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53844" w14:textId="77777777" w:rsidR="00A27F1B" w:rsidRPr="00BC459B" w:rsidRDefault="00856BDF" w:rsidP="005C1466">
      <w:pPr>
        <w:sectPr w:rsidR="00A27F1B" w:rsidRPr="00BC459B" w:rsidSect="00A27F1B">
          <w:footerReference w:type="default" r:id="rId12"/>
          <w:pgSz w:w="11907" w:h="16840" w:code="9"/>
          <w:pgMar w:top="1134" w:right="1134" w:bottom="1134" w:left="1985" w:header="709" w:footer="709" w:gutter="0"/>
          <w:pgBorders>
            <w:top w:val="twistedLines1" w:sz="12" w:space="0" w:color="auto"/>
            <w:left w:val="twistedLines1" w:sz="12" w:space="0" w:color="auto"/>
            <w:bottom w:val="twistedLines1" w:sz="12" w:space="0" w:color="auto"/>
            <w:right w:val="twistedLines1" w:sz="12" w:space="0" w:color="auto"/>
          </w:pgBorders>
          <w:cols w:space="708"/>
          <w:titlePg/>
          <w:docGrid w:linePitch="381"/>
        </w:sectPr>
      </w:pPr>
      <w:r w:rsidRPr="00BC459B">
        <w:rPr>
          <w:noProof/>
        </w:rPr>
        <mc:AlternateContent>
          <mc:Choice Requires="wpc">
            <w:drawing>
              <wp:inline distT="0" distB="0" distL="0" distR="0" wp14:anchorId="34AC4E17" wp14:editId="59005796">
                <wp:extent cx="5915025" cy="9174480"/>
                <wp:effectExtent l="0" t="0" r="0" b="0"/>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Text Box 5"/>
                        <wps:cNvSpPr txBox="1">
                          <a:spLocks noChangeArrowheads="1"/>
                        </wps:cNvSpPr>
                        <wps:spPr bwMode="auto">
                          <a:xfrm>
                            <a:off x="0" y="2192020"/>
                            <a:ext cx="5562600"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0E89D" w14:textId="2D5AC54A" w:rsidR="005231BF" w:rsidRPr="001A1458" w:rsidRDefault="005231BF" w:rsidP="001A1458">
                              <w:pPr>
                                <w:spacing w:before="60"/>
                                <w:jc w:val="center"/>
                                <w:rPr>
                                  <w:rFonts w:ascii="Arial" w:hAnsi="Arial"/>
                                  <w:sz w:val="56"/>
                                  <w:szCs w:val="96"/>
                                </w:rPr>
                              </w:pPr>
                              <w:r w:rsidRPr="00C620F9">
                                <w:rPr>
                                  <w:rFonts w:ascii="Arial" w:hAnsi="Arial"/>
                                  <w:sz w:val="56"/>
                                  <w:szCs w:val="96"/>
                                </w:rPr>
                                <w:t>BÁO CÁO SEMINAR</w:t>
                              </w:r>
                            </w:p>
                          </w:txbxContent>
                        </wps:txbx>
                        <wps:bodyPr rot="0" vert="horz" wrap="square" lIns="0" tIns="0" rIns="0" bIns="0" anchor="t" anchorCtr="0" upright="1">
                          <a:noAutofit/>
                        </wps:bodyPr>
                      </wps:wsp>
                      <wps:wsp>
                        <wps:cNvPr id="9" name="Text Box 6"/>
                        <wps:cNvSpPr txBox="1">
                          <a:spLocks noChangeArrowheads="1"/>
                        </wps:cNvSpPr>
                        <wps:spPr bwMode="auto">
                          <a:xfrm>
                            <a:off x="107951" y="3705225"/>
                            <a:ext cx="5518150" cy="385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AA29" w14:textId="77777777" w:rsidR="005231BF" w:rsidRDefault="005231BF" w:rsidP="00C34BA5">
                              <w:pPr>
                                <w:spacing w:line="360" w:lineRule="auto"/>
                                <w:jc w:val="center"/>
                                <w:rPr>
                                  <w:b/>
                                  <w:sz w:val="32"/>
                                  <w:szCs w:val="28"/>
                                </w:rPr>
                              </w:pPr>
                              <w:r w:rsidRPr="00C620F9">
                                <w:rPr>
                                  <w:b/>
                                  <w:sz w:val="32"/>
                                  <w:szCs w:val="28"/>
                                </w:rPr>
                                <w:t>TÊN ĐỀ</w:t>
                              </w:r>
                              <w:r>
                                <w:rPr>
                                  <w:b/>
                                  <w:sz w:val="32"/>
                                  <w:szCs w:val="28"/>
                                </w:rPr>
                                <w:t xml:space="preserve"> TÀI</w:t>
                              </w:r>
                            </w:p>
                            <w:p w14:paraId="6741854E" w14:textId="72284A91" w:rsidR="005231BF" w:rsidRDefault="005231BF" w:rsidP="0019207D">
                              <w:pPr>
                                <w:jc w:val="center"/>
                                <w:rPr>
                                  <w:szCs w:val="32"/>
                                </w:rPr>
                              </w:pPr>
                              <w:r w:rsidRPr="00A27F1B">
                                <w:rPr>
                                  <w:b/>
                                  <w:szCs w:val="32"/>
                                </w:rPr>
                                <w:t>T</w:t>
                              </w:r>
                              <w:r w:rsidRPr="00A27F1B">
                                <w:rPr>
                                  <w:rFonts w:hint="eastAsia"/>
                                  <w:b/>
                                  <w:szCs w:val="32"/>
                                </w:rPr>
                                <w:t>Ă</w:t>
                              </w:r>
                              <w:r w:rsidRPr="00A27F1B">
                                <w:rPr>
                                  <w:b/>
                                  <w:szCs w:val="32"/>
                                </w:rPr>
                                <w:t>NG N</w:t>
                              </w:r>
                              <w:r w:rsidRPr="00A27F1B">
                                <w:rPr>
                                  <w:rFonts w:hint="eastAsia"/>
                                  <w:b/>
                                  <w:szCs w:val="32"/>
                                </w:rPr>
                                <w:t>Ă</w:t>
                              </w:r>
                              <w:r w:rsidRPr="00A27F1B">
                                <w:rPr>
                                  <w:b/>
                                  <w:szCs w:val="32"/>
                                </w:rPr>
                                <w:t xml:space="preserve">NG LỰC GIẢI QUYẾT VẤN </w:t>
                              </w:r>
                              <w:r w:rsidRPr="00A27F1B">
                                <w:rPr>
                                  <w:rFonts w:hint="eastAsia"/>
                                  <w:b/>
                                  <w:szCs w:val="32"/>
                                </w:rPr>
                                <w:t>Đ</w:t>
                              </w:r>
                              <w:r w:rsidRPr="00A27F1B">
                                <w:rPr>
                                  <w:b/>
                                  <w:szCs w:val="32"/>
                                </w:rPr>
                                <w:t>Ề VỚI T</w:t>
                              </w:r>
                              <w:r w:rsidRPr="00A27F1B">
                                <w:rPr>
                                  <w:rFonts w:hint="eastAsia"/>
                                  <w:b/>
                                  <w:szCs w:val="32"/>
                                </w:rPr>
                                <w:t>Ư</w:t>
                              </w:r>
                              <w:r w:rsidRPr="00A27F1B">
                                <w:rPr>
                                  <w:b/>
                                  <w:szCs w:val="32"/>
                                </w:rPr>
                                <w:t xml:space="preserve"> DUY PHẢN BIỆN VÀ SỰ HỖ TRỢ CỦA AI</w:t>
                              </w:r>
                            </w:p>
                            <w:p w14:paraId="57A3EBF5" w14:textId="77777777" w:rsidR="005231BF" w:rsidRDefault="005231BF" w:rsidP="0019207D">
                              <w:pPr>
                                <w:jc w:val="center"/>
                                <w:rPr>
                                  <w:szCs w:val="32"/>
                                </w:rPr>
                              </w:pPr>
                            </w:p>
                            <w:p w14:paraId="46A0020D" w14:textId="77777777" w:rsidR="005231BF" w:rsidRDefault="005231BF" w:rsidP="0019207D">
                              <w:pPr>
                                <w:jc w:val="center"/>
                                <w:rPr>
                                  <w:szCs w:val="32"/>
                                </w:rPr>
                              </w:pPr>
                            </w:p>
                            <w:p w14:paraId="037B83B8" w14:textId="77777777" w:rsidR="005231BF" w:rsidRDefault="005231BF" w:rsidP="0019207D">
                              <w:pPr>
                                <w:jc w:val="center"/>
                                <w:rPr>
                                  <w:szCs w:val="32"/>
                                </w:rPr>
                              </w:pPr>
                            </w:p>
                            <w:p w14:paraId="3478D8E6" w14:textId="77C914E6" w:rsidR="005231BF" w:rsidRDefault="005231BF" w:rsidP="0094295D">
                              <w:pPr>
                                <w:rPr>
                                  <w:szCs w:val="32"/>
                                </w:rPr>
                              </w:pPr>
                              <w:r>
                                <w:rPr>
                                  <w:szCs w:val="32"/>
                                </w:rPr>
                                <w:tab/>
                              </w:r>
                              <w:r w:rsidRPr="00C620F9">
                                <w:rPr>
                                  <w:szCs w:val="32"/>
                                </w:rPr>
                                <w:t xml:space="preserve">Người thực hiện: </w:t>
                              </w:r>
                              <w:r>
                                <w:rPr>
                                  <w:szCs w:val="32"/>
                                </w:rPr>
                                <w:tab/>
                              </w:r>
                              <w:r>
                                <w:rPr>
                                  <w:szCs w:val="32"/>
                                </w:rPr>
                                <w:tab/>
                              </w:r>
                              <w:r w:rsidRPr="00C620F9">
                                <w:rPr>
                                  <w:szCs w:val="32"/>
                                </w:rPr>
                                <w:t xml:space="preserve">TS. </w:t>
                              </w:r>
                              <w:r>
                                <w:rPr>
                                  <w:szCs w:val="32"/>
                                </w:rPr>
                                <w:t xml:space="preserve">Nguyễn Thị Hữu Phương </w:t>
                              </w:r>
                            </w:p>
                            <w:p w14:paraId="1B25CC18" w14:textId="7833AC78" w:rsidR="005231BF" w:rsidRDefault="005231BF" w:rsidP="0094295D">
                              <w:pPr>
                                <w:rPr>
                                  <w:szCs w:val="32"/>
                                </w:rPr>
                              </w:pPr>
                              <w:r>
                                <w:rPr>
                                  <w:szCs w:val="32"/>
                                </w:rPr>
                                <w:tab/>
                              </w:r>
                              <w:r>
                                <w:rPr>
                                  <w:szCs w:val="32"/>
                                </w:rPr>
                                <w:tab/>
                              </w:r>
                              <w:r>
                                <w:rPr>
                                  <w:szCs w:val="32"/>
                                </w:rPr>
                                <w:tab/>
                              </w:r>
                              <w:r>
                                <w:rPr>
                                  <w:szCs w:val="32"/>
                                </w:rPr>
                                <w:tab/>
                              </w:r>
                              <w:r>
                                <w:rPr>
                                  <w:szCs w:val="32"/>
                                </w:rPr>
                                <w:tab/>
                              </w:r>
                            </w:p>
                            <w:p w14:paraId="141374B6" w14:textId="3B934CEF" w:rsidR="005231BF" w:rsidRDefault="005231BF" w:rsidP="0094295D">
                              <w:pPr>
                                <w:rPr>
                                  <w:szCs w:val="32"/>
                                </w:rPr>
                              </w:pPr>
                              <w:r>
                                <w:rPr>
                                  <w:szCs w:val="32"/>
                                </w:rPr>
                                <w:tab/>
                                <w:t>Đơn vị:</w:t>
                              </w:r>
                              <w:r>
                                <w:rPr>
                                  <w:szCs w:val="32"/>
                                </w:rPr>
                                <w:tab/>
                              </w:r>
                              <w:r>
                                <w:rPr>
                                  <w:szCs w:val="32"/>
                                </w:rPr>
                                <w:tab/>
                              </w:r>
                              <w:r>
                                <w:rPr>
                                  <w:szCs w:val="32"/>
                                </w:rPr>
                                <w:tab/>
                                <w:t>Bộ môn Công nghệ phần mềm</w:t>
                              </w:r>
                            </w:p>
                            <w:p w14:paraId="4971223D" w14:textId="19BD8070" w:rsidR="005231BF" w:rsidRPr="00C620F9" w:rsidRDefault="005231BF" w:rsidP="0094295D">
                              <w:pPr>
                                <w:rPr>
                                  <w:szCs w:val="32"/>
                                </w:rPr>
                              </w:pPr>
                              <w:r>
                                <w:rPr>
                                  <w:szCs w:val="32"/>
                                </w:rPr>
                                <w:tab/>
                              </w:r>
                              <w:r>
                                <w:rPr>
                                  <w:szCs w:val="32"/>
                                </w:rPr>
                                <w:tab/>
                              </w:r>
                              <w:r>
                                <w:rPr>
                                  <w:szCs w:val="32"/>
                                </w:rPr>
                                <w:tab/>
                              </w:r>
                              <w:r>
                                <w:rPr>
                                  <w:szCs w:val="32"/>
                                </w:rPr>
                                <w:tab/>
                              </w:r>
                              <w:r>
                                <w:rPr>
                                  <w:szCs w:val="32"/>
                                </w:rPr>
                                <w:tab/>
                                <w:t>Khoa Công nghệ Thông tin</w:t>
                              </w:r>
                            </w:p>
                          </w:txbxContent>
                        </wps:txbx>
                        <wps:bodyPr rot="0" vert="horz" wrap="square" lIns="91440" tIns="45720" rIns="91440" bIns="45720" anchor="t" anchorCtr="0" upright="1">
                          <a:noAutofit/>
                        </wps:bodyPr>
                      </wps:wsp>
                      <wps:wsp>
                        <wps:cNvPr id="10" name="Text Box 7"/>
                        <wps:cNvSpPr txBox="1">
                          <a:spLocks noChangeAspect="1" noChangeArrowheads="1"/>
                        </wps:cNvSpPr>
                        <wps:spPr bwMode="auto">
                          <a:xfrm>
                            <a:off x="2133600" y="8801100"/>
                            <a:ext cx="12954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A670" w14:textId="5E487923" w:rsidR="005231BF" w:rsidRPr="00C620F9" w:rsidRDefault="005231BF" w:rsidP="0019207D">
                              <w:pPr>
                                <w:spacing w:before="60" w:line="288" w:lineRule="auto"/>
                                <w:jc w:val="center"/>
                                <w:rPr>
                                  <w:b/>
                                  <w:sz w:val="24"/>
                                </w:rPr>
                              </w:pPr>
                              <w:r w:rsidRPr="00C620F9">
                                <w:rPr>
                                  <w:b/>
                                  <w:sz w:val="24"/>
                                </w:rPr>
                                <w:t>Hà Nội</w:t>
                              </w:r>
                              <w:r>
                                <w:rPr>
                                  <w:b/>
                                  <w:sz w:val="24"/>
                                </w:rPr>
                                <w:t xml:space="preserve"> -</w:t>
                              </w:r>
                              <w:r w:rsidRPr="00C620F9">
                                <w:rPr>
                                  <w:b/>
                                  <w:sz w:val="24"/>
                                </w:rPr>
                                <w:t xml:space="preserve"> 20</w:t>
                              </w:r>
                              <w:r>
                                <w:rPr>
                                  <w:b/>
                                  <w:sz w:val="24"/>
                                </w:rPr>
                                <w:t>24</w:t>
                              </w:r>
                            </w:p>
                          </w:txbxContent>
                        </wps:txbx>
                        <wps:bodyPr rot="0" vert="horz" wrap="square" lIns="0" tIns="0" rIns="0" bIns="0" anchor="t" anchorCtr="0" upright="1">
                          <a:spAutoFit/>
                        </wps:bodyPr>
                      </wps:wsp>
                      <wps:wsp>
                        <wps:cNvPr id="11" name="Text Box 8"/>
                        <wps:cNvSpPr txBox="1">
                          <a:spLocks noChangeAspect="1" noChangeArrowheads="1"/>
                        </wps:cNvSpPr>
                        <wps:spPr bwMode="auto">
                          <a:xfrm>
                            <a:off x="685800" y="203835"/>
                            <a:ext cx="419100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C8AB" w14:textId="77777777" w:rsidR="005231BF" w:rsidRPr="00C620F9" w:rsidRDefault="005231BF" w:rsidP="007A410F">
                              <w:pPr>
                                <w:jc w:val="center"/>
                                <w:rPr>
                                  <w:b/>
                                </w:rPr>
                              </w:pPr>
                              <w:r w:rsidRPr="00C620F9">
                                <w:rPr>
                                  <w:b/>
                                </w:rPr>
                                <w:fldChar w:fldCharType="begin"/>
                              </w:r>
                              <w:r w:rsidRPr="00C620F9">
                                <w:rPr>
                                  <w:b/>
                                </w:rPr>
                                <w:instrText xml:space="preserve"> MACROBUTTON DOFIELDCLICK BỘ GIÁO DỤC VÀ ĐÀO TẠO</w:instrText>
                              </w:r>
                              <w:r w:rsidRPr="00C620F9">
                                <w:rPr>
                                  <w:b/>
                                </w:rPr>
                                <w:fldChar w:fldCharType="end"/>
                              </w:r>
                            </w:p>
                            <w:p w14:paraId="2AE42F00" w14:textId="77777777" w:rsidR="005231BF" w:rsidRPr="00C620F9" w:rsidRDefault="005231BF" w:rsidP="0019207D">
                              <w:pPr>
                                <w:jc w:val="center"/>
                                <w:rPr>
                                  <w:rStyle w:val="Strong"/>
                                  <w:rFonts w:ascii=".VnTimeH" w:hAnsi=".VnTimeH"/>
                                  <w:b/>
                                  <w:sz w:val="30"/>
                                  <w:szCs w:val="28"/>
                                </w:rPr>
                              </w:pPr>
                              <w:r w:rsidRPr="00C620F9">
                                <w:rPr>
                                  <w:b/>
                                  <w:sz w:val="30"/>
                                  <w:szCs w:val="28"/>
                                </w:rPr>
                                <w:fldChar w:fldCharType="begin"/>
                              </w:r>
                              <w:r w:rsidRPr="00C620F9">
                                <w:rPr>
                                  <w:b/>
                                  <w:sz w:val="30"/>
                                  <w:szCs w:val="28"/>
                                </w:rPr>
                                <w:instrText xml:space="preserve"> MACROBUTTON DOFIELDCLICK TRƯỜNG ĐẠI HỌC MỎ - ĐỊA CHẤT</w:instrText>
                              </w:r>
                              <w:r w:rsidRPr="00C620F9">
                                <w:rPr>
                                  <w:b/>
                                  <w:sz w:val="30"/>
                                  <w:szCs w:val="28"/>
                                </w:rPr>
                                <w:fldChar w:fldCharType="end"/>
                              </w:r>
                            </w:p>
                          </w:txbxContent>
                        </wps:txbx>
                        <wps:bodyPr rot="0" vert="horz" wrap="square" lIns="91440" tIns="45720" rIns="91440" bIns="45720" anchor="t" anchorCtr="0" upright="1">
                          <a:spAutoFit/>
                        </wps:bodyPr>
                      </wps:wsp>
                    </wpc:wpc>
                  </a:graphicData>
                </a:graphic>
              </wp:inline>
            </w:drawing>
          </mc:Choice>
          <mc:Fallback>
            <w:pict>
              <v:group id="Canvas 2" o:spid="_x0000_s1026" editas="canvas" style="width:465.75pt;height:722.4pt;mso-position-horizontal-relative:char;mso-position-vertical-relative:line" coordsize="59150,9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50;height:91744;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top:21920;width:55626;height:10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1300E89D" w14:textId="2D5AC54A" w:rsidR="005231BF" w:rsidRPr="001A1458" w:rsidRDefault="005231BF" w:rsidP="001A1458">
                        <w:pPr>
                          <w:spacing w:before="60"/>
                          <w:jc w:val="center"/>
                          <w:rPr>
                            <w:rFonts w:ascii="Arial" w:hAnsi="Arial"/>
                            <w:sz w:val="56"/>
                            <w:szCs w:val="96"/>
                          </w:rPr>
                        </w:pPr>
                        <w:r w:rsidRPr="00C620F9">
                          <w:rPr>
                            <w:rFonts w:ascii="Arial" w:hAnsi="Arial"/>
                            <w:sz w:val="56"/>
                            <w:szCs w:val="96"/>
                          </w:rPr>
                          <w:t>BÁO CÁO SEMINAR</w:t>
                        </w:r>
                      </w:p>
                    </w:txbxContent>
                  </v:textbox>
                </v:shape>
                <v:shape id="Text Box 6" o:spid="_x0000_s1029" type="#_x0000_t202" style="position:absolute;left:1079;top:37052;width:55182;height:38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728AA29" w14:textId="77777777" w:rsidR="005231BF" w:rsidRDefault="005231BF" w:rsidP="00C34BA5">
                        <w:pPr>
                          <w:spacing w:line="360" w:lineRule="auto"/>
                          <w:jc w:val="center"/>
                          <w:rPr>
                            <w:b/>
                            <w:sz w:val="32"/>
                            <w:szCs w:val="28"/>
                          </w:rPr>
                        </w:pPr>
                        <w:r w:rsidRPr="00C620F9">
                          <w:rPr>
                            <w:b/>
                            <w:sz w:val="32"/>
                            <w:szCs w:val="28"/>
                          </w:rPr>
                          <w:t>TÊN ĐỀ</w:t>
                        </w:r>
                        <w:r>
                          <w:rPr>
                            <w:b/>
                            <w:sz w:val="32"/>
                            <w:szCs w:val="28"/>
                          </w:rPr>
                          <w:t xml:space="preserve"> TÀI</w:t>
                        </w:r>
                      </w:p>
                      <w:p w14:paraId="6741854E" w14:textId="72284A91" w:rsidR="005231BF" w:rsidRDefault="005231BF" w:rsidP="0019207D">
                        <w:pPr>
                          <w:jc w:val="center"/>
                          <w:rPr>
                            <w:szCs w:val="32"/>
                          </w:rPr>
                        </w:pPr>
                        <w:r w:rsidRPr="00A27F1B">
                          <w:rPr>
                            <w:b/>
                            <w:szCs w:val="32"/>
                          </w:rPr>
                          <w:t>T</w:t>
                        </w:r>
                        <w:r w:rsidRPr="00A27F1B">
                          <w:rPr>
                            <w:rFonts w:hint="eastAsia"/>
                            <w:b/>
                            <w:szCs w:val="32"/>
                          </w:rPr>
                          <w:t>Ă</w:t>
                        </w:r>
                        <w:r w:rsidRPr="00A27F1B">
                          <w:rPr>
                            <w:b/>
                            <w:szCs w:val="32"/>
                          </w:rPr>
                          <w:t>NG N</w:t>
                        </w:r>
                        <w:r w:rsidRPr="00A27F1B">
                          <w:rPr>
                            <w:rFonts w:hint="eastAsia"/>
                            <w:b/>
                            <w:szCs w:val="32"/>
                          </w:rPr>
                          <w:t>Ă</w:t>
                        </w:r>
                        <w:r w:rsidRPr="00A27F1B">
                          <w:rPr>
                            <w:b/>
                            <w:szCs w:val="32"/>
                          </w:rPr>
                          <w:t xml:space="preserve">NG LỰC GIẢI QUYẾT VẤN </w:t>
                        </w:r>
                        <w:r w:rsidRPr="00A27F1B">
                          <w:rPr>
                            <w:rFonts w:hint="eastAsia"/>
                            <w:b/>
                            <w:szCs w:val="32"/>
                          </w:rPr>
                          <w:t>Đ</w:t>
                        </w:r>
                        <w:r w:rsidRPr="00A27F1B">
                          <w:rPr>
                            <w:b/>
                            <w:szCs w:val="32"/>
                          </w:rPr>
                          <w:t>Ề VỚI T</w:t>
                        </w:r>
                        <w:r w:rsidRPr="00A27F1B">
                          <w:rPr>
                            <w:rFonts w:hint="eastAsia"/>
                            <w:b/>
                            <w:szCs w:val="32"/>
                          </w:rPr>
                          <w:t>Ư</w:t>
                        </w:r>
                        <w:r w:rsidRPr="00A27F1B">
                          <w:rPr>
                            <w:b/>
                            <w:szCs w:val="32"/>
                          </w:rPr>
                          <w:t xml:space="preserve"> DUY PHẢN BIỆN VÀ SỰ HỖ TRỢ CỦA AI</w:t>
                        </w:r>
                      </w:p>
                      <w:p w14:paraId="57A3EBF5" w14:textId="77777777" w:rsidR="005231BF" w:rsidRDefault="005231BF" w:rsidP="0019207D">
                        <w:pPr>
                          <w:jc w:val="center"/>
                          <w:rPr>
                            <w:szCs w:val="32"/>
                          </w:rPr>
                        </w:pPr>
                      </w:p>
                      <w:p w14:paraId="46A0020D" w14:textId="77777777" w:rsidR="005231BF" w:rsidRDefault="005231BF" w:rsidP="0019207D">
                        <w:pPr>
                          <w:jc w:val="center"/>
                          <w:rPr>
                            <w:szCs w:val="32"/>
                          </w:rPr>
                        </w:pPr>
                      </w:p>
                      <w:p w14:paraId="037B83B8" w14:textId="77777777" w:rsidR="005231BF" w:rsidRDefault="005231BF" w:rsidP="0019207D">
                        <w:pPr>
                          <w:jc w:val="center"/>
                          <w:rPr>
                            <w:szCs w:val="32"/>
                          </w:rPr>
                        </w:pPr>
                      </w:p>
                      <w:p w14:paraId="3478D8E6" w14:textId="77C914E6" w:rsidR="005231BF" w:rsidRDefault="005231BF" w:rsidP="0094295D">
                        <w:pPr>
                          <w:rPr>
                            <w:szCs w:val="32"/>
                          </w:rPr>
                        </w:pPr>
                        <w:r>
                          <w:rPr>
                            <w:szCs w:val="32"/>
                          </w:rPr>
                          <w:tab/>
                        </w:r>
                        <w:r w:rsidRPr="00C620F9">
                          <w:rPr>
                            <w:szCs w:val="32"/>
                          </w:rPr>
                          <w:t xml:space="preserve">Người thực hiện: </w:t>
                        </w:r>
                        <w:r>
                          <w:rPr>
                            <w:szCs w:val="32"/>
                          </w:rPr>
                          <w:tab/>
                        </w:r>
                        <w:r>
                          <w:rPr>
                            <w:szCs w:val="32"/>
                          </w:rPr>
                          <w:tab/>
                        </w:r>
                        <w:r w:rsidRPr="00C620F9">
                          <w:rPr>
                            <w:szCs w:val="32"/>
                          </w:rPr>
                          <w:t xml:space="preserve">TS. </w:t>
                        </w:r>
                        <w:r>
                          <w:rPr>
                            <w:szCs w:val="32"/>
                          </w:rPr>
                          <w:t xml:space="preserve">Nguyễn Thị Hữu Phương </w:t>
                        </w:r>
                      </w:p>
                      <w:p w14:paraId="1B25CC18" w14:textId="7833AC78" w:rsidR="005231BF" w:rsidRDefault="005231BF" w:rsidP="0094295D">
                        <w:pPr>
                          <w:rPr>
                            <w:szCs w:val="32"/>
                          </w:rPr>
                        </w:pPr>
                        <w:r>
                          <w:rPr>
                            <w:szCs w:val="32"/>
                          </w:rPr>
                          <w:tab/>
                        </w:r>
                        <w:r>
                          <w:rPr>
                            <w:szCs w:val="32"/>
                          </w:rPr>
                          <w:tab/>
                        </w:r>
                        <w:r>
                          <w:rPr>
                            <w:szCs w:val="32"/>
                          </w:rPr>
                          <w:tab/>
                        </w:r>
                        <w:r>
                          <w:rPr>
                            <w:szCs w:val="32"/>
                          </w:rPr>
                          <w:tab/>
                        </w:r>
                        <w:r>
                          <w:rPr>
                            <w:szCs w:val="32"/>
                          </w:rPr>
                          <w:tab/>
                        </w:r>
                      </w:p>
                      <w:p w14:paraId="141374B6" w14:textId="3B934CEF" w:rsidR="005231BF" w:rsidRDefault="005231BF" w:rsidP="0094295D">
                        <w:pPr>
                          <w:rPr>
                            <w:szCs w:val="32"/>
                          </w:rPr>
                        </w:pPr>
                        <w:r>
                          <w:rPr>
                            <w:szCs w:val="32"/>
                          </w:rPr>
                          <w:tab/>
                          <w:t>Đơn vị:</w:t>
                        </w:r>
                        <w:r>
                          <w:rPr>
                            <w:szCs w:val="32"/>
                          </w:rPr>
                          <w:tab/>
                        </w:r>
                        <w:r>
                          <w:rPr>
                            <w:szCs w:val="32"/>
                          </w:rPr>
                          <w:tab/>
                        </w:r>
                        <w:r>
                          <w:rPr>
                            <w:szCs w:val="32"/>
                          </w:rPr>
                          <w:tab/>
                          <w:t>Bộ môn Công nghệ phần mềm</w:t>
                        </w:r>
                      </w:p>
                      <w:p w14:paraId="4971223D" w14:textId="19BD8070" w:rsidR="005231BF" w:rsidRPr="00C620F9" w:rsidRDefault="005231BF" w:rsidP="0094295D">
                        <w:pPr>
                          <w:rPr>
                            <w:szCs w:val="32"/>
                          </w:rPr>
                        </w:pPr>
                        <w:r>
                          <w:rPr>
                            <w:szCs w:val="32"/>
                          </w:rPr>
                          <w:tab/>
                        </w:r>
                        <w:r>
                          <w:rPr>
                            <w:szCs w:val="32"/>
                          </w:rPr>
                          <w:tab/>
                        </w:r>
                        <w:r>
                          <w:rPr>
                            <w:szCs w:val="32"/>
                          </w:rPr>
                          <w:tab/>
                        </w:r>
                        <w:r>
                          <w:rPr>
                            <w:szCs w:val="32"/>
                          </w:rPr>
                          <w:tab/>
                        </w:r>
                        <w:r>
                          <w:rPr>
                            <w:szCs w:val="32"/>
                          </w:rPr>
                          <w:tab/>
                          <w:t>Khoa Công nghệ Thông tin</w:t>
                        </w:r>
                      </w:p>
                    </w:txbxContent>
                  </v:textbox>
                </v:shape>
                <v:shape id="Text Box 7" o:spid="_x0000_s1030" type="#_x0000_t202" style="position:absolute;left:21336;top:88011;width:12954;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CmsMA&#10;AADbAAAADwAAAGRycy9kb3ducmV2LnhtbESPMWvDQAyF90L+w6FAlxKfncE0ji8hhBZKt7pdugmf&#10;Ypv4dMZ3sd38+moodJN4T+99Ko+L69VEY+g8G8iSFBRx7W3HjYGvz9fNM6gQkS32nsnADwU4HlYP&#10;JRbWz/xBUxUbJSEcCjTQxjgUWoe6JYch8QOxaBc/Ooyyjo22I84S7nq9TdNcO+xYGloc6NxSfa1u&#10;zkC+vAxP7zvazve6n/j7nmWRMmMe18tpDyrSEv/Nf9d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xCmsMAAADbAAAADwAAAAAAAAAAAAAAAACYAgAAZHJzL2Rv&#10;d25yZXYueG1sUEsFBgAAAAAEAAQA9QAAAIgDAAAAAA==&#10;" filled="f" stroked="f">
                  <o:lock v:ext="edit" aspectratio="t"/>
                  <v:textbox style="mso-fit-shape-to-text:t" inset="0,0,0,0">
                    <w:txbxContent>
                      <w:p w14:paraId="43F3A670" w14:textId="5E487923" w:rsidR="005231BF" w:rsidRPr="00C620F9" w:rsidRDefault="005231BF" w:rsidP="0019207D">
                        <w:pPr>
                          <w:spacing w:before="60" w:line="288" w:lineRule="auto"/>
                          <w:jc w:val="center"/>
                          <w:rPr>
                            <w:b/>
                            <w:sz w:val="24"/>
                          </w:rPr>
                        </w:pPr>
                        <w:r w:rsidRPr="00C620F9">
                          <w:rPr>
                            <w:b/>
                            <w:sz w:val="24"/>
                          </w:rPr>
                          <w:t>Hà Nội</w:t>
                        </w:r>
                        <w:r>
                          <w:rPr>
                            <w:b/>
                            <w:sz w:val="24"/>
                          </w:rPr>
                          <w:t xml:space="preserve"> -</w:t>
                        </w:r>
                        <w:r w:rsidRPr="00C620F9">
                          <w:rPr>
                            <w:b/>
                            <w:sz w:val="24"/>
                          </w:rPr>
                          <w:t xml:space="preserve"> 20</w:t>
                        </w:r>
                        <w:r>
                          <w:rPr>
                            <w:b/>
                            <w:sz w:val="24"/>
                          </w:rPr>
                          <w:t>24</w:t>
                        </w:r>
                      </w:p>
                    </w:txbxContent>
                  </v:textbox>
                </v:shape>
                <v:shape id="Text Box 8" o:spid="_x0000_s1031" type="#_x0000_t202" style="position:absolute;left:6858;top:2038;width:41910;height:7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o:lock v:ext="edit" aspectratio="t"/>
                  <v:textbox style="mso-fit-shape-to-text:t">
                    <w:txbxContent>
                      <w:p w14:paraId="7289C8AB" w14:textId="77777777" w:rsidR="005231BF" w:rsidRPr="00C620F9" w:rsidRDefault="005231BF" w:rsidP="007A410F">
                        <w:pPr>
                          <w:jc w:val="center"/>
                          <w:rPr>
                            <w:b/>
                          </w:rPr>
                        </w:pPr>
                        <w:r w:rsidRPr="00C620F9">
                          <w:rPr>
                            <w:b/>
                          </w:rPr>
                          <w:fldChar w:fldCharType="begin"/>
                        </w:r>
                        <w:r w:rsidRPr="00C620F9">
                          <w:rPr>
                            <w:b/>
                          </w:rPr>
                          <w:instrText xml:space="preserve"> MACROBUTTON DOFIELDCLICK BỘ GIÁO DỤC VÀ ĐÀO TẠO</w:instrText>
                        </w:r>
                        <w:r w:rsidRPr="00C620F9">
                          <w:rPr>
                            <w:b/>
                          </w:rPr>
                          <w:fldChar w:fldCharType="end"/>
                        </w:r>
                      </w:p>
                      <w:p w14:paraId="2AE42F00" w14:textId="77777777" w:rsidR="005231BF" w:rsidRPr="00C620F9" w:rsidRDefault="005231BF" w:rsidP="0019207D">
                        <w:pPr>
                          <w:jc w:val="center"/>
                          <w:rPr>
                            <w:rStyle w:val="Strong"/>
                            <w:rFonts w:ascii=".VnTimeH" w:hAnsi=".VnTimeH"/>
                            <w:b/>
                            <w:sz w:val="30"/>
                            <w:szCs w:val="28"/>
                          </w:rPr>
                        </w:pPr>
                        <w:r w:rsidRPr="00C620F9">
                          <w:rPr>
                            <w:b/>
                            <w:sz w:val="30"/>
                            <w:szCs w:val="28"/>
                          </w:rPr>
                          <w:fldChar w:fldCharType="begin"/>
                        </w:r>
                        <w:r w:rsidRPr="00C620F9">
                          <w:rPr>
                            <w:b/>
                            <w:sz w:val="30"/>
                            <w:szCs w:val="28"/>
                          </w:rPr>
                          <w:instrText xml:space="preserve"> MACROBUTTON DOFIELDCLICK TRƯỜNG ĐẠI HỌC MỎ - ĐỊA CHẤT</w:instrText>
                        </w:r>
                        <w:r w:rsidRPr="00C620F9">
                          <w:rPr>
                            <w:b/>
                            <w:sz w:val="30"/>
                            <w:szCs w:val="28"/>
                          </w:rPr>
                          <w:fldChar w:fldCharType="end"/>
                        </w:r>
                      </w:p>
                    </w:txbxContent>
                  </v:textbox>
                </v:shape>
                <w10:anchorlock/>
              </v:group>
            </w:pict>
          </mc:Fallback>
        </mc:AlternateContent>
      </w:r>
    </w:p>
    <w:p w14:paraId="5976BE21" w14:textId="77777777" w:rsidR="00A27F1B" w:rsidRPr="00BC459B" w:rsidRDefault="00A27F1B" w:rsidP="005C1466">
      <w:pPr>
        <w:pStyle w:val="Heading1"/>
        <w:spacing w:line="312" w:lineRule="auto"/>
        <w:jc w:val="center"/>
        <w:rPr>
          <w:rFonts w:cs="Times New Roman"/>
        </w:rPr>
      </w:pPr>
      <w:bookmarkStart w:id="0" w:name="_Toc217290868"/>
      <w:r w:rsidRPr="00BC459B">
        <w:rPr>
          <w:rFonts w:cs="Times New Roman"/>
        </w:rPr>
        <w:lastRenderedPageBreak/>
        <w:t>MỤC LỤC</w:t>
      </w:r>
      <w:bookmarkEnd w:id="0"/>
    </w:p>
    <w:p w14:paraId="5D26A813" w14:textId="77777777" w:rsidR="003F5CFB" w:rsidRDefault="00A27F1B" w:rsidP="003F5CFB">
      <w:pPr>
        <w:pStyle w:val="TOC1"/>
        <w:tabs>
          <w:tab w:val="right" w:leader="dot" w:pos="9678"/>
        </w:tabs>
        <w:spacing w:after="0" w:line="312" w:lineRule="auto"/>
        <w:rPr>
          <w:rFonts w:asciiTheme="minorHAnsi" w:eastAsiaTheme="minorEastAsia" w:hAnsiTheme="minorHAnsi"/>
          <w:noProof/>
          <w:kern w:val="0"/>
          <w:sz w:val="22"/>
          <w14:ligatures w14:val="none"/>
        </w:rPr>
      </w:pPr>
      <w:r w:rsidRPr="00BC459B">
        <w:rPr>
          <w:rFonts w:cs="Times New Roman"/>
        </w:rPr>
        <w:fldChar w:fldCharType="begin"/>
      </w:r>
      <w:r w:rsidRPr="00BC459B">
        <w:rPr>
          <w:rFonts w:cs="Times New Roman"/>
        </w:rPr>
        <w:instrText xml:space="preserve"> TOC \o "1-3" \h \z \u </w:instrText>
      </w:r>
      <w:r w:rsidRPr="00BC459B">
        <w:rPr>
          <w:rFonts w:cs="Times New Roman"/>
        </w:rPr>
        <w:fldChar w:fldCharType="separate"/>
      </w:r>
      <w:hyperlink w:anchor="_Toc217290868" w:history="1">
        <w:r w:rsidR="003F5CFB" w:rsidRPr="00F3264E">
          <w:rPr>
            <w:rStyle w:val="Hyperlink"/>
            <w:rFonts w:cs="Times New Roman"/>
            <w:noProof/>
          </w:rPr>
          <w:t>MỤC LỤC</w:t>
        </w:r>
        <w:r w:rsidR="003F5CFB">
          <w:rPr>
            <w:noProof/>
            <w:webHidden/>
          </w:rPr>
          <w:tab/>
        </w:r>
        <w:r w:rsidR="003F5CFB">
          <w:rPr>
            <w:noProof/>
            <w:webHidden/>
          </w:rPr>
          <w:fldChar w:fldCharType="begin"/>
        </w:r>
        <w:r w:rsidR="003F5CFB">
          <w:rPr>
            <w:noProof/>
            <w:webHidden/>
          </w:rPr>
          <w:instrText xml:space="preserve"> PAGEREF _Toc217290868 \h </w:instrText>
        </w:r>
        <w:r w:rsidR="003F5CFB">
          <w:rPr>
            <w:noProof/>
            <w:webHidden/>
          </w:rPr>
        </w:r>
        <w:r w:rsidR="003F5CFB">
          <w:rPr>
            <w:noProof/>
            <w:webHidden/>
          </w:rPr>
          <w:fldChar w:fldCharType="separate"/>
        </w:r>
        <w:r w:rsidR="003F5CFB">
          <w:rPr>
            <w:noProof/>
            <w:webHidden/>
          </w:rPr>
          <w:t>1</w:t>
        </w:r>
        <w:r w:rsidR="003F5CFB">
          <w:rPr>
            <w:noProof/>
            <w:webHidden/>
          </w:rPr>
          <w:fldChar w:fldCharType="end"/>
        </w:r>
      </w:hyperlink>
    </w:p>
    <w:p w14:paraId="2F0AC455"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69" w:history="1">
        <w:r w:rsidRPr="00F3264E">
          <w:rPr>
            <w:rStyle w:val="Hyperlink"/>
            <w:rFonts w:cs="Times New Roman"/>
            <w:noProof/>
          </w:rPr>
          <w:t>DANH MỤC HÌNH ẢNH</w:t>
        </w:r>
        <w:r>
          <w:rPr>
            <w:noProof/>
            <w:webHidden/>
          </w:rPr>
          <w:tab/>
        </w:r>
        <w:r>
          <w:rPr>
            <w:noProof/>
            <w:webHidden/>
          </w:rPr>
          <w:fldChar w:fldCharType="begin"/>
        </w:r>
        <w:r>
          <w:rPr>
            <w:noProof/>
            <w:webHidden/>
          </w:rPr>
          <w:instrText xml:space="preserve"> PAGEREF _Toc217290869 \h </w:instrText>
        </w:r>
        <w:r>
          <w:rPr>
            <w:noProof/>
            <w:webHidden/>
          </w:rPr>
        </w:r>
        <w:r>
          <w:rPr>
            <w:noProof/>
            <w:webHidden/>
          </w:rPr>
          <w:fldChar w:fldCharType="separate"/>
        </w:r>
        <w:r>
          <w:rPr>
            <w:noProof/>
            <w:webHidden/>
          </w:rPr>
          <w:t>3</w:t>
        </w:r>
        <w:r>
          <w:rPr>
            <w:noProof/>
            <w:webHidden/>
          </w:rPr>
          <w:fldChar w:fldCharType="end"/>
        </w:r>
      </w:hyperlink>
    </w:p>
    <w:p w14:paraId="4B1ACC24"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70" w:history="1">
        <w:r w:rsidRPr="00F3264E">
          <w:rPr>
            <w:rStyle w:val="Hyperlink"/>
            <w:rFonts w:cs="Times New Roman"/>
            <w:noProof/>
          </w:rPr>
          <w:t>1. Tính cấp thiết</w:t>
        </w:r>
        <w:r>
          <w:rPr>
            <w:noProof/>
            <w:webHidden/>
          </w:rPr>
          <w:tab/>
        </w:r>
        <w:r>
          <w:rPr>
            <w:noProof/>
            <w:webHidden/>
          </w:rPr>
          <w:fldChar w:fldCharType="begin"/>
        </w:r>
        <w:r>
          <w:rPr>
            <w:noProof/>
            <w:webHidden/>
          </w:rPr>
          <w:instrText xml:space="preserve"> PAGEREF _Toc217290870 \h </w:instrText>
        </w:r>
        <w:r>
          <w:rPr>
            <w:noProof/>
            <w:webHidden/>
          </w:rPr>
        </w:r>
        <w:r>
          <w:rPr>
            <w:noProof/>
            <w:webHidden/>
          </w:rPr>
          <w:fldChar w:fldCharType="separate"/>
        </w:r>
        <w:r>
          <w:rPr>
            <w:noProof/>
            <w:webHidden/>
          </w:rPr>
          <w:t>4</w:t>
        </w:r>
        <w:r>
          <w:rPr>
            <w:noProof/>
            <w:webHidden/>
          </w:rPr>
          <w:fldChar w:fldCharType="end"/>
        </w:r>
      </w:hyperlink>
    </w:p>
    <w:p w14:paraId="5E16640F"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71" w:history="1">
        <w:r w:rsidRPr="00F3264E">
          <w:rPr>
            <w:rStyle w:val="Hyperlink"/>
            <w:rFonts w:cs="Times New Roman"/>
            <w:noProof/>
          </w:rPr>
          <w:t>2. Mục tiêu</w:t>
        </w:r>
        <w:r>
          <w:rPr>
            <w:noProof/>
            <w:webHidden/>
          </w:rPr>
          <w:tab/>
        </w:r>
        <w:r>
          <w:rPr>
            <w:noProof/>
            <w:webHidden/>
          </w:rPr>
          <w:fldChar w:fldCharType="begin"/>
        </w:r>
        <w:r>
          <w:rPr>
            <w:noProof/>
            <w:webHidden/>
          </w:rPr>
          <w:instrText xml:space="preserve"> PAGEREF _Toc217290871 \h </w:instrText>
        </w:r>
        <w:r>
          <w:rPr>
            <w:noProof/>
            <w:webHidden/>
          </w:rPr>
        </w:r>
        <w:r>
          <w:rPr>
            <w:noProof/>
            <w:webHidden/>
          </w:rPr>
          <w:fldChar w:fldCharType="separate"/>
        </w:r>
        <w:r>
          <w:rPr>
            <w:noProof/>
            <w:webHidden/>
          </w:rPr>
          <w:t>6</w:t>
        </w:r>
        <w:r>
          <w:rPr>
            <w:noProof/>
            <w:webHidden/>
          </w:rPr>
          <w:fldChar w:fldCharType="end"/>
        </w:r>
      </w:hyperlink>
    </w:p>
    <w:p w14:paraId="1C096B45"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72" w:history="1">
        <w:r w:rsidRPr="00F3264E">
          <w:rPr>
            <w:rStyle w:val="Hyperlink"/>
            <w:rFonts w:cs="Times New Roman"/>
            <w:noProof/>
          </w:rPr>
          <w:t>3 Nội dung thực hiện:</w:t>
        </w:r>
        <w:r>
          <w:rPr>
            <w:noProof/>
            <w:webHidden/>
          </w:rPr>
          <w:tab/>
        </w:r>
        <w:r>
          <w:rPr>
            <w:noProof/>
            <w:webHidden/>
          </w:rPr>
          <w:fldChar w:fldCharType="begin"/>
        </w:r>
        <w:r>
          <w:rPr>
            <w:noProof/>
            <w:webHidden/>
          </w:rPr>
          <w:instrText xml:space="preserve"> PAGEREF _Toc217290872 \h </w:instrText>
        </w:r>
        <w:r>
          <w:rPr>
            <w:noProof/>
            <w:webHidden/>
          </w:rPr>
        </w:r>
        <w:r>
          <w:rPr>
            <w:noProof/>
            <w:webHidden/>
          </w:rPr>
          <w:fldChar w:fldCharType="separate"/>
        </w:r>
        <w:r>
          <w:rPr>
            <w:noProof/>
            <w:webHidden/>
          </w:rPr>
          <w:t>6</w:t>
        </w:r>
        <w:r>
          <w:rPr>
            <w:noProof/>
            <w:webHidden/>
          </w:rPr>
          <w:fldChar w:fldCharType="end"/>
        </w:r>
      </w:hyperlink>
    </w:p>
    <w:p w14:paraId="3064E50C"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73" w:history="1">
        <w:r w:rsidRPr="00F3264E">
          <w:rPr>
            <w:rStyle w:val="Hyperlink"/>
            <w:rFonts w:cs="Times New Roman"/>
            <w:noProof/>
          </w:rPr>
          <w:t>4. Cách tiếp cận</w:t>
        </w:r>
        <w:r>
          <w:rPr>
            <w:noProof/>
            <w:webHidden/>
          </w:rPr>
          <w:tab/>
        </w:r>
        <w:r>
          <w:rPr>
            <w:noProof/>
            <w:webHidden/>
          </w:rPr>
          <w:fldChar w:fldCharType="begin"/>
        </w:r>
        <w:r>
          <w:rPr>
            <w:noProof/>
            <w:webHidden/>
          </w:rPr>
          <w:instrText xml:space="preserve"> PAGEREF _Toc217290873 \h </w:instrText>
        </w:r>
        <w:r>
          <w:rPr>
            <w:noProof/>
            <w:webHidden/>
          </w:rPr>
        </w:r>
        <w:r>
          <w:rPr>
            <w:noProof/>
            <w:webHidden/>
          </w:rPr>
          <w:fldChar w:fldCharType="separate"/>
        </w:r>
        <w:r>
          <w:rPr>
            <w:noProof/>
            <w:webHidden/>
          </w:rPr>
          <w:t>6</w:t>
        </w:r>
        <w:r>
          <w:rPr>
            <w:noProof/>
            <w:webHidden/>
          </w:rPr>
          <w:fldChar w:fldCharType="end"/>
        </w:r>
      </w:hyperlink>
    </w:p>
    <w:p w14:paraId="29B3D2EE"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74" w:history="1">
        <w:r w:rsidRPr="00F3264E">
          <w:rPr>
            <w:rStyle w:val="Hyperlink"/>
            <w:rFonts w:cs="Times New Roman"/>
            <w:noProof/>
          </w:rPr>
          <w:t>5. Phương pháp nghiên cứu</w:t>
        </w:r>
        <w:r>
          <w:rPr>
            <w:noProof/>
            <w:webHidden/>
          </w:rPr>
          <w:tab/>
        </w:r>
        <w:r>
          <w:rPr>
            <w:noProof/>
            <w:webHidden/>
          </w:rPr>
          <w:fldChar w:fldCharType="begin"/>
        </w:r>
        <w:r>
          <w:rPr>
            <w:noProof/>
            <w:webHidden/>
          </w:rPr>
          <w:instrText xml:space="preserve"> PAGEREF _Toc217290874 \h </w:instrText>
        </w:r>
        <w:r>
          <w:rPr>
            <w:noProof/>
            <w:webHidden/>
          </w:rPr>
        </w:r>
        <w:r>
          <w:rPr>
            <w:noProof/>
            <w:webHidden/>
          </w:rPr>
          <w:fldChar w:fldCharType="separate"/>
        </w:r>
        <w:r>
          <w:rPr>
            <w:noProof/>
            <w:webHidden/>
          </w:rPr>
          <w:t>7</w:t>
        </w:r>
        <w:r>
          <w:rPr>
            <w:noProof/>
            <w:webHidden/>
          </w:rPr>
          <w:fldChar w:fldCharType="end"/>
        </w:r>
      </w:hyperlink>
    </w:p>
    <w:p w14:paraId="72AFB891"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75" w:history="1">
        <w:r w:rsidRPr="00F3264E">
          <w:rPr>
            <w:rStyle w:val="Hyperlink"/>
            <w:rFonts w:cs="Times New Roman"/>
            <w:noProof/>
          </w:rPr>
          <w:t>5. Phạm vi nghiên cứu</w:t>
        </w:r>
        <w:r>
          <w:rPr>
            <w:noProof/>
            <w:webHidden/>
          </w:rPr>
          <w:tab/>
        </w:r>
        <w:r>
          <w:rPr>
            <w:noProof/>
            <w:webHidden/>
          </w:rPr>
          <w:fldChar w:fldCharType="begin"/>
        </w:r>
        <w:r>
          <w:rPr>
            <w:noProof/>
            <w:webHidden/>
          </w:rPr>
          <w:instrText xml:space="preserve"> PAGEREF _Toc217290875 \h </w:instrText>
        </w:r>
        <w:r>
          <w:rPr>
            <w:noProof/>
            <w:webHidden/>
          </w:rPr>
        </w:r>
        <w:r>
          <w:rPr>
            <w:noProof/>
            <w:webHidden/>
          </w:rPr>
          <w:fldChar w:fldCharType="separate"/>
        </w:r>
        <w:r>
          <w:rPr>
            <w:noProof/>
            <w:webHidden/>
          </w:rPr>
          <w:t>7</w:t>
        </w:r>
        <w:r>
          <w:rPr>
            <w:noProof/>
            <w:webHidden/>
          </w:rPr>
          <w:fldChar w:fldCharType="end"/>
        </w:r>
      </w:hyperlink>
    </w:p>
    <w:p w14:paraId="5A489726"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76" w:history="1">
        <w:r w:rsidRPr="00F3264E">
          <w:rPr>
            <w:rStyle w:val="Hyperlink"/>
            <w:rFonts w:cs="Times New Roman"/>
            <w:noProof/>
          </w:rPr>
          <w:t>6. Nội dung nghiên cứu và kết quả đạt được</w:t>
        </w:r>
        <w:r>
          <w:rPr>
            <w:noProof/>
            <w:webHidden/>
          </w:rPr>
          <w:tab/>
        </w:r>
        <w:r>
          <w:rPr>
            <w:noProof/>
            <w:webHidden/>
          </w:rPr>
          <w:fldChar w:fldCharType="begin"/>
        </w:r>
        <w:r>
          <w:rPr>
            <w:noProof/>
            <w:webHidden/>
          </w:rPr>
          <w:instrText xml:space="preserve"> PAGEREF _Toc217290876 \h </w:instrText>
        </w:r>
        <w:r>
          <w:rPr>
            <w:noProof/>
            <w:webHidden/>
          </w:rPr>
        </w:r>
        <w:r>
          <w:rPr>
            <w:noProof/>
            <w:webHidden/>
          </w:rPr>
          <w:fldChar w:fldCharType="separate"/>
        </w:r>
        <w:r>
          <w:rPr>
            <w:noProof/>
            <w:webHidden/>
          </w:rPr>
          <w:t>7</w:t>
        </w:r>
        <w:r>
          <w:rPr>
            <w:noProof/>
            <w:webHidden/>
          </w:rPr>
          <w:fldChar w:fldCharType="end"/>
        </w:r>
      </w:hyperlink>
    </w:p>
    <w:p w14:paraId="2DDB6C0A" w14:textId="77777777" w:rsidR="003F5CFB" w:rsidRDefault="003F5CFB" w:rsidP="003F5CFB">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77" w:history="1">
        <w:r w:rsidRPr="00F3264E">
          <w:rPr>
            <w:rStyle w:val="Hyperlink"/>
            <w:rFonts w:cs="Times New Roman"/>
            <w:noProof/>
          </w:rPr>
          <w:t>6.1 Khái niệm tư duy phản biện và thực trạng tư duy phản biện của sinh viên Việt Nam hiện này</w:t>
        </w:r>
        <w:r>
          <w:rPr>
            <w:noProof/>
            <w:webHidden/>
          </w:rPr>
          <w:tab/>
        </w:r>
        <w:r>
          <w:rPr>
            <w:noProof/>
            <w:webHidden/>
          </w:rPr>
          <w:fldChar w:fldCharType="begin"/>
        </w:r>
        <w:r>
          <w:rPr>
            <w:noProof/>
            <w:webHidden/>
          </w:rPr>
          <w:instrText xml:space="preserve"> PAGEREF _Toc217290877 \h </w:instrText>
        </w:r>
        <w:r>
          <w:rPr>
            <w:noProof/>
            <w:webHidden/>
          </w:rPr>
        </w:r>
        <w:r>
          <w:rPr>
            <w:noProof/>
            <w:webHidden/>
          </w:rPr>
          <w:fldChar w:fldCharType="separate"/>
        </w:r>
        <w:r>
          <w:rPr>
            <w:noProof/>
            <w:webHidden/>
          </w:rPr>
          <w:t>7</w:t>
        </w:r>
        <w:r>
          <w:rPr>
            <w:noProof/>
            <w:webHidden/>
          </w:rPr>
          <w:fldChar w:fldCharType="end"/>
        </w:r>
      </w:hyperlink>
    </w:p>
    <w:p w14:paraId="55CC904D" w14:textId="77777777" w:rsidR="003F5CFB" w:rsidRDefault="003F5CFB" w:rsidP="003F5CFB">
      <w:pPr>
        <w:pStyle w:val="TOC3"/>
        <w:tabs>
          <w:tab w:val="right" w:leader="dot" w:pos="9678"/>
        </w:tabs>
        <w:spacing w:after="0"/>
        <w:rPr>
          <w:noProof/>
        </w:rPr>
      </w:pPr>
      <w:hyperlink w:anchor="_Toc217290878" w:history="1">
        <w:r w:rsidRPr="00F3264E">
          <w:rPr>
            <w:rStyle w:val="Hyperlink"/>
            <w:noProof/>
          </w:rPr>
          <w:t>6.1.1 Khái niệm tư duy phản biện</w:t>
        </w:r>
        <w:r>
          <w:rPr>
            <w:noProof/>
            <w:webHidden/>
          </w:rPr>
          <w:tab/>
        </w:r>
        <w:r>
          <w:rPr>
            <w:noProof/>
            <w:webHidden/>
          </w:rPr>
          <w:fldChar w:fldCharType="begin"/>
        </w:r>
        <w:r>
          <w:rPr>
            <w:noProof/>
            <w:webHidden/>
          </w:rPr>
          <w:instrText xml:space="preserve"> PAGEREF _Toc217290878 \h </w:instrText>
        </w:r>
        <w:r>
          <w:rPr>
            <w:noProof/>
            <w:webHidden/>
          </w:rPr>
        </w:r>
        <w:r>
          <w:rPr>
            <w:noProof/>
            <w:webHidden/>
          </w:rPr>
          <w:fldChar w:fldCharType="separate"/>
        </w:r>
        <w:r>
          <w:rPr>
            <w:noProof/>
            <w:webHidden/>
          </w:rPr>
          <w:t>7</w:t>
        </w:r>
        <w:r>
          <w:rPr>
            <w:noProof/>
            <w:webHidden/>
          </w:rPr>
          <w:fldChar w:fldCharType="end"/>
        </w:r>
      </w:hyperlink>
    </w:p>
    <w:p w14:paraId="23C8BD8E" w14:textId="77777777" w:rsidR="003F5CFB" w:rsidRDefault="003F5CFB" w:rsidP="003F5CFB">
      <w:pPr>
        <w:pStyle w:val="TOC3"/>
        <w:tabs>
          <w:tab w:val="right" w:leader="dot" w:pos="9678"/>
        </w:tabs>
        <w:spacing w:after="0"/>
        <w:rPr>
          <w:noProof/>
        </w:rPr>
      </w:pPr>
      <w:hyperlink w:anchor="_Toc217290879" w:history="1">
        <w:r w:rsidRPr="00F3264E">
          <w:rPr>
            <w:rStyle w:val="Hyperlink"/>
            <w:noProof/>
          </w:rPr>
          <w:t>6.2 Vai trò của tư duy phản biện với sinh viên</w:t>
        </w:r>
        <w:r>
          <w:rPr>
            <w:noProof/>
            <w:webHidden/>
          </w:rPr>
          <w:tab/>
        </w:r>
        <w:r>
          <w:rPr>
            <w:noProof/>
            <w:webHidden/>
          </w:rPr>
          <w:fldChar w:fldCharType="begin"/>
        </w:r>
        <w:r>
          <w:rPr>
            <w:noProof/>
            <w:webHidden/>
          </w:rPr>
          <w:instrText xml:space="preserve"> PAGEREF _Toc217290879 \h </w:instrText>
        </w:r>
        <w:r>
          <w:rPr>
            <w:noProof/>
            <w:webHidden/>
          </w:rPr>
        </w:r>
        <w:r>
          <w:rPr>
            <w:noProof/>
            <w:webHidden/>
          </w:rPr>
          <w:fldChar w:fldCharType="separate"/>
        </w:r>
        <w:r>
          <w:rPr>
            <w:noProof/>
            <w:webHidden/>
          </w:rPr>
          <w:t>7</w:t>
        </w:r>
        <w:r>
          <w:rPr>
            <w:noProof/>
            <w:webHidden/>
          </w:rPr>
          <w:fldChar w:fldCharType="end"/>
        </w:r>
      </w:hyperlink>
    </w:p>
    <w:p w14:paraId="671CB36B" w14:textId="77777777" w:rsidR="003F5CFB" w:rsidRDefault="003F5CFB" w:rsidP="003F5CFB">
      <w:pPr>
        <w:pStyle w:val="TOC3"/>
        <w:tabs>
          <w:tab w:val="right" w:leader="dot" w:pos="9678"/>
        </w:tabs>
        <w:spacing w:after="0"/>
        <w:rPr>
          <w:noProof/>
        </w:rPr>
      </w:pPr>
      <w:hyperlink w:anchor="_Toc217290880" w:history="1">
        <w:r w:rsidRPr="00F3264E">
          <w:rPr>
            <w:rStyle w:val="Hyperlink"/>
            <w:noProof/>
          </w:rPr>
          <w:t>6.3 Thực trạng của tư duy phản biện của sinh viên hiện nay</w:t>
        </w:r>
        <w:r>
          <w:rPr>
            <w:noProof/>
            <w:webHidden/>
          </w:rPr>
          <w:tab/>
        </w:r>
        <w:r>
          <w:rPr>
            <w:noProof/>
            <w:webHidden/>
          </w:rPr>
          <w:fldChar w:fldCharType="begin"/>
        </w:r>
        <w:r>
          <w:rPr>
            <w:noProof/>
            <w:webHidden/>
          </w:rPr>
          <w:instrText xml:space="preserve"> PAGEREF _Toc217290880 \h </w:instrText>
        </w:r>
        <w:r>
          <w:rPr>
            <w:noProof/>
            <w:webHidden/>
          </w:rPr>
        </w:r>
        <w:r>
          <w:rPr>
            <w:noProof/>
            <w:webHidden/>
          </w:rPr>
          <w:fldChar w:fldCharType="separate"/>
        </w:r>
        <w:r>
          <w:rPr>
            <w:noProof/>
            <w:webHidden/>
          </w:rPr>
          <w:t>8</w:t>
        </w:r>
        <w:r>
          <w:rPr>
            <w:noProof/>
            <w:webHidden/>
          </w:rPr>
          <w:fldChar w:fldCharType="end"/>
        </w:r>
      </w:hyperlink>
    </w:p>
    <w:p w14:paraId="531C10F9" w14:textId="77777777" w:rsidR="003F5CFB" w:rsidRDefault="003F5CFB" w:rsidP="003F5CFB">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81" w:history="1">
        <w:r w:rsidRPr="00F3264E">
          <w:rPr>
            <w:rStyle w:val="Hyperlink"/>
            <w:rFonts w:cs="Times New Roman"/>
            <w:noProof/>
          </w:rPr>
          <w:t>6.4 Kết quả nghiên cứu</w:t>
        </w:r>
        <w:r>
          <w:rPr>
            <w:noProof/>
            <w:webHidden/>
          </w:rPr>
          <w:tab/>
        </w:r>
        <w:r>
          <w:rPr>
            <w:noProof/>
            <w:webHidden/>
          </w:rPr>
          <w:fldChar w:fldCharType="begin"/>
        </w:r>
        <w:r>
          <w:rPr>
            <w:noProof/>
            <w:webHidden/>
          </w:rPr>
          <w:instrText xml:space="preserve"> PAGEREF _Toc217290881 \h </w:instrText>
        </w:r>
        <w:r>
          <w:rPr>
            <w:noProof/>
            <w:webHidden/>
          </w:rPr>
        </w:r>
        <w:r>
          <w:rPr>
            <w:noProof/>
            <w:webHidden/>
          </w:rPr>
          <w:fldChar w:fldCharType="separate"/>
        </w:r>
        <w:r>
          <w:rPr>
            <w:noProof/>
            <w:webHidden/>
          </w:rPr>
          <w:t>9</w:t>
        </w:r>
        <w:r>
          <w:rPr>
            <w:noProof/>
            <w:webHidden/>
          </w:rPr>
          <w:fldChar w:fldCharType="end"/>
        </w:r>
      </w:hyperlink>
    </w:p>
    <w:p w14:paraId="76C3F905" w14:textId="77777777" w:rsidR="003F5CFB" w:rsidRDefault="003F5CFB" w:rsidP="003F5CFB">
      <w:pPr>
        <w:pStyle w:val="TOC3"/>
        <w:tabs>
          <w:tab w:val="right" w:leader="dot" w:pos="9678"/>
        </w:tabs>
        <w:spacing w:after="0"/>
        <w:rPr>
          <w:noProof/>
        </w:rPr>
      </w:pPr>
      <w:hyperlink w:anchor="_Toc217290882" w:history="1">
        <w:r w:rsidRPr="00F3264E">
          <w:rPr>
            <w:rStyle w:val="Hyperlink"/>
            <w:noProof/>
          </w:rPr>
          <w:t>6.4.1. Sử dụng phương pháp 5 Whys để xác định nguyên nhân gốc và phát triển tư duy phản biện</w:t>
        </w:r>
        <w:r>
          <w:rPr>
            <w:noProof/>
            <w:webHidden/>
          </w:rPr>
          <w:tab/>
        </w:r>
        <w:r>
          <w:rPr>
            <w:noProof/>
            <w:webHidden/>
          </w:rPr>
          <w:fldChar w:fldCharType="begin"/>
        </w:r>
        <w:r>
          <w:rPr>
            <w:noProof/>
            <w:webHidden/>
          </w:rPr>
          <w:instrText xml:space="preserve"> PAGEREF _Toc217290882 \h </w:instrText>
        </w:r>
        <w:r>
          <w:rPr>
            <w:noProof/>
            <w:webHidden/>
          </w:rPr>
        </w:r>
        <w:r>
          <w:rPr>
            <w:noProof/>
            <w:webHidden/>
          </w:rPr>
          <w:fldChar w:fldCharType="separate"/>
        </w:r>
        <w:r>
          <w:rPr>
            <w:noProof/>
            <w:webHidden/>
          </w:rPr>
          <w:t>9</w:t>
        </w:r>
        <w:r>
          <w:rPr>
            <w:noProof/>
            <w:webHidden/>
          </w:rPr>
          <w:fldChar w:fldCharType="end"/>
        </w:r>
      </w:hyperlink>
    </w:p>
    <w:p w14:paraId="5735297B" w14:textId="77777777" w:rsidR="003F5CFB" w:rsidRDefault="003F5CFB" w:rsidP="003F5CFB">
      <w:pPr>
        <w:pStyle w:val="TOC3"/>
        <w:tabs>
          <w:tab w:val="right" w:leader="dot" w:pos="9678"/>
        </w:tabs>
        <w:spacing w:after="0"/>
        <w:rPr>
          <w:noProof/>
        </w:rPr>
      </w:pPr>
      <w:hyperlink w:anchor="_Toc217290883" w:history="1">
        <w:r w:rsidRPr="00F3264E">
          <w:rPr>
            <w:rStyle w:val="Hyperlink"/>
            <w:noProof/>
          </w:rPr>
          <w:t>6.4.2 Phương pháp Fishbone (Sơ đồ xương cá) và vai trò trong phát triển tư duy phản biện</w:t>
        </w:r>
        <w:r>
          <w:rPr>
            <w:noProof/>
            <w:webHidden/>
          </w:rPr>
          <w:tab/>
        </w:r>
        <w:r>
          <w:rPr>
            <w:noProof/>
            <w:webHidden/>
          </w:rPr>
          <w:fldChar w:fldCharType="begin"/>
        </w:r>
        <w:r>
          <w:rPr>
            <w:noProof/>
            <w:webHidden/>
          </w:rPr>
          <w:instrText xml:space="preserve"> PAGEREF _Toc217290883 \h </w:instrText>
        </w:r>
        <w:r>
          <w:rPr>
            <w:noProof/>
            <w:webHidden/>
          </w:rPr>
        </w:r>
        <w:r>
          <w:rPr>
            <w:noProof/>
            <w:webHidden/>
          </w:rPr>
          <w:fldChar w:fldCharType="separate"/>
        </w:r>
        <w:r>
          <w:rPr>
            <w:noProof/>
            <w:webHidden/>
          </w:rPr>
          <w:t>12</w:t>
        </w:r>
        <w:r>
          <w:rPr>
            <w:noProof/>
            <w:webHidden/>
          </w:rPr>
          <w:fldChar w:fldCharType="end"/>
        </w:r>
      </w:hyperlink>
    </w:p>
    <w:p w14:paraId="2D85267B" w14:textId="77777777" w:rsidR="003F5CFB" w:rsidRDefault="003F5CFB" w:rsidP="003F5CFB">
      <w:pPr>
        <w:pStyle w:val="TOC3"/>
        <w:tabs>
          <w:tab w:val="right" w:leader="dot" w:pos="9678"/>
        </w:tabs>
        <w:spacing w:after="0"/>
        <w:rPr>
          <w:noProof/>
        </w:rPr>
      </w:pPr>
      <w:hyperlink w:anchor="_Toc217290884" w:history="1">
        <w:r w:rsidRPr="00F3264E">
          <w:rPr>
            <w:rStyle w:val="Hyperlink"/>
            <w:noProof/>
          </w:rPr>
          <w:t>6.4.3. Sử dụng ChatGPT để mô phỏng kịch bản và phân tích ưu – nhược điểm: tiếp cận thực nghiệm</w:t>
        </w:r>
        <w:r>
          <w:rPr>
            <w:noProof/>
            <w:webHidden/>
          </w:rPr>
          <w:tab/>
        </w:r>
        <w:r>
          <w:rPr>
            <w:noProof/>
            <w:webHidden/>
          </w:rPr>
          <w:fldChar w:fldCharType="begin"/>
        </w:r>
        <w:r>
          <w:rPr>
            <w:noProof/>
            <w:webHidden/>
          </w:rPr>
          <w:instrText xml:space="preserve"> PAGEREF _Toc217290884 \h </w:instrText>
        </w:r>
        <w:r>
          <w:rPr>
            <w:noProof/>
            <w:webHidden/>
          </w:rPr>
        </w:r>
        <w:r>
          <w:rPr>
            <w:noProof/>
            <w:webHidden/>
          </w:rPr>
          <w:fldChar w:fldCharType="separate"/>
        </w:r>
        <w:r>
          <w:rPr>
            <w:noProof/>
            <w:webHidden/>
          </w:rPr>
          <w:t>16</w:t>
        </w:r>
        <w:r>
          <w:rPr>
            <w:noProof/>
            <w:webHidden/>
          </w:rPr>
          <w:fldChar w:fldCharType="end"/>
        </w:r>
      </w:hyperlink>
    </w:p>
    <w:p w14:paraId="68220B82" w14:textId="77777777" w:rsidR="003F5CFB" w:rsidRDefault="003F5CFB" w:rsidP="003F5CFB">
      <w:pPr>
        <w:pStyle w:val="TOC3"/>
        <w:tabs>
          <w:tab w:val="right" w:leader="dot" w:pos="9678"/>
        </w:tabs>
        <w:spacing w:after="0"/>
        <w:rPr>
          <w:noProof/>
        </w:rPr>
      </w:pPr>
      <w:hyperlink w:anchor="_Toc217290885" w:history="1">
        <w:r w:rsidRPr="00F3264E">
          <w:rPr>
            <w:rStyle w:val="Hyperlink"/>
            <w:noProof/>
          </w:rPr>
          <w:t>6.4.4. Viết báo cáo đề xuất hành động cải tiến với sự hỗ trợ của AI: tiếp cận thực nghiệm</w:t>
        </w:r>
        <w:r>
          <w:rPr>
            <w:noProof/>
            <w:webHidden/>
          </w:rPr>
          <w:tab/>
        </w:r>
        <w:r>
          <w:rPr>
            <w:noProof/>
            <w:webHidden/>
          </w:rPr>
          <w:fldChar w:fldCharType="begin"/>
        </w:r>
        <w:r>
          <w:rPr>
            <w:noProof/>
            <w:webHidden/>
          </w:rPr>
          <w:instrText xml:space="preserve"> PAGEREF _Toc217290885 \h </w:instrText>
        </w:r>
        <w:r>
          <w:rPr>
            <w:noProof/>
            <w:webHidden/>
          </w:rPr>
        </w:r>
        <w:r>
          <w:rPr>
            <w:noProof/>
            <w:webHidden/>
          </w:rPr>
          <w:fldChar w:fldCharType="separate"/>
        </w:r>
        <w:r>
          <w:rPr>
            <w:noProof/>
            <w:webHidden/>
          </w:rPr>
          <w:t>17</w:t>
        </w:r>
        <w:r>
          <w:rPr>
            <w:noProof/>
            <w:webHidden/>
          </w:rPr>
          <w:fldChar w:fldCharType="end"/>
        </w:r>
      </w:hyperlink>
    </w:p>
    <w:p w14:paraId="7D20575C"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86" w:history="1">
        <w:r w:rsidRPr="00F3264E">
          <w:rPr>
            <w:rStyle w:val="Hyperlink"/>
            <w:noProof/>
          </w:rPr>
          <w:t>7. Kết luận</w:t>
        </w:r>
        <w:r>
          <w:rPr>
            <w:noProof/>
            <w:webHidden/>
          </w:rPr>
          <w:tab/>
        </w:r>
        <w:r>
          <w:rPr>
            <w:noProof/>
            <w:webHidden/>
          </w:rPr>
          <w:fldChar w:fldCharType="begin"/>
        </w:r>
        <w:r>
          <w:rPr>
            <w:noProof/>
            <w:webHidden/>
          </w:rPr>
          <w:instrText xml:space="preserve"> PAGEREF _Toc217290886 \h </w:instrText>
        </w:r>
        <w:r>
          <w:rPr>
            <w:noProof/>
            <w:webHidden/>
          </w:rPr>
        </w:r>
        <w:r>
          <w:rPr>
            <w:noProof/>
            <w:webHidden/>
          </w:rPr>
          <w:fldChar w:fldCharType="separate"/>
        </w:r>
        <w:r>
          <w:rPr>
            <w:noProof/>
            <w:webHidden/>
          </w:rPr>
          <w:t>20</w:t>
        </w:r>
        <w:r>
          <w:rPr>
            <w:noProof/>
            <w:webHidden/>
          </w:rPr>
          <w:fldChar w:fldCharType="end"/>
        </w:r>
      </w:hyperlink>
    </w:p>
    <w:p w14:paraId="5CC45C28" w14:textId="77777777" w:rsidR="003F5CFB" w:rsidRDefault="003F5CFB" w:rsidP="003F5CFB">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87" w:history="1">
        <w:r w:rsidRPr="00F3264E">
          <w:rPr>
            <w:rStyle w:val="Hyperlink"/>
            <w:rFonts w:cs="Times New Roman"/>
            <w:noProof/>
          </w:rPr>
          <w:t>TÀI LIỆU THAM KHẢO</w:t>
        </w:r>
        <w:r>
          <w:rPr>
            <w:noProof/>
            <w:webHidden/>
          </w:rPr>
          <w:tab/>
        </w:r>
        <w:r>
          <w:rPr>
            <w:noProof/>
            <w:webHidden/>
          </w:rPr>
          <w:fldChar w:fldCharType="begin"/>
        </w:r>
        <w:r>
          <w:rPr>
            <w:noProof/>
            <w:webHidden/>
          </w:rPr>
          <w:instrText xml:space="preserve"> PAGEREF _Toc217290887 \h </w:instrText>
        </w:r>
        <w:r>
          <w:rPr>
            <w:noProof/>
            <w:webHidden/>
          </w:rPr>
        </w:r>
        <w:r>
          <w:rPr>
            <w:noProof/>
            <w:webHidden/>
          </w:rPr>
          <w:fldChar w:fldCharType="separate"/>
        </w:r>
        <w:r>
          <w:rPr>
            <w:noProof/>
            <w:webHidden/>
          </w:rPr>
          <w:t>22</w:t>
        </w:r>
        <w:r>
          <w:rPr>
            <w:noProof/>
            <w:webHidden/>
          </w:rPr>
          <w:fldChar w:fldCharType="end"/>
        </w:r>
      </w:hyperlink>
    </w:p>
    <w:p w14:paraId="615720EE" w14:textId="727D975E" w:rsidR="00A27F1B" w:rsidRPr="00BC459B" w:rsidRDefault="00A27F1B" w:rsidP="005C1466">
      <w:pPr>
        <w:jc w:val="left"/>
      </w:pPr>
      <w:r w:rsidRPr="00BC459B">
        <w:lastRenderedPageBreak/>
        <w:fldChar w:fldCharType="end"/>
      </w:r>
    </w:p>
    <w:p w14:paraId="6697420B" w14:textId="77777777" w:rsidR="00A27F1B" w:rsidRPr="00BC459B" w:rsidRDefault="00A27F1B" w:rsidP="005C1466">
      <w:pPr>
        <w:pStyle w:val="Heading1"/>
        <w:spacing w:line="312" w:lineRule="auto"/>
        <w:jc w:val="center"/>
        <w:rPr>
          <w:rFonts w:cs="Times New Roman"/>
        </w:rPr>
      </w:pPr>
      <w:bookmarkStart w:id="1" w:name="_Toc217290869"/>
      <w:r w:rsidRPr="00BC459B">
        <w:rPr>
          <w:rFonts w:cs="Times New Roman"/>
        </w:rPr>
        <w:t>DANH MỤC HÌNH ẢNH</w:t>
      </w:r>
      <w:bookmarkEnd w:id="1"/>
    </w:p>
    <w:p w14:paraId="5DE3A3F7" w14:textId="77777777" w:rsidR="003F5CFB" w:rsidRDefault="00A27F1B">
      <w:pPr>
        <w:pStyle w:val="TableofFigures"/>
        <w:tabs>
          <w:tab w:val="right" w:leader="dot" w:pos="9678"/>
        </w:tabs>
        <w:rPr>
          <w:rFonts w:asciiTheme="minorHAnsi" w:eastAsiaTheme="minorEastAsia" w:hAnsiTheme="minorHAnsi"/>
          <w:noProof/>
          <w:kern w:val="0"/>
          <w:sz w:val="22"/>
          <w14:ligatures w14:val="none"/>
        </w:rPr>
      </w:pPr>
      <w:r w:rsidRPr="00BC459B">
        <w:rPr>
          <w:rFonts w:cs="Times New Roman"/>
        </w:rPr>
        <w:fldChar w:fldCharType="begin"/>
      </w:r>
      <w:r w:rsidRPr="00BC459B">
        <w:rPr>
          <w:rFonts w:cs="Times New Roman"/>
        </w:rPr>
        <w:instrText xml:space="preserve"> TOC \h \z \c "Hình" </w:instrText>
      </w:r>
      <w:r w:rsidRPr="00BC459B">
        <w:rPr>
          <w:rFonts w:cs="Times New Roman"/>
        </w:rPr>
        <w:fldChar w:fldCharType="separate"/>
      </w:r>
      <w:hyperlink w:anchor="_Toc217290892" w:history="1">
        <w:r w:rsidR="003F5CFB" w:rsidRPr="000757A1">
          <w:rPr>
            <w:rStyle w:val="Hyperlink"/>
            <w:noProof/>
          </w:rPr>
          <w:t>Hình 0</w:t>
        </w:r>
        <w:r w:rsidR="003F5CFB" w:rsidRPr="000757A1">
          <w:rPr>
            <w:rStyle w:val="Hyperlink"/>
            <w:noProof/>
          </w:rPr>
          <w:noBreakHyphen/>
          <w:t>1 5 câu hỏi whys</w:t>
        </w:r>
        <w:r w:rsidR="003F5CFB">
          <w:rPr>
            <w:noProof/>
            <w:webHidden/>
          </w:rPr>
          <w:tab/>
        </w:r>
        <w:r w:rsidR="003F5CFB">
          <w:rPr>
            <w:noProof/>
            <w:webHidden/>
          </w:rPr>
          <w:fldChar w:fldCharType="begin"/>
        </w:r>
        <w:r w:rsidR="003F5CFB">
          <w:rPr>
            <w:noProof/>
            <w:webHidden/>
          </w:rPr>
          <w:instrText xml:space="preserve"> PAGEREF _Toc217290892 \h </w:instrText>
        </w:r>
        <w:r w:rsidR="003F5CFB">
          <w:rPr>
            <w:noProof/>
            <w:webHidden/>
          </w:rPr>
        </w:r>
        <w:r w:rsidR="003F5CFB">
          <w:rPr>
            <w:noProof/>
            <w:webHidden/>
          </w:rPr>
          <w:fldChar w:fldCharType="separate"/>
        </w:r>
        <w:r w:rsidR="003F5CFB">
          <w:rPr>
            <w:noProof/>
            <w:webHidden/>
          </w:rPr>
          <w:t>9</w:t>
        </w:r>
        <w:r w:rsidR="003F5CFB">
          <w:rPr>
            <w:noProof/>
            <w:webHidden/>
          </w:rPr>
          <w:fldChar w:fldCharType="end"/>
        </w:r>
      </w:hyperlink>
    </w:p>
    <w:p w14:paraId="0116267B" w14:textId="77777777" w:rsidR="003F5CFB" w:rsidRDefault="003F5CFB">
      <w:pPr>
        <w:pStyle w:val="TableofFigures"/>
        <w:tabs>
          <w:tab w:val="right" w:leader="dot" w:pos="9678"/>
        </w:tabs>
        <w:rPr>
          <w:rFonts w:asciiTheme="minorHAnsi" w:eastAsiaTheme="minorEastAsia" w:hAnsiTheme="minorHAnsi"/>
          <w:noProof/>
          <w:kern w:val="0"/>
          <w:sz w:val="22"/>
          <w14:ligatures w14:val="none"/>
        </w:rPr>
      </w:pPr>
      <w:hyperlink w:anchor="_Toc217290893" w:history="1">
        <w:r w:rsidRPr="000757A1">
          <w:rPr>
            <w:rStyle w:val="Hyperlink"/>
            <w:noProof/>
          </w:rPr>
          <w:t>Hình 0</w:t>
        </w:r>
        <w:r w:rsidRPr="000757A1">
          <w:rPr>
            <w:rStyle w:val="Hyperlink"/>
            <w:noProof/>
          </w:rPr>
          <w:noBreakHyphen/>
          <w:t>2 Sơ đồ fishbone tổng quan</w:t>
        </w:r>
        <w:r>
          <w:rPr>
            <w:noProof/>
            <w:webHidden/>
          </w:rPr>
          <w:tab/>
        </w:r>
        <w:r>
          <w:rPr>
            <w:noProof/>
            <w:webHidden/>
          </w:rPr>
          <w:fldChar w:fldCharType="begin"/>
        </w:r>
        <w:r>
          <w:rPr>
            <w:noProof/>
            <w:webHidden/>
          </w:rPr>
          <w:instrText xml:space="preserve"> PAGEREF _Toc217290893 \h </w:instrText>
        </w:r>
        <w:r>
          <w:rPr>
            <w:noProof/>
            <w:webHidden/>
          </w:rPr>
        </w:r>
        <w:r>
          <w:rPr>
            <w:noProof/>
            <w:webHidden/>
          </w:rPr>
          <w:fldChar w:fldCharType="separate"/>
        </w:r>
        <w:r>
          <w:rPr>
            <w:noProof/>
            <w:webHidden/>
          </w:rPr>
          <w:t>11</w:t>
        </w:r>
        <w:r>
          <w:rPr>
            <w:noProof/>
            <w:webHidden/>
          </w:rPr>
          <w:fldChar w:fldCharType="end"/>
        </w:r>
      </w:hyperlink>
    </w:p>
    <w:p w14:paraId="49CEF7CD" w14:textId="77777777" w:rsidR="003F5CFB" w:rsidRDefault="003F5CFB">
      <w:pPr>
        <w:pStyle w:val="TableofFigures"/>
        <w:tabs>
          <w:tab w:val="right" w:leader="dot" w:pos="9678"/>
        </w:tabs>
        <w:rPr>
          <w:rFonts w:asciiTheme="minorHAnsi" w:eastAsiaTheme="minorEastAsia" w:hAnsiTheme="minorHAnsi"/>
          <w:noProof/>
          <w:kern w:val="0"/>
          <w:sz w:val="22"/>
          <w14:ligatures w14:val="none"/>
        </w:rPr>
      </w:pPr>
      <w:hyperlink w:anchor="_Toc217290894" w:history="1">
        <w:r w:rsidRPr="000757A1">
          <w:rPr>
            <w:rStyle w:val="Hyperlink"/>
            <w:noProof/>
          </w:rPr>
          <w:t>Hình 0</w:t>
        </w:r>
        <w:r w:rsidRPr="000757A1">
          <w:rPr>
            <w:rStyle w:val="Hyperlink"/>
            <w:noProof/>
          </w:rPr>
          <w:noBreakHyphen/>
          <w:t>3 Các nội dung cụ thể của fishbone</w:t>
        </w:r>
        <w:r>
          <w:rPr>
            <w:noProof/>
            <w:webHidden/>
          </w:rPr>
          <w:tab/>
        </w:r>
        <w:r>
          <w:rPr>
            <w:noProof/>
            <w:webHidden/>
          </w:rPr>
          <w:fldChar w:fldCharType="begin"/>
        </w:r>
        <w:r>
          <w:rPr>
            <w:noProof/>
            <w:webHidden/>
          </w:rPr>
          <w:instrText xml:space="preserve"> PAGEREF _Toc217290894 \h </w:instrText>
        </w:r>
        <w:r>
          <w:rPr>
            <w:noProof/>
            <w:webHidden/>
          </w:rPr>
        </w:r>
        <w:r>
          <w:rPr>
            <w:noProof/>
            <w:webHidden/>
          </w:rPr>
          <w:fldChar w:fldCharType="separate"/>
        </w:r>
        <w:r>
          <w:rPr>
            <w:noProof/>
            <w:webHidden/>
          </w:rPr>
          <w:t>12</w:t>
        </w:r>
        <w:r>
          <w:rPr>
            <w:noProof/>
            <w:webHidden/>
          </w:rPr>
          <w:fldChar w:fldCharType="end"/>
        </w:r>
      </w:hyperlink>
    </w:p>
    <w:p w14:paraId="24055961" w14:textId="77777777" w:rsidR="003F5CFB" w:rsidRDefault="003F5CFB">
      <w:pPr>
        <w:pStyle w:val="TableofFigures"/>
        <w:tabs>
          <w:tab w:val="right" w:leader="dot" w:pos="9678"/>
        </w:tabs>
        <w:rPr>
          <w:rFonts w:asciiTheme="minorHAnsi" w:eastAsiaTheme="minorEastAsia" w:hAnsiTheme="minorHAnsi"/>
          <w:noProof/>
          <w:kern w:val="0"/>
          <w:sz w:val="22"/>
          <w14:ligatures w14:val="none"/>
        </w:rPr>
      </w:pPr>
      <w:hyperlink w:anchor="_Toc217290895" w:history="1">
        <w:r w:rsidRPr="000757A1">
          <w:rPr>
            <w:rStyle w:val="Hyperlink"/>
            <w:noProof/>
          </w:rPr>
          <w:t>Hình 0</w:t>
        </w:r>
        <w:r w:rsidRPr="000757A1">
          <w:rPr>
            <w:rStyle w:val="Hyperlink"/>
            <w:noProof/>
          </w:rPr>
          <w:noBreakHyphen/>
          <w:t>4 Ví dụ về fishbone trong giải quyết vấn đề</w:t>
        </w:r>
        <w:r>
          <w:rPr>
            <w:noProof/>
            <w:webHidden/>
          </w:rPr>
          <w:tab/>
        </w:r>
        <w:r>
          <w:rPr>
            <w:noProof/>
            <w:webHidden/>
          </w:rPr>
          <w:fldChar w:fldCharType="begin"/>
        </w:r>
        <w:r>
          <w:rPr>
            <w:noProof/>
            <w:webHidden/>
          </w:rPr>
          <w:instrText xml:space="preserve"> PAGEREF _Toc217290895 \h </w:instrText>
        </w:r>
        <w:r>
          <w:rPr>
            <w:noProof/>
            <w:webHidden/>
          </w:rPr>
        </w:r>
        <w:r>
          <w:rPr>
            <w:noProof/>
            <w:webHidden/>
          </w:rPr>
          <w:fldChar w:fldCharType="separate"/>
        </w:r>
        <w:r>
          <w:rPr>
            <w:noProof/>
            <w:webHidden/>
          </w:rPr>
          <w:t>13</w:t>
        </w:r>
        <w:r>
          <w:rPr>
            <w:noProof/>
            <w:webHidden/>
          </w:rPr>
          <w:fldChar w:fldCharType="end"/>
        </w:r>
      </w:hyperlink>
    </w:p>
    <w:p w14:paraId="7C429E60" w14:textId="77777777" w:rsidR="003F5CFB" w:rsidRDefault="003F5CFB">
      <w:pPr>
        <w:pStyle w:val="TableofFigures"/>
        <w:tabs>
          <w:tab w:val="right" w:leader="dot" w:pos="9678"/>
        </w:tabs>
        <w:rPr>
          <w:rFonts w:asciiTheme="minorHAnsi" w:eastAsiaTheme="minorEastAsia" w:hAnsiTheme="minorHAnsi"/>
          <w:noProof/>
          <w:kern w:val="0"/>
          <w:sz w:val="22"/>
          <w14:ligatures w14:val="none"/>
        </w:rPr>
      </w:pPr>
      <w:hyperlink w:anchor="_Toc217290896" w:history="1">
        <w:r w:rsidRPr="000757A1">
          <w:rPr>
            <w:rStyle w:val="Hyperlink"/>
            <w:noProof/>
          </w:rPr>
          <w:t>Hình 0</w:t>
        </w:r>
        <w:r w:rsidRPr="000757A1">
          <w:rPr>
            <w:rStyle w:val="Hyperlink"/>
            <w:noProof/>
          </w:rPr>
          <w:noBreakHyphen/>
          <w:t>5 Kết hợp 5 whys</w:t>
        </w:r>
        <w:bookmarkStart w:id="2" w:name="_GoBack"/>
        <w:r w:rsidRPr="000757A1">
          <w:rPr>
            <w:rStyle w:val="Hyperlink"/>
            <w:noProof/>
          </w:rPr>
          <w:t xml:space="preserve"> </w:t>
        </w:r>
        <w:bookmarkEnd w:id="2"/>
        <w:r w:rsidRPr="000757A1">
          <w:rPr>
            <w:rStyle w:val="Hyperlink"/>
            <w:noProof/>
          </w:rPr>
          <w:t>và fishbone</w:t>
        </w:r>
        <w:r>
          <w:rPr>
            <w:noProof/>
            <w:webHidden/>
          </w:rPr>
          <w:tab/>
        </w:r>
        <w:r>
          <w:rPr>
            <w:noProof/>
            <w:webHidden/>
          </w:rPr>
          <w:fldChar w:fldCharType="begin"/>
        </w:r>
        <w:r>
          <w:rPr>
            <w:noProof/>
            <w:webHidden/>
          </w:rPr>
          <w:instrText xml:space="preserve"> PAGEREF _Toc217290896 \h </w:instrText>
        </w:r>
        <w:r>
          <w:rPr>
            <w:noProof/>
            <w:webHidden/>
          </w:rPr>
        </w:r>
        <w:r>
          <w:rPr>
            <w:noProof/>
            <w:webHidden/>
          </w:rPr>
          <w:fldChar w:fldCharType="separate"/>
        </w:r>
        <w:r>
          <w:rPr>
            <w:noProof/>
            <w:webHidden/>
          </w:rPr>
          <w:t>14</w:t>
        </w:r>
        <w:r>
          <w:rPr>
            <w:noProof/>
            <w:webHidden/>
          </w:rPr>
          <w:fldChar w:fldCharType="end"/>
        </w:r>
      </w:hyperlink>
    </w:p>
    <w:p w14:paraId="07E45470" w14:textId="77777777" w:rsidR="00A27F1B" w:rsidRPr="00BC459B" w:rsidRDefault="00A27F1B" w:rsidP="005C1466">
      <w:pPr>
        <w:jc w:val="left"/>
      </w:pPr>
      <w:r w:rsidRPr="00BC459B">
        <w:fldChar w:fldCharType="end"/>
      </w:r>
      <w:r w:rsidRPr="00BC459B">
        <w:br w:type="page"/>
      </w:r>
    </w:p>
    <w:p w14:paraId="5D880F39" w14:textId="77777777" w:rsidR="00A27F1B" w:rsidRPr="00BC459B" w:rsidRDefault="00A27F1B" w:rsidP="005C1466">
      <w:pPr>
        <w:pStyle w:val="Heading1"/>
        <w:spacing w:line="312" w:lineRule="auto"/>
        <w:rPr>
          <w:rFonts w:cs="Times New Roman"/>
        </w:rPr>
      </w:pPr>
      <w:bookmarkStart w:id="3" w:name="_Toc217290870"/>
      <w:r w:rsidRPr="00BC459B">
        <w:rPr>
          <w:rFonts w:cs="Times New Roman"/>
        </w:rPr>
        <w:lastRenderedPageBreak/>
        <w:t>1. Tính cấp thiết</w:t>
      </w:r>
      <w:bookmarkEnd w:id="3"/>
    </w:p>
    <w:p w14:paraId="4F2AF27D" w14:textId="280C9380" w:rsidR="00A27F1B" w:rsidRPr="00BC459B" w:rsidRDefault="00A27F1B" w:rsidP="005C1466">
      <w:pPr>
        <w:rPr>
          <w:b/>
          <w:i/>
          <w:szCs w:val="26"/>
        </w:rPr>
      </w:pPr>
      <w:r w:rsidRPr="00BC459B">
        <w:rPr>
          <w:b/>
          <w:i/>
        </w:rPr>
        <w:tab/>
      </w:r>
      <w:r w:rsidRPr="00BC459B">
        <w:rPr>
          <w:b/>
          <w:i/>
          <w:szCs w:val="26"/>
        </w:rPr>
        <w:t>1.1. Bối cảnh và lý do chọn đề tài</w:t>
      </w:r>
    </w:p>
    <w:p w14:paraId="77081C45" w14:textId="51DB9DDE" w:rsidR="00A27F1B" w:rsidRPr="00BC459B" w:rsidRDefault="00A27F1B" w:rsidP="005C1466">
      <w:pPr>
        <w:ind w:firstLine="720"/>
        <w:rPr>
          <w:szCs w:val="26"/>
        </w:rPr>
      </w:pPr>
      <w:r w:rsidRPr="00BC459B">
        <w:rPr>
          <w:szCs w:val="26"/>
        </w:rPr>
        <w:t>Trong bối cảnh cách mạng công nghiệp 4.0 và chuyển đổi số diễn ra mạnh mẽ, tri thức không còn là yếu tố khan hiếm mà ngược lại, lượng thông tin và dữ liệu mà người học tiếp cận ngày càng lớn, đa dạng và phức tạp. Sinh viên hiện nay không chỉ học từ sách giáo trình hay giảng viên mà còn từ internet, mạng xã hội, các nền tảng học tập trực tuyến và đặc biệt là từ các hệ thống trí tuệ nhân tạo (AI). Tuy nhiên, sự gia tăng nhanh chóng của thông tin không đồng nghĩa với việc gia tăng chất lượng nhận thức. Người học dễ rơi vào tình trạng:</w:t>
      </w:r>
    </w:p>
    <w:p w14:paraId="0D3187C5" w14:textId="77777777" w:rsidR="00A27F1B" w:rsidRPr="00BC459B" w:rsidRDefault="00A27F1B" w:rsidP="005C1466">
      <w:pPr>
        <w:pStyle w:val="ListParagraph"/>
        <w:numPr>
          <w:ilvl w:val="0"/>
          <w:numId w:val="13"/>
        </w:numPr>
        <w:spacing w:line="312" w:lineRule="auto"/>
        <w:rPr>
          <w:rFonts w:cs="Times New Roman"/>
          <w:szCs w:val="26"/>
        </w:rPr>
      </w:pPr>
      <w:r w:rsidRPr="00BC459B">
        <w:rPr>
          <w:rFonts w:cs="Times New Roman"/>
          <w:szCs w:val="26"/>
        </w:rPr>
        <w:t>Tiếp nhận thông tin một cách thụ động</w:t>
      </w:r>
    </w:p>
    <w:p w14:paraId="619D405C" w14:textId="77777777" w:rsidR="00A27F1B" w:rsidRPr="00BC459B" w:rsidRDefault="00A27F1B" w:rsidP="005C1466">
      <w:pPr>
        <w:pStyle w:val="ListParagraph"/>
        <w:numPr>
          <w:ilvl w:val="0"/>
          <w:numId w:val="13"/>
        </w:numPr>
        <w:spacing w:line="312" w:lineRule="auto"/>
        <w:rPr>
          <w:rFonts w:cs="Times New Roman"/>
          <w:szCs w:val="26"/>
        </w:rPr>
      </w:pPr>
      <w:r w:rsidRPr="00BC459B">
        <w:rPr>
          <w:rFonts w:cs="Times New Roman"/>
          <w:szCs w:val="26"/>
        </w:rPr>
        <w:t>Tin tưởng vào kết quả trả lời sẵn có mà không kiểm chứng</w:t>
      </w:r>
    </w:p>
    <w:p w14:paraId="65B0075F" w14:textId="77777777" w:rsidR="00A27F1B" w:rsidRPr="00BC459B" w:rsidRDefault="00A27F1B" w:rsidP="005C1466">
      <w:pPr>
        <w:pStyle w:val="ListParagraph"/>
        <w:numPr>
          <w:ilvl w:val="0"/>
          <w:numId w:val="13"/>
        </w:numPr>
        <w:spacing w:line="312" w:lineRule="auto"/>
        <w:rPr>
          <w:rFonts w:cs="Times New Roman"/>
          <w:szCs w:val="26"/>
        </w:rPr>
      </w:pPr>
      <w:r w:rsidRPr="00BC459B">
        <w:rPr>
          <w:rFonts w:cs="Times New Roman"/>
          <w:szCs w:val="26"/>
        </w:rPr>
        <w:t>Sao chép hoặc sử dụng kết quả do AI tạo ra mà thiếu đánh giá phản biện</w:t>
      </w:r>
    </w:p>
    <w:p w14:paraId="006D3629" w14:textId="77777777" w:rsidR="00A27F1B" w:rsidRPr="00BC459B" w:rsidRDefault="00A27F1B" w:rsidP="005C1466">
      <w:pPr>
        <w:ind w:firstLine="720"/>
        <w:rPr>
          <w:szCs w:val="26"/>
        </w:rPr>
      </w:pPr>
      <w:r w:rsidRPr="00BC459B">
        <w:rPr>
          <w:szCs w:val="26"/>
        </w:rPr>
        <w:t>Điều này đặt ra yêu cầu cấp thiết phải phát triển tư duy phản biện – năng lực giúp sinh viên biết đặt câu hỏi, phân tích, đánh giá và đưa ra quyết định dựa trên lập luận và bằng chứng, thay vì chấp nhận thông tin một cách máy móc.</w:t>
      </w:r>
    </w:p>
    <w:p w14:paraId="7FC3139C" w14:textId="77777777" w:rsidR="00A27F1B" w:rsidRPr="00BC459B" w:rsidRDefault="00A27F1B" w:rsidP="005C1466">
      <w:pPr>
        <w:rPr>
          <w:b/>
          <w:i/>
          <w:szCs w:val="26"/>
        </w:rPr>
      </w:pPr>
      <w:r w:rsidRPr="00BC459B">
        <w:rPr>
          <w:szCs w:val="26"/>
        </w:rPr>
        <w:t>1</w:t>
      </w:r>
      <w:r w:rsidRPr="00BC459B">
        <w:rPr>
          <w:b/>
          <w:i/>
          <w:szCs w:val="26"/>
        </w:rPr>
        <w:t>.2. Tầm quan trọng của tư duy phản biện đối với sinh viên trong thời đại công nghệ</w:t>
      </w:r>
    </w:p>
    <w:p w14:paraId="5F23F623" w14:textId="77777777" w:rsidR="00A27F1B" w:rsidRPr="00BC459B" w:rsidRDefault="00A27F1B" w:rsidP="005C1466">
      <w:pPr>
        <w:ind w:firstLine="720"/>
        <w:rPr>
          <w:szCs w:val="26"/>
        </w:rPr>
      </w:pPr>
      <w:r w:rsidRPr="00BC459B">
        <w:rPr>
          <w:szCs w:val="26"/>
        </w:rPr>
        <w:t>Trong thời đại công nghệ số, sinh viên không chỉ cần “biết” mà cần biết suy nghĩ, biết đánh giá và biết giải quyết vấn đề phức tạp. Tư duy phản biện trở thành một trong những năng lực cốt lõi vì những lý do sau:</w:t>
      </w:r>
    </w:p>
    <w:p w14:paraId="4713FE5E" w14:textId="772CA166" w:rsidR="00A27F1B" w:rsidRPr="00BC459B" w:rsidRDefault="00A27F1B" w:rsidP="005C1466">
      <w:pPr>
        <w:pStyle w:val="ListParagraph"/>
        <w:numPr>
          <w:ilvl w:val="0"/>
          <w:numId w:val="14"/>
        </w:numPr>
        <w:spacing w:line="312" w:lineRule="auto"/>
        <w:rPr>
          <w:rFonts w:cs="Times New Roman"/>
          <w:szCs w:val="26"/>
        </w:rPr>
      </w:pPr>
      <w:r w:rsidRPr="00BC459B">
        <w:rPr>
          <w:rFonts w:cs="Times New Roman"/>
          <w:szCs w:val="26"/>
        </w:rPr>
        <w:t>Thứ nhất, tư duy phản biện giúp sinh viên làm chủ tri thức trong môi trường thông tin mở: Sinh viên thường xuyên tiếp xúc với nhiều nguồn thông tin khác nhau, trong đó không ít thông tin sai lệch, thiên kiến hoặc chưa được kiểm chứng. Tư duy phản biện giúp sinh viên:</w:t>
      </w:r>
    </w:p>
    <w:p w14:paraId="04D971AB"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Phân biệt thông tin đáng tin cậy và không đáng tin cậy</w:t>
      </w:r>
    </w:p>
    <w:p w14:paraId="4BA5E07D"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Nhận diện lập luận thiếu cơ sở hoặc mang tính cảm tính</w:t>
      </w:r>
    </w:p>
    <w:p w14:paraId="24B7227B"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Đánh giá tính hợp lý của dữ liệu và kết luận</w:t>
      </w:r>
    </w:p>
    <w:p w14:paraId="27BCB7B9" w14:textId="048850E4" w:rsidR="00A27F1B" w:rsidRPr="00BC459B" w:rsidRDefault="00A27F1B" w:rsidP="005C1466">
      <w:pPr>
        <w:pStyle w:val="ListParagraph"/>
        <w:numPr>
          <w:ilvl w:val="0"/>
          <w:numId w:val="14"/>
        </w:numPr>
        <w:spacing w:line="312" w:lineRule="auto"/>
        <w:rPr>
          <w:rFonts w:cs="Times New Roman"/>
          <w:szCs w:val="26"/>
        </w:rPr>
      </w:pPr>
      <w:r w:rsidRPr="00BC459B">
        <w:rPr>
          <w:rFonts w:cs="Times New Roman"/>
          <w:szCs w:val="26"/>
        </w:rPr>
        <w:t>Thứ hai, tư duy phản biện là nền tảng của năng lực giải quyết vấn đề: Các vấn đề trong học tập, nghiên cứu và thực tiễn nghề nghiệp ngày càng mang tính liên ngành, không có lời giải sẵn. Tư duy phản biện giúp sinh viên:</w:t>
      </w:r>
    </w:p>
    <w:p w14:paraId="08951135"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Xác định đúng bản chất vấn đề</w:t>
      </w:r>
    </w:p>
    <w:p w14:paraId="7A6FB1EC"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lastRenderedPageBreak/>
        <w:t>Phân tích nguyên nhân và hệ quả</w:t>
      </w:r>
    </w:p>
    <w:p w14:paraId="503D2784"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So sánh, lựa chọn và đánh giá các phương án giải quyết</w:t>
      </w:r>
    </w:p>
    <w:p w14:paraId="31023268" w14:textId="6EF9088B" w:rsidR="00A27F1B" w:rsidRPr="00BC459B" w:rsidRDefault="00A27F1B" w:rsidP="005C1466">
      <w:pPr>
        <w:pStyle w:val="ListParagraph"/>
        <w:numPr>
          <w:ilvl w:val="0"/>
          <w:numId w:val="14"/>
        </w:numPr>
        <w:spacing w:line="312" w:lineRule="auto"/>
        <w:rPr>
          <w:rFonts w:cs="Times New Roman"/>
          <w:szCs w:val="26"/>
        </w:rPr>
      </w:pPr>
      <w:r w:rsidRPr="00BC459B">
        <w:rPr>
          <w:rFonts w:cs="Times New Roman"/>
          <w:szCs w:val="26"/>
        </w:rPr>
        <w:t>Thứ ba, tư duy phản biện giúp sinh viên không bị phụ thuộc vào công nghệ: Nếu thiếu tư duy phản biện, sinh viên dễ:</w:t>
      </w:r>
    </w:p>
    <w:p w14:paraId="114C0054"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Phụ thuộc hoàn toàn vào AI</w:t>
      </w:r>
    </w:p>
    <w:p w14:paraId="678DA84B"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Chấp nhận kết quả do AI đề xuất như “chân lý”</w:t>
      </w:r>
    </w:p>
    <w:p w14:paraId="44865D9E" w14:textId="77777777" w:rsidR="00A27F1B" w:rsidRPr="00BC459B" w:rsidRDefault="00A27F1B" w:rsidP="005C1466">
      <w:pPr>
        <w:pStyle w:val="ListParagraph"/>
        <w:numPr>
          <w:ilvl w:val="1"/>
          <w:numId w:val="14"/>
        </w:numPr>
        <w:spacing w:line="312" w:lineRule="auto"/>
        <w:rPr>
          <w:rFonts w:cs="Times New Roman"/>
          <w:szCs w:val="26"/>
        </w:rPr>
      </w:pPr>
      <w:r w:rsidRPr="00BC459B">
        <w:rPr>
          <w:rFonts w:cs="Times New Roman"/>
          <w:szCs w:val="26"/>
        </w:rPr>
        <w:t>Giảm khả năng suy luận độc lập và sáng tạo</w:t>
      </w:r>
    </w:p>
    <w:p w14:paraId="45D7EDFB" w14:textId="77777777" w:rsidR="00A27F1B" w:rsidRPr="00BC459B" w:rsidRDefault="00A27F1B" w:rsidP="005C1466">
      <w:pPr>
        <w:ind w:firstLine="720"/>
        <w:rPr>
          <w:szCs w:val="26"/>
        </w:rPr>
      </w:pPr>
      <w:r w:rsidRPr="00BC459B">
        <w:rPr>
          <w:szCs w:val="26"/>
        </w:rPr>
        <w:t>Ngược lại, sinh viên có tư duy phản biện tốt sẽ biết đặt câu hỏi ngược lại với AI, kiểm tra kết quả và sử dụng công nghệ như một công cụ hỗ trợ, không phải là sự thay thế cho tư duy con người.</w:t>
      </w:r>
    </w:p>
    <w:p w14:paraId="0C2A97E4" w14:textId="77777777" w:rsidR="00A27F1B" w:rsidRPr="00BC459B" w:rsidRDefault="00A27F1B" w:rsidP="005C1466">
      <w:pPr>
        <w:rPr>
          <w:b/>
          <w:i/>
          <w:szCs w:val="26"/>
        </w:rPr>
      </w:pPr>
      <w:r w:rsidRPr="00BC459B">
        <w:rPr>
          <w:b/>
          <w:i/>
          <w:szCs w:val="26"/>
        </w:rPr>
        <w:t>1.3. Sự cần thiết của AI trong việc tăng cường tư duy phản biện</w:t>
      </w:r>
    </w:p>
    <w:p w14:paraId="19C4E294" w14:textId="77777777" w:rsidR="00A27F1B" w:rsidRPr="00BC459B" w:rsidRDefault="00A27F1B" w:rsidP="005C1466">
      <w:pPr>
        <w:ind w:firstLine="720"/>
        <w:rPr>
          <w:szCs w:val="26"/>
        </w:rPr>
      </w:pPr>
      <w:r w:rsidRPr="00BC459B">
        <w:rPr>
          <w:szCs w:val="26"/>
        </w:rPr>
        <w:t>Mặc dù tư duy phản biện là năng lực của con người, nhưng trong bối cảnh học tập hiện đại, AI đóng vai trò quan trọng trong việc kích hoạt và hỗ trợ quá trình tư duy phản biện, thay vì làm suy giảm năng lực này nếu được sử dụng đúng cách.</w:t>
      </w:r>
    </w:p>
    <w:p w14:paraId="46FB156F" w14:textId="39D537F5" w:rsidR="00A27F1B" w:rsidRPr="00BC459B" w:rsidRDefault="00A27F1B" w:rsidP="005C1466">
      <w:pPr>
        <w:ind w:firstLine="720"/>
        <w:rPr>
          <w:szCs w:val="26"/>
        </w:rPr>
      </w:pPr>
      <w:r w:rsidRPr="00BC459B">
        <w:rPr>
          <w:szCs w:val="26"/>
        </w:rPr>
        <w:t xml:space="preserve">Thứ nhất, AI giúp mở rộng góc nhìn và tiếp cận đa chiều: </w:t>
      </w:r>
    </w:p>
    <w:p w14:paraId="19402CA8" w14:textId="77777777" w:rsidR="00A27F1B" w:rsidRPr="00BC459B" w:rsidRDefault="00A27F1B" w:rsidP="005C1466">
      <w:pPr>
        <w:pStyle w:val="ListParagraph"/>
        <w:numPr>
          <w:ilvl w:val="0"/>
          <w:numId w:val="16"/>
        </w:numPr>
        <w:spacing w:line="312" w:lineRule="auto"/>
        <w:rPr>
          <w:rFonts w:cs="Times New Roman"/>
          <w:szCs w:val="26"/>
        </w:rPr>
      </w:pPr>
      <w:r w:rsidRPr="00BC459B">
        <w:rPr>
          <w:rFonts w:cs="Times New Roman"/>
          <w:szCs w:val="26"/>
        </w:rPr>
        <w:t>Tổng hợp thông tin từ nhiều nguồn</w:t>
      </w:r>
    </w:p>
    <w:p w14:paraId="224E52E1" w14:textId="77777777" w:rsidR="00A27F1B" w:rsidRPr="00BC459B" w:rsidRDefault="00A27F1B" w:rsidP="005C1466">
      <w:pPr>
        <w:pStyle w:val="ListParagraph"/>
        <w:numPr>
          <w:ilvl w:val="0"/>
          <w:numId w:val="16"/>
        </w:numPr>
        <w:spacing w:line="312" w:lineRule="auto"/>
        <w:rPr>
          <w:rFonts w:cs="Times New Roman"/>
          <w:szCs w:val="26"/>
        </w:rPr>
      </w:pPr>
      <w:r w:rsidRPr="00BC459B">
        <w:rPr>
          <w:rFonts w:cs="Times New Roman"/>
          <w:szCs w:val="26"/>
        </w:rPr>
        <w:t>Trình bày nhiều quan điểm khác nhau về cùng một vấn đề</w:t>
      </w:r>
    </w:p>
    <w:p w14:paraId="513235C0" w14:textId="77777777" w:rsidR="00A27F1B" w:rsidRPr="00BC459B" w:rsidRDefault="00A27F1B" w:rsidP="005C1466">
      <w:pPr>
        <w:pStyle w:val="ListParagraph"/>
        <w:numPr>
          <w:ilvl w:val="0"/>
          <w:numId w:val="16"/>
        </w:numPr>
        <w:spacing w:line="312" w:lineRule="auto"/>
        <w:rPr>
          <w:rFonts w:cs="Times New Roman"/>
          <w:szCs w:val="26"/>
        </w:rPr>
      </w:pPr>
      <w:r w:rsidRPr="00BC459B">
        <w:rPr>
          <w:rFonts w:cs="Times New Roman"/>
          <w:szCs w:val="26"/>
        </w:rPr>
        <w:t>So sánh các lập luận đối lập</w:t>
      </w:r>
    </w:p>
    <w:p w14:paraId="071D67DB" w14:textId="77777777" w:rsidR="00A27F1B" w:rsidRPr="00BC459B" w:rsidRDefault="00A27F1B" w:rsidP="005C1466">
      <w:pPr>
        <w:ind w:firstLine="720"/>
        <w:rPr>
          <w:szCs w:val="26"/>
        </w:rPr>
      </w:pPr>
      <w:r w:rsidRPr="00BC459B">
        <w:rPr>
          <w:szCs w:val="26"/>
        </w:rPr>
        <w:t>Điều này tạo điều kiện để sinh viên không tiếp cận vấn đề theo một chiều, từ đó hình thành tư duy phân tích và phản biện sâu sắc hơn.</w:t>
      </w:r>
    </w:p>
    <w:p w14:paraId="798303EB" w14:textId="554C410C" w:rsidR="00A27F1B" w:rsidRPr="00BC459B" w:rsidRDefault="00A27F1B" w:rsidP="005C1466">
      <w:pPr>
        <w:ind w:firstLine="720"/>
        <w:rPr>
          <w:szCs w:val="26"/>
        </w:rPr>
      </w:pPr>
      <w:r w:rsidRPr="00BC459B">
        <w:rPr>
          <w:szCs w:val="26"/>
        </w:rPr>
        <w:t>Thứ hai, AI hỗ trợ đặt câu hỏi và gợi mở tư duy: thông qua việc tương tác với AI, sinh viên có thể:</w:t>
      </w:r>
    </w:p>
    <w:p w14:paraId="039A1B7F" w14:textId="77777777" w:rsidR="00A27F1B" w:rsidRPr="00BC459B" w:rsidRDefault="00A27F1B" w:rsidP="005C1466">
      <w:pPr>
        <w:pStyle w:val="ListParagraph"/>
        <w:numPr>
          <w:ilvl w:val="0"/>
          <w:numId w:val="17"/>
        </w:numPr>
        <w:spacing w:line="312" w:lineRule="auto"/>
        <w:rPr>
          <w:rFonts w:cs="Times New Roman"/>
          <w:szCs w:val="26"/>
        </w:rPr>
      </w:pPr>
      <w:r w:rsidRPr="00BC459B">
        <w:rPr>
          <w:rFonts w:cs="Times New Roman"/>
          <w:szCs w:val="26"/>
        </w:rPr>
        <w:t>Nhận được các câu hỏi gợi mở ở nhiều mức độ tư duy</w:t>
      </w:r>
    </w:p>
    <w:p w14:paraId="6972A52E" w14:textId="77777777" w:rsidR="00A27F1B" w:rsidRPr="00BC459B" w:rsidRDefault="00A27F1B" w:rsidP="005C1466">
      <w:pPr>
        <w:pStyle w:val="ListParagraph"/>
        <w:numPr>
          <w:ilvl w:val="0"/>
          <w:numId w:val="17"/>
        </w:numPr>
        <w:spacing w:line="312" w:lineRule="auto"/>
        <w:rPr>
          <w:rFonts w:cs="Times New Roman"/>
          <w:szCs w:val="26"/>
        </w:rPr>
      </w:pPr>
      <w:r w:rsidRPr="00BC459B">
        <w:rPr>
          <w:rFonts w:cs="Times New Roman"/>
          <w:szCs w:val="26"/>
        </w:rPr>
        <w:t>Thử nghiệm các giả thuyết khác nhau</w:t>
      </w:r>
    </w:p>
    <w:p w14:paraId="6D4D383D" w14:textId="77777777" w:rsidR="00A27F1B" w:rsidRPr="00BC459B" w:rsidRDefault="00A27F1B" w:rsidP="005C1466">
      <w:pPr>
        <w:pStyle w:val="ListParagraph"/>
        <w:numPr>
          <w:ilvl w:val="0"/>
          <w:numId w:val="17"/>
        </w:numPr>
        <w:spacing w:line="312" w:lineRule="auto"/>
        <w:rPr>
          <w:rFonts w:cs="Times New Roman"/>
          <w:szCs w:val="26"/>
        </w:rPr>
      </w:pPr>
      <w:r w:rsidRPr="00BC459B">
        <w:rPr>
          <w:rFonts w:cs="Times New Roman"/>
          <w:szCs w:val="26"/>
        </w:rPr>
        <w:t>Phát hiện lỗ hổng trong lập luận của chính mình</w:t>
      </w:r>
    </w:p>
    <w:p w14:paraId="57DE48E0" w14:textId="77777777" w:rsidR="00A27F1B" w:rsidRPr="00BC459B" w:rsidRDefault="00A27F1B" w:rsidP="005C1466">
      <w:pPr>
        <w:ind w:firstLine="720"/>
        <w:rPr>
          <w:szCs w:val="26"/>
        </w:rPr>
      </w:pPr>
      <w:r w:rsidRPr="00BC459B">
        <w:rPr>
          <w:szCs w:val="26"/>
        </w:rPr>
        <w:t>AI trong trường hợp này đóng vai trò như một “đối tác đối thoại trí tuệ”, giúp sinh viên rèn luyện khả năng lập luận và phản biện.</w:t>
      </w:r>
    </w:p>
    <w:p w14:paraId="3140029C" w14:textId="77777777" w:rsidR="00A27F1B" w:rsidRPr="00BC459B" w:rsidRDefault="00A27F1B" w:rsidP="005C1466">
      <w:pPr>
        <w:ind w:firstLine="720"/>
        <w:rPr>
          <w:szCs w:val="26"/>
        </w:rPr>
      </w:pPr>
      <w:r w:rsidRPr="00BC459B">
        <w:rPr>
          <w:szCs w:val="26"/>
        </w:rPr>
        <w:t>Thứ ba, AI giúp mô phỏng và đánh giá các phương án giải quyết vấn đề.</w:t>
      </w:r>
    </w:p>
    <w:p w14:paraId="6196054A" w14:textId="77777777" w:rsidR="00A27F1B" w:rsidRPr="00BC459B" w:rsidRDefault="00A27F1B" w:rsidP="005C1466">
      <w:pPr>
        <w:pStyle w:val="ListParagraph"/>
        <w:numPr>
          <w:ilvl w:val="0"/>
          <w:numId w:val="18"/>
        </w:numPr>
        <w:spacing w:line="312" w:lineRule="auto"/>
        <w:rPr>
          <w:rFonts w:cs="Times New Roman"/>
          <w:szCs w:val="26"/>
        </w:rPr>
      </w:pPr>
      <w:r w:rsidRPr="00BC459B">
        <w:rPr>
          <w:rFonts w:cs="Times New Roman"/>
          <w:szCs w:val="26"/>
        </w:rPr>
        <w:t>Mô phỏng các kịch bản khác nhau</w:t>
      </w:r>
    </w:p>
    <w:p w14:paraId="1FAA3D34" w14:textId="77777777" w:rsidR="00A27F1B" w:rsidRPr="00BC459B" w:rsidRDefault="00A27F1B" w:rsidP="005C1466">
      <w:pPr>
        <w:pStyle w:val="ListParagraph"/>
        <w:numPr>
          <w:ilvl w:val="0"/>
          <w:numId w:val="18"/>
        </w:numPr>
        <w:spacing w:line="312" w:lineRule="auto"/>
        <w:rPr>
          <w:rFonts w:cs="Times New Roman"/>
          <w:szCs w:val="26"/>
        </w:rPr>
      </w:pPr>
      <w:r w:rsidRPr="00BC459B">
        <w:rPr>
          <w:rFonts w:cs="Times New Roman"/>
          <w:szCs w:val="26"/>
        </w:rPr>
        <w:lastRenderedPageBreak/>
        <w:t>Dự báo hệ quả của từng phương án</w:t>
      </w:r>
    </w:p>
    <w:p w14:paraId="0E0CEF21" w14:textId="77777777" w:rsidR="00A27F1B" w:rsidRPr="00BC459B" w:rsidRDefault="00A27F1B" w:rsidP="005C1466">
      <w:pPr>
        <w:pStyle w:val="ListParagraph"/>
        <w:numPr>
          <w:ilvl w:val="0"/>
          <w:numId w:val="18"/>
        </w:numPr>
        <w:spacing w:line="312" w:lineRule="auto"/>
        <w:rPr>
          <w:rFonts w:cs="Times New Roman"/>
          <w:szCs w:val="26"/>
        </w:rPr>
      </w:pPr>
      <w:r w:rsidRPr="00BC459B">
        <w:rPr>
          <w:rFonts w:cs="Times New Roman"/>
          <w:szCs w:val="26"/>
        </w:rPr>
        <w:t>Hỗ trợ đánh giá ưu – nhược điểm của giải pháp</w:t>
      </w:r>
    </w:p>
    <w:p w14:paraId="76946866" w14:textId="77777777" w:rsidR="00A27F1B" w:rsidRPr="00BC459B" w:rsidRDefault="00A27F1B" w:rsidP="005C1466">
      <w:pPr>
        <w:ind w:firstLine="720"/>
        <w:rPr>
          <w:szCs w:val="26"/>
        </w:rPr>
      </w:pPr>
      <w:r w:rsidRPr="00BC459B">
        <w:rPr>
          <w:szCs w:val="26"/>
        </w:rPr>
        <w:t>Nhờ đó, sinh viên có cơ hội thực hành tư duy phản biện trong môi trường an toàn, không tốn kém chi phí thực nghiệm.</w:t>
      </w:r>
    </w:p>
    <w:p w14:paraId="66761147" w14:textId="77777777" w:rsidR="00A27F1B" w:rsidRPr="00BC459B" w:rsidRDefault="00A27F1B" w:rsidP="005C1466">
      <w:pPr>
        <w:rPr>
          <w:b/>
          <w:i/>
          <w:szCs w:val="26"/>
        </w:rPr>
      </w:pPr>
      <w:r w:rsidRPr="00BC459B">
        <w:rPr>
          <w:b/>
          <w:i/>
          <w:szCs w:val="26"/>
        </w:rPr>
        <w:t>1.4. Vấn đề đặt ra và ý nghĩa của đề tài</w:t>
      </w:r>
    </w:p>
    <w:p w14:paraId="60FC89A8" w14:textId="1AEF236A" w:rsidR="00A27F1B" w:rsidRPr="00BC459B" w:rsidRDefault="00A27F1B" w:rsidP="005C1466">
      <w:pPr>
        <w:ind w:firstLine="720"/>
        <w:rPr>
          <w:szCs w:val="26"/>
        </w:rPr>
      </w:pPr>
      <w:r w:rsidRPr="00BC459B">
        <w:rPr>
          <w:szCs w:val="26"/>
        </w:rPr>
        <w:t>Mặc dù AI mang lại nhiều cơ hội, nhưng nếu thiếu định hướng, việc sử dụng AI có thể làm suy giảm năng lực tư duy phản biện của sinh viên. Do đó, vấn đề đặt ra là: Làm thế nào để sử dụng AI nhằm tăng cường, chứ không làm thay thế tư duy phản biện? Làm thế nào để AI trở thành công cụ hỗ trợ hiệu quả cho việc phát triển năng lực giải quyết vấn đề?</w:t>
      </w:r>
    </w:p>
    <w:p w14:paraId="72F67027" w14:textId="6C9F4C8D" w:rsidR="00A27F1B" w:rsidRPr="00BC459B" w:rsidRDefault="00A27F1B" w:rsidP="005C1466">
      <w:pPr>
        <w:ind w:firstLine="720"/>
        <w:rPr>
          <w:szCs w:val="26"/>
        </w:rPr>
      </w:pPr>
      <w:r w:rsidRPr="00BC459B">
        <w:rPr>
          <w:szCs w:val="26"/>
        </w:rPr>
        <w:t>Xuất phát từ những vấn đề trên, đề tài “Nâng cao năng lực giải quyết vấn đề với tư duy phản biện và sự hỗ trợ của AI” có ý nghĩa cả về lý luận và thực tiễn, góp phần định hướng việc ứng dụng AI trong giáo dục theo hướng phát triển năng lực người học một cách bền vững.</w:t>
      </w:r>
    </w:p>
    <w:p w14:paraId="3BFABD10" w14:textId="16CE31B6" w:rsidR="008B5B73" w:rsidRPr="00BC459B" w:rsidRDefault="00A27F1B" w:rsidP="005C1466">
      <w:pPr>
        <w:pStyle w:val="Heading1"/>
        <w:spacing w:line="312" w:lineRule="auto"/>
        <w:rPr>
          <w:rFonts w:cs="Times New Roman"/>
        </w:rPr>
      </w:pPr>
      <w:bookmarkStart w:id="4" w:name="_Toc217290871"/>
      <w:r w:rsidRPr="00BC459B">
        <w:rPr>
          <w:rFonts w:cs="Times New Roman"/>
        </w:rPr>
        <w:t>2. Mục tiêu</w:t>
      </w:r>
      <w:bookmarkEnd w:id="4"/>
      <w:r w:rsidR="008B5B73" w:rsidRPr="00BC459B">
        <w:rPr>
          <w:rFonts w:cs="Times New Roman"/>
        </w:rPr>
        <w:t xml:space="preserve"> </w:t>
      </w:r>
    </w:p>
    <w:p w14:paraId="6BF27A85" w14:textId="035ABDDB" w:rsidR="008B5B73" w:rsidRPr="00BC459B" w:rsidRDefault="00BC459B" w:rsidP="005C1466">
      <w:pPr>
        <w:tabs>
          <w:tab w:val="left" w:pos="567"/>
        </w:tabs>
        <w:rPr>
          <w:szCs w:val="26"/>
        </w:rPr>
      </w:pPr>
      <w:r w:rsidRPr="00BC459B">
        <w:tab/>
        <w:t xml:space="preserve">• </w:t>
      </w:r>
      <w:r w:rsidR="008B5B73" w:rsidRPr="00BC459B">
        <w:rPr>
          <w:szCs w:val="26"/>
        </w:rPr>
        <w:t xml:space="preserve">Hiểu và vận dụng được các bước phân tích và giải quyết vấn đề một cách logic. </w:t>
      </w:r>
    </w:p>
    <w:p w14:paraId="20025823" w14:textId="5E25AC10" w:rsidR="008B5B73" w:rsidRPr="00BC459B" w:rsidRDefault="00BC459B" w:rsidP="005C1466">
      <w:pPr>
        <w:tabs>
          <w:tab w:val="left" w:pos="567"/>
        </w:tabs>
        <w:rPr>
          <w:szCs w:val="26"/>
        </w:rPr>
      </w:pPr>
      <w:r w:rsidRPr="00BC459B">
        <w:rPr>
          <w:szCs w:val="26"/>
        </w:rPr>
        <w:tab/>
      </w:r>
      <w:r w:rsidR="008B5B73" w:rsidRPr="00BC459B">
        <w:rPr>
          <w:szCs w:val="26"/>
        </w:rPr>
        <w:t>•</w:t>
      </w:r>
      <w:r w:rsidRPr="00BC459B">
        <w:rPr>
          <w:szCs w:val="26"/>
        </w:rPr>
        <w:t xml:space="preserve"> </w:t>
      </w:r>
      <w:r w:rsidR="008B5B73" w:rsidRPr="00BC459B">
        <w:rPr>
          <w:szCs w:val="26"/>
        </w:rPr>
        <w:t xml:space="preserve">Sử dụng ChatGPT để phân tích nguyên nhân, đưa ra giải pháp và viết báo cáo đề xuất. </w:t>
      </w:r>
    </w:p>
    <w:p w14:paraId="244D922F" w14:textId="43E73857" w:rsidR="008B5B73" w:rsidRPr="00BC459B" w:rsidRDefault="00BC459B" w:rsidP="005C1466">
      <w:pPr>
        <w:tabs>
          <w:tab w:val="left" w:pos="567"/>
        </w:tabs>
        <w:rPr>
          <w:szCs w:val="26"/>
        </w:rPr>
      </w:pPr>
      <w:r w:rsidRPr="00BC459B">
        <w:rPr>
          <w:szCs w:val="26"/>
        </w:rPr>
        <w:tab/>
      </w:r>
      <w:r w:rsidR="008B5B73" w:rsidRPr="00BC459B">
        <w:rPr>
          <w:szCs w:val="26"/>
        </w:rPr>
        <w:t>•</w:t>
      </w:r>
      <w:r w:rsidRPr="00BC459B">
        <w:rPr>
          <w:szCs w:val="26"/>
        </w:rPr>
        <w:t xml:space="preserve"> </w:t>
      </w:r>
      <w:r w:rsidR="008B5B73" w:rsidRPr="00BC459B">
        <w:rPr>
          <w:szCs w:val="26"/>
        </w:rPr>
        <w:t xml:space="preserve">Ra quyết định nhanh, chính xác hơn nhờ AI hỗ trợ tổng hợp, mô phỏng tình huống. </w:t>
      </w:r>
    </w:p>
    <w:p w14:paraId="1580E063" w14:textId="134E45C8" w:rsidR="008B5B73" w:rsidRPr="00BC459B" w:rsidRDefault="00BC459B" w:rsidP="005C1466">
      <w:pPr>
        <w:tabs>
          <w:tab w:val="left" w:pos="567"/>
        </w:tabs>
        <w:rPr>
          <w:szCs w:val="26"/>
        </w:rPr>
      </w:pPr>
      <w:r w:rsidRPr="00BC459B">
        <w:rPr>
          <w:szCs w:val="26"/>
        </w:rPr>
        <w:tab/>
      </w:r>
      <w:r w:rsidR="008B5B73" w:rsidRPr="00BC459B">
        <w:rPr>
          <w:szCs w:val="26"/>
        </w:rPr>
        <w:t>•</w:t>
      </w:r>
      <w:r w:rsidR="008B5B73" w:rsidRPr="00BC459B">
        <w:rPr>
          <w:szCs w:val="26"/>
        </w:rPr>
        <w:tab/>
        <w:t xml:space="preserve">Tăng năng lực phản ứng trong các tình huống thực tế như sự cố sản xuất, thiếu vật tư, trễ tiến độ,... </w:t>
      </w:r>
    </w:p>
    <w:p w14:paraId="31D387EC" w14:textId="121536CD" w:rsidR="008B5B73" w:rsidRPr="00BC459B" w:rsidRDefault="00BC459B" w:rsidP="005C1466">
      <w:pPr>
        <w:pStyle w:val="Heading1"/>
        <w:spacing w:line="312" w:lineRule="auto"/>
        <w:rPr>
          <w:rFonts w:cs="Times New Roman"/>
        </w:rPr>
      </w:pPr>
      <w:bookmarkStart w:id="5" w:name="_Toc217290872"/>
      <w:r w:rsidRPr="00BC459B">
        <w:rPr>
          <w:rFonts w:cs="Times New Roman"/>
        </w:rPr>
        <w:t xml:space="preserve">3 </w:t>
      </w:r>
      <w:r w:rsidR="008B5B73" w:rsidRPr="00BC459B">
        <w:rPr>
          <w:rFonts w:cs="Times New Roman"/>
        </w:rPr>
        <w:t>Nội dung thực hiện:</w:t>
      </w:r>
      <w:bookmarkEnd w:id="5"/>
    </w:p>
    <w:p w14:paraId="257FBF5D" w14:textId="248D67B8" w:rsidR="008B5B73" w:rsidRPr="00BC459B" w:rsidRDefault="00BC459B" w:rsidP="005C1466">
      <w:pPr>
        <w:tabs>
          <w:tab w:val="left" w:pos="567"/>
        </w:tabs>
        <w:rPr>
          <w:szCs w:val="26"/>
        </w:rPr>
      </w:pPr>
      <w:r w:rsidRPr="00BC459B">
        <w:rPr>
          <w:szCs w:val="26"/>
        </w:rPr>
        <w:tab/>
      </w:r>
      <w:r w:rsidR="008B5B73" w:rsidRPr="00BC459B">
        <w:rPr>
          <w:szCs w:val="26"/>
        </w:rPr>
        <w:t>•</w:t>
      </w:r>
      <w:r w:rsidR="008B5B73" w:rsidRPr="00BC459B">
        <w:rPr>
          <w:szCs w:val="26"/>
        </w:rPr>
        <w:tab/>
        <w:t xml:space="preserve">Sử dụng AI để liệt kê nguyên nhân gốc (5 Whys, Fishbone). </w:t>
      </w:r>
    </w:p>
    <w:p w14:paraId="2B629D36" w14:textId="5FD0C7CC" w:rsidR="008B5B73" w:rsidRPr="00BC459B" w:rsidRDefault="00BC459B" w:rsidP="005C1466">
      <w:pPr>
        <w:tabs>
          <w:tab w:val="left" w:pos="567"/>
        </w:tabs>
        <w:rPr>
          <w:szCs w:val="26"/>
        </w:rPr>
      </w:pPr>
      <w:r w:rsidRPr="00BC459B">
        <w:rPr>
          <w:szCs w:val="26"/>
        </w:rPr>
        <w:tab/>
      </w:r>
      <w:r w:rsidR="008B5B73" w:rsidRPr="00BC459B">
        <w:rPr>
          <w:szCs w:val="26"/>
        </w:rPr>
        <w:t>•</w:t>
      </w:r>
      <w:r w:rsidR="008B5B73" w:rsidRPr="00BC459B">
        <w:rPr>
          <w:szCs w:val="26"/>
        </w:rPr>
        <w:tab/>
        <w:t xml:space="preserve">Dùng ChatGPT để mô phỏng các kịch bản và phân tích ưu nhược điểm. </w:t>
      </w:r>
    </w:p>
    <w:p w14:paraId="0B1EB6FC" w14:textId="678DC1A9" w:rsidR="008B5B73" w:rsidRPr="00BC459B" w:rsidRDefault="00BC459B" w:rsidP="005C1466">
      <w:pPr>
        <w:tabs>
          <w:tab w:val="left" w:pos="567"/>
        </w:tabs>
        <w:rPr>
          <w:szCs w:val="26"/>
        </w:rPr>
      </w:pPr>
      <w:r w:rsidRPr="00BC459B">
        <w:rPr>
          <w:szCs w:val="26"/>
        </w:rPr>
        <w:tab/>
      </w:r>
      <w:r w:rsidR="008B5B73" w:rsidRPr="00BC459B">
        <w:rPr>
          <w:szCs w:val="26"/>
        </w:rPr>
        <w:t>•</w:t>
      </w:r>
      <w:r w:rsidR="008B5B73" w:rsidRPr="00BC459B">
        <w:rPr>
          <w:szCs w:val="26"/>
        </w:rPr>
        <w:tab/>
        <w:t xml:space="preserve">Viết báo cáo đề xuất hành động cải tiến bằng AI. </w:t>
      </w:r>
    </w:p>
    <w:p w14:paraId="7F5A0B77" w14:textId="444B6775" w:rsidR="00A27F1B" w:rsidRPr="00BC459B" w:rsidRDefault="00BC459B" w:rsidP="005C1466">
      <w:pPr>
        <w:tabs>
          <w:tab w:val="left" w:pos="567"/>
        </w:tabs>
        <w:rPr>
          <w:szCs w:val="26"/>
        </w:rPr>
      </w:pPr>
      <w:r w:rsidRPr="00BC459B">
        <w:rPr>
          <w:szCs w:val="26"/>
        </w:rPr>
        <w:tab/>
      </w:r>
      <w:r w:rsidR="008B5B73" w:rsidRPr="00BC459B">
        <w:rPr>
          <w:szCs w:val="26"/>
        </w:rPr>
        <w:t>•</w:t>
      </w:r>
      <w:r w:rsidR="008B5B73" w:rsidRPr="00BC459B">
        <w:rPr>
          <w:szCs w:val="26"/>
        </w:rPr>
        <w:tab/>
        <w:t>Trình bày ma trận đánh giá phương án với AI hỗ trợ tạo bảng biểu.</w:t>
      </w:r>
    </w:p>
    <w:p w14:paraId="3C76CC57" w14:textId="52568DA5" w:rsidR="00A27F1B" w:rsidRPr="00BC459B" w:rsidRDefault="00BC459B" w:rsidP="005C1466">
      <w:pPr>
        <w:pStyle w:val="Heading1"/>
        <w:spacing w:line="312" w:lineRule="auto"/>
        <w:rPr>
          <w:rFonts w:cs="Times New Roman"/>
        </w:rPr>
      </w:pPr>
      <w:bookmarkStart w:id="6" w:name="_Toc217290873"/>
      <w:r>
        <w:rPr>
          <w:rFonts w:cs="Times New Roman"/>
        </w:rPr>
        <w:t>4</w:t>
      </w:r>
      <w:r w:rsidR="00A27F1B" w:rsidRPr="00BC459B">
        <w:rPr>
          <w:rFonts w:cs="Times New Roman"/>
        </w:rPr>
        <w:t>. Cách tiếp cận</w:t>
      </w:r>
      <w:bookmarkEnd w:id="6"/>
    </w:p>
    <w:p w14:paraId="0931242D" w14:textId="77777777" w:rsidR="00BC459B" w:rsidRDefault="00A27F1B" w:rsidP="005C1466">
      <w:r w:rsidRPr="00BC459B">
        <w:tab/>
        <w:t xml:space="preserve">Nghiên cứu về các phương pháp </w:t>
      </w:r>
      <w:r w:rsidR="00BC459B">
        <w:t>sử dụng AI nhằm tăng khả năng và năng lực tư duy phản biện cho sinh viên</w:t>
      </w:r>
    </w:p>
    <w:p w14:paraId="2E167EB5" w14:textId="4C19C144" w:rsidR="00A27F1B" w:rsidRPr="00BC459B" w:rsidRDefault="00BC459B" w:rsidP="005C1466">
      <w:pPr>
        <w:pStyle w:val="Heading1"/>
        <w:spacing w:line="312" w:lineRule="auto"/>
        <w:rPr>
          <w:rFonts w:cs="Times New Roman"/>
        </w:rPr>
      </w:pPr>
      <w:bookmarkStart w:id="7" w:name="_Toc217290874"/>
      <w:r w:rsidRPr="00BC459B">
        <w:rPr>
          <w:rFonts w:cs="Times New Roman"/>
        </w:rPr>
        <w:lastRenderedPageBreak/>
        <w:t>5</w:t>
      </w:r>
      <w:r w:rsidR="00A27F1B" w:rsidRPr="00BC459B">
        <w:rPr>
          <w:rFonts w:cs="Times New Roman"/>
        </w:rPr>
        <w:t>. Phương pháp nghiên cứu</w:t>
      </w:r>
      <w:bookmarkEnd w:id="7"/>
    </w:p>
    <w:p w14:paraId="3007ADC3" w14:textId="45C62241" w:rsidR="00A27F1B" w:rsidRPr="00BC459B" w:rsidRDefault="00A27F1B" w:rsidP="005C1466">
      <w:r w:rsidRPr="00BC459B">
        <w:tab/>
        <w:t>- Phương pháp nghiên cứu lý thuyết: tìm kiếm, tổng hợp và tìm hiểu về các lý thuyết tổng quan về t</w:t>
      </w:r>
      <w:r w:rsidR="00BC459B">
        <w:t>ư duy phản biện, năng lực tư duy phản biện của sinh viên, phương pháp tư duy phản biện</w:t>
      </w:r>
    </w:p>
    <w:p w14:paraId="31A1DAAC" w14:textId="0D814783" w:rsidR="00A27F1B" w:rsidRPr="00BC459B" w:rsidRDefault="00A27F1B" w:rsidP="005C1466">
      <w:r w:rsidRPr="00BC459B">
        <w:tab/>
        <w:t xml:space="preserve">- Phương pháp thực nghiệm: từ những lý thuyết đã tìm hiểu và tổng hợp, sử dụng </w:t>
      </w:r>
      <w:r w:rsidR="006A5F75">
        <w:t>phương pháp và phần mềm hỗ trợ tăng khả năng tư duy phản biện thực hiện đánh giá sự phát triển tư duy phản biện</w:t>
      </w:r>
    </w:p>
    <w:p w14:paraId="294EC13E" w14:textId="77777777" w:rsidR="00A27F1B" w:rsidRPr="00BC459B" w:rsidRDefault="00A27F1B" w:rsidP="005C1466">
      <w:pPr>
        <w:pStyle w:val="Heading1"/>
        <w:spacing w:line="312" w:lineRule="auto"/>
        <w:rPr>
          <w:rFonts w:cs="Times New Roman"/>
        </w:rPr>
      </w:pPr>
      <w:bookmarkStart w:id="8" w:name="_Toc217290875"/>
      <w:r w:rsidRPr="00BC459B">
        <w:rPr>
          <w:rFonts w:cs="Times New Roman"/>
        </w:rPr>
        <w:t>5. Phạm vi nghiên cứu</w:t>
      </w:r>
      <w:bookmarkEnd w:id="8"/>
    </w:p>
    <w:p w14:paraId="4D58294F" w14:textId="462D0B4C" w:rsidR="00A27F1B" w:rsidRPr="00BC459B" w:rsidRDefault="00A27F1B" w:rsidP="005C1466">
      <w:r w:rsidRPr="00BC459B">
        <w:tab/>
      </w:r>
      <w:r w:rsidRPr="003B0894">
        <w:t xml:space="preserve">Phạm vi nghiên cứu của đề tài là </w:t>
      </w:r>
      <w:r w:rsidR="006A5F75" w:rsidRPr="003B0894">
        <w:t>tư duy phản biện của sinh viên và khả năng tăng tư duy phản biện của sinh viên</w:t>
      </w:r>
    </w:p>
    <w:p w14:paraId="4A35A7F8" w14:textId="77777777" w:rsidR="00A27F1B" w:rsidRPr="00BC459B" w:rsidRDefault="00A27F1B" w:rsidP="005C1466">
      <w:pPr>
        <w:pStyle w:val="Heading1"/>
        <w:spacing w:line="312" w:lineRule="auto"/>
        <w:rPr>
          <w:rFonts w:cs="Times New Roman"/>
        </w:rPr>
      </w:pPr>
      <w:bookmarkStart w:id="9" w:name="_Toc217290876"/>
      <w:r w:rsidRPr="00BC459B">
        <w:rPr>
          <w:rFonts w:cs="Times New Roman"/>
        </w:rPr>
        <w:t>6. Nội dung nghiên cứu và kết quả đạt được</w:t>
      </w:r>
      <w:bookmarkEnd w:id="9"/>
    </w:p>
    <w:p w14:paraId="0779C0FF" w14:textId="74C58EE9" w:rsidR="00A27F1B" w:rsidRDefault="00A27F1B" w:rsidP="005C1466">
      <w:pPr>
        <w:pStyle w:val="Heading2"/>
        <w:spacing w:line="312" w:lineRule="auto"/>
        <w:rPr>
          <w:rFonts w:cs="Times New Roman"/>
        </w:rPr>
      </w:pPr>
      <w:bookmarkStart w:id="10" w:name="_Toc217290877"/>
      <w:r w:rsidRPr="00BC459B">
        <w:rPr>
          <w:rFonts w:cs="Times New Roman"/>
        </w:rPr>
        <w:t xml:space="preserve">6.1 </w:t>
      </w:r>
      <w:r w:rsidR="006A5F75">
        <w:rPr>
          <w:rFonts w:cs="Times New Roman"/>
        </w:rPr>
        <w:t>Khái niệm tư duy phản biện và thực trạng tư duy phản biện của sinh viên Việt Nam hiện này</w:t>
      </w:r>
      <w:bookmarkEnd w:id="10"/>
    </w:p>
    <w:p w14:paraId="5A08839E" w14:textId="15E3DF58" w:rsidR="006A5F75" w:rsidRPr="006A5F75" w:rsidRDefault="006A5F75" w:rsidP="005C1466">
      <w:pPr>
        <w:pStyle w:val="Heading3"/>
        <w:spacing w:before="120"/>
      </w:pPr>
      <w:bookmarkStart w:id="11" w:name="_Toc217290878"/>
      <w:r>
        <w:t>6.1.1 Khái niệm tư duy phản biện</w:t>
      </w:r>
      <w:bookmarkEnd w:id="11"/>
    </w:p>
    <w:p w14:paraId="34B5F778" w14:textId="77777777" w:rsidR="006A5F75" w:rsidRPr="003B0894" w:rsidRDefault="00A27F1B" w:rsidP="005C1466">
      <w:r w:rsidRPr="00BC459B">
        <w:tab/>
      </w:r>
      <w:r w:rsidR="006A5F75" w:rsidRPr="003B0894">
        <w:t>T</w:t>
      </w:r>
      <w:r w:rsidR="006A5F75" w:rsidRPr="003B0894">
        <w:rPr>
          <w:rFonts w:hint="eastAsia"/>
        </w:rPr>
        <w:t>ư</w:t>
      </w:r>
      <w:r w:rsidR="006A5F75" w:rsidRPr="003B0894">
        <w:t xml:space="preserve"> duy phản biện (Critical Thinking) là quá trình t</w:t>
      </w:r>
      <w:r w:rsidR="006A5F75" w:rsidRPr="003B0894">
        <w:rPr>
          <w:rFonts w:hint="eastAsia"/>
        </w:rPr>
        <w:t>ư</w:t>
      </w:r>
      <w:r w:rsidR="006A5F75" w:rsidRPr="003B0894">
        <w:t xml:space="preserve"> duy có mục </w:t>
      </w:r>
      <w:r w:rsidR="006A5F75" w:rsidRPr="003B0894">
        <w:rPr>
          <w:rFonts w:hint="eastAsia"/>
        </w:rPr>
        <w:t>đí</w:t>
      </w:r>
      <w:r w:rsidR="006A5F75" w:rsidRPr="003B0894">
        <w:t xml:space="preserve">ch, có hệ thống và dựa trên lập luận, trong </w:t>
      </w:r>
      <w:r w:rsidR="006A5F75" w:rsidRPr="003B0894">
        <w:rPr>
          <w:rFonts w:hint="eastAsia"/>
        </w:rPr>
        <w:t>đó</w:t>
      </w:r>
      <w:r w:rsidR="006A5F75" w:rsidRPr="003B0894">
        <w:t xml:space="preserve"> cá nhân chủ </w:t>
      </w:r>
      <w:r w:rsidR="006A5F75" w:rsidRPr="003B0894">
        <w:rPr>
          <w:rFonts w:hint="eastAsia"/>
        </w:rPr>
        <w:t>đ</w:t>
      </w:r>
      <w:r w:rsidR="006A5F75" w:rsidRPr="003B0894">
        <w:t xml:space="preserve">ộng phân tích, </w:t>
      </w:r>
      <w:r w:rsidR="006A5F75" w:rsidRPr="003B0894">
        <w:rPr>
          <w:rFonts w:hint="eastAsia"/>
        </w:rPr>
        <w:t>đá</w:t>
      </w:r>
      <w:r w:rsidR="006A5F75" w:rsidRPr="003B0894">
        <w:t xml:space="preserve">nh giá thông tin, lập luận và bằng chứng nhằm </w:t>
      </w:r>
      <w:r w:rsidR="006A5F75" w:rsidRPr="003B0894">
        <w:rPr>
          <w:rFonts w:hint="eastAsia"/>
        </w:rPr>
        <w:t>đư</w:t>
      </w:r>
      <w:r w:rsidR="006A5F75" w:rsidRPr="003B0894">
        <w:t xml:space="preserve">a ra nhận </w:t>
      </w:r>
      <w:r w:rsidR="006A5F75" w:rsidRPr="003B0894">
        <w:rPr>
          <w:rFonts w:hint="eastAsia"/>
        </w:rPr>
        <w:t>đ</w:t>
      </w:r>
      <w:r w:rsidR="006A5F75" w:rsidRPr="003B0894">
        <w:t xml:space="preserve">ịnh hoặc quyết </w:t>
      </w:r>
      <w:r w:rsidR="006A5F75" w:rsidRPr="003B0894">
        <w:rPr>
          <w:rFonts w:hint="eastAsia"/>
        </w:rPr>
        <w:t>đ</w:t>
      </w:r>
      <w:r w:rsidR="006A5F75" w:rsidRPr="003B0894">
        <w:t>ịnh hợp lý.</w:t>
      </w:r>
    </w:p>
    <w:p w14:paraId="0AF251F8" w14:textId="77777777" w:rsidR="006A5F75" w:rsidRPr="003B0894" w:rsidRDefault="006A5F75" w:rsidP="005C1466">
      <w:pPr>
        <w:ind w:firstLine="720"/>
      </w:pPr>
      <w:r w:rsidRPr="003B0894">
        <w:t xml:space="preserve">Theo quan </w:t>
      </w:r>
      <w:r w:rsidRPr="003B0894">
        <w:rPr>
          <w:rFonts w:hint="eastAsia"/>
        </w:rPr>
        <w:t>đ</w:t>
      </w:r>
      <w:r w:rsidRPr="003B0894">
        <w:t xml:space="preserve">iểm chung trong giáo dục hiện </w:t>
      </w:r>
      <w:r w:rsidRPr="003B0894">
        <w:rPr>
          <w:rFonts w:hint="eastAsia"/>
        </w:rPr>
        <w:t>đ</w:t>
      </w:r>
      <w:r w:rsidRPr="003B0894">
        <w:t>ại, t</w:t>
      </w:r>
      <w:r w:rsidRPr="003B0894">
        <w:rPr>
          <w:rFonts w:hint="eastAsia"/>
        </w:rPr>
        <w:t>ư</w:t>
      </w:r>
      <w:r w:rsidRPr="003B0894">
        <w:t xml:space="preserve"> duy phản biện không </w:t>
      </w:r>
      <w:r w:rsidRPr="003B0894">
        <w:rPr>
          <w:rFonts w:hint="eastAsia"/>
        </w:rPr>
        <w:t>đơ</w:t>
      </w:r>
      <w:r w:rsidRPr="003B0894">
        <w:t>n thuần là việc phản bác ý kiến của ng</w:t>
      </w:r>
      <w:r w:rsidRPr="003B0894">
        <w:rPr>
          <w:rFonts w:hint="eastAsia"/>
        </w:rPr>
        <w:t>ư</w:t>
      </w:r>
      <w:r w:rsidRPr="003B0894">
        <w:t>ời khác, mà bao gồm các n</w:t>
      </w:r>
      <w:r w:rsidRPr="003B0894">
        <w:rPr>
          <w:rFonts w:hint="eastAsia"/>
        </w:rPr>
        <w:t>ă</w:t>
      </w:r>
      <w:r w:rsidRPr="003B0894">
        <w:t>ng lực cốt lõi sau:</w:t>
      </w:r>
    </w:p>
    <w:p w14:paraId="4DC0EFDE" w14:textId="77777777" w:rsidR="006A5F75" w:rsidRPr="003B0894" w:rsidRDefault="006A5F75" w:rsidP="005C1466">
      <w:pPr>
        <w:pStyle w:val="ListParagraph"/>
        <w:numPr>
          <w:ilvl w:val="0"/>
          <w:numId w:val="19"/>
        </w:numPr>
        <w:spacing w:line="312" w:lineRule="auto"/>
        <w:rPr>
          <w:sz w:val="24"/>
        </w:rPr>
      </w:pPr>
      <w:r w:rsidRPr="003B0894">
        <w:rPr>
          <w:sz w:val="24"/>
        </w:rPr>
        <w:t xml:space="preserve">Phân tích: nhận diện vấn </w:t>
      </w:r>
      <w:r w:rsidRPr="003B0894">
        <w:rPr>
          <w:rFonts w:hint="eastAsia"/>
          <w:sz w:val="24"/>
        </w:rPr>
        <w:t>đ</w:t>
      </w:r>
      <w:r w:rsidRPr="003B0894">
        <w:rPr>
          <w:sz w:val="24"/>
        </w:rPr>
        <w:t>ề, cấu trúc lập luận và các yếu tố liên quan</w:t>
      </w:r>
    </w:p>
    <w:p w14:paraId="2467F5DF" w14:textId="77777777" w:rsidR="006A5F75" w:rsidRPr="003B0894" w:rsidRDefault="006A5F75" w:rsidP="005C1466">
      <w:pPr>
        <w:pStyle w:val="ListParagraph"/>
        <w:numPr>
          <w:ilvl w:val="0"/>
          <w:numId w:val="19"/>
        </w:numPr>
        <w:spacing w:line="312" w:lineRule="auto"/>
        <w:rPr>
          <w:sz w:val="24"/>
        </w:rPr>
      </w:pPr>
      <w:r w:rsidRPr="003B0894">
        <w:rPr>
          <w:rFonts w:hint="eastAsia"/>
          <w:sz w:val="24"/>
        </w:rPr>
        <w:t>Đá</w:t>
      </w:r>
      <w:r w:rsidRPr="003B0894">
        <w:rPr>
          <w:sz w:val="24"/>
        </w:rPr>
        <w:t xml:space="preserve">nh giá: kiểm tra </w:t>
      </w:r>
      <w:r w:rsidRPr="003B0894">
        <w:rPr>
          <w:rFonts w:hint="eastAsia"/>
          <w:sz w:val="24"/>
        </w:rPr>
        <w:t>đ</w:t>
      </w:r>
      <w:r w:rsidRPr="003B0894">
        <w:rPr>
          <w:sz w:val="24"/>
        </w:rPr>
        <w:t>ộ tin cậy của thông tin, dữ liệu và lập luận</w:t>
      </w:r>
    </w:p>
    <w:p w14:paraId="7916138E" w14:textId="77777777" w:rsidR="006A5F75" w:rsidRPr="003B0894" w:rsidRDefault="006A5F75" w:rsidP="005C1466">
      <w:pPr>
        <w:pStyle w:val="ListParagraph"/>
        <w:numPr>
          <w:ilvl w:val="0"/>
          <w:numId w:val="19"/>
        </w:numPr>
        <w:spacing w:line="312" w:lineRule="auto"/>
        <w:rPr>
          <w:sz w:val="24"/>
        </w:rPr>
      </w:pPr>
      <w:r w:rsidRPr="003B0894">
        <w:rPr>
          <w:sz w:val="24"/>
        </w:rPr>
        <w:t>Suy luận: rút ra kết luận dựa trên bằng chứng và logic</w:t>
      </w:r>
    </w:p>
    <w:p w14:paraId="16E12004" w14:textId="77777777" w:rsidR="006A5F75" w:rsidRPr="003B0894" w:rsidRDefault="006A5F75" w:rsidP="005C1466">
      <w:pPr>
        <w:pStyle w:val="ListParagraph"/>
        <w:numPr>
          <w:ilvl w:val="0"/>
          <w:numId w:val="19"/>
        </w:numPr>
        <w:spacing w:line="312" w:lineRule="auto"/>
        <w:rPr>
          <w:sz w:val="24"/>
        </w:rPr>
      </w:pPr>
      <w:r w:rsidRPr="003B0894">
        <w:rPr>
          <w:sz w:val="24"/>
        </w:rPr>
        <w:t>Phản t</w:t>
      </w:r>
      <w:r w:rsidRPr="003B0894">
        <w:rPr>
          <w:rFonts w:hint="eastAsia"/>
          <w:sz w:val="24"/>
        </w:rPr>
        <w:t>ư</w:t>
      </w:r>
      <w:r w:rsidRPr="003B0894">
        <w:rPr>
          <w:sz w:val="24"/>
        </w:rPr>
        <w:t>: xem xét lại quá trình t</w:t>
      </w:r>
      <w:r w:rsidRPr="003B0894">
        <w:rPr>
          <w:rFonts w:hint="eastAsia"/>
          <w:sz w:val="24"/>
        </w:rPr>
        <w:t>ư</w:t>
      </w:r>
      <w:r w:rsidRPr="003B0894">
        <w:rPr>
          <w:sz w:val="24"/>
        </w:rPr>
        <w:t xml:space="preserve"> duy và </w:t>
      </w:r>
      <w:r w:rsidRPr="003B0894">
        <w:rPr>
          <w:rFonts w:hint="eastAsia"/>
          <w:sz w:val="24"/>
        </w:rPr>
        <w:t>đ</w:t>
      </w:r>
      <w:r w:rsidRPr="003B0894">
        <w:rPr>
          <w:sz w:val="24"/>
        </w:rPr>
        <w:t xml:space="preserve">iều chỉnh nhận </w:t>
      </w:r>
      <w:r w:rsidRPr="003B0894">
        <w:rPr>
          <w:rFonts w:hint="eastAsia"/>
          <w:sz w:val="24"/>
        </w:rPr>
        <w:t>đ</w:t>
      </w:r>
      <w:r w:rsidRPr="003B0894">
        <w:rPr>
          <w:sz w:val="24"/>
        </w:rPr>
        <w:t>ịnh khi cần thiết</w:t>
      </w:r>
    </w:p>
    <w:p w14:paraId="7EB6C615" w14:textId="556843F1" w:rsidR="00A27F1B" w:rsidRPr="003B0894" w:rsidRDefault="006A5F75" w:rsidP="005C1466">
      <w:pPr>
        <w:ind w:firstLine="720"/>
      </w:pPr>
      <w:r w:rsidRPr="003B0894">
        <w:t>Nh</w:t>
      </w:r>
      <w:r w:rsidRPr="003B0894">
        <w:rPr>
          <w:rFonts w:hint="eastAsia"/>
        </w:rPr>
        <w:t>ư</w:t>
      </w:r>
      <w:r w:rsidRPr="003B0894">
        <w:t xml:space="preserve"> vậy, t</w:t>
      </w:r>
      <w:r w:rsidRPr="003B0894">
        <w:rPr>
          <w:rFonts w:hint="eastAsia"/>
        </w:rPr>
        <w:t>ư</w:t>
      </w:r>
      <w:r w:rsidRPr="003B0894">
        <w:t xml:space="preserve"> duy phản biện là n</w:t>
      </w:r>
      <w:r w:rsidRPr="003B0894">
        <w:rPr>
          <w:rFonts w:hint="eastAsia"/>
        </w:rPr>
        <w:t>ă</w:t>
      </w:r>
      <w:r w:rsidRPr="003B0894">
        <w:t>ng lực giúp ng</w:t>
      </w:r>
      <w:r w:rsidRPr="003B0894">
        <w:rPr>
          <w:rFonts w:hint="eastAsia"/>
        </w:rPr>
        <w:t>ư</w:t>
      </w:r>
      <w:r w:rsidRPr="003B0894">
        <w:t xml:space="preserve">ời học không tiếp nhận thông tin một cách thụ </w:t>
      </w:r>
      <w:r w:rsidRPr="003B0894">
        <w:rPr>
          <w:rFonts w:hint="eastAsia"/>
        </w:rPr>
        <w:t>đ</w:t>
      </w:r>
      <w:r w:rsidRPr="003B0894">
        <w:t xml:space="preserve">ộng, mà chủ </w:t>
      </w:r>
      <w:r w:rsidRPr="003B0894">
        <w:rPr>
          <w:rFonts w:hint="eastAsia"/>
        </w:rPr>
        <w:t>đ</w:t>
      </w:r>
      <w:r w:rsidRPr="003B0894">
        <w:t xml:space="preserve">ộng </w:t>
      </w:r>
      <w:r w:rsidRPr="003B0894">
        <w:rPr>
          <w:rFonts w:hint="eastAsia"/>
        </w:rPr>
        <w:t>đ</w:t>
      </w:r>
      <w:r w:rsidRPr="003B0894">
        <w:t xml:space="preserve">ặt câu hỏi, kiểm chứng và </w:t>
      </w:r>
      <w:r w:rsidRPr="003B0894">
        <w:rPr>
          <w:rFonts w:hint="eastAsia"/>
        </w:rPr>
        <w:t>đá</w:t>
      </w:r>
      <w:r w:rsidRPr="003B0894">
        <w:t>nh giá tr</w:t>
      </w:r>
      <w:r w:rsidRPr="003B0894">
        <w:rPr>
          <w:rFonts w:hint="eastAsia"/>
        </w:rPr>
        <w:t>ư</w:t>
      </w:r>
      <w:r w:rsidRPr="003B0894">
        <w:t>ớc khi chấp nhận hoặc sử dụng thông tin</w:t>
      </w:r>
    </w:p>
    <w:p w14:paraId="44DA05E5" w14:textId="53DDAE42" w:rsidR="00A27F1B" w:rsidRPr="00BC459B" w:rsidRDefault="00A27F1B" w:rsidP="005C1466">
      <w:pPr>
        <w:pStyle w:val="Heading3"/>
        <w:spacing w:before="120"/>
      </w:pPr>
      <w:bookmarkStart w:id="12" w:name="_Toc217290879"/>
      <w:r w:rsidRPr="00BC459B">
        <w:t xml:space="preserve">6.2 </w:t>
      </w:r>
      <w:r w:rsidR="006A5F75">
        <w:t>Vai trò của tư duy phản biện với sinh viên</w:t>
      </w:r>
      <w:bookmarkEnd w:id="12"/>
    </w:p>
    <w:p w14:paraId="40FCCB3C" w14:textId="77777777" w:rsidR="006A5F75" w:rsidRPr="003B0894" w:rsidRDefault="006A5F75" w:rsidP="005C1466">
      <w:pPr>
        <w:ind w:firstLine="720"/>
      </w:pPr>
      <w:r w:rsidRPr="003B0894">
        <w:t>Đối với sinh viên, tư duy phản biện có vai trò đặc biệt quan trọng trong:</w:t>
      </w:r>
    </w:p>
    <w:p w14:paraId="3D0D9BA8" w14:textId="77777777" w:rsidR="006A5F75" w:rsidRPr="003B0894" w:rsidRDefault="006A5F75" w:rsidP="005C1466">
      <w:pPr>
        <w:ind w:firstLine="720"/>
      </w:pPr>
      <w:r w:rsidRPr="003B0894">
        <w:t>Học tập và nghiên cứu khoa học</w:t>
      </w:r>
    </w:p>
    <w:p w14:paraId="4E195439" w14:textId="77777777" w:rsidR="006A5F75" w:rsidRPr="003B0894" w:rsidRDefault="006A5F75" w:rsidP="005C1466">
      <w:pPr>
        <w:ind w:firstLine="720"/>
      </w:pPr>
      <w:r w:rsidRPr="003B0894">
        <w:lastRenderedPageBreak/>
        <w:t>Giải quyết các vấn đề phức tạp, liên ngành</w:t>
      </w:r>
    </w:p>
    <w:p w14:paraId="3CC0E087" w14:textId="77777777" w:rsidR="006A5F75" w:rsidRPr="003B0894" w:rsidRDefault="006A5F75" w:rsidP="005C1466">
      <w:pPr>
        <w:ind w:firstLine="720"/>
      </w:pPr>
      <w:r w:rsidRPr="003B0894">
        <w:t>Ra quyết định trong môi trường nhiều thông tin và công nghệ hỗ trợ</w:t>
      </w:r>
    </w:p>
    <w:p w14:paraId="4E72825E" w14:textId="77777777" w:rsidR="006A5F75" w:rsidRPr="003B0894" w:rsidRDefault="006A5F75" w:rsidP="005C1466">
      <w:pPr>
        <w:ind w:firstLine="720"/>
      </w:pPr>
      <w:r w:rsidRPr="003B0894">
        <w:t>Sinh viên có tư duy phản biện tốt sẽ:</w:t>
      </w:r>
    </w:p>
    <w:p w14:paraId="1A003C7F" w14:textId="77777777" w:rsidR="006A5F75" w:rsidRPr="003B0894" w:rsidRDefault="006A5F75" w:rsidP="005C1466">
      <w:pPr>
        <w:ind w:firstLine="720"/>
      </w:pPr>
      <w:r w:rsidRPr="003B0894">
        <w:t>Hiểu sâu bản chất vấn đề thay vì học thuộc</w:t>
      </w:r>
    </w:p>
    <w:p w14:paraId="161DA0A4" w14:textId="77777777" w:rsidR="006A5F75" w:rsidRPr="003B0894" w:rsidRDefault="006A5F75" w:rsidP="005C1466">
      <w:pPr>
        <w:ind w:firstLine="720"/>
      </w:pPr>
      <w:r w:rsidRPr="003B0894">
        <w:t>Biết đặt câu hỏi và tranh luận mang tính xây dựng</w:t>
      </w:r>
    </w:p>
    <w:p w14:paraId="09A87884" w14:textId="77777777" w:rsidR="006A5F75" w:rsidRPr="003B0894" w:rsidRDefault="006A5F75" w:rsidP="005C1466">
      <w:pPr>
        <w:ind w:firstLine="720"/>
      </w:pPr>
      <w:r w:rsidRPr="003B0894">
        <w:t>Có khả năng tự học, tự đánh giá và cải thiện bản thân</w:t>
      </w:r>
    </w:p>
    <w:p w14:paraId="1F2417A1" w14:textId="77777777" w:rsidR="006A5F75" w:rsidRPr="003B0894" w:rsidRDefault="006A5F75" w:rsidP="005C1466">
      <w:pPr>
        <w:ind w:firstLine="720"/>
      </w:pPr>
      <w:r w:rsidRPr="003B0894">
        <w:t>Trong bối cảnh AI ngày càng phổ biến, tư duy phản biện còn là hàng rào bảo vệ trí tuệ, giúp sinh viên không lệ thuộc vào kết quả do công nghệ tạo ra.</w:t>
      </w:r>
    </w:p>
    <w:p w14:paraId="229A78D9" w14:textId="62439283" w:rsidR="00A27F1B" w:rsidRPr="00BC459B" w:rsidRDefault="006A5F75" w:rsidP="005C1466">
      <w:pPr>
        <w:pStyle w:val="Heading3"/>
        <w:spacing w:before="120"/>
      </w:pPr>
      <w:r w:rsidRPr="00BC459B">
        <w:t xml:space="preserve"> </w:t>
      </w:r>
      <w:bookmarkStart w:id="13" w:name="_Toc217290880"/>
      <w:r w:rsidR="00A27F1B" w:rsidRPr="00BC459B">
        <w:t xml:space="preserve">6.3 </w:t>
      </w:r>
      <w:r>
        <w:t>Thực trạng của tư duy phản biện của sinh viên hiện nay</w:t>
      </w:r>
      <w:bookmarkEnd w:id="13"/>
    </w:p>
    <w:p w14:paraId="7B3C95B1" w14:textId="77777777" w:rsidR="006A5F75" w:rsidRPr="003B0894" w:rsidRDefault="00A27F1B" w:rsidP="005C1466">
      <w:pPr>
        <w:rPr>
          <w:bCs/>
        </w:rPr>
      </w:pPr>
      <w:r w:rsidRPr="003B0894">
        <w:rPr>
          <w:b/>
          <w:bCs/>
        </w:rPr>
        <w:tab/>
      </w:r>
      <w:r w:rsidR="006A5F75" w:rsidRPr="003B0894">
        <w:rPr>
          <w:bCs/>
        </w:rPr>
        <w:t>Trong những n</w:t>
      </w:r>
      <w:r w:rsidR="006A5F75" w:rsidRPr="003B0894">
        <w:rPr>
          <w:rFonts w:hint="eastAsia"/>
          <w:bCs/>
        </w:rPr>
        <w:t>ă</w:t>
      </w:r>
      <w:r w:rsidR="006A5F75" w:rsidRPr="003B0894">
        <w:rPr>
          <w:bCs/>
        </w:rPr>
        <w:t xml:space="preserve">m gần </w:t>
      </w:r>
      <w:r w:rsidR="006A5F75" w:rsidRPr="003B0894">
        <w:rPr>
          <w:rFonts w:hint="eastAsia"/>
          <w:bCs/>
        </w:rPr>
        <w:t>đâ</w:t>
      </w:r>
      <w:r w:rsidR="006A5F75" w:rsidRPr="003B0894">
        <w:rPr>
          <w:bCs/>
        </w:rPr>
        <w:t>y, khả n</w:t>
      </w:r>
      <w:r w:rsidR="006A5F75" w:rsidRPr="003B0894">
        <w:rPr>
          <w:rFonts w:hint="eastAsia"/>
          <w:bCs/>
        </w:rPr>
        <w:t>ă</w:t>
      </w:r>
      <w:r w:rsidR="006A5F75" w:rsidRPr="003B0894">
        <w:rPr>
          <w:bCs/>
        </w:rPr>
        <w:t>ng t</w:t>
      </w:r>
      <w:r w:rsidR="006A5F75" w:rsidRPr="003B0894">
        <w:rPr>
          <w:rFonts w:hint="eastAsia"/>
          <w:bCs/>
        </w:rPr>
        <w:t>ư</w:t>
      </w:r>
      <w:r w:rsidR="006A5F75" w:rsidRPr="003B0894">
        <w:rPr>
          <w:bCs/>
        </w:rPr>
        <w:t xml:space="preserve"> duy phản biện của sinh viên Việt Nam </w:t>
      </w:r>
      <w:r w:rsidR="006A5F75" w:rsidRPr="003B0894">
        <w:rPr>
          <w:rFonts w:hint="eastAsia"/>
          <w:bCs/>
        </w:rPr>
        <w:t>đã</w:t>
      </w:r>
      <w:r w:rsidR="006A5F75" w:rsidRPr="003B0894">
        <w:rPr>
          <w:bCs/>
        </w:rPr>
        <w:t xml:space="preserve"> có những chuyển biến nhất </w:t>
      </w:r>
      <w:r w:rsidR="006A5F75" w:rsidRPr="003B0894">
        <w:rPr>
          <w:rFonts w:hint="eastAsia"/>
          <w:bCs/>
        </w:rPr>
        <w:t>đ</w:t>
      </w:r>
      <w:r w:rsidR="006A5F75" w:rsidRPr="003B0894">
        <w:rPr>
          <w:bCs/>
        </w:rPr>
        <w:t>ịnh:</w:t>
      </w:r>
    </w:p>
    <w:p w14:paraId="7C372586" w14:textId="77777777" w:rsidR="006A5F75" w:rsidRPr="003B0894" w:rsidRDefault="006A5F75" w:rsidP="005C1466">
      <w:pPr>
        <w:ind w:firstLine="720"/>
        <w:rPr>
          <w:bCs/>
        </w:rPr>
      </w:pPr>
      <w:r w:rsidRPr="003B0894">
        <w:rPr>
          <w:bCs/>
        </w:rPr>
        <w:t xml:space="preserve">Sinh viên ngày càng chủ </w:t>
      </w:r>
      <w:r w:rsidRPr="003B0894">
        <w:rPr>
          <w:rFonts w:hint="eastAsia"/>
          <w:bCs/>
        </w:rPr>
        <w:t>đ</w:t>
      </w:r>
      <w:r w:rsidRPr="003B0894">
        <w:rPr>
          <w:bCs/>
        </w:rPr>
        <w:t xml:space="preserve">ộng tiếp cận nguồn học liệu </w:t>
      </w:r>
      <w:r w:rsidRPr="003B0894">
        <w:rPr>
          <w:rFonts w:hint="eastAsia"/>
          <w:bCs/>
        </w:rPr>
        <w:t>đ</w:t>
      </w:r>
      <w:r w:rsidRPr="003B0894">
        <w:rPr>
          <w:bCs/>
        </w:rPr>
        <w:t>a dạng</w:t>
      </w:r>
    </w:p>
    <w:p w14:paraId="362173C9" w14:textId="77777777" w:rsidR="006A5F75" w:rsidRPr="003B0894" w:rsidRDefault="006A5F75" w:rsidP="005C1466">
      <w:pPr>
        <w:ind w:firstLine="720"/>
        <w:rPr>
          <w:bCs/>
        </w:rPr>
      </w:pPr>
      <w:r w:rsidRPr="003B0894">
        <w:rPr>
          <w:bCs/>
        </w:rPr>
        <w:t>Một bộ phận sinh viên có khả n</w:t>
      </w:r>
      <w:r w:rsidRPr="003B0894">
        <w:rPr>
          <w:rFonts w:hint="eastAsia"/>
          <w:bCs/>
        </w:rPr>
        <w:t>ă</w:t>
      </w:r>
      <w:r w:rsidRPr="003B0894">
        <w:rPr>
          <w:bCs/>
        </w:rPr>
        <w:t xml:space="preserve">ng </w:t>
      </w:r>
      <w:r w:rsidRPr="003B0894">
        <w:rPr>
          <w:rFonts w:hint="eastAsia"/>
          <w:bCs/>
        </w:rPr>
        <w:t>đ</w:t>
      </w:r>
      <w:r w:rsidRPr="003B0894">
        <w:rPr>
          <w:bCs/>
        </w:rPr>
        <w:t>ặt câu hỏi, phản biện trong thảo luận và nghiên cứu</w:t>
      </w:r>
    </w:p>
    <w:p w14:paraId="587F5B35" w14:textId="77777777" w:rsidR="006A5F75" w:rsidRPr="003B0894" w:rsidRDefault="006A5F75" w:rsidP="005C1466">
      <w:pPr>
        <w:ind w:firstLine="720"/>
        <w:rPr>
          <w:bCs/>
        </w:rPr>
      </w:pPr>
      <w:r w:rsidRPr="003B0894">
        <w:rPr>
          <w:bCs/>
        </w:rPr>
        <w:t>Nhiều ch</w:t>
      </w:r>
      <w:r w:rsidRPr="003B0894">
        <w:rPr>
          <w:rFonts w:hint="eastAsia"/>
          <w:bCs/>
        </w:rPr>
        <w:t>ươ</w:t>
      </w:r>
      <w:r w:rsidRPr="003B0894">
        <w:rPr>
          <w:bCs/>
        </w:rPr>
        <w:t xml:space="preserve">ng trình </w:t>
      </w:r>
      <w:r w:rsidRPr="003B0894">
        <w:rPr>
          <w:rFonts w:hint="eastAsia"/>
          <w:bCs/>
        </w:rPr>
        <w:t>đà</w:t>
      </w:r>
      <w:r w:rsidRPr="003B0894">
        <w:rPr>
          <w:bCs/>
        </w:rPr>
        <w:t xml:space="preserve">o tạo </w:t>
      </w:r>
      <w:r w:rsidRPr="003B0894">
        <w:rPr>
          <w:rFonts w:hint="eastAsia"/>
          <w:bCs/>
        </w:rPr>
        <w:t>đã</w:t>
      </w:r>
      <w:r w:rsidRPr="003B0894">
        <w:rPr>
          <w:bCs/>
        </w:rPr>
        <w:t xml:space="preserve"> chú trọng h</w:t>
      </w:r>
      <w:r w:rsidRPr="003B0894">
        <w:rPr>
          <w:rFonts w:hint="eastAsia"/>
          <w:bCs/>
        </w:rPr>
        <w:t>ơ</w:t>
      </w:r>
      <w:r w:rsidRPr="003B0894">
        <w:rPr>
          <w:bCs/>
        </w:rPr>
        <w:t xml:space="preserve">n </w:t>
      </w:r>
      <w:r w:rsidRPr="003B0894">
        <w:rPr>
          <w:rFonts w:hint="eastAsia"/>
          <w:bCs/>
        </w:rPr>
        <w:t>đ</w:t>
      </w:r>
      <w:r w:rsidRPr="003B0894">
        <w:rPr>
          <w:bCs/>
        </w:rPr>
        <w:t>ến ph</w:t>
      </w:r>
      <w:r w:rsidRPr="003B0894">
        <w:rPr>
          <w:rFonts w:hint="eastAsia"/>
          <w:bCs/>
        </w:rPr>
        <w:t>ươ</w:t>
      </w:r>
      <w:r w:rsidRPr="003B0894">
        <w:rPr>
          <w:bCs/>
        </w:rPr>
        <w:t xml:space="preserve">ng pháp dạy học tích cực, học theo dự án, học theo vấn </w:t>
      </w:r>
      <w:r w:rsidRPr="003B0894">
        <w:rPr>
          <w:rFonts w:hint="eastAsia"/>
          <w:bCs/>
        </w:rPr>
        <w:t>đ</w:t>
      </w:r>
      <w:r w:rsidRPr="003B0894">
        <w:rPr>
          <w:bCs/>
        </w:rPr>
        <w:t>ề</w:t>
      </w:r>
    </w:p>
    <w:p w14:paraId="6FA873FB" w14:textId="4E7D55E1" w:rsidR="006A5F75" w:rsidRPr="003B0894" w:rsidRDefault="006A5F75" w:rsidP="005C1466">
      <w:pPr>
        <w:rPr>
          <w:bCs/>
        </w:rPr>
      </w:pPr>
      <w:r w:rsidRPr="003B0894">
        <w:rPr>
          <w:bCs/>
        </w:rPr>
        <w:tab/>
      </w:r>
      <w:r w:rsidRPr="003B0894">
        <w:rPr>
          <w:rFonts w:hint="eastAsia"/>
          <w:bCs/>
        </w:rPr>
        <w:t>Đ</w:t>
      </w:r>
      <w:r w:rsidRPr="003B0894">
        <w:rPr>
          <w:bCs/>
        </w:rPr>
        <w:t>iều này cho thấy nhận thức về vai trò của t</w:t>
      </w:r>
      <w:r w:rsidRPr="003B0894">
        <w:rPr>
          <w:rFonts w:hint="eastAsia"/>
          <w:bCs/>
        </w:rPr>
        <w:t>ư</w:t>
      </w:r>
      <w:r w:rsidRPr="003B0894">
        <w:rPr>
          <w:bCs/>
        </w:rPr>
        <w:t xml:space="preserve"> duy phản biện trong giáo dục </w:t>
      </w:r>
      <w:r w:rsidRPr="003B0894">
        <w:rPr>
          <w:rFonts w:hint="eastAsia"/>
          <w:bCs/>
        </w:rPr>
        <w:t>đ</w:t>
      </w:r>
      <w:r w:rsidRPr="003B0894">
        <w:rPr>
          <w:bCs/>
        </w:rPr>
        <w:t xml:space="preserve">ại học </w:t>
      </w:r>
      <w:r w:rsidRPr="003B0894">
        <w:rPr>
          <w:rFonts w:hint="eastAsia"/>
          <w:bCs/>
        </w:rPr>
        <w:t>đ</w:t>
      </w:r>
      <w:r w:rsidRPr="003B0894">
        <w:rPr>
          <w:bCs/>
        </w:rPr>
        <w:t xml:space="preserve">ang dần </w:t>
      </w:r>
      <w:r w:rsidRPr="003B0894">
        <w:rPr>
          <w:rFonts w:hint="eastAsia"/>
          <w:bCs/>
        </w:rPr>
        <w:t>đư</w:t>
      </w:r>
      <w:r w:rsidRPr="003B0894">
        <w:rPr>
          <w:bCs/>
        </w:rPr>
        <w:t>ợc nâng cao.</w:t>
      </w:r>
    </w:p>
    <w:p w14:paraId="2FBB3F09" w14:textId="258896A1" w:rsidR="006A5F75" w:rsidRPr="003B0894" w:rsidRDefault="006A5F75" w:rsidP="005C1466">
      <w:pPr>
        <w:ind w:firstLine="720"/>
        <w:rPr>
          <w:bCs/>
        </w:rPr>
      </w:pPr>
      <w:r w:rsidRPr="003B0894">
        <w:rPr>
          <w:b/>
          <w:bCs/>
        </w:rPr>
        <w:t xml:space="preserve">Những hạn chế còn tồn tại: </w:t>
      </w:r>
      <w:r w:rsidRPr="003B0894">
        <w:rPr>
          <w:bCs/>
        </w:rPr>
        <w:t>Mặc dù có tiến bộ, nh</w:t>
      </w:r>
      <w:r w:rsidRPr="003B0894">
        <w:rPr>
          <w:rFonts w:hint="eastAsia"/>
          <w:bCs/>
        </w:rPr>
        <w:t>ư</w:t>
      </w:r>
      <w:r w:rsidRPr="003B0894">
        <w:rPr>
          <w:bCs/>
        </w:rPr>
        <w:t>ng nhìn chung khả n</w:t>
      </w:r>
      <w:r w:rsidRPr="003B0894">
        <w:rPr>
          <w:rFonts w:hint="eastAsia"/>
          <w:bCs/>
        </w:rPr>
        <w:t>ă</w:t>
      </w:r>
      <w:r w:rsidRPr="003B0894">
        <w:rPr>
          <w:bCs/>
        </w:rPr>
        <w:t>ng t</w:t>
      </w:r>
      <w:r w:rsidRPr="003B0894">
        <w:rPr>
          <w:rFonts w:hint="eastAsia"/>
          <w:bCs/>
        </w:rPr>
        <w:t>ư</w:t>
      </w:r>
      <w:r w:rsidRPr="003B0894">
        <w:rPr>
          <w:bCs/>
        </w:rPr>
        <w:t xml:space="preserve"> duy phản biện của sinh viên Việt Nam vẫn còn hạn chế, thể hiện ở một số khía cạnh sau:</w:t>
      </w:r>
    </w:p>
    <w:p w14:paraId="1796146A" w14:textId="09E190FE" w:rsidR="006A5F75" w:rsidRPr="003B0894" w:rsidRDefault="006A5F75" w:rsidP="005C1466">
      <w:pPr>
        <w:ind w:firstLine="720"/>
        <w:rPr>
          <w:bCs/>
        </w:rPr>
      </w:pPr>
      <w:r w:rsidRPr="003B0894">
        <w:rPr>
          <w:bCs/>
        </w:rPr>
        <w:t>Thứ nhất, thói quen học tập thiên về ghi nhớ và tái hiện kiến thức.</w:t>
      </w:r>
      <w:r w:rsidR="003B0894" w:rsidRPr="003B0894">
        <w:rPr>
          <w:bCs/>
        </w:rPr>
        <w:t xml:space="preserve"> </w:t>
      </w:r>
      <w:r w:rsidRPr="003B0894">
        <w:rPr>
          <w:bCs/>
        </w:rPr>
        <w:t xml:space="preserve">Nhiều sinh viên quen với việc học </w:t>
      </w:r>
      <w:r w:rsidRPr="003B0894">
        <w:rPr>
          <w:rFonts w:hint="eastAsia"/>
          <w:bCs/>
        </w:rPr>
        <w:t>đ</w:t>
      </w:r>
      <w:r w:rsidRPr="003B0894">
        <w:rPr>
          <w:bCs/>
        </w:rPr>
        <w:t xml:space="preserve">ể trả lời </w:t>
      </w:r>
      <w:r w:rsidRPr="003B0894">
        <w:rPr>
          <w:rFonts w:hint="eastAsia"/>
          <w:bCs/>
        </w:rPr>
        <w:t>đú</w:t>
      </w:r>
      <w:r w:rsidRPr="003B0894">
        <w:rPr>
          <w:bCs/>
        </w:rPr>
        <w:t>ng h</w:t>
      </w:r>
      <w:r w:rsidRPr="003B0894">
        <w:rPr>
          <w:rFonts w:hint="eastAsia"/>
          <w:bCs/>
        </w:rPr>
        <w:t>ơ</w:t>
      </w:r>
      <w:r w:rsidRPr="003B0894">
        <w:rPr>
          <w:bCs/>
        </w:rPr>
        <w:t xml:space="preserve">n là học </w:t>
      </w:r>
      <w:r w:rsidRPr="003B0894">
        <w:rPr>
          <w:rFonts w:hint="eastAsia"/>
          <w:bCs/>
        </w:rPr>
        <w:t>đ</w:t>
      </w:r>
      <w:r w:rsidRPr="003B0894">
        <w:rPr>
          <w:bCs/>
        </w:rPr>
        <w:t xml:space="preserve">ể hiểu sâu, dẫn </w:t>
      </w:r>
      <w:r w:rsidRPr="003B0894">
        <w:rPr>
          <w:rFonts w:hint="eastAsia"/>
          <w:bCs/>
        </w:rPr>
        <w:t>đ</w:t>
      </w:r>
      <w:r w:rsidRPr="003B0894">
        <w:rPr>
          <w:bCs/>
        </w:rPr>
        <w:t>ến:</w:t>
      </w:r>
      <w:r w:rsidR="003B0894" w:rsidRPr="003B0894">
        <w:rPr>
          <w:bCs/>
        </w:rPr>
        <w:t xml:space="preserve"> </w:t>
      </w:r>
      <w:r w:rsidRPr="003B0894">
        <w:rPr>
          <w:bCs/>
        </w:rPr>
        <w:t xml:space="preserve">Ngại </w:t>
      </w:r>
      <w:r w:rsidRPr="003B0894">
        <w:rPr>
          <w:rFonts w:hint="eastAsia"/>
          <w:bCs/>
        </w:rPr>
        <w:t>đ</w:t>
      </w:r>
      <w:r w:rsidRPr="003B0894">
        <w:rPr>
          <w:bCs/>
        </w:rPr>
        <w:t>ặt câu hỏi</w:t>
      </w:r>
      <w:r w:rsidR="003B0894" w:rsidRPr="003B0894">
        <w:rPr>
          <w:bCs/>
        </w:rPr>
        <w:t xml:space="preserve">, </w:t>
      </w:r>
      <w:r w:rsidRPr="003B0894">
        <w:rPr>
          <w:rFonts w:hint="eastAsia"/>
          <w:bCs/>
        </w:rPr>
        <w:t>Í</w:t>
      </w:r>
      <w:r w:rsidRPr="003B0894">
        <w:rPr>
          <w:bCs/>
        </w:rPr>
        <w:t xml:space="preserve">t phản biện quan </w:t>
      </w:r>
      <w:r w:rsidRPr="003B0894">
        <w:rPr>
          <w:rFonts w:hint="eastAsia"/>
          <w:bCs/>
        </w:rPr>
        <w:t>đ</w:t>
      </w:r>
      <w:r w:rsidRPr="003B0894">
        <w:rPr>
          <w:bCs/>
        </w:rPr>
        <w:t>iểm của giảng viên hoặc tài liệu</w:t>
      </w:r>
    </w:p>
    <w:p w14:paraId="31268203" w14:textId="706F801D" w:rsidR="006A5F75" w:rsidRPr="003B0894" w:rsidRDefault="006A5F75" w:rsidP="005C1466">
      <w:pPr>
        <w:ind w:firstLine="720"/>
        <w:rPr>
          <w:bCs/>
        </w:rPr>
      </w:pPr>
      <w:r w:rsidRPr="003B0894">
        <w:rPr>
          <w:bCs/>
        </w:rPr>
        <w:t>Thứ hai, kỹ n</w:t>
      </w:r>
      <w:r w:rsidRPr="003B0894">
        <w:rPr>
          <w:rFonts w:hint="eastAsia"/>
          <w:bCs/>
        </w:rPr>
        <w:t>ă</w:t>
      </w:r>
      <w:r w:rsidRPr="003B0894">
        <w:rPr>
          <w:bCs/>
        </w:rPr>
        <w:t>ng phân tích và lập luận còn yếu.</w:t>
      </w:r>
      <w:r w:rsidR="003B0894" w:rsidRPr="003B0894">
        <w:rPr>
          <w:bCs/>
        </w:rPr>
        <w:t xml:space="preserve"> </w:t>
      </w:r>
      <w:r w:rsidRPr="003B0894">
        <w:rPr>
          <w:bCs/>
        </w:rPr>
        <w:t>Sinh viên th</w:t>
      </w:r>
      <w:r w:rsidRPr="003B0894">
        <w:rPr>
          <w:rFonts w:hint="eastAsia"/>
          <w:bCs/>
        </w:rPr>
        <w:t>ư</w:t>
      </w:r>
      <w:r w:rsidRPr="003B0894">
        <w:rPr>
          <w:bCs/>
        </w:rPr>
        <w:t>ờng:</w:t>
      </w:r>
      <w:r w:rsidR="003B0894" w:rsidRPr="003B0894">
        <w:rPr>
          <w:bCs/>
        </w:rPr>
        <w:t xml:space="preserve"> </w:t>
      </w:r>
      <w:r w:rsidRPr="003B0894">
        <w:rPr>
          <w:bCs/>
        </w:rPr>
        <w:t>Nêu ý kiến nh</w:t>
      </w:r>
      <w:r w:rsidRPr="003B0894">
        <w:rPr>
          <w:rFonts w:hint="eastAsia"/>
          <w:bCs/>
        </w:rPr>
        <w:t>ư</w:t>
      </w:r>
      <w:r w:rsidRPr="003B0894">
        <w:rPr>
          <w:bCs/>
        </w:rPr>
        <w:t>ng thiếu dẫn chứng</w:t>
      </w:r>
      <w:r w:rsidR="003B0894" w:rsidRPr="003B0894">
        <w:rPr>
          <w:bCs/>
        </w:rPr>
        <w:t xml:space="preserve">, </w:t>
      </w:r>
      <w:r w:rsidRPr="003B0894">
        <w:rPr>
          <w:bCs/>
        </w:rPr>
        <w:t>Khó trình bày lập luận một cách logic và mạch lạc</w:t>
      </w:r>
      <w:r w:rsidR="003B0894" w:rsidRPr="003B0894">
        <w:rPr>
          <w:bCs/>
        </w:rPr>
        <w:t xml:space="preserve">, </w:t>
      </w:r>
      <w:r w:rsidRPr="003B0894">
        <w:rPr>
          <w:bCs/>
        </w:rPr>
        <w:t>Nhầm lẫn giữa ý kiến cá nhân và lập luận có c</w:t>
      </w:r>
      <w:r w:rsidRPr="003B0894">
        <w:rPr>
          <w:rFonts w:hint="eastAsia"/>
          <w:bCs/>
        </w:rPr>
        <w:t>ơ</w:t>
      </w:r>
      <w:r w:rsidRPr="003B0894">
        <w:rPr>
          <w:bCs/>
        </w:rPr>
        <w:t xml:space="preserve"> sở</w:t>
      </w:r>
    </w:p>
    <w:p w14:paraId="6BA87415" w14:textId="0D6F042F" w:rsidR="006A5F75" w:rsidRPr="003B0894" w:rsidRDefault="006A5F75" w:rsidP="005C1466">
      <w:pPr>
        <w:ind w:firstLine="720"/>
        <w:rPr>
          <w:bCs/>
        </w:rPr>
      </w:pPr>
      <w:r w:rsidRPr="003B0894">
        <w:rPr>
          <w:bCs/>
        </w:rPr>
        <w:lastRenderedPageBreak/>
        <w:t>Thứ ba, tâm lý e ngại tranh luận và phản biện.</w:t>
      </w:r>
      <w:r w:rsidR="003B0894" w:rsidRPr="003B0894">
        <w:rPr>
          <w:bCs/>
        </w:rPr>
        <w:t xml:space="preserve"> </w:t>
      </w:r>
      <w:r w:rsidRPr="003B0894">
        <w:rPr>
          <w:bCs/>
        </w:rPr>
        <w:t>Do ảnh h</w:t>
      </w:r>
      <w:r w:rsidRPr="003B0894">
        <w:rPr>
          <w:rFonts w:hint="eastAsia"/>
          <w:bCs/>
        </w:rPr>
        <w:t>ư</w:t>
      </w:r>
      <w:r w:rsidRPr="003B0894">
        <w:rPr>
          <w:bCs/>
        </w:rPr>
        <w:t>ởng của v</w:t>
      </w:r>
      <w:r w:rsidRPr="003B0894">
        <w:rPr>
          <w:rFonts w:hint="eastAsia"/>
          <w:bCs/>
        </w:rPr>
        <w:t>ă</w:t>
      </w:r>
      <w:r w:rsidRPr="003B0894">
        <w:rPr>
          <w:bCs/>
        </w:rPr>
        <w:t>n hóa học tập truyền thống, nhiều sinh viên:</w:t>
      </w:r>
      <w:r w:rsidR="003B0894" w:rsidRPr="003B0894">
        <w:rPr>
          <w:bCs/>
        </w:rPr>
        <w:t xml:space="preserve"> </w:t>
      </w:r>
      <w:r w:rsidRPr="003B0894">
        <w:rPr>
          <w:bCs/>
        </w:rPr>
        <w:t xml:space="preserve">Ngại thể hiện quan </w:t>
      </w:r>
      <w:r w:rsidRPr="003B0894">
        <w:rPr>
          <w:rFonts w:hint="eastAsia"/>
          <w:bCs/>
        </w:rPr>
        <w:t>đ</w:t>
      </w:r>
      <w:r w:rsidRPr="003B0894">
        <w:rPr>
          <w:bCs/>
        </w:rPr>
        <w:t>iểm trái chiều</w:t>
      </w:r>
      <w:r w:rsidR="003B0894" w:rsidRPr="003B0894">
        <w:rPr>
          <w:bCs/>
        </w:rPr>
        <w:t xml:space="preserve">, </w:t>
      </w:r>
      <w:r w:rsidRPr="003B0894">
        <w:rPr>
          <w:bCs/>
        </w:rPr>
        <w:t xml:space="preserve">Sợ sai hoặc sợ bị </w:t>
      </w:r>
      <w:r w:rsidRPr="003B0894">
        <w:rPr>
          <w:rFonts w:hint="eastAsia"/>
          <w:bCs/>
        </w:rPr>
        <w:t>đá</w:t>
      </w:r>
      <w:r w:rsidRPr="003B0894">
        <w:rPr>
          <w:bCs/>
        </w:rPr>
        <w:t>nh giá tiêu cực</w:t>
      </w:r>
      <w:r w:rsidR="003B0894" w:rsidRPr="003B0894">
        <w:rPr>
          <w:bCs/>
        </w:rPr>
        <w:t xml:space="preserve">, </w:t>
      </w:r>
      <w:r w:rsidRPr="003B0894">
        <w:rPr>
          <w:bCs/>
        </w:rPr>
        <w:t>Ch</w:t>
      </w:r>
      <w:r w:rsidRPr="003B0894">
        <w:rPr>
          <w:rFonts w:hint="eastAsia"/>
          <w:bCs/>
        </w:rPr>
        <w:t>ư</w:t>
      </w:r>
      <w:r w:rsidRPr="003B0894">
        <w:rPr>
          <w:bCs/>
        </w:rPr>
        <w:t>a quen với môi tr</w:t>
      </w:r>
      <w:r w:rsidRPr="003B0894">
        <w:rPr>
          <w:rFonts w:hint="eastAsia"/>
          <w:bCs/>
        </w:rPr>
        <w:t>ư</w:t>
      </w:r>
      <w:r w:rsidRPr="003B0894">
        <w:rPr>
          <w:bCs/>
        </w:rPr>
        <w:t>ờng tranh luận học thuật</w:t>
      </w:r>
    </w:p>
    <w:p w14:paraId="4157EEB7" w14:textId="4A40C70E" w:rsidR="006A5F75" w:rsidRPr="003B0894" w:rsidRDefault="006A5F75" w:rsidP="005C1466">
      <w:pPr>
        <w:ind w:firstLine="720"/>
        <w:rPr>
          <w:bCs/>
        </w:rPr>
      </w:pPr>
      <w:r w:rsidRPr="003B0894">
        <w:rPr>
          <w:bCs/>
        </w:rPr>
        <w:t>Thứ t</w:t>
      </w:r>
      <w:r w:rsidRPr="003B0894">
        <w:rPr>
          <w:rFonts w:hint="eastAsia"/>
          <w:bCs/>
        </w:rPr>
        <w:t>ư</w:t>
      </w:r>
      <w:r w:rsidRPr="003B0894">
        <w:rPr>
          <w:bCs/>
        </w:rPr>
        <w:t>, nguy c</w:t>
      </w:r>
      <w:r w:rsidRPr="003B0894">
        <w:rPr>
          <w:rFonts w:hint="eastAsia"/>
          <w:bCs/>
        </w:rPr>
        <w:t>ơ</w:t>
      </w:r>
      <w:r w:rsidRPr="003B0894">
        <w:rPr>
          <w:bCs/>
        </w:rPr>
        <w:t xml:space="preserve"> phụ thuộc vào AI và công nghệ.</w:t>
      </w:r>
      <w:r w:rsidR="003B0894" w:rsidRPr="003B0894">
        <w:rPr>
          <w:bCs/>
        </w:rPr>
        <w:t xml:space="preserve"> </w:t>
      </w:r>
      <w:r w:rsidRPr="003B0894">
        <w:rPr>
          <w:bCs/>
        </w:rPr>
        <w:t>Sự phổ biến của các công cụ AI khiến một bộ phận sinh viên:</w:t>
      </w:r>
      <w:r w:rsidR="003B0894" w:rsidRPr="003B0894">
        <w:rPr>
          <w:bCs/>
        </w:rPr>
        <w:t xml:space="preserve"> </w:t>
      </w:r>
      <w:r w:rsidRPr="003B0894">
        <w:rPr>
          <w:bCs/>
        </w:rPr>
        <w:t xml:space="preserve">Sao chép nội dung do AI tạo ra mà không </w:t>
      </w:r>
      <w:r w:rsidRPr="003B0894">
        <w:rPr>
          <w:rFonts w:hint="eastAsia"/>
          <w:bCs/>
        </w:rPr>
        <w:t>đá</w:t>
      </w:r>
      <w:r w:rsidRPr="003B0894">
        <w:rPr>
          <w:bCs/>
        </w:rPr>
        <w:t>nh giá</w:t>
      </w:r>
      <w:r w:rsidR="003B0894" w:rsidRPr="003B0894">
        <w:rPr>
          <w:bCs/>
        </w:rPr>
        <w:t xml:space="preserve">, </w:t>
      </w:r>
      <w:r w:rsidRPr="003B0894">
        <w:rPr>
          <w:bCs/>
        </w:rPr>
        <w:t>Giảm khả n</w:t>
      </w:r>
      <w:r w:rsidRPr="003B0894">
        <w:rPr>
          <w:rFonts w:hint="eastAsia"/>
          <w:bCs/>
        </w:rPr>
        <w:t>ă</w:t>
      </w:r>
      <w:r w:rsidRPr="003B0894">
        <w:rPr>
          <w:bCs/>
        </w:rPr>
        <w:t xml:space="preserve">ng suy nghĩ </w:t>
      </w:r>
      <w:r w:rsidRPr="003B0894">
        <w:rPr>
          <w:rFonts w:hint="eastAsia"/>
          <w:bCs/>
        </w:rPr>
        <w:t>đ</w:t>
      </w:r>
      <w:r w:rsidRPr="003B0894">
        <w:rPr>
          <w:bCs/>
        </w:rPr>
        <w:t>ộc lập</w:t>
      </w:r>
      <w:r w:rsidR="003B0894" w:rsidRPr="003B0894">
        <w:rPr>
          <w:bCs/>
        </w:rPr>
        <w:t xml:space="preserve">, </w:t>
      </w:r>
      <w:r w:rsidRPr="003B0894">
        <w:rPr>
          <w:bCs/>
        </w:rPr>
        <w:t>Xem AI nh</w:t>
      </w:r>
      <w:r w:rsidRPr="003B0894">
        <w:rPr>
          <w:rFonts w:hint="eastAsia"/>
          <w:bCs/>
        </w:rPr>
        <w:t>ư</w:t>
      </w:r>
      <w:r w:rsidRPr="003B0894">
        <w:rPr>
          <w:bCs/>
        </w:rPr>
        <w:t xml:space="preserve"> “ng</w:t>
      </w:r>
      <w:r w:rsidRPr="003B0894">
        <w:rPr>
          <w:rFonts w:hint="eastAsia"/>
          <w:bCs/>
        </w:rPr>
        <w:t>ư</w:t>
      </w:r>
      <w:r w:rsidRPr="003B0894">
        <w:rPr>
          <w:bCs/>
        </w:rPr>
        <w:t>ời trả lời thay” h</w:t>
      </w:r>
      <w:r w:rsidRPr="003B0894">
        <w:rPr>
          <w:rFonts w:hint="eastAsia"/>
          <w:bCs/>
        </w:rPr>
        <w:t>ơ</w:t>
      </w:r>
      <w:r w:rsidRPr="003B0894">
        <w:rPr>
          <w:bCs/>
        </w:rPr>
        <w:t>n là công cụ hỗ trợ t</w:t>
      </w:r>
      <w:r w:rsidRPr="003B0894">
        <w:rPr>
          <w:rFonts w:hint="eastAsia"/>
          <w:bCs/>
        </w:rPr>
        <w:t>ư</w:t>
      </w:r>
      <w:r w:rsidRPr="003B0894">
        <w:rPr>
          <w:bCs/>
        </w:rPr>
        <w:t xml:space="preserve"> duy</w:t>
      </w:r>
    </w:p>
    <w:p w14:paraId="1DC37D11" w14:textId="609C8E60" w:rsidR="006A5F75" w:rsidRPr="003B0894" w:rsidRDefault="006A5F75" w:rsidP="005C1466">
      <w:pPr>
        <w:ind w:firstLine="720"/>
        <w:rPr>
          <w:bCs/>
        </w:rPr>
      </w:pPr>
      <w:r w:rsidRPr="003B0894">
        <w:rPr>
          <w:b/>
          <w:bCs/>
        </w:rPr>
        <w:t>Nguyên nhân của hạn chế trong t</w:t>
      </w:r>
      <w:r w:rsidRPr="003B0894">
        <w:rPr>
          <w:rFonts w:hint="eastAsia"/>
          <w:b/>
          <w:bCs/>
        </w:rPr>
        <w:t>ư</w:t>
      </w:r>
      <w:r w:rsidRPr="003B0894">
        <w:rPr>
          <w:b/>
          <w:bCs/>
        </w:rPr>
        <w:t xml:space="preserve"> duy phản biện của sinh viên</w:t>
      </w:r>
      <w:r w:rsidR="003B0894" w:rsidRPr="003B0894">
        <w:rPr>
          <w:b/>
          <w:bCs/>
        </w:rPr>
        <w:t xml:space="preserve">: </w:t>
      </w:r>
      <w:r w:rsidRPr="003B0894">
        <w:rPr>
          <w:bCs/>
        </w:rPr>
        <w:t>Các hạn chế trên xuất phát từ nhiều nguyên nhân:</w:t>
      </w:r>
    </w:p>
    <w:p w14:paraId="6FA1BC6E" w14:textId="77777777" w:rsidR="006A5F75" w:rsidRPr="003B0894" w:rsidRDefault="006A5F75" w:rsidP="005C1466">
      <w:pPr>
        <w:pStyle w:val="ListParagraph"/>
        <w:numPr>
          <w:ilvl w:val="0"/>
          <w:numId w:val="22"/>
        </w:numPr>
        <w:spacing w:line="312" w:lineRule="auto"/>
        <w:rPr>
          <w:bCs/>
        </w:rPr>
      </w:pPr>
      <w:r w:rsidRPr="003B0894">
        <w:rPr>
          <w:bCs/>
        </w:rPr>
        <w:t>Ph</w:t>
      </w:r>
      <w:r w:rsidRPr="003B0894">
        <w:rPr>
          <w:rFonts w:hint="eastAsia"/>
          <w:bCs/>
        </w:rPr>
        <w:t>ươ</w:t>
      </w:r>
      <w:r w:rsidRPr="003B0894">
        <w:rPr>
          <w:bCs/>
        </w:rPr>
        <w:t>ng pháp giảng dạy ch</w:t>
      </w:r>
      <w:r w:rsidRPr="003B0894">
        <w:rPr>
          <w:rFonts w:hint="eastAsia"/>
          <w:bCs/>
        </w:rPr>
        <w:t>ư</w:t>
      </w:r>
      <w:r w:rsidRPr="003B0894">
        <w:rPr>
          <w:bCs/>
        </w:rPr>
        <w:t xml:space="preserve">a </w:t>
      </w:r>
      <w:r w:rsidRPr="003B0894">
        <w:rPr>
          <w:rFonts w:hint="eastAsia"/>
          <w:bCs/>
        </w:rPr>
        <w:t>đ</w:t>
      </w:r>
      <w:r w:rsidRPr="003B0894">
        <w:rPr>
          <w:bCs/>
        </w:rPr>
        <w:t xml:space="preserve">ồng </w:t>
      </w:r>
      <w:r w:rsidRPr="003B0894">
        <w:rPr>
          <w:rFonts w:hint="eastAsia"/>
          <w:bCs/>
        </w:rPr>
        <w:t>đ</w:t>
      </w:r>
      <w:r w:rsidRPr="003B0894">
        <w:rPr>
          <w:bCs/>
        </w:rPr>
        <w:t>ều, vẫn nặng truyền thụ kiến thức</w:t>
      </w:r>
    </w:p>
    <w:p w14:paraId="257B7648" w14:textId="77777777" w:rsidR="006A5F75" w:rsidRPr="003B0894" w:rsidRDefault="006A5F75" w:rsidP="005C1466">
      <w:pPr>
        <w:pStyle w:val="ListParagraph"/>
        <w:numPr>
          <w:ilvl w:val="0"/>
          <w:numId w:val="22"/>
        </w:numPr>
        <w:spacing w:line="312" w:lineRule="auto"/>
        <w:rPr>
          <w:bCs/>
        </w:rPr>
      </w:pPr>
      <w:r w:rsidRPr="003B0894">
        <w:rPr>
          <w:bCs/>
        </w:rPr>
        <w:t>Ch</w:t>
      </w:r>
      <w:r w:rsidRPr="003B0894">
        <w:rPr>
          <w:rFonts w:hint="eastAsia"/>
          <w:bCs/>
        </w:rPr>
        <w:t>ư</w:t>
      </w:r>
      <w:r w:rsidRPr="003B0894">
        <w:rPr>
          <w:bCs/>
        </w:rPr>
        <w:t xml:space="preserve">a có nhiều hoạt </w:t>
      </w:r>
      <w:r w:rsidRPr="003B0894">
        <w:rPr>
          <w:rFonts w:hint="eastAsia"/>
          <w:bCs/>
        </w:rPr>
        <w:t>đ</w:t>
      </w:r>
      <w:r w:rsidRPr="003B0894">
        <w:rPr>
          <w:bCs/>
        </w:rPr>
        <w:t xml:space="preserve">ộng học tập yêu cầu phân tích, phản biện và ra quyết </w:t>
      </w:r>
      <w:r w:rsidRPr="003B0894">
        <w:rPr>
          <w:rFonts w:hint="eastAsia"/>
          <w:bCs/>
        </w:rPr>
        <w:t>đ</w:t>
      </w:r>
      <w:r w:rsidRPr="003B0894">
        <w:rPr>
          <w:bCs/>
        </w:rPr>
        <w:t>ịnh</w:t>
      </w:r>
    </w:p>
    <w:p w14:paraId="10F51D3D" w14:textId="77777777" w:rsidR="006A5F75" w:rsidRPr="003B0894" w:rsidRDefault="006A5F75" w:rsidP="005C1466">
      <w:pPr>
        <w:pStyle w:val="ListParagraph"/>
        <w:numPr>
          <w:ilvl w:val="0"/>
          <w:numId w:val="22"/>
        </w:numPr>
        <w:spacing w:line="312" w:lineRule="auto"/>
        <w:rPr>
          <w:bCs/>
        </w:rPr>
      </w:pPr>
      <w:r w:rsidRPr="003B0894">
        <w:rPr>
          <w:bCs/>
        </w:rPr>
        <w:t>Ch</w:t>
      </w:r>
      <w:r w:rsidRPr="003B0894">
        <w:rPr>
          <w:rFonts w:hint="eastAsia"/>
          <w:bCs/>
        </w:rPr>
        <w:t>ư</w:t>
      </w:r>
      <w:r w:rsidRPr="003B0894">
        <w:rPr>
          <w:bCs/>
        </w:rPr>
        <w:t xml:space="preserve">a </w:t>
      </w:r>
      <w:r w:rsidRPr="003B0894">
        <w:rPr>
          <w:rFonts w:hint="eastAsia"/>
          <w:bCs/>
        </w:rPr>
        <w:t>đư</w:t>
      </w:r>
      <w:r w:rsidRPr="003B0894">
        <w:rPr>
          <w:bCs/>
        </w:rPr>
        <w:t>ợc h</w:t>
      </w:r>
      <w:r w:rsidRPr="003B0894">
        <w:rPr>
          <w:rFonts w:hint="eastAsia"/>
          <w:bCs/>
        </w:rPr>
        <w:t>ư</w:t>
      </w:r>
      <w:r w:rsidRPr="003B0894">
        <w:rPr>
          <w:bCs/>
        </w:rPr>
        <w:t>ớng dẫn cách sử dụng AI một cách phản biện và có trách nhiệm</w:t>
      </w:r>
    </w:p>
    <w:p w14:paraId="190F0812" w14:textId="2A33ED0D" w:rsidR="006A5F75" w:rsidRPr="003B0894" w:rsidRDefault="006A5F75" w:rsidP="005C1466">
      <w:pPr>
        <w:ind w:firstLine="720"/>
        <w:rPr>
          <w:b/>
          <w:bCs/>
        </w:rPr>
      </w:pPr>
      <w:r w:rsidRPr="003B0894">
        <w:rPr>
          <w:b/>
          <w:bCs/>
        </w:rPr>
        <w:t xml:space="preserve">Vấn </w:t>
      </w:r>
      <w:r w:rsidRPr="003B0894">
        <w:rPr>
          <w:rFonts w:hint="eastAsia"/>
          <w:b/>
          <w:bCs/>
        </w:rPr>
        <w:t>đ</w:t>
      </w:r>
      <w:r w:rsidRPr="003B0894">
        <w:rPr>
          <w:b/>
          <w:bCs/>
        </w:rPr>
        <w:t xml:space="preserve">ề </w:t>
      </w:r>
      <w:r w:rsidRPr="003B0894">
        <w:rPr>
          <w:rFonts w:hint="eastAsia"/>
          <w:b/>
          <w:bCs/>
        </w:rPr>
        <w:t>đ</w:t>
      </w:r>
      <w:r w:rsidRPr="003B0894">
        <w:rPr>
          <w:b/>
          <w:bCs/>
        </w:rPr>
        <w:t xml:space="preserve">ặt ra cho giáo dục </w:t>
      </w:r>
      <w:r w:rsidRPr="003B0894">
        <w:rPr>
          <w:rFonts w:hint="eastAsia"/>
          <w:b/>
          <w:bCs/>
        </w:rPr>
        <w:t>đ</w:t>
      </w:r>
      <w:r w:rsidRPr="003B0894">
        <w:rPr>
          <w:b/>
          <w:bCs/>
        </w:rPr>
        <w:t>ại học Việt Nam</w:t>
      </w:r>
    </w:p>
    <w:p w14:paraId="3AE0717F" w14:textId="209207D2" w:rsidR="006A5F75" w:rsidRPr="003B0894" w:rsidRDefault="006A5F75" w:rsidP="005C1466">
      <w:pPr>
        <w:ind w:firstLine="720"/>
        <w:rPr>
          <w:bCs/>
        </w:rPr>
      </w:pPr>
      <w:r w:rsidRPr="003B0894">
        <w:rPr>
          <w:bCs/>
        </w:rPr>
        <w:t>Thực trạng trên cho thấy, việc phát triển t</w:t>
      </w:r>
      <w:r w:rsidRPr="003B0894">
        <w:rPr>
          <w:rFonts w:hint="eastAsia"/>
          <w:bCs/>
        </w:rPr>
        <w:t>ư</w:t>
      </w:r>
      <w:r w:rsidRPr="003B0894">
        <w:rPr>
          <w:bCs/>
        </w:rPr>
        <w:t xml:space="preserve"> duy phản biện cho sinh viên Việt Nam là yêu cầu cấp thiết, </w:t>
      </w:r>
      <w:r w:rsidRPr="003B0894">
        <w:rPr>
          <w:rFonts w:hint="eastAsia"/>
          <w:bCs/>
        </w:rPr>
        <w:t>đ</w:t>
      </w:r>
      <w:r w:rsidRPr="003B0894">
        <w:rPr>
          <w:bCs/>
        </w:rPr>
        <w:t>ặc biệt trong bối cảnh công nghệ và AI ngày càng can thiệp sâu vào quá trình học tập và làm việc.</w:t>
      </w:r>
      <w:r w:rsidR="003B0894" w:rsidRPr="003B0894">
        <w:rPr>
          <w:bCs/>
        </w:rPr>
        <w:t xml:space="preserve"> </w:t>
      </w:r>
      <w:r w:rsidRPr="003B0894">
        <w:rPr>
          <w:rFonts w:hint="eastAsia"/>
          <w:bCs/>
        </w:rPr>
        <w:t>Đ</w:t>
      </w:r>
      <w:r w:rsidRPr="003B0894">
        <w:rPr>
          <w:bCs/>
        </w:rPr>
        <w:t xml:space="preserve">iều này </w:t>
      </w:r>
      <w:r w:rsidRPr="003B0894">
        <w:rPr>
          <w:rFonts w:hint="eastAsia"/>
          <w:bCs/>
        </w:rPr>
        <w:t>đò</w:t>
      </w:r>
      <w:r w:rsidRPr="003B0894">
        <w:rPr>
          <w:bCs/>
        </w:rPr>
        <w:t>i hỏi:</w:t>
      </w:r>
    </w:p>
    <w:p w14:paraId="6C9F2C54" w14:textId="77777777" w:rsidR="006A5F75" w:rsidRPr="003B0894" w:rsidRDefault="006A5F75" w:rsidP="005C1466">
      <w:pPr>
        <w:ind w:firstLine="720"/>
        <w:rPr>
          <w:bCs/>
        </w:rPr>
      </w:pPr>
      <w:r w:rsidRPr="003B0894">
        <w:rPr>
          <w:rFonts w:hint="eastAsia"/>
          <w:bCs/>
        </w:rPr>
        <w:t>Đ</w:t>
      </w:r>
      <w:r w:rsidRPr="003B0894">
        <w:rPr>
          <w:bCs/>
        </w:rPr>
        <w:t>ổi mới ph</w:t>
      </w:r>
      <w:r w:rsidRPr="003B0894">
        <w:rPr>
          <w:rFonts w:hint="eastAsia"/>
          <w:bCs/>
        </w:rPr>
        <w:t>ươ</w:t>
      </w:r>
      <w:r w:rsidRPr="003B0894">
        <w:rPr>
          <w:bCs/>
        </w:rPr>
        <w:t>ng pháp dạy – học theo h</w:t>
      </w:r>
      <w:r w:rsidRPr="003B0894">
        <w:rPr>
          <w:rFonts w:hint="eastAsia"/>
          <w:bCs/>
        </w:rPr>
        <w:t>ư</w:t>
      </w:r>
      <w:r w:rsidRPr="003B0894">
        <w:rPr>
          <w:bCs/>
        </w:rPr>
        <w:t>ớng phát triển n</w:t>
      </w:r>
      <w:r w:rsidRPr="003B0894">
        <w:rPr>
          <w:rFonts w:hint="eastAsia"/>
          <w:bCs/>
        </w:rPr>
        <w:t>ă</w:t>
      </w:r>
      <w:r w:rsidRPr="003B0894">
        <w:rPr>
          <w:bCs/>
        </w:rPr>
        <w:t>ng lực</w:t>
      </w:r>
    </w:p>
    <w:p w14:paraId="5D33B0EF" w14:textId="77777777" w:rsidR="006A5F75" w:rsidRPr="003B0894" w:rsidRDefault="006A5F75" w:rsidP="005C1466">
      <w:pPr>
        <w:ind w:firstLine="720"/>
        <w:rPr>
          <w:bCs/>
        </w:rPr>
      </w:pPr>
      <w:r w:rsidRPr="003B0894">
        <w:rPr>
          <w:bCs/>
        </w:rPr>
        <w:t>Tích hợp AI nh</w:t>
      </w:r>
      <w:r w:rsidRPr="003B0894">
        <w:rPr>
          <w:rFonts w:hint="eastAsia"/>
          <w:bCs/>
        </w:rPr>
        <w:t>ư</w:t>
      </w:r>
      <w:r w:rsidRPr="003B0894">
        <w:rPr>
          <w:bCs/>
        </w:rPr>
        <w:t xml:space="preserve"> một công cụ hỗ trợ t</w:t>
      </w:r>
      <w:r w:rsidRPr="003B0894">
        <w:rPr>
          <w:rFonts w:hint="eastAsia"/>
          <w:bCs/>
        </w:rPr>
        <w:t>ư</w:t>
      </w:r>
      <w:r w:rsidRPr="003B0894">
        <w:rPr>
          <w:bCs/>
        </w:rPr>
        <w:t xml:space="preserve"> duy phản biện</w:t>
      </w:r>
    </w:p>
    <w:p w14:paraId="1624BC49" w14:textId="6049A73E" w:rsidR="00A27F1B" w:rsidRPr="003B0894" w:rsidRDefault="006A5F75" w:rsidP="005C1466">
      <w:pPr>
        <w:ind w:firstLine="720"/>
        <w:rPr>
          <w:bCs/>
        </w:rPr>
      </w:pPr>
      <w:r w:rsidRPr="003B0894">
        <w:rPr>
          <w:bCs/>
        </w:rPr>
        <w:t>H</w:t>
      </w:r>
      <w:r w:rsidRPr="003B0894">
        <w:rPr>
          <w:rFonts w:hint="eastAsia"/>
          <w:bCs/>
        </w:rPr>
        <w:t>ư</w:t>
      </w:r>
      <w:r w:rsidRPr="003B0894">
        <w:rPr>
          <w:bCs/>
        </w:rPr>
        <w:t xml:space="preserve">ớng dẫn sinh viên cách </w:t>
      </w:r>
      <w:r w:rsidRPr="003B0894">
        <w:rPr>
          <w:rFonts w:hint="eastAsia"/>
          <w:bCs/>
        </w:rPr>
        <w:t>đ</w:t>
      </w:r>
      <w:r w:rsidRPr="003B0894">
        <w:rPr>
          <w:bCs/>
        </w:rPr>
        <w:t xml:space="preserve">ặt câu hỏi, </w:t>
      </w:r>
      <w:r w:rsidRPr="003B0894">
        <w:rPr>
          <w:rFonts w:hint="eastAsia"/>
          <w:bCs/>
        </w:rPr>
        <w:t>đá</w:t>
      </w:r>
      <w:r w:rsidRPr="003B0894">
        <w:rPr>
          <w:bCs/>
        </w:rPr>
        <w:t>nh giá và phản biện kết quả do AI cung cấp</w:t>
      </w:r>
    </w:p>
    <w:p w14:paraId="1A5804C1" w14:textId="5332E561" w:rsidR="00A27F1B" w:rsidRPr="00BC459B" w:rsidRDefault="00A27F1B" w:rsidP="005C1466">
      <w:pPr>
        <w:pStyle w:val="Heading2"/>
        <w:spacing w:line="312" w:lineRule="auto"/>
        <w:rPr>
          <w:rFonts w:cs="Times New Roman"/>
        </w:rPr>
      </w:pPr>
      <w:bookmarkStart w:id="14" w:name="_Toc217290881"/>
      <w:r w:rsidRPr="00BC459B">
        <w:rPr>
          <w:rFonts w:cs="Times New Roman"/>
        </w:rPr>
        <w:t xml:space="preserve">6.4 Kết quả </w:t>
      </w:r>
      <w:r w:rsidR="003B0894">
        <w:rPr>
          <w:rFonts w:cs="Times New Roman"/>
        </w:rPr>
        <w:t>nghiên cứu</w:t>
      </w:r>
      <w:bookmarkEnd w:id="14"/>
    </w:p>
    <w:p w14:paraId="230308FD" w14:textId="21BDAE18" w:rsidR="003B0894" w:rsidRDefault="003B0894" w:rsidP="005C1466">
      <w:pPr>
        <w:pStyle w:val="Heading3"/>
        <w:spacing w:before="120"/>
      </w:pPr>
      <w:bookmarkStart w:id="15" w:name="_Toc217290882"/>
      <w:r>
        <w:rPr>
          <w:rFonts w:cs="Times New Roman"/>
        </w:rPr>
        <w:t>6.4</w:t>
      </w:r>
      <w:r>
        <w:t>.1. Sử dụng phương pháp 5 Whys để xác định nguyên nhân gốc và phát triển tư duy phản biện</w:t>
      </w:r>
      <w:bookmarkEnd w:id="15"/>
    </w:p>
    <w:p w14:paraId="467C9DF6" w14:textId="39AD9028" w:rsidR="003B0894" w:rsidRPr="005231BF" w:rsidRDefault="003B0894" w:rsidP="005C1466">
      <w:pPr>
        <w:rPr>
          <w:b/>
          <w:i/>
        </w:rPr>
      </w:pPr>
      <w:r w:rsidRPr="005231BF">
        <w:rPr>
          <w:b/>
          <w:i/>
        </w:rPr>
        <w:t>6.4.1.1. Khái niệm và bản chất của phương pháp 5 Whys</w:t>
      </w:r>
    </w:p>
    <w:p w14:paraId="35C4CE38" w14:textId="77777777" w:rsidR="003B0894" w:rsidRPr="003B0894" w:rsidRDefault="003B0894" w:rsidP="005C1466">
      <w:pPr>
        <w:ind w:firstLine="720"/>
      </w:pPr>
      <w:r w:rsidRPr="003B0894">
        <w:t xml:space="preserve">Phương pháp </w:t>
      </w:r>
      <w:r w:rsidRPr="003B0894">
        <w:rPr>
          <w:rStyle w:val="Strong"/>
          <w:rFonts w:ascii="Times New Roman" w:hAnsi="Times New Roman"/>
        </w:rPr>
        <w:t>5 Whys</w:t>
      </w:r>
      <w:r w:rsidRPr="003B0894">
        <w:t xml:space="preserve"> là một kỹ thuật phân tích nguyên nhân gốc (Root Cause Analysis) dựa trên việc </w:t>
      </w:r>
      <w:r w:rsidRPr="003B0894">
        <w:rPr>
          <w:rStyle w:val="Strong"/>
          <w:rFonts w:ascii="Times New Roman" w:hAnsi="Times New Roman"/>
        </w:rPr>
        <w:t>liên tục đặt câu hỏi “Tại sao?”</w:t>
      </w:r>
      <w:r w:rsidRPr="003B0894">
        <w:t xml:space="preserve"> nhằm truy tìm nguyên nhân sâu xa của một vấn đề, thay vì chỉ dừng lại ở các biểu hiện bề mặt.</w:t>
      </w:r>
    </w:p>
    <w:p w14:paraId="5A280ABE" w14:textId="77777777" w:rsidR="003B0894" w:rsidRPr="003B0894" w:rsidRDefault="003B0894" w:rsidP="005C1466">
      <w:pPr>
        <w:ind w:firstLine="720"/>
      </w:pPr>
      <w:r w:rsidRPr="003B0894">
        <w:t xml:space="preserve">Theo phương pháp này, khi một vấn đề xảy ra, người phân tích sẽ đặt câu hỏi “Tại sao vấn đề này xảy ra?”, sau đó tiếp tục đặt câu hỏi “Tại sao?” đối với câu trả lời vừa nhận được. Quá trình này thường được lặp lại khoảng năm lần (con số 5 mang tính tương đối), cho đến khi xác định được </w:t>
      </w:r>
      <w:r w:rsidRPr="003B0894">
        <w:rPr>
          <w:rStyle w:val="Strong"/>
          <w:rFonts w:ascii="Times New Roman" w:hAnsi="Times New Roman"/>
        </w:rPr>
        <w:t>nguyên nhân cốt lõi</w:t>
      </w:r>
      <w:r w:rsidRPr="003B0894">
        <w:t xml:space="preserve"> có thể tác động trực tiếp để cải thiện vấn đề.</w:t>
      </w:r>
    </w:p>
    <w:p w14:paraId="4D30F10A" w14:textId="77777777" w:rsidR="003B0894" w:rsidRDefault="003B0894" w:rsidP="005C1466">
      <w:pPr>
        <w:ind w:firstLine="720"/>
      </w:pPr>
      <w:r w:rsidRPr="003B0894">
        <w:lastRenderedPageBreak/>
        <w:t xml:space="preserve">Điểm cốt lõi của 5 Whys không nằm ở số lần hỏi, mà ở </w:t>
      </w:r>
      <w:r w:rsidRPr="003B0894">
        <w:rPr>
          <w:rStyle w:val="Strong"/>
          <w:rFonts w:ascii="Times New Roman" w:hAnsi="Times New Roman"/>
        </w:rPr>
        <w:t>tư duy đào sâu, không chấp nhận câu trả lời hời hợt</w:t>
      </w:r>
      <w:r w:rsidRPr="003B0894">
        <w:t>, buộc người học phải xem xét mối quan hệ nhân – quả một cách logic và có hệ thống.</w:t>
      </w:r>
    </w:p>
    <w:p w14:paraId="76A3189D" w14:textId="77777777" w:rsidR="00504A58" w:rsidRDefault="00504A58" w:rsidP="005C1466">
      <w:pPr>
        <w:keepNext/>
      </w:pPr>
      <w:r>
        <w:rPr>
          <w:noProof/>
        </w:rPr>
        <w:drawing>
          <wp:inline distT="0" distB="0" distL="0" distR="0" wp14:anchorId="171CDC97" wp14:editId="333C8C97">
            <wp:extent cx="6151880" cy="1211104"/>
            <wp:effectExtent l="0" t="0" r="1270" b="8255"/>
            <wp:docPr id="5" name="Picture 5" descr="5-Tại sao nên chọn Easy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5-Tại sao nên chọn EasyR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1211104"/>
                    </a:xfrm>
                    <a:prstGeom prst="rect">
                      <a:avLst/>
                    </a:prstGeom>
                    <a:noFill/>
                    <a:ln>
                      <a:noFill/>
                    </a:ln>
                  </pic:spPr>
                </pic:pic>
              </a:graphicData>
            </a:graphic>
          </wp:inline>
        </w:drawing>
      </w:r>
    </w:p>
    <w:p w14:paraId="7273292D" w14:textId="7717329F" w:rsidR="00504A58" w:rsidRPr="003B0894" w:rsidRDefault="00504A58" w:rsidP="005C1466">
      <w:pPr>
        <w:pStyle w:val="Caption"/>
        <w:spacing w:after="0"/>
        <w:rPr>
          <w:rFonts w:cs="Times New Roman"/>
        </w:rPr>
      </w:pPr>
      <w:bookmarkStart w:id="16" w:name="_Toc217290892"/>
      <w:r>
        <w:t xml:space="preserve">Hình </w:t>
      </w:r>
      <w:fldSimple w:instr=" STYLEREF 1 \s ">
        <w:r>
          <w:rPr>
            <w:noProof/>
          </w:rPr>
          <w:t>0</w:t>
        </w:r>
      </w:fldSimple>
      <w:r>
        <w:noBreakHyphen/>
      </w:r>
      <w:fldSimple w:instr=" SEQ Hình \* ARABIC \s 1 ">
        <w:r>
          <w:rPr>
            <w:noProof/>
          </w:rPr>
          <w:t>1</w:t>
        </w:r>
      </w:fldSimple>
      <w:r>
        <w:t xml:space="preserve"> 5 câu hỏi whys</w:t>
      </w:r>
      <w:bookmarkEnd w:id="16"/>
    </w:p>
    <w:p w14:paraId="1FE7DEF9" w14:textId="6F23EE16" w:rsidR="003B0894" w:rsidRPr="005231BF" w:rsidRDefault="003B0894" w:rsidP="005C1466">
      <w:pPr>
        <w:rPr>
          <w:b/>
          <w:i/>
        </w:rPr>
      </w:pPr>
      <w:r w:rsidRPr="005231BF">
        <w:rPr>
          <w:b/>
          <w:i/>
        </w:rPr>
        <w:t>6.4.1.2. Vai trò của 5 Whys trong quá trình giải quyết vấn đề</w:t>
      </w:r>
    </w:p>
    <w:p w14:paraId="1D61B194" w14:textId="77777777" w:rsidR="003B0894" w:rsidRPr="003B0894" w:rsidRDefault="003B0894" w:rsidP="005C1466">
      <w:pPr>
        <w:pStyle w:val="NormalWeb"/>
        <w:spacing w:before="120" w:beforeAutospacing="0" w:after="0" w:afterAutospacing="0"/>
        <w:ind w:firstLine="360"/>
        <w:rPr>
          <w:sz w:val="26"/>
        </w:rPr>
      </w:pPr>
      <w:r w:rsidRPr="003B0894">
        <w:rPr>
          <w:sz w:val="26"/>
        </w:rPr>
        <w:t>Trong thực tiễn học tập và nghiên cứu, sinh viên thường:</w:t>
      </w:r>
    </w:p>
    <w:p w14:paraId="47E63A4E" w14:textId="77777777" w:rsidR="003B0894" w:rsidRPr="003B0894" w:rsidRDefault="003B0894" w:rsidP="005C1466">
      <w:pPr>
        <w:pStyle w:val="NormalWeb"/>
        <w:numPr>
          <w:ilvl w:val="0"/>
          <w:numId w:val="23"/>
        </w:numPr>
        <w:spacing w:before="120" w:beforeAutospacing="0" w:after="0" w:afterAutospacing="0"/>
        <w:jc w:val="left"/>
        <w:rPr>
          <w:sz w:val="26"/>
        </w:rPr>
      </w:pPr>
      <w:r w:rsidRPr="003B0894">
        <w:rPr>
          <w:sz w:val="26"/>
        </w:rPr>
        <w:t xml:space="preserve">Dễ nhầm lẫn giữa </w:t>
      </w:r>
      <w:r w:rsidRPr="003B0894">
        <w:rPr>
          <w:rStyle w:val="Strong"/>
          <w:sz w:val="26"/>
        </w:rPr>
        <w:t>nguyên nhân</w:t>
      </w:r>
      <w:r w:rsidRPr="003B0894">
        <w:rPr>
          <w:sz w:val="26"/>
        </w:rPr>
        <w:t xml:space="preserve"> và </w:t>
      </w:r>
      <w:r w:rsidRPr="003B0894">
        <w:rPr>
          <w:rStyle w:val="Strong"/>
          <w:sz w:val="26"/>
        </w:rPr>
        <w:t>triệu chứng</w:t>
      </w:r>
    </w:p>
    <w:p w14:paraId="66579D5F" w14:textId="77777777" w:rsidR="003B0894" w:rsidRPr="003B0894" w:rsidRDefault="003B0894" w:rsidP="005C1466">
      <w:pPr>
        <w:pStyle w:val="NormalWeb"/>
        <w:numPr>
          <w:ilvl w:val="0"/>
          <w:numId w:val="23"/>
        </w:numPr>
        <w:spacing w:before="120" w:beforeAutospacing="0" w:after="0" w:afterAutospacing="0"/>
        <w:jc w:val="left"/>
        <w:rPr>
          <w:sz w:val="26"/>
        </w:rPr>
      </w:pPr>
      <w:r w:rsidRPr="003B0894">
        <w:rPr>
          <w:sz w:val="26"/>
        </w:rPr>
        <w:t>Đưa ra giải pháp vội vàng khi chưa hiểu rõ bản chất vấn đề</w:t>
      </w:r>
    </w:p>
    <w:p w14:paraId="4A3D39F3" w14:textId="77777777" w:rsidR="003B0894" w:rsidRPr="003B0894" w:rsidRDefault="003B0894" w:rsidP="005C1466">
      <w:pPr>
        <w:pStyle w:val="NormalWeb"/>
        <w:numPr>
          <w:ilvl w:val="0"/>
          <w:numId w:val="23"/>
        </w:numPr>
        <w:spacing w:before="120" w:beforeAutospacing="0" w:after="0" w:afterAutospacing="0"/>
        <w:jc w:val="left"/>
        <w:rPr>
          <w:sz w:val="26"/>
        </w:rPr>
      </w:pPr>
      <w:r w:rsidRPr="003B0894">
        <w:rPr>
          <w:sz w:val="26"/>
        </w:rPr>
        <w:t>Dựa vào cảm tính hoặc kinh nghiệm cá nhân</w:t>
      </w:r>
    </w:p>
    <w:p w14:paraId="29E50375" w14:textId="77777777" w:rsidR="003B0894" w:rsidRPr="003B0894" w:rsidRDefault="003B0894" w:rsidP="005C1466">
      <w:pPr>
        <w:pStyle w:val="NormalWeb"/>
        <w:spacing w:before="120" w:beforeAutospacing="0" w:after="0" w:afterAutospacing="0"/>
        <w:ind w:firstLine="360"/>
        <w:rPr>
          <w:sz w:val="26"/>
        </w:rPr>
      </w:pPr>
      <w:r w:rsidRPr="003B0894">
        <w:rPr>
          <w:sz w:val="26"/>
        </w:rPr>
        <w:t>Phương pháp 5 Whys giúp khắc phục các hạn chế trên bằng cách:</w:t>
      </w:r>
    </w:p>
    <w:p w14:paraId="51C273B9" w14:textId="77777777" w:rsidR="003B0894" w:rsidRPr="003B0894" w:rsidRDefault="003B0894" w:rsidP="005C1466">
      <w:pPr>
        <w:pStyle w:val="NormalWeb"/>
        <w:numPr>
          <w:ilvl w:val="0"/>
          <w:numId w:val="24"/>
        </w:numPr>
        <w:spacing w:before="120" w:beforeAutospacing="0" w:after="0" w:afterAutospacing="0"/>
        <w:jc w:val="left"/>
        <w:rPr>
          <w:sz w:val="26"/>
        </w:rPr>
      </w:pPr>
      <w:r w:rsidRPr="003B0894">
        <w:rPr>
          <w:sz w:val="26"/>
        </w:rPr>
        <w:t xml:space="preserve">Buộc người học </w:t>
      </w:r>
      <w:r w:rsidRPr="003B0894">
        <w:rPr>
          <w:rStyle w:val="Strong"/>
          <w:sz w:val="26"/>
        </w:rPr>
        <w:t>xác định rõ mối quan hệ nhân – quả</w:t>
      </w:r>
    </w:p>
    <w:p w14:paraId="2BDE6057" w14:textId="77777777" w:rsidR="003B0894" w:rsidRPr="003B0894" w:rsidRDefault="003B0894" w:rsidP="005C1466">
      <w:pPr>
        <w:pStyle w:val="NormalWeb"/>
        <w:numPr>
          <w:ilvl w:val="0"/>
          <w:numId w:val="24"/>
        </w:numPr>
        <w:spacing w:before="120" w:beforeAutospacing="0" w:after="0" w:afterAutospacing="0"/>
        <w:jc w:val="left"/>
        <w:rPr>
          <w:sz w:val="26"/>
        </w:rPr>
      </w:pPr>
      <w:r w:rsidRPr="003B0894">
        <w:rPr>
          <w:sz w:val="26"/>
        </w:rPr>
        <w:t>Tránh việc giải quyết vấn đề ở bề mặt</w:t>
      </w:r>
    </w:p>
    <w:p w14:paraId="0D22C52C" w14:textId="77777777" w:rsidR="003B0894" w:rsidRPr="003B0894" w:rsidRDefault="003B0894" w:rsidP="005C1466">
      <w:pPr>
        <w:pStyle w:val="NormalWeb"/>
        <w:numPr>
          <w:ilvl w:val="0"/>
          <w:numId w:val="24"/>
        </w:numPr>
        <w:spacing w:before="120" w:beforeAutospacing="0" w:after="0" w:afterAutospacing="0"/>
        <w:jc w:val="left"/>
        <w:rPr>
          <w:sz w:val="26"/>
        </w:rPr>
      </w:pPr>
      <w:r w:rsidRPr="003B0894">
        <w:rPr>
          <w:sz w:val="26"/>
        </w:rPr>
        <w:t>Hướng quá trình phân tích đến các yếu tố mang tính hệ thống như quy trình, phương pháp, kỹ năng hoặc điều kiện tổ chức</w:t>
      </w:r>
    </w:p>
    <w:p w14:paraId="09F2DB1D" w14:textId="77777777" w:rsidR="003B0894" w:rsidRPr="003B0894" w:rsidRDefault="003B0894" w:rsidP="005C1466">
      <w:pPr>
        <w:pStyle w:val="NormalWeb"/>
        <w:spacing w:before="120" w:beforeAutospacing="0" w:after="0" w:afterAutospacing="0"/>
        <w:ind w:firstLine="360"/>
        <w:rPr>
          <w:sz w:val="26"/>
        </w:rPr>
      </w:pPr>
      <w:r w:rsidRPr="003B0894">
        <w:rPr>
          <w:sz w:val="26"/>
        </w:rPr>
        <w:t>Nhờ đó, các giải pháp được đề xuất có cơ sở vững chắc và khả năng cải tiến thực chất.</w:t>
      </w:r>
    </w:p>
    <w:p w14:paraId="7B5D517D" w14:textId="53576614" w:rsidR="003B0894" w:rsidRPr="005231BF" w:rsidRDefault="003B0894" w:rsidP="005C1466">
      <w:pPr>
        <w:rPr>
          <w:b/>
          <w:i/>
        </w:rPr>
      </w:pPr>
      <w:r w:rsidRPr="005231BF">
        <w:rPr>
          <w:b/>
          <w:i/>
        </w:rPr>
        <w:t>6.4.1.3. Tại sao 5 Whys là công cụ quan trọng để phát triển tư duy phản biện</w:t>
      </w:r>
    </w:p>
    <w:p w14:paraId="460C1641"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Phương pháp 5 Whys có mối liên hệ trực tiếp và chặt chẽ với tư duy phản biện, thể hiện qua các khía cạnh sau:</w:t>
      </w:r>
    </w:p>
    <w:p w14:paraId="58BEA08A" w14:textId="77777777" w:rsidR="003B0894" w:rsidRPr="003B0894" w:rsidRDefault="003B0894" w:rsidP="005C1466">
      <w:pPr>
        <w:pStyle w:val="NormalWeb"/>
        <w:spacing w:before="120" w:beforeAutospacing="0" w:after="0" w:afterAutospacing="0"/>
        <w:ind w:firstLine="360"/>
        <w:rPr>
          <w:sz w:val="26"/>
          <w:szCs w:val="26"/>
        </w:rPr>
      </w:pPr>
      <w:r w:rsidRPr="003B0894">
        <w:rPr>
          <w:rStyle w:val="Strong"/>
          <w:rFonts w:ascii="Times New Roman" w:hAnsi="Times New Roman"/>
          <w:sz w:val="26"/>
          <w:szCs w:val="26"/>
        </w:rPr>
        <w:t>Thứ nhất, 5 Whys rèn luyện thói quen đặt câu hỏi phản biện.</w:t>
      </w:r>
      <w:r w:rsidRPr="003B0894">
        <w:rPr>
          <w:sz w:val="26"/>
          <w:szCs w:val="26"/>
        </w:rPr>
        <w:br/>
        <w:t>Tư duy phản biện bắt đầu từ việc đặt câu hỏi đúng. 5 Whys giúp sinh viên:</w:t>
      </w:r>
    </w:p>
    <w:p w14:paraId="2421C1AD" w14:textId="77777777" w:rsidR="003B0894" w:rsidRPr="003B0894" w:rsidRDefault="003B0894" w:rsidP="005C1466">
      <w:pPr>
        <w:pStyle w:val="NormalWeb"/>
        <w:numPr>
          <w:ilvl w:val="0"/>
          <w:numId w:val="25"/>
        </w:numPr>
        <w:spacing w:before="120" w:beforeAutospacing="0" w:after="0" w:afterAutospacing="0"/>
        <w:jc w:val="left"/>
        <w:rPr>
          <w:sz w:val="26"/>
          <w:szCs w:val="26"/>
        </w:rPr>
      </w:pPr>
      <w:r w:rsidRPr="003B0894">
        <w:rPr>
          <w:sz w:val="26"/>
          <w:szCs w:val="26"/>
        </w:rPr>
        <w:t>Không chấp nhận câu trả lời đầu tiên</w:t>
      </w:r>
    </w:p>
    <w:p w14:paraId="3E0FC0C5" w14:textId="77777777" w:rsidR="003B0894" w:rsidRPr="003B0894" w:rsidRDefault="003B0894" w:rsidP="005C1466">
      <w:pPr>
        <w:pStyle w:val="NormalWeb"/>
        <w:numPr>
          <w:ilvl w:val="0"/>
          <w:numId w:val="25"/>
        </w:numPr>
        <w:spacing w:before="120" w:beforeAutospacing="0" w:after="0" w:afterAutospacing="0"/>
        <w:jc w:val="left"/>
        <w:rPr>
          <w:sz w:val="26"/>
          <w:szCs w:val="26"/>
        </w:rPr>
      </w:pPr>
      <w:r w:rsidRPr="003B0894">
        <w:rPr>
          <w:sz w:val="26"/>
          <w:szCs w:val="26"/>
        </w:rPr>
        <w:t>Luôn đặt vấn đề về tính đầy đủ và hợp lý của thông tin</w:t>
      </w:r>
    </w:p>
    <w:p w14:paraId="7D6324DF" w14:textId="77777777" w:rsidR="003B0894" w:rsidRPr="003B0894" w:rsidRDefault="003B0894" w:rsidP="005C1466">
      <w:pPr>
        <w:pStyle w:val="NormalWeb"/>
        <w:numPr>
          <w:ilvl w:val="0"/>
          <w:numId w:val="25"/>
        </w:numPr>
        <w:spacing w:before="120" w:beforeAutospacing="0" w:after="0" w:afterAutospacing="0"/>
        <w:jc w:val="left"/>
        <w:rPr>
          <w:sz w:val="26"/>
          <w:szCs w:val="26"/>
        </w:rPr>
      </w:pPr>
      <w:r w:rsidRPr="003B0894">
        <w:rPr>
          <w:sz w:val="26"/>
          <w:szCs w:val="26"/>
        </w:rPr>
        <w:lastRenderedPageBreak/>
        <w:t>Hình thành thói quen hoài nghi mang tính khoa học</w:t>
      </w:r>
    </w:p>
    <w:p w14:paraId="5F8A8103" w14:textId="77777777" w:rsidR="003B0894" w:rsidRPr="003B0894" w:rsidRDefault="003B0894" w:rsidP="005C1466">
      <w:pPr>
        <w:pStyle w:val="NormalWeb"/>
        <w:spacing w:before="120" w:beforeAutospacing="0" w:after="0" w:afterAutospacing="0"/>
        <w:ind w:firstLine="360"/>
        <w:rPr>
          <w:sz w:val="26"/>
          <w:szCs w:val="26"/>
        </w:rPr>
      </w:pPr>
      <w:r w:rsidRPr="003B0894">
        <w:rPr>
          <w:rStyle w:val="Strong"/>
          <w:rFonts w:ascii="Times New Roman" w:hAnsi="Times New Roman"/>
          <w:sz w:val="26"/>
          <w:szCs w:val="26"/>
        </w:rPr>
        <w:t>Thứ hai, 5 Whys phát triển năng lực phân tích và suy luận logic.</w:t>
      </w:r>
      <w:r w:rsidRPr="003B0894">
        <w:rPr>
          <w:sz w:val="26"/>
          <w:szCs w:val="26"/>
        </w:rPr>
        <w:br/>
        <w:t>Mỗi câu hỏi “Tại sao?” yêu cầu người học:</w:t>
      </w:r>
    </w:p>
    <w:p w14:paraId="5F842F9F" w14:textId="77777777" w:rsidR="003B0894" w:rsidRPr="003B0894" w:rsidRDefault="003B0894" w:rsidP="005C1466">
      <w:pPr>
        <w:pStyle w:val="NormalWeb"/>
        <w:numPr>
          <w:ilvl w:val="0"/>
          <w:numId w:val="26"/>
        </w:numPr>
        <w:spacing w:before="120" w:beforeAutospacing="0" w:after="0" w:afterAutospacing="0"/>
        <w:jc w:val="left"/>
        <w:rPr>
          <w:sz w:val="26"/>
          <w:szCs w:val="26"/>
        </w:rPr>
      </w:pPr>
      <w:r w:rsidRPr="003B0894">
        <w:rPr>
          <w:sz w:val="26"/>
          <w:szCs w:val="26"/>
        </w:rPr>
        <w:t>Phân tích mối liên hệ nhân – quả</w:t>
      </w:r>
    </w:p>
    <w:p w14:paraId="6D23D74D" w14:textId="77777777" w:rsidR="003B0894" w:rsidRPr="003B0894" w:rsidRDefault="003B0894" w:rsidP="005C1466">
      <w:pPr>
        <w:pStyle w:val="NormalWeb"/>
        <w:numPr>
          <w:ilvl w:val="0"/>
          <w:numId w:val="26"/>
        </w:numPr>
        <w:spacing w:before="120" w:beforeAutospacing="0" w:after="0" w:afterAutospacing="0"/>
        <w:jc w:val="left"/>
        <w:rPr>
          <w:sz w:val="26"/>
          <w:szCs w:val="26"/>
        </w:rPr>
      </w:pPr>
      <w:r w:rsidRPr="003B0894">
        <w:rPr>
          <w:sz w:val="26"/>
          <w:szCs w:val="26"/>
        </w:rPr>
        <w:t>Kiểm tra tính logic của lập luận</w:t>
      </w:r>
    </w:p>
    <w:p w14:paraId="13079E6F" w14:textId="77777777" w:rsidR="003B0894" w:rsidRPr="003B0894" w:rsidRDefault="003B0894" w:rsidP="005C1466">
      <w:pPr>
        <w:pStyle w:val="NormalWeb"/>
        <w:numPr>
          <w:ilvl w:val="0"/>
          <w:numId w:val="26"/>
        </w:numPr>
        <w:spacing w:before="120" w:beforeAutospacing="0" w:after="0" w:afterAutospacing="0"/>
        <w:jc w:val="left"/>
        <w:rPr>
          <w:sz w:val="26"/>
          <w:szCs w:val="26"/>
        </w:rPr>
      </w:pPr>
      <w:r w:rsidRPr="003B0894">
        <w:rPr>
          <w:sz w:val="26"/>
          <w:szCs w:val="26"/>
        </w:rPr>
        <w:t>Tránh suy diễn chủ quan hoặc cảm tính</w:t>
      </w:r>
    </w:p>
    <w:p w14:paraId="2655CCBC" w14:textId="77777777" w:rsidR="003B0894" w:rsidRPr="003B0894" w:rsidRDefault="003B0894" w:rsidP="005C1466">
      <w:pPr>
        <w:pStyle w:val="NormalWeb"/>
        <w:spacing w:before="120" w:beforeAutospacing="0" w:after="0" w:afterAutospacing="0"/>
        <w:ind w:firstLine="360"/>
        <w:rPr>
          <w:sz w:val="26"/>
          <w:szCs w:val="26"/>
        </w:rPr>
      </w:pPr>
      <w:r w:rsidRPr="003B0894">
        <w:rPr>
          <w:sz w:val="26"/>
          <w:szCs w:val="26"/>
        </w:rPr>
        <w:t>Đây chính là các thành tố cốt lõi của tư duy phản biện.</w:t>
      </w:r>
    </w:p>
    <w:p w14:paraId="449C1BEB" w14:textId="77777777" w:rsidR="003B0894" w:rsidRPr="003B0894" w:rsidRDefault="003B0894" w:rsidP="005C1466">
      <w:pPr>
        <w:pStyle w:val="NormalWeb"/>
        <w:spacing w:before="120" w:beforeAutospacing="0" w:after="0" w:afterAutospacing="0"/>
        <w:ind w:firstLine="360"/>
        <w:rPr>
          <w:sz w:val="26"/>
          <w:szCs w:val="26"/>
        </w:rPr>
      </w:pPr>
      <w:r w:rsidRPr="003B0894">
        <w:rPr>
          <w:rStyle w:val="Strong"/>
          <w:rFonts w:ascii="Times New Roman" w:hAnsi="Times New Roman"/>
          <w:sz w:val="26"/>
          <w:szCs w:val="26"/>
        </w:rPr>
        <w:t>Thứ ba, 5 Whys giúp sinh viên tránh tư duy sao chép và phụ thuộc vào AI.</w:t>
      </w:r>
      <w:r w:rsidRPr="003B0894">
        <w:rPr>
          <w:sz w:val="26"/>
          <w:szCs w:val="26"/>
        </w:rPr>
        <w:br/>
        <w:t>Trong bối cảnh AI có thể nhanh chóng đưa ra câu trả lời, 5 Whys buộc sinh viên:</w:t>
      </w:r>
    </w:p>
    <w:p w14:paraId="33E7D51F" w14:textId="77777777" w:rsidR="003B0894" w:rsidRPr="003B0894" w:rsidRDefault="003B0894" w:rsidP="005C1466">
      <w:pPr>
        <w:pStyle w:val="NormalWeb"/>
        <w:numPr>
          <w:ilvl w:val="0"/>
          <w:numId w:val="27"/>
        </w:numPr>
        <w:spacing w:before="120" w:beforeAutospacing="0" w:after="0" w:afterAutospacing="0"/>
        <w:jc w:val="left"/>
        <w:rPr>
          <w:sz w:val="26"/>
          <w:szCs w:val="26"/>
        </w:rPr>
      </w:pPr>
      <w:r w:rsidRPr="003B0894">
        <w:rPr>
          <w:sz w:val="26"/>
          <w:szCs w:val="26"/>
        </w:rPr>
        <w:t>Không dừng lại ở kết quả do AI cung cấp</w:t>
      </w:r>
    </w:p>
    <w:p w14:paraId="5FE7DC6D" w14:textId="77777777" w:rsidR="003B0894" w:rsidRPr="003B0894" w:rsidRDefault="003B0894" w:rsidP="005C1466">
      <w:pPr>
        <w:pStyle w:val="NormalWeb"/>
        <w:numPr>
          <w:ilvl w:val="0"/>
          <w:numId w:val="27"/>
        </w:numPr>
        <w:spacing w:before="120" w:beforeAutospacing="0" w:after="0" w:afterAutospacing="0"/>
        <w:jc w:val="left"/>
        <w:rPr>
          <w:sz w:val="26"/>
          <w:szCs w:val="26"/>
        </w:rPr>
      </w:pPr>
      <w:r w:rsidRPr="003B0894">
        <w:rPr>
          <w:sz w:val="26"/>
          <w:szCs w:val="26"/>
        </w:rPr>
        <w:t>Đánh giá và phản biện từng nguyên nhân được đề xuất</w:t>
      </w:r>
    </w:p>
    <w:p w14:paraId="5D003D74" w14:textId="77777777" w:rsidR="003B0894" w:rsidRPr="003B0894" w:rsidRDefault="003B0894" w:rsidP="005C1466">
      <w:pPr>
        <w:pStyle w:val="NormalWeb"/>
        <w:numPr>
          <w:ilvl w:val="0"/>
          <w:numId w:val="27"/>
        </w:numPr>
        <w:spacing w:before="120" w:beforeAutospacing="0" w:after="0" w:afterAutospacing="0"/>
        <w:jc w:val="left"/>
        <w:rPr>
          <w:sz w:val="26"/>
          <w:szCs w:val="26"/>
        </w:rPr>
      </w:pPr>
      <w:r w:rsidRPr="003B0894">
        <w:rPr>
          <w:sz w:val="26"/>
          <w:szCs w:val="26"/>
        </w:rPr>
        <w:t>Chủ động xác nhận hoặc bác bỏ lập luận của AI</w:t>
      </w:r>
    </w:p>
    <w:p w14:paraId="2195EE0A" w14:textId="77777777" w:rsidR="003B0894" w:rsidRDefault="003B0894" w:rsidP="005C1466">
      <w:pPr>
        <w:pStyle w:val="NormalWeb"/>
        <w:spacing w:before="120" w:beforeAutospacing="0" w:after="0" w:afterAutospacing="0"/>
        <w:ind w:firstLine="360"/>
        <w:rPr>
          <w:sz w:val="26"/>
          <w:szCs w:val="26"/>
        </w:rPr>
      </w:pPr>
      <w:r w:rsidRPr="003B0894">
        <w:rPr>
          <w:sz w:val="26"/>
          <w:szCs w:val="26"/>
        </w:rPr>
        <w:t>Nhờ đó, AI trở thành công cụ hỗ trợ tư duy, thay vì thay thế tư duy.</w:t>
      </w:r>
    </w:p>
    <w:p w14:paraId="734380EA" w14:textId="17A66512" w:rsidR="003B0894" w:rsidRPr="003B0894" w:rsidRDefault="003B0894" w:rsidP="005C1466">
      <w:pPr>
        <w:pStyle w:val="NormalWeb"/>
        <w:spacing w:before="120" w:beforeAutospacing="0" w:after="0" w:afterAutospacing="0"/>
        <w:rPr>
          <w:b/>
          <w:i/>
          <w:sz w:val="28"/>
          <w:szCs w:val="26"/>
        </w:rPr>
      </w:pPr>
      <w:r w:rsidRPr="003B0894">
        <w:rPr>
          <w:b/>
          <w:i/>
          <w:sz w:val="26"/>
          <w:szCs w:val="26"/>
        </w:rPr>
        <w:t>6.4</w:t>
      </w:r>
      <w:r w:rsidRPr="003B0894">
        <w:rPr>
          <w:b/>
          <w:i/>
        </w:rPr>
        <w:t xml:space="preserve">.1.4. Kết </w:t>
      </w:r>
      <w:r w:rsidRPr="003B0894">
        <w:rPr>
          <w:b/>
          <w:i/>
          <w:sz w:val="26"/>
        </w:rPr>
        <w:t>hợp 5 Whys với AI trong phát triển tư duy phản biện</w:t>
      </w:r>
    </w:p>
    <w:p w14:paraId="7FB59687" w14:textId="77777777" w:rsidR="003B0894" w:rsidRPr="003B0894" w:rsidRDefault="003B0894" w:rsidP="005C1466">
      <w:pPr>
        <w:pStyle w:val="NormalWeb"/>
        <w:spacing w:before="120" w:beforeAutospacing="0" w:after="0" w:afterAutospacing="0"/>
        <w:ind w:firstLine="360"/>
        <w:rPr>
          <w:sz w:val="26"/>
        </w:rPr>
      </w:pPr>
      <w:r w:rsidRPr="003B0894">
        <w:rPr>
          <w:sz w:val="26"/>
        </w:rPr>
        <w:t>Khi kết hợp với AI, phương pháp 5 Whys được triển khai hiệu quả hơn thông qua:</w:t>
      </w:r>
    </w:p>
    <w:p w14:paraId="745CAD41" w14:textId="77777777" w:rsidR="003B0894" w:rsidRPr="003B0894" w:rsidRDefault="003B0894" w:rsidP="005C1466">
      <w:pPr>
        <w:pStyle w:val="NormalWeb"/>
        <w:numPr>
          <w:ilvl w:val="0"/>
          <w:numId w:val="28"/>
        </w:numPr>
        <w:spacing w:before="120" w:beforeAutospacing="0" w:after="0" w:afterAutospacing="0"/>
        <w:jc w:val="left"/>
        <w:rPr>
          <w:sz w:val="26"/>
        </w:rPr>
      </w:pPr>
      <w:r w:rsidRPr="003B0894">
        <w:rPr>
          <w:sz w:val="26"/>
        </w:rPr>
        <w:t>Gợi ý các câu hỏi “Tại sao?” theo nhiều góc nhìn khác nhau</w:t>
      </w:r>
    </w:p>
    <w:p w14:paraId="226F8C54" w14:textId="77777777" w:rsidR="003B0894" w:rsidRPr="003B0894" w:rsidRDefault="003B0894" w:rsidP="005C1466">
      <w:pPr>
        <w:pStyle w:val="NormalWeb"/>
        <w:numPr>
          <w:ilvl w:val="0"/>
          <w:numId w:val="28"/>
        </w:numPr>
        <w:spacing w:before="120" w:beforeAutospacing="0" w:after="0" w:afterAutospacing="0"/>
        <w:jc w:val="left"/>
        <w:rPr>
          <w:sz w:val="26"/>
        </w:rPr>
      </w:pPr>
      <w:r w:rsidRPr="003B0894">
        <w:rPr>
          <w:sz w:val="26"/>
        </w:rPr>
        <w:t>So sánh các chuỗi nguyên nhân khác nhau</w:t>
      </w:r>
    </w:p>
    <w:p w14:paraId="2C6733C8" w14:textId="77777777" w:rsidR="003B0894" w:rsidRPr="003B0894" w:rsidRDefault="003B0894" w:rsidP="005C1466">
      <w:pPr>
        <w:pStyle w:val="NormalWeb"/>
        <w:numPr>
          <w:ilvl w:val="0"/>
          <w:numId w:val="28"/>
        </w:numPr>
        <w:spacing w:before="120" w:beforeAutospacing="0" w:after="0" w:afterAutospacing="0"/>
        <w:jc w:val="left"/>
        <w:rPr>
          <w:sz w:val="26"/>
        </w:rPr>
      </w:pPr>
      <w:r w:rsidRPr="003B0894">
        <w:rPr>
          <w:sz w:val="26"/>
        </w:rPr>
        <w:t>Phát hiện các giả định chưa được kiểm chứng</w:t>
      </w:r>
    </w:p>
    <w:p w14:paraId="0E3A3B27" w14:textId="77777777" w:rsidR="003B0894" w:rsidRPr="003B0894" w:rsidRDefault="003B0894" w:rsidP="005C1466">
      <w:pPr>
        <w:pStyle w:val="NormalWeb"/>
        <w:spacing w:before="120" w:beforeAutospacing="0" w:after="0" w:afterAutospacing="0"/>
        <w:ind w:firstLine="360"/>
        <w:rPr>
          <w:sz w:val="26"/>
        </w:rPr>
      </w:pPr>
      <w:r w:rsidRPr="003B0894">
        <w:rPr>
          <w:sz w:val="26"/>
        </w:rPr>
        <w:t>Tuy nhiên, vai trò quyết định vẫn thuộc về sinh viên trong việc:</w:t>
      </w:r>
    </w:p>
    <w:p w14:paraId="6AFC032F" w14:textId="77777777" w:rsidR="003B0894" w:rsidRPr="003B0894" w:rsidRDefault="003B0894" w:rsidP="005C1466">
      <w:pPr>
        <w:pStyle w:val="NormalWeb"/>
        <w:numPr>
          <w:ilvl w:val="0"/>
          <w:numId w:val="29"/>
        </w:numPr>
        <w:spacing w:before="120" w:beforeAutospacing="0" w:after="0" w:afterAutospacing="0"/>
        <w:jc w:val="left"/>
        <w:rPr>
          <w:sz w:val="26"/>
        </w:rPr>
      </w:pPr>
      <w:r w:rsidRPr="003B0894">
        <w:rPr>
          <w:sz w:val="26"/>
        </w:rPr>
        <w:t>Lựa chọn nguyên nhân hợp lý</w:t>
      </w:r>
    </w:p>
    <w:p w14:paraId="61130EDE" w14:textId="77777777" w:rsidR="003B0894" w:rsidRPr="003B0894" w:rsidRDefault="003B0894" w:rsidP="005C1466">
      <w:pPr>
        <w:pStyle w:val="NormalWeb"/>
        <w:numPr>
          <w:ilvl w:val="0"/>
          <w:numId w:val="29"/>
        </w:numPr>
        <w:spacing w:before="120" w:beforeAutospacing="0" w:after="0" w:afterAutospacing="0"/>
        <w:jc w:val="left"/>
        <w:rPr>
          <w:sz w:val="26"/>
        </w:rPr>
      </w:pPr>
      <w:r w:rsidRPr="003B0894">
        <w:rPr>
          <w:sz w:val="26"/>
        </w:rPr>
        <w:t>Loại bỏ các suy luận thiếu cơ sở</w:t>
      </w:r>
    </w:p>
    <w:p w14:paraId="332E50F6" w14:textId="77777777" w:rsidR="003B0894" w:rsidRPr="003B0894" w:rsidRDefault="003B0894" w:rsidP="005C1466">
      <w:pPr>
        <w:pStyle w:val="NormalWeb"/>
        <w:numPr>
          <w:ilvl w:val="0"/>
          <w:numId w:val="29"/>
        </w:numPr>
        <w:spacing w:before="120" w:beforeAutospacing="0" w:after="0" w:afterAutospacing="0"/>
        <w:jc w:val="left"/>
        <w:rPr>
          <w:sz w:val="26"/>
        </w:rPr>
      </w:pPr>
      <w:r w:rsidRPr="003B0894">
        <w:rPr>
          <w:sz w:val="26"/>
        </w:rPr>
        <w:t>Đưa ra kết luận cuối cùng dựa trên tư duy phản biện</w:t>
      </w:r>
    </w:p>
    <w:p w14:paraId="6CA43A78" w14:textId="63C90AEA" w:rsidR="003B0894" w:rsidRPr="005231BF" w:rsidRDefault="003B0894" w:rsidP="005C1466">
      <w:pPr>
        <w:rPr>
          <w:b/>
          <w:i/>
        </w:rPr>
      </w:pPr>
      <w:r w:rsidRPr="005231BF">
        <w:rPr>
          <w:b/>
          <w:i/>
        </w:rPr>
        <w:t>6.4.1.5. Ý nghĩa sư phạm của việc áp dụng 5 Whys</w:t>
      </w:r>
    </w:p>
    <w:p w14:paraId="7363F717" w14:textId="77777777" w:rsidR="003B0894" w:rsidRPr="003B0894" w:rsidRDefault="003B0894" w:rsidP="005C1466">
      <w:pPr>
        <w:pStyle w:val="NormalWeb"/>
        <w:spacing w:before="120" w:beforeAutospacing="0" w:after="0" w:afterAutospacing="0"/>
        <w:ind w:firstLine="360"/>
        <w:rPr>
          <w:sz w:val="26"/>
        </w:rPr>
      </w:pPr>
      <w:r w:rsidRPr="003B0894">
        <w:rPr>
          <w:sz w:val="26"/>
        </w:rPr>
        <w:t>Việc đưa phương pháp 5 Whys vào hoạt động học tập giúp:</w:t>
      </w:r>
    </w:p>
    <w:p w14:paraId="5D0B23F7" w14:textId="77777777" w:rsidR="003B0894" w:rsidRPr="003B0894" w:rsidRDefault="003B0894" w:rsidP="005C1466">
      <w:pPr>
        <w:pStyle w:val="NormalWeb"/>
        <w:numPr>
          <w:ilvl w:val="0"/>
          <w:numId w:val="30"/>
        </w:numPr>
        <w:spacing w:before="120" w:beforeAutospacing="0" w:after="0" w:afterAutospacing="0"/>
        <w:jc w:val="left"/>
        <w:rPr>
          <w:sz w:val="26"/>
        </w:rPr>
      </w:pPr>
      <w:r w:rsidRPr="003B0894">
        <w:rPr>
          <w:sz w:val="26"/>
        </w:rPr>
        <w:t>Chuyển từ học thụ động sang học dựa trên vấn đề</w:t>
      </w:r>
    </w:p>
    <w:p w14:paraId="0F6FA941" w14:textId="77777777" w:rsidR="003B0894" w:rsidRPr="003B0894" w:rsidRDefault="003B0894" w:rsidP="005C1466">
      <w:pPr>
        <w:pStyle w:val="NormalWeb"/>
        <w:numPr>
          <w:ilvl w:val="0"/>
          <w:numId w:val="30"/>
        </w:numPr>
        <w:spacing w:before="120" w:beforeAutospacing="0" w:after="0" w:afterAutospacing="0"/>
        <w:jc w:val="left"/>
        <w:rPr>
          <w:sz w:val="26"/>
        </w:rPr>
      </w:pPr>
      <w:r w:rsidRPr="003B0894">
        <w:rPr>
          <w:sz w:val="26"/>
        </w:rPr>
        <w:t>Phát triển tư duy phản biện một cách có hệ thống</w:t>
      </w:r>
    </w:p>
    <w:p w14:paraId="49BCD304" w14:textId="77777777" w:rsidR="003B0894" w:rsidRDefault="003B0894" w:rsidP="005C1466">
      <w:pPr>
        <w:pStyle w:val="NormalWeb"/>
        <w:numPr>
          <w:ilvl w:val="0"/>
          <w:numId w:val="30"/>
        </w:numPr>
        <w:spacing w:before="120" w:beforeAutospacing="0" w:after="0" w:afterAutospacing="0"/>
        <w:jc w:val="left"/>
        <w:rPr>
          <w:sz w:val="26"/>
        </w:rPr>
      </w:pPr>
      <w:r w:rsidRPr="003B0894">
        <w:rPr>
          <w:sz w:val="26"/>
        </w:rPr>
        <w:lastRenderedPageBreak/>
        <w:t>Chuẩn bị cho sinh viên năng lực giải quyết các vấn đề phức tạp trong thực tiễn</w:t>
      </w:r>
    </w:p>
    <w:p w14:paraId="125A48D2" w14:textId="1DC404D1" w:rsidR="003B0894" w:rsidRPr="003B0894" w:rsidRDefault="00504A58" w:rsidP="005C1466">
      <w:pPr>
        <w:pStyle w:val="Heading3"/>
        <w:spacing w:before="120"/>
        <w:rPr>
          <w:rFonts w:cs="Times New Roman"/>
          <w:szCs w:val="26"/>
        </w:rPr>
      </w:pPr>
      <w:bookmarkStart w:id="17" w:name="_Toc217290883"/>
      <w:r>
        <w:rPr>
          <w:rFonts w:cs="Times New Roman"/>
          <w:szCs w:val="26"/>
        </w:rPr>
        <w:t>6.4</w:t>
      </w:r>
      <w:r w:rsidR="003B0894" w:rsidRPr="003B0894">
        <w:rPr>
          <w:rFonts w:cs="Times New Roman"/>
          <w:szCs w:val="26"/>
        </w:rPr>
        <w:t>.</w:t>
      </w:r>
      <w:r>
        <w:rPr>
          <w:rFonts w:cs="Times New Roman"/>
          <w:szCs w:val="26"/>
        </w:rPr>
        <w:t>2</w:t>
      </w:r>
      <w:r w:rsidR="003B0894" w:rsidRPr="003B0894">
        <w:rPr>
          <w:rFonts w:cs="Times New Roman"/>
          <w:szCs w:val="26"/>
        </w:rPr>
        <w:t xml:space="preserve"> Phương pháp Fishbone (Sơ đồ xương cá) và vai trò trong phát triển tư duy phản biện</w:t>
      </w:r>
      <w:bookmarkEnd w:id="17"/>
    </w:p>
    <w:p w14:paraId="2CA867C6" w14:textId="18312DDF" w:rsidR="003B0894" w:rsidRPr="003B0894" w:rsidRDefault="00504A58" w:rsidP="005C1466">
      <w:pPr>
        <w:pStyle w:val="NormalWeb"/>
        <w:spacing w:before="120" w:beforeAutospacing="0" w:after="0" w:afterAutospacing="0"/>
        <w:jc w:val="left"/>
        <w:rPr>
          <w:b/>
          <w:i/>
          <w:sz w:val="26"/>
          <w:szCs w:val="26"/>
        </w:rPr>
      </w:pPr>
      <w:r>
        <w:rPr>
          <w:b/>
          <w:i/>
          <w:sz w:val="26"/>
          <w:szCs w:val="26"/>
        </w:rPr>
        <w:t>6.4.2</w:t>
      </w:r>
      <w:r w:rsidR="003B0894" w:rsidRPr="003B0894">
        <w:rPr>
          <w:b/>
          <w:i/>
          <w:sz w:val="26"/>
          <w:szCs w:val="26"/>
        </w:rPr>
        <w:t>.1. Khái niệm và cấu trúc của phương pháp Fishbone</w:t>
      </w:r>
    </w:p>
    <w:p w14:paraId="02827693"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Phương pháp Fishbone, còn gọi là sơ đồ xương cá hoặc sơ đồ Ishikawa, là một công cụ phân tích nguyên nhân – kết quả được sử dụng rộng rãi nhằm xác định và hệ thống hóa các nhóm nguyên nhân dẫn đến một vấn đề cụ thể.</w:t>
      </w:r>
    </w:p>
    <w:p w14:paraId="73B52D3C"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Cấu trúc của sơ đồ Fishbone gồm:</w:t>
      </w:r>
    </w:p>
    <w:p w14:paraId="633D57EC"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Đầu cá: biểu diễn vấn đề hoặc hiện tượng cần phân tích</w:t>
      </w:r>
    </w:p>
    <w:p w14:paraId="4320ACF6"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Xương sống: trục chính thể hiện mối quan hệ nguyên nhân – kết quả</w:t>
      </w:r>
    </w:p>
    <w:p w14:paraId="02C0C326"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Các xương nhánh: đại diện cho các nhóm nguyên nhân chính</w:t>
      </w:r>
    </w:p>
    <w:p w14:paraId="21B58C1A"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Xương phụ: mô tả các nguyên nhân cụ thể trong từng nhóm</w:t>
      </w:r>
    </w:p>
    <w:p w14:paraId="0242AE15" w14:textId="77777777" w:rsidR="003B0894" w:rsidRDefault="003B0894" w:rsidP="005C1466">
      <w:pPr>
        <w:pStyle w:val="NormalWeb"/>
        <w:keepNext/>
        <w:spacing w:before="120" w:beforeAutospacing="0" w:after="0" w:afterAutospacing="0"/>
        <w:jc w:val="center"/>
      </w:pPr>
      <w:r>
        <w:rPr>
          <w:noProof/>
        </w:rPr>
        <w:drawing>
          <wp:inline distT="0" distB="0" distL="0" distR="0" wp14:anchorId="10FB56CB" wp14:editId="631FAEC6">
            <wp:extent cx="3860800" cy="2126985"/>
            <wp:effectExtent l="0" t="0" r="6350" b="6985"/>
            <wp:docPr id="1" name="Picture 1" descr="fishbon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shbone-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0003" cy="2126546"/>
                    </a:xfrm>
                    <a:prstGeom prst="rect">
                      <a:avLst/>
                    </a:prstGeom>
                    <a:noFill/>
                    <a:ln>
                      <a:noFill/>
                    </a:ln>
                  </pic:spPr>
                </pic:pic>
              </a:graphicData>
            </a:graphic>
          </wp:inline>
        </w:drawing>
      </w:r>
    </w:p>
    <w:p w14:paraId="4CCC7A04" w14:textId="6FD63E38" w:rsidR="003B0894" w:rsidRPr="003B0894" w:rsidRDefault="003B0894" w:rsidP="005C1466">
      <w:pPr>
        <w:pStyle w:val="Caption"/>
        <w:spacing w:after="0"/>
        <w:rPr>
          <w:rFonts w:cs="Times New Roman"/>
          <w:szCs w:val="26"/>
        </w:rPr>
      </w:pPr>
      <w:bookmarkStart w:id="18" w:name="_Toc217290893"/>
      <w:r>
        <w:t xml:space="preserve">Hình </w:t>
      </w:r>
      <w:fldSimple w:instr=" STYLEREF 1 \s ">
        <w:r w:rsidR="00504A58">
          <w:rPr>
            <w:noProof/>
          </w:rPr>
          <w:t>0</w:t>
        </w:r>
      </w:fldSimple>
      <w:r w:rsidR="00504A58">
        <w:noBreakHyphen/>
      </w:r>
      <w:fldSimple w:instr=" SEQ Hình \* ARABIC \s 1 ">
        <w:r w:rsidR="00504A58">
          <w:rPr>
            <w:noProof/>
          </w:rPr>
          <w:t>2</w:t>
        </w:r>
      </w:fldSimple>
      <w:r>
        <w:t xml:space="preserve"> Sơ đồ fishbone tổng quan</w:t>
      </w:r>
      <w:bookmarkEnd w:id="18"/>
    </w:p>
    <w:p w14:paraId="5B71CA9C" w14:textId="77777777" w:rsidR="003B0894" w:rsidRDefault="003B0894" w:rsidP="005C1466">
      <w:pPr>
        <w:pStyle w:val="NormalWeb"/>
        <w:spacing w:before="120" w:beforeAutospacing="0" w:after="0" w:afterAutospacing="0"/>
        <w:ind w:firstLine="720"/>
        <w:rPr>
          <w:sz w:val="26"/>
          <w:szCs w:val="26"/>
        </w:rPr>
      </w:pPr>
      <w:r w:rsidRPr="003B0894">
        <w:rPr>
          <w:sz w:val="26"/>
          <w:szCs w:val="26"/>
        </w:rPr>
        <w:t>Trong giáo dục và đào tạo, các nhóm nguyên nhân thường được phân loại theo mô hình mở rộng như: con người, phương pháp, công nghệ, dữ liệu, môi trường, quản lý,… tùy theo bối cảnh phân tích.</w:t>
      </w:r>
    </w:p>
    <w:p w14:paraId="7490A224" w14:textId="77777777" w:rsidR="00504A58" w:rsidRDefault="00504A58" w:rsidP="005C1466">
      <w:pPr>
        <w:pStyle w:val="NormalWeb"/>
        <w:keepNext/>
        <w:spacing w:before="120" w:beforeAutospacing="0" w:after="0" w:afterAutospacing="0"/>
        <w:jc w:val="center"/>
      </w:pPr>
      <w:r>
        <w:rPr>
          <w:noProof/>
        </w:rPr>
        <w:lastRenderedPageBreak/>
        <w:drawing>
          <wp:inline distT="0" distB="0" distL="0" distR="0" wp14:anchorId="100265E3" wp14:editId="06809DA6">
            <wp:extent cx="3918857" cy="2057400"/>
            <wp:effectExtent l="0" t="0" r="5715" b="0"/>
            <wp:docPr id="4" name="Picture 4" descr="Các loại biểu đồ xương cá phổ b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ác loại biểu đồ xương cá phổ biế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18048" cy="2056975"/>
                    </a:xfrm>
                    <a:prstGeom prst="rect">
                      <a:avLst/>
                    </a:prstGeom>
                    <a:noFill/>
                    <a:ln>
                      <a:noFill/>
                    </a:ln>
                  </pic:spPr>
                </pic:pic>
              </a:graphicData>
            </a:graphic>
          </wp:inline>
        </w:drawing>
      </w:r>
    </w:p>
    <w:p w14:paraId="31B98DBE" w14:textId="1A7D7501" w:rsidR="00504A58" w:rsidRPr="003B0894" w:rsidRDefault="00504A58" w:rsidP="005C1466">
      <w:pPr>
        <w:pStyle w:val="Caption"/>
        <w:spacing w:after="0"/>
        <w:rPr>
          <w:rFonts w:cs="Times New Roman"/>
          <w:szCs w:val="26"/>
        </w:rPr>
      </w:pPr>
      <w:bookmarkStart w:id="19" w:name="_Toc217290894"/>
      <w:r>
        <w:t xml:space="preserve">Hình </w:t>
      </w:r>
      <w:fldSimple w:instr=" STYLEREF 1 \s ">
        <w:r>
          <w:rPr>
            <w:noProof/>
          </w:rPr>
          <w:t>0</w:t>
        </w:r>
      </w:fldSimple>
      <w:r>
        <w:noBreakHyphen/>
      </w:r>
      <w:fldSimple w:instr=" SEQ Hình \* ARABIC \s 1 ">
        <w:r>
          <w:rPr>
            <w:noProof/>
          </w:rPr>
          <w:t>3</w:t>
        </w:r>
      </w:fldSimple>
      <w:r>
        <w:t xml:space="preserve"> Các nội dung cụ thể của fishbone</w:t>
      </w:r>
      <w:bookmarkEnd w:id="19"/>
    </w:p>
    <w:p w14:paraId="604D31FF" w14:textId="613D34BD" w:rsidR="003B0894" w:rsidRPr="003B0894" w:rsidRDefault="00504A58" w:rsidP="005C1466">
      <w:pPr>
        <w:pStyle w:val="NormalWeb"/>
        <w:spacing w:before="120" w:beforeAutospacing="0" w:after="0" w:afterAutospacing="0"/>
        <w:jc w:val="left"/>
        <w:rPr>
          <w:b/>
          <w:i/>
          <w:sz w:val="26"/>
          <w:szCs w:val="26"/>
        </w:rPr>
      </w:pPr>
      <w:r>
        <w:rPr>
          <w:b/>
          <w:i/>
          <w:sz w:val="26"/>
          <w:szCs w:val="26"/>
        </w:rPr>
        <w:t>6.4.2</w:t>
      </w:r>
      <w:r w:rsidR="003B0894" w:rsidRPr="003B0894">
        <w:rPr>
          <w:b/>
          <w:i/>
          <w:sz w:val="26"/>
          <w:szCs w:val="26"/>
        </w:rPr>
        <w:t>.2. Vai trò của Fishbone trong phân tích vấn đề</w:t>
      </w:r>
    </w:p>
    <w:p w14:paraId="3C134921"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So với phương pháp 5 Whys tập trung đào sâu một chuỗi nguyên nhân, Fishbone có ưu thế trong việc:</w:t>
      </w:r>
    </w:p>
    <w:p w14:paraId="70F48789"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Phân tích vấn đề theo cách tiếp cận hệ thống</w:t>
      </w:r>
    </w:p>
    <w:p w14:paraId="5CE5DC50"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Nhận diện nhiều nguyên nhân song song</w:t>
      </w:r>
    </w:p>
    <w:p w14:paraId="6BA260CB"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Tránh bỏ sót các yếu tố quan trọng</w:t>
      </w:r>
    </w:p>
    <w:p w14:paraId="6D6A8FB7"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Fishbone giúp sinh viên:</w:t>
      </w:r>
    </w:p>
    <w:p w14:paraId="3A69D8F2"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Nhìn nhận vấn đề một cách toàn diện</w:t>
      </w:r>
    </w:p>
    <w:p w14:paraId="6E1E9316"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Phát hiện mối liên hệ giữa các nhóm nguyên nhân</w:t>
      </w:r>
    </w:p>
    <w:p w14:paraId="0FF8C08A"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Tránh cách tiếp cận phiến diện hoặc đơn tuyến</w:t>
      </w:r>
    </w:p>
    <w:p w14:paraId="5AFB4C5E" w14:textId="77777777" w:rsidR="003B0894" w:rsidRPr="003B0894" w:rsidRDefault="003B0894" w:rsidP="005C1466">
      <w:pPr>
        <w:pStyle w:val="NormalWeb"/>
        <w:spacing w:before="120" w:beforeAutospacing="0" w:after="0" w:afterAutospacing="0"/>
        <w:ind w:firstLine="720"/>
        <w:jc w:val="left"/>
        <w:rPr>
          <w:sz w:val="26"/>
          <w:szCs w:val="26"/>
        </w:rPr>
      </w:pPr>
      <w:r w:rsidRPr="003B0894">
        <w:rPr>
          <w:sz w:val="26"/>
          <w:szCs w:val="26"/>
        </w:rPr>
        <w:t>Nhờ đó, quá trình giải quyết vấn đề trở nên khoa học và có chiều sâu hơn.</w:t>
      </w:r>
    </w:p>
    <w:p w14:paraId="20D9F850" w14:textId="6BC987B8" w:rsidR="003B0894" w:rsidRPr="00504A58" w:rsidRDefault="00504A58" w:rsidP="005C1466">
      <w:pPr>
        <w:pStyle w:val="NormalWeb"/>
        <w:spacing w:before="120" w:beforeAutospacing="0" w:after="0" w:afterAutospacing="0"/>
        <w:jc w:val="left"/>
        <w:rPr>
          <w:b/>
          <w:i/>
          <w:sz w:val="26"/>
          <w:szCs w:val="26"/>
        </w:rPr>
      </w:pPr>
      <w:r w:rsidRPr="00504A58">
        <w:rPr>
          <w:b/>
          <w:i/>
          <w:sz w:val="26"/>
          <w:szCs w:val="26"/>
        </w:rPr>
        <w:t>6.4.2</w:t>
      </w:r>
      <w:r w:rsidR="003B0894" w:rsidRPr="00504A58">
        <w:rPr>
          <w:b/>
          <w:i/>
          <w:sz w:val="26"/>
          <w:szCs w:val="26"/>
        </w:rPr>
        <w:t>.3. Tại sao Fishbone cần thiết cho tư duy phản biện của sinh viên</w:t>
      </w:r>
    </w:p>
    <w:p w14:paraId="5F778525"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Phương pháp Fishbone có vai trò quan trọng trong việc phát triển tư duy phản biện của sinh viên thông qua các khía cạnh sau:</w:t>
      </w:r>
    </w:p>
    <w:p w14:paraId="19F1ECA4"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Thứ nhất, Fishbone rèn luyện tư duy phân tích đa chiều.</w:t>
      </w:r>
    </w:p>
    <w:p w14:paraId="71100440"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Tư duy phản biện không chỉ là đặt câu hỏi, mà còn là khả năng xem xét vấn đề từ nhiều góc độ. Fishbone buộc sinh viên:</w:t>
      </w:r>
    </w:p>
    <w:p w14:paraId="6F34FDDB" w14:textId="2D6880C0" w:rsidR="003B0894" w:rsidRPr="003B0894" w:rsidRDefault="003B0894" w:rsidP="005C1466">
      <w:pPr>
        <w:pStyle w:val="NormalWeb"/>
        <w:spacing w:before="120" w:beforeAutospacing="0" w:after="0" w:afterAutospacing="0"/>
        <w:ind w:firstLine="720"/>
        <w:rPr>
          <w:sz w:val="26"/>
          <w:szCs w:val="26"/>
        </w:rPr>
      </w:pPr>
      <w:r w:rsidRPr="003B0894">
        <w:rPr>
          <w:sz w:val="26"/>
          <w:szCs w:val="26"/>
        </w:rPr>
        <w:t>Không quy kết nguyên nhân theo một hướng duy nhất</w:t>
      </w:r>
    </w:p>
    <w:p w14:paraId="5EFBB8D0"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lastRenderedPageBreak/>
        <w:t>Xem xét đồng thời các yếu tố con người, quy trình, công nghệ và môi trường</w:t>
      </w:r>
    </w:p>
    <w:p w14:paraId="35B545B2"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Đánh giá mức độ ảnh hưởng của từng nhóm nguyên nhân</w:t>
      </w:r>
    </w:p>
    <w:p w14:paraId="49571B55" w14:textId="122B394C" w:rsidR="003B0894" w:rsidRPr="003B0894" w:rsidRDefault="003B0894" w:rsidP="005C1466">
      <w:pPr>
        <w:pStyle w:val="NormalWeb"/>
        <w:spacing w:before="120" w:beforeAutospacing="0" w:after="0" w:afterAutospacing="0"/>
        <w:ind w:firstLine="720"/>
        <w:rPr>
          <w:sz w:val="26"/>
          <w:szCs w:val="26"/>
        </w:rPr>
      </w:pPr>
      <w:r w:rsidRPr="003B0894">
        <w:rPr>
          <w:sz w:val="26"/>
          <w:szCs w:val="26"/>
        </w:rPr>
        <w:t>Thứ hai, Fishbone giúp sinh viên nhận diện</w:t>
      </w:r>
      <w:r w:rsidR="00504A58">
        <w:rPr>
          <w:sz w:val="26"/>
          <w:szCs w:val="26"/>
        </w:rPr>
        <w:t xml:space="preserve"> và kiểm soát thiên kiến tư duy. </w:t>
      </w:r>
      <w:r w:rsidRPr="003B0894">
        <w:rPr>
          <w:sz w:val="26"/>
          <w:szCs w:val="26"/>
        </w:rPr>
        <w:t>Sinh viên thường có xu hướng:</w:t>
      </w:r>
    </w:p>
    <w:p w14:paraId="4B35DC8E"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Đổ lỗi cho yếu tố dễ thấy nhất</w:t>
      </w:r>
    </w:p>
    <w:p w14:paraId="7D976F53"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Dựa trên trải nghiệm cá nhân thay vì dữ liệu</w:t>
      </w:r>
    </w:p>
    <w:p w14:paraId="7358913C"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Fishbone giúp làm lộ rõ các giả định ngầm, từ đó tạo điều kiện để sinh viên phản biện chính tư duy của mình.</w:t>
      </w:r>
    </w:p>
    <w:p w14:paraId="16CC63B3" w14:textId="394524EB" w:rsidR="003B0894" w:rsidRPr="003B0894" w:rsidRDefault="003B0894" w:rsidP="005C1466">
      <w:pPr>
        <w:pStyle w:val="NormalWeb"/>
        <w:spacing w:before="120" w:beforeAutospacing="0" w:after="0" w:afterAutospacing="0"/>
        <w:ind w:firstLine="720"/>
        <w:rPr>
          <w:sz w:val="26"/>
          <w:szCs w:val="26"/>
        </w:rPr>
      </w:pPr>
      <w:r w:rsidRPr="003B0894">
        <w:rPr>
          <w:sz w:val="26"/>
          <w:szCs w:val="26"/>
        </w:rPr>
        <w:t>Thứ ba, Fishbone hỗ trợ quá trình lập luận và thảo luận học thuật.</w:t>
      </w:r>
      <w:r w:rsidR="00504A58">
        <w:rPr>
          <w:sz w:val="26"/>
          <w:szCs w:val="26"/>
        </w:rPr>
        <w:t xml:space="preserve"> </w:t>
      </w:r>
      <w:r w:rsidRPr="003B0894">
        <w:rPr>
          <w:sz w:val="26"/>
          <w:szCs w:val="26"/>
        </w:rPr>
        <w:t>Sơ đồ trực quan giúp sinh viên:</w:t>
      </w:r>
    </w:p>
    <w:p w14:paraId="7F8BC88C"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Trình bày lập luận rõ ràng, có cấu trúc</w:t>
      </w:r>
    </w:p>
    <w:p w14:paraId="12256226"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Dễ dàng trao đổi, tranh luận và phản biện với người khác</w:t>
      </w:r>
    </w:p>
    <w:p w14:paraId="21A66845"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Bảo vệ quan điểm dựa trên hệ thống nguyên nhân cụ thể</w:t>
      </w:r>
    </w:p>
    <w:p w14:paraId="6F95949A" w14:textId="77777777" w:rsidR="00504A58" w:rsidRDefault="00504A58" w:rsidP="005C1466">
      <w:pPr>
        <w:pStyle w:val="NormalWeb"/>
        <w:keepNext/>
        <w:spacing w:before="120" w:beforeAutospacing="0" w:after="0" w:afterAutospacing="0"/>
        <w:jc w:val="center"/>
      </w:pPr>
      <w:r>
        <w:rPr>
          <w:noProof/>
        </w:rPr>
        <w:drawing>
          <wp:inline distT="0" distB="0" distL="0" distR="0" wp14:anchorId="3A19C6D2" wp14:editId="7680F26D">
            <wp:extent cx="3715277" cy="2241550"/>
            <wp:effectExtent l="0" t="0" r="0" b="6350"/>
            <wp:docPr id="6" name="Picture 6" descr="biểu đồ xương cá hì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iểu đồ xương cá hình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8517" cy="2243505"/>
                    </a:xfrm>
                    <a:prstGeom prst="rect">
                      <a:avLst/>
                    </a:prstGeom>
                    <a:noFill/>
                    <a:ln>
                      <a:noFill/>
                    </a:ln>
                  </pic:spPr>
                </pic:pic>
              </a:graphicData>
            </a:graphic>
          </wp:inline>
        </w:drawing>
      </w:r>
    </w:p>
    <w:p w14:paraId="07FAF264" w14:textId="1D5FC9AD" w:rsidR="003B0894" w:rsidRPr="003B0894" w:rsidRDefault="00504A58" w:rsidP="005C1466">
      <w:pPr>
        <w:pStyle w:val="Caption"/>
        <w:spacing w:after="0"/>
        <w:rPr>
          <w:rFonts w:cs="Times New Roman"/>
          <w:szCs w:val="26"/>
        </w:rPr>
      </w:pPr>
      <w:bookmarkStart w:id="20" w:name="_Toc217290895"/>
      <w:r>
        <w:t xml:space="preserve">Hình </w:t>
      </w:r>
      <w:fldSimple w:instr=" STYLEREF 1 \s ">
        <w:r>
          <w:rPr>
            <w:noProof/>
          </w:rPr>
          <w:t>0</w:t>
        </w:r>
      </w:fldSimple>
      <w:r>
        <w:noBreakHyphen/>
      </w:r>
      <w:fldSimple w:instr=" SEQ Hình \* ARABIC \s 1 ">
        <w:r>
          <w:rPr>
            <w:noProof/>
          </w:rPr>
          <w:t>4</w:t>
        </w:r>
      </w:fldSimple>
      <w:r>
        <w:t xml:space="preserve"> Ví dụ về fishbone trong giải quyết vấn đề</w:t>
      </w:r>
      <w:bookmarkEnd w:id="20"/>
    </w:p>
    <w:p w14:paraId="41319934" w14:textId="68467AB0" w:rsidR="003B0894" w:rsidRPr="00504A58" w:rsidRDefault="00504A58" w:rsidP="005C1466">
      <w:pPr>
        <w:pStyle w:val="NormalWeb"/>
        <w:spacing w:before="120" w:beforeAutospacing="0" w:after="0" w:afterAutospacing="0"/>
        <w:rPr>
          <w:b/>
          <w:i/>
          <w:sz w:val="26"/>
          <w:szCs w:val="26"/>
        </w:rPr>
      </w:pPr>
      <w:r w:rsidRPr="00504A58">
        <w:rPr>
          <w:b/>
          <w:i/>
          <w:sz w:val="26"/>
          <w:szCs w:val="26"/>
        </w:rPr>
        <w:t>6.4.2</w:t>
      </w:r>
      <w:r w:rsidR="003B0894" w:rsidRPr="00504A58">
        <w:rPr>
          <w:b/>
          <w:i/>
          <w:sz w:val="26"/>
          <w:szCs w:val="26"/>
        </w:rPr>
        <w:t>.4. Kết hợp Fishbone với AI trong phát triển tư duy phản biện</w:t>
      </w:r>
    </w:p>
    <w:p w14:paraId="78D2167D"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Trong bối cảnh công nghệ số, AI được sử dụng để hỗ trợ triển khai phương pháp Fishbone một cách hiệu quả hơn, thông qua:</w:t>
      </w:r>
    </w:p>
    <w:p w14:paraId="0A6E06EE"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Gợi ý các nhóm nguyên nhân phù hợp với từng vấn đề</w:t>
      </w:r>
    </w:p>
    <w:p w14:paraId="0E026C21"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Đề xuất các nguyên nhân tiềm năng dựa trên dữ liệu và tri thức tổng hợp</w:t>
      </w:r>
    </w:p>
    <w:p w14:paraId="6FB92098"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lastRenderedPageBreak/>
        <w:t>Hỗ trợ trực quan hóa sơ đồ Fishbone</w:t>
      </w:r>
    </w:p>
    <w:p w14:paraId="09AF226F"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Tuy nhiên, sinh viên cần thực hiện tư duy phản biện thông qua:</w:t>
      </w:r>
    </w:p>
    <w:p w14:paraId="13AE416A"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Đánh giá tính phù hợp của từng nguyên nhân do AI đề xuất</w:t>
      </w:r>
    </w:p>
    <w:p w14:paraId="4E917BEA"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Loại bỏ các nguyên nhân thiếu cơ sở</w:t>
      </w:r>
    </w:p>
    <w:p w14:paraId="7368A1E0" w14:textId="3B338157" w:rsidR="003B0894" w:rsidRPr="003B0894" w:rsidRDefault="00504A58" w:rsidP="005C1466">
      <w:pPr>
        <w:pStyle w:val="NormalWeb"/>
        <w:spacing w:before="120" w:beforeAutospacing="0" w:after="0" w:afterAutospacing="0"/>
        <w:rPr>
          <w:sz w:val="26"/>
          <w:szCs w:val="26"/>
        </w:rPr>
      </w:pPr>
      <w:r>
        <w:rPr>
          <w:sz w:val="26"/>
          <w:szCs w:val="26"/>
        </w:rPr>
        <w:tab/>
      </w:r>
      <w:r w:rsidR="003B0894" w:rsidRPr="003B0894">
        <w:rPr>
          <w:sz w:val="26"/>
          <w:szCs w:val="26"/>
        </w:rPr>
        <w:t>Bổ sung các yếu tố đặc thù mà AI chưa nhận diện</w:t>
      </w:r>
    </w:p>
    <w:p w14:paraId="5D2191C2"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Như vậy, AI đóng vai trò công cụ hỗ trợ cấu trúc hóa tư duy, trong khi việc đánh giá và ra quyết định vẫn thuộc về người học.</w:t>
      </w:r>
    </w:p>
    <w:p w14:paraId="4BB78816" w14:textId="0C40A2F3" w:rsidR="003B0894" w:rsidRPr="005231BF" w:rsidRDefault="00504A58" w:rsidP="005C1466">
      <w:pPr>
        <w:pStyle w:val="NormalWeb"/>
        <w:spacing w:before="120" w:beforeAutospacing="0" w:after="0" w:afterAutospacing="0"/>
        <w:rPr>
          <w:b/>
          <w:i/>
          <w:sz w:val="26"/>
          <w:szCs w:val="26"/>
        </w:rPr>
      </w:pPr>
      <w:r w:rsidRPr="005231BF">
        <w:rPr>
          <w:b/>
          <w:i/>
          <w:sz w:val="26"/>
          <w:szCs w:val="26"/>
        </w:rPr>
        <w:t>6.4.2</w:t>
      </w:r>
      <w:r w:rsidR="003B0894" w:rsidRPr="005231BF">
        <w:rPr>
          <w:b/>
          <w:i/>
          <w:sz w:val="26"/>
          <w:szCs w:val="26"/>
        </w:rPr>
        <w:t>.5. Mối quan hệ bổ trợ giữa 5 Whys và Fishbone trong phát triển tư duy phản biện</w:t>
      </w:r>
    </w:p>
    <w:p w14:paraId="3E88C761"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5 Whys và Fishbone không tách rời mà có tính bổ trợ lẫn nhau:</w:t>
      </w:r>
    </w:p>
    <w:p w14:paraId="14376D98"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Fishbone giúp xác định và phân loại các nhóm nguyên nhân</w:t>
      </w:r>
    </w:p>
    <w:p w14:paraId="58C2A9BB"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5 Whys giúp đào sâu từng nguyên nhân cụ thể</w:t>
      </w:r>
    </w:p>
    <w:p w14:paraId="0C680730"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Việc kết hợp hai phương pháp này giúp sinh viên:</w:t>
      </w:r>
    </w:p>
    <w:p w14:paraId="27B005FA"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Phát triển tư duy phản biện từ tổng thể đến chi tiết</w:t>
      </w:r>
    </w:p>
    <w:p w14:paraId="4974C19F"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Tránh cả tư duy hời hợt lẫn tư duy phiến diện</w:t>
      </w:r>
    </w:p>
    <w:p w14:paraId="48727A6D" w14:textId="77777777" w:rsidR="003B0894" w:rsidRDefault="003B0894" w:rsidP="005C1466">
      <w:pPr>
        <w:pStyle w:val="NormalWeb"/>
        <w:spacing w:before="120" w:beforeAutospacing="0" w:after="0" w:afterAutospacing="0"/>
        <w:ind w:firstLine="720"/>
        <w:rPr>
          <w:sz w:val="26"/>
          <w:szCs w:val="26"/>
        </w:rPr>
      </w:pPr>
      <w:r w:rsidRPr="003B0894">
        <w:rPr>
          <w:sz w:val="26"/>
          <w:szCs w:val="26"/>
        </w:rPr>
        <w:t>Nâng cao hiệu quả giải quyết vấn đề với sự hỗ trợ của AI</w:t>
      </w:r>
    </w:p>
    <w:p w14:paraId="5225018F" w14:textId="77777777" w:rsidR="00504A58" w:rsidRDefault="00504A58" w:rsidP="005C1466">
      <w:pPr>
        <w:pStyle w:val="NormalWeb"/>
        <w:keepNext/>
        <w:spacing w:before="120" w:beforeAutospacing="0" w:after="0" w:afterAutospacing="0"/>
        <w:jc w:val="center"/>
      </w:pPr>
      <w:r>
        <w:rPr>
          <w:noProof/>
        </w:rPr>
        <w:drawing>
          <wp:inline distT="0" distB="0" distL="0" distR="0" wp14:anchorId="0EE33C97" wp14:editId="7497948D">
            <wp:extent cx="4097866" cy="2305050"/>
            <wp:effectExtent l="0" t="0" r="0" b="0"/>
            <wp:docPr id="7" name="Picture 7" descr="5 whys vs fishb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5 whys vs fishbone diagra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7491" cy="2304839"/>
                    </a:xfrm>
                    <a:prstGeom prst="rect">
                      <a:avLst/>
                    </a:prstGeom>
                    <a:noFill/>
                    <a:ln>
                      <a:noFill/>
                    </a:ln>
                  </pic:spPr>
                </pic:pic>
              </a:graphicData>
            </a:graphic>
          </wp:inline>
        </w:drawing>
      </w:r>
    </w:p>
    <w:p w14:paraId="26B80CE2" w14:textId="1F257963" w:rsidR="00504A58" w:rsidRPr="003B0894" w:rsidRDefault="00504A58" w:rsidP="005C1466">
      <w:pPr>
        <w:pStyle w:val="Caption"/>
        <w:spacing w:after="0"/>
        <w:rPr>
          <w:rFonts w:cs="Times New Roman"/>
          <w:szCs w:val="26"/>
        </w:rPr>
      </w:pPr>
      <w:bookmarkStart w:id="21" w:name="_Toc217290896"/>
      <w:r>
        <w:t xml:space="preserve">Hình </w:t>
      </w:r>
      <w:fldSimple w:instr=" STYLEREF 1 \s ">
        <w:r>
          <w:rPr>
            <w:noProof/>
          </w:rPr>
          <w:t>0</w:t>
        </w:r>
      </w:fldSimple>
      <w:r>
        <w:noBreakHyphen/>
      </w:r>
      <w:fldSimple w:instr=" SEQ Hình \* ARABIC \s 1 ">
        <w:r>
          <w:rPr>
            <w:noProof/>
          </w:rPr>
          <w:t>5</w:t>
        </w:r>
      </w:fldSimple>
      <w:r>
        <w:t xml:space="preserve"> Kết hợp 5 whys và fishbone</w:t>
      </w:r>
      <w:bookmarkEnd w:id="21"/>
    </w:p>
    <w:p w14:paraId="35D3754B" w14:textId="720A11A4" w:rsidR="003B0894" w:rsidRPr="00504A58" w:rsidRDefault="00504A58" w:rsidP="005C1466">
      <w:pPr>
        <w:pStyle w:val="NormalWeb"/>
        <w:spacing w:before="120" w:beforeAutospacing="0" w:after="0" w:afterAutospacing="0"/>
        <w:rPr>
          <w:b/>
          <w:i/>
          <w:sz w:val="26"/>
          <w:szCs w:val="26"/>
        </w:rPr>
      </w:pPr>
      <w:r w:rsidRPr="00504A58">
        <w:rPr>
          <w:b/>
          <w:i/>
          <w:sz w:val="26"/>
          <w:szCs w:val="26"/>
        </w:rPr>
        <w:t>6.4.2</w:t>
      </w:r>
      <w:r w:rsidR="003B0894" w:rsidRPr="00504A58">
        <w:rPr>
          <w:b/>
          <w:i/>
          <w:sz w:val="26"/>
          <w:szCs w:val="26"/>
        </w:rPr>
        <w:t>.6. Ý nghĩa sư phạm của việc áp dụng Fishbone trong giáo dục đại học</w:t>
      </w:r>
    </w:p>
    <w:p w14:paraId="2D7505C6"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Việc áp dụng phương pháp Fishbone trong giảng dạy giúp:</w:t>
      </w:r>
    </w:p>
    <w:p w14:paraId="19A1D89A"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lastRenderedPageBreak/>
        <w:t>Hình thành tư duy hệ thống và phản biện cho sinh viên</w:t>
      </w:r>
    </w:p>
    <w:p w14:paraId="0FAEB02E" w14:textId="77777777" w:rsidR="003B0894" w:rsidRPr="003B0894" w:rsidRDefault="003B0894" w:rsidP="005C1466">
      <w:pPr>
        <w:pStyle w:val="NormalWeb"/>
        <w:spacing w:before="120" w:beforeAutospacing="0" w:after="0" w:afterAutospacing="0"/>
        <w:ind w:firstLine="720"/>
        <w:rPr>
          <w:sz w:val="26"/>
          <w:szCs w:val="26"/>
        </w:rPr>
      </w:pPr>
      <w:r w:rsidRPr="003B0894">
        <w:rPr>
          <w:sz w:val="26"/>
          <w:szCs w:val="26"/>
        </w:rPr>
        <w:t>Tạo môi trường học tập tích cực, khuyến khích tranh luận</w:t>
      </w:r>
    </w:p>
    <w:p w14:paraId="32B49431" w14:textId="71FCE98E" w:rsidR="003B0894" w:rsidRDefault="003B0894" w:rsidP="005C1466">
      <w:pPr>
        <w:pStyle w:val="NormalWeb"/>
        <w:spacing w:before="120" w:beforeAutospacing="0" w:after="0" w:afterAutospacing="0"/>
        <w:ind w:firstLine="720"/>
        <w:rPr>
          <w:sz w:val="26"/>
        </w:rPr>
      </w:pPr>
      <w:r w:rsidRPr="003B0894">
        <w:rPr>
          <w:sz w:val="26"/>
        </w:rPr>
        <w:t>Chuẩn bị cho sinh viên năng lực phân tích và ra quyết định trong môi trường công nghệ cao</w:t>
      </w:r>
    </w:p>
    <w:p w14:paraId="60BE7AAE" w14:textId="21018807" w:rsidR="005231BF" w:rsidRPr="005231BF" w:rsidRDefault="005231BF" w:rsidP="005C1466">
      <w:pPr>
        <w:pStyle w:val="Heading3"/>
        <w:spacing w:before="120"/>
      </w:pPr>
      <w:bookmarkStart w:id="22" w:name="_Toc217290884"/>
      <w:r>
        <w:t>6.</w:t>
      </w:r>
      <w:r w:rsidR="00670348">
        <w:t>4</w:t>
      </w:r>
      <w:r>
        <w:t>.3</w:t>
      </w:r>
      <w:r w:rsidRPr="005231BF">
        <w:t>. Sử dụng ChatGPT để mô phỏng kịch bản và phân tích ưu – nhược điểm: tiếp cận thực nghiệm</w:t>
      </w:r>
      <w:bookmarkEnd w:id="22"/>
    </w:p>
    <w:p w14:paraId="06753FBA" w14:textId="38DDABAE" w:rsidR="005231BF" w:rsidRPr="005231BF" w:rsidRDefault="005231BF" w:rsidP="005C1466">
      <w:pPr>
        <w:pStyle w:val="NormalWeb"/>
        <w:spacing w:before="120" w:beforeAutospacing="0" w:after="0" w:afterAutospacing="0"/>
        <w:rPr>
          <w:b/>
          <w:i/>
          <w:sz w:val="26"/>
        </w:rPr>
      </w:pPr>
      <w:r w:rsidRPr="005231BF">
        <w:rPr>
          <w:b/>
          <w:i/>
          <w:sz w:val="26"/>
        </w:rPr>
        <w:t>6.</w:t>
      </w:r>
      <w:r w:rsidR="00670348">
        <w:rPr>
          <w:b/>
          <w:i/>
          <w:sz w:val="26"/>
        </w:rPr>
        <w:t>4</w:t>
      </w:r>
      <w:r w:rsidRPr="005231BF">
        <w:rPr>
          <w:b/>
          <w:i/>
          <w:sz w:val="26"/>
        </w:rPr>
        <w:t>.3.1. Mục tiêu thực nghiệm</w:t>
      </w:r>
    </w:p>
    <w:p w14:paraId="239C6019" w14:textId="77777777" w:rsidR="005231BF" w:rsidRPr="005231BF" w:rsidRDefault="005231BF" w:rsidP="005C1466">
      <w:pPr>
        <w:pStyle w:val="NormalWeb"/>
        <w:spacing w:before="120" w:beforeAutospacing="0" w:after="0" w:afterAutospacing="0"/>
        <w:ind w:firstLine="720"/>
        <w:rPr>
          <w:sz w:val="26"/>
        </w:rPr>
      </w:pPr>
      <w:r w:rsidRPr="005231BF">
        <w:rPr>
          <w:sz w:val="26"/>
        </w:rPr>
        <w:t>Mục tiêu của hoạt động thực nghiệm này là:</w:t>
      </w:r>
    </w:p>
    <w:p w14:paraId="6E3295A1" w14:textId="77777777" w:rsidR="005231BF" w:rsidRPr="005231BF" w:rsidRDefault="005231BF" w:rsidP="005C1466">
      <w:pPr>
        <w:pStyle w:val="NormalWeb"/>
        <w:numPr>
          <w:ilvl w:val="0"/>
          <w:numId w:val="33"/>
        </w:numPr>
        <w:spacing w:before="120" w:beforeAutospacing="0" w:after="0" w:afterAutospacing="0"/>
        <w:rPr>
          <w:sz w:val="26"/>
        </w:rPr>
      </w:pPr>
      <w:r w:rsidRPr="005231BF">
        <w:rPr>
          <w:sz w:val="26"/>
        </w:rPr>
        <w:t>Đánh giá khả năng phân tích đa kịch bản của sinh viên khi có sự hỗ trợ của AI</w:t>
      </w:r>
    </w:p>
    <w:p w14:paraId="01FC81FC" w14:textId="77777777" w:rsidR="005231BF" w:rsidRPr="005231BF" w:rsidRDefault="005231BF" w:rsidP="005C1466">
      <w:pPr>
        <w:pStyle w:val="NormalWeb"/>
        <w:numPr>
          <w:ilvl w:val="0"/>
          <w:numId w:val="33"/>
        </w:numPr>
        <w:spacing w:before="120" w:beforeAutospacing="0" w:after="0" w:afterAutospacing="0"/>
        <w:rPr>
          <w:sz w:val="26"/>
        </w:rPr>
      </w:pPr>
      <w:r w:rsidRPr="005231BF">
        <w:rPr>
          <w:sz w:val="26"/>
        </w:rPr>
        <w:t>Quan sát sự thay đổi trong tư duy phản biện và năng lực ra quyết định</w:t>
      </w:r>
    </w:p>
    <w:p w14:paraId="3309E1AD" w14:textId="77777777" w:rsidR="005231BF" w:rsidRPr="005231BF" w:rsidRDefault="005231BF" w:rsidP="005C1466">
      <w:pPr>
        <w:pStyle w:val="NormalWeb"/>
        <w:numPr>
          <w:ilvl w:val="0"/>
          <w:numId w:val="33"/>
        </w:numPr>
        <w:spacing w:before="120" w:beforeAutospacing="0" w:after="0" w:afterAutospacing="0"/>
        <w:rPr>
          <w:sz w:val="26"/>
        </w:rPr>
      </w:pPr>
      <w:r w:rsidRPr="005231BF">
        <w:rPr>
          <w:sz w:val="26"/>
        </w:rPr>
        <w:t>Kiểm chứng vai trò của ChatGPT như một công cụ kích thích tư duy, không phải công cụ “trả lời thay”</w:t>
      </w:r>
    </w:p>
    <w:p w14:paraId="732CEEE3" w14:textId="1FF683B5" w:rsidR="005231BF" w:rsidRPr="005231BF" w:rsidRDefault="005231BF" w:rsidP="005C1466">
      <w:pPr>
        <w:pStyle w:val="NormalWeb"/>
        <w:spacing w:before="120" w:beforeAutospacing="0" w:after="0" w:afterAutospacing="0"/>
        <w:rPr>
          <w:b/>
          <w:i/>
          <w:sz w:val="26"/>
        </w:rPr>
      </w:pPr>
      <w:r w:rsidRPr="005231BF">
        <w:rPr>
          <w:b/>
          <w:i/>
          <w:sz w:val="26"/>
        </w:rPr>
        <w:t>6.</w:t>
      </w:r>
      <w:r w:rsidR="00670348">
        <w:rPr>
          <w:b/>
          <w:i/>
          <w:sz w:val="26"/>
        </w:rPr>
        <w:t>4</w:t>
      </w:r>
      <w:r w:rsidRPr="005231BF">
        <w:rPr>
          <w:b/>
          <w:i/>
          <w:sz w:val="26"/>
        </w:rPr>
        <w:t>.3.2. Thiết kế thực nghiệm</w:t>
      </w:r>
    </w:p>
    <w:p w14:paraId="20939219" w14:textId="77777777" w:rsidR="005231BF" w:rsidRPr="005231BF" w:rsidRDefault="005231BF" w:rsidP="005C1466">
      <w:pPr>
        <w:pStyle w:val="NormalWeb"/>
        <w:spacing w:before="120" w:beforeAutospacing="0" w:after="0" w:afterAutospacing="0"/>
        <w:ind w:firstLine="720"/>
        <w:rPr>
          <w:sz w:val="26"/>
        </w:rPr>
      </w:pPr>
      <w:r w:rsidRPr="005231BF">
        <w:rPr>
          <w:sz w:val="26"/>
        </w:rPr>
        <w:t>Hoạt động thực nghiệm được tổ chức theo mô hình học tập dựa trên vấn đề (Problem-Based Learning), với các bước chính:</w:t>
      </w:r>
    </w:p>
    <w:p w14:paraId="77FE30F8" w14:textId="434D1CFF" w:rsidR="005231BF" w:rsidRPr="005231BF" w:rsidRDefault="005231BF" w:rsidP="005C1466">
      <w:pPr>
        <w:pStyle w:val="NormalWeb"/>
        <w:spacing w:before="120" w:beforeAutospacing="0" w:after="0" w:afterAutospacing="0"/>
        <w:rPr>
          <w:sz w:val="26"/>
        </w:rPr>
      </w:pPr>
      <w:r>
        <w:rPr>
          <w:sz w:val="26"/>
        </w:rPr>
        <w:t xml:space="preserve">(1) Giao vấn đề thực tiễn: </w:t>
      </w:r>
      <w:r w:rsidRPr="005231BF">
        <w:rPr>
          <w:sz w:val="26"/>
        </w:rPr>
        <w:t>Sinh viên được cung cấp một vấn đề mở, không có lời giải duy nhất (ví dụ: cải thiện chất lượng học tập, tối ưu quy trình đào tạo, nâng cao hiệu quả làm việc nhóm,…).</w:t>
      </w:r>
    </w:p>
    <w:p w14:paraId="08B7AB8D" w14:textId="4EAD27CB" w:rsidR="005231BF" w:rsidRPr="005231BF" w:rsidRDefault="005231BF" w:rsidP="005C1466">
      <w:pPr>
        <w:pStyle w:val="NormalWeb"/>
        <w:spacing w:before="120" w:beforeAutospacing="0" w:after="0" w:afterAutospacing="0"/>
        <w:rPr>
          <w:sz w:val="26"/>
        </w:rPr>
      </w:pPr>
      <w:r w:rsidRPr="005231BF">
        <w:rPr>
          <w:sz w:val="26"/>
        </w:rPr>
        <w:t xml:space="preserve">(2) Yêu cầu mô </w:t>
      </w:r>
      <w:r>
        <w:rPr>
          <w:sz w:val="26"/>
        </w:rPr>
        <w:t xml:space="preserve">phỏng nhiều kịch bản giải quyết: </w:t>
      </w:r>
      <w:r w:rsidRPr="005231BF">
        <w:rPr>
          <w:sz w:val="26"/>
        </w:rPr>
        <w:t>Sinh viên sử dụng ChatGPT để:</w:t>
      </w:r>
    </w:p>
    <w:p w14:paraId="7FFC871D" w14:textId="77777777" w:rsidR="005231BF" w:rsidRPr="005231BF" w:rsidRDefault="005231BF" w:rsidP="005C1466">
      <w:pPr>
        <w:pStyle w:val="NormalWeb"/>
        <w:numPr>
          <w:ilvl w:val="0"/>
          <w:numId w:val="34"/>
        </w:numPr>
        <w:spacing w:before="120" w:beforeAutospacing="0" w:after="0" w:afterAutospacing="0"/>
        <w:rPr>
          <w:sz w:val="26"/>
        </w:rPr>
      </w:pPr>
      <w:r w:rsidRPr="005231BF">
        <w:rPr>
          <w:sz w:val="26"/>
        </w:rPr>
        <w:t>Đề xuất ít nhất 2–3 kịch bản giải quyết khác nhau</w:t>
      </w:r>
    </w:p>
    <w:p w14:paraId="28186B30" w14:textId="77777777" w:rsidR="005231BF" w:rsidRPr="005231BF" w:rsidRDefault="005231BF" w:rsidP="005C1466">
      <w:pPr>
        <w:pStyle w:val="NormalWeb"/>
        <w:numPr>
          <w:ilvl w:val="0"/>
          <w:numId w:val="34"/>
        </w:numPr>
        <w:spacing w:before="120" w:beforeAutospacing="0" w:after="0" w:afterAutospacing="0"/>
        <w:rPr>
          <w:sz w:val="26"/>
        </w:rPr>
      </w:pPr>
      <w:r w:rsidRPr="005231BF">
        <w:rPr>
          <w:sz w:val="26"/>
        </w:rPr>
        <w:t>Mỗi kịch bản cần được mô tả rõ điều kiện áp dụng, cách triển khai và kết quả kỳ vọng</w:t>
      </w:r>
    </w:p>
    <w:p w14:paraId="3E020772" w14:textId="77777777" w:rsidR="005231BF" w:rsidRPr="005231BF" w:rsidRDefault="005231BF" w:rsidP="005C1466">
      <w:pPr>
        <w:pStyle w:val="NormalWeb"/>
        <w:spacing w:before="120" w:beforeAutospacing="0" w:after="0" w:afterAutospacing="0"/>
        <w:rPr>
          <w:sz w:val="26"/>
        </w:rPr>
      </w:pPr>
      <w:r w:rsidRPr="005231BF">
        <w:rPr>
          <w:sz w:val="26"/>
        </w:rPr>
        <w:t>(3) Phân tích ưu – nhược điểm</w:t>
      </w:r>
    </w:p>
    <w:p w14:paraId="4D4A0BC3" w14:textId="77777777" w:rsidR="005231BF" w:rsidRPr="005231BF" w:rsidRDefault="005231BF" w:rsidP="005C1466">
      <w:pPr>
        <w:pStyle w:val="NormalWeb"/>
        <w:numPr>
          <w:ilvl w:val="1"/>
          <w:numId w:val="35"/>
        </w:numPr>
        <w:spacing w:before="120" w:beforeAutospacing="0" w:after="0" w:afterAutospacing="0"/>
        <w:rPr>
          <w:sz w:val="26"/>
        </w:rPr>
      </w:pPr>
      <w:r w:rsidRPr="005231BF">
        <w:rPr>
          <w:sz w:val="26"/>
        </w:rPr>
        <w:t>Sinh viên yêu cầu ChatGPT hỗ trợ phân tích:</w:t>
      </w:r>
    </w:p>
    <w:p w14:paraId="4496E651" w14:textId="77777777" w:rsidR="005231BF" w:rsidRPr="005231BF" w:rsidRDefault="005231BF" w:rsidP="005C1466">
      <w:pPr>
        <w:pStyle w:val="NormalWeb"/>
        <w:numPr>
          <w:ilvl w:val="1"/>
          <w:numId w:val="35"/>
        </w:numPr>
        <w:spacing w:before="120" w:beforeAutospacing="0" w:after="0" w:afterAutospacing="0"/>
        <w:rPr>
          <w:sz w:val="26"/>
        </w:rPr>
      </w:pPr>
      <w:r w:rsidRPr="005231BF">
        <w:rPr>
          <w:sz w:val="26"/>
        </w:rPr>
        <w:t>Ưu điểm</w:t>
      </w:r>
    </w:p>
    <w:p w14:paraId="04C803F7" w14:textId="77777777" w:rsidR="005231BF" w:rsidRPr="005231BF" w:rsidRDefault="005231BF" w:rsidP="005C1466">
      <w:pPr>
        <w:pStyle w:val="NormalWeb"/>
        <w:numPr>
          <w:ilvl w:val="1"/>
          <w:numId w:val="35"/>
        </w:numPr>
        <w:spacing w:before="120" w:beforeAutospacing="0" w:after="0" w:afterAutospacing="0"/>
        <w:rPr>
          <w:sz w:val="26"/>
        </w:rPr>
      </w:pPr>
      <w:r w:rsidRPr="005231BF">
        <w:rPr>
          <w:sz w:val="26"/>
        </w:rPr>
        <w:t>Hạn chế</w:t>
      </w:r>
    </w:p>
    <w:p w14:paraId="5C58D7B2" w14:textId="77777777" w:rsidR="005231BF" w:rsidRDefault="005231BF" w:rsidP="005C1466">
      <w:pPr>
        <w:pStyle w:val="NormalWeb"/>
        <w:numPr>
          <w:ilvl w:val="1"/>
          <w:numId w:val="35"/>
        </w:numPr>
        <w:spacing w:before="120" w:beforeAutospacing="0" w:after="0" w:afterAutospacing="0"/>
        <w:rPr>
          <w:sz w:val="26"/>
        </w:rPr>
      </w:pPr>
      <w:r w:rsidRPr="005231BF">
        <w:rPr>
          <w:sz w:val="26"/>
        </w:rPr>
        <w:t>Rủi ro tiềm ẩn</w:t>
      </w:r>
    </w:p>
    <w:p w14:paraId="5FEC393C" w14:textId="5757BBCD" w:rsidR="005231BF" w:rsidRPr="005231BF" w:rsidRDefault="005231BF" w:rsidP="005C1466">
      <w:pPr>
        <w:pStyle w:val="NormalWeb"/>
        <w:numPr>
          <w:ilvl w:val="1"/>
          <w:numId w:val="35"/>
        </w:numPr>
        <w:spacing w:before="120" w:beforeAutospacing="0" w:after="0" w:afterAutospacing="0"/>
        <w:rPr>
          <w:sz w:val="26"/>
        </w:rPr>
      </w:pPr>
      <w:r w:rsidRPr="005231BF">
        <w:rPr>
          <w:sz w:val="26"/>
        </w:rPr>
        <w:t>Điều kiện thành công</w:t>
      </w:r>
    </w:p>
    <w:p w14:paraId="6DAE9955" w14:textId="77777777" w:rsidR="005231BF" w:rsidRPr="005231BF" w:rsidRDefault="005231BF" w:rsidP="005C1466">
      <w:pPr>
        <w:pStyle w:val="NormalWeb"/>
        <w:spacing w:before="120" w:beforeAutospacing="0" w:after="0" w:afterAutospacing="0"/>
        <w:ind w:firstLine="720"/>
        <w:rPr>
          <w:sz w:val="26"/>
        </w:rPr>
      </w:pPr>
      <w:r w:rsidRPr="005231BF">
        <w:rPr>
          <w:sz w:val="26"/>
        </w:rPr>
        <w:lastRenderedPageBreak/>
        <w:t>Sau đó, sinh viên chủ động phản biện lại các phân tích này bằng cách:</w:t>
      </w:r>
    </w:p>
    <w:p w14:paraId="6FC8154A" w14:textId="77777777" w:rsidR="005231BF" w:rsidRPr="005231BF" w:rsidRDefault="005231BF" w:rsidP="005C1466">
      <w:pPr>
        <w:pStyle w:val="NormalWeb"/>
        <w:numPr>
          <w:ilvl w:val="0"/>
          <w:numId w:val="36"/>
        </w:numPr>
        <w:spacing w:before="120" w:beforeAutospacing="0" w:after="0" w:afterAutospacing="0"/>
        <w:rPr>
          <w:sz w:val="26"/>
        </w:rPr>
      </w:pPr>
      <w:r w:rsidRPr="005231BF">
        <w:rPr>
          <w:sz w:val="26"/>
        </w:rPr>
        <w:t>Bổ sung yếu tố thực tế</w:t>
      </w:r>
    </w:p>
    <w:p w14:paraId="2B2D68AD" w14:textId="77777777" w:rsidR="005231BF" w:rsidRPr="005231BF" w:rsidRDefault="005231BF" w:rsidP="005C1466">
      <w:pPr>
        <w:pStyle w:val="NormalWeb"/>
        <w:numPr>
          <w:ilvl w:val="0"/>
          <w:numId w:val="36"/>
        </w:numPr>
        <w:spacing w:before="120" w:beforeAutospacing="0" w:after="0" w:afterAutospacing="0"/>
        <w:rPr>
          <w:sz w:val="26"/>
        </w:rPr>
      </w:pPr>
      <w:r w:rsidRPr="005231BF">
        <w:rPr>
          <w:sz w:val="26"/>
        </w:rPr>
        <w:t>Chỉ ra điểm chưa phù hợp</w:t>
      </w:r>
    </w:p>
    <w:p w14:paraId="3CCAF639" w14:textId="77777777" w:rsidR="005231BF" w:rsidRPr="005231BF" w:rsidRDefault="005231BF" w:rsidP="005C1466">
      <w:pPr>
        <w:pStyle w:val="NormalWeb"/>
        <w:numPr>
          <w:ilvl w:val="0"/>
          <w:numId w:val="36"/>
        </w:numPr>
        <w:spacing w:before="120" w:beforeAutospacing="0" w:after="0" w:afterAutospacing="0"/>
        <w:rPr>
          <w:sz w:val="26"/>
        </w:rPr>
      </w:pPr>
      <w:r w:rsidRPr="005231BF">
        <w:rPr>
          <w:sz w:val="26"/>
        </w:rPr>
        <w:t>Điều chỉnh hoặc loại bỏ kịch bản</w:t>
      </w:r>
    </w:p>
    <w:p w14:paraId="3C731E20" w14:textId="7EBD1716" w:rsidR="005231BF" w:rsidRPr="00670348" w:rsidRDefault="005231BF" w:rsidP="005C1466">
      <w:pPr>
        <w:pStyle w:val="NormalWeb"/>
        <w:spacing w:before="120" w:beforeAutospacing="0" w:after="0" w:afterAutospacing="0"/>
        <w:rPr>
          <w:b/>
          <w:i/>
          <w:sz w:val="26"/>
        </w:rPr>
      </w:pPr>
      <w:r w:rsidRPr="00670348">
        <w:rPr>
          <w:b/>
          <w:i/>
          <w:sz w:val="26"/>
        </w:rPr>
        <w:t>6</w:t>
      </w:r>
      <w:r w:rsidR="00670348">
        <w:rPr>
          <w:b/>
          <w:i/>
          <w:sz w:val="26"/>
        </w:rPr>
        <w:t>.4</w:t>
      </w:r>
      <w:r w:rsidRPr="00670348">
        <w:rPr>
          <w:b/>
          <w:i/>
          <w:sz w:val="26"/>
        </w:rPr>
        <w:t>.3</w:t>
      </w:r>
      <w:r w:rsidR="00670348">
        <w:rPr>
          <w:b/>
          <w:i/>
          <w:sz w:val="26"/>
        </w:rPr>
        <w:t>.</w:t>
      </w:r>
      <w:r w:rsidR="00670348" w:rsidRPr="00670348">
        <w:rPr>
          <w:b/>
          <w:i/>
          <w:sz w:val="26"/>
        </w:rPr>
        <w:t>3</w:t>
      </w:r>
      <w:r w:rsidRPr="00670348">
        <w:rPr>
          <w:b/>
          <w:i/>
          <w:sz w:val="26"/>
        </w:rPr>
        <w:t>. Biểu hiện tư duy phản biện được quan sát</w:t>
      </w:r>
    </w:p>
    <w:p w14:paraId="6496C583" w14:textId="77777777" w:rsidR="005231BF" w:rsidRPr="005231BF" w:rsidRDefault="005231BF" w:rsidP="005C1466">
      <w:pPr>
        <w:pStyle w:val="NormalWeb"/>
        <w:spacing w:before="120" w:beforeAutospacing="0" w:after="0" w:afterAutospacing="0"/>
        <w:ind w:firstLine="720"/>
        <w:rPr>
          <w:sz w:val="26"/>
        </w:rPr>
      </w:pPr>
      <w:r w:rsidRPr="005231BF">
        <w:rPr>
          <w:sz w:val="26"/>
        </w:rPr>
        <w:t>Thông qua hoạt động thực nghiệm, tư duy phản biện của sinh viên được thể hiện qua:</w:t>
      </w:r>
    </w:p>
    <w:p w14:paraId="10D1DD89" w14:textId="77777777" w:rsidR="005231BF" w:rsidRPr="005231BF" w:rsidRDefault="005231BF" w:rsidP="005C1466">
      <w:pPr>
        <w:pStyle w:val="NormalWeb"/>
        <w:numPr>
          <w:ilvl w:val="0"/>
          <w:numId w:val="37"/>
        </w:numPr>
        <w:spacing w:before="120" w:beforeAutospacing="0" w:after="0" w:afterAutospacing="0"/>
        <w:rPr>
          <w:sz w:val="26"/>
        </w:rPr>
      </w:pPr>
      <w:r w:rsidRPr="005231BF">
        <w:rPr>
          <w:sz w:val="26"/>
        </w:rPr>
        <w:t>Khả năng so sánh các kịch bản thay vì chọn phương án đầu tiên</w:t>
      </w:r>
    </w:p>
    <w:p w14:paraId="6EE83EE4" w14:textId="77777777" w:rsidR="005231BF" w:rsidRPr="005231BF" w:rsidRDefault="005231BF" w:rsidP="005C1466">
      <w:pPr>
        <w:pStyle w:val="NormalWeb"/>
        <w:numPr>
          <w:ilvl w:val="0"/>
          <w:numId w:val="37"/>
        </w:numPr>
        <w:spacing w:before="120" w:beforeAutospacing="0" w:after="0" w:afterAutospacing="0"/>
        <w:rPr>
          <w:sz w:val="26"/>
        </w:rPr>
      </w:pPr>
      <w:r w:rsidRPr="005231BF">
        <w:rPr>
          <w:sz w:val="26"/>
        </w:rPr>
        <w:t>Khả năng phản biện kết quả do AI đưa ra</w:t>
      </w:r>
    </w:p>
    <w:p w14:paraId="43D75DF0" w14:textId="77777777" w:rsidR="005231BF" w:rsidRPr="005231BF" w:rsidRDefault="005231BF" w:rsidP="005C1466">
      <w:pPr>
        <w:pStyle w:val="NormalWeb"/>
        <w:numPr>
          <w:ilvl w:val="0"/>
          <w:numId w:val="37"/>
        </w:numPr>
        <w:spacing w:before="120" w:beforeAutospacing="0" w:after="0" w:afterAutospacing="0"/>
        <w:rPr>
          <w:sz w:val="26"/>
        </w:rPr>
      </w:pPr>
      <w:r w:rsidRPr="005231BF">
        <w:rPr>
          <w:sz w:val="26"/>
        </w:rPr>
        <w:t>Lập luận dựa trên bối cảnh thực tế, không phụ thuộc hoàn toàn vào AI</w:t>
      </w:r>
    </w:p>
    <w:p w14:paraId="609C7B35" w14:textId="77777777" w:rsidR="005231BF" w:rsidRPr="005231BF" w:rsidRDefault="005231BF" w:rsidP="005C1466">
      <w:pPr>
        <w:pStyle w:val="NormalWeb"/>
        <w:spacing w:before="120" w:beforeAutospacing="0" w:after="0" w:afterAutospacing="0"/>
        <w:ind w:firstLine="720"/>
        <w:rPr>
          <w:sz w:val="26"/>
        </w:rPr>
      </w:pPr>
      <w:r w:rsidRPr="005231BF">
        <w:rPr>
          <w:sz w:val="26"/>
        </w:rPr>
        <w:t>So với nhóm sinh viên không sử dụng AI hoặc sử dụng AI thụ động, nhóm thực nghiệm:</w:t>
      </w:r>
    </w:p>
    <w:p w14:paraId="2F1B1481" w14:textId="77777777" w:rsidR="005231BF" w:rsidRPr="005231BF" w:rsidRDefault="005231BF" w:rsidP="005C1466">
      <w:pPr>
        <w:pStyle w:val="NormalWeb"/>
        <w:numPr>
          <w:ilvl w:val="0"/>
          <w:numId w:val="38"/>
        </w:numPr>
        <w:spacing w:before="120" w:beforeAutospacing="0" w:after="0" w:afterAutospacing="0"/>
        <w:rPr>
          <w:sz w:val="26"/>
        </w:rPr>
      </w:pPr>
      <w:r w:rsidRPr="005231BF">
        <w:rPr>
          <w:sz w:val="26"/>
        </w:rPr>
        <w:t>Đưa ra lập luận đa chiều hơn</w:t>
      </w:r>
    </w:p>
    <w:p w14:paraId="1F775A50" w14:textId="77777777" w:rsidR="005231BF" w:rsidRPr="005231BF" w:rsidRDefault="005231BF" w:rsidP="005C1466">
      <w:pPr>
        <w:pStyle w:val="NormalWeb"/>
        <w:numPr>
          <w:ilvl w:val="0"/>
          <w:numId w:val="38"/>
        </w:numPr>
        <w:spacing w:before="120" w:beforeAutospacing="0" w:after="0" w:afterAutospacing="0"/>
        <w:rPr>
          <w:sz w:val="26"/>
        </w:rPr>
      </w:pPr>
      <w:r w:rsidRPr="005231BF">
        <w:rPr>
          <w:sz w:val="26"/>
        </w:rPr>
        <w:t>Nhận diện rủi ro tốt hơn</w:t>
      </w:r>
    </w:p>
    <w:p w14:paraId="14F3DEB9" w14:textId="77777777" w:rsidR="005231BF" w:rsidRPr="005231BF" w:rsidRDefault="005231BF" w:rsidP="005C1466">
      <w:pPr>
        <w:pStyle w:val="NormalWeb"/>
        <w:numPr>
          <w:ilvl w:val="0"/>
          <w:numId w:val="38"/>
        </w:numPr>
        <w:spacing w:before="120" w:beforeAutospacing="0" w:after="0" w:afterAutospacing="0"/>
        <w:rPr>
          <w:sz w:val="26"/>
        </w:rPr>
      </w:pPr>
      <w:r w:rsidRPr="005231BF">
        <w:rPr>
          <w:sz w:val="26"/>
        </w:rPr>
        <w:t>Có xu hướng điều chỉnh giải pháp thay vì sao chép</w:t>
      </w:r>
    </w:p>
    <w:p w14:paraId="19A51098" w14:textId="51BE9F74" w:rsidR="005231BF" w:rsidRPr="00670348" w:rsidRDefault="00670348" w:rsidP="005C1466">
      <w:pPr>
        <w:pStyle w:val="NormalWeb"/>
        <w:spacing w:before="120" w:beforeAutospacing="0" w:after="0" w:afterAutospacing="0"/>
        <w:rPr>
          <w:b/>
          <w:i/>
          <w:sz w:val="26"/>
        </w:rPr>
      </w:pPr>
      <w:r w:rsidRPr="00670348">
        <w:rPr>
          <w:b/>
          <w:i/>
          <w:sz w:val="26"/>
        </w:rPr>
        <w:t>6.</w:t>
      </w:r>
      <w:r>
        <w:rPr>
          <w:b/>
          <w:i/>
          <w:sz w:val="26"/>
        </w:rPr>
        <w:t>4</w:t>
      </w:r>
      <w:r w:rsidRPr="00670348">
        <w:rPr>
          <w:b/>
          <w:i/>
          <w:sz w:val="26"/>
        </w:rPr>
        <w:t>.3.4</w:t>
      </w:r>
      <w:r w:rsidR="005231BF" w:rsidRPr="00670348">
        <w:rPr>
          <w:b/>
          <w:i/>
          <w:sz w:val="26"/>
        </w:rPr>
        <w:t>. Kết quả thực nghiệm và nhận xét</w:t>
      </w:r>
    </w:p>
    <w:p w14:paraId="2B429852" w14:textId="77777777" w:rsidR="005231BF" w:rsidRPr="005231BF" w:rsidRDefault="005231BF" w:rsidP="005C1466">
      <w:pPr>
        <w:pStyle w:val="NormalWeb"/>
        <w:spacing w:before="120" w:beforeAutospacing="0" w:after="0" w:afterAutospacing="0"/>
        <w:ind w:firstLine="720"/>
        <w:rPr>
          <w:sz w:val="26"/>
        </w:rPr>
      </w:pPr>
      <w:r w:rsidRPr="005231BF">
        <w:rPr>
          <w:sz w:val="26"/>
        </w:rPr>
        <w:t>Kết quả cho thấy:</w:t>
      </w:r>
    </w:p>
    <w:p w14:paraId="341D2DA6" w14:textId="77777777" w:rsidR="005231BF" w:rsidRPr="005231BF" w:rsidRDefault="005231BF" w:rsidP="005C1466">
      <w:pPr>
        <w:pStyle w:val="NormalWeb"/>
        <w:spacing w:before="120" w:beforeAutospacing="0" w:after="0" w:afterAutospacing="0"/>
        <w:ind w:firstLine="720"/>
        <w:rPr>
          <w:sz w:val="26"/>
        </w:rPr>
      </w:pPr>
      <w:r w:rsidRPr="005231BF">
        <w:rPr>
          <w:sz w:val="26"/>
        </w:rPr>
        <w:t>Sinh viên có sự gia tăng rõ rệt khả năng phân tích ưu – nhược điểm</w:t>
      </w:r>
    </w:p>
    <w:p w14:paraId="192E07FF" w14:textId="77777777" w:rsidR="005231BF" w:rsidRPr="005231BF" w:rsidRDefault="005231BF" w:rsidP="005C1466">
      <w:pPr>
        <w:pStyle w:val="NormalWeb"/>
        <w:spacing w:before="120" w:beforeAutospacing="0" w:after="0" w:afterAutospacing="0"/>
        <w:ind w:firstLine="720"/>
        <w:rPr>
          <w:sz w:val="26"/>
        </w:rPr>
      </w:pPr>
      <w:r w:rsidRPr="005231BF">
        <w:rPr>
          <w:sz w:val="26"/>
        </w:rPr>
        <w:t>Chất lượng thảo luận và tranh luận học thuật được cải thiện</w:t>
      </w:r>
    </w:p>
    <w:p w14:paraId="05D11D3E" w14:textId="77777777" w:rsidR="005231BF" w:rsidRPr="005231BF" w:rsidRDefault="005231BF" w:rsidP="005C1466">
      <w:pPr>
        <w:pStyle w:val="NormalWeb"/>
        <w:spacing w:before="120" w:beforeAutospacing="0" w:after="0" w:afterAutospacing="0"/>
        <w:ind w:firstLine="720"/>
        <w:rPr>
          <w:sz w:val="26"/>
        </w:rPr>
      </w:pPr>
      <w:r w:rsidRPr="005231BF">
        <w:rPr>
          <w:sz w:val="26"/>
        </w:rPr>
        <w:t>Sinh viên chuyển từ tư duy “tìm đáp án đúng” sang “đánh giá phương án phù hợp”</w:t>
      </w:r>
    </w:p>
    <w:p w14:paraId="4E900311" w14:textId="77777777" w:rsidR="005231BF" w:rsidRPr="005231BF" w:rsidRDefault="005231BF" w:rsidP="005C1466">
      <w:pPr>
        <w:pStyle w:val="NormalWeb"/>
        <w:spacing w:before="120" w:beforeAutospacing="0" w:after="0" w:afterAutospacing="0"/>
        <w:ind w:firstLine="720"/>
        <w:rPr>
          <w:sz w:val="26"/>
        </w:rPr>
      </w:pPr>
      <w:r w:rsidRPr="005231BF">
        <w:rPr>
          <w:sz w:val="26"/>
        </w:rPr>
        <w:t>Điều này chứng minh rằng ChatGPT, khi được sử dụng đúng cách, có tác dụng kích hoạt tư duy phản biện và năng lực giải quyết vấn đề.</w:t>
      </w:r>
    </w:p>
    <w:p w14:paraId="7574E6BF" w14:textId="2CAE4365" w:rsidR="005231BF" w:rsidRPr="005231BF" w:rsidRDefault="005231BF" w:rsidP="005C1466">
      <w:pPr>
        <w:pStyle w:val="Heading3"/>
        <w:spacing w:before="120"/>
      </w:pPr>
      <w:bookmarkStart w:id="23" w:name="_Toc217290885"/>
      <w:r>
        <w:t>6.</w:t>
      </w:r>
      <w:r w:rsidR="00670348">
        <w:t>4</w:t>
      </w:r>
      <w:r w:rsidRPr="005231BF">
        <w:t>.</w:t>
      </w:r>
      <w:r w:rsidR="00670348">
        <w:t>4</w:t>
      </w:r>
      <w:r w:rsidRPr="005231BF">
        <w:t xml:space="preserve">. Viết báo cáo đề xuất hành </w:t>
      </w:r>
      <w:r w:rsidRPr="005231BF">
        <w:rPr>
          <w:rStyle w:val="Heading3Char"/>
        </w:rPr>
        <w:t>đ</w:t>
      </w:r>
      <w:r w:rsidRPr="005231BF">
        <w:t>ộng cải tiến với sự hỗ trợ của AI: tiếp cận thực nghiệm</w:t>
      </w:r>
      <w:bookmarkEnd w:id="23"/>
    </w:p>
    <w:p w14:paraId="20C518C3" w14:textId="698FD4F9" w:rsidR="005231BF" w:rsidRPr="005231BF" w:rsidRDefault="00670348" w:rsidP="005C1466">
      <w:pPr>
        <w:pStyle w:val="NormalWeb"/>
        <w:spacing w:before="120" w:beforeAutospacing="0" w:after="0" w:afterAutospacing="0"/>
        <w:rPr>
          <w:b/>
          <w:i/>
          <w:sz w:val="26"/>
        </w:rPr>
      </w:pPr>
      <w:r>
        <w:rPr>
          <w:b/>
          <w:i/>
          <w:sz w:val="26"/>
        </w:rPr>
        <w:t>6.4.4</w:t>
      </w:r>
      <w:r w:rsidR="005231BF" w:rsidRPr="005231BF">
        <w:rPr>
          <w:b/>
          <w:i/>
          <w:sz w:val="26"/>
        </w:rPr>
        <w:t>.1. Mục tiêu thực nghiệm</w:t>
      </w:r>
    </w:p>
    <w:p w14:paraId="5982B5B3" w14:textId="77777777" w:rsidR="005231BF" w:rsidRPr="005231BF" w:rsidRDefault="005231BF" w:rsidP="005C1466">
      <w:pPr>
        <w:pStyle w:val="NormalWeb"/>
        <w:spacing w:before="120" w:beforeAutospacing="0" w:after="0" w:afterAutospacing="0"/>
        <w:ind w:firstLine="720"/>
        <w:rPr>
          <w:sz w:val="26"/>
        </w:rPr>
      </w:pPr>
      <w:r w:rsidRPr="005231BF">
        <w:rPr>
          <w:sz w:val="26"/>
        </w:rPr>
        <w:t>Hoạt động này nhằm đánh giá:</w:t>
      </w:r>
    </w:p>
    <w:p w14:paraId="2DA8B799" w14:textId="77777777" w:rsidR="005231BF" w:rsidRPr="005231BF" w:rsidRDefault="005231BF" w:rsidP="005C1466">
      <w:pPr>
        <w:pStyle w:val="NormalWeb"/>
        <w:spacing w:before="120" w:beforeAutospacing="0" w:after="0" w:afterAutospacing="0"/>
        <w:ind w:firstLine="720"/>
        <w:rPr>
          <w:sz w:val="26"/>
        </w:rPr>
      </w:pPr>
      <w:r w:rsidRPr="005231BF">
        <w:rPr>
          <w:sz w:val="26"/>
        </w:rPr>
        <w:t>Năng lực lập luận và bảo vệ quan điểm của sinh viên</w:t>
      </w:r>
    </w:p>
    <w:p w14:paraId="376FC3F6" w14:textId="77777777" w:rsidR="005231BF" w:rsidRPr="005231BF" w:rsidRDefault="005231BF" w:rsidP="005C1466">
      <w:pPr>
        <w:pStyle w:val="NormalWeb"/>
        <w:spacing w:before="120" w:beforeAutospacing="0" w:after="0" w:afterAutospacing="0"/>
        <w:ind w:firstLine="720"/>
        <w:rPr>
          <w:sz w:val="26"/>
        </w:rPr>
      </w:pPr>
      <w:r w:rsidRPr="005231BF">
        <w:rPr>
          <w:sz w:val="26"/>
        </w:rPr>
        <w:t>Khả năng chuyển từ phân tích sang hành động cải tiến cụ thể</w:t>
      </w:r>
    </w:p>
    <w:p w14:paraId="6130F984" w14:textId="77777777" w:rsidR="005231BF" w:rsidRPr="005231BF" w:rsidRDefault="005231BF" w:rsidP="005C1466">
      <w:pPr>
        <w:pStyle w:val="NormalWeb"/>
        <w:spacing w:before="120" w:beforeAutospacing="0" w:after="0" w:afterAutospacing="0"/>
        <w:ind w:firstLine="720"/>
        <w:rPr>
          <w:sz w:val="26"/>
        </w:rPr>
      </w:pPr>
      <w:r w:rsidRPr="005231BF">
        <w:rPr>
          <w:sz w:val="26"/>
        </w:rPr>
        <w:lastRenderedPageBreak/>
        <w:t>Mức độ sử dụng AI có trách nhiệm và phản biện</w:t>
      </w:r>
    </w:p>
    <w:p w14:paraId="0C8A778B" w14:textId="2574B6B4" w:rsidR="005231BF" w:rsidRPr="005231BF" w:rsidRDefault="005231BF" w:rsidP="005C1466">
      <w:pPr>
        <w:pStyle w:val="NormalWeb"/>
        <w:numPr>
          <w:ilvl w:val="3"/>
          <w:numId w:val="39"/>
        </w:numPr>
        <w:spacing w:before="120" w:beforeAutospacing="0" w:after="0" w:afterAutospacing="0"/>
        <w:rPr>
          <w:b/>
          <w:i/>
          <w:sz w:val="26"/>
        </w:rPr>
      </w:pPr>
      <w:r w:rsidRPr="005231BF">
        <w:rPr>
          <w:b/>
          <w:i/>
          <w:sz w:val="26"/>
        </w:rPr>
        <w:t>Thiết kế thực nghiệm</w:t>
      </w:r>
    </w:p>
    <w:p w14:paraId="3C841926" w14:textId="07BE2A98" w:rsidR="005C1466" w:rsidRPr="005C1466" w:rsidRDefault="005C1466" w:rsidP="005C1466">
      <w:pPr>
        <w:pStyle w:val="NormalWeb"/>
        <w:spacing w:before="120" w:beforeAutospacing="0" w:after="0" w:afterAutospacing="0"/>
        <w:rPr>
          <w:sz w:val="26"/>
        </w:rPr>
      </w:pPr>
      <w:r w:rsidRPr="005C1466">
        <w:rPr>
          <w:sz w:val="26"/>
        </w:rPr>
        <w:t xml:space="preserve"> (1) Xác định các phương án cần đánh giá</w:t>
      </w:r>
    </w:p>
    <w:p w14:paraId="31AA3125" w14:textId="77777777" w:rsidR="005C1466" w:rsidRDefault="005C1466" w:rsidP="005C1466">
      <w:pPr>
        <w:pStyle w:val="NormalWeb"/>
        <w:spacing w:before="120" w:beforeAutospacing="0" w:after="0" w:afterAutospacing="0"/>
        <w:ind w:firstLine="720"/>
        <w:rPr>
          <w:sz w:val="26"/>
        </w:rPr>
      </w:pPr>
      <w:r w:rsidRPr="005C1466">
        <w:rPr>
          <w:sz w:val="26"/>
        </w:rPr>
        <w:t xml:space="preserve">Sinh viên lựa chọn từ 2–4 phương án giải quyết đã được </w:t>
      </w:r>
      <w:r>
        <w:rPr>
          <w:sz w:val="26"/>
        </w:rPr>
        <w:t xml:space="preserve">xây dựng và phân tích ở mục 6.3 </w:t>
      </w:r>
    </w:p>
    <w:p w14:paraId="487EF5CA" w14:textId="692C2517" w:rsidR="005C1466" w:rsidRPr="005C1466" w:rsidRDefault="005C1466" w:rsidP="005C1466">
      <w:pPr>
        <w:pStyle w:val="NormalWeb"/>
        <w:spacing w:before="120" w:beforeAutospacing="0" w:after="0" w:afterAutospacing="0"/>
        <w:rPr>
          <w:sz w:val="26"/>
        </w:rPr>
      </w:pPr>
      <w:r w:rsidRPr="005C1466">
        <w:rPr>
          <w:sz w:val="26"/>
        </w:rPr>
        <w:t>(2) Xây dựng tiêu chí đánh giá</w:t>
      </w:r>
    </w:p>
    <w:p w14:paraId="53E2E59E" w14:textId="77777777" w:rsidR="005C1466" w:rsidRPr="005C1466" w:rsidRDefault="005C1466" w:rsidP="005C1466">
      <w:pPr>
        <w:pStyle w:val="NormalWeb"/>
        <w:spacing w:before="120" w:beforeAutospacing="0" w:after="0" w:afterAutospacing="0"/>
        <w:rPr>
          <w:sz w:val="26"/>
        </w:rPr>
      </w:pPr>
      <w:r w:rsidRPr="005C1466">
        <w:rPr>
          <w:sz w:val="26"/>
        </w:rPr>
        <w:t>Sinh viên, với sự hỗ trợ của AI, xây dựng hệ thống tiêu chí đánh giá, ví dụ:</w:t>
      </w:r>
    </w:p>
    <w:p w14:paraId="1F148867"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Hiệu quả giải quyết vấn đề</w:t>
      </w:r>
    </w:p>
    <w:p w14:paraId="2BB7A54F"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Tính khả thi</w:t>
      </w:r>
    </w:p>
    <w:p w14:paraId="1EF90B4B"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Chi phí và nguồn lực</w:t>
      </w:r>
    </w:p>
    <w:p w14:paraId="64401C95"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Rủi ro tiềm ẩn</w:t>
      </w:r>
    </w:p>
    <w:p w14:paraId="23EA943E"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Tác động lâu dài</w:t>
      </w:r>
    </w:p>
    <w:p w14:paraId="084C5C58"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AI được sử dụng để gợi ý tiêu chí, nhưng sinh viên phải:</w:t>
      </w:r>
    </w:p>
    <w:p w14:paraId="5134AFD0"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Lựa chọn tiêu chí phù hợp với bối cảnh</w:t>
      </w:r>
    </w:p>
    <w:p w14:paraId="3BA1F681"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Giải thích lý do sử dụng từng tiêu chí</w:t>
      </w:r>
    </w:p>
    <w:p w14:paraId="2A8EB169" w14:textId="77777777" w:rsidR="005C1466" w:rsidRPr="005C1466" w:rsidRDefault="005C1466" w:rsidP="005C1466">
      <w:pPr>
        <w:pStyle w:val="NormalWeb"/>
        <w:spacing w:before="120" w:beforeAutospacing="0" w:after="0" w:afterAutospacing="0"/>
        <w:rPr>
          <w:sz w:val="26"/>
        </w:rPr>
      </w:pPr>
      <w:r w:rsidRPr="005C1466">
        <w:rPr>
          <w:sz w:val="26"/>
        </w:rPr>
        <w:t>(3) Tạo ma trận đánh giá phương án</w:t>
      </w:r>
    </w:p>
    <w:p w14:paraId="27877F22"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Tạo bảng biểu (ma trận)</w:t>
      </w:r>
    </w:p>
    <w:p w14:paraId="6CF5B29E"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Gợi ý thang điểm (ví dụ: 1–5 hoặc 1–10)</w:t>
      </w:r>
    </w:p>
    <w:p w14:paraId="271030EF"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Tính toán tổng điểm</w:t>
      </w:r>
    </w:p>
    <w:p w14:paraId="22F0EC0C"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Sinh viên có trách nhiệm:</w:t>
      </w:r>
    </w:p>
    <w:p w14:paraId="786B2A01"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Chấm điểm từng phương án theo từng tiêu chí</w:t>
      </w:r>
    </w:p>
    <w:p w14:paraId="62BBF41C" w14:textId="77777777" w:rsidR="005C1466" w:rsidRPr="005C1466" w:rsidRDefault="005C1466" w:rsidP="005C1466">
      <w:pPr>
        <w:pStyle w:val="NormalWeb"/>
        <w:numPr>
          <w:ilvl w:val="0"/>
          <w:numId w:val="32"/>
        </w:numPr>
        <w:spacing w:before="120" w:beforeAutospacing="0" w:after="0" w:afterAutospacing="0"/>
        <w:rPr>
          <w:sz w:val="26"/>
        </w:rPr>
      </w:pPr>
      <w:r w:rsidRPr="005C1466">
        <w:rPr>
          <w:sz w:val="26"/>
        </w:rPr>
        <w:t>Giải thích cơ sở chấm điểm</w:t>
      </w:r>
    </w:p>
    <w:p w14:paraId="5F3AC0C2" w14:textId="4CE852D2" w:rsidR="005231BF" w:rsidRPr="005231BF" w:rsidRDefault="005C1466" w:rsidP="005C1466">
      <w:pPr>
        <w:pStyle w:val="NormalWeb"/>
        <w:numPr>
          <w:ilvl w:val="0"/>
          <w:numId w:val="32"/>
        </w:numPr>
        <w:spacing w:before="120" w:beforeAutospacing="0" w:after="0" w:afterAutospacing="0"/>
        <w:rPr>
          <w:sz w:val="26"/>
        </w:rPr>
      </w:pPr>
      <w:r w:rsidRPr="005C1466">
        <w:rPr>
          <w:sz w:val="26"/>
        </w:rPr>
        <w:t>Phản biện kết quả tổng hợp nếu thấy chưa phản ánh đúng thực tế</w:t>
      </w:r>
    </w:p>
    <w:p w14:paraId="180887EB" w14:textId="25226086" w:rsidR="005231BF" w:rsidRPr="005231BF" w:rsidRDefault="00670348" w:rsidP="005C1466">
      <w:pPr>
        <w:pStyle w:val="NormalWeb"/>
        <w:spacing w:before="120" w:beforeAutospacing="0" w:after="0" w:afterAutospacing="0"/>
        <w:rPr>
          <w:b/>
          <w:i/>
          <w:sz w:val="26"/>
        </w:rPr>
      </w:pPr>
      <w:r>
        <w:rPr>
          <w:b/>
          <w:i/>
          <w:sz w:val="26"/>
        </w:rPr>
        <w:t>6.4.4.3</w:t>
      </w:r>
      <w:r w:rsidR="005231BF" w:rsidRPr="005231BF">
        <w:rPr>
          <w:b/>
          <w:i/>
          <w:sz w:val="26"/>
        </w:rPr>
        <w:t>. Biểu hiện tư duy phản biện trong sản phẩm báo cáo</w:t>
      </w:r>
    </w:p>
    <w:p w14:paraId="7DC4FF72" w14:textId="77777777" w:rsidR="005231BF" w:rsidRPr="005231BF" w:rsidRDefault="005231BF" w:rsidP="005C1466">
      <w:pPr>
        <w:pStyle w:val="NormalWeb"/>
        <w:spacing w:before="120" w:beforeAutospacing="0" w:after="0" w:afterAutospacing="0"/>
        <w:ind w:firstLine="720"/>
        <w:rPr>
          <w:sz w:val="26"/>
        </w:rPr>
      </w:pPr>
      <w:r w:rsidRPr="005231BF">
        <w:rPr>
          <w:sz w:val="26"/>
        </w:rPr>
        <w:t>Qua phân tích các báo cáo thu được, tư duy phản biện thể hiện ở:</w:t>
      </w:r>
    </w:p>
    <w:p w14:paraId="5D2AD6A0" w14:textId="77777777" w:rsidR="005231BF" w:rsidRPr="005231BF" w:rsidRDefault="005231BF" w:rsidP="005C1466">
      <w:pPr>
        <w:pStyle w:val="NormalWeb"/>
        <w:spacing w:before="120" w:beforeAutospacing="0" w:after="0" w:afterAutospacing="0"/>
        <w:ind w:firstLine="720"/>
        <w:rPr>
          <w:sz w:val="26"/>
        </w:rPr>
      </w:pPr>
      <w:r w:rsidRPr="005231BF">
        <w:rPr>
          <w:sz w:val="26"/>
        </w:rPr>
        <w:lastRenderedPageBreak/>
        <w:t>Sự nhất quán giữa vấn đề – nguyên nhân – giải pháp</w:t>
      </w:r>
    </w:p>
    <w:p w14:paraId="63C5F163" w14:textId="77777777" w:rsidR="005231BF" w:rsidRPr="005231BF" w:rsidRDefault="005231BF" w:rsidP="005C1466">
      <w:pPr>
        <w:pStyle w:val="NormalWeb"/>
        <w:spacing w:before="120" w:beforeAutospacing="0" w:after="0" w:afterAutospacing="0"/>
        <w:ind w:firstLine="720"/>
        <w:rPr>
          <w:sz w:val="26"/>
        </w:rPr>
      </w:pPr>
      <w:r w:rsidRPr="005231BF">
        <w:rPr>
          <w:sz w:val="26"/>
        </w:rPr>
        <w:t>Khả năng giải thích vì sao loại bỏ các phương án khác</w:t>
      </w:r>
    </w:p>
    <w:p w14:paraId="5A20CA46" w14:textId="77777777" w:rsidR="005231BF" w:rsidRPr="005231BF" w:rsidRDefault="005231BF" w:rsidP="005C1466">
      <w:pPr>
        <w:pStyle w:val="NormalWeb"/>
        <w:spacing w:before="120" w:beforeAutospacing="0" w:after="0" w:afterAutospacing="0"/>
        <w:ind w:firstLine="720"/>
        <w:rPr>
          <w:sz w:val="26"/>
        </w:rPr>
      </w:pPr>
      <w:r w:rsidRPr="005231BF">
        <w:rPr>
          <w:sz w:val="26"/>
        </w:rPr>
        <w:t>Lập luận dựa trên tiêu chí rõ ràng, không cảm tính</w:t>
      </w:r>
    </w:p>
    <w:p w14:paraId="17738837" w14:textId="77777777" w:rsidR="005231BF" w:rsidRPr="005231BF" w:rsidRDefault="005231BF" w:rsidP="005C1466">
      <w:pPr>
        <w:pStyle w:val="NormalWeb"/>
        <w:spacing w:before="120" w:beforeAutospacing="0" w:after="0" w:afterAutospacing="0"/>
        <w:ind w:firstLine="720"/>
        <w:rPr>
          <w:sz w:val="26"/>
        </w:rPr>
      </w:pPr>
      <w:r w:rsidRPr="005231BF">
        <w:rPr>
          <w:sz w:val="26"/>
        </w:rPr>
        <w:t>So sánh trước và sau thực nghiệm cho thấy:</w:t>
      </w:r>
    </w:p>
    <w:p w14:paraId="3E946186" w14:textId="77777777" w:rsidR="005231BF" w:rsidRPr="005231BF" w:rsidRDefault="005231BF" w:rsidP="005C1466">
      <w:pPr>
        <w:pStyle w:val="NormalWeb"/>
        <w:spacing w:before="120" w:beforeAutospacing="0" w:after="0" w:afterAutospacing="0"/>
        <w:ind w:firstLine="720"/>
        <w:rPr>
          <w:sz w:val="26"/>
        </w:rPr>
      </w:pPr>
      <w:r w:rsidRPr="005231BF">
        <w:rPr>
          <w:sz w:val="26"/>
        </w:rPr>
        <w:t>Báo cáo sau thực nghiệm có cấu trúc chặt chẽ hơn</w:t>
      </w:r>
    </w:p>
    <w:p w14:paraId="66ECFA76" w14:textId="77777777" w:rsidR="005231BF" w:rsidRPr="005231BF" w:rsidRDefault="005231BF" w:rsidP="005C1466">
      <w:pPr>
        <w:pStyle w:val="NormalWeb"/>
        <w:spacing w:before="120" w:beforeAutospacing="0" w:after="0" w:afterAutospacing="0"/>
        <w:ind w:firstLine="720"/>
        <w:rPr>
          <w:sz w:val="26"/>
        </w:rPr>
      </w:pPr>
      <w:r w:rsidRPr="005231BF">
        <w:rPr>
          <w:sz w:val="26"/>
        </w:rPr>
        <w:t>Lập luận rõ ràng, có dẫn chứng</w:t>
      </w:r>
    </w:p>
    <w:p w14:paraId="4961F44B" w14:textId="77777777" w:rsidR="005231BF" w:rsidRDefault="005231BF" w:rsidP="005C1466">
      <w:pPr>
        <w:pStyle w:val="NormalWeb"/>
        <w:spacing w:before="120" w:beforeAutospacing="0" w:after="0" w:afterAutospacing="0"/>
        <w:ind w:firstLine="720"/>
        <w:rPr>
          <w:sz w:val="26"/>
        </w:rPr>
      </w:pPr>
      <w:r w:rsidRPr="005231BF">
        <w:rPr>
          <w:sz w:val="26"/>
        </w:rPr>
        <w:t>Giảm đáng kể hiện tượng sao chép nội dung từ AI</w:t>
      </w:r>
    </w:p>
    <w:p w14:paraId="655697D8" w14:textId="77777777" w:rsidR="005C1466" w:rsidRPr="005C1466" w:rsidRDefault="005C1466" w:rsidP="005C1466">
      <w:pPr>
        <w:pStyle w:val="NormalWeb"/>
        <w:spacing w:before="120" w:beforeAutospacing="0" w:after="0" w:afterAutospacing="0"/>
        <w:ind w:firstLine="720"/>
        <w:rPr>
          <w:sz w:val="26"/>
        </w:rPr>
      </w:pPr>
      <w:r w:rsidRPr="005C1466">
        <w:rPr>
          <w:sz w:val="26"/>
        </w:rPr>
        <w:t>Thông qua quan sát và phân tích sản phẩm học tập, tư duy phản biện của sinh viên được thể hiện ở:</w:t>
      </w:r>
    </w:p>
    <w:p w14:paraId="5CD6DB1F" w14:textId="77777777" w:rsidR="005C1466" w:rsidRPr="005C1466" w:rsidRDefault="005C1466" w:rsidP="005C1466">
      <w:pPr>
        <w:pStyle w:val="NormalWeb"/>
        <w:spacing w:before="120" w:beforeAutospacing="0" w:after="0" w:afterAutospacing="0"/>
        <w:ind w:firstLine="720"/>
        <w:rPr>
          <w:sz w:val="26"/>
        </w:rPr>
      </w:pPr>
      <w:r w:rsidRPr="005C1466">
        <w:rPr>
          <w:sz w:val="26"/>
        </w:rPr>
        <w:t>Khả năng lý giải tại sao một tiêu chí quan trọng hơn tiêu chí khác</w:t>
      </w:r>
    </w:p>
    <w:p w14:paraId="760AE60F" w14:textId="77777777" w:rsidR="005C1466" w:rsidRPr="005C1466" w:rsidRDefault="005C1466" w:rsidP="005C1466">
      <w:pPr>
        <w:pStyle w:val="NormalWeb"/>
        <w:spacing w:before="120" w:beforeAutospacing="0" w:after="0" w:afterAutospacing="0"/>
        <w:ind w:firstLine="720"/>
        <w:rPr>
          <w:sz w:val="26"/>
        </w:rPr>
      </w:pPr>
      <w:r w:rsidRPr="005C1466">
        <w:rPr>
          <w:sz w:val="26"/>
        </w:rPr>
        <w:t>Nhận diện sự khác biệt giữa kết quả định lượng (điểm số) và đánh giá định tính</w:t>
      </w:r>
    </w:p>
    <w:p w14:paraId="04CB6F6C" w14:textId="77777777" w:rsidR="005C1466" w:rsidRPr="005C1466" w:rsidRDefault="005C1466" w:rsidP="005C1466">
      <w:pPr>
        <w:pStyle w:val="NormalWeb"/>
        <w:spacing w:before="120" w:beforeAutospacing="0" w:after="0" w:afterAutospacing="0"/>
        <w:ind w:firstLine="720"/>
        <w:rPr>
          <w:sz w:val="26"/>
        </w:rPr>
      </w:pPr>
      <w:r w:rsidRPr="005C1466">
        <w:rPr>
          <w:sz w:val="26"/>
        </w:rPr>
        <w:t>Dám điều chỉnh hoặc bác bỏ kết quả do AI tổng hợp nếu không phù hợp</w:t>
      </w:r>
    </w:p>
    <w:p w14:paraId="046672B7" w14:textId="77777777" w:rsidR="005C1466" w:rsidRPr="005C1466" w:rsidRDefault="005C1466" w:rsidP="005C1466">
      <w:pPr>
        <w:pStyle w:val="NormalWeb"/>
        <w:spacing w:before="120" w:beforeAutospacing="0" w:after="0" w:afterAutospacing="0"/>
        <w:ind w:firstLine="720"/>
        <w:rPr>
          <w:sz w:val="26"/>
        </w:rPr>
      </w:pPr>
      <w:r w:rsidRPr="005C1466">
        <w:rPr>
          <w:sz w:val="26"/>
        </w:rPr>
        <w:t>Hoạt động này giúp sinh viên hiểu rằng:</w:t>
      </w:r>
    </w:p>
    <w:p w14:paraId="5ED56233" w14:textId="119F31B0" w:rsidR="005C1466" w:rsidRPr="005231BF" w:rsidRDefault="005C1466" w:rsidP="005C1466">
      <w:pPr>
        <w:pStyle w:val="NormalWeb"/>
        <w:spacing w:before="120" w:beforeAutospacing="0" w:after="0" w:afterAutospacing="0"/>
        <w:ind w:firstLine="720"/>
        <w:rPr>
          <w:sz w:val="26"/>
        </w:rPr>
      </w:pPr>
      <w:r w:rsidRPr="005C1466">
        <w:rPr>
          <w:sz w:val="26"/>
        </w:rPr>
        <w:t>Quyết định tốt không phải là quyết định có điểm cao nhất do AI tính toán, mà là quyết định có lập luận vững chắc nhất.</w:t>
      </w:r>
    </w:p>
    <w:p w14:paraId="03B110DD" w14:textId="5ED9F290" w:rsidR="005231BF" w:rsidRPr="005231BF" w:rsidRDefault="00670348" w:rsidP="005C1466">
      <w:pPr>
        <w:pStyle w:val="NormalWeb"/>
        <w:spacing w:before="120" w:beforeAutospacing="0" w:after="0" w:afterAutospacing="0"/>
        <w:rPr>
          <w:b/>
          <w:i/>
          <w:sz w:val="26"/>
        </w:rPr>
      </w:pPr>
      <w:r>
        <w:rPr>
          <w:b/>
          <w:i/>
          <w:sz w:val="26"/>
        </w:rPr>
        <w:t>6.4.4.4</w:t>
      </w:r>
      <w:r w:rsidR="005231BF" w:rsidRPr="005231BF">
        <w:rPr>
          <w:b/>
          <w:i/>
          <w:sz w:val="26"/>
        </w:rPr>
        <w:t xml:space="preserve"> Kết quả thực nghiệm và đánh giá</w:t>
      </w:r>
    </w:p>
    <w:p w14:paraId="560C6EA0" w14:textId="77777777" w:rsidR="005231BF" w:rsidRPr="005231BF" w:rsidRDefault="005231BF" w:rsidP="005C1466">
      <w:pPr>
        <w:pStyle w:val="NormalWeb"/>
        <w:spacing w:before="120" w:beforeAutospacing="0" w:after="0" w:afterAutospacing="0"/>
        <w:ind w:firstLine="720"/>
        <w:rPr>
          <w:sz w:val="26"/>
        </w:rPr>
      </w:pPr>
      <w:r w:rsidRPr="005231BF">
        <w:rPr>
          <w:sz w:val="26"/>
        </w:rPr>
        <w:t>Kết quả thực nghiệm cho thấy:</w:t>
      </w:r>
    </w:p>
    <w:p w14:paraId="3D448142" w14:textId="77777777" w:rsidR="005231BF" w:rsidRPr="005231BF" w:rsidRDefault="005231BF" w:rsidP="005C1466">
      <w:pPr>
        <w:pStyle w:val="NormalWeb"/>
        <w:spacing w:before="120" w:beforeAutospacing="0" w:after="0" w:afterAutospacing="0"/>
        <w:ind w:firstLine="720"/>
        <w:rPr>
          <w:sz w:val="26"/>
        </w:rPr>
      </w:pPr>
      <w:r w:rsidRPr="005231BF">
        <w:rPr>
          <w:sz w:val="26"/>
        </w:rPr>
        <w:t>Sinh viên phát triển tốt hơn kỹ năng viết học thuật có lập luận</w:t>
      </w:r>
    </w:p>
    <w:p w14:paraId="3DAE8AAE" w14:textId="77777777" w:rsidR="005231BF" w:rsidRPr="005231BF" w:rsidRDefault="005231BF" w:rsidP="005C1466">
      <w:pPr>
        <w:pStyle w:val="NormalWeb"/>
        <w:spacing w:before="120" w:beforeAutospacing="0" w:after="0" w:afterAutospacing="0"/>
        <w:ind w:firstLine="720"/>
        <w:rPr>
          <w:sz w:val="26"/>
        </w:rPr>
      </w:pPr>
      <w:r w:rsidRPr="005231BF">
        <w:rPr>
          <w:sz w:val="26"/>
        </w:rPr>
        <w:t>Nâng cao ý thức trách nhiệm khi sử dụng AI</w:t>
      </w:r>
    </w:p>
    <w:p w14:paraId="7C6A78A1" w14:textId="77777777" w:rsidR="005231BF" w:rsidRPr="005231BF" w:rsidRDefault="005231BF" w:rsidP="005C1466">
      <w:pPr>
        <w:pStyle w:val="NormalWeb"/>
        <w:spacing w:before="120" w:beforeAutospacing="0" w:after="0" w:afterAutospacing="0"/>
        <w:ind w:firstLine="720"/>
        <w:rPr>
          <w:sz w:val="26"/>
        </w:rPr>
      </w:pPr>
      <w:r w:rsidRPr="005231BF">
        <w:rPr>
          <w:sz w:val="26"/>
        </w:rPr>
        <w:t>Hiểu rõ AI là công cụ hỗ trợ tư duy, không phải là “người làm thay”</w:t>
      </w:r>
    </w:p>
    <w:p w14:paraId="0753ACDA" w14:textId="4A440AB0" w:rsidR="00504A58" w:rsidRDefault="005231BF" w:rsidP="005C1466">
      <w:pPr>
        <w:pStyle w:val="NormalWeb"/>
        <w:spacing w:before="120" w:beforeAutospacing="0" w:after="0" w:afterAutospacing="0"/>
        <w:ind w:firstLine="720"/>
        <w:rPr>
          <w:sz w:val="26"/>
        </w:rPr>
      </w:pPr>
      <w:r w:rsidRPr="005231BF">
        <w:rPr>
          <w:sz w:val="26"/>
        </w:rPr>
        <w:t>Điều này khẳng định rằng việc tích hợp AI vào hoạt động viết báo cáo, nếu được thiết kế theo hướng phản biện, sẽ góp phần nâng cao năng lực giải quyết vấn đề và tư duy phản biện một cách bền vững.</w:t>
      </w:r>
    </w:p>
    <w:p w14:paraId="47483885" w14:textId="77777777" w:rsidR="005C1466" w:rsidRPr="005C1466" w:rsidRDefault="005C1466" w:rsidP="005C1466">
      <w:pPr>
        <w:pStyle w:val="NormalWeb"/>
        <w:spacing w:before="120" w:beforeAutospacing="0" w:after="0" w:afterAutospacing="0"/>
        <w:ind w:firstLine="720"/>
        <w:rPr>
          <w:sz w:val="26"/>
        </w:rPr>
      </w:pPr>
      <w:r w:rsidRPr="005C1466">
        <w:rPr>
          <w:sz w:val="26"/>
        </w:rPr>
        <w:t>Bảng tiêu chí dưới đây được sử dụng để đánh giá sự thay đổi năng lực tư duy phản biện của sinh viên, dựa trên quan sát, sản phẩm học tập và thuyết trình.</w:t>
      </w:r>
    </w:p>
    <w:p w14:paraId="5FF5E777" w14:textId="421BBE77" w:rsidR="005C1466" w:rsidRDefault="005C1466" w:rsidP="005C1466">
      <w:pPr>
        <w:pStyle w:val="NormalWeb"/>
        <w:spacing w:before="120" w:beforeAutospacing="0" w:after="0" w:afterAutospacing="0"/>
        <w:ind w:firstLine="720"/>
        <w:rPr>
          <w:sz w:val="26"/>
        </w:rPr>
      </w:pPr>
      <w:r w:rsidRPr="005C1466">
        <w:rPr>
          <w:sz w:val="26"/>
        </w:rPr>
        <w:t>Nguyên tắc xây dựng bảng tiêu chí</w:t>
      </w:r>
      <w:r>
        <w:rPr>
          <w:sz w:val="26"/>
        </w:rPr>
        <w:t xml:space="preserve">: </w:t>
      </w:r>
      <w:r w:rsidRPr="005C1466">
        <w:rPr>
          <w:sz w:val="26"/>
        </w:rPr>
        <w:t>Đánh giá theo quá trình và kết quả</w:t>
      </w:r>
      <w:r>
        <w:rPr>
          <w:sz w:val="26"/>
        </w:rPr>
        <w:t xml:space="preserve">, </w:t>
      </w:r>
      <w:r w:rsidRPr="005C1466">
        <w:rPr>
          <w:sz w:val="26"/>
        </w:rPr>
        <w:t>So sánh trước và sau thực nghiệm</w:t>
      </w:r>
      <w:r>
        <w:rPr>
          <w:sz w:val="26"/>
        </w:rPr>
        <w:t xml:space="preserve">, </w:t>
      </w:r>
      <w:r w:rsidRPr="005C1466">
        <w:rPr>
          <w:sz w:val="26"/>
        </w:rPr>
        <w:t>Tập trung vào các thành tố cốt lõi của tư duy phản biện</w:t>
      </w:r>
      <w:r>
        <w:rPr>
          <w:sz w:val="26"/>
        </w:rPr>
        <w:t>.</w:t>
      </w:r>
    </w:p>
    <w:p w14:paraId="7B2BA0C9" w14:textId="49000F64" w:rsidR="005C1466" w:rsidRDefault="005C1466" w:rsidP="005C1466">
      <w:pPr>
        <w:pStyle w:val="Caption"/>
        <w:keepNext/>
      </w:pPr>
      <w:r>
        <w:lastRenderedPageBreak/>
        <w:t xml:space="preserve">Bảng </w:t>
      </w:r>
      <w:fldSimple w:instr=" STYLEREF 1 \s ">
        <w:r>
          <w:rPr>
            <w:noProof/>
          </w:rPr>
          <w:t>0</w:t>
        </w:r>
      </w:fldSimple>
      <w:r>
        <w:noBreakHyphen/>
      </w:r>
      <w:fldSimple w:instr=" SEQ Bảng \* ARABIC \s 1 ">
        <w:r>
          <w:rPr>
            <w:noProof/>
          </w:rPr>
          <w:t>1</w:t>
        </w:r>
      </w:fldSimple>
      <w:r>
        <w:t xml:space="preserve"> Bảng các tiêu chí đánh giá tư duy phản biện thông qua việc đặt câu hỏi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
        <w:gridCol w:w="2286"/>
        <w:gridCol w:w="2629"/>
        <w:gridCol w:w="2898"/>
        <w:gridCol w:w="1436"/>
      </w:tblGrid>
      <w:tr w:rsidR="005C1466" w:rsidRPr="005C1466" w14:paraId="75C59525" w14:textId="77777777" w:rsidTr="005C1466">
        <w:trPr>
          <w:tblHeader/>
          <w:tblCellSpacing w:w="15" w:type="dxa"/>
        </w:trPr>
        <w:tc>
          <w:tcPr>
            <w:tcW w:w="0" w:type="auto"/>
            <w:vAlign w:val="center"/>
            <w:hideMark/>
          </w:tcPr>
          <w:p w14:paraId="77F38B5B" w14:textId="77777777" w:rsidR="005C1466" w:rsidRPr="005C1466" w:rsidRDefault="005C1466" w:rsidP="005C1466">
            <w:pPr>
              <w:spacing w:before="0" w:line="240" w:lineRule="auto"/>
              <w:jc w:val="center"/>
              <w:rPr>
                <w:b/>
                <w:bCs/>
                <w:sz w:val="24"/>
              </w:rPr>
            </w:pPr>
            <w:r w:rsidRPr="005C1466">
              <w:rPr>
                <w:b/>
                <w:bCs/>
                <w:sz w:val="24"/>
              </w:rPr>
              <w:t>STT</w:t>
            </w:r>
          </w:p>
        </w:tc>
        <w:tc>
          <w:tcPr>
            <w:tcW w:w="0" w:type="auto"/>
            <w:vAlign w:val="center"/>
            <w:hideMark/>
          </w:tcPr>
          <w:p w14:paraId="553628DB" w14:textId="77777777" w:rsidR="005C1466" w:rsidRPr="005C1466" w:rsidRDefault="005C1466" w:rsidP="005C1466">
            <w:pPr>
              <w:spacing w:before="0" w:line="240" w:lineRule="auto"/>
              <w:jc w:val="center"/>
              <w:rPr>
                <w:b/>
                <w:bCs/>
                <w:sz w:val="24"/>
              </w:rPr>
            </w:pPr>
            <w:r w:rsidRPr="005C1466">
              <w:rPr>
                <w:b/>
                <w:bCs/>
                <w:sz w:val="24"/>
              </w:rPr>
              <w:t>Tiêu chí đánh giá</w:t>
            </w:r>
          </w:p>
        </w:tc>
        <w:tc>
          <w:tcPr>
            <w:tcW w:w="0" w:type="auto"/>
            <w:vAlign w:val="center"/>
            <w:hideMark/>
          </w:tcPr>
          <w:p w14:paraId="19CA2AB5" w14:textId="77777777" w:rsidR="005C1466" w:rsidRPr="005C1466" w:rsidRDefault="005C1466" w:rsidP="005C1466">
            <w:pPr>
              <w:spacing w:before="0" w:line="240" w:lineRule="auto"/>
              <w:jc w:val="center"/>
              <w:rPr>
                <w:b/>
                <w:bCs/>
                <w:sz w:val="24"/>
              </w:rPr>
            </w:pPr>
            <w:r w:rsidRPr="005C1466">
              <w:rPr>
                <w:b/>
                <w:bCs/>
                <w:sz w:val="24"/>
              </w:rPr>
              <w:t>Biểu hiện trước thực nghiệm</w:t>
            </w:r>
          </w:p>
        </w:tc>
        <w:tc>
          <w:tcPr>
            <w:tcW w:w="0" w:type="auto"/>
            <w:vAlign w:val="center"/>
            <w:hideMark/>
          </w:tcPr>
          <w:p w14:paraId="7BD530BA" w14:textId="77777777" w:rsidR="005C1466" w:rsidRPr="005C1466" w:rsidRDefault="005C1466" w:rsidP="005C1466">
            <w:pPr>
              <w:spacing w:before="0" w:line="240" w:lineRule="auto"/>
              <w:jc w:val="center"/>
              <w:rPr>
                <w:b/>
                <w:bCs/>
                <w:sz w:val="24"/>
              </w:rPr>
            </w:pPr>
            <w:r w:rsidRPr="005C1466">
              <w:rPr>
                <w:b/>
                <w:bCs/>
                <w:sz w:val="24"/>
              </w:rPr>
              <w:t>Biểu hiện sau thực nghiệm</w:t>
            </w:r>
          </w:p>
        </w:tc>
        <w:tc>
          <w:tcPr>
            <w:tcW w:w="0" w:type="auto"/>
            <w:vAlign w:val="center"/>
            <w:hideMark/>
          </w:tcPr>
          <w:p w14:paraId="3CBB3AA5" w14:textId="77777777" w:rsidR="005C1466" w:rsidRPr="005C1466" w:rsidRDefault="005C1466" w:rsidP="005C1466">
            <w:pPr>
              <w:spacing w:before="0" w:line="240" w:lineRule="auto"/>
              <w:jc w:val="center"/>
              <w:rPr>
                <w:b/>
                <w:bCs/>
                <w:sz w:val="24"/>
              </w:rPr>
            </w:pPr>
            <w:r w:rsidRPr="005C1466">
              <w:rPr>
                <w:b/>
                <w:bCs/>
                <w:sz w:val="24"/>
              </w:rPr>
              <w:t>Mức độ cải thiện</w:t>
            </w:r>
          </w:p>
        </w:tc>
      </w:tr>
      <w:tr w:rsidR="005C1466" w:rsidRPr="005C1466" w14:paraId="07BC167E" w14:textId="77777777" w:rsidTr="005C1466">
        <w:trPr>
          <w:tblCellSpacing w:w="15" w:type="dxa"/>
        </w:trPr>
        <w:tc>
          <w:tcPr>
            <w:tcW w:w="0" w:type="auto"/>
            <w:vAlign w:val="center"/>
            <w:hideMark/>
          </w:tcPr>
          <w:p w14:paraId="37F7980A" w14:textId="77777777" w:rsidR="005C1466" w:rsidRPr="005C1466" w:rsidRDefault="005C1466" w:rsidP="005C1466">
            <w:pPr>
              <w:spacing w:before="0" w:line="240" w:lineRule="auto"/>
              <w:jc w:val="left"/>
              <w:rPr>
                <w:sz w:val="24"/>
              </w:rPr>
            </w:pPr>
            <w:r w:rsidRPr="005C1466">
              <w:rPr>
                <w:sz w:val="24"/>
              </w:rPr>
              <w:t>1</w:t>
            </w:r>
          </w:p>
        </w:tc>
        <w:tc>
          <w:tcPr>
            <w:tcW w:w="0" w:type="auto"/>
            <w:vAlign w:val="center"/>
            <w:hideMark/>
          </w:tcPr>
          <w:p w14:paraId="30908B2E" w14:textId="77777777" w:rsidR="005C1466" w:rsidRPr="005C1466" w:rsidRDefault="005C1466" w:rsidP="005C1466">
            <w:pPr>
              <w:spacing w:before="0" w:line="240" w:lineRule="auto"/>
              <w:jc w:val="left"/>
              <w:rPr>
                <w:sz w:val="24"/>
              </w:rPr>
            </w:pPr>
            <w:r w:rsidRPr="005C1466">
              <w:rPr>
                <w:sz w:val="24"/>
              </w:rPr>
              <w:t>Xác định vấn đề</w:t>
            </w:r>
          </w:p>
        </w:tc>
        <w:tc>
          <w:tcPr>
            <w:tcW w:w="0" w:type="auto"/>
            <w:vAlign w:val="center"/>
            <w:hideMark/>
          </w:tcPr>
          <w:p w14:paraId="34382B7E" w14:textId="77777777" w:rsidR="005C1466" w:rsidRPr="005C1466" w:rsidRDefault="005C1466" w:rsidP="005C1466">
            <w:pPr>
              <w:spacing w:before="0" w:line="240" w:lineRule="auto"/>
              <w:jc w:val="left"/>
              <w:rPr>
                <w:sz w:val="24"/>
              </w:rPr>
            </w:pPr>
            <w:r w:rsidRPr="005C1466">
              <w:rPr>
                <w:sz w:val="24"/>
              </w:rPr>
              <w:t>Nhận diện vấn đề còn chung chung</w:t>
            </w:r>
          </w:p>
        </w:tc>
        <w:tc>
          <w:tcPr>
            <w:tcW w:w="0" w:type="auto"/>
            <w:vAlign w:val="center"/>
            <w:hideMark/>
          </w:tcPr>
          <w:p w14:paraId="69E95B0F" w14:textId="77777777" w:rsidR="005C1466" w:rsidRPr="005C1466" w:rsidRDefault="005C1466" w:rsidP="005C1466">
            <w:pPr>
              <w:spacing w:before="0" w:line="240" w:lineRule="auto"/>
              <w:jc w:val="left"/>
              <w:rPr>
                <w:sz w:val="24"/>
              </w:rPr>
            </w:pPr>
            <w:r w:rsidRPr="005C1466">
              <w:rPr>
                <w:sz w:val="24"/>
              </w:rPr>
              <w:t>Xác định rõ bản chất vấn đề</w:t>
            </w:r>
          </w:p>
        </w:tc>
        <w:tc>
          <w:tcPr>
            <w:tcW w:w="0" w:type="auto"/>
            <w:vAlign w:val="center"/>
            <w:hideMark/>
          </w:tcPr>
          <w:p w14:paraId="385749EF" w14:textId="77777777" w:rsidR="005C1466" w:rsidRPr="005C1466" w:rsidRDefault="005C1466" w:rsidP="005C1466">
            <w:pPr>
              <w:spacing w:before="0" w:line="240" w:lineRule="auto"/>
              <w:jc w:val="left"/>
              <w:rPr>
                <w:sz w:val="24"/>
              </w:rPr>
            </w:pPr>
            <w:r w:rsidRPr="005C1466">
              <w:rPr>
                <w:sz w:val="24"/>
              </w:rPr>
              <w:t>Thấp / TB / Cao</w:t>
            </w:r>
          </w:p>
        </w:tc>
      </w:tr>
      <w:tr w:rsidR="005C1466" w:rsidRPr="005C1466" w14:paraId="04067BD3" w14:textId="77777777" w:rsidTr="005C1466">
        <w:trPr>
          <w:tblCellSpacing w:w="15" w:type="dxa"/>
        </w:trPr>
        <w:tc>
          <w:tcPr>
            <w:tcW w:w="0" w:type="auto"/>
            <w:vAlign w:val="center"/>
            <w:hideMark/>
          </w:tcPr>
          <w:p w14:paraId="55B789E2" w14:textId="77777777" w:rsidR="005C1466" w:rsidRPr="005C1466" w:rsidRDefault="005C1466" w:rsidP="005C1466">
            <w:pPr>
              <w:spacing w:before="0" w:line="240" w:lineRule="auto"/>
              <w:jc w:val="left"/>
              <w:rPr>
                <w:sz w:val="24"/>
              </w:rPr>
            </w:pPr>
            <w:r w:rsidRPr="005C1466">
              <w:rPr>
                <w:sz w:val="24"/>
              </w:rPr>
              <w:t>2</w:t>
            </w:r>
          </w:p>
        </w:tc>
        <w:tc>
          <w:tcPr>
            <w:tcW w:w="0" w:type="auto"/>
            <w:vAlign w:val="center"/>
            <w:hideMark/>
          </w:tcPr>
          <w:p w14:paraId="7D318016" w14:textId="77777777" w:rsidR="005C1466" w:rsidRPr="005C1466" w:rsidRDefault="005C1466" w:rsidP="005C1466">
            <w:pPr>
              <w:spacing w:before="0" w:line="240" w:lineRule="auto"/>
              <w:jc w:val="left"/>
              <w:rPr>
                <w:sz w:val="24"/>
              </w:rPr>
            </w:pPr>
            <w:r w:rsidRPr="005C1466">
              <w:rPr>
                <w:sz w:val="24"/>
              </w:rPr>
              <w:t>Phân tích nguyên nhân</w:t>
            </w:r>
          </w:p>
        </w:tc>
        <w:tc>
          <w:tcPr>
            <w:tcW w:w="0" w:type="auto"/>
            <w:vAlign w:val="center"/>
            <w:hideMark/>
          </w:tcPr>
          <w:p w14:paraId="6F0BB5CA" w14:textId="77777777" w:rsidR="005C1466" w:rsidRPr="005C1466" w:rsidRDefault="005C1466" w:rsidP="005C1466">
            <w:pPr>
              <w:spacing w:before="0" w:line="240" w:lineRule="auto"/>
              <w:jc w:val="left"/>
              <w:rPr>
                <w:sz w:val="24"/>
              </w:rPr>
            </w:pPr>
            <w:r w:rsidRPr="005C1466">
              <w:rPr>
                <w:sz w:val="24"/>
              </w:rPr>
              <w:t>Dừng ở biểu hiện bề mặt</w:t>
            </w:r>
          </w:p>
        </w:tc>
        <w:tc>
          <w:tcPr>
            <w:tcW w:w="0" w:type="auto"/>
            <w:vAlign w:val="center"/>
            <w:hideMark/>
          </w:tcPr>
          <w:p w14:paraId="2F49F281" w14:textId="77777777" w:rsidR="005C1466" w:rsidRPr="005C1466" w:rsidRDefault="005C1466" w:rsidP="005C1466">
            <w:pPr>
              <w:spacing w:before="0" w:line="240" w:lineRule="auto"/>
              <w:jc w:val="left"/>
              <w:rPr>
                <w:sz w:val="24"/>
              </w:rPr>
            </w:pPr>
            <w:r w:rsidRPr="005C1466">
              <w:rPr>
                <w:sz w:val="24"/>
              </w:rPr>
              <w:t>Phân tích nguyên nhân gốc có hệ thống</w:t>
            </w:r>
          </w:p>
        </w:tc>
        <w:tc>
          <w:tcPr>
            <w:tcW w:w="0" w:type="auto"/>
            <w:vAlign w:val="center"/>
            <w:hideMark/>
          </w:tcPr>
          <w:p w14:paraId="42E91CE6" w14:textId="77777777" w:rsidR="005C1466" w:rsidRPr="005C1466" w:rsidRDefault="005C1466" w:rsidP="005C1466">
            <w:pPr>
              <w:spacing w:before="0" w:line="240" w:lineRule="auto"/>
              <w:jc w:val="left"/>
              <w:rPr>
                <w:sz w:val="24"/>
              </w:rPr>
            </w:pPr>
            <w:r w:rsidRPr="005C1466">
              <w:rPr>
                <w:sz w:val="24"/>
              </w:rPr>
              <w:t>Thấp / TB / Cao</w:t>
            </w:r>
          </w:p>
        </w:tc>
      </w:tr>
      <w:tr w:rsidR="005C1466" w:rsidRPr="005C1466" w14:paraId="5F1C93DD" w14:textId="77777777" w:rsidTr="005C1466">
        <w:trPr>
          <w:tblCellSpacing w:w="15" w:type="dxa"/>
        </w:trPr>
        <w:tc>
          <w:tcPr>
            <w:tcW w:w="0" w:type="auto"/>
            <w:vAlign w:val="center"/>
            <w:hideMark/>
          </w:tcPr>
          <w:p w14:paraId="07C90015" w14:textId="77777777" w:rsidR="005C1466" w:rsidRPr="005C1466" w:rsidRDefault="005C1466" w:rsidP="005C1466">
            <w:pPr>
              <w:spacing w:before="0" w:line="240" w:lineRule="auto"/>
              <w:jc w:val="left"/>
              <w:rPr>
                <w:sz w:val="24"/>
              </w:rPr>
            </w:pPr>
            <w:r w:rsidRPr="005C1466">
              <w:rPr>
                <w:sz w:val="24"/>
              </w:rPr>
              <w:t>3</w:t>
            </w:r>
          </w:p>
        </w:tc>
        <w:tc>
          <w:tcPr>
            <w:tcW w:w="0" w:type="auto"/>
            <w:vAlign w:val="center"/>
            <w:hideMark/>
          </w:tcPr>
          <w:p w14:paraId="4514E278" w14:textId="77777777" w:rsidR="005C1466" w:rsidRPr="005C1466" w:rsidRDefault="005C1466" w:rsidP="005C1466">
            <w:pPr>
              <w:spacing w:before="0" w:line="240" w:lineRule="auto"/>
              <w:jc w:val="left"/>
              <w:rPr>
                <w:sz w:val="24"/>
              </w:rPr>
            </w:pPr>
            <w:r w:rsidRPr="005C1466">
              <w:rPr>
                <w:sz w:val="24"/>
              </w:rPr>
              <w:t>Đặt câu hỏi phản biện</w:t>
            </w:r>
          </w:p>
        </w:tc>
        <w:tc>
          <w:tcPr>
            <w:tcW w:w="0" w:type="auto"/>
            <w:vAlign w:val="center"/>
            <w:hideMark/>
          </w:tcPr>
          <w:p w14:paraId="4D410250" w14:textId="77777777" w:rsidR="005C1466" w:rsidRPr="005C1466" w:rsidRDefault="005C1466" w:rsidP="005C1466">
            <w:pPr>
              <w:spacing w:before="0" w:line="240" w:lineRule="auto"/>
              <w:jc w:val="left"/>
              <w:rPr>
                <w:sz w:val="24"/>
              </w:rPr>
            </w:pPr>
            <w:r w:rsidRPr="005C1466">
              <w:rPr>
                <w:sz w:val="24"/>
              </w:rPr>
              <w:t>Ít đặt câu hỏi, mang tính hình thức</w:t>
            </w:r>
          </w:p>
        </w:tc>
        <w:tc>
          <w:tcPr>
            <w:tcW w:w="0" w:type="auto"/>
            <w:vAlign w:val="center"/>
            <w:hideMark/>
          </w:tcPr>
          <w:p w14:paraId="5202A668" w14:textId="77777777" w:rsidR="005C1466" w:rsidRPr="005C1466" w:rsidRDefault="005C1466" w:rsidP="005C1466">
            <w:pPr>
              <w:spacing w:before="0" w:line="240" w:lineRule="auto"/>
              <w:jc w:val="left"/>
              <w:rPr>
                <w:sz w:val="24"/>
              </w:rPr>
            </w:pPr>
            <w:r w:rsidRPr="005C1466">
              <w:rPr>
                <w:sz w:val="24"/>
              </w:rPr>
              <w:t>Đặt câu hỏi sâu, đa chiều</w:t>
            </w:r>
          </w:p>
        </w:tc>
        <w:tc>
          <w:tcPr>
            <w:tcW w:w="0" w:type="auto"/>
            <w:vAlign w:val="center"/>
            <w:hideMark/>
          </w:tcPr>
          <w:p w14:paraId="4AB6BA79" w14:textId="77777777" w:rsidR="005C1466" w:rsidRPr="005C1466" w:rsidRDefault="005C1466" w:rsidP="005C1466">
            <w:pPr>
              <w:spacing w:before="0" w:line="240" w:lineRule="auto"/>
              <w:jc w:val="left"/>
              <w:rPr>
                <w:sz w:val="24"/>
              </w:rPr>
            </w:pPr>
            <w:r w:rsidRPr="005C1466">
              <w:rPr>
                <w:sz w:val="24"/>
              </w:rPr>
              <w:t>Thấp / TB / Cao</w:t>
            </w:r>
          </w:p>
        </w:tc>
      </w:tr>
      <w:tr w:rsidR="005C1466" w:rsidRPr="005C1466" w14:paraId="555F6DAD" w14:textId="77777777" w:rsidTr="005C1466">
        <w:trPr>
          <w:tblCellSpacing w:w="15" w:type="dxa"/>
        </w:trPr>
        <w:tc>
          <w:tcPr>
            <w:tcW w:w="0" w:type="auto"/>
            <w:vAlign w:val="center"/>
            <w:hideMark/>
          </w:tcPr>
          <w:p w14:paraId="6661724E" w14:textId="77777777" w:rsidR="005C1466" w:rsidRPr="005C1466" w:rsidRDefault="005C1466" w:rsidP="005C1466">
            <w:pPr>
              <w:spacing w:before="0" w:line="240" w:lineRule="auto"/>
              <w:jc w:val="left"/>
              <w:rPr>
                <w:sz w:val="24"/>
              </w:rPr>
            </w:pPr>
            <w:r w:rsidRPr="005C1466">
              <w:rPr>
                <w:sz w:val="24"/>
              </w:rPr>
              <w:t>4</w:t>
            </w:r>
          </w:p>
        </w:tc>
        <w:tc>
          <w:tcPr>
            <w:tcW w:w="0" w:type="auto"/>
            <w:vAlign w:val="center"/>
            <w:hideMark/>
          </w:tcPr>
          <w:p w14:paraId="436AFF31" w14:textId="77777777" w:rsidR="005C1466" w:rsidRPr="005C1466" w:rsidRDefault="005C1466" w:rsidP="005C1466">
            <w:pPr>
              <w:spacing w:before="0" w:line="240" w:lineRule="auto"/>
              <w:jc w:val="left"/>
              <w:rPr>
                <w:sz w:val="24"/>
              </w:rPr>
            </w:pPr>
            <w:r w:rsidRPr="005C1466">
              <w:rPr>
                <w:sz w:val="24"/>
              </w:rPr>
              <w:t>Phân tích phương án</w:t>
            </w:r>
          </w:p>
        </w:tc>
        <w:tc>
          <w:tcPr>
            <w:tcW w:w="0" w:type="auto"/>
            <w:vAlign w:val="center"/>
            <w:hideMark/>
          </w:tcPr>
          <w:p w14:paraId="7ACCC101" w14:textId="77777777" w:rsidR="005C1466" w:rsidRPr="005C1466" w:rsidRDefault="005C1466" w:rsidP="005C1466">
            <w:pPr>
              <w:spacing w:before="0" w:line="240" w:lineRule="auto"/>
              <w:jc w:val="left"/>
              <w:rPr>
                <w:sz w:val="24"/>
              </w:rPr>
            </w:pPr>
            <w:r w:rsidRPr="005C1466">
              <w:rPr>
                <w:sz w:val="24"/>
              </w:rPr>
              <w:t>Chỉ xem xét 1 phương án</w:t>
            </w:r>
          </w:p>
        </w:tc>
        <w:tc>
          <w:tcPr>
            <w:tcW w:w="0" w:type="auto"/>
            <w:vAlign w:val="center"/>
            <w:hideMark/>
          </w:tcPr>
          <w:p w14:paraId="1C154B23" w14:textId="77777777" w:rsidR="005C1466" w:rsidRPr="005C1466" w:rsidRDefault="005C1466" w:rsidP="005C1466">
            <w:pPr>
              <w:spacing w:before="0" w:line="240" w:lineRule="auto"/>
              <w:jc w:val="left"/>
              <w:rPr>
                <w:sz w:val="24"/>
              </w:rPr>
            </w:pPr>
            <w:r w:rsidRPr="005C1466">
              <w:rPr>
                <w:sz w:val="24"/>
              </w:rPr>
              <w:t>So sánh nhiều phương án</w:t>
            </w:r>
          </w:p>
        </w:tc>
        <w:tc>
          <w:tcPr>
            <w:tcW w:w="0" w:type="auto"/>
            <w:vAlign w:val="center"/>
            <w:hideMark/>
          </w:tcPr>
          <w:p w14:paraId="77F03648" w14:textId="77777777" w:rsidR="005C1466" w:rsidRPr="005C1466" w:rsidRDefault="005C1466" w:rsidP="005C1466">
            <w:pPr>
              <w:spacing w:before="0" w:line="240" w:lineRule="auto"/>
              <w:jc w:val="left"/>
              <w:rPr>
                <w:sz w:val="24"/>
              </w:rPr>
            </w:pPr>
            <w:r w:rsidRPr="005C1466">
              <w:rPr>
                <w:sz w:val="24"/>
              </w:rPr>
              <w:t>Thấp / TB / Cao</w:t>
            </w:r>
          </w:p>
        </w:tc>
      </w:tr>
      <w:tr w:rsidR="005C1466" w:rsidRPr="005C1466" w14:paraId="4248CA16" w14:textId="77777777" w:rsidTr="005C1466">
        <w:trPr>
          <w:tblCellSpacing w:w="15" w:type="dxa"/>
        </w:trPr>
        <w:tc>
          <w:tcPr>
            <w:tcW w:w="0" w:type="auto"/>
            <w:vAlign w:val="center"/>
            <w:hideMark/>
          </w:tcPr>
          <w:p w14:paraId="48FF7A10" w14:textId="77777777" w:rsidR="005C1466" w:rsidRPr="005C1466" w:rsidRDefault="005C1466" w:rsidP="005C1466">
            <w:pPr>
              <w:spacing w:before="0" w:line="240" w:lineRule="auto"/>
              <w:jc w:val="left"/>
              <w:rPr>
                <w:sz w:val="24"/>
              </w:rPr>
            </w:pPr>
            <w:r w:rsidRPr="005C1466">
              <w:rPr>
                <w:sz w:val="24"/>
              </w:rPr>
              <w:t>5</w:t>
            </w:r>
          </w:p>
        </w:tc>
        <w:tc>
          <w:tcPr>
            <w:tcW w:w="0" w:type="auto"/>
            <w:vAlign w:val="center"/>
            <w:hideMark/>
          </w:tcPr>
          <w:p w14:paraId="0BFA8717" w14:textId="77777777" w:rsidR="005C1466" w:rsidRPr="005C1466" w:rsidRDefault="005C1466" w:rsidP="005C1466">
            <w:pPr>
              <w:spacing w:before="0" w:line="240" w:lineRule="auto"/>
              <w:jc w:val="left"/>
              <w:rPr>
                <w:sz w:val="24"/>
              </w:rPr>
            </w:pPr>
            <w:r w:rsidRPr="005C1466">
              <w:rPr>
                <w:sz w:val="24"/>
              </w:rPr>
              <w:t>Đánh giá ưu – nhược điểm</w:t>
            </w:r>
          </w:p>
        </w:tc>
        <w:tc>
          <w:tcPr>
            <w:tcW w:w="0" w:type="auto"/>
            <w:vAlign w:val="center"/>
            <w:hideMark/>
          </w:tcPr>
          <w:p w14:paraId="251D3794" w14:textId="77777777" w:rsidR="005C1466" w:rsidRPr="005C1466" w:rsidRDefault="005C1466" w:rsidP="005C1466">
            <w:pPr>
              <w:spacing w:before="0" w:line="240" w:lineRule="auto"/>
              <w:jc w:val="left"/>
              <w:rPr>
                <w:sz w:val="24"/>
              </w:rPr>
            </w:pPr>
            <w:r w:rsidRPr="005C1466">
              <w:rPr>
                <w:sz w:val="24"/>
              </w:rPr>
              <w:t>Nhận xét cảm tính</w:t>
            </w:r>
          </w:p>
        </w:tc>
        <w:tc>
          <w:tcPr>
            <w:tcW w:w="0" w:type="auto"/>
            <w:vAlign w:val="center"/>
            <w:hideMark/>
          </w:tcPr>
          <w:p w14:paraId="6CE9E169" w14:textId="77777777" w:rsidR="005C1466" w:rsidRPr="005C1466" w:rsidRDefault="005C1466" w:rsidP="005C1466">
            <w:pPr>
              <w:spacing w:before="0" w:line="240" w:lineRule="auto"/>
              <w:jc w:val="left"/>
              <w:rPr>
                <w:sz w:val="24"/>
              </w:rPr>
            </w:pPr>
            <w:r w:rsidRPr="005C1466">
              <w:rPr>
                <w:sz w:val="24"/>
              </w:rPr>
              <w:t>Đánh giá có lập luận</w:t>
            </w:r>
          </w:p>
        </w:tc>
        <w:tc>
          <w:tcPr>
            <w:tcW w:w="0" w:type="auto"/>
            <w:vAlign w:val="center"/>
            <w:hideMark/>
          </w:tcPr>
          <w:p w14:paraId="63795F45" w14:textId="77777777" w:rsidR="005C1466" w:rsidRPr="005C1466" w:rsidRDefault="005C1466" w:rsidP="005C1466">
            <w:pPr>
              <w:spacing w:before="0" w:line="240" w:lineRule="auto"/>
              <w:jc w:val="left"/>
              <w:rPr>
                <w:sz w:val="24"/>
              </w:rPr>
            </w:pPr>
            <w:r w:rsidRPr="005C1466">
              <w:rPr>
                <w:sz w:val="24"/>
              </w:rPr>
              <w:t>Thấp / TB / Cao</w:t>
            </w:r>
          </w:p>
        </w:tc>
      </w:tr>
      <w:tr w:rsidR="005C1466" w:rsidRPr="005C1466" w14:paraId="61EB97D2" w14:textId="77777777" w:rsidTr="005C1466">
        <w:trPr>
          <w:tblCellSpacing w:w="15" w:type="dxa"/>
        </w:trPr>
        <w:tc>
          <w:tcPr>
            <w:tcW w:w="0" w:type="auto"/>
            <w:vAlign w:val="center"/>
            <w:hideMark/>
          </w:tcPr>
          <w:p w14:paraId="7D7D76AB" w14:textId="77777777" w:rsidR="005C1466" w:rsidRPr="005C1466" w:rsidRDefault="005C1466" w:rsidP="005C1466">
            <w:pPr>
              <w:spacing w:before="0" w:line="240" w:lineRule="auto"/>
              <w:jc w:val="left"/>
              <w:rPr>
                <w:sz w:val="24"/>
              </w:rPr>
            </w:pPr>
            <w:r w:rsidRPr="005C1466">
              <w:rPr>
                <w:sz w:val="24"/>
              </w:rPr>
              <w:t>6</w:t>
            </w:r>
          </w:p>
        </w:tc>
        <w:tc>
          <w:tcPr>
            <w:tcW w:w="0" w:type="auto"/>
            <w:vAlign w:val="center"/>
            <w:hideMark/>
          </w:tcPr>
          <w:p w14:paraId="513E85AA" w14:textId="77777777" w:rsidR="005C1466" w:rsidRPr="005C1466" w:rsidRDefault="005C1466" w:rsidP="005C1466">
            <w:pPr>
              <w:spacing w:before="0" w:line="240" w:lineRule="auto"/>
              <w:jc w:val="left"/>
              <w:rPr>
                <w:sz w:val="24"/>
              </w:rPr>
            </w:pPr>
            <w:r w:rsidRPr="005C1466">
              <w:rPr>
                <w:sz w:val="24"/>
              </w:rPr>
              <w:t>Ra quyết định</w:t>
            </w:r>
          </w:p>
        </w:tc>
        <w:tc>
          <w:tcPr>
            <w:tcW w:w="0" w:type="auto"/>
            <w:vAlign w:val="center"/>
            <w:hideMark/>
          </w:tcPr>
          <w:p w14:paraId="669ABB39" w14:textId="77777777" w:rsidR="005C1466" w:rsidRPr="005C1466" w:rsidRDefault="005C1466" w:rsidP="005C1466">
            <w:pPr>
              <w:spacing w:before="0" w:line="240" w:lineRule="auto"/>
              <w:jc w:val="left"/>
              <w:rPr>
                <w:sz w:val="24"/>
              </w:rPr>
            </w:pPr>
            <w:r w:rsidRPr="005C1466">
              <w:rPr>
                <w:sz w:val="24"/>
              </w:rPr>
              <w:t>Quyết định thiếu cơ sở</w:t>
            </w:r>
          </w:p>
        </w:tc>
        <w:tc>
          <w:tcPr>
            <w:tcW w:w="0" w:type="auto"/>
            <w:vAlign w:val="center"/>
            <w:hideMark/>
          </w:tcPr>
          <w:p w14:paraId="590D6C32" w14:textId="77777777" w:rsidR="005C1466" w:rsidRPr="005C1466" w:rsidRDefault="005C1466" w:rsidP="005C1466">
            <w:pPr>
              <w:spacing w:before="0" w:line="240" w:lineRule="auto"/>
              <w:jc w:val="left"/>
              <w:rPr>
                <w:sz w:val="24"/>
              </w:rPr>
            </w:pPr>
            <w:r w:rsidRPr="005C1466">
              <w:rPr>
                <w:sz w:val="24"/>
              </w:rPr>
              <w:t>Quyết định dựa trên tiêu chí</w:t>
            </w:r>
          </w:p>
        </w:tc>
        <w:tc>
          <w:tcPr>
            <w:tcW w:w="0" w:type="auto"/>
            <w:vAlign w:val="center"/>
            <w:hideMark/>
          </w:tcPr>
          <w:p w14:paraId="72FCA8FB" w14:textId="77777777" w:rsidR="005C1466" w:rsidRPr="005C1466" w:rsidRDefault="005C1466" w:rsidP="005C1466">
            <w:pPr>
              <w:spacing w:before="0" w:line="240" w:lineRule="auto"/>
              <w:jc w:val="left"/>
              <w:rPr>
                <w:sz w:val="24"/>
              </w:rPr>
            </w:pPr>
            <w:r w:rsidRPr="005C1466">
              <w:rPr>
                <w:sz w:val="24"/>
              </w:rPr>
              <w:t>Thấp / TB / Cao</w:t>
            </w:r>
          </w:p>
        </w:tc>
      </w:tr>
      <w:tr w:rsidR="005C1466" w:rsidRPr="005C1466" w14:paraId="0DC648C6" w14:textId="77777777" w:rsidTr="005C1466">
        <w:trPr>
          <w:tblCellSpacing w:w="15" w:type="dxa"/>
        </w:trPr>
        <w:tc>
          <w:tcPr>
            <w:tcW w:w="0" w:type="auto"/>
            <w:vAlign w:val="center"/>
            <w:hideMark/>
          </w:tcPr>
          <w:p w14:paraId="262C5032" w14:textId="77777777" w:rsidR="005C1466" w:rsidRPr="005C1466" w:rsidRDefault="005C1466" w:rsidP="005C1466">
            <w:pPr>
              <w:spacing w:before="0" w:line="240" w:lineRule="auto"/>
              <w:jc w:val="left"/>
              <w:rPr>
                <w:sz w:val="24"/>
              </w:rPr>
            </w:pPr>
            <w:r w:rsidRPr="005C1466">
              <w:rPr>
                <w:sz w:val="24"/>
              </w:rPr>
              <w:t>7</w:t>
            </w:r>
          </w:p>
        </w:tc>
        <w:tc>
          <w:tcPr>
            <w:tcW w:w="0" w:type="auto"/>
            <w:vAlign w:val="center"/>
            <w:hideMark/>
          </w:tcPr>
          <w:p w14:paraId="0D0D6024" w14:textId="77777777" w:rsidR="005C1466" w:rsidRPr="005C1466" w:rsidRDefault="005C1466" w:rsidP="005C1466">
            <w:pPr>
              <w:spacing w:before="0" w:line="240" w:lineRule="auto"/>
              <w:jc w:val="left"/>
              <w:rPr>
                <w:sz w:val="24"/>
              </w:rPr>
            </w:pPr>
            <w:r w:rsidRPr="005C1466">
              <w:rPr>
                <w:sz w:val="24"/>
              </w:rPr>
              <w:t>Sử dụng AI</w:t>
            </w:r>
          </w:p>
        </w:tc>
        <w:tc>
          <w:tcPr>
            <w:tcW w:w="0" w:type="auto"/>
            <w:vAlign w:val="center"/>
            <w:hideMark/>
          </w:tcPr>
          <w:p w14:paraId="552DED9D" w14:textId="77777777" w:rsidR="005C1466" w:rsidRPr="005C1466" w:rsidRDefault="005C1466" w:rsidP="005C1466">
            <w:pPr>
              <w:spacing w:before="0" w:line="240" w:lineRule="auto"/>
              <w:jc w:val="left"/>
              <w:rPr>
                <w:sz w:val="24"/>
              </w:rPr>
            </w:pPr>
            <w:r w:rsidRPr="005C1466">
              <w:rPr>
                <w:sz w:val="24"/>
              </w:rPr>
              <w:t>Phụ thuộc, sao chép</w:t>
            </w:r>
          </w:p>
        </w:tc>
        <w:tc>
          <w:tcPr>
            <w:tcW w:w="0" w:type="auto"/>
            <w:vAlign w:val="center"/>
            <w:hideMark/>
          </w:tcPr>
          <w:p w14:paraId="5E018423" w14:textId="77777777" w:rsidR="005C1466" w:rsidRPr="005C1466" w:rsidRDefault="005C1466" w:rsidP="005C1466">
            <w:pPr>
              <w:spacing w:before="0" w:line="240" w:lineRule="auto"/>
              <w:jc w:val="left"/>
              <w:rPr>
                <w:sz w:val="24"/>
              </w:rPr>
            </w:pPr>
            <w:r w:rsidRPr="005C1466">
              <w:rPr>
                <w:sz w:val="24"/>
              </w:rPr>
              <w:t>Sử dụng AI có phản biện</w:t>
            </w:r>
          </w:p>
        </w:tc>
        <w:tc>
          <w:tcPr>
            <w:tcW w:w="0" w:type="auto"/>
            <w:vAlign w:val="center"/>
            <w:hideMark/>
          </w:tcPr>
          <w:p w14:paraId="7B372653" w14:textId="77777777" w:rsidR="005C1466" w:rsidRPr="005C1466" w:rsidRDefault="005C1466" w:rsidP="005C1466">
            <w:pPr>
              <w:spacing w:before="0" w:line="240" w:lineRule="auto"/>
              <w:jc w:val="left"/>
              <w:rPr>
                <w:sz w:val="24"/>
              </w:rPr>
            </w:pPr>
            <w:r w:rsidRPr="005C1466">
              <w:rPr>
                <w:sz w:val="24"/>
              </w:rPr>
              <w:t>Thấp / TB / Cao</w:t>
            </w:r>
          </w:p>
        </w:tc>
      </w:tr>
      <w:tr w:rsidR="005C1466" w:rsidRPr="005C1466" w14:paraId="6530EA6A" w14:textId="77777777" w:rsidTr="005C1466">
        <w:trPr>
          <w:tblCellSpacing w:w="15" w:type="dxa"/>
        </w:trPr>
        <w:tc>
          <w:tcPr>
            <w:tcW w:w="0" w:type="auto"/>
            <w:vAlign w:val="center"/>
            <w:hideMark/>
          </w:tcPr>
          <w:p w14:paraId="0AE288E8" w14:textId="77777777" w:rsidR="005C1466" w:rsidRPr="005C1466" w:rsidRDefault="005C1466" w:rsidP="005C1466">
            <w:pPr>
              <w:spacing w:before="0" w:line="240" w:lineRule="auto"/>
              <w:jc w:val="left"/>
              <w:rPr>
                <w:sz w:val="24"/>
              </w:rPr>
            </w:pPr>
            <w:r w:rsidRPr="005C1466">
              <w:rPr>
                <w:sz w:val="24"/>
              </w:rPr>
              <w:t>8</w:t>
            </w:r>
          </w:p>
        </w:tc>
        <w:tc>
          <w:tcPr>
            <w:tcW w:w="0" w:type="auto"/>
            <w:vAlign w:val="center"/>
            <w:hideMark/>
          </w:tcPr>
          <w:p w14:paraId="2FAAEFDE" w14:textId="77777777" w:rsidR="005C1466" w:rsidRPr="005C1466" w:rsidRDefault="005C1466" w:rsidP="005C1466">
            <w:pPr>
              <w:spacing w:before="0" w:line="240" w:lineRule="auto"/>
              <w:jc w:val="left"/>
              <w:rPr>
                <w:sz w:val="24"/>
              </w:rPr>
            </w:pPr>
            <w:r w:rsidRPr="005C1466">
              <w:rPr>
                <w:sz w:val="24"/>
              </w:rPr>
              <w:t>Lập luận và bảo vệ quan điểm</w:t>
            </w:r>
          </w:p>
        </w:tc>
        <w:tc>
          <w:tcPr>
            <w:tcW w:w="0" w:type="auto"/>
            <w:vAlign w:val="center"/>
            <w:hideMark/>
          </w:tcPr>
          <w:p w14:paraId="4BC0EB58" w14:textId="77777777" w:rsidR="005C1466" w:rsidRPr="005C1466" w:rsidRDefault="005C1466" w:rsidP="005C1466">
            <w:pPr>
              <w:spacing w:before="0" w:line="240" w:lineRule="auto"/>
              <w:jc w:val="left"/>
              <w:rPr>
                <w:sz w:val="24"/>
              </w:rPr>
            </w:pPr>
            <w:r w:rsidRPr="005C1466">
              <w:rPr>
                <w:sz w:val="24"/>
              </w:rPr>
              <w:t>Khó giải thích lựa chọn</w:t>
            </w:r>
          </w:p>
        </w:tc>
        <w:tc>
          <w:tcPr>
            <w:tcW w:w="0" w:type="auto"/>
            <w:vAlign w:val="center"/>
            <w:hideMark/>
          </w:tcPr>
          <w:p w14:paraId="431164B0" w14:textId="77777777" w:rsidR="005C1466" w:rsidRPr="005C1466" w:rsidRDefault="005C1466" w:rsidP="005C1466">
            <w:pPr>
              <w:spacing w:before="0" w:line="240" w:lineRule="auto"/>
              <w:jc w:val="left"/>
              <w:rPr>
                <w:sz w:val="24"/>
              </w:rPr>
            </w:pPr>
            <w:r w:rsidRPr="005C1466">
              <w:rPr>
                <w:sz w:val="24"/>
              </w:rPr>
              <w:t>Bảo vệ quan điểm thuyết phục</w:t>
            </w:r>
          </w:p>
        </w:tc>
        <w:tc>
          <w:tcPr>
            <w:tcW w:w="0" w:type="auto"/>
            <w:vAlign w:val="center"/>
            <w:hideMark/>
          </w:tcPr>
          <w:p w14:paraId="0D5085FD" w14:textId="77777777" w:rsidR="005C1466" w:rsidRPr="005C1466" w:rsidRDefault="005C1466" w:rsidP="005C1466">
            <w:pPr>
              <w:spacing w:before="0" w:line="240" w:lineRule="auto"/>
              <w:jc w:val="left"/>
              <w:rPr>
                <w:sz w:val="24"/>
              </w:rPr>
            </w:pPr>
            <w:r w:rsidRPr="005C1466">
              <w:rPr>
                <w:sz w:val="24"/>
              </w:rPr>
              <w:t>Thấp / TB / Cao</w:t>
            </w:r>
          </w:p>
        </w:tc>
      </w:tr>
    </w:tbl>
    <w:p w14:paraId="4E982AAE" w14:textId="6BF82754" w:rsidR="00A27F1B" w:rsidRPr="00BC459B" w:rsidRDefault="003B0894" w:rsidP="001E64FB">
      <w:pPr>
        <w:pStyle w:val="Heading1"/>
      </w:pPr>
      <w:r w:rsidRPr="00BC459B">
        <w:t xml:space="preserve"> </w:t>
      </w:r>
      <w:bookmarkStart w:id="24" w:name="_Toc217290886"/>
      <w:r w:rsidR="00A27F1B" w:rsidRPr="00BC459B">
        <w:t>7. Kết luận</w:t>
      </w:r>
      <w:bookmarkEnd w:id="24"/>
    </w:p>
    <w:p w14:paraId="45F1C659" w14:textId="77777777" w:rsidR="001E64FB" w:rsidRDefault="00A27F1B" w:rsidP="001E64FB">
      <w:r w:rsidRPr="00BC459B">
        <w:tab/>
      </w:r>
      <w:r w:rsidR="001E64FB">
        <w:t>Trong bối cảnh công nghệ số và trí tuệ nhân tạo (AI) ngày càng tác động sâu rộng đến giáo dục đại học, việc phát triển năng lực tư duy phản biện và giải quyết vấn đề cho sinh viên không còn là lựa chọn mà đã trở thành yêu cầu tất yếu. Báo cáo này đã tiếp cận vấn đề theo hướng tích hợp tư duy phản biện với sự hỗ trợ có định hướng của AI, qua đó làm rõ cả cơ sở lý luận và hiệu quả thực tiễn của mô hình đề xuất.</w:t>
      </w:r>
    </w:p>
    <w:p w14:paraId="7D24C3D2" w14:textId="77777777" w:rsidR="001E64FB" w:rsidRDefault="001E64FB" w:rsidP="001E64FB">
      <w:pPr>
        <w:ind w:firstLine="720"/>
      </w:pPr>
      <w:r>
        <w:t>Về mặt lý luận, báo cáo đã làm rõ khái niệm tư duy phản biện, vai trò của tư duy phản biện đối với sinh viên trong thời đại công nghệ, cũng như mối quan hệ chặt chẽ giữa tư duy phản biện và năng lực giải quyết vấn đề. Các phương pháp phân tích nguyên nhân như 5 Whys và Fishbone được chứng minh là những công cụ hiệu quả trong việc rèn luyện tư duy phản biện, giúp sinh viên đào sâu bản chất vấn đề, tránh tiếp cận hời hợt và cảm tính.</w:t>
      </w:r>
    </w:p>
    <w:p w14:paraId="7683EB2C" w14:textId="77777777" w:rsidR="001E64FB" w:rsidRDefault="001E64FB" w:rsidP="001E64FB">
      <w:pPr>
        <w:ind w:firstLine="720"/>
      </w:pPr>
      <w:r>
        <w:t xml:space="preserve">Về mặt thực nghiệm, kết quả triển khai các hoạt động học tập có sự hỗ trợ của AI cho thấy sinh viên có sự cải thiện rõ rệt trong nhiều thành tố của tư duy phản biện, bao gồm khả năng đặt câu hỏi, phân tích nguyên nhân, so sánh phương án, đánh giá ưu – nhược điểm và ra quyết định dựa trên tiêu chí. Việc sử dụng ChatGPT để mô phỏng kịch bản, viết báo cáo </w:t>
      </w:r>
      <w:r>
        <w:lastRenderedPageBreak/>
        <w:t>đề xuất hành động cải tiến và xây dựng ma trận đánh giá phương án không làm giảm vai trò của người học, mà ngược lại đã kích hoạt quá trình tư duy độc lập, phản biện và có trách nhiệm.</w:t>
      </w:r>
    </w:p>
    <w:p w14:paraId="210B5BCE" w14:textId="77777777" w:rsidR="001E64FB" w:rsidRDefault="001E64FB" w:rsidP="001E64FB">
      <w:pPr>
        <w:ind w:firstLine="720"/>
      </w:pPr>
      <w:r>
        <w:t>Đặc biệt, kết quả so sánh trước và sau thực nghiệm cho thấy sinh viên dần chuyển từ cách học thụ động, tìm kiếm “đáp án đúng”, sang cách tiếp cận chủ động, coi trọng lập luận, bằng chứng và quá trình ra quyết định. AI trong mô hình này không đóng vai trò thay thế tư duy con người, mà trở thành công cụ hỗ trợ giúp cấu trúc hóa tư duy, mở rộng góc nhìn và tạo môi trường thực hành tư duy phản biện hiệu quả.</w:t>
      </w:r>
    </w:p>
    <w:p w14:paraId="2C7B572C" w14:textId="77777777" w:rsidR="001E64FB" w:rsidRDefault="001E64FB" w:rsidP="001E64FB">
      <w:pPr>
        <w:ind w:firstLine="720"/>
      </w:pPr>
      <w:r>
        <w:t>Từ những kết quả đạt được, có thể khẳng định rằng việc tích hợp AI vào giảng dạy theo hướng phát triển tư duy phản biện là một hướng đi phù hợp và khả thi trong giáo dục đại học hiện nay. Tuy nhiên, để đạt hiệu quả bền vững, việc sử dụng AI cần đi kèm với định hướng sư phạm rõ ràng, tiêu chí đánh giá cụ thể và sự chủ động, phản biện của người học.</w:t>
      </w:r>
    </w:p>
    <w:p w14:paraId="3EAA3F03" w14:textId="388DB267" w:rsidR="00A27F1B" w:rsidRPr="00BC459B" w:rsidRDefault="001E64FB" w:rsidP="001E64FB">
      <w:pPr>
        <w:ind w:firstLine="720"/>
      </w:pPr>
      <w:r>
        <w:t>Trong thời gian tới, nghiên cứu có thể được mở rộng theo các hướng như: áp dụng mô hình cho nhiều ngành học khác nhau, so sánh hiệu quả giữa các công cụ AI, hoặc nghiên cứu sâu hơn về tác động dài hạn của AI đối với năng lực tư duy phản biện của sinh viên. Đây là cơ sở quan trọng để tiếp tục hoàn thiện các mô hình dạy học tích hợp AI, góp phần nâng cao chất lượng đào tạo trong bối cảnh chuyển đổi số.</w:t>
      </w:r>
      <w:r w:rsidR="00A27F1B" w:rsidRPr="00BC459B">
        <w:t>.</w:t>
      </w:r>
    </w:p>
    <w:p w14:paraId="24401BDA" w14:textId="77777777" w:rsidR="00A27F1B" w:rsidRPr="00BC459B" w:rsidRDefault="00A27F1B" w:rsidP="001E64FB">
      <w:pPr>
        <w:jc w:val="left"/>
      </w:pPr>
      <w:r w:rsidRPr="00BC459B">
        <w:br w:type="page"/>
      </w:r>
    </w:p>
    <w:p w14:paraId="4A7931CB" w14:textId="77777777" w:rsidR="00A27F1B" w:rsidRDefault="00A27F1B" w:rsidP="005C1466">
      <w:pPr>
        <w:pStyle w:val="Heading1"/>
        <w:spacing w:line="312" w:lineRule="auto"/>
        <w:jc w:val="center"/>
        <w:rPr>
          <w:rFonts w:cs="Times New Roman"/>
        </w:rPr>
      </w:pPr>
      <w:bookmarkStart w:id="25" w:name="_Toc217290887"/>
      <w:r w:rsidRPr="00BC459B">
        <w:rPr>
          <w:rFonts w:cs="Times New Roman"/>
        </w:rPr>
        <w:lastRenderedPageBreak/>
        <w:t>TÀI LIỆU THAM KHẢO</w:t>
      </w:r>
      <w:bookmarkEnd w:id="25"/>
    </w:p>
    <w:p w14:paraId="5555872D" w14:textId="77777777" w:rsidR="009516E9" w:rsidRPr="009516E9" w:rsidRDefault="009516E9" w:rsidP="009516E9">
      <w:pPr>
        <w:spacing w:before="0"/>
        <w:rPr>
          <w:sz w:val="24"/>
        </w:rPr>
      </w:pPr>
      <w:r w:rsidRPr="009516E9">
        <w:rPr>
          <w:sz w:val="24"/>
        </w:rPr>
        <w:t xml:space="preserve">[1] P. A. Facione, </w:t>
      </w:r>
      <w:r w:rsidRPr="009516E9">
        <w:rPr>
          <w:i/>
          <w:iCs/>
          <w:sz w:val="24"/>
        </w:rPr>
        <w:t>Critical Thinking: What It Is and Why It Counts</w:t>
      </w:r>
      <w:r w:rsidRPr="009516E9">
        <w:rPr>
          <w:sz w:val="24"/>
        </w:rPr>
        <w:t>, Insight Assessment, Millbrae, CA, USA, 2013.</w:t>
      </w:r>
    </w:p>
    <w:p w14:paraId="4D2FA848" w14:textId="77777777" w:rsidR="009516E9" w:rsidRPr="009516E9" w:rsidRDefault="009516E9" w:rsidP="009516E9">
      <w:pPr>
        <w:spacing w:before="0"/>
        <w:rPr>
          <w:sz w:val="24"/>
        </w:rPr>
      </w:pPr>
      <w:r w:rsidRPr="009516E9">
        <w:rPr>
          <w:sz w:val="24"/>
        </w:rPr>
        <w:t xml:space="preserve">[2] R. H. Ennis, “Critical thinking: Reflection and perspective,” </w:t>
      </w:r>
      <w:r w:rsidRPr="009516E9">
        <w:rPr>
          <w:i/>
          <w:iCs/>
          <w:sz w:val="24"/>
        </w:rPr>
        <w:t>Part I</w:t>
      </w:r>
      <w:r w:rsidRPr="009516E9">
        <w:rPr>
          <w:sz w:val="24"/>
        </w:rPr>
        <w:t xml:space="preserve">, </w:t>
      </w:r>
      <w:r w:rsidRPr="009516E9">
        <w:rPr>
          <w:i/>
          <w:iCs/>
          <w:sz w:val="24"/>
        </w:rPr>
        <w:t>Inquiry: Critical Thinking Across the Disciplines</w:t>
      </w:r>
      <w:r w:rsidRPr="009516E9">
        <w:rPr>
          <w:sz w:val="24"/>
        </w:rPr>
        <w:t>, vol. 26, no. 1, pp. 4–18, 2011.</w:t>
      </w:r>
    </w:p>
    <w:p w14:paraId="3857B151" w14:textId="77777777" w:rsidR="009516E9" w:rsidRPr="009516E9" w:rsidRDefault="009516E9" w:rsidP="009516E9">
      <w:pPr>
        <w:spacing w:before="0"/>
        <w:rPr>
          <w:sz w:val="24"/>
        </w:rPr>
      </w:pPr>
      <w:r w:rsidRPr="009516E9">
        <w:rPr>
          <w:sz w:val="24"/>
        </w:rPr>
        <w:t xml:space="preserve">[3] D. Halpern, </w:t>
      </w:r>
      <w:r w:rsidRPr="009516E9">
        <w:rPr>
          <w:i/>
          <w:iCs/>
          <w:sz w:val="24"/>
        </w:rPr>
        <w:t>Thought and Knowledge: An Introduction to Critical Thinking</w:t>
      </w:r>
      <w:r w:rsidRPr="009516E9">
        <w:rPr>
          <w:sz w:val="24"/>
        </w:rPr>
        <w:t>, 5th ed. New York, NY, USA: Psychology Press, 2014.</w:t>
      </w:r>
    </w:p>
    <w:p w14:paraId="173A3E21" w14:textId="77777777" w:rsidR="009516E9" w:rsidRPr="009516E9" w:rsidRDefault="009516E9" w:rsidP="009516E9">
      <w:pPr>
        <w:spacing w:before="0"/>
        <w:rPr>
          <w:sz w:val="24"/>
        </w:rPr>
      </w:pPr>
      <w:r w:rsidRPr="009516E9">
        <w:rPr>
          <w:sz w:val="24"/>
        </w:rPr>
        <w:t xml:space="preserve">[4] OECD, </w:t>
      </w:r>
      <w:r w:rsidRPr="009516E9">
        <w:rPr>
          <w:i/>
          <w:iCs/>
          <w:sz w:val="24"/>
        </w:rPr>
        <w:t>Education 2030: The Future of Education and Skills</w:t>
      </w:r>
      <w:r w:rsidRPr="009516E9">
        <w:rPr>
          <w:sz w:val="24"/>
        </w:rPr>
        <w:t>, Paris, France: OECD Publishing, 2018.</w:t>
      </w:r>
    </w:p>
    <w:p w14:paraId="306E3954" w14:textId="77777777" w:rsidR="009516E9" w:rsidRPr="009516E9" w:rsidRDefault="009516E9" w:rsidP="009516E9">
      <w:pPr>
        <w:spacing w:before="0"/>
        <w:rPr>
          <w:sz w:val="24"/>
        </w:rPr>
      </w:pPr>
      <w:r w:rsidRPr="009516E9">
        <w:rPr>
          <w:sz w:val="24"/>
        </w:rPr>
        <w:t xml:space="preserve">[5] J. A. Paul and L. Elder, </w:t>
      </w:r>
      <w:r w:rsidRPr="009516E9">
        <w:rPr>
          <w:i/>
          <w:iCs/>
          <w:sz w:val="24"/>
        </w:rPr>
        <w:t>The Miniature Guide to Critical Thinking Concepts and Tools</w:t>
      </w:r>
      <w:r w:rsidRPr="009516E9">
        <w:rPr>
          <w:sz w:val="24"/>
        </w:rPr>
        <w:t>, Foundation for Critical Thinking, 2014.</w:t>
      </w:r>
    </w:p>
    <w:p w14:paraId="0F9A0DFB" w14:textId="77777777" w:rsidR="009516E9" w:rsidRPr="009516E9" w:rsidRDefault="009516E9" w:rsidP="009516E9">
      <w:pPr>
        <w:spacing w:before="0"/>
        <w:rPr>
          <w:sz w:val="24"/>
        </w:rPr>
      </w:pPr>
      <w:r w:rsidRPr="009516E9">
        <w:rPr>
          <w:sz w:val="24"/>
        </w:rPr>
        <w:t xml:space="preserve">[6] M. Prince and R. Felder, “Inductive teaching and learning methods: Definitions, comparisons, and research bases,” </w:t>
      </w:r>
      <w:r w:rsidRPr="009516E9">
        <w:rPr>
          <w:i/>
          <w:iCs/>
          <w:sz w:val="24"/>
        </w:rPr>
        <w:t>Journal of Engineering Education</w:t>
      </w:r>
      <w:r w:rsidRPr="009516E9">
        <w:rPr>
          <w:sz w:val="24"/>
        </w:rPr>
        <w:t>, vol. 95, no. 2, pp. 123–138, 2006.</w:t>
      </w:r>
    </w:p>
    <w:p w14:paraId="24170E15" w14:textId="77777777" w:rsidR="009516E9" w:rsidRPr="009516E9" w:rsidRDefault="009516E9" w:rsidP="009516E9">
      <w:pPr>
        <w:spacing w:before="0"/>
        <w:rPr>
          <w:sz w:val="24"/>
        </w:rPr>
      </w:pPr>
      <w:r w:rsidRPr="009516E9">
        <w:rPr>
          <w:sz w:val="24"/>
        </w:rPr>
        <w:t xml:space="preserve">[7] K. B. Clark and T. Fujimoto, </w:t>
      </w:r>
      <w:r w:rsidRPr="009516E9">
        <w:rPr>
          <w:i/>
          <w:iCs/>
          <w:sz w:val="24"/>
        </w:rPr>
        <w:t>Product Development Performance</w:t>
      </w:r>
      <w:r w:rsidRPr="009516E9">
        <w:rPr>
          <w:sz w:val="24"/>
        </w:rPr>
        <w:t>, Boston, MA, USA: Harvard Business School Press, 1991.</w:t>
      </w:r>
    </w:p>
    <w:p w14:paraId="23840270" w14:textId="77777777" w:rsidR="009516E9" w:rsidRPr="009516E9" w:rsidRDefault="009516E9" w:rsidP="009516E9">
      <w:pPr>
        <w:spacing w:before="0"/>
        <w:rPr>
          <w:sz w:val="24"/>
        </w:rPr>
      </w:pPr>
      <w:r w:rsidRPr="009516E9">
        <w:rPr>
          <w:sz w:val="24"/>
        </w:rPr>
        <w:t xml:space="preserve">[8] Taiichi Ohno, </w:t>
      </w:r>
      <w:r w:rsidRPr="009516E9">
        <w:rPr>
          <w:i/>
          <w:iCs/>
          <w:sz w:val="24"/>
        </w:rPr>
        <w:t>Toyota Production System: Beyond Large-Scale Production</w:t>
      </w:r>
      <w:r w:rsidRPr="009516E9">
        <w:rPr>
          <w:sz w:val="24"/>
        </w:rPr>
        <w:t>, Portland, OR, USA: Productivity Press, 1988.</w:t>
      </w:r>
      <w:r w:rsidRPr="009516E9">
        <w:rPr>
          <w:sz w:val="24"/>
        </w:rPr>
        <w:br/>
      </w:r>
      <w:r w:rsidRPr="009516E9">
        <w:rPr>
          <w:i/>
          <w:iCs/>
          <w:sz w:val="24"/>
        </w:rPr>
        <w:t>(Tài liệu nền tảng cho phương pháp 5 Whys)</w:t>
      </w:r>
    </w:p>
    <w:p w14:paraId="1A5E4F1E" w14:textId="77777777" w:rsidR="009516E9" w:rsidRPr="009516E9" w:rsidRDefault="009516E9" w:rsidP="009516E9">
      <w:pPr>
        <w:spacing w:before="0"/>
        <w:rPr>
          <w:sz w:val="24"/>
        </w:rPr>
      </w:pPr>
      <w:r w:rsidRPr="009516E9">
        <w:rPr>
          <w:sz w:val="24"/>
        </w:rPr>
        <w:t xml:space="preserve">[9] K. Ishikawa, </w:t>
      </w:r>
      <w:r w:rsidRPr="009516E9">
        <w:rPr>
          <w:i/>
          <w:iCs/>
          <w:sz w:val="24"/>
        </w:rPr>
        <w:t>Guide to Quality Control</w:t>
      </w:r>
      <w:r w:rsidRPr="009516E9">
        <w:rPr>
          <w:sz w:val="24"/>
        </w:rPr>
        <w:t>, Tokyo, Japan: Asian Productivity Organization, 1986.</w:t>
      </w:r>
      <w:r w:rsidRPr="009516E9">
        <w:rPr>
          <w:sz w:val="24"/>
        </w:rPr>
        <w:br/>
      </w:r>
      <w:r w:rsidRPr="009516E9">
        <w:rPr>
          <w:i/>
          <w:iCs/>
          <w:sz w:val="24"/>
        </w:rPr>
        <w:t>(Tài liệu nền tảng cho sơ đồ Fishbone)</w:t>
      </w:r>
    </w:p>
    <w:p w14:paraId="2F0DEFDE" w14:textId="77777777" w:rsidR="009516E9" w:rsidRPr="009516E9" w:rsidRDefault="009516E9" w:rsidP="009516E9">
      <w:pPr>
        <w:spacing w:before="0"/>
        <w:rPr>
          <w:sz w:val="24"/>
        </w:rPr>
      </w:pPr>
      <w:r w:rsidRPr="009516E9">
        <w:rPr>
          <w:sz w:val="24"/>
        </w:rPr>
        <w:t xml:space="preserve">[10] J. Biggs and C. Tang, </w:t>
      </w:r>
      <w:r w:rsidRPr="009516E9">
        <w:rPr>
          <w:i/>
          <w:iCs/>
          <w:sz w:val="24"/>
        </w:rPr>
        <w:t>Teaching for Quality Learning at University</w:t>
      </w:r>
      <w:r w:rsidRPr="009516E9">
        <w:rPr>
          <w:sz w:val="24"/>
        </w:rPr>
        <w:t>, 4th ed. Maidenhead, UK: Open University Press, 2011.</w:t>
      </w:r>
    </w:p>
    <w:p w14:paraId="44B7D371" w14:textId="77777777" w:rsidR="009516E9" w:rsidRPr="009516E9" w:rsidRDefault="009516E9" w:rsidP="009516E9">
      <w:pPr>
        <w:spacing w:before="0"/>
        <w:rPr>
          <w:sz w:val="24"/>
        </w:rPr>
      </w:pPr>
      <w:r w:rsidRPr="009516E9">
        <w:rPr>
          <w:sz w:val="24"/>
        </w:rPr>
        <w:t xml:space="preserve">[11] UNESCO, </w:t>
      </w:r>
      <w:r w:rsidRPr="009516E9">
        <w:rPr>
          <w:i/>
          <w:iCs/>
          <w:sz w:val="24"/>
        </w:rPr>
        <w:t>Artificial Intelligence in Education: Challenges and Opportunities</w:t>
      </w:r>
      <w:r w:rsidRPr="009516E9">
        <w:rPr>
          <w:sz w:val="24"/>
        </w:rPr>
        <w:t>, Paris, France: UNESCO Publishing, 2019.</w:t>
      </w:r>
    </w:p>
    <w:p w14:paraId="5B376DF1" w14:textId="77777777" w:rsidR="009516E9" w:rsidRPr="009516E9" w:rsidRDefault="009516E9" w:rsidP="009516E9">
      <w:pPr>
        <w:spacing w:before="0"/>
        <w:rPr>
          <w:sz w:val="24"/>
        </w:rPr>
      </w:pPr>
      <w:r w:rsidRPr="009516E9">
        <w:rPr>
          <w:sz w:val="24"/>
        </w:rPr>
        <w:t xml:space="preserve">[12] OECD, </w:t>
      </w:r>
      <w:r w:rsidRPr="009516E9">
        <w:rPr>
          <w:i/>
          <w:iCs/>
          <w:sz w:val="24"/>
        </w:rPr>
        <w:t>Artificial Intelligence in Society</w:t>
      </w:r>
      <w:r w:rsidRPr="009516E9">
        <w:rPr>
          <w:sz w:val="24"/>
        </w:rPr>
        <w:t>, Paris, France: OECD Publishing, 2019.</w:t>
      </w:r>
    </w:p>
    <w:p w14:paraId="788192DC" w14:textId="77777777" w:rsidR="009516E9" w:rsidRPr="009516E9" w:rsidRDefault="009516E9" w:rsidP="009516E9">
      <w:pPr>
        <w:spacing w:before="0"/>
        <w:rPr>
          <w:sz w:val="24"/>
        </w:rPr>
      </w:pPr>
      <w:r w:rsidRPr="009516E9">
        <w:rPr>
          <w:sz w:val="24"/>
        </w:rPr>
        <w:t xml:space="preserve">[13] E. Holmes, L. Bialik, and C. Fadel, </w:t>
      </w:r>
      <w:r w:rsidRPr="009516E9">
        <w:rPr>
          <w:i/>
          <w:iCs/>
          <w:sz w:val="24"/>
        </w:rPr>
        <w:t>Artificial Intelligence in Education: Promises and Implications for Teaching and Learning</w:t>
      </w:r>
      <w:r w:rsidRPr="009516E9">
        <w:rPr>
          <w:sz w:val="24"/>
        </w:rPr>
        <w:t>, Boston, MA, USA: Center for Curriculum Redesign, 2019.</w:t>
      </w:r>
    </w:p>
    <w:p w14:paraId="1DEBF9BC" w14:textId="77777777" w:rsidR="009516E9" w:rsidRPr="009516E9" w:rsidRDefault="009516E9" w:rsidP="009516E9">
      <w:pPr>
        <w:spacing w:before="0"/>
        <w:rPr>
          <w:sz w:val="24"/>
        </w:rPr>
      </w:pPr>
      <w:r w:rsidRPr="009516E9">
        <w:rPr>
          <w:sz w:val="24"/>
        </w:rPr>
        <w:t>[14] OpenAI, “ChatGPT: Optimizing language models for dialogue,” OpenAI, 2023.</w:t>
      </w:r>
    </w:p>
    <w:p w14:paraId="00D865DC" w14:textId="77777777" w:rsidR="009516E9" w:rsidRPr="009516E9" w:rsidRDefault="009516E9" w:rsidP="009516E9">
      <w:pPr>
        <w:spacing w:before="0"/>
        <w:rPr>
          <w:sz w:val="24"/>
        </w:rPr>
      </w:pPr>
      <w:r w:rsidRPr="009516E9">
        <w:rPr>
          <w:sz w:val="24"/>
        </w:rPr>
        <w:t xml:space="preserve">[15] S. B. Shute and M. Becker, “Innovative assessment for the 21st century,” </w:t>
      </w:r>
      <w:r w:rsidRPr="009516E9">
        <w:rPr>
          <w:i/>
          <w:iCs/>
          <w:sz w:val="24"/>
        </w:rPr>
        <w:t>Springer International Publishing</w:t>
      </w:r>
      <w:r w:rsidRPr="009516E9">
        <w:rPr>
          <w:sz w:val="24"/>
        </w:rPr>
        <w:t>, 2010.</w:t>
      </w:r>
    </w:p>
    <w:p w14:paraId="08C8641E" w14:textId="77777777" w:rsidR="009516E9" w:rsidRPr="009516E9" w:rsidRDefault="009516E9" w:rsidP="009516E9">
      <w:pPr>
        <w:spacing w:before="0"/>
        <w:rPr>
          <w:sz w:val="24"/>
        </w:rPr>
      </w:pPr>
      <w:r w:rsidRPr="009516E9">
        <w:rPr>
          <w:sz w:val="24"/>
        </w:rPr>
        <w:t xml:space="preserve">[16] J. Wing, “Computational thinking,” </w:t>
      </w:r>
      <w:r w:rsidRPr="009516E9">
        <w:rPr>
          <w:i/>
          <w:iCs/>
          <w:sz w:val="24"/>
        </w:rPr>
        <w:t>Communications of the ACM</w:t>
      </w:r>
      <w:r w:rsidRPr="009516E9">
        <w:rPr>
          <w:sz w:val="24"/>
        </w:rPr>
        <w:t>, vol. 49, no. 3, pp. 33–35, 2006.</w:t>
      </w:r>
    </w:p>
    <w:p w14:paraId="06F971DD" w14:textId="77777777" w:rsidR="00A27F1B" w:rsidRPr="00BC459B" w:rsidRDefault="00A27F1B" w:rsidP="009516E9">
      <w:pPr>
        <w:spacing w:before="0"/>
      </w:pPr>
    </w:p>
    <w:p w14:paraId="5B61093D" w14:textId="0D4DCEDA" w:rsidR="002343E4" w:rsidRPr="00BC459B" w:rsidRDefault="002343E4" w:rsidP="009516E9">
      <w:pPr>
        <w:spacing w:before="0"/>
      </w:pPr>
    </w:p>
    <w:sectPr w:rsidR="002343E4" w:rsidRPr="00BC459B" w:rsidSect="00A27F1B">
      <w:headerReference w:type="default" r:id="rId18"/>
      <w:pgSz w:w="12240" w:h="15840"/>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DC2E4" w14:textId="77777777" w:rsidR="002F341E" w:rsidRDefault="002F341E" w:rsidP="00A27F1B">
      <w:pPr>
        <w:spacing w:before="0" w:line="240" w:lineRule="auto"/>
      </w:pPr>
      <w:r>
        <w:separator/>
      </w:r>
    </w:p>
  </w:endnote>
  <w:endnote w:type="continuationSeparator" w:id="0">
    <w:p w14:paraId="5E724452" w14:textId="77777777" w:rsidR="002F341E" w:rsidRDefault="002F341E" w:rsidP="00A27F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BodoniH">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Black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06442"/>
      <w:docPartObj>
        <w:docPartGallery w:val="Page Numbers (Bottom of Page)"/>
        <w:docPartUnique/>
      </w:docPartObj>
    </w:sdtPr>
    <w:sdtEndPr>
      <w:rPr>
        <w:noProof/>
      </w:rPr>
    </w:sdtEndPr>
    <w:sdtContent>
      <w:p w14:paraId="36165429" w14:textId="609A4BA0" w:rsidR="005231BF" w:rsidRDefault="005231BF">
        <w:pPr>
          <w:pStyle w:val="Footer"/>
          <w:jc w:val="center"/>
        </w:pPr>
        <w:r>
          <w:fldChar w:fldCharType="begin"/>
        </w:r>
        <w:r>
          <w:instrText xml:space="preserve"> PAGE   \* MERGEFORMAT </w:instrText>
        </w:r>
        <w:r>
          <w:fldChar w:fldCharType="separate"/>
        </w:r>
        <w:r w:rsidR="003F5CFB">
          <w:rPr>
            <w:noProof/>
          </w:rPr>
          <w:t>2</w:t>
        </w:r>
        <w:r>
          <w:rPr>
            <w:noProof/>
          </w:rPr>
          <w:fldChar w:fldCharType="end"/>
        </w:r>
      </w:p>
    </w:sdtContent>
  </w:sdt>
  <w:p w14:paraId="58A230E5" w14:textId="77777777" w:rsidR="005231BF" w:rsidRDefault="00523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D0555" w14:textId="77777777" w:rsidR="002F341E" w:rsidRDefault="002F341E" w:rsidP="00A27F1B">
      <w:pPr>
        <w:spacing w:before="0" w:line="240" w:lineRule="auto"/>
      </w:pPr>
      <w:r>
        <w:separator/>
      </w:r>
    </w:p>
  </w:footnote>
  <w:footnote w:type="continuationSeparator" w:id="0">
    <w:p w14:paraId="236ACC4D" w14:textId="77777777" w:rsidR="002F341E" w:rsidRDefault="002F341E" w:rsidP="00A27F1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A506" w14:textId="77777777" w:rsidR="005231BF" w:rsidRPr="00A27F1B" w:rsidRDefault="005231BF">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220D0A"/>
    <w:lvl w:ilvl="0">
      <w:start w:val="1"/>
      <w:numFmt w:val="decimal"/>
      <w:lvlText w:val="%1."/>
      <w:lvlJc w:val="left"/>
      <w:pPr>
        <w:tabs>
          <w:tab w:val="num" w:pos="1492"/>
        </w:tabs>
        <w:ind w:left="1492" w:hanging="360"/>
      </w:pPr>
    </w:lvl>
  </w:abstractNum>
  <w:abstractNum w:abstractNumId="1">
    <w:nsid w:val="FFFFFF7D"/>
    <w:multiLevelType w:val="singleLevel"/>
    <w:tmpl w:val="674AFDE8"/>
    <w:lvl w:ilvl="0">
      <w:start w:val="1"/>
      <w:numFmt w:val="decimal"/>
      <w:lvlText w:val="%1."/>
      <w:lvlJc w:val="left"/>
      <w:pPr>
        <w:tabs>
          <w:tab w:val="num" w:pos="1209"/>
        </w:tabs>
        <w:ind w:left="1209" w:hanging="360"/>
      </w:pPr>
    </w:lvl>
  </w:abstractNum>
  <w:abstractNum w:abstractNumId="2">
    <w:nsid w:val="FFFFFF7E"/>
    <w:multiLevelType w:val="singleLevel"/>
    <w:tmpl w:val="5BD0B7D2"/>
    <w:lvl w:ilvl="0">
      <w:start w:val="1"/>
      <w:numFmt w:val="decimal"/>
      <w:lvlText w:val="%1."/>
      <w:lvlJc w:val="left"/>
      <w:pPr>
        <w:tabs>
          <w:tab w:val="num" w:pos="926"/>
        </w:tabs>
        <w:ind w:left="926" w:hanging="360"/>
      </w:pPr>
    </w:lvl>
  </w:abstractNum>
  <w:abstractNum w:abstractNumId="3">
    <w:nsid w:val="FFFFFF7F"/>
    <w:multiLevelType w:val="singleLevel"/>
    <w:tmpl w:val="00063EB4"/>
    <w:lvl w:ilvl="0">
      <w:start w:val="1"/>
      <w:numFmt w:val="decimal"/>
      <w:lvlText w:val="%1."/>
      <w:lvlJc w:val="left"/>
      <w:pPr>
        <w:tabs>
          <w:tab w:val="num" w:pos="643"/>
        </w:tabs>
        <w:ind w:left="643" w:hanging="360"/>
      </w:pPr>
    </w:lvl>
  </w:abstractNum>
  <w:abstractNum w:abstractNumId="4">
    <w:nsid w:val="FFFFFF80"/>
    <w:multiLevelType w:val="singleLevel"/>
    <w:tmpl w:val="3E42E3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1C3C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A0BC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406A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F40B60"/>
    <w:lvl w:ilvl="0">
      <w:start w:val="1"/>
      <w:numFmt w:val="decimal"/>
      <w:lvlText w:val="%1."/>
      <w:lvlJc w:val="left"/>
      <w:pPr>
        <w:tabs>
          <w:tab w:val="num" w:pos="360"/>
        </w:tabs>
        <w:ind w:left="360" w:hanging="360"/>
      </w:pPr>
    </w:lvl>
  </w:abstractNum>
  <w:abstractNum w:abstractNumId="9">
    <w:nsid w:val="FFFFFF89"/>
    <w:multiLevelType w:val="singleLevel"/>
    <w:tmpl w:val="F532239E"/>
    <w:lvl w:ilvl="0">
      <w:start w:val="1"/>
      <w:numFmt w:val="bullet"/>
      <w:lvlText w:val=""/>
      <w:lvlJc w:val="left"/>
      <w:pPr>
        <w:tabs>
          <w:tab w:val="num" w:pos="360"/>
        </w:tabs>
        <w:ind w:left="360" w:hanging="360"/>
      </w:pPr>
      <w:rPr>
        <w:rFonts w:ascii="Symbol" w:hAnsi="Symbol" w:hint="default"/>
      </w:rPr>
    </w:lvl>
  </w:abstractNum>
  <w:abstractNum w:abstractNumId="10">
    <w:nsid w:val="029B286C"/>
    <w:multiLevelType w:val="hybridMultilevel"/>
    <w:tmpl w:val="BF98C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913A98"/>
    <w:multiLevelType w:val="multilevel"/>
    <w:tmpl w:val="37787314"/>
    <w:lvl w:ilvl="0">
      <w:start w:val="6"/>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0937B33"/>
    <w:multiLevelType w:val="hybridMultilevel"/>
    <w:tmpl w:val="6DCE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E046CF"/>
    <w:multiLevelType w:val="hybridMultilevel"/>
    <w:tmpl w:val="F34AE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0A7895"/>
    <w:multiLevelType w:val="hybridMultilevel"/>
    <w:tmpl w:val="9F6EB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57E5E"/>
    <w:multiLevelType w:val="multilevel"/>
    <w:tmpl w:val="6608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612479"/>
    <w:multiLevelType w:val="multilevel"/>
    <w:tmpl w:val="CBF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964F00"/>
    <w:multiLevelType w:val="multilevel"/>
    <w:tmpl w:val="D2F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3572D"/>
    <w:multiLevelType w:val="multilevel"/>
    <w:tmpl w:val="1F7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E80F06"/>
    <w:multiLevelType w:val="multilevel"/>
    <w:tmpl w:val="017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D03401"/>
    <w:multiLevelType w:val="hybridMultilevel"/>
    <w:tmpl w:val="7A5A3F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5059D8"/>
    <w:multiLevelType w:val="multilevel"/>
    <w:tmpl w:val="D4EE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B652C7"/>
    <w:multiLevelType w:val="hybridMultilevel"/>
    <w:tmpl w:val="A704C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CB52A8"/>
    <w:multiLevelType w:val="hybridMultilevel"/>
    <w:tmpl w:val="6008A0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934DCE"/>
    <w:multiLevelType w:val="hybridMultilevel"/>
    <w:tmpl w:val="35B270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F43A65"/>
    <w:multiLevelType w:val="multilevel"/>
    <w:tmpl w:val="C7C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90507E"/>
    <w:multiLevelType w:val="hybridMultilevel"/>
    <w:tmpl w:val="60D65A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6D7B07"/>
    <w:multiLevelType w:val="multilevel"/>
    <w:tmpl w:val="2A3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F478A3"/>
    <w:multiLevelType w:val="hybridMultilevel"/>
    <w:tmpl w:val="A0E871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DB1DB7"/>
    <w:multiLevelType w:val="hybridMultilevel"/>
    <w:tmpl w:val="62B64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675F1F"/>
    <w:multiLevelType w:val="hybridMultilevel"/>
    <w:tmpl w:val="F6BE7A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B643513"/>
    <w:multiLevelType w:val="multilevel"/>
    <w:tmpl w:val="C4B6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1D68A2"/>
    <w:multiLevelType w:val="hybridMultilevel"/>
    <w:tmpl w:val="9C9475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47D3032"/>
    <w:multiLevelType w:val="hybridMultilevel"/>
    <w:tmpl w:val="64D845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80062FD"/>
    <w:multiLevelType w:val="hybridMultilevel"/>
    <w:tmpl w:val="85A69D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7B5058"/>
    <w:multiLevelType w:val="hybridMultilevel"/>
    <w:tmpl w:val="08923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C9528D6"/>
    <w:multiLevelType w:val="multilevel"/>
    <w:tmpl w:val="96EA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261EA1"/>
    <w:multiLevelType w:val="hybridMultilevel"/>
    <w:tmpl w:val="811A2A6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8">
    <w:nsid w:val="7F867F1C"/>
    <w:multiLevelType w:val="hybridMultilevel"/>
    <w:tmpl w:val="3800D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7"/>
  </w:num>
  <w:num w:numId="13">
    <w:abstractNumId w:val="12"/>
  </w:num>
  <w:num w:numId="14">
    <w:abstractNumId w:val="13"/>
  </w:num>
  <w:num w:numId="15">
    <w:abstractNumId w:val="33"/>
  </w:num>
  <w:num w:numId="16">
    <w:abstractNumId w:val="22"/>
  </w:num>
  <w:num w:numId="17">
    <w:abstractNumId w:val="30"/>
  </w:num>
  <w:num w:numId="18">
    <w:abstractNumId w:val="20"/>
  </w:num>
  <w:num w:numId="19">
    <w:abstractNumId w:val="26"/>
  </w:num>
  <w:num w:numId="20">
    <w:abstractNumId w:val="16"/>
  </w:num>
  <w:num w:numId="21">
    <w:abstractNumId w:val="19"/>
  </w:num>
  <w:num w:numId="22">
    <w:abstractNumId w:val="24"/>
  </w:num>
  <w:num w:numId="23">
    <w:abstractNumId w:val="18"/>
  </w:num>
  <w:num w:numId="24">
    <w:abstractNumId w:val="25"/>
  </w:num>
  <w:num w:numId="25">
    <w:abstractNumId w:val="36"/>
  </w:num>
  <w:num w:numId="26">
    <w:abstractNumId w:val="31"/>
  </w:num>
  <w:num w:numId="27">
    <w:abstractNumId w:val="21"/>
  </w:num>
  <w:num w:numId="28">
    <w:abstractNumId w:val="15"/>
  </w:num>
  <w:num w:numId="29">
    <w:abstractNumId w:val="17"/>
  </w:num>
  <w:num w:numId="30">
    <w:abstractNumId w:val="27"/>
  </w:num>
  <w:num w:numId="31">
    <w:abstractNumId w:val="34"/>
  </w:num>
  <w:num w:numId="32">
    <w:abstractNumId w:val="10"/>
  </w:num>
  <w:num w:numId="33">
    <w:abstractNumId w:val="14"/>
  </w:num>
  <w:num w:numId="34">
    <w:abstractNumId w:val="29"/>
  </w:num>
  <w:num w:numId="35">
    <w:abstractNumId w:val="23"/>
  </w:num>
  <w:num w:numId="36">
    <w:abstractNumId w:val="28"/>
  </w:num>
  <w:num w:numId="37">
    <w:abstractNumId w:val="32"/>
  </w:num>
  <w:num w:numId="38">
    <w:abstractNumId w:val="3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activeWritingStyle w:appName="MSWord" w:lang="en-US" w:vendorID="64" w:dllVersion="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97"/>
    <w:rsid w:val="00013160"/>
    <w:rsid w:val="00016592"/>
    <w:rsid w:val="000217AD"/>
    <w:rsid w:val="000422F0"/>
    <w:rsid w:val="00043B63"/>
    <w:rsid w:val="00101609"/>
    <w:rsid w:val="00157D55"/>
    <w:rsid w:val="0019207D"/>
    <w:rsid w:val="001A1458"/>
    <w:rsid w:val="001A25BD"/>
    <w:rsid w:val="001E64FB"/>
    <w:rsid w:val="001F52B0"/>
    <w:rsid w:val="002343E4"/>
    <w:rsid w:val="00245CAA"/>
    <w:rsid w:val="002B27A6"/>
    <w:rsid w:val="002C6862"/>
    <w:rsid w:val="002F341E"/>
    <w:rsid w:val="0034461C"/>
    <w:rsid w:val="003601A8"/>
    <w:rsid w:val="00361489"/>
    <w:rsid w:val="003B0894"/>
    <w:rsid w:val="003E22EE"/>
    <w:rsid w:val="003F5CFB"/>
    <w:rsid w:val="004D4198"/>
    <w:rsid w:val="004E743A"/>
    <w:rsid w:val="00504A58"/>
    <w:rsid w:val="005231BF"/>
    <w:rsid w:val="0054282F"/>
    <w:rsid w:val="00561D58"/>
    <w:rsid w:val="00567D48"/>
    <w:rsid w:val="00575688"/>
    <w:rsid w:val="00587DF7"/>
    <w:rsid w:val="005C1466"/>
    <w:rsid w:val="00670348"/>
    <w:rsid w:val="006A5F75"/>
    <w:rsid w:val="00716CE0"/>
    <w:rsid w:val="007201F3"/>
    <w:rsid w:val="007A410F"/>
    <w:rsid w:val="007B260E"/>
    <w:rsid w:val="007C3465"/>
    <w:rsid w:val="007D5B9F"/>
    <w:rsid w:val="00847253"/>
    <w:rsid w:val="00856BDF"/>
    <w:rsid w:val="008B5B73"/>
    <w:rsid w:val="00920BE4"/>
    <w:rsid w:val="0094295D"/>
    <w:rsid w:val="009516E9"/>
    <w:rsid w:val="00963D03"/>
    <w:rsid w:val="00965AC7"/>
    <w:rsid w:val="00A13E98"/>
    <w:rsid w:val="00A26CA5"/>
    <w:rsid w:val="00A27F1B"/>
    <w:rsid w:val="00AD4509"/>
    <w:rsid w:val="00B14C92"/>
    <w:rsid w:val="00BB338B"/>
    <w:rsid w:val="00BC459B"/>
    <w:rsid w:val="00C34BA5"/>
    <w:rsid w:val="00C620F9"/>
    <w:rsid w:val="00C83D47"/>
    <w:rsid w:val="00C94729"/>
    <w:rsid w:val="00D0310D"/>
    <w:rsid w:val="00D1074C"/>
    <w:rsid w:val="00D32255"/>
    <w:rsid w:val="00D40FE3"/>
    <w:rsid w:val="00D657EA"/>
    <w:rsid w:val="00D73CC5"/>
    <w:rsid w:val="00D755CD"/>
    <w:rsid w:val="00D763DF"/>
    <w:rsid w:val="00D93366"/>
    <w:rsid w:val="00D94517"/>
    <w:rsid w:val="00D953FA"/>
    <w:rsid w:val="00DB6D2E"/>
    <w:rsid w:val="00DE5B62"/>
    <w:rsid w:val="00E17CCA"/>
    <w:rsid w:val="00E706D9"/>
    <w:rsid w:val="00E86DD2"/>
    <w:rsid w:val="00EC0B00"/>
    <w:rsid w:val="00F3492A"/>
    <w:rsid w:val="00F42181"/>
    <w:rsid w:val="00F559F6"/>
    <w:rsid w:val="00F65597"/>
    <w:rsid w:val="00FB3E89"/>
    <w:rsid w:val="00FD3B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C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94"/>
    <w:pPr>
      <w:spacing w:before="120" w:line="312" w:lineRule="auto"/>
      <w:jc w:val="both"/>
    </w:pPr>
    <w:rPr>
      <w:sz w:val="26"/>
      <w:szCs w:val="24"/>
    </w:rPr>
  </w:style>
  <w:style w:type="paragraph" w:styleId="Heading1">
    <w:name w:val="heading 1"/>
    <w:basedOn w:val="Normal"/>
    <w:next w:val="Normal"/>
    <w:link w:val="Heading1Char"/>
    <w:uiPriority w:val="9"/>
    <w:qFormat/>
    <w:rsid w:val="00A27F1B"/>
    <w:pPr>
      <w:keepNext/>
      <w:keepLines/>
      <w:spacing w:line="360" w:lineRule="auto"/>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uiPriority w:val="9"/>
    <w:unhideWhenUsed/>
    <w:qFormat/>
    <w:rsid w:val="00A27F1B"/>
    <w:pPr>
      <w:keepNext/>
      <w:keepLines/>
      <w:spacing w:line="360" w:lineRule="auto"/>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unhideWhenUsed/>
    <w:qFormat/>
    <w:rsid w:val="006A5F75"/>
    <w:pPr>
      <w:keepNext/>
      <w:keepLines/>
      <w:spacing w:before="200"/>
      <w:outlineLvl w:val="2"/>
    </w:pPr>
    <w:rPr>
      <w:rFonts w:eastAsiaTheme="majorEastAsia"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1D58"/>
    <w:pPr>
      <w:spacing w:before="60"/>
      <w:jc w:val="center"/>
    </w:pPr>
    <w:rPr>
      <w:rFonts w:ascii=".VnBodoniH" w:hAnsi=".VnBodoniH"/>
      <w:sz w:val="40"/>
      <w:szCs w:val="40"/>
    </w:rPr>
  </w:style>
  <w:style w:type="paragraph" w:styleId="Subtitle">
    <w:name w:val="Subtitle"/>
    <w:basedOn w:val="Normal"/>
    <w:link w:val="SubtitleChar"/>
    <w:qFormat/>
    <w:rsid w:val="00561D58"/>
    <w:pPr>
      <w:spacing w:before="60"/>
      <w:jc w:val="center"/>
    </w:pPr>
    <w:rPr>
      <w:rFonts w:ascii=".VnTimeH" w:hAnsi=".VnTimeH"/>
      <w:sz w:val="32"/>
      <w:szCs w:val="32"/>
    </w:rPr>
  </w:style>
  <w:style w:type="character" w:styleId="Strong">
    <w:name w:val="Strong"/>
    <w:uiPriority w:val="22"/>
    <w:qFormat/>
    <w:rsid w:val="00561D58"/>
    <w:rPr>
      <w:rFonts w:ascii=".VnBlackH" w:hAnsi=".VnBlackH"/>
    </w:rPr>
  </w:style>
  <w:style w:type="character" w:customStyle="1" w:styleId="TitleChar">
    <w:name w:val="Title Char"/>
    <w:basedOn w:val="DefaultParagraphFont"/>
    <w:link w:val="Title"/>
    <w:locked/>
    <w:rsid w:val="007A410F"/>
    <w:rPr>
      <w:rFonts w:ascii=".VnBodoniH" w:hAnsi=".VnBodoniH"/>
      <w:sz w:val="40"/>
      <w:szCs w:val="40"/>
    </w:rPr>
  </w:style>
  <w:style w:type="character" w:customStyle="1" w:styleId="SubtitleChar">
    <w:name w:val="Subtitle Char"/>
    <w:basedOn w:val="DefaultParagraphFont"/>
    <w:link w:val="Subtitle"/>
    <w:locked/>
    <w:rsid w:val="007A410F"/>
    <w:rPr>
      <w:rFonts w:ascii=".VnTimeH" w:hAnsi=".VnTimeH"/>
      <w:sz w:val="32"/>
      <w:szCs w:val="32"/>
    </w:rPr>
  </w:style>
  <w:style w:type="table" w:styleId="TableGrid">
    <w:name w:val="Table Grid"/>
    <w:basedOn w:val="TableNormal"/>
    <w:rsid w:val="00C620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4282F"/>
    <w:rPr>
      <w:rFonts w:ascii="Segoe UI" w:hAnsi="Segoe UI" w:cs="Segoe UI"/>
      <w:sz w:val="18"/>
      <w:szCs w:val="18"/>
    </w:rPr>
  </w:style>
  <w:style w:type="character" w:customStyle="1" w:styleId="BalloonTextChar">
    <w:name w:val="Balloon Text Char"/>
    <w:basedOn w:val="DefaultParagraphFont"/>
    <w:link w:val="BalloonText"/>
    <w:semiHidden/>
    <w:rsid w:val="0054282F"/>
    <w:rPr>
      <w:rFonts w:ascii="Segoe UI" w:hAnsi="Segoe UI" w:cs="Segoe UI"/>
      <w:sz w:val="18"/>
      <w:szCs w:val="18"/>
    </w:rPr>
  </w:style>
  <w:style w:type="paragraph" w:styleId="Header">
    <w:name w:val="header"/>
    <w:basedOn w:val="Normal"/>
    <w:link w:val="HeaderChar"/>
    <w:unhideWhenUsed/>
    <w:rsid w:val="00A27F1B"/>
    <w:pPr>
      <w:tabs>
        <w:tab w:val="center" w:pos="4680"/>
        <w:tab w:val="right" w:pos="9360"/>
      </w:tabs>
    </w:pPr>
  </w:style>
  <w:style w:type="character" w:customStyle="1" w:styleId="HeaderChar">
    <w:name w:val="Header Char"/>
    <w:basedOn w:val="DefaultParagraphFont"/>
    <w:link w:val="Header"/>
    <w:rsid w:val="00A27F1B"/>
    <w:rPr>
      <w:rFonts w:ascii=".VnTime" w:hAnsi=".VnTime"/>
      <w:sz w:val="28"/>
      <w:szCs w:val="24"/>
    </w:rPr>
  </w:style>
  <w:style w:type="paragraph" w:styleId="Footer">
    <w:name w:val="footer"/>
    <w:basedOn w:val="Normal"/>
    <w:link w:val="FooterChar"/>
    <w:uiPriority w:val="99"/>
    <w:unhideWhenUsed/>
    <w:rsid w:val="00A27F1B"/>
    <w:pPr>
      <w:tabs>
        <w:tab w:val="center" w:pos="4680"/>
        <w:tab w:val="right" w:pos="9360"/>
      </w:tabs>
    </w:pPr>
  </w:style>
  <w:style w:type="character" w:customStyle="1" w:styleId="FooterChar">
    <w:name w:val="Footer Char"/>
    <w:basedOn w:val="DefaultParagraphFont"/>
    <w:link w:val="Footer"/>
    <w:uiPriority w:val="99"/>
    <w:rsid w:val="00A27F1B"/>
    <w:rPr>
      <w:rFonts w:ascii=".VnTime" w:hAnsi=".VnTime"/>
      <w:sz w:val="28"/>
      <w:szCs w:val="24"/>
    </w:rPr>
  </w:style>
  <w:style w:type="character" w:customStyle="1" w:styleId="Heading1Char">
    <w:name w:val="Heading 1 Char"/>
    <w:basedOn w:val="DefaultParagraphFont"/>
    <w:link w:val="Heading1"/>
    <w:uiPriority w:val="9"/>
    <w:rsid w:val="00A27F1B"/>
    <w:rPr>
      <w:rFonts w:eastAsiaTheme="majorEastAsia" w:cstheme="majorBidi"/>
      <w:b/>
      <w:kern w:val="2"/>
      <w:sz w:val="26"/>
      <w:szCs w:val="32"/>
      <w14:ligatures w14:val="standardContextual"/>
    </w:rPr>
  </w:style>
  <w:style w:type="character" w:customStyle="1" w:styleId="Heading2Char">
    <w:name w:val="Heading 2 Char"/>
    <w:basedOn w:val="DefaultParagraphFont"/>
    <w:link w:val="Heading2"/>
    <w:uiPriority w:val="9"/>
    <w:rsid w:val="00A27F1B"/>
    <w:rPr>
      <w:rFonts w:eastAsiaTheme="majorEastAsia" w:cstheme="majorBidi"/>
      <w:b/>
      <w:kern w:val="2"/>
      <w:sz w:val="26"/>
      <w:szCs w:val="26"/>
      <w14:ligatures w14:val="standardContextual"/>
    </w:rPr>
  </w:style>
  <w:style w:type="paragraph" w:styleId="Caption">
    <w:name w:val="caption"/>
    <w:basedOn w:val="Normal"/>
    <w:next w:val="Normal"/>
    <w:unhideWhenUsed/>
    <w:qFormat/>
    <w:rsid w:val="00A27F1B"/>
    <w:pPr>
      <w:spacing w:after="200"/>
      <w:jc w:val="center"/>
    </w:pPr>
    <w:rPr>
      <w:rFonts w:eastAsiaTheme="minorHAnsi" w:cstheme="minorBidi"/>
      <w:b/>
      <w:iCs/>
      <w:kern w:val="2"/>
      <w:szCs w:val="18"/>
      <w14:ligatures w14:val="standardContextual"/>
    </w:rPr>
  </w:style>
  <w:style w:type="paragraph" w:styleId="ListParagraph">
    <w:name w:val="List Paragraph"/>
    <w:basedOn w:val="Normal"/>
    <w:uiPriority w:val="34"/>
    <w:qFormat/>
    <w:rsid w:val="00A27F1B"/>
    <w:pPr>
      <w:spacing w:line="360" w:lineRule="auto"/>
      <w:ind w:left="720"/>
      <w:contextualSpacing/>
    </w:pPr>
    <w:rPr>
      <w:rFonts w:eastAsiaTheme="minorHAnsi" w:cstheme="minorBidi"/>
      <w:kern w:val="2"/>
      <w:szCs w:val="22"/>
      <w14:ligatures w14:val="standardContextual"/>
    </w:rPr>
  </w:style>
  <w:style w:type="paragraph" w:styleId="Bibliography">
    <w:name w:val="Bibliography"/>
    <w:basedOn w:val="Normal"/>
    <w:next w:val="Normal"/>
    <w:uiPriority w:val="37"/>
    <w:unhideWhenUsed/>
    <w:rsid w:val="00A27F1B"/>
    <w:pPr>
      <w:spacing w:line="360" w:lineRule="auto"/>
    </w:pPr>
    <w:rPr>
      <w:rFonts w:eastAsiaTheme="minorHAnsi" w:cstheme="minorBidi"/>
      <w:kern w:val="2"/>
      <w:szCs w:val="22"/>
      <w14:ligatures w14:val="standardContextual"/>
    </w:rPr>
  </w:style>
  <w:style w:type="paragraph" w:styleId="TOC1">
    <w:name w:val="toc 1"/>
    <w:basedOn w:val="Normal"/>
    <w:next w:val="Normal"/>
    <w:autoRedefine/>
    <w:uiPriority w:val="39"/>
    <w:unhideWhenUsed/>
    <w:rsid w:val="00A27F1B"/>
    <w:pPr>
      <w:spacing w:after="100" w:line="360" w:lineRule="auto"/>
    </w:pPr>
    <w:rPr>
      <w:rFonts w:eastAsiaTheme="minorHAnsi" w:cstheme="minorBidi"/>
      <w:kern w:val="2"/>
      <w:szCs w:val="22"/>
      <w14:ligatures w14:val="standardContextual"/>
    </w:rPr>
  </w:style>
  <w:style w:type="paragraph" w:styleId="TOC2">
    <w:name w:val="toc 2"/>
    <w:basedOn w:val="Normal"/>
    <w:next w:val="Normal"/>
    <w:autoRedefine/>
    <w:uiPriority w:val="39"/>
    <w:unhideWhenUsed/>
    <w:rsid w:val="00A27F1B"/>
    <w:pPr>
      <w:spacing w:after="100" w:line="360" w:lineRule="auto"/>
      <w:ind w:left="260"/>
    </w:pPr>
    <w:rPr>
      <w:rFonts w:eastAsiaTheme="minorHAnsi" w:cstheme="minorBidi"/>
      <w:kern w:val="2"/>
      <w:szCs w:val="22"/>
      <w14:ligatures w14:val="standardContextual"/>
    </w:rPr>
  </w:style>
  <w:style w:type="character" w:styleId="Hyperlink">
    <w:name w:val="Hyperlink"/>
    <w:basedOn w:val="DefaultParagraphFont"/>
    <w:uiPriority w:val="99"/>
    <w:unhideWhenUsed/>
    <w:rsid w:val="00A27F1B"/>
    <w:rPr>
      <w:color w:val="0000FF" w:themeColor="hyperlink"/>
      <w:u w:val="single"/>
    </w:rPr>
  </w:style>
  <w:style w:type="paragraph" w:styleId="TableofFigures">
    <w:name w:val="table of figures"/>
    <w:basedOn w:val="Normal"/>
    <w:next w:val="Normal"/>
    <w:uiPriority w:val="99"/>
    <w:unhideWhenUsed/>
    <w:rsid w:val="00A27F1B"/>
    <w:pPr>
      <w:spacing w:line="360" w:lineRule="auto"/>
    </w:pPr>
    <w:rPr>
      <w:rFonts w:eastAsiaTheme="minorHAnsi" w:cstheme="minorBidi"/>
      <w:kern w:val="2"/>
      <w:szCs w:val="22"/>
      <w14:ligatures w14:val="standardContextual"/>
    </w:rPr>
  </w:style>
  <w:style w:type="paragraph" w:styleId="NormalWeb">
    <w:name w:val="Normal (Web)"/>
    <w:basedOn w:val="Normal"/>
    <w:uiPriority w:val="99"/>
    <w:unhideWhenUsed/>
    <w:rsid w:val="006A5F75"/>
    <w:pPr>
      <w:spacing w:before="100" w:beforeAutospacing="1" w:after="100" w:afterAutospacing="1"/>
    </w:pPr>
    <w:rPr>
      <w:sz w:val="24"/>
    </w:rPr>
  </w:style>
  <w:style w:type="character" w:customStyle="1" w:styleId="Heading3Char">
    <w:name w:val="Heading 3 Char"/>
    <w:basedOn w:val="DefaultParagraphFont"/>
    <w:link w:val="Heading3"/>
    <w:rsid w:val="006A5F75"/>
    <w:rPr>
      <w:rFonts w:eastAsiaTheme="majorEastAsia" w:cstheme="majorBidi"/>
      <w:b/>
      <w:bCs/>
      <w:i/>
      <w:color w:val="000000" w:themeColor="text1"/>
      <w:sz w:val="26"/>
      <w:szCs w:val="24"/>
    </w:rPr>
  </w:style>
  <w:style w:type="character" w:styleId="Emphasis">
    <w:name w:val="Emphasis"/>
    <w:basedOn w:val="DefaultParagraphFont"/>
    <w:uiPriority w:val="20"/>
    <w:qFormat/>
    <w:rsid w:val="009516E9"/>
    <w:rPr>
      <w:i/>
      <w:iCs/>
    </w:rPr>
  </w:style>
  <w:style w:type="paragraph" w:styleId="TOC3">
    <w:name w:val="toc 3"/>
    <w:basedOn w:val="Normal"/>
    <w:next w:val="Normal"/>
    <w:autoRedefine/>
    <w:uiPriority w:val="39"/>
    <w:unhideWhenUsed/>
    <w:rsid w:val="003F5CFB"/>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94"/>
    <w:pPr>
      <w:spacing w:before="120" w:line="312" w:lineRule="auto"/>
      <w:jc w:val="both"/>
    </w:pPr>
    <w:rPr>
      <w:sz w:val="26"/>
      <w:szCs w:val="24"/>
    </w:rPr>
  </w:style>
  <w:style w:type="paragraph" w:styleId="Heading1">
    <w:name w:val="heading 1"/>
    <w:basedOn w:val="Normal"/>
    <w:next w:val="Normal"/>
    <w:link w:val="Heading1Char"/>
    <w:uiPriority w:val="9"/>
    <w:qFormat/>
    <w:rsid w:val="00A27F1B"/>
    <w:pPr>
      <w:keepNext/>
      <w:keepLines/>
      <w:spacing w:line="360" w:lineRule="auto"/>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uiPriority w:val="9"/>
    <w:unhideWhenUsed/>
    <w:qFormat/>
    <w:rsid w:val="00A27F1B"/>
    <w:pPr>
      <w:keepNext/>
      <w:keepLines/>
      <w:spacing w:line="360" w:lineRule="auto"/>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unhideWhenUsed/>
    <w:qFormat/>
    <w:rsid w:val="006A5F75"/>
    <w:pPr>
      <w:keepNext/>
      <w:keepLines/>
      <w:spacing w:before="200"/>
      <w:outlineLvl w:val="2"/>
    </w:pPr>
    <w:rPr>
      <w:rFonts w:eastAsiaTheme="majorEastAsia"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1D58"/>
    <w:pPr>
      <w:spacing w:before="60"/>
      <w:jc w:val="center"/>
    </w:pPr>
    <w:rPr>
      <w:rFonts w:ascii=".VnBodoniH" w:hAnsi=".VnBodoniH"/>
      <w:sz w:val="40"/>
      <w:szCs w:val="40"/>
    </w:rPr>
  </w:style>
  <w:style w:type="paragraph" w:styleId="Subtitle">
    <w:name w:val="Subtitle"/>
    <w:basedOn w:val="Normal"/>
    <w:link w:val="SubtitleChar"/>
    <w:qFormat/>
    <w:rsid w:val="00561D58"/>
    <w:pPr>
      <w:spacing w:before="60"/>
      <w:jc w:val="center"/>
    </w:pPr>
    <w:rPr>
      <w:rFonts w:ascii=".VnTimeH" w:hAnsi=".VnTimeH"/>
      <w:sz w:val="32"/>
      <w:szCs w:val="32"/>
    </w:rPr>
  </w:style>
  <w:style w:type="character" w:styleId="Strong">
    <w:name w:val="Strong"/>
    <w:uiPriority w:val="22"/>
    <w:qFormat/>
    <w:rsid w:val="00561D58"/>
    <w:rPr>
      <w:rFonts w:ascii=".VnBlackH" w:hAnsi=".VnBlackH"/>
    </w:rPr>
  </w:style>
  <w:style w:type="character" w:customStyle="1" w:styleId="TitleChar">
    <w:name w:val="Title Char"/>
    <w:basedOn w:val="DefaultParagraphFont"/>
    <w:link w:val="Title"/>
    <w:locked/>
    <w:rsid w:val="007A410F"/>
    <w:rPr>
      <w:rFonts w:ascii=".VnBodoniH" w:hAnsi=".VnBodoniH"/>
      <w:sz w:val="40"/>
      <w:szCs w:val="40"/>
    </w:rPr>
  </w:style>
  <w:style w:type="character" w:customStyle="1" w:styleId="SubtitleChar">
    <w:name w:val="Subtitle Char"/>
    <w:basedOn w:val="DefaultParagraphFont"/>
    <w:link w:val="Subtitle"/>
    <w:locked/>
    <w:rsid w:val="007A410F"/>
    <w:rPr>
      <w:rFonts w:ascii=".VnTimeH" w:hAnsi=".VnTimeH"/>
      <w:sz w:val="32"/>
      <w:szCs w:val="32"/>
    </w:rPr>
  </w:style>
  <w:style w:type="table" w:styleId="TableGrid">
    <w:name w:val="Table Grid"/>
    <w:basedOn w:val="TableNormal"/>
    <w:rsid w:val="00C620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4282F"/>
    <w:rPr>
      <w:rFonts w:ascii="Segoe UI" w:hAnsi="Segoe UI" w:cs="Segoe UI"/>
      <w:sz w:val="18"/>
      <w:szCs w:val="18"/>
    </w:rPr>
  </w:style>
  <w:style w:type="character" w:customStyle="1" w:styleId="BalloonTextChar">
    <w:name w:val="Balloon Text Char"/>
    <w:basedOn w:val="DefaultParagraphFont"/>
    <w:link w:val="BalloonText"/>
    <w:semiHidden/>
    <w:rsid w:val="0054282F"/>
    <w:rPr>
      <w:rFonts w:ascii="Segoe UI" w:hAnsi="Segoe UI" w:cs="Segoe UI"/>
      <w:sz w:val="18"/>
      <w:szCs w:val="18"/>
    </w:rPr>
  </w:style>
  <w:style w:type="paragraph" w:styleId="Header">
    <w:name w:val="header"/>
    <w:basedOn w:val="Normal"/>
    <w:link w:val="HeaderChar"/>
    <w:unhideWhenUsed/>
    <w:rsid w:val="00A27F1B"/>
    <w:pPr>
      <w:tabs>
        <w:tab w:val="center" w:pos="4680"/>
        <w:tab w:val="right" w:pos="9360"/>
      </w:tabs>
    </w:pPr>
  </w:style>
  <w:style w:type="character" w:customStyle="1" w:styleId="HeaderChar">
    <w:name w:val="Header Char"/>
    <w:basedOn w:val="DefaultParagraphFont"/>
    <w:link w:val="Header"/>
    <w:rsid w:val="00A27F1B"/>
    <w:rPr>
      <w:rFonts w:ascii=".VnTime" w:hAnsi=".VnTime"/>
      <w:sz w:val="28"/>
      <w:szCs w:val="24"/>
    </w:rPr>
  </w:style>
  <w:style w:type="paragraph" w:styleId="Footer">
    <w:name w:val="footer"/>
    <w:basedOn w:val="Normal"/>
    <w:link w:val="FooterChar"/>
    <w:uiPriority w:val="99"/>
    <w:unhideWhenUsed/>
    <w:rsid w:val="00A27F1B"/>
    <w:pPr>
      <w:tabs>
        <w:tab w:val="center" w:pos="4680"/>
        <w:tab w:val="right" w:pos="9360"/>
      </w:tabs>
    </w:pPr>
  </w:style>
  <w:style w:type="character" w:customStyle="1" w:styleId="FooterChar">
    <w:name w:val="Footer Char"/>
    <w:basedOn w:val="DefaultParagraphFont"/>
    <w:link w:val="Footer"/>
    <w:uiPriority w:val="99"/>
    <w:rsid w:val="00A27F1B"/>
    <w:rPr>
      <w:rFonts w:ascii=".VnTime" w:hAnsi=".VnTime"/>
      <w:sz w:val="28"/>
      <w:szCs w:val="24"/>
    </w:rPr>
  </w:style>
  <w:style w:type="character" w:customStyle="1" w:styleId="Heading1Char">
    <w:name w:val="Heading 1 Char"/>
    <w:basedOn w:val="DefaultParagraphFont"/>
    <w:link w:val="Heading1"/>
    <w:uiPriority w:val="9"/>
    <w:rsid w:val="00A27F1B"/>
    <w:rPr>
      <w:rFonts w:eastAsiaTheme="majorEastAsia" w:cstheme="majorBidi"/>
      <w:b/>
      <w:kern w:val="2"/>
      <w:sz w:val="26"/>
      <w:szCs w:val="32"/>
      <w14:ligatures w14:val="standardContextual"/>
    </w:rPr>
  </w:style>
  <w:style w:type="character" w:customStyle="1" w:styleId="Heading2Char">
    <w:name w:val="Heading 2 Char"/>
    <w:basedOn w:val="DefaultParagraphFont"/>
    <w:link w:val="Heading2"/>
    <w:uiPriority w:val="9"/>
    <w:rsid w:val="00A27F1B"/>
    <w:rPr>
      <w:rFonts w:eastAsiaTheme="majorEastAsia" w:cstheme="majorBidi"/>
      <w:b/>
      <w:kern w:val="2"/>
      <w:sz w:val="26"/>
      <w:szCs w:val="26"/>
      <w14:ligatures w14:val="standardContextual"/>
    </w:rPr>
  </w:style>
  <w:style w:type="paragraph" w:styleId="Caption">
    <w:name w:val="caption"/>
    <w:basedOn w:val="Normal"/>
    <w:next w:val="Normal"/>
    <w:unhideWhenUsed/>
    <w:qFormat/>
    <w:rsid w:val="00A27F1B"/>
    <w:pPr>
      <w:spacing w:after="200"/>
      <w:jc w:val="center"/>
    </w:pPr>
    <w:rPr>
      <w:rFonts w:eastAsiaTheme="minorHAnsi" w:cstheme="minorBidi"/>
      <w:b/>
      <w:iCs/>
      <w:kern w:val="2"/>
      <w:szCs w:val="18"/>
      <w14:ligatures w14:val="standardContextual"/>
    </w:rPr>
  </w:style>
  <w:style w:type="paragraph" w:styleId="ListParagraph">
    <w:name w:val="List Paragraph"/>
    <w:basedOn w:val="Normal"/>
    <w:uiPriority w:val="34"/>
    <w:qFormat/>
    <w:rsid w:val="00A27F1B"/>
    <w:pPr>
      <w:spacing w:line="360" w:lineRule="auto"/>
      <w:ind w:left="720"/>
      <w:contextualSpacing/>
    </w:pPr>
    <w:rPr>
      <w:rFonts w:eastAsiaTheme="minorHAnsi" w:cstheme="minorBidi"/>
      <w:kern w:val="2"/>
      <w:szCs w:val="22"/>
      <w14:ligatures w14:val="standardContextual"/>
    </w:rPr>
  </w:style>
  <w:style w:type="paragraph" w:styleId="Bibliography">
    <w:name w:val="Bibliography"/>
    <w:basedOn w:val="Normal"/>
    <w:next w:val="Normal"/>
    <w:uiPriority w:val="37"/>
    <w:unhideWhenUsed/>
    <w:rsid w:val="00A27F1B"/>
    <w:pPr>
      <w:spacing w:line="360" w:lineRule="auto"/>
    </w:pPr>
    <w:rPr>
      <w:rFonts w:eastAsiaTheme="minorHAnsi" w:cstheme="minorBidi"/>
      <w:kern w:val="2"/>
      <w:szCs w:val="22"/>
      <w14:ligatures w14:val="standardContextual"/>
    </w:rPr>
  </w:style>
  <w:style w:type="paragraph" w:styleId="TOC1">
    <w:name w:val="toc 1"/>
    <w:basedOn w:val="Normal"/>
    <w:next w:val="Normal"/>
    <w:autoRedefine/>
    <w:uiPriority w:val="39"/>
    <w:unhideWhenUsed/>
    <w:rsid w:val="00A27F1B"/>
    <w:pPr>
      <w:spacing w:after="100" w:line="360" w:lineRule="auto"/>
    </w:pPr>
    <w:rPr>
      <w:rFonts w:eastAsiaTheme="minorHAnsi" w:cstheme="minorBidi"/>
      <w:kern w:val="2"/>
      <w:szCs w:val="22"/>
      <w14:ligatures w14:val="standardContextual"/>
    </w:rPr>
  </w:style>
  <w:style w:type="paragraph" w:styleId="TOC2">
    <w:name w:val="toc 2"/>
    <w:basedOn w:val="Normal"/>
    <w:next w:val="Normal"/>
    <w:autoRedefine/>
    <w:uiPriority w:val="39"/>
    <w:unhideWhenUsed/>
    <w:rsid w:val="00A27F1B"/>
    <w:pPr>
      <w:spacing w:after="100" w:line="360" w:lineRule="auto"/>
      <w:ind w:left="260"/>
    </w:pPr>
    <w:rPr>
      <w:rFonts w:eastAsiaTheme="minorHAnsi" w:cstheme="minorBidi"/>
      <w:kern w:val="2"/>
      <w:szCs w:val="22"/>
      <w14:ligatures w14:val="standardContextual"/>
    </w:rPr>
  </w:style>
  <w:style w:type="character" w:styleId="Hyperlink">
    <w:name w:val="Hyperlink"/>
    <w:basedOn w:val="DefaultParagraphFont"/>
    <w:uiPriority w:val="99"/>
    <w:unhideWhenUsed/>
    <w:rsid w:val="00A27F1B"/>
    <w:rPr>
      <w:color w:val="0000FF" w:themeColor="hyperlink"/>
      <w:u w:val="single"/>
    </w:rPr>
  </w:style>
  <w:style w:type="paragraph" w:styleId="TableofFigures">
    <w:name w:val="table of figures"/>
    <w:basedOn w:val="Normal"/>
    <w:next w:val="Normal"/>
    <w:uiPriority w:val="99"/>
    <w:unhideWhenUsed/>
    <w:rsid w:val="00A27F1B"/>
    <w:pPr>
      <w:spacing w:line="360" w:lineRule="auto"/>
    </w:pPr>
    <w:rPr>
      <w:rFonts w:eastAsiaTheme="minorHAnsi" w:cstheme="minorBidi"/>
      <w:kern w:val="2"/>
      <w:szCs w:val="22"/>
      <w14:ligatures w14:val="standardContextual"/>
    </w:rPr>
  </w:style>
  <w:style w:type="paragraph" w:styleId="NormalWeb">
    <w:name w:val="Normal (Web)"/>
    <w:basedOn w:val="Normal"/>
    <w:uiPriority w:val="99"/>
    <w:unhideWhenUsed/>
    <w:rsid w:val="006A5F75"/>
    <w:pPr>
      <w:spacing w:before="100" w:beforeAutospacing="1" w:after="100" w:afterAutospacing="1"/>
    </w:pPr>
    <w:rPr>
      <w:sz w:val="24"/>
    </w:rPr>
  </w:style>
  <w:style w:type="character" w:customStyle="1" w:styleId="Heading3Char">
    <w:name w:val="Heading 3 Char"/>
    <w:basedOn w:val="DefaultParagraphFont"/>
    <w:link w:val="Heading3"/>
    <w:rsid w:val="006A5F75"/>
    <w:rPr>
      <w:rFonts w:eastAsiaTheme="majorEastAsia" w:cstheme="majorBidi"/>
      <w:b/>
      <w:bCs/>
      <w:i/>
      <w:color w:val="000000" w:themeColor="text1"/>
      <w:sz w:val="26"/>
      <w:szCs w:val="24"/>
    </w:rPr>
  </w:style>
  <w:style w:type="character" w:styleId="Emphasis">
    <w:name w:val="Emphasis"/>
    <w:basedOn w:val="DefaultParagraphFont"/>
    <w:uiPriority w:val="20"/>
    <w:qFormat/>
    <w:rsid w:val="009516E9"/>
    <w:rPr>
      <w:i/>
      <w:iCs/>
    </w:rPr>
  </w:style>
  <w:style w:type="paragraph" w:styleId="TOC3">
    <w:name w:val="toc 3"/>
    <w:basedOn w:val="Normal"/>
    <w:next w:val="Normal"/>
    <w:autoRedefine/>
    <w:uiPriority w:val="39"/>
    <w:unhideWhenUsed/>
    <w:rsid w:val="003F5CFB"/>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2774">
      <w:bodyDiv w:val="1"/>
      <w:marLeft w:val="0"/>
      <w:marRight w:val="0"/>
      <w:marTop w:val="0"/>
      <w:marBottom w:val="0"/>
      <w:divBdr>
        <w:top w:val="none" w:sz="0" w:space="0" w:color="auto"/>
        <w:left w:val="none" w:sz="0" w:space="0" w:color="auto"/>
        <w:bottom w:val="none" w:sz="0" w:space="0" w:color="auto"/>
        <w:right w:val="none" w:sz="0" w:space="0" w:color="auto"/>
      </w:divBdr>
    </w:div>
    <w:div w:id="167520530">
      <w:bodyDiv w:val="1"/>
      <w:marLeft w:val="0"/>
      <w:marRight w:val="0"/>
      <w:marTop w:val="0"/>
      <w:marBottom w:val="0"/>
      <w:divBdr>
        <w:top w:val="none" w:sz="0" w:space="0" w:color="auto"/>
        <w:left w:val="none" w:sz="0" w:space="0" w:color="auto"/>
        <w:bottom w:val="none" w:sz="0" w:space="0" w:color="auto"/>
        <w:right w:val="none" w:sz="0" w:space="0" w:color="auto"/>
      </w:divBdr>
    </w:div>
    <w:div w:id="420957604">
      <w:bodyDiv w:val="1"/>
      <w:marLeft w:val="0"/>
      <w:marRight w:val="0"/>
      <w:marTop w:val="0"/>
      <w:marBottom w:val="0"/>
      <w:divBdr>
        <w:top w:val="none" w:sz="0" w:space="0" w:color="auto"/>
        <w:left w:val="none" w:sz="0" w:space="0" w:color="auto"/>
        <w:bottom w:val="none" w:sz="0" w:space="0" w:color="auto"/>
        <w:right w:val="none" w:sz="0" w:space="0" w:color="auto"/>
      </w:divBdr>
    </w:div>
    <w:div w:id="491604546">
      <w:bodyDiv w:val="1"/>
      <w:marLeft w:val="0"/>
      <w:marRight w:val="0"/>
      <w:marTop w:val="0"/>
      <w:marBottom w:val="0"/>
      <w:divBdr>
        <w:top w:val="none" w:sz="0" w:space="0" w:color="auto"/>
        <w:left w:val="none" w:sz="0" w:space="0" w:color="auto"/>
        <w:bottom w:val="none" w:sz="0" w:space="0" w:color="auto"/>
        <w:right w:val="none" w:sz="0" w:space="0" w:color="auto"/>
      </w:divBdr>
    </w:div>
    <w:div w:id="691151441">
      <w:bodyDiv w:val="1"/>
      <w:marLeft w:val="0"/>
      <w:marRight w:val="0"/>
      <w:marTop w:val="0"/>
      <w:marBottom w:val="0"/>
      <w:divBdr>
        <w:top w:val="none" w:sz="0" w:space="0" w:color="auto"/>
        <w:left w:val="none" w:sz="0" w:space="0" w:color="auto"/>
        <w:bottom w:val="none" w:sz="0" w:space="0" w:color="auto"/>
        <w:right w:val="none" w:sz="0" w:space="0" w:color="auto"/>
      </w:divBdr>
    </w:div>
    <w:div w:id="732388530">
      <w:bodyDiv w:val="1"/>
      <w:marLeft w:val="0"/>
      <w:marRight w:val="0"/>
      <w:marTop w:val="0"/>
      <w:marBottom w:val="0"/>
      <w:divBdr>
        <w:top w:val="none" w:sz="0" w:space="0" w:color="auto"/>
        <w:left w:val="none" w:sz="0" w:space="0" w:color="auto"/>
        <w:bottom w:val="none" w:sz="0" w:space="0" w:color="auto"/>
        <w:right w:val="none" w:sz="0" w:space="0" w:color="auto"/>
      </w:divBdr>
    </w:div>
    <w:div w:id="20332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n%20Trung%20Chuyen\Desktop\Mau_Bia_DA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3D2FA992E584683B7E09D25B1CA1F" ma:contentTypeVersion="10" ma:contentTypeDescription="Create a new document." ma:contentTypeScope="" ma:versionID="12387e7a53b6d3b2c7887e74704607e8">
  <xsd:schema xmlns:xsd="http://www.w3.org/2001/XMLSchema" xmlns:xs="http://www.w3.org/2001/XMLSchema" xmlns:p="http://schemas.microsoft.com/office/2006/metadata/properties" xmlns:ns2="855e5477-18fa-4f8b-916d-fec98643101a" xmlns:ns3="0e232e29-bc75-4508-907c-f5d7d0e15b1f" targetNamespace="http://schemas.microsoft.com/office/2006/metadata/properties" ma:root="true" ma:fieldsID="257167f10ff74bf58f517e53bd220cef" ns2:_="" ns3:_="">
    <xsd:import namespace="855e5477-18fa-4f8b-916d-fec98643101a"/>
    <xsd:import namespace="0e232e29-bc75-4508-907c-f5d7d0e15b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5477-18fa-4f8b-916d-fec98643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232e29-bc75-4508-907c-f5d7d0e15b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b:Source>
    <b:Tag>Wan10</b:Tag>
    <b:SourceType>JournalArticle</b:SourceType>
    <b:Guid>{A4449BA5-0A86-4F52-BC5A-32EA68457117}</b:Guid>
    <b:Title>Navigating Software Architectures with Constant Visual Complexity</b:Title>
    <b:Year>2010</b:Year>
    <b:Author>
      <b:Author>
        <b:NameList>
          <b:Person>
            <b:Last>Wanchun Li</b:Last>
            <b:First>Peter</b:First>
            <b:Middle>Eades, Seok-Hee Hong</b:Middle>
          </b:Person>
        </b:NameList>
      </b:Author>
    </b:Author>
    <b:JournalName>citeseerx</b:JournalName>
    <b:RefOrder>11</b:RefOrder>
  </b:Source>
  <b:Source>
    <b:Tag>Lin24</b:Tag>
    <b:SourceType>DocumentFromInternetSite</b:SourceType>
    <b:Guid>{0C0D4E91-4771-4DEA-AA4B-B18272F19DBA}</b:Guid>
    <b:Title>How can you use software visualization to better understand complex software systems?</b:Title>
    <b:Year>2024</b:Year>
    <b:Author>
      <b:Author>
        <b:Corporate>LinkedIn</b:Corporate>
      </b:Author>
    </b:Author>
    <b:InternetSiteTitle>LinkedIn</b:InternetSiteTitle>
    <b:URL>https://www.linkedin.com/advice/0/how-can-you-use-software-visualization-better-fafne</b:URL>
    <b:RefOrder>12</b:RefOrder>
  </b:Source>
  <b:Source>
    <b:Tag>Cou24</b:Tag>
    <b:SourceType>InternetSite</b:SourceType>
    <b:Guid>{730F04F9-F24D-4D85-AE43-97102548924C}</b:Guid>
    <b:Title>What Is Software as a Service? Definition and Examples</b:Title>
    <b:Year>2024</b:Year>
    <b:Author>
      <b:Author>
        <b:NameList>
          <b:Person>
            <b:Last>Staff</b:Last>
            <b:First>Coursera</b:First>
          </b:Person>
        </b:NameList>
      </b:Author>
    </b:Author>
    <b:URL>https://www.coursera.org/articles/software-as-a-service?utm_source=gg&amp;utm_medium=sem&amp;utm_campaign=b2c_apac_career-academy_coursera_ftcof_professional-certificates_arte_aug-24_dr_geo-set-2-multi-audience_pmax_gads_lg-all&amp;utm_content=b2c&amp;campaignid=21573875</b:URL>
    <b:RefOrder>2</b:RefOrder>
  </b:Source>
  <b:Source>
    <b:Tag>T3H20</b:Tag>
    <b:SourceType>InternetSite</b:SourceType>
    <b:Guid>{A0C48161-3CD5-44DD-AE14-DF82EFD99B1D}</b:Guid>
    <b:Author>
      <b:Author>
        <b:Corporate>Maydeltal</b:Corporate>
      </b:Author>
    </b:Author>
    <b:Title>Phần mềm hướng dịch vụ SAAS</b:Title>
    <b:Year>2023</b:Year>
    <b:URL>https://maydental.vn/blogs/software-as-a-service-saas.html</b:URL>
    <b:RefOrder>1</b:RefOrder>
  </b:Source>
  <b:Source>
    <b:Tag>Ngu</b:Tag>
    <b:SourceType>InternetSite</b:SourceType>
    <b:Guid>{837C0D07-53CB-464B-92C7-CD0E6DCD4A78}</b:Guid>
    <b:Author>
      <b:Author>
        <b:NameList>
          <b:Person>
            <b:Last>Oracle</b:Last>
          </b:Person>
        </b:NameList>
      </b:Author>
    </b:Author>
    <b:Title>What is SaaS (Software as a Service)?</b:Title>
    <b:URL>https://www.oracle.com/vn/applications/what-is-saas/</b:URL>
    <b:RefOrder>4</b:RefOrder>
  </b:Source>
  <b:Source>
    <b:Tag>Ica</b:Tag>
    <b:SourceType>InternetSite</b:SourceType>
    <b:Guid>{007825D9-17B3-4FC2-8F2E-46FF899B7CA5}</b:Guid>
    <b:Author>
      <b:Author>
        <b:NameList>
          <b:Person>
            <b:Last>AWS</b:Last>
          </b:Person>
        </b:NameList>
      </b:Author>
    </b:Author>
    <b:Title>SaaS (Phần mềm dưới dạng dịch vụ) là gì?</b:Title>
    <b:URL>https://aws.amazon.com/what-is/saas/</b:URL>
    <b:RefOrder>3</b:RefOrder>
  </b:Source>
  <b:Source>
    <b:Tag>Lem24</b:Tag>
    <b:SourceType>InternetSite</b:SourceType>
    <b:Guid>{6C3ABA1A-C1F3-4AC7-9E12-37EECE2DC409}</b:Guid>
    <b:Author>
      <b:Author>
        <b:NameList>
          <b:Person>
            <b:Last>Learning</b:Last>
            <b:First>Lemon</b:First>
          </b:Person>
        </b:NameList>
      </b:Author>
    </b:Author>
    <b:Title>The History of SaaS: Evolution and Challenges</b:Title>
    <b:Year>2024</b:Year>
    <b:URL>https://lemonlearning.com/blog/the-history-of-saas-evolution-and-challenges</b:URL>
    <b:RefOrder>5</b:RefOrder>
  </b:Source>
  <b:Source>
    <b:Tag>sal</b:Tag>
    <b:SourceType>InternetSite</b:SourceType>
    <b:Guid>{97AB00A1-56CF-4F4D-B474-55CEEE5C6FB2}</b:Guid>
    <b:Author>
      <b:Author>
        <b:NameList>
          <b:Person>
            <b:Last>salesforce</b:Last>
          </b:Person>
        </b:NameList>
      </b:Author>
    </b:Author>
    <b:Title>Power your business with the #1 Cloud-based SaaS solution.</b:Title>
    <b:URL>https://www.salesforce.com/ap/saas/</b:URL>
    <b:RefOrder>6</b:RefOrder>
  </b:Source>
  <b:Source>
    <b:Tag>Vie</b:Tag>
    <b:SourceType>InternetSite</b:SourceType>
    <b:Guid>{2506C695-2D92-4FC2-B3B1-0FCD591241F0}</b:Guid>
    <b:Author>
      <b:Author>
        <b:NameList>
          <b:Person>
            <b:Last>IDC</b:Last>
            <b:First>Viettel</b:First>
          </b:Person>
        </b:NameList>
      </b:Author>
    </b:Author>
    <b:Title>SaaS là gì? Tìm hiểu về ưu nhược điểm của mô hình này</b:Title>
    <b:URL>https://viettelidc.com.vn/tin-tuc/saas-la-gi-tim-hieu-ve-uu-nhuoc-diem-cua-mo-hinh-nay</b:URL>
    <b:RefOrder>7</b:RefOrder>
  </b:Source>
  <b:Source>
    <b:Tag>Vel</b:Tag>
    <b:SourceType>InternetSite</b:SourceType>
    <b:Guid>{223D5FF4-3E42-4548-A4E2-B52B20CE227D}</b:Guid>
    <b:Author>
      <b:Author>
        <b:Corporate>Velvetech</b:Corporate>
      </b:Author>
    </b:Author>
    <b:Title>SaaS Architecture Basics: Benefits and Challenges to Remember</b:Title>
    <b:URL>https://www.velvetech.com/blog/saas-architecture/</b:URL>
    <b:RefOrder>8</b:RefOrder>
  </b:Source>
  <b:Source>
    <b:Tag>Bha1</b:Tag>
    <b:SourceType>InternetSite</b:SourceType>
    <b:Guid>{0AE10C9D-935E-43CD-84B5-80C04A55D902}</b:Guid>
    <b:Author>
      <b:Author>
        <b:NameList>
          <b:Person>
            <b:Last>Panchal</b:Last>
            <b:First>Bhadresh</b:First>
          </b:Person>
        </b:NameList>
      </b:Author>
    </b:Author>
    <b:Title>SaaS Architecture Basics: Types, Benefits and Best Practices to Consider</b:Title>
    <b:ProductionCompany>Radix</b:ProductionCompany>
    <b:URL>https://radixweb.com/blog/saas-architecture</b:URL>
    <b:RefOrder>9</b:RefOrder>
  </b:Source>
  <b:Source>
    <b:Tag>Jig</b:Tag>
    <b:SourceType>InternetSite</b:SourceType>
    <b:Guid>{6BFA81AD-A475-4AFC-B3FF-033A68120E52}</b:Guid>
    <b:Author>
      <b:Author>
        <b:NameList>
          <b:Person>
            <b:Last>Solanki</b:Last>
            <b:First>Jignesh</b:First>
          </b:Person>
        </b:NameList>
      </b:Author>
    </b:Author>
    <b:Title>SaaS Architecture: Types, Tenancy Models, Benefits, and more</b:Title>
    <b:URL>https://www.simform.com/blog/saas-architecture/</b:URL>
    <b:RefOrder>10</b:RefOrder>
  </b:Source>
  <b:Source>
    <b:Tag>Wik</b:Tag>
    <b:SourceType>InternetSite</b:SourceType>
    <b:Guid>{D70E3C3D-C97C-4A53-A1F6-671563431C80}</b:Guid>
    <b:Author>
      <b:Author>
        <b:Corporate>Wikipedia</b:Corporate>
      </b:Author>
    </b:Author>
    <b:Title>Phần mềm</b:Title>
    <b:InternetSiteTitle>Wikipedia</b:InternetSiteTitle>
    <b:URL>https://vi.wikipedia.org/wiki/Ph%E1%BA%A7n_m%E1%BB%81m</b:URL>
    <b:Year>2024</b:Year>
    <b:RefOrder>1</b:RefOrder>
  </b:Source>
  <b:Source>
    <b:Tag>AWS24</b:Tag>
    <b:SourceType>InternetSite</b:SourceType>
    <b:Guid>{6FBED661-0941-4542-B441-9DA287E25522}</b:Guid>
    <b:Author>
      <b:Author>
        <b:Corporate>AWS</b:Corporate>
      </b:Author>
    </b:Author>
    <b:Title>SDLC (Vòng đời phát triển phần mềm) là gì?</b:Title>
    <b:InternetSiteTitle>AWS</b:InternetSiteTitle>
    <b:Year>2024</b:Year>
    <b:URL>https://aws.amazon.com/vi/what-is/sdlc/</b:URL>
    <b:RefOrder>2</b:RefOrder>
  </b:Source>
  <b:Source>
    <b:Tag>Dev24</b:Tag>
    <b:SourceType>InternetSite</b:SourceType>
    <b:Guid>{B971D6E7-B3DE-4394-BFE0-EB89415BAD2F}</b:Guid>
    <b:Author>
      <b:Author>
        <b:NameList>
          <b:Person>
            <b:Last>Developers</b:Last>
          </b:Person>
        </b:NameList>
      </b:Author>
    </b:Author>
    <b:Title>What Is Software Complexity and How Can You Manage It?</b:Title>
    <b:InternetSiteTitle>IN-COM</b:InternetSiteTitle>
    <b:Year>2024</b:Year>
    <b:Month>5</b:Month>
    <b:URL>https://www.in-com.com/blog/software-management-complexity/</b:URL>
    <b:RefOrder>3</b:RefOrder>
  </b:Source>
  <b:Source>
    <b:Tag>Dan211</b:Tag>
    <b:SourceType>JournalArticle</b:SourceType>
    <b:Guid>{5AB9EE76-4851-4A69-B312-6EF72DBA05A0}</b:Guid>
    <b:Title>Dealing with software complexity in individual-based models</b:Title>
    <b:Year>2021</b:Year>
    <b:Author>
      <b:Author>
        <b:NameList>
          <b:Person>
            <b:Last>Daniel Vadder</b:Last>
            <b:First>Markus</b:First>
            <b:Middle>Ankenbrand, Juliano Sarmento Cabral</b:Middle>
          </b:Person>
        </b:NameList>
      </b:Author>
    </b:Author>
    <b:JournalName>Method in Ecology and Evolution</b:JournalName>
    <b:Pages>2324-2333</b:Pages>
    <b:RefOrder>4</b:RefOrder>
  </b:Source>
  <b:Source>
    <b:Tag>Nav23</b:Tag>
    <b:SourceType>DocumentFromInternetSite</b:SourceType>
    <b:Guid>{959CBC9C-0C9D-4054-AC28-E1E9DC4DF26A}</b:Guid>
    <b:Title>Navigating Software Complexity</b:Title>
    <b:Year>2023</b:Year>
    <b:Author>
      <b:Author>
        <b:NameList>
          <b:Person>
            <b:Last>Negi</b:Last>
            <b:First>Naveen</b:First>
          </b:Person>
        </b:NameList>
      </b:Author>
    </b:Author>
    <b:InternetSiteTitle>LinkedIn</b:InternetSiteTitle>
    <b:Month>8</b:Month>
    <b:Day>5</b:Day>
    <b:URL>https://www.linkedin.com/pulse/navigating-software-complexity-naveen-negi/</b:URL>
    <b:RefOrder>5</b:RefOrder>
  </b:Source>
  <b:Source>
    <b:Tag>Fer17</b:Tag>
    <b:SourceType>ConferenceProceedings</b:SourceType>
    <b:Guid>{BD88A64D-1C7C-4CAC-8239-7CE6644C161B}</b:Guid>
    <b:Title>Charting a Path to Efficient Onboarding: The role of software visualization</b:Title>
    <b:Year>2017</b:Year>
    <b:ConferenceName>Conference 17</b:ConferenceName>
    <b:City>Washington</b:City>
    <b:Author>
      <b:Author>
        <b:NameList>
          <b:Person>
            <b:Last>Fernando Padoan</b:Last>
            <b:First>Ronnie</b:First>
            <b:Middle>de Souza Santos, and Rodrigo Pessoa Medeiros</b:Middle>
          </b:Person>
        </b:NameList>
      </b:Author>
    </b:Author>
    <b:JournalName>Conference 17</b:JournalName>
    <b:RefOrder>6</b:RefOrder>
  </b:Source>
  <b:Source>
    <b:Tag>Kes24</b:Tag>
    <b:SourceType>ConferenceProceedings</b:SourceType>
    <b:Guid>{7F73BEED-AC0F-46D6-822E-838761EFFB28}</b:Guid>
    <b:Author>
      <b:Author>
        <b:NameList>
          <b:Person>
            <b:Last>Jayaprakasam</b:Last>
            <b:First>Keshav</b:First>
          </b:Person>
        </b:NameList>
      </b:Author>
    </b:Author>
    <b:Title>Navigating Software Complexity: The Power of Visualization in SDLC</b:Title>
    <b:Year>2024</b:Year>
    <b:ConferenceName>FossAsia Summit 2024</b:ConferenceName>
    <b:City>Hà Nội</b:City>
    <b:RefOrder>7</b:RefOrder>
  </b:Source>
  <b:Source>
    <b:Tag>Vik23</b:Tag>
    <b:SourceType>DocumentFromInternetSite</b:SourceType>
    <b:Guid>{99823393-4287-4983-A3B6-F21715B35C17}</b:Guid>
    <b:Title>From Idea to Execution: Navigating the Software Development Life Cycle</b:Title>
    <b:Year>2023</b:Year>
    <b:InternetSiteTitle>Dian Apps</b:InternetSiteTitle>
    <b:URL>https://dianapps.com/blog/navigating-the-software-development-life-cycle/</b:URL>
    <b:Author>
      <b:Author>
        <b:NameList>
          <b:Person>
            <b:Last>Soni</b:Last>
            <b:First>Vikash</b:First>
          </b:Person>
        </b:NameList>
      </b:Author>
    </b:Author>
    <b:RefOrder>10</b:RefOrder>
  </b:Source>
  <b:Source>
    <b:Tag>Moo24</b:Tag>
    <b:SourceType>DocumentFromInternetSite</b:SourceType>
    <b:Guid>{110762D3-46DD-47DC-8772-BEB393B3B5A2}</b:Guid>
    <b:Author>
      <b:Author>
        <b:Corporate>Moonello</b:Corporate>
      </b:Author>
    </b:Author>
    <b:Title>Exploring the Software Development Life Cycle: Your Comprehensive Guide</b:Title>
    <b:InternetSiteTitle>Moonello</b:InternetSiteTitle>
    <b:Year>2024</b:Year>
    <b:URL>https://moonello.com/blog/software-development-life-cycle/</b:URL>
    <b:RefOrder>9</b:RefOrder>
  </b:Source>
  <b:Source>
    <b:Tag>App24</b:Tag>
    <b:SourceType>DocumentFromInternetSite</b:SourceType>
    <b:Guid>{36E3A862-2C53-4CED-8562-269A523A2070}</b:Guid>
    <b:Author>
      <b:Author>
        <b:Corporate>Apple Magazine</b:Corporate>
      </b:Author>
    </b:Author>
    <b:Title>Navigating Software Complexity in Modern Development</b:Title>
    <b:InternetSiteTitle>Apple Magazine</b:InternetSiteTitle>
    <b:Year>2024</b:Year>
    <b:Month>7</b:Month>
    <b:Day>12</b:Day>
    <b:URL>https://appleeconews.com/navigating-software-complexity-in-modern-development/66525</b:URL>
    <b:RefOrder>8</b:RefOrder>
  </b:Source>
</b:Sources>
</file>

<file path=customXml/itemProps1.xml><?xml version="1.0" encoding="utf-8"?>
<ds:datastoreItem xmlns:ds="http://schemas.openxmlformats.org/officeDocument/2006/customXml" ds:itemID="{2EC43C31-53DA-4929-A7E0-02A83568B6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910A06-E767-474C-A383-0208C16E1E4B}">
  <ds:schemaRefs>
    <ds:schemaRef ds:uri="http://schemas.microsoft.com/sharepoint/v3/contenttype/forms"/>
  </ds:schemaRefs>
</ds:datastoreItem>
</file>

<file path=customXml/itemProps3.xml><?xml version="1.0" encoding="utf-8"?>
<ds:datastoreItem xmlns:ds="http://schemas.openxmlformats.org/officeDocument/2006/customXml" ds:itemID="{01D55718-529A-47EC-9516-19D433E1A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5477-18fa-4f8b-916d-fec98643101a"/>
    <ds:schemaRef ds:uri="0e232e29-bc75-4508-907c-f5d7d0e15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C645A-A89A-4997-9FB1-50F26D4F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Mau_Bia_DATN</Template>
  <TotalTime>67</TotalTime>
  <Pages>22</Pages>
  <Words>4573</Words>
  <Characters>26067</Characters>
  <Application>Microsoft Office Word</Application>
  <DocSecurity>0</DocSecurity>
  <Lines>217</Lines>
  <Paragraphs>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Bia Do an tot nghiep</vt:lpstr>
      <vt:lpstr>Bia Do an tot nghiep</vt:lpstr>
    </vt:vector>
  </TitlesOfParts>
  <Company>THTD</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Do an tot nghiep</dc:title>
  <dc:subject>Van ban mau</dc:subject>
  <dc:creator>Trần Trung Chuyên</dc:creator>
  <cp:keywords>Bia, DATN, Do an tot nghiep</cp:keywords>
  <cp:lastModifiedBy>Ms Phuong</cp:lastModifiedBy>
  <cp:revision>9</cp:revision>
  <cp:lastPrinted>2024-06-21T07:54:00Z</cp:lastPrinted>
  <dcterms:created xsi:type="dcterms:W3CDTF">2025-12-22T00:51:00Z</dcterms:created>
  <dcterms:modified xsi:type="dcterms:W3CDTF">2025-12-22T03:14:00Z</dcterms:modified>
  <cp:category>Van ban &amp; Mau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0x0101000E73D2FA992E584683B7E09D25B1CA1F</vt:lpwstr>
  </property>
</Properties>
</file>