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9B1" w:rsidRDefault="00CC59B1" w:rsidP="00CC59B1">
      <w:pPr>
        <w:spacing w:before="60" w:after="60" w:line="288" w:lineRule="auto"/>
        <w:jc w:val="center"/>
        <w:rPr>
          <w:b/>
          <w:sz w:val="28"/>
          <w:szCs w:val="28"/>
        </w:rPr>
      </w:pPr>
      <w:r>
        <w:rPr>
          <w:b/>
          <w:sz w:val="28"/>
          <w:szCs w:val="28"/>
        </w:rPr>
        <w:t>TRƯỜNG ĐẠI HỌC MỎ - ĐỊA CHẤT</w:t>
      </w:r>
    </w:p>
    <w:p w:rsidR="00CC59B1" w:rsidRDefault="00CC59B1" w:rsidP="00CC59B1">
      <w:pPr>
        <w:spacing w:before="60" w:after="60" w:line="288" w:lineRule="auto"/>
        <w:jc w:val="center"/>
        <w:rPr>
          <w:b/>
          <w:sz w:val="28"/>
          <w:szCs w:val="28"/>
        </w:rPr>
      </w:pPr>
      <w:r>
        <w:rPr>
          <w:b/>
          <w:sz w:val="28"/>
          <w:szCs w:val="28"/>
        </w:rPr>
        <w:t>KHOA LÝ LUẬN CHÍNH TRỊ</w:t>
      </w:r>
    </w:p>
    <w:p w:rsidR="00CC59B1" w:rsidRDefault="00CC59B1" w:rsidP="00CC59B1">
      <w:pPr>
        <w:spacing w:before="60" w:after="60" w:line="288" w:lineRule="auto"/>
        <w:jc w:val="center"/>
        <w:rPr>
          <w:b/>
          <w:sz w:val="28"/>
          <w:szCs w:val="28"/>
        </w:rPr>
      </w:pPr>
    </w:p>
    <w:p w:rsidR="00CC59B1" w:rsidRDefault="00CC59B1" w:rsidP="00CC59B1">
      <w:pPr>
        <w:spacing w:before="60" w:after="60" w:line="288" w:lineRule="auto"/>
        <w:jc w:val="center"/>
        <w:rPr>
          <w:b/>
          <w:sz w:val="28"/>
          <w:szCs w:val="28"/>
        </w:rPr>
      </w:pPr>
    </w:p>
    <w:p w:rsidR="00CC59B1" w:rsidRDefault="00CC59B1" w:rsidP="00CC59B1">
      <w:pPr>
        <w:spacing w:before="60" w:after="60" w:line="288" w:lineRule="auto"/>
        <w:jc w:val="center"/>
        <w:rPr>
          <w:b/>
          <w:sz w:val="28"/>
          <w:szCs w:val="28"/>
        </w:rPr>
      </w:pPr>
    </w:p>
    <w:p w:rsidR="00CC59B1" w:rsidRPr="008D159D" w:rsidRDefault="00CC59B1" w:rsidP="00CC59B1">
      <w:pPr>
        <w:spacing w:before="60" w:after="60" w:line="288" w:lineRule="auto"/>
        <w:jc w:val="center"/>
        <w:rPr>
          <w:b/>
          <w:sz w:val="28"/>
          <w:szCs w:val="28"/>
        </w:rPr>
      </w:pPr>
    </w:p>
    <w:p w:rsidR="00DE361B" w:rsidRDefault="00DE361B" w:rsidP="00DE361B">
      <w:pPr>
        <w:spacing w:before="60" w:after="60" w:line="288" w:lineRule="auto"/>
        <w:ind w:firstLine="720"/>
        <w:jc w:val="center"/>
        <w:rPr>
          <w:b/>
          <w:sz w:val="28"/>
          <w:szCs w:val="28"/>
        </w:rPr>
      </w:pPr>
      <w:r w:rsidRPr="008D159D">
        <w:rPr>
          <w:b/>
          <w:sz w:val="28"/>
          <w:szCs w:val="28"/>
        </w:rPr>
        <w:t>BÁO CÁO HỌC THUẬT</w:t>
      </w:r>
    </w:p>
    <w:p w:rsidR="00A7061A" w:rsidRDefault="00A7061A" w:rsidP="00DE361B">
      <w:pPr>
        <w:spacing w:before="60" w:after="60" w:line="288" w:lineRule="auto"/>
        <w:ind w:firstLine="720"/>
        <w:jc w:val="center"/>
        <w:rPr>
          <w:b/>
          <w:sz w:val="28"/>
          <w:szCs w:val="28"/>
        </w:rPr>
      </w:pPr>
    </w:p>
    <w:p w:rsidR="00A7061A" w:rsidRDefault="00A7061A" w:rsidP="00DE361B">
      <w:pPr>
        <w:spacing w:before="60" w:after="60" w:line="288" w:lineRule="auto"/>
        <w:ind w:firstLine="720"/>
        <w:jc w:val="center"/>
        <w:rPr>
          <w:b/>
          <w:sz w:val="28"/>
          <w:szCs w:val="28"/>
        </w:rPr>
      </w:pPr>
    </w:p>
    <w:p w:rsidR="00A7061A" w:rsidRDefault="00A7061A" w:rsidP="00DE361B">
      <w:pPr>
        <w:spacing w:before="60" w:after="60" w:line="288" w:lineRule="auto"/>
        <w:ind w:firstLine="720"/>
        <w:jc w:val="center"/>
        <w:rPr>
          <w:b/>
          <w:sz w:val="28"/>
          <w:szCs w:val="28"/>
        </w:rPr>
      </w:pPr>
    </w:p>
    <w:p w:rsidR="008D159D" w:rsidRPr="008D159D" w:rsidRDefault="00DE361B" w:rsidP="00DE361B">
      <w:pPr>
        <w:spacing w:before="60" w:after="60" w:line="288" w:lineRule="auto"/>
        <w:ind w:firstLine="720"/>
        <w:jc w:val="center"/>
        <w:rPr>
          <w:b/>
          <w:sz w:val="28"/>
          <w:szCs w:val="28"/>
        </w:rPr>
      </w:pPr>
      <w:r w:rsidRPr="008D159D">
        <w:rPr>
          <w:b/>
          <w:sz w:val="28"/>
          <w:szCs w:val="28"/>
        </w:rPr>
        <w:t>TỔNG HỢP KẾT QUẢ NGHIÊN CỨU TỪ CÁC HỘI THẢO KHOA HỌC VÀ BÀI VIẾT NGHIÊN CỨU VỀ QUÂN ĐỘI NHÂN DÂN VIỆT NAM NHÂN DỊP KỶ NIỆM 80 NĂM NGÀY THÀNH LẬP.</w:t>
      </w:r>
    </w:p>
    <w:p w:rsidR="00DE361B" w:rsidRDefault="00DE361B" w:rsidP="00DE361B">
      <w:pPr>
        <w:spacing w:before="60" w:after="60" w:line="288" w:lineRule="auto"/>
        <w:jc w:val="center"/>
        <w:rPr>
          <w:b/>
          <w:sz w:val="28"/>
          <w:szCs w:val="28"/>
        </w:rPr>
      </w:pPr>
    </w:p>
    <w:p w:rsidR="00DE361B" w:rsidRDefault="00DE361B" w:rsidP="00DE361B">
      <w:pPr>
        <w:spacing w:before="60" w:after="60" w:line="288" w:lineRule="auto"/>
        <w:jc w:val="center"/>
        <w:rPr>
          <w:b/>
          <w:sz w:val="28"/>
          <w:szCs w:val="28"/>
        </w:rPr>
      </w:pPr>
    </w:p>
    <w:p w:rsidR="00DE361B" w:rsidRDefault="00DE361B" w:rsidP="00DE361B">
      <w:pPr>
        <w:spacing w:before="60" w:after="60" w:line="288" w:lineRule="auto"/>
        <w:jc w:val="center"/>
        <w:rPr>
          <w:b/>
          <w:sz w:val="28"/>
          <w:szCs w:val="28"/>
        </w:rPr>
      </w:pPr>
    </w:p>
    <w:p w:rsidR="00DE361B" w:rsidRDefault="00DE361B" w:rsidP="00DE361B">
      <w:pPr>
        <w:spacing w:before="60" w:after="60" w:line="288" w:lineRule="auto"/>
        <w:jc w:val="center"/>
        <w:rPr>
          <w:b/>
          <w:sz w:val="28"/>
          <w:szCs w:val="28"/>
        </w:rPr>
      </w:pPr>
      <w:r>
        <w:rPr>
          <w:b/>
          <w:sz w:val="28"/>
          <w:szCs w:val="28"/>
        </w:rPr>
        <w:t>N</w:t>
      </w:r>
      <w:r w:rsidRPr="008D159D">
        <w:rPr>
          <w:b/>
          <w:sz w:val="28"/>
          <w:szCs w:val="28"/>
        </w:rPr>
        <w:t>gười báo cáo: TS. Đặ</w:t>
      </w:r>
      <w:r>
        <w:rPr>
          <w:b/>
          <w:sz w:val="28"/>
          <w:szCs w:val="28"/>
        </w:rPr>
        <w:t>ng T</w:t>
      </w:r>
      <w:r w:rsidRPr="008D159D">
        <w:rPr>
          <w:b/>
          <w:sz w:val="28"/>
          <w:szCs w:val="28"/>
        </w:rPr>
        <w:t>hị</w:t>
      </w:r>
      <w:r>
        <w:rPr>
          <w:b/>
          <w:sz w:val="28"/>
          <w:szCs w:val="28"/>
        </w:rPr>
        <w:t xml:space="preserve"> Thanh T</w:t>
      </w:r>
      <w:r w:rsidRPr="008D159D">
        <w:rPr>
          <w:b/>
          <w:sz w:val="28"/>
          <w:szCs w:val="28"/>
        </w:rPr>
        <w:t>râm</w:t>
      </w:r>
    </w:p>
    <w:p w:rsidR="00DE361B" w:rsidRPr="008D159D" w:rsidRDefault="00DE361B" w:rsidP="00DE361B">
      <w:pPr>
        <w:spacing w:before="60" w:after="60" w:line="288" w:lineRule="auto"/>
        <w:jc w:val="center"/>
        <w:rPr>
          <w:b/>
          <w:sz w:val="28"/>
          <w:szCs w:val="28"/>
        </w:rPr>
      </w:pPr>
      <w:r>
        <w:rPr>
          <w:b/>
          <w:sz w:val="28"/>
          <w:szCs w:val="28"/>
        </w:rPr>
        <w:t>Bộ môn: KTCT &amp; LSĐCSVN</w:t>
      </w: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Default="00DE361B" w:rsidP="006F555F">
      <w:pPr>
        <w:pStyle w:val="ListParagraph"/>
        <w:spacing w:after="0" w:line="380" w:lineRule="exact"/>
        <w:ind w:left="0" w:firstLine="720"/>
        <w:jc w:val="both"/>
        <w:rPr>
          <w:rStyle w:val="Strong"/>
          <w:rFonts w:cs="Times New Roman"/>
          <w:b w:val="0"/>
          <w:sz w:val="28"/>
          <w:szCs w:val="28"/>
          <w:shd w:val="clear" w:color="auto" w:fill="FFFFFF"/>
        </w:rPr>
      </w:pPr>
    </w:p>
    <w:p w:rsidR="00DE361B" w:rsidRPr="00CC59B1" w:rsidRDefault="00DE361B" w:rsidP="00DE361B">
      <w:pPr>
        <w:pStyle w:val="ListParagraph"/>
        <w:numPr>
          <w:ilvl w:val="0"/>
          <w:numId w:val="2"/>
        </w:numPr>
        <w:spacing w:after="0" w:line="380" w:lineRule="exact"/>
        <w:jc w:val="both"/>
        <w:rPr>
          <w:rStyle w:val="Strong"/>
          <w:rFonts w:cs="Times New Roman"/>
          <w:sz w:val="28"/>
          <w:szCs w:val="28"/>
          <w:shd w:val="clear" w:color="auto" w:fill="FFFFFF"/>
        </w:rPr>
      </w:pPr>
      <w:r w:rsidRPr="00CC59B1">
        <w:rPr>
          <w:rStyle w:val="Strong"/>
          <w:rFonts w:cs="Times New Roman"/>
          <w:sz w:val="28"/>
          <w:szCs w:val="28"/>
          <w:shd w:val="clear" w:color="auto" w:fill="FFFFFF"/>
        </w:rPr>
        <w:lastRenderedPageBreak/>
        <w:t xml:space="preserve">MỞ ĐẦU </w:t>
      </w:r>
    </w:p>
    <w:p w:rsidR="006F555F" w:rsidRPr="00DE361B" w:rsidRDefault="006F555F" w:rsidP="00DE361B">
      <w:pPr>
        <w:spacing w:after="0" w:line="380" w:lineRule="exact"/>
        <w:ind w:firstLine="720"/>
        <w:jc w:val="both"/>
        <w:rPr>
          <w:rStyle w:val="Strong"/>
          <w:rFonts w:cs="Times New Roman"/>
          <w:b w:val="0"/>
          <w:sz w:val="28"/>
          <w:szCs w:val="28"/>
          <w:shd w:val="clear" w:color="auto" w:fill="FFFFFF"/>
        </w:rPr>
      </w:pPr>
      <w:r w:rsidRPr="00DE361B">
        <w:rPr>
          <w:rStyle w:val="Strong"/>
          <w:rFonts w:cs="Times New Roman"/>
          <w:b w:val="0"/>
          <w:sz w:val="28"/>
          <w:szCs w:val="28"/>
          <w:shd w:val="clear" w:color="auto" w:fill="FFFFFF"/>
        </w:rPr>
        <w:t xml:space="preserve">Năm 2024, năm kỷ niệm 80 năm ngày thành lập Quân đội nhân dân (QĐND) và </w:t>
      </w:r>
      <w:r w:rsidR="008028FC" w:rsidRPr="00DE361B">
        <w:rPr>
          <w:rStyle w:val="Strong"/>
          <w:rFonts w:cs="Times New Roman"/>
          <w:b w:val="0"/>
          <w:sz w:val="28"/>
          <w:szCs w:val="28"/>
          <w:shd w:val="clear" w:color="auto" w:fill="FFFFFF"/>
        </w:rPr>
        <w:t xml:space="preserve">kỷ niệm 80 năm Ngày truyền thống, Tổng cục Chính trị </w:t>
      </w:r>
      <w:r w:rsidRPr="00DE361B">
        <w:rPr>
          <w:rStyle w:val="Strong"/>
          <w:rFonts w:cs="Times New Roman"/>
          <w:b w:val="0"/>
          <w:sz w:val="28"/>
          <w:szCs w:val="28"/>
          <w:shd w:val="clear" w:color="auto" w:fill="FFFFFF"/>
        </w:rPr>
        <w:t>(TCCT) QĐND</w:t>
      </w:r>
      <w:r w:rsidR="00DE361B">
        <w:rPr>
          <w:rStyle w:val="Strong"/>
          <w:rFonts w:cs="Times New Roman"/>
          <w:b w:val="0"/>
          <w:sz w:val="28"/>
          <w:szCs w:val="28"/>
          <w:shd w:val="clear" w:color="auto" w:fill="FFFFFF"/>
        </w:rPr>
        <w:t xml:space="preserve">. Trong năm có </w:t>
      </w:r>
      <w:r w:rsidRPr="00DE361B">
        <w:rPr>
          <w:rStyle w:val="Strong"/>
          <w:rFonts w:cs="Times New Roman"/>
          <w:b w:val="0"/>
          <w:sz w:val="28"/>
          <w:szCs w:val="28"/>
          <w:shd w:val="clear" w:color="auto" w:fill="FFFFFF"/>
        </w:rPr>
        <w:t>02 cuộc hội thảo khoa học về QĐND</w:t>
      </w:r>
      <w:r w:rsidR="00DE361B">
        <w:rPr>
          <w:rStyle w:val="Strong"/>
          <w:rFonts w:cs="Times New Roman"/>
          <w:b w:val="0"/>
          <w:sz w:val="28"/>
          <w:szCs w:val="28"/>
          <w:shd w:val="clear" w:color="auto" w:fill="FFFFFF"/>
        </w:rPr>
        <w:t xml:space="preserve"> và</w:t>
      </w:r>
      <w:r w:rsidR="00DE361B" w:rsidRPr="00DE361B">
        <w:rPr>
          <w:rStyle w:val="Strong"/>
          <w:rFonts w:cs="Times New Roman"/>
          <w:b w:val="0"/>
          <w:sz w:val="28"/>
          <w:szCs w:val="28"/>
          <w:shd w:val="clear" w:color="auto" w:fill="FFFFFF"/>
        </w:rPr>
        <w:t xml:space="preserve"> nhiều sách, bài viết về QĐND</w:t>
      </w:r>
      <w:r w:rsidR="00FB451E">
        <w:rPr>
          <w:rStyle w:val="Strong"/>
          <w:rFonts w:cs="Times New Roman"/>
          <w:b w:val="0"/>
          <w:sz w:val="28"/>
          <w:szCs w:val="28"/>
          <w:shd w:val="clear" w:color="auto" w:fill="FFFFFF"/>
        </w:rPr>
        <w:t xml:space="preserve"> và</w:t>
      </w:r>
      <w:r w:rsidR="00DE361B">
        <w:rPr>
          <w:rStyle w:val="Strong"/>
          <w:rFonts w:cs="Times New Roman"/>
          <w:b w:val="0"/>
          <w:sz w:val="28"/>
          <w:szCs w:val="28"/>
          <w:shd w:val="clear" w:color="auto" w:fill="FFFFFF"/>
        </w:rPr>
        <w:t xml:space="preserve"> các tướng lĩnh QĐND</w:t>
      </w:r>
      <w:r w:rsidR="00FB451E">
        <w:rPr>
          <w:rStyle w:val="Strong"/>
          <w:rFonts w:cs="Times New Roman"/>
          <w:b w:val="0"/>
          <w:sz w:val="28"/>
          <w:szCs w:val="28"/>
          <w:shd w:val="clear" w:color="auto" w:fill="FFFFFF"/>
        </w:rPr>
        <w:t xml:space="preserve"> cũng như sách của các tướng lĩnh quân đội công bố. Việc tổng hợp các nội dung và thông tin về những kết quả nghiên cứu, các tài liệu về QĐND sẽ tạo nguồn tư liệu cần thiết để phục vụ cho hoạt động giảng dạy, nghiên cứu các môn học của Khoa LLCT, trực tiếp là môn học Lịch sử Đảng Cộng sản Việt Nam và các môn học của khoa Giáo dục quốc phòng.</w:t>
      </w:r>
    </w:p>
    <w:p w:rsidR="00FB451E" w:rsidRPr="00FB451E" w:rsidRDefault="00A7061A" w:rsidP="00FB451E">
      <w:pPr>
        <w:pStyle w:val="ListParagraph"/>
        <w:numPr>
          <w:ilvl w:val="0"/>
          <w:numId w:val="2"/>
        </w:numPr>
        <w:spacing w:after="0" w:line="380" w:lineRule="exact"/>
        <w:jc w:val="both"/>
        <w:rPr>
          <w:rStyle w:val="Strong"/>
          <w:rFonts w:cs="Times New Roman"/>
          <w:b w:val="0"/>
          <w:bCs w:val="0"/>
          <w:sz w:val="28"/>
          <w:szCs w:val="28"/>
        </w:rPr>
      </w:pPr>
      <w:r>
        <w:rPr>
          <w:rStyle w:val="Strong"/>
          <w:rFonts w:cs="Times New Roman"/>
          <w:color w:val="333333"/>
          <w:sz w:val="28"/>
          <w:szCs w:val="28"/>
          <w:shd w:val="clear" w:color="auto" w:fill="FFFFFF"/>
        </w:rPr>
        <w:t>NỘI DUNG</w:t>
      </w:r>
    </w:p>
    <w:p w:rsidR="008028FC" w:rsidRPr="00FB451E" w:rsidRDefault="00FB451E" w:rsidP="00FB451E">
      <w:pPr>
        <w:spacing w:after="0" w:line="380" w:lineRule="exact"/>
        <w:ind w:left="720"/>
        <w:jc w:val="both"/>
        <w:rPr>
          <w:rFonts w:cs="Times New Roman"/>
          <w:sz w:val="28"/>
          <w:szCs w:val="28"/>
        </w:rPr>
      </w:pPr>
      <w:r>
        <w:rPr>
          <w:rStyle w:val="Strong"/>
          <w:rFonts w:cs="Times New Roman"/>
          <w:color w:val="333333"/>
          <w:sz w:val="28"/>
          <w:szCs w:val="28"/>
          <w:shd w:val="clear" w:color="auto" w:fill="FFFFFF"/>
        </w:rPr>
        <w:t>2.1.</w:t>
      </w:r>
      <w:r w:rsidR="008028FC" w:rsidRPr="00FB451E">
        <w:rPr>
          <w:rStyle w:val="Strong"/>
          <w:rFonts w:cs="Times New Roman"/>
          <w:color w:val="333333"/>
          <w:sz w:val="28"/>
          <w:szCs w:val="28"/>
          <w:shd w:val="clear" w:color="auto" w:fill="FFFFFF"/>
        </w:rPr>
        <w:t xml:space="preserve"> </w:t>
      </w:r>
      <w:r w:rsidR="006F555F" w:rsidRPr="00FB451E">
        <w:rPr>
          <w:rStyle w:val="Strong"/>
          <w:rFonts w:cs="Times New Roman"/>
          <w:color w:val="333333"/>
          <w:sz w:val="28"/>
          <w:szCs w:val="28"/>
          <w:shd w:val="clear" w:color="auto" w:fill="FFFFFF"/>
        </w:rPr>
        <w:t xml:space="preserve">Thứ nhất, </w:t>
      </w:r>
      <w:r w:rsidR="008028FC" w:rsidRPr="00FB451E">
        <w:rPr>
          <w:rStyle w:val="Strong"/>
          <w:rFonts w:cs="Times New Roman"/>
          <w:color w:val="333333"/>
          <w:sz w:val="28"/>
          <w:szCs w:val="28"/>
          <w:shd w:val="clear" w:color="auto" w:fill="FFFFFF"/>
        </w:rPr>
        <w:t>Hội thảo khoa học “Tổng cục Chính trị Quân đội nhân dân Việt Nam - 80 năm vững bước dưới cờ Đảng (22-12-1944 / 22-12-2024)</w:t>
      </w:r>
      <w:r w:rsidR="008028FC" w:rsidRPr="00FB451E">
        <w:rPr>
          <w:rFonts w:cs="Times New Roman"/>
          <w:sz w:val="28"/>
          <w:szCs w:val="28"/>
        </w:rPr>
        <w:t xml:space="preserve"> </w:t>
      </w:r>
    </w:p>
    <w:p w:rsidR="008028FC" w:rsidRPr="008028FC" w:rsidRDefault="008028FC" w:rsidP="006F555F">
      <w:pPr>
        <w:shd w:val="clear" w:color="auto" w:fill="FFFFFF"/>
        <w:spacing w:after="0" w:line="380" w:lineRule="exact"/>
        <w:ind w:firstLine="720"/>
        <w:jc w:val="both"/>
        <w:rPr>
          <w:rFonts w:eastAsia="Times New Roman" w:cs="Times New Roman"/>
          <w:sz w:val="28"/>
          <w:szCs w:val="28"/>
        </w:rPr>
      </w:pPr>
      <w:r w:rsidRPr="008028FC">
        <w:rPr>
          <w:rFonts w:eastAsia="Times New Roman" w:cs="Times New Roman"/>
          <w:sz w:val="28"/>
          <w:szCs w:val="28"/>
        </w:rPr>
        <w:t>Ngày 22-12 trở thành Ngày truyền thống - Ngày thành lập QĐND Việt Nam, đồng thời cũng là Ngày truyền thống của </w:t>
      </w:r>
      <w:r w:rsidR="006F555F" w:rsidRPr="006F555F">
        <w:rPr>
          <w:rFonts w:eastAsia="Times New Roman" w:cs="Times New Roman"/>
          <w:sz w:val="28"/>
          <w:szCs w:val="28"/>
        </w:rPr>
        <w:t>TCCT</w:t>
      </w:r>
      <w:r w:rsidRPr="008028FC">
        <w:rPr>
          <w:rFonts w:eastAsia="Times New Roman" w:cs="Times New Roman"/>
          <w:sz w:val="28"/>
          <w:szCs w:val="28"/>
        </w:rPr>
        <w:t xml:space="preserve">. Quá trình ra đời, xây dựng, chiến đấu, chiến thắng và trưởng thành của Quân đội gắn liền với hoạt động </w:t>
      </w:r>
      <w:r w:rsidR="006F555F" w:rsidRPr="006F555F">
        <w:rPr>
          <w:rFonts w:eastAsia="Times New Roman" w:cs="Times New Roman"/>
          <w:sz w:val="28"/>
          <w:szCs w:val="28"/>
        </w:rPr>
        <w:t>công tác đảng (CTĐ), công tác chính trị</w:t>
      </w:r>
      <w:r w:rsidRPr="008028FC">
        <w:rPr>
          <w:rFonts w:eastAsia="Times New Roman" w:cs="Times New Roman"/>
          <w:sz w:val="28"/>
          <w:szCs w:val="28"/>
        </w:rPr>
        <w:t xml:space="preserve"> </w:t>
      </w:r>
      <w:r w:rsidR="006F555F" w:rsidRPr="006F555F">
        <w:rPr>
          <w:rFonts w:eastAsia="Times New Roman" w:cs="Times New Roman"/>
          <w:sz w:val="28"/>
          <w:szCs w:val="28"/>
        </w:rPr>
        <w:t>(</w:t>
      </w:r>
      <w:r w:rsidRPr="008028FC">
        <w:rPr>
          <w:rFonts w:eastAsia="Times New Roman" w:cs="Times New Roman"/>
          <w:sz w:val="28"/>
          <w:szCs w:val="28"/>
        </w:rPr>
        <w:t>CTCT</w:t>
      </w:r>
      <w:r w:rsidR="006F555F" w:rsidRPr="006F555F">
        <w:rPr>
          <w:rFonts w:eastAsia="Times New Roman" w:cs="Times New Roman"/>
          <w:sz w:val="28"/>
          <w:szCs w:val="28"/>
        </w:rPr>
        <w:t>)</w:t>
      </w:r>
      <w:r w:rsidRPr="008028FC">
        <w:rPr>
          <w:rFonts w:eastAsia="Times New Roman" w:cs="Times New Roman"/>
          <w:sz w:val="28"/>
          <w:szCs w:val="28"/>
        </w:rPr>
        <w:t>. Đại tướng Nguyễn Chí Thanh đã nhấn mạnh: CTĐ, CTCT thật sự là “linh hồn và mạch sống” của Quân đội; đồng thời, đây là nguyên tắc cơ bản trong xây dựng lực lượng vũ trang cách mạng của Đảng ta.</w:t>
      </w:r>
    </w:p>
    <w:p w:rsidR="008028FC" w:rsidRPr="006F555F" w:rsidRDefault="008028FC" w:rsidP="006F555F">
      <w:pPr>
        <w:pStyle w:val="ListParagraph"/>
        <w:spacing w:after="0" w:line="380" w:lineRule="exact"/>
        <w:ind w:left="0" w:firstLine="720"/>
        <w:jc w:val="both"/>
        <w:rPr>
          <w:rFonts w:cs="Times New Roman"/>
          <w:sz w:val="28"/>
          <w:szCs w:val="28"/>
        </w:rPr>
      </w:pPr>
      <w:r w:rsidRPr="006F555F">
        <w:rPr>
          <w:rFonts w:cs="Times New Roman"/>
          <w:sz w:val="28"/>
          <w:szCs w:val="28"/>
          <w:shd w:val="clear" w:color="auto" w:fill="FFFFFF"/>
        </w:rPr>
        <w:t>Các tham luận tại hội thảo tiếp tục khẳng định và làm sâu sắc hơn quá trình ra đời, trưởng thành, phát triển và những đóng góp to lớn của TCCT QĐND Việt Nam với sự nghiệp cách mạng vẻ vang của Đảng và của QĐND Việt Nam. Đúc rút được nhiều bài học kinh nghiệm, tiếp tục phát triển lý luận, vận dụng vào thực tiễn để nâng cao chất lượng, hiệu lực, hiệu quả CTĐ, CTCT đáp ứng yêu cầu xây dựng Quân đội tinh, gọn, mạnh, hiện đại. Bổ sung cơ sở khoa học trong thực hiện công tác tham mưu đề xuất với Đảng, Nhà nước, Quân ủy Trung ương xây dựng, hoạch định chủ trương, đường lối lãnh đạo, chỉ đạo xây dựng nền quốc phòng toàn dân vững mạnh, xây dựng QĐND Việt Nam cách mạng, chính quy, tinh nhuệ, hiện đại, đáp ứng ngày càng tốt hơn yêu cầu, nhiệm vụ bảo vệ Tổ quốc thời kỳ mới.</w:t>
      </w:r>
    </w:p>
    <w:p w:rsidR="001F6D38" w:rsidRPr="006F555F" w:rsidRDefault="00A7061A" w:rsidP="00A7061A">
      <w:pPr>
        <w:pStyle w:val="ListParagraph"/>
        <w:numPr>
          <w:ilvl w:val="1"/>
          <w:numId w:val="2"/>
        </w:numPr>
        <w:tabs>
          <w:tab w:val="left" w:pos="567"/>
        </w:tabs>
        <w:spacing w:after="0" w:line="380" w:lineRule="exact"/>
        <w:ind w:left="0" w:firstLine="0"/>
        <w:jc w:val="both"/>
        <w:rPr>
          <w:rFonts w:cs="Times New Roman"/>
          <w:sz w:val="28"/>
          <w:szCs w:val="28"/>
        </w:rPr>
      </w:pPr>
      <w:r>
        <w:rPr>
          <w:rFonts w:cs="Times New Roman"/>
          <w:b/>
          <w:sz w:val="28"/>
          <w:szCs w:val="28"/>
        </w:rPr>
        <w:t>H</w:t>
      </w:r>
      <w:r w:rsidR="001F6D38" w:rsidRPr="006F555F">
        <w:rPr>
          <w:rFonts w:cs="Times New Roman"/>
          <w:b/>
          <w:sz w:val="28"/>
          <w:szCs w:val="28"/>
        </w:rPr>
        <w:t xml:space="preserve">ội thảo khoa học </w:t>
      </w:r>
      <w:r w:rsidR="004D4AAC" w:rsidRPr="006F555F">
        <w:rPr>
          <w:rFonts w:cs="Times New Roman"/>
          <w:b/>
          <w:sz w:val="28"/>
          <w:szCs w:val="28"/>
        </w:rPr>
        <w:t xml:space="preserve">cấp quốc gia do Bộ Quốc phòng – Ban Tuyên giáo Trung ương – Bộ Công an – Tỉnh Cao Bằng được tổ chức với </w:t>
      </w:r>
      <w:r w:rsidR="001F6D38" w:rsidRPr="006F555F">
        <w:rPr>
          <w:rFonts w:cs="Times New Roman"/>
          <w:b/>
          <w:sz w:val="28"/>
          <w:szCs w:val="28"/>
        </w:rPr>
        <w:t>chủ đề: “Quân đội nhân dân Việt Nam - Truyền thống hào hùng, sự nghiệp vẻ vang, lực lượng nòng cốt xây dựng nền quốc phòng toàn dân vững mạnh”</w:t>
      </w:r>
      <w:r w:rsidR="004D4AAC" w:rsidRPr="006F555F">
        <w:rPr>
          <w:rFonts w:cs="Times New Roman"/>
          <w:sz w:val="28"/>
          <w:szCs w:val="28"/>
        </w:rPr>
        <w:t xml:space="preserve">. </w:t>
      </w:r>
      <w:r w:rsidR="001F6D38" w:rsidRPr="006F555F">
        <w:rPr>
          <w:rFonts w:cs="Times New Roman"/>
          <w:sz w:val="28"/>
          <w:szCs w:val="28"/>
        </w:rPr>
        <w:t xml:space="preserve">  </w:t>
      </w:r>
    </w:p>
    <w:p w:rsidR="001F6D38" w:rsidRPr="006F555F" w:rsidRDefault="001F6D38" w:rsidP="006F555F">
      <w:pPr>
        <w:pStyle w:val="ListParagraph"/>
        <w:widowControl w:val="0"/>
        <w:spacing w:after="0" w:line="380" w:lineRule="exact"/>
        <w:ind w:left="0" w:firstLine="720"/>
        <w:jc w:val="both"/>
        <w:rPr>
          <w:rFonts w:cs="Times New Roman"/>
          <w:sz w:val="28"/>
          <w:szCs w:val="28"/>
        </w:rPr>
      </w:pPr>
      <w:r w:rsidRPr="006F555F">
        <w:rPr>
          <w:rFonts w:cs="Times New Roman"/>
          <w:sz w:val="28"/>
          <w:szCs w:val="28"/>
        </w:rPr>
        <w:t xml:space="preserve">Hội thảo có hơn 100 báo cáo, tham luận của các đồng chí lãnh đạo, nguyên lãnh đạo Đảng, Nhà nước, Bộ Quốc phòng, Bộ Công an, Ban Tuyên giáo Trung </w:t>
      </w:r>
      <w:r w:rsidRPr="006F555F">
        <w:rPr>
          <w:rFonts w:cs="Times New Roman"/>
          <w:sz w:val="28"/>
          <w:szCs w:val="28"/>
        </w:rPr>
        <w:lastRenderedPageBreak/>
        <w:t xml:space="preserve">ương; các ban, bộ, ngành, đoàn thể Trung ương, các địa phương; các quân khu, quân đoàn, quân chủng, binh chủng; các học viện, nhà trường, viện nghiên cứu, các nhà khoa học trong và ngoài quân đội… </w:t>
      </w:r>
    </w:p>
    <w:p w:rsidR="001F6D38" w:rsidRPr="006F555F" w:rsidRDefault="001F6D38" w:rsidP="006F555F">
      <w:pPr>
        <w:pStyle w:val="ListParagraph"/>
        <w:widowControl w:val="0"/>
        <w:spacing w:after="0" w:line="380" w:lineRule="exact"/>
        <w:ind w:left="0" w:firstLine="720"/>
        <w:jc w:val="both"/>
        <w:rPr>
          <w:rFonts w:cs="Times New Roman"/>
          <w:sz w:val="28"/>
          <w:szCs w:val="28"/>
        </w:rPr>
      </w:pPr>
      <w:r w:rsidRPr="006F555F">
        <w:rPr>
          <w:rFonts w:cs="Times New Roman"/>
          <w:sz w:val="28"/>
          <w:szCs w:val="28"/>
        </w:rPr>
        <w:t xml:space="preserve">Nhìn chung, </w:t>
      </w:r>
      <w:r w:rsidR="006F555F">
        <w:rPr>
          <w:rFonts w:cs="Times New Roman"/>
          <w:sz w:val="28"/>
          <w:szCs w:val="28"/>
        </w:rPr>
        <w:t xml:space="preserve">các </w:t>
      </w:r>
      <w:r w:rsidRPr="006F555F">
        <w:rPr>
          <w:rFonts w:cs="Times New Roman"/>
          <w:sz w:val="28"/>
          <w:szCs w:val="28"/>
        </w:rPr>
        <w:t xml:space="preserve">bài viết luận giải từng nội dung cụ thể, góp phần làm sáng tỏ nhiều vấn đề lý luận và thực tiễn về sự nghiệp xây dựng </w:t>
      </w:r>
      <w:r w:rsidR="006F555F">
        <w:rPr>
          <w:rFonts w:cs="Times New Roman"/>
          <w:sz w:val="28"/>
          <w:szCs w:val="28"/>
        </w:rPr>
        <w:t>QĐND</w:t>
      </w:r>
      <w:r w:rsidRPr="006F555F">
        <w:rPr>
          <w:rFonts w:cs="Times New Roman"/>
          <w:sz w:val="28"/>
          <w:szCs w:val="28"/>
        </w:rPr>
        <w:t xml:space="preserve"> và nền quốc phòng toàn dân. Tựu trung có ba mảng nội dung chủ yếu sau đây: </w:t>
      </w:r>
    </w:p>
    <w:p w:rsidR="001F6D38" w:rsidRPr="006F555F" w:rsidRDefault="001F6D38" w:rsidP="006F555F">
      <w:pPr>
        <w:pStyle w:val="ListParagraph"/>
        <w:widowControl w:val="0"/>
        <w:spacing w:after="0" w:line="380" w:lineRule="exact"/>
        <w:ind w:left="0" w:firstLine="720"/>
        <w:jc w:val="both"/>
        <w:rPr>
          <w:rFonts w:cs="Times New Roman"/>
          <w:b/>
          <w:i/>
          <w:sz w:val="28"/>
          <w:szCs w:val="28"/>
        </w:rPr>
      </w:pPr>
      <w:r w:rsidRPr="006F555F">
        <w:rPr>
          <w:rFonts w:cs="Times New Roman"/>
          <w:b/>
          <w:i/>
          <w:sz w:val="28"/>
          <w:szCs w:val="28"/>
        </w:rPr>
        <w:t xml:space="preserve">Một là, khẳng định đường lối, chủ trương, sự lãnh đạo đúng đắn, sáng tạo của Trung ương Đảng, Chủ tịch Hồ Chí Minh đối với quá trình xây dựng, chiến đấu, trưởng thành và chiến thắng </w:t>
      </w:r>
      <w:r w:rsidR="006F555F">
        <w:rPr>
          <w:rFonts w:cs="Times New Roman"/>
          <w:b/>
          <w:i/>
          <w:sz w:val="28"/>
          <w:szCs w:val="28"/>
        </w:rPr>
        <w:t>lẫy lừng</w:t>
      </w:r>
      <w:r w:rsidRPr="006F555F">
        <w:rPr>
          <w:rFonts w:cs="Times New Roman"/>
          <w:b/>
          <w:i/>
          <w:sz w:val="28"/>
          <w:szCs w:val="28"/>
        </w:rPr>
        <w:t xml:space="preserve"> của </w:t>
      </w:r>
      <w:r w:rsidR="006F555F">
        <w:rPr>
          <w:rFonts w:cs="Times New Roman"/>
          <w:b/>
          <w:i/>
          <w:sz w:val="28"/>
          <w:szCs w:val="28"/>
        </w:rPr>
        <w:t xml:space="preserve">QĐND </w:t>
      </w:r>
      <w:r w:rsidRPr="006F555F">
        <w:rPr>
          <w:rFonts w:cs="Times New Roman"/>
          <w:b/>
          <w:i/>
          <w:sz w:val="28"/>
          <w:szCs w:val="28"/>
        </w:rPr>
        <w:t>Việt Nam anh hùng</w:t>
      </w:r>
    </w:p>
    <w:p w:rsidR="001F6D38" w:rsidRPr="006F555F" w:rsidRDefault="001F6D38" w:rsidP="006F555F">
      <w:pPr>
        <w:pStyle w:val="ListParagraph"/>
        <w:widowControl w:val="0"/>
        <w:spacing w:after="0" w:line="380" w:lineRule="exact"/>
        <w:ind w:left="0" w:firstLine="720"/>
        <w:jc w:val="both"/>
        <w:rPr>
          <w:rFonts w:cs="Times New Roman"/>
          <w:sz w:val="28"/>
          <w:szCs w:val="28"/>
        </w:rPr>
      </w:pPr>
      <w:r w:rsidRPr="006F555F">
        <w:rPr>
          <w:rFonts w:cs="Times New Roman"/>
          <w:sz w:val="28"/>
          <w:szCs w:val="28"/>
        </w:rPr>
        <w:t>Trong suốt chặng đường 80 năm xây dựng, chiến đấu, trưởng thành và chiến thắng, Q</w:t>
      </w:r>
      <w:r w:rsidR="006F555F">
        <w:rPr>
          <w:rFonts w:cs="Times New Roman"/>
          <w:sz w:val="28"/>
          <w:szCs w:val="28"/>
        </w:rPr>
        <w:t>ĐND</w:t>
      </w:r>
      <w:r w:rsidRPr="006F555F">
        <w:rPr>
          <w:rFonts w:cs="Times New Roman"/>
          <w:sz w:val="28"/>
          <w:szCs w:val="28"/>
        </w:rPr>
        <w:t xml:space="preserve"> Việt Nam luôn là lực lượng nòng cốt cùng toàn Đảng, toàn dân làm nên những chiến thắng vang dội trong sự nghiệp đấu tranh giải phóng dân tộc, giành độc lập, tự do, thống nhất đất nước, xây dựng và bảo vệ Tổ quốc. Thắng lợi đó là kết tinh, hội tụ bởi nhiều yếu tố, trong đó, sự lãnh đạo tuyệt đối, trực tiếp về mọi mặt của Đảng đối với Quân đội là nhân tố có ý nghĩa quyết định. </w:t>
      </w:r>
    </w:p>
    <w:p w:rsidR="001F6D38" w:rsidRPr="006F555F" w:rsidRDefault="001F6D38" w:rsidP="006F555F">
      <w:pPr>
        <w:pStyle w:val="ListParagraph"/>
        <w:widowControl w:val="0"/>
        <w:spacing w:after="0" w:line="380" w:lineRule="exact"/>
        <w:ind w:left="0" w:firstLine="720"/>
        <w:jc w:val="both"/>
        <w:rPr>
          <w:rFonts w:cs="Times New Roman"/>
          <w:sz w:val="28"/>
          <w:szCs w:val="28"/>
        </w:rPr>
      </w:pPr>
      <w:r w:rsidRPr="006F555F">
        <w:rPr>
          <w:rFonts w:cs="Times New Roman"/>
          <w:sz w:val="28"/>
          <w:szCs w:val="28"/>
        </w:rPr>
        <w:t xml:space="preserve">Ngay từ khi ra đời và trong suốt quá trình lãnh đạo cách mạng Việt Nam, Đảng ta luôn vận dụng sáng tạo chủ nghĩa Mác-Lênin và tư tưởng Hồ Chí Minh về xây dựng quân đội kiểu mới, phù hợp với hoàn cảnh và điều kiện cụ thể của Việt Nam; đồng thời, khẳng định tính tất yếu phải tổ chức, lãnh đạo để quân đội trở thành lực lượng nòng cốt cho toàn dân đánh giặc, thực hiện thắng lợi sự nghiệp giải phóng dân tộc, bảo vệ Tổ quốc. Khi Đội Việt Nam Tuyên truyền Giải phóng quân được thành lập, bên cạnh hệ thống chỉ huy, Đảng lập chi bộ đảng để lãnh đạo Đội thực hiện các nhiệm vụ, lập nên chiến thắng đầu tiên Phai Khắt, Nà Ngần. Cách mạng Tháng Tám 1945 thành công, để </w:t>
      </w:r>
      <w:r w:rsidRPr="006F555F">
        <w:rPr>
          <w:rFonts w:cs="Times New Roman"/>
          <w:iCs/>
          <w:sz w:val="28"/>
          <w:szCs w:val="28"/>
        </w:rPr>
        <w:t>bảo đảm và tăng cường sự lãnh đạo tuyệt đối của Đảng đối với quân đội, Ban Chấp hành Trung ương Đảng quyết định thành lập Trung ương Quân uỷ, l</w:t>
      </w:r>
      <w:r w:rsidRPr="006F555F">
        <w:rPr>
          <w:rFonts w:cs="Times New Roman"/>
          <w:sz w:val="28"/>
          <w:szCs w:val="28"/>
        </w:rPr>
        <w:t xml:space="preserve">à cơ quan lãnh đạo cao nhất của Đảng trong quân đội. </w:t>
      </w:r>
    </w:p>
    <w:p w:rsidR="001F6D38" w:rsidRPr="006F555F" w:rsidRDefault="001F6D38" w:rsidP="006F555F">
      <w:pPr>
        <w:pStyle w:val="ListParagraph"/>
        <w:widowControl w:val="0"/>
        <w:spacing w:after="0" w:line="380" w:lineRule="exact"/>
        <w:ind w:left="0" w:firstLine="720"/>
        <w:jc w:val="both"/>
        <w:rPr>
          <w:rFonts w:cs="Times New Roman"/>
          <w:sz w:val="28"/>
          <w:szCs w:val="28"/>
        </w:rPr>
      </w:pPr>
      <w:r w:rsidRPr="006F555F">
        <w:rPr>
          <w:rFonts w:cs="Times New Roman"/>
          <w:sz w:val="28"/>
          <w:szCs w:val="28"/>
        </w:rPr>
        <w:t xml:space="preserve">Thực hiện đường lối cách mạng, đường lối quân sự, đường lối chiến tranh nhân dân và quốc phòng toàn dân của Đảng, </w:t>
      </w:r>
      <w:r w:rsidR="006F555F">
        <w:rPr>
          <w:rFonts w:cs="Times New Roman"/>
          <w:sz w:val="28"/>
          <w:szCs w:val="28"/>
        </w:rPr>
        <w:t>QĐND</w:t>
      </w:r>
      <w:r w:rsidRPr="006F555F">
        <w:rPr>
          <w:rFonts w:cs="Times New Roman"/>
          <w:sz w:val="28"/>
          <w:szCs w:val="28"/>
        </w:rPr>
        <w:t xml:space="preserve"> Việt Nam đã phát triển từ không đến có, từ nhỏ đến lớn, ngày càng hùng mạnh, cùng toàn dân hoàn thành cách mạng dân tộc dân chủ nhân dân và tiến hành cách mạng xã hội chủ nghĩa, là lực lượng nòng cốt xây dựng nền quốc phòng toàn dân vững mạnh, sẵn sàng đập tan mọi âm mưu và hành động xâm phạm độc lập, chủ quyền, thống nhất và toàn vẹn lãnh thổ của Tổ quốc. Đồng thời, quân đội cũng là lực lượng đóng vai trò quan trọng trong xây dựng hạ tầng, phát triển </w:t>
      </w:r>
      <w:r w:rsidR="006F555F">
        <w:rPr>
          <w:rFonts w:cs="Times New Roman"/>
          <w:sz w:val="28"/>
          <w:szCs w:val="28"/>
        </w:rPr>
        <w:t>KT</w:t>
      </w:r>
      <w:r w:rsidRPr="006F555F">
        <w:rPr>
          <w:rFonts w:cs="Times New Roman"/>
          <w:sz w:val="28"/>
          <w:szCs w:val="28"/>
        </w:rPr>
        <w:t xml:space="preserve"> - </w:t>
      </w:r>
      <w:r w:rsidR="006F555F">
        <w:rPr>
          <w:rFonts w:cs="Times New Roman"/>
          <w:sz w:val="28"/>
          <w:szCs w:val="28"/>
        </w:rPr>
        <w:t>XH</w:t>
      </w:r>
      <w:r w:rsidRPr="006F555F">
        <w:rPr>
          <w:rFonts w:cs="Times New Roman"/>
          <w:sz w:val="28"/>
          <w:szCs w:val="28"/>
        </w:rPr>
        <w:t xml:space="preserve">, giữ vững quốc phòng, an ninh, nhất là ở những </w:t>
      </w:r>
      <w:r w:rsidRPr="006F555F">
        <w:rPr>
          <w:rFonts w:cs="Times New Roman"/>
          <w:sz w:val="28"/>
          <w:szCs w:val="28"/>
        </w:rPr>
        <w:lastRenderedPageBreak/>
        <w:t>địa bàn vùng sâu, vùng xa, biên giới, hải đảo. Thực hiện chủ trương của Đảng về mở rộng đối ngoại, đa phương hóa, đa dạng hóa quan hệ quốc tế, Quân đội đã thực hiện tốt nhiệm vụ đối ngoại quốc phòng, góp phần nâng cao vị thế của Việt Nam trên trường quốc tế. Trên bất cứ lĩnh vực nào, nhiệm vụ nào, quán triệt sâu sắc đường lối, quan điểm của Đảng, “Bộ đội Cụ Hồ” cũng hoàn thành xuất sắc nhiệm vụ.</w:t>
      </w:r>
    </w:p>
    <w:p w:rsidR="001F6D38" w:rsidRPr="006F555F" w:rsidRDefault="001F6D38" w:rsidP="006F555F">
      <w:pPr>
        <w:pStyle w:val="ListParagraph"/>
        <w:widowControl w:val="0"/>
        <w:spacing w:after="0" w:line="380" w:lineRule="exact"/>
        <w:ind w:left="0" w:firstLine="720"/>
        <w:jc w:val="both"/>
        <w:rPr>
          <w:rFonts w:cs="Times New Roman"/>
          <w:sz w:val="28"/>
          <w:szCs w:val="28"/>
        </w:rPr>
      </w:pPr>
      <w:r w:rsidRPr="006F555F">
        <w:rPr>
          <w:rFonts w:cs="Times New Roman"/>
          <w:sz w:val="28"/>
          <w:szCs w:val="28"/>
        </w:rPr>
        <w:t xml:space="preserve">Từ thực tiễn 80 năm xây dựng, chiến đấu, trưởng thành của </w:t>
      </w:r>
      <w:r w:rsidR="006F555F">
        <w:rPr>
          <w:rFonts w:cs="Times New Roman"/>
          <w:sz w:val="28"/>
          <w:szCs w:val="28"/>
        </w:rPr>
        <w:t xml:space="preserve">QĐND </w:t>
      </w:r>
      <w:r w:rsidRPr="006F555F">
        <w:rPr>
          <w:rFonts w:cs="Times New Roman"/>
          <w:sz w:val="28"/>
          <w:szCs w:val="28"/>
        </w:rPr>
        <w:t>Việt Nam, nhiều tham luận khẳng định: Trong bất cứ giai đoạn cách mạng nào, kể cả trong thời điểm khó khăn, phức tạp nhất, Đảng Cộng sản Việt Nam luôn lãnh đạo tuyệt đối, trực tiếp về mọi mặt đối với Quân đội. Đây là yếu tố quyết định bảo đảm mọi thắng lợi của sự nghiệp xây dựng, bảo vệ Tổ quốc và sự trưởng thành, chiến đấu và chiến thắng của Quân đội; bảo đảm cho Quân đội thực sự là công cụ sắc bén, lực lượng chính trị tuyệt đối trung thành, tin cậy của Đảng, Nhà nước và nhân dân, xây đắp nên truyền thống: “Trung với Đảng, hiếu với dân, sẵn sàng chiến đấu, hy sinh vì độc lập, tự do của Tổ quốc, vì chủ nghĩa xã hội, nhiệm vụ nào cũng hoàn thành, khó khăn nào cũng vượt qua, kẻ thù nào cũng đánh thắng”.</w:t>
      </w:r>
    </w:p>
    <w:p w:rsidR="001F6D38" w:rsidRPr="006F555F" w:rsidRDefault="001F6D38" w:rsidP="006F555F">
      <w:pPr>
        <w:pStyle w:val="ListParagraph"/>
        <w:spacing w:after="0" w:line="380" w:lineRule="exact"/>
        <w:ind w:left="0" w:firstLine="720"/>
        <w:jc w:val="both"/>
        <w:rPr>
          <w:rFonts w:cs="Times New Roman"/>
          <w:b/>
          <w:i/>
          <w:spacing w:val="-20"/>
          <w:sz w:val="28"/>
          <w:szCs w:val="28"/>
        </w:rPr>
      </w:pPr>
      <w:r w:rsidRPr="006F555F">
        <w:rPr>
          <w:rFonts w:cs="Times New Roman"/>
          <w:b/>
          <w:i/>
          <w:spacing w:val="-20"/>
          <w:sz w:val="28"/>
          <w:szCs w:val="28"/>
        </w:rPr>
        <w:t xml:space="preserve">Hai  là, khẳng định bản chất cách mạng cao đẹp, truyền thống hào hùng, sự nghiệp vẻ vang của </w:t>
      </w:r>
      <w:r w:rsidR="006376AA">
        <w:rPr>
          <w:rFonts w:cs="Times New Roman"/>
          <w:b/>
          <w:i/>
          <w:spacing w:val="-20"/>
          <w:sz w:val="28"/>
          <w:szCs w:val="28"/>
        </w:rPr>
        <w:t>QĐND</w:t>
      </w:r>
      <w:r w:rsidRPr="006F555F">
        <w:rPr>
          <w:rFonts w:cs="Times New Roman"/>
          <w:b/>
          <w:i/>
          <w:spacing w:val="-20"/>
          <w:sz w:val="28"/>
          <w:szCs w:val="28"/>
        </w:rPr>
        <w:t xml:space="preserve"> Việt Nam; giữ vững và phát huy văn hóa, phẩm chất “Bộ đội Cụ Hồ” trong thời kỳ mới</w:t>
      </w:r>
    </w:p>
    <w:p w:rsidR="001F6D38" w:rsidRPr="006F555F" w:rsidRDefault="001F6D38" w:rsidP="006F555F">
      <w:pPr>
        <w:pStyle w:val="ListParagraph"/>
        <w:spacing w:after="0" w:line="380" w:lineRule="exact"/>
        <w:ind w:left="0" w:firstLine="720"/>
        <w:jc w:val="both"/>
        <w:rPr>
          <w:rStyle w:val="Emphasis"/>
          <w:rFonts w:cs="Times New Roman"/>
          <w:i w:val="0"/>
          <w:sz w:val="28"/>
          <w:szCs w:val="28"/>
        </w:rPr>
      </w:pPr>
      <w:r w:rsidRPr="006F555F">
        <w:rPr>
          <w:rFonts w:cs="Times New Roman"/>
          <w:sz w:val="28"/>
          <w:szCs w:val="28"/>
          <w:shd w:val="clear" w:color="auto" w:fill="FFFFFF"/>
        </w:rPr>
        <w:t xml:space="preserve">Bản chất cao đẹp, truyền thống hào hùng, sự nghiệp vẻ vang của </w:t>
      </w:r>
      <w:r w:rsidR="006376AA">
        <w:rPr>
          <w:rFonts w:cs="Times New Roman"/>
          <w:sz w:val="28"/>
          <w:szCs w:val="28"/>
          <w:shd w:val="clear" w:color="auto" w:fill="FFFFFF"/>
        </w:rPr>
        <w:t xml:space="preserve">QĐND </w:t>
      </w:r>
      <w:r w:rsidRPr="006F555F">
        <w:rPr>
          <w:rFonts w:cs="Times New Roman"/>
          <w:sz w:val="28"/>
          <w:szCs w:val="28"/>
          <w:shd w:val="clear" w:color="auto" w:fill="FFFFFF"/>
        </w:rPr>
        <w:t xml:space="preserve">Việt Nam, của “Bộ đội Cụ Hồ” là sự tiếp nối và phát huy truyền thống yêu nước, văn hóa giữ nước chống giặc ngoại xâm của dân tộc Việt Nam, được các thế hệ cán bộ, chiến sĩ củng cố và phát huy, trở thành một nét đặc trưng riêng có của đội quân cách mạng từ nhân dân mà ra, vì nhân dân mà chiến đấu.  </w:t>
      </w:r>
    </w:p>
    <w:p w:rsidR="001F6D38" w:rsidRPr="006F555F" w:rsidRDefault="001F6D38" w:rsidP="006F555F">
      <w:pPr>
        <w:pStyle w:val="ListParagraph"/>
        <w:spacing w:after="0" w:line="380" w:lineRule="exact"/>
        <w:ind w:left="0" w:firstLine="720"/>
        <w:jc w:val="both"/>
        <w:rPr>
          <w:rFonts w:cs="Times New Roman"/>
          <w:sz w:val="28"/>
          <w:szCs w:val="28"/>
        </w:rPr>
      </w:pPr>
      <w:r w:rsidRPr="006F555F">
        <w:rPr>
          <w:rStyle w:val="Emphasis"/>
          <w:rFonts w:cs="Times New Roman"/>
          <w:sz w:val="28"/>
          <w:szCs w:val="28"/>
        </w:rPr>
        <w:t xml:space="preserve">Ngay từ khi vừa mới ra đời, dưới sự giáo dục, rèn luyện của Đảng ta và lãnh tụ Hồ Chí Minh, Quân đội ta đã thực hiện mục tiêu chiến đấu </w:t>
      </w:r>
      <w:r w:rsidRPr="006F555F">
        <w:rPr>
          <w:rFonts w:cs="Times New Roman"/>
          <w:sz w:val="28"/>
          <w:szCs w:val="28"/>
        </w:rPr>
        <w:t>là vì độc lập dân tộc và chủ nghĩa xã hội; cán bộ, chiến sĩ luôn giác ngộ sâu sắc chủ nghĩa Mác - Lênin, tư tưởng Hồ Chí Minh, đường lối chính trị, quân sự của Đảng, sẵn sàng chiến đấu, hy sinh vì độc lập, tự do của Tổ quốc, vì chủ nghĩa xã hội, vì hạnh phúc của nhân dân. </w:t>
      </w:r>
      <w:r w:rsidRPr="006F555F">
        <w:rPr>
          <w:rStyle w:val="Emphasis"/>
          <w:rFonts w:cs="Times New Roman"/>
          <w:sz w:val="28"/>
          <w:szCs w:val="28"/>
        </w:rPr>
        <w:t>Để thực hiện mục tiêu đó,</w:t>
      </w:r>
      <w:r w:rsidRPr="006F555F">
        <w:rPr>
          <w:rFonts w:cs="Times New Roman"/>
          <w:sz w:val="28"/>
          <w:szCs w:val="28"/>
        </w:rPr>
        <w:t> Quân đội tuyệt đối trung thành với Đảng, với Nhà nước và nhân dân; luôn quyết tâm thực hiện thắng lợi đường lối, chủ trương của Đảng, hoàn thành xuất sắc chức năng của quân đội, đóng góp to lớn vào thắng lợi của sự nghiệp cách mạng dưới sự lãnh đạo của Đảng.</w:t>
      </w:r>
    </w:p>
    <w:p w:rsidR="001F6D38" w:rsidRPr="006F555F" w:rsidRDefault="001F6D38" w:rsidP="006F555F">
      <w:pPr>
        <w:pStyle w:val="ListParagraph"/>
        <w:widowControl w:val="0"/>
        <w:spacing w:after="0" w:line="380" w:lineRule="exact"/>
        <w:ind w:left="0" w:firstLine="720"/>
        <w:jc w:val="both"/>
        <w:rPr>
          <w:rFonts w:cs="Times New Roman"/>
          <w:sz w:val="28"/>
          <w:szCs w:val="28"/>
        </w:rPr>
      </w:pPr>
      <w:r w:rsidRPr="006F555F">
        <w:rPr>
          <w:rFonts w:cs="Times New Roman"/>
          <w:sz w:val="28"/>
          <w:szCs w:val="28"/>
        </w:rPr>
        <w:t xml:space="preserve">Từ trận đầu ra quân đánh thắng, mở ra truyền thống “Quyết chiến, quyết thắng”, Quân đội ta đã cùng toàn dân tiến hành Tổng khởi nghĩa Tháng Tám 1945 </w:t>
      </w:r>
      <w:r w:rsidRPr="006F555F">
        <w:rPr>
          <w:rFonts w:cs="Times New Roman"/>
          <w:sz w:val="28"/>
          <w:szCs w:val="28"/>
        </w:rPr>
        <w:lastRenderedPageBreak/>
        <w:t>giành thắng lợi, lập nên nước Việt Nam Dân chủ cộng hoà, mở ra kỷ nguyên mới trong lịch sử dân tộc. Trong hai cuộc kháng chiến c</w:t>
      </w:r>
      <w:r w:rsidR="002D7769">
        <w:rPr>
          <w:rFonts w:cs="Times New Roman"/>
          <w:sz w:val="28"/>
          <w:szCs w:val="28"/>
        </w:rPr>
        <w:t>h</w:t>
      </w:r>
      <w:r w:rsidRPr="006F555F">
        <w:rPr>
          <w:rFonts w:cs="Times New Roman"/>
          <w:sz w:val="28"/>
          <w:szCs w:val="28"/>
        </w:rPr>
        <w:t>ống thực dân Pháp và đế quốc Mỹ xâm lược, thực hiện đường lối kháng chiến của Đảng, Quân đội ta càng đánh càng mạnh, đã lập nên những chiến công xuất sắc, đỉnh cao là Chiến thắng Điện Biên Phủ 1954 đưa đến kết thúc thắng lợi cuộc kháng chiến chống thực dân Pháp và Đại thắng mùa Xuân 1975 kết thúc oanh liệt cuộc kháng chiến chống Mỹ, cứu nước, mở ra kỷ nguyên mới trong lịch sử dân tộc: Kỷ nguyên độc lập, tự do và tiến lên chủ nghĩa xã hội. Với tinh thần quốc tế trong sáng, thực hiện lời dạy của Chủ tịch Hồ Chí Minh “giúp nhân dân nước bạn tức là mình tự giúp mình”, Quân đội ta còn hoàn thành xuất sắc nhiệm vụ quốc tế, để lại hình ảnh tốt đẹp “Bộ đội Cụ Hồ”, “Đội quân nhà Phật” trong lòng nhân dân các nước Bạn.</w:t>
      </w:r>
    </w:p>
    <w:p w:rsidR="001F6D38" w:rsidRPr="006F555F" w:rsidRDefault="001F6D38" w:rsidP="006F555F">
      <w:pPr>
        <w:pStyle w:val="ListParagraph"/>
        <w:widowControl w:val="0"/>
        <w:spacing w:after="0" w:line="380" w:lineRule="exact"/>
        <w:ind w:left="0" w:firstLine="720"/>
        <w:jc w:val="both"/>
        <w:rPr>
          <w:rFonts w:cs="Times New Roman"/>
          <w:sz w:val="28"/>
          <w:szCs w:val="28"/>
        </w:rPr>
      </w:pPr>
      <w:r w:rsidRPr="006F555F">
        <w:rPr>
          <w:rFonts w:cs="Times New Roman"/>
          <w:sz w:val="28"/>
          <w:szCs w:val="28"/>
        </w:rPr>
        <w:t xml:space="preserve">Sau ngày đất nước thống nhất, Quân đội ta đã </w:t>
      </w:r>
      <w:r w:rsidRPr="006F555F">
        <w:rPr>
          <w:rStyle w:val="fontstyle01"/>
          <w:rFonts w:ascii="Times New Roman" w:hAnsi="Times New Roman" w:cs="Times New Roman"/>
          <w:sz w:val="28"/>
          <w:szCs w:val="28"/>
        </w:rPr>
        <w:t xml:space="preserve">chiến đấu giành thắng lợi trong cuộc chiến tranh bảo vệ Tổ quốc ở biên giới Tây Nam và cuộc chiến đấu bảo vệ Tổ quốc ở biên giới phía Bắc; </w:t>
      </w:r>
      <w:r w:rsidRPr="006F555F">
        <w:rPr>
          <w:rFonts w:cs="Times New Roman"/>
          <w:sz w:val="28"/>
          <w:szCs w:val="28"/>
        </w:rPr>
        <w:t xml:space="preserve">tiếp tục làm tốt chức năng của đội quân chiến đấu, đội quân công tác và đội quân lao động sản xuất; đóng vai trò nòng cốt trong xây dựng nền quốc phòng toàn dân, thế trận quốc phòng toàn dân gắn với thế trận an ninh nhân dân, xây dựng khu vực phòng thủ vững chắc; luôn chủ động tham mưu cho Đảng, Nhà nước về đường lối, chủ trương, quan điểm quân sự, quốc phòng, góp phần tạo môi trường hòa bình, ổn định để xây dựng, phát triển đất nước. </w:t>
      </w:r>
    </w:p>
    <w:p w:rsidR="001F6D38" w:rsidRPr="006F555F" w:rsidRDefault="001F6D38" w:rsidP="006F555F">
      <w:pPr>
        <w:pStyle w:val="ListParagraph"/>
        <w:widowControl w:val="0"/>
        <w:spacing w:after="0" w:line="380" w:lineRule="exact"/>
        <w:ind w:left="0" w:firstLine="720"/>
        <w:jc w:val="both"/>
        <w:rPr>
          <w:rFonts w:cs="Times New Roman"/>
          <w:sz w:val="28"/>
          <w:szCs w:val="28"/>
          <w:shd w:val="clear" w:color="auto" w:fill="FFFFFF"/>
        </w:rPr>
      </w:pPr>
      <w:r w:rsidRPr="006F555F">
        <w:rPr>
          <w:rFonts w:cs="Times New Roman"/>
          <w:sz w:val="28"/>
          <w:szCs w:val="28"/>
        </w:rPr>
        <w:t xml:space="preserve">Những thành tích vẻ vang của </w:t>
      </w:r>
      <w:r w:rsidR="006376AA">
        <w:rPr>
          <w:rFonts w:cs="Times New Roman"/>
          <w:sz w:val="28"/>
          <w:szCs w:val="28"/>
        </w:rPr>
        <w:t>QĐND</w:t>
      </w:r>
      <w:r w:rsidRPr="006F555F">
        <w:rPr>
          <w:rFonts w:cs="Times New Roman"/>
          <w:sz w:val="28"/>
          <w:szCs w:val="28"/>
        </w:rPr>
        <w:t xml:space="preserve"> Việt Nam trong sự nghiệp cách mạng của Đảng và dân tộc đã góp phần phát triển nền nghệ thuật quân sự đặc sắc Việt Nam; đồng thời vun đắp, hình thành văn hóa, phẩm chất “Bộ đội Cụ Hồ” - </w:t>
      </w:r>
      <w:r w:rsidRPr="006F555F">
        <w:rPr>
          <w:rFonts w:cs="Times New Roman"/>
          <w:bCs/>
          <w:sz w:val="28"/>
          <w:szCs w:val="28"/>
        </w:rPr>
        <w:t>một biểu tượng cao đẹp của người quân nhân cách mạng, một nét văn hóa độc đáo, đặc sắc riêng có. Nhiều tham luận đã đi sâu phân tích và làm rõ những đặc trưng của p</w:t>
      </w:r>
      <w:r w:rsidRPr="006F555F">
        <w:rPr>
          <w:rFonts w:cs="Times New Roman"/>
          <w:sz w:val="28"/>
          <w:szCs w:val="28"/>
          <w:shd w:val="clear" w:color="auto" w:fill="FFFFFF"/>
        </w:rPr>
        <w:t xml:space="preserve">hẩm chất “Bộ đội Cụ Hồ” và khẳng định đó là một hệ thống chuẩn mực, giá trị tư cách đạo đức của người quân nhân cách mạng, được bắt nguồn từ bản chất giai cấp công nhân của Đảng Cộng sản Việt Nam, thấm đượm tư tưởng Hồ Chí Minh về xây dựng quân đội kiểu mới và phản ánh sự tin yêu, quý trọng, thừa nhận, tôn vinh của nhân dân; trở thành một biểu tượng sáng ngời của chủ nghĩa anh hùng cách mạng. </w:t>
      </w:r>
    </w:p>
    <w:p w:rsidR="001F6D38" w:rsidRPr="006F555F" w:rsidRDefault="001F6D38" w:rsidP="006F555F">
      <w:pPr>
        <w:widowControl w:val="0"/>
        <w:spacing w:after="0" w:line="380" w:lineRule="exact"/>
        <w:ind w:firstLine="720"/>
        <w:jc w:val="both"/>
        <w:rPr>
          <w:rFonts w:cs="Times New Roman"/>
          <w:sz w:val="28"/>
          <w:szCs w:val="28"/>
        </w:rPr>
      </w:pPr>
      <w:r w:rsidRPr="006F555F">
        <w:rPr>
          <w:rFonts w:cs="Times New Roman"/>
          <w:sz w:val="28"/>
          <w:szCs w:val="28"/>
        </w:rPr>
        <w:t xml:space="preserve">Hiện nay, trước yêu cầu xây dựng Quân đội tinh, gọn, mạnh, tiến lên hiện đại, đáp ứng nhiệm vụ bảo vệ Tổ quốc trong tình hình mới, việc xây dựng Quân đội vững mạnh về chính trị, nhằm bảo đảm Quân đội bất luận trong hoàn cảnh nào cũng luôn là lực lượng chính trị, lực lượng chiến đấu tuyệt đối trung thành, tin cậy của Đảng, Nhà nước và Nhân dân càng trở nên đặc biệt quan trọng, đòi hỏi phải tiến hành quyết </w:t>
      </w:r>
      <w:r w:rsidRPr="006F555F">
        <w:rPr>
          <w:rFonts w:cs="Times New Roman"/>
          <w:sz w:val="28"/>
          <w:szCs w:val="28"/>
        </w:rPr>
        <w:lastRenderedPageBreak/>
        <w:t>liệt bằng nhiều giải pháp đồng bộ; trong đó, cần giữ vững và phát huy phẩm chất “Bộ đội Cụ Hồ”.</w:t>
      </w:r>
      <w:r w:rsidRPr="006F555F">
        <w:rPr>
          <w:rFonts w:cs="Times New Roman"/>
          <w:sz w:val="28"/>
          <w:szCs w:val="28"/>
          <w:shd w:val="clear" w:color="auto" w:fill="FFFFFF"/>
        </w:rPr>
        <w:t xml:space="preserve"> Các thế hệ cán bộ, chiến sĩ hôm nay cần nêu cao tinh thần trách nhiệm với Đảng, với Tổ quốc, với nhân dân và chế độ xã hội chủ nghĩa; tình cảm sâu đậm với Chủ tịch Hồ Chí Minh kính yêu, ra sức học tập, tu dưỡng, rèn luyện, phát huy và làm tỏa sáng hình ảnh “Bộ đội Cụ Hồ” trong thời kỳ mới, góp phần xây dựng quân đội vững mạnh về chính trị, làm cơ sở nâng cao chất lượng tổng hợp, sức mạnh chiến đấu, hoàn thành xuất sắc mọi nhiệm vụ mà Đảng và nhân dân giao phó.</w:t>
      </w:r>
    </w:p>
    <w:p w:rsidR="001F6D38" w:rsidRPr="006F555F" w:rsidRDefault="001F6D38" w:rsidP="006F555F">
      <w:pPr>
        <w:pStyle w:val="ListParagraph"/>
        <w:spacing w:after="0" w:line="380" w:lineRule="exact"/>
        <w:ind w:left="0" w:firstLine="720"/>
        <w:jc w:val="both"/>
        <w:rPr>
          <w:rFonts w:cs="Times New Roman"/>
          <w:b/>
          <w:i/>
          <w:sz w:val="28"/>
          <w:szCs w:val="28"/>
        </w:rPr>
      </w:pPr>
      <w:r w:rsidRPr="006F555F">
        <w:rPr>
          <w:rFonts w:cs="Times New Roman"/>
          <w:b/>
          <w:i/>
          <w:sz w:val="28"/>
          <w:szCs w:val="28"/>
        </w:rPr>
        <w:t xml:space="preserve">Ba là, khẳng định ý nghĩa, thành tựu của Ngày hội Quốc phòng toàn dân, của “thế trận lòng dân” và vai trò nòng cốt của </w:t>
      </w:r>
      <w:r w:rsidR="006376AA">
        <w:rPr>
          <w:rFonts w:cs="Times New Roman"/>
          <w:b/>
          <w:i/>
          <w:sz w:val="28"/>
          <w:szCs w:val="28"/>
        </w:rPr>
        <w:t>QĐND</w:t>
      </w:r>
      <w:r w:rsidRPr="006F555F">
        <w:rPr>
          <w:rFonts w:cs="Times New Roman"/>
          <w:b/>
          <w:i/>
          <w:sz w:val="28"/>
          <w:szCs w:val="28"/>
        </w:rPr>
        <w:t xml:space="preserve"> trong xây dựng nền quốc phòng toàn dân vững mạnh </w:t>
      </w:r>
    </w:p>
    <w:p w:rsidR="001F6D38" w:rsidRPr="006F555F" w:rsidRDefault="001F6D38" w:rsidP="006F555F">
      <w:pPr>
        <w:pStyle w:val="ListParagraph"/>
        <w:spacing w:after="0" w:line="380" w:lineRule="exact"/>
        <w:ind w:left="0" w:firstLine="720"/>
        <w:jc w:val="both"/>
        <w:rPr>
          <w:rFonts w:cs="Times New Roman"/>
          <w:sz w:val="28"/>
          <w:szCs w:val="28"/>
        </w:rPr>
      </w:pPr>
      <w:r w:rsidRPr="006F555F">
        <w:rPr>
          <w:rFonts w:cs="Times New Roman"/>
          <w:sz w:val="28"/>
          <w:szCs w:val="28"/>
        </w:rPr>
        <w:t xml:space="preserve">Cùng với xây dựng </w:t>
      </w:r>
      <w:r w:rsidR="006376AA">
        <w:rPr>
          <w:rFonts w:cs="Times New Roman"/>
          <w:sz w:val="28"/>
          <w:szCs w:val="28"/>
        </w:rPr>
        <w:t>QĐND</w:t>
      </w:r>
      <w:r w:rsidRPr="006F555F">
        <w:rPr>
          <w:rFonts w:cs="Times New Roman"/>
          <w:sz w:val="28"/>
          <w:szCs w:val="28"/>
        </w:rPr>
        <w:t xml:space="preserve">, </w:t>
      </w:r>
      <w:r w:rsidR="006376AA">
        <w:rPr>
          <w:rFonts w:cs="Times New Roman"/>
          <w:sz w:val="28"/>
          <w:szCs w:val="28"/>
        </w:rPr>
        <w:t>CAND</w:t>
      </w:r>
      <w:r w:rsidRPr="006F555F">
        <w:rPr>
          <w:rFonts w:cs="Times New Roman"/>
          <w:sz w:val="28"/>
          <w:szCs w:val="28"/>
        </w:rPr>
        <w:t xml:space="preserve"> cách mạng, chính quy, tinh nhuệ, từng nước hiện đại, Đảng ta luôn nhất quán thực hiện đường lối quốc phòng toàn dân, chiến tranh nhân dân, xây dựng nền quốc phòng toàn dân và nền an ninh nhân dân, thế trận quốc phòng toàn dân gắn với thế trận an ninh nhân dân gắn với “thế trận lòng dân” vững chắc, tạo sức mạnh tổng hợp để thực hiện thắng lợi hai nhiệm vụ chiến lược xây dựng và bảo vệ vững chắc Tổ quốc.</w:t>
      </w:r>
    </w:p>
    <w:p w:rsidR="001F6D38" w:rsidRPr="006F555F" w:rsidRDefault="001F6D38" w:rsidP="006F555F">
      <w:pPr>
        <w:pStyle w:val="ListParagraph"/>
        <w:spacing w:after="0" w:line="380" w:lineRule="exact"/>
        <w:ind w:left="0" w:firstLine="720"/>
        <w:jc w:val="both"/>
        <w:rPr>
          <w:rFonts w:cs="Times New Roman"/>
          <w:sz w:val="28"/>
          <w:szCs w:val="28"/>
        </w:rPr>
      </w:pPr>
      <w:r w:rsidRPr="006F555F">
        <w:rPr>
          <w:rFonts w:cs="Times New Roman"/>
          <w:sz w:val="28"/>
          <w:szCs w:val="28"/>
        </w:rPr>
        <w:t xml:space="preserve">Quán triệt sâu sắc đường lối quốc phòng, quân sự của Đảng, nhất là chủ trương xây dựng nền quốc phòng toàn dân, những năm qua, các cấp, ngành, địa phương, lực lượng vũ trang và toàn dân đã thực hiện đồng bộ các chủ trương, giải pháp xây dựng nền quốc phòng toàn dân và đã đạt thành quả quan trọng, góp phần tăng cường sức mạnh quốc phòng cả về tiềm lực, lực lượng và thế trận, làm thất bại mọi âm mưu, thủ đoạn chống phá của các thế lực thù địch, bảo vệ vững chắc từng địa bàn, hướng chiến lược và cả nước. Tiềm lực của nền quốc phòng toàn dân được xây dựng khá toàn diện, lòng tin của Nhân dân với Đảng, Nhà nước được giữ vững, tăng cường. Công tác giáo dục, bồi dưỡng kiến thức quốc phòng và an ninh được chú trọng; kinh tế, văn hóa, xã hội, khoa học và công nghệ phát triển mạnh mẽ, tạo tiền đề huy động các nguồn lực thực hiện nhiệm vụ quốc phòng, bảo vệ Tổ quốc. Lực lượng vũ trang được xây dựng vững mạnh về chính trị, sức chiến đấu ngày càng cao, tạo điều kiện, tiền đề xây dựng quân đội “tinh, gọn, mạnh”, từng bước hiện đại. Khu vực phòng thủ các cấp được xây dựng ngày càng vững chắc; hệ thống công trình phòng thủ biển, đảo, biên giới, địa bàn chiến lược trọng yếu từng bước hoàn thiện; việc kết hợp phát triển kinh tế - xã hội với tăng cường quốc phòng, an ninh, xây dựng cơ sở chính trị được chú trọng. Thế trận quốc phòng toàn dân được xây dựng đồng bộ, toàn diện trên các lĩnh vực, gắn kết chặt chẽ với thế trận an ninh nhân dân, phát </w:t>
      </w:r>
      <w:r w:rsidRPr="006F555F">
        <w:rPr>
          <w:rFonts w:cs="Times New Roman"/>
          <w:sz w:val="28"/>
          <w:szCs w:val="28"/>
        </w:rPr>
        <w:lastRenderedPageBreak/>
        <w:t>huy sức mạnh tổng hợp của các lực lượng trong từng ngành trên từng địa bàn và trong cả nước, góp phần bảo vệ vững chắc Tổ quốc trong mọi tình huống.</w:t>
      </w:r>
    </w:p>
    <w:p w:rsidR="001F6D38" w:rsidRPr="006376AA" w:rsidRDefault="001F6D38" w:rsidP="006376AA">
      <w:pPr>
        <w:spacing w:after="0" w:line="380" w:lineRule="exact"/>
        <w:ind w:firstLine="720"/>
        <w:jc w:val="both"/>
        <w:rPr>
          <w:rFonts w:cs="Times New Roman"/>
          <w:sz w:val="28"/>
          <w:szCs w:val="28"/>
          <w:shd w:val="clear" w:color="auto" w:fill="FFFFFF"/>
        </w:rPr>
      </w:pPr>
      <w:r w:rsidRPr="006376AA">
        <w:rPr>
          <w:rFonts w:cs="Times New Roman"/>
          <w:bCs/>
          <w:sz w:val="28"/>
          <w:szCs w:val="28"/>
          <w:shd w:val="clear" w:color="auto" w:fill="FFFFFF"/>
        </w:rPr>
        <w:t>Về xây dựng “thế trận lòng dân”, nhiều tham luận khẳng định: Trong suốt chiều dài của lịch sử dân tộc, thế trận lòng dân luôn là yếu tố quan trọng hàng đầu, tạo thành sức mạnh tổng hợp về chính trị, quốc phòng, an ninh để thực hiện thắng lợi các mục tiêu cách mạng, bảo vệ chủ quyền, lãnh thổ, an ninh quốc gia và trật tự an toàn xã hội. Trong giai đoạn cách mạng hiện nay, x</w:t>
      </w:r>
      <w:r w:rsidRPr="006376AA">
        <w:rPr>
          <w:rFonts w:cs="Times New Roman"/>
          <w:sz w:val="28"/>
          <w:szCs w:val="28"/>
          <w:shd w:val="clear" w:color="auto" w:fill="FFFFFF"/>
        </w:rPr>
        <w:t>ây dựng “thế trận lòng dân” là vấn đề có tính chiến lược, toàn dân, toàn diện, thường xuyên, liên tục, có sự thống nhất cao giữa “ý Đảng” và “lòng dân”; thể hiện sự đồng thuận của nhân dân một lòng đi theo sự lãnh đạo của Đảng, tham gia nhiệm vụ quốc phòng - an ninh. Sự ủng hộ, tham gia của nhân dân là động lực, sức mạnh tinh thần to lớn, chuyển hóa thành sức mạnh vật chất, bảo đảm thắng lợi của sự nghiệp bảo vệ Tổ quốc, bảo vệ Đảng, Nhà nước và chế độ xã hội chủ nghĩa.</w:t>
      </w:r>
    </w:p>
    <w:p w:rsidR="001F6D38" w:rsidRPr="006F555F" w:rsidRDefault="001F6D38" w:rsidP="006F555F">
      <w:pPr>
        <w:pStyle w:val="ListParagraph"/>
        <w:spacing w:after="0" w:line="380" w:lineRule="exact"/>
        <w:ind w:left="0" w:firstLine="720"/>
        <w:jc w:val="both"/>
        <w:rPr>
          <w:rFonts w:cs="Times New Roman"/>
          <w:sz w:val="28"/>
          <w:szCs w:val="28"/>
          <w:shd w:val="clear" w:color="auto" w:fill="FFFFFF"/>
        </w:rPr>
      </w:pPr>
      <w:r w:rsidRPr="006F555F">
        <w:rPr>
          <w:rFonts w:cs="Times New Roman"/>
          <w:sz w:val="28"/>
          <w:szCs w:val="28"/>
          <w:shd w:val="clear" w:color="auto" w:fill="FFFFFF"/>
        </w:rPr>
        <w:t>Phát huy vai trò là lực lượng nòng cốt, Quân đội đã cùng với toàn Đảng, toàn dân tập trung mọi nỗ lực xây dựng nền quốc phòng toàn dân vững mạnh và đạt nhiều kết quả quan trọng. Nổi bật là, Quân đội đã p</w:t>
      </w:r>
      <w:r w:rsidRPr="006F555F">
        <w:rPr>
          <w:rFonts w:cs="Times New Roman"/>
          <w:spacing w:val="-2"/>
          <w:sz w:val="28"/>
          <w:szCs w:val="28"/>
        </w:rPr>
        <w:t xml:space="preserve">hát huy vai chủ động nghiên cứu, đánh giá, dự báo chính xác tình hình, tham mưu cho Đảng, Nhà nước </w:t>
      </w:r>
      <w:r w:rsidRPr="006F555F">
        <w:rPr>
          <w:rFonts w:cs="Times New Roman"/>
          <w:sz w:val="28"/>
          <w:szCs w:val="28"/>
          <w:shd w:val="clear" w:color="auto" w:fill="FFFFFF"/>
        </w:rPr>
        <w:t xml:space="preserve">hoạch định nhiều chủ trương, đường lối và chính sách về quốc phòng, </w:t>
      </w:r>
      <w:r w:rsidRPr="006F555F">
        <w:rPr>
          <w:rFonts w:cs="Times New Roman"/>
          <w:spacing w:val="-2"/>
          <w:sz w:val="28"/>
          <w:szCs w:val="28"/>
        </w:rPr>
        <w:t xml:space="preserve">hoạch định đường lối chiến lược bảo vệ Tổ quốc; kịp thời xử trí tốt các tình huống, không để bị động, bất ngờ. Đồng thời, tham gia tích cực vào nhiệm vụ phát triển kinh tế - xã hội, mở rộng hợp tác quốc tế và đối ngoại quốc phòng; hỗ trợ nhân đạo, tìm kiếm cứu nạn, cứu trợ thảm họa, khắc phục hậu quả thiên tai, dịch bệnh… góp phần giữ vững môi trường hòa bình, ổn định để xây dựng, phát triển đất nước, bảo vệ vững chắc Tổ quốc Việt Nam xã hội chủ nghĩa. </w:t>
      </w:r>
    </w:p>
    <w:p w:rsidR="001F6D38" w:rsidRPr="006F555F" w:rsidRDefault="001F6D38" w:rsidP="006F555F">
      <w:pPr>
        <w:pStyle w:val="ListParagraph"/>
        <w:spacing w:after="0" w:line="380" w:lineRule="exact"/>
        <w:ind w:left="0" w:firstLine="720"/>
        <w:jc w:val="both"/>
        <w:rPr>
          <w:rFonts w:cs="Times New Roman"/>
          <w:b/>
          <w:i/>
          <w:sz w:val="28"/>
          <w:szCs w:val="28"/>
        </w:rPr>
      </w:pPr>
      <w:r w:rsidRPr="006F555F">
        <w:rPr>
          <w:rFonts w:cs="Times New Roman"/>
          <w:b/>
          <w:i/>
          <w:sz w:val="28"/>
          <w:szCs w:val="28"/>
        </w:rPr>
        <w:t>Bốn là, đúc rút và phân tích làm rõ những bài học lịch sử trong xây dựng Q</w:t>
      </w:r>
      <w:r w:rsidR="006376AA">
        <w:rPr>
          <w:rFonts w:cs="Times New Roman"/>
          <w:b/>
          <w:i/>
          <w:sz w:val="28"/>
          <w:szCs w:val="28"/>
        </w:rPr>
        <w:t>ĐND</w:t>
      </w:r>
      <w:r w:rsidRPr="006F555F">
        <w:rPr>
          <w:rFonts w:cs="Times New Roman"/>
          <w:b/>
          <w:i/>
          <w:sz w:val="28"/>
          <w:szCs w:val="28"/>
        </w:rPr>
        <w:t xml:space="preserve"> và nền quốc phòng toàn dân có giá trị lý luận và thực tiễn sâu sắc, có thể vận dụng và phát huy trong giai đoạn cách mạng hiện nay</w:t>
      </w:r>
    </w:p>
    <w:p w:rsidR="001F6D38" w:rsidRPr="006F555F" w:rsidRDefault="006376AA" w:rsidP="006F555F">
      <w:pPr>
        <w:pStyle w:val="ListParagraph"/>
        <w:spacing w:after="0" w:line="380" w:lineRule="exact"/>
        <w:ind w:left="0" w:firstLine="720"/>
        <w:jc w:val="both"/>
        <w:rPr>
          <w:rFonts w:cs="Times New Roman"/>
          <w:b/>
          <w:sz w:val="28"/>
          <w:szCs w:val="28"/>
        </w:rPr>
      </w:pPr>
      <w:r>
        <w:rPr>
          <w:rFonts w:cs="Times New Roman"/>
          <w:sz w:val="28"/>
          <w:szCs w:val="28"/>
        </w:rPr>
        <w:t>Nhiều bài viết</w:t>
      </w:r>
      <w:r w:rsidR="001F6D38" w:rsidRPr="006F555F">
        <w:rPr>
          <w:rFonts w:cs="Times New Roman"/>
          <w:sz w:val="28"/>
          <w:szCs w:val="28"/>
        </w:rPr>
        <w:t xml:space="preserve"> tập trung luận giải và đúc rút những bài học quý báu mang tính nguyên tắc, có giá trị lý luận và thực tiễn sâu sắc trong giai đoạn cách mạng hiện nay.</w:t>
      </w:r>
      <w:r w:rsidR="001F6D38" w:rsidRPr="006F555F">
        <w:rPr>
          <w:rFonts w:cs="Times New Roman"/>
          <w:b/>
          <w:sz w:val="28"/>
          <w:szCs w:val="28"/>
        </w:rPr>
        <w:t xml:space="preserve"> </w:t>
      </w:r>
    </w:p>
    <w:p w:rsidR="001F6D38" w:rsidRPr="006F555F" w:rsidRDefault="001F6D38" w:rsidP="006F555F">
      <w:pPr>
        <w:pStyle w:val="ListParagraph"/>
        <w:spacing w:after="0" w:line="380" w:lineRule="exact"/>
        <w:ind w:left="0" w:firstLine="720"/>
        <w:jc w:val="both"/>
        <w:rPr>
          <w:rStyle w:val="Emphasis"/>
          <w:rFonts w:cs="Times New Roman"/>
          <w:i w:val="0"/>
          <w:iCs w:val="0"/>
          <w:sz w:val="28"/>
          <w:szCs w:val="28"/>
        </w:rPr>
      </w:pPr>
      <w:r w:rsidRPr="006F555F">
        <w:rPr>
          <w:rFonts w:cs="Times New Roman"/>
          <w:sz w:val="28"/>
          <w:szCs w:val="28"/>
        </w:rPr>
        <w:t xml:space="preserve">Dưới sự lãnh đaọ của Đảng, </w:t>
      </w:r>
      <w:r w:rsidR="006376AA">
        <w:rPr>
          <w:rFonts w:cs="Times New Roman"/>
          <w:sz w:val="28"/>
          <w:szCs w:val="28"/>
        </w:rPr>
        <w:t xml:space="preserve">QĐND </w:t>
      </w:r>
      <w:r w:rsidRPr="006F555F">
        <w:rPr>
          <w:rFonts w:cs="Times New Roman"/>
          <w:sz w:val="28"/>
          <w:szCs w:val="28"/>
        </w:rPr>
        <w:t xml:space="preserve">đã lập nên bao chiến công lẫy lừng trong chiến đấu, là lực lượng nòng cốt trong sự nghiệp xây dựng nền quốc phòng toàn dân vững mạnh. Những chiến công đó là sự kết tinh của nhiều yếu tố, tiêu biểu là sự lãnh đạo của Đảng; là quá trình thực hiện tư tưởng quân sự Hồ Chí Minh; là sự phấn đấu, </w:t>
      </w:r>
      <w:r w:rsidRPr="006F555F">
        <w:rPr>
          <w:rFonts w:cs="Times New Roman"/>
          <w:sz w:val="28"/>
          <w:szCs w:val="28"/>
        </w:rPr>
        <w:lastRenderedPageBreak/>
        <w:t xml:space="preserve">tinh thần, ý chí quyết tâm, anh dũng, sáng tạo, sẵn sàng chịu đựng gian khổ, hi sinh của các thế hệ cán bộ, chiến sĩ trong toàn quân; là sự tin yêu, đùm bọc, giúp đỡ, sự đóng góp và hi sinh to lớn của nhân dân… tất cả đã đi vào lịch sử dân tộc, tạo nên bản anh hùng ca bất hủ trong thời đại Hồ Chí Minh, biểu tượng sáng ngời về tinh thần, ý chí chiến đấu vì độc lập, tự do của Tổ quốc, vì chủ nghĩa xã hội, vì nhân dân quên mình. Trên cơ sở những thành tựu đã đạt được, nhiều bài học sâu sắc, có giá trị đã được đúc rút </w:t>
      </w:r>
      <w:r w:rsidRPr="006F555F">
        <w:rPr>
          <w:rStyle w:val="fontstyle01"/>
          <w:rFonts w:ascii="Times New Roman" w:hAnsi="Times New Roman" w:cs="Times New Roman"/>
          <w:sz w:val="28"/>
          <w:szCs w:val="28"/>
        </w:rPr>
        <w:t xml:space="preserve">như: Phải giữ vững và </w:t>
      </w:r>
      <w:r w:rsidRPr="006F555F">
        <w:rPr>
          <w:rStyle w:val="Emphasis"/>
          <w:rFonts w:cs="Times New Roman"/>
          <w:sz w:val="28"/>
          <w:szCs w:val="28"/>
        </w:rPr>
        <w:t>tăng cường sự lãnh đạo tuyệt đối, trực tiếp về mọi mặt của Đảng đối với sự nghiệp xây dựng Quân đội, tăng cường quốc phòng, bảo vệ Tổ quốc; xây dựng Quân đội vững mạnh về chính trị; tiếp tục phát huy sức mạnh tổng hợp của khối đại đoàn kết toàn dân tộc trong xây dựng nền quốc phòng toàn dân vững mạnh; xây dựng Quân đội nhân dân cách mạng, chính quy, tinh nhuệ, “tinh, gọn, mạnh”, tiến lên hiện đại, là lực lượng nòng cốt trong sự nghiệp xây dựng nền quốc phòng toàn dân, đáp ứng yêu cầu, nhiệm vụ bảo vệ Tổ quốc trong tình hình mới; thường xuyên chăm lo xây dựng thế trận quốc phòng toàn dân gắn với thế trận an ninh nhân dân vững chắc, sẵn sàng chuyển thành thế trận chiến tranh nhân dân bảo vệ Tổ quốc. </w:t>
      </w:r>
    </w:p>
    <w:p w:rsidR="001F6D38" w:rsidRPr="006F555F" w:rsidRDefault="001F6D38" w:rsidP="006F555F">
      <w:pPr>
        <w:pStyle w:val="ListParagraph"/>
        <w:spacing w:after="0" w:line="380" w:lineRule="exact"/>
        <w:ind w:left="0" w:firstLine="720"/>
        <w:jc w:val="both"/>
        <w:rPr>
          <w:rFonts w:cs="Times New Roman"/>
          <w:bCs/>
          <w:sz w:val="28"/>
          <w:szCs w:val="28"/>
          <w:shd w:val="clear" w:color="auto" w:fill="FFFFFF"/>
        </w:rPr>
      </w:pPr>
      <w:r w:rsidRPr="006F555F">
        <w:rPr>
          <w:rStyle w:val="Emphasis"/>
          <w:rFonts w:cs="Times New Roman"/>
          <w:sz w:val="28"/>
          <w:szCs w:val="28"/>
        </w:rPr>
        <w:t xml:space="preserve">Để vận dụng và phát huy những bài học đó vào sự nghiệp xây dựng quân đội, củng cố quốc phòng, bảo vệ Tổ quốc hiện nay, cần </w:t>
      </w:r>
      <w:r w:rsidRPr="006F555F">
        <w:rPr>
          <w:rFonts w:cs="Times New Roman"/>
          <w:bCs/>
          <w:sz w:val="28"/>
          <w:szCs w:val="28"/>
          <w:shd w:val="clear" w:color="auto" w:fill="FFFFFF"/>
        </w:rPr>
        <w:t xml:space="preserve">thường xuyên giáo dục mục tiêu lý tưởng, nâng cao bản chất cách mạng, bảo đảm cho </w:t>
      </w:r>
      <w:r w:rsidR="006376AA">
        <w:rPr>
          <w:rFonts w:cs="Times New Roman"/>
          <w:bCs/>
          <w:sz w:val="28"/>
          <w:szCs w:val="28"/>
          <w:shd w:val="clear" w:color="auto" w:fill="FFFFFF"/>
        </w:rPr>
        <w:t xml:space="preserve">QĐND </w:t>
      </w:r>
      <w:r w:rsidRPr="006F555F">
        <w:rPr>
          <w:rFonts w:cs="Times New Roman"/>
          <w:bCs/>
          <w:sz w:val="28"/>
          <w:szCs w:val="28"/>
          <w:shd w:val="clear" w:color="auto" w:fill="FFFFFF"/>
        </w:rPr>
        <w:t xml:space="preserve">luôn kiên định với đường lối cách mạng của Đảng, vững vàng trong mọi hoàn cảnh, vượt qua mọi khó khăn, gian khổ để hoàn thành tốt mọi nhiệm vụ được giao. Đẩy mạnh công tác tuyên truyền, nâng cao nhận thức, trách nhiệm của toàn Đảng, toàn dân và toàn quân đối với nhiệm vụ xây dựng nền quốc phòng toàn dân trong giai đoạn cách mạng mới. Phát huy sức mạnh của cả hệ thống chính trị, các tổ chức, các lực lượng và toàn dân, nòng cốt là </w:t>
      </w:r>
      <w:r w:rsidR="006376AA">
        <w:rPr>
          <w:rFonts w:cs="Times New Roman"/>
          <w:bCs/>
          <w:sz w:val="28"/>
          <w:szCs w:val="28"/>
          <w:shd w:val="clear" w:color="auto" w:fill="FFFFFF"/>
        </w:rPr>
        <w:t>QĐND</w:t>
      </w:r>
      <w:r w:rsidRPr="006F555F">
        <w:rPr>
          <w:rFonts w:cs="Times New Roman"/>
          <w:bCs/>
          <w:sz w:val="28"/>
          <w:szCs w:val="28"/>
          <w:shd w:val="clear" w:color="auto" w:fill="FFFFFF"/>
        </w:rPr>
        <w:t xml:space="preserve"> nhằm tăng cường quốc phòng trong tình hình mới, gắn tổ chức Ngày hội Quốc phòng toàn dân </w:t>
      </w:r>
      <w:r w:rsidRPr="006F555F">
        <w:rPr>
          <w:rStyle w:val="fontstyle01"/>
          <w:rFonts w:ascii="Times New Roman" w:hAnsi="Times New Roman" w:cs="Times New Roman"/>
          <w:sz w:val="28"/>
          <w:szCs w:val="28"/>
        </w:rPr>
        <w:t>với triển khai thực hiện các nhiệm vụ chính trị, các phong trào thi đua yêu nước, các cuộc vận động ở cơ quan, đơn vị, địa phương</w:t>
      </w:r>
      <w:r w:rsidRPr="006F555F">
        <w:rPr>
          <w:rFonts w:cs="Times New Roman"/>
          <w:bCs/>
          <w:sz w:val="28"/>
          <w:szCs w:val="28"/>
          <w:shd w:val="clear" w:color="auto" w:fill="FFFFFF"/>
        </w:rPr>
        <w:t>. Kết hợp chặt chẽ, hiệu quả giữa phát triển kinh tế, văn hóa, xã hội với quốc phòng, an ninh và giữa quốc phòng, an ninh với phát triển kinh tế, văn hóa, xã hội. Đẩy mạnh hội nhập quốc tế và đối ngoại quốc phòng, thu hút các nguồn lực bên ngoài để củng cố, tăng cường quốc phòng…</w:t>
      </w:r>
    </w:p>
    <w:p w:rsidR="008028FC" w:rsidRPr="006376AA" w:rsidRDefault="00156F7A" w:rsidP="00A7061A">
      <w:pPr>
        <w:pStyle w:val="NormalWeb"/>
        <w:numPr>
          <w:ilvl w:val="1"/>
          <w:numId w:val="2"/>
        </w:numPr>
        <w:shd w:val="clear" w:color="auto" w:fill="FFFFFF"/>
        <w:tabs>
          <w:tab w:val="left" w:pos="567"/>
        </w:tabs>
        <w:spacing w:before="0" w:beforeAutospacing="0" w:after="0" w:afterAutospacing="0" w:line="380" w:lineRule="exact"/>
        <w:ind w:left="0" w:firstLine="0"/>
        <w:jc w:val="both"/>
        <w:rPr>
          <w:b/>
          <w:sz w:val="28"/>
          <w:szCs w:val="28"/>
        </w:rPr>
      </w:pPr>
      <w:r w:rsidRPr="006376AA">
        <w:rPr>
          <w:b/>
          <w:sz w:val="28"/>
          <w:szCs w:val="28"/>
        </w:rPr>
        <w:t xml:space="preserve">Cuốn sách của Đại tướng Phan Văn Giang </w:t>
      </w:r>
      <w:r w:rsidR="006376AA" w:rsidRPr="006376AA">
        <w:rPr>
          <w:b/>
          <w:sz w:val="28"/>
          <w:szCs w:val="28"/>
        </w:rPr>
        <w:t>“</w:t>
      </w:r>
      <w:r w:rsidR="006376AA" w:rsidRPr="008028FC">
        <w:rPr>
          <w:b/>
          <w:sz w:val="28"/>
          <w:szCs w:val="28"/>
        </w:rPr>
        <w:t>Phát huy truyền thống anh hùng, xây dựng QĐND Việt Nam tinh, gọn, mạnh, hiện đại trong thời kỳ mới”</w:t>
      </w:r>
    </w:p>
    <w:p w:rsidR="008028FC" w:rsidRPr="00CA4E19" w:rsidRDefault="006376AA" w:rsidP="006376AA">
      <w:pPr>
        <w:pStyle w:val="NormalWeb"/>
        <w:shd w:val="clear" w:color="auto" w:fill="FFFFFF"/>
        <w:spacing w:before="0" w:beforeAutospacing="0" w:after="0" w:afterAutospacing="0" w:line="380" w:lineRule="exact"/>
        <w:ind w:firstLine="720"/>
        <w:jc w:val="both"/>
        <w:rPr>
          <w:sz w:val="28"/>
          <w:szCs w:val="28"/>
        </w:rPr>
      </w:pPr>
      <w:r w:rsidRPr="00CA4E19">
        <w:rPr>
          <w:sz w:val="28"/>
          <w:szCs w:val="28"/>
        </w:rPr>
        <w:lastRenderedPageBreak/>
        <w:t>Cuốn sách là tập hợp các bài viết, bài nói của đ</w:t>
      </w:r>
      <w:r w:rsidR="008028FC" w:rsidRPr="00CA4E19">
        <w:rPr>
          <w:sz w:val="28"/>
          <w:szCs w:val="28"/>
        </w:rPr>
        <w:t>ồng chí</w:t>
      </w:r>
      <w:r w:rsidRPr="00CA4E19">
        <w:rPr>
          <w:sz w:val="28"/>
          <w:szCs w:val="28"/>
        </w:rPr>
        <w:t xml:space="preserve"> Phan Văn Giang trên nhiều cương vị </w:t>
      </w:r>
      <w:r w:rsidR="008028FC" w:rsidRPr="008028FC">
        <w:rPr>
          <w:sz w:val="28"/>
          <w:szCs w:val="28"/>
        </w:rPr>
        <w:t xml:space="preserve">đã được công bố trên các báo, tạp chí, hội thảo khoa học, hội nghị cán </w:t>
      </w:r>
      <w:r w:rsidRPr="00CA4E19">
        <w:rPr>
          <w:sz w:val="28"/>
          <w:szCs w:val="28"/>
        </w:rPr>
        <w:t>bộ.</w:t>
      </w:r>
    </w:p>
    <w:p w:rsidR="008028FC" w:rsidRPr="008028FC" w:rsidRDefault="008028FC" w:rsidP="006F555F">
      <w:pPr>
        <w:shd w:val="clear" w:color="auto" w:fill="FFFFFF"/>
        <w:spacing w:after="0" w:line="380" w:lineRule="exact"/>
        <w:ind w:firstLine="720"/>
        <w:jc w:val="both"/>
        <w:rPr>
          <w:rFonts w:eastAsia="Times New Roman" w:cs="Times New Roman"/>
          <w:sz w:val="28"/>
          <w:szCs w:val="28"/>
        </w:rPr>
      </w:pPr>
      <w:r w:rsidRPr="008028FC">
        <w:rPr>
          <w:rFonts w:eastAsia="Times New Roman" w:cs="Times New Roman"/>
          <w:sz w:val="28"/>
          <w:szCs w:val="28"/>
        </w:rPr>
        <w:t>Cuốn sách dày hơn 800 trang, được chia thành 3 phần.</w:t>
      </w:r>
    </w:p>
    <w:p w:rsidR="008028FC" w:rsidRPr="008028FC" w:rsidRDefault="008028FC" w:rsidP="006F555F">
      <w:pPr>
        <w:shd w:val="clear" w:color="auto" w:fill="FFFFFF"/>
        <w:spacing w:after="0" w:line="380" w:lineRule="exact"/>
        <w:ind w:firstLine="720"/>
        <w:jc w:val="both"/>
        <w:rPr>
          <w:rFonts w:eastAsia="Times New Roman" w:cs="Times New Roman"/>
          <w:sz w:val="28"/>
          <w:szCs w:val="28"/>
        </w:rPr>
      </w:pPr>
      <w:r w:rsidRPr="008028FC">
        <w:rPr>
          <w:rFonts w:eastAsia="Times New Roman" w:cs="Times New Roman"/>
          <w:sz w:val="28"/>
          <w:szCs w:val="28"/>
        </w:rPr>
        <w:t>Phần thứ nhất: “Quán triệt quan điểm, đường lối, nghị quyết của Đảng về củng cố quốc phòng, xây dựng QĐND Việt Nam” gồm 16 bài viết của đồng chí Bộ trưởng Bộ Quốc phòng, thể hiện sự nhất quán trong việc quán triệt sâu sắc quan điểm, mục tiêu, phương hướng xây dựng Quân đội theo đường lối, chính sách của Đảng và Nhà nước. Đồng chí Bộ trưởng Bộ Quốc phòng khẳng định: “Xây dựng QĐND Việt Nam cách mạng, chính quy, tinh nhuệ, từng bước hiện đại; đến năm 2025, cơ bản xây dựng Quân đội tinh, gọn, mạnh, tạo tiền đề vững chắc, phấn đấu năm 2030 xây dựng QĐND cách mạng, chính quy, tinh nhuệ, hiện đại là chủ trương đúng đắn, nhất quán, thể hiện tư duy, tầm nhìn chiến lược của Đảng và Nhà nước ta. Thực hiện tất cả chủ trương này, sẽ bảo đảm cho Quân đội ta có đủ sức mạnh, hoàn thành tốt vai trò là lực lượng nòng cốt trong sự nghiệp củng cố quốc phòng, bảo vệ vững chắc Tổ quốc Việt Nam xã hội chủ nghĩa, trách nhiệm đó là của toàn Đảng, toàn dân, cả hệ thống chính trị, nhưng trước hết và chủ yếu là của cấp ủy, chỉ huy các cấp và cán bộ, chiến sĩ toàn quân”.</w:t>
      </w:r>
    </w:p>
    <w:p w:rsidR="008028FC" w:rsidRPr="008028FC" w:rsidRDefault="008028FC" w:rsidP="006F555F">
      <w:pPr>
        <w:shd w:val="clear" w:color="auto" w:fill="FFFFFF"/>
        <w:spacing w:after="0" w:line="380" w:lineRule="exact"/>
        <w:ind w:firstLine="720"/>
        <w:jc w:val="both"/>
        <w:rPr>
          <w:rFonts w:eastAsia="Times New Roman" w:cs="Times New Roman"/>
          <w:sz w:val="28"/>
          <w:szCs w:val="28"/>
        </w:rPr>
      </w:pPr>
      <w:r w:rsidRPr="008028FC">
        <w:rPr>
          <w:rFonts w:eastAsia="Times New Roman" w:cs="Times New Roman"/>
          <w:sz w:val="28"/>
          <w:szCs w:val="28"/>
        </w:rPr>
        <w:t>Phần thứ hai: “Truyền thống anh hùng của QĐND Việt Nam trong sự nghiệp giải phóng dân tộc và bảo vệ Tổ quốc”, tuyển chọn 29 bài viết chứa đựng giá trị học thuật của Bộ trưởng Phan Văn Giang. Đó là các bài viết về công tác tổng kết, nghiên cứu, bổ sung phát triển khoa học nghệ thuật quân sự Việt Nam, đáp ứng yêu cầu nhiệm vụ bảo vệ Tổ quốc trong tình hình mới. Tiêu biểu có các bài viết như: “Phát huy truyền thống “Trung thành - Mưu lược, Tận tụy - Sáng tạo, Đoàn kết - Hiệp đồng, Quyết chiến - Quyết thắng” trong sự nghiệp xây dựng và bảo vệ Tổ quốc”, “Toàn quốc kháng chiến-Bài học về xây dựng Quân đội, tăng cường quốc phòng, bảo vệ Tổ quốc trong giai đoạn cách mạng mới”, “Phát huy giá trị chiến thắng 30/4/1</w:t>
      </w:r>
      <w:r w:rsidRPr="008028FC">
        <w:rPr>
          <w:rFonts w:eastAsia="Times New Roman" w:cs="Times New Roman"/>
          <w:color w:val="4C4C4C"/>
          <w:sz w:val="28"/>
          <w:szCs w:val="28"/>
        </w:rPr>
        <w:t>975 trong s</w:t>
      </w:r>
      <w:r w:rsidRPr="008028FC">
        <w:rPr>
          <w:rFonts w:eastAsia="Times New Roman" w:cs="Times New Roman"/>
          <w:sz w:val="28"/>
          <w:szCs w:val="28"/>
        </w:rPr>
        <w:t>ự nghiệp xây dựng Quân đội, củng cố quốc phòng, bảo vệ Tổ quốc thời kỳ mới”, “Đại tướng Võ Nguyên Giáp-“Người Anh Cả” của QĐND Việt Nam”...</w:t>
      </w:r>
    </w:p>
    <w:p w:rsidR="008028FC" w:rsidRPr="008028FC" w:rsidRDefault="008028FC" w:rsidP="006F555F">
      <w:pPr>
        <w:shd w:val="clear" w:color="auto" w:fill="FFFFFF"/>
        <w:spacing w:after="0" w:line="380" w:lineRule="exact"/>
        <w:ind w:firstLine="720"/>
        <w:jc w:val="both"/>
        <w:rPr>
          <w:rFonts w:eastAsia="Times New Roman" w:cs="Times New Roman"/>
          <w:sz w:val="28"/>
          <w:szCs w:val="28"/>
        </w:rPr>
      </w:pPr>
      <w:r w:rsidRPr="008028FC">
        <w:rPr>
          <w:rFonts w:eastAsia="Times New Roman" w:cs="Times New Roman"/>
          <w:sz w:val="28"/>
          <w:szCs w:val="28"/>
        </w:rPr>
        <w:t xml:space="preserve">Phần thứ ba: “Xây dựng QĐND Việt Nam tinh, gọn, mạnh, hiện đại trong thời kỳ mới”, gồm 45 bài viết, bài nói của đồng chí Bộ trưởng Bộ Quốc phòng. Đây là những nội dung mang tính thực tiễn, phản ánh sinh động, cụ thể, đa dạng quá trình xây dựng Quân đội tinh, gọn, mạnh, hiện đại trong toàn quân. Điều đó được thông </w:t>
      </w:r>
      <w:r w:rsidRPr="008028FC">
        <w:rPr>
          <w:rFonts w:eastAsia="Times New Roman" w:cs="Times New Roman"/>
          <w:sz w:val="28"/>
          <w:szCs w:val="28"/>
        </w:rPr>
        <w:lastRenderedPageBreak/>
        <w:t>qua các hoạt động lãnh đạo, chỉ đạo; công tác tham mưu; công tác quân sự, quốc phòng; huấn luyện chiến đấu; rèn luyện kỷ luật; thu hút nhân tài vào phục vụ Quân đội,...</w:t>
      </w:r>
    </w:p>
    <w:p w:rsidR="008028FC" w:rsidRPr="008028FC" w:rsidRDefault="008028FC" w:rsidP="006F555F">
      <w:pPr>
        <w:shd w:val="clear" w:color="auto" w:fill="FFFFFF"/>
        <w:spacing w:after="0" w:line="380" w:lineRule="exact"/>
        <w:ind w:firstLine="720"/>
        <w:jc w:val="both"/>
        <w:rPr>
          <w:rFonts w:eastAsia="Times New Roman" w:cs="Times New Roman"/>
          <w:sz w:val="28"/>
          <w:szCs w:val="28"/>
        </w:rPr>
      </w:pPr>
      <w:r w:rsidRPr="008028FC">
        <w:rPr>
          <w:rFonts w:eastAsia="Times New Roman" w:cs="Times New Roman"/>
          <w:sz w:val="28"/>
          <w:szCs w:val="28"/>
        </w:rPr>
        <w:t>Cuốn sách “Phát huy truyền thống anh hùng, xây dựng QĐND Việt Nam tinh, gọn, mạnh, hiện đại trong thời kỳ mới” có giá trị về lý luận và thực tiễn. Các bài viết trong cuốn sách có kết cấu mạch lạc, luận điểm chặt chẽ, luận cứ rõ ràng, bổ sung, nâng tầm lý luận, cung cấp giá trị tổng kết thực tiễn, phát triển khoa học nghệ thuật quân sự Việt Nam. Trong đó, nhiều quan điểm sâu sắc được đồng chí Bộ trưởng Bộ Quốc phòng khẳng định như: Xây dựng Quân đội vững mạnh về chính trị; Quân đội tinh, gọn, mạnh vì hòa bình; chú trọng công tác nghiên cứu, dự báo chiến lược, tham mưu kịp thời; coi trọng xây dựng “thế trận lòng dân”, phát huy sức mạnh tổng hợp trong bảo vệ Tổ quốc từ sớm, từ xa, giữ nước từ khi nước chưa nguy; công tác đối ngoại quốc phòng phải vừa đấu tranh, kiên định mục tiêu, nguyên tắc chiến lược, vừa mềm dẻo theo phương châm “dĩ bất biến, ứng vạn biến”...</w:t>
      </w:r>
    </w:p>
    <w:p w:rsidR="006376AA" w:rsidRPr="00A7061A" w:rsidRDefault="006376AA" w:rsidP="00A7061A">
      <w:pPr>
        <w:pStyle w:val="ListParagraph"/>
        <w:numPr>
          <w:ilvl w:val="1"/>
          <w:numId w:val="2"/>
        </w:numPr>
        <w:shd w:val="clear" w:color="auto" w:fill="FFFFFF"/>
        <w:tabs>
          <w:tab w:val="left" w:pos="426"/>
        </w:tabs>
        <w:spacing w:after="0" w:line="380" w:lineRule="exact"/>
        <w:ind w:left="0" w:firstLine="0"/>
        <w:jc w:val="both"/>
        <w:rPr>
          <w:rStyle w:val="Strong"/>
          <w:rFonts w:cs="Times New Roman"/>
          <w:color w:val="222222"/>
          <w:sz w:val="28"/>
          <w:szCs w:val="28"/>
          <w:shd w:val="clear" w:color="auto" w:fill="FFFFFF"/>
        </w:rPr>
      </w:pPr>
      <w:r w:rsidRPr="00CA4E19">
        <w:rPr>
          <w:rStyle w:val="Strong"/>
          <w:rFonts w:cs="Times New Roman"/>
          <w:sz w:val="28"/>
          <w:szCs w:val="28"/>
          <w:shd w:val="clear" w:color="auto" w:fill="FFFFFF"/>
        </w:rPr>
        <w:t xml:space="preserve">Chi hội Nhà </w:t>
      </w:r>
      <w:r w:rsidRPr="00A7061A">
        <w:rPr>
          <w:rStyle w:val="Strong"/>
          <w:rFonts w:cs="Times New Roman"/>
          <w:color w:val="222222"/>
          <w:sz w:val="28"/>
          <w:szCs w:val="28"/>
          <w:shd w:val="clear" w:color="auto" w:fill="FFFFFF"/>
        </w:rPr>
        <w:t>văn Việt Nam ra mắt tập sách ảnh “Sáng mãi ngọn lửa rừng Trần Hưng Đạo” do nhà văn Hoàng Quảng Uyên tổ chức bản thảo và biên soạn.</w:t>
      </w:r>
    </w:p>
    <w:p w:rsidR="006376AA" w:rsidRPr="0027135D" w:rsidRDefault="00DE361B" w:rsidP="006376AA">
      <w:pPr>
        <w:shd w:val="clear" w:color="auto" w:fill="FFFFFF"/>
        <w:spacing w:after="0" w:line="380" w:lineRule="exact"/>
        <w:ind w:firstLine="720"/>
        <w:jc w:val="both"/>
        <w:rPr>
          <w:rFonts w:eastAsia="Times New Roman" w:cs="Times New Roman"/>
          <w:color w:val="222222"/>
          <w:sz w:val="28"/>
          <w:szCs w:val="28"/>
        </w:rPr>
      </w:pPr>
      <w:r>
        <w:rPr>
          <w:rFonts w:eastAsia="Times New Roman" w:cs="Times New Roman"/>
          <w:color w:val="222222"/>
          <w:sz w:val="28"/>
          <w:szCs w:val="28"/>
        </w:rPr>
        <w:t xml:space="preserve">Nhà văn Hoàng Quảng Uyên đã dày </w:t>
      </w:r>
      <w:r w:rsidR="006376AA" w:rsidRPr="0027135D">
        <w:rPr>
          <w:rFonts w:eastAsia="Times New Roman" w:cs="Times New Roman"/>
          <w:color w:val="222222"/>
          <w:sz w:val="28"/>
          <w:szCs w:val="28"/>
        </w:rPr>
        <w:t>công</w:t>
      </w:r>
      <w:r>
        <w:rPr>
          <w:rFonts w:eastAsia="Times New Roman" w:cs="Times New Roman"/>
          <w:color w:val="222222"/>
          <w:sz w:val="28"/>
          <w:szCs w:val="28"/>
        </w:rPr>
        <w:t xml:space="preserve"> sưu tầm, điền dã cho ra</w:t>
      </w:r>
      <w:r w:rsidR="006376AA" w:rsidRPr="0027135D">
        <w:rPr>
          <w:rFonts w:eastAsia="Times New Roman" w:cs="Times New Roman"/>
          <w:color w:val="222222"/>
          <w:sz w:val="28"/>
          <w:szCs w:val="28"/>
        </w:rPr>
        <w:t xml:space="preserve"> tập sách ảnh “Sáng mãi ngọn lửa rừng Trần Hưng Đạo” dày 136 trang</w:t>
      </w:r>
      <w:r>
        <w:rPr>
          <w:rFonts w:eastAsia="Times New Roman" w:cs="Times New Roman"/>
          <w:color w:val="222222"/>
          <w:sz w:val="28"/>
          <w:szCs w:val="28"/>
        </w:rPr>
        <w:t>. C</w:t>
      </w:r>
      <w:r w:rsidR="006376AA" w:rsidRPr="0027135D">
        <w:rPr>
          <w:rFonts w:eastAsia="Times New Roman" w:cs="Times New Roman"/>
          <w:color w:val="222222"/>
          <w:sz w:val="28"/>
          <w:szCs w:val="28"/>
        </w:rPr>
        <w:t>uốn sách thành các phần: Từ cội nguồn Pác Bó, Lực lượng vũ trang đầu tiên, Con đường Nam tiến, Ngọn lửa sáng rừng Trần Hưng Đạo, Việt Nam Giải phóng quân, Rừng thiêng ngày trở lại. Bởi Pác Bó là cội nguồn của cách mạng Việt Nam, nơi tổ chức Hội nghị Trung ương lần thứ 8 (tháng 5/1941) với phương pháp cách mạng “chuẩn bị khởi nghĩa vũ trang là nhiệm vụ trọng tâm của toàn Đảng, toàn dân ta trong giai đoạn hiện nay” và từ những lực lượng vũ trang đầu tiên như Đội du kích Bắc Sơn (thành lập ngày 14/2/1941), Đội du kích Pác Bó (thành lập tháng 11/1941), chúng ta mới có Đội VNTTGPQ. Trong 34 chiến sĩ buổi đầu thành lập Đội, có nhiều người từng là đội viên Đội du kích Bắc Sơn, đội viên Đội du kích Pác Bó. Không ít người từng lãnh đạo Đội du kích Bắc Sơn, Đội du kích Pác Bó sau này trở thành lãnh đạo cao cấp của Đảng, Nhà nước và quân đội như: Thiếu tướng Lê Quảng Ba, Thiếu tướng Lê Thiết Hùng…</w:t>
      </w:r>
    </w:p>
    <w:p w:rsidR="006376AA" w:rsidRPr="006F555F" w:rsidRDefault="00DE361B" w:rsidP="006376AA">
      <w:pPr>
        <w:spacing w:after="0" w:line="380" w:lineRule="exact"/>
        <w:ind w:firstLine="720"/>
        <w:jc w:val="both"/>
        <w:rPr>
          <w:rFonts w:cs="Times New Roman"/>
          <w:color w:val="222222"/>
          <w:sz w:val="28"/>
          <w:szCs w:val="28"/>
          <w:shd w:val="clear" w:color="auto" w:fill="FFFFFF"/>
        </w:rPr>
      </w:pPr>
      <w:r>
        <w:rPr>
          <w:rFonts w:cs="Times New Roman"/>
          <w:color w:val="222222"/>
          <w:sz w:val="28"/>
          <w:szCs w:val="28"/>
          <w:shd w:val="clear" w:color="auto" w:fill="FFFFFF"/>
        </w:rPr>
        <w:t xml:space="preserve">Chủ tịch Hội Cựu chiến binh Việt Nam Bế Xuân Trường đánh giá: </w:t>
      </w:r>
      <w:r w:rsidR="006376AA" w:rsidRPr="006F555F">
        <w:rPr>
          <w:rFonts w:cs="Times New Roman"/>
          <w:color w:val="222222"/>
          <w:sz w:val="28"/>
          <w:szCs w:val="28"/>
          <w:shd w:val="clear" w:color="auto" w:fill="FFFFFF"/>
        </w:rPr>
        <w:t>Cuốn sách là tài liệu quý, có giá trị to lớn trong việc giáo dục truyền thống cho cán bộ, chiến sĩ và các tầng lớp nhân dân.</w:t>
      </w:r>
    </w:p>
    <w:p w:rsidR="0027135D" w:rsidRDefault="00A7061A" w:rsidP="00A7061A">
      <w:pPr>
        <w:pStyle w:val="ListParagraph"/>
        <w:numPr>
          <w:ilvl w:val="0"/>
          <w:numId w:val="2"/>
        </w:numPr>
        <w:spacing w:after="0" w:line="380" w:lineRule="exact"/>
        <w:jc w:val="both"/>
        <w:rPr>
          <w:rFonts w:cs="Times New Roman"/>
          <w:sz w:val="28"/>
          <w:szCs w:val="28"/>
        </w:rPr>
      </w:pPr>
      <w:r>
        <w:rPr>
          <w:rFonts w:cs="Times New Roman"/>
          <w:sz w:val="28"/>
          <w:szCs w:val="28"/>
        </w:rPr>
        <w:t>KẾT LUẬN</w:t>
      </w:r>
    </w:p>
    <w:p w:rsidR="00A7061A" w:rsidRPr="00A7061A" w:rsidRDefault="00A7061A" w:rsidP="00CA4E19">
      <w:pPr>
        <w:pStyle w:val="ListParagraph"/>
        <w:spacing w:after="0" w:line="380" w:lineRule="exact"/>
        <w:ind w:left="0" w:firstLine="720"/>
        <w:jc w:val="both"/>
        <w:rPr>
          <w:rFonts w:cs="Times New Roman"/>
          <w:sz w:val="28"/>
          <w:szCs w:val="28"/>
        </w:rPr>
      </w:pPr>
      <w:r>
        <w:rPr>
          <w:rFonts w:cs="Times New Roman"/>
          <w:sz w:val="28"/>
          <w:szCs w:val="28"/>
        </w:rPr>
        <w:lastRenderedPageBreak/>
        <w:t>Tóm lại, các kết quả nghiên cứu thông qua các hội thảo khoa học, các bài viết trên các tạp chí chuyên ngành, sá</w:t>
      </w:r>
      <w:bookmarkStart w:id="0" w:name="_GoBack"/>
      <w:bookmarkEnd w:id="0"/>
      <w:r>
        <w:rPr>
          <w:rFonts w:cs="Times New Roman"/>
          <w:sz w:val="28"/>
          <w:szCs w:val="28"/>
        </w:rPr>
        <w:t>ch được công bố trong năm 2024 về QĐND một mặt tiếp tục khẳng định những giá trị tốt đẹp, anh hùng của QĐND</w:t>
      </w:r>
      <w:r w:rsidR="00CA4E19">
        <w:rPr>
          <w:rFonts w:cs="Times New Roman"/>
          <w:sz w:val="28"/>
          <w:szCs w:val="28"/>
        </w:rPr>
        <w:t xml:space="preserve"> đã đạt được trong 80 năm</w:t>
      </w:r>
      <w:r>
        <w:rPr>
          <w:rFonts w:cs="Times New Roman"/>
          <w:sz w:val="28"/>
          <w:szCs w:val="28"/>
        </w:rPr>
        <w:t xml:space="preserve"> (đường lối, nghệ thuật, lực lượng, chiến công…</w:t>
      </w:r>
      <w:r w:rsidR="00CA4E19">
        <w:rPr>
          <w:rFonts w:cs="Times New Roman"/>
          <w:sz w:val="28"/>
          <w:szCs w:val="28"/>
        </w:rPr>
        <w:t>) mặt khác, các bài viết nghiên cứu tập trung vào làm sáng tỏ về đường lối xây dựng quân đội “tinh, gọn, hiện đại” và tư duy bảo vệ Tổ quốc từ sớm, từ xa trong bối cảnh mới.</w:t>
      </w:r>
    </w:p>
    <w:sectPr w:rsidR="00A7061A" w:rsidRPr="00A706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19F" w:rsidRDefault="003B419F" w:rsidP="00A7061A">
      <w:pPr>
        <w:spacing w:after="0" w:line="240" w:lineRule="auto"/>
      </w:pPr>
      <w:r>
        <w:separator/>
      </w:r>
    </w:p>
  </w:endnote>
  <w:endnote w:type="continuationSeparator" w:id="0">
    <w:p w:rsidR="003B419F" w:rsidRDefault="003B419F" w:rsidP="00A70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30707"/>
      <w:docPartObj>
        <w:docPartGallery w:val="Page Numbers (Bottom of Page)"/>
        <w:docPartUnique/>
      </w:docPartObj>
    </w:sdtPr>
    <w:sdtEndPr>
      <w:rPr>
        <w:noProof/>
      </w:rPr>
    </w:sdtEndPr>
    <w:sdtContent>
      <w:p w:rsidR="00A7061A" w:rsidRDefault="00A7061A">
        <w:pPr>
          <w:pStyle w:val="Footer"/>
          <w:jc w:val="right"/>
        </w:pPr>
        <w:r>
          <w:fldChar w:fldCharType="begin"/>
        </w:r>
        <w:r>
          <w:instrText xml:space="preserve"> PAGE   \* MERGEFORMAT </w:instrText>
        </w:r>
        <w:r>
          <w:fldChar w:fldCharType="separate"/>
        </w:r>
        <w:r w:rsidR="002D7769">
          <w:rPr>
            <w:noProof/>
          </w:rPr>
          <w:t>11</w:t>
        </w:r>
        <w:r>
          <w:rPr>
            <w:noProof/>
          </w:rPr>
          <w:fldChar w:fldCharType="end"/>
        </w:r>
      </w:p>
    </w:sdtContent>
  </w:sdt>
  <w:p w:rsidR="00A7061A" w:rsidRDefault="00A706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19F" w:rsidRDefault="003B419F" w:rsidP="00A7061A">
      <w:pPr>
        <w:spacing w:after="0" w:line="240" w:lineRule="auto"/>
      </w:pPr>
      <w:r>
        <w:separator/>
      </w:r>
    </w:p>
  </w:footnote>
  <w:footnote w:type="continuationSeparator" w:id="0">
    <w:p w:rsidR="003B419F" w:rsidRDefault="003B419F" w:rsidP="00A70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C4026"/>
    <w:multiLevelType w:val="multilevel"/>
    <w:tmpl w:val="ACDE32D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b/>
        <w:color w:val="333333"/>
      </w:rPr>
    </w:lvl>
    <w:lvl w:ilvl="2">
      <w:start w:val="1"/>
      <w:numFmt w:val="decimal"/>
      <w:isLgl/>
      <w:lvlText w:val="%1.%2.%3."/>
      <w:lvlJc w:val="left"/>
      <w:pPr>
        <w:ind w:left="1440" w:hanging="720"/>
      </w:pPr>
      <w:rPr>
        <w:rFonts w:hint="default"/>
        <w:b/>
        <w:color w:val="333333"/>
      </w:rPr>
    </w:lvl>
    <w:lvl w:ilvl="3">
      <w:start w:val="1"/>
      <w:numFmt w:val="decimal"/>
      <w:isLgl/>
      <w:lvlText w:val="%1.%2.%3.%4."/>
      <w:lvlJc w:val="left"/>
      <w:pPr>
        <w:ind w:left="1800" w:hanging="1080"/>
      </w:pPr>
      <w:rPr>
        <w:rFonts w:hint="default"/>
        <w:b/>
        <w:color w:val="333333"/>
      </w:rPr>
    </w:lvl>
    <w:lvl w:ilvl="4">
      <w:start w:val="1"/>
      <w:numFmt w:val="decimal"/>
      <w:isLgl/>
      <w:lvlText w:val="%1.%2.%3.%4.%5."/>
      <w:lvlJc w:val="left"/>
      <w:pPr>
        <w:ind w:left="1800" w:hanging="1080"/>
      </w:pPr>
      <w:rPr>
        <w:rFonts w:hint="default"/>
        <w:b/>
        <w:color w:val="333333"/>
      </w:rPr>
    </w:lvl>
    <w:lvl w:ilvl="5">
      <w:start w:val="1"/>
      <w:numFmt w:val="decimal"/>
      <w:isLgl/>
      <w:lvlText w:val="%1.%2.%3.%4.%5.%6."/>
      <w:lvlJc w:val="left"/>
      <w:pPr>
        <w:ind w:left="2160" w:hanging="1440"/>
      </w:pPr>
      <w:rPr>
        <w:rFonts w:hint="default"/>
        <w:b/>
        <w:color w:val="333333"/>
      </w:rPr>
    </w:lvl>
    <w:lvl w:ilvl="6">
      <w:start w:val="1"/>
      <w:numFmt w:val="decimal"/>
      <w:isLgl/>
      <w:lvlText w:val="%1.%2.%3.%4.%5.%6.%7."/>
      <w:lvlJc w:val="left"/>
      <w:pPr>
        <w:ind w:left="2520" w:hanging="1800"/>
      </w:pPr>
      <w:rPr>
        <w:rFonts w:hint="default"/>
        <w:b/>
        <w:color w:val="333333"/>
      </w:rPr>
    </w:lvl>
    <w:lvl w:ilvl="7">
      <w:start w:val="1"/>
      <w:numFmt w:val="decimal"/>
      <w:isLgl/>
      <w:lvlText w:val="%1.%2.%3.%4.%5.%6.%7.%8."/>
      <w:lvlJc w:val="left"/>
      <w:pPr>
        <w:ind w:left="2520" w:hanging="1800"/>
      </w:pPr>
      <w:rPr>
        <w:rFonts w:hint="default"/>
        <w:b/>
        <w:color w:val="333333"/>
      </w:rPr>
    </w:lvl>
    <w:lvl w:ilvl="8">
      <w:start w:val="1"/>
      <w:numFmt w:val="decimal"/>
      <w:isLgl/>
      <w:lvlText w:val="%1.%2.%3.%4.%5.%6.%7.%8.%9."/>
      <w:lvlJc w:val="left"/>
      <w:pPr>
        <w:ind w:left="2880" w:hanging="2160"/>
      </w:pPr>
      <w:rPr>
        <w:rFonts w:hint="default"/>
        <w:b/>
        <w:color w:val="333333"/>
      </w:rPr>
    </w:lvl>
  </w:abstractNum>
  <w:abstractNum w:abstractNumId="1" w15:restartNumberingAfterBreak="0">
    <w:nsid w:val="7E961DE3"/>
    <w:multiLevelType w:val="hybridMultilevel"/>
    <w:tmpl w:val="EACE9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E29"/>
    <w:rsid w:val="00156F7A"/>
    <w:rsid w:val="00191E29"/>
    <w:rsid w:val="001F6D38"/>
    <w:rsid w:val="00216545"/>
    <w:rsid w:val="0027135D"/>
    <w:rsid w:val="002B3535"/>
    <w:rsid w:val="002D7769"/>
    <w:rsid w:val="003935BA"/>
    <w:rsid w:val="003B419F"/>
    <w:rsid w:val="004D4AAC"/>
    <w:rsid w:val="006376AA"/>
    <w:rsid w:val="00652CDB"/>
    <w:rsid w:val="006F555F"/>
    <w:rsid w:val="007A0795"/>
    <w:rsid w:val="008028FC"/>
    <w:rsid w:val="008D159D"/>
    <w:rsid w:val="00A7061A"/>
    <w:rsid w:val="00BB6651"/>
    <w:rsid w:val="00CA4E19"/>
    <w:rsid w:val="00CC59B1"/>
    <w:rsid w:val="00DE361B"/>
    <w:rsid w:val="00FB2B6A"/>
    <w:rsid w:val="00FB451E"/>
    <w:rsid w:val="00FD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6FF7"/>
  <w15:chartTrackingRefBased/>
  <w15:docId w15:val="{1925D2D9-FB11-483E-AD76-30D2845F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59D"/>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CDB"/>
    <w:pPr>
      <w:ind w:left="720"/>
      <w:contextualSpacing/>
    </w:pPr>
  </w:style>
  <w:style w:type="paragraph" w:styleId="NormalWeb">
    <w:name w:val="Normal (Web)"/>
    <w:basedOn w:val="Normal"/>
    <w:uiPriority w:val="99"/>
    <w:unhideWhenUsed/>
    <w:rsid w:val="00652CDB"/>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F6D38"/>
    <w:rPr>
      <w:rFonts w:ascii="TimesNewRomanPSMT" w:hAnsi="TimesNewRomanPSMT" w:hint="default"/>
      <w:b w:val="0"/>
      <w:bCs w:val="0"/>
      <w:i w:val="0"/>
      <w:iCs w:val="0"/>
      <w:color w:val="000000"/>
      <w:sz w:val="26"/>
      <w:szCs w:val="26"/>
    </w:rPr>
  </w:style>
  <w:style w:type="character" w:styleId="Emphasis">
    <w:name w:val="Emphasis"/>
    <w:basedOn w:val="DefaultParagraphFont"/>
    <w:uiPriority w:val="20"/>
    <w:qFormat/>
    <w:rsid w:val="001F6D38"/>
    <w:rPr>
      <w:i/>
      <w:iCs/>
    </w:rPr>
  </w:style>
  <w:style w:type="character" w:styleId="Strong">
    <w:name w:val="Strong"/>
    <w:basedOn w:val="DefaultParagraphFont"/>
    <w:uiPriority w:val="22"/>
    <w:qFormat/>
    <w:rsid w:val="0027135D"/>
    <w:rPr>
      <w:b/>
      <w:bCs/>
    </w:rPr>
  </w:style>
  <w:style w:type="paragraph" w:styleId="Header">
    <w:name w:val="header"/>
    <w:basedOn w:val="Normal"/>
    <w:link w:val="HeaderChar"/>
    <w:uiPriority w:val="99"/>
    <w:unhideWhenUsed/>
    <w:rsid w:val="00A70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61A"/>
    <w:rPr>
      <w:rFonts w:ascii="Times New Roman" w:hAnsi="Times New Roman"/>
      <w:sz w:val="26"/>
    </w:rPr>
  </w:style>
  <w:style w:type="paragraph" w:styleId="Footer">
    <w:name w:val="footer"/>
    <w:basedOn w:val="Normal"/>
    <w:link w:val="FooterChar"/>
    <w:uiPriority w:val="99"/>
    <w:unhideWhenUsed/>
    <w:rsid w:val="00A70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61A"/>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7367">
      <w:bodyDiv w:val="1"/>
      <w:marLeft w:val="0"/>
      <w:marRight w:val="0"/>
      <w:marTop w:val="0"/>
      <w:marBottom w:val="0"/>
      <w:divBdr>
        <w:top w:val="none" w:sz="0" w:space="0" w:color="auto"/>
        <w:left w:val="none" w:sz="0" w:space="0" w:color="auto"/>
        <w:bottom w:val="none" w:sz="0" w:space="0" w:color="auto"/>
        <w:right w:val="none" w:sz="0" w:space="0" w:color="auto"/>
      </w:divBdr>
    </w:div>
    <w:div w:id="332535912">
      <w:bodyDiv w:val="1"/>
      <w:marLeft w:val="0"/>
      <w:marRight w:val="0"/>
      <w:marTop w:val="0"/>
      <w:marBottom w:val="0"/>
      <w:divBdr>
        <w:top w:val="none" w:sz="0" w:space="0" w:color="auto"/>
        <w:left w:val="none" w:sz="0" w:space="0" w:color="auto"/>
        <w:bottom w:val="none" w:sz="0" w:space="0" w:color="auto"/>
        <w:right w:val="none" w:sz="0" w:space="0" w:color="auto"/>
      </w:divBdr>
    </w:div>
    <w:div w:id="974480547">
      <w:bodyDiv w:val="1"/>
      <w:marLeft w:val="0"/>
      <w:marRight w:val="0"/>
      <w:marTop w:val="0"/>
      <w:marBottom w:val="0"/>
      <w:divBdr>
        <w:top w:val="none" w:sz="0" w:space="0" w:color="auto"/>
        <w:left w:val="none" w:sz="0" w:space="0" w:color="auto"/>
        <w:bottom w:val="none" w:sz="0" w:space="0" w:color="auto"/>
        <w:right w:val="none" w:sz="0" w:space="0" w:color="auto"/>
      </w:divBdr>
    </w:div>
    <w:div w:id="1187450167">
      <w:bodyDiv w:val="1"/>
      <w:marLeft w:val="0"/>
      <w:marRight w:val="0"/>
      <w:marTop w:val="0"/>
      <w:marBottom w:val="0"/>
      <w:divBdr>
        <w:top w:val="none" w:sz="0" w:space="0" w:color="auto"/>
        <w:left w:val="none" w:sz="0" w:space="0" w:color="auto"/>
        <w:bottom w:val="none" w:sz="0" w:space="0" w:color="auto"/>
        <w:right w:val="none" w:sz="0" w:space="0" w:color="auto"/>
      </w:divBdr>
    </w:div>
    <w:div w:id="147259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3509</Words>
  <Characters>20004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2024-12-15T08:29:00Z</dcterms:created>
  <dcterms:modified xsi:type="dcterms:W3CDTF">2024-12-30T15:31:00Z</dcterms:modified>
</cp:coreProperties>
</file>