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CBCB" w14:textId="38612EE6" w:rsidR="00317AA3" w:rsidRDefault="00317AA3" w:rsidP="002D5044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317AA3">
        <w:rPr>
          <w:rFonts w:ascii="Times New Roman" w:hAnsi="Times New Roman" w:cs="Times New Roman"/>
          <w:sz w:val="24"/>
          <w:szCs w:val="24"/>
          <w:lang w:val="en"/>
        </w:rPr>
        <w:drawing>
          <wp:inline distT="0" distB="0" distL="0" distR="0" wp14:anchorId="035112A3" wp14:editId="46D029E8">
            <wp:extent cx="5969635" cy="1804670"/>
            <wp:effectExtent l="0" t="0" r="0" b="5080"/>
            <wp:docPr id="842627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27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834E" w14:textId="61F77C48" w:rsidR="00082F0F" w:rsidRDefault="00082F0F" w:rsidP="002D5044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082F0F">
        <w:rPr>
          <w:rFonts w:ascii="Times New Roman" w:hAnsi="Times New Roman" w:cs="Times New Roman"/>
          <w:noProof/>
          <w:sz w:val="24"/>
          <w:szCs w:val="24"/>
          <w:lang w:val="en"/>
        </w:rPr>
        <w:drawing>
          <wp:inline distT="0" distB="0" distL="0" distR="0" wp14:anchorId="59D0037D" wp14:editId="2E833327">
            <wp:extent cx="5969635" cy="2129155"/>
            <wp:effectExtent l="0" t="0" r="0" b="4445"/>
            <wp:docPr id="21354160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1606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90B87" w14:textId="4628FA84" w:rsidR="002D5044" w:rsidRPr="002D5044" w:rsidRDefault="002D5044" w:rsidP="002D5044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Review-TiO</w:t>
      </w:r>
      <w:r>
        <w:rPr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>
        <w:rPr>
          <w:rFonts w:ascii="Times New Roman" w:hAnsi="Times New Roman" w:cs="Times New Roman"/>
          <w:sz w:val="24"/>
          <w:szCs w:val="24"/>
          <w:lang w:val="en"/>
        </w:rPr>
        <w:t>/AC</w:t>
      </w:r>
    </w:p>
    <w:p w14:paraId="414BA281" w14:textId="14FC5E44" w:rsidR="00363706" w:rsidRDefault="004749FA" w:rsidP="00363706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This research by authors is systematic and logical in using environmentally friendly activated carbon material to treat organic pollutants.</w:t>
      </w:r>
      <w:r w:rsidR="00923C6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However, r</w:t>
      </w:r>
      <w:r w:rsidR="00363706" w:rsidRPr="00363706">
        <w:rPr>
          <w:rFonts w:ascii="Times New Roman" w:hAnsi="Times New Roman" w:cs="Times New Roman"/>
          <w:sz w:val="24"/>
          <w:szCs w:val="24"/>
          <w:lang w:val="en"/>
        </w:rPr>
        <w:t>esearch on using activated carbon as a carrier,</w:t>
      </w:r>
      <w:r w:rsidR="00923C62">
        <w:rPr>
          <w:rFonts w:ascii="Times New Roman" w:hAnsi="Times New Roman" w:cs="Times New Roman"/>
          <w:sz w:val="24"/>
          <w:szCs w:val="24"/>
          <w:lang w:val="en"/>
        </w:rPr>
        <w:t xml:space="preserve"> as well as an adsorbent,</w:t>
      </w:r>
      <w:r w:rsidR="00363706" w:rsidRPr="00363706">
        <w:rPr>
          <w:rFonts w:ascii="Times New Roman" w:hAnsi="Times New Roman" w:cs="Times New Roman"/>
          <w:sz w:val="24"/>
          <w:szCs w:val="24"/>
          <w:lang w:val="en"/>
        </w:rPr>
        <w:t xml:space="preserve"> which is </w:t>
      </w:r>
      <w:r w:rsidR="00923C62">
        <w:rPr>
          <w:rFonts w:ascii="Times New Roman" w:hAnsi="Times New Roman" w:cs="Times New Roman"/>
          <w:sz w:val="24"/>
          <w:szCs w:val="24"/>
          <w:lang w:val="en"/>
        </w:rPr>
        <w:t>fabricated</w:t>
      </w:r>
      <w:r w:rsidR="00363706" w:rsidRPr="00363706">
        <w:rPr>
          <w:rFonts w:ascii="Times New Roman" w:hAnsi="Times New Roman" w:cs="Times New Roman"/>
          <w:sz w:val="24"/>
          <w:szCs w:val="24"/>
          <w:lang w:val="en"/>
        </w:rPr>
        <w:t xml:space="preserve"> from coffee </w:t>
      </w:r>
      <w:r w:rsidR="00923C62">
        <w:rPr>
          <w:rFonts w:ascii="Times New Roman" w:hAnsi="Times New Roman" w:cs="Times New Roman"/>
          <w:sz w:val="24"/>
          <w:szCs w:val="24"/>
          <w:lang w:val="en"/>
        </w:rPr>
        <w:t>hu</w:t>
      </w:r>
      <w:r w:rsidR="00363706" w:rsidRPr="00363706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923C62">
        <w:rPr>
          <w:rFonts w:ascii="Times New Roman" w:hAnsi="Times New Roman" w:cs="Times New Roman"/>
          <w:sz w:val="24"/>
          <w:szCs w:val="24"/>
          <w:lang w:val="en"/>
        </w:rPr>
        <w:t>ks</w:t>
      </w:r>
      <w:r w:rsidR="00363706" w:rsidRPr="00363706">
        <w:rPr>
          <w:rFonts w:ascii="Times New Roman" w:hAnsi="Times New Roman" w:cs="Times New Roman"/>
          <w:sz w:val="24"/>
          <w:szCs w:val="24"/>
          <w:lang w:val="en"/>
        </w:rPr>
        <w:t>, has also been previously researched.</w:t>
      </w:r>
      <w:r w:rsidR="00605ED7">
        <w:rPr>
          <w:rFonts w:ascii="Times New Roman" w:hAnsi="Times New Roman" w:cs="Times New Roman"/>
          <w:sz w:val="24"/>
          <w:szCs w:val="24"/>
          <w:lang w:val="en"/>
        </w:rPr>
        <w:t xml:space="preserve"> Therefore, the authors need to explain what is new in this study?</w:t>
      </w:r>
    </w:p>
    <w:p w14:paraId="64799D18" w14:textId="6DBE2D98" w:rsidR="00927F6E" w:rsidRDefault="00927F6E" w:rsidP="00927F6E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- </w:t>
      </w:r>
      <w:r w:rsidRPr="00927F6E">
        <w:rPr>
          <w:rFonts w:ascii="Times New Roman" w:hAnsi="Times New Roman" w:cs="Times New Roman"/>
          <w:sz w:val="24"/>
          <w:szCs w:val="24"/>
          <w:lang w:val="en"/>
        </w:rPr>
        <w:t>The author needs to specify the power of the UV light source used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4F7732D5" w14:textId="32DF407C" w:rsidR="008F2B4F" w:rsidRPr="008F2B4F" w:rsidRDefault="00E556D9" w:rsidP="008F2B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- </w:t>
      </w:r>
      <w:r w:rsidRPr="00E556D9">
        <w:rPr>
          <w:rFonts w:ascii="Times New Roman" w:hAnsi="Times New Roman" w:cs="Times New Roman"/>
          <w:sz w:val="24"/>
          <w:szCs w:val="24"/>
          <w:lang w:val="en"/>
        </w:rPr>
        <w:t xml:space="preserve">When performing the photocatalytic reaction, did the author place the reaction system in the dark to achieve adsorption </w:t>
      </w:r>
      <w:r>
        <w:rPr>
          <w:rFonts w:ascii="Times New Roman" w:hAnsi="Times New Roman" w:cs="Times New Roman"/>
          <w:sz w:val="24"/>
          <w:szCs w:val="24"/>
          <w:lang w:val="en"/>
        </w:rPr>
        <w:t>equilibrium</w:t>
      </w:r>
      <w:r w:rsidRPr="00E556D9">
        <w:rPr>
          <w:rFonts w:ascii="Times New Roman" w:hAnsi="Times New Roman" w:cs="Times New Roman"/>
          <w:sz w:val="24"/>
          <w:szCs w:val="24"/>
          <w:lang w:val="en"/>
        </w:rPr>
        <w:t>? This is necessary!</w:t>
      </w:r>
      <w:r w:rsidR="008F2B4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F2B4F" w:rsidRPr="008F2B4F">
        <w:rPr>
          <w:rFonts w:ascii="Times New Roman" w:hAnsi="Times New Roman" w:cs="Times New Roman"/>
          <w:sz w:val="24"/>
          <w:szCs w:val="24"/>
          <w:lang w:val="en"/>
        </w:rPr>
        <w:t>Therefore, the removal efficiency given by the author is not accurate</w:t>
      </w:r>
      <w:r w:rsidR="008F2B4F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F3AF59F" w14:textId="77777777" w:rsidR="00605ED7" w:rsidRDefault="00605ED7" w:rsidP="00363706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- To prove the TiO</w:t>
      </w:r>
      <w:r>
        <w:rPr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>
        <w:rPr>
          <w:rFonts w:ascii="Times New Roman" w:hAnsi="Times New Roman" w:cs="Times New Roman"/>
          <w:sz w:val="24"/>
          <w:szCs w:val="24"/>
          <w:lang w:val="en"/>
        </w:rPr>
        <w:t>, TiO</w:t>
      </w:r>
      <w:r>
        <w:rPr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>
        <w:rPr>
          <w:rFonts w:ascii="Times New Roman" w:hAnsi="Times New Roman" w:cs="Times New Roman"/>
          <w:sz w:val="24"/>
          <w:szCs w:val="24"/>
          <w:lang w:val="en"/>
        </w:rPr>
        <w:t>/AC (1:3; 1:1 and 3:1) as photocatalysts, the results of UV-Vis spectra should be supplemented.</w:t>
      </w:r>
    </w:p>
    <w:p w14:paraId="7CCEE944" w14:textId="77777777" w:rsidR="00605ED7" w:rsidRDefault="00605ED7" w:rsidP="00363706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- The XRD diffraction pattern of TiO</w:t>
      </w:r>
      <w:r>
        <w:rPr>
          <w:rFonts w:ascii="Times New Roman" w:hAnsi="Times New Roman" w:cs="Times New Roman"/>
          <w:sz w:val="24"/>
          <w:szCs w:val="24"/>
          <w:vertAlign w:val="subscript"/>
          <w:lang w:val="en"/>
        </w:rPr>
        <w:t>2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should also be included in the work.</w:t>
      </w:r>
    </w:p>
    <w:p w14:paraId="0408EFC7" w14:textId="67901EB8" w:rsidR="00042D4D" w:rsidRPr="00042D4D" w:rsidRDefault="00042D4D" w:rsidP="00042D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- </w:t>
      </w:r>
      <w:r w:rsidRPr="00042D4D">
        <w:rPr>
          <w:rFonts w:ascii="Times New Roman" w:hAnsi="Times New Roman" w:cs="Times New Roman"/>
          <w:sz w:val="24"/>
          <w:szCs w:val="24"/>
          <w:lang w:val="en"/>
        </w:rPr>
        <w:t>Photocatalyst stability experiments should be performed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0B83028A" w14:textId="65E357A5" w:rsidR="00605ED7" w:rsidRPr="00363706" w:rsidRDefault="00605ED7" w:rsidP="00363706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14:paraId="2D553214" w14:textId="77777777" w:rsidR="005A6846" w:rsidRPr="00363706" w:rsidRDefault="005A6846" w:rsidP="003637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6846" w:rsidRPr="00363706" w:rsidSect="00EC66D9">
      <w:pgSz w:w="12240" w:h="15840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06"/>
    <w:rsid w:val="00042D4D"/>
    <w:rsid w:val="00082F0F"/>
    <w:rsid w:val="002D5044"/>
    <w:rsid w:val="00317AA3"/>
    <w:rsid w:val="00363706"/>
    <w:rsid w:val="004731C2"/>
    <w:rsid w:val="004749FA"/>
    <w:rsid w:val="005A6846"/>
    <w:rsid w:val="00605ED7"/>
    <w:rsid w:val="008F2B4F"/>
    <w:rsid w:val="00923C62"/>
    <w:rsid w:val="00927F6E"/>
    <w:rsid w:val="00D31C79"/>
    <w:rsid w:val="00E556D9"/>
    <w:rsid w:val="00E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D14E"/>
  <w15:chartTrackingRefBased/>
  <w15:docId w15:val="{C33AB2BE-7A67-4F82-8273-7441F2D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7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7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7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7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70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7F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7F6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10</cp:revision>
  <dcterms:created xsi:type="dcterms:W3CDTF">2025-02-25T14:26:00Z</dcterms:created>
  <dcterms:modified xsi:type="dcterms:W3CDTF">2025-03-19T08:14:00Z</dcterms:modified>
</cp:coreProperties>
</file>