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FA82C4" w14:textId="77777777" w:rsidR="002A43F1" w:rsidRPr="00496349" w:rsidRDefault="002A43F1" w:rsidP="002A43F1">
      <w:pPr>
        <w:spacing w:after="0" w:line="240" w:lineRule="auto"/>
        <w:jc w:val="center"/>
        <w:rPr>
          <w:rFonts w:ascii="Times New Roman" w:hAnsi="Times New Roman" w:cs="Times New Roman"/>
          <w:sz w:val="28"/>
          <w:szCs w:val="28"/>
        </w:rPr>
      </w:pPr>
      <w:r w:rsidRPr="00496349">
        <w:rPr>
          <w:rFonts w:ascii="Times New Roman" w:hAnsi="Times New Roman" w:cs="Times New Roman"/>
          <w:sz w:val="28"/>
          <w:szCs w:val="28"/>
        </w:rPr>
        <w:t>BỘ GIÁO DỤC VÀ ĐÀO TẠO</w:t>
      </w:r>
    </w:p>
    <w:p w14:paraId="497799A1" w14:textId="77777777" w:rsidR="002A43F1" w:rsidRPr="00496349" w:rsidRDefault="002A43F1" w:rsidP="002A43F1">
      <w:pPr>
        <w:spacing w:after="0" w:line="240" w:lineRule="auto"/>
        <w:jc w:val="center"/>
        <w:rPr>
          <w:rFonts w:ascii="Times New Roman" w:hAnsi="Times New Roman" w:cs="Times New Roman"/>
          <w:b/>
          <w:sz w:val="28"/>
          <w:szCs w:val="28"/>
        </w:rPr>
      </w:pPr>
      <w:r w:rsidRPr="00496349">
        <w:rPr>
          <w:rFonts w:ascii="Times New Roman" w:hAnsi="Times New Roman" w:cs="Times New Roman"/>
          <w:b/>
          <w:sz w:val="28"/>
          <w:szCs w:val="28"/>
        </w:rPr>
        <w:t>TRƯỜN</w:t>
      </w:r>
      <w:r w:rsidRPr="00496349">
        <w:rPr>
          <w:rFonts w:ascii="Times New Roman" w:hAnsi="Times New Roman" w:cs="Times New Roman"/>
          <w:b/>
          <w:sz w:val="28"/>
          <w:szCs w:val="28"/>
          <w:u w:val="single"/>
        </w:rPr>
        <w:t>G ĐẠI HỌC MỎ - Đ</w:t>
      </w:r>
      <w:r w:rsidRPr="00496349">
        <w:rPr>
          <w:rFonts w:ascii="Times New Roman" w:hAnsi="Times New Roman" w:cs="Times New Roman"/>
          <w:b/>
          <w:sz w:val="28"/>
          <w:szCs w:val="28"/>
        </w:rPr>
        <w:t>ỊA CHẤT</w:t>
      </w:r>
    </w:p>
    <w:p w14:paraId="0C4D9C38" w14:textId="77777777" w:rsidR="002A43F1" w:rsidRPr="00496349" w:rsidRDefault="002A43F1" w:rsidP="002A43F1">
      <w:pPr>
        <w:rPr>
          <w:rFonts w:ascii="Times New Roman" w:hAnsi="Times New Roman" w:cs="Times New Roman"/>
          <w:sz w:val="28"/>
          <w:szCs w:val="28"/>
        </w:rPr>
      </w:pPr>
    </w:p>
    <w:p w14:paraId="186EC4F2" w14:textId="77777777" w:rsidR="002A43F1" w:rsidRPr="00496349" w:rsidRDefault="002A43F1" w:rsidP="002A43F1">
      <w:pPr>
        <w:rPr>
          <w:rFonts w:ascii="Times New Roman" w:hAnsi="Times New Roman" w:cs="Times New Roman"/>
          <w:sz w:val="28"/>
          <w:szCs w:val="28"/>
        </w:rPr>
      </w:pPr>
    </w:p>
    <w:p w14:paraId="6C863F05" w14:textId="77777777" w:rsidR="002A43F1" w:rsidRPr="00496349" w:rsidRDefault="002A43F1" w:rsidP="002A43F1">
      <w:pPr>
        <w:rPr>
          <w:rFonts w:ascii="Times New Roman" w:hAnsi="Times New Roman" w:cs="Times New Roman"/>
          <w:sz w:val="28"/>
          <w:szCs w:val="28"/>
        </w:rPr>
      </w:pPr>
    </w:p>
    <w:p w14:paraId="752C8B1D" w14:textId="77777777" w:rsidR="002A43F1" w:rsidRPr="00496349" w:rsidRDefault="002A43F1" w:rsidP="002A43F1">
      <w:pPr>
        <w:rPr>
          <w:rFonts w:ascii="Times New Roman" w:hAnsi="Times New Roman" w:cs="Times New Roman"/>
          <w:sz w:val="28"/>
          <w:szCs w:val="28"/>
        </w:rPr>
      </w:pPr>
    </w:p>
    <w:p w14:paraId="48E1D1BE" w14:textId="77777777" w:rsidR="002A43F1" w:rsidRPr="00496349" w:rsidRDefault="002A43F1" w:rsidP="002A43F1">
      <w:pPr>
        <w:rPr>
          <w:rFonts w:ascii="Times New Roman" w:hAnsi="Times New Roman" w:cs="Times New Roman"/>
          <w:sz w:val="28"/>
          <w:szCs w:val="28"/>
        </w:rPr>
      </w:pPr>
    </w:p>
    <w:p w14:paraId="1A3849C1" w14:textId="6EDAC50A" w:rsidR="002A43F1" w:rsidRPr="009B07C3" w:rsidRDefault="002A43F1" w:rsidP="002A43F1">
      <w:pPr>
        <w:tabs>
          <w:tab w:val="left" w:pos="0"/>
        </w:tabs>
        <w:jc w:val="center"/>
        <w:rPr>
          <w:rFonts w:ascii="Times New Roman" w:hAnsi="Times New Roman" w:cs="Times New Roman"/>
          <w:b/>
          <w:sz w:val="36"/>
          <w:szCs w:val="28"/>
          <w:lang w:val="vi-VN"/>
        </w:rPr>
      </w:pPr>
      <w:r w:rsidRPr="00496349">
        <w:rPr>
          <w:rFonts w:ascii="Times New Roman" w:hAnsi="Times New Roman" w:cs="Times New Roman"/>
          <w:b/>
          <w:spacing w:val="-6"/>
          <w:sz w:val="36"/>
          <w:szCs w:val="28"/>
        </w:rPr>
        <w:t>BÁO CÁO HỌC THUẬT HỌC KỲ I</w:t>
      </w:r>
      <w:r>
        <w:rPr>
          <w:rFonts w:ascii="Times New Roman" w:hAnsi="Times New Roman" w:cs="Times New Roman"/>
          <w:b/>
          <w:sz w:val="36"/>
          <w:szCs w:val="28"/>
        </w:rPr>
        <w:br/>
      </w:r>
      <w:r w:rsidRPr="00496349">
        <w:rPr>
          <w:rFonts w:ascii="Times New Roman" w:hAnsi="Times New Roman" w:cs="Times New Roman"/>
          <w:b/>
          <w:sz w:val="36"/>
          <w:szCs w:val="28"/>
          <w:lang w:val="vi-VN"/>
        </w:rPr>
        <w:t>NĂM HỌC 202</w:t>
      </w:r>
      <w:r w:rsidR="009B07C3">
        <w:rPr>
          <w:rFonts w:ascii="Times New Roman" w:hAnsi="Times New Roman" w:cs="Times New Roman"/>
          <w:b/>
          <w:sz w:val="36"/>
          <w:szCs w:val="28"/>
          <w:lang w:val="vi-VN"/>
        </w:rPr>
        <w:t>3</w:t>
      </w:r>
      <w:r w:rsidRPr="00496349">
        <w:rPr>
          <w:rFonts w:ascii="Times New Roman" w:hAnsi="Times New Roman" w:cs="Times New Roman"/>
          <w:b/>
          <w:sz w:val="36"/>
          <w:szCs w:val="28"/>
          <w:lang w:val="vi-VN"/>
        </w:rPr>
        <w:t>-202</w:t>
      </w:r>
      <w:r w:rsidR="009B07C3">
        <w:rPr>
          <w:rFonts w:ascii="Times New Roman" w:hAnsi="Times New Roman" w:cs="Times New Roman"/>
          <w:b/>
          <w:sz w:val="36"/>
          <w:szCs w:val="28"/>
          <w:lang w:val="vi-VN"/>
        </w:rPr>
        <w:t>4</w:t>
      </w:r>
    </w:p>
    <w:p w14:paraId="7C7241E2" w14:textId="77777777" w:rsidR="002A43F1" w:rsidRPr="00496349" w:rsidRDefault="002A43F1" w:rsidP="002A43F1">
      <w:pPr>
        <w:tabs>
          <w:tab w:val="left" w:pos="3231"/>
        </w:tabs>
        <w:rPr>
          <w:rFonts w:ascii="Times New Roman" w:hAnsi="Times New Roman" w:cs="Times New Roman"/>
          <w:sz w:val="28"/>
          <w:szCs w:val="28"/>
        </w:rPr>
      </w:pPr>
    </w:p>
    <w:p w14:paraId="465673F6" w14:textId="77777777" w:rsidR="002A43F1" w:rsidRPr="00496349" w:rsidRDefault="002A43F1" w:rsidP="002A43F1">
      <w:pPr>
        <w:tabs>
          <w:tab w:val="left" w:pos="3231"/>
        </w:tabs>
        <w:rPr>
          <w:rFonts w:ascii="Times New Roman" w:hAnsi="Times New Roman" w:cs="Times New Roman"/>
          <w:sz w:val="28"/>
          <w:szCs w:val="28"/>
        </w:rPr>
      </w:pPr>
      <w:r w:rsidRPr="00496349">
        <w:rPr>
          <w:rFonts w:ascii="Times New Roman" w:hAnsi="Times New Roman" w:cs="Times New Roman"/>
          <w:sz w:val="28"/>
          <w:szCs w:val="28"/>
        </w:rPr>
        <w:tab/>
      </w:r>
    </w:p>
    <w:p w14:paraId="7DAB7DC1" w14:textId="77777777" w:rsidR="002A43F1" w:rsidRPr="00496349" w:rsidRDefault="002A43F1" w:rsidP="002A43F1">
      <w:pPr>
        <w:tabs>
          <w:tab w:val="left" w:pos="3231"/>
        </w:tabs>
        <w:rPr>
          <w:rFonts w:ascii="Times New Roman" w:hAnsi="Times New Roman" w:cs="Times New Roman"/>
          <w:sz w:val="28"/>
          <w:szCs w:val="28"/>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386"/>
      </w:tblGrid>
      <w:tr w:rsidR="002A43F1" w:rsidRPr="00496349" w14:paraId="3305396B" w14:textId="77777777" w:rsidTr="001E3B87">
        <w:tc>
          <w:tcPr>
            <w:tcW w:w="3686" w:type="dxa"/>
          </w:tcPr>
          <w:p w14:paraId="370449B4" w14:textId="77777777" w:rsidR="002A43F1" w:rsidRPr="00496349" w:rsidRDefault="002A43F1" w:rsidP="001E3B87">
            <w:pPr>
              <w:tabs>
                <w:tab w:val="left" w:pos="3231"/>
              </w:tabs>
              <w:spacing w:before="240" w:after="240"/>
              <w:rPr>
                <w:rFonts w:ascii="Times New Roman" w:hAnsi="Times New Roman" w:cs="Times New Roman"/>
                <w:sz w:val="28"/>
                <w:szCs w:val="28"/>
              </w:rPr>
            </w:pPr>
            <w:r w:rsidRPr="00496349">
              <w:rPr>
                <w:rFonts w:ascii="Times New Roman" w:hAnsi="Times New Roman" w:cs="Times New Roman"/>
                <w:sz w:val="28"/>
                <w:szCs w:val="28"/>
              </w:rPr>
              <w:t>Tên báo cáo:</w:t>
            </w:r>
          </w:p>
        </w:tc>
        <w:tc>
          <w:tcPr>
            <w:tcW w:w="5386" w:type="dxa"/>
          </w:tcPr>
          <w:p w14:paraId="3A8C4A25" w14:textId="31FE7BAA" w:rsidR="002A43F1" w:rsidRPr="009B07C3" w:rsidRDefault="009E5A4E" w:rsidP="009E5A4E">
            <w:pPr>
              <w:tabs>
                <w:tab w:val="left" w:pos="3231"/>
              </w:tabs>
              <w:spacing w:before="240" w:after="240"/>
              <w:rPr>
                <w:rFonts w:ascii="Times New Roman" w:hAnsi="Times New Roman" w:cs="Times New Roman"/>
                <w:b/>
                <w:bCs/>
                <w:sz w:val="28"/>
                <w:szCs w:val="28"/>
                <w:lang w:val="vi-VN"/>
              </w:rPr>
            </w:pPr>
            <w:r>
              <w:rPr>
                <w:rFonts w:ascii="Times New Roman" w:hAnsi="Times New Roman" w:cs="Times New Roman"/>
                <w:b/>
                <w:bCs/>
                <w:sz w:val="28"/>
                <w:szCs w:val="28"/>
                <w:lang w:val="vi-VN"/>
              </w:rPr>
              <w:t xml:space="preserve">NGHIÊN CỨU GIẢI PHÁP KHAI THÁC LÒ CHỢ N-6-1/V6 KHU NAM ĐẢM BẢO ĐỘ ỔN ĐỊNH CHO ĐƯƠNG LÒ DỌC VỈA ĐÁ MỨC +38 VỈA 7 CÔNG TY THAN DƯƠNG HUY - TKV </w:t>
            </w:r>
          </w:p>
        </w:tc>
      </w:tr>
      <w:tr w:rsidR="002A43F1" w:rsidRPr="00496349" w14:paraId="3329EA7F" w14:textId="77777777" w:rsidTr="001E3B87">
        <w:tc>
          <w:tcPr>
            <w:tcW w:w="3686" w:type="dxa"/>
          </w:tcPr>
          <w:p w14:paraId="6A789EC0" w14:textId="77777777" w:rsidR="002A43F1" w:rsidRPr="00496349" w:rsidRDefault="002A43F1" w:rsidP="001E3B87">
            <w:pPr>
              <w:tabs>
                <w:tab w:val="left" w:pos="3231"/>
              </w:tabs>
              <w:spacing w:before="240" w:after="240"/>
              <w:rPr>
                <w:rFonts w:ascii="Times New Roman" w:hAnsi="Times New Roman" w:cs="Times New Roman"/>
                <w:sz w:val="28"/>
                <w:szCs w:val="28"/>
              </w:rPr>
            </w:pPr>
            <w:r w:rsidRPr="00496349">
              <w:rPr>
                <w:rFonts w:ascii="Times New Roman" w:hAnsi="Times New Roman" w:cs="Times New Roman"/>
                <w:sz w:val="28"/>
                <w:szCs w:val="28"/>
              </w:rPr>
              <w:t>Người báo cáo:</w:t>
            </w:r>
          </w:p>
        </w:tc>
        <w:tc>
          <w:tcPr>
            <w:tcW w:w="5386" w:type="dxa"/>
          </w:tcPr>
          <w:p w14:paraId="306F26A2" w14:textId="4F017FAB" w:rsidR="002A43F1" w:rsidRPr="00496349" w:rsidRDefault="002A43F1" w:rsidP="009E5A4E">
            <w:pPr>
              <w:tabs>
                <w:tab w:val="left" w:pos="3231"/>
              </w:tabs>
              <w:spacing w:before="240" w:after="240"/>
              <w:rPr>
                <w:rFonts w:ascii="Times New Roman" w:hAnsi="Times New Roman" w:cs="Times New Roman"/>
                <w:b/>
                <w:bCs/>
                <w:sz w:val="28"/>
                <w:szCs w:val="28"/>
              </w:rPr>
            </w:pPr>
            <w:r w:rsidRPr="00496349">
              <w:rPr>
                <w:rFonts w:ascii="Times New Roman" w:hAnsi="Times New Roman" w:cs="Times New Roman"/>
                <w:b/>
                <w:bCs/>
                <w:sz w:val="28"/>
                <w:szCs w:val="28"/>
              </w:rPr>
              <w:t xml:space="preserve">TS. </w:t>
            </w:r>
            <w:r w:rsidR="009E5A4E">
              <w:rPr>
                <w:rFonts w:ascii="Times New Roman" w:hAnsi="Times New Roman" w:cs="Times New Roman"/>
                <w:b/>
                <w:bCs/>
                <w:sz w:val="28"/>
                <w:szCs w:val="28"/>
                <w:lang w:val="vi-VN"/>
              </w:rPr>
              <w:t>ĐỖ ANH SƠN</w:t>
            </w:r>
          </w:p>
        </w:tc>
      </w:tr>
      <w:tr w:rsidR="002A43F1" w:rsidRPr="00496349" w14:paraId="67AAA1B3" w14:textId="77777777" w:rsidTr="001E3B87">
        <w:tc>
          <w:tcPr>
            <w:tcW w:w="3686" w:type="dxa"/>
          </w:tcPr>
          <w:p w14:paraId="6A15D536" w14:textId="77777777" w:rsidR="002A43F1" w:rsidRPr="00496349" w:rsidRDefault="002A43F1" w:rsidP="001E3B87">
            <w:pPr>
              <w:tabs>
                <w:tab w:val="left" w:pos="3231"/>
              </w:tabs>
              <w:spacing w:before="240" w:after="240"/>
              <w:rPr>
                <w:rFonts w:ascii="Times New Roman" w:hAnsi="Times New Roman" w:cs="Times New Roman"/>
                <w:sz w:val="28"/>
                <w:szCs w:val="28"/>
              </w:rPr>
            </w:pPr>
            <w:r w:rsidRPr="00496349">
              <w:rPr>
                <w:rFonts w:ascii="Times New Roman" w:hAnsi="Times New Roman" w:cs="Times New Roman"/>
                <w:sz w:val="28"/>
                <w:szCs w:val="28"/>
              </w:rPr>
              <w:t>Tổ chức chủ trì:</w:t>
            </w:r>
          </w:p>
        </w:tc>
        <w:tc>
          <w:tcPr>
            <w:tcW w:w="5386" w:type="dxa"/>
          </w:tcPr>
          <w:p w14:paraId="62A178F8" w14:textId="77777777" w:rsidR="002A43F1" w:rsidRPr="00496349" w:rsidRDefault="002A43F1" w:rsidP="001E3B87">
            <w:pPr>
              <w:tabs>
                <w:tab w:val="left" w:pos="3231"/>
              </w:tabs>
              <w:spacing w:before="240" w:after="240"/>
              <w:rPr>
                <w:rFonts w:ascii="Times New Roman" w:hAnsi="Times New Roman" w:cs="Times New Roman"/>
                <w:b/>
                <w:bCs/>
                <w:sz w:val="28"/>
                <w:szCs w:val="28"/>
              </w:rPr>
            </w:pPr>
            <w:r w:rsidRPr="00496349">
              <w:rPr>
                <w:rFonts w:ascii="Times New Roman" w:hAnsi="Times New Roman" w:cs="Times New Roman"/>
                <w:b/>
                <w:bCs/>
                <w:sz w:val="28"/>
                <w:szCs w:val="28"/>
              </w:rPr>
              <w:t>TRƯỜNG ĐẠI HỌC MỎ - ĐỊA CHẤT</w:t>
            </w:r>
          </w:p>
        </w:tc>
      </w:tr>
      <w:tr w:rsidR="002A43F1" w:rsidRPr="00496349" w14:paraId="5E461EE1" w14:textId="77777777" w:rsidTr="001E3B87">
        <w:tc>
          <w:tcPr>
            <w:tcW w:w="3686" w:type="dxa"/>
          </w:tcPr>
          <w:p w14:paraId="180A478A" w14:textId="77777777" w:rsidR="002A43F1" w:rsidRPr="00496349" w:rsidRDefault="002A43F1" w:rsidP="001E3B87">
            <w:pPr>
              <w:tabs>
                <w:tab w:val="left" w:pos="3231"/>
              </w:tabs>
              <w:spacing w:before="240" w:after="240"/>
              <w:rPr>
                <w:rFonts w:ascii="Times New Roman" w:hAnsi="Times New Roman" w:cs="Times New Roman"/>
                <w:sz w:val="28"/>
                <w:szCs w:val="28"/>
              </w:rPr>
            </w:pPr>
            <w:r w:rsidRPr="00496349">
              <w:rPr>
                <w:rFonts w:ascii="Times New Roman" w:hAnsi="Times New Roman" w:cs="Times New Roman"/>
                <w:sz w:val="28"/>
                <w:szCs w:val="28"/>
              </w:rPr>
              <w:t>Thời gian thực hiện:</w:t>
            </w:r>
          </w:p>
        </w:tc>
        <w:tc>
          <w:tcPr>
            <w:tcW w:w="5386" w:type="dxa"/>
          </w:tcPr>
          <w:p w14:paraId="5D67481B" w14:textId="1D370B56" w:rsidR="002A43F1" w:rsidRPr="00496349" w:rsidRDefault="002A43F1" w:rsidP="001E3B87">
            <w:pPr>
              <w:tabs>
                <w:tab w:val="left" w:pos="3231"/>
              </w:tabs>
              <w:spacing w:before="240" w:after="240"/>
              <w:rPr>
                <w:rFonts w:ascii="Times New Roman" w:hAnsi="Times New Roman" w:cs="Times New Roman"/>
                <w:b/>
                <w:bCs/>
                <w:sz w:val="28"/>
                <w:szCs w:val="28"/>
                <w:lang w:val="en-US"/>
              </w:rPr>
            </w:pPr>
            <w:r w:rsidRPr="00496349">
              <w:rPr>
                <w:rFonts w:ascii="Times New Roman" w:hAnsi="Times New Roman" w:cs="Times New Roman"/>
                <w:b/>
                <w:bCs/>
                <w:sz w:val="28"/>
                <w:szCs w:val="28"/>
                <w:lang w:val="vi-VN"/>
              </w:rPr>
              <w:t>HỌC KỲ I NĂM HỌC 202</w:t>
            </w:r>
            <w:r w:rsidR="009B07C3">
              <w:rPr>
                <w:rFonts w:ascii="Times New Roman" w:hAnsi="Times New Roman" w:cs="Times New Roman"/>
                <w:b/>
                <w:bCs/>
                <w:sz w:val="28"/>
                <w:szCs w:val="28"/>
                <w:lang w:val="vi-VN"/>
              </w:rPr>
              <w:t>3</w:t>
            </w:r>
            <w:r w:rsidRPr="00496349">
              <w:rPr>
                <w:rFonts w:ascii="Times New Roman" w:hAnsi="Times New Roman" w:cs="Times New Roman"/>
                <w:b/>
                <w:bCs/>
                <w:sz w:val="28"/>
                <w:szCs w:val="28"/>
                <w:lang w:val="vi-VN"/>
              </w:rPr>
              <w:t>-202</w:t>
            </w:r>
            <w:r w:rsidR="009B07C3">
              <w:rPr>
                <w:rFonts w:ascii="Times New Roman" w:hAnsi="Times New Roman" w:cs="Times New Roman"/>
                <w:b/>
                <w:bCs/>
                <w:sz w:val="28"/>
                <w:szCs w:val="28"/>
                <w:lang w:val="vi-VN"/>
              </w:rPr>
              <w:t>4</w:t>
            </w:r>
          </w:p>
        </w:tc>
      </w:tr>
    </w:tbl>
    <w:p w14:paraId="431B8D3B" w14:textId="77777777" w:rsidR="002A43F1" w:rsidRPr="00496349" w:rsidRDefault="002A43F1" w:rsidP="002A43F1">
      <w:pPr>
        <w:tabs>
          <w:tab w:val="left" w:pos="3231"/>
        </w:tabs>
        <w:spacing w:before="240" w:after="240"/>
        <w:rPr>
          <w:rFonts w:ascii="Times New Roman" w:hAnsi="Times New Roman" w:cs="Times New Roman"/>
          <w:sz w:val="28"/>
          <w:szCs w:val="28"/>
        </w:rPr>
      </w:pPr>
    </w:p>
    <w:p w14:paraId="1305F511" w14:textId="77777777" w:rsidR="002A43F1" w:rsidRPr="00496349" w:rsidRDefault="002A43F1" w:rsidP="002A43F1">
      <w:pPr>
        <w:tabs>
          <w:tab w:val="left" w:pos="3231"/>
        </w:tabs>
        <w:spacing w:before="240" w:after="240"/>
        <w:rPr>
          <w:rFonts w:ascii="Times New Roman" w:hAnsi="Times New Roman" w:cs="Times New Roman"/>
          <w:sz w:val="28"/>
          <w:szCs w:val="28"/>
        </w:rPr>
      </w:pPr>
    </w:p>
    <w:p w14:paraId="6D8A5F30" w14:textId="77777777" w:rsidR="00F71845" w:rsidRDefault="002A43F1">
      <w:pPr>
        <w:spacing w:after="160" w:line="259" w:lineRule="auto"/>
        <w:rPr>
          <w:rFonts w:ascii="Times New Roman" w:hAnsi="Times New Roman" w:cs="Times New Roman"/>
          <w:sz w:val="28"/>
          <w:szCs w:val="28"/>
        </w:rPr>
        <w:sectPr w:rsidR="00F71845" w:rsidSect="002266C4">
          <w:footerReference w:type="default" r:id="rId9"/>
          <w:type w:val="continuous"/>
          <w:pgSz w:w="11906" w:h="16838" w:code="9"/>
          <w:pgMar w:top="1440" w:right="1701" w:bottom="1440" w:left="1701" w:header="709" w:footer="709" w:gutter="0"/>
          <w:pgBorders w:display="firstPage" w:offsetFrom="page">
            <w:top w:val="thinThickSmallGap" w:sz="24" w:space="31" w:color="auto"/>
            <w:left w:val="thinThickSmallGap" w:sz="24" w:space="31" w:color="auto"/>
            <w:bottom w:val="thickThinSmallGap" w:sz="24" w:space="31" w:color="auto"/>
            <w:right w:val="thickThinSmallGap" w:sz="24" w:space="31" w:color="auto"/>
          </w:pgBorders>
          <w:pgNumType w:start="0"/>
          <w:cols w:space="708"/>
          <w:docGrid w:linePitch="360"/>
        </w:sectPr>
      </w:pPr>
      <w:r>
        <w:rPr>
          <w:rFonts w:ascii="Times New Roman" w:hAnsi="Times New Roman" w:cs="Times New Roman"/>
          <w:sz w:val="28"/>
          <w:szCs w:val="28"/>
        </w:rPr>
        <w:br w:type="page"/>
      </w:r>
    </w:p>
    <w:p w14:paraId="249D11A9" w14:textId="323E896C" w:rsidR="00704CD6" w:rsidRPr="00496349" w:rsidRDefault="00704CD6" w:rsidP="001F4FCA">
      <w:pPr>
        <w:spacing w:after="0" w:line="240" w:lineRule="auto"/>
        <w:jc w:val="center"/>
        <w:rPr>
          <w:rFonts w:ascii="Times New Roman" w:hAnsi="Times New Roman" w:cs="Times New Roman"/>
          <w:sz w:val="28"/>
          <w:szCs w:val="28"/>
        </w:rPr>
      </w:pPr>
      <w:r w:rsidRPr="00496349">
        <w:rPr>
          <w:rFonts w:ascii="Times New Roman" w:hAnsi="Times New Roman" w:cs="Times New Roman"/>
          <w:sz w:val="28"/>
          <w:szCs w:val="28"/>
        </w:rPr>
        <w:lastRenderedPageBreak/>
        <w:t>BỘ GIÁO DỤC VÀ ĐÀO TẠO</w:t>
      </w:r>
    </w:p>
    <w:p w14:paraId="38BB4DA5" w14:textId="77777777" w:rsidR="00704CD6" w:rsidRPr="00496349" w:rsidRDefault="00704CD6" w:rsidP="001F4FCA">
      <w:pPr>
        <w:spacing w:after="0" w:line="240" w:lineRule="auto"/>
        <w:jc w:val="center"/>
        <w:rPr>
          <w:rFonts w:ascii="Times New Roman" w:hAnsi="Times New Roman" w:cs="Times New Roman"/>
          <w:b/>
          <w:sz w:val="28"/>
          <w:szCs w:val="28"/>
        </w:rPr>
      </w:pPr>
      <w:r w:rsidRPr="00496349">
        <w:rPr>
          <w:rFonts w:ascii="Times New Roman" w:hAnsi="Times New Roman" w:cs="Times New Roman"/>
          <w:b/>
          <w:sz w:val="28"/>
          <w:szCs w:val="28"/>
        </w:rPr>
        <w:t>TRƯỜN</w:t>
      </w:r>
      <w:r w:rsidRPr="00496349">
        <w:rPr>
          <w:rFonts w:ascii="Times New Roman" w:hAnsi="Times New Roman" w:cs="Times New Roman"/>
          <w:b/>
          <w:sz w:val="28"/>
          <w:szCs w:val="28"/>
          <w:u w:val="single"/>
        </w:rPr>
        <w:t>G ĐẠI HỌC MỎ - Đ</w:t>
      </w:r>
      <w:r w:rsidRPr="00496349">
        <w:rPr>
          <w:rFonts w:ascii="Times New Roman" w:hAnsi="Times New Roman" w:cs="Times New Roman"/>
          <w:b/>
          <w:sz w:val="28"/>
          <w:szCs w:val="28"/>
        </w:rPr>
        <w:t>ỊA CHẤT</w:t>
      </w:r>
    </w:p>
    <w:p w14:paraId="049E9733" w14:textId="77777777" w:rsidR="00704CD6" w:rsidRPr="00496349" w:rsidRDefault="00704CD6" w:rsidP="00704CD6">
      <w:pPr>
        <w:rPr>
          <w:rFonts w:ascii="Times New Roman" w:hAnsi="Times New Roman" w:cs="Times New Roman"/>
          <w:sz w:val="28"/>
          <w:szCs w:val="28"/>
        </w:rPr>
      </w:pPr>
    </w:p>
    <w:p w14:paraId="531B345A" w14:textId="77777777" w:rsidR="00704CD6" w:rsidRPr="00496349" w:rsidRDefault="00704CD6" w:rsidP="00704CD6">
      <w:pPr>
        <w:rPr>
          <w:rFonts w:ascii="Times New Roman" w:hAnsi="Times New Roman" w:cs="Times New Roman"/>
          <w:sz w:val="28"/>
          <w:szCs w:val="28"/>
        </w:rPr>
      </w:pPr>
    </w:p>
    <w:p w14:paraId="55B43CB5" w14:textId="77777777" w:rsidR="00704CD6" w:rsidRPr="00496349" w:rsidRDefault="00704CD6" w:rsidP="00704CD6">
      <w:pPr>
        <w:rPr>
          <w:rFonts w:ascii="Times New Roman" w:hAnsi="Times New Roman" w:cs="Times New Roman"/>
          <w:sz w:val="28"/>
          <w:szCs w:val="28"/>
        </w:rPr>
      </w:pPr>
    </w:p>
    <w:p w14:paraId="43518727" w14:textId="77777777" w:rsidR="00704CD6" w:rsidRPr="00496349" w:rsidRDefault="00704CD6" w:rsidP="00704CD6">
      <w:pPr>
        <w:rPr>
          <w:rFonts w:ascii="Times New Roman" w:hAnsi="Times New Roman" w:cs="Times New Roman"/>
          <w:sz w:val="28"/>
          <w:szCs w:val="28"/>
        </w:rPr>
      </w:pPr>
    </w:p>
    <w:p w14:paraId="29BABA89" w14:textId="77777777" w:rsidR="00704CD6" w:rsidRPr="00496349" w:rsidRDefault="00704CD6" w:rsidP="00704CD6">
      <w:pPr>
        <w:rPr>
          <w:rFonts w:ascii="Times New Roman" w:hAnsi="Times New Roman" w:cs="Times New Roman"/>
          <w:sz w:val="28"/>
          <w:szCs w:val="28"/>
        </w:rPr>
      </w:pPr>
    </w:p>
    <w:p w14:paraId="7E4C25F2" w14:textId="6E36880C" w:rsidR="00704CD6" w:rsidRPr="00074CC6" w:rsidRDefault="00704CD6" w:rsidP="00704CD6">
      <w:pPr>
        <w:tabs>
          <w:tab w:val="left" w:pos="0"/>
        </w:tabs>
        <w:jc w:val="center"/>
        <w:rPr>
          <w:rFonts w:ascii="Times New Roman" w:hAnsi="Times New Roman" w:cs="Times New Roman"/>
          <w:b/>
          <w:sz w:val="36"/>
          <w:szCs w:val="28"/>
          <w:lang w:val="vi-VN"/>
        </w:rPr>
      </w:pPr>
      <w:r w:rsidRPr="00496349">
        <w:rPr>
          <w:rFonts w:ascii="Times New Roman" w:hAnsi="Times New Roman" w:cs="Times New Roman"/>
          <w:b/>
          <w:spacing w:val="-6"/>
          <w:sz w:val="36"/>
          <w:szCs w:val="28"/>
        </w:rPr>
        <w:t>BÁO CÁO HỌC THUẬT HỌC KỲ I</w:t>
      </w:r>
      <w:r w:rsidRPr="00496349">
        <w:rPr>
          <w:rFonts w:ascii="Times New Roman" w:hAnsi="Times New Roman" w:cs="Times New Roman"/>
          <w:b/>
          <w:sz w:val="36"/>
          <w:szCs w:val="28"/>
        </w:rPr>
        <w:t xml:space="preserve"> </w:t>
      </w:r>
      <w:r w:rsidR="007D40BE">
        <w:rPr>
          <w:rFonts w:ascii="Times New Roman" w:hAnsi="Times New Roman" w:cs="Times New Roman"/>
          <w:b/>
          <w:sz w:val="36"/>
          <w:szCs w:val="28"/>
        </w:rPr>
        <w:br/>
      </w:r>
      <w:r w:rsidR="0097036E" w:rsidRPr="00496349">
        <w:rPr>
          <w:rFonts w:ascii="Times New Roman" w:hAnsi="Times New Roman" w:cs="Times New Roman"/>
          <w:b/>
          <w:sz w:val="36"/>
          <w:szCs w:val="28"/>
          <w:lang w:val="vi-VN"/>
        </w:rPr>
        <w:t>NĂM HỌC 202</w:t>
      </w:r>
      <w:r w:rsidR="00074CC6">
        <w:rPr>
          <w:rFonts w:ascii="Times New Roman" w:hAnsi="Times New Roman" w:cs="Times New Roman"/>
          <w:b/>
          <w:sz w:val="36"/>
          <w:szCs w:val="28"/>
          <w:lang w:val="vi-VN"/>
        </w:rPr>
        <w:t>3</w:t>
      </w:r>
      <w:r w:rsidR="0097036E" w:rsidRPr="00496349">
        <w:rPr>
          <w:rFonts w:ascii="Times New Roman" w:hAnsi="Times New Roman" w:cs="Times New Roman"/>
          <w:b/>
          <w:sz w:val="36"/>
          <w:szCs w:val="28"/>
          <w:lang w:val="vi-VN"/>
        </w:rPr>
        <w:t>-202</w:t>
      </w:r>
      <w:r w:rsidR="00074CC6">
        <w:rPr>
          <w:rFonts w:ascii="Times New Roman" w:hAnsi="Times New Roman" w:cs="Times New Roman"/>
          <w:b/>
          <w:sz w:val="36"/>
          <w:szCs w:val="28"/>
          <w:lang w:val="vi-VN"/>
        </w:rPr>
        <w:t>4</w:t>
      </w:r>
    </w:p>
    <w:p w14:paraId="4A58A827" w14:textId="77777777" w:rsidR="00704CD6" w:rsidRPr="00496349" w:rsidRDefault="00704CD6" w:rsidP="00704CD6">
      <w:pPr>
        <w:tabs>
          <w:tab w:val="left" w:pos="3231"/>
        </w:tabs>
        <w:rPr>
          <w:rFonts w:ascii="Times New Roman" w:hAnsi="Times New Roman" w:cs="Times New Roman"/>
          <w:sz w:val="28"/>
          <w:szCs w:val="28"/>
        </w:rPr>
      </w:pPr>
    </w:p>
    <w:p w14:paraId="2F0821B4" w14:textId="0FA9E0E1" w:rsidR="00704CD6" w:rsidRPr="00496349" w:rsidRDefault="00704CD6" w:rsidP="00704CD6">
      <w:pPr>
        <w:tabs>
          <w:tab w:val="left" w:pos="3231"/>
        </w:tabs>
        <w:rPr>
          <w:rFonts w:ascii="Times New Roman" w:hAnsi="Times New Roman" w:cs="Times New Roman"/>
          <w:sz w:val="28"/>
          <w:szCs w:val="28"/>
        </w:rPr>
      </w:pPr>
      <w:r w:rsidRPr="00496349">
        <w:rPr>
          <w:rFonts w:ascii="Times New Roman" w:hAnsi="Times New Roman" w:cs="Times New Roman"/>
          <w:sz w:val="28"/>
          <w:szCs w:val="28"/>
        </w:rPr>
        <w:tab/>
      </w:r>
    </w:p>
    <w:p w14:paraId="6601C344" w14:textId="77777777" w:rsidR="00704CD6" w:rsidRPr="00496349" w:rsidRDefault="00704CD6" w:rsidP="00704CD6">
      <w:pPr>
        <w:tabs>
          <w:tab w:val="left" w:pos="3231"/>
        </w:tabs>
        <w:rPr>
          <w:rFonts w:ascii="Times New Roman" w:hAnsi="Times New Roman" w:cs="Times New Roman"/>
          <w:sz w:val="28"/>
          <w:szCs w:val="28"/>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386"/>
      </w:tblGrid>
      <w:tr w:rsidR="00CE515A" w:rsidRPr="00496349" w14:paraId="06FA296B" w14:textId="77777777" w:rsidTr="00A22030">
        <w:tc>
          <w:tcPr>
            <w:tcW w:w="3686" w:type="dxa"/>
          </w:tcPr>
          <w:p w14:paraId="1BD21D1B" w14:textId="482CBD82" w:rsidR="00CE515A" w:rsidRPr="00496349" w:rsidRDefault="00CE515A" w:rsidP="00704CD6">
            <w:pPr>
              <w:tabs>
                <w:tab w:val="left" w:pos="3231"/>
              </w:tabs>
              <w:spacing w:before="240" w:after="240"/>
              <w:rPr>
                <w:rFonts w:ascii="Times New Roman" w:hAnsi="Times New Roman" w:cs="Times New Roman"/>
                <w:sz w:val="28"/>
                <w:szCs w:val="28"/>
              </w:rPr>
            </w:pPr>
            <w:r w:rsidRPr="00496349">
              <w:rPr>
                <w:rFonts w:ascii="Times New Roman" w:hAnsi="Times New Roman" w:cs="Times New Roman"/>
                <w:sz w:val="28"/>
                <w:szCs w:val="28"/>
              </w:rPr>
              <w:t>Tên báo cáo:</w:t>
            </w:r>
          </w:p>
        </w:tc>
        <w:tc>
          <w:tcPr>
            <w:tcW w:w="5386" w:type="dxa"/>
          </w:tcPr>
          <w:p w14:paraId="66B348BB" w14:textId="3C853AEE" w:rsidR="00CE515A" w:rsidRPr="00496349" w:rsidRDefault="00255000" w:rsidP="00255000">
            <w:pPr>
              <w:tabs>
                <w:tab w:val="left" w:pos="3231"/>
              </w:tabs>
              <w:spacing w:before="240" w:after="240"/>
              <w:rPr>
                <w:rFonts w:ascii="Times New Roman" w:hAnsi="Times New Roman" w:cs="Times New Roman"/>
                <w:b/>
                <w:bCs/>
                <w:sz w:val="28"/>
                <w:szCs w:val="28"/>
              </w:rPr>
            </w:pPr>
            <w:r>
              <w:rPr>
                <w:rFonts w:ascii="Times New Roman" w:hAnsi="Times New Roman" w:cs="Times New Roman"/>
                <w:b/>
                <w:bCs/>
                <w:sz w:val="28"/>
                <w:szCs w:val="28"/>
                <w:lang w:val="vi-VN"/>
              </w:rPr>
              <w:t xml:space="preserve">NGHIÊN CỨU GIẢI PHÁP KHAI THÁC LÒ CHỢ N-6-1/V6 KHU NAM ĐẢM BẢO ĐỘ ỔN ĐỊNH CHO ĐƯƠNG LÒ DỌC VỈA ĐÁ MỨC +38 VỈA 7 CÔNG TY THAN DƯƠNG HUY - TKV </w:t>
            </w:r>
          </w:p>
        </w:tc>
      </w:tr>
      <w:tr w:rsidR="00CE515A" w:rsidRPr="00496349" w14:paraId="3A2E40D5" w14:textId="77777777" w:rsidTr="00A22030">
        <w:tc>
          <w:tcPr>
            <w:tcW w:w="3686" w:type="dxa"/>
          </w:tcPr>
          <w:p w14:paraId="75919929" w14:textId="2878D899" w:rsidR="00CE515A" w:rsidRPr="00496349" w:rsidRDefault="00CE515A" w:rsidP="00704CD6">
            <w:pPr>
              <w:tabs>
                <w:tab w:val="left" w:pos="3231"/>
              </w:tabs>
              <w:spacing w:before="240" w:after="240"/>
              <w:rPr>
                <w:rFonts w:ascii="Times New Roman" w:hAnsi="Times New Roman" w:cs="Times New Roman"/>
                <w:sz w:val="28"/>
                <w:szCs w:val="28"/>
              </w:rPr>
            </w:pPr>
            <w:r w:rsidRPr="00496349">
              <w:rPr>
                <w:rFonts w:ascii="Times New Roman" w:hAnsi="Times New Roman" w:cs="Times New Roman"/>
                <w:sz w:val="28"/>
                <w:szCs w:val="28"/>
              </w:rPr>
              <w:t>Người báo cáo:</w:t>
            </w:r>
          </w:p>
        </w:tc>
        <w:tc>
          <w:tcPr>
            <w:tcW w:w="5386" w:type="dxa"/>
          </w:tcPr>
          <w:p w14:paraId="6DADA8B6" w14:textId="124C8D0D" w:rsidR="00CE515A" w:rsidRPr="00496349" w:rsidRDefault="00FE03AB" w:rsidP="00704CD6">
            <w:pPr>
              <w:tabs>
                <w:tab w:val="left" w:pos="3231"/>
              </w:tabs>
              <w:spacing w:before="240" w:after="240"/>
              <w:rPr>
                <w:rFonts w:ascii="Times New Roman" w:hAnsi="Times New Roman" w:cs="Times New Roman"/>
                <w:b/>
                <w:bCs/>
                <w:sz w:val="28"/>
                <w:szCs w:val="28"/>
              </w:rPr>
            </w:pPr>
            <w:r w:rsidRPr="00496349">
              <w:rPr>
                <w:rFonts w:ascii="Times New Roman" w:hAnsi="Times New Roman" w:cs="Times New Roman"/>
                <w:b/>
                <w:bCs/>
                <w:sz w:val="28"/>
                <w:szCs w:val="28"/>
              </w:rPr>
              <w:t xml:space="preserve">TS. </w:t>
            </w:r>
            <w:r w:rsidR="00255000">
              <w:rPr>
                <w:rFonts w:ascii="Times New Roman" w:hAnsi="Times New Roman" w:cs="Times New Roman"/>
                <w:b/>
                <w:bCs/>
                <w:sz w:val="28"/>
                <w:szCs w:val="28"/>
                <w:lang w:val="vi-VN"/>
              </w:rPr>
              <w:t>ĐỖ ANH SƠN</w:t>
            </w:r>
          </w:p>
        </w:tc>
      </w:tr>
      <w:tr w:rsidR="00CE515A" w:rsidRPr="00496349" w14:paraId="6F844719" w14:textId="77777777" w:rsidTr="00A22030">
        <w:tc>
          <w:tcPr>
            <w:tcW w:w="3686" w:type="dxa"/>
          </w:tcPr>
          <w:p w14:paraId="541262F0" w14:textId="68515EF5" w:rsidR="00CE515A" w:rsidRPr="00496349" w:rsidRDefault="00CE515A" w:rsidP="00704CD6">
            <w:pPr>
              <w:tabs>
                <w:tab w:val="left" w:pos="3231"/>
              </w:tabs>
              <w:spacing w:before="240" w:after="240"/>
              <w:rPr>
                <w:rFonts w:ascii="Times New Roman" w:hAnsi="Times New Roman" w:cs="Times New Roman"/>
                <w:sz w:val="28"/>
                <w:szCs w:val="28"/>
              </w:rPr>
            </w:pPr>
            <w:r w:rsidRPr="00496349">
              <w:rPr>
                <w:rFonts w:ascii="Times New Roman" w:hAnsi="Times New Roman" w:cs="Times New Roman"/>
                <w:sz w:val="28"/>
                <w:szCs w:val="28"/>
              </w:rPr>
              <w:t>Tổ chức chủ trì</w:t>
            </w:r>
            <w:r w:rsidR="00073120" w:rsidRPr="00496349">
              <w:rPr>
                <w:rFonts w:ascii="Times New Roman" w:hAnsi="Times New Roman" w:cs="Times New Roman"/>
                <w:sz w:val="28"/>
                <w:szCs w:val="28"/>
              </w:rPr>
              <w:t>:</w:t>
            </w:r>
          </w:p>
        </w:tc>
        <w:tc>
          <w:tcPr>
            <w:tcW w:w="5386" w:type="dxa"/>
          </w:tcPr>
          <w:p w14:paraId="606A77D6" w14:textId="749DE59F" w:rsidR="00CE515A" w:rsidRPr="00496349" w:rsidRDefault="00CE515A" w:rsidP="00CE515A">
            <w:pPr>
              <w:tabs>
                <w:tab w:val="left" w:pos="3231"/>
              </w:tabs>
              <w:spacing w:before="240" w:after="240"/>
              <w:rPr>
                <w:rFonts w:ascii="Times New Roman" w:hAnsi="Times New Roman" w:cs="Times New Roman"/>
                <w:b/>
                <w:bCs/>
                <w:sz w:val="28"/>
                <w:szCs w:val="28"/>
              </w:rPr>
            </w:pPr>
            <w:r w:rsidRPr="00496349">
              <w:rPr>
                <w:rFonts w:ascii="Times New Roman" w:hAnsi="Times New Roman" w:cs="Times New Roman"/>
                <w:b/>
                <w:bCs/>
                <w:sz w:val="28"/>
                <w:szCs w:val="28"/>
              </w:rPr>
              <w:t>TRƯỜNG ĐẠI HỌC MỎ</w:t>
            </w:r>
            <w:r w:rsidR="00FC195C" w:rsidRPr="00496349">
              <w:rPr>
                <w:rFonts w:ascii="Times New Roman" w:hAnsi="Times New Roman" w:cs="Times New Roman"/>
                <w:b/>
                <w:bCs/>
                <w:sz w:val="28"/>
                <w:szCs w:val="28"/>
              </w:rPr>
              <w:t xml:space="preserve"> </w:t>
            </w:r>
            <w:r w:rsidRPr="00496349">
              <w:rPr>
                <w:rFonts w:ascii="Times New Roman" w:hAnsi="Times New Roman" w:cs="Times New Roman"/>
                <w:b/>
                <w:bCs/>
                <w:sz w:val="28"/>
                <w:szCs w:val="28"/>
              </w:rPr>
              <w:t>-</w:t>
            </w:r>
            <w:r w:rsidR="00FC195C" w:rsidRPr="00496349">
              <w:rPr>
                <w:rFonts w:ascii="Times New Roman" w:hAnsi="Times New Roman" w:cs="Times New Roman"/>
                <w:b/>
                <w:bCs/>
                <w:sz w:val="28"/>
                <w:szCs w:val="28"/>
              </w:rPr>
              <w:t xml:space="preserve"> </w:t>
            </w:r>
            <w:r w:rsidRPr="00496349">
              <w:rPr>
                <w:rFonts w:ascii="Times New Roman" w:hAnsi="Times New Roman" w:cs="Times New Roman"/>
                <w:b/>
                <w:bCs/>
                <w:sz w:val="28"/>
                <w:szCs w:val="28"/>
              </w:rPr>
              <w:t>ĐỊA CHẤT</w:t>
            </w:r>
          </w:p>
        </w:tc>
      </w:tr>
      <w:tr w:rsidR="00CE515A" w:rsidRPr="00496349" w14:paraId="62AB9A9E" w14:textId="77777777" w:rsidTr="00A22030">
        <w:tc>
          <w:tcPr>
            <w:tcW w:w="3686" w:type="dxa"/>
          </w:tcPr>
          <w:p w14:paraId="17A99B05" w14:textId="6C578D9E" w:rsidR="00CE515A" w:rsidRPr="00496349" w:rsidRDefault="00CE515A" w:rsidP="00704CD6">
            <w:pPr>
              <w:tabs>
                <w:tab w:val="left" w:pos="3231"/>
              </w:tabs>
              <w:spacing w:before="240" w:after="240"/>
              <w:rPr>
                <w:rFonts w:ascii="Times New Roman" w:hAnsi="Times New Roman" w:cs="Times New Roman"/>
                <w:sz w:val="28"/>
                <w:szCs w:val="28"/>
              </w:rPr>
            </w:pPr>
            <w:r w:rsidRPr="00496349">
              <w:rPr>
                <w:rFonts w:ascii="Times New Roman" w:hAnsi="Times New Roman" w:cs="Times New Roman"/>
                <w:sz w:val="28"/>
                <w:szCs w:val="28"/>
              </w:rPr>
              <w:t>Thời gian thực hiện:</w:t>
            </w:r>
          </w:p>
        </w:tc>
        <w:tc>
          <w:tcPr>
            <w:tcW w:w="5386" w:type="dxa"/>
          </w:tcPr>
          <w:p w14:paraId="60ACDD1D" w14:textId="650259D6" w:rsidR="00CE515A" w:rsidRPr="00496349" w:rsidRDefault="00152309" w:rsidP="00CE515A">
            <w:pPr>
              <w:tabs>
                <w:tab w:val="left" w:pos="3231"/>
              </w:tabs>
              <w:spacing w:before="240" w:after="240"/>
              <w:rPr>
                <w:rFonts w:ascii="Times New Roman" w:hAnsi="Times New Roman" w:cs="Times New Roman"/>
                <w:b/>
                <w:bCs/>
                <w:sz w:val="28"/>
                <w:szCs w:val="28"/>
                <w:lang w:val="en-US"/>
              </w:rPr>
            </w:pPr>
            <w:r w:rsidRPr="00496349">
              <w:rPr>
                <w:rFonts w:ascii="Times New Roman" w:hAnsi="Times New Roman" w:cs="Times New Roman"/>
                <w:b/>
                <w:bCs/>
                <w:sz w:val="28"/>
                <w:szCs w:val="28"/>
                <w:lang w:val="vi-VN"/>
              </w:rPr>
              <w:t>HỌC KỲ I NĂM HỌC 202</w:t>
            </w:r>
            <w:r w:rsidR="00F766FC">
              <w:rPr>
                <w:rFonts w:ascii="Times New Roman" w:hAnsi="Times New Roman" w:cs="Times New Roman"/>
                <w:b/>
                <w:bCs/>
                <w:sz w:val="28"/>
                <w:szCs w:val="28"/>
                <w:lang w:val="vi-VN"/>
              </w:rPr>
              <w:t>3</w:t>
            </w:r>
            <w:r w:rsidRPr="00496349">
              <w:rPr>
                <w:rFonts w:ascii="Times New Roman" w:hAnsi="Times New Roman" w:cs="Times New Roman"/>
                <w:b/>
                <w:bCs/>
                <w:sz w:val="28"/>
                <w:szCs w:val="28"/>
                <w:lang w:val="vi-VN"/>
              </w:rPr>
              <w:t>-202</w:t>
            </w:r>
            <w:r w:rsidR="00F766FC">
              <w:rPr>
                <w:rFonts w:ascii="Times New Roman" w:hAnsi="Times New Roman" w:cs="Times New Roman"/>
                <w:b/>
                <w:bCs/>
                <w:sz w:val="28"/>
                <w:szCs w:val="28"/>
                <w:lang w:val="vi-VN"/>
              </w:rPr>
              <w:t>4</w:t>
            </w:r>
          </w:p>
        </w:tc>
      </w:tr>
    </w:tbl>
    <w:p w14:paraId="6CACEF7A" w14:textId="77777777" w:rsidR="00704CD6" w:rsidRPr="00496349" w:rsidRDefault="00704CD6" w:rsidP="00704CD6">
      <w:pPr>
        <w:tabs>
          <w:tab w:val="left" w:pos="3231"/>
        </w:tabs>
        <w:spacing w:before="240" w:after="240"/>
        <w:rPr>
          <w:rFonts w:ascii="Times New Roman" w:hAnsi="Times New Roman" w:cs="Times New Roman"/>
          <w:sz w:val="28"/>
          <w:szCs w:val="28"/>
        </w:rPr>
      </w:pPr>
    </w:p>
    <w:p w14:paraId="416C0B1D" w14:textId="77777777" w:rsidR="00704CD6" w:rsidRPr="00496349" w:rsidRDefault="00704CD6" w:rsidP="00704CD6">
      <w:pPr>
        <w:tabs>
          <w:tab w:val="left" w:pos="3231"/>
        </w:tabs>
        <w:spacing w:before="240" w:after="240"/>
        <w:rPr>
          <w:rFonts w:ascii="Times New Roman" w:hAnsi="Times New Roman" w:cs="Times New Roman"/>
          <w:sz w:val="28"/>
          <w:szCs w:val="28"/>
        </w:rPr>
      </w:pPr>
    </w:p>
    <w:p w14:paraId="1E409B8D" w14:textId="77777777" w:rsidR="00704CD6" w:rsidRPr="00496349" w:rsidRDefault="00704CD6" w:rsidP="00704CD6">
      <w:pPr>
        <w:tabs>
          <w:tab w:val="left" w:pos="3231"/>
        </w:tabs>
        <w:spacing w:before="240" w:after="240"/>
        <w:rPr>
          <w:rFonts w:ascii="Times New Roman" w:hAnsi="Times New Roman" w:cs="Times New Roman"/>
          <w:sz w:val="28"/>
          <w:szCs w:val="28"/>
        </w:rPr>
      </w:pPr>
    </w:p>
    <w:p w14:paraId="7807F1AC" w14:textId="77777777" w:rsidR="00F71845" w:rsidRDefault="00F71845">
      <w:pPr>
        <w:spacing w:after="160" w:line="259" w:lineRule="auto"/>
        <w:rPr>
          <w:rFonts w:ascii="Times New Roman" w:hAnsi="Times New Roman" w:cs="Times New Roman"/>
          <w:b/>
          <w:sz w:val="28"/>
          <w:szCs w:val="28"/>
        </w:rPr>
        <w:sectPr w:rsidR="00F71845" w:rsidSect="002266C4">
          <w:footerReference w:type="first" r:id="rId10"/>
          <w:type w:val="continuous"/>
          <w:pgSz w:w="11906" w:h="16838" w:code="9"/>
          <w:pgMar w:top="1440" w:right="1701" w:bottom="1440" w:left="1701" w:header="709" w:footer="709" w:gutter="0"/>
          <w:pgNumType w:start="1"/>
          <w:cols w:space="708"/>
          <w:titlePg/>
          <w:docGrid w:linePitch="360"/>
        </w:sectPr>
      </w:pPr>
    </w:p>
    <w:p w14:paraId="4078F285" w14:textId="45592069" w:rsidR="00452A46" w:rsidRPr="00E00BE5" w:rsidRDefault="00073CEB" w:rsidP="000C19CF">
      <w:pPr>
        <w:jc w:val="center"/>
        <w:rPr>
          <w:rFonts w:ascii="Times New Roman" w:hAnsi="Times New Roman" w:cs="Times New Roman"/>
          <w:b/>
          <w:sz w:val="28"/>
          <w:szCs w:val="28"/>
        </w:rPr>
      </w:pPr>
      <w:r w:rsidRPr="00E00BE5">
        <w:rPr>
          <w:rFonts w:ascii="Times New Roman" w:hAnsi="Times New Roman" w:cs="Times New Roman"/>
          <w:b/>
          <w:sz w:val="28"/>
          <w:szCs w:val="28"/>
        </w:rPr>
        <w:lastRenderedPageBreak/>
        <w:t>Mục lục</w:t>
      </w:r>
    </w:p>
    <w:p w14:paraId="03399FC2" w14:textId="78D62399" w:rsidR="00E00BE5" w:rsidRPr="00E00BE5" w:rsidRDefault="00870F4C">
      <w:pPr>
        <w:pStyle w:val="TOC1"/>
        <w:tabs>
          <w:tab w:val="right" w:leader="dot" w:pos="8494"/>
        </w:tabs>
        <w:rPr>
          <w:rFonts w:eastAsiaTheme="minorEastAsia"/>
          <w:noProof/>
          <w:kern w:val="2"/>
          <w:sz w:val="28"/>
          <w:szCs w:val="28"/>
          <w:lang w:val="en-GB" w:eastAsia="en-GB"/>
          <w14:ligatures w14:val="standardContextual"/>
        </w:rPr>
      </w:pPr>
      <w:r w:rsidRPr="00E00BE5">
        <w:rPr>
          <w:rFonts w:ascii="Times New Roman" w:hAnsi="Times New Roman" w:cs="Times New Roman"/>
          <w:sz w:val="28"/>
          <w:szCs w:val="28"/>
        </w:rPr>
        <w:fldChar w:fldCharType="begin"/>
      </w:r>
      <w:r w:rsidRPr="00E00BE5">
        <w:rPr>
          <w:rFonts w:ascii="Times New Roman" w:hAnsi="Times New Roman" w:cs="Times New Roman"/>
          <w:sz w:val="28"/>
          <w:szCs w:val="28"/>
        </w:rPr>
        <w:instrText xml:space="preserve"> TOC \o "1-3" \h \z \u </w:instrText>
      </w:r>
      <w:r w:rsidRPr="00E00BE5">
        <w:rPr>
          <w:rFonts w:ascii="Times New Roman" w:hAnsi="Times New Roman" w:cs="Times New Roman"/>
          <w:sz w:val="28"/>
          <w:szCs w:val="28"/>
        </w:rPr>
        <w:fldChar w:fldCharType="separate"/>
      </w:r>
      <w:hyperlink w:anchor="_Toc139544185" w:history="1">
        <w:r w:rsidR="00E00BE5" w:rsidRPr="00E00BE5">
          <w:rPr>
            <w:rStyle w:val="Hyperlink"/>
            <w:rFonts w:ascii="Times New Roman" w:hAnsi="Times New Roman" w:cs="Times New Roman"/>
            <w:b/>
            <w:noProof/>
            <w:sz w:val="28"/>
            <w:szCs w:val="28"/>
          </w:rPr>
          <w:t>Mở đầu</w:t>
        </w:r>
        <w:r w:rsidR="00E00BE5" w:rsidRPr="00E00BE5">
          <w:rPr>
            <w:noProof/>
            <w:webHidden/>
            <w:sz w:val="28"/>
            <w:szCs w:val="28"/>
          </w:rPr>
          <w:tab/>
        </w:r>
        <w:r w:rsidR="00E00BE5" w:rsidRPr="00E00BE5">
          <w:rPr>
            <w:noProof/>
            <w:webHidden/>
            <w:sz w:val="28"/>
            <w:szCs w:val="28"/>
          </w:rPr>
          <w:fldChar w:fldCharType="begin"/>
        </w:r>
        <w:r w:rsidR="00E00BE5" w:rsidRPr="00E00BE5">
          <w:rPr>
            <w:noProof/>
            <w:webHidden/>
            <w:sz w:val="28"/>
            <w:szCs w:val="28"/>
          </w:rPr>
          <w:instrText xml:space="preserve"> PAGEREF _Toc139544185 \h </w:instrText>
        </w:r>
        <w:r w:rsidR="00E00BE5" w:rsidRPr="00E00BE5">
          <w:rPr>
            <w:noProof/>
            <w:webHidden/>
            <w:sz w:val="28"/>
            <w:szCs w:val="28"/>
          </w:rPr>
        </w:r>
        <w:r w:rsidR="00E00BE5" w:rsidRPr="00E00BE5">
          <w:rPr>
            <w:noProof/>
            <w:webHidden/>
            <w:sz w:val="28"/>
            <w:szCs w:val="28"/>
          </w:rPr>
          <w:fldChar w:fldCharType="separate"/>
        </w:r>
        <w:r w:rsidR="00BD5AD0">
          <w:rPr>
            <w:noProof/>
            <w:webHidden/>
            <w:sz w:val="28"/>
            <w:szCs w:val="28"/>
          </w:rPr>
          <w:t>3</w:t>
        </w:r>
        <w:r w:rsidR="00E00BE5" w:rsidRPr="00E00BE5">
          <w:rPr>
            <w:noProof/>
            <w:webHidden/>
            <w:sz w:val="28"/>
            <w:szCs w:val="28"/>
          </w:rPr>
          <w:fldChar w:fldCharType="end"/>
        </w:r>
      </w:hyperlink>
    </w:p>
    <w:p w14:paraId="54B29251" w14:textId="443749AB" w:rsidR="00E00BE5" w:rsidRPr="00E00BE5" w:rsidRDefault="001E3B87">
      <w:pPr>
        <w:pStyle w:val="TOC1"/>
        <w:tabs>
          <w:tab w:val="right" w:leader="dot" w:pos="8494"/>
        </w:tabs>
        <w:rPr>
          <w:rFonts w:eastAsiaTheme="minorEastAsia"/>
          <w:noProof/>
          <w:kern w:val="2"/>
          <w:sz w:val="28"/>
          <w:szCs w:val="28"/>
          <w:lang w:val="en-GB" w:eastAsia="en-GB"/>
          <w14:ligatures w14:val="standardContextual"/>
        </w:rPr>
      </w:pPr>
      <w:hyperlink w:anchor="_Toc139544186" w:history="1">
        <w:r w:rsidR="00E00BE5" w:rsidRPr="00E00BE5">
          <w:rPr>
            <w:rStyle w:val="Hyperlink"/>
            <w:rFonts w:ascii="Times New Roman" w:hAnsi="Times New Roman" w:cs="Times New Roman"/>
            <w:b/>
            <w:noProof/>
            <w:sz w:val="28"/>
            <w:szCs w:val="28"/>
          </w:rPr>
          <w:t xml:space="preserve">1 </w:t>
        </w:r>
        <w:r w:rsidR="00A947F2" w:rsidRPr="002F7194">
          <w:rPr>
            <w:rFonts w:ascii="Times New Roman" w:hAnsi="Times New Roman" w:cs="Times New Roman"/>
            <w:b/>
            <w:sz w:val="28"/>
            <w:szCs w:val="28"/>
            <w:lang w:val="vi-VN"/>
          </w:rPr>
          <w:t>Đánh giá đặc đểm địa chất</w:t>
        </w:r>
        <w:r w:rsidR="00A947F2">
          <w:rPr>
            <w:rFonts w:ascii="Times New Roman" w:eastAsia="Calibri" w:hAnsi="Times New Roman"/>
            <w:b/>
            <w:bCs/>
            <w:lang w:val="vi-VN" w:eastAsia="vi-VN"/>
          </w:rPr>
          <w:t xml:space="preserve"> </w:t>
        </w:r>
        <w:r w:rsidR="00A947F2">
          <w:rPr>
            <w:rFonts w:ascii="Times New Roman" w:hAnsi="Times New Roman" w:cs="Times New Roman"/>
            <w:b/>
            <w:sz w:val="28"/>
            <w:szCs w:val="28"/>
            <w:lang w:val="vi-VN"/>
          </w:rPr>
          <w:t>lò dọc vỉa thông gió mức +38-IV và lò chợ N-6-1/V6 Khu Nam</w:t>
        </w:r>
        <w:r w:rsidR="00E00BE5" w:rsidRPr="00E00BE5">
          <w:rPr>
            <w:noProof/>
            <w:webHidden/>
            <w:sz w:val="28"/>
            <w:szCs w:val="28"/>
          </w:rPr>
          <w:tab/>
        </w:r>
        <w:r w:rsidR="00E00BE5" w:rsidRPr="00E00BE5">
          <w:rPr>
            <w:noProof/>
            <w:webHidden/>
            <w:sz w:val="28"/>
            <w:szCs w:val="28"/>
          </w:rPr>
          <w:fldChar w:fldCharType="begin"/>
        </w:r>
        <w:r w:rsidR="00E00BE5" w:rsidRPr="00E00BE5">
          <w:rPr>
            <w:noProof/>
            <w:webHidden/>
            <w:sz w:val="28"/>
            <w:szCs w:val="28"/>
          </w:rPr>
          <w:instrText xml:space="preserve"> PAGEREF _Toc139544186 \h </w:instrText>
        </w:r>
        <w:r w:rsidR="00E00BE5" w:rsidRPr="00E00BE5">
          <w:rPr>
            <w:noProof/>
            <w:webHidden/>
            <w:sz w:val="28"/>
            <w:szCs w:val="28"/>
          </w:rPr>
        </w:r>
        <w:r w:rsidR="00E00BE5" w:rsidRPr="00E00BE5">
          <w:rPr>
            <w:noProof/>
            <w:webHidden/>
            <w:sz w:val="28"/>
            <w:szCs w:val="28"/>
          </w:rPr>
          <w:fldChar w:fldCharType="separate"/>
        </w:r>
        <w:r w:rsidR="00BD5AD0">
          <w:rPr>
            <w:noProof/>
            <w:webHidden/>
            <w:sz w:val="28"/>
            <w:szCs w:val="28"/>
          </w:rPr>
          <w:t>4</w:t>
        </w:r>
        <w:r w:rsidR="00E00BE5" w:rsidRPr="00E00BE5">
          <w:rPr>
            <w:noProof/>
            <w:webHidden/>
            <w:sz w:val="28"/>
            <w:szCs w:val="28"/>
          </w:rPr>
          <w:fldChar w:fldCharType="end"/>
        </w:r>
      </w:hyperlink>
    </w:p>
    <w:p w14:paraId="61A41A26" w14:textId="1811F8F8" w:rsidR="00E00BE5" w:rsidRPr="00E00BE5" w:rsidRDefault="001E3B87">
      <w:pPr>
        <w:pStyle w:val="TOC1"/>
        <w:tabs>
          <w:tab w:val="right" w:leader="dot" w:pos="8494"/>
        </w:tabs>
        <w:rPr>
          <w:rFonts w:eastAsiaTheme="minorEastAsia"/>
          <w:noProof/>
          <w:kern w:val="2"/>
          <w:sz w:val="28"/>
          <w:szCs w:val="28"/>
          <w:lang w:val="en-GB" w:eastAsia="en-GB"/>
          <w14:ligatures w14:val="standardContextual"/>
        </w:rPr>
      </w:pPr>
      <w:hyperlink w:anchor="_Toc139544187" w:history="1">
        <w:r w:rsidR="00E00BE5" w:rsidRPr="00E00BE5">
          <w:rPr>
            <w:rStyle w:val="Hyperlink"/>
            <w:rFonts w:ascii="Times New Roman" w:hAnsi="Times New Roman" w:cs="Times New Roman"/>
            <w:b/>
            <w:noProof/>
            <w:sz w:val="28"/>
            <w:szCs w:val="28"/>
            <w:lang w:val="vi-VN"/>
          </w:rPr>
          <w:t>2</w:t>
        </w:r>
        <w:r w:rsidR="00E00BE5" w:rsidRPr="00E00BE5">
          <w:rPr>
            <w:rStyle w:val="Hyperlink"/>
            <w:rFonts w:ascii="Times New Roman" w:hAnsi="Times New Roman" w:cs="Times New Roman"/>
            <w:b/>
            <w:noProof/>
            <w:sz w:val="28"/>
            <w:szCs w:val="28"/>
          </w:rPr>
          <w:t xml:space="preserve"> </w:t>
        </w:r>
        <w:r w:rsidR="00A947F2">
          <w:rPr>
            <w:rFonts w:ascii="Times New Roman" w:hAnsi="Times New Roman" w:cs="Times New Roman"/>
            <w:b/>
            <w:sz w:val="28"/>
            <w:szCs w:val="28"/>
            <w:lang w:val="vi-VN"/>
          </w:rPr>
          <w:t>Đánh giá hiện trạng lò dọc vỉa thông gió mức +38-IV và lò chợ N-6-1/V6 Khu Nam</w:t>
        </w:r>
        <w:r w:rsidR="00E00BE5" w:rsidRPr="00E00BE5">
          <w:rPr>
            <w:noProof/>
            <w:webHidden/>
            <w:sz w:val="28"/>
            <w:szCs w:val="28"/>
          </w:rPr>
          <w:tab/>
        </w:r>
        <w:r w:rsidR="00E00BE5" w:rsidRPr="00E00BE5">
          <w:rPr>
            <w:noProof/>
            <w:webHidden/>
            <w:sz w:val="28"/>
            <w:szCs w:val="28"/>
          </w:rPr>
          <w:fldChar w:fldCharType="begin"/>
        </w:r>
        <w:r w:rsidR="00E00BE5" w:rsidRPr="00E00BE5">
          <w:rPr>
            <w:noProof/>
            <w:webHidden/>
            <w:sz w:val="28"/>
            <w:szCs w:val="28"/>
          </w:rPr>
          <w:instrText xml:space="preserve"> PAGEREF _Toc139544187 \h </w:instrText>
        </w:r>
        <w:r w:rsidR="00E00BE5" w:rsidRPr="00E00BE5">
          <w:rPr>
            <w:noProof/>
            <w:webHidden/>
            <w:sz w:val="28"/>
            <w:szCs w:val="28"/>
          </w:rPr>
        </w:r>
        <w:r w:rsidR="00E00BE5" w:rsidRPr="00E00BE5">
          <w:rPr>
            <w:noProof/>
            <w:webHidden/>
            <w:sz w:val="28"/>
            <w:szCs w:val="28"/>
          </w:rPr>
          <w:fldChar w:fldCharType="separate"/>
        </w:r>
        <w:r w:rsidR="00BD5AD0">
          <w:rPr>
            <w:noProof/>
            <w:webHidden/>
            <w:sz w:val="28"/>
            <w:szCs w:val="28"/>
          </w:rPr>
          <w:t>5</w:t>
        </w:r>
        <w:r w:rsidR="00E00BE5" w:rsidRPr="00E00BE5">
          <w:rPr>
            <w:noProof/>
            <w:webHidden/>
            <w:sz w:val="28"/>
            <w:szCs w:val="28"/>
          </w:rPr>
          <w:fldChar w:fldCharType="end"/>
        </w:r>
      </w:hyperlink>
    </w:p>
    <w:p w14:paraId="6F8C03C9" w14:textId="5B8DF06E" w:rsidR="00E00BE5" w:rsidRPr="00E00BE5" w:rsidRDefault="001E3B87">
      <w:pPr>
        <w:pStyle w:val="TOC2"/>
        <w:tabs>
          <w:tab w:val="right" w:leader="dot" w:pos="8494"/>
        </w:tabs>
        <w:rPr>
          <w:rFonts w:eastAsiaTheme="minorEastAsia"/>
          <w:noProof/>
          <w:kern w:val="2"/>
          <w:sz w:val="28"/>
          <w:szCs w:val="28"/>
          <w:lang w:val="en-GB" w:eastAsia="en-GB"/>
          <w14:ligatures w14:val="standardContextual"/>
        </w:rPr>
      </w:pPr>
      <w:hyperlink w:anchor="_Toc139544188" w:history="1">
        <w:r w:rsidR="00E00BE5" w:rsidRPr="00E00BE5">
          <w:rPr>
            <w:rStyle w:val="Hyperlink"/>
            <w:rFonts w:ascii="Times New Roman" w:hAnsi="Times New Roman" w:cs="Times New Roman"/>
            <w:b/>
            <w:i/>
            <w:noProof/>
            <w:sz w:val="28"/>
            <w:szCs w:val="28"/>
          </w:rPr>
          <w:t xml:space="preserve">2.1 </w:t>
        </w:r>
        <w:r w:rsidR="00220343" w:rsidRPr="00220343">
          <w:rPr>
            <w:rStyle w:val="Hyperlink"/>
            <w:rFonts w:ascii="Times New Roman" w:hAnsi="Times New Roman" w:cs="Times New Roman"/>
            <w:b/>
            <w:i/>
            <w:noProof/>
            <w:sz w:val="28"/>
            <w:szCs w:val="28"/>
          </w:rPr>
          <w:t>Đánh giá hiện trạng lò dọc vỉa thông gió mức +38-IV Khu Nam</w:t>
        </w:r>
        <w:r w:rsidR="00E00BE5" w:rsidRPr="00E00BE5">
          <w:rPr>
            <w:noProof/>
            <w:webHidden/>
            <w:sz w:val="28"/>
            <w:szCs w:val="28"/>
          </w:rPr>
          <w:tab/>
        </w:r>
        <w:r w:rsidR="00E00BE5" w:rsidRPr="00E00BE5">
          <w:rPr>
            <w:noProof/>
            <w:webHidden/>
            <w:sz w:val="28"/>
            <w:szCs w:val="28"/>
          </w:rPr>
          <w:fldChar w:fldCharType="begin"/>
        </w:r>
        <w:r w:rsidR="00E00BE5" w:rsidRPr="00E00BE5">
          <w:rPr>
            <w:noProof/>
            <w:webHidden/>
            <w:sz w:val="28"/>
            <w:szCs w:val="28"/>
          </w:rPr>
          <w:instrText xml:space="preserve"> PAGEREF _Toc139544188 \h </w:instrText>
        </w:r>
        <w:r w:rsidR="00E00BE5" w:rsidRPr="00E00BE5">
          <w:rPr>
            <w:noProof/>
            <w:webHidden/>
            <w:sz w:val="28"/>
            <w:szCs w:val="28"/>
          </w:rPr>
        </w:r>
        <w:r w:rsidR="00E00BE5" w:rsidRPr="00E00BE5">
          <w:rPr>
            <w:noProof/>
            <w:webHidden/>
            <w:sz w:val="28"/>
            <w:szCs w:val="28"/>
          </w:rPr>
          <w:fldChar w:fldCharType="separate"/>
        </w:r>
        <w:r w:rsidR="00BD5AD0">
          <w:rPr>
            <w:noProof/>
            <w:webHidden/>
            <w:sz w:val="28"/>
            <w:szCs w:val="28"/>
          </w:rPr>
          <w:t>5</w:t>
        </w:r>
        <w:r w:rsidR="00E00BE5" w:rsidRPr="00E00BE5">
          <w:rPr>
            <w:noProof/>
            <w:webHidden/>
            <w:sz w:val="28"/>
            <w:szCs w:val="28"/>
          </w:rPr>
          <w:fldChar w:fldCharType="end"/>
        </w:r>
      </w:hyperlink>
    </w:p>
    <w:p w14:paraId="697A2A02" w14:textId="2DD2C5B3" w:rsidR="00E00BE5" w:rsidRPr="00E00BE5" w:rsidRDefault="001E3B87">
      <w:pPr>
        <w:pStyle w:val="TOC2"/>
        <w:tabs>
          <w:tab w:val="right" w:leader="dot" w:pos="8494"/>
        </w:tabs>
        <w:rPr>
          <w:rFonts w:eastAsiaTheme="minorEastAsia"/>
          <w:noProof/>
          <w:kern w:val="2"/>
          <w:sz w:val="28"/>
          <w:szCs w:val="28"/>
          <w:lang w:val="en-GB" w:eastAsia="en-GB"/>
          <w14:ligatures w14:val="standardContextual"/>
        </w:rPr>
      </w:pPr>
      <w:hyperlink w:anchor="_Toc139544189" w:history="1">
        <w:r w:rsidR="00E00BE5" w:rsidRPr="00E00BE5">
          <w:rPr>
            <w:rStyle w:val="Hyperlink"/>
            <w:rFonts w:ascii="Times New Roman" w:hAnsi="Times New Roman" w:cs="Times New Roman"/>
            <w:b/>
            <w:i/>
            <w:noProof/>
            <w:sz w:val="28"/>
            <w:szCs w:val="28"/>
          </w:rPr>
          <w:t xml:space="preserve">2.2 </w:t>
        </w:r>
        <w:r w:rsidR="00220343" w:rsidRPr="00220343">
          <w:rPr>
            <w:rFonts w:ascii="Times New Roman" w:hAnsi="Times New Roman" w:cs="Times New Roman"/>
            <w:b/>
            <w:i/>
            <w:iCs/>
            <w:sz w:val="28"/>
            <w:szCs w:val="28"/>
            <w:lang w:val="vi-VN"/>
          </w:rPr>
          <w:t>Đánh giá hiện trạng khai thác lò chợ N-6-1/V6 Khu Nam</w:t>
        </w:r>
        <w:r w:rsidR="00E00BE5" w:rsidRPr="00E00BE5">
          <w:rPr>
            <w:noProof/>
            <w:webHidden/>
            <w:sz w:val="28"/>
            <w:szCs w:val="28"/>
          </w:rPr>
          <w:tab/>
        </w:r>
        <w:r w:rsidR="00E00BE5" w:rsidRPr="00E00BE5">
          <w:rPr>
            <w:noProof/>
            <w:webHidden/>
            <w:sz w:val="28"/>
            <w:szCs w:val="28"/>
          </w:rPr>
          <w:fldChar w:fldCharType="begin"/>
        </w:r>
        <w:r w:rsidR="00E00BE5" w:rsidRPr="00E00BE5">
          <w:rPr>
            <w:noProof/>
            <w:webHidden/>
            <w:sz w:val="28"/>
            <w:szCs w:val="28"/>
          </w:rPr>
          <w:instrText xml:space="preserve"> PAGEREF _Toc139544189 \h </w:instrText>
        </w:r>
        <w:r w:rsidR="00E00BE5" w:rsidRPr="00E00BE5">
          <w:rPr>
            <w:noProof/>
            <w:webHidden/>
            <w:sz w:val="28"/>
            <w:szCs w:val="28"/>
          </w:rPr>
        </w:r>
        <w:r w:rsidR="00E00BE5" w:rsidRPr="00E00BE5">
          <w:rPr>
            <w:noProof/>
            <w:webHidden/>
            <w:sz w:val="28"/>
            <w:szCs w:val="28"/>
          </w:rPr>
          <w:fldChar w:fldCharType="separate"/>
        </w:r>
        <w:r w:rsidR="00BD5AD0">
          <w:rPr>
            <w:noProof/>
            <w:webHidden/>
            <w:sz w:val="28"/>
            <w:szCs w:val="28"/>
          </w:rPr>
          <w:t>6</w:t>
        </w:r>
        <w:r w:rsidR="00E00BE5" w:rsidRPr="00E00BE5">
          <w:rPr>
            <w:noProof/>
            <w:webHidden/>
            <w:sz w:val="28"/>
            <w:szCs w:val="28"/>
          </w:rPr>
          <w:fldChar w:fldCharType="end"/>
        </w:r>
      </w:hyperlink>
    </w:p>
    <w:p w14:paraId="0EAA6F76" w14:textId="1F5C9F12" w:rsidR="00E00BE5" w:rsidRPr="00E00BE5" w:rsidRDefault="001E3B87">
      <w:pPr>
        <w:pStyle w:val="TOC2"/>
        <w:tabs>
          <w:tab w:val="right" w:leader="dot" w:pos="8494"/>
        </w:tabs>
        <w:rPr>
          <w:rFonts w:eastAsiaTheme="minorEastAsia"/>
          <w:noProof/>
          <w:kern w:val="2"/>
          <w:sz w:val="28"/>
          <w:szCs w:val="28"/>
          <w:lang w:val="en-GB" w:eastAsia="en-GB"/>
          <w14:ligatures w14:val="standardContextual"/>
        </w:rPr>
      </w:pPr>
      <w:hyperlink w:anchor="_Toc139544190" w:history="1">
        <w:r w:rsidR="00E00BE5" w:rsidRPr="00E00BE5">
          <w:rPr>
            <w:rStyle w:val="Hyperlink"/>
            <w:rFonts w:ascii="Times New Roman" w:hAnsi="Times New Roman" w:cs="Times New Roman"/>
            <w:b/>
            <w:i/>
            <w:noProof/>
            <w:sz w:val="28"/>
            <w:szCs w:val="28"/>
          </w:rPr>
          <w:t xml:space="preserve">2.3 </w:t>
        </w:r>
        <w:r w:rsidR="00220343">
          <w:rPr>
            <w:rStyle w:val="Hyperlink"/>
            <w:rFonts w:ascii="Times New Roman" w:hAnsi="Times New Roman" w:cs="Times New Roman"/>
            <w:b/>
            <w:i/>
            <w:noProof/>
            <w:sz w:val="28"/>
            <w:szCs w:val="28"/>
          </w:rPr>
          <w:t>Nh</w:t>
        </w:r>
        <w:r w:rsidR="00220343">
          <w:rPr>
            <w:rStyle w:val="Hyperlink"/>
            <w:rFonts w:ascii="Times New Roman" w:hAnsi="Times New Roman" w:cs="Times New Roman"/>
            <w:b/>
            <w:i/>
            <w:noProof/>
            <w:sz w:val="28"/>
            <w:szCs w:val="28"/>
            <w:lang w:val="vi-VN"/>
          </w:rPr>
          <w:t>ận xét</w:t>
        </w:r>
        <w:r w:rsidR="00E00BE5" w:rsidRPr="00E00BE5">
          <w:rPr>
            <w:noProof/>
            <w:webHidden/>
            <w:sz w:val="28"/>
            <w:szCs w:val="28"/>
          </w:rPr>
          <w:tab/>
        </w:r>
        <w:r w:rsidR="00E00BE5" w:rsidRPr="00E00BE5">
          <w:rPr>
            <w:noProof/>
            <w:webHidden/>
            <w:sz w:val="28"/>
            <w:szCs w:val="28"/>
          </w:rPr>
          <w:fldChar w:fldCharType="begin"/>
        </w:r>
        <w:r w:rsidR="00E00BE5" w:rsidRPr="00E00BE5">
          <w:rPr>
            <w:noProof/>
            <w:webHidden/>
            <w:sz w:val="28"/>
            <w:szCs w:val="28"/>
          </w:rPr>
          <w:instrText xml:space="preserve"> PAGEREF _Toc139544190 \h </w:instrText>
        </w:r>
        <w:r w:rsidR="00E00BE5" w:rsidRPr="00E00BE5">
          <w:rPr>
            <w:noProof/>
            <w:webHidden/>
            <w:sz w:val="28"/>
            <w:szCs w:val="28"/>
          </w:rPr>
        </w:r>
        <w:r w:rsidR="00E00BE5" w:rsidRPr="00E00BE5">
          <w:rPr>
            <w:noProof/>
            <w:webHidden/>
            <w:sz w:val="28"/>
            <w:szCs w:val="28"/>
          </w:rPr>
          <w:fldChar w:fldCharType="separate"/>
        </w:r>
        <w:r w:rsidR="00BD5AD0">
          <w:rPr>
            <w:noProof/>
            <w:webHidden/>
            <w:sz w:val="28"/>
            <w:szCs w:val="28"/>
          </w:rPr>
          <w:t>9</w:t>
        </w:r>
        <w:r w:rsidR="00E00BE5" w:rsidRPr="00E00BE5">
          <w:rPr>
            <w:noProof/>
            <w:webHidden/>
            <w:sz w:val="28"/>
            <w:szCs w:val="28"/>
          </w:rPr>
          <w:fldChar w:fldCharType="end"/>
        </w:r>
      </w:hyperlink>
    </w:p>
    <w:p w14:paraId="3B82C873" w14:textId="109F4E90" w:rsidR="00E00BE5" w:rsidRPr="00E00BE5" w:rsidRDefault="001E3B87">
      <w:pPr>
        <w:pStyle w:val="TOC1"/>
        <w:tabs>
          <w:tab w:val="right" w:leader="dot" w:pos="8494"/>
        </w:tabs>
        <w:rPr>
          <w:rFonts w:eastAsiaTheme="minorEastAsia"/>
          <w:noProof/>
          <w:kern w:val="2"/>
          <w:sz w:val="28"/>
          <w:szCs w:val="28"/>
          <w:lang w:val="en-GB" w:eastAsia="en-GB"/>
          <w14:ligatures w14:val="standardContextual"/>
        </w:rPr>
      </w:pPr>
      <w:hyperlink w:anchor="_Toc139544191" w:history="1">
        <w:r w:rsidR="00F9626F">
          <w:rPr>
            <w:rStyle w:val="Hyperlink"/>
            <w:rFonts w:ascii="Times New Roman" w:hAnsi="Times New Roman" w:cs="Times New Roman"/>
            <w:b/>
            <w:noProof/>
            <w:sz w:val="28"/>
            <w:szCs w:val="28"/>
          </w:rPr>
          <w:t xml:space="preserve">3 </w:t>
        </w:r>
        <w:r w:rsidR="00F9626F" w:rsidRPr="00F9626F">
          <w:rPr>
            <w:rFonts w:ascii="Times New Roman" w:hAnsi="Times New Roman" w:cs="Times New Roman"/>
            <w:b/>
            <w:iCs/>
            <w:sz w:val="28"/>
            <w:szCs w:val="28"/>
            <w:lang w:val="vi-VN"/>
          </w:rPr>
          <w:t>Lập mô hình tính toán ảnh hưởng khi khai thác lò chợ N-6-1/V6 Khu Nam đến độ ổn định của đường lò dọc vỉa thông gió mức +38-IV</w:t>
        </w:r>
        <w:r w:rsidR="00E00BE5" w:rsidRPr="00E00BE5">
          <w:rPr>
            <w:noProof/>
            <w:webHidden/>
            <w:sz w:val="28"/>
            <w:szCs w:val="28"/>
          </w:rPr>
          <w:tab/>
        </w:r>
        <w:r w:rsidR="00E00BE5" w:rsidRPr="00E00BE5">
          <w:rPr>
            <w:noProof/>
            <w:webHidden/>
            <w:sz w:val="28"/>
            <w:szCs w:val="28"/>
          </w:rPr>
          <w:fldChar w:fldCharType="begin"/>
        </w:r>
        <w:r w:rsidR="00E00BE5" w:rsidRPr="00E00BE5">
          <w:rPr>
            <w:noProof/>
            <w:webHidden/>
            <w:sz w:val="28"/>
            <w:szCs w:val="28"/>
          </w:rPr>
          <w:instrText xml:space="preserve"> PAGEREF _Toc139544191 \h </w:instrText>
        </w:r>
        <w:r w:rsidR="00E00BE5" w:rsidRPr="00E00BE5">
          <w:rPr>
            <w:noProof/>
            <w:webHidden/>
            <w:sz w:val="28"/>
            <w:szCs w:val="28"/>
          </w:rPr>
        </w:r>
        <w:r w:rsidR="00E00BE5" w:rsidRPr="00E00BE5">
          <w:rPr>
            <w:noProof/>
            <w:webHidden/>
            <w:sz w:val="28"/>
            <w:szCs w:val="28"/>
          </w:rPr>
          <w:fldChar w:fldCharType="separate"/>
        </w:r>
        <w:r w:rsidR="00BD5AD0">
          <w:rPr>
            <w:noProof/>
            <w:webHidden/>
            <w:sz w:val="28"/>
            <w:szCs w:val="28"/>
          </w:rPr>
          <w:t>9</w:t>
        </w:r>
        <w:r w:rsidR="00E00BE5" w:rsidRPr="00E00BE5">
          <w:rPr>
            <w:noProof/>
            <w:webHidden/>
            <w:sz w:val="28"/>
            <w:szCs w:val="28"/>
          </w:rPr>
          <w:fldChar w:fldCharType="end"/>
        </w:r>
      </w:hyperlink>
    </w:p>
    <w:p w14:paraId="7E374AB5" w14:textId="0843F545" w:rsidR="00E00BE5" w:rsidRDefault="001E3B87">
      <w:pPr>
        <w:pStyle w:val="TOC1"/>
        <w:tabs>
          <w:tab w:val="right" w:leader="dot" w:pos="8494"/>
        </w:tabs>
        <w:rPr>
          <w:noProof/>
          <w:sz w:val="28"/>
          <w:szCs w:val="28"/>
        </w:rPr>
      </w:pPr>
      <w:hyperlink w:anchor="_Toc139544195" w:history="1">
        <w:r w:rsidR="00F9626F">
          <w:rPr>
            <w:rStyle w:val="Hyperlink"/>
            <w:rFonts w:ascii="Times New Roman" w:hAnsi="Times New Roman" w:cs="Times New Roman"/>
            <w:b/>
            <w:noProof/>
            <w:sz w:val="28"/>
            <w:szCs w:val="28"/>
          </w:rPr>
          <w:t xml:space="preserve">4 </w:t>
        </w:r>
        <w:r w:rsidR="00F9626F" w:rsidRPr="00F9626F">
          <w:rPr>
            <w:rFonts w:ascii="Times New Roman" w:hAnsi="Times New Roman" w:cs="Times New Roman"/>
            <w:b/>
            <w:sz w:val="28"/>
            <w:szCs w:val="28"/>
            <w:lang w:val="sv-SE"/>
          </w:rPr>
          <w:t>Phân tích kết quả tính toán sau khi khai đào lò dọc vỉa thông gió mức + 38-IV</w:t>
        </w:r>
        <w:r w:rsidR="00E00BE5" w:rsidRPr="00E00BE5">
          <w:rPr>
            <w:noProof/>
            <w:webHidden/>
            <w:sz w:val="28"/>
            <w:szCs w:val="28"/>
          </w:rPr>
          <w:tab/>
        </w:r>
        <w:r w:rsidR="003F4E30">
          <w:rPr>
            <w:noProof/>
            <w:webHidden/>
            <w:sz w:val="28"/>
            <w:szCs w:val="28"/>
          </w:rPr>
          <w:t>22</w:t>
        </w:r>
      </w:hyperlink>
    </w:p>
    <w:p w14:paraId="024BBA3E" w14:textId="683370F6" w:rsidR="00F9626F" w:rsidRPr="003F4E30" w:rsidRDefault="003F4E30" w:rsidP="003F4E30">
      <w:pPr>
        <w:snapToGrid w:val="0"/>
        <w:spacing w:line="360" w:lineRule="auto"/>
        <w:jc w:val="both"/>
        <w:rPr>
          <w:lang w:val="vi-VN"/>
        </w:rPr>
      </w:pPr>
      <w:r w:rsidRPr="00F9626F">
        <w:rPr>
          <w:rFonts w:ascii="Times New Roman" w:hAnsi="Times New Roman" w:cs="Times New Roman"/>
          <w:b/>
          <w:sz w:val="28"/>
          <w:szCs w:val="28"/>
          <w:lang w:val="sv-SE"/>
        </w:rPr>
        <w:t>5</w:t>
      </w:r>
      <w:r w:rsidRPr="00C2624E">
        <w:rPr>
          <w:rFonts w:ascii="Times New Roman" w:hAnsi="Times New Roman" w:cs="Times New Roman"/>
          <w:b/>
          <w:sz w:val="28"/>
          <w:szCs w:val="28"/>
          <w:lang w:val="sv-SE"/>
        </w:rPr>
        <w:t xml:space="preserve"> Kết luận</w:t>
      </w:r>
    </w:p>
    <w:p w14:paraId="2A39FC90" w14:textId="593855A7" w:rsidR="00E00BE5" w:rsidRPr="00E00BE5" w:rsidRDefault="001E3B87">
      <w:pPr>
        <w:pStyle w:val="TOC1"/>
        <w:tabs>
          <w:tab w:val="right" w:leader="dot" w:pos="8494"/>
        </w:tabs>
        <w:rPr>
          <w:rFonts w:eastAsiaTheme="minorEastAsia"/>
          <w:noProof/>
          <w:kern w:val="2"/>
          <w:sz w:val="28"/>
          <w:szCs w:val="28"/>
          <w:lang w:val="en-GB" w:eastAsia="en-GB"/>
          <w14:ligatures w14:val="standardContextual"/>
        </w:rPr>
      </w:pPr>
      <w:hyperlink w:anchor="_Toc139544196" w:history="1">
        <w:r w:rsidR="00E00BE5" w:rsidRPr="00E00BE5">
          <w:rPr>
            <w:rStyle w:val="Hyperlink"/>
            <w:rFonts w:ascii="Times New Roman" w:hAnsi="Times New Roman" w:cs="Times New Roman"/>
            <w:b/>
            <w:noProof/>
            <w:sz w:val="28"/>
            <w:szCs w:val="28"/>
            <w:lang w:val="en-US"/>
          </w:rPr>
          <w:t>Tài liệu tham khảo</w:t>
        </w:r>
        <w:r w:rsidR="00E00BE5" w:rsidRPr="00E00BE5">
          <w:rPr>
            <w:noProof/>
            <w:webHidden/>
            <w:sz w:val="28"/>
            <w:szCs w:val="28"/>
          </w:rPr>
          <w:tab/>
        </w:r>
        <w:r w:rsidR="003F4E30">
          <w:rPr>
            <w:noProof/>
            <w:webHidden/>
            <w:sz w:val="28"/>
            <w:szCs w:val="28"/>
          </w:rPr>
          <w:t>23</w:t>
        </w:r>
      </w:hyperlink>
    </w:p>
    <w:p w14:paraId="23BD0964" w14:textId="0D9AEF11" w:rsidR="002A6EE4" w:rsidRPr="00496349" w:rsidRDefault="00870F4C" w:rsidP="00E830AC">
      <w:pPr>
        <w:rPr>
          <w:rFonts w:ascii="Times New Roman" w:hAnsi="Times New Roman" w:cs="Times New Roman"/>
          <w:sz w:val="28"/>
          <w:szCs w:val="28"/>
        </w:rPr>
      </w:pPr>
      <w:r w:rsidRPr="00E00BE5">
        <w:rPr>
          <w:rFonts w:ascii="Times New Roman" w:hAnsi="Times New Roman" w:cs="Times New Roman"/>
          <w:sz w:val="28"/>
          <w:szCs w:val="28"/>
        </w:rPr>
        <w:fldChar w:fldCharType="end"/>
      </w:r>
    </w:p>
    <w:p w14:paraId="68F45599" w14:textId="41CA62E5" w:rsidR="002A6EE4" w:rsidRPr="00496349" w:rsidRDefault="002A6EE4">
      <w:pPr>
        <w:rPr>
          <w:rFonts w:ascii="Times New Roman" w:hAnsi="Times New Roman" w:cs="Times New Roman"/>
          <w:sz w:val="28"/>
          <w:szCs w:val="28"/>
        </w:rPr>
      </w:pPr>
      <w:r w:rsidRPr="00496349">
        <w:rPr>
          <w:rFonts w:ascii="Times New Roman" w:hAnsi="Times New Roman" w:cs="Times New Roman"/>
          <w:sz w:val="28"/>
          <w:szCs w:val="28"/>
        </w:rPr>
        <w:br w:type="page"/>
      </w:r>
      <w:bookmarkStart w:id="0" w:name="_GoBack"/>
      <w:bookmarkEnd w:id="0"/>
    </w:p>
    <w:p w14:paraId="10B105A4" w14:textId="5492899D" w:rsidR="00FC195C" w:rsidRPr="00496349" w:rsidRDefault="00FC195C" w:rsidP="006A0881">
      <w:pPr>
        <w:spacing w:before="120" w:after="120" w:line="264" w:lineRule="auto"/>
        <w:jc w:val="both"/>
        <w:outlineLvl w:val="0"/>
        <w:rPr>
          <w:rFonts w:ascii="Times New Roman" w:hAnsi="Times New Roman" w:cs="Times New Roman"/>
          <w:b/>
          <w:sz w:val="28"/>
          <w:szCs w:val="28"/>
          <w:lang w:val="vi-VN"/>
        </w:rPr>
      </w:pPr>
      <w:bookmarkStart w:id="1" w:name="_Toc139544185"/>
      <w:r w:rsidRPr="00496349">
        <w:rPr>
          <w:rFonts w:ascii="Times New Roman" w:hAnsi="Times New Roman" w:cs="Times New Roman"/>
          <w:b/>
          <w:sz w:val="28"/>
          <w:szCs w:val="28"/>
        </w:rPr>
        <w:lastRenderedPageBreak/>
        <w:t>Mở đầu</w:t>
      </w:r>
      <w:bookmarkEnd w:id="1"/>
    </w:p>
    <w:p w14:paraId="5E62158B" w14:textId="2CB92D77" w:rsidR="00846213" w:rsidRPr="00846213" w:rsidRDefault="00846213" w:rsidP="00846213">
      <w:pPr>
        <w:adjustRightInd w:val="0"/>
        <w:snapToGrid w:val="0"/>
        <w:spacing w:after="120"/>
        <w:ind w:firstLine="709"/>
        <w:jc w:val="both"/>
        <w:rPr>
          <w:rFonts w:ascii="Times New Roman" w:hAnsi="Times New Roman" w:cs="Times New Roman" w:hint="eastAsia"/>
          <w:sz w:val="28"/>
          <w:szCs w:val="28"/>
          <w:lang w:val="vi-VN"/>
        </w:rPr>
      </w:pPr>
      <w:r w:rsidRPr="00846213">
        <w:rPr>
          <w:rFonts w:ascii="Times New Roman" w:hAnsi="Times New Roman" w:cs="Times New Roman"/>
          <w:sz w:val="28"/>
          <w:szCs w:val="28"/>
          <w:lang w:val="vi-VN"/>
        </w:rPr>
        <w:t xml:space="preserve">Hiện nay, hầu hết mỏ than vùng Quảng Ninh việc khai thác lò chợ dưới các công trình cần bảo vệ nói chung và dưới khu vực đường lò cần bảo vệ nói riêng là rất thường gặp. Ảnh hưởng của công tác khai thác vỉa than bên dưới đến các công trình đường lò bên trên cần được bảo vệ phụ thuộc vào rất nhiều yếu tố như: khoảng cách giữa lò chợ khai thác đến đường lò, điều kiện khối đá giữa lò chợ và đường lò, chiều dầy vỉa than, công nghệ kỹ thuật khai thác, điều khiển đá vách, hình dạng kích thước đường lò và kết cấu chống đường lò cần bảo vệ. Việc tính toán khoảng cách ảnh hưởng khi khai thác lò chợ bên dưới đến các công trình đường lò bên trên hiện nay mới chỉ dựa vào một số quy định đã ban hành trong </w:t>
      </w:r>
      <w:r w:rsidRPr="00846213">
        <w:rPr>
          <w:rFonts w:ascii="Times New Roman" w:hAnsi="Times New Roman" w:cs="Times New Roman"/>
          <w:sz w:val="28"/>
          <w:szCs w:val="28"/>
          <w:lang w:val="vi-VN"/>
        </w:rPr>
        <w:fldChar w:fldCharType="begin"/>
      </w:r>
      <w:r w:rsidRPr="00846213">
        <w:rPr>
          <w:rFonts w:ascii="Times New Roman" w:hAnsi="Times New Roman" w:cs="Times New Roman"/>
          <w:sz w:val="28"/>
          <w:szCs w:val="28"/>
          <w:lang w:val="vi-VN"/>
        </w:rPr>
        <w:instrText xml:space="preserve"> HYPERLINK "https://vi.wikipedia.org/wiki/T%E1%BA%ADp_%C4%91o%C3%A0n_C%C3%B4ng_nghi%E1%BB%87p_Than_-_Kho%C3%A1ng_s%E1%BA%A3n_Vi%E1%BB%87t_Nam" </w:instrText>
      </w:r>
      <w:r w:rsidRPr="00846213">
        <w:rPr>
          <w:rFonts w:ascii="Times New Roman" w:hAnsi="Times New Roman" w:cs="Times New Roman"/>
          <w:sz w:val="28"/>
          <w:szCs w:val="28"/>
          <w:lang w:val="vi-VN"/>
        </w:rPr>
        <w:fldChar w:fldCharType="separate"/>
      </w:r>
      <w:r w:rsidRPr="00846213">
        <w:rPr>
          <w:rFonts w:ascii="Times New Roman" w:hAnsi="Times New Roman" w:cs="Times New Roman"/>
          <w:sz w:val="28"/>
          <w:szCs w:val="28"/>
          <w:lang w:val="vi-VN"/>
        </w:rPr>
        <w:t>Tập đoàn Công nghiệp Than - Khoáng sản Việt Nam hoặc do kinh nghiệm, chưa có các nghiên cứu cụ thể đặc biết là chưa áp dụng các phương pháp tính hiện đại (phương pháp mô hình số) để tính toán. Chính vì vậy cần thiết dựa vào điều kiện cụ thể tại hiện trường áp dụng các phương pháp tính bằng mô hình số có xét đến nhiều yếu tố ảnh hưởng trong khi tính toán khoảng cách ảnh hưởng giữa khai thác lò chợ đến các công trình lân cận, đặc biệt là các công trình đường lò lân cận nằm phía trên lò chợ.</w:t>
      </w:r>
    </w:p>
    <w:p w14:paraId="73E1673C" w14:textId="3B294D52" w:rsidR="00846213" w:rsidRPr="00846213" w:rsidRDefault="00846213" w:rsidP="00846213">
      <w:pPr>
        <w:adjustRightInd w:val="0"/>
        <w:snapToGrid w:val="0"/>
        <w:spacing w:after="120"/>
        <w:ind w:firstLine="709"/>
        <w:jc w:val="both"/>
        <w:rPr>
          <w:rFonts w:ascii="Times New Roman" w:hAnsi="Times New Roman" w:cs="Times New Roman" w:hint="eastAsia"/>
          <w:sz w:val="28"/>
          <w:szCs w:val="28"/>
          <w:lang w:val="vi-VN"/>
        </w:rPr>
      </w:pPr>
      <w:r w:rsidRPr="00846213">
        <w:rPr>
          <w:rFonts w:ascii="Times New Roman" w:hAnsi="Times New Roman" w:cs="Times New Roman"/>
          <w:sz w:val="28"/>
          <w:szCs w:val="28"/>
          <w:lang w:val="vi-VN"/>
        </w:rPr>
        <w:fldChar w:fldCharType="end"/>
      </w:r>
      <w:r w:rsidRPr="00846213">
        <w:rPr>
          <w:rFonts w:ascii="Times New Roman" w:hAnsi="Times New Roman" w:cs="Times New Roman"/>
          <w:sz w:val="28"/>
          <w:szCs w:val="28"/>
          <w:lang w:val="vi-VN"/>
        </w:rPr>
        <w:t xml:space="preserve">Theo kế hoạch sản xuất, Công ty than Dương Huy – TKV đang huy động khu vực vỉa 6 vào để khai thác nhằm duy trì sản lượng và đáp ứng yêu cầu kế hoạch của toàn mỏ. </w:t>
      </w:r>
      <w:r w:rsidR="00004F31">
        <w:rPr>
          <w:rFonts w:ascii="Times New Roman" w:hAnsi="Times New Roman" w:cs="Times New Roman"/>
          <w:sz w:val="28"/>
          <w:szCs w:val="28"/>
          <w:lang w:val="vi-VN"/>
        </w:rPr>
        <w:t>V</w:t>
      </w:r>
      <w:r w:rsidRPr="00846213">
        <w:rPr>
          <w:rFonts w:ascii="Times New Roman" w:hAnsi="Times New Roman" w:cs="Times New Roman"/>
          <w:sz w:val="28"/>
          <w:szCs w:val="28"/>
          <w:lang w:val="vi-VN"/>
        </w:rPr>
        <w:t>iệc phân tích đặc điểm điều kiện địa chất - mỏ và các điều kiện xung quanh khu vực khai thác lò chợ vỉa này cũng đã được đánh giá và nghiên cứu nhằm lựa chọn công nghệ khai thác phụ hợp mang lại hiệu quả.</w:t>
      </w:r>
    </w:p>
    <w:p w14:paraId="29425EA9" w14:textId="77777777" w:rsidR="00846213" w:rsidRPr="00846213" w:rsidRDefault="00846213" w:rsidP="00846213">
      <w:pPr>
        <w:adjustRightInd w:val="0"/>
        <w:snapToGrid w:val="0"/>
        <w:spacing w:after="120"/>
        <w:ind w:firstLine="709"/>
        <w:jc w:val="both"/>
        <w:rPr>
          <w:rFonts w:ascii="Times New Roman" w:hAnsi="Times New Roman" w:cs="Times New Roman" w:hint="eastAsia"/>
          <w:sz w:val="28"/>
          <w:szCs w:val="28"/>
          <w:lang w:val="vi-VN"/>
        </w:rPr>
      </w:pPr>
      <w:r w:rsidRPr="00846213">
        <w:rPr>
          <w:rFonts w:ascii="Times New Roman" w:hAnsi="Times New Roman" w:cs="Times New Roman"/>
          <w:sz w:val="28"/>
          <w:szCs w:val="28"/>
          <w:lang w:val="vi-VN"/>
        </w:rPr>
        <w:t>Hiện tại lò chợ N-6-1/V6 Khu Nam đã khai thác được khoảng 120m phía trên lò chợ này là đường lò dọc vỉa thông gió mức +38-IV (đây là đường lò cần được bảo vệ để phục vụ cho công tác khai thác lâu dài của mỏ). Khoảng cách theo phương thẳng đứng từ đường lò dọc vỉa thông gió mức +38-IV đến lò chợ N-6-1/V6 Khu Nam khoảng 60m. Với khoảng cách này dự báo nếu tiến hành khai thác hết lò chợ N-6-1/V6 Khu Nam sẽ làm ảnh hưởng đến độ ổn định của lò dọc vỉa thông gió mức +38-IV. Việc đánh giá mức độ ảnh hưởng khi khai thác lò chợ N-6-1/V6 Khu Nam đến độ ổn định của đường lò dọc vỉa mức + 38-IV Khu Nam và khối đá xung quanh nhằm đưa ra giải pháp bảo vệ, xử lý hoặc chống xén cho đường lò dọc vỉa mức +38-IV Khu Nam là rất cần thiết, đảm bảo duy trì đường lò này phục vụ cho công tác sản xuất lâu dài của mỏ.</w:t>
      </w:r>
    </w:p>
    <w:p w14:paraId="5D741E11" w14:textId="54C0E31C" w:rsidR="002F7194" w:rsidRPr="001F03DA" w:rsidRDefault="002F7194" w:rsidP="00821523">
      <w:pPr>
        <w:adjustRightInd w:val="0"/>
        <w:snapToGrid w:val="0"/>
        <w:spacing w:after="120"/>
        <w:jc w:val="both"/>
        <w:rPr>
          <w:rFonts w:ascii="Times New Roman" w:hAnsi="Times New Roman"/>
          <w:b/>
          <w:bCs/>
          <w:lang w:val="nl-NL"/>
        </w:rPr>
      </w:pPr>
      <w:bookmarkStart w:id="2" w:name="_Toc58055355"/>
      <w:bookmarkStart w:id="3" w:name="_Toc117324812"/>
      <w:r w:rsidRPr="002F7194">
        <w:rPr>
          <w:rFonts w:ascii="Times New Roman" w:hAnsi="Times New Roman" w:cs="Times New Roman"/>
          <w:b/>
          <w:sz w:val="28"/>
          <w:szCs w:val="28"/>
          <w:lang w:val="vi-VN"/>
        </w:rPr>
        <w:lastRenderedPageBreak/>
        <w:t xml:space="preserve">1 </w:t>
      </w:r>
      <w:r w:rsidRPr="002F7194">
        <w:rPr>
          <w:rFonts w:ascii="Times New Roman" w:hAnsi="Times New Roman" w:cs="Times New Roman"/>
          <w:b/>
          <w:sz w:val="28"/>
          <w:szCs w:val="28"/>
          <w:lang w:val="vi-VN"/>
        </w:rPr>
        <w:t>Đánh giá đặc đểm địa chất</w:t>
      </w:r>
      <w:r>
        <w:rPr>
          <w:rFonts w:ascii="Times New Roman" w:eastAsia="Calibri" w:hAnsi="Times New Roman"/>
          <w:b/>
          <w:bCs/>
          <w:lang w:val="vi-VN" w:eastAsia="vi-VN"/>
        </w:rPr>
        <w:t xml:space="preserve"> </w:t>
      </w:r>
      <w:r>
        <w:rPr>
          <w:rFonts w:ascii="Times New Roman" w:hAnsi="Times New Roman" w:cs="Times New Roman"/>
          <w:b/>
          <w:sz w:val="28"/>
          <w:szCs w:val="28"/>
          <w:lang w:val="vi-VN"/>
        </w:rPr>
        <w:t>lò dọc vỉa thông gió mức +38-IV và lò chợ N-6-1/V6 Khu Nam</w:t>
      </w:r>
      <w:r>
        <w:rPr>
          <w:rFonts w:ascii="Times New Roman" w:eastAsia="Calibri" w:hAnsi="Times New Roman"/>
          <w:b/>
          <w:bCs/>
          <w:lang w:val="vi-VN" w:eastAsia="vi-VN"/>
        </w:rPr>
        <w:t xml:space="preserve">  </w:t>
      </w:r>
      <w:bookmarkEnd w:id="2"/>
      <w:bookmarkEnd w:id="3"/>
      <w:r w:rsidRPr="001F03DA">
        <w:rPr>
          <w:rFonts w:ascii="Times New Roman" w:hAnsi="Times New Roman"/>
          <w:b/>
          <w:bCs/>
          <w:lang w:val="es-ES"/>
        </w:rPr>
        <w:tab/>
      </w:r>
    </w:p>
    <w:p w14:paraId="4AB2638B" w14:textId="73CEA720" w:rsidR="002F7194" w:rsidRPr="00260CBE" w:rsidRDefault="00260CBE" w:rsidP="002F7194">
      <w:pPr>
        <w:pStyle w:val="BodyTextIndent"/>
        <w:rPr>
          <w:rFonts w:ascii="Times New Roman" w:eastAsiaTheme="minorHAnsi" w:hAnsi="Times New Roman"/>
          <w:szCs w:val="28"/>
          <w:lang w:val="nl-NL"/>
        </w:rPr>
      </w:pPr>
      <w:r w:rsidRPr="00260CBE">
        <w:rPr>
          <w:rFonts w:ascii="Times New Roman" w:eastAsiaTheme="minorHAnsi" w:hAnsi="Times New Roman"/>
          <w:szCs w:val="28"/>
          <w:lang w:val="nl-NL"/>
        </w:rPr>
        <w:t>M</w:t>
      </w:r>
      <w:r w:rsidR="002F7194" w:rsidRPr="00260CBE">
        <w:rPr>
          <w:rFonts w:ascii="Times New Roman" w:eastAsiaTheme="minorHAnsi" w:hAnsi="Times New Roman"/>
          <w:szCs w:val="28"/>
          <w:lang w:val="nl-NL"/>
        </w:rPr>
        <w:t>ỏ than Khe Tam thuộc xã Dương Huy, thành phố Cẩm Phả, tỉnh Quảng Ninh, cách trung tâm thành phố Cẩm Phả khoảng 8 km về phía Tây Bắc, nằm bên trái đường quốc lộ 18A từ Hạ Long đi Móng Cái thể hiện trên hình 1.1.</w:t>
      </w:r>
    </w:p>
    <w:p w14:paraId="38A19E84" w14:textId="77777777" w:rsidR="002F7194" w:rsidRPr="002F7194" w:rsidRDefault="002F7194" w:rsidP="002F7194">
      <w:pPr>
        <w:pStyle w:val="BodyTextIndent"/>
        <w:rPr>
          <w:rFonts w:ascii="Times New Roman" w:eastAsiaTheme="minorHAnsi" w:hAnsi="Times New Roman"/>
          <w:szCs w:val="28"/>
          <w:lang w:val="en-US"/>
        </w:rPr>
      </w:pPr>
      <w:r w:rsidRPr="002F7194">
        <w:rPr>
          <w:rFonts w:ascii="Times New Roman" w:eastAsiaTheme="minorHAnsi" w:hAnsi="Times New Roman"/>
          <w:szCs w:val="28"/>
          <w:lang w:val="en-US"/>
        </w:rPr>
        <mc:AlternateContent>
          <mc:Choice Requires="wps">
            <w:drawing>
              <wp:anchor distT="0" distB="0" distL="114300" distR="114300" simplePos="0" relativeHeight="251665408" behindDoc="0" locked="0" layoutInCell="1" allowOverlap="1" wp14:anchorId="5C4223D4" wp14:editId="70655567">
                <wp:simplePos x="0" y="0"/>
                <wp:positionH relativeFrom="column">
                  <wp:posOffset>3731260</wp:posOffset>
                </wp:positionH>
                <wp:positionV relativeFrom="paragraph">
                  <wp:posOffset>2933065</wp:posOffset>
                </wp:positionV>
                <wp:extent cx="1115060" cy="365125"/>
                <wp:effectExtent l="387985" t="589915" r="1905" b="0"/>
                <wp:wrapNone/>
                <wp:docPr id="10247" name="Line Callout 2 (No Border) 10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5060" cy="365125"/>
                        </a:xfrm>
                        <a:prstGeom prst="callout2">
                          <a:avLst>
                            <a:gd name="adj1" fmla="val 31306"/>
                            <a:gd name="adj2" fmla="val -6833"/>
                            <a:gd name="adj3" fmla="val 31306"/>
                            <a:gd name="adj4" fmla="val -13838"/>
                            <a:gd name="adj5" fmla="val -157912"/>
                            <a:gd name="adj6" fmla="val -33713"/>
                          </a:avLst>
                        </a:prstGeom>
                        <a:solidFill>
                          <a:srgbClr val="FFFFFF"/>
                        </a:solidFill>
                        <a:ln w="9525">
                          <a:solidFill>
                            <a:srgbClr val="000000"/>
                          </a:solidFill>
                          <a:miter lim="800000"/>
                          <a:headEnd/>
                          <a:tailEnd/>
                        </a:ln>
                      </wps:spPr>
                      <wps:txbx>
                        <w:txbxContent>
                          <w:p w14:paraId="38A0F5C6" w14:textId="77777777" w:rsidR="002F7194" w:rsidRPr="00412758" w:rsidRDefault="002F7194" w:rsidP="002F7194">
                            <w:pPr>
                              <w:jc w:val="center"/>
                              <w:rPr>
                                <w:color w:val="0000FF"/>
                                <w:sz w:val="24"/>
                              </w:rPr>
                            </w:pPr>
                            <w:r>
                              <w:rPr>
                                <w:color w:val="0000FF"/>
                                <w:sz w:val="24"/>
                              </w:rPr>
                              <w:t>Mỏ Khe Tam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223D4"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Line Callout 2 (No Border) 10247" o:spid="_x0000_s1026" type="#_x0000_t42" style="position:absolute;left:0;text-align:left;margin-left:293.8pt;margin-top:230.95pt;width:87.8pt;height:2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" adj="-7282,-34109,-2989,6762,-1476,6762">
                <v:textbox>
                  <w:txbxContent>
                    <w:p w14:paraId="38A0F5C6" w14:textId="77777777" w:rsidR="002F7194" w:rsidRPr="00412758" w:rsidRDefault="002F7194" w:rsidP="002F7194">
                      <w:pPr>
                        <w:jc w:val="center"/>
                        <w:rPr>
                          <w:color w:val="0000FF"/>
                          <w:sz w:val="24"/>
                        </w:rPr>
                      </w:pPr>
                      <w:r>
                        <w:rPr>
                          <w:color w:val="0000FF"/>
                          <w:sz w:val="24"/>
                        </w:rPr>
                        <w:t>Mỏ Khe Tam</w:t>
                      </w:r>
                    </w:p>
                  </w:txbxContent>
                </v:textbox>
              </v:shape>
            </w:pict>
          </mc:Fallback>
        </mc:AlternateContent>
      </w:r>
      <w:r w:rsidRPr="002F7194">
        <w:rPr>
          <w:rFonts w:ascii="Times New Roman" w:eastAsiaTheme="minorHAnsi" w:hAnsi="Times New Roman"/>
          <w:szCs w:val="28"/>
          <w:lang w:val="en-US"/>
        </w:rPr>
        <mc:AlternateContent>
          <mc:Choice Requires="wps">
            <w:drawing>
              <wp:anchor distT="0" distB="0" distL="114300" distR="114300" simplePos="0" relativeHeight="251664384" behindDoc="0" locked="0" layoutInCell="1" allowOverlap="1" wp14:anchorId="7A8A4501" wp14:editId="2586297B">
                <wp:simplePos x="0" y="0"/>
                <wp:positionH relativeFrom="column">
                  <wp:posOffset>3161665</wp:posOffset>
                </wp:positionH>
                <wp:positionV relativeFrom="paragraph">
                  <wp:posOffset>2287270</wp:posOffset>
                </wp:positionV>
                <wp:extent cx="233680" cy="104775"/>
                <wp:effectExtent l="8890" t="10795" r="14605" b="27305"/>
                <wp:wrapNone/>
                <wp:docPr id="29726" name="Rounded Rectangle 29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104775"/>
                        </a:xfrm>
                        <a:prstGeom prst="roundRect">
                          <a:avLst>
                            <a:gd name="adj" fmla="val 16667"/>
                          </a:avLst>
                        </a:prstGeom>
                        <a:solidFill>
                          <a:srgbClr val="FFFFFF"/>
                        </a:solidFill>
                        <a:ln w="12700">
                          <a:solidFill>
                            <a:srgbClr val="70AD47"/>
                          </a:solidFill>
                          <a:round/>
                          <a:headEnd/>
                          <a:tailEnd/>
                        </a:ln>
                        <a:effectLst>
                          <a:outerShdw dist="28398" dir="3806097" algn="ctr" rotWithShape="0">
                            <a:srgbClr val="3756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CA2344" id="Rounded Rectangle 29726" o:spid="_x0000_s1026" style="position:absolute;margin-left:248.95pt;margin-top:180.1pt;width:18.4pt;height: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" strokecolor="#70ad47" strokeweight="1pt">
                <v:shadow on="t" color="#375623" offset="1pt"/>
              </v:roundrect>
            </w:pict>
          </mc:Fallback>
        </mc:AlternateContent>
      </w:r>
      <w:r w:rsidRPr="002F7194">
        <w:rPr>
          <w:rFonts w:ascii="Times New Roman" w:eastAsiaTheme="minorHAnsi" w:hAnsi="Times New Roman"/>
          <w:szCs w:val="28"/>
          <w:lang w:val="en-US"/>
        </w:rPr>
        <w:drawing>
          <wp:inline distT="0" distB="0" distL="0" distR="0" wp14:anchorId="26F21FBD" wp14:editId="31B85726">
            <wp:extent cx="5571490" cy="3253740"/>
            <wp:effectExtent l="19050" t="19050" r="10160" b="22860"/>
            <wp:docPr id="29723" name="Picture 29723" descr="QN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Nm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1490" cy="3253740"/>
                    </a:xfrm>
                    <a:prstGeom prst="rect">
                      <a:avLst/>
                    </a:prstGeom>
                    <a:noFill/>
                    <a:ln w="6350" cmpd="sng">
                      <a:solidFill>
                        <a:srgbClr val="000000"/>
                      </a:solidFill>
                      <a:miter lim="800000"/>
                      <a:headEnd/>
                      <a:tailEnd/>
                    </a:ln>
                    <a:effectLst/>
                  </pic:spPr>
                </pic:pic>
              </a:graphicData>
            </a:graphic>
          </wp:inline>
        </w:drawing>
      </w:r>
    </w:p>
    <w:p w14:paraId="2B4B11AF" w14:textId="77777777" w:rsidR="002F7194" w:rsidRPr="003D3A28" w:rsidRDefault="002F7194" w:rsidP="002F7194">
      <w:pPr>
        <w:spacing w:line="360" w:lineRule="auto"/>
        <w:jc w:val="center"/>
        <w:rPr>
          <w:rFonts w:ascii="Times New Roman" w:hAnsi="Times New Roman" w:cs="Times New Roman"/>
          <w:sz w:val="26"/>
          <w:szCs w:val="26"/>
          <w:lang w:val="en-US"/>
        </w:rPr>
      </w:pPr>
      <w:r w:rsidRPr="003D3A28">
        <w:rPr>
          <w:rFonts w:ascii="Times New Roman" w:hAnsi="Times New Roman" w:cs="Times New Roman"/>
          <w:sz w:val="26"/>
          <w:szCs w:val="26"/>
          <w:lang w:val="en-US"/>
        </w:rPr>
        <w:t>Hình 1.1. Sơ đồ vị trí mỏ than Khe Tam, thành phố Cẩm Phả, tỉnh Quảng Ninh</w:t>
      </w:r>
    </w:p>
    <w:p w14:paraId="14F22572" w14:textId="77777777" w:rsidR="002F7194" w:rsidRPr="002F7194" w:rsidRDefault="002F7194" w:rsidP="002F7194">
      <w:pPr>
        <w:spacing w:line="360" w:lineRule="auto"/>
        <w:ind w:firstLine="720"/>
        <w:jc w:val="both"/>
        <w:rPr>
          <w:rFonts w:ascii="Times New Roman" w:hAnsi="Times New Roman" w:cs="Times New Roman"/>
          <w:sz w:val="28"/>
          <w:szCs w:val="28"/>
          <w:lang w:val="en-US"/>
        </w:rPr>
      </w:pPr>
      <w:r w:rsidRPr="002F7194">
        <w:rPr>
          <w:rFonts w:ascii="Times New Roman" w:hAnsi="Times New Roman" w:cs="Times New Roman"/>
          <w:sz w:val="28"/>
          <w:szCs w:val="28"/>
          <w:lang w:val="en-US"/>
        </w:rPr>
        <w:t xml:space="preserve">Qua nghiên cứu tài liệu địa chất Khu Nam Khe Tam - Công ty than Dương Huy-TKV: Lò chợ N-6-1/V6 Khu Nam có chiều dày trung bình tương đối ổn định: mtb = 4m; Góc dốc vỉa trung bình </w:t>
      </w:r>
      <w:r w:rsidRPr="002F7194">
        <w:rPr>
          <w:rFonts w:ascii="Times New Roman" w:hAnsi="Times New Roman" w:cs="Times New Roman"/>
          <w:sz w:val="28"/>
          <w:szCs w:val="28"/>
          <w:lang w:val="en-US"/>
        </w:rPr>
        <w:sym w:font="Symbol" w:char="F061"/>
      </w:r>
      <w:r w:rsidRPr="002F7194">
        <w:rPr>
          <w:rFonts w:ascii="Times New Roman" w:hAnsi="Times New Roman" w:cs="Times New Roman"/>
          <w:sz w:val="28"/>
          <w:szCs w:val="28"/>
          <w:lang w:val="en-US"/>
        </w:rPr>
        <w:t xml:space="preserve">tb = 24 </w:t>
      </w:r>
      <w:r w:rsidRPr="002F7194">
        <w:rPr>
          <w:rFonts w:ascii="Times New Roman" w:hAnsi="Times New Roman" w:cs="Times New Roman"/>
          <w:sz w:val="28"/>
          <w:szCs w:val="28"/>
          <w:lang w:val="en-US"/>
        </w:rPr>
        <w:sym w:font="Symbol" w:char="F0B8"/>
      </w:r>
      <w:r w:rsidRPr="002F7194">
        <w:rPr>
          <w:rFonts w:ascii="Times New Roman" w:hAnsi="Times New Roman" w:cs="Times New Roman"/>
          <w:sz w:val="28"/>
          <w:szCs w:val="28"/>
          <w:lang w:val="en-US"/>
        </w:rPr>
        <w:t xml:space="preserve"> 32o. Tính chất đá vách, trụ bao quanh vỉa thuộc loại ổn định đến ổn định trung bình. Đặc điểm nước vỉa trên sau khi khai thác, nước ngầm có ảnh hưởng tới quá trình khai thác. Khu vực gần lò chợ có tồn tại đứt gãy, xung quanh đứt gãy thường là đới phá hủy, chính vì vậy khối đá nóc lò chợ sẽ tồn tại các hệ khe nứt, có thể làm cho khối đá biến dạng, dịch chuyển lớn. Khu vực xếp loại khí nổ loại II. Than không có tính tự cháy nổ, thuận lợi cho việc áp dụng các loại vì chống thuỷ lực, giá thuỷ lực di động vào công tác khai thác, chống giữ lò chợ.</w:t>
      </w:r>
    </w:p>
    <w:p w14:paraId="37F3A5C8" w14:textId="354E45EC" w:rsidR="001E3B87" w:rsidRPr="001E3B87" w:rsidRDefault="00A83265" w:rsidP="00E74AD7">
      <w:pPr>
        <w:spacing w:before="120" w:after="120" w:line="264" w:lineRule="auto"/>
        <w:jc w:val="both"/>
        <w:outlineLvl w:val="0"/>
        <w:rPr>
          <w:rFonts w:ascii="Times New Roman" w:hAnsi="Times New Roman" w:cs="Times New Roman"/>
          <w:iCs/>
          <w:sz w:val="28"/>
          <w:szCs w:val="28"/>
          <w:lang w:val="vi-VN"/>
        </w:rPr>
      </w:pPr>
      <w:bookmarkStart w:id="4" w:name="_Toc139544187"/>
      <w:r w:rsidRPr="00496349">
        <w:rPr>
          <w:rFonts w:ascii="Times New Roman" w:hAnsi="Times New Roman" w:cs="Times New Roman"/>
          <w:b/>
          <w:sz w:val="28"/>
          <w:szCs w:val="28"/>
          <w:lang w:val="vi-VN"/>
        </w:rPr>
        <w:lastRenderedPageBreak/>
        <w:t>2</w:t>
      </w:r>
      <w:r w:rsidR="00E74AD7">
        <w:rPr>
          <w:rFonts w:ascii="Times New Roman" w:hAnsi="Times New Roman" w:cs="Times New Roman"/>
          <w:b/>
          <w:sz w:val="28"/>
          <w:szCs w:val="28"/>
          <w:lang w:val="vi-VN"/>
        </w:rPr>
        <w:t>.</w:t>
      </w:r>
      <w:r w:rsidRPr="00496349">
        <w:rPr>
          <w:rFonts w:ascii="Times New Roman" w:hAnsi="Times New Roman" w:cs="Times New Roman"/>
          <w:b/>
          <w:sz w:val="28"/>
          <w:szCs w:val="28"/>
        </w:rPr>
        <w:t xml:space="preserve"> </w:t>
      </w:r>
      <w:r w:rsidR="00E74AD7">
        <w:rPr>
          <w:rFonts w:ascii="Times New Roman" w:hAnsi="Times New Roman" w:cs="Times New Roman"/>
          <w:b/>
          <w:sz w:val="28"/>
          <w:szCs w:val="28"/>
          <w:lang w:val="vi-VN"/>
        </w:rPr>
        <w:t xml:space="preserve">Đánh giá hiện trạng lò dọc vỉa thông gió mức +38-IV và lò chợ N-6-1/V6 Khu Nam </w:t>
      </w:r>
      <w:bookmarkStart w:id="5" w:name="_Toc139544191"/>
      <w:bookmarkEnd w:id="4"/>
    </w:p>
    <w:p w14:paraId="192BC24D" w14:textId="77777777" w:rsidR="001E3B87" w:rsidRPr="001E3B87" w:rsidRDefault="001E3B87" w:rsidP="001E3B87">
      <w:pPr>
        <w:snapToGrid w:val="0"/>
        <w:spacing w:line="360" w:lineRule="auto"/>
        <w:jc w:val="both"/>
        <w:outlineLvl w:val="0"/>
        <w:rPr>
          <w:rFonts w:ascii="Times New Roman" w:hAnsi="Times New Roman" w:cs="Times New Roman"/>
          <w:iCs/>
          <w:sz w:val="28"/>
          <w:szCs w:val="28"/>
          <w:lang w:val="vi-VN"/>
        </w:rPr>
      </w:pPr>
      <w:bookmarkStart w:id="6" w:name="_Toc117324825"/>
      <w:r w:rsidRPr="001E3B87">
        <w:rPr>
          <w:rFonts w:ascii="Times New Roman" w:hAnsi="Times New Roman" w:cs="Times New Roman"/>
          <w:iCs/>
          <w:sz w:val="28"/>
          <w:szCs w:val="28"/>
          <w:lang w:val="vi-VN"/>
        </w:rPr>
        <w:t>2.1 Đánh giá hiện trạng lò dọc vỉa thông gió mức +38-IV Khu Nam</w:t>
      </w:r>
      <w:bookmarkEnd w:id="6"/>
    </w:p>
    <w:p w14:paraId="3EC9B2E1" w14:textId="31AF0A9C" w:rsidR="001E3B87" w:rsidRPr="001E3B87" w:rsidRDefault="001E3B87" w:rsidP="001E3B87">
      <w:pPr>
        <w:snapToGrid w:val="0"/>
        <w:spacing w:line="360" w:lineRule="auto"/>
        <w:ind w:firstLine="720"/>
        <w:jc w:val="both"/>
        <w:rPr>
          <w:rFonts w:ascii="Times New Roman" w:hAnsi="Times New Roman" w:cs="Times New Roman"/>
          <w:iCs/>
          <w:sz w:val="28"/>
          <w:szCs w:val="28"/>
          <w:lang w:val="vi-VN"/>
        </w:rPr>
      </w:pPr>
      <w:r w:rsidRPr="001E3B87">
        <w:rPr>
          <w:rFonts w:ascii="Times New Roman" w:hAnsi="Times New Roman" w:cs="Times New Roman"/>
          <w:iCs/>
          <w:sz w:val="28"/>
          <w:szCs w:val="28"/>
          <w:lang w:val="vi-VN"/>
        </w:rPr>
        <w:t>Đường lò dọc vỉa thông gió mức +38-IV Khu Nam được thi công từ năm 2010 phục vụ cho công tác thông gió thoát nước khu cánh Nam, dự kiến đường lò này còn tồn tại khoảng 8 đến 10 năm nữa. Sơ đồ vị trí đường lò dọc vỉa thông gió mức +38-IV Khu Nam thể hiện trên hình 2.1.</w:t>
      </w:r>
    </w:p>
    <w:p w14:paraId="5AE03056" w14:textId="77777777" w:rsidR="001E3B87" w:rsidRDefault="001E3B87" w:rsidP="001E3B87">
      <w:pPr>
        <w:snapToGrid w:val="0"/>
        <w:spacing w:line="360" w:lineRule="auto"/>
        <w:jc w:val="center"/>
        <w:rPr>
          <w:rFonts w:ascii="Times New Roman" w:hAnsi="Times New Roman"/>
          <w:spacing w:val="-4"/>
          <w:szCs w:val="28"/>
          <w:lang w:val="sv-SE"/>
        </w:rPr>
      </w:pPr>
      <w:r w:rsidRPr="00CE1882">
        <w:rPr>
          <w:rFonts w:ascii="Times New Roman" w:hAnsi="Times New Roman"/>
          <w:noProof/>
          <w:spacing w:val="-4"/>
          <w:szCs w:val="28"/>
          <w:lang w:eastAsia="zh-CN"/>
        </w:rPr>
        <w:drawing>
          <wp:inline distT="0" distB="0" distL="0" distR="0" wp14:anchorId="019DD7F3" wp14:editId="1F7223B3">
            <wp:extent cx="4297114" cy="2593951"/>
            <wp:effectExtent l="0" t="0" r="8255" b="0"/>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8037" cy="2600545"/>
                    </a:xfrm>
                    <a:prstGeom prst="rect">
                      <a:avLst/>
                    </a:prstGeom>
                    <a:noFill/>
                    <a:ln>
                      <a:noFill/>
                    </a:ln>
                    <a:extLst/>
                  </pic:spPr>
                </pic:pic>
              </a:graphicData>
            </a:graphic>
          </wp:inline>
        </w:drawing>
      </w:r>
    </w:p>
    <w:p w14:paraId="65AB41D6" w14:textId="77777777" w:rsidR="001E3B87" w:rsidRPr="00D736F8" w:rsidRDefault="001E3B87" w:rsidP="001E3B87">
      <w:pPr>
        <w:snapToGrid w:val="0"/>
        <w:spacing w:line="360" w:lineRule="auto"/>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Hình 2.1 Sơ đồ vị trí đường lò dọc vỉa thông gió mức +38-IV Khu Nam</w:t>
      </w:r>
    </w:p>
    <w:p w14:paraId="52768884" w14:textId="46CB0CDD" w:rsidR="001E3B87" w:rsidRPr="00D736F8" w:rsidRDefault="001E3B87" w:rsidP="00D736F8">
      <w:pPr>
        <w:snapToGrid w:val="0"/>
        <w:spacing w:line="360" w:lineRule="auto"/>
        <w:ind w:firstLine="720"/>
        <w:jc w:val="both"/>
        <w:rPr>
          <w:rFonts w:ascii="Times New Roman" w:hAnsi="Times New Roman" w:cs="Times New Roman"/>
          <w:iCs/>
          <w:sz w:val="28"/>
          <w:szCs w:val="28"/>
          <w:lang w:val="vi-VN"/>
        </w:rPr>
      </w:pPr>
      <w:r w:rsidRPr="00D736F8">
        <w:rPr>
          <w:rFonts w:ascii="Times New Roman" w:hAnsi="Times New Roman" w:cs="Times New Roman"/>
          <w:iCs/>
          <w:sz w:val="28"/>
          <w:szCs w:val="28"/>
          <w:lang w:val="vi-VN"/>
        </w:rPr>
        <w:t xml:space="preserve">Trong quá trình khai thác lò chợ N-6-1/V6 Khu Nam đường lò dọc vỉa thống gió mức +38-IV đã bị nén lún, đất đá vị trí đường lò bị dịch động. </w:t>
      </w:r>
    </w:p>
    <w:p w14:paraId="28600021" w14:textId="77777777" w:rsidR="001E3B87" w:rsidRPr="00D736F8" w:rsidRDefault="001E3B87" w:rsidP="001E3B87">
      <w:pPr>
        <w:snapToGrid w:val="0"/>
        <w:spacing w:line="360" w:lineRule="auto"/>
        <w:ind w:firstLine="720"/>
        <w:jc w:val="both"/>
        <w:rPr>
          <w:rFonts w:ascii="Times New Roman" w:hAnsi="Times New Roman" w:cs="Times New Roman"/>
          <w:iCs/>
          <w:sz w:val="28"/>
          <w:szCs w:val="28"/>
          <w:lang w:val="vi-VN"/>
        </w:rPr>
      </w:pPr>
      <w:r w:rsidRPr="00D736F8">
        <w:rPr>
          <w:rFonts w:ascii="Times New Roman" w:hAnsi="Times New Roman" w:cs="Times New Roman"/>
          <w:iCs/>
          <w:sz w:val="28"/>
          <w:szCs w:val="28"/>
          <w:lang w:val="vi-VN"/>
        </w:rPr>
        <w:t>Nhận xét: Từ những dữ liệu dịch động của đường lò, từ điều kiện khối đá, phay FKT. Nhận định nguyên nhân làm cho đường lò dọc vỉa thống gió mức +38-IV bị mất ổn định là do nằm trong vùng ảnh hưởng của phay FKT. Mặt khác khối đá nằm trên khu vực lò chợ N-6-1/V6 Khu Nam là đới phá hủy của phay FKT. Ngoài ra theo hình chiếu bằng đường lò dọc vỉa thông gió mức +38-IV nằm trọn bên trên lò chợ  N-6-1/V6 Khu Nam. Chính vì vậy khi khai thác lò chợ N-6-1/V6 Khu Nam đã làm cho đường lò dọc vỉa thông gió mức +38-IV bị mất ổn định nghiêm trọng.</w:t>
      </w:r>
    </w:p>
    <w:p w14:paraId="05F1B31B" w14:textId="77777777" w:rsidR="001E3B87" w:rsidRPr="00D736F8" w:rsidRDefault="001E3B87" w:rsidP="001E3B87">
      <w:pPr>
        <w:snapToGrid w:val="0"/>
        <w:spacing w:line="360" w:lineRule="auto"/>
        <w:jc w:val="both"/>
        <w:outlineLvl w:val="0"/>
        <w:rPr>
          <w:rFonts w:ascii="Times New Roman" w:hAnsi="Times New Roman" w:cs="Times New Roman"/>
          <w:iCs/>
          <w:sz w:val="28"/>
          <w:szCs w:val="28"/>
          <w:lang w:val="vi-VN"/>
        </w:rPr>
      </w:pPr>
      <w:bookmarkStart w:id="7" w:name="_Toc117324826"/>
      <w:r w:rsidRPr="00D736F8">
        <w:rPr>
          <w:rFonts w:ascii="Times New Roman" w:hAnsi="Times New Roman" w:cs="Times New Roman"/>
          <w:iCs/>
          <w:sz w:val="28"/>
          <w:szCs w:val="28"/>
          <w:lang w:val="vi-VN"/>
        </w:rPr>
        <w:lastRenderedPageBreak/>
        <w:t>2.2 Đánh giá hiện trạng khai thác lò chợ N-6-1/V6 Khu Nam</w:t>
      </w:r>
      <w:bookmarkEnd w:id="7"/>
    </w:p>
    <w:p w14:paraId="2470C05E" w14:textId="612016EF" w:rsidR="001E3B87" w:rsidRPr="00D736F8" w:rsidRDefault="001E3B87" w:rsidP="001E3B87">
      <w:pPr>
        <w:snapToGrid w:val="0"/>
        <w:spacing w:line="360" w:lineRule="auto"/>
        <w:ind w:firstLine="720"/>
        <w:jc w:val="both"/>
        <w:rPr>
          <w:rFonts w:ascii="Times New Roman" w:hAnsi="Times New Roman" w:cs="Times New Roman"/>
          <w:iCs/>
          <w:sz w:val="28"/>
          <w:szCs w:val="28"/>
          <w:lang w:val="vi-VN"/>
        </w:rPr>
      </w:pPr>
      <w:r w:rsidRPr="00D736F8">
        <w:rPr>
          <w:rFonts w:ascii="Times New Roman" w:hAnsi="Times New Roman" w:cs="Times New Roman"/>
          <w:iCs/>
          <w:sz w:val="28"/>
          <w:szCs w:val="28"/>
          <w:lang w:val="vi-VN"/>
        </w:rPr>
        <w:t>Hiện trạng sơ đồ chuẩn bị lò chợ N-6-1/V6 Khu Nam thể hiệ</w:t>
      </w:r>
      <w:r w:rsidR="00220343">
        <w:rPr>
          <w:rFonts w:ascii="Times New Roman" w:hAnsi="Times New Roman" w:cs="Times New Roman"/>
          <w:iCs/>
          <w:sz w:val="28"/>
          <w:szCs w:val="28"/>
          <w:lang w:val="vi-VN"/>
        </w:rPr>
        <w:t>n trên hình 2.2</w:t>
      </w:r>
      <w:r w:rsidRPr="00D736F8">
        <w:rPr>
          <w:rFonts w:ascii="Times New Roman" w:hAnsi="Times New Roman" w:cs="Times New Roman"/>
          <w:iCs/>
          <w:sz w:val="28"/>
          <w:szCs w:val="28"/>
          <w:lang w:val="vi-VN"/>
        </w:rPr>
        <w:t>.</w:t>
      </w:r>
    </w:p>
    <w:p w14:paraId="14909A69" w14:textId="77777777" w:rsidR="001E3B87" w:rsidRPr="00D736F8" w:rsidRDefault="001E3B87" w:rsidP="001E3B87">
      <w:pPr>
        <w:snapToGrid w:val="0"/>
        <w:spacing w:line="360" w:lineRule="auto"/>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drawing>
          <wp:inline distT="0" distB="0" distL="0" distR="0" wp14:anchorId="73C2411B" wp14:editId="7E488DF5">
            <wp:extent cx="4977441" cy="3874549"/>
            <wp:effectExtent l="0" t="0" r="0" b="0"/>
            <wp:docPr id="29708" name="Picture 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4082D197-00C7-E750-5E05-DECA862094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4082D197-00C7-E750-5E05-DECA862094DF}"/>
                        </a:ext>
                      </a:extLst>
                    </pic:cNvPr>
                    <pic:cNvPicPr>
                      <a:picLocks noChangeAspect="1"/>
                    </pic:cNvPicPr>
                  </pic:nvPicPr>
                  <pic:blipFill>
                    <a:blip r:embed="rId13"/>
                    <a:stretch>
                      <a:fillRect/>
                    </a:stretch>
                  </pic:blipFill>
                  <pic:spPr>
                    <a:xfrm>
                      <a:off x="0" y="0"/>
                      <a:ext cx="5005686" cy="3896535"/>
                    </a:xfrm>
                    <a:prstGeom prst="rect">
                      <a:avLst/>
                    </a:prstGeom>
                  </pic:spPr>
                </pic:pic>
              </a:graphicData>
            </a:graphic>
          </wp:inline>
        </w:drawing>
      </w:r>
    </w:p>
    <w:p w14:paraId="0A8073D5" w14:textId="2E384EC3" w:rsidR="001E3B87" w:rsidRPr="00D736F8" w:rsidRDefault="001E3B87" w:rsidP="001E3B87">
      <w:pPr>
        <w:snapToGrid w:val="0"/>
        <w:spacing w:line="360" w:lineRule="auto"/>
        <w:ind w:firstLine="720"/>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Hình 2.</w:t>
      </w:r>
      <w:r w:rsidR="00220343">
        <w:rPr>
          <w:rFonts w:ascii="Times New Roman" w:hAnsi="Times New Roman" w:cs="Times New Roman"/>
          <w:iCs/>
          <w:sz w:val="28"/>
          <w:szCs w:val="28"/>
          <w:lang w:val="vi-VN"/>
        </w:rPr>
        <w:t xml:space="preserve">2 </w:t>
      </w:r>
      <w:r w:rsidRPr="00D736F8">
        <w:rPr>
          <w:rFonts w:ascii="Times New Roman" w:hAnsi="Times New Roman" w:cs="Times New Roman"/>
          <w:iCs/>
          <w:sz w:val="28"/>
          <w:szCs w:val="28"/>
          <w:lang w:val="vi-VN"/>
        </w:rPr>
        <w:t>Sơ đồ chuẩn bị lò chợ N-6-1/V6 Khu Nam</w:t>
      </w:r>
    </w:p>
    <w:p w14:paraId="7CE86301" w14:textId="6D673A08" w:rsidR="001E3B87" w:rsidRPr="00D736F8" w:rsidRDefault="001E3B87" w:rsidP="001E3B87">
      <w:pPr>
        <w:snapToGrid w:val="0"/>
        <w:spacing w:line="360" w:lineRule="auto"/>
        <w:ind w:firstLine="720"/>
        <w:jc w:val="both"/>
        <w:rPr>
          <w:rFonts w:ascii="Times New Roman" w:hAnsi="Times New Roman" w:cs="Times New Roman"/>
          <w:iCs/>
          <w:sz w:val="28"/>
          <w:szCs w:val="28"/>
          <w:lang w:val="vi-VN"/>
        </w:rPr>
      </w:pPr>
      <w:r w:rsidRPr="00D736F8">
        <w:rPr>
          <w:rFonts w:ascii="Times New Roman" w:hAnsi="Times New Roman" w:cs="Times New Roman"/>
          <w:iCs/>
          <w:sz w:val="28"/>
          <w:szCs w:val="28"/>
          <w:lang w:val="vi-VN"/>
        </w:rPr>
        <w:t>Theo trên hình 2</w:t>
      </w:r>
      <w:r w:rsidR="00220343">
        <w:rPr>
          <w:rFonts w:ascii="Times New Roman" w:hAnsi="Times New Roman" w:cs="Times New Roman"/>
          <w:iCs/>
          <w:sz w:val="28"/>
          <w:szCs w:val="28"/>
          <w:lang w:val="vi-VN"/>
        </w:rPr>
        <w:t>.2</w:t>
      </w:r>
      <w:r w:rsidRPr="00D736F8">
        <w:rPr>
          <w:rFonts w:ascii="Times New Roman" w:hAnsi="Times New Roman" w:cs="Times New Roman"/>
          <w:iCs/>
          <w:sz w:val="28"/>
          <w:szCs w:val="28"/>
          <w:lang w:val="vi-VN"/>
        </w:rPr>
        <w:t xml:space="preserve"> các thông số cơ bản của lò chợ lò chợ N-6-1/V6 Khu Nam/V6KN như sau:</w:t>
      </w:r>
    </w:p>
    <w:p w14:paraId="7A2B1924" w14:textId="77777777" w:rsidR="001E3B87" w:rsidRPr="00D736F8" w:rsidRDefault="001E3B87" w:rsidP="001E3B87">
      <w:pPr>
        <w:snapToGrid w:val="0"/>
        <w:spacing w:line="360" w:lineRule="auto"/>
        <w:ind w:firstLine="720"/>
        <w:jc w:val="both"/>
        <w:rPr>
          <w:rFonts w:ascii="Times New Roman" w:hAnsi="Times New Roman" w:cs="Times New Roman"/>
          <w:iCs/>
          <w:sz w:val="28"/>
          <w:szCs w:val="28"/>
          <w:lang w:val="vi-VN"/>
        </w:rPr>
      </w:pPr>
      <w:r w:rsidRPr="00D736F8">
        <w:rPr>
          <w:rFonts w:ascii="Times New Roman" w:hAnsi="Times New Roman" w:cs="Times New Roman"/>
          <w:iCs/>
          <w:sz w:val="28"/>
          <w:szCs w:val="28"/>
          <w:lang w:val="vi-VN"/>
        </w:rPr>
        <w:t>- Chiều dài lò chợ theo phương: 200m</w:t>
      </w:r>
    </w:p>
    <w:p w14:paraId="62707CFA" w14:textId="77777777" w:rsidR="001E3B87" w:rsidRPr="00D736F8" w:rsidRDefault="001E3B87" w:rsidP="001E3B87">
      <w:pPr>
        <w:snapToGrid w:val="0"/>
        <w:spacing w:line="360" w:lineRule="auto"/>
        <w:ind w:firstLine="720"/>
        <w:jc w:val="both"/>
        <w:rPr>
          <w:rFonts w:ascii="Times New Roman" w:hAnsi="Times New Roman" w:cs="Times New Roman"/>
          <w:iCs/>
          <w:sz w:val="28"/>
          <w:szCs w:val="28"/>
          <w:lang w:val="vi-VN"/>
        </w:rPr>
      </w:pPr>
      <w:r w:rsidRPr="00D736F8">
        <w:rPr>
          <w:rFonts w:ascii="Times New Roman" w:hAnsi="Times New Roman" w:cs="Times New Roman"/>
          <w:iCs/>
          <w:sz w:val="28"/>
          <w:szCs w:val="28"/>
          <w:lang w:val="vi-VN"/>
        </w:rPr>
        <w:t>- Chiều dài lò chợ TB theo hướng dốc: 84 m</w:t>
      </w:r>
    </w:p>
    <w:p w14:paraId="10776940" w14:textId="77777777" w:rsidR="001E3B87" w:rsidRPr="00D736F8" w:rsidRDefault="001E3B87" w:rsidP="001E3B87">
      <w:pPr>
        <w:snapToGrid w:val="0"/>
        <w:spacing w:line="360" w:lineRule="auto"/>
        <w:ind w:firstLine="720"/>
        <w:jc w:val="both"/>
        <w:rPr>
          <w:rFonts w:ascii="Times New Roman" w:hAnsi="Times New Roman" w:cs="Times New Roman"/>
          <w:iCs/>
          <w:sz w:val="28"/>
          <w:szCs w:val="28"/>
          <w:lang w:val="vi-VN"/>
        </w:rPr>
      </w:pPr>
      <w:r w:rsidRPr="00D736F8">
        <w:rPr>
          <w:rFonts w:ascii="Times New Roman" w:hAnsi="Times New Roman" w:cs="Times New Roman"/>
          <w:iCs/>
          <w:sz w:val="28"/>
          <w:szCs w:val="28"/>
          <w:lang w:val="vi-VN"/>
        </w:rPr>
        <w:t>- Chiều dày vỉa: 4÷5m</w:t>
      </w:r>
    </w:p>
    <w:p w14:paraId="500D7B57" w14:textId="77777777" w:rsidR="001E3B87" w:rsidRPr="00D736F8" w:rsidRDefault="001E3B87" w:rsidP="001E3B87">
      <w:pPr>
        <w:snapToGrid w:val="0"/>
        <w:spacing w:line="360" w:lineRule="auto"/>
        <w:ind w:firstLine="720"/>
        <w:jc w:val="both"/>
        <w:rPr>
          <w:rFonts w:ascii="Times New Roman" w:hAnsi="Times New Roman" w:cs="Times New Roman"/>
          <w:iCs/>
          <w:sz w:val="28"/>
          <w:szCs w:val="28"/>
          <w:lang w:val="vi-VN"/>
        </w:rPr>
      </w:pPr>
      <w:r w:rsidRPr="00D736F8">
        <w:rPr>
          <w:rFonts w:ascii="Times New Roman" w:hAnsi="Times New Roman" w:cs="Times New Roman"/>
          <w:iCs/>
          <w:sz w:val="28"/>
          <w:szCs w:val="28"/>
          <w:lang w:val="vi-VN"/>
        </w:rPr>
        <w:t>- Chiều cao khấu: 2,2m, chiều cao thu hồi từ 1,8 ÷ 2,8m</w:t>
      </w:r>
    </w:p>
    <w:p w14:paraId="30419033" w14:textId="77777777" w:rsidR="001E3B87" w:rsidRPr="00D736F8" w:rsidRDefault="001E3B87" w:rsidP="001E3B87">
      <w:pPr>
        <w:snapToGrid w:val="0"/>
        <w:spacing w:line="360" w:lineRule="auto"/>
        <w:ind w:firstLine="720"/>
        <w:jc w:val="both"/>
        <w:rPr>
          <w:rFonts w:ascii="Times New Roman" w:hAnsi="Times New Roman" w:cs="Times New Roman"/>
          <w:iCs/>
          <w:sz w:val="28"/>
          <w:szCs w:val="28"/>
          <w:lang w:val="vi-VN"/>
        </w:rPr>
      </w:pPr>
      <w:r w:rsidRPr="00D736F8">
        <w:rPr>
          <w:rFonts w:ascii="Times New Roman" w:hAnsi="Times New Roman" w:cs="Times New Roman"/>
          <w:iCs/>
          <w:sz w:val="28"/>
          <w:szCs w:val="28"/>
          <w:lang w:val="vi-VN"/>
        </w:rPr>
        <w:t>- Góc dốc vỉa trung bình: 28o</w:t>
      </w:r>
    </w:p>
    <w:p w14:paraId="5E45B4F7" w14:textId="77777777" w:rsidR="001E3B87" w:rsidRPr="00D736F8" w:rsidRDefault="001E3B87" w:rsidP="001E3B87">
      <w:pPr>
        <w:snapToGrid w:val="0"/>
        <w:spacing w:line="360" w:lineRule="auto"/>
        <w:ind w:firstLine="720"/>
        <w:jc w:val="both"/>
        <w:rPr>
          <w:rFonts w:ascii="Times New Roman" w:hAnsi="Times New Roman" w:cs="Times New Roman"/>
          <w:iCs/>
          <w:sz w:val="28"/>
          <w:szCs w:val="28"/>
          <w:lang w:val="vi-VN"/>
        </w:rPr>
      </w:pPr>
      <w:r w:rsidRPr="00D736F8">
        <w:rPr>
          <w:rFonts w:ascii="Times New Roman" w:hAnsi="Times New Roman" w:cs="Times New Roman"/>
          <w:iCs/>
          <w:sz w:val="28"/>
          <w:szCs w:val="28"/>
          <w:lang w:val="vi-VN"/>
        </w:rPr>
        <w:t>- Tỷ trọng than: 1,6 tấn/m3</w:t>
      </w:r>
    </w:p>
    <w:p w14:paraId="333C49AA" w14:textId="77777777" w:rsidR="001E3B87" w:rsidRPr="00D736F8" w:rsidRDefault="001E3B87" w:rsidP="001E3B87">
      <w:pPr>
        <w:snapToGrid w:val="0"/>
        <w:spacing w:line="360" w:lineRule="auto"/>
        <w:ind w:firstLine="720"/>
        <w:jc w:val="both"/>
        <w:rPr>
          <w:rFonts w:ascii="Times New Roman" w:hAnsi="Times New Roman" w:cs="Times New Roman"/>
          <w:iCs/>
          <w:sz w:val="28"/>
          <w:szCs w:val="28"/>
          <w:lang w:val="vi-VN"/>
        </w:rPr>
      </w:pPr>
      <w:r w:rsidRPr="00D736F8">
        <w:rPr>
          <w:rFonts w:ascii="Times New Roman" w:hAnsi="Times New Roman" w:cs="Times New Roman"/>
          <w:iCs/>
          <w:sz w:val="28"/>
          <w:szCs w:val="28"/>
          <w:lang w:val="vi-VN"/>
        </w:rPr>
        <w:lastRenderedPageBreak/>
        <w:t xml:space="preserve">- Độ cứng than: f = 1 </w:t>
      </w:r>
      <w:r w:rsidRPr="00D736F8">
        <w:rPr>
          <w:rFonts w:ascii="Times New Roman" w:hAnsi="Times New Roman" w:cs="Times New Roman"/>
          <w:iCs/>
          <w:sz w:val="28"/>
          <w:szCs w:val="28"/>
          <w:lang w:val="vi-VN"/>
        </w:rPr>
        <w:sym w:font="Symbol" w:char="F0B8"/>
      </w:r>
      <w:r w:rsidRPr="00D736F8">
        <w:rPr>
          <w:rFonts w:ascii="Times New Roman" w:hAnsi="Times New Roman" w:cs="Times New Roman"/>
          <w:iCs/>
          <w:sz w:val="28"/>
          <w:szCs w:val="28"/>
          <w:lang w:val="vi-VN"/>
        </w:rPr>
        <w:t xml:space="preserve"> 3</w:t>
      </w:r>
    </w:p>
    <w:p w14:paraId="2AE2C1BF" w14:textId="4CE33E98" w:rsidR="001E3B87" w:rsidRPr="00D736F8" w:rsidRDefault="001E3B87" w:rsidP="001E3B87">
      <w:pPr>
        <w:snapToGrid w:val="0"/>
        <w:spacing w:line="360" w:lineRule="auto"/>
        <w:ind w:firstLine="720"/>
        <w:jc w:val="both"/>
        <w:rPr>
          <w:rFonts w:ascii="Times New Roman" w:hAnsi="Times New Roman" w:cs="Times New Roman"/>
          <w:iCs/>
          <w:sz w:val="28"/>
          <w:szCs w:val="28"/>
          <w:lang w:val="vi-VN"/>
        </w:rPr>
      </w:pPr>
      <w:r w:rsidRPr="00D736F8">
        <w:rPr>
          <w:rFonts w:ascii="Times New Roman" w:hAnsi="Times New Roman" w:cs="Times New Roman"/>
          <w:iCs/>
          <w:sz w:val="28"/>
          <w:szCs w:val="28"/>
          <w:lang w:val="vi-VN"/>
        </w:rPr>
        <w:t>Sơ đồ công nghệ khai thác thể hiện trên hình 2</w:t>
      </w:r>
      <w:r w:rsidR="00220343">
        <w:rPr>
          <w:rFonts w:ascii="Times New Roman" w:hAnsi="Times New Roman" w:cs="Times New Roman"/>
          <w:iCs/>
          <w:sz w:val="28"/>
          <w:szCs w:val="28"/>
          <w:lang w:val="vi-VN"/>
        </w:rPr>
        <w:t>.3</w:t>
      </w:r>
    </w:p>
    <w:p w14:paraId="582F7EB2" w14:textId="77777777" w:rsidR="001E3B87" w:rsidRPr="00D736F8" w:rsidRDefault="001E3B87" w:rsidP="001E3B87">
      <w:pPr>
        <w:snapToGrid w:val="0"/>
        <w:spacing w:line="360" w:lineRule="auto"/>
        <w:ind w:firstLine="720"/>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drawing>
          <wp:inline distT="0" distB="0" distL="0" distR="0" wp14:anchorId="407AF899" wp14:editId="489FE484">
            <wp:extent cx="4762043" cy="3710968"/>
            <wp:effectExtent l="0" t="0" r="635" b="3810"/>
            <wp:docPr id="29717" name="Picture 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8BDC66C4-4809-E495-4F43-8CE3D69D91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8BDC66C4-4809-E495-4F43-8CE3D69D91C2}"/>
                        </a:ext>
                      </a:extLst>
                    </pic:cNvPr>
                    <pic:cNvPicPr>
                      <a:picLocks noChangeAspect="1"/>
                    </pic:cNvPicPr>
                  </pic:nvPicPr>
                  <pic:blipFill>
                    <a:blip r:embed="rId14"/>
                    <a:stretch>
                      <a:fillRect/>
                    </a:stretch>
                  </pic:blipFill>
                  <pic:spPr>
                    <a:xfrm>
                      <a:off x="0" y="0"/>
                      <a:ext cx="4769487" cy="3716769"/>
                    </a:xfrm>
                    <a:prstGeom prst="rect">
                      <a:avLst/>
                    </a:prstGeom>
                  </pic:spPr>
                </pic:pic>
              </a:graphicData>
            </a:graphic>
          </wp:inline>
        </w:drawing>
      </w:r>
    </w:p>
    <w:p w14:paraId="311C695A" w14:textId="468A3386" w:rsidR="001E3B87" w:rsidRPr="00D736F8" w:rsidRDefault="001E3B87" w:rsidP="001E3B87">
      <w:pPr>
        <w:snapToGrid w:val="0"/>
        <w:spacing w:line="360" w:lineRule="auto"/>
        <w:ind w:firstLine="720"/>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Hình 2</w:t>
      </w:r>
      <w:r w:rsidR="00220343">
        <w:rPr>
          <w:rFonts w:ascii="Times New Roman" w:hAnsi="Times New Roman" w:cs="Times New Roman"/>
          <w:iCs/>
          <w:sz w:val="28"/>
          <w:szCs w:val="28"/>
          <w:lang w:val="vi-VN"/>
        </w:rPr>
        <w:t>.3</w:t>
      </w:r>
      <w:r w:rsidRPr="00D736F8">
        <w:rPr>
          <w:rFonts w:ascii="Times New Roman" w:hAnsi="Times New Roman" w:cs="Times New Roman"/>
          <w:iCs/>
          <w:sz w:val="28"/>
          <w:szCs w:val="28"/>
          <w:lang w:val="vi-VN"/>
        </w:rPr>
        <w:t>. Sơ đồ công nghệ khai thác lò chợ N-6-1/V6 Khu Nam</w:t>
      </w:r>
    </w:p>
    <w:p w14:paraId="2A0270BF" w14:textId="77777777" w:rsidR="001E3B87" w:rsidRPr="00D736F8" w:rsidRDefault="001E3B87" w:rsidP="001E3B87">
      <w:pPr>
        <w:snapToGrid w:val="0"/>
        <w:spacing w:line="360" w:lineRule="auto"/>
        <w:ind w:firstLine="720"/>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Bảng 2.1. Bảng chỉ tiêu kinh tế kỹ thuật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5568"/>
        <w:gridCol w:w="1440"/>
        <w:gridCol w:w="1639"/>
      </w:tblGrid>
      <w:tr w:rsidR="001E3B87" w:rsidRPr="00D736F8" w14:paraId="1AF94C63" w14:textId="77777777" w:rsidTr="001E3B87">
        <w:tc>
          <w:tcPr>
            <w:tcW w:w="817" w:type="dxa"/>
            <w:tcBorders>
              <w:bottom w:val="nil"/>
            </w:tcBorders>
          </w:tcPr>
          <w:p w14:paraId="3AAC1B11"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TT</w:t>
            </w:r>
          </w:p>
        </w:tc>
        <w:tc>
          <w:tcPr>
            <w:tcW w:w="5568" w:type="dxa"/>
            <w:tcBorders>
              <w:bottom w:val="nil"/>
            </w:tcBorders>
          </w:tcPr>
          <w:p w14:paraId="7797202F" w14:textId="77777777" w:rsidR="001E3B87" w:rsidRPr="00D736F8" w:rsidRDefault="001E3B87" w:rsidP="001E3B87">
            <w:pPr>
              <w:pStyle w:val="Heading5"/>
              <w:spacing w:before="0" w:line="360" w:lineRule="auto"/>
              <w:contextualSpacing/>
              <w:jc w:val="center"/>
              <w:rPr>
                <w:rFonts w:ascii="Times New Roman" w:eastAsiaTheme="minorHAnsi" w:hAnsi="Times New Roman" w:cs="Times New Roman"/>
                <w:iCs/>
                <w:color w:val="auto"/>
                <w:sz w:val="28"/>
                <w:szCs w:val="28"/>
                <w:lang w:val="vi-VN"/>
              </w:rPr>
            </w:pPr>
            <w:r w:rsidRPr="00D736F8">
              <w:rPr>
                <w:rFonts w:ascii="Times New Roman" w:eastAsiaTheme="minorHAnsi" w:hAnsi="Times New Roman" w:cs="Times New Roman"/>
                <w:iCs/>
                <w:color w:val="auto"/>
                <w:sz w:val="28"/>
                <w:szCs w:val="28"/>
                <w:lang w:val="vi-VN"/>
              </w:rPr>
              <w:t>Tên chỉ tiêu</w:t>
            </w:r>
          </w:p>
        </w:tc>
        <w:tc>
          <w:tcPr>
            <w:tcW w:w="1440" w:type="dxa"/>
            <w:tcBorders>
              <w:bottom w:val="nil"/>
            </w:tcBorders>
          </w:tcPr>
          <w:p w14:paraId="7BBA9013"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Đơn vị</w:t>
            </w:r>
          </w:p>
        </w:tc>
        <w:tc>
          <w:tcPr>
            <w:tcW w:w="1639" w:type="dxa"/>
            <w:tcBorders>
              <w:bottom w:val="nil"/>
            </w:tcBorders>
          </w:tcPr>
          <w:p w14:paraId="3F362369"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Số lượng</w:t>
            </w:r>
          </w:p>
        </w:tc>
      </w:tr>
      <w:tr w:rsidR="001E3B87" w:rsidRPr="00D736F8" w14:paraId="76C7330C" w14:textId="77777777" w:rsidTr="001E3B87">
        <w:tc>
          <w:tcPr>
            <w:tcW w:w="817" w:type="dxa"/>
            <w:tcBorders>
              <w:bottom w:val="dotted" w:sz="4" w:space="0" w:color="auto"/>
            </w:tcBorders>
          </w:tcPr>
          <w:p w14:paraId="68F43240"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1</w:t>
            </w:r>
          </w:p>
        </w:tc>
        <w:tc>
          <w:tcPr>
            <w:tcW w:w="5568" w:type="dxa"/>
            <w:tcBorders>
              <w:bottom w:val="dotted" w:sz="4" w:space="0" w:color="auto"/>
            </w:tcBorders>
          </w:tcPr>
          <w:p w14:paraId="7B38BB9B"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Chiều dày vỉa</w:t>
            </w:r>
          </w:p>
        </w:tc>
        <w:tc>
          <w:tcPr>
            <w:tcW w:w="1440" w:type="dxa"/>
            <w:tcBorders>
              <w:bottom w:val="dotted" w:sz="4" w:space="0" w:color="auto"/>
            </w:tcBorders>
          </w:tcPr>
          <w:p w14:paraId="4A821AE6"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m</w:t>
            </w:r>
          </w:p>
        </w:tc>
        <w:tc>
          <w:tcPr>
            <w:tcW w:w="1639" w:type="dxa"/>
            <w:tcBorders>
              <w:bottom w:val="dotted" w:sz="4" w:space="0" w:color="auto"/>
            </w:tcBorders>
          </w:tcPr>
          <w:p w14:paraId="7C4ED17A"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4÷5</w:t>
            </w:r>
          </w:p>
        </w:tc>
      </w:tr>
      <w:tr w:rsidR="001E3B87" w:rsidRPr="00D736F8" w14:paraId="418A5497" w14:textId="77777777" w:rsidTr="001E3B87">
        <w:tc>
          <w:tcPr>
            <w:tcW w:w="817" w:type="dxa"/>
            <w:tcBorders>
              <w:top w:val="dotted" w:sz="4" w:space="0" w:color="auto"/>
              <w:bottom w:val="dotted" w:sz="4" w:space="0" w:color="auto"/>
            </w:tcBorders>
          </w:tcPr>
          <w:p w14:paraId="52FE4BC5"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2</w:t>
            </w:r>
          </w:p>
        </w:tc>
        <w:tc>
          <w:tcPr>
            <w:tcW w:w="5568" w:type="dxa"/>
            <w:tcBorders>
              <w:top w:val="dotted" w:sz="4" w:space="0" w:color="auto"/>
              <w:bottom w:val="dotted" w:sz="4" w:space="0" w:color="auto"/>
            </w:tcBorders>
          </w:tcPr>
          <w:p w14:paraId="00AD9A83"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Góc dốc</w:t>
            </w:r>
          </w:p>
        </w:tc>
        <w:tc>
          <w:tcPr>
            <w:tcW w:w="1440" w:type="dxa"/>
            <w:tcBorders>
              <w:top w:val="dotted" w:sz="4" w:space="0" w:color="auto"/>
              <w:bottom w:val="dotted" w:sz="4" w:space="0" w:color="auto"/>
            </w:tcBorders>
          </w:tcPr>
          <w:p w14:paraId="1F0D542E"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độ</w:t>
            </w:r>
          </w:p>
        </w:tc>
        <w:tc>
          <w:tcPr>
            <w:tcW w:w="1639" w:type="dxa"/>
            <w:tcBorders>
              <w:top w:val="dotted" w:sz="4" w:space="0" w:color="auto"/>
              <w:bottom w:val="dotted" w:sz="4" w:space="0" w:color="auto"/>
            </w:tcBorders>
          </w:tcPr>
          <w:p w14:paraId="5D633237"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24÷33</w:t>
            </w:r>
          </w:p>
        </w:tc>
      </w:tr>
      <w:tr w:rsidR="001E3B87" w:rsidRPr="00D736F8" w14:paraId="647672A2" w14:textId="77777777" w:rsidTr="001E3B87">
        <w:tc>
          <w:tcPr>
            <w:tcW w:w="817" w:type="dxa"/>
            <w:tcBorders>
              <w:top w:val="dotted" w:sz="4" w:space="0" w:color="auto"/>
              <w:bottom w:val="dotted" w:sz="4" w:space="0" w:color="auto"/>
            </w:tcBorders>
          </w:tcPr>
          <w:p w14:paraId="72DBF686"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3</w:t>
            </w:r>
          </w:p>
        </w:tc>
        <w:tc>
          <w:tcPr>
            <w:tcW w:w="5568" w:type="dxa"/>
            <w:tcBorders>
              <w:top w:val="dotted" w:sz="4" w:space="0" w:color="auto"/>
              <w:bottom w:val="dotted" w:sz="4" w:space="0" w:color="auto"/>
            </w:tcBorders>
          </w:tcPr>
          <w:p w14:paraId="7B8D726E"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Chiều dài lò chợ TB theo hướng dốc</w:t>
            </w:r>
          </w:p>
        </w:tc>
        <w:tc>
          <w:tcPr>
            <w:tcW w:w="1440" w:type="dxa"/>
            <w:tcBorders>
              <w:top w:val="dotted" w:sz="4" w:space="0" w:color="auto"/>
              <w:bottom w:val="dotted" w:sz="4" w:space="0" w:color="auto"/>
            </w:tcBorders>
          </w:tcPr>
          <w:p w14:paraId="7C6BDA9F"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m</w:t>
            </w:r>
          </w:p>
        </w:tc>
        <w:tc>
          <w:tcPr>
            <w:tcW w:w="1639" w:type="dxa"/>
            <w:tcBorders>
              <w:top w:val="dotted" w:sz="4" w:space="0" w:color="auto"/>
              <w:bottom w:val="dotted" w:sz="4" w:space="0" w:color="auto"/>
            </w:tcBorders>
          </w:tcPr>
          <w:p w14:paraId="50AEFEEC"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84</w:t>
            </w:r>
          </w:p>
        </w:tc>
      </w:tr>
      <w:tr w:rsidR="001E3B87" w:rsidRPr="00D736F8" w14:paraId="45DE01C1" w14:textId="77777777" w:rsidTr="001E3B87">
        <w:tc>
          <w:tcPr>
            <w:tcW w:w="817" w:type="dxa"/>
            <w:tcBorders>
              <w:top w:val="dotted" w:sz="4" w:space="0" w:color="auto"/>
              <w:bottom w:val="dotted" w:sz="4" w:space="0" w:color="auto"/>
            </w:tcBorders>
          </w:tcPr>
          <w:p w14:paraId="2F1894F5"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4</w:t>
            </w:r>
          </w:p>
        </w:tc>
        <w:tc>
          <w:tcPr>
            <w:tcW w:w="5568" w:type="dxa"/>
            <w:tcBorders>
              <w:top w:val="dotted" w:sz="4" w:space="0" w:color="auto"/>
              <w:bottom w:val="dotted" w:sz="4" w:space="0" w:color="auto"/>
            </w:tcBorders>
          </w:tcPr>
          <w:p w14:paraId="5D174841" w14:textId="77777777" w:rsidR="001E3B87" w:rsidRPr="00D736F8" w:rsidRDefault="001E3B87" w:rsidP="001E3B87">
            <w:pPr>
              <w:pStyle w:val="Heading2"/>
              <w:spacing w:before="0" w:line="360" w:lineRule="auto"/>
              <w:contextualSpacing/>
              <w:jc w:val="center"/>
              <w:rPr>
                <w:rFonts w:ascii="Times New Roman" w:eastAsiaTheme="minorHAnsi" w:hAnsi="Times New Roman" w:cs="Times New Roman"/>
                <w:iCs/>
                <w:color w:val="auto"/>
                <w:sz w:val="28"/>
                <w:szCs w:val="28"/>
                <w:lang w:val="vi-VN"/>
              </w:rPr>
            </w:pPr>
            <w:bookmarkStart w:id="8" w:name="_Toc117324827"/>
            <w:r w:rsidRPr="00D736F8">
              <w:rPr>
                <w:rFonts w:ascii="Times New Roman" w:eastAsiaTheme="minorHAnsi" w:hAnsi="Times New Roman" w:cs="Times New Roman"/>
                <w:iCs/>
                <w:color w:val="auto"/>
                <w:sz w:val="28"/>
                <w:szCs w:val="28"/>
                <w:lang w:val="vi-VN"/>
              </w:rPr>
              <w:t>Chiều dài lò chợ theo đường phương</w:t>
            </w:r>
            <w:bookmarkEnd w:id="8"/>
          </w:p>
        </w:tc>
        <w:tc>
          <w:tcPr>
            <w:tcW w:w="1440" w:type="dxa"/>
            <w:tcBorders>
              <w:top w:val="dotted" w:sz="4" w:space="0" w:color="auto"/>
              <w:bottom w:val="dotted" w:sz="4" w:space="0" w:color="auto"/>
            </w:tcBorders>
          </w:tcPr>
          <w:p w14:paraId="613BC9DE"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m</w:t>
            </w:r>
          </w:p>
        </w:tc>
        <w:tc>
          <w:tcPr>
            <w:tcW w:w="1639" w:type="dxa"/>
            <w:tcBorders>
              <w:top w:val="dotted" w:sz="4" w:space="0" w:color="auto"/>
              <w:bottom w:val="dotted" w:sz="4" w:space="0" w:color="auto"/>
            </w:tcBorders>
          </w:tcPr>
          <w:p w14:paraId="4DBC24D6"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200</w:t>
            </w:r>
          </w:p>
        </w:tc>
      </w:tr>
      <w:tr w:rsidR="001E3B87" w:rsidRPr="00D736F8" w14:paraId="2FFB6604" w14:textId="77777777" w:rsidTr="001E3B87">
        <w:tc>
          <w:tcPr>
            <w:tcW w:w="817" w:type="dxa"/>
            <w:tcBorders>
              <w:top w:val="dotted" w:sz="4" w:space="0" w:color="auto"/>
              <w:bottom w:val="dotted" w:sz="4" w:space="0" w:color="auto"/>
            </w:tcBorders>
          </w:tcPr>
          <w:p w14:paraId="70F6250C"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5</w:t>
            </w:r>
          </w:p>
        </w:tc>
        <w:tc>
          <w:tcPr>
            <w:tcW w:w="5568" w:type="dxa"/>
            <w:tcBorders>
              <w:top w:val="dotted" w:sz="4" w:space="0" w:color="auto"/>
              <w:bottom w:val="dotted" w:sz="4" w:space="0" w:color="auto"/>
            </w:tcBorders>
          </w:tcPr>
          <w:p w14:paraId="2DF838B1"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Chiều cao khấu gương</w:t>
            </w:r>
          </w:p>
        </w:tc>
        <w:tc>
          <w:tcPr>
            <w:tcW w:w="1440" w:type="dxa"/>
            <w:tcBorders>
              <w:top w:val="dotted" w:sz="4" w:space="0" w:color="auto"/>
              <w:bottom w:val="dotted" w:sz="4" w:space="0" w:color="auto"/>
            </w:tcBorders>
          </w:tcPr>
          <w:p w14:paraId="26A3B78B"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m</w:t>
            </w:r>
          </w:p>
        </w:tc>
        <w:tc>
          <w:tcPr>
            <w:tcW w:w="1639" w:type="dxa"/>
            <w:tcBorders>
              <w:top w:val="dotted" w:sz="4" w:space="0" w:color="auto"/>
              <w:bottom w:val="dotted" w:sz="4" w:space="0" w:color="auto"/>
            </w:tcBorders>
          </w:tcPr>
          <w:p w14:paraId="71C50FC8"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2,2</w:t>
            </w:r>
          </w:p>
        </w:tc>
      </w:tr>
      <w:tr w:rsidR="001E3B87" w:rsidRPr="00D736F8" w14:paraId="0F54D459" w14:textId="77777777" w:rsidTr="001E3B87">
        <w:tc>
          <w:tcPr>
            <w:tcW w:w="817" w:type="dxa"/>
            <w:tcBorders>
              <w:top w:val="dotted" w:sz="4" w:space="0" w:color="auto"/>
              <w:bottom w:val="dotted" w:sz="4" w:space="0" w:color="auto"/>
            </w:tcBorders>
          </w:tcPr>
          <w:p w14:paraId="5A8572C1"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6</w:t>
            </w:r>
          </w:p>
        </w:tc>
        <w:tc>
          <w:tcPr>
            <w:tcW w:w="5568" w:type="dxa"/>
            <w:tcBorders>
              <w:top w:val="dotted" w:sz="4" w:space="0" w:color="auto"/>
              <w:bottom w:val="dotted" w:sz="4" w:space="0" w:color="auto"/>
            </w:tcBorders>
          </w:tcPr>
          <w:p w14:paraId="4C904502"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Chiều dày lớp than nóc thu hồi</w:t>
            </w:r>
          </w:p>
        </w:tc>
        <w:tc>
          <w:tcPr>
            <w:tcW w:w="1440" w:type="dxa"/>
            <w:tcBorders>
              <w:top w:val="dotted" w:sz="4" w:space="0" w:color="auto"/>
              <w:bottom w:val="dotted" w:sz="4" w:space="0" w:color="auto"/>
            </w:tcBorders>
          </w:tcPr>
          <w:p w14:paraId="55B430F9"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m</w:t>
            </w:r>
          </w:p>
        </w:tc>
        <w:tc>
          <w:tcPr>
            <w:tcW w:w="1639" w:type="dxa"/>
            <w:tcBorders>
              <w:top w:val="dotted" w:sz="4" w:space="0" w:color="auto"/>
              <w:bottom w:val="dotted" w:sz="4" w:space="0" w:color="auto"/>
            </w:tcBorders>
          </w:tcPr>
          <w:p w14:paraId="7CC792BA"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1,8÷2,8</w:t>
            </w:r>
          </w:p>
        </w:tc>
      </w:tr>
      <w:tr w:rsidR="001E3B87" w:rsidRPr="00D736F8" w14:paraId="399BE170" w14:textId="77777777" w:rsidTr="001E3B87">
        <w:tc>
          <w:tcPr>
            <w:tcW w:w="817" w:type="dxa"/>
            <w:tcBorders>
              <w:top w:val="dotted" w:sz="4" w:space="0" w:color="auto"/>
              <w:bottom w:val="dotted" w:sz="4" w:space="0" w:color="auto"/>
            </w:tcBorders>
          </w:tcPr>
          <w:p w14:paraId="446307AA"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7</w:t>
            </w:r>
          </w:p>
        </w:tc>
        <w:tc>
          <w:tcPr>
            <w:tcW w:w="5568" w:type="dxa"/>
            <w:tcBorders>
              <w:top w:val="dotted" w:sz="4" w:space="0" w:color="auto"/>
              <w:bottom w:val="dotted" w:sz="4" w:space="0" w:color="auto"/>
            </w:tcBorders>
          </w:tcPr>
          <w:p w14:paraId="2629DA7A"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Trọng lượng thể tích của than</w:t>
            </w:r>
          </w:p>
        </w:tc>
        <w:tc>
          <w:tcPr>
            <w:tcW w:w="1440" w:type="dxa"/>
            <w:tcBorders>
              <w:top w:val="dotted" w:sz="4" w:space="0" w:color="auto"/>
              <w:bottom w:val="dotted" w:sz="4" w:space="0" w:color="auto"/>
            </w:tcBorders>
          </w:tcPr>
          <w:p w14:paraId="2EAF4C5E"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T/m3</w:t>
            </w:r>
          </w:p>
        </w:tc>
        <w:tc>
          <w:tcPr>
            <w:tcW w:w="1639" w:type="dxa"/>
            <w:tcBorders>
              <w:top w:val="dotted" w:sz="4" w:space="0" w:color="auto"/>
              <w:bottom w:val="dotted" w:sz="4" w:space="0" w:color="auto"/>
            </w:tcBorders>
          </w:tcPr>
          <w:p w14:paraId="16118805"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1,6</w:t>
            </w:r>
          </w:p>
        </w:tc>
      </w:tr>
      <w:tr w:rsidR="001E3B87" w:rsidRPr="00D736F8" w14:paraId="706C7BC4" w14:textId="77777777" w:rsidTr="001E3B87">
        <w:tc>
          <w:tcPr>
            <w:tcW w:w="817" w:type="dxa"/>
            <w:tcBorders>
              <w:top w:val="dotted" w:sz="4" w:space="0" w:color="auto"/>
              <w:bottom w:val="dotted" w:sz="4" w:space="0" w:color="auto"/>
            </w:tcBorders>
          </w:tcPr>
          <w:p w14:paraId="2C245351"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8</w:t>
            </w:r>
          </w:p>
        </w:tc>
        <w:tc>
          <w:tcPr>
            <w:tcW w:w="5568" w:type="dxa"/>
            <w:tcBorders>
              <w:top w:val="dotted" w:sz="4" w:space="0" w:color="auto"/>
              <w:bottom w:val="dotted" w:sz="4" w:space="0" w:color="auto"/>
            </w:tcBorders>
          </w:tcPr>
          <w:p w14:paraId="089D04CC"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Hệ số kiên cố của than</w:t>
            </w:r>
          </w:p>
        </w:tc>
        <w:tc>
          <w:tcPr>
            <w:tcW w:w="1440" w:type="dxa"/>
            <w:tcBorders>
              <w:top w:val="dotted" w:sz="4" w:space="0" w:color="auto"/>
              <w:bottom w:val="dotted" w:sz="4" w:space="0" w:color="auto"/>
            </w:tcBorders>
          </w:tcPr>
          <w:p w14:paraId="0ACDCCB2"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f</w:t>
            </w:r>
          </w:p>
        </w:tc>
        <w:tc>
          <w:tcPr>
            <w:tcW w:w="1639" w:type="dxa"/>
            <w:tcBorders>
              <w:top w:val="dotted" w:sz="4" w:space="0" w:color="auto"/>
              <w:bottom w:val="dotted" w:sz="4" w:space="0" w:color="auto"/>
            </w:tcBorders>
          </w:tcPr>
          <w:p w14:paraId="14328030"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 xml:space="preserve">1 </w:t>
            </w:r>
            <w:r w:rsidRPr="00D736F8">
              <w:rPr>
                <w:rFonts w:ascii="Times New Roman" w:hAnsi="Times New Roman" w:cs="Times New Roman"/>
                <w:iCs/>
                <w:sz w:val="28"/>
                <w:szCs w:val="28"/>
                <w:lang w:val="vi-VN"/>
              </w:rPr>
              <w:sym w:font="Symbol" w:char="F0B8"/>
            </w:r>
            <w:r w:rsidRPr="00D736F8">
              <w:rPr>
                <w:rFonts w:ascii="Times New Roman" w:hAnsi="Times New Roman" w:cs="Times New Roman"/>
                <w:iCs/>
                <w:sz w:val="28"/>
                <w:szCs w:val="28"/>
                <w:lang w:val="vi-VN"/>
              </w:rPr>
              <w:t xml:space="preserve"> 3</w:t>
            </w:r>
          </w:p>
        </w:tc>
      </w:tr>
      <w:tr w:rsidR="001E3B87" w:rsidRPr="00D736F8" w14:paraId="51FF404E" w14:textId="77777777" w:rsidTr="001E3B87">
        <w:tc>
          <w:tcPr>
            <w:tcW w:w="817" w:type="dxa"/>
            <w:tcBorders>
              <w:top w:val="dotted" w:sz="4" w:space="0" w:color="auto"/>
              <w:bottom w:val="dotted" w:sz="4" w:space="0" w:color="auto"/>
            </w:tcBorders>
          </w:tcPr>
          <w:p w14:paraId="0CD4EF3D"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lastRenderedPageBreak/>
              <w:t>9</w:t>
            </w:r>
          </w:p>
        </w:tc>
        <w:tc>
          <w:tcPr>
            <w:tcW w:w="5568" w:type="dxa"/>
            <w:tcBorders>
              <w:top w:val="dotted" w:sz="4" w:space="0" w:color="auto"/>
              <w:bottom w:val="dotted" w:sz="4" w:space="0" w:color="auto"/>
            </w:tcBorders>
          </w:tcPr>
          <w:p w14:paraId="5FEAB353"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Số giá khung ZH 1600/16/24F cần thiết cho lò chợ</w:t>
            </w:r>
          </w:p>
        </w:tc>
        <w:tc>
          <w:tcPr>
            <w:tcW w:w="1440" w:type="dxa"/>
            <w:tcBorders>
              <w:top w:val="dotted" w:sz="4" w:space="0" w:color="auto"/>
              <w:bottom w:val="dotted" w:sz="4" w:space="0" w:color="auto"/>
            </w:tcBorders>
          </w:tcPr>
          <w:p w14:paraId="49EE71E2"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Bộ</w:t>
            </w:r>
          </w:p>
        </w:tc>
        <w:tc>
          <w:tcPr>
            <w:tcW w:w="1639" w:type="dxa"/>
            <w:tcBorders>
              <w:top w:val="dotted" w:sz="4" w:space="0" w:color="auto"/>
              <w:bottom w:val="dotted" w:sz="4" w:space="0" w:color="auto"/>
            </w:tcBorders>
          </w:tcPr>
          <w:p w14:paraId="5B93D92B"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 xml:space="preserve">83 </w:t>
            </w:r>
            <w:r w:rsidRPr="00D736F8">
              <w:rPr>
                <w:rFonts w:ascii="Times New Roman" w:hAnsi="Times New Roman" w:cs="Times New Roman"/>
                <w:iCs/>
                <w:sz w:val="28"/>
                <w:szCs w:val="28"/>
                <w:lang w:val="vi-VN"/>
              </w:rPr>
              <w:sym w:font="Symbol" w:char="F0B8"/>
            </w:r>
            <w:r w:rsidRPr="00D736F8">
              <w:rPr>
                <w:rFonts w:ascii="Times New Roman" w:hAnsi="Times New Roman" w:cs="Times New Roman"/>
                <w:iCs/>
                <w:sz w:val="28"/>
                <w:szCs w:val="28"/>
                <w:lang w:val="vi-VN"/>
              </w:rPr>
              <w:t>89</w:t>
            </w:r>
          </w:p>
        </w:tc>
      </w:tr>
      <w:tr w:rsidR="001E3B87" w:rsidRPr="00D736F8" w14:paraId="5A5CBD7C" w14:textId="77777777" w:rsidTr="001E3B87">
        <w:trPr>
          <w:trHeight w:val="301"/>
        </w:trPr>
        <w:tc>
          <w:tcPr>
            <w:tcW w:w="817" w:type="dxa"/>
            <w:tcBorders>
              <w:top w:val="dotted" w:sz="4" w:space="0" w:color="auto"/>
              <w:bottom w:val="dotted" w:sz="4" w:space="0" w:color="auto"/>
            </w:tcBorders>
          </w:tcPr>
          <w:p w14:paraId="4852C993"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10</w:t>
            </w:r>
          </w:p>
        </w:tc>
        <w:tc>
          <w:tcPr>
            <w:tcW w:w="5568" w:type="dxa"/>
            <w:tcBorders>
              <w:top w:val="dotted" w:sz="4" w:space="0" w:color="auto"/>
              <w:bottom w:val="dotted" w:sz="4" w:space="0" w:color="auto"/>
            </w:tcBorders>
          </w:tcPr>
          <w:p w14:paraId="2B0BF30E"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Số cột thuỷ lực DZ – 22(25) bổ sung cho lò chợ</w:t>
            </w:r>
          </w:p>
        </w:tc>
        <w:tc>
          <w:tcPr>
            <w:tcW w:w="1440" w:type="dxa"/>
            <w:tcBorders>
              <w:top w:val="dotted" w:sz="4" w:space="0" w:color="auto"/>
              <w:bottom w:val="dotted" w:sz="4" w:space="0" w:color="auto"/>
            </w:tcBorders>
          </w:tcPr>
          <w:p w14:paraId="04783416"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Cột</w:t>
            </w:r>
          </w:p>
        </w:tc>
        <w:tc>
          <w:tcPr>
            <w:tcW w:w="1639" w:type="dxa"/>
            <w:tcBorders>
              <w:top w:val="dotted" w:sz="4" w:space="0" w:color="auto"/>
              <w:bottom w:val="dotted" w:sz="4" w:space="0" w:color="auto"/>
            </w:tcBorders>
          </w:tcPr>
          <w:p w14:paraId="1272D4DC"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10</w:t>
            </w:r>
          </w:p>
        </w:tc>
      </w:tr>
      <w:tr w:rsidR="001E3B87" w:rsidRPr="00D736F8" w14:paraId="5E6660D8" w14:textId="77777777" w:rsidTr="001E3B87">
        <w:tc>
          <w:tcPr>
            <w:tcW w:w="817" w:type="dxa"/>
            <w:tcBorders>
              <w:top w:val="dotted" w:sz="4" w:space="0" w:color="auto"/>
              <w:bottom w:val="dotted" w:sz="4" w:space="0" w:color="auto"/>
            </w:tcBorders>
          </w:tcPr>
          <w:p w14:paraId="32DE156A"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11</w:t>
            </w:r>
          </w:p>
        </w:tc>
        <w:tc>
          <w:tcPr>
            <w:tcW w:w="5568" w:type="dxa"/>
            <w:tcBorders>
              <w:top w:val="dotted" w:sz="4" w:space="0" w:color="auto"/>
              <w:bottom w:val="dotted" w:sz="4" w:space="0" w:color="auto"/>
            </w:tcBorders>
          </w:tcPr>
          <w:p w14:paraId="0CE85568"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Sản lượng 1 chu kỳ khấu và thu hồi than</w:t>
            </w:r>
          </w:p>
        </w:tc>
        <w:tc>
          <w:tcPr>
            <w:tcW w:w="1440" w:type="dxa"/>
            <w:tcBorders>
              <w:top w:val="dotted" w:sz="4" w:space="0" w:color="auto"/>
              <w:bottom w:val="dotted" w:sz="4" w:space="0" w:color="auto"/>
            </w:tcBorders>
          </w:tcPr>
          <w:p w14:paraId="48213EB6"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tấn/chu kỳ</w:t>
            </w:r>
          </w:p>
        </w:tc>
        <w:tc>
          <w:tcPr>
            <w:tcW w:w="1639" w:type="dxa"/>
            <w:tcBorders>
              <w:top w:val="dotted" w:sz="4" w:space="0" w:color="auto"/>
              <w:bottom w:val="dotted" w:sz="4" w:space="0" w:color="auto"/>
            </w:tcBorders>
          </w:tcPr>
          <w:p w14:paraId="3E6FB458"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220</w:t>
            </w:r>
          </w:p>
        </w:tc>
      </w:tr>
      <w:tr w:rsidR="001E3B87" w:rsidRPr="00D736F8" w14:paraId="3F6A6AD4" w14:textId="77777777" w:rsidTr="001E3B87">
        <w:tc>
          <w:tcPr>
            <w:tcW w:w="817" w:type="dxa"/>
            <w:tcBorders>
              <w:top w:val="dotted" w:sz="4" w:space="0" w:color="auto"/>
              <w:bottom w:val="dotted" w:sz="4" w:space="0" w:color="auto"/>
            </w:tcBorders>
          </w:tcPr>
          <w:p w14:paraId="189E263F"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12</w:t>
            </w:r>
          </w:p>
        </w:tc>
        <w:tc>
          <w:tcPr>
            <w:tcW w:w="5568" w:type="dxa"/>
            <w:tcBorders>
              <w:top w:val="dotted" w:sz="4" w:space="0" w:color="auto"/>
              <w:bottom w:val="dotted" w:sz="4" w:space="0" w:color="auto"/>
            </w:tcBorders>
          </w:tcPr>
          <w:p w14:paraId="062E0852"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Số ca hoàn thành 1 chu kỳ</w:t>
            </w:r>
          </w:p>
        </w:tc>
        <w:tc>
          <w:tcPr>
            <w:tcW w:w="1440" w:type="dxa"/>
            <w:tcBorders>
              <w:top w:val="dotted" w:sz="4" w:space="0" w:color="auto"/>
              <w:bottom w:val="dotted" w:sz="4" w:space="0" w:color="auto"/>
            </w:tcBorders>
          </w:tcPr>
          <w:p w14:paraId="2F01E591"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ca</w:t>
            </w:r>
          </w:p>
        </w:tc>
        <w:tc>
          <w:tcPr>
            <w:tcW w:w="1639" w:type="dxa"/>
            <w:tcBorders>
              <w:top w:val="dotted" w:sz="4" w:space="0" w:color="auto"/>
              <w:bottom w:val="dotted" w:sz="4" w:space="0" w:color="auto"/>
            </w:tcBorders>
          </w:tcPr>
          <w:p w14:paraId="76D0B2DB"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1,5</w:t>
            </w:r>
          </w:p>
        </w:tc>
      </w:tr>
      <w:tr w:rsidR="001E3B87" w:rsidRPr="00D736F8" w14:paraId="03B78333" w14:textId="77777777" w:rsidTr="001E3B87">
        <w:tc>
          <w:tcPr>
            <w:tcW w:w="817" w:type="dxa"/>
            <w:tcBorders>
              <w:top w:val="dotted" w:sz="4" w:space="0" w:color="auto"/>
              <w:bottom w:val="dotted" w:sz="4" w:space="0" w:color="auto"/>
            </w:tcBorders>
          </w:tcPr>
          <w:p w14:paraId="709116D0"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13</w:t>
            </w:r>
          </w:p>
        </w:tc>
        <w:tc>
          <w:tcPr>
            <w:tcW w:w="5568" w:type="dxa"/>
            <w:tcBorders>
              <w:top w:val="dotted" w:sz="4" w:space="0" w:color="auto"/>
              <w:bottom w:val="dotted" w:sz="4" w:space="0" w:color="auto"/>
            </w:tcBorders>
          </w:tcPr>
          <w:p w14:paraId="09251490"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Hệ số hoàn thành 1 chu kỳ</w:t>
            </w:r>
          </w:p>
        </w:tc>
        <w:tc>
          <w:tcPr>
            <w:tcW w:w="1440" w:type="dxa"/>
            <w:tcBorders>
              <w:top w:val="dotted" w:sz="4" w:space="0" w:color="auto"/>
              <w:bottom w:val="dotted" w:sz="4" w:space="0" w:color="auto"/>
            </w:tcBorders>
          </w:tcPr>
          <w:p w14:paraId="6E929A79"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ca</w:t>
            </w:r>
          </w:p>
        </w:tc>
        <w:tc>
          <w:tcPr>
            <w:tcW w:w="1639" w:type="dxa"/>
            <w:tcBorders>
              <w:top w:val="dotted" w:sz="4" w:space="0" w:color="auto"/>
              <w:bottom w:val="dotted" w:sz="4" w:space="0" w:color="auto"/>
            </w:tcBorders>
          </w:tcPr>
          <w:p w14:paraId="093CFCB6"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0,95</w:t>
            </w:r>
          </w:p>
        </w:tc>
      </w:tr>
      <w:tr w:rsidR="001E3B87" w:rsidRPr="00D736F8" w14:paraId="6CE5E5B7" w14:textId="77777777" w:rsidTr="001E3B87">
        <w:tc>
          <w:tcPr>
            <w:tcW w:w="817" w:type="dxa"/>
            <w:tcBorders>
              <w:top w:val="dotted" w:sz="4" w:space="0" w:color="auto"/>
              <w:bottom w:val="dotted" w:sz="4" w:space="0" w:color="auto"/>
            </w:tcBorders>
          </w:tcPr>
          <w:p w14:paraId="3230EE08"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14</w:t>
            </w:r>
          </w:p>
        </w:tc>
        <w:tc>
          <w:tcPr>
            <w:tcW w:w="5568" w:type="dxa"/>
            <w:tcBorders>
              <w:top w:val="dotted" w:sz="4" w:space="0" w:color="auto"/>
              <w:bottom w:val="dotted" w:sz="4" w:space="0" w:color="auto"/>
            </w:tcBorders>
          </w:tcPr>
          <w:p w14:paraId="1A286CB8"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Số ca làm việc 1 ngày đêm</w:t>
            </w:r>
          </w:p>
        </w:tc>
        <w:tc>
          <w:tcPr>
            <w:tcW w:w="1440" w:type="dxa"/>
            <w:tcBorders>
              <w:top w:val="dotted" w:sz="4" w:space="0" w:color="auto"/>
              <w:bottom w:val="dotted" w:sz="4" w:space="0" w:color="auto"/>
            </w:tcBorders>
          </w:tcPr>
          <w:p w14:paraId="1BDF9115"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ca</w:t>
            </w:r>
          </w:p>
        </w:tc>
        <w:tc>
          <w:tcPr>
            <w:tcW w:w="1639" w:type="dxa"/>
            <w:tcBorders>
              <w:top w:val="dotted" w:sz="4" w:space="0" w:color="auto"/>
              <w:bottom w:val="dotted" w:sz="4" w:space="0" w:color="auto"/>
            </w:tcBorders>
          </w:tcPr>
          <w:p w14:paraId="6ACD9BFB"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3</w:t>
            </w:r>
          </w:p>
        </w:tc>
      </w:tr>
      <w:tr w:rsidR="001E3B87" w:rsidRPr="00D736F8" w14:paraId="3B1B3CED" w14:textId="77777777" w:rsidTr="001E3B87">
        <w:tc>
          <w:tcPr>
            <w:tcW w:w="817" w:type="dxa"/>
            <w:tcBorders>
              <w:top w:val="dotted" w:sz="4" w:space="0" w:color="auto"/>
              <w:bottom w:val="dotted" w:sz="4" w:space="0" w:color="auto"/>
            </w:tcBorders>
          </w:tcPr>
          <w:p w14:paraId="4AAA8F4C"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15</w:t>
            </w:r>
          </w:p>
        </w:tc>
        <w:tc>
          <w:tcPr>
            <w:tcW w:w="5568" w:type="dxa"/>
            <w:tcBorders>
              <w:top w:val="dotted" w:sz="4" w:space="0" w:color="auto"/>
              <w:bottom w:val="dotted" w:sz="4" w:space="0" w:color="auto"/>
            </w:tcBorders>
          </w:tcPr>
          <w:p w14:paraId="0C482D28"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Sản lượng 1 ngày đêm</w:t>
            </w:r>
          </w:p>
        </w:tc>
        <w:tc>
          <w:tcPr>
            <w:tcW w:w="1440" w:type="dxa"/>
            <w:tcBorders>
              <w:top w:val="dotted" w:sz="4" w:space="0" w:color="auto"/>
              <w:bottom w:val="dotted" w:sz="4" w:space="0" w:color="auto"/>
            </w:tcBorders>
          </w:tcPr>
          <w:p w14:paraId="47F90324"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T/ngđ</w:t>
            </w:r>
          </w:p>
        </w:tc>
        <w:tc>
          <w:tcPr>
            <w:tcW w:w="1639" w:type="dxa"/>
            <w:tcBorders>
              <w:top w:val="dotted" w:sz="4" w:space="0" w:color="auto"/>
              <w:bottom w:val="dotted" w:sz="4" w:space="0" w:color="auto"/>
            </w:tcBorders>
          </w:tcPr>
          <w:p w14:paraId="36FA4AFA"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660</w:t>
            </w:r>
          </w:p>
        </w:tc>
      </w:tr>
      <w:tr w:rsidR="001E3B87" w:rsidRPr="00D736F8" w14:paraId="2558A584" w14:textId="77777777" w:rsidTr="001E3B87">
        <w:tc>
          <w:tcPr>
            <w:tcW w:w="817" w:type="dxa"/>
            <w:tcBorders>
              <w:top w:val="dotted" w:sz="4" w:space="0" w:color="auto"/>
              <w:bottom w:val="dotted" w:sz="4" w:space="0" w:color="auto"/>
            </w:tcBorders>
          </w:tcPr>
          <w:p w14:paraId="1EFD1D5A"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16</w:t>
            </w:r>
          </w:p>
        </w:tc>
        <w:tc>
          <w:tcPr>
            <w:tcW w:w="5568" w:type="dxa"/>
            <w:tcBorders>
              <w:top w:val="dotted" w:sz="4" w:space="0" w:color="auto"/>
              <w:bottom w:val="dotted" w:sz="4" w:space="0" w:color="auto"/>
            </w:tcBorders>
          </w:tcPr>
          <w:p w14:paraId="6F5BC395"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Công suất lò chợ</w:t>
            </w:r>
          </w:p>
        </w:tc>
        <w:tc>
          <w:tcPr>
            <w:tcW w:w="1440" w:type="dxa"/>
            <w:tcBorders>
              <w:top w:val="dotted" w:sz="4" w:space="0" w:color="auto"/>
              <w:bottom w:val="dotted" w:sz="4" w:space="0" w:color="auto"/>
            </w:tcBorders>
          </w:tcPr>
          <w:p w14:paraId="2E6B2CAE"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T/năm</w:t>
            </w:r>
          </w:p>
        </w:tc>
        <w:tc>
          <w:tcPr>
            <w:tcW w:w="1639" w:type="dxa"/>
            <w:tcBorders>
              <w:top w:val="dotted" w:sz="4" w:space="0" w:color="auto"/>
              <w:bottom w:val="dotted" w:sz="4" w:space="0" w:color="auto"/>
            </w:tcBorders>
          </w:tcPr>
          <w:p w14:paraId="609DEB4C"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198000</w:t>
            </w:r>
          </w:p>
        </w:tc>
      </w:tr>
      <w:tr w:rsidR="001E3B87" w:rsidRPr="00D736F8" w14:paraId="44C8DF26" w14:textId="77777777" w:rsidTr="001E3B87">
        <w:tc>
          <w:tcPr>
            <w:tcW w:w="817" w:type="dxa"/>
            <w:tcBorders>
              <w:top w:val="dotted" w:sz="4" w:space="0" w:color="auto"/>
              <w:bottom w:val="dotted" w:sz="4" w:space="0" w:color="auto"/>
            </w:tcBorders>
          </w:tcPr>
          <w:p w14:paraId="54D289CD"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17</w:t>
            </w:r>
          </w:p>
        </w:tc>
        <w:tc>
          <w:tcPr>
            <w:tcW w:w="5568" w:type="dxa"/>
            <w:tcBorders>
              <w:top w:val="dotted" w:sz="4" w:space="0" w:color="auto"/>
              <w:bottom w:val="dotted" w:sz="4" w:space="0" w:color="auto"/>
            </w:tcBorders>
          </w:tcPr>
          <w:p w14:paraId="2BFD56F0"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Nhân lực lò chợ 1 ngày đêm</w:t>
            </w:r>
          </w:p>
        </w:tc>
        <w:tc>
          <w:tcPr>
            <w:tcW w:w="1440" w:type="dxa"/>
            <w:tcBorders>
              <w:top w:val="dotted" w:sz="4" w:space="0" w:color="auto"/>
              <w:bottom w:val="dotted" w:sz="4" w:space="0" w:color="auto"/>
            </w:tcBorders>
          </w:tcPr>
          <w:p w14:paraId="30FD0A62"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người</w:t>
            </w:r>
          </w:p>
        </w:tc>
        <w:tc>
          <w:tcPr>
            <w:tcW w:w="1639" w:type="dxa"/>
            <w:tcBorders>
              <w:top w:val="dotted" w:sz="4" w:space="0" w:color="auto"/>
              <w:bottom w:val="dotted" w:sz="4" w:space="0" w:color="auto"/>
            </w:tcBorders>
          </w:tcPr>
          <w:p w14:paraId="7684193B"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87</w:t>
            </w:r>
          </w:p>
        </w:tc>
      </w:tr>
      <w:tr w:rsidR="001E3B87" w:rsidRPr="00D736F8" w14:paraId="71AA881D" w14:textId="77777777" w:rsidTr="001E3B87">
        <w:tc>
          <w:tcPr>
            <w:tcW w:w="817" w:type="dxa"/>
            <w:tcBorders>
              <w:top w:val="dotted" w:sz="4" w:space="0" w:color="auto"/>
              <w:bottom w:val="dotted" w:sz="4" w:space="0" w:color="auto"/>
            </w:tcBorders>
          </w:tcPr>
          <w:p w14:paraId="6925923D"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18</w:t>
            </w:r>
          </w:p>
        </w:tc>
        <w:tc>
          <w:tcPr>
            <w:tcW w:w="5568" w:type="dxa"/>
            <w:tcBorders>
              <w:top w:val="dotted" w:sz="4" w:space="0" w:color="auto"/>
              <w:bottom w:val="dotted" w:sz="4" w:space="0" w:color="auto"/>
            </w:tcBorders>
          </w:tcPr>
          <w:p w14:paraId="61681B67"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Năng suất lao động công nhân lò chợ</w:t>
            </w:r>
          </w:p>
        </w:tc>
        <w:tc>
          <w:tcPr>
            <w:tcW w:w="1440" w:type="dxa"/>
            <w:tcBorders>
              <w:top w:val="dotted" w:sz="4" w:space="0" w:color="auto"/>
              <w:bottom w:val="dotted" w:sz="4" w:space="0" w:color="auto"/>
            </w:tcBorders>
          </w:tcPr>
          <w:p w14:paraId="71F0382C"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T/người</w:t>
            </w:r>
          </w:p>
        </w:tc>
        <w:tc>
          <w:tcPr>
            <w:tcW w:w="1639" w:type="dxa"/>
            <w:tcBorders>
              <w:top w:val="dotted" w:sz="4" w:space="0" w:color="auto"/>
              <w:bottom w:val="dotted" w:sz="4" w:space="0" w:color="auto"/>
            </w:tcBorders>
          </w:tcPr>
          <w:p w14:paraId="27A7F68F"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7,4</w:t>
            </w:r>
          </w:p>
        </w:tc>
      </w:tr>
      <w:tr w:rsidR="001E3B87" w:rsidRPr="00D736F8" w14:paraId="6BCCEA77" w14:textId="77777777" w:rsidTr="001E3B87">
        <w:tc>
          <w:tcPr>
            <w:tcW w:w="817" w:type="dxa"/>
            <w:tcBorders>
              <w:top w:val="dotted" w:sz="4" w:space="0" w:color="auto"/>
              <w:bottom w:val="dotted" w:sz="4" w:space="0" w:color="auto"/>
            </w:tcBorders>
          </w:tcPr>
          <w:p w14:paraId="3634BB45"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19</w:t>
            </w:r>
          </w:p>
        </w:tc>
        <w:tc>
          <w:tcPr>
            <w:tcW w:w="5568" w:type="dxa"/>
            <w:tcBorders>
              <w:top w:val="dotted" w:sz="4" w:space="0" w:color="auto"/>
              <w:bottom w:val="dotted" w:sz="4" w:space="0" w:color="auto"/>
            </w:tcBorders>
          </w:tcPr>
          <w:p w14:paraId="20010DED"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Chi phí thuốc nổ</w:t>
            </w:r>
          </w:p>
        </w:tc>
        <w:tc>
          <w:tcPr>
            <w:tcW w:w="1440" w:type="dxa"/>
            <w:tcBorders>
              <w:top w:val="dotted" w:sz="4" w:space="0" w:color="auto"/>
              <w:bottom w:val="dotted" w:sz="4" w:space="0" w:color="auto"/>
            </w:tcBorders>
          </w:tcPr>
          <w:p w14:paraId="637FF7FD"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kg/103T</w:t>
            </w:r>
          </w:p>
        </w:tc>
        <w:tc>
          <w:tcPr>
            <w:tcW w:w="1639" w:type="dxa"/>
            <w:tcBorders>
              <w:top w:val="dotted" w:sz="4" w:space="0" w:color="auto"/>
              <w:bottom w:val="dotted" w:sz="4" w:space="0" w:color="auto"/>
            </w:tcBorders>
          </w:tcPr>
          <w:p w14:paraId="3F599C45"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134,6</w:t>
            </w:r>
          </w:p>
        </w:tc>
      </w:tr>
      <w:tr w:rsidR="001E3B87" w:rsidRPr="00D736F8" w14:paraId="5D88760E" w14:textId="77777777" w:rsidTr="001E3B87">
        <w:tc>
          <w:tcPr>
            <w:tcW w:w="817" w:type="dxa"/>
            <w:tcBorders>
              <w:top w:val="dotted" w:sz="4" w:space="0" w:color="auto"/>
              <w:bottom w:val="nil"/>
            </w:tcBorders>
          </w:tcPr>
          <w:p w14:paraId="2F4BCA8C"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20</w:t>
            </w:r>
          </w:p>
        </w:tc>
        <w:tc>
          <w:tcPr>
            <w:tcW w:w="5568" w:type="dxa"/>
            <w:tcBorders>
              <w:top w:val="dotted" w:sz="4" w:space="0" w:color="auto"/>
              <w:bottom w:val="nil"/>
            </w:tcBorders>
          </w:tcPr>
          <w:p w14:paraId="09A62552"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Chi phí kíp nổ</w:t>
            </w:r>
          </w:p>
        </w:tc>
        <w:tc>
          <w:tcPr>
            <w:tcW w:w="1440" w:type="dxa"/>
            <w:tcBorders>
              <w:top w:val="dotted" w:sz="4" w:space="0" w:color="auto"/>
              <w:bottom w:val="nil"/>
            </w:tcBorders>
          </w:tcPr>
          <w:p w14:paraId="45F260B4"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cái/103T</w:t>
            </w:r>
          </w:p>
        </w:tc>
        <w:tc>
          <w:tcPr>
            <w:tcW w:w="1639" w:type="dxa"/>
            <w:tcBorders>
              <w:top w:val="dotted" w:sz="4" w:space="0" w:color="auto"/>
              <w:bottom w:val="nil"/>
            </w:tcBorders>
          </w:tcPr>
          <w:p w14:paraId="7E74AFC8"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807,7</w:t>
            </w:r>
          </w:p>
        </w:tc>
      </w:tr>
      <w:tr w:rsidR="001E3B87" w:rsidRPr="00D736F8" w14:paraId="5AC4F1E7" w14:textId="77777777" w:rsidTr="001E3B87">
        <w:tc>
          <w:tcPr>
            <w:tcW w:w="817" w:type="dxa"/>
            <w:tcBorders>
              <w:top w:val="dotted" w:sz="4" w:space="0" w:color="auto"/>
              <w:bottom w:val="dotted" w:sz="4" w:space="0" w:color="auto"/>
            </w:tcBorders>
          </w:tcPr>
          <w:p w14:paraId="5725CE3A"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21</w:t>
            </w:r>
          </w:p>
        </w:tc>
        <w:tc>
          <w:tcPr>
            <w:tcW w:w="5568" w:type="dxa"/>
            <w:tcBorders>
              <w:top w:val="dotted" w:sz="4" w:space="0" w:color="auto"/>
              <w:bottom w:val="dotted" w:sz="4" w:space="0" w:color="auto"/>
            </w:tcBorders>
          </w:tcPr>
          <w:p w14:paraId="60656A6C"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Chi phí lưới thép B50</w:t>
            </w:r>
          </w:p>
        </w:tc>
        <w:tc>
          <w:tcPr>
            <w:tcW w:w="1440" w:type="dxa"/>
            <w:tcBorders>
              <w:top w:val="dotted" w:sz="4" w:space="0" w:color="auto"/>
              <w:bottom w:val="dotted" w:sz="4" w:space="0" w:color="auto"/>
            </w:tcBorders>
          </w:tcPr>
          <w:p w14:paraId="2DB0ABE5"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kg/103T</w:t>
            </w:r>
          </w:p>
        </w:tc>
        <w:tc>
          <w:tcPr>
            <w:tcW w:w="1639" w:type="dxa"/>
            <w:tcBorders>
              <w:top w:val="dotted" w:sz="4" w:space="0" w:color="auto"/>
              <w:bottom w:val="dotted" w:sz="4" w:space="0" w:color="auto"/>
            </w:tcBorders>
          </w:tcPr>
          <w:p w14:paraId="6DBF30ED"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520</w:t>
            </w:r>
          </w:p>
        </w:tc>
      </w:tr>
      <w:tr w:rsidR="001E3B87" w:rsidRPr="00D736F8" w14:paraId="1C493232" w14:textId="77777777" w:rsidTr="001E3B87">
        <w:tc>
          <w:tcPr>
            <w:tcW w:w="817" w:type="dxa"/>
            <w:tcBorders>
              <w:top w:val="dotted" w:sz="4" w:space="0" w:color="auto"/>
              <w:bottom w:val="dotted" w:sz="4" w:space="0" w:color="auto"/>
            </w:tcBorders>
          </w:tcPr>
          <w:p w14:paraId="508103DB"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22</w:t>
            </w:r>
          </w:p>
        </w:tc>
        <w:tc>
          <w:tcPr>
            <w:tcW w:w="5568" w:type="dxa"/>
            <w:tcBorders>
              <w:top w:val="dotted" w:sz="4" w:space="0" w:color="auto"/>
              <w:bottom w:val="dotted" w:sz="4" w:space="0" w:color="auto"/>
            </w:tcBorders>
          </w:tcPr>
          <w:p w14:paraId="007DD9B4"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Tổn thất khai thác</w:t>
            </w:r>
          </w:p>
        </w:tc>
        <w:tc>
          <w:tcPr>
            <w:tcW w:w="1440" w:type="dxa"/>
            <w:tcBorders>
              <w:top w:val="dotted" w:sz="4" w:space="0" w:color="auto"/>
              <w:bottom w:val="dotted" w:sz="4" w:space="0" w:color="auto"/>
            </w:tcBorders>
          </w:tcPr>
          <w:p w14:paraId="77158C81"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w:t>
            </w:r>
          </w:p>
        </w:tc>
        <w:tc>
          <w:tcPr>
            <w:tcW w:w="1639" w:type="dxa"/>
            <w:tcBorders>
              <w:top w:val="dotted" w:sz="4" w:space="0" w:color="auto"/>
              <w:bottom w:val="dotted" w:sz="4" w:space="0" w:color="auto"/>
            </w:tcBorders>
          </w:tcPr>
          <w:p w14:paraId="10BC20F6"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16,8</w:t>
            </w:r>
          </w:p>
        </w:tc>
      </w:tr>
      <w:tr w:rsidR="001E3B87" w:rsidRPr="00D736F8" w14:paraId="6F034107" w14:textId="77777777" w:rsidTr="001E3B87">
        <w:tc>
          <w:tcPr>
            <w:tcW w:w="817" w:type="dxa"/>
            <w:tcBorders>
              <w:top w:val="dotted" w:sz="4" w:space="0" w:color="auto"/>
            </w:tcBorders>
          </w:tcPr>
          <w:p w14:paraId="3F175DD0"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23</w:t>
            </w:r>
          </w:p>
        </w:tc>
        <w:tc>
          <w:tcPr>
            <w:tcW w:w="5568" w:type="dxa"/>
            <w:tcBorders>
              <w:top w:val="dotted" w:sz="4" w:space="0" w:color="auto"/>
            </w:tcBorders>
          </w:tcPr>
          <w:p w14:paraId="7E76D07F"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Điều khiển đá vách</w:t>
            </w:r>
          </w:p>
        </w:tc>
        <w:tc>
          <w:tcPr>
            <w:tcW w:w="1440" w:type="dxa"/>
            <w:tcBorders>
              <w:top w:val="dotted" w:sz="4" w:space="0" w:color="auto"/>
            </w:tcBorders>
          </w:tcPr>
          <w:p w14:paraId="2F299378"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p>
        </w:tc>
        <w:tc>
          <w:tcPr>
            <w:tcW w:w="1639" w:type="dxa"/>
            <w:tcBorders>
              <w:top w:val="dotted" w:sz="4" w:space="0" w:color="auto"/>
            </w:tcBorders>
          </w:tcPr>
          <w:p w14:paraId="690B3BD5" w14:textId="77777777" w:rsidR="001E3B87" w:rsidRPr="00D736F8" w:rsidRDefault="001E3B87" w:rsidP="001E3B87">
            <w:pPr>
              <w:spacing w:line="360" w:lineRule="auto"/>
              <w:contextualSpacing/>
              <w:jc w:val="center"/>
              <w:rPr>
                <w:rFonts w:ascii="Times New Roman" w:hAnsi="Times New Roman" w:cs="Times New Roman"/>
                <w:iCs/>
                <w:sz w:val="28"/>
                <w:szCs w:val="28"/>
                <w:lang w:val="vi-VN"/>
              </w:rPr>
            </w:pPr>
            <w:r w:rsidRPr="00D736F8">
              <w:rPr>
                <w:rFonts w:ascii="Times New Roman" w:hAnsi="Times New Roman" w:cs="Times New Roman"/>
                <w:iCs/>
                <w:sz w:val="28"/>
                <w:szCs w:val="28"/>
                <w:lang w:val="vi-VN"/>
              </w:rPr>
              <w:t>PH toàn phần</w:t>
            </w:r>
          </w:p>
        </w:tc>
      </w:tr>
    </w:tbl>
    <w:p w14:paraId="6AE2A3E6" w14:textId="138FBC40" w:rsidR="001E3B87" w:rsidRPr="00D736F8" w:rsidRDefault="001E3B87" w:rsidP="001E3B87">
      <w:pPr>
        <w:adjustRightInd w:val="0"/>
        <w:snapToGrid w:val="0"/>
        <w:spacing w:line="360" w:lineRule="auto"/>
        <w:ind w:firstLine="720"/>
        <w:jc w:val="both"/>
        <w:rPr>
          <w:rFonts w:ascii="Times New Roman" w:hAnsi="Times New Roman" w:cs="Times New Roman"/>
          <w:iCs/>
          <w:sz w:val="28"/>
          <w:szCs w:val="28"/>
          <w:lang w:val="vi-VN"/>
        </w:rPr>
      </w:pPr>
      <w:r w:rsidRPr="00D736F8">
        <w:rPr>
          <w:rFonts w:ascii="Times New Roman" w:hAnsi="Times New Roman" w:cs="Times New Roman"/>
          <w:iCs/>
          <w:sz w:val="28"/>
          <w:szCs w:val="28"/>
          <w:lang w:val="vi-VN"/>
        </w:rPr>
        <w:t>Từ trên hình vẽ sơ đồ chuẩn bị lò chợ hình 2</w:t>
      </w:r>
      <w:r w:rsidR="00220343">
        <w:rPr>
          <w:rFonts w:ascii="Times New Roman" w:hAnsi="Times New Roman" w:cs="Times New Roman"/>
          <w:iCs/>
          <w:sz w:val="28"/>
          <w:szCs w:val="28"/>
          <w:lang w:val="vi-VN"/>
        </w:rPr>
        <w:t>.2</w:t>
      </w:r>
      <w:r w:rsidRPr="00D736F8">
        <w:rPr>
          <w:rFonts w:ascii="Times New Roman" w:hAnsi="Times New Roman" w:cs="Times New Roman"/>
          <w:iCs/>
          <w:sz w:val="28"/>
          <w:szCs w:val="28"/>
          <w:lang w:val="vi-VN"/>
        </w:rPr>
        <w:t>, sơ đồ công nghệ khai thác hình 2</w:t>
      </w:r>
      <w:r w:rsidR="00220343">
        <w:rPr>
          <w:rFonts w:ascii="Times New Roman" w:hAnsi="Times New Roman" w:cs="Times New Roman"/>
          <w:iCs/>
          <w:sz w:val="28"/>
          <w:szCs w:val="28"/>
          <w:lang w:val="vi-VN"/>
        </w:rPr>
        <w:t>.3 và bảng 2.</w:t>
      </w:r>
      <w:r w:rsidRPr="00D736F8">
        <w:rPr>
          <w:rFonts w:ascii="Times New Roman" w:hAnsi="Times New Roman" w:cs="Times New Roman"/>
          <w:iCs/>
          <w:sz w:val="28"/>
          <w:szCs w:val="28"/>
          <w:lang w:val="vi-VN"/>
        </w:rPr>
        <w:t xml:space="preserve">1 chỉ tiêu kinh tế kỹ thuật có thể thấy rằng với điều kiện vỉa như trên, với điều kiện trạng thiết bị, trình độ tổ chức, tay nghề của công nhân hiện có của mỏ thì sơ đồ chuẩn bị lò chợ, sơ đồ công nghệ khai thác và các chỉ tiêu kinh tế kỹ thuật hoàn toàn là phù hợp. Nhưng do khối đá giữa lò chợ N-6-1/V6 Khu Nam và đường lò dọc vỉa thông gió mức +38-IV Khu Nam bị ảnh hưởng của phay FKT, có thể khối đá này là đới phá hủy của phay, mặt khác theo hình chiếu bằng thì đường lò dọc vỉa thông gió mức +38-IV Khu Nam một phần nằm trên phía nóc lò chợ N-6-1/V6 Khu Nam. </w:t>
      </w:r>
      <w:r w:rsidRPr="00D736F8">
        <w:rPr>
          <w:rFonts w:ascii="Times New Roman" w:hAnsi="Times New Roman" w:cs="Times New Roman"/>
          <w:iCs/>
          <w:sz w:val="28"/>
          <w:szCs w:val="28"/>
          <w:lang w:val="vi-VN"/>
        </w:rPr>
        <w:lastRenderedPageBreak/>
        <w:t>Chính vì vậy khi khai thác lò chợ N-6-1/V6 Khu Nam sẽ gây mất ổn định cho đường lò dọc vỉa thông gió mức +38-IV Khu Nam.</w:t>
      </w:r>
    </w:p>
    <w:p w14:paraId="13B6A039" w14:textId="77777777" w:rsidR="001E3B87" w:rsidRPr="00D736F8" w:rsidRDefault="001E3B87" w:rsidP="001E3B87">
      <w:pPr>
        <w:adjustRightInd w:val="0"/>
        <w:snapToGrid w:val="0"/>
        <w:spacing w:line="360" w:lineRule="auto"/>
        <w:jc w:val="both"/>
        <w:outlineLvl w:val="0"/>
        <w:rPr>
          <w:rFonts w:ascii="Times New Roman" w:hAnsi="Times New Roman" w:cs="Times New Roman"/>
          <w:iCs/>
          <w:sz w:val="28"/>
          <w:szCs w:val="28"/>
          <w:lang w:val="vi-VN"/>
        </w:rPr>
      </w:pPr>
      <w:bookmarkStart w:id="9" w:name="_Toc117324828"/>
      <w:r w:rsidRPr="00D736F8">
        <w:rPr>
          <w:rFonts w:ascii="Times New Roman" w:hAnsi="Times New Roman" w:cs="Times New Roman"/>
          <w:iCs/>
          <w:sz w:val="28"/>
          <w:szCs w:val="28"/>
          <w:lang w:val="vi-VN"/>
        </w:rPr>
        <w:t>2.3 Nhận xét</w:t>
      </w:r>
      <w:bookmarkEnd w:id="9"/>
    </w:p>
    <w:p w14:paraId="602D7350" w14:textId="77777777" w:rsidR="001E3B87" w:rsidRPr="00D736F8" w:rsidRDefault="001E3B87" w:rsidP="001E3B87">
      <w:pPr>
        <w:adjustRightInd w:val="0"/>
        <w:snapToGrid w:val="0"/>
        <w:spacing w:line="360" w:lineRule="auto"/>
        <w:ind w:firstLine="720"/>
        <w:jc w:val="both"/>
        <w:rPr>
          <w:rFonts w:ascii="Times New Roman" w:hAnsi="Times New Roman" w:cs="Times New Roman"/>
          <w:iCs/>
          <w:sz w:val="28"/>
          <w:szCs w:val="28"/>
          <w:lang w:val="vi-VN"/>
        </w:rPr>
      </w:pPr>
      <w:r w:rsidRPr="00D736F8">
        <w:rPr>
          <w:rFonts w:ascii="Times New Roman" w:hAnsi="Times New Roman" w:cs="Times New Roman"/>
          <w:iCs/>
          <w:sz w:val="28"/>
          <w:szCs w:val="28"/>
          <w:lang w:val="vi-VN"/>
        </w:rPr>
        <w:t xml:space="preserve">Như vậy có thể thấy rằng đường lò dọc vỉa thông gió mức +38-IV đang bị mất ổn định nghiêm trọng nhưng không phải trên toàn bộ chiều dài đường lò mà chỉ xuất hiện tại tại vị trí tiếp giáp phay FKT và đây cũng là đoạn lò nằm phía trên lò chợ N-6-1/V6 Khu Nam. </w:t>
      </w:r>
    </w:p>
    <w:p w14:paraId="4AAD9E47" w14:textId="77777777" w:rsidR="001E3B87" w:rsidRPr="00D736F8" w:rsidRDefault="001E3B87" w:rsidP="001E3B87">
      <w:pPr>
        <w:adjustRightInd w:val="0"/>
        <w:snapToGrid w:val="0"/>
        <w:spacing w:line="360" w:lineRule="auto"/>
        <w:ind w:firstLine="720"/>
        <w:jc w:val="both"/>
        <w:rPr>
          <w:rFonts w:ascii="Times New Roman" w:hAnsi="Times New Roman" w:cs="Times New Roman"/>
          <w:iCs/>
          <w:sz w:val="28"/>
          <w:szCs w:val="28"/>
          <w:lang w:val="vi-VN"/>
        </w:rPr>
      </w:pPr>
      <w:r w:rsidRPr="00D736F8">
        <w:rPr>
          <w:rFonts w:ascii="Times New Roman" w:hAnsi="Times New Roman" w:cs="Times New Roman"/>
          <w:iCs/>
          <w:sz w:val="28"/>
          <w:szCs w:val="28"/>
          <w:lang w:val="vi-VN"/>
        </w:rPr>
        <w:t>Lò chợ N-6-1/V6 Khu Nam có các chỉ tiêu kỹ thuật khá hợp lý trong điều kiện vỉa như tài liệu địa chất đánh giá. Nhưng vị trí lò chợ này bên trên có đường lò dọc vỉa thông gió mức +38-IV tồn tại với thời gian dài, mặt khác đoạn đầu lò chợ khối đá trên nóc lò nằm trong khu vực ảnh hưởng của phay FKT nên khi thai thác với công nghệ cũng như tham số kỹ thuật nêu trên rất dễ ảnh hưởng đến độ ổn định của đường lò dọc vỉa thông gió mức +38-IV.</w:t>
      </w:r>
    </w:p>
    <w:p w14:paraId="3984D491" w14:textId="1E3BC85C" w:rsidR="00632AE7" w:rsidRPr="00F9626F" w:rsidRDefault="00632AE7" w:rsidP="00632AE7">
      <w:pPr>
        <w:snapToGrid w:val="0"/>
        <w:spacing w:line="360" w:lineRule="auto"/>
        <w:jc w:val="both"/>
        <w:outlineLvl w:val="0"/>
        <w:rPr>
          <w:rFonts w:ascii="Times New Roman" w:hAnsi="Times New Roman" w:cs="Times New Roman"/>
          <w:b/>
          <w:iCs/>
          <w:sz w:val="28"/>
          <w:szCs w:val="28"/>
          <w:lang w:val="vi-VN"/>
        </w:rPr>
      </w:pPr>
      <w:bookmarkStart w:id="10" w:name="_Toc117324839"/>
      <w:r w:rsidRPr="00F9626F">
        <w:rPr>
          <w:rFonts w:ascii="Times New Roman" w:hAnsi="Times New Roman" w:cs="Times New Roman"/>
          <w:b/>
          <w:iCs/>
          <w:sz w:val="28"/>
          <w:szCs w:val="28"/>
          <w:lang w:val="vi-VN"/>
        </w:rPr>
        <w:t>3. Lập mô hình tính toán ảnh hưởng khi khai thác lò chợ N-6-1/V6 Khu Nam đến độ ổn định của đường lò dọc vỉa thông gió mức +38-IV</w:t>
      </w:r>
      <w:bookmarkEnd w:id="10"/>
    </w:p>
    <w:p w14:paraId="37DB8290" w14:textId="77777777" w:rsidR="00632AE7" w:rsidRPr="00632AE7" w:rsidRDefault="00632AE7" w:rsidP="00632AE7">
      <w:pPr>
        <w:snapToGrid w:val="0"/>
        <w:spacing w:line="360" w:lineRule="auto"/>
        <w:ind w:firstLine="709"/>
        <w:jc w:val="both"/>
        <w:rPr>
          <w:rFonts w:ascii="Times New Roman" w:hAnsi="Times New Roman" w:cs="Times New Roman"/>
          <w:iCs/>
          <w:sz w:val="28"/>
          <w:szCs w:val="28"/>
          <w:lang w:val="vi-VN"/>
        </w:rPr>
      </w:pPr>
      <w:r w:rsidRPr="00632AE7">
        <w:rPr>
          <w:rFonts w:ascii="Times New Roman" w:hAnsi="Times New Roman" w:cs="Times New Roman"/>
          <w:iCs/>
          <w:sz w:val="28"/>
          <w:szCs w:val="28"/>
          <w:lang w:val="vi-VN"/>
        </w:rPr>
        <w:t>Từ điều kiện địa chất, mặt cắt địa chất tuyến vị trí đường lò dọc vỉa thông gió mức +38-IV lựa chọn khu vực lập mô hình thể hiện trên hình 3.5.</w:t>
      </w:r>
    </w:p>
    <w:p w14:paraId="7B2C9784" w14:textId="77777777" w:rsidR="00632AE7" w:rsidRPr="00E74AD7" w:rsidRDefault="00632AE7" w:rsidP="00632AE7">
      <w:pPr>
        <w:snapToGrid w:val="0"/>
        <w:spacing w:line="360" w:lineRule="auto"/>
        <w:ind w:firstLine="709"/>
        <w:jc w:val="center"/>
        <w:rPr>
          <w:rFonts w:ascii="Times New Roman" w:hAnsi="Times New Roman" w:cs="Times New Roman"/>
          <w:iCs/>
          <w:sz w:val="28"/>
          <w:szCs w:val="28"/>
          <w:lang w:val="vi-VN"/>
        </w:rPr>
      </w:pPr>
      <w:r w:rsidRPr="00E74AD7">
        <w:rPr>
          <w:rFonts w:ascii="Times New Roman" w:hAnsi="Times New Roman" w:cs="Times New Roman"/>
          <w:iCs/>
          <w:sz w:val="28"/>
          <w:szCs w:val="28"/>
          <w:lang w:val="vi-VN"/>
        </w:rPr>
        <mc:AlternateContent>
          <mc:Choice Requires="wps">
            <w:drawing>
              <wp:anchor distT="0" distB="0" distL="114300" distR="114300" simplePos="0" relativeHeight="251662336" behindDoc="0" locked="0" layoutInCell="1" allowOverlap="1" wp14:anchorId="0D3D4A11" wp14:editId="034F1E95">
                <wp:simplePos x="0" y="0"/>
                <wp:positionH relativeFrom="column">
                  <wp:posOffset>1090379</wp:posOffset>
                </wp:positionH>
                <wp:positionV relativeFrom="paragraph">
                  <wp:posOffset>1790137</wp:posOffset>
                </wp:positionV>
                <wp:extent cx="1207135" cy="698500"/>
                <wp:effectExtent l="19050" t="0" r="1555115" b="25400"/>
                <wp:wrapNone/>
                <wp:docPr id="3" name="Oval Callout 6"/>
                <wp:cNvGraphicFramePr/>
                <a:graphic xmlns:a="http://schemas.openxmlformats.org/drawingml/2006/main">
                  <a:graphicData uri="http://schemas.microsoft.com/office/word/2010/wordprocessingShape">
                    <wps:wsp>
                      <wps:cNvSpPr/>
                      <wps:spPr>
                        <a:xfrm>
                          <a:off x="0" y="0"/>
                          <a:ext cx="1207135" cy="698500"/>
                        </a:xfrm>
                        <a:prstGeom prst="wedgeEllipseCallout">
                          <a:avLst>
                            <a:gd name="adj1" fmla="val 177487"/>
                            <a:gd name="adj2" fmla="val -45681"/>
                          </a:avLst>
                        </a:prstGeom>
                      </wps:spPr>
                      <wps:style>
                        <a:lnRef idx="2">
                          <a:schemeClr val="dk1"/>
                        </a:lnRef>
                        <a:fillRef idx="1">
                          <a:schemeClr val="lt1"/>
                        </a:fillRef>
                        <a:effectRef idx="0">
                          <a:schemeClr val="dk1"/>
                        </a:effectRef>
                        <a:fontRef idx="minor">
                          <a:schemeClr val="dk1"/>
                        </a:fontRef>
                      </wps:style>
                      <wps:txbx>
                        <w:txbxContent>
                          <w:p w14:paraId="1AF26226" w14:textId="77777777" w:rsidR="001E3B87" w:rsidRDefault="001E3B87" w:rsidP="00632AE7">
                            <w:pPr>
                              <w:pStyle w:val="NormalWeb"/>
                              <w:spacing w:before="0" w:beforeAutospacing="0" w:after="0" w:afterAutospacing="0"/>
                              <w:jc w:val="center"/>
                              <w:textAlignment w:val="baseline"/>
                              <w:rPr>
                                <w:color w:val="000000" w:themeColor="dark1"/>
                                <w:kern w:val="24"/>
                              </w:rPr>
                            </w:pPr>
                            <w:r>
                              <w:rPr>
                                <w:color w:val="000000" w:themeColor="dark1"/>
                                <w:kern w:val="24"/>
                              </w:rPr>
                              <w:t xml:space="preserve">Lò chợ </w:t>
                            </w:r>
                          </w:p>
                          <w:p w14:paraId="5FAC16BB" w14:textId="77777777" w:rsidR="001E3B87" w:rsidRDefault="001E3B87" w:rsidP="00632AE7">
                            <w:pPr>
                              <w:pStyle w:val="NormalWeb"/>
                              <w:spacing w:before="0" w:beforeAutospacing="0" w:after="0" w:afterAutospacing="0"/>
                              <w:jc w:val="center"/>
                              <w:textAlignment w:val="baseline"/>
                            </w:pPr>
                            <w:r>
                              <w:rPr>
                                <w:color w:val="000000" w:themeColor="dark1"/>
                                <w:kern w:val="24"/>
                              </w:rPr>
                              <w:t>N-6-1</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type w14:anchorId="0D3D4A1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6" o:spid="_x0000_s1027" type="#_x0000_t63" style="position:absolute;left:0;text-align:left;margin-left:85.85pt;margin-top:140.95pt;width:95.0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" adj="49137,933" fillcolor="white [3201]" strokecolor="black [3200]" strokeweight="1pt">
                <v:textbox>
                  <w:txbxContent>
                    <w:p w14:paraId="1AF26226" w14:textId="77777777" w:rsidR="001E3B87" w:rsidRDefault="001E3B87" w:rsidP="00632AE7">
                      <w:pPr>
                        <w:pStyle w:val="NormalWeb"/>
                        <w:spacing w:before="0" w:beforeAutospacing="0" w:after="0" w:afterAutospacing="0"/>
                        <w:jc w:val="center"/>
                        <w:textAlignment w:val="baseline"/>
                        <w:rPr>
                          <w:color w:val="000000" w:themeColor="dark1"/>
                          <w:kern w:val="24"/>
                        </w:rPr>
                      </w:pPr>
                      <w:r>
                        <w:rPr>
                          <w:color w:val="000000" w:themeColor="dark1"/>
                          <w:kern w:val="24"/>
                        </w:rPr>
                        <w:t xml:space="preserve">Lò chợ </w:t>
                      </w:r>
                    </w:p>
                    <w:p w14:paraId="5FAC16BB" w14:textId="77777777" w:rsidR="001E3B87" w:rsidRDefault="001E3B87" w:rsidP="00632AE7">
                      <w:pPr>
                        <w:pStyle w:val="NormalWeb"/>
                        <w:spacing w:before="0" w:beforeAutospacing="0" w:after="0" w:afterAutospacing="0"/>
                        <w:jc w:val="center"/>
                        <w:textAlignment w:val="baseline"/>
                      </w:pPr>
                      <w:r>
                        <w:rPr>
                          <w:color w:val="000000" w:themeColor="dark1"/>
                          <w:kern w:val="24"/>
                        </w:rPr>
                        <w:t>N-6-1</w:t>
                      </w:r>
                    </w:p>
                  </w:txbxContent>
                </v:textbox>
              </v:shape>
            </w:pict>
          </mc:Fallback>
        </mc:AlternateContent>
      </w:r>
      <w:r w:rsidRPr="00E74AD7">
        <w:rPr>
          <w:rFonts w:ascii="Times New Roman" w:hAnsi="Times New Roman" w:cs="Times New Roman"/>
          <w:iCs/>
          <w:sz w:val="28"/>
          <w:szCs w:val="28"/>
          <w:lang w:val="vi-VN"/>
        </w:rPr>
        <mc:AlternateContent>
          <mc:Choice Requires="wps">
            <w:drawing>
              <wp:anchor distT="0" distB="0" distL="114300" distR="114300" simplePos="0" relativeHeight="251661312" behindDoc="0" locked="0" layoutInCell="1" allowOverlap="1" wp14:anchorId="0D54FAA5" wp14:editId="10204E7C">
                <wp:simplePos x="0" y="0"/>
                <wp:positionH relativeFrom="column">
                  <wp:posOffset>1081752</wp:posOffset>
                </wp:positionH>
                <wp:positionV relativeFrom="paragraph">
                  <wp:posOffset>90733</wp:posOffset>
                </wp:positionV>
                <wp:extent cx="1457325" cy="672465"/>
                <wp:effectExtent l="19050" t="19050" r="390525" b="337185"/>
                <wp:wrapNone/>
                <wp:docPr id="2" name="Oval Callout 5"/>
                <wp:cNvGraphicFramePr/>
                <a:graphic xmlns:a="http://schemas.openxmlformats.org/drawingml/2006/main">
                  <a:graphicData uri="http://schemas.microsoft.com/office/word/2010/wordprocessingShape">
                    <wps:wsp>
                      <wps:cNvSpPr/>
                      <wps:spPr>
                        <a:xfrm>
                          <a:off x="0" y="0"/>
                          <a:ext cx="1457325" cy="672465"/>
                        </a:xfrm>
                        <a:prstGeom prst="wedgeEllipseCallout">
                          <a:avLst>
                            <a:gd name="adj1" fmla="val 74533"/>
                            <a:gd name="adj2" fmla="val 96740"/>
                          </a:avLst>
                        </a:prstGeom>
                      </wps:spPr>
                      <wps:style>
                        <a:lnRef idx="2">
                          <a:schemeClr val="dk1"/>
                        </a:lnRef>
                        <a:fillRef idx="1">
                          <a:schemeClr val="lt1"/>
                        </a:fillRef>
                        <a:effectRef idx="0">
                          <a:schemeClr val="dk1"/>
                        </a:effectRef>
                        <a:fontRef idx="minor">
                          <a:schemeClr val="dk1"/>
                        </a:fontRef>
                      </wps:style>
                      <wps:txbx>
                        <w:txbxContent>
                          <w:p w14:paraId="22279C2F" w14:textId="77777777" w:rsidR="001E3B87" w:rsidRDefault="001E3B87" w:rsidP="00632AE7">
                            <w:pPr>
                              <w:pStyle w:val="NormalWeb"/>
                              <w:spacing w:before="0" w:beforeAutospacing="0" w:after="0" w:afterAutospacing="0"/>
                              <w:jc w:val="center"/>
                              <w:textAlignment w:val="baseline"/>
                            </w:pPr>
                            <w:r>
                              <w:rPr>
                                <w:color w:val="000000" w:themeColor="dark1"/>
                                <w:kern w:val="24"/>
                              </w:rPr>
                              <w:t>Lò DVTG +38-IV</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0D54FAA5" id="Oval Callout 5" o:spid="_x0000_s1028" type="#_x0000_t63" style="position:absolute;left:0;text-align:left;margin-left:85.2pt;margin-top:7.15pt;width:114.75pt;height:5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" adj="26899,31696" fillcolor="white [3201]" strokecolor="black [3200]" strokeweight="1pt">
                <v:textbox>
                  <w:txbxContent>
                    <w:p w14:paraId="22279C2F" w14:textId="77777777" w:rsidR="001E3B87" w:rsidRDefault="001E3B87" w:rsidP="00632AE7">
                      <w:pPr>
                        <w:pStyle w:val="NormalWeb"/>
                        <w:spacing w:before="0" w:beforeAutospacing="0" w:after="0" w:afterAutospacing="0"/>
                        <w:jc w:val="center"/>
                        <w:textAlignment w:val="baseline"/>
                      </w:pPr>
                      <w:r>
                        <w:rPr>
                          <w:color w:val="000000" w:themeColor="dark1"/>
                          <w:kern w:val="24"/>
                        </w:rPr>
                        <w:t>Lò DVTG +38-IV</w:t>
                      </w:r>
                    </w:p>
                  </w:txbxContent>
                </v:textbox>
              </v:shape>
            </w:pict>
          </mc:Fallback>
        </mc:AlternateContent>
      </w:r>
      <w:r w:rsidRPr="00E74AD7">
        <w:rPr>
          <w:rFonts w:ascii="Times New Roman" w:hAnsi="Times New Roman" w:cs="Times New Roman"/>
          <w:iCs/>
          <w:sz w:val="28"/>
          <w:szCs w:val="28"/>
          <w:lang w:val="vi-VN"/>
        </w:rPr>
        <w:drawing>
          <wp:inline distT="0" distB="0" distL="0" distR="0" wp14:anchorId="426F9A8B" wp14:editId="4E88973B">
            <wp:extent cx="5046453" cy="2668328"/>
            <wp:effectExtent l="0" t="0" r="1905" b="0"/>
            <wp:docPr id="276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1" name="Picture 2"/>
                    <pic:cNvPicPr>
                      <a:picLocks noChangeAspect="1"/>
                    </pic:cNvPicPr>
                  </pic:nvPicPr>
                  <pic:blipFill rotWithShape="1">
                    <a:blip r:embed="rId15">
                      <a:extLst>
                        <a:ext uri="{28A0092B-C50C-407E-A947-70E740481C1C}">
                          <a14:useLocalDpi xmlns:a14="http://schemas.microsoft.com/office/drawing/2010/main" val="0"/>
                        </a:ext>
                      </a:extLst>
                    </a:blip>
                    <a:srcRect l="4179" t="41818" r="43816"/>
                    <a:stretch/>
                  </pic:blipFill>
                  <pic:spPr bwMode="auto">
                    <a:xfrm>
                      <a:off x="0" y="0"/>
                      <a:ext cx="5047435" cy="2668847"/>
                    </a:xfrm>
                    <a:prstGeom prst="rect">
                      <a:avLst/>
                    </a:prstGeom>
                    <a:noFill/>
                    <a:ln>
                      <a:noFill/>
                    </a:ln>
                    <a:extLst>
                      <a:ext uri="{53640926-AAD7-44D8-BBD7-CCE9431645EC}">
                        <a14:shadowObscured xmlns:a14="http://schemas.microsoft.com/office/drawing/2010/main"/>
                      </a:ext>
                    </a:extLst>
                  </pic:spPr>
                </pic:pic>
              </a:graphicData>
            </a:graphic>
          </wp:inline>
        </w:drawing>
      </w:r>
    </w:p>
    <w:p w14:paraId="78BD8E8C" w14:textId="77777777" w:rsidR="00632AE7" w:rsidRPr="00E74AD7" w:rsidRDefault="00632AE7" w:rsidP="00632AE7">
      <w:pPr>
        <w:snapToGrid w:val="0"/>
        <w:spacing w:line="360" w:lineRule="auto"/>
        <w:ind w:firstLine="709"/>
        <w:jc w:val="center"/>
        <w:rPr>
          <w:rFonts w:ascii="Times New Roman" w:hAnsi="Times New Roman" w:cs="Times New Roman"/>
          <w:sz w:val="28"/>
          <w:szCs w:val="28"/>
          <w:lang w:val="sv-SE"/>
        </w:rPr>
      </w:pPr>
      <w:r w:rsidRPr="00E74AD7">
        <w:rPr>
          <w:rFonts w:ascii="Times New Roman" w:hAnsi="Times New Roman" w:cs="Times New Roman"/>
          <w:iCs/>
          <w:sz w:val="28"/>
          <w:szCs w:val="28"/>
          <w:lang w:val="vi-VN"/>
        </w:rPr>
        <w:lastRenderedPageBreak/>
        <w:t>Hình 3.5 Mặt cắt địa</w:t>
      </w:r>
      <w:r w:rsidRPr="00E74AD7">
        <w:rPr>
          <w:rFonts w:ascii="Times New Roman" w:hAnsi="Times New Roman" w:cs="Times New Roman"/>
          <w:sz w:val="28"/>
          <w:szCs w:val="28"/>
          <w:lang w:val="sv-SE"/>
        </w:rPr>
        <w:t xml:space="preserve"> chất khu vực lập mô hình mô phỏng </w:t>
      </w:r>
    </w:p>
    <w:p w14:paraId="1B128AC5" w14:textId="77777777" w:rsidR="00632AE7" w:rsidRPr="00E74AD7" w:rsidRDefault="00632AE7" w:rsidP="00632AE7">
      <w:pPr>
        <w:snapToGrid w:val="0"/>
        <w:spacing w:line="360" w:lineRule="auto"/>
        <w:ind w:firstLine="709"/>
        <w:jc w:val="both"/>
        <w:rPr>
          <w:rFonts w:ascii="Times New Roman" w:hAnsi="Times New Roman" w:cs="Times New Roman"/>
          <w:sz w:val="28"/>
          <w:szCs w:val="28"/>
          <w:lang w:val="sv-SE"/>
        </w:rPr>
      </w:pPr>
      <w:r w:rsidRPr="00E74AD7">
        <w:rPr>
          <w:rFonts w:ascii="Times New Roman" w:hAnsi="Times New Roman" w:cs="Times New Roman"/>
          <w:sz w:val="28"/>
          <w:szCs w:val="28"/>
          <w:lang w:val="sv-SE"/>
        </w:rPr>
        <w:t>Mô hình tính toán ảnh hưởng khi khai thác lò chợ N-6-1/V6 Khu Nam đến độ ổn định của  đường lò dọc vỉa thông gió mức +38-IV có  kích thước chiều rộng bằng 340m chiều cao bằng 170m. Các lớp đất đá trong mô hình bao gồm 8 lớp đất đá và than: Lớp đá 01, lớp đá 02, lớp vỉa than khai thác lò chợ N-6-1/V6 Khu Nam, lớp 03, lớp lo38, lớp 04, lớp via 7 và lớp 05. Các lớp khối đá trong mô hình thể hiện trên hình 3.6.</w:t>
      </w:r>
    </w:p>
    <w:p w14:paraId="31626F6D" w14:textId="77777777" w:rsidR="00632AE7" w:rsidRPr="00632AE7" w:rsidRDefault="00632AE7" w:rsidP="00632AE7">
      <w:pPr>
        <w:snapToGrid w:val="0"/>
        <w:spacing w:line="360" w:lineRule="auto"/>
        <w:ind w:firstLine="709"/>
        <w:jc w:val="center"/>
        <w:rPr>
          <w:rFonts w:ascii="Times New Roman" w:hAnsi="Times New Roman" w:cs="Times New Roman"/>
          <w:b/>
          <w:sz w:val="28"/>
          <w:szCs w:val="28"/>
          <w:lang w:val="sv-SE"/>
        </w:rPr>
      </w:pPr>
      <w:r w:rsidRPr="00632AE7">
        <w:rPr>
          <w:rFonts w:ascii="Times New Roman" w:hAnsi="Times New Roman" w:cs="Times New Roman"/>
          <w:b/>
          <w:sz w:val="28"/>
          <w:szCs w:val="28"/>
          <w:lang w:val="sv-SE"/>
        </w:rPr>
        <w:drawing>
          <wp:inline distT="0" distB="0" distL="0" distR="0" wp14:anchorId="691E9496" wp14:editId="55373CBF">
            <wp:extent cx="2362200" cy="3255991"/>
            <wp:effectExtent l="0" t="0" r="0" b="1905"/>
            <wp:docPr id="296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9" name="Picture 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6262" cy="3289158"/>
                    </a:xfrm>
                    <a:prstGeom prst="rect">
                      <a:avLst/>
                    </a:prstGeom>
                    <a:noFill/>
                    <a:ln>
                      <a:noFill/>
                    </a:ln>
                    <a:extLst/>
                  </pic:spPr>
                </pic:pic>
              </a:graphicData>
            </a:graphic>
          </wp:inline>
        </w:drawing>
      </w:r>
    </w:p>
    <w:p w14:paraId="2859637E" w14:textId="77777777" w:rsidR="00632AE7" w:rsidRPr="00632AE7" w:rsidRDefault="00632AE7" w:rsidP="00632AE7">
      <w:pPr>
        <w:snapToGrid w:val="0"/>
        <w:spacing w:line="360" w:lineRule="auto"/>
        <w:ind w:firstLine="709"/>
        <w:jc w:val="center"/>
        <w:rPr>
          <w:rFonts w:ascii="Times New Roman" w:hAnsi="Times New Roman" w:cs="Times New Roman"/>
          <w:sz w:val="28"/>
          <w:szCs w:val="28"/>
          <w:lang w:val="sv-SE"/>
        </w:rPr>
      </w:pPr>
      <w:r w:rsidRPr="00632AE7">
        <w:rPr>
          <w:rFonts w:ascii="Times New Roman" w:hAnsi="Times New Roman" w:cs="Times New Roman"/>
          <w:sz w:val="28"/>
          <w:szCs w:val="28"/>
          <w:lang w:val="sv-SE"/>
        </w:rPr>
        <w:t>Hình 3.6 Các lớp đất đá và vỉa than trong mô hình mô phỏng</w:t>
      </w:r>
    </w:p>
    <w:p w14:paraId="084AA9C6" w14:textId="77777777" w:rsidR="00632AE7" w:rsidRPr="00632AE7" w:rsidRDefault="00632AE7" w:rsidP="00632AE7">
      <w:pPr>
        <w:snapToGrid w:val="0"/>
        <w:spacing w:line="360" w:lineRule="auto"/>
        <w:ind w:firstLine="709"/>
        <w:jc w:val="both"/>
        <w:rPr>
          <w:rFonts w:ascii="Times New Roman" w:hAnsi="Times New Roman" w:cs="Times New Roman"/>
          <w:sz w:val="28"/>
          <w:szCs w:val="28"/>
          <w:lang w:val="sv-SE"/>
        </w:rPr>
      </w:pPr>
      <w:r w:rsidRPr="00632AE7">
        <w:rPr>
          <w:rFonts w:ascii="Times New Roman" w:hAnsi="Times New Roman" w:cs="Times New Roman"/>
          <w:sz w:val="28"/>
          <w:szCs w:val="28"/>
          <w:lang w:val="sv-SE"/>
        </w:rPr>
        <w:t>Phía trên mô hình đặt lực tác dụng bằng 4,75Mpa tương đương với trọng lượng của 190m khối đất đá phía trên tác dụng xuống bề mặt mô hình</w:t>
      </w:r>
    </w:p>
    <w:p w14:paraId="335FD1F8" w14:textId="77777777" w:rsidR="00632AE7" w:rsidRPr="00632AE7" w:rsidRDefault="00632AE7" w:rsidP="00632AE7">
      <w:pPr>
        <w:snapToGrid w:val="0"/>
        <w:spacing w:line="360" w:lineRule="auto"/>
        <w:ind w:firstLine="709"/>
        <w:jc w:val="center"/>
        <w:rPr>
          <w:rFonts w:ascii="Times New Roman" w:hAnsi="Times New Roman" w:cs="Times New Roman"/>
          <w:sz w:val="28"/>
          <w:szCs w:val="28"/>
          <w:lang w:val="sv-SE"/>
        </w:rPr>
      </w:pPr>
      <w:r w:rsidRPr="00632AE7">
        <w:rPr>
          <w:rFonts w:ascii="Times New Roman" w:hAnsi="Times New Roman" w:cs="Times New Roman"/>
          <w:sz w:val="28"/>
          <w:szCs w:val="28"/>
          <w:lang w:val="sv-SE"/>
        </w:rPr>
        <w:t>Szz=γH=ρgH= 2500x10x190=4.750.000Pa =4,75Mpa</w:t>
      </w:r>
    </w:p>
    <w:p w14:paraId="7E06E40B" w14:textId="77777777" w:rsidR="00632AE7" w:rsidRPr="00632AE7" w:rsidRDefault="00632AE7" w:rsidP="00632AE7">
      <w:pPr>
        <w:snapToGrid w:val="0"/>
        <w:spacing w:line="360" w:lineRule="auto"/>
        <w:ind w:firstLine="709"/>
        <w:rPr>
          <w:rFonts w:ascii="Times New Roman" w:hAnsi="Times New Roman" w:cs="Times New Roman"/>
          <w:sz w:val="28"/>
          <w:szCs w:val="28"/>
          <w:lang w:val="sv-SE"/>
        </w:rPr>
      </w:pPr>
      <w:r w:rsidRPr="00632AE7">
        <w:rPr>
          <w:rFonts w:ascii="Times New Roman" w:hAnsi="Times New Roman" w:cs="Times New Roman"/>
          <w:sz w:val="28"/>
          <w:szCs w:val="28"/>
          <w:lang w:val="sv-SE"/>
        </w:rPr>
        <w:t>Mô hình thể hiện lưới mô phỏng thể hiện trên hình 3.7.</w:t>
      </w:r>
    </w:p>
    <w:p w14:paraId="696768BD" w14:textId="77777777" w:rsidR="00632AE7" w:rsidRPr="00632AE7" w:rsidRDefault="00632AE7" w:rsidP="00632AE7">
      <w:pPr>
        <w:snapToGrid w:val="0"/>
        <w:spacing w:line="360" w:lineRule="auto"/>
        <w:rPr>
          <w:rFonts w:ascii="Times New Roman" w:hAnsi="Times New Roman" w:cs="Times New Roman"/>
          <w:sz w:val="28"/>
          <w:szCs w:val="28"/>
          <w:lang w:val="sv-SE"/>
        </w:rPr>
      </w:pPr>
      <w:r w:rsidRPr="00632AE7">
        <w:rPr>
          <w:rFonts w:ascii="Times New Roman" w:hAnsi="Times New Roman" w:cs="Times New Roman"/>
          <w:sz w:val="28"/>
          <w:szCs w:val="28"/>
          <w:lang w:val="sv-SE"/>
        </w:rPr>
        <w:lastRenderedPageBreak/>
        <mc:AlternateContent>
          <mc:Choice Requires="wps">
            <w:drawing>
              <wp:anchor distT="0" distB="0" distL="114300" distR="114300" simplePos="0" relativeHeight="251660288" behindDoc="0" locked="0" layoutInCell="1" allowOverlap="1" wp14:anchorId="432247B3" wp14:editId="15256F7A">
                <wp:simplePos x="0" y="0"/>
                <wp:positionH relativeFrom="column">
                  <wp:posOffset>156210</wp:posOffset>
                </wp:positionH>
                <wp:positionV relativeFrom="paragraph">
                  <wp:posOffset>2460625</wp:posOffset>
                </wp:positionV>
                <wp:extent cx="1543050" cy="609600"/>
                <wp:effectExtent l="19050" t="19050" r="876300" b="38100"/>
                <wp:wrapNone/>
                <wp:docPr id="7" name="Oval Callout 6"/>
                <wp:cNvGraphicFramePr/>
                <a:graphic xmlns:a="http://schemas.openxmlformats.org/drawingml/2006/main">
                  <a:graphicData uri="http://schemas.microsoft.com/office/word/2010/wordprocessingShape">
                    <wps:wsp>
                      <wps:cNvSpPr/>
                      <wps:spPr>
                        <a:xfrm>
                          <a:off x="0" y="0"/>
                          <a:ext cx="1543050" cy="609600"/>
                        </a:xfrm>
                        <a:prstGeom prst="wedgeEllipseCallout">
                          <a:avLst>
                            <a:gd name="adj1" fmla="val 104347"/>
                            <a:gd name="adj2" fmla="val 2050"/>
                          </a:avLst>
                        </a:prstGeom>
                      </wps:spPr>
                      <wps:style>
                        <a:lnRef idx="2">
                          <a:schemeClr val="dk1"/>
                        </a:lnRef>
                        <a:fillRef idx="1">
                          <a:schemeClr val="lt1"/>
                        </a:fillRef>
                        <a:effectRef idx="0">
                          <a:schemeClr val="dk1"/>
                        </a:effectRef>
                        <a:fontRef idx="minor">
                          <a:schemeClr val="dk1"/>
                        </a:fontRef>
                      </wps:style>
                      <wps:txbx>
                        <w:txbxContent>
                          <w:p w14:paraId="571D02F9" w14:textId="77777777" w:rsidR="001E3B87" w:rsidRDefault="001E3B87" w:rsidP="00632AE7">
                            <w:pPr>
                              <w:pStyle w:val="NormalWeb"/>
                              <w:spacing w:before="0" w:beforeAutospacing="0" w:after="0" w:afterAutospacing="0"/>
                              <w:jc w:val="center"/>
                              <w:textAlignment w:val="baseline"/>
                            </w:pPr>
                            <w:r>
                              <w:rPr>
                                <w:color w:val="000000" w:themeColor="dark1"/>
                                <w:kern w:val="24"/>
                              </w:rPr>
                              <w:t>Lò chợ N-6-1</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432247B3" id="_x0000_s1029" type="#_x0000_t63" style="position:absolute;margin-left:12.3pt;margin-top:193.75pt;width:121.5pt;height: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" adj="33339,11243" fillcolor="white [3201]" strokecolor="black [3200]" strokeweight="1pt">
                <v:textbox>
                  <w:txbxContent>
                    <w:p w14:paraId="571D02F9" w14:textId="77777777" w:rsidR="001E3B87" w:rsidRDefault="001E3B87" w:rsidP="00632AE7">
                      <w:pPr>
                        <w:pStyle w:val="NormalWeb"/>
                        <w:spacing w:before="0" w:beforeAutospacing="0" w:after="0" w:afterAutospacing="0"/>
                        <w:jc w:val="center"/>
                        <w:textAlignment w:val="baseline"/>
                      </w:pPr>
                      <w:r>
                        <w:rPr>
                          <w:color w:val="000000" w:themeColor="dark1"/>
                          <w:kern w:val="24"/>
                        </w:rPr>
                        <w:t>Lò chợ N-6-1</w:t>
                      </w:r>
                    </w:p>
                  </w:txbxContent>
                </v:textbox>
              </v:shape>
            </w:pict>
          </mc:Fallback>
        </mc:AlternateContent>
      </w:r>
      <w:r w:rsidRPr="00632AE7">
        <w:rPr>
          <w:rFonts w:ascii="Times New Roman" w:hAnsi="Times New Roman" w:cs="Times New Roman"/>
          <w:sz w:val="28"/>
          <w:szCs w:val="28"/>
          <w:lang w:val="sv-SE"/>
        </w:rPr>
        <mc:AlternateContent>
          <mc:Choice Requires="wps">
            <w:drawing>
              <wp:anchor distT="0" distB="0" distL="114300" distR="114300" simplePos="0" relativeHeight="251659264" behindDoc="0" locked="0" layoutInCell="1" allowOverlap="1" wp14:anchorId="58325FCE" wp14:editId="1F923C6D">
                <wp:simplePos x="0" y="0"/>
                <wp:positionH relativeFrom="page">
                  <wp:align>center</wp:align>
                </wp:positionH>
                <wp:positionV relativeFrom="paragraph">
                  <wp:posOffset>507365</wp:posOffset>
                </wp:positionV>
                <wp:extent cx="1866900" cy="838200"/>
                <wp:effectExtent l="0" t="0" r="19050" b="514350"/>
                <wp:wrapNone/>
                <wp:docPr id="6" name="Oval Callout 5"/>
                <wp:cNvGraphicFramePr/>
                <a:graphic xmlns:a="http://schemas.openxmlformats.org/drawingml/2006/main">
                  <a:graphicData uri="http://schemas.microsoft.com/office/word/2010/wordprocessingShape">
                    <wps:wsp>
                      <wps:cNvSpPr/>
                      <wps:spPr>
                        <a:xfrm>
                          <a:off x="0" y="0"/>
                          <a:ext cx="1866900" cy="838200"/>
                        </a:xfrm>
                        <a:prstGeom prst="wedgeEllipseCallout">
                          <a:avLst>
                            <a:gd name="adj1" fmla="val 19483"/>
                            <a:gd name="adj2" fmla="val 107981"/>
                          </a:avLst>
                        </a:prstGeom>
                      </wps:spPr>
                      <wps:style>
                        <a:lnRef idx="2">
                          <a:schemeClr val="dk1"/>
                        </a:lnRef>
                        <a:fillRef idx="1">
                          <a:schemeClr val="lt1"/>
                        </a:fillRef>
                        <a:effectRef idx="0">
                          <a:schemeClr val="dk1"/>
                        </a:effectRef>
                        <a:fontRef idx="minor">
                          <a:schemeClr val="dk1"/>
                        </a:fontRef>
                      </wps:style>
                      <wps:txbx>
                        <w:txbxContent>
                          <w:p w14:paraId="3FD0669F" w14:textId="77777777" w:rsidR="001E3B87" w:rsidRPr="00712E8D" w:rsidRDefault="001E3B87" w:rsidP="00632AE7">
                            <w:pPr>
                              <w:pStyle w:val="NormalWeb"/>
                              <w:spacing w:before="0" w:beforeAutospacing="0" w:after="0" w:afterAutospacing="0"/>
                              <w:jc w:val="center"/>
                              <w:textAlignment w:val="baseline"/>
                              <w:rPr>
                                <w:lang w:val="vi-VN"/>
                              </w:rPr>
                            </w:pPr>
                            <w:r>
                              <w:rPr>
                                <w:color w:val="000000" w:themeColor="dark1"/>
                                <w:kern w:val="24"/>
                              </w:rPr>
                              <w:t xml:space="preserve">Lò dọc vỉa </w:t>
                            </w:r>
                            <w:r>
                              <w:rPr>
                                <w:color w:val="000000" w:themeColor="dark1"/>
                                <w:kern w:val="24"/>
                                <w:lang w:val="vi-VN"/>
                              </w:rPr>
                              <w:t>thông gió mức +38-IV</w:t>
                            </w:r>
                          </w:p>
                        </w:txbxContent>
                      </wps:txbx>
                      <wps:bodyPr anchor="ctr"/>
                    </wps:wsp>
                  </a:graphicData>
                </a:graphic>
              </wp:anchor>
            </w:drawing>
          </mc:Choice>
          <mc:Fallback>
            <w:pict>
              <v:shape w14:anchorId="58325FCE" id="_x0000_s1030" type="#_x0000_t63" style="position:absolute;margin-left:0;margin-top:39.95pt;width:147pt;height:66pt;z-index:251659264;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" adj="15008,34124" fillcolor="white [3201]" strokecolor="black [3200]" strokeweight="1pt">
                <v:textbox>
                  <w:txbxContent>
                    <w:p w14:paraId="3FD0669F" w14:textId="77777777" w:rsidR="001E3B87" w:rsidRPr="00712E8D" w:rsidRDefault="001E3B87" w:rsidP="00632AE7">
                      <w:pPr>
                        <w:pStyle w:val="NormalWeb"/>
                        <w:spacing w:before="0" w:beforeAutospacing="0" w:after="0" w:afterAutospacing="0"/>
                        <w:jc w:val="center"/>
                        <w:textAlignment w:val="baseline"/>
                        <w:rPr>
                          <w:lang w:val="vi-VN"/>
                        </w:rPr>
                      </w:pPr>
                      <w:r>
                        <w:rPr>
                          <w:color w:val="000000" w:themeColor="dark1"/>
                          <w:kern w:val="24"/>
                        </w:rPr>
                        <w:t xml:space="preserve">Lò dọc vỉa </w:t>
                      </w:r>
                      <w:r>
                        <w:rPr>
                          <w:color w:val="000000" w:themeColor="dark1"/>
                          <w:kern w:val="24"/>
                          <w:lang w:val="vi-VN"/>
                        </w:rPr>
                        <w:t>thông gió mức +38-IV</w:t>
                      </w:r>
                    </w:p>
                  </w:txbxContent>
                </v:textbox>
                <w10:wrap anchorx="page"/>
              </v:shape>
            </w:pict>
          </mc:Fallback>
        </mc:AlternateContent>
      </w:r>
      <w:r w:rsidRPr="00632AE7">
        <w:rPr>
          <w:rFonts w:ascii="Times New Roman" w:hAnsi="Times New Roman" w:cs="Times New Roman"/>
          <w:sz w:val="28"/>
          <w:szCs w:val="28"/>
          <w:lang w:val="sv-SE"/>
        </w:rPr>
        <w:drawing>
          <wp:inline distT="0" distB="0" distL="0" distR="0" wp14:anchorId="4824EC3A" wp14:editId="4B87439D">
            <wp:extent cx="5915025" cy="3549015"/>
            <wp:effectExtent l="0" t="0" r="9525" b="0"/>
            <wp:docPr id="307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3" name="Picture 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5025" cy="3549015"/>
                    </a:xfrm>
                    <a:prstGeom prst="rect">
                      <a:avLst/>
                    </a:prstGeom>
                    <a:noFill/>
                    <a:ln>
                      <a:noFill/>
                    </a:ln>
                    <a:extLst/>
                  </pic:spPr>
                </pic:pic>
              </a:graphicData>
            </a:graphic>
          </wp:inline>
        </w:drawing>
      </w:r>
      <w:r w:rsidRPr="00632AE7">
        <w:rPr>
          <w:rFonts w:ascii="Times New Roman" w:hAnsi="Times New Roman" w:cs="Times New Roman"/>
          <w:sz w:val="28"/>
          <w:szCs w:val="28"/>
          <w:lang w:val="sv-SE"/>
        </w:rPr>
        <w:t xml:space="preserve"> </w:t>
      </w:r>
    </w:p>
    <w:p w14:paraId="3F2A067B" w14:textId="77777777" w:rsidR="00632AE7" w:rsidRPr="00632AE7" w:rsidRDefault="00632AE7" w:rsidP="00632AE7">
      <w:pPr>
        <w:snapToGrid w:val="0"/>
        <w:spacing w:line="360" w:lineRule="auto"/>
        <w:ind w:firstLine="709"/>
        <w:jc w:val="center"/>
        <w:rPr>
          <w:rFonts w:ascii="Times New Roman" w:hAnsi="Times New Roman" w:cs="Times New Roman"/>
          <w:sz w:val="28"/>
          <w:szCs w:val="28"/>
          <w:lang w:val="sv-SE"/>
        </w:rPr>
      </w:pPr>
      <w:r w:rsidRPr="00632AE7">
        <w:rPr>
          <w:rFonts w:ascii="Times New Roman" w:hAnsi="Times New Roman" w:cs="Times New Roman"/>
          <w:sz w:val="28"/>
          <w:szCs w:val="28"/>
          <w:lang w:val="sv-SE"/>
        </w:rPr>
        <w:t>Hình 3.7 Mô hình lưới mô phỏng</w:t>
      </w:r>
    </w:p>
    <w:p w14:paraId="4A478522" w14:textId="77777777" w:rsidR="00632AE7" w:rsidRPr="00632AE7" w:rsidRDefault="00632AE7" w:rsidP="00632AE7">
      <w:pPr>
        <w:snapToGrid w:val="0"/>
        <w:spacing w:line="360" w:lineRule="auto"/>
        <w:jc w:val="both"/>
        <w:outlineLvl w:val="0"/>
        <w:rPr>
          <w:rFonts w:ascii="Times New Roman" w:hAnsi="Times New Roman" w:cs="Times New Roman"/>
          <w:sz w:val="28"/>
          <w:szCs w:val="28"/>
          <w:lang w:val="sv-SE"/>
        </w:rPr>
      </w:pPr>
      <w:r w:rsidRPr="00632AE7">
        <w:rPr>
          <w:rFonts w:ascii="Times New Roman" w:hAnsi="Times New Roman" w:cs="Times New Roman"/>
          <w:sz w:val="28"/>
          <w:szCs w:val="28"/>
          <w:lang w:val="sv-SE"/>
        </w:rPr>
        <w:t>Phương án chạy mô hình tính toán</w:t>
      </w:r>
    </w:p>
    <w:p w14:paraId="34CB4B22" w14:textId="77777777" w:rsidR="00632AE7" w:rsidRPr="00632AE7" w:rsidRDefault="00632AE7" w:rsidP="00632AE7">
      <w:pPr>
        <w:snapToGrid w:val="0"/>
        <w:spacing w:line="360" w:lineRule="auto"/>
        <w:ind w:firstLine="720"/>
        <w:jc w:val="both"/>
        <w:rPr>
          <w:rFonts w:ascii="Times New Roman" w:hAnsi="Times New Roman" w:cs="Times New Roman"/>
          <w:sz w:val="28"/>
          <w:szCs w:val="28"/>
          <w:lang w:val="sv-SE"/>
        </w:rPr>
      </w:pPr>
      <w:r w:rsidRPr="00632AE7">
        <w:rPr>
          <w:rFonts w:ascii="Times New Roman" w:hAnsi="Times New Roman" w:cs="Times New Roman"/>
          <w:sz w:val="28"/>
          <w:szCs w:val="28"/>
          <w:lang w:val="sv-SE"/>
        </w:rPr>
        <w:t>Để mô hình tính toán tương đồng vơi quá trình đào lò và khai thác tại hiện trường trình tự khai đào trong mô hình gồm các phương án ứng với các bước khai đào đường lò và khai thác lò chợ N-6-1/V6 Khu Nam như sau:</w:t>
      </w:r>
    </w:p>
    <w:p w14:paraId="760E32C3" w14:textId="77777777" w:rsidR="00632AE7" w:rsidRPr="00632AE7" w:rsidRDefault="00632AE7" w:rsidP="00632AE7">
      <w:pPr>
        <w:snapToGrid w:val="0"/>
        <w:spacing w:line="360" w:lineRule="auto"/>
        <w:jc w:val="both"/>
        <w:rPr>
          <w:rFonts w:ascii="Times New Roman" w:hAnsi="Times New Roman" w:cs="Times New Roman"/>
          <w:sz w:val="28"/>
          <w:szCs w:val="28"/>
          <w:lang w:val="sv-SE"/>
        </w:rPr>
      </w:pPr>
      <w:r w:rsidRPr="00632AE7">
        <w:rPr>
          <w:rFonts w:ascii="Times New Roman" w:hAnsi="Times New Roman" w:cs="Times New Roman"/>
          <w:sz w:val="28"/>
          <w:szCs w:val="28"/>
          <w:lang w:val="sv-SE"/>
        </w:rPr>
        <w:t xml:space="preserve">- Phương án </w:t>
      </w:r>
    </w:p>
    <w:p w14:paraId="19BE53C2" w14:textId="77777777" w:rsidR="00632AE7" w:rsidRPr="00632AE7" w:rsidRDefault="00632AE7" w:rsidP="00632AE7">
      <w:pPr>
        <w:snapToGrid w:val="0"/>
        <w:spacing w:line="360" w:lineRule="auto"/>
        <w:rPr>
          <w:rFonts w:ascii="Times New Roman" w:hAnsi="Times New Roman" w:cs="Times New Roman"/>
          <w:sz w:val="28"/>
          <w:szCs w:val="28"/>
          <w:lang w:val="sv-SE"/>
        </w:rPr>
      </w:pPr>
      <w:r w:rsidRPr="00632AE7">
        <w:rPr>
          <w:rFonts w:ascii="Times New Roman" w:hAnsi="Times New Roman" w:cs="Times New Roman"/>
          <w:sz w:val="28"/>
          <w:szCs w:val="28"/>
          <w:lang w:val="sv-SE"/>
        </w:rPr>
        <w:t>Bước 1: Khai đào đường lò dọc vỉa thông gió mức +38-IV</w:t>
      </w:r>
    </w:p>
    <w:p w14:paraId="35A00920" w14:textId="77777777" w:rsidR="00632AE7" w:rsidRPr="00632AE7" w:rsidRDefault="00632AE7" w:rsidP="00632AE7">
      <w:pPr>
        <w:snapToGrid w:val="0"/>
        <w:spacing w:line="360" w:lineRule="auto"/>
        <w:rPr>
          <w:rFonts w:ascii="Times New Roman" w:hAnsi="Times New Roman" w:cs="Times New Roman"/>
          <w:sz w:val="28"/>
          <w:szCs w:val="28"/>
          <w:lang w:val="sv-SE"/>
        </w:rPr>
      </w:pPr>
      <w:r w:rsidRPr="00632AE7">
        <w:rPr>
          <w:rFonts w:ascii="Times New Roman" w:hAnsi="Times New Roman" w:cs="Times New Roman"/>
          <w:sz w:val="28"/>
          <w:szCs w:val="28"/>
          <w:lang w:val="sv-SE"/>
        </w:rPr>
        <w:t>Bước 2: Khai thác lò chợ N-6-1/V6 Khu Nam với chiều dài 20m với chiều cao khấu 2,2m hạ trần thu hổi than nóc</w:t>
      </w:r>
    </w:p>
    <w:p w14:paraId="578AEDAF" w14:textId="77777777" w:rsidR="00632AE7" w:rsidRPr="00632AE7" w:rsidRDefault="00632AE7" w:rsidP="00632AE7">
      <w:pPr>
        <w:snapToGrid w:val="0"/>
        <w:spacing w:line="360" w:lineRule="auto"/>
        <w:rPr>
          <w:rFonts w:ascii="Times New Roman" w:hAnsi="Times New Roman" w:cs="Times New Roman"/>
          <w:sz w:val="28"/>
          <w:szCs w:val="28"/>
          <w:lang w:val="sv-SE"/>
        </w:rPr>
      </w:pPr>
      <w:r w:rsidRPr="00632AE7">
        <w:rPr>
          <w:rFonts w:ascii="Times New Roman" w:hAnsi="Times New Roman" w:cs="Times New Roman"/>
          <w:sz w:val="28"/>
          <w:szCs w:val="28"/>
          <w:lang w:val="sv-SE"/>
        </w:rPr>
        <w:t>Bước 3: Khai thác lò chợ N-6-1/V6 Khu Nam với chiều dài 50m với chiều cao khấu 2,2m hạ trần thu hổi than nóc</w:t>
      </w:r>
    </w:p>
    <w:p w14:paraId="07CD4358" w14:textId="77777777" w:rsidR="00632AE7" w:rsidRPr="00632AE7" w:rsidRDefault="00632AE7" w:rsidP="00632AE7">
      <w:pPr>
        <w:snapToGrid w:val="0"/>
        <w:spacing w:line="360" w:lineRule="auto"/>
        <w:rPr>
          <w:rFonts w:ascii="Times New Roman" w:hAnsi="Times New Roman" w:cs="Times New Roman"/>
          <w:sz w:val="28"/>
          <w:szCs w:val="28"/>
          <w:lang w:val="sv-SE"/>
        </w:rPr>
      </w:pPr>
      <w:r w:rsidRPr="00632AE7">
        <w:rPr>
          <w:rFonts w:ascii="Times New Roman" w:hAnsi="Times New Roman" w:cs="Times New Roman"/>
          <w:sz w:val="28"/>
          <w:szCs w:val="28"/>
          <w:lang w:val="sv-SE"/>
        </w:rPr>
        <w:t>Bước 4: Khai thác lò chợ N-6-1/V6 Khu Nam với chiều dài 140m với chiều cao khấu 2,2m hạ trần thu hổi than nóc</w:t>
      </w:r>
    </w:p>
    <w:p w14:paraId="689D489B" w14:textId="77777777" w:rsidR="00632AE7" w:rsidRPr="00632AE7" w:rsidRDefault="00632AE7" w:rsidP="00632AE7">
      <w:pPr>
        <w:snapToGrid w:val="0"/>
        <w:spacing w:line="360" w:lineRule="auto"/>
        <w:rPr>
          <w:rFonts w:ascii="Times New Roman" w:hAnsi="Times New Roman" w:cs="Times New Roman"/>
          <w:sz w:val="28"/>
          <w:szCs w:val="28"/>
          <w:lang w:val="sv-SE"/>
        </w:rPr>
      </w:pPr>
      <w:r w:rsidRPr="00632AE7">
        <w:rPr>
          <w:rFonts w:ascii="Times New Roman" w:hAnsi="Times New Roman" w:cs="Times New Roman"/>
          <w:sz w:val="28"/>
          <w:szCs w:val="28"/>
          <w:lang w:val="sv-SE"/>
        </w:rPr>
        <w:lastRenderedPageBreak/>
        <w:t>Bước 5: Khai thác lò chợ N-6-1/V6 Khu Nam với chiều dài 200m với chiều cao khấu 2,2m hạ trần thu hổi than nóc</w:t>
      </w:r>
    </w:p>
    <w:p w14:paraId="74F740A4" w14:textId="77777777" w:rsidR="00632AE7" w:rsidRPr="00632AE7" w:rsidRDefault="00632AE7" w:rsidP="00632AE7">
      <w:pPr>
        <w:snapToGrid w:val="0"/>
        <w:spacing w:line="360" w:lineRule="auto"/>
        <w:ind w:firstLine="720"/>
        <w:jc w:val="both"/>
        <w:rPr>
          <w:rFonts w:ascii="Times New Roman" w:hAnsi="Times New Roman" w:cs="Times New Roman"/>
          <w:sz w:val="28"/>
          <w:szCs w:val="28"/>
          <w:lang w:val="sv-SE"/>
        </w:rPr>
      </w:pPr>
      <w:r w:rsidRPr="00632AE7">
        <w:rPr>
          <w:rFonts w:ascii="Times New Roman" w:hAnsi="Times New Roman" w:cs="Times New Roman"/>
          <w:sz w:val="28"/>
          <w:szCs w:val="28"/>
          <w:lang w:val="sv-SE"/>
        </w:rPr>
        <w:t>Trên cơ sở các phương án khai thác ứng với các bước đào lò dọc vỉa thông gió mức +38-IV sẽ phân tích ứng suất, dịch động và vùng biến dạng dẻo trong mô hình để đưa ra các nhận xét mức độ ảnh hưởng của khối đá xung quanh đường lò dọc vỉa thông gió mức +38-IV khi khai thác lò chợ N-6-1/V6 Khu Nam.</w:t>
      </w:r>
    </w:p>
    <w:p w14:paraId="4C77C7B7" w14:textId="14C7D823" w:rsidR="00632AE7" w:rsidRPr="00F9626F" w:rsidRDefault="00632AE7" w:rsidP="00632AE7">
      <w:pPr>
        <w:snapToGrid w:val="0"/>
        <w:spacing w:line="360" w:lineRule="auto"/>
        <w:jc w:val="both"/>
        <w:outlineLvl w:val="0"/>
        <w:rPr>
          <w:rFonts w:ascii="Times New Roman" w:hAnsi="Times New Roman" w:cs="Times New Roman"/>
          <w:b/>
          <w:sz w:val="28"/>
          <w:szCs w:val="28"/>
          <w:lang w:val="sv-SE"/>
        </w:rPr>
      </w:pPr>
      <w:bookmarkStart w:id="11" w:name="_Toc117324845"/>
      <w:r w:rsidRPr="00F9626F">
        <w:rPr>
          <w:rFonts w:ascii="Times New Roman" w:hAnsi="Times New Roman" w:cs="Times New Roman"/>
          <w:b/>
          <w:sz w:val="28"/>
          <w:szCs w:val="28"/>
          <w:lang w:val="sv-SE"/>
        </w:rPr>
        <w:t>4. Phân tích kết quả tính toán sau khi khai đào lò dọc vỉa thông gió mức + 38-IV</w:t>
      </w:r>
      <w:bookmarkEnd w:id="11"/>
    </w:p>
    <w:p w14:paraId="2A35A64D" w14:textId="77777777" w:rsidR="00632AE7" w:rsidRPr="00632AE7" w:rsidRDefault="00632AE7" w:rsidP="00632AE7">
      <w:pPr>
        <w:snapToGrid w:val="0"/>
        <w:spacing w:line="360" w:lineRule="auto"/>
        <w:ind w:firstLine="720"/>
        <w:jc w:val="both"/>
        <w:rPr>
          <w:rFonts w:ascii="Times New Roman" w:hAnsi="Times New Roman" w:cs="Times New Roman"/>
          <w:sz w:val="28"/>
          <w:szCs w:val="28"/>
          <w:lang w:val="sv-SE"/>
        </w:rPr>
      </w:pPr>
      <w:r w:rsidRPr="00632AE7">
        <w:rPr>
          <w:rFonts w:ascii="Times New Roman" w:hAnsi="Times New Roman" w:cs="Times New Roman"/>
          <w:sz w:val="28"/>
          <w:szCs w:val="28"/>
          <w:lang w:val="sv-SE"/>
        </w:rPr>
        <w:t>Kết quả tính toán ứng suất nguyên sinh trong mô hình mô phỏng thể hiện trên hình 4.1.</w:t>
      </w:r>
    </w:p>
    <w:p w14:paraId="6739A43F" w14:textId="77777777" w:rsidR="00632AE7" w:rsidRPr="00632AE7" w:rsidRDefault="00632AE7" w:rsidP="00632AE7">
      <w:pPr>
        <w:snapToGrid w:val="0"/>
        <w:spacing w:line="360" w:lineRule="auto"/>
        <w:jc w:val="center"/>
        <w:rPr>
          <w:rFonts w:ascii="Times New Roman" w:hAnsi="Times New Roman" w:cs="Times New Roman"/>
          <w:sz w:val="28"/>
          <w:szCs w:val="28"/>
          <w:lang w:val="sv-SE"/>
        </w:rPr>
      </w:pPr>
      <w:r w:rsidRPr="00632AE7">
        <w:rPr>
          <w:rFonts w:ascii="Times New Roman" w:hAnsi="Times New Roman" w:cs="Times New Roman"/>
          <w:sz w:val="28"/>
          <w:szCs w:val="28"/>
          <w:lang w:val="sv-SE"/>
        </w:rPr>
        <w:drawing>
          <wp:inline distT="0" distB="0" distL="0" distR="0" wp14:anchorId="1F39B002" wp14:editId="03220BA1">
            <wp:extent cx="5770959" cy="3105150"/>
            <wp:effectExtent l="0" t="0" r="1270" b="0"/>
            <wp:docPr id="31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Picture 1"/>
                    <pic:cNvPicPr>
                      <a:picLocks noChangeAspect="1"/>
                    </pic:cNvPicPr>
                  </pic:nvPicPr>
                  <pic:blipFill rotWithShape="1">
                    <a:blip r:embed="rId18">
                      <a:extLst>
                        <a:ext uri="{28A0092B-C50C-407E-A947-70E740481C1C}">
                          <a14:useLocalDpi xmlns:a14="http://schemas.microsoft.com/office/drawing/2010/main" val="0"/>
                        </a:ext>
                      </a:extLst>
                    </a:blip>
                    <a:srcRect t="7913"/>
                    <a:stretch/>
                  </pic:blipFill>
                  <pic:spPr bwMode="auto">
                    <a:xfrm>
                      <a:off x="0" y="0"/>
                      <a:ext cx="5822334" cy="3132793"/>
                    </a:xfrm>
                    <a:prstGeom prst="rect">
                      <a:avLst/>
                    </a:prstGeom>
                    <a:noFill/>
                    <a:ln>
                      <a:noFill/>
                    </a:ln>
                    <a:extLst>
                      <a:ext uri="{53640926-AAD7-44D8-BBD7-CCE9431645EC}">
                        <a14:shadowObscured xmlns:a14="http://schemas.microsoft.com/office/drawing/2010/main"/>
                      </a:ext>
                    </a:extLst>
                  </pic:spPr>
                </pic:pic>
              </a:graphicData>
            </a:graphic>
          </wp:inline>
        </w:drawing>
      </w:r>
    </w:p>
    <w:p w14:paraId="295F01A5" w14:textId="77777777" w:rsidR="00632AE7" w:rsidRPr="00632AE7" w:rsidRDefault="00632AE7" w:rsidP="00632AE7">
      <w:pPr>
        <w:snapToGrid w:val="0"/>
        <w:spacing w:line="360" w:lineRule="auto"/>
        <w:jc w:val="center"/>
        <w:rPr>
          <w:rFonts w:ascii="Times New Roman" w:hAnsi="Times New Roman" w:cs="Times New Roman"/>
          <w:sz w:val="28"/>
          <w:szCs w:val="28"/>
          <w:lang w:val="sv-SE"/>
        </w:rPr>
      </w:pPr>
      <w:r w:rsidRPr="00632AE7">
        <w:rPr>
          <w:rFonts w:ascii="Times New Roman" w:hAnsi="Times New Roman" w:cs="Times New Roman"/>
          <w:sz w:val="28"/>
          <w:szCs w:val="28"/>
          <w:lang w:val="sv-SE"/>
        </w:rPr>
        <w:t>Hình 4.1. Ứng suất nguyên sinh trong mô hình mô phỏng</w:t>
      </w:r>
    </w:p>
    <w:p w14:paraId="3CCEDAFA" w14:textId="77777777" w:rsidR="00632AE7" w:rsidRPr="00632AE7" w:rsidRDefault="00632AE7" w:rsidP="00632AE7">
      <w:pPr>
        <w:snapToGrid w:val="0"/>
        <w:spacing w:line="360" w:lineRule="auto"/>
        <w:ind w:firstLine="720"/>
        <w:jc w:val="both"/>
        <w:rPr>
          <w:rFonts w:ascii="Times New Roman" w:hAnsi="Times New Roman" w:cs="Times New Roman"/>
          <w:sz w:val="28"/>
          <w:szCs w:val="28"/>
          <w:lang w:val="sv-SE"/>
        </w:rPr>
      </w:pPr>
      <w:r w:rsidRPr="00632AE7">
        <w:rPr>
          <w:rFonts w:ascii="Times New Roman" w:hAnsi="Times New Roman" w:cs="Times New Roman"/>
          <w:sz w:val="28"/>
          <w:szCs w:val="28"/>
          <w:lang w:val="sv-SE"/>
        </w:rPr>
        <w:t xml:space="preserve">Từ hình 4.1 có thể thấy rằng ứng suất nguyên sinh trong mô hình mô phòng phân bố theo quy luật giá trị ứng suất tăng dần khi chiều sâu tăng. Tại vị trí bề mặt mô hình tương ứng với mức +120m hay nói cách khác bề mặt mô hình cách bề mặt địa hình bằng 210m, ứng suất theo phương thẳng đứng </w:t>
      </w:r>
      <w:r w:rsidRPr="00632AE7">
        <w:rPr>
          <w:rFonts w:ascii="Times New Roman" w:hAnsi="Times New Roman" w:cs="Times New Roman"/>
          <w:sz w:val="28"/>
          <w:szCs w:val="28"/>
          <w:lang w:val="sv-SE"/>
        </w:rPr>
        <w:lastRenderedPageBreak/>
        <w:t>bằng khoảng 5Mpa. Tại vị trí đáy mô hình ở mức – 55m hay nói cách khác đáy mô hình cách bề mặt địa hình bằng 355m, ứng suất nguyên sinh theo phương thẳng đứng bằng khoảng 8,5MPa. Như vậy có thể thấy rằng ứng suất theo phương thẳng đứng trong mô hình mô phỏng tương đương với lý thuyết tính ứng suất theo phương thẳng đứng σz=γH. Điều này khẳng định mô hình được lập với các điều kiện biên đã phù hợp với lý thuyết như vậy các kết quả tính trong mô hình hoàn toàn có độ tin cậy cao.</w:t>
      </w:r>
    </w:p>
    <w:p w14:paraId="66B37FF6" w14:textId="77777777" w:rsidR="00632AE7" w:rsidRPr="00632AE7" w:rsidRDefault="00632AE7" w:rsidP="00632AE7">
      <w:pPr>
        <w:snapToGrid w:val="0"/>
        <w:spacing w:line="360" w:lineRule="auto"/>
        <w:ind w:firstLine="720"/>
        <w:jc w:val="both"/>
        <w:rPr>
          <w:rFonts w:ascii="Times New Roman" w:hAnsi="Times New Roman" w:cs="Times New Roman"/>
          <w:sz w:val="28"/>
          <w:szCs w:val="28"/>
          <w:lang w:val="sv-SE"/>
        </w:rPr>
      </w:pPr>
      <w:r w:rsidRPr="00632AE7">
        <w:rPr>
          <w:rFonts w:ascii="Times New Roman" w:hAnsi="Times New Roman" w:cs="Times New Roman"/>
          <w:sz w:val="28"/>
          <w:szCs w:val="28"/>
          <w:lang w:val="sv-SE"/>
        </w:rPr>
        <w:t>Sau khi khai đào đường lò dọc vỉa thông gió mức + 38-IV phân bố ứng suất trong khối đá sau thể hiện trên hình 4.2.</w:t>
      </w:r>
    </w:p>
    <w:p w14:paraId="0F40E3BA" w14:textId="77777777" w:rsidR="00632AE7" w:rsidRPr="00632AE7" w:rsidRDefault="00632AE7" w:rsidP="00632AE7">
      <w:pPr>
        <w:snapToGrid w:val="0"/>
        <w:spacing w:line="360" w:lineRule="auto"/>
        <w:jc w:val="center"/>
        <w:rPr>
          <w:rFonts w:ascii="Times New Roman" w:hAnsi="Times New Roman" w:cs="Times New Roman"/>
          <w:sz w:val="28"/>
          <w:szCs w:val="28"/>
          <w:lang w:val="sv-SE"/>
        </w:rPr>
      </w:pPr>
      <w:r w:rsidRPr="00632AE7">
        <w:rPr>
          <w:rFonts w:ascii="Times New Roman" w:hAnsi="Times New Roman" w:cs="Times New Roman"/>
          <w:sz w:val="28"/>
          <w:szCs w:val="28"/>
          <w:lang w:val="sv-SE"/>
        </w:rPr>
        <w:drawing>
          <wp:inline distT="0" distB="0" distL="0" distR="0" wp14:anchorId="4C24DD3B" wp14:editId="3D47EDB0">
            <wp:extent cx="5914700" cy="344297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7189"/>
                    <a:stretch/>
                  </pic:blipFill>
                  <pic:spPr bwMode="auto">
                    <a:xfrm>
                      <a:off x="0" y="0"/>
                      <a:ext cx="5915025" cy="3443159"/>
                    </a:xfrm>
                    <a:prstGeom prst="rect">
                      <a:avLst/>
                    </a:prstGeom>
                    <a:ln>
                      <a:noFill/>
                    </a:ln>
                    <a:extLst>
                      <a:ext uri="{53640926-AAD7-44D8-BBD7-CCE9431645EC}">
                        <a14:shadowObscured xmlns:a14="http://schemas.microsoft.com/office/drawing/2010/main"/>
                      </a:ext>
                    </a:extLst>
                  </pic:spPr>
                </pic:pic>
              </a:graphicData>
            </a:graphic>
          </wp:inline>
        </w:drawing>
      </w:r>
    </w:p>
    <w:p w14:paraId="476D0480" w14:textId="77777777" w:rsidR="00632AE7" w:rsidRPr="00632AE7" w:rsidRDefault="00632AE7" w:rsidP="00632AE7">
      <w:pPr>
        <w:snapToGrid w:val="0"/>
        <w:spacing w:line="360" w:lineRule="auto"/>
        <w:jc w:val="center"/>
        <w:rPr>
          <w:rFonts w:ascii="Times New Roman" w:hAnsi="Times New Roman" w:cs="Times New Roman"/>
          <w:sz w:val="28"/>
          <w:szCs w:val="28"/>
          <w:lang w:val="sv-SE"/>
        </w:rPr>
      </w:pPr>
      <w:r w:rsidRPr="00632AE7">
        <w:rPr>
          <w:rFonts w:ascii="Times New Roman" w:hAnsi="Times New Roman" w:cs="Times New Roman"/>
          <w:sz w:val="28"/>
          <w:szCs w:val="28"/>
          <w:lang w:val="sv-SE"/>
        </w:rPr>
        <w:t>Hình 4.2. Phân bố ứng suất trong khối đá sau khi khai đào</w:t>
      </w:r>
    </w:p>
    <w:p w14:paraId="3C52899A" w14:textId="77777777" w:rsidR="00632AE7" w:rsidRPr="00632AE7" w:rsidRDefault="00632AE7" w:rsidP="00632AE7">
      <w:pPr>
        <w:snapToGrid w:val="0"/>
        <w:spacing w:line="360" w:lineRule="auto"/>
        <w:jc w:val="center"/>
        <w:rPr>
          <w:rFonts w:ascii="Times New Roman" w:hAnsi="Times New Roman" w:cs="Times New Roman"/>
          <w:sz w:val="28"/>
          <w:szCs w:val="28"/>
          <w:lang w:val="sv-SE"/>
        </w:rPr>
      </w:pPr>
      <w:r w:rsidRPr="00632AE7">
        <w:rPr>
          <w:rFonts w:ascii="Times New Roman" w:hAnsi="Times New Roman" w:cs="Times New Roman"/>
          <w:sz w:val="28"/>
          <w:szCs w:val="28"/>
          <w:lang w:val="sv-SE"/>
        </w:rPr>
        <w:t xml:space="preserve"> đường lò dọc vỉa thông gió mức +38-IV</w:t>
      </w:r>
    </w:p>
    <w:p w14:paraId="4575B063" w14:textId="77777777" w:rsidR="00632AE7" w:rsidRPr="00632AE7" w:rsidRDefault="00632AE7" w:rsidP="00632AE7">
      <w:pPr>
        <w:snapToGrid w:val="0"/>
        <w:spacing w:line="360" w:lineRule="auto"/>
        <w:ind w:firstLine="720"/>
        <w:jc w:val="both"/>
        <w:rPr>
          <w:rFonts w:ascii="Times New Roman" w:hAnsi="Times New Roman" w:cs="Times New Roman"/>
          <w:sz w:val="28"/>
          <w:szCs w:val="28"/>
          <w:lang w:val="sv-SE"/>
        </w:rPr>
      </w:pPr>
      <w:r w:rsidRPr="00632AE7">
        <w:rPr>
          <w:rFonts w:ascii="Times New Roman" w:hAnsi="Times New Roman" w:cs="Times New Roman"/>
          <w:sz w:val="28"/>
          <w:szCs w:val="28"/>
          <w:lang w:val="sv-SE"/>
        </w:rPr>
        <w:t xml:space="preserve">Từ hình 4.2 có thể thấy rằng sau khi khai đào đường lò dọc vỉa thông gió mức +38-IV đã phá vỡ trường ứng suất nguyên sinh và hình thành trường ứng suất thứ sinh xung quanh đường lò dọc vỉa thông gió mức +38-IV. Ứng </w:t>
      </w:r>
      <w:r w:rsidRPr="00632AE7">
        <w:rPr>
          <w:rFonts w:ascii="Times New Roman" w:hAnsi="Times New Roman" w:cs="Times New Roman"/>
          <w:sz w:val="28"/>
          <w:szCs w:val="28"/>
          <w:lang w:val="sv-SE"/>
        </w:rPr>
        <w:lastRenderedPageBreak/>
        <w:t>suất lớn nhất xung quanh lò chợ hay còn gọi là áp lực tựa có giá trị bằng khoảng từ 25 ÷ 28,18MPa, tức tằng gấp 3,52 lần ứng suất nguyên sinh.</w:t>
      </w:r>
    </w:p>
    <w:p w14:paraId="4EFC9ED4" w14:textId="77777777" w:rsidR="00632AE7" w:rsidRPr="00632AE7" w:rsidRDefault="00632AE7" w:rsidP="00632AE7">
      <w:pPr>
        <w:snapToGrid w:val="0"/>
        <w:spacing w:line="360" w:lineRule="auto"/>
        <w:ind w:firstLine="720"/>
        <w:jc w:val="both"/>
        <w:rPr>
          <w:rFonts w:ascii="Times New Roman" w:hAnsi="Times New Roman" w:cs="Times New Roman"/>
          <w:sz w:val="28"/>
          <w:szCs w:val="28"/>
          <w:lang w:val="sv-SE"/>
        </w:rPr>
      </w:pPr>
      <w:r w:rsidRPr="00632AE7">
        <w:rPr>
          <w:rFonts w:ascii="Times New Roman" w:hAnsi="Times New Roman" w:cs="Times New Roman"/>
          <w:sz w:val="28"/>
          <w:szCs w:val="28"/>
          <w:lang w:val="sv-SE"/>
        </w:rPr>
        <w:t>Biến dạng khối đá xung quanh đường lò sau khi đào đường lò dọc vỉa thông gió mức +38-IV thể hiện trên hình 4.3.</w:t>
      </w:r>
    </w:p>
    <w:p w14:paraId="4C661530" w14:textId="77777777" w:rsidR="00632AE7" w:rsidRPr="00632AE7" w:rsidRDefault="00632AE7" w:rsidP="00632AE7">
      <w:pPr>
        <w:snapToGrid w:val="0"/>
        <w:spacing w:line="360" w:lineRule="auto"/>
        <w:jc w:val="center"/>
        <w:rPr>
          <w:rFonts w:ascii="Times New Roman" w:hAnsi="Times New Roman" w:cs="Times New Roman"/>
          <w:sz w:val="28"/>
          <w:szCs w:val="28"/>
          <w:lang w:val="sv-SE"/>
        </w:rPr>
      </w:pPr>
      <w:r w:rsidRPr="00632AE7">
        <w:rPr>
          <w:rFonts w:ascii="Times New Roman" w:hAnsi="Times New Roman" w:cs="Times New Roman"/>
          <w:sz w:val="28"/>
          <w:szCs w:val="28"/>
          <w:lang w:val="sv-SE"/>
        </w:rPr>
        <w:drawing>
          <wp:inline distT="0" distB="0" distL="0" distR="0" wp14:anchorId="0B764DD6" wp14:editId="5494B680">
            <wp:extent cx="5913185" cy="306578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7208"/>
                    <a:stretch/>
                  </pic:blipFill>
                  <pic:spPr bwMode="auto">
                    <a:xfrm>
                      <a:off x="0" y="0"/>
                      <a:ext cx="5946344" cy="3082972"/>
                    </a:xfrm>
                    <a:prstGeom prst="rect">
                      <a:avLst/>
                    </a:prstGeom>
                    <a:ln>
                      <a:noFill/>
                    </a:ln>
                    <a:extLst>
                      <a:ext uri="{53640926-AAD7-44D8-BBD7-CCE9431645EC}">
                        <a14:shadowObscured xmlns:a14="http://schemas.microsoft.com/office/drawing/2010/main"/>
                      </a:ext>
                    </a:extLst>
                  </pic:spPr>
                </pic:pic>
              </a:graphicData>
            </a:graphic>
          </wp:inline>
        </w:drawing>
      </w:r>
    </w:p>
    <w:p w14:paraId="0347BB0B" w14:textId="77777777" w:rsidR="00632AE7" w:rsidRPr="00632AE7" w:rsidRDefault="00632AE7" w:rsidP="00632AE7">
      <w:pPr>
        <w:snapToGrid w:val="0"/>
        <w:spacing w:line="360" w:lineRule="auto"/>
        <w:jc w:val="center"/>
        <w:rPr>
          <w:rFonts w:ascii="Times New Roman" w:hAnsi="Times New Roman" w:cs="Times New Roman"/>
          <w:sz w:val="28"/>
          <w:szCs w:val="28"/>
          <w:lang w:val="sv-SE"/>
        </w:rPr>
      </w:pPr>
      <w:r w:rsidRPr="00632AE7">
        <w:rPr>
          <w:rFonts w:ascii="Times New Roman" w:hAnsi="Times New Roman" w:cs="Times New Roman"/>
          <w:sz w:val="28"/>
          <w:szCs w:val="28"/>
          <w:lang w:val="sv-SE"/>
        </w:rPr>
        <w:t>Hình 4.3. Biến dạng khối đá xung quanh đường lò dọc vỉa thông gió mức +38-IV</w:t>
      </w:r>
    </w:p>
    <w:p w14:paraId="71DF37FC" w14:textId="77777777" w:rsidR="00632AE7" w:rsidRPr="00632AE7" w:rsidRDefault="00632AE7" w:rsidP="00632AE7">
      <w:pPr>
        <w:snapToGrid w:val="0"/>
        <w:spacing w:line="360" w:lineRule="auto"/>
        <w:ind w:firstLine="720"/>
        <w:rPr>
          <w:rFonts w:ascii="Times New Roman" w:hAnsi="Times New Roman" w:cs="Times New Roman"/>
          <w:sz w:val="28"/>
          <w:szCs w:val="28"/>
          <w:lang w:val="sv-SE"/>
        </w:rPr>
      </w:pPr>
      <w:r w:rsidRPr="00632AE7">
        <w:rPr>
          <w:rFonts w:ascii="Times New Roman" w:hAnsi="Times New Roman" w:cs="Times New Roman"/>
          <w:sz w:val="28"/>
          <w:szCs w:val="28"/>
          <w:lang w:val="sv-SE"/>
        </w:rPr>
        <w:t>Từ trên hình 4.3 có thể thấy rằng sau khi khai đào đường lò dọc vỉa thông gió mức +38-IV khối đá xung quanh đường lò đã bị biến dạng vào trong khoảng trống khai đào, giá trị biến dạng nóc và bùng nền lớn nhất bằng khoảng 6,68 cm.</w:t>
      </w:r>
    </w:p>
    <w:p w14:paraId="1B73B816" w14:textId="15F9F0A5" w:rsidR="00632AE7" w:rsidRPr="00632AE7" w:rsidRDefault="00F9626F" w:rsidP="00632AE7">
      <w:pPr>
        <w:snapToGrid w:val="0"/>
        <w:spacing w:line="360" w:lineRule="auto"/>
        <w:jc w:val="both"/>
        <w:outlineLvl w:val="0"/>
        <w:rPr>
          <w:rFonts w:ascii="Times New Roman" w:hAnsi="Times New Roman" w:cs="Times New Roman"/>
          <w:sz w:val="28"/>
          <w:szCs w:val="28"/>
          <w:lang w:val="sv-SE"/>
        </w:rPr>
      </w:pPr>
      <w:bookmarkStart w:id="12" w:name="_Toc117324849"/>
      <w:r>
        <w:rPr>
          <w:rFonts w:ascii="Times New Roman" w:hAnsi="Times New Roman" w:cs="Times New Roman"/>
          <w:sz w:val="28"/>
          <w:szCs w:val="28"/>
          <w:lang w:val="vi-VN"/>
        </w:rPr>
        <w:t xml:space="preserve">- </w:t>
      </w:r>
      <w:r w:rsidR="00632AE7" w:rsidRPr="00632AE7">
        <w:rPr>
          <w:rFonts w:ascii="Times New Roman" w:hAnsi="Times New Roman" w:cs="Times New Roman"/>
          <w:sz w:val="28"/>
          <w:szCs w:val="28"/>
          <w:lang w:val="sv-SE"/>
        </w:rPr>
        <w:t>Phân tích kết quả tính toán ảnh hưởng khi khai thác 20m lò chợ N-6-1/V6 Khu Nam đến đến độ ổn định của đường lò dọc vỉa thông gió mức + 38-IV</w:t>
      </w:r>
      <w:bookmarkEnd w:id="12"/>
    </w:p>
    <w:p w14:paraId="4169E003" w14:textId="77777777" w:rsidR="00632AE7" w:rsidRPr="00632AE7" w:rsidRDefault="00632AE7" w:rsidP="00632AE7">
      <w:pPr>
        <w:snapToGrid w:val="0"/>
        <w:spacing w:line="360" w:lineRule="auto"/>
        <w:ind w:firstLine="720"/>
        <w:rPr>
          <w:rFonts w:ascii="Times New Roman" w:hAnsi="Times New Roman" w:cs="Times New Roman"/>
          <w:sz w:val="28"/>
          <w:szCs w:val="28"/>
          <w:lang w:val="sv-SE"/>
        </w:rPr>
      </w:pPr>
      <w:r w:rsidRPr="00632AE7">
        <w:rPr>
          <w:rFonts w:ascii="Times New Roman" w:hAnsi="Times New Roman" w:cs="Times New Roman"/>
          <w:sz w:val="28"/>
          <w:szCs w:val="28"/>
          <w:lang w:val="sv-SE"/>
        </w:rPr>
        <w:t>Phân bố ứng suất thứ sinh sau khi khai thác chiều cao khấu 2,2m thu hồi 2,8m lò chợ N-6-1/V6 Khu Nam với khoảng cách 20m thể hiện trên hình 4.11.</w:t>
      </w:r>
    </w:p>
    <w:p w14:paraId="15C39986" w14:textId="77777777" w:rsidR="00632AE7" w:rsidRPr="00632AE7" w:rsidRDefault="00632AE7" w:rsidP="00632AE7">
      <w:pPr>
        <w:snapToGrid w:val="0"/>
        <w:spacing w:line="360" w:lineRule="auto"/>
        <w:jc w:val="center"/>
        <w:rPr>
          <w:rFonts w:ascii="Times New Roman" w:hAnsi="Times New Roman" w:cs="Times New Roman"/>
          <w:sz w:val="28"/>
          <w:szCs w:val="28"/>
          <w:lang w:val="sv-SE"/>
        </w:rPr>
      </w:pPr>
      <w:r w:rsidRPr="00632AE7">
        <w:rPr>
          <w:rFonts w:ascii="Times New Roman" w:hAnsi="Times New Roman" w:cs="Times New Roman"/>
          <w:sz w:val="28"/>
          <w:szCs w:val="28"/>
          <w:lang w:val="sv-SE"/>
        </w:rPr>
        <w:lastRenderedPageBreak/>
        <w:drawing>
          <wp:inline distT="0" distB="0" distL="0" distR="0" wp14:anchorId="682A2956" wp14:editId="3480A41B">
            <wp:extent cx="5795821" cy="30746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7288"/>
                    <a:stretch/>
                  </pic:blipFill>
                  <pic:spPr bwMode="auto">
                    <a:xfrm>
                      <a:off x="0" y="0"/>
                      <a:ext cx="5819961" cy="3087476"/>
                    </a:xfrm>
                    <a:prstGeom prst="rect">
                      <a:avLst/>
                    </a:prstGeom>
                    <a:ln>
                      <a:noFill/>
                    </a:ln>
                    <a:extLst>
                      <a:ext uri="{53640926-AAD7-44D8-BBD7-CCE9431645EC}">
                        <a14:shadowObscured xmlns:a14="http://schemas.microsoft.com/office/drawing/2010/main"/>
                      </a:ext>
                    </a:extLst>
                  </pic:spPr>
                </pic:pic>
              </a:graphicData>
            </a:graphic>
          </wp:inline>
        </w:drawing>
      </w:r>
    </w:p>
    <w:p w14:paraId="0BE579A2" w14:textId="77777777" w:rsidR="00632AE7" w:rsidRPr="00632AE7" w:rsidRDefault="00632AE7" w:rsidP="00632AE7">
      <w:pPr>
        <w:snapToGrid w:val="0"/>
        <w:spacing w:line="360" w:lineRule="auto"/>
        <w:ind w:firstLine="720"/>
        <w:jc w:val="center"/>
        <w:rPr>
          <w:rFonts w:ascii="Times New Roman" w:hAnsi="Times New Roman" w:cs="Times New Roman"/>
          <w:sz w:val="28"/>
          <w:szCs w:val="28"/>
          <w:lang w:val="sv-SE"/>
        </w:rPr>
      </w:pPr>
      <w:r w:rsidRPr="00632AE7">
        <w:rPr>
          <w:rFonts w:ascii="Times New Roman" w:hAnsi="Times New Roman" w:cs="Times New Roman"/>
          <w:sz w:val="28"/>
          <w:szCs w:val="28"/>
          <w:lang w:val="sv-SE"/>
        </w:rPr>
        <w:t>Hình 4.11. Phân bố ứng suất sau khi khai thác chiều cao khấu 2,2m thu hồi 2,8m với khoảng cách 20m</w:t>
      </w:r>
    </w:p>
    <w:p w14:paraId="7D77E80E" w14:textId="77777777" w:rsidR="00632AE7" w:rsidRPr="00632AE7" w:rsidRDefault="00632AE7" w:rsidP="00632AE7">
      <w:pPr>
        <w:snapToGrid w:val="0"/>
        <w:spacing w:line="360" w:lineRule="auto"/>
        <w:ind w:firstLine="720"/>
        <w:jc w:val="both"/>
        <w:rPr>
          <w:rFonts w:ascii="Times New Roman" w:hAnsi="Times New Roman" w:cs="Times New Roman"/>
          <w:sz w:val="28"/>
          <w:szCs w:val="28"/>
          <w:lang w:val="sv-SE"/>
        </w:rPr>
      </w:pPr>
      <w:r w:rsidRPr="00632AE7">
        <w:rPr>
          <w:rFonts w:ascii="Times New Roman" w:hAnsi="Times New Roman" w:cs="Times New Roman"/>
          <w:sz w:val="28"/>
          <w:szCs w:val="28"/>
          <w:lang w:val="sv-SE"/>
        </w:rPr>
        <w:t>Từ kết quả trên hình 4.11 có thể thấy rằng sau khi khai thác với chiều cao khấu 2,2m thu hồi 2,8m lò chợ N-6-1/V6 Khu Nam với khoảng cách 20m thì ứng suất theo phương đứng phân bố xung quanh lò dọc vỉa thông gió mức + 38-IV gần như không có sự thay đổi, giá trị vẫn khoảng bằng 26MPa, như vậy có thể  nhận định rằng khi khai thác lò chợ chợ N-6-1/V6 Khu Nam với khoảng cách 20m sẽ không ảnh hưởng đến độ ổn định của đường lò dọc vỉa thông gió mức +38-IV.</w:t>
      </w:r>
    </w:p>
    <w:p w14:paraId="7C0E67BB" w14:textId="77777777" w:rsidR="00632AE7" w:rsidRPr="00632AE7" w:rsidRDefault="00632AE7" w:rsidP="00632AE7">
      <w:pPr>
        <w:snapToGrid w:val="0"/>
        <w:spacing w:line="360" w:lineRule="auto"/>
        <w:ind w:firstLine="720"/>
        <w:rPr>
          <w:rFonts w:ascii="Times New Roman" w:hAnsi="Times New Roman" w:cs="Times New Roman"/>
          <w:sz w:val="28"/>
          <w:szCs w:val="28"/>
          <w:lang w:val="sv-SE"/>
        </w:rPr>
      </w:pPr>
      <w:r w:rsidRPr="00632AE7">
        <w:rPr>
          <w:rFonts w:ascii="Times New Roman" w:hAnsi="Times New Roman" w:cs="Times New Roman"/>
          <w:sz w:val="28"/>
          <w:szCs w:val="28"/>
          <w:lang w:val="sv-SE"/>
        </w:rPr>
        <w:t>Biến dạng xung quanh đường lò sau khi khai thác chiều cao khấu 2,2m thu hồi 2,8m lò chợ N-6-1/V6 Khu Nam với khoảng cách 20m thể hiện trên hình 4.12.</w:t>
      </w:r>
    </w:p>
    <w:p w14:paraId="4FAE5A82" w14:textId="77777777" w:rsidR="00632AE7" w:rsidRPr="00632AE7" w:rsidRDefault="00632AE7" w:rsidP="00632AE7">
      <w:pPr>
        <w:snapToGrid w:val="0"/>
        <w:spacing w:line="360" w:lineRule="auto"/>
        <w:rPr>
          <w:rFonts w:ascii="Times New Roman" w:hAnsi="Times New Roman" w:cs="Times New Roman"/>
          <w:sz w:val="28"/>
          <w:szCs w:val="28"/>
          <w:lang w:val="sv-SE"/>
        </w:rPr>
      </w:pPr>
      <w:r w:rsidRPr="00632AE7">
        <w:rPr>
          <w:rFonts w:ascii="Times New Roman" w:hAnsi="Times New Roman" w:cs="Times New Roman"/>
          <w:sz w:val="28"/>
          <w:szCs w:val="28"/>
          <w:lang w:val="sv-SE"/>
        </w:rPr>
        <w:lastRenderedPageBreak/>
        <w:drawing>
          <wp:inline distT="0" distB="0" distL="0" distR="0" wp14:anchorId="46246DCF" wp14:editId="7E957B68">
            <wp:extent cx="5913209" cy="32073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6981"/>
                    <a:stretch/>
                  </pic:blipFill>
                  <pic:spPr bwMode="auto">
                    <a:xfrm>
                      <a:off x="0" y="0"/>
                      <a:ext cx="5924090" cy="3213287"/>
                    </a:xfrm>
                    <a:prstGeom prst="rect">
                      <a:avLst/>
                    </a:prstGeom>
                    <a:ln>
                      <a:noFill/>
                    </a:ln>
                    <a:extLst>
                      <a:ext uri="{53640926-AAD7-44D8-BBD7-CCE9431645EC}">
                        <a14:shadowObscured xmlns:a14="http://schemas.microsoft.com/office/drawing/2010/main"/>
                      </a:ext>
                    </a:extLst>
                  </pic:spPr>
                </pic:pic>
              </a:graphicData>
            </a:graphic>
          </wp:inline>
        </w:drawing>
      </w:r>
    </w:p>
    <w:p w14:paraId="6ED30484" w14:textId="77777777" w:rsidR="00632AE7" w:rsidRPr="00632AE7" w:rsidRDefault="00632AE7" w:rsidP="00632AE7">
      <w:pPr>
        <w:snapToGrid w:val="0"/>
        <w:spacing w:line="360" w:lineRule="auto"/>
        <w:ind w:firstLine="720"/>
        <w:jc w:val="center"/>
        <w:rPr>
          <w:rFonts w:ascii="Times New Roman" w:hAnsi="Times New Roman" w:cs="Times New Roman"/>
          <w:sz w:val="28"/>
          <w:szCs w:val="28"/>
          <w:lang w:val="sv-SE"/>
        </w:rPr>
      </w:pPr>
      <w:r w:rsidRPr="00632AE7">
        <w:rPr>
          <w:rFonts w:ascii="Times New Roman" w:hAnsi="Times New Roman" w:cs="Times New Roman"/>
          <w:sz w:val="28"/>
          <w:szCs w:val="28"/>
          <w:lang w:val="sv-SE"/>
        </w:rPr>
        <w:t>Hình 4.12. Biến dạng xung quanh đường lò sau khi khai thác chiều cao khấu 2,2m thu hồi 2,8m với khoảng cách 20m</w:t>
      </w:r>
    </w:p>
    <w:p w14:paraId="30612D3F" w14:textId="77777777" w:rsidR="00632AE7" w:rsidRPr="00632AE7" w:rsidRDefault="00632AE7" w:rsidP="00632AE7">
      <w:pPr>
        <w:snapToGrid w:val="0"/>
        <w:spacing w:line="360" w:lineRule="auto"/>
        <w:ind w:firstLine="720"/>
        <w:jc w:val="both"/>
        <w:rPr>
          <w:rFonts w:ascii="Times New Roman" w:hAnsi="Times New Roman" w:cs="Times New Roman"/>
          <w:sz w:val="28"/>
          <w:szCs w:val="28"/>
          <w:lang w:val="sv-SE"/>
        </w:rPr>
      </w:pPr>
      <w:r w:rsidRPr="00632AE7">
        <w:rPr>
          <w:rFonts w:ascii="Times New Roman" w:hAnsi="Times New Roman" w:cs="Times New Roman"/>
          <w:sz w:val="28"/>
          <w:szCs w:val="28"/>
          <w:lang w:val="sv-SE"/>
        </w:rPr>
        <w:t>Từ hình 4.12 có thể thấy rằng sau khi khai thác với chiều cao khấu 2,2m thu hồi 2,8m lò chợ N-6-1/V6 Khu Nam với khoảng cách 20m thì biến dạng xung quanh đường lò dọc vỉa thông gió mức +38-IV bằng khoảng 7mm, giá trị biến dạng này cũng không có sự thay đổi nhiều so với giá trị biến dạng khi chưa khai thác với khoảng cách 20m. Sự chênh lệch giá tị biến dạng bằng 0,4mm chỉ là giá trị biến dạng của khối đá xung quanh đường lò theo thời gian. Như vậy có thể nhận định rằng khi khai thác lò chợ chợ N-6-1/V6 Khu Nam với khoảng cách 20m sẽ không ảnh hưởng đến độ ổn định của đường lò dọc vỉa thông gió mức +38-IV.</w:t>
      </w:r>
    </w:p>
    <w:p w14:paraId="1B1195F1" w14:textId="454774EE" w:rsidR="00632AE7" w:rsidRPr="00632AE7" w:rsidRDefault="00F9626F" w:rsidP="00632AE7">
      <w:pPr>
        <w:snapToGrid w:val="0"/>
        <w:spacing w:line="360" w:lineRule="auto"/>
        <w:jc w:val="both"/>
        <w:outlineLvl w:val="0"/>
        <w:rPr>
          <w:rFonts w:ascii="Times New Roman" w:hAnsi="Times New Roman" w:cs="Times New Roman"/>
          <w:sz w:val="28"/>
          <w:szCs w:val="28"/>
          <w:lang w:val="sv-SE"/>
        </w:rPr>
      </w:pPr>
      <w:bookmarkStart w:id="13" w:name="_Toc117324852"/>
      <w:r>
        <w:rPr>
          <w:rFonts w:ascii="Times New Roman" w:hAnsi="Times New Roman" w:cs="Times New Roman"/>
          <w:sz w:val="28"/>
          <w:szCs w:val="28"/>
          <w:lang w:val="vi-VN"/>
        </w:rPr>
        <w:t>-</w:t>
      </w:r>
      <w:r w:rsidR="00632AE7" w:rsidRPr="00632AE7">
        <w:rPr>
          <w:rFonts w:ascii="Times New Roman" w:hAnsi="Times New Roman" w:cs="Times New Roman"/>
          <w:sz w:val="28"/>
          <w:szCs w:val="28"/>
          <w:lang w:val="sv-SE"/>
        </w:rPr>
        <w:t>Phân tích kết quả tính toán ảnh hưởng khi khai thác 50m lò chợ N-6-1/V6 Khu Nam đến đến độ ổn định của đường lò dọc vỉa thông gió mức + 38-IV</w:t>
      </w:r>
      <w:bookmarkEnd w:id="13"/>
    </w:p>
    <w:p w14:paraId="0CB2000B" w14:textId="77777777" w:rsidR="00632AE7" w:rsidRPr="00632AE7" w:rsidRDefault="00632AE7" w:rsidP="00632AE7">
      <w:pPr>
        <w:snapToGrid w:val="0"/>
        <w:spacing w:line="360" w:lineRule="auto"/>
        <w:ind w:firstLine="720"/>
        <w:rPr>
          <w:rFonts w:ascii="Times New Roman" w:hAnsi="Times New Roman" w:cs="Times New Roman"/>
          <w:sz w:val="28"/>
          <w:szCs w:val="28"/>
          <w:lang w:val="sv-SE"/>
        </w:rPr>
      </w:pPr>
      <w:r w:rsidRPr="00632AE7">
        <w:rPr>
          <w:rFonts w:ascii="Times New Roman" w:hAnsi="Times New Roman" w:cs="Times New Roman"/>
          <w:sz w:val="28"/>
          <w:szCs w:val="28"/>
          <w:lang w:val="sv-SE"/>
        </w:rPr>
        <w:t>Phân bố ứng suất thứ sinh sau khi khai thác chiều cao khấu 2,2m thu hồi 2,8m lò chợ N-6-1/V6 Khu Nam với khoảng cách 50m thể hiện trên hình 4.17.</w:t>
      </w:r>
    </w:p>
    <w:p w14:paraId="23B85008" w14:textId="77777777" w:rsidR="00632AE7" w:rsidRPr="00632AE7" w:rsidRDefault="00632AE7" w:rsidP="00632AE7">
      <w:pPr>
        <w:snapToGrid w:val="0"/>
        <w:spacing w:line="360" w:lineRule="auto"/>
        <w:jc w:val="center"/>
        <w:rPr>
          <w:rFonts w:ascii="Times New Roman" w:hAnsi="Times New Roman" w:cs="Times New Roman"/>
          <w:sz w:val="28"/>
          <w:szCs w:val="28"/>
          <w:lang w:val="sv-SE"/>
        </w:rPr>
      </w:pPr>
      <w:r w:rsidRPr="00632AE7">
        <w:rPr>
          <w:rFonts w:ascii="Times New Roman" w:hAnsi="Times New Roman" w:cs="Times New Roman"/>
          <w:sz w:val="28"/>
          <w:szCs w:val="28"/>
          <w:lang w:val="sv-SE"/>
        </w:rPr>
        <w:lastRenderedPageBreak/>
        <w:drawing>
          <wp:inline distT="0" distB="0" distL="0" distR="0" wp14:anchorId="47AC437C" wp14:editId="36A5CBE2">
            <wp:extent cx="5175849" cy="2732517"/>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7187"/>
                    <a:stretch/>
                  </pic:blipFill>
                  <pic:spPr bwMode="auto">
                    <a:xfrm>
                      <a:off x="0" y="0"/>
                      <a:ext cx="5194061" cy="2742132"/>
                    </a:xfrm>
                    <a:prstGeom prst="rect">
                      <a:avLst/>
                    </a:prstGeom>
                    <a:ln>
                      <a:noFill/>
                    </a:ln>
                    <a:extLst>
                      <a:ext uri="{53640926-AAD7-44D8-BBD7-CCE9431645EC}">
                        <a14:shadowObscured xmlns:a14="http://schemas.microsoft.com/office/drawing/2010/main"/>
                      </a:ext>
                    </a:extLst>
                  </pic:spPr>
                </pic:pic>
              </a:graphicData>
            </a:graphic>
          </wp:inline>
        </w:drawing>
      </w:r>
    </w:p>
    <w:p w14:paraId="70E318EC" w14:textId="77777777" w:rsidR="00632AE7" w:rsidRPr="00632AE7" w:rsidRDefault="00632AE7" w:rsidP="00632AE7">
      <w:pPr>
        <w:snapToGrid w:val="0"/>
        <w:spacing w:line="360" w:lineRule="auto"/>
        <w:ind w:firstLine="720"/>
        <w:jc w:val="center"/>
        <w:rPr>
          <w:rFonts w:ascii="Times New Roman" w:hAnsi="Times New Roman" w:cs="Times New Roman"/>
          <w:sz w:val="28"/>
          <w:szCs w:val="28"/>
          <w:lang w:val="sv-SE"/>
        </w:rPr>
      </w:pPr>
      <w:r w:rsidRPr="00632AE7">
        <w:rPr>
          <w:rFonts w:ascii="Times New Roman" w:hAnsi="Times New Roman" w:cs="Times New Roman"/>
          <w:sz w:val="28"/>
          <w:szCs w:val="28"/>
          <w:lang w:val="sv-SE"/>
        </w:rPr>
        <w:t>Hình 4.17. Phân bố ứng suất sau khi khai thác chiều cao khấu 2,2m thu hồi 2,8m với khoảng cách 50m</w:t>
      </w:r>
    </w:p>
    <w:p w14:paraId="534003A7" w14:textId="77777777" w:rsidR="00632AE7" w:rsidRPr="00632AE7" w:rsidRDefault="00632AE7" w:rsidP="00632AE7">
      <w:pPr>
        <w:snapToGrid w:val="0"/>
        <w:spacing w:line="360" w:lineRule="auto"/>
        <w:ind w:firstLine="720"/>
        <w:jc w:val="both"/>
        <w:rPr>
          <w:rFonts w:ascii="Times New Roman" w:hAnsi="Times New Roman" w:cs="Times New Roman"/>
          <w:sz w:val="28"/>
          <w:szCs w:val="28"/>
          <w:lang w:val="sv-SE"/>
        </w:rPr>
      </w:pPr>
      <w:r w:rsidRPr="00632AE7">
        <w:rPr>
          <w:rFonts w:ascii="Times New Roman" w:hAnsi="Times New Roman" w:cs="Times New Roman"/>
          <w:sz w:val="28"/>
          <w:szCs w:val="28"/>
          <w:lang w:val="sv-SE"/>
        </w:rPr>
        <w:t>Từ hình 4.17 có thể thấy rằng sau khi khai thác lò chợ N-6-1/V6 Khu Nam chiều cao khấu 2,2m thu hồi 2,8m với khoảng cách 50m thì ứng suất theo phương đứng phân bố xung quanh lò dọc vỉa thông gió mức + 38-IV có sự thay đổi giảm rõ rệt, giá trị ứng suất theo phương thẳng đứng bằng khoảng 7Mpa. Giá trị ứng suất giảm cho thấy khối đá xung quanh đường lò đã bị phá hủy, dịch động dẫn đến sự giảm ứng suất trong khối đá. Như vậy có thể  nhận định rằng khi khai thác lò chợ chợ N-6-1/V6 Khu Nam với khoảng cách 50m đã làm ảnh hưởng đến độ ổn định của đường lò dọc vỉa thông gió mức +38-IV.</w:t>
      </w:r>
    </w:p>
    <w:p w14:paraId="59D9097D" w14:textId="77777777" w:rsidR="00632AE7" w:rsidRPr="00632AE7" w:rsidRDefault="00632AE7" w:rsidP="00632AE7">
      <w:pPr>
        <w:snapToGrid w:val="0"/>
        <w:spacing w:line="360" w:lineRule="auto"/>
        <w:ind w:firstLine="720"/>
        <w:rPr>
          <w:rFonts w:ascii="Times New Roman" w:hAnsi="Times New Roman" w:cs="Times New Roman"/>
          <w:sz w:val="28"/>
          <w:szCs w:val="28"/>
          <w:lang w:val="sv-SE"/>
        </w:rPr>
      </w:pPr>
      <w:r w:rsidRPr="00632AE7">
        <w:rPr>
          <w:rFonts w:ascii="Times New Roman" w:hAnsi="Times New Roman" w:cs="Times New Roman"/>
          <w:sz w:val="28"/>
          <w:szCs w:val="28"/>
          <w:lang w:val="sv-SE"/>
        </w:rPr>
        <w:t>Biến dạng xung quanh đường lò sau khi khai thác chiều cao khấu 2,2m thu hồi 2,8m lò chợ N-6-1/V6 Khu Nam với khoảng cách 50m thể hiện trên hình 4.18.</w:t>
      </w:r>
    </w:p>
    <w:p w14:paraId="764DE8DB" w14:textId="77777777" w:rsidR="00632AE7" w:rsidRPr="00632AE7" w:rsidRDefault="00632AE7" w:rsidP="00632AE7">
      <w:pPr>
        <w:snapToGrid w:val="0"/>
        <w:spacing w:line="360" w:lineRule="auto"/>
        <w:jc w:val="center"/>
        <w:rPr>
          <w:rFonts w:ascii="Times New Roman" w:hAnsi="Times New Roman" w:cs="Times New Roman"/>
          <w:sz w:val="28"/>
          <w:szCs w:val="28"/>
          <w:lang w:val="sv-SE"/>
        </w:rPr>
      </w:pPr>
      <w:r w:rsidRPr="00632AE7">
        <w:rPr>
          <w:rFonts w:ascii="Times New Roman" w:hAnsi="Times New Roman" w:cs="Times New Roman"/>
          <w:sz w:val="28"/>
          <w:szCs w:val="28"/>
          <w:lang w:val="sv-SE"/>
        </w:rPr>
        <w:lastRenderedPageBreak/>
        <w:drawing>
          <wp:inline distT="0" distB="0" distL="0" distR="0" wp14:anchorId="118B5CCB" wp14:editId="2A739A5C">
            <wp:extent cx="4951562" cy="2500549"/>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6762"/>
                    <a:stretch/>
                  </pic:blipFill>
                  <pic:spPr bwMode="auto">
                    <a:xfrm>
                      <a:off x="0" y="0"/>
                      <a:ext cx="4958548" cy="2504077"/>
                    </a:xfrm>
                    <a:prstGeom prst="rect">
                      <a:avLst/>
                    </a:prstGeom>
                    <a:ln>
                      <a:noFill/>
                    </a:ln>
                    <a:extLst>
                      <a:ext uri="{53640926-AAD7-44D8-BBD7-CCE9431645EC}">
                        <a14:shadowObscured xmlns:a14="http://schemas.microsoft.com/office/drawing/2010/main"/>
                      </a:ext>
                    </a:extLst>
                  </pic:spPr>
                </pic:pic>
              </a:graphicData>
            </a:graphic>
          </wp:inline>
        </w:drawing>
      </w:r>
    </w:p>
    <w:p w14:paraId="25EB21B5" w14:textId="77777777" w:rsidR="00632AE7" w:rsidRPr="00632AE7" w:rsidRDefault="00632AE7" w:rsidP="00632AE7">
      <w:pPr>
        <w:snapToGrid w:val="0"/>
        <w:spacing w:line="360" w:lineRule="auto"/>
        <w:ind w:firstLine="720"/>
        <w:jc w:val="center"/>
        <w:rPr>
          <w:rFonts w:ascii="Times New Roman" w:hAnsi="Times New Roman" w:cs="Times New Roman"/>
          <w:sz w:val="28"/>
          <w:szCs w:val="28"/>
          <w:lang w:val="sv-SE"/>
        </w:rPr>
      </w:pPr>
      <w:r w:rsidRPr="00632AE7">
        <w:rPr>
          <w:rFonts w:ascii="Times New Roman" w:hAnsi="Times New Roman" w:cs="Times New Roman"/>
          <w:sz w:val="28"/>
          <w:szCs w:val="28"/>
          <w:lang w:val="sv-SE"/>
        </w:rPr>
        <w:t>Hình 4.18. Biến dạng xung quanh đường lò sau khi khai thác chiều cao khấu 2,2m thu hồi 2,8m với khoảng cách 50m</w:t>
      </w:r>
    </w:p>
    <w:p w14:paraId="4878D1E1" w14:textId="77777777" w:rsidR="00632AE7" w:rsidRPr="00632AE7" w:rsidRDefault="00632AE7" w:rsidP="00632AE7">
      <w:pPr>
        <w:snapToGrid w:val="0"/>
        <w:spacing w:line="360" w:lineRule="auto"/>
        <w:ind w:firstLine="720"/>
        <w:jc w:val="both"/>
        <w:rPr>
          <w:rFonts w:ascii="Times New Roman" w:hAnsi="Times New Roman" w:cs="Times New Roman"/>
          <w:sz w:val="28"/>
          <w:szCs w:val="28"/>
          <w:lang w:val="sv-SE"/>
        </w:rPr>
      </w:pPr>
      <w:r w:rsidRPr="00632AE7">
        <w:rPr>
          <w:rFonts w:ascii="Times New Roman" w:hAnsi="Times New Roman" w:cs="Times New Roman"/>
          <w:sz w:val="28"/>
          <w:szCs w:val="28"/>
          <w:lang w:val="sv-SE"/>
        </w:rPr>
        <w:t>Từ hình 4.18 có thể thấy rằng sau khi khai thác với chiều cao khấu 2,2m thu hồi 2,8m lò chợ N-6-1/V6 Khu Nam với khoảng cách 50m thì biến dạng xung quanh đường lò dọc vỉa thông gió mức +38-IV bằng khoảng 9,5cm. Như vậy có thể thấy rằng giá trị biến dạng so với khi chưa khai thác lò chợ với khoảng cách 50m là bằng 8,8cm. Như vậy có thể nhận định rằng khi khai thác lò chợ chợ N-6-1/V6 Khu Nam với khoảng cách 50m đã bắt đầu làm cho khối đá xung quanh đường lò dọc vỉa thông gió mức +38-IV phá hủy, biến dạng, dịch động nhưng ở mức độ nhỏ.</w:t>
      </w:r>
    </w:p>
    <w:p w14:paraId="5E187642" w14:textId="43FF8FF6" w:rsidR="00632AE7" w:rsidRPr="00632AE7" w:rsidRDefault="00F9626F" w:rsidP="00632AE7">
      <w:pPr>
        <w:snapToGrid w:val="0"/>
        <w:spacing w:line="360" w:lineRule="auto"/>
        <w:jc w:val="both"/>
        <w:outlineLvl w:val="0"/>
        <w:rPr>
          <w:rFonts w:ascii="Times New Roman" w:hAnsi="Times New Roman" w:cs="Times New Roman"/>
          <w:sz w:val="28"/>
          <w:szCs w:val="28"/>
          <w:lang w:val="sv-SE"/>
        </w:rPr>
      </w:pPr>
      <w:bookmarkStart w:id="14" w:name="_Toc117324857"/>
      <w:r>
        <w:rPr>
          <w:rFonts w:ascii="Times New Roman" w:hAnsi="Times New Roman" w:cs="Times New Roman"/>
          <w:sz w:val="28"/>
          <w:szCs w:val="28"/>
          <w:lang w:val="vi-VN"/>
        </w:rPr>
        <w:t>-</w:t>
      </w:r>
      <w:r w:rsidR="00632AE7" w:rsidRPr="00632AE7">
        <w:rPr>
          <w:rFonts w:ascii="Times New Roman" w:hAnsi="Times New Roman" w:cs="Times New Roman"/>
          <w:sz w:val="28"/>
          <w:szCs w:val="28"/>
          <w:lang w:val="sv-SE"/>
        </w:rPr>
        <w:t>Phân tích kết quả tính toán ảnh hưởng khi khai thác 140m lò chợ N-6-1/V6 Khu Nam đến đến độ ổn định của đường lò dọc vỉa thông gió mức + 38-IV</w:t>
      </w:r>
      <w:bookmarkEnd w:id="14"/>
    </w:p>
    <w:p w14:paraId="6B7DB3CA" w14:textId="77777777" w:rsidR="00632AE7" w:rsidRPr="00632AE7" w:rsidRDefault="00632AE7" w:rsidP="00632AE7">
      <w:pPr>
        <w:snapToGrid w:val="0"/>
        <w:spacing w:line="360" w:lineRule="auto"/>
        <w:ind w:firstLine="720"/>
        <w:rPr>
          <w:rFonts w:ascii="Times New Roman" w:hAnsi="Times New Roman" w:cs="Times New Roman"/>
          <w:sz w:val="28"/>
          <w:szCs w:val="28"/>
          <w:lang w:val="sv-SE"/>
        </w:rPr>
      </w:pPr>
      <w:r w:rsidRPr="00632AE7">
        <w:rPr>
          <w:rFonts w:ascii="Times New Roman" w:hAnsi="Times New Roman" w:cs="Times New Roman"/>
          <w:sz w:val="28"/>
          <w:szCs w:val="28"/>
          <w:lang w:val="sv-SE"/>
        </w:rPr>
        <w:t>Phân bố ứng suất thứ sinh sau khi khai thác chiều cao khấu 2,2m thu hồi 2,8m lò chợ N-6-1/V6 Khu Nam với khoảng cách 140m thể hiện trên hình 4.29.</w:t>
      </w:r>
    </w:p>
    <w:p w14:paraId="50674936" w14:textId="77777777" w:rsidR="00632AE7" w:rsidRPr="00632AE7" w:rsidRDefault="00632AE7" w:rsidP="00632AE7">
      <w:pPr>
        <w:snapToGrid w:val="0"/>
        <w:spacing w:line="360" w:lineRule="auto"/>
        <w:jc w:val="center"/>
        <w:rPr>
          <w:rFonts w:ascii="Times New Roman" w:hAnsi="Times New Roman" w:cs="Times New Roman"/>
          <w:sz w:val="28"/>
          <w:szCs w:val="28"/>
          <w:lang w:val="sv-SE"/>
        </w:rPr>
      </w:pPr>
      <w:r w:rsidRPr="00632AE7">
        <w:rPr>
          <w:rFonts w:ascii="Times New Roman" w:hAnsi="Times New Roman" w:cs="Times New Roman"/>
          <w:sz w:val="28"/>
          <w:szCs w:val="28"/>
          <w:lang w:val="sv-SE"/>
        </w:rPr>
        <w:lastRenderedPageBreak/>
        <w:drawing>
          <wp:inline distT="0" distB="0" distL="0" distR="0" wp14:anchorId="2FF58142" wp14:editId="786C7F8A">
            <wp:extent cx="5166893" cy="3046203"/>
            <wp:effectExtent l="0" t="0" r="0" b="1905"/>
            <wp:docPr id="29696" name="Picture 2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7284"/>
                    <a:stretch/>
                  </pic:blipFill>
                  <pic:spPr bwMode="auto">
                    <a:xfrm>
                      <a:off x="0" y="0"/>
                      <a:ext cx="5188420" cy="3058895"/>
                    </a:xfrm>
                    <a:prstGeom prst="rect">
                      <a:avLst/>
                    </a:prstGeom>
                    <a:ln>
                      <a:noFill/>
                    </a:ln>
                    <a:extLst>
                      <a:ext uri="{53640926-AAD7-44D8-BBD7-CCE9431645EC}">
                        <a14:shadowObscured xmlns:a14="http://schemas.microsoft.com/office/drawing/2010/main"/>
                      </a:ext>
                    </a:extLst>
                  </pic:spPr>
                </pic:pic>
              </a:graphicData>
            </a:graphic>
          </wp:inline>
        </w:drawing>
      </w:r>
    </w:p>
    <w:p w14:paraId="25708E23" w14:textId="77777777" w:rsidR="00632AE7" w:rsidRPr="00632AE7" w:rsidRDefault="00632AE7" w:rsidP="00632AE7">
      <w:pPr>
        <w:snapToGrid w:val="0"/>
        <w:spacing w:line="360" w:lineRule="auto"/>
        <w:ind w:firstLine="720"/>
        <w:jc w:val="center"/>
        <w:rPr>
          <w:rFonts w:ascii="Times New Roman" w:hAnsi="Times New Roman" w:cs="Times New Roman"/>
          <w:sz w:val="28"/>
          <w:szCs w:val="28"/>
          <w:lang w:val="sv-SE"/>
        </w:rPr>
      </w:pPr>
      <w:r w:rsidRPr="00632AE7">
        <w:rPr>
          <w:rFonts w:ascii="Times New Roman" w:hAnsi="Times New Roman" w:cs="Times New Roman"/>
          <w:sz w:val="28"/>
          <w:szCs w:val="28"/>
          <w:lang w:val="sv-SE"/>
        </w:rPr>
        <w:t>Hình 4.29. Phân bố ứng suất sau khi khai thác chiều cao khấu 2,2m thu hồi 2,8m với khoảng cách 140m</w:t>
      </w:r>
    </w:p>
    <w:p w14:paraId="6A098F4E" w14:textId="77777777" w:rsidR="00632AE7" w:rsidRPr="00632AE7" w:rsidRDefault="00632AE7" w:rsidP="00632AE7">
      <w:pPr>
        <w:snapToGrid w:val="0"/>
        <w:spacing w:line="360" w:lineRule="auto"/>
        <w:ind w:firstLine="720"/>
        <w:jc w:val="both"/>
        <w:rPr>
          <w:rFonts w:ascii="Times New Roman" w:hAnsi="Times New Roman" w:cs="Times New Roman"/>
          <w:sz w:val="28"/>
          <w:szCs w:val="28"/>
          <w:lang w:val="sv-SE"/>
        </w:rPr>
      </w:pPr>
      <w:r w:rsidRPr="00632AE7">
        <w:rPr>
          <w:rFonts w:ascii="Times New Roman" w:hAnsi="Times New Roman" w:cs="Times New Roman"/>
          <w:sz w:val="28"/>
          <w:szCs w:val="28"/>
          <w:lang w:val="sv-SE"/>
        </w:rPr>
        <w:t>Từ hình 4.29 có thể thấy rằng sau khi khai thác lò chợ N-6-1/V6 Khu Nam chiều cao khấu 2,2m thu hồi 2,8m với khoảng cách 140m thì ứng suất theo phương đứng phân bố xung quanh lò dọc vỉa thông gió mức + 38-IV có sự thay đổi theo chiều hướng tiếp tục giảm, giá trị ứng suất theo phương thẳng đứng bằng khoảng 3,5Mpa. Giá trị ứng suất tiếp tục giảm cho thấy khối đá xung quanh đường lò dọc vỉa thông gió mức +38-IV tiếp tục bị phá hủy mở rộng sâu vào trong khối đá, dịch động tiếp tục xảy ra. Như vậy có thể  nhận định rằng khi khai thác lò chợ chợ N-6-1/V6 Khu Nam với khoảng cách 140m sẽ tiếp tục làm ảnh hưởng đến độ ổn định của đường lò dọc vỉa thông gió mức +38-IV.</w:t>
      </w:r>
    </w:p>
    <w:p w14:paraId="0BCBA531" w14:textId="77777777" w:rsidR="00632AE7" w:rsidRPr="00632AE7" w:rsidRDefault="00632AE7" w:rsidP="00632AE7">
      <w:pPr>
        <w:snapToGrid w:val="0"/>
        <w:spacing w:line="360" w:lineRule="auto"/>
        <w:ind w:firstLine="720"/>
        <w:rPr>
          <w:rFonts w:ascii="Times New Roman" w:hAnsi="Times New Roman" w:cs="Times New Roman"/>
          <w:sz w:val="28"/>
          <w:szCs w:val="28"/>
          <w:lang w:val="sv-SE"/>
        </w:rPr>
      </w:pPr>
      <w:r w:rsidRPr="00632AE7">
        <w:rPr>
          <w:rFonts w:ascii="Times New Roman" w:hAnsi="Times New Roman" w:cs="Times New Roman"/>
          <w:sz w:val="28"/>
          <w:szCs w:val="28"/>
          <w:lang w:val="sv-SE"/>
        </w:rPr>
        <w:t>Biến dạng xung quanh đường lò sau khi khai thác chiều cao khấu 2,2m thu hồi 2,8m lò chợ N-6-1/V6 Khu Nam với khoảng cách 140m thể hiện trên hình 4.30.</w:t>
      </w:r>
    </w:p>
    <w:p w14:paraId="1E8CF3F6" w14:textId="77777777" w:rsidR="00632AE7" w:rsidRPr="00632AE7" w:rsidRDefault="00632AE7" w:rsidP="00632AE7">
      <w:pPr>
        <w:snapToGrid w:val="0"/>
        <w:spacing w:line="360" w:lineRule="auto"/>
        <w:jc w:val="center"/>
        <w:rPr>
          <w:rFonts w:ascii="Times New Roman" w:hAnsi="Times New Roman" w:cs="Times New Roman"/>
          <w:sz w:val="28"/>
          <w:szCs w:val="28"/>
          <w:lang w:val="sv-SE"/>
        </w:rPr>
      </w:pPr>
      <w:r w:rsidRPr="00632AE7">
        <w:rPr>
          <w:rFonts w:ascii="Times New Roman" w:hAnsi="Times New Roman" w:cs="Times New Roman"/>
          <w:sz w:val="28"/>
          <w:szCs w:val="28"/>
          <w:lang w:val="sv-SE"/>
        </w:rPr>
        <w:lastRenderedPageBreak/>
        <w:drawing>
          <wp:inline distT="0" distB="0" distL="0" distR="0" wp14:anchorId="7565C4AB" wp14:editId="5C36D7EB">
            <wp:extent cx="4830792" cy="2560133"/>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7261"/>
                    <a:stretch/>
                  </pic:blipFill>
                  <pic:spPr bwMode="auto">
                    <a:xfrm>
                      <a:off x="0" y="0"/>
                      <a:ext cx="4859794" cy="2575503"/>
                    </a:xfrm>
                    <a:prstGeom prst="rect">
                      <a:avLst/>
                    </a:prstGeom>
                    <a:ln>
                      <a:noFill/>
                    </a:ln>
                    <a:extLst>
                      <a:ext uri="{53640926-AAD7-44D8-BBD7-CCE9431645EC}">
                        <a14:shadowObscured xmlns:a14="http://schemas.microsoft.com/office/drawing/2010/main"/>
                      </a:ext>
                    </a:extLst>
                  </pic:spPr>
                </pic:pic>
              </a:graphicData>
            </a:graphic>
          </wp:inline>
        </w:drawing>
      </w:r>
    </w:p>
    <w:p w14:paraId="2077EFD2" w14:textId="77777777" w:rsidR="00632AE7" w:rsidRPr="00632AE7" w:rsidRDefault="00632AE7" w:rsidP="00632AE7">
      <w:pPr>
        <w:snapToGrid w:val="0"/>
        <w:spacing w:line="360" w:lineRule="auto"/>
        <w:ind w:firstLine="720"/>
        <w:jc w:val="center"/>
        <w:rPr>
          <w:rFonts w:ascii="Times New Roman" w:hAnsi="Times New Roman" w:cs="Times New Roman"/>
          <w:sz w:val="28"/>
          <w:szCs w:val="28"/>
          <w:lang w:val="sv-SE"/>
        </w:rPr>
      </w:pPr>
      <w:r w:rsidRPr="00632AE7">
        <w:rPr>
          <w:rFonts w:ascii="Times New Roman" w:hAnsi="Times New Roman" w:cs="Times New Roman"/>
          <w:sz w:val="28"/>
          <w:szCs w:val="28"/>
          <w:lang w:val="sv-SE"/>
        </w:rPr>
        <w:t>Hình 4.30. Biến dạng xung quanh đường lò sau khi khai thác chiều cao khấu 2,2m thu hồi 2,8m với khoảng cách 140m</w:t>
      </w:r>
    </w:p>
    <w:p w14:paraId="343821C2" w14:textId="77777777" w:rsidR="00632AE7" w:rsidRPr="00632AE7" w:rsidRDefault="00632AE7" w:rsidP="00632AE7">
      <w:pPr>
        <w:snapToGrid w:val="0"/>
        <w:spacing w:line="360" w:lineRule="auto"/>
        <w:ind w:firstLine="720"/>
        <w:jc w:val="both"/>
        <w:rPr>
          <w:rFonts w:ascii="Times New Roman" w:hAnsi="Times New Roman" w:cs="Times New Roman"/>
          <w:sz w:val="28"/>
          <w:szCs w:val="28"/>
          <w:lang w:val="sv-SE"/>
        </w:rPr>
      </w:pPr>
      <w:r w:rsidRPr="00632AE7">
        <w:rPr>
          <w:rFonts w:ascii="Times New Roman" w:hAnsi="Times New Roman" w:cs="Times New Roman"/>
          <w:sz w:val="28"/>
          <w:szCs w:val="28"/>
          <w:lang w:val="sv-SE"/>
        </w:rPr>
        <w:t>Từ hình 4.30 có thể thấy rằng sau khi khai thác với chiều cao khấu 2,2m thu hồi 2,8m lò chợ N-6-1/V6 Khu Nam với khoảng cách 140m thì biến dạng xung quanh đường lò dọc vỉa thông gió mức +38-IV tiếp tục phát triển đến giá trị bằng khoảng 1,68m. Như vậy có thể thấy rằng giá trị biến dạng tiếp tục phát triển nhưng tốc độ biến dạng chậm lại. Chênh lệch biến dạng của đường lò dọc vỉa thông gió mức +38-IV khi khai thác lò chợ với khoảng cách 90m so với khoảng cách 140m chỉ bằng 0,28m. Như vậy có thể nhận định rằng khi khai thác lò chợ chợ N-6-1/V6 Khu Nam với khoảng cách 140m sẽ tiếp tục làm cho khối đá xung quanh đường lò dọc vỉa thông gió mức +38-IV phá hủy, biến dạng, dịch động nhưng theo xu thế chậm lại.</w:t>
      </w:r>
    </w:p>
    <w:p w14:paraId="6873DA7A" w14:textId="77777777" w:rsidR="00632AE7" w:rsidRPr="00632AE7" w:rsidRDefault="00632AE7" w:rsidP="00632AE7">
      <w:pPr>
        <w:snapToGrid w:val="0"/>
        <w:spacing w:line="360" w:lineRule="auto"/>
        <w:jc w:val="both"/>
        <w:outlineLvl w:val="0"/>
        <w:rPr>
          <w:rFonts w:ascii="Times New Roman" w:hAnsi="Times New Roman" w:cs="Times New Roman"/>
          <w:sz w:val="28"/>
          <w:szCs w:val="28"/>
          <w:lang w:val="sv-SE"/>
        </w:rPr>
      </w:pPr>
      <w:bookmarkStart w:id="15" w:name="_Toc117324859"/>
      <w:r w:rsidRPr="00632AE7">
        <w:rPr>
          <w:rFonts w:ascii="Times New Roman" w:hAnsi="Times New Roman" w:cs="Times New Roman"/>
          <w:sz w:val="28"/>
          <w:szCs w:val="28"/>
          <w:lang w:val="sv-SE"/>
        </w:rPr>
        <w:t>4.8 Phân tích kết quả tính toán ảnh hưởng khi khai thác 200m lò chợ N-6-1/V6 Khu Nam đến đến độ ổn định của đường lò dọc vỉa thông gió mức +38-IV</w:t>
      </w:r>
      <w:bookmarkEnd w:id="15"/>
    </w:p>
    <w:p w14:paraId="3F9173B4" w14:textId="77777777" w:rsidR="00632AE7" w:rsidRPr="00632AE7" w:rsidRDefault="00632AE7" w:rsidP="00632AE7">
      <w:pPr>
        <w:snapToGrid w:val="0"/>
        <w:spacing w:line="360" w:lineRule="auto"/>
        <w:ind w:firstLine="720"/>
        <w:rPr>
          <w:rFonts w:ascii="Times New Roman" w:hAnsi="Times New Roman" w:cs="Times New Roman"/>
          <w:sz w:val="28"/>
          <w:szCs w:val="28"/>
          <w:lang w:val="sv-SE"/>
        </w:rPr>
      </w:pPr>
      <w:r w:rsidRPr="00632AE7">
        <w:rPr>
          <w:rFonts w:ascii="Times New Roman" w:hAnsi="Times New Roman" w:cs="Times New Roman"/>
          <w:sz w:val="28"/>
          <w:szCs w:val="28"/>
          <w:lang w:val="sv-SE"/>
        </w:rPr>
        <w:t>Phân bố ứng suất thứ sinh sau khi khai thác chiều cao khấu 2,2m thu hồi 2,8m lò chợ N-6-1/V6 Khu Nam với khoảng cách 200m thể hiện trên hình 4.35.</w:t>
      </w:r>
    </w:p>
    <w:p w14:paraId="4A10A41F" w14:textId="77777777" w:rsidR="00632AE7" w:rsidRPr="00632AE7" w:rsidRDefault="00632AE7" w:rsidP="00632AE7">
      <w:pPr>
        <w:snapToGrid w:val="0"/>
        <w:spacing w:line="360" w:lineRule="auto"/>
        <w:jc w:val="center"/>
        <w:rPr>
          <w:rFonts w:ascii="Times New Roman" w:hAnsi="Times New Roman" w:cs="Times New Roman"/>
          <w:sz w:val="28"/>
          <w:szCs w:val="28"/>
          <w:lang w:val="sv-SE"/>
        </w:rPr>
      </w:pPr>
      <w:r w:rsidRPr="00632AE7">
        <w:rPr>
          <w:rFonts w:ascii="Times New Roman" w:hAnsi="Times New Roman" w:cs="Times New Roman"/>
          <w:sz w:val="28"/>
          <w:szCs w:val="28"/>
          <w:lang w:val="sv-SE"/>
        </w:rPr>
        <w:lastRenderedPageBreak/>
        <w:drawing>
          <wp:inline distT="0" distB="0" distL="0" distR="0" wp14:anchorId="3F063FB1" wp14:editId="6DC643A9">
            <wp:extent cx="5037826" cy="2807507"/>
            <wp:effectExtent l="0" t="0" r="0" b="0"/>
            <wp:docPr id="29703" name="Picture 29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7270"/>
                    <a:stretch/>
                  </pic:blipFill>
                  <pic:spPr bwMode="auto">
                    <a:xfrm>
                      <a:off x="0" y="0"/>
                      <a:ext cx="5060228" cy="2819991"/>
                    </a:xfrm>
                    <a:prstGeom prst="rect">
                      <a:avLst/>
                    </a:prstGeom>
                    <a:ln>
                      <a:noFill/>
                    </a:ln>
                    <a:extLst>
                      <a:ext uri="{53640926-AAD7-44D8-BBD7-CCE9431645EC}">
                        <a14:shadowObscured xmlns:a14="http://schemas.microsoft.com/office/drawing/2010/main"/>
                      </a:ext>
                    </a:extLst>
                  </pic:spPr>
                </pic:pic>
              </a:graphicData>
            </a:graphic>
          </wp:inline>
        </w:drawing>
      </w:r>
    </w:p>
    <w:p w14:paraId="7B750A08" w14:textId="77777777" w:rsidR="00632AE7" w:rsidRPr="00632AE7" w:rsidRDefault="00632AE7" w:rsidP="00632AE7">
      <w:pPr>
        <w:snapToGrid w:val="0"/>
        <w:spacing w:line="360" w:lineRule="auto"/>
        <w:ind w:firstLine="720"/>
        <w:jc w:val="center"/>
        <w:rPr>
          <w:rFonts w:ascii="Times New Roman" w:hAnsi="Times New Roman" w:cs="Times New Roman"/>
          <w:sz w:val="28"/>
          <w:szCs w:val="28"/>
          <w:lang w:val="sv-SE"/>
        </w:rPr>
      </w:pPr>
      <w:r w:rsidRPr="00632AE7">
        <w:rPr>
          <w:rFonts w:ascii="Times New Roman" w:hAnsi="Times New Roman" w:cs="Times New Roman"/>
          <w:sz w:val="28"/>
          <w:szCs w:val="28"/>
          <w:lang w:val="sv-SE"/>
        </w:rPr>
        <w:t>Hình 4.35. Phân bố ứng suất sau khi khai thác chiều cao khấu 2,2m thu hồi 2,8m với khoảng cách 200m</w:t>
      </w:r>
    </w:p>
    <w:p w14:paraId="540ECDC4" w14:textId="77777777" w:rsidR="00632AE7" w:rsidRPr="00632AE7" w:rsidRDefault="00632AE7" w:rsidP="00632AE7">
      <w:pPr>
        <w:snapToGrid w:val="0"/>
        <w:spacing w:line="360" w:lineRule="auto"/>
        <w:ind w:firstLine="720"/>
        <w:jc w:val="both"/>
        <w:rPr>
          <w:rFonts w:ascii="Times New Roman" w:hAnsi="Times New Roman" w:cs="Times New Roman"/>
          <w:sz w:val="28"/>
          <w:szCs w:val="28"/>
          <w:lang w:val="sv-SE"/>
        </w:rPr>
      </w:pPr>
      <w:r w:rsidRPr="00632AE7">
        <w:rPr>
          <w:rFonts w:ascii="Times New Roman" w:hAnsi="Times New Roman" w:cs="Times New Roman"/>
          <w:sz w:val="28"/>
          <w:szCs w:val="28"/>
          <w:lang w:val="sv-SE"/>
        </w:rPr>
        <w:t>Từ hình 4.35 có thể thấy rằng sau khi khai thác lò chợ N-6-1/V6 Khu Nam chiều cao khấu 2,2m thu hồi 2,8m với khoảng cách 200m thì ứng suất theo phương đứng phân bố xung quanh lò dọc vỉa thông gió mức + 38-IV có sự thay đổi theo chiều hướng tiếp tục giảm, giá trị ứng suất theo phương thẳng đứng bằng khoảng 3Mpa. Giá trị ứng suất tiếp tục giảm cho thấy khối đá xung quanh đường lò dọc vỉa thông gió mức +38-IV tiếp tục bị phá hủy mở rộng sâu vào trong khối đá, dịch động tiếp tục xảy ra. Như vậy có thể  nhận định rằng khi khai thác lò chợ chợ N-6-1/V6 Khu Nam với khoảng cách 200m sẽ tiếp tục làm ảnh hưởng đến độ ổn định của đường lò dọc vỉa thông gió mức +38-IV.</w:t>
      </w:r>
    </w:p>
    <w:p w14:paraId="56F8B197" w14:textId="77777777" w:rsidR="00632AE7" w:rsidRPr="00632AE7" w:rsidRDefault="00632AE7" w:rsidP="00632AE7">
      <w:pPr>
        <w:adjustRightInd w:val="0"/>
        <w:snapToGrid w:val="0"/>
        <w:spacing w:line="360" w:lineRule="exact"/>
        <w:ind w:firstLine="720"/>
        <w:rPr>
          <w:rFonts w:ascii="Times New Roman" w:hAnsi="Times New Roman" w:cs="Times New Roman"/>
          <w:sz w:val="28"/>
          <w:szCs w:val="28"/>
          <w:lang w:val="sv-SE"/>
        </w:rPr>
      </w:pPr>
      <w:r w:rsidRPr="00632AE7">
        <w:rPr>
          <w:rFonts w:ascii="Times New Roman" w:hAnsi="Times New Roman" w:cs="Times New Roman"/>
          <w:sz w:val="28"/>
          <w:szCs w:val="28"/>
          <w:lang w:val="sv-SE"/>
        </w:rPr>
        <w:t>Biến dạng xung quanh đường lò sau khi khai thác chiều cao khấu 2,2m thu hồi 2,8m lò chợ N-6-1/V6 Khu Nam với khoảng cách 200m thể hiện trên hình 4.36.</w:t>
      </w:r>
    </w:p>
    <w:p w14:paraId="1DC1E272" w14:textId="77777777" w:rsidR="00632AE7" w:rsidRPr="00632AE7" w:rsidRDefault="00632AE7" w:rsidP="00632AE7">
      <w:pPr>
        <w:jc w:val="center"/>
        <w:rPr>
          <w:rFonts w:ascii="Times New Roman" w:hAnsi="Times New Roman" w:cs="Times New Roman"/>
          <w:sz w:val="28"/>
          <w:szCs w:val="28"/>
          <w:lang w:val="sv-SE"/>
        </w:rPr>
      </w:pPr>
      <w:r w:rsidRPr="00632AE7">
        <w:rPr>
          <w:rFonts w:ascii="Times New Roman" w:hAnsi="Times New Roman" w:cs="Times New Roman"/>
          <w:sz w:val="28"/>
          <w:szCs w:val="28"/>
          <w:lang w:val="sv-SE"/>
        </w:rPr>
        <w:lastRenderedPageBreak/>
        <w:drawing>
          <wp:inline distT="0" distB="0" distL="0" distR="0" wp14:anchorId="6A1EACD8" wp14:editId="35D9BD73">
            <wp:extent cx="4666891" cy="2623840"/>
            <wp:effectExtent l="0" t="0" r="635" b="5080"/>
            <wp:docPr id="29702" name="Picture 29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7151"/>
                    <a:stretch/>
                  </pic:blipFill>
                  <pic:spPr bwMode="auto">
                    <a:xfrm>
                      <a:off x="0" y="0"/>
                      <a:ext cx="4683376" cy="2633108"/>
                    </a:xfrm>
                    <a:prstGeom prst="rect">
                      <a:avLst/>
                    </a:prstGeom>
                    <a:ln>
                      <a:noFill/>
                    </a:ln>
                    <a:extLst>
                      <a:ext uri="{53640926-AAD7-44D8-BBD7-CCE9431645EC}">
                        <a14:shadowObscured xmlns:a14="http://schemas.microsoft.com/office/drawing/2010/main"/>
                      </a:ext>
                    </a:extLst>
                  </pic:spPr>
                </pic:pic>
              </a:graphicData>
            </a:graphic>
          </wp:inline>
        </w:drawing>
      </w:r>
    </w:p>
    <w:p w14:paraId="3218FB2B" w14:textId="77777777" w:rsidR="00632AE7" w:rsidRPr="00632AE7" w:rsidRDefault="00632AE7" w:rsidP="00632AE7">
      <w:pPr>
        <w:adjustRightInd w:val="0"/>
        <w:snapToGrid w:val="0"/>
        <w:spacing w:line="360" w:lineRule="exact"/>
        <w:ind w:firstLine="720"/>
        <w:jc w:val="center"/>
        <w:rPr>
          <w:rFonts w:ascii="Times New Roman" w:hAnsi="Times New Roman" w:cs="Times New Roman"/>
          <w:sz w:val="28"/>
          <w:szCs w:val="28"/>
          <w:lang w:val="sv-SE"/>
        </w:rPr>
      </w:pPr>
      <w:r w:rsidRPr="00632AE7">
        <w:rPr>
          <w:rFonts w:ascii="Times New Roman" w:hAnsi="Times New Roman" w:cs="Times New Roman"/>
          <w:sz w:val="28"/>
          <w:szCs w:val="28"/>
          <w:lang w:val="sv-SE"/>
        </w:rPr>
        <w:t>Hình 4.36. Biến dạng xung quanh đường lò sau khi khai thác chiều cao khấu 2,2m thu hồi 2,8m với khoảng cách 200m</w:t>
      </w:r>
    </w:p>
    <w:p w14:paraId="03686C9A" w14:textId="77777777" w:rsidR="00632AE7" w:rsidRPr="00632AE7" w:rsidRDefault="00632AE7" w:rsidP="00632AE7">
      <w:pPr>
        <w:adjustRightInd w:val="0"/>
        <w:snapToGrid w:val="0"/>
        <w:spacing w:line="360" w:lineRule="exact"/>
        <w:ind w:firstLine="720"/>
        <w:jc w:val="both"/>
        <w:rPr>
          <w:rFonts w:ascii="Times New Roman" w:hAnsi="Times New Roman" w:cs="Times New Roman"/>
          <w:sz w:val="28"/>
          <w:szCs w:val="28"/>
          <w:lang w:val="sv-SE"/>
        </w:rPr>
      </w:pPr>
      <w:r w:rsidRPr="00632AE7">
        <w:rPr>
          <w:rFonts w:ascii="Times New Roman" w:hAnsi="Times New Roman" w:cs="Times New Roman"/>
          <w:sz w:val="28"/>
          <w:szCs w:val="28"/>
          <w:lang w:val="sv-SE"/>
        </w:rPr>
        <w:t>Từ hình 4.36 có thể thấy rằng sau khi khai thác với chiều cao khấu 2,2m thu hồi 2,8m lò chợ N-6-1/V6 Khu Nam với khoảng cách 200m thì biến dạng xung quanh đường lò dọc vỉa thông gió mức +38-IV tiếp tục phát triển đến giá trị bằng khoảng 2,32m. Như vậy có thể thấy rằng giá trị biến dạng tiếp tục phát triển nhưng tốc độ biến dạng chậm lại. Chênh lệch biến dạng của đường lò dọc vỉa thông gió mức +38-IV khi khai thác lò chợ với khoảng cách 140m so với khoảng cách 200m chỉ bằng 0,64m. Như vậy có thể nhận định rằng khi khai thác lò chợ chợ N-6-1/V6 Khu Nam với khoảng cách 200m sẽ tiếp tục làm cho khối đá xung quanh đường lò dọc vỉa thông gió mức +38-IV phá hủy, biến dạng, dịch động nhưng theo xu thế chậm lại.</w:t>
      </w:r>
    </w:p>
    <w:p w14:paraId="581B0A77" w14:textId="77777777" w:rsidR="00632AE7" w:rsidRPr="00632AE7" w:rsidRDefault="00632AE7" w:rsidP="00632AE7">
      <w:pPr>
        <w:snapToGrid w:val="0"/>
        <w:spacing w:line="360" w:lineRule="auto"/>
        <w:ind w:firstLine="720"/>
        <w:jc w:val="both"/>
        <w:rPr>
          <w:rFonts w:ascii="Times New Roman" w:hAnsi="Times New Roman" w:cs="Times New Roman"/>
          <w:sz w:val="28"/>
          <w:szCs w:val="28"/>
          <w:lang w:val="sv-SE"/>
        </w:rPr>
      </w:pPr>
      <w:r w:rsidRPr="00632AE7">
        <w:rPr>
          <w:rFonts w:ascii="Times New Roman" w:hAnsi="Times New Roman" w:cs="Times New Roman"/>
          <w:sz w:val="28"/>
          <w:szCs w:val="28"/>
          <w:lang w:val="sv-SE"/>
        </w:rPr>
        <w:t xml:space="preserve">Nhận xét: trên cơ sở kết quả tính toán từ mô hình cho phương án khai thác lò chợ N-6-1/V6 Khu Nam là chiều cao khấu 2,2m thu hồi 2,8m </w:t>
      </w:r>
    </w:p>
    <w:p w14:paraId="206D4BC0" w14:textId="77777777" w:rsidR="00632AE7" w:rsidRPr="00632AE7" w:rsidRDefault="00632AE7" w:rsidP="00632AE7">
      <w:pPr>
        <w:snapToGrid w:val="0"/>
        <w:spacing w:line="360" w:lineRule="auto"/>
        <w:ind w:firstLine="720"/>
        <w:jc w:val="both"/>
        <w:rPr>
          <w:rFonts w:ascii="Times New Roman" w:hAnsi="Times New Roman" w:cs="Times New Roman"/>
          <w:sz w:val="28"/>
          <w:szCs w:val="28"/>
          <w:lang w:val="sv-SE"/>
        </w:rPr>
      </w:pPr>
      <w:r w:rsidRPr="00632AE7">
        <w:rPr>
          <w:rFonts w:ascii="Times New Roman" w:hAnsi="Times New Roman" w:cs="Times New Roman"/>
          <w:sz w:val="28"/>
          <w:szCs w:val="28"/>
          <w:lang w:val="sv-SE"/>
        </w:rPr>
        <w:t>+ Khi đào đường lò dọc vỉa thông gió mức +38-IV giá trị biến dạng của khối đá xung trên biên đường lò bằng 6,68mm.</w:t>
      </w:r>
    </w:p>
    <w:p w14:paraId="1BFFDA65" w14:textId="77777777" w:rsidR="00632AE7" w:rsidRPr="00632AE7" w:rsidRDefault="00632AE7" w:rsidP="00632AE7">
      <w:pPr>
        <w:snapToGrid w:val="0"/>
        <w:spacing w:line="360" w:lineRule="auto"/>
        <w:ind w:firstLine="720"/>
        <w:jc w:val="both"/>
        <w:rPr>
          <w:rFonts w:ascii="Times New Roman" w:hAnsi="Times New Roman" w:cs="Times New Roman"/>
          <w:sz w:val="28"/>
          <w:szCs w:val="28"/>
          <w:lang w:val="sv-SE"/>
        </w:rPr>
      </w:pPr>
    </w:p>
    <w:p w14:paraId="416A1FC5" w14:textId="77777777" w:rsidR="00632AE7" w:rsidRPr="00632AE7" w:rsidRDefault="00632AE7" w:rsidP="00632AE7">
      <w:pPr>
        <w:snapToGrid w:val="0"/>
        <w:spacing w:line="360" w:lineRule="auto"/>
        <w:ind w:firstLine="720"/>
        <w:jc w:val="both"/>
        <w:rPr>
          <w:rFonts w:ascii="Times New Roman" w:hAnsi="Times New Roman" w:cs="Times New Roman"/>
          <w:sz w:val="28"/>
          <w:szCs w:val="28"/>
          <w:lang w:val="sv-SE"/>
        </w:rPr>
      </w:pPr>
      <w:r w:rsidRPr="00632AE7">
        <w:rPr>
          <w:rFonts w:ascii="Times New Roman" w:hAnsi="Times New Roman" w:cs="Times New Roman"/>
          <w:sz w:val="28"/>
          <w:szCs w:val="28"/>
          <w:lang w:val="sv-SE"/>
        </w:rPr>
        <w:t>+ Khi khấu lò chợ N-6-1/V6 Khu Nam 2,2m thu hồi 2,8m với chiều dài 50m thì bắt đầu gây ra hiện tượng ảnh hưởng mất ổn định khối đá xung quanh đường lò dọc vỉa thông gió mức +38-IV;</w:t>
      </w:r>
    </w:p>
    <w:p w14:paraId="7B61D0E2" w14:textId="77777777" w:rsidR="00F9626F" w:rsidRDefault="00632AE7" w:rsidP="00632AE7">
      <w:pPr>
        <w:snapToGrid w:val="0"/>
        <w:spacing w:line="360" w:lineRule="auto"/>
        <w:ind w:firstLine="720"/>
        <w:jc w:val="both"/>
        <w:rPr>
          <w:rFonts w:ascii="Times New Roman" w:hAnsi="Times New Roman" w:cs="Times New Roman"/>
          <w:sz w:val="28"/>
          <w:szCs w:val="28"/>
          <w:lang w:val="sv-SE"/>
        </w:rPr>
      </w:pPr>
      <w:r w:rsidRPr="00632AE7">
        <w:rPr>
          <w:rFonts w:ascii="Times New Roman" w:hAnsi="Times New Roman" w:cs="Times New Roman"/>
          <w:sz w:val="28"/>
          <w:szCs w:val="28"/>
          <w:lang w:val="sv-SE"/>
        </w:rPr>
        <w:lastRenderedPageBreak/>
        <w:t xml:space="preserve">+ Khi tiếp tục khấu lò chợ N-6-1/V6 Khu Nam 2,2m thu hồi 2,8m với chiều dài lớn hơn 50m thì tiếp tục làm cho khối đá xung quanh đường lò dọc vỉa thông gió mức +38-IV bị phá hủy, đường lò mất ổn định, toàn bộ thân lò phía trên phần khấu lò chợ bị võng xuống, đường lò bị nén bẹp không còn đủ diện tích sử dụng. </w:t>
      </w:r>
    </w:p>
    <w:p w14:paraId="39EAE6AF" w14:textId="04C27FC6" w:rsidR="009A24B5" w:rsidRPr="00C2624E" w:rsidRDefault="00F9626F" w:rsidP="00F9626F">
      <w:pPr>
        <w:snapToGrid w:val="0"/>
        <w:spacing w:line="360" w:lineRule="auto"/>
        <w:jc w:val="both"/>
        <w:rPr>
          <w:rFonts w:ascii="Times New Roman" w:hAnsi="Times New Roman" w:cs="Times New Roman"/>
          <w:b/>
          <w:sz w:val="28"/>
          <w:szCs w:val="28"/>
          <w:lang w:val="sv-SE"/>
        </w:rPr>
      </w:pPr>
      <w:r w:rsidRPr="00F9626F">
        <w:rPr>
          <w:rFonts w:ascii="Times New Roman" w:hAnsi="Times New Roman" w:cs="Times New Roman"/>
          <w:b/>
          <w:sz w:val="28"/>
          <w:szCs w:val="28"/>
          <w:lang w:val="sv-SE"/>
        </w:rPr>
        <w:t>5</w:t>
      </w:r>
      <w:bookmarkStart w:id="16" w:name="_Toc139544195"/>
      <w:bookmarkEnd w:id="5"/>
      <w:r w:rsidR="009A24B5" w:rsidRPr="00C2624E">
        <w:rPr>
          <w:rFonts w:ascii="Times New Roman" w:hAnsi="Times New Roman" w:cs="Times New Roman"/>
          <w:b/>
          <w:sz w:val="28"/>
          <w:szCs w:val="28"/>
          <w:lang w:val="sv-SE"/>
        </w:rPr>
        <w:t xml:space="preserve"> Kết luận</w:t>
      </w:r>
      <w:bookmarkEnd w:id="16"/>
    </w:p>
    <w:p w14:paraId="4DFB2F86" w14:textId="2BD83F48" w:rsidR="00C2624E" w:rsidRPr="00C2624E" w:rsidRDefault="00C2624E" w:rsidP="00C2624E">
      <w:pPr>
        <w:snapToGrid w:val="0"/>
        <w:spacing w:line="360" w:lineRule="auto"/>
        <w:ind w:firstLine="720"/>
        <w:jc w:val="both"/>
        <w:rPr>
          <w:rFonts w:ascii="Times New Roman" w:hAnsi="Times New Roman" w:cs="Times New Roman"/>
          <w:sz w:val="28"/>
          <w:szCs w:val="28"/>
          <w:lang w:val="sv-SE"/>
        </w:rPr>
      </w:pPr>
      <w:bookmarkStart w:id="17" w:name="_Toc139544196"/>
      <w:r w:rsidRPr="00C2624E">
        <w:rPr>
          <w:rFonts w:ascii="Times New Roman" w:hAnsi="Times New Roman" w:cs="Times New Roman"/>
          <w:sz w:val="28"/>
          <w:szCs w:val="28"/>
          <w:lang w:val="sv-SE"/>
        </w:rPr>
        <w:t>Từ điều kiện địa chất, điều kiện kỹ thuật của đường lò dọc vỉa thông gió mức +38-IV, lò chợ N-6-1/V6 Khu Nam đã tiến hành lập mô hình mô phỏng trong hai phương án khai thác: Phương án khai thác 2,2m thu hồi 2,8m và phương án khai thác 2,2m không thu hồi. Kết quả mô phỏng cho thấy:</w:t>
      </w:r>
    </w:p>
    <w:p w14:paraId="385B0B69" w14:textId="77777777" w:rsidR="00C2624E" w:rsidRPr="00C2624E" w:rsidRDefault="00C2624E" w:rsidP="00C2624E">
      <w:pPr>
        <w:snapToGrid w:val="0"/>
        <w:spacing w:line="360" w:lineRule="auto"/>
        <w:ind w:firstLine="720"/>
        <w:jc w:val="both"/>
        <w:rPr>
          <w:rFonts w:ascii="Times New Roman" w:hAnsi="Times New Roman" w:cs="Times New Roman"/>
          <w:sz w:val="28"/>
          <w:szCs w:val="28"/>
          <w:lang w:val="sv-SE"/>
        </w:rPr>
      </w:pPr>
      <w:r w:rsidRPr="00C2624E">
        <w:rPr>
          <w:rFonts w:ascii="Times New Roman" w:hAnsi="Times New Roman" w:cs="Times New Roman"/>
          <w:sz w:val="28"/>
          <w:szCs w:val="28"/>
          <w:lang w:val="sv-SE"/>
        </w:rPr>
        <w:t>+ Khi khấu lò chợ N-6-1/V6 Khu Nam 2,2m thu hồi 2,8m với chiều dài 50m thì bắt đầu gây ra hiện tượng ảnh hưởng mất ổn định khối đá xung quanh đường lò dọc vỉa thông gió mức +38-IV;</w:t>
      </w:r>
    </w:p>
    <w:p w14:paraId="17D18BEC" w14:textId="77777777" w:rsidR="00C2624E" w:rsidRPr="00C2624E" w:rsidRDefault="00C2624E" w:rsidP="00C2624E">
      <w:pPr>
        <w:snapToGrid w:val="0"/>
        <w:spacing w:line="360" w:lineRule="auto"/>
        <w:ind w:firstLine="720"/>
        <w:jc w:val="both"/>
        <w:rPr>
          <w:rFonts w:ascii="Times New Roman" w:hAnsi="Times New Roman" w:cs="Times New Roman"/>
          <w:sz w:val="28"/>
          <w:szCs w:val="28"/>
          <w:lang w:val="sv-SE"/>
        </w:rPr>
      </w:pPr>
      <w:r w:rsidRPr="00C2624E">
        <w:rPr>
          <w:rFonts w:ascii="Times New Roman" w:hAnsi="Times New Roman" w:cs="Times New Roman"/>
          <w:sz w:val="28"/>
          <w:szCs w:val="28"/>
          <w:lang w:val="sv-SE"/>
        </w:rPr>
        <w:t>+ Khi tiếp tục khấu lò chợ N-6-1/V6 Khu Nam 2,2m thu hồi 2,8m với chiều dài lớn hơn 50m thì tiếp tục làm cho khối đá xung quanh đường lò dọc vỉa thông gió mức +38-IV bị phá hủy, đường lò mất ổn định, toàn bộ thân lò phía trên phần khấu lò chợ bị võng xuống, đường lò bị nén bẹp không còn đủ diện tích sử dụng. Khi khấu đến chiều dài lò chợ bằng 260m khối đá xung quanh đường lò bị phá hủy nghiêm trọng và dịch chuyển võng xuống bằng 2,48m;</w:t>
      </w:r>
    </w:p>
    <w:p w14:paraId="5CF188DE" w14:textId="77777777" w:rsidR="00C2624E" w:rsidRPr="00C2624E" w:rsidRDefault="00C2624E" w:rsidP="00C2624E">
      <w:pPr>
        <w:snapToGrid w:val="0"/>
        <w:spacing w:line="360" w:lineRule="auto"/>
        <w:ind w:firstLine="720"/>
        <w:jc w:val="both"/>
        <w:rPr>
          <w:rFonts w:ascii="Times New Roman" w:hAnsi="Times New Roman" w:cs="Times New Roman"/>
          <w:sz w:val="28"/>
          <w:szCs w:val="28"/>
          <w:lang w:val="sv-SE"/>
        </w:rPr>
      </w:pPr>
      <w:r w:rsidRPr="00C2624E">
        <w:rPr>
          <w:rFonts w:ascii="Times New Roman" w:hAnsi="Times New Roman" w:cs="Times New Roman"/>
          <w:sz w:val="28"/>
          <w:szCs w:val="28"/>
          <w:lang w:val="sv-SE"/>
        </w:rPr>
        <w:t xml:space="preserve">+ Khi khấu lò chợ N-6-1/V6 Khu Nam 2,2m không thu hồi với chiều dài khấu bằng 20m thì giá trị biến dạng khối đá xung quanh đường lò dọc vỉa thông gió mức +38-IV bằng 6,69mm. Khi khai thác tiếp lò chợ đến chiều dài khấu bằng 260m thì giá trị biến dạng của khối đá xung quanh đường lò bằng 7,57mm. Với giá trị biến dạng này có thể khẳng định đường lò chưa mất ổn định, đây chỉ là giá trị biến dạng theo thời gian của khối đá xung quanh đường lò. Mặt khác vùng phá hủy dẻo của khối đá trên nóc lò chợ chỉ </w:t>
      </w:r>
      <w:r w:rsidRPr="00C2624E">
        <w:rPr>
          <w:rFonts w:ascii="Times New Roman" w:hAnsi="Times New Roman" w:cs="Times New Roman"/>
          <w:sz w:val="28"/>
          <w:szCs w:val="28"/>
          <w:lang w:val="sv-SE"/>
        </w:rPr>
        <w:lastRenderedPageBreak/>
        <w:t>xảy ra trong phạm vi 100m trên nóc lò chợ N-6-1/V6 Khu Nam, chưa phát triển đến khối đá xung quanh đường lò dọc vỉa thông gió mức +38-IV. Như vậy có thể thấy rằng khi khai thác lò chợ khi khấu lò chợ N-6-1/V6 Khu Nam 2,2m không thu hồi sẽ không ảnh hưởng đến độ ổn định của khối đá xung quanh đường lò dọc vỉa thông gió mức +38-IV.</w:t>
      </w:r>
    </w:p>
    <w:p w14:paraId="7E6C439D" w14:textId="6D0DAFB3" w:rsidR="00BB6565" w:rsidRPr="00496349" w:rsidRDefault="00BB6565" w:rsidP="00BB6565">
      <w:pPr>
        <w:spacing w:before="240" w:after="240" w:line="360" w:lineRule="auto"/>
        <w:jc w:val="both"/>
        <w:outlineLvl w:val="0"/>
        <w:rPr>
          <w:rFonts w:ascii="Times New Roman" w:hAnsi="Times New Roman" w:cs="Times New Roman"/>
          <w:b/>
          <w:sz w:val="28"/>
          <w:szCs w:val="28"/>
          <w:lang w:val="en-US"/>
        </w:rPr>
      </w:pPr>
      <w:r w:rsidRPr="00496349">
        <w:rPr>
          <w:rFonts w:ascii="Times New Roman" w:hAnsi="Times New Roman" w:cs="Times New Roman"/>
          <w:b/>
          <w:sz w:val="28"/>
          <w:szCs w:val="28"/>
          <w:lang w:val="en-US"/>
        </w:rPr>
        <w:t>Tài liệ</w:t>
      </w:r>
      <w:r w:rsidR="00522C47" w:rsidRPr="00496349">
        <w:rPr>
          <w:rFonts w:ascii="Times New Roman" w:hAnsi="Times New Roman" w:cs="Times New Roman"/>
          <w:b/>
          <w:sz w:val="28"/>
          <w:szCs w:val="28"/>
          <w:lang w:val="en-US"/>
        </w:rPr>
        <w:t>u</w:t>
      </w:r>
      <w:r w:rsidRPr="00496349">
        <w:rPr>
          <w:rFonts w:ascii="Times New Roman" w:hAnsi="Times New Roman" w:cs="Times New Roman"/>
          <w:b/>
          <w:sz w:val="28"/>
          <w:szCs w:val="28"/>
          <w:lang w:val="en-US"/>
        </w:rPr>
        <w:t xml:space="preserve"> tham khảo</w:t>
      </w:r>
      <w:bookmarkEnd w:id="17"/>
    </w:p>
    <w:p w14:paraId="0449C867" w14:textId="6F479132" w:rsidR="00774DB3" w:rsidRPr="00774DB3" w:rsidRDefault="008233F0" w:rsidP="00774DB3">
      <w:pPr>
        <w:rPr>
          <w:rFonts w:ascii="Times New Roman" w:hAnsi="Times New Roman" w:cs="Times New Roman"/>
          <w:noProof/>
          <w:sz w:val="28"/>
          <w:szCs w:val="28"/>
          <w:lang w:val="en-US"/>
        </w:rPr>
      </w:pPr>
      <w:r w:rsidRPr="00496349">
        <w:rPr>
          <w:rFonts w:ascii="Times New Roman" w:hAnsi="Times New Roman" w:cs="Times New Roman"/>
          <w:sz w:val="28"/>
          <w:szCs w:val="28"/>
        </w:rPr>
        <w:fldChar w:fldCharType="begin"/>
      </w:r>
      <w:r w:rsidRPr="00496349">
        <w:rPr>
          <w:rFonts w:ascii="Times New Roman" w:hAnsi="Times New Roman" w:cs="Times New Roman"/>
          <w:sz w:val="28"/>
          <w:szCs w:val="28"/>
        </w:rPr>
        <w:instrText xml:space="preserve"> ADDIN EN.REFLIST </w:instrText>
      </w:r>
      <w:r w:rsidRPr="00496349">
        <w:rPr>
          <w:rFonts w:ascii="Times New Roman" w:hAnsi="Times New Roman" w:cs="Times New Roman"/>
          <w:sz w:val="28"/>
          <w:szCs w:val="28"/>
        </w:rPr>
        <w:fldChar w:fldCharType="separate"/>
      </w:r>
      <w:r w:rsidR="00E3045D" w:rsidRPr="00496349">
        <w:rPr>
          <w:rFonts w:ascii="Times New Roman" w:hAnsi="Times New Roman" w:cs="Times New Roman"/>
          <w:sz w:val="28"/>
          <w:szCs w:val="28"/>
        </w:rPr>
        <w:t>1.</w:t>
      </w:r>
      <w:r w:rsidR="00E3045D" w:rsidRPr="00496349">
        <w:rPr>
          <w:rFonts w:ascii="Times New Roman" w:hAnsi="Times New Roman" w:cs="Times New Roman"/>
          <w:sz w:val="28"/>
          <w:szCs w:val="28"/>
        </w:rPr>
        <w:tab/>
      </w:r>
      <w:r w:rsidR="00774DB3" w:rsidRPr="00774DB3">
        <w:rPr>
          <w:rFonts w:ascii="Times New Roman" w:hAnsi="Times New Roman" w:cs="Times New Roman"/>
          <w:noProof/>
          <w:sz w:val="28"/>
          <w:szCs w:val="28"/>
          <w:lang w:val="en-US"/>
        </w:rPr>
        <w:t>Công ty than Dương Huy – TKV. Mặt cắt địa chất vị trí lò dọc vỉa thông gió mức +38-IV và lò chợ N-6-1/V6 Khu Nam/V6. 2022</w:t>
      </w:r>
    </w:p>
    <w:p w14:paraId="3928F417" w14:textId="2AD7CA59" w:rsidR="00E3045D" w:rsidRPr="00496349" w:rsidRDefault="00774DB3" w:rsidP="00E3045D">
      <w:pPr>
        <w:pStyle w:val="EndNoteBibliography"/>
        <w:spacing w:after="0"/>
        <w:ind w:left="720" w:hanging="720"/>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r w:rsidRPr="00774DB3">
        <w:rPr>
          <w:rFonts w:ascii="Times New Roman" w:hAnsi="Times New Roman" w:cs="Times New Roman"/>
          <w:sz w:val="28"/>
          <w:szCs w:val="28"/>
        </w:rPr>
        <w:t>Công ty than Dương Huy – TKV. Hộ chiếu chống giữ lò dọc vỉa thông gió mức +38-IV. 2022</w:t>
      </w:r>
    </w:p>
    <w:p w14:paraId="78DC9B93" w14:textId="0DA39220" w:rsidR="00E3045D" w:rsidRPr="00496349" w:rsidRDefault="00E3045D" w:rsidP="00E3045D">
      <w:pPr>
        <w:pStyle w:val="EndNoteBibliography"/>
        <w:spacing w:after="0"/>
        <w:ind w:left="720" w:hanging="720"/>
        <w:rPr>
          <w:rFonts w:ascii="Times New Roman" w:hAnsi="Times New Roman" w:cs="Times New Roman"/>
          <w:sz w:val="28"/>
          <w:szCs w:val="28"/>
        </w:rPr>
      </w:pPr>
      <w:r w:rsidRPr="00496349">
        <w:rPr>
          <w:rFonts w:ascii="Times New Roman" w:hAnsi="Times New Roman" w:cs="Times New Roman"/>
          <w:sz w:val="28"/>
          <w:szCs w:val="28"/>
        </w:rPr>
        <w:t>3.</w:t>
      </w:r>
      <w:r w:rsidRPr="00496349">
        <w:rPr>
          <w:rFonts w:ascii="Times New Roman" w:hAnsi="Times New Roman" w:cs="Times New Roman"/>
          <w:sz w:val="28"/>
          <w:szCs w:val="28"/>
        </w:rPr>
        <w:tab/>
      </w:r>
      <w:r w:rsidR="00270EAB" w:rsidRPr="00774DB3">
        <w:rPr>
          <w:rFonts w:ascii="Times New Roman" w:hAnsi="Times New Roman" w:cs="Times New Roman"/>
          <w:sz w:val="28"/>
          <w:szCs w:val="28"/>
        </w:rPr>
        <w:t>Công ty than Dương Huy – TKV. Sơ đồ công nghệ lò chợ N-6-1/V6 Khu Nam/V6. 2022</w:t>
      </w:r>
    </w:p>
    <w:p w14:paraId="6DF86EC6" w14:textId="43D2F3A4" w:rsidR="00E3045D" w:rsidRPr="00496349" w:rsidRDefault="00D54EA1" w:rsidP="00D54EA1">
      <w:pPr>
        <w:pStyle w:val="EndNoteBibliography"/>
        <w:spacing w:after="0"/>
        <w:rPr>
          <w:rFonts w:ascii="Times New Roman" w:hAnsi="Times New Roman" w:cs="Times New Roman"/>
          <w:sz w:val="28"/>
          <w:szCs w:val="28"/>
        </w:rPr>
      </w:pPr>
      <w:r>
        <w:rPr>
          <w:rFonts w:ascii="Times New Roman" w:hAnsi="Times New Roman" w:cs="Times New Roman"/>
          <w:sz w:val="28"/>
          <w:szCs w:val="28"/>
          <w:lang w:val="vi-VN"/>
        </w:rPr>
        <w:t>4</w:t>
      </w:r>
      <w:r w:rsidR="00E3045D" w:rsidRPr="00496349">
        <w:rPr>
          <w:rFonts w:ascii="Times New Roman" w:hAnsi="Times New Roman" w:cs="Times New Roman"/>
          <w:sz w:val="28"/>
          <w:szCs w:val="28"/>
        </w:rPr>
        <w:t>.</w:t>
      </w:r>
      <w:r w:rsidR="00E3045D" w:rsidRPr="00496349">
        <w:rPr>
          <w:rFonts w:ascii="Times New Roman" w:hAnsi="Times New Roman" w:cs="Times New Roman"/>
          <w:sz w:val="28"/>
          <w:szCs w:val="28"/>
        </w:rPr>
        <w:tab/>
      </w:r>
      <w:r w:rsidR="00270EAB" w:rsidRPr="00774DB3">
        <w:rPr>
          <w:rFonts w:ascii="Times New Roman" w:hAnsi="Times New Roman" w:cs="Times New Roman"/>
          <w:sz w:val="28"/>
          <w:szCs w:val="28"/>
        </w:rPr>
        <w:t>Công ty than Dương Huy – TKV. Hộ chiếu chống xén lò dọc vỉa thông gió mức +38-IV. 2022.</w:t>
      </w:r>
    </w:p>
    <w:p w14:paraId="20031F42" w14:textId="3588965C" w:rsidR="00E3045D" w:rsidRPr="00496349" w:rsidRDefault="00D54EA1" w:rsidP="00E3045D">
      <w:pPr>
        <w:pStyle w:val="EndNoteBibliography"/>
        <w:spacing w:after="0"/>
        <w:ind w:left="720" w:hanging="720"/>
        <w:rPr>
          <w:rFonts w:ascii="Times New Roman" w:hAnsi="Times New Roman" w:cs="Times New Roman"/>
          <w:sz w:val="28"/>
          <w:szCs w:val="28"/>
        </w:rPr>
      </w:pPr>
      <w:r>
        <w:rPr>
          <w:rFonts w:ascii="Times New Roman" w:hAnsi="Times New Roman" w:cs="Times New Roman"/>
          <w:sz w:val="28"/>
          <w:szCs w:val="28"/>
          <w:lang w:val="vi-VN"/>
        </w:rPr>
        <w:t>5</w:t>
      </w:r>
      <w:r w:rsidR="00E3045D" w:rsidRPr="00496349">
        <w:rPr>
          <w:rFonts w:ascii="Times New Roman" w:hAnsi="Times New Roman" w:cs="Times New Roman"/>
          <w:sz w:val="28"/>
          <w:szCs w:val="28"/>
        </w:rPr>
        <w:t>.</w:t>
      </w:r>
      <w:r w:rsidR="00E3045D" w:rsidRPr="00496349">
        <w:rPr>
          <w:rFonts w:ascii="Times New Roman" w:hAnsi="Times New Roman" w:cs="Times New Roman"/>
          <w:sz w:val="28"/>
          <w:szCs w:val="28"/>
        </w:rPr>
        <w:tab/>
      </w:r>
      <w:r w:rsidR="00270EAB" w:rsidRPr="00774DB3">
        <w:rPr>
          <w:rFonts w:ascii="Times New Roman" w:hAnsi="Times New Roman" w:cs="Times New Roman"/>
          <w:sz w:val="28"/>
          <w:szCs w:val="28"/>
        </w:rPr>
        <w:t>Công ty than Dương Huy – TKV. Biểu đồ dịch động lò dọc vỉa thông gió mức +38-IV. 2022.</w:t>
      </w:r>
    </w:p>
    <w:p w14:paraId="010BC5BF" w14:textId="11EAED70" w:rsidR="009A24B5" w:rsidRPr="00496349" w:rsidRDefault="008233F0" w:rsidP="00BB6565">
      <w:pPr>
        <w:rPr>
          <w:rFonts w:ascii="Times New Roman" w:hAnsi="Times New Roman" w:cs="Times New Roman"/>
        </w:rPr>
      </w:pPr>
      <w:r w:rsidRPr="00496349">
        <w:rPr>
          <w:rFonts w:ascii="Times New Roman" w:hAnsi="Times New Roman" w:cs="Times New Roman"/>
          <w:sz w:val="28"/>
          <w:szCs w:val="28"/>
        </w:rPr>
        <w:fldChar w:fldCharType="end"/>
      </w:r>
    </w:p>
    <w:sectPr w:rsidR="009A24B5" w:rsidRPr="00496349" w:rsidSect="002266C4">
      <w:footerReference w:type="first" r:id="rId29"/>
      <w:pgSz w:w="11906" w:h="16838" w:code="9"/>
      <w:pgMar w:top="1440" w:right="1701" w:bottom="1440"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936D8D" w14:textId="77777777" w:rsidR="003304D5" w:rsidRDefault="003304D5" w:rsidP="00D94630">
      <w:pPr>
        <w:spacing w:after="0" w:line="240" w:lineRule="auto"/>
      </w:pPr>
      <w:r>
        <w:separator/>
      </w:r>
    </w:p>
  </w:endnote>
  <w:endnote w:type="continuationSeparator" w:id="0">
    <w:p w14:paraId="5A4D2B43" w14:textId="77777777" w:rsidR="003304D5" w:rsidRDefault="003304D5" w:rsidP="00D94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6"/>
    <w:family w:val="roman"/>
    <w:notTrueType/>
    <w:pitch w:val="default"/>
  </w:font>
  <w:font w:name="等线">
    <w:altName w:val="SimSun"/>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5433077"/>
      <w:docPartObj>
        <w:docPartGallery w:val="Page Numbers (Bottom of Page)"/>
        <w:docPartUnique/>
      </w:docPartObj>
    </w:sdtPr>
    <w:sdtEndPr>
      <w:rPr>
        <w:noProof/>
      </w:rPr>
    </w:sdtEndPr>
    <w:sdtContent>
      <w:p w14:paraId="075CCDFB" w14:textId="0D681B88" w:rsidR="001E3B87" w:rsidRDefault="001E3B87">
        <w:pPr>
          <w:pStyle w:val="Footer"/>
          <w:jc w:val="center"/>
        </w:pPr>
        <w:r>
          <w:fldChar w:fldCharType="begin"/>
        </w:r>
        <w:r>
          <w:instrText xml:space="preserve"> PAGE   \* MERGEFORMAT </w:instrText>
        </w:r>
        <w:r>
          <w:fldChar w:fldCharType="separate"/>
        </w:r>
        <w:r w:rsidR="003F4E30">
          <w:rPr>
            <w:noProof/>
          </w:rPr>
          <w:t>19</w:t>
        </w:r>
        <w:r>
          <w:rPr>
            <w:noProof/>
          </w:rPr>
          <w:fldChar w:fldCharType="end"/>
        </w:r>
      </w:p>
    </w:sdtContent>
  </w:sdt>
  <w:p w14:paraId="1E0E074E" w14:textId="77777777" w:rsidR="001E3B87" w:rsidRDefault="001E3B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1161149"/>
      <w:docPartObj>
        <w:docPartGallery w:val="Page Numbers (Bottom of Page)"/>
        <w:docPartUnique/>
      </w:docPartObj>
    </w:sdtPr>
    <w:sdtEndPr>
      <w:rPr>
        <w:noProof/>
      </w:rPr>
    </w:sdtEndPr>
    <w:sdtContent>
      <w:p w14:paraId="58DB599A" w14:textId="38276D6E" w:rsidR="001E3B87" w:rsidRDefault="001E3B87">
        <w:pPr>
          <w:pStyle w:val="Footer"/>
          <w:jc w:val="center"/>
        </w:pPr>
      </w:p>
    </w:sdtContent>
  </w:sdt>
  <w:p w14:paraId="6111E10C" w14:textId="77777777" w:rsidR="001E3B87" w:rsidRDefault="001E3B8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9578184"/>
      <w:docPartObj>
        <w:docPartGallery w:val="Page Numbers (Bottom of Page)"/>
        <w:docPartUnique/>
      </w:docPartObj>
    </w:sdtPr>
    <w:sdtEndPr>
      <w:rPr>
        <w:noProof/>
      </w:rPr>
    </w:sdtEndPr>
    <w:sdtContent>
      <w:p w14:paraId="04A92C70" w14:textId="77777777" w:rsidR="001E3B87" w:rsidRDefault="001E3B87">
        <w:pPr>
          <w:pStyle w:val="Footer"/>
          <w:jc w:val="center"/>
        </w:pPr>
        <w:r>
          <w:fldChar w:fldCharType="begin"/>
        </w:r>
        <w:r>
          <w:instrText xml:space="preserve"> PAGE   \* MERGEFORMAT </w:instrText>
        </w:r>
        <w:r>
          <w:fldChar w:fldCharType="separate"/>
        </w:r>
        <w:r w:rsidR="003F4E30">
          <w:rPr>
            <w:noProof/>
          </w:rPr>
          <w:t>1</w:t>
        </w:r>
        <w:r>
          <w:rPr>
            <w:noProof/>
          </w:rPr>
          <w:fldChar w:fldCharType="end"/>
        </w:r>
      </w:p>
    </w:sdtContent>
  </w:sdt>
  <w:p w14:paraId="691A7C82" w14:textId="77777777" w:rsidR="001E3B87" w:rsidRDefault="001E3B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02E3E3" w14:textId="77777777" w:rsidR="003304D5" w:rsidRDefault="003304D5" w:rsidP="00D94630">
      <w:pPr>
        <w:spacing w:after="0" w:line="240" w:lineRule="auto"/>
      </w:pPr>
      <w:r>
        <w:separator/>
      </w:r>
    </w:p>
  </w:footnote>
  <w:footnote w:type="continuationSeparator" w:id="0">
    <w:p w14:paraId="0DCC6718" w14:textId="77777777" w:rsidR="003304D5" w:rsidRDefault="003304D5" w:rsidP="00D946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A23EC7"/>
    <w:multiLevelType w:val="hybridMultilevel"/>
    <w:tmpl w:val="358E19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291842B7"/>
    <w:multiLevelType w:val="hybridMultilevel"/>
    <w:tmpl w:val="4C8AB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12C246F"/>
    <w:multiLevelType w:val="hybridMultilevel"/>
    <w:tmpl w:val="2326A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41C5489"/>
    <w:multiLevelType w:val="hybridMultilevel"/>
    <w:tmpl w:val="6A804AEE"/>
    <w:lvl w:ilvl="0" w:tplc="2E76E06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7D52399"/>
    <w:multiLevelType w:val="hybridMultilevel"/>
    <w:tmpl w:val="CFAA2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F944C38"/>
    <w:multiLevelType w:val="hybridMultilevel"/>
    <w:tmpl w:val="8CCE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0D207E0"/>
    <w:multiLevelType w:val="hybridMultilevel"/>
    <w:tmpl w:val="BA501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6A57573"/>
    <w:multiLevelType w:val="hybridMultilevel"/>
    <w:tmpl w:val="04E64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6B25820"/>
    <w:multiLevelType w:val="hybridMultilevel"/>
    <w:tmpl w:val="D99CF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1B96B46"/>
    <w:multiLevelType w:val="hybridMultilevel"/>
    <w:tmpl w:val="684CA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3FC2EC3"/>
    <w:multiLevelType w:val="hybridMultilevel"/>
    <w:tmpl w:val="743C8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872669F"/>
    <w:multiLevelType w:val="hybridMultilevel"/>
    <w:tmpl w:val="5A340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9453A40"/>
    <w:multiLevelType w:val="hybridMultilevel"/>
    <w:tmpl w:val="80B89D6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A6579C9"/>
    <w:multiLevelType w:val="hybridMultilevel"/>
    <w:tmpl w:val="A96E88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725A3341"/>
    <w:multiLevelType w:val="hybridMultilevel"/>
    <w:tmpl w:val="EA08B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8BE5C4E"/>
    <w:multiLevelType w:val="hybridMultilevel"/>
    <w:tmpl w:val="D1CE504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10"/>
  </w:num>
  <w:num w:numId="4">
    <w:abstractNumId w:val="3"/>
  </w:num>
  <w:num w:numId="5">
    <w:abstractNumId w:val="15"/>
  </w:num>
  <w:num w:numId="6">
    <w:abstractNumId w:val="14"/>
  </w:num>
  <w:num w:numId="7">
    <w:abstractNumId w:val="7"/>
  </w:num>
  <w:num w:numId="8">
    <w:abstractNumId w:val="4"/>
  </w:num>
  <w:num w:numId="9">
    <w:abstractNumId w:val="8"/>
  </w:num>
  <w:num w:numId="10">
    <w:abstractNumId w:val="5"/>
  </w:num>
  <w:num w:numId="11">
    <w:abstractNumId w:val="1"/>
  </w:num>
  <w:num w:numId="12">
    <w:abstractNumId w:val="12"/>
  </w:num>
  <w:num w:numId="13">
    <w:abstractNumId w:val="2"/>
  </w:num>
  <w:num w:numId="14">
    <w:abstractNumId w:val="11"/>
  </w:num>
  <w:num w:numId="15">
    <w:abstractNumId w:val="0"/>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9z592xxitrza4efw5wpd9faa9zv5s5st5pa&quot;&gt;z3458233 LE, Tien Dung&lt;record-ids&gt;&lt;item&gt;58&lt;/item&gt;&lt;item&gt;621&lt;/item&gt;&lt;item&gt;645&lt;/item&gt;&lt;item&gt;648&lt;/item&gt;&lt;item&gt;658&lt;/item&gt;&lt;item&gt;672&lt;/item&gt;&lt;item&gt;869&lt;/item&gt;&lt;item&gt;895&lt;/item&gt;&lt;item&gt;1034&lt;/item&gt;&lt;item&gt;1041&lt;/item&gt;&lt;item&gt;1070&lt;/item&gt;&lt;item&gt;1098&lt;/item&gt;&lt;item&gt;1102&lt;/item&gt;&lt;item&gt;1267&lt;/item&gt;&lt;item&gt;1294&lt;/item&gt;&lt;item&gt;1344&lt;/item&gt;&lt;item&gt;1348&lt;/item&gt;&lt;item&gt;1350&lt;/item&gt;&lt;item&gt;1373&lt;/item&gt;&lt;item&gt;1374&lt;/item&gt;&lt;item&gt;1375&lt;/item&gt;&lt;item&gt;1376&lt;/item&gt;&lt;item&gt;1378&lt;/item&gt;&lt;item&gt;1379&lt;/item&gt;&lt;item&gt;1380&lt;/item&gt;&lt;item&gt;1381&lt;/item&gt;&lt;item&gt;1435&lt;/item&gt;&lt;item&gt;1502&lt;/item&gt;&lt;item&gt;1513&lt;/item&gt;&lt;item&gt;1645&lt;/item&gt;&lt;item&gt;1761&lt;/item&gt;&lt;item&gt;1762&lt;/item&gt;&lt;item&gt;1808&lt;/item&gt;&lt;/record-ids&gt;&lt;/item&gt;&lt;/Libraries&gt;"/>
  </w:docVars>
  <w:rsids>
    <w:rsidRoot w:val="00452A46"/>
    <w:rsid w:val="00000502"/>
    <w:rsid w:val="0000290E"/>
    <w:rsid w:val="00003D93"/>
    <w:rsid w:val="00004F31"/>
    <w:rsid w:val="00004FFA"/>
    <w:rsid w:val="00006437"/>
    <w:rsid w:val="0001266E"/>
    <w:rsid w:val="0001448B"/>
    <w:rsid w:val="0003363D"/>
    <w:rsid w:val="000366DC"/>
    <w:rsid w:val="00036B1F"/>
    <w:rsid w:val="00040FE1"/>
    <w:rsid w:val="000411DB"/>
    <w:rsid w:val="0004574A"/>
    <w:rsid w:val="000469F3"/>
    <w:rsid w:val="00056A05"/>
    <w:rsid w:val="00071554"/>
    <w:rsid w:val="00073120"/>
    <w:rsid w:val="00073CEB"/>
    <w:rsid w:val="00074CC6"/>
    <w:rsid w:val="000808A8"/>
    <w:rsid w:val="00092D16"/>
    <w:rsid w:val="000A0437"/>
    <w:rsid w:val="000A25D5"/>
    <w:rsid w:val="000A32F2"/>
    <w:rsid w:val="000A40B8"/>
    <w:rsid w:val="000A7FD7"/>
    <w:rsid w:val="000B55A9"/>
    <w:rsid w:val="000C187D"/>
    <w:rsid w:val="000C19CF"/>
    <w:rsid w:val="000C2338"/>
    <w:rsid w:val="000C3BF8"/>
    <w:rsid w:val="000C3E23"/>
    <w:rsid w:val="000C6E79"/>
    <w:rsid w:val="000D1D10"/>
    <w:rsid w:val="000D1E35"/>
    <w:rsid w:val="000D4811"/>
    <w:rsid w:val="000D4B3B"/>
    <w:rsid w:val="000D52D3"/>
    <w:rsid w:val="000D5929"/>
    <w:rsid w:val="000D6469"/>
    <w:rsid w:val="000D7D20"/>
    <w:rsid w:val="000E38DB"/>
    <w:rsid w:val="000E75E0"/>
    <w:rsid w:val="000F0726"/>
    <w:rsid w:val="00100576"/>
    <w:rsid w:val="0010257A"/>
    <w:rsid w:val="001137B8"/>
    <w:rsid w:val="00115973"/>
    <w:rsid w:val="0013557D"/>
    <w:rsid w:val="00136699"/>
    <w:rsid w:val="001514B8"/>
    <w:rsid w:val="00152309"/>
    <w:rsid w:val="001579DF"/>
    <w:rsid w:val="00157B6A"/>
    <w:rsid w:val="00162A05"/>
    <w:rsid w:val="00173734"/>
    <w:rsid w:val="00175FC1"/>
    <w:rsid w:val="00176C66"/>
    <w:rsid w:val="00180126"/>
    <w:rsid w:val="00182637"/>
    <w:rsid w:val="0018644D"/>
    <w:rsid w:val="00190C4B"/>
    <w:rsid w:val="00192650"/>
    <w:rsid w:val="00194E6F"/>
    <w:rsid w:val="00195816"/>
    <w:rsid w:val="001961E8"/>
    <w:rsid w:val="001A074E"/>
    <w:rsid w:val="001A4F72"/>
    <w:rsid w:val="001B6BCC"/>
    <w:rsid w:val="001C160A"/>
    <w:rsid w:val="001C1BD9"/>
    <w:rsid w:val="001C401F"/>
    <w:rsid w:val="001C449E"/>
    <w:rsid w:val="001C6E42"/>
    <w:rsid w:val="001C73CA"/>
    <w:rsid w:val="001C7DE9"/>
    <w:rsid w:val="001D1008"/>
    <w:rsid w:val="001E3B87"/>
    <w:rsid w:val="001E7225"/>
    <w:rsid w:val="001E74B3"/>
    <w:rsid w:val="001F0311"/>
    <w:rsid w:val="001F2170"/>
    <w:rsid w:val="001F3A06"/>
    <w:rsid w:val="001F4FCA"/>
    <w:rsid w:val="001F7CFC"/>
    <w:rsid w:val="0020077B"/>
    <w:rsid w:val="002007C7"/>
    <w:rsid w:val="00201ACE"/>
    <w:rsid w:val="00201DF8"/>
    <w:rsid w:val="002035AC"/>
    <w:rsid w:val="00210B03"/>
    <w:rsid w:val="00213FEE"/>
    <w:rsid w:val="00214FC1"/>
    <w:rsid w:val="00220343"/>
    <w:rsid w:val="00220ECC"/>
    <w:rsid w:val="00223761"/>
    <w:rsid w:val="00225899"/>
    <w:rsid w:val="002266C4"/>
    <w:rsid w:val="002267C4"/>
    <w:rsid w:val="00227DC3"/>
    <w:rsid w:val="0024095C"/>
    <w:rsid w:val="00240E6D"/>
    <w:rsid w:val="00243073"/>
    <w:rsid w:val="00246171"/>
    <w:rsid w:val="00247EA3"/>
    <w:rsid w:val="00250B16"/>
    <w:rsid w:val="00251652"/>
    <w:rsid w:val="00255000"/>
    <w:rsid w:val="00260CBE"/>
    <w:rsid w:val="00261433"/>
    <w:rsid w:val="002615FC"/>
    <w:rsid w:val="002679CF"/>
    <w:rsid w:val="00270EAB"/>
    <w:rsid w:val="00274D3A"/>
    <w:rsid w:val="002832AA"/>
    <w:rsid w:val="002834F7"/>
    <w:rsid w:val="00285DFE"/>
    <w:rsid w:val="00290DC9"/>
    <w:rsid w:val="00292485"/>
    <w:rsid w:val="002A13CF"/>
    <w:rsid w:val="002A19E8"/>
    <w:rsid w:val="002A43F1"/>
    <w:rsid w:val="002A4D3F"/>
    <w:rsid w:val="002A6EE4"/>
    <w:rsid w:val="002B2F78"/>
    <w:rsid w:val="002C132E"/>
    <w:rsid w:val="002C3EEF"/>
    <w:rsid w:val="002C58AE"/>
    <w:rsid w:val="002D1778"/>
    <w:rsid w:val="002D2B6A"/>
    <w:rsid w:val="002D4248"/>
    <w:rsid w:val="002D4AFE"/>
    <w:rsid w:val="002E2580"/>
    <w:rsid w:val="002E625E"/>
    <w:rsid w:val="002F02AA"/>
    <w:rsid w:val="002F6A9D"/>
    <w:rsid w:val="002F7194"/>
    <w:rsid w:val="00302CFD"/>
    <w:rsid w:val="00307D93"/>
    <w:rsid w:val="0031213D"/>
    <w:rsid w:val="00320F12"/>
    <w:rsid w:val="00322D5F"/>
    <w:rsid w:val="0032408C"/>
    <w:rsid w:val="00326B3A"/>
    <w:rsid w:val="0033000E"/>
    <w:rsid w:val="003304D5"/>
    <w:rsid w:val="00334098"/>
    <w:rsid w:val="00334114"/>
    <w:rsid w:val="0033425F"/>
    <w:rsid w:val="003406C0"/>
    <w:rsid w:val="00340A2B"/>
    <w:rsid w:val="00341ED0"/>
    <w:rsid w:val="003452BE"/>
    <w:rsid w:val="003507CC"/>
    <w:rsid w:val="00351F3E"/>
    <w:rsid w:val="0035470D"/>
    <w:rsid w:val="003552F3"/>
    <w:rsid w:val="00355DFB"/>
    <w:rsid w:val="0035686D"/>
    <w:rsid w:val="00362236"/>
    <w:rsid w:val="00363C7E"/>
    <w:rsid w:val="0037406C"/>
    <w:rsid w:val="0037422E"/>
    <w:rsid w:val="003755AF"/>
    <w:rsid w:val="00376AC2"/>
    <w:rsid w:val="00386446"/>
    <w:rsid w:val="003867CB"/>
    <w:rsid w:val="003904C8"/>
    <w:rsid w:val="00390BF2"/>
    <w:rsid w:val="00393BEC"/>
    <w:rsid w:val="00394653"/>
    <w:rsid w:val="003947D2"/>
    <w:rsid w:val="0039551C"/>
    <w:rsid w:val="00397840"/>
    <w:rsid w:val="003A1655"/>
    <w:rsid w:val="003A211A"/>
    <w:rsid w:val="003A425C"/>
    <w:rsid w:val="003B0DE8"/>
    <w:rsid w:val="003B3336"/>
    <w:rsid w:val="003C34EB"/>
    <w:rsid w:val="003C467E"/>
    <w:rsid w:val="003C4A25"/>
    <w:rsid w:val="003D030A"/>
    <w:rsid w:val="003D06C9"/>
    <w:rsid w:val="003D2AF1"/>
    <w:rsid w:val="003D3A28"/>
    <w:rsid w:val="003E3BA7"/>
    <w:rsid w:val="003E4120"/>
    <w:rsid w:val="003E485B"/>
    <w:rsid w:val="003F0AAB"/>
    <w:rsid w:val="003F145A"/>
    <w:rsid w:val="003F199B"/>
    <w:rsid w:val="003F3662"/>
    <w:rsid w:val="003F4E30"/>
    <w:rsid w:val="003F7F87"/>
    <w:rsid w:val="00400495"/>
    <w:rsid w:val="004010D9"/>
    <w:rsid w:val="00402578"/>
    <w:rsid w:val="00407468"/>
    <w:rsid w:val="00414A86"/>
    <w:rsid w:val="00422547"/>
    <w:rsid w:val="00423625"/>
    <w:rsid w:val="0042678E"/>
    <w:rsid w:val="00434066"/>
    <w:rsid w:val="004364BF"/>
    <w:rsid w:val="00442BCC"/>
    <w:rsid w:val="004457B4"/>
    <w:rsid w:val="004474BA"/>
    <w:rsid w:val="0045216A"/>
    <w:rsid w:val="00452A46"/>
    <w:rsid w:val="00454267"/>
    <w:rsid w:val="004552BD"/>
    <w:rsid w:val="004607AE"/>
    <w:rsid w:val="004701F0"/>
    <w:rsid w:val="0047168B"/>
    <w:rsid w:val="00474F85"/>
    <w:rsid w:val="00480BB5"/>
    <w:rsid w:val="00481355"/>
    <w:rsid w:val="00486B6C"/>
    <w:rsid w:val="00494EE8"/>
    <w:rsid w:val="004953A8"/>
    <w:rsid w:val="00496349"/>
    <w:rsid w:val="0049778B"/>
    <w:rsid w:val="004A195A"/>
    <w:rsid w:val="004A2198"/>
    <w:rsid w:val="004A5473"/>
    <w:rsid w:val="004A5CC4"/>
    <w:rsid w:val="004A7E45"/>
    <w:rsid w:val="004B2EDA"/>
    <w:rsid w:val="004B51F8"/>
    <w:rsid w:val="004B6718"/>
    <w:rsid w:val="004C53BA"/>
    <w:rsid w:val="004C6D36"/>
    <w:rsid w:val="004D21F6"/>
    <w:rsid w:val="004D3178"/>
    <w:rsid w:val="004E28DA"/>
    <w:rsid w:val="004E2ECF"/>
    <w:rsid w:val="004E4D20"/>
    <w:rsid w:val="004E76EB"/>
    <w:rsid w:val="004F13AF"/>
    <w:rsid w:val="00500BEC"/>
    <w:rsid w:val="00500DAC"/>
    <w:rsid w:val="0050440A"/>
    <w:rsid w:val="00507BF1"/>
    <w:rsid w:val="00507FA5"/>
    <w:rsid w:val="005216A1"/>
    <w:rsid w:val="00522C47"/>
    <w:rsid w:val="0052399C"/>
    <w:rsid w:val="00524549"/>
    <w:rsid w:val="00534D29"/>
    <w:rsid w:val="00542547"/>
    <w:rsid w:val="00543DB6"/>
    <w:rsid w:val="005453F5"/>
    <w:rsid w:val="00547F4C"/>
    <w:rsid w:val="00553D6A"/>
    <w:rsid w:val="00554778"/>
    <w:rsid w:val="00555AC0"/>
    <w:rsid w:val="00563541"/>
    <w:rsid w:val="0056585B"/>
    <w:rsid w:val="00565F36"/>
    <w:rsid w:val="00576D1F"/>
    <w:rsid w:val="0058343F"/>
    <w:rsid w:val="0058663D"/>
    <w:rsid w:val="00586712"/>
    <w:rsid w:val="00586ED7"/>
    <w:rsid w:val="00590179"/>
    <w:rsid w:val="005A1EB7"/>
    <w:rsid w:val="005A3621"/>
    <w:rsid w:val="005A3E7B"/>
    <w:rsid w:val="005B00EA"/>
    <w:rsid w:val="005B0F9A"/>
    <w:rsid w:val="005B7ABB"/>
    <w:rsid w:val="005C4B40"/>
    <w:rsid w:val="005C7757"/>
    <w:rsid w:val="005D0D5A"/>
    <w:rsid w:val="005E2022"/>
    <w:rsid w:val="005E6222"/>
    <w:rsid w:val="005E62A6"/>
    <w:rsid w:val="005E79C8"/>
    <w:rsid w:val="005F119D"/>
    <w:rsid w:val="005F168E"/>
    <w:rsid w:val="005F2930"/>
    <w:rsid w:val="005F41F1"/>
    <w:rsid w:val="005F4929"/>
    <w:rsid w:val="005F51DC"/>
    <w:rsid w:val="005F6AAE"/>
    <w:rsid w:val="005F72DB"/>
    <w:rsid w:val="006002ED"/>
    <w:rsid w:val="00601071"/>
    <w:rsid w:val="0060251F"/>
    <w:rsid w:val="006042A5"/>
    <w:rsid w:val="00606F25"/>
    <w:rsid w:val="00607148"/>
    <w:rsid w:val="00611BD7"/>
    <w:rsid w:val="00623776"/>
    <w:rsid w:val="006238B2"/>
    <w:rsid w:val="006273DD"/>
    <w:rsid w:val="00627FE1"/>
    <w:rsid w:val="006313D7"/>
    <w:rsid w:val="00632A4B"/>
    <w:rsid w:val="00632AE7"/>
    <w:rsid w:val="006348D6"/>
    <w:rsid w:val="00634CA7"/>
    <w:rsid w:val="006352C9"/>
    <w:rsid w:val="00635E42"/>
    <w:rsid w:val="00636165"/>
    <w:rsid w:val="0063796F"/>
    <w:rsid w:val="00645E96"/>
    <w:rsid w:val="0066068B"/>
    <w:rsid w:val="00661BB3"/>
    <w:rsid w:val="00662BEF"/>
    <w:rsid w:val="0066538B"/>
    <w:rsid w:val="00667251"/>
    <w:rsid w:val="00671307"/>
    <w:rsid w:val="00672DAB"/>
    <w:rsid w:val="00673386"/>
    <w:rsid w:val="006809D5"/>
    <w:rsid w:val="00684167"/>
    <w:rsid w:val="00687797"/>
    <w:rsid w:val="0069097B"/>
    <w:rsid w:val="006953F5"/>
    <w:rsid w:val="00696826"/>
    <w:rsid w:val="00697658"/>
    <w:rsid w:val="006A0881"/>
    <w:rsid w:val="006A608D"/>
    <w:rsid w:val="006B0F5C"/>
    <w:rsid w:val="006B228B"/>
    <w:rsid w:val="006B2E1B"/>
    <w:rsid w:val="006C1624"/>
    <w:rsid w:val="006C28AA"/>
    <w:rsid w:val="006C3187"/>
    <w:rsid w:val="006D10A9"/>
    <w:rsid w:val="006E0C65"/>
    <w:rsid w:val="006E24E6"/>
    <w:rsid w:val="006E330B"/>
    <w:rsid w:val="006F0EFA"/>
    <w:rsid w:val="006F2804"/>
    <w:rsid w:val="00701EA6"/>
    <w:rsid w:val="0070449D"/>
    <w:rsid w:val="00704CD6"/>
    <w:rsid w:val="007143A7"/>
    <w:rsid w:val="00717324"/>
    <w:rsid w:val="00720A72"/>
    <w:rsid w:val="007217E1"/>
    <w:rsid w:val="00724EC3"/>
    <w:rsid w:val="007252B0"/>
    <w:rsid w:val="007444BB"/>
    <w:rsid w:val="00744640"/>
    <w:rsid w:val="007469FB"/>
    <w:rsid w:val="007511A9"/>
    <w:rsid w:val="00752BAB"/>
    <w:rsid w:val="00755C07"/>
    <w:rsid w:val="00756050"/>
    <w:rsid w:val="00767D38"/>
    <w:rsid w:val="007720E0"/>
    <w:rsid w:val="00772283"/>
    <w:rsid w:val="00774DB3"/>
    <w:rsid w:val="00785574"/>
    <w:rsid w:val="007867F9"/>
    <w:rsid w:val="007918D2"/>
    <w:rsid w:val="0079212F"/>
    <w:rsid w:val="00793C09"/>
    <w:rsid w:val="00794C65"/>
    <w:rsid w:val="00795659"/>
    <w:rsid w:val="007A0657"/>
    <w:rsid w:val="007A2D95"/>
    <w:rsid w:val="007A4477"/>
    <w:rsid w:val="007A50E8"/>
    <w:rsid w:val="007A702C"/>
    <w:rsid w:val="007B5083"/>
    <w:rsid w:val="007B5465"/>
    <w:rsid w:val="007B77D9"/>
    <w:rsid w:val="007C3469"/>
    <w:rsid w:val="007C3CE6"/>
    <w:rsid w:val="007C66A5"/>
    <w:rsid w:val="007D0631"/>
    <w:rsid w:val="007D1351"/>
    <w:rsid w:val="007D40BE"/>
    <w:rsid w:val="007D773F"/>
    <w:rsid w:val="007F5A97"/>
    <w:rsid w:val="008003BB"/>
    <w:rsid w:val="0080047E"/>
    <w:rsid w:val="008115CB"/>
    <w:rsid w:val="00814E9C"/>
    <w:rsid w:val="00816D87"/>
    <w:rsid w:val="00816D9E"/>
    <w:rsid w:val="00817828"/>
    <w:rsid w:val="00821523"/>
    <w:rsid w:val="00822449"/>
    <w:rsid w:val="008233F0"/>
    <w:rsid w:val="00823BA8"/>
    <w:rsid w:val="008301DB"/>
    <w:rsid w:val="00841A94"/>
    <w:rsid w:val="00844AE8"/>
    <w:rsid w:val="00846213"/>
    <w:rsid w:val="00850E6D"/>
    <w:rsid w:val="00851948"/>
    <w:rsid w:val="0085246A"/>
    <w:rsid w:val="00852B20"/>
    <w:rsid w:val="00854AAA"/>
    <w:rsid w:val="008609FE"/>
    <w:rsid w:val="00870F4C"/>
    <w:rsid w:val="00871D00"/>
    <w:rsid w:val="0087359D"/>
    <w:rsid w:val="00873D6A"/>
    <w:rsid w:val="00874592"/>
    <w:rsid w:val="00875DE3"/>
    <w:rsid w:val="00881FEB"/>
    <w:rsid w:val="0088717E"/>
    <w:rsid w:val="008961C1"/>
    <w:rsid w:val="00897650"/>
    <w:rsid w:val="008A024C"/>
    <w:rsid w:val="008A2284"/>
    <w:rsid w:val="008A2D71"/>
    <w:rsid w:val="008A6018"/>
    <w:rsid w:val="008A71AC"/>
    <w:rsid w:val="008B10DA"/>
    <w:rsid w:val="008B46EB"/>
    <w:rsid w:val="008B5E8A"/>
    <w:rsid w:val="008C4F25"/>
    <w:rsid w:val="008D4C44"/>
    <w:rsid w:val="008D6017"/>
    <w:rsid w:val="008E27EC"/>
    <w:rsid w:val="008E36E5"/>
    <w:rsid w:val="008E38AF"/>
    <w:rsid w:val="008E6240"/>
    <w:rsid w:val="008E6B99"/>
    <w:rsid w:val="008F169B"/>
    <w:rsid w:val="008F2C0C"/>
    <w:rsid w:val="008F2F00"/>
    <w:rsid w:val="008F2F1A"/>
    <w:rsid w:val="008F5488"/>
    <w:rsid w:val="00902B6D"/>
    <w:rsid w:val="0090331F"/>
    <w:rsid w:val="0090364C"/>
    <w:rsid w:val="009056F4"/>
    <w:rsid w:val="00921850"/>
    <w:rsid w:val="009303AD"/>
    <w:rsid w:val="0093074F"/>
    <w:rsid w:val="00930CB9"/>
    <w:rsid w:val="00931883"/>
    <w:rsid w:val="009409AC"/>
    <w:rsid w:val="00951D89"/>
    <w:rsid w:val="009522E1"/>
    <w:rsid w:val="00953DA2"/>
    <w:rsid w:val="00954529"/>
    <w:rsid w:val="00960E9B"/>
    <w:rsid w:val="00962F40"/>
    <w:rsid w:val="0096772E"/>
    <w:rsid w:val="0097036E"/>
    <w:rsid w:val="0097481B"/>
    <w:rsid w:val="009755B2"/>
    <w:rsid w:val="00977D8C"/>
    <w:rsid w:val="00980F38"/>
    <w:rsid w:val="00981221"/>
    <w:rsid w:val="00981BDD"/>
    <w:rsid w:val="00982A7D"/>
    <w:rsid w:val="00982DF7"/>
    <w:rsid w:val="00984EEB"/>
    <w:rsid w:val="00990542"/>
    <w:rsid w:val="00990CA2"/>
    <w:rsid w:val="00991183"/>
    <w:rsid w:val="00994946"/>
    <w:rsid w:val="009A0E82"/>
    <w:rsid w:val="009A24B5"/>
    <w:rsid w:val="009A28B0"/>
    <w:rsid w:val="009A2CBB"/>
    <w:rsid w:val="009A6BF1"/>
    <w:rsid w:val="009A6CBB"/>
    <w:rsid w:val="009B07C3"/>
    <w:rsid w:val="009B2011"/>
    <w:rsid w:val="009B671A"/>
    <w:rsid w:val="009C0745"/>
    <w:rsid w:val="009C1F62"/>
    <w:rsid w:val="009C24B2"/>
    <w:rsid w:val="009C4FAE"/>
    <w:rsid w:val="009C684C"/>
    <w:rsid w:val="009D41F2"/>
    <w:rsid w:val="009D7C30"/>
    <w:rsid w:val="009E4196"/>
    <w:rsid w:val="009E5A4E"/>
    <w:rsid w:val="009F0053"/>
    <w:rsid w:val="009F0766"/>
    <w:rsid w:val="009F6A16"/>
    <w:rsid w:val="009F7EF2"/>
    <w:rsid w:val="00A10AE0"/>
    <w:rsid w:val="00A14961"/>
    <w:rsid w:val="00A14FFC"/>
    <w:rsid w:val="00A179B0"/>
    <w:rsid w:val="00A20DCD"/>
    <w:rsid w:val="00A2164C"/>
    <w:rsid w:val="00A21BDF"/>
    <w:rsid w:val="00A22030"/>
    <w:rsid w:val="00A22398"/>
    <w:rsid w:val="00A22751"/>
    <w:rsid w:val="00A346AF"/>
    <w:rsid w:val="00A35D86"/>
    <w:rsid w:val="00A410C3"/>
    <w:rsid w:val="00A4177F"/>
    <w:rsid w:val="00A439F3"/>
    <w:rsid w:val="00A43B84"/>
    <w:rsid w:val="00A4620A"/>
    <w:rsid w:val="00A47528"/>
    <w:rsid w:val="00A47AC7"/>
    <w:rsid w:val="00A61948"/>
    <w:rsid w:val="00A70071"/>
    <w:rsid w:val="00A7251B"/>
    <w:rsid w:val="00A72613"/>
    <w:rsid w:val="00A72C90"/>
    <w:rsid w:val="00A76210"/>
    <w:rsid w:val="00A810A0"/>
    <w:rsid w:val="00A83265"/>
    <w:rsid w:val="00A91084"/>
    <w:rsid w:val="00A91D19"/>
    <w:rsid w:val="00A947F2"/>
    <w:rsid w:val="00A957C6"/>
    <w:rsid w:val="00A96AC4"/>
    <w:rsid w:val="00AA0422"/>
    <w:rsid w:val="00AA4FCC"/>
    <w:rsid w:val="00AA6549"/>
    <w:rsid w:val="00AB4808"/>
    <w:rsid w:val="00AB582C"/>
    <w:rsid w:val="00AB5D90"/>
    <w:rsid w:val="00AB621E"/>
    <w:rsid w:val="00AC29B0"/>
    <w:rsid w:val="00AC3AF9"/>
    <w:rsid w:val="00AC471A"/>
    <w:rsid w:val="00AD12A7"/>
    <w:rsid w:val="00AD1E00"/>
    <w:rsid w:val="00AD46E3"/>
    <w:rsid w:val="00AE0E01"/>
    <w:rsid w:val="00AF173F"/>
    <w:rsid w:val="00AF2B79"/>
    <w:rsid w:val="00AF315A"/>
    <w:rsid w:val="00AF4175"/>
    <w:rsid w:val="00AF6748"/>
    <w:rsid w:val="00AF6D03"/>
    <w:rsid w:val="00AF7DC7"/>
    <w:rsid w:val="00B15E93"/>
    <w:rsid w:val="00B17C4C"/>
    <w:rsid w:val="00B20434"/>
    <w:rsid w:val="00B2163F"/>
    <w:rsid w:val="00B252C0"/>
    <w:rsid w:val="00B36155"/>
    <w:rsid w:val="00B40A8F"/>
    <w:rsid w:val="00B434D1"/>
    <w:rsid w:val="00B43AF5"/>
    <w:rsid w:val="00B44E21"/>
    <w:rsid w:val="00B45669"/>
    <w:rsid w:val="00B52E61"/>
    <w:rsid w:val="00B53030"/>
    <w:rsid w:val="00B57480"/>
    <w:rsid w:val="00B57C06"/>
    <w:rsid w:val="00B8088C"/>
    <w:rsid w:val="00B86F38"/>
    <w:rsid w:val="00B93163"/>
    <w:rsid w:val="00B93589"/>
    <w:rsid w:val="00BA1BAE"/>
    <w:rsid w:val="00BA3A9F"/>
    <w:rsid w:val="00BA5057"/>
    <w:rsid w:val="00BB6565"/>
    <w:rsid w:val="00BB6C02"/>
    <w:rsid w:val="00BB7A0A"/>
    <w:rsid w:val="00BC2E62"/>
    <w:rsid w:val="00BC352B"/>
    <w:rsid w:val="00BC56A2"/>
    <w:rsid w:val="00BC5D53"/>
    <w:rsid w:val="00BD093F"/>
    <w:rsid w:val="00BD5AD0"/>
    <w:rsid w:val="00BD7114"/>
    <w:rsid w:val="00BE0394"/>
    <w:rsid w:val="00BE2F9F"/>
    <w:rsid w:val="00BE329D"/>
    <w:rsid w:val="00BE5BCA"/>
    <w:rsid w:val="00BE674F"/>
    <w:rsid w:val="00BF75C7"/>
    <w:rsid w:val="00C03CE0"/>
    <w:rsid w:val="00C06CE7"/>
    <w:rsid w:val="00C07C7B"/>
    <w:rsid w:val="00C10E3D"/>
    <w:rsid w:val="00C118F5"/>
    <w:rsid w:val="00C12291"/>
    <w:rsid w:val="00C131A1"/>
    <w:rsid w:val="00C1367F"/>
    <w:rsid w:val="00C1641E"/>
    <w:rsid w:val="00C224C1"/>
    <w:rsid w:val="00C22CE1"/>
    <w:rsid w:val="00C2624E"/>
    <w:rsid w:val="00C276CE"/>
    <w:rsid w:val="00C27E72"/>
    <w:rsid w:val="00C3449E"/>
    <w:rsid w:val="00C3484F"/>
    <w:rsid w:val="00C36684"/>
    <w:rsid w:val="00C36C6C"/>
    <w:rsid w:val="00C5341E"/>
    <w:rsid w:val="00C56CCA"/>
    <w:rsid w:val="00C62AF0"/>
    <w:rsid w:val="00C64E69"/>
    <w:rsid w:val="00C67A5F"/>
    <w:rsid w:val="00C77AD0"/>
    <w:rsid w:val="00C801C7"/>
    <w:rsid w:val="00C82156"/>
    <w:rsid w:val="00C8715C"/>
    <w:rsid w:val="00C931E7"/>
    <w:rsid w:val="00CA529E"/>
    <w:rsid w:val="00CA6007"/>
    <w:rsid w:val="00CA7CF7"/>
    <w:rsid w:val="00CB7A8F"/>
    <w:rsid w:val="00CC47C6"/>
    <w:rsid w:val="00CD162B"/>
    <w:rsid w:val="00CD3E9D"/>
    <w:rsid w:val="00CD76D3"/>
    <w:rsid w:val="00CD7C19"/>
    <w:rsid w:val="00CE515A"/>
    <w:rsid w:val="00CE7BCA"/>
    <w:rsid w:val="00CF10D4"/>
    <w:rsid w:val="00CF5DBF"/>
    <w:rsid w:val="00D02966"/>
    <w:rsid w:val="00D047B0"/>
    <w:rsid w:val="00D05194"/>
    <w:rsid w:val="00D11243"/>
    <w:rsid w:val="00D16A56"/>
    <w:rsid w:val="00D17E96"/>
    <w:rsid w:val="00D309EC"/>
    <w:rsid w:val="00D3312E"/>
    <w:rsid w:val="00D3546D"/>
    <w:rsid w:val="00D37C22"/>
    <w:rsid w:val="00D4270C"/>
    <w:rsid w:val="00D4452A"/>
    <w:rsid w:val="00D4533A"/>
    <w:rsid w:val="00D45C05"/>
    <w:rsid w:val="00D47534"/>
    <w:rsid w:val="00D54EA1"/>
    <w:rsid w:val="00D62447"/>
    <w:rsid w:val="00D62EA5"/>
    <w:rsid w:val="00D63AFC"/>
    <w:rsid w:val="00D736F8"/>
    <w:rsid w:val="00D73A25"/>
    <w:rsid w:val="00D817D3"/>
    <w:rsid w:val="00D83937"/>
    <w:rsid w:val="00D84F85"/>
    <w:rsid w:val="00D87A78"/>
    <w:rsid w:val="00D9011D"/>
    <w:rsid w:val="00D94630"/>
    <w:rsid w:val="00D9729F"/>
    <w:rsid w:val="00DA014F"/>
    <w:rsid w:val="00DA3559"/>
    <w:rsid w:val="00DA4EBF"/>
    <w:rsid w:val="00DA5065"/>
    <w:rsid w:val="00DB2ACF"/>
    <w:rsid w:val="00DB4389"/>
    <w:rsid w:val="00DD0780"/>
    <w:rsid w:val="00DD2C68"/>
    <w:rsid w:val="00DD2DA2"/>
    <w:rsid w:val="00DD3B4A"/>
    <w:rsid w:val="00DD7414"/>
    <w:rsid w:val="00DD7534"/>
    <w:rsid w:val="00DE07F7"/>
    <w:rsid w:val="00DF02CD"/>
    <w:rsid w:val="00DF091D"/>
    <w:rsid w:val="00DF6CB6"/>
    <w:rsid w:val="00DF789D"/>
    <w:rsid w:val="00E00BE5"/>
    <w:rsid w:val="00E06BF8"/>
    <w:rsid w:val="00E117D0"/>
    <w:rsid w:val="00E13515"/>
    <w:rsid w:val="00E13783"/>
    <w:rsid w:val="00E1408D"/>
    <w:rsid w:val="00E23964"/>
    <w:rsid w:val="00E27E35"/>
    <w:rsid w:val="00E3045D"/>
    <w:rsid w:val="00E34CCD"/>
    <w:rsid w:val="00E40E0D"/>
    <w:rsid w:val="00E47A55"/>
    <w:rsid w:val="00E50413"/>
    <w:rsid w:val="00E54A24"/>
    <w:rsid w:val="00E56211"/>
    <w:rsid w:val="00E65610"/>
    <w:rsid w:val="00E66E65"/>
    <w:rsid w:val="00E7301C"/>
    <w:rsid w:val="00E74AD7"/>
    <w:rsid w:val="00E74B19"/>
    <w:rsid w:val="00E82259"/>
    <w:rsid w:val="00E830AC"/>
    <w:rsid w:val="00E90CE0"/>
    <w:rsid w:val="00E94C6D"/>
    <w:rsid w:val="00E94D38"/>
    <w:rsid w:val="00E97ECB"/>
    <w:rsid w:val="00EA17E4"/>
    <w:rsid w:val="00EA30AF"/>
    <w:rsid w:val="00EA3792"/>
    <w:rsid w:val="00EB03BA"/>
    <w:rsid w:val="00EB5132"/>
    <w:rsid w:val="00EB59A0"/>
    <w:rsid w:val="00EC1635"/>
    <w:rsid w:val="00EC25CD"/>
    <w:rsid w:val="00ED542C"/>
    <w:rsid w:val="00ED68DF"/>
    <w:rsid w:val="00ED75B7"/>
    <w:rsid w:val="00EE4E9F"/>
    <w:rsid w:val="00EE4F64"/>
    <w:rsid w:val="00EF5DF8"/>
    <w:rsid w:val="00EF707F"/>
    <w:rsid w:val="00F05637"/>
    <w:rsid w:val="00F111A5"/>
    <w:rsid w:val="00F113C4"/>
    <w:rsid w:val="00F118BB"/>
    <w:rsid w:val="00F20884"/>
    <w:rsid w:val="00F27A84"/>
    <w:rsid w:val="00F472AC"/>
    <w:rsid w:val="00F56E0E"/>
    <w:rsid w:val="00F6151D"/>
    <w:rsid w:val="00F64388"/>
    <w:rsid w:val="00F650CC"/>
    <w:rsid w:val="00F71845"/>
    <w:rsid w:val="00F76248"/>
    <w:rsid w:val="00F766FC"/>
    <w:rsid w:val="00F76DEF"/>
    <w:rsid w:val="00F77032"/>
    <w:rsid w:val="00F776D1"/>
    <w:rsid w:val="00F8329E"/>
    <w:rsid w:val="00F858B7"/>
    <w:rsid w:val="00F945F2"/>
    <w:rsid w:val="00F94EAC"/>
    <w:rsid w:val="00F95700"/>
    <w:rsid w:val="00F9626F"/>
    <w:rsid w:val="00F9767A"/>
    <w:rsid w:val="00FA3B90"/>
    <w:rsid w:val="00FA42B8"/>
    <w:rsid w:val="00FB1118"/>
    <w:rsid w:val="00FB56E5"/>
    <w:rsid w:val="00FB583D"/>
    <w:rsid w:val="00FC0A54"/>
    <w:rsid w:val="00FC195C"/>
    <w:rsid w:val="00FC2500"/>
    <w:rsid w:val="00FC438D"/>
    <w:rsid w:val="00FC5186"/>
    <w:rsid w:val="00FD08F5"/>
    <w:rsid w:val="00FD0EF9"/>
    <w:rsid w:val="00FD4288"/>
    <w:rsid w:val="00FD6D69"/>
    <w:rsid w:val="00FD73DC"/>
    <w:rsid w:val="00FE03AB"/>
    <w:rsid w:val="00FE1418"/>
    <w:rsid w:val="00FE1B09"/>
    <w:rsid w:val="00FE47B8"/>
    <w:rsid w:val="00FF152D"/>
    <w:rsid w:val="00FF2AF0"/>
    <w:rsid w:val="00FF3F49"/>
    <w:rsid w:val="00FF78F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27B75A"/>
  <w15:chartTrackingRefBased/>
  <w15:docId w15:val="{A0EE4085-2C72-4AC1-9C5C-761D06C10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43F1"/>
    <w:pPr>
      <w:spacing w:after="200" w:line="276" w:lineRule="auto"/>
    </w:pPr>
  </w:style>
  <w:style w:type="paragraph" w:styleId="Heading1">
    <w:name w:val="heading 1"/>
    <w:basedOn w:val="Normal"/>
    <w:next w:val="Normal"/>
    <w:link w:val="Heading1Char"/>
    <w:uiPriority w:val="9"/>
    <w:qFormat/>
    <w:rsid w:val="00D02966"/>
    <w:pPr>
      <w:keepNext/>
      <w:keepLines/>
      <w:spacing w:before="240" w:after="0" w:line="259" w:lineRule="auto"/>
      <w:outlineLvl w:val="0"/>
    </w:pPr>
    <w:rPr>
      <w:rFonts w:asciiTheme="majorHAnsi" w:eastAsiaTheme="majorEastAsia" w:hAnsiTheme="majorHAnsi" w:cstheme="majorBidi"/>
      <w:color w:val="3E762A" w:themeColor="accent1" w:themeShade="BF"/>
      <w:sz w:val="32"/>
      <w:szCs w:val="32"/>
    </w:rPr>
  </w:style>
  <w:style w:type="paragraph" w:styleId="Heading2">
    <w:name w:val="heading 2"/>
    <w:basedOn w:val="Normal"/>
    <w:next w:val="Normal"/>
    <w:link w:val="Heading2Char"/>
    <w:semiHidden/>
    <w:unhideWhenUsed/>
    <w:qFormat/>
    <w:rsid w:val="001E3B87"/>
    <w:pPr>
      <w:keepNext/>
      <w:keepLines/>
      <w:spacing w:before="40" w:after="0" w:line="240" w:lineRule="auto"/>
      <w:outlineLvl w:val="1"/>
    </w:pPr>
    <w:rPr>
      <w:rFonts w:asciiTheme="majorHAnsi" w:eastAsiaTheme="majorEastAsia" w:hAnsiTheme="majorHAnsi" w:cstheme="majorBidi"/>
      <w:color w:val="3E762A" w:themeColor="accent1" w:themeShade="BF"/>
      <w:sz w:val="26"/>
      <w:szCs w:val="26"/>
      <w:lang w:val="en-US"/>
    </w:rPr>
  </w:style>
  <w:style w:type="paragraph" w:styleId="Heading5">
    <w:name w:val="heading 5"/>
    <w:basedOn w:val="Normal"/>
    <w:next w:val="Normal"/>
    <w:link w:val="Heading5Char"/>
    <w:semiHidden/>
    <w:unhideWhenUsed/>
    <w:qFormat/>
    <w:rsid w:val="001E3B87"/>
    <w:pPr>
      <w:keepNext/>
      <w:keepLines/>
      <w:spacing w:before="40" w:after="0" w:line="240" w:lineRule="auto"/>
      <w:outlineLvl w:val="4"/>
    </w:pPr>
    <w:rPr>
      <w:rFonts w:asciiTheme="majorHAnsi" w:eastAsiaTheme="majorEastAsia" w:hAnsiTheme="majorHAnsi" w:cstheme="majorBidi"/>
      <w:color w:val="3E762A"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C4F2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C4F25"/>
    <w:rPr>
      <w:rFonts w:eastAsiaTheme="minorEastAsia"/>
      <w:lang w:val="en-US"/>
    </w:rPr>
  </w:style>
  <w:style w:type="table" w:styleId="TableGrid">
    <w:name w:val="Table Grid"/>
    <w:basedOn w:val="TableNormal"/>
    <w:uiPriority w:val="39"/>
    <w:rsid w:val="00CE51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73CEB"/>
    <w:pPr>
      <w:spacing w:after="160" w:line="259" w:lineRule="auto"/>
      <w:ind w:left="720"/>
      <w:contextualSpacing/>
    </w:pPr>
  </w:style>
  <w:style w:type="character" w:customStyle="1" w:styleId="Heading1Char">
    <w:name w:val="Heading 1 Char"/>
    <w:basedOn w:val="DefaultParagraphFont"/>
    <w:link w:val="Heading1"/>
    <w:uiPriority w:val="9"/>
    <w:rsid w:val="00D02966"/>
    <w:rPr>
      <w:rFonts w:asciiTheme="majorHAnsi" w:eastAsiaTheme="majorEastAsia" w:hAnsiTheme="majorHAnsi" w:cstheme="majorBidi"/>
      <w:color w:val="3E762A" w:themeColor="accent1" w:themeShade="BF"/>
      <w:sz w:val="32"/>
      <w:szCs w:val="32"/>
    </w:rPr>
  </w:style>
  <w:style w:type="paragraph" w:styleId="TOCHeading">
    <w:name w:val="TOC Heading"/>
    <w:basedOn w:val="Heading1"/>
    <w:next w:val="Normal"/>
    <w:uiPriority w:val="39"/>
    <w:unhideWhenUsed/>
    <w:qFormat/>
    <w:rsid w:val="00D02966"/>
    <w:pPr>
      <w:outlineLvl w:val="9"/>
    </w:pPr>
    <w:rPr>
      <w:lang w:val="en-US"/>
    </w:rPr>
  </w:style>
  <w:style w:type="paragraph" w:styleId="TOC1">
    <w:name w:val="toc 1"/>
    <w:basedOn w:val="Normal"/>
    <w:next w:val="Normal"/>
    <w:autoRedefine/>
    <w:uiPriority w:val="39"/>
    <w:unhideWhenUsed/>
    <w:rsid w:val="00D02966"/>
    <w:pPr>
      <w:spacing w:after="100" w:line="259" w:lineRule="auto"/>
    </w:pPr>
  </w:style>
  <w:style w:type="paragraph" w:styleId="TOC2">
    <w:name w:val="toc 2"/>
    <w:basedOn w:val="Normal"/>
    <w:next w:val="Normal"/>
    <w:autoRedefine/>
    <w:uiPriority w:val="39"/>
    <w:unhideWhenUsed/>
    <w:rsid w:val="00D02966"/>
    <w:pPr>
      <w:spacing w:after="100" w:line="259" w:lineRule="auto"/>
      <w:ind w:left="220"/>
    </w:pPr>
  </w:style>
  <w:style w:type="character" w:styleId="Hyperlink">
    <w:name w:val="Hyperlink"/>
    <w:basedOn w:val="DefaultParagraphFont"/>
    <w:uiPriority w:val="99"/>
    <w:unhideWhenUsed/>
    <w:rsid w:val="00D02966"/>
    <w:rPr>
      <w:color w:val="6B9F25" w:themeColor="hyperlink"/>
      <w:u w:val="single"/>
    </w:rPr>
  </w:style>
  <w:style w:type="paragraph" w:styleId="Header">
    <w:name w:val="header"/>
    <w:basedOn w:val="Normal"/>
    <w:link w:val="HeaderChar"/>
    <w:uiPriority w:val="99"/>
    <w:unhideWhenUsed/>
    <w:rsid w:val="00D946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4630"/>
  </w:style>
  <w:style w:type="paragraph" w:styleId="Footer">
    <w:name w:val="footer"/>
    <w:basedOn w:val="Normal"/>
    <w:link w:val="FooterChar"/>
    <w:uiPriority w:val="99"/>
    <w:unhideWhenUsed/>
    <w:rsid w:val="00D946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4630"/>
  </w:style>
  <w:style w:type="paragraph" w:styleId="BalloonText">
    <w:name w:val="Balloon Text"/>
    <w:basedOn w:val="Normal"/>
    <w:link w:val="BalloonTextChar"/>
    <w:uiPriority w:val="99"/>
    <w:semiHidden/>
    <w:unhideWhenUsed/>
    <w:rsid w:val="00C36C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6C6C"/>
    <w:rPr>
      <w:rFonts w:ascii="Segoe UI" w:hAnsi="Segoe UI" w:cs="Segoe UI"/>
      <w:sz w:val="18"/>
      <w:szCs w:val="18"/>
    </w:rPr>
  </w:style>
  <w:style w:type="paragraph" w:customStyle="1" w:styleId="EndNoteBibliographyTitle">
    <w:name w:val="EndNote Bibliography Title"/>
    <w:basedOn w:val="Normal"/>
    <w:link w:val="EndNoteBibliographyTitleChar"/>
    <w:rsid w:val="008233F0"/>
    <w:pPr>
      <w:spacing w:after="0" w:line="259" w:lineRule="auto"/>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8233F0"/>
    <w:rPr>
      <w:rFonts w:ascii="Calibri" w:hAnsi="Calibri" w:cs="Calibri"/>
      <w:noProof/>
      <w:lang w:val="en-US"/>
    </w:rPr>
  </w:style>
  <w:style w:type="paragraph" w:customStyle="1" w:styleId="EndNoteBibliography">
    <w:name w:val="EndNote Bibliography"/>
    <w:basedOn w:val="Normal"/>
    <w:link w:val="EndNoteBibliographyChar"/>
    <w:rsid w:val="008233F0"/>
    <w:pPr>
      <w:spacing w:after="160"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8233F0"/>
    <w:rPr>
      <w:rFonts w:ascii="Calibri" w:hAnsi="Calibri" w:cs="Calibri"/>
      <w:noProof/>
      <w:lang w:val="en-US"/>
    </w:rPr>
  </w:style>
  <w:style w:type="character" w:styleId="PlaceholderText">
    <w:name w:val="Placeholder Text"/>
    <w:basedOn w:val="DefaultParagraphFont"/>
    <w:uiPriority w:val="99"/>
    <w:semiHidden/>
    <w:rsid w:val="005B0F9A"/>
    <w:rPr>
      <w:color w:val="808080"/>
    </w:rPr>
  </w:style>
  <w:style w:type="paragraph" w:styleId="TOC3">
    <w:name w:val="toc 3"/>
    <w:basedOn w:val="Normal"/>
    <w:next w:val="Normal"/>
    <w:autoRedefine/>
    <w:uiPriority w:val="39"/>
    <w:unhideWhenUsed/>
    <w:rsid w:val="00FE47B8"/>
    <w:pPr>
      <w:spacing w:after="100" w:line="259" w:lineRule="auto"/>
      <w:ind w:left="440"/>
    </w:pPr>
  </w:style>
  <w:style w:type="character" w:customStyle="1" w:styleId="fontstyle01">
    <w:name w:val="fontstyle01"/>
    <w:basedOn w:val="DefaultParagraphFont"/>
    <w:rsid w:val="00E06BF8"/>
    <w:rPr>
      <w:rFonts w:ascii="TimesNewRomanPSMT" w:hAnsi="TimesNewRomanPSMT" w:hint="default"/>
      <w:b w:val="0"/>
      <w:bCs w:val="0"/>
      <w:i w:val="0"/>
      <w:iCs w:val="0"/>
      <w:color w:val="000000"/>
      <w:sz w:val="26"/>
      <w:szCs w:val="26"/>
    </w:rPr>
  </w:style>
  <w:style w:type="character" w:customStyle="1" w:styleId="UnresolvedMention">
    <w:name w:val="Unresolved Mention"/>
    <w:basedOn w:val="DefaultParagraphFont"/>
    <w:uiPriority w:val="99"/>
    <w:semiHidden/>
    <w:unhideWhenUsed/>
    <w:rsid w:val="003F0AAB"/>
    <w:rPr>
      <w:color w:val="605E5C"/>
      <w:shd w:val="clear" w:color="auto" w:fill="E1DFDD"/>
    </w:rPr>
  </w:style>
  <w:style w:type="paragraph" w:styleId="NormalWeb">
    <w:name w:val="Normal (Web)"/>
    <w:basedOn w:val="Normal"/>
    <w:uiPriority w:val="99"/>
    <w:semiHidden/>
    <w:unhideWhenUsed/>
    <w:rsid w:val="00632AE7"/>
    <w:pPr>
      <w:spacing w:before="100" w:beforeAutospacing="1" w:after="100" w:afterAutospacing="1" w:line="240" w:lineRule="auto"/>
    </w:pPr>
    <w:rPr>
      <w:rFonts w:ascii="Times New Roman" w:eastAsiaTheme="minorEastAsia" w:hAnsi="Times New Roman" w:cs="Times New Roman"/>
      <w:sz w:val="24"/>
      <w:szCs w:val="24"/>
      <w:lang w:val="en-US" w:eastAsia="zh-CN"/>
    </w:rPr>
  </w:style>
  <w:style w:type="character" w:customStyle="1" w:styleId="Heading2Char">
    <w:name w:val="Heading 2 Char"/>
    <w:basedOn w:val="DefaultParagraphFont"/>
    <w:link w:val="Heading2"/>
    <w:semiHidden/>
    <w:rsid w:val="001E3B87"/>
    <w:rPr>
      <w:rFonts w:asciiTheme="majorHAnsi" w:eastAsiaTheme="majorEastAsia" w:hAnsiTheme="majorHAnsi" w:cstheme="majorBidi"/>
      <w:color w:val="3E762A" w:themeColor="accent1" w:themeShade="BF"/>
      <w:sz w:val="26"/>
      <w:szCs w:val="26"/>
      <w:lang w:val="en-US"/>
    </w:rPr>
  </w:style>
  <w:style w:type="character" w:customStyle="1" w:styleId="Heading5Char">
    <w:name w:val="Heading 5 Char"/>
    <w:basedOn w:val="DefaultParagraphFont"/>
    <w:link w:val="Heading5"/>
    <w:semiHidden/>
    <w:rsid w:val="001E3B87"/>
    <w:rPr>
      <w:rFonts w:asciiTheme="majorHAnsi" w:eastAsiaTheme="majorEastAsia" w:hAnsiTheme="majorHAnsi" w:cstheme="majorBidi"/>
      <w:color w:val="3E762A" w:themeColor="accent1" w:themeShade="BF"/>
      <w:sz w:val="26"/>
      <w:szCs w:val="26"/>
      <w:lang w:val="en-US"/>
    </w:rPr>
  </w:style>
  <w:style w:type="paragraph" w:styleId="BodyTextIndent">
    <w:name w:val="Body Text Indent"/>
    <w:basedOn w:val="Normal"/>
    <w:link w:val="BodyTextIndentChar"/>
    <w:rsid w:val="002F7194"/>
    <w:pPr>
      <w:spacing w:after="0" w:line="360" w:lineRule="auto"/>
      <w:ind w:firstLine="720"/>
      <w:jc w:val="both"/>
    </w:pPr>
    <w:rPr>
      <w:rFonts w:ascii=".VnTime" w:eastAsia="SimSun" w:hAnsi=".VnTime" w:cs="Times New Roman"/>
      <w:sz w:val="28"/>
      <w:szCs w:val="20"/>
      <w:lang w:val="vi-VN"/>
    </w:rPr>
  </w:style>
  <w:style w:type="character" w:customStyle="1" w:styleId="BodyTextIndentChar">
    <w:name w:val="Body Text Indent Char"/>
    <w:basedOn w:val="DefaultParagraphFont"/>
    <w:link w:val="BodyTextIndent"/>
    <w:rsid w:val="002F7194"/>
    <w:rPr>
      <w:rFonts w:ascii=".VnTime" w:eastAsia="SimSun" w:hAnsi=".VnTime" w:cs="Times New Roman"/>
      <w:sz w:val="28"/>
      <w:szCs w:val="20"/>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8858415">
      <w:bodyDiv w:val="1"/>
      <w:marLeft w:val="0"/>
      <w:marRight w:val="0"/>
      <w:marTop w:val="0"/>
      <w:marBottom w:val="0"/>
      <w:divBdr>
        <w:top w:val="none" w:sz="0" w:space="0" w:color="auto"/>
        <w:left w:val="none" w:sz="0" w:space="0" w:color="auto"/>
        <w:bottom w:val="none" w:sz="0" w:space="0" w:color="auto"/>
        <w:right w:val="none" w:sz="0" w:space="0" w:color="auto"/>
      </w:divBdr>
      <w:divsChild>
        <w:div w:id="474832160">
          <w:marLeft w:val="720"/>
          <w:marRight w:val="0"/>
          <w:marTop w:val="200"/>
          <w:marBottom w:val="200"/>
          <w:divBdr>
            <w:top w:val="none" w:sz="0" w:space="0" w:color="auto"/>
            <w:left w:val="none" w:sz="0" w:space="0" w:color="auto"/>
            <w:bottom w:val="none" w:sz="0" w:space="0" w:color="auto"/>
            <w:right w:val="none" w:sz="0" w:space="0" w:color="auto"/>
          </w:divBdr>
        </w:div>
      </w:divsChild>
    </w:div>
    <w:div w:id="1023676384">
      <w:bodyDiv w:val="1"/>
      <w:marLeft w:val="0"/>
      <w:marRight w:val="0"/>
      <w:marTop w:val="0"/>
      <w:marBottom w:val="0"/>
      <w:divBdr>
        <w:top w:val="none" w:sz="0" w:space="0" w:color="auto"/>
        <w:left w:val="none" w:sz="0" w:space="0" w:color="auto"/>
        <w:bottom w:val="none" w:sz="0" w:space="0" w:color="auto"/>
        <w:right w:val="none" w:sz="0" w:space="0" w:color="auto"/>
      </w:divBdr>
      <w:divsChild>
        <w:div w:id="1077098525">
          <w:marLeft w:val="720"/>
          <w:marRight w:val="0"/>
          <w:marTop w:val="200"/>
          <w:marBottom w:val="200"/>
          <w:divBdr>
            <w:top w:val="none" w:sz="0" w:space="0" w:color="auto"/>
            <w:left w:val="none" w:sz="0" w:space="0" w:color="auto"/>
            <w:bottom w:val="none" w:sz="0" w:space="0" w:color="auto"/>
            <w:right w:val="none" w:sz="0" w:space="0" w:color="auto"/>
          </w:divBdr>
        </w:div>
      </w:divsChild>
    </w:div>
    <w:div w:id="1060440880">
      <w:bodyDiv w:val="1"/>
      <w:marLeft w:val="0"/>
      <w:marRight w:val="0"/>
      <w:marTop w:val="0"/>
      <w:marBottom w:val="0"/>
      <w:divBdr>
        <w:top w:val="none" w:sz="0" w:space="0" w:color="auto"/>
        <w:left w:val="none" w:sz="0" w:space="0" w:color="auto"/>
        <w:bottom w:val="none" w:sz="0" w:space="0" w:color="auto"/>
        <w:right w:val="none" w:sz="0" w:space="0" w:color="auto"/>
      </w:divBdr>
    </w:div>
    <w:div w:id="1076249873">
      <w:bodyDiv w:val="1"/>
      <w:marLeft w:val="0"/>
      <w:marRight w:val="0"/>
      <w:marTop w:val="0"/>
      <w:marBottom w:val="0"/>
      <w:divBdr>
        <w:top w:val="none" w:sz="0" w:space="0" w:color="auto"/>
        <w:left w:val="none" w:sz="0" w:space="0" w:color="auto"/>
        <w:bottom w:val="none" w:sz="0" w:space="0" w:color="auto"/>
        <w:right w:val="none" w:sz="0" w:space="0" w:color="auto"/>
      </w:divBdr>
    </w:div>
    <w:div w:id="1364818870">
      <w:bodyDiv w:val="1"/>
      <w:marLeft w:val="0"/>
      <w:marRight w:val="0"/>
      <w:marTop w:val="0"/>
      <w:marBottom w:val="0"/>
      <w:divBdr>
        <w:top w:val="none" w:sz="0" w:space="0" w:color="auto"/>
        <w:left w:val="none" w:sz="0" w:space="0" w:color="auto"/>
        <w:bottom w:val="none" w:sz="0" w:space="0" w:color="auto"/>
        <w:right w:val="none" w:sz="0" w:space="0" w:color="auto"/>
      </w:divBdr>
    </w:div>
    <w:div w:id="1415593828">
      <w:bodyDiv w:val="1"/>
      <w:marLeft w:val="0"/>
      <w:marRight w:val="0"/>
      <w:marTop w:val="0"/>
      <w:marBottom w:val="0"/>
      <w:divBdr>
        <w:top w:val="none" w:sz="0" w:space="0" w:color="auto"/>
        <w:left w:val="none" w:sz="0" w:space="0" w:color="auto"/>
        <w:bottom w:val="none" w:sz="0" w:space="0" w:color="auto"/>
        <w:right w:val="none" w:sz="0" w:space="0" w:color="auto"/>
      </w:divBdr>
    </w:div>
    <w:div w:id="1627078348">
      <w:bodyDiv w:val="1"/>
      <w:marLeft w:val="0"/>
      <w:marRight w:val="0"/>
      <w:marTop w:val="0"/>
      <w:marBottom w:val="0"/>
      <w:divBdr>
        <w:top w:val="none" w:sz="0" w:space="0" w:color="auto"/>
        <w:left w:val="none" w:sz="0" w:space="0" w:color="auto"/>
        <w:bottom w:val="none" w:sz="0" w:space="0" w:color="auto"/>
        <w:right w:val="none" w:sz="0" w:space="0" w:color="auto"/>
      </w:divBdr>
    </w:div>
    <w:div w:id="1766002186">
      <w:bodyDiv w:val="1"/>
      <w:marLeft w:val="0"/>
      <w:marRight w:val="0"/>
      <w:marTop w:val="0"/>
      <w:marBottom w:val="0"/>
      <w:divBdr>
        <w:top w:val="none" w:sz="0" w:space="0" w:color="auto"/>
        <w:left w:val="none" w:sz="0" w:space="0" w:color="auto"/>
        <w:bottom w:val="none" w:sz="0" w:space="0" w:color="auto"/>
        <w:right w:val="none" w:sz="0" w:space="0" w:color="auto"/>
      </w:divBdr>
    </w:div>
    <w:div w:id="1832208300">
      <w:bodyDiv w:val="1"/>
      <w:marLeft w:val="0"/>
      <w:marRight w:val="0"/>
      <w:marTop w:val="0"/>
      <w:marBottom w:val="0"/>
      <w:divBdr>
        <w:top w:val="none" w:sz="0" w:space="0" w:color="auto"/>
        <w:left w:val="none" w:sz="0" w:space="0" w:color="auto"/>
        <w:bottom w:val="none" w:sz="0" w:space="0" w:color="auto"/>
        <w:right w:val="none" w:sz="0" w:space="0" w:color="auto"/>
      </w:divBdr>
    </w:div>
    <w:div w:id="1976060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Tháng 12- 2022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D733BD-063C-485C-9B76-E6CA8B4CD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25</Pages>
  <Words>3657</Words>
  <Characters>20846</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BÁO CÁO HỌC THUẬT</vt:lpstr>
    </vt:vector>
  </TitlesOfParts>
  <Company>TRƯỜNG Đại học mỏ-địa chất</Company>
  <LinksUpToDate>false</LinksUpToDate>
  <CharactersWithSpaces>24455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HỌC THUẬT</dc:title>
  <dc:subject>CƠ CHẾ SẬP ĐỔ THAN NÓC TRONG        CÔNG NGHÊ KHAI THÁC</dc:subject>
  <dc:creator>LÊ TIẾN DŨNG</dc:creator>
  <cp:keywords/>
  <dc:description/>
  <cp:lastModifiedBy>John Pham</cp:lastModifiedBy>
  <cp:revision>5</cp:revision>
  <cp:lastPrinted>2023-07-06T07:10:00Z</cp:lastPrinted>
  <dcterms:created xsi:type="dcterms:W3CDTF">2024-03-12T16:41:00Z</dcterms:created>
  <dcterms:modified xsi:type="dcterms:W3CDTF">2024-03-13T00:40:00Z</dcterms:modified>
  <cp:contentStatus/>
</cp:coreProperties>
</file>