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9E" w:rsidRPr="00C6009E" w:rsidRDefault="00C6009E" w:rsidP="005F669A">
      <w:pPr>
        <w:jc w:val="center"/>
        <w:rPr>
          <w:rFonts w:ascii="Times New Roman" w:hAnsi="Times New Roman" w:cs="Times New Roman"/>
          <w:sz w:val="28"/>
          <w:szCs w:val="28"/>
          <w:lang w:val="vi-VN"/>
        </w:rPr>
      </w:pPr>
      <w:r>
        <w:rPr>
          <w:rFonts w:ascii="Times New Roman" w:hAnsi="Times New Roman" w:cs="Times New Roman"/>
          <w:sz w:val="28"/>
          <w:szCs w:val="28"/>
          <w:lang w:val="vi-VN"/>
        </w:rPr>
        <w:t>MỤC LỤC</w:t>
      </w:r>
    </w:p>
    <w:p w:rsidR="00C6009E" w:rsidRDefault="00C6009E" w:rsidP="00C6009E">
      <w:pPr>
        <w:jc w:val="both"/>
        <w:rPr>
          <w:rFonts w:ascii="Times New Roman" w:hAnsi="Times New Roman" w:cs="Times New Roman"/>
          <w:sz w:val="28"/>
          <w:szCs w:val="28"/>
          <w:lang w:val="vi-VN"/>
        </w:rPr>
      </w:pPr>
      <w:r>
        <w:rPr>
          <w:rFonts w:ascii="Times New Roman" w:hAnsi="Times New Roman" w:cs="Times New Roman"/>
          <w:sz w:val="28"/>
          <w:szCs w:val="28"/>
          <w:lang w:val="vi-VN"/>
        </w:rPr>
        <w:t>MỞ ĐẦU</w:t>
      </w:r>
    </w:p>
    <w:p w:rsidR="00C6009E" w:rsidRPr="00231A9B" w:rsidRDefault="00C6009E" w:rsidP="00C6009E">
      <w:pPr>
        <w:jc w:val="both"/>
        <w:rPr>
          <w:rFonts w:ascii="Times New Roman" w:hAnsi="Times New Roman" w:cs="Times New Roman"/>
          <w:sz w:val="28"/>
          <w:szCs w:val="28"/>
        </w:rPr>
      </w:pPr>
      <w:r>
        <w:rPr>
          <w:rFonts w:ascii="Times New Roman" w:hAnsi="Times New Roman" w:cs="Times New Roman"/>
          <w:sz w:val="28"/>
          <w:szCs w:val="28"/>
          <w:lang w:val="vi-VN"/>
        </w:rPr>
        <w:t xml:space="preserve">CHƯƠNG 1. </w:t>
      </w:r>
      <w:r w:rsidR="00435665">
        <w:rPr>
          <w:rFonts w:ascii="Times New Roman" w:hAnsi="Times New Roman" w:cs="Times New Roman"/>
          <w:sz w:val="28"/>
          <w:szCs w:val="28"/>
        </w:rPr>
        <w:t>TỔNG QUAN</w:t>
      </w:r>
      <w:r>
        <w:rPr>
          <w:rFonts w:ascii="Times New Roman" w:hAnsi="Times New Roman" w:cs="Times New Roman"/>
          <w:sz w:val="28"/>
          <w:szCs w:val="28"/>
          <w:lang w:val="vi-VN"/>
        </w:rPr>
        <w:t>.........................</w:t>
      </w:r>
      <w:r w:rsidR="00231A9B">
        <w:rPr>
          <w:rFonts w:ascii="Times New Roman" w:hAnsi="Times New Roman" w:cs="Times New Roman"/>
          <w:sz w:val="28"/>
          <w:szCs w:val="28"/>
        </w:rPr>
        <w:t>...............................................</w:t>
      </w:r>
      <w:r>
        <w:rPr>
          <w:rFonts w:ascii="Times New Roman" w:hAnsi="Times New Roman" w:cs="Times New Roman"/>
          <w:sz w:val="28"/>
          <w:szCs w:val="28"/>
          <w:lang w:val="vi-VN"/>
        </w:rPr>
        <w:t xml:space="preserve">............ </w:t>
      </w:r>
      <w:r w:rsidR="00231A9B">
        <w:rPr>
          <w:rFonts w:ascii="Times New Roman" w:hAnsi="Times New Roman" w:cs="Times New Roman"/>
          <w:sz w:val="28"/>
          <w:szCs w:val="28"/>
        </w:rPr>
        <w:t>3</w:t>
      </w:r>
    </w:p>
    <w:p w:rsidR="00C6009E" w:rsidRPr="00D165A7" w:rsidRDefault="00C6009E" w:rsidP="008A3DC7">
      <w:pPr>
        <w:rPr>
          <w:rFonts w:ascii="Times New Roman" w:hAnsi="Times New Roman" w:cs="Times New Roman"/>
          <w:sz w:val="28"/>
          <w:szCs w:val="28"/>
          <w:lang w:val="vi-VN"/>
        </w:rPr>
      </w:pPr>
      <w:r>
        <w:rPr>
          <w:rFonts w:ascii="Times New Roman" w:hAnsi="Times New Roman" w:cs="Times New Roman"/>
          <w:sz w:val="28"/>
          <w:szCs w:val="28"/>
          <w:lang w:val="vi-VN"/>
        </w:rPr>
        <w:t xml:space="preserve">CHƯƠNG </w:t>
      </w:r>
      <w:r w:rsidR="00435659">
        <w:rPr>
          <w:rFonts w:ascii="Times New Roman" w:hAnsi="Times New Roman" w:cs="Times New Roman"/>
          <w:sz w:val="28"/>
          <w:szCs w:val="28"/>
        </w:rPr>
        <w:t>2</w:t>
      </w:r>
      <w:r>
        <w:rPr>
          <w:rFonts w:ascii="Times New Roman" w:hAnsi="Times New Roman" w:cs="Times New Roman"/>
          <w:sz w:val="28"/>
          <w:szCs w:val="28"/>
          <w:lang w:val="vi-VN"/>
        </w:rPr>
        <w:t>.</w:t>
      </w:r>
      <w:r w:rsidR="0062597F">
        <w:rPr>
          <w:rFonts w:ascii="Times New Roman" w:hAnsi="Times New Roman" w:cs="Times New Roman"/>
          <w:sz w:val="28"/>
          <w:szCs w:val="28"/>
        </w:rPr>
        <w:t xml:space="preserve"> </w:t>
      </w:r>
      <w:r w:rsidR="00D165A7">
        <w:rPr>
          <w:rFonts w:ascii="Times New Roman" w:hAnsi="Times New Roman" w:cs="Times New Roman"/>
          <w:sz w:val="28"/>
          <w:szCs w:val="28"/>
          <w:lang w:val="vi-VN"/>
        </w:rPr>
        <w:t>NGUYÊN LIỆU ĐÁ C</w:t>
      </w:r>
      <w:r w:rsidR="00821D06">
        <w:rPr>
          <w:rFonts w:ascii="Times New Roman" w:hAnsi="Times New Roman" w:cs="Times New Roman"/>
          <w:sz w:val="28"/>
          <w:szCs w:val="28"/>
          <w:lang w:val="vi-VN"/>
        </w:rPr>
        <w:t>A</w:t>
      </w:r>
      <w:r w:rsidR="00D165A7">
        <w:rPr>
          <w:rFonts w:ascii="Times New Roman" w:hAnsi="Times New Roman" w:cs="Times New Roman"/>
          <w:sz w:val="28"/>
          <w:szCs w:val="28"/>
          <w:lang w:val="vi-VN"/>
        </w:rPr>
        <w:t>CB</w:t>
      </w:r>
      <w:r w:rsidR="00821D06">
        <w:rPr>
          <w:rFonts w:ascii="Times New Roman" w:hAnsi="Times New Roman" w:cs="Times New Roman"/>
          <w:sz w:val="28"/>
          <w:szCs w:val="28"/>
          <w:lang w:val="vi-VN"/>
        </w:rPr>
        <w:t>O</w:t>
      </w:r>
      <w:r w:rsidR="00D165A7">
        <w:rPr>
          <w:rFonts w:ascii="Times New Roman" w:hAnsi="Times New Roman" w:cs="Times New Roman"/>
          <w:sz w:val="28"/>
          <w:szCs w:val="28"/>
          <w:lang w:val="vi-VN"/>
        </w:rPr>
        <w:t>N</w:t>
      </w:r>
      <w:r w:rsidR="00821D06">
        <w:rPr>
          <w:rFonts w:ascii="Times New Roman" w:hAnsi="Times New Roman" w:cs="Times New Roman"/>
          <w:sz w:val="28"/>
          <w:szCs w:val="28"/>
          <w:lang w:val="vi-VN"/>
        </w:rPr>
        <w:t>A</w:t>
      </w:r>
      <w:r w:rsidR="00D165A7">
        <w:rPr>
          <w:rFonts w:ascii="Times New Roman" w:hAnsi="Times New Roman" w:cs="Times New Roman"/>
          <w:sz w:val="28"/>
          <w:szCs w:val="28"/>
          <w:lang w:val="vi-VN"/>
        </w:rPr>
        <w:t>T SẢN XUẤT XI MĂNG</w:t>
      </w:r>
      <w:r w:rsidR="008A3DC7">
        <w:rPr>
          <w:rFonts w:ascii="Times New Roman" w:hAnsi="Times New Roman" w:cs="Times New Roman"/>
          <w:sz w:val="28"/>
          <w:szCs w:val="28"/>
          <w:lang w:val="vi-VN"/>
        </w:rPr>
        <w:t>...........</w:t>
      </w:r>
      <w:r w:rsidR="00D165A7">
        <w:rPr>
          <w:rFonts w:ascii="Times New Roman" w:hAnsi="Times New Roman" w:cs="Times New Roman"/>
          <w:sz w:val="28"/>
          <w:szCs w:val="28"/>
          <w:lang w:val="vi-VN"/>
        </w:rPr>
        <w:t>19</w:t>
      </w:r>
    </w:p>
    <w:p w:rsidR="00C6009E" w:rsidRDefault="00C6009E" w:rsidP="00C6009E">
      <w:pPr>
        <w:jc w:val="both"/>
        <w:rPr>
          <w:rFonts w:ascii="Times New Roman" w:hAnsi="Times New Roman" w:cs="Times New Roman"/>
          <w:sz w:val="28"/>
          <w:szCs w:val="28"/>
          <w:lang w:val="vi-VN"/>
        </w:rPr>
      </w:pPr>
      <w:r>
        <w:rPr>
          <w:rFonts w:ascii="Times New Roman" w:hAnsi="Times New Roman" w:cs="Times New Roman"/>
          <w:sz w:val="28"/>
          <w:szCs w:val="28"/>
          <w:lang w:val="vi-VN"/>
        </w:rPr>
        <w:t>KẾT LUẬN</w:t>
      </w:r>
    </w:p>
    <w:p w:rsidR="00C6009E" w:rsidRPr="00C6009E" w:rsidRDefault="00C6009E" w:rsidP="00C6009E">
      <w:pPr>
        <w:jc w:val="both"/>
        <w:rPr>
          <w:rFonts w:ascii="Times New Roman" w:hAnsi="Times New Roman" w:cs="Times New Roman"/>
          <w:sz w:val="28"/>
          <w:szCs w:val="28"/>
          <w:lang w:val="vi-VN"/>
        </w:rPr>
      </w:pPr>
      <w:r>
        <w:rPr>
          <w:rFonts w:ascii="Times New Roman" w:hAnsi="Times New Roman" w:cs="Times New Roman"/>
          <w:sz w:val="28"/>
          <w:szCs w:val="28"/>
          <w:lang w:val="vi-VN"/>
        </w:rPr>
        <w:t>TÀI LIỆU THAM KHẢO</w:t>
      </w:r>
    </w:p>
    <w:p w:rsidR="00C6009E" w:rsidRDefault="00435665" w:rsidP="005F669A">
      <w:pPr>
        <w:jc w:val="center"/>
        <w:rPr>
          <w:rFonts w:ascii="Times New Roman" w:hAnsi="Times New Roman" w:cs="Times New Roman"/>
          <w:sz w:val="28"/>
          <w:szCs w:val="28"/>
        </w:rPr>
      </w:pPr>
      <w:r>
        <w:rPr>
          <w:rFonts w:ascii="Times New Roman" w:hAnsi="Times New Roman" w:cs="Times New Roman"/>
          <w:sz w:val="28"/>
          <w:szCs w:val="28"/>
        </w:rPr>
        <w:t xml:space="preserve"> </w:t>
      </w:r>
    </w:p>
    <w:p w:rsidR="00C6009E" w:rsidRDefault="00C6009E" w:rsidP="005F669A">
      <w:pPr>
        <w:jc w:val="center"/>
        <w:rPr>
          <w:rFonts w:ascii="Times New Roman" w:hAnsi="Times New Roman" w:cs="Times New Roman"/>
          <w:sz w:val="28"/>
          <w:szCs w:val="28"/>
        </w:rPr>
      </w:pPr>
      <w:bookmarkStart w:id="0" w:name="_GoBack"/>
      <w:bookmarkEnd w:id="0"/>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C6009E" w:rsidRDefault="00C6009E" w:rsidP="005F669A">
      <w:pPr>
        <w:jc w:val="center"/>
        <w:rPr>
          <w:rFonts w:ascii="Times New Roman" w:hAnsi="Times New Roman" w:cs="Times New Roman"/>
          <w:sz w:val="28"/>
          <w:szCs w:val="28"/>
        </w:rPr>
      </w:pPr>
    </w:p>
    <w:p w:rsidR="00490733" w:rsidRDefault="00490733" w:rsidP="005F669A">
      <w:pPr>
        <w:jc w:val="center"/>
        <w:rPr>
          <w:rFonts w:ascii="Times New Roman" w:hAnsi="Times New Roman" w:cs="Times New Roman"/>
          <w:sz w:val="28"/>
          <w:szCs w:val="28"/>
        </w:rPr>
      </w:pPr>
    </w:p>
    <w:p w:rsidR="005814BB" w:rsidRDefault="005814BB" w:rsidP="005F669A">
      <w:pPr>
        <w:jc w:val="center"/>
        <w:rPr>
          <w:rFonts w:ascii="Times New Roman" w:hAnsi="Times New Roman" w:cs="Times New Roman"/>
          <w:sz w:val="28"/>
          <w:szCs w:val="28"/>
        </w:rPr>
      </w:pPr>
    </w:p>
    <w:p w:rsidR="00C67578" w:rsidRDefault="00C67578" w:rsidP="005F669A">
      <w:pPr>
        <w:jc w:val="center"/>
        <w:rPr>
          <w:rFonts w:ascii="Times New Roman" w:hAnsi="Times New Roman" w:cs="Times New Roman"/>
          <w:sz w:val="28"/>
          <w:szCs w:val="28"/>
        </w:rPr>
      </w:pPr>
      <w:r w:rsidRPr="00C67578">
        <w:rPr>
          <w:rFonts w:ascii="Times New Roman" w:hAnsi="Times New Roman" w:cs="Times New Roman"/>
          <w:sz w:val="28"/>
          <w:szCs w:val="28"/>
        </w:rPr>
        <w:lastRenderedPageBreak/>
        <w:t>MỞ ĐẦU</w:t>
      </w:r>
    </w:p>
    <w:p w:rsidR="008063B3" w:rsidRDefault="0062597F" w:rsidP="00DC0433">
      <w:pPr>
        <w:shd w:val="clear" w:color="auto" w:fill="FFFFFF"/>
        <w:spacing w:before="120" w:after="300" w:line="240" w:lineRule="auto"/>
        <w:jc w:val="both"/>
        <w:rPr>
          <w:rFonts w:ascii="Times New Roman" w:hAnsi="Times New Roman" w:cs="Times New Roman"/>
          <w:sz w:val="28"/>
          <w:szCs w:val="28"/>
        </w:rPr>
      </w:pPr>
      <w:r>
        <w:rPr>
          <w:rFonts w:ascii="Times New Roman" w:hAnsi="Times New Roman" w:cs="Times New Roman"/>
          <w:sz w:val="28"/>
          <w:szCs w:val="28"/>
        </w:rPr>
        <w:t>Xi măng là loại vật liệu xây dựng</w:t>
      </w:r>
      <w:r w:rsidR="00D67E08">
        <w:rPr>
          <w:rFonts w:ascii="Times New Roman" w:hAnsi="Times New Roman" w:cs="Times New Roman"/>
          <w:sz w:val="28"/>
          <w:szCs w:val="28"/>
        </w:rPr>
        <w:t xml:space="preserve"> không thể thiếu trong các công trình hiện nay. Hiện trên thị trường có nh</w:t>
      </w:r>
      <w:r w:rsidR="008578EC">
        <w:rPr>
          <w:rFonts w:ascii="Times New Roman" w:hAnsi="Times New Roman" w:cs="Times New Roman"/>
          <w:sz w:val="28"/>
          <w:szCs w:val="28"/>
        </w:rPr>
        <w:t>iều</w:t>
      </w:r>
      <w:r w:rsidR="00D67E08">
        <w:rPr>
          <w:rFonts w:ascii="Times New Roman" w:hAnsi="Times New Roman" w:cs="Times New Roman"/>
          <w:sz w:val="28"/>
          <w:szCs w:val="28"/>
        </w:rPr>
        <w:t xml:space="preserve"> loại xi măng như xi măng PC, xi măng PCB</w:t>
      </w:r>
      <w:r w:rsidR="008578EC">
        <w:rPr>
          <w:rFonts w:ascii="Times New Roman" w:hAnsi="Times New Roman" w:cs="Times New Roman"/>
          <w:sz w:val="28"/>
          <w:szCs w:val="28"/>
        </w:rPr>
        <w:t>, xi măng trắng, xi măng bền sunphat</w:t>
      </w:r>
      <w:r w:rsidR="00D67E08">
        <w:rPr>
          <w:rFonts w:ascii="Times New Roman" w:hAnsi="Times New Roman" w:cs="Times New Roman"/>
          <w:sz w:val="28"/>
          <w:szCs w:val="28"/>
        </w:rPr>
        <w:t xml:space="preserve"> … được sản xuất bằng công nghệ lò quay hiện đại phương pháp khô là chủ yếu.</w:t>
      </w:r>
    </w:p>
    <w:p w:rsidR="00D67E08" w:rsidRDefault="00D67E08" w:rsidP="00DC0433">
      <w:pPr>
        <w:shd w:val="clear" w:color="auto" w:fill="FFFFFF"/>
        <w:spacing w:before="120" w:after="300" w:line="240" w:lineRule="auto"/>
        <w:jc w:val="both"/>
        <w:rPr>
          <w:rFonts w:ascii="Times New Roman" w:hAnsi="Times New Roman" w:cs="Times New Roman"/>
          <w:sz w:val="28"/>
          <w:szCs w:val="28"/>
        </w:rPr>
      </w:pPr>
      <w:r>
        <w:rPr>
          <w:rFonts w:ascii="Times New Roman" w:hAnsi="Times New Roman" w:cs="Times New Roman"/>
          <w:sz w:val="28"/>
          <w:szCs w:val="28"/>
        </w:rPr>
        <w:t>Nguyên liệu dùng để sản xuất xi măng chủ yếu là đá vôi, sét, quặng sắt, quặng bauxit và một số nguyên liệu khác.</w:t>
      </w:r>
    </w:p>
    <w:p w:rsidR="00D67E08" w:rsidRDefault="00D67E08" w:rsidP="00DC0433">
      <w:pPr>
        <w:shd w:val="clear" w:color="auto" w:fill="FFFFFF"/>
        <w:spacing w:before="120" w:after="300" w:line="240" w:lineRule="auto"/>
        <w:jc w:val="both"/>
        <w:rPr>
          <w:rFonts w:ascii="Times New Roman" w:hAnsi="Times New Roman" w:cs="Times New Roman"/>
          <w:sz w:val="28"/>
          <w:szCs w:val="28"/>
        </w:rPr>
      </w:pPr>
      <w:r>
        <w:rPr>
          <w:rFonts w:ascii="Times New Roman" w:hAnsi="Times New Roman" w:cs="Times New Roman"/>
          <w:sz w:val="28"/>
          <w:szCs w:val="28"/>
        </w:rPr>
        <w:t>Đá vôi là nguyên liệu chiếm tỷ trọng lớn trong bài phối liệu nó cung cấp ôxít canxi (CaO) để kết hợp với ôxít silic (SiO</w:t>
      </w:r>
      <w:r>
        <w:rPr>
          <w:rFonts w:ascii="Times New Roman" w:hAnsi="Times New Roman" w:cs="Times New Roman"/>
          <w:sz w:val="28"/>
          <w:szCs w:val="28"/>
          <w:vertAlign w:val="subscript"/>
        </w:rPr>
        <w:t>2</w:t>
      </w:r>
      <w:r>
        <w:rPr>
          <w:rFonts w:ascii="Times New Roman" w:hAnsi="Times New Roman" w:cs="Times New Roman"/>
          <w:sz w:val="28"/>
          <w:szCs w:val="28"/>
        </w:rPr>
        <w:t>), ôxít nhôm (Al</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rPr>
        <w:t>) và ôxít sắt (Fe</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rPr>
        <w:t>) để tạo các khoáng chính trong clinke xi măng.</w:t>
      </w:r>
    </w:p>
    <w:p w:rsidR="002F65E0" w:rsidRPr="00D67E08" w:rsidRDefault="002F65E0" w:rsidP="00DC0433">
      <w:pPr>
        <w:shd w:val="clear" w:color="auto" w:fill="FFFFFF"/>
        <w:spacing w:before="120" w:after="300" w:line="240" w:lineRule="auto"/>
        <w:jc w:val="both"/>
        <w:rPr>
          <w:rFonts w:ascii="Times New Roman" w:hAnsi="Times New Roman" w:cs="Times New Roman"/>
          <w:sz w:val="28"/>
          <w:szCs w:val="28"/>
        </w:rPr>
      </w:pPr>
      <w:r>
        <w:rPr>
          <w:rFonts w:ascii="Times New Roman" w:hAnsi="Times New Roman" w:cs="Times New Roman"/>
          <w:sz w:val="28"/>
          <w:szCs w:val="28"/>
        </w:rPr>
        <w:t xml:space="preserve">Nguồn đá cacbonat rất phong phú có mặt </w:t>
      </w:r>
      <w:r w:rsidR="008578EC">
        <w:rPr>
          <w:rFonts w:ascii="Times New Roman" w:hAnsi="Times New Roman" w:cs="Times New Roman"/>
          <w:sz w:val="28"/>
          <w:szCs w:val="28"/>
        </w:rPr>
        <w:t xml:space="preserve">chủ yếu </w:t>
      </w:r>
      <w:r>
        <w:rPr>
          <w:rFonts w:ascii="Times New Roman" w:hAnsi="Times New Roman" w:cs="Times New Roman"/>
          <w:sz w:val="28"/>
          <w:szCs w:val="28"/>
        </w:rPr>
        <w:t xml:space="preserve">ở miền Bắc và miền Trung Việt Nam, nằm trong hệ tầng Bắc Sơn, </w:t>
      </w:r>
      <w:r w:rsidR="008578EC">
        <w:rPr>
          <w:rFonts w:ascii="Times New Roman" w:hAnsi="Times New Roman" w:cs="Times New Roman"/>
          <w:sz w:val="28"/>
          <w:szCs w:val="28"/>
        </w:rPr>
        <w:t>Hệ tầng Đồng Giao…</w:t>
      </w:r>
    </w:p>
    <w:p w:rsidR="008063B3" w:rsidRDefault="008063B3" w:rsidP="00DC0433">
      <w:pPr>
        <w:shd w:val="clear" w:color="auto" w:fill="FFFFFF"/>
        <w:spacing w:before="120" w:after="300" w:line="240" w:lineRule="auto"/>
        <w:jc w:val="both"/>
        <w:rPr>
          <w:rFonts w:ascii="Times New Roman" w:hAnsi="Times New Roman" w:cs="Times New Roman"/>
          <w:sz w:val="28"/>
          <w:szCs w:val="28"/>
        </w:rPr>
      </w:pPr>
    </w:p>
    <w:p w:rsidR="008063B3" w:rsidRDefault="008063B3" w:rsidP="00DC0433">
      <w:pPr>
        <w:shd w:val="clear" w:color="auto" w:fill="FFFFFF"/>
        <w:spacing w:before="120" w:after="300" w:line="240" w:lineRule="auto"/>
        <w:jc w:val="both"/>
        <w:rPr>
          <w:rFonts w:ascii="Times New Roman" w:hAnsi="Times New Roman" w:cs="Times New Roman"/>
          <w:sz w:val="28"/>
          <w:szCs w:val="28"/>
        </w:rPr>
      </w:pPr>
    </w:p>
    <w:p w:rsidR="008063B3" w:rsidRDefault="008063B3" w:rsidP="00DC0433">
      <w:pPr>
        <w:shd w:val="clear" w:color="auto" w:fill="FFFFFF"/>
        <w:spacing w:before="120" w:after="300" w:line="240" w:lineRule="auto"/>
        <w:jc w:val="both"/>
        <w:rPr>
          <w:rFonts w:ascii="Times New Roman" w:hAnsi="Times New Roman" w:cs="Times New Roman"/>
          <w:sz w:val="28"/>
          <w:szCs w:val="28"/>
        </w:rPr>
      </w:pPr>
    </w:p>
    <w:p w:rsidR="008063B3" w:rsidRDefault="008063B3" w:rsidP="00DC0433">
      <w:pPr>
        <w:shd w:val="clear" w:color="auto" w:fill="FFFFFF"/>
        <w:spacing w:before="120" w:after="300" w:line="240" w:lineRule="auto"/>
        <w:jc w:val="both"/>
        <w:rPr>
          <w:rFonts w:ascii="Times New Roman" w:hAnsi="Times New Roman" w:cs="Times New Roman"/>
          <w:sz w:val="28"/>
          <w:szCs w:val="28"/>
        </w:rPr>
      </w:pPr>
    </w:p>
    <w:p w:rsidR="002F65E0" w:rsidRDefault="002F65E0" w:rsidP="00DC0433">
      <w:pPr>
        <w:shd w:val="clear" w:color="auto" w:fill="FFFFFF"/>
        <w:spacing w:before="120" w:after="300" w:line="240" w:lineRule="auto"/>
        <w:jc w:val="both"/>
        <w:rPr>
          <w:rFonts w:ascii="Times New Roman" w:hAnsi="Times New Roman" w:cs="Times New Roman"/>
          <w:sz w:val="28"/>
          <w:szCs w:val="28"/>
        </w:rPr>
      </w:pPr>
    </w:p>
    <w:p w:rsidR="002F65E0" w:rsidRDefault="002F65E0" w:rsidP="00DC0433">
      <w:pPr>
        <w:shd w:val="clear" w:color="auto" w:fill="FFFFFF"/>
        <w:spacing w:before="120" w:after="300" w:line="240" w:lineRule="auto"/>
        <w:jc w:val="both"/>
        <w:rPr>
          <w:rFonts w:ascii="Times New Roman" w:hAnsi="Times New Roman" w:cs="Times New Roman"/>
          <w:sz w:val="28"/>
          <w:szCs w:val="28"/>
        </w:rPr>
      </w:pPr>
    </w:p>
    <w:p w:rsidR="002F65E0" w:rsidRDefault="002F65E0" w:rsidP="00DC0433">
      <w:pPr>
        <w:shd w:val="clear" w:color="auto" w:fill="FFFFFF"/>
        <w:spacing w:before="120" w:after="300" w:line="240" w:lineRule="auto"/>
        <w:jc w:val="both"/>
        <w:rPr>
          <w:rFonts w:ascii="Times New Roman" w:hAnsi="Times New Roman" w:cs="Times New Roman"/>
          <w:sz w:val="28"/>
          <w:szCs w:val="28"/>
        </w:rPr>
      </w:pPr>
    </w:p>
    <w:p w:rsidR="002F65E0" w:rsidRDefault="002F65E0" w:rsidP="00DC0433">
      <w:pPr>
        <w:shd w:val="clear" w:color="auto" w:fill="FFFFFF"/>
        <w:spacing w:before="120" w:after="300" w:line="240" w:lineRule="auto"/>
        <w:jc w:val="both"/>
        <w:rPr>
          <w:rFonts w:ascii="Times New Roman" w:hAnsi="Times New Roman" w:cs="Times New Roman"/>
          <w:sz w:val="28"/>
          <w:szCs w:val="28"/>
        </w:rPr>
      </w:pPr>
    </w:p>
    <w:p w:rsidR="008063B3" w:rsidRDefault="008063B3" w:rsidP="00DC0433">
      <w:pPr>
        <w:shd w:val="clear" w:color="auto" w:fill="FFFFFF"/>
        <w:spacing w:before="120" w:after="300" w:line="240" w:lineRule="auto"/>
        <w:jc w:val="both"/>
        <w:rPr>
          <w:rFonts w:ascii="Times New Roman" w:hAnsi="Times New Roman" w:cs="Times New Roman"/>
          <w:sz w:val="28"/>
          <w:szCs w:val="28"/>
        </w:rPr>
      </w:pPr>
    </w:p>
    <w:p w:rsidR="008063B3" w:rsidRDefault="008063B3" w:rsidP="00DC0433">
      <w:pPr>
        <w:shd w:val="clear" w:color="auto" w:fill="FFFFFF"/>
        <w:spacing w:before="120" w:after="300" w:line="240" w:lineRule="auto"/>
        <w:jc w:val="both"/>
        <w:rPr>
          <w:rFonts w:ascii="Times New Roman" w:hAnsi="Times New Roman" w:cs="Times New Roman"/>
          <w:sz w:val="28"/>
          <w:szCs w:val="28"/>
        </w:rPr>
      </w:pPr>
    </w:p>
    <w:p w:rsidR="002A7E48" w:rsidRDefault="002A7E48" w:rsidP="00DC0433">
      <w:pPr>
        <w:shd w:val="clear" w:color="auto" w:fill="FFFFFF"/>
        <w:spacing w:before="120" w:after="300" w:line="240" w:lineRule="auto"/>
        <w:jc w:val="both"/>
        <w:rPr>
          <w:rFonts w:ascii="Times New Roman" w:hAnsi="Times New Roman" w:cs="Times New Roman"/>
          <w:sz w:val="28"/>
          <w:szCs w:val="28"/>
        </w:rPr>
      </w:pPr>
    </w:p>
    <w:p w:rsidR="000C4D66" w:rsidRDefault="000C4D66" w:rsidP="00F840FA">
      <w:pPr>
        <w:shd w:val="clear" w:color="auto" w:fill="FFFFFF"/>
        <w:spacing w:before="120" w:after="300" w:line="240" w:lineRule="auto"/>
        <w:jc w:val="center"/>
        <w:rPr>
          <w:rFonts w:ascii="Times New Roman" w:hAnsi="Times New Roman" w:cs="Times New Roman"/>
          <w:sz w:val="28"/>
          <w:szCs w:val="28"/>
        </w:rPr>
      </w:pPr>
    </w:p>
    <w:p w:rsidR="00F840FA" w:rsidRDefault="00F840FA" w:rsidP="00F840FA">
      <w:pPr>
        <w:shd w:val="clear" w:color="auto" w:fill="FFFFFF"/>
        <w:spacing w:before="120" w:after="30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CHƯƠNG 1: </w:t>
      </w:r>
      <w:r w:rsidR="00435665">
        <w:rPr>
          <w:rFonts w:ascii="Times New Roman" w:hAnsi="Times New Roman" w:cs="Times New Roman"/>
          <w:sz w:val="28"/>
          <w:szCs w:val="28"/>
        </w:rPr>
        <w:t xml:space="preserve">TỔNG QUAN </w:t>
      </w:r>
    </w:p>
    <w:p w:rsidR="00430E35" w:rsidRDefault="006A2715" w:rsidP="006A2715">
      <w:pPr>
        <w:pStyle w:val="ListParagraph"/>
        <w:shd w:val="clear" w:color="auto" w:fill="FFFFFF"/>
        <w:spacing w:before="120" w:after="300" w:line="240" w:lineRule="auto"/>
        <w:jc w:val="both"/>
        <w:rPr>
          <w:rFonts w:eastAsia="Times New Roman"/>
          <w:b/>
          <w:bCs/>
          <w:sz w:val="28"/>
          <w:szCs w:val="28"/>
        </w:rPr>
      </w:pPr>
      <w:r>
        <w:rPr>
          <w:rFonts w:eastAsia="Times New Roman"/>
          <w:b/>
          <w:bCs/>
          <w:sz w:val="28"/>
          <w:szCs w:val="28"/>
        </w:rPr>
        <w:t xml:space="preserve">1.1. </w:t>
      </w:r>
      <w:r w:rsidR="00F840FA" w:rsidRPr="005919E4">
        <w:rPr>
          <w:rFonts w:eastAsia="Times New Roman"/>
          <w:b/>
          <w:bCs/>
          <w:sz w:val="28"/>
          <w:szCs w:val="28"/>
        </w:rPr>
        <w:t>Khái niệm</w:t>
      </w:r>
      <w:r w:rsidR="005919E4" w:rsidRPr="005919E4">
        <w:rPr>
          <w:rFonts w:eastAsia="Times New Roman"/>
          <w:b/>
          <w:bCs/>
          <w:sz w:val="28"/>
          <w:szCs w:val="28"/>
        </w:rPr>
        <w:t xml:space="preserve"> </w:t>
      </w:r>
      <w:r w:rsidR="002F65E0">
        <w:rPr>
          <w:rFonts w:eastAsia="Times New Roman"/>
          <w:b/>
          <w:bCs/>
          <w:sz w:val="28"/>
          <w:szCs w:val="28"/>
        </w:rPr>
        <w:t>Xi măng</w:t>
      </w:r>
    </w:p>
    <w:p w:rsidR="006A2715" w:rsidRPr="006A2715" w:rsidRDefault="006A2715" w:rsidP="006A2715">
      <w:pPr>
        <w:spacing w:line="360" w:lineRule="auto"/>
        <w:ind w:firstLine="360"/>
        <w:jc w:val="both"/>
        <w:rPr>
          <w:rFonts w:ascii="Times New Roman" w:hAnsi="Times New Roman" w:cs="Times New Roman"/>
          <w:sz w:val="28"/>
          <w:szCs w:val="28"/>
        </w:rPr>
      </w:pPr>
      <w:r w:rsidRPr="006A2715">
        <w:rPr>
          <w:rFonts w:ascii="Times New Roman" w:hAnsi="Times New Roman" w:cs="Times New Roman"/>
          <w:sz w:val="28"/>
          <w:szCs w:val="28"/>
        </w:rPr>
        <w:t>Xi măng Poóclăng (PC) là chất kết dính vô cơ bền nước, là sản phẩm nghiền mịn của clinker Poóclăng với thạch cao (3-5%).</w:t>
      </w:r>
    </w:p>
    <w:p w:rsidR="006A2715" w:rsidRPr="006A2715" w:rsidRDefault="006A2715" w:rsidP="006A2715">
      <w:pPr>
        <w:spacing w:line="360" w:lineRule="auto"/>
        <w:ind w:firstLine="360"/>
        <w:jc w:val="both"/>
        <w:rPr>
          <w:rFonts w:ascii="Times New Roman" w:hAnsi="Times New Roman" w:cs="Times New Roman"/>
          <w:sz w:val="28"/>
          <w:szCs w:val="28"/>
        </w:rPr>
      </w:pPr>
      <w:r w:rsidRPr="006A2715">
        <w:rPr>
          <w:rFonts w:ascii="Times New Roman" w:hAnsi="Times New Roman" w:cs="Times New Roman"/>
          <w:sz w:val="28"/>
          <w:szCs w:val="28"/>
        </w:rPr>
        <w:t>Clinker xi măng PC là sản phẩm sau khi nung đến kết khối của hỗn hợp phối liệu đã được nghiền mịn và đồng nhất chủ yếu là đá vôi và đất sét, ngoài ra còn có một số nguyên liệu khác như quặng sắt, bôxit…</w:t>
      </w:r>
    </w:p>
    <w:p w:rsidR="006A2715" w:rsidRPr="005919E4" w:rsidRDefault="006A2715" w:rsidP="006A2715">
      <w:pPr>
        <w:spacing w:line="360" w:lineRule="auto"/>
        <w:ind w:firstLine="360"/>
        <w:jc w:val="both"/>
        <w:rPr>
          <w:rFonts w:eastAsia="Times New Roman"/>
          <w:b/>
          <w:bCs/>
          <w:sz w:val="28"/>
          <w:szCs w:val="28"/>
        </w:rPr>
      </w:pPr>
      <w:r w:rsidRPr="006A2715">
        <w:rPr>
          <w:rFonts w:ascii="Times New Roman" w:hAnsi="Times New Roman" w:cs="Times New Roman"/>
          <w:sz w:val="28"/>
          <w:szCs w:val="28"/>
        </w:rPr>
        <w:t xml:space="preserve"> Xi măng Poóclăng hỗn hợp (PCB) là chất kết dính vô cơ bền nước, là sản phẩm nghiền mịn của clinker xi măng Poóclăng với (3-5%) thạch cao và phụ gia hỗn hợ</w:t>
      </w:r>
      <w:r>
        <w:rPr>
          <w:rFonts w:ascii="Times New Roman" w:hAnsi="Times New Roman" w:cs="Times New Roman"/>
          <w:sz w:val="28"/>
          <w:szCs w:val="28"/>
        </w:rPr>
        <w:t>p (</w:t>
      </w:r>
      <w:r w:rsidRPr="006A2715">
        <w:rPr>
          <w:rFonts w:ascii="Times New Roman" w:hAnsi="Times New Roman" w:cs="Times New Roman"/>
          <w:sz w:val="28"/>
          <w:szCs w:val="28"/>
        </w:rPr>
        <w:t>&lt;40%, trong đó phụ gia lười &lt;20%).</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Phụ gia khoáng trơ: Như là một chất độn đưa vào xi măng với mục đích làm tăng cao sản lượng và hạ giá thành sản phẩm. Nó không tham gia phản ứng trong quá trình đóng rắn sau này của xi măng, không làm giảm đột ngột các đặc tính tốt của Clinker XMP. Phụ gia khoáng trơ cho vào không được vượt quá 20%.</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Phụ gia khoáng hoạt tính: Là một loại nguyên liệu khoáng hoạt tính. Khi mới nghiền cùng xi măng nó chưa thể hiện hoạt tính nhưng khi cho tác dụng với nước nó mới phản ứng. Phụ gia hoạt tính đưa vào với mục đích cải thiện một số tính chất của xi măng sau này. Phần hoạt tính của nó sẽ tham gia phản ứng với 1 số khoáng hoặc sản phẩm của các khoáng trong quá trình gặp nước.</w:t>
      </w:r>
    </w:p>
    <w:p w:rsidR="0073556A" w:rsidRPr="0073556A" w:rsidRDefault="0073556A" w:rsidP="0073556A">
      <w:pPr>
        <w:spacing w:line="360" w:lineRule="auto"/>
        <w:ind w:firstLine="543"/>
        <w:jc w:val="both"/>
        <w:rPr>
          <w:rFonts w:ascii="Times New Roman" w:hAnsi="Times New Roman" w:cs="Times New Roman"/>
          <w:sz w:val="28"/>
          <w:szCs w:val="28"/>
        </w:rPr>
      </w:pPr>
      <w:r w:rsidRPr="0073556A">
        <w:rPr>
          <w:rFonts w:ascii="Times New Roman" w:hAnsi="Times New Roman" w:cs="Times New Roman"/>
          <w:sz w:val="28"/>
          <w:szCs w:val="28"/>
        </w:rPr>
        <w:t>Phụ gia công nghệ: Là loại phụ gia đưa vào với hàm lượng&lt;1%. Các loại phụ gia công nghệ chủ yếu thường dùng là: Phụ gia trợ nghiền và phụ gia bảo quản. Phụ gia bảo quản nhằm mục đích giảm bớt khả năng thấm nước của xi măng, phụ gia trợ nghiền để tăng cường quá trình nghiền.</w:t>
      </w:r>
    </w:p>
    <w:p w:rsidR="0073556A" w:rsidRDefault="0073556A" w:rsidP="008578EC">
      <w:pPr>
        <w:spacing w:line="360" w:lineRule="auto"/>
        <w:ind w:firstLine="543"/>
        <w:jc w:val="both"/>
        <w:rPr>
          <w:rFonts w:ascii="Times New Roman" w:hAnsi="Times New Roman" w:cs="Times New Roman"/>
          <w:sz w:val="28"/>
          <w:szCs w:val="28"/>
        </w:rPr>
      </w:pPr>
      <w:r w:rsidRPr="0073556A">
        <w:rPr>
          <w:rFonts w:ascii="Times New Roman" w:hAnsi="Times New Roman" w:cs="Times New Roman"/>
          <w:sz w:val="28"/>
          <w:szCs w:val="28"/>
        </w:rPr>
        <w:lastRenderedPageBreak/>
        <w:t>Phụ gia khoáng hóa: Là một loại phụ gia cho vào với mục đích làm giảm nhiệt độ nung, làm tăng</w:t>
      </w:r>
      <w:r w:rsidR="008578EC">
        <w:rPr>
          <w:rFonts w:ascii="Times New Roman" w:hAnsi="Times New Roman" w:cs="Times New Roman"/>
          <w:sz w:val="28"/>
          <w:szCs w:val="28"/>
        </w:rPr>
        <w:t xml:space="preserve"> </w:t>
      </w:r>
      <w:proofErr w:type="gramStart"/>
      <w:r w:rsidR="008578EC">
        <w:rPr>
          <w:rFonts w:ascii="Times New Roman" w:hAnsi="Times New Roman" w:cs="Times New Roman"/>
          <w:sz w:val="28"/>
          <w:szCs w:val="28"/>
        </w:rPr>
        <w:t>pha</w:t>
      </w:r>
      <w:proofErr w:type="gramEnd"/>
      <w:r w:rsidR="008578EC">
        <w:rPr>
          <w:rFonts w:ascii="Times New Roman" w:hAnsi="Times New Roman" w:cs="Times New Roman"/>
          <w:sz w:val="28"/>
          <w:szCs w:val="28"/>
        </w:rPr>
        <w:t xml:space="preserve"> </w:t>
      </w:r>
      <w:r w:rsidRPr="0073556A">
        <w:rPr>
          <w:rFonts w:ascii="Times New Roman" w:hAnsi="Times New Roman" w:cs="Times New Roman"/>
          <w:sz w:val="28"/>
          <w:szCs w:val="28"/>
        </w:rPr>
        <w:t>lỏng, cải thiện một số tính chất khoáng. Phụ gia khoáng hóa cho vào cùng quá trình nghiền phối liệu.</w:t>
      </w:r>
    </w:p>
    <w:p w:rsidR="006A2715" w:rsidRDefault="006A2715" w:rsidP="006A2715">
      <w:pPr>
        <w:pStyle w:val="ListParagraph"/>
        <w:numPr>
          <w:ilvl w:val="1"/>
          <w:numId w:val="2"/>
        </w:numPr>
        <w:spacing w:line="360" w:lineRule="auto"/>
        <w:jc w:val="both"/>
        <w:rPr>
          <w:b/>
          <w:color w:val="000000"/>
          <w:sz w:val="28"/>
          <w:szCs w:val="28"/>
          <w:lang w:val="de-DE"/>
        </w:rPr>
      </w:pPr>
      <w:r w:rsidRPr="004B4101">
        <w:rPr>
          <w:b/>
          <w:color w:val="000000"/>
          <w:sz w:val="28"/>
          <w:szCs w:val="28"/>
          <w:lang w:val="de-DE"/>
        </w:rPr>
        <w:t xml:space="preserve">Phân loại sản phẩm </w:t>
      </w:r>
      <w:r>
        <w:rPr>
          <w:b/>
          <w:color w:val="000000"/>
          <w:sz w:val="28"/>
          <w:szCs w:val="28"/>
          <w:lang w:val="de-DE"/>
        </w:rPr>
        <w:t>Xi măng</w:t>
      </w:r>
    </w:p>
    <w:p w:rsidR="006A2715" w:rsidRDefault="007C3288" w:rsidP="007C3288">
      <w:pPr>
        <w:pStyle w:val="ListParagraph"/>
        <w:numPr>
          <w:ilvl w:val="2"/>
          <w:numId w:val="2"/>
        </w:numPr>
        <w:spacing w:line="360" w:lineRule="auto"/>
        <w:jc w:val="both"/>
        <w:rPr>
          <w:sz w:val="28"/>
          <w:szCs w:val="28"/>
        </w:rPr>
      </w:pPr>
      <w:r>
        <w:rPr>
          <w:sz w:val="28"/>
          <w:szCs w:val="28"/>
        </w:rPr>
        <w:t>Xi măng Portland</w:t>
      </w:r>
    </w:p>
    <w:p w:rsidR="007C3288" w:rsidRDefault="006E0F46" w:rsidP="006E0F46">
      <w:pPr>
        <w:spacing w:line="360" w:lineRule="auto"/>
        <w:ind w:firstLine="720"/>
        <w:jc w:val="both"/>
        <w:rPr>
          <w:rFonts w:ascii="Times New Roman" w:hAnsi="Times New Roman" w:cs="Times New Roman"/>
          <w:sz w:val="28"/>
          <w:szCs w:val="28"/>
        </w:rPr>
      </w:pPr>
      <w:r w:rsidRPr="006E0F46">
        <w:rPr>
          <w:rFonts w:ascii="Times New Roman" w:hAnsi="Times New Roman" w:cs="Times New Roman"/>
          <w:sz w:val="28"/>
          <w:szCs w:val="28"/>
        </w:rPr>
        <w:t xml:space="preserve">Là </w:t>
      </w:r>
      <w:r>
        <w:rPr>
          <w:rFonts w:ascii="Times New Roman" w:hAnsi="Times New Roman" w:cs="Times New Roman"/>
          <w:sz w:val="28"/>
          <w:szCs w:val="28"/>
        </w:rPr>
        <w:t>loại xi măng PC ở nước ta còn gọi là xi măng OPC, nghĩa là loại xi măng thông dụng nhất trong xây dựng. Nó còn được làm xi măng nền để oha trộn với các loại bột mịn chứa các khoáng khác nhau để tạo ra các loại xi măng khác nhau.</w:t>
      </w:r>
    </w:p>
    <w:p w:rsidR="006E0F46" w:rsidRPr="009B09D9" w:rsidRDefault="006E0F46" w:rsidP="006E0F46">
      <w:pPr>
        <w:spacing w:line="360" w:lineRule="auto"/>
        <w:jc w:val="both"/>
        <w:rPr>
          <w:rFonts w:ascii="Times New Roman" w:hAnsi="Times New Roman" w:cs="Times New Roman"/>
          <w:sz w:val="28"/>
          <w:szCs w:val="28"/>
        </w:rPr>
      </w:pPr>
      <w:r>
        <w:rPr>
          <w:rFonts w:ascii="Times New Roman" w:hAnsi="Times New Roman" w:cs="Times New Roman"/>
          <w:sz w:val="28"/>
          <w:szCs w:val="28"/>
        </w:rPr>
        <w:tab/>
        <w:t>Thành phần của xi măng Portland gồm có 95-96% là clinke xi măng Portland và 4-5% thạch cao được nghiề</w:t>
      </w:r>
      <w:r w:rsidR="009B09D9">
        <w:rPr>
          <w:rFonts w:ascii="Times New Roman" w:hAnsi="Times New Roman" w:cs="Times New Roman"/>
          <w:sz w:val="28"/>
          <w:szCs w:val="28"/>
        </w:rPr>
        <w:t>n</w:t>
      </w:r>
      <w:r>
        <w:rPr>
          <w:rFonts w:ascii="Times New Roman" w:hAnsi="Times New Roman" w:cs="Times New Roman"/>
          <w:sz w:val="28"/>
          <w:szCs w:val="28"/>
        </w:rPr>
        <w:t xml:space="preserve"> mịn đến</w:t>
      </w:r>
      <w:r w:rsidR="009B09D9">
        <w:rPr>
          <w:rFonts w:ascii="Times New Roman" w:hAnsi="Times New Roman" w:cs="Times New Roman"/>
          <w:sz w:val="28"/>
          <w:szCs w:val="28"/>
        </w:rPr>
        <w:t xml:space="preserve"> độ mịn 6-15% trên sàng 0.080mm hay đến 2800-3200cm</w:t>
      </w:r>
      <w:r w:rsidR="009B09D9">
        <w:rPr>
          <w:rFonts w:ascii="Times New Roman" w:hAnsi="Times New Roman" w:cs="Times New Roman"/>
          <w:sz w:val="28"/>
          <w:szCs w:val="28"/>
          <w:vertAlign w:val="superscript"/>
        </w:rPr>
        <w:t>2</w:t>
      </w:r>
      <w:r w:rsidR="009B09D9">
        <w:rPr>
          <w:rFonts w:ascii="Times New Roman" w:hAnsi="Times New Roman" w:cs="Times New Roman"/>
          <w:sz w:val="28"/>
          <w:szCs w:val="28"/>
        </w:rPr>
        <w:t>/g và nhiệt độ đầu ra của máy nghiền không được quá 80-90</w:t>
      </w:r>
      <w:r w:rsidR="009B09D9">
        <w:rPr>
          <w:rFonts w:ascii="Times New Roman" w:hAnsi="Times New Roman" w:cs="Times New Roman"/>
          <w:sz w:val="28"/>
          <w:szCs w:val="28"/>
          <w:vertAlign w:val="superscript"/>
        </w:rPr>
        <w:t>o</w:t>
      </w:r>
      <w:r w:rsidR="009B09D9">
        <w:rPr>
          <w:rFonts w:ascii="Times New Roman" w:hAnsi="Times New Roman" w:cs="Times New Roman"/>
          <w:sz w:val="28"/>
          <w:szCs w:val="28"/>
        </w:rPr>
        <w:t>C.</w:t>
      </w:r>
    </w:p>
    <w:p w:rsidR="009B09D9" w:rsidRDefault="007C3288" w:rsidP="009B09D9">
      <w:pPr>
        <w:pStyle w:val="ListParagraph"/>
        <w:numPr>
          <w:ilvl w:val="2"/>
          <w:numId w:val="2"/>
        </w:numPr>
        <w:spacing w:line="360" w:lineRule="auto"/>
        <w:jc w:val="both"/>
        <w:rPr>
          <w:sz w:val="28"/>
          <w:szCs w:val="28"/>
        </w:rPr>
      </w:pPr>
      <w:r>
        <w:rPr>
          <w:sz w:val="28"/>
          <w:szCs w:val="28"/>
        </w:rPr>
        <w:t>Xi măng hỗn hợp</w:t>
      </w:r>
    </w:p>
    <w:p w:rsidR="009B09D9" w:rsidRDefault="009B09D9" w:rsidP="00AF285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 loại xi măng </w:t>
      </w:r>
      <w:r w:rsidR="00AF2857">
        <w:rPr>
          <w:rFonts w:ascii="Times New Roman" w:hAnsi="Times New Roman" w:cs="Times New Roman"/>
          <w:sz w:val="28"/>
          <w:szCs w:val="28"/>
        </w:rPr>
        <w:t xml:space="preserve">được nghiền chung ba thành phần gồm 61-81% clinke PC, 35-15% là phụ gia đơn khoáng hoặc đa khoáng và 4-5% thạch cao. Phụ gia đa khoáng có thể là hỗn hợp của phụ gia hoạt tính với khoáng trơ hoặc khoáng xử lý màu sắc xi măng. Tỷ lệ thạch cao được tính </w:t>
      </w:r>
      <w:proofErr w:type="gramStart"/>
      <w:r w:rsidR="00AF2857">
        <w:rPr>
          <w:rFonts w:ascii="Times New Roman" w:hAnsi="Times New Roman" w:cs="Times New Roman"/>
          <w:sz w:val="28"/>
          <w:szCs w:val="28"/>
        </w:rPr>
        <w:t>theo</w:t>
      </w:r>
      <w:proofErr w:type="gramEnd"/>
      <w:r w:rsidR="00AF2857">
        <w:rPr>
          <w:rFonts w:ascii="Times New Roman" w:hAnsi="Times New Roman" w:cs="Times New Roman"/>
          <w:sz w:val="28"/>
          <w:szCs w:val="28"/>
        </w:rPr>
        <w:t xml:space="preserve"> hàm lượng SO</w:t>
      </w:r>
      <w:r w:rsidR="00AF2857">
        <w:rPr>
          <w:rFonts w:ascii="Times New Roman" w:hAnsi="Times New Roman" w:cs="Times New Roman"/>
          <w:sz w:val="28"/>
          <w:szCs w:val="28"/>
          <w:vertAlign w:val="subscript"/>
        </w:rPr>
        <w:t>3</w:t>
      </w:r>
      <w:r w:rsidR="00AF2857">
        <w:rPr>
          <w:rFonts w:ascii="Times New Roman" w:hAnsi="Times New Roman" w:cs="Times New Roman"/>
          <w:sz w:val="28"/>
          <w:szCs w:val="28"/>
        </w:rPr>
        <w:t xml:space="preserve"> của xi măng PCB.</w:t>
      </w:r>
    </w:p>
    <w:p w:rsidR="00AF2857" w:rsidRPr="00AF2857" w:rsidRDefault="00AF2857" w:rsidP="00AF285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Phương pháp sản xuất là phương pháp có thể nghiền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 xml:space="preserve"> hoặc trộn chung nói trên.</w:t>
      </w:r>
    </w:p>
    <w:p w:rsidR="00AF2857" w:rsidRDefault="007C3288" w:rsidP="00AF2857">
      <w:pPr>
        <w:pStyle w:val="ListParagraph"/>
        <w:numPr>
          <w:ilvl w:val="2"/>
          <w:numId w:val="2"/>
        </w:numPr>
        <w:spacing w:line="360" w:lineRule="auto"/>
        <w:jc w:val="both"/>
        <w:rPr>
          <w:sz w:val="28"/>
          <w:szCs w:val="28"/>
        </w:rPr>
      </w:pPr>
      <w:bookmarkStart w:id="1" w:name="_Toc293865611"/>
      <w:bookmarkStart w:id="2" w:name="_Toc295674182"/>
      <w:r>
        <w:rPr>
          <w:sz w:val="28"/>
          <w:szCs w:val="28"/>
        </w:rPr>
        <w:t>Xi măng Portland Puz</w:t>
      </w:r>
      <w:r w:rsidR="00AF2857">
        <w:rPr>
          <w:sz w:val="28"/>
          <w:szCs w:val="28"/>
        </w:rPr>
        <w:t>o</w:t>
      </w:r>
      <w:r>
        <w:rPr>
          <w:sz w:val="28"/>
          <w:szCs w:val="28"/>
        </w:rPr>
        <w:t>land</w:t>
      </w:r>
    </w:p>
    <w:p w:rsidR="00AF2857" w:rsidRPr="00AF2857" w:rsidRDefault="00AF2857" w:rsidP="00D4107C">
      <w:pPr>
        <w:spacing w:line="360" w:lineRule="auto"/>
        <w:ind w:firstLine="720"/>
        <w:jc w:val="both"/>
        <w:rPr>
          <w:rFonts w:ascii="Times New Roman" w:hAnsi="Times New Roman" w:cs="Times New Roman"/>
          <w:sz w:val="28"/>
          <w:szCs w:val="28"/>
        </w:rPr>
      </w:pPr>
      <w:r w:rsidRPr="00AF2857">
        <w:rPr>
          <w:rFonts w:ascii="Times New Roman" w:hAnsi="Times New Roman" w:cs="Times New Roman"/>
          <w:sz w:val="28"/>
          <w:szCs w:val="28"/>
        </w:rPr>
        <w:t xml:space="preserve">Thực </w:t>
      </w:r>
      <w:r>
        <w:rPr>
          <w:rFonts w:ascii="Times New Roman" w:hAnsi="Times New Roman" w:cs="Times New Roman"/>
          <w:sz w:val="28"/>
          <w:szCs w:val="28"/>
        </w:rPr>
        <w:t>chất của loại xi măng này chính là xi măng PCB</w:t>
      </w:r>
      <w:r w:rsidR="00D4107C">
        <w:rPr>
          <w:rFonts w:ascii="Times New Roman" w:hAnsi="Times New Roman" w:cs="Times New Roman"/>
          <w:sz w:val="28"/>
          <w:szCs w:val="28"/>
        </w:rPr>
        <w:t>, sự khác nhau ở đây chỉ là phụ gia đơn khoáng và phụ gia hỗ hợp phải có độ hút vôi đạt mức từ khá trở lên. Tức là độ hút vôi của một gram phụ gia  puzoland trong thời gian 28 ngày ở trong môi trường dung dịnh 5% CaO không được nhỏ hơn 90mg CaO.</w:t>
      </w:r>
    </w:p>
    <w:p w:rsidR="00AF2857" w:rsidRPr="00AF2857" w:rsidRDefault="00AF2857" w:rsidP="00AF2857">
      <w:pPr>
        <w:spacing w:line="360" w:lineRule="auto"/>
        <w:jc w:val="both"/>
        <w:rPr>
          <w:sz w:val="28"/>
          <w:szCs w:val="28"/>
        </w:rPr>
      </w:pPr>
    </w:p>
    <w:p w:rsidR="00AF2857" w:rsidRPr="00AF2857" w:rsidRDefault="00D4107C" w:rsidP="00AF2857">
      <w:pPr>
        <w:pStyle w:val="ListParagraph"/>
        <w:numPr>
          <w:ilvl w:val="2"/>
          <w:numId w:val="2"/>
        </w:numPr>
        <w:spacing w:line="360" w:lineRule="auto"/>
        <w:jc w:val="both"/>
        <w:rPr>
          <w:sz w:val="28"/>
          <w:szCs w:val="28"/>
        </w:rPr>
      </w:pPr>
      <w:r>
        <w:rPr>
          <w:sz w:val="28"/>
          <w:szCs w:val="28"/>
        </w:rPr>
        <w:t>Xi măng xỉ lò cao</w:t>
      </w:r>
    </w:p>
    <w:p w:rsidR="0073556A" w:rsidRPr="006A2715" w:rsidRDefault="0073556A" w:rsidP="006A2715">
      <w:pPr>
        <w:pStyle w:val="ListParagraph"/>
        <w:numPr>
          <w:ilvl w:val="1"/>
          <w:numId w:val="2"/>
        </w:numPr>
        <w:spacing w:line="360" w:lineRule="auto"/>
        <w:jc w:val="both"/>
        <w:outlineLvl w:val="1"/>
        <w:rPr>
          <w:b/>
          <w:sz w:val="28"/>
          <w:szCs w:val="28"/>
        </w:rPr>
      </w:pPr>
      <w:r w:rsidRPr="006A2715">
        <w:rPr>
          <w:b/>
          <w:sz w:val="28"/>
          <w:szCs w:val="28"/>
        </w:rPr>
        <w:t>Thành phần hoá học của clinker</w:t>
      </w:r>
      <w:bookmarkEnd w:id="1"/>
      <w:bookmarkEnd w:id="2"/>
      <w:r w:rsidR="00D4107C">
        <w:rPr>
          <w:b/>
          <w:sz w:val="28"/>
          <w:szCs w:val="28"/>
        </w:rPr>
        <w:t xml:space="preserve"> PC</w:t>
      </w:r>
    </w:p>
    <w:p w:rsidR="0073556A" w:rsidRPr="0073556A" w:rsidRDefault="0073556A" w:rsidP="0073556A">
      <w:pPr>
        <w:spacing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Thành phần hóa học clinker. Gồm có 2 nhóm ôxyt:</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Nhóm chính gồm có 4 ôxyt: CaO, SiO</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 Al</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Fe</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Nhóm phụ bao gồm các ôxyt: R</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 MgO, Cr</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Ti</w:t>
      </w:r>
      <w:r w:rsidRPr="0073556A">
        <w:rPr>
          <w:rFonts w:ascii="Times New Roman" w:hAnsi="Times New Roman" w:cs="Times New Roman"/>
          <w:sz w:val="28"/>
          <w:szCs w:val="28"/>
        </w:rPr>
        <w:softHyphen/>
      </w:r>
      <w:r w:rsidRPr="0073556A">
        <w:rPr>
          <w:rFonts w:ascii="Times New Roman" w:hAnsi="Times New Roman" w:cs="Times New Roman"/>
          <w:sz w:val="28"/>
          <w:szCs w:val="28"/>
        </w:rPr>
        <w:softHyphen/>
      </w:r>
      <w:r w:rsidRPr="0073556A">
        <w:rPr>
          <w:rFonts w:ascii="Times New Roman" w:hAnsi="Times New Roman" w:cs="Times New Roman"/>
          <w:sz w:val="28"/>
          <w:szCs w:val="28"/>
        </w:rPr>
        <w:softHyphen/>
      </w:r>
      <w:r w:rsidRPr="0073556A">
        <w:rPr>
          <w:rFonts w:ascii="Times New Roman" w:hAnsi="Times New Roman" w:cs="Times New Roman"/>
          <w:sz w:val="28"/>
          <w:szCs w:val="28"/>
        </w:rPr>
        <w:softHyphen/>
        <w:t>O</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 P</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Mn</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 xml:space="preserve">3, </w:t>
      </w:r>
      <w:r w:rsidRPr="0073556A">
        <w:rPr>
          <w:rFonts w:ascii="Times New Roman" w:hAnsi="Times New Roman" w:cs="Times New Roman"/>
          <w:sz w:val="28"/>
          <w:szCs w:val="28"/>
        </w:rPr>
        <w:t>SO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Mỗi ôxyt dù ít hay nhiều đều ảnh hưởng tới thành phần khoáng cũng như tính chất của clinker XMP.</w:t>
      </w:r>
    </w:p>
    <w:p w:rsidR="0073556A" w:rsidRPr="0073556A" w:rsidRDefault="006A2715" w:rsidP="0073556A">
      <w:pPr>
        <w:spacing w:line="360" w:lineRule="auto"/>
        <w:jc w:val="both"/>
        <w:outlineLvl w:val="2"/>
        <w:rPr>
          <w:rFonts w:ascii="Times New Roman" w:hAnsi="Times New Roman" w:cs="Times New Roman"/>
          <w:b/>
          <w:sz w:val="28"/>
          <w:szCs w:val="28"/>
        </w:rPr>
      </w:pPr>
      <w:bookmarkStart w:id="3" w:name="_Toc293865612"/>
      <w:bookmarkStart w:id="4" w:name="_Toc295674183"/>
      <w:r>
        <w:rPr>
          <w:rFonts w:ascii="Times New Roman" w:hAnsi="Times New Roman" w:cs="Times New Roman"/>
          <w:b/>
          <w:sz w:val="28"/>
          <w:szCs w:val="28"/>
        </w:rPr>
        <w:t>1</w:t>
      </w:r>
      <w:r w:rsidR="0073556A" w:rsidRPr="0073556A">
        <w:rPr>
          <w:rFonts w:ascii="Times New Roman" w:hAnsi="Times New Roman" w:cs="Times New Roman"/>
          <w:b/>
          <w:sz w:val="28"/>
          <w:szCs w:val="28"/>
        </w:rPr>
        <w:t>.3.1.</w:t>
      </w:r>
      <w:r w:rsidR="0073556A" w:rsidRPr="0073556A">
        <w:rPr>
          <w:rFonts w:ascii="Times New Roman" w:hAnsi="Times New Roman" w:cs="Times New Roman"/>
        </w:rPr>
        <w:t xml:space="preserve"> </w:t>
      </w:r>
      <w:r w:rsidR="0073556A" w:rsidRPr="0073556A">
        <w:rPr>
          <w:rFonts w:ascii="Times New Roman" w:hAnsi="Times New Roman" w:cs="Times New Roman"/>
          <w:b/>
          <w:sz w:val="28"/>
          <w:szCs w:val="28"/>
        </w:rPr>
        <w:t>Ôxyt canxi (CaO):</w:t>
      </w:r>
      <w:bookmarkEnd w:id="3"/>
      <w:bookmarkEnd w:id="4"/>
    </w:p>
    <w:p w:rsidR="0073556A" w:rsidRPr="0073556A" w:rsidRDefault="0073556A" w:rsidP="0073556A">
      <w:pPr>
        <w:spacing w:line="360" w:lineRule="auto"/>
        <w:jc w:val="both"/>
        <w:rPr>
          <w:rFonts w:ascii="Times New Roman" w:hAnsi="Times New Roman" w:cs="Times New Roman"/>
          <w:sz w:val="28"/>
          <w:szCs w:val="28"/>
        </w:rPr>
      </w:pPr>
      <w:r w:rsidRPr="0073556A">
        <w:rPr>
          <w:rFonts w:ascii="Times New Roman" w:hAnsi="Times New Roman" w:cs="Times New Roman"/>
          <w:sz w:val="28"/>
          <w:szCs w:val="28"/>
        </w:rPr>
        <w:t xml:space="preserve">       Hàm lượng 62-69%.</w:t>
      </w:r>
    </w:p>
    <w:p w:rsidR="0073556A" w:rsidRPr="0073556A" w:rsidRDefault="0073556A" w:rsidP="000F0ADE">
      <w:pPr>
        <w:numPr>
          <w:ilvl w:val="0"/>
          <w:numId w:val="3"/>
        </w:numPr>
        <w:tabs>
          <w:tab w:val="num" w:pos="1080"/>
        </w:tabs>
        <w:spacing w:after="0" w:line="360" w:lineRule="auto"/>
        <w:ind w:left="0" w:firstLine="720"/>
        <w:jc w:val="both"/>
        <w:rPr>
          <w:rFonts w:ascii="Times New Roman" w:hAnsi="Times New Roman" w:cs="Times New Roman"/>
          <w:sz w:val="28"/>
          <w:szCs w:val="28"/>
        </w:rPr>
      </w:pPr>
      <w:r w:rsidRPr="0073556A">
        <w:rPr>
          <w:rFonts w:ascii="Times New Roman" w:hAnsi="Times New Roman" w:cs="Times New Roman"/>
          <w:sz w:val="28"/>
          <w:szCs w:val="28"/>
        </w:rPr>
        <w:t>Vai trò: Ôxyt Canxi tác dụng với các ôxyt còn lại tạo ra 4 khoáng chính và một số khoáng phụ trong clinker XMP.</w:t>
      </w:r>
    </w:p>
    <w:p w:rsidR="0073556A" w:rsidRPr="0073556A" w:rsidRDefault="0073556A" w:rsidP="000F0ADE">
      <w:pPr>
        <w:numPr>
          <w:ilvl w:val="0"/>
          <w:numId w:val="3"/>
        </w:numPr>
        <w:tabs>
          <w:tab w:val="num" w:pos="1080"/>
        </w:tabs>
        <w:spacing w:after="0" w:line="360" w:lineRule="auto"/>
        <w:ind w:left="0" w:firstLine="720"/>
        <w:jc w:val="both"/>
        <w:rPr>
          <w:rFonts w:ascii="Times New Roman" w:hAnsi="Times New Roman" w:cs="Times New Roman"/>
          <w:sz w:val="28"/>
          <w:szCs w:val="28"/>
        </w:rPr>
      </w:pPr>
      <w:r w:rsidRPr="0073556A">
        <w:rPr>
          <w:rFonts w:ascii="Times New Roman" w:hAnsi="Times New Roman" w:cs="Times New Roman"/>
          <w:sz w:val="28"/>
          <w:szCs w:val="28"/>
        </w:rPr>
        <w:t>Phần CaO không tham gia phản ứng tạo khoáng gọi là ôxyt canxi tự do hay vôi tự do, CaO</w:t>
      </w:r>
      <w:r w:rsidRPr="0073556A">
        <w:rPr>
          <w:rFonts w:ascii="Times New Roman" w:hAnsi="Times New Roman" w:cs="Times New Roman"/>
          <w:sz w:val="28"/>
          <w:szCs w:val="28"/>
          <w:vertAlign w:val="subscript"/>
        </w:rPr>
        <w:t>td</w:t>
      </w:r>
      <w:r w:rsidRPr="0073556A">
        <w:rPr>
          <w:rFonts w:ascii="Times New Roman" w:hAnsi="Times New Roman" w:cs="Times New Roman"/>
          <w:sz w:val="28"/>
          <w:szCs w:val="28"/>
        </w:rPr>
        <w:t xml:space="preserve"> gây mất ổn định thể tích của đá XM hoặc bê tông do phản ứng:</w:t>
      </w:r>
    </w:p>
    <w:p w:rsidR="0073556A" w:rsidRPr="0073556A" w:rsidRDefault="0073556A" w:rsidP="0073556A">
      <w:pPr>
        <w:spacing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 xml:space="preserve">                       CaO</w:t>
      </w:r>
      <w:r w:rsidRPr="0073556A">
        <w:rPr>
          <w:rFonts w:ascii="Times New Roman" w:hAnsi="Times New Roman" w:cs="Times New Roman"/>
          <w:sz w:val="28"/>
          <w:szCs w:val="28"/>
          <w:vertAlign w:val="subscript"/>
        </w:rPr>
        <w:t>td</w:t>
      </w:r>
      <w:r w:rsidRPr="0073556A">
        <w:rPr>
          <w:rFonts w:ascii="Times New Roman" w:hAnsi="Times New Roman" w:cs="Times New Roman"/>
          <w:sz w:val="28"/>
          <w:szCs w:val="28"/>
        </w:rPr>
        <w:t xml:space="preserve">   +   </w:t>
      </w:r>
      <w:proofErr w:type="gramStart"/>
      <w:r w:rsidRPr="0073556A">
        <w:rPr>
          <w:rFonts w:ascii="Times New Roman" w:hAnsi="Times New Roman" w:cs="Times New Roman"/>
          <w:sz w:val="28"/>
          <w:szCs w:val="28"/>
        </w:rPr>
        <w:t>H</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  →</w:t>
      </w:r>
      <w:proofErr w:type="gramEnd"/>
      <w:r w:rsidRPr="0073556A">
        <w:rPr>
          <w:rFonts w:ascii="Times New Roman" w:hAnsi="Times New Roman" w:cs="Times New Roman"/>
          <w:sz w:val="28"/>
          <w:szCs w:val="28"/>
        </w:rPr>
        <w:t xml:space="preserve">  Ca(OH)</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 xml:space="preserve">  +∆V</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Nếu nhiều CaO, clinker có mác cao, đóng rắn nhanh, nhưng không bền trong môi trường xâm thực.</w:t>
      </w:r>
    </w:p>
    <w:p w:rsidR="0073556A" w:rsidRPr="0073556A" w:rsidRDefault="006A2715" w:rsidP="0073556A">
      <w:pPr>
        <w:spacing w:line="360" w:lineRule="auto"/>
        <w:jc w:val="both"/>
        <w:outlineLvl w:val="2"/>
        <w:rPr>
          <w:rFonts w:ascii="Times New Roman" w:hAnsi="Times New Roman" w:cs="Times New Roman"/>
          <w:b/>
          <w:sz w:val="28"/>
          <w:szCs w:val="28"/>
        </w:rPr>
      </w:pPr>
      <w:bookmarkStart w:id="5" w:name="_Toc293865613"/>
      <w:bookmarkStart w:id="6" w:name="_Toc295674184"/>
      <w:r>
        <w:rPr>
          <w:rFonts w:ascii="Times New Roman" w:hAnsi="Times New Roman" w:cs="Times New Roman"/>
          <w:b/>
          <w:sz w:val="28"/>
          <w:szCs w:val="28"/>
        </w:rPr>
        <w:t>1</w:t>
      </w:r>
      <w:r w:rsidR="0073556A" w:rsidRPr="0073556A">
        <w:rPr>
          <w:rFonts w:ascii="Times New Roman" w:hAnsi="Times New Roman" w:cs="Times New Roman"/>
          <w:b/>
          <w:sz w:val="28"/>
          <w:szCs w:val="28"/>
        </w:rPr>
        <w:t>.3.2.</w:t>
      </w:r>
      <w:r w:rsidR="0073556A" w:rsidRPr="0073556A">
        <w:rPr>
          <w:rFonts w:ascii="Times New Roman" w:hAnsi="Times New Roman" w:cs="Times New Roman"/>
        </w:rPr>
        <w:t xml:space="preserve"> </w:t>
      </w:r>
      <w:r w:rsidR="0073556A" w:rsidRPr="0073556A">
        <w:rPr>
          <w:rFonts w:ascii="Times New Roman" w:hAnsi="Times New Roman" w:cs="Times New Roman"/>
          <w:b/>
          <w:sz w:val="28"/>
          <w:szCs w:val="28"/>
        </w:rPr>
        <w:t>Ôxyt silic (SiO</w:t>
      </w:r>
      <w:r w:rsidR="0073556A" w:rsidRPr="0073556A">
        <w:rPr>
          <w:rFonts w:ascii="Times New Roman" w:hAnsi="Times New Roman" w:cs="Times New Roman"/>
          <w:b/>
          <w:sz w:val="28"/>
          <w:szCs w:val="28"/>
          <w:vertAlign w:val="subscript"/>
        </w:rPr>
        <w:t>2</w:t>
      </w:r>
      <w:r w:rsidR="0073556A" w:rsidRPr="0073556A">
        <w:rPr>
          <w:rFonts w:ascii="Times New Roman" w:hAnsi="Times New Roman" w:cs="Times New Roman"/>
          <w:b/>
          <w:sz w:val="28"/>
          <w:szCs w:val="28"/>
        </w:rPr>
        <w:t>):</w:t>
      </w:r>
      <w:bookmarkEnd w:id="5"/>
      <w:bookmarkEnd w:id="6"/>
    </w:p>
    <w:p w:rsidR="0073556A" w:rsidRPr="0073556A" w:rsidRDefault="0073556A" w:rsidP="000F0ADE">
      <w:pPr>
        <w:numPr>
          <w:ilvl w:val="0"/>
          <w:numId w:val="3"/>
        </w:numPr>
        <w:tabs>
          <w:tab w:val="num" w:pos="1080"/>
        </w:tabs>
        <w:spacing w:after="0" w:line="360" w:lineRule="auto"/>
        <w:ind w:left="0" w:firstLine="720"/>
        <w:jc w:val="both"/>
        <w:rPr>
          <w:rFonts w:ascii="Times New Roman" w:hAnsi="Times New Roman" w:cs="Times New Roman"/>
          <w:sz w:val="28"/>
          <w:szCs w:val="28"/>
        </w:rPr>
      </w:pPr>
      <w:r w:rsidRPr="0073556A">
        <w:rPr>
          <w:rFonts w:ascii="Times New Roman" w:hAnsi="Times New Roman" w:cs="Times New Roman"/>
          <w:sz w:val="28"/>
          <w:szCs w:val="28"/>
        </w:rPr>
        <w:t>Hàm lượng: 17- 26%.</w:t>
      </w:r>
    </w:p>
    <w:p w:rsidR="0073556A" w:rsidRPr="0073556A" w:rsidRDefault="0073556A" w:rsidP="000F0ADE">
      <w:pPr>
        <w:numPr>
          <w:ilvl w:val="0"/>
          <w:numId w:val="3"/>
        </w:numPr>
        <w:tabs>
          <w:tab w:val="num" w:pos="1080"/>
        </w:tabs>
        <w:spacing w:after="0" w:line="360" w:lineRule="auto"/>
        <w:ind w:left="0" w:firstLine="720"/>
        <w:jc w:val="both"/>
        <w:rPr>
          <w:rFonts w:ascii="Times New Roman" w:hAnsi="Times New Roman" w:cs="Times New Roman"/>
          <w:sz w:val="28"/>
          <w:szCs w:val="28"/>
        </w:rPr>
      </w:pPr>
      <w:r w:rsidRPr="0073556A">
        <w:rPr>
          <w:rFonts w:ascii="Times New Roman" w:hAnsi="Times New Roman" w:cs="Times New Roman"/>
          <w:sz w:val="28"/>
          <w:szCs w:val="28"/>
        </w:rPr>
        <w:t>Vai trò: Chủ yếu tác dụng với ôxyt canxi tạo khoáng Silicat Canxi.</w:t>
      </w:r>
    </w:p>
    <w:p w:rsidR="0073556A" w:rsidRPr="0073556A" w:rsidRDefault="0073556A" w:rsidP="000F0ADE">
      <w:pPr>
        <w:numPr>
          <w:ilvl w:val="0"/>
          <w:numId w:val="3"/>
        </w:numPr>
        <w:tabs>
          <w:tab w:val="num" w:pos="1080"/>
        </w:tabs>
        <w:spacing w:after="0" w:line="360" w:lineRule="auto"/>
        <w:ind w:left="0" w:firstLine="720"/>
        <w:jc w:val="both"/>
        <w:rPr>
          <w:rFonts w:ascii="Times New Roman" w:hAnsi="Times New Roman" w:cs="Times New Roman"/>
          <w:sz w:val="28"/>
          <w:szCs w:val="28"/>
        </w:rPr>
      </w:pPr>
      <w:r w:rsidRPr="0073556A">
        <w:rPr>
          <w:rFonts w:ascii="Times New Roman" w:hAnsi="Times New Roman" w:cs="Times New Roman"/>
          <w:sz w:val="28"/>
          <w:szCs w:val="28"/>
        </w:rPr>
        <w:t>Nếu nhiều SiO</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 xml:space="preserve"> tạo khoáng đóng rắn chậm nhưng vẫn đảm bảo đủ mác XM và tăng độ bền trong môi trường xâm thực.</w:t>
      </w:r>
    </w:p>
    <w:p w:rsidR="0073556A" w:rsidRPr="0073556A" w:rsidRDefault="006A2715" w:rsidP="0073556A">
      <w:pPr>
        <w:spacing w:line="360" w:lineRule="auto"/>
        <w:jc w:val="both"/>
        <w:outlineLvl w:val="2"/>
        <w:rPr>
          <w:rFonts w:ascii="Times New Roman" w:hAnsi="Times New Roman" w:cs="Times New Roman"/>
          <w:b/>
          <w:sz w:val="28"/>
          <w:szCs w:val="28"/>
        </w:rPr>
      </w:pPr>
      <w:bookmarkStart w:id="7" w:name="_Toc293865614"/>
      <w:bookmarkStart w:id="8" w:name="_Toc295674185"/>
      <w:r>
        <w:rPr>
          <w:rFonts w:ascii="Times New Roman" w:hAnsi="Times New Roman" w:cs="Times New Roman"/>
          <w:b/>
          <w:sz w:val="28"/>
          <w:szCs w:val="28"/>
        </w:rPr>
        <w:t>1</w:t>
      </w:r>
      <w:r w:rsidR="0073556A" w:rsidRPr="0073556A">
        <w:rPr>
          <w:rFonts w:ascii="Times New Roman" w:hAnsi="Times New Roman" w:cs="Times New Roman"/>
          <w:b/>
          <w:sz w:val="28"/>
          <w:szCs w:val="28"/>
        </w:rPr>
        <w:t>.3.3.Ôxyt nhôm</w:t>
      </w:r>
      <w:r w:rsidR="00D4107C">
        <w:rPr>
          <w:rFonts w:ascii="Times New Roman" w:hAnsi="Times New Roman" w:cs="Times New Roman"/>
          <w:b/>
          <w:sz w:val="28"/>
          <w:szCs w:val="28"/>
        </w:rPr>
        <w:t xml:space="preserve"> </w:t>
      </w:r>
      <w:r w:rsidR="0073556A" w:rsidRPr="0073556A">
        <w:rPr>
          <w:rFonts w:ascii="Times New Roman" w:hAnsi="Times New Roman" w:cs="Times New Roman"/>
          <w:b/>
          <w:sz w:val="28"/>
          <w:szCs w:val="28"/>
        </w:rPr>
        <w:t>(Al</w:t>
      </w:r>
      <w:r w:rsidR="0073556A" w:rsidRPr="0073556A">
        <w:rPr>
          <w:rFonts w:ascii="Times New Roman" w:hAnsi="Times New Roman" w:cs="Times New Roman"/>
          <w:b/>
          <w:sz w:val="28"/>
          <w:szCs w:val="28"/>
          <w:vertAlign w:val="subscript"/>
        </w:rPr>
        <w:t>2</w:t>
      </w:r>
      <w:r w:rsidR="0073556A" w:rsidRPr="0073556A">
        <w:rPr>
          <w:rFonts w:ascii="Times New Roman" w:hAnsi="Times New Roman" w:cs="Times New Roman"/>
          <w:b/>
          <w:sz w:val="28"/>
          <w:szCs w:val="28"/>
        </w:rPr>
        <w:t>O</w:t>
      </w:r>
      <w:r w:rsidR="0073556A" w:rsidRPr="0073556A">
        <w:rPr>
          <w:rFonts w:ascii="Times New Roman" w:hAnsi="Times New Roman" w:cs="Times New Roman"/>
          <w:b/>
          <w:sz w:val="28"/>
          <w:szCs w:val="28"/>
          <w:vertAlign w:val="subscript"/>
        </w:rPr>
        <w:t>3</w:t>
      </w:r>
      <w:r w:rsidR="0073556A" w:rsidRPr="0073556A">
        <w:rPr>
          <w:rFonts w:ascii="Times New Roman" w:hAnsi="Times New Roman" w:cs="Times New Roman"/>
          <w:b/>
          <w:sz w:val="28"/>
          <w:szCs w:val="28"/>
        </w:rPr>
        <w:t>):</w:t>
      </w:r>
      <w:bookmarkEnd w:id="7"/>
      <w:bookmarkEnd w:id="8"/>
    </w:p>
    <w:p w:rsidR="0073556A" w:rsidRPr="0073556A" w:rsidRDefault="0073556A" w:rsidP="000F0ADE">
      <w:pPr>
        <w:numPr>
          <w:ilvl w:val="0"/>
          <w:numId w:val="3"/>
        </w:numPr>
        <w:tabs>
          <w:tab w:val="left" w:pos="900"/>
          <w:tab w:val="num" w:pos="1080"/>
        </w:tabs>
        <w:spacing w:after="0" w:line="360" w:lineRule="auto"/>
        <w:ind w:left="0" w:firstLine="720"/>
        <w:jc w:val="both"/>
        <w:rPr>
          <w:rFonts w:ascii="Times New Roman" w:hAnsi="Times New Roman" w:cs="Times New Roman"/>
          <w:sz w:val="28"/>
          <w:szCs w:val="28"/>
        </w:rPr>
      </w:pPr>
      <w:r w:rsidRPr="0073556A">
        <w:rPr>
          <w:rFonts w:ascii="Times New Roman" w:hAnsi="Times New Roman" w:cs="Times New Roman"/>
          <w:sz w:val="28"/>
          <w:szCs w:val="28"/>
        </w:rPr>
        <w:lastRenderedPageBreak/>
        <w:t>Hàm lượng: 4-10%.</w:t>
      </w:r>
    </w:p>
    <w:p w:rsidR="0073556A" w:rsidRPr="0073556A" w:rsidRDefault="0073556A" w:rsidP="000F0ADE">
      <w:pPr>
        <w:numPr>
          <w:ilvl w:val="0"/>
          <w:numId w:val="3"/>
        </w:numPr>
        <w:tabs>
          <w:tab w:val="num" w:pos="720"/>
          <w:tab w:val="left" w:pos="900"/>
        </w:tabs>
        <w:spacing w:after="0" w:line="360" w:lineRule="auto"/>
        <w:ind w:left="0" w:firstLine="720"/>
        <w:jc w:val="both"/>
        <w:rPr>
          <w:rFonts w:ascii="Times New Roman" w:hAnsi="Times New Roman" w:cs="Times New Roman"/>
          <w:sz w:val="28"/>
          <w:szCs w:val="28"/>
        </w:rPr>
      </w:pPr>
      <w:r w:rsidRPr="0073556A">
        <w:rPr>
          <w:rFonts w:ascii="Times New Roman" w:hAnsi="Times New Roman" w:cs="Times New Roman"/>
          <w:sz w:val="28"/>
          <w:szCs w:val="28"/>
        </w:rPr>
        <w:t>Vai trò: Chủ yếu tác dụng với CaO, Fe</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xml:space="preserve"> tạo các khoáng Alumonat Canxi, Alumoferit Canxi.</w:t>
      </w:r>
    </w:p>
    <w:p w:rsidR="0073556A" w:rsidRPr="0073556A" w:rsidRDefault="0073556A" w:rsidP="000F0ADE">
      <w:pPr>
        <w:numPr>
          <w:ilvl w:val="0"/>
          <w:numId w:val="3"/>
        </w:numPr>
        <w:tabs>
          <w:tab w:val="num" w:pos="900"/>
        </w:tabs>
        <w:spacing w:after="0" w:line="360" w:lineRule="auto"/>
        <w:ind w:left="0" w:firstLine="720"/>
        <w:jc w:val="both"/>
        <w:rPr>
          <w:rFonts w:ascii="Times New Roman" w:hAnsi="Times New Roman" w:cs="Times New Roman"/>
          <w:sz w:val="28"/>
          <w:szCs w:val="28"/>
        </w:rPr>
      </w:pPr>
      <w:r w:rsidRPr="0073556A">
        <w:rPr>
          <w:rFonts w:ascii="Times New Roman" w:hAnsi="Times New Roman" w:cs="Times New Roman"/>
          <w:sz w:val="28"/>
          <w:szCs w:val="28"/>
        </w:rPr>
        <w:t>Nếu nhiều Al</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xml:space="preserve"> sẽ sản xuất ra các loại XM đóng rắn nhanh, tỏa nhiều nhiệt khi hydrat hóa và kém bền trong môi trường xâm thực.</w:t>
      </w:r>
    </w:p>
    <w:p w:rsidR="0073556A" w:rsidRPr="0073556A" w:rsidRDefault="006A2715" w:rsidP="0073556A">
      <w:pPr>
        <w:spacing w:line="360" w:lineRule="auto"/>
        <w:jc w:val="both"/>
        <w:outlineLvl w:val="2"/>
        <w:rPr>
          <w:rFonts w:ascii="Times New Roman" w:hAnsi="Times New Roman" w:cs="Times New Roman"/>
          <w:b/>
          <w:sz w:val="28"/>
          <w:szCs w:val="28"/>
        </w:rPr>
      </w:pPr>
      <w:bookmarkStart w:id="9" w:name="_Toc293865615"/>
      <w:bookmarkStart w:id="10" w:name="_Toc295674186"/>
      <w:r>
        <w:rPr>
          <w:rFonts w:ascii="Times New Roman" w:hAnsi="Times New Roman" w:cs="Times New Roman"/>
          <w:b/>
          <w:sz w:val="28"/>
          <w:szCs w:val="28"/>
        </w:rPr>
        <w:t>1</w:t>
      </w:r>
      <w:r w:rsidR="0073556A" w:rsidRPr="0073556A">
        <w:rPr>
          <w:rFonts w:ascii="Times New Roman" w:hAnsi="Times New Roman" w:cs="Times New Roman"/>
          <w:b/>
          <w:sz w:val="28"/>
          <w:szCs w:val="28"/>
        </w:rPr>
        <w:t>.3.4.Ôxyt sắt</w:t>
      </w:r>
      <w:r w:rsidR="00D4107C">
        <w:rPr>
          <w:rFonts w:ascii="Times New Roman" w:hAnsi="Times New Roman" w:cs="Times New Roman"/>
          <w:b/>
          <w:sz w:val="28"/>
          <w:szCs w:val="28"/>
        </w:rPr>
        <w:t xml:space="preserve"> </w:t>
      </w:r>
      <w:r w:rsidR="0073556A" w:rsidRPr="0073556A">
        <w:rPr>
          <w:rFonts w:ascii="Times New Roman" w:hAnsi="Times New Roman" w:cs="Times New Roman"/>
          <w:b/>
          <w:sz w:val="28"/>
          <w:szCs w:val="28"/>
        </w:rPr>
        <w:t>(Fe</w:t>
      </w:r>
      <w:r w:rsidR="0073556A" w:rsidRPr="0073556A">
        <w:rPr>
          <w:rFonts w:ascii="Times New Roman" w:hAnsi="Times New Roman" w:cs="Times New Roman"/>
          <w:b/>
          <w:sz w:val="28"/>
          <w:szCs w:val="28"/>
          <w:vertAlign w:val="subscript"/>
        </w:rPr>
        <w:t>2</w:t>
      </w:r>
      <w:r w:rsidR="0073556A" w:rsidRPr="0073556A">
        <w:rPr>
          <w:rFonts w:ascii="Times New Roman" w:hAnsi="Times New Roman" w:cs="Times New Roman"/>
          <w:b/>
          <w:sz w:val="28"/>
          <w:szCs w:val="28"/>
        </w:rPr>
        <w:t>O</w:t>
      </w:r>
      <w:r w:rsidR="0073556A" w:rsidRPr="0073556A">
        <w:rPr>
          <w:rFonts w:ascii="Times New Roman" w:hAnsi="Times New Roman" w:cs="Times New Roman"/>
          <w:b/>
          <w:sz w:val="28"/>
          <w:szCs w:val="28"/>
          <w:vertAlign w:val="subscript"/>
        </w:rPr>
        <w:t>3</w:t>
      </w:r>
      <w:r w:rsidR="0073556A" w:rsidRPr="0073556A">
        <w:rPr>
          <w:rFonts w:ascii="Times New Roman" w:hAnsi="Times New Roman" w:cs="Times New Roman"/>
          <w:b/>
          <w:sz w:val="28"/>
          <w:szCs w:val="28"/>
        </w:rPr>
        <w:t>).</w:t>
      </w:r>
      <w:bookmarkEnd w:id="9"/>
      <w:bookmarkEnd w:id="10"/>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Hàm lượng: 0-5%</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Vai trò: Chủ yếu tác dụng với ôxyt canxi và ôxyt nhôm để tạo khoáng Alumoferit canxi.</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Nếu nhiều sắt thì nhiệt độ nung thấp, xi măng bền trong môi trường xâm thực và môi trường băng giá nhưng cường độ về lâu về dài không cao.</w:t>
      </w:r>
    </w:p>
    <w:p w:rsidR="0073556A" w:rsidRPr="0073556A" w:rsidRDefault="006A2715" w:rsidP="0073556A">
      <w:pPr>
        <w:spacing w:line="360" w:lineRule="auto"/>
        <w:jc w:val="both"/>
        <w:outlineLvl w:val="2"/>
        <w:rPr>
          <w:rFonts w:ascii="Times New Roman" w:hAnsi="Times New Roman" w:cs="Times New Roman"/>
          <w:b/>
          <w:sz w:val="28"/>
          <w:szCs w:val="28"/>
        </w:rPr>
      </w:pPr>
      <w:bookmarkStart w:id="11" w:name="_Toc293865616"/>
      <w:bookmarkStart w:id="12" w:name="_Toc295674187"/>
      <w:r>
        <w:rPr>
          <w:rFonts w:ascii="Times New Roman" w:hAnsi="Times New Roman" w:cs="Times New Roman"/>
          <w:b/>
          <w:sz w:val="28"/>
          <w:szCs w:val="28"/>
        </w:rPr>
        <w:t>1</w:t>
      </w:r>
      <w:r w:rsidR="0073556A" w:rsidRPr="0073556A">
        <w:rPr>
          <w:rFonts w:ascii="Times New Roman" w:hAnsi="Times New Roman" w:cs="Times New Roman"/>
          <w:b/>
          <w:sz w:val="28"/>
          <w:szCs w:val="28"/>
        </w:rPr>
        <w:t>.3.5. Ôxyt ma</w:t>
      </w:r>
      <w:r w:rsidR="00D4107C">
        <w:rPr>
          <w:rFonts w:ascii="Times New Roman" w:hAnsi="Times New Roman" w:cs="Times New Roman"/>
          <w:b/>
          <w:sz w:val="28"/>
          <w:szCs w:val="28"/>
        </w:rPr>
        <w:t>n</w:t>
      </w:r>
      <w:r w:rsidR="0073556A" w:rsidRPr="0073556A">
        <w:rPr>
          <w:rFonts w:ascii="Times New Roman" w:hAnsi="Times New Roman" w:cs="Times New Roman"/>
          <w:b/>
          <w:sz w:val="28"/>
          <w:szCs w:val="28"/>
        </w:rPr>
        <w:t>he</w:t>
      </w:r>
      <w:r w:rsidR="00D4107C">
        <w:rPr>
          <w:rFonts w:ascii="Times New Roman" w:hAnsi="Times New Roman" w:cs="Times New Roman"/>
          <w:b/>
          <w:sz w:val="28"/>
          <w:szCs w:val="28"/>
        </w:rPr>
        <w:t xml:space="preserve">di </w:t>
      </w:r>
      <w:r w:rsidR="0073556A" w:rsidRPr="0073556A">
        <w:rPr>
          <w:rFonts w:ascii="Times New Roman" w:hAnsi="Times New Roman" w:cs="Times New Roman"/>
          <w:b/>
          <w:sz w:val="28"/>
          <w:szCs w:val="28"/>
        </w:rPr>
        <w:t>(MgO).</w:t>
      </w:r>
      <w:bookmarkEnd w:id="11"/>
      <w:bookmarkEnd w:id="12"/>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Hàm lượng: 0- 5%.</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Hầu như tồn tại ở dạng tự do khoáng Periclaz.</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xml:space="preserve">- Nếu tồn tại trong dung dịch rắn hoặc </w:t>
      </w:r>
      <w:proofErr w:type="gramStart"/>
      <w:r w:rsidRPr="0073556A">
        <w:rPr>
          <w:rFonts w:ascii="Times New Roman" w:hAnsi="Times New Roman" w:cs="Times New Roman"/>
          <w:sz w:val="28"/>
          <w:szCs w:val="28"/>
        </w:rPr>
        <w:t>pha</w:t>
      </w:r>
      <w:proofErr w:type="gramEnd"/>
      <w:r w:rsidRPr="0073556A">
        <w:rPr>
          <w:rFonts w:ascii="Times New Roman" w:hAnsi="Times New Roman" w:cs="Times New Roman"/>
          <w:sz w:val="28"/>
          <w:szCs w:val="28"/>
        </w:rPr>
        <w:t xml:space="preserve"> thủy tinh, tinh thể rất nhỏ không nguy hiểm còn ở dạng Periclaz thì nguy hiểm hơn vôi tự do.</w:t>
      </w:r>
    </w:p>
    <w:p w:rsidR="0073556A" w:rsidRPr="0073556A" w:rsidRDefault="006A2715" w:rsidP="0073556A">
      <w:pPr>
        <w:spacing w:line="360" w:lineRule="auto"/>
        <w:jc w:val="both"/>
        <w:outlineLvl w:val="2"/>
        <w:rPr>
          <w:rFonts w:ascii="Times New Roman" w:hAnsi="Times New Roman" w:cs="Times New Roman"/>
          <w:b/>
          <w:sz w:val="28"/>
          <w:szCs w:val="28"/>
        </w:rPr>
      </w:pPr>
      <w:bookmarkStart w:id="13" w:name="_Toc293865617"/>
      <w:bookmarkStart w:id="14" w:name="_Toc295674188"/>
      <w:r>
        <w:rPr>
          <w:rFonts w:ascii="Times New Roman" w:hAnsi="Times New Roman" w:cs="Times New Roman"/>
          <w:b/>
          <w:sz w:val="28"/>
          <w:szCs w:val="28"/>
        </w:rPr>
        <w:t>1</w:t>
      </w:r>
      <w:r w:rsidR="0073556A" w:rsidRPr="0073556A">
        <w:rPr>
          <w:rFonts w:ascii="Times New Roman" w:hAnsi="Times New Roman" w:cs="Times New Roman"/>
          <w:b/>
          <w:sz w:val="28"/>
          <w:szCs w:val="28"/>
        </w:rPr>
        <w:t>.3.6. Ôxyt kiềm</w:t>
      </w:r>
      <w:r w:rsidR="00D4107C">
        <w:rPr>
          <w:rFonts w:ascii="Times New Roman" w:hAnsi="Times New Roman" w:cs="Times New Roman"/>
          <w:b/>
          <w:sz w:val="28"/>
          <w:szCs w:val="28"/>
        </w:rPr>
        <w:t xml:space="preserve"> </w:t>
      </w:r>
      <w:r w:rsidR="0073556A" w:rsidRPr="0073556A">
        <w:rPr>
          <w:rFonts w:ascii="Times New Roman" w:hAnsi="Times New Roman" w:cs="Times New Roman"/>
          <w:b/>
          <w:sz w:val="28"/>
          <w:szCs w:val="28"/>
        </w:rPr>
        <w:t>(R</w:t>
      </w:r>
      <w:r w:rsidR="0073556A" w:rsidRPr="0073556A">
        <w:rPr>
          <w:rFonts w:ascii="Times New Roman" w:hAnsi="Times New Roman" w:cs="Times New Roman"/>
          <w:b/>
          <w:sz w:val="28"/>
          <w:szCs w:val="28"/>
          <w:vertAlign w:val="subscript"/>
        </w:rPr>
        <w:t>2</w:t>
      </w:r>
      <w:r w:rsidR="0073556A" w:rsidRPr="0073556A">
        <w:rPr>
          <w:rFonts w:ascii="Times New Roman" w:hAnsi="Times New Roman" w:cs="Times New Roman"/>
          <w:b/>
          <w:sz w:val="28"/>
          <w:szCs w:val="28"/>
        </w:rPr>
        <w:t>O);</w:t>
      </w:r>
      <w:bookmarkEnd w:id="13"/>
      <w:bookmarkEnd w:id="14"/>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Hàm lượ</w:t>
      </w:r>
      <w:r w:rsidR="00D4107C">
        <w:rPr>
          <w:rFonts w:ascii="Times New Roman" w:hAnsi="Times New Roman" w:cs="Times New Roman"/>
          <w:sz w:val="28"/>
          <w:szCs w:val="28"/>
        </w:rPr>
        <w:t>ng: 0-2% (</w:t>
      </w:r>
      <w:r w:rsidRPr="0073556A">
        <w:rPr>
          <w:rFonts w:ascii="Times New Roman" w:hAnsi="Times New Roman" w:cs="Times New Roman"/>
          <w:sz w:val="28"/>
          <w:szCs w:val="28"/>
        </w:rPr>
        <w:t>quy định &lt;1%).</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Vai trò: Tham gia tạo một số khoáng chứa kiềm mà gốc là các khoáng chính của clinker XMP.</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Ở nhiệt độ cao một phần kiềm bay hơi tạo nên vòng tuần hoàn trong và ngoài và kiềm.</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lastRenderedPageBreak/>
        <w:t xml:space="preserve">- Kiềm nhiều làm giảm cường độ của XM, làm cho XM không ổn định về thể tích, gây loang màu trên các bề mặt trang trí, và </w:t>
      </w:r>
      <w:proofErr w:type="gramStart"/>
      <w:r w:rsidRPr="0073556A">
        <w:rPr>
          <w:rFonts w:ascii="Times New Roman" w:hAnsi="Times New Roman" w:cs="Times New Roman"/>
          <w:sz w:val="28"/>
          <w:szCs w:val="28"/>
        </w:rPr>
        <w:t>ăn</w:t>
      </w:r>
      <w:proofErr w:type="gramEnd"/>
      <w:r w:rsidRPr="0073556A">
        <w:rPr>
          <w:rFonts w:ascii="Times New Roman" w:hAnsi="Times New Roman" w:cs="Times New Roman"/>
          <w:sz w:val="28"/>
          <w:szCs w:val="28"/>
        </w:rPr>
        <w:t xml:space="preserve"> mòn cốt thép. Trong lò quay phương pháp khô nhiều kiềm rất nguy hiểm nó gây ắc tắc trên đường xảy ra phản ứng.</w:t>
      </w:r>
    </w:p>
    <w:p w:rsidR="0073556A" w:rsidRPr="0073556A" w:rsidRDefault="0073556A" w:rsidP="0073556A">
      <w:pPr>
        <w:spacing w:line="360" w:lineRule="auto"/>
        <w:jc w:val="center"/>
        <w:rPr>
          <w:rFonts w:ascii="Times New Roman" w:hAnsi="Times New Roman" w:cs="Times New Roman"/>
          <w:sz w:val="28"/>
          <w:szCs w:val="28"/>
        </w:rPr>
      </w:pPr>
      <w:proofErr w:type="gramStart"/>
      <w:r w:rsidRPr="0073556A">
        <w:rPr>
          <w:rFonts w:ascii="Times New Roman" w:hAnsi="Times New Roman" w:cs="Times New Roman"/>
          <w:sz w:val="28"/>
          <w:szCs w:val="28"/>
        </w:rPr>
        <w:t>R</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  +</w:t>
      </w:r>
      <w:proofErr w:type="gramEnd"/>
      <w:r w:rsidRPr="0073556A">
        <w:rPr>
          <w:rFonts w:ascii="Times New Roman" w:hAnsi="Times New Roman" w:cs="Times New Roman"/>
          <w:sz w:val="28"/>
          <w:szCs w:val="28"/>
        </w:rPr>
        <w:t xml:space="preserve">  SO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xml:space="preserve"> → R</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SO</w:t>
      </w:r>
      <w:r w:rsidRPr="0073556A">
        <w:rPr>
          <w:rFonts w:ascii="Times New Roman" w:hAnsi="Times New Roman" w:cs="Times New Roman"/>
          <w:sz w:val="28"/>
          <w:szCs w:val="28"/>
          <w:vertAlign w:val="subscript"/>
        </w:rPr>
        <w:t>4(lỏng)</w:t>
      </w:r>
      <w:r w:rsidRPr="0073556A">
        <w:rPr>
          <w:rFonts w:ascii="Times New Roman" w:hAnsi="Times New Roman" w:cs="Times New Roman"/>
          <w:sz w:val="28"/>
          <w:szCs w:val="28"/>
        </w:rPr>
        <w:t xml:space="preserve"> → gây nguy hiểm gây ắc tắc cyclon.</w:t>
      </w:r>
    </w:p>
    <w:p w:rsidR="0073556A" w:rsidRPr="0073556A" w:rsidRDefault="006A2715" w:rsidP="0073556A">
      <w:pPr>
        <w:spacing w:line="360" w:lineRule="auto"/>
        <w:jc w:val="both"/>
        <w:outlineLvl w:val="2"/>
        <w:rPr>
          <w:rFonts w:ascii="Times New Roman" w:hAnsi="Times New Roman" w:cs="Times New Roman"/>
          <w:b/>
          <w:sz w:val="28"/>
          <w:szCs w:val="28"/>
        </w:rPr>
      </w:pPr>
      <w:bookmarkStart w:id="15" w:name="_Toc293865618"/>
      <w:bookmarkStart w:id="16" w:name="_Toc295674189"/>
      <w:r>
        <w:rPr>
          <w:rFonts w:ascii="Times New Roman" w:hAnsi="Times New Roman" w:cs="Times New Roman"/>
          <w:b/>
          <w:sz w:val="28"/>
          <w:szCs w:val="28"/>
        </w:rPr>
        <w:t>1</w:t>
      </w:r>
      <w:r w:rsidR="0073556A" w:rsidRPr="0073556A">
        <w:rPr>
          <w:rFonts w:ascii="Times New Roman" w:hAnsi="Times New Roman" w:cs="Times New Roman"/>
          <w:b/>
          <w:sz w:val="28"/>
          <w:szCs w:val="28"/>
        </w:rPr>
        <w:t>.3.7. Ôxyt lưu huỳnh (SO</w:t>
      </w:r>
      <w:r w:rsidR="0073556A" w:rsidRPr="0073556A">
        <w:rPr>
          <w:rFonts w:ascii="Times New Roman" w:hAnsi="Times New Roman" w:cs="Times New Roman"/>
          <w:b/>
          <w:sz w:val="28"/>
          <w:szCs w:val="28"/>
          <w:vertAlign w:val="subscript"/>
        </w:rPr>
        <w:t>3</w:t>
      </w:r>
      <w:r w:rsidR="0073556A" w:rsidRPr="0073556A">
        <w:rPr>
          <w:rFonts w:ascii="Times New Roman" w:hAnsi="Times New Roman" w:cs="Times New Roman"/>
          <w:b/>
          <w:sz w:val="28"/>
          <w:szCs w:val="28"/>
        </w:rPr>
        <w:t>):</w:t>
      </w:r>
      <w:bookmarkEnd w:id="15"/>
      <w:bookmarkEnd w:id="16"/>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Hàm lượng: 0-1%.</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Ôxyt SO</w:t>
      </w:r>
      <w:r w:rsidRPr="0073556A">
        <w:rPr>
          <w:rFonts w:ascii="Times New Roman" w:hAnsi="Times New Roman" w:cs="Times New Roman"/>
          <w:sz w:val="28"/>
          <w:szCs w:val="28"/>
          <w:vertAlign w:val="subscript"/>
        </w:rPr>
        <w:t xml:space="preserve">3 </w:t>
      </w:r>
      <w:r w:rsidRPr="0073556A">
        <w:rPr>
          <w:rFonts w:ascii="Times New Roman" w:hAnsi="Times New Roman" w:cs="Times New Roman"/>
          <w:sz w:val="28"/>
          <w:szCs w:val="28"/>
        </w:rPr>
        <w:t>tham gia tạo một số khoáng và làm giảm một số khoáng chính của clinker XM.</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Ôxyt SO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xml:space="preserve"> dễ bị bay hơi ở nhiệt độ cao sau đó dễ dàng tác dụng với kiềm để tạo ra các hợp chất nóng chảy ở nhiệt độ thấp dẫn đến lò vận hành không ổn định.</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Nhiều SO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xml:space="preserve"> làm giảm cường độ lâu dài của XM sau này.</w:t>
      </w:r>
    </w:p>
    <w:p w:rsidR="0073556A" w:rsidRPr="0073556A" w:rsidRDefault="006A2715" w:rsidP="0073556A">
      <w:pPr>
        <w:spacing w:line="360" w:lineRule="auto"/>
        <w:jc w:val="both"/>
        <w:outlineLvl w:val="1"/>
        <w:rPr>
          <w:rFonts w:ascii="Times New Roman" w:hAnsi="Times New Roman" w:cs="Times New Roman"/>
          <w:b/>
          <w:sz w:val="28"/>
          <w:szCs w:val="28"/>
        </w:rPr>
      </w:pPr>
      <w:bookmarkStart w:id="17" w:name="_Toc293865619"/>
      <w:bookmarkStart w:id="18" w:name="_Toc295674190"/>
      <w:r>
        <w:rPr>
          <w:rFonts w:ascii="Times New Roman" w:hAnsi="Times New Roman" w:cs="Times New Roman"/>
          <w:b/>
          <w:sz w:val="28"/>
          <w:szCs w:val="28"/>
        </w:rPr>
        <w:t>1</w:t>
      </w:r>
      <w:r w:rsidR="0073556A" w:rsidRPr="0073556A">
        <w:rPr>
          <w:rFonts w:ascii="Times New Roman" w:hAnsi="Times New Roman" w:cs="Times New Roman"/>
          <w:b/>
          <w:sz w:val="28"/>
          <w:szCs w:val="28"/>
        </w:rPr>
        <w:t>.4</w:t>
      </w:r>
      <w:proofErr w:type="gramStart"/>
      <w:r w:rsidR="0073556A" w:rsidRPr="0073556A">
        <w:rPr>
          <w:rFonts w:ascii="Times New Roman" w:hAnsi="Times New Roman" w:cs="Times New Roman"/>
          <w:b/>
          <w:sz w:val="28"/>
          <w:szCs w:val="28"/>
        </w:rPr>
        <w:t>.Thành</w:t>
      </w:r>
      <w:proofErr w:type="gramEnd"/>
      <w:r w:rsidR="0073556A" w:rsidRPr="0073556A">
        <w:rPr>
          <w:rFonts w:ascii="Times New Roman" w:hAnsi="Times New Roman" w:cs="Times New Roman"/>
          <w:b/>
          <w:sz w:val="28"/>
          <w:szCs w:val="28"/>
        </w:rPr>
        <w:t xml:space="preserve"> phần khoáng của clinker.</w:t>
      </w:r>
      <w:bookmarkEnd w:id="17"/>
      <w:bookmarkEnd w:id="18"/>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Gồm có 4 khoáng chính: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S, C</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S,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A, C</w:t>
      </w:r>
      <w:r w:rsidRPr="0073556A">
        <w:rPr>
          <w:rFonts w:ascii="Times New Roman" w:hAnsi="Times New Roman" w:cs="Times New Roman"/>
          <w:sz w:val="28"/>
          <w:szCs w:val="28"/>
          <w:vertAlign w:val="subscript"/>
        </w:rPr>
        <w:t>4</w:t>
      </w:r>
      <w:r w:rsidRPr="0073556A">
        <w:rPr>
          <w:rFonts w:ascii="Times New Roman" w:hAnsi="Times New Roman" w:cs="Times New Roman"/>
          <w:sz w:val="28"/>
          <w:szCs w:val="28"/>
        </w:rPr>
        <w:t>AF.</w:t>
      </w:r>
    </w:p>
    <w:p w:rsidR="0073556A" w:rsidRPr="0073556A" w:rsidRDefault="0073556A" w:rsidP="000F0ADE">
      <w:pPr>
        <w:numPr>
          <w:ilvl w:val="0"/>
          <w:numId w:val="3"/>
        </w:numPr>
        <w:tabs>
          <w:tab w:val="num" w:pos="900"/>
          <w:tab w:val="num" w:pos="1267"/>
        </w:tabs>
        <w:spacing w:after="0" w:line="360" w:lineRule="auto"/>
        <w:jc w:val="both"/>
        <w:rPr>
          <w:rFonts w:ascii="Times New Roman" w:hAnsi="Times New Roman" w:cs="Times New Roman"/>
          <w:sz w:val="28"/>
          <w:szCs w:val="28"/>
        </w:rPr>
      </w:pPr>
      <w:r w:rsidRPr="0073556A">
        <w:rPr>
          <w:rFonts w:ascii="Times New Roman" w:hAnsi="Times New Roman" w:cs="Times New Roman"/>
          <w:sz w:val="28"/>
          <w:szCs w:val="28"/>
        </w:rPr>
        <w:t xml:space="preserve">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S, C</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S: Khoáng silicat khó nóng chảy chiếm 75 – 80%.</w:t>
      </w:r>
    </w:p>
    <w:p w:rsidR="0073556A" w:rsidRPr="0073556A" w:rsidRDefault="0073556A" w:rsidP="000F0ADE">
      <w:pPr>
        <w:numPr>
          <w:ilvl w:val="0"/>
          <w:numId w:val="3"/>
        </w:numPr>
        <w:tabs>
          <w:tab w:val="num" w:pos="900"/>
          <w:tab w:val="num" w:pos="1267"/>
        </w:tabs>
        <w:spacing w:after="0" w:line="360" w:lineRule="auto"/>
        <w:jc w:val="both"/>
        <w:rPr>
          <w:rFonts w:ascii="Times New Roman" w:hAnsi="Times New Roman" w:cs="Times New Roman"/>
          <w:sz w:val="28"/>
          <w:szCs w:val="28"/>
        </w:rPr>
      </w:pP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A, C</w:t>
      </w:r>
      <w:r w:rsidRPr="0073556A">
        <w:rPr>
          <w:rFonts w:ascii="Times New Roman" w:hAnsi="Times New Roman" w:cs="Times New Roman"/>
          <w:sz w:val="28"/>
          <w:szCs w:val="28"/>
          <w:vertAlign w:val="subscript"/>
        </w:rPr>
        <w:t>4</w:t>
      </w:r>
      <w:r w:rsidRPr="0073556A">
        <w:rPr>
          <w:rFonts w:ascii="Times New Roman" w:hAnsi="Times New Roman" w:cs="Times New Roman"/>
          <w:sz w:val="28"/>
          <w:szCs w:val="28"/>
        </w:rPr>
        <w:t>AF: Khoáng nóng chảy chiếm 16 – 25%.</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Các khoáng khác: CS,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S</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 CAS</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 C</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AS…</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xml:space="preserve">Ngoài ra còn </w:t>
      </w:r>
      <w:proofErr w:type="gramStart"/>
      <w:r w:rsidRPr="0073556A">
        <w:rPr>
          <w:rFonts w:ascii="Times New Roman" w:hAnsi="Times New Roman" w:cs="Times New Roman"/>
          <w:sz w:val="28"/>
          <w:szCs w:val="28"/>
        </w:rPr>
        <w:t>pha</w:t>
      </w:r>
      <w:proofErr w:type="gramEnd"/>
      <w:r w:rsidRPr="0073556A">
        <w:rPr>
          <w:rFonts w:ascii="Times New Roman" w:hAnsi="Times New Roman" w:cs="Times New Roman"/>
          <w:sz w:val="28"/>
          <w:szCs w:val="28"/>
        </w:rPr>
        <w:t xml:space="preserve"> thủy tinh do phần lỏng nóng chảy và các ôxyt tự do Cao, MgO.</w:t>
      </w:r>
    </w:p>
    <w:p w:rsidR="0073556A" w:rsidRPr="0073556A" w:rsidRDefault="006A2715" w:rsidP="0073556A">
      <w:pPr>
        <w:spacing w:line="360" w:lineRule="auto"/>
        <w:jc w:val="both"/>
        <w:outlineLvl w:val="2"/>
        <w:rPr>
          <w:rFonts w:ascii="Times New Roman" w:hAnsi="Times New Roman" w:cs="Times New Roman"/>
          <w:b/>
          <w:sz w:val="28"/>
          <w:szCs w:val="28"/>
        </w:rPr>
      </w:pPr>
      <w:bookmarkStart w:id="19" w:name="_Toc293865620"/>
      <w:bookmarkStart w:id="20" w:name="_Toc295674191"/>
      <w:r>
        <w:rPr>
          <w:rFonts w:ascii="Times New Roman" w:hAnsi="Times New Roman" w:cs="Times New Roman"/>
          <w:b/>
          <w:sz w:val="28"/>
          <w:szCs w:val="28"/>
        </w:rPr>
        <w:t>1</w:t>
      </w:r>
      <w:r w:rsidR="0073556A" w:rsidRPr="0073556A">
        <w:rPr>
          <w:rFonts w:ascii="Times New Roman" w:hAnsi="Times New Roman" w:cs="Times New Roman"/>
          <w:b/>
          <w:sz w:val="28"/>
          <w:szCs w:val="28"/>
        </w:rPr>
        <w:t>.4.1</w:t>
      </w:r>
      <w:proofErr w:type="gramStart"/>
      <w:r w:rsidR="0073556A" w:rsidRPr="0073556A">
        <w:rPr>
          <w:rFonts w:ascii="Times New Roman" w:hAnsi="Times New Roman" w:cs="Times New Roman"/>
          <w:b/>
          <w:sz w:val="28"/>
          <w:szCs w:val="28"/>
        </w:rPr>
        <w:t>.Khoáng</w:t>
      </w:r>
      <w:proofErr w:type="gramEnd"/>
      <w:r w:rsidR="0073556A" w:rsidRPr="0073556A">
        <w:rPr>
          <w:rFonts w:ascii="Times New Roman" w:hAnsi="Times New Roman" w:cs="Times New Roman"/>
          <w:b/>
          <w:sz w:val="28"/>
          <w:szCs w:val="28"/>
        </w:rPr>
        <w:t xml:space="preserve"> alit </w:t>
      </w:r>
      <w:bookmarkEnd w:id="19"/>
      <w:bookmarkEnd w:id="20"/>
    </w:p>
    <w:p w:rsidR="0073556A" w:rsidRPr="0073556A" w:rsidRDefault="0073556A" w:rsidP="0073556A">
      <w:pPr>
        <w:spacing w:line="360" w:lineRule="auto"/>
        <w:ind w:firstLine="720"/>
        <w:jc w:val="both"/>
        <w:outlineLvl w:val="2"/>
        <w:rPr>
          <w:rFonts w:ascii="Times New Roman" w:hAnsi="Times New Roman" w:cs="Times New Roman"/>
          <w:sz w:val="28"/>
          <w:szCs w:val="28"/>
        </w:rPr>
      </w:pPr>
      <w:r w:rsidRPr="0073556A">
        <w:rPr>
          <w:rFonts w:ascii="Times New Roman" w:hAnsi="Times New Roman" w:cs="Times New Roman"/>
          <w:b/>
          <w:sz w:val="28"/>
          <w:szCs w:val="28"/>
        </w:rPr>
        <w:t xml:space="preserve"> </w:t>
      </w:r>
      <w:r w:rsidRPr="0073556A">
        <w:rPr>
          <w:rFonts w:ascii="Times New Roman" w:hAnsi="Times New Roman" w:cs="Times New Roman"/>
          <w:sz w:val="28"/>
          <w:szCs w:val="28"/>
        </w:rPr>
        <w:t>Công thức hóa học: 3Cao.SiO</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Hàm lượng: 40 – 60% khối lượng.</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lastRenderedPageBreak/>
        <w:t>Khối lượng riêng: 3</w:t>
      </w:r>
      <w:proofErr w:type="gramStart"/>
      <w:r w:rsidRPr="0073556A">
        <w:rPr>
          <w:rFonts w:ascii="Times New Roman" w:hAnsi="Times New Roman" w:cs="Times New Roman"/>
          <w:sz w:val="28"/>
          <w:szCs w:val="28"/>
        </w:rPr>
        <w:t>,28</w:t>
      </w:r>
      <w:proofErr w:type="gramEnd"/>
      <w:r w:rsidRPr="0073556A">
        <w:rPr>
          <w:rFonts w:ascii="Times New Roman" w:hAnsi="Times New Roman" w:cs="Times New Roman"/>
          <w:sz w:val="28"/>
          <w:szCs w:val="28"/>
        </w:rPr>
        <w:t xml:space="preserve"> g/cm</w:t>
      </w:r>
      <w:r w:rsidRPr="0073556A">
        <w:rPr>
          <w:rFonts w:ascii="Times New Roman" w:hAnsi="Times New Roman" w:cs="Times New Roman"/>
          <w:sz w:val="28"/>
          <w:szCs w:val="28"/>
          <w:vertAlign w:val="superscript"/>
        </w:rPr>
        <w:t>3</w:t>
      </w:r>
      <w:r w:rsidRPr="0073556A">
        <w:rPr>
          <w:rFonts w:ascii="Times New Roman" w:hAnsi="Times New Roman" w:cs="Times New Roman"/>
          <w:sz w:val="28"/>
          <w:szCs w:val="28"/>
          <w:vertAlign w:val="subscript"/>
        </w:rPr>
        <w:t>.</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xml:space="preserve">S chỉ tồn tại trong phòng thí nghiệm. Trong clinker XMP chỉ tồn </w:t>
      </w:r>
      <w:proofErr w:type="gramStart"/>
      <w:r w:rsidRPr="0073556A">
        <w:rPr>
          <w:rFonts w:ascii="Times New Roman" w:hAnsi="Times New Roman" w:cs="Times New Roman"/>
          <w:sz w:val="28"/>
          <w:szCs w:val="28"/>
        </w:rPr>
        <w:t>tại  dưới</w:t>
      </w:r>
      <w:proofErr w:type="gramEnd"/>
      <w:r w:rsidRPr="0073556A">
        <w:rPr>
          <w:rFonts w:ascii="Times New Roman" w:hAnsi="Times New Roman" w:cs="Times New Roman"/>
          <w:sz w:val="28"/>
          <w:szCs w:val="28"/>
        </w:rPr>
        <w:t xml:space="preserve"> dạng dung dịch rắn mà nền là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S - khoáng alit.</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S bền trong vùng nhiệt độ: 1250</w:t>
      </w:r>
      <w:r w:rsidRPr="0073556A">
        <w:rPr>
          <w:rFonts w:ascii="Times New Roman" w:hAnsi="Times New Roman" w:cs="Times New Roman"/>
          <w:sz w:val="28"/>
          <w:szCs w:val="28"/>
          <w:vertAlign w:val="superscript"/>
        </w:rPr>
        <w:t>o</w:t>
      </w:r>
      <w:r w:rsidRPr="0073556A">
        <w:rPr>
          <w:rFonts w:ascii="Times New Roman" w:hAnsi="Times New Roman" w:cs="Times New Roman"/>
          <w:sz w:val="28"/>
          <w:szCs w:val="28"/>
        </w:rPr>
        <w:t xml:space="preserve"> – 1900</w:t>
      </w:r>
      <w:r w:rsidRPr="0073556A">
        <w:rPr>
          <w:rFonts w:ascii="Times New Roman" w:hAnsi="Times New Roman" w:cs="Times New Roman"/>
          <w:sz w:val="28"/>
          <w:szCs w:val="28"/>
          <w:vertAlign w:val="superscript"/>
        </w:rPr>
        <w:t>0</w:t>
      </w:r>
      <w:r w:rsidRPr="0073556A">
        <w:rPr>
          <w:rFonts w:ascii="Times New Roman" w:hAnsi="Times New Roman" w:cs="Times New Roman"/>
          <w:sz w:val="28"/>
          <w:szCs w:val="28"/>
        </w:rPr>
        <w:t>. Dưới 1250</w:t>
      </w:r>
      <w:r w:rsidRPr="0073556A">
        <w:rPr>
          <w:rFonts w:ascii="Times New Roman" w:hAnsi="Times New Roman" w:cs="Times New Roman"/>
          <w:sz w:val="28"/>
          <w:szCs w:val="28"/>
          <w:vertAlign w:val="superscript"/>
        </w:rPr>
        <w:t>0</w:t>
      </w:r>
      <w:r w:rsidRPr="0073556A">
        <w:rPr>
          <w:rFonts w:ascii="Times New Roman" w:hAnsi="Times New Roman" w:cs="Times New Roman"/>
          <w:sz w:val="28"/>
          <w:szCs w:val="28"/>
        </w:rPr>
        <w:t xml:space="preserve"> thì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S bị phân hủy tạo C</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S + C</w:t>
      </w:r>
      <w:r w:rsidRPr="0073556A">
        <w:rPr>
          <w:rFonts w:ascii="Times New Roman" w:hAnsi="Times New Roman" w:cs="Times New Roman"/>
          <w:sz w:val="28"/>
          <w:szCs w:val="28"/>
          <w:vertAlign w:val="subscript"/>
        </w:rPr>
        <w:t>td</w:t>
      </w:r>
      <w:r w:rsidRPr="0073556A">
        <w:rPr>
          <w:rFonts w:ascii="Times New Roman" w:hAnsi="Times New Roman" w:cs="Times New Roman"/>
          <w:sz w:val="28"/>
          <w:szCs w:val="28"/>
        </w:rPr>
        <w:t>, trên 1900</w:t>
      </w:r>
      <w:r w:rsidRPr="0073556A">
        <w:rPr>
          <w:rFonts w:ascii="Times New Roman" w:hAnsi="Times New Roman" w:cs="Times New Roman"/>
          <w:sz w:val="28"/>
          <w:szCs w:val="28"/>
          <w:vertAlign w:val="superscript"/>
        </w:rPr>
        <w:t>0</w:t>
      </w:r>
      <w:r w:rsidRPr="0073556A">
        <w:rPr>
          <w:rFonts w:ascii="Times New Roman" w:hAnsi="Times New Roman" w:cs="Times New Roman"/>
          <w:sz w:val="28"/>
          <w:szCs w:val="28"/>
        </w:rPr>
        <w:t xml:space="preserve"> bị nóng chảy.</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S có dạng lục giác đều.</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S đóng rắn nhanh, tỏa nhiều nhiệt khi hydrat hóa, không bền trong môi trường xâm thực.</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Khoáng alit có tính chất tương tự như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S</w:t>
      </w:r>
    </w:p>
    <w:p w:rsidR="0073556A" w:rsidRPr="0073556A" w:rsidRDefault="006A2715" w:rsidP="0073556A">
      <w:pPr>
        <w:spacing w:line="360" w:lineRule="auto"/>
        <w:jc w:val="both"/>
        <w:outlineLvl w:val="2"/>
        <w:rPr>
          <w:rFonts w:ascii="Times New Roman" w:hAnsi="Times New Roman" w:cs="Times New Roman"/>
          <w:b/>
          <w:sz w:val="28"/>
          <w:szCs w:val="28"/>
        </w:rPr>
      </w:pPr>
      <w:bookmarkStart w:id="21" w:name="_Toc293865621"/>
      <w:bookmarkStart w:id="22" w:name="_Toc295674192"/>
      <w:r>
        <w:rPr>
          <w:rFonts w:ascii="Times New Roman" w:hAnsi="Times New Roman" w:cs="Times New Roman"/>
          <w:b/>
          <w:sz w:val="28"/>
          <w:szCs w:val="28"/>
        </w:rPr>
        <w:t>1</w:t>
      </w:r>
      <w:r w:rsidR="0073556A" w:rsidRPr="0073556A">
        <w:rPr>
          <w:rFonts w:ascii="Times New Roman" w:hAnsi="Times New Roman" w:cs="Times New Roman"/>
          <w:b/>
          <w:sz w:val="28"/>
          <w:szCs w:val="28"/>
        </w:rPr>
        <w:t>.4.2</w:t>
      </w:r>
      <w:proofErr w:type="gramStart"/>
      <w:r w:rsidR="0073556A" w:rsidRPr="0073556A">
        <w:rPr>
          <w:rFonts w:ascii="Times New Roman" w:hAnsi="Times New Roman" w:cs="Times New Roman"/>
          <w:b/>
          <w:sz w:val="28"/>
          <w:szCs w:val="28"/>
        </w:rPr>
        <w:t>.Khoáng</w:t>
      </w:r>
      <w:proofErr w:type="gramEnd"/>
      <w:r w:rsidR="0073556A" w:rsidRPr="0073556A">
        <w:rPr>
          <w:rFonts w:ascii="Times New Roman" w:hAnsi="Times New Roman" w:cs="Times New Roman"/>
          <w:b/>
          <w:sz w:val="28"/>
          <w:szCs w:val="28"/>
        </w:rPr>
        <w:t xml:space="preserve">  bêlit.</w:t>
      </w:r>
      <w:bookmarkEnd w:id="21"/>
      <w:bookmarkEnd w:id="22"/>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Công thức hóa học: 2CaO.SiO</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S tinh khiết chỉ tồn tại trong phòng thí nghiệm. Trong clinker XMP chỉ tồn tại có dung dịch rắn mà nền là C</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S – khoáng bêlit.</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S có các dạng thù hình</w:t>
      </w:r>
      <w:proofErr w:type="gramStart"/>
      <w:r w:rsidRPr="0073556A">
        <w:rPr>
          <w:rFonts w:ascii="Times New Roman" w:hAnsi="Times New Roman" w:cs="Times New Roman"/>
          <w:sz w:val="28"/>
          <w:szCs w:val="28"/>
        </w:rPr>
        <w:t xml:space="preserve">: </w:t>
      </w:r>
      <w:proofErr w:type="gramEnd"/>
      <w:r w:rsidRPr="0073556A">
        <w:rPr>
          <w:rFonts w:ascii="Times New Roman" w:hAnsi="Times New Roman" w:cs="Times New Roman"/>
          <w:position w:val="-6"/>
          <w:sz w:val="28"/>
          <w:szCs w:val="28"/>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8" o:title=""/>
          </v:shape>
          <o:OLEObject Type="Embed" ProgID="Equation.3" ShapeID="_x0000_i1025" DrawAspect="Content" ObjectID="_1780747276" r:id="rId9"/>
        </w:object>
      </w:r>
      <w:r w:rsidRPr="0073556A">
        <w:rPr>
          <w:rFonts w:ascii="Times New Roman" w:hAnsi="Times New Roman" w:cs="Times New Roman"/>
          <w:sz w:val="28"/>
          <w:szCs w:val="28"/>
        </w:rPr>
        <w:t>,</w:t>
      </w:r>
      <w:r w:rsidRPr="0073556A">
        <w:rPr>
          <w:rFonts w:ascii="Times New Roman" w:hAnsi="Times New Roman" w:cs="Times New Roman"/>
          <w:position w:val="-6"/>
          <w:sz w:val="28"/>
          <w:szCs w:val="28"/>
        </w:rPr>
        <w:object w:dxaOrig="279" w:dyaOrig="320">
          <v:shape id="_x0000_i1026" type="#_x0000_t75" style="width:14.25pt;height:15.75pt" o:ole="">
            <v:imagedata r:id="rId10" o:title=""/>
          </v:shape>
          <o:OLEObject Type="Embed" ProgID="Equation.3" ShapeID="_x0000_i1026" DrawAspect="Content" ObjectID="_1780747277" r:id="rId11"/>
        </w:object>
      </w:r>
      <w:r w:rsidRPr="0073556A">
        <w:rPr>
          <w:rFonts w:ascii="Times New Roman" w:hAnsi="Times New Roman" w:cs="Times New Roman"/>
          <w:sz w:val="28"/>
          <w:szCs w:val="28"/>
        </w:rPr>
        <w:t>,</w:t>
      </w:r>
      <w:r w:rsidRPr="0073556A">
        <w:rPr>
          <w:rFonts w:ascii="Times New Roman" w:hAnsi="Times New Roman" w:cs="Times New Roman"/>
          <w:position w:val="-10"/>
          <w:sz w:val="28"/>
          <w:szCs w:val="28"/>
        </w:rPr>
        <w:object w:dxaOrig="240" w:dyaOrig="320">
          <v:shape id="_x0000_i1027" type="#_x0000_t75" style="width:12pt;height:15.75pt" o:ole="">
            <v:imagedata r:id="rId12" o:title=""/>
          </v:shape>
          <o:OLEObject Type="Embed" ProgID="Equation.3" ShapeID="_x0000_i1027" DrawAspect="Content" ObjectID="_1780747278" r:id="rId13"/>
        </w:object>
      </w:r>
      <w:r w:rsidRPr="0073556A">
        <w:rPr>
          <w:rFonts w:ascii="Times New Roman" w:hAnsi="Times New Roman" w:cs="Times New Roman"/>
          <w:sz w:val="28"/>
          <w:szCs w:val="28"/>
        </w:rPr>
        <w:t>,</w:t>
      </w:r>
      <w:r w:rsidRPr="0073556A">
        <w:rPr>
          <w:rFonts w:ascii="Times New Roman" w:hAnsi="Times New Roman" w:cs="Times New Roman"/>
          <w:position w:val="-10"/>
          <w:sz w:val="28"/>
          <w:szCs w:val="28"/>
        </w:rPr>
        <w:object w:dxaOrig="200" w:dyaOrig="260">
          <v:shape id="_x0000_i1028" type="#_x0000_t75" style="width:9.75pt;height:12.75pt" o:ole="">
            <v:imagedata r:id="rId14" o:title=""/>
          </v:shape>
          <o:OLEObject Type="Embed" ProgID="Equation.3" ShapeID="_x0000_i1028" DrawAspect="Content" ObjectID="_1780747279" r:id="rId15"/>
        </w:object>
      </w:r>
      <w:r w:rsidRPr="0073556A">
        <w:rPr>
          <w:rFonts w:ascii="Times New Roman" w:hAnsi="Times New Roman" w:cs="Times New Roman"/>
          <w:sz w:val="28"/>
          <w:szCs w:val="28"/>
        </w:rPr>
        <w:t>.</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Khối lượng riêng lần lượt là: 3</w:t>
      </w:r>
      <w:proofErr w:type="gramStart"/>
      <w:r w:rsidRPr="0073556A">
        <w:rPr>
          <w:rFonts w:ascii="Times New Roman" w:hAnsi="Times New Roman" w:cs="Times New Roman"/>
          <w:sz w:val="28"/>
          <w:szCs w:val="28"/>
        </w:rPr>
        <w:t>,04</w:t>
      </w:r>
      <w:proofErr w:type="gramEnd"/>
      <w:r w:rsidRPr="0073556A">
        <w:rPr>
          <w:rFonts w:ascii="Times New Roman" w:hAnsi="Times New Roman" w:cs="Times New Roman"/>
          <w:sz w:val="28"/>
          <w:szCs w:val="28"/>
        </w:rPr>
        <w:t>; 3,40; 3,28; 2,98 (g/cm</w:t>
      </w:r>
      <w:r w:rsidRPr="0073556A">
        <w:rPr>
          <w:rFonts w:ascii="Times New Roman" w:hAnsi="Times New Roman" w:cs="Times New Roman"/>
          <w:sz w:val="28"/>
          <w:szCs w:val="28"/>
          <w:vertAlign w:val="superscript"/>
        </w:rPr>
        <w:t>3</w:t>
      </w:r>
      <w:r w:rsidRPr="0073556A">
        <w:rPr>
          <w:rFonts w:ascii="Times New Roman" w:hAnsi="Times New Roman" w:cs="Times New Roman"/>
          <w:sz w:val="28"/>
          <w:szCs w:val="28"/>
        </w:rPr>
        <w:t>).</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xml:space="preserve">Trong 4 dạng thù hình trên thì dạng </w:t>
      </w:r>
      <w:r w:rsidRPr="0073556A">
        <w:rPr>
          <w:rFonts w:ascii="Times New Roman" w:hAnsi="Times New Roman" w:cs="Times New Roman"/>
          <w:position w:val="-10"/>
          <w:sz w:val="28"/>
          <w:szCs w:val="28"/>
        </w:rPr>
        <w:object w:dxaOrig="240" w:dyaOrig="320">
          <v:shape id="_x0000_i1029" type="#_x0000_t75" style="width:12pt;height:15.75pt" o:ole="">
            <v:imagedata r:id="rId16" o:title=""/>
          </v:shape>
          <o:OLEObject Type="Embed" ProgID="Equation.3" ShapeID="_x0000_i1029" DrawAspect="Content" ObjectID="_1780747280" r:id="rId17"/>
        </w:object>
      </w:r>
      <w:r w:rsidRPr="0073556A">
        <w:rPr>
          <w:rFonts w:ascii="Times New Roman" w:hAnsi="Times New Roman" w:cs="Times New Roman"/>
          <w:sz w:val="28"/>
          <w:szCs w:val="28"/>
        </w:rPr>
        <w:t xml:space="preserve"> là quan trọng nhất trong clinker XMP.</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 xml:space="preserve">Dạng </w:t>
      </w:r>
      <w:r w:rsidRPr="0073556A">
        <w:rPr>
          <w:rFonts w:ascii="Times New Roman" w:hAnsi="Times New Roman" w:cs="Times New Roman"/>
          <w:position w:val="-6"/>
          <w:sz w:val="28"/>
          <w:szCs w:val="28"/>
        </w:rPr>
        <w:object w:dxaOrig="240" w:dyaOrig="220">
          <v:shape id="_x0000_i1030" type="#_x0000_t75" style="width:12pt;height:11.25pt" o:ole="">
            <v:imagedata r:id="rId18" o:title=""/>
          </v:shape>
          <o:OLEObject Type="Embed" ProgID="Equation.3" ShapeID="_x0000_i1030" DrawAspect="Content" ObjectID="_1780747281" r:id="rId19"/>
        </w:object>
      </w:r>
      <w:r w:rsidRPr="0073556A">
        <w:rPr>
          <w:rFonts w:ascii="Times New Roman" w:hAnsi="Times New Roman" w:cs="Times New Roman"/>
          <w:sz w:val="28"/>
          <w:szCs w:val="28"/>
        </w:rPr>
        <w:t xml:space="preserve"> tồn tại trong nhiệt độ t</w:t>
      </w:r>
      <w:r w:rsidRPr="0073556A">
        <w:rPr>
          <w:rFonts w:ascii="Times New Roman" w:hAnsi="Times New Roman" w:cs="Times New Roman"/>
          <w:sz w:val="28"/>
          <w:szCs w:val="28"/>
          <w:vertAlign w:val="superscript"/>
        </w:rPr>
        <w:t>0</w:t>
      </w:r>
      <w:r w:rsidRPr="0073556A">
        <w:rPr>
          <w:rFonts w:ascii="Times New Roman" w:hAnsi="Times New Roman" w:cs="Times New Roman"/>
          <w:sz w:val="28"/>
          <w:szCs w:val="28"/>
        </w:rPr>
        <w:t>= 1425</w:t>
      </w:r>
      <w:r w:rsidRPr="0073556A">
        <w:rPr>
          <w:rFonts w:ascii="Times New Roman" w:hAnsi="Times New Roman" w:cs="Times New Roman"/>
          <w:sz w:val="28"/>
          <w:szCs w:val="28"/>
          <w:vertAlign w:val="superscript"/>
        </w:rPr>
        <w:t>0</w:t>
      </w:r>
      <w:r w:rsidRPr="0073556A">
        <w:rPr>
          <w:rFonts w:ascii="Times New Roman" w:hAnsi="Times New Roman" w:cs="Times New Roman"/>
          <w:sz w:val="28"/>
          <w:szCs w:val="28"/>
        </w:rPr>
        <w:t xml:space="preserve"> – 2120</w:t>
      </w:r>
      <w:r w:rsidRPr="0073556A">
        <w:rPr>
          <w:rFonts w:ascii="Times New Roman" w:hAnsi="Times New Roman" w:cs="Times New Roman"/>
          <w:sz w:val="28"/>
          <w:szCs w:val="28"/>
          <w:vertAlign w:val="superscript"/>
        </w:rPr>
        <w:t>0</w:t>
      </w:r>
      <w:r w:rsidRPr="0073556A">
        <w:rPr>
          <w:rFonts w:ascii="Times New Roman" w:hAnsi="Times New Roman" w:cs="Times New Roman"/>
          <w:sz w:val="28"/>
          <w:szCs w:val="28"/>
        </w:rPr>
        <w:t>C.</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xml:space="preserve">Dạng </w:t>
      </w:r>
      <w:r w:rsidRPr="0073556A">
        <w:rPr>
          <w:rFonts w:ascii="Times New Roman" w:hAnsi="Times New Roman" w:cs="Times New Roman"/>
          <w:position w:val="-6"/>
          <w:sz w:val="28"/>
          <w:szCs w:val="28"/>
        </w:rPr>
        <w:object w:dxaOrig="279" w:dyaOrig="320">
          <v:shape id="_x0000_i1031" type="#_x0000_t75" style="width:14.25pt;height:15.75pt" o:ole="">
            <v:imagedata r:id="rId10" o:title=""/>
          </v:shape>
          <o:OLEObject Type="Embed" ProgID="Equation.3" ShapeID="_x0000_i1031" DrawAspect="Content" ObjectID="_1780747282" r:id="rId20"/>
        </w:object>
      </w:r>
      <w:r w:rsidRPr="0073556A">
        <w:rPr>
          <w:rFonts w:ascii="Times New Roman" w:hAnsi="Times New Roman" w:cs="Times New Roman"/>
          <w:sz w:val="28"/>
          <w:szCs w:val="28"/>
        </w:rPr>
        <w:t>tồn tại trong nhiệt độ t</w:t>
      </w:r>
      <w:r w:rsidRPr="0073556A">
        <w:rPr>
          <w:rFonts w:ascii="Times New Roman" w:hAnsi="Times New Roman" w:cs="Times New Roman"/>
          <w:sz w:val="28"/>
          <w:szCs w:val="28"/>
          <w:vertAlign w:val="superscript"/>
        </w:rPr>
        <w:t>0</w:t>
      </w:r>
      <w:r w:rsidRPr="0073556A">
        <w:rPr>
          <w:rFonts w:ascii="Times New Roman" w:hAnsi="Times New Roman" w:cs="Times New Roman"/>
          <w:sz w:val="28"/>
          <w:szCs w:val="28"/>
        </w:rPr>
        <w:t>= 830</w:t>
      </w:r>
      <w:r w:rsidRPr="0073556A">
        <w:rPr>
          <w:rFonts w:ascii="Times New Roman" w:hAnsi="Times New Roman" w:cs="Times New Roman"/>
          <w:sz w:val="28"/>
          <w:szCs w:val="28"/>
          <w:vertAlign w:val="superscript"/>
        </w:rPr>
        <w:t>0</w:t>
      </w:r>
      <w:r w:rsidRPr="0073556A">
        <w:rPr>
          <w:rFonts w:ascii="Times New Roman" w:hAnsi="Times New Roman" w:cs="Times New Roman"/>
          <w:sz w:val="28"/>
          <w:szCs w:val="28"/>
        </w:rPr>
        <w:t xml:space="preserve"> – 1425</w:t>
      </w:r>
      <w:r w:rsidRPr="0073556A">
        <w:rPr>
          <w:rFonts w:ascii="Times New Roman" w:hAnsi="Times New Roman" w:cs="Times New Roman"/>
          <w:sz w:val="28"/>
          <w:szCs w:val="28"/>
          <w:vertAlign w:val="superscript"/>
        </w:rPr>
        <w:t>0</w:t>
      </w:r>
      <w:r w:rsidRPr="0073556A">
        <w:rPr>
          <w:rFonts w:ascii="Times New Roman" w:hAnsi="Times New Roman" w:cs="Times New Roman"/>
          <w:sz w:val="28"/>
          <w:szCs w:val="28"/>
        </w:rPr>
        <w:t>C. Dưới nhiệt độ 830</w:t>
      </w:r>
      <w:r w:rsidRPr="0073556A">
        <w:rPr>
          <w:rFonts w:ascii="Times New Roman" w:hAnsi="Times New Roman" w:cs="Times New Roman"/>
          <w:sz w:val="28"/>
          <w:szCs w:val="28"/>
          <w:vertAlign w:val="superscript"/>
        </w:rPr>
        <w:t xml:space="preserve">0 </w:t>
      </w:r>
      <w:r w:rsidRPr="0073556A">
        <w:rPr>
          <w:rFonts w:ascii="Times New Roman" w:hAnsi="Times New Roman" w:cs="Times New Roman"/>
          <w:sz w:val="28"/>
          <w:szCs w:val="28"/>
        </w:rPr>
        <w:t xml:space="preserve">nếu làm lạnh nhanh chuyển về dạng </w:t>
      </w:r>
      <w:r w:rsidRPr="0073556A">
        <w:rPr>
          <w:rFonts w:ascii="Times New Roman" w:hAnsi="Times New Roman" w:cs="Times New Roman"/>
          <w:position w:val="-10"/>
          <w:sz w:val="28"/>
          <w:szCs w:val="28"/>
        </w:rPr>
        <w:object w:dxaOrig="240" w:dyaOrig="320">
          <v:shape id="_x0000_i1032" type="#_x0000_t75" style="width:12pt;height:15.75pt" o:ole="">
            <v:imagedata r:id="rId16" o:title=""/>
          </v:shape>
          <o:OLEObject Type="Embed" ProgID="Equation.3" ShapeID="_x0000_i1032" DrawAspect="Content" ObjectID="_1780747283" r:id="rId21"/>
        </w:object>
      </w:r>
      <w:r w:rsidRPr="0073556A">
        <w:rPr>
          <w:rFonts w:ascii="Times New Roman" w:hAnsi="Times New Roman" w:cs="Times New Roman"/>
          <w:sz w:val="28"/>
          <w:szCs w:val="28"/>
        </w:rPr>
        <w:t xml:space="preserve"> ngược lại làm lạnh chậm chuyển về dạng </w:t>
      </w:r>
      <w:r w:rsidRPr="0073556A">
        <w:rPr>
          <w:rFonts w:ascii="Times New Roman" w:hAnsi="Times New Roman" w:cs="Times New Roman"/>
          <w:position w:val="-10"/>
          <w:sz w:val="28"/>
          <w:szCs w:val="28"/>
        </w:rPr>
        <w:object w:dxaOrig="200" w:dyaOrig="260">
          <v:shape id="_x0000_i1033" type="#_x0000_t75" style="width:9.75pt;height:12.75pt" o:ole="">
            <v:imagedata r:id="rId14" o:title=""/>
          </v:shape>
          <o:OLEObject Type="Embed" ProgID="Equation.3" ShapeID="_x0000_i1033" DrawAspect="Content" ObjectID="_1780747284" r:id="rId22"/>
        </w:object>
      </w:r>
      <w:r w:rsidRPr="0073556A">
        <w:rPr>
          <w:rFonts w:ascii="Times New Roman" w:hAnsi="Times New Roman" w:cs="Times New Roman"/>
          <w:sz w:val="28"/>
          <w:szCs w:val="28"/>
        </w:rPr>
        <w:t xml:space="preserve"> (kèm </w:t>
      </w:r>
      <w:proofErr w:type="gramStart"/>
      <w:r w:rsidRPr="0073556A">
        <w:rPr>
          <w:rFonts w:ascii="Times New Roman" w:hAnsi="Times New Roman" w:cs="Times New Roman"/>
          <w:sz w:val="28"/>
          <w:szCs w:val="28"/>
        </w:rPr>
        <w:t>theo</w:t>
      </w:r>
      <w:proofErr w:type="gramEnd"/>
      <w:r w:rsidRPr="0073556A">
        <w:rPr>
          <w:rFonts w:ascii="Times New Roman" w:hAnsi="Times New Roman" w:cs="Times New Roman"/>
          <w:sz w:val="28"/>
          <w:szCs w:val="28"/>
        </w:rPr>
        <w:t xml:space="preserve"> tăng 10% thể tích).</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xml:space="preserve">Dạng </w:t>
      </w:r>
      <w:r w:rsidRPr="0073556A">
        <w:rPr>
          <w:rFonts w:ascii="Times New Roman" w:hAnsi="Times New Roman" w:cs="Times New Roman"/>
          <w:position w:val="-10"/>
          <w:sz w:val="28"/>
          <w:szCs w:val="28"/>
        </w:rPr>
        <w:object w:dxaOrig="240" w:dyaOrig="320">
          <v:shape id="_x0000_i1034" type="#_x0000_t75" style="width:12pt;height:15.75pt" o:ole="">
            <v:imagedata r:id="rId16" o:title=""/>
          </v:shape>
          <o:OLEObject Type="Embed" ProgID="Equation.3" ShapeID="_x0000_i1034" DrawAspect="Content" ObjectID="_1780747285" r:id="rId23"/>
        </w:object>
      </w:r>
      <w:r w:rsidRPr="0073556A">
        <w:rPr>
          <w:rFonts w:ascii="Times New Roman" w:hAnsi="Times New Roman" w:cs="Times New Roman"/>
          <w:sz w:val="28"/>
          <w:szCs w:val="28"/>
        </w:rPr>
        <w:t xml:space="preserve"> kém bền về mặt nhiệt động</w:t>
      </w:r>
      <w:r w:rsidR="004D244A">
        <w:rPr>
          <w:rFonts w:ascii="Times New Roman" w:hAnsi="Times New Roman" w:cs="Times New Roman"/>
          <w:sz w:val="28"/>
          <w:szCs w:val="28"/>
          <w:lang w:val="vi-VN"/>
        </w:rPr>
        <w:t xml:space="preserve"> </w:t>
      </w:r>
      <w:proofErr w:type="gramStart"/>
      <w:r w:rsidRPr="0073556A">
        <w:rPr>
          <w:rFonts w:ascii="Times New Roman" w:hAnsi="Times New Roman" w:cs="Times New Roman"/>
          <w:sz w:val="28"/>
          <w:szCs w:val="28"/>
        </w:rPr>
        <w:t>( năng</w:t>
      </w:r>
      <w:proofErr w:type="gramEnd"/>
      <w:r w:rsidRPr="0073556A">
        <w:rPr>
          <w:rFonts w:ascii="Times New Roman" w:hAnsi="Times New Roman" w:cs="Times New Roman"/>
          <w:sz w:val="28"/>
          <w:szCs w:val="28"/>
        </w:rPr>
        <w:t xml:space="preserve"> lượng cao) tồn tại trong vùng nhiệt độ 675 – 830</w:t>
      </w:r>
      <w:r w:rsidRPr="0073556A">
        <w:rPr>
          <w:rFonts w:ascii="Times New Roman" w:hAnsi="Times New Roman" w:cs="Times New Roman"/>
          <w:sz w:val="28"/>
          <w:szCs w:val="28"/>
          <w:vertAlign w:val="superscript"/>
        </w:rPr>
        <w:t>0</w:t>
      </w:r>
      <w:r w:rsidRPr="0073556A">
        <w:rPr>
          <w:rFonts w:ascii="Times New Roman" w:hAnsi="Times New Roman" w:cs="Times New Roman"/>
          <w:sz w:val="28"/>
          <w:szCs w:val="28"/>
        </w:rPr>
        <w:t>c.</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xml:space="preserve">Trong 4 thù </w:t>
      </w:r>
      <w:proofErr w:type="gramStart"/>
      <w:r w:rsidRPr="0073556A">
        <w:rPr>
          <w:rFonts w:ascii="Times New Roman" w:hAnsi="Times New Roman" w:cs="Times New Roman"/>
          <w:sz w:val="28"/>
          <w:szCs w:val="28"/>
        </w:rPr>
        <w:t xml:space="preserve">hình </w:t>
      </w:r>
      <w:proofErr w:type="gramEnd"/>
      <w:r w:rsidRPr="0073556A">
        <w:rPr>
          <w:rFonts w:ascii="Times New Roman" w:hAnsi="Times New Roman" w:cs="Times New Roman"/>
          <w:position w:val="-6"/>
          <w:sz w:val="28"/>
          <w:szCs w:val="28"/>
        </w:rPr>
        <w:object w:dxaOrig="240" w:dyaOrig="220">
          <v:shape id="_x0000_i1035" type="#_x0000_t75" style="width:12pt;height:11.25pt" o:ole="">
            <v:imagedata r:id="rId8" o:title=""/>
          </v:shape>
          <o:OLEObject Type="Embed" ProgID="Equation.3" ShapeID="_x0000_i1035" DrawAspect="Content" ObjectID="_1780747286" r:id="rId24"/>
        </w:object>
      </w:r>
      <w:r w:rsidRPr="0073556A">
        <w:rPr>
          <w:rFonts w:ascii="Times New Roman" w:hAnsi="Times New Roman" w:cs="Times New Roman"/>
          <w:sz w:val="28"/>
          <w:szCs w:val="28"/>
        </w:rPr>
        <w:t>,</w:t>
      </w:r>
      <w:r w:rsidRPr="0073556A">
        <w:rPr>
          <w:rFonts w:ascii="Times New Roman" w:hAnsi="Times New Roman" w:cs="Times New Roman"/>
          <w:position w:val="-6"/>
          <w:sz w:val="28"/>
          <w:szCs w:val="28"/>
        </w:rPr>
        <w:object w:dxaOrig="279" w:dyaOrig="320">
          <v:shape id="_x0000_i1036" type="#_x0000_t75" style="width:14.25pt;height:15.75pt" o:ole="">
            <v:imagedata r:id="rId10" o:title=""/>
          </v:shape>
          <o:OLEObject Type="Embed" ProgID="Equation.3" ShapeID="_x0000_i1036" DrawAspect="Content" ObjectID="_1780747287" r:id="rId25"/>
        </w:object>
      </w:r>
      <w:r w:rsidRPr="0073556A">
        <w:rPr>
          <w:rFonts w:ascii="Times New Roman" w:hAnsi="Times New Roman" w:cs="Times New Roman"/>
          <w:sz w:val="28"/>
          <w:szCs w:val="28"/>
        </w:rPr>
        <w:t>,</w:t>
      </w:r>
      <w:r w:rsidRPr="0073556A">
        <w:rPr>
          <w:rFonts w:ascii="Times New Roman" w:hAnsi="Times New Roman" w:cs="Times New Roman"/>
          <w:position w:val="-10"/>
          <w:sz w:val="28"/>
          <w:szCs w:val="28"/>
        </w:rPr>
        <w:object w:dxaOrig="240" w:dyaOrig="320">
          <v:shape id="_x0000_i1037" type="#_x0000_t75" style="width:12pt;height:15.75pt" o:ole="">
            <v:imagedata r:id="rId12" o:title=""/>
          </v:shape>
          <o:OLEObject Type="Embed" ProgID="Equation.3" ShapeID="_x0000_i1037" DrawAspect="Content" ObjectID="_1780747288" r:id="rId26"/>
        </w:object>
      </w:r>
      <w:r w:rsidRPr="0073556A">
        <w:rPr>
          <w:rFonts w:ascii="Times New Roman" w:hAnsi="Times New Roman" w:cs="Times New Roman"/>
          <w:sz w:val="28"/>
          <w:szCs w:val="28"/>
        </w:rPr>
        <w:t>,</w:t>
      </w:r>
      <w:r w:rsidRPr="0073556A">
        <w:rPr>
          <w:rFonts w:ascii="Times New Roman" w:hAnsi="Times New Roman" w:cs="Times New Roman"/>
          <w:position w:val="-10"/>
          <w:sz w:val="28"/>
          <w:szCs w:val="28"/>
        </w:rPr>
        <w:object w:dxaOrig="200" w:dyaOrig="260">
          <v:shape id="_x0000_i1038" type="#_x0000_t75" style="width:9.75pt;height:12.75pt" o:ole="">
            <v:imagedata r:id="rId14" o:title=""/>
          </v:shape>
          <o:OLEObject Type="Embed" ProgID="Equation.3" ShapeID="_x0000_i1038" DrawAspect="Content" ObjectID="_1780747289" r:id="rId27"/>
        </w:object>
      </w:r>
      <w:r w:rsidRPr="0073556A">
        <w:rPr>
          <w:rFonts w:ascii="Times New Roman" w:hAnsi="Times New Roman" w:cs="Times New Roman"/>
          <w:sz w:val="28"/>
          <w:szCs w:val="28"/>
        </w:rPr>
        <w:t xml:space="preserve"> thì khả năng kết dính và cho cường độ cao giảm dần từ dạng: </w:t>
      </w:r>
      <w:r w:rsidRPr="0073556A">
        <w:rPr>
          <w:rFonts w:ascii="Times New Roman" w:hAnsi="Times New Roman" w:cs="Times New Roman"/>
          <w:position w:val="-6"/>
          <w:sz w:val="28"/>
          <w:szCs w:val="28"/>
        </w:rPr>
        <w:object w:dxaOrig="240" w:dyaOrig="220">
          <v:shape id="_x0000_i1039" type="#_x0000_t75" style="width:12pt;height:11.25pt" o:ole="">
            <v:imagedata r:id="rId8" o:title=""/>
          </v:shape>
          <o:OLEObject Type="Embed" ProgID="Equation.3" ShapeID="_x0000_i1039" DrawAspect="Content" ObjectID="_1780747290" r:id="rId28"/>
        </w:object>
      </w:r>
      <w:r w:rsidRPr="0073556A">
        <w:rPr>
          <w:rFonts w:ascii="Times New Roman" w:hAnsi="Times New Roman" w:cs="Times New Roman"/>
          <w:sz w:val="28"/>
          <w:szCs w:val="28"/>
        </w:rPr>
        <w:t>→</w:t>
      </w:r>
      <w:r w:rsidRPr="0073556A">
        <w:rPr>
          <w:rFonts w:ascii="Times New Roman" w:hAnsi="Times New Roman" w:cs="Times New Roman"/>
          <w:position w:val="-6"/>
          <w:sz w:val="28"/>
          <w:szCs w:val="28"/>
        </w:rPr>
        <w:object w:dxaOrig="279" w:dyaOrig="320">
          <v:shape id="_x0000_i1040" type="#_x0000_t75" style="width:14.25pt;height:15.75pt" o:ole="">
            <v:imagedata r:id="rId10" o:title=""/>
          </v:shape>
          <o:OLEObject Type="Embed" ProgID="Equation.3" ShapeID="_x0000_i1040" DrawAspect="Content" ObjectID="_1780747291" r:id="rId29"/>
        </w:object>
      </w:r>
      <w:r w:rsidRPr="0073556A">
        <w:rPr>
          <w:rFonts w:ascii="Times New Roman" w:hAnsi="Times New Roman" w:cs="Times New Roman"/>
          <w:sz w:val="28"/>
          <w:szCs w:val="28"/>
        </w:rPr>
        <w:t>→</w:t>
      </w:r>
      <w:r w:rsidRPr="0073556A">
        <w:rPr>
          <w:rFonts w:ascii="Times New Roman" w:hAnsi="Times New Roman" w:cs="Times New Roman"/>
          <w:position w:val="-10"/>
          <w:sz w:val="28"/>
          <w:szCs w:val="28"/>
        </w:rPr>
        <w:object w:dxaOrig="240" w:dyaOrig="320">
          <v:shape id="_x0000_i1041" type="#_x0000_t75" style="width:12pt;height:15.75pt" o:ole="">
            <v:imagedata r:id="rId12" o:title=""/>
          </v:shape>
          <o:OLEObject Type="Embed" ProgID="Equation.3" ShapeID="_x0000_i1041" DrawAspect="Content" ObjectID="_1780747292" r:id="rId30"/>
        </w:object>
      </w:r>
      <w:r w:rsidRPr="0073556A">
        <w:rPr>
          <w:rFonts w:ascii="Times New Roman" w:hAnsi="Times New Roman" w:cs="Times New Roman"/>
          <w:sz w:val="28"/>
          <w:szCs w:val="28"/>
        </w:rPr>
        <w:t>→</w:t>
      </w:r>
      <w:r w:rsidRPr="0073556A">
        <w:rPr>
          <w:rFonts w:ascii="Times New Roman" w:hAnsi="Times New Roman" w:cs="Times New Roman"/>
          <w:position w:val="-10"/>
          <w:sz w:val="28"/>
          <w:szCs w:val="28"/>
        </w:rPr>
        <w:object w:dxaOrig="200" w:dyaOrig="260">
          <v:shape id="_x0000_i1042" type="#_x0000_t75" style="width:9.75pt;height:12.75pt" o:ole="">
            <v:imagedata r:id="rId14" o:title=""/>
          </v:shape>
          <o:OLEObject Type="Embed" ProgID="Equation.3" ShapeID="_x0000_i1042" DrawAspect="Content" ObjectID="_1780747293" r:id="rId31"/>
        </w:object>
      </w:r>
      <w:r w:rsidRPr="0073556A">
        <w:rPr>
          <w:rFonts w:ascii="Times New Roman" w:hAnsi="Times New Roman" w:cs="Times New Roman"/>
          <w:sz w:val="28"/>
          <w:szCs w:val="28"/>
        </w:rPr>
        <w:t>.</w:t>
      </w:r>
    </w:p>
    <w:p w:rsidR="0073556A" w:rsidRPr="0073556A" w:rsidRDefault="0073556A" w:rsidP="0073556A">
      <w:pPr>
        <w:spacing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 xml:space="preserve">Đề làm ổn định dạng </w:t>
      </w:r>
      <w:r w:rsidRPr="0073556A">
        <w:rPr>
          <w:rFonts w:ascii="Times New Roman" w:hAnsi="Times New Roman" w:cs="Times New Roman"/>
          <w:position w:val="-10"/>
          <w:sz w:val="28"/>
          <w:szCs w:val="28"/>
        </w:rPr>
        <w:object w:dxaOrig="240" w:dyaOrig="320">
          <v:shape id="_x0000_i1043" type="#_x0000_t75" style="width:12pt;height:15.75pt" o:ole="">
            <v:imagedata r:id="rId12" o:title=""/>
          </v:shape>
          <o:OLEObject Type="Embed" ProgID="Equation.3" ShapeID="_x0000_i1043" DrawAspect="Content" ObjectID="_1780747294" r:id="rId32"/>
        </w:object>
      </w:r>
      <w:r w:rsidRPr="0073556A">
        <w:rPr>
          <w:rFonts w:ascii="Times New Roman" w:hAnsi="Times New Roman" w:cs="Times New Roman"/>
          <w:sz w:val="28"/>
          <w:szCs w:val="28"/>
        </w:rPr>
        <w:t xml:space="preserve"> người ta thực hiện bằng 2 cách:</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lastRenderedPageBreak/>
        <w:t>Làm lạnh nhanh qua vùng nhiệt độ 675</w:t>
      </w:r>
      <w:r w:rsidRPr="0073556A">
        <w:rPr>
          <w:rFonts w:ascii="Times New Roman" w:hAnsi="Times New Roman" w:cs="Times New Roman"/>
          <w:sz w:val="28"/>
          <w:szCs w:val="28"/>
          <w:vertAlign w:val="superscript"/>
        </w:rPr>
        <w:t>0</w:t>
      </w:r>
      <w:r w:rsidRPr="0073556A">
        <w:rPr>
          <w:rFonts w:ascii="Times New Roman" w:hAnsi="Times New Roman" w:cs="Times New Roman"/>
          <w:sz w:val="28"/>
          <w:szCs w:val="28"/>
        </w:rPr>
        <w:t>c.</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 xml:space="preserve">Tạo dung dịch rắn </w:t>
      </w:r>
      <w:proofErr w:type="gramStart"/>
      <w:r w:rsidRPr="0073556A">
        <w:rPr>
          <w:rFonts w:ascii="Times New Roman" w:hAnsi="Times New Roman" w:cs="Times New Roman"/>
          <w:sz w:val="28"/>
          <w:szCs w:val="28"/>
        </w:rPr>
        <w:t>bền(</w:t>
      </w:r>
      <w:proofErr w:type="gramEnd"/>
      <w:r w:rsidRPr="0073556A">
        <w:rPr>
          <w:rFonts w:ascii="Times New Roman" w:hAnsi="Times New Roman" w:cs="Times New Roman"/>
          <w:position w:val="-10"/>
          <w:sz w:val="28"/>
          <w:szCs w:val="28"/>
        </w:rPr>
        <w:object w:dxaOrig="240" w:dyaOrig="320">
          <v:shape id="_x0000_i1044" type="#_x0000_t75" style="width:12pt;height:15.75pt" o:ole="">
            <v:imagedata r:id="rId12" o:title=""/>
          </v:shape>
          <o:OLEObject Type="Embed" ProgID="Equation.3" ShapeID="_x0000_i1044" DrawAspect="Content" ObjectID="_1780747295" r:id="rId33"/>
        </w:object>
      </w: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S).</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S có tốc độ đóng rắn vừa phải ít tỏa nhiệt khi đóng rắn, bền trong môi trường xâm thực.</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 xml:space="preserve">Khoáng bêlit có tính chất tương tự khoáng </w:t>
      </w:r>
      <w:r w:rsidRPr="0073556A">
        <w:rPr>
          <w:rFonts w:ascii="Times New Roman" w:hAnsi="Times New Roman" w:cs="Times New Roman"/>
          <w:position w:val="-10"/>
          <w:sz w:val="28"/>
          <w:szCs w:val="28"/>
        </w:rPr>
        <w:object w:dxaOrig="240" w:dyaOrig="320">
          <v:shape id="_x0000_i1045" type="#_x0000_t75" style="width:12pt;height:15.75pt" o:ole="">
            <v:imagedata r:id="rId34" o:title=""/>
          </v:shape>
          <o:OLEObject Type="Embed" ProgID="Equation.3" ShapeID="_x0000_i1045" DrawAspect="Content" ObjectID="_1780747296" r:id="rId35"/>
        </w:object>
      </w: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S.</w:t>
      </w:r>
    </w:p>
    <w:p w:rsidR="0073556A" w:rsidRPr="0073556A" w:rsidRDefault="006A2715" w:rsidP="0073556A">
      <w:pPr>
        <w:spacing w:line="360" w:lineRule="auto"/>
        <w:jc w:val="both"/>
        <w:outlineLvl w:val="2"/>
        <w:rPr>
          <w:rFonts w:ascii="Times New Roman" w:hAnsi="Times New Roman" w:cs="Times New Roman"/>
          <w:b/>
          <w:caps/>
          <w:sz w:val="28"/>
          <w:szCs w:val="28"/>
        </w:rPr>
      </w:pPr>
      <w:bookmarkStart w:id="23" w:name="_Toc293865622"/>
      <w:bookmarkStart w:id="24" w:name="_Toc295674193"/>
      <w:r>
        <w:rPr>
          <w:rFonts w:ascii="Times New Roman" w:hAnsi="Times New Roman" w:cs="Times New Roman"/>
          <w:b/>
          <w:sz w:val="28"/>
          <w:szCs w:val="28"/>
        </w:rPr>
        <w:t>1</w:t>
      </w:r>
      <w:r w:rsidR="0073556A" w:rsidRPr="0073556A">
        <w:rPr>
          <w:rFonts w:ascii="Times New Roman" w:hAnsi="Times New Roman" w:cs="Times New Roman"/>
          <w:b/>
          <w:sz w:val="28"/>
          <w:szCs w:val="28"/>
        </w:rPr>
        <w:t>.4.3</w:t>
      </w:r>
      <w:proofErr w:type="gramStart"/>
      <w:r w:rsidR="0073556A" w:rsidRPr="0073556A">
        <w:rPr>
          <w:rFonts w:ascii="Times New Roman" w:hAnsi="Times New Roman" w:cs="Times New Roman"/>
          <w:b/>
          <w:sz w:val="28"/>
          <w:szCs w:val="28"/>
        </w:rPr>
        <w:t>.Khoáng</w:t>
      </w:r>
      <w:proofErr w:type="gramEnd"/>
      <w:r w:rsidR="0073556A" w:rsidRPr="0073556A">
        <w:rPr>
          <w:rFonts w:ascii="Times New Roman" w:hAnsi="Times New Roman" w:cs="Times New Roman"/>
          <w:b/>
          <w:sz w:val="28"/>
          <w:szCs w:val="28"/>
        </w:rPr>
        <w:t xml:space="preserve"> </w:t>
      </w:r>
      <w:bookmarkEnd w:id="23"/>
      <w:bookmarkEnd w:id="24"/>
      <w:r w:rsidR="0073556A" w:rsidRPr="0073556A">
        <w:rPr>
          <w:rFonts w:ascii="Times New Roman" w:hAnsi="Times New Roman" w:cs="Times New Roman"/>
          <w:b/>
          <w:sz w:val="28"/>
          <w:szCs w:val="28"/>
        </w:rPr>
        <w:t>alumonat calci 3</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Trong hệ hai cấu tử CaO, Al</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xml:space="preserve"> ta có một dãy hợp chất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A, C</w:t>
      </w:r>
      <w:r w:rsidRPr="0073556A">
        <w:rPr>
          <w:rFonts w:ascii="Times New Roman" w:hAnsi="Times New Roman" w:cs="Times New Roman"/>
          <w:sz w:val="28"/>
          <w:szCs w:val="28"/>
          <w:vertAlign w:val="subscript"/>
        </w:rPr>
        <w:t>5</w:t>
      </w:r>
      <w:r w:rsidRPr="0073556A">
        <w:rPr>
          <w:rFonts w:ascii="Times New Roman" w:hAnsi="Times New Roman" w:cs="Times New Roman"/>
          <w:sz w:val="28"/>
          <w:szCs w:val="28"/>
        </w:rPr>
        <w:t>A</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C</w:t>
      </w:r>
      <w:r w:rsidRPr="0073556A">
        <w:rPr>
          <w:rFonts w:ascii="Times New Roman" w:hAnsi="Times New Roman" w:cs="Times New Roman"/>
          <w:sz w:val="28"/>
          <w:szCs w:val="28"/>
          <w:vertAlign w:val="subscript"/>
        </w:rPr>
        <w:t>12</w:t>
      </w:r>
      <w:r w:rsidRPr="0073556A">
        <w:rPr>
          <w:rFonts w:ascii="Times New Roman" w:hAnsi="Times New Roman" w:cs="Times New Roman"/>
          <w:sz w:val="28"/>
          <w:szCs w:val="28"/>
        </w:rPr>
        <w:t>A</w:t>
      </w:r>
      <w:r w:rsidRPr="0073556A">
        <w:rPr>
          <w:rFonts w:ascii="Times New Roman" w:hAnsi="Times New Roman" w:cs="Times New Roman"/>
          <w:sz w:val="28"/>
          <w:szCs w:val="28"/>
          <w:vertAlign w:val="subscript"/>
        </w:rPr>
        <w:t>7</w:t>
      </w:r>
      <w:proofErr w:type="gramStart"/>
      <w:r w:rsidRPr="0073556A">
        <w:rPr>
          <w:rFonts w:ascii="Times New Roman" w:hAnsi="Times New Roman" w:cs="Times New Roman"/>
          <w:sz w:val="28"/>
          <w:szCs w:val="28"/>
        </w:rPr>
        <w:t>,CA</w:t>
      </w:r>
      <w:proofErr w:type="gramEnd"/>
      <w:r w:rsidRPr="0073556A">
        <w:rPr>
          <w:rFonts w:ascii="Times New Roman" w:hAnsi="Times New Roman" w:cs="Times New Roman"/>
          <w:sz w:val="28"/>
          <w:szCs w:val="28"/>
        </w:rPr>
        <w:t>, CA</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 CA</w:t>
      </w:r>
      <w:r w:rsidRPr="0073556A">
        <w:rPr>
          <w:rFonts w:ascii="Times New Roman" w:hAnsi="Times New Roman" w:cs="Times New Roman"/>
          <w:sz w:val="28"/>
          <w:szCs w:val="28"/>
          <w:vertAlign w:val="subscript"/>
        </w:rPr>
        <w:t>6</w:t>
      </w:r>
      <w:r w:rsidRPr="0073556A">
        <w:rPr>
          <w:rFonts w:ascii="Times New Roman" w:hAnsi="Times New Roman" w:cs="Times New Roman"/>
          <w:sz w:val="28"/>
          <w:szCs w:val="28"/>
        </w:rPr>
        <w:t>, trong đó chứa chủ yếu là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A. Trong thực tế mạng lưới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A còn hòa tan rất nhiều các ôxyt khác nữa.</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Công thức hóa học: 3CaO.Al</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Hàm lượng: 5- 15 %.</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Khối lượng riêng: 3</w:t>
      </w:r>
      <w:proofErr w:type="gramStart"/>
      <w:r w:rsidRPr="0073556A">
        <w:rPr>
          <w:rFonts w:ascii="Times New Roman" w:hAnsi="Times New Roman" w:cs="Times New Roman"/>
          <w:sz w:val="28"/>
          <w:szCs w:val="28"/>
        </w:rPr>
        <w:t>,04</w:t>
      </w:r>
      <w:proofErr w:type="gramEnd"/>
      <w:r w:rsidRPr="0073556A">
        <w:rPr>
          <w:rFonts w:ascii="Times New Roman" w:hAnsi="Times New Roman" w:cs="Times New Roman"/>
          <w:sz w:val="28"/>
          <w:szCs w:val="28"/>
        </w:rPr>
        <w:t xml:space="preserve"> g/cm</w:t>
      </w:r>
      <w:r w:rsidRPr="0073556A">
        <w:rPr>
          <w:rFonts w:ascii="Times New Roman" w:hAnsi="Times New Roman" w:cs="Times New Roman"/>
          <w:sz w:val="28"/>
          <w:szCs w:val="28"/>
          <w:vertAlign w:val="superscript"/>
        </w:rPr>
        <w:t>3</w:t>
      </w:r>
      <w:r w:rsidRPr="0073556A">
        <w:rPr>
          <w:rFonts w:ascii="Times New Roman" w:hAnsi="Times New Roman" w:cs="Times New Roman"/>
          <w:sz w:val="28"/>
          <w:szCs w:val="28"/>
        </w:rPr>
        <w:t>.</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A có cấu trúc xốp, phản ứng nhanh với nước tỏa nhiều nhiệt, không bền trong môi trường xâm thực.</w:t>
      </w:r>
    </w:p>
    <w:p w:rsidR="0073556A" w:rsidRPr="0073556A" w:rsidRDefault="006A2715" w:rsidP="0073556A">
      <w:pPr>
        <w:spacing w:line="360" w:lineRule="auto"/>
        <w:jc w:val="both"/>
        <w:outlineLvl w:val="2"/>
        <w:rPr>
          <w:rFonts w:ascii="Times New Roman" w:hAnsi="Times New Roman" w:cs="Times New Roman"/>
          <w:b/>
          <w:sz w:val="28"/>
          <w:szCs w:val="28"/>
        </w:rPr>
      </w:pPr>
      <w:bookmarkStart w:id="25" w:name="_Toc293865623"/>
      <w:bookmarkStart w:id="26" w:name="_Toc295674194"/>
      <w:r>
        <w:rPr>
          <w:rFonts w:ascii="Times New Roman" w:hAnsi="Times New Roman" w:cs="Times New Roman"/>
          <w:b/>
          <w:sz w:val="28"/>
          <w:szCs w:val="28"/>
        </w:rPr>
        <w:t>1</w:t>
      </w:r>
      <w:r w:rsidR="0073556A" w:rsidRPr="0073556A">
        <w:rPr>
          <w:rFonts w:ascii="Times New Roman" w:hAnsi="Times New Roman" w:cs="Times New Roman"/>
          <w:b/>
          <w:sz w:val="28"/>
          <w:szCs w:val="28"/>
        </w:rPr>
        <w:t>.4.4</w:t>
      </w:r>
      <w:proofErr w:type="gramStart"/>
      <w:r w:rsidR="0073556A" w:rsidRPr="0073556A">
        <w:rPr>
          <w:rFonts w:ascii="Times New Roman" w:hAnsi="Times New Roman" w:cs="Times New Roman"/>
          <w:b/>
          <w:sz w:val="28"/>
          <w:szCs w:val="28"/>
        </w:rPr>
        <w:t>.Khoáng</w:t>
      </w:r>
      <w:proofErr w:type="gramEnd"/>
      <w:r w:rsidR="0073556A" w:rsidRPr="0073556A">
        <w:rPr>
          <w:rFonts w:ascii="Times New Roman" w:hAnsi="Times New Roman" w:cs="Times New Roman"/>
          <w:b/>
          <w:sz w:val="28"/>
          <w:szCs w:val="28"/>
        </w:rPr>
        <w:t xml:space="preserve"> </w:t>
      </w:r>
      <w:bookmarkEnd w:id="25"/>
      <w:bookmarkEnd w:id="26"/>
      <w:r w:rsidR="0073556A" w:rsidRPr="0073556A">
        <w:rPr>
          <w:rFonts w:ascii="Times New Roman" w:hAnsi="Times New Roman" w:cs="Times New Roman"/>
          <w:b/>
          <w:sz w:val="28"/>
          <w:szCs w:val="28"/>
        </w:rPr>
        <w:t>xelit</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Công thức hóa học: 4CaO.Al</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.Fe</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Hàm lượng: 10- 18%.</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Khối lượng riêng: 3</w:t>
      </w:r>
      <w:proofErr w:type="gramStart"/>
      <w:r w:rsidRPr="0073556A">
        <w:rPr>
          <w:rFonts w:ascii="Times New Roman" w:hAnsi="Times New Roman" w:cs="Times New Roman"/>
          <w:sz w:val="28"/>
          <w:szCs w:val="28"/>
        </w:rPr>
        <w:t>,77</w:t>
      </w:r>
      <w:proofErr w:type="gramEnd"/>
      <w:r w:rsidRPr="0073556A">
        <w:rPr>
          <w:rFonts w:ascii="Times New Roman" w:hAnsi="Times New Roman" w:cs="Times New Roman"/>
          <w:sz w:val="28"/>
          <w:szCs w:val="28"/>
        </w:rPr>
        <w:t xml:space="preserve"> g/cm</w:t>
      </w:r>
      <w:r w:rsidRPr="0073556A">
        <w:rPr>
          <w:rFonts w:ascii="Times New Roman" w:hAnsi="Times New Roman" w:cs="Times New Roman"/>
          <w:sz w:val="28"/>
          <w:szCs w:val="28"/>
          <w:vertAlign w:val="superscript"/>
        </w:rPr>
        <w:t>3</w:t>
      </w:r>
      <w:r w:rsidRPr="0073556A">
        <w:rPr>
          <w:rFonts w:ascii="Times New Roman" w:hAnsi="Times New Roman" w:cs="Times New Roman"/>
          <w:sz w:val="28"/>
          <w:szCs w:val="28"/>
        </w:rPr>
        <w:t>.</w:t>
      </w:r>
    </w:p>
    <w:p w:rsidR="0073556A" w:rsidRPr="0073556A" w:rsidRDefault="0073556A" w:rsidP="004D244A">
      <w:pPr>
        <w:spacing w:after="0"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C</w:t>
      </w:r>
      <w:r w:rsidRPr="0073556A">
        <w:rPr>
          <w:rFonts w:ascii="Times New Roman" w:hAnsi="Times New Roman" w:cs="Times New Roman"/>
          <w:sz w:val="28"/>
          <w:szCs w:val="28"/>
          <w:vertAlign w:val="subscript"/>
        </w:rPr>
        <w:t>4</w:t>
      </w:r>
      <w:r w:rsidRPr="0073556A">
        <w:rPr>
          <w:rFonts w:ascii="Times New Roman" w:hAnsi="Times New Roman" w:cs="Times New Roman"/>
          <w:sz w:val="28"/>
          <w:szCs w:val="28"/>
        </w:rPr>
        <w:t>AF là khoáng chủ yếu trong dãy dung dịch rắn bền trong môi trường xâm thực và môi trường băng giá.</w:t>
      </w:r>
    </w:p>
    <w:p w:rsidR="0073556A" w:rsidRPr="0073556A" w:rsidRDefault="006A2715" w:rsidP="0073556A">
      <w:pPr>
        <w:spacing w:line="360" w:lineRule="auto"/>
        <w:jc w:val="both"/>
        <w:outlineLvl w:val="2"/>
        <w:rPr>
          <w:rFonts w:ascii="Times New Roman" w:hAnsi="Times New Roman" w:cs="Times New Roman"/>
          <w:b/>
          <w:sz w:val="28"/>
          <w:szCs w:val="28"/>
        </w:rPr>
      </w:pPr>
      <w:bookmarkStart w:id="27" w:name="_Toc293865624"/>
      <w:bookmarkStart w:id="28" w:name="_Toc295674195"/>
      <w:r>
        <w:rPr>
          <w:rFonts w:ascii="Times New Roman" w:hAnsi="Times New Roman" w:cs="Times New Roman"/>
          <w:b/>
          <w:sz w:val="28"/>
          <w:szCs w:val="28"/>
        </w:rPr>
        <w:t>1</w:t>
      </w:r>
      <w:r w:rsidR="0073556A" w:rsidRPr="0073556A">
        <w:rPr>
          <w:rFonts w:ascii="Times New Roman" w:hAnsi="Times New Roman" w:cs="Times New Roman"/>
          <w:b/>
          <w:sz w:val="28"/>
          <w:szCs w:val="28"/>
        </w:rPr>
        <w:t>.4.5</w:t>
      </w:r>
      <w:proofErr w:type="gramStart"/>
      <w:r w:rsidR="0073556A" w:rsidRPr="0073556A">
        <w:rPr>
          <w:rFonts w:ascii="Times New Roman" w:hAnsi="Times New Roman" w:cs="Times New Roman"/>
          <w:b/>
          <w:sz w:val="28"/>
          <w:szCs w:val="28"/>
        </w:rPr>
        <w:t>.Các</w:t>
      </w:r>
      <w:proofErr w:type="gramEnd"/>
      <w:r w:rsidR="0073556A" w:rsidRPr="0073556A">
        <w:rPr>
          <w:rFonts w:ascii="Times New Roman" w:hAnsi="Times New Roman" w:cs="Times New Roman"/>
          <w:b/>
          <w:sz w:val="28"/>
          <w:szCs w:val="28"/>
        </w:rPr>
        <w:t xml:space="preserve"> khoáng khác.</w:t>
      </w:r>
      <w:bookmarkEnd w:id="27"/>
      <w:bookmarkEnd w:id="28"/>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Gồm 2 khoáng chứa kiềm:</w:t>
      </w:r>
    </w:p>
    <w:p w:rsidR="0073556A" w:rsidRPr="0073556A" w:rsidRDefault="0073556A" w:rsidP="004D244A">
      <w:pPr>
        <w:spacing w:after="0" w:line="360" w:lineRule="auto"/>
        <w:ind w:left="720"/>
        <w:jc w:val="both"/>
        <w:rPr>
          <w:rFonts w:ascii="Times New Roman" w:hAnsi="Times New Roman" w:cs="Times New Roman"/>
          <w:sz w:val="28"/>
          <w:szCs w:val="28"/>
        </w:rPr>
      </w:pPr>
      <w:proofErr w:type="gramStart"/>
      <w:r w:rsidRPr="0073556A">
        <w:rPr>
          <w:rFonts w:ascii="Times New Roman" w:hAnsi="Times New Roman" w:cs="Times New Roman"/>
          <w:sz w:val="28"/>
          <w:szCs w:val="28"/>
        </w:rPr>
        <w:t>KC</w:t>
      </w:r>
      <w:r w:rsidRPr="0073556A">
        <w:rPr>
          <w:rFonts w:ascii="Times New Roman" w:hAnsi="Times New Roman" w:cs="Times New Roman"/>
          <w:sz w:val="28"/>
          <w:szCs w:val="28"/>
          <w:vertAlign w:val="subscript"/>
        </w:rPr>
        <w:t>23</w:t>
      </w:r>
      <w:r w:rsidRPr="0073556A">
        <w:rPr>
          <w:rFonts w:ascii="Times New Roman" w:hAnsi="Times New Roman" w:cs="Times New Roman"/>
          <w:sz w:val="28"/>
          <w:szCs w:val="28"/>
        </w:rPr>
        <w:t>S</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w:t>
      </w:r>
      <w:proofErr w:type="gramEnd"/>
      <w:r w:rsidRPr="0073556A">
        <w:rPr>
          <w:rFonts w:ascii="Times New Roman" w:hAnsi="Times New Roman" w:cs="Times New Roman"/>
          <w:sz w:val="28"/>
          <w:szCs w:val="28"/>
        </w:rPr>
        <w:t xml:space="preserve"> gốc C</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S).</w:t>
      </w:r>
    </w:p>
    <w:p w:rsidR="0073556A" w:rsidRPr="0073556A" w:rsidRDefault="0073556A" w:rsidP="004D244A">
      <w:pPr>
        <w:spacing w:after="0" w:line="360" w:lineRule="auto"/>
        <w:ind w:left="720"/>
        <w:jc w:val="both"/>
        <w:rPr>
          <w:rFonts w:ascii="Times New Roman" w:hAnsi="Times New Roman" w:cs="Times New Roman"/>
          <w:sz w:val="28"/>
          <w:szCs w:val="28"/>
        </w:rPr>
      </w:pPr>
      <w:proofErr w:type="gramStart"/>
      <w:r w:rsidRPr="0073556A">
        <w:rPr>
          <w:rFonts w:ascii="Times New Roman" w:hAnsi="Times New Roman" w:cs="Times New Roman"/>
          <w:sz w:val="28"/>
          <w:szCs w:val="28"/>
        </w:rPr>
        <w:t>NC</w:t>
      </w:r>
      <w:r w:rsidRPr="0073556A">
        <w:rPr>
          <w:rFonts w:ascii="Times New Roman" w:hAnsi="Times New Roman" w:cs="Times New Roman"/>
          <w:sz w:val="28"/>
          <w:szCs w:val="28"/>
          <w:vertAlign w:val="subscript"/>
        </w:rPr>
        <w:t>8</w:t>
      </w:r>
      <w:r w:rsidRPr="0073556A">
        <w:rPr>
          <w:rFonts w:ascii="Times New Roman" w:hAnsi="Times New Roman" w:cs="Times New Roman"/>
          <w:sz w:val="28"/>
          <w:szCs w:val="28"/>
        </w:rPr>
        <w:t>A</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w:t>
      </w:r>
      <w:proofErr w:type="gramEnd"/>
      <w:r w:rsidRPr="0073556A">
        <w:rPr>
          <w:rFonts w:ascii="Times New Roman" w:hAnsi="Times New Roman" w:cs="Times New Roman"/>
          <w:sz w:val="28"/>
          <w:szCs w:val="28"/>
        </w:rPr>
        <w:t xml:space="preserve"> gốc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A).</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Sự hình thành các khoáng chứa kiềm làm giảm các khoáng silicat.</w:t>
      </w:r>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lastRenderedPageBreak/>
        <w:t>Khoáng chứa kiềm làm cho XMP đóng rắn không ổn định.</w:t>
      </w:r>
    </w:p>
    <w:p w:rsidR="0073556A" w:rsidRPr="0073556A" w:rsidRDefault="006A2715" w:rsidP="0073556A">
      <w:pPr>
        <w:spacing w:line="360" w:lineRule="auto"/>
        <w:jc w:val="both"/>
        <w:outlineLvl w:val="2"/>
        <w:rPr>
          <w:rFonts w:ascii="Times New Roman" w:hAnsi="Times New Roman" w:cs="Times New Roman"/>
          <w:sz w:val="28"/>
          <w:szCs w:val="28"/>
        </w:rPr>
      </w:pPr>
      <w:bookmarkStart w:id="29" w:name="_Toc293865625"/>
      <w:bookmarkStart w:id="30" w:name="_Toc295674196"/>
      <w:r>
        <w:rPr>
          <w:rFonts w:ascii="Times New Roman" w:hAnsi="Times New Roman" w:cs="Times New Roman"/>
          <w:b/>
          <w:sz w:val="28"/>
          <w:szCs w:val="28"/>
        </w:rPr>
        <w:t>1</w:t>
      </w:r>
      <w:r w:rsidR="0073556A" w:rsidRPr="0073556A">
        <w:rPr>
          <w:rFonts w:ascii="Times New Roman" w:hAnsi="Times New Roman" w:cs="Times New Roman"/>
          <w:b/>
          <w:sz w:val="28"/>
          <w:szCs w:val="28"/>
        </w:rPr>
        <w:t>.4.6</w:t>
      </w:r>
      <w:proofErr w:type="gramStart"/>
      <w:r w:rsidR="0073556A" w:rsidRPr="0073556A">
        <w:rPr>
          <w:rFonts w:ascii="Times New Roman" w:hAnsi="Times New Roman" w:cs="Times New Roman"/>
          <w:b/>
          <w:sz w:val="28"/>
          <w:szCs w:val="28"/>
        </w:rPr>
        <w:t>.Các</w:t>
      </w:r>
      <w:proofErr w:type="gramEnd"/>
      <w:r w:rsidR="0073556A" w:rsidRPr="0073556A">
        <w:rPr>
          <w:rFonts w:ascii="Times New Roman" w:hAnsi="Times New Roman" w:cs="Times New Roman"/>
          <w:b/>
          <w:sz w:val="28"/>
          <w:szCs w:val="28"/>
        </w:rPr>
        <w:t xml:space="preserve"> ôxit tự do: CaO, MgO, SiO</w:t>
      </w:r>
      <w:r w:rsidR="0073556A" w:rsidRPr="0073556A">
        <w:rPr>
          <w:rFonts w:ascii="Times New Roman" w:hAnsi="Times New Roman" w:cs="Times New Roman"/>
          <w:b/>
          <w:sz w:val="28"/>
          <w:szCs w:val="28"/>
          <w:vertAlign w:val="subscript"/>
        </w:rPr>
        <w:t>2</w:t>
      </w:r>
      <w:r w:rsidR="0073556A" w:rsidRPr="0073556A">
        <w:rPr>
          <w:rFonts w:ascii="Times New Roman" w:hAnsi="Times New Roman" w:cs="Times New Roman"/>
          <w:b/>
          <w:sz w:val="28"/>
          <w:szCs w:val="28"/>
        </w:rPr>
        <w:t>:</w:t>
      </w:r>
      <w:bookmarkEnd w:id="29"/>
      <w:bookmarkEnd w:id="30"/>
    </w:p>
    <w:p w:rsidR="0073556A" w:rsidRPr="0073556A" w:rsidRDefault="0073556A" w:rsidP="004D244A">
      <w:pPr>
        <w:spacing w:after="0" w:line="360" w:lineRule="auto"/>
        <w:ind w:left="720"/>
        <w:jc w:val="both"/>
        <w:rPr>
          <w:rFonts w:ascii="Times New Roman" w:hAnsi="Times New Roman" w:cs="Times New Roman"/>
          <w:sz w:val="28"/>
          <w:szCs w:val="28"/>
        </w:rPr>
      </w:pPr>
      <w:r w:rsidRPr="0073556A">
        <w:rPr>
          <w:rFonts w:ascii="Times New Roman" w:hAnsi="Times New Roman" w:cs="Times New Roman"/>
          <w:sz w:val="28"/>
          <w:szCs w:val="28"/>
        </w:rPr>
        <w:t>Không nằm trong các khoáng mà nằm ở dạng tự do.</w:t>
      </w:r>
    </w:p>
    <w:p w:rsidR="0073556A" w:rsidRPr="0073556A" w:rsidRDefault="006A2715" w:rsidP="0073556A">
      <w:pPr>
        <w:spacing w:line="360" w:lineRule="auto"/>
        <w:outlineLvl w:val="2"/>
        <w:rPr>
          <w:rFonts w:ascii="Times New Roman" w:hAnsi="Times New Roman" w:cs="Times New Roman"/>
          <w:b/>
          <w:sz w:val="28"/>
          <w:szCs w:val="28"/>
        </w:rPr>
      </w:pPr>
      <w:bookmarkStart w:id="31" w:name="_Toc293865626"/>
      <w:bookmarkStart w:id="32" w:name="_Toc295674197"/>
      <w:r>
        <w:rPr>
          <w:rFonts w:ascii="Times New Roman" w:hAnsi="Times New Roman" w:cs="Times New Roman"/>
          <w:b/>
          <w:sz w:val="28"/>
          <w:szCs w:val="28"/>
        </w:rPr>
        <w:t>1</w:t>
      </w:r>
      <w:r w:rsidR="0073556A" w:rsidRPr="0073556A">
        <w:rPr>
          <w:rFonts w:ascii="Times New Roman" w:hAnsi="Times New Roman" w:cs="Times New Roman"/>
          <w:b/>
          <w:sz w:val="28"/>
          <w:szCs w:val="28"/>
        </w:rPr>
        <w:t>.4.7</w:t>
      </w:r>
      <w:proofErr w:type="gramStart"/>
      <w:r w:rsidR="0073556A" w:rsidRPr="0073556A">
        <w:rPr>
          <w:rFonts w:ascii="Times New Roman" w:hAnsi="Times New Roman" w:cs="Times New Roman"/>
          <w:b/>
          <w:sz w:val="28"/>
          <w:szCs w:val="28"/>
        </w:rPr>
        <w:t>.Pha</w:t>
      </w:r>
      <w:proofErr w:type="gramEnd"/>
      <w:r w:rsidR="0073556A" w:rsidRPr="0073556A">
        <w:rPr>
          <w:rFonts w:ascii="Times New Roman" w:hAnsi="Times New Roman" w:cs="Times New Roman"/>
          <w:b/>
          <w:sz w:val="28"/>
          <w:szCs w:val="28"/>
        </w:rPr>
        <w:t xml:space="preserve"> thủy tinh:</w:t>
      </w:r>
      <w:bookmarkEnd w:id="31"/>
      <w:bookmarkEnd w:id="32"/>
    </w:p>
    <w:p w:rsidR="0073556A" w:rsidRPr="0073556A" w:rsidRDefault="0073556A" w:rsidP="004D244A">
      <w:pPr>
        <w:spacing w:after="0" w:line="360" w:lineRule="auto"/>
        <w:ind w:left="720"/>
        <w:rPr>
          <w:rFonts w:ascii="Times New Roman" w:hAnsi="Times New Roman" w:cs="Times New Roman"/>
          <w:sz w:val="28"/>
          <w:szCs w:val="28"/>
        </w:rPr>
      </w:pPr>
      <w:r w:rsidRPr="0073556A">
        <w:rPr>
          <w:rFonts w:ascii="Times New Roman" w:hAnsi="Times New Roman" w:cs="Times New Roman"/>
          <w:sz w:val="28"/>
          <w:szCs w:val="28"/>
        </w:rPr>
        <w:t>Hàm lượng: 4-10%.</w:t>
      </w:r>
    </w:p>
    <w:p w:rsidR="0073556A" w:rsidRPr="0073556A" w:rsidRDefault="0073556A" w:rsidP="004D244A">
      <w:pPr>
        <w:spacing w:after="0"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 xml:space="preserve">Lượng và thành phần thủy tinh phụ thuộc vào tốc độ làm lạnh, thành phần hóa của </w:t>
      </w:r>
      <w:proofErr w:type="gramStart"/>
      <w:r w:rsidRPr="0073556A">
        <w:rPr>
          <w:rFonts w:ascii="Times New Roman" w:hAnsi="Times New Roman" w:cs="Times New Roman"/>
          <w:sz w:val="28"/>
          <w:szCs w:val="28"/>
        </w:rPr>
        <w:t>pha</w:t>
      </w:r>
      <w:proofErr w:type="gramEnd"/>
      <w:r w:rsidRPr="0073556A">
        <w:rPr>
          <w:rFonts w:ascii="Times New Roman" w:hAnsi="Times New Roman" w:cs="Times New Roman"/>
          <w:sz w:val="28"/>
          <w:szCs w:val="28"/>
        </w:rPr>
        <w:t xml:space="preserve"> lỏng nóng chảy.</w:t>
      </w:r>
    </w:p>
    <w:p w:rsidR="0073556A" w:rsidRPr="0073556A" w:rsidRDefault="006A2715" w:rsidP="0073556A">
      <w:pPr>
        <w:spacing w:line="360" w:lineRule="auto"/>
        <w:outlineLvl w:val="1"/>
        <w:rPr>
          <w:rFonts w:ascii="Times New Roman" w:hAnsi="Times New Roman" w:cs="Times New Roman"/>
          <w:b/>
          <w:sz w:val="28"/>
          <w:szCs w:val="28"/>
        </w:rPr>
      </w:pPr>
      <w:bookmarkStart w:id="33" w:name="_Toc293865627"/>
      <w:bookmarkStart w:id="34" w:name="_Toc295674198"/>
      <w:r>
        <w:rPr>
          <w:rFonts w:ascii="Times New Roman" w:hAnsi="Times New Roman" w:cs="Times New Roman"/>
          <w:b/>
          <w:sz w:val="28"/>
          <w:szCs w:val="28"/>
        </w:rPr>
        <w:t>1</w:t>
      </w:r>
      <w:r w:rsidR="0073556A" w:rsidRPr="0073556A">
        <w:rPr>
          <w:rFonts w:ascii="Times New Roman" w:hAnsi="Times New Roman" w:cs="Times New Roman"/>
          <w:b/>
          <w:sz w:val="28"/>
          <w:szCs w:val="28"/>
        </w:rPr>
        <w:t>.5</w:t>
      </w:r>
      <w:proofErr w:type="gramStart"/>
      <w:r w:rsidR="0073556A" w:rsidRPr="0073556A">
        <w:rPr>
          <w:rFonts w:ascii="Times New Roman" w:hAnsi="Times New Roman" w:cs="Times New Roman"/>
          <w:b/>
          <w:sz w:val="28"/>
          <w:szCs w:val="28"/>
        </w:rPr>
        <w:t>.Các</w:t>
      </w:r>
      <w:proofErr w:type="gramEnd"/>
      <w:r w:rsidR="0073556A" w:rsidRPr="0073556A">
        <w:rPr>
          <w:rFonts w:ascii="Times New Roman" w:hAnsi="Times New Roman" w:cs="Times New Roman"/>
          <w:b/>
          <w:sz w:val="28"/>
          <w:szCs w:val="28"/>
        </w:rPr>
        <w:t xml:space="preserve"> môđun hệ số.</w:t>
      </w:r>
      <w:bookmarkEnd w:id="33"/>
      <w:bookmarkEnd w:id="34"/>
    </w:p>
    <w:p w:rsidR="0073556A" w:rsidRPr="0073556A" w:rsidRDefault="006A2715" w:rsidP="0073556A">
      <w:pPr>
        <w:spacing w:line="360" w:lineRule="auto"/>
        <w:jc w:val="both"/>
        <w:outlineLvl w:val="2"/>
        <w:rPr>
          <w:rFonts w:ascii="Times New Roman" w:hAnsi="Times New Roman" w:cs="Times New Roman"/>
          <w:b/>
          <w:sz w:val="28"/>
          <w:szCs w:val="28"/>
        </w:rPr>
      </w:pPr>
      <w:bookmarkStart w:id="35" w:name="_Toc293865628"/>
      <w:bookmarkStart w:id="36" w:name="_Toc295674199"/>
      <w:r>
        <w:rPr>
          <w:rFonts w:ascii="Times New Roman" w:hAnsi="Times New Roman" w:cs="Times New Roman"/>
          <w:b/>
          <w:sz w:val="28"/>
          <w:szCs w:val="28"/>
        </w:rPr>
        <w:t>1</w:t>
      </w:r>
      <w:r w:rsidR="0073556A" w:rsidRPr="0073556A">
        <w:rPr>
          <w:rFonts w:ascii="Times New Roman" w:hAnsi="Times New Roman" w:cs="Times New Roman"/>
          <w:b/>
          <w:sz w:val="28"/>
          <w:szCs w:val="28"/>
        </w:rPr>
        <w:t>.5.1. Hệ số bão hòa vôi:</w:t>
      </w:r>
      <w:bookmarkEnd w:id="35"/>
      <w:bookmarkEnd w:id="36"/>
    </w:p>
    <w:p w:rsidR="0073556A" w:rsidRPr="0073556A" w:rsidRDefault="0073556A" w:rsidP="0073556A">
      <w:pPr>
        <w:spacing w:line="360" w:lineRule="auto"/>
        <w:jc w:val="both"/>
        <w:outlineLvl w:val="3"/>
        <w:rPr>
          <w:rFonts w:ascii="Times New Roman" w:hAnsi="Times New Roman" w:cs="Times New Roman"/>
          <w:b/>
          <w:sz w:val="28"/>
          <w:szCs w:val="28"/>
        </w:rPr>
      </w:pPr>
      <w:r w:rsidRPr="0073556A">
        <w:rPr>
          <w:rFonts w:ascii="Times New Roman" w:hAnsi="Times New Roman" w:cs="Times New Roman"/>
          <w:b/>
          <w:sz w:val="28"/>
          <w:szCs w:val="28"/>
        </w:rPr>
        <w:t xml:space="preserve">         </w:t>
      </w:r>
      <w:bookmarkStart w:id="37" w:name="_Toc293865629"/>
      <w:bookmarkStart w:id="38" w:name="_Toc295674200"/>
      <w:r w:rsidRPr="0073556A">
        <w:rPr>
          <w:rFonts w:ascii="Times New Roman" w:hAnsi="Times New Roman" w:cs="Times New Roman"/>
          <w:b/>
          <w:sz w:val="28"/>
          <w:szCs w:val="28"/>
        </w:rPr>
        <w:t>1. Hệ số bão hòa vôi:</w:t>
      </w:r>
      <w:bookmarkEnd w:id="37"/>
      <w:bookmarkEnd w:id="38"/>
    </w:p>
    <w:p w:rsidR="0073556A" w:rsidRPr="0073556A" w:rsidRDefault="0073556A" w:rsidP="0073556A">
      <w:pPr>
        <w:spacing w:line="360" w:lineRule="auto"/>
        <w:jc w:val="both"/>
        <w:rPr>
          <w:rFonts w:ascii="Times New Roman" w:hAnsi="Times New Roman" w:cs="Times New Roman"/>
          <w:sz w:val="28"/>
          <w:szCs w:val="28"/>
        </w:rPr>
      </w:pPr>
      <w:r w:rsidRPr="0073556A">
        <w:rPr>
          <w:rFonts w:ascii="Times New Roman" w:hAnsi="Times New Roman" w:cs="Times New Roman"/>
          <w:sz w:val="28"/>
          <w:szCs w:val="28"/>
        </w:rPr>
        <w:t xml:space="preserve">              KH=</w:t>
      </w:r>
      <w:r w:rsidRPr="0073556A">
        <w:rPr>
          <w:rFonts w:ascii="Times New Roman" w:hAnsi="Times New Roman" w:cs="Times New Roman"/>
          <w:position w:val="-30"/>
          <w:sz w:val="28"/>
          <w:szCs w:val="28"/>
        </w:rPr>
        <w:object w:dxaOrig="3640" w:dyaOrig="700">
          <v:shape id="_x0000_i1046" type="#_x0000_t75" style="width:182.25pt;height:35.25pt" o:ole="">
            <v:imagedata r:id="rId36" o:title=""/>
          </v:shape>
          <o:OLEObject Type="Embed" ProgID="Equation.3" ShapeID="_x0000_i1046" DrawAspect="Content" ObjectID="_1780747297" r:id="rId37"/>
        </w:object>
      </w:r>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Trong đó:</w:t>
      </w:r>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C, S, A, F</w:t>
      </w:r>
      <w:proofErr w:type="gramStart"/>
      <w:r w:rsidRPr="0073556A">
        <w:rPr>
          <w:rFonts w:ascii="Times New Roman" w:hAnsi="Times New Roman" w:cs="Times New Roman"/>
          <w:sz w:val="28"/>
          <w:szCs w:val="28"/>
        </w:rPr>
        <w:t>,</w:t>
      </w:r>
      <w:proofErr w:type="gramEnd"/>
      <w:r w:rsidRPr="0073556A">
        <w:rPr>
          <w:rFonts w:ascii="Times New Roman" w:hAnsi="Times New Roman" w:cs="Times New Roman"/>
          <w:position w:val="-6"/>
          <w:sz w:val="28"/>
          <w:szCs w:val="28"/>
        </w:rPr>
        <w:object w:dxaOrig="240" w:dyaOrig="320">
          <v:shape id="_x0000_i1047" type="#_x0000_t75" style="width:12pt;height:15.75pt" o:ole="">
            <v:imagedata r:id="rId38" o:title=""/>
          </v:shape>
          <o:OLEObject Type="Embed" ProgID="Equation.3" ShapeID="_x0000_i1047" DrawAspect="Content" ObjectID="_1780747298" r:id="rId39"/>
        </w:object>
      </w:r>
      <w:r w:rsidRPr="0073556A">
        <w:rPr>
          <w:rFonts w:ascii="Times New Roman" w:hAnsi="Times New Roman" w:cs="Times New Roman"/>
          <w:sz w:val="28"/>
          <w:szCs w:val="28"/>
        </w:rPr>
        <w:t>lần lượt là:CaO, SiO</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 Al</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Fe</w:t>
      </w:r>
      <w:r w:rsidRPr="0073556A">
        <w:rPr>
          <w:rFonts w:ascii="Times New Roman" w:hAnsi="Times New Roman" w:cs="Times New Roman"/>
          <w:sz w:val="28"/>
          <w:szCs w:val="28"/>
          <w:vertAlign w:val="subscript"/>
        </w:rPr>
        <w:t>2</w:t>
      </w:r>
      <w:r w:rsidRPr="0073556A">
        <w:rPr>
          <w:rFonts w:ascii="Times New Roman" w:hAnsi="Times New Roman" w:cs="Times New Roman"/>
          <w:sz w:val="28"/>
          <w:szCs w:val="28"/>
        </w:rPr>
        <w:t>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 SO</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w:t>
      </w:r>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 xml:space="preserve">Công thức đơn giản </w:t>
      </w:r>
      <w:proofErr w:type="gramStart"/>
      <w:r w:rsidRPr="0073556A">
        <w:rPr>
          <w:rFonts w:ascii="Times New Roman" w:hAnsi="Times New Roman" w:cs="Times New Roman"/>
          <w:sz w:val="28"/>
          <w:szCs w:val="28"/>
        </w:rPr>
        <w:t>( coi</w:t>
      </w:r>
      <w:proofErr w:type="gramEnd"/>
      <w:r w:rsidRPr="0073556A">
        <w:rPr>
          <w:rFonts w:ascii="Times New Roman" w:hAnsi="Times New Roman" w:cs="Times New Roman"/>
          <w:sz w:val="28"/>
          <w:szCs w:val="28"/>
        </w:rPr>
        <w:t xml:space="preserve"> C</w:t>
      </w:r>
      <w:r w:rsidRPr="0073556A">
        <w:rPr>
          <w:rFonts w:ascii="Times New Roman" w:hAnsi="Times New Roman" w:cs="Times New Roman"/>
          <w:sz w:val="28"/>
          <w:szCs w:val="28"/>
          <w:vertAlign w:val="subscript"/>
        </w:rPr>
        <w:t>td</w:t>
      </w:r>
      <w:r w:rsidRPr="0073556A">
        <w:rPr>
          <w:rFonts w:ascii="Times New Roman" w:hAnsi="Times New Roman" w:cs="Times New Roman"/>
          <w:sz w:val="28"/>
          <w:szCs w:val="28"/>
        </w:rPr>
        <w:t>, S</w:t>
      </w:r>
      <w:r w:rsidRPr="0073556A">
        <w:rPr>
          <w:rFonts w:ascii="Times New Roman" w:hAnsi="Times New Roman" w:cs="Times New Roman"/>
          <w:sz w:val="28"/>
          <w:szCs w:val="28"/>
          <w:vertAlign w:val="subscript"/>
        </w:rPr>
        <w:t>td</w:t>
      </w:r>
      <w:r w:rsidRPr="0073556A">
        <w:rPr>
          <w:rFonts w:ascii="Times New Roman" w:hAnsi="Times New Roman" w:cs="Times New Roman"/>
          <w:sz w:val="28"/>
          <w:szCs w:val="28"/>
        </w:rPr>
        <w:t xml:space="preserve">, </w:t>
      </w:r>
      <w:r w:rsidRPr="0073556A">
        <w:rPr>
          <w:rFonts w:ascii="Times New Roman" w:hAnsi="Times New Roman" w:cs="Times New Roman"/>
          <w:position w:val="-6"/>
          <w:sz w:val="28"/>
          <w:szCs w:val="28"/>
        </w:rPr>
        <w:object w:dxaOrig="240" w:dyaOrig="320">
          <v:shape id="_x0000_i1048" type="#_x0000_t75" style="width:12pt;height:15.75pt" o:ole="">
            <v:imagedata r:id="rId38" o:title=""/>
          </v:shape>
          <o:OLEObject Type="Embed" ProgID="Equation.3" ShapeID="_x0000_i1048" DrawAspect="Content" ObjectID="_1780747299" r:id="rId40"/>
        </w:object>
      </w:r>
      <w:r w:rsidRPr="0073556A">
        <w:rPr>
          <w:rFonts w:ascii="Times New Roman" w:hAnsi="Times New Roman" w:cs="Times New Roman"/>
          <w:sz w:val="28"/>
          <w:szCs w:val="28"/>
        </w:rPr>
        <w:t xml:space="preserve"> bằng 0).</w:t>
      </w:r>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KH=</w:t>
      </w:r>
      <w:r w:rsidRPr="0073556A">
        <w:rPr>
          <w:rFonts w:ascii="Times New Roman" w:hAnsi="Times New Roman" w:cs="Times New Roman"/>
          <w:position w:val="-28"/>
          <w:sz w:val="28"/>
          <w:szCs w:val="28"/>
        </w:rPr>
        <w:object w:dxaOrig="2240" w:dyaOrig="660">
          <v:shape id="_x0000_i1049" type="#_x0000_t75" style="width:111.75pt;height:33pt" o:ole="">
            <v:imagedata r:id="rId41" o:title=""/>
          </v:shape>
          <o:OLEObject Type="Embed" ProgID="Equation.3" ShapeID="_x0000_i1049" DrawAspect="Content" ObjectID="_1780747300" r:id="rId42"/>
        </w:object>
      </w:r>
      <w:r w:rsidRPr="0073556A">
        <w:rPr>
          <w:rFonts w:ascii="Times New Roman" w:hAnsi="Times New Roman" w:cs="Times New Roman"/>
          <w:sz w:val="28"/>
          <w:szCs w:val="28"/>
        </w:rPr>
        <w:t xml:space="preserve">             </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Giá trị KH= 0</w:t>
      </w:r>
      <w:proofErr w:type="gramStart"/>
      <w:r w:rsidRPr="0073556A">
        <w:rPr>
          <w:rFonts w:ascii="Times New Roman" w:hAnsi="Times New Roman" w:cs="Times New Roman"/>
          <w:sz w:val="28"/>
          <w:szCs w:val="28"/>
        </w:rPr>
        <w:t>,85</w:t>
      </w:r>
      <w:proofErr w:type="gramEnd"/>
      <w:r w:rsidRPr="0073556A">
        <w:rPr>
          <w:rFonts w:ascii="Times New Roman" w:hAnsi="Times New Roman" w:cs="Times New Roman"/>
          <w:sz w:val="28"/>
          <w:szCs w:val="28"/>
        </w:rPr>
        <w:t>-0,95 ( thường KH= 0,82- 0,92).</w:t>
      </w:r>
    </w:p>
    <w:p w:rsidR="0073556A" w:rsidRPr="0073556A" w:rsidRDefault="0073556A" w:rsidP="0073556A">
      <w:pPr>
        <w:spacing w:line="360" w:lineRule="auto"/>
        <w:ind w:firstLine="720"/>
        <w:jc w:val="both"/>
        <w:rPr>
          <w:rFonts w:ascii="Times New Roman" w:hAnsi="Times New Roman" w:cs="Times New Roman"/>
          <w:sz w:val="28"/>
          <w:szCs w:val="28"/>
        </w:rPr>
      </w:pPr>
      <w:r w:rsidRPr="0073556A">
        <w:rPr>
          <w:rFonts w:ascii="Times New Roman" w:hAnsi="Times New Roman" w:cs="Times New Roman"/>
          <w:sz w:val="28"/>
          <w:szCs w:val="28"/>
        </w:rPr>
        <w:t>Định nghĩa: Hệ số bão hòa vôi là tỷ số giữa lượng vôi còn lại sau khi phản ứng hết với ôxyt nhôm và ôxyt sắt để tạo khoáng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A và C</w:t>
      </w:r>
      <w:r w:rsidRPr="0073556A">
        <w:rPr>
          <w:rFonts w:ascii="Times New Roman" w:hAnsi="Times New Roman" w:cs="Times New Roman"/>
          <w:sz w:val="28"/>
          <w:szCs w:val="28"/>
          <w:vertAlign w:val="subscript"/>
        </w:rPr>
        <w:t>4</w:t>
      </w:r>
      <w:r w:rsidRPr="0073556A">
        <w:rPr>
          <w:rFonts w:ascii="Times New Roman" w:hAnsi="Times New Roman" w:cs="Times New Roman"/>
          <w:sz w:val="28"/>
          <w:szCs w:val="28"/>
        </w:rPr>
        <w:t>AF trên lượng vôi tối đa cần thiết đễ bão hòa toàn bộ ôxyt silic thành khoáng C</w:t>
      </w:r>
      <w:r w:rsidRPr="0073556A">
        <w:rPr>
          <w:rFonts w:ascii="Times New Roman" w:hAnsi="Times New Roman" w:cs="Times New Roman"/>
          <w:sz w:val="28"/>
          <w:szCs w:val="28"/>
          <w:vertAlign w:val="subscript"/>
        </w:rPr>
        <w:t>3</w:t>
      </w:r>
      <w:r w:rsidRPr="0073556A">
        <w:rPr>
          <w:rFonts w:ascii="Times New Roman" w:hAnsi="Times New Roman" w:cs="Times New Roman"/>
          <w:sz w:val="28"/>
          <w:szCs w:val="28"/>
        </w:rPr>
        <w:t>S.</w:t>
      </w:r>
    </w:p>
    <w:p w:rsidR="0073556A" w:rsidRPr="0073556A" w:rsidRDefault="0073556A" w:rsidP="0073556A">
      <w:pPr>
        <w:spacing w:line="360" w:lineRule="auto"/>
        <w:ind w:firstLine="360"/>
        <w:outlineLvl w:val="3"/>
        <w:rPr>
          <w:rFonts w:ascii="Times New Roman" w:hAnsi="Times New Roman" w:cs="Times New Roman"/>
          <w:b/>
          <w:sz w:val="28"/>
          <w:szCs w:val="28"/>
        </w:rPr>
      </w:pPr>
      <w:bookmarkStart w:id="39" w:name="_Toc293865630"/>
      <w:bookmarkStart w:id="40" w:name="_Toc295674201"/>
      <w:proofErr w:type="gramStart"/>
      <w:r w:rsidRPr="0073556A">
        <w:rPr>
          <w:rFonts w:ascii="Times New Roman" w:hAnsi="Times New Roman" w:cs="Times New Roman"/>
          <w:b/>
          <w:sz w:val="28"/>
          <w:szCs w:val="28"/>
        </w:rPr>
        <w:t>2.Hệ</w:t>
      </w:r>
      <w:proofErr w:type="gramEnd"/>
      <w:r w:rsidRPr="0073556A">
        <w:rPr>
          <w:rFonts w:ascii="Times New Roman" w:hAnsi="Times New Roman" w:cs="Times New Roman"/>
          <w:b/>
          <w:sz w:val="28"/>
          <w:szCs w:val="28"/>
        </w:rPr>
        <w:t xml:space="preserve"> số bão hòa vôi LSF:</w:t>
      </w:r>
      <w:bookmarkEnd w:id="39"/>
      <w:bookmarkEnd w:id="40"/>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Công thức đầy đủ: LSF</w:t>
      </w:r>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lastRenderedPageBreak/>
        <w:t>Công thức đơn giản:</w:t>
      </w:r>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 xml:space="preserve">                                 LSF=</w:t>
      </w:r>
      <w:r w:rsidRPr="0073556A">
        <w:rPr>
          <w:rFonts w:ascii="Times New Roman" w:hAnsi="Times New Roman" w:cs="Times New Roman"/>
          <w:position w:val="-28"/>
          <w:sz w:val="28"/>
          <w:szCs w:val="28"/>
        </w:rPr>
        <w:object w:dxaOrig="2680" w:dyaOrig="660">
          <v:shape id="_x0000_i1050" type="#_x0000_t75" style="width:134.25pt;height:33pt" o:ole="">
            <v:imagedata r:id="rId43" o:title=""/>
          </v:shape>
          <o:OLEObject Type="Embed" ProgID="Equation.3" ShapeID="_x0000_i1050" DrawAspect="Content" ObjectID="_1780747301" r:id="rId44"/>
        </w:object>
      </w:r>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 xml:space="preserve"> Giá trị: LSF=90-100% (thường lấy 92-98).</w:t>
      </w:r>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Định nghĩa: Hệ số bão hòa vôi LSF là tỷ số giữa lượng vôi hiệu quả và lượng vôi tiêu chuẩn.</w:t>
      </w:r>
    </w:p>
    <w:p w:rsidR="0073556A" w:rsidRPr="0073556A" w:rsidRDefault="006A2715" w:rsidP="0073556A">
      <w:pPr>
        <w:spacing w:line="360" w:lineRule="auto"/>
        <w:outlineLvl w:val="2"/>
        <w:rPr>
          <w:rFonts w:ascii="Times New Roman" w:hAnsi="Times New Roman" w:cs="Times New Roman"/>
          <w:b/>
          <w:sz w:val="28"/>
          <w:szCs w:val="28"/>
        </w:rPr>
      </w:pPr>
      <w:bookmarkStart w:id="41" w:name="_Toc293865631"/>
      <w:bookmarkStart w:id="42" w:name="_Toc295674202"/>
      <w:r>
        <w:rPr>
          <w:rFonts w:ascii="Times New Roman" w:hAnsi="Times New Roman" w:cs="Times New Roman"/>
          <w:b/>
          <w:sz w:val="28"/>
          <w:szCs w:val="28"/>
        </w:rPr>
        <w:t>1</w:t>
      </w:r>
      <w:r w:rsidR="0073556A" w:rsidRPr="0073556A">
        <w:rPr>
          <w:rFonts w:ascii="Times New Roman" w:hAnsi="Times New Roman" w:cs="Times New Roman"/>
          <w:b/>
          <w:sz w:val="28"/>
          <w:szCs w:val="28"/>
        </w:rPr>
        <w:t xml:space="preserve">.5.2. Môdun Silic: </w:t>
      </w:r>
      <w:proofErr w:type="gramStart"/>
      <w:r w:rsidR="0073556A" w:rsidRPr="0073556A">
        <w:rPr>
          <w:rFonts w:ascii="Times New Roman" w:hAnsi="Times New Roman" w:cs="Times New Roman"/>
          <w:b/>
          <w:sz w:val="28"/>
          <w:szCs w:val="28"/>
        </w:rPr>
        <w:t>n(</w:t>
      </w:r>
      <w:proofErr w:type="gramEnd"/>
      <w:r w:rsidR="0073556A" w:rsidRPr="0073556A">
        <w:rPr>
          <w:rFonts w:ascii="Times New Roman" w:hAnsi="Times New Roman" w:cs="Times New Roman"/>
          <w:b/>
          <w:sz w:val="28"/>
          <w:szCs w:val="28"/>
        </w:rPr>
        <w:t>MS)</w:t>
      </w:r>
      <w:bookmarkEnd w:id="41"/>
      <w:bookmarkEnd w:id="42"/>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 xml:space="preserve">Công thức: </w:t>
      </w:r>
      <w:proofErr w:type="gramStart"/>
      <w:r w:rsidRPr="0073556A">
        <w:rPr>
          <w:rFonts w:ascii="Times New Roman" w:hAnsi="Times New Roman" w:cs="Times New Roman"/>
          <w:sz w:val="28"/>
          <w:szCs w:val="28"/>
        </w:rPr>
        <w:t>n(</w:t>
      </w:r>
      <w:proofErr w:type="gramEnd"/>
      <w:r w:rsidRPr="0073556A">
        <w:rPr>
          <w:rFonts w:ascii="Times New Roman" w:hAnsi="Times New Roman" w:cs="Times New Roman"/>
          <w:sz w:val="28"/>
          <w:szCs w:val="28"/>
        </w:rPr>
        <w:t>MS)=</w:t>
      </w:r>
      <w:r w:rsidRPr="0073556A">
        <w:rPr>
          <w:rFonts w:ascii="Times New Roman" w:hAnsi="Times New Roman" w:cs="Times New Roman"/>
          <w:position w:val="-24"/>
          <w:sz w:val="28"/>
          <w:szCs w:val="28"/>
        </w:rPr>
        <w:object w:dxaOrig="680" w:dyaOrig="620">
          <v:shape id="_x0000_i1051" type="#_x0000_t75" style="width:33.75pt;height:30.75pt" o:ole="">
            <v:imagedata r:id="rId45" o:title=""/>
          </v:shape>
          <o:OLEObject Type="Embed" ProgID="Equation.3" ShapeID="_x0000_i1051" DrawAspect="Content" ObjectID="_1780747302" r:id="rId46"/>
        </w:object>
      </w:r>
      <w:r w:rsidRPr="0073556A">
        <w:rPr>
          <w:rFonts w:ascii="Times New Roman" w:hAnsi="Times New Roman" w:cs="Times New Roman"/>
          <w:sz w:val="28"/>
          <w:szCs w:val="28"/>
        </w:rPr>
        <w:t xml:space="preserve">            </w:t>
      </w:r>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Giá trị: n= 1-3, thường lấy 2-2</w:t>
      </w:r>
      <w:proofErr w:type="gramStart"/>
      <w:r w:rsidRPr="0073556A">
        <w:rPr>
          <w:rFonts w:ascii="Times New Roman" w:hAnsi="Times New Roman" w:cs="Times New Roman"/>
          <w:sz w:val="28"/>
          <w:szCs w:val="28"/>
        </w:rPr>
        <w:t>,6</w:t>
      </w:r>
      <w:proofErr w:type="gramEnd"/>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 xml:space="preserve">Ý nghĩa: </w:t>
      </w:r>
      <w:proofErr w:type="gramStart"/>
      <w:r w:rsidRPr="0073556A">
        <w:rPr>
          <w:rFonts w:ascii="Times New Roman" w:hAnsi="Times New Roman" w:cs="Times New Roman"/>
          <w:sz w:val="28"/>
          <w:szCs w:val="28"/>
        </w:rPr>
        <w:t>n(</w:t>
      </w:r>
      <w:proofErr w:type="gramEnd"/>
      <w:r w:rsidRPr="0073556A">
        <w:rPr>
          <w:rFonts w:ascii="Times New Roman" w:hAnsi="Times New Roman" w:cs="Times New Roman"/>
          <w:sz w:val="28"/>
          <w:szCs w:val="28"/>
        </w:rPr>
        <w:t xml:space="preserve">MS) tỷ lệ </w:t>
      </w:r>
      <w:r w:rsidRPr="0073556A">
        <w:rPr>
          <w:rFonts w:ascii="Times New Roman" w:hAnsi="Times New Roman" w:cs="Times New Roman"/>
          <w:position w:val="-30"/>
          <w:sz w:val="28"/>
          <w:szCs w:val="28"/>
        </w:rPr>
        <w:object w:dxaOrig="1700" w:dyaOrig="680">
          <v:shape id="_x0000_i1052" type="#_x0000_t75" style="width:84.75pt;height:33.75pt" o:ole="">
            <v:imagedata r:id="rId47" o:title=""/>
          </v:shape>
          <o:OLEObject Type="Embed" ProgID="Equation.3" ShapeID="_x0000_i1052" DrawAspect="Content" ObjectID="_1780747303" r:id="rId48"/>
        </w:object>
      </w:r>
      <w:r w:rsidRPr="0073556A">
        <w:rPr>
          <w:rFonts w:ascii="Times New Roman" w:hAnsi="Times New Roman" w:cs="Times New Roman"/>
          <w:sz w:val="28"/>
          <w:szCs w:val="28"/>
        </w:rPr>
        <w:t xml:space="preserve">   </w:t>
      </w:r>
    </w:p>
    <w:p w:rsidR="0073556A" w:rsidRPr="0073556A" w:rsidRDefault="006A2715" w:rsidP="0073556A">
      <w:pPr>
        <w:spacing w:line="360" w:lineRule="auto"/>
        <w:outlineLvl w:val="2"/>
        <w:rPr>
          <w:rFonts w:ascii="Times New Roman" w:hAnsi="Times New Roman" w:cs="Times New Roman"/>
          <w:b/>
          <w:sz w:val="28"/>
          <w:szCs w:val="28"/>
        </w:rPr>
      </w:pPr>
      <w:bookmarkStart w:id="43" w:name="_Toc293865632"/>
      <w:bookmarkStart w:id="44" w:name="_Toc295674203"/>
      <w:r>
        <w:rPr>
          <w:rFonts w:ascii="Times New Roman" w:hAnsi="Times New Roman" w:cs="Times New Roman"/>
          <w:b/>
          <w:sz w:val="28"/>
          <w:szCs w:val="28"/>
        </w:rPr>
        <w:t>1</w:t>
      </w:r>
      <w:r w:rsidR="0073556A" w:rsidRPr="0073556A">
        <w:rPr>
          <w:rFonts w:ascii="Times New Roman" w:hAnsi="Times New Roman" w:cs="Times New Roman"/>
          <w:b/>
          <w:sz w:val="28"/>
          <w:szCs w:val="28"/>
        </w:rPr>
        <w:t>.5.3</w:t>
      </w:r>
      <w:proofErr w:type="gramStart"/>
      <w:r w:rsidR="0073556A" w:rsidRPr="0073556A">
        <w:rPr>
          <w:rFonts w:ascii="Times New Roman" w:hAnsi="Times New Roman" w:cs="Times New Roman"/>
          <w:b/>
          <w:sz w:val="28"/>
          <w:szCs w:val="28"/>
        </w:rPr>
        <w:t>.Môdun</w:t>
      </w:r>
      <w:proofErr w:type="gramEnd"/>
      <w:r w:rsidR="0073556A" w:rsidRPr="0073556A">
        <w:rPr>
          <w:rFonts w:ascii="Times New Roman" w:hAnsi="Times New Roman" w:cs="Times New Roman"/>
          <w:b/>
          <w:sz w:val="28"/>
          <w:szCs w:val="28"/>
        </w:rPr>
        <w:t xml:space="preserve"> Alumin: P(MA)</w:t>
      </w:r>
      <w:bookmarkEnd w:id="43"/>
      <w:bookmarkEnd w:id="44"/>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 xml:space="preserve">Công thức: </w:t>
      </w:r>
      <w:proofErr w:type="gramStart"/>
      <w:r w:rsidRPr="0073556A">
        <w:rPr>
          <w:rFonts w:ascii="Times New Roman" w:hAnsi="Times New Roman" w:cs="Times New Roman"/>
          <w:sz w:val="28"/>
          <w:szCs w:val="28"/>
        </w:rPr>
        <w:t>p(</w:t>
      </w:r>
      <w:proofErr w:type="gramEnd"/>
      <w:r w:rsidRPr="0073556A">
        <w:rPr>
          <w:rFonts w:ascii="Times New Roman" w:hAnsi="Times New Roman" w:cs="Times New Roman"/>
          <w:sz w:val="28"/>
          <w:szCs w:val="28"/>
        </w:rPr>
        <w:t>MA)=</w:t>
      </w:r>
      <w:r w:rsidRPr="0073556A">
        <w:rPr>
          <w:rFonts w:ascii="Times New Roman" w:hAnsi="Times New Roman" w:cs="Times New Roman"/>
          <w:position w:val="-24"/>
          <w:sz w:val="28"/>
          <w:szCs w:val="28"/>
        </w:rPr>
        <w:object w:dxaOrig="300" w:dyaOrig="620">
          <v:shape id="_x0000_i1053" type="#_x0000_t75" style="width:15pt;height:30.75pt" o:ole="">
            <v:imagedata r:id="rId49" o:title=""/>
          </v:shape>
          <o:OLEObject Type="Embed" ProgID="Equation.3" ShapeID="_x0000_i1053" DrawAspect="Content" ObjectID="_1780747304" r:id="rId50"/>
        </w:object>
      </w:r>
      <w:r w:rsidRPr="0073556A">
        <w:rPr>
          <w:rFonts w:ascii="Times New Roman" w:hAnsi="Times New Roman" w:cs="Times New Roman"/>
          <w:sz w:val="28"/>
          <w:szCs w:val="28"/>
        </w:rPr>
        <w:t xml:space="preserve">           </w:t>
      </w:r>
    </w:p>
    <w:p w:rsidR="0073556A" w:rsidRP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 xml:space="preserve">Giá trị: </w:t>
      </w:r>
      <w:proofErr w:type="gramStart"/>
      <w:r w:rsidRPr="0073556A">
        <w:rPr>
          <w:rFonts w:ascii="Times New Roman" w:hAnsi="Times New Roman" w:cs="Times New Roman"/>
          <w:sz w:val="28"/>
          <w:szCs w:val="28"/>
        </w:rPr>
        <w:t>p(</w:t>
      </w:r>
      <w:proofErr w:type="gramEnd"/>
      <w:r w:rsidRPr="0073556A">
        <w:rPr>
          <w:rFonts w:ascii="Times New Roman" w:hAnsi="Times New Roman" w:cs="Times New Roman"/>
          <w:sz w:val="28"/>
          <w:szCs w:val="28"/>
        </w:rPr>
        <w:t>MA)= 1-3, thường lấy 1-1,7</w:t>
      </w:r>
    </w:p>
    <w:p w:rsidR="0073556A" w:rsidRDefault="0073556A" w:rsidP="0073556A">
      <w:pPr>
        <w:spacing w:line="360" w:lineRule="auto"/>
        <w:ind w:firstLine="720"/>
        <w:rPr>
          <w:rFonts w:ascii="Times New Roman" w:hAnsi="Times New Roman" w:cs="Times New Roman"/>
          <w:sz w:val="28"/>
          <w:szCs w:val="28"/>
        </w:rPr>
      </w:pPr>
      <w:r w:rsidRPr="0073556A">
        <w:rPr>
          <w:rFonts w:ascii="Times New Roman" w:hAnsi="Times New Roman" w:cs="Times New Roman"/>
          <w:sz w:val="28"/>
          <w:szCs w:val="28"/>
        </w:rPr>
        <w:t xml:space="preserve">Ý nghĩa: </w:t>
      </w:r>
      <w:proofErr w:type="gramStart"/>
      <w:r w:rsidRPr="0073556A">
        <w:rPr>
          <w:rFonts w:ascii="Times New Roman" w:hAnsi="Times New Roman" w:cs="Times New Roman"/>
          <w:sz w:val="28"/>
          <w:szCs w:val="28"/>
        </w:rPr>
        <w:t>p(</w:t>
      </w:r>
      <w:proofErr w:type="gramEnd"/>
      <w:r w:rsidRPr="0073556A">
        <w:rPr>
          <w:rFonts w:ascii="Times New Roman" w:hAnsi="Times New Roman" w:cs="Times New Roman"/>
          <w:sz w:val="28"/>
          <w:szCs w:val="28"/>
        </w:rPr>
        <w:t xml:space="preserve">MA) tỷ lệ với    </w:t>
      </w:r>
      <w:r w:rsidRPr="0073556A">
        <w:rPr>
          <w:rFonts w:ascii="Times New Roman" w:hAnsi="Times New Roman" w:cs="Times New Roman"/>
          <w:position w:val="-30"/>
          <w:sz w:val="28"/>
          <w:szCs w:val="28"/>
        </w:rPr>
        <w:object w:dxaOrig="700" w:dyaOrig="680">
          <v:shape id="_x0000_i1054" type="#_x0000_t75" style="width:35.25pt;height:33.75pt" o:ole="">
            <v:imagedata r:id="rId51" o:title=""/>
          </v:shape>
          <o:OLEObject Type="Embed" ProgID="Equation.3" ShapeID="_x0000_i1054" DrawAspect="Content" ObjectID="_1780747305" r:id="rId52"/>
        </w:object>
      </w:r>
      <w:r w:rsidRPr="0073556A">
        <w:rPr>
          <w:rFonts w:ascii="Times New Roman" w:hAnsi="Times New Roman" w:cs="Times New Roman"/>
          <w:sz w:val="28"/>
          <w:szCs w:val="28"/>
        </w:rPr>
        <w:t>, độ nhớt pha nóng chảy.</w:t>
      </w:r>
    </w:p>
    <w:p w:rsidR="00D165A7" w:rsidRPr="00D165A7" w:rsidRDefault="00D165A7" w:rsidP="00756D3F">
      <w:pPr>
        <w:spacing w:line="360" w:lineRule="auto"/>
        <w:ind w:firstLine="720"/>
        <w:rPr>
          <w:rFonts w:ascii="Times New Roman" w:hAnsi="Times New Roman" w:cs="Times New Roman"/>
          <w:b/>
          <w:sz w:val="28"/>
          <w:szCs w:val="28"/>
          <w:lang w:val="vi-VN"/>
        </w:rPr>
      </w:pPr>
      <w:r w:rsidRPr="00D165A7">
        <w:rPr>
          <w:rFonts w:ascii="Times New Roman" w:hAnsi="Times New Roman" w:cs="Times New Roman"/>
          <w:b/>
          <w:sz w:val="28"/>
          <w:szCs w:val="28"/>
          <w:lang w:val="vi-VN"/>
        </w:rPr>
        <w:t>1.6</w:t>
      </w:r>
      <w:r>
        <w:rPr>
          <w:rFonts w:ascii="Times New Roman" w:hAnsi="Times New Roman" w:cs="Times New Roman"/>
          <w:b/>
          <w:sz w:val="28"/>
          <w:szCs w:val="28"/>
          <w:lang w:val="vi-VN"/>
        </w:rPr>
        <w:t>.</w:t>
      </w:r>
      <w:r w:rsidRPr="00D165A7">
        <w:rPr>
          <w:rFonts w:ascii="Times New Roman" w:hAnsi="Times New Roman" w:cs="Times New Roman"/>
          <w:b/>
          <w:sz w:val="28"/>
          <w:szCs w:val="28"/>
          <w:lang w:val="vi-VN"/>
        </w:rPr>
        <w:t xml:space="preserve"> Công nghệ sản xuất xi măng</w:t>
      </w:r>
    </w:p>
    <w:p w:rsidR="00756D3F" w:rsidRPr="00756D3F" w:rsidRDefault="00756D3F" w:rsidP="00756D3F">
      <w:pPr>
        <w:spacing w:line="360" w:lineRule="auto"/>
        <w:ind w:firstLine="720"/>
        <w:rPr>
          <w:rFonts w:ascii="Times New Roman" w:hAnsi="Times New Roman" w:cs="Times New Roman"/>
          <w:sz w:val="28"/>
          <w:szCs w:val="28"/>
        </w:rPr>
      </w:pPr>
      <w:r w:rsidRPr="00756D3F">
        <w:rPr>
          <w:rFonts w:ascii="Times New Roman" w:hAnsi="Times New Roman" w:cs="Times New Roman"/>
          <w:sz w:val="28"/>
          <w:szCs w:val="28"/>
        </w:rPr>
        <w:t xml:space="preserve">Trên thế giới hiện nay người ta sản xuất xi măng </w:t>
      </w:r>
      <w:proofErr w:type="gramStart"/>
      <w:r w:rsidRPr="00756D3F">
        <w:rPr>
          <w:rFonts w:ascii="Times New Roman" w:hAnsi="Times New Roman" w:cs="Times New Roman"/>
          <w:sz w:val="28"/>
          <w:szCs w:val="28"/>
        </w:rPr>
        <w:t>theo</w:t>
      </w:r>
      <w:proofErr w:type="gramEnd"/>
      <w:r w:rsidRPr="00756D3F">
        <w:rPr>
          <w:rFonts w:ascii="Times New Roman" w:hAnsi="Times New Roman" w:cs="Times New Roman"/>
          <w:sz w:val="28"/>
          <w:szCs w:val="28"/>
        </w:rPr>
        <w:t xml:space="preserve"> 2 phương pháp: Phương pháp khô và phương pháp ướt. Các phương pháp sản xuất được dựa trên cơ sở của phương pháp gia công chế biến phối liệu.</w:t>
      </w:r>
    </w:p>
    <w:p w:rsidR="00756D3F" w:rsidRPr="00756D3F" w:rsidRDefault="00756D3F" w:rsidP="00756D3F">
      <w:pPr>
        <w:spacing w:line="360" w:lineRule="auto"/>
        <w:ind w:firstLine="720"/>
        <w:rPr>
          <w:rFonts w:ascii="Times New Roman" w:hAnsi="Times New Roman" w:cs="Times New Roman"/>
          <w:sz w:val="28"/>
          <w:szCs w:val="28"/>
        </w:rPr>
      </w:pPr>
      <w:r w:rsidRPr="00756D3F">
        <w:rPr>
          <w:rFonts w:ascii="Times New Roman" w:hAnsi="Times New Roman" w:cs="Times New Roman"/>
          <w:sz w:val="28"/>
          <w:szCs w:val="28"/>
        </w:rPr>
        <w:t>Phương pháp gia công chế biến phối liệu khô gọi là phương pháp khô có độ ẩm 1-2 %.</w:t>
      </w:r>
    </w:p>
    <w:p w:rsidR="00756D3F" w:rsidRPr="00756D3F" w:rsidRDefault="00756D3F" w:rsidP="00756D3F">
      <w:pPr>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lastRenderedPageBreak/>
        <w:t>Phương pháp gia công phối liệu ướt gọi là phương pháp ướt, có độ ẩm từ             36-42%.</w:t>
      </w:r>
    </w:p>
    <w:p w:rsidR="00756D3F" w:rsidRPr="00756D3F" w:rsidRDefault="00756D3F" w:rsidP="00756D3F">
      <w:pPr>
        <w:spacing w:line="360" w:lineRule="auto"/>
        <w:ind w:firstLine="720"/>
        <w:rPr>
          <w:rFonts w:ascii="Times New Roman" w:hAnsi="Times New Roman" w:cs="Times New Roman"/>
          <w:sz w:val="28"/>
          <w:szCs w:val="28"/>
        </w:rPr>
      </w:pPr>
      <w:r w:rsidRPr="00756D3F">
        <w:rPr>
          <w:rFonts w:ascii="Times New Roman" w:hAnsi="Times New Roman" w:cs="Times New Roman"/>
          <w:sz w:val="28"/>
          <w:szCs w:val="28"/>
        </w:rPr>
        <w:t>Dù có chọn phương pháp nào đi nữa cũng phải dựa vào các điều kiện sau:</w:t>
      </w:r>
    </w:p>
    <w:p w:rsidR="00756D3F" w:rsidRPr="00756D3F" w:rsidRDefault="00756D3F" w:rsidP="004D244A">
      <w:pPr>
        <w:spacing w:after="0" w:line="360" w:lineRule="auto"/>
        <w:ind w:left="720"/>
        <w:rPr>
          <w:rFonts w:ascii="Times New Roman" w:hAnsi="Times New Roman" w:cs="Times New Roman"/>
          <w:sz w:val="28"/>
          <w:szCs w:val="28"/>
        </w:rPr>
      </w:pPr>
      <w:r w:rsidRPr="00756D3F">
        <w:rPr>
          <w:rFonts w:ascii="Times New Roman" w:hAnsi="Times New Roman" w:cs="Times New Roman"/>
          <w:sz w:val="28"/>
          <w:szCs w:val="28"/>
        </w:rPr>
        <w:t>Độ ẩm của các nguyên liệu ban đầu.</w:t>
      </w:r>
    </w:p>
    <w:p w:rsidR="00756D3F" w:rsidRPr="00756D3F" w:rsidRDefault="00756D3F" w:rsidP="004D244A">
      <w:pPr>
        <w:spacing w:after="0" w:line="360" w:lineRule="auto"/>
        <w:ind w:left="720"/>
        <w:rPr>
          <w:rFonts w:ascii="Times New Roman" w:hAnsi="Times New Roman" w:cs="Times New Roman"/>
          <w:b/>
          <w:sz w:val="28"/>
          <w:szCs w:val="28"/>
        </w:rPr>
      </w:pPr>
      <w:r w:rsidRPr="00756D3F">
        <w:rPr>
          <w:rFonts w:ascii="Times New Roman" w:hAnsi="Times New Roman" w:cs="Times New Roman"/>
          <w:sz w:val="28"/>
          <w:szCs w:val="28"/>
        </w:rPr>
        <w:t>Tính chất cơ lý, hóa lý của nguyên liệu ban đầu.</w:t>
      </w:r>
    </w:p>
    <w:p w:rsidR="00756D3F" w:rsidRPr="00756D3F" w:rsidRDefault="00756D3F" w:rsidP="004D244A">
      <w:pPr>
        <w:spacing w:after="0" w:line="360" w:lineRule="auto"/>
        <w:ind w:left="720"/>
        <w:rPr>
          <w:rFonts w:ascii="Times New Roman" w:hAnsi="Times New Roman" w:cs="Times New Roman"/>
          <w:b/>
          <w:sz w:val="28"/>
          <w:szCs w:val="28"/>
        </w:rPr>
      </w:pPr>
      <w:r w:rsidRPr="00756D3F">
        <w:rPr>
          <w:rFonts w:ascii="Times New Roman" w:hAnsi="Times New Roman" w:cs="Times New Roman"/>
          <w:sz w:val="28"/>
          <w:szCs w:val="28"/>
        </w:rPr>
        <w:t>Điều kiện điện năng, nhiệt lượng.</w:t>
      </w:r>
    </w:p>
    <w:p w:rsidR="00756D3F" w:rsidRPr="00756D3F" w:rsidRDefault="00756D3F" w:rsidP="004D244A">
      <w:pPr>
        <w:spacing w:after="0" w:line="360" w:lineRule="auto"/>
        <w:ind w:left="720"/>
        <w:rPr>
          <w:rFonts w:ascii="Times New Roman" w:hAnsi="Times New Roman" w:cs="Times New Roman"/>
          <w:b/>
          <w:sz w:val="28"/>
          <w:szCs w:val="28"/>
        </w:rPr>
      </w:pPr>
      <w:r w:rsidRPr="00756D3F">
        <w:rPr>
          <w:rFonts w:ascii="Times New Roman" w:hAnsi="Times New Roman" w:cs="Times New Roman"/>
          <w:sz w:val="28"/>
          <w:szCs w:val="28"/>
        </w:rPr>
        <w:t>Khả năng cung cấp trang thiết bị.</w:t>
      </w:r>
    </w:p>
    <w:p w:rsidR="00756D3F" w:rsidRPr="00756D3F" w:rsidRDefault="00756D3F" w:rsidP="004D244A">
      <w:pPr>
        <w:spacing w:after="0" w:line="360" w:lineRule="auto"/>
        <w:ind w:left="720"/>
        <w:rPr>
          <w:rFonts w:ascii="Times New Roman" w:hAnsi="Times New Roman" w:cs="Times New Roman"/>
          <w:b/>
          <w:sz w:val="28"/>
          <w:szCs w:val="28"/>
        </w:rPr>
      </w:pPr>
      <w:r w:rsidRPr="00756D3F">
        <w:rPr>
          <w:rFonts w:ascii="Times New Roman" w:hAnsi="Times New Roman" w:cs="Times New Roman"/>
          <w:sz w:val="28"/>
          <w:szCs w:val="28"/>
        </w:rPr>
        <w:t>Diện tích xây dựng và sản xuất.</w:t>
      </w:r>
    </w:p>
    <w:p w:rsidR="00756D3F" w:rsidRPr="00756D3F" w:rsidRDefault="00756D3F" w:rsidP="004D244A">
      <w:pPr>
        <w:spacing w:after="0" w:line="360" w:lineRule="auto"/>
        <w:ind w:left="720"/>
        <w:rPr>
          <w:rFonts w:ascii="Times New Roman" w:hAnsi="Times New Roman" w:cs="Times New Roman"/>
          <w:b/>
          <w:sz w:val="28"/>
          <w:szCs w:val="28"/>
        </w:rPr>
      </w:pPr>
      <w:r w:rsidRPr="00756D3F">
        <w:rPr>
          <w:rFonts w:ascii="Times New Roman" w:hAnsi="Times New Roman" w:cs="Times New Roman"/>
          <w:sz w:val="28"/>
          <w:szCs w:val="28"/>
        </w:rPr>
        <w:t>Vệ sinh môi trường.</w:t>
      </w:r>
    </w:p>
    <w:p w:rsidR="00756D3F" w:rsidRPr="00756D3F" w:rsidRDefault="00756D3F" w:rsidP="00756D3F">
      <w:pPr>
        <w:tabs>
          <w:tab w:val="num" w:pos="1080"/>
        </w:tabs>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t>Tuy nhiên việc lựa chọn sản xuất còn tùy thuộc vào từng nơi, từng điều kiện khác nhau nhưng nhất thiết phải đạt mục tiêu sau:</w:t>
      </w:r>
    </w:p>
    <w:p w:rsidR="00756D3F" w:rsidRPr="00756D3F" w:rsidRDefault="00756D3F" w:rsidP="004D244A">
      <w:pPr>
        <w:spacing w:after="0" w:line="360" w:lineRule="auto"/>
        <w:ind w:left="720"/>
        <w:rPr>
          <w:rFonts w:ascii="Times New Roman" w:hAnsi="Times New Roman" w:cs="Times New Roman"/>
          <w:sz w:val="28"/>
          <w:szCs w:val="28"/>
        </w:rPr>
      </w:pPr>
      <w:r w:rsidRPr="00756D3F">
        <w:rPr>
          <w:rFonts w:ascii="Times New Roman" w:hAnsi="Times New Roman" w:cs="Times New Roman"/>
          <w:sz w:val="28"/>
          <w:szCs w:val="28"/>
        </w:rPr>
        <w:t>Rút ngắn quá trình sản xuất, nâng cao hiệu quả sử dụng thiết bị.</w:t>
      </w:r>
    </w:p>
    <w:p w:rsidR="00756D3F" w:rsidRPr="00756D3F" w:rsidRDefault="00756D3F" w:rsidP="004D244A">
      <w:pPr>
        <w:spacing w:after="0" w:line="360" w:lineRule="auto"/>
        <w:ind w:left="720"/>
        <w:rPr>
          <w:rFonts w:ascii="Times New Roman" w:hAnsi="Times New Roman" w:cs="Times New Roman"/>
          <w:b/>
          <w:sz w:val="28"/>
          <w:szCs w:val="28"/>
        </w:rPr>
      </w:pPr>
      <w:r w:rsidRPr="00756D3F">
        <w:rPr>
          <w:rFonts w:ascii="Times New Roman" w:hAnsi="Times New Roman" w:cs="Times New Roman"/>
          <w:sz w:val="28"/>
          <w:szCs w:val="28"/>
        </w:rPr>
        <w:t>Nâng cao sản lượng, chất lượng và hạ giá thành sản phẩm.</w:t>
      </w:r>
    </w:p>
    <w:p w:rsidR="00756D3F" w:rsidRPr="00756D3F" w:rsidRDefault="00756D3F" w:rsidP="004D244A">
      <w:pPr>
        <w:spacing w:after="0" w:line="360" w:lineRule="auto"/>
        <w:ind w:firstLine="720"/>
        <w:jc w:val="both"/>
        <w:rPr>
          <w:rFonts w:ascii="Times New Roman" w:hAnsi="Times New Roman" w:cs="Times New Roman"/>
          <w:b/>
          <w:sz w:val="28"/>
          <w:szCs w:val="28"/>
        </w:rPr>
      </w:pPr>
      <w:r w:rsidRPr="00756D3F">
        <w:rPr>
          <w:rFonts w:ascii="Times New Roman" w:hAnsi="Times New Roman" w:cs="Times New Roman"/>
          <w:sz w:val="28"/>
          <w:szCs w:val="28"/>
        </w:rPr>
        <w:t xml:space="preserve">Nâng cao trình độ cơ khí hóa, tự động hóa để giảm bớt sức </w:t>
      </w:r>
      <w:proofErr w:type="gramStart"/>
      <w:r w:rsidRPr="00756D3F">
        <w:rPr>
          <w:rFonts w:ascii="Times New Roman" w:hAnsi="Times New Roman" w:cs="Times New Roman"/>
          <w:sz w:val="28"/>
          <w:szCs w:val="28"/>
        </w:rPr>
        <w:t>lao</w:t>
      </w:r>
      <w:proofErr w:type="gramEnd"/>
      <w:r w:rsidRPr="00756D3F">
        <w:rPr>
          <w:rFonts w:ascii="Times New Roman" w:hAnsi="Times New Roman" w:cs="Times New Roman"/>
          <w:sz w:val="28"/>
          <w:szCs w:val="28"/>
        </w:rPr>
        <w:t xml:space="preserve"> động nặng nhọc cho người lao động.</w:t>
      </w:r>
    </w:p>
    <w:p w:rsidR="00756D3F" w:rsidRPr="00756D3F" w:rsidRDefault="00756D3F" w:rsidP="004D244A">
      <w:pPr>
        <w:spacing w:after="0" w:line="360" w:lineRule="auto"/>
        <w:ind w:firstLine="720"/>
        <w:jc w:val="both"/>
        <w:rPr>
          <w:rFonts w:ascii="Times New Roman" w:hAnsi="Times New Roman" w:cs="Times New Roman"/>
          <w:b/>
          <w:sz w:val="28"/>
          <w:szCs w:val="28"/>
        </w:rPr>
      </w:pPr>
      <w:r w:rsidRPr="00756D3F">
        <w:rPr>
          <w:rFonts w:ascii="Times New Roman" w:hAnsi="Times New Roman" w:cs="Times New Roman"/>
          <w:sz w:val="28"/>
          <w:szCs w:val="28"/>
        </w:rPr>
        <w:t xml:space="preserve">Đảm bảo vệ sinh môi trường và an toàn </w:t>
      </w:r>
      <w:proofErr w:type="gramStart"/>
      <w:r w:rsidRPr="00756D3F">
        <w:rPr>
          <w:rFonts w:ascii="Times New Roman" w:hAnsi="Times New Roman" w:cs="Times New Roman"/>
          <w:sz w:val="28"/>
          <w:szCs w:val="28"/>
        </w:rPr>
        <w:t>lao</w:t>
      </w:r>
      <w:proofErr w:type="gramEnd"/>
      <w:r w:rsidRPr="00756D3F">
        <w:rPr>
          <w:rFonts w:ascii="Times New Roman" w:hAnsi="Times New Roman" w:cs="Times New Roman"/>
          <w:sz w:val="28"/>
          <w:szCs w:val="28"/>
        </w:rPr>
        <w:t xml:space="preserve"> động cho người lao động. </w:t>
      </w:r>
    </w:p>
    <w:p w:rsidR="00756D3F" w:rsidRPr="00756D3F" w:rsidRDefault="00756D3F" w:rsidP="00756D3F">
      <w:pPr>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t xml:space="preserve">Ngày nay do việc phát triển của khoa học kỹ thuật, việc đồng nhất phối liệu được thực hiện qua nhiều khâu: Đồng nhất sơ bộ, đồng nhất tinh trong silo đồng nhất, đồng nhất trong quá trình vận chuyển bằng khí nén. Vì thế mà độ đồng nhất của phối liệu sản xuất </w:t>
      </w:r>
      <w:proofErr w:type="gramStart"/>
      <w:r w:rsidRPr="00756D3F">
        <w:rPr>
          <w:rFonts w:ascii="Times New Roman" w:hAnsi="Times New Roman" w:cs="Times New Roman"/>
          <w:sz w:val="28"/>
          <w:szCs w:val="28"/>
        </w:rPr>
        <w:t>theo</w:t>
      </w:r>
      <w:proofErr w:type="gramEnd"/>
      <w:r w:rsidRPr="00756D3F">
        <w:rPr>
          <w:rFonts w:ascii="Times New Roman" w:hAnsi="Times New Roman" w:cs="Times New Roman"/>
          <w:sz w:val="28"/>
          <w:szCs w:val="28"/>
        </w:rPr>
        <w:t xml:space="preserve"> phương pháp khô cũng đạt chất như sản xuất theo phương pháp ướt. Sản xuất theo phương pháp khô bột liệu được vận chuyển bằng máng khí động, vít tải, gầu nâng, băng tải cao su…tại các vị trí chuyển tiếp đều có hệ thống lọc bụi: Lọc bụi tay áo, lọc bụi tĩnh điện, Cyclon lắng… do đó khí thải ra môi trường &lt; 50mg/Nm</w:t>
      </w:r>
      <w:r w:rsidRPr="00756D3F">
        <w:rPr>
          <w:rFonts w:ascii="Times New Roman" w:hAnsi="Times New Roman" w:cs="Times New Roman"/>
          <w:sz w:val="28"/>
          <w:szCs w:val="28"/>
          <w:vertAlign w:val="superscript"/>
        </w:rPr>
        <w:t>3</w:t>
      </w:r>
      <w:r w:rsidRPr="00756D3F">
        <w:rPr>
          <w:rFonts w:ascii="Times New Roman" w:hAnsi="Times New Roman" w:cs="Times New Roman"/>
          <w:sz w:val="28"/>
          <w:szCs w:val="28"/>
        </w:rPr>
        <w:t xml:space="preserve"> và đảm bảo được vệ sinh công nghiệp.</w:t>
      </w:r>
    </w:p>
    <w:p w:rsidR="00756D3F" w:rsidRPr="00756D3F" w:rsidRDefault="00756D3F" w:rsidP="00756D3F">
      <w:pPr>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lastRenderedPageBreak/>
        <w:t xml:space="preserve">Sản xuất xi măng theo phương pháp khô hiện đại có hệ thống Cyclon trao đổi nhiệt kèm Calciner trước lò do vậy phối liệu sau khi qua hệ thống Cyclon và Calciner thì lượng carbonat đã phân hủy được 90-95%, do đó kích thước của lò được rút ngắn đi rất nhiều, từ đó giảm tổn thất nhiệt ra môi trường xung quanh, tiết kiệm nhiên liệu, do vậy mà phối liệu từ Calciner xuống lò và thời gian liệu trong lò sẽ được rút ngắn đi từ đó có thể tăng tốc độ quay của lò dẫn đến ta có thể tăng năng suất của lò lên. Hơn nữa phương pháp khô có nhiệt tiêu tốn riêng cho 1 kg Clinker nhỏ hơn so với phương pháp ướt rất nhiều và lượng khí thải </w:t>
      </w:r>
      <w:proofErr w:type="gramStart"/>
      <w:r w:rsidRPr="00756D3F">
        <w:rPr>
          <w:rFonts w:ascii="Times New Roman" w:hAnsi="Times New Roman" w:cs="Times New Roman"/>
          <w:sz w:val="28"/>
          <w:szCs w:val="28"/>
        </w:rPr>
        <w:t>theo</w:t>
      </w:r>
      <w:proofErr w:type="gramEnd"/>
      <w:r w:rsidRPr="00756D3F">
        <w:rPr>
          <w:rFonts w:ascii="Times New Roman" w:hAnsi="Times New Roman" w:cs="Times New Roman"/>
          <w:sz w:val="28"/>
          <w:szCs w:val="28"/>
        </w:rPr>
        <w:t xml:space="preserve"> phương pháp khô cũng ít hơn so với phương pháp ướt, định lượng các cấu tử nguyên liệu cũng dễ hơn.</w:t>
      </w:r>
    </w:p>
    <w:p w:rsidR="00756D3F" w:rsidRPr="00756D3F" w:rsidRDefault="00756D3F" w:rsidP="00756D3F">
      <w:pPr>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t>Căn cứ vào tình hình thực tế của nhà máy thiết kế để phù hợp với xu thế phát triển của thời đại và dựa vào độ ẩm của nguyên liệu ban đầu nên em chọn phương pháp sản xuất khô cho nhà máy xi măng thiết kế là phù hợp và đảm bảo về kinh tế và kỹ thuật.</w:t>
      </w:r>
    </w:p>
    <w:p w:rsidR="00756D3F" w:rsidRPr="00756D3F" w:rsidRDefault="00756D3F" w:rsidP="00756D3F">
      <w:pPr>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t>Sau đây là một số chỉ tiêu kỹ thuật so sánh của 2 phương pháp sản xuất xi măng:</w:t>
      </w:r>
    </w:p>
    <w:tbl>
      <w:tblPr>
        <w:tblStyle w:val="TableGrid"/>
        <w:tblW w:w="8640" w:type="dxa"/>
        <w:tblInd w:w="108" w:type="dxa"/>
        <w:tblLook w:val="01E0" w:firstRow="1" w:lastRow="1" w:firstColumn="1" w:lastColumn="1" w:noHBand="0" w:noVBand="0"/>
      </w:tblPr>
      <w:tblGrid>
        <w:gridCol w:w="4428"/>
        <w:gridCol w:w="4212"/>
      </w:tblGrid>
      <w:tr w:rsidR="00756D3F" w:rsidRPr="00756D3F" w:rsidTr="00161D4F">
        <w:tc>
          <w:tcPr>
            <w:tcW w:w="4428" w:type="dxa"/>
          </w:tcPr>
          <w:p w:rsidR="00756D3F" w:rsidRPr="00756D3F" w:rsidRDefault="00756D3F" w:rsidP="00161D4F">
            <w:pPr>
              <w:spacing w:line="360" w:lineRule="auto"/>
              <w:jc w:val="center"/>
              <w:rPr>
                <w:rFonts w:ascii="Times New Roman" w:hAnsi="Times New Roman" w:cs="Times New Roman"/>
                <w:b/>
                <w:sz w:val="28"/>
                <w:szCs w:val="28"/>
              </w:rPr>
            </w:pPr>
            <w:r w:rsidRPr="00756D3F">
              <w:rPr>
                <w:rFonts w:ascii="Times New Roman" w:hAnsi="Times New Roman" w:cs="Times New Roman"/>
                <w:b/>
                <w:sz w:val="28"/>
                <w:szCs w:val="28"/>
              </w:rPr>
              <w:t>Phương pháp khô</w:t>
            </w:r>
          </w:p>
        </w:tc>
        <w:tc>
          <w:tcPr>
            <w:tcW w:w="4212" w:type="dxa"/>
          </w:tcPr>
          <w:p w:rsidR="00756D3F" w:rsidRPr="00756D3F" w:rsidRDefault="00756D3F" w:rsidP="00161D4F">
            <w:pPr>
              <w:spacing w:line="360" w:lineRule="auto"/>
              <w:jc w:val="center"/>
              <w:rPr>
                <w:rFonts w:ascii="Times New Roman" w:hAnsi="Times New Roman" w:cs="Times New Roman"/>
                <w:b/>
                <w:sz w:val="28"/>
                <w:szCs w:val="28"/>
              </w:rPr>
            </w:pPr>
            <w:r w:rsidRPr="00756D3F">
              <w:rPr>
                <w:rFonts w:ascii="Times New Roman" w:hAnsi="Times New Roman" w:cs="Times New Roman"/>
                <w:b/>
                <w:sz w:val="28"/>
                <w:szCs w:val="28"/>
              </w:rPr>
              <w:t>Phương pháp ướt</w:t>
            </w:r>
          </w:p>
        </w:tc>
      </w:tr>
      <w:tr w:rsidR="00756D3F" w:rsidRPr="00756D3F" w:rsidTr="00161D4F">
        <w:tc>
          <w:tcPr>
            <w:tcW w:w="4428" w:type="dxa"/>
          </w:tcPr>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b/>
                <w:sz w:val="28"/>
                <w:szCs w:val="28"/>
              </w:rPr>
              <w:t xml:space="preserve">- </w:t>
            </w:r>
            <w:r w:rsidRPr="00756D3F">
              <w:rPr>
                <w:rFonts w:ascii="Times New Roman" w:hAnsi="Times New Roman" w:cs="Times New Roman"/>
                <w:sz w:val="28"/>
                <w:szCs w:val="28"/>
              </w:rPr>
              <w:t>Tiêu tốn nhiệt cho 1kg clinker nhỏ hơn, khoảng 800-900 kcal/kg, thậm chí tới 700-800 kcal/kg Clinker.</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t>- Kích thước lò ngắn.</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t>- Diện tích sử dụng nhà máy nhỏ.</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t>- Năng suất lò cao hơn.</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t>- Hao mòn bi đạn trong quá trình nghiền nguyên liệu nhỏ hơn.</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t>- Độ đồng nhất của phối liệu khó.</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lastRenderedPageBreak/>
              <w:t>- Năng lượng nghiền cao hơn.</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t>- Vệ sinh môi trường khó hơn.</w:t>
            </w:r>
          </w:p>
        </w:tc>
        <w:tc>
          <w:tcPr>
            <w:tcW w:w="4212" w:type="dxa"/>
          </w:tcPr>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b/>
                <w:sz w:val="28"/>
                <w:szCs w:val="28"/>
              </w:rPr>
              <w:lastRenderedPageBreak/>
              <w:t xml:space="preserve">- </w:t>
            </w:r>
            <w:r w:rsidRPr="00756D3F">
              <w:rPr>
                <w:rFonts w:ascii="Times New Roman" w:hAnsi="Times New Roman" w:cs="Times New Roman"/>
                <w:sz w:val="28"/>
                <w:szCs w:val="28"/>
              </w:rPr>
              <w:t>Tiêu tốn nhiệt cho 1kg clinker lớn hơn rất nhiều, khoảng 1400-1500 kcal/kg Clinker.</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t>- Kích thước lò dài hơn.</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t>- Diện tích sử dụng nhà máy lớn hơn.</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t>- Năng suất lò thấp hơn.</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t>- Hao mòn bi đạn trong quá trình nghiền nguyên liệu lớn hơn.</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lastRenderedPageBreak/>
              <w:t>- Độ đồng nhất của phối liệu dễ.</w:t>
            </w:r>
          </w:p>
          <w:p w:rsidR="00756D3F" w:rsidRPr="00756D3F" w:rsidRDefault="00756D3F" w:rsidP="00161D4F">
            <w:pPr>
              <w:spacing w:line="360" w:lineRule="auto"/>
              <w:rPr>
                <w:rFonts w:ascii="Times New Roman" w:hAnsi="Times New Roman" w:cs="Times New Roman"/>
                <w:sz w:val="28"/>
                <w:szCs w:val="28"/>
              </w:rPr>
            </w:pPr>
            <w:r w:rsidRPr="00756D3F">
              <w:rPr>
                <w:rFonts w:ascii="Times New Roman" w:hAnsi="Times New Roman" w:cs="Times New Roman"/>
                <w:sz w:val="28"/>
                <w:szCs w:val="28"/>
              </w:rPr>
              <w:t>- Năng lượng nghiền nhỏ hơn.</w:t>
            </w:r>
          </w:p>
          <w:p w:rsidR="00756D3F" w:rsidRPr="00756D3F" w:rsidRDefault="00756D3F" w:rsidP="00161D4F">
            <w:pPr>
              <w:spacing w:line="360" w:lineRule="auto"/>
              <w:rPr>
                <w:rFonts w:ascii="Times New Roman" w:hAnsi="Times New Roman" w:cs="Times New Roman"/>
                <w:b/>
                <w:sz w:val="28"/>
                <w:szCs w:val="28"/>
              </w:rPr>
            </w:pPr>
            <w:r w:rsidRPr="00756D3F">
              <w:rPr>
                <w:rFonts w:ascii="Times New Roman" w:hAnsi="Times New Roman" w:cs="Times New Roman"/>
                <w:sz w:val="28"/>
                <w:szCs w:val="28"/>
              </w:rPr>
              <w:t>- Vệ sinh môi trường dễ hơn.</w:t>
            </w:r>
          </w:p>
        </w:tc>
      </w:tr>
    </w:tbl>
    <w:p w:rsidR="00756D3F" w:rsidRPr="00756D3F" w:rsidRDefault="008A3DC7" w:rsidP="00756D3F">
      <w:pPr>
        <w:spacing w:line="360" w:lineRule="auto"/>
        <w:outlineLvl w:val="1"/>
        <w:rPr>
          <w:rFonts w:ascii="Times New Roman" w:hAnsi="Times New Roman" w:cs="Times New Roman"/>
          <w:b/>
          <w:sz w:val="28"/>
          <w:szCs w:val="28"/>
        </w:rPr>
      </w:pPr>
      <w:bookmarkStart w:id="45" w:name="_MON_1369161190"/>
      <w:bookmarkStart w:id="46" w:name="_MON_1369162676"/>
      <w:bookmarkStart w:id="47" w:name="_Toc295674206"/>
      <w:bookmarkEnd w:id="45"/>
      <w:bookmarkEnd w:id="46"/>
      <w:bookmarkEnd w:id="47"/>
      <w:r>
        <w:rPr>
          <w:rFonts w:ascii="Times New Roman" w:hAnsi="Times New Roman" w:cs="Times New Roman"/>
          <w:sz w:val="28"/>
          <w:szCs w:val="28"/>
        </w:rPr>
        <w:lastRenderedPageBreak/>
        <w:pict>
          <v:shape id="_x0000_i1055" type="#_x0000_t75" style="width:6in;height:660.75pt">
            <v:imagedata r:id="rId53" o:title=""/>
          </v:shape>
        </w:pict>
      </w:r>
    </w:p>
    <w:p w:rsidR="00756D3F" w:rsidRPr="00756D3F" w:rsidRDefault="00756D3F" w:rsidP="00756D3F">
      <w:pPr>
        <w:spacing w:line="360" w:lineRule="auto"/>
        <w:outlineLvl w:val="1"/>
        <w:rPr>
          <w:rFonts w:ascii="Times New Roman" w:hAnsi="Times New Roman" w:cs="Times New Roman"/>
          <w:b/>
          <w:sz w:val="28"/>
          <w:szCs w:val="28"/>
        </w:rPr>
      </w:pPr>
    </w:p>
    <w:p w:rsidR="00756D3F" w:rsidRPr="00756D3F" w:rsidRDefault="00D165A7" w:rsidP="00756D3F">
      <w:pPr>
        <w:spacing w:line="360" w:lineRule="auto"/>
        <w:outlineLvl w:val="1"/>
        <w:rPr>
          <w:rFonts w:ascii="Times New Roman" w:hAnsi="Times New Roman" w:cs="Times New Roman"/>
          <w:b/>
          <w:sz w:val="28"/>
          <w:szCs w:val="28"/>
        </w:rPr>
      </w:pPr>
      <w:bookmarkStart w:id="48" w:name="_Toc295674207"/>
      <w:r>
        <w:rPr>
          <w:rFonts w:ascii="Times New Roman" w:hAnsi="Times New Roman" w:cs="Times New Roman"/>
          <w:b/>
          <w:sz w:val="28"/>
          <w:szCs w:val="28"/>
          <w:lang w:val="vi-VN"/>
        </w:rPr>
        <w:t>T</w:t>
      </w:r>
      <w:r w:rsidR="00756D3F" w:rsidRPr="00756D3F">
        <w:rPr>
          <w:rFonts w:ascii="Times New Roman" w:hAnsi="Times New Roman" w:cs="Times New Roman"/>
          <w:b/>
          <w:sz w:val="28"/>
          <w:szCs w:val="28"/>
        </w:rPr>
        <w:t>huyết minh dây chuyền công nghệ toàn nhà máy:</w:t>
      </w:r>
      <w:bookmarkEnd w:id="48"/>
    </w:p>
    <w:p w:rsidR="00756D3F" w:rsidRPr="00756D3F" w:rsidRDefault="00756D3F" w:rsidP="00756D3F">
      <w:pPr>
        <w:spacing w:line="360" w:lineRule="auto"/>
        <w:outlineLvl w:val="2"/>
        <w:rPr>
          <w:rFonts w:ascii="Times New Roman" w:hAnsi="Times New Roman" w:cs="Times New Roman"/>
          <w:sz w:val="28"/>
          <w:szCs w:val="28"/>
        </w:rPr>
      </w:pPr>
      <w:bookmarkStart w:id="49" w:name="_Toc293865638"/>
      <w:bookmarkStart w:id="50" w:name="_Toc295674208"/>
      <w:proofErr w:type="gramStart"/>
      <w:r w:rsidRPr="00756D3F">
        <w:rPr>
          <w:rFonts w:ascii="Times New Roman" w:hAnsi="Times New Roman" w:cs="Times New Roman"/>
          <w:sz w:val="28"/>
          <w:szCs w:val="28"/>
        </w:rPr>
        <w:t>1</w:t>
      </w:r>
      <w:r w:rsidRPr="00756D3F">
        <w:rPr>
          <w:rFonts w:ascii="Times New Roman" w:hAnsi="Times New Roman" w:cs="Times New Roman"/>
          <w:b/>
          <w:sz w:val="28"/>
          <w:szCs w:val="28"/>
        </w:rPr>
        <w:t>.Công</w:t>
      </w:r>
      <w:proofErr w:type="gramEnd"/>
      <w:r w:rsidRPr="00756D3F">
        <w:rPr>
          <w:rFonts w:ascii="Times New Roman" w:hAnsi="Times New Roman" w:cs="Times New Roman"/>
          <w:b/>
          <w:sz w:val="28"/>
          <w:szCs w:val="28"/>
        </w:rPr>
        <w:t xml:space="preserve"> đoạn gia công và chuẩn bị phối liệu:</w:t>
      </w:r>
      <w:bookmarkEnd w:id="49"/>
      <w:bookmarkEnd w:id="50"/>
    </w:p>
    <w:p w:rsidR="00756D3F" w:rsidRPr="00756D3F" w:rsidRDefault="00756D3F" w:rsidP="00756D3F">
      <w:pPr>
        <w:tabs>
          <w:tab w:val="num" w:pos="0"/>
        </w:tabs>
        <w:spacing w:line="360" w:lineRule="auto"/>
        <w:ind w:firstLine="720"/>
        <w:rPr>
          <w:rFonts w:ascii="Times New Roman" w:hAnsi="Times New Roman" w:cs="Times New Roman"/>
          <w:sz w:val="28"/>
          <w:szCs w:val="28"/>
        </w:rPr>
      </w:pPr>
      <w:r w:rsidRPr="00756D3F">
        <w:rPr>
          <w:rFonts w:ascii="Times New Roman" w:hAnsi="Times New Roman" w:cs="Times New Roman"/>
          <w:sz w:val="28"/>
          <w:szCs w:val="28"/>
        </w:rPr>
        <w:fldChar w:fldCharType="begin"/>
      </w:r>
      <w:r w:rsidRPr="00756D3F">
        <w:rPr>
          <w:rFonts w:ascii="Times New Roman" w:hAnsi="Times New Roman" w:cs="Times New Roman"/>
          <w:sz w:val="28"/>
          <w:szCs w:val="28"/>
        </w:rPr>
        <w:instrText xml:space="preserve"> INCLUDEPICTURE "http://www.ximanghoangthach.com/Modules/CMS/Upload/4/2007_7_11/da%20voi.jpg" \* MERGEFORMATINET </w:instrText>
      </w:r>
      <w:r w:rsidRPr="00756D3F">
        <w:rPr>
          <w:rFonts w:ascii="Times New Roman" w:hAnsi="Times New Roman" w:cs="Times New Roman"/>
          <w:sz w:val="28"/>
          <w:szCs w:val="28"/>
        </w:rPr>
        <w:fldChar w:fldCharType="separate"/>
      </w:r>
      <w:r w:rsidR="00161D4F">
        <w:rPr>
          <w:rFonts w:ascii="Times New Roman" w:hAnsi="Times New Roman" w:cs="Times New Roman"/>
          <w:sz w:val="28"/>
          <w:szCs w:val="28"/>
        </w:rPr>
        <w:fldChar w:fldCharType="begin"/>
      </w:r>
      <w:r w:rsidR="00161D4F">
        <w:rPr>
          <w:rFonts w:ascii="Times New Roman" w:hAnsi="Times New Roman" w:cs="Times New Roman"/>
          <w:sz w:val="28"/>
          <w:szCs w:val="28"/>
        </w:rPr>
        <w:instrText xml:space="preserve"> INCLUDEPICTURE  "http://www.ximanghoangthach.com/Modules/CMS/Upload/4/2007_7_11/da voi.jpg" \* MERGEFORMATINET </w:instrText>
      </w:r>
      <w:r w:rsidR="00161D4F">
        <w:rPr>
          <w:rFonts w:ascii="Times New Roman" w:hAnsi="Times New Roman" w:cs="Times New Roman"/>
          <w:sz w:val="28"/>
          <w:szCs w:val="28"/>
        </w:rPr>
        <w:fldChar w:fldCharType="separate"/>
      </w:r>
      <w:r w:rsidR="008578EC">
        <w:rPr>
          <w:rFonts w:ascii="Times New Roman" w:hAnsi="Times New Roman" w:cs="Times New Roman"/>
          <w:sz w:val="28"/>
          <w:szCs w:val="28"/>
        </w:rPr>
        <w:fldChar w:fldCharType="begin"/>
      </w:r>
      <w:r w:rsidR="008578EC">
        <w:rPr>
          <w:rFonts w:ascii="Times New Roman" w:hAnsi="Times New Roman" w:cs="Times New Roman"/>
          <w:sz w:val="28"/>
          <w:szCs w:val="28"/>
        </w:rPr>
        <w:instrText xml:space="preserve"> INCLUDEPICTURE  "http://www.ximanghoangthach.com/Modules/CMS/Upload/4/2007_7_11/da voi.jpg" \* MERGEFORMATINET </w:instrText>
      </w:r>
      <w:r w:rsidR="008578EC">
        <w:rPr>
          <w:rFonts w:ascii="Times New Roman" w:hAnsi="Times New Roman" w:cs="Times New Roman"/>
          <w:sz w:val="28"/>
          <w:szCs w:val="28"/>
        </w:rPr>
        <w:fldChar w:fldCharType="separate"/>
      </w:r>
      <w:r w:rsidR="00836771">
        <w:rPr>
          <w:rFonts w:ascii="Times New Roman" w:hAnsi="Times New Roman" w:cs="Times New Roman"/>
          <w:sz w:val="28"/>
          <w:szCs w:val="28"/>
        </w:rPr>
        <w:fldChar w:fldCharType="begin"/>
      </w:r>
      <w:r w:rsidR="00836771">
        <w:rPr>
          <w:rFonts w:ascii="Times New Roman" w:hAnsi="Times New Roman" w:cs="Times New Roman"/>
          <w:sz w:val="28"/>
          <w:szCs w:val="28"/>
        </w:rPr>
        <w:instrText xml:space="preserve"> INCLUDEPICTURE  "http://www.ximanghoangthach.com/Modules/CMS/Upload/4/2007_7_11/da voi.jpg" \* MERGEFORMATINET </w:instrText>
      </w:r>
      <w:r w:rsidR="00836771">
        <w:rPr>
          <w:rFonts w:ascii="Times New Roman" w:hAnsi="Times New Roman" w:cs="Times New Roman"/>
          <w:sz w:val="28"/>
          <w:szCs w:val="28"/>
        </w:rPr>
        <w:fldChar w:fldCharType="separate"/>
      </w:r>
      <w:r w:rsidR="008A3DC7">
        <w:rPr>
          <w:rFonts w:ascii="Times New Roman" w:hAnsi="Times New Roman" w:cs="Times New Roman"/>
          <w:sz w:val="28"/>
          <w:szCs w:val="28"/>
        </w:rPr>
        <w:pict>
          <v:shape id="_x0000_i1056" type="#_x0000_t75" alt="" style="width:342pt;height:180.75pt;mso-wrap-distance-left:2.25pt;mso-wrap-distance-right:2.25pt">
            <v:imagedata r:id="rId54" r:href="rId55"/>
          </v:shape>
        </w:pict>
      </w:r>
      <w:r w:rsidR="00836771">
        <w:rPr>
          <w:rFonts w:ascii="Times New Roman" w:hAnsi="Times New Roman" w:cs="Times New Roman"/>
          <w:sz w:val="28"/>
          <w:szCs w:val="28"/>
        </w:rPr>
        <w:fldChar w:fldCharType="end"/>
      </w:r>
      <w:r w:rsidR="008578EC">
        <w:rPr>
          <w:rFonts w:ascii="Times New Roman" w:hAnsi="Times New Roman" w:cs="Times New Roman"/>
          <w:sz w:val="28"/>
          <w:szCs w:val="28"/>
        </w:rPr>
        <w:fldChar w:fldCharType="end"/>
      </w:r>
      <w:r w:rsidR="00161D4F">
        <w:rPr>
          <w:rFonts w:ascii="Times New Roman" w:hAnsi="Times New Roman" w:cs="Times New Roman"/>
          <w:sz w:val="28"/>
          <w:szCs w:val="28"/>
        </w:rPr>
        <w:fldChar w:fldCharType="end"/>
      </w:r>
      <w:r w:rsidRPr="00756D3F">
        <w:rPr>
          <w:rFonts w:ascii="Times New Roman" w:hAnsi="Times New Roman" w:cs="Times New Roman"/>
          <w:sz w:val="28"/>
          <w:szCs w:val="28"/>
        </w:rPr>
        <w:fldChar w:fldCharType="end"/>
      </w:r>
    </w:p>
    <w:p w:rsidR="00756D3F" w:rsidRPr="00756D3F" w:rsidRDefault="00756D3F" w:rsidP="00756D3F">
      <w:pPr>
        <w:tabs>
          <w:tab w:val="num" w:pos="0"/>
        </w:tabs>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t xml:space="preserve">Đá vôi được khai thác tại mỏ bằng phương pháp khoan nổ mìn rồi được bốc xúc chở về trạm đập bằng ô tô. Sau khi qua máy đập đá vôi có kích thước </w:t>
      </w:r>
    </w:p>
    <w:p w:rsidR="00756D3F" w:rsidRPr="00756D3F" w:rsidRDefault="00756D3F" w:rsidP="00756D3F">
      <w:pPr>
        <w:tabs>
          <w:tab w:val="num" w:pos="0"/>
        </w:tabs>
        <w:spacing w:line="360" w:lineRule="auto"/>
        <w:jc w:val="both"/>
        <w:rPr>
          <w:rFonts w:ascii="Times New Roman" w:hAnsi="Times New Roman" w:cs="Times New Roman"/>
          <w:sz w:val="28"/>
          <w:szCs w:val="28"/>
        </w:rPr>
      </w:pPr>
      <w:proofErr w:type="gramStart"/>
      <w:r w:rsidRPr="00756D3F">
        <w:rPr>
          <w:rFonts w:ascii="Times New Roman" w:hAnsi="Times New Roman" w:cs="Times New Roman"/>
          <w:sz w:val="28"/>
          <w:szCs w:val="28"/>
        </w:rPr>
        <w:t>90%</w:t>
      </w:r>
      <w:proofErr w:type="gramEnd"/>
      <w:r w:rsidRPr="00756D3F">
        <w:rPr>
          <w:rFonts w:ascii="Times New Roman" w:hAnsi="Times New Roman" w:cs="Times New Roman"/>
          <w:sz w:val="28"/>
          <w:szCs w:val="28"/>
        </w:rPr>
        <w:t>&lt; 25-40 mm rồi đưa vào kho chứa đồng nhất sơ bộ bằng hệ thống băng tải, và được vận chuyển rải thành các đống dọc kho.</w:t>
      </w:r>
    </w:p>
    <w:p w:rsidR="00756D3F" w:rsidRPr="00756D3F" w:rsidRDefault="00756D3F" w:rsidP="00756D3F">
      <w:pPr>
        <w:tabs>
          <w:tab w:val="num" w:pos="0"/>
        </w:tabs>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t>Đất sét được khai thác bằng phương pháp bốc xúc trực tiếp và vận chuyển về trạm đập bằng ô tô. Sau khi đập kích thước đất sét 95% &lt;25 mm được chuyển về kho đồng nhất sơ bộ cũng bằng hệ thống băng tải.</w:t>
      </w:r>
    </w:p>
    <w:p w:rsidR="00756D3F" w:rsidRPr="00756D3F" w:rsidRDefault="00756D3F" w:rsidP="00756D3F">
      <w:pPr>
        <w:tabs>
          <w:tab w:val="num" w:pos="0"/>
        </w:tabs>
        <w:spacing w:line="360" w:lineRule="auto"/>
        <w:ind w:firstLine="720"/>
        <w:jc w:val="both"/>
        <w:rPr>
          <w:rFonts w:ascii="Times New Roman" w:hAnsi="Times New Roman" w:cs="Times New Roman"/>
          <w:sz w:val="28"/>
          <w:szCs w:val="28"/>
        </w:rPr>
      </w:pPr>
      <w:r w:rsidRPr="00756D3F">
        <w:rPr>
          <w:rFonts w:ascii="Times New Roman" w:hAnsi="Times New Roman" w:cs="Times New Roman"/>
          <w:noProof/>
          <w:sz w:val="28"/>
          <w:szCs w:val="28"/>
        </w:rPr>
        <w:drawing>
          <wp:anchor distT="0" distB="0" distL="28575" distR="28575" simplePos="0" relativeHeight="251659264" behindDoc="0" locked="0" layoutInCell="1" allowOverlap="0">
            <wp:simplePos x="0" y="0"/>
            <wp:positionH relativeFrom="column">
              <wp:align>left</wp:align>
            </wp:positionH>
            <wp:positionV relativeFrom="line">
              <wp:posOffset>855345</wp:posOffset>
            </wp:positionV>
            <wp:extent cx="2381250" cy="1619250"/>
            <wp:effectExtent l="0" t="0" r="0" b="0"/>
            <wp:wrapSquare wrapText="bothSides"/>
            <wp:docPr id="1" name="Picture 1" descr="k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812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6D3F">
        <w:rPr>
          <w:rFonts w:ascii="Times New Roman" w:hAnsi="Times New Roman" w:cs="Times New Roman"/>
          <w:sz w:val="28"/>
          <w:szCs w:val="28"/>
        </w:rPr>
        <w:t>Các loại phụ gia, nguyên liệu điều chỉnh, than, thạch cao, được vận chuyển về công ty bằng ô tô hoặc tàu hỏa, sau đó được đưa vào kho tổng hợp bằng hệ thống băng tải và rải thành những đống riêng biệt nhờ Stacker chạy dọc kho. Riêng thạch cao và phụ gia dạng cục có thể được chứa tại bãi ngoài trời được đập qua máy đập búa trước khi đưa vào két chứa.</w:t>
      </w:r>
    </w:p>
    <w:p w:rsidR="00756D3F" w:rsidRPr="00756D3F" w:rsidRDefault="00756D3F" w:rsidP="00756D3F">
      <w:pPr>
        <w:spacing w:line="360" w:lineRule="auto"/>
        <w:rPr>
          <w:rFonts w:ascii="Times New Roman" w:hAnsi="Times New Roman" w:cs="Times New Roman"/>
          <w:sz w:val="28"/>
          <w:szCs w:val="28"/>
        </w:rPr>
      </w:pPr>
    </w:p>
    <w:p w:rsidR="00756D3F" w:rsidRPr="00756D3F" w:rsidRDefault="00756D3F" w:rsidP="00756D3F">
      <w:pPr>
        <w:spacing w:line="360" w:lineRule="auto"/>
        <w:rPr>
          <w:rFonts w:ascii="Times New Roman" w:hAnsi="Times New Roman" w:cs="Times New Roman"/>
          <w:sz w:val="28"/>
          <w:szCs w:val="28"/>
        </w:rPr>
      </w:pPr>
    </w:p>
    <w:p w:rsidR="00756D3F" w:rsidRPr="00756D3F" w:rsidRDefault="00756D3F" w:rsidP="00756D3F">
      <w:pPr>
        <w:spacing w:line="360" w:lineRule="auto"/>
        <w:outlineLvl w:val="2"/>
        <w:rPr>
          <w:rFonts w:ascii="Times New Roman" w:hAnsi="Times New Roman" w:cs="Times New Roman"/>
          <w:b/>
          <w:sz w:val="28"/>
          <w:szCs w:val="28"/>
        </w:rPr>
      </w:pPr>
      <w:bookmarkStart w:id="51" w:name="_Toc293865639"/>
      <w:bookmarkStart w:id="52" w:name="_Toc295674209"/>
      <w:proofErr w:type="gramStart"/>
      <w:r w:rsidRPr="00756D3F">
        <w:rPr>
          <w:rFonts w:ascii="Times New Roman" w:hAnsi="Times New Roman" w:cs="Times New Roman"/>
          <w:b/>
          <w:sz w:val="28"/>
          <w:szCs w:val="28"/>
        </w:rPr>
        <w:t>2.Nghiền</w:t>
      </w:r>
      <w:proofErr w:type="gramEnd"/>
      <w:r w:rsidRPr="00756D3F">
        <w:rPr>
          <w:rFonts w:ascii="Times New Roman" w:hAnsi="Times New Roman" w:cs="Times New Roman"/>
          <w:b/>
          <w:sz w:val="28"/>
          <w:szCs w:val="28"/>
        </w:rPr>
        <w:t xml:space="preserve"> nguyên liệu và đồng nhất:</w:t>
      </w:r>
      <w:bookmarkEnd w:id="51"/>
      <w:bookmarkEnd w:id="52"/>
    </w:p>
    <w:p w:rsidR="00756D3F" w:rsidRPr="00756D3F" w:rsidRDefault="00756D3F" w:rsidP="00756D3F">
      <w:pPr>
        <w:tabs>
          <w:tab w:val="num" w:pos="0"/>
        </w:tabs>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t>Các cầu xúc đá vôi, đất sét, đá cao silic, quặng sắt được cấp vào các két chứa. Từ đó qua hệ thống cân tự động cấp vào băng tải chung đổ vào máy nghiền</w:t>
      </w:r>
      <w:proofErr w:type="gramStart"/>
      <w:r w:rsidRPr="00756D3F">
        <w:rPr>
          <w:rFonts w:ascii="Times New Roman" w:hAnsi="Times New Roman" w:cs="Times New Roman"/>
          <w:sz w:val="28"/>
          <w:szCs w:val="28"/>
        </w:rPr>
        <w:t>..</w:t>
      </w:r>
      <w:proofErr w:type="gramEnd"/>
      <w:r w:rsidRPr="00756D3F">
        <w:rPr>
          <w:rFonts w:ascii="Times New Roman" w:hAnsi="Times New Roman" w:cs="Times New Roman"/>
          <w:sz w:val="28"/>
          <w:szCs w:val="28"/>
        </w:rPr>
        <w:t xml:space="preserve"> Bột liệu sau khi ra khỏi máy nghiền có độ sót sàng trên sàng R008 là 15% và có độ ẩm W&lt;1%. Bột liệu đạt yêu cầu được vận chuyển tới silo đồng nhất bột liệu. Silo đồng nhất làm việc </w:t>
      </w:r>
      <w:proofErr w:type="gramStart"/>
      <w:r w:rsidRPr="00756D3F">
        <w:rPr>
          <w:rFonts w:ascii="Times New Roman" w:hAnsi="Times New Roman" w:cs="Times New Roman"/>
          <w:sz w:val="28"/>
          <w:szCs w:val="28"/>
        </w:rPr>
        <w:t>theo</w:t>
      </w:r>
      <w:proofErr w:type="gramEnd"/>
      <w:r w:rsidRPr="00756D3F">
        <w:rPr>
          <w:rFonts w:ascii="Times New Roman" w:hAnsi="Times New Roman" w:cs="Times New Roman"/>
          <w:sz w:val="28"/>
          <w:szCs w:val="28"/>
        </w:rPr>
        <w:t xml:space="preserve"> nguyên tắc đồng nhất và tháo liệu liên tục.</w:t>
      </w:r>
    </w:p>
    <w:p w:rsidR="00756D3F" w:rsidRPr="00756D3F" w:rsidRDefault="00756D3F" w:rsidP="00756D3F">
      <w:pPr>
        <w:tabs>
          <w:tab w:val="num" w:pos="0"/>
        </w:tabs>
        <w:spacing w:line="360" w:lineRule="auto"/>
        <w:outlineLvl w:val="2"/>
        <w:rPr>
          <w:rFonts w:ascii="Times New Roman" w:hAnsi="Times New Roman" w:cs="Times New Roman"/>
          <w:b/>
          <w:sz w:val="28"/>
          <w:szCs w:val="28"/>
        </w:rPr>
      </w:pPr>
      <w:bookmarkStart w:id="53" w:name="_Toc293865640"/>
      <w:bookmarkStart w:id="54" w:name="_Toc295674210"/>
      <w:proofErr w:type="gramStart"/>
      <w:r w:rsidRPr="00756D3F">
        <w:rPr>
          <w:rFonts w:ascii="Times New Roman" w:hAnsi="Times New Roman" w:cs="Times New Roman"/>
          <w:b/>
          <w:sz w:val="28"/>
          <w:szCs w:val="28"/>
        </w:rPr>
        <w:t>3.Hệ</w:t>
      </w:r>
      <w:proofErr w:type="gramEnd"/>
      <w:r w:rsidRPr="00756D3F">
        <w:rPr>
          <w:rFonts w:ascii="Times New Roman" w:hAnsi="Times New Roman" w:cs="Times New Roman"/>
          <w:b/>
          <w:sz w:val="28"/>
          <w:szCs w:val="28"/>
        </w:rPr>
        <w:t xml:space="preserve"> thống lò nung và thiết bị làm lạnh:</w:t>
      </w:r>
      <w:bookmarkEnd w:id="53"/>
      <w:bookmarkEnd w:id="54"/>
    </w:p>
    <w:p w:rsidR="00756D3F" w:rsidRPr="00756D3F" w:rsidRDefault="00756D3F" w:rsidP="00756D3F">
      <w:pPr>
        <w:tabs>
          <w:tab w:val="num" w:pos="0"/>
        </w:tabs>
        <w:spacing w:line="360" w:lineRule="auto"/>
        <w:ind w:firstLine="720"/>
        <w:rPr>
          <w:rFonts w:ascii="Times New Roman" w:hAnsi="Times New Roman" w:cs="Times New Roman"/>
          <w:sz w:val="28"/>
          <w:szCs w:val="28"/>
        </w:rPr>
      </w:pPr>
      <w:r w:rsidRPr="00756D3F">
        <w:rPr>
          <w:rFonts w:ascii="Times New Roman" w:hAnsi="Times New Roman" w:cs="Times New Roman"/>
          <w:sz w:val="28"/>
          <w:szCs w:val="28"/>
        </w:rPr>
        <w:fldChar w:fldCharType="begin"/>
      </w:r>
      <w:r w:rsidRPr="00756D3F">
        <w:rPr>
          <w:rFonts w:ascii="Times New Roman" w:hAnsi="Times New Roman" w:cs="Times New Roman"/>
          <w:sz w:val="28"/>
          <w:szCs w:val="28"/>
        </w:rPr>
        <w:instrText xml:space="preserve"> INCLUDEPICTURE "http://www.ximanghoangthach.com/Modules/CMS/Upload/4/2007_7_11/lo%202.jpg" \* MERGEFORMATINET </w:instrText>
      </w:r>
      <w:r w:rsidRPr="00756D3F">
        <w:rPr>
          <w:rFonts w:ascii="Times New Roman" w:hAnsi="Times New Roman" w:cs="Times New Roman"/>
          <w:sz w:val="28"/>
          <w:szCs w:val="28"/>
        </w:rPr>
        <w:fldChar w:fldCharType="separate"/>
      </w:r>
      <w:r w:rsidR="00161D4F">
        <w:rPr>
          <w:rFonts w:ascii="Times New Roman" w:hAnsi="Times New Roman" w:cs="Times New Roman"/>
          <w:sz w:val="28"/>
          <w:szCs w:val="28"/>
        </w:rPr>
        <w:fldChar w:fldCharType="begin"/>
      </w:r>
      <w:r w:rsidR="00161D4F">
        <w:rPr>
          <w:rFonts w:ascii="Times New Roman" w:hAnsi="Times New Roman" w:cs="Times New Roman"/>
          <w:sz w:val="28"/>
          <w:szCs w:val="28"/>
        </w:rPr>
        <w:instrText xml:space="preserve"> INCLUDEPICTURE  "http://www.ximanghoangthach.com/Modules/CMS/Upload/4/2007_7_11/lo 2.jpg" \* MERGEFORMATINET </w:instrText>
      </w:r>
      <w:r w:rsidR="00161D4F">
        <w:rPr>
          <w:rFonts w:ascii="Times New Roman" w:hAnsi="Times New Roman" w:cs="Times New Roman"/>
          <w:sz w:val="28"/>
          <w:szCs w:val="28"/>
        </w:rPr>
        <w:fldChar w:fldCharType="separate"/>
      </w:r>
      <w:r w:rsidR="008578EC">
        <w:rPr>
          <w:rFonts w:ascii="Times New Roman" w:hAnsi="Times New Roman" w:cs="Times New Roman"/>
          <w:sz w:val="28"/>
          <w:szCs w:val="28"/>
        </w:rPr>
        <w:fldChar w:fldCharType="begin"/>
      </w:r>
      <w:r w:rsidR="008578EC">
        <w:rPr>
          <w:rFonts w:ascii="Times New Roman" w:hAnsi="Times New Roman" w:cs="Times New Roman"/>
          <w:sz w:val="28"/>
          <w:szCs w:val="28"/>
        </w:rPr>
        <w:instrText xml:space="preserve"> INCLUDEPICTURE  "http://www.ximanghoangthach.com/Modules/CMS/Upload/4/2007_7_11/lo 2.jpg" \* MERGEFORMATINET </w:instrText>
      </w:r>
      <w:r w:rsidR="008578EC">
        <w:rPr>
          <w:rFonts w:ascii="Times New Roman" w:hAnsi="Times New Roman" w:cs="Times New Roman"/>
          <w:sz w:val="28"/>
          <w:szCs w:val="28"/>
        </w:rPr>
        <w:fldChar w:fldCharType="separate"/>
      </w:r>
      <w:r w:rsidR="00836771">
        <w:rPr>
          <w:rFonts w:ascii="Times New Roman" w:hAnsi="Times New Roman" w:cs="Times New Roman"/>
          <w:sz w:val="28"/>
          <w:szCs w:val="28"/>
        </w:rPr>
        <w:fldChar w:fldCharType="begin"/>
      </w:r>
      <w:r w:rsidR="00836771">
        <w:rPr>
          <w:rFonts w:ascii="Times New Roman" w:hAnsi="Times New Roman" w:cs="Times New Roman"/>
          <w:sz w:val="28"/>
          <w:szCs w:val="28"/>
        </w:rPr>
        <w:instrText xml:space="preserve"> INCLUDEPICTURE  "http://www.ximanghoangthach.com/Modules/CMS/Upload/4/2007_7_11/lo 2.jpg" \* MERGEFORMATINET </w:instrText>
      </w:r>
      <w:r w:rsidR="00836771">
        <w:rPr>
          <w:rFonts w:ascii="Times New Roman" w:hAnsi="Times New Roman" w:cs="Times New Roman"/>
          <w:sz w:val="28"/>
          <w:szCs w:val="28"/>
        </w:rPr>
        <w:fldChar w:fldCharType="separate"/>
      </w:r>
      <w:r w:rsidR="008A3DC7">
        <w:rPr>
          <w:rFonts w:ascii="Times New Roman" w:hAnsi="Times New Roman" w:cs="Times New Roman"/>
          <w:sz w:val="28"/>
          <w:szCs w:val="28"/>
        </w:rPr>
        <w:pict>
          <v:shape id="_x0000_i1057" type="#_x0000_t75" alt="" style="width:187.5pt;height:125.25pt;mso-wrap-distance-left:2.25pt;mso-wrap-distance-right:2.25pt">
            <v:imagedata r:id="rId57" r:href="rId58"/>
          </v:shape>
        </w:pict>
      </w:r>
      <w:r w:rsidR="00836771">
        <w:rPr>
          <w:rFonts w:ascii="Times New Roman" w:hAnsi="Times New Roman" w:cs="Times New Roman"/>
          <w:sz w:val="28"/>
          <w:szCs w:val="28"/>
        </w:rPr>
        <w:fldChar w:fldCharType="end"/>
      </w:r>
      <w:r w:rsidR="008578EC">
        <w:rPr>
          <w:rFonts w:ascii="Times New Roman" w:hAnsi="Times New Roman" w:cs="Times New Roman"/>
          <w:sz w:val="28"/>
          <w:szCs w:val="28"/>
        </w:rPr>
        <w:fldChar w:fldCharType="end"/>
      </w:r>
      <w:r w:rsidR="00161D4F">
        <w:rPr>
          <w:rFonts w:ascii="Times New Roman" w:hAnsi="Times New Roman" w:cs="Times New Roman"/>
          <w:sz w:val="28"/>
          <w:szCs w:val="28"/>
        </w:rPr>
        <w:fldChar w:fldCharType="end"/>
      </w:r>
      <w:r w:rsidRPr="00756D3F">
        <w:rPr>
          <w:rFonts w:ascii="Times New Roman" w:hAnsi="Times New Roman" w:cs="Times New Roman"/>
          <w:sz w:val="28"/>
          <w:szCs w:val="28"/>
        </w:rPr>
        <w:fldChar w:fldCharType="end"/>
      </w:r>
    </w:p>
    <w:p w:rsidR="00756D3F" w:rsidRPr="00756D3F" w:rsidRDefault="00756D3F" w:rsidP="00756D3F">
      <w:pPr>
        <w:tabs>
          <w:tab w:val="num" w:pos="0"/>
        </w:tabs>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t>Bột liệu từ silô được qua két cân định lượng rồi được vận chuyển về hệ thống cyclon trao đổi nhiệt bằng hệ thống gầu nâng và máng khí động, sau đó qua hệ thống calciner, lò quay, máy làm lạnh tạo thành clinker. Clinker sau khi làm nguội được vận chuyển về silo ủ chứa clinker.</w:t>
      </w:r>
    </w:p>
    <w:p w:rsidR="00756D3F" w:rsidRPr="00756D3F" w:rsidRDefault="00756D3F" w:rsidP="00756D3F">
      <w:pPr>
        <w:tabs>
          <w:tab w:val="left" w:pos="1080"/>
        </w:tabs>
        <w:spacing w:line="360" w:lineRule="auto"/>
        <w:outlineLvl w:val="2"/>
        <w:rPr>
          <w:rFonts w:ascii="Times New Roman" w:hAnsi="Times New Roman" w:cs="Times New Roman"/>
          <w:b/>
          <w:sz w:val="28"/>
          <w:szCs w:val="28"/>
        </w:rPr>
      </w:pPr>
      <w:bookmarkStart w:id="55" w:name="_Toc293865641"/>
      <w:bookmarkStart w:id="56" w:name="_Toc295674211"/>
      <w:proofErr w:type="gramStart"/>
      <w:r w:rsidRPr="00756D3F">
        <w:rPr>
          <w:rFonts w:ascii="Times New Roman" w:hAnsi="Times New Roman" w:cs="Times New Roman"/>
          <w:b/>
          <w:sz w:val="28"/>
          <w:szCs w:val="28"/>
        </w:rPr>
        <w:t>4.Nhiên</w:t>
      </w:r>
      <w:proofErr w:type="gramEnd"/>
      <w:r w:rsidRPr="00756D3F">
        <w:rPr>
          <w:rFonts w:ascii="Times New Roman" w:hAnsi="Times New Roman" w:cs="Times New Roman"/>
          <w:b/>
          <w:sz w:val="28"/>
          <w:szCs w:val="28"/>
        </w:rPr>
        <w:t xml:space="preserve"> liệu:</w:t>
      </w:r>
      <w:bookmarkEnd w:id="55"/>
      <w:bookmarkEnd w:id="56"/>
    </w:p>
    <w:p w:rsidR="00756D3F" w:rsidRPr="00756D3F" w:rsidRDefault="00756D3F" w:rsidP="00756D3F">
      <w:pPr>
        <w:tabs>
          <w:tab w:val="num" w:pos="0"/>
        </w:tabs>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t>Lò được thiết kế chạy 100% than Antraxit, dầu FO chỉ sử dụng trong quá trình sấy lò và chạy ban đầu. Than sử dụng là loại than cám 3. Than được nghiền mịn với độ sót sàng là 5% trên sàng R009 và có độ ẩm ra là &lt; 0</w:t>
      </w:r>
      <w:proofErr w:type="gramStart"/>
      <w:r w:rsidRPr="00756D3F">
        <w:rPr>
          <w:rFonts w:ascii="Times New Roman" w:hAnsi="Times New Roman" w:cs="Times New Roman"/>
          <w:sz w:val="28"/>
          <w:szCs w:val="28"/>
        </w:rPr>
        <w:t>,5</w:t>
      </w:r>
      <w:proofErr w:type="gramEnd"/>
      <w:r w:rsidRPr="00756D3F">
        <w:rPr>
          <w:rFonts w:ascii="Times New Roman" w:hAnsi="Times New Roman" w:cs="Times New Roman"/>
          <w:sz w:val="28"/>
          <w:szCs w:val="28"/>
        </w:rPr>
        <w:t xml:space="preserve">%. Bột than mịn được chứa </w:t>
      </w:r>
      <w:r w:rsidRPr="00756D3F">
        <w:rPr>
          <w:rFonts w:ascii="Times New Roman" w:hAnsi="Times New Roman" w:cs="Times New Roman"/>
          <w:sz w:val="28"/>
          <w:szCs w:val="28"/>
        </w:rPr>
        <w:lastRenderedPageBreak/>
        <w:t>trong 2 két chứa than, một két dùng cho lò chiếm 40% và một két dùng cho calciner chiếm 60%.</w:t>
      </w:r>
    </w:p>
    <w:p w:rsidR="00756D3F" w:rsidRPr="00756D3F" w:rsidRDefault="00756D3F" w:rsidP="00756D3F">
      <w:pPr>
        <w:tabs>
          <w:tab w:val="left" w:pos="1080"/>
        </w:tabs>
        <w:spacing w:line="360" w:lineRule="auto"/>
        <w:rPr>
          <w:rFonts w:ascii="Times New Roman" w:hAnsi="Times New Roman" w:cs="Times New Roman"/>
          <w:b/>
          <w:sz w:val="28"/>
          <w:szCs w:val="28"/>
        </w:rPr>
      </w:pPr>
      <w:proofErr w:type="gramStart"/>
      <w:r w:rsidRPr="00756D3F">
        <w:rPr>
          <w:rFonts w:ascii="Times New Roman" w:hAnsi="Times New Roman" w:cs="Times New Roman"/>
          <w:b/>
          <w:sz w:val="28"/>
          <w:szCs w:val="28"/>
        </w:rPr>
        <w:t>5.Nghiền</w:t>
      </w:r>
      <w:proofErr w:type="gramEnd"/>
      <w:r w:rsidRPr="00756D3F">
        <w:rPr>
          <w:rFonts w:ascii="Times New Roman" w:hAnsi="Times New Roman" w:cs="Times New Roman"/>
          <w:b/>
          <w:sz w:val="28"/>
          <w:szCs w:val="28"/>
        </w:rPr>
        <w:t xml:space="preserve"> xi măng: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68"/>
        <w:gridCol w:w="4592"/>
      </w:tblGrid>
      <w:tr w:rsidR="00756D3F" w:rsidRPr="00756D3F" w:rsidTr="00161D4F">
        <w:trPr>
          <w:trHeight w:val="1859"/>
        </w:trPr>
        <w:tc>
          <w:tcPr>
            <w:tcW w:w="4769" w:type="dxa"/>
          </w:tcPr>
          <w:p w:rsidR="00756D3F" w:rsidRPr="00756D3F" w:rsidRDefault="00756D3F" w:rsidP="00161D4F">
            <w:pPr>
              <w:tabs>
                <w:tab w:val="left" w:pos="1080"/>
              </w:tabs>
              <w:spacing w:line="360" w:lineRule="auto"/>
              <w:rPr>
                <w:rFonts w:ascii="Times New Roman" w:hAnsi="Times New Roman" w:cs="Times New Roman"/>
                <w:b/>
                <w:sz w:val="28"/>
                <w:szCs w:val="28"/>
              </w:rPr>
            </w:pPr>
            <w:r w:rsidRPr="00756D3F">
              <w:rPr>
                <w:rFonts w:ascii="Times New Roman" w:hAnsi="Times New Roman" w:cs="Times New Roman"/>
                <w:sz w:val="28"/>
                <w:szCs w:val="28"/>
              </w:rPr>
              <w:fldChar w:fldCharType="begin"/>
            </w:r>
            <w:r w:rsidRPr="00756D3F">
              <w:rPr>
                <w:rFonts w:ascii="Times New Roman" w:hAnsi="Times New Roman" w:cs="Times New Roman"/>
                <w:sz w:val="28"/>
                <w:szCs w:val="28"/>
              </w:rPr>
              <w:instrText xml:space="preserve"> INCLUDEPICTURE "http://www.ximanghoangthach.com/Modules/CMS/Upload/4/2007_7_11/congdoansanxuat/5-nghienximang.jpg" \* MERGEFORMATINET </w:instrText>
            </w:r>
            <w:r w:rsidRPr="00756D3F">
              <w:rPr>
                <w:rFonts w:ascii="Times New Roman" w:hAnsi="Times New Roman" w:cs="Times New Roman"/>
                <w:sz w:val="28"/>
                <w:szCs w:val="28"/>
              </w:rPr>
              <w:fldChar w:fldCharType="separate"/>
            </w:r>
            <w:r w:rsidR="00161D4F">
              <w:rPr>
                <w:rFonts w:ascii="Times New Roman" w:hAnsi="Times New Roman" w:cs="Times New Roman"/>
                <w:sz w:val="28"/>
                <w:szCs w:val="28"/>
              </w:rPr>
              <w:fldChar w:fldCharType="begin"/>
            </w:r>
            <w:r w:rsidR="00161D4F">
              <w:rPr>
                <w:rFonts w:ascii="Times New Roman" w:hAnsi="Times New Roman" w:cs="Times New Roman"/>
                <w:sz w:val="28"/>
                <w:szCs w:val="28"/>
              </w:rPr>
              <w:instrText xml:space="preserve"> INCLUDEPICTURE  "http://www.ximanghoangthach.com/Modules/CMS/Upload/4/2007_7_11/congdoansanxuat/5-nghienximang.jpg" \* MERGEFORMATINET </w:instrText>
            </w:r>
            <w:r w:rsidR="00161D4F">
              <w:rPr>
                <w:rFonts w:ascii="Times New Roman" w:hAnsi="Times New Roman" w:cs="Times New Roman"/>
                <w:sz w:val="28"/>
                <w:szCs w:val="28"/>
              </w:rPr>
              <w:fldChar w:fldCharType="separate"/>
            </w:r>
            <w:r w:rsidR="008578EC">
              <w:rPr>
                <w:rFonts w:ascii="Times New Roman" w:hAnsi="Times New Roman" w:cs="Times New Roman"/>
                <w:sz w:val="28"/>
                <w:szCs w:val="28"/>
              </w:rPr>
              <w:fldChar w:fldCharType="begin"/>
            </w:r>
            <w:r w:rsidR="008578EC">
              <w:rPr>
                <w:rFonts w:ascii="Times New Roman" w:hAnsi="Times New Roman" w:cs="Times New Roman"/>
                <w:sz w:val="28"/>
                <w:szCs w:val="28"/>
              </w:rPr>
              <w:instrText xml:space="preserve"> INCLUDEPICTURE  "http://www.ximanghoangthach.com/Modules/CMS/Upload/4/2007_7_11/congdoansanxuat/5-nghienximang.jpg" \* MERGEFORMATINET </w:instrText>
            </w:r>
            <w:r w:rsidR="008578EC">
              <w:rPr>
                <w:rFonts w:ascii="Times New Roman" w:hAnsi="Times New Roman" w:cs="Times New Roman"/>
                <w:sz w:val="28"/>
                <w:szCs w:val="28"/>
              </w:rPr>
              <w:fldChar w:fldCharType="separate"/>
            </w:r>
            <w:r w:rsidR="00836771">
              <w:rPr>
                <w:rFonts w:ascii="Times New Roman" w:hAnsi="Times New Roman" w:cs="Times New Roman"/>
                <w:sz w:val="28"/>
                <w:szCs w:val="28"/>
              </w:rPr>
              <w:fldChar w:fldCharType="begin"/>
            </w:r>
            <w:r w:rsidR="00836771">
              <w:rPr>
                <w:rFonts w:ascii="Times New Roman" w:hAnsi="Times New Roman" w:cs="Times New Roman"/>
                <w:sz w:val="28"/>
                <w:szCs w:val="28"/>
              </w:rPr>
              <w:instrText xml:space="preserve"> INCLUDEPICTURE  "http://www.ximanghoangthach.com/Modules/CMS/Upload/4/2007_7_11/congdoansanxuat/5-nghienximang.jpg" \* MERGEFORMATINET </w:instrText>
            </w:r>
            <w:r w:rsidR="00836771">
              <w:rPr>
                <w:rFonts w:ascii="Times New Roman" w:hAnsi="Times New Roman" w:cs="Times New Roman"/>
                <w:sz w:val="28"/>
                <w:szCs w:val="28"/>
              </w:rPr>
              <w:fldChar w:fldCharType="separate"/>
            </w:r>
            <w:r w:rsidR="008A3DC7">
              <w:rPr>
                <w:rFonts w:ascii="Times New Roman" w:hAnsi="Times New Roman" w:cs="Times New Roman"/>
                <w:sz w:val="28"/>
                <w:szCs w:val="28"/>
              </w:rPr>
              <w:pict>
                <v:shape id="_x0000_i1058" type="#_x0000_t75" alt="" style="width:226.5pt;height:84.75pt;mso-wrap-distance-left:2.25pt;mso-wrap-distance-right:2.25pt">
                  <v:imagedata r:id="rId59" r:href="rId60"/>
                </v:shape>
              </w:pict>
            </w:r>
            <w:r w:rsidR="00836771">
              <w:rPr>
                <w:rFonts w:ascii="Times New Roman" w:hAnsi="Times New Roman" w:cs="Times New Roman"/>
                <w:sz w:val="28"/>
                <w:szCs w:val="28"/>
              </w:rPr>
              <w:fldChar w:fldCharType="end"/>
            </w:r>
            <w:r w:rsidR="008578EC">
              <w:rPr>
                <w:rFonts w:ascii="Times New Roman" w:hAnsi="Times New Roman" w:cs="Times New Roman"/>
                <w:sz w:val="28"/>
                <w:szCs w:val="28"/>
              </w:rPr>
              <w:fldChar w:fldCharType="end"/>
            </w:r>
            <w:r w:rsidR="00161D4F">
              <w:rPr>
                <w:rFonts w:ascii="Times New Roman" w:hAnsi="Times New Roman" w:cs="Times New Roman"/>
                <w:sz w:val="28"/>
                <w:szCs w:val="28"/>
              </w:rPr>
              <w:fldChar w:fldCharType="end"/>
            </w:r>
            <w:r w:rsidRPr="00756D3F">
              <w:rPr>
                <w:rFonts w:ascii="Times New Roman" w:hAnsi="Times New Roman" w:cs="Times New Roman"/>
                <w:sz w:val="28"/>
                <w:szCs w:val="28"/>
              </w:rPr>
              <w:fldChar w:fldCharType="end"/>
            </w:r>
          </w:p>
        </w:tc>
        <w:tc>
          <w:tcPr>
            <w:tcW w:w="4770" w:type="dxa"/>
          </w:tcPr>
          <w:p w:rsidR="00756D3F" w:rsidRPr="00756D3F" w:rsidRDefault="00756D3F" w:rsidP="00161D4F">
            <w:pPr>
              <w:tabs>
                <w:tab w:val="left" w:pos="1080"/>
              </w:tabs>
              <w:spacing w:line="360" w:lineRule="auto"/>
              <w:rPr>
                <w:rFonts w:ascii="Times New Roman" w:hAnsi="Times New Roman" w:cs="Times New Roman"/>
                <w:b/>
                <w:sz w:val="28"/>
                <w:szCs w:val="28"/>
              </w:rPr>
            </w:pPr>
            <w:r w:rsidRPr="00756D3F">
              <w:rPr>
                <w:rFonts w:ascii="Times New Roman" w:hAnsi="Times New Roman" w:cs="Times New Roman"/>
                <w:sz w:val="28"/>
                <w:szCs w:val="28"/>
              </w:rPr>
              <w:t>Clinker, thạch cao và phụ gia từ các két chứa tương ứng tháo xuống băng cân định lượng theo tỷ lệ nhất định rồi đến băng tải cao su đến máy nghiền bi.</w:t>
            </w:r>
          </w:p>
        </w:tc>
      </w:tr>
    </w:tbl>
    <w:p w:rsidR="00756D3F" w:rsidRPr="00756D3F" w:rsidRDefault="00756D3F" w:rsidP="00756D3F">
      <w:pPr>
        <w:tabs>
          <w:tab w:val="num" w:pos="0"/>
        </w:tabs>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t>Sản phẩm sau khi ra khỏi máy nghiền bi có độ mịn</w:t>
      </w:r>
      <w:r w:rsidRPr="00756D3F">
        <w:rPr>
          <w:rFonts w:ascii="Times New Roman" w:hAnsi="Times New Roman" w:cs="Times New Roman"/>
          <w:position w:val="-4"/>
          <w:sz w:val="28"/>
          <w:szCs w:val="28"/>
        </w:rPr>
        <w:object w:dxaOrig="200" w:dyaOrig="240">
          <v:shape id="_x0000_i1059" type="#_x0000_t75" style="width:9.75pt;height:12pt" o:ole="">
            <v:imagedata r:id="rId61" o:title=""/>
          </v:shape>
          <o:OLEObject Type="Embed" ProgID="Equation.3" ShapeID="_x0000_i1059" DrawAspect="Content" ObjectID="_1780747306" r:id="rId62"/>
        </w:object>
      </w:r>
      <w:r w:rsidRPr="00756D3F">
        <w:rPr>
          <w:rFonts w:ascii="Times New Roman" w:hAnsi="Times New Roman" w:cs="Times New Roman"/>
          <w:sz w:val="28"/>
          <w:szCs w:val="28"/>
        </w:rPr>
        <w:t xml:space="preserve"> 14% sàng N008, được hệ thống máng khí động, gầu nâng đưa nên máy phân ly rồi vào silô chứa. Hạt thô qua lại máy nghiền. Sau đó xi măng được vận chuyển đến các silô chứa bằng hệ thống băng tải.</w:t>
      </w:r>
    </w:p>
    <w:p w:rsidR="00756D3F" w:rsidRPr="00756D3F" w:rsidRDefault="00756D3F" w:rsidP="00756D3F">
      <w:pPr>
        <w:tabs>
          <w:tab w:val="left" w:pos="1080"/>
        </w:tabs>
        <w:spacing w:line="360" w:lineRule="auto"/>
        <w:outlineLvl w:val="2"/>
        <w:rPr>
          <w:rFonts w:ascii="Times New Roman" w:hAnsi="Times New Roman" w:cs="Times New Roman"/>
          <w:b/>
          <w:sz w:val="28"/>
          <w:szCs w:val="28"/>
        </w:rPr>
      </w:pPr>
      <w:bookmarkStart w:id="57" w:name="_Toc293865642"/>
      <w:bookmarkStart w:id="58" w:name="_Toc295674212"/>
      <w:r w:rsidRPr="00756D3F">
        <w:rPr>
          <w:rFonts w:ascii="Times New Roman" w:hAnsi="Times New Roman" w:cs="Times New Roman"/>
          <w:b/>
          <w:sz w:val="28"/>
          <w:szCs w:val="28"/>
        </w:rPr>
        <w:t>6.Đóng bao xi măng:</w:t>
      </w:r>
      <w:bookmarkEnd w:id="57"/>
      <w:bookmarkEnd w:id="58"/>
    </w:p>
    <w:p w:rsidR="00756D3F" w:rsidRPr="00756D3F" w:rsidRDefault="00756D3F" w:rsidP="00070E35">
      <w:pPr>
        <w:tabs>
          <w:tab w:val="left" w:pos="1080"/>
        </w:tabs>
        <w:spacing w:line="360" w:lineRule="auto"/>
        <w:ind w:left="720"/>
        <w:jc w:val="center"/>
        <w:rPr>
          <w:rFonts w:ascii="Times New Roman" w:hAnsi="Times New Roman" w:cs="Times New Roman"/>
          <w:sz w:val="28"/>
          <w:szCs w:val="28"/>
        </w:rPr>
      </w:pPr>
      <w:r w:rsidRPr="00756D3F">
        <w:rPr>
          <w:rFonts w:ascii="Times New Roman" w:hAnsi="Times New Roman" w:cs="Times New Roman"/>
          <w:sz w:val="28"/>
          <w:szCs w:val="28"/>
        </w:rPr>
        <w:fldChar w:fldCharType="begin"/>
      </w:r>
      <w:r w:rsidRPr="00756D3F">
        <w:rPr>
          <w:rFonts w:ascii="Times New Roman" w:hAnsi="Times New Roman" w:cs="Times New Roman"/>
          <w:sz w:val="28"/>
          <w:szCs w:val="28"/>
        </w:rPr>
        <w:instrText xml:space="preserve"> INCLUDEPICTURE "http://www.ximanghoangthach.com/Modules/CMS/Upload/4/2007_7_11/congdoansanxuat/dongbao.jpg" \* MERGEFORMATINET </w:instrText>
      </w:r>
      <w:r w:rsidRPr="00756D3F">
        <w:rPr>
          <w:rFonts w:ascii="Times New Roman" w:hAnsi="Times New Roman" w:cs="Times New Roman"/>
          <w:sz w:val="28"/>
          <w:szCs w:val="28"/>
        </w:rPr>
        <w:fldChar w:fldCharType="separate"/>
      </w:r>
      <w:r w:rsidR="00161D4F">
        <w:rPr>
          <w:rFonts w:ascii="Times New Roman" w:hAnsi="Times New Roman" w:cs="Times New Roman"/>
          <w:sz w:val="28"/>
          <w:szCs w:val="28"/>
        </w:rPr>
        <w:fldChar w:fldCharType="begin"/>
      </w:r>
      <w:r w:rsidR="00161D4F">
        <w:rPr>
          <w:rFonts w:ascii="Times New Roman" w:hAnsi="Times New Roman" w:cs="Times New Roman"/>
          <w:sz w:val="28"/>
          <w:szCs w:val="28"/>
        </w:rPr>
        <w:instrText xml:space="preserve"> INCLUDEPICTURE  "http://www.ximanghoangthach.com/Modules/CMS/Upload/4/2007_7_11/congdoansanxuat/dongbao.jpg" \* MERGEFORMATINET </w:instrText>
      </w:r>
      <w:r w:rsidR="00161D4F">
        <w:rPr>
          <w:rFonts w:ascii="Times New Roman" w:hAnsi="Times New Roman" w:cs="Times New Roman"/>
          <w:sz w:val="28"/>
          <w:szCs w:val="28"/>
        </w:rPr>
        <w:fldChar w:fldCharType="separate"/>
      </w:r>
      <w:r w:rsidR="008578EC">
        <w:rPr>
          <w:rFonts w:ascii="Times New Roman" w:hAnsi="Times New Roman" w:cs="Times New Roman"/>
          <w:sz w:val="28"/>
          <w:szCs w:val="28"/>
        </w:rPr>
        <w:fldChar w:fldCharType="begin"/>
      </w:r>
      <w:r w:rsidR="008578EC">
        <w:rPr>
          <w:rFonts w:ascii="Times New Roman" w:hAnsi="Times New Roman" w:cs="Times New Roman"/>
          <w:sz w:val="28"/>
          <w:szCs w:val="28"/>
        </w:rPr>
        <w:instrText xml:space="preserve"> INCLUDEPICTURE  "http://www.ximanghoangthach.com/Modules/CMS/Upload/4/2007_7_11/congdoansanxuat/dongbao.jpg" \* MERGEFORMATINET </w:instrText>
      </w:r>
      <w:r w:rsidR="008578EC">
        <w:rPr>
          <w:rFonts w:ascii="Times New Roman" w:hAnsi="Times New Roman" w:cs="Times New Roman"/>
          <w:sz w:val="28"/>
          <w:szCs w:val="28"/>
        </w:rPr>
        <w:fldChar w:fldCharType="separate"/>
      </w:r>
      <w:r w:rsidR="00836771">
        <w:rPr>
          <w:rFonts w:ascii="Times New Roman" w:hAnsi="Times New Roman" w:cs="Times New Roman"/>
          <w:sz w:val="28"/>
          <w:szCs w:val="28"/>
        </w:rPr>
        <w:fldChar w:fldCharType="begin"/>
      </w:r>
      <w:r w:rsidR="00836771">
        <w:rPr>
          <w:rFonts w:ascii="Times New Roman" w:hAnsi="Times New Roman" w:cs="Times New Roman"/>
          <w:sz w:val="28"/>
          <w:szCs w:val="28"/>
        </w:rPr>
        <w:instrText xml:space="preserve"> INCLUDEPICTURE  "http://www.ximanghoangthach.com/Modules/CMS/Upload/4/2007_7_11/congdoansanxuat/dongbao.jpg" \* MERGEFORMATINET </w:instrText>
      </w:r>
      <w:r w:rsidR="00836771">
        <w:rPr>
          <w:rFonts w:ascii="Times New Roman" w:hAnsi="Times New Roman" w:cs="Times New Roman"/>
          <w:sz w:val="28"/>
          <w:szCs w:val="28"/>
        </w:rPr>
        <w:fldChar w:fldCharType="separate"/>
      </w:r>
      <w:r w:rsidR="008A3DC7">
        <w:rPr>
          <w:rFonts w:ascii="Times New Roman" w:hAnsi="Times New Roman" w:cs="Times New Roman"/>
          <w:sz w:val="28"/>
          <w:szCs w:val="28"/>
        </w:rPr>
        <w:pict>
          <v:shape id="_x0000_i1060" type="#_x0000_t75" alt="" style="width:153pt;height:114.75pt">
            <v:imagedata r:id="rId63" r:href="rId64"/>
          </v:shape>
        </w:pict>
      </w:r>
      <w:r w:rsidR="00836771">
        <w:rPr>
          <w:rFonts w:ascii="Times New Roman" w:hAnsi="Times New Roman" w:cs="Times New Roman"/>
          <w:sz w:val="28"/>
          <w:szCs w:val="28"/>
        </w:rPr>
        <w:fldChar w:fldCharType="end"/>
      </w:r>
      <w:r w:rsidR="008578EC">
        <w:rPr>
          <w:rFonts w:ascii="Times New Roman" w:hAnsi="Times New Roman" w:cs="Times New Roman"/>
          <w:sz w:val="28"/>
          <w:szCs w:val="28"/>
        </w:rPr>
        <w:fldChar w:fldCharType="end"/>
      </w:r>
      <w:r w:rsidR="00161D4F">
        <w:rPr>
          <w:rFonts w:ascii="Times New Roman" w:hAnsi="Times New Roman" w:cs="Times New Roman"/>
          <w:sz w:val="28"/>
          <w:szCs w:val="28"/>
        </w:rPr>
        <w:fldChar w:fldCharType="end"/>
      </w:r>
      <w:r w:rsidRPr="00756D3F">
        <w:rPr>
          <w:rFonts w:ascii="Times New Roman" w:hAnsi="Times New Roman" w:cs="Times New Roman"/>
          <w:sz w:val="28"/>
          <w:szCs w:val="28"/>
        </w:rPr>
        <w:fldChar w:fldCharType="end"/>
      </w:r>
    </w:p>
    <w:p w:rsidR="00756D3F" w:rsidRDefault="00756D3F" w:rsidP="00756D3F">
      <w:pPr>
        <w:tabs>
          <w:tab w:val="num" w:pos="0"/>
        </w:tabs>
        <w:spacing w:line="360" w:lineRule="auto"/>
        <w:ind w:firstLine="720"/>
        <w:jc w:val="both"/>
        <w:rPr>
          <w:rFonts w:ascii="Times New Roman" w:hAnsi="Times New Roman" w:cs="Times New Roman"/>
          <w:sz w:val="28"/>
          <w:szCs w:val="28"/>
        </w:rPr>
      </w:pPr>
      <w:r w:rsidRPr="00756D3F">
        <w:rPr>
          <w:rFonts w:ascii="Times New Roman" w:hAnsi="Times New Roman" w:cs="Times New Roman"/>
          <w:sz w:val="28"/>
          <w:szCs w:val="28"/>
        </w:rPr>
        <w:t xml:space="preserve">Từ đáy silô chứa, qua hệ thống của tháo, xi măng sẽ được vận chuyển tới các két chứa của các máy đóng bao với hệ thống cân điện tử. Sau đó xi măng bao sẽ được vận chuyển tới các máng xuất xi măng bao xuống tàu hỏa hoặc ô </w:t>
      </w:r>
      <w:proofErr w:type="gramStart"/>
      <w:r w:rsidRPr="00756D3F">
        <w:rPr>
          <w:rFonts w:ascii="Times New Roman" w:hAnsi="Times New Roman" w:cs="Times New Roman"/>
          <w:sz w:val="28"/>
          <w:szCs w:val="28"/>
        </w:rPr>
        <w:t>tô .</w:t>
      </w:r>
      <w:proofErr w:type="gramEnd"/>
      <w:r w:rsidRPr="00756D3F">
        <w:rPr>
          <w:rFonts w:ascii="Times New Roman" w:hAnsi="Times New Roman" w:cs="Times New Roman"/>
          <w:sz w:val="28"/>
          <w:szCs w:val="28"/>
        </w:rPr>
        <w:t xml:space="preserve"> Ngoài ra từ các silo chứa xi măng rời tới đây có thể xuất </w:t>
      </w:r>
      <w:proofErr w:type="gramStart"/>
      <w:r w:rsidRPr="00756D3F">
        <w:rPr>
          <w:rFonts w:ascii="Times New Roman" w:hAnsi="Times New Roman" w:cs="Times New Roman"/>
          <w:sz w:val="28"/>
          <w:szCs w:val="28"/>
        </w:rPr>
        <w:t>theo</w:t>
      </w:r>
      <w:proofErr w:type="gramEnd"/>
      <w:r w:rsidRPr="00756D3F">
        <w:rPr>
          <w:rFonts w:ascii="Times New Roman" w:hAnsi="Times New Roman" w:cs="Times New Roman"/>
          <w:sz w:val="28"/>
          <w:szCs w:val="28"/>
        </w:rPr>
        <w:t xml:space="preserve"> xi măng rời theo đơn đặt hàng.</w:t>
      </w:r>
    </w:p>
    <w:p w:rsidR="00D165A7" w:rsidRDefault="00D165A7" w:rsidP="00756D3F">
      <w:pPr>
        <w:tabs>
          <w:tab w:val="num" w:pos="0"/>
        </w:tabs>
        <w:spacing w:line="360" w:lineRule="auto"/>
        <w:ind w:firstLine="720"/>
        <w:jc w:val="both"/>
        <w:rPr>
          <w:rFonts w:ascii="Times New Roman" w:hAnsi="Times New Roman" w:cs="Times New Roman"/>
          <w:sz w:val="28"/>
          <w:szCs w:val="28"/>
        </w:rPr>
      </w:pPr>
    </w:p>
    <w:p w:rsidR="00D165A7" w:rsidRDefault="00D165A7" w:rsidP="00756D3F">
      <w:pPr>
        <w:tabs>
          <w:tab w:val="num" w:pos="0"/>
        </w:tabs>
        <w:spacing w:line="360" w:lineRule="auto"/>
        <w:ind w:firstLine="720"/>
        <w:jc w:val="both"/>
        <w:rPr>
          <w:rFonts w:ascii="Times New Roman" w:hAnsi="Times New Roman" w:cs="Times New Roman"/>
          <w:sz w:val="28"/>
          <w:szCs w:val="28"/>
        </w:rPr>
      </w:pPr>
    </w:p>
    <w:p w:rsidR="00D165A7" w:rsidRDefault="00D165A7" w:rsidP="00756D3F">
      <w:pPr>
        <w:tabs>
          <w:tab w:val="num" w:pos="0"/>
        </w:tabs>
        <w:spacing w:line="360" w:lineRule="auto"/>
        <w:ind w:firstLine="720"/>
        <w:jc w:val="both"/>
        <w:rPr>
          <w:rFonts w:ascii="Times New Roman" w:hAnsi="Times New Roman" w:cs="Times New Roman"/>
          <w:sz w:val="28"/>
          <w:szCs w:val="28"/>
        </w:rPr>
      </w:pPr>
    </w:p>
    <w:p w:rsidR="00836771" w:rsidRPr="00836771" w:rsidRDefault="00836771" w:rsidP="00836771">
      <w:pPr>
        <w:spacing w:line="360" w:lineRule="auto"/>
        <w:jc w:val="center"/>
        <w:outlineLvl w:val="2"/>
        <w:rPr>
          <w:rFonts w:ascii="Times New Roman" w:hAnsi="Times New Roman" w:cs="Times New Roman"/>
          <w:b/>
          <w:sz w:val="30"/>
          <w:szCs w:val="32"/>
          <w:lang w:val="vi-VN"/>
        </w:rPr>
      </w:pPr>
      <w:bookmarkStart w:id="59" w:name="_Toc293865647"/>
      <w:bookmarkStart w:id="60" w:name="_Toc295674215"/>
      <w:r>
        <w:rPr>
          <w:rFonts w:ascii="Times New Roman" w:hAnsi="Times New Roman" w:cs="Times New Roman"/>
          <w:b/>
          <w:sz w:val="30"/>
          <w:szCs w:val="32"/>
          <w:lang w:val="vi-VN"/>
        </w:rPr>
        <w:lastRenderedPageBreak/>
        <w:t>Chương 2. N</w:t>
      </w:r>
      <w:r w:rsidR="00D165A7">
        <w:rPr>
          <w:rFonts w:ascii="Times New Roman" w:hAnsi="Times New Roman" w:cs="Times New Roman"/>
          <w:b/>
          <w:sz w:val="30"/>
          <w:szCs w:val="32"/>
          <w:lang w:val="vi-VN"/>
        </w:rPr>
        <w:t>GUYÊN LIỆU ĐÁ CACBONAT SẢN XUẤT XI MĂNG</w:t>
      </w:r>
    </w:p>
    <w:p w:rsidR="00756D3F" w:rsidRPr="00070E35" w:rsidRDefault="00070E35" w:rsidP="00756D3F">
      <w:pPr>
        <w:spacing w:line="360" w:lineRule="auto"/>
        <w:outlineLvl w:val="2"/>
        <w:rPr>
          <w:rFonts w:ascii="Times New Roman" w:hAnsi="Times New Roman" w:cs="Times New Roman"/>
          <w:b/>
          <w:sz w:val="28"/>
          <w:szCs w:val="28"/>
        </w:rPr>
      </w:pPr>
      <w:r w:rsidRPr="00070E35">
        <w:rPr>
          <w:rFonts w:ascii="Times New Roman" w:hAnsi="Times New Roman" w:cs="Times New Roman"/>
          <w:b/>
          <w:sz w:val="30"/>
          <w:szCs w:val="32"/>
        </w:rPr>
        <w:t>2</w:t>
      </w:r>
      <w:r w:rsidR="00756D3F" w:rsidRPr="00070E35">
        <w:rPr>
          <w:rFonts w:ascii="Times New Roman" w:hAnsi="Times New Roman" w:cs="Times New Roman"/>
          <w:b/>
          <w:sz w:val="30"/>
          <w:szCs w:val="32"/>
        </w:rPr>
        <w:t>.1</w:t>
      </w:r>
      <w:r w:rsidR="00756D3F" w:rsidRPr="00070E35">
        <w:rPr>
          <w:rFonts w:ascii="Times New Roman" w:hAnsi="Times New Roman" w:cs="Times New Roman"/>
          <w:b/>
          <w:sz w:val="28"/>
          <w:szCs w:val="32"/>
        </w:rPr>
        <w:t>.1.</w:t>
      </w:r>
      <w:r w:rsidR="00756D3F" w:rsidRPr="00070E35">
        <w:rPr>
          <w:rFonts w:ascii="Times New Roman" w:hAnsi="Times New Roman" w:cs="Times New Roman"/>
          <w:b/>
          <w:sz w:val="28"/>
          <w:szCs w:val="28"/>
        </w:rPr>
        <w:t xml:space="preserve">Đá </w:t>
      </w:r>
      <w:r w:rsidRPr="00070E35">
        <w:rPr>
          <w:rFonts w:ascii="Times New Roman" w:hAnsi="Times New Roman" w:cs="Times New Roman"/>
          <w:b/>
          <w:sz w:val="28"/>
          <w:szCs w:val="28"/>
        </w:rPr>
        <w:t>cacbonat</w:t>
      </w:r>
      <w:r w:rsidR="00756D3F" w:rsidRPr="00070E35">
        <w:rPr>
          <w:rFonts w:ascii="Times New Roman" w:hAnsi="Times New Roman" w:cs="Times New Roman"/>
          <w:b/>
          <w:sz w:val="28"/>
          <w:szCs w:val="28"/>
        </w:rPr>
        <w:t>:</w:t>
      </w:r>
      <w:bookmarkEnd w:id="59"/>
      <w:bookmarkEnd w:id="60"/>
    </w:p>
    <w:p w:rsidR="00756D3F" w:rsidRDefault="00070E35" w:rsidP="00756D3F">
      <w:pPr>
        <w:spacing w:line="360" w:lineRule="auto"/>
        <w:ind w:firstLine="720"/>
        <w:jc w:val="both"/>
        <w:rPr>
          <w:rFonts w:ascii="Times New Roman" w:hAnsi="Times New Roman" w:cs="Times New Roman"/>
          <w:sz w:val="28"/>
          <w:szCs w:val="28"/>
        </w:rPr>
      </w:pPr>
      <w:r w:rsidRPr="00070E35">
        <w:rPr>
          <w:rFonts w:ascii="Times New Roman" w:hAnsi="Times New Roman" w:cs="Times New Roman"/>
          <w:sz w:val="28"/>
          <w:szCs w:val="28"/>
        </w:rPr>
        <w:t>Đá</w:t>
      </w:r>
      <w:r>
        <w:rPr>
          <w:rFonts w:ascii="Times New Roman" w:hAnsi="Times New Roman" w:cs="Times New Roman"/>
          <w:sz w:val="28"/>
          <w:szCs w:val="28"/>
        </w:rPr>
        <w:t xml:space="preserve"> cacbonat là loại đá có chứa thành phần cacbonat (CO</w:t>
      </w:r>
      <w:r>
        <w:rPr>
          <w:rFonts w:ascii="Times New Roman" w:hAnsi="Times New Roman" w:cs="Times New Roman"/>
          <w:sz w:val="28"/>
          <w:szCs w:val="28"/>
          <w:vertAlign w:val="subscript"/>
        </w:rPr>
        <w:t xml:space="preserve">3 </w:t>
      </w:r>
      <w:r>
        <w:rPr>
          <w:rFonts w:ascii="Times New Roman" w:hAnsi="Times New Roman" w:cs="Times New Roman"/>
          <w:sz w:val="28"/>
          <w:szCs w:val="28"/>
          <w:vertAlign w:val="superscript"/>
        </w:rPr>
        <w:t>2</w:t>
      </w:r>
      <w:proofErr w:type="gramStart"/>
      <w:r>
        <w:rPr>
          <w:rFonts w:ascii="Times New Roman" w:hAnsi="Times New Roman" w:cs="Times New Roman"/>
          <w:sz w:val="28"/>
          <w:szCs w:val="28"/>
          <w:vertAlign w:val="superscript"/>
        </w:rPr>
        <w:t>-</w:t>
      </w:r>
      <w:r>
        <w:rPr>
          <w:rFonts w:ascii="Times New Roman" w:hAnsi="Times New Roman" w:cs="Times New Roman"/>
          <w:sz w:val="28"/>
          <w:szCs w:val="28"/>
        </w:rPr>
        <w:t>)</w:t>
      </w:r>
      <w:proofErr w:type="gramEnd"/>
      <w:r w:rsidRPr="00070E35">
        <w:rPr>
          <w:rFonts w:ascii="Times New Roman" w:hAnsi="Times New Roman" w:cs="Times New Roman"/>
          <w:sz w:val="28"/>
          <w:szCs w:val="28"/>
        </w:rPr>
        <w:t xml:space="preserve"> </w:t>
      </w:r>
      <w:r>
        <w:rPr>
          <w:rFonts w:ascii="Times New Roman" w:hAnsi="Times New Roman" w:cs="Times New Roman"/>
          <w:sz w:val="28"/>
          <w:szCs w:val="28"/>
        </w:rPr>
        <w:t>gồm có đá vôi canxi, đá Đôlômit, đá vôi sét, san hô, sò biển…</w:t>
      </w:r>
    </w:p>
    <w:p w:rsidR="00BF27C3" w:rsidRDefault="00BF27C3"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Để sản xuất vật liệu xây dựng, đá cácbonat chia thành 5 loại, phụ thuộc vào hàm lượng CaCO</w:t>
      </w:r>
      <w:r>
        <w:rPr>
          <w:rFonts w:ascii="Times New Roman" w:hAnsi="Times New Roman" w:cs="Times New Roman"/>
          <w:sz w:val="28"/>
          <w:szCs w:val="28"/>
          <w:vertAlign w:val="subscript"/>
        </w:rPr>
        <w:t>3</w:t>
      </w:r>
      <w:r>
        <w:rPr>
          <w:rFonts w:ascii="Times New Roman" w:hAnsi="Times New Roman" w:cs="Times New Roman"/>
          <w:sz w:val="28"/>
          <w:szCs w:val="28"/>
        </w:rPr>
        <w:t>, MgCO</w:t>
      </w:r>
      <w:r>
        <w:rPr>
          <w:rFonts w:ascii="Times New Roman" w:hAnsi="Times New Roman" w:cs="Times New Roman"/>
          <w:sz w:val="28"/>
          <w:szCs w:val="28"/>
          <w:vertAlign w:val="subscript"/>
        </w:rPr>
        <w:t>3</w:t>
      </w:r>
      <w:r>
        <w:rPr>
          <w:rFonts w:ascii="Times New Roman" w:hAnsi="Times New Roman" w:cs="Times New Roman"/>
          <w:sz w:val="28"/>
          <w:szCs w:val="28"/>
        </w:rPr>
        <w:t xml:space="preserve"> và tạp chất sét (tổng R</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rPr>
        <w:t>+SiO</w:t>
      </w:r>
      <w:r>
        <w:rPr>
          <w:rFonts w:ascii="Times New Roman" w:hAnsi="Times New Roman" w:cs="Times New Roman"/>
          <w:sz w:val="28"/>
          <w:szCs w:val="28"/>
          <w:vertAlign w:val="subscript"/>
        </w:rPr>
        <w:t>2</w:t>
      </w:r>
      <w:r>
        <w:rPr>
          <w:rFonts w:ascii="Times New Roman" w:hAnsi="Times New Roman" w:cs="Times New Roman"/>
          <w:sz w:val="28"/>
          <w:szCs w:val="28"/>
        </w:rPr>
        <w:t>).</w:t>
      </w:r>
    </w:p>
    <w:p w:rsidR="00D165A7" w:rsidRPr="00F219EE" w:rsidRDefault="00D165A7" w:rsidP="00756D3F">
      <w:pPr>
        <w:spacing w:line="360" w:lineRule="auto"/>
        <w:ind w:firstLine="720"/>
        <w:jc w:val="both"/>
        <w:rPr>
          <w:rFonts w:ascii="Times New Roman" w:hAnsi="Times New Roman" w:cs="Times New Roman"/>
          <w:sz w:val="28"/>
          <w:szCs w:val="28"/>
          <w:vertAlign w:val="superscript"/>
          <w:lang w:val="vi-VN"/>
        </w:rPr>
      </w:pPr>
      <w:r>
        <w:rPr>
          <w:rFonts w:ascii="Times New Roman" w:hAnsi="Times New Roman" w:cs="Times New Roman"/>
          <w:sz w:val="28"/>
          <w:szCs w:val="28"/>
          <w:lang w:val="vi-VN"/>
        </w:rPr>
        <w:t>Bảng 2.1.Bảng phân loại đá cacbon</w:t>
      </w:r>
      <w:r w:rsidR="00F219EE">
        <w:rPr>
          <w:rFonts w:ascii="Times New Roman" w:hAnsi="Times New Roman" w:cs="Times New Roman"/>
          <w:sz w:val="28"/>
          <w:szCs w:val="28"/>
          <w:lang w:val="vi-VN"/>
        </w:rPr>
        <w:t xml:space="preserve">at theo hàm lượng </w:t>
      </w:r>
      <w:r w:rsidR="00F219EE">
        <w:rPr>
          <w:rFonts w:ascii="Times New Roman" w:hAnsi="Times New Roman" w:cs="Times New Roman"/>
          <w:sz w:val="28"/>
          <w:szCs w:val="28"/>
        </w:rPr>
        <w:t>CaCO</w:t>
      </w:r>
      <w:r w:rsidR="00F219EE">
        <w:rPr>
          <w:rFonts w:ascii="Times New Roman" w:hAnsi="Times New Roman" w:cs="Times New Roman"/>
          <w:sz w:val="28"/>
          <w:szCs w:val="28"/>
          <w:vertAlign w:val="subscript"/>
        </w:rPr>
        <w:t>3</w:t>
      </w:r>
      <w:r w:rsidR="00F219EE" w:rsidRPr="00F219EE">
        <w:rPr>
          <w:rFonts w:ascii="Times New Roman" w:hAnsi="Times New Roman" w:cs="Times New Roman"/>
          <w:sz w:val="28"/>
          <w:szCs w:val="28"/>
        </w:rPr>
        <w:t xml:space="preserve"> </w:t>
      </w:r>
      <w:r w:rsidR="00F219EE">
        <w:rPr>
          <w:rFonts w:ascii="Times New Roman" w:hAnsi="Times New Roman" w:cs="Times New Roman"/>
          <w:sz w:val="28"/>
          <w:szCs w:val="28"/>
          <w:lang w:val="vi-VN"/>
        </w:rPr>
        <w:t xml:space="preserve">, </w:t>
      </w:r>
      <w:r w:rsidR="00F219EE">
        <w:rPr>
          <w:rFonts w:ascii="Times New Roman" w:hAnsi="Times New Roman" w:cs="Times New Roman"/>
          <w:sz w:val="28"/>
          <w:szCs w:val="28"/>
        </w:rPr>
        <w:t>MgCO</w:t>
      </w:r>
      <w:r w:rsidR="00F219EE">
        <w:rPr>
          <w:rFonts w:ascii="Times New Roman" w:hAnsi="Times New Roman" w:cs="Times New Roman"/>
          <w:sz w:val="28"/>
          <w:szCs w:val="28"/>
          <w:vertAlign w:val="subscript"/>
        </w:rPr>
        <w:t>3</w:t>
      </w:r>
    </w:p>
    <w:tbl>
      <w:tblPr>
        <w:tblStyle w:val="TableGrid"/>
        <w:tblW w:w="0" w:type="auto"/>
        <w:tblLook w:val="04A0" w:firstRow="1" w:lastRow="0" w:firstColumn="1" w:lastColumn="0" w:noHBand="0" w:noVBand="1"/>
      </w:tblPr>
      <w:tblGrid>
        <w:gridCol w:w="2337"/>
        <w:gridCol w:w="2337"/>
        <w:gridCol w:w="2338"/>
        <w:gridCol w:w="2338"/>
      </w:tblGrid>
      <w:tr w:rsidR="00BF27C3" w:rsidTr="00BF27C3">
        <w:tc>
          <w:tcPr>
            <w:tcW w:w="2337" w:type="dxa"/>
            <w:vMerge w:val="restart"/>
            <w:vAlign w:val="center"/>
          </w:tcPr>
          <w:p w:rsidR="00BF27C3" w:rsidRDefault="00BF27C3" w:rsidP="00894F5B">
            <w:pPr>
              <w:spacing w:line="360" w:lineRule="auto"/>
              <w:jc w:val="center"/>
              <w:rPr>
                <w:rFonts w:ascii="Times New Roman" w:hAnsi="Times New Roman" w:cs="Times New Roman"/>
                <w:sz w:val="28"/>
                <w:szCs w:val="28"/>
              </w:rPr>
            </w:pPr>
            <w:r>
              <w:rPr>
                <w:rFonts w:ascii="Times New Roman" w:hAnsi="Times New Roman" w:cs="Times New Roman"/>
                <w:sz w:val="28"/>
                <w:szCs w:val="28"/>
              </w:rPr>
              <w:t>Loại đá</w:t>
            </w:r>
          </w:p>
        </w:tc>
        <w:tc>
          <w:tcPr>
            <w:tcW w:w="7013" w:type="dxa"/>
            <w:gridSpan w:val="3"/>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Hàm lượ</w:t>
            </w:r>
            <w:proofErr w:type="gramStart"/>
            <w:r>
              <w:rPr>
                <w:rFonts w:ascii="Times New Roman" w:hAnsi="Times New Roman" w:cs="Times New Roman"/>
                <w:sz w:val="28"/>
                <w:szCs w:val="28"/>
              </w:rPr>
              <w:t>ng(</w:t>
            </w:r>
            <w:proofErr w:type="gramEnd"/>
            <w:r>
              <w:rPr>
                <w:rFonts w:ascii="Times New Roman" w:hAnsi="Times New Roman" w:cs="Times New Roman"/>
                <w:sz w:val="28"/>
                <w:szCs w:val="28"/>
              </w:rPr>
              <w:t>%)</w:t>
            </w:r>
          </w:p>
        </w:tc>
      </w:tr>
      <w:tr w:rsidR="00BF27C3" w:rsidTr="00BF27C3">
        <w:tc>
          <w:tcPr>
            <w:tcW w:w="2337" w:type="dxa"/>
            <w:vMerge/>
          </w:tcPr>
          <w:p w:rsidR="00BF27C3" w:rsidRDefault="00BF27C3" w:rsidP="00894F5B">
            <w:pPr>
              <w:spacing w:line="360" w:lineRule="auto"/>
              <w:jc w:val="center"/>
              <w:rPr>
                <w:rFonts w:ascii="Times New Roman" w:hAnsi="Times New Roman" w:cs="Times New Roman"/>
                <w:sz w:val="28"/>
                <w:szCs w:val="28"/>
              </w:rPr>
            </w:pPr>
          </w:p>
        </w:tc>
        <w:tc>
          <w:tcPr>
            <w:tcW w:w="2337"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CaCO</w:t>
            </w:r>
            <w:r>
              <w:rPr>
                <w:rFonts w:ascii="Times New Roman" w:hAnsi="Times New Roman" w:cs="Times New Roman"/>
                <w:sz w:val="28"/>
                <w:szCs w:val="28"/>
                <w:vertAlign w:val="subscript"/>
              </w:rPr>
              <w:t>3</w:t>
            </w:r>
          </w:p>
        </w:tc>
        <w:tc>
          <w:tcPr>
            <w:tcW w:w="2338"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MgCO</w:t>
            </w:r>
            <w:r>
              <w:rPr>
                <w:rFonts w:ascii="Times New Roman" w:hAnsi="Times New Roman" w:cs="Times New Roman"/>
                <w:sz w:val="28"/>
                <w:szCs w:val="28"/>
                <w:vertAlign w:val="subscript"/>
              </w:rPr>
              <w:t>3</w:t>
            </w:r>
          </w:p>
        </w:tc>
        <w:tc>
          <w:tcPr>
            <w:tcW w:w="2338"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R</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rPr>
              <w:t>+SiO</w:t>
            </w:r>
            <w:r>
              <w:rPr>
                <w:rFonts w:ascii="Times New Roman" w:hAnsi="Times New Roman" w:cs="Times New Roman"/>
                <w:sz w:val="28"/>
                <w:szCs w:val="28"/>
                <w:vertAlign w:val="subscript"/>
              </w:rPr>
              <w:t>2</w:t>
            </w:r>
          </w:p>
        </w:tc>
      </w:tr>
      <w:tr w:rsidR="00BF27C3" w:rsidTr="00BF27C3">
        <w:tc>
          <w:tcPr>
            <w:tcW w:w="2337" w:type="dxa"/>
          </w:tcPr>
          <w:p w:rsidR="00BF27C3" w:rsidRDefault="00BF27C3" w:rsidP="00894F5B">
            <w:pPr>
              <w:spacing w:line="36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2337"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2338"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338"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BF27C3" w:rsidTr="00BF27C3">
        <w:tc>
          <w:tcPr>
            <w:tcW w:w="2337" w:type="dxa"/>
          </w:tcPr>
          <w:p w:rsidR="00BF27C3" w:rsidRDefault="00BF27C3" w:rsidP="00894F5B">
            <w:pPr>
              <w:spacing w:line="36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2337"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2338"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338"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BF27C3" w:rsidTr="00BF27C3">
        <w:tc>
          <w:tcPr>
            <w:tcW w:w="2337" w:type="dxa"/>
          </w:tcPr>
          <w:p w:rsidR="00BF27C3" w:rsidRDefault="00BF27C3" w:rsidP="00894F5B">
            <w:pPr>
              <w:spacing w:line="36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2337"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2338"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338"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BF27C3" w:rsidTr="00BF27C3">
        <w:tc>
          <w:tcPr>
            <w:tcW w:w="2337" w:type="dxa"/>
          </w:tcPr>
          <w:p w:rsidR="00BF27C3" w:rsidRDefault="00BF27C3" w:rsidP="00894F5B">
            <w:pPr>
              <w:spacing w:line="36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2337"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2338"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2338" w:type="dxa"/>
          </w:tcPr>
          <w:p w:rsidR="00BF27C3" w:rsidRDefault="00BF27C3" w:rsidP="00BF27C3">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BF27C3" w:rsidTr="00BF27C3">
        <w:tc>
          <w:tcPr>
            <w:tcW w:w="2337" w:type="dxa"/>
          </w:tcPr>
          <w:p w:rsidR="00BF27C3" w:rsidRDefault="00BF27C3" w:rsidP="00894F5B">
            <w:pPr>
              <w:spacing w:line="360" w:lineRule="auto"/>
              <w:jc w:val="center"/>
              <w:rPr>
                <w:rFonts w:ascii="Times New Roman" w:hAnsi="Times New Roman" w:cs="Times New Roman"/>
                <w:sz w:val="28"/>
                <w:szCs w:val="28"/>
              </w:rPr>
            </w:pPr>
            <w:r>
              <w:rPr>
                <w:rFonts w:ascii="Times New Roman" w:hAnsi="Times New Roman" w:cs="Times New Roman"/>
                <w:sz w:val="28"/>
                <w:szCs w:val="28"/>
              </w:rPr>
              <w:t>E</w:t>
            </w:r>
          </w:p>
        </w:tc>
        <w:tc>
          <w:tcPr>
            <w:tcW w:w="2337" w:type="dxa"/>
          </w:tcPr>
          <w:p w:rsidR="00BF27C3" w:rsidRDefault="00BF27C3" w:rsidP="00894F5B">
            <w:pPr>
              <w:spacing w:line="360"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2338" w:type="dxa"/>
          </w:tcPr>
          <w:p w:rsidR="00BF27C3" w:rsidRDefault="00BF27C3" w:rsidP="00894F5B">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338" w:type="dxa"/>
          </w:tcPr>
          <w:p w:rsidR="00BF27C3" w:rsidRDefault="00BF27C3" w:rsidP="00894F5B">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bl>
    <w:p w:rsidR="00BF27C3" w:rsidRDefault="00161D4F"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Loại A dùng trong công nghiệp hóa chất, sản xuất xi măng pooclăng và vôi béo đã tôi.</w:t>
      </w:r>
    </w:p>
    <w:p w:rsidR="00161D4F" w:rsidRDefault="00161D4F"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Loại B dùng làm nguyên liệu sản xuất xi măng và vôi loại 2.</w:t>
      </w:r>
    </w:p>
    <w:p w:rsidR="00161D4F" w:rsidRDefault="00161D4F"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Loại C dùng sản xuất xi măng Pooclăng và vôi nghiền loại vôi thủy yếu.</w:t>
      </w:r>
    </w:p>
    <w:p w:rsidR="00161D4F" w:rsidRDefault="00161D4F"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Loại D sản xuất vôi đôlômít nghiền</w:t>
      </w:r>
    </w:p>
    <w:p w:rsidR="00161D4F" w:rsidRDefault="00161D4F"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Loại E sản xuất xi măng pooclăng, vôi thủy mạnh</w:t>
      </w:r>
    </w:p>
    <w:p w:rsidR="00161D4F" w:rsidRDefault="00161D4F"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Cả 5 loại trên sau khi nung ra vôi đều là nguyên liệu sản xuất chất kết dính loại vôi+phụ gia hoạt tính như vôi-sét hoạt hóa, vôi- tro xỉ than, vôi –xỉ lò cao, vôi cácbonat…</w:t>
      </w:r>
    </w:p>
    <w:p w:rsidR="00836771" w:rsidRDefault="00836771" w:rsidP="00756D3F">
      <w:pPr>
        <w:spacing w:line="360" w:lineRule="auto"/>
        <w:ind w:firstLine="720"/>
        <w:jc w:val="both"/>
        <w:rPr>
          <w:rFonts w:ascii="Times New Roman" w:hAnsi="Times New Roman" w:cs="Times New Roman"/>
          <w:sz w:val="28"/>
          <w:szCs w:val="28"/>
        </w:rPr>
      </w:pPr>
    </w:p>
    <w:p w:rsidR="00161D4F" w:rsidRDefault="00161D4F"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Nếu phân loại đá cácbonat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hà</w:t>
      </w:r>
      <w:r w:rsidR="00F219EE">
        <w:rPr>
          <w:rFonts w:ascii="Times New Roman" w:hAnsi="Times New Roman" w:cs="Times New Roman"/>
          <w:sz w:val="28"/>
          <w:szCs w:val="28"/>
          <w:lang w:val="vi-VN"/>
        </w:rPr>
        <w:t>m</w:t>
      </w:r>
      <w:r>
        <w:rPr>
          <w:rFonts w:ascii="Times New Roman" w:hAnsi="Times New Roman" w:cs="Times New Roman"/>
          <w:sz w:val="28"/>
          <w:szCs w:val="28"/>
        </w:rPr>
        <w:t xml:space="preserve"> lượng tạp chất chứa trong đá ta có</w:t>
      </w:r>
      <w:r w:rsidR="00F219EE">
        <w:rPr>
          <w:rFonts w:ascii="Times New Roman" w:hAnsi="Times New Roman" w:cs="Times New Roman"/>
          <w:sz w:val="28"/>
          <w:szCs w:val="28"/>
          <w:lang w:val="vi-VN"/>
        </w:rPr>
        <w:t xml:space="preserve"> các loại như bảng sau</w:t>
      </w:r>
      <w:r>
        <w:rPr>
          <w:rFonts w:ascii="Times New Roman" w:hAnsi="Times New Roman" w:cs="Times New Roman"/>
          <w:sz w:val="28"/>
          <w:szCs w:val="28"/>
        </w:rPr>
        <w:t xml:space="preserve">: </w:t>
      </w:r>
    </w:p>
    <w:p w:rsidR="00F219EE" w:rsidRDefault="00F219EE"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Bảng 2.</w:t>
      </w:r>
      <w:r>
        <w:rPr>
          <w:rFonts w:ascii="Times New Roman" w:hAnsi="Times New Roman" w:cs="Times New Roman"/>
          <w:sz w:val="28"/>
          <w:szCs w:val="28"/>
          <w:lang w:val="vi-VN"/>
        </w:rPr>
        <w:t>2</w:t>
      </w:r>
      <w:r>
        <w:rPr>
          <w:rFonts w:ascii="Times New Roman" w:hAnsi="Times New Roman" w:cs="Times New Roman"/>
          <w:sz w:val="28"/>
          <w:szCs w:val="28"/>
          <w:lang w:val="vi-VN"/>
        </w:rPr>
        <w:t xml:space="preserve">.Bảng phân loại đá cacbonat theo hàm lượng </w:t>
      </w:r>
      <w:r>
        <w:rPr>
          <w:rFonts w:ascii="Times New Roman" w:hAnsi="Times New Roman" w:cs="Times New Roman"/>
          <w:sz w:val="28"/>
          <w:szCs w:val="28"/>
          <w:lang w:val="vi-VN"/>
        </w:rPr>
        <w:t>tạp chất</w:t>
      </w:r>
    </w:p>
    <w:tbl>
      <w:tblPr>
        <w:tblStyle w:val="TableGrid"/>
        <w:tblW w:w="0" w:type="auto"/>
        <w:tblLook w:val="04A0" w:firstRow="1" w:lastRow="0" w:firstColumn="1" w:lastColumn="0" w:noHBand="0" w:noVBand="1"/>
      </w:tblPr>
      <w:tblGrid>
        <w:gridCol w:w="846"/>
        <w:gridCol w:w="8504"/>
      </w:tblGrid>
      <w:tr w:rsidR="00161D4F" w:rsidTr="00161D4F">
        <w:tc>
          <w:tcPr>
            <w:tcW w:w="846" w:type="dxa"/>
          </w:tcPr>
          <w:p w:rsidR="00161D4F" w:rsidRDefault="00161D4F" w:rsidP="00756D3F">
            <w:pPr>
              <w:spacing w:line="360" w:lineRule="auto"/>
              <w:jc w:val="both"/>
              <w:rPr>
                <w:rFonts w:ascii="Times New Roman" w:hAnsi="Times New Roman" w:cs="Times New Roman"/>
                <w:sz w:val="28"/>
                <w:szCs w:val="28"/>
              </w:rPr>
            </w:pPr>
            <w:r>
              <w:rPr>
                <w:rFonts w:ascii="Times New Roman" w:hAnsi="Times New Roman" w:cs="Times New Roman"/>
                <w:sz w:val="28"/>
                <w:szCs w:val="28"/>
              </w:rPr>
              <w:t>Loại</w:t>
            </w:r>
          </w:p>
        </w:tc>
        <w:tc>
          <w:tcPr>
            <w:tcW w:w="8504" w:type="dxa"/>
          </w:tcPr>
          <w:p w:rsidR="00161D4F" w:rsidRDefault="00161D4F" w:rsidP="00756D3F">
            <w:pPr>
              <w:spacing w:line="360" w:lineRule="auto"/>
              <w:jc w:val="both"/>
              <w:rPr>
                <w:rFonts w:ascii="Times New Roman" w:hAnsi="Times New Roman" w:cs="Times New Roman"/>
                <w:sz w:val="28"/>
                <w:szCs w:val="28"/>
              </w:rPr>
            </w:pPr>
            <w:r>
              <w:rPr>
                <w:rFonts w:ascii="Times New Roman" w:hAnsi="Times New Roman" w:cs="Times New Roman"/>
                <w:sz w:val="28"/>
                <w:szCs w:val="28"/>
              </w:rPr>
              <w:t>Tên</w:t>
            </w:r>
          </w:p>
        </w:tc>
      </w:tr>
      <w:tr w:rsidR="00161D4F" w:rsidTr="00161D4F">
        <w:tc>
          <w:tcPr>
            <w:tcW w:w="846" w:type="dxa"/>
          </w:tcPr>
          <w:p w:rsidR="00161D4F" w:rsidRDefault="00161D4F" w:rsidP="00756D3F">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8504" w:type="dxa"/>
          </w:tcPr>
          <w:p w:rsidR="00161D4F" w:rsidRPr="000B6832" w:rsidRDefault="00161D4F" w:rsidP="000B6832">
            <w:pPr>
              <w:spacing w:line="360" w:lineRule="auto"/>
              <w:jc w:val="both"/>
              <w:rPr>
                <w:rFonts w:ascii="Times New Roman" w:hAnsi="Times New Roman" w:cs="Times New Roman"/>
                <w:sz w:val="28"/>
                <w:szCs w:val="28"/>
              </w:rPr>
            </w:pPr>
            <w:r>
              <w:rPr>
                <w:rFonts w:ascii="Times New Roman" w:hAnsi="Times New Roman" w:cs="Times New Roman"/>
                <w:sz w:val="28"/>
                <w:szCs w:val="28"/>
              </w:rPr>
              <w:t>Đá vôi canxi</w:t>
            </w:r>
            <w:r w:rsidR="000B6832">
              <w:rPr>
                <w:rFonts w:ascii="Times New Roman" w:hAnsi="Times New Roman" w:cs="Times New Roman"/>
                <w:sz w:val="28"/>
                <w:szCs w:val="28"/>
              </w:rPr>
              <w:t>t</w:t>
            </w:r>
            <w:r>
              <w:rPr>
                <w:rFonts w:ascii="Times New Roman" w:hAnsi="Times New Roman" w:cs="Times New Roman"/>
                <w:sz w:val="28"/>
                <w:szCs w:val="28"/>
              </w:rPr>
              <w:t xml:space="preserve"> loại sạch C</w:t>
            </w:r>
            <w:r w:rsidR="000B6832">
              <w:rPr>
                <w:rFonts w:ascii="Times New Roman" w:hAnsi="Times New Roman" w:cs="Times New Roman"/>
                <w:sz w:val="28"/>
                <w:szCs w:val="28"/>
              </w:rPr>
              <w:t>aCO</w:t>
            </w:r>
            <w:r w:rsidR="000B6832">
              <w:rPr>
                <w:rFonts w:ascii="Times New Roman" w:hAnsi="Times New Roman" w:cs="Times New Roman"/>
                <w:sz w:val="28"/>
                <w:szCs w:val="28"/>
                <w:vertAlign w:val="subscript"/>
              </w:rPr>
              <w:t>3</w:t>
            </w:r>
            <w:r w:rsidR="000B6832">
              <w:rPr>
                <w:rFonts w:ascii="Times New Roman" w:hAnsi="Times New Roman" w:cs="Times New Roman"/>
                <w:sz w:val="28"/>
                <w:szCs w:val="28"/>
              </w:rPr>
              <w:t xml:space="preserve"> &gt;93% và tạp chất sét nhỏ hơn 3%</w:t>
            </w:r>
          </w:p>
        </w:tc>
      </w:tr>
      <w:tr w:rsidR="00161D4F" w:rsidTr="00161D4F">
        <w:tc>
          <w:tcPr>
            <w:tcW w:w="846" w:type="dxa"/>
          </w:tcPr>
          <w:p w:rsidR="00161D4F" w:rsidRDefault="000B6832" w:rsidP="00756D3F">
            <w:pPr>
              <w:spacing w:line="36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8504" w:type="dxa"/>
          </w:tcPr>
          <w:p w:rsidR="00161D4F" w:rsidRPr="000B6832" w:rsidRDefault="000B6832" w:rsidP="000B6832">
            <w:pPr>
              <w:spacing w:line="360" w:lineRule="auto"/>
              <w:jc w:val="both"/>
              <w:rPr>
                <w:rFonts w:ascii="Times New Roman" w:hAnsi="Times New Roman" w:cs="Times New Roman"/>
                <w:sz w:val="28"/>
                <w:szCs w:val="28"/>
              </w:rPr>
            </w:pPr>
            <w:r>
              <w:rPr>
                <w:rFonts w:ascii="Times New Roman" w:hAnsi="Times New Roman" w:cs="Times New Roman"/>
                <w:sz w:val="28"/>
                <w:szCs w:val="28"/>
              </w:rPr>
              <w:t>Đá vôi canxit đôlomít hóa  CaCO</w:t>
            </w:r>
            <w:r>
              <w:rPr>
                <w:rFonts w:ascii="Times New Roman" w:hAnsi="Times New Roman" w:cs="Times New Roman"/>
                <w:sz w:val="28"/>
                <w:szCs w:val="28"/>
                <w:vertAlign w:val="subscript"/>
              </w:rPr>
              <w:t>3</w:t>
            </w:r>
            <w:r>
              <w:rPr>
                <w:rFonts w:ascii="Times New Roman" w:hAnsi="Times New Roman" w:cs="Times New Roman"/>
                <w:sz w:val="28"/>
                <w:szCs w:val="28"/>
              </w:rPr>
              <w:t xml:space="preserve"> &gt;90% và tạp chất sét nhỏ hơn 3%, MgO</w:t>
            </w:r>
            <w:r>
              <w:rPr>
                <w:rFonts w:ascii="Times New Roman" w:hAnsi="Times New Roman" w:cs="Times New Roman"/>
                <w:sz w:val="28"/>
                <w:szCs w:val="28"/>
                <w:vertAlign w:val="subscript"/>
              </w:rPr>
              <w:t>3</w:t>
            </w:r>
            <w:r>
              <w:rPr>
                <w:rFonts w:ascii="Times New Roman" w:hAnsi="Times New Roman" w:cs="Times New Roman"/>
                <w:sz w:val="28"/>
                <w:szCs w:val="28"/>
              </w:rPr>
              <w:t>&gt;7%</w:t>
            </w:r>
          </w:p>
        </w:tc>
      </w:tr>
      <w:tr w:rsidR="00161D4F" w:rsidTr="00161D4F">
        <w:tc>
          <w:tcPr>
            <w:tcW w:w="846" w:type="dxa"/>
          </w:tcPr>
          <w:p w:rsidR="00161D4F" w:rsidRDefault="000B6832" w:rsidP="00756D3F">
            <w:pPr>
              <w:spacing w:line="360" w:lineRule="auto"/>
              <w:jc w:val="both"/>
              <w:rPr>
                <w:rFonts w:ascii="Times New Roman" w:hAnsi="Times New Roman" w:cs="Times New Roman"/>
                <w:sz w:val="28"/>
                <w:szCs w:val="28"/>
              </w:rPr>
            </w:pPr>
            <w:r>
              <w:rPr>
                <w:rFonts w:ascii="Times New Roman" w:hAnsi="Times New Roman" w:cs="Times New Roman"/>
                <w:sz w:val="28"/>
                <w:szCs w:val="28"/>
              </w:rPr>
              <w:t>C</w:t>
            </w:r>
          </w:p>
        </w:tc>
        <w:tc>
          <w:tcPr>
            <w:tcW w:w="8504" w:type="dxa"/>
          </w:tcPr>
          <w:p w:rsidR="00161D4F" w:rsidRDefault="000B6832" w:rsidP="000B6832">
            <w:pPr>
              <w:spacing w:line="360" w:lineRule="auto"/>
              <w:jc w:val="both"/>
              <w:rPr>
                <w:rFonts w:ascii="Times New Roman" w:hAnsi="Times New Roman" w:cs="Times New Roman"/>
                <w:sz w:val="28"/>
                <w:szCs w:val="28"/>
              </w:rPr>
            </w:pPr>
            <w:r>
              <w:rPr>
                <w:rFonts w:ascii="Times New Roman" w:hAnsi="Times New Roman" w:cs="Times New Roman"/>
                <w:sz w:val="28"/>
                <w:szCs w:val="28"/>
              </w:rPr>
              <w:t>Đá vôi canxit -sét CaCO</w:t>
            </w:r>
            <w:r>
              <w:rPr>
                <w:rFonts w:ascii="Times New Roman" w:hAnsi="Times New Roman" w:cs="Times New Roman"/>
                <w:sz w:val="28"/>
                <w:szCs w:val="28"/>
                <w:vertAlign w:val="subscript"/>
              </w:rPr>
              <w:t>3</w:t>
            </w:r>
            <w:r>
              <w:rPr>
                <w:rFonts w:ascii="Times New Roman" w:hAnsi="Times New Roman" w:cs="Times New Roman"/>
                <w:sz w:val="28"/>
                <w:szCs w:val="28"/>
              </w:rPr>
              <w:t xml:space="preserve"> &gt;93% và tạp chất sét &gt;8-20%</w:t>
            </w:r>
          </w:p>
        </w:tc>
      </w:tr>
      <w:tr w:rsidR="00161D4F" w:rsidTr="00161D4F">
        <w:tc>
          <w:tcPr>
            <w:tcW w:w="846" w:type="dxa"/>
          </w:tcPr>
          <w:p w:rsidR="00161D4F" w:rsidRDefault="000B6832" w:rsidP="00756D3F">
            <w:pPr>
              <w:spacing w:line="360" w:lineRule="auto"/>
              <w:jc w:val="both"/>
              <w:rPr>
                <w:rFonts w:ascii="Times New Roman" w:hAnsi="Times New Roman" w:cs="Times New Roman"/>
                <w:sz w:val="28"/>
                <w:szCs w:val="28"/>
              </w:rPr>
            </w:pPr>
            <w:r>
              <w:rPr>
                <w:rFonts w:ascii="Times New Roman" w:hAnsi="Times New Roman" w:cs="Times New Roman"/>
                <w:sz w:val="28"/>
                <w:szCs w:val="28"/>
              </w:rPr>
              <w:t>D</w:t>
            </w:r>
          </w:p>
        </w:tc>
        <w:tc>
          <w:tcPr>
            <w:tcW w:w="8504" w:type="dxa"/>
          </w:tcPr>
          <w:p w:rsidR="00161D4F" w:rsidRDefault="000B6832" w:rsidP="000B6832">
            <w:pPr>
              <w:spacing w:line="360" w:lineRule="auto"/>
              <w:jc w:val="both"/>
              <w:rPr>
                <w:rFonts w:ascii="Times New Roman" w:hAnsi="Times New Roman" w:cs="Times New Roman"/>
                <w:sz w:val="28"/>
                <w:szCs w:val="28"/>
              </w:rPr>
            </w:pPr>
            <w:r>
              <w:rPr>
                <w:rFonts w:ascii="Times New Roman" w:hAnsi="Times New Roman" w:cs="Times New Roman"/>
                <w:sz w:val="28"/>
                <w:szCs w:val="28"/>
              </w:rPr>
              <w:t>Đá vôi canxit đôlomít hóa pha sét và tạp chất sét nhỏ hơn 3%, MgO</w:t>
            </w:r>
            <w:r>
              <w:rPr>
                <w:rFonts w:ascii="Times New Roman" w:hAnsi="Times New Roman" w:cs="Times New Roman"/>
                <w:sz w:val="28"/>
                <w:szCs w:val="28"/>
                <w:vertAlign w:val="subscript"/>
              </w:rPr>
              <w:t>3</w:t>
            </w:r>
            <w:r>
              <w:rPr>
                <w:rFonts w:ascii="Times New Roman" w:hAnsi="Times New Roman" w:cs="Times New Roman"/>
                <w:sz w:val="28"/>
                <w:szCs w:val="28"/>
              </w:rPr>
              <w:t>&gt;7% tạp chất sét &gt;8-20%</w:t>
            </w:r>
          </w:p>
        </w:tc>
      </w:tr>
      <w:tr w:rsidR="000B6832" w:rsidTr="00161D4F">
        <w:tc>
          <w:tcPr>
            <w:tcW w:w="846" w:type="dxa"/>
          </w:tcPr>
          <w:p w:rsidR="000B6832" w:rsidRDefault="000B6832" w:rsidP="00756D3F">
            <w:pPr>
              <w:spacing w:line="360" w:lineRule="auto"/>
              <w:jc w:val="both"/>
              <w:rPr>
                <w:rFonts w:ascii="Times New Roman" w:hAnsi="Times New Roman" w:cs="Times New Roman"/>
                <w:sz w:val="28"/>
                <w:szCs w:val="28"/>
              </w:rPr>
            </w:pPr>
            <w:r>
              <w:rPr>
                <w:rFonts w:ascii="Times New Roman" w:hAnsi="Times New Roman" w:cs="Times New Roman"/>
                <w:sz w:val="28"/>
                <w:szCs w:val="28"/>
              </w:rPr>
              <w:t>E</w:t>
            </w:r>
          </w:p>
        </w:tc>
        <w:tc>
          <w:tcPr>
            <w:tcW w:w="8504" w:type="dxa"/>
          </w:tcPr>
          <w:p w:rsidR="000B6832" w:rsidRDefault="000B6832" w:rsidP="000B6832">
            <w:pPr>
              <w:spacing w:line="360" w:lineRule="auto"/>
              <w:jc w:val="both"/>
              <w:rPr>
                <w:rFonts w:ascii="Times New Roman" w:hAnsi="Times New Roman" w:cs="Times New Roman"/>
                <w:sz w:val="28"/>
                <w:szCs w:val="28"/>
              </w:rPr>
            </w:pPr>
            <w:r>
              <w:rPr>
                <w:rFonts w:ascii="Times New Roman" w:hAnsi="Times New Roman" w:cs="Times New Roman"/>
                <w:sz w:val="28"/>
                <w:szCs w:val="28"/>
              </w:rPr>
              <w:t>Đá vôi đôlômit MgCO</w:t>
            </w:r>
            <w:r>
              <w:rPr>
                <w:rFonts w:ascii="Times New Roman" w:hAnsi="Times New Roman" w:cs="Times New Roman"/>
                <w:sz w:val="28"/>
                <w:szCs w:val="28"/>
                <w:vertAlign w:val="subscript"/>
              </w:rPr>
              <w:t>3</w:t>
            </w:r>
            <w:r>
              <w:rPr>
                <w:rFonts w:ascii="Times New Roman" w:hAnsi="Times New Roman" w:cs="Times New Roman"/>
                <w:sz w:val="28"/>
                <w:szCs w:val="28"/>
              </w:rPr>
              <w:t xml:space="preserve"> &gt;30% và tạp chất sét &lt;3%</w:t>
            </w:r>
          </w:p>
        </w:tc>
      </w:tr>
      <w:tr w:rsidR="000B6832" w:rsidTr="00161D4F">
        <w:tc>
          <w:tcPr>
            <w:tcW w:w="846" w:type="dxa"/>
          </w:tcPr>
          <w:p w:rsidR="000B6832" w:rsidRDefault="000B6832" w:rsidP="00756D3F">
            <w:pPr>
              <w:spacing w:line="360" w:lineRule="auto"/>
              <w:jc w:val="both"/>
              <w:rPr>
                <w:rFonts w:ascii="Times New Roman" w:hAnsi="Times New Roman" w:cs="Times New Roman"/>
                <w:sz w:val="28"/>
                <w:szCs w:val="28"/>
              </w:rPr>
            </w:pPr>
            <w:r>
              <w:rPr>
                <w:rFonts w:ascii="Times New Roman" w:hAnsi="Times New Roman" w:cs="Times New Roman"/>
                <w:sz w:val="28"/>
                <w:szCs w:val="28"/>
              </w:rPr>
              <w:t>G</w:t>
            </w:r>
          </w:p>
        </w:tc>
        <w:tc>
          <w:tcPr>
            <w:tcW w:w="8504" w:type="dxa"/>
          </w:tcPr>
          <w:p w:rsidR="000B6832" w:rsidRDefault="000B6832" w:rsidP="000B6832">
            <w:pPr>
              <w:spacing w:line="360" w:lineRule="auto"/>
              <w:jc w:val="both"/>
              <w:rPr>
                <w:rFonts w:ascii="Times New Roman" w:hAnsi="Times New Roman" w:cs="Times New Roman"/>
                <w:sz w:val="28"/>
                <w:szCs w:val="28"/>
              </w:rPr>
            </w:pPr>
            <w:r>
              <w:rPr>
                <w:rFonts w:ascii="Times New Roman" w:hAnsi="Times New Roman" w:cs="Times New Roman"/>
                <w:sz w:val="28"/>
                <w:szCs w:val="28"/>
              </w:rPr>
              <w:t>Đá đôlômit -sét tạp chất sét &gt;8-20%</w:t>
            </w:r>
          </w:p>
        </w:tc>
      </w:tr>
    </w:tbl>
    <w:p w:rsidR="00161D4F" w:rsidRDefault="00336AFB"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Nếu phân loại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cấu trúc đá ta có:</w:t>
      </w:r>
    </w:p>
    <w:p w:rsidR="00336AFB" w:rsidRDefault="00336AFB"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Loại A:  đá vôi thể rất cứng có R</w:t>
      </w:r>
      <w:r>
        <w:rPr>
          <w:rFonts w:ascii="Times New Roman" w:hAnsi="Times New Roman" w:cs="Times New Roman"/>
          <w:sz w:val="28"/>
          <w:szCs w:val="28"/>
          <w:vertAlign w:val="subscript"/>
        </w:rPr>
        <w:t>nén</w:t>
      </w:r>
      <w:r>
        <w:rPr>
          <w:rFonts w:ascii="Times New Roman" w:hAnsi="Times New Roman" w:cs="Times New Roman"/>
          <w:sz w:val="28"/>
          <w:szCs w:val="28"/>
        </w:rPr>
        <w:t xml:space="preserve"> &gt;3000 KG/cm</w:t>
      </w:r>
      <w:r>
        <w:rPr>
          <w:rFonts w:ascii="Times New Roman" w:hAnsi="Times New Roman" w:cs="Times New Roman"/>
          <w:sz w:val="28"/>
          <w:szCs w:val="28"/>
          <w:vertAlign w:val="superscript"/>
        </w:rPr>
        <w:t>2</w:t>
      </w:r>
    </w:p>
    <w:p w:rsidR="00336AFB" w:rsidRDefault="00336AFB" w:rsidP="00336AFB">
      <w:pPr>
        <w:spacing w:line="360" w:lineRule="auto"/>
        <w:ind w:firstLine="720"/>
        <w:jc w:val="both"/>
        <w:rPr>
          <w:rFonts w:ascii="Times New Roman" w:hAnsi="Times New Roman" w:cs="Times New Roman"/>
          <w:sz w:val="28"/>
          <w:szCs w:val="28"/>
          <w:vertAlign w:val="superscript"/>
        </w:rPr>
      </w:pPr>
      <w:r>
        <w:rPr>
          <w:rFonts w:ascii="Times New Roman" w:hAnsi="Times New Roman" w:cs="Times New Roman"/>
          <w:sz w:val="28"/>
          <w:szCs w:val="28"/>
        </w:rPr>
        <w:t>Loại B: loại cứng chắc có R</w:t>
      </w:r>
      <w:r>
        <w:rPr>
          <w:rFonts w:ascii="Times New Roman" w:hAnsi="Times New Roman" w:cs="Times New Roman"/>
          <w:sz w:val="28"/>
          <w:szCs w:val="28"/>
          <w:vertAlign w:val="subscript"/>
        </w:rPr>
        <w:t>nén</w:t>
      </w:r>
      <w:r>
        <w:rPr>
          <w:rFonts w:ascii="Times New Roman" w:hAnsi="Times New Roman" w:cs="Times New Roman"/>
          <w:sz w:val="28"/>
          <w:szCs w:val="28"/>
        </w:rPr>
        <w:t xml:space="preserve"> &gt;200-1200 KG/cm</w:t>
      </w:r>
      <w:r>
        <w:rPr>
          <w:rFonts w:ascii="Times New Roman" w:hAnsi="Times New Roman" w:cs="Times New Roman"/>
          <w:sz w:val="28"/>
          <w:szCs w:val="28"/>
          <w:vertAlign w:val="superscript"/>
        </w:rPr>
        <w:t>2</w:t>
      </w:r>
    </w:p>
    <w:p w:rsidR="00336AFB" w:rsidRDefault="00336AFB" w:rsidP="00336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Loại C: loại cứng trung bình</w:t>
      </w:r>
      <w:r w:rsidRPr="00336AFB">
        <w:rPr>
          <w:rFonts w:ascii="Times New Roman" w:hAnsi="Times New Roman" w:cs="Times New Roman"/>
          <w:sz w:val="28"/>
          <w:szCs w:val="28"/>
        </w:rPr>
        <w:t xml:space="preserve"> </w:t>
      </w:r>
      <w:r>
        <w:rPr>
          <w:rFonts w:ascii="Times New Roman" w:hAnsi="Times New Roman" w:cs="Times New Roman"/>
          <w:sz w:val="28"/>
          <w:szCs w:val="28"/>
        </w:rPr>
        <w:t>có R</w:t>
      </w:r>
      <w:r>
        <w:rPr>
          <w:rFonts w:ascii="Times New Roman" w:hAnsi="Times New Roman" w:cs="Times New Roman"/>
          <w:sz w:val="28"/>
          <w:szCs w:val="28"/>
          <w:vertAlign w:val="subscript"/>
        </w:rPr>
        <w:t>nén</w:t>
      </w:r>
      <w:r>
        <w:rPr>
          <w:rFonts w:ascii="Times New Roman" w:hAnsi="Times New Roman" w:cs="Times New Roman"/>
          <w:sz w:val="28"/>
          <w:szCs w:val="28"/>
        </w:rPr>
        <w:t xml:space="preserve"> =100-200 KG/cm</w:t>
      </w:r>
      <w:r>
        <w:rPr>
          <w:rFonts w:ascii="Times New Roman" w:hAnsi="Times New Roman" w:cs="Times New Roman"/>
          <w:sz w:val="28"/>
          <w:szCs w:val="28"/>
          <w:vertAlign w:val="superscript"/>
        </w:rPr>
        <w:t>2</w:t>
      </w:r>
    </w:p>
    <w:p w:rsidR="00336AFB" w:rsidRDefault="00336AFB" w:rsidP="00336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Loại D: loại mềm</w:t>
      </w:r>
      <w:r w:rsidRPr="00336AFB">
        <w:rPr>
          <w:rFonts w:ascii="Times New Roman" w:hAnsi="Times New Roman" w:cs="Times New Roman"/>
          <w:sz w:val="28"/>
          <w:szCs w:val="28"/>
        </w:rPr>
        <w:t xml:space="preserve"> </w:t>
      </w:r>
      <w:r>
        <w:rPr>
          <w:rFonts w:ascii="Times New Roman" w:hAnsi="Times New Roman" w:cs="Times New Roman"/>
          <w:sz w:val="28"/>
          <w:szCs w:val="28"/>
        </w:rPr>
        <w:t>có R</w:t>
      </w:r>
      <w:r>
        <w:rPr>
          <w:rFonts w:ascii="Times New Roman" w:hAnsi="Times New Roman" w:cs="Times New Roman"/>
          <w:sz w:val="28"/>
          <w:szCs w:val="28"/>
          <w:vertAlign w:val="subscript"/>
        </w:rPr>
        <w:t>nén</w:t>
      </w:r>
      <w:r>
        <w:rPr>
          <w:rFonts w:ascii="Times New Roman" w:hAnsi="Times New Roman" w:cs="Times New Roman"/>
          <w:sz w:val="28"/>
          <w:szCs w:val="28"/>
        </w:rPr>
        <w:t xml:space="preserve"> &lt;100KG/cm</w:t>
      </w:r>
      <w:r>
        <w:rPr>
          <w:rFonts w:ascii="Times New Roman" w:hAnsi="Times New Roman" w:cs="Times New Roman"/>
          <w:sz w:val="28"/>
          <w:szCs w:val="28"/>
          <w:vertAlign w:val="superscript"/>
        </w:rPr>
        <w:t>2</w:t>
      </w:r>
    </w:p>
    <w:p w:rsidR="00336AFB" w:rsidRDefault="00336AFB" w:rsidP="00336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Theo kết cấu và nguồn gốc thành tạo đá vôi các loại có:</w:t>
      </w:r>
    </w:p>
    <w:p w:rsidR="00336AFB" w:rsidRDefault="0008446D" w:rsidP="00336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Đá vôi canxít loại tảng chắc đặc;</w:t>
      </w:r>
    </w:p>
    <w:p w:rsidR="0008446D" w:rsidRDefault="0008446D" w:rsidP="00336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Đá vôi canxít loại tổ ong xốp như đá túp;</w:t>
      </w:r>
    </w:p>
    <w:p w:rsidR="0008446D" w:rsidRDefault="0008446D" w:rsidP="00336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Đá vôi canxít loại mềm như đá phấn</w:t>
      </w:r>
    </w:p>
    <w:p w:rsidR="0008446D" w:rsidRDefault="0008446D" w:rsidP="00336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Đá vôi canxít sò hến (vỏ sò, hến)</w:t>
      </w:r>
    </w:p>
    <w:p w:rsidR="0008446D" w:rsidRDefault="0008446D" w:rsidP="00336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Đá vôi canxít loại san hô;</w:t>
      </w:r>
    </w:p>
    <w:p w:rsidR="0008446D" w:rsidRDefault="0008446D" w:rsidP="00336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Đá đôlômít loại tảng chắc đặc</w:t>
      </w:r>
    </w:p>
    <w:p w:rsidR="0008446D" w:rsidRDefault="0008446D" w:rsidP="00336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Đá đôlômít loại cát sạn vụn tơi như đá dăm hay cát mịn, cát thô.</w:t>
      </w:r>
    </w:p>
    <w:p w:rsidR="0008446D" w:rsidRDefault="0008446D" w:rsidP="00336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Nếu phân tích thành phần khoáng vật ta có:</w:t>
      </w:r>
    </w:p>
    <w:p w:rsidR="00336AFB" w:rsidRPr="00336AFB" w:rsidRDefault="0008446D" w:rsidP="00756D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Đá vôi canxi loại canxít, aragonit, phaterit, Phổ biến là loại canxít tạo thành núi hay mỏ đá ngầmcòn loại aragonite rất ít gặp, đa số aragonit có trong san hô chỉ cần nung 300-400</w:t>
      </w:r>
      <w:r>
        <w:rPr>
          <w:rFonts w:ascii="Times New Roman" w:hAnsi="Times New Roman" w:cs="Times New Roman"/>
          <w:sz w:val="28"/>
          <w:szCs w:val="28"/>
          <w:vertAlign w:val="superscript"/>
        </w:rPr>
        <w:t>0</w:t>
      </w:r>
      <w:r>
        <w:rPr>
          <w:rFonts w:ascii="Times New Roman" w:hAnsi="Times New Roman" w:cs="Times New Roman"/>
          <w:sz w:val="28"/>
          <w:szCs w:val="28"/>
        </w:rPr>
        <w:t>C aragonit chuyển thành canxít.</w:t>
      </w:r>
    </w:p>
    <w:tbl>
      <w:tblPr>
        <w:tblW w:w="8175" w:type="dxa"/>
        <w:jc w:val="center"/>
        <w:tblCellSpacing w:w="0" w:type="dxa"/>
        <w:tblCellMar>
          <w:top w:w="30" w:type="dxa"/>
          <w:left w:w="30" w:type="dxa"/>
          <w:bottom w:w="30" w:type="dxa"/>
          <w:right w:w="30" w:type="dxa"/>
        </w:tblCellMar>
        <w:tblLook w:val="0000" w:firstRow="0" w:lastRow="0" w:firstColumn="0" w:lastColumn="0" w:noHBand="0" w:noVBand="0"/>
      </w:tblPr>
      <w:tblGrid>
        <w:gridCol w:w="4053"/>
        <w:gridCol w:w="4122"/>
      </w:tblGrid>
      <w:tr w:rsidR="00756D3F" w:rsidRPr="00B4350B" w:rsidTr="00161D4F">
        <w:trPr>
          <w:tblCellSpacing w:w="0" w:type="dxa"/>
          <w:jc w:val="center"/>
        </w:trPr>
        <w:tc>
          <w:tcPr>
            <w:tcW w:w="0" w:type="auto"/>
            <w:vAlign w:val="center"/>
          </w:tcPr>
          <w:p w:rsidR="00756D3F" w:rsidRPr="00B4350B" w:rsidRDefault="00756D3F" w:rsidP="00161D4F">
            <w:pPr>
              <w:spacing w:line="360" w:lineRule="auto"/>
              <w:jc w:val="center"/>
              <w:rPr>
                <w:sz w:val="28"/>
                <w:szCs w:val="28"/>
              </w:rPr>
            </w:pPr>
            <w:r w:rsidRPr="00B4350B">
              <w:rPr>
                <w:sz w:val="28"/>
                <w:szCs w:val="28"/>
              </w:rPr>
              <w:fldChar w:fldCharType="begin"/>
            </w:r>
            <w:r w:rsidRPr="00B4350B">
              <w:rPr>
                <w:sz w:val="28"/>
                <w:szCs w:val="28"/>
              </w:rPr>
              <w:instrText xml:space="preserve"> INCLUDEPICTURE "http://www.ximanghoangthach.com/Modules/CMS/Upload/4/2007_7_10/da%20nui.jpg" \* MERGEFORMATINET </w:instrText>
            </w:r>
            <w:r w:rsidRPr="00B4350B">
              <w:rPr>
                <w:sz w:val="28"/>
                <w:szCs w:val="28"/>
              </w:rPr>
              <w:fldChar w:fldCharType="separate"/>
            </w:r>
            <w:r w:rsidR="00161D4F">
              <w:rPr>
                <w:sz w:val="28"/>
                <w:szCs w:val="28"/>
              </w:rPr>
              <w:fldChar w:fldCharType="begin"/>
            </w:r>
            <w:r w:rsidR="00161D4F">
              <w:rPr>
                <w:sz w:val="28"/>
                <w:szCs w:val="28"/>
              </w:rPr>
              <w:instrText xml:space="preserve"> INCLUDEPICTURE  "http://www.ximanghoangthach.com/Modules/CMS/Upload/4/2007_7_10/da nui.jpg" \* MERGEFORMATINET </w:instrText>
            </w:r>
            <w:r w:rsidR="00161D4F">
              <w:rPr>
                <w:sz w:val="28"/>
                <w:szCs w:val="28"/>
              </w:rPr>
              <w:fldChar w:fldCharType="separate"/>
            </w:r>
            <w:r w:rsidR="008578EC">
              <w:rPr>
                <w:sz w:val="28"/>
                <w:szCs w:val="28"/>
              </w:rPr>
              <w:fldChar w:fldCharType="begin"/>
            </w:r>
            <w:r w:rsidR="008578EC">
              <w:rPr>
                <w:sz w:val="28"/>
                <w:szCs w:val="28"/>
              </w:rPr>
              <w:instrText xml:space="preserve"> INCLUDEPICTURE  "http://www.ximanghoangthach.com/Modules/CMS/Upload/4/2007_7_10/da nui.jpg" \* MERGEFORMATINET </w:instrText>
            </w:r>
            <w:r w:rsidR="008578EC">
              <w:rPr>
                <w:sz w:val="28"/>
                <w:szCs w:val="28"/>
              </w:rPr>
              <w:fldChar w:fldCharType="separate"/>
            </w:r>
            <w:r w:rsidR="00836771">
              <w:rPr>
                <w:sz w:val="28"/>
                <w:szCs w:val="28"/>
              </w:rPr>
              <w:fldChar w:fldCharType="begin"/>
            </w:r>
            <w:r w:rsidR="00836771">
              <w:rPr>
                <w:sz w:val="28"/>
                <w:szCs w:val="28"/>
              </w:rPr>
              <w:instrText xml:space="preserve"> INCLUDEPICTURE  "http://www.ximanghoangthach.com/Modules/CMS/Upload/4/2007_7_10/da nui.jpg" \* MERGEFORMATINET </w:instrText>
            </w:r>
            <w:r w:rsidR="00836771">
              <w:rPr>
                <w:sz w:val="28"/>
                <w:szCs w:val="28"/>
              </w:rPr>
              <w:fldChar w:fldCharType="separate"/>
            </w:r>
            <w:r w:rsidR="008A3DC7">
              <w:rPr>
                <w:sz w:val="28"/>
                <w:szCs w:val="28"/>
              </w:rPr>
              <w:pict>
                <v:shape id="_x0000_i1061" type="#_x0000_t75" alt="" style="width:187.5pt;height:132.75pt">
                  <v:imagedata r:id="rId65" r:href="rId66"/>
                </v:shape>
              </w:pict>
            </w:r>
            <w:r w:rsidR="00836771">
              <w:rPr>
                <w:sz w:val="28"/>
                <w:szCs w:val="28"/>
              </w:rPr>
              <w:fldChar w:fldCharType="end"/>
            </w:r>
            <w:r w:rsidR="008578EC">
              <w:rPr>
                <w:sz w:val="28"/>
                <w:szCs w:val="28"/>
              </w:rPr>
              <w:fldChar w:fldCharType="end"/>
            </w:r>
            <w:r w:rsidR="00161D4F">
              <w:rPr>
                <w:sz w:val="28"/>
                <w:szCs w:val="28"/>
              </w:rPr>
              <w:fldChar w:fldCharType="end"/>
            </w:r>
            <w:r w:rsidRPr="00B4350B">
              <w:rPr>
                <w:sz w:val="28"/>
                <w:szCs w:val="28"/>
              </w:rPr>
              <w:fldChar w:fldCharType="end"/>
            </w:r>
          </w:p>
        </w:tc>
        <w:tc>
          <w:tcPr>
            <w:tcW w:w="0" w:type="auto"/>
            <w:vAlign w:val="center"/>
          </w:tcPr>
          <w:p w:rsidR="00756D3F" w:rsidRPr="00B4350B" w:rsidRDefault="00756D3F" w:rsidP="00161D4F">
            <w:pPr>
              <w:spacing w:line="360" w:lineRule="auto"/>
              <w:jc w:val="center"/>
              <w:rPr>
                <w:sz w:val="28"/>
                <w:szCs w:val="28"/>
              </w:rPr>
            </w:pPr>
            <w:r w:rsidRPr="00B4350B">
              <w:rPr>
                <w:sz w:val="28"/>
                <w:szCs w:val="28"/>
              </w:rPr>
              <w:fldChar w:fldCharType="begin"/>
            </w:r>
            <w:r w:rsidRPr="00B4350B">
              <w:rPr>
                <w:sz w:val="28"/>
                <w:szCs w:val="28"/>
              </w:rPr>
              <w:instrText xml:space="preserve"> INCLUDEPICTURE "http://www.ximanghoangthach.com/Modules/CMS/Upload/4/2007_7_10/IMG_1971.jpg" \* MERGEFORMATINET </w:instrText>
            </w:r>
            <w:r w:rsidRPr="00B4350B">
              <w:rPr>
                <w:sz w:val="28"/>
                <w:szCs w:val="28"/>
              </w:rPr>
              <w:fldChar w:fldCharType="separate"/>
            </w:r>
            <w:r w:rsidR="00161D4F">
              <w:rPr>
                <w:sz w:val="28"/>
                <w:szCs w:val="28"/>
              </w:rPr>
              <w:fldChar w:fldCharType="begin"/>
            </w:r>
            <w:r w:rsidR="00161D4F">
              <w:rPr>
                <w:sz w:val="28"/>
                <w:szCs w:val="28"/>
              </w:rPr>
              <w:instrText xml:space="preserve"> INCLUDEPICTURE  "http://www.ximanghoangthach.com/Modules/CMS/Upload/4/2007_7_10/IMG_1971.jpg" \* MERGEFORMATINET </w:instrText>
            </w:r>
            <w:r w:rsidR="00161D4F">
              <w:rPr>
                <w:sz w:val="28"/>
                <w:szCs w:val="28"/>
              </w:rPr>
              <w:fldChar w:fldCharType="separate"/>
            </w:r>
            <w:r w:rsidR="008578EC">
              <w:rPr>
                <w:sz w:val="28"/>
                <w:szCs w:val="28"/>
              </w:rPr>
              <w:fldChar w:fldCharType="begin"/>
            </w:r>
            <w:r w:rsidR="008578EC">
              <w:rPr>
                <w:sz w:val="28"/>
                <w:szCs w:val="28"/>
              </w:rPr>
              <w:instrText xml:space="preserve"> INCLUDEPICTURE  "http://www.ximanghoangthach.com/Modules/CMS/Upload/4/2007_7_10/IMG_1971.jpg" \* MERGEFORMATINET </w:instrText>
            </w:r>
            <w:r w:rsidR="008578EC">
              <w:rPr>
                <w:sz w:val="28"/>
                <w:szCs w:val="28"/>
              </w:rPr>
              <w:fldChar w:fldCharType="separate"/>
            </w:r>
            <w:r w:rsidR="00836771">
              <w:rPr>
                <w:sz w:val="28"/>
                <w:szCs w:val="28"/>
              </w:rPr>
              <w:fldChar w:fldCharType="begin"/>
            </w:r>
            <w:r w:rsidR="00836771">
              <w:rPr>
                <w:sz w:val="28"/>
                <w:szCs w:val="28"/>
              </w:rPr>
              <w:instrText xml:space="preserve"> INCLUDEPICTURE  "http://www.ximanghoangthach.com/Modules/CMS/Upload/4/2007_7_10/IMG_1971.jpg" \* MERGEFORMATINET </w:instrText>
            </w:r>
            <w:r w:rsidR="00836771">
              <w:rPr>
                <w:sz w:val="28"/>
                <w:szCs w:val="28"/>
              </w:rPr>
              <w:fldChar w:fldCharType="separate"/>
            </w:r>
            <w:r w:rsidR="008A3DC7">
              <w:rPr>
                <w:sz w:val="28"/>
                <w:szCs w:val="28"/>
              </w:rPr>
              <w:pict>
                <v:shape id="_x0000_i1062" type="#_x0000_t75" alt="" style="width:187.5pt;height:132.75pt">
                  <v:imagedata r:id="rId67" r:href="rId68"/>
                </v:shape>
              </w:pict>
            </w:r>
            <w:r w:rsidR="00836771">
              <w:rPr>
                <w:sz w:val="28"/>
                <w:szCs w:val="28"/>
              </w:rPr>
              <w:fldChar w:fldCharType="end"/>
            </w:r>
            <w:r w:rsidR="008578EC">
              <w:rPr>
                <w:sz w:val="28"/>
                <w:szCs w:val="28"/>
              </w:rPr>
              <w:fldChar w:fldCharType="end"/>
            </w:r>
            <w:r w:rsidR="00161D4F">
              <w:rPr>
                <w:sz w:val="28"/>
                <w:szCs w:val="28"/>
              </w:rPr>
              <w:fldChar w:fldCharType="end"/>
            </w:r>
            <w:r w:rsidRPr="00B4350B">
              <w:rPr>
                <w:sz w:val="28"/>
                <w:szCs w:val="28"/>
              </w:rPr>
              <w:fldChar w:fldCharType="end"/>
            </w:r>
            <w:r w:rsidRPr="00B4350B">
              <w:rPr>
                <w:sz w:val="28"/>
                <w:szCs w:val="28"/>
              </w:rPr>
              <w:t> </w:t>
            </w:r>
          </w:p>
        </w:tc>
      </w:tr>
    </w:tbl>
    <w:p w:rsidR="00F219EE" w:rsidRPr="00F219EE" w:rsidRDefault="00F219EE" w:rsidP="00F219EE">
      <w:pPr>
        <w:tabs>
          <w:tab w:val="left" w:pos="0"/>
        </w:tabs>
        <w:spacing w:line="360" w:lineRule="auto"/>
        <w:ind w:firstLine="540"/>
        <w:jc w:val="center"/>
        <w:rPr>
          <w:rFonts w:ascii="Times New Roman" w:hAnsi="Times New Roman" w:cs="Times New Roman"/>
          <w:sz w:val="28"/>
          <w:szCs w:val="28"/>
          <w:lang w:val="vi-VN"/>
        </w:rPr>
      </w:pPr>
      <w:r>
        <w:rPr>
          <w:rFonts w:ascii="Times New Roman" w:hAnsi="Times New Roman" w:cs="Times New Roman"/>
          <w:sz w:val="28"/>
          <w:szCs w:val="28"/>
          <w:lang w:val="vi-VN"/>
        </w:rPr>
        <w:t>Ảnh 2.1. Mỏ đá cácbonat Việt Nam</w:t>
      </w:r>
    </w:p>
    <w:p w:rsidR="00197599" w:rsidRPr="00F219EE" w:rsidRDefault="00F219EE" w:rsidP="00756D3F">
      <w:pPr>
        <w:tabs>
          <w:tab w:val="left" w:pos="0"/>
        </w:tabs>
        <w:spacing w:line="360" w:lineRule="auto"/>
        <w:ind w:firstLine="54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Bảng 2.3 . </w:t>
      </w:r>
      <w:r w:rsidR="00197599">
        <w:rPr>
          <w:rFonts w:ascii="Times New Roman" w:hAnsi="Times New Roman" w:cs="Times New Roman"/>
          <w:sz w:val="28"/>
          <w:szCs w:val="28"/>
        </w:rPr>
        <w:t>Thành phần khoáng vật</w:t>
      </w:r>
      <w:r>
        <w:rPr>
          <w:rFonts w:ascii="Times New Roman" w:hAnsi="Times New Roman" w:cs="Times New Roman"/>
          <w:sz w:val="28"/>
          <w:szCs w:val="28"/>
          <w:lang w:val="vi-VN"/>
        </w:rPr>
        <w:t xml:space="preserve"> một số loại đá cácbonat</w:t>
      </w:r>
    </w:p>
    <w:tbl>
      <w:tblPr>
        <w:tblStyle w:val="TableGrid"/>
        <w:tblW w:w="9351" w:type="dxa"/>
        <w:tblLook w:val="04A0" w:firstRow="1" w:lastRow="0" w:firstColumn="1" w:lastColumn="0" w:noHBand="0" w:noVBand="1"/>
      </w:tblPr>
      <w:tblGrid>
        <w:gridCol w:w="714"/>
        <w:gridCol w:w="3250"/>
        <w:gridCol w:w="1276"/>
        <w:gridCol w:w="1276"/>
        <w:gridCol w:w="1276"/>
        <w:gridCol w:w="1559"/>
      </w:tblGrid>
      <w:tr w:rsidR="00197599" w:rsidTr="00F219EE">
        <w:tc>
          <w:tcPr>
            <w:tcW w:w="714" w:type="dxa"/>
            <w:vMerge w:val="restart"/>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STT</w:t>
            </w:r>
          </w:p>
        </w:tc>
        <w:tc>
          <w:tcPr>
            <w:tcW w:w="3250" w:type="dxa"/>
            <w:vMerge w:val="restart"/>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Loại</w:t>
            </w:r>
          </w:p>
        </w:tc>
        <w:tc>
          <w:tcPr>
            <w:tcW w:w="5387" w:type="dxa"/>
            <w:gridSpan w:val="4"/>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Thành phần khoáng vật (%)</w:t>
            </w:r>
          </w:p>
        </w:tc>
      </w:tr>
      <w:tr w:rsidR="00197599" w:rsidTr="00F219EE">
        <w:tc>
          <w:tcPr>
            <w:tcW w:w="714" w:type="dxa"/>
            <w:vMerge/>
          </w:tcPr>
          <w:p w:rsidR="00197599" w:rsidRDefault="00197599" w:rsidP="00756D3F">
            <w:pPr>
              <w:tabs>
                <w:tab w:val="left" w:pos="0"/>
              </w:tabs>
              <w:spacing w:line="360" w:lineRule="auto"/>
              <w:jc w:val="both"/>
              <w:rPr>
                <w:rFonts w:ascii="Times New Roman" w:hAnsi="Times New Roman" w:cs="Times New Roman"/>
                <w:sz w:val="28"/>
                <w:szCs w:val="28"/>
              </w:rPr>
            </w:pPr>
          </w:p>
        </w:tc>
        <w:tc>
          <w:tcPr>
            <w:tcW w:w="3250" w:type="dxa"/>
            <w:vMerge/>
          </w:tcPr>
          <w:p w:rsidR="00197599" w:rsidRDefault="00197599" w:rsidP="00756D3F">
            <w:pPr>
              <w:tabs>
                <w:tab w:val="left" w:pos="0"/>
              </w:tabs>
              <w:spacing w:line="360" w:lineRule="auto"/>
              <w:jc w:val="both"/>
              <w:rPr>
                <w:rFonts w:ascii="Times New Roman" w:hAnsi="Times New Roman" w:cs="Times New Roman"/>
                <w:sz w:val="28"/>
                <w:szCs w:val="28"/>
              </w:rPr>
            </w:pPr>
          </w:p>
        </w:tc>
        <w:tc>
          <w:tcPr>
            <w:tcW w:w="1276"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Calcit</w:t>
            </w:r>
          </w:p>
        </w:tc>
        <w:tc>
          <w:tcPr>
            <w:tcW w:w="1276"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Đôlômit</w:t>
            </w:r>
          </w:p>
        </w:tc>
        <w:tc>
          <w:tcPr>
            <w:tcW w:w="1276"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Muscovit</w:t>
            </w:r>
          </w:p>
        </w:tc>
        <w:tc>
          <w:tcPr>
            <w:tcW w:w="1559"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Vật chất hữu cơ</w:t>
            </w:r>
          </w:p>
        </w:tc>
      </w:tr>
      <w:tr w:rsidR="00197599" w:rsidTr="00F219EE">
        <w:tc>
          <w:tcPr>
            <w:tcW w:w="714"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250"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Đá hoa Bản Nghè, Lục Yên, Yên Bái</w:t>
            </w:r>
          </w:p>
        </w:tc>
        <w:tc>
          <w:tcPr>
            <w:tcW w:w="1276"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98-100</w:t>
            </w:r>
          </w:p>
        </w:tc>
        <w:tc>
          <w:tcPr>
            <w:tcW w:w="1276"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1276"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Rất ít</w:t>
            </w:r>
          </w:p>
        </w:tc>
        <w:tc>
          <w:tcPr>
            <w:tcW w:w="1559" w:type="dxa"/>
          </w:tcPr>
          <w:p w:rsidR="00197599" w:rsidRDefault="00197599" w:rsidP="00756D3F">
            <w:pPr>
              <w:tabs>
                <w:tab w:val="left" w:pos="0"/>
              </w:tabs>
              <w:spacing w:line="360" w:lineRule="auto"/>
              <w:jc w:val="both"/>
              <w:rPr>
                <w:rFonts w:ascii="Times New Roman" w:hAnsi="Times New Roman" w:cs="Times New Roman"/>
                <w:sz w:val="28"/>
                <w:szCs w:val="28"/>
              </w:rPr>
            </w:pPr>
          </w:p>
        </w:tc>
      </w:tr>
      <w:tr w:rsidR="00197599" w:rsidTr="00F219EE">
        <w:tc>
          <w:tcPr>
            <w:tcW w:w="714"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250"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Đá vôi Ninh Dân, Thanh Ba, Phú Thọ</w:t>
            </w:r>
          </w:p>
        </w:tc>
        <w:tc>
          <w:tcPr>
            <w:tcW w:w="1276"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95-100</w:t>
            </w:r>
          </w:p>
        </w:tc>
        <w:tc>
          <w:tcPr>
            <w:tcW w:w="1276"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7-8</w:t>
            </w:r>
          </w:p>
        </w:tc>
        <w:tc>
          <w:tcPr>
            <w:tcW w:w="1276"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it</w:t>
            </w:r>
          </w:p>
        </w:tc>
        <w:tc>
          <w:tcPr>
            <w:tcW w:w="1559" w:type="dxa"/>
          </w:tcPr>
          <w:p w:rsidR="00197599" w:rsidRDefault="00197599"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E36768" w:rsidTr="00F219EE">
        <w:tc>
          <w:tcPr>
            <w:tcW w:w="714" w:type="dxa"/>
          </w:tcPr>
          <w:p w:rsidR="00E36768" w:rsidRDefault="00E36768" w:rsidP="00756D3F">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250" w:type="dxa"/>
          </w:tcPr>
          <w:p w:rsidR="00E36768" w:rsidRDefault="00E36768" w:rsidP="00756D3F">
            <w:pPr>
              <w:tabs>
                <w:tab w:val="left" w:pos="0"/>
              </w:tabs>
              <w:spacing w:line="360" w:lineRule="auto"/>
              <w:jc w:val="both"/>
              <w:rPr>
                <w:rFonts w:ascii="Times New Roman" w:hAnsi="Times New Roman" w:cs="Times New Roman"/>
                <w:sz w:val="28"/>
                <w:szCs w:val="28"/>
              </w:rPr>
            </w:pPr>
          </w:p>
        </w:tc>
        <w:tc>
          <w:tcPr>
            <w:tcW w:w="1276" w:type="dxa"/>
          </w:tcPr>
          <w:p w:rsidR="00E36768" w:rsidRDefault="00E36768" w:rsidP="00756D3F">
            <w:pPr>
              <w:tabs>
                <w:tab w:val="left" w:pos="0"/>
              </w:tabs>
              <w:spacing w:line="360" w:lineRule="auto"/>
              <w:jc w:val="both"/>
              <w:rPr>
                <w:rFonts w:ascii="Times New Roman" w:hAnsi="Times New Roman" w:cs="Times New Roman"/>
                <w:sz w:val="28"/>
                <w:szCs w:val="28"/>
              </w:rPr>
            </w:pPr>
          </w:p>
        </w:tc>
        <w:tc>
          <w:tcPr>
            <w:tcW w:w="1276" w:type="dxa"/>
          </w:tcPr>
          <w:p w:rsidR="00E36768" w:rsidRDefault="00E36768" w:rsidP="00756D3F">
            <w:pPr>
              <w:tabs>
                <w:tab w:val="left" w:pos="0"/>
              </w:tabs>
              <w:spacing w:line="360" w:lineRule="auto"/>
              <w:jc w:val="both"/>
              <w:rPr>
                <w:rFonts w:ascii="Times New Roman" w:hAnsi="Times New Roman" w:cs="Times New Roman"/>
                <w:sz w:val="28"/>
                <w:szCs w:val="28"/>
              </w:rPr>
            </w:pPr>
          </w:p>
        </w:tc>
        <w:tc>
          <w:tcPr>
            <w:tcW w:w="1276" w:type="dxa"/>
          </w:tcPr>
          <w:p w:rsidR="00E36768" w:rsidRDefault="00E36768" w:rsidP="00756D3F">
            <w:pPr>
              <w:tabs>
                <w:tab w:val="left" w:pos="0"/>
              </w:tabs>
              <w:spacing w:line="360" w:lineRule="auto"/>
              <w:jc w:val="both"/>
              <w:rPr>
                <w:rFonts w:ascii="Times New Roman" w:hAnsi="Times New Roman" w:cs="Times New Roman"/>
                <w:sz w:val="28"/>
                <w:szCs w:val="28"/>
              </w:rPr>
            </w:pPr>
          </w:p>
        </w:tc>
        <w:tc>
          <w:tcPr>
            <w:tcW w:w="1559" w:type="dxa"/>
          </w:tcPr>
          <w:p w:rsidR="00E36768" w:rsidRDefault="00E36768" w:rsidP="00756D3F">
            <w:pPr>
              <w:tabs>
                <w:tab w:val="left" w:pos="0"/>
              </w:tabs>
              <w:spacing w:line="360" w:lineRule="auto"/>
              <w:jc w:val="both"/>
              <w:rPr>
                <w:rFonts w:ascii="Times New Roman" w:hAnsi="Times New Roman" w:cs="Times New Roman"/>
                <w:sz w:val="28"/>
                <w:szCs w:val="28"/>
              </w:rPr>
            </w:pPr>
          </w:p>
        </w:tc>
      </w:tr>
    </w:tbl>
    <w:p w:rsidR="00197599" w:rsidRDefault="00756D3F" w:rsidP="00756D3F">
      <w:pPr>
        <w:tabs>
          <w:tab w:val="left" w:pos="0"/>
        </w:tabs>
        <w:spacing w:line="360" w:lineRule="auto"/>
        <w:ind w:firstLine="540"/>
        <w:jc w:val="both"/>
        <w:rPr>
          <w:rFonts w:ascii="Times New Roman" w:hAnsi="Times New Roman" w:cs="Times New Roman"/>
          <w:sz w:val="28"/>
          <w:szCs w:val="28"/>
        </w:rPr>
      </w:pPr>
      <w:r w:rsidRPr="005220DD">
        <w:rPr>
          <w:rFonts w:ascii="Times New Roman" w:hAnsi="Times New Roman" w:cs="Times New Roman"/>
          <w:sz w:val="28"/>
          <w:szCs w:val="28"/>
        </w:rPr>
        <w:t xml:space="preserve">          </w:t>
      </w:r>
    </w:p>
    <w:p w:rsidR="00756D3F" w:rsidRPr="005220DD" w:rsidRDefault="00756D3F" w:rsidP="00F219EE">
      <w:pPr>
        <w:tabs>
          <w:tab w:val="left" w:pos="0"/>
        </w:tabs>
        <w:spacing w:line="360" w:lineRule="auto"/>
        <w:ind w:firstLine="540"/>
        <w:jc w:val="center"/>
        <w:rPr>
          <w:rFonts w:ascii="Times New Roman" w:hAnsi="Times New Roman" w:cs="Times New Roman"/>
          <w:sz w:val="28"/>
          <w:szCs w:val="28"/>
        </w:rPr>
      </w:pPr>
      <w:r w:rsidRPr="005220DD">
        <w:rPr>
          <w:rFonts w:ascii="Times New Roman" w:hAnsi="Times New Roman" w:cs="Times New Roman"/>
          <w:sz w:val="28"/>
          <w:szCs w:val="28"/>
        </w:rPr>
        <w:lastRenderedPageBreak/>
        <w:t xml:space="preserve">Bảng </w:t>
      </w:r>
      <w:r w:rsidR="00F219EE">
        <w:rPr>
          <w:rFonts w:ascii="Times New Roman" w:hAnsi="Times New Roman" w:cs="Times New Roman"/>
          <w:sz w:val="28"/>
          <w:szCs w:val="28"/>
          <w:lang w:val="vi-VN"/>
        </w:rPr>
        <w:t>2.4.</w:t>
      </w:r>
      <w:r w:rsidRPr="005220DD">
        <w:rPr>
          <w:rFonts w:ascii="Times New Roman" w:hAnsi="Times New Roman" w:cs="Times New Roman"/>
          <w:sz w:val="28"/>
          <w:szCs w:val="28"/>
        </w:rPr>
        <w:t xml:space="preserve"> Thành phần hóa học củ</w:t>
      </w:r>
      <w:r w:rsidR="005220DD">
        <w:rPr>
          <w:rFonts w:ascii="Times New Roman" w:hAnsi="Times New Roman" w:cs="Times New Roman"/>
          <w:sz w:val="28"/>
          <w:szCs w:val="28"/>
        </w:rPr>
        <w:t>a đá cácbonát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1136"/>
        <w:gridCol w:w="993"/>
        <w:gridCol w:w="992"/>
        <w:gridCol w:w="1134"/>
        <w:gridCol w:w="1134"/>
        <w:gridCol w:w="1417"/>
      </w:tblGrid>
      <w:tr w:rsidR="00F219EE" w:rsidRPr="005220DD" w:rsidTr="00F219EE">
        <w:trPr>
          <w:trHeight w:val="264"/>
        </w:trPr>
        <w:tc>
          <w:tcPr>
            <w:tcW w:w="2720" w:type="dxa"/>
            <w:shd w:val="clear" w:color="auto" w:fill="auto"/>
            <w:noWrap/>
            <w:vAlign w:val="bottom"/>
          </w:tcPr>
          <w:p w:rsidR="00F219EE" w:rsidRPr="005220DD" w:rsidRDefault="00F219EE" w:rsidP="00161D4F">
            <w:pPr>
              <w:spacing w:line="360" w:lineRule="auto"/>
              <w:rPr>
                <w:rFonts w:ascii="Times New Roman" w:hAnsi="Times New Roman" w:cs="Times New Roman"/>
                <w:sz w:val="28"/>
                <w:szCs w:val="20"/>
              </w:rPr>
            </w:pPr>
            <w:r w:rsidRPr="005220DD">
              <w:rPr>
                <w:rFonts w:ascii="Times New Roman" w:hAnsi="Times New Roman" w:cs="Times New Roman"/>
                <w:sz w:val="28"/>
                <w:szCs w:val="20"/>
              </w:rPr>
              <w:t> </w:t>
            </w:r>
          </w:p>
        </w:tc>
        <w:tc>
          <w:tcPr>
            <w:tcW w:w="1136"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vertAlign w:val="subscript"/>
              </w:rPr>
            </w:pPr>
            <w:r w:rsidRPr="005220DD">
              <w:rPr>
                <w:rFonts w:ascii="Times New Roman" w:hAnsi="Times New Roman" w:cs="Times New Roman"/>
                <w:sz w:val="28"/>
                <w:szCs w:val="20"/>
              </w:rPr>
              <w:t>S</w:t>
            </w:r>
            <w:r>
              <w:rPr>
                <w:rFonts w:ascii="Times New Roman" w:hAnsi="Times New Roman" w:cs="Times New Roman"/>
                <w:sz w:val="28"/>
                <w:szCs w:val="20"/>
              </w:rPr>
              <w:t>iO</w:t>
            </w:r>
            <w:r>
              <w:rPr>
                <w:rFonts w:ascii="Times New Roman" w:hAnsi="Times New Roman" w:cs="Times New Roman"/>
                <w:sz w:val="28"/>
                <w:szCs w:val="20"/>
                <w:vertAlign w:val="subscript"/>
              </w:rPr>
              <w:t>2</w:t>
            </w:r>
          </w:p>
        </w:tc>
        <w:tc>
          <w:tcPr>
            <w:tcW w:w="993"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vertAlign w:val="subscript"/>
              </w:rPr>
            </w:pPr>
            <w:r w:rsidRPr="005220DD">
              <w:rPr>
                <w:rFonts w:ascii="Times New Roman" w:hAnsi="Times New Roman" w:cs="Times New Roman"/>
                <w:sz w:val="28"/>
                <w:szCs w:val="20"/>
              </w:rPr>
              <w:t>A</w:t>
            </w:r>
            <w:r>
              <w:rPr>
                <w:rFonts w:ascii="Times New Roman" w:hAnsi="Times New Roman" w:cs="Times New Roman"/>
                <w:sz w:val="28"/>
                <w:szCs w:val="20"/>
              </w:rPr>
              <w:t>l</w:t>
            </w:r>
            <w:r>
              <w:rPr>
                <w:rFonts w:ascii="Times New Roman" w:hAnsi="Times New Roman" w:cs="Times New Roman"/>
                <w:sz w:val="28"/>
                <w:szCs w:val="20"/>
                <w:vertAlign w:val="subscript"/>
              </w:rPr>
              <w:t>2</w:t>
            </w:r>
            <w:r>
              <w:rPr>
                <w:rFonts w:ascii="Times New Roman" w:hAnsi="Times New Roman" w:cs="Times New Roman"/>
                <w:sz w:val="28"/>
                <w:szCs w:val="20"/>
              </w:rPr>
              <w:t>O</w:t>
            </w:r>
            <w:r>
              <w:rPr>
                <w:rFonts w:ascii="Times New Roman" w:hAnsi="Times New Roman" w:cs="Times New Roman"/>
                <w:sz w:val="28"/>
                <w:szCs w:val="20"/>
                <w:vertAlign w:val="subscript"/>
              </w:rPr>
              <w:t>3</w:t>
            </w:r>
          </w:p>
        </w:tc>
        <w:tc>
          <w:tcPr>
            <w:tcW w:w="992"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vertAlign w:val="subscript"/>
              </w:rPr>
            </w:pPr>
            <w:r w:rsidRPr="005220DD">
              <w:rPr>
                <w:rFonts w:ascii="Times New Roman" w:hAnsi="Times New Roman" w:cs="Times New Roman"/>
                <w:sz w:val="28"/>
                <w:szCs w:val="20"/>
              </w:rPr>
              <w:t>F</w:t>
            </w:r>
            <w:r>
              <w:rPr>
                <w:rFonts w:ascii="Times New Roman" w:hAnsi="Times New Roman" w:cs="Times New Roman"/>
                <w:sz w:val="28"/>
                <w:szCs w:val="20"/>
              </w:rPr>
              <w:t>e</w:t>
            </w:r>
            <w:r>
              <w:rPr>
                <w:rFonts w:ascii="Times New Roman" w:hAnsi="Times New Roman" w:cs="Times New Roman"/>
                <w:sz w:val="28"/>
                <w:szCs w:val="20"/>
                <w:vertAlign w:val="subscript"/>
              </w:rPr>
              <w:t>2</w:t>
            </w:r>
            <w:r>
              <w:rPr>
                <w:rFonts w:ascii="Times New Roman" w:hAnsi="Times New Roman" w:cs="Times New Roman"/>
                <w:sz w:val="28"/>
                <w:szCs w:val="20"/>
              </w:rPr>
              <w:t>O</w:t>
            </w:r>
            <w:r>
              <w:rPr>
                <w:rFonts w:ascii="Times New Roman" w:hAnsi="Times New Roman" w:cs="Times New Roman"/>
                <w:sz w:val="28"/>
                <w:szCs w:val="20"/>
                <w:vertAlign w:val="subscript"/>
              </w:rPr>
              <w:t>3</w:t>
            </w:r>
          </w:p>
        </w:tc>
        <w:tc>
          <w:tcPr>
            <w:tcW w:w="1134"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sidRPr="005220DD">
              <w:rPr>
                <w:rFonts w:ascii="Times New Roman" w:hAnsi="Times New Roman" w:cs="Times New Roman"/>
                <w:sz w:val="28"/>
                <w:szCs w:val="20"/>
              </w:rPr>
              <w:t>C</w:t>
            </w:r>
            <w:r>
              <w:rPr>
                <w:rFonts w:ascii="Times New Roman" w:hAnsi="Times New Roman" w:cs="Times New Roman"/>
                <w:sz w:val="28"/>
                <w:szCs w:val="20"/>
              </w:rPr>
              <w:t>aO</w:t>
            </w:r>
          </w:p>
        </w:tc>
        <w:tc>
          <w:tcPr>
            <w:tcW w:w="1134"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sidRPr="005220DD">
              <w:rPr>
                <w:rFonts w:ascii="Times New Roman" w:hAnsi="Times New Roman" w:cs="Times New Roman"/>
                <w:sz w:val="28"/>
                <w:szCs w:val="20"/>
              </w:rPr>
              <w:t>M</w:t>
            </w:r>
            <w:r>
              <w:rPr>
                <w:rFonts w:ascii="Times New Roman" w:hAnsi="Times New Roman" w:cs="Times New Roman"/>
                <w:sz w:val="28"/>
                <w:szCs w:val="20"/>
              </w:rPr>
              <w:t>gO</w:t>
            </w:r>
          </w:p>
        </w:tc>
        <w:tc>
          <w:tcPr>
            <w:tcW w:w="1417"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sidRPr="005220DD">
              <w:rPr>
                <w:rFonts w:ascii="Times New Roman" w:hAnsi="Times New Roman" w:cs="Times New Roman"/>
                <w:sz w:val="28"/>
                <w:szCs w:val="20"/>
              </w:rPr>
              <w:t>MKN</w:t>
            </w:r>
          </w:p>
        </w:tc>
      </w:tr>
      <w:tr w:rsidR="00F219EE" w:rsidRPr="005220DD" w:rsidTr="00F219EE">
        <w:trPr>
          <w:trHeight w:val="264"/>
        </w:trPr>
        <w:tc>
          <w:tcPr>
            <w:tcW w:w="2720" w:type="dxa"/>
            <w:shd w:val="clear" w:color="auto" w:fill="auto"/>
            <w:noWrap/>
            <w:vAlign w:val="bottom"/>
          </w:tcPr>
          <w:p w:rsidR="00F219EE" w:rsidRPr="005220DD" w:rsidRDefault="00F219EE" w:rsidP="00161D4F">
            <w:pPr>
              <w:spacing w:line="360" w:lineRule="auto"/>
              <w:rPr>
                <w:rFonts w:ascii="Times New Roman" w:hAnsi="Times New Roman" w:cs="Times New Roman"/>
                <w:sz w:val="28"/>
                <w:szCs w:val="20"/>
              </w:rPr>
            </w:pPr>
            <w:r w:rsidRPr="005220DD">
              <w:rPr>
                <w:rFonts w:ascii="Times New Roman" w:hAnsi="Times New Roman" w:cs="Times New Roman"/>
                <w:sz w:val="28"/>
                <w:szCs w:val="20"/>
              </w:rPr>
              <w:t>Đá vôi</w:t>
            </w:r>
            <w:r>
              <w:rPr>
                <w:rFonts w:ascii="Times New Roman" w:hAnsi="Times New Roman" w:cs="Times New Roman"/>
                <w:sz w:val="28"/>
                <w:szCs w:val="20"/>
              </w:rPr>
              <w:t xml:space="preserve"> Yên Duyên, Bỉm Sơn, Thanh Hóa</w:t>
            </w:r>
          </w:p>
        </w:tc>
        <w:tc>
          <w:tcPr>
            <w:tcW w:w="1136"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sidRPr="005220DD">
              <w:rPr>
                <w:rFonts w:ascii="Times New Roman" w:hAnsi="Times New Roman" w:cs="Times New Roman"/>
                <w:sz w:val="28"/>
                <w:szCs w:val="20"/>
              </w:rPr>
              <w:t>0,38</w:t>
            </w:r>
          </w:p>
        </w:tc>
        <w:tc>
          <w:tcPr>
            <w:tcW w:w="993"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sidRPr="005220DD">
              <w:rPr>
                <w:rFonts w:ascii="Times New Roman" w:hAnsi="Times New Roman" w:cs="Times New Roman"/>
                <w:sz w:val="28"/>
                <w:szCs w:val="20"/>
              </w:rPr>
              <w:t>0,13</w:t>
            </w:r>
          </w:p>
        </w:tc>
        <w:tc>
          <w:tcPr>
            <w:tcW w:w="992"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sidRPr="005220DD">
              <w:rPr>
                <w:rFonts w:ascii="Times New Roman" w:hAnsi="Times New Roman" w:cs="Times New Roman"/>
                <w:sz w:val="28"/>
                <w:szCs w:val="20"/>
              </w:rPr>
              <w:t>0,16</w:t>
            </w:r>
          </w:p>
        </w:tc>
        <w:tc>
          <w:tcPr>
            <w:tcW w:w="1134"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sidRPr="005220DD">
              <w:rPr>
                <w:rFonts w:ascii="Times New Roman" w:hAnsi="Times New Roman" w:cs="Times New Roman"/>
                <w:sz w:val="28"/>
                <w:szCs w:val="20"/>
              </w:rPr>
              <w:t>54,60</w:t>
            </w:r>
          </w:p>
        </w:tc>
        <w:tc>
          <w:tcPr>
            <w:tcW w:w="1134"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sidRPr="005220DD">
              <w:rPr>
                <w:rFonts w:ascii="Times New Roman" w:hAnsi="Times New Roman" w:cs="Times New Roman"/>
                <w:sz w:val="28"/>
                <w:szCs w:val="20"/>
              </w:rPr>
              <w:t>0,40</w:t>
            </w:r>
          </w:p>
        </w:tc>
        <w:tc>
          <w:tcPr>
            <w:tcW w:w="1417"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sidRPr="005220DD">
              <w:rPr>
                <w:rFonts w:ascii="Times New Roman" w:hAnsi="Times New Roman" w:cs="Times New Roman"/>
                <w:sz w:val="28"/>
                <w:szCs w:val="20"/>
              </w:rPr>
              <w:t>44,33</w:t>
            </w:r>
          </w:p>
        </w:tc>
      </w:tr>
      <w:tr w:rsidR="00F219EE" w:rsidRPr="005220DD" w:rsidTr="00F219EE">
        <w:trPr>
          <w:trHeight w:val="264"/>
        </w:trPr>
        <w:tc>
          <w:tcPr>
            <w:tcW w:w="2720" w:type="dxa"/>
            <w:shd w:val="clear" w:color="auto" w:fill="auto"/>
            <w:noWrap/>
            <w:vAlign w:val="bottom"/>
          </w:tcPr>
          <w:p w:rsidR="00F219EE" w:rsidRPr="005220DD" w:rsidRDefault="00F219EE" w:rsidP="00161D4F">
            <w:pPr>
              <w:spacing w:line="360" w:lineRule="auto"/>
              <w:rPr>
                <w:rFonts w:ascii="Times New Roman" w:hAnsi="Times New Roman" w:cs="Times New Roman"/>
                <w:sz w:val="28"/>
                <w:szCs w:val="20"/>
              </w:rPr>
            </w:pPr>
            <w:r>
              <w:rPr>
                <w:rFonts w:ascii="Times New Roman" w:hAnsi="Times New Roman" w:cs="Times New Roman"/>
                <w:sz w:val="28"/>
                <w:szCs w:val="20"/>
              </w:rPr>
              <w:t>Đá hoa Bản Nghè Lục Yên, Yên Bái</w:t>
            </w:r>
          </w:p>
        </w:tc>
        <w:tc>
          <w:tcPr>
            <w:tcW w:w="1136"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Pr>
                <w:rFonts w:ascii="Times New Roman" w:hAnsi="Times New Roman" w:cs="Times New Roman"/>
                <w:sz w:val="28"/>
                <w:szCs w:val="20"/>
              </w:rPr>
              <w:t>0,55</w:t>
            </w:r>
          </w:p>
        </w:tc>
        <w:tc>
          <w:tcPr>
            <w:tcW w:w="993"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Pr>
                <w:rFonts w:ascii="Times New Roman" w:hAnsi="Times New Roman" w:cs="Times New Roman"/>
                <w:sz w:val="28"/>
                <w:szCs w:val="20"/>
              </w:rPr>
              <w:t>0,07</w:t>
            </w:r>
          </w:p>
        </w:tc>
        <w:tc>
          <w:tcPr>
            <w:tcW w:w="992"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Pr>
                <w:rFonts w:ascii="Times New Roman" w:hAnsi="Times New Roman" w:cs="Times New Roman"/>
                <w:sz w:val="28"/>
                <w:szCs w:val="20"/>
              </w:rPr>
              <w:t>0,04</w:t>
            </w:r>
          </w:p>
        </w:tc>
        <w:tc>
          <w:tcPr>
            <w:tcW w:w="1134"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Pr>
                <w:rFonts w:ascii="Times New Roman" w:hAnsi="Times New Roman" w:cs="Times New Roman"/>
                <w:sz w:val="28"/>
                <w:szCs w:val="20"/>
              </w:rPr>
              <w:t>53,72</w:t>
            </w:r>
          </w:p>
        </w:tc>
        <w:tc>
          <w:tcPr>
            <w:tcW w:w="1134"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Pr>
                <w:rFonts w:ascii="Times New Roman" w:hAnsi="Times New Roman" w:cs="Times New Roman"/>
                <w:sz w:val="28"/>
                <w:szCs w:val="20"/>
              </w:rPr>
              <w:t>0,80</w:t>
            </w:r>
          </w:p>
        </w:tc>
        <w:tc>
          <w:tcPr>
            <w:tcW w:w="1417" w:type="dxa"/>
            <w:shd w:val="clear" w:color="auto" w:fill="auto"/>
            <w:noWrap/>
            <w:vAlign w:val="bottom"/>
          </w:tcPr>
          <w:p w:rsidR="00F219EE" w:rsidRPr="000959F6" w:rsidRDefault="000959F6" w:rsidP="00161D4F">
            <w:pPr>
              <w:spacing w:line="360" w:lineRule="auto"/>
              <w:jc w:val="center"/>
              <w:rPr>
                <w:rFonts w:ascii="Times New Roman" w:hAnsi="Times New Roman" w:cs="Times New Roman"/>
                <w:sz w:val="28"/>
                <w:szCs w:val="20"/>
                <w:lang w:val="vi-VN"/>
              </w:rPr>
            </w:pPr>
            <w:r>
              <w:rPr>
                <w:rFonts w:ascii="Times New Roman" w:hAnsi="Times New Roman" w:cs="Times New Roman"/>
                <w:sz w:val="28"/>
                <w:szCs w:val="20"/>
                <w:lang w:val="vi-VN"/>
              </w:rPr>
              <w:t>42.96</w:t>
            </w:r>
          </w:p>
        </w:tc>
      </w:tr>
      <w:tr w:rsidR="00F219EE" w:rsidRPr="005220DD" w:rsidTr="00F219EE">
        <w:trPr>
          <w:trHeight w:val="264"/>
        </w:trPr>
        <w:tc>
          <w:tcPr>
            <w:tcW w:w="2720" w:type="dxa"/>
            <w:shd w:val="clear" w:color="auto" w:fill="auto"/>
            <w:noWrap/>
            <w:vAlign w:val="bottom"/>
          </w:tcPr>
          <w:p w:rsidR="00F219EE" w:rsidRDefault="00F219EE" w:rsidP="00161D4F">
            <w:pPr>
              <w:spacing w:line="360" w:lineRule="auto"/>
              <w:rPr>
                <w:rFonts w:ascii="Times New Roman" w:hAnsi="Times New Roman" w:cs="Times New Roman"/>
                <w:sz w:val="28"/>
                <w:szCs w:val="20"/>
              </w:rPr>
            </w:pPr>
            <w:r>
              <w:rPr>
                <w:rFonts w:ascii="Times New Roman" w:hAnsi="Times New Roman" w:cs="Times New Roman"/>
                <w:sz w:val="28"/>
                <w:szCs w:val="28"/>
              </w:rPr>
              <w:t>Đá vôi Ninh Dân, Thanh Ba, Phú Thọ</w:t>
            </w:r>
          </w:p>
        </w:tc>
        <w:tc>
          <w:tcPr>
            <w:tcW w:w="1136" w:type="dxa"/>
            <w:shd w:val="clear" w:color="auto" w:fill="auto"/>
            <w:noWrap/>
            <w:vAlign w:val="bottom"/>
          </w:tcPr>
          <w:p w:rsidR="00F219EE" w:rsidRPr="00F219EE" w:rsidRDefault="00F219EE" w:rsidP="00161D4F">
            <w:pPr>
              <w:spacing w:line="360" w:lineRule="auto"/>
              <w:jc w:val="center"/>
              <w:rPr>
                <w:rFonts w:ascii="Times New Roman" w:hAnsi="Times New Roman" w:cs="Times New Roman"/>
                <w:sz w:val="28"/>
                <w:szCs w:val="20"/>
                <w:lang w:val="vi-VN"/>
              </w:rPr>
            </w:pPr>
            <w:r>
              <w:rPr>
                <w:rFonts w:ascii="Times New Roman" w:hAnsi="Times New Roman" w:cs="Times New Roman"/>
                <w:sz w:val="28"/>
                <w:szCs w:val="20"/>
                <w:lang w:val="vi-VN"/>
              </w:rPr>
              <w:t>0,61</w:t>
            </w:r>
          </w:p>
        </w:tc>
        <w:tc>
          <w:tcPr>
            <w:tcW w:w="993" w:type="dxa"/>
            <w:shd w:val="clear" w:color="auto" w:fill="auto"/>
            <w:noWrap/>
            <w:vAlign w:val="bottom"/>
          </w:tcPr>
          <w:p w:rsidR="00F219EE" w:rsidRPr="00F219EE" w:rsidRDefault="00F219EE" w:rsidP="00161D4F">
            <w:pPr>
              <w:spacing w:line="360" w:lineRule="auto"/>
              <w:jc w:val="center"/>
              <w:rPr>
                <w:rFonts w:ascii="Times New Roman" w:hAnsi="Times New Roman" w:cs="Times New Roman"/>
                <w:sz w:val="28"/>
                <w:szCs w:val="20"/>
                <w:lang w:val="vi-VN"/>
              </w:rPr>
            </w:pPr>
            <w:r>
              <w:rPr>
                <w:rFonts w:ascii="Times New Roman" w:hAnsi="Times New Roman" w:cs="Times New Roman"/>
                <w:sz w:val="28"/>
                <w:szCs w:val="20"/>
                <w:lang w:val="vi-VN"/>
              </w:rPr>
              <w:t>0,014</w:t>
            </w:r>
          </w:p>
        </w:tc>
        <w:tc>
          <w:tcPr>
            <w:tcW w:w="992" w:type="dxa"/>
            <w:shd w:val="clear" w:color="auto" w:fill="auto"/>
            <w:noWrap/>
            <w:vAlign w:val="bottom"/>
          </w:tcPr>
          <w:p w:rsidR="00F219EE" w:rsidRPr="00F219EE" w:rsidRDefault="00F219EE" w:rsidP="00161D4F">
            <w:pPr>
              <w:spacing w:line="360" w:lineRule="auto"/>
              <w:jc w:val="center"/>
              <w:rPr>
                <w:rFonts w:ascii="Times New Roman" w:hAnsi="Times New Roman" w:cs="Times New Roman"/>
                <w:sz w:val="28"/>
                <w:szCs w:val="20"/>
                <w:lang w:val="vi-VN"/>
              </w:rPr>
            </w:pPr>
            <w:r>
              <w:rPr>
                <w:rFonts w:ascii="Times New Roman" w:hAnsi="Times New Roman" w:cs="Times New Roman"/>
                <w:sz w:val="28"/>
                <w:szCs w:val="20"/>
                <w:lang w:val="vi-VN"/>
              </w:rPr>
              <w:t>0,121</w:t>
            </w:r>
          </w:p>
        </w:tc>
        <w:tc>
          <w:tcPr>
            <w:tcW w:w="1134" w:type="dxa"/>
            <w:shd w:val="clear" w:color="auto" w:fill="auto"/>
            <w:noWrap/>
            <w:vAlign w:val="bottom"/>
          </w:tcPr>
          <w:p w:rsidR="00F219EE" w:rsidRPr="00F219EE" w:rsidRDefault="00F219EE" w:rsidP="00F219EE">
            <w:pPr>
              <w:spacing w:line="360" w:lineRule="auto"/>
              <w:jc w:val="center"/>
              <w:rPr>
                <w:rFonts w:ascii="Times New Roman" w:hAnsi="Times New Roman" w:cs="Times New Roman"/>
                <w:sz w:val="28"/>
                <w:szCs w:val="20"/>
                <w:lang w:val="vi-VN"/>
              </w:rPr>
            </w:pPr>
            <w:r>
              <w:rPr>
                <w:rFonts w:ascii="Times New Roman" w:hAnsi="Times New Roman" w:cs="Times New Roman"/>
                <w:sz w:val="28"/>
                <w:szCs w:val="20"/>
              </w:rPr>
              <w:t>52,</w:t>
            </w:r>
            <w:r>
              <w:rPr>
                <w:rFonts w:ascii="Times New Roman" w:hAnsi="Times New Roman" w:cs="Times New Roman"/>
                <w:sz w:val="28"/>
                <w:szCs w:val="20"/>
                <w:lang w:val="vi-VN"/>
              </w:rPr>
              <w:t>35</w:t>
            </w:r>
          </w:p>
        </w:tc>
        <w:tc>
          <w:tcPr>
            <w:tcW w:w="1134" w:type="dxa"/>
            <w:shd w:val="clear" w:color="auto" w:fill="auto"/>
            <w:noWrap/>
            <w:vAlign w:val="bottom"/>
          </w:tcPr>
          <w:p w:rsidR="00F219EE" w:rsidRDefault="00F219EE" w:rsidP="00161D4F">
            <w:pPr>
              <w:spacing w:line="360" w:lineRule="auto"/>
              <w:jc w:val="center"/>
              <w:rPr>
                <w:rFonts w:ascii="Times New Roman" w:hAnsi="Times New Roman" w:cs="Times New Roman"/>
                <w:sz w:val="28"/>
                <w:szCs w:val="20"/>
              </w:rPr>
            </w:pPr>
            <w:r>
              <w:rPr>
                <w:rFonts w:ascii="Times New Roman" w:hAnsi="Times New Roman" w:cs="Times New Roman"/>
                <w:sz w:val="28"/>
                <w:szCs w:val="20"/>
              </w:rPr>
              <w:t>1,28</w:t>
            </w:r>
          </w:p>
        </w:tc>
        <w:tc>
          <w:tcPr>
            <w:tcW w:w="1417" w:type="dxa"/>
            <w:shd w:val="clear" w:color="auto" w:fill="auto"/>
            <w:noWrap/>
            <w:vAlign w:val="bottom"/>
          </w:tcPr>
          <w:p w:rsidR="00F219EE" w:rsidRPr="005220DD" w:rsidRDefault="00F219EE" w:rsidP="00161D4F">
            <w:pPr>
              <w:spacing w:line="360" w:lineRule="auto"/>
              <w:jc w:val="center"/>
              <w:rPr>
                <w:rFonts w:ascii="Times New Roman" w:hAnsi="Times New Roman" w:cs="Times New Roman"/>
                <w:sz w:val="28"/>
                <w:szCs w:val="20"/>
              </w:rPr>
            </w:pPr>
            <w:r>
              <w:rPr>
                <w:rFonts w:ascii="Times New Roman" w:hAnsi="Times New Roman" w:cs="Times New Roman"/>
                <w:sz w:val="28"/>
                <w:szCs w:val="20"/>
              </w:rPr>
              <w:t>42,64</w:t>
            </w:r>
          </w:p>
        </w:tc>
      </w:tr>
    </w:tbl>
    <w:p w:rsidR="00756D3F" w:rsidRPr="00756D3F" w:rsidRDefault="00756D3F" w:rsidP="00756D3F">
      <w:pPr>
        <w:tabs>
          <w:tab w:val="num" w:pos="0"/>
        </w:tabs>
        <w:spacing w:line="360" w:lineRule="auto"/>
        <w:ind w:firstLine="720"/>
        <w:jc w:val="both"/>
        <w:rPr>
          <w:rFonts w:ascii="Times New Roman" w:hAnsi="Times New Roman" w:cs="Times New Roman"/>
          <w:sz w:val="28"/>
          <w:szCs w:val="28"/>
        </w:rPr>
      </w:pPr>
    </w:p>
    <w:p w:rsidR="00756D3F" w:rsidRDefault="005220DD" w:rsidP="0073556A">
      <w:pPr>
        <w:spacing w:line="360" w:lineRule="auto"/>
        <w:ind w:firstLine="720"/>
        <w:rPr>
          <w:rFonts w:ascii="Times New Roman" w:hAnsi="Times New Roman" w:cs="Times New Roman"/>
          <w:sz w:val="28"/>
          <w:szCs w:val="28"/>
        </w:rPr>
      </w:pPr>
      <w:r>
        <w:rPr>
          <w:rFonts w:ascii="Times New Roman" w:hAnsi="Times New Roman" w:cs="Times New Roman"/>
          <w:sz w:val="28"/>
          <w:szCs w:val="28"/>
        </w:rPr>
        <w:t>Đặc điểm cơ lý đá hoa:</w:t>
      </w:r>
    </w:p>
    <w:p w:rsidR="005220DD" w:rsidRDefault="005220DD" w:rsidP="0073556A">
      <w:pPr>
        <w:spacing w:line="360" w:lineRule="auto"/>
        <w:ind w:firstLine="720"/>
        <w:rPr>
          <w:rFonts w:ascii="Times New Roman" w:hAnsi="Times New Roman" w:cs="Times New Roman"/>
          <w:sz w:val="28"/>
          <w:szCs w:val="28"/>
        </w:rPr>
      </w:pPr>
      <w:r>
        <w:rPr>
          <w:rFonts w:ascii="Times New Roman" w:hAnsi="Times New Roman" w:cs="Times New Roman"/>
          <w:sz w:val="28"/>
          <w:szCs w:val="28"/>
        </w:rPr>
        <w:t>Độ ẩm 0.16%</w:t>
      </w:r>
    </w:p>
    <w:p w:rsidR="005220DD" w:rsidRDefault="005220DD" w:rsidP="0073556A">
      <w:pPr>
        <w:spacing w:line="360" w:lineRule="auto"/>
        <w:ind w:firstLine="720"/>
        <w:rPr>
          <w:rFonts w:ascii="Times New Roman" w:hAnsi="Times New Roman" w:cs="Times New Roman"/>
          <w:sz w:val="28"/>
          <w:szCs w:val="28"/>
        </w:rPr>
      </w:pPr>
      <w:r>
        <w:rPr>
          <w:rFonts w:ascii="Times New Roman" w:hAnsi="Times New Roman" w:cs="Times New Roman"/>
          <w:sz w:val="28"/>
          <w:szCs w:val="28"/>
        </w:rPr>
        <w:t>Khối lượng thể tích: 2,62Tấn/m</w:t>
      </w:r>
      <w:r>
        <w:rPr>
          <w:rFonts w:ascii="Times New Roman" w:hAnsi="Times New Roman" w:cs="Times New Roman"/>
          <w:sz w:val="28"/>
          <w:szCs w:val="28"/>
          <w:vertAlign w:val="superscript"/>
        </w:rPr>
        <w:t>3</w:t>
      </w:r>
    </w:p>
    <w:p w:rsidR="005220DD" w:rsidRDefault="005220DD" w:rsidP="0073556A">
      <w:pPr>
        <w:spacing w:line="360" w:lineRule="auto"/>
        <w:ind w:firstLine="720"/>
        <w:rPr>
          <w:rFonts w:ascii="Times New Roman" w:hAnsi="Times New Roman" w:cs="Times New Roman"/>
          <w:sz w:val="28"/>
          <w:szCs w:val="28"/>
        </w:rPr>
      </w:pPr>
      <w:r>
        <w:rPr>
          <w:rFonts w:ascii="Times New Roman" w:hAnsi="Times New Roman" w:cs="Times New Roman"/>
          <w:sz w:val="28"/>
          <w:szCs w:val="28"/>
        </w:rPr>
        <w:t>Khối lượng riêng: 2</w:t>
      </w:r>
      <w:proofErr w:type="gramStart"/>
      <w:r>
        <w:rPr>
          <w:rFonts w:ascii="Times New Roman" w:hAnsi="Times New Roman" w:cs="Times New Roman"/>
          <w:sz w:val="28"/>
          <w:szCs w:val="28"/>
        </w:rPr>
        <w:t>,70</w:t>
      </w:r>
      <w:proofErr w:type="gramEnd"/>
      <w:r>
        <w:rPr>
          <w:rFonts w:ascii="Times New Roman" w:hAnsi="Times New Roman" w:cs="Times New Roman"/>
          <w:sz w:val="28"/>
          <w:szCs w:val="28"/>
        </w:rPr>
        <w:t xml:space="preserve"> Tấn/m</w:t>
      </w:r>
      <w:r>
        <w:rPr>
          <w:rFonts w:ascii="Times New Roman" w:hAnsi="Times New Roman" w:cs="Times New Roman"/>
          <w:sz w:val="28"/>
          <w:szCs w:val="28"/>
          <w:vertAlign w:val="superscript"/>
        </w:rPr>
        <w:t>3</w:t>
      </w:r>
    </w:p>
    <w:p w:rsidR="005220DD" w:rsidRDefault="005220DD" w:rsidP="0073556A">
      <w:pPr>
        <w:spacing w:line="360" w:lineRule="auto"/>
        <w:ind w:firstLine="720"/>
        <w:rPr>
          <w:rFonts w:ascii="Times New Roman" w:hAnsi="Times New Roman" w:cs="Times New Roman"/>
          <w:sz w:val="28"/>
          <w:szCs w:val="28"/>
        </w:rPr>
      </w:pPr>
      <w:r>
        <w:rPr>
          <w:rFonts w:ascii="Times New Roman" w:hAnsi="Times New Roman" w:cs="Times New Roman"/>
          <w:sz w:val="28"/>
          <w:szCs w:val="28"/>
        </w:rPr>
        <w:t>Cường độ kháng nén ở trạng thái khô 418kG/cm</w:t>
      </w:r>
      <w:r>
        <w:rPr>
          <w:rFonts w:ascii="Times New Roman" w:hAnsi="Times New Roman" w:cs="Times New Roman"/>
          <w:sz w:val="28"/>
          <w:szCs w:val="28"/>
          <w:vertAlign w:val="superscript"/>
        </w:rPr>
        <w:t>2</w:t>
      </w:r>
    </w:p>
    <w:p w:rsidR="005220DD" w:rsidRDefault="005220DD" w:rsidP="005220DD">
      <w:pPr>
        <w:spacing w:line="360" w:lineRule="auto"/>
        <w:ind w:firstLine="720"/>
        <w:rPr>
          <w:rFonts w:ascii="Times New Roman" w:hAnsi="Times New Roman" w:cs="Times New Roman"/>
          <w:sz w:val="28"/>
          <w:szCs w:val="28"/>
        </w:rPr>
      </w:pPr>
      <w:r>
        <w:rPr>
          <w:rFonts w:ascii="Times New Roman" w:hAnsi="Times New Roman" w:cs="Times New Roman"/>
          <w:sz w:val="28"/>
          <w:szCs w:val="28"/>
        </w:rPr>
        <w:t>Cường độ kháng nén ở trạng bão hòa 390kG/cm</w:t>
      </w:r>
      <w:r>
        <w:rPr>
          <w:rFonts w:ascii="Times New Roman" w:hAnsi="Times New Roman" w:cs="Times New Roman"/>
          <w:sz w:val="28"/>
          <w:szCs w:val="28"/>
          <w:vertAlign w:val="superscript"/>
        </w:rPr>
        <w:t>2</w:t>
      </w:r>
    </w:p>
    <w:p w:rsidR="0094185A" w:rsidRPr="000959F6" w:rsidRDefault="000959F6" w:rsidP="0094185A">
      <w:pPr>
        <w:pStyle w:val="Heading1"/>
        <w:rPr>
          <w:rFonts w:ascii="Times New Roman" w:hAnsi="Times New Roman"/>
          <w:b w:val="0"/>
          <w:color w:val="auto"/>
        </w:rPr>
      </w:pPr>
      <w:r w:rsidRPr="000959F6">
        <w:rPr>
          <w:rFonts w:ascii="Times New Roman" w:hAnsi="Times New Roman"/>
          <w:color w:val="auto"/>
          <w:lang w:val="vi-VN"/>
        </w:rPr>
        <w:t>2.1.2</w:t>
      </w:r>
      <w:r>
        <w:rPr>
          <w:rFonts w:ascii="Times New Roman" w:hAnsi="Times New Roman"/>
          <w:color w:val="auto"/>
          <w:lang w:val="vi-VN"/>
        </w:rPr>
        <w:t>.</w:t>
      </w:r>
      <w:r w:rsidR="0094185A" w:rsidRPr="000959F6">
        <w:rPr>
          <w:rFonts w:ascii="Times New Roman" w:hAnsi="Times New Roman"/>
          <w:color w:val="auto"/>
        </w:rPr>
        <w:t xml:space="preserve"> Khái niệm về đá vôi</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b/>
          <w:bCs/>
          <w:i/>
          <w:sz w:val="28"/>
          <w:szCs w:val="28"/>
        </w:rPr>
        <w:t xml:space="preserve">        Đá vôi: </w:t>
      </w:r>
      <w:r w:rsidRPr="0094185A">
        <w:rPr>
          <w:rFonts w:ascii="Times New Roman" w:hAnsi="Times New Roman" w:cs="Times New Roman"/>
          <w:sz w:val="28"/>
          <w:szCs w:val="28"/>
        </w:rPr>
        <w:t>Đá vôi có công thức hóa học là CaCO</w:t>
      </w:r>
      <w:r w:rsidRPr="0094185A">
        <w:rPr>
          <w:rFonts w:ascii="Times New Roman" w:hAnsi="Times New Roman" w:cs="Times New Roman"/>
          <w:sz w:val="24"/>
          <w:vertAlign w:val="subscript"/>
        </w:rPr>
        <w:t xml:space="preserve">3 </w:t>
      </w:r>
      <w:r w:rsidRPr="0094185A">
        <w:rPr>
          <w:rFonts w:ascii="Times New Roman" w:hAnsi="Times New Roman" w:cs="Times New Roman"/>
          <w:sz w:val="28"/>
          <w:szCs w:val="28"/>
        </w:rPr>
        <w:t xml:space="preserve">và khoáng vật chủ yếu là khoáng vật dạng canxit, hiếm khi dưới dạng aragonit. Đá vôi có thể lẫn nhiều khoáng vật khác, phổ biến nhất là sét, silit, dolomit, thạch cao, oxit sắt, nhôm, mangan, vật liệu than, bitum, vật liệu vụn cơ học….Vì thế màu sắc và tính chất cơ lý của đá vôi thay đổi tùy theo khoáng vật hỗn hợp và số lượng, đặc tính của vật chất hữu cơ có chứa trong đá. Màu của đá vôi thường là trắng, trắng sữa, nâu, lục, xám đen…tỷ trọng </w:t>
      </w:r>
      <w:r w:rsidRPr="0094185A">
        <w:rPr>
          <w:rFonts w:ascii="Times New Roman" w:hAnsi="Times New Roman" w:cs="Times New Roman"/>
          <w:sz w:val="28"/>
          <w:szCs w:val="28"/>
        </w:rPr>
        <w:lastRenderedPageBreak/>
        <w:t>biến đổi từ 1 đến 2</w:t>
      </w:r>
      <w:proofErr w:type="gramStart"/>
      <w:r w:rsidRPr="0094185A">
        <w:rPr>
          <w:rFonts w:ascii="Times New Roman" w:hAnsi="Times New Roman" w:cs="Times New Roman"/>
          <w:sz w:val="28"/>
          <w:szCs w:val="28"/>
        </w:rPr>
        <w:t>,6</w:t>
      </w:r>
      <w:proofErr w:type="gramEnd"/>
      <w:r w:rsidRPr="0094185A">
        <w:rPr>
          <w:rFonts w:ascii="Times New Roman" w:hAnsi="Times New Roman" w:cs="Times New Roman"/>
          <w:sz w:val="28"/>
          <w:szCs w:val="28"/>
        </w:rPr>
        <w:t>. Độ lỗ hổng của đá có thể 1</w:t>
      </w:r>
      <w:proofErr w:type="gramStart"/>
      <w:r w:rsidRPr="0094185A">
        <w:rPr>
          <w:rFonts w:ascii="Times New Roman" w:hAnsi="Times New Roman" w:cs="Times New Roman"/>
          <w:sz w:val="28"/>
          <w:szCs w:val="28"/>
        </w:rPr>
        <w:t>%  (</w:t>
      </w:r>
      <w:proofErr w:type="gramEnd"/>
      <w:r w:rsidRPr="0094185A">
        <w:rPr>
          <w:rFonts w:ascii="Times New Roman" w:hAnsi="Times New Roman" w:cs="Times New Roman"/>
          <w:sz w:val="28"/>
          <w:szCs w:val="28"/>
        </w:rPr>
        <w:t>trong các loại đá vôi vi hạt gắn kết chắc ) tới 50 – 60% (trong các loại đá vôi sò ốc bở rời, đá phấn ).</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Cấu tạo của đá thường gặp là cấu tạo khối, phân lớp, vò nhàu, trứng cá, giả trứng cá, kết hạch, dăm kết, cuội kết, dạng vết…</w:t>
      </w:r>
    </w:p>
    <w:p w:rsidR="0094185A" w:rsidRPr="0094185A" w:rsidRDefault="0094185A" w:rsidP="0094185A">
      <w:pPr>
        <w:spacing w:line="360" w:lineRule="auto"/>
        <w:jc w:val="both"/>
        <w:rPr>
          <w:rFonts w:ascii="Times New Roman" w:hAnsi="Times New Roman" w:cs="Times New Roman"/>
          <w:spacing w:val="-2"/>
          <w:sz w:val="28"/>
          <w:szCs w:val="28"/>
        </w:rPr>
      </w:pPr>
      <w:r w:rsidRPr="0094185A">
        <w:rPr>
          <w:rFonts w:ascii="Times New Roman" w:hAnsi="Times New Roman" w:cs="Times New Roman"/>
          <w:spacing w:val="-2"/>
          <w:sz w:val="28"/>
          <w:szCs w:val="28"/>
        </w:rPr>
        <w:tab/>
        <w:t xml:space="preserve">Đá vôi thường có kiến trúc tái kết tinh, thay thế tha hình, sinh vật, tàn tích sinh vật….Tùy </w:t>
      </w:r>
      <w:proofErr w:type="gramStart"/>
      <w:r w:rsidRPr="0094185A">
        <w:rPr>
          <w:rFonts w:ascii="Times New Roman" w:hAnsi="Times New Roman" w:cs="Times New Roman"/>
          <w:spacing w:val="-2"/>
          <w:sz w:val="28"/>
          <w:szCs w:val="28"/>
        </w:rPr>
        <w:t>theo</w:t>
      </w:r>
      <w:proofErr w:type="gramEnd"/>
      <w:r w:rsidRPr="0094185A">
        <w:rPr>
          <w:rFonts w:ascii="Times New Roman" w:hAnsi="Times New Roman" w:cs="Times New Roman"/>
          <w:spacing w:val="-2"/>
          <w:sz w:val="28"/>
          <w:szCs w:val="28"/>
        </w:rPr>
        <w:t xml:space="preserve"> kích thước của khoáng vật tạo đá có thể chia ra:</w:t>
      </w:r>
    </w:p>
    <w:p w:rsidR="0094185A" w:rsidRPr="0094185A" w:rsidRDefault="0094185A" w:rsidP="0094185A">
      <w:pPr>
        <w:numPr>
          <w:ilvl w:val="0"/>
          <w:numId w:val="5"/>
        </w:numPr>
        <w:spacing w:after="0" w:line="360" w:lineRule="auto"/>
        <w:ind w:left="1077" w:hanging="357"/>
        <w:jc w:val="both"/>
        <w:rPr>
          <w:rFonts w:ascii="Times New Roman" w:hAnsi="Times New Roman" w:cs="Times New Roman"/>
          <w:sz w:val="28"/>
          <w:szCs w:val="28"/>
        </w:rPr>
      </w:pPr>
      <w:r w:rsidRPr="0094185A">
        <w:rPr>
          <w:rFonts w:ascii="Times New Roman" w:hAnsi="Times New Roman" w:cs="Times New Roman"/>
          <w:sz w:val="28"/>
          <w:szCs w:val="28"/>
        </w:rPr>
        <w:t>Kiến trúc hạt thô, với kích thước hạt lớn hơn 1mm</w:t>
      </w:r>
    </w:p>
    <w:p w:rsidR="0094185A" w:rsidRPr="0094185A" w:rsidRDefault="0094185A" w:rsidP="0094185A">
      <w:pPr>
        <w:numPr>
          <w:ilvl w:val="0"/>
          <w:numId w:val="5"/>
        </w:numPr>
        <w:spacing w:after="0" w:line="360" w:lineRule="auto"/>
        <w:jc w:val="both"/>
        <w:rPr>
          <w:rFonts w:ascii="Times New Roman" w:hAnsi="Times New Roman" w:cs="Times New Roman"/>
          <w:sz w:val="28"/>
          <w:szCs w:val="28"/>
        </w:rPr>
      </w:pPr>
      <w:r w:rsidRPr="0094185A">
        <w:rPr>
          <w:rFonts w:ascii="Times New Roman" w:hAnsi="Times New Roman" w:cs="Times New Roman"/>
          <w:sz w:val="28"/>
          <w:szCs w:val="28"/>
        </w:rPr>
        <w:t>Hạt lớn từ 1 – 0,5mm</w:t>
      </w:r>
    </w:p>
    <w:p w:rsidR="0094185A" w:rsidRPr="0094185A" w:rsidRDefault="0094185A" w:rsidP="0094185A">
      <w:pPr>
        <w:numPr>
          <w:ilvl w:val="0"/>
          <w:numId w:val="5"/>
        </w:numPr>
        <w:spacing w:after="0" w:line="360" w:lineRule="auto"/>
        <w:jc w:val="both"/>
        <w:rPr>
          <w:rFonts w:ascii="Times New Roman" w:hAnsi="Times New Roman" w:cs="Times New Roman"/>
          <w:sz w:val="28"/>
          <w:szCs w:val="28"/>
        </w:rPr>
      </w:pPr>
      <w:r w:rsidRPr="0094185A">
        <w:rPr>
          <w:rFonts w:ascii="Times New Roman" w:hAnsi="Times New Roman" w:cs="Times New Roman"/>
          <w:sz w:val="28"/>
          <w:szCs w:val="28"/>
        </w:rPr>
        <w:t>Hạt vừa từ 0,5 – 0,25mm</w:t>
      </w:r>
    </w:p>
    <w:p w:rsidR="0094185A" w:rsidRPr="0094185A" w:rsidRDefault="0094185A" w:rsidP="0094185A">
      <w:pPr>
        <w:numPr>
          <w:ilvl w:val="0"/>
          <w:numId w:val="5"/>
        </w:numPr>
        <w:spacing w:after="0" w:line="360" w:lineRule="auto"/>
        <w:jc w:val="both"/>
        <w:rPr>
          <w:rFonts w:ascii="Times New Roman" w:hAnsi="Times New Roman" w:cs="Times New Roman"/>
          <w:sz w:val="28"/>
          <w:szCs w:val="28"/>
        </w:rPr>
      </w:pPr>
      <w:r w:rsidRPr="0094185A">
        <w:rPr>
          <w:rFonts w:ascii="Times New Roman" w:hAnsi="Times New Roman" w:cs="Times New Roman"/>
          <w:sz w:val="28"/>
          <w:szCs w:val="28"/>
        </w:rPr>
        <w:t>Hạt nhỏ từ 0,25 – 0,1mm</w:t>
      </w:r>
    </w:p>
    <w:p w:rsidR="0094185A" w:rsidRPr="0094185A" w:rsidRDefault="0094185A" w:rsidP="0094185A">
      <w:pPr>
        <w:numPr>
          <w:ilvl w:val="0"/>
          <w:numId w:val="5"/>
        </w:numPr>
        <w:spacing w:after="0" w:line="360" w:lineRule="auto"/>
        <w:jc w:val="both"/>
        <w:rPr>
          <w:rFonts w:ascii="Times New Roman" w:hAnsi="Times New Roman" w:cs="Times New Roman"/>
          <w:sz w:val="28"/>
          <w:szCs w:val="28"/>
        </w:rPr>
      </w:pPr>
      <w:r w:rsidRPr="0094185A">
        <w:rPr>
          <w:rFonts w:ascii="Times New Roman" w:hAnsi="Times New Roman" w:cs="Times New Roman"/>
          <w:sz w:val="28"/>
          <w:szCs w:val="28"/>
        </w:rPr>
        <w:t>Hạt mịn từ 0,1 – 0,01mm</w:t>
      </w:r>
    </w:p>
    <w:p w:rsidR="0094185A" w:rsidRPr="0094185A" w:rsidRDefault="0094185A" w:rsidP="0094185A">
      <w:pPr>
        <w:numPr>
          <w:ilvl w:val="0"/>
          <w:numId w:val="5"/>
        </w:numPr>
        <w:spacing w:after="120" w:line="360" w:lineRule="auto"/>
        <w:jc w:val="both"/>
        <w:rPr>
          <w:rFonts w:ascii="Times New Roman" w:hAnsi="Times New Roman" w:cs="Times New Roman"/>
          <w:sz w:val="28"/>
          <w:szCs w:val="28"/>
        </w:rPr>
      </w:pPr>
      <w:r w:rsidRPr="0094185A">
        <w:rPr>
          <w:rFonts w:ascii="Times New Roman" w:hAnsi="Times New Roman" w:cs="Times New Roman"/>
          <w:sz w:val="28"/>
          <w:szCs w:val="28"/>
        </w:rPr>
        <w:t>Vi hạt &lt; 0,01mm</w:t>
      </w:r>
    </w:p>
    <w:p w:rsidR="0094185A" w:rsidRPr="0094185A" w:rsidRDefault="0094185A" w:rsidP="0094185A">
      <w:pPr>
        <w:spacing w:after="120" w:line="360" w:lineRule="auto"/>
        <w:jc w:val="both"/>
        <w:rPr>
          <w:rFonts w:ascii="Times New Roman" w:hAnsi="Times New Roman" w:cs="Times New Roman"/>
          <w:sz w:val="28"/>
          <w:szCs w:val="28"/>
        </w:rPr>
      </w:pPr>
      <w:r w:rsidRPr="0094185A">
        <w:rPr>
          <w:rFonts w:ascii="Times New Roman" w:hAnsi="Times New Roman" w:cs="Times New Roman"/>
          <w:sz w:val="28"/>
          <w:szCs w:val="28"/>
        </w:rPr>
        <w:tab/>
        <w:t>Theo lý thuyết, thành phần hóa học của đá vôi là CaO 56%; CO</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 xml:space="preserve"> 44%. Nhưng tỷ lệ đó có thay đổi tùy </w:t>
      </w:r>
      <w:proofErr w:type="gramStart"/>
      <w:r w:rsidRPr="0094185A">
        <w:rPr>
          <w:rFonts w:ascii="Times New Roman" w:hAnsi="Times New Roman" w:cs="Times New Roman"/>
          <w:sz w:val="28"/>
          <w:szCs w:val="28"/>
        </w:rPr>
        <w:t>theo</w:t>
      </w:r>
      <w:proofErr w:type="gramEnd"/>
      <w:r w:rsidRPr="0094185A">
        <w:rPr>
          <w:rFonts w:ascii="Times New Roman" w:hAnsi="Times New Roman" w:cs="Times New Roman"/>
          <w:sz w:val="28"/>
          <w:szCs w:val="28"/>
        </w:rPr>
        <w:t xml:space="preserve"> hàm lượng và thành phần khoáng vật hỗn hợp (bảng III.1). Trong đá vôi dolomit hoặc đá vôi tảo, hàm lượng MgO thường lớn, có thể đạt tới 25%. Đá macnơ thì hàm lượng Al</w:t>
      </w:r>
      <w:r w:rsidRPr="0094185A">
        <w:rPr>
          <w:rFonts w:ascii="Times New Roman" w:hAnsi="Times New Roman" w:cs="Times New Roman"/>
          <w:sz w:val="28"/>
          <w:szCs w:val="28"/>
        </w:rPr>
        <w:softHyphen/>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 xml:space="preserve"> và SiO</w:t>
      </w:r>
      <w:r w:rsidRPr="0094185A">
        <w:rPr>
          <w:rFonts w:ascii="Times New Roman" w:hAnsi="Times New Roman" w:cs="Times New Roman"/>
          <w:sz w:val="28"/>
          <w:szCs w:val="28"/>
        </w:rPr>
        <w:softHyphen/>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 xml:space="preserve"> thường lớn.</w:t>
      </w:r>
    </w:p>
    <w:p w:rsidR="0094185A" w:rsidRPr="0094185A" w:rsidRDefault="0094185A" w:rsidP="0094185A">
      <w:pPr>
        <w:spacing w:line="360" w:lineRule="auto"/>
        <w:ind w:left="720" w:hanging="720"/>
        <w:jc w:val="center"/>
        <w:rPr>
          <w:rFonts w:ascii="Times New Roman" w:hAnsi="Times New Roman" w:cs="Times New Roman"/>
          <w:sz w:val="28"/>
          <w:szCs w:val="28"/>
        </w:rPr>
      </w:pPr>
      <w:r w:rsidRPr="0094185A">
        <w:rPr>
          <w:rFonts w:ascii="Times New Roman" w:hAnsi="Times New Roman" w:cs="Times New Roman"/>
          <w:sz w:val="28"/>
          <w:szCs w:val="28"/>
        </w:rPr>
        <w:t xml:space="preserve">Bảng </w:t>
      </w:r>
      <w:r w:rsidR="000959F6">
        <w:rPr>
          <w:rFonts w:ascii="Times New Roman" w:hAnsi="Times New Roman" w:cs="Times New Roman"/>
          <w:sz w:val="28"/>
          <w:szCs w:val="28"/>
          <w:lang w:val="vi-VN"/>
        </w:rPr>
        <w:t>2.5</w:t>
      </w:r>
      <w:r w:rsidR="000959F6">
        <w:rPr>
          <w:rFonts w:ascii="Times New Roman" w:hAnsi="Times New Roman" w:cs="Times New Roman"/>
          <w:sz w:val="28"/>
          <w:szCs w:val="28"/>
        </w:rPr>
        <w:t>.</w:t>
      </w:r>
      <w:r w:rsidRPr="0094185A">
        <w:rPr>
          <w:rFonts w:ascii="Times New Roman" w:hAnsi="Times New Roman" w:cs="Times New Roman"/>
          <w:sz w:val="28"/>
          <w:szCs w:val="28"/>
        </w:rPr>
        <w:t xml:space="preserve"> Thành phần hóa học của đá vôi.     </w:t>
      </w:r>
    </w:p>
    <w:p w:rsidR="0094185A" w:rsidRPr="0094185A" w:rsidRDefault="0094185A" w:rsidP="0094185A">
      <w:pPr>
        <w:spacing w:line="360" w:lineRule="auto"/>
        <w:ind w:left="720" w:hanging="720"/>
        <w:jc w:val="center"/>
        <w:rPr>
          <w:rFonts w:ascii="Times New Roman" w:hAnsi="Times New Roman" w:cs="Times New Roman"/>
          <w:i/>
          <w:sz w:val="28"/>
          <w:szCs w:val="28"/>
        </w:rPr>
      </w:pPr>
      <w:r w:rsidRPr="0094185A">
        <w:rPr>
          <w:rFonts w:ascii="Times New Roman" w:hAnsi="Times New Roman" w:cs="Times New Roman"/>
          <w:i/>
          <w:sz w:val="28"/>
          <w:szCs w:val="28"/>
        </w:rPr>
        <w:t>(</w:t>
      </w:r>
      <w:proofErr w:type="gramStart"/>
      <w:r w:rsidRPr="0094185A">
        <w:rPr>
          <w:rFonts w:ascii="Times New Roman" w:hAnsi="Times New Roman" w:cs="Times New Roman"/>
          <w:i/>
          <w:sz w:val="28"/>
          <w:szCs w:val="28"/>
        </w:rPr>
        <w:t>theo</w:t>
      </w:r>
      <w:proofErr w:type="gramEnd"/>
      <w:r w:rsidRPr="0094185A">
        <w:rPr>
          <w:rFonts w:ascii="Times New Roman" w:hAnsi="Times New Roman" w:cs="Times New Roman"/>
          <w:i/>
          <w:sz w:val="28"/>
          <w:szCs w:val="28"/>
        </w:rPr>
        <w:t xml:space="preserve"> Loovinhencoo L.V 1968)</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847"/>
        <w:gridCol w:w="847"/>
        <w:gridCol w:w="848"/>
        <w:gridCol w:w="847"/>
        <w:gridCol w:w="847"/>
        <w:gridCol w:w="848"/>
        <w:gridCol w:w="847"/>
        <w:gridCol w:w="847"/>
        <w:gridCol w:w="848"/>
      </w:tblGrid>
      <w:tr w:rsidR="0094185A" w:rsidRPr="0094185A" w:rsidTr="009F6637">
        <w:trPr>
          <w:trHeight w:val="580"/>
          <w:jc w:val="center"/>
        </w:trPr>
        <w:tc>
          <w:tcPr>
            <w:tcW w:w="1762" w:type="dxa"/>
            <w:tcBorders>
              <w:tl2br w:val="single" w:sz="4" w:space="0" w:color="auto"/>
            </w:tcBorders>
            <w:vAlign w:val="center"/>
          </w:tcPr>
          <w:p w:rsidR="0094185A" w:rsidRPr="0094185A" w:rsidRDefault="0094185A" w:rsidP="009F6637">
            <w:pPr>
              <w:spacing w:before="40" w:after="40"/>
              <w:jc w:val="center"/>
              <w:rPr>
                <w:rFonts w:ascii="Times New Roman" w:hAnsi="Times New Roman" w:cs="Times New Roman"/>
                <w:sz w:val="24"/>
              </w:rPr>
            </w:pPr>
            <w:r w:rsidRPr="0094185A">
              <w:rPr>
                <w:rFonts w:ascii="Times New Roman" w:hAnsi="Times New Roman" w:cs="Times New Roman"/>
                <w:sz w:val="24"/>
              </w:rPr>
              <w:t xml:space="preserve">      Thành phần</w:t>
            </w:r>
          </w:p>
          <w:p w:rsidR="0094185A" w:rsidRPr="0094185A" w:rsidRDefault="0094185A" w:rsidP="009F6637">
            <w:pPr>
              <w:spacing w:before="40" w:after="40"/>
              <w:jc w:val="center"/>
              <w:rPr>
                <w:rFonts w:ascii="Times New Roman" w:hAnsi="Times New Roman" w:cs="Times New Roman"/>
                <w:sz w:val="24"/>
              </w:rPr>
            </w:pPr>
          </w:p>
          <w:p w:rsidR="0094185A" w:rsidRPr="0094185A" w:rsidRDefault="0094185A" w:rsidP="009F6637">
            <w:pPr>
              <w:spacing w:before="40" w:after="40"/>
              <w:jc w:val="center"/>
              <w:rPr>
                <w:rFonts w:ascii="Times New Roman" w:hAnsi="Times New Roman" w:cs="Times New Roman"/>
                <w:sz w:val="24"/>
              </w:rPr>
            </w:pPr>
            <w:r w:rsidRPr="0094185A">
              <w:rPr>
                <w:rFonts w:ascii="Times New Roman" w:hAnsi="Times New Roman" w:cs="Times New Roman"/>
                <w:sz w:val="24"/>
              </w:rPr>
              <w:t>Tên đá</w:t>
            </w:r>
          </w:p>
        </w:tc>
        <w:tc>
          <w:tcPr>
            <w:tcW w:w="847" w:type="dxa"/>
            <w:vAlign w:val="center"/>
          </w:tcPr>
          <w:p w:rsidR="0094185A" w:rsidRPr="0094185A" w:rsidRDefault="0094185A" w:rsidP="009F6637">
            <w:pPr>
              <w:spacing w:before="40" w:after="40"/>
              <w:jc w:val="center"/>
              <w:rPr>
                <w:rFonts w:ascii="Times New Roman" w:hAnsi="Times New Roman" w:cs="Times New Roman"/>
                <w:sz w:val="24"/>
              </w:rPr>
            </w:pPr>
            <w:r w:rsidRPr="0094185A">
              <w:rPr>
                <w:rFonts w:ascii="Times New Roman" w:hAnsi="Times New Roman" w:cs="Times New Roman"/>
                <w:sz w:val="24"/>
              </w:rPr>
              <w:t>CaO</w:t>
            </w:r>
          </w:p>
        </w:tc>
        <w:tc>
          <w:tcPr>
            <w:tcW w:w="847" w:type="dxa"/>
            <w:vAlign w:val="center"/>
          </w:tcPr>
          <w:p w:rsidR="0094185A" w:rsidRPr="0094185A" w:rsidRDefault="0094185A" w:rsidP="009F6637">
            <w:pPr>
              <w:spacing w:before="40" w:after="40"/>
              <w:jc w:val="center"/>
              <w:rPr>
                <w:rFonts w:ascii="Times New Roman" w:hAnsi="Times New Roman" w:cs="Times New Roman"/>
                <w:sz w:val="24"/>
              </w:rPr>
            </w:pPr>
            <w:r w:rsidRPr="0094185A">
              <w:rPr>
                <w:rFonts w:ascii="Times New Roman" w:hAnsi="Times New Roman" w:cs="Times New Roman"/>
                <w:sz w:val="24"/>
              </w:rPr>
              <w:t>MgO</w:t>
            </w:r>
          </w:p>
        </w:tc>
        <w:tc>
          <w:tcPr>
            <w:tcW w:w="848" w:type="dxa"/>
            <w:vAlign w:val="center"/>
          </w:tcPr>
          <w:p w:rsidR="0094185A" w:rsidRPr="0094185A" w:rsidRDefault="0094185A" w:rsidP="009F6637">
            <w:pPr>
              <w:spacing w:before="40" w:after="40"/>
              <w:jc w:val="center"/>
              <w:rPr>
                <w:rFonts w:ascii="Times New Roman" w:hAnsi="Times New Roman" w:cs="Times New Roman"/>
                <w:sz w:val="24"/>
              </w:rPr>
            </w:pPr>
            <w:r w:rsidRPr="0094185A">
              <w:rPr>
                <w:rFonts w:ascii="Times New Roman" w:hAnsi="Times New Roman" w:cs="Times New Roman"/>
                <w:sz w:val="24"/>
              </w:rPr>
              <w:t>CO</w:t>
            </w:r>
            <w:r w:rsidRPr="0094185A">
              <w:rPr>
                <w:rFonts w:ascii="Times New Roman" w:hAnsi="Times New Roman" w:cs="Times New Roman"/>
                <w:sz w:val="24"/>
                <w:vertAlign w:val="subscript"/>
              </w:rPr>
              <w:t>2</w:t>
            </w:r>
          </w:p>
        </w:tc>
        <w:tc>
          <w:tcPr>
            <w:tcW w:w="847" w:type="dxa"/>
            <w:vAlign w:val="center"/>
          </w:tcPr>
          <w:p w:rsidR="0094185A" w:rsidRPr="0094185A" w:rsidRDefault="0094185A" w:rsidP="009F6637">
            <w:pPr>
              <w:spacing w:before="40" w:after="40"/>
              <w:jc w:val="center"/>
              <w:rPr>
                <w:rFonts w:ascii="Times New Roman" w:hAnsi="Times New Roman" w:cs="Times New Roman"/>
                <w:sz w:val="24"/>
              </w:rPr>
            </w:pPr>
            <w:r w:rsidRPr="0094185A">
              <w:rPr>
                <w:rFonts w:ascii="Times New Roman" w:hAnsi="Times New Roman" w:cs="Times New Roman"/>
                <w:sz w:val="24"/>
              </w:rPr>
              <w:t>SiO</w:t>
            </w:r>
            <w:r w:rsidRPr="0094185A">
              <w:rPr>
                <w:rFonts w:ascii="Times New Roman" w:hAnsi="Times New Roman" w:cs="Times New Roman"/>
                <w:sz w:val="24"/>
                <w:vertAlign w:val="subscript"/>
              </w:rPr>
              <w:t>2</w:t>
            </w:r>
          </w:p>
        </w:tc>
        <w:tc>
          <w:tcPr>
            <w:tcW w:w="847" w:type="dxa"/>
            <w:vAlign w:val="center"/>
          </w:tcPr>
          <w:p w:rsidR="0094185A" w:rsidRPr="0094185A" w:rsidRDefault="0094185A" w:rsidP="009F6637">
            <w:pPr>
              <w:spacing w:before="40" w:after="40"/>
              <w:jc w:val="center"/>
              <w:rPr>
                <w:rFonts w:ascii="Times New Roman" w:hAnsi="Times New Roman" w:cs="Times New Roman"/>
                <w:sz w:val="24"/>
              </w:rPr>
            </w:pPr>
            <w:r w:rsidRPr="0094185A">
              <w:rPr>
                <w:rFonts w:ascii="Times New Roman" w:hAnsi="Times New Roman" w:cs="Times New Roman"/>
                <w:sz w:val="24"/>
              </w:rPr>
              <w:t>Al</w:t>
            </w:r>
            <w:r w:rsidRPr="0094185A">
              <w:rPr>
                <w:rFonts w:ascii="Times New Roman" w:hAnsi="Times New Roman" w:cs="Times New Roman"/>
                <w:sz w:val="24"/>
                <w:vertAlign w:val="subscript"/>
              </w:rPr>
              <w:t>2</w:t>
            </w:r>
            <w:r w:rsidRPr="0094185A">
              <w:rPr>
                <w:rFonts w:ascii="Times New Roman" w:hAnsi="Times New Roman" w:cs="Times New Roman"/>
                <w:sz w:val="24"/>
              </w:rPr>
              <w:t>O</w:t>
            </w:r>
            <w:r w:rsidRPr="0094185A">
              <w:rPr>
                <w:rFonts w:ascii="Times New Roman" w:hAnsi="Times New Roman" w:cs="Times New Roman"/>
                <w:sz w:val="24"/>
                <w:vertAlign w:val="subscript"/>
              </w:rPr>
              <w:t>3</w:t>
            </w:r>
          </w:p>
        </w:tc>
        <w:tc>
          <w:tcPr>
            <w:tcW w:w="848" w:type="dxa"/>
            <w:vAlign w:val="center"/>
          </w:tcPr>
          <w:p w:rsidR="0094185A" w:rsidRPr="0094185A" w:rsidRDefault="0094185A" w:rsidP="009F6637">
            <w:pPr>
              <w:spacing w:before="40" w:after="40"/>
              <w:jc w:val="center"/>
              <w:rPr>
                <w:rFonts w:ascii="Times New Roman" w:hAnsi="Times New Roman" w:cs="Times New Roman"/>
                <w:sz w:val="24"/>
              </w:rPr>
            </w:pPr>
            <w:r w:rsidRPr="0094185A">
              <w:rPr>
                <w:rFonts w:ascii="Times New Roman" w:hAnsi="Times New Roman" w:cs="Times New Roman"/>
                <w:sz w:val="24"/>
              </w:rPr>
              <w:t>Fe</w:t>
            </w:r>
            <w:r w:rsidRPr="0094185A">
              <w:rPr>
                <w:rFonts w:ascii="Times New Roman" w:hAnsi="Times New Roman" w:cs="Times New Roman"/>
                <w:sz w:val="24"/>
                <w:vertAlign w:val="subscript"/>
              </w:rPr>
              <w:t>2</w:t>
            </w:r>
            <w:r w:rsidRPr="0094185A">
              <w:rPr>
                <w:rFonts w:ascii="Times New Roman" w:hAnsi="Times New Roman" w:cs="Times New Roman"/>
                <w:sz w:val="24"/>
              </w:rPr>
              <w:t>O</w:t>
            </w:r>
            <w:r w:rsidRPr="0094185A">
              <w:rPr>
                <w:rFonts w:ascii="Times New Roman" w:hAnsi="Times New Roman" w:cs="Times New Roman"/>
                <w:sz w:val="24"/>
                <w:vertAlign w:val="subscript"/>
              </w:rPr>
              <w:t>3</w:t>
            </w:r>
          </w:p>
        </w:tc>
        <w:tc>
          <w:tcPr>
            <w:tcW w:w="847" w:type="dxa"/>
            <w:vAlign w:val="center"/>
          </w:tcPr>
          <w:p w:rsidR="0094185A" w:rsidRPr="0094185A" w:rsidRDefault="0094185A" w:rsidP="009F6637">
            <w:pPr>
              <w:spacing w:before="40" w:after="40"/>
              <w:jc w:val="center"/>
              <w:rPr>
                <w:rFonts w:ascii="Times New Roman" w:hAnsi="Times New Roman" w:cs="Times New Roman"/>
                <w:sz w:val="24"/>
                <w:vertAlign w:val="superscript"/>
              </w:rPr>
            </w:pPr>
            <w:r w:rsidRPr="0094185A">
              <w:rPr>
                <w:rFonts w:ascii="Times New Roman" w:hAnsi="Times New Roman" w:cs="Times New Roman"/>
                <w:sz w:val="24"/>
              </w:rPr>
              <w:t>P</w:t>
            </w:r>
            <w:r w:rsidRPr="0094185A">
              <w:rPr>
                <w:rFonts w:ascii="Times New Roman" w:hAnsi="Times New Roman" w:cs="Times New Roman"/>
                <w:sz w:val="24"/>
                <w:vertAlign w:val="subscript"/>
              </w:rPr>
              <w:t>2</w:t>
            </w:r>
            <w:r w:rsidRPr="0094185A">
              <w:rPr>
                <w:rFonts w:ascii="Times New Roman" w:hAnsi="Times New Roman" w:cs="Times New Roman"/>
                <w:sz w:val="24"/>
              </w:rPr>
              <w:t>O</w:t>
            </w:r>
            <w:r w:rsidRPr="0094185A">
              <w:rPr>
                <w:rFonts w:ascii="Times New Roman" w:hAnsi="Times New Roman" w:cs="Times New Roman"/>
                <w:sz w:val="24"/>
                <w:vertAlign w:val="subscript"/>
              </w:rPr>
              <w:t>5</w:t>
            </w:r>
          </w:p>
        </w:tc>
        <w:tc>
          <w:tcPr>
            <w:tcW w:w="847" w:type="dxa"/>
            <w:vAlign w:val="center"/>
          </w:tcPr>
          <w:p w:rsidR="0094185A" w:rsidRPr="0094185A" w:rsidRDefault="0094185A" w:rsidP="009F6637">
            <w:pPr>
              <w:spacing w:before="40" w:after="40"/>
              <w:jc w:val="center"/>
              <w:rPr>
                <w:rFonts w:ascii="Times New Roman" w:hAnsi="Times New Roman" w:cs="Times New Roman"/>
                <w:sz w:val="24"/>
              </w:rPr>
            </w:pPr>
            <w:r w:rsidRPr="0094185A">
              <w:rPr>
                <w:rFonts w:ascii="Times New Roman" w:hAnsi="Times New Roman" w:cs="Times New Roman"/>
                <w:sz w:val="24"/>
              </w:rPr>
              <w:t>K</w:t>
            </w:r>
            <w:r w:rsidRPr="0094185A">
              <w:rPr>
                <w:rFonts w:ascii="Times New Roman" w:hAnsi="Times New Roman" w:cs="Times New Roman"/>
                <w:sz w:val="24"/>
                <w:vertAlign w:val="subscript"/>
              </w:rPr>
              <w:t>2</w:t>
            </w:r>
            <w:r w:rsidRPr="0094185A">
              <w:rPr>
                <w:rFonts w:ascii="Times New Roman" w:hAnsi="Times New Roman" w:cs="Times New Roman"/>
                <w:sz w:val="24"/>
              </w:rPr>
              <w:t>O+</w:t>
            </w:r>
          </w:p>
          <w:p w:rsidR="0094185A" w:rsidRPr="0094185A" w:rsidRDefault="0094185A" w:rsidP="009F6637">
            <w:pPr>
              <w:spacing w:before="40" w:after="40"/>
              <w:jc w:val="center"/>
              <w:rPr>
                <w:rFonts w:ascii="Times New Roman" w:hAnsi="Times New Roman" w:cs="Times New Roman"/>
                <w:sz w:val="24"/>
              </w:rPr>
            </w:pPr>
            <w:r w:rsidRPr="0094185A">
              <w:rPr>
                <w:rFonts w:ascii="Times New Roman" w:hAnsi="Times New Roman" w:cs="Times New Roman"/>
                <w:sz w:val="24"/>
              </w:rPr>
              <w:t>Na</w:t>
            </w:r>
            <w:r w:rsidRPr="0094185A">
              <w:rPr>
                <w:rFonts w:ascii="Times New Roman" w:hAnsi="Times New Roman" w:cs="Times New Roman"/>
                <w:sz w:val="24"/>
                <w:vertAlign w:val="subscript"/>
              </w:rPr>
              <w:t>2</w:t>
            </w:r>
            <w:r w:rsidRPr="0094185A">
              <w:rPr>
                <w:rFonts w:ascii="Times New Roman" w:hAnsi="Times New Roman" w:cs="Times New Roman"/>
                <w:sz w:val="24"/>
              </w:rPr>
              <w:t>O</w:t>
            </w:r>
          </w:p>
        </w:tc>
        <w:tc>
          <w:tcPr>
            <w:tcW w:w="848" w:type="dxa"/>
            <w:vAlign w:val="center"/>
          </w:tcPr>
          <w:p w:rsidR="0094185A" w:rsidRPr="0094185A" w:rsidRDefault="0094185A" w:rsidP="009F6637">
            <w:pPr>
              <w:spacing w:before="40" w:after="40"/>
              <w:jc w:val="center"/>
              <w:rPr>
                <w:rFonts w:ascii="Times New Roman" w:hAnsi="Times New Roman" w:cs="Times New Roman"/>
                <w:sz w:val="24"/>
              </w:rPr>
            </w:pPr>
            <w:r w:rsidRPr="0094185A">
              <w:rPr>
                <w:rFonts w:ascii="Times New Roman" w:hAnsi="Times New Roman" w:cs="Times New Roman"/>
                <w:sz w:val="24"/>
              </w:rPr>
              <w:t>CKT</w:t>
            </w:r>
          </w:p>
        </w:tc>
      </w:tr>
      <w:tr w:rsidR="0094185A" w:rsidRPr="0094185A" w:rsidTr="009F6637">
        <w:trPr>
          <w:jc w:val="center"/>
        </w:trPr>
        <w:tc>
          <w:tcPr>
            <w:tcW w:w="1762"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Đá vôi Foraminifera</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53,63</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0,46</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39,83</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5,89</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4,30</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2,27</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2,50</w:t>
            </w:r>
          </w:p>
        </w:tc>
      </w:tr>
      <w:tr w:rsidR="0094185A" w:rsidRPr="0094185A" w:rsidTr="009F6637">
        <w:trPr>
          <w:jc w:val="center"/>
        </w:trPr>
        <w:tc>
          <w:tcPr>
            <w:tcW w:w="1762"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Đá vôi trứng cá</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46,33</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0,86</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40,26</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0,85</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0,39</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0,08</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3,40</w:t>
            </w:r>
          </w:p>
        </w:tc>
      </w:tr>
      <w:tr w:rsidR="0094185A" w:rsidRPr="0094185A" w:rsidTr="009F6637">
        <w:trPr>
          <w:jc w:val="center"/>
        </w:trPr>
        <w:tc>
          <w:tcPr>
            <w:tcW w:w="1762"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Đá vôi dolomit</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32,25</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25,02</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29,72</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7,63</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4,01</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4,46</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0,05</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3,08</w:t>
            </w:r>
          </w:p>
        </w:tc>
      </w:tr>
      <w:tr w:rsidR="0094185A" w:rsidRPr="0094185A" w:rsidTr="009F6637">
        <w:trPr>
          <w:jc w:val="center"/>
        </w:trPr>
        <w:tc>
          <w:tcPr>
            <w:tcW w:w="1762"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lastRenderedPageBreak/>
              <w:t>Đá vôi tảo</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37,58</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10,13</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44,71</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1,06</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1,02</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0,53</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0,19</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3,42</w:t>
            </w:r>
          </w:p>
        </w:tc>
      </w:tr>
      <w:tr w:rsidR="0094185A" w:rsidRPr="0094185A" w:rsidTr="009F6637">
        <w:trPr>
          <w:jc w:val="center"/>
        </w:trPr>
        <w:tc>
          <w:tcPr>
            <w:tcW w:w="1762"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Đá phấn</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50,64</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0,20</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40,25</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0,70</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0,10</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0,20</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r>
      <w:tr w:rsidR="0094185A" w:rsidRPr="0094185A" w:rsidTr="009F6637">
        <w:trPr>
          <w:jc w:val="center"/>
        </w:trPr>
        <w:tc>
          <w:tcPr>
            <w:tcW w:w="1762"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Đá macno</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35,5</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0,75</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43,76</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11,32</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11,14</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1,64</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c>
          <w:tcPr>
            <w:tcW w:w="847"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c>
          <w:tcPr>
            <w:tcW w:w="848" w:type="dxa"/>
            <w:vAlign w:val="center"/>
          </w:tcPr>
          <w:p w:rsidR="0094185A" w:rsidRPr="0094185A" w:rsidRDefault="0094185A" w:rsidP="009F6637">
            <w:pPr>
              <w:spacing w:before="120" w:after="120"/>
              <w:jc w:val="center"/>
              <w:rPr>
                <w:rFonts w:ascii="Times New Roman" w:hAnsi="Times New Roman" w:cs="Times New Roman"/>
                <w:sz w:val="24"/>
              </w:rPr>
            </w:pPr>
            <w:r w:rsidRPr="0094185A">
              <w:rPr>
                <w:rFonts w:ascii="Times New Roman" w:hAnsi="Times New Roman" w:cs="Times New Roman"/>
                <w:sz w:val="24"/>
              </w:rPr>
              <w:t>-</w:t>
            </w:r>
          </w:p>
        </w:tc>
      </w:tr>
    </w:tbl>
    <w:p w:rsidR="0094185A" w:rsidRPr="0094185A" w:rsidRDefault="0094185A" w:rsidP="0094185A">
      <w:pPr>
        <w:spacing w:before="240" w:after="120" w:line="360" w:lineRule="auto"/>
        <w:jc w:val="both"/>
        <w:rPr>
          <w:rFonts w:ascii="Times New Roman" w:hAnsi="Times New Roman" w:cs="Times New Roman"/>
          <w:sz w:val="28"/>
          <w:szCs w:val="28"/>
        </w:rPr>
      </w:pPr>
      <w:r w:rsidRPr="0094185A">
        <w:rPr>
          <w:rFonts w:ascii="Times New Roman" w:hAnsi="Times New Roman" w:cs="Times New Roman"/>
          <w:sz w:val="28"/>
          <w:szCs w:val="28"/>
        </w:rPr>
        <w:tab/>
        <w:t>Đá vôi là đá khá phổ biến trong địa tầng và thành tạo bằng nhiều con đường khác nhau, có thể trực tiếp do vỏ của sinh vật hoặc được lắng đọng từ dung dịch thật. Nhưng cũng như đá trầm tích silit, dưới dạng tác dụng của các quá trình địa chất đá vôi rất dễ bị biến đổi: hòa tan thay thế, tái kết tinh… làm cho những dấu vết nguồn gốc ban đầu có thể bị xóa nhòa, gây khó khăn trong việc phân loại và xác định nguồn gốc. Do đó có thể chia đá vôi thành hai nhóm cơ bản.</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Nhóm 1: Bao gồm các đá chưa bị biến đổi, những dấu vết nguồn gốc ban đầu còn bảo tồn nguyên vẹn.</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Nhóm 2: Bao gồm các đá đã bị biến đổi, các dấu vết nguồn gốc ban đầu đã bị xóa nhòa (ẩn sinh).</w:t>
      </w:r>
    </w:p>
    <w:p w:rsidR="0094185A" w:rsidRPr="0094185A" w:rsidRDefault="0094185A" w:rsidP="0094185A">
      <w:pPr>
        <w:spacing w:before="120" w:after="120" w:line="360" w:lineRule="auto"/>
        <w:jc w:val="both"/>
        <w:rPr>
          <w:rFonts w:ascii="Times New Roman" w:hAnsi="Times New Roman" w:cs="Times New Roman"/>
          <w:sz w:val="28"/>
          <w:szCs w:val="28"/>
        </w:rPr>
      </w:pPr>
      <w:r w:rsidRPr="0094185A">
        <w:rPr>
          <w:rFonts w:ascii="Times New Roman" w:hAnsi="Times New Roman" w:cs="Times New Roman"/>
          <w:sz w:val="28"/>
          <w:szCs w:val="28"/>
        </w:rPr>
        <w:tab/>
        <w:t>Ngoài ra, cần thiết phải chia ra một nhóm hỗn hợp bao gồm các đá vôi chứa các tạp chất khác (bảng III.1).</w:t>
      </w:r>
    </w:p>
    <w:p w:rsidR="0094185A" w:rsidRPr="0094185A" w:rsidRDefault="0094185A" w:rsidP="0094185A">
      <w:pPr>
        <w:pStyle w:val="BodyTextIndent3"/>
        <w:spacing w:before="120" w:line="360" w:lineRule="auto"/>
        <w:ind w:left="0" w:firstLine="770"/>
        <w:jc w:val="both"/>
        <w:rPr>
          <w:sz w:val="28"/>
          <w:szCs w:val="28"/>
        </w:rPr>
      </w:pPr>
      <w:r w:rsidRPr="0094185A">
        <w:rPr>
          <w:bCs/>
          <w:spacing w:val="4"/>
          <w:sz w:val="28"/>
          <w:szCs w:val="28"/>
        </w:rPr>
        <w:t>Tất cả các nước trên thế giới đều sử dụng đá vôi và các chế phẩm từ đá vôi. Hiện nay, có hàng trăm lĩnh vực sử dụng tới đá vôi. Mỗi lĩnh vực sử dụng đều có những yêu cầu cụ thể về thông số kỹ thuật cần thiết của đá vôi. Theo bản chất, các thông số kỹ thuật được chia thành 02 nhóm: Nhóm các thông số về tính chất vật lý và nhóm các thông số về tính chất hóa học của đá vôi. Tuy nhiên, có dạng nguyên liệu sử dụng nhóm thông số vật lý là chủ yếu (như các vật liệu xây dựng, đá mỹ nghệ, v.v) có dạng sử dụng thông số hóa học là chủ yếu (như đá vôi để sản xuất vôi sống, hydroxit calci); có loại sử dụng cả 02 nhóm với vai trò tương đương (như đá hoa trắng để sản xuất bột carbonat calci mịn và siêu mịn).</w:t>
      </w:r>
    </w:p>
    <w:p w:rsidR="0094185A" w:rsidRPr="0094185A" w:rsidRDefault="0094185A" w:rsidP="0094185A">
      <w:pPr>
        <w:pStyle w:val="BodyTextIndent3"/>
        <w:spacing w:before="120" w:line="360" w:lineRule="auto"/>
        <w:ind w:left="0" w:firstLine="770"/>
        <w:jc w:val="both"/>
        <w:rPr>
          <w:sz w:val="28"/>
          <w:szCs w:val="28"/>
        </w:rPr>
      </w:pPr>
      <w:r w:rsidRPr="0094185A">
        <w:rPr>
          <w:bCs/>
          <w:sz w:val="28"/>
          <w:szCs w:val="28"/>
        </w:rPr>
        <w:lastRenderedPageBreak/>
        <w:t>Đá vôi tự nhiên thông qua khai thác, chế biến sẽ tạo ra các dạng nguyên liệu khác nhau. Căn cứ vào đặc điểm của sản phẩm có thể chia thành 03 nhóm nguyên liệu:</w:t>
      </w:r>
    </w:p>
    <w:p w:rsidR="0094185A" w:rsidRPr="0094185A" w:rsidRDefault="0094185A" w:rsidP="0094185A">
      <w:pPr>
        <w:pStyle w:val="BodyTextIndent3"/>
        <w:spacing w:before="120" w:line="360" w:lineRule="auto"/>
        <w:ind w:left="0" w:firstLine="770"/>
        <w:jc w:val="both"/>
        <w:rPr>
          <w:sz w:val="28"/>
          <w:szCs w:val="28"/>
        </w:rPr>
      </w:pPr>
      <w:r w:rsidRPr="0094185A">
        <w:rPr>
          <w:bCs/>
          <w:sz w:val="28"/>
          <w:szCs w:val="28"/>
        </w:rPr>
        <w:t>– Nhóm thứ nhất: Đá vôi dạng khối, được sử dụng làm đá ốp lát, đá mỹ nghệ, đá trang trí.</w:t>
      </w:r>
    </w:p>
    <w:p w:rsidR="0094185A" w:rsidRPr="0094185A" w:rsidRDefault="0094185A" w:rsidP="0094185A">
      <w:pPr>
        <w:pStyle w:val="BodyTextIndent3"/>
        <w:spacing w:before="120" w:line="360" w:lineRule="auto"/>
        <w:ind w:left="0" w:firstLine="770"/>
        <w:jc w:val="both"/>
        <w:rPr>
          <w:sz w:val="28"/>
          <w:szCs w:val="28"/>
        </w:rPr>
      </w:pPr>
      <w:r w:rsidRPr="0094185A">
        <w:rPr>
          <w:bCs/>
          <w:sz w:val="28"/>
          <w:szCs w:val="28"/>
        </w:rPr>
        <w:t>– Nhóm thứ hai: Đá vôi xay, nghiền, chủ yếu được sử dụng để sản xuất xi măng, vật liệu xây dựng thông thường. Loại có màu trắng thường được sử dụng làm chất độn ở dạng mịn và siêu mịn trong sản xuất giấy, sơn, polyme, v.v</w:t>
      </w:r>
      <w:proofErr w:type="gramStart"/>
      <w:r w:rsidRPr="0094185A">
        <w:rPr>
          <w:bCs/>
          <w:sz w:val="28"/>
          <w:szCs w:val="28"/>
        </w:rPr>
        <w:t>..</w:t>
      </w:r>
      <w:proofErr w:type="gramEnd"/>
    </w:p>
    <w:p w:rsidR="0094185A" w:rsidRPr="0094185A" w:rsidRDefault="0094185A" w:rsidP="0094185A">
      <w:pPr>
        <w:pStyle w:val="BodyTextIndent3"/>
        <w:spacing w:before="120" w:line="360" w:lineRule="auto"/>
        <w:ind w:left="0" w:firstLine="770"/>
        <w:jc w:val="both"/>
        <w:rPr>
          <w:sz w:val="28"/>
          <w:szCs w:val="28"/>
        </w:rPr>
      </w:pPr>
      <w:r w:rsidRPr="0094185A">
        <w:rPr>
          <w:bCs/>
          <w:sz w:val="28"/>
          <w:szCs w:val="28"/>
        </w:rPr>
        <w:t xml:space="preserve">– Nhóm thứ ba: Gồm vôi sống calci (CaO) và hydroxit calci </w:t>
      </w:r>
      <w:proofErr w:type="gramStart"/>
      <w:r w:rsidRPr="0094185A">
        <w:rPr>
          <w:bCs/>
          <w:sz w:val="28"/>
          <w:szCs w:val="28"/>
        </w:rPr>
        <w:t>Ca(</w:t>
      </w:r>
      <w:proofErr w:type="gramEnd"/>
      <w:r w:rsidRPr="0094185A">
        <w:rPr>
          <w:bCs/>
          <w:sz w:val="28"/>
          <w:szCs w:val="28"/>
        </w:rPr>
        <w:t>OH)</w:t>
      </w:r>
      <w:r w:rsidRPr="0094185A">
        <w:rPr>
          <w:bCs/>
          <w:sz w:val="28"/>
          <w:szCs w:val="28"/>
          <w:vertAlign w:val="subscript"/>
        </w:rPr>
        <w:t>2</w:t>
      </w:r>
      <w:r w:rsidRPr="0094185A">
        <w:rPr>
          <w:bCs/>
          <w:sz w:val="28"/>
          <w:szCs w:val="28"/>
        </w:rPr>
        <w:t>. Vôi sống được sản xuất bằng cách nung các đá vôi sạch (CaCO</w:t>
      </w:r>
      <w:r w:rsidRPr="0094185A">
        <w:rPr>
          <w:bCs/>
          <w:sz w:val="28"/>
          <w:szCs w:val="28"/>
          <w:vertAlign w:val="subscript"/>
        </w:rPr>
        <w:t>3</w:t>
      </w:r>
      <w:r w:rsidRPr="0094185A">
        <w:rPr>
          <w:bCs/>
          <w:sz w:val="28"/>
          <w:szCs w:val="28"/>
        </w:rPr>
        <w:t>&gt; 95%) và đá vôi rất cao calci (CaCO</w:t>
      </w:r>
      <w:r w:rsidRPr="0094185A">
        <w:rPr>
          <w:bCs/>
          <w:sz w:val="28"/>
          <w:szCs w:val="28"/>
          <w:vertAlign w:val="subscript"/>
        </w:rPr>
        <w:t>3</w:t>
      </w:r>
      <w:r w:rsidRPr="0094185A">
        <w:rPr>
          <w:bCs/>
          <w:sz w:val="28"/>
          <w:szCs w:val="28"/>
        </w:rPr>
        <w:t xml:space="preserve">&gt; 97%). Hydrocit calci </w:t>
      </w:r>
      <w:proofErr w:type="gramStart"/>
      <w:r w:rsidRPr="0094185A">
        <w:rPr>
          <w:bCs/>
          <w:sz w:val="28"/>
          <w:szCs w:val="28"/>
        </w:rPr>
        <w:t>Ca(</w:t>
      </w:r>
      <w:proofErr w:type="gramEnd"/>
      <w:r w:rsidRPr="0094185A">
        <w:rPr>
          <w:bCs/>
          <w:sz w:val="28"/>
          <w:szCs w:val="28"/>
        </w:rPr>
        <w:t>OH)</w:t>
      </w:r>
      <w:r w:rsidRPr="0094185A">
        <w:rPr>
          <w:bCs/>
          <w:sz w:val="28"/>
          <w:szCs w:val="28"/>
          <w:vertAlign w:val="subscript"/>
        </w:rPr>
        <w:t>2</w:t>
      </w:r>
      <w:r w:rsidRPr="0094185A">
        <w:rPr>
          <w:bCs/>
          <w:sz w:val="28"/>
          <w:szCs w:val="28"/>
        </w:rPr>
        <w:t xml:space="preserve"> được sản xuất bằng cách thủy hóa vôi sống.</w:t>
      </w:r>
    </w:p>
    <w:p w:rsidR="0094185A" w:rsidRPr="0094185A" w:rsidRDefault="0094185A" w:rsidP="0094185A">
      <w:pPr>
        <w:pStyle w:val="BodyTextIndent3"/>
        <w:spacing w:before="120" w:line="360" w:lineRule="auto"/>
        <w:ind w:left="0" w:firstLine="770"/>
        <w:jc w:val="both"/>
        <w:rPr>
          <w:sz w:val="28"/>
          <w:szCs w:val="28"/>
        </w:rPr>
      </w:pPr>
      <w:r w:rsidRPr="0094185A">
        <w:rPr>
          <w:bCs/>
          <w:spacing w:val="-2"/>
          <w:sz w:val="28"/>
          <w:szCs w:val="28"/>
        </w:rPr>
        <w:t xml:space="preserve">Các nguyên liệu thuộc nhóm thứ ba được sử dụng rộng rãi trong nhiều lĩnh vực sản xuất công nghiệp, nông nghiệp, xử lý bảo vệ môi trường và xây dựng. Hiện nay, trên 90% sản lượng vôi sống được sử dụng trong công nghiệp hóa chất và luyện </w:t>
      </w:r>
      <w:proofErr w:type="gramStart"/>
      <w:r w:rsidRPr="0094185A">
        <w:rPr>
          <w:bCs/>
          <w:spacing w:val="-2"/>
          <w:sz w:val="28"/>
          <w:szCs w:val="28"/>
        </w:rPr>
        <w:t>kim</w:t>
      </w:r>
      <w:proofErr w:type="gramEnd"/>
      <w:r w:rsidRPr="0094185A">
        <w:rPr>
          <w:bCs/>
          <w:spacing w:val="-2"/>
          <w:sz w:val="28"/>
          <w:szCs w:val="28"/>
        </w:rPr>
        <w:t>; trong đó hóa chất chiếm khoảng 40%, luyện kim trên 50%.</w:t>
      </w:r>
    </w:p>
    <w:p w:rsidR="0094185A" w:rsidRPr="0094185A" w:rsidRDefault="0094185A" w:rsidP="0094185A">
      <w:pPr>
        <w:pStyle w:val="BodyTextIndent3"/>
        <w:spacing w:before="120" w:line="360" w:lineRule="auto"/>
        <w:ind w:left="0" w:firstLine="770"/>
        <w:jc w:val="both"/>
        <w:rPr>
          <w:sz w:val="28"/>
          <w:szCs w:val="28"/>
        </w:rPr>
      </w:pPr>
      <w:r w:rsidRPr="0094185A">
        <w:rPr>
          <w:bCs/>
          <w:sz w:val="28"/>
          <w:szCs w:val="28"/>
        </w:rPr>
        <w:t>Trong sản xuất công nghiệp vôi sống và hydroxit calci được sử dụng với vai trò là chất trợ dung, chất để trung hòa axit, chất kiềm, chất tăng tụ keo, chất thủy phân, chất kết dính, chất hấp phụ và làm vật liệu thô. Vôi sống và hydroxit calci được sử dụng rộng rãi trong các lĩnh vực sau:</w:t>
      </w:r>
    </w:p>
    <w:p w:rsidR="0094185A" w:rsidRPr="0094185A" w:rsidRDefault="0094185A" w:rsidP="0094185A">
      <w:pPr>
        <w:pStyle w:val="BodyTextIndent3"/>
        <w:spacing w:before="120" w:line="360" w:lineRule="auto"/>
        <w:ind w:left="0" w:firstLine="770"/>
        <w:jc w:val="both"/>
        <w:rPr>
          <w:sz w:val="28"/>
          <w:szCs w:val="28"/>
        </w:rPr>
      </w:pPr>
      <w:r w:rsidRPr="0094185A">
        <w:rPr>
          <w:bCs/>
          <w:sz w:val="28"/>
          <w:szCs w:val="28"/>
        </w:rPr>
        <w:t>– Trong luyện kim, chủ yếu trong sản xuất thép, đồng, alumin; trong nung thiêu kết crom, và để thu hồi niken bằng phương pháp kết tủa, v.v</w:t>
      </w:r>
      <w:proofErr w:type="gramStart"/>
      <w:r w:rsidRPr="0094185A">
        <w:rPr>
          <w:bCs/>
          <w:sz w:val="28"/>
          <w:szCs w:val="28"/>
        </w:rPr>
        <w:t>..</w:t>
      </w:r>
      <w:proofErr w:type="gramEnd"/>
    </w:p>
    <w:p w:rsidR="0094185A" w:rsidRPr="0094185A" w:rsidRDefault="0094185A" w:rsidP="0094185A">
      <w:pPr>
        <w:pStyle w:val="BodyTextIndent3"/>
        <w:spacing w:before="120" w:line="360" w:lineRule="auto"/>
        <w:ind w:left="0" w:firstLine="770"/>
        <w:jc w:val="both"/>
        <w:rPr>
          <w:sz w:val="28"/>
          <w:szCs w:val="28"/>
        </w:rPr>
      </w:pPr>
      <w:r w:rsidRPr="0094185A">
        <w:rPr>
          <w:bCs/>
          <w:sz w:val="28"/>
          <w:szCs w:val="28"/>
        </w:rPr>
        <w:t xml:space="preserve">– Trong sản xuất hóa chất: Vôi sống được sử dụng trong sản xuất bột nhẹ, soda, carbuacalci, các hợp chất vô cơ của calci (photfat calci, sulphat calci, arsenat </w:t>
      </w:r>
      <w:r w:rsidRPr="0094185A">
        <w:rPr>
          <w:bCs/>
          <w:sz w:val="28"/>
          <w:szCs w:val="28"/>
        </w:rPr>
        <w:lastRenderedPageBreak/>
        <w:t>calci, v.v), chất tạo màu cho sơn; hợp chất hữu cơ của calci (như axetat, lactat, lieno sulfat calci, v.v); trong sản xuất etylen, propylen, glicon, v.v..</w:t>
      </w:r>
    </w:p>
    <w:p w:rsidR="0094185A" w:rsidRPr="0094185A" w:rsidRDefault="0094185A" w:rsidP="0094185A">
      <w:pPr>
        <w:pStyle w:val="BodyTextIndent3"/>
        <w:spacing w:before="120" w:line="360" w:lineRule="auto"/>
        <w:ind w:left="0" w:firstLine="770"/>
        <w:jc w:val="both"/>
        <w:rPr>
          <w:sz w:val="28"/>
          <w:szCs w:val="28"/>
        </w:rPr>
      </w:pPr>
      <w:r w:rsidRPr="0094185A">
        <w:rPr>
          <w:bCs/>
          <w:sz w:val="28"/>
          <w:szCs w:val="28"/>
        </w:rPr>
        <w:t>– Trong nông nghiệp: Vôi sống và hydroxit calci được sử dụng để giữ ổn định độ pH cho đất trồng, cho nước nuôi thủy hải sản, để khử trùng trong các chuồng trại chăn nuôi gia súc, gia cầm, v.v</w:t>
      </w:r>
      <w:proofErr w:type="gramStart"/>
      <w:r w:rsidRPr="0094185A">
        <w:rPr>
          <w:bCs/>
          <w:sz w:val="28"/>
          <w:szCs w:val="28"/>
        </w:rPr>
        <w:t>..</w:t>
      </w:r>
      <w:proofErr w:type="gramEnd"/>
    </w:p>
    <w:p w:rsidR="0094185A" w:rsidRPr="0094185A" w:rsidRDefault="0094185A" w:rsidP="0094185A">
      <w:pPr>
        <w:pStyle w:val="BodyTextIndent3"/>
        <w:spacing w:before="120" w:line="360" w:lineRule="auto"/>
        <w:ind w:left="0" w:firstLine="770"/>
        <w:jc w:val="both"/>
        <w:rPr>
          <w:sz w:val="28"/>
          <w:szCs w:val="28"/>
        </w:rPr>
      </w:pPr>
      <w:r w:rsidRPr="0094185A">
        <w:rPr>
          <w:bCs/>
          <w:sz w:val="28"/>
          <w:szCs w:val="28"/>
        </w:rPr>
        <w:t>– Trong xử lý nước sinh hoạt, nước thải trong công nghiệp.</w:t>
      </w:r>
    </w:p>
    <w:p w:rsidR="0094185A" w:rsidRPr="0094185A" w:rsidRDefault="0094185A" w:rsidP="0094185A">
      <w:pPr>
        <w:pStyle w:val="BodyTextIndent3"/>
        <w:spacing w:before="120" w:line="360" w:lineRule="auto"/>
        <w:ind w:left="0" w:firstLine="770"/>
        <w:jc w:val="both"/>
        <w:rPr>
          <w:sz w:val="28"/>
          <w:szCs w:val="28"/>
        </w:rPr>
      </w:pPr>
      <w:r w:rsidRPr="0094185A">
        <w:rPr>
          <w:bCs/>
          <w:sz w:val="28"/>
          <w:szCs w:val="28"/>
        </w:rPr>
        <w:t>– Ở Nam Phi còn sử dụng khối lượng lớn vôi sống để thu hồi uran từ đuôi quặng vàng; ở Mỹ và Canada được sử dụng để trung hòa H</w:t>
      </w:r>
      <w:r w:rsidRPr="0094185A">
        <w:rPr>
          <w:bCs/>
          <w:sz w:val="28"/>
          <w:szCs w:val="28"/>
          <w:vertAlign w:val="subscript"/>
        </w:rPr>
        <w:t>2</w:t>
      </w:r>
      <w:r w:rsidRPr="0094185A">
        <w:rPr>
          <w:bCs/>
          <w:sz w:val="28"/>
          <w:szCs w:val="28"/>
        </w:rPr>
        <w:t>SO</w:t>
      </w:r>
      <w:r w:rsidRPr="0094185A">
        <w:rPr>
          <w:bCs/>
          <w:sz w:val="28"/>
          <w:szCs w:val="28"/>
          <w:vertAlign w:val="subscript"/>
        </w:rPr>
        <w:t>4</w:t>
      </w:r>
      <w:r w:rsidRPr="0094185A">
        <w:rPr>
          <w:bCs/>
          <w:sz w:val="28"/>
          <w:szCs w:val="28"/>
        </w:rPr>
        <w:t xml:space="preserve"> trong nước thải từ các nhà máy tách chiết uran; để giữ ổn định độ pH và ngăn cản sự mất đi của xyanua trong quy trình tuyển nổi để thu hồi vàng, bạc.</w:t>
      </w:r>
    </w:p>
    <w:p w:rsidR="0094185A" w:rsidRPr="0094185A" w:rsidRDefault="0094185A" w:rsidP="0094185A">
      <w:pPr>
        <w:pStyle w:val="BodyTextIndent3"/>
        <w:spacing w:before="120" w:line="360" w:lineRule="auto"/>
        <w:ind w:left="0" w:firstLine="770"/>
        <w:jc w:val="both"/>
        <w:rPr>
          <w:sz w:val="28"/>
          <w:szCs w:val="28"/>
        </w:rPr>
      </w:pPr>
      <w:r w:rsidRPr="0094185A">
        <w:rPr>
          <w:bCs/>
          <w:spacing w:val="-4"/>
          <w:sz w:val="28"/>
          <w:szCs w:val="28"/>
        </w:rPr>
        <w:t>– Trong xây dựng: Vôi sống và hydroxit calci được sử dụng trong sản xuất các sản phẩm silicat calci, nhất là trong sản xuất các vật liệu xây dựng nhẹ không nung cách âm, cách nhiệt (như tấm bê tông xốp, gạch nhẹ), sản xuất gạch vôi–cát, panel cách điện, vữa vôi; v.v</w:t>
      </w:r>
      <w:proofErr w:type="gramStart"/>
      <w:r w:rsidRPr="0094185A">
        <w:rPr>
          <w:bCs/>
          <w:spacing w:val="-4"/>
          <w:sz w:val="28"/>
          <w:szCs w:val="28"/>
        </w:rPr>
        <w:t>..</w:t>
      </w:r>
      <w:proofErr w:type="gramEnd"/>
      <w:r w:rsidRPr="0094185A">
        <w:rPr>
          <w:bCs/>
          <w:spacing w:val="-4"/>
          <w:sz w:val="28"/>
          <w:szCs w:val="28"/>
        </w:rPr>
        <w:t xml:space="preserve"> Trong tương lai gần, nhu cầu vôi sống trong sản xuất vật liệu xây dựng không nung sẽ tăng cao, đặc biệt cho sản xuất các sản phẩm silicat calci làm vật liệu xây dựng nhẹ.</w:t>
      </w:r>
    </w:p>
    <w:p w:rsidR="0094185A" w:rsidRPr="0094185A" w:rsidRDefault="0094185A" w:rsidP="004D244A">
      <w:pPr>
        <w:pStyle w:val="BodyTextIndent3"/>
        <w:spacing w:before="120" w:line="360" w:lineRule="auto"/>
        <w:ind w:left="0" w:firstLine="720"/>
        <w:jc w:val="both"/>
        <w:rPr>
          <w:sz w:val="28"/>
          <w:szCs w:val="28"/>
        </w:rPr>
      </w:pPr>
      <w:r w:rsidRPr="0094185A">
        <w:rPr>
          <w:bCs/>
          <w:sz w:val="28"/>
          <w:szCs w:val="28"/>
        </w:rPr>
        <w:t>Ngoài ra, vôi sống và hydroxit calci còn được sử dụng trong nhiều lĩnh vực sản xuất khác, như: trong sản xuất đường glucoza, thuốc nhuộm, bột giấy, gốm sứ, thủy tinh, v.v</w:t>
      </w:r>
      <w:proofErr w:type="gramStart"/>
      <w:r w:rsidRPr="0094185A">
        <w:rPr>
          <w:bCs/>
          <w:sz w:val="28"/>
          <w:szCs w:val="28"/>
        </w:rPr>
        <w:t>..</w:t>
      </w:r>
      <w:proofErr w:type="gramEnd"/>
    </w:p>
    <w:p w:rsidR="0094185A" w:rsidRPr="0094185A" w:rsidRDefault="0094185A" w:rsidP="0094185A">
      <w:pPr>
        <w:pStyle w:val="BodyTextIndent3"/>
        <w:spacing w:before="120" w:line="360" w:lineRule="auto"/>
        <w:ind w:left="0" w:firstLine="770"/>
        <w:jc w:val="both"/>
        <w:rPr>
          <w:sz w:val="28"/>
          <w:szCs w:val="28"/>
        </w:rPr>
      </w:pPr>
      <w:r w:rsidRPr="0094185A">
        <w:rPr>
          <w:bCs/>
          <w:sz w:val="28"/>
          <w:szCs w:val="28"/>
        </w:rPr>
        <w:t xml:space="preserve">Ở Việt Nam, đá vôi đã và đang được nghiên cứu, khai thác, sử dụng như sau: </w:t>
      </w:r>
    </w:p>
    <w:p w:rsidR="0094185A" w:rsidRPr="0094185A" w:rsidRDefault="0094185A" w:rsidP="004D244A">
      <w:pPr>
        <w:pStyle w:val="BodyTextIndent3"/>
        <w:spacing w:before="120" w:line="360" w:lineRule="auto"/>
        <w:ind w:left="0" w:firstLine="720"/>
        <w:jc w:val="both"/>
        <w:rPr>
          <w:sz w:val="28"/>
          <w:szCs w:val="28"/>
        </w:rPr>
      </w:pPr>
      <w:r w:rsidRPr="0094185A">
        <w:rPr>
          <w:bCs/>
          <w:sz w:val="28"/>
          <w:szCs w:val="28"/>
        </w:rPr>
        <w:t xml:space="preserve"> Hầu hết các vùng nghiên cứu đá hoa trắng chất lượng cao đã được khai thác sản xuất bột carbonat calci mịn, siêu mịn; một phần rất nhỏ làm đá ốp lát và đá mỹ nghệ.</w:t>
      </w:r>
    </w:p>
    <w:p w:rsidR="0094185A" w:rsidRPr="0094185A" w:rsidRDefault="0094185A" w:rsidP="004D244A">
      <w:pPr>
        <w:pStyle w:val="BodyTextIndent3"/>
        <w:spacing w:before="120" w:line="360" w:lineRule="auto"/>
        <w:ind w:left="0" w:firstLine="720"/>
        <w:jc w:val="both"/>
        <w:rPr>
          <w:sz w:val="28"/>
          <w:szCs w:val="28"/>
        </w:rPr>
      </w:pPr>
      <w:r w:rsidRPr="0094185A">
        <w:rPr>
          <w:bCs/>
          <w:sz w:val="28"/>
          <w:szCs w:val="28"/>
        </w:rPr>
        <w:lastRenderedPageBreak/>
        <w:t xml:space="preserve">Nhiều vùng nghiên cứu đá vôi sạch ở lân cận vùng đồng bằng, trung du và một số vùng nghiên cứu ở gần trung tâm kinh tế thuộc vùng miền núi đã được nghiên cứu, khai thác để sản xuất xi măng, ít hơn là để sản xuất đá ốp lát; </w:t>
      </w:r>
    </w:p>
    <w:p w:rsidR="0094185A" w:rsidRPr="0094185A" w:rsidRDefault="0094185A" w:rsidP="004D244A">
      <w:pPr>
        <w:pStyle w:val="BodyTextIndent3"/>
        <w:spacing w:after="0" w:line="360" w:lineRule="auto"/>
        <w:ind w:left="0" w:firstLine="720"/>
        <w:jc w:val="both"/>
        <w:rPr>
          <w:bCs/>
          <w:sz w:val="28"/>
          <w:szCs w:val="28"/>
        </w:rPr>
      </w:pPr>
      <w:r w:rsidRPr="0094185A">
        <w:rPr>
          <w:bCs/>
          <w:sz w:val="28"/>
          <w:szCs w:val="28"/>
        </w:rPr>
        <w:t xml:space="preserve">Rất nhiều vùng nghiên cứu đá vôi-dolomit ở gần trung tâm kinh tế của các tỉnh, thành phố, thị xã, đã và đang được nghiên cứu, khai thác, sử dụng làm vật liệu xây dựng thông thường; </w:t>
      </w:r>
    </w:p>
    <w:p w:rsidR="0094185A" w:rsidRPr="0094185A" w:rsidRDefault="0094185A" w:rsidP="0094185A">
      <w:pPr>
        <w:pStyle w:val="BodyTextIndent3"/>
        <w:spacing w:after="0" w:line="360" w:lineRule="auto"/>
        <w:ind w:left="0" w:firstLine="770"/>
        <w:jc w:val="both"/>
        <w:rPr>
          <w:bCs/>
          <w:spacing w:val="-2"/>
          <w:sz w:val="28"/>
          <w:szCs w:val="28"/>
        </w:rPr>
      </w:pPr>
      <w:r w:rsidRPr="0094185A">
        <w:rPr>
          <w:bCs/>
          <w:spacing w:val="-2"/>
          <w:sz w:val="28"/>
          <w:szCs w:val="28"/>
        </w:rPr>
        <w:t>Thực tế cho thấy, nhiều  vùng nghiên cứu đá vôi được nghiên cứu để sản xuất xi măng có chất lượng rất tốt, đa phần là các loại đá vôi sạch (CaCO</w:t>
      </w:r>
      <w:r w:rsidRPr="0094185A">
        <w:rPr>
          <w:bCs/>
          <w:spacing w:val="-2"/>
          <w:sz w:val="28"/>
          <w:szCs w:val="28"/>
          <w:vertAlign w:val="subscript"/>
        </w:rPr>
        <w:t>3</w:t>
      </w:r>
      <w:r w:rsidRPr="0094185A">
        <w:rPr>
          <w:bCs/>
          <w:spacing w:val="-2"/>
          <w:sz w:val="28"/>
          <w:szCs w:val="28"/>
        </w:rPr>
        <w:t>&gt; 95%) và đá vôi rất cao calci (CaCO</w:t>
      </w:r>
      <w:r w:rsidRPr="0094185A">
        <w:rPr>
          <w:bCs/>
          <w:spacing w:val="-2"/>
          <w:sz w:val="28"/>
          <w:szCs w:val="28"/>
          <w:vertAlign w:val="subscript"/>
        </w:rPr>
        <w:t>3</w:t>
      </w:r>
      <w:r w:rsidRPr="0094185A">
        <w:rPr>
          <w:bCs/>
          <w:spacing w:val="-2"/>
          <w:sz w:val="28"/>
          <w:szCs w:val="28"/>
        </w:rPr>
        <w:t>&gt; 97%); nếu được khai thác để sản xuất vôi sống phục vụ công nghiệp hóa chất, luyện kim, sản xuất alumin từ quặng bauxit hoặc làm nguyên liệu để sản xuất vật liệu xây dựng không nung nhẹ có khả năng cách nhiệt, cách âm như tấm bê tông xốp, gạch xốp, v.v chắc chắn sẽ mang lại lợi ích, hiệu quả kinh tế cao hơn cho xã hội và nhà sản xuất.</w:t>
      </w:r>
    </w:p>
    <w:p w:rsidR="0094185A" w:rsidRPr="0094185A" w:rsidRDefault="0094185A" w:rsidP="0094185A">
      <w:pPr>
        <w:spacing w:line="360" w:lineRule="auto"/>
        <w:ind w:firstLine="709"/>
        <w:jc w:val="both"/>
        <w:rPr>
          <w:rFonts w:ascii="Times New Roman" w:hAnsi="Times New Roman" w:cs="Times New Roman"/>
          <w:bCs/>
          <w:sz w:val="28"/>
          <w:szCs w:val="28"/>
        </w:rPr>
      </w:pPr>
      <w:r w:rsidRPr="0094185A">
        <w:rPr>
          <w:rFonts w:ascii="Times New Roman" w:hAnsi="Times New Roman" w:cs="Times New Roman"/>
          <w:bCs/>
          <w:sz w:val="28"/>
          <w:szCs w:val="28"/>
        </w:rPr>
        <w:t>Đối với mỗi lĩnh vực sản xuất, có những yêu cầu cụ thể về thành phần, chất lượng của đá vôi sạch. Sau đây là một số yêu cầu chất lượng trong một số lĩnh vực công nghệ đối với đá vôi.</w:t>
      </w:r>
    </w:p>
    <w:p w:rsidR="0094185A" w:rsidRPr="0094185A" w:rsidRDefault="0094185A" w:rsidP="0094185A">
      <w:pPr>
        <w:spacing w:line="360" w:lineRule="auto"/>
        <w:ind w:firstLine="709"/>
        <w:jc w:val="both"/>
        <w:rPr>
          <w:rFonts w:ascii="Times New Roman" w:hAnsi="Times New Roman" w:cs="Times New Roman"/>
          <w:bCs/>
          <w:i/>
          <w:sz w:val="28"/>
          <w:szCs w:val="28"/>
        </w:rPr>
      </w:pPr>
      <w:r w:rsidRPr="0094185A">
        <w:rPr>
          <w:rFonts w:ascii="Times New Roman" w:hAnsi="Times New Roman" w:cs="Times New Roman"/>
          <w:bCs/>
          <w:i/>
          <w:sz w:val="28"/>
          <w:szCs w:val="28"/>
        </w:rPr>
        <w:t>* Yêu cầu chất lượng đối với đá vôi xi măng</w:t>
      </w:r>
    </w:p>
    <w:p w:rsidR="0094185A" w:rsidRPr="0094185A" w:rsidRDefault="0094185A" w:rsidP="0094185A">
      <w:pPr>
        <w:spacing w:line="360" w:lineRule="auto"/>
        <w:ind w:firstLine="709"/>
        <w:jc w:val="both"/>
        <w:rPr>
          <w:rFonts w:ascii="Times New Roman" w:hAnsi="Times New Roman" w:cs="Times New Roman"/>
          <w:bCs/>
          <w:sz w:val="28"/>
          <w:szCs w:val="28"/>
        </w:rPr>
      </w:pPr>
      <w:r w:rsidRPr="0094185A">
        <w:rPr>
          <w:rFonts w:ascii="Times New Roman" w:hAnsi="Times New Roman" w:cs="Times New Roman"/>
          <w:bCs/>
          <w:sz w:val="28"/>
          <w:szCs w:val="28"/>
        </w:rPr>
        <w:t xml:space="preserve">Yêu cầu chất lượng đối với đá vôi dùng làm nguyên liệu sản xuất xi măng porland (gọi tắt là đá vôi xi măng) </w:t>
      </w:r>
      <w:proofErr w:type="gramStart"/>
      <w:r w:rsidRPr="0094185A">
        <w:rPr>
          <w:rFonts w:ascii="Times New Roman" w:hAnsi="Times New Roman" w:cs="Times New Roman"/>
          <w:bCs/>
          <w:sz w:val="28"/>
          <w:szCs w:val="28"/>
        </w:rPr>
        <w:t>theo</w:t>
      </w:r>
      <w:proofErr w:type="gramEnd"/>
      <w:r w:rsidRPr="0094185A">
        <w:rPr>
          <w:rFonts w:ascii="Times New Roman" w:hAnsi="Times New Roman" w:cs="Times New Roman"/>
          <w:bCs/>
          <w:sz w:val="28"/>
          <w:szCs w:val="28"/>
        </w:rPr>
        <w:t xml:space="preserve"> tiêu chuẩn Việt Nam 6072 năm 1996 (TCVN 6072:1996) là:</w:t>
      </w:r>
    </w:p>
    <w:p w:rsidR="0094185A" w:rsidRPr="0094185A" w:rsidRDefault="0094185A" w:rsidP="0094185A">
      <w:pPr>
        <w:spacing w:line="360" w:lineRule="auto"/>
        <w:ind w:firstLine="709"/>
        <w:jc w:val="both"/>
        <w:rPr>
          <w:rFonts w:ascii="Times New Roman" w:hAnsi="Times New Roman" w:cs="Times New Roman"/>
          <w:bCs/>
          <w:sz w:val="28"/>
          <w:szCs w:val="28"/>
        </w:rPr>
      </w:pPr>
      <w:r w:rsidRPr="0094185A">
        <w:rPr>
          <w:rFonts w:ascii="Times New Roman" w:hAnsi="Times New Roman" w:cs="Times New Roman"/>
          <w:bCs/>
          <w:sz w:val="28"/>
          <w:szCs w:val="28"/>
        </w:rPr>
        <w:t xml:space="preserve"> CaCO</w:t>
      </w:r>
      <w:r w:rsidRPr="0094185A">
        <w:rPr>
          <w:rFonts w:ascii="Times New Roman" w:hAnsi="Times New Roman" w:cs="Times New Roman"/>
          <w:bCs/>
          <w:sz w:val="28"/>
          <w:szCs w:val="28"/>
          <w:vertAlign w:val="subscript"/>
        </w:rPr>
        <w:t>3</w:t>
      </w:r>
      <w:r w:rsidRPr="0094185A">
        <w:rPr>
          <w:rFonts w:ascii="Times New Roman" w:hAnsi="Times New Roman" w:cs="Times New Roman"/>
          <w:bCs/>
          <w:sz w:val="28"/>
          <w:szCs w:val="28"/>
        </w:rPr>
        <w:t xml:space="preserve"> không nhỏ hơn 85%.</w:t>
      </w:r>
    </w:p>
    <w:p w:rsidR="0094185A" w:rsidRPr="0094185A" w:rsidRDefault="0094185A" w:rsidP="0094185A">
      <w:pPr>
        <w:spacing w:line="360" w:lineRule="auto"/>
        <w:ind w:firstLine="709"/>
        <w:jc w:val="both"/>
        <w:rPr>
          <w:rFonts w:ascii="Times New Roman" w:hAnsi="Times New Roman" w:cs="Times New Roman"/>
          <w:bCs/>
          <w:sz w:val="28"/>
          <w:szCs w:val="28"/>
        </w:rPr>
      </w:pPr>
      <w:r w:rsidRPr="0094185A">
        <w:rPr>
          <w:rFonts w:ascii="Times New Roman" w:hAnsi="Times New Roman" w:cs="Times New Roman"/>
          <w:bCs/>
          <w:sz w:val="28"/>
          <w:szCs w:val="28"/>
        </w:rPr>
        <w:t xml:space="preserve"> MgCO</w:t>
      </w:r>
      <w:r w:rsidRPr="0094185A">
        <w:rPr>
          <w:rFonts w:ascii="Times New Roman" w:hAnsi="Times New Roman" w:cs="Times New Roman"/>
          <w:bCs/>
          <w:sz w:val="28"/>
          <w:szCs w:val="28"/>
          <w:vertAlign w:val="subscript"/>
        </w:rPr>
        <w:t>3</w:t>
      </w:r>
      <w:r w:rsidRPr="0094185A">
        <w:rPr>
          <w:rFonts w:ascii="Times New Roman" w:hAnsi="Times New Roman" w:cs="Times New Roman"/>
          <w:bCs/>
          <w:sz w:val="28"/>
          <w:szCs w:val="28"/>
        </w:rPr>
        <w:t xml:space="preserve"> không lớn hơn 5%.</w:t>
      </w:r>
    </w:p>
    <w:p w:rsidR="0094185A" w:rsidRPr="0094185A" w:rsidRDefault="0094185A" w:rsidP="0094185A">
      <w:pPr>
        <w:spacing w:line="360" w:lineRule="auto"/>
        <w:ind w:firstLine="709"/>
        <w:jc w:val="both"/>
        <w:rPr>
          <w:rFonts w:ascii="Times New Roman" w:hAnsi="Times New Roman" w:cs="Times New Roman"/>
          <w:bCs/>
          <w:sz w:val="28"/>
          <w:szCs w:val="28"/>
        </w:rPr>
      </w:pPr>
      <w:r w:rsidRPr="0094185A">
        <w:rPr>
          <w:rFonts w:ascii="Times New Roman" w:hAnsi="Times New Roman" w:cs="Times New Roman"/>
          <w:bCs/>
          <w:sz w:val="28"/>
          <w:szCs w:val="28"/>
        </w:rPr>
        <w:t>Hàm lượng CaCO</w:t>
      </w:r>
      <w:r w:rsidRPr="0094185A">
        <w:rPr>
          <w:rFonts w:ascii="Times New Roman" w:hAnsi="Times New Roman" w:cs="Times New Roman"/>
          <w:bCs/>
          <w:sz w:val="28"/>
          <w:szCs w:val="28"/>
          <w:vertAlign w:val="subscript"/>
        </w:rPr>
        <w:t>3</w:t>
      </w:r>
      <w:r w:rsidRPr="0094185A">
        <w:rPr>
          <w:rFonts w:ascii="Times New Roman" w:hAnsi="Times New Roman" w:cs="Times New Roman"/>
          <w:bCs/>
          <w:sz w:val="28"/>
          <w:szCs w:val="28"/>
        </w:rPr>
        <w:t xml:space="preserve"> và MgCO</w:t>
      </w:r>
      <w:r w:rsidRPr="0094185A">
        <w:rPr>
          <w:rFonts w:ascii="Times New Roman" w:hAnsi="Times New Roman" w:cs="Times New Roman"/>
          <w:bCs/>
          <w:sz w:val="28"/>
          <w:szCs w:val="28"/>
          <w:vertAlign w:val="subscript"/>
        </w:rPr>
        <w:t>3</w:t>
      </w:r>
      <w:r w:rsidRPr="0094185A">
        <w:rPr>
          <w:rFonts w:ascii="Times New Roman" w:hAnsi="Times New Roman" w:cs="Times New Roman"/>
          <w:bCs/>
          <w:sz w:val="28"/>
          <w:szCs w:val="28"/>
        </w:rPr>
        <w:t xml:space="preserve"> được tính chuyển từ hàm lượng CaO và MgO </w:t>
      </w:r>
      <w:proofErr w:type="gramStart"/>
      <w:r w:rsidRPr="0094185A">
        <w:rPr>
          <w:rFonts w:ascii="Times New Roman" w:hAnsi="Times New Roman" w:cs="Times New Roman"/>
          <w:bCs/>
          <w:sz w:val="28"/>
          <w:szCs w:val="28"/>
        </w:rPr>
        <w:t>theo</w:t>
      </w:r>
      <w:proofErr w:type="gramEnd"/>
      <w:r w:rsidRPr="0094185A">
        <w:rPr>
          <w:rFonts w:ascii="Times New Roman" w:hAnsi="Times New Roman" w:cs="Times New Roman"/>
          <w:bCs/>
          <w:sz w:val="28"/>
          <w:szCs w:val="28"/>
        </w:rPr>
        <w:t xml:space="preserve"> kết quả phân tích hoá carbonat bằng các công thức sau:</w:t>
      </w:r>
    </w:p>
    <w:p w:rsidR="0094185A" w:rsidRPr="0094185A" w:rsidRDefault="0094185A" w:rsidP="0094185A">
      <w:pPr>
        <w:spacing w:line="360" w:lineRule="auto"/>
        <w:ind w:firstLine="709"/>
        <w:jc w:val="both"/>
        <w:rPr>
          <w:rFonts w:ascii="Times New Roman" w:hAnsi="Times New Roman" w:cs="Times New Roman"/>
          <w:bCs/>
          <w:sz w:val="28"/>
          <w:szCs w:val="28"/>
        </w:rPr>
      </w:pPr>
      <w:r w:rsidRPr="0094185A">
        <w:rPr>
          <w:rFonts w:ascii="Times New Roman" w:hAnsi="Times New Roman" w:cs="Times New Roman"/>
          <w:bCs/>
          <w:sz w:val="28"/>
          <w:szCs w:val="28"/>
        </w:rPr>
        <w:lastRenderedPageBreak/>
        <w:t xml:space="preserve"> Hàm lượng (%) CaCO</w:t>
      </w:r>
      <w:r w:rsidRPr="0094185A">
        <w:rPr>
          <w:rFonts w:ascii="Times New Roman" w:hAnsi="Times New Roman" w:cs="Times New Roman"/>
          <w:bCs/>
          <w:sz w:val="28"/>
          <w:szCs w:val="28"/>
          <w:vertAlign w:val="subscript"/>
        </w:rPr>
        <w:t>3</w:t>
      </w:r>
      <w:r w:rsidRPr="0094185A">
        <w:rPr>
          <w:rFonts w:ascii="Times New Roman" w:hAnsi="Times New Roman" w:cs="Times New Roman"/>
          <w:bCs/>
          <w:sz w:val="28"/>
          <w:szCs w:val="28"/>
        </w:rPr>
        <w:t xml:space="preserve"> = hàm lượng CaO (%) x 1</w:t>
      </w:r>
      <w:proofErr w:type="gramStart"/>
      <w:r w:rsidRPr="0094185A">
        <w:rPr>
          <w:rFonts w:ascii="Times New Roman" w:hAnsi="Times New Roman" w:cs="Times New Roman"/>
          <w:bCs/>
          <w:sz w:val="28"/>
          <w:szCs w:val="28"/>
        </w:rPr>
        <w:t>,7857</w:t>
      </w:r>
      <w:proofErr w:type="gramEnd"/>
    </w:p>
    <w:p w:rsidR="0094185A" w:rsidRPr="0094185A" w:rsidRDefault="0094185A" w:rsidP="0094185A">
      <w:pPr>
        <w:spacing w:line="360" w:lineRule="auto"/>
        <w:ind w:firstLine="709"/>
        <w:jc w:val="both"/>
        <w:rPr>
          <w:rFonts w:ascii="Times New Roman" w:hAnsi="Times New Roman" w:cs="Times New Roman"/>
          <w:bCs/>
          <w:sz w:val="28"/>
          <w:szCs w:val="28"/>
        </w:rPr>
      </w:pPr>
      <w:r w:rsidRPr="0094185A">
        <w:rPr>
          <w:rFonts w:ascii="Times New Roman" w:hAnsi="Times New Roman" w:cs="Times New Roman"/>
          <w:bCs/>
          <w:sz w:val="28"/>
          <w:szCs w:val="28"/>
        </w:rPr>
        <w:t xml:space="preserve"> Hàm lượng (%) MgCO</w:t>
      </w:r>
      <w:r w:rsidRPr="0094185A">
        <w:rPr>
          <w:rFonts w:ascii="Times New Roman" w:hAnsi="Times New Roman" w:cs="Times New Roman"/>
          <w:bCs/>
          <w:sz w:val="28"/>
          <w:szCs w:val="28"/>
          <w:vertAlign w:val="subscript"/>
        </w:rPr>
        <w:t>3</w:t>
      </w:r>
      <w:r w:rsidRPr="0094185A">
        <w:rPr>
          <w:rFonts w:ascii="Times New Roman" w:hAnsi="Times New Roman" w:cs="Times New Roman"/>
          <w:bCs/>
          <w:sz w:val="28"/>
          <w:szCs w:val="28"/>
        </w:rPr>
        <w:t xml:space="preserve"> = hàm lượng MgO (%) x 2</w:t>
      </w:r>
      <w:proofErr w:type="gramStart"/>
      <w:r w:rsidRPr="0094185A">
        <w:rPr>
          <w:rFonts w:ascii="Times New Roman" w:hAnsi="Times New Roman" w:cs="Times New Roman"/>
          <w:bCs/>
          <w:sz w:val="28"/>
          <w:szCs w:val="28"/>
        </w:rPr>
        <w:t>,10</w:t>
      </w:r>
      <w:proofErr w:type="gramEnd"/>
    </w:p>
    <w:p w:rsidR="0094185A" w:rsidRPr="0094185A" w:rsidRDefault="0094185A" w:rsidP="0094185A">
      <w:pPr>
        <w:spacing w:line="360" w:lineRule="auto"/>
        <w:jc w:val="both"/>
        <w:rPr>
          <w:rFonts w:ascii="Times New Roman" w:hAnsi="Times New Roman" w:cs="Times New Roman"/>
          <w:bCs/>
          <w:sz w:val="28"/>
          <w:szCs w:val="28"/>
        </w:rPr>
      </w:pPr>
      <w:r w:rsidRPr="0094185A">
        <w:rPr>
          <w:rFonts w:ascii="Times New Roman" w:hAnsi="Times New Roman" w:cs="Times New Roman"/>
          <w:bCs/>
          <w:sz w:val="28"/>
          <w:szCs w:val="28"/>
        </w:rPr>
        <w:tab/>
        <w:t>Đối với đá vôi để sản xuất xi măng porland trắng ngoài hai yêu cầu nêu trên còn phải có độ trắng không nhỏ hơn 68% (TCVN 5691:1992).</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bCs/>
          <w:sz w:val="28"/>
          <w:szCs w:val="28"/>
        </w:rPr>
        <w:tab/>
      </w:r>
      <w:r w:rsidRPr="0094185A">
        <w:rPr>
          <w:rFonts w:ascii="Times New Roman" w:hAnsi="Times New Roman" w:cs="Times New Roman"/>
          <w:sz w:val="28"/>
          <w:szCs w:val="28"/>
        </w:rPr>
        <w:t>Thực tế sản xuất xi măng portland ở Việt Nam chủ yếu dùng loại đá vôi chứa trên 50% CaO và dưới 2,5% MgO, R</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 xml:space="preserve"> không quá 1%, chỉ một số nơi khan hiếm đá vôi sạch mới sử dụng đá vôi với hàm lượng CaO: 48–50%; MgO đến 3% và Al</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+SiO</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+Fe</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 xml:space="preserve"> đến 5–7%.</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 xml:space="preserve">Đối với đá vôi dùng trong sản xuất xi măng </w:t>
      </w:r>
      <w:proofErr w:type="gramStart"/>
      <w:r w:rsidRPr="0094185A">
        <w:rPr>
          <w:rFonts w:ascii="Times New Roman" w:hAnsi="Times New Roman" w:cs="Times New Roman"/>
          <w:sz w:val="28"/>
          <w:szCs w:val="28"/>
        </w:rPr>
        <w:t>portland</w:t>
      </w:r>
      <w:proofErr w:type="gramEnd"/>
      <w:r w:rsidRPr="0094185A">
        <w:rPr>
          <w:rFonts w:ascii="Times New Roman" w:hAnsi="Times New Roman" w:cs="Times New Roman"/>
          <w:sz w:val="28"/>
          <w:szCs w:val="28"/>
        </w:rPr>
        <w:t>, thành phần hóa học của các oxit có ích và có hại trong đá vôi được dẫn ra ở bảng III.4.</w:t>
      </w:r>
    </w:p>
    <w:p w:rsidR="0094185A" w:rsidRPr="0094185A" w:rsidRDefault="0094185A" w:rsidP="0094185A">
      <w:pPr>
        <w:spacing w:line="360" w:lineRule="auto"/>
        <w:jc w:val="center"/>
        <w:rPr>
          <w:rFonts w:ascii="Times New Roman" w:hAnsi="Times New Roman" w:cs="Times New Roman"/>
          <w:sz w:val="28"/>
          <w:szCs w:val="28"/>
        </w:rPr>
      </w:pPr>
      <w:r w:rsidRPr="0094185A">
        <w:rPr>
          <w:rFonts w:ascii="Times New Roman" w:hAnsi="Times New Roman" w:cs="Times New Roman"/>
          <w:sz w:val="28"/>
          <w:szCs w:val="28"/>
        </w:rPr>
        <w:t xml:space="preserve">Bảng </w:t>
      </w:r>
      <w:r w:rsidR="004D244A">
        <w:rPr>
          <w:rFonts w:ascii="Times New Roman" w:hAnsi="Times New Roman" w:cs="Times New Roman"/>
          <w:sz w:val="28"/>
          <w:szCs w:val="28"/>
          <w:lang w:val="vi-VN"/>
        </w:rPr>
        <w:t>2.6</w:t>
      </w:r>
      <w:r w:rsidRPr="0094185A">
        <w:rPr>
          <w:rFonts w:ascii="Times New Roman" w:hAnsi="Times New Roman" w:cs="Times New Roman"/>
          <w:sz w:val="28"/>
          <w:szCs w:val="28"/>
        </w:rPr>
        <w:t>: Thành phần hóa học có ích và có hại của đá vôi trong clinker</w:t>
      </w:r>
    </w:p>
    <w:tbl>
      <w:tblPr>
        <w:tblW w:w="0" w:type="auto"/>
        <w:jc w:val="center"/>
        <w:tblLook w:val="04A0" w:firstRow="1" w:lastRow="0" w:firstColumn="1" w:lastColumn="0" w:noHBand="0" w:noVBand="1"/>
      </w:tblPr>
      <w:tblGrid>
        <w:gridCol w:w="2703"/>
        <w:gridCol w:w="555"/>
        <w:gridCol w:w="5634"/>
      </w:tblGrid>
      <w:tr w:rsidR="0094185A" w:rsidRPr="0094185A" w:rsidTr="009F6637">
        <w:trPr>
          <w:jc w:val="center"/>
        </w:trPr>
        <w:tc>
          <w:tcPr>
            <w:tcW w:w="2703" w:type="dxa"/>
            <w:tcBorders>
              <w:top w:val="single" w:sz="4" w:space="0" w:color="auto"/>
              <w:left w:val="single" w:sz="4" w:space="0" w:color="auto"/>
              <w:bottom w:val="single" w:sz="4" w:space="0" w:color="auto"/>
            </w:tcBorders>
          </w:tcPr>
          <w:p w:rsidR="0094185A" w:rsidRPr="0094185A" w:rsidRDefault="0094185A" w:rsidP="009F6637">
            <w:pPr>
              <w:spacing w:line="360" w:lineRule="auto"/>
              <w:jc w:val="center"/>
              <w:rPr>
                <w:rFonts w:ascii="Times New Roman" w:hAnsi="Times New Roman" w:cs="Times New Roman"/>
                <w:sz w:val="28"/>
                <w:szCs w:val="28"/>
              </w:rPr>
            </w:pPr>
            <w:r w:rsidRPr="0094185A">
              <w:rPr>
                <w:rFonts w:ascii="Times New Roman" w:hAnsi="Times New Roman" w:cs="Times New Roman"/>
                <w:sz w:val="28"/>
                <w:szCs w:val="28"/>
              </w:rPr>
              <w:t>Thành phần có ích</w:t>
            </w:r>
          </w:p>
        </w:tc>
        <w:tc>
          <w:tcPr>
            <w:tcW w:w="555" w:type="dxa"/>
            <w:tcBorders>
              <w:top w:val="single" w:sz="4" w:space="0" w:color="auto"/>
              <w:bottom w:val="single" w:sz="4" w:space="0" w:color="auto"/>
              <w:right w:val="single" w:sz="4" w:space="0" w:color="auto"/>
            </w:tcBorders>
          </w:tcPr>
          <w:p w:rsidR="0094185A" w:rsidRPr="0094185A" w:rsidRDefault="0094185A" w:rsidP="009F6637">
            <w:pPr>
              <w:spacing w:line="360" w:lineRule="auto"/>
              <w:jc w:val="center"/>
              <w:rPr>
                <w:rFonts w:ascii="Times New Roman" w:hAnsi="Times New Roman" w:cs="Times New Roman"/>
                <w:sz w:val="28"/>
                <w:szCs w:val="28"/>
                <w:vertAlign w:val="subscript"/>
              </w:rPr>
            </w:pPr>
          </w:p>
        </w:tc>
        <w:tc>
          <w:tcPr>
            <w:tcW w:w="5634" w:type="dxa"/>
            <w:tcBorders>
              <w:top w:val="single" w:sz="4" w:space="0" w:color="auto"/>
              <w:bottom w:val="single" w:sz="4" w:space="0" w:color="auto"/>
              <w:right w:val="single" w:sz="4" w:space="0" w:color="auto"/>
            </w:tcBorders>
          </w:tcPr>
          <w:p w:rsidR="0094185A" w:rsidRPr="0094185A" w:rsidRDefault="0094185A" w:rsidP="009F6637">
            <w:pPr>
              <w:spacing w:line="360" w:lineRule="auto"/>
              <w:jc w:val="center"/>
              <w:rPr>
                <w:rFonts w:ascii="Times New Roman" w:hAnsi="Times New Roman" w:cs="Times New Roman"/>
                <w:sz w:val="28"/>
                <w:szCs w:val="28"/>
                <w:vertAlign w:val="subscript"/>
              </w:rPr>
            </w:pPr>
            <w:r w:rsidRPr="0094185A">
              <w:rPr>
                <w:rFonts w:ascii="Times New Roman" w:hAnsi="Times New Roman" w:cs="Times New Roman"/>
                <w:sz w:val="28"/>
                <w:szCs w:val="28"/>
              </w:rPr>
              <w:t>CaO, SiO</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 Al</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 Fe</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3</w:t>
            </w:r>
          </w:p>
        </w:tc>
      </w:tr>
      <w:tr w:rsidR="0094185A" w:rsidRPr="0094185A" w:rsidTr="009F6637">
        <w:trPr>
          <w:jc w:val="center"/>
        </w:trPr>
        <w:tc>
          <w:tcPr>
            <w:tcW w:w="2703" w:type="dxa"/>
            <w:tcBorders>
              <w:top w:val="single" w:sz="4" w:space="0" w:color="auto"/>
              <w:left w:val="single" w:sz="4" w:space="0" w:color="auto"/>
              <w:bottom w:val="single" w:sz="4" w:space="0" w:color="auto"/>
            </w:tcBorders>
          </w:tcPr>
          <w:p w:rsidR="0094185A" w:rsidRPr="0094185A" w:rsidRDefault="0094185A" w:rsidP="009F6637">
            <w:pPr>
              <w:spacing w:line="360" w:lineRule="auto"/>
              <w:jc w:val="center"/>
              <w:rPr>
                <w:rFonts w:ascii="Times New Roman" w:hAnsi="Times New Roman" w:cs="Times New Roman"/>
                <w:sz w:val="28"/>
                <w:szCs w:val="28"/>
              </w:rPr>
            </w:pPr>
            <w:r w:rsidRPr="0094185A">
              <w:rPr>
                <w:rFonts w:ascii="Times New Roman" w:hAnsi="Times New Roman" w:cs="Times New Roman"/>
                <w:sz w:val="28"/>
                <w:szCs w:val="28"/>
              </w:rPr>
              <w:t>Thành phần có hại</w:t>
            </w:r>
          </w:p>
        </w:tc>
        <w:tc>
          <w:tcPr>
            <w:tcW w:w="555" w:type="dxa"/>
            <w:tcBorders>
              <w:top w:val="single" w:sz="4" w:space="0" w:color="auto"/>
              <w:bottom w:val="single" w:sz="4" w:space="0" w:color="auto"/>
              <w:right w:val="single" w:sz="4" w:space="0" w:color="auto"/>
            </w:tcBorders>
          </w:tcPr>
          <w:p w:rsidR="0094185A" w:rsidRPr="0094185A" w:rsidRDefault="0094185A" w:rsidP="009F6637">
            <w:pPr>
              <w:spacing w:line="360" w:lineRule="auto"/>
              <w:jc w:val="center"/>
              <w:rPr>
                <w:rFonts w:ascii="Times New Roman" w:hAnsi="Times New Roman" w:cs="Times New Roman"/>
                <w:sz w:val="28"/>
                <w:szCs w:val="28"/>
              </w:rPr>
            </w:pPr>
          </w:p>
        </w:tc>
        <w:tc>
          <w:tcPr>
            <w:tcW w:w="5634" w:type="dxa"/>
            <w:tcBorders>
              <w:top w:val="single" w:sz="4" w:space="0" w:color="auto"/>
              <w:bottom w:val="single" w:sz="4" w:space="0" w:color="auto"/>
              <w:right w:val="single" w:sz="4" w:space="0" w:color="auto"/>
            </w:tcBorders>
          </w:tcPr>
          <w:p w:rsidR="0094185A" w:rsidRPr="0094185A" w:rsidRDefault="0094185A" w:rsidP="009F6637">
            <w:pPr>
              <w:spacing w:line="360" w:lineRule="auto"/>
              <w:jc w:val="center"/>
              <w:rPr>
                <w:rFonts w:ascii="Times New Roman" w:hAnsi="Times New Roman" w:cs="Times New Roman"/>
                <w:sz w:val="28"/>
                <w:szCs w:val="28"/>
              </w:rPr>
            </w:pPr>
            <w:r w:rsidRPr="0094185A">
              <w:rPr>
                <w:rFonts w:ascii="Times New Roman" w:hAnsi="Times New Roman" w:cs="Times New Roman"/>
                <w:sz w:val="28"/>
                <w:szCs w:val="28"/>
              </w:rPr>
              <w:t>MgO, SO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 P</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 Na</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 K</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proofErr w:type="gramStart"/>
            <w:r w:rsidRPr="0094185A">
              <w:rPr>
                <w:rFonts w:ascii="Times New Roman" w:hAnsi="Times New Roman" w:cs="Times New Roman"/>
                <w:sz w:val="28"/>
                <w:szCs w:val="28"/>
              </w:rPr>
              <w:t>,...</w:t>
            </w:r>
            <w:proofErr w:type="gramEnd"/>
          </w:p>
        </w:tc>
      </w:tr>
    </w:tbl>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 xml:space="preserve">  Thành phần có ích:</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 xml:space="preserve"> CaO: Phản ứng với với các oxit SiO</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 Al</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 Fe</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 xml:space="preserve"> để tạo thành các khoáng chính của clinker. CaO nhiều tạo thành nhiều khoáng C</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S làm cho xi măng phát triển cường độ nhanh, mác cao, nhưng kém bền trong môi trường nước và môi trường xâm thực.</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 xml:space="preserve">            SiO</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 Tham gia tạo khoáng C</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S và C</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S. Nếu quá nhiều thì tạo khoáng C</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S tăng lên, xi măng đóng rắn chậm, phát triển cường độ muộn cao.</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 xml:space="preserve"> Al</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 Tham gia tạo khoáng C</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A và C</w:t>
      </w:r>
      <w:r w:rsidRPr="0094185A">
        <w:rPr>
          <w:rFonts w:ascii="Times New Roman" w:hAnsi="Times New Roman" w:cs="Times New Roman"/>
          <w:sz w:val="28"/>
          <w:szCs w:val="28"/>
          <w:vertAlign w:val="subscript"/>
        </w:rPr>
        <w:t>4</w:t>
      </w:r>
      <w:r w:rsidRPr="0094185A">
        <w:rPr>
          <w:rFonts w:ascii="Times New Roman" w:hAnsi="Times New Roman" w:cs="Times New Roman"/>
          <w:sz w:val="28"/>
          <w:szCs w:val="28"/>
        </w:rPr>
        <w:t xml:space="preserve">AF. </w:t>
      </w:r>
      <w:proofErr w:type="gramStart"/>
      <w:r w:rsidRPr="0094185A">
        <w:rPr>
          <w:rFonts w:ascii="Times New Roman" w:hAnsi="Times New Roman" w:cs="Times New Roman"/>
          <w:sz w:val="28"/>
          <w:szCs w:val="28"/>
        </w:rPr>
        <w:t>Al</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nhiều  thì</w:t>
      </w:r>
      <w:proofErr w:type="gramEnd"/>
      <w:r w:rsidRPr="0094185A">
        <w:rPr>
          <w:rFonts w:ascii="Times New Roman" w:hAnsi="Times New Roman" w:cs="Times New Roman"/>
          <w:sz w:val="28"/>
          <w:szCs w:val="28"/>
        </w:rPr>
        <w:t xml:space="preserve"> xi măng ninh kết và đóng rắn nhanh, tỏa nhiệt lớn nhưng kém bền vững trong môi trường sulfat.</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lastRenderedPageBreak/>
        <w:tab/>
        <w:t xml:space="preserve"> Fe</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 xml:space="preserve">: Làm giảm nhiệt độ tạo </w:t>
      </w:r>
      <w:proofErr w:type="gramStart"/>
      <w:r w:rsidRPr="0094185A">
        <w:rPr>
          <w:rFonts w:ascii="Times New Roman" w:hAnsi="Times New Roman" w:cs="Times New Roman"/>
          <w:sz w:val="28"/>
          <w:szCs w:val="28"/>
        </w:rPr>
        <w:t>pha</w:t>
      </w:r>
      <w:proofErr w:type="gramEnd"/>
      <w:r w:rsidRPr="0094185A">
        <w:rPr>
          <w:rFonts w:ascii="Times New Roman" w:hAnsi="Times New Roman" w:cs="Times New Roman"/>
          <w:sz w:val="28"/>
          <w:szCs w:val="28"/>
        </w:rPr>
        <w:t xml:space="preserve"> lỏng, tham gia tạo khoáng C</w:t>
      </w:r>
      <w:r w:rsidRPr="0094185A">
        <w:rPr>
          <w:rFonts w:ascii="Times New Roman" w:hAnsi="Times New Roman" w:cs="Times New Roman"/>
          <w:sz w:val="28"/>
          <w:szCs w:val="28"/>
          <w:vertAlign w:val="subscript"/>
        </w:rPr>
        <w:t>4</w:t>
      </w:r>
      <w:r w:rsidRPr="0094185A">
        <w:rPr>
          <w:rFonts w:ascii="Times New Roman" w:hAnsi="Times New Roman" w:cs="Times New Roman"/>
          <w:sz w:val="28"/>
          <w:szCs w:val="28"/>
        </w:rPr>
        <w:t>AF, giúp xi măng bền vững trong môi trường nước biển và sulfat.</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 xml:space="preserve"> Thành phần có hại:</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 xml:space="preserve"> MgO có hại vì cứ trơ ra trong phối liệu đến khi đưa vào khối xây mới dần dần hidrat hóa kèm </w:t>
      </w:r>
      <w:proofErr w:type="gramStart"/>
      <w:r w:rsidRPr="0094185A">
        <w:rPr>
          <w:rFonts w:ascii="Times New Roman" w:hAnsi="Times New Roman" w:cs="Times New Roman"/>
          <w:sz w:val="28"/>
          <w:szCs w:val="28"/>
        </w:rPr>
        <w:t>theo</w:t>
      </w:r>
      <w:proofErr w:type="gramEnd"/>
      <w:r w:rsidRPr="0094185A">
        <w:rPr>
          <w:rFonts w:ascii="Times New Roman" w:hAnsi="Times New Roman" w:cs="Times New Roman"/>
          <w:sz w:val="28"/>
          <w:szCs w:val="28"/>
        </w:rPr>
        <w:t xml:space="preserve"> sự nở thể tích, trương lên gây rạn nứt nẻ, làm hư hại cấu kiện bê tông cho khối xây </w:t>
      </w:r>
    </w:p>
    <w:p w:rsidR="0094185A" w:rsidRPr="0094185A" w:rsidRDefault="0094185A" w:rsidP="0094185A">
      <w:pPr>
        <w:spacing w:line="360" w:lineRule="auto"/>
        <w:jc w:val="center"/>
        <w:rPr>
          <w:rFonts w:ascii="Times New Roman" w:hAnsi="Times New Roman" w:cs="Times New Roman"/>
          <w:sz w:val="28"/>
          <w:szCs w:val="28"/>
        </w:rPr>
      </w:pPr>
      <w:r w:rsidRPr="0094185A">
        <w:rPr>
          <w:rFonts w:ascii="Times New Roman" w:hAnsi="Times New Roman" w:cs="Times New Roman"/>
          <w:sz w:val="28"/>
          <w:szCs w:val="28"/>
        </w:rPr>
        <w:t>MgO + H</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 xml:space="preserve">O = </w:t>
      </w:r>
      <w:proofErr w:type="gramStart"/>
      <w:r w:rsidRPr="0094185A">
        <w:rPr>
          <w:rFonts w:ascii="Times New Roman" w:hAnsi="Times New Roman" w:cs="Times New Roman"/>
          <w:sz w:val="28"/>
          <w:szCs w:val="28"/>
        </w:rPr>
        <w:t>Mg(</w:t>
      </w:r>
      <w:proofErr w:type="gramEnd"/>
      <w:r w:rsidRPr="0094185A">
        <w:rPr>
          <w:rFonts w:ascii="Times New Roman" w:hAnsi="Times New Roman" w:cs="Times New Roman"/>
          <w:sz w:val="28"/>
          <w:szCs w:val="28"/>
        </w:rPr>
        <w:t>OH)</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 xml:space="preserve"> + Q</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 xml:space="preserve"> SO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 xml:space="preserve"> gây ra sự trương nở không đều trong vữa xây dẫn đến nứt vỡ. Vì vậy giới hạn cho phép SO</w:t>
      </w:r>
      <w:r w:rsidRPr="0094185A">
        <w:rPr>
          <w:rFonts w:ascii="Times New Roman" w:hAnsi="Times New Roman" w:cs="Times New Roman"/>
          <w:sz w:val="28"/>
          <w:szCs w:val="28"/>
          <w:vertAlign w:val="subscript"/>
        </w:rPr>
        <w:t>3</w:t>
      </w:r>
      <w:r w:rsidRPr="0094185A">
        <w:rPr>
          <w:rFonts w:ascii="Times New Roman" w:hAnsi="Times New Roman" w:cs="Times New Roman"/>
          <w:sz w:val="28"/>
          <w:szCs w:val="28"/>
        </w:rPr>
        <w:t xml:space="preserve"> trong clinke không quá 3%.</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 xml:space="preserve"> P</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w:t>
      </w:r>
      <w:r w:rsidRPr="0094185A">
        <w:rPr>
          <w:rFonts w:ascii="Times New Roman" w:hAnsi="Times New Roman" w:cs="Times New Roman"/>
          <w:sz w:val="28"/>
          <w:szCs w:val="28"/>
          <w:vertAlign w:val="subscript"/>
        </w:rPr>
        <w:t>5</w:t>
      </w:r>
      <w:r w:rsidRPr="0094185A">
        <w:rPr>
          <w:rFonts w:ascii="Times New Roman" w:hAnsi="Times New Roman" w:cs="Times New Roman"/>
          <w:sz w:val="28"/>
          <w:szCs w:val="28"/>
        </w:rPr>
        <w:t xml:space="preserve"> khi quá 1</w:t>
      </w:r>
      <w:proofErr w:type="gramStart"/>
      <w:r w:rsidR="004D244A">
        <w:rPr>
          <w:rFonts w:ascii="Times New Roman" w:hAnsi="Times New Roman" w:cs="Times New Roman"/>
          <w:sz w:val="28"/>
          <w:szCs w:val="28"/>
          <w:lang w:val="vi-VN"/>
        </w:rPr>
        <w:t>,</w:t>
      </w:r>
      <w:r w:rsidRPr="0094185A">
        <w:rPr>
          <w:rFonts w:ascii="Times New Roman" w:hAnsi="Times New Roman" w:cs="Times New Roman"/>
          <w:sz w:val="28"/>
          <w:szCs w:val="28"/>
        </w:rPr>
        <w:t>5</w:t>
      </w:r>
      <w:proofErr w:type="gramEnd"/>
      <w:r w:rsidRPr="0094185A">
        <w:rPr>
          <w:rFonts w:ascii="Times New Roman" w:hAnsi="Times New Roman" w:cs="Times New Roman"/>
          <w:sz w:val="28"/>
          <w:szCs w:val="28"/>
        </w:rPr>
        <w:t>% sẽ làm cho chất khoáng cấu thành clinke khó rắn lại khi thiêu kết.</w:t>
      </w:r>
    </w:p>
    <w:p w:rsidR="0094185A" w:rsidRPr="0094185A" w:rsidRDefault="0094185A" w:rsidP="0094185A">
      <w:pPr>
        <w:spacing w:line="360" w:lineRule="auto"/>
        <w:jc w:val="both"/>
        <w:rPr>
          <w:rFonts w:ascii="Times New Roman" w:hAnsi="Times New Roman" w:cs="Times New Roman"/>
          <w:sz w:val="28"/>
          <w:szCs w:val="28"/>
        </w:rPr>
      </w:pPr>
      <w:r w:rsidRPr="0094185A">
        <w:rPr>
          <w:rFonts w:ascii="Times New Roman" w:hAnsi="Times New Roman" w:cs="Times New Roman"/>
          <w:sz w:val="28"/>
          <w:szCs w:val="28"/>
        </w:rPr>
        <w:tab/>
        <w:t xml:space="preserve"> Kiềm Na</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O, K</w:t>
      </w:r>
      <w:r w:rsidRPr="0094185A">
        <w:rPr>
          <w:rFonts w:ascii="Times New Roman" w:hAnsi="Times New Roman" w:cs="Times New Roman"/>
          <w:sz w:val="28"/>
          <w:szCs w:val="28"/>
          <w:vertAlign w:val="subscript"/>
        </w:rPr>
        <w:t>2</w:t>
      </w:r>
      <w:r w:rsidRPr="0094185A">
        <w:rPr>
          <w:rFonts w:ascii="Times New Roman" w:hAnsi="Times New Roman" w:cs="Times New Roman"/>
          <w:sz w:val="28"/>
          <w:szCs w:val="28"/>
        </w:rPr>
        <w:t xml:space="preserve">O làm cho thời hạn đông cứng của xi măng trở nên </w:t>
      </w:r>
      <w:r w:rsidRPr="0094185A">
        <w:rPr>
          <w:rFonts w:ascii="Times New Roman" w:hAnsi="Times New Roman" w:cs="Times New Roman"/>
          <w:spacing w:val="-6"/>
          <w:sz w:val="28"/>
          <w:szCs w:val="28"/>
        </w:rPr>
        <w:t>thất thường và tạo ra các vết ố trên bề mặt khối xây nên được giới hạn từ 0</w:t>
      </w:r>
      <w:proofErr w:type="gramStart"/>
      <w:r w:rsidRPr="0094185A">
        <w:rPr>
          <w:rFonts w:ascii="Times New Roman" w:hAnsi="Times New Roman" w:cs="Times New Roman"/>
          <w:spacing w:val="-6"/>
          <w:sz w:val="28"/>
          <w:szCs w:val="28"/>
        </w:rPr>
        <w:t>,5</w:t>
      </w:r>
      <w:proofErr w:type="gramEnd"/>
      <w:r w:rsidRPr="0094185A">
        <w:rPr>
          <w:rFonts w:ascii="Times New Roman" w:hAnsi="Times New Roman" w:cs="Times New Roman"/>
          <w:spacing w:val="-6"/>
          <w:sz w:val="28"/>
          <w:szCs w:val="28"/>
        </w:rPr>
        <w:t>–1%.</w:t>
      </w:r>
    </w:p>
    <w:p w:rsidR="0094185A" w:rsidRPr="004D244A" w:rsidRDefault="0094185A" w:rsidP="0094185A">
      <w:pPr>
        <w:spacing w:line="360" w:lineRule="auto"/>
        <w:jc w:val="both"/>
        <w:rPr>
          <w:rFonts w:ascii="Times New Roman" w:hAnsi="Times New Roman" w:cs="Times New Roman"/>
          <w:sz w:val="28"/>
          <w:szCs w:val="28"/>
          <w:lang w:val="vi-VN"/>
        </w:rPr>
      </w:pPr>
      <w:r w:rsidRPr="0094185A">
        <w:rPr>
          <w:rFonts w:ascii="Times New Roman" w:hAnsi="Times New Roman" w:cs="Times New Roman"/>
          <w:sz w:val="28"/>
          <w:szCs w:val="28"/>
        </w:rPr>
        <w:tab/>
        <w:t>Yêu cầu về đặc điểm cơ lý: Đá vôi cần phải chứa các hạt calcit nhỏ, phân tán đồng đều. Nếu đá vôi cấu thành bởi các tinh thể calcit kích thước lớn, khó nghiền mịn, sẽ làm cho khả năng tham gia các phản ứng tạo khoáng vật clinker trong khi nung gặp nhiều khó khăn và tiêu tốn nhiều năng lượng.</w:t>
      </w:r>
      <w:r w:rsidR="004D244A">
        <w:rPr>
          <w:rFonts w:ascii="Times New Roman" w:hAnsi="Times New Roman" w:cs="Times New Roman"/>
          <w:sz w:val="28"/>
          <w:szCs w:val="28"/>
          <w:lang w:val="vi-VN"/>
        </w:rPr>
        <w:t xml:space="preserve"> Đặc điểm cơ lý loại đá vôi sử dụng cho xi măng</w:t>
      </w:r>
    </w:p>
    <w:p w:rsidR="004D244A" w:rsidRPr="0094185A" w:rsidRDefault="004D244A" w:rsidP="004D244A">
      <w:pPr>
        <w:rPr>
          <w:rFonts w:ascii="Times New Roman" w:hAnsi="Times New Roman" w:cs="Times New Roman"/>
          <w:spacing w:val="-6"/>
          <w:sz w:val="28"/>
          <w:szCs w:val="28"/>
        </w:rPr>
      </w:pPr>
      <w:r>
        <w:rPr>
          <w:rFonts w:ascii="Times New Roman" w:hAnsi="Times New Roman" w:cs="Times New Roman"/>
          <w:spacing w:val="-6"/>
          <w:sz w:val="28"/>
          <w:szCs w:val="28"/>
          <w:lang w:val="vi-VN"/>
        </w:rPr>
        <w:t xml:space="preserve">       </w:t>
      </w:r>
      <w:r w:rsidRPr="0094185A">
        <w:rPr>
          <w:rFonts w:ascii="Times New Roman" w:hAnsi="Times New Roman" w:cs="Times New Roman"/>
          <w:spacing w:val="-6"/>
          <w:sz w:val="28"/>
          <w:szCs w:val="28"/>
        </w:rPr>
        <w:t>Khối lượng thể tích tự nhiên: 2,702 g/cm</w:t>
      </w:r>
      <w:r w:rsidRPr="0094185A">
        <w:rPr>
          <w:rFonts w:ascii="Times New Roman" w:hAnsi="Times New Roman" w:cs="Times New Roman"/>
          <w:spacing w:val="-6"/>
          <w:sz w:val="28"/>
          <w:szCs w:val="28"/>
          <w:vertAlign w:val="superscript"/>
        </w:rPr>
        <w:t>3</w:t>
      </w:r>
      <w:r w:rsidRPr="0094185A">
        <w:rPr>
          <w:rFonts w:ascii="Times New Roman" w:hAnsi="Times New Roman" w:cs="Times New Roman"/>
          <w:spacing w:val="-6"/>
          <w:sz w:val="28"/>
          <w:szCs w:val="28"/>
        </w:rPr>
        <w:t>.</w:t>
      </w:r>
    </w:p>
    <w:p w:rsidR="004D244A" w:rsidRPr="0094185A" w:rsidRDefault="004D244A" w:rsidP="004D244A">
      <w:pPr>
        <w:rPr>
          <w:rFonts w:ascii="Times New Roman" w:hAnsi="Times New Roman" w:cs="Times New Roman"/>
          <w:spacing w:val="-6"/>
          <w:sz w:val="28"/>
          <w:szCs w:val="28"/>
        </w:rPr>
      </w:pPr>
      <w:r w:rsidRPr="0094185A">
        <w:rPr>
          <w:rFonts w:ascii="Times New Roman" w:hAnsi="Times New Roman" w:cs="Times New Roman"/>
          <w:spacing w:val="-6"/>
          <w:sz w:val="28"/>
          <w:szCs w:val="28"/>
        </w:rPr>
        <w:t xml:space="preserve">       Khối lượng thể tích khô: 2,699 g/cm</w:t>
      </w:r>
      <w:r w:rsidRPr="0094185A">
        <w:rPr>
          <w:rFonts w:ascii="Times New Roman" w:hAnsi="Times New Roman" w:cs="Times New Roman"/>
          <w:spacing w:val="-6"/>
          <w:sz w:val="28"/>
          <w:szCs w:val="28"/>
          <w:vertAlign w:val="superscript"/>
        </w:rPr>
        <w:t>3</w:t>
      </w:r>
      <w:r w:rsidRPr="0094185A">
        <w:rPr>
          <w:rFonts w:ascii="Times New Roman" w:hAnsi="Times New Roman" w:cs="Times New Roman"/>
          <w:spacing w:val="-6"/>
          <w:sz w:val="28"/>
          <w:szCs w:val="28"/>
        </w:rPr>
        <w:t>.</w:t>
      </w:r>
    </w:p>
    <w:p w:rsidR="004D244A" w:rsidRPr="0094185A" w:rsidRDefault="004D244A" w:rsidP="004D244A">
      <w:pPr>
        <w:rPr>
          <w:rFonts w:ascii="Times New Roman" w:hAnsi="Times New Roman" w:cs="Times New Roman"/>
          <w:spacing w:val="-6"/>
          <w:sz w:val="28"/>
          <w:szCs w:val="28"/>
        </w:rPr>
      </w:pPr>
      <w:r w:rsidRPr="0094185A">
        <w:rPr>
          <w:rFonts w:ascii="Times New Roman" w:hAnsi="Times New Roman" w:cs="Times New Roman"/>
          <w:spacing w:val="-6"/>
          <w:sz w:val="28"/>
          <w:szCs w:val="28"/>
        </w:rPr>
        <w:t xml:space="preserve">       Độ ẩm trung bình: 0</w:t>
      </w:r>
      <w:proofErr w:type="gramStart"/>
      <w:r w:rsidRPr="0094185A">
        <w:rPr>
          <w:rFonts w:ascii="Times New Roman" w:hAnsi="Times New Roman" w:cs="Times New Roman"/>
          <w:spacing w:val="-6"/>
          <w:sz w:val="28"/>
          <w:szCs w:val="28"/>
        </w:rPr>
        <w:t>,15</w:t>
      </w:r>
      <w:proofErr w:type="gramEnd"/>
      <w:r w:rsidRPr="0094185A">
        <w:rPr>
          <w:rFonts w:ascii="Times New Roman" w:hAnsi="Times New Roman" w:cs="Times New Roman"/>
          <w:spacing w:val="-6"/>
          <w:sz w:val="28"/>
          <w:szCs w:val="28"/>
        </w:rPr>
        <w:t>%.</w:t>
      </w:r>
    </w:p>
    <w:p w:rsidR="004D244A" w:rsidRPr="0094185A" w:rsidRDefault="004D244A" w:rsidP="004D244A">
      <w:pPr>
        <w:rPr>
          <w:rFonts w:ascii="Times New Roman" w:hAnsi="Times New Roman" w:cs="Times New Roman"/>
          <w:spacing w:val="-6"/>
          <w:sz w:val="28"/>
          <w:szCs w:val="28"/>
        </w:rPr>
      </w:pPr>
      <w:r w:rsidRPr="0094185A">
        <w:rPr>
          <w:rFonts w:ascii="Times New Roman" w:hAnsi="Times New Roman" w:cs="Times New Roman"/>
          <w:spacing w:val="-6"/>
          <w:sz w:val="28"/>
          <w:szCs w:val="28"/>
        </w:rPr>
        <w:t xml:space="preserve">       Cường độ kháng nén tự nhiên: 976kG/cm</w:t>
      </w:r>
      <w:r w:rsidRPr="0094185A">
        <w:rPr>
          <w:rFonts w:ascii="Times New Roman" w:hAnsi="Times New Roman" w:cs="Times New Roman"/>
          <w:spacing w:val="-6"/>
          <w:sz w:val="28"/>
          <w:szCs w:val="28"/>
          <w:vertAlign w:val="superscript"/>
        </w:rPr>
        <w:t>2</w:t>
      </w:r>
      <w:r w:rsidRPr="0094185A">
        <w:rPr>
          <w:rFonts w:ascii="Times New Roman" w:hAnsi="Times New Roman" w:cs="Times New Roman"/>
          <w:spacing w:val="-6"/>
          <w:sz w:val="28"/>
          <w:szCs w:val="28"/>
        </w:rPr>
        <w:t>.</w:t>
      </w:r>
    </w:p>
    <w:p w:rsidR="004D244A" w:rsidRPr="0094185A" w:rsidRDefault="004D244A" w:rsidP="004D244A">
      <w:pPr>
        <w:rPr>
          <w:rFonts w:ascii="Times New Roman" w:hAnsi="Times New Roman" w:cs="Times New Roman"/>
          <w:spacing w:val="-6"/>
          <w:sz w:val="28"/>
          <w:szCs w:val="28"/>
        </w:rPr>
      </w:pPr>
      <w:r w:rsidRPr="0094185A">
        <w:rPr>
          <w:rFonts w:ascii="Times New Roman" w:hAnsi="Times New Roman" w:cs="Times New Roman"/>
          <w:spacing w:val="-6"/>
          <w:sz w:val="28"/>
          <w:szCs w:val="28"/>
        </w:rPr>
        <w:t xml:space="preserve">       Cường độ kháng nén bão hòa: 906kG/cm</w:t>
      </w:r>
      <w:r w:rsidRPr="0094185A">
        <w:rPr>
          <w:rFonts w:ascii="Times New Roman" w:hAnsi="Times New Roman" w:cs="Times New Roman"/>
          <w:spacing w:val="-6"/>
          <w:sz w:val="28"/>
          <w:szCs w:val="28"/>
          <w:vertAlign w:val="superscript"/>
        </w:rPr>
        <w:t>2</w:t>
      </w:r>
      <w:r w:rsidRPr="0094185A">
        <w:rPr>
          <w:rFonts w:ascii="Times New Roman" w:hAnsi="Times New Roman" w:cs="Times New Roman"/>
          <w:spacing w:val="-6"/>
          <w:sz w:val="28"/>
          <w:szCs w:val="28"/>
        </w:rPr>
        <w:t>.</w:t>
      </w:r>
    </w:p>
    <w:p w:rsidR="004D244A" w:rsidRPr="0094185A" w:rsidRDefault="004D244A" w:rsidP="004D244A">
      <w:pPr>
        <w:rPr>
          <w:rFonts w:ascii="Times New Roman" w:hAnsi="Times New Roman" w:cs="Times New Roman"/>
          <w:spacing w:val="-6"/>
          <w:sz w:val="28"/>
          <w:szCs w:val="28"/>
        </w:rPr>
      </w:pPr>
      <w:r w:rsidRPr="0094185A">
        <w:rPr>
          <w:rFonts w:ascii="Times New Roman" w:hAnsi="Times New Roman" w:cs="Times New Roman"/>
          <w:spacing w:val="-6"/>
          <w:sz w:val="28"/>
          <w:szCs w:val="28"/>
        </w:rPr>
        <w:t xml:space="preserve">   </w:t>
      </w:r>
      <w:r>
        <w:rPr>
          <w:rFonts w:ascii="Times New Roman" w:hAnsi="Times New Roman" w:cs="Times New Roman"/>
          <w:spacing w:val="-6"/>
          <w:sz w:val="28"/>
          <w:szCs w:val="28"/>
          <w:lang w:val="vi-VN"/>
        </w:rPr>
        <w:t xml:space="preserve">  </w:t>
      </w:r>
      <w:r w:rsidRPr="0094185A">
        <w:rPr>
          <w:rFonts w:ascii="Times New Roman" w:hAnsi="Times New Roman" w:cs="Times New Roman"/>
          <w:spacing w:val="-6"/>
          <w:sz w:val="28"/>
          <w:szCs w:val="28"/>
        </w:rPr>
        <w:t xml:space="preserve">  Độ cứng theo thang Mo</w:t>
      </w:r>
      <w:r>
        <w:rPr>
          <w:rFonts w:ascii="Times New Roman" w:hAnsi="Times New Roman" w:cs="Times New Roman"/>
          <w:spacing w:val="-6"/>
          <w:sz w:val="28"/>
          <w:szCs w:val="28"/>
          <w:lang w:val="vi-VN"/>
        </w:rPr>
        <w:t>s</w:t>
      </w:r>
      <w:r w:rsidRPr="0094185A">
        <w:rPr>
          <w:rFonts w:ascii="Times New Roman" w:hAnsi="Times New Roman" w:cs="Times New Roman"/>
          <w:spacing w:val="-6"/>
          <w:sz w:val="28"/>
          <w:szCs w:val="28"/>
        </w:rPr>
        <w:t>h: 3</w:t>
      </w:r>
      <w:proofErr w:type="gramStart"/>
      <w:r w:rsidRPr="0094185A">
        <w:rPr>
          <w:rFonts w:ascii="Times New Roman" w:hAnsi="Times New Roman" w:cs="Times New Roman"/>
          <w:spacing w:val="-6"/>
          <w:sz w:val="28"/>
          <w:szCs w:val="28"/>
        </w:rPr>
        <w:t>,0</w:t>
      </w:r>
      <w:proofErr w:type="gramEnd"/>
      <w:r w:rsidRPr="0094185A">
        <w:rPr>
          <w:rFonts w:ascii="Times New Roman" w:hAnsi="Times New Roman" w:cs="Times New Roman"/>
          <w:spacing w:val="-6"/>
          <w:sz w:val="28"/>
          <w:szCs w:val="28"/>
        </w:rPr>
        <w:t xml:space="preserve"> – 3,5 </w:t>
      </w:r>
    </w:p>
    <w:p w:rsidR="004D244A" w:rsidRPr="0094185A" w:rsidRDefault="004D244A" w:rsidP="0094185A">
      <w:pPr>
        <w:spacing w:line="360" w:lineRule="auto"/>
        <w:jc w:val="both"/>
        <w:rPr>
          <w:rFonts w:ascii="Times New Roman" w:hAnsi="Times New Roman" w:cs="Times New Roman"/>
          <w:sz w:val="28"/>
          <w:szCs w:val="28"/>
        </w:rPr>
      </w:pPr>
    </w:p>
    <w:p w:rsidR="0094185A" w:rsidRPr="0094185A" w:rsidRDefault="0094185A" w:rsidP="004D244A">
      <w:pPr>
        <w:spacing w:line="360" w:lineRule="auto"/>
        <w:jc w:val="both"/>
        <w:rPr>
          <w:rFonts w:ascii="Times New Roman" w:hAnsi="Times New Roman" w:cs="Times New Roman"/>
          <w:spacing w:val="-6"/>
          <w:sz w:val="28"/>
          <w:szCs w:val="28"/>
        </w:rPr>
      </w:pPr>
      <w:r w:rsidRPr="0094185A">
        <w:rPr>
          <w:rFonts w:ascii="Times New Roman" w:hAnsi="Times New Roman" w:cs="Times New Roman"/>
          <w:sz w:val="28"/>
          <w:szCs w:val="28"/>
        </w:rPr>
        <w:tab/>
        <w:t>Yêu cầu về cấu tạo, kiến trúc: Đá vôi phải đồng nhất, không được chứa các tạp chất silic dưới dạng các tảng, cục, mạng mạch dạng xương, lấp đầy các hang hốc, lỗ hổng và khe nứt trong đá vôi hoặc các đới silic hóa mạnh mẽ dưới dạng ổ, đám, canxedoan.</w:t>
      </w:r>
      <w:r w:rsidRPr="0094185A">
        <w:rPr>
          <w:rFonts w:ascii="Times New Roman" w:hAnsi="Times New Roman" w:cs="Times New Roman"/>
          <w:sz w:val="28"/>
          <w:szCs w:val="28"/>
        </w:rPr>
        <w:tab/>
      </w:r>
    </w:p>
    <w:p w:rsidR="0094185A" w:rsidRDefault="0094185A" w:rsidP="004D244A">
      <w:pPr>
        <w:rPr>
          <w:rFonts w:ascii="Times New Roman" w:hAnsi="Times New Roman" w:cs="Times New Roman"/>
          <w:spacing w:val="-6"/>
          <w:sz w:val="28"/>
          <w:szCs w:val="28"/>
        </w:rPr>
      </w:pPr>
      <w:r w:rsidRPr="0094185A">
        <w:rPr>
          <w:rFonts w:ascii="Times New Roman" w:hAnsi="Times New Roman" w:cs="Times New Roman"/>
          <w:spacing w:val="-6"/>
          <w:sz w:val="28"/>
          <w:szCs w:val="28"/>
        </w:rPr>
        <w:t xml:space="preserve">       </w:t>
      </w:r>
    </w:p>
    <w:p w:rsidR="00DB4773" w:rsidRDefault="00DB4773" w:rsidP="004D244A">
      <w:pPr>
        <w:rPr>
          <w:rFonts w:ascii="Times New Roman" w:hAnsi="Times New Roman" w:cs="Times New Roman"/>
          <w:spacing w:val="-6"/>
          <w:sz w:val="28"/>
          <w:szCs w:val="28"/>
        </w:rPr>
      </w:pPr>
    </w:p>
    <w:p w:rsidR="00DB4773" w:rsidRDefault="00DB4773"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2F2D55" w:rsidRDefault="002F2D55" w:rsidP="004D244A">
      <w:pPr>
        <w:rPr>
          <w:rFonts w:ascii="Times New Roman" w:hAnsi="Times New Roman" w:cs="Times New Roman"/>
          <w:spacing w:val="-6"/>
          <w:sz w:val="28"/>
          <w:szCs w:val="28"/>
        </w:rPr>
      </w:pPr>
    </w:p>
    <w:p w:rsidR="00DB4773" w:rsidRDefault="00DB4773" w:rsidP="004D244A">
      <w:pPr>
        <w:rPr>
          <w:rFonts w:ascii="Times New Roman" w:hAnsi="Times New Roman" w:cs="Times New Roman"/>
          <w:spacing w:val="-6"/>
          <w:sz w:val="28"/>
          <w:szCs w:val="28"/>
        </w:rPr>
      </w:pPr>
    </w:p>
    <w:p w:rsidR="00DB4773" w:rsidRPr="00DB4773" w:rsidRDefault="00DB4773" w:rsidP="00DB4773">
      <w:pPr>
        <w:spacing w:line="360" w:lineRule="auto"/>
        <w:ind w:firstLine="720"/>
        <w:jc w:val="center"/>
        <w:rPr>
          <w:rFonts w:ascii="Times New Roman" w:hAnsi="Times New Roman" w:cs="Times New Roman"/>
          <w:sz w:val="28"/>
          <w:szCs w:val="28"/>
          <w:lang w:val="vi-VN"/>
        </w:rPr>
      </w:pPr>
      <w:r w:rsidRPr="00DB4773">
        <w:rPr>
          <w:rFonts w:ascii="Times New Roman" w:hAnsi="Times New Roman" w:cs="Times New Roman"/>
          <w:sz w:val="28"/>
          <w:szCs w:val="28"/>
          <w:lang w:val="vi-VN"/>
        </w:rPr>
        <w:lastRenderedPageBreak/>
        <w:t>KẾT LUẬN</w:t>
      </w:r>
    </w:p>
    <w:p w:rsidR="00DB4773" w:rsidRPr="00DB4773" w:rsidRDefault="00DB4773" w:rsidP="00DB4773">
      <w:pPr>
        <w:spacing w:line="360" w:lineRule="auto"/>
        <w:ind w:firstLine="720"/>
        <w:jc w:val="both"/>
        <w:rPr>
          <w:rFonts w:ascii="Times New Roman" w:hAnsi="Times New Roman" w:cs="Times New Roman"/>
          <w:sz w:val="28"/>
          <w:szCs w:val="28"/>
          <w:lang w:val="vi-VN"/>
        </w:rPr>
      </w:pPr>
      <w:r w:rsidRPr="00DB4773">
        <w:rPr>
          <w:rFonts w:ascii="Times New Roman" w:hAnsi="Times New Roman" w:cs="Times New Roman"/>
          <w:sz w:val="28"/>
          <w:szCs w:val="28"/>
          <w:lang w:val="vi-VN"/>
        </w:rPr>
        <w:t>Mỗi loại nguyên liệu đều có những yêu cầu riêng, cụ thể cho từng</w:t>
      </w:r>
      <w:r w:rsidRPr="00DB4773">
        <w:rPr>
          <w:rFonts w:ascii="Times New Roman" w:hAnsi="Times New Roman" w:cs="Times New Roman"/>
          <w:sz w:val="28"/>
          <w:szCs w:val="28"/>
          <w:lang w:val="vi-VN"/>
        </w:rPr>
        <w:t xml:space="preserve"> sản phẩm</w:t>
      </w:r>
      <w:r w:rsidRPr="00DB4773">
        <w:rPr>
          <w:rFonts w:ascii="Times New Roman" w:hAnsi="Times New Roman" w:cs="Times New Roman"/>
          <w:sz w:val="28"/>
          <w:szCs w:val="28"/>
          <w:lang w:val="vi-VN"/>
        </w:rPr>
        <w:t>. Đối với mỗi loại xi măng đều có những yêu cầu cụ thể về loại đá vôi dùng để sản xuất. Xi măng trắng có những yêu cầu cao về độ tinh khiết của nguyên liệu, còn những loại xi măng portland thông thường thì đá vôi thường là đáp ứng yêu cầu TCVN</w:t>
      </w:r>
    </w:p>
    <w:p w:rsidR="005220DD" w:rsidRPr="00DB4773" w:rsidRDefault="00DB4773" w:rsidP="00DB4773">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Đặc điểm chất lượng của đá cácbonat phụ thuộc vào điều kiện thành tạo, đối với loại đá biến chất (đá hoa) thường ít sử dụng cho sản xuất xi măng thông thường vì có độ cứng cao dẫn đến tiêu tốn nhiều năng lượng nghiền làm tăng giá thành sản xuất, nhưng lại thường được dùng để sản xuất xi măng trắng vì nó có chứa ít tạp chất sắt. Đối với loại đá tuff </w:t>
      </w:r>
      <w:r w:rsidR="002F2D55">
        <w:rPr>
          <w:rFonts w:ascii="Times New Roman" w:hAnsi="Times New Roman" w:cs="Times New Roman"/>
          <w:sz w:val="28"/>
          <w:szCs w:val="28"/>
          <w:lang w:val="vi-VN"/>
        </w:rPr>
        <w:t>là loại dùng tốt cho xi măng nhưng lượng không nhiều.</w:t>
      </w: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4D244A" w:rsidRDefault="004D244A" w:rsidP="0073556A">
      <w:pPr>
        <w:spacing w:line="360" w:lineRule="auto"/>
        <w:ind w:firstLine="720"/>
        <w:rPr>
          <w:rFonts w:ascii="Times New Roman" w:hAnsi="Times New Roman" w:cs="Times New Roman"/>
          <w:sz w:val="28"/>
          <w:szCs w:val="28"/>
        </w:rPr>
      </w:pPr>
    </w:p>
    <w:p w:rsidR="00756D3F" w:rsidRDefault="00756D3F" w:rsidP="0073556A">
      <w:pPr>
        <w:spacing w:line="360" w:lineRule="auto"/>
        <w:ind w:firstLine="720"/>
        <w:rPr>
          <w:rFonts w:ascii="Times New Roman" w:hAnsi="Times New Roman" w:cs="Times New Roman"/>
          <w:sz w:val="28"/>
          <w:szCs w:val="28"/>
        </w:rPr>
      </w:pPr>
    </w:p>
    <w:p w:rsidR="002F2D55" w:rsidRPr="0073556A" w:rsidRDefault="002F2D55" w:rsidP="0073556A">
      <w:pPr>
        <w:spacing w:line="360" w:lineRule="auto"/>
        <w:ind w:firstLine="720"/>
        <w:rPr>
          <w:rFonts w:ascii="Times New Roman" w:hAnsi="Times New Roman" w:cs="Times New Roman"/>
          <w:sz w:val="28"/>
          <w:szCs w:val="28"/>
        </w:rPr>
      </w:pPr>
    </w:p>
    <w:p w:rsidR="0073556A" w:rsidRDefault="0073556A" w:rsidP="002B5BC5">
      <w:pPr>
        <w:jc w:val="center"/>
        <w:rPr>
          <w:rFonts w:ascii="Times New Roman" w:hAnsi="Times New Roman" w:cs="Times New Roman"/>
          <w:sz w:val="28"/>
          <w:szCs w:val="28"/>
        </w:rPr>
      </w:pPr>
    </w:p>
    <w:p w:rsidR="00137304" w:rsidRDefault="00137304" w:rsidP="002B5BC5">
      <w:pPr>
        <w:jc w:val="center"/>
        <w:rPr>
          <w:rFonts w:ascii="Times New Roman" w:hAnsi="Times New Roman" w:cs="Times New Roman"/>
          <w:sz w:val="28"/>
          <w:szCs w:val="28"/>
        </w:rPr>
      </w:pPr>
    </w:p>
    <w:p w:rsidR="002B5BC5" w:rsidRDefault="002B5BC5" w:rsidP="002B5BC5">
      <w:pPr>
        <w:jc w:val="center"/>
        <w:rPr>
          <w:rFonts w:ascii="Times New Roman" w:hAnsi="Times New Roman" w:cs="Times New Roman"/>
          <w:sz w:val="28"/>
          <w:szCs w:val="28"/>
        </w:rPr>
      </w:pPr>
      <w:r>
        <w:rPr>
          <w:rFonts w:ascii="Times New Roman" w:hAnsi="Times New Roman" w:cs="Times New Roman"/>
          <w:sz w:val="28"/>
          <w:szCs w:val="28"/>
        </w:rPr>
        <w:t>TÀI LIỆU THAM KHẢO</w:t>
      </w:r>
    </w:p>
    <w:p w:rsidR="002B5BC5" w:rsidRPr="0015785C" w:rsidRDefault="002B5BC5" w:rsidP="000F0ADE">
      <w:pPr>
        <w:pStyle w:val="ListParagraph"/>
        <w:numPr>
          <w:ilvl w:val="0"/>
          <w:numId w:val="1"/>
        </w:numPr>
      </w:pPr>
      <w:r w:rsidRPr="0015785C">
        <w:t>H</w:t>
      </w:r>
      <w:r w:rsidR="00137304">
        <w:t xml:space="preserve">oàng Văn Phong, 20 chủng loại xi măng và công nghệ sản xuất, </w:t>
      </w:r>
      <w:r w:rsidRPr="0015785C">
        <w:t xml:space="preserve"> NXB Khoa học và kỹ thuật, 2006</w:t>
      </w:r>
    </w:p>
    <w:p w:rsidR="002B5BC5" w:rsidRPr="0015785C" w:rsidRDefault="00E32F24" w:rsidP="000F0ADE">
      <w:pPr>
        <w:pStyle w:val="ListParagraph"/>
        <w:numPr>
          <w:ilvl w:val="0"/>
          <w:numId w:val="1"/>
        </w:numPr>
      </w:pPr>
      <w:r>
        <w:t>Vũ Đình Đấu</w:t>
      </w:r>
      <w:r w:rsidR="002B5BC5" w:rsidRPr="0015785C">
        <w:t xml:space="preserve">,  Công nghệ </w:t>
      </w:r>
      <w:r>
        <w:t>và thiết bị sản xuất Xi măng poóc lăng</w:t>
      </w:r>
      <w:r w:rsidR="002B5BC5" w:rsidRPr="0015785C">
        <w:t xml:space="preserve">, NXB </w:t>
      </w:r>
      <w:r>
        <w:t>xây dựng</w:t>
      </w:r>
      <w:r w:rsidR="002B5BC5" w:rsidRPr="0015785C">
        <w:t>, 2009</w:t>
      </w:r>
    </w:p>
    <w:p w:rsidR="002B5BC5" w:rsidRDefault="002B5BC5" w:rsidP="000F0ADE">
      <w:pPr>
        <w:pStyle w:val="ListParagraph"/>
        <w:numPr>
          <w:ilvl w:val="0"/>
          <w:numId w:val="1"/>
        </w:numPr>
      </w:pPr>
      <w:r w:rsidRPr="0015785C">
        <w:t>Herbert Insley, MICROSCOPY OF CERAMICS AND CEMENT, New York, 1953</w:t>
      </w:r>
    </w:p>
    <w:p w:rsidR="0088380B" w:rsidRPr="0015785C" w:rsidRDefault="0088380B" w:rsidP="000F0ADE">
      <w:pPr>
        <w:pStyle w:val="ListParagraph"/>
        <w:numPr>
          <w:ilvl w:val="0"/>
          <w:numId w:val="1"/>
        </w:numPr>
      </w:pPr>
      <w:r>
        <w:rPr>
          <w:lang w:val="vi-VN"/>
        </w:rPr>
        <w:t>Bùi Văn Chén, Kĩ thuật sản xuất xi măng Pooclăng và các chất kết dính, Đại học Bách Khoa, 1998.</w:t>
      </w:r>
    </w:p>
    <w:sectPr w:rsidR="0088380B" w:rsidRPr="0015785C">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4EA" w:rsidRDefault="00F504EA" w:rsidP="00C92549">
      <w:pPr>
        <w:spacing w:after="0" w:line="240" w:lineRule="auto"/>
      </w:pPr>
      <w:r>
        <w:separator/>
      </w:r>
    </w:p>
  </w:endnote>
  <w:endnote w:type="continuationSeparator" w:id="0">
    <w:p w:rsidR="00F504EA" w:rsidRDefault="00F504EA" w:rsidP="00C9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334312"/>
      <w:docPartObj>
        <w:docPartGallery w:val="Page Numbers (Bottom of Page)"/>
        <w:docPartUnique/>
      </w:docPartObj>
    </w:sdtPr>
    <w:sdtEndPr>
      <w:rPr>
        <w:noProof/>
      </w:rPr>
    </w:sdtEndPr>
    <w:sdtContent>
      <w:p w:rsidR="00836771" w:rsidRDefault="00836771">
        <w:pPr>
          <w:pStyle w:val="Footer"/>
          <w:jc w:val="center"/>
        </w:pPr>
        <w:r>
          <w:fldChar w:fldCharType="begin"/>
        </w:r>
        <w:r>
          <w:instrText xml:space="preserve"> PAGE   \* MERGEFORMAT </w:instrText>
        </w:r>
        <w:r>
          <w:fldChar w:fldCharType="separate"/>
        </w:r>
        <w:r w:rsidR="00821D06">
          <w:rPr>
            <w:noProof/>
          </w:rPr>
          <w:t>21</w:t>
        </w:r>
        <w:r>
          <w:rPr>
            <w:noProof/>
          </w:rPr>
          <w:fldChar w:fldCharType="end"/>
        </w:r>
      </w:p>
    </w:sdtContent>
  </w:sdt>
  <w:p w:rsidR="00836771" w:rsidRDefault="00836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4EA" w:rsidRDefault="00F504EA" w:rsidP="00C92549">
      <w:pPr>
        <w:spacing w:after="0" w:line="240" w:lineRule="auto"/>
      </w:pPr>
      <w:r>
        <w:separator/>
      </w:r>
    </w:p>
  </w:footnote>
  <w:footnote w:type="continuationSeparator" w:id="0">
    <w:p w:rsidR="00F504EA" w:rsidRDefault="00F504EA" w:rsidP="00C92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6394"/>
    <w:multiLevelType w:val="hybridMultilevel"/>
    <w:tmpl w:val="A42CB2E6"/>
    <w:lvl w:ilvl="0" w:tplc="DE3A083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EBB3617"/>
    <w:multiLevelType w:val="hybridMultilevel"/>
    <w:tmpl w:val="35A44A60"/>
    <w:lvl w:ilvl="0" w:tplc="D820FDE0">
      <w:start w:val="2"/>
      <w:numFmt w:val="bullet"/>
      <w:lvlText w:val="-"/>
      <w:lvlJc w:val="left"/>
      <w:pPr>
        <w:tabs>
          <w:tab w:val="num" w:pos="1612"/>
        </w:tabs>
        <w:ind w:left="1612" w:hanging="888"/>
      </w:pPr>
      <w:rPr>
        <w:rFonts w:ascii="Times New Roman" w:eastAsia="Times New Roman" w:hAnsi="Times New Roman" w:cs="Times New Roman" w:hint="default"/>
      </w:rPr>
    </w:lvl>
    <w:lvl w:ilvl="1" w:tplc="0409000F">
      <w:start w:val="1"/>
      <w:numFmt w:val="decimal"/>
      <w:lvlText w:val="%2."/>
      <w:lvlJc w:val="left"/>
      <w:pPr>
        <w:tabs>
          <w:tab w:val="num" w:pos="1985"/>
        </w:tabs>
        <w:ind w:left="1985" w:hanging="360"/>
      </w:pPr>
      <w:rPr>
        <w:rFonts w:hint="default"/>
      </w:rPr>
    </w:lvl>
    <w:lvl w:ilvl="2" w:tplc="04090005" w:tentative="1">
      <w:start w:val="1"/>
      <w:numFmt w:val="bullet"/>
      <w:lvlText w:val=""/>
      <w:lvlJc w:val="left"/>
      <w:pPr>
        <w:tabs>
          <w:tab w:val="num" w:pos="2705"/>
        </w:tabs>
        <w:ind w:left="2705" w:hanging="360"/>
      </w:pPr>
      <w:rPr>
        <w:rFonts w:ascii="Wingdings" w:hAnsi="Wingdings" w:hint="default"/>
      </w:rPr>
    </w:lvl>
    <w:lvl w:ilvl="3" w:tplc="04090001" w:tentative="1">
      <w:start w:val="1"/>
      <w:numFmt w:val="bullet"/>
      <w:lvlText w:val=""/>
      <w:lvlJc w:val="left"/>
      <w:pPr>
        <w:tabs>
          <w:tab w:val="num" w:pos="3425"/>
        </w:tabs>
        <w:ind w:left="3425" w:hanging="360"/>
      </w:pPr>
      <w:rPr>
        <w:rFonts w:ascii="Symbol" w:hAnsi="Symbol" w:hint="default"/>
      </w:rPr>
    </w:lvl>
    <w:lvl w:ilvl="4" w:tplc="04090003" w:tentative="1">
      <w:start w:val="1"/>
      <w:numFmt w:val="bullet"/>
      <w:lvlText w:val="o"/>
      <w:lvlJc w:val="left"/>
      <w:pPr>
        <w:tabs>
          <w:tab w:val="num" w:pos="4145"/>
        </w:tabs>
        <w:ind w:left="4145" w:hanging="360"/>
      </w:pPr>
      <w:rPr>
        <w:rFonts w:ascii="Courier New" w:hAnsi="Courier New" w:cs="Courier New" w:hint="default"/>
      </w:rPr>
    </w:lvl>
    <w:lvl w:ilvl="5" w:tplc="04090005" w:tentative="1">
      <w:start w:val="1"/>
      <w:numFmt w:val="bullet"/>
      <w:lvlText w:val=""/>
      <w:lvlJc w:val="left"/>
      <w:pPr>
        <w:tabs>
          <w:tab w:val="num" w:pos="4865"/>
        </w:tabs>
        <w:ind w:left="4865" w:hanging="360"/>
      </w:pPr>
      <w:rPr>
        <w:rFonts w:ascii="Wingdings" w:hAnsi="Wingdings" w:hint="default"/>
      </w:rPr>
    </w:lvl>
    <w:lvl w:ilvl="6" w:tplc="04090001" w:tentative="1">
      <w:start w:val="1"/>
      <w:numFmt w:val="bullet"/>
      <w:lvlText w:val=""/>
      <w:lvlJc w:val="left"/>
      <w:pPr>
        <w:tabs>
          <w:tab w:val="num" w:pos="5585"/>
        </w:tabs>
        <w:ind w:left="5585" w:hanging="360"/>
      </w:pPr>
      <w:rPr>
        <w:rFonts w:ascii="Symbol" w:hAnsi="Symbol" w:hint="default"/>
      </w:rPr>
    </w:lvl>
    <w:lvl w:ilvl="7" w:tplc="04090003" w:tentative="1">
      <w:start w:val="1"/>
      <w:numFmt w:val="bullet"/>
      <w:lvlText w:val="o"/>
      <w:lvlJc w:val="left"/>
      <w:pPr>
        <w:tabs>
          <w:tab w:val="num" w:pos="6305"/>
        </w:tabs>
        <w:ind w:left="6305" w:hanging="360"/>
      </w:pPr>
      <w:rPr>
        <w:rFonts w:ascii="Courier New" w:hAnsi="Courier New" w:cs="Courier New" w:hint="default"/>
      </w:rPr>
    </w:lvl>
    <w:lvl w:ilvl="8" w:tplc="04090005" w:tentative="1">
      <w:start w:val="1"/>
      <w:numFmt w:val="bullet"/>
      <w:lvlText w:val=""/>
      <w:lvlJc w:val="left"/>
      <w:pPr>
        <w:tabs>
          <w:tab w:val="num" w:pos="7025"/>
        </w:tabs>
        <w:ind w:left="7025" w:hanging="360"/>
      </w:pPr>
      <w:rPr>
        <w:rFonts w:ascii="Wingdings" w:hAnsi="Wingdings" w:hint="default"/>
      </w:rPr>
    </w:lvl>
  </w:abstractNum>
  <w:abstractNum w:abstractNumId="2">
    <w:nsid w:val="2D1070D3"/>
    <w:multiLevelType w:val="hybridMultilevel"/>
    <w:tmpl w:val="F6329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87657E"/>
    <w:multiLevelType w:val="hybridMultilevel"/>
    <w:tmpl w:val="9C84F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BF0C64"/>
    <w:multiLevelType w:val="multilevel"/>
    <w:tmpl w:val="CF86E58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83"/>
    <w:rsid w:val="00070E35"/>
    <w:rsid w:val="0008446D"/>
    <w:rsid w:val="00093BD7"/>
    <w:rsid w:val="000959F6"/>
    <w:rsid w:val="00097C7D"/>
    <w:rsid w:val="000B6832"/>
    <w:rsid w:val="000C4D66"/>
    <w:rsid w:val="000F0ADE"/>
    <w:rsid w:val="00122FBE"/>
    <w:rsid w:val="00137304"/>
    <w:rsid w:val="0015785C"/>
    <w:rsid w:val="00161D4F"/>
    <w:rsid w:val="00170B76"/>
    <w:rsid w:val="00196FC3"/>
    <w:rsid w:val="00197599"/>
    <w:rsid w:val="0022791C"/>
    <w:rsid w:val="0022794B"/>
    <w:rsid w:val="00231A9B"/>
    <w:rsid w:val="00234113"/>
    <w:rsid w:val="00256E69"/>
    <w:rsid w:val="0027164B"/>
    <w:rsid w:val="00292D5B"/>
    <w:rsid w:val="002A7E48"/>
    <w:rsid w:val="002B4425"/>
    <w:rsid w:val="002B5BC5"/>
    <w:rsid w:val="002C38E9"/>
    <w:rsid w:val="002F2D55"/>
    <w:rsid w:val="002F65E0"/>
    <w:rsid w:val="00315030"/>
    <w:rsid w:val="00336AFB"/>
    <w:rsid w:val="00340857"/>
    <w:rsid w:val="00356051"/>
    <w:rsid w:val="0036377B"/>
    <w:rsid w:val="003A7297"/>
    <w:rsid w:val="003D6005"/>
    <w:rsid w:val="003D614A"/>
    <w:rsid w:val="003F4782"/>
    <w:rsid w:val="00407328"/>
    <w:rsid w:val="00430E35"/>
    <w:rsid w:val="00435659"/>
    <w:rsid w:val="00435665"/>
    <w:rsid w:val="00451519"/>
    <w:rsid w:val="00485763"/>
    <w:rsid w:val="00490733"/>
    <w:rsid w:val="004B4101"/>
    <w:rsid w:val="004B63C2"/>
    <w:rsid w:val="004D244A"/>
    <w:rsid w:val="004D734A"/>
    <w:rsid w:val="004E2083"/>
    <w:rsid w:val="004E4929"/>
    <w:rsid w:val="00511F70"/>
    <w:rsid w:val="00517184"/>
    <w:rsid w:val="005220DD"/>
    <w:rsid w:val="005446B9"/>
    <w:rsid w:val="00553EF4"/>
    <w:rsid w:val="005814BB"/>
    <w:rsid w:val="005919E4"/>
    <w:rsid w:val="005C07F4"/>
    <w:rsid w:val="005C2DE7"/>
    <w:rsid w:val="005D09E5"/>
    <w:rsid w:val="005F669A"/>
    <w:rsid w:val="006064F3"/>
    <w:rsid w:val="0062597F"/>
    <w:rsid w:val="00627735"/>
    <w:rsid w:val="006641A6"/>
    <w:rsid w:val="006A2715"/>
    <w:rsid w:val="006E0F46"/>
    <w:rsid w:val="00704228"/>
    <w:rsid w:val="0072136B"/>
    <w:rsid w:val="0073556A"/>
    <w:rsid w:val="00743A80"/>
    <w:rsid w:val="00756D3F"/>
    <w:rsid w:val="00795140"/>
    <w:rsid w:val="007B08EF"/>
    <w:rsid w:val="007B4353"/>
    <w:rsid w:val="007C3288"/>
    <w:rsid w:val="008063B3"/>
    <w:rsid w:val="00821D06"/>
    <w:rsid w:val="00826CC2"/>
    <w:rsid w:val="00836771"/>
    <w:rsid w:val="00845E47"/>
    <w:rsid w:val="008578EC"/>
    <w:rsid w:val="0088380B"/>
    <w:rsid w:val="00894F5B"/>
    <w:rsid w:val="008A1941"/>
    <w:rsid w:val="008A3DC7"/>
    <w:rsid w:val="00910C05"/>
    <w:rsid w:val="00925C8D"/>
    <w:rsid w:val="009264FF"/>
    <w:rsid w:val="00937E40"/>
    <w:rsid w:val="0094185A"/>
    <w:rsid w:val="00991CF8"/>
    <w:rsid w:val="00992058"/>
    <w:rsid w:val="009B09D9"/>
    <w:rsid w:val="009C7589"/>
    <w:rsid w:val="009D515B"/>
    <w:rsid w:val="00A23CDA"/>
    <w:rsid w:val="00A3450D"/>
    <w:rsid w:val="00A36942"/>
    <w:rsid w:val="00A44986"/>
    <w:rsid w:val="00A65369"/>
    <w:rsid w:val="00A72713"/>
    <w:rsid w:val="00AE087F"/>
    <w:rsid w:val="00AE09AD"/>
    <w:rsid w:val="00AF2857"/>
    <w:rsid w:val="00B17A1C"/>
    <w:rsid w:val="00B92C65"/>
    <w:rsid w:val="00B92CC5"/>
    <w:rsid w:val="00BD0EAA"/>
    <w:rsid w:val="00BE3CA6"/>
    <w:rsid w:val="00BF27C3"/>
    <w:rsid w:val="00C07A8B"/>
    <w:rsid w:val="00C51A81"/>
    <w:rsid w:val="00C6009E"/>
    <w:rsid w:val="00C65C62"/>
    <w:rsid w:val="00C67578"/>
    <w:rsid w:val="00C733FF"/>
    <w:rsid w:val="00C8578B"/>
    <w:rsid w:val="00C92549"/>
    <w:rsid w:val="00CC0315"/>
    <w:rsid w:val="00CF3283"/>
    <w:rsid w:val="00D165A7"/>
    <w:rsid w:val="00D25A00"/>
    <w:rsid w:val="00D4107C"/>
    <w:rsid w:val="00D44957"/>
    <w:rsid w:val="00D67E08"/>
    <w:rsid w:val="00D73346"/>
    <w:rsid w:val="00D83096"/>
    <w:rsid w:val="00D9073F"/>
    <w:rsid w:val="00DB4773"/>
    <w:rsid w:val="00DC0433"/>
    <w:rsid w:val="00DE56A6"/>
    <w:rsid w:val="00E07D03"/>
    <w:rsid w:val="00E30C71"/>
    <w:rsid w:val="00E32E6E"/>
    <w:rsid w:val="00E32F24"/>
    <w:rsid w:val="00E36768"/>
    <w:rsid w:val="00E50B32"/>
    <w:rsid w:val="00E55F93"/>
    <w:rsid w:val="00E71C73"/>
    <w:rsid w:val="00E82EC8"/>
    <w:rsid w:val="00EC6EBE"/>
    <w:rsid w:val="00EE2B71"/>
    <w:rsid w:val="00F219EE"/>
    <w:rsid w:val="00F310AE"/>
    <w:rsid w:val="00F3486C"/>
    <w:rsid w:val="00F369AA"/>
    <w:rsid w:val="00F426E4"/>
    <w:rsid w:val="00F504EA"/>
    <w:rsid w:val="00F62C0A"/>
    <w:rsid w:val="00F840FA"/>
    <w:rsid w:val="00F84F30"/>
    <w:rsid w:val="00FA0AAA"/>
    <w:rsid w:val="00FA2165"/>
    <w:rsid w:val="00FC6A4B"/>
    <w:rsid w:val="00FE0E9B"/>
    <w:rsid w:val="00FE65E1"/>
    <w:rsid w:val="00FE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0525F-7610-4BE2-9FA6-1E03E639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35665"/>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link w:val="Heading2Char"/>
    <w:qFormat/>
    <w:rsid w:val="00FC6A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9"/>
    <w:qFormat/>
    <w:rsid w:val="00FC6A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C733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435665"/>
    <w:pPr>
      <w:spacing w:before="240" w:after="60" w:line="276" w:lineRule="auto"/>
      <w:outlineLvl w:val="4"/>
    </w:pPr>
    <w:rPr>
      <w:rFonts w:ascii="Calibri" w:eastAsia="Times New Roman" w:hAnsi="Calibri" w:cs="Calibri"/>
      <w:b/>
      <w:bCs/>
      <w:i/>
      <w:iCs/>
      <w:sz w:val="26"/>
      <w:szCs w:val="26"/>
    </w:rPr>
  </w:style>
  <w:style w:type="paragraph" w:styleId="Heading6">
    <w:name w:val="heading 6"/>
    <w:basedOn w:val="Normal"/>
    <w:next w:val="Normal"/>
    <w:link w:val="Heading6Char"/>
    <w:qFormat/>
    <w:rsid w:val="00435665"/>
    <w:pPr>
      <w:spacing w:before="240" w:after="60" w:line="276"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35665"/>
    <w:pPr>
      <w:spacing w:before="240" w:after="60" w:line="276"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35665"/>
    <w:pPr>
      <w:spacing w:before="240" w:after="60" w:line="276"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C733F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0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C6A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rsid w:val="00FC6A4B"/>
    <w:rPr>
      <w:rFonts w:ascii="Times New Roman" w:eastAsia="Times New Roman" w:hAnsi="Times New Roman" w:cs="Times New Roman"/>
      <w:b/>
      <w:bCs/>
      <w:sz w:val="27"/>
      <w:szCs w:val="27"/>
    </w:rPr>
  </w:style>
  <w:style w:type="character" w:styleId="Strong">
    <w:name w:val="Strong"/>
    <w:basedOn w:val="DefaultParagraphFont"/>
    <w:uiPriority w:val="22"/>
    <w:qFormat/>
    <w:rsid w:val="00FC6A4B"/>
    <w:rPr>
      <w:b/>
      <w:bCs/>
    </w:rPr>
  </w:style>
  <w:style w:type="character" w:styleId="Hyperlink">
    <w:name w:val="Hyperlink"/>
    <w:basedOn w:val="DefaultParagraphFont"/>
    <w:uiPriority w:val="99"/>
    <w:unhideWhenUsed/>
    <w:rsid w:val="00FC6A4B"/>
    <w:rPr>
      <w:color w:val="0000FF"/>
      <w:u w:val="single"/>
    </w:rPr>
  </w:style>
  <w:style w:type="table" w:styleId="TableGrid">
    <w:name w:val="Table Grid"/>
    <w:basedOn w:val="TableNormal"/>
    <w:rsid w:val="008A1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5BC5"/>
    <w:pPr>
      <w:spacing w:after="200" w:line="276"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C92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549"/>
  </w:style>
  <w:style w:type="paragraph" w:styleId="Footer">
    <w:name w:val="footer"/>
    <w:basedOn w:val="Normal"/>
    <w:link w:val="FooterChar"/>
    <w:uiPriority w:val="99"/>
    <w:unhideWhenUsed/>
    <w:rsid w:val="00C92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549"/>
  </w:style>
  <w:style w:type="paragraph" w:styleId="BalloonText">
    <w:name w:val="Balloon Text"/>
    <w:basedOn w:val="Normal"/>
    <w:link w:val="BalloonTextChar"/>
    <w:uiPriority w:val="99"/>
    <w:semiHidden/>
    <w:unhideWhenUsed/>
    <w:rsid w:val="00BD0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EAA"/>
    <w:rPr>
      <w:rFonts w:ascii="Segoe UI" w:hAnsi="Segoe UI" w:cs="Segoe UI"/>
      <w:sz w:val="18"/>
      <w:szCs w:val="18"/>
    </w:rPr>
  </w:style>
  <w:style w:type="character" w:customStyle="1" w:styleId="Heading4Char">
    <w:name w:val="Heading 4 Char"/>
    <w:basedOn w:val="DefaultParagraphFont"/>
    <w:link w:val="Heading4"/>
    <w:uiPriority w:val="9"/>
    <w:semiHidden/>
    <w:rsid w:val="00C733FF"/>
    <w:rPr>
      <w:rFonts w:asciiTheme="majorHAnsi" w:eastAsiaTheme="majorEastAsia" w:hAnsiTheme="majorHAnsi" w:cstheme="majorBidi"/>
      <w:i/>
      <w:iCs/>
      <w:color w:val="2E74B5" w:themeColor="accent1" w:themeShade="BF"/>
    </w:rPr>
  </w:style>
  <w:style w:type="character" w:customStyle="1" w:styleId="Heading9Char">
    <w:name w:val="Heading 9 Char"/>
    <w:basedOn w:val="DefaultParagraphFont"/>
    <w:link w:val="Heading9"/>
    <w:uiPriority w:val="9"/>
    <w:semiHidden/>
    <w:rsid w:val="00C733FF"/>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rsid w:val="00435665"/>
    <w:rPr>
      <w:rFonts w:ascii="Cambria" w:eastAsia="Times New Roman" w:hAnsi="Cambria" w:cs="Times New Roman"/>
      <w:b/>
      <w:bCs/>
      <w:color w:val="365F91"/>
      <w:sz w:val="28"/>
      <w:szCs w:val="28"/>
      <w:lang w:val="x-none" w:eastAsia="x-none"/>
    </w:rPr>
  </w:style>
  <w:style w:type="character" w:customStyle="1" w:styleId="Heading5Char">
    <w:name w:val="Heading 5 Char"/>
    <w:basedOn w:val="DefaultParagraphFont"/>
    <w:link w:val="Heading5"/>
    <w:rsid w:val="00435665"/>
    <w:rPr>
      <w:rFonts w:ascii="Calibri" w:eastAsia="Times New Roman" w:hAnsi="Calibri" w:cs="Calibri"/>
      <w:b/>
      <w:bCs/>
      <w:i/>
      <w:iCs/>
      <w:sz w:val="26"/>
      <w:szCs w:val="26"/>
    </w:rPr>
  </w:style>
  <w:style w:type="character" w:customStyle="1" w:styleId="Heading6Char">
    <w:name w:val="Heading 6 Char"/>
    <w:basedOn w:val="DefaultParagraphFont"/>
    <w:link w:val="Heading6"/>
    <w:rsid w:val="00435665"/>
    <w:rPr>
      <w:rFonts w:ascii="Times New Roman" w:eastAsia="Times New Roman" w:hAnsi="Times New Roman" w:cs="Times New Roman"/>
      <w:b/>
      <w:bCs/>
    </w:rPr>
  </w:style>
  <w:style w:type="character" w:customStyle="1" w:styleId="Heading7Char">
    <w:name w:val="Heading 7 Char"/>
    <w:basedOn w:val="DefaultParagraphFont"/>
    <w:link w:val="Heading7"/>
    <w:rsid w:val="0043566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35665"/>
    <w:rPr>
      <w:rFonts w:ascii="Times New Roman" w:eastAsia="Times New Roman" w:hAnsi="Times New Roman" w:cs="Times New Roman"/>
      <w:i/>
      <w:iCs/>
      <w:sz w:val="24"/>
      <w:szCs w:val="24"/>
    </w:rPr>
  </w:style>
  <w:style w:type="character" w:styleId="Emphasis">
    <w:name w:val="Emphasis"/>
    <w:uiPriority w:val="99"/>
    <w:qFormat/>
    <w:rsid w:val="00435665"/>
    <w:rPr>
      <w:i/>
      <w:iCs/>
    </w:rPr>
  </w:style>
  <w:style w:type="paragraph" w:styleId="PlainText">
    <w:name w:val="Plain Text"/>
    <w:basedOn w:val="Normal"/>
    <w:link w:val="PlainTextChar"/>
    <w:uiPriority w:val="99"/>
    <w:rsid w:val="00435665"/>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435665"/>
    <w:rPr>
      <w:rFonts w:ascii="Courier New" w:eastAsia="Times New Roman" w:hAnsi="Courier New" w:cs="Times New Roman"/>
      <w:sz w:val="20"/>
      <w:szCs w:val="20"/>
      <w:lang w:val="x-none" w:eastAsia="x-none"/>
    </w:rPr>
  </w:style>
  <w:style w:type="paragraph" w:styleId="TOCHeading">
    <w:name w:val="TOC Heading"/>
    <w:basedOn w:val="Heading1"/>
    <w:next w:val="Normal"/>
    <w:uiPriority w:val="39"/>
    <w:qFormat/>
    <w:rsid w:val="00435665"/>
    <w:pPr>
      <w:outlineLvl w:val="9"/>
    </w:pPr>
  </w:style>
  <w:style w:type="character" w:styleId="PageNumber">
    <w:name w:val="page number"/>
    <w:basedOn w:val="DefaultParagraphFont"/>
    <w:rsid w:val="00435665"/>
  </w:style>
  <w:style w:type="paragraph" w:customStyle="1" w:styleId="hnh">
    <w:name w:val="hình"/>
    <w:basedOn w:val="Normal"/>
    <w:link w:val="hnhChar"/>
    <w:rsid w:val="00435665"/>
    <w:pPr>
      <w:spacing w:before="60" w:after="60" w:line="360" w:lineRule="auto"/>
      <w:jc w:val="center"/>
    </w:pPr>
    <w:rPr>
      <w:rFonts w:ascii="Times New Roman" w:eastAsia="Times New Roman" w:hAnsi="Times New Roman" w:cs="Times New Roman"/>
      <w:b/>
      <w:bCs/>
      <w:sz w:val="28"/>
      <w:szCs w:val="28"/>
      <w:lang w:val="pt-BR"/>
    </w:rPr>
  </w:style>
  <w:style w:type="character" w:customStyle="1" w:styleId="hnhChar">
    <w:name w:val="hình Char"/>
    <w:basedOn w:val="DefaultParagraphFont"/>
    <w:link w:val="hnh"/>
    <w:rsid w:val="00435665"/>
    <w:rPr>
      <w:rFonts w:ascii="Times New Roman" w:eastAsia="Times New Roman" w:hAnsi="Times New Roman" w:cs="Times New Roman"/>
      <w:b/>
      <w:bCs/>
      <w:sz w:val="28"/>
      <w:szCs w:val="28"/>
      <w:lang w:val="pt-BR"/>
    </w:rPr>
  </w:style>
  <w:style w:type="paragraph" w:styleId="TOC1">
    <w:name w:val="toc 1"/>
    <w:basedOn w:val="Normal"/>
    <w:next w:val="Normal"/>
    <w:autoRedefine/>
    <w:uiPriority w:val="39"/>
    <w:rsid w:val="00435665"/>
    <w:pPr>
      <w:spacing w:after="200" w:line="276" w:lineRule="auto"/>
    </w:pPr>
    <w:rPr>
      <w:rFonts w:ascii="Calibri" w:eastAsia="Times New Roman" w:hAnsi="Calibri" w:cs="Calibri"/>
    </w:rPr>
  </w:style>
  <w:style w:type="paragraph" w:styleId="TOC2">
    <w:name w:val="toc 2"/>
    <w:basedOn w:val="Normal"/>
    <w:next w:val="Normal"/>
    <w:autoRedefine/>
    <w:semiHidden/>
    <w:rsid w:val="00435665"/>
    <w:pPr>
      <w:spacing w:after="200" w:line="276" w:lineRule="auto"/>
      <w:ind w:left="220"/>
    </w:pPr>
    <w:rPr>
      <w:rFonts w:ascii="Calibri" w:eastAsia="Times New Roman" w:hAnsi="Calibri" w:cs="Calibri"/>
    </w:rPr>
  </w:style>
  <w:style w:type="paragraph" w:styleId="BodyTextIndent3">
    <w:name w:val="Body Text Indent 3"/>
    <w:basedOn w:val="Normal"/>
    <w:link w:val="BodyTextIndent3Char"/>
    <w:uiPriority w:val="99"/>
    <w:unhideWhenUsed/>
    <w:rsid w:val="0094185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94185A"/>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47664">
      <w:bodyDiv w:val="1"/>
      <w:marLeft w:val="0"/>
      <w:marRight w:val="0"/>
      <w:marTop w:val="0"/>
      <w:marBottom w:val="0"/>
      <w:divBdr>
        <w:top w:val="none" w:sz="0" w:space="0" w:color="auto"/>
        <w:left w:val="none" w:sz="0" w:space="0" w:color="auto"/>
        <w:bottom w:val="none" w:sz="0" w:space="0" w:color="auto"/>
        <w:right w:val="none" w:sz="0" w:space="0" w:color="auto"/>
      </w:divBdr>
    </w:div>
    <w:div w:id="405734722">
      <w:bodyDiv w:val="1"/>
      <w:marLeft w:val="0"/>
      <w:marRight w:val="0"/>
      <w:marTop w:val="0"/>
      <w:marBottom w:val="0"/>
      <w:divBdr>
        <w:top w:val="none" w:sz="0" w:space="0" w:color="auto"/>
        <w:left w:val="none" w:sz="0" w:space="0" w:color="auto"/>
        <w:bottom w:val="none" w:sz="0" w:space="0" w:color="auto"/>
        <w:right w:val="none" w:sz="0" w:space="0" w:color="auto"/>
      </w:divBdr>
      <w:divsChild>
        <w:div w:id="282228461">
          <w:marLeft w:val="0"/>
          <w:marRight w:val="0"/>
          <w:marTop w:val="0"/>
          <w:marBottom w:val="0"/>
          <w:divBdr>
            <w:top w:val="none" w:sz="0" w:space="0" w:color="auto"/>
            <w:left w:val="none" w:sz="0" w:space="0" w:color="auto"/>
            <w:bottom w:val="none" w:sz="0" w:space="0" w:color="auto"/>
            <w:right w:val="none" w:sz="0" w:space="0" w:color="auto"/>
          </w:divBdr>
          <w:divsChild>
            <w:div w:id="1341854695">
              <w:marLeft w:val="0"/>
              <w:marRight w:val="0"/>
              <w:marTop w:val="0"/>
              <w:marBottom w:val="0"/>
              <w:divBdr>
                <w:top w:val="none" w:sz="0" w:space="0" w:color="auto"/>
                <w:left w:val="none" w:sz="0" w:space="0" w:color="auto"/>
                <w:bottom w:val="none" w:sz="0" w:space="0" w:color="auto"/>
                <w:right w:val="none" w:sz="0" w:space="0" w:color="auto"/>
              </w:divBdr>
              <w:divsChild>
                <w:div w:id="685593855">
                  <w:marLeft w:val="-225"/>
                  <w:marRight w:val="-225"/>
                  <w:marTop w:val="0"/>
                  <w:marBottom w:val="0"/>
                  <w:divBdr>
                    <w:top w:val="none" w:sz="0" w:space="0" w:color="auto"/>
                    <w:left w:val="none" w:sz="0" w:space="0" w:color="auto"/>
                    <w:bottom w:val="none" w:sz="0" w:space="0" w:color="auto"/>
                    <w:right w:val="none" w:sz="0" w:space="0" w:color="auto"/>
                  </w:divBdr>
                  <w:divsChild>
                    <w:div w:id="2102334643">
                      <w:marLeft w:val="0"/>
                      <w:marRight w:val="0"/>
                      <w:marTop w:val="0"/>
                      <w:marBottom w:val="0"/>
                      <w:divBdr>
                        <w:top w:val="none" w:sz="0" w:space="0" w:color="auto"/>
                        <w:left w:val="none" w:sz="0" w:space="0" w:color="auto"/>
                        <w:bottom w:val="none" w:sz="0" w:space="0" w:color="auto"/>
                        <w:right w:val="none" w:sz="0" w:space="0" w:color="auto"/>
                      </w:divBdr>
                      <w:divsChild>
                        <w:div w:id="2085489481">
                          <w:marLeft w:val="0"/>
                          <w:marRight w:val="0"/>
                          <w:marTop w:val="0"/>
                          <w:marBottom w:val="450"/>
                          <w:divBdr>
                            <w:top w:val="none" w:sz="0" w:space="0" w:color="auto"/>
                            <w:left w:val="none" w:sz="0" w:space="0" w:color="auto"/>
                            <w:bottom w:val="none" w:sz="0" w:space="0" w:color="auto"/>
                            <w:right w:val="none" w:sz="0" w:space="0" w:color="auto"/>
                          </w:divBdr>
                          <w:divsChild>
                            <w:div w:id="237062596">
                              <w:marLeft w:val="0"/>
                              <w:marRight w:val="0"/>
                              <w:marTop w:val="0"/>
                              <w:marBottom w:val="0"/>
                              <w:divBdr>
                                <w:top w:val="none" w:sz="0" w:space="0" w:color="auto"/>
                                <w:left w:val="none" w:sz="0" w:space="0" w:color="auto"/>
                                <w:bottom w:val="none" w:sz="0" w:space="0" w:color="auto"/>
                                <w:right w:val="none" w:sz="0" w:space="0" w:color="auto"/>
                              </w:divBdr>
                              <w:divsChild>
                                <w:div w:id="196938079">
                                  <w:marLeft w:val="0"/>
                                  <w:marRight w:val="0"/>
                                  <w:marTop w:val="0"/>
                                  <w:marBottom w:val="0"/>
                                  <w:divBdr>
                                    <w:top w:val="none" w:sz="0" w:space="0" w:color="auto"/>
                                    <w:left w:val="none" w:sz="0" w:space="0" w:color="auto"/>
                                    <w:bottom w:val="none" w:sz="0" w:space="0" w:color="auto"/>
                                    <w:right w:val="none" w:sz="0" w:space="0" w:color="auto"/>
                                  </w:divBdr>
                                  <w:divsChild>
                                    <w:div w:id="1608200439">
                                      <w:marLeft w:val="-225"/>
                                      <w:marRight w:val="-225"/>
                                      <w:marTop w:val="0"/>
                                      <w:marBottom w:val="0"/>
                                      <w:divBdr>
                                        <w:top w:val="none" w:sz="0" w:space="0" w:color="auto"/>
                                        <w:left w:val="none" w:sz="0" w:space="0" w:color="auto"/>
                                        <w:bottom w:val="none" w:sz="0" w:space="0" w:color="auto"/>
                                        <w:right w:val="none" w:sz="0" w:space="0" w:color="auto"/>
                                      </w:divBdr>
                                      <w:divsChild>
                                        <w:div w:id="492138860">
                                          <w:marLeft w:val="0"/>
                                          <w:marRight w:val="0"/>
                                          <w:marTop w:val="0"/>
                                          <w:marBottom w:val="0"/>
                                          <w:divBdr>
                                            <w:top w:val="none" w:sz="0" w:space="0" w:color="auto"/>
                                            <w:left w:val="none" w:sz="0" w:space="0" w:color="auto"/>
                                            <w:bottom w:val="none" w:sz="0" w:space="0" w:color="auto"/>
                                            <w:right w:val="none" w:sz="0" w:space="0" w:color="auto"/>
                                          </w:divBdr>
                                          <w:divsChild>
                                            <w:div w:id="1244683778">
                                              <w:marLeft w:val="0"/>
                                              <w:marRight w:val="0"/>
                                              <w:marTop w:val="0"/>
                                              <w:marBottom w:val="0"/>
                                              <w:divBdr>
                                                <w:top w:val="none" w:sz="0" w:space="0" w:color="auto"/>
                                                <w:left w:val="none" w:sz="0" w:space="0" w:color="auto"/>
                                                <w:bottom w:val="none" w:sz="0" w:space="0" w:color="auto"/>
                                                <w:right w:val="none" w:sz="0" w:space="0" w:color="auto"/>
                                              </w:divBdr>
                                              <w:divsChild>
                                                <w:div w:id="421487875">
                                                  <w:marLeft w:val="0"/>
                                                  <w:marRight w:val="0"/>
                                                  <w:marTop w:val="0"/>
                                                  <w:marBottom w:val="0"/>
                                                  <w:divBdr>
                                                    <w:top w:val="none" w:sz="0" w:space="0" w:color="auto"/>
                                                    <w:left w:val="none" w:sz="0" w:space="0" w:color="auto"/>
                                                    <w:bottom w:val="none" w:sz="0" w:space="0" w:color="auto"/>
                                                    <w:right w:val="none" w:sz="0" w:space="0" w:color="auto"/>
                                                  </w:divBdr>
                                                </w:div>
                                                <w:div w:id="1481457690">
                                                  <w:marLeft w:val="0"/>
                                                  <w:marRight w:val="0"/>
                                                  <w:marTop w:val="0"/>
                                                  <w:marBottom w:val="0"/>
                                                  <w:divBdr>
                                                    <w:top w:val="none" w:sz="0" w:space="0" w:color="auto"/>
                                                    <w:left w:val="none" w:sz="0" w:space="0" w:color="auto"/>
                                                    <w:bottom w:val="none" w:sz="0" w:space="0" w:color="auto"/>
                                                    <w:right w:val="none" w:sz="0" w:space="0" w:color="auto"/>
                                                  </w:divBdr>
                                                  <w:divsChild>
                                                    <w:div w:id="12711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42551">
                                          <w:marLeft w:val="0"/>
                                          <w:marRight w:val="0"/>
                                          <w:marTop w:val="0"/>
                                          <w:marBottom w:val="0"/>
                                          <w:divBdr>
                                            <w:top w:val="none" w:sz="0" w:space="0" w:color="auto"/>
                                            <w:left w:val="none" w:sz="0" w:space="0" w:color="auto"/>
                                            <w:bottom w:val="none" w:sz="0" w:space="0" w:color="auto"/>
                                            <w:right w:val="none" w:sz="0" w:space="0" w:color="auto"/>
                                          </w:divBdr>
                                          <w:divsChild>
                                            <w:div w:id="780413880">
                                              <w:marLeft w:val="0"/>
                                              <w:marRight w:val="0"/>
                                              <w:marTop w:val="0"/>
                                              <w:marBottom w:val="0"/>
                                              <w:divBdr>
                                                <w:top w:val="none" w:sz="0" w:space="0" w:color="auto"/>
                                                <w:left w:val="none" w:sz="0" w:space="0" w:color="auto"/>
                                                <w:bottom w:val="none" w:sz="0" w:space="0" w:color="auto"/>
                                                <w:right w:val="none" w:sz="0" w:space="0" w:color="auto"/>
                                              </w:divBdr>
                                              <w:divsChild>
                                                <w:div w:id="2000108368">
                                                  <w:marLeft w:val="0"/>
                                                  <w:marRight w:val="0"/>
                                                  <w:marTop w:val="0"/>
                                                  <w:marBottom w:val="0"/>
                                                  <w:divBdr>
                                                    <w:top w:val="none" w:sz="0" w:space="0" w:color="auto"/>
                                                    <w:left w:val="none" w:sz="0" w:space="0" w:color="auto"/>
                                                    <w:bottom w:val="none" w:sz="0" w:space="0" w:color="auto"/>
                                                    <w:right w:val="none" w:sz="0" w:space="0" w:color="auto"/>
                                                  </w:divBdr>
                                                </w:div>
                                                <w:div w:id="681128754">
                                                  <w:marLeft w:val="0"/>
                                                  <w:marRight w:val="0"/>
                                                  <w:marTop w:val="0"/>
                                                  <w:marBottom w:val="0"/>
                                                  <w:divBdr>
                                                    <w:top w:val="none" w:sz="0" w:space="0" w:color="auto"/>
                                                    <w:left w:val="none" w:sz="0" w:space="0" w:color="auto"/>
                                                    <w:bottom w:val="none" w:sz="0" w:space="0" w:color="auto"/>
                                                    <w:right w:val="none" w:sz="0" w:space="0" w:color="auto"/>
                                                  </w:divBdr>
                                                  <w:divsChild>
                                                    <w:div w:id="238709040">
                                                      <w:marLeft w:val="0"/>
                                                      <w:marRight w:val="0"/>
                                                      <w:marTop w:val="0"/>
                                                      <w:marBottom w:val="0"/>
                                                      <w:divBdr>
                                                        <w:top w:val="none" w:sz="0" w:space="0" w:color="auto"/>
                                                        <w:left w:val="none" w:sz="0" w:space="0" w:color="auto"/>
                                                        <w:bottom w:val="none" w:sz="0" w:space="0" w:color="auto"/>
                                                        <w:right w:val="none" w:sz="0" w:space="0" w:color="auto"/>
                                                      </w:divBdr>
                                                    </w:div>
                                                    <w:div w:id="20696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3262">
                                              <w:marLeft w:val="0"/>
                                              <w:marRight w:val="0"/>
                                              <w:marTop w:val="0"/>
                                              <w:marBottom w:val="0"/>
                                              <w:divBdr>
                                                <w:top w:val="none" w:sz="0" w:space="0" w:color="auto"/>
                                                <w:left w:val="none" w:sz="0" w:space="0" w:color="auto"/>
                                                <w:bottom w:val="none" w:sz="0" w:space="0" w:color="auto"/>
                                                <w:right w:val="none" w:sz="0" w:space="0" w:color="auto"/>
                                              </w:divBdr>
                                            </w:div>
                                            <w:div w:id="306512841">
                                              <w:marLeft w:val="0"/>
                                              <w:marRight w:val="0"/>
                                              <w:marTop w:val="0"/>
                                              <w:marBottom w:val="0"/>
                                              <w:divBdr>
                                                <w:top w:val="none" w:sz="0" w:space="0" w:color="auto"/>
                                                <w:left w:val="none" w:sz="0" w:space="0" w:color="auto"/>
                                                <w:bottom w:val="none" w:sz="0" w:space="0" w:color="auto"/>
                                                <w:right w:val="none" w:sz="0" w:space="0" w:color="auto"/>
                                              </w:divBdr>
                                            </w:div>
                                            <w:div w:id="336465000">
                                              <w:marLeft w:val="-225"/>
                                              <w:marRight w:val="-225"/>
                                              <w:marTop w:val="0"/>
                                              <w:marBottom w:val="0"/>
                                              <w:divBdr>
                                                <w:top w:val="none" w:sz="0" w:space="0" w:color="auto"/>
                                                <w:left w:val="none" w:sz="0" w:space="0" w:color="auto"/>
                                                <w:bottom w:val="none" w:sz="0" w:space="0" w:color="auto"/>
                                                <w:right w:val="none" w:sz="0" w:space="0" w:color="auto"/>
                                              </w:divBdr>
                                              <w:divsChild>
                                                <w:div w:id="18893059">
                                                  <w:marLeft w:val="0"/>
                                                  <w:marRight w:val="0"/>
                                                  <w:marTop w:val="0"/>
                                                  <w:marBottom w:val="0"/>
                                                  <w:divBdr>
                                                    <w:top w:val="none" w:sz="0" w:space="0" w:color="auto"/>
                                                    <w:left w:val="none" w:sz="0" w:space="0" w:color="auto"/>
                                                    <w:bottom w:val="none" w:sz="0" w:space="0" w:color="auto"/>
                                                    <w:right w:val="none" w:sz="0" w:space="0" w:color="auto"/>
                                                  </w:divBdr>
                                                </w:div>
                                                <w:div w:id="310450398">
                                                  <w:marLeft w:val="0"/>
                                                  <w:marRight w:val="0"/>
                                                  <w:marTop w:val="0"/>
                                                  <w:marBottom w:val="0"/>
                                                  <w:divBdr>
                                                    <w:top w:val="none" w:sz="0" w:space="0" w:color="auto"/>
                                                    <w:left w:val="none" w:sz="0" w:space="0" w:color="auto"/>
                                                    <w:bottom w:val="none" w:sz="0" w:space="0" w:color="auto"/>
                                                    <w:right w:val="none" w:sz="0" w:space="0" w:color="auto"/>
                                                  </w:divBdr>
                                                </w:div>
                                                <w:div w:id="141629680">
                                                  <w:marLeft w:val="0"/>
                                                  <w:marRight w:val="0"/>
                                                  <w:marTop w:val="0"/>
                                                  <w:marBottom w:val="0"/>
                                                  <w:divBdr>
                                                    <w:top w:val="none" w:sz="0" w:space="0" w:color="auto"/>
                                                    <w:left w:val="none" w:sz="0" w:space="0" w:color="auto"/>
                                                    <w:bottom w:val="none" w:sz="0" w:space="0" w:color="auto"/>
                                                    <w:right w:val="none" w:sz="0" w:space="0" w:color="auto"/>
                                                  </w:divBdr>
                                                </w:div>
                                                <w:div w:id="1798376823">
                                                  <w:marLeft w:val="0"/>
                                                  <w:marRight w:val="0"/>
                                                  <w:marTop w:val="0"/>
                                                  <w:marBottom w:val="0"/>
                                                  <w:divBdr>
                                                    <w:top w:val="none" w:sz="0" w:space="0" w:color="auto"/>
                                                    <w:left w:val="none" w:sz="0" w:space="0" w:color="auto"/>
                                                    <w:bottom w:val="none" w:sz="0" w:space="0" w:color="auto"/>
                                                    <w:right w:val="none" w:sz="0" w:space="0" w:color="auto"/>
                                                  </w:divBdr>
                                                  <w:divsChild>
                                                    <w:div w:id="1095978708">
                                                      <w:marLeft w:val="0"/>
                                                      <w:marRight w:val="0"/>
                                                      <w:marTop w:val="0"/>
                                                      <w:marBottom w:val="0"/>
                                                      <w:divBdr>
                                                        <w:top w:val="none" w:sz="0" w:space="0" w:color="auto"/>
                                                        <w:left w:val="none" w:sz="0" w:space="0" w:color="auto"/>
                                                        <w:bottom w:val="none" w:sz="0" w:space="0" w:color="auto"/>
                                                        <w:right w:val="none" w:sz="0" w:space="0" w:color="auto"/>
                                                      </w:divBdr>
                                                    </w:div>
                                                    <w:div w:id="7865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8901">
              <w:marLeft w:val="0"/>
              <w:marRight w:val="0"/>
              <w:marTop w:val="0"/>
              <w:marBottom w:val="0"/>
              <w:divBdr>
                <w:top w:val="none" w:sz="0" w:space="0" w:color="auto"/>
                <w:left w:val="none" w:sz="0" w:space="0" w:color="auto"/>
                <w:bottom w:val="none" w:sz="0" w:space="0" w:color="auto"/>
                <w:right w:val="none" w:sz="0" w:space="0" w:color="auto"/>
              </w:divBdr>
              <w:divsChild>
                <w:div w:id="1891653549">
                  <w:marLeft w:val="-225"/>
                  <w:marRight w:val="-225"/>
                  <w:marTop w:val="0"/>
                  <w:marBottom w:val="0"/>
                  <w:divBdr>
                    <w:top w:val="none" w:sz="0" w:space="0" w:color="auto"/>
                    <w:left w:val="none" w:sz="0" w:space="0" w:color="auto"/>
                    <w:bottom w:val="none" w:sz="0" w:space="0" w:color="auto"/>
                    <w:right w:val="none" w:sz="0" w:space="0" w:color="auto"/>
                  </w:divBdr>
                  <w:divsChild>
                    <w:div w:id="1139111016">
                      <w:marLeft w:val="0"/>
                      <w:marRight w:val="0"/>
                      <w:marTop w:val="0"/>
                      <w:marBottom w:val="900"/>
                      <w:divBdr>
                        <w:top w:val="none" w:sz="0" w:space="0" w:color="auto"/>
                        <w:left w:val="none" w:sz="0" w:space="0" w:color="auto"/>
                        <w:bottom w:val="none" w:sz="0" w:space="0" w:color="auto"/>
                        <w:right w:val="none" w:sz="0" w:space="0" w:color="auto"/>
                      </w:divBdr>
                    </w:div>
                    <w:div w:id="2116050010">
                      <w:marLeft w:val="0"/>
                      <w:marRight w:val="0"/>
                      <w:marTop w:val="0"/>
                      <w:marBottom w:val="900"/>
                      <w:divBdr>
                        <w:top w:val="none" w:sz="0" w:space="0" w:color="auto"/>
                        <w:left w:val="none" w:sz="0" w:space="0" w:color="auto"/>
                        <w:bottom w:val="none" w:sz="0" w:space="0" w:color="auto"/>
                        <w:right w:val="none" w:sz="0" w:space="0" w:color="auto"/>
                      </w:divBdr>
                    </w:div>
                    <w:div w:id="797333059">
                      <w:marLeft w:val="0"/>
                      <w:marRight w:val="0"/>
                      <w:marTop w:val="0"/>
                      <w:marBottom w:val="900"/>
                      <w:divBdr>
                        <w:top w:val="none" w:sz="0" w:space="0" w:color="auto"/>
                        <w:left w:val="none" w:sz="0" w:space="0" w:color="auto"/>
                        <w:bottom w:val="none" w:sz="0" w:space="0" w:color="auto"/>
                        <w:right w:val="none" w:sz="0" w:space="0" w:color="auto"/>
                      </w:divBdr>
                      <w:divsChild>
                        <w:div w:id="201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7715">
                  <w:marLeft w:val="0"/>
                  <w:marRight w:val="0"/>
                  <w:marTop w:val="0"/>
                  <w:marBottom w:val="0"/>
                  <w:divBdr>
                    <w:top w:val="none" w:sz="0" w:space="0" w:color="auto"/>
                    <w:left w:val="none" w:sz="0" w:space="0" w:color="auto"/>
                    <w:bottom w:val="none" w:sz="0" w:space="0" w:color="auto"/>
                    <w:right w:val="none" w:sz="0" w:space="0" w:color="auto"/>
                  </w:divBdr>
                  <w:divsChild>
                    <w:div w:id="397284394">
                      <w:marLeft w:val="0"/>
                      <w:marRight w:val="0"/>
                      <w:marTop w:val="0"/>
                      <w:marBottom w:val="0"/>
                      <w:divBdr>
                        <w:top w:val="none" w:sz="0" w:space="0" w:color="auto"/>
                        <w:left w:val="none" w:sz="0" w:space="0" w:color="auto"/>
                        <w:bottom w:val="none" w:sz="0" w:space="0" w:color="auto"/>
                        <w:right w:val="none" w:sz="0" w:space="0" w:color="auto"/>
                      </w:divBdr>
                    </w:div>
                    <w:div w:id="5044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0983">
      <w:bodyDiv w:val="1"/>
      <w:marLeft w:val="0"/>
      <w:marRight w:val="0"/>
      <w:marTop w:val="0"/>
      <w:marBottom w:val="0"/>
      <w:divBdr>
        <w:top w:val="none" w:sz="0" w:space="0" w:color="auto"/>
        <w:left w:val="none" w:sz="0" w:space="0" w:color="auto"/>
        <w:bottom w:val="none" w:sz="0" w:space="0" w:color="auto"/>
        <w:right w:val="none" w:sz="0" w:space="0" w:color="auto"/>
      </w:divBdr>
    </w:div>
    <w:div w:id="578055853">
      <w:bodyDiv w:val="1"/>
      <w:marLeft w:val="0"/>
      <w:marRight w:val="0"/>
      <w:marTop w:val="0"/>
      <w:marBottom w:val="0"/>
      <w:divBdr>
        <w:top w:val="none" w:sz="0" w:space="0" w:color="auto"/>
        <w:left w:val="none" w:sz="0" w:space="0" w:color="auto"/>
        <w:bottom w:val="none" w:sz="0" w:space="0" w:color="auto"/>
        <w:right w:val="none" w:sz="0" w:space="0" w:color="auto"/>
      </w:divBdr>
    </w:div>
    <w:div w:id="608702178">
      <w:bodyDiv w:val="1"/>
      <w:marLeft w:val="0"/>
      <w:marRight w:val="0"/>
      <w:marTop w:val="0"/>
      <w:marBottom w:val="0"/>
      <w:divBdr>
        <w:top w:val="none" w:sz="0" w:space="0" w:color="auto"/>
        <w:left w:val="none" w:sz="0" w:space="0" w:color="auto"/>
        <w:bottom w:val="none" w:sz="0" w:space="0" w:color="auto"/>
        <w:right w:val="none" w:sz="0" w:space="0" w:color="auto"/>
      </w:divBdr>
    </w:div>
    <w:div w:id="163868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8.bin"/><Relationship Id="rId42" Type="http://schemas.openxmlformats.org/officeDocument/2006/relationships/oleObject" Target="embeddings/oleObject25.bin"/><Relationship Id="rId47" Type="http://schemas.openxmlformats.org/officeDocument/2006/relationships/image" Target="media/image13.wmf"/><Relationship Id="rId63" Type="http://schemas.openxmlformats.org/officeDocument/2006/relationships/image" Target="media/image22.jpeg"/><Relationship Id="rId68" Type="http://schemas.openxmlformats.org/officeDocument/2006/relationships/image" Target="http://www.ximanghoangthach.com/Modules/CMS/Upload/4/2007_7_10/IMG_1971.jpg"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6.bin"/><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9.bin"/><Relationship Id="rId37" Type="http://schemas.openxmlformats.org/officeDocument/2006/relationships/oleObject" Target="embeddings/oleObject22.bin"/><Relationship Id="rId40" Type="http://schemas.openxmlformats.org/officeDocument/2006/relationships/oleObject" Target="embeddings/oleObject24.bin"/><Relationship Id="rId45" Type="http://schemas.openxmlformats.org/officeDocument/2006/relationships/image" Target="media/image12.wmf"/><Relationship Id="rId53" Type="http://schemas.openxmlformats.org/officeDocument/2006/relationships/image" Target="media/image16.emf"/><Relationship Id="rId58" Type="http://schemas.openxmlformats.org/officeDocument/2006/relationships/image" Target="http://www.ximanghoangthach.com/Modules/CMS/Upload/4/2007_7_11/lo%202.jpg" TargetMode="External"/><Relationship Id="rId66" Type="http://schemas.openxmlformats.org/officeDocument/2006/relationships/image" Target="http://www.ximanghoangthach.com/Modules/CMS/Upload/4/2007_7_10/da%20nui.jpg" TargetMode="External"/><Relationship Id="rId5" Type="http://schemas.openxmlformats.org/officeDocument/2006/relationships/webSettings" Target="webSettings.xml"/><Relationship Id="rId61" Type="http://schemas.openxmlformats.org/officeDocument/2006/relationships/image" Target="media/image21.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1.bin"/><Relationship Id="rId43" Type="http://schemas.openxmlformats.org/officeDocument/2006/relationships/image" Target="media/image11.wmf"/><Relationship Id="rId48" Type="http://schemas.openxmlformats.org/officeDocument/2006/relationships/oleObject" Target="embeddings/oleObject28.bin"/><Relationship Id="rId56" Type="http://schemas.openxmlformats.org/officeDocument/2006/relationships/image" Target="media/image18.jpeg"/><Relationship Id="rId64" Type="http://schemas.openxmlformats.org/officeDocument/2006/relationships/image" Target="http://www.ximanghoangthach.com/Modules/CMS/Upload/4/2007_7_11/congdoansanxuat/dongbao.jpg" TargetMode="External"/><Relationship Id="rId6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15.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image" Target="media/image9.wmf"/><Relationship Id="rId46" Type="http://schemas.openxmlformats.org/officeDocument/2006/relationships/oleObject" Target="embeddings/oleObject27.bin"/><Relationship Id="rId59" Type="http://schemas.openxmlformats.org/officeDocument/2006/relationships/image" Target="media/image20.jpeg"/><Relationship Id="rId67" Type="http://schemas.openxmlformats.org/officeDocument/2006/relationships/image" Target="media/image24.jpeg"/><Relationship Id="rId20" Type="http://schemas.openxmlformats.org/officeDocument/2006/relationships/oleObject" Target="embeddings/oleObject7.bin"/><Relationship Id="rId41" Type="http://schemas.openxmlformats.org/officeDocument/2006/relationships/image" Target="media/image10.wmf"/><Relationship Id="rId54" Type="http://schemas.openxmlformats.org/officeDocument/2006/relationships/image" Target="media/image17.jpeg"/><Relationship Id="rId62" Type="http://schemas.openxmlformats.org/officeDocument/2006/relationships/oleObject" Target="embeddings/oleObject3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image" Target="media/image8.wmf"/><Relationship Id="rId49" Type="http://schemas.openxmlformats.org/officeDocument/2006/relationships/image" Target="media/image14.wmf"/><Relationship Id="rId57" Type="http://schemas.openxmlformats.org/officeDocument/2006/relationships/image" Target="media/image19.jpeg"/><Relationship Id="rId10" Type="http://schemas.openxmlformats.org/officeDocument/2006/relationships/image" Target="media/image2.wmf"/><Relationship Id="rId31" Type="http://schemas.openxmlformats.org/officeDocument/2006/relationships/oleObject" Target="embeddings/oleObject18.bin"/><Relationship Id="rId44" Type="http://schemas.openxmlformats.org/officeDocument/2006/relationships/oleObject" Target="embeddings/oleObject26.bin"/><Relationship Id="rId52" Type="http://schemas.openxmlformats.org/officeDocument/2006/relationships/oleObject" Target="embeddings/oleObject30.bin"/><Relationship Id="rId60" Type="http://schemas.openxmlformats.org/officeDocument/2006/relationships/image" Target="http://www.ximanghoangthach.com/Modules/CMS/Upload/4/2007_7_11/congdoansanxuat/5-nghienximang.jpg" TargetMode="External"/><Relationship Id="rId65"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3.bin"/><Relationship Id="rId34" Type="http://schemas.openxmlformats.org/officeDocument/2006/relationships/image" Target="media/image7.wmf"/><Relationship Id="rId50" Type="http://schemas.openxmlformats.org/officeDocument/2006/relationships/oleObject" Target="embeddings/oleObject29.bin"/><Relationship Id="rId55" Type="http://schemas.openxmlformats.org/officeDocument/2006/relationships/image" Target="http://www.ximanghoangthach.com/Modules/CMS/Upload/4/2007_7_11/da%20voi.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B6C5-1E7B-411B-907A-4F537E65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3027</TotalTime>
  <Pages>32</Pages>
  <Words>5392</Words>
  <Characters>30739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PHÒNG ĐBCLGD - Khoa Kinh tế &amp; QTKD</dc:creator>
  <cp:keywords/>
  <dc:description/>
  <cp:lastModifiedBy>PHÒNG ĐBCLGD - Khoa Kinh tế &amp; QTKD</cp:lastModifiedBy>
  <cp:revision>102</cp:revision>
  <cp:lastPrinted>2024-06-24T08:09:00Z</cp:lastPrinted>
  <dcterms:created xsi:type="dcterms:W3CDTF">2023-05-09T01:53:00Z</dcterms:created>
  <dcterms:modified xsi:type="dcterms:W3CDTF">2024-06-24T08:12:00Z</dcterms:modified>
</cp:coreProperties>
</file>