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A2049" w14:textId="77777777" w:rsidR="00284108" w:rsidRPr="0024020F" w:rsidRDefault="00284108" w:rsidP="002F7BB8">
      <w:pPr>
        <w:spacing w:after="0" w:line="312" w:lineRule="auto"/>
        <w:jc w:val="center"/>
        <w:rPr>
          <w:rFonts w:cs="Times New Roman"/>
          <w:color w:val="000000" w:themeColor="text1"/>
          <w:sz w:val="28"/>
          <w:szCs w:val="28"/>
        </w:rPr>
      </w:pPr>
      <w:r w:rsidRPr="0024020F">
        <w:rPr>
          <w:rFonts w:cs="Times New Roman"/>
          <w:color w:val="000000" w:themeColor="text1"/>
          <w:sz w:val="28"/>
          <w:szCs w:val="28"/>
        </w:rPr>
        <w:t>TRƯỜNG ĐẠI HỌC MỎ - ĐỊA CHẤT</w:t>
      </w:r>
    </w:p>
    <w:p w14:paraId="77B576B8" w14:textId="77777777" w:rsidR="00284108" w:rsidRPr="0024020F" w:rsidRDefault="00284108" w:rsidP="002F7BB8">
      <w:pPr>
        <w:spacing w:after="0" w:line="312" w:lineRule="auto"/>
        <w:jc w:val="center"/>
        <w:rPr>
          <w:rFonts w:cs="Times New Roman"/>
          <w:b/>
          <w:color w:val="000000" w:themeColor="text1"/>
          <w:sz w:val="28"/>
          <w:szCs w:val="28"/>
        </w:rPr>
      </w:pPr>
      <w:r w:rsidRPr="0024020F">
        <w:rPr>
          <w:rFonts w:cs="Times New Roman"/>
          <w:b/>
          <w:color w:val="000000" w:themeColor="text1"/>
          <w:sz w:val="28"/>
          <w:szCs w:val="28"/>
        </w:rPr>
        <w:t>KHOA MÔI TRƯỜNG</w:t>
      </w:r>
    </w:p>
    <w:p w14:paraId="079867C2" w14:textId="77777777" w:rsidR="00284108" w:rsidRPr="0024020F" w:rsidRDefault="008115F4" w:rsidP="002F7BB8">
      <w:pPr>
        <w:spacing w:after="0" w:line="312" w:lineRule="auto"/>
        <w:jc w:val="center"/>
        <w:rPr>
          <w:rFonts w:cs="Times New Roman"/>
          <w:b/>
          <w:color w:val="000000" w:themeColor="text1"/>
          <w:sz w:val="28"/>
          <w:szCs w:val="28"/>
        </w:rPr>
      </w:pPr>
      <w:r w:rsidRPr="0024020F">
        <w:rPr>
          <w:rFonts w:cs="Times New Roman"/>
          <w:b/>
          <w:noProof/>
          <w:color w:val="000000" w:themeColor="text1"/>
          <w:sz w:val="28"/>
          <w:szCs w:val="28"/>
        </w:rPr>
        <mc:AlternateContent>
          <mc:Choice Requires="wps">
            <w:drawing>
              <wp:anchor distT="0" distB="0" distL="114300" distR="114300" simplePos="0" relativeHeight="251659264" behindDoc="0" locked="0" layoutInCell="1" allowOverlap="1" wp14:anchorId="2E5A4058" wp14:editId="576336ED">
                <wp:simplePos x="0" y="0"/>
                <wp:positionH relativeFrom="column">
                  <wp:posOffset>2012315</wp:posOffset>
                </wp:positionH>
                <wp:positionV relativeFrom="paragraph">
                  <wp:posOffset>-2540</wp:posOffset>
                </wp:positionV>
                <wp:extent cx="1772285" cy="15875"/>
                <wp:effectExtent l="0" t="0" r="18415" b="22225"/>
                <wp:wrapNone/>
                <wp:docPr id="1" name="Straight Connector 1"/>
                <wp:cNvGraphicFramePr/>
                <a:graphic xmlns:a="http://schemas.openxmlformats.org/drawingml/2006/main">
                  <a:graphicData uri="http://schemas.microsoft.com/office/word/2010/wordprocessingShape">
                    <wps:wsp>
                      <wps:cNvCnPr/>
                      <wps:spPr>
                        <a:xfrm flipV="1">
                          <a:off x="0" y="0"/>
                          <a:ext cx="1772285" cy="15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1478D2F" id="Straight Connector 1"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45pt,-.2pt" to="298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" strokecolor="black [3040]"/>
            </w:pict>
          </mc:Fallback>
        </mc:AlternateContent>
      </w:r>
    </w:p>
    <w:p w14:paraId="7CD13B24" w14:textId="77777777" w:rsidR="001F77CB" w:rsidRPr="0024020F" w:rsidRDefault="001F77CB" w:rsidP="002F7BB8">
      <w:pPr>
        <w:spacing w:after="0" w:line="312" w:lineRule="auto"/>
        <w:jc w:val="center"/>
        <w:rPr>
          <w:rFonts w:cs="Times New Roman"/>
          <w:b/>
          <w:color w:val="000000" w:themeColor="text1"/>
          <w:sz w:val="28"/>
          <w:szCs w:val="28"/>
        </w:rPr>
      </w:pPr>
      <w:r w:rsidRPr="0024020F">
        <w:rPr>
          <w:rFonts w:cs="Times New Roman"/>
          <w:b/>
          <w:color w:val="000000" w:themeColor="text1"/>
          <w:sz w:val="28"/>
          <w:szCs w:val="28"/>
        </w:rPr>
        <w:t>TRẦN THỊ KIM HÀ</w:t>
      </w:r>
    </w:p>
    <w:p w14:paraId="01D6C0BA" w14:textId="77777777" w:rsidR="00284108" w:rsidRPr="009C45FD" w:rsidRDefault="00284108" w:rsidP="002F7BB8">
      <w:pPr>
        <w:spacing w:after="0" w:line="312" w:lineRule="auto"/>
        <w:jc w:val="center"/>
        <w:rPr>
          <w:rFonts w:cs="Times New Roman"/>
          <w:b/>
          <w:color w:val="000000" w:themeColor="text1"/>
          <w:sz w:val="26"/>
          <w:szCs w:val="26"/>
        </w:rPr>
      </w:pPr>
    </w:p>
    <w:p w14:paraId="26AC6196" w14:textId="77777777" w:rsidR="00284108" w:rsidRPr="009C45FD" w:rsidRDefault="00284108" w:rsidP="002F7BB8">
      <w:pPr>
        <w:spacing w:after="0" w:line="312" w:lineRule="auto"/>
        <w:jc w:val="center"/>
        <w:rPr>
          <w:rFonts w:cs="Times New Roman"/>
          <w:b/>
          <w:color w:val="000000" w:themeColor="text1"/>
          <w:sz w:val="26"/>
          <w:szCs w:val="26"/>
        </w:rPr>
      </w:pPr>
    </w:p>
    <w:p w14:paraId="3E286BF2" w14:textId="77777777" w:rsidR="001C69D5" w:rsidRPr="009C45FD" w:rsidRDefault="001C69D5" w:rsidP="002F7BB8">
      <w:pPr>
        <w:spacing w:after="0" w:line="312" w:lineRule="auto"/>
        <w:jc w:val="center"/>
        <w:rPr>
          <w:rFonts w:cs="Times New Roman"/>
          <w:b/>
          <w:color w:val="000000" w:themeColor="text1"/>
          <w:sz w:val="26"/>
          <w:szCs w:val="26"/>
        </w:rPr>
      </w:pPr>
    </w:p>
    <w:p w14:paraId="2FC1F317" w14:textId="77777777" w:rsidR="001C69D5" w:rsidRPr="009C45FD" w:rsidRDefault="001C69D5" w:rsidP="002F7BB8">
      <w:pPr>
        <w:spacing w:after="0" w:line="312" w:lineRule="auto"/>
        <w:jc w:val="center"/>
        <w:rPr>
          <w:rFonts w:cs="Times New Roman"/>
          <w:b/>
          <w:color w:val="000000" w:themeColor="text1"/>
          <w:sz w:val="26"/>
          <w:szCs w:val="26"/>
        </w:rPr>
      </w:pPr>
    </w:p>
    <w:p w14:paraId="3E977A78" w14:textId="77777777" w:rsidR="00284108" w:rsidRPr="009C45FD" w:rsidRDefault="00284108" w:rsidP="002F7BB8">
      <w:pPr>
        <w:spacing w:after="0" w:line="312" w:lineRule="auto"/>
        <w:jc w:val="center"/>
        <w:rPr>
          <w:rFonts w:cs="Times New Roman"/>
          <w:b/>
          <w:color w:val="000000" w:themeColor="text1"/>
          <w:sz w:val="26"/>
          <w:szCs w:val="26"/>
        </w:rPr>
      </w:pPr>
    </w:p>
    <w:p w14:paraId="54422183" w14:textId="77777777" w:rsidR="002F7BB8" w:rsidRPr="009C45FD" w:rsidRDefault="002F7BB8" w:rsidP="000D7338">
      <w:pPr>
        <w:pStyle w:val="A-NMODAU"/>
      </w:pPr>
    </w:p>
    <w:p w14:paraId="080C8937" w14:textId="77777777" w:rsidR="002F7BB8" w:rsidRPr="009C45FD" w:rsidRDefault="002F7BB8" w:rsidP="002F7BB8">
      <w:pPr>
        <w:spacing w:after="0" w:line="312" w:lineRule="auto"/>
        <w:jc w:val="center"/>
        <w:rPr>
          <w:rFonts w:cs="Times New Roman"/>
          <w:b/>
          <w:color w:val="000000" w:themeColor="text1"/>
          <w:sz w:val="26"/>
          <w:szCs w:val="26"/>
        </w:rPr>
      </w:pPr>
    </w:p>
    <w:p w14:paraId="63F8C8A9" w14:textId="77777777" w:rsidR="00284108" w:rsidRPr="009C45FD" w:rsidRDefault="00284108" w:rsidP="002F7BB8">
      <w:pPr>
        <w:spacing w:after="0" w:line="312" w:lineRule="auto"/>
        <w:jc w:val="center"/>
        <w:rPr>
          <w:rFonts w:cs="Times New Roman"/>
          <w:b/>
          <w:color w:val="000000" w:themeColor="text1"/>
          <w:sz w:val="26"/>
          <w:szCs w:val="26"/>
        </w:rPr>
      </w:pPr>
    </w:p>
    <w:p w14:paraId="5A36F8C0" w14:textId="77777777" w:rsidR="008115F4" w:rsidRPr="0024020F" w:rsidRDefault="00284108" w:rsidP="002F7BB8">
      <w:pPr>
        <w:spacing w:after="0" w:line="312" w:lineRule="auto"/>
        <w:jc w:val="center"/>
        <w:rPr>
          <w:rFonts w:cs="Times New Roman"/>
          <w:b/>
          <w:color w:val="000000" w:themeColor="text1"/>
          <w:sz w:val="48"/>
          <w:szCs w:val="48"/>
        </w:rPr>
      </w:pPr>
      <w:r w:rsidRPr="0024020F">
        <w:rPr>
          <w:rFonts w:cs="Times New Roman"/>
          <w:b/>
          <w:color w:val="000000" w:themeColor="text1"/>
          <w:sz w:val="48"/>
          <w:szCs w:val="48"/>
        </w:rPr>
        <w:t xml:space="preserve">NGHIÊN CỨU </w:t>
      </w:r>
      <w:r w:rsidR="00010342" w:rsidRPr="0024020F">
        <w:rPr>
          <w:rFonts w:cs="Times New Roman"/>
          <w:b/>
          <w:color w:val="000000" w:themeColor="text1"/>
          <w:sz w:val="48"/>
          <w:szCs w:val="48"/>
        </w:rPr>
        <w:t xml:space="preserve">CÁC </w:t>
      </w:r>
      <w:r w:rsidRPr="0024020F">
        <w:rPr>
          <w:rFonts w:cs="Times New Roman"/>
          <w:b/>
          <w:color w:val="000000" w:themeColor="text1"/>
          <w:sz w:val="48"/>
          <w:szCs w:val="48"/>
        </w:rPr>
        <w:t>TÁC ĐỘNG TỚI</w:t>
      </w:r>
    </w:p>
    <w:p w14:paraId="02324D97" w14:textId="2FB30D55" w:rsidR="00010342" w:rsidRPr="0024020F" w:rsidRDefault="00284108" w:rsidP="003013B1">
      <w:pPr>
        <w:spacing w:after="0" w:line="312" w:lineRule="auto"/>
        <w:jc w:val="center"/>
        <w:rPr>
          <w:rFonts w:cs="Times New Roman"/>
          <w:b/>
          <w:color w:val="000000" w:themeColor="text1"/>
          <w:sz w:val="48"/>
          <w:szCs w:val="48"/>
        </w:rPr>
      </w:pPr>
      <w:r w:rsidRPr="0024020F">
        <w:rPr>
          <w:rFonts w:cs="Times New Roman"/>
          <w:b/>
          <w:color w:val="000000" w:themeColor="text1"/>
          <w:sz w:val="48"/>
          <w:szCs w:val="48"/>
        </w:rPr>
        <w:t>MÔI TRƯỜNG</w:t>
      </w:r>
      <w:r w:rsidR="008115F4" w:rsidRPr="0024020F">
        <w:rPr>
          <w:rFonts w:cs="Times New Roman"/>
          <w:b/>
          <w:color w:val="000000" w:themeColor="text1"/>
          <w:sz w:val="48"/>
          <w:szCs w:val="48"/>
        </w:rPr>
        <w:t xml:space="preserve"> </w:t>
      </w:r>
      <w:r w:rsidRPr="0024020F">
        <w:rPr>
          <w:rFonts w:cs="Times New Roman"/>
          <w:b/>
          <w:color w:val="000000" w:themeColor="text1"/>
          <w:sz w:val="48"/>
          <w:szCs w:val="48"/>
        </w:rPr>
        <w:t>CỦA DỰ ÁN</w:t>
      </w:r>
      <w:r w:rsidR="008115F4" w:rsidRPr="0024020F">
        <w:rPr>
          <w:rFonts w:cs="Times New Roman"/>
          <w:b/>
          <w:color w:val="000000" w:themeColor="text1"/>
          <w:sz w:val="48"/>
          <w:szCs w:val="48"/>
        </w:rPr>
        <w:t xml:space="preserve"> </w:t>
      </w:r>
      <w:r w:rsidR="00010342" w:rsidRPr="0024020F">
        <w:rPr>
          <w:rFonts w:cs="Times New Roman"/>
          <w:b/>
          <w:color w:val="000000" w:themeColor="text1"/>
          <w:sz w:val="48"/>
          <w:szCs w:val="48"/>
        </w:rPr>
        <w:t xml:space="preserve">XÂY DỰNG KHU </w:t>
      </w:r>
      <w:r w:rsidR="003013B1" w:rsidRPr="0024020F">
        <w:rPr>
          <w:rFonts w:cs="Times New Roman"/>
          <w:b/>
          <w:color w:val="000000" w:themeColor="text1"/>
          <w:sz w:val="48"/>
          <w:szCs w:val="48"/>
        </w:rPr>
        <w:t>ĐÔ</w:t>
      </w:r>
      <w:r w:rsidR="003013B1" w:rsidRPr="0024020F">
        <w:rPr>
          <w:rFonts w:cs="Times New Roman"/>
          <w:b/>
          <w:color w:val="000000" w:themeColor="text1"/>
          <w:sz w:val="48"/>
          <w:szCs w:val="48"/>
          <w:lang w:val="vi-VN"/>
        </w:rPr>
        <w:t xml:space="preserve"> THỊ MỚI MINH PHƯƠNG - THUỴ VÂN, THÀNH PHỐ VIỆT TRÌ</w:t>
      </w:r>
    </w:p>
    <w:p w14:paraId="5ED74F34" w14:textId="77777777" w:rsidR="00284108" w:rsidRPr="009C45FD" w:rsidRDefault="00284108" w:rsidP="002F7BB8">
      <w:pPr>
        <w:spacing w:after="0" w:line="312" w:lineRule="auto"/>
        <w:jc w:val="center"/>
        <w:rPr>
          <w:rFonts w:cs="Times New Roman"/>
          <w:b/>
          <w:color w:val="000000" w:themeColor="text1"/>
          <w:sz w:val="26"/>
          <w:szCs w:val="26"/>
        </w:rPr>
      </w:pPr>
    </w:p>
    <w:p w14:paraId="05066453" w14:textId="77777777" w:rsidR="00284108" w:rsidRPr="009C45FD" w:rsidRDefault="00284108" w:rsidP="002F7BB8">
      <w:pPr>
        <w:spacing w:after="0" w:line="312" w:lineRule="auto"/>
        <w:jc w:val="center"/>
        <w:rPr>
          <w:rFonts w:cs="Times New Roman"/>
          <w:b/>
          <w:color w:val="000000" w:themeColor="text1"/>
          <w:sz w:val="26"/>
          <w:szCs w:val="26"/>
        </w:rPr>
      </w:pPr>
    </w:p>
    <w:p w14:paraId="614373E1" w14:textId="77777777" w:rsidR="00284108" w:rsidRPr="009C45FD" w:rsidRDefault="00284108" w:rsidP="002F7BB8">
      <w:pPr>
        <w:spacing w:after="0" w:line="312" w:lineRule="auto"/>
        <w:jc w:val="center"/>
        <w:rPr>
          <w:rFonts w:cs="Times New Roman"/>
          <w:b/>
          <w:color w:val="000000" w:themeColor="text1"/>
          <w:sz w:val="26"/>
          <w:szCs w:val="26"/>
        </w:rPr>
      </w:pPr>
    </w:p>
    <w:p w14:paraId="73C173A0" w14:textId="77777777" w:rsidR="00284108" w:rsidRPr="009C45FD" w:rsidRDefault="00284108" w:rsidP="002F7BB8">
      <w:pPr>
        <w:spacing w:after="0" w:line="312" w:lineRule="auto"/>
        <w:jc w:val="center"/>
        <w:rPr>
          <w:rFonts w:cs="Times New Roman"/>
          <w:b/>
          <w:color w:val="000000" w:themeColor="text1"/>
          <w:sz w:val="26"/>
          <w:szCs w:val="26"/>
        </w:rPr>
      </w:pPr>
    </w:p>
    <w:p w14:paraId="5F7DA8C0" w14:textId="77777777" w:rsidR="00284108" w:rsidRPr="009C45FD" w:rsidRDefault="00284108" w:rsidP="002F7BB8">
      <w:pPr>
        <w:spacing w:after="0" w:line="312" w:lineRule="auto"/>
        <w:jc w:val="center"/>
        <w:rPr>
          <w:rFonts w:cs="Times New Roman"/>
          <w:b/>
          <w:color w:val="000000" w:themeColor="text1"/>
          <w:sz w:val="26"/>
          <w:szCs w:val="26"/>
        </w:rPr>
      </w:pPr>
    </w:p>
    <w:p w14:paraId="72BFAFAE" w14:textId="77777777" w:rsidR="002F7BB8" w:rsidRPr="009C45FD" w:rsidRDefault="002F7BB8" w:rsidP="002F7BB8">
      <w:pPr>
        <w:spacing w:after="0" w:line="312" w:lineRule="auto"/>
        <w:jc w:val="center"/>
        <w:rPr>
          <w:rFonts w:cs="Times New Roman"/>
          <w:b/>
          <w:color w:val="000000" w:themeColor="text1"/>
          <w:sz w:val="26"/>
          <w:szCs w:val="26"/>
        </w:rPr>
      </w:pPr>
    </w:p>
    <w:p w14:paraId="3EC38F8F" w14:textId="77777777" w:rsidR="002F7BB8" w:rsidRPr="009C45FD" w:rsidRDefault="002F7BB8" w:rsidP="002F7BB8">
      <w:pPr>
        <w:spacing w:after="0" w:line="312" w:lineRule="auto"/>
        <w:jc w:val="center"/>
        <w:rPr>
          <w:rFonts w:cs="Times New Roman"/>
          <w:b/>
          <w:color w:val="000000" w:themeColor="text1"/>
          <w:sz w:val="26"/>
          <w:szCs w:val="26"/>
        </w:rPr>
      </w:pPr>
    </w:p>
    <w:p w14:paraId="6F67499F" w14:textId="77777777" w:rsidR="002F7BB8" w:rsidRPr="009C45FD" w:rsidRDefault="002F7BB8" w:rsidP="002F7BB8">
      <w:pPr>
        <w:spacing w:after="0" w:line="312" w:lineRule="auto"/>
        <w:jc w:val="center"/>
        <w:rPr>
          <w:rFonts w:cs="Times New Roman"/>
          <w:b/>
          <w:color w:val="000000" w:themeColor="text1"/>
          <w:sz w:val="26"/>
          <w:szCs w:val="26"/>
        </w:rPr>
      </w:pPr>
    </w:p>
    <w:p w14:paraId="68804F72" w14:textId="77777777" w:rsidR="002F7BB8" w:rsidRPr="009C45FD" w:rsidRDefault="002F7BB8" w:rsidP="002F7BB8">
      <w:pPr>
        <w:spacing w:after="0" w:line="312" w:lineRule="auto"/>
        <w:jc w:val="center"/>
        <w:rPr>
          <w:rFonts w:cs="Times New Roman"/>
          <w:b/>
          <w:color w:val="000000" w:themeColor="text1"/>
          <w:sz w:val="26"/>
          <w:szCs w:val="26"/>
        </w:rPr>
      </w:pPr>
    </w:p>
    <w:p w14:paraId="1D74BDD4" w14:textId="77777777" w:rsidR="002F7BB8" w:rsidRPr="009C45FD" w:rsidRDefault="002F7BB8" w:rsidP="002F7BB8">
      <w:pPr>
        <w:spacing w:after="0" w:line="312" w:lineRule="auto"/>
        <w:jc w:val="center"/>
        <w:rPr>
          <w:rFonts w:cs="Times New Roman"/>
          <w:b/>
          <w:color w:val="000000" w:themeColor="text1"/>
          <w:sz w:val="26"/>
          <w:szCs w:val="26"/>
        </w:rPr>
      </w:pPr>
    </w:p>
    <w:p w14:paraId="22A339B2" w14:textId="77777777" w:rsidR="00E706FE" w:rsidRPr="009C45FD" w:rsidRDefault="00E706FE" w:rsidP="002F7BB8">
      <w:pPr>
        <w:spacing w:after="0" w:line="312" w:lineRule="auto"/>
        <w:jc w:val="center"/>
        <w:rPr>
          <w:rFonts w:cs="Times New Roman"/>
          <w:b/>
          <w:color w:val="000000" w:themeColor="text1"/>
          <w:sz w:val="26"/>
          <w:szCs w:val="26"/>
        </w:rPr>
      </w:pPr>
    </w:p>
    <w:p w14:paraId="6AE926AC" w14:textId="77777777" w:rsidR="0079171B" w:rsidRPr="009C45FD" w:rsidRDefault="0079171B" w:rsidP="002F7BB8">
      <w:pPr>
        <w:spacing w:after="0" w:line="312" w:lineRule="auto"/>
        <w:jc w:val="center"/>
        <w:rPr>
          <w:rFonts w:cs="Times New Roman"/>
          <w:b/>
          <w:color w:val="000000" w:themeColor="text1"/>
          <w:sz w:val="26"/>
          <w:szCs w:val="26"/>
        </w:rPr>
      </w:pPr>
    </w:p>
    <w:p w14:paraId="0D7D797E" w14:textId="77777777" w:rsidR="0079171B" w:rsidRPr="009C45FD" w:rsidRDefault="0079171B" w:rsidP="002F7BB8">
      <w:pPr>
        <w:spacing w:after="0" w:line="312" w:lineRule="auto"/>
        <w:jc w:val="center"/>
        <w:rPr>
          <w:rFonts w:cs="Times New Roman"/>
          <w:b/>
          <w:color w:val="000000" w:themeColor="text1"/>
          <w:sz w:val="26"/>
          <w:szCs w:val="26"/>
        </w:rPr>
      </w:pPr>
    </w:p>
    <w:p w14:paraId="2425C65A" w14:textId="77777777" w:rsidR="003013B1" w:rsidRPr="009C45FD" w:rsidRDefault="003013B1" w:rsidP="002F7BB8">
      <w:pPr>
        <w:spacing w:after="0" w:line="312" w:lineRule="auto"/>
        <w:jc w:val="center"/>
        <w:rPr>
          <w:rFonts w:cs="Times New Roman"/>
          <w:b/>
          <w:color w:val="000000" w:themeColor="text1"/>
          <w:sz w:val="26"/>
          <w:szCs w:val="26"/>
        </w:rPr>
      </w:pPr>
    </w:p>
    <w:p w14:paraId="21AA848F" w14:textId="77777777" w:rsidR="001C69D5" w:rsidRPr="009C45FD" w:rsidRDefault="001C69D5" w:rsidP="002F7BB8">
      <w:pPr>
        <w:spacing w:after="0" w:line="312" w:lineRule="auto"/>
        <w:jc w:val="center"/>
        <w:rPr>
          <w:rFonts w:cs="Times New Roman"/>
          <w:b/>
          <w:color w:val="000000" w:themeColor="text1"/>
          <w:sz w:val="26"/>
          <w:szCs w:val="26"/>
        </w:rPr>
      </w:pPr>
    </w:p>
    <w:p w14:paraId="25AC14C1" w14:textId="2AFD359F" w:rsidR="005719B0" w:rsidRPr="0024020F" w:rsidRDefault="00284108" w:rsidP="002F7BB8">
      <w:pPr>
        <w:spacing w:after="0" w:line="312" w:lineRule="auto"/>
        <w:jc w:val="center"/>
        <w:rPr>
          <w:rFonts w:cs="Times New Roman"/>
          <w:bCs/>
          <w:color w:val="000000" w:themeColor="text1"/>
          <w:sz w:val="26"/>
          <w:szCs w:val="26"/>
          <w:lang w:val="vi-VN"/>
        </w:rPr>
      </w:pPr>
      <w:r w:rsidRPr="0024020F">
        <w:rPr>
          <w:rFonts w:cs="Times New Roman"/>
          <w:bCs/>
          <w:color w:val="000000" w:themeColor="text1"/>
          <w:sz w:val="26"/>
          <w:szCs w:val="26"/>
        </w:rPr>
        <w:t>HÀ NỘ</w:t>
      </w:r>
      <w:r w:rsidR="0042639E" w:rsidRPr="0024020F">
        <w:rPr>
          <w:rFonts w:cs="Times New Roman"/>
          <w:bCs/>
          <w:color w:val="000000" w:themeColor="text1"/>
          <w:sz w:val="26"/>
          <w:szCs w:val="26"/>
        </w:rPr>
        <w:t xml:space="preserve">I, </w:t>
      </w:r>
      <w:r w:rsidR="003013B1" w:rsidRPr="0024020F">
        <w:rPr>
          <w:rFonts w:cs="Times New Roman"/>
          <w:bCs/>
          <w:color w:val="000000" w:themeColor="text1"/>
          <w:sz w:val="26"/>
          <w:szCs w:val="26"/>
          <w:lang w:val="vi-VN"/>
        </w:rPr>
        <w:t>01</w:t>
      </w:r>
      <w:r w:rsidR="00C61B99" w:rsidRPr="0024020F">
        <w:rPr>
          <w:rFonts w:cs="Times New Roman"/>
          <w:bCs/>
          <w:color w:val="000000" w:themeColor="text1"/>
          <w:sz w:val="26"/>
          <w:szCs w:val="26"/>
        </w:rPr>
        <w:t>/</w:t>
      </w:r>
      <w:r w:rsidR="0042639E" w:rsidRPr="0024020F">
        <w:rPr>
          <w:rFonts w:cs="Times New Roman"/>
          <w:bCs/>
          <w:color w:val="000000" w:themeColor="text1"/>
          <w:sz w:val="26"/>
          <w:szCs w:val="26"/>
        </w:rPr>
        <w:t>20</w:t>
      </w:r>
      <w:r w:rsidR="00010342" w:rsidRPr="0024020F">
        <w:rPr>
          <w:rFonts w:cs="Times New Roman"/>
          <w:bCs/>
          <w:color w:val="000000" w:themeColor="text1"/>
          <w:sz w:val="26"/>
          <w:szCs w:val="26"/>
        </w:rPr>
        <w:t>2</w:t>
      </w:r>
      <w:r w:rsidR="003013B1" w:rsidRPr="0024020F">
        <w:rPr>
          <w:rFonts w:cs="Times New Roman"/>
          <w:bCs/>
          <w:color w:val="000000" w:themeColor="text1"/>
          <w:sz w:val="26"/>
          <w:szCs w:val="26"/>
          <w:lang w:val="vi-VN"/>
        </w:rPr>
        <w:t>4</w:t>
      </w:r>
    </w:p>
    <w:p w14:paraId="43365BEA" w14:textId="032AD206" w:rsidR="00EB06EF" w:rsidRPr="009C45FD" w:rsidRDefault="0024020F" w:rsidP="0024020F">
      <w:pPr>
        <w:spacing w:after="0" w:line="312" w:lineRule="auto"/>
        <w:rPr>
          <w:rFonts w:cs="Times New Roman"/>
          <w:b/>
          <w:color w:val="000000" w:themeColor="text1"/>
          <w:sz w:val="26"/>
          <w:szCs w:val="26"/>
        </w:rPr>
      </w:pPr>
      <w:r w:rsidRPr="009C45FD">
        <w:rPr>
          <w:rFonts w:cs="Times New Roman"/>
          <w:b/>
          <w:color w:val="000000" w:themeColor="text1"/>
          <w:sz w:val="26"/>
          <w:szCs w:val="26"/>
        </w:rPr>
        <w:t xml:space="preserve"> </w:t>
      </w:r>
    </w:p>
    <w:p w14:paraId="1770FB46" w14:textId="77777777" w:rsidR="00284108" w:rsidRPr="009C45FD" w:rsidRDefault="00EB06EF" w:rsidP="002F7BB8">
      <w:pPr>
        <w:spacing w:after="0" w:line="312" w:lineRule="auto"/>
        <w:jc w:val="center"/>
        <w:rPr>
          <w:rFonts w:cs="Times New Roman"/>
          <w:b/>
          <w:color w:val="000000" w:themeColor="text1"/>
          <w:sz w:val="26"/>
          <w:szCs w:val="26"/>
        </w:rPr>
      </w:pPr>
      <w:r w:rsidRPr="009C45FD">
        <w:rPr>
          <w:rFonts w:cs="Times New Roman"/>
          <w:b/>
          <w:color w:val="000000" w:themeColor="text1"/>
          <w:sz w:val="26"/>
          <w:szCs w:val="26"/>
        </w:rPr>
        <w:br w:type="page"/>
      </w:r>
      <w:r w:rsidR="00B94DC7" w:rsidRPr="009C45FD">
        <w:rPr>
          <w:rFonts w:cs="Times New Roman"/>
          <w:b/>
          <w:color w:val="000000" w:themeColor="text1"/>
          <w:sz w:val="26"/>
          <w:szCs w:val="26"/>
        </w:rPr>
        <w:lastRenderedPageBreak/>
        <w:t>CHƯƠNG 1. TỔNG QUAN VỀ DỰ ÁN</w:t>
      </w:r>
    </w:p>
    <w:p w14:paraId="6464690B" w14:textId="77777777" w:rsidR="0042639E" w:rsidRPr="009C45FD" w:rsidRDefault="0042639E" w:rsidP="002F7BB8">
      <w:pPr>
        <w:spacing w:after="0" w:line="312" w:lineRule="auto"/>
        <w:jc w:val="both"/>
        <w:rPr>
          <w:rStyle w:val="Heading3Char2"/>
          <w:rFonts w:cs="Times New Roman"/>
          <w:bCs/>
          <w:i w:val="0"/>
          <w:color w:val="000000" w:themeColor="text1"/>
          <w:szCs w:val="26"/>
          <w:lang w:val="en-US"/>
        </w:rPr>
      </w:pPr>
      <w:bookmarkStart w:id="0" w:name="_Toc245063426"/>
    </w:p>
    <w:p w14:paraId="2C7E8D78" w14:textId="60FA2F3C" w:rsidR="003013B1" w:rsidRPr="009C45FD" w:rsidRDefault="004330C1" w:rsidP="002F7BB8">
      <w:pPr>
        <w:spacing w:after="0" w:line="312" w:lineRule="auto"/>
        <w:ind w:firstLine="720"/>
        <w:jc w:val="both"/>
        <w:rPr>
          <w:rStyle w:val="Heading3Char2"/>
          <w:rFonts w:cs="Times New Roman"/>
          <w:bCs/>
          <w:i w:val="0"/>
          <w:color w:val="000000" w:themeColor="text1"/>
          <w:szCs w:val="26"/>
        </w:rPr>
      </w:pPr>
      <w:r w:rsidRPr="009C45FD">
        <w:rPr>
          <w:rStyle w:val="Heading3Char2"/>
          <w:rFonts w:cs="Times New Roman"/>
          <w:bCs/>
          <w:i w:val="0"/>
          <w:color w:val="000000" w:themeColor="text1"/>
          <w:szCs w:val="26"/>
          <w:lang w:val="en-US"/>
        </w:rPr>
        <w:t>1.</w:t>
      </w:r>
      <w:r w:rsidR="00284108" w:rsidRPr="009C45FD">
        <w:rPr>
          <w:rStyle w:val="Heading3Char2"/>
          <w:rFonts w:cs="Times New Roman"/>
          <w:bCs/>
          <w:i w:val="0"/>
          <w:color w:val="000000" w:themeColor="text1"/>
          <w:szCs w:val="26"/>
        </w:rPr>
        <w:t xml:space="preserve">1. </w:t>
      </w:r>
      <w:r w:rsidR="00243016" w:rsidRPr="009C45FD">
        <w:rPr>
          <w:rStyle w:val="Heading3Char2"/>
          <w:rFonts w:cs="Times New Roman"/>
          <w:bCs/>
          <w:i w:val="0"/>
          <w:color w:val="000000" w:themeColor="text1"/>
          <w:szCs w:val="26"/>
          <w:lang w:val="en-US"/>
        </w:rPr>
        <w:t xml:space="preserve">Tên dự án: </w:t>
      </w:r>
      <w:r w:rsidR="00010342" w:rsidRPr="009C45FD">
        <w:rPr>
          <w:rFonts w:cs="Times New Roman"/>
          <w:color w:val="000000" w:themeColor="text1"/>
          <w:sz w:val="26"/>
          <w:szCs w:val="26"/>
        </w:rPr>
        <w:t xml:space="preserve">Dự án </w:t>
      </w:r>
      <w:r w:rsidR="003013B1" w:rsidRPr="009C45FD">
        <w:rPr>
          <w:rFonts w:cs="Times New Roman"/>
          <w:color w:val="000000" w:themeColor="text1"/>
          <w:sz w:val="26"/>
          <w:szCs w:val="26"/>
          <w:lang w:val="vi-VN"/>
        </w:rPr>
        <w:t>Xây dựng</w:t>
      </w:r>
      <w:r w:rsidR="003013B1" w:rsidRPr="009C45FD">
        <w:rPr>
          <w:rFonts w:cs="Times New Roman"/>
          <w:color w:val="000000" w:themeColor="text1"/>
          <w:sz w:val="26"/>
          <w:szCs w:val="26"/>
        </w:rPr>
        <w:t xml:space="preserve"> Khu đô thị mới Minh Phương - Thụy Vân, thành phố Việt Trì</w:t>
      </w:r>
      <w:r w:rsidR="003013B1" w:rsidRPr="009C45FD">
        <w:rPr>
          <w:rStyle w:val="Heading3Char2"/>
          <w:rFonts w:cs="Times New Roman"/>
          <w:b w:val="0"/>
          <w:i w:val="0"/>
          <w:color w:val="000000" w:themeColor="text1"/>
          <w:szCs w:val="26"/>
        </w:rPr>
        <w:t>.</w:t>
      </w:r>
    </w:p>
    <w:p w14:paraId="671898B0" w14:textId="45E2E52B" w:rsidR="00284108" w:rsidRPr="009C45FD" w:rsidRDefault="004330C1" w:rsidP="002F7BB8">
      <w:pPr>
        <w:spacing w:after="0" w:line="312" w:lineRule="auto"/>
        <w:ind w:firstLine="720"/>
        <w:jc w:val="both"/>
        <w:rPr>
          <w:rStyle w:val="Heading3Char2"/>
          <w:rFonts w:cs="Times New Roman"/>
          <w:bCs/>
          <w:i w:val="0"/>
          <w:color w:val="000000" w:themeColor="text1"/>
          <w:szCs w:val="26"/>
          <w:lang w:val="en-US"/>
        </w:rPr>
      </w:pPr>
      <w:r w:rsidRPr="009C45FD">
        <w:rPr>
          <w:rStyle w:val="Heading3Char2"/>
          <w:rFonts w:cs="Times New Roman"/>
          <w:bCs/>
          <w:i w:val="0"/>
          <w:color w:val="000000" w:themeColor="text1"/>
          <w:szCs w:val="26"/>
          <w:lang w:val="en-US"/>
        </w:rPr>
        <w:t>1.</w:t>
      </w:r>
      <w:r w:rsidR="00243016" w:rsidRPr="009C45FD">
        <w:rPr>
          <w:rStyle w:val="Heading3Char2"/>
          <w:rFonts w:cs="Times New Roman"/>
          <w:bCs/>
          <w:i w:val="0"/>
          <w:color w:val="000000" w:themeColor="text1"/>
          <w:szCs w:val="26"/>
          <w:lang w:val="en-US"/>
        </w:rPr>
        <w:t xml:space="preserve">2. </w:t>
      </w:r>
      <w:bookmarkEnd w:id="0"/>
      <w:r w:rsidR="00243016" w:rsidRPr="009C45FD">
        <w:rPr>
          <w:rStyle w:val="Heading3Char2"/>
          <w:rFonts w:cs="Times New Roman"/>
          <w:bCs/>
          <w:i w:val="0"/>
          <w:color w:val="000000" w:themeColor="text1"/>
          <w:szCs w:val="26"/>
          <w:lang w:val="en-US"/>
        </w:rPr>
        <w:t xml:space="preserve">Tính cấp thiết </w:t>
      </w:r>
    </w:p>
    <w:p w14:paraId="10F2A629" w14:textId="77777777" w:rsidR="003013B1" w:rsidRPr="009C45FD" w:rsidRDefault="003013B1" w:rsidP="003013B1">
      <w:pPr>
        <w:spacing w:before="60" w:after="0" w:line="312" w:lineRule="auto"/>
        <w:ind w:firstLine="709"/>
        <w:jc w:val="both"/>
        <w:rPr>
          <w:rFonts w:eastAsia="Calibri" w:cs="Times New Roman"/>
          <w:color w:val="000000" w:themeColor="text1"/>
          <w:sz w:val="26"/>
          <w:szCs w:val="26"/>
          <w:shd w:val="clear" w:color="auto" w:fill="FFFFFF"/>
        </w:rPr>
      </w:pPr>
      <w:r w:rsidRPr="009C45FD">
        <w:rPr>
          <w:rFonts w:eastAsia="Calibri" w:cs="Times New Roman"/>
          <w:bCs/>
          <w:color w:val="000000" w:themeColor="text1"/>
          <w:sz w:val="26"/>
          <w:szCs w:val="26"/>
          <w:lang w:val="pt-BR"/>
        </w:rPr>
        <w:t>Thành phố Việt Trì nằm ở phía Đông của tỉnh </w:t>
      </w:r>
      <w:hyperlink r:id="rId8" w:tooltip="Phú Thọ" w:history="1">
        <w:r w:rsidRPr="009C45FD">
          <w:rPr>
            <w:rFonts w:eastAsia="Calibri" w:cs="Times New Roman"/>
            <w:bCs/>
            <w:color w:val="000000" w:themeColor="text1"/>
            <w:sz w:val="26"/>
            <w:szCs w:val="26"/>
            <w:lang w:val="pt-BR"/>
          </w:rPr>
          <w:t>Phú Thọ</w:t>
        </w:r>
      </w:hyperlink>
      <w:r w:rsidRPr="009C45FD">
        <w:rPr>
          <w:rFonts w:eastAsia="Calibri" w:cs="Times New Roman"/>
          <w:bCs/>
          <w:color w:val="000000" w:themeColor="text1"/>
          <w:sz w:val="26"/>
          <w:szCs w:val="26"/>
          <w:lang w:val="pt-BR"/>
        </w:rPr>
        <w:t>, phía bờ tả ngạn </w:t>
      </w:r>
      <w:hyperlink r:id="rId9" w:tooltip="Sông Hồng" w:history="1">
        <w:r w:rsidRPr="009C45FD">
          <w:rPr>
            <w:rFonts w:eastAsia="Calibri" w:cs="Times New Roman"/>
            <w:bCs/>
            <w:color w:val="000000" w:themeColor="text1"/>
            <w:sz w:val="26"/>
            <w:szCs w:val="26"/>
            <w:lang w:val="pt-BR"/>
          </w:rPr>
          <w:t>sông Hồng</w:t>
        </w:r>
      </w:hyperlink>
      <w:r w:rsidRPr="009C45FD">
        <w:rPr>
          <w:rFonts w:eastAsia="Calibri" w:cs="Times New Roman"/>
          <w:bCs/>
          <w:color w:val="000000" w:themeColor="text1"/>
          <w:sz w:val="26"/>
          <w:szCs w:val="26"/>
          <w:lang w:val="pt-BR"/>
        </w:rPr>
        <w:t>, cách trung tâm thủ đô Hà Nội 70 km về phía </w:t>
      </w:r>
      <w:hyperlink r:id="rId10" w:tooltip="Hướng Tây Bắc" w:history="1">
        <w:r w:rsidRPr="009C45FD">
          <w:rPr>
            <w:rFonts w:eastAsia="Calibri" w:cs="Times New Roman"/>
            <w:bCs/>
            <w:color w:val="000000" w:themeColor="text1"/>
            <w:sz w:val="26"/>
            <w:szCs w:val="26"/>
            <w:lang w:val="pt-BR"/>
          </w:rPr>
          <w:t>Tây Bắc</w:t>
        </w:r>
      </w:hyperlink>
      <w:r w:rsidRPr="009C45FD">
        <w:rPr>
          <w:rFonts w:eastAsia="Calibri" w:cs="Times New Roman"/>
          <w:bCs/>
          <w:color w:val="000000" w:themeColor="text1"/>
          <w:sz w:val="26"/>
          <w:szCs w:val="26"/>
          <w:lang w:val="pt-BR"/>
        </w:rPr>
        <w:t>, cách cửa khẩu quốc tế </w:t>
      </w:r>
      <w:hyperlink r:id="rId11" w:tooltip="Lào Cai (thành phố)" w:history="1">
        <w:r w:rsidRPr="009C45FD">
          <w:rPr>
            <w:rFonts w:eastAsia="Calibri" w:cs="Times New Roman"/>
            <w:bCs/>
            <w:color w:val="000000" w:themeColor="text1"/>
            <w:sz w:val="26"/>
            <w:szCs w:val="26"/>
            <w:lang w:val="pt-BR"/>
          </w:rPr>
          <w:t>Lào Cai</w:t>
        </w:r>
      </w:hyperlink>
      <w:r w:rsidRPr="009C45FD">
        <w:rPr>
          <w:rFonts w:eastAsia="Calibri" w:cs="Times New Roman"/>
          <w:bCs/>
          <w:color w:val="000000" w:themeColor="text1"/>
          <w:sz w:val="26"/>
          <w:szCs w:val="26"/>
          <w:lang w:val="pt-BR"/>
        </w:rPr>
        <w:t> 350 km về phía Đông, cách thành phố cảng </w:t>
      </w:r>
      <w:hyperlink r:id="rId12" w:tooltip="Hải Phòng" w:history="1">
        <w:r w:rsidRPr="009C45FD">
          <w:rPr>
            <w:rFonts w:eastAsia="Calibri" w:cs="Times New Roman"/>
            <w:bCs/>
            <w:color w:val="000000" w:themeColor="text1"/>
            <w:sz w:val="26"/>
            <w:szCs w:val="26"/>
            <w:lang w:val="pt-BR"/>
          </w:rPr>
          <w:t>Hải Phòng</w:t>
        </w:r>
      </w:hyperlink>
      <w:r w:rsidRPr="009C45FD">
        <w:rPr>
          <w:rFonts w:eastAsia="Calibri" w:cs="Times New Roman"/>
          <w:bCs/>
          <w:color w:val="000000" w:themeColor="text1"/>
          <w:sz w:val="26"/>
          <w:szCs w:val="26"/>
          <w:lang w:val="pt-BR"/>
        </w:rPr>
        <w:t> 140 km về phía Tây Bắc; Là trung tâm chính trị, kinh tế, văn hóa, khoa học kỹ thuật của tỉnh Phú Thọ</w:t>
      </w:r>
      <w:r w:rsidRPr="009C45FD">
        <w:rPr>
          <w:rFonts w:eastAsia="Calibri" w:cs="Times New Roman"/>
          <w:color w:val="000000" w:themeColor="text1"/>
          <w:sz w:val="26"/>
          <w:szCs w:val="26"/>
        </w:rPr>
        <w:t xml:space="preserve"> và </w:t>
      </w:r>
      <w:r w:rsidRPr="009C45FD">
        <w:rPr>
          <w:rFonts w:eastAsia="Calibri" w:cs="Times New Roman"/>
          <w:color w:val="000000" w:themeColor="text1"/>
          <w:sz w:val="26"/>
          <w:szCs w:val="26"/>
          <w:shd w:val="clear" w:color="auto" w:fill="FFFFFF"/>
        </w:rPr>
        <w:t xml:space="preserve">là đầu mối giao thông quan trọng nối giữa các tỉnh trung du, miền núi phía bắc với thủ đô Hà Nội và các tỉnh đồng bằng Bắc Bộ. </w:t>
      </w:r>
      <w:r w:rsidRPr="009C45FD">
        <w:rPr>
          <w:rFonts w:eastAsia="Calibri" w:cs="Times New Roman"/>
          <w:color w:val="000000" w:themeColor="text1"/>
          <w:sz w:val="26"/>
          <w:szCs w:val="26"/>
        </w:rPr>
        <w:t>Với địa lý, giao thông thuận tiện và các điều kiện trên, thành phố Việt Trì rất thuận lợi để phát triển thành một trung tâm đô thị và thương mại dịch vụ hiện đại nhằm đáp ứng các nhu cầu bức thiết về nhà ở, dịch vụ thương mại của cán bộ, người lao động trên địa bàn thành phố đồng thời tạo bước chuẩn bị chu đáo để chào đón các nhà phân phối, các doanh nghiệp trong nước, nước ngoài đầu tư vào các khu</w:t>
      </w:r>
      <w:r w:rsidRPr="009C45FD">
        <w:rPr>
          <w:rFonts w:eastAsia="Calibri" w:cs="Times New Roman"/>
          <w:color w:val="000000" w:themeColor="text1"/>
          <w:sz w:val="26"/>
          <w:szCs w:val="26"/>
          <w:lang w:val="vi-VN"/>
        </w:rPr>
        <w:t xml:space="preserve"> công nghiệp</w:t>
      </w:r>
      <w:r w:rsidRPr="009C45FD">
        <w:rPr>
          <w:rFonts w:eastAsia="Calibri" w:cs="Times New Roman"/>
          <w:color w:val="000000" w:themeColor="text1"/>
          <w:sz w:val="26"/>
          <w:szCs w:val="26"/>
        </w:rPr>
        <w:t xml:space="preserve">, </w:t>
      </w:r>
      <w:r w:rsidRPr="009C45FD">
        <w:rPr>
          <w:rFonts w:eastAsia="Calibri" w:cs="Times New Roman"/>
          <w:color w:val="000000" w:themeColor="text1"/>
          <w:sz w:val="26"/>
          <w:szCs w:val="26"/>
          <w:lang w:val="vi-VN"/>
        </w:rPr>
        <w:t>k</w:t>
      </w:r>
      <w:r w:rsidRPr="009C45FD">
        <w:rPr>
          <w:rFonts w:eastAsia="Calibri" w:cs="Times New Roman"/>
          <w:color w:val="000000" w:themeColor="text1"/>
          <w:sz w:val="26"/>
          <w:szCs w:val="26"/>
        </w:rPr>
        <w:t>hu đô thị trên địa bàn thành phố.</w:t>
      </w:r>
    </w:p>
    <w:p w14:paraId="47DD1C54" w14:textId="77777777" w:rsidR="003013B1" w:rsidRPr="009C45FD" w:rsidRDefault="003013B1" w:rsidP="003013B1">
      <w:pPr>
        <w:spacing w:before="60" w:after="0" w:line="312" w:lineRule="auto"/>
        <w:ind w:firstLine="709"/>
        <w:jc w:val="both"/>
        <w:rPr>
          <w:rFonts w:eastAsia="Calibri" w:cs="Times New Roman"/>
          <w:color w:val="000000" w:themeColor="text1"/>
          <w:sz w:val="26"/>
          <w:szCs w:val="26"/>
          <w:lang w:val="vi-VN"/>
        </w:rPr>
      </w:pPr>
      <w:r w:rsidRPr="009C45FD">
        <w:rPr>
          <w:rFonts w:eastAsia="Calibri" w:cs="Times New Roman"/>
          <w:color w:val="000000" w:themeColor="text1"/>
          <w:sz w:val="26"/>
          <w:szCs w:val="26"/>
          <w:lang w:val="vi-VN"/>
        </w:rPr>
        <w:t>N</w:t>
      </w:r>
      <w:r w:rsidRPr="009C45FD">
        <w:rPr>
          <w:rFonts w:eastAsia="Calibri" w:cs="Times New Roman"/>
          <w:color w:val="000000" w:themeColor="text1"/>
          <w:sz w:val="26"/>
          <w:szCs w:val="26"/>
          <w:lang w:val="nl-NL"/>
        </w:rPr>
        <w:t>hằm cụ thể hóa những định hướng phát triển quy hoạch chung thành phố Việt Trì</w:t>
      </w:r>
      <w:r w:rsidRPr="009C45FD">
        <w:rPr>
          <w:rFonts w:eastAsia="Calibri" w:cs="Times New Roman"/>
          <w:color w:val="000000" w:themeColor="text1"/>
          <w:sz w:val="26"/>
          <w:szCs w:val="26"/>
          <w:lang w:val="vi-VN"/>
        </w:rPr>
        <w:t>,</w:t>
      </w:r>
      <w:r w:rsidRPr="009C45FD">
        <w:rPr>
          <w:rFonts w:eastAsia="Calibri" w:cs="Times New Roman"/>
          <w:color w:val="000000" w:themeColor="text1"/>
          <w:sz w:val="26"/>
          <w:szCs w:val="26"/>
          <w:lang w:val="nl-NL"/>
        </w:rPr>
        <w:t xml:space="preserve"> tỉnh Phú Thọ đến năm 2030 đã được Thủ tướng Chính phủ phê duyệt</w:t>
      </w:r>
      <w:r w:rsidRPr="009C45FD">
        <w:rPr>
          <w:rFonts w:eastAsia="Calibri" w:cs="Times New Roman"/>
          <w:color w:val="000000" w:themeColor="text1"/>
          <w:sz w:val="26"/>
          <w:szCs w:val="26"/>
          <w:lang w:val="vi-VN"/>
        </w:rPr>
        <w:t xml:space="preserve">, </w:t>
      </w:r>
      <w:r w:rsidRPr="009C45FD">
        <w:rPr>
          <w:rFonts w:eastAsia="Calibri" w:cs="Times New Roman"/>
          <w:color w:val="000000" w:themeColor="text1"/>
          <w:sz w:val="26"/>
          <w:szCs w:val="26"/>
          <w:lang w:val="nl-NL"/>
        </w:rPr>
        <w:t xml:space="preserve">Ủy ban nhân dân tỉnh Phú Thọ đã Quyết định chấp thuận Chủ trương đầu tư Khu đô thị mới Minh Phương </w:t>
      </w:r>
      <w:r w:rsidRPr="009C45FD">
        <w:rPr>
          <w:rFonts w:eastAsia="Calibri" w:cs="Times New Roman"/>
          <w:color w:val="000000" w:themeColor="text1"/>
          <w:sz w:val="26"/>
          <w:szCs w:val="26"/>
          <w:lang w:val="vi-VN"/>
        </w:rPr>
        <w:t>-</w:t>
      </w:r>
      <w:r w:rsidRPr="009C45FD">
        <w:rPr>
          <w:rFonts w:eastAsia="Calibri" w:cs="Times New Roman"/>
          <w:color w:val="000000" w:themeColor="text1"/>
          <w:sz w:val="26"/>
          <w:szCs w:val="26"/>
          <w:lang w:val="nl-NL"/>
        </w:rPr>
        <w:t xml:space="preserve"> Thụy Vân</w:t>
      </w:r>
      <w:r w:rsidRPr="009C45FD">
        <w:rPr>
          <w:rFonts w:eastAsia="Calibri" w:cs="Times New Roman"/>
          <w:color w:val="000000" w:themeColor="text1"/>
          <w:sz w:val="26"/>
          <w:szCs w:val="26"/>
          <w:lang w:val="vi-VN"/>
        </w:rPr>
        <w:t>.</w:t>
      </w:r>
    </w:p>
    <w:p w14:paraId="528675FE" w14:textId="0894AD84" w:rsidR="00CA0B48" w:rsidRPr="009C45FD" w:rsidRDefault="003013B1" w:rsidP="003013B1">
      <w:pPr>
        <w:tabs>
          <w:tab w:val="left" w:pos="709"/>
        </w:tabs>
        <w:spacing w:after="0" w:line="312" w:lineRule="auto"/>
        <w:ind w:firstLine="567"/>
        <w:jc w:val="both"/>
        <w:rPr>
          <w:rStyle w:val="Heading3Char2"/>
          <w:rFonts w:cs="Times New Roman"/>
          <w:bCs/>
          <w:i w:val="0"/>
          <w:color w:val="000000" w:themeColor="text1"/>
          <w:szCs w:val="26"/>
          <w:lang w:val="en-US"/>
        </w:rPr>
      </w:pPr>
      <w:r w:rsidRPr="009C45FD">
        <w:rPr>
          <w:rFonts w:eastAsia="Calibri" w:cs="Times New Roman"/>
          <w:color w:val="000000" w:themeColor="text1"/>
          <w:sz w:val="26"/>
          <w:szCs w:val="26"/>
          <w:lang w:val="nl-NL" w:eastAsia="x-none"/>
        </w:rPr>
        <w:t xml:space="preserve">Khu đô thị mới Minh Phương </w:t>
      </w:r>
      <w:r w:rsidRPr="009C45FD">
        <w:rPr>
          <w:rFonts w:eastAsia="Calibri" w:cs="Times New Roman"/>
          <w:color w:val="000000" w:themeColor="text1"/>
          <w:sz w:val="26"/>
          <w:szCs w:val="26"/>
          <w:lang w:val="vi-VN" w:eastAsia="x-none"/>
        </w:rPr>
        <w:t>-</w:t>
      </w:r>
      <w:r w:rsidRPr="009C45FD">
        <w:rPr>
          <w:rFonts w:eastAsia="Calibri" w:cs="Times New Roman"/>
          <w:color w:val="000000" w:themeColor="text1"/>
          <w:sz w:val="26"/>
          <w:szCs w:val="26"/>
          <w:lang w:val="nl-NL" w:eastAsia="x-none"/>
        </w:rPr>
        <w:t xml:space="preserve">Thụy Vân, thành phố Việt Trì có vị trí </w:t>
      </w:r>
      <w:r w:rsidRPr="009C45FD">
        <w:rPr>
          <w:rFonts w:eastAsia="Calibri" w:cs="Times New Roman"/>
          <w:bCs/>
          <w:color w:val="000000" w:themeColor="text1"/>
          <w:sz w:val="26"/>
          <w:szCs w:val="26"/>
          <w:lang w:val="pt-BR" w:eastAsia="x-none"/>
        </w:rPr>
        <w:t>nằm gần các trục hành lang kinh tế - kỹ thuật - đô thị quan trọng của khu vực theo các đầu mối giao thông liên vùng như: Quốc lộ 2, 32C, đường sắt Yên Viên – Lào Cai, ... nên có lợi thế trực tiếp từ kinh tế - xã hội vùng. Khu vực dự án còn nằm trong khu vực phát triển đô thị của thành phố Việt Trì, với các dự án đô thị mới quy mô lớn như: Khu đô thị Nam Minh Phương, khu nhà ở Đầm Sen,…., thuận lợi cho việc hình thành một đại đô thị trọng điểm trong hệ thống đô thị của tỉnh Phú Thọ. Việc xây dựng Khu đô thị mới Minh Phương – Thụy Vân tại thành phố Việt Trì, tỉnh Phú Thọ mang ý nghĩa quan trọng cho sự phát triển tổng thể của các khu đô thị mới tại thành phố Việt Trì nói riêng và tỉnh Phú Thọ nói chung. Đồng thời, tạo dựng hình ảnh khu vực trung tâm thành phố, đóng góp cho bộ mặt kiến trúc đô thị mới, tầm cao phát triển mới cho toàn thành phố, khai thác có hiệu quả tiềm năng của khu vực, đẩy nhanh yếu tố tạo thị, đóng góp vào sự thành công của kế hoạch phát triển kinh tế - xã hội của Tỉnh cũng như của thành phố Việt Trì.</w:t>
      </w:r>
      <w:r w:rsidR="00FB391B" w:rsidRPr="009C45FD">
        <w:rPr>
          <w:rFonts w:cs="Times New Roman"/>
          <w:bCs/>
          <w:color w:val="000000" w:themeColor="text1"/>
          <w:sz w:val="26"/>
          <w:szCs w:val="26"/>
        </w:rPr>
        <w:t xml:space="preserve"> </w:t>
      </w:r>
    </w:p>
    <w:p w14:paraId="1F7B2EB6" w14:textId="77777777" w:rsidR="004462A4" w:rsidRPr="009C45FD" w:rsidRDefault="004462A4">
      <w:pPr>
        <w:rPr>
          <w:rFonts w:cs="Times New Roman"/>
          <w:b/>
          <w:color w:val="000000" w:themeColor="text1"/>
          <w:sz w:val="26"/>
          <w:szCs w:val="26"/>
        </w:rPr>
      </w:pPr>
      <w:r w:rsidRPr="009C45FD">
        <w:rPr>
          <w:rFonts w:cs="Times New Roman"/>
          <w:b/>
          <w:color w:val="000000" w:themeColor="text1"/>
          <w:sz w:val="26"/>
          <w:szCs w:val="26"/>
        </w:rPr>
        <w:br w:type="page"/>
      </w:r>
    </w:p>
    <w:p w14:paraId="0B696B44" w14:textId="25614405" w:rsidR="005028F1" w:rsidRPr="009C45FD" w:rsidRDefault="004330C1" w:rsidP="002F7BB8">
      <w:pPr>
        <w:pStyle w:val="STNoidungCharCharChar"/>
        <w:widowControl w:val="0"/>
        <w:spacing w:before="0" w:after="0"/>
        <w:rPr>
          <w:rFonts w:cs="Times New Roman"/>
          <w:b/>
          <w:color w:val="000000" w:themeColor="text1"/>
          <w:szCs w:val="26"/>
          <w:lang w:val="en-US"/>
        </w:rPr>
      </w:pPr>
      <w:r w:rsidRPr="009C45FD">
        <w:rPr>
          <w:rFonts w:cs="Times New Roman"/>
          <w:b/>
          <w:color w:val="000000" w:themeColor="text1"/>
          <w:szCs w:val="26"/>
          <w:lang w:val="en-US"/>
        </w:rPr>
        <w:lastRenderedPageBreak/>
        <w:t>1.</w:t>
      </w:r>
      <w:r w:rsidR="005028F1" w:rsidRPr="009C45FD">
        <w:rPr>
          <w:rFonts w:cs="Times New Roman"/>
          <w:b/>
          <w:color w:val="000000" w:themeColor="text1"/>
          <w:szCs w:val="26"/>
          <w:lang w:val="en-US"/>
        </w:rPr>
        <w:t>3.</w:t>
      </w:r>
      <w:r w:rsidR="00E706FE" w:rsidRPr="009C45FD">
        <w:rPr>
          <w:rFonts w:cs="Times New Roman"/>
          <w:b/>
          <w:color w:val="000000" w:themeColor="text1"/>
          <w:szCs w:val="26"/>
          <w:lang w:val="en-US"/>
        </w:rPr>
        <w:t xml:space="preserve"> Điều kiện môi trường, kinh tế - xã hội khu vực nghiên cứu</w:t>
      </w:r>
      <w:bookmarkStart w:id="1" w:name="_Toc442216101"/>
      <w:bookmarkEnd w:id="1"/>
    </w:p>
    <w:p w14:paraId="6644C8F2" w14:textId="77777777" w:rsidR="001C69D5" w:rsidRPr="009C45FD" w:rsidRDefault="00911A93" w:rsidP="002F7BB8">
      <w:pPr>
        <w:spacing w:after="0" w:line="312" w:lineRule="auto"/>
        <w:ind w:firstLine="720"/>
        <w:jc w:val="both"/>
        <w:rPr>
          <w:rFonts w:cs="Times New Roman"/>
          <w:b/>
          <w:i/>
          <w:color w:val="000000" w:themeColor="text1"/>
          <w:sz w:val="26"/>
          <w:szCs w:val="26"/>
        </w:rPr>
      </w:pPr>
      <w:bookmarkStart w:id="2" w:name="_Toc176057190"/>
      <w:bookmarkStart w:id="3" w:name="_Toc208085538"/>
      <w:bookmarkStart w:id="4" w:name="_Toc208085593"/>
      <w:bookmarkStart w:id="5" w:name="_Toc208086270"/>
      <w:bookmarkStart w:id="6" w:name="_Toc227485761"/>
      <w:bookmarkStart w:id="7" w:name="_Toc246991537"/>
      <w:bookmarkStart w:id="8" w:name="_Toc252218785"/>
      <w:bookmarkStart w:id="9" w:name="_Toc255833571"/>
      <w:bookmarkStart w:id="10" w:name="_Toc350954097"/>
      <w:bookmarkStart w:id="11" w:name="_Toc356310284"/>
      <w:bookmarkStart w:id="12" w:name="_Toc356310478"/>
      <w:bookmarkStart w:id="13" w:name="_Toc357575932"/>
      <w:bookmarkStart w:id="14" w:name="_Toc359511204"/>
      <w:bookmarkStart w:id="15" w:name="_Toc359511714"/>
      <w:bookmarkStart w:id="16" w:name="_Toc359511824"/>
      <w:bookmarkStart w:id="17" w:name="_Toc359512044"/>
      <w:bookmarkStart w:id="18" w:name="_Toc359567109"/>
      <w:bookmarkStart w:id="19" w:name="_Toc367345030"/>
      <w:bookmarkStart w:id="20" w:name="_Toc392505771"/>
      <w:bookmarkStart w:id="21" w:name="_Toc511914661"/>
      <w:r w:rsidRPr="009C45FD">
        <w:rPr>
          <w:rFonts w:cs="Times New Roman"/>
          <w:b/>
          <w:i/>
          <w:color w:val="000000" w:themeColor="text1"/>
          <w:sz w:val="26"/>
          <w:szCs w:val="26"/>
        </w:rPr>
        <w:t>1.3</w:t>
      </w:r>
      <w:r w:rsidR="001C69D5" w:rsidRPr="009C45FD">
        <w:rPr>
          <w:rFonts w:cs="Times New Roman"/>
          <w:b/>
          <w:i/>
          <w:color w:val="000000" w:themeColor="text1"/>
          <w:sz w:val="26"/>
          <w:szCs w:val="26"/>
        </w:rPr>
        <w:t>.1. Đ</w:t>
      </w:r>
      <w:bookmarkEnd w:id="2"/>
      <w:bookmarkEnd w:id="3"/>
      <w:bookmarkEnd w:id="4"/>
      <w:bookmarkEnd w:id="5"/>
      <w:bookmarkEnd w:id="6"/>
      <w:bookmarkEnd w:id="7"/>
      <w:bookmarkEnd w:id="8"/>
      <w:bookmarkEnd w:id="9"/>
      <w:r w:rsidR="001C69D5" w:rsidRPr="009C45FD">
        <w:rPr>
          <w:rFonts w:cs="Times New Roman"/>
          <w:b/>
          <w:i/>
          <w:color w:val="000000" w:themeColor="text1"/>
          <w:sz w:val="26"/>
          <w:szCs w:val="26"/>
        </w:rPr>
        <w:t>iều kiện môi trường tự nhiên</w:t>
      </w:r>
      <w:bookmarkEnd w:id="10"/>
      <w:bookmarkEnd w:id="11"/>
      <w:bookmarkEnd w:id="12"/>
      <w:bookmarkEnd w:id="13"/>
      <w:bookmarkEnd w:id="14"/>
      <w:bookmarkEnd w:id="15"/>
      <w:bookmarkEnd w:id="16"/>
      <w:bookmarkEnd w:id="17"/>
      <w:bookmarkEnd w:id="18"/>
      <w:bookmarkEnd w:id="19"/>
      <w:bookmarkEnd w:id="20"/>
      <w:bookmarkEnd w:id="21"/>
    </w:p>
    <w:p w14:paraId="77DDE36C" w14:textId="77777777" w:rsidR="004B25D3" w:rsidRPr="009C45FD" w:rsidRDefault="004B25D3" w:rsidP="002F7BB8">
      <w:pPr>
        <w:pStyle w:val="Heading3"/>
        <w:spacing w:before="0" w:line="312" w:lineRule="auto"/>
        <w:ind w:firstLine="720"/>
        <w:jc w:val="both"/>
        <w:rPr>
          <w:rFonts w:ascii="Times New Roman" w:hAnsi="Times New Roman" w:cs="Times New Roman"/>
          <w:i/>
          <w:color w:val="000000" w:themeColor="text1"/>
          <w:sz w:val="26"/>
          <w:szCs w:val="26"/>
        </w:rPr>
      </w:pPr>
      <w:r w:rsidRPr="009C45FD">
        <w:rPr>
          <w:rFonts w:ascii="Times New Roman" w:hAnsi="Times New Roman" w:cs="Times New Roman"/>
          <w:i/>
          <w:color w:val="000000" w:themeColor="text1"/>
          <w:sz w:val="26"/>
          <w:szCs w:val="26"/>
        </w:rPr>
        <w:t>1.3.1.1. Vị trí địa lý</w:t>
      </w:r>
    </w:p>
    <w:p w14:paraId="7C9E01FC" w14:textId="0EE07411" w:rsidR="003013B1" w:rsidRPr="009C45FD" w:rsidRDefault="003013B1" w:rsidP="003013B1">
      <w:pPr>
        <w:spacing w:before="60" w:after="0" w:line="312" w:lineRule="auto"/>
        <w:ind w:firstLine="720"/>
        <w:jc w:val="both"/>
        <w:rPr>
          <w:rFonts w:cs="Times New Roman"/>
          <w:color w:val="000000" w:themeColor="text1"/>
          <w:sz w:val="26"/>
          <w:szCs w:val="26"/>
          <w:lang w:val="vi-VN"/>
        </w:rPr>
      </w:pPr>
      <w:bookmarkStart w:id="22" w:name="_Toc309726806"/>
      <w:bookmarkStart w:id="23" w:name="_Toc443855014"/>
      <w:r w:rsidRPr="009C45FD">
        <w:rPr>
          <w:rFonts w:cs="Times New Roman"/>
          <w:color w:val="000000" w:themeColor="text1"/>
          <w:sz w:val="26"/>
          <w:szCs w:val="26"/>
        </w:rPr>
        <w:t xml:space="preserve">Dự án “Khu đô thị mới Minh Phương - Thụy Vân, thành phố Việt Trì” có địa chỉ tại phường Minh Phương và xã Thụy Vân, thành phố Việt Trì, tỉnh Phú Thọ. </w:t>
      </w:r>
      <w:r w:rsidRPr="009C45FD">
        <w:rPr>
          <w:rFonts w:cs="Times New Roman"/>
          <w:color w:val="000000" w:themeColor="text1"/>
          <w:spacing w:val="-2"/>
          <w:sz w:val="26"/>
          <w:szCs w:val="26"/>
        </w:rPr>
        <w:t>Tổng diện tích đất thực hiện dự án là 43,3 ha.</w:t>
      </w:r>
      <w:r w:rsidR="004462A4" w:rsidRPr="009C45FD">
        <w:rPr>
          <w:rFonts w:cs="Times New Roman"/>
          <w:color w:val="000000" w:themeColor="text1"/>
          <w:spacing w:val="-2"/>
          <w:sz w:val="26"/>
          <w:szCs w:val="26"/>
          <w:lang w:val="vi-VN"/>
        </w:rPr>
        <w:t xml:space="preserve"> </w:t>
      </w:r>
    </w:p>
    <w:p w14:paraId="54BF28EA" w14:textId="77777777" w:rsidR="003013B1" w:rsidRPr="009C45FD" w:rsidRDefault="003013B1" w:rsidP="003013B1">
      <w:pPr>
        <w:spacing w:before="60" w:after="0" w:line="312" w:lineRule="auto"/>
        <w:ind w:firstLine="567"/>
        <w:jc w:val="both"/>
        <w:rPr>
          <w:rFonts w:cs="Times New Roman"/>
          <w:color w:val="000000" w:themeColor="text1"/>
          <w:sz w:val="26"/>
          <w:szCs w:val="26"/>
        </w:rPr>
      </w:pPr>
      <w:r w:rsidRPr="009C45FD">
        <w:rPr>
          <w:rFonts w:cs="Times New Roman"/>
          <w:color w:val="000000" w:themeColor="text1"/>
          <w:sz w:val="26"/>
          <w:szCs w:val="26"/>
        </w:rPr>
        <w:t>Vị trí dự án tiếp giáp các bên như sau:</w:t>
      </w:r>
    </w:p>
    <w:p w14:paraId="44918953" w14:textId="77777777" w:rsidR="003013B1" w:rsidRPr="009C45FD" w:rsidRDefault="003013B1" w:rsidP="003013B1">
      <w:pPr>
        <w:numPr>
          <w:ilvl w:val="0"/>
          <w:numId w:val="70"/>
        </w:numPr>
        <w:spacing w:before="60" w:after="0" w:line="312" w:lineRule="auto"/>
        <w:ind w:left="0" w:firstLine="567"/>
        <w:jc w:val="both"/>
        <w:rPr>
          <w:rFonts w:cs="Times New Roman"/>
          <w:bCs/>
          <w:color w:val="000000" w:themeColor="text1"/>
          <w:sz w:val="26"/>
          <w:szCs w:val="26"/>
          <w:lang w:val="pt-BR"/>
        </w:rPr>
      </w:pPr>
      <w:r w:rsidRPr="009C45FD">
        <w:rPr>
          <w:rFonts w:cs="Times New Roman"/>
          <w:bCs/>
          <w:color w:val="000000" w:themeColor="text1"/>
          <w:sz w:val="26"/>
          <w:szCs w:val="26"/>
          <w:lang w:val="pt-BR"/>
        </w:rPr>
        <w:t xml:space="preserve">Phía Bắc giáp khu vực canh tác xã Thụy Vân và khu dân cư Liên Minh, phường Minh Phương. </w:t>
      </w:r>
    </w:p>
    <w:p w14:paraId="1E4E19B5" w14:textId="77777777" w:rsidR="003013B1" w:rsidRPr="009C45FD" w:rsidRDefault="003013B1" w:rsidP="003013B1">
      <w:pPr>
        <w:numPr>
          <w:ilvl w:val="0"/>
          <w:numId w:val="70"/>
        </w:numPr>
        <w:spacing w:before="60" w:after="0" w:line="312" w:lineRule="auto"/>
        <w:ind w:left="0" w:firstLine="567"/>
        <w:jc w:val="both"/>
        <w:rPr>
          <w:rFonts w:cs="Times New Roman"/>
          <w:bCs/>
          <w:color w:val="000000" w:themeColor="text1"/>
          <w:sz w:val="26"/>
          <w:szCs w:val="26"/>
          <w:lang w:val="pt-BR"/>
        </w:rPr>
      </w:pPr>
      <w:r w:rsidRPr="009C45FD">
        <w:rPr>
          <w:rFonts w:cs="Times New Roman"/>
          <w:bCs/>
          <w:color w:val="000000" w:themeColor="text1"/>
          <w:sz w:val="26"/>
          <w:szCs w:val="26"/>
          <w:lang w:val="pt-BR"/>
        </w:rPr>
        <w:t>Phía Đông giáp khu vực dân cư Liên Minh, phường Minh Phương.</w:t>
      </w:r>
    </w:p>
    <w:p w14:paraId="353D0574" w14:textId="77777777" w:rsidR="003013B1" w:rsidRPr="009C45FD" w:rsidRDefault="003013B1" w:rsidP="003013B1">
      <w:pPr>
        <w:numPr>
          <w:ilvl w:val="0"/>
          <w:numId w:val="70"/>
        </w:numPr>
        <w:spacing w:before="60" w:after="0" w:line="312" w:lineRule="auto"/>
        <w:ind w:left="0" w:firstLine="567"/>
        <w:jc w:val="both"/>
        <w:rPr>
          <w:rFonts w:cs="Times New Roman"/>
          <w:bCs/>
          <w:color w:val="000000" w:themeColor="text1"/>
          <w:sz w:val="26"/>
          <w:szCs w:val="26"/>
          <w:lang w:val="pt-BR"/>
        </w:rPr>
      </w:pPr>
      <w:r w:rsidRPr="009C45FD">
        <w:rPr>
          <w:rFonts w:cs="Times New Roman"/>
          <w:bCs/>
          <w:color w:val="000000" w:themeColor="text1"/>
          <w:sz w:val="26"/>
          <w:szCs w:val="26"/>
          <w:lang w:val="pt-BR"/>
        </w:rPr>
        <w:t>Phía Nam giáp khu vực đầm sen Minh Phương và khu dân cư Trung Phương, phường Minh Phương.</w:t>
      </w:r>
    </w:p>
    <w:p w14:paraId="51CEDCCA" w14:textId="32C0492D" w:rsidR="004462A4" w:rsidRPr="009C45FD" w:rsidRDefault="003013B1" w:rsidP="003013B1">
      <w:pPr>
        <w:pStyle w:val="Heading3"/>
        <w:spacing w:before="0" w:line="312" w:lineRule="auto"/>
        <w:ind w:firstLine="567"/>
        <w:jc w:val="both"/>
        <w:rPr>
          <w:rFonts w:ascii="Times New Roman" w:hAnsi="Times New Roman" w:cs="Times New Roman"/>
          <w:b w:val="0"/>
          <w:bCs w:val="0"/>
          <w:color w:val="000000" w:themeColor="text1"/>
          <w:sz w:val="26"/>
          <w:szCs w:val="26"/>
          <w:lang w:val="pt-BR"/>
        </w:rPr>
      </w:pPr>
      <w:r w:rsidRPr="009C45FD">
        <w:rPr>
          <w:rFonts w:ascii="Times New Roman" w:hAnsi="Times New Roman" w:cs="Times New Roman"/>
          <w:b w:val="0"/>
          <w:bCs w:val="0"/>
          <w:color w:val="000000" w:themeColor="text1"/>
          <w:sz w:val="26"/>
          <w:szCs w:val="26"/>
          <w:lang w:val="vi-VN"/>
        </w:rPr>
        <w:t xml:space="preserve">- </w:t>
      </w:r>
      <w:r w:rsidRPr="009C45FD">
        <w:rPr>
          <w:rFonts w:ascii="Times New Roman" w:hAnsi="Times New Roman" w:cs="Times New Roman"/>
          <w:b w:val="0"/>
          <w:bCs w:val="0"/>
          <w:color w:val="000000" w:themeColor="text1"/>
          <w:sz w:val="26"/>
          <w:szCs w:val="26"/>
          <w:lang w:val="pt-BR"/>
        </w:rPr>
        <w:t>Phía Tây giáp khu dân cư làng Cẩm Đội, xã Thụy Vân.</w:t>
      </w:r>
    </w:p>
    <w:p w14:paraId="15C41DDD" w14:textId="25C843DE" w:rsidR="004462A4" w:rsidRPr="009C45FD" w:rsidRDefault="004462A4">
      <w:pPr>
        <w:rPr>
          <w:rFonts w:eastAsiaTheme="majorEastAsia" w:cs="Times New Roman"/>
          <w:color w:val="000000" w:themeColor="text1"/>
          <w:sz w:val="26"/>
          <w:szCs w:val="26"/>
          <w:lang w:val="pt-BR"/>
        </w:rPr>
      </w:pPr>
    </w:p>
    <w:p w14:paraId="07C1D976" w14:textId="1FBA6AF3" w:rsidR="003013B1" w:rsidRPr="009C45FD" w:rsidRDefault="004462A4" w:rsidP="004462A4">
      <w:pPr>
        <w:pStyle w:val="Heading3"/>
        <w:spacing w:before="0" w:line="240" w:lineRule="auto"/>
        <w:ind w:firstLine="567"/>
        <w:jc w:val="both"/>
        <w:rPr>
          <w:rFonts w:ascii="Times New Roman" w:hAnsi="Times New Roman" w:cs="Times New Roman"/>
          <w:b w:val="0"/>
          <w:bCs w:val="0"/>
          <w:color w:val="000000" w:themeColor="text1"/>
          <w:sz w:val="26"/>
          <w:szCs w:val="26"/>
          <w:lang w:val="pt-BR"/>
        </w:rPr>
      </w:pPr>
      <w:r w:rsidRPr="009C45FD">
        <w:rPr>
          <w:rFonts w:ascii="Times New Roman" w:hAnsi="Times New Roman" w:cs="Times New Roman"/>
          <w:noProof/>
          <w:color w:val="000000" w:themeColor="text1"/>
          <w:sz w:val="26"/>
          <w:szCs w:val="26"/>
        </w:rPr>
        <w:drawing>
          <wp:inline distT="0" distB="0" distL="0" distR="0" wp14:anchorId="4DA5A094" wp14:editId="25DFFD1B">
            <wp:extent cx="5760720" cy="3204780"/>
            <wp:effectExtent l="0" t="0" r="5080" b="0"/>
            <wp:docPr id="130055631" name="Picture 130055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04780"/>
                    </a:xfrm>
                    <a:prstGeom prst="rect">
                      <a:avLst/>
                    </a:prstGeom>
                    <a:noFill/>
                    <a:ln>
                      <a:noFill/>
                    </a:ln>
                  </pic:spPr>
                </pic:pic>
              </a:graphicData>
            </a:graphic>
          </wp:inline>
        </w:drawing>
      </w:r>
    </w:p>
    <w:p w14:paraId="61CA37B7" w14:textId="77777777" w:rsidR="004462A4" w:rsidRPr="009C45FD" w:rsidRDefault="004462A4" w:rsidP="004462A4">
      <w:pPr>
        <w:spacing w:line="240" w:lineRule="auto"/>
        <w:jc w:val="center"/>
        <w:rPr>
          <w:rFonts w:cs="Times New Roman"/>
          <w:color w:val="000000" w:themeColor="text1"/>
          <w:sz w:val="26"/>
          <w:szCs w:val="26"/>
        </w:rPr>
      </w:pPr>
      <w:bookmarkStart w:id="24" w:name="_Toc144018518"/>
    </w:p>
    <w:p w14:paraId="66B8B8EF" w14:textId="7392CCDD" w:rsidR="004462A4" w:rsidRPr="009C45FD" w:rsidRDefault="004462A4" w:rsidP="004462A4">
      <w:pPr>
        <w:spacing w:line="240" w:lineRule="auto"/>
        <w:jc w:val="center"/>
        <w:rPr>
          <w:rFonts w:eastAsiaTheme="majorEastAsia" w:cs="Times New Roman"/>
          <w:b/>
          <w:bCs/>
          <w:color w:val="000000" w:themeColor="text1"/>
          <w:spacing w:val="-2"/>
          <w:sz w:val="26"/>
          <w:szCs w:val="26"/>
        </w:rPr>
      </w:pPr>
      <w:r w:rsidRPr="009C45FD">
        <w:rPr>
          <w:rFonts w:cs="Times New Roman"/>
          <w:color w:val="000000" w:themeColor="text1"/>
          <w:sz w:val="26"/>
          <w:szCs w:val="26"/>
        </w:rPr>
        <w:t>Hình 1.</w:t>
      </w:r>
      <w:r w:rsidRPr="009C45FD">
        <w:rPr>
          <w:rFonts w:cs="Times New Roman"/>
          <w:color w:val="000000" w:themeColor="text1"/>
          <w:sz w:val="26"/>
          <w:szCs w:val="26"/>
        </w:rPr>
        <w:fldChar w:fldCharType="begin"/>
      </w:r>
      <w:r w:rsidRPr="009C45FD">
        <w:rPr>
          <w:rFonts w:cs="Times New Roman"/>
          <w:color w:val="000000" w:themeColor="text1"/>
          <w:sz w:val="26"/>
          <w:szCs w:val="26"/>
        </w:rPr>
        <w:instrText xml:space="preserve"> SEQ Hình_1. \* ARABIC </w:instrText>
      </w:r>
      <w:r w:rsidRPr="009C45FD">
        <w:rPr>
          <w:rFonts w:cs="Times New Roman"/>
          <w:color w:val="000000" w:themeColor="text1"/>
          <w:sz w:val="26"/>
          <w:szCs w:val="26"/>
        </w:rPr>
        <w:fldChar w:fldCharType="separate"/>
      </w:r>
      <w:r w:rsidRPr="009C45FD">
        <w:rPr>
          <w:rFonts w:cs="Times New Roman"/>
          <w:noProof/>
          <w:color w:val="000000" w:themeColor="text1"/>
          <w:sz w:val="26"/>
          <w:szCs w:val="26"/>
        </w:rPr>
        <w:t>1</w:t>
      </w:r>
      <w:r w:rsidRPr="009C45FD">
        <w:rPr>
          <w:rFonts w:cs="Times New Roman"/>
          <w:color w:val="000000" w:themeColor="text1"/>
          <w:sz w:val="26"/>
          <w:szCs w:val="26"/>
        </w:rPr>
        <w:fldChar w:fldCharType="end"/>
      </w:r>
      <w:r w:rsidRPr="009C45FD">
        <w:rPr>
          <w:rFonts w:cs="Times New Roman"/>
          <w:color w:val="000000" w:themeColor="text1"/>
          <w:sz w:val="26"/>
          <w:szCs w:val="26"/>
          <w:lang w:val="vi-VN"/>
        </w:rPr>
        <w:t>. Sơ đồ</w:t>
      </w:r>
      <w:r w:rsidRPr="009C45FD">
        <w:rPr>
          <w:rFonts w:cs="Times New Roman"/>
          <w:color w:val="000000" w:themeColor="text1"/>
          <w:sz w:val="26"/>
          <w:szCs w:val="26"/>
        </w:rPr>
        <w:t xml:space="preserve"> </w:t>
      </w:r>
      <w:r w:rsidRPr="009C45FD">
        <w:rPr>
          <w:rFonts w:cs="Times New Roman"/>
          <w:color w:val="000000" w:themeColor="text1"/>
          <w:sz w:val="26"/>
          <w:szCs w:val="26"/>
          <w:lang w:val="vi-VN"/>
        </w:rPr>
        <w:t>v</w:t>
      </w:r>
      <w:r w:rsidRPr="009C45FD">
        <w:rPr>
          <w:rFonts w:cs="Times New Roman"/>
          <w:color w:val="000000" w:themeColor="text1"/>
          <w:sz w:val="26"/>
          <w:szCs w:val="26"/>
          <w:lang w:val="en-GB"/>
        </w:rPr>
        <w:t>ị trí dự án trên bản đồ google ma</w:t>
      </w:r>
      <w:r w:rsidRPr="009C45FD">
        <w:rPr>
          <w:rFonts w:cs="Times New Roman"/>
          <w:noProof/>
          <w:color w:val="000000" w:themeColor="text1"/>
          <w:sz w:val="26"/>
          <w:szCs w:val="26"/>
        </w:rPr>
        <mc:AlternateContent>
          <mc:Choice Requires="wps">
            <w:drawing>
              <wp:anchor distT="0" distB="0" distL="114300" distR="114300" simplePos="0" relativeHeight="251661312" behindDoc="0" locked="0" layoutInCell="1" allowOverlap="1" wp14:anchorId="51400484" wp14:editId="1FFA1A71">
                <wp:simplePos x="0" y="0"/>
                <wp:positionH relativeFrom="column">
                  <wp:posOffset>9518015</wp:posOffset>
                </wp:positionH>
                <wp:positionV relativeFrom="paragraph">
                  <wp:posOffset>1014730</wp:posOffset>
                </wp:positionV>
                <wp:extent cx="1941830" cy="350520"/>
                <wp:effectExtent l="2540" t="0" r="0" b="0"/>
                <wp:wrapNone/>
                <wp:docPr id="1204654198" name="Text Box 1204654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4287B" w14:textId="77777777" w:rsidR="004462A4" w:rsidRDefault="004462A4" w:rsidP="004462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00484" id="_x0000_t202" coordsize="21600,21600" o:spt="202" path="m,l,21600r21600,l21600,xe">
                <v:stroke joinstyle="miter"/>
                <v:path gradientshapeok="t" o:connecttype="rect"/>
              </v:shapetype>
              <v:shape id="Text Box 1204654198" o:spid="_x0000_s1026" type="#_x0000_t202" style="position:absolute;left:0;text-align:left;margin-left:749.45pt;margin-top:79.9pt;width:152.9pt;height:2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" filled="f" stroked="f">
                <v:textbox>
                  <w:txbxContent>
                    <w:p w14:paraId="05D4287B" w14:textId="77777777" w:rsidR="004462A4" w:rsidRDefault="004462A4" w:rsidP="004462A4"/>
                  </w:txbxContent>
                </v:textbox>
              </v:shape>
            </w:pict>
          </mc:Fallback>
        </mc:AlternateContent>
      </w:r>
      <w:bookmarkEnd w:id="24"/>
      <w:r w:rsidRPr="009C45FD">
        <w:rPr>
          <w:rFonts w:cs="Times New Roman"/>
          <w:color w:val="000000" w:themeColor="text1"/>
          <w:sz w:val="26"/>
          <w:szCs w:val="26"/>
          <w:lang w:val="vi-VN"/>
        </w:rPr>
        <w:t>p</w:t>
      </w:r>
    </w:p>
    <w:p w14:paraId="600FB1E9" w14:textId="77777777" w:rsidR="004462A4" w:rsidRPr="009C45FD" w:rsidRDefault="004462A4">
      <w:pPr>
        <w:rPr>
          <w:rFonts w:eastAsiaTheme="majorEastAsia" w:cs="Times New Roman"/>
          <w:b/>
          <w:bCs/>
          <w:color w:val="000000" w:themeColor="text1"/>
          <w:spacing w:val="-2"/>
          <w:sz w:val="26"/>
          <w:szCs w:val="26"/>
        </w:rPr>
      </w:pPr>
      <w:r w:rsidRPr="009C45FD">
        <w:rPr>
          <w:rFonts w:cs="Times New Roman"/>
          <w:color w:val="000000" w:themeColor="text1"/>
          <w:spacing w:val="-2"/>
          <w:sz w:val="26"/>
          <w:szCs w:val="26"/>
        </w:rPr>
        <w:br w:type="page"/>
      </w:r>
    </w:p>
    <w:p w14:paraId="04E772CA" w14:textId="55C0C9EF" w:rsidR="004B25D3" w:rsidRPr="009C45FD" w:rsidRDefault="004B25D3" w:rsidP="003013B1">
      <w:pPr>
        <w:pStyle w:val="Heading3"/>
        <w:spacing w:before="0" w:line="312" w:lineRule="auto"/>
        <w:ind w:firstLine="567"/>
        <w:jc w:val="both"/>
        <w:rPr>
          <w:rFonts w:ascii="Times New Roman" w:hAnsi="Times New Roman" w:cs="Times New Roman"/>
          <w:i/>
          <w:color w:val="000000" w:themeColor="text1"/>
          <w:sz w:val="26"/>
          <w:szCs w:val="26"/>
        </w:rPr>
      </w:pPr>
      <w:r w:rsidRPr="009C45FD">
        <w:rPr>
          <w:rFonts w:ascii="Times New Roman" w:hAnsi="Times New Roman" w:cs="Times New Roman"/>
          <w:i/>
          <w:color w:val="000000" w:themeColor="text1"/>
          <w:sz w:val="26"/>
          <w:szCs w:val="26"/>
        </w:rPr>
        <w:lastRenderedPageBreak/>
        <w:t>1.3.1.2. Điều kiện về địa hình, địa chất</w:t>
      </w:r>
      <w:bookmarkEnd w:id="22"/>
      <w:bookmarkEnd w:id="23"/>
    </w:p>
    <w:p w14:paraId="3E2B72BE" w14:textId="77777777" w:rsidR="002C578F" w:rsidRPr="009C45FD" w:rsidRDefault="002330F5" w:rsidP="002F7BB8">
      <w:pPr>
        <w:spacing w:after="0" w:line="312" w:lineRule="auto"/>
        <w:ind w:firstLine="567"/>
        <w:jc w:val="both"/>
        <w:rPr>
          <w:rFonts w:cs="Times New Roman"/>
          <w:i/>
          <w:color w:val="000000" w:themeColor="text1"/>
          <w:sz w:val="26"/>
          <w:szCs w:val="26"/>
          <w:lang w:val="pt-BR"/>
        </w:rPr>
      </w:pPr>
      <w:r w:rsidRPr="009C45FD">
        <w:rPr>
          <w:rFonts w:cs="Times New Roman"/>
          <w:i/>
          <w:color w:val="000000" w:themeColor="text1"/>
          <w:sz w:val="26"/>
          <w:szCs w:val="26"/>
          <w:lang w:val="pt-BR"/>
        </w:rPr>
        <w:t>a)</w:t>
      </w:r>
      <w:r w:rsidR="002C578F" w:rsidRPr="009C45FD">
        <w:rPr>
          <w:rFonts w:cs="Times New Roman"/>
          <w:i/>
          <w:color w:val="000000" w:themeColor="text1"/>
          <w:sz w:val="26"/>
          <w:szCs w:val="26"/>
          <w:lang w:val="pt-BR"/>
        </w:rPr>
        <w:t xml:space="preserve"> Địa hình: </w:t>
      </w:r>
    </w:p>
    <w:p w14:paraId="78C874E1" w14:textId="4F8BA18F" w:rsidR="004B25D3" w:rsidRPr="009C45FD" w:rsidRDefault="004462A4" w:rsidP="002F7BB8">
      <w:pPr>
        <w:tabs>
          <w:tab w:val="left" w:pos="567"/>
        </w:tabs>
        <w:spacing w:after="0" w:line="312" w:lineRule="auto"/>
        <w:jc w:val="both"/>
        <w:rPr>
          <w:rFonts w:cs="Times New Roman"/>
          <w:iCs/>
          <w:color w:val="000000" w:themeColor="text1"/>
          <w:sz w:val="26"/>
          <w:szCs w:val="26"/>
        </w:rPr>
      </w:pPr>
      <w:bookmarkStart w:id="25" w:name="_Toc107329571"/>
      <w:bookmarkStart w:id="26" w:name="_Toc112258132"/>
      <w:bookmarkStart w:id="27" w:name="_Toc118446115"/>
      <w:r w:rsidRPr="009C45FD">
        <w:rPr>
          <w:rFonts w:cs="Times New Roman"/>
          <w:iCs/>
          <w:color w:val="000000" w:themeColor="text1"/>
          <w:sz w:val="26"/>
          <w:szCs w:val="26"/>
        </w:rPr>
        <w:tab/>
        <w:t>Khu vực thực hiện dự án thuộc địa phận phường Minh Phương và xã Thụy Vân, thành phố Việt Trì, tỉnh Phú Thọ. Khu vực nghiên cứu là khu đất có địa hình không bằng phẳng, bao gồm khu đất đã xây dựng và đất ruộng của phường Minh Phương và xã Thụy Vân có cao độ nền toàn khu hiện nay: +11,0m đến +19,5m, có hướng dốc từ Đông Bắc xuống Tây Nam. Khu vực mang đặc điểm tự nhiên của vùng trung du Bắc Bộ. Phía Bắc và phía Đông có địa hình cao hơn, xen kẽ các khu đất thấp, các ao hồ có diện tích khá lớn, phía Nam và phía Tây thấp hơn.</w:t>
      </w:r>
      <w:bookmarkEnd w:id="25"/>
      <w:bookmarkEnd w:id="26"/>
      <w:bookmarkEnd w:id="27"/>
      <w:r w:rsidR="004B25D3" w:rsidRPr="009C45FD">
        <w:rPr>
          <w:rFonts w:cs="Times New Roman"/>
          <w:iCs/>
          <w:color w:val="000000" w:themeColor="text1"/>
          <w:sz w:val="26"/>
          <w:szCs w:val="26"/>
        </w:rPr>
        <w:t xml:space="preserve"> </w:t>
      </w:r>
      <w:bookmarkStart w:id="28" w:name="_Toc307340465"/>
      <w:bookmarkStart w:id="29" w:name="_Toc307400285"/>
      <w:bookmarkStart w:id="30" w:name="_Toc308081067"/>
      <w:bookmarkStart w:id="31" w:name="_Toc309726807"/>
    </w:p>
    <w:p w14:paraId="4A5772EB" w14:textId="62165E2A" w:rsidR="004462A4" w:rsidRPr="009C45FD" w:rsidRDefault="002330F5" w:rsidP="004462A4">
      <w:pPr>
        <w:tabs>
          <w:tab w:val="left" w:pos="567"/>
        </w:tabs>
        <w:spacing w:after="0" w:line="312" w:lineRule="auto"/>
        <w:jc w:val="both"/>
        <w:rPr>
          <w:rFonts w:cs="Times New Roman"/>
          <w:i/>
          <w:color w:val="000000" w:themeColor="text1"/>
          <w:sz w:val="26"/>
          <w:szCs w:val="26"/>
        </w:rPr>
      </w:pPr>
      <w:r w:rsidRPr="009C45FD">
        <w:rPr>
          <w:rFonts w:cs="Times New Roman"/>
          <w:i/>
          <w:color w:val="000000" w:themeColor="text1"/>
          <w:sz w:val="26"/>
          <w:szCs w:val="26"/>
        </w:rPr>
        <w:tab/>
        <w:t xml:space="preserve">b) </w:t>
      </w:r>
      <w:r w:rsidR="004462A4" w:rsidRPr="009C45FD">
        <w:rPr>
          <w:rFonts w:cs="Times New Roman"/>
          <w:i/>
          <w:color w:val="000000" w:themeColor="text1"/>
          <w:sz w:val="26"/>
          <w:szCs w:val="26"/>
        </w:rPr>
        <w:t>Địa</w:t>
      </w:r>
      <w:r w:rsidR="004462A4" w:rsidRPr="009C45FD">
        <w:rPr>
          <w:rFonts w:cs="Times New Roman"/>
          <w:i/>
          <w:color w:val="000000" w:themeColor="text1"/>
          <w:sz w:val="26"/>
          <w:szCs w:val="26"/>
          <w:lang w:val="vi-VN"/>
        </w:rPr>
        <w:t xml:space="preserve"> chất - </w:t>
      </w:r>
      <w:r w:rsidRPr="009C45FD">
        <w:rPr>
          <w:rFonts w:cs="Times New Roman"/>
          <w:i/>
          <w:color w:val="000000" w:themeColor="text1"/>
          <w:sz w:val="26"/>
          <w:szCs w:val="26"/>
        </w:rPr>
        <w:t>Địa chất công trình:</w:t>
      </w:r>
    </w:p>
    <w:p w14:paraId="4AF90DB4" w14:textId="2A0414E4" w:rsidR="004462A4" w:rsidRPr="009C45FD" w:rsidRDefault="004462A4" w:rsidP="004462A4">
      <w:pPr>
        <w:spacing w:line="293" w:lineRule="auto"/>
        <w:ind w:firstLine="720"/>
        <w:rPr>
          <w:rFonts w:cs="Times New Roman"/>
          <w:color w:val="000000" w:themeColor="text1"/>
          <w:sz w:val="26"/>
          <w:szCs w:val="26"/>
          <w:lang w:val="pt-BR"/>
        </w:rPr>
      </w:pPr>
      <w:r w:rsidRPr="009C45FD">
        <w:rPr>
          <w:rFonts w:cs="Times New Roman"/>
          <w:color w:val="000000" w:themeColor="text1"/>
          <w:sz w:val="26"/>
          <w:szCs w:val="26"/>
          <w:lang w:val="pt-BR"/>
        </w:rPr>
        <w:t>Theo tài liệu thu thập</w:t>
      </w:r>
      <w:r w:rsidRPr="009C45FD">
        <w:rPr>
          <w:rFonts w:cs="Times New Roman"/>
          <w:color w:val="000000" w:themeColor="text1"/>
          <w:sz w:val="26"/>
          <w:szCs w:val="26"/>
          <w:lang w:val="vi-VN"/>
        </w:rPr>
        <w:t>,</w:t>
      </w:r>
      <w:r w:rsidRPr="009C45FD">
        <w:rPr>
          <w:rFonts w:cs="Times New Roman"/>
          <w:color w:val="000000" w:themeColor="text1"/>
          <w:sz w:val="26"/>
          <w:szCs w:val="26"/>
          <w:lang w:val="pt-BR"/>
        </w:rPr>
        <w:t xml:space="preserve"> các lớp đất trong khu vực khảo sát được phân bố từ trên xuống dưới như sau:</w:t>
      </w:r>
    </w:p>
    <w:p w14:paraId="4F8F973E" w14:textId="77777777" w:rsidR="004462A4" w:rsidRPr="009C45FD" w:rsidRDefault="004462A4" w:rsidP="004462A4">
      <w:pPr>
        <w:spacing w:line="293" w:lineRule="auto"/>
        <w:ind w:firstLine="720"/>
        <w:rPr>
          <w:rFonts w:cs="Times New Roman"/>
          <w:color w:val="000000" w:themeColor="text1"/>
          <w:sz w:val="26"/>
          <w:szCs w:val="26"/>
          <w:lang w:val="pt-BR"/>
        </w:rPr>
      </w:pPr>
      <w:r w:rsidRPr="009C45FD">
        <w:rPr>
          <w:rFonts w:cs="Times New Roman"/>
          <w:color w:val="000000" w:themeColor="text1"/>
          <w:sz w:val="26"/>
          <w:szCs w:val="26"/>
          <w:lang w:val="pt-BR"/>
        </w:rPr>
        <w:t>Lớp 1: Bùn ruộng. Bề dày trung bày là 0.6m.</w:t>
      </w:r>
    </w:p>
    <w:p w14:paraId="52AA1218" w14:textId="77777777" w:rsidR="004462A4" w:rsidRPr="009C45FD" w:rsidRDefault="004462A4" w:rsidP="004462A4">
      <w:pPr>
        <w:spacing w:line="293" w:lineRule="auto"/>
        <w:ind w:firstLine="720"/>
        <w:rPr>
          <w:rFonts w:cs="Times New Roman"/>
          <w:color w:val="000000" w:themeColor="text1"/>
          <w:sz w:val="26"/>
          <w:szCs w:val="26"/>
        </w:rPr>
      </w:pPr>
      <w:r w:rsidRPr="009C45FD">
        <w:rPr>
          <w:rFonts w:cs="Times New Roman"/>
          <w:color w:val="000000" w:themeColor="text1"/>
          <w:sz w:val="26"/>
          <w:szCs w:val="26"/>
          <w:lang w:val="pt-BR"/>
        </w:rPr>
        <w:t>Lớp 1a: Đất đắp, sét pha màu nâu vàng, trạng thái dẻo mềm, b</w:t>
      </w:r>
      <w:r w:rsidRPr="009C45FD">
        <w:rPr>
          <w:rFonts w:cs="Times New Roman"/>
          <w:color w:val="000000" w:themeColor="text1"/>
          <w:sz w:val="26"/>
          <w:szCs w:val="26"/>
        </w:rPr>
        <w:t>ề dày trung bày là 0,8m.</w:t>
      </w:r>
    </w:p>
    <w:p w14:paraId="61850420" w14:textId="77777777" w:rsidR="004462A4" w:rsidRPr="009C45FD" w:rsidRDefault="004462A4" w:rsidP="004462A4">
      <w:pPr>
        <w:spacing w:line="293" w:lineRule="auto"/>
        <w:ind w:firstLine="720"/>
        <w:rPr>
          <w:rFonts w:cs="Times New Roman"/>
          <w:color w:val="000000" w:themeColor="text1"/>
          <w:sz w:val="26"/>
          <w:szCs w:val="26"/>
        </w:rPr>
      </w:pPr>
      <w:r w:rsidRPr="009C45FD">
        <w:rPr>
          <w:rFonts w:cs="Times New Roman"/>
          <w:color w:val="000000" w:themeColor="text1"/>
          <w:sz w:val="26"/>
          <w:szCs w:val="26"/>
        </w:rPr>
        <w:t xml:space="preserve">Lớp 1b: Xét pha màu xám đen lẫn vật chất hữu cơ, trạng thái dẻo mềm, bề dày các lớp biến đổi từ 1,7m đến 3,8m. </w:t>
      </w:r>
    </w:p>
    <w:p w14:paraId="46FC1E8F" w14:textId="77777777" w:rsidR="004462A4" w:rsidRPr="009C45FD" w:rsidRDefault="004462A4" w:rsidP="004462A4">
      <w:pPr>
        <w:spacing w:line="293" w:lineRule="auto"/>
        <w:ind w:firstLine="720"/>
        <w:rPr>
          <w:rFonts w:cs="Times New Roman"/>
          <w:color w:val="000000" w:themeColor="text1"/>
          <w:sz w:val="26"/>
          <w:szCs w:val="26"/>
        </w:rPr>
      </w:pPr>
      <w:r w:rsidRPr="009C45FD">
        <w:rPr>
          <w:rFonts w:cs="Times New Roman"/>
          <w:color w:val="000000" w:themeColor="text1"/>
          <w:sz w:val="26"/>
          <w:szCs w:val="26"/>
        </w:rPr>
        <w:t>Lớp 1c: Đất trồng trọt. Bề dày trung bày là 0.6m.</w:t>
      </w:r>
    </w:p>
    <w:p w14:paraId="512D331C" w14:textId="77777777" w:rsidR="004462A4" w:rsidRPr="009C45FD" w:rsidRDefault="004462A4" w:rsidP="004462A4">
      <w:pPr>
        <w:spacing w:line="293" w:lineRule="auto"/>
        <w:ind w:firstLine="720"/>
        <w:rPr>
          <w:rFonts w:cs="Times New Roman"/>
          <w:color w:val="000000" w:themeColor="text1"/>
          <w:sz w:val="26"/>
          <w:szCs w:val="26"/>
        </w:rPr>
      </w:pPr>
      <w:r w:rsidRPr="009C45FD">
        <w:rPr>
          <w:rFonts w:cs="Times New Roman"/>
          <w:color w:val="000000" w:themeColor="text1"/>
          <w:sz w:val="26"/>
          <w:szCs w:val="26"/>
        </w:rPr>
        <w:t>Lớp 1d: Sét pha màu nâu xám, xám tro, trạng thái dẻo mềm, bề dày các lớp biến đổi từ 1,2m đến 2,5m.</w:t>
      </w:r>
    </w:p>
    <w:p w14:paraId="4E0E86DF" w14:textId="77777777" w:rsidR="004462A4" w:rsidRPr="009C45FD" w:rsidRDefault="004462A4" w:rsidP="004462A4">
      <w:pPr>
        <w:spacing w:line="293" w:lineRule="auto"/>
        <w:ind w:firstLine="720"/>
        <w:rPr>
          <w:rFonts w:cs="Times New Roman"/>
          <w:color w:val="000000" w:themeColor="text1"/>
          <w:sz w:val="26"/>
          <w:szCs w:val="26"/>
        </w:rPr>
      </w:pPr>
      <w:r w:rsidRPr="009C45FD">
        <w:rPr>
          <w:rFonts w:cs="Times New Roman"/>
          <w:color w:val="000000" w:themeColor="text1"/>
          <w:sz w:val="26"/>
          <w:szCs w:val="26"/>
        </w:rPr>
        <w:t xml:space="preserve">Lớp 2: Sét pha màu nâu vàng trạng thái dẻo cứng có bề dày biến đổi từ 2,4m đến chưa xác định trong phạm vi khảo sát. </w:t>
      </w:r>
    </w:p>
    <w:p w14:paraId="1E5900B7" w14:textId="77777777" w:rsidR="004462A4" w:rsidRPr="009C45FD" w:rsidRDefault="004462A4" w:rsidP="004462A4">
      <w:pPr>
        <w:spacing w:line="293" w:lineRule="auto"/>
        <w:ind w:firstLine="720"/>
        <w:rPr>
          <w:rFonts w:cs="Times New Roman"/>
          <w:color w:val="000000" w:themeColor="text1"/>
          <w:sz w:val="26"/>
          <w:szCs w:val="26"/>
        </w:rPr>
      </w:pPr>
      <w:r w:rsidRPr="009C45FD">
        <w:rPr>
          <w:rFonts w:cs="Times New Roman"/>
          <w:color w:val="000000" w:themeColor="text1"/>
          <w:sz w:val="26"/>
          <w:szCs w:val="26"/>
        </w:rPr>
        <w:t>Lớp 2a: Sét pha màu xám xanh, trạng thái dẻo mềm có bề dày biến đổi từ 1,1m đến chưa xác định trong phạm vi khảo sát.</w:t>
      </w:r>
    </w:p>
    <w:p w14:paraId="577D2EF1" w14:textId="77777777" w:rsidR="004462A4" w:rsidRPr="009C45FD" w:rsidRDefault="004462A4" w:rsidP="004462A4">
      <w:pPr>
        <w:spacing w:line="288" w:lineRule="auto"/>
        <w:ind w:firstLine="720"/>
        <w:rPr>
          <w:rFonts w:cs="Times New Roman"/>
          <w:color w:val="000000" w:themeColor="text1"/>
          <w:sz w:val="26"/>
          <w:szCs w:val="26"/>
        </w:rPr>
      </w:pPr>
      <w:r w:rsidRPr="009C45FD">
        <w:rPr>
          <w:rFonts w:cs="Times New Roman"/>
          <w:color w:val="000000" w:themeColor="text1"/>
          <w:sz w:val="26"/>
          <w:szCs w:val="26"/>
        </w:rPr>
        <w:t>Lớp 2b: Sét pha màu nâu, nâu  gụ, trạng thái dẻo mềm có bề dày chưa xác định trong phạm vi khảo sát.</w:t>
      </w:r>
    </w:p>
    <w:p w14:paraId="787EB1CF" w14:textId="77777777" w:rsidR="004462A4" w:rsidRPr="009C45FD" w:rsidRDefault="004462A4" w:rsidP="004462A4">
      <w:pPr>
        <w:spacing w:line="288" w:lineRule="auto"/>
        <w:ind w:firstLine="720"/>
        <w:rPr>
          <w:rFonts w:cs="Times New Roman"/>
          <w:color w:val="000000" w:themeColor="text1"/>
          <w:sz w:val="26"/>
          <w:szCs w:val="26"/>
        </w:rPr>
      </w:pPr>
      <w:r w:rsidRPr="009C45FD">
        <w:rPr>
          <w:rFonts w:cs="Times New Roman"/>
          <w:color w:val="000000" w:themeColor="text1"/>
          <w:sz w:val="26"/>
          <w:szCs w:val="26"/>
        </w:rPr>
        <w:t>Lớp 3: Sét pha màu nâu gụ, nâu vàng, trạng thái dẻo mềm có bề dày chưa xác định trong phạm vi khảo sát.</w:t>
      </w:r>
    </w:p>
    <w:p w14:paraId="2F783F5F" w14:textId="77777777" w:rsidR="004462A4" w:rsidRPr="009C45FD" w:rsidRDefault="004462A4" w:rsidP="004462A4">
      <w:pPr>
        <w:ind w:firstLine="720"/>
        <w:rPr>
          <w:rFonts w:cs="Times New Roman"/>
          <w:color w:val="000000" w:themeColor="text1"/>
          <w:sz w:val="26"/>
          <w:szCs w:val="26"/>
        </w:rPr>
      </w:pPr>
      <w:r w:rsidRPr="009C45FD">
        <w:rPr>
          <w:rFonts w:cs="Times New Roman"/>
          <w:color w:val="000000" w:themeColor="text1"/>
          <w:sz w:val="26"/>
          <w:szCs w:val="26"/>
        </w:rPr>
        <w:t>Lớp 3a: Sét pha màu xám trắng, xám vàng, trạng thái dẻo mềm có bề dày chưa xác định trong phạm vi khảo sát.</w:t>
      </w:r>
    </w:p>
    <w:p w14:paraId="3323EC04" w14:textId="77777777" w:rsidR="004462A4" w:rsidRPr="009C45FD" w:rsidRDefault="004462A4" w:rsidP="004462A4">
      <w:pPr>
        <w:ind w:firstLine="720"/>
        <w:rPr>
          <w:rFonts w:cs="Times New Roman"/>
          <w:color w:val="000000" w:themeColor="text1"/>
          <w:sz w:val="26"/>
          <w:szCs w:val="26"/>
        </w:rPr>
      </w:pPr>
      <w:r w:rsidRPr="009C45FD">
        <w:rPr>
          <w:rFonts w:cs="Times New Roman"/>
          <w:color w:val="000000" w:themeColor="text1"/>
          <w:sz w:val="26"/>
          <w:szCs w:val="26"/>
        </w:rPr>
        <w:t>Lớp 3b: Sét pha màu nâu gụ, trạng thái dẻo cứng có bề dày chưa xác định trong phạm vi khảo sát.</w:t>
      </w:r>
    </w:p>
    <w:p w14:paraId="04221A64" w14:textId="3AFA7DB1" w:rsidR="004462A4" w:rsidRPr="009C45FD" w:rsidRDefault="004462A4" w:rsidP="004462A4">
      <w:pPr>
        <w:pStyle w:val="NormalWeb"/>
        <w:spacing w:before="0" w:beforeAutospacing="0" w:after="0" w:afterAutospacing="0" w:line="312" w:lineRule="auto"/>
        <w:ind w:firstLine="720"/>
        <w:jc w:val="both"/>
        <w:rPr>
          <w:color w:val="000000" w:themeColor="text1"/>
          <w:spacing w:val="-2"/>
          <w:sz w:val="26"/>
          <w:szCs w:val="26"/>
          <w:lang w:val="es-ES"/>
        </w:rPr>
      </w:pPr>
      <w:r w:rsidRPr="009C45FD">
        <w:rPr>
          <w:color w:val="000000" w:themeColor="text1"/>
          <w:spacing w:val="-2"/>
          <w:sz w:val="26"/>
          <w:szCs w:val="26"/>
          <w:lang w:val="es-ES"/>
        </w:rPr>
        <w:lastRenderedPageBreak/>
        <w:t>Do khu vực dự án chủ yếu là đất canh tác nên trước khi san nền phải bóc bỏ lớp đất màu hữu cơ trên cùng. Khối lượng đất hữu cơ sẽ được sử dụng trong các ô đất trồng cây xanh.</w:t>
      </w:r>
    </w:p>
    <w:p w14:paraId="4571C890" w14:textId="27AED3F6" w:rsidR="002330F5" w:rsidRPr="009C45FD" w:rsidRDefault="004462A4" w:rsidP="004462A4">
      <w:pPr>
        <w:spacing w:after="0" w:line="312" w:lineRule="auto"/>
        <w:ind w:firstLine="567"/>
        <w:jc w:val="both"/>
        <w:rPr>
          <w:rFonts w:cs="Times New Roman"/>
          <w:color w:val="000000" w:themeColor="text1"/>
          <w:sz w:val="26"/>
          <w:szCs w:val="26"/>
        </w:rPr>
      </w:pPr>
      <w:r w:rsidRPr="009C45FD">
        <w:rPr>
          <w:rFonts w:cs="Times New Roman"/>
          <w:color w:val="000000" w:themeColor="text1"/>
          <w:sz w:val="26"/>
          <w:szCs w:val="26"/>
          <w:lang w:val="sq-AL"/>
        </w:rPr>
        <w:t>Khu vực nghiên cứu là khu ruộng trũng ngập nước có địa chất tương đối ổn định, thuận lợi cho xây dựng công trình. Tuy nhiên</w:t>
      </w:r>
      <w:r w:rsidRPr="009C45FD">
        <w:rPr>
          <w:rFonts w:cs="Times New Roman"/>
          <w:color w:val="000000" w:themeColor="text1"/>
          <w:sz w:val="26"/>
          <w:szCs w:val="26"/>
          <w:lang w:val="vi-VN"/>
        </w:rPr>
        <w:t>,</w:t>
      </w:r>
      <w:r w:rsidRPr="009C45FD">
        <w:rPr>
          <w:rFonts w:cs="Times New Roman"/>
          <w:color w:val="000000" w:themeColor="text1"/>
          <w:sz w:val="26"/>
          <w:szCs w:val="26"/>
          <w:lang w:val="sq-AL"/>
        </w:rPr>
        <w:t xml:space="preserve"> khi thiết kế xây dựng công trình cao tầng cần có biện pháp gia cố móng phù hợp, căn cứ vào tài liệu khảo sát địa chất cụ thể tại vị trí đặt công trình.</w:t>
      </w:r>
    </w:p>
    <w:p w14:paraId="39281A20" w14:textId="77777777" w:rsidR="002330F5" w:rsidRPr="009C45FD" w:rsidRDefault="00A32C5D" w:rsidP="002F7BB8">
      <w:pPr>
        <w:pStyle w:val="ListParagraph"/>
        <w:tabs>
          <w:tab w:val="left" w:pos="851"/>
        </w:tabs>
        <w:spacing w:before="0" w:after="0"/>
        <w:ind w:left="567" w:firstLine="0"/>
        <w:rPr>
          <w:i/>
          <w:color w:val="000000" w:themeColor="text1"/>
          <w:szCs w:val="26"/>
        </w:rPr>
      </w:pPr>
      <w:r w:rsidRPr="009C45FD">
        <w:rPr>
          <w:i/>
          <w:color w:val="000000" w:themeColor="text1"/>
          <w:szCs w:val="26"/>
        </w:rPr>
        <w:t xml:space="preserve">c) </w:t>
      </w:r>
      <w:r w:rsidR="002330F5" w:rsidRPr="009C45FD">
        <w:rPr>
          <w:i/>
          <w:color w:val="000000" w:themeColor="text1"/>
          <w:szCs w:val="26"/>
        </w:rPr>
        <w:t>Đặc điểm địa chất thủy văn</w:t>
      </w:r>
    </w:p>
    <w:p w14:paraId="22421F9A" w14:textId="315B8F7A" w:rsidR="004462A4" w:rsidRPr="009C45FD" w:rsidRDefault="004462A4" w:rsidP="004462A4">
      <w:pPr>
        <w:pStyle w:val="BodyTextIndent"/>
        <w:spacing w:before="0" w:after="0"/>
        <w:ind w:left="0" w:firstLine="567"/>
        <w:rPr>
          <w:color w:val="000000" w:themeColor="text1"/>
          <w:sz w:val="26"/>
          <w:lang w:val="sq-AL"/>
        </w:rPr>
      </w:pPr>
      <w:r w:rsidRPr="009C45FD">
        <w:rPr>
          <w:color w:val="000000" w:themeColor="text1"/>
          <w:sz w:val="26"/>
          <w:lang w:val="vi-VN"/>
        </w:rPr>
        <w:t xml:space="preserve">- </w:t>
      </w:r>
      <w:r w:rsidRPr="009C45FD">
        <w:rPr>
          <w:color w:val="000000" w:themeColor="text1"/>
          <w:sz w:val="26"/>
          <w:lang w:val="sq-AL"/>
        </w:rPr>
        <w:t>Khu vực quy hoạch có tầng nước mặt có độ sâu từ 10 – 15m.</w:t>
      </w:r>
    </w:p>
    <w:p w14:paraId="0A35BD1D" w14:textId="4A2F6EEE" w:rsidR="002330F5" w:rsidRPr="009C45FD" w:rsidRDefault="004462A4" w:rsidP="004462A4">
      <w:pPr>
        <w:spacing w:after="0" w:line="312" w:lineRule="auto"/>
        <w:ind w:firstLine="567"/>
        <w:jc w:val="both"/>
        <w:rPr>
          <w:rFonts w:cs="Times New Roman"/>
          <w:i/>
          <w:color w:val="000000" w:themeColor="text1"/>
          <w:sz w:val="26"/>
          <w:szCs w:val="26"/>
        </w:rPr>
      </w:pPr>
      <w:r w:rsidRPr="009C45FD">
        <w:rPr>
          <w:rFonts w:cs="Times New Roman"/>
          <w:color w:val="000000" w:themeColor="text1"/>
          <w:sz w:val="26"/>
          <w:szCs w:val="26"/>
          <w:lang w:val="vi-VN"/>
        </w:rPr>
        <w:t xml:space="preserve">- </w:t>
      </w:r>
      <w:r w:rsidRPr="009C45FD">
        <w:rPr>
          <w:rFonts w:cs="Times New Roman"/>
          <w:color w:val="000000" w:themeColor="text1"/>
          <w:sz w:val="26"/>
          <w:szCs w:val="26"/>
          <w:lang w:val="sq-AL"/>
        </w:rPr>
        <w:t>Nước ngầm: khu vực nghèo nước ngầm, độ sâu khai thác từ 50 – 70m.</w:t>
      </w:r>
    </w:p>
    <w:p w14:paraId="4AA4AC2B" w14:textId="77777777" w:rsidR="004B25D3" w:rsidRPr="009C45FD" w:rsidRDefault="00A46FCF" w:rsidP="002F7BB8">
      <w:pPr>
        <w:pStyle w:val="Heading3"/>
        <w:spacing w:before="0" w:line="312" w:lineRule="auto"/>
        <w:ind w:firstLine="720"/>
        <w:jc w:val="both"/>
        <w:rPr>
          <w:rFonts w:ascii="Times New Roman" w:hAnsi="Times New Roman" w:cs="Times New Roman"/>
          <w:i/>
          <w:color w:val="000000" w:themeColor="text1"/>
          <w:sz w:val="26"/>
          <w:szCs w:val="26"/>
        </w:rPr>
      </w:pPr>
      <w:bookmarkStart w:id="32" w:name="_Toc443855015"/>
      <w:r w:rsidRPr="009C45FD">
        <w:rPr>
          <w:rFonts w:ascii="Times New Roman" w:hAnsi="Times New Roman" w:cs="Times New Roman"/>
          <w:i/>
          <w:color w:val="000000" w:themeColor="text1"/>
          <w:sz w:val="26"/>
          <w:szCs w:val="26"/>
        </w:rPr>
        <w:t xml:space="preserve">1.3.1.3. </w:t>
      </w:r>
      <w:r w:rsidR="004B25D3" w:rsidRPr="009C45FD">
        <w:rPr>
          <w:rFonts w:ascii="Times New Roman" w:hAnsi="Times New Roman" w:cs="Times New Roman"/>
          <w:i/>
          <w:color w:val="000000" w:themeColor="text1"/>
          <w:sz w:val="26"/>
          <w:szCs w:val="26"/>
        </w:rPr>
        <w:t>Điều kiện về khí tượng</w:t>
      </w:r>
      <w:bookmarkEnd w:id="28"/>
      <w:bookmarkEnd w:id="29"/>
      <w:bookmarkEnd w:id="30"/>
      <w:bookmarkEnd w:id="31"/>
      <w:bookmarkEnd w:id="32"/>
    </w:p>
    <w:p w14:paraId="3BEC3C28" w14:textId="77777777" w:rsidR="004462A4" w:rsidRPr="009C45FD" w:rsidRDefault="006911E3" w:rsidP="004462A4">
      <w:pPr>
        <w:tabs>
          <w:tab w:val="left" w:pos="-6930"/>
        </w:tabs>
        <w:spacing w:before="60" w:after="0" w:line="312" w:lineRule="auto"/>
        <w:ind w:firstLine="567"/>
        <w:jc w:val="both"/>
        <w:rPr>
          <w:rFonts w:eastAsia="Times New Roman" w:cs="Times New Roman"/>
          <w:color w:val="000000" w:themeColor="text1"/>
          <w:sz w:val="26"/>
          <w:szCs w:val="26"/>
          <w:lang w:val="vi-VN"/>
        </w:rPr>
      </w:pPr>
      <w:r w:rsidRPr="009C45FD">
        <w:rPr>
          <w:rFonts w:cs="Times New Roman"/>
          <w:color w:val="000000" w:themeColor="text1"/>
          <w:sz w:val="26"/>
          <w:szCs w:val="26"/>
          <w:lang w:val="af-ZA"/>
        </w:rPr>
        <w:t xml:space="preserve">Dự án </w:t>
      </w:r>
      <w:r w:rsidR="004462A4" w:rsidRPr="009C45FD">
        <w:rPr>
          <w:rFonts w:eastAsia="Times New Roman" w:cs="Times New Roman"/>
          <w:color w:val="000000" w:themeColor="text1"/>
          <w:sz w:val="26"/>
          <w:szCs w:val="26"/>
          <w:lang w:val="vi-VN"/>
        </w:rPr>
        <w:t xml:space="preserve">nằm trên địa bàn </w:t>
      </w:r>
      <w:r w:rsidR="004462A4" w:rsidRPr="009C45FD">
        <w:rPr>
          <w:rFonts w:eastAsia="Times New Roman" w:cs="Times New Roman"/>
          <w:color w:val="000000" w:themeColor="text1"/>
          <w:sz w:val="26"/>
          <w:szCs w:val="26"/>
        </w:rPr>
        <w:t>thành phố Việt Trì, tỉnh Phú Thọ</w:t>
      </w:r>
      <w:r w:rsidR="004462A4" w:rsidRPr="009C45FD">
        <w:rPr>
          <w:rFonts w:eastAsia="Times New Roman" w:cs="Times New Roman"/>
          <w:color w:val="000000" w:themeColor="text1"/>
          <w:sz w:val="26"/>
          <w:szCs w:val="26"/>
          <w:lang w:val="vi-VN"/>
        </w:rPr>
        <w:t xml:space="preserve"> nên mang đầy đủ tính chất về khí hậu, khí tượng của </w:t>
      </w:r>
      <w:r w:rsidR="004462A4" w:rsidRPr="009C45FD">
        <w:rPr>
          <w:rFonts w:eastAsia="Times New Roman" w:cs="Times New Roman"/>
          <w:color w:val="000000" w:themeColor="text1"/>
          <w:sz w:val="26"/>
          <w:szCs w:val="26"/>
        </w:rPr>
        <w:t>tỉnh Phú Thọ</w:t>
      </w:r>
      <w:r w:rsidR="004462A4" w:rsidRPr="009C45FD">
        <w:rPr>
          <w:rFonts w:eastAsia="Times New Roman" w:cs="Times New Roman"/>
          <w:color w:val="000000" w:themeColor="text1"/>
          <w:sz w:val="26"/>
          <w:szCs w:val="26"/>
          <w:lang w:val="vi-VN"/>
        </w:rPr>
        <w:t xml:space="preserve"> như sau: khí hậu nhiệt đới gió mùa, nắng mưa nhiều, nền nhiệt cao, với mùa đông lạnh, ít mưa; mùa hè nóng, mưa nhiều.</w:t>
      </w:r>
    </w:p>
    <w:p w14:paraId="70CCA711" w14:textId="77777777" w:rsidR="004462A4" w:rsidRPr="009C45FD" w:rsidRDefault="004462A4" w:rsidP="004462A4">
      <w:pPr>
        <w:tabs>
          <w:tab w:val="left" w:pos="-6930"/>
        </w:tabs>
        <w:spacing w:before="60" w:after="0" w:line="312" w:lineRule="auto"/>
        <w:ind w:firstLine="567"/>
        <w:jc w:val="both"/>
        <w:rPr>
          <w:rFonts w:eastAsia="Times New Roman" w:cs="Times New Roman"/>
          <w:color w:val="000000" w:themeColor="text1"/>
          <w:sz w:val="26"/>
          <w:szCs w:val="26"/>
          <w:lang w:val="vi-VN"/>
        </w:rPr>
      </w:pPr>
      <w:r w:rsidRPr="009C45FD">
        <w:rPr>
          <w:rFonts w:eastAsia="Times New Roman" w:cs="Times New Roman"/>
          <w:color w:val="000000" w:themeColor="text1"/>
          <w:sz w:val="26"/>
          <w:szCs w:val="26"/>
          <w:lang w:val="vi-VN"/>
        </w:rPr>
        <w:t>Theo số liệu thu thập tại trạm khí tượng thủy văn khu vực tỉnh Phú Thọ có đặc điểm khí tượng thủy văn chính như sau:</w:t>
      </w:r>
    </w:p>
    <w:p w14:paraId="76321D86" w14:textId="0D542FE6" w:rsidR="004462A4" w:rsidRPr="009C45FD" w:rsidRDefault="004462A4" w:rsidP="004462A4">
      <w:pPr>
        <w:spacing w:before="60" w:after="0" w:line="312" w:lineRule="auto"/>
        <w:ind w:left="360" w:firstLine="207"/>
        <w:contextualSpacing/>
        <w:jc w:val="both"/>
        <w:rPr>
          <w:rFonts w:eastAsia="Times New Roman" w:cs="Times New Roman"/>
          <w:bCs/>
          <w:i/>
          <w:iCs/>
          <w:color w:val="000000" w:themeColor="text1"/>
          <w:sz w:val="26"/>
          <w:szCs w:val="26"/>
          <w:lang w:val="vi-VN" w:eastAsia="vi-VN"/>
        </w:rPr>
      </w:pPr>
      <w:r w:rsidRPr="009C45FD">
        <w:rPr>
          <w:rFonts w:eastAsia="Times New Roman" w:cs="Times New Roman"/>
          <w:bCs/>
          <w:i/>
          <w:iCs/>
          <w:color w:val="000000" w:themeColor="text1"/>
          <w:sz w:val="26"/>
          <w:szCs w:val="26"/>
          <w:lang w:val="vi-VN" w:eastAsia="vi-VN"/>
        </w:rPr>
        <w:t>a) Nhiệt độ không khí</w:t>
      </w:r>
    </w:p>
    <w:p w14:paraId="7BA3A286" w14:textId="77777777" w:rsidR="004462A4" w:rsidRPr="009C45FD" w:rsidRDefault="004462A4" w:rsidP="004462A4">
      <w:pPr>
        <w:widowControl w:val="0"/>
        <w:spacing w:before="60" w:after="0" w:line="312" w:lineRule="auto"/>
        <w:ind w:firstLine="567"/>
        <w:jc w:val="both"/>
        <w:rPr>
          <w:rFonts w:eastAsia="Calibri" w:cs="Times New Roman"/>
          <w:color w:val="000000" w:themeColor="text1"/>
          <w:sz w:val="26"/>
          <w:szCs w:val="26"/>
        </w:rPr>
      </w:pPr>
      <w:r w:rsidRPr="009C45FD">
        <w:rPr>
          <w:rFonts w:eastAsia="Times New Roman" w:cs="Times New Roman"/>
          <w:color w:val="000000" w:themeColor="text1"/>
          <w:sz w:val="26"/>
          <w:szCs w:val="26"/>
        </w:rPr>
        <w:t xml:space="preserve">Nhiệt độ trung bình năm là </w:t>
      </w:r>
      <w:r w:rsidRPr="009C45FD">
        <w:rPr>
          <w:rFonts w:eastAsia="Calibri" w:cs="Times New Roman"/>
          <w:color w:val="000000" w:themeColor="text1"/>
          <w:sz w:val="26"/>
          <w:szCs w:val="26"/>
          <w:lang w:val="de-DE"/>
        </w:rPr>
        <w:t>2</w:t>
      </w:r>
      <w:r w:rsidRPr="009C45FD">
        <w:rPr>
          <w:rFonts w:eastAsia="Calibri" w:cs="Times New Roman"/>
          <w:color w:val="000000" w:themeColor="text1"/>
          <w:sz w:val="26"/>
          <w:szCs w:val="26"/>
          <w:lang w:val="vi-VN"/>
        </w:rPr>
        <w:t>4</w:t>
      </w:r>
      <w:r w:rsidRPr="009C45FD">
        <w:rPr>
          <w:rFonts w:eastAsia="Calibri" w:cs="Times New Roman"/>
          <w:color w:val="000000" w:themeColor="text1"/>
          <w:sz w:val="26"/>
          <w:szCs w:val="26"/>
          <w:lang w:val="de-DE"/>
        </w:rPr>
        <w:t>,9</w:t>
      </w:r>
      <w:r w:rsidRPr="009C45FD">
        <w:rPr>
          <w:rFonts w:eastAsia="Calibri" w:cs="Times New Roman"/>
          <w:color w:val="000000" w:themeColor="text1"/>
          <w:sz w:val="26"/>
          <w:szCs w:val="26"/>
          <w:vertAlign w:val="superscript"/>
        </w:rPr>
        <w:t>0</w:t>
      </w:r>
      <w:r w:rsidRPr="009C45FD">
        <w:rPr>
          <w:rFonts w:eastAsia="Calibri" w:cs="Times New Roman"/>
          <w:color w:val="000000" w:themeColor="text1"/>
          <w:sz w:val="26"/>
          <w:szCs w:val="26"/>
        </w:rPr>
        <w:t>C</w:t>
      </w:r>
      <w:r w:rsidRPr="009C45FD">
        <w:rPr>
          <w:rFonts w:eastAsia="Times New Roman" w:cs="Times New Roman"/>
          <w:color w:val="000000" w:themeColor="text1"/>
          <w:sz w:val="26"/>
          <w:szCs w:val="26"/>
        </w:rPr>
        <w:t xml:space="preserve">, nhiệt độ trung bình tháng cao nhất là </w:t>
      </w:r>
      <w:r w:rsidRPr="009C45FD">
        <w:rPr>
          <w:rFonts w:eastAsia="Calibri" w:cs="Times New Roman"/>
          <w:color w:val="000000" w:themeColor="text1"/>
          <w:sz w:val="26"/>
          <w:szCs w:val="26"/>
          <w:lang w:val="de-DE"/>
        </w:rPr>
        <w:t>30,9</w:t>
      </w:r>
      <w:r w:rsidRPr="009C45FD">
        <w:rPr>
          <w:rFonts w:eastAsia="Calibri" w:cs="Times New Roman"/>
          <w:color w:val="000000" w:themeColor="text1"/>
          <w:sz w:val="26"/>
          <w:szCs w:val="26"/>
          <w:vertAlign w:val="superscript"/>
        </w:rPr>
        <w:t>0</w:t>
      </w:r>
      <w:r w:rsidRPr="009C45FD">
        <w:rPr>
          <w:rFonts w:eastAsia="Calibri" w:cs="Times New Roman"/>
          <w:color w:val="000000" w:themeColor="text1"/>
          <w:sz w:val="26"/>
          <w:szCs w:val="26"/>
        </w:rPr>
        <w:t xml:space="preserve">C </w:t>
      </w:r>
      <w:r w:rsidRPr="009C45FD">
        <w:rPr>
          <w:rFonts w:eastAsia="Times New Roman" w:cs="Times New Roman"/>
          <w:color w:val="000000" w:themeColor="text1"/>
          <w:sz w:val="26"/>
          <w:szCs w:val="26"/>
        </w:rPr>
        <w:t xml:space="preserve">và nhiệt độ trung bình của tháng thấp nhất là </w:t>
      </w:r>
      <w:r w:rsidRPr="009C45FD">
        <w:rPr>
          <w:rFonts w:eastAsia="Calibri" w:cs="Times New Roman"/>
          <w:color w:val="000000" w:themeColor="text1"/>
          <w:sz w:val="26"/>
          <w:szCs w:val="26"/>
        </w:rPr>
        <w:t>16</w:t>
      </w:r>
      <w:r w:rsidRPr="009C45FD">
        <w:rPr>
          <w:rFonts w:eastAsia="Calibri" w:cs="Times New Roman"/>
          <w:color w:val="000000" w:themeColor="text1"/>
          <w:sz w:val="26"/>
          <w:szCs w:val="26"/>
          <w:lang w:val="vi-VN"/>
        </w:rPr>
        <w:t>,</w:t>
      </w:r>
      <w:r w:rsidRPr="009C45FD">
        <w:rPr>
          <w:rFonts w:eastAsia="Calibri" w:cs="Times New Roman"/>
          <w:color w:val="000000" w:themeColor="text1"/>
          <w:sz w:val="26"/>
          <w:szCs w:val="26"/>
        </w:rPr>
        <w:t>1</w:t>
      </w:r>
      <w:r w:rsidRPr="009C45FD">
        <w:rPr>
          <w:rFonts w:eastAsia="Calibri" w:cs="Times New Roman"/>
          <w:color w:val="000000" w:themeColor="text1"/>
          <w:sz w:val="26"/>
          <w:szCs w:val="26"/>
          <w:vertAlign w:val="superscript"/>
        </w:rPr>
        <w:t>0</w:t>
      </w:r>
      <w:r w:rsidRPr="009C45FD">
        <w:rPr>
          <w:rFonts w:eastAsia="Calibri" w:cs="Times New Roman"/>
          <w:color w:val="000000" w:themeColor="text1"/>
          <w:sz w:val="26"/>
          <w:szCs w:val="26"/>
        </w:rPr>
        <w:t>C.</w:t>
      </w:r>
      <w:r w:rsidRPr="009C45FD">
        <w:rPr>
          <w:rFonts w:eastAsia="Times New Roman" w:cs="Times New Roman"/>
          <w:color w:val="000000" w:themeColor="text1"/>
          <w:sz w:val="26"/>
          <w:szCs w:val="26"/>
        </w:rPr>
        <w:t xml:space="preserve"> </w:t>
      </w:r>
    </w:p>
    <w:p w14:paraId="4F9EF0D4" w14:textId="4DD972BF" w:rsidR="004462A4" w:rsidRPr="009C45FD" w:rsidRDefault="004462A4" w:rsidP="004462A4">
      <w:pPr>
        <w:spacing w:before="60" w:after="0" w:line="312" w:lineRule="auto"/>
        <w:ind w:left="360" w:firstLine="207"/>
        <w:contextualSpacing/>
        <w:jc w:val="both"/>
        <w:rPr>
          <w:rFonts w:eastAsia="Times New Roman" w:cs="Times New Roman"/>
          <w:bCs/>
          <w:i/>
          <w:noProof/>
          <w:color w:val="000000" w:themeColor="text1"/>
          <w:sz w:val="26"/>
          <w:szCs w:val="26"/>
          <w:lang w:val="pl-PL" w:eastAsia="x-none"/>
        </w:rPr>
      </w:pPr>
      <w:r w:rsidRPr="009C45FD">
        <w:rPr>
          <w:rFonts w:eastAsia="Times New Roman" w:cs="Times New Roman"/>
          <w:bCs/>
          <w:i/>
          <w:noProof/>
          <w:color w:val="000000" w:themeColor="text1"/>
          <w:sz w:val="26"/>
          <w:szCs w:val="26"/>
          <w:lang w:val="vi-VN" w:eastAsia="x-none"/>
        </w:rPr>
        <w:t xml:space="preserve">b) </w:t>
      </w:r>
      <w:r w:rsidRPr="009C45FD">
        <w:rPr>
          <w:rFonts w:eastAsia="Times New Roman" w:cs="Times New Roman"/>
          <w:bCs/>
          <w:i/>
          <w:noProof/>
          <w:color w:val="000000" w:themeColor="text1"/>
          <w:sz w:val="26"/>
          <w:szCs w:val="26"/>
          <w:lang w:val="pl-PL" w:eastAsia="x-none"/>
        </w:rPr>
        <w:t>Độ ẩm không khí</w:t>
      </w:r>
    </w:p>
    <w:p w14:paraId="1F89E27D" w14:textId="77777777" w:rsidR="004462A4" w:rsidRPr="009C45FD" w:rsidRDefault="004462A4" w:rsidP="004462A4">
      <w:pPr>
        <w:shd w:val="clear" w:color="auto" w:fill="FFFFFF"/>
        <w:spacing w:before="60" w:after="0" w:line="312" w:lineRule="auto"/>
        <w:ind w:firstLine="567"/>
        <w:jc w:val="both"/>
        <w:rPr>
          <w:rFonts w:eastAsia="Times New Roman" w:cs="Times New Roman"/>
          <w:noProof/>
          <w:color w:val="000000" w:themeColor="text1"/>
          <w:sz w:val="26"/>
          <w:szCs w:val="26"/>
          <w:lang w:val="pl-PL"/>
        </w:rPr>
      </w:pPr>
      <w:r w:rsidRPr="009C45FD">
        <w:rPr>
          <w:rFonts w:eastAsia="Times New Roman" w:cs="Times New Roman"/>
          <w:noProof/>
          <w:color w:val="000000" w:themeColor="text1"/>
          <w:sz w:val="26"/>
          <w:szCs w:val="26"/>
          <w:lang w:val="pl-PL"/>
        </w:rPr>
        <w:t>Độ ẩm trung bình</w:t>
      </w:r>
      <w:r w:rsidRPr="009C45FD">
        <w:rPr>
          <w:rFonts w:eastAsia="Times New Roman" w:cs="Times New Roman"/>
          <w:noProof/>
          <w:color w:val="000000" w:themeColor="text1"/>
          <w:sz w:val="26"/>
          <w:szCs w:val="26"/>
          <w:lang w:val="vi-VN"/>
        </w:rPr>
        <w:t xml:space="preserve"> khu vực dự án</w:t>
      </w:r>
      <w:r w:rsidRPr="009C45FD">
        <w:rPr>
          <w:rFonts w:eastAsia="Times New Roman" w:cs="Times New Roman"/>
          <w:noProof/>
          <w:color w:val="000000" w:themeColor="text1"/>
          <w:sz w:val="26"/>
          <w:szCs w:val="26"/>
          <w:lang w:val="pl-PL"/>
        </w:rPr>
        <w:t xml:space="preserve"> là 78%, có lúc lên tới 82%.</w:t>
      </w:r>
    </w:p>
    <w:p w14:paraId="07C2975A" w14:textId="1F9C6AAD" w:rsidR="004462A4" w:rsidRPr="009C45FD" w:rsidRDefault="004462A4" w:rsidP="004462A4">
      <w:pPr>
        <w:shd w:val="clear" w:color="auto" w:fill="FFFFFF"/>
        <w:spacing w:before="60" w:after="0"/>
        <w:ind w:firstLine="567"/>
        <w:rPr>
          <w:rFonts w:eastAsia="Times New Roman" w:cs="Times New Roman"/>
          <w:bCs/>
          <w:i/>
          <w:noProof/>
          <w:color w:val="000000" w:themeColor="text1"/>
          <w:sz w:val="26"/>
          <w:szCs w:val="26"/>
          <w:lang w:val="x-none" w:eastAsia="x-none"/>
        </w:rPr>
      </w:pPr>
      <w:r w:rsidRPr="009C45FD">
        <w:rPr>
          <w:rFonts w:eastAsia="Times New Roman" w:cs="Times New Roman"/>
          <w:bCs/>
          <w:i/>
          <w:noProof/>
          <w:color w:val="000000" w:themeColor="text1"/>
          <w:sz w:val="26"/>
          <w:szCs w:val="26"/>
          <w:lang w:val="vi-VN" w:eastAsia="x-none"/>
        </w:rPr>
        <w:t xml:space="preserve">c) </w:t>
      </w:r>
      <w:r w:rsidRPr="009C45FD">
        <w:rPr>
          <w:rFonts w:eastAsia="Times New Roman" w:cs="Times New Roman"/>
          <w:bCs/>
          <w:i/>
          <w:noProof/>
          <w:color w:val="000000" w:themeColor="text1"/>
          <w:sz w:val="26"/>
          <w:szCs w:val="26"/>
          <w:lang w:val="x-none" w:eastAsia="x-none"/>
        </w:rPr>
        <w:t>Lượng mưa</w:t>
      </w:r>
    </w:p>
    <w:p w14:paraId="4F35052D" w14:textId="77777777" w:rsidR="004462A4" w:rsidRPr="009C45FD" w:rsidRDefault="004462A4" w:rsidP="004462A4">
      <w:pPr>
        <w:widowControl w:val="0"/>
        <w:autoSpaceDE w:val="0"/>
        <w:autoSpaceDN w:val="0"/>
        <w:adjustRightInd w:val="0"/>
        <w:spacing w:before="60" w:after="0" w:line="312" w:lineRule="auto"/>
        <w:ind w:firstLine="567"/>
        <w:jc w:val="both"/>
        <w:rPr>
          <w:rFonts w:eastAsia="Times New Roman" w:cs="Times New Roman"/>
          <w:color w:val="000000" w:themeColor="text1"/>
          <w:sz w:val="26"/>
          <w:szCs w:val="26"/>
        </w:rPr>
      </w:pPr>
      <w:r w:rsidRPr="009C45FD">
        <w:rPr>
          <w:rFonts w:eastAsia="Times New Roman" w:cs="Times New Roman"/>
          <w:color w:val="000000" w:themeColor="text1"/>
          <w:sz w:val="26"/>
          <w:szCs w:val="26"/>
          <w:lang w:val="vi-VN"/>
        </w:rPr>
        <w:t>-</w:t>
      </w:r>
      <w:r w:rsidRPr="009C45FD">
        <w:rPr>
          <w:rFonts w:eastAsia="Times New Roman" w:cs="Times New Roman"/>
          <w:color w:val="000000" w:themeColor="text1"/>
          <w:sz w:val="26"/>
          <w:szCs w:val="26"/>
        </w:rPr>
        <w:t xml:space="preserve"> Vào mùa mưa: Thời tiết nóng, lượng mưa lớn, chiếm 80% lượng mưa cả năm, đặc biệt có những trận mưa rào rất lớn kéo theo gió bão từ 3 - 5 ngày gây hiện tượng ngập úng cục bộ.</w:t>
      </w:r>
    </w:p>
    <w:p w14:paraId="40147301" w14:textId="77777777" w:rsidR="004462A4" w:rsidRPr="009C45FD" w:rsidRDefault="004462A4" w:rsidP="004462A4">
      <w:pPr>
        <w:shd w:val="clear" w:color="auto" w:fill="FFFFFF"/>
        <w:spacing w:before="60" w:after="0" w:line="312" w:lineRule="auto"/>
        <w:ind w:firstLine="578"/>
        <w:jc w:val="both"/>
        <w:rPr>
          <w:rFonts w:eastAsia="Times New Roman" w:cs="Times New Roman"/>
          <w:b/>
          <w:noProof/>
          <w:color w:val="000000" w:themeColor="text1"/>
          <w:sz w:val="26"/>
          <w:szCs w:val="26"/>
        </w:rPr>
      </w:pPr>
      <w:r w:rsidRPr="009C45FD">
        <w:rPr>
          <w:rFonts w:eastAsia="Times New Roman" w:cs="Times New Roman"/>
          <w:color w:val="000000" w:themeColor="text1"/>
          <w:sz w:val="26"/>
          <w:szCs w:val="26"/>
          <w:lang w:val="vi-VN"/>
        </w:rPr>
        <w:t>-</w:t>
      </w:r>
      <w:r w:rsidRPr="009C45FD">
        <w:rPr>
          <w:rFonts w:eastAsia="Times New Roman" w:cs="Times New Roman"/>
          <w:color w:val="000000" w:themeColor="text1"/>
          <w:sz w:val="26"/>
          <w:szCs w:val="26"/>
        </w:rPr>
        <w:t xml:space="preserve"> Vào mùa khô: Lượng mưa rất ít có những thời kỳ khô hành kéo dài từ 15 - 20 ngày. Nhiều diện tích đất canh tác, ao hồ bị khô cạn</w:t>
      </w:r>
      <w:r w:rsidRPr="009C45FD">
        <w:rPr>
          <w:rFonts w:eastAsia="Times New Roman" w:cs="Times New Roman"/>
          <w:noProof/>
          <w:color w:val="000000" w:themeColor="text1"/>
          <w:sz w:val="26"/>
          <w:szCs w:val="26"/>
          <w:lang w:val="vi-VN"/>
        </w:rPr>
        <w:t xml:space="preserve">. </w:t>
      </w:r>
    </w:p>
    <w:p w14:paraId="6B8CB72A" w14:textId="2B47B48D" w:rsidR="004462A4" w:rsidRPr="009C45FD" w:rsidRDefault="004462A4" w:rsidP="004462A4">
      <w:pPr>
        <w:spacing w:before="60" w:after="0" w:line="312" w:lineRule="auto"/>
        <w:ind w:firstLine="450"/>
        <w:contextualSpacing/>
        <w:jc w:val="both"/>
        <w:rPr>
          <w:rFonts w:eastAsia="Times New Roman" w:cs="Times New Roman"/>
          <w:bCs/>
          <w:i/>
          <w:noProof/>
          <w:color w:val="000000" w:themeColor="text1"/>
          <w:sz w:val="26"/>
          <w:szCs w:val="26"/>
          <w:lang w:val="x-none" w:eastAsia="x-none"/>
        </w:rPr>
      </w:pPr>
      <w:r w:rsidRPr="009C45FD">
        <w:rPr>
          <w:rFonts w:eastAsia="Times New Roman" w:cs="Times New Roman"/>
          <w:bCs/>
          <w:i/>
          <w:noProof/>
          <w:color w:val="000000" w:themeColor="text1"/>
          <w:sz w:val="26"/>
          <w:szCs w:val="26"/>
          <w:lang w:val="vi-VN" w:eastAsia="x-none"/>
        </w:rPr>
        <w:t xml:space="preserve">d) </w:t>
      </w:r>
      <w:r w:rsidRPr="009C45FD">
        <w:rPr>
          <w:rFonts w:eastAsia="Times New Roman" w:cs="Times New Roman"/>
          <w:bCs/>
          <w:i/>
          <w:noProof/>
          <w:color w:val="000000" w:themeColor="text1"/>
          <w:sz w:val="26"/>
          <w:szCs w:val="26"/>
          <w:lang w:val="x-none" w:eastAsia="x-none"/>
        </w:rPr>
        <w:t>Nắng và bức xạ</w:t>
      </w:r>
    </w:p>
    <w:p w14:paraId="105BC33E" w14:textId="77777777" w:rsidR="004462A4" w:rsidRPr="009C45FD" w:rsidRDefault="004462A4" w:rsidP="004462A4">
      <w:pPr>
        <w:shd w:val="clear" w:color="auto" w:fill="FFFFFF"/>
        <w:spacing w:before="60" w:after="0" w:line="312" w:lineRule="auto"/>
        <w:ind w:firstLine="450"/>
        <w:jc w:val="both"/>
        <w:rPr>
          <w:rFonts w:eastAsia="Times New Roman" w:cs="Times New Roman"/>
          <w:b/>
          <w:i/>
          <w:noProof/>
          <w:color w:val="000000" w:themeColor="text1"/>
          <w:spacing w:val="2"/>
          <w:sz w:val="26"/>
          <w:szCs w:val="26"/>
        </w:rPr>
      </w:pPr>
      <w:r w:rsidRPr="009C45FD">
        <w:rPr>
          <w:rFonts w:eastAsia="Times New Roman" w:cs="Times New Roman"/>
          <w:noProof/>
          <w:color w:val="000000" w:themeColor="text1"/>
          <w:spacing w:val="2"/>
          <w:sz w:val="26"/>
          <w:szCs w:val="26"/>
        </w:rPr>
        <w:t>Vào các tháng 1 và tháng 3, tổng lượng bức xạ thấp, bầu trời u ám, nhiều mây nhất trong năm, chỉ khoảng từ 29 – 66 giờ nắng. Sang tháng 5 trời ấm dần lên, tổng số giờ nắng là 1</w:t>
      </w:r>
      <w:r w:rsidRPr="009C45FD">
        <w:rPr>
          <w:rFonts w:eastAsia="Times New Roman" w:cs="Times New Roman"/>
          <w:noProof/>
          <w:color w:val="000000" w:themeColor="text1"/>
          <w:spacing w:val="2"/>
          <w:sz w:val="26"/>
          <w:szCs w:val="26"/>
          <w:lang w:val="vi-VN"/>
        </w:rPr>
        <w:t>6</w:t>
      </w:r>
      <w:r w:rsidRPr="009C45FD">
        <w:rPr>
          <w:rFonts w:eastAsia="Times New Roman" w:cs="Times New Roman"/>
          <w:noProof/>
          <w:color w:val="000000" w:themeColor="text1"/>
          <w:spacing w:val="2"/>
          <w:sz w:val="26"/>
          <w:szCs w:val="26"/>
        </w:rPr>
        <w:t>0 giờ.</w:t>
      </w:r>
    </w:p>
    <w:p w14:paraId="2B5DD41A" w14:textId="77777777" w:rsidR="004462A4" w:rsidRPr="009C45FD" w:rsidRDefault="004462A4" w:rsidP="004462A4">
      <w:pPr>
        <w:shd w:val="clear" w:color="auto" w:fill="FFFFFF"/>
        <w:spacing w:before="60" w:after="0" w:line="312" w:lineRule="auto"/>
        <w:ind w:firstLine="576"/>
        <w:jc w:val="both"/>
        <w:rPr>
          <w:rFonts w:eastAsia="Times New Roman" w:cs="Times New Roman"/>
          <w:noProof/>
          <w:color w:val="000000" w:themeColor="text1"/>
          <w:sz w:val="26"/>
          <w:szCs w:val="26"/>
        </w:rPr>
      </w:pPr>
      <w:r w:rsidRPr="009C45FD">
        <w:rPr>
          <w:rFonts w:eastAsia="Times New Roman" w:cs="Times New Roman"/>
          <w:noProof/>
          <w:color w:val="000000" w:themeColor="text1"/>
          <w:sz w:val="26"/>
          <w:szCs w:val="26"/>
        </w:rPr>
        <w:t>Số giờ nắng trung bình trong ngày: 4÷5 giờ/ngày.</w:t>
      </w:r>
    </w:p>
    <w:p w14:paraId="499EB439" w14:textId="77777777" w:rsidR="004462A4" w:rsidRPr="009C45FD" w:rsidRDefault="004462A4" w:rsidP="004462A4">
      <w:pPr>
        <w:shd w:val="clear" w:color="auto" w:fill="FFFFFF"/>
        <w:spacing w:before="60" w:after="0" w:line="312" w:lineRule="auto"/>
        <w:ind w:firstLine="576"/>
        <w:jc w:val="both"/>
        <w:rPr>
          <w:rFonts w:eastAsia="Times New Roman" w:cs="Times New Roman"/>
          <w:noProof/>
          <w:color w:val="000000" w:themeColor="text1"/>
          <w:sz w:val="26"/>
          <w:szCs w:val="26"/>
        </w:rPr>
      </w:pPr>
      <w:r w:rsidRPr="009C45FD">
        <w:rPr>
          <w:rFonts w:eastAsia="Times New Roman" w:cs="Times New Roman"/>
          <w:noProof/>
          <w:color w:val="000000" w:themeColor="text1"/>
          <w:sz w:val="26"/>
          <w:szCs w:val="26"/>
        </w:rPr>
        <w:t>Số giờ nắng trong năm: 1.246 giờ/năm</w:t>
      </w:r>
    </w:p>
    <w:p w14:paraId="6874D32F" w14:textId="0C2CE64B" w:rsidR="004462A4" w:rsidRPr="009C45FD" w:rsidRDefault="004462A4" w:rsidP="004462A4">
      <w:pPr>
        <w:spacing w:before="60" w:after="0"/>
        <w:ind w:firstLine="576"/>
        <w:rPr>
          <w:rFonts w:eastAsia="Times New Roman" w:cs="Times New Roman"/>
          <w:bCs/>
          <w:i/>
          <w:noProof/>
          <w:color w:val="000000" w:themeColor="text1"/>
          <w:sz w:val="26"/>
          <w:szCs w:val="26"/>
          <w:lang w:val="x-none" w:eastAsia="x-none"/>
        </w:rPr>
      </w:pPr>
      <w:r w:rsidRPr="009C45FD">
        <w:rPr>
          <w:rFonts w:eastAsia="Times New Roman" w:cs="Times New Roman"/>
          <w:bCs/>
          <w:i/>
          <w:noProof/>
          <w:color w:val="000000" w:themeColor="text1"/>
          <w:sz w:val="26"/>
          <w:szCs w:val="26"/>
          <w:lang w:val="vi-VN" w:eastAsia="x-none"/>
        </w:rPr>
        <w:t xml:space="preserve">e) </w:t>
      </w:r>
      <w:r w:rsidRPr="009C45FD">
        <w:rPr>
          <w:rFonts w:eastAsia="Times New Roman" w:cs="Times New Roman"/>
          <w:bCs/>
          <w:i/>
          <w:noProof/>
          <w:color w:val="000000" w:themeColor="text1"/>
          <w:sz w:val="26"/>
          <w:szCs w:val="26"/>
          <w:lang w:val="x-none" w:eastAsia="x-none"/>
        </w:rPr>
        <w:t>Chế độ gió</w:t>
      </w:r>
    </w:p>
    <w:p w14:paraId="64D6A22A" w14:textId="1E887AC0" w:rsidR="004462A4" w:rsidRPr="009C45FD" w:rsidRDefault="004462A4" w:rsidP="004462A4">
      <w:pPr>
        <w:tabs>
          <w:tab w:val="left" w:pos="993"/>
        </w:tabs>
        <w:spacing w:before="60" w:after="0" w:line="312" w:lineRule="auto"/>
        <w:ind w:firstLine="720"/>
        <w:contextualSpacing/>
        <w:jc w:val="both"/>
        <w:rPr>
          <w:rFonts w:eastAsia="Calibri" w:cs="Times New Roman"/>
          <w:color w:val="000000" w:themeColor="text1"/>
          <w:spacing w:val="2"/>
          <w:sz w:val="26"/>
          <w:szCs w:val="26"/>
          <w:lang w:val="nb-NO"/>
        </w:rPr>
      </w:pPr>
      <w:r w:rsidRPr="009C45FD">
        <w:rPr>
          <w:rFonts w:eastAsia="Calibri" w:cs="Times New Roman"/>
          <w:color w:val="000000" w:themeColor="text1"/>
          <w:spacing w:val="2"/>
          <w:sz w:val="26"/>
          <w:szCs w:val="26"/>
          <w:lang w:val="vi-VN"/>
        </w:rPr>
        <w:lastRenderedPageBreak/>
        <w:t>-</w:t>
      </w:r>
      <w:r w:rsidRPr="009C45FD">
        <w:rPr>
          <w:rFonts w:eastAsia="Calibri" w:cs="Times New Roman"/>
          <w:color w:val="000000" w:themeColor="text1"/>
          <w:spacing w:val="2"/>
          <w:sz w:val="26"/>
          <w:szCs w:val="26"/>
          <w:lang w:val="nb-NO"/>
        </w:rPr>
        <w:t xml:space="preserve"> Hướng gió: Tháng 10 đến tháng 11 tần suất hướng gió Tây Bắc nhiều hơn hẳn các hướng khác. Tháng 12 đến tháng 01 năm sau hướng gió lệch về phía nam chiếm ưu thế, sang tháng thứ 3 trở đi, hướng gió lại là hướng Đông Nam.</w:t>
      </w:r>
    </w:p>
    <w:p w14:paraId="1F4FFC23" w14:textId="653EC03F" w:rsidR="006911E3" w:rsidRPr="009C45FD" w:rsidRDefault="004462A4" w:rsidP="004462A4">
      <w:pPr>
        <w:spacing w:after="0" w:line="312" w:lineRule="auto"/>
        <w:ind w:firstLine="567"/>
        <w:jc w:val="both"/>
        <w:rPr>
          <w:rStyle w:val="grame"/>
          <w:color w:val="000000" w:themeColor="text1"/>
          <w:spacing w:val="-6"/>
          <w:sz w:val="26"/>
          <w:szCs w:val="26"/>
        </w:rPr>
      </w:pPr>
      <w:r w:rsidRPr="009C45FD">
        <w:rPr>
          <w:rFonts w:eastAsia="Calibri" w:cs="Times New Roman"/>
          <w:color w:val="000000" w:themeColor="text1"/>
          <w:spacing w:val="2"/>
          <w:sz w:val="26"/>
          <w:szCs w:val="26"/>
          <w:lang w:val="vi-VN"/>
        </w:rPr>
        <w:t>-</w:t>
      </w:r>
      <w:r w:rsidRPr="009C45FD">
        <w:rPr>
          <w:rFonts w:eastAsia="Calibri" w:cs="Times New Roman"/>
          <w:color w:val="000000" w:themeColor="text1"/>
          <w:spacing w:val="2"/>
          <w:sz w:val="26"/>
          <w:szCs w:val="26"/>
          <w:lang w:val="nb-NO"/>
        </w:rPr>
        <w:t xml:space="preserve"> Tốc độ gió: Tốc độ gió trung bình thay đổi qua các tháng, trung bình từ 1,5m-3m/s. Hàng năm thường xảy ra từ 8-10 trận gió bão ảnh hưởng đến khu vực.</w:t>
      </w:r>
    </w:p>
    <w:p w14:paraId="5A8887C8" w14:textId="10F87F2E" w:rsidR="004B25D3" w:rsidRPr="009C45FD" w:rsidRDefault="00A46FCF" w:rsidP="007243BF">
      <w:pPr>
        <w:pStyle w:val="Heading3"/>
        <w:spacing w:before="0" w:line="312" w:lineRule="auto"/>
        <w:ind w:firstLine="567"/>
        <w:jc w:val="both"/>
        <w:rPr>
          <w:rFonts w:ascii="Times New Roman" w:hAnsi="Times New Roman" w:cs="Times New Roman"/>
          <w:color w:val="000000" w:themeColor="text1"/>
          <w:sz w:val="26"/>
          <w:szCs w:val="26"/>
        </w:rPr>
      </w:pPr>
      <w:bookmarkStart w:id="33" w:name="_Toc307340466"/>
      <w:bookmarkStart w:id="34" w:name="_Toc307400286"/>
      <w:bookmarkStart w:id="35" w:name="_Toc308081068"/>
      <w:bookmarkStart w:id="36" w:name="_Toc309726808"/>
      <w:bookmarkStart w:id="37" w:name="_Toc443855016"/>
      <w:r w:rsidRPr="009C45FD">
        <w:rPr>
          <w:rFonts w:ascii="Times New Roman" w:hAnsi="Times New Roman" w:cs="Times New Roman"/>
          <w:i/>
          <w:color w:val="000000" w:themeColor="text1"/>
          <w:sz w:val="26"/>
          <w:szCs w:val="26"/>
        </w:rPr>
        <w:t>1.3.1.4. Đ</w:t>
      </w:r>
      <w:r w:rsidR="004462A4" w:rsidRPr="009C45FD">
        <w:rPr>
          <w:rFonts w:ascii="Times New Roman" w:hAnsi="Times New Roman" w:cs="Times New Roman"/>
          <w:i/>
          <w:color w:val="000000" w:themeColor="text1"/>
          <w:sz w:val="26"/>
          <w:szCs w:val="26"/>
        </w:rPr>
        <w:t>ặc</w:t>
      </w:r>
      <w:r w:rsidR="004462A4" w:rsidRPr="009C45FD">
        <w:rPr>
          <w:rFonts w:ascii="Times New Roman" w:hAnsi="Times New Roman" w:cs="Times New Roman"/>
          <w:i/>
          <w:color w:val="000000" w:themeColor="text1"/>
          <w:sz w:val="26"/>
          <w:szCs w:val="26"/>
          <w:lang w:val="vi-VN"/>
        </w:rPr>
        <w:t xml:space="preserve"> điểm</w:t>
      </w:r>
      <w:r w:rsidRPr="009C45FD">
        <w:rPr>
          <w:rFonts w:ascii="Times New Roman" w:hAnsi="Times New Roman" w:cs="Times New Roman"/>
          <w:i/>
          <w:color w:val="000000" w:themeColor="text1"/>
          <w:sz w:val="26"/>
          <w:szCs w:val="26"/>
        </w:rPr>
        <w:t xml:space="preserve"> thủy văn</w:t>
      </w:r>
      <w:bookmarkEnd w:id="33"/>
      <w:bookmarkEnd w:id="34"/>
      <w:bookmarkEnd w:id="35"/>
      <w:bookmarkEnd w:id="36"/>
      <w:bookmarkEnd w:id="37"/>
    </w:p>
    <w:p w14:paraId="626A8013" w14:textId="598B2272" w:rsidR="004462A4" w:rsidRPr="009C45FD" w:rsidRDefault="004462A4" w:rsidP="004462A4">
      <w:pPr>
        <w:ind w:firstLine="720"/>
        <w:jc w:val="both"/>
        <w:rPr>
          <w:rFonts w:cs="Times New Roman"/>
          <w:color w:val="000000" w:themeColor="text1"/>
          <w:sz w:val="26"/>
          <w:szCs w:val="26"/>
        </w:rPr>
      </w:pPr>
      <w:bookmarkStart w:id="38" w:name="_Toc307340467"/>
      <w:bookmarkStart w:id="39" w:name="_Toc307400287"/>
      <w:bookmarkStart w:id="40" w:name="_Toc308081069"/>
      <w:bookmarkStart w:id="41" w:name="_Toc309726809"/>
      <w:bookmarkStart w:id="42" w:name="_Toc443855017"/>
      <w:r w:rsidRPr="009C45FD">
        <w:rPr>
          <w:rFonts w:cs="Times New Roman"/>
          <w:color w:val="000000" w:themeColor="text1"/>
          <w:sz w:val="26"/>
          <w:szCs w:val="26"/>
        </w:rPr>
        <w:t>- Khu vực dự</w:t>
      </w:r>
      <w:r w:rsidRPr="009C45FD">
        <w:rPr>
          <w:rFonts w:cs="Times New Roman"/>
          <w:color w:val="000000" w:themeColor="text1"/>
          <w:sz w:val="26"/>
          <w:szCs w:val="26"/>
          <w:lang w:val="vi-VN"/>
        </w:rPr>
        <w:t xml:space="preserve"> án</w:t>
      </w:r>
      <w:r w:rsidRPr="009C45FD">
        <w:rPr>
          <w:rFonts w:cs="Times New Roman"/>
          <w:color w:val="000000" w:themeColor="text1"/>
          <w:sz w:val="26"/>
          <w:szCs w:val="26"/>
        </w:rPr>
        <w:t xml:space="preserve"> có chế độ thuỷ văn khá phong phú nhờ có sông Hồng chảy qua và hệ thống hồ, đầm, khe, suối. </w:t>
      </w:r>
    </w:p>
    <w:p w14:paraId="2AC0495F" w14:textId="2757AA24" w:rsidR="004462A4" w:rsidRPr="009C45FD" w:rsidRDefault="004462A4" w:rsidP="004462A4">
      <w:pPr>
        <w:ind w:firstLine="720"/>
        <w:jc w:val="both"/>
        <w:rPr>
          <w:rFonts w:cs="Times New Roman"/>
          <w:color w:val="000000" w:themeColor="text1"/>
          <w:sz w:val="26"/>
          <w:szCs w:val="26"/>
        </w:rPr>
      </w:pPr>
      <w:r w:rsidRPr="009C45FD">
        <w:rPr>
          <w:rFonts w:cs="Times New Roman"/>
          <w:color w:val="000000" w:themeColor="text1"/>
          <w:sz w:val="26"/>
          <w:szCs w:val="26"/>
        </w:rPr>
        <w:t>Sông Hồng bắt nguồn từ dãy núi Nguy Sơn, cao 1.766m ở tỉnh Vân Nam Trung quốc, chảy qua tỉnh Phú Thọ theo hướng Tây Bắc - Đông Nam, các chi lưu của sông Hồng ở địa phận Yên Bái đều ở phía hữu ngạn và bắt nguồn từ dãy Hoàng Liên - Pù Luông như ngòi Thia, ngòi Bo, ngòi Hút ... sông Hồng chảy qua các huyện Văn Yên, Trấn Yên, thành phố Việt Trì. Lưu lượng nước sông Hồng thay đổi thất thường, mùa khô mực nước thấp nhất năm 2020 là 25,23m, gây ra tình trạng thiếu nước cho sản xuất nông nghiệp và ảnh hưởng đến sinh hoạt.</w:t>
      </w:r>
      <w:r w:rsidRPr="009C45FD">
        <w:rPr>
          <w:rFonts w:cs="Times New Roman"/>
          <w:color w:val="000000" w:themeColor="text1"/>
          <w:sz w:val="26"/>
          <w:szCs w:val="26"/>
          <w:lang w:val="vi-VN"/>
        </w:rPr>
        <w:t xml:space="preserve"> </w:t>
      </w:r>
      <w:r w:rsidRPr="009C45FD">
        <w:rPr>
          <w:rFonts w:cs="Times New Roman"/>
          <w:color w:val="000000" w:themeColor="text1"/>
          <w:sz w:val="26"/>
          <w:szCs w:val="26"/>
        </w:rPr>
        <w:t xml:space="preserve">Mùa mưa, lưu lượng và mực nước sông Hồng tăng nhanh, nước lũ tràn về đột ngột gây ra tình trạng ngập lụt, mực nước sông Hồng cao nhất vào mùa mưa năm 2020 là 31,36 m (năm 2021 là 32,13m), với những chu kỳ 50-60 năm thì có những trận lụt đột ngột tàn phá nhà cửa, ruộng mương ở hai bên sông. </w:t>
      </w:r>
    </w:p>
    <w:p w14:paraId="2DCB8DA4" w14:textId="77777777" w:rsidR="004462A4" w:rsidRPr="009C45FD" w:rsidRDefault="004462A4" w:rsidP="004462A4">
      <w:pPr>
        <w:ind w:firstLine="720"/>
        <w:jc w:val="both"/>
        <w:rPr>
          <w:rFonts w:cs="Times New Roman"/>
          <w:color w:val="000000" w:themeColor="text1"/>
          <w:sz w:val="26"/>
          <w:szCs w:val="26"/>
        </w:rPr>
      </w:pPr>
      <w:r w:rsidRPr="009C45FD">
        <w:rPr>
          <w:rFonts w:cs="Times New Roman"/>
          <w:color w:val="000000" w:themeColor="text1"/>
          <w:sz w:val="26"/>
          <w:szCs w:val="26"/>
        </w:rPr>
        <w:t>Một số yếu tố đặc trưng của sông Hồng đoạn chảy qua thành phố Việt Trì:</w:t>
      </w:r>
    </w:p>
    <w:p w14:paraId="75059508" w14:textId="77777777" w:rsidR="004462A4" w:rsidRPr="009C45FD" w:rsidRDefault="004462A4" w:rsidP="004462A4">
      <w:pPr>
        <w:ind w:firstLine="720"/>
        <w:jc w:val="both"/>
        <w:rPr>
          <w:rFonts w:cs="Times New Roman"/>
          <w:color w:val="000000" w:themeColor="text1"/>
          <w:sz w:val="26"/>
          <w:szCs w:val="26"/>
        </w:rPr>
      </w:pPr>
      <w:r w:rsidRPr="009C45FD">
        <w:rPr>
          <w:rFonts w:cs="Times New Roman"/>
          <w:color w:val="000000" w:themeColor="text1"/>
          <w:sz w:val="26"/>
          <w:szCs w:val="26"/>
        </w:rPr>
        <w:t>- Lưu lượng lớn nhất 8400m</w:t>
      </w:r>
      <w:r w:rsidRPr="009C45FD">
        <w:rPr>
          <w:rFonts w:cs="Times New Roman"/>
          <w:color w:val="000000" w:themeColor="text1"/>
          <w:sz w:val="26"/>
          <w:szCs w:val="26"/>
          <w:vertAlign w:val="superscript"/>
        </w:rPr>
        <w:t>3</w:t>
      </w:r>
      <w:r w:rsidRPr="009C45FD">
        <w:rPr>
          <w:rFonts w:cs="Times New Roman"/>
          <w:color w:val="000000" w:themeColor="text1"/>
          <w:sz w:val="26"/>
          <w:szCs w:val="26"/>
        </w:rPr>
        <w:t>/s, tốc độ max= 3,02m/s</w:t>
      </w:r>
    </w:p>
    <w:p w14:paraId="7233468B" w14:textId="77777777" w:rsidR="004462A4" w:rsidRPr="009C45FD" w:rsidRDefault="004462A4" w:rsidP="004462A4">
      <w:pPr>
        <w:ind w:firstLine="720"/>
        <w:jc w:val="both"/>
        <w:rPr>
          <w:rFonts w:cs="Times New Roman"/>
          <w:color w:val="000000" w:themeColor="text1"/>
          <w:sz w:val="26"/>
          <w:szCs w:val="26"/>
        </w:rPr>
      </w:pPr>
      <w:r w:rsidRPr="009C45FD">
        <w:rPr>
          <w:rFonts w:cs="Times New Roman"/>
          <w:color w:val="000000" w:themeColor="text1"/>
          <w:sz w:val="26"/>
          <w:szCs w:val="26"/>
        </w:rPr>
        <w:t>- Lưu lượng nhỏ nhát 95m</w:t>
      </w:r>
      <w:r w:rsidRPr="009C45FD">
        <w:rPr>
          <w:rFonts w:cs="Times New Roman"/>
          <w:color w:val="000000" w:themeColor="text1"/>
          <w:sz w:val="26"/>
          <w:szCs w:val="26"/>
          <w:vertAlign w:val="superscript"/>
        </w:rPr>
        <w:t>3</w:t>
      </w:r>
      <w:r w:rsidRPr="009C45FD">
        <w:rPr>
          <w:rFonts w:cs="Times New Roman"/>
          <w:color w:val="000000" w:themeColor="text1"/>
          <w:sz w:val="26"/>
          <w:szCs w:val="26"/>
        </w:rPr>
        <w:t>/s, tốc độ min=0,62m/s</w:t>
      </w:r>
    </w:p>
    <w:p w14:paraId="34263F41" w14:textId="77777777" w:rsidR="004462A4" w:rsidRPr="009C45FD" w:rsidRDefault="004462A4" w:rsidP="004462A4">
      <w:pPr>
        <w:ind w:firstLine="720"/>
        <w:jc w:val="both"/>
        <w:rPr>
          <w:rFonts w:cs="Times New Roman"/>
          <w:color w:val="000000" w:themeColor="text1"/>
          <w:sz w:val="26"/>
          <w:szCs w:val="26"/>
        </w:rPr>
      </w:pPr>
      <w:r w:rsidRPr="009C45FD">
        <w:rPr>
          <w:rFonts w:cs="Times New Roman"/>
          <w:color w:val="000000" w:themeColor="text1"/>
          <w:sz w:val="26"/>
          <w:szCs w:val="26"/>
        </w:rPr>
        <w:t>- Biện độ do động mực nước năm nhiều nhất 7,53m, năm ít nhất 5,06m</w:t>
      </w:r>
    </w:p>
    <w:p w14:paraId="3A5564B9" w14:textId="500785E1" w:rsidR="004462A4" w:rsidRPr="009C45FD" w:rsidRDefault="004462A4" w:rsidP="00FF2FAC">
      <w:pPr>
        <w:pStyle w:val="Heading2"/>
      </w:pPr>
      <w:bookmarkStart w:id="43" w:name="_Toc117261887"/>
      <w:r w:rsidRPr="009C45FD">
        <w:t>Bảng 1.1. Mực nước lũ sông Hồng tương ứng với các tần suất</w:t>
      </w:r>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815"/>
        <w:gridCol w:w="1811"/>
        <w:gridCol w:w="1811"/>
        <w:gridCol w:w="1811"/>
      </w:tblGrid>
      <w:tr w:rsidR="004462A4" w:rsidRPr="009C45FD" w14:paraId="63FF4ADF" w14:textId="77777777" w:rsidTr="00F4451A">
        <w:tc>
          <w:tcPr>
            <w:tcW w:w="1857" w:type="dxa"/>
            <w:shd w:val="clear" w:color="auto" w:fill="auto"/>
            <w:vAlign w:val="center"/>
          </w:tcPr>
          <w:p w14:paraId="7905EB50" w14:textId="77777777" w:rsidR="004462A4" w:rsidRPr="009C45FD" w:rsidRDefault="004462A4" w:rsidP="004462A4">
            <w:pPr>
              <w:jc w:val="both"/>
              <w:rPr>
                <w:rFonts w:eastAsia="SimSun" w:cs="Times New Roman"/>
                <w:color w:val="000000" w:themeColor="text1"/>
                <w:sz w:val="26"/>
                <w:szCs w:val="26"/>
              </w:rPr>
            </w:pPr>
            <w:r w:rsidRPr="009C45FD">
              <w:rPr>
                <w:rFonts w:eastAsia="SimSun" w:cs="Times New Roman"/>
                <w:color w:val="000000" w:themeColor="text1"/>
                <w:sz w:val="26"/>
                <w:szCs w:val="26"/>
              </w:rPr>
              <w:t>P (%)</w:t>
            </w:r>
          </w:p>
        </w:tc>
        <w:tc>
          <w:tcPr>
            <w:tcW w:w="1857" w:type="dxa"/>
            <w:shd w:val="clear" w:color="auto" w:fill="auto"/>
            <w:vAlign w:val="center"/>
          </w:tcPr>
          <w:p w14:paraId="732161A8" w14:textId="77777777" w:rsidR="004462A4" w:rsidRPr="009C45FD" w:rsidRDefault="004462A4" w:rsidP="004462A4">
            <w:pPr>
              <w:jc w:val="both"/>
              <w:rPr>
                <w:rFonts w:eastAsia="SimSun" w:cs="Times New Roman"/>
                <w:color w:val="000000" w:themeColor="text1"/>
                <w:sz w:val="26"/>
                <w:szCs w:val="26"/>
              </w:rPr>
            </w:pPr>
            <w:r w:rsidRPr="009C45FD">
              <w:rPr>
                <w:rFonts w:eastAsia="SimSun" w:cs="Times New Roman"/>
                <w:color w:val="000000" w:themeColor="text1"/>
                <w:sz w:val="26"/>
                <w:szCs w:val="26"/>
              </w:rPr>
              <w:t>1</w:t>
            </w:r>
          </w:p>
        </w:tc>
        <w:tc>
          <w:tcPr>
            <w:tcW w:w="1858" w:type="dxa"/>
            <w:shd w:val="clear" w:color="auto" w:fill="auto"/>
            <w:vAlign w:val="center"/>
          </w:tcPr>
          <w:p w14:paraId="62AC6523" w14:textId="77777777" w:rsidR="004462A4" w:rsidRPr="009C45FD" w:rsidRDefault="004462A4" w:rsidP="004462A4">
            <w:pPr>
              <w:jc w:val="both"/>
              <w:rPr>
                <w:rFonts w:eastAsia="SimSun" w:cs="Times New Roman"/>
                <w:color w:val="000000" w:themeColor="text1"/>
                <w:sz w:val="26"/>
                <w:szCs w:val="26"/>
              </w:rPr>
            </w:pPr>
            <w:r w:rsidRPr="009C45FD">
              <w:rPr>
                <w:rFonts w:eastAsia="SimSun" w:cs="Times New Roman"/>
                <w:color w:val="000000" w:themeColor="text1"/>
                <w:sz w:val="26"/>
                <w:szCs w:val="26"/>
              </w:rPr>
              <w:t>10</w:t>
            </w:r>
          </w:p>
        </w:tc>
        <w:tc>
          <w:tcPr>
            <w:tcW w:w="1858" w:type="dxa"/>
            <w:shd w:val="clear" w:color="auto" w:fill="auto"/>
            <w:vAlign w:val="center"/>
          </w:tcPr>
          <w:p w14:paraId="0AB0DA57" w14:textId="77777777" w:rsidR="004462A4" w:rsidRPr="009C45FD" w:rsidRDefault="004462A4" w:rsidP="004462A4">
            <w:pPr>
              <w:jc w:val="both"/>
              <w:rPr>
                <w:rFonts w:eastAsia="SimSun" w:cs="Times New Roman"/>
                <w:color w:val="000000" w:themeColor="text1"/>
                <w:sz w:val="26"/>
                <w:szCs w:val="26"/>
              </w:rPr>
            </w:pPr>
            <w:r w:rsidRPr="009C45FD">
              <w:rPr>
                <w:rFonts w:eastAsia="SimSun" w:cs="Times New Roman"/>
                <w:color w:val="000000" w:themeColor="text1"/>
                <w:sz w:val="26"/>
                <w:szCs w:val="26"/>
              </w:rPr>
              <w:t>20</w:t>
            </w:r>
          </w:p>
        </w:tc>
        <w:tc>
          <w:tcPr>
            <w:tcW w:w="1858" w:type="dxa"/>
            <w:shd w:val="clear" w:color="auto" w:fill="auto"/>
            <w:vAlign w:val="center"/>
          </w:tcPr>
          <w:p w14:paraId="3DB5014A" w14:textId="77777777" w:rsidR="004462A4" w:rsidRPr="009C45FD" w:rsidRDefault="004462A4" w:rsidP="004462A4">
            <w:pPr>
              <w:jc w:val="both"/>
              <w:rPr>
                <w:rFonts w:eastAsia="SimSun" w:cs="Times New Roman"/>
                <w:color w:val="000000" w:themeColor="text1"/>
                <w:sz w:val="26"/>
                <w:szCs w:val="26"/>
              </w:rPr>
            </w:pPr>
            <w:r w:rsidRPr="009C45FD">
              <w:rPr>
                <w:rFonts w:eastAsia="SimSun" w:cs="Times New Roman"/>
                <w:color w:val="000000" w:themeColor="text1"/>
                <w:sz w:val="26"/>
                <w:szCs w:val="26"/>
              </w:rPr>
              <w:t>90</w:t>
            </w:r>
          </w:p>
        </w:tc>
      </w:tr>
      <w:tr w:rsidR="004462A4" w:rsidRPr="009C45FD" w14:paraId="66F34963" w14:textId="77777777" w:rsidTr="00F4451A">
        <w:tc>
          <w:tcPr>
            <w:tcW w:w="1857" w:type="dxa"/>
            <w:shd w:val="clear" w:color="auto" w:fill="auto"/>
            <w:vAlign w:val="center"/>
          </w:tcPr>
          <w:p w14:paraId="53E848CB" w14:textId="77777777" w:rsidR="004462A4" w:rsidRPr="009C45FD" w:rsidRDefault="004462A4" w:rsidP="004462A4">
            <w:pPr>
              <w:jc w:val="both"/>
              <w:rPr>
                <w:rFonts w:eastAsia="SimSun" w:cs="Times New Roman"/>
                <w:color w:val="000000" w:themeColor="text1"/>
                <w:sz w:val="26"/>
                <w:szCs w:val="26"/>
              </w:rPr>
            </w:pPr>
            <w:r w:rsidRPr="009C45FD">
              <w:rPr>
                <w:rFonts w:eastAsia="SimSun" w:cs="Times New Roman"/>
                <w:color w:val="000000" w:themeColor="text1"/>
                <w:sz w:val="26"/>
                <w:szCs w:val="26"/>
              </w:rPr>
              <w:t>H(m)</w:t>
            </w:r>
          </w:p>
        </w:tc>
        <w:tc>
          <w:tcPr>
            <w:tcW w:w="1857" w:type="dxa"/>
            <w:shd w:val="clear" w:color="auto" w:fill="auto"/>
            <w:vAlign w:val="center"/>
          </w:tcPr>
          <w:p w14:paraId="113D7049" w14:textId="77777777" w:rsidR="004462A4" w:rsidRPr="009C45FD" w:rsidRDefault="004462A4" w:rsidP="004462A4">
            <w:pPr>
              <w:jc w:val="both"/>
              <w:rPr>
                <w:rFonts w:eastAsia="SimSun" w:cs="Times New Roman"/>
                <w:color w:val="000000" w:themeColor="text1"/>
                <w:sz w:val="26"/>
                <w:szCs w:val="26"/>
              </w:rPr>
            </w:pPr>
            <w:r w:rsidRPr="009C45FD">
              <w:rPr>
                <w:rFonts w:eastAsia="SimSun" w:cs="Times New Roman"/>
                <w:color w:val="000000" w:themeColor="text1"/>
                <w:sz w:val="26"/>
                <w:szCs w:val="26"/>
              </w:rPr>
              <w:t>34,92</w:t>
            </w:r>
          </w:p>
        </w:tc>
        <w:tc>
          <w:tcPr>
            <w:tcW w:w="1858" w:type="dxa"/>
            <w:shd w:val="clear" w:color="auto" w:fill="auto"/>
            <w:vAlign w:val="center"/>
          </w:tcPr>
          <w:p w14:paraId="7D096081" w14:textId="77777777" w:rsidR="004462A4" w:rsidRPr="009C45FD" w:rsidRDefault="004462A4" w:rsidP="004462A4">
            <w:pPr>
              <w:jc w:val="both"/>
              <w:rPr>
                <w:rFonts w:eastAsia="SimSun" w:cs="Times New Roman"/>
                <w:color w:val="000000" w:themeColor="text1"/>
                <w:sz w:val="26"/>
                <w:szCs w:val="26"/>
              </w:rPr>
            </w:pPr>
            <w:r w:rsidRPr="009C45FD">
              <w:rPr>
                <w:rFonts w:eastAsia="SimSun" w:cs="Times New Roman"/>
                <w:color w:val="000000" w:themeColor="text1"/>
                <w:sz w:val="26"/>
                <w:szCs w:val="26"/>
              </w:rPr>
              <w:t>33,2</w:t>
            </w:r>
          </w:p>
        </w:tc>
        <w:tc>
          <w:tcPr>
            <w:tcW w:w="1858" w:type="dxa"/>
            <w:shd w:val="clear" w:color="auto" w:fill="auto"/>
            <w:vAlign w:val="center"/>
          </w:tcPr>
          <w:p w14:paraId="6BC839B5" w14:textId="77777777" w:rsidR="004462A4" w:rsidRPr="009C45FD" w:rsidRDefault="004462A4" w:rsidP="004462A4">
            <w:pPr>
              <w:jc w:val="both"/>
              <w:rPr>
                <w:rFonts w:eastAsia="SimSun" w:cs="Times New Roman"/>
                <w:color w:val="000000" w:themeColor="text1"/>
                <w:sz w:val="26"/>
                <w:szCs w:val="26"/>
              </w:rPr>
            </w:pPr>
            <w:r w:rsidRPr="009C45FD">
              <w:rPr>
                <w:rFonts w:eastAsia="SimSun" w:cs="Times New Roman"/>
                <w:color w:val="000000" w:themeColor="text1"/>
                <w:sz w:val="26"/>
                <w:szCs w:val="26"/>
              </w:rPr>
              <w:t>32,2</w:t>
            </w:r>
          </w:p>
        </w:tc>
        <w:tc>
          <w:tcPr>
            <w:tcW w:w="1858" w:type="dxa"/>
            <w:shd w:val="clear" w:color="auto" w:fill="auto"/>
            <w:vAlign w:val="center"/>
          </w:tcPr>
          <w:p w14:paraId="7B5AD6E7" w14:textId="77777777" w:rsidR="004462A4" w:rsidRPr="009C45FD" w:rsidRDefault="004462A4" w:rsidP="004462A4">
            <w:pPr>
              <w:jc w:val="both"/>
              <w:rPr>
                <w:rFonts w:eastAsia="SimSun" w:cs="Times New Roman"/>
                <w:color w:val="000000" w:themeColor="text1"/>
                <w:sz w:val="26"/>
                <w:szCs w:val="26"/>
              </w:rPr>
            </w:pPr>
            <w:r w:rsidRPr="009C45FD">
              <w:rPr>
                <w:rFonts w:eastAsia="SimSun" w:cs="Times New Roman"/>
                <w:color w:val="000000" w:themeColor="text1"/>
                <w:sz w:val="26"/>
                <w:szCs w:val="26"/>
              </w:rPr>
              <w:t>31,0</w:t>
            </w:r>
          </w:p>
        </w:tc>
      </w:tr>
    </w:tbl>
    <w:p w14:paraId="1E534358" w14:textId="77777777" w:rsidR="004462A4" w:rsidRPr="009C45FD" w:rsidRDefault="004462A4" w:rsidP="004462A4">
      <w:pPr>
        <w:pStyle w:val="011B"/>
        <w:spacing w:before="0" w:line="312" w:lineRule="auto"/>
        <w:ind w:firstLine="709"/>
        <w:outlineLvl w:val="2"/>
        <w:rPr>
          <w:color w:val="000000" w:themeColor="text1"/>
          <w:sz w:val="26"/>
          <w:szCs w:val="26"/>
          <w:lang w:val="nb-NO"/>
        </w:rPr>
      </w:pPr>
    </w:p>
    <w:p w14:paraId="7B4B3B6A" w14:textId="115F0731" w:rsidR="004462A4" w:rsidRPr="009C45FD" w:rsidRDefault="004462A4" w:rsidP="004462A4">
      <w:pPr>
        <w:pStyle w:val="011B"/>
        <w:spacing w:before="0" w:line="312" w:lineRule="auto"/>
        <w:ind w:firstLine="709"/>
        <w:outlineLvl w:val="2"/>
        <w:rPr>
          <w:color w:val="000000" w:themeColor="text1"/>
          <w:sz w:val="26"/>
          <w:szCs w:val="26"/>
          <w:lang w:val="en-US"/>
        </w:rPr>
      </w:pPr>
      <w:r w:rsidRPr="009C45FD">
        <w:rPr>
          <w:color w:val="000000" w:themeColor="text1"/>
          <w:sz w:val="26"/>
          <w:szCs w:val="26"/>
          <w:lang w:val="nb-NO"/>
        </w:rPr>
        <w:t xml:space="preserve">Nguồn tiếp nhận nước thải của dự án và </w:t>
      </w:r>
      <w:r w:rsidRPr="009C45FD">
        <w:rPr>
          <w:color w:val="000000" w:themeColor="text1"/>
          <w:sz w:val="26"/>
          <w:szCs w:val="26"/>
          <w:lang w:val="en-US"/>
        </w:rPr>
        <w:t>đặc điểm</w:t>
      </w:r>
      <w:r w:rsidRPr="009C45FD">
        <w:rPr>
          <w:color w:val="000000" w:themeColor="text1"/>
          <w:sz w:val="26"/>
          <w:szCs w:val="26"/>
        </w:rPr>
        <w:t xml:space="preserve"> chế độ thủy văn của nguồn</w:t>
      </w:r>
      <w:r w:rsidRPr="009C45FD">
        <w:rPr>
          <w:color w:val="000000" w:themeColor="text1"/>
          <w:sz w:val="26"/>
          <w:szCs w:val="26"/>
          <w:lang w:val="en-US"/>
        </w:rPr>
        <w:t xml:space="preserve"> tiếp nhận</w:t>
      </w:r>
      <w:r w:rsidRPr="009C45FD">
        <w:rPr>
          <w:color w:val="000000" w:themeColor="text1"/>
          <w:sz w:val="26"/>
          <w:szCs w:val="26"/>
        </w:rPr>
        <w:t xml:space="preserve"> nước</w:t>
      </w:r>
      <w:r w:rsidRPr="009C45FD">
        <w:rPr>
          <w:color w:val="000000" w:themeColor="text1"/>
          <w:sz w:val="26"/>
          <w:szCs w:val="26"/>
          <w:lang w:val="en-US"/>
        </w:rPr>
        <w:t xml:space="preserve"> thải.</w:t>
      </w:r>
    </w:p>
    <w:p w14:paraId="10335768" w14:textId="05A38C04" w:rsidR="004462A4" w:rsidRPr="009C45FD" w:rsidRDefault="004462A4" w:rsidP="004462A4">
      <w:pPr>
        <w:pStyle w:val="011B"/>
        <w:spacing w:before="0" w:line="312" w:lineRule="auto"/>
        <w:ind w:firstLine="709"/>
        <w:outlineLvl w:val="2"/>
        <w:rPr>
          <w:b w:val="0"/>
          <w:color w:val="000000" w:themeColor="text1"/>
          <w:sz w:val="26"/>
          <w:szCs w:val="26"/>
        </w:rPr>
      </w:pPr>
      <w:bookmarkStart w:id="44" w:name="_Toc103325858"/>
      <w:bookmarkStart w:id="45" w:name="_Toc104801331"/>
      <w:r w:rsidRPr="009C45FD">
        <w:rPr>
          <w:color w:val="000000" w:themeColor="text1"/>
          <w:sz w:val="26"/>
          <w:szCs w:val="26"/>
          <w:lang w:val="en-US"/>
        </w:rPr>
        <w:t xml:space="preserve">- </w:t>
      </w:r>
      <w:r w:rsidRPr="009C45FD">
        <w:rPr>
          <w:b w:val="0"/>
          <w:color w:val="000000" w:themeColor="text1"/>
          <w:sz w:val="26"/>
          <w:szCs w:val="26"/>
          <w:lang w:val="en-US"/>
        </w:rPr>
        <w:t>Nguồn tiếp nhận nước thải của Dự án là</w:t>
      </w:r>
      <w:r w:rsidRPr="009C45FD">
        <w:rPr>
          <w:color w:val="000000" w:themeColor="text1"/>
          <w:sz w:val="26"/>
          <w:szCs w:val="26"/>
          <w:lang w:val="en-US"/>
        </w:rPr>
        <w:t xml:space="preserve"> </w:t>
      </w:r>
      <w:r w:rsidRPr="009C45FD">
        <w:rPr>
          <w:b w:val="0"/>
          <w:color w:val="000000" w:themeColor="text1"/>
          <w:sz w:val="26"/>
          <w:szCs w:val="26"/>
          <w:lang w:val="en-US"/>
        </w:rPr>
        <w:t>kênh Thụy Vân tiếp giáp dự án ở phía Nam. Kênh Thụy Vân chảy ra trạm bơm Tân Xuôi</w:t>
      </w:r>
      <w:bookmarkEnd w:id="44"/>
      <w:bookmarkEnd w:id="45"/>
      <w:r w:rsidRPr="009C45FD">
        <w:rPr>
          <w:b w:val="0"/>
          <w:color w:val="000000" w:themeColor="text1"/>
          <w:sz w:val="26"/>
          <w:szCs w:val="26"/>
          <w:lang w:val="en-US"/>
        </w:rPr>
        <w:t xml:space="preserve"> và thoát ra sông Hồng với chiều dài kênh từ dự án ra sông Hồng khoảng 3km</w:t>
      </w:r>
      <w:r w:rsidRPr="009C45FD">
        <w:rPr>
          <w:b w:val="0"/>
          <w:color w:val="000000" w:themeColor="text1"/>
          <w:sz w:val="26"/>
          <w:szCs w:val="26"/>
        </w:rPr>
        <w:t>.</w:t>
      </w:r>
    </w:p>
    <w:p w14:paraId="1CACFB0A" w14:textId="77777777" w:rsidR="004462A4" w:rsidRPr="009C45FD" w:rsidRDefault="004462A4" w:rsidP="004462A4">
      <w:pPr>
        <w:ind w:firstLine="567"/>
        <w:jc w:val="both"/>
        <w:rPr>
          <w:rFonts w:eastAsia="Arial" w:cs="Times New Roman"/>
          <w:color w:val="000000" w:themeColor="text1"/>
          <w:sz w:val="26"/>
          <w:szCs w:val="26"/>
          <w:lang w:eastAsia="x-none"/>
        </w:rPr>
      </w:pPr>
      <w:r w:rsidRPr="009C45FD">
        <w:rPr>
          <w:rFonts w:eastAsia="Arial" w:cs="Times New Roman"/>
          <w:color w:val="000000" w:themeColor="text1"/>
          <w:sz w:val="26"/>
          <w:szCs w:val="26"/>
          <w:lang w:eastAsia="x-none"/>
        </w:rPr>
        <w:t>Kênh Thụy Vân là kênh thủy lợi có chức năng dẫn nước tưới cho khu đồng ruộng phía Nam dự án đồng thời có vai trò tiêu thoát nước cho toàn bộ lưu vực khoảng 203 ha bao gồm khu vực dự án và một phần xã Thụy Vân giáp dự án.</w:t>
      </w:r>
    </w:p>
    <w:p w14:paraId="33276256" w14:textId="07824A9A" w:rsidR="004462A4" w:rsidRPr="009C45FD" w:rsidRDefault="004462A4" w:rsidP="004462A4">
      <w:pPr>
        <w:ind w:firstLine="567"/>
        <w:jc w:val="both"/>
        <w:rPr>
          <w:rFonts w:eastAsia="Arial" w:cs="Times New Roman"/>
          <w:color w:val="000000" w:themeColor="text1"/>
          <w:sz w:val="26"/>
          <w:szCs w:val="26"/>
          <w:lang w:val="vi-VN" w:eastAsia="x-none"/>
        </w:rPr>
      </w:pPr>
      <w:r w:rsidRPr="009C45FD">
        <w:rPr>
          <w:rFonts w:eastAsia="Arial" w:cs="Times New Roman"/>
          <w:color w:val="000000" w:themeColor="text1"/>
          <w:sz w:val="26"/>
          <w:szCs w:val="26"/>
          <w:lang w:eastAsia="x-none"/>
        </w:rPr>
        <w:lastRenderedPageBreak/>
        <w:t>Kênh có chiều rộng mặt kênh trung bình là 9m, sâu trung bình 2,5m. Lưu lượng dòng chảy qua đoạn kênh là 0,85 m</w:t>
      </w:r>
      <w:r w:rsidRPr="009C45FD">
        <w:rPr>
          <w:rFonts w:eastAsia="Arial" w:cs="Times New Roman"/>
          <w:color w:val="000000" w:themeColor="text1"/>
          <w:sz w:val="26"/>
          <w:szCs w:val="26"/>
          <w:vertAlign w:val="superscript"/>
          <w:lang w:eastAsia="x-none"/>
        </w:rPr>
        <w:t>3</w:t>
      </w:r>
      <w:r w:rsidRPr="009C45FD">
        <w:rPr>
          <w:rFonts w:eastAsia="Arial" w:cs="Times New Roman"/>
          <w:color w:val="000000" w:themeColor="text1"/>
          <w:sz w:val="26"/>
          <w:szCs w:val="26"/>
          <w:lang w:eastAsia="x-none"/>
        </w:rPr>
        <w:t>/s</w:t>
      </w:r>
      <w:r w:rsidRPr="009C45FD">
        <w:rPr>
          <w:rFonts w:eastAsia="Arial" w:cs="Times New Roman"/>
          <w:color w:val="000000" w:themeColor="text1"/>
          <w:sz w:val="26"/>
          <w:szCs w:val="26"/>
          <w:lang w:val="vi-VN" w:eastAsia="x-none"/>
        </w:rPr>
        <w:t>.</w:t>
      </w:r>
    </w:p>
    <w:p w14:paraId="08F43D76" w14:textId="6E3F252E" w:rsidR="004462A4" w:rsidRPr="009C45FD" w:rsidRDefault="004462A4" w:rsidP="004462A4">
      <w:pPr>
        <w:ind w:firstLine="567"/>
        <w:jc w:val="both"/>
        <w:rPr>
          <w:rFonts w:eastAsia="Arial" w:cs="Times New Roman"/>
          <w:color w:val="000000" w:themeColor="text1"/>
          <w:sz w:val="26"/>
          <w:szCs w:val="26"/>
          <w:lang w:val="vi-VN" w:eastAsia="x-none"/>
        </w:rPr>
      </w:pPr>
      <w:r w:rsidRPr="009C45FD">
        <w:rPr>
          <w:rFonts w:eastAsia="Arial" w:cs="Times New Roman"/>
          <w:color w:val="000000" w:themeColor="text1"/>
          <w:sz w:val="26"/>
          <w:szCs w:val="26"/>
          <w:lang w:eastAsia="x-none"/>
        </w:rPr>
        <w:t>Trạm bơm Tân Xuôi có công suất 21000 m</w:t>
      </w:r>
      <w:r w:rsidRPr="009C45FD">
        <w:rPr>
          <w:rFonts w:eastAsia="Arial" w:cs="Times New Roman"/>
          <w:color w:val="000000" w:themeColor="text1"/>
          <w:sz w:val="26"/>
          <w:szCs w:val="26"/>
          <w:vertAlign w:val="superscript"/>
          <w:lang w:eastAsia="x-none"/>
        </w:rPr>
        <w:t>3</w:t>
      </w:r>
      <w:r w:rsidRPr="009C45FD">
        <w:rPr>
          <w:rFonts w:eastAsia="Arial" w:cs="Times New Roman"/>
          <w:color w:val="000000" w:themeColor="text1"/>
          <w:sz w:val="26"/>
          <w:szCs w:val="26"/>
          <w:lang w:eastAsia="x-none"/>
        </w:rPr>
        <w:t>/h đảm bảo khả năng thoát nước cho toàn bộ diện tích lưu vực khoảng 650 ha bao gồm một phần khu vực xã Thụy Vân và phường Minh Phương</w:t>
      </w:r>
      <w:r w:rsidRPr="009C45FD">
        <w:rPr>
          <w:rFonts w:eastAsia="Arial" w:cs="Times New Roman"/>
          <w:color w:val="000000" w:themeColor="text1"/>
          <w:sz w:val="26"/>
          <w:szCs w:val="26"/>
          <w:lang w:val="vi-VN" w:eastAsia="x-none"/>
        </w:rPr>
        <w:t>.</w:t>
      </w:r>
    </w:p>
    <w:p w14:paraId="7964CEA8" w14:textId="484C17ED" w:rsidR="004462A4" w:rsidRPr="009C45FD" w:rsidRDefault="004462A4" w:rsidP="004462A4">
      <w:pPr>
        <w:spacing w:after="0" w:line="312" w:lineRule="auto"/>
        <w:ind w:firstLine="567"/>
        <w:jc w:val="both"/>
        <w:rPr>
          <w:rFonts w:cs="Times New Roman"/>
          <w:color w:val="000000" w:themeColor="text1"/>
          <w:sz w:val="26"/>
          <w:szCs w:val="26"/>
          <w:lang w:val="vi-VN"/>
        </w:rPr>
      </w:pPr>
      <w:r w:rsidRPr="009C45FD">
        <w:rPr>
          <w:rFonts w:cs="Times New Roman"/>
          <w:color w:val="000000" w:themeColor="text1"/>
          <w:sz w:val="26"/>
          <w:szCs w:val="26"/>
        </w:rPr>
        <w:t>- Trong giai đoạn hoạt động của khu nhà ở, môi trường nước bị tác động chủ yếu do nguồn nước thải sinh hoạt của người dân trong khu nhà ở.</w:t>
      </w:r>
      <w:r w:rsidRPr="009C45FD">
        <w:rPr>
          <w:rFonts w:cs="Times New Roman"/>
          <w:color w:val="000000" w:themeColor="text1"/>
          <w:sz w:val="26"/>
          <w:szCs w:val="26"/>
          <w:lang w:val="vi-VN"/>
        </w:rPr>
        <w:t xml:space="preserve"> Ng</w:t>
      </w:r>
      <w:r w:rsidR="00D661A8">
        <w:rPr>
          <w:rFonts w:cs="Times New Roman"/>
          <w:color w:val="000000" w:themeColor="text1"/>
          <w:sz w:val="26"/>
          <w:szCs w:val="26"/>
          <w:lang w:val="vi-VN"/>
        </w:rPr>
        <w:t>oài</w:t>
      </w:r>
      <w:r w:rsidRPr="009C45FD">
        <w:rPr>
          <w:rFonts w:cs="Times New Roman"/>
          <w:color w:val="000000" w:themeColor="text1"/>
          <w:sz w:val="26"/>
          <w:szCs w:val="26"/>
          <w:lang w:val="vi-VN"/>
        </w:rPr>
        <w:t xml:space="preserve"> ra còn có nước mưa chảy tràn.</w:t>
      </w:r>
    </w:p>
    <w:p w14:paraId="3C0A7268" w14:textId="58F40F64" w:rsidR="004B25D3" w:rsidRPr="00C062C1" w:rsidRDefault="00A46FCF" w:rsidP="004462A4">
      <w:pPr>
        <w:spacing w:after="0" w:line="312" w:lineRule="auto"/>
        <w:ind w:firstLine="567"/>
        <w:jc w:val="both"/>
        <w:rPr>
          <w:rFonts w:cs="Times New Roman"/>
          <w:b/>
          <w:i/>
          <w:color w:val="000000" w:themeColor="text1"/>
          <w:sz w:val="26"/>
          <w:szCs w:val="26"/>
          <w:lang w:val="vi-VN"/>
        </w:rPr>
      </w:pPr>
      <w:r w:rsidRPr="00C062C1">
        <w:rPr>
          <w:rFonts w:cs="Times New Roman"/>
          <w:b/>
          <w:i/>
          <w:color w:val="000000" w:themeColor="text1"/>
          <w:sz w:val="26"/>
          <w:szCs w:val="26"/>
        </w:rPr>
        <w:t>1.3.</w:t>
      </w:r>
      <w:r w:rsidR="00B05511" w:rsidRPr="00C062C1">
        <w:rPr>
          <w:rFonts w:cs="Times New Roman"/>
          <w:b/>
          <w:i/>
          <w:color w:val="000000" w:themeColor="text1"/>
          <w:sz w:val="26"/>
          <w:szCs w:val="26"/>
        </w:rPr>
        <w:t>2</w:t>
      </w:r>
      <w:r w:rsidRPr="00C062C1">
        <w:rPr>
          <w:rFonts w:cs="Times New Roman"/>
          <w:b/>
          <w:i/>
          <w:color w:val="000000" w:themeColor="text1"/>
          <w:sz w:val="26"/>
          <w:szCs w:val="26"/>
        </w:rPr>
        <w:t xml:space="preserve">. </w:t>
      </w:r>
      <w:r w:rsidR="004B25D3" w:rsidRPr="00C062C1">
        <w:rPr>
          <w:rFonts w:cs="Times New Roman"/>
          <w:b/>
          <w:i/>
          <w:color w:val="000000" w:themeColor="text1"/>
          <w:sz w:val="26"/>
          <w:szCs w:val="26"/>
        </w:rPr>
        <w:t>Hiện trạng chất lượng</w:t>
      </w:r>
      <w:r w:rsidR="004462A4" w:rsidRPr="00C062C1">
        <w:rPr>
          <w:rFonts w:cs="Times New Roman"/>
          <w:b/>
          <w:i/>
          <w:color w:val="000000" w:themeColor="text1"/>
          <w:sz w:val="26"/>
          <w:szCs w:val="26"/>
          <w:lang w:val="vi-VN"/>
        </w:rPr>
        <w:t xml:space="preserve"> các thành phần môi trường</w:t>
      </w:r>
      <w:r w:rsidR="004B25D3" w:rsidRPr="00C062C1">
        <w:rPr>
          <w:rFonts w:cs="Times New Roman"/>
          <w:b/>
          <w:i/>
          <w:color w:val="000000" w:themeColor="text1"/>
          <w:sz w:val="26"/>
          <w:szCs w:val="26"/>
        </w:rPr>
        <w:t xml:space="preserve"> </w:t>
      </w:r>
      <w:bookmarkEnd w:id="38"/>
      <w:bookmarkEnd w:id="39"/>
      <w:bookmarkEnd w:id="40"/>
      <w:bookmarkEnd w:id="41"/>
      <w:bookmarkEnd w:id="42"/>
      <w:r w:rsidR="004462A4" w:rsidRPr="00C062C1">
        <w:rPr>
          <w:rFonts w:cs="Times New Roman"/>
          <w:b/>
          <w:i/>
          <w:color w:val="000000" w:themeColor="text1"/>
          <w:sz w:val="26"/>
          <w:szCs w:val="26"/>
        </w:rPr>
        <w:t>và</w:t>
      </w:r>
      <w:r w:rsidR="004462A4" w:rsidRPr="00C062C1">
        <w:rPr>
          <w:rFonts w:cs="Times New Roman"/>
          <w:b/>
          <w:i/>
          <w:color w:val="000000" w:themeColor="text1"/>
          <w:sz w:val="26"/>
          <w:szCs w:val="26"/>
          <w:lang w:val="vi-VN"/>
        </w:rPr>
        <w:t xml:space="preserve"> đa dạng sinh học khu vực nghiên cứu</w:t>
      </w:r>
    </w:p>
    <w:p w14:paraId="59300555" w14:textId="77777777" w:rsidR="004462A4" w:rsidRPr="009C45FD" w:rsidRDefault="004B25D3" w:rsidP="004462A4">
      <w:pPr>
        <w:pStyle w:val="firstline"/>
        <w:spacing w:line="288" w:lineRule="auto"/>
        <w:rPr>
          <w:rFonts w:eastAsia="Calibri"/>
          <w:szCs w:val="26"/>
          <w:lang w:val="vi-VN" w:eastAsia="ja-JP"/>
        </w:rPr>
      </w:pPr>
      <w:r w:rsidRPr="009C45FD">
        <w:rPr>
          <w:bCs/>
          <w:color w:val="000000" w:themeColor="text1"/>
          <w:spacing w:val="-6"/>
          <w:szCs w:val="26"/>
          <w:lang w:val="fi-FI"/>
        </w:rPr>
        <w:t>Để đánh giá hiện trạng môi trường nền và làm căn cứ đánh giá tác động của</w:t>
      </w:r>
      <w:r w:rsidRPr="009C45FD">
        <w:rPr>
          <w:bCs/>
          <w:color w:val="000000" w:themeColor="text1"/>
          <w:szCs w:val="26"/>
          <w:lang w:val="fi-FI"/>
        </w:rPr>
        <w:t xml:space="preserve"> dự án khi đi vào thi công đối với môi trường xung quanh</w:t>
      </w:r>
      <w:r w:rsidR="004D672D" w:rsidRPr="009C45FD">
        <w:rPr>
          <w:bCs/>
          <w:color w:val="000000" w:themeColor="text1"/>
          <w:szCs w:val="26"/>
          <w:lang w:val="fi-FI"/>
        </w:rPr>
        <w:t xml:space="preserve">, </w:t>
      </w:r>
      <w:r w:rsidR="004462A4" w:rsidRPr="009C45FD">
        <w:rPr>
          <w:szCs w:val="26"/>
        </w:rPr>
        <w:t xml:space="preserve">Chủ dự án án phối hợp với đơn vị lấy mẫu, phân tích là Công ty TNHH Tư vấn và Công nghệ môi trường xanh tiến hành khảo sát, lấy mẫu tại khu vực thực hiện dự án. </w:t>
      </w:r>
    </w:p>
    <w:p w14:paraId="224982B2" w14:textId="03158467" w:rsidR="004462A4" w:rsidRPr="009C45FD" w:rsidRDefault="004462A4" w:rsidP="004462A4">
      <w:pPr>
        <w:spacing w:line="288" w:lineRule="auto"/>
        <w:rPr>
          <w:rFonts w:cs="Times New Roman"/>
          <w:sz w:val="26"/>
          <w:szCs w:val="26"/>
          <w:lang w:val="vi-VN" w:eastAsia="ja-JP"/>
        </w:rPr>
      </w:pPr>
      <w:r w:rsidRPr="009C45FD">
        <w:rPr>
          <w:rFonts w:cs="Times New Roman"/>
          <w:sz w:val="26"/>
          <w:szCs w:val="26"/>
          <w:lang w:eastAsia="ja-JP"/>
        </w:rPr>
        <w:tab/>
        <w:t>- Thời gian lấy mẫu: Công tác đ</w:t>
      </w:r>
      <w:r w:rsidRPr="009C45FD">
        <w:rPr>
          <w:rFonts w:cs="Times New Roman"/>
          <w:sz w:val="26"/>
          <w:szCs w:val="26"/>
          <w:lang w:val="vi-VN" w:eastAsia="ja-JP"/>
        </w:rPr>
        <w:t>o</w:t>
      </w:r>
      <w:r w:rsidRPr="009C45FD">
        <w:rPr>
          <w:rFonts w:cs="Times New Roman"/>
          <w:sz w:val="26"/>
          <w:szCs w:val="26"/>
          <w:lang w:eastAsia="ja-JP"/>
        </w:rPr>
        <w:t xml:space="preserve"> đạc lấy mẫu được thực hiện 01 đợt vào ngày 02 tháng 6 năm 2022</w:t>
      </w:r>
      <w:r w:rsidRPr="009C45FD">
        <w:rPr>
          <w:rFonts w:cs="Times New Roman"/>
          <w:sz w:val="26"/>
          <w:szCs w:val="26"/>
          <w:lang w:val="vi-VN" w:eastAsia="ja-JP"/>
        </w:rPr>
        <w:t>.</w:t>
      </w:r>
    </w:p>
    <w:p w14:paraId="7927A0F5" w14:textId="77777777" w:rsidR="004462A4" w:rsidRPr="009C45FD" w:rsidRDefault="004462A4" w:rsidP="004462A4">
      <w:pPr>
        <w:pStyle w:val="ListParagraph"/>
        <w:tabs>
          <w:tab w:val="left" w:pos="142"/>
          <w:tab w:val="left" w:pos="851"/>
        </w:tabs>
        <w:spacing w:after="0" w:line="288" w:lineRule="auto"/>
        <w:ind w:left="0" w:firstLine="709"/>
        <w:rPr>
          <w:szCs w:val="26"/>
          <w:lang w:val="sv-SE"/>
        </w:rPr>
      </w:pPr>
      <w:r w:rsidRPr="009C45FD">
        <w:rPr>
          <w:szCs w:val="26"/>
          <w:lang w:val="sv-SE"/>
        </w:rPr>
        <w:t>- Điều kiện thời tiết khi lấy mẫu: nhiệt độ trung bình 23,75</w:t>
      </w:r>
      <w:r w:rsidRPr="009C45FD">
        <w:rPr>
          <w:szCs w:val="26"/>
          <w:vertAlign w:val="superscript"/>
          <w:lang w:val="sv-SE"/>
        </w:rPr>
        <w:t>o</w:t>
      </w:r>
      <w:r w:rsidRPr="009C45FD">
        <w:rPr>
          <w:szCs w:val="26"/>
          <w:lang w:val="sv-SE"/>
        </w:rPr>
        <w:t>C, trời nắng và có gió nhẹ.</w:t>
      </w:r>
    </w:p>
    <w:p w14:paraId="0056BCFC" w14:textId="77777777" w:rsidR="004462A4" w:rsidRPr="009C45FD" w:rsidRDefault="004462A4" w:rsidP="004462A4">
      <w:pPr>
        <w:pStyle w:val="ListParagraph"/>
        <w:tabs>
          <w:tab w:val="left" w:pos="142"/>
          <w:tab w:val="left" w:pos="851"/>
        </w:tabs>
        <w:spacing w:after="0" w:line="288" w:lineRule="auto"/>
        <w:ind w:left="0" w:firstLine="709"/>
        <w:rPr>
          <w:szCs w:val="26"/>
          <w:lang w:val="sv-SE"/>
        </w:rPr>
      </w:pPr>
      <w:r w:rsidRPr="009C45FD">
        <w:rPr>
          <w:szCs w:val="26"/>
          <w:lang w:val="sv-SE"/>
        </w:rPr>
        <w:t>Các vị trí khảo sát chất lượng môi trường khu vực dự án được lựa chọn căn cứ theo cơ sở:</w:t>
      </w:r>
    </w:p>
    <w:p w14:paraId="1A9CCB44" w14:textId="77777777" w:rsidR="004462A4" w:rsidRPr="009C45FD" w:rsidRDefault="004462A4" w:rsidP="004462A4">
      <w:pPr>
        <w:pStyle w:val="ListParagraph"/>
        <w:tabs>
          <w:tab w:val="left" w:pos="142"/>
          <w:tab w:val="left" w:pos="851"/>
        </w:tabs>
        <w:spacing w:after="0" w:line="288" w:lineRule="auto"/>
        <w:rPr>
          <w:szCs w:val="26"/>
          <w:lang w:val="sv-SE"/>
        </w:rPr>
      </w:pPr>
      <w:r w:rsidRPr="009C45FD">
        <w:rPr>
          <w:szCs w:val="26"/>
          <w:lang w:val="sv-SE"/>
        </w:rPr>
        <w:t>+ Điểm được lựa chọn là đại diện cho hiện trạng môi trường khu vực;</w:t>
      </w:r>
    </w:p>
    <w:p w14:paraId="0C2EC0A1" w14:textId="77777777" w:rsidR="004462A4" w:rsidRPr="009C45FD" w:rsidRDefault="004462A4" w:rsidP="004462A4">
      <w:pPr>
        <w:pStyle w:val="ListParagraph"/>
        <w:tabs>
          <w:tab w:val="left" w:pos="142"/>
          <w:tab w:val="left" w:pos="851"/>
        </w:tabs>
        <w:spacing w:after="0" w:line="288" w:lineRule="auto"/>
        <w:rPr>
          <w:szCs w:val="26"/>
          <w:lang w:val="sv-SE"/>
        </w:rPr>
      </w:pPr>
      <w:r w:rsidRPr="009C45FD">
        <w:rPr>
          <w:szCs w:val="26"/>
          <w:lang w:val="sv-SE"/>
        </w:rPr>
        <w:t>+ Có liên quan đến các hoạt động và nguồn thải của dự án sau này;</w:t>
      </w:r>
    </w:p>
    <w:p w14:paraId="78A0A8EC" w14:textId="77777777" w:rsidR="004462A4" w:rsidRPr="009C45FD" w:rsidRDefault="004462A4" w:rsidP="004462A4">
      <w:pPr>
        <w:pStyle w:val="ListParagraph"/>
        <w:tabs>
          <w:tab w:val="left" w:pos="142"/>
          <w:tab w:val="left" w:pos="851"/>
        </w:tabs>
        <w:spacing w:after="0" w:line="288" w:lineRule="auto"/>
        <w:rPr>
          <w:szCs w:val="26"/>
          <w:lang w:val="sv-SE"/>
        </w:rPr>
      </w:pPr>
      <w:r w:rsidRPr="009C45FD">
        <w:rPr>
          <w:szCs w:val="26"/>
          <w:lang w:val="sv-SE"/>
        </w:rPr>
        <w:t>+ Gần với các điểm nhạy cảm như khu dân cư.</w:t>
      </w:r>
    </w:p>
    <w:p w14:paraId="467D6039" w14:textId="77777777" w:rsidR="004462A4" w:rsidRPr="009C45FD" w:rsidRDefault="004462A4" w:rsidP="004462A4">
      <w:pPr>
        <w:pStyle w:val="ListParagraph"/>
        <w:tabs>
          <w:tab w:val="left" w:pos="142"/>
          <w:tab w:val="left" w:pos="851"/>
        </w:tabs>
        <w:spacing w:after="0" w:line="288" w:lineRule="auto"/>
        <w:ind w:left="0" w:firstLine="709"/>
        <w:rPr>
          <w:szCs w:val="26"/>
          <w:lang w:val="sv-SE"/>
        </w:rPr>
      </w:pPr>
      <w:r w:rsidRPr="009C45FD">
        <w:rPr>
          <w:szCs w:val="26"/>
          <w:lang w:val="sv-SE"/>
        </w:rPr>
        <w:t>Tổng hợp các vị trí đo đạc được trình bày trong bảng sau:</w:t>
      </w:r>
    </w:p>
    <w:p w14:paraId="52E14BBD" w14:textId="46F250BB" w:rsidR="004462A4" w:rsidRPr="00C062C1" w:rsidRDefault="004462A4" w:rsidP="00FF2FAC">
      <w:pPr>
        <w:pStyle w:val="Heading2"/>
      </w:pPr>
      <w:bookmarkStart w:id="46" w:name="_Toc117261888"/>
      <w:r w:rsidRPr="00C062C1">
        <w:t>Bảng 1.2. Vị trí lấy mẫu các thành phần môi trường nền</w:t>
      </w:r>
      <w:bookmarkEnd w:id="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7434"/>
      </w:tblGrid>
      <w:tr w:rsidR="004462A4" w:rsidRPr="009C45FD" w14:paraId="3E2305CD" w14:textId="77777777" w:rsidTr="00F4451A">
        <w:trPr>
          <w:trHeight w:val="389"/>
          <w:jc w:val="center"/>
        </w:trPr>
        <w:tc>
          <w:tcPr>
            <w:tcW w:w="898" w:type="pct"/>
            <w:vAlign w:val="center"/>
          </w:tcPr>
          <w:p w14:paraId="2823741E" w14:textId="77777777" w:rsidR="004462A4" w:rsidRPr="009C45FD" w:rsidRDefault="004462A4" w:rsidP="00F4451A">
            <w:pPr>
              <w:jc w:val="center"/>
              <w:rPr>
                <w:rFonts w:cs="Times New Roman"/>
                <w:b/>
                <w:sz w:val="26"/>
                <w:szCs w:val="26"/>
              </w:rPr>
            </w:pPr>
            <w:bookmarkStart w:id="47" w:name="_Toc23342167"/>
            <w:bookmarkStart w:id="48" w:name="_Toc23342412"/>
            <w:bookmarkStart w:id="49" w:name="_Toc23342539"/>
            <w:bookmarkStart w:id="50" w:name="_Toc25246398"/>
            <w:r w:rsidRPr="009C45FD">
              <w:rPr>
                <w:rFonts w:cs="Times New Roman"/>
                <w:b/>
                <w:sz w:val="26"/>
                <w:szCs w:val="26"/>
              </w:rPr>
              <w:t>Kí hiệu</w:t>
            </w:r>
            <w:bookmarkEnd w:id="47"/>
            <w:bookmarkEnd w:id="48"/>
            <w:bookmarkEnd w:id="49"/>
            <w:bookmarkEnd w:id="50"/>
          </w:p>
        </w:tc>
        <w:tc>
          <w:tcPr>
            <w:tcW w:w="4102" w:type="pct"/>
            <w:vAlign w:val="center"/>
          </w:tcPr>
          <w:p w14:paraId="732A704C" w14:textId="77777777" w:rsidR="004462A4" w:rsidRPr="009C45FD" w:rsidRDefault="004462A4" w:rsidP="00F4451A">
            <w:pPr>
              <w:jc w:val="center"/>
              <w:rPr>
                <w:rFonts w:cs="Times New Roman"/>
                <w:b/>
                <w:sz w:val="26"/>
                <w:szCs w:val="26"/>
              </w:rPr>
            </w:pPr>
            <w:bookmarkStart w:id="51" w:name="_Toc23342168"/>
            <w:bookmarkStart w:id="52" w:name="_Toc23342413"/>
            <w:bookmarkStart w:id="53" w:name="_Toc23342540"/>
            <w:bookmarkStart w:id="54" w:name="_Toc25246399"/>
            <w:r w:rsidRPr="009C45FD">
              <w:rPr>
                <w:rFonts w:cs="Times New Roman"/>
                <w:b/>
                <w:sz w:val="26"/>
                <w:szCs w:val="26"/>
              </w:rPr>
              <w:t>Tên vị trí quan trắc</w:t>
            </w:r>
            <w:bookmarkEnd w:id="51"/>
            <w:bookmarkEnd w:id="52"/>
            <w:bookmarkEnd w:id="53"/>
            <w:bookmarkEnd w:id="54"/>
          </w:p>
        </w:tc>
      </w:tr>
      <w:tr w:rsidR="004462A4" w:rsidRPr="009C45FD" w14:paraId="200888BF" w14:textId="77777777" w:rsidTr="00F4451A">
        <w:trPr>
          <w:jc w:val="center"/>
        </w:trPr>
        <w:tc>
          <w:tcPr>
            <w:tcW w:w="898" w:type="pct"/>
            <w:vAlign w:val="center"/>
          </w:tcPr>
          <w:p w14:paraId="60A25C6B" w14:textId="77777777" w:rsidR="004462A4" w:rsidRPr="009C45FD" w:rsidRDefault="004462A4" w:rsidP="00F4451A">
            <w:pPr>
              <w:jc w:val="center"/>
              <w:rPr>
                <w:rFonts w:cs="Times New Roman"/>
                <w:sz w:val="26"/>
                <w:szCs w:val="26"/>
              </w:rPr>
            </w:pPr>
            <w:r w:rsidRPr="009C45FD">
              <w:rPr>
                <w:rFonts w:cs="Times New Roman"/>
                <w:sz w:val="26"/>
                <w:szCs w:val="26"/>
              </w:rPr>
              <w:t>KK-1</w:t>
            </w:r>
          </w:p>
        </w:tc>
        <w:tc>
          <w:tcPr>
            <w:tcW w:w="4102" w:type="pct"/>
            <w:vAlign w:val="center"/>
          </w:tcPr>
          <w:p w14:paraId="4FC051A2" w14:textId="77777777" w:rsidR="004462A4" w:rsidRPr="009C45FD" w:rsidRDefault="004462A4" w:rsidP="00F4451A">
            <w:pPr>
              <w:rPr>
                <w:rFonts w:cs="Times New Roman"/>
                <w:sz w:val="26"/>
                <w:szCs w:val="26"/>
              </w:rPr>
            </w:pPr>
            <w:r w:rsidRPr="009C45FD">
              <w:rPr>
                <w:rFonts w:cs="Times New Roman"/>
                <w:sz w:val="26"/>
                <w:szCs w:val="26"/>
              </w:rPr>
              <w:t xml:space="preserve">Mẫu không khí phía Bắc dự án </w:t>
            </w:r>
          </w:p>
        </w:tc>
      </w:tr>
      <w:tr w:rsidR="004462A4" w:rsidRPr="009C45FD" w14:paraId="60409AAD" w14:textId="77777777" w:rsidTr="00F4451A">
        <w:trPr>
          <w:jc w:val="center"/>
        </w:trPr>
        <w:tc>
          <w:tcPr>
            <w:tcW w:w="898" w:type="pct"/>
            <w:vAlign w:val="center"/>
          </w:tcPr>
          <w:p w14:paraId="0272D983" w14:textId="77777777" w:rsidR="004462A4" w:rsidRPr="009C45FD" w:rsidRDefault="004462A4" w:rsidP="00F4451A">
            <w:pPr>
              <w:jc w:val="center"/>
              <w:rPr>
                <w:rFonts w:cs="Times New Roman"/>
                <w:sz w:val="26"/>
                <w:szCs w:val="26"/>
              </w:rPr>
            </w:pPr>
            <w:r w:rsidRPr="009C45FD">
              <w:rPr>
                <w:rFonts w:cs="Times New Roman"/>
                <w:sz w:val="26"/>
                <w:szCs w:val="26"/>
              </w:rPr>
              <w:t>KK-2</w:t>
            </w:r>
          </w:p>
        </w:tc>
        <w:tc>
          <w:tcPr>
            <w:tcW w:w="4102" w:type="pct"/>
            <w:vAlign w:val="center"/>
          </w:tcPr>
          <w:p w14:paraId="0B0F2D11" w14:textId="77777777" w:rsidR="004462A4" w:rsidRPr="009C45FD" w:rsidRDefault="004462A4" w:rsidP="00F4451A">
            <w:pPr>
              <w:rPr>
                <w:rFonts w:cs="Times New Roman"/>
                <w:sz w:val="26"/>
                <w:szCs w:val="26"/>
              </w:rPr>
            </w:pPr>
            <w:r w:rsidRPr="009C45FD">
              <w:rPr>
                <w:rFonts w:cs="Times New Roman"/>
                <w:sz w:val="26"/>
                <w:szCs w:val="26"/>
              </w:rPr>
              <w:t>Mẫu không khí phía Đông dự án gần đền Phú Hữu</w:t>
            </w:r>
          </w:p>
        </w:tc>
      </w:tr>
      <w:tr w:rsidR="004462A4" w:rsidRPr="009C45FD" w14:paraId="5E0B3F95" w14:textId="77777777" w:rsidTr="00F4451A">
        <w:trPr>
          <w:jc w:val="center"/>
        </w:trPr>
        <w:tc>
          <w:tcPr>
            <w:tcW w:w="898" w:type="pct"/>
            <w:vAlign w:val="center"/>
          </w:tcPr>
          <w:p w14:paraId="297AC3D8" w14:textId="77777777" w:rsidR="004462A4" w:rsidRPr="009C45FD" w:rsidRDefault="004462A4" w:rsidP="00F4451A">
            <w:pPr>
              <w:jc w:val="center"/>
              <w:rPr>
                <w:rFonts w:cs="Times New Roman"/>
                <w:sz w:val="26"/>
                <w:szCs w:val="26"/>
              </w:rPr>
            </w:pPr>
            <w:r w:rsidRPr="009C45FD">
              <w:rPr>
                <w:rFonts w:cs="Times New Roman"/>
                <w:sz w:val="26"/>
                <w:szCs w:val="26"/>
              </w:rPr>
              <w:t>KK-3</w:t>
            </w:r>
          </w:p>
        </w:tc>
        <w:tc>
          <w:tcPr>
            <w:tcW w:w="4102" w:type="pct"/>
            <w:vAlign w:val="center"/>
          </w:tcPr>
          <w:p w14:paraId="65B7FA53" w14:textId="77777777" w:rsidR="004462A4" w:rsidRPr="009C45FD" w:rsidRDefault="004462A4" w:rsidP="00F4451A">
            <w:pPr>
              <w:rPr>
                <w:rFonts w:cs="Times New Roman"/>
                <w:sz w:val="26"/>
                <w:szCs w:val="26"/>
              </w:rPr>
            </w:pPr>
            <w:r w:rsidRPr="009C45FD">
              <w:rPr>
                <w:rFonts w:cs="Times New Roman"/>
                <w:sz w:val="26"/>
                <w:szCs w:val="26"/>
              </w:rPr>
              <w:t>Mẫu không khí phía Nam dự án gần nhà dân</w:t>
            </w:r>
          </w:p>
        </w:tc>
      </w:tr>
      <w:tr w:rsidR="004462A4" w:rsidRPr="009C45FD" w14:paraId="733607DF" w14:textId="77777777" w:rsidTr="00F4451A">
        <w:trPr>
          <w:jc w:val="center"/>
        </w:trPr>
        <w:tc>
          <w:tcPr>
            <w:tcW w:w="898" w:type="pct"/>
            <w:vAlign w:val="center"/>
          </w:tcPr>
          <w:p w14:paraId="70931383" w14:textId="77777777" w:rsidR="004462A4" w:rsidRPr="009C45FD" w:rsidRDefault="004462A4" w:rsidP="00F4451A">
            <w:pPr>
              <w:jc w:val="center"/>
              <w:rPr>
                <w:rFonts w:cs="Times New Roman"/>
                <w:sz w:val="26"/>
                <w:szCs w:val="26"/>
              </w:rPr>
            </w:pPr>
            <w:r w:rsidRPr="009C45FD">
              <w:rPr>
                <w:rFonts w:cs="Times New Roman"/>
                <w:sz w:val="26"/>
                <w:szCs w:val="26"/>
              </w:rPr>
              <w:t>KK-4</w:t>
            </w:r>
          </w:p>
        </w:tc>
        <w:tc>
          <w:tcPr>
            <w:tcW w:w="4102" w:type="pct"/>
            <w:vAlign w:val="center"/>
          </w:tcPr>
          <w:p w14:paraId="5560875E" w14:textId="77777777" w:rsidR="004462A4" w:rsidRPr="009C45FD" w:rsidRDefault="004462A4" w:rsidP="00F4451A">
            <w:pPr>
              <w:rPr>
                <w:rFonts w:cs="Times New Roman"/>
                <w:sz w:val="26"/>
                <w:szCs w:val="26"/>
              </w:rPr>
            </w:pPr>
            <w:r w:rsidRPr="009C45FD">
              <w:rPr>
                <w:rFonts w:cs="Times New Roman"/>
                <w:sz w:val="26"/>
                <w:szCs w:val="26"/>
              </w:rPr>
              <w:t>Mẫu không khí phía Tây dự án gần nhà dân</w:t>
            </w:r>
          </w:p>
        </w:tc>
      </w:tr>
      <w:tr w:rsidR="004462A4" w:rsidRPr="009C45FD" w14:paraId="341DAD7E" w14:textId="77777777" w:rsidTr="00F4451A">
        <w:trPr>
          <w:jc w:val="center"/>
        </w:trPr>
        <w:tc>
          <w:tcPr>
            <w:tcW w:w="898" w:type="pct"/>
            <w:vAlign w:val="center"/>
          </w:tcPr>
          <w:p w14:paraId="7AD8F756" w14:textId="77777777" w:rsidR="004462A4" w:rsidRPr="009C45FD" w:rsidRDefault="004462A4" w:rsidP="00F4451A">
            <w:pPr>
              <w:jc w:val="center"/>
              <w:rPr>
                <w:rFonts w:cs="Times New Roman"/>
                <w:sz w:val="26"/>
                <w:szCs w:val="26"/>
              </w:rPr>
            </w:pPr>
            <w:r w:rsidRPr="009C45FD">
              <w:rPr>
                <w:rFonts w:cs="Times New Roman"/>
                <w:sz w:val="26"/>
                <w:szCs w:val="26"/>
              </w:rPr>
              <w:t>NM</w:t>
            </w:r>
          </w:p>
        </w:tc>
        <w:tc>
          <w:tcPr>
            <w:tcW w:w="4102" w:type="pct"/>
            <w:vAlign w:val="center"/>
          </w:tcPr>
          <w:p w14:paraId="70958BB6" w14:textId="77777777" w:rsidR="004462A4" w:rsidRPr="009C45FD" w:rsidRDefault="004462A4" w:rsidP="00F4451A">
            <w:pPr>
              <w:rPr>
                <w:rFonts w:cs="Times New Roman"/>
                <w:sz w:val="26"/>
                <w:szCs w:val="26"/>
              </w:rPr>
            </w:pPr>
            <w:r w:rsidRPr="009C45FD">
              <w:rPr>
                <w:rFonts w:cs="Times New Roman"/>
                <w:sz w:val="26"/>
                <w:szCs w:val="26"/>
              </w:rPr>
              <w:t>Mẫu nước mặt tại kênh Tân Xuôi (vị trí 1)</w:t>
            </w:r>
          </w:p>
        </w:tc>
      </w:tr>
      <w:tr w:rsidR="004462A4" w:rsidRPr="009C45FD" w14:paraId="6CFAEF9C" w14:textId="77777777" w:rsidTr="00F4451A">
        <w:trPr>
          <w:jc w:val="center"/>
        </w:trPr>
        <w:tc>
          <w:tcPr>
            <w:tcW w:w="898" w:type="pct"/>
            <w:vAlign w:val="center"/>
          </w:tcPr>
          <w:p w14:paraId="719595A9" w14:textId="77777777" w:rsidR="004462A4" w:rsidRPr="009C45FD" w:rsidRDefault="004462A4" w:rsidP="00F4451A">
            <w:pPr>
              <w:jc w:val="center"/>
              <w:rPr>
                <w:rFonts w:cs="Times New Roman"/>
                <w:sz w:val="26"/>
                <w:szCs w:val="26"/>
              </w:rPr>
            </w:pPr>
            <w:r w:rsidRPr="009C45FD">
              <w:rPr>
                <w:rFonts w:cs="Times New Roman"/>
                <w:sz w:val="26"/>
                <w:szCs w:val="26"/>
              </w:rPr>
              <w:t>NM</w:t>
            </w:r>
          </w:p>
        </w:tc>
        <w:tc>
          <w:tcPr>
            <w:tcW w:w="4102" w:type="pct"/>
            <w:vAlign w:val="center"/>
          </w:tcPr>
          <w:p w14:paraId="129B5AE6" w14:textId="77777777" w:rsidR="004462A4" w:rsidRPr="009C45FD" w:rsidRDefault="004462A4" w:rsidP="00F4451A">
            <w:pPr>
              <w:rPr>
                <w:rFonts w:cs="Times New Roman"/>
                <w:sz w:val="26"/>
                <w:szCs w:val="26"/>
              </w:rPr>
            </w:pPr>
            <w:r w:rsidRPr="009C45FD">
              <w:rPr>
                <w:rFonts w:cs="Times New Roman"/>
                <w:sz w:val="26"/>
                <w:szCs w:val="26"/>
              </w:rPr>
              <w:t>Mẫu nước mặt tại kênh Tân Xuôi (vị trí 2)</w:t>
            </w:r>
          </w:p>
        </w:tc>
      </w:tr>
      <w:tr w:rsidR="004462A4" w:rsidRPr="009C45FD" w14:paraId="33477F1E" w14:textId="77777777" w:rsidTr="00F4451A">
        <w:trPr>
          <w:trHeight w:val="67"/>
          <w:jc w:val="center"/>
        </w:trPr>
        <w:tc>
          <w:tcPr>
            <w:tcW w:w="898" w:type="pct"/>
            <w:vAlign w:val="center"/>
          </w:tcPr>
          <w:p w14:paraId="71C72D81" w14:textId="77777777" w:rsidR="004462A4" w:rsidRPr="009C45FD" w:rsidRDefault="004462A4" w:rsidP="00F4451A">
            <w:pPr>
              <w:jc w:val="center"/>
              <w:rPr>
                <w:rFonts w:cs="Times New Roman"/>
                <w:sz w:val="26"/>
                <w:szCs w:val="26"/>
              </w:rPr>
            </w:pPr>
            <w:r w:rsidRPr="009C45FD">
              <w:rPr>
                <w:rFonts w:cs="Times New Roman"/>
                <w:sz w:val="26"/>
                <w:szCs w:val="26"/>
              </w:rPr>
              <w:t>NN</w:t>
            </w:r>
          </w:p>
        </w:tc>
        <w:tc>
          <w:tcPr>
            <w:tcW w:w="4102" w:type="pct"/>
            <w:vAlign w:val="center"/>
          </w:tcPr>
          <w:p w14:paraId="0129950B" w14:textId="77777777" w:rsidR="004462A4" w:rsidRPr="009C45FD" w:rsidRDefault="004462A4" w:rsidP="00F4451A">
            <w:pPr>
              <w:rPr>
                <w:rFonts w:cs="Times New Roman"/>
                <w:sz w:val="26"/>
                <w:szCs w:val="26"/>
              </w:rPr>
            </w:pPr>
            <w:r w:rsidRPr="009C45FD">
              <w:rPr>
                <w:rFonts w:cs="Times New Roman"/>
                <w:sz w:val="26"/>
                <w:szCs w:val="26"/>
              </w:rPr>
              <w:t>Mẫu nước ngầm tại nhà dân khu vực dự án</w:t>
            </w:r>
          </w:p>
        </w:tc>
      </w:tr>
      <w:tr w:rsidR="004462A4" w:rsidRPr="009C45FD" w14:paraId="1A30D0B9" w14:textId="77777777" w:rsidTr="00F4451A">
        <w:trPr>
          <w:trHeight w:val="67"/>
          <w:jc w:val="center"/>
        </w:trPr>
        <w:tc>
          <w:tcPr>
            <w:tcW w:w="898" w:type="pct"/>
            <w:vAlign w:val="center"/>
          </w:tcPr>
          <w:p w14:paraId="58E47D9C" w14:textId="77777777" w:rsidR="004462A4" w:rsidRPr="009C45FD" w:rsidRDefault="004462A4" w:rsidP="00F4451A">
            <w:pPr>
              <w:tabs>
                <w:tab w:val="left" w:leader="dot" w:pos="0"/>
                <w:tab w:val="right" w:leader="dot" w:pos="8760"/>
              </w:tabs>
              <w:ind w:left="-57" w:right="-57"/>
              <w:jc w:val="center"/>
              <w:rPr>
                <w:rFonts w:cs="Times New Roman"/>
                <w:sz w:val="26"/>
                <w:szCs w:val="26"/>
                <w:lang w:val="en-GB"/>
              </w:rPr>
            </w:pPr>
            <w:r w:rsidRPr="009C45FD">
              <w:rPr>
                <w:rFonts w:cs="Times New Roman"/>
                <w:sz w:val="26"/>
                <w:szCs w:val="26"/>
                <w:lang w:val="en-GB"/>
              </w:rPr>
              <w:lastRenderedPageBreak/>
              <w:t>MĐ1</w:t>
            </w:r>
          </w:p>
        </w:tc>
        <w:tc>
          <w:tcPr>
            <w:tcW w:w="4102" w:type="pct"/>
            <w:vAlign w:val="center"/>
          </w:tcPr>
          <w:p w14:paraId="50B3BB9A" w14:textId="77777777" w:rsidR="004462A4" w:rsidRPr="009C45FD" w:rsidRDefault="004462A4" w:rsidP="00F4451A">
            <w:pPr>
              <w:rPr>
                <w:rFonts w:cs="Times New Roman"/>
                <w:bCs/>
                <w:sz w:val="26"/>
                <w:szCs w:val="26"/>
              </w:rPr>
            </w:pPr>
            <w:r w:rsidRPr="009C45FD">
              <w:rPr>
                <w:rFonts w:cs="Times New Roman"/>
                <w:sz w:val="26"/>
                <w:szCs w:val="26"/>
                <w:lang w:val="en-GB"/>
              </w:rPr>
              <w:t>Mẫu đất khu vực phía Đông dự án</w:t>
            </w:r>
          </w:p>
        </w:tc>
      </w:tr>
      <w:tr w:rsidR="004462A4" w:rsidRPr="009C45FD" w14:paraId="584B22E1" w14:textId="77777777" w:rsidTr="00F4451A">
        <w:trPr>
          <w:trHeight w:val="67"/>
          <w:jc w:val="center"/>
        </w:trPr>
        <w:tc>
          <w:tcPr>
            <w:tcW w:w="898" w:type="pct"/>
            <w:vAlign w:val="center"/>
          </w:tcPr>
          <w:p w14:paraId="5DC41183" w14:textId="77777777" w:rsidR="004462A4" w:rsidRPr="009C45FD" w:rsidRDefault="004462A4" w:rsidP="00F4451A">
            <w:pPr>
              <w:tabs>
                <w:tab w:val="left" w:leader="dot" w:pos="0"/>
                <w:tab w:val="right" w:leader="dot" w:pos="8760"/>
              </w:tabs>
              <w:ind w:left="-57" w:right="-57"/>
              <w:jc w:val="center"/>
              <w:rPr>
                <w:rFonts w:cs="Times New Roman"/>
                <w:sz w:val="26"/>
                <w:szCs w:val="26"/>
                <w:lang w:val="en-GB"/>
              </w:rPr>
            </w:pPr>
            <w:r w:rsidRPr="009C45FD">
              <w:rPr>
                <w:rFonts w:cs="Times New Roman"/>
                <w:sz w:val="26"/>
                <w:szCs w:val="26"/>
                <w:lang w:val="en-GB"/>
              </w:rPr>
              <w:t>TT1</w:t>
            </w:r>
          </w:p>
        </w:tc>
        <w:tc>
          <w:tcPr>
            <w:tcW w:w="4102" w:type="pct"/>
            <w:vAlign w:val="center"/>
          </w:tcPr>
          <w:p w14:paraId="45E0B34B" w14:textId="77777777" w:rsidR="004462A4" w:rsidRPr="009C45FD" w:rsidRDefault="004462A4" w:rsidP="00F4451A">
            <w:pPr>
              <w:rPr>
                <w:rFonts w:cs="Times New Roman"/>
                <w:sz w:val="26"/>
                <w:szCs w:val="26"/>
                <w:lang w:val="en-GB"/>
              </w:rPr>
            </w:pPr>
            <w:r w:rsidRPr="009C45FD">
              <w:rPr>
                <w:rFonts w:cs="Times New Roman"/>
                <w:sz w:val="26"/>
                <w:szCs w:val="26"/>
                <w:lang w:val="en-GB"/>
              </w:rPr>
              <w:t>Mẫu trầm tích khu vực trung tâm dự án</w:t>
            </w:r>
          </w:p>
        </w:tc>
      </w:tr>
      <w:tr w:rsidR="004462A4" w:rsidRPr="009C45FD" w14:paraId="665C0F01" w14:textId="77777777" w:rsidTr="00F4451A">
        <w:trPr>
          <w:trHeight w:val="120"/>
          <w:jc w:val="center"/>
        </w:trPr>
        <w:tc>
          <w:tcPr>
            <w:tcW w:w="898" w:type="pct"/>
            <w:vAlign w:val="center"/>
          </w:tcPr>
          <w:p w14:paraId="5585FB63" w14:textId="77777777" w:rsidR="004462A4" w:rsidRPr="009C45FD" w:rsidRDefault="004462A4" w:rsidP="00F4451A">
            <w:pPr>
              <w:tabs>
                <w:tab w:val="left" w:leader="dot" w:pos="0"/>
                <w:tab w:val="right" w:leader="dot" w:pos="8760"/>
              </w:tabs>
              <w:ind w:left="-57" w:right="-57"/>
              <w:jc w:val="center"/>
              <w:rPr>
                <w:rFonts w:cs="Times New Roman"/>
                <w:sz w:val="26"/>
                <w:szCs w:val="26"/>
                <w:lang w:val="en-GB"/>
              </w:rPr>
            </w:pPr>
            <w:r w:rsidRPr="009C45FD">
              <w:rPr>
                <w:rFonts w:cs="Times New Roman"/>
                <w:sz w:val="26"/>
                <w:szCs w:val="26"/>
                <w:lang w:val="en-GB"/>
              </w:rPr>
              <w:t>TT2</w:t>
            </w:r>
          </w:p>
        </w:tc>
        <w:tc>
          <w:tcPr>
            <w:tcW w:w="4102" w:type="pct"/>
            <w:vAlign w:val="center"/>
          </w:tcPr>
          <w:p w14:paraId="1009E327" w14:textId="77777777" w:rsidR="004462A4" w:rsidRPr="009C45FD" w:rsidRDefault="004462A4" w:rsidP="00F4451A">
            <w:pPr>
              <w:rPr>
                <w:rFonts w:cs="Times New Roman"/>
                <w:sz w:val="26"/>
                <w:szCs w:val="26"/>
                <w:lang w:val="en-GB"/>
              </w:rPr>
            </w:pPr>
            <w:r w:rsidRPr="009C45FD">
              <w:rPr>
                <w:rFonts w:cs="Times New Roman"/>
                <w:sz w:val="26"/>
                <w:szCs w:val="26"/>
                <w:lang w:val="en-GB"/>
              </w:rPr>
              <w:t>Mẫu trầm tích khu vực phía Nam dự án</w:t>
            </w:r>
          </w:p>
        </w:tc>
      </w:tr>
    </w:tbl>
    <w:p w14:paraId="74B89046" w14:textId="77777777" w:rsidR="004462A4" w:rsidRPr="009C45FD" w:rsidRDefault="004462A4" w:rsidP="004462A4">
      <w:pPr>
        <w:pStyle w:val="1normal"/>
        <w:rPr>
          <w:b/>
          <w:i/>
          <w:sz w:val="26"/>
          <w:szCs w:val="26"/>
          <w:lang w:val="vi-VN"/>
        </w:rPr>
      </w:pPr>
      <w:r w:rsidRPr="009C45FD">
        <w:rPr>
          <w:b/>
          <w:i/>
          <w:sz w:val="26"/>
          <w:szCs w:val="26"/>
          <w:lang w:val="en-US"/>
        </w:rPr>
        <w:t>Sơ đồ quan trắc chất lượng môi trường nền như sau:</w:t>
      </w:r>
    </w:p>
    <w:p w14:paraId="6783B162" w14:textId="77777777" w:rsidR="004462A4" w:rsidRPr="009C45FD" w:rsidRDefault="004462A4" w:rsidP="004462A4">
      <w:pPr>
        <w:pStyle w:val="1normal"/>
        <w:rPr>
          <w:b/>
          <w:i/>
          <w:sz w:val="26"/>
          <w:szCs w:val="26"/>
        </w:rPr>
      </w:pPr>
      <w:r w:rsidRPr="009C45FD">
        <w:rPr>
          <w:b/>
          <w:i/>
          <w:noProof/>
          <w:sz w:val="26"/>
          <w:szCs w:val="26"/>
        </w:rPr>
        <w:drawing>
          <wp:inline distT="0" distB="0" distL="0" distR="0" wp14:anchorId="1B4DAA4B" wp14:editId="0D8AB353">
            <wp:extent cx="6121400" cy="4656455"/>
            <wp:effectExtent l="0" t="0" r="0" b="0"/>
            <wp:docPr id="1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1400" cy="4656455"/>
                    </a:xfrm>
                    <a:prstGeom prst="rect">
                      <a:avLst/>
                    </a:prstGeom>
                    <a:noFill/>
                    <a:ln>
                      <a:noFill/>
                    </a:ln>
                  </pic:spPr>
                </pic:pic>
              </a:graphicData>
            </a:graphic>
          </wp:inline>
        </w:drawing>
      </w:r>
    </w:p>
    <w:p w14:paraId="77D3DE7D" w14:textId="1E1806A0" w:rsidR="004D672D" w:rsidRPr="009C45FD" w:rsidRDefault="004462A4" w:rsidP="004462A4">
      <w:pPr>
        <w:spacing w:after="0" w:line="312" w:lineRule="auto"/>
        <w:ind w:firstLine="720"/>
        <w:jc w:val="center"/>
        <w:rPr>
          <w:rFonts w:cs="Times New Roman"/>
          <w:color w:val="000000" w:themeColor="text1"/>
          <w:sz w:val="26"/>
          <w:szCs w:val="26"/>
          <w:lang w:val="pt-BR"/>
        </w:rPr>
      </w:pPr>
      <w:r w:rsidRPr="009C45FD">
        <w:rPr>
          <w:rFonts w:cs="Times New Roman"/>
          <w:sz w:val="26"/>
          <w:szCs w:val="26"/>
        </w:rPr>
        <w:t xml:space="preserve">Hình </w:t>
      </w:r>
      <w:r w:rsidRPr="009C45FD">
        <w:rPr>
          <w:rFonts w:cs="Times New Roman"/>
          <w:sz w:val="26"/>
          <w:szCs w:val="26"/>
          <w:lang w:val="vi-VN"/>
        </w:rPr>
        <w:t>1.</w:t>
      </w:r>
      <w:r w:rsidRPr="009C45FD">
        <w:rPr>
          <w:rFonts w:cs="Times New Roman"/>
          <w:sz w:val="26"/>
          <w:szCs w:val="26"/>
        </w:rPr>
        <w:t>2. Sơ đồ quan trắc chất lượng môi trường nền</w:t>
      </w:r>
    </w:p>
    <w:p w14:paraId="5B4DF2B9" w14:textId="77777777" w:rsidR="004D672D" w:rsidRPr="009C45FD" w:rsidRDefault="004B25D3" w:rsidP="002F7BB8">
      <w:pPr>
        <w:spacing w:after="0" w:line="312" w:lineRule="auto"/>
        <w:ind w:firstLine="720"/>
        <w:jc w:val="both"/>
        <w:rPr>
          <w:rFonts w:cs="Times New Roman"/>
          <w:bCs/>
          <w:color w:val="000000" w:themeColor="text1"/>
          <w:sz w:val="26"/>
          <w:szCs w:val="26"/>
          <w:lang w:val="fi-FI"/>
        </w:rPr>
      </w:pPr>
      <w:r w:rsidRPr="009C45FD">
        <w:rPr>
          <w:rFonts w:cs="Times New Roman"/>
          <w:bCs/>
          <w:color w:val="000000" w:themeColor="text1"/>
          <w:sz w:val="26"/>
          <w:szCs w:val="26"/>
          <w:lang w:val="fi-FI"/>
        </w:rPr>
        <w:t xml:space="preserve"> </w:t>
      </w:r>
      <w:bookmarkStart w:id="55" w:name="_Toc301931538"/>
      <w:bookmarkStart w:id="56" w:name="_Toc321143623"/>
    </w:p>
    <w:bookmarkEnd w:id="55"/>
    <w:bookmarkEnd w:id="56"/>
    <w:p w14:paraId="550F585E" w14:textId="3C1F1328" w:rsidR="004462A4" w:rsidRPr="009C45FD" w:rsidRDefault="004462A4" w:rsidP="004462A4">
      <w:pPr>
        <w:pStyle w:val="Muc20"/>
        <w:spacing w:before="0" w:after="0" w:line="312" w:lineRule="auto"/>
        <w:rPr>
          <w:szCs w:val="26"/>
        </w:rPr>
      </w:pPr>
      <w:r w:rsidRPr="009C45FD">
        <w:rPr>
          <w:color w:val="000000" w:themeColor="text1"/>
          <w:szCs w:val="26"/>
        </w:rPr>
        <w:t>1.3.2.</w:t>
      </w:r>
      <w:r w:rsidRPr="009C45FD">
        <w:rPr>
          <w:color w:val="000000" w:themeColor="text1"/>
          <w:szCs w:val="26"/>
          <w:lang w:val="vi-VN"/>
        </w:rPr>
        <w:t>1</w:t>
      </w:r>
      <w:r w:rsidRPr="009C45FD">
        <w:rPr>
          <w:color w:val="000000" w:themeColor="text1"/>
          <w:szCs w:val="26"/>
        </w:rPr>
        <w:t xml:space="preserve">. </w:t>
      </w:r>
      <w:r w:rsidRPr="009C45FD">
        <w:rPr>
          <w:szCs w:val="26"/>
        </w:rPr>
        <w:t>Hiện trạng các thành phần môi trường đất</w:t>
      </w:r>
    </w:p>
    <w:p w14:paraId="48BE00F0" w14:textId="77777777" w:rsidR="004462A4" w:rsidRPr="009C45FD" w:rsidRDefault="004462A4" w:rsidP="004462A4">
      <w:pPr>
        <w:ind w:firstLine="720"/>
        <w:rPr>
          <w:rFonts w:cs="Times New Roman"/>
          <w:sz w:val="26"/>
          <w:szCs w:val="26"/>
        </w:rPr>
      </w:pPr>
      <w:r w:rsidRPr="009C45FD">
        <w:rPr>
          <w:rFonts w:cs="Times New Roman"/>
          <w:sz w:val="26"/>
          <w:szCs w:val="26"/>
        </w:rPr>
        <w:t>Kết quả phân tích chất lượng môi trường đất cụ thể như sau:</w:t>
      </w:r>
    </w:p>
    <w:p w14:paraId="3C36DB84" w14:textId="1D29AD39" w:rsidR="004462A4" w:rsidRPr="009C45FD" w:rsidRDefault="004462A4" w:rsidP="004462A4">
      <w:pPr>
        <w:jc w:val="center"/>
        <w:rPr>
          <w:rFonts w:cs="Times New Roman"/>
          <w:sz w:val="26"/>
          <w:szCs w:val="26"/>
        </w:rPr>
      </w:pPr>
      <w:bookmarkStart w:id="57" w:name="_Toc50292574"/>
      <w:bookmarkStart w:id="58" w:name="_Toc59124135"/>
      <w:bookmarkStart w:id="59" w:name="_Toc117261889"/>
      <w:r w:rsidRPr="009C45FD">
        <w:rPr>
          <w:rFonts w:cs="Times New Roman"/>
          <w:sz w:val="26"/>
          <w:szCs w:val="26"/>
        </w:rPr>
        <w:t xml:space="preserve">Bảng </w:t>
      </w:r>
      <w:r w:rsidRPr="009C45FD">
        <w:rPr>
          <w:rFonts w:cs="Times New Roman"/>
          <w:sz w:val="26"/>
          <w:szCs w:val="26"/>
          <w:lang w:val="vi-VN"/>
        </w:rPr>
        <w:t>1.3.</w:t>
      </w:r>
      <w:r w:rsidRPr="009C45FD">
        <w:rPr>
          <w:rFonts w:cs="Times New Roman"/>
          <w:sz w:val="26"/>
          <w:szCs w:val="26"/>
        </w:rPr>
        <w:t xml:space="preserve"> Kết quả phân tích chất lượng đất tại khu vực dự án</w:t>
      </w:r>
      <w:bookmarkEnd w:id="57"/>
      <w:bookmarkEnd w:id="58"/>
      <w:bookmarkEnd w:id="59"/>
    </w:p>
    <w:tbl>
      <w:tblPr>
        <w:tblW w:w="358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1551"/>
        <w:gridCol w:w="961"/>
        <w:gridCol w:w="1693"/>
        <w:gridCol w:w="1593"/>
      </w:tblGrid>
      <w:tr w:rsidR="00B626AB" w:rsidRPr="009C45FD" w14:paraId="64030D36" w14:textId="77777777" w:rsidTr="00B626AB">
        <w:trPr>
          <w:trHeight w:val="453"/>
        </w:trPr>
        <w:tc>
          <w:tcPr>
            <w:tcW w:w="534" w:type="pct"/>
            <w:vMerge w:val="restart"/>
            <w:shd w:val="clear" w:color="auto" w:fill="auto"/>
            <w:vAlign w:val="center"/>
          </w:tcPr>
          <w:p w14:paraId="1F90391D" w14:textId="77777777" w:rsidR="00B626AB" w:rsidRPr="009C45FD" w:rsidRDefault="00B626AB" w:rsidP="004462A4">
            <w:pPr>
              <w:rPr>
                <w:rFonts w:cs="Times New Roman"/>
                <w:sz w:val="26"/>
                <w:szCs w:val="26"/>
              </w:rPr>
            </w:pPr>
            <w:r w:rsidRPr="009C45FD">
              <w:rPr>
                <w:rFonts w:cs="Times New Roman"/>
                <w:sz w:val="26"/>
                <w:szCs w:val="26"/>
              </w:rPr>
              <w:t>STT</w:t>
            </w:r>
          </w:p>
        </w:tc>
        <w:tc>
          <w:tcPr>
            <w:tcW w:w="1195" w:type="pct"/>
            <w:vMerge w:val="restart"/>
            <w:shd w:val="clear" w:color="auto" w:fill="auto"/>
            <w:vAlign w:val="center"/>
          </w:tcPr>
          <w:p w14:paraId="7AEBBF0F" w14:textId="77777777" w:rsidR="00B626AB" w:rsidRPr="009C45FD" w:rsidRDefault="00B626AB" w:rsidP="004462A4">
            <w:pPr>
              <w:rPr>
                <w:rFonts w:cs="Times New Roman"/>
                <w:sz w:val="26"/>
                <w:szCs w:val="26"/>
              </w:rPr>
            </w:pPr>
            <w:r w:rsidRPr="009C45FD">
              <w:rPr>
                <w:rFonts w:cs="Times New Roman"/>
                <w:sz w:val="26"/>
                <w:szCs w:val="26"/>
              </w:rPr>
              <w:t>Thông số</w:t>
            </w:r>
          </w:p>
        </w:tc>
        <w:tc>
          <w:tcPr>
            <w:tcW w:w="740" w:type="pct"/>
            <w:vMerge w:val="restart"/>
            <w:shd w:val="clear" w:color="auto" w:fill="auto"/>
            <w:vAlign w:val="center"/>
          </w:tcPr>
          <w:p w14:paraId="410DA520" w14:textId="77777777" w:rsidR="00B626AB" w:rsidRPr="009C45FD" w:rsidRDefault="00B626AB" w:rsidP="004462A4">
            <w:pPr>
              <w:rPr>
                <w:rFonts w:cs="Times New Roman"/>
                <w:sz w:val="26"/>
                <w:szCs w:val="26"/>
              </w:rPr>
            </w:pPr>
            <w:r w:rsidRPr="009C45FD">
              <w:rPr>
                <w:rFonts w:cs="Times New Roman"/>
                <w:sz w:val="26"/>
                <w:szCs w:val="26"/>
              </w:rPr>
              <w:t>Đơn vị</w:t>
            </w:r>
          </w:p>
        </w:tc>
        <w:tc>
          <w:tcPr>
            <w:tcW w:w="1304" w:type="pct"/>
            <w:shd w:val="clear" w:color="auto" w:fill="auto"/>
            <w:vAlign w:val="center"/>
          </w:tcPr>
          <w:p w14:paraId="4F4B3363" w14:textId="77777777" w:rsidR="00B626AB" w:rsidRPr="009C45FD" w:rsidRDefault="00B626AB" w:rsidP="004462A4">
            <w:pPr>
              <w:rPr>
                <w:rFonts w:cs="Times New Roman"/>
                <w:sz w:val="26"/>
                <w:szCs w:val="26"/>
              </w:rPr>
            </w:pPr>
            <w:r w:rsidRPr="009C45FD">
              <w:rPr>
                <w:rFonts w:cs="Times New Roman"/>
                <w:sz w:val="26"/>
                <w:szCs w:val="26"/>
              </w:rPr>
              <w:t>Kết quả</w:t>
            </w:r>
          </w:p>
        </w:tc>
        <w:tc>
          <w:tcPr>
            <w:tcW w:w="1228" w:type="pct"/>
            <w:vMerge w:val="restart"/>
            <w:shd w:val="clear" w:color="auto" w:fill="auto"/>
            <w:vAlign w:val="center"/>
          </w:tcPr>
          <w:p w14:paraId="12FF378E" w14:textId="77777777" w:rsidR="00B626AB" w:rsidRPr="009C45FD" w:rsidRDefault="00B626AB" w:rsidP="00B626AB">
            <w:pPr>
              <w:jc w:val="center"/>
              <w:rPr>
                <w:rFonts w:cs="Times New Roman"/>
                <w:sz w:val="26"/>
                <w:szCs w:val="26"/>
              </w:rPr>
            </w:pPr>
            <w:r w:rsidRPr="009C45FD">
              <w:rPr>
                <w:rFonts w:cs="Times New Roman"/>
                <w:sz w:val="26"/>
                <w:szCs w:val="26"/>
              </w:rPr>
              <w:t>QCVN 03-MT:2015/ BTNMT</w:t>
            </w:r>
          </w:p>
        </w:tc>
      </w:tr>
      <w:tr w:rsidR="00B626AB" w:rsidRPr="009C45FD" w14:paraId="2A0905F5" w14:textId="77777777" w:rsidTr="00B626AB">
        <w:tc>
          <w:tcPr>
            <w:tcW w:w="534" w:type="pct"/>
            <w:vMerge/>
            <w:shd w:val="clear" w:color="auto" w:fill="auto"/>
            <w:vAlign w:val="center"/>
          </w:tcPr>
          <w:p w14:paraId="641ECD85" w14:textId="77777777" w:rsidR="00B626AB" w:rsidRPr="009C45FD" w:rsidRDefault="00B626AB" w:rsidP="004462A4">
            <w:pPr>
              <w:rPr>
                <w:rFonts w:cs="Times New Roman"/>
                <w:sz w:val="26"/>
                <w:szCs w:val="26"/>
              </w:rPr>
            </w:pPr>
          </w:p>
        </w:tc>
        <w:tc>
          <w:tcPr>
            <w:tcW w:w="1195" w:type="pct"/>
            <w:vMerge/>
            <w:shd w:val="clear" w:color="auto" w:fill="auto"/>
            <w:vAlign w:val="center"/>
          </w:tcPr>
          <w:p w14:paraId="0CBF5FA8" w14:textId="77777777" w:rsidR="00B626AB" w:rsidRPr="009C45FD" w:rsidRDefault="00B626AB" w:rsidP="004462A4">
            <w:pPr>
              <w:rPr>
                <w:rFonts w:cs="Times New Roman"/>
                <w:sz w:val="26"/>
                <w:szCs w:val="26"/>
              </w:rPr>
            </w:pPr>
          </w:p>
        </w:tc>
        <w:tc>
          <w:tcPr>
            <w:tcW w:w="740" w:type="pct"/>
            <w:vMerge/>
            <w:shd w:val="clear" w:color="auto" w:fill="auto"/>
            <w:vAlign w:val="center"/>
          </w:tcPr>
          <w:p w14:paraId="24C55892" w14:textId="77777777" w:rsidR="00B626AB" w:rsidRPr="009C45FD" w:rsidRDefault="00B626AB" w:rsidP="004462A4">
            <w:pPr>
              <w:rPr>
                <w:rFonts w:cs="Times New Roman"/>
                <w:sz w:val="26"/>
                <w:szCs w:val="26"/>
              </w:rPr>
            </w:pPr>
          </w:p>
        </w:tc>
        <w:tc>
          <w:tcPr>
            <w:tcW w:w="1304" w:type="pct"/>
            <w:vAlign w:val="center"/>
          </w:tcPr>
          <w:p w14:paraId="531C43E8" w14:textId="77777777" w:rsidR="00B626AB" w:rsidRPr="009C45FD" w:rsidRDefault="00B626AB" w:rsidP="00B626AB">
            <w:pPr>
              <w:jc w:val="center"/>
              <w:rPr>
                <w:rFonts w:cs="Times New Roman"/>
                <w:sz w:val="26"/>
                <w:szCs w:val="26"/>
              </w:rPr>
            </w:pPr>
            <w:r w:rsidRPr="009C45FD">
              <w:rPr>
                <w:rFonts w:cs="Times New Roman"/>
                <w:sz w:val="26"/>
                <w:szCs w:val="26"/>
              </w:rPr>
              <w:t>MĐ</w:t>
            </w:r>
          </w:p>
        </w:tc>
        <w:tc>
          <w:tcPr>
            <w:tcW w:w="1228" w:type="pct"/>
            <w:vMerge/>
            <w:shd w:val="clear" w:color="auto" w:fill="auto"/>
            <w:vAlign w:val="center"/>
          </w:tcPr>
          <w:p w14:paraId="7E65FF88" w14:textId="77777777" w:rsidR="00B626AB" w:rsidRPr="009C45FD" w:rsidRDefault="00B626AB" w:rsidP="00B626AB">
            <w:pPr>
              <w:jc w:val="center"/>
              <w:rPr>
                <w:rFonts w:cs="Times New Roman"/>
                <w:sz w:val="26"/>
                <w:szCs w:val="26"/>
              </w:rPr>
            </w:pPr>
          </w:p>
        </w:tc>
      </w:tr>
      <w:tr w:rsidR="00B626AB" w:rsidRPr="009C45FD" w14:paraId="21489AFA" w14:textId="77777777" w:rsidTr="00B626AB">
        <w:tc>
          <w:tcPr>
            <w:tcW w:w="534" w:type="pct"/>
            <w:shd w:val="clear" w:color="auto" w:fill="auto"/>
          </w:tcPr>
          <w:p w14:paraId="37366417" w14:textId="77777777" w:rsidR="00B626AB" w:rsidRPr="009C45FD" w:rsidRDefault="00B626AB" w:rsidP="004462A4">
            <w:pPr>
              <w:rPr>
                <w:rFonts w:cs="Times New Roman"/>
                <w:sz w:val="26"/>
                <w:szCs w:val="26"/>
              </w:rPr>
            </w:pPr>
            <w:r w:rsidRPr="009C45FD">
              <w:rPr>
                <w:rFonts w:cs="Times New Roman"/>
                <w:sz w:val="26"/>
                <w:szCs w:val="26"/>
              </w:rPr>
              <w:t>1</w:t>
            </w:r>
          </w:p>
        </w:tc>
        <w:tc>
          <w:tcPr>
            <w:tcW w:w="1195" w:type="pct"/>
            <w:shd w:val="clear" w:color="auto" w:fill="auto"/>
          </w:tcPr>
          <w:p w14:paraId="3CAAA943" w14:textId="77777777" w:rsidR="00B626AB" w:rsidRPr="009C45FD" w:rsidRDefault="00B626AB" w:rsidP="004462A4">
            <w:pPr>
              <w:rPr>
                <w:rFonts w:cs="Times New Roman"/>
                <w:sz w:val="26"/>
                <w:szCs w:val="26"/>
              </w:rPr>
            </w:pPr>
            <w:r w:rsidRPr="009C45FD">
              <w:rPr>
                <w:rFonts w:cs="Times New Roman"/>
                <w:sz w:val="26"/>
                <w:szCs w:val="26"/>
              </w:rPr>
              <w:t>Asen (As)</w:t>
            </w:r>
          </w:p>
        </w:tc>
        <w:tc>
          <w:tcPr>
            <w:tcW w:w="740" w:type="pct"/>
            <w:shd w:val="clear" w:color="auto" w:fill="auto"/>
            <w:vAlign w:val="center"/>
          </w:tcPr>
          <w:p w14:paraId="7A2C402F" w14:textId="77777777" w:rsidR="00B626AB" w:rsidRPr="009C45FD" w:rsidRDefault="00B626AB" w:rsidP="004462A4">
            <w:pPr>
              <w:rPr>
                <w:rFonts w:cs="Times New Roman"/>
                <w:sz w:val="26"/>
                <w:szCs w:val="26"/>
              </w:rPr>
            </w:pPr>
            <w:r w:rsidRPr="009C45FD">
              <w:rPr>
                <w:rFonts w:cs="Times New Roman"/>
                <w:sz w:val="26"/>
                <w:szCs w:val="26"/>
              </w:rPr>
              <w:t>mg/Kg</w:t>
            </w:r>
          </w:p>
        </w:tc>
        <w:tc>
          <w:tcPr>
            <w:tcW w:w="1304" w:type="pct"/>
            <w:vAlign w:val="center"/>
          </w:tcPr>
          <w:p w14:paraId="42F1551D" w14:textId="77777777" w:rsidR="00B626AB" w:rsidRPr="009C45FD" w:rsidRDefault="00B626AB" w:rsidP="004462A4">
            <w:pPr>
              <w:rPr>
                <w:rFonts w:cs="Times New Roman"/>
                <w:sz w:val="26"/>
                <w:szCs w:val="26"/>
              </w:rPr>
            </w:pPr>
            <w:r w:rsidRPr="009C45FD">
              <w:rPr>
                <w:rFonts w:cs="Times New Roman"/>
                <w:sz w:val="26"/>
                <w:szCs w:val="26"/>
              </w:rPr>
              <w:t>&lt;LOQ (0,75)</w:t>
            </w:r>
          </w:p>
        </w:tc>
        <w:tc>
          <w:tcPr>
            <w:tcW w:w="1228" w:type="pct"/>
            <w:shd w:val="clear" w:color="auto" w:fill="auto"/>
            <w:vAlign w:val="center"/>
          </w:tcPr>
          <w:p w14:paraId="3F5B012B" w14:textId="77777777" w:rsidR="00B626AB" w:rsidRPr="009C45FD" w:rsidRDefault="00B626AB" w:rsidP="00B626AB">
            <w:pPr>
              <w:jc w:val="center"/>
              <w:rPr>
                <w:rFonts w:cs="Times New Roman"/>
                <w:sz w:val="26"/>
                <w:szCs w:val="26"/>
              </w:rPr>
            </w:pPr>
            <w:r w:rsidRPr="009C45FD">
              <w:rPr>
                <w:rFonts w:cs="Times New Roman"/>
                <w:sz w:val="26"/>
                <w:szCs w:val="26"/>
              </w:rPr>
              <w:t>20</w:t>
            </w:r>
          </w:p>
        </w:tc>
      </w:tr>
      <w:tr w:rsidR="00B626AB" w:rsidRPr="009C45FD" w14:paraId="617DAA4B" w14:textId="77777777" w:rsidTr="00B626AB">
        <w:tc>
          <w:tcPr>
            <w:tcW w:w="534" w:type="pct"/>
            <w:shd w:val="clear" w:color="auto" w:fill="auto"/>
            <w:vAlign w:val="center"/>
          </w:tcPr>
          <w:p w14:paraId="796E1FD1" w14:textId="77777777" w:rsidR="00B626AB" w:rsidRPr="009C45FD" w:rsidRDefault="00B626AB" w:rsidP="004462A4">
            <w:pPr>
              <w:rPr>
                <w:rFonts w:cs="Times New Roman"/>
                <w:sz w:val="26"/>
                <w:szCs w:val="26"/>
              </w:rPr>
            </w:pPr>
            <w:r w:rsidRPr="009C45FD">
              <w:rPr>
                <w:rFonts w:cs="Times New Roman"/>
                <w:sz w:val="26"/>
                <w:szCs w:val="26"/>
              </w:rPr>
              <w:t>2</w:t>
            </w:r>
          </w:p>
        </w:tc>
        <w:tc>
          <w:tcPr>
            <w:tcW w:w="1195" w:type="pct"/>
            <w:shd w:val="clear" w:color="auto" w:fill="auto"/>
            <w:vAlign w:val="center"/>
          </w:tcPr>
          <w:p w14:paraId="10C77B35" w14:textId="77777777" w:rsidR="00B626AB" w:rsidRPr="009C45FD" w:rsidRDefault="00B626AB" w:rsidP="004462A4">
            <w:pPr>
              <w:rPr>
                <w:rFonts w:cs="Times New Roman"/>
                <w:sz w:val="26"/>
                <w:szCs w:val="26"/>
              </w:rPr>
            </w:pPr>
            <w:r w:rsidRPr="009C45FD">
              <w:rPr>
                <w:rFonts w:cs="Times New Roman"/>
                <w:sz w:val="26"/>
                <w:szCs w:val="26"/>
              </w:rPr>
              <w:t>Cadimi (Cd)</w:t>
            </w:r>
          </w:p>
        </w:tc>
        <w:tc>
          <w:tcPr>
            <w:tcW w:w="740" w:type="pct"/>
            <w:shd w:val="clear" w:color="auto" w:fill="auto"/>
            <w:vAlign w:val="center"/>
          </w:tcPr>
          <w:p w14:paraId="4FCE517B" w14:textId="77777777" w:rsidR="00B626AB" w:rsidRPr="009C45FD" w:rsidRDefault="00B626AB" w:rsidP="004462A4">
            <w:pPr>
              <w:rPr>
                <w:rFonts w:cs="Times New Roman"/>
                <w:sz w:val="26"/>
                <w:szCs w:val="26"/>
              </w:rPr>
            </w:pPr>
            <w:r w:rsidRPr="009C45FD">
              <w:rPr>
                <w:rFonts w:cs="Times New Roman"/>
                <w:sz w:val="26"/>
                <w:szCs w:val="26"/>
              </w:rPr>
              <w:t>mg/Kg</w:t>
            </w:r>
          </w:p>
        </w:tc>
        <w:tc>
          <w:tcPr>
            <w:tcW w:w="1304" w:type="pct"/>
            <w:vAlign w:val="center"/>
          </w:tcPr>
          <w:p w14:paraId="05E9F0FB" w14:textId="77777777" w:rsidR="00B626AB" w:rsidRPr="009C45FD" w:rsidRDefault="00B626AB" w:rsidP="004462A4">
            <w:pPr>
              <w:rPr>
                <w:rFonts w:cs="Times New Roman"/>
                <w:sz w:val="26"/>
                <w:szCs w:val="26"/>
              </w:rPr>
            </w:pPr>
            <w:r w:rsidRPr="009C45FD">
              <w:rPr>
                <w:rFonts w:cs="Times New Roman"/>
                <w:sz w:val="26"/>
                <w:szCs w:val="26"/>
              </w:rPr>
              <w:t>&lt;LOQ (0,15)</w:t>
            </w:r>
          </w:p>
        </w:tc>
        <w:tc>
          <w:tcPr>
            <w:tcW w:w="1228" w:type="pct"/>
            <w:shd w:val="clear" w:color="auto" w:fill="auto"/>
            <w:vAlign w:val="center"/>
          </w:tcPr>
          <w:p w14:paraId="7ACE902B" w14:textId="77777777" w:rsidR="00B626AB" w:rsidRPr="009C45FD" w:rsidRDefault="00B626AB" w:rsidP="00B626AB">
            <w:pPr>
              <w:jc w:val="center"/>
              <w:rPr>
                <w:rFonts w:cs="Times New Roman"/>
                <w:sz w:val="26"/>
                <w:szCs w:val="26"/>
              </w:rPr>
            </w:pPr>
            <w:r w:rsidRPr="009C45FD">
              <w:rPr>
                <w:rFonts w:cs="Times New Roman"/>
                <w:sz w:val="26"/>
                <w:szCs w:val="26"/>
              </w:rPr>
              <w:t>5</w:t>
            </w:r>
          </w:p>
        </w:tc>
      </w:tr>
      <w:tr w:rsidR="00B626AB" w:rsidRPr="009C45FD" w14:paraId="466BD704" w14:textId="77777777" w:rsidTr="00B626AB">
        <w:tc>
          <w:tcPr>
            <w:tcW w:w="534" w:type="pct"/>
            <w:shd w:val="clear" w:color="auto" w:fill="auto"/>
            <w:vAlign w:val="center"/>
          </w:tcPr>
          <w:p w14:paraId="2CFAF602" w14:textId="77777777" w:rsidR="00B626AB" w:rsidRPr="009C45FD" w:rsidRDefault="00B626AB" w:rsidP="004462A4">
            <w:pPr>
              <w:rPr>
                <w:rFonts w:cs="Times New Roman"/>
                <w:sz w:val="26"/>
                <w:szCs w:val="26"/>
              </w:rPr>
            </w:pPr>
            <w:r w:rsidRPr="009C45FD">
              <w:rPr>
                <w:rFonts w:cs="Times New Roman"/>
                <w:sz w:val="26"/>
                <w:szCs w:val="26"/>
              </w:rPr>
              <w:lastRenderedPageBreak/>
              <w:t>3</w:t>
            </w:r>
          </w:p>
        </w:tc>
        <w:tc>
          <w:tcPr>
            <w:tcW w:w="1195" w:type="pct"/>
            <w:shd w:val="clear" w:color="auto" w:fill="auto"/>
            <w:vAlign w:val="center"/>
          </w:tcPr>
          <w:p w14:paraId="32BC80BF" w14:textId="77777777" w:rsidR="00B626AB" w:rsidRPr="009C45FD" w:rsidRDefault="00B626AB" w:rsidP="004462A4">
            <w:pPr>
              <w:rPr>
                <w:rFonts w:cs="Times New Roman"/>
                <w:sz w:val="26"/>
                <w:szCs w:val="26"/>
              </w:rPr>
            </w:pPr>
            <w:r w:rsidRPr="009C45FD">
              <w:rPr>
                <w:rFonts w:cs="Times New Roman"/>
                <w:sz w:val="26"/>
                <w:szCs w:val="26"/>
              </w:rPr>
              <w:t>Chì (Pb)</w:t>
            </w:r>
          </w:p>
        </w:tc>
        <w:tc>
          <w:tcPr>
            <w:tcW w:w="740" w:type="pct"/>
            <w:shd w:val="clear" w:color="auto" w:fill="auto"/>
            <w:vAlign w:val="center"/>
          </w:tcPr>
          <w:p w14:paraId="04A3E6F2" w14:textId="77777777" w:rsidR="00B626AB" w:rsidRPr="009C45FD" w:rsidRDefault="00B626AB" w:rsidP="004462A4">
            <w:pPr>
              <w:rPr>
                <w:rFonts w:cs="Times New Roman"/>
                <w:sz w:val="26"/>
                <w:szCs w:val="26"/>
              </w:rPr>
            </w:pPr>
            <w:r w:rsidRPr="009C45FD">
              <w:rPr>
                <w:rFonts w:cs="Times New Roman"/>
                <w:sz w:val="26"/>
                <w:szCs w:val="26"/>
              </w:rPr>
              <w:t>mg/Kg</w:t>
            </w:r>
          </w:p>
        </w:tc>
        <w:tc>
          <w:tcPr>
            <w:tcW w:w="1304" w:type="pct"/>
            <w:vAlign w:val="center"/>
          </w:tcPr>
          <w:p w14:paraId="02BC2018" w14:textId="77777777" w:rsidR="00B626AB" w:rsidRPr="009C45FD" w:rsidRDefault="00B626AB" w:rsidP="004462A4">
            <w:pPr>
              <w:rPr>
                <w:rFonts w:cs="Times New Roman"/>
                <w:sz w:val="26"/>
                <w:szCs w:val="26"/>
              </w:rPr>
            </w:pPr>
            <w:r w:rsidRPr="009C45FD">
              <w:rPr>
                <w:rFonts w:cs="Times New Roman"/>
                <w:sz w:val="26"/>
                <w:szCs w:val="26"/>
              </w:rPr>
              <w:t>&lt;LOQ (0,9)</w:t>
            </w:r>
          </w:p>
        </w:tc>
        <w:tc>
          <w:tcPr>
            <w:tcW w:w="1228" w:type="pct"/>
            <w:shd w:val="clear" w:color="auto" w:fill="auto"/>
            <w:vAlign w:val="center"/>
          </w:tcPr>
          <w:p w14:paraId="0627F843" w14:textId="77777777" w:rsidR="00B626AB" w:rsidRPr="009C45FD" w:rsidRDefault="00B626AB" w:rsidP="00B626AB">
            <w:pPr>
              <w:jc w:val="center"/>
              <w:rPr>
                <w:rFonts w:cs="Times New Roman"/>
                <w:sz w:val="26"/>
                <w:szCs w:val="26"/>
              </w:rPr>
            </w:pPr>
            <w:r w:rsidRPr="009C45FD">
              <w:rPr>
                <w:rFonts w:cs="Times New Roman"/>
                <w:sz w:val="26"/>
                <w:szCs w:val="26"/>
              </w:rPr>
              <w:t>200</w:t>
            </w:r>
          </w:p>
        </w:tc>
      </w:tr>
      <w:tr w:rsidR="00B626AB" w:rsidRPr="009C45FD" w14:paraId="6EDCFC2E" w14:textId="77777777" w:rsidTr="00B626AB">
        <w:tc>
          <w:tcPr>
            <w:tcW w:w="534" w:type="pct"/>
            <w:shd w:val="clear" w:color="auto" w:fill="auto"/>
          </w:tcPr>
          <w:p w14:paraId="32249987" w14:textId="77777777" w:rsidR="00B626AB" w:rsidRPr="009C45FD" w:rsidRDefault="00B626AB" w:rsidP="004462A4">
            <w:pPr>
              <w:rPr>
                <w:rFonts w:cs="Times New Roman"/>
                <w:sz w:val="26"/>
                <w:szCs w:val="26"/>
              </w:rPr>
            </w:pPr>
            <w:r w:rsidRPr="009C45FD">
              <w:rPr>
                <w:rFonts w:cs="Times New Roman"/>
                <w:sz w:val="26"/>
                <w:szCs w:val="26"/>
              </w:rPr>
              <w:t>4</w:t>
            </w:r>
          </w:p>
        </w:tc>
        <w:tc>
          <w:tcPr>
            <w:tcW w:w="1195" w:type="pct"/>
            <w:shd w:val="clear" w:color="auto" w:fill="auto"/>
          </w:tcPr>
          <w:p w14:paraId="4122A383" w14:textId="77777777" w:rsidR="00B626AB" w:rsidRPr="009C45FD" w:rsidRDefault="00B626AB" w:rsidP="004462A4">
            <w:pPr>
              <w:rPr>
                <w:rFonts w:cs="Times New Roman"/>
                <w:sz w:val="26"/>
                <w:szCs w:val="26"/>
              </w:rPr>
            </w:pPr>
            <w:r w:rsidRPr="009C45FD">
              <w:rPr>
                <w:rFonts w:cs="Times New Roman"/>
                <w:sz w:val="26"/>
                <w:szCs w:val="26"/>
              </w:rPr>
              <w:t>Crom (Cr)</w:t>
            </w:r>
          </w:p>
        </w:tc>
        <w:tc>
          <w:tcPr>
            <w:tcW w:w="740" w:type="pct"/>
            <w:shd w:val="clear" w:color="auto" w:fill="auto"/>
            <w:vAlign w:val="center"/>
          </w:tcPr>
          <w:p w14:paraId="68E7BFC4" w14:textId="77777777" w:rsidR="00B626AB" w:rsidRPr="009C45FD" w:rsidRDefault="00B626AB" w:rsidP="004462A4">
            <w:pPr>
              <w:rPr>
                <w:rFonts w:cs="Times New Roman"/>
                <w:sz w:val="26"/>
                <w:szCs w:val="26"/>
              </w:rPr>
            </w:pPr>
            <w:r w:rsidRPr="009C45FD">
              <w:rPr>
                <w:rFonts w:cs="Times New Roman"/>
                <w:sz w:val="26"/>
                <w:szCs w:val="26"/>
              </w:rPr>
              <w:t>mg/Kg</w:t>
            </w:r>
          </w:p>
        </w:tc>
        <w:tc>
          <w:tcPr>
            <w:tcW w:w="1304" w:type="pct"/>
            <w:vAlign w:val="center"/>
          </w:tcPr>
          <w:p w14:paraId="35827BC8" w14:textId="77777777" w:rsidR="00B626AB" w:rsidRPr="009C45FD" w:rsidRDefault="00B626AB" w:rsidP="004462A4">
            <w:pPr>
              <w:rPr>
                <w:rFonts w:cs="Times New Roman"/>
                <w:sz w:val="26"/>
                <w:szCs w:val="26"/>
              </w:rPr>
            </w:pPr>
            <w:r w:rsidRPr="009C45FD">
              <w:rPr>
                <w:rFonts w:cs="Times New Roman"/>
                <w:sz w:val="26"/>
                <w:szCs w:val="26"/>
              </w:rPr>
              <w:t>20</w:t>
            </w:r>
          </w:p>
        </w:tc>
        <w:tc>
          <w:tcPr>
            <w:tcW w:w="1228" w:type="pct"/>
            <w:shd w:val="clear" w:color="auto" w:fill="auto"/>
          </w:tcPr>
          <w:p w14:paraId="69D36BD7" w14:textId="77777777" w:rsidR="00B626AB" w:rsidRPr="009C45FD" w:rsidRDefault="00B626AB" w:rsidP="00B626AB">
            <w:pPr>
              <w:jc w:val="center"/>
              <w:rPr>
                <w:rFonts w:cs="Times New Roman"/>
                <w:sz w:val="26"/>
                <w:szCs w:val="26"/>
              </w:rPr>
            </w:pPr>
            <w:r w:rsidRPr="009C45FD">
              <w:rPr>
                <w:rFonts w:cs="Times New Roman"/>
                <w:sz w:val="26"/>
                <w:szCs w:val="26"/>
              </w:rPr>
              <w:t>250</w:t>
            </w:r>
          </w:p>
        </w:tc>
      </w:tr>
      <w:tr w:rsidR="00B626AB" w:rsidRPr="009C45FD" w14:paraId="44E05B9D" w14:textId="77777777" w:rsidTr="00B626AB">
        <w:tc>
          <w:tcPr>
            <w:tcW w:w="534" w:type="pct"/>
            <w:shd w:val="clear" w:color="auto" w:fill="auto"/>
          </w:tcPr>
          <w:p w14:paraId="2EC37230" w14:textId="77777777" w:rsidR="00B626AB" w:rsidRPr="009C45FD" w:rsidRDefault="00B626AB" w:rsidP="004462A4">
            <w:pPr>
              <w:rPr>
                <w:rFonts w:cs="Times New Roman"/>
                <w:sz w:val="26"/>
                <w:szCs w:val="26"/>
              </w:rPr>
            </w:pPr>
            <w:r w:rsidRPr="009C45FD">
              <w:rPr>
                <w:rFonts w:cs="Times New Roman"/>
                <w:sz w:val="26"/>
                <w:szCs w:val="26"/>
              </w:rPr>
              <w:t>5</w:t>
            </w:r>
          </w:p>
        </w:tc>
        <w:tc>
          <w:tcPr>
            <w:tcW w:w="1195" w:type="pct"/>
            <w:shd w:val="clear" w:color="auto" w:fill="auto"/>
          </w:tcPr>
          <w:p w14:paraId="1B00707C" w14:textId="77777777" w:rsidR="00B626AB" w:rsidRPr="009C45FD" w:rsidRDefault="00B626AB" w:rsidP="004462A4">
            <w:pPr>
              <w:rPr>
                <w:rFonts w:cs="Times New Roman"/>
                <w:sz w:val="26"/>
                <w:szCs w:val="26"/>
              </w:rPr>
            </w:pPr>
            <w:r w:rsidRPr="009C45FD">
              <w:rPr>
                <w:rFonts w:cs="Times New Roman"/>
                <w:sz w:val="26"/>
                <w:szCs w:val="26"/>
              </w:rPr>
              <w:t>Đồng (Cu)</w:t>
            </w:r>
          </w:p>
        </w:tc>
        <w:tc>
          <w:tcPr>
            <w:tcW w:w="740" w:type="pct"/>
            <w:shd w:val="clear" w:color="auto" w:fill="auto"/>
            <w:vAlign w:val="center"/>
          </w:tcPr>
          <w:p w14:paraId="7AE7FEBD" w14:textId="77777777" w:rsidR="00B626AB" w:rsidRPr="009C45FD" w:rsidRDefault="00B626AB" w:rsidP="004462A4">
            <w:pPr>
              <w:rPr>
                <w:rFonts w:cs="Times New Roman"/>
                <w:sz w:val="26"/>
                <w:szCs w:val="26"/>
              </w:rPr>
            </w:pPr>
            <w:r w:rsidRPr="009C45FD">
              <w:rPr>
                <w:rFonts w:cs="Times New Roman"/>
                <w:sz w:val="26"/>
                <w:szCs w:val="26"/>
              </w:rPr>
              <w:t>mg/Kg</w:t>
            </w:r>
          </w:p>
        </w:tc>
        <w:tc>
          <w:tcPr>
            <w:tcW w:w="1304" w:type="pct"/>
            <w:vAlign w:val="center"/>
          </w:tcPr>
          <w:p w14:paraId="633FF115" w14:textId="77777777" w:rsidR="00B626AB" w:rsidRPr="009C45FD" w:rsidRDefault="00B626AB" w:rsidP="004462A4">
            <w:pPr>
              <w:rPr>
                <w:rFonts w:cs="Times New Roman"/>
                <w:sz w:val="26"/>
                <w:szCs w:val="26"/>
              </w:rPr>
            </w:pPr>
            <w:r w:rsidRPr="009C45FD">
              <w:rPr>
                <w:rFonts w:cs="Times New Roman"/>
                <w:sz w:val="26"/>
                <w:szCs w:val="26"/>
              </w:rPr>
              <w:t>47</w:t>
            </w:r>
          </w:p>
        </w:tc>
        <w:tc>
          <w:tcPr>
            <w:tcW w:w="1228" w:type="pct"/>
            <w:shd w:val="clear" w:color="auto" w:fill="auto"/>
          </w:tcPr>
          <w:p w14:paraId="2710A6EB" w14:textId="77777777" w:rsidR="00B626AB" w:rsidRPr="009C45FD" w:rsidRDefault="00B626AB" w:rsidP="00B626AB">
            <w:pPr>
              <w:jc w:val="center"/>
              <w:rPr>
                <w:rFonts w:cs="Times New Roman"/>
                <w:sz w:val="26"/>
                <w:szCs w:val="26"/>
              </w:rPr>
            </w:pPr>
            <w:r w:rsidRPr="009C45FD">
              <w:rPr>
                <w:rFonts w:cs="Times New Roman"/>
                <w:sz w:val="26"/>
                <w:szCs w:val="26"/>
              </w:rPr>
              <w:t>200</w:t>
            </w:r>
          </w:p>
        </w:tc>
      </w:tr>
      <w:tr w:rsidR="00B626AB" w:rsidRPr="009C45FD" w14:paraId="75B66218" w14:textId="77777777" w:rsidTr="00B626AB">
        <w:tc>
          <w:tcPr>
            <w:tcW w:w="534" w:type="pct"/>
            <w:shd w:val="clear" w:color="auto" w:fill="auto"/>
          </w:tcPr>
          <w:p w14:paraId="6E27727F" w14:textId="77777777" w:rsidR="00B626AB" w:rsidRPr="009C45FD" w:rsidRDefault="00B626AB" w:rsidP="004462A4">
            <w:pPr>
              <w:rPr>
                <w:rFonts w:cs="Times New Roman"/>
                <w:sz w:val="26"/>
                <w:szCs w:val="26"/>
              </w:rPr>
            </w:pPr>
            <w:r w:rsidRPr="009C45FD">
              <w:rPr>
                <w:rFonts w:cs="Times New Roman"/>
                <w:sz w:val="26"/>
                <w:szCs w:val="26"/>
              </w:rPr>
              <w:t>6</w:t>
            </w:r>
          </w:p>
        </w:tc>
        <w:tc>
          <w:tcPr>
            <w:tcW w:w="1195" w:type="pct"/>
            <w:shd w:val="clear" w:color="auto" w:fill="auto"/>
          </w:tcPr>
          <w:p w14:paraId="7A605184" w14:textId="77777777" w:rsidR="00B626AB" w:rsidRPr="009C45FD" w:rsidRDefault="00B626AB" w:rsidP="004462A4">
            <w:pPr>
              <w:rPr>
                <w:rFonts w:cs="Times New Roman"/>
                <w:sz w:val="26"/>
                <w:szCs w:val="26"/>
              </w:rPr>
            </w:pPr>
            <w:r w:rsidRPr="009C45FD">
              <w:rPr>
                <w:rFonts w:cs="Times New Roman"/>
                <w:sz w:val="26"/>
                <w:szCs w:val="26"/>
              </w:rPr>
              <w:t>Kẽm (Zn</w:t>
            </w:r>
          </w:p>
        </w:tc>
        <w:tc>
          <w:tcPr>
            <w:tcW w:w="740" w:type="pct"/>
            <w:shd w:val="clear" w:color="auto" w:fill="auto"/>
            <w:vAlign w:val="center"/>
          </w:tcPr>
          <w:p w14:paraId="5C243DFF" w14:textId="77777777" w:rsidR="00B626AB" w:rsidRPr="009C45FD" w:rsidRDefault="00B626AB" w:rsidP="004462A4">
            <w:pPr>
              <w:rPr>
                <w:rFonts w:cs="Times New Roman"/>
                <w:sz w:val="26"/>
                <w:szCs w:val="26"/>
              </w:rPr>
            </w:pPr>
            <w:r w:rsidRPr="009C45FD">
              <w:rPr>
                <w:rFonts w:cs="Times New Roman"/>
                <w:sz w:val="26"/>
                <w:szCs w:val="26"/>
              </w:rPr>
              <w:t>mg/Kg</w:t>
            </w:r>
          </w:p>
        </w:tc>
        <w:tc>
          <w:tcPr>
            <w:tcW w:w="1304" w:type="pct"/>
            <w:vAlign w:val="center"/>
          </w:tcPr>
          <w:p w14:paraId="2ED08040" w14:textId="77777777" w:rsidR="00B626AB" w:rsidRPr="009C45FD" w:rsidRDefault="00B626AB" w:rsidP="004462A4">
            <w:pPr>
              <w:rPr>
                <w:rFonts w:cs="Times New Roman"/>
                <w:sz w:val="26"/>
                <w:szCs w:val="26"/>
              </w:rPr>
            </w:pPr>
            <w:r w:rsidRPr="009C45FD">
              <w:rPr>
                <w:rFonts w:cs="Times New Roman"/>
                <w:sz w:val="26"/>
                <w:szCs w:val="26"/>
              </w:rPr>
              <w:t>40,1</w:t>
            </w:r>
          </w:p>
        </w:tc>
        <w:tc>
          <w:tcPr>
            <w:tcW w:w="1228" w:type="pct"/>
            <w:shd w:val="clear" w:color="auto" w:fill="auto"/>
          </w:tcPr>
          <w:p w14:paraId="0FD4E734" w14:textId="77777777" w:rsidR="00B626AB" w:rsidRPr="009C45FD" w:rsidRDefault="00B626AB" w:rsidP="00B626AB">
            <w:pPr>
              <w:jc w:val="center"/>
              <w:rPr>
                <w:rFonts w:cs="Times New Roman"/>
                <w:sz w:val="26"/>
                <w:szCs w:val="26"/>
              </w:rPr>
            </w:pPr>
            <w:r w:rsidRPr="009C45FD">
              <w:rPr>
                <w:rFonts w:cs="Times New Roman"/>
                <w:sz w:val="26"/>
                <w:szCs w:val="26"/>
              </w:rPr>
              <w:t>300</w:t>
            </w:r>
          </w:p>
        </w:tc>
      </w:tr>
    </w:tbl>
    <w:p w14:paraId="70DE395D" w14:textId="77777777" w:rsidR="004462A4" w:rsidRPr="009C45FD" w:rsidRDefault="004462A4" w:rsidP="004462A4">
      <w:pPr>
        <w:rPr>
          <w:rFonts w:cs="Times New Roman"/>
          <w:sz w:val="26"/>
          <w:szCs w:val="26"/>
        </w:rPr>
      </w:pPr>
      <w:r w:rsidRPr="009C45FD">
        <w:rPr>
          <w:rFonts w:cs="Times New Roman"/>
          <w:sz w:val="26"/>
          <w:szCs w:val="26"/>
        </w:rPr>
        <w:tab/>
      </w:r>
      <w:r w:rsidRPr="009C45FD">
        <w:rPr>
          <w:rFonts w:cs="Times New Roman"/>
          <w:sz w:val="26"/>
          <w:szCs w:val="26"/>
        </w:rPr>
        <w:tab/>
        <w:t>Ghi chú:</w:t>
      </w:r>
    </w:p>
    <w:p w14:paraId="184B8E5D" w14:textId="77777777" w:rsidR="004462A4" w:rsidRPr="009C45FD" w:rsidRDefault="004462A4" w:rsidP="004462A4">
      <w:pPr>
        <w:rPr>
          <w:rFonts w:cs="Times New Roman"/>
          <w:sz w:val="26"/>
          <w:szCs w:val="26"/>
        </w:rPr>
      </w:pPr>
      <w:r w:rsidRPr="009C45FD">
        <w:rPr>
          <w:rFonts w:cs="Times New Roman"/>
          <w:sz w:val="26"/>
          <w:szCs w:val="26"/>
        </w:rPr>
        <w:t>- QCVN 03-MT:2015/BTNMT: Quy chuẩn kỹ thuật Quốc gia về giới hạn cho phép của một số kim loại  nặng trong đất (đất thương mại dịch vụ)</w:t>
      </w:r>
    </w:p>
    <w:p w14:paraId="25A136B7" w14:textId="77777777" w:rsidR="004462A4" w:rsidRPr="00B626AB" w:rsidRDefault="004462A4" w:rsidP="004462A4">
      <w:pPr>
        <w:rPr>
          <w:rFonts w:cs="Times New Roman"/>
          <w:sz w:val="26"/>
          <w:szCs w:val="26"/>
          <w:lang w:val="vi-VN"/>
        </w:rPr>
      </w:pPr>
      <w:r w:rsidRPr="009C45FD">
        <w:rPr>
          <w:rFonts w:cs="Times New Roman"/>
          <w:sz w:val="26"/>
          <w:szCs w:val="26"/>
        </w:rPr>
        <w:t>- (-): Không có quy định.</w:t>
      </w:r>
    </w:p>
    <w:p w14:paraId="00EC4551" w14:textId="6717A643" w:rsidR="00B626AB" w:rsidRPr="00B626AB" w:rsidRDefault="00B626AB" w:rsidP="004462A4">
      <w:pPr>
        <w:rPr>
          <w:rFonts w:cs="Times New Roman"/>
          <w:sz w:val="26"/>
          <w:szCs w:val="26"/>
          <w:lang w:val="vi-VN"/>
        </w:rPr>
      </w:pPr>
      <w:r>
        <w:rPr>
          <w:rFonts w:cs="Times New Roman"/>
          <w:sz w:val="26"/>
          <w:szCs w:val="26"/>
          <w:lang w:val="vi-VN"/>
        </w:rPr>
        <w:t xml:space="preserve">- LOQ: giới hạn định lượng </w:t>
      </w:r>
      <w:r w:rsidRPr="00B626AB">
        <w:rPr>
          <w:rFonts w:cs="Times New Roman"/>
          <w:sz w:val="26"/>
          <w:szCs w:val="26"/>
          <w:lang w:val="vi-VN"/>
        </w:rPr>
        <w:t>là nồng độ thấp nhất mà máy (phương pháp) xét nghiệm có thể phát hiện ra và định lượng chính xác nồng độ. </w:t>
      </w:r>
    </w:p>
    <w:p w14:paraId="34BCD569" w14:textId="77777777" w:rsidR="004462A4" w:rsidRPr="009C45FD" w:rsidRDefault="004462A4" w:rsidP="004462A4">
      <w:pPr>
        <w:rPr>
          <w:rFonts w:cs="Times New Roman"/>
          <w:sz w:val="26"/>
          <w:szCs w:val="26"/>
        </w:rPr>
      </w:pPr>
      <w:r w:rsidRPr="009C45FD">
        <w:rPr>
          <w:rFonts w:cs="Times New Roman"/>
          <w:sz w:val="26"/>
          <w:szCs w:val="26"/>
        </w:rPr>
        <w:t>Nhận xét:</w:t>
      </w:r>
    </w:p>
    <w:p w14:paraId="4B53E932" w14:textId="77777777" w:rsidR="004462A4" w:rsidRPr="009C45FD" w:rsidRDefault="004462A4" w:rsidP="004462A4">
      <w:pPr>
        <w:rPr>
          <w:rFonts w:cs="Times New Roman"/>
          <w:sz w:val="26"/>
          <w:szCs w:val="26"/>
        </w:rPr>
      </w:pPr>
      <w:r w:rsidRPr="009C45FD">
        <w:rPr>
          <w:rFonts w:cs="Times New Roman"/>
          <w:sz w:val="26"/>
          <w:szCs w:val="26"/>
        </w:rPr>
        <w:t>So sánh với giới hạn cho phép theo QCVN 03-MT:2015/BTNMT cho thấy các thông số ô nhiễm trong đất đều nằm trong giới hạn cho phép.</w:t>
      </w:r>
    </w:p>
    <w:p w14:paraId="6D260B03" w14:textId="56EF8E60" w:rsidR="004462A4" w:rsidRPr="009C45FD" w:rsidRDefault="004462A4" w:rsidP="004462A4">
      <w:pPr>
        <w:rPr>
          <w:rFonts w:cs="Times New Roman"/>
          <w:b/>
          <w:bCs/>
          <w:i/>
          <w:iCs/>
          <w:sz w:val="26"/>
          <w:szCs w:val="26"/>
        </w:rPr>
      </w:pPr>
      <w:r w:rsidRPr="009C45FD">
        <w:rPr>
          <w:rFonts w:cs="Times New Roman"/>
          <w:b/>
          <w:bCs/>
          <w:i/>
          <w:iCs/>
          <w:sz w:val="26"/>
          <w:szCs w:val="26"/>
        </w:rPr>
        <w:tab/>
      </w:r>
      <w:r w:rsidRPr="009C45FD">
        <w:rPr>
          <w:rFonts w:cs="Times New Roman"/>
          <w:b/>
          <w:bCs/>
          <w:i/>
          <w:iCs/>
          <w:color w:val="000000" w:themeColor="text1"/>
          <w:sz w:val="26"/>
          <w:szCs w:val="26"/>
        </w:rPr>
        <w:t>1.3.2.</w:t>
      </w:r>
      <w:r w:rsidRPr="009C45FD">
        <w:rPr>
          <w:rFonts w:cs="Times New Roman"/>
          <w:b/>
          <w:bCs/>
          <w:i/>
          <w:iCs/>
          <w:color w:val="000000" w:themeColor="text1"/>
          <w:sz w:val="26"/>
          <w:szCs w:val="26"/>
          <w:lang w:val="vi-VN"/>
        </w:rPr>
        <w:t>2</w:t>
      </w:r>
      <w:r w:rsidRPr="009C45FD">
        <w:rPr>
          <w:rFonts w:cs="Times New Roman"/>
          <w:b/>
          <w:bCs/>
          <w:i/>
          <w:iCs/>
          <w:sz w:val="26"/>
          <w:szCs w:val="26"/>
        </w:rPr>
        <w:t>. Hiện trạng chất lượng trầm tích</w:t>
      </w:r>
    </w:p>
    <w:p w14:paraId="678168D9" w14:textId="4C9B406A" w:rsidR="004462A4" w:rsidRPr="009C45FD" w:rsidRDefault="004462A4" w:rsidP="004462A4">
      <w:pPr>
        <w:jc w:val="center"/>
        <w:rPr>
          <w:rFonts w:cs="Times New Roman"/>
          <w:sz w:val="26"/>
          <w:szCs w:val="26"/>
        </w:rPr>
      </w:pPr>
      <w:bookmarkStart w:id="60" w:name="_Toc117261890"/>
      <w:r w:rsidRPr="009C45FD">
        <w:rPr>
          <w:rFonts w:cs="Times New Roman"/>
          <w:sz w:val="26"/>
          <w:szCs w:val="26"/>
        </w:rPr>
        <w:t xml:space="preserve">Bảng </w:t>
      </w:r>
      <w:r w:rsidRPr="009C45FD">
        <w:rPr>
          <w:rFonts w:cs="Times New Roman"/>
          <w:sz w:val="26"/>
          <w:szCs w:val="26"/>
          <w:lang w:val="vi-VN"/>
        </w:rPr>
        <w:t>1.4.</w:t>
      </w:r>
      <w:r w:rsidRPr="009C45FD">
        <w:rPr>
          <w:rFonts w:cs="Times New Roman"/>
          <w:sz w:val="26"/>
          <w:szCs w:val="26"/>
        </w:rPr>
        <w:t xml:space="preserve"> Kết quả phân tích chất lượng trầm tích</w:t>
      </w:r>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522"/>
        <w:gridCol w:w="1106"/>
        <w:gridCol w:w="1658"/>
        <w:gridCol w:w="1660"/>
        <w:gridCol w:w="2318"/>
      </w:tblGrid>
      <w:tr w:rsidR="004462A4" w:rsidRPr="009C45FD" w14:paraId="4D7AD117" w14:textId="77777777" w:rsidTr="00F4451A">
        <w:trPr>
          <w:trHeight w:val="453"/>
        </w:trPr>
        <w:tc>
          <w:tcPr>
            <w:tcW w:w="440" w:type="pct"/>
            <w:vMerge w:val="restart"/>
            <w:shd w:val="clear" w:color="auto" w:fill="auto"/>
            <w:vAlign w:val="center"/>
          </w:tcPr>
          <w:p w14:paraId="6AA04949" w14:textId="77777777" w:rsidR="004462A4" w:rsidRPr="009C45FD" w:rsidRDefault="004462A4" w:rsidP="004462A4">
            <w:pPr>
              <w:rPr>
                <w:rFonts w:cs="Times New Roman"/>
                <w:sz w:val="26"/>
                <w:szCs w:val="26"/>
              </w:rPr>
            </w:pPr>
            <w:r w:rsidRPr="009C45FD">
              <w:rPr>
                <w:rFonts w:cs="Times New Roman"/>
                <w:sz w:val="26"/>
                <w:szCs w:val="26"/>
              </w:rPr>
              <w:t>STT</w:t>
            </w:r>
          </w:p>
        </w:tc>
        <w:tc>
          <w:tcPr>
            <w:tcW w:w="840" w:type="pct"/>
            <w:vMerge w:val="restart"/>
            <w:shd w:val="clear" w:color="auto" w:fill="auto"/>
            <w:vAlign w:val="center"/>
          </w:tcPr>
          <w:p w14:paraId="22286A69" w14:textId="77777777" w:rsidR="004462A4" w:rsidRPr="009C45FD" w:rsidRDefault="004462A4" w:rsidP="004462A4">
            <w:pPr>
              <w:rPr>
                <w:rFonts w:cs="Times New Roman"/>
                <w:sz w:val="26"/>
                <w:szCs w:val="26"/>
              </w:rPr>
            </w:pPr>
            <w:r w:rsidRPr="009C45FD">
              <w:rPr>
                <w:rFonts w:cs="Times New Roman"/>
                <w:sz w:val="26"/>
                <w:szCs w:val="26"/>
              </w:rPr>
              <w:t>Thông số</w:t>
            </w:r>
          </w:p>
        </w:tc>
        <w:tc>
          <w:tcPr>
            <w:tcW w:w="610" w:type="pct"/>
            <w:vMerge w:val="restart"/>
            <w:shd w:val="clear" w:color="auto" w:fill="auto"/>
            <w:vAlign w:val="center"/>
          </w:tcPr>
          <w:p w14:paraId="0386FF69" w14:textId="77777777" w:rsidR="004462A4" w:rsidRPr="009C45FD" w:rsidRDefault="004462A4" w:rsidP="004462A4">
            <w:pPr>
              <w:rPr>
                <w:rFonts w:cs="Times New Roman"/>
                <w:sz w:val="26"/>
                <w:szCs w:val="26"/>
              </w:rPr>
            </w:pPr>
            <w:r w:rsidRPr="009C45FD">
              <w:rPr>
                <w:rFonts w:cs="Times New Roman"/>
                <w:sz w:val="26"/>
                <w:szCs w:val="26"/>
              </w:rPr>
              <w:t>Đơn vị</w:t>
            </w:r>
          </w:p>
        </w:tc>
        <w:tc>
          <w:tcPr>
            <w:tcW w:w="1831" w:type="pct"/>
            <w:gridSpan w:val="2"/>
          </w:tcPr>
          <w:p w14:paraId="6D011AA3" w14:textId="77777777" w:rsidR="004462A4" w:rsidRPr="009C45FD" w:rsidRDefault="004462A4" w:rsidP="004462A4">
            <w:pPr>
              <w:rPr>
                <w:rFonts w:cs="Times New Roman"/>
                <w:sz w:val="26"/>
                <w:szCs w:val="26"/>
              </w:rPr>
            </w:pPr>
            <w:r w:rsidRPr="009C45FD">
              <w:rPr>
                <w:rFonts w:cs="Times New Roman"/>
                <w:sz w:val="26"/>
                <w:szCs w:val="26"/>
              </w:rPr>
              <w:t>Kết quả</w:t>
            </w:r>
          </w:p>
        </w:tc>
        <w:tc>
          <w:tcPr>
            <w:tcW w:w="1279" w:type="pct"/>
            <w:vMerge w:val="restart"/>
            <w:shd w:val="clear" w:color="auto" w:fill="auto"/>
            <w:vAlign w:val="center"/>
          </w:tcPr>
          <w:p w14:paraId="5E67C198" w14:textId="77777777" w:rsidR="004462A4" w:rsidRPr="009C45FD" w:rsidRDefault="004462A4" w:rsidP="004462A4">
            <w:pPr>
              <w:rPr>
                <w:rFonts w:cs="Times New Roman"/>
                <w:sz w:val="26"/>
                <w:szCs w:val="26"/>
              </w:rPr>
            </w:pPr>
            <w:r w:rsidRPr="009C45FD">
              <w:rPr>
                <w:rFonts w:cs="Times New Roman"/>
                <w:sz w:val="26"/>
                <w:szCs w:val="26"/>
              </w:rPr>
              <w:t>QCVN 43:2017/BTNMT (Nước ngọt)</w:t>
            </w:r>
          </w:p>
        </w:tc>
      </w:tr>
      <w:tr w:rsidR="004462A4" w:rsidRPr="009C45FD" w14:paraId="0456CF7A" w14:textId="77777777" w:rsidTr="00F4451A">
        <w:tc>
          <w:tcPr>
            <w:tcW w:w="440" w:type="pct"/>
            <w:vMerge/>
            <w:shd w:val="clear" w:color="auto" w:fill="auto"/>
            <w:vAlign w:val="center"/>
          </w:tcPr>
          <w:p w14:paraId="7BB43645" w14:textId="77777777" w:rsidR="004462A4" w:rsidRPr="009C45FD" w:rsidRDefault="004462A4" w:rsidP="004462A4">
            <w:pPr>
              <w:rPr>
                <w:rFonts w:cs="Times New Roman"/>
                <w:sz w:val="26"/>
                <w:szCs w:val="26"/>
              </w:rPr>
            </w:pPr>
          </w:p>
        </w:tc>
        <w:tc>
          <w:tcPr>
            <w:tcW w:w="840" w:type="pct"/>
            <w:vMerge/>
            <w:shd w:val="clear" w:color="auto" w:fill="auto"/>
            <w:vAlign w:val="center"/>
          </w:tcPr>
          <w:p w14:paraId="4B92E9E1" w14:textId="77777777" w:rsidR="004462A4" w:rsidRPr="009C45FD" w:rsidRDefault="004462A4" w:rsidP="004462A4">
            <w:pPr>
              <w:rPr>
                <w:rFonts w:cs="Times New Roman"/>
                <w:sz w:val="26"/>
                <w:szCs w:val="26"/>
              </w:rPr>
            </w:pPr>
          </w:p>
        </w:tc>
        <w:tc>
          <w:tcPr>
            <w:tcW w:w="610" w:type="pct"/>
            <w:vMerge/>
            <w:shd w:val="clear" w:color="auto" w:fill="auto"/>
            <w:vAlign w:val="center"/>
          </w:tcPr>
          <w:p w14:paraId="5E233D78" w14:textId="77777777" w:rsidR="004462A4" w:rsidRPr="009C45FD" w:rsidRDefault="004462A4" w:rsidP="004462A4">
            <w:pPr>
              <w:rPr>
                <w:rFonts w:cs="Times New Roman"/>
                <w:sz w:val="26"/>
                <w:szCs w:val="26"/>
              </w:rPr>
            </w:pPr>
          </w:p>
        </w:tc>
        <w:tc>
          <w:tcPr>
            <w:tcW w:w="915" w:type="pct"/>
          </w:tcPr>
          <w:p w14:paraId="08FA118B" w14:textId="77777777" w:rsidR="004462A4" w:rsidRPr="009C45FD" w:rsidRDefault="004462A4" w:rsidP="004462A4">
            <w:pPr>
              <w:rPr>
                <w:rFonts w:cs="Times New Roman"/>
                <w:sz w:val="26"/>
                <w:szCs w:val="26"/>
              </w:rPr>
            </w:pPr>
            <w:r w:rsidRPr="009C45FD">
              <w:rPr>
                <w:rFonts w:cs="Times New Roman"/>
                <w:sz w:val="26"/>
                <w:szCs w:val="26"/>
              </w:rPr>
              <w:t>TT1</w:t>
            </w:r>
          </w:p>
        </w:tc>
        <w:tc>
          <w:tcPr>
            <w:tcW w:w="916" w:type="pct"/>
            <w:vAlign w:val="center"/>
          </w:tcPr>
          <w:p w14:paraId="7C7FB904" w14:textId="77777777" w:rsidR="004462A4" w:rsidRPr="009C45FD" w:rsidRDefault="004462A4" w:rsidP="004462A4">
            <w:pPr>
              <w:rPr>
                <w:rFonts w:cs="Times New Roman"/>
                <w:sz w:val="26"/>
                <w:szCs w:val="26"/>
              </w:rPr>
            </w:pPr>
            <w:r w:rsidRPr="009C45FD">
              <w:rPr>
                <w:rFonts w:cs="Times New Roman"/>
                <w:sz w:val="26"/>
                <w:szCs w:val="26"/>
              </w:rPr>
              <w:t>TT2</w:t>
            </w:r>
          </w:p>
        </w:tc>
        <w:tc>
          <w:tcPr>
            <w:tcW w:w="1279" w:type="pct"/>
            <w:vMerge/>
            <w:shd w:val="clear" w:color="auto" w:fill="auto"/>
            <w:vAlign w:val="center"/>
          </w:tcPr>
          <w:p w14:paraId="4AE9BF25" w14:textId="77777777" w:rsidR="004462A4" w:rsidRPr="009C45FD" w:rsidRDefault="004462A4" w:rsidP="004462A4">
            <w:pPr>
              <w:rPr>
                <w:rFonts w:cs="Times New Roman"/>
                <w:sz w:val="26"/>
                <w:szCs w:val="26"/>
              </w:rPr>
            </w:pPr>
          </w:p>
        </w:tc>
      </w:tr>
      <w:tr w:rsidR="004462A4" w:rsidRPr="009C45FD" w14:paraId="4EBDABEE" w14:textId="77777777" w:rsidTr="00F4451A">
        <w:tc>
          <w:tcPr>
            <w:tcW w:w="440" w:type="pct"/>
            <w:shd w:val="clear" w:color="auto" w:fill="auto"/>
          </w:tcPr>
          <w:p w14:paraId="1162376A" w14:textId="77777777" w:rsidR="004462A4" w:rsidRPr="009C45FD" w:rsidRDefault="004462A4" w:rsidP="004462A4">
            <w:pPr>
              <w:rPr>
                <w:rFonts w:cs="Times New Roman"/>
                <w:sz w:val="26"/>
                <w:szCs w:val="26"/>
              </w:rPr>
            </w:pPr>
            <w:r w:rsidRPr="009C45FD">
              <w:rPr>
                <w:rFonts w:cs="Times New Roman"/>
                <w:sz w:val="26"/>
                <w:szCs w:val="26"/>
              </w:rPr>
              <w:t>1</w:t>
            </w:r>
          </w:p>
        </w:tc>
        <w:tc>
          <w:tcPr>
            <w:tcW w:w="840" w:type="pct"/>
            <w:shd w:val="clear" w:color="auto" w:fill="auto"/>
          </w:tcPr>
          <w:p w14:paraId="7FF4AAE8" w14:textId="77777777" w:rsidR="004462A4" w:rsidRPr="009C45FD" w:rsidRDefault="004462A4" w:rsidP="004462A4">
            <w:pPr>
              <w:rPr>
                <w:rFonts w:cs="Times New Roman"/>
                <w:sz w:val="26"/>
                <w:szCs w:val="26"/>
              </w:rPr>
            </w:pPr>
            <w:r w:rsidRPr="009C45FD">
              <w:rPr>
                <w:rFonts w:cs="Times New Roman"/>
                <w:sz w:val="26"/>
                <w:szCs w:val="26"/>
              </w:rPr>
              <w:t>Asen (As)</w:t>
            </w:r>
          </w:p>
        </w:tc>
        <w:tc>
          <w:tcPr>
            <w:tcW w:w="610" w:type="pct"/>
            <w:shd w:val="clear" w:color="auto" w:fill="auto"/>
            <w:vAlign w:val="center"/>
          </w:tcPr>
          <w:p w14:paraId="684D7878" w14:textId="77777777" w:rsidR="004462A4" w:rsidRPr="009C45FD" w:rsidRDefault="004462A4" w:rsidP="004462A4">
            <w:pPr>
              <w:rPr>
                <w:rFonts w:cs="Times New Roman"/>
                <w:sz w:val="26"/>
                <w:szCs w:val="26"/>
              </w:rPr>
            </w:pPr>
            <w:r w:rsidRPr="009C45FD">
              <w:rPr>
                <w:rFonts w:cs="Times New Roman"/>
                <w:sz w:val="26"/>
                <w:szCs w:val="26"/>
              </w:rPr>
              <w:t>mg/Kg</w:t>
            </w:r>
          </w:p>
        </w:tc>
        <w:tc>
          <w:tcPr>
            <w:tcW w:w="915" w:type="pct"/>
            <w:vAlign w:val="center"/>
          </w:tcPr>
          <w:p w14:paraId="7F138CE6" w14:textId="77777777" w:rsidR="004462A4" w:rsidRPr="009C45FD" w:rsidRDefault="004462A4" w:rsidP="004462A4">
            <w:pPr>
              <w:rPr>
                <w:rFonts w:cs="Times New Roman"/>
                <w:sz w:val="26"/>
                <w:szCs w:val="26"/>
              </w:rPr>
            </w:pPr>
            <w:r w:rsidRPr="009C45FD">
              <w:rPr>
                <w:rFonts w:cs="Times New Roman"/>
                <w:sz w:val="26"/>
                <w:szCs w:val="26"/>
              </w:rPr>
              <w:t>&lt;LOQ (0,75)</w:t>
            </w:r>
          </w:p>
        </w:tc>
        <w:tc>
          <w:tcPr>
            <w:tcW w:w="916" w:type="pct"/>
            <w:vAlign w:val="center"/>
          </w:tcPr>
          <w:p w14:paraId="2C1156AE" w14:textId="77777777" w:rsidR="004462A4" w:rsidRPr="009C45FD" w:rsidRDefault="004462A4" w:rsidP="004462A4">
            <w:pPr>
              <w:rPr>
                <w:rFonts w:cs="Times New Roman"/>
                <w:sz w:val="26"/>
                <w:szCs w:val="26"/>
              </w:rPr>
            </w:pPr>
            <w:r w:rsidRPr="009C45FD">
              <w:rPr>
                <w:rFonts w:cs="Times New Roman"/>
                <w:sz w:val="26"/>
                <w:szCs w:val="26"/>
              </w:rPr>
              <w:t>&lt;LOQ (0,75)</w:t>
            </w:r>
          </w:p>
        </w:tc>
        <w:tc>
          <w:tcPr>
            <w:tcW w:w="1279" w:type="pct"/>
            <w:shd w:val="clear" w:color="auto" w:fill="auto"/>
            <w:vAlign w:val="center"/>
          </w:tcPr>
          <w:p w14:paraId="3037261B" w14:textId="77777777" w:rsidR="004462A4" w:rsidRPr="009C45FD" w:rsidRDefault="004462A4" w:rsidP="004462A4">
            <w:pPr>
              <w:rPr>
                <w:rFonts w:cs="Times New Roman"/>
                <w:sz w:val="26"/>
                <w:szCs w:val="26"/>
              </w:rPr>
            </w:pPr>
            <w:r w:rsidRPr="009C45FD">
              <w:rPr>
                <w:rFonts w:cs="Times New Roman"/>
                <w:sz w:val="26"/>
                <w:szCs w:val="26"/>
              </w:rPr>
              <w:t>17</w:t>
            </w:r>
          </w:p>
        </w:tc>
      </w:tr>
      <w:tr w:rsidR="004462A4" w:rsidRPr="009C45FD" w14:paraId="0FA190F2" w14:textId="77777777" w:rsidTr="00F4451A">
        <w:tc>
          <w:tcPr>
            <w:tcW w:w="440" w:type="pct"/>
            <w:shd w:val="clear" w:color="auto" w:fill="auto"/>
            <w:vAlign w:val="center"/>
          </w:tcPr>
          <w:p w14:paraId="5D79A64C" w14:textId="77777777" w:rsidR="004462A4" w:rsidRPr="009C45FD" w:rsidRDefault="004462A4" w:rsidP="004462A4">
            <w:pPr>
              <w:rPr>
                <w:rFonts w:cs="Times New Roman"/>
                <w:sz w:val="26"/>
                <w:szCs w:val="26"/>
              </w:rPr>
            </w:pPr>
            <w:r w:rsidRPr="009C45FD">
              <w:rPr>
                <w:rFonts w:cs="Times New Roman"/>
                <w:sz w:val="26"/>
                <w:szCs w:val="26"/>
              </w:rPr>
              <w:t>2</w:t>
            </w:r>
          </w:p>
        </w:tc>
        <w:tc>
          <w:tcPr>
            <w:tcW w:w="840" w:type="pct"/>
            <w:shd w:val="clear" w:color="auto" w:fill="auto"/>
            <w:vAlign w:val="center"/>
          </w:tcPr>
          <w:p w14:paraId="1EED8D79" w14:textId="77777777" w:rsidR="004462A4" w:rsidRPr="009C45FD" w:rsidRDefault="004462A4" w:rsidP="004462A4">
            <w:pPr>
              <w:rPr>
                <w:rFonts w:cs="Times New Roman"/>
                <w:sz w:val="26"/>
                <w:szCs w:val="26"/>
              </w:rPr>
            </w:pPr>
            <w:r w:rsidRPr="009C45FD">
              <w:rPr>
                <w:rFonts w:cs="Times New Roman"/>
                <w:sz w:val="26"/>
                <w:szCs w:val="26"/>
              </w:rPr>
              <w:t>Cadimi (Cd)</w:t>
            </w:r>
          </w:p>
        </w:tc>
        <w:tc>
          <w:tcPr>
            <w:tcW w:w="610" w:type="pct"/>
            <w:shd w:val="clear" w:color="auto" w:fill="auto"/>
            <w:vAlign w:val="center"/>
          </w:tcPr>
          <w:p w14:paraId="1A5928F6" w14:textId="77777777" w:rsidR="004462A4" w:rsidRPr="009C45FD" w:rsidRDefault="004462A4" w:rsidP="004462A4">
            <w:pPr>
              <w:rPr>
                <w:rFonts w:cs="Times New Roman"/>
                <w:sz w:val="26"/>
                <w:szCs w:val="26"/>
              </w:rPr>
            </w:pPr>
            <w:r w:rsidRPr="009C45FD">
              <w:rPr>
                <w:rFonts w:cs="Times New Roman"/>
                <w:sz w:val="26"/>
                <w:szCs w:val="26"/>
              </w:rPr>
              <w:t>mg/Kg</w:t>
            </w:r>
          </w:p>
        </w:tc>
        <w:tc>
          <w:tcPr>
            <w:tcW w:w="915" w:type="pct"/>
            <w:vAlign w:val="center"/>
          </w:tcPr>
          <w:p w14:paraId="69851C36" w14:textId="77777777" w:rsidR="004462A4" w:rsidRPr="009C45FD" w:rsidRDefault="004462A4" w:rsidP="004462A4">
            <w:pPr>
              <w:rPr>
                <w:rFonts w:cs="Times New Roman"/>
                <w:sz w:val="26"/>
                <w:szCs w:val="26"/>
              </w:rPr>
            </w:pPr>
            <w:r w:rsidRPr="009C45FD">
              <w:rPr>
                <w:rFonts w:cs="Times New Roman"/>
                <w:sz w:val="26"/>
                <w:szCs w:val="26"/>
              </w:rPr>
              <w:t>&lt;LOQ (0,15)</w:t>
            </w:r>
          </w:p>
        </w:tc>
        <w:tc>
          <w:tcPr>
            <w:tcW w:w="916" w:type="pct"/>
            <w:vAlign w:val="center"/>
          </w:tcPr>
          <w:p w14:paraId="32984252" w14:textId="77777777" w:rsidR="004462A4" w:rsidRPr="009C45FD" w:rsidRDefault="004462A4" w:rsidP="004462A4">
            <w:pPr>
              <w:rPr>
                <w:rFonts w:cs="Times New Roman"/>
                <w:sz w:val="26"/>
                <w:szCs w:val="26"/>
              </w:rPr>
            </w:pPr>
            <w:r w:rsidRPr="009C45FD">
              <w:rPr>
                <w:rFonts w:cs="Times New Roman"/>
                <w:sz w:val="26"/>
                <w:szCs w:val="26"/>
              </w:rPr>
              <w:t>&lt;LOQ (0,15)</w:t>
            </w:r>
          </w:p>
        </w:tc>
        <w:tc>
          <w:tcPr>
            <w:tcW w:w="1279" w:type="pct"/>
            <w:shd w:val="clear" w:color="auto" w:fill="auto"/>
            <w:vAlign w:val="center"/>
          </w:tcPr>
          <w:p w14:paraId="1635238D" w14:textId="77777777" w:rsidR="004462A4" w:rsidRPr="009C45FD" w:rsidRDefault="004462A4" w:rsidP="004462A4">
            <w:pPr>
              <w:rPr>
                <w:rFonts w:cs="Times New Roman"/>
                <w:sz w:val="26"/>
                <w:szCs w:val="26"/>
              </w:rPr>
            </w:pPr>
            <w:r w:rsidRPr="009C45FD">
              <w:rPr>
                <w:rFonts w:cs="Times New Roman"/>
                <w:sz w:val="26"/>
                <w:szCs w:val="26"/>
              </w:rPr>
              <w:t>3,5</w:t>
            </w:r>
          </w:p>
        </w:tc>
      </w:tr>
      <w:tr w:rsidR="004462A4" w:rsidRPr="009C45FD" w14:paraId="071628B6" w14:textId="77777777" w:rsidTr="00F4451A">
        <w:tc>
          <w:tcPr>
            <w:tcW w:w="440" w:type="pct"/>
            <w:shd w:val="clear" w:color="auto" w:fill="auto"/>
            <w:vAlign w:val="center"/>
          </w:tcPr>
          <w:p w14:paraId="44425AA5" w14:textId="77777777" w:rsidR="004462A4" w:rsidRPr="009C45FD" w:rsidRDefault="004462A4" w:rsidP="004462A4">
            <w:pPr>
              <w:rPr>
                <w:rFonts w:cs="Times New Roman"/>
                <w:sz w:val="26"/>
                <w:szCs w:val="26"/>
              </w:rPr>
            </w:pPr>
            <w:r w:rsidRPr="009C45FD">
              <w:rPr>
                <w:rFonts w:cs="Times New Roman"/>
                <w:sz w:val="26"/>
                <w:szCs w:val="26"/>
              </w:rPr>
              <w:t>3</w:t>
            </w:r>
          </w:p>
        </w:tc>
        <w:tc>
          <w:tcPr>
            <w:tcW w:w="840" w:type="pct"/>
            <w:shd w:val="clear" w:color="auto" w:fill="auto"/>
            <w:vAlign w:val="center"/>
          </w:tcPr>
          <w:p w14:paraId="409C57C3" w14:textId="77777777" w:rsidR="004462A4" w:rsidRPr="009C45FD" w:rsidRDefault="004462A4" w:rsidP="004462A4">
            <w:pPr>
              <w:rPr>
                <w:rFonts w:cs="Times New Roman"/>
                <w:sz w:val="26"/>
                <w:szCs w:val="26"/>
              </w:rPr>
            </w:pPr>
            <w:r w:rsidRPr="009C45FD">
              <w:rPr>
                <w:rFonts w:cs="Times New Roman"/>
                <w:sz w:val="26"/>
                <w:szCs w:val="26"/>
              </w:rPr>
              <w:t>Chì (Pb)</w:t>
            </w:r>
          </w:p>
        </w:tc>
        <w:tc>
          <w:tcPr>
            <w:tcW w:w="610" w:type="pct"/>
            <w:shd w:val="clear" w:color="auto" w:fill="auto"/>
            <w:vAlign w:val="center"/>
          </w:tcPr>
          <w:p w14:paraId="48DFBC4A" w14:textId="77777777" w:rsidR="004462A4" w:rsidRPr="009C45FD" w:rsidRDefault="004462A4" w:rsidP="004462A4">
            <w:pPr>
              <w:rPr>
                <w:rFonts w:cs="Times New Roman"/>
                <w:sz w:val="26"/>
                <w:szCs w:val="26"/>
              </w:rPr>
            </w:pPr>
            <w:r w:rsidRPr="009C45FD">
              <w:rPr>
                <w:rFonts w:cs="Times New Roman"/>
                <w:sz w:val="26"/>
                <w:szCs w:val="26"/>
              </w:rPr>
              <w:t>mg/Kg</w:t>
            </w:r>
          </w:p>
        </w:tc>
        <w:tc>
          <w:tcPr>
            <w:tcW w:w="915" w:type="pct"/>
            <w:vAlign w:val="center"/>
          </w:tcPr>
          <w:p w14:paraId="4A4744AA" w14:textId="77777777" w:rsidR="004462A4" w:rsidRPr="009C45FD" w:rsidRDefault="004462A4" w:rsidP="004462A4">
            <w:pPr>
              <w:rPr>
                <w:rFonts w:cs="Times New Roman"/>
                <w:sz w:val="26"/>
                <w:szCs w:val="26"/>
              </w:rPr>
            </w:pPr>
            <w:r w:rsidRPr="009C45FD">
              <w:rPr>
                <w:rFonts w:cs="Times New Roman"/>
                <w:sz w:val="26"/>
                <w:szCs w:val="26"/>
              </w:rPr>
              <w:t>&lt;LOQ (0,9)</w:t>
            </w:r>
          </w:p>
        </w:tc>
        <w:tc>
          <w:tcPr>
            <w:tcW w:w="916" w:type="pct"/>
            <w:vAlign w:val="center"/>
          </w:tcPr>
          <w:p w14:paraId="2B22092C" w14:textId="77777777" w:rsidR="004462A4" w:rsidRPr="009C45FD" w:rsidRDefault="004462A4" w:rsidP="004462A4">
            <w:pPr>
              <w:rPr>
                <w:rFonts w:cs="Times New Roman"/>
                <w:sz w:val="26"/>
                <w:szCs w:val="26"/>
              </w:rPr>
            </w:pPr>
            <w:r w:rsidRPr="009C45FD">
              <w:rPr>
                <w:rFonts w:cs="Times New Roman"/>
                <w:sz w:val="26"/>
                <w:szCs w:val="26"/>
              </w:rPr>
              <w:t>&lt;LOQ (0,9)</w:t>
            </w:r>
          </w:p>
        </w:tc>
        <w:tc>
          <w:tcPr>
            <w:tcW w:w="1279" w:type="pct"/>
            <w:shd w:val="clear" w:color="auto" w:fill="auto"/>
            <w:vAlign w:val="center"/>
          </w:tcPr>
          <w:p w14:paraId="53C6A78A" w14:textId="77777777" w:rsidR="004462A4" w:rsidRPr="009C45FD" w:rsidRDefault="004462A4" w:rsidP="004462A4">
            <w:pPr>
              <w:rPr>
                <w:rFonts w:cs="Times New Roman"/>
                <w:sz w:val="26"/>
                <w:szCs w:val="26"/>
              </w:rPr>
            </w:pPr>
            <w:r w:rsidRPr="009C45FD">
              <w:rPr>
                <w:rFonts w:cs="Times New Roman"/>
                <w:sz w:val="26"/>
                <w:szCs w:val="26"/>
              </w:rPr>
              <w:t>91,3</w:t>
            </w:r>
          </w:p>
        </w:tc>
      </w:tr>
      <w:tr w:rsidR="004462A4" w:rsidRPr="009C45FD" w14:paraId="7A9C883C" w14:textId="77777777" w:rsidTr="00F4451A">
        <w:tc>
          <w:tcPr>
            <w:tcW w:w="440" w:type="pct"/>
            <w:shd w:val="clear" w:color="auto" w:fill="auto"/>
          </w:tcPr>
          <w:p w14:paraId="78247DD8" w14:textId="77777777" w:rsidR="004462A4" w:rsidRPr="009C45FD" w:rsidRDefault="004462A4" w:rsidP="004462A4">
            <w:pPr>
              <w:rPr>
                <w:rFonts w:cs="Times New Roman"/>
                <w:sz w:val="26"/>
                <w:szCs w:val="26"/>
              </w:rPr>
            </w:pPr>
            <w:r w:rsidRPr="009C45FD">
              <w:rPr>
                <w:rFonts w:cs="Times New Roman"/>
                <w:sz w:val="26"/>
                <w:szCs w:val="26"/>
              </w:rPr>
              <w:t>4</w:t>
            </w:r>
          </w:p>
        </w:tc>
        <w:tc>
          <w:tcPr>
            <w:tcW w:w="840" w:type="pct"/>
            <w:shd w:val="clear" w:color="auto" w:fill="auto"/>
          </w:tcPr>
          <w:p w14:paraId="2AFCBC5C" w14:textId="77777777" w:rsidR="004462A4" w:rsidRPr="009C45FD" w:rsidRDefault="004462A4" w:rsidP="004462A4">
            <w:pPr>
              <w:rPr>
                <w:rFonts w:cs="Times New Roman"/>
                <w:sz w:val="26"/>
                <w:szCs w:val="26"/>
              </w:rPr>
            </w:pPr>
            <w:r w:rsidRPr="009C45FD">
              <w:rPr>
                <w:rFonts w:cs="Times New Roman"/>
                <w:sz w:val="26"/>
                <w:szCs w:val="26"/>
              </w:rPr>
              <w:t>Crom (Cr)</w:t>
            </w:r>
          </w:p>
        </w:tc>
        <w:tc>
          <w:tcPr>
            <w:tcW w:w="610" w:type="pct"/>
            <w:shd w:val="clear" w:color="auto" w:fill="auto"/>
            <w:vAlign w:val="center"/>
          </w:tcPr>
          <w:p w14:paraId="3CD2D6AF" w14:textId="77777777" w:rsidR="004462A4" w:rsidRPr="009C45FD" w:rsidRDefault="004462A4" w:rsidP="004462A4">
            <w:pPr>
              <w:rPr>
                <w:rFonts w:cs="Times New Roman"/>
                <w:sz w:val="26"/>
                <w:szCs w:val="26"/>
              </w:rPr>
            </w:pPr>
            <w:r w:rsidRPr="009C45FD">
              <w:rPr>
                <w:rFonts w:cs="Times New Roman"/>
                <w:sz w:val="26"/>
                <w:szCs w:val="26"/>
              </w:rPr>
              <w:t>mg/Kg</w:t>
            </w:r>
          </w:p>
        </w:tc>
        <w:tc>
          <w:tcPr>
            <w:tcW w:w="915" w:type="pct"/>
          </w:tcPr>
          <w:p w14:paraId="7F82D96D" w14:textId="77777777" w:rsidR="004462A4" w:rsidRPr="009C45FD" w:rsidRDefault="004462A4" w:rsidP="004462A4">
            <w:pPr>
              <w:rPr>
                <w:rFonts w:cs="Times New Roman"/>
                <w:sz w:val="26"/>
                <w:szCs w:val="26"/>
              </w:rPr>
            </w:pPr>
            <w:r w:rsidRPr="009C45FD">
              <w:rPr>
                <w:rFonts w:cs="Times New Roman"/>
                <w:sz w:val="26"/>
                <w:szCs w:val="26"/>
              </w:rPr>
              <w:t>22,8</w:t>
            </w:r>
          </w:p>
        </w:tc>
        <w:tc>
          <w:tcPr>
            <w:tcW w:w="916" w:type="pct"/>
            <w:vAlign w:val="center"/>
          </w:tcPr>
          <w:p w14:paraId="59DC3357" w14:textId="77777777" w:rsidR="004462A4" w:rsidRPr="009C45FD" w:rsidRDefault="004462A4" w:rsidP="004462A4">
            <w:pPr>
              <w:rPr>
                <w:rFonts w:cs="Times New Roman"/>
                <w:sz w:val="26"/>
                <w:szCs w:val="26"/>
              </w:rPr>
            </w:pPr>
            <w:r w:rsidRPr="009C45FD">
              <w:rPr>
                <w:rFonts w:cs="Times New Roman"/>
                <w:sz w:val="26"/>
                <w:szCs w:val="26"/>
              </w:rPr>
              <w:t>22,6</w:t>
            </w:r>
          </w:p>
        </w:tc>
        <w:tc>
          <w:tcPr>
            <w:tcW w:w="1279" w:type="pct"/>
            <w:shd w:val="clear" w:color="auto" w:fill="auto"/>
          </w:tcPr>
          <w:p w14:paraId="6FAA7D79" w14:textId="77777777" w:rsidR="004462A4" w:rsidRPr="009C45FD" w:rsidRDefault="004462A4" w:rsidP="004462A4">
            <w:pPr>
              <w:rPr>
                <w:rFonts w:cs="Times New Roman"/>
                <w:sz w:val="26"/>
                <w:szCs w:val="26"/>
              </w:rPr>
            </w:pPr>
            <w:r w:rsidRPr="009C45FD">
              <w:rPr>
                <w:rFonts w:cs="Times New Roman"/>
                <w:sz w:val="26"/>
                <w:szCs w:val="26"/>
              </w:rPr>
              <w:t>-</w:t>
            </w:r>
          </w:p>
        </w:tc>
      </w:tr>
      <w:tr w:rsidR="004462A4" w:rsidRPr="009C45FD" w14:paraId="557617D3" w14:textId="77777777" w:rsidTr="00F4451A">
        <w:tc>
          <w:tcPr>
            <w:tcW w:w="440" w:type="pct"/>
            <w:shd w:val="clear" w:color="auto" w:fill="auto"/>
          </w:tcPr>
          <w:p w14:paraId="62235A9C" w14:textId="77777777" w:rsidR="004462A4" w:rsidRPr="009C45FD" w:rsidRDefault="004462A4" w:rsidP="004462A4">
            <w:pPr>
              <w:rPr>
                <w:rFonts w:cs="Times New Roman"/>
                <w:sz w:val="26"/>
                <w:szCs w:val="26"/>
              </w:rPr>
            </w:pPr>
            <w:r w:rsidRPr="009C45FD">
              <w:rPr>
                <w:rFonts w:cs="Times New Roman"/>
                <w:sz w:val="26"/>
                <w:szCs w:val="26"/>
              </w:rPr>
              <w:t>5</w:t>
            </w:r>
          </w:p>
        </w:tc>
        <w:tc>
          <w:tcPr>
            <w:tcW w:w="840" w:type="pct"/>
            <w:shd w:val="clear" w:color="auto" w:fill="auto"/>
          </w:tcPr>
          <w:p w14:paraId="0157F369" w14:textId="77777777" w:rsidR="004462A4" w:rsidRPr="009C45FD" w:rsidRDefault="004462A4" w:rsidP="004462A4">
            <w:pPr>
              <w:rPr>
                <w:rFonts w:cs="Times New Roman"/>
                <w:sz w:val="26"/>
                <w:szCs w:val="26"/>
              </w:rPr>
            </w:pPr>
            <w:r w:rsidRPr="009C45FD">
              <w:rPr>
                <w:rFonts w:cs="Times New Roman"/>
                <w:sz w:val="26"/>
                <w:szCs w:val="26"/>
              </w:rPr>
              <w:t>Đồng (Cu)</w:t>
            </w:r>
          </w:p>
        </w:tc>
        <w:tc>
          <w:tcPr>
            <w:tcW w:w="610" w:type="pct"/>
            <w:shd w:val="clear" w:color="auto" w:fill="auto"/>
            <w:vAlign w:val="center"/>
          </w:tcPr>
          <w:p w14:paraId="2621A35E" w14:textId="77777777" w:rsidR="004462A4" w:rsidRPr="009C45FD" w:rsidRDefault="004462A4" w:rsidP="004462A4">
            <w:pPr>
              <w:rPr>
                <w:rFonts w:cs="Times New Roman"/>
                <w:sz w:val="26"/>
                <w:szCs w:val="26"/>
              </w:rPr>
            </w:pPr>
            <w:r w:rsidRPr="009C45FD">
              <w:rPr>
                <w:rFonts w:cs="Times New Roman"/>
                <w:sz w:val="26"/>
                <w:szCs w:val="26"/>
              </w:rPr>
              <w:t>mg/Kg</w:t>
            </w:r>
          </w:p>
        </w:tc>
        <w:tc>
          <w:tcPr>
            <w:tcW w:w="915" w:type="pct"/>
          </w:tcPr>
          <w:p w14:paraId="738504AB" w14:textId="77777777" w:rsidR="004462A4" w:rsidRPr="009C45FD" w:rsidRDefault="004462A4" w:rsidP="004462A4">
            <w:pPr>
              <w:rPr>
                <w:rFonts w:cs="Times New Roman"/>
                <w:sz w:val="26"/>
                <w:szCs w:val="26"/>
              </w:rPr>
            </w:pPr>
            <w:r w:rsidRPr="009C45FD">
              <w:rPr>
                <w:rFonts w:cs="Times New Roman"/>
                <w:sz w:val="26"/>
                <w:szCs w:val="26"/>
              </w:rPr>
              <w:t>46</w:t>
            </w:r>
          </w:p>
        </w:tc>
        <w:tc>
          <w:tcPr>
            <w:tcW w:w="916" w:type="pct"/>
            <w:vAlign w:val="center"/>
          </w:tcPr>
          <w:p w14:paraId="51111050" w14:textId="77777777" w:rsidR="004462A4" w:rsidRPr="009C45FD" w:rsidRDefault="004462A4" w:rsidP="004462A4">
            <w:pPr>
              <w:rPr>
                <w:rFonts w:cs="Times New Roman"/>
                <w:sz w:val="26"/>
                <w:szCs w:val="26"/>
              </w:rPr>
            </w:pPr>
            <w:r w:rsidRPr="009C45FD">
              <w:rPr>
                <w:rFonts w:cs="Times New Roman"/>
                <w:sz w:val="26"/>
                <w:szCs w:val="26"/>
              </w:rPr>
              <w:t>46,09</w:t>
            </w:r>
          </w:p>
        </w:tc>
        <w:tc>
          <w:tcPr>
            <w:tcW w:w="1279" w:type="pct"/>
            <w:shd w:val="clear" w:color="auto" w:fill="auto"/>
          </w:tcPr>
          <w:p w14:paraId="16ABBCC9" w14:textId="77777777" w:rsidR="004462A4" w:rsidRPr="009C45FD" w:rsidRDefault="004462A4" w:rsidP="004462A4">
            <w:pPr>
              <w:rPr>
                <w:rFonts w:cs="Times New Roman"/>
                <w:sz w:val="26"/>
                <w:szCs w:val="26"/>
              </w:rPr>
            </w:pPr>
            <w:r w:rsidRPr="009C45FD">
              <w:rPr>
                <w:rFonts w:cs="Times New Roman"/>
                <w:sz w:val="26"/>
                <w:szCs w:val="26"/>
              </w:rPr>
              <w:t>197</w:t>
            </w:r>
          </w:p>
        </w:tc>
      </w:tr>
    </w:tbl>
    <w:p w14:paraId="2E7CEB52" w14:textId="79F05C71" w:rsidR="004462A4" w:rsidRDefault="00DC64F1" w:rsidP="00DC64F1">
      <w:pPr>
        <w:ind w:firstLine="720"/>
        <w:rPr>
          <w:rFonts w:cs="Times New Roman"/>
          <w:sz w:val="26"/>
          <w:szCs w:val="26"/>
          <w:lang w:val="vi-VN"/>
        </w:rPr>
      </w:pPr>
      <w:r w:rsidRPr="00DC64F1">
        <w:rPr>
          <w:rFonts w:cs="Times New Roman"/>
          <w:sz w:val="26"/>
          <w:szCs w:val="26"/>
          <w:lang w:val="vi-VN"/>
        </w:rPr>
        <w:t>QCVN 43:2017/BTNMT</w:t>
      </w:r>
      <w:r>
        <w:rPr>
          <w:rFonts w:cs="Times New Roman"/>
          <w:sz w:val="26"/>
          <w:szCs w:val="26"/>
          <w:lang w:val="vi-VN"/>
        </w:rPr>
        <w:t xml:space="preserve">: Quy chuẩn kỹ thuật quốc gia về chất lượng trầm tích. </w:t>
      </w:r>
      <w:r w:rsidRPr="00DC64F1">
        <w:rPr>
          <w:rFonts w:cs="Times New Roman"/>
          <w:i/>
          <w:iCs/>
          <w:sz w:val="26"/>
          <w:szCs w:val="26"/>
          <w:lang w:val="vi-VN"/>
        </w:rPr>
        <w:t>(Nước ngọt</w:t>
      </w:r>
      <w:r>
        <w:rPr>
          <w:rFonts w:cs="Times New Roman"/>
          <w:i/>
          <w:iCs/>
          <w:sz w:val="26"/>
          <w:szCs w:val="26"/>
          <w:lang w:val="vi-VN"/>
        </w:rPr>
        <w:t xml:space="preserve"> nhiều thông số có giới hạn quy định thấp hơn nước mặn và lợ)</w:t>
      </w:r>
    </w:p>
    <w:p w14:paraId="205F74BE" w14:textId="21F3301B" w:rsidR="00DC64F1" w:rsidRDefault="00DC64F1" w:rsidP="00DC64F1">
      <w:pPr>
        <w:ind w:firstLine="720"/>
        <w:rPr>
          <w:rFonts w:cs="Times New Roman"/>
          <w:sz w:val="26"/>
          <w:szCs w:val="26"/>
          <w:lang w:val="vi-VN"/>
        </w:rPr>
      </w:pPr>
      <w:r w:rsidRPr="00DC64F1">
        <w:rPr>
          <w:rFonts w:cs="Times New Roman"/>
          <w:sz w:val="26"/>
          <w:szCs w:val="26"/>
          <w:lang w:val="vi-VN"/>
        </w:rPr>
        <w:t>Trầm tích là các hạt vật chất, nằm ở độ sâu không quá 15 cm tính từ bề mặt đáy của vực nước, các hạt có kích thước nhỏ hơn 2 mm hoặc lọt qua rây có đường kính lỗ 2 mm</w:t>
      </w:r>
      <w:r>
        <w:rPr>
          <w:rFonts w:cs="Times New Roman"/>
          <w:sz w:val="26"/>
          <w:szCs w:val="26"/>
          <w:lang w:val="vi-VN"/>
        </w:rPr>
        <w:t>.</w:t>
      </w:r>
    </w:p>
    <w:p w14:paraId="4578368B" w14:textId="649C636A" w:rsidR="00DC64F1" w:rsidRPr="0062612F" w:rsidRDefault="00DC64F1" w:rsidP="0062612F">
      <w:pPr>
        <w:ind w:firstLine="720"/>
        <w:rPr>
          <w:rFonts w:cs="Times New Roman"/>
          <w:sz w:val="26"/>
          <w:szCs w:val="26"/>
          <w:lang w:val="vi-VN"/>
        </w:rPr>
      </w:pPr>
      <w:r>
        <w:rPr>
          <w:rFonts w:cs="Times New Roman"/>
          <w:sz w:val="26"/>
          <w:szCs w:val="26"/>
          <w:lang w:val="vi-VN"/>
        </w:rPr>
        <w:lastRenderedPageBreak/>
        <w:t>Theo kết quả phân tích, các thông số ô nhiễm trong 2 mẫu trầm tích nằm trong giới hạn cho phép.</w:t>
      </w:r>
    </w:p>
    <w:p w14:paraId="095C7153" w14:textId="1200A434" w:rsidR="004462A4" w:rsidRPr="009C45FD" w:rsidRDefault="004462A4" w:rsidP="004462A4">
      <w:pPr>
        <w:ind w:firstLine="720"/>
        <w:rPr>
          <w:rFonts w:cs="Times New Roman"/>
          <w:b/>
          <w:bCs/>
          <w:i/>
          <w:sz w:val="26"/>
          <w:szCs w:val="26"/>
        </w:rPr>
      </w:pPr>
      <w:r w:rsidRPr="009C45FD">
        <w:rPr>
          <w:rFonts w:cs="Times New Roman"/>
          <w:b/>
          <w:bCs/>
          <w:i/>
          <w:color w:val="000000" w:themeColor="text1"/>
          <w:sz w:val="26"/>
          <w:szCs w:val="26"/>
        </w:rPr>
        <w:t>1.3.2.</w:t>
      </w:r>
      <w:r w:rsidRPr="009C45FD">
        <w:rPr>
          <w:rFonts w:cs="Times New Roman"/>
          <w:b/>
          <w:bCs/>
          <w:i/>
          <w:color w:val="000000" w:themeColor="text1"/>
          <w:sz w:val="26"/>
          <w:szCs w:val="26"/>
          <w:lang w:val="vi-VN"/>
        </w:rPr>
        <w:t>3</w:t>
      </w:r>
      <w:r w:rsidRPr="009C45FD">
        <w:rPr>
          <w:rFonts w:cs="Times New Roman"/>
          <w:b/>
          <w:bCs/>
          <w:i/>
          <w:color w:val="000000" w:themeColor="text1"/>
          <w:sz w:val="26"/>
          <w:szCs w:val="26"/>
        </w:rPr>
        <w:t xml:space="preserve">. </w:t>
      </w:r>
      <w:r w:rsidRPr="009C45FD">
        <w:rPr>
          <w:rFonts w:cs="Times New Roman"/>
          <w:b/>
          <w:bCs/>
          <w:i/>
          <w:sz w:val="26"/>
          <w:szCs w:val="26"/>
        </w:rPr>
        <w:t xml:space="preserve"> Hiện trạng các thành phần môi trường nước mặt</w:t>
      </w:r>
    </w:p>
    <w:p w14:paraId="3A742A09" w14:textId="77777777" w:rsidR="004462A4" w:rsidRPr="009C45FD" w:rsidRDefault="004462A4" w:rsidP="004462A4">
      <w:pPr>
        <w:ind w:firstLine="720"/>
        <w:rPr>
          <w:rFonts w:cs="Times New Roman"/>
          <w:sz w:val="26"/>
          <w:szCs w:val="26"/>
        </w:rPr>
      </w:pPr>
      <w:bookmarkStart w:id="61" w:name="_Toc393444772"/>
      <w:bookmarkStart w:id="62" w:name="_Toc521881566"/>
      <w:bookmarkStart w:id="63" w:name="_Toc529242467"/>
      <w:bookmarkStart w:id="64" w:name="_Toc50292575"/>
      <w:bookmarkStart w:id="65" w:name="_Toc59124136"/>
      <w:r w:rsidRPr="009C45FD">
        <w:rPr>
          <w:rFonts w:cs="Times New Roman"/>
          <w:sz w:val="26"/>
          <w:szCs w:val="26"/>
        </w:rPr>
        <w:t>Kết quả phân tích chất lượng môi trường nước mặt cụ thể như sau:</w:t>
      </w:r>
    </w:p>
    <w:p w14:paraId="157D6D8B" w14:textId="375D147D" w:rsidR="004462A4" w:rsidRPr="009C45FD" w:rsidRDefault="004462A4" w:rsidP="004462A4">
      <w:pPr>
        <w:jc w:val="center"/>
        <w:rPr>
          <w:rFonts w:cs="Times New Roman"/>
          <w:sz w:val="26"/>
          <w:szCs w:val="26"/>
        </w:rPr>
      </w:pPr>
      <w:bookmarkStart w:id="66" w:name="_Toc50292576"/>
      <w:bookmarkStart w:id="67" w:name="_Toc59124137"/>
      <w:bookmarkStart w:id="68" w:name="_Toc117261891"/>
      <w:bookmarkEnd w:id="61"/>
      <w:bookmarkEnd w:id="62"/>
      <w:bookmarkEnd w:id="63"/>
      <w:bookmarkEnd w:id="64"/>
      <w:bookmarkEnd w:id="65"/>
      <w:r w:rsidRPr="009C45FD">
        <w:rPr>
          <w:rFonts w:cs="Times New Roman"/>
          <w:sz w:val="26"/>
          <w:szCs w:val="26"/>
        </w:rPr>
        <w:t xml:space="preserve">Bảng </w:t>
      </w:r>
      <w:r w:rsidRPr="009C45FD">
        <w:rPr>
          <w:rFonts w:cs="Times New Roman"/>
          <w:sz w:val="26"/>
          <w:szCs w:val="26"/>
          <w:lang w:val="vi-VN"/>
        </w:rPr>
        <w:t>1.5</w:t>
      </w:r>
      <w:r w:rsidRPr="009C45FD">
        <w:rPr>
          <w:rFonts w:cs="Times New Roman"/>
          <w:sz w:val="26"/>
          <w:szCs w:val="26"/>
        </w:rPr>
        <w:t>. Kết quả phân tích chất lượng nước mặt</w:t>
      </w:r>
      <w:bookmarkEnd w:id="66"/>
      <w:bookmarkEnd w:id="67"/>
      <w:bookmarkEnd w:id="68"/>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170"/>
        <w:gridCol w:w="881"/>
        <w:gridCol w:w="1821"/>
        <w:gridCol w:w="1699"/>
        <w:gridCol w:w="1699"/>
        <w:gridCol w:w="1568"/>
      </w:tblGrid>
      <w:tr w:rsidR="004462A4" w:rsidRPr="009C45FD" w14:paraId="4AD66174" w14:textId="77777777" w:rsidTr="00F4451A">
        <w:trPr>
          <w:tblHeader/>
        </w:trPr>
        <w:tc>
          <w:tcPr>
            <w:tcW w:w="280" w:type="pct"/>
            <w:vMerge w:val="restart"/>
            <w:shd w:val="clear" w:color="auto" w:fill="auto"/>
            <w:vAlign w:val="center"/>
          </w:tcPr>
          <w:p w14:paraId="07E031E9" w14:textId="77777777" w:rsidR="004462A4" w:rsidRPr="009C45FD" w:rsidRDefault="004462A4" w:rsidP="004462A4">
            <w:pPr>
              <w:rPr>
                <w:rFonts w:cs="Times New Roman"/>
                <w:sz w:val="26"/>
                <w:szCs w:val="26"/>
              </w:rPr>
            </w:pPr>
            <w:r w:rsidRPr="009C45FD">
              <w:rPr>
                <w:rFonts w:cs="Times New Roman"/>
                <w:sz w:val="26"/>
                <w:szCs w:val="26"/>
              </w:rPr>
              <w:t>TT</w:t>
            </w:r>
          </w:p>
        </w:tc>
        <w:tc>
          <w:tcPr>
            <w:tcW w:w="570" w:type="pct"/>
            <w:vMerge w:val="restart"/>
            <w:shd w:val="clear" w:color="auto" w:fill="auto"/>
            <w:vAlign w:val="center"/>
          </w:tcPr>
          <w:p w14:paraId="3EE764E7" w14:textId="77777777" w:rsidR="004462A4" w:rsidRPr="009C45FD" w:rsidRDefault="004462A4" w:rsidP="004462A4">
            <w:pPr>
              <w:rPr>
                <w:rFonts w:cs="Times New Roman"/>
                <w:sz w:val="26"/>
                <w:szCs w:val="26"/>
              </w:rPr>
            </w:pPr>
            <w:r w:rsidRPr="009C45FD">
              <w:rPr>
                <w:rFonts w:cs="Times New Roman"/>
                <w:sz w:val="26"/>
                <w:szCs w:val="26"/>
              </w:rPr>
              <w:t>Thông số</w:t>
            </w:r>
          </w:p>
        </w:tc>
        <w:tc>
          <w:tcPr>
            <w:tcW w:w="432" w:type="pct"/>
            <w:vMerge w:val="restart"/>
            <w:shd w:val="clear" w:color="auto" w:fill="auto"/>
            <w:vAlign w:val="center"/>
          </w:tcPr>
          <w:p w14:paraId="4E16C0AB" w14:textId="77777777" w:rsidR="004462A4" w:rsidRPr="009C45FD" w:rsidRDefault="004462A4" w:rsidP="004462A4">
            <w:pPr>
              <w:rPr>
                <w:rFonts w:cs="Times New Roman"/>
                <w:sz w:val="26"/>
                <w:szCs w:val="26"/>
              </w:rPr>
            </w:pPr>
            <w:r w:rsidRPr="009C45FD">
              <w:rPr>
                <w:rFonts w:cs="Times New Roman"/>
                <w:sz w:val="26"/>
                <w:szCs w:val="26"/>
              </w:rPr>
              <w:t>Đơn vị</w:t>
            </w:r>
          </w:p>
        </w:tc>
        <w:tc>
          <w:tcPr>
            <w:tcW w:w="1109" w:type="pct"/>
            <w:vMerge w:val="restart"/>
            <w:shd w:val="clear" w:color="auto" w:fill="auto"/>
            <w:vAlign w:val="center"/>
          </w:tcPr>
          <w:p w14:paraId="59EA364A" w14:textId="77777777" w:rsidR="004462A4" w:rsidRPr="009C45FD" w:rsidRDefault="004462A4" w:rsidP="004462A4">
            <w:pPr>
              <w:rPr>
                <w:rFonts w:cs="Times New Roman"/>
                <w:sz w:val="26"/>
                <w:szCs w:val="26"/>
              </w:rPr>
            </w:pPr>
            <w:r w:rsidRPr="009C45FD">
              <w:rPr>
                <w:rFonts w:cs="Times New Roman"/>
                <w:sz w:val="26"/>
                <w:szCs w:val="26"/>
              </w:rPr>
              <w:t>Phương pháp</w:t>
            </w:r>
          </w:p>
        </w:tc>
        <w:tc>
          <w:tcPr>
            <w:tcW w:w="1634" w:type="pct"/>
            <w:gridSpan w:val="2"/>
            <w:shd w:val="clear" w:color="auto" w:fill="auto"/>
            <w:vAlign w:val="center"/>
          </w:tcPr>
          <w:p w14:paraId="09318A61" w14:textId="77777777" w:rsidR="004462A4" w:rsidRPr="009C45FD" w:rsidRDefault="004462A4" w:rsidP="004462A4">
            <w:pPr>
              <w:rPr>
                <w:rFonts w:cs="Times New Roman"/>
                <w:sz w:val="26"/>
                <w:szCs w:val="26"/>
              </w:rPr>
            </w:pPr>
            <w:r w:rsidRPr="009C45FD">
              <w:rPr>
                <w:rFonts w:cs="Times New Roman"/>
                <w:sz w:val="26"/>
                <w:szCs w:val="26"/>
              </w:rPr>
              <w:t>Kết quả</w:t>
            </w:r>
          </w:p>
        </w:tc>
        <w:tc>
          <w:tcPr>
            <w:tcW w:w="974" w:type="pct"/>
            <w:vMerge w:val="restart"/>
            <w:shd w:val="clear" w:color="auto" w:fill="auto"/>
            <w:vAlign w:val="center"/>
          </w:tcPr>
          <w:p w14:paraId="4C966861" w14:textId="77777777" w:rsidR="004462A4" w:rsidRPr="009C45FD" w:rsidRDefault="004462A4" w:rsidP="004462A4">
            <w:pPr>
              <w:rPr>
                <w:rFonts w:cs="Times New Roman"/>
                <w:sz w:val="26"/>
                <w:szCs w:val="26"/>
              </w:rPr>
            </w:pPr>
            <w:r w:rsidRPr="009C45FD">
              <w:rPr>
                <w:rFonts w:cs="Times New Roman"/>
                <w:sz w:val="26"/>
                <w:szCs w:val="26"/>
              </w:rPr>
              <w:t>QCVN 08-MT:2015/</w:t>
            </w:r>
          </w:p>
          <w:p w14:paraId="412F3378" w14:textId="77777777" w:rsidR="004462A4" w:rsidRPr="009C45FD" w:rsidRDefault="004462A4" w:rsidP="004462A4">
            <w:pPr>
              <w:rPr>
                <w:rFonts w:cs="Times New Roman"/>
                <w:sz w:val="26"/>
                <w:szCs w:val="26"/>
              </w:rPr>
            </w:pPr>
            <w:r w:rsidRPr="009C45FD">
              <w:rPr>
                <w:rFonts w:cs="Times New Roman"/>
                <w:sz w:val="26"/>
                <w:szCs w:val="26"/>
              </w:rPr>
              <w:t>BTNMT cột B1</w:t>
            </w:r>
          </w:p>
        </w:tc>
      </w:tr>
      <w:tr w:rsidR="004462A4" w:rsidRPr="009C45FD" w14:paraId="50BFB2B0" w14:textId="77777777" w:rsidTr="00F4451A">
        <w:trPr>
          <w:tblHeader/>
        </w:trPr>
        <w:tc>
          <w:tcPr>
            <w:tcW w:w="280" w:type="pct"/>
            <w:vMerge/>
            <w:shd w:val="clear" w:color="auto" w:fill="auto"/>
            <w:vAlign w:val="center"/>
          </w:tcPr>
          <w:p w14:paraId="1D657755" w14:textId="77777777" w:rsidR="004462A4" w:rsidRPr="009C45FD" w:rsidRDefault="004462A4" w:rsidP="004462A4">
            <w:pPr>
              <w:rPr>
                <w:rFonts w:cs="Times New Roman"/>
                <w:sz w:val="26"/>
                <w:szCs w:val="26"/>
              </w:rPr>
            </w:pPr>
          </w:p>
        </w:tc>
        <w:tc>
          <w:tcPr>
            <w:tcW w:w="570" w:type="pct"/>
            <w:vMerge/>
            <w:shd w:val="clear" w:color="auto" w:fill="auto"/>
            <w:vAlign w:val="center"/>
          </w:tcPr>
          <w:p w14:paraId="589FC9B3" w14:textId="77777777" w:rsidR="004462A4" w:rsidRPr="009C45FD" w:rsidRDefault="004462A4" w:rsidP="004462A4">
            <w:pPr>
              <w:rPr>
                <w:rFonts w:cs="Times New Roman"/>
                <w:sz w:val="26"/>
                <w:szCs w:val="26"/>
              </w:rPr>
            </w:pPr>
          </w:p>
        </w:tc>
        <w:tc>
          <w:tcPr>
            <w:tcW w:w="432" w:type="pct"/>
            <w:vMerge/>
            <w:shd w:val="clear" w:color="auto" w:fill="auto"/>
            <w:vAlign w:val="center"/>
          </w:tcPr>
          <w:p w14:paraId="0509BF5B" w14:textId="77777777" w:rsidR="004462A4" w:rsidRPr="009C45FD" w:rsidRDefault="004462A4" w:rsidP="004462A4">
            <w:pPr>
              <w:rPr>
                <w:rFonts w:cs="Times New Roman"/>
                <w:sz w:val="26"/>
                <w:szCs w:val="26"/>
              </w:rPr>
            </w:pPr>
          </w:p>
        </w:tc>
        <w:tc>
          <w:tcPr>
            <w:tcW w:w="1109" w:type="pct"/>
            <w:vMerge/>
            <w:shd w:val="clear" w:color="auto" w:fill="auto"/>
            <w:vAlign w:val="center"/>
          </w:tcPr>
          <w:p w14:paraId="61FECC0A" w14:textId="77777777" w:rsidR="004462A4" w:rsidRPr="009C45FD" w:rsidRDefault="004462A4" w:rsidP="004462A4">
            <w:pPr>
              <w:rPr>
                <w:rFonts w:cs="Times New Roman"/>
                <w:sz w:val="26"/>
                <w:szCs w:val="26"/>
              </w:rPr>
            </w:pPr>
          </w:p>
        </w:tc>
        <w:tc>
          <w:tcPr>
            <w:tcW w:w="825" w:type="pct"/>
            <w:shd w:val="clear" w:color="auto" w:fill="auto"/>
            <w:vAlign w:val="center"/>
          </w:tcPr>
          <w:p w14:paraId="06E68E80" w14:textId="77777777" w:rsidR="004462A4" w:rsidRPr="009C45FD" w:rsidRDefault="004462A4" w:rsidP="004462A4">
            <w:pPr>
              <w:rPr>
                <w:rFonts w:cs="Times New Roman"/>
                <w:sz w:val="26"/>
                <w:szCs w:val="26"/>
              </w:rPr>
            </w:pPr>
            <w:r w:rsidRPr="009C45FD">
              <w:rPr>
                <w:rFonts w:cs="Times New Roman"/>
                <w:sz w:val="26"/>
                <w:szCs w:val="26"/>
              </w:rPr>
              <w:t>NM1</w:t>
            </w:r>
          </w:p>
        </w:tc>
        <w:tc>
          <w:tcPr>
            <w:tcW w:w="809" w:type="pct"/>
          </w:tcPr>
          <w:p w14:paraId="55F5896F" w14:textId="77777777" w:rsidR="004462A4" w:rsidRPr="009C45FD" w:rsidRDefault="004462A4" w:rsidP="004462A4">
            <w:pPr>
              <w:rPr>
                <w:rFonts w:cs="Times New Roman"/>
                <w:sz w:val="26"/>
                <w:szCs w:val="26"/>
              </w:rPr>
            </w:pPr>
            <w:r w:rsidRPr="009C45FD">
              <w:rPr>
                <w:rFonts w:cs="Times New Roman"/>
                <w:sz w:val="26"/>
                <w:szCs w:val="26"/>
              </w:rPr>
              <w:t>NM2</w:t>
            </w:r>
          </w:p>
        </w:tc>
        <w:tc>
          <w:tcPr>
            <w:tcW w:w="974" w:type="pct"/>
            <w:vMerge/>
            <w:shd w:val="clear" w:color="auto" w:fill="auto"/>
            <w:vAlign w:val="center"/>
          </w:tcPr>
          <w:p w14:paraId="47A6455C" w14:textId="77777777" w:rsidR="004462A4" w:rsidRPr="009C45FD" w:rsidRDefault="004462A4" w:rsidP="004462A4">
            <w:pPr>
              <w:rPr>
                <w:rFonts w:cs="Times New Roman"/>
                <w:sz w:val="26"/>
                <w:szCs w:val="26"/>
              </w:rPr>
            </w:pPr>
          </w:p>
        </w:tc>
      </w:tr>
      <w:tr w:rsidR="004462A4" w:rsidRPr="009C45FD" w14:paraId="3F5FD0CF" w14:textId="77777777" w:rsidTr="00F4451A">
        <w:tc>
          <w:tcPr>
            <w:tcW w:w="280" w:type="pct"/>
            <w:shd w:val="clear" w:color="auto" w:fill="auto"/>
          </w:tcPr>
          <w:p w14:paraId="6536E2BA" w14:textId="77777777" w:rsidR="004462A4" w:rsidRPr="009C45FD" w:rsidRDefault="004462A4" w:rsidP="004462A4">
            <w:pPr>
              <w:rPr>
                <w:rFonts w:cs="Times New Roman"/>
                <w:sz w:val="26"/>
                <w:szCs w:val="26"/>
              </w:rPr>
            </w:pPr>
            <w:r w:rsidRPr="009C45FD">
              <w:rPr>
                <w:rFonts w:cs="Times New Roman"/>
                <w:sz w:val="26"/>
                <w:szCs w:val="26"/>
              </w:rPr>
              <w:t>1</w:t>
            </w:r>
          </w:p>
        </w:tc>
        <w:tc>
          <w:tcPr>
            <w:tcW w:w="570" w:type="pct"/>
            <w:shd w:val="clear" w:color="auto" w:fill="auto"/>
          </w:tcPr>
          <w:p w14:paraId="05A4DCC7" w14:textId="77777777" w:rsidR="004462A4" w:rsidRPr="009C45FD" w:rsidRDefault="004462A4" w:rsidP="004462A4">
            <w:pPr>
              <w:rPr>
                <w:rFonts w:cs="Times New Roman"/>
                <w:sz w:val="26"/>
                <w:szCs w:val="26"/>
              </w:rPr>
            </w:pPr>
            <w:r w:rsidRPr="009C45FD">
              <w:rPr>
                <w:rFonts w:cs="Times New Roman"/>
                <w:sz w:val="26"/>
                <w:szCs w:val="26"/>
              </w:rPr>
              <w:t>pH</w:t>
            </w:r>
          </w:p>
        </w:tc>
        <w:tc>
          <w:tcPr>
            <w:tcW w:w="432" w:type="pct"/>
            <w:shd w:val="clear" w:color="auto" w:fill="auto"/>
          </w:tcPr>
          <w:p w14:paraId="20B684A7" w14:textId="77777777" w:rsidR="004462A4" w:rsidRPr="009C45FD" w:rsidRDefault="004462A4" w:rsidP="004462A4">
            <w:pPr>
              <w:rPr>
                <w:rFonts w:cs="Times New Roman"/>
                <w:sz w:val="26"/>
                <w:szCs w:val="26"/>
              </w:rPr>
            </w:pPr>
            <w:r w:rsidRPr="009C45FD">
              <w:rPr>
                <w:rFonts w:cs="Times New Roman"/>
                <w:sz w:val="26"/>
                <w:szCs w:val="26"/>
              </w:rPr>
              <w:t>-</w:t>
            </w:r>
          </w:p>
        </w:tc>
        <w:tc>
          <w:tcPr>
            <w:tcW w:w="1109" w:type="pct"/>
            <w:shd w:val="clear" w:color="auto" w:fill="auto"/>
          </w:tcPr>
          <w:p w14:paraId="150BC3A7" w14:textId="77777777" w:rsidR="004462A4" w:rsidRPr="009C45FD" w:rsidRDefault="004462A4" w:rsidP="004462A4">
            <w:pPr>
              <w:rPr>
                <w:rFonts w:cs="Times New Roman"/>
                <w:sz w:val="26"/>
                <w:szCs w:val="26"/>
              </w:rPr>
            </w:pPr>
            <w:r w:rsidRPr="009C45FD">
              <w:rPr>
                <w:rFonts w:cs="Times New Roman"/>
                <w:sz w:val="26"/>
                <w:szCs w:val="26"/>
              </w:rPr>
              <w:t>TCVN 6492:2011</w:t>
            </w:r>
          </w:p>
        </w:tc>
        <w:tc>
          <w:tcPr>
            <w:tcW w:w="825" w:type="pct"/>
            <w:shd w:val="clear" w:color="auto" w:fill="auto"/>
          </w:tcPr>
          <w:p w14:paraId="7F5D8DFE" w14:textId="77777777" w:rsidR="004462A4" w:rsidRPr="009C45FD" w:rsidRDefault="004462A4" w:rsidP="004462A4">
            <w:pPr>
              <w:rPr>
                <w:rFonts w:cs="Times New Roman"/>
                <w:sz w:val="26"/>
                <w:szCs w:val="26"/>
              </w:rPr>
            </w:pPr>
            <w:r w:rsidRPr="009C45FD">
              <w:rPr>
                <w:rFonts w:cs="Times New Roman"/>
                <w:sz w:val="26"/>
                <w:szCs w:val="26"/>
              </w:rPr>
              <w:t>6,86</w:t>
            </w:r>
          </w:p>
        </w:tc>
        <w:tc>
          <w:tcPr>
            <w:tcW w:w="809" w:type="pct"/>
          </w:tcPr>
          <w:p w14:paraId="431D4F8C" w14:textId="77777777" w:rsidR="004462A4" w:rsidRPr="009C45FD" w:rsidRDefault="004462A4" w:rsidP="004462A4">
            <w:pPr>
              <w:rPr>
                <w:rFonts w:cs="Times New Roman"/>
                <w:sz w:val="26"/>
                <w:szCs w:val="26"/>
              </w:rPr>
            </w:pPr>
            <w:r w:rsidRPr="009C45FD">
              <w:rPr>
                <w:rFonts w:cs="Times New Roman"/>
                <w:sz w:val="26"/>
                <w:szCs w:val="26"/>
              </w:rPr>
              <w:t>6,88</w:t>
            </w:r>
          </w:p>
        </w:tc>
        <w:tc>
          <w:tcPr>
            <w:tcW w:w="974" w:type="pct"/>
            <w:shd w:val="clear" w:color="auto" w:fill="auto"/>
            <w:vAlign w:val="center"/>
          </w:tcPr>
          <w:p w14:paraId="56817484" w14:textId="77777777" w:rsidR="004462A4" w:rsidRPr="009C45FD" w:rsidRDefault="004462A4" w:rsidP="004462A4">
            <w:pPr>
              <w:rPr>
                <w:rFonts w:cs="Times New Roman"/>
                <w:sz w:val="26"/>
                <w:szCs w:val="26"/>
              </w:rPr>
            </w:pPr>
            <w:r w:rsidRPr="009C45FD">
              <w:rPr>
                <w:rFonts w:cs="Times New Roman"/>
                <w:sz w:val="26"/>
                <w:szCs w:val="26"/>
              </w:rPr>
              <w:t>5,5-9</w:t>
            </w:r>
          </w:p>
        </w:tc>
      </w:tr>
      <w:tr w:rsidR="004462A4" w:rsidRPr="009C45FD" w14:paraId="6E14655F" w14:textId="77777777" w:rsidTr="00F4451A">
        <w:tc>
          <w:tcPr>
            <w:tcW w:w="280" w:type="pct"/>
            <w:shd w:val="clear" w:color="auto" w:fill="auto"/>
          </w:tcPr>
          <w:p w14:paraId="59DA5B68" w14:textId="77777777" w:rsidR="004462A4" w:rsidRPr="009C45FD" w:rsidRDefault="004462A4" w:rsidP="004462A4">
            <w:pPr>
              <w:rPr>
                <w:rFonts w:cs="Times New Roman"/>
                <w:sz w:val="26"/>
                <w:szCs w:val="26"/>
              </w:rPr>
            </w:pPr>
            <w:r w:rsidRPr="009C45FD">
              <w:rPr>
                <w:rFonts w:cs="Times New Roman"/>
                <w:sz w:val="26"/>
                <w:szCs w:val="26"/>
              </w:rPr>
              <w:t>2</w:t>
            </w:r>
          </w:p>
        </w:tc>
        <w:tc>
          <w:tcPr>
            <w:tcW w:w="570" w:type="pct"/>
            <w:shd w:val="clear" w:color="auto" w:fill="auto"/>
          </w:tcPr>
          <w:p w14:paraId="28F18631" w14:textId="77777777" w:rsidR="004462A4" w:rsidRPr="009C45FD" w:rsidRDefault="004462A4" w:rsidP="004462A4">
            <w:pPr>
              <w:rPr>
                <w:rFonts w:cs="Times New Roman"/>
                <w:sz w:val="26"/>
                <w:szCs w:val="26"/>
              </w:rPr>
            </w:pPr>
            <w:r w:rsidRPr="009C45FD">
              <w:rPr>
                <w:rFonts w:cs="Times New Roman"/>
                <w:sz w:val="26"/>
                <w:szCs w:val="26"/>
              </w:rPr>
              <w:t>DO</w:t>
            </w:r>
          </w:p>
        </w:tc>
        <w:tc>
          <w:tcPr>
            <w:tcW w:w="432" w:type="pct"/>
            <w:shd w:val="clear" w:color="auto" w:fill="auto"/>
          </w:tcPr>
          <w:p w14:paraId="54B5BE5F" w14:textId="77777777" w:rsidR="004462A4" w:rsidRPr="009C45FD" w:rsidRDefault="004462A4" w:rsidP="004462A4">
            <w:pPr>
              <w:rPr>
                <w:rFonts w:cs="Times New Roman"/>
                <w:sz w:val="26"/>
                <w:szCs w:val="26"/>
              </w:rPr>
            </w:pPr>
            <w:r w:rsidRPr="009C45FD">
              <w:rPr>
                <w:rFonts w:cs="Times New Roman"/>
                <w:sz w:val="26"/>
                <w:szCs w:val="26"/>
              </w:rPr>
              <w:t>mg/l</w:t>
            </w:r>
          </w:p>
        </w:tc>
        <w:tc>
          <w:tcPr>
            <w:tcW w:w="1109" w:type="pct"/>
            <w:shd w:val="clear" w:color="auto" w:fill="auto"/>
          </w:tcPr>
          <w:p w14:paraId="5B5521AB" w14:textId="77777777" w:rsidR="004462A4" w:rsidRPr="009C45FD" w:rsidRDefault="004462A4" w:rsidP="004462A4">
            <w:pPr>
              <w:rPr>
                <w:rFonts w:cs="Times New Roman"/>
                <w:sz w:val="26"/>
                <w:szCs w:val="26"/>
              </w:rPr>
            </w:pPr>
            <w:r w:rsidRPr="009C45FD">
              <w:rPr>
                <w:rFonts w:cs="Times New Roman"/>
                <w:sz w:val="26"/>
                <w:szCs w:val="26"/>
              </w:rPr>
              <w:t>TCVN 7325:2016</w:t>
            </w:r>
          </w:p>
        </w:tc>
        <w:tc>
          <w:tcPr>
            <w:tcW w:w="825" w:type="pct"/>
            <w:shd w:val="clear" w:color="auto" w:fill="auto"/>
          </w:tcPr>
          <w:p w14:paraId="6BF9912F" w14:textId="77777777" w:rsidR="004462A4" w:rsidRPr="009C45FD" w:rsidRDefault="004462A4" w:rsidP="004462A4">
            <w:pPr>
              <w:rPr>
                <w:rFonts w:cs="Times New Roman"/>
                <w:sz w:val="26"/>
                <w:szCs w:val="26"/>
              </w:rPr>
            </w:pPr>
            <w:r w:rsidRPr="009C45FD">
              <w:rPr>
                <w:rFonts w:cs="Times New Roman"/>
                <w:sz w:val="26"/>
                <w:szCs w:val="26"/>
              </w:rPr>
              <w:t>4,56</w:t>
            </w:r>
          </w:p>
        </w:tc>
        <w:tc>
          <w:tcPr>
            <w:tcW w:w="809" w:type="pct"/>
          </w:tcPr>
          <w:p w14:paraId="60439FC6" w14:textId="77777777" w:rsidR="004462A4" w:rsidRPr="009C45FD" w:rsidRDefault="004462A4" w:rsidP="004462A4">
            <w:pPr>
              <w:rPr>
                <w:rFonts w:cs="Times New Roman"/>
                <w:sz w:val="26"/>
                <w:szCs w:val="26"/>
              </w:rPr>
            </w:pPr>
            <w:r w:rsidRPr="009C45FD">
              <w:rPr>
                <w:rFonts w:cs="Times New Roman"/>
                <w:sz w:val="26"/>
                <w:szCs w:val="26"/>
              </w:rPr>
              <w:t>4,54</w:t>
            </w:r>
          </w:p>
        </w:tc>
        <w:tc>
          <w:tcPr>
            <w:tcW w:w="974" w:type="pct"/>
            <w:shd w:val="clear" w:color="auto" w:fill="auto"/>
            <w:vAlign w:val="center"/>
          </w:tcPr>
          <w:p w14:paraId="1D5557C2" w14:textId="77777777" w:rsidR="004462A4" w:rsidRPr="009C45FD" w:rsidRDefault="004462A4" w:rsidP="004462A4">
            <w:pPr>
              <w:rPr>
                <w:rFonts w:cs="Times New Roman"/>
                <w:sz w:val="26"/>
                <w:szCs w:val="26"/>
              </w:rPr>
            </w:pPr>
            <w:r w:rsidRPr="009C45FD">
              <w:rPr>
                <w:rFonts w:cs="Times New Roman"/>
                <w:sz w:val="26"/>
                <w:szCs w:val="26"/>
              </w:rPr>
              <w:t>≥4</w:t>
            </w:r>
          </w:p>
        </w:tc>
      </w:tr>
      <w:tr w:rsidR="004462A4" w:rsidRPr="009C45FD" w14:paraId="33FB541B" w14:textId="77777777" w:rsidTr="00F4451A">
        <w:tc>
          <w:tcPr>
            <w:tcW w:w="280" w:type="pct"/>
            <w:shd w:val="clear" w:color="auto" w:fill="auto"/>
          </w:tcPr>
          <w:p w14:paraId="1F81DAAF" w14:textId="77777777" w:rsidR="004462A4" w:rsidRPr="009C45FD" w:rsidRDefault="004462A4" w:rsidP="004462A4">
            <w:pPr>
              <w:rPr>
                <w:rFonts w:cs="Times New Roman"/>
                <w:sz w:val="26"/>
                <w:szCs w:val="26"/>
              </w:rPr>
            </w:pPr>
            <w:r w:rsidRPr="009C45FD">
              <w:rPr>
                <w:rFonts w:cs="Times New Roman"/>
                <w:sz w:val="26"/>
                <w:szCs w:val="26"/>
              </w:rPr>
              <w:t>3</w:t>
            </w:r>
          </w:p>
        </w:tc>
        <w:tc>
          <w:tcPr>
            <w:tcW w:w="570" w:type="pct"/>
            <w:shd w:val="clear" w:color="auto" w:fill="auto"/>
          </w:tcPr>
          <w:p w14:paraId="53AF3813" w14:textId="77777777" w:rsidR="004462A4" w:rsidRPr="009C45FD" w:rsidRDefault="004462A4" w:rsidP="004462A4">
            <w:pPr>
              <w:rPr>
                <w:rFonts w:cs="Times New Roman"/>
                <w:sz w:val="26"/>
                <w:szCs w:val="26"/>
              </w:rPr>
            </w:pPr>
            <w:r w:rsidRPr="009C45FD">
              <w:rPr>
                <w:rFonts w:cs="Times New Roman"/>
                <w:sz w:val="26"/>
                <w:szCs w:val="26"/>
              </w:rPr>
              <w:t>COD</w:t>
            </w:r>
          </w:p>
        </w:tc>
        <w:tc>
          <w:tcPr>
            <w:tcW w:w="432" w:type="pct"/>
            <w:shd w:val="clear" w:color="auto" w:fill="auto"/>
          </w:tcPr>
          <w:p w14:paraId="04071C34" w14:textId="77777777" w:rsidR="004462A4" w:rsidRPr="009C45FD" w:rsidRDefault="004462A4" w:rsidP="004462A4">
            <w:pPr>
              <w:rPr>
                <w:rFonts w:cs="Times New Roman"/>
                <w:sz w:val="26"/>
                <w:szCs w:val="26"/>
              </w:rPr>
            </w:pPr>
            <w:r w:rsidRPr="009C45FD">
              <w:rPr>
                <w:rFonts w:cs="Times New Roman"/>
                <w:sz w:val="26"/>
                <w:szCs w:val="26"/>
              </w:rPr>
              <w:t>mg/l</w:t>
            </w:r>
          </w:p>
        </w:tc>
        <w:tc>
          <w:tcPr>
            <w:tcW w:w="1109" w:type="pct"/>
            <w:shd w:val="clear" w:color="auto" w:fill="auto"/>
          </w:tcPr>
          <w:p w14:paraId="1FD1AE91" w14:textId="77777777" w:rsidR="004462A4" w:rsidRPr="009C45FD" w:rsidRDefault="004462A4" w:rsidP="004462A4">
            <w:pPr>
              <w:rPr>
                <w:rFonts w:cs="Times New Roman"/>
                <w:sz w:val="26"/>
                <w:szCs w:val="26"/>
              </w:rPr>
            </w:pPr>
            <w:r w:rsidRPr="009C45FD">
              <w:rPr>
                <w:rFonts w:cs="Times New Roman"/>
                <w:sz w:val="26"/>
                <w:szCs w:val="26"/>
              </w:rPr>
              <w:t>SMEWW 5220C:2017</w:t>
            </w:r>
          </w:p>
        </w:tc>
        <w:tc>
          <w:tcPr>
            <w:tcW w:w="825" w:type="pct"/>
            <w:shd w:val="clear" w:color="auto" w:fill="auto"/>
          </w:tcPr>
          <w:p w14:paraId="4A22A294" w14:textId="77777777" w:rsidR="004462A4" w:rsidRPr="009C45FD" w:rsidRDefault="004462A4" w:rsidP="004462A4">
            <w:pPr>
              <w:rPr>
                <w:rFonts w:cs="Times New Roman"/>
                <w:sz w:val="26"/>
                <w:szCs w:val="26"/>
              </w:rPr>
            </w:pPr>
            <w:r w:rsidRPr="009C45FD">
              <w:rPr>
                <w:rFonts w:cs="Times New Roman"/>
                <w:sz w:val="26"/>
                <w:szCs w:val="26"/>
              </w:rPr>
              <w:t>28,8</w:t>
            </w:r>
          </w:p>
        </w:tc>
        <w:tc>
          <w:tcPr>
            <w:tcW w:w="809" w:type="pct"/>
          </w:tcPr>
          <w:p w14:paraId="2DC3E08F" w14:textId="77777777" w:rsidR="004462A4" w:rsidRPr="009C45FD" w:rsidRDefault="004462A4" w:rsidP="004462A4">
            <w:pPr>
              <w:rPr>
                <w:rFonts w:cs="Times New Roman"/>
                <w:sz w:val="26"/>
                <w:szCs w:val="26"/>
              </w:rPr>
            </w:pPr>
            <w:r w:rsidRPr="009C45FD">
              <w:rPr>
                <w:rFonts w:cs="Times New Roman"/>
                <w:sz w:val="26"/>
                <w:szCs w:val="26"/>
              </w:rPr>
              <w:t>22,4</w:t>
            </w:r>
          </w:p>
        </w:tc>
        <w:tc>
          <w:tcPr>
            <w:tcW w:w="974" w:type="pct"/>
            <w:shd w:val="clear" w:color="auto" w:fill="auto"/>
            <w:vAlign w:val="center"/>
          </w:tcPr>
          <w:p w14:paraId="4E8A8ACA" w14:textId="77777777" w:rsidR="004462A4" w:rsidRPr="009C45FD" w:rsidRDefault="004462A4" w:rsidP="004462A4">
            <w:pPr>
              <w:rPr>
                <w:rFonts w:cs="Times New Roman"/>
                <w:sz w:val="26"/>
                <w:szCs w:val="26"/>
              </w:rPr>
            </w:pPr>
            <w:r w:rsidRPr="009C45FD">
              <w:rPr>
                <w:rFonts w:cs="Times New Roman"/>
                <w:sz w:val="26"/>
                <w:szCs w:val="26"/>
              </w:rPr>
              <w:t>30</w:t>
            </w:r>
          </w:p>
        </w:tc>
      </w:tr>
      <w:tr w:rsidR="004462A4" w:rsidRPr="009C45FD" w14:paraId="2D5A1654" w14:textId="77777777" w:rsidTr="00F4451A">
        <w:tc>
          <w:tcPr>
            <w:tcW w:w="280" w:type="pct"/>
            <w:shd w:val="clear" w:color="auto" w:fill="auto"/>
          </w:tcPr>
          <w:p w14:paraId="4BD658CA" w14:textId="77777777" w:rsidR="004462A4" w:rsidRPr="009C45FD" w:rsidRDefault="004462A4" w:rsidP="004462A4">
            <w:pPr>
              <w:rPr>
                <w:rFonts w:cs="Times New Roman"/>
                <w:sz w:val="26"/>
                <w:szCs w:val="26"/>
              </w:rPr>
            </w:pPr>
            <w:r w:rsidRPr="009C45FD">
              <w:rPr>
                <w:rFonts w:cs="Times New Roman"/>
                <w:sz w:val="26"/>
                <w:szCs w:val="26"/>
              </w:rPr>
              <w:t>4</w:t>
            </w:r>
          </w:p>
        </w:tc>
        <w:tc>
          <w:tcPr>
            <w:tcW w:w="570" w:type="pct"/>
            <w:shd w:val="clear" w:color="auto" w:fill="auto"/>
          </w:tcPr>
          <w:p w14:paraId="79191412" w14:textId="77777777" w:rsidR="004462A4" w:rsidRPr="009C45FD" w:rsidRDefault="004462A4" w:rsidP="004462A4">
            <w:pPr>
              <w:rPr>
                <w:rFonts w:cs="Times New Roman"/>
                <w:sz w:val="26"/>
                <w:szCs w:val="26"/>
              </w:rPr>
            </w:pPr>
            <w:r w:rsidRPr="009C45FD">
              <w:rPr>
                <w:rFonts w:cs="Times New Roman"/>
                <w:sz w:val="26"/>
                <w:szCs w:val="26"/>
              </w:rPr>
              <w:t>BOD5</w:t>
            </w:r>
          </w:p>
        </w:tc>
        <w:tc>
          <w:tcPr>
            <w:tcW w:w="432" w:type="pct"/>
            <w:shd w:val="clear" w:color="auto" w:fill="auto"/>
          </w:tcPr>
          <w:p w14:paraId="5223FCCF" w14:textId="77777777" w:rsidR="004462A4" w:rsidRPr="009C45FD" w:rsidRDefault="004462A4" w:rsidP="004462A4">
            <w:pPr>
              <w:rPr>
                <w:rFonts w:cs="Times New Roman"/>
                <w:sz w:val="26"/>
                <w:szCs w:val="26"/>
              </w:rPr>
            </w:pPr>
            <w:r w:rsidRPr="009C45FD">
              <w:rPr>
                <w:rFonts w:cs="Times New Roman"/>
                <w:sz w:val="26"/>
                <w:szCs w:val="26"/>
              </w:rPr>
              <w:t>mg/l</w:t>
            </w:r>
          </w:p>
        </w:tc>
        <w:tc>
          <w:tcPr>
            <w:tcW w:w="1109" w:type="pct"/>
            <w:shd w:val="clear" w:color="auto" w:fill="auto"/>
          </w:tcPr>
          <w:p w14:paraId="49A67E38" w14:textId="77777777" w:rsidR="004462A4" w:rsidRPr="009C45FD" w:rsidRDefault="004462A4" w:rsidP="004462A4">
            <w:pPr>
              <w:rPr>
                <w:rFonts w:cs="Times New Roman"/>
                <w:sz w:val="26"/>
                <w:szCs w:val="26"/>
              </w:rPr>
            </w:pPr>
            <w:r w:rsidRPr="009C45FD">
              <w:rPr>
                <w:rFonts w:cs="Times New Roman"/>
                <w:sz w:val="26"/>
                <w:szCs w:val="26"/>
              </w:rPr>
              <w:t>TCVN 6001-1:2008</w:t>
            </w:r>
          </w:p>
        </w:tc>
        <w:tc>
          <w:tcPr>
            <w:tcW w:w="825" w:type="pct"/>
            <w:shd w:val="clear" w:color="auto" w:fill="auto"/>
          </w:tcPr>
          <w:p w14:paraId="13450F33" w14:textId="77777777" w:rsidR="004462A4" w:rsidRPr="009C45FD" w:rsidRDefault="004462A4" w:rsidP="004462A4">
            <w:pPr>
              <w:rPr>
                <w:rFonts w:cs="Times New Roman"/>
                <w:sz w:val="26"/>
                <w:szCs w:val="26"/>
              </w:rPr>
            </w:pPr>
            <w:r w:rsidRPr="009C45FD">
              <w:rPr>
                <w:rFonts w:cs="Times New Roman"/>
                <w:sz w:val="26"/>
                <w:szCs w:val="26"/>
              </w:rPr>
              <w:t>10</w:t>
            </w:r>
          </w:p>
        </w:tc>
        <w:tc>
          <w:tcPr>
            <w:tcW w:w="809" w:type="pct"/>
          </w:tcPr>
          <w:p w14:paraId="5B64DDBC" w14:textId="77777777" w:rsidR="004462A4" w:rsidRPr="009C45FD" w:rsidRDefault="004462A4" w:rsidP="004462A4">
            <w:pPr>
              <w:rPr>
                <w:rFonts w:cs="Times New Roman"/>
                <w:sz w:val="26"/>
                <w:szCs w:val="26"/>
              </w:rPr>
            </w:pPr>
            <w:r w:rsidRPr="009C45FD">
              <w:rPr>
                <w:rFonts w:cs="Times New Roman"/>
                <w:sz w:val="26"/>
                <w:szCs w:val="26"/>
              </w:rPr>
              <w:t>11</w:t>
            </w:r>
          </w:p>
        </w:tc>
        <w:tc>
          <w:tcPr>
            <w:tcW w:w="974" w:type="pct"/>
            <w:shd w:val="clear" w:color="auto" w:fill="auto"/>
            <w:vAlign w:val="center"/>
          </w:tcPr>
          <w:p w14:paraId="479B56B4" w14:textId="77777777" w:rsidR="004462A4" w:rsidRPr="009C45FD" w:rsidRDefault="004462A4" w:rsidP="004462A4">
            <w:pPr>
              <w:rPr>
                <w:rFonts w:cs="Times New Roman"/>
                <w:sz w:val="26"/>
                <w:szCs w:val="26"/>
              </w:rPr>
            </w:pPr>
            <w:r w:rsidRPr="009C45FD">
              <w:rPr>
                <w:rFonts w:cs="Times New Roman"/>
                <w:sz w:val="26"/>
                <w:szCs w:val="26"/>
              </w:rPr>
              <w:t>15</w:t>
            </w:r>
          </w:p>
        </w:tc>
      </w:tr>
      <w:tr w:rsidR="004462A4" w:rsidRPr="009C45FD" w14:paraId="44161994" w14:textId="77777777" w:rsidTr="00F4451A">
        <w:tc>
          <w:tcPr>
            <w:tcW w:w="280" w:type="pct"/>
            <w:shd w:val="clear" w:color="auto" w:fill="auto"/>
          </w:tcPr>
          <w:p w14:paraId="74174D4F" w14:textId="77777777" w:rsidR="004462A4" w:rsidRPr="009C45FD" w:rsidRDefault="004462A4" w:rsidP="004462A4">
            <w:pPr>
              <w:rPr>
                <w:rFonts w:cs="Times New Roman"/>
                <w:sz w:val="26"/>
                <w:szCs w:val="26"/>
              </w:rPr>
            </w:pPr>
          </w:p>
        </w:tc>
        <w:tc>
          <w:tcPr>
            <w:tcW w:w="570" w:type="pct"/>
            <w:shd w:val="clear" w:color="auto" w:fill="auto"/>
          </w:tcPr>
          <w:p w14:paraId="3CFDC3C3" w14:textId="77777777" w:rsidR="004462A4" w:rsidRPr="009C45FD" w:rsidRDefault="004462A4" w:rsidP="004462A4">
            <w:pPr>
              <w:rPr>
                <w:rFonts w:cs="Times New Roman"/>
                <w:sz w:val="26"/>
                <w:szCs w:val="26"/>
              </w:rPr>
            </w:pPr>
            <w:r w:rsidRPr="009C45FD">
              <w:rPr>
                <w:rFonts w:cs="Times New Roman"/>
                <w:sz w:val="26"/>
                <w:szCs w:val="26"/>
              </w:rPr>
              <w:t>TDS</w:t>
            </w:r>
          </w:p>
        </w:tc>
        <w:tc>
          <w:tcPr>
            <w:tcW w:w="432" w:type="pct"/>
            <w:shd w:val="clear" w:color="auto" w:fill="auto"/>
          </w:tcPr>
          <w:p w14:paraId="6E4BF79D" w14:textId="77777777" w:rsidR="004462A4" w:rsidRPr="009C45FD" w:rsidRDefault="004462A4" w:rsidP="004462A4">
            <w:pPr>
              <w:rPr>
                <w:rFonts w:cs="Times New Roman"/>
                <w:sz w:val="26"/>
                <w:szCs w:val="26"/>
              </w:rPr>
            </w:pPr>
            <w:r w:rsidRPr="009C45FD">
              <w:rPr>
                <w:rFonts w:cs="Times New Roman"/>
                <w:sz w:val="26"/>
                <w:szCs w:val="26"/>
              </w:rPr>
              <w:t>mg/l</w:t>
            </w:r>
          </w:p>
        </w:tc>
        <w:tc>
          <w:tcPr>
            <w:tcW w:w="1109" w:type="pct"/>
            <w:shd w:val="clear" w:color="auto" w:fill="auto"/>
          </w:tcPr>
          <w:p w14:paraId="736731D3" w14:textId="77777777" w:rsidR="004462A4" w:rsidRPr="009C45FD" w:rsidRDefault="004462A4" w:rsidP="004462A4">
            <w:pPr>
              <w:rPr>
                <w:rFonts w:cs="Times New Roman"/>
                <w:sz w:val="26"/>
                <w:szCs w:val="26"/>
              </w:rPr>
            </w:pPr>
            <w:r w:rsidRPr="009C45FD">
              <w:rPr>
                <w:rFonts w:cs="Times New Roman"/>
                <w:sz w:val="26"/>
                <w:szCs w:val="26"/>
              </w:rPr>
              <w:t>MTX.QTMT-N-08</w:t>
            </w:r>
          </w:p>
        </w:tc>
        <w:tc>
          <w:tcPr>
            <w:tcW w:w="825" w:type="pct"/>
            <w:shd w:val="clear" w:color="auto" w:fill="auto"/>
          </w:tcPr>
          <w:p w14:paraId="58EF6C27" w14:textId="77777777" w:rsidR="004462A4" w:rsidRPr="009C45FD" w:rsidRDefault="004462A4" w:rsidP="004462A4">
            <w:pPr>
              <w:rPr>
                <w:rFonts w:cs="Times New Roman"/>
                <w:sz w:val="26"/>
                <w:szCs w:val="26"/>
              </w:rPr>
            </w:pPr>
            <w:r w:rsidRPr="009C45FD">
              <w:rPr>
                <w:rFonts w:cs="Times New Roman"/>
                <w:sz w:val="26"/>
                <w:szCs w:val="26"/>
              </w:rPr>
              <w:t>135</w:t>
            </w:r>
          </w:p>
        </w:tc>
        <w:tc>
          <w:tcPr>
            <w:tcW w:w="809" w:type="pct"/>
          </w:tcPr>
          <w:p w14:paraId="741501C9" w14:textId="77777777" w:rsidR="004462A4" w:rsidRPr="009C45FD" w:rsidRDefault="004462A4" w:rsidP="004462A4">
            <w:pPr>
              <w:rPr>
                <w:rFonts w:cs="Times New Roman"/>
                <w:sz w:val="26"/>
                <w:szCs w:val="26"/>
              </w:rPr>
            </w:pPr>
            <w:r w:rsidRPr="009C45FD">
              <w:rPr>
                <w:rFonts w:cs="Times New Roman"/>
                <w:sz w:val="26"/>
                <w:szCs w:val="26"/>
              </w:rPr>
              <w:t>137</w:t>
            </w:r>
          </w:p>
        </w:tc>
        <w:tc>
          <w:tcPr>
            <w:tcW w:w="974" w:type="pct"/>
            <w:shd w:val="clear" w:color="auto" w:fill="auto"/>
            <w:vAlign w:val="center"/>
          </w:tcPr>
          <w:p w14:paraId="64F27241" w14:textId="77777777" w:rsidR="004462A4" w:rsidRPr="009C45FD" w:rsidRDefault="004462A4" w:rsidP="004462A4">
            <w:pPr>
              <w:rPr>
                <w:rFonts w:cs="Times New Roman"/>
                <w:sz w:val="26"/>
                <w:szCs w:val="26"/>
              </w:rPr>
            </w:pPr>
            <w:r w:rsidRPr="009C45FD">
              <w:rPr>
                <w:rFonts w:cs="Times New Roman"/>
                <w:sz w:val="26"/>
                <w:szCs w:val="26"/>
              </w:rPr>
              <w:t>-</w:t>
            </w:r>
          </w:p>
        </w:tc>
      </w:tr>
      <w:tr w:rsidR="004462A4" w:rsidRPr="009C45FD" w14:paraId="03489948" w14:textId="77777777" w:rsidTr="00F4451A">
        <w:tc>
          <w:tcPr>
            <w:tcW w:w="280" w:type="pct"/>
            <w:shd w:val="clear" w:color="auto" w:fill="auto"/>
          </w:tcPr>
          <w:p w14:paraId="1EE0272C" w14:textId="77777777" w:rsidR="004462A4" w:rsidRPr="009C45FD" w:rsidRDefault="004462A4" w:rsidP="004462A4">
            <w:pPr>
              <w:rPr>
                <w:rFonts w:cs="Times New Roman"/>
                <w:sz w:val="26"/>
                <w:szCs w:val="26"/>
              </w:rPr>
            </w:pPr>
            <w:r w:rsidRPr="009C45FD">
              <w:rPr>
                <w:rFonts w:cs="Times New Roman"/>
                <w:sz w:val="26"/>
                <w:szCs w:val="26"/>
              </w:rPr>
              <w:t>5</w:t>
            </w:r>
          </w:p>
        </w:tc>
        <w:tc>
          <w:tcPr>
            <w:tcW w:w="570" w:type="pct"/>
            <w:shd w:val="clear" w:color="auto" w:fill="auto"/>
          </w:tcPr>
          <w:p w14:paraId="184B85C0" w14:textId="77777777" w:rsidR="004462A4" w:rsidRPr="009C45FD" w:rsidRDefault="004462A4" w:rsidP="004462A4">
            <w:pPr>
              <w:rPr>
                <w:rFonts w:cs="Times New Roman"/>
                <w:sz w:val="26"/>
                <w:szCs w:val="26"/>
              </w:rPr>
            </w:pPr>
            <w:r w:rsidRPr="009C45FD">
              <w:rPr>
                <w:rFonts w:cs="Times New Roman"/>
                <w:sz w:val="26"/>
                <w:szCs w:val="26"/>
              </w:rPr>
              <w:t>TSS</w:t>
            </w:r>
          </w:p>
        </w:tc>
        <w:tc>
          <w:tcPr>
            <w:tcW w:w="432" w:type="pct"/>
            <w:shd w:val="clear" w:color="auto" w:fill="auto"/>
          </w:tcPr>
          <w:p w14:paraId="2456C429" w14:textId="77777777" w:rsidR="004462A4" w:rsidRPr="009C45FD" w:rsidRDefault="004462A4" w:rsidP="004462A4">
            <w:pPr>
              <w:rPr>
                <w:rFonts w:cs="Times New Roman"/>
                <w:sz w:val="26"/>
                <w:szCs w:val="26"/>
              </w:rPr>
            </w:pPr>
            <w:r w:rsidRPr="009C45FD">
              <w:rPr>
                <w:rFonts w:cs="Times New Roman"/>
                <w:sz w:val="26"/>
                <w:szCs w:val="26"/>
              </w:rPr>
              <w:t>mg/l</w:t>
            </w:r>
          </w:p>
        </w:tc>
        <w:tc>
          <w:tcPr>
            <w:tcW w:w="1109" w:type="pct"/>
            <w:shd w:val="clear" w:color="auto" w:fill="auto"/>
          </w:tcPr>
          <w:p w14:paraId="2FB00F38" w14:textId="77777777" w:rsidR="004462A4" w:rsidRPr="009C45FD" w:rsidRDefault="004462A4" w:rsidP="004462A4">
            <w:pPr>
              <w:rPr>
                <w:rFonts w:cs="Times New Roman"/>
                <w:sz w:val="26"/>
                <w:szCs w:val="26"/>
              </w:rPr>
            </w:pPr>
            <w:r w:rsidRPr="009C45FD">
              <w:rPr>
                <w:rFonts w:cs="Times New Roman"/>
                <w:sz w:val="26"/>
                <w:szCs w:val="26"/>
              </w:rPr>
              <w:t>TCVN 6625:2000</w:t>
            </w:r>
          </w:p>
        </w:tc>
        <w:tc>
          <w:tcPr>
            <w:tcW w:w="825" w:type="pct"/>
            <w:shd w:val="clear" w:color="auto" w:fill="auto"/>
          </w:tcPr>
          <w:p w14:paraId="1044A546" w14:textId="77777777" w:rsidR="004462A4" w:rsidRPr="009C45FD" w:rsidRDefault="004462A4" w:rsidP="004462A4">
            <w:pPr>
              <w:rPr>
                <w:rFonts w:cs="Times New Roman"/>
                <w:sz w:val="26"/>
                <w:szCs w:val="26"/>
              </w:rPr>
            </w:pPr>
            <w:r w:rsidRPr="009C45FD">
              <w:rPr>
                <w:rFonts w:cs="Times New Roman"/>
                <w:sz w:val="26"/>
                <w:szCs w:val="26"/>
              </w:rPr>
              <w:t>28</w:t>
            </w:r>
          </w:p>
        </w:tc>
        <w:tc>
          <w:tcPr>
            <w:tcW w:w="809" w:type="pct"/>
          </w:tcPr>
          <w:p w14:paraId="34851E4F" w14:textId="77777777" w:rsidR="004462A4" w:rsidRPr="009C45FD" w:rsidRDefault="004462A4" w:rsidP="004462A4">
            <w:pPr>
              <w:rPr>
                <w:rFonts w:cs="Times New Roman"/>
                <w:sz w:val="26"/>
                <w:szCs w:val="26"/>
              </w:rPr>
            </w:pPr>
            <w:r w:rsidRPr="009C45FD">
              <w:rPr>
                <w:rFonts w:cs="Times New Roman"/>
                <w:sz w:val="26"/>
                <w:szCs w:val="26"/>
              </w:rPr>
              <w:t>32</w:t>
            </w:r>
          </w:p>
        </w:tc>
        <w:tc>
          <w:tcPr>
            <w:tcW w:w="974" w:type="pct"/>
            <w:shd w:val="clear" w:color="auto" w:fill="auto"/>
            <w:vAlign w:val="center"/>
          </w:tcPr>
          <w:p w14:paraId="71E89928" w14:textId="77777777" w:rsidR="004462A4" w:rsidRPr="009C45FD" w:rsidRDefault="004462A4" w:rsidP="004462A4">
            <w:pPr>
              <w:rPr>
                <w:rFonts w:cs="Times New Roman"/>
                <w:sz w:val="26"/>
                <w:szCs w:val="26"/>
              </w:rPr>
            </w:pPr>
            <w:r w:rsidRPr="009C45FD">
              <w:rPr>
                <w:rFonts w:cs="Times New Roman"/>
                <w:sz w:val="26"/>
                <w:szCs w:val="26"/>
              </w:rPr>
              <w:t>50</w:t>
            </w:r>
          </w:p>
        </w:tc>
      </w:tr>
      <w:tr w:rsidR="004462A4" w:rsidRPr="009C45FD" w14:paraId="043EA3E7" w14:textId="77777777" w:rsidTr="00F4451A">
        <w:tc>
          <w:tcPr>
            <w:tcW w:w="280" w:type="pct"/>
            <w:shd w:val="clear" w:color="auto" w:fill="auto"/>
          </w:tcPr>
          <w:p w14:paraId="132D1B7A" w14:textId="77777777" w:rsidR="004462A4" w:rsidRPr="009C45FD" w:rsidRDefault="004462A4" w:rsidP="004462A4">
            <w:pPr>
              <w:rPr>
                <w:rFonts w:cs="Times New Roman"/>
                <w:sz w:val="26"/>
                <w:szCs w:val="26"/>
              </w:rPr>
            </w:pPr>
            <w:r w:rsidRPr="009C45FD">
              <w:rPr>
                <w:rFonts w:cs="Times New Roman"/>
                <w:sz w:val="26"/>
                <w:szCs w:val="26"/>
              </w:rPr>
              <w:t>6</w:t>
            </w:r>
          </w:p>
        </w:tc>
        <w:tc>
          <w:tcPr>
            <w:tcW w:w="570" w:type="pct"/>
            <w:shd w:val="clear" w:color="auto" w:fill="auto"/>
          </w:tcPr>
          <w:p w14:paraId="4483D344" w14:textId="77777777" w:rsidR="004462A4" w:rsidRPr="009C45FD" w:rsidRDefault="004462A4" w:rsidP="004462A4">
            <w:pPr>
              <w:rPr>
                <w:rFonts w:cs="Times New Roman"/>
                <w:sz w:val="26"/>
                <w:szCs w:val="26"/>
              </w:rPr>
            </w:pPr>
            <w:r w:rsidRPr="009C45FD">
              <w:rPr>
                <w:rFonts w:cs="Times New Roman"/>
                <w:sz w:val="26"/>
                <w:szCs w:val="26"/>
              </w:rPr>
              <w:t>NH4+</w:t>
            </w:r>
          </w:p>
        </w:tc>
        <w:tc>
          <w:tcPr>
            <w:tcW w:w="432" w:type="pct"/>
            <w:shd w:val="clear" w:color="auto" w:fill="auto"/>
          </w:tcPr>
          <w:p w14:paraId="104CAE2C" w14:textId="77777777" w:rsidR="004462A4" w:rsidRPr="009C45FD" w:rsidRDefault="004462A4" w:rsidP="004462A4">
            <w:pPr>
              <w:rPr>
                <w:rFonts w:cs="Times New Roman"/>
                <w:sz w:val="26"/>
                <w:szCs w:val="26"/>
              </w:rPr>
            </w:pPr>
            <w:r w:rsidRPr="009C45FD">
              <w:rPr>
                <w:rFonts w:cs="Times New Roman"/>
                <w:sz w:val="26"/>
                <w:szCs w:val="26"/>
              </w:rPr>
              <w:t>mg/l</w:t>
            </w:r>
          </w:p>
        </w:tc>
        <w:tc>
          <w:tcPr>
            <w:tcW w:w="1109" w:type="pct"/>
            <w:shd w:val="clear" w:color="auto" w:fill="auto"/>
          </w:tcPr>
          <w:p w14:paraId="68C298FC" w14:textId="77777777" w:rsidR="004462A4" w:rsidRPr="009C45FD" w:rsidRDefault="004462A4" w:rsidP="004462A4">
            <w:pPr>
              <w:rPr>
                <w:rFonts w:cs="Times New Roman"/>
                <w:sz w:val="26"/>
                <w:szCs w:val="26"/>
              </w:rPr>
            </w:pPr>
            <w:r w:rsidRPr="009C45FD">
              <w:rPr>
                <w:rFonts w:cs="Times New Roman"/>
                <w:sz w:val="26"/>
                <w:szCs w:val="26"/>
              </w:rPr>
              <w:t>TCVN 6179-1:1996</w:t>
            </w:r>
          </w:p>
        </w:tc>
        <w:tc>
          <w:tcPr>
            <w:tcW w:w="825" w:type="pct"/>
            <w:shd w:val="clear" w:color="auto" w:fill="auto"/>
          </w:tcPr>
          <w:p w14:paraId="0C73F4EF" w14:textId="77777777" w:rsidR="004462A4" w:rsidRPr="009C45FD" w:rsidRDefault="004462A4" w:rsidP="004462A4">
            <w:pPr>
              <w:rPr>
                <w:rFonts w:cs="Times New Roman"/>
                <w:sz w:val="26"/>
                <w:szCs w:val="26"/>
              </w:rPr>
            </w:pPr>
            <w:r w:rsidRPr="009C45FD">
              <w:rPr>
                <w:rFonts w:cs="Times New Roman"/>
                <w:sz w:val="26"/>
                <w:szCs w:val="26"/>
              </w:rPr>
              <w:t>0,22</w:t>
            </w:r>
          </w:p>
        </w:tc>
        <w:tc>
          <w:tcPr>
            <w:tcW w:w="809" w:type="pct"/>
          </w:tcPr>
          <w:p w14:paraId="57883230" w14:textId="77777777" w:rsidR="004462A4" w:rsidRPr="009C45FD" w:rsidRDefault="004462A4" w:rsidP="004462A4">
            <w:pPr>
              <w:rPr>
                <w:rFonts w:cs="Times New Roman"/>
                <w:sz w:val="26"/>
                <w:szCs w:val="26"/>
              </w:rPr>
            </w:pPr>
            <w:r w:rsidRPr="009C45FD">
              <w:rPr>
                <w:rFonts w:cs="Times New Roman"/>
                <w:sz w:val="26"/>
                <w:szCs w:val="26"/>
              </w:rPr>
              <w:t>0,21</w:t>
            </w:r>
          </w:p>
        </w:tc>
        <w:tc>
          <w:tcPr>
            <w:tcW w:w="974" w:type="pct"/>
            <w:shd w:val="clear" w:color="auto" w:fill="auto"/>
            <w:vAlign w:val="center"/>
          </w:tcPr>
          <w:p w14:paraId="1EFA5293" w14:textId="77777777" w:rsidR="004462A4" w:rsidRPr="009C45FD" w:rsidRDefault="004462A4" w:rsidP="004462A4">
            <w:pPr>
              <w:rPr>
                <w:rFonts w:cs="Times New Roman"/>
                <w:sz w:val="26"/>
                <w:szCs w:val="26"/>
              </w:rPr>
            </w:pPr>
            <w:r w:rsidRPr="009C45FD">
              <w:rPr>
                <w:rFonts w:cs="Times New Roman"/>
                <w:sz w:val="26"/>
                <w:szCs w:val="26"/>
              </w:rPr>
              <w:t>0,9</w:t>
            </w:r>
          </w:p>
        </w:tc>
      </w:tr>
      <w:tr w:rsidR="004462A4" w:rsidRPr="009C45FD" w14:paraId="79551122" w14:textId="77777777" w:rsidTr="00F4451A">
        <w:tc>
          <w:tcPr>
            <w:tcW w:w="280" w:type="pct"/>
            <w:shd w:val="clear" w:color="auto" w:fill="auto"/>
          </w:tcPr>
          <w:p w14:paraId="722287DE" w14:textId="77777777" w:rsidR="004462A4" w:rsidRPr="009C45FD" w:rsidRDefault="004462A4" w:rsidP="004462A4">
            <w:pPr>
              <w:rPr>
                <w:rFonts w:cs="Times New Roman"/>
                <w:sz w:val="26"/>
                <w:szCs w:val="26"/>
              </w:rPr>
            </w:pPr>
            <w:r w:rsidRPr="009C45FD">
              <w:rPr>
                <w:rFonts w:cs="Times New Roman"/>
                <w:sz w:val="26"/>
                <w:szCs w:val="26"/>
              </w:rPr>
              <w:t>7</w:t>
            </w:r>
          </w:p>
        </w:tc>
        <w:tc>
          <w:tcPr>
            <w:tcW w:w="570" w:type="pct"/>
            <w:shd w:val="clear" w:color="auto" w:fill="auto"/>
          </w:tcPr>
          <w:p w14:paraId="31C33D45" w14:textId="77777777" w:rsidR="004462A4" w:rsidRPr="009C45FD" w:rsidRDefault="004462A4" w:rsidP="004462A4">
            <w:pPr>
              <w:rPr>
                <w:rFonts w:cs="Times New Roman"/>
                <w:sz w:val="26"/>
                <w:szCs w:val="26"/>
              </w:rPr>
            </w:pPr>
            <w:r w:rsidRPr="009C45FD">
              <w:rPr>
                <w:rFonts w:cs="Times New Roman"/>
                <w:sz w:val="26"/>
                <w:szCs w:val="26"/>
              </w:rPr>
              <w:t>NO3-</w:t>
            </w:r>
          </w:p>
        </w:tc>
        <w:tc>
          <w:tcPr>
            <w:tcW w:w="432" w:type="pct"/>
            <w:shd w:val="clear" w:color="auto" w:fill="auto"/>
          </w:tcPr>
          <w:p w14:paraId="2A125004" w14:textId="77777777" w:rsidR="004462A4" w:rsidRPr="009C45FD" w:rsidRDefault="004462A4" w:rsidP="004462A4">
            <w:pPr>
              <w:rPr>
                <w:rFonts w:cs="Times New Roman"/>
                <w:sz w:val="26"/>
                <w:szCs w:val="26"/>
              </w:rPr>
            </w:pPr>
            <w:r w:rsidRPr="009C45FD">
              <w:rPr>
                <w:rFonts w:cs="Times New Roman"/>
                <w:sz w:val="26"/>
                <w:szCs w:val="26"/>
              </w:rPr>
              <w:t>mg/l</w:t>
            </w:r>
          </w:p>
        </w:tc>
        <w:tc>
          <w:tcPr>
            <w:tcW w:w="1109" w:type="pct"/>
            <w:shd w:val="clear" w:color="auto" w:fill="auto"/>
          </w:tcPr>
          <w:p w14:paraId="1B947C07" w14:textId="77777777" w:rsidR="004462A4" w:rsidRPr="009C45FD" w:rsidRDefault="004462A4" w:rsidP="004462A4">
            <w:pPr>
              <w:rPr>
                <w:rFonts w:cs="Times New Roman"/>
                <w:sz w:val="26"/>
                <w:szCs w:val="26"/>
              </w:rPr>
            </w:pPr>
            <w:r w:rsidRPr="009C45FD">
              <w:rPr>
                <w:rFonts w:cs="Times New Roman"/>
                <w:sz w:val="26"/>
                <w:szCs w:val="26"/>
              </w:rPr>
              <w:t>TCVN 6180:1996</w:t>
            </w:r>
          </w:p>
        </w:tc>
        <w:tc>
          <w:tcPr>
            <w:tcW w:w="825" w:type="pct"/>
            <w:shd w:val="clear" w:color="auto" w:fill="auto"/>
          </w:tcPr>
          <w:p w14:paraId="2A66D277" w14:textId="77777777" w:rsidR="004462A4" w:rsidRPr="009C45FD" w:rsidRDefault="004462A4" w:rsidP="004462A4">
            <w:pPr>
              <w:rPr>
                <w:rFonts w:cs="Times New Roman"/>
                <w:sz w:val="26"/>
                <w:szCs w:val="26"/>
              </w:rPr>
            </w:pPr>
            <w:r w:rsidRPr="009C45FD">
              <w:rPr>
                <w:rFonts w:cs="Times New Roman"/>
                <w:sz w:val="26"/>
                <w:szCs w:val="26"/>
              </w:rPr>
              <w:t>0,351</w:t>
            </w:r>
          </w:p>
        </w:tc>
        <w:tc>
          <w:tcPr>
            <w:tcW w:w="809" w:type="pct"/>
          </w:tcPr>
          <w:p w14:paraId="45A4E25E" w14:textId="77777777" w:rsidR="004462A4" w:rsidRPr="009C45FD" w:rsidRDefault="004462A4" w:rsidP="004462A4">
            <w:pPr>
              <w:rPr>
                <w:rFonts w:cs="Times New Roman"/>
                <w:sz w:val="26"/>
                <w:szCs w:val="26"/>
              </w:rPr>
            </w:pPr>
            <w:r w:rsidRPr="009C45FD">
              <w:rPr>
                <w:rFonts w:cs="Times New Roman"/>
                <w:sz w:val="26"/>
                <w:szCs w:val="26"/>
              </w:rPr>
              <w:t>0,304</w:t>
            </w:r>
          </w:p>
        </w:tc>
        <w:tc>
          <w:tcPr>
            <w:tcW w:w="974" w:type="pct"/>
            <w:shd w:val="clear" w:color="auto" w:fill="auto"/>
            <w:vAlign w:val="center"/>
          </w:tcPr>
          <w:p w14:paraId="618D0065" w14:textId="77777777" w:rsidR="004462A4" w:rsidRPr="009C45FD" w:rsidRDefault="004462A4" w:rsidP="004462A4">
            <w:pPr>
              <w:rPr>
                <w:rFonts w:cs="Times New Roman"/>
                <w:sz w:val="26"/>
                <w:szCs w:val="26"/>
              </w:rPr>
            </w:pPr>
            <w:r w:rsidRPr="009C45FD">
              <w:rPr>
                <w:rFonts w:cs="Times New Roman"/>
                <w:sz w:val="26"/>
                <w:szCs w:val="26"/>
              </w:rPr>
              <w:t>10</w:t>
            </w:r>
          </w:p>
        </w:tc>
      </w:tr>
      <w:tr w:rsidR="004462A4" w:rsidRPr="009C45FD" w14:paraId="5F2A68CF" w14:textId="77777777" w:rsidTr="00F4451A">
        <w:tc>
          <w:tcPr>
            <w:tcW w:w="280" w:type="pct"/>
            <w:shd w:val="clear" w:color="auto" w:fill="auto"/>
          </w:tcPr>
          <w:p w14:paraId="4F7F3B83" w14:textId="77777777" w:rsidR="004462A4" w:rsidRPr="009C45FD" w:rsidRDefault="004462A4" w:rsidP="004462A4">
            <w:pPr>
              <w:rPr>
                <w:rFonts w:cs="Times New Roman"/>
                <w:sz w:val="26"/>
                <w:szCs w:val="26"/>
              </w:rPr>
            </w:pPr>
            <w:r w:rsidRPr="009C45FD">
              <w:rPr>
                <w:rFonts w:cs="Times New Roman"/>
                <w:sz w:val="26"/>
                <w:szCs w:val="26"/>
              </w:rPr>
              <w:t>8</w:t>
            </w:r>
          </w:p>
        </w:tc>
        <w:tc>
          <w:tcPr>
            <w:tcW w:w="570" w:type="pct"/>
            <w:shd w:val="clear" w:color="auto" w:fill="auto"/>
          </w:tcPr>
          <w:p w14:paraId="5F1AFBA9" w14:textId="77777777" w:rsidR="004462A4" w:rsidRPr="009C45FD" w:rsidRDefault="004462A4" w:rsidP="004462A4">
            <w:pPr>
              <w:rPr>
                <w:rFonts w:cs="Times New Roman"/>
                <w:sz w:val="26"/>
                <w:szCs w:val="26"/>
              </w:rPr>
            </w:pPr>
            <w:r w:rsidRPr="009C45FD">
              <w:rPr>
                <w:rFonts w:cs="Times New Roman"/>
                <w:sz w:val="26"/>
                <w:szCs w:val="26"/>
              </w:rPr>
              <w:t>PO43-</w:t>
            </w:r>
          </w:p>
        </w:tc>
        <w:tc>
          <w:tcPr>
            <w:tcW w:w="432" w:type="pct"/>
            <w:shd w:val="clear" w:color="auto" w:fill="auto"/>
          </w:tcPr>
          <w:p w14:paraId="293571E4" w14:textId="77777777" w:rsidR="004462A4" w:rsidRPr="009C45FD" w:rsidRDefault="004462A4" w:rsidP="004462A4">
            <w:pPr>
              <w:rPr>
                <w:rFonts w:cs="Times New Roman"/>
                <w:sz w:val="26"/>
                <w:szCs w:val="26"/>
              </w:rPr>
            </w:pPr>
            <w:r w:rsidRPr="009C45FD">
              <w:rPr>
                <w:rFonts w:cs="Times New Roman"/>
                <w:sz w:val="26"/>
                <w:szCs w:val="26"/>
              </w:rPr>
              <w:t>mg/l</w:t>
            </w:r>
          </w:p>
        </w:tc>
        <w:tc>
          <w:tcPr>
            <w:tcW w:w="1109" w:type="pct"/>
            <w:shd w:val="clear" w:color="auto" w:fill="auto"/>
          </w:tcPr>
          <w:p w14:paraId="025EF619" w14:textId="77777777" w:rsidR="004462A4" w:rsidRPr="009C45FD" w:rsidRDefault="004462A4" w:rsidP="004462A4">
            <w:pPr>
              <w:rPr>
                <w:rFonts w:cs="Times New Roman"/>
                <w:sz w:val="26"/>
                <w:szCs w:val="26"/>
              </w:rPr>
            </w:pPr>
            <w:r w:rsidRPr="009C45FD">
              <w:rPr>
                <w:rFonts w:cs="Times New Roman"/>
                <w:sz w:val="26"/>
                <w:szCs w:val="26"/>
              </w:rPr>
              <w:t>TCVN 6202:2008</w:t>
            </w:r>
          </w:p>
        </w:tc>
        <w:tc>
          <w:tcPr>
            <w:tcW w:w="825" w:type="pct"/>
            <w:shd w:val="clear" w:color="auto" w:fill="auto"/>
          </w:tcPr>
          <w:p w14:paraId="1013CE63" w14:textId="77777777" w:rsidR="004462A4" w:rsidRPr="009C45FD" w:rsidRDefault="004462A4" w:rsidP="004462A4">
            <w:pPr>
              <w:rPr>
                <w:rFonts w:cs="Times New Roman"/>
                <w:sz w:val="26"/>
                <w:szCs w:val="26"/>
              </w:rPr>
            </w:pPr>
            <w:r w:rsidRPr="009C45FD">
              <w:rPr>
                <w:rFonts w:cs="Times New Roman"/>
                <w:sz w:val="26"/>
                <w:szCs w:val="26"/>
              </w:rPr>
              <w:t>0,27</w:t>
            </w:r>
          </w:p>
        </w:tc>
        <w:tc>
          <w:tcPr>
            <w:tcW w:w="809" w:type="pct"/>
          </w:tcPr>
          <w:p w14:paraId="62E1735F" w14:textId="77777777" w:rsidR="004462A4" w:rsidRPr="009C45FD" w:rsidRDefault="004462A4" w:rsidP="004462A4">
            <w:pPr>
              <w:rPr>
                <w:rFonts w:cs="Times New Roman"/>
                <w:sz w:val="26"/>
                <w:szCs w:val="26"/>
              </w:rPr>
            </w:pPr>
            <w:r w:rsidRPr="009C45FD">
              <w:rPr>
                <w:rFonts w:cs="Times New Roman"/>
                <w:sz w:val="26"/>
                <w:szCs w:val="26"/>
              </w:rPr>
              <w:t>0,265</w:t>
            </w:r>
          </w:p>
        </w:tc>
        <w:tc>
          <w:tcPr>
            <w:tcW w:w="974" w:type="pct"/>
            <w:shd w:val="clear" w:color="auto" w:fill="auto"/>
            <w:vAlign w:val="center"/>
          </w:tcPr>
          <w:p w14:paraId="7E13F852" w14:textId="77777777" w:rsidR="004462A4" w:rsidRPr="009C45FD" w:rsidRDefault="004462A4" w:rsidP="004462A4">
            <w:pPr>
              <w:rPr>
                <w:rFonts w:cs="Times New Roman"/>
                <w:sz w:val="26"/>
                <w:szCs w:val="26"/>
              </w:rPr>
            </w:pPr>
            <w:r w:rsidRPr="009C45FD">
              <w:rPr>
                <w:rFonts w:cs="Times New Roman"/>
                <w:sz w:val="26"/>
                <w:szCs w:val="26"/>
              </w:rPr>
              <w:t>0,3</w:t>
            </w:r>
          </w:p>
        </w:tc>
      </w:tr>
      <w:tr w:rsidR="004462A4" w:rsidRPr="009C45FD" w14:paraId="06B464D9" w14:textId="77777777" w:rsidTr="00F4451A">
        <w:tc>
          <w:tcPr>
            <w:tcW w:w="280" w:type="pct"/>
            <w:shd w:val="clear" w:color="auto" w:fill="auto"/>
          </w:tcPr>
          <w:p w14:paraId="7903B32C" w14:textId="77777777" w:rsidR="004462A4" w:rsidRPr="009C45FD" w:rsidRDefault="004462A4" w:rsidP="004462A4">
            <w:pPr>
              <w:rPr>
                <w:rFonts w:cs="Times New Roman"/>
                <w:sz w:val="26"/>
                <w:szCs w:val="26"/>
              </w:rPr>
            </w:pPr>
            <w:r w:rsidRPr="009C45FD">
              <w:rPr>
                <w:rFonts w:cs="Times New Roman"/>
                <w:sz w:val="26"/>
                <w:szCs w:val="26"/>
              </w:rPr>
              <w:t>10</w:t>
            </w:r>
          </w:p>
        </w:tc>
        <w:tc>
          <w:tcPr>
            <w:tcW w:w="570" w:type="pct"/>
            <w:shd w:val="clear" w:color="auto" w:fill="auto"/>
          </w:tcPr>
          <w:p w14:paraId="1DFDA75B" w14:textId="77777777" w:rsidR="004462A4" w:rsidRPr="009C45FD" w:rsidRDefault="004462A4" w:rsidP="004462A4">
            <w:pPr>
              <w:rPr>
                <w:rFonts w:cs="Times New Roman"/>
                <w:sz w:val="26"/>
                <w:szCs w:val="26"/>
              </w:rPr>
            </w:pPr>
            <w:r w:rsidRPr="009C45FD">
              <w:rPr>
                <w:rFonts w:cs="Times New Roman"/>
                <w:sz w:val="26"/>
                <w:szCs w:val="26"/>
              </w:rPr>
              <w:t xml:space="preserve">Clorua </w:t>
            </w:r>
          </w:p>
        </w:tc>
        <w:tc>
          <w:tcPr>
            <w:tcW w:w="432" w:type="pct"/>
            <w:shd w:val="clear" w:color="auto" w:fill="auto"/>
          </w:tcPr>
          <w:p w14:paraId="270A1804" w14:textId="77777777" w:rsidR="004462A4" w:rsidRPr="009C45FD" w:rsidRDefault="004462A4" w:rsidP="004462A4">
            <w:pPr>
              <w:rPr>
                <w:rFonts w:cs="Times New Roman"/>
                <w:sz w:val="26"/>
                <w:szCs w:val="26"/>
              </w:rPr>
            </w:pPr>
            <w:r w:rsidRPr="009C45FD">
              <w:rPr>
                <w:rFonts w:cs="Times New Roman"/>
                <w:sz w:val="26"/>
                <w:szCs w:val="26"/>
              </w:rPr>
              <w:t>mg/l</w:t>
            </w:r>
          </w:p>
        </w:tc>
        <w:tc>
          <w:tcPr>
            <w:tcW w:w="1109" w:type="pct"/>
            <w:shd w:val="clear" w:color="auto" w:fill="auto"/>
          </w:tcPr>
          <w:p w14:paraId="49480FA5" w14:textId="77777777" w:rsidR="004462A4" w:rsidRPr="009C45FD" w:rsidRDefault="004462A4" w:rsidP="004462A4">
            <w:pPr>
              <w:rPr>
                <w:rFonts w:cs="Times New Roman"/>
                <w:sz w:val="26"/>
                <w:szCs w:val="26"/>
              </w:rPr>
            </w:pPr>
            <w:r w:rsidRPr="009C45FD">
              <w:rPr>
                <w:rFonts w:cs="Times New Roman"/>
                <w:sz w:val="26"/>
                <w:szCs w:val="26"/>
              </w:rPr>
              <w:t>TCVN 6194:1996</w:t>
            </w:r>
          </w:p>
        </w:tc>
        <w:tc>
          <w:tcPr>
            <w:tcW w:w="825" w:type="pct"/>
            <w:shd w:val="clear" w:color="auto" w:fill="auto"/>
          </w:tcPr>
          <w:p w14:paraId="6C8CFDA3" w14:textId="77777777" w:rsidR="004462A4" w:rsidRPr="009C45FD" w:rsidRDefault="004462A4" w:rsidP="004462A4">
            <w:pPr>
              <w:rPr>
                <w:rFonts w:cs="Times New Roman"/>
                <w:sz w:val="26"/>
                <w:szCs w:val="26"/>
              </w:rPr>
            </w:pPr>
            <w:r w:rsidRPr="009C45FD">
              <w:rPr>
                <w:rFonts w:cs="Times New Roman"/>
                <w:sz w:val="26"/>
                <w:szCs w:val="26"/>
              </w:rPr>
              <w:t>24,8</w:t>
            </w:r>
          </w:p>
        </w:tc>
        <w:tc>
          <w:tcPr>
            <w:tcW w:w="809" w:type="pct"/>
          </w:tcPr>
          <w:p w14:paraId="77EB481A" w14:textId="77777777" w:rsidR="004462A4" w:rsidRPr="009C45FD" w:rsidRDefault="004462A4" w:rsidP="004462A4">
            <w:pPr>
              <w:rPr>
                <w:rFonts w:cs="Times New Roman"/>
                <w:sz w:val="26"/>
                <w:szCs w:val="26"/>
              </w:rPr>
            </w:pPr>
            <w:r w:rsidRPr="009C45FD">
              <w:rPr>
                <w:rFonts w:cs="Times New Roman"/>
                <w:sz w:val="26"/>
                <w:szCs w:val="26"/>
              </w:rPr>
              <w:t>27,9</w:t>
            </w:r>
          </w:p>
        </w:tc>
        <w:tc>
          <w:tcPr>
            <w:tcW w:w="974" w:type="pct"/>
            <w:shd w:val="clear" w:color="auto" w:fill="auto"/>
            <w:vAlign w:val="center"/>
          </w:tcPr>
          <w:p w14:paraId="183A113F" w14:textId="77777777" w:rsidR="004462A4" w:rsidRPr="009C45FD" w:rsidRDefault="004462A4" w:rsidP="004462A4">
            <w:pPr>
              <w:rPr>
                <w:rFonts w:cs="Times New Roman"/>
                <w:sz w:val="26"/>
                <w:szCs w:val="26"/>
              </w:rPr>
            </w:pPr>
            <w:r w:rsidRPr="009C45FD">
              <w:rPr>
                <w:rFonts w:cs="Times New Roman"/>
                <w:sz w:val="26"/>
                <w:szCs w:val="26"/>
              </w:rPr>
              <w:t>350</w:t>
            </w:r>
          </w:p>
        </w:tc>
      </w:tr>
      <w:tr w:rsidR="004462A4" w:rsidRPr="009C45FD" w14:paraId="14C9AB39" w14:textId="77777777" w:rsidTr="00F4451A">
        <w:tc>
          <w:tcPr>
            <w:tcW w:w="280" w:type="pct"/>
            <w:shd w:val="clear" w:color="auto" w:fill="auto"/>
            <w:vAlign w:val="center"/>
          </w:tcPr>
          <w:p w14:paraId="518D8CD5" w14:textId="77777777" w:rsidR="004462A4" w:rsidRPr="009C45FD" w:rsidRDefault="004462A4" w:rsidP="004462A4">
            <w:pPr>
              <w:rPr>
                <w:rFonts w:cs="Times New Roman"/>
                <w:sz w:val="26"/>
                <w:szCs w:val="26"/>
              </w:rPr>
            </w:pPr>
            <w:r w:rsidRPr="009C45FD">
              <w:rPr>
                <w:rFonts w:cs="Times New Roman"/>
                <w:sz w:val="26"/>
                <w:szCs w:val="26"/>
              </w:rPr>
              <w:t>11</w:t>
            </w:r>
          </w:p>
        </w:tc>
        <w:tc>
          <w:tcPr>
            <w:tcW w:w="570" w:type="pct"/>
            <w:shd w:val="clear" w:color="auto" w:fill="auto"/>
          </w:tcPr>
          <w:p w14:paraId="3E60A377" w14:textId="77777777" w:rsidR="004462A4" w:rsidRPr="009C45FD" w:rsidRDefault="004462A4" w:rsidP="004462A4">
            <w:pPr>
              <w:rPr>
                <w:rFonts w:cs="Times New Roman"/>
                <w:sz w:val="26"/>
                <w:szCs w:val="26"/>
              </w:rPr>
            </w:pPr>
            <w:r w:rsidRPr="009C45FD">
              <w:rPr>
                <w:rFonts w:cs="Times New Roman"/>
                <w:sz w:val="26"/>
                <w:szCs w:val="26"/>
              </w:rPr>
              <w:t>Chất HĐBM</w:t>
            </w:r>
          </w:p>
        </w:tc>
        <w:tc>
          <w:tcPr>
            <w:tcW w:w="432" w:type="pct"/>
            <w:shd w:val="clear" w:color="auto" w:fill="auto"/>
            <w:vAlign w:val="center"/>
          </w:tcPr>
          <w:p w14:paraId="1C6BEF23" w14:textId="77777777" w:rsidR="004462A4" w:rsidRPr="009C45FD" w:rsidRDefault="004462A4" w:rsidP="004462A4">
            <w:pPr>
              <w:rPr>
                <w:rFonts w:cs="Times New Roman"/>
                <w:sz w:val="26"/>
                <w:szCs w:val="26"/>
              </w:rPr>
            </w:pPr>
            <w:r w:rsidRPr="009C45FD">
              <w:rPr>
                <w:rFonts w:cs="Times New Roman"/>
                <w:sz w:val="26"/>
                <w:szCs w:val="26"/>
              </w:rPr>
              <w:t>mg/l</w:t>
            </w:r>
          </w:p>
        </w:tc>
        <w:tc>
          <w:tcPr>
            <w:tcW w:w="1109" w:type="pct"/>
            <w:shd w:val="clear" w:color="auto" w:fill="auto"/>
            <w:vAlign w:val="center"/>
          </w:tcPr>
          <w:p w14:paraId="73C1E28F" w14:textId="77777777" w:rsidR="004462A4" w:rsidRPr="009C45FD" w:rsidRDefault="004462A4" w:rsidP="004462A4">
            <w:pPr>
              <w:rPr>
                <w:rFonts w:cs="Times New Roman"/>
                <w:sz w:val="26"/>
                <w:szCs w:val="26"/>
              </w:rPr>
            </w:pPr>
            <w:r w:rsidRPr="009C45FD">
              <w:rPr>
                <w:rFonts w:cs="Times New Roman"/>
                <w:sz w:val="26"/>
                <w:szCs w:val="26"/>
              </w:rPr>
              <w:t>TCVN 6622-1:2009</w:t>
            </w:r>
          </w:p>
        </w:tc>
        <w:tc>
          <w:tcPr>
            <w:tcW w:w="825" w:type="pct"/>
            <w:shd w:val="clear" w:color="auto" w:fill="auto"/>
            <w:vAlign w:val="center"/>
          </w:tcPr>
          <w:p w14:paraId="701D87C6" w14:textId="77777777" w:rsidR="004462A4" w:rsidRPr="009C45FD" w:rsidRDefault="004462A4" w:rsidP="004462A4">
            <w:pPr>
              <w:rPr>
                <w:rFonts w:cs="Times New Roman"/>
                <w:sz w:val="26"/>
                <w:szCs w:val="26"/>
              </w:rPr>
            </w:pPr>
            <w:r w:rsidRPr="009C45FD">
              <w:rPr>
                <w:rFonts w:cs="Times New Roman"/>
                <w:sz w:val="26"/>
                <w:szCs w:val="26"/>
              </w:rPr>
              <w:t>KPH (MDL=0,016)</w:t>
            </w:r>
          </w:p>
        </w:tc>
        <w:tc>
          <w:tcPr>
            <w:tcW w:w="809" w:type="pct"/>
          </w:tcPr>
          <w:p w14:paraId="37EEB27D" w14:textId="77777777" w:rsidR="004462A4" w:rsidRPr="009C45FD" w:rsidRDefault="004462A4" w:rsidP="004462A4">
            <w:pPr>
              <w:rPr>
                <w:rFonts w:cs="Times New Roman"/>
                <w:sz w:val="26"/>
                <w:szCs w:val="26"/>
              </w:rPr>
            </w:pPr>
            <w:r w:rsidRPr="009C45FD">
              <w:rPr>
                <w:rFonts w:cs="Times New Roman"/>
                <w:sz w:val="26"/>
                <w:szCs w:val="26"/>
              </w:rPr>
              <w:t>KPH (MDL=0,016)</w:t>
            </w:r>
          </w:p>
        </w:tc>
        <w:tc>
          <w:tcPr>
            <w:tcW w:w="974" w:type="pct"/>
            <w:shd w:val="clear" w:color="auto" w:fill="auto"/>
            <w:vAlign w:val="center"/>
          </w:tcPr>
          <w:p w14:paraId="5B422D1D" w14:textId="77777777" w:rsidR="004462A4" w:rsidRPr="009C45FD" w:rsidRDefault="004462A4" w:rsidP="004462A4">
            <w:pPr>
              <w:rPr>
                <w:rFonts w:cs="Times New Roman"/>
                <w:sz w:val="26"/>
                <w:szCs w:val="26"/>
              </w:rPr>
            </w:pPr>
            <w:r w:rsidRPr="009C45FD">
              <w:rPr>
                <w:rFonts w:cs="Times New Roman"/>
                <w:sz w:val="26"/>
                <w:szCs w:val="26"/>
              </w:rPr>
              <w:t>0,4</w:t>
            </w:r>
          </w:p>
        </w:tc>
      </w:tr>
      <w:tr w:rsidR="004462A4" w:rsidRPr="009C45FD" w14:paraId="6C4ED899" w14:textId="77777777" w:rsidTr="00F4451A">
        <w:tc>
          <w:tcPr>
            <w:tcW w:w="280" w:type="pct"/>
            <w:shd w:val="clear" w:color="auto" w:fill="auto"/>
          </w:tcPr>
          <w:p w14:paraId="17BA5C96" w14:textId="77777777" w:rsidR="004462A4" w:rsidRPr="009C45FD" w:rsidRDefault="004462A4" w:rsidP="004462A4">
            <w:pPr>
              <w:rPr>
                <w:rFonts w:cs="Times New Roman"/>
                <w:sz w:val="26"/>
                <w:szCs w:val="26"/>
              </w:rPr>
            </w:pPr>
            <w:r w:rsidRPr="009C45FD">
              <w:rPr>
                <w:rFonts w:cs="Times New Roman"/>
                <w:sz w:val="26"/>
                <w:szCs w:val="26"/>
              </w:rPr>
              <w:lastRenderedPageBreak/>
              <w:t>12</w:t>
            </w:r>
          </w:p>
        </w:tc>
        <w:tc>
          <w:tcPr>
            <w:tcW w:w="570" w:type="pct"/>
            <w:shd w:val="clear" w:color="auto" w:fill="auto"/>
            <w:vAlign w:val="center"/>
          </w:tcPr>
          <w:p w14:paraId="637EA6C7" w14:textId="77777777" w:rsidR="004462A4" w:rsidRPr="009C45FD" w:rsidRDefault="004462A4" w:rsidP="004462A4">
            <w:pPr>
              <w:rPr>
                <w:rFonts w:cs="Times New Roman"/>
                <w:sz w:val="26"/>
                <w:szCs w:val="26"/>
              </w:rPr>
            </w:pPr>
            <w:r w:rsidRPr="009C45FD">
              <w:rPr>
                <w:rFonts w:cs="Times New Roman"/>
                <w:sz w:val="26"/>
                <w:szCs w:val="26"/>
              </w:rPr>
              <w:t>Coliform</w:t>
            </w:r>
          </w:p>
        </w:tc>
        <w:tc>
          <w:tcPr>
            <w:tcW w:w="432" w:type="pct"/>
            <w:shd w:val="clear" w:color="auto" w:fill="auto"/>
          </w:tcPr>
          <w:p w14:paraId="0CD11AA8" w14:textId="77777777" w:rsidR="004462A4" w:rsidRPr="009C45FD" w:rsidRDefault="004462A4" w:rsidP="004462A4">
            <w:pPr>
              <w:rPr>
                <w:rFonts w:cs="Times New Roman"/>
                <w:sz w:val="26"/>
                <w:szCs w:val="26"/>
              </w:rPr>
            </w:pPr>
            <w:r w:rsidRPr="009C45FD">
              <w:rPr>
                <w:rFonts w:cs="Times New Roman"/>
                <w:sz w:val="26"/>
                <w:szCs w:val="26"/>
              </w:rPr>
              <w:t>MNP/</w:t>
            </w:r>
          </w:p>
          <w:p w14:paraId="4CF843E5" w14:textId="77777777" w:rsidR="004462A4" w:rsidRPr="009C45FD" w:rsidRDefault="004462A4" w:rsidP="004462A4">
            <w:pPr>
              <w:rPr>
                <w:rFonts w:cs="Times New Roman"/>
                <w:sz w:val="26"/>
                <w:szCs w:val="26"/>
              </w:rPr>
            </w:pPr>
            <w:r w:rsidRPr="009C45FD">
              <w:rPr>
                <w:rFonts w:cs="Times New Roman"/>
                <w:sz w:val="26"/>
                <w:szCs w:val="26"/>
              </w:rPr>
              <w:t>100ml</w:t>
            </w:r>
          </w:p>
        </w:tc>
        <w:tc>
          <w:tcPr>
            <w:tcW w:w="1109" w:type="pct"/>
            <w:shd w:val="clear" w:color="auto" w:fill="auto"/>
            <w:vAlign w:val="center"/>
          </w:tcPr>
          <w:p w14:paraId="6B51901D" w14:textId="77777777" w:rsidR="004462A4" w:rsidRPr="009C45FD" w:rsidRDefault="004462A4" w:rsidP="004462A4">
            <w:pPr>
              <w:rPr>
                <w:rFonts w:cs="Times New Roman"/>
                <w:sz w:val="26"/>
                <w:szCs w:val="26"/>
              </w:rPr>
            </w:pPr>
            <w:r w:rsidRPr="009C45FD">
              <w:rPr>
                <w:rFonts w:cs="Times New Roman"/>
                <w:sz w:val="26"/>
                <w:szCs w:val="26"/>
              </w:rPr>
              <w:t>TCVN 6187-2:1996</w:t>
            </w:r>
          </w:p>
        </w:tc>
        <w:tc>
          <w:tcPr>
            <w:tcW w:w="825" w:type="pct"/>
            <w:shd w:val="clear" w:color="auto" w:fill="auto"/>
            <w:vAlign w:val="center"/>
          </w:tcPr>
          <w:p w14:paraId="3312A644" w14:textId="77777777" w:rsidR="004462A4" w:rsidRPr="009C45FD" w:rsidRDefault="004462A4" w:rsidP="004462A4">
            <w:pPr>
              <w:rPr>
                <w:rFonts w:cs="Times New Roman"/>
                <w:sz w:val="26"/>
                <w:szCs w:val="26"/>
              </w:rPr>
            </w:pPr>
            <w:r w:rsidRPr="009C45FD">
              <w:rPr>
                <w:rFonts w:cs="Times New Roman"/>
                <w:sz w:val="26"/>
                <w:szCs w:val="26"/>
              </w:rPr>
              <w:t>3400</w:t>
            </w:r>
          </w:p>
        </w:tc>
        <w:tc>
          <w:tcPr>
            <w:tcW w:w="809" w:type="pct"/>
          </w:tcPr>
          <w:p w14:paraId="6D815099" w14:textId="77777777" w:rsidR="004462A4" w:rsidRPr="009C45FD" w:rsidRDefault="004462A4" w:rsidP="004462A4">
            <w:pPr>
              <w:rPr>
                <w:rFonts w:cs="Times New Roman"/>
                <w:sz w:val="26"/>
                <w:szCs w:val="26"/>
              </w:rPr>
            </w:pPr>
            <w:r w:rsidRPr="009C45FD">
              <w:rPr>
                <w:rFonts w:cs="Times New Roman"/>
                <w:sz w:val="26"/>
                <w:szCs w:val="26"/>
              </w:rPr>
              <w:t>3500</w:t>
            </w:r>
          </w:p>
        </w:tc>
        <w:tc>
          <w:tcPr>
            <w:tcW w:w="974" w:type="pct"/>
            <w:shd w:val="clear" w:color="auto" w:fill="auto"/>
            <w:vAlign w:val="center"/>
          </w:tcPr>
          <w:p w14:paraId="14FDEBE1" w14:textId="77777777" w:rsidR="004462A4" w:rsidRPr="009C45FD" w:rsidRDefault="004462A4" w:rsidP="004462A4">
            <w:pPr>
              <w:rPr>
                <w:rFonts w:cs="Times New Roman"/>
                <w:sz w:val="26"/>
                <w:szCs w:val="26"/>
              </w:rPr>
            </w:pPr>
            <w:r w:rsidRPr="009C45FD">
              <w:rPr>
                <w:rFonts w:cs="Times New Roman"/>
                <w:sz w:val="26"/>
                <w:szCs w:val="26"/>
              </w:rPr>
              <w:t>7500</w:t>
            </w:r>
          </w:p>
        </w:tc>
      </w:tr>
      <w:tr w:rsidR="004462A4" w:rsidRPr="009C45FD" w14:paraId="4201B233" w14:textId="77777777" w:rsidTr="00F4451A">
        <w:tc>
          <w:tcPr>
            <w:tcW w:w="280" w:type="pct"/>
            <w:shd w:val="clear" w:color="auto" w:fill="auto"/>
            <w:vAlign w:val="center"/>
          </w:tcPr>
          <w:p w14:paraId="27D858D3" w14:textId="77777777" w:rsidR="004462A4" w:rsidRPr="009C45FD" w:rsidRDefault="004462A4" w:rsidP="004462A4">
            <w:pPr>
              <w:rPr>
                <w:rFonts w:cs="Times New Roman"/>
                <w:sz w:val="26"/>
                <w:szCs w:val="26"/>
              </w:rPr>
            </w:pPr>
            <w:r w:rsidRPr="009C45FD">
              <w:rPr>
                <w:rFonts w:cs="Times New Roman"/>
                <w:sz w:val="26"/>
                <w:szCs w:val="26"/>
              </w:rPr>
              <w:t>13</w:t>
            </w:r>
          </w:p>
        </w:tc>
        <w:tc>
          <w:tcPr>
            <w:tcW w:w="570" w:type="pct"/>
            <w:shd w:val="clear" w:color="auto" w:fill="auto"/>
          </w:tcPr>
          <w:p w14:paraId="31D45811" w14:textId="77777777" w:rsidR="004462A4" w:rsidRPr="009C45FD" w:rsidRDefault="004462A4" w:rsidP="004462A4">
            <w:pPr>
              <w:rPr>
                <w:rFonts w:cs="Times New Roman"/>
                <w:sz w:val="26"/>
                <w:szCs w:val="26"/>
              </w:rPr>
            </w:pPr>
            <w:r w:rsidRPr="009C45FD">
              <w:rPr>
                <w:rFonts w:cs="Times New Roman"/>
                <w:sz w:val="26"/>
                <w:szCs w:val="26"/>
              </w:rPr>
              <w:t>Tổng dầu mỡ</w:t>
            </w:r>
          </w:p>
        </w:tc>
        <w:tc>
          <w:tcPr>
            <w:tcW w:w="432" w:type="pct"/>
            <w:shd w:val="clear" w:color="auto" w:fill="auto"/>
            <w:vAlign w:val="center"/>
          </w:tcPr>
          <w:p w14:paraId="3A434D9B" w14:textId="77777777" w:rsidR="004462A4" w:rsidRPr="009C45FD" w:rsidRDefault="004462A4" w:rsidP="004462A4">
            <w:pPr>
              <w:rPr>
                <w:rFonts w:cs="Times New Roman"/>
                <w:sz w:val="26"/>
                <w:szCs w:val="26"/>
              </w:rPr>
            </w:pPr>
            <w:r w:rsidRPr="009C45FD">
              <w:rPr>
                <w:rFonts w:cs="Times New Roman"/>
                <w:sz w:val="26"/>
                <w:szCs w:val="26"/>
              </w:rPr>
              <w:t>mg/l</w:t>
            </w:r>
          </w:p>
        </w:tc>
        <w:tc>
          <w:tcPr>
            <w:tcW w:w="1109" w:type="pct"/>
            <w:shd w:val="clear" w:color="auto" w:fill="auto"/>
            <w:vAlign w:val="center"/>
          </w:tcPr>
          <w:p w14:paraId="43050D73" w14:textId="77777777" w:rsidR="004462A4" w:rsidRPr="009C45FD" w:rsidRDefault="004462A4" w:rsidP="004462A4">
            <w:pPr>
              <w:rPr>
                <w:rFonts w:cs="Times New Roman"/>
                <w:sz w:val="26"/>
                <w:szCs w:val="26"/>
              </w:rPr>
            </w:pPr>
            <w:r w:rsidRPr="009C45FD">
              <w:rPr>
                <w:rFonts w:cs="Times New Roman"/>
                <w:sz w:val="26"/>
                <w:szCs w:val="26"/>
              </w:rPr>
              <w:t>SMEWW 5520B:2017</w:t>
            </w:r>
          </w:p>
        </w:tc>
        <w:tc>
          <w:tcPr>
            <w:tcW w:w="825" w:type="pct"/>
            <w:shd w:val="clear" w:color="auto" w:fill="auto"/>
            <w:vAlign w:val="center"/>
          </w:tcPr>
          <w:p w14:paraId="33E1BBF6" w14:textId="77777777" w:rsidR="004462A4" w:rsidRPr="009C45FD" w:rsidRDefault="004462A4" w:rsidP="004462A4">
            <w:pPr>
              <w:rPr>
                <w:rFonts w:cs="Times New Roman"/>
                <w:sz w:val="26"/>
                <w:szCs w:val="26"/>
              </w:rPr>
            </w:pPr>
            <w:r w:rsidRPr="009C45FD">
              <w:rPr>
                <w:rFonts w:cs="Times New Roman"/>
                <w:sz w:val="26"/>
                <w:szCs w:val="26"/>
              </w:rPr>
              <w:t>KPH</w:t>
            </w:r>
          </w:p>
        </w:tc>
        <w:tc>
          <w:tcPr>
            <w:tcW w:w="809" w:type="pct"/>
          </w:tcPr>
          <w:p w14:paraId="75F49545" w14:textId="77777777" w:rsidR="004462A4" w:rsidRPr="009C45FD" w:rsidRDefault="004462A4" w:rsidP="004462A4">
            <w:pPr>
              <w:rPr>
                <w:rFonts w:cs="Times New Roman"/>
                <w:sz w:val="26"/>
                <w:szCs w:val="26"/>
              </w:rPr>
            </w:pPr>
            <w:r w:rsidRPr="009C45FD">
              <w:rPr>
                <w:rFonts w:cs="Times New Roman"/>
                <w:sz w:val="26"/>
                <w:szCs w:val="26"/>
              </w:rPr>
              <w:t>KPH</w:t>
            </w:r>
          </w:p>
        </w:tc>
        <w:tc>
          <w:tcPr>
            <w:tcW w:w="974" w:type="pct"/>
            <w:shd w:val="clear" w:color="auto" w:fill="auto"/>
            <w:vAlign w:val="center"/>
          </w:tcPr>
          <w:p w14:paraId="430F6E27" w14:textId="77777777" w:rsidR="004462A4" w:rsidRPr="009C45FD" w:rsidRDefault="004462A4" w:rsidP="004462A4">
            <w:pPr>
              <w:rPr>
                <w:rFonts w:cs="Times New Roman"/>
                <w:sz w:val="26"/>
                <w:szCs w:val="26"/>
              </w:rPr>
            </w:pPr>
            <w:r w:rsidRPr="009C45FD">
              <w:rPr>
                <w:rFonts w:cs="Times New Roman"/>
                <w:sz w:val="26"/>
                <w:szCs w:val="26"/>
              </w:rPr>
              <w:t>1</w:t>
            </w:r>
          </w:p>
        </w:tc>
      </w:tr>
    </w:tbl>
    <w:p w14:paraId="561E14CF" w14:textId="77777777" w:rsidR="004462A4" w:rsidRPr="009C45FD" w:rsidRDefault="004462A4" w:rsidP="004462A4">
      <w:pPr>
        <w:rPr>
          <w:rFonts w:cs="Times New Roman"/>
          <w:sz w:val="26"/>
          <w:szCs w:val="26"/>
        </w:rPr>
      </w:pPr>
      <w:r w:rsidRPr="009C45FD">
        <w:rPr>
          <w:rFonts w:cs="Times New Roman"/>
          <w:sz w:val="26"/>
          <w:szCs w:val="26"/>
        </w:rPr>
        <w:t>Ghi chú:</w:t>
      </w:r>
    </w:p>
    <w:p w14:paraId="5B113193" w14:textId="77777777" w:rsidR="004462A4" w:rsidRPr="009C45FD" w:rsidRDefault="004462A4" w:rsidP="004462A4">
      <w:pPr>
        <w:rPr>
          <w:rFonts w:cs="Times New Roman"/>
          <w:sz w:val="26"/>
          <w:szCs w:val="26"/>
        </w:rPr>
      </w:pPr>
      <w:r w:rsidRPr="009C45FD">
        <w:rPr>
          <w:rFonts w:cs="Times New Roman"/>
          <w:sz w:val="26"/>
          <w:szCs w:val="26"/>
        </w:rPr>
        <w:t>- QCVN 08-MT:2015/BTNMT: Quy chuẩn kỹ thuật Quốc gia về chất lượng nước mặt</w:t>
      </w:r>
    </w:p>
    <w:p w14:paraId="3DA7AF37" w14:textId="77777777" w:rsidR="004462A4" w:rsidRPr="009C45FD" w:rsidRDefault="004462A4" w:rsidP="004462A4">
      <w:pPr>
        <w:rPr>
          <w:rFonts w:cs="Times New Roman"/>
          <w:sz w:val="26"/>
          <w:szCs w:val="26"/>
        </w:rPr>
      </w:pPr>
      <w:r w:rsidRPr="009C45FD">
        <w:rPr>
          <w:rFonts w:cs="Times New Roman"/>
          <w:sz w:val="26"/>
          <w:szCs w:val="26"/>
        </w:rPr>
        <w:t>Cột B1: Dùng cho mục đích tưới tiêu, thủy lợi hoặc các mục đích sử dụng khác có yêu cầu chất lượng nước tương tự hoặc các mục đích sử dụng như loại B2</w:t>
      </w:r>
    </w:p>
    <w:p w14:paraId="64F9B083" w14:textId="77777777" w:rsidR="004462A4" w:rsidRPr="009C45FD" w:rsidRDefault="004462A4" w:rsidP="004462A4">
      <w:pPr>
        <w:rPr>
          <w:rFonts w:cs="Times New Roman"/>
          <w:sz w:val="26"/>
          <w:szCs w:val="26"/>
        </w:rPr>
      </w:pPr>
      <w:r w:rsidRPr="009C45FD">
        <w:rPr>
          <w:rFonts w:cs="Times New Roman"/>
          <w:sz w:val="26"/>
          <w:szCs w:val="26"/>
        </w:rPr>
        <w:t>- (-): Không có quy định.</w:t>
      </w:r>
    </w:p>
    <w:p w14:paraId="59F58222" w14:textId="77777777" w:rsidR="004462A4" w:rsidRPr="009C45FD" w:rsidRDefault="004462A4" w:rsidP="004462A4">
      <w:pPr>
        <w:rPr>
          <w:rFonts w:cs="Times New Roman"/>
          <w:sz w:val="26"/>
          <w:szCs w:val="26"/>
        </w:rPr>
      </w:pPr>
      <w:r w:rsidRPr="009C45FD">
        <w:rPr>
          <w:rFonts w:cs="Times New Roman"/>
          <w:sz w:val="26"/>
          <w:szCs w:val="26"/>
        </w:rPr>
        <w:t>Nhận xét:</w:t>
      </w:r>
    </w:p>
    <w:p w14:paraId="3A8E2573" w14:textId="77777777" w:rsidR="004462A4" w:rsidRPr="009C45FD" w:rsidRDefault="004462A4" w:rsidP="0062612F">
      <w:pPr>
        <w:jc w:val="both"/>
        <w:rPr>
          <w:rFonts w:cs="Times New Roman"/>
          <w:sz w:val="26"/>
          <w:szCs w:val="26"/>
        </w:rPr>
      </w:pPr>
      <w:r w:rsidRPr="009C45FD">
        <w:rPr>
          <w:rFonts w:cs="Times New Roman"/>
          <w:sz w:val="26"/>
          <w:szCs w:val="26"/>
        </w:rPr>
        <w:t>Các chỉ tiêu chất lượng nước mặt trong khu vực dự án qua đợt quan trắc đều có kết quả nằm trong giới hạn cho phép của QCVN 08-MT:2015/BTNMT - Quy chuẩn kỹ thuật Quốc gia về chất lượng nước mặt (cột B1: Dùng cho mục đích tưới tiêu thủy lợi hoặc các mục đích sử dụng khác có yêu cầu chất lượng nước tương tự hoặc các mục đích sử dụng như loại B2).</w:t>
      </w:r>
    </w:p>
    <w:p w14:paraId="7A3F711C" w14:textId="35297BF7" w:rsidR="004462A4" w:rsidRPr="009C45FD" w:rsidRDefault="004462A4" w:rsidP="004462A4">
      <w:pPr>
        <w:rPr>
          <w:rFonts w:cs="Times New Roman"/>
          <w:b/>
          <w:bCs/>
          <w:i/>
          <w:iCs/>
          <w:sz w:val="26"/>
          <w:szCs w:val="26"/>
        </w:rPr>
      </w:pPr>
      <w:r w:rsidRPr="009C45FD">
        <w:rPr>
          <w:rFonts w:cs="Times New Roman"/>
          <w:b/>
          <w:bCs/>
          <w:i/>
          <w:iCs/>
          <w:sz w:val="26"/>
          <w:szCs w:val="26"/>
        </w:rPr>
        <w:tab/>
      </w:r>
      <w:r w:rsidRPr="009C45FD">
        <w:rPr>
          <w:rFonts w:cs="Times New Roman"/>
          <w:b/>
          <w:bCs/>
          <w:i/>
          <w:iCs/>
          <w:sz w:val="26"/>
          <w:szCs w:val="26"/>
          <w:lang w:val="vi-VN"/>
        </w:rPr>
        <w:t>1.3.2.4</w:t>
      </w:r>
      <w:r w:rsidRPr="009C45FD">
        <w:rPr>
          <w:rFonts w:cs="Times New Roman"/>
          <w:b/>
          <w:bCs/>
          <w:i/>
          <w:iCs/>
          <w:sz w:val="26"/>
          <w:szCs w:val="26"/>
        </w:rPr>
        <w:t>. Hiện trạng các thành phần môi trường nước ngầm</w:t>
      </w:r>
    </w:p>
    <w:p w14:paraId="6EE3322F" w14:textId="77777777" w:rsidR="004462A4" w:rsidRPr="009C45FD" w:rsidRDefault="004462A4" w:rsidP="004462A4">
      <w:pPr>
        <w:ind w:firstLine="720"/>
        <w:rPr>
          <w:rFonts w:cs="Times New Roman"/>
          <w:sz w:val="26"/>
          <w:szCs w:val="26"/>
        </w:rPr>
      </w:pPr>
      <w:r w:rsidRPr="009C45FD">
        <w:rPr>
          <w:rFonts w:cs="Times New Roman"/>
          <w:sz w:val="26"/>
          <w:szCs w:val="26"/>
        </w:rPr>
        <w:t>Kết quả phân tích chất lượng môi trường nước mặt cụ thể như sau:</w:t>
      </w:r>
    </w:p>
    <w:p w14:paraId="1D092E63" w14:textId="2D11F216" w:rsidR="004462A4" w:rsidRPr="009C45FD" w:rsidRDefault="004462A4" w:rsidP="004462A4">
      <w:pPr>
        <w:jc w:val="center"/>
        <w:rPr>
          <w:rFonts w:cs="Times New Roman"/>
          <w:sz w:val="26"/>
          <w:szCs w:val="26"/>
        </w:rPr>
      </w:pPr>
      <w:bookmarkStart w:id="69" w:name="_Toc117261892"/>
      <w:r w:rsidRPr="009C45FD">
        <w:rPr>
          <w:rFonts w:cs="Times New Roman"/>
          <w:sz w:val="26"/>
          <w:szCs w:val="26"/>
        </w:rPr>
        <w:t xml:space="preserve">Bảng </w:t>
      </w:r>
      <w:r w:rsidRPr="009C45FD">
        <w:rPr>
          <w:rFonts w:cs="Times New Roman"/>
          <w:sz w:val="26"/>
          <w:szCs w:val="26"/>
          <w:lang w:val="vi-VN"/>
        </w:rPr>
        <w:t>1.6</w:t>
      </w:r>
      <w:r w:rsidRPr="009C45FD">
        <w:rPr>
          <w:rFonts w:cs="Times New Roman"/>
          <w:sz w:val="26"/>
          <w:szCs w:val="26"/>
        </w:rPr>
        <w:t>. Kết quả phân tích chất lượng nước ngầm</w:t>
      </w:r>
      <w:bookmarkEnd w:id="69"/>
    </w:p>
    <w:tbl>
      <w:tblPr>
        <w:tblW w:w="41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474"/>
        <w:gridCol w:w="881"/>
        <w:gridCol w:w="1699"/>
        <w:gridCol w:w="1699"/>
        <w:gridCol w:w="1271"/>
      </w:tblGrid>
      <w:tr w:rsidR="00E06956" w:rsidRPr="009C45FD" w14:paraId="24C61CF8" w14:textId="77777777" w:rsidTr="005034B0">
        <w:trPr>
          <w:tblHeader/>
          <w:jc w:val="center"/>
        </w:trPr>
        <w:tc>
          <w:tcPr>
            <w:tcW w:w="353" w:type="pct"/>
            <w:vMerge w:val="restart"/>
            <w:shd w:val="clear" w:color="auto" w:fill="auto"/>
            <w:vAlign w:val="center"/>
          </w:tcPr>
          <w:p w14:paraId="04454271" w14:textId="77777777" w:rsidR="00E06956" w:rsidRPr="009C45FD" w:rsidRDefault="00E06956" w:rsidP="004462A4">
            <w:pPr>
              <w:rPr>
                <w:rFonts w:cs="Times New Roman"/>
                <w:sz w:val="26"/>
                <w:szCs w:val="26"/>
              </w:rPr>
            </w:pPr>
            <w:r w:rsidRPr="009C45FD">
              <w:rPr>
                <w:rFonts w:cs="Times New Roman"/>
                <w:sz w:val="26"/>
                <w:szCs w:val="26"/>
              </w:rPr>
              <w:t>TT</w:t>
            </w:r>
          </w:p>
        </w:tc>
        <w:tc>
          <w:tcPr>
            <w:tcW w:w="975" w:type="pct"/>
            <w:vMerge w:val="restart"/>
            <w:shd w:val="clear" w:color="auto" w:fill="auto"/>
            <w:vAlign w:val="center"/>
          </w:tcPr>
          <w:p w14:paraId="70129E8C" w14:textId="77777777" w:rsidR="00E06956" w:rsidRPr="009C45FD" w:rsidRDefault="00E06956" w:rsidP="004462A4">
            <w:pPr>
              <w:rPr>
                <w:rFonts w:cs="Times New Roman"/>
                <w:sz w:val="26"/>
                <w:szCs w:val="26"/>
              </w:rPr>
            </w:pPr>
            <w:r w:rsidRPr="009C45FD">
              <w:rPr>
                <w:rFonts w:cs="Times New Roman"/>
                <w:sz w:val="26"/>
                <w:szCs w:val="26"/>
              </w:rPr>
              <w:t>Thông số</w:t>
            </w:r>
          </w:p>
        </w:tc>
        <w:tc>
          <w:tcPr>
            <w:tcW w:w="583" w:type="pct"/>
            <w:vMerge w:val="restart"/>
            <w:shd w:val="clear" w:color="auto" w:fill="auto"/>
            <w:vAlign w:val="center"/>
          </w:tcPr>
          <w:p w14:paraId="1559553A" w14:textId="77777777" w:rsidR="00E06956" w:rsidRPr="009C45FD" w:rsidRDefault="00E06956" w:rsidP="004462A4">
            <w:pPr>
              <w:rPr>
                <w:rFonts w:cs="Times New Roman"/>
                <w:sz w:val="26"/>
                <w:szCs w:val="26"/>
              </w:rPr>
            </w:pPr>
            <w:r w:rsidRPr="009C45FD">
              <w:rPr>
                <w:rFonts w:cs="Times New Roman"/>
                <w:sz w:val="26"/>
                <w:szCs w:val="26"/>
              </w:rPr>
              <w:t>Đơn vị</w:t>
            </w:r>
          </w:p>
        </w:tc>
        <w:tc>
          <w:tcPr>
            <w:tcW w:w="2248" w:type="pct"/>
            <w:gridSpan w:val="2"/>
            <w:shd w:val="clear" w:color="auto" w:fill="auto"/>
            <w:vAlign w:val="center"/>
          </w:tcPr>
          <w:p w14:paraId="41281795" w14:textId="77777777" w:rsidR="00E06956" w:rsidRPr="009C45FD" w:rsidRDefault="00E06956" w:rsidP="004462A4">
            <w:pPr>
              <w:rPr>
                <w:rFonts w:cs="Times New Roman"/>
                <w:sz w:val="26"/>
                <w:szCs w:val="26"/>
              </w:rPr>
            </w:pPr>
            <w:r w:rsidRPr="009C45FD">
              <w:rPr>
                <w:rFonts w:cs="Times New Roman"/>
                <w:sz w:val="26"/>
                <w:szCs w:val="26"/>
              </w:rPr>
              <w:t>Kết quả</w:t>
            </w:r>
          </w:p>
        </w:tc>
        <w:tc>
          <w:tcPr>
            <w:tcW w:w="841" w:type="pct"/>
            <w:vMerge w:val="restart"/>
            <w:shd w:val="clear" w:color="auto" w:fill="auto"/>
            <w:vAlign w:val="center"/>
          </w:tcPr>
          <w:p w14:paraId="3A1D8AC4" w14:textId="77777777" w:rsidR="00E06956" w:rsidRPr="009C45FD" w:rsidRDefault="00E06956" w:rsidP="004462A4">
            <w:pPr>
              <w:rPr>
                <w:rFonts w:cs="Times New Roman"/>
                <w:sz w:val="26"/>
                <w:szCs w:val="26"/>
              </w:rPr>
            </w:pPr>
            <w:r w:rsidRPr="009C45FD">
              <w:rPr>
                <w:rFonts w:cs="Times New Roman"/>
                <w:sz w:val="26"/>
                <w:szCs w:val="26"/>
              </w:rPr>
              <w:t>QCVN 09-MT:2015/</w:t>
            </w:r>
          </w:p>
          <w:p w14:paraId="1A6160AA" w14:textId="77777777" w:rsidR="00E06956" w:rsidRPr="009C45FD" w:rsidRDefault="00E06956" w:rsidP="004462A4">
            <w:pPr>
              <w:rPr>
                <w:rFonts w:cs="Times New Roman"/>
                <w:sz w:val="26"/>
                <w:szCs w:val="26"/>
              </w:rPr>
            </w:pPr>
            <w:r w:rsidRPr="009C45FD">
              <w:rPr>
                <w:rFonts w:cs="Times New Roman"/>
                <w:sz w:val="26"/>
                <w:szCs w:val="26"/>
              </w:rPr>
              <w:t xml:space="preserve">BTNMT </w:t>
            </w:r>
          </w:p>
        </w:tc>
      </w:tr>
      <w:tr w:rsidR="00E06956" w:rsidRPr="009C45FD" w14:paraId="03D71894" w14:textId="77777777" w:rsidTr="005034B0">
        <w:trPr>
          <w:tblHeader/>
          <w:jc w:val="center"/>
        </w:trPr>
        <w:tc>
          <w:tcPr>
            <w:tcW w:w="353" w:type="pct"/>
            <w:vMerge/>
            <w:shd w:val="clear" w:color="auto" w:fill="auto"/>
            <w:vAlign w:val="center"/>
          </w:tcPr>
          <w:p w14:paraId="5F522D4F" w14:textId="77777777" w:rsidR="00E06956" w:rsidRPr="009C45FD" w:rsidRDefault="00E06956" w:rsidP="004462A4">
            <w:pPr>
              <w:rPr>
                <w:rFonts w:cs="Times New Roman"/>
                <w:sz w:val="26"/>
                <w:szCs w:val="26"/>
              </w:rPr>
            </w:pPr>
          </w:p>
        </w:tc>
        <w:tc>
          <w:tcPr>
            <w:tcW w:w="975" w:type="pct"/>
            <w:vMerge/>
            <w:shd w:val="clear" w:color="auto" w:fill="auto"/>
            <w:vAlign w:val="center"/>
          </w:tcPr>
          <w:p w14:paraId="6EA11A05" w14:textId="77777777" w:rsidR="00E06956" w:rsidRPr="009C45FD" w:rsidRDefault="00E06956" w:rsidP="004462A4">
            <w:pPr>
              <w:rPr>
                <w:rFonts w:cs="Times New Roman"/>
                <w:sz w:val="26"/>
                <w:szCs w:val="26"/>
              </w:rPr>
            </w:pPr>
          </w:p>
        </w:tc>
        <w:tc>
          <w:tcPr>
            <w:tcW w:w="583" w:type="pct"/>
            <w:vMerge/>
            <w:shd w:val="clear" w:color="auto" w:fill="auto"/>
            <w:vAlign w:val="center"/>
          </w:tcPr>
          <w:p w14:paraId="3570285B" w14:textId="77777777" w:rsidR="00E06956" w:rsidRPr="009C45FD" w:rsidRDefault="00E06956" w:rsidP="004462A4">
            <w:pPr>
              <w:rPr>
                <w:rFonts w:cs="Times New Roman"/>
                <w:sz w:val="26"/>
                <w:szCs w:val="26"/>
              </w:rPr>
            </w:pPr>
          </w:p>
        </w:tc>
        <w:tc>
          <w:tcPr>
            <w:tcW w:w="1124" w:type="pct"/>
            <w:shd w:val="clear" w:color="auto" w:fill="auto"/>
            <w:vAlign w:val="center"/>
          </w:tcPr>
          <w:p w14:paraId="791927E7" w14:textId="77777777" w:rsidR="00E06956" w:rsidRPr="009C45FD" w:rsidRDefault="00E06956" w:rsidP="004462A4">
            <w:pPr>
              <w:rPr>
                <w:rFonts w:cs="Times New Roman"/>
                <w:sz w:val="26"/>
                <w:szCs w:val="26"/>
              </w:rPr>
            </w:pPr>
            <w:r w:rsidRPr="009C45FD">
              <w:rPr>
                <w:rFonts w:cs="Times New Roman"/>
                <w:sz w:val="26"/>
                <w:szCs w:val="26"/>
              </w:rPr>
              <w:t>NN1</w:t>
            </w:r>
          </w:p>
        </w:tc>
        <w:tc>
          <w:tcPr>
            <w:tcW w:w="1124" w:type="pct"/>
          </w:tcPr>
          <w:p w14:paraId="551CB38A" w14:textId="77777777" w:rsidR="00E06956" w:rsidRPr="009C45FD" w:rsidRDefault="00E06956" w:rsidP="004462A4">
            <w:pPr>
              <w:rPr>
                <w:rFonts w:cs="Times New Roman"/>
                <w:sz w:val="26"/>
                <w:szCs w:val="26"/>
              </w:rPr>
            </w:pPr>
            <w:r w:rsidRPr="009C45FD">
              <w:rPr>
                <w:rFonts w:cs="Times New Roman"/>
                <w:sz w:val="26"/>
                <w:szCs w:val="26"/>
              </w:rPr>
              <w:t>NN2</w:t>
            </w:r>
          </w:p>
        </w:tc>
        <w:tc>
          <w:tcPr>
            <w:tcW w:w="841" w:type="pct"/>
            <w:vMerge/>
            <w:shd w:val="clear" w:color="auto" w:fill="auto"/>
            <w:vAlign w:val="center"/>
          </w:tcPr>
          <w:p w14:paraId="4920A141" w14:textId="77777777" w:rsidR="00E06956" w:rsidRPr="009C45FD" w:rsidRDefault="00E06956" w:rsidP="004462A4">
            <w:pPr>
              <w:rPr>
                <w:rFonts w:cs="Times New Roman"/>
                <w:sz w:val="26"/>
                <w:szCs w:val="26"/>
              </w:rPr>
            </w:pPr>
          </w:p>
        </w:tc>
      </w:tr>
      <w:tr w:rsidR="00E06956" w:rsidRPr="009C45FD" w14:paraId="35D9E042" w14:textId="77777777" w:rsidTr="005034B0">
        <w:trPr>
          <w:jc w:val="center"/>
        </w:trPr>
        <w:tc>
          <w:tcPr>
            <w:tcW w:w="353" w:type="pct"/>
            <w:shd w:val="clear" w:color="auto" w:fill="auto"/>
            <w:vAlign w:val="center"/>
          </w:tcPr>
          <w:p w14:paraId="6DD690B2" w14:textId="77777777" w:rsidR="00E06956" w:rsidRPr="009C45FD" w:rsidRDefault="00E06956" w:rsidP="004462A4">
            <w:pPr>
              <w:rPr>
                <w:rFonts w:cs="Times New Roman"/>
                <w:sz w:val="26"/>
                <w:szCs w:val="26"/>
              </w:rPr>
            </w:pPr>
            <w:r w:rsidRPr="009C45FD">
              <w:rPr>
                <w:rFonts w:cs="Times New Roman"/>
                <w:sz w:val="26"/>
                <w:szCs w:val="26"/>
              </w:rPr>
              <w:t>1</w:t>
            </w:r>
          </w:p>
        </w:tc>
        <w:tc>
          <w:tcPr>
            <w:tcW w:w="975" w:type="pct"/>
            <w:shd w:val="clear" w:color="auto" w:fill="auto"/>
          </w:tcPr>
          <w:p w14:paraId="5B79FFF0" w14:textId="77777777" w:rsidR="00E06956" w:rsidRPr="009C45FD" w:rsidRDefault="00E06956" w:rsidP="004462A4">
            <w:pPr>
              <w:rPr>
                <w:rFonts w:cs="Times New Roman"/>
                <w:sz w:val="26"/>
                <w:szCs w:val="26"/>
              </w:rPr>
            </w:pPr>
            <w:r w:rsidRPr="009C45FD">
              <w:rPr>
                <w:rFonts w:cs="Times New Roman"/>
                <w:sz w:val="26"/>
                <w:szCs w:val="26"/>
              </w:rPr>
              <w:t>pH</w:t>
            </w:r>
          </w:p>
        </w:tc>
        <w:tc>
          <w:tcPr>
            <w:tcW w:w="583" w:type="pct"/>
            <w:shd w:val="clear" w:color="auto" w:fill="auto"/>
            <w:vAlign w:val="center"/>
          </w:tcPr>
          <w:p w14:paraId="725C7D04" w14:textId="77777777" w:rsidR="00E06956" w:rsidRPr="009C45FD" w:rsidRDefault="00E06956" w:rsidP="004462A4">
            <w:pPr>
              <w:rPr>
                <w:rFonts w:cs="Times New Roman"/>
                <w:sz w:val="26"/>
                <w:szCs w:val="26"/>
              </w:rPr>
            </w:pPr>
            <w:r w:rsidRPr="009C45FD">
              <w:rPr>
                <w:rFonts w:cs="Times New Roman"/>
                <w:sz w:val="26"/>
                <w:szCs w:val="26"/>
              </w:rPr>
              <w:t>-</w:t>
            </w:r>
          </w:p>
        </w:tc>
        <w:tc>
          <w:tcPr>
            <w:tcW w:w="1124" w:type="pct"/>
            <w:shd w:val="clear" w:color="auto" w:fill="auto"/>
            <w:vAlign w:val="center"/>
          </w:tcPr>
          <w:p w14:paraId="474F7440" w14:textId="77777777" w:rsidR="00E06956" w:rsidRPr="009C45FD" w:rsidRDefault="00E06956" w:rsidP="004462A4">
            <w:pPr>
              <w:rPr>
                <w:rFonts w:cs="Times New Roman"/>
                <w:sz w:val="26"/>
                <w:szCs w:val="26"/>
              </w:rPr>
            </w:pPr>
            <w:r w:rsidRPr="009C45FD">
              <w:rPr>
                <w:rFonts w:cs="Times New Roman"/>
                <w:sz w:val="26"/>
                <w:szCs w:val="26"/>
              </w:rPr>
              <w:t>6,46</w:t>
            </w:r>
          </w:p>
        </w:tc>
        <w:tc>
          <w:tcPr>
            <w:tcW w:w="1124" w:type="pct"/>
          </w:tcPr>
          <w:p w14:paraId="4E2B9011" w14:textId="77777777" w:rsidR="00E06956" w:rsidRPr="009C45FD" w:rsidRDefault="00E06956" w:rsidP="004462A4">
            <w:pPr>
              <w:rPr>
                <w:rFonts w:cs="Times New Roman"/>
                <w:sz w:val="26"/>
                <w:szCs w:val="26"/>
              </w:rPr>
            </w:pPr>
            <w:r w:rsidRPr="009C45FD">
              <w:rPr>
                <w:rFonts w:cs="Times New Roman"/>
                <w:sz w:val="26"/>
                <w:szCs w:val="26"/>
              </w:rPr>
              <w:t>6,49</w:t>
            </w:r>
          </w:p>
        </w:tc>
        <w:tc>
          <w:tcPr>
            <w:tcW w:w="841" w:type="pct"/>
            <w:shd w:val="clear" w:color="auto" w:fill="auto"/>
            <w:vAlign w:val="center"/>
          </w:tcPr>
          <w:p w14:paraId="7842CDB0" w14:textId="77777777" w:rsidR="00E06956" w:rsidRPr="009C45FD" w:rsidRDefault="00E06956" w:rsidP="004462A4">
            <w:pPr>
              <w:rPr>
                <w:rFonts w:cs="Times New Roman"/>
                <w:sz w:val="26"/>
                <w:szCs w:val="26"/>
              </w:rPr>
            </w:pPr>
            <w:r w:rsidRPr="009C45FD">
              <w:rPr>
                <w:rFonts w:cs="Times New Roman"/>
                <w:sz w:val="26"/>
                <w:szCs w:val="26"/>
              </w:rPr>
              <w:t>5,5-8,5</w:t>
            </w:r>
          </w:p>
        </w:tc>
      </w:tr>
      <w:tr w:rsidR="00E06956" w:rsidRPr="009C45FD" w14:paraId="756E9157" w14:textId="77777777" w:rsidTr="005034B0">
        <w:trPr>
          <w:jc w:val="center"/>
        </w:trPr>
        <w:tc>
          <w:tcPr>
            <w:tcW w:w="353" w:type="pct"/>
            <w:shd w:val="clear" w:color="auto" w:fill="auto"/>
            <w:vAlign w:val="center"/>
          </w:tcPr>
          <w:p w14:paraId="027D1F78" w14:textId="77777777" w:rsidR="00E06956" w:rsidRPr="009C45FD" w:rsidRDefault="00E06956" w:rsidP="004462A4">
            <w:pPr>
              <w:rPr>
                <w:rFonts w:cs="Times New Roman"/>
                <w:sz w:val="26"/>
                <w:szCs w:val="26"/>
              </w:rPr>
            </w:pPr>
            <w:r w:rsidRPr="009C45FD">
              <w:rPr>
                <w:rFonts w:cs="Times New Roman"/>
                <w:sz w:val="26"/>
                <w:szCs w:val="26"/>
              </w:rPr>
              <w:t>2</w:t>
            </w:r>
          </w:p>
        </w:tc>
        <w:tc>
          <w:tcPr>
            <w:tcW w:w="975" w:type="pct"/>
            <w:shd w:val="clear" w:color="auto" w:fill="auto"/>
          </w:tcPr>
          <w:p w14:paraId="152CE9C1" w14:textId="77777777" w:rsidR="00E06956" w:rsidRPr="009C45FD" w:rsidRDefault="00E06956" w:rsidP="004462A4">
            <w:pPr>
              <w:rPr>
                <w:rFonts w:cs="Times New Roman"/>
                <w:sz w:val="26"/>
                <w:szCs w:val="26"/>
              </w:rPr>
            </w:pPr>
            <w:r w:rsidRPr="009C45FD">
              <w:rPr>
                <w:rFonts w:cs="Times New Roman"/>
                <w:sz w:val="26"/>
                <w:szCs w:val="26"/>
              </w:rPr>
              <w:t>TDS</w:t>
            </w:r>
          </w:p>
        </w:tc>
        <w:tc>
          <w:tcPr>
            <w:tcW w:w="583" w:type="pct"/>
            <w:shd w:val="clear" w:color="auto" w:fill="auto"/>
            <w:vAlign w:val="center"/>
          </w:tcPr>
          <w:p w14:paraId="77105C91" w14:textId="77777777" w:rsidR="00E06956" w:rsidRPr="009C45FD" w:rsidRDefault="00E06956" w:rsidP="004462A4">
            <w:pPr>
              <w:rPr>
                <w:rFonts w:cs="Times New Roman"/>
                <w:sz w:val="26"/>
                <w:szCs w:val="26"/>
              </w:rPr>
            </w:pPr>
            <w:r w:rsidRPr="009C45FD">
              <w:rPr>
                <w:rFonts w:cs="Times New Roman"/>
                <w:sz w:val="26"/>
                <w:szCs w:val="26"/>
              </w:rPr>
              <w:t>mg/l</w:t>
            </w:r>
          </w:p>
        </w:tc>
        <w:tc>
          <w:tcPr>
            <w:tcW w:w="1124" w:type="pct"/>
            <w:shd w:val="clear" w:color="auto" w:fill="auto"/>
            <w:vAlign w:val="center"/>
          </w:tcPr>
          <w:p w14:paraId="4F5DB7D1" w14:textId="77777777" w:rsidR="00E06956" w:rsidRPr="009C45FD" w:rsidRDefault="00E06956" w:rsidP="004462A4">
            <w:pPr>
              <w:rPr>
                <w:rFonts w:cs="Times New Roman"/>
                <w:sz w:val="26"/>
                <w:szCs w:val="26"/>
              </w:rPr>
            </w:pPr>
            <w:r w:rsidRPr="009C45FD">
              <w:rPr>
                <w:rFonts w:cs="Times New Roman"/>
                <w:sz w:val="26"/>
                <w:szCs w:val="26"/>
              </w:rPr>
              <w:t>17</w:t>
            </w:r>
          </w:p>
        </w:tc>
        <w:tc>
          <w:tcPr>
            <w:tcW w:w="1124" w:type="pct"/>
          </w:tcPr>
          <w:p w14:paraId="5961A7BD" w14:textId="77777777" w:rsidR="00E06956" w:rsidRPr="009C45FD" w:rsidRDefault="00E06956" w:rsidP="004462A4">
            <w:pPr>
              <w:rPr>
                <w:rFonts w:cs="Times New Roman"/>
                <w:sz w:val="26"/>
                <w:szCs w:val="26"/>
              </w:rPr>
            </w:pPr>
            <w:r w:rsidRPr="009C45FD">
              <w:rPr>
                <w:rFonts w:cs="Times New Roman"/>
                <w:sz w:val="26"/>
                <w:szCs w:val="26"/>
              </w:rPr>
              <w:t>18</w:t>
            </w:r>
          </w:p>
        </w:tc>
        <w:tc>
          <w:tcPr>
            <w:tcW w:w="841" w:type="pct"/>
            <w:shd w:val="clear" w:color="auto" w:fill="auto"/>
            <w:vAlign w:val="center"/>
          </w:tcPr>
          <w:p w14:paraId="126CDD32" w14:textId="77777777" w:rsidR="00E06956" w:rsidRPr="009C45FD" w:rsidRDefault="00E06956" w:rsidP="004462A4">
            <w:pPr>
              <w:rPr>
                <w:rFonts w:cs="Times New Roman"/>
                <w:sz w:val="26"/>
                <w:szCs w:val="26"/>
              </w:rPr>
            </w:pPr>
            <w:r w:rsidRPr="009C45FD">
              <w:rPr>
                <w:rFonts w:cs="Times New Roman"/>
                <w:sz w:val="26"/>
                <w:szCs w:val="26"/>
              </w:rPr>
              <w:t>1500</w:t>
            </w:r>
          </w:p>
        </w:tc>
      </w:tr>
      <w:tr w:rsidR="00E06956" w:rsidRPr="009C45FD" w14:paraId="7452FB0E" w14:textId="77777777" w:rsidTr="005034B0">
        <w:trPr>
          <w:jc w:val="center"/>
        </w:trPr>
        <w:tc>
          <w:tcPr>
            <w:tcW w:w="353" w:type="pct"/>
            <w:shd w:val="clear" w:color="auto" w:fill="auto"/>
            <w:vAlign w:val="center"/>
          </w:tcPr>
          <w:p w14:paraId="2DCAB011" w14:textId="77777777" w:rsidR="00E06956" w:rsidRPr="009C45FD" w:rsidRDefault="00E06956" w:rsidP="004462A4">
            <w:pPr>
              <w:rPr>
                <w:rFonts w:cs="Times New Roman"/>
                <w:sz w:val="26"/>
                <w:szCs w:val="26"/>
              </w:rPr>
            </w:pPr>
            <w:r w:rsidRPr="009C45FD">
              <w:rPr>
                <w:rFonts w:cs="Times New Roman"/>
                <w:sz w:val="26"/>
                <w:szCs w:val="26"/>
              </w:rPr>
              <w:t>3</w:t>
            </w:r>
          </w:p>
        </w:tc>
        <w:tc>
          <w:tcPr>
            <w:tcW w:w="975" w:type="pct"/>
            <w:shd w:val="clear" w:color="auto" w:fill="auto"/>
            <w:vAlign w:val="center"/>
          </w:tcPr>
          <w:p w14:paraId="53D14096" w14:textId="77777777" w:rsidR="00E06956" w:rsidRPr="009C45FD" w:rsidRDefault="00E06956" w:rsidP="004462A4">
            <w:pPr>
              <w:rPr>
                <w:rFonts w:cs="Times New Roman"/>
                <w:sz w:val="26"/>
                <w:szCs w:val="26"/>
              </w:rPr>
            </w:pPr>
            <w:r w:rsidRPr="009C45FD">
              <w:rPr>
                <w:rFonts w:cs="Times New Roman"/>
                <w:sz w:val="26"/>
                <w:szCs w:val="26"/>
              </w:rPr>
              <w:t>TSS</w:t>
            </w:r>
          </w:p>
        </w:tc>
        <w:tc>
          <w:tcPr>
            <w:tcW w:w="583" w:type="pct"/>
            <w:shd w:val="clear" w:color="auto" w:fill="auto"/>
            <w:vAlign w:val="center"/>
          </w:tcPr>
          <w:p w14:paraId="1DA78E1D" w14:textId="77777777" w:rsidR="00E06956" w:rsidRPr="009C45FD" w:rsidRDefault="00E06956" w:rsidP="004462A4">
            <w:pPr>
              <w:rPr>
                <w:rFonts w:cs="Times New Roman"/>
                <w:sz w:val="26"/>
                <w:szCs w:val="26"/>
              </w:rPr>
            </w:pPr>
            <w:r w:rsidRPr="009C45FD">
              <w:rPr>
                <w:rFonts w:cs="Times New Roman"/>
                <w:sz w:val="26"/>
                <w:szCs w:val="26"/>
              </w:rPr>
              <w:t>mg/l</w:t>
            </w:r>
          </w:p>
        </w:tc>
        <w:tc>
          <w:tcPr>
            <w:tcW w:w="1124" w:type="pct"/>
            <w:shd w:val="clear" w:color="auto" w:fill="auto"/>
            <w:vAlign w:val="center"/>
          </w:tcPr>
          <w:p w14:paraId="6A816FAF" w14:textId="77777777" w:rsidR="00E06956" w:rsidRPr="009C45FD" w:rsidRDefault="00E06956" w:rsidP="004462A4">
            <w:pPr>
              <w:rPr>
                <w:rFonts w:cs="Times New Roman"/>
                <w:sz w:val="26"/>
                <w:szCs w:val="26"/>
              </w:rPr>
            </w:pPr>
            <w:r w:rsidRPr="009C45FD">
              <w:rPr>
                <w:rFonts w:cs="Times New Roman"/>
                <w:sz w:val="26"/>
                <w:szCs w:val="26"/>
              </w:rPr>
              <w:t>KPH</w:t>
            </w:r>
          </w:p>
          <w:p w14:paraId="02A6886F" w14:textId="77777777" w:rsidR="00E06956" w:rsidRPr="009C45FD" w:rsidRDefault="00E06956" w:rsidP="004462A4">
            <w:pPr>
              <w:rPr>
                <w:rFonts w:cs="Times New Roman"/>
                <w:sz w:val="26"/>
                <w:szCs w:val="26"/>
              </w:rPr>
            </w:pPr>
            <w:r w:rsidRPr="009C45FD">
              <w:rPr>
                <w:rFonts w:cs="Times New Roman"/>
                <w:sz w:val="26"/>
                <w:szCs w:val="26"/>
              </w:rPr>
              <w:t>(MDL =6)</w:t>
            </w:r>
          </w:p>
        </w:tc>
        <w:tc>
          <w:tcPr>
            <w:tcW w:w="1124" w:type="pct"/>
          </w:tcPr>
          <w:p w14:paraId="49CCC777" w14:textId="77777777" w:rsidR="00E06956" w:rsidRPr="009C45FD" w:rsidRDefault="00E06956" w:rsidP="004462A4">
            <w:pPr>
              <w:rPr>
                <w:rFonts w:cs="Times New Roman"/>
                <w:sz w:val="26"/>
                <w:szCs w:val="26"/>
              </w:rPr>
            </w:pPr>
            <w:r w:rsidRPr="009C45FD">
              <w:rPr>
                <w:rFonts w:cs="Times New Roman"/>
                <w:sz w:val="26"/>
                <w:szCs w:val="26"/>
              </w:rPr>
              <w:t>KPH</w:t>
            </w:r>
          </w:p>
          <w:p w14:paraId="500D0277" w14:textId="77777777" w:rsidR="00E06956" w:rsidRPr="009C45FD" w:rsidRDefault="00E06956" w:rsidP="004462A4">
            <w:pPr>
              <w:rPr>
                <w:rFonts w:cs="Times New Roman"/>
                <w:sz w:val="26"/>
                <w:szCs w:val="26"/>
              </w:rPr>
            </w:pPr>
            <w:r w:rsidRPr="009C45FD">
              <w:rPr>
                <w:rFonts w:cs="Times New Roman"/>
                <w:sz w:val="26"/>
                <w:szCs w:val="26"/>
              </w:rPr>
              <w:t>(MDL =6)</w:t>
            </w:r>
          </w:p>
        </w:tc>
        <w:tc>
          <w:tcPr>
            <w:tcW w:w="841" w:type="pct"/>
            <w:shd w:val="clear" w:color="auto" w:fill="auto"/>
            <w:vAlign w:val="center"/>
          </w:tcPr>
          <w:p w14:paraId="1E245EBB" w14:textId="77777777" w:rsidR="00E06956" w:rsidRPr="009C45FD" w:rsidRDefault="00E06956" w:rsidP="004462A4">
            <w:pPr>
              <w:rPr>
                <w:rFonts w:cs="Times New Roman"/>
                <w:sz w:val="26"/>
                <w:szCs w:val="26"/>
              </w:rPr>
            </w:pPr>
            <w:r w:rsidRPr="009C45FD">
              <w:rPr>
                <w:rFonts w:cs="Times New Roman"/>
                <w:sz w:val="26"/>
                <w:szCs w:val="26"/>
              </w:rPr>
              <w:t>-</w:t>
            </w:r>
          </w:p>
        </w:tc>
      </w:tr>
      <w:tr w:rsidR="00E06956" w:rsidRPr="009C45FD" w14:paraId="7E26D902" w14:textId="77777777" w:rsidTr="005034B0">
        <w:trPr>
          <w:jc w:val="center"/>
        </w:trPr>
        <w:tc>
          <w:tcPr>
            <w:tcW w:w="353" w:type="pct"/>
            <w:shd w:val="clear" w:color="auto" w:fill="auto"/>
            <w:vAlign w:val="center"/>
          </w:tcPr>
          <w:p w14:paraId="2E764119" w14:textId="77777777" w:rsidR="00E06956" w:rsidRPr="009C45FD" w:rsidRDefault="00E06956" w:rsidP="004462A4">
            <w:pPr>
              <w:rPr>
                <w:rFonts w:cs="Times New Roman"/>
                <w:sz w:val="26"/>
                <w:szCs w:val="26"/>
              </w:rPr>
            </w:pPr>
            <w:r w:rsidRPr="009C45FD">
              <w:rPr>
                <w:rFonts w:cs="Times New Roman"/>
                <w:sz w:val="26"/>
                <w:szCs w:val="26"/>
              </w:rPr>
              <w:lastRenderedPageBreak/>
              <w:t>4</w:t>
            </w:r>
          </w:p>
        </w:tc>
        <w:tc>
          <w:tcPr>
            <w:tcW w:w="975" w:type="pct"/>
            <w:shd w:val="clear" w:color="auto" w:fill="auto"/>
          </w:tcPr>
          <w:p w14:paraId="09AC1D0C" w14:textId="77777777" w:rsidR="00E06956" w:rsidRPr="009C45FD" w:rsidRDefault="00E06956" w:rsidP="004462A4">
            <w:pPr>
              <w:rPr>
                <w:rFonts w:cs="Times New Roman"/>
                <w:sz w:val="26"/>
                <w:szCs w:val="26"/>
              </w:rPr>
            </w:pPr>
            <w:r w:rsidRPr="009C45FD">
              <w:rPr>
                <w:rFonts w:cs="Times New Roman"/>
                <w:sz w:val="26"/>
                <w:szCs w:val="26"/>
              </w:rPr>
              <w:t>CaCO3</w:t>
            </w:r>
          </w:p>
        </w:tc>
        <w:tc>
          <w:tcPr>
            <w:tcW w:w="583" w:type="pct"/>
            <w:shd w:val="clear" w:color="auto" w:fill="auto"/>
            <w:vAlign w:val="center"/>
          </w:tcPr>
          <w:p w14:paraId="2AE31B58" w14:textId="77777777" w:rsidR="00E06956" w:rsidRPr="009C45FD" w:rsidRDefault="00E06956" w:rsidP="004462A4">
            <w:pPr>
              <w:rPr>
                <w:rFonts w:cs="Times New Roman"/>
                <w:sz w:val="26"/>
                <w:szCs w:val="26"/>
              </w:rPr>
            </w:pPr>
            <w:r w:rsidRPr="009C45FD">
              <w:rPr>
                <w:rFonts w:cs="Times New Roman"/>
                <w:sz w:val="26"/>
                <w:szCs w:val="26"/>
              </w:rPr>
              <w:t>mg/l</w:t>
            </w:r>
          </w:p>
        </w:tc>
        <w:tc>
          <w:tcPr>
            <w:tcW w:w="1124" w:type="pct"/>
            <w:shd w:val="clear" w:color="auto" w:fill="auto"/>
            <w:vAlign w:val="center"/>
          </w:tcPr>
          <w:p w14:paraId="4B36A5E4" w14:textId="77777777" w:rsidR="00E06956" w:rsidRPr="009C45FD" w:rsidRDefault="00E06956" w:rsidP="004462A4">
            <w:pPr>
              <w:rPr>
                <w:rFonts w:cs="Times New Roman"/>
                <w:sz w:val="26"/>
                <w:szCs w:val="26"/>
              </w:rPr>
            </w:pPr>
            <w:r w:rsidRPr="009C45FD">
              <w:rPr>
                <w:rFonts w:cs="Times New Roman"/>
                <w:sz w:val="26"/>
                <w:szCs w:val="26"/>
              </w:rPr>
              <w:t>140</w:t>
            </w:r>
          </w:p>
        </w:tc>
        <w:tc>
          <w:tcPr>
            <w:tcW w:w="1124" w:type="pct"/>
          </w:tcPr>
          <w:p w14:paraId="0A86F9DE" w14:textId="77777777" w:rsidR="00E06956" w:rsidRPr="009C45FD" w:rsidRDefault="00E06956" w:rsidP="004462A4">
            <w:pPr>
              <w:rPr>
                <w:rFonts w:cs="Times New Roman"/>
                <w:sz w:val="26"/>
                <w:szCs w:val="26"/>
              </w:rPr>
            </w:pPr>
            <w:r w:rsidRPr="009C45FD">
              <w:rPr>
                <w:rFonts w:cs="Times New Roman"/>
                <w:sz w:val="26"/>
                <w:szCs w:val="26"/>
              </w:rPr>
              <w:t>143</w:t>
            </w:r>
          </w:p>
        </w:tc>
        <w:tc>
          <w:tcPr>
            <w:tcW w:w="841" w:type="pct"/>
            <w:shd w:val="clear" w:color="auto" w:fill="auto"/>
            <w:vAlign w:val="center"/>
          </w:tcPr>
          <w:p w14:paraId="772C6B8C" w14:textId="77777777" w:rsidR="00E06956" w:rsidRPr="009C45FD" w:rsidRDefault="00E06956" w:rsidP="004462A4">
            <w:pPr>
              <w:rPr>
                <w:rFonts w:cs="Times New Roman"/>
                <w:sz w:val="26"/>
                <w:szCs w:val="26"/>
              </w:rPr>
            </w:pPr>
            <w:r w:rsidRPr="009C45FD">
              <w:rPr>
                <w:rFonts w:cs="Times New Roman"/>
                <w:sz w:val="26"/>
                <w:szCs w:val="26"/>
              </w:rPr>
              <w:t>500</w:t>
            </w:r>
          </w:p>
        </w:tc>
      </w:tr>
      <w:tr w:rsidR="00E06956" w:rsidRPr="009C45FD" w14:paraId="3D174465" w14:textId="77777777" w:rsidTr="005034B0">
        <w:trPr>
          <w:jc w:val="center"/>
        </w:trPr>
        <w:tc>
          <w:tcPr>
            <w:tcW w:w="353" w:type="pct"/>
            <w:shd w:val="clear" w:color="auto" w:fill="auto"/>
            <w:vAlign w:val="center"/>
          </w:tcPr>
          <w:p w14:paraId="33602B5F" w14:textId="77777777" w:rsidR="00E06956" w:rsidRPr="009C45FD" w:rsidRDefault="00E06956" w:rsidP="004462A4">
            <w:pPr>
              <w:rPr>
                <w:rFonts w:cs="Times New Roman"/>
                <w:sz w:val="26"/>
                <w:szCs w:val="26"/>
              </w:rPr>
            </w:pPr>
            <w:r w:rsidRPr="009C45FD">
              <w:rPr>
                <w:rFonts w:cs="Times New Roman"/>
                <w:sz w:val="26"/>
                <w:szCs w:val="26"/>
              </w:rPr>
              <w:t>5</w:t>
            </w:r>
          </w:p>
        </w:tc>
        <w:tc>
          <w:tcPr>
            <w:tcW w:w="975" w:type="pct"/>
            <w:shd w:val="clear" w:color="auto" w:fill="auto"/>
          </w:tcPr>
          <w:p w14:paraId="0B6CA8EB" w14:textId="77777777" w:rsidR="00E06956" w:rsidRPr="009C45FD" w:rsidRDefault="00E06956" w:rsidP="004462A4">
            <w:pPr>
              <w:rPr>
                <w:rFonts w:cs="Times New Roman"/>
                <w:sz w:val="26"/>
                <w:szCs w:val="26"/>
              </w:rPr>
            </w:pPr>
            <w:r w:rsidRPr="009C45FD">
              <w:rPr>
                <w:rFonts w:cs="Times New Roman"/>
                <w:sz w:val="26"/>
                <w:szCs w:val="26"/>
              </w:rPr>
              <w:t>Chỉ số pemanganat</w:t>
            </w:r>
          </w:p>
        </w:tc>
        <w:tc>
          <w:tcPr>
            <w:tcW w:w="583" w:type="pct"/>
            <w:shd w:val="clear" w:color="auto" w:fill="auto"/>
            <w:vAlign w:val="center"/>
          </w:tcPr>
          <w:p w14:paraId="6298E4D5" w14:textId="77777777" w:rsidR="00E06956" w:rsidRPr="009C45FD" w:rsidRDefault="00E06956" w:rsidP="004462A4">
            <w:pPr>
              <w:rPr>
                <w:rFonts w:cs="Times New Roman"/>
                <w:sz w:val="26"/>
                <w:szCs w:val="26"/>
              </w:rPr>
            </w:pPr>
            <w:r w:rsidRPr="009C45FD">
              <w:rPr>
                <w:rFonts w:cs="Times New Roman"/>
                <w:sz w:val="26"/>
                <w:szCs w:val="26"/>
              </w:rPr>
              <w:t>mg/l</w:t>
            </w:r>
          </w:p>
        </w:tc>
        <w:tc>
          <w:tcPr>
            <w:tcW w:w="1124" w:type="pct"/>
            <w:shd w:val="clear" w:color="auto" w:fill="auto"/>
            <w:vAlign w:val="center"/>
          </w:tcPr>
          <w:p w14:paraId="0AAD14B4" w14:textId="77777777" w:rsidR="00E06956" w:rsidRPr="009C45FD" w:rsidRDefault="00E06956" w:rsidP="004462A4">
            <w:pPr>
              <w:rPr>
                <w:rFonts w:cs="Times New Roman"/>
                <w:sz w:val="26"/>
                <w:szCs w:val="26"/>
              </w:rPr>
            </w:pPr>
            <w:r w:rsidRPr="009C45FD">
              <w:rPr>
                <w:rFonts w:cs="Times New Roman"/>
                <w:sz w:val="26"/>
                <w:szCs w:val="26"/>
              </w:rPr>
              <w:t>3,1</w:t>
            </w:r>
          </w:p>
        </w:tc>
        <w:tc>
          <w:tcPr>
            <w:tcW w:w="1124" w:type="pct"/>
          </w:tcPr>
          <w:p w14:paraId="2CFFEBEC" w14:textId="77777777" w:rsidR="00E06956" w:rsidRPr="009C45FD" w:rsidRDefault="00E06956" w:rsidP="004462A4">
            <w:pPr>
              <w:rPr>
                <w:rFonts w:cs="Times New Roman"/>
                <w:sz w:val="26"/>
                <w:szCs w:val="26"/>
              </w:rPr>
            </w:pPr>
            <w:r w:rsidRPr="009C45FD">
              <w:rPr>
                <w:rFonts w:cs="Times New Roman"/>
                <w:sz w:val="26"/>
                <w:szCs w:val="26"/>
              </w:rPr>
              <w:t>3,3</w:t>
            </w:r>
          </w:p>
        </w:tc>
        <w:tc>
          <w:tcPr>
            <w:tcW w:w="841" w:type="pct"/>
            <w:shd w:val="clear" w:color="auto" w:fill="auto"/>
            <w:vAlign w:val="center"/>
          </w:tcPr>
          <w:p w14:paraId="710A8EDA" w14:textId="77777777" w:rsidR="00E06956" w:rsidRPr="009C45FD" w:rsidRDefault="00E06956" w:rsidP="004462A4">
            <w:pPr>
              <w:rPr>
                <w:rFonts w:cs="Times New Roman"/>
                <w:sz w:val="26"/>
                <w:szCs w:val="26"/>
              </w:rPr>
            </w:pPr>
            <w:r w:rsidRPr="009C45FD">
              <w:rPr>
                <w:rFonts w:cs="Times New Roman"/>
                <w:sz w:val="26"/>
                <w:szCs w:val="26"/>
              </w:rPr>
              <w:t>4</w:t>
            </w:r>
          </w:p>
        </w:tc>
      </w:tr>
      <w:tr w:rsidR="00E06956" w:rsidRPr="009C45FD" w14:paraId="2F8361C8" w14:textId="77777777" w:rsidTr="005034B0">
        <w:trPr>
          <w:jc w:val="center"/>
        </w:trPr>
        <w:tc>
          <w:tcPr>
            <w:tcW w:w="353" w:type="pct"/>
            <w:shd w:val="clear" w:color="auto" w:fill="auto"/>
            <w:vAlign w:val="center"/>
          </w:tcPr>
          <w:p w14:paraId="40A7B2A1" w14:textId="77777777" w:rsidR="00E06956" w:rsidRPr="009C45FD" w:rsidRDefault="00E06956" w:rsidP="004462A4">
            <w:pPr>
              <w:rPr>
                <w:rFonts w:cs="Times New Roman"/>
                <w:sz w:val="26"/>
                <w:szCs w:val="26"/>
              </w:rPr>
            </w:pPr>
            <w:r w:rsidRPr="009C45FD">
              <w:rPr>
                <w:rFonts w:cs="Times New Roman"/>
                <w:sz w:val="26"/>
                <w:szCs w:val="26"/>
              </w:rPr>
              <w:t>6</w:t>
            </w:r>
          </w:p>
        </w:tc>
        <w:tc>
          <w:tcPr>
            <w:tcW w:w="975" w:type="pct"/>
            <w:shd w:val="clear" w:color="auto" w:fill="auto"/>
          </w:tcPr>
          <w:p w14:paraId="7C7C9F74" w14:textId="77777777" w:rsidR="00E06956" w:rsidRPr="009C45FD" w:rsidRDefault="00E06956" w:rsidP="004462A4">
            <w:pPr>
              <w:rPr>
                <w:rFonts w:cs="Times New Roman"/>
                <w:sz w:val="26"/>
                <w:szCs w:val="26"/>
              </w:rPr>
            </w:pPr>
            <w:r w:rsidRPr="009C45FD">
              <w:rPr>
                <w:rFonts w:cs="Times New Roman"/>
                <w:sz w:val="26"/>
                <w:szCs w:val="26"/>
              </w:rPr>
              <w:t>NH4+</w:t>
            </w:r>
          </w:p>
        </w:tc>
        <w:tc>
          <w:tcPr>
            <w:tcW w:w="583" w:type="pct"/>
            <w:shd w:val="clear" w:color="auto" w:fill="auto"/>
            <w:vAlign w:val="center"/>
          </w:tcPr>
          <w:p w14:paraId="53FE2498" w14:textId="77777777" w:rsidR="00E06956" w:rsidRPr="009C45FD" w:rsidRDefault="00E06956" w:rsidP="004462A4">
            <w:pPr>
              <w:rPr>
                <w:rFonts w:cs="Times New Roman"/>
                <w:sz w:val="26"/>
                <w:szCs w:val="26"/>
              </w:rPr>
            </w:pPr>
            <w:r w:rsidRPr="009C45FD">
              <w:rPr>
                <w:rFonts w:cs="Times New Roman"/>
                <w:sz w:val="26"/>
                <w:szCs w:val="26"/>
              </w:rPr>
              <w:t>mg/l</w:t>
            </w:r>
          </w:p>
        </w:tc>
        <w:tc>
          <w:tcPr>
            <w:tcW w:w="1124" w:type="pct"/>
            <w:shd w:val="clear" w:color="auto" w:fill="auto"/>
            <w:vAlign w:val="center"/>
          </w:tcPr>
          <w:p w14:paraId="2FDC93EF" w14:textId="77777777" w:rsidR="00E06956" w:rsidRPr="009C45FD" w:rsidRDefault="00E06956" w:rsidP="004462A4">
            <w:pPr>
              <w:rPr>
                <w:rFonts w:cs="Times New Roman"/>
                <w:sz w:val="26"/>
                <w:szCs w:val="26"/>
              </w:rPr>
            </w:pPr>
            <w:r w:rsidRPr="009C45FD">
              <w:rPr>
                <w:rFonts w:cs="Times New Roman"/>
                <w:sz w:val="26"/>
                <w:szCs w:val="26"/>
              </w:rPr>
              <w:t>0,18</w:t>
            </w:r>
          </w:p>
        </w:tc>
        <w:tc>
          <w:tcPr>
            <w:tcW w:w="1124" w:type="pct"/>
          </w:tcPr>
          <w:p w14:paraId="3C23FE2F" w14:textId="77777777" w:rsidR="00E06956" w:rsidRPr="009C45FD" w:rsidRDefault="00E06956" w:rsidP="004462A4">
            <w:pPr>
              <w:rPr>
                <w:rFonts w:cs="Times New Roman"/>
                <w:sz w:val="26"/>
                <w:szCs w:val="26"/>
              </w:rPr>
            </w:pPr>
            <w:r w:rsidRPr="009C45FD">
              <w:rPr>
                <w:rFonts w:cs="Times New Roman"/>
                <w:sz w:val="26"/>
                <w:szCs w:val="26"/>
              </w:rPr>
              <w:t>0,19</w:t>
            </w:r>
          </w:p>
        </w:tc>
        <w:tc>
          <w:tcPr>
            <w:tcW w:w="841" w:type="pct"/>
            <w:shd w:val="clear" w:color="auto" w:fill="auto"/>
            <w:vAlign w:val="center"/>
          </w:tcPr>
          <w:p w14:paraId="4BDB1A0E" w14:textId="77777777" w:rsidR="00E06956" w:rsidRPr="009C45FD" w:rsidRDefault="00E06956" w:rsidP="004462A4">
            <w:pPr>
              <w:rPr>
                <w:rFonts w:cs="Times New Roman"/>
                <w:sz w:val="26"/>
                <w:szCs w:val="26"/>
              </w:rPr>
            </w:pPr>
            <w:r w:rsidRPr="009C45FD">
              <w:rPr>
                <w:rFonts w:cs="Times New Roman"/>
                <w:sz w:val="26"/>
                <w:szCs w:val="26"/>
              </w:rPr>
              <w:t>1</w:t>
            </w:r>
          </w:p>
        </w:tc>
      </w:tr>
      <w:tr w:rsidR="00E06956" w:rsidRPr="009C45FD" w14:paraId="7BA00CC8" w14:textId="77777777" w:rsidTr="005034B0">
        <w:trPr>
          <w:jc w:val="center"/>
        </w:trPr>
        <w:tc>
          <w:tcPr>
            <w:tcW w:w="353" w:type="pct"/>
            <w:shd w:val="clear" w:color="auto" w:fill="auto"/>
            <w:vAlign w:val="center"/>
          </w:tcPr>
          <w:p w14:paraId="5E4AEF33" w14:textId="77777777" w:rsidR="00E06956" w:rsidRPr="009C45FD" w:rsidRDefault="00E06956" w:rsidP="004462A4">
            <w:pPr>
              <w:rPr>
                <w:rFonts w:cs="Times New Roman"/>
                <w:sz w:val="26"/>
                <w:szCs w:val="26"/>
              </w:rPr>
            </w:pPr>
            <w:r w:rsidRPr="009C45FD">
              <w:rPr>
                <w:rFonts w:cs="Times New Roman"/>
                <w:sz w:val="26"/>
                <w:szCs w:val="26"/>
              </w:rPr>
              <w:t>7</w:t>
            </w:r>
          </w:p>
        </w:tc>
        <w:tc>
          <w:tcPr>
            <w:tcW w:w="975" w:type="pct"/>
            <w:shd w:val="clear" w:color="auto" w:fill="auto"/>
            <w:vAlign w:val="center"/>
          </w:tcPr>
          <w:p w14:paraId="7BC7648B" w14:textId="77777777" w:rsidR="00E06956" w:rsidRPr="009C45FD" w:rsidRDefault="00E06956" w:rsidP="004462A4">
            <w:pPr>
              <w:rPr>
                <w:rFonts w:cs="Times New Roman"/>
                <w:sz w:val="26"/>
                <w:szCs w:val="26"/>
              </w:rPr>
            </w:pPr>
            <w:r w:rsidRPr="009C45FD">
              <w:rPr>
                <w:rFonts w:cs="Times New Roman"/>
                <w:sz w:val="26"/>
                <w:szCs w:val="26"/>
              </w:rPr>
              <w:t>NO2-</w:t>
            </w:r>
          </w:p>
        </w:tc>
        <w:tc>
          <w:tcPr>
            <w:tcW w:w="583" w:type="pct"/>
            <w:shd w:val="clear" w:color="auto" w:fill="auto"/>
            <w:vAlign w:val="center"/>
          </w:tcPr>
          <w:p w14:paraId="2B6933B7" w14:textId="77777777" w:rsidR="00E06956" w:rsidRPr="009C45FD" w:rsidRDefault="00E06956" w:rsidP="004462A4">
            <w:pPr>
              <w:rPr>
                <w:rFonts w:cs="Times New Roman"/>
                <w:sz w:val="26"/>
                <w:szCs w:val="26"/>
              </w:rPr>
            </w:pPr>
            <w:r w:rsidRPr="009C45FD">
              <w:rPr>
                <w:rFonts w:cs="Times New Roman"/>
                <w:sz w:val="26"/>
                <w:szCs w:val="26"/>
              </w:rPr>
              <w:t>mg/l</w:t>
            </w:r>
          </w:p>
        </w:tc>
        <w:tc>
          <w:tcPr>
            <w:tcW w:w="1124" w:type="pct"/>
            <w:shd w:val="clear" w:color="auto" w:fill="auto"/>
            <w:vAlign w:val="center"/>
          </w:tcPr>
          <w:p w14:paraId="3D6D7658" w14:textId="77777777" w:rsidR="00E06956" w:rsidRPr="009C45FD" w:rsidRDefault="00E06956" w:rsidP="004462A4">
            <w:pPr>
              <w:rPr>
                <w:rFonts w:cs="Times New Roman"/>
                <w:sz w:val="26"/>
                <w:szCs w:val="26"/>
              </w:rPr>
            </w:pPr>
            <w:r w:rsidRPr="009C45FD">
              <w:rPr>
                <w:rFonts w:cs="Times New Roman"/>
                <w:sz w:val="26"/>
                <w:szCs w:val="26"/>
              </w:rPr>
              <w:t>KPH</w:t>
            </w:r>
          </w:p>
          <w:p w14:paraId="2B61ECE8" w14:textId="77777777" w:rsidR="00E06956" w:rsidRPr="009C45FD" w:rsidRDefault="00E06956" w:rsidP="004462A4">
            <w:pPr>
              <w:rPr>
                <w:rFonts w:cs="Times New Roman"/>
                <w:sz w:val="26"/>
                <w:szCs w:val="26"/>
              </w:rPr>
            </w:pPr>
            <w:r w:rsidRPr="009C45FD">
              <w:rPr>
                <w:rFonts w:cs="Times New Roman"/>
                <w:sz w:val="26"/>
                <w:szCs w:val="26"/>
              </w:rPr>
              <w:t>(MDL=0,004)</w:t>
            </w:r>
          </w:p>
        </w:tc>
        <w:tc>
          <w:tcPr>
            <w:tcW w:w="1124" w:type="pct"/>
          </w:tcPr>
          <w:p w14:paraId="66CA3913" w14:textId="77777777" w:rsidR="00E06956" w:rsidRPr="009C45FD" w:rsidRDefault="00E06956" w:rsidP="004462A4">
            <w:pPr>
              <w:rPr>
                <w:rFonts w:cs="Times New Roman"/>
                <w:sz w:val="26"/>
                <w:szCs w:val="26"/>
              </w:rPr>
            </w:pPr>
            <w:r w:rsidRPr="009C45FD">
              <w:rPr>
                <w:rFonts w:cs="Times New Roman"/>
                <w:sz w:val="26"/>
                <w:szCs w:val="26"/>
              </w:rPr>
              <w:t>KPH</w:t>
            </w:r>
          </w:p>
          <w:p w14:paraId="76FC81F7" w14:textId="77777777" w:rsidR="00E06956" w:rsidRPr="009C45FD" w:rsidRDefault="00E06956" w:rsidP="004462A4">
            <w:pPr>
              <w:rPr>
                <w:rFonts w:cs="Times New Roman"/>
                <w:sz w:val="26"/>
                <w:szCs w:val="26"/>
              </w:rPr>
            </w:pPr>
            <w:r w:rsidRPr="009C45FD">
              <w:rPr>
                <w:rFonts w:cs="Times New Roman"/>
                <w:sz w:val="26"/>
                <w:szCs w:val="26"/>
              </w:rPr>
              <w:t>(MDL=0,004)</w:t>
            </w:r>
          </w:p>
        </w:tc>
        <w:tc>
          <w:tcPr>
            <w:tcW w:w="841" w:type="pct"/>
            <w:shd w:val="clear" w:color="auto" w:fill="auto"/>
            <w:vAlign w:val="center"/>
          </w:tcPr>
          <w:p w14:paraId="5012C86E" w14:textId="77777777" w:rsidR="00E06956" w:rsidRPr="009C45FD" w:rsidRDefault="00E06956" w:rsidP="004462A4">
            <w:pPr>
              <w:rPr>
                <w:rFonts w:cs="Times New Roman"/>
                <w:sz w:val="26"/>
                <w:szCs w:val="26"/>
              </w:rPr>
            </w:pPr>
            <w:r w:rsidRPr="009C45FD">
              <w:rPr>
                <w:rFonts w:cs="Times New Roman"/>
                <w:sz w:val="26"/>
                <w:szCs w:val="26"/>
              </w:rPr>
              <w:t>1</w:t>
            </w:r>
          </w:p>
        </w:tc>
      </w:tr>
      <w:tr w:rsidR="00E06956" w:rsidRPr="009C45FD" w14:paraId="627C22BF" w14:textId="77777777" w:rsidTr="005034B0">
        <w:trPr>
          <w:jc w:val="center"/>
        </w:trPr>
        <w:tc>
          <w:tcPr>
            <w:tcW w:w="353" w:type="pct"/>
            <w:shd w:val="clear" w:color="auto" w:fill="auto"/>
            <w:vAlign w:val="center"/>
          </w:tcPr>
          <w:p w14:paraId="46175947" w14:textId="77777777" w:rsidR="00E06956" w:rsidRPr="009C45FD" w:rsidRDefault="00E06956" w:rsidP="004462A4">
            <w:pPr>
              <w:rPr>
                <w:rFonts w:cs="Times New Roman"/>
                <w:sz w:val="26"/>
                <w:szCs w:val="26"/>
              </w:rPr>
            </w:pPr>
            <w:r w:rsidRPr="009C45FD">
              <w:rPr>
                <w:rFonts w:cs="Times New Roman"/>
                <w:sz w:val="26"/>
                <w:szCs w:val="26"/>
              </w:rPr>
              <w:t>8</w:t>
            </w:r>
          </w:p>
        </w:tc>
        <w:tc>
          <w:tcPr>
            <w:tcW w:w="975" w:type="pct"/>
            <w:shd w:val="clear" w:color="auto" w:fill="auto"/>
          </w:tcPr>
          <w:p w14:paraId="08C8E5F8" w14:textId="77777777" w:rsidR="00E06956" w:rsidRPr="009C45FD" w:rsidRDefault="00E06956" w:rsidP="004462A4">
            <w:pPr>
              <w:rPr>
                <w:rFonts w:cs="Times New Roman"/>
                <w:sz w:val="26"/>
                <w:szCs w:val="26"/>
              </w:rPr>
            </w:pPr>
            <w:r w:rsidRPr="009C45FD">
              <w:rPr>
                <w:rFonts w:cs="Times New Roman"/>
                <w:sz w:val="26"/>
                <w:szCs w:val="26"/>
              </w:rPr>
              <w:t>NO3-</w:t>
            </w:r>
          </w:p>
        </w:tc>
        <w:tc>
          <w:tcPr>
            <w:tcW w:w="583" w:type="pct"/>
            <w:shd w:val="clear" w:color="auto" w:fill="auto"/>
            <w:vAlign w:val="center"/>
          </w:tcPr>
          <w:p w14:paraId="1E2B0129" w14:textId="77777777" w:rsidR="00E06956" w:rsidRPr="009C45FD" w:rsidRDefault="00E06956" w:rsidP="004462A4">
            <w:pPr>
              <w:rPr>
                <w:rFonts w:cs="Times New Roman"/>
                <w:sz w:val="26"/>
                <w:szCs w:val="26"/>
              </w:rPr>
            </w:pPr>
            <w:r w:rsidRPr="009C45FD">
              <w:rPr>
                <w:rFonts w:cs="Times New Roman"/>
                <w:sz w:val="26"/>
                <w:szCs w:val="26"/>
              </w:rPr>
              <w:t>mg/l</w:t>
            </w:r>
          </w:p>
        </w:tc>
        <w:tc>
          <w:tcPr>
            <w:tcW w:w="1124" w:type="pct"/>
            <w:shd w:val="clear" w:color="auto" w:fill="auto"/>
            <w:vAlign w:val="center"/>
          </w:tcPr>
          <w:p w14:paraId="6D16BD13" w14:textId="77777777" w:rsidR="00E06956" w:rsidRPr="009C45FD" w:rsidRDefault="00E06956" w:rsidP="004462A4">
            <w:pPr>
              <w:rPr>
                <w:rFonts w:cs="Times New Roman"/>
                <w:sz w:val="26"/>
                <w:szCs w:val="26"/>
              </w:rPr>
            </w:pPr>
            <w:r w:rsidRPr="009C45FD">
              <w:rPr>
                <w:rFonts w:cs="Times New Roman"/>
                <w:sz w:val="26"/>
                <w:szCs w:val="26"/>
              </w:rPr>
              <w:t>0,027</w:t>
            </w:r>
          </w:p>
        </w:tc>
        <w:tc>
          <w:tcPr>
            <w:tcW w:w="1124" w:type="pct"/>
          </w:tcPr>
          <w:p w14:paraId="1C608029" w14:textId="77777777" w:rsidR="00E06956" w:rsidRPr="009C45FD" w:rsidRDefault="00E06956" w:rsidP="004462A4">
            <w:pPr>
              <w:rPr>
                <w:rFonts w:cs="Times New Roman"/>
                <w:sz w:val="26"/>
                <w:szCs w:val="26"/>
              </w:rPr>
            </w:pPr>
            <w:r w:rsidRPr="009C45FD">
              <w:rPr>
                <w:rFonts w:cs="Times New Roman"/>
                <w:sz w:val="26"/>
                <w:szCs w:val="26"/>
              </w:rPr>
              <w:t>KPH</w:t>
            </w:r>
          </w:p>
          <w:p w14:paraId="3D215AEB" w14:textId="77777777" w:rsidR="00E06956" w:rsidRPr="009C45FD" w:rsidRDefault="00E06956" w:rsidP="004462A4">
            <w:pPr>
              <w:rPr>
                <w:rFonts w:cs="Times New Roman"/>
                <w:sz w:val="26"/>
                <w:szCs w:val="26"/>
              </w:rPr>
            </w:pPr>
            <w:r w:rsidRPr="009C45FD">
              <w:rPr>
                <w:rFonts w:cs="Times New Roman"/>
                <w:sz w:val="26"/>
                <w:szCs w:val="26"/>
              </w:rPr>
              <w:t>(MDL=0,005)</w:t>
            </w:r>
          </w:p>
        </w:tc>
        <w:tc>
          <w:tcPr>
            <w:tcW w:w="841" w:type="pct"/>
            <w:shd w:val="clear" w:color="auto" w:fill="auto"/>
            <w:vAlign w:val="center"/>
          </w:tcPr>
          <w:p w14:paraId="43A9C1C9" w14:textId="77777777" w:rsidR="00E06956" w:rsidRPr="009C45FD" w:rsidRDefault="00E06956" w:rsidP="004462A4">
            <w:pPr>
              <w:rPr>
                <w:rFonts w:cs="Times New Roman"/>
                <w:sz w:val="26"/>
                <w:szCs w:val="26"/>
              </w:rPr>
            </w:pPr>
            <w:r w:rsidRPr="009C45FD">
              <w:rPr>
                <w:rFonts w:cs="Times New Roman"/>
                <w:sz w:val="26"/>
                <w:szCs w:val="26"/>
              </w:rPr>
              <w:t>15</w:t>
            </w:r>
          </w:p>
        </w:tc>
      </w:tr>
      <w:tr w:rsidR="00E06956" w:rsidRPr="009C45FD" w14:paraId="2C6C8903" w14:textId="77777777" w:rsidTr="005034B0">
        <w:trPr>
          <w:jc w:val="center"/>
        </w:trPr>
        <w:tc>
          <w:tcPr>
            <w:tcW w:w="353" w:type="pct"/>
            <w:shd w:val="clear" w:color="auto" w:fill="auto"/>
            <w:vAlign w:val="center"/>
          </w:tcPr>
          <w:p w14:paraId="4F4DD459" w14:textId="77777777" w:rsidR="00E06956" w:rsidRPr="009C45FD" w:rsidRDefault="00E06956" w:rsidP="004462A4">
            <w:pPr>
              <w:rPr>
                <w:rFonts w:cs="Times New Roman"/>
                <w:sz w:val="26"/>
                <w:szCs w:val="26"/>
              </w:rPr>
            </w:pPr>
            <w:r w:rsidRPr="009C45FD">
              <w:rPr>
                <w:rFonts w:cs="Times New Roman"/>
                <w:sz w:val="26"/>
                <w:szCs w:val="26"/>
              </w:rPr>
              <w:t>9</w:t>
            </w:r>
          </w:p>
        </w:tc>
        <w:tc>
          <w:tcPr>
            <w:tcW w:w="975" w:type="pct"/>
            <w:shd w:val="clear" w:color="auto" w:fill="auto"/>
            <w:vAlign w:val="center"/>
          </w:tcPr>
          <w:p w14:paraId="77D847CD" w14:textId="77777777" w:rsidR="00E06956" w:rsidRPr="009C45FD" w:rsidRDefault="00E06956" w:rsidP="004462A4">
            <w:pPr>
              <w:rPr>
                <w:rFonts w:cs="Times New Roman"/>
                <w:sz w:val="26"/>
                <w:szCs w:val="26"/>
              </w:rPr>
            </w:pPr>
            <w:r w:rsidRPr="009C45FD">
              <w:rPr>
                <w:rFonts w:cs="Times New Roman"/>
                <w:sz w:val="26"/>
                <w:szCs w:val="26"/>
              </w:rPr>
              <w:t>PO43-</w:t>
            </w:r>
          </w:p>
        </w:tc>
        <w:tc>
          <w:tcPr>
            <w:tcW w:w="583" w:type="pct"/>
            <w:shd w:val="clear" w:color="auto" w:fill="auto"/>
            <w:vAlign w:val="center"/>
          </w:tcPr>
          <w:p w14:paraId="3F476BC6" w14:textId="77777777" w:rsidR="00E06956" w:rsidRPr="009C45FD" w:rsidRDefault="00E06956" w:rsidP="004462A4">
            <w:pPr>
              <w:rPr>
                <w:rFonts w:cs="Times New Roman"/>
                <w:sz w:val="26"/>
                <w:szCs w:val="26"/>
              </w:rPr>
            </w:pPr>
            <w:r w:rsidRPr="009C45FD">
              <w:rPr>
                <w:rFonts w:cs="Times New Roman"/>
                <w:sz w:val="26"/>
                <w:szCs w:val="26"/>
              </w:rPr>
              <w:t>mg/l</w:t>
            </w:r>
          </w:p>
        </w:tc>
        <w:tc>
          <w:tcPr>
            <w:tcW w:w="1124" w:type="pct"/>
            <w:shd w:val="clear" w:color="auto" w:fill="auto"/>
            <w:vAlign w:val="center"/>
          </w:tcPr>
          <w:p w14:paraId="0686B597" w14:textId="77777777" w:rsidR="00E06956" w:rsidRPr="009C45FD" w:rsidRDefault="00E06956" w:rsidP="004462A4">
            <w:pPr>
              <w:rPr>
                <w:rFonts w:cs="Times New Roman"/>
                <w:sz w:val="26"/>
                <w:szCs w:val="26"/>
              </w:rPr>
            </w:pPr>
            <w:r w:rsidRPr="009C45FD">
              <w:rPr>
                <w:rFonts w:cs="Times New Roman"/>
                <w:sz w:val="26"/>
                <w:szCs w:val="26"/>
              </w:rPr>
              <w:t>0,03</w:t>
            </w:r>
          </w:p>
        </w:tc>
        <w:tc>
          <w:tcPr>
            <w:tcW w:w="1124" w:type="pct"/>
          </w:tcPr>
          <w:p w14:paraId="78F1054B" w14:textId="77777777" w:rsidR="00E06956" w:rsidRPr="009C45FD" w:rsidRDefault="00E06956" w:rsidP="004462A4">
            <w:pPr>
              <w:rPr>
                <w:rFonts w:cs="Times New Roman"/>
                <w:sz w:val="26"/>
                <w:szCs w:val="26"/>
              </w:rPr>
            </w:pPr>
            <w:r w:rsidRPr="009C45FD">
              <w:rPr>
                <w:rFonts w:cs="Times New Roman"/>
                <w:sz w:val="26"/>
                <w:szCs w:val="26"/>
              </w:rPr>
              <w:t>0,035</w:t>
            </w:r>
          </w:p>
        </w:tc>
        <w:tc>
          <w:tcPr>
            <w:tcW w:w="841" w:type="pct"/>
            <w:shd w:val="clear" w:color="auto" w:fill="auto"/>
            <w:vAlign w:val="center"/>
          </w:tcPr>
          <w:p w14:paraId="51650B3A" w14:textId="77777777" w:rsidR="00E06956" w:rsidRPr="009C45FD" w:rsidRDefault="00E06956" w:rsidP="004462A4">
            <w:pPr>
              <w:rPr>
                <w:rFonts w:cs="Times New Roman"/>
                <w:sz w:val="26"/>
                <w:szCs w:val="26"/>
              </w:rPr>
            </w:pPr>
            <w:r w:rsidRPr="009C45FD">
              <w:rPr>
                <w:rFonts w:cs="Times New Roman"/>
                <w:sz w:val="26"/>
                <w:szCs w:val="26"/>
              </w:rPr>
              <w:t>-</w:t>
            </w:r>
          </w:p>
        </w:tc>
      </w:tr>
      <w:tr w:rsidR="00E06956" w:rsidRPr="009C45FD" w14:paraId="7F661D4F" w14:textId="77777777" w:rsidTr="005034B0">
        <w:trPr>
          <w:jc w:val="center"/>
        </w:trPr>
        <w:tc>
          <w:tcPr>
            <w:tcW w:w="353" w:type="pct"/>
            <w:shd w:val="clear" w:color="auto" w:fill="auto"/>
            <w:vAlign w:val="center"/>
          </w:tcPr>
          <w:p w14:paraId="5AD102DE" w14:textId="77777777" w:rsidR="00E06956" w:rsidRPr="009C45FD" w:rsidRDefault="00E06956" w:rsidP="004462A4">
            <w:pPr>
              <w:rPr>
                <w:rFonts w:cs="Times New Roman"/>
                <w:sz w:val="26"/>
                <w:szCs w:val="26"/>
              </w:rPr>
            </w:pPr>
            <w:r w:rsidRPr="009C45FD">
              <w:rPr>
                <w:rFonts w:cs="Times New Roman"/>
                <w:sz w:val="26"/>
                <w:szCs w:val="26"/>
              </w:rPr>
              <w:t>10</w:t>
            </w:r>
          </w:p>
        </w:tc>
        <w:tc>
          <w:tcPr>
            <w:tcW w:w="975" w:type="pct"/>
            <w:shd w:val="clear" w:color="auto" w:fill="auto"/>
            <w:vAlign w:val="center"/>
          </w:tcPr>
          <w:p w14:paraId="1F67E321" w14:textId="77777777" w:rsidR="00E06956" w:rsidRPr="009C45FD" w:rsidRDefault="00E06956" w:rsidP="004462A4">
            <w:pPr>
              <w:rPr>
                <w:rFonts w:cs="Times New Roman"/>
                <w:sz w:val="26"/>
                <w:szCs w:val="26"/>
              </w:rPr>
            </w:pPr>
            <w:r w:rsidRPr="009C45FD">
              <w:rPr>
                <w:rFonts w:cs="Times New Roman"/>
                <w:sz w:val="26"/>
                <w:szCs w:val="26"/>
              </w:rPr>
              <w:t>Sunfua</w:t>
            </w:r>
          </w:p>
        </w:tc>
        <w:tc>
          <w:tcPr>
            <w:tcW w:w="583" w:type="pct"/>
            <w:shd w:val="clear" w:color="auto" w:fill="auto"/>
            <w:vAlign w:val="center"/>
          </w:tcPr>
          <w:p w14:paraId="6F8132B7" w14:textId="77777777" w:rsidR="00E06956" w:rsidRPr="009C45FD" w:rsidRDefault="00E06956" w:rsidP="004462A4">
            <w:pPr>
              <w:rPr>
                <w:rFonts w:cs="Times New Roman"/>
                <w:sz w:val="26"/>
                <w:szCs w:val="26"/>
              </w:rPr>
            </w:pPr>
            <w:r w:rsidRPr="009C45FD">
              <w:rPr>
                <w:rFonts w:cs="Times New Roman"/>
                <w:sz w:val="26"/>
                <w:szCs w:val="26"/>
              </w:rPr>
              <w:t>mg/l</w:t>
            </w:r>
          </w:p>
        </w:tc>
        <w:tc>
          <w:tcPr>
            <w:tcW w:w="1124" w:type="pct"/>
            <w:shd w:val="clear" w:color="auto" w:fill="auto"/>
            <w:vAlign w:val="center"/>
          </w:tcPr>
          <w:p w14:paraId="33B19AE9" w14:textId="77777777" w:rsidR="00E06956" w:rsidRPr="009C45FD" w:rsidRDefault="00E06956" w:rsidP="004462A4">
            <w:pPr>
              <w:rPr>
                <w:rFonts w:cs="Times New Roman"/>
                <w:sz w:val="26"/>
                <w:szCs w:val="26"/>
              </w:rPr>
            </w:pPr>
            <w:r w:rsidRPr="009C45FD">
              <w:rPr>
                <w:rFonts w:cs="Times New Roman"/>
                <w:sz w:val="26"/>
                <w:szCs w:val="26"/>
              </w:rPr>
              <w:t>KPH</w:t>
            </w:r>
          </w:p>
          <w:p w14:paraId="3F90AE04" w14:textId="77777777" w:rsidR="00E06956" w:rsidRPr="009C45FD" w:rsidRDefault="00E06956" w:rsidP="004462A4">
            <w:pPr>
              <w:rPr>
                <w:rFonts w:cs="Times New Roman"/>
                <w:sz w:val="26"/>
                <w:szCs w:val="26"/>
              </w:rPr>
            </w:pPr>
            <w:r w:rsidRPr="009C45FD">
              <w:rPr>
                <w:rFonts w:cs="Times New Roman"/>
                <w:sz w:val="26"/>
                <w:szCs w:val="26"/>
              </w:rPr>
              <w:t>(MDL =0,06)</w:t>
            </w:r>
          </w:p>
        </w:tc>
        <w:tc>
          <w:tcPr>
            <w:tcW w:w="1124" w:type="pct"/>
          </w:tcPr>
          <w:p w14:paraId="2C70B356" w14:textId="77777777" w:rsidR="00E06956" w:rsidRPr="009C45FD" w:rsidRDefault="00E06956" w:rsidP="004462A4">
            <w:pPr>
              <w:rPr>
                <w:rFonts w:cs="Times New Roman"/>
                <w:sz w:val="26"/>
                <w:szCs w:val="26"/>
              </w:rPr>
            </w:pPr>
            <w:r w:rsidRPr="009C45FD">
              <w:rPr>
                <w:rFonts w:cs="Times New Roman"/>
                <w:sz w:val="26"/>
                <w:szCs w:val="26"/>
              </w:rPr>
              <w:t>KPH</w:t>
            </w:r>
          </w:p>
          <w:p w14:paraId="7A9CA296" w14:textId="77777777" w:rsidR="00E06956" w:rsidRPr="009C45FD" w:rsidRDefault="00E06956" w:rsidP="004462A4">
            <w:pPr>
              <w:rPr>
                <w:rFonts w:cs="Times New Roman"/>
                <w:sz w:val="26"/>
                <w:szCs w:val="26"/>
              </w:rPr>
            </w:pPr>
            <w:r w:rsidRPr="009C45FD">
              <w:rPr>
                <w:rFonts w:cs="Times New Roman"/>
                <w:sz w:val="26"/>
                <w:szCs w:val="26"/>
              </w:rPr>
              <w:t>(MDL =0,06)</w:t>
            </w:r>
          </w:p>
        </w:tc>
        <w:tc>
          <w:tcPr>
            <w:tcW w:w="841" w:type="pct"/>
            <w:shd w:val="clear" w:color="auto" w:fill="auto"/>
            <w:vAlign w:val="center"/>
          </w:tcPr>
          <w:p w14:paraId="6616451B" w14:textId="77777777" w:rsidR="00E06956" w:rsidRPr="009C45FD" w:rsidRDefault="00E06956" w:rsidP="004462A4">
            <w:pPr>
              <w:rPr>
                <w:rFonts w:cs="Times New Roman"/>
                <w:sz w:val="26"/>
                <w:szCs w:val="26"/>
              </w:rPr>
            </w:pPr>
            <w:r w:rsidRPr="009C45FD">
              <w:rPr>
                <w:rFonts w:cs="Times New Roman"/>
                <w:sz w:val="26"/>
                <w:szCs w:val="26"/>
              </w:rPr>
              <w:t>-</w:t>
            </w:r>
          </w:p>
        </w:tc>
      </w:tr>
      <w:tr w:rsidR="00E06956" w:rsidRPr="009C45FD" w14:paraId="0A3C2282" w14:textId="77777777" w:rsidTr="005034B0">
        <w:trPr>
          <w:jc w:val="center"/>
        </w:trPr>
        <w:tc>
          <w:tcPr>
            <w:tcW w:w="353" w:type="pct"/>
            <w:shd w:val="clear" w:color="auto" w:fill="auto"/>
            <w:vAlign w:val="center"/>
          </w:tcPr>
          <w:p w14:paraId="0B7F4D3F" w14:textId="77777777" w:rsidR="00E06956" w:rsidRPr="009C45FD" w:rsidRDefault="00E06956" w:rsidP="004462A4">
            <w:pPr>
              <w:rPr>
                <w:rFonts w:cs="Times New Roman"/>
                <w:sz w:val="26"/>
                <w:szCs w:val="26"/>
              </w:rPr>
            </w:pPr>
            <w:r w:rsidRPr="009C45FD">
              <w:rPr>
                <w:rFonts w:cs="Times New Roman"/>
                <w:sz w:val="26"/>
                <w:szCs w:val="26"/>
              </w:rPr>
              <w:t>11</w:t>
            </w:r>
          </w:p>
        </w:tc>
        <w:tc>
          <w:tcPr>
            <w:tcW w:w="975" w:type="pct"/>
            <w:shd w:val="clear" w:color="auto" w:fill="auto"/>
          </w:tcPr>
          <w:p w14:paraId="2DC332CB" w14:textId="77777777" w:rsidR="00E06956" w:rsidRPr="009C45FD" w:rsidRDefault="00E06956" w:rsidP="004462A4">
            <w:pPr>
              <w:rPr>
                <w:rFonts w:cs="Times New Roman"/>
                <w:sz w:val="26"/>
                <w:szCs w:val="26"/>
              </w:rPr>
            </w:pPr>
            <w:r w:rsidRPr="009C45FD">
              <w:rPr>
                <w:rFonts w:cs="Times New Roman"/>
                <w:sz w:val="26"/>
                <w:szCs w:val="26"/>
              </w:rPr>
              <w:t>Clorua</w:t>
            </w:r>
          </w:p>
        </w:tc>
        <w:tc>
          <w:tcPr>
            <w:tcW w:w="583" w:type="pct"/>
            <w:shd w:val="clear" w:color="auto" w:fill="auto"/>
            <w:vAlign w:val="center"/>
          </w:tcPr>
          <w:p w14:paraId="34806579" w14:textId="77777777" w:rsidR="00E06956" w:rsidRPr="009C45FD" w:rsidRDefault="00E06956" w:rsidP="004462A4">
            <w:pPr>
              <w:rPr>
                <w:rFonts w:cs="Times New Roman"/>
                <w:sz w:val="26"/>
                <w:szCs w:val="26"/>
              </w:rPr>
            </w:pPr>
            <w:r w:rsidRPr="009C45FD">
              <w:rPr>
                <w:rFonts w:cs="Times New Roman"/>
                <w:sz w:val="26"/>
                <w:szCs w:val="26"/>
              </w:rPr>
              <w:t>mg/l</w:t>
            </w:r>
          </w:p>
        </w:tc>
        <w:tc>
          <w:tcPr>
            <w:tcW w:w="1124" w:type="pct"/>
            <w:shd w:val="clear" w:color="auto" w:fill="auto"/>
            <w:vAlign w:val="center"/>
          </w:tcPr>
          <w:p w14:paraId="68D61068" w14:textId="77777777" w:rsidR="00E06956" w:rsidRPr="009C45FD" w:rsidRDefault="00E06956" w:rsidP="004462A4">
            <w:pPr>
              <w:rPr>
                <w:rFonts w:cs="Times New Roman"/>
                <w:sz w:val="26"/>
                <w:szCs w:val="26"/>
              </w:rPr>
            </w:pPr>
            <w:r w:rsidRPr="009C45FD">
              <w:rPr>
                <w:rFonts w:cs="Times New Roman"/>
                <w:sz w:val="26"/>
                <w:szCs w:val="26"/>
              </w:rPr>
              <w:t>32,5</w:t>
            </w:r>
          </w:p>
        </w:tc>
        <w:tc>
          <w:tcPr>
            <w:tcW w:w="1124" w:type="pct"/>
          </w:tcPr>
          <w:p w14:paraId="77404E27" w14:textId="77777777" w:rsidR="00E06956" w:rsidRPr="009C45FD" w:rsidRDefault="00E06956" w:rsidP="004462A4">
            <w:pPr>
              <w:rPr>
                <w:rFonts w:cs="Times New Roman"/>
                <w:sz w:val="26"/>
                <w:szCs w:val="26"/>
              </w:rPr>
            </w:pPr>
            <w:r w:rsidRPr="009C45FD">
              <w:rPr>
                <w:rFonts w:cs="Times New Roman"/>
                <w:sz w:val="26"/>
                <w:szCs w:val="26"/>
              </w:rPr>
              <w:t>31,8</w:t>
            </w:r>
          </w:p>
        </w:tc>
        <w:tc>
          <w:tcPr>
            <w:tcW w:w="841" w:type="pct"/>
            <w:shd w:val="clear" w:color="auto" w:fill="auto"/>
            <w:vAlign w:val="center"/>
          </w:tcPr>
          <w:p w14:paraId="79032F57" w14:textId="77777777" w:rsidR="00E06956" w:rsidRPr="009C45FD" w:rsidRDefault="00E06956" w:rsidP="004462A4">
            <w:pPr>
              <w:rPr>
                <w:rFonts w:cs="Times New Roman"/>
                <w:sz w:val="26"/>
                <w:szCs w:val="26"/>
              </w:rPr>
            </w:pPr>
            <w:r w:rsidRPr="009C45FD">
              <w:rPr>
                <w:rFonts w:cs="Times New Roman"/>
                <w:sz w:val="26"/>
                <w:szCs w:val="26"/>
              </w:rPr>
              <w:t>250</w:t>
            </w:r>
          </w:p>
        </w:tc>
      </w:tr>
      <w:tr w:rsidR="00E06956" w:rsidRPr="009C45FD" w14:paraId="31C2702B" w14:textId="77777777" w:rsidTr="005034B0">
        <w:trPr>
          <w:jc w:val="center"/>
        </w:trPr>
        <w:tc>
          <w:tcPr>
            <w:tcW w:w="353" w:type="pct"/>
            <w:shd w:val="clear" w:color="auto" w:fill="auto"/>
            <w:vAlign w:val="center"/>
          </w:tcPr>
          <w:p w14:paraId="4004791E" w14:textId="77777777" w:rsidR="00E06956" w:rsidRPr="009C45FD" w:rsidRDefault="00E06956" w:rsidP="004462A4">
            <w:pPr>
              <w:rPr>
                <w:rFonts w:cs="Times New Roman"/>
                <w:sz w:val="26"/>
                <w:szCs w:val="26"/>
              </w:rPr>
            </w:pPr>
            <w:r w:rsidRPr="009C45FD">
              <w:rPr>
                <w:rFonts w:cs="Times New Roman"/>
                <w:sz w:val="26"/>
                <w:szCs w:val="26"/>
              </w:rPr>
              <w:t>12</w:t>
            </w:r>
          </w:p>
        </w:tc>
        <w:tc>
          <w:tcPr>
            <w:tcW w:w="975" w:type="pct"/>
            <w:shd w:val="clear" w:color="auto" w:fill="auto"/>
            <w:vAlign w:val="center"/>
          </w:tcPr>
          <w:p w14:paraId="06A74DF7" w14:textId="77777777" w:rsidR="00E06956" w:rsidRPr="009C45FD" w:rsidRDefault="00E06956" w:rsidP="004462A4">
            <w:pPr>
              <w:rPr>
                <w:rFonts w:cs="Times New Roman"/>
                <w:i/>
                <w:iCs/>
                <w:sz w:val="26"/>
                <w:szCs w:val="26"/>
              </w:rPr>
            </w:pPr>
            <w:r w:rsidRPr="009C45FD">
              <w:rPr>
                <w:rFonts w:cs="Times New Roman"/>
                <w:i/>
                <w:iCs/>
                <w:sz w:val="26"/>
                <w:szCs w:val="26"/>
              </w:rPr>
              <w:t>Ecoli</w:t>
            </w:r>
          </w:p>
        </w:tc>
        <w:tc>
          <w:tcPr>
            <w:tcW w:w="583" w:type="pct"/>
            <w:shd w:val="clear" w:color="auto" w:fill="auto"/>
            <w:vAlign w:val="center"/>
          </w:tcPr>
          <w:p w14:paraId="5B66BCF1" w14:textId="77777777" w:rsidR="00E06956" w:rsidRPr="009C45FD" w:rsidRDefault="00E06956" w:rsidP="004462A4">
            <w:pPr>
              <w:rPr>
                <w:rFonts w:cs="Times New Roman"/>
                <w:sz w:val="26"/>
                <w:szCs w:val="26"/>
              </w:rPr>
            </w:pPr>
            <w:r w:rsidRPr="009C45FD">
              <w:rPr>
                <w:rFonts w:cs="Times New Roman"/>
                <w:sz w:val="26"/>
                <w:szCs w:val="26"/>
              </w:rPr>
              <w:t>mg/l</w:t>
            </w:r>
          </w:p>
        </w:tc>
        <w:tc>
          <w:tcPr>
            <w:tcW w:w="1124" w:type="pct"/>
            <w:shd w:val="clear" w:color="auto" w:fill="auto"/>
            <w:vAlign w:val="center"/>
          </w:tcPr>
          <w:p w14:paraId="24D958E7" w14:textId="77777777" w:rsidR="00E06956" w:rsidRPr="009C45FD" w:rsidRDefault="00E06956" w:rsidP="004462A4">
            <w:pPr>
              <w:rPr>
                <w:rFonts w:cs="Times New Roman"/>
                <w:sz w:val="26"/>
                <w:szCs w:val="26"/>
              </w:rPr>
            </w:pPr>
            <w:r w:rsidRPr="009C45FD">
              <w:rPr>
                <w:rFonts w:cs="Times New Roman"/>
                <w:sz w:val="26"/>
                <w:szCs w:val="26"/>
              </w:rPr>
              <w:t>(MDL =3)</w:t>
            </w:r>
          </w:p>
        </w:tc>
        <w:tc>
          <w:tcPr>
            <w:tcW w:w="1124" w:type="pct"/>
            <w:vAlign w:val="center"/>
          </w:tcPr>
          <w:p w14:paraId="4134571B" w14:textId="77777777" w:rsidR="00E06956" w:rsidRPr="009C45FD" w:rsidRDefault="00E06956" w:rsidP="004462A4">
            <w:pPr>
              <w:rPr>
                <w:rFonts w:cs="Times New Roman"/>
                <w:sz w:val="26"/>
                <w:szCs w:val="26"/>
              </w:rPr>
            </w:pPr>
            <w:r w:rsidRPr="009C45FD">
              <w:rPr>
                <w:rFonts w:cs="Times New Roman"/>
                <w:sz w:val="26"/>
                <w:szCs w:val="26"/>
              </w:rPr>
              <w:t>(MDL =3)</w:t>
            </w:r>
          </w:p>
        </w:tc>
        <w:tc>
          <w:tcPr>
            <w:tcW w:w="841" w:type="pct"/>
            <w:shd w:val="clear" w:color="auto" w:fill="auto"/>
            <w:vAlign w:val="center"/>
          </w:tcPr>
          <w:p w14:paraId="0FFE81B3" w14:textId="77777777" w:rsidR="00E06956" w:rsidRPr="009C45FD" w:rsidRDefault="00E06956" w:rsidP="004462A4">
            <w:pPr>
              <w:rPr>
                <w:rFonts w:cs="Times New Roman"/>
                <w:sz w:val="26"/>
                <w:szCs w:val="26"/>
              </w:rPr>
            </w:pPr>
            <w:r w:rsidRPr="009C45FD">
              <w:rPr>
                <w:rFonts w:cs="Times New Roman"/>
                <w:sz w:val="26"/>
                <w:szCs w:val="26"/>
              </w:rPr>
              <w:t>KPH</w:t>
            </w:r>
          </w:p>
        </w:tc>
      </w:tr>
      <w:tr w:rsidR="00E06956" w:rsidRPr="009C45FD" w14:paraId="79E8C1E9" w14:textId="77777777" w:rsidTr="005034B0">
        <w:trPr>
          <w:jc w:val="center"/>
        </w:trPr>
        <w:tc>
          <w:tcPr>
            <w:tcW w:w="353" w:type="pct"/>
            <w:shd w:val="clear" w:color="auto" w:fill="auto"/>
            <w:vAlign w:val="center"/>
          </w:tcPr>
          <w:p w14:paraId="0B55E7AF" w14:textId="77777777" w:rsidR="00E06956" w:rsidRPr="009C45FD" w:rsidRDefault="00E06956" w:rsidP="004462A4">
            <w:pPr>
              <w:rPr>
                <w:rFonts w:cs="Times New Roman"/>
                <w:sz w:val="26"/>
                <w:szCs w:val="26"/>
              </w:rPr>
            </w:pPr>
            <w:r w:rsidRPr="009C45FD">
              <w:rPr>
                <w:rFonts w:cs="Times New Roman"/>
                <w:sz w:val="26"/>
                <w:szCs w:val="26"/>
              </w:rPr>
              <w:t>13</w:t>
            </w:r>
          </w:p>
        </w:tc>
        <w:tc>
          <w:tcPr>
            <w:tcW w:w="975" w:type="pct"/>
            <w:shd w:val="clear" w:color="auto" w:fill="auto"/>
            <w:vAlign w:val="center"/>
          </w:tcPr>
          <w:p w14:paraId="79A5D1AE" w14:textId="77777777" w:rsidR="00E06956" w:rsidRPr="009C45FD" w:rsidRDefault="00E06956" w:rsidP="004462A4">
            <w:pPr>
              <w:rPr>
                <w:rFonts w:cs="Times New Roman"/>
                <w:i/>
                <w:iCs/>
                <w:sz w:val="26"/>
                <w:szCs w:val="26"/>
              </w:rPr>
            </w:pPr>
            <w:r w:rsidRPr="009C45FD">
              <w:rPr>
                <w:rFonts w:cs="Times New Roman"/>
                <w:i/>
                <w:iCs/>
                <w:sz w:val="26"/>
                <w:szCs w:val="26"/>
              </w:rPr>
              <w:t>Coliform</w:t>
            </w:r>
          </w:p>
        </w:tc>
        <w:tc>
          <w:tcPr>
            <w:tcW w:w="583" w:type="pct"/>
            <w:shd w:val="clear" w:color="auto" w:fill="auto"/>
            <w:vAlign w:val="center"/>
          </w:tcPr>
          <w:p w14:paraId="6969E763" w14:textId="77777777" w:rsidR="00E06956" w:rsidRPr="009C45FD" w:rsidRDefault="00E06956" w:rsidP="004462A4">
            <w:pPr>
              <w:rPr>
                <w:rFonts w:cs="Times New Roman"/>
                <w:sz w:val="26"/>
                <w:szCs w:val="26"/>
              </w:rPr>
            </w:pPr>
            <w:r w:rsidRPr="009C45FD">
              <w:rPr>
                <w:rFonts w:cs="Times New Roman"/>
                <w:sz w:val="26"/>
                <w:szCs w:val="26"/>
              </w:rPr>
              <w:t>MNP/</w:t>
            </w:r>
          </w:p>
          <w:p w14:paraId="1EDE9F74" w14:textId="77777777" w:rsidR="00E06956" w:rsidRPr="009C45FD" w:rsidRDefault="00E06956" w:rsidP="004462A4">
            <w:pPr>
              <w:rPr>
                <w:rFonts w:cs="Times New Roman"/>
                <w:sz w:val="26"/>
                <w:szCs w:val="26"/>
              </w:rPr>
            </w:pPr>
            <w:r w:rsidRPr="009C45FD">
              <w:rPr>
                <w:rFonts w:cs="Times New Roman"/>
                <w:sz w:val="26"/>
                <w:szCs w:val="26"/>
              </w:rPr>
              <w:t>100ml</w:t>
            </w:r>
          </w:p>
        </w:tc>
        <w:tc>
          <w:tcPr>
            <w:tcW w:w="1124" w:type="pct"/>
            <w:shd w:val="clear" w:color="auto" w:fill="auto"/>
            <w:vAlign w:val="center"/>
          </w:tcPr>
          <w:p w14:paraId="25A5D3D7" w14:textId="77777777" w:rsidR="00E06956" w:rsidRPr="009C45FD" w:rsidRDefault="00E06956" w:rsidP="004462A4">
            <w:pPr>
              <w:rPr>
                <w:rFonts w:cs="Times New Roman"/>
                <w:sz w:val="26"/>
                <w:szCs w:val="26"/>
              </w:rPr>
            </w:pPr>
            <w:r w:rsidRPr="009C45FD">
              <w:rPr>
                <w:rFonts w:cs="Times New Roman"/>
                <w:sz w:val="26"/>
                <w:szCs w:val="26"/>
              </w:rPr>
              <w:t>(MDL =3)</w:t>
            </w:r>
          </w:p>
        </w:tc>
        <w:tc>
          <w:tcPr>
            <w:tcW w:w="1124" w:type="pct"/>
            <w:vAlign w:val="center"/>
          </w:tcPr>
          <w:p w14:paraId="65BC9E31" w14:textId="77777777" w:rsidR="00E06956" w:rsidRPr="009C45FD" w:rsidRDefault="00E06956" w:rsidP="004462A4">
            <w:pPr>
              <w:rPr>
                <w:rFonts w:cs="Times New Roman"/>
                <w:sz w:val="26"/>
                <w:szCs w:val="26"/>
              </w:rPr>
            </w:pPr>
            <w:r w:rsidRPr="009C45FD">
              <w:rPr>
                <w:rFonts w:cs="Times New Roman"/>
                <w:sz w:val="26"/>
                <w:szCs w:val="26"/>
              </w:rPr>
              <w:t>(MDL =3)</w:t>
            </w:r>
          </w:p>
        </w:tc>
        <w:tc>
          <w:tcPr>
            <w:tcW w:w="841" w:type="pct"/>
            <w:shd w:val="clear" w:color="auto" w:fill="auto"/>
            <w:vAlign w:val="center"/>
          </w:tcPr>
          <w:p w14:paraId="100DBBC2" w14:textId="77777777" w:rsidR="00E06956" w:rsidRPr="009C45FD" w:rsidRDefault="00E06956" w:rsidP="004462A4">
            <w:pPr>
              <w:rPr>
                <w:rFonts w:cs="Times New Roman"/>
                <w:sz w:val="26"/>
                <w:szCs w:val="26"/>
              </w:rPr>
            </w:pPr>
            <w:r w:rsidRPr="009C45FD">
              <w:rPr>
                <w:rFonts w:cs="Times New Roman"/>
                <w:sz w:val="26"/>
                <w:szCs w:val="26"/>
              </w:rPr>
              <w:t>3</w:t>
            </w:r>
          </w:p>
        </w:tc>
      </w:tr>
    </w:tbl>
    <w:p w14:paraId="71640FF0" w14:textId="77777777" w:rsidR="004462A4" w:rsidRPr="009C45FD" w:rsidRDefault="004462A4" w:rsidP="004462A4">
      <w:pPr>
        <w:rPr>
          <w:rFonts w:cs="Times New Roman"/>
          <w:sz w:val="26"/>
          <w:szCs w:val="26"/>
        </w:rPr>
      </w:pPr>
      <w:r w:rsidRPr="009C45FD">
        <w:rPr>
          <w:rFonts w:cs="Times New Roman"/>
          <w:sz w:val="26"/>
          <w:szCs w:val="26"/>
        </w:rPr>
        <w:t>Ghi chú:</w:t>
      </w:r>
    </w:p>
    <w:p w14:paraId="26C4539D" w14:textId="77777777" w:rsidR="004462A4" w:rsidRPr="009C45FD" w:rsidRDefault="004462A4" w:rsidP="004462A4">
      <w:pPr>
        <w:rPr>
          <w:rFonts w:cs="Times New Roman"/>
          <w:sz w:val="26"/>
          <w:szCs w:val="26"/>
        </w:rPr>
      </w:pPr>
      <w:r w:rsidRPr="009C45FD">
        <w:rPr>
          <w:rFonts w:cs="Times New Roman"/>
          <w:sz w:val="26"/>
          <w:szCs w:val="26"/>
        </w:rPr>
        <w:t>- QCVN 09-MT:2015/BTNMT: Quy chuẩn kỹ thuật quốc gia về chất lượng nước dưới đất</w:t>
      </w:r>
    </w:p>
    <w:p w14:paraId="54C87764" w14:textId="77777777" w:rsidR="004462A4" w:rsidRPr="009C45FD" w:rsidRDefault="004462A4" w:rsidP="004462A4">
      <w:pPr>
        <w:rPr>
          <w:rFonts w:cs="Times New Roman"/>
          <w:sz w:val="26"/>
          <w:szCs w:val="26"/>
        </w:rPr>
      </w:pPr>
      <w:r w:rsidRPr="009C45FD">
        <w:rPr>
          <w:rFonts w:cs="Times New Roman"/>
          <w:sz w:val="26"/>
          <w:szCs w:val="26"/>
        </w:rPr>
        <w:t>- (-): Không có quy định.</w:t>
      </w:r>
    </w:p>
    <w:p w14:paraId="29990A80" w14:textId="77777777" w:rsidR="004462A4" w:rsidRPr="009C45FD" w:rsidRDefault="004462A4" w:rsidP="004462A4">
      <w:pPr>
        <w:rPr>
          <w:rFonts w:cs="Times New Roman"/>
          <w:sz w:val="26"/>
          <w:szCs w:val="26"/>
        </w:rPr>
      </w:pPr>
      <w:r w:rsidRPr="009C45FD">
        <w:rPr>
          <w:rFonts w:cs="Times New Roman"/>
          <w:sz w:val="26"/>
          <w:szCs w:val="26"/>
        </w:rPr>
        <w:t>Nhận xét:</w:t>
      </w:r>
    </w:p>
    <w:p w14:paraId="6F349BCD" w14:textId="77777777" w:rsidR="004462A4" w:rsidRPr="009C45FD" w:rsidRDefault="004462A4" w:rsidP="004462A4">
      <w:pPr>
        <w:rPr>
          <w:rFonts w:cs="Times New Roman"/>
          <w:sz w:val="26"/>
          <w:szCs w:val="26"/>
        </w:rPr>
      </w:pPr>
      <w:r w:rsidRPr="009C45FD">
        <w:rPr>
          <w:rFonts w:cs="Times New Roman"/>
          <w:sz w:val="26"/>
          <w:szCs w:val="26"/>
        </w:rPr>
        <w:t>Các chỉ tiêu chất lượng nước ngầm trong khu vực dự án qua đợt quan trắc đều có kết quả nằm trong giới hạn cho phép của QCVN 09-MT:2015/BTNMT: Quy chuẩn kỹ thuật quốc gia về chất lượng nước dưới đất</w:t>
      </w:r>
    </w:p>
    <w:p w14:paraId="5049F65E" w14:textId="56B26794" w:rsidR="004462A4" w:rsidRPr="009C45FD" w:rsidRDefault="004462A4" w:rsidP="004462A4">
      <w:pPr>
        <w:rPr>
          <w:rFonts w:cs="Times New Roman"/>
          <w:b/>
          <w:bCs/>
          <w:i/>
          <w:iCs/>
          <w:sz w:val="26"/>
          <w:szCs w:val="26"/>
        </w:rPr>
      </w:pPr>
      <w:r w:rsidRPr="009C45FD">
        <w:rPr>
          <w:rFonts w:cs="Times New Roman"/>
          <w:b/>
          <w:bCs/>
          <w:i/>
          <w:iCs/>
          <w:sz w:val="26"/>
          <w:szCs w:val="26"/>
        </w:rPr>
        <w:tab/>
      </w:r>
      <w:r w:rsidRPr="009C45FD">
        <w:rPr>
          <w:rFonts w:cs="Times New Roman"/>
          <w:b/>
          <w:bCs/>
          <w:i/>
          <w:iCs/>
          <w:sz w:val="26"/>
          <w:szCs w:val="26"/>
          <w:lang w:val="vi-VN"/>
        </w:rPr>
        <w:t>1.3.2.5.</w:t>
      </w:r>
      <w:r w:rsidRPr="009C45FD">
        <w:rPr>
          <w:rFonts w:cs="Times New Roman"/>
          <w:b/>
          <w:bCs/>
          <w:i/>
          <w:iCs/>
          <w:sz w:val="26"/>
          <w:szCs w:val="26"/>
        </w:rPr>
        <w:t xml:space="preserve"> Hiện trạng các thành phần môi trường không khí</w:t>
      </w:r>
    </w:p>
    <w:p w14:paraId="407D4765" w14:textId="77777777" w:rsidR="004462A4" w:rsidRPr="009C45FD" w:rsidRDefault="004462A4" w:rsidP="004462A4">
      <w:pPr>
        <w:ind w:firstLine="720"/>
        <w:rPr>
          <w:rFonts w:cs="Times New Roman"/>
          <w:sz w:val="26"/>
          <w:szCs w:val="26"/>
        </w:rPr>
      </w:pPr>
      <w:bookmarkStart w:id="70" w:name="_Toc393444769"/>
      <w:bookmarkStart w:id="71" w:name="_Toc521881564"/>
      <w:bookmarkStart w:id="72" w:name="_Toc529242465"/>
      <w:bookmarkStart w:id="73" w:name="_Toc50292579"/>
      <w:bookmarkStart w:id="74" w:name="_Toc59124138"/>
      <w:r w:rsidRPr="009C45FD">
        <w:rPr>
          <w:rFonts w:cs="Times New Roman"/>
          <w:sz w:val="26"/>
          <w:szCs w:val="26"/>
        </w:rPr>
        <w:lastRenderedPageBreak/>
        <w:t>Kết quả phân tích chất lượng môi trường không khí qua đợt quan trắc cụ thể như sau:</w:t>
      </w:r>
    </w:p>
    <w:p w14:paraId="2128BFF7" w14:textId="36DAED22" w:rsidR="004462A4" w:rsidRPr="009C45FD" w:rsidRDefault="004462A4" w:rsidP="004462A4">
      <w:pPr>
        <w:jc w:val="center"/>
        <w:rPr>
          <w:rFonts w:cs="Times New Roman"/>
          <w:sz w:val="26"/>
          <w:szCs w:val="26"/>
        </w:rPr>
      </w:pPr>
      <w:bookmarkStart w:id="75" w:name="_Toc50292580"/>
      <w:bookmarkStart w:id="76" w:name="_Toc59124139"/>
      <w:bookmarkStart w:id="77" w:name="_Toc117261893"/>
      <w:bookmarkStart w:id="78" w:name="_Toc521881565"/>
      <w:bookmarkStart w:id="79" w:name="_Toc529242466"/>
      <w:bookmarkEnd w:id="70"/>
      <w:bookmarkEnd w:id="71"/>
      <w:bookmarkEnd w:id="72"/>
      <w:bookmarkEnd w:id="73"/>
      <w:bookmarkEnd w:id="74"/>
      <w:r w:rsidRPr="009C45FD">
        <w:rPr>
          <w:rFonts w:cs="Times New Roman"/>
          <w:sz w:val="26"/>
          <w:szCs w:val="26"/>
        </w:rPr>
        <w:t xml:space="preserve">Bảng </w:t>
      </w:r>
      <w:r w:rsidRPr="009C45FD">
        <w:rPr>
          <w:rFonts w:cs="Times New Roman"/>
          <w:sz w:val="26"/>
          <w:szCs w:val="26"/>
          <w:lang w:val="vi-VN"/>
        </w:rPr>
        <w:t>1.7.</w:t>
      </w:r>
      <w:r w:rsidRPr="009C45FD">
        <w:rPr>
          <w:rFonts w:cs="Times New Roman"/>
          <w:sz w:val="26"/>
          <w:szCs w:val="26"/>
        </w:rPr>
        <w:t xml:space="preserve"> Kết quả phân tích chất lượng không khí xung quanh tại khu vực dự án</w:t>
      </w:r>
      <w:bookmarkEnd w:id="75"/>
      <w:bookmarkEnd w:id="76"/>
      <w:bookmarkEnd w:id="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205"/>
        <w:gridCol w:w="936"/>
        <w:gridCol w:w="980"/>
        <w:gridCol w:w="980"/>
        <w:gridCol w:w="980"/>
        <w:gridCol w:w="1049"/>
        <w:gridCol w:w="2227"/>
      </w:tblGrid>
      <w:tr w:rsidR="004462A4" w:rsidRPr="009C45FD" w14:paraId="73AB9ED1" w14:textId="77777777" w:rsidTr="00F4451A">
        <w:trPr>
          <w:tblHeader/>
        </w:trPr>
        <w:tc>
          <w:tcPr>
            <w:tcW w:w="708" w:type="dxa"/>
            <w:vMerge w:val="restart"/>
            <w:shd w:val="clear" w:color="auto" w:fill="auto"/>
            <w:vAlign w:val="center"/>
          </w:tcPr>
          <w:p w14:paraId="33592B24" w14:textId="77777777" w:rsidR="004462A4" w:rsidRPr="009C45FD" w:rsidRDefault="004462A4" w:rsidP="004462A4">
            <w:pPr>
              <w:rPr>
                <w:rFonts w:cs="Times New Roman"/>
                <w:sz w:val="26"/>
                <w:szCs w:val="26"/>
              </w:rPr>
            </w:pPr>
            <w:r w:rsidRPr="009C45FD">
              <w:rPr>
                <w:rFonts w:cs="Times New Roman"/>
                <w:sz w:val="26"/>
                <w:szCs w:val="26"/>
              </w:rPr>
              <w:t>STT</w:t>
            </w:r>
          </w:p>
        </w:tc>
        <w:tc>
          <w:tcPr>
            <w:tcW w:w="1249" w:type="dxa"/>
            <w:vMerge w:val="restart"/>
            <w:shd w:val="clear" w:color="auto" w:fill="auto"/>
            <w:vAlign w:val="center"/>
          </w:tcPr>
          <w:p w14:paraId="7ED8D7B2" w14:textId="77777777" w:rsidR="004462A4" w:rsidRPr="009C45FD" w:rsidRDefault="004462A4" w:rsidP="004462A4">
            <w:pPr>
              <w:rPr>
                <w:rFonts w:cs="Times New Roman"/>
                <w:sz w:val="26"/>
                <w:szCs w:val="26"/>
              </w:rPr>
            </w:pPr>
            <w:r w:rsidRPr="009C45FD">
              <w:rPr>
                <w:rFonts w:cs="Times New Roman"/>
                <w:sz w:val="26"/>
                <w:szCs w:val="26"/>
              </w:rPr>
              <w:t>Thông số</w:t>
            </w:r>
          </w:p>
        </w:tc>
        <w:tc>
          <w:tcPr>
            <w:tcW w:w="941" w:type="dxa"/>
            <w:vMerge w:val="restart"/>
            <w:shd w:val="clear" w:color="auto" w:fill="auto"/>
            <w:vAlign w:val="center"/>
          </w:tcPr>
          <w:p w14:paraId="5FD7BCC6" w14:textId="77777777" w:rsidR="004462A4" w:rsidRPr="009C45FD" w:rsidRDefault="004462A4" w:rsidP="004462A4">
            <w:pPr>
              <w:rPr>
                <w:rFonts w:cs="Times New Roman"/>
                <w:sz w:val="26"/>
                <w:szCs w:val="26"/>
              </w:rPr>
            </w:pPr>
            <w:r w:rsidRPr="009C45FD">
              <w:rPr>
                <w:rFonts w:cs="Times New Roman"/>
                <w:sz w:val="26"/>
                <w:szCs w:val="26"/>
              </w:rPr>
              <w:t>Đơn vị</w:t>
            </w:r>
          </w:p>
        </w:tc>
        <w:tc>
          <w:tcPr>
            <w:tcW w:w="4138" w:type="dxa"/>
            <w:gridSpan w:val="4"/>
          </w:tcPr>
          <w:p w14:paraId="7271F488" w14:textId="77777777" w:rsidR="004462A4" w:rsidRPr="009C45FD" w:rsidRDefault="004462A4" w:rsidP="004462A4">
            <w:pPr>
              <w:rPr>
                <w:rFonts w:cs="Times New Roman"/>
                <w:sz w:val="26"/>
                <w:szCs w:val="26"/>
              </w:rPr>
            </w:pPr>
            <w:r w:rsidRPr="009C45FD">
              <w:rPr>
                <w:rFonts w:cs="Times New Roman"/>
                <w:sz w:val="26"/>
                <w:szCs w:val="26"/>
              </w:rPr>
              <w:t>Kết quả</w:t>
            </w:r>
          </w:p>
        </w:tc>
        <w:tc>
          <w:tcPr>
            <w:tcW w:w="2252" w:type="dxa"/>
            <w:vMerge w:val="restart"/>
            <w:shd w:val="clear" w:color="auto" w:fill="auto"/>
            <w:vAlign w:val="center"/>
          </w:tcPr>
          <w:p w14:paraId="18BF083C" w14:textId="77777777" w:rsidR="004462A4" w:rsidRPr="009C45FD" w:rsidRDefault="004462A4" w:rsidP="004462A4">
            <w:pPr>
              <w:rPr>
                <w:rFonts w:cs="Times New Roman"/>
                <w:sz w:val="26"/>
                <w:szCs w:val="26"/>
              </w:rPr>
            </w:pPr>
            <w:r w:rsidRPr="009C45FD">
              <w:rPr>
                <w:rFonts w:cs="Times New Roman"/>
                <w:sz w:val="26"/>
                <w:szCs w:val="26"/>
              </w:rPr>
              <w:t>QCVN 05:2013/BTNMT</w:t>
            </w:r>
          </w:p>
        </w:tc>
      </w:tr>
      <w:tr w:rsidR="004462A4" w:rsidRPr="009C45FD" w14:paraId="09F4D70A" w14:textId="77777777" w:rsidTr="00F4451A">
        <w:trPr>
          <w:tblHeader/>
        </w:trPr>
        <w:tc>
          <w:tcPr>
            <w:tcW w:w="708" w:type="dxa"/>
            <w:vMerge/>
            <w:shd w:val="clear" w:color="auto" w:fill="auto"/>
            <w:vAlign w:val="center"/>
          </w:tcPr>
          <w:p w14:paraId="19F89A89" w14:textId="77777777" w:rsidR="004462A4" w:rsidRPr="009C45FD" w:rsidRDefault="004462A4" w:rsidP="004462A4">
            <w:pPr>
              <w:rPr>
                <w:rFonts w:cs="Times New Roman"/>
                <w:sz w:val="26"/>
                <w:szCs w:val="26"/>
              </w:rPr>
            </w:pPr>
          </w:p>
        </w:tc>
        <w:tc>
          <w:tcPr>
            <w:tcW w:w="1249" w:type="dxa"/>
            <w:vMerge/>
            <w:shd w:val="clear" w:color="auto" w:fill="auto"/>
            <w:vAlign w:val="center"/>
          </w:tcPr>
          <w:p w14:paraId="714D2EBE" w14:textId="77777777" w:rsidR="004462A4" w:rsidRPr="009C45FD" w:rsidRDefault="004462A4" w:rsidP="004462A4">
            <w:pPr>
              <w:rPr>
                <w:rFonts w:cs="Times New Roman"/>
                <w:sz w:val="26"/>
                <w:szCs w:val="26"/>
              </w:rPr>
            </w:pPr>
          </w:p>
        </w:tc>
        <w:tc>
          <w:tcPr>
            <w:tcW w:w="941" w:type="dxa"/>
            <w:vMerge/>
            <w:shd w:val="clear" w:color="auto" w:fill="auto"/>
            <w:vAlign w:val="center"/>
          </w:tcPr>
          <w:p w14:paraId="390718F9" w14:textId="77777777" w:rsidR="004462A4" w:rsidRPr="009C45FD" w:rsidRDefault="004462A4" w:rsidP="004462A4">
            <w:pPr>
              <w:rPr>
                <w:rFonts w:cs="Times New Roman"/>
                <w:sz w:val="26"/>
                <w:szCs w:val="26"/>
              </w:rPr>
            </w:pPr>
          </w:p>
        </w:tc>
        <w:tc>
          <w:tcPr>
            <w:tcW w:w="1015" w:type="dxa"/>
          </w:tcPr>
          <w:p w14:paraId="6055DC26" w14:textId="77777777" w:rsidR="004462A4" w:rsidRPr="009C45FD" w:rsidRDefault="004462A4" w:rsidP="004462A4">
            <w:pPr>
              <w:rPr>
                <w:rFonts w:cs="Times New Roman"/>
                <w:sz w:val="26"/>
                <w:szCs w:val="26"/>
              </w:rPr>
            </w:pPr>
            <w:r w:rsidRPr="009C45FD">
              <w:rPr>
                <w:rFonts w:cs="Times New Roman"/>
                <w:sz w:val="26"/>
                <w:szCs w:val="26"/>
              </w:rPr>
              <w:t>K1</w:t>
            </w:r>
          </w:p>
        </w:tc>
        <w:tc>
          <w:tcPr>
            <w:tcW w:w="1015" w:type="dxa"/>
          </w:tcPr>
          <w:p w14:paraId="58EB99E2" w14:textId="77777777" w:rsidR="004462A4" w:rsidRPr="009C45FD" w:rsidRDefault="004462A4" w:rsidP="004462A4">
            <w:pPr>
              <w:rPr>
                <w:rFonts w:cs="Times New Roman"/>
                <w:sz w:val="26"/>
                <w:szCs w:val="26"/>
              </w:rPr>
            </w:pPr>
            <w:r w:rsidRPr="009C45FD">
              <w:rPr>
                <w:rFonts w:cs="Times New Roman"/>
                <w:sz w:val="26"/>
                <w:szCs w:val="26"/>
              </w:rPr>
              <w:t>K2</w:t>
            </w:r>
          </w:p>
        </w:tc>
        <w:tc>
          <w:tcPr>
            <w:tcW w:w="1015" w:type="dxa"/>
          </w:tcPr>
          <w:p w14:paraId="617B6B82" w14:textId="77777777" w:rsidR="004462A4" w:rsidRPr="009C45FD" w:rsidRDefault="004462A4" w:rsidP="004462A4">
            <w:pPr>
              <w:rPr>
                <w:rFonts w:cs="Times New Roman"/>
                <w:sz w:val="26"/>
                <w:szCs w:val="26"/>
              </w:rPr>
            </w:pPr>
            <w:r w:rsidRPr="009C45FD">
              <w:rPr>
                <w:rFonts w:cs="Times New Roman"/>
                <w:sz w:val="26"/>
                <w:szCs w:val="26"/>
              </w:rPr>
              <w:t>K3</w:t>
            </w:r>
          </w:p>
        </w:tc>
        <w:tc>
          <w:tcPr>
            <w:tcW w:w="1093" w:type="dxa"/>
            <w:shd w:val="clear" w:color="auto" w:fill="auto"/>
            <w:vAlign w:val="center"/>
          </w:tcPr>
          <w:p w14:paraId="56D85675" w14:textId="77777777" w:rsidR="004462A4" w:rsidRPr="009C45FD" w:rsidRDefault="004462A4" w:rsidP="004462A4">
            <w:pPr>
              <w:rPr>
                <w:rFonts w:cs="Times New Roman"/>
                <w:sz w:val="26"/>
                <w:szCs w:val="26"/>
              </w:rPr>
            </w:pPr>
            <w:r w:rsidRPr="009C45FD">
              <w:rPr>
                <w:rFonts w:cs="Times New Roman"/>
                <w:sz w:val="26"/>
                <w:szCs w:val="26"/>
              </w:rPr>
              <w:t>K4</w:t>
            </w:r>
          </w:p>
        </w:tc>
        <w:tc>
          <w:tcPr>
            <w:tcW w:w="2252" w:type="dxa"/>
            <w:vMerge/>
            <w:shd w:val="clear" w:color="auto" w:fill="auto"/>
            <w:vAlign w:val="center"/>
          </w:tcPr>
          <w:p w14:paraId="4479A67D" w14:textId="77777777" w:rsidR="004462A4" w:rsidRPr="009C45FD" w:rsidRDefault="004462A4" w:rsidP="004462A4">
            <w:pPr>
              <w:rPr>
                <w:rFonts w:cs="Times New Roman"/>
                <w:sz w:val="26"/>
                <w:szCs w:val="26"/>
              </w:rPr>
            </w:pPr>
          </w:p>
        </w:tc>
      </w:tr>
      <w:tr w:rsidR="004462A4" w:rsidRPr="009C45FD" w14:paraId="106C1970" w14:textId="77777777" w:rsidTr="00F4451A">
        <w:tc>
          <w:tcPr>
            <w:tcW w:w="708" w:type="dxa"/>
            <w:shd w:val="clear" w:color="auto" w:fill="auto"/>
          </w:tcPr>
          <w:p w14:paraId="10EA5501" w14:textId="77777777" w:rsidR="004462A4" w:rsidRPr="009C45FD" w:rsidRDefault="004462A4" w:rsidP="004462A4">
            <w:pPr>
              <w:rPr>
                <w:rFonts w:cs="Times New Roman"/>
                <w:sz w:val="26"/>
                <w:szCs w:val="26"/>
              </w:rPr>
            </w:pPr>
            <w:r w:rsidRPr="009C45FD">
              <w:rPr>
                <w:rFonts w:cs="Times New Roman"/>
                <w:sz w:val="26"/>
                <w:szCs w:val="26"/>
              </w:rPr>
              <w:t>1</w:t>
            </w:r>
          </w:p>
        </w:tc>
        <w:tc>
          <w:tcPr>
            <w:tcW w:w="1249" w:type="dxa"/>
            <w:shd w:val="clear" w:color="auto" w:fill="auto"/>
          </w:tcPr>
          <w:p w14:paraId="08CBCDF3" w14:textId="77777777" w:rsidR="004462A4" w:rsidRPr="009C45FD" w:rsidRDefault="004462A4" w:rsidP="004462A4">
            <w:pPr>
              <w:rPr>
                <w:rFonts w:cs="Times New Roman"/>
                <w:sz w:val="26"/>
                <w:szCs w:val="26"/>
              </w:rPr>
            </w:pPr>
            <w:r w:rsidRPr="009C45FD">
              <w:rPr>
                <w:rFonts w:cs="Times New Roman"/>
                <w:sz w:val="26"/>
                <w:szCs w:val="26"/>
              </w:rPr>
              <w:t>Nhiệt độ</w:t>
            </w:r>
          </w:p>
        </w:tc>
        <w:tc>
          <w:tcPr>
            <w:tcW w:w="941" w:type="dxa"/>
            <w:shd w:val="clear" w:color="auto" w:fill="auto"/>
          </w:tcPr>
          <w:p w14:paraId="0DA89ACD" w14:textId="77777777" w:rsidR="004462A4" w:rsidRPr="009C45FD" w:rsidRDefault="004462A4" w:rsidP="004462A4">
            <w:pPr>
              <w:rPr>
                <w:rFonts w:cs="Times New Roman"/>
                <w:sz w:val="26"/>
                <w:szCs w:val="26"/>
              </w:rPr>
            </w:pPr>
            <w:r w:rsidRPr="009C45FD">
              <w:rPr>
                <w:rFonts w:cs="Times New Roman"/>
                <w:sz w:val="26"/>
                <w:szCs w:val="26"/>
              </w:rPr>
              <w:t>oC</w:t>
            </w:r>
          </w:p>
        </w:tc>
        <w:tc>
          <w:tcPr>
            <w:tcW w:w="1015" w:type="dxa"/>
          </w:tcPr>
          <w:p w14:paraId="184774CE" w14:textId="77777777" w:rsidR="004462A4" w:rsidRPr="009C45FD" w:rsidRDefault="004462A4" w:rsidP="004462A4">
            <w:pPr>
              <w:rPr>
                <w:rFonts w:cs="Times New Roman"/>
                <w:sz w:val="26"/>
                <w:szCs w:val="26"/>
              </w:rPr>
            </w:pPr>
            <w:r w:rsidRPr="009C45FD">
              <w:rPr>
                <w:rFonts w:cs="Times New Roman"/>
                <w:sz w:val="26"/>
                <w:szCs w:val="26"/>
              </w:rPr>
              <w:t>34,1</w:t>
            </w:r>
          </w:p>
        </w:tc>
        <w:tc>
          <w:tcPr>
            <w:tcW w:w="1015" w:type="dxa"/>
          </w:tcPr>
          <w:p w14:paraId="0858BD82" w14:textId="77777777" w:rsidR="004462A4" w:rsidRPr="009C45FD" w:rsidRDefault="004462A4" w:rsidP="004462A4">
            <w:pPr>
              <w:rPr>
                <w:rFonts w:cs="Times New Roman"/>
                <w:sz w:val="26"/>
                <w:szCs w:val="26"/>
              </w:rPr>
            </w:pPr>
            <w:r w:rsidRPr="009C45FD">
              <w:rPr>
                <w:rFonts w:cs="Times New Roman"/>
                <w:sz w:val="26"/>
                <w:szCs w:val="26"/>
              </w:rPr>
              <w:t>33,7</w:t>
            </w:r>
          </w:p>
        </w:tc>
        <w:tc>
          <w:tcPr>
            <w:tcW w:w="1015" w:type="dxa"/>
          </w:tcPr>
          <w:p w14:paraId="4F6AE052" w14:textId="77777777" w:rsidR="004462A4" w:rsidRPr="009C45FD" w:rsidRDefault="004462A4" w:rsidP="004462A4">
            <w:pPr>
              <w:rPr>
                <w:rFonts w:cs="Times New Roman"/>
                <w:sz w:val="26"/>
                <w:szCs w:val="26"/>
              </w:rPr>
            </w:pPr>
            <w:r w:rsidRPr="009C45FD">
              <w:rPr>
                <w:rFonts w:cs="Times New Roman"/>
                <w:sz w:val="26"/>
                <w:szCs w:val="26"/>
              </w:rPr>
              <w:t>34,3</w:t>
            </w:r>
          </w:p>
        </w:tc>
        <w:tc>
          <w:tcPr>
            <w:tcW w:w="1093" w:type="dxa"/>
            <w:shd w:val="clear" w:color="auto" w:fill="auto"/>
          </w:tcPr>
          <w:p w14:paraId="522C7730" w14:textId="77777777" w:rsidR="004462A4" w:rsidRPr="009C45FD" w:rsidRDefault="004462A4" w:rsidP="004462A4">
            <w:pPr>
              <w:rPr>
                <w:rFonts w:cs="Times New Roman"/>
                <w:sz w:val="26"/>
                <w:szCs w:val="26"/>
              </w:rPr>
            </w:pPr>
            <w:r w:rsidRPr="009C45FD">
              <w:rPr>
                <w:rFonts w:cs="Times New Roman"/>
                <w:sz w:val="26"/>
                <w:szCs w:val="26"/>
              </w:rPr>
              <w:t>34,5</w:t>
            </w:r>
          </w:p>
        </w:tc>
        <w:tc>
          <w:tcPr>
            <w:tcW w:w="2252" w:type="dxa"/>
            <w:shd w:val="clear" w:color="auto" w:fill="auto"/>
          </w:tcPr>
          <w:p w14:paraId="0EE55EA2" w14:textId="77777777" w:rsidR="004462A4" w:rsidRPr="009C45FD" w:rsidRDefault="004462A4" w:rsidP="004462A4">
            <w:pPr>
              <w:rPr>
                <w:rFonts w:cs="Times New Roman"/>
                <w:sz w:val="26"/>
                <w:szCs w:val="26"/>
              </w:rPr>
            </w:pPr>
            <w:r w:rsidRPr="009C45FD">
              <w:rPr>
                <w:rFonts w:cs="Times New Roman"/>
                <w:sz w:val="26"/>
                <w:szCs w:val="26"/>
              </w:rPr>
              <w:t>-</w:t>
            </w:r>
          </w:p>
        </w:tc>
      </w:tr>
      <w:tr w:rsidR="004462A4" w:rsidRPr="009C45FD" w14:paraId="59BA81F4" w14:textId="77777777" w:rsidTr="00F4451A">
        <w:tc>
          <w:tcPr>
            <w:tcW w:w="708" w:type="dxa"/>
            <w:shd w:val="clear" w:color="auto" w:fill="auto"/>
          </w:tcPr>
          <w:p w14:paraId="1E189416" w14:textId="77777777" w:rsidR="004462A4" w:rsidRPr="009C45FD" w:rsidRDefault="004462A4" w:rsidP="004462A4">
            <w:pPr>
              <w:rPr>
                <w:rFonts w:cs="Times New Roman"/>
                <w:sz w:val="26"/>
                <w:szCs w:val="26"/>
              </w:rPr>
            </w:pPr>
            <w:r w:rsidRPr="009C45FD">
              <w:rPr>
                <w:rFonts w:cs="Times New Roman"/>
                <w:sz w:val="26"/>
                <w:szCs w:val="26"/>
              </w:rPr>
              <w:t>2</w:t>
            </w:r>
          </w:p>
        </w:tc>
        <w:tc>
          <w:tcPr>
            <w:tcW w:w="1249" w:type="dxa"/>
            <w:shd w:val="clear" w:color="auto" w:fill="auto"/>
          </w:tcPr>
          <w:p w14:paraId="2FF5E4E3" w14:textId="77777777" w:rsidR="004462A4" w:rsidRPr="009C45FD" w:rsidRDefault="004462A4" w:rsidP="004462A4">
            <w:pPr>
              <w:rPr>
                <w:rFonts w:cs="Times New Roman"/>
                <w:sz w:val="26"/>
                <w:szCs w:val="26"/>
              </w:rPr>
            </w:pPr>
            <w:r w:rsidRPr="009C45FD">
              <w:rPr>
                <w:rFonts w:cs="Times New Roman"/>
                <w:sz w:val="26"/>
                <w:szCs w:val="26"/>
              </w:rPr>
              <w:t>Độ ẩm</w:t>
            </w:r>
          </w:p>
        </w:tc>
        <w:tc>
          <w:tcPr>
            <w:tcW w:w="941" w:type="dxa"/>
            <w:shd w:val="clear" w:color="auto" w:fill="auto"/>
          </w:tcPr>
          <w:p w14:paraId="075AAA97" w14:textId="77777777" w:rsidR="004462A4" w:rsidRPr="009C45FD" w:rsidRDefault="004462A4" w:rsidP="004462A4">
            <w:pPr>
              <w:rPr>
                <w:rFonts w:cs="Times New Roman"/>
                <w:sz w:val="26"/>
                <w:szCs w:val="26"/>
              </w:rPr>
            </w:pPr>
            <w:r w:rsidRPr="009C45FD">
              <w:rPr>
                <w:rFonts w:cs="Times New Roman"/>
                <w:sz w:val="26"/>
                <w:szCs w:val="26"/>
              </w:rPr>
              <w:t>%</w:t>
            </w:r>
          </w:p>
        </w:tc>
        <w:tc>
          <w:tcPr>
            <w:tcW w:w="1015" w:type="dxa"/>
          </w:tcPr>
          <w:p w14:paraId="3C4F1954" w14:textId="77777777" w:rsidR="004462A4" w:rsidRPr="009C45FD" w:rsidRDefault="004462A4" w:rsidP="004462A4">
            <w:pPr>
              <w:rPr>
                <w:rFonts w:cs="Times New Roman"/>
                <w:sz w:val="26"/>
                <w:szCs w:val="26"/>
              </w:rPr>
            </w:pPr>
            <w:r w:rsidRPr="009C45FD">
              <w:rPr>
                <w:rFonts w:cs="Times New Roman"/>
                <w:sz w:val="26"/>
                <w:szCs w:val="26"/>
              </w:rPr>
              <w:t>73,5</w:t>
            </w:r>
          </w:p>
        </w:tc>
        <w:tc>
          <w:tcPr>
            <w:tcW w:w="1015" w:type="dxa"/>
          </w:tcPr>
          <w:p w14:paraId="418B8761" w14:textId="77777777" w:rsidR="004462A4" w:rsidRPr="009C45FD" w:rsidRDefault="004462A4" w:rsidP="004462A4">
            <w:pPr>
              <w:rPr>
                <w:rFonts w:cs="Times New Roman"/>
                <w:sz w:val="26"/>
                <w:szCs w:val="26"/>
              </w:rPr>
            </w:pPr>
            <w:r w:rsidRPr="009C45FD">
              <w:rPr>
                <w:rFonts w:cs="Times New Roman"/>
                <w:sz w:val="26"/>
                <w:szCs w:val="26"/>
              </w:rPr>
              <w:t>70,8</w:t>
            </w:r>
          </w:p>
        </w:tc>
        <w:tc>
          <w:tcPr>
            <w:tcW w:w="1015" w:type="dxa"/>
          </w:tcPr>
          <w:p w14:paraId="20D5623E" w14:textId="77777777" w:rsidR="004462A4" w:rsidRPr="009C45FD" w:rsidRDefault="004462A4" w:rsidP="004462A4">
            <w:pPr>
              <w:rPr>
                <w:rFonts w:cs="Times New Roman"/>
                <w:sz w:val="26"/>
                <w:szCs w:val="26"/>
              </w:rPr>
            </w:pPr>
            <w:r w:rsidRPr="009C45FD">
              <w:rPr>
                <w:rFonts w:cs="Times New Roman"/>
                <w:sz w:val="26"/>
                <w:szCs w:val="26"/>
              </w:rPr>
              <w:t>73,2</w:t>
            </w:r>
          </w:p>
        </w:tc>
        <w:tc>
          <w:tcPr>
            <w:tcW w:w="1093" w:type="dxa"/>
            <w:shd w:val="clear" w:color="auto" w:fill="auto"/>
          </w:tcPr>
          <w:p w14:paraId="35269B5F" w14:textId="77777777" w:rsidR="004462A4" w:rsidRPr="009C45FD" w:rsidRDefault="004462A4" w:rsidP="004462A4">
            <w:pPr>
              <w:rPr>
                <w:rFonts w:cs="Times New Roman"/>
                <w:sz w:val="26"/>
                <w:szCs w:val="26"/>
              </w:rPr>
            </w:pPr>
            <w:r w:rsidRPr="009C45FD">
              <w:rPr>
                <w:rFonts w:cs="Times New Roman"/>
                <w:sz w:val="26"/>
                <w:szCs w:val="26"/>
              </w:rPr>
              <w:t>73,6</w:t>
            </w:r>
          </w:p>
        </w:tc>
        <w:tc>
          <w:tcPr>
            <w:tcW w:w="2252" w:type="dxa"/>
            <w:shd w:val="clear" w:color="auto" w:fill="auto"/>
          </w:tcPr>
          <w:p w14:paraId="252363DB" w14:textId="77777777" w:rsidR="004462A4" w:rsidRPr="009C45FD" w:rsidRDefault="004462A4" w:rsidP="004462A4">
            <w:pPr>
              <w:rPr>
                <w:rFonts w:cs="Times New Roman"/>
                <w:sz w:val="26"/>
                <w:szCs w:val="26"/>
              </w:rPr>
            </w:pPr>
            <w:r w:rsidRPr="009C45FD">
              <w:rPr>
                <w:rFonts w:cs="Times New Roman"/>
                <w:sz w:val="26"/>
                <w:szCs w:val="26"/>
              </w:rPr>
              <w:t>-</w:t>
            </w:r>
          </w:p>
        </w:tc>
      </w:tr>
      <w:tr w:rsidR="004462A4" w:rsidRPr="009C45FD" w14:paraId="24C956A1" w14:textId="77777777" w:rsidTr="00F4451A">
        <w:tc>
          <w:tcPr>
            <w:tcW w:w="708" w:type="dxa"/>
            <w:shd w:val="clear" w:color="auto" w:fill="auto"/>
          </w:tcPr>
          <w:p w14:paraId="63184CB9" w14:textId="77777777" w:rsidR="004462A4" w:rsidRPr="009C45FD" w:rsidRDefault="004462A4" w:rsidP="004462A4">
            <w:pPr>
              <w:rPr>
                <w:rFonts w:cs="Times New Roman"/>
                <w:sz w:val="26"/>
                <w:szCs w:val="26"/>
              </w:rPr>
            </w:pPr>
            <w:r w:rsidRPr="009C45FD">
              <w:rPr>
                <w:rFonts w:cs="Times New Roman"/>
                <w:sz w:val="26"/>
                <w:szCs w:val="26"/>
              </w:rPr>
              <w:t>3</w:t>
            </w:r>
          </w:p>
        </w:tc>
        <w:tc>
          <w:tcPr>
            <w:tcW w:w="1249" w:type="dxa"/>
            <w:shd w:val="clear" w:color="auto" w:fill="auto"/>
          </w:tcPr>
          <w:p w14:paraId="3644424E" w14:textId="77777777" w:rsidR="004462A4" w:rsidRPr="009C45FD" w:rsidRDefault="004462A4" w:rsidP="004462A4">
            <w:pPr>
              <w:rPr>
                <w:rFonts w:cs="Times New Roman"/>
                <w:sz w:val="26"/>
                <w:szCs w:val="26"/>
              </w:rPr>
            </w:pPr>
            <w:r w:rsidRPr="009C45FD">
              <w:rPr>
                <w:rFonts w:cs="Times New Roman"/>
                <w:sz w:val="26"/>
                <w:szCs w:val="26"/>
              </w:rPr>
              <w:t>Tốc độ gió</w:t>
            </w:r>
          </w:p>
        </w:tc>
        <w:tc>
          <w:tcPr>
            <w:tcW w:w="941" w:type="dxa"/>
            <w:shd w:val="clear" w:color="auto" w:fill="auto"/>
          </w:tcPr>
          <w:p w14:paraId="73B06FCB" w14:textId="77777777" w:rsidR="004462A4" w:rsidRPr="009C45FD" w:rsidRDefault="004462A4" w:rsidP="004462A4">
            <w:pPr>
              <w:rPr>
                <w:rFonts w:cs="Times New Roman"/>
                <w:sz w:val="26"/>
                <w:szCs w:val="26"/>
              </w:rPr>
            </w:pPr>
            <w:r w:rsidRPr="009C45FD">
              <w:rPr>
                <w:rFonts w:cs="Times New Roman"/>
                <w:sz w:val="26"/>
                <w:szCs w:val="26"/>
              </w:rPr>
              <w:t>m/s</w:t>
            </w:r>
          </w:p>
        </w:tc>
        <w:tc>
          <w:tcPr>
            <w:tcW w:w="1015" w:type="dxa"/>
          </w:tcPr>
          <w:p w14:paraId="52BDA732" w14:textId="77777777" w:rsidR="004462A4" w:rsidRPr="009C45FD" w:rsidRDefault="004462A4" w:rsidP="004462A4">
            <w:pPr>
              <w:rPr>
                <w:rFonts w:cs="Times New Roman"/>
                <w:sz w:val="26"/>
                <w:szCs w:val="26"/>
              </w:rPr>
            </w:pPr>
            <w:r w:rsidRPr="009C45FD">
              <w:rPr>
                <w:rFonts w:cs="Times New Roman"/>
                <w:sz w:val="26"/>
                <w:szCs w:val="26"/>
              </w:rPr>
              <w:t>&lt;0,4</w:t>
            </w:r>
          </w:p>
        </w:tc>
        <w:tc>
          <w:tcPr>
            <w:tcW w:w="1015" w:type="dxa"/>
          </w:tcPr>
          <w:p w14:paraId="50C40AF2" w14:textId="77777777" w:rsidR="004462A4" w:rsidRPr="009C45FD" w:rsidRDefault="004462A4" w:rsidP="004462A4">
            <w:pPr>
              <w:rPr>
                <w:rFonts w:cs="Times New Roman"/>
                <w:sz w:val="26"/>
                <w:szCs w:val="26"/>
              </w:rPr>
            </w:pPr>
            <w:r w:rsidRPr="009C45FD">
              <w:rPr>
                <w:rFonts w:cs="Times New Roman"/>
                <w:sz w:val="26"/>
                <w:szCs w:val="26"/>
              </w:rPr>
              <w:t>&lt;0,4</w:t>
            </w:r>
          </w:p>
        </w:tc>
        <w:tc>
          <w:tcPr>
            <w:tcW w:w="1015" w:type="dxa"/>
          </w:tcPr>
          <w:p w14:paraId="0BE4C155" w14:textId="77777777" w:rsidR="004462A4" w:rsidRPr="009C45FD" w:rsidRDefault="004462A4" w:rsidP="004462A4">
            <w:pPr>
              <w:rPr>
                <w:rFonts w:cs="Times New Roman"/>
                <w:sz w:val="26"/>
                <w:szCs w:val="26"/>
              </w:rPr>
            </w:pPr>
            <w:r w:rsidRPr="009C45FD">
              <w:rPr>
                <w:rFonts w:cs="Times New Roman"/>
                <w:sz w:val="26"/>
                <w:szCs w:val="26"/>
              </w:rPr>
              <w:t>&lt;0,4</w:t>
            </w:r>
          </w:p>
        </w:tc>
        <w:tc>
          <w:tcPr>
            <w:tcW w:w="1093" w:type="dxa"/>
            <w:shd w:val="clear" w:color="auto" w:fill="auto"/>
          </w:tcPr>
          <w:p w14:paraId="61D97E11" w14:textId="77777777" w:rsidR="004462A4" w:rsidRPr="009C45FD" w:rsidRDefault="004462A4" w:rsidP="004462A4">
            <w:pPr>
              <w:rPr>
                <w:rFonts w:cs="Times New Roman"/>
                <w:sz w:val="26"/>
                <w:szCs w:val="26"/>
              </w:rPr>
            </w:pPr>
            <w:r w:rsidRPr="009C45FD">
              <w:rPr>
                <w:rFonts w:cs="Times New Roman"/>
                <w:sz w:val="26"/>
                <w:szCs w:val="26"/>
              </w:rPr>
              <w:t>&lt;0,4</w:t>
            </w:r>
          </w:p>
        </w:tc>
        <w:tc>
          <w:tcPr>
            <w:tcW w:w="2252" w:type="dxa"/>
            <w:shd w:val="clear" w:color="auto" w:fill="auto"/>
          </w:tcPr>
          <w:p w14:paraId="6FC6481C" w14:textId="77777777" w:rsidR="004462A4" w:rsidRPr="009C45FD" w:rsidRDefault="004462A4" w:rsidP="004462A4">
            <w:pPr>
              <w:rPr>
                <w:rFonts w:cs="Times New Roman"/>
                <w:sz w:val="26"/>
                <w:szCs w:val="26"/>
              </w:rPr>
            </w:pPr>
            <w:r w:rsidRPr="009C45FD">
              <w:rPr>
                <w:rFonts w:cs="Times New Roman"/>
                <w:sz w:val="26"/>
                <w:szCs w:val="26"/>
              </w:rPr>
              <w:t>-</w:t>
            </w:r>
          </w:p>
        </w:tc>
      </w:tr>
      <w:tr w:rsidR="004462A4" w:rsidRPr="009C45FD" w14:paraId="53A76B94" w14:textId="77777777" w:rsidTr="00F4451A">
        <w:tc>
          <w:tcPr>
            <w:tcW w:w="708" w:type="dxa"/>
            <w:shd w:val="clear" w:color="auto" w:fill="auto"/>
          </w:tcPr>
          <w:p w14:paraId="5B0D2D16" w14:textId="77777777" w:rsidR="004462A4" w:rsidRPr="009C45FD" w:rsidRDefault="004462A4" w:rsidP="004462A4">
            <w:pPr>
              <w:rPr>
                <w:rFonts w:cs="Times New Roman"/>
                <w:sz w:val="26"/>
                <w:szCs w:val="26"/>
              </w:rPr>
            </w:pPr>
            <w:r w:rsidRPr="009C45FD">
              <w:rPr>
                <w:rFonts w:cs="Times New Roman"/>
                <w:sz w:val="26"/>
                <w:szCs w:val="26"/>
              </w:rPr>
              <w:t>4</w:t>
            </w:r>
          </w:p>
        </w:tc>
        <w:tc>
          <w:tcPr>
            <w:tcW w:w="1249" w:type="dxa"/>
            <w:shd w:val="clear" w:color="auto" w:fill="auto"/>
          </w:tcPr>
          <w:p w14:paraId="23879397" w14:textId="77777777" w:rsidR="004462A4" w:rsidRPr="009C45FD" w:rsidRDefault="004462A4" w:rsidP="004462A4">
            <w:pPr>
              <w:rPr>
                <w:rFonts w:cs="Times New Roman"/>
                <w:sz w:val="26"/>
                <w:szCs w:val="26"/>
              </w:rPr>
            </w:pPr>
            <w:r w:rsidRPr="009C45FD">
              <w:rPr>
                <w:rFonts w:cs="Times New Roman"/>
                <w:sz w:val="26"/>
                <w:szCs w:val="26"/>
              </w:rPr>
              <w:t>Tiếng ồn</w:t>
            </w:r>
          </w:p>
        </w:tc>
        <w:tc>
          <w:tcPr>
            <w:tcW w:w="941" w:type="dxa"/>
            <w:shd w:val="clear" w:color="auto" w:fill="auto"/>
          </w:tcPr>
          <w:p w14:paraId="2335BF3B" w14:textId="77777777" w:rsidR="004462A4" w:rsidRPr="009C45FD" w:rsidRDefault="004462A4" w:rsidP="004462A4">
            <w:pPr>
              <w:rPr>
                <w:rFonts w:cs="Times New Roman"/>
                <w:sz w:val="26"/>
                <w:szCs w:val="26"/>
              </w:rPr>
            </w:pPr>
            <w:r w:rsidRPr="009C45FD">
              <w:rPr>
                <w:rFonts w:cs="Times New Roman"/>
                <w:sz w:val="26"/>
                <w:szCs w:val="26"/>
              </w:rPr>
              <w:t>dBA</w:t>
            </w:r>
          </w:p>
        </w:tc>
        <w:tc>
          <w:tcPr>
            <w:tcW w:w="1015" w:type="dxa"/>
          </w:tcPr>
          <w:p w14:paraId="5FF5F6D3" w14:textId="77777777" w:rsidR="004462A4" w:rsidRPr="009C45FD" w:rsidRDefault="004462A4" w:rsidP="004462A4">
            <w:pPr>
              <w:rPr>
                <w:rFonts w:cs="Times New Roman"/>
                <w:sz w:val="26"/>
                <w:szCs w:val="26"/>
              </w:rPr>
            </w:pPr>
            <w:r w:rsidRPr="009C45FD">
              <w:rPr>
                <w:rFonts w:cs="Times New Roman"/>
                <w:sz w:val="26"/>
                <w:szCs w:val="26"/>
              </w:rPr>
              <w:t>66,3</w:t>
            </w:r>
          </w:p>
        </w:tc>
        <w:tc>
          <w:tcPr>
            <w:tcW w:w="1015" w:type="dxa"/>
          </w:tcPr>
          <w:p w14:paraId="7A0AE5EC" w14:textId="77777777" w:rsidR="004462A4" w:rsidRPr="009C45FD" w:rsidRDefault="004462A4" w:rsidP="004462A4">
            <w:pPr>
              <w:rPr>
                <w:rFonts w:cs="Times New Roman"/>
                <w:sz w:val="26"/>
                <w:szCs w:val="26"/>
              </w:rPr>
            </w:pPr>
            <w:r w:rsidRPr="009C45FD">
              <w:rPr>
                <w:rFonts w:cs="Times New Roman"/>
                <w:sz w:val="26"/>
                <w:szCs w:val="26"/>
              </w:rPr>
              <w:t>67,4</w:t>
            </w:r>
          </w:p>
        </w:tc>
        <w:tc>
          <w:tcPr>
            <w:tcW w:w="1015" w:type="dxa"/>
          </w:tcPr>
          <w:p w14:paraId="0F2396CF" w14:textId="77777777" w:rsidR="004462A4" w:rsidRPr="009C45FD" w:rsidRDefault="004462A4" w:rsidP="004462A4">
            <w:pPr>
              <w:rPr>
                <w:rFonts w:cs="Times New Roman"/>
                <w:sz w:val="26"/>
                <w:szCs w:val="26"/>
              </w:rPr>
            </w:pPr>
            <w:r w:rsidRPr="009C45FD">
              <w:rPr>
                <w:rFonts w:cs="Times New Roman"/>
                <w:sz w:val="26"/>
                <w:szCs w:val="26"/>
              </w:rPr>
              <w:t>65,9</w:t>
            </w:r>
          </w:p>
        </w:tc>
        <w:tc>
          <w:tcPr>
            <w:tcW w:w="1093" w:type="dxa"/>
            <w:shd w:val="clear" w:color="auto" w:fill="auto"/>
          </w:tcPr>
          <w:p w14:paraId="635D3147" w14:textId="77777777" w:rsidR="004462A4" w:rsidRPr="009C45FD" w:rsidRDefault="004462A4" w:rsidP="004462A4">
            <w:pPr>
              <w:rPr>
                <w:rFonts w:cs="Times New Roman"/>
                <w:sz w:val="26"/>
                <w:szCs w:val="26"/>
              </w:rPr>
            </w:pPr>
            <w:r w:rsidRPr="009C45FD">
              <w:rPr>
                <w:rFonts w:cs="Times New Roman"/>
                <w:sz w:val="26"/>
                <w:szCs w:val="26"/>
              </w:rPr>
              <w:t>65,5</w:t>
            </w:r>
          </w:p>
        </w:tc>
        <w:tc>
          <w:tcPr>
            <w:tcW w:w="2252" w:type="dxa"/>
            <w:shd w:val="clear" w:color="auto" w:fill="auto"/>
          </w:tcPr>
          <w:p w14:paraId="093865D6" w14:textId="77777777" w:rsidR="004462A4" w:rsidRPr="009C45FD" w:rsidRDefault="004462A4" w:rsidP="004462A4">
            <w:pPr>
              <w:rPr>
                <w:rFonts w:cs="Times New Roman"/>
                <w:sz w:val="26"/>
                <w:szCs w:val="26"/>
              </w:rPr>
            </w:pPr>
            <w:r w:rsidRPr="009C45FD">
              <w:rPr>
                <w:rFonts w:cs="Times New Roman"/>
                <w:sz w:val="26"/>
                <w:szCs w:val="26"/>
              </w:rPr>
              <w:t>70(26)</w:t>
            </w:r>
          </w:p>
        </w:tc>
      </w:tr>
      <w:tr w:rsidR="004462A4" w:rsidRPr="009C45FD" w14:paraId="4790E283" w14:textId="77777777" w:rsidTr="00F4451A">
        <w:tc>
          <w:tcPr>
            <w:tcW w:w="708" w:type="dxa"/>
            <w:shd w:val="clear" w:color="auto" w:fill="auto"/>
          </w:tcPr>
          <w:p w14:paraId="58D6E661" w14:textId="77777777" w:rsidR="004462A4" w:rsidRPr="009C45FD" w:rsidRDefault="004462A4" w:rsidP="004462A4">
            <w:pPr>
              <w:rPr>
                <w:rFonts w:cs="Times New Roman"/>
                <w:sz w:val="26"/>
                <w:szCs w:val="26"/>
              </w:rPr>
            </w:pPr>
            <w:r w:rsidRPr="009C45FD">
              <w:rPr>
                <w:rFonts w:cs="Times New Roman"/>
                <w:sz w:val="26"/>
                <w:szCs w:val="26"/>
              </w:rPr>
              <w:t>5</w:t>
            </w:r>
          </w:p>
        </w:tc>
        <w:tc>
          <w:tcPr>
            <w:tcW w:w="1249" w:type="dxa"/>
            <w:shd w:val="clear" w:color="auto" w:fill="auto"/>
          </w:tcPr>
          <w:p w14:paraId="4750FA5E" w14:textId="77777777" w:rsidR="004462A4" w:rsidRPr="009C45FD" w:rsidRDefault="004462A4" w:rsidP="004462A4">
            <w:pPr>
              <w:rPr>
                <w:rFonts w:cs="Times New Roman"/>
                <w:sz w:val="26"/>
                <w:szCs w:val="26"/>
              </w:rPr>
            </w:pPr>
            <w:r w:rsidRPr="009C45FD">
              <w:rPr>
                <w:rFonts w:cs="Times New Roman"/>
                <w:sz w:val="26"/>
                <w:szCs w:val="26"/>
              </w:rPr>
              <w:t>Bụi lơ lửng</w:t>
            </w:r>
          </w:p>
        </w:tc>
        <w:tc>
          <w:tcPr>
            <w:tcW w:w="941" w:type="dxa"/>
            <w:shd w:val="clear" w:color="auto" w:fill="auto"/>
          </w:tcPr>
          <w:p w14:paraId="08A1CDE8" w14:textId="77777777" w:rsidR="004462A4" w:rsidRPr="009C45FD" w:rsidRDefault="004462A4" w:rsidP="004462A4">
            <w:pPr>
              <w:rPr>
                <w:rFonts w:cs="Times New Roman"/>
                <w:sz w:val="26"/>
                <w:szCs w:val="26"/>
              </w:rPr>
            </w:pPr>
            <w:r w:rsidRPr="009C45FD">
              <w:rPr>
                <w:rFonts w:cs="Times New Roman"/>
                <w:sz w:val="26"/>
                <w:szCs w:val="26"/>
              </w:rPr>
              <w:t>µg/m3</w:t>
            </w:r>
          </w:p>
        </w:tc>
        <w:tc>
          <w:tcPr>
            <w:tcW w:w="1015" w:type="dxa"/>
          </w:tcPr>
          <w:p w14:paraId="4264E405" w14:textId="77777777" w:rsidR="004462A4" w:rsidRPr="009C45FD" w:rsidRDefault="004462A4" w:rsidP="004462A4">
            <w:pPr>
              <w:rPr>
                <w:rFonts w:cs="Times New Roman"/>
                <w:sz w:val="26"/>
                <w:szCs w:val="26"/>
              </w:rPr>
            </w:pPr>
            <w:r w:rsidRPr="009C45FD">
              <w:rPr>
                <w:rFonts w:cs="Times New Roman"/>
                <w:sz w:val="26"/>
                <w:szCs w:val="26"/>
              </w:rPr>
              <w:t>85,6</w:t>
            </w:r>
          </w:p>
        </w:tc>
        <w:tc>
          <w:tcPr>
            <w:tcW w:w="1015" w:type="dxa"/>
          </w:tcPr>
          <w:p w14:paraId="338C6A23" w14:textId="77777777" w:rsidR="004462A4" w:rsidRPr="009C45FD" w:rsidRDefault="004462A4" w:rsidP="004462A4">
            <w:pPr>
              <w:rPr>
                <w:rFonts w:cs="Times New Roman"/>
                <w:sz w:val="26"/>
                <w:szCs w:val="26"/>
              </w:rPr>
            </w:pPr>
            <w:r w:rsidRPr="009C45FD">
              <w:rPr>
                <w:rFonts w:cs="Times New Roman"/>
                <w:sz w:val="26"/>
                <w:szCs w:val="26"/>
              </w:rPr>
              <w:t>87,9</w:t>
            </w:r>
          </w:p>
        </w:tc>
        <w:tc>
          <w:tcPr>
            <w:tcW w:w="1015" w:type="dxa"/>
          </w:tcPr>
          <w:p w14:paraId="2CD07DC8" w14:textId="77777777" w:rsidR="004462A4" w:rsidRPr="009C45FD" w:rsidRDefault="004462A4" w:rsidP="004462A4">
            <w:pPr>
              <w:rPr>
                <w:rFonts w:cs="Times New Roman"/>
                <w:sz w:val="26"/>
                <w:szCs w:val="26"/>
              </w:rPr>
            </w:pPr>
            <w:r w:rsidRPr="009C45FD">
              <w:rPr>
                <w:rFonts w:cs="Times New Roman"/>
                <w:sz w:val="26"/>
                <w:szCs w:val="26"/>
              </w:rPr>
              <w:t>70,9</w:t>
            </w:r>
          </w:p>
        </w:tc>
        <w:tc>
          <w:tcPr>
            <w:tcW w:w="1093" w:type="dxa"/>
            <w:shd w:val="clear" w:color="auto" w:fill="auto"/>
          </w:tcPr>
          <w:p w14:paraId="55763CEB" w14:textId="77777777" w:rsidR="004462A4" w:rsidRPr="009C45FD" w:rsidRDefault="004462A4" w:rsidP="004462A4">
            <w:pPr>
              <w:rPr>
                <w:rFonts w:cs="Times New Roman"/>
                <w:sz w:val="26"/>
                <w:szCs w:val="26"/>
              </w:rPr>
            </w:pPr>
            <w:r w:rsidRPr="009C45FD">
              <w:rPr>
                <w:rFonts w:cs="Times New Roman"/>
                <w:sz w:val="26"/>
                <w:szCs w:val="26"/>
              </w:rPr>
              <w:t>76,4</w:t>
            </w:r>
          </w:p>
        </w:tc>
        <w:tc>
          <w:tcPr>
            <w:tcW w:w="2252" w:type="dxa"/>
            <w:shd w:val="clear" w:color="auto" w:fill="auto"/>
          </w:tcPr>
          <w:p w14:paraId="340BE65A" w14:textId="77777777" w:rsidR="004462A4" w:rsidRPr="009C45FD" w:rsidRDefault="004462A4" w:rsidP="004462A4">
            <w:pPr>
              <w:rPr>
                <w:rFonts w:cs="Times New Roman"/>
                <w:sz w:val="26"/>
                <w:szCs w:val="26"/>
              </w:rPr>
            </w:pPr>
            <w:r w:rsidRPr="009C45FD">
              <w:rPr>
                <w:rFonts w:cs="Times New Roman"/>
                <w:sz w:val="26"/>
                <w:szCs w:val="26"/>
              </w:rPr>
              <w:t>300</w:t>
            </w:r>
          </w:p>
        </w:tc>
      </w:tr>
      <w:tr w:rsidR="004462A4" w:rsidRPr="009C45FD" w14:paraId="1ABB7EF3" w14:textId="77777777" w:rsidTr="00F4451A">
        <w:tc>
          <w:tcPr>
            <w:tcW w:w="708" w:type="dxa"/>
            <w:shd w:val="clear" w:color="auto" w:fill="auto"/>
          </w:tcPr>
          <w:p w14:paraId="1C4E90F0" w14:textId="77777777" w:rsidR="004462A4" w:rsidRPr="009C45FD" w:rsidRDefault="004462A4" w:rsidP="004462A4">
            <w:pPr>
              <w:rPr>
                <w:rFonts w:cs="Times New Roman"/>
                <w:sz w:val="26"/>
                <w:szCs w:val="26"/>
              </w:rPr>
            </w:pPr>
            <w:r w:rsidRPr="009C45FD">
              <w:rPr>
                <w:rFonts w:cs="Times New Roman"/>
                <w:sz w:val="26"/>
                <w:szCs w:val="26"/>
              </w:rPr>
              <w:t>6</w:t>
            </w:r>
          </w:p>
        </w:tc>
        <w:tc>
          <w:tcPr>
            <w:tcW w:w="1249" w:type="dxa"/>
            <w:shd w:val="clear" w:color="auto" w:fill="auto"/>
          </w:tcPr>
          <w:p w14:paraId="0D1AF665" w14:textId="77777777" w:rsidR="004462A4" w:rsidRPr="009C45FD" w:rsidRDefault="004462A4" w:rsidP="004462A4">
            <w:pPr>
              <w:rPr>
                <w:rFonts w:cs="Times New Roman"/>
                <w:sz w:val="26"/>
                <w:szCs w:val="26"/>
              </w:rPr>
            </w:pPr>
            <w:r w:rsidRPr="009C45FD">
              <w:rPr>
                <w:rFonts w:cs="Times New Roman"/>
                <w:sz w:val="26"/>
                <w:szCs w:val="26"/>
              </w:rPr>
              <w:t>NO2</w:t>
            </w:r>
          </w:p>
        </w:tc>
        <w:tc>
          <w:tcPr>
            <w:tcW w:w="941" w:type="dxa"/>
            <w:shd w:val="clear" w:color="auto" w:fill="auto"/>
          </w:tcPr>
          <w:p w14:paraId="5E6B44CD" w14:textId="77777777" w:rsidR="004462A4" w:rsidRPr="009C45FD" w:rsidRDefault="004462A4" w:rsidP="004462A4">
            <w:pPr>
              <w:rPr>
                <w:rFonts w:cs="Times New Roman"/>
                <w:sz w:val="26"/>
                <w:szCs w:val="26"/>
              </w:rPr>
            </w:pPr>
            <w:r w:rsidRPr="009C45FD">
              <w:rPr>
                <w:rFonts w:cs="Times New Roman"/>
                <w:sz w:val="26"/>
                <w:szCs w:val="26"/>
              </w:rPr>
              <w:t>µg/m3</w:t>
            </w:r>
          </w:p>
        </w:tc>
        <w:tc>
          <w:tcPr>
            <w:tcW w:w="1015" w:type="dxa"/>
          </w:tcPr>
          <w:p w14:paraId="543B4A95" w14:textId="77777777" w:rsidR="004462A4" w:rsidRPr="009C45FD" w:rsidRDefault="004462A4" w:rsidP="004462A4">
            <w:pPr>
              <w:rPr>
                <w:rFonts w:cs="Times New Roman"/>
                <w:sz w:val="26"/>
                <w:szCs w:val="26"/>
              </w:rPr>
            </w:pPr>
            <w:r w:rsidRPr="009C45FD">
              <w:rPr>
                <w:rFonts w:cs="Times New Roman"/>
                <w:sz w:val="26"/>
                <w:szCs w:val="26"/>
              </w:rPr>
              <w:t>85</w:t>
            </w:r>
          </w:p>
        </w:tc>
        <w:tc>
          <w:tcPr>
            <w:tcW w:w="1015" w:type="dxa"/>
          </w:tcPr>
          <w:p w14:paraId="01A9155E" w14:textId="77777777" w:rsidR="004462A4" w:rsidRPr="009C45FD" w:rsidRDefault="004462A4" w:rsidP="004462A4">
            <w:pPr>
              <w:rPr>
                <w:rFonts w:cs="Times New Roman"/>
                <w:sz w:val="26"/>
                <w:szCs w:val="26"/>
              </w:rPr>
            </w:pPr>
            <w:r w:rsidRPr="009C45FD">
              <w:rPr>
                <w:rFonts w:cs="Times New Roman"/>
                <w:sz w:val="26"/>
                <w:szCs w:val="26"/>
              </w:rPr>
              <w:t>82</w:t>
            </w:r>
          </w:p>
        </w:tc>
        <w:tc>
          <w:tcPr>
            <w:tcW w:w="1015" w:type="dxa"/>
          </w:tcPr>
          <w:p w14:paraId="4EA56574" w14:textId="77777777" w:rsidR="004462A4" w:rsidRPr="009C45FD" w:rsidRDefault="004462A4" w:rsidP="004462A4">
            <w:pPr>
              <w:rPr>
                <w:rFonts w:cs="Times New Roman"/>
                <w:sz w:val="26"/>
                <w:szCs w:val="26"/>
              </w:rPr>
            </w:pPr>
            <w:r w:rsidRPr="009C45FD">
              <w:rPr>
                <w:rFonts w:cs="Times New Roman"/>
                <w:sz w:val="26"/>
                <w:szCs w:val="26"/>
              </w:rPr>
              <w:t>84</w:t>
            </w:r>
          </w:p>
        </w:tc>
        <w:tc>
          <w:tcPr>
            <w:tcW w:w="1093" w:type="dxa"/>
            <w:shd w:val="clear" w:color="auto" w:fill="auto"/>
          </w:tcPr>
          <w:p w14:paraId="3A31F6B9" w14:textId="77777777" w:rsidR="004462A4" w:rsidRPr="009C45FD" w:rsidRDefault="004462A4" w:rsidP="004462A4">
            <w:pPr>
              <w:rPr>
                <w:rFonts w:cs="Times New Roman"/>
                <w:sz w:val="26"/>
                <w:szCs w:val="26"/>
              </w:rPr>
            </w:pPr>
            <w:r w:rsidRPr="009C45FD">
              <w:rPr>
                <w:rFonts w:cs="Times New Roman"/>
                <w:sz w:val="26"/>
                <w:szCs w:val="26"/>
              </w:rPr>
              <w:t>85,9</w:t>
            </w:r>
          </w:p>
        </w:tc>
        <w:tc>
          <w:tcPr>
            <w:tcW w:w="2252" w:type="dxa"/>
            <w:shd w:val="clear" w:color="auto" w:fill="auto"/>
          </w:tcPr>
          <w:p w14:paraId="29D2E582" w14:textId="77777777" w:rsidR="004462A4" w:rsidRPr="009C45FD" w:rsidRDefault="004462A4" w:rsidP="004462A4">
            <w:pPr>
              <w:rPr>
                <w:rFonts w:cs="Times New Roman"/>
                <w:sz w:val="26"/>
                <w:szCs w:val="26"/>
              </w:rPr>
            </w:pPr>
            <w:r w:rsidRPr="009C45FD">
              <w:rPr>
                <w:rFonts w:cs="Times New Roman"/>
                <w:sz w:val="26"/>
                <w:szCs w:val="26"/>
              </w:rPr>
              <w:t>200</w:t>
            </w:r>
          </w:p>
        </w:tc>
      </w:tr>
      <w:tr w:rsidR="004462A4" w:rsidRPr="009C45FD" w14:paraId="5D3301D0" w14:textId="77777777" w:rsidTr="00F4451A">
        <w:tc>
          <w:tcPr>
            <w:tcW w:w="708" w:type="dxa"/>
            <w:shd w:val="clear" w:color="auto" w:fill="auto"/>
          </w:tcPr>
          <w:p w14:paraId="2601F823" w14:textId="77777777" w:rsidR="004462A4" w:rsidRPr="009C45FD" w:rsidRDefault="004462A4" w:rsidP="004462A4">
            <w:pPr>
              <w:rPr>
                <w:rFonts w:cs="Times New Roman"/>
                <w:sz w:val="26"/>
                <w:szCs w:val="26"/>
              </w:rPr>
            </w:pPr>
            <w:r w:rsidRPr="009C45FD">
              <w:rPr>
                <w:rFonts w:cs="Times New Roman"/>
                <w:sz w:val="26"/>
                <w:szCs w:val="26"/>
              </w:rPr>
              <w:t>7</w:t>
            </w:r>
          </w:p>
        </w:tc>
        <w:tc>
          <w:tcPr>
            <w:tcW w:w="1249" w:type="dxa"/>
            <w:shd w:val="clear" w:color="auto" w:fill="auto"/>
          </w:tcPr>
          <w:p w14:paraId="3499119C" w14:textId="77777777" w:rsidR="004462A4" w:rsidRPr="009C45FD" w:rsidRDefault="004462A4" w:rsidP="004462A4">
            <w:pPr>
              <w:rPr>
                <w:rFonts w:cs="Times New Roman"/>
                <w:sz w:val="26"/>
                <w:szCs w:val="26"/>
              </w:rPr>
            </w:pPr>
            <w:r w:rsidRPr="009C45FD">
              <w:rPr>
                <w:rFonts w:cs="Times New Roman"/>
                <w:sz w:val="26"/>
                <w:szCs w:val="26"/>
              </w:rPr>
              <w:t>SO2</w:t>
            </w:r>
          </w:p>
        </w:tc>
        <w:tc>
          <w:tcPr>
            <w:tcW w:w="941" w:type="dxa"/>
            <w:shd w:val="clear" w:color="auto" w:fill="auto"/>
          </w:tcPr>
          <w:p w14:paraId="6F455EAB" w14:textId="77777777" w:rsidR="004462A4" w:rsidRPr="009C45FD" w:rsidRDefault="004462A4" w:rsidP="004462A4">
            <w:pPr>
              <w:rPr>
                <w:rFonts w:cs="Times New Roman"/>
                <w:sz w:val="26"/>
                <w:szCs w:val="26"/>
              </w:rPr>
            </w:pPr>
            <w:r w:rsidRPr="009C45FD">
              <w:rPr>
                <w:rFonts w:cs="Times New Roman"/>
                <w:sz w:val="26"/>
                <w:szCs w:val="26"/>
              </w:rPr>
              <w:t>µg/m3</w:t>
            </w:r>
          </w:p>
        </w:tc>
        <w:tc>
          <w:tcPr>
            <w:tcW w:w="1015" w:type="dxa"/>
          </w:tcPr>
          <w:p w14:paraId="534DAD85" w14:textId="77777777" w:rsidR="004462A4" w:rsidRPr="009C45FD" w:rsidRDefault="004462A4" w:rsidP="004462A4">
            <w:pPr>
              <w:rPr>
                <w:rFonts w:cs="Times New Roman"/>
                <w:sz w:val="26"/>
                <w:szCs w:val="26"/>
              </w:rPr>
            </w:pPr>
            <w:r w:rsidRPr="009C45FD">
              <w:rPr>
                <w:rFonts w:cs="Times New Roman"/>
                <w:sz w:val="26"/>
                <w:szCs w:val="26"/>
              </w:rPr>
              <w:t>98</w:t>
            </w:r>
          </w:p>
        </w:tc>
        <w:tc>
          <w:tcPr>
            <w:tcW w:w="1015" w:type="dxa"/>
          </w:tcPr>
          <w:p w14:paraId="6606BAA1" w14:textId="77777777" w:rsidR="004462A4" w:rsidRPr="009C45FD" w:rsidRDefault="004462A4" w:rsidP="004462A4">
            <w:pPr>
              <w:rPr>
                <w:rFonts w:cs="Times New Roman"/>
                <w:sz w:val="26"/>
                <w:szCs w:val="26"/>
              </w:rPr>
            </w:pPr>
            <w:r w:rsidRPr="009C45FD">
              <w:rPr>
                <w:rFonts w:cs="Times New Roman"/>
                <w:sz w:val="26"/>
                <w:szCs w:val="26"/>
              </w:rPr>
              <w:t>90,7</w:t>
            </w:r>
          </w:p>
        </w:tc>
        <w:tc>
          <w:tcPr>
            <w:tcW w:w="1015" w:type="dxa"/>
          </w:tcPr>
          <w:p w14:paraId="2B32A13C" w14:textId="77777777" w:rsidR="004462A4" w:rsidRPr="009C45FD" w:rsidRDefault="004462A4" w:rsidP="004462A4">
            <w:pPr>
              <w:rPr>
                <w:rFonts w:cs="Times New Roman"/>
                <w:sz w:val="26"/>
                <w:szCs w:val="26"/>
              </w:rPr>
            </w:pPr>
            <w:r w:rsidRPr="009C45FD">
              <w:rPr>
                <w:rFonts w:cs="Times New Roman"/>
                <w:sz w:val="26"/>
                <w:szCs w:val="26"/>
              </w:rPr>
              <w:t>86,3</w:t>
            </w:r>
          </w:p>
        </w:tc>
        <w:tc>
          <w:tcPr>
            <w:tcW w:w="1093" w:type="dxa"/>
            <w:shd w:val="clear" w:color="auto" w:fill="auto"/>
          </w:tcPr>
          <w:p w14:paraId="5060401B" w14:textId="77777777" w:rsidR="004462A4" w:rsidRPr="009C45FD" w:rsidRDefault="004462A4" w:rsidP="004462A4">
            <w:pPr>
              <w:rPr>
                <w:rFonts w:cs="Times New Roman"/>
                <w:sz w:val="26"/>
                <w:szCs w:val="26"/>
              </w:rPr>
            </w:pPr>
            <w:r w:rsidRPr="009C45FD">
              <w:rPr>
                <w:rFonts w:cs="Times New Roman"/>
                <w:sz w:val="26"/>
                <w:szCs w:val="26"/>
              </w:rPr>
              <w:t>98,3</w:t>
            </w:r>
          </w:p>
        </w:tc>
        <w:tc>
          <w:tcPr>
            <w:tcW w:w="2252" w:type="dxa"/>
            <w:shd w:val="clear" w:color="auto" w:fill="auto"/>
          </w:tcPr>
          <w:p w14:paraId="17882653" w14:textId="77777777" w:rsidR="004462A4" w:rsidRPr="009C45FD" w:rsidRDefault="004462A4" w:rsidP="004462A4">
            <w:pPr>
              <w:rPr>
                <w:rFonts w:cs="Times New Roman"/>
                <w:sz w:val="26"/>
                <w:szCs w:val="26"/>
              </w:rPr>
            </w:pPr>
            <w:r w:rsidRPr="009C45FD">
              <w:rPr>
                <w:rFonts w:cs="Times New Roman"/>
                <w:sz w:val="26"/>
                <w:szCs w:val="26"/>
              </w:rPr>
              <w:t>350</w:t>
            </w:r>
          </w:p>
        </w:tc>
      </w:tr>
      <w:tr w:rsidR="004462A4" w:rsidRPr="009C45FD" w14:paraId="2B364659" w14:textId="77777777" w:rsidTr="00F4451A">
        <w:tc>
          <w:tcPr>
            <w:tcW w:w="708" w:type="dxa"/>
            <w:shd w:val="clear" w:color="auto" w:fill="auto"/>
          </w:tcPr>
          <w:p w14:paraId="08D9633B" w14:textId="77777777" w:rsidR="004462A4" w:rsidRPr="009C45FD" w:rsidRDefault="004462A4" w:rsidP="004462A4">
            <w:pPr>
              <w:rPr>
                <w:rFonts w:cs="Times New Roman"/>
                <w:sz w:val="26"/>
                <w:szCs w:val="26"/>
              </w:rPr>
            </w:pPr>
            <w:r w:rsidRPr="009C45FD">
              <w:rPr>
                <w:rFonts w:cs="Times New Roman"/>
                <w:sz w:val="26"/>
                <w:szCs w:val="26"/>
              </w:rPr>
              <w:t>8</w:t>
            </w:r>
          </w:p>
        </w:tc>
        <w:tc>
          <w:tcPr>
            <w:tcW w:w="1249" w:type="dxa"/>
            <w:shd w:val="clear" w:color="auto" w:fill="auto"/>
          </w:tcPr>
          <w:p w14:paraId="16C079AC" w14:textId="77777777" w:rsidR="004462A4" w:rsidRPr="009C45FD" w:rsidRDefault="004462A4" w:rsidP="004462A4">
            <w:pPr>
              <w:rPr>
                <w:rFonts w:cs="Times New Roman"/>
                <w:sz w:val="26"/>
                <w:szCs w:val="26"/>
              </w:rPr>
            </w:pPr>
            <w:r w:rsidRPr="009C45FD">
              <w:rPr>
                <w:rFonts w:cs="Times New Roman"/>
                <w:sz w:val="26"/>
                <w:szCs w:val="26"/>
              </w:rPr>
              <w:t>CO</w:t>
            </w:r>
          </w:p>
        </w:tc>
        <w:tc>
          <w:tcPr>
            <w:tcW w:w="941" w:type="dxa"/>
            <w:shd w:val="clear" w:color="auto" w:fill="auto"/>
          </w:tcPr>
          <w:p w14:paraId="7108678A" w14:textId="77777777" w:rsidR="004462A4" w:rsidRPr="009C45FD" w:rsidRDefault="004462A4" w:rsidP="004462A4">
            <w:pPr>
              <w:rPr>
                <w:rFonts w:cs="Times New Roman"/>
                <w:sz w:val="26"/>
                <w:szCs w:val="26"/>
              </w:rPr>
            </w:pPr>
            <w:r w:rsidRPr="009C45FD">
              <w:rPr>
                <w:rFonts w:cs="Times New Roman"/>
                <w:sz w:val="26"/>
                <w:szCs w:val="26"/>
              </w:rPr>
              <w:t>µg/m3</w:t>
            </w:r>
          </w:p>
        </w:tc>
        <w:tc>
          <w:tcPr>
            <w:tcW w:w="1015" w:type="dxa"/>
          </w:tcPr>
          <w:p w14:paraId="6A7911D7" w14:textId="77777777" w:rsidR="004462A4" w:rsidRPr="009C45FD" w:rsidRDefault="004462A4" w:rsidP="004462A4">
            <w:pPr>
              <w:rPr>
                <w:rFonts w:cs="Times New Roman"/>
                <w:sz w:val="26"/>
                <w:szCs w:val="26"/>
              </w:rPr>
            </w:pPr>
            <w:r w:rsidRPr="009C45FD">
              <w:rPr>
                <w:rFonts w:cs="Times New Roman"/>
                <w:sz w:val="26"/>
                <w:szCs w:val="26"/>
              </w:rPr>
              <w:t>5180</w:t>
            </w:r>
          </w:p>
        </w:tc>
        <w:tc>
          <w:tcPr>
            <w:tcW w:w="1015" w:type="dxa"/>
          </w:tcPr>
          <w:p w14:paraId="41AE56EC" w14:textId="77777777" w:rsidR="004462A4" w:rsidRPr="009C45FD" w:rsidRDefault="004462A4" w:rsidP="004462A4">
            <w:pPr>
              <w:rPr>
                <w:rFonts w:cs="Times New Roman"/>
                <w:sz w:val="26"/>
                <w:szCs w:val="26"/>
              </w:rPr>
            </w:pPr>
            <w:r w:rsidRPr="009C45FD">
              <w:rPr>
                <w:rFonts w:cs="Times New Roman"/>
                <w:sz w:val="26"/>
                <w:szCs w:val="26"/>
              </w:rPr>
              <w:t>5590</w:t>
            </w:r>
          </w:p>
        </w:tc>
        <w:tc>
          <w:tcPr>
            <w:tcW w:w="1015" w:type="dxa"/>
          </w:tcPr>
          <w:p w14:paraId="58497233" w14:textId="77777777" w:rsidR="004462A4" w:rsidRPr="009C45FD" w:rsidRDefault="004462A4" w:rsidP="004462A4">
            <w:pPr>
              <w:rPr>
                <w:rFonts w:cs="Times New Roman"/>
                <w:sz w:val="26"/>
                <w:szCs w:val="26"/>
              </w:rPr>
            </w:pPr>
            <w:r w:rsidRPr="009C45FD">
              <w:rPr>
                <w:rFonts w:cs="Times New Roman"/>
                <w:sz w:val="26"/>
                <w:szCs w:val="26"/>
              </w:rPr>
              <w:t>5740</w:t>
            </w:r>
          </w:p>
        </w:tc>
        <w:tc>
          <w:tcPr>
            <w:tcW w:w="1093" w:type="dxa"/>
            <w:shd w:val="clear" w:color="auto" w:fill="auto"/>
          </w:tcPr>
          <w:p w14:paraId="14AEFFE6" w14:textId="77777777" w:rsidR="004462A4" w:rsidRPr="009C45FD" w:rsidRDefault="004462A4" w:rsidP="004462A4">
            <w:pPr>
              <w:rPr>
                <w:rFonts w:cs="Times New Roman"/>
                <w:sz w:val="26"/>
                <w:szCs w:val="26"/>
              </w:rPr>
            </w:pPr>
            <w:r w:rsidRPr="009C45FD">
              <w:rPr>
                <w:rFonts w:cs="Times New Roman"/>
                <w:sz w:val="26"/>
                <w:szCs w:val="26"/>
              </w:rPr>
              <w:t>5320</w:t>
            </w:r>
          </w:p>
        </w:tc>
        <w:tc>
          <w:tcPr>
            <w:tcW w:w="2252" w:type="dxa"/>
            <w:shd w:val="clear" w:color="auto" w:fill="auto"/>
          </w:tcPr>
          <w:p w14:paraId="189BC737" w14:textId="77777777" w:rsidR="004462A4" w:rsidRPr="009C45FD" w:rsidRDefault="004462A4" w:rsidP="004462A4">
            <w:pPr>
              <w:rPr>
                <w:rFonts w:cs="Times New Roman"/>
                <w:sz w:val="26"/>
                <w:szCs w:val="26"/>
              </w:rPr>
            </w:pPr>
            <w:r w:rsidRPr="009C45FD">
              <w:rPr>
                <w:rFonts w:cs="Times New Roman"/>
                <w:sz w:val="26"/>
                <w:szCs w:val="26"/>
              </w:rPr>
              <w:t>30000</w:t>
            </w:r>
          </w:p>
        </w:tc>
      </w:tr>
    </w:tbl>
    <w:p w14:paraId="5C35951A" w14:textId="77777777" w:rsidR="004462A4" w:rsidRPr="009C45FD" w:rsidRDefault="004462A4" w:rsidP="004462A4">
      <w:pPr>
        <w:rPr>
          <w:rFonts w:cs="Times New Roman"/>
          <w:sz w:val="26"/>
          <w:szCs w:val="26"/>
        </w:rPr>
      </w:pPr>
      <w:r w:rsidRPr="009C45FD">
        <w:rPr>
          <w:rFonts w:cs="Times New Roman"/>
          <w:sz w:val="26"/>
          <w:szCs w:val="26"/>
        </w:rPr>
        <w:t>Ghi chú:</w:t>
      </w:r>
    </w:p>
    <w:p w14:paraId="0EA5FF4F" w14:textId="77777777" w:rsidR="004462A4" w:rsidRPr="009C45FD" w:rsidRDefault="004462A4" w:rsidP="004462A4">
      <w:pPr>
        <w:rPr>
          <w:rFonts w:cs="Times New Roman"/>
          <w:sz w:val="26"/>
          <w:szCs w:val="26"/>
        </w:rPr>
      </w:pPr>
      <w:r w:rsidRPr="009C45FD">
        <w:rPr>
          <w:rFonts w:cs="Times New Roman"/>
          <w:sz w:val="26"/>
          <w:szCs w:val="26"/>
        </w:rPr>
        <w:t>- QCVN 05:2013/BTNMT: Quy chuẩn kỹ thuật Quốc gia về chất lượng không khí xung quanh (trung bình 1 giờ);</w:t>
      </w:r>
    </w:p>
    <w:p w14:paraId="11402CA7" w14:textId="77777777" w:rsidR="004462A4" w:rsidRPr="009C45FD" w:rsidRDefault="004462A4" w:rsidP="004462A4">
      <w:pPr>
        <w:rPr>
          <w:rFonts w:cs="Times New Roman"/>
          <w:sz w:val="26"/>
          <w:szCs w:val="26"/>
        </w:rPr>
      </w:pPr>
      <w:r w:rsidRPr="009C45FD">
        <w:rPr>
          <w:rFonts w:cs="Times New Roman"/>
          <w:sz w:val="26"/>
          <w:szCs w:val="26"/>
        </w:rPr>
        <w:t>- (26) QCVN 26:2010/BTNMT: Quy chuẩn kỹ thuật quốc gia về tiếng ồn</w:t>
      </w:r>
    </w:p>
    <w:p w14:paraId="65FDC9EC" w14:textId="77777777" w:rsidR="004462A4" w:rsidRPr="009C45FD" w:rsidRDefault="004462A4" w:rsidP="004462A4">
      <w:pPr>
        <w:rPr>
          <w:rFonts w:cs="Times New Roman"/>
          <w:sz w:val="26"/>
          <w:szCs w:val="26"/>
        </w:rPr>
      </w:pPr>
      <w:r w:rsidRPr="009C45FD">
        <w:rPr>
          <w:rFonts w:cs="Times New Roman"/>
          <w:sz w:val="26"/>
          <w:szCs w:val="26"/>
        </w:rPr>
        <w:t>- (-): Không có quy định.</w:t>
      </w:r>
    </w:p>
    <w:p w14:paraId="543858F8" w14:textId="77777777" w:rsidR="004462A4" w:rsidRPr="009C45FD" w:rsidRDefault="004462A4" w:rsidP="004462A4">
      <w:pPr>
        <w:rPr>
          <w:rFonts w:cs="Times New Roman"/>
          <w:sz w:val="26"/>
          <w:szCs w:val="26"/>
        </w:rPr>
      </w:pPr>
      <w:r w:rsidRPr="009C45FD">
        <w:rPr>
          <w:rFonts w:cs="Times New Roman"/>
          <w:sz w:val="26"/>
          <w:szCs w:val="26"/>
        </w:rPr>
        <w:t>Nhận xét:</w:t>
      </w:r>
    </w:p>
    <w:bookmarkEnd w:id="78"/>
    <w:bookmarkEnd w:id="79"/>
    <w:p w14:paraId="10BA1410" w14:textId="20764792" w:rsidR="004462A4" w:rsidRPr="009C45FD" w:rsidRDefault="004462A4" w:rsidP="004462A4">
      <w:pPr>
        <w:ind w:firstLine="720"/>
        <w:rPr>
          <w:rFonts w:cs="Times New Roman"/>
          <w:sz w:val="26"/>
          <w:szCs w:val="26"/>
        </w:rPr>
      </w:pPr>
      <w:r w:rsidRPr="009C45FD">
        <w:rPr>
          <w:rFonts w:cs="Times New Roman"/>
          <w:sz w:val="26"/>
          <w:szCs w:val="26"/>
        </w:rPr>
        <w:t>Qua đợt quan trắc, cho thấy các chỉ tiêu môi trường không khí được quan trắc đều nằm trong giới hạn cho phép của QCVN 05:2013/BTNMT và QCVN 26:2010/BTNMT, chứng tỏ môi trường không khí trong khu vực dự án khá tốt, chưa chịu tác động từ các hoạt động phát triển đặc biệt là hoạt động của KCN Thụy Vân.</w:t>
      </w:r>
    </w:p>
    <w:p w14:paraId="4DA067DA" w14:textId="77777777" w:rsidR="004462A4" w:rsidRPr="009C45FD" w:rsidRDefault="004462A4" w:rsidP="004462A4">
      <w:pPr>
        <w:ind w:firstLine="720"/>
        <w:rPr>
          <w:rFonts w:cs="Times New Roman"/>
          <w:sz w:val="26"/>
          <w:szCs w:val="26"/>
        </w:rPr>
      </w:pPr>
      <w:r w:rsidRPr="009C45FD">
        <w:rPr>
          <w:rFonts w:cs="Times New Roman"/>
          <w:sz w:val="26"/>
          <w:szCs w:val="26"/>
        </w:rPr>
        <w:t>Về tình hình công tác bảo vệ môi trường của KCN Thụy Vân trong thời gian qua không xảy ra sự cố, chủ đầu tư hạ tầng và các doanh nghiệp hoạt động trong KCN thực hiện nghiêm túc công tác bảo vệ môi trường được thể hiện qua kết quả quan trắc môi trường. Kết quả quan trắc môi trường quý IV/2022 của KCN Thụy Vân cho thấy chất lượng môi trường không khí xung quanh khu công nghiệp đều đạt chất lượng cho phép theo QCVN 05:2013/BTNMT. Cụ thể như sau:</w:t>
      </w:r>
    </w:p>
    <w:p w14:paraId="1DBCFF52" w14:textId="77777777" w:rsidR="004462A4" w:rsidRPr="009C45FD" w:rsidRDefault="004462A4" w:rsidP="004462A4">
      <w:pPr>
        <w:rPr>
          <w:rFonts w:cs="Times New Roman"/>
          <w:sz w:val="26"/>
          <w:szCs w:val="26"/>
        </w:rPr>
        <w:sectPr w:rsidR="004462A4" w:rsidRPr="009C45FD" w:rsidSect="00AC4B5B">
          <w:pgSz w:w="11907" w:h="16840" w:code="9"/>
          <w:pgMar w:top="1134" w:right="1134" w:bottom="1134" w:left="1701" w:header="567" w:footer="805" w:gutter="0"/>
          <w:cols w:space="720"/>
          <w:docGrid w:linePitch="360"/>
        </w:sectPr>
      </w:pPr>
    </w:p>
    <w:p w14:paraId="769BC08E" w14:textId="61DE555E" w:rsidR="004462A4" w:rsidRPr="009C45FD" w:rsidRDefault="004462A4" w:rsidP="00C062C1">
      <w:pPr>
        <w:jc w:val="center"/>
        <w:rPr>
          <w:rFonts w:cs="Times New Roman"/>
          <w:sz w:val="26"/>
          <w:szCs w:val="26"/>
        </w:rPr>
      </w:pPr>
      <w:r w:rsidRPr="009C45FD">
        <w:rPr>
          <w:rFonts w:cs="Times New Roman"/>
          <w:sz w:val="26"/>
          <w:szCs w:val="26"/>
        </w:rPr>
        <w:lastRenderedPageBreak/>
        <w:t xml:space="preserve">Bảng </w:t>
      </w:r>
      <w:r w:rsidRPr="009C45FD">
        <w:rPr>
          <w:rFonts w:cs="Times New Roman"/>
          <w:sz w:val="26"/>
          <w:szCs w:val="26"/>
          <w:lang w:val="vi-VN"/>
        </w:rPr>
        <w:t xml:space="preserve">1.8. </w:t>
      </w:r>
      <w:r w:rsidRPr="009C45FD">
        <w:rPr>
          <w:rFonts w:cs="Times New Roman"/>
          <w:sz w:val="26"/>
          <w:szCs w:val="26"/>
        </w:rPr>
        <w:t>Kết quả quan trắc môi trường định kỳ quý IV/2022 Khu công nghiệp Thụy Vân</w:t>
      </w:r>
    </w:p>
    <w:tbl>
      <w:tblPr>
        <w:tblW w:w="5073" w:type="pct"/>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56"/>
        <w:gridCol w:w="1235"/>
        <w:gridCol w:w="268"/>
        <w:gridCol w:w="245"/>
        <w:gridCol w:w="894"/>
        <w:gridCol w:w="894"/>
        <w:gridCol w:w="894"/>
        <w:gridCol w:w="235"/>
        <w:gridCol w:w="660"/>
        <w:gridCol w:w="894"/>
        <w:gridCol w:w="359"/>
        <w:gridCol w:w="561"/>
        <w:gridCol w:w="780"/>
        <w:gridCol w:w="919"/>
      </w:tblGrid>
      <w:tr w:rsidR="004462A4" w:rsidRPr="009C45FD" w14:paraId="346E8424" w14:textId="77777777" w:rsidTr="00F4451A">
        <w:trPr>
          <w:jc w:val="center"/>
        </w:trPr>
        <w:tc>
          <w:tcPr>
            <w:tcW w:w="866" w:type="pct"/>
            <w:gridSpan w:val="2"/>
            <w:shd w:val="clear" w:color="auto" w:fill="auto"/>
            <w:vAlign w:val="center"/>
          </w:tcPr>
          <w:p w14:paraId="50370AA3" w14:textId="77777777" w:rsidR="004462A4" w:rsidRPr="009C45FD" w:rsidRDefault="004462A4" w:rsidP="004462A4">
            <w:pPr>
              <w:rPr>
                <w:rFonts w:cs="Times New Roman"/>
                <w:sz w:val="26"/>
                <w:szCs w:val="26"/>
              </w:rPr>
            </w:pPr>
            <w:r w:rsidRPr="009C45FD">
              <w:rPr>
                <w:rFonts w:cs="Times New Roman"/>
                <w:sz w:val="26"/>
                <w:szCs w:val="26"/>
              </w:rPr>
              <w:t>Chủ đầu tư</w:t>
            </w:r>
          </w:p>
        </w:tc>
        <w:tc>
          <w:tcPr>
            <w:tcW w:w="146" w:type="pct"/>
            <w:shd w:val="clear" w:color="auto" w:fill="auto"/>
            <w:vAlign w:val="center"/>
          </w:tcPr>
          <w:p w14:paraId="6A9FDD37" w14:textId="77777777" w:rsidR="004462A4" w:rsidRPr="009C45FD" w:rsidRDefault="004462A4" w:rsidP="004462A4">
            <w:pPr>
              <w:rPr>
                <w:rFonts w:cs="Times New Roman"/>
                <w:sz w:val="26"/>
                <w:szCs w:val="26"/>
              </w:rPr>
            </w:pPr>
            <w:r w:rsidRPr="009C45FD">
              <w:rPr>
                <w:rFonts w:cs="Times New Roman"/>
                <w:sz w:val="26"/>
                <w:szCs w:val="26"/>
              </w:rPr>
              <w:t>:</w:t>
            </w:r>
          </w:p>
        </w:tc>
        <w:tc>
          <w:tcPr>
            <w:tcW w:w="3987" w:type="pct"/>
            <w:gridSpan w:val="11"/>
            <w:shd w:val="clear" w:color="auto" w:fill="auto"/>
            <w:vAlign w:val="center"/>
          </w:tcPr>
          <w:p w14:paraId="11F66432" w14:textId="77777777" w:rsidR="004462A4" w:rsidRPr="009C45FD" w:rsidRDefault="004462A4" w:rsidP="004462A4">
            <w:pPr>
              <w:rPr>
                <w:rFonts w:cs="Times New Roman"/>
                <w:sz w:val="26"/>
                <w:szCs w:val="26"/>
              </w:rPr>
            </w:pPr>
            <w:r w:rsidRPr="009C45FD">
              <w:rPr>
                <w:rFonts w:cs="Times New Roman"/>
                <w:sz w:val="26"/>
                <w:szCs w:val="26"/>
              </w:rPr>
              <w:t>Trung tâm Phát triển hạ tầng và Dịch vụ khu công nghiệp</w:t>
            </w:r>
          </w:p>
        </w:tc>
      </w:tr>
      <w:tr w:rsidR="004462A4" w:rsidRPr="009C45FD" w14:paraId="48439235" w14:textId="77777777" w:rsidTr="00F4451A">
        <w:trPr>
          <w:jc w:val="center"/>
        </w:trPr>
        <w:tc>
          <w:tcPr>
            <w:tcW w:w="866" w:type="pct"/>
            <w:gridSpan w:val="2"/>
            <w:shd w:val="clear" w:color="auto" w:fill="auto"/>
            <w:vAlign w:val="center"/>
          </w:tcPr>
          <w:p w14:paraId="0ED038D7" w14:textId="77777777" w:rsidR="004462A4" w:rsidRPr="009C45FD" w:rsidRDefault="004462A4" w:rsidP="004462A4">
            <w:pPr>
              <w:rPr>
                <w:rFonts w:cs="Times New Roman"/>
                <w:sz w:val="26"/>
                <w:szCs w:val="26"/>
              </w:rPr>
            </w:pPr>
            <w:r w:rsidRPr="009C45FD">
              <w:rPr>
                <w:rFonts w:cs="Times New Roman"/>
                <w:sz w:val="26"/>
                <w:szCs w:val="26"/>
              </w:rPr>
              <w:t>Đơn vị được quan trắc</w:t>
            </w:r>
          </w:p>
        </w:tc>
        <w:tc>
          <w:tcPr>
            <w:tcW w:w="146" w:type="pct"/>
            <w:shd w:val="clear" w:color="auto" w:fill="auto"/>
            <w:vAlign w:val="center"/>
          </w:tcPr>
          <w:p w14:paraId="652148D3" w14:textId="77777777" w:rsidR="004462A4" w:rsidRPr="009C45FD" w:rsidRDefault="004462A4" w:rsidP="004462A4">
            <w:pPr>
              <w:rPr>
                <w:rFonts w:cs="Times New Roman"/>
                <w:sz w:val="26"/>
                <w:szCs w:val="26"/>
              </w:rPr>
            </w:pPr>
            <w:r w:rsidRPr="009C45FD">
              <w:rPr>
                <w:rFonts w:cs="Times New Roman"/>
                <w:sz w:val="26"/>
                <w:szCs w:val="26"/>
              </w:rPr>
              <w:t>:</w:t>
            </w:r>
          </w:p>
        </w:tc>
        <w:tc>
          <w:tcPr>
            <w:tcW w:w="3987" w:type="pct"/>
            <w:gridSpan w:val="11"/>
            <w:shd w:val="clear" w:color="auto" w:fill="auto"/>
            <w:vAlign w:val="center"/>
          </w:tcPr>
          <w:p w14:paraId="48F3B3BF" w14:textId="77777777" w:rsidR="004462A4" w:rsidRPr="009C45FD" w:rsidRDefault="004462A4" w:rsidP="004462A4">
            <w:pPr>
              <w:rPr>
                <w:rFonts w:cs="Times New Roman"/>
                <w:sz w:val="26"/>
                <w:szCs w:val="26"/>
              </w:rPr>
            </w:pPr>
            <w:r w:rsidRPr="009C45FD">
              <w:rPr>
                <w:rFonts w:cs="Times New Roman"/>
                <w:sz w:val="26"/>
                <w:szCs w:val="26"/>
              </w:rPr>
              <w:t>Khu công nghiệp Thụy Vân xã Thụy Vân, thành phố Việt Trì, Phú Thọ</w:t>
            </w:r>
          </w:p>
        </w:tc>
      </w:tr>
      <w:tr w:rsidR="004462A4" w:rsidRPr="009C45FD" w14:paraId="50041F99" w14:textId="77777777" w:rsidTr="00F4451A">
        <w:trPr>
          <w:jc w:val="center"/>
        </w:trPr>
        <w:tc>
          <w:tcPr>
            <w:tcW w:w="866" w:type="pct"/>
            <w:gridSpan w:val="2"/>
            <w:shd w:val="clear" w:color="auto" w:fill="auto"/>
          </w:tcPr>
          <w:p w14:paraId="634CE3B4" w14:textId="77777777" w:rsidR="004462A4" w:rsidRPr="009C45FD" w:rsidRDefault="004462A4" w:rsidP="004462A4">
            <w:pPr>
              <w:rPr>
                <w:rFonts w:cs="Times New Roman"/>
                <w:sz w:val="26"/>
                <w:szCs w:val="26"/>
              </w:rPr>
            </w:pPr>
            <w:r w:rsidRPr="009C45FD">
              <w:rPr>
                <w:rFonts w:cs="Times New Roman"/>
                <w:sz w:val="26"/>
                <w:szCs w:val="26"/>
              </w:rPr>
              <w:t>Ngày lấy mẫu</w:t>
            </w:r>
          </w:p>
        </w:tc>
        <w:tc>
          <w:tcPr>
            <w:tcW w:w="146" w:type="pct"/>
            <w:shd w:val="clear" w:color="auto" w:fill="auto"/>
          </w:tcPr>
          <w:p w14:paraId="17C8522D" w14:textId="77777777" w:rsidR="004462A4" w:rsidRPr="009C45FD" w:rsidRDefault="004462A4" w:rsidP="004462A4">
            <w:pPr>
              <w:rPr>
                <w:rFonts w:cs="Times New Roman"/>
                <w:sz w:val="26"/>
                <w:szCs w:val="26"/>
              </w:rPr>
            </w:pPr>
            <w:r w:rsidRPr="009C45FD">
              <w:rPr>
                <w:rFonts w:cs="Times New Roman"/>
                <w:sz w:val="26"/>
                <w:szCs w:val="26"/>
              </w:rPr>
              <w:t>:</w:t>
            </w:r>
          </w:p>
        </w:tc>
        <w:tc>
          <w:tcPr>
            <w:tcW w:w="1719" w:type="pct"/>
            <w:gridSpan w:val="5"/>
            <w:shd w:val="clear" w:color="auto" w:fill="auto"/>
          </w:tcPr>
          <w:p w14:paraId="7B053D65" w14:textId="77777777" w:rsidR="004462A4" w:rsidRPr="009C45FD" w:rsidRDefault="004462A4" w:rsidP="004462A4">
            <w:pPr>
              <w:rPr>
                <w:rFonts w:cs="Times New Roman"/>
                <w:sz w:val="26"/>
                <w:szCs w:val="26"/>
              </w:rPr>
            </w:pPr>
            <w:r w:rsidRPr="009C45FD">
              <w:rPr>
                <w:rFonts w:cs="Times New Roman"/>
                <w:sz w:val="26"/>
                <w:szCs w:val="26"/>
              </w:rPr>
              <w:t>11-12/10/2022</w:t>
            </w:r>
          </w:p>
        </w:tc>
        <w:tc>
          <w:tcPr>
            <w:tcW w:w="844" w:type="pct"/>
            <w:gridSpan w:val="2"/>
            <w:shd w:val="clear" w:color="auto" w:fill="auto"/>
          </w:tcPr>
          <w:p w14:paraId="13113C9D" w14:textId="77777777" w:rsidR="004462A4" w:rsidRPr="009C45FD" w:rsidRDefault="004462A4" w:rsidP="004462A4">
            <w:pPr>
              <w:rPr>
                <w:rFonts w:cs="Times New Roman"/>
                <w:sz w:val="26"/>
                <w:szCs w:val="26"/>
              </w:rPr>
            </w:pPr>
            <w:r w:rsidRPr="009C45FD">
              <w:rPr>
                <w:rFonts w:cs="Times New Roman"/>
                <w:sz w:val="26"/>
                <w:szCs w:val="26"/>
              </w:rPr>
              <w:t>Ngày thử nghiệm</w:t>
            </w:r>
          </w:p>
        </w:tc>
        <w:tc>
          <w:tcPr>
            <w:tcW w:w="195" w:type="pct"/>
            <w:shd w:val="clear" w:color="auto" w:fill="auto"/>
          </w:tcPr>
          <w:p w14:paraId="174EFC53" w14:textId="77777777" w:rsidR="004462A4" w:rsidRPr="009C45FD" w:rsidRDefault="004462A4" w:rsidP="004462A4">
            <w:pPr>
              <w:rPr>
                <w:rFonts w:cs="Times New Roman"/>
                <w:sz w:val="26"/>
                <w:szCs w:val="26"/>
              </w:rPr>
            </w:pPr>
            <w:r w:rsidRPr="009C45FD">
              <w:rPr>
                <w:rFonts w:cs="Times New Roman"/>
                <w:sz w:val="26"/>
                <w:szCs w:val="26"/>
              </w:rPr>
              <w:t>:</w:t>
            </w:r>
          </w:p>
        </w:tc>
        <w:tc>
          <w:tcPr>
            <w:tcW w:w="1230" w:type="pct"/>
            <w:gridSpan w:val="3"/>
            <w:shd w:val="clear" w:color="auto" w:fill="auto"/>
          </w:tcPr>
          <w:p w14:paraId="4C32B2D9" w14:textId="77777777" w:rsidR="004462A4" w:rsidRPr="009C45FD" w:rsidRDefault="004462A4" w:rsidP="004462A4">
            <w:pPr>
              <w:rPr>
                <w:rFonts w:cs="Times New Roman"/>
                <w:sz w:val="26"/>
                <w:szCs w:val="26"/>
              </w:rPr>
            </w:pPr>
            <w:r w:rsidRPr="009C45FD">
              <w:rPr>
                <w:rFonts w:cs="Times New Roman"/>
                <w:sz w:val="26"/>
                <w:szCs w:val="26"/>
              </w:rPr>
              <w:t>11-12/10/2022- 07/11/2022</w:t>
            </w:r>
          </w:p>
        </w:tc>
      </w:tr>
      <w:tr w:rsidR="004462A4" w:rsidRPr="009C45FD" w14:paraId="4A8EF425" w14:textId="77777777" w:rsidTr="00F4451A">
        <w:trPr>
          <w:jc w:val="center"/>
        </w:trPr>
        <w:tc>
          <w:tcPr>
            <w:tcW w:w="866" w:type="pct"/>
            <w:gridSpan w:val="2"/>
            <w:shd w:val="clear" w:color="auto" w:fill="auto"/>
          </w:tcPr>
          <w:p w14:paraId="493D1895" w14:textId="77777777" w:rsidR="004462A4" w:rsidRPr="009C45FD" w:rsidRDefault="004462A4" w:rsidP="004462A4">
            <w:pPr>
              <w:rPr>
                <w:rFonts w:cs="Times New Roman"/>
                <w:sz w:val="26"/>
                <w:szCs w:val="26"/>
              </w:rPr>
            </w:pPr>
            <w:r w:rsidRPr="009C45FD">
              <w:rPr>
                <w:rFonts w:cs="Times New Roman"/>
                <w:sz w:val="26"/>
                <w:szCs w:val="26"/>
              </w:rPr>
              <w:t>Thông tin về mẫu</w:t>
            </w:r>
          </w:p>
        </w:tc>
        <w:tc>
          <w:tcPr>
            <w:tcW w:w="146" w:type="pct"/>
            <w:shd w:val="clear" w:color="auto" w:fill="auto"/>
          </w:tcPr>
          <w:p w14:paraId="47E4EA77" w14:textId="77777777" w:rsidR="004462A4" w:rsidRPr="009C45FD" w:rsidRDefault="004462A4" w:rsidP="004462A4">
            <w:pPr>
              <w:rPr>
                <w:rFonts w:cs="Times New Roman"/>
                <w:sz w:val="26"/>
                <w:szCs w:val="26"/>
              </w:rPr>
            </w:pPr>
            <w:r w:rsidRPr="009C45FD">
              <w:rPr>
                <w:rFonts w:cs="Times New Roman"/>
                <w:sz w:val="26"/>
                <w:szCs w:val="26"/>
              </w:rPr>
              <w:t>:</w:t>
            </w:r>
          </w:p>
        </w:tc>
        <w:tc>
          <w:tcPr>
            <w:tcW w:w="3987" w:type="pct"/>
            <w:gridSpan w:val="11"/>
            <w:shd w:val="clear" w:color="auto" w:fill="auto"/>
            <w:vAlign w:val="center"/>
          </w:tcPr>
          <w:p w14:paraId="3403A502" w14:textId="77777777" w:rsidR="004462A4" w:rsidRPr="009C45FD" w:rsidRDefault="004462A4" w:rsidP="004462A4">
            <w:pPr>
              <w:rPr>
                <w:rFonts w:cs="Times New Roman"/>
                <w:sz w:val="26"/>
                <w:szCs w:val="26"/>
              </w:rPr>
            </w:pPr>
            <w:r w:rsidRPr="009C45FD">
              <w:rPr>
                <w:rFonts w:cs="Times New Roman"/>
                <w:sz w:val="26"/>
                <w:szCs w:val="26"/>
              </w:rPr>
              <w:t xml:space="preserve">K2210.47/1: Công ty TNHH SESHIN Việt Nam 2 (K1), Tọa độ: X 2359624; Y 0561882    </w:t>
            </w:r>
          </w:p>
          <w:p w14:paraId="0ADE0609" w14:textId="207F51B3" w:rsidR="004462A4" w:rsidRPr="009C45FD" w:rsidRDefault="004462A4" w:rsidP="004462A4">
            <w:pPr>
              <w:rPr>
                <w:rFonts w:cs="Times New Roman"/>
                <w:sz w:val="26"/>
                <w:szCs w:val="26"/>
              </w:rPr>
            </w:pPr>
            <w:r w:rsidRPr="009C45FD">
              <w:rPr>
                <w:rFonts w:cs="Times New Roman"/>
                <w:sz w:val="26"/>
                <w:szCs w:val="26"/>
              </w:rPr>
              <w:t>K2210.47/2: Khu vực nhà máy sản xuất xi</w:t>
            </w:r>
            <w:r w:rsidRPr="009C45FD">
              <w:rPr>
                <w:rFonts w:cs="Times New Roman"/>
                <w:sz w:val="26"/>
                <w:szCs w:val="26"/>
                <w:lang w:val="vi-VN"/>
              </w:rPr>
              <w:t xml:space="preserve"> </w:t>
            </w:r>
            <w:r w:rsidRPr="009C45FD">
              <w:rPr>
                <w:rFonts w:cs="Times New Roman"/>
                <w:sz w:val="26"/>
                <w:szCs w:val="26"/>
              </w:rPr>
              <w:t xml:space="preserve">măng Hữu Nghị tại Lô B1 (K2), Tọa độ: X 2361310; Y 0561629;    </w:t>
            </w:r>
          </w:p>
          <w:p w14:paraId="029A459D" w14:textId="77777777" w:rsidR="004462A4" w:rsidRPr="009C45FD" w:rsidRDefault="004462A4" w:rsidP="004462A4">
            <w:pPr>
              <w:rPr>
                <w:rFonts w:cs="Times New Roman"/>
                <w:sz w:val="26"/>
                <w:szCs w:val="26"/>
              </w:rPr>
            </w:pPr>
            <w:r w:rsidRPr="009C45FD">
              <w:rPr>
                <w:rFonts w:cs="Times New Roman"/>
                <w:sz w:val="26"/>
                <w:szCs w:val="26"/>
              </w:rPr>
              <w:t>K2210.47/3: Cổng Trạm xử lý nước thải và cổng Công ty Tasa trên tuyến D6-8 (K3),  Tọa độ: X 2360183; Y 0561644;</w:t>
            </w:r>
          </w:p>
          <w:p w14:paraId="736D504E" w14:textId="77777777" w:rsidR="004462A4" w:rsidRPr="009C45FD" w:rsidRDefault="004462A4" w:rsidP="004462A4">
            <w:pPr>
              <w:rPr>
                <w:rFonts w:cs="Times New Roman"/>
                <w:sz w:val="26"/>
                <w:szCs w:val="26"/>
              </w:rPr>
            </w:pPr>
            <w:r w:rsidRPr="009C45FD">
              <w:rPr>
                <w:rFonts w:cs="Times New Roman"/>
                <w:sz w:val="26"/>
                <w:szCs w:val="26"/>
              </w:rPr>
              <w:t>K2210.47/4: Cửa xả hồ điều hòa (cống thoát nước xuống đồng Con Gái) (K4), Tọa độ: X 2359840, Y 0561379;</w:t>
            </w:r>
          </w:p>
          <w:p w14:paraId="43AEA9FD" w14:textId="77777777" w:rsidR="004462A4" w:rsidRPr="009C45FD" w:rsidRDefault="004462A4" w:rsidP="004462A4">
            <w:pPr>
              <w:rPr>
                <w:rFonts w:cs="Times New Roman"/>
                <w:sz w:val="26"/>
                <w:szCs w:val="26"/>
              </w:rPr>
            </w:pPr>
            <w:r w:rsidRPr="009C45FD">
              <w:rPr>
                <w:rFonts w:cs="Times New Roman"/>
                <w:sz w:val="26"/>
                <w:szCs w:val="26"/>
              </w:rPr>
              <w:t>K2210.47/5: Cổng Công ty Tasa (Trục đường Vân Phú – Thụy Vân) (K5), Tọa độ: X 2360023; Y 0561317;</w:t>
            </w:r>
          </w:p>
          <w:p w14:paraId="1EBC1DAA" w14:textId="77777777" w:rsidR="004462A4" w:rsidRPr="009C45FD" w:rsidRDefault="004462A4" w:rsidP="004462A4">
            <w:pPr>
              <w:rPr>
                <w:rFonts w:cs="Times New Roman"/>
                <w:sz w:val="26"/>
                <w:szCs w:val="26"/>
              </w:rPr>
            </w:pPr>
            <w:r w:rsidRPr="009C45FD">
              <w:rPr>
                <w:rFonts w:cs="Times New Roman"/>
                <w:sz w:val="26"/>
                <w:szCs w:val="26"/>
              </w:rPr>
              <w:t>K2210.47/6: Khu vực dân cư xã Thanh Đình (K6), Tọa độ: X 2360025; Y 0560302;</w:t>
            </w:r>
          </w:p>
          <w:p w14:paraId="31CAB290" w14:textId="77777777" w:rsidR="004462A4" w:rsidRPr="009C45FD" w:rsidRDefault="004462A4" w:rsidP="004462A4">
            <w:pPr>
              <w:rPr>
                <w:rFonts w:cs="Times New Roman"/>
                <w:sz w:val="26"/>
                <w:szCs w:val="26"/>
              </w:rPr>
            </w:pPr>
            <w:r w:rsidRPr="009C45FD">
              <w:rPr>
                <w:rFonts w:cs="Times New Roman"/>
                <w:sz w:val="26"/>
                <w:szCs w:val="26"/>
              </w:rPr>
              <w:t>K2210.47/7: Khu vực dân cư xã Thụy Vân (K7), Tọa độ: X 2359377; Y 0561549;</w:t>
            </w:r>
          </w:p>
          <w:p w14:paraId="483113CE" w14:textId="77777777" w:rsidR="004462A4" w:rsidRPr="009C45FD" w:rsidRDefault="004462A4" w:rsidP="004462A4">
            <w:pPr>
              <w:rPr>
                <w:rFonts w:cs="Times New Roman"/>
                <w:sz w:val="26"/>
                <w:szCs w:val="26"/>
              </w:rPr>
            </w:pPr>
            <w:r w:rsidRPr="009C45FD">
              <w:rPr>
                <w:rFonts w:cs="Times New Roman"/>
                <w:sz w:val="26"/>
                <w:szCs w:val="26"/>
              </w:rPr>
              <w:t>K2210.47/8:Khu vực dân cư xã Vân Phú (K8), Tọa độ: X 2361337; Y 0561628.</w:t>
            </w:r>
          </w:p>
          <w:p w14:paraId="1DD1A958" w14:textId="77777777" w:rsidR="004462A4" w:rsidRPr="009C45FD" w:rsidRDefault="004462A4" w:rsidP="004462A4">
            <w:pPr>
              <w:rPr>
                <w:rFonts w:cs="Times New Roman"/>
                <w:sz w:val="26"/>
                <w:szCs w:val="26"/>
              </w:rPr>
            </w:pPr>
            <w:r w:rsidRPr="009C45FD">
              <w:rPr>
                <w:rFonts w:cs="Times New Roman"/>
                <w:sz w:val="26"/>
                <w:szCs w:val="26"/>
              </w:rPr>
              <w:t xml:space="preserve">K2210.47/9: Khu vực cổng nhà máy CMC tại nút A’ (K9), Tọa độ: X 2361129; Y 0560663;     </w:t>
            </w:r>
          </w:p>
          <w:p w14:paraId="0F5A50D7" w14:textId="77777777" w:rsidR="004462A4" w:rsidRPr="009C45FD" w:rsidRDefault="004462A4" w:rsidP="004462A4">
            <w:pPr>
              <w:rPr>
                <w:rFonts w:cs="Times New Roman"/>
                <w:sz w:val="26"/>
                <w:szCs w:val="26"/>
              </w:rPr>
            </w:pPr>
            <w:r w:rsidRPr="009C45FD">
              <w:rPr>
                <w:rFonts w:cs="Times New Roman"/>
                <w:sz w:val="26"/>
                <w:szCs w:val="26"/>
              </w:rPr>
              <w:t xml:space="preserve">K2210.47/10: Khu vực cổng công ty xuất nhập khẩu Tuệ Lâm tại nút 7A (K10),Tọa độ: X 2360934; Y 0560737;    </w:t>
            </w:r>
          </w:p>
          <w:p w14:paraId="16DC009B" w14:textId="77777777" w:rsidR="004462A4" w:rsidRPr="009C45FD" w:rsidRDefault="004462A4" w:rsidP="004462A4">
            <w:pPr>
              <w:rPr>
                <w:rFonts w:cs="Times New Roman"/>
                <w:sz w:val="26"/>
                <w:szCs w:val="26"/>
              </w:rPr>
            </w:pPr>
            <w:r w:rsidRPr="009C45FD">
              <w:rPr>
                <w:rFonts w:cs="Times New Roman"/>
                <w:sz w:val="26"/>
                <w:szCs w:val="26"/>
              </w:rPr>
              <w:t>K2210.47/11: Khu vực cổng công ty Namuga (nút 7) (K11), Tọa độ: X 2360689; Y 0560913;</w:t>
            </w:r>
          </w:p>
          <w:p w14:paraId="110FEC24" w14:textId="77777777" w:rsidR="004462A4" w:rsidRPr="009C45FD" w:rsidRDefault="004462A4" w:rsidP="004462A4">
            <w:pPr>
              <w:rPr>
                <w:rFonts w:cs="Times New Roman"/>
                <w:sz w:val="26"/>
                <w:szCs w:val="26"/>
              </w:rPr>
            </w:pPr>
            <w:r w:rsidRPr="009C45FD">
              <w:rPr>
                <w:rFonts w:cs="Times New Roman"/>
                <w:sz w:val="26"/>
                <w:szCs w:val="26"/>
              </w:rPr>
              <w:t>K2210.47/12: Khu vực Trạm xử lý nước thải tập trung (K12), Tọa độ: X 2360376; Y 0560729;</w:t>
            </w:r>
          </w:p>
          <w:p w14:paraId="2AE2CC8A" w14:textId="77777777" w:rsidR="004462A4" w:rsidRPr="009C45FD" w:rsidRDefault="004462A4" w:rsidP="004462A4">
            <w:pPr>
              <w:rPr>
                <w:rFonts w:cs="Times New Roman"/>
                <w:sz w:val="26"/>
                <w:szCs w:val="26"/>
              </w:rPr>
            </w:pPr>
            <w:r w:rsidRPr="009C45FD">
              <w:rPr>
                <w:rFonts w:cs="Times New Roman"/>
                <w:sz w:val="26"/>
                <w:szCs w:val="26"/>
              </w:rPr>
              <w:lastRenderedPageBreak/>
              <w:t>K2210.47/13: Khu vực cổng công ty Bando Vina (nút 8) (K13), Tọa độ: X 2360510; Y 0561136;</w:t>
            </w:r>
          </w:p>
          <w:p w14:paraId="59CD8B18" w14:textId="77777777" w:rsidR="004462A4" w:rsidRPr="009C45FD" w:rsidRDefault="004462A4" w:rsidP="004462A4">
            <w:pPr>
              <w:rPr>
                <w:rFonts w:cs="Times New Roman"/>
                <w:sz w:val="26"/>
                <w:szCs w:val="26"/>
              </w:rPr>
            </w:pPr>
            <w:r w:rsidRPr="009C45FD">
              <w:rPr>
                <w:rFonts w:cs="Times New Roman"/>
                <w:sz w:val="26"/>
                <w:szCs w:val="26"/>
              </w:rPr>
              <w:t>K2210.47/14: Khu vực cổng công ty CP bêtông Thành Công (K14), Tọa độ: X 2361069; Y 0561057;</w:t>
            </w:r>
          </w:p>
          <w:p w14:paraId="3D5E0411" w14:textId="77777777" w:rsidR="004462A4" w:rsidRPr="009C45FD" w:rsidRDefault="004462A4" w:rsidP="004462A4">
            <w:pPr>
              <w:rPr>
                <w:rFonts w:cs="Times New Roman"/>
                <w:sz w:val="26"/>
                <w:szCs w:val="26"/>
              </w:rPr>
            </w:pPr>
            <w:r w:rsidRPr="009C45FD">
              <w:rPr>
                <w:rFonts w:cs="Times New Roman"/>
                <w:sz w:val="26"/>
                <w:szCs w:val="26"/>
              </w:rPr>
              <w:t>K2210.47/15: Khu vực dân cư xã Thanh Đình (K15), Tọa độ: X 2360025; Y 0560302;</w:t>
            </w:r>
          </w:p>
          <w:p w14:paraId="5ACECCAD" w14:textId="77777777" w:rsidR="004462A4" w:rsidRPr="009C45FD" w:rsidRDefault="004462A4" w:rsidP="004462A4">
            <w:pPr>
              <w:rPr>
                <w:rFonts w:cs="Times New Roman"/>
                <w:sz w:val="26"/>
                <w:szCs w:val="26"/>
              </w:rPr>
            </w:pPr>
            <w:r w:rsidRPr="009C45FD">
              <w:rPr>
                <w:rFonts w:cs="Times New Roman"/>
                <w:sz w:val="26"/>
                <w:szCs w:val="26"/>
              </w:rPr>
              <w:t xml:space="preserve">K2210.47/16: Khu vực dân cư xã Thụy Vân (K16), Tọa độ: X 2359377; Y 0561549.  </w:t>
            </w:r>
          </w:p>
        </w:tc>
      </w:tr>
      <w:tr w:rsidR="004462A4" w:rsidRPr="009C45FD" w14:paraId="3294355D" w14:textId="77777777" w:rsidTr="00F4451A">
        <w:trPr>
          <w:jc w:val="center"/>
        </w:trPr>
        <w:tc>
          <w:tcPr>
            <w:tcW w:w="866" w:type="pct"/>
            <w:gridSpan w:val="2"/>
            <w:shd w:val="clear" w:color="auto" w:fill="auto"/>
            <w:vAlign w:val="center"/>
          </w:tcPr>
          <w:p w14:paraId="69390D79" w14:textId="77777777" w:rsidR="004462A4" w:rsidRPr="009C45FD" w:rsidRDefault="004462A4" w:rsidP="004462A4">
            <w:pPr>
              <w:rPr>
                <w:rFonts w:cs="Times New Roman"/>
                <w:sz w:val="26"/>
                <w:szCs w:val="26"/>
              </w:rPr>
            </w:pPr>
            <w:r w:rsidRPr="009C45FD">
              <w:rPr>
                <w:rFonts w:cs="Times New Roman"/>
                <w:sz w:val="26"/>
                <w:szCs w:val="26"/>
              </w:rPr>
              <w:t>Điều kiện thời tiết</w:t>
            </w:r>
          </w:p>
        </w:tc>
        <w:tc>
          <w:tcPr>
            <w:tcW w:w="146" w:type="pct"/>
            <w:shd w:val="clear" w:color="auto" w:fill="auto"/>
            <w:vAlign w:val="center"/>
          </w:tcPr>
          <w:p w14:paraId="4CC6D996" w14:textId="77777777" w:rsidR="004462A4" w:rsidRPr="009C45FD" w:rsidRDefault="004462A4" w:rsidP="004462A4">
            <w:pPr>
              <w:rPr>
                <w:rFonts w:cs="Times New Roman"/>
                <w:sz w:val="26"/>
                <w:szCs w:val="26"/>
              </w:rPr>
            </w:pPr>
            <w:r w:rsidRPr="009C45FD">
              <w:rPr>
                <w:rFonts w:cs="Times New Roman"/>
                <w:sz w:val="26"/>
                <w:szCs w:val="26"/>
              </w:rPr>
              <w:t xml:space="preserve">: </w:t>
            </w:r>
          </w:p>
        </w:tc>
        <w:tc>
          <w:tcPr>
            <w:tcW w:w="3987" w:type="pct"/>
            <w:gridSpan w:val="11"/>
            <w:shd w:val="clear" w:color="auto" w:fill="auto"/>
            <w:vAlign w:val="center"/>
          </w:tcPr>
          <w:p w14:paraId="03962849" w14:textId="77777777" w:rsidR="004462A4" w:rsidRPr="009C45FD" w:rsidRDefault="004462A4" w:rsidP="004462A4">
            <w:pPr>
              <w:rPr>
                <w:rFonts w:cs="Times New Roman"/>
                <w:sz w:val="26"/>
                <w:szCs w:val="26"/>
              </w:rPr>
            </w:pPr>
            <w:r w:rsidRPr="009C45FD">
              <w:rPr>
                <w:rFonts w:cs="Times New Roman"/>
                <w:sz w:val="26"/>
                <w:szCs w:val="26"/>
              </w:rPr>
              <w:t>Trời nắng, gió nhẹ, hướng gió Đông Nam.</w:t>
            </w:r>
          </w:p>
        </w:tc>
      </w:tr>
      <w:tr w:rsidR="004462A4" w:rsidRPr="009C45FD" w14:paraId="2CE8FC02" w14:textId="77777777" w:rsidTr="00F4451A">
        <w:trPr>
          <w:jc w:val="center"/>
        </w:trPr>
        <w:tc>
          <w:tcPr>
            <w:tcW w:w="866" w:type="pct"/>
            <w:gridSpan w:val="2"/>
            <w:shd w:val="clear" w:color="auto" w:fill="auto"/>
            <w:vAlign w:val="center"/>
          </w:tcPr>
          <w:p w14:paraId="7ACFF724" w14:textId="77777777" w:rsidR="004462A4" w:rsidRPr="009C45FD" w:rsidRDefault="004462A4" w:rsidP="004462A4">
            <w:pPr>
              <w:rPr>
                <w:rFonts w:cs="Times New Roman"/>
                <w:sz w:val="26"/>
                <w:szCs w:val="26"/>
              </w:rPr>
            </w:pPr>
            <w:r w:rsidRPr="009C45FD">
              <w:rPr>
                <w:rFonts w:cs="Times New Roman"/>
                <w:sz w:val="26"/>
                <w:szCs w:val="26"/>
              </w:rPr>
              <w:t xml:space="preserve">Tình trạng hoạt động </w:t>
            </w:r>
          </w:p>
        </w:tc>
        <w:tc>
          <w:tcPr>
            <w:tcW w:w="146" w:type="pct"/>
            <w:shd w:val="clear" w:color="auto" w:fill="auto"/>
            <w:vAlign w:val="center"/>
          </w:tcPr>
          <w:p w14:paraId="17490F6D" w14:textId="77777777" w:rsidR="004462A4" w:rsidRPr="009C45FD" w:rsidRDefault="004462A4" w:rsidP="004462A4">
            <w:pPr>
              <w:rPr>
                <w:rFonts w:cs="Times New Roman"/>
                <w:sz w:val="26"/>
                <w:szCs w:val="26"/>
              </w:rPr>
            </w:pPr>
            <w:r w:rsidRPr="009C45FD">
              <w:rPr>
                <w:rFonts w:cs="Times New Roman"/>
                <w:sz w:val="26"/>
                <w:szCs w:val="26"/>
              </w:rPr>
              <w:t>:</w:t>
            </w:r>
          </w:p>
        </w:tc>
        <w:tc>
          <w:tcPr>
            <w:tcW w:w="3987" w:type="pct"/>
            <w:gridSpan w:val="11"/>
            <w:shd w:val="clear" w:color="auto" w:fill="auto"/>
            <w:vAlign w:val="center"/>
          </w:tcPr>
          <w:p w14:paraId="68E178ED" w14:textId="77777777" w:rsidR="004462A4" w:rsidRPr="009C45FD" w:rsidRDefault="004462A4" w:rsidP="004462A4">
            <w:pPr>
              <w:rPr>
                <w:rFonts w:cs="Times New Roman"/>
                <w:sz w:val="26"/>
                <w:szCs w:val="26"/>
              </w:rPr>
            </w:pPr>
            <w:r w:rsidRPr="009C45FD">
              <w:rPr>
                <w:rFonts w:cs="Times New Roman"/>
                <w:sz w:val="26"/>
                <w:szCs w:val="26"/>
              </w:rPr>
              <w:t>Khu công nghiệp hoạt động bình thường trong thời gian lấy mẫu.</w:t>
            </w:r>
          </w:p>
        </w:tc>
      </w:tr>
      <w:tr w:rsidR="004462A4" w:rsidRPr="009C45FD" w14:paraId="64B1C2F9" w14:textId="77777777" w:rsidTr="00F4451A">
        <w:tblPrEx>
          <w:tblBorders>
            <w:insideH w:val="single" w:sz="4" w:space="0" w:color="auto"/>
            <w:insideV w:val="single" w:sz="4" w:space="0" w:color="auto"/>
          </w:tblBorders>
          <w:tblCellMar>
            <w:top w:w="28" w:type="dxa"/>
            <w:bottom w:w="28" w:type="dxa"/>
          </w:tblCellMar>
          <w:tblLook w:val="04A0" w:firstRow="1" w:lastRow="0" w:firstColumn="1" w:lastColumn="0" w:noHBand="0" w:noVBand="1"/>
        </w:tblPrEx>
        <w:trPr>
          <w:trHeight w:val="722"/>
          <w:jc w:val="center"/>
        </w:trPr>
        <w:tc>
          <w:tcPr>
            <w:tcW w:w="194" w:type="pct"/>
            <w:shd w:val="clear" w:color="auto" w:fill="auto"/>
            <w:vAlign w:val="center"/>
          </w:tcPr>
          <w:p w14:paraId="01189F63" w14:textId="77777777" w:rsidR="004462A4" w:rsidRPr="009C45FD" w:rsidRDefault="004462A4" w:rsidP="004462A4">
            <w:pPr>
              <w:rPr>
                <w:rFonts w:cs="Times New Roman"/>
                <w:sz w:val="26"/>
                <w:szCs w:val="26"/>
              </w:rPr>
            </w:pPr>
            <w:bookmarkStart w:id="80" w:name="_Toc370078788"/>
            <w:r w:rsidRPr="009C45FD">
              <w:rPr>
                <w:rFonts w:cs="Times New Roman"/>
                <w:sz w:val="26"/>
                <w:szCs w:val="26"/>
              </w:rPr>
              <w:t>TT</w:t>
            </w:r>
            <w:bookmarkEnd w:id="80"/>
          </w:p>
        </w:tc>
        <w:tc>
          <w:tcPr>
            <w:tcW w:w="950" w:type="pct"/>
            <w:gridSpan w:val="3"/>
            <w:shd w:val="clear" w:color="auto" w:fill="auto"/>
            <w:vAlign w:val="center"/>
          </w:tcPr>
          <w:p w14:paraId="28A75775" w14:textId="77777777" w:rsidR="004462A4" w:rsidRPr="009C45FD" w:rsidRDefault="004462A4" w:rsidP="004462A4">
            <w:pPr>
              <w:rPr>
                <w:rFonts w:cs="Times New Roman"/>
                <w:sz w:val="26"/>
                <w:szCs w:val="26"/>
              </w:rPr>
            </w:pPr>
            <w:r w:rsidRPr="009C45FD">
              <w:rPr>
                <w:rFonts w:cs="Times New Roman"/>
                <w:sz w:val="26"/>
                <w:szCs w:val="26"/>
              </w:rPr>
              <w:t>Vị trí lấy mẫu</w:t>
            </w:r>
          </w:p>
        </w:tc>
        <w:tc>
          <w:tcPr>
            <w:tcW w:w="486" w:type="pct"/>
            <w:shd w:val="clear" w:color="auto" w:fill="auto"/>
            <w:vAlign w:val="center"/>
          </w:tcPr>
          <w:p w14:paraId="36D2E9B7" w14:textId="77777777" w:rsidR="004462A4" w:rsidRPr="009C45FD" w:rsidRDefault="004462A4" w:rsidP="004462A4">
            <w:pPr>
              <w:rPr>
                <w:rFonts w:cs="Times New Roman"/>
                <w:sz w:val="26"/>
                <w:szCs w:val="26"/>
              </w:rPr>
            </w:pPr>
            <w:r w:rsidRPr="009C45FD">
              <w:rPr>
                <w:rFonts w:cs="Times New Roman"/>
                <w:sz w:val="26"/>
                <w:szCs w:val="26"/>
              </w:rPr>
              <w:t>Tiếng ồn</w:t>
            </w:r>
          </w:p>
          <w:p w14:paraId="545CD806" w14:textId="77777777" w:rsidR="004462A4" w:rsidRPr="009C45FD" w:rsidRDefault="004462A4" w:rsidP="004462A4">
            <w:pPr>
              <w:rPr>
                <w:rFonts w:cs="Times New Roman"/>
                <w:sz w:val="26"/>
                <w:szCs w:val="26"/>
              </w:rPr>
            </w:pPr>
            <w:r w:rsidRPr="009C45FD">
              <w:rPr>
                <w:rFonts w:cs="Times New Roman"/>
                <w:sz w:val="26"/>
                <w:szCs w:val="26"/>
              </w:rPr>
              <w:t>(dBA)</w:t>
            </w:r>
          </w:p>
        </w:tc>
        <w:tc>
          <w:tcPr>
            <w:tcW w:w="486" w:type="pct"/>
            <w:shd w:val="clear" w:color="auto" w:fill="auto"/>
            <w:vAlign w:val="center"/>
          </w:tcPr>
          <w:p w14:paraId="08D84BCE" w14:textId="77777777" w:rsidR="004462A4" w:rsidRPr="009C45FD" w:rsidRDefault="004462A4" w:rsidP="004462A4">
            <w:pPr>
              <w:rPr>
                <w:rFonts w:cs="Times New Roman"/>
                <w:sz w:val="26"/>
                <w:szCs w:val="26"/>
              </w:rPr>
            </w:pPr>
            <w:r w:rsidRPr="009C45FD">
              <w:rPr>
                <w:rFonts w:cs="Times New Roman"/>
                <w:sz w:val="26"/>
                <w:szCs w:val="26"/>
              </w:rPr>
              <w:t>Bụi tổng</w:t>
            </w:r>
          </w:p>
          <w:p w14:paraId="6CE0C758" w14:textId="77777777" w:rsidR="004462A4" w:rsidRPr="009C45FD" w:rsidRDefault="004462A4" w:rsidP="004462A4">
            <w:pPr>
              <w:rPr>
                <w:rFonts w:cs="Times New Roman"/>
                <w:sz w:val="26"/>
                <w:szCs w:val="26"/>
              </w:rPr>
            </w:pPr>
            <w:r w:rsidRPr="009C45FD">
              <w:rPr>
                <w:rFonts w:cs="Times New Roman"/>
                <w:sz w:val="26"/>
                <w:szCs w:val="26"/>
              </w:rPr>
              <w:t>(µg/m3)</w:t>
            </w:r>
          </w:p>
        </w:tc>
        <w:tc>
          <w:tcPr>
            <w:tcW w:w="486" w:type="pct"/>
            <w:shd w:val="clear" w:color="auto" w:fill="auto"/>
            <w:vAlign w:val="center"/>
          </w:tcPr>
          <w:p w14:paraId="064C6CF0" w14:textId="77777777" w:rsidR="004462A4" w:rsidRPr="009C45FD" w:rsidRDefault="004462A4" w:rsidP="004462A4">
            <w:pPr>
              <w:rPr>
                <w:rFonts w:cs="Times New Roman"/>
                <w:sz w:val="26"/>
                <w:szCs w:val="26"/>
              </w:rPr>
            </w:pPr>
            <w:r w:rsidRPr="009C45FD">
              <w:rPr>
                <w:rFonts w:cs="Times New Roman"/>
                <w:sz w:val="26"/>
                <w:szCs w:val="26"/>
              </w:rPr>
              <w:t>CO</w:t>
            </w:r>
          </w:p>
          <w:p w14:paraId="3CFBF14E" w14:textId="77777777" w:rsidR="004462A4" w:rsidRPr="009C45FD" w:rsidRDefault="004462A4" w:rsidP="004462A4">
            <w:pPr>
              <w:rPr>
                <w:rFonts w:cs="Times New Roman"/>
                <w:sz w:val="26"/>
                <w:szCs w:val="26"/>
              </w:rPr>
            </w:pPr>
            <w:r w:rsidRPr="009C45FD">
              <w:rPr>
                <w:rFonts w:cs="Times New Roman"/>
                <w:sz w:val="26"/>
                <w:szCs w:val="26"/>
              </w:rPr>
              <w:t>(µg/m3)</w:t>
            </w:r>
          </w:p>
        </w:tc>
        <w:tc>
          <w:tcPr>
            <w:tcW w:w="487" w:type="pct"/>
            <w:gridSpan w:val="2"/>
            <w:shd w:val="clear" w:color="auto" w:fill="auto"/>
            <w:vAlign w:val="center"/>
          </w:tcPr>
          <w:p w14:paraId="28650711" w14:textId="77777777" w:rsidR="004462A4" w:rsidRPr="009C45FD" w:rsidRDefault="004462A4" w:rsidP="004462A4">
            <w:pPr>
              <w:rPr>
                <w:rFonts w:cs="Times New Roman"/>
                <w:sz w:val="26"/>
                <w:szCs w:val="26"/>
              </w:rPr>
            </w:pPr>
            <w:r w:rsidRPr="009C45FD">
              <w:rPr>
                <w:rFonts w:cs="Times New Roman"/>
                <w:sz w:val="26"/>
                <w:szCs w:val="26"/>
              </w:rPr>
              <w:t>NO2</w:t>
            </w:r>
          </w:p>
          <w:p w14:paraId="46CCE6D3" w14:textId="77777777" w:rsidR="004462A4" w:rsidRPr="009C45FD" w:rsidRDefault="004462A4" w:rsidP="004462A4">
            <w:pPr>
              <w:rPr>
                <w:rFonts w:cs="Times New Roman"/>
                <w:sz w:val="26"/>
                <w:szCs w:val="26"/>
              </w:rPr>
            </w:pPr>
            <w:r w:rsidRPr="009C45FD">
              <w:rPr>
                <w:rFonts w:cs="Times New Roman"/>
                <w:sz w:val="26"/>
                <w:szCs w:val="26"/>
              </w:rPr>
              <w:t>(µg/m3)</w:t>
            </w:r>
          </w:p>
        </w:tc>
        <w:tc>
          <w:tcPr>
            <w:tcW w:w="486" w:type="pct"/>
            <w:shd w:val="clear" w:color="auto" w:fill="auto"/>
            <w:vAlign w:val="center"/>
          </w:tcPr>
          <w:p w14:paraId="3DC009B7" w14:textId="77777777" w:rsidR="004462A4" w:rsidRPr="009C45FD" w:rsidRDefault="004462A4" w:rsidP="004462A4">
            <w:pPr>
              <w:rPr>
                <w:rFonts w:cs="Times New Roman"/>
                <w:sz w:val="26"/>
                <w:szCs w:val="26"/>
              </w:rPr>
            </w:pPr>
            <w:r w:rsidRPr="009C45FD">
              <w:rPr>
                <w:rFonts w:cs="Times New Roman"/>
                <w:sz w:val="26"/>
                <w:szCs w:val="26"/>
              </w:rPr>
              <w:t>SO2</w:t>
            </w:r>
          </w:p>
          <w:p w14:paraId="0B417BE3" w14:textId="77777777" w:rsidR="004462A4" w:rsidRPr="009C45FD" w:rsidRDefault="004462A4" w:rsidP="004462A4">
            <w:pPr>
              <w:rPr>
                <w:rFonts w:cs="Times New Roman"/>
                <w:sz w:val="26"/>
                <w:szCs w:val="26"/>
              </w:rPr>
            </w:pPr>
            <w:r w:rsidRPr="009C45FD">
              <w:rPr>
                <w:rFonts w:cs="Times New Roman"/>
                <w:sz w:val="26"/>
                <w:szCs w:val="26"/>
              </w:rPr>
              <w:t>(µg/m3)</w:t>
            </w:r>
          </w:p>
        </w:tc>
        <w:tc>
          <w:tcPr>
            <w:tcW w:w="500" w:type="pct"/>
            <w:gridSpan w:val="2"/>
            <w:shd w:val="clear" w:color="auto" w:fill="auto"/>
            <w:vAlign w:val="center"/>
          </w:tcPr>
          <w:p w14:paraId="6A3A751A" w14:textId="77777777" w:rsidR="004462A4" w:rsidRPr="009C45FD" w:rsidRDefault="004462A4" w:rsidP="004462A4">
            <w:pPr>
              <w:rPr>
                <w:rFonts w:cs="Times New Roman"/>
                <w:sz w:val="26"/>
                <w:szCs w:val="26"/>
              </w:rPr>
            </w:pPr>
            <w:r w:rsidRPr="009C45FD">
              <w:rPr>
                <w:rFonts w:cs="Times New Roman"/>
                <w:sz w:val="26"/>
                <w:szCs w:val="26"/>
              </w:rPr>
              <w:t>H2S</w:t>
            </w:r>
          </w:p>
          <w:p w14:paraId="5FAB44C7" w14:textId="77777777" w:rsidR="004462A4" w:rsidRPr="009C45FD" w:rsidRDefault="004462A4" w:rsidP="004462A4">
            <w:pPr>
              <w:rPr>
                <w:rFonts w:cs="Times New Roman"/>
                <w:sz w:val="26"/>
                <w:szCs w:val="26"/>
              </w:rPr>
            </w:pPr>
            <w:r w:rsidRPr="009C45FD">
              <w:rPr>
                <w:rFonts w:cs="Times New Roman"/>
                <w:sz w:val="26"/>
                <w:szCs w:val="26"/>
              </w:rPr>
              <w:t>(µg/m3)</w:t>
            </w:r>
          </w:p>
        </w:tc>
        <w:tc>
          <w:tcPr>
            <w:tcW w:w="424" w:type="pct"/>
            <w:shd w:val="clear" w:color="auto" w:fill="auto"/>
            <w:vAlign w:val="center"/>
          </w:tcPr>
          <w:p w14:paraId="487A7A6E" w14:textId="77777777" w:rsidR="004462A4" w:rsidRPr="009C45FD" w:rsidRDefault="004462A4" w:rsidP="004462A4">
            <w:pPr>
              <w:rPr>
                <w:rFonts w:cs="Times New Roman"/>
                <w:sz w:val="26"/>
                <w:szCs w:val="26"/>
              </w:rPr>
            </w:pPr>
            <w:r w:rsidRPr="009C45FD">
              <w:rPr>
                <w:rFonts w:cs="Times New Roman"/>
                <w:sz w:val="26"/>
                <w:szCs w:val="26"/>
              </w:rPr>
              <w:t>CxHy</w:t>
            </w:r>
          </w:p>
          <w:p w14:paraId="1DB7BCA2" w14:textId="77777777" w:rsidR="004462A4" w:rsidRPr="009C45FD" w:rsidRDefault="004462A4" w:rsidP="004462A4">
            <w:pPr>
              <w:rPr>
                <w:rFonts w:cs="Times New Roman"/>
                <w:sz w:val="26"/>
                <w:szCs w:val="26"/>
              </w:rPr>
            </w:pPr>
            <w:r w:rsidRPr="009C45FD">
              <w:rPr>
                <w:rFonts w:cs="Times New Roman"/>
                <w:sz w:val="26"/>
                <w:szCs w:val="26"/>
              </w:rPr>
              <w:t>(µg/m3)</w:t>
            </w:r>
          </w:p>
        </w:tc>
        <w:tc>
          <w:tcPr>
            <w:tcW w:w="501" w:type="pct"/>
            <w:shd w:val="clear" w:color="auto" w:fill="auto"/>
            <w:vAlign w:val="center"/>
          </w:tcPr>
          <w:p w14:paraId="2CCC5132" w14:textId="77777777" w:rsidR="004462A4" w:rsidRPr="009C45FD" w:rsidRDefault="004462A4" w:rsidP="004462A4">
            <w:pPr>
              <w:rPr>
                <w:rFonts w:cs="Times New Roman"/>
                <w:sz w:val="26"/>
                <w:szCs w:val="26"/>
              </w:rPr>
            </w:pPr>
            <w:r w:rsidRPr="009C45FD">
              <w:rPr>
                <w:rFonts w:cs="Times New Roman"/>
                <w:sz w:val="26"/>
                <w:szCs w:val="26"/>
              </w:rPr>
              <w:t>VOCs</w:t>
            </w:r>
          </w:p>
          <w:p w14:paraId="3553A370" w14:textId="77777777" w:rsidR="004462A4" w:rsidRPr="009C45FD" w:rsidRDefault="004462A4" w:rsidP="004462A4">
            <w:pPr>
              <w:rPr>
                <w:rFonts w:cs="Times New Roman"/>
                <w:sz w:val="26"/>
                <w:szCs w:val="26"/>
              </w:rPr>
            </w:pPr>
            <w:r w:rsidRPr="009C45FD">
              <w:rPr>
                <w:rFonts w:cs="Times New Roman"/>
                <w:sz w:val="26"/>
                <w:szCs w:val="26"/>
              </w:rPr>
              <w:t>(µg/m3)</w:t>
            </w:r>
          </w:p>
        </w:tc>
      </w:tr>
      <w:tr w:rsidR="004462A4" w:rsidRPr="009C45FD" w14:paraId="5054046B" w14:textId="77777777" w:rsidTr="00F4451A">
        <w:tblPrEx>
          <w:tblBorders>
            <w:insideH w:val="single" w:sz="4" w:space="0" w:color="auto"/>
            <w:insideV w:val="single" w:sz="4" w:space="0" w:color="auto"/>
          </w:tblBorders>
          <w:tblCellMar>
            <w:top w:w="28" w:type="dxa"/>
            <w:bottom w:w="28" w:type="dxa"/>
          </w:tblCellMar>
          <w:tblLook w:val="04A0" w:firstRow="1" w:lastRow="0" w:firstColumn="1" w:lastColumn="0" w:noHBand="0" w:noVBand="1"/>
        </w:tblPrEx>
        <w:trPr>
          <w:trHeight w:val="126"/>
          <w:jc w:val="center"/>
        </w:trPr>
        <w:tc>
          <w:tcPr>
            <w:tcW w:w="1145" w:type="pct"/>
            <w:gridSpan w:val="4"/>
            <w:shd w:val="clear" w:color="auto" w:fill="auto"/>
            <w:vAlign w:val="center"/>
          </w:tcPr>
          <w:p w14:paraId="1291A8A5" w14:textId="77777777" w:rsidR="004462A4" w:rsidRPr="009C45FD" w:rsidRDefault="004462A4" w:rsidP="004462A4">
            <w:pPr>
              <w:rPr>
                <w:rFonts w:cs="Times New Roman"/>
                <w:sz w:val="26"/>
                <w:szCs w:val="26"/>
              </w:rPr>
            </w:pPr>
            <w:r w:rsidRPr="009C45FD">
              <w:rPr>
                <w:rFonts w:cs="Times New Roman"/>
                <w:sz w:val="26"/>
                <w:szCs w:val="26"/>
              </w:rPr>
              <w:t>QCVN 05:2013/BTNMT</w:t>
            </w:r>
          </w:p>
        </w:tc>
        <w:tc>
          <w:tcPr>
            <w:tcW w:w="486" w:type="pct"/>
            <w:shd w:val="clear" w:color="auto" w:fill="auto"/>
            <w:vAlign w:val="center"/>
          </w:tcPr>
          <w:p w14:paraId="78FF81C7" w14:textId="77777777" w:rsidR="004462A4" w:rsidRPr="009C45FD" w:rsidRDefault="004462A4" w:rsidP="004462A4">
            <w:pPr>
              <w:rPr>
                <w:rFonts w:cs="Times New Roman"/>
                <w:sz w:val="26"/>
                <w:szCs w:val="26"/>
              </w:rPr>
            </w:pPr>
            <w:r w:rsidRPr="009C45FD">
              <w:rPr>
                <w:rFonts w:cs="Times New Roman"/>
                <w:sz w:val="26"/>
                <w:szCs w:val="26"/>
              </w:rPr>
              <w:t>-</w:t>
            </w:r>
          </w:p>
        </w:tc>
        <w:tc>
          <w:tcPr>
            <w:tcW w:w="486" w:type="pct"/>
            <w:shd w:val="clear" w:color="auto" w:fill="auto"/>
            <w:vAlign w:val="center"/>
          </w:tcPr>
          <w:p w14:paraId="7D22A633" w14:textId="77777777" w:rsidR="004462A4" w:rsidRPr="009C45FD" w:rsidRDefault="004462A4" w:rsidP="004462A4">
            <w:pPr>
              <w:rPr>
                <w:rFonts w:cs="Times New Roman"/>
                <w:sz w:val="26"/>
                <w:szCs w:val="26"/>
              </w:rPr>
            </w:pPr>
            <w:r w:rsidRPr="009C45FD">
              <w:rPr>
                <w:rFonts w:cs="Times New Roman"/>
                <w:sz w:val="26"/>
                <w:szCs w:val="26"/>
              </w:rPr>
              <w:t>300</w:t>
            </w:r>
          </w:p>
        </w:tc>
        <w:tc>
          <w:tcPr>
            <w:tcW w:w="486" w:type="pct"/>
            <w:shd w:val="clear" w:color="auto" w:fill="auto"/>
            <w:vAlign w:val="center"/>
          </w:tcPr>
          <w:p w14:paraId="354EFCEC" w14:textId="77777777" w:rsidR="004462A4" w:rsidRPr="009C45FD" w:rsidRDefault="004462A4" w:rsidP="004462A4">
            <w:pPr>
              <w:rPr>
                <w:rFonts w:cs="Times New Roman"/>
                <w:sz w:val="26"/>
                <w:szCs w:val="26"/>
              </w:rPr>
            </w:pPr>
            <w:r w:rsidRPr="009C45FD">
              <w:rPr>
                <w:rFonts w:cs="Times New Roman"/>
                <w:sz w:val="26"/>
                <w:szCs w:val="26"/>
              </w:rPr>
              <w:t>30.000</w:t>
            </w:r>
          </w:p>
        </w:tc>
        <w:tc>
          <w:tcPr>
            <w:tcW w:w="487" w:type="pct"/>
            <w:gridSpan w:val="2"/>
            <w:shd w:val="clear" w:color="auto" w:fill="auto"/>
            <w:vAlign w:val="center"/>
          </w:tcPr>
          <w:p w14:paraId="3249B018" w14:textId="77777777" w:rsidR="004462A4" w:rsidRPr="009C45FD" w:rsidRDefault="004462A4" w:rsidP="004462A4">
            <w:pPr>
              <w:rPr>
                <w:rFonts w:cs="Times New Roman"/>
                <w:sz w:val="26"/>
                <w:szCs w:val="26"/>
              </w:rPr>
            </w:pPr>
            <w:r w:rsidRPr="009C45FD">
              <w:rPr>
                <w:rFonts w:cs="Times New Roman"/>
                <w:sz w:val="26"/>
                <w:szCs w:val="26"/>
              </w:rPr>
              <w:t>200</w:t>
            </w:r>
          </w:p>
        </w:tc>
        <w:tc>
          <w:tcPr>
            <w:tcW w:w="486" w:type="pct"/>
            <w:shd w:val="clear" w:color="auto" w:fill="auto"/>
            <w:vAlign w:val="center"/>
          </w:tcPr>
          <w:p w14:paraId="4FF551B3" w14:textId="77777777" w:rsidR="004462A4" w:rsidRPr="009C45FD" w:rsidRDefault="004462A4" w:rsidP="004462A4">
            <w:pPr>
              <w:rPr>
                <w:rFonts w:cs="Times New Roman"/>
                <w:sz w:val="26"/>
                <w:szCs w:val="26"/>
              </w:rPr>
            </w:pPr>
            <w:r w:rsidRPr="009C45FD">
              <w:rPr>
                <w:rFonts w:cs="Times New Roman"/>
                <w:sz w:val="26"/>
                <w:szCs w:val="26"/>
              </w:rPr>
              <w:t>350</w:t>
            </w:r>
          </w:p>
        </w:tc>
        <w:tc>
          <w:tcPr>
            <w:tcW w:w="500" w:type="pct"/>
            <w:gridSpan w:val="2"/>
            <w:shd w:val="clear" w:color="auto" w:fill="auto"/>
            <w:vAlign w:val="center"/>
          </w:tcPr>
          <w:p w14:paraId="114C16B9" w14:textId="77777777" w:rsidR="004462A4" w:rsidRPr="009C45FD" w:rsidRDefault="004462A4" w:rsidP="004462A4">
            <w:pPr>
              <w:rPr>
                <w:rFonts w:cs="Times New Roman"/>
                <w:sz w:val="26"/>
                <w:szCs w:val="26"/>
              </w:rPr>
            </w:pPr>
            <w:r w:rsidRPr="009C45FD">
              <w:rPr>
                <w:rFonts w:cs="Times New Roman"/>
                <w:sz w:val="26"/>
                <w:szCs w:val="26"/>
              </w:rPr>
              <w:t>-</w:t>
            </w:r>
          </w:p>
        </w:tc>
        <w:tc>
          <w:tcPr>
            <w:tcW w:w="424" w:type="pct"/>
            <w:shd w:val="clear" w:color="auto" w:fill="auto"/>
            <w:vAlign w:val="center"/>
          </w:tcPr>
          <w:p w14:paraId="2F1070C1" w14:textId="77777777" w:rsidR="004462A4" w:rsidRPr="009C45FD" w:rsidRDefault="004462A4" w:rsidP="004462A4">
            <w:pPr>
              <w:rPr>
                <w:rFonts w:cs="Times New Roman"/>
                <w:sz w:val="26"/>
                <w:szCs w:val="26"/>
              </w:rPr>
            </w:pPr>
            <w:r w:rsidRPr="009C45FD">
              <w:rPr>
                <w:rFonts w:cs="Times New Roman"/>
                <w:sz w:val="26"/>
                <w:szCs w:val="26"/>
              </w:rPr>
              <w:t>-</w:t>
            </w:r>
          </w:p>
        </w:tc>
        <w:tc>
          <w:tcPr>
            <w:tcW w:w="501" w:type="pct"/>
            <w:shd w:val="clear" w:color="auto" w:fill="auto"/>
            <w:vAlign w:val="center"/>
          </w:tcPr>
          <w:p w14:paraId="24C262C6" w14:textId="77777777" w:rsidR="004462A4" w:rsidRPr="009C45FD" w:rsidRDefault="004462A4" w:rsidP="004462A4">
            <w:pPr>
              <w:rPr>
                <w:rFonts w:cs="Times New Roman"/>
                <w:sz w:val="26"/>
                <w:szCs w:val="26"/>
              </w:rPr>
            </w:pPr>
            <w:r w:rsidRPr="009C45FD">
              <w:rPr>
                <w:rFonts w:cs="Times New Roman"/>
                <w:sz w:val="26"/>
                <w:szCs w:val="26"/>
              </w:rPr>
              <w:t>-</w:t>
            </w:r>
          </w:p>
        </w:tc>
      </w:tr>
      <w:tr w:rsidR="004462A4" w:rsidRPr="009C45FD" w14:paraId="7BAF41C3" w14:textId="77777777" w:rsidTr="00F4451A">
        <w:tblPrEx>
          <w:tblBorders>
            <w:insideH w:val="single" w:sz="4" w:space="0" w:color="auto"/>
            <w:insideV w:val="single" w:sz="4" w:space="0" w:color="auto"/>
          </w:tblBorders>
          <w:tblCellMar>
            <w:top w:w="28" w:type="dxa"/>
            <w:bottom w:w="28" w:type="dxa"/>
          </w:tblCellMar>
          <w:tblLook w:val="04A0" w:firstRow="1" w:lastRow="0" w:firstColumn="1" w:lastColumn="0" w:noHBand="0" w:noVBand="1"/>
        </w:tblPrEx>
        <w:trPr>
          <w:trHeight w:val="126"/>
          <w:jc w:val="center"/>
        </w:trPr>
        <w:tc>
          <w:tcPr>
            <w:tcW w:w="1145" w:type="pct"/>
            <w:gridSpan w:val="4"/>
            <w:shd w:val="clear" w:color="auto" w:fill="auto"/>
            <w:vAlign w:val="center"/>
          </w:tcPr>
          <w:p w14:paraId="423A6971" w14:textId="77777777" w:rsidR="004462A4" w:rsidRPr="009C45FD" w:rsidRDefault="004462A4" w:rsidP="004462A4">
            <w:pPr>
              <w:rPr>
                <w:rFonts w:cs="Times New Roman"/>
                <w:sz w:val="26"/>
                <w:szCs w:val="26"/>
              </w:rPr>
            </w:pPr>
            <w:r w:rsidRPr="009C45FD">
              <w:rPr>
                <w:rFonts w:cs="Times New Roman"/>
                <w:sz w:val="26"/>
                <w:szCs w:val="26"/>
              </w:rPr>
              <w:t>QCVN 06:2009/BTNMT</w:t>
            </w:r>
          </w:p>
        </w:tc>
        <w:tc>
          <w:tcPr>
            <w:tcW w:w="486" w:type="pct"/>
            <w:shd w:val="clear" w:color="auto" w:fill="auto"/>
            <w:vAlign w:val="center"/>
          </w:tcPr>
          <w:p w14:paraId="55EBF575" w14:textId="77777777" w:rsidR="004462A4" w:rsidRPr="009C45FD" w:rsidRDefault="004462A4" w:rsidP="004462A4">
            <w:pPr>
              <w:rPr>
                <w:rFonts w:cs="Times New Roman"/>
                <w:sz w:val="26"/>
                <w:szCs w:val="26"/>
              </w:rPr>
            </w:pPr>
            <w:r w:rsidRPr="009C45FD">
              <w:rPr>
                <w:rFonts w:cs="Times New Roman"/>
                <w:sz w:val="26"/>
                <w:szCs w:val="26"/>
              </w:rPr>
              <w:t>-</w:t>
            </w:r>
          </w:p>
        </w:tc>
        <w:tc>
          <w:tcPr>
            <w:tcW w:w="486" w:type="pct"/>
            <w:shd w:val="clear" w:color="auto" w:fill="auto"/>
            <w:vAlign w:val="center"/>
          </w:tcPr>
          <w:p w14:paraId="58346870" w14:textId="77777777" w:rsidR="004462A4" w:rsidRPr="009C45FD" w:rsidRDefault="004462A4" w:rsidP="004462A4">
            <w:pPr>
              <w:rPr>
                <w:rFonts w:cs="Times New Roman"/>
                <w:sz w:val="26"/>
                <w:szCs w:val="26"/>
              </w:rPr>
            </w:pPr>
            <w:r w:rsidRPr="009C45FD">
              <w:rPr>
                <w:rFonts w:cs="Times New Roman"/>
                <w:sz w:val="26"/>
                <w:szCs w:val="26"/>
              </w:rPr>
              <w:t>-</w:t>
            </w:r>
          </w:p>
        </w:tc>
        <w:tc>
          <w:tcPr>
            <w:tcW w:w="486" w:type="pct"/>
            <w:shd w:val="clear" w:color="auto" w:fill="auto"/>
            <w:vAlign w:val="center"/>
          </w:tcPr>
          <w:p w14:paraId="6D976FD8" w14:textId="77777777" w:rsidR="004462A4" w:rsidRPr="009C45FD" w:rsidRDefault="004462A4" w:rsidP="004462A4">
            <w:pPr>
              <w:rPr>
                <w:rFonts w:cs="Times New Roman"/>
                <w:sz w:val="26"/>
                <w:szCs w:val="26"/>
              </w:rPr>
            </w:pPr>
            <w:r w:rsidRPr="009C45FD">
              <w:rPr>
                <w:rFonts w:cs="Times New Roman"/>
                <w:sz w:val="26"/>
                <w:szCs w:val="26"/>
              </w:rPr>
              <w:t>-</w:t>
            </w:r>
          </w:p>
        </w:tc>
        <w:tc>
          <w:tcPr>
            <w:tcW w:w="487" w:type="pct"/>
            <w:gridSpan w:val="2"/>
            <w:shd w:val="clear" w:color="auto" w:fill="auto"/>
            <w:vAlign w:val="center"/>
          </w:tcPr>
          <w:p w14:paraId="65AAA588" w14:textId="77777777" w:rsidR="004462A4" w:rsidRPr="009C45FD" w:rsidRDefault="004462A4" w:rsidP="004462A4">
            <w:pPr>
              <w:rPr>
                <w:rFonts w:cs="Times New Roman"/>
                <w:sz w:val="26"/>
                <w:szCs w:val="26"/>
              </w:rPr>
            </w:pPr>
            <w:r w:rsidRPr="009C45FD">
              <w:rPr>
                <w:rFonts w:cs="Times New Roman"/>
                <w:sz w:val="26"/>
                <w:szCs w:val="26"/>
              </w:rPr>
              <w:t>-</w:t>
            </w:r>
          </w:p>
        </w:tc>
        <w:tc>
          <w:tcPr>
            <w:tcW w:w="486" w:type="pct"/>
            <w:shd w:val="clear" w:color="auto" w:fill="auto"/>
            <w:vAlign w:val="center"/>
          </w:tcPr>
          <w:p w14:paraId="5E9D3A2E" w14:textId="77777777" w:rsidR="004462A4" w:rsidRPr="009C45FD" w:rsidRDefault="004462A4" w:rsidP="004462A4">
            <w:pPr>
              <w:rPr>
                <w:rFonts w:cs="Times New Roman"/>
                <w:sz w:val="26"/>
                <w:szCs w:val="26"/>
              </w:rPr>
            </w:pPr>
            <w:r w:rsidRPr="009C45FD">
              <w:rPr>
                <w:rFonts w:cs="Times New Roman"/>
                <w:sz w:val="26"/>
                <w:szCs w:val="26"/>
              </w:rPr>
              <w:t>-</w:t>
            </w:r>
          </w:p>
        </w:tc>
        <w:tc>
          <w:tcPr>
            <w:tcW w:w="500" w:type="pct"/>
            <w:gridSpan w:val="2"/>
            <w:shd w:val="clear" w:color="auto" w:fill="auto"/>
            <w:vAlign w:val="center"/>
          </w:tcPr>
          <w:p w14:paraId="50CDE681" w14:textId="77777777" w:rsidR="004462A4" w:rsidRPr="009C45FD" w:rsidRDefault="004462A4" w:rsidP="004462A4">
            <w:pPr>
              <w:rPr>
                <w:rFonts w:cs="Times New Roman"/>
                <w:sz w:val="26"/>
                <w:szCs w:val="26"/>
              </w:rPr>
            </w:pPr>
            <w:r w:rsidRPr="009C45FD">
              <w:rPr>
                <w:rFonts w:cs="Times New Roman"/>
                <w:sz w:val="26"/>
                <w:szCs w:val="26"/>
              </w:rPr>
              <w:t>-</w:t>
            </w:r>
          </w:p>
        </w:tc>
        <w:tc>
          <w:tcPr>
            <w:tcW w:w="424" w:type="pct"/>
            <w:shd w:val="clear" w:color="auto" w:fill="auto"/>
            <w:vAlign w:val="center"/>
          </w:tcPr>
          <w:p w14:paraId="0610BD02" w14:textId="77777777" w:rsidR="004462A4" w:rsidRPr="009C45FD" w:rsidRDefault="004462A4" w:rsidP="004462A4">
            <w:pPr>
              <w:rPr>
                <w:rFonts w:cs="Times New Roman"/>
                <w:sz w:val="26"/>
                <w:szCs w:val="26"/>
              </w:rPr>
            </w:pPr>
            <w:r w:rsidRPr="009C45FD">
              <w:rPr>
                <w:rFonts w:cs="Times New Roman"/>
                <w:sz w:val="26"/>
                <w:szCs w:val="26"/>
              </w:rPr>
              <w:t>5.000</w:t>
            </w:r>
          </w:p>
        </w:tc>
        <w:tc>
          <w:tcPr>
            <w:tcW w:w="501" w:type="pct"/>
            <w:shd w:val="clear" w:color="auto" w:fill="auto"/>
            <w:vAlign w:val="center"/>
          </w:tcPr>
          <w:p w14:paraId="4B2F968B" w14:textId="77777777" w:rsidR="004462A4" w:rsidRPr="009C45FD" w:rsidRDefault="004462A4" w:rsidP="004462A4">
            <w:pPr>
              <w:rPr>
                <w:rFonts w:cs="Times New Roman"/>
                <w:sz w:val="26"/>
                <w:szCs w:val="26"/>
              </w:rPr>
            </w:pPr>
            <w:r w:rsidRPr="009C45FD">
              <w:rPr>
                <w:rFonts w:cs="Times New Roman"/>
                <w:sz w:val="26"/>
                <w:szCs w:val="26"/>
              </w:rPr>
              <w:t>-</w:t>
            </w:r>
          </w:p>
        </w:tc>
      </w:tr>
      <w:tr w:rsidR="004462A4" w:rsidRPr="009C45FD" w14:paraId="76FF8BDD" w14:textId="77777777" w:rsidTr="00F4451A">
        <w:tblPrEx>
          <w:tblBorders>
            <w:insideH w:val="single" w:sz="4" w:space="0" w:color="auto"/>
            <w:insideV w:val="single" w:sz="4" w:space="0" w:color="auto"/>
          </w:tblBorders>
          <w:tblCellMar>
            <w:top w:w="28" w:type="dxa"/>
            <w:bottom w:w="28" w:type="dxa"/>
          </w:tblCellMar>
          <w:tblLook w:val="04A0" w:firstRow="1" w:lastRow="0" w:firstColumn="1" w:lastColumn="0" w:noHBand="0" w:noVBand="1"/>
        </w:tblPrEx>
        <w:trPr>
          <w:trHeight w:val="258"/>
          <w:jc w:val="center"/>
        </w:trPr>
        <w:tc>
          <w:tcPr>
            <w:tcW w:w="1145" w:type="pct"/>
            <w:gridSpan w:val="4"/>
            <w:shd w:val="clear" w:color="auto" w:fill="auto"/>
            <w:vAlign w:val="center"/>
          </w:tcPr>
          <w:p w14:paraId="0D7ACBEE" w14:textId="77777777" w:rsidR="004462A4" w:rsidRPr="009C45FD" w:rsidRDefault="004462A4" w:rsidP="004462A4">
            <w:pPr>
              <w:rPr>
                <w:rFonts w:cs="Times New Roman"/>
                <w:sz w:val="26"/>
                <w:szCs w:val="26"/>
              </w:rPr>
            </w:pPr>
            <w:r w:rsidRPr="009C45FD">
              <w:rPr>
                <w:rFonts w:cs="Times New Roman"/>
                <w:sz w:val="26"/>
                <w:szCs w:val="26"/>
              </w:rPr>
              <w:t>QCVN 26:2010/BTNMT</w:t>
            </w:r>
          </w:p>
        </w:tc>
        <w:tc>
          <w:tcPr>
            <w:tcW w:w="486" w:type="pct"/>
            <w:shd w:val="clear" w:color="auto" w:fill="auto"/>
            <w:vAlign w:val="center"/>
          </w:tcPr>
          <w:p w14:paraId="3AEE2721" w14:textId="77777777" w:rsidR="004462A4" w:rsidRPr="009C45FD" w:rsidRDefault="004462A4" w:rsidP="004462A4">
            <w:pPr>
              <w:rPr>
                <w:rFonts w:cs="Times New Roman"/>
                <w:sz w:val="26"/>
                <w:szCs w:val="26"/>
              </w:rPr>
            </w:pPr>
            <w:r w:rsidRPr="009C45FD">
              <w:rPr>
                <w:rFonts w:cs="Times New Roman"/>
                <w:sz w:val="26"/>
                <w:szCs w:val="26"/>
              </w:rPr>
              <w:t>70</w:t>
            </w:r>
          </w:p>
        </w:tc>
        <w:tc>
          <w:tcPr>
            <w:tcW w:w="486" w:type="pct"/>
            <w:shd w:val="clear" w:color="auto" w:fill="auto"/>
            <w:vAlign w:val="center"/>
          </w:tcPr>
          <w:p w14:paraId="5D5FE345" w14:textId="77777777" w:rsidR="004462A4" w:rsidRPr="009C45FD" w:rsidRDefault="004462A4" w:rsidP="004462A4">
            <w:pPr>
              <w:rPr>
                <w:rFonts w:cs="Times New Roman"/>
                <w:sz w:val="26"/>
                <w:szCs w:val="26"/>
              </w:rPr>
            </w:pPr>
            <w:r w:rsidRPr="009C45FD">
              <w:rPr>
                <w:rFonts w:cs="Times New Roman"/>
                <w:sz w:val="26"/>
                <w:szCs w:val="26"/>
              </w:rPr>
              <w:t>-</w:t>
            </w:r>
          </w:p>
        </w:tc>
        <w:tc>
          <w:tcPr>
            <w:tcW w:w="486" w:type="pct"/>
            <w:shd w:val="clear" w:color="auto" w:fill="auto"/>
            <w:vAlign w:val="center"/>
          </w:tcPr>
          <w:p w14:paraId="429EB671" w14:textId="77777777" w:rsidR="004462A4" w:rsidRPr="009C45FD" w:rsidRDefault="004462A4" w:rsidP="004462A4">
            <w:pPr>
              <w:rPr>
                <w:rFonts w:cs="Times New Roman"/>
                <w:sz w:val="26"/>
                <w:szCs w:val="26"/>
              </w:rPr>
            </w:pPr>
            <w:r w:rsidRPr="009C45FD">
              <w:rPr>
                <w:rFonts w:cs="Times New Roman"/>
                <w:sz w:val="26"/>
                <w:szCs w:val="26"/>
              </w:rPr>
              <w:t>-</w:t>
            </w:r>
          </w:p>
        </w:tc>
        <w:tc>
          <w:tcPr>
            <w:tcW w:w="487" w:type="pct"/>
            <w:gridSpan w:val="2"/>
            <w:shd w:val="clear" w:color="auto" w:fill="auto"/>
            <w:vAlign w:val="center"/>
          </w:tcPr>
          <w:p w14:paraId="5DC9E7DD" w14:textId="77777777" w:rsidR="004462A4" w:rsidRPr="009C45FD" w:rsidRDefault="004462A4" w:rsidP="004462A4">
            <w:pPr>
              <w:rPr>
                <w:rFonts w:cs="Times New Roman"/>
                <w:sz w:val="26"/>
                <w:szCs w:val="26"/>
              </w:rPr>
            </w:pPr>
            <w:r w:rsidRPr="009C45FD">
              <w:rPr>
                <w:rFonts w:cs="Times New Roman"/>
                <w:sz w:val="26"/>
                <w:szCs w:val="26"/>
              </w:rPr>
              <w:t>-</w:t>
            </w:r>
          </w:p>
        </w:tc>
        <w:tc>
          <w:tcPr>
            <w:tcW w:w="486" w:type="pct"/>
            <w:shd w:val="clear" w:color="auto" w:fill="auto"/>
            <w:vAlign w:val="center"/>
          </w:tcPr>
          <w:p w14:paraId="25D0E8D2" w14:textId="77777777" w:rsidR="004462A4" w:rsidRPr="009C45FD" w:rsidRDefault="004462A4" w:rsidP="004462A4">
            <w:pPr>
              <w:rPr>
                <w:rFonts w:cs="Times New Roman"/>
                <w:sz w:val="26"/>
                <w:szCs w:val="26"/>
              </w:rPr>
            </w:pPr>
            <w:r w:rsidRPr="009C45FD">
              <w:rPr>
                <w:rFonts w:cs="Times New Roman"/>
                <w:sz w:val="26"/>
                <w:szCs w:val="26"/>
              </w:rPr>
              <w:t>-</w:t>
            </w:r>
          </w:p>
        </w:tc>
        <w:tc>
          <w:tcPr>
            <w:tcW w:w="500" w:type="pct"/>
            <w:gridSpan w:val="2"/>
            <w:shd w:val="clear" w:color="auto" w:fill="auto"/>
            <w:vAlign w:val="center"/>
          </w:tcPr>
          <w:p w14:paraId="5A808A77" w14:textId="77777777" w:rsidR="004462A4" w:rsidRPr="009C45FD" w:rsidRDefault="004462A4" w:rsidP="004462A4">
            <w:pPr>
              <w:rPr>
                <w:rFonts w:cs="Times New Roman"/>
                <w:sz w:val="26"/>
                <w:szCs w:val="26"/>
              </w:rPr>
            </w:pPr>
          </w:p>
        </w:tc>
        <w:tc>
          <w:tcPr>
            <w:tcW w:w="424" w:type="pct"/>
            <w:shd w:val="clear" w:color="auto" w:fill="auto"/>
            <w:vAlign w:val="center"/>
          </w:tcPr>
          <w:p w14:paraId="104CF0B1" w14:textId="77777777" w:rsidR="004462A4" w:rsidRPr="009C45FD" w:rsidRDefault="004462A4" w:rsidP="004462A4">
            <w:pPr>
              <w:rPr>
                <w:rFonts w:cs="Times New Roman"/>
                <w:sz w:val="26"/>
                <w:szCs w:val="26"/>
              </w:rPr>
            </w:pPr>
            <w:r w:rsidRPr="009C45FD">
              <w:rPr>
                <w:rFonts w:cs="Times New Roman"/>
                <w:sz w:val="26"/>
                <w:szCs w:val="26"/>
              </w:rPr>
              <w:t>-</w:t>
            </w:r>
          </w:p>
        </w:tc>
        <w:tc>
          <w:tcPr>
            <w:tcW w:w="501" w:type="pct"/>
            <w:shd w:val="clear" w:color="auto" w:fill="auto"/>
            <w:vAlign w:val="center"/>
          </w:tcPr>
          <w:p w14:paraId="72BA7AA2" w14:textId="77777777" w:rsidR="004462A4" w:rsidRPr="009C45FD" w:rsidRDefault="004462A4" w:rsidP="004462A4">
            <w:pPr>
              <w:rPr>
                <w:rFonts w:cs="Times New Roman"/>
                <w:sz w:val="26"/>
                <w:szCs w:val="26"/>
              </w:rPr>
            </w:pPr>
            <w:r w:rsidRPr="009C45FD">
              <w:rPr>
                <w:rFonts w:cs="Times New Roman"/>
                <w:sz w:val="26"/>
                <w:szCs w:val="26"/>
              </w:rPr>
              <w:t>-</w:t>
            </w:r>
          </w:p>
        </w:tc>
      </w:tr>
      <w:tr w:rsidR="004462A4" w:rsidRPr="009C45FD" w14:paraId="11F4C3E9" w14:textId="77777777" w:rsidTr="00F4451A">
        <w:tblPrEx>
          <w:tblBorders>
            <w:insideH w:val="single" w:sz="4" w:space="0" w:color="auto"/>
            <w:insideV w:val="single" w:sz="4" w:space="0" w:color="auto"/>
          </w:tblBorders>
          <w:tblCellMar>
            <w:top w:w="28" w:type="dxa"/>
            <w:bottom w:w="28" w:type="dxa"/>
          </w:tblCellMar>
          <w:tblLook w:val="04A0" w:firstRow="1" w:lastRow="0" w:firstColumn="1" w:lastColumn="0" w:noHBand="0" w:noVBand="1"/>
        </w:tblPrEx>
        <w:trPr>
          <w:trHeight w:val="92"/>
          <w:jc w:val="center"/>
        </w:trPr>
        <w:tc>
          <w:tcPr>
            <w:tcW w:w="194" w:type="pct"/>
            <w:shd w:val="clear" w:color="auto" w:fill="auto"/>
            <w:vAlign w:val="center"/>
          </w:tcPr>
          <w:p w14:paraId="44A59698" w14:textId="77777777" w:rsidR="004462A4" w:rsidRPr="009C45FD" w:rsidRDefault="004462A4" w:rsidP="004462A4">
            <w:pPr>
              <w:rPr>
                <w:rFonts w:cs="Times New Roman"/>
                <w:sz w:val="26"/>
                <w:szCs w:val="26"/>
              </w:rPr>
            </w:pPr>
            <w:bookmarkStart w:id="81" w:name="_Toc370078797"/>
            <w:r w:rsidRPr="009C45FD">
              <w:rPr>
                <w:rFonts w:cs="Times New Roman"/>
                <w:sz w:val="26"/>
                <w:szCs w:val="26"/>
              </w:rPr>
              <w:t>1</w:t>
            </w:r>
            <w:bookmarkEnd w:id="81"/>
          </w:p>
        </w:tc>
        <w:tc>
          <w:tcPr>
            <w:tcW w:w="950" w:type="pct"/>
            <w:gridSpan w:val="3"/>
            <w:shd w:val="clear" w:color="auto" w:fill="auto"/>
            <w:vAlign w:val="center"/>
          </w:tcPr>
          <w:p w14:paraId="1F8F220F" w14:textId="77777777" w:rsidR="004462A4" w:rsidRPr="009C45FD" w:rsidRDefault="004462A4" w:rsidP="004462A4">
            <w:pPr>
              <w:rPr>
                <w:rFonts w:cs="Times New Roman"/>
                <w:sz w:val="26"/>
                <w:szCs w:val="26"/>
              </w:rPr>
            </w:pPr>
            <w:r w:rsidRPr="009C45FD">
              <w:rPr>
                <w:rFonts w:cs="Times New Roman"/>
                <w:sz w:val="26"/>
                <w:szCs w:val="26"/>
              </w:rPr>
              <w:t>K1</w:t>
            </w:r>
          </w:p>
        </w:tc>
        <w:tc>
          <w:tcPr>
            <w:tcW w:w="486" w:type="pct"/>
            <w:shd w:val="clear" w:color="auto" w:fill="auto"/>
            <w:vAlign w:val="center"/>
          </w:tcPr>
          <w:p w14:paraId="511A4EF3" w14:textId="77777777" w:rsidR="004462A4" w:rsidRPr="009C45FD" w:rsidRDefault="004462A4" w:rsidP="004462A4">
            <w:pPr>
              <w:rPr>
                <w:rFonts w:cs="Times New Roman"/>
                <w:sz w:val="26"/>
                <w:szCs w:val="26"/>
              </w:rPr>
            </w:pPr>
            <w:r w:rsidRPr="009C45FD">
              <w:rPr>
                <w:rFonts w:cs="Times New Roman"/>
                <w:sz w:val="26"/>
                <w:szCs w:val="26"/>
              </w:rPr>
              <w:t>64,5</w:t>
            </w:r>
          </w:p>
        </w:tc>
        <w:tc>
          <w:tcPr>
            <w:tcW w:w="486" w:type="pct"/>
            <w:shd w:val="clear" w:color="auto" w:fill="auto"/>
            <w:vAlign w:val="center"/>
          </w:tcPr>
          <w:p w14:paraId="79538E46" w14:textId="77777777" w:rsidR="004462A4" w:rsidRPr="009C45FD" w:rsidRDefault="004462A4" w:rsidP="004462A4">
            <w:pPr>
              <w:rPr>
                <w:rFonts w:cs="Times New Roman"/>
                <w:sz w:val="26"/>
                <w:szCs w:val="26"/>
              </w:rPr>
            </w:pPr>
            <w:r w:rsidRPr="009C45FD">
              <w:rPr>
                <w:rFonts w:cs="Times New Roman"/>
                <w:sz w:val="26"/>
                <w:szCs w:val="26"/>
              </w:rPr>
              <w:t>93</w:t>
            </w:r>
          </w:p>
        </w:tc>
        <w:tc>
          <w:tcPr>
            <w:tcW w:w="486" w:type="pct"/>
            <w:shd w:val="clear" w:color="auto" w:fill="auto"/>
            <w:vAlign w:val="center"/>
          </w:tcPr>
          <w:p w14:paraId="15861702" w14:textId="77777777" w:rsidR="004462A4" w:rsidRPr="009C45FD" w:rsidRDefault="004462A4" w:rsidP="004462A4">
            <w:pPr>
              <w:rPr>
                <w:rFonts w:cs="Times New Roman"/>
                <w:sz w:val="26"/>
                <w:szCs w:val="26"/>
              </w:rPr>
            </w:pPr>
            <w:r w:rsidRPr="009C45FD">
              <w:rPr>
                <w:rFonts w:cs="Times New Roman"/>
                <w:sz w:val="26"/>
                <w:szCs w:val="26"/>
              </w:rPr>
              <w:t>&lt;7500</w:t>
            </w:r>
          </w:p>
        </w:tc>
        <w:tc>
          <w:tcPr>
            <w:tcW w:w="487" w:type="pct"/>
            <w:gridSpan w:val="2"/>
            <w:shd w:val="clear" w:color="auto" w:fill="auto"/>
            <w:vAlign w:val="center"/>
          </w:tcPr>
          <w:p w14:paraId="542D59B4" w14:textId="77777777" w:rsidR="004462A4" w:rsidRPr="009C45FD" w:rsidRDefault="004462A4" w:rsidP="004462A4">
            <w:pPr>
              <w:rPr>
                <w:rFonts w:cs="Times New Roman"/>
                <w:sz w:val="26"/>
                <w:szCs w:val="26"/>
              </w:rPr>
            </w:pPr>
            <w:r w:rsidRPr="009C45FD">
              <w:rPr>
                <w:rFonts w:cs="Times New Roman"/>
                <w:sz w:val="26"/>
                <w:szCs w:val="26"/>
              </w:rPr>
              <w:t>51</w:t>
            </w:r>
          </w:p>
        </w:tc>
        <w:tc>
          <w:tcPr>
            <w:tcW w:w="486" w:type="pct"/>
            <w:shd w:val="clear" w:color="auto" w:fill="auto"/>
            <w:vAlign w:val="center"/>
          </w:tcPr>
          <w:p w14:paraId="6AD72E26" w14:textId="77777777" w:rsidR="004462A4" w:rsidRPr="009C45FD" w:rsidRDefault="004462A4" w:rsidP="004462A4">
            <w:pPr>
              <w:rPr>
                <w:rFonts w:cs="Times New Roman"/>
                <w:sz w:val="26"/>
                <w:szCs w:val="26"/>
              </w:rPr>
            </w:pPr>
            <w:r w:rsidRPr="009C45FD">
              <w:rPr>
                <w:rFonts w:cs="Times New Roman"/>
                <w:sz w:val="26"/>
                <w:szCs w:val="26"/>
              </w:rPr>
              <w:t>58</w:t>
            </w:r>
          </w:p>
        </w:tc>
        <w:tc>
          <w:tcPr>
            <w:tcW w:w="500" w:type="pct"/>
            <w:gridSpan w:val="2"/>
            <w:shd w:val="clear" w:color="auto" w:fill="auto"/>
            <w:vAlign w:val="center"/>
          </w:tcPr>
          <w:p w14:paraId="5C1246E3" w14:textId="77777777" w:rsidR="004462A4" w:rsidRPr="009C45FD" w:rsidRDefault="004462A4" w:rsidP="004462A4">
            <w:pPr>
              <w:rPr>
                <w:rFonts w:cs="Times New Roman"/>
                <w:sz w:val="26"/>
                <w:szCs w:val="26"/>
              </w:rPr>
            </w:pPr>
            <w:r w:rsidRPr="009C45FD">
              <w:rPr>
                <w:rFonts w:cs="Times New Roman"/>
                <w:sz w:val="26"/>
                <w:szCs w:val="26"/>
              </w:rPr>
              <w:t>&lt; 5,0</w:t>
            </w:r>
          </w:p>
        </w:tc>
        <w:tc>
          <w:tcPr>
            <w:tcW w:w="424" w:type="pct"/>
            <w:shd w:val="clear" w:color="auto" w:fill="auto"/>
            <w:vAlign w:val="center"/>
          </w:tcPr>
          <w:p w14:paraId="44365FA3" w14:textId="77777777" w:rsidR="004462A4" w:rsidRPr="009C45FD" w:rsidRDefault="004462A4" w:rsidP="004462A4">
            <w:pPr>
              <w:rPr>
                <w:rFonts w:cs="Times New Roman"/>
                <w:sz w:val="26"/>
                <w:szCs w:val="26"/>
              </w:rPr>
            </w:pPr>
            <w:r w:rsidRPr="009C45FD">
              <w:rPr>
                <w:rFonts w:cs="Times New Roman"/>
                <w:sz w:val="26"/>
                <w:szCs w:val="26"/>
              </w:rPr>
              <w:t>&lt; 42</w:t>
            </w:r>
          </w:p>
        </w:tc>
        <w:tc>
          <w:tcPr>
            <w:tcW w:w="501" w:type="pct"/>
            <w:shd w:val="clear" w:color="auto" w:fill="auto"/>
            <w:vAlign w:val="center"/>
          </w:tcPr>
          <w:p w14:paraId="74FFBCA4" w14:textId="77777777" w:rsidR="004462A4" w:rsidRPr="009C45FD" w:rsidRDefault="004462A4" w:rsidP="004462A4">
            <w:pPr>
              <w:rPr>
                <w:rFonts w:cs="Times New Roman"/>
                <w:sz w:val="26"/>
                <w:szCs w:val="26"/>
              </w:rPr>
            </w:pPr>
            <w:r w:rsidRPr="009C45FD">
              <w:rPr>
                <w:rFonts w:cs="Times New Roman"/>
                <w:sz w:val="26"/>
                <w:szCs w:val="26"/>
              </w:rPr>
              <w:t>&lt; 42</w:t>
            </w:r>
          </w:p>
        </w:tc>
      </w:tr>
      <w:tr w:rsidR="004462A4" w:rsidRPr="009C45FD" w14:paraId="78170270" w14:textId="77777777" w:rsidTr="00F4451A">
        <w:tblPrEx>
          <w:tblBorders>
            <w:insideH w:val="single" w:sz="4" w:space="0" w:color="auto"/>
            <w:insideV w:val="single" w:sz="4" w:space="0" w:color="auto"/>
          </w:tblBorders>
          <w:tblCellMar>
            <w:top w:w="28" w:type="dxa"/>
            <w:bottom w:w="28" w:type="dxa"/>
          </w:tblCellMar>
          <w:tblLook w:val="04A0" w:firstRow="1" w:lastRow="0" w:firstColumn="1" w:lastColumn="0" w:noHBand="0" w:noVBand="1"/>
        </w:tblPrEx>
        <w:trPr>
          <w:trHeight w:val="54"/>
          <w:jc w:val="center"/>
        </w:trPr>
        <w:tc>
          <w:tcPr>
            <w:tcW w:w="194" w:type="pct"/>
            <w:shd w:val="clear" w:color="auto" w:fill="auto"/>
            <w:vAlign w:val="center"/>
          </w:tcPr>
          <w:p w14:paraId="760C7D82" w14:textId="77777777" w:rsidR="004462A4" w:rsidRPr="009C45FD" w:rsidRDefault="004462A4" w:rsidP="004462A4">
            <w:pPr>
              <w:rPr>
                <w:rFonts w:cs="Times New Roman"/>
                <w:sz w:val="26"/>
                <w:szCs w:val="26"/>
              </w:rPr>
            </w:pPr>
            <w:bookmarkStart w:id="82" w:name="_Toc370078804"/>
            <w:r w:rsidRPr="009C45FD">
              <w:rPr>
                <w:rFonts w:cs="Times New Roman"/>
                <w:sz w:val="26"/>
                <w:szCs w:val="26"/>
              </w:rPr>
              <w:t>2</w:t>
            </w:r>
            <w:bookmarkEnd w:id="82"/>
          </w:p>
        </w:tc>
        <w:tc>
          <w:tcPr>
            <w:tcW w:w="950" w:type="pct"/>
            <w:gridSpan w:val="3"/>
            <w:shd w:val="clear" w:color="auto" w:fill="auto"/>
            <w:vAlign w:val="center"/>
          </w:tcPr>
          <w:p w14:paraId="5837E973" w14:textId="77777777" w:rsidR="004462A4" w:rsidRPr="009C45FD" w:rsidRDefault="004462A4" w:rsidP="004462A4">
            <w:pPr>
              <w:rPr>
                <w:rFonts w:cs="Times New Roman"/>
                <w:sz w:val="26"/>
                <w:szCs w:val="26"/>
              </w:rPr>
            </w:pPr>
            <w:r w:rsidRPr="009C45FD">
              <w:rPr>
                <w:rFonts w:cs="Times New Roman"/>
                <w:sz w:val="26"/>
                <w:szCs w:val="26"/>
              </w:rPr>
              <w:t>K2</w:t>
            </w:r>
          </w:p>
        </w:tc>
        <w:tc>
          <w:tcPr>
            <w:tcW w:w="486" w:type="pct"/>
            <w:shd w:val="clear" w:color="auto" w:fill="auto"/>
            <w:vAlign w:val="center"/>
          </w:tcPr>
          <w:p w14:paraId="7403B8F7" w14:textId="77777777" w:rsidR="004462A4" w:rsidRPr="009C45FD" w:rsidRDefault="004462A4" w:rsidP="004462A4">
            <w:pPr>
              <w:rPr>
                <w:rFonts w:cs="Times New Roman"/>
                <w:sz w:val="26"/>
                <w:szCs w:val="26"/>
              </w:rPr>
            </w:pPr>
            <w:r w:rsidRPr="009C45FD">
              <w:rPr>
                <w:rFonts w:cs="Times New Roman"/>
                <w:sz w:val="26"/>
                <w:szCs w:val="26"/>
              </w:rPr>
              <w:t>65,2</w:t>
            </w:r>
          </w:p>
        </w:tc>
        <w:tc>
          <w:tcPr>
            <w:tcW w:w="486" w:type="pct"/>
            <w:shd w:val="clear" w:color="auto" w:fill="auto"/>
            <w:vAlign w:val="center"/>
          </w:tcPr>
          <w:p w14:paraId="4DDBD3EA" w14:textId="77777777" w:rsidR="004462A4" w:rsidRPr="009C45FD" w:rsidRDefault="004462A4" w:rsidP="004462A4">
            <w:pPr>
              <w:rPr>
                <w:rFonts w:cs="Times New Roman"/>
                <w:sz w:val="26"/>
                <w:szCs w:val="26"/>
              </w:rPr>
            </w:pPr>
            <w:r w:rsidRPr="009C45FD">
              <w:rPr>
                <w:rFonts w:cs="Times New Roman"/>
                <w:sz w:val="26"/>
                <w:szCs w:val="26"/>
              </w:rPr>
              <w:t>114</w:t>
            </w:r>
          </w:p>
        </w:tc>
        <w:tc>
          <w:tcPr>
            <w:tcW w:w="486" w:type="pct"/>
            <w:shd w:val="clear" w:color="auto" w:fill="auto"/>
          </w:tcPr>
          <w:p w14:paraId="055D9F56" w14:textId="77777777" w:rsidR="004462A4" w:rsidRPr="009C45FD" w:rsidRDefault="004462A4" w:rsidP="004462A4">
            <w:pPr>
              <w:rPr>
                <w:rFonts w:cs="Times New Roman"/>
                <w:sz w:val="26"/>
                <w:szCs w:val="26"/>
              </w:rPr>
            </w:pPr>
            <w:r w:rsidRPr="009C45FD">
              <w:rPr>
                <w:rFonts w:cs="Times New Roman"/>
                <w:sz w:val="26"/>
                <w:szCs w:val="26"/>
              </w:rPr>
              <w:t>&lt;7500</w:t>
            </w:r>
          </w:p>
        </w:tc>
        <w:tc>
          <w:tcPr>
            <w:tcW w:w="487" w:type="pct"/>
            <w:gridSpan w:val="2"/>
            <w:shd w:val="clear" w:color="auto" w:fill="auto"/>
            <w:vAlign w:val="center"/>
          </w:tcPr>
          <w:p w14:paraId="73B66C39" w14:textId="77777777" w:rsidR="004462A4" w:rsidRPr="009C45FD" w:rsidRDefault="004462A4" w:rsidP="004462A4">
            <w:pPr>
              <w:rPr>
                <w:rFonts w:cs="Times New Roman"/>
                <w:sz w:val="26"/>
                <w:szCs w:val="26"/>
              </w:rPr>
            </w:pPr>
            <w:r w:rsidRPr="009C45FD">
              <w:rPr>
                <w:rFonts w:cs="Times New Roman"/>
                <w:sz w:val="26"/>
                <w:szCs w:val="26"/>
              </w:rPr>
              <w:t>48</w:t>
            </w:r>
          </w:p>
        </w:tc>
        <w:tc>
          <w:tcPr>
            <w:tcW w:w="486" w:type="pct"/>
            <w:shd w:val="clear" w:color="auto" w:fill="auto"/>
            <w:vAlign w:val="center"/>
          </w:tcPr>
          <w:p w14:paraId="3862B993" w14:textId="77777777" w:rsidR="004462A4" w:rsidRPr="009C45FD" w:rsidRDefault="004462A4" w:rsidP="004462A4">
            <w:pPr>
              <w:rPr>
                <w:rFonts w:cs="Times New Roman"/>
                <w:sz w:val="26"/>
                <w:szCs w:val="26"/>
              </w:rPr>
            </w:pPr>
            <w:r w:rsidRPr="009C45FD">
              <w:rPr>
                <w:rFonts w:cs="Times New Roman"/>
                <w:sz w:val="26"/>
                <w:szCs w:val="26"/>
              </w:rPr>
              <w:t>64</w:t>
            </w:r>
          </w:p>
        </w:tc>
        <w:tc>
          <w:tcPr>
            <w:tcW w:w="500" w:type="pct"/>
            <w:gridSpan w:val="2"/>
            <w:shd w:val="clear" w:color="auto" w:fill="auto"/>
            <w:vAlign w:val="center"/>
          </w:tcPr>
          <w:p w14:paraId="3E760169" w14:textId="77777777" w:rsidR="004462A4" w:rsidRPr="009C45FD" w:rsidRDefault="004462A4" w:rsidP="004462A4">
            <w:pPr>
              <w:rPr>
                <w:rFonts w:cs="Times New Roman"/>
                <w:sz w:val="26"/>
                <w:szCs w:val="26"/>
              </w:rPr>
            </w:pPr>
            <w:r w:rsidRPr="009C45FD">
              <w:rPr>
                <w:rFonts w:cs="Times New Roman"/>
                <w:sz w:val="26"/>
                <w:szCs w:val="26"/>
              </w:rPr>
              <w:t>&lt; 5,0</w:t>
            </w:r>
          </w:p>
        </w:tc>
        <w:tc>
          <w:tcPr>
            <w:tcW w:w="424" w:type="pct"/>
            <w:shd w:val="clear" w:color="auto" w:fill="auto"/>
            <w:vAlign w:val="center"/>
          </w:tcPr>
          <w:p w14:paraId="5020FE26" w14:textId="77777777" w:rsidR="004462A4" w:rsidRPr="009C45FD" w:rsidRDefault="004462A4" w:rsidP="004462A4">
            <w:pPr>
              <w:rPr>
                <w:rFonts w:cs="Times New Roman"/>
                <w:sz w:val="26"/>
                <w:szCs w:val="26"/>
              </w:rPr>
            </w:pPr>
            <w:r w:rsidRPr="009C45FD">
              <w:rPr>
                <w:rFonts w:cs="Times New Roman"/>
                <w:sz w:val="26"/>
                <w:szCs w:val="26"/>
              </w:rPr>
              <w:t>&lt; 42</w:t>
            </w:r>
          </w:p>
        </w:tc>
        <w:tc>
          <w:tcPr>
            <w:tcW w:w="501" w:type="pct"/>
            <w:shd w:val="clear" w:color="auto" w:fill="auto"/>
            <w:vAlign w:val="center"/>
          </w:tcPr>
          <w:p w14:paraId="1CC2CBF4" w14:textId="77777777" w:rsidR="004462A4" w:rsidRPr="009C45FD" w:rsidRDefault="004462A4" w:rsidP="004462A4">
            <w:pPr>
              <w:rPr>
                <w:rFonts w:cs="Times New Roman"/>
                <w:sz w:val="26"/>
                <w:szCs w:val="26"/>
              </w:rPr>
            </w:pPr>
            <w:r w:rsidRPr="009C45FD">
              <w:rPr>
                <w:rFonts w:cs="Times New Roman"/>
                <w:sz w:val="26"/>
                <w:szCs w:val="26"/>
              </w:rPr>
              <w:t>&lt; 42</w:t>
            </w:r>
          </w:p>
        </w:tc>
      </w:tr>
      <w:tr w:rsidR="004462A4" w:rsidRPr="009C45FD" w14:paraId="1EC5514F" w14:textId="77777777" w:rsidTr="00F4451A">
        <w:tblPrEx>
          <w:tblBorders>
            <w:insideH w:val="single" w:sz="4" w:space="0" w:color="auto"/>
            <w:insideV w:val="single" w:sz="4" w:space="0" w:color="auto"/>
          </w:tblBorders>
          <w:tblCellMar>
            <w:top w:w="28" w:type="dxa"/>
            <w:bottom w:w="28" w:type="dxa"/>
          </w:tblCellMar>
          <w:tblLook w:val="04A0" w:firstRow="1" w:lastRow="0" w:firstColumn="1" w:lastColumn="0" w:noHBand="0" w:noVBand="1"/>
        </w:tblPrEx>
        <w:trPr>
          <w:trHeight w:val="42"/>
          <w:jc w:val="center"/>
        </w:trPr>
        <w:tc>
          <w:tcPr>
            <w:tcW w:w="194" w:type="pct"/>
            <w:shd w:val="clear" w:color="auto" w:fill="auto"/>
            <w:vAlign w:val="center"/>
          </w:tcPr>
          <w:p w14:paraId="25C588BC" w14:textId="77777777" w:rsidR="004462A4" w:rsidRPr="009C45FD" w:rsidRDefault="004462A4" w:rsidP="004462A4">
            <w:pPr>
              <w:rPr>
                <w:rFonts w:cs="Times New Roman"/>
                <w:sz w:val="26"/>
                <w:szCs w:val="26"/>
              </w:rPr>
            </w:pPr>
            <w:bookmarkStart w:id="83" w:name="_Toc370078811"/>
            <w:r w:rsidRPr="009C45FD">
              <w:rPr>
                <w:rFonts w:cs="Times New Roman"/>
                <w:sz w:val="26"/>
                <w:szCs w:val="26"/>
              </w:rPr>
              <w:t>3</w:t>
            </w:r>
            <w:bookmarkEnd w:id="83"/>
          </w:p>
        </w:tc>
        <w:tc>
          <w:tcPr>
            <w:tcW w:w="950" w:type="pct"/>
            <w:gridSpan w:val="3"/>
            <w:shd w:val="clear" w:color="auto" w:fill="auto"/>
            <w:vAlign w:val="center"/>
          </w:tcPr>
          <w:p w14:paraId="261B6C7D" w14:textId="77777777" w:rsidR="004462A4" w:rsidRPr="009C45FD" w:rsidRDefault="004462A4" w:rsidP="004462A4">
            <w:pPr>
              <w:rPr>
                <w:rFonts w:cs="Times New Roman"/>
                <w:sz w:val="26"/>
                <w:szCs w:val="26"/>
              </w:rPr>
            </w:pPr>
            <w:r w:rsidRPr="009C45FD">
              <w:rPr>
                <w:rFonts w:cs="Times New Roman"/>
                <w:sz w:val="26"/>
                <w:szCs w:val="26"/>
              </w:rPr>
              <w:t>K3</w:t>
            </w:r>
          </w:p>
        </w:tc>
        <w:tc>
          <w:tcPr>
            <w:tcW w:w="486" w:type="pct"/>
            <w:shd w:val="clear" w:color="auto" w:fill="auto"/>
            <w:vAlign w:val="center"/>
          </w:tcPr>
          <w:p w14:paraId="051DC93C" w14:textId="77777777" w:rsidR="004462A4" w:rsidRPr="009C45FD" w:rsidRDefault="004462A4" w:rsidP="004462A4">
            <w:pPr>
              <w:rPr>
                <w:rFonts w:cs="Times New Roman"/>
                <w:sz w:val="26"/>
                <w:szCs w:val="26"/>
              </w:rPr>
            </w:pPr>
            <w:r w:rsidRPr="009C45FD">
              <w:rPr>
                <w:rFonts w:cs="Times New Roman"/>
                <w:sz w:val="26"/>
                <w:szCs w:val="26"/>
              </w:rPr>
              <w:t>63,5</w:t>
            </w:r>
          </w:p>
        </w:tc>
        <w:tc>
          <w:tcPr>
            <w:tcW w:w="486" w:type="pct"/>
            <w:shd w:val="clear" w:color="auto" w:fill="auto"/>
            <w:vAlign w:val="center"/>
          </w:tcPr>
          <w:p w14:paraId="62BDC3C2" w14:textId="77777777" w:rsidR="004462A4" w:rsidRPr="009C45FD" w:rsidRDefault="004462A4" w:rsidP="004462A4">
            <w:pPr>
              <w:rPr>
                <w:rFonts w:cs="Times New Roman"/>
                <w:sz w:val="26"/>
                <w:szCs w:val="26"/>
              </w:rPr>
            </w:pPr>
            <w:r w:rsidRPr="009C45FD">
              <w:rPr>
                <w:rFonts w:cs="Times New Roman"/>
                <w:sz w:val="26"/>
                <w:szCs w:val="26"/>
              </w:rPr>
              <w:t>124</w:t>
            </w:r>
          </w:p>
        </w:tc>
        <w:tc>
          <w:tcPr>
            <w:tcW w:w="486" w:type="pct"/>
            <w:shd w:val="clear" w:color="auto" w:fill="auto"/>
          </w:tcPr>
          <w:p w14:paraId="250BD5D3" w14:textId="77777777" w:rsidR="004462A4" w:rsidRPr="009C45FD" w:rsidRDefault="004462A4" w:rsidP="004462A4">
            <w:pPr>
              <w:rPr>
                <w:rFonts w:cs="Times New Roman"/>
                <w:sz w:val="26"/>
                <w:szCs w:val="26"/>
              </w:rPr>
            </w:pPr>
            <w:r w:rsidRPr="009C45FD">
              <w:rPr>
                <w:rFonts w:cs="Times New Roman"/>
                <w:sz w:val="26"/>
                <w:szCs w:val="26"/>
              </w:rPr>
              <w:t>&lt;7500</w:t>
            </w:r>
          </w:p>
        </w:tc>
        <w:tc>
          <w:tcPr>
            <w:tcW w:w="487" w:type="pct"/>
            <w:gridSpan w:val="2"/>
            <w:shd w:val="clear" w:color="auto" w:fill="auto"/>
            <w:vAlign w:val="center"/>
          </w:tcPr>
          <w:p w14:paraId="5216CC27" w14:textId="77777777" w:rsidR="004462A4" w:rsidRPr="009C45FD" w:rsidRDefault="004462A4" w:rsidP="004462A4">
            <w:pPr>
              <w:rPr>
                <w:rFonts w:cs="Times New Roman"/>
                <w:sz w:val="26"/>
                <w:szCs w:val="26"/>
              </w:rPr>
            </w:pPr>
            <w:r w:rsidRPr="009C45FD">
              <w:rPr>
                <w:rFonts w:cs="Times New Roman"/>
                <w:sz w:val="26"/>
                <w:szCs w:val="26"/>
              </w:rPr>
              <w:t>63</w:t>
            </w:r>
          </w:p>
        </w:tc>
        <w:tc>
          <w:tcPr>
            <w:tcW w:w="486" w:type="pct"/>
            <w:shd w:val="clear" w:color="auto" w:fill="auto"/>
            <w:vAlign w:val="center"/>
          </w:tcPr>
          <w:p w14:paraId="4FA2DF77" w14:textId="77777777" w:rsidR="004462A4" w:rsidRPr="009C45FD" w:rsidRDefault="004462A4" w:rsidP="004462A4">
            <w:pPr>
              <w:rPr>
                <w:rFonts w:cs="Times New Roman"/>
                <w:sz w:val="26"/>
                <w:szCs w:val="26"/>
              </w:rPr>
            </w:pPr>
            <w:r w:rsidRPr="009C45FD">
              <w:rPr>
                <w:rFonts w:cs="Times New Roman"/>
                <w:sz w:val="26"/>
                <w:szCs w:val="26"/>
              </w:rPr>
              <w:t>47</w:t>
            </w:r>
          </w:p>
        </w:tc>
        <w:tc>
          <w:tcPr>
            <w:tcW w:w="500" w:type="pct"/>
            <w:gridSpan w:val="2"/>
            <w:shd w:val="clear" w:color="auto" w:fill="auto"/>
            <w:vAlign w:val="center"/>
          </w:tcPr>
          <w:p w14:paraId="3663B644" w14:textId="77777777" w:rsidR="004462A4" w:rsidRPr="009C45FD" w:rsidRDefault="004462A4" w:rsidP="004462A4">
            <w:pPr>
              <w:rPr>
                <w:rFonts w:cs="Times New Roman"/>
                <w:sz w:val="26"/>
                <w:szCs w:val="26"/>
              </w:rPr>
            </w:pPr>
            <w:r w:rsidRPr="009C45FD">
              <w:rPr>
                <w:rFonts w:cs="Times New Roman"/>
                <w:sz w:val="26"/>
                <w:szCs w:val="26"/>
              </w:rPr>
              <w:t>&lt; 5,0</w:t>
            </w:r>
          </w:p>
        </w:tc>
        <w:tc>
          <w:tcPr>
            <w:tcW w:w="424" w:type="pct"/>
            <w:shd w:val="clear" w:color="auto" w:fill="auto"/>
            <w:vAlign w:val="center"/>
          </w:tcPr>
          <w:p w14:paraId="2A5426F8" w14:textId="77777777" w:rsidR="004462A4" w:rsidRPr="009C45FD" w:rsidRDefault="004462A4" w:rsidP="004462A4">
            <w:pPr>
              <w:rPr>
                <w:rFonts w:cs="Times New Roman"/>
                <w:sz w:val="26"/>
                <w:szCs w:val="26"/>
              </w:rPr>
            </w:pPr>
            <w:r w:rsidRPr="009C45FD">
              <w:rPr>
                <w:rFonts w:cs="Times New Roman"/>
                <w:sz w:val="26"/>
                <w:szCs w:val="26"/>
              </w:rPr>
              <w:t>&lt; 42</w:t>
            </w:r>
          </w:p>
        </w:tc>
        <w:tc>
          <w:tcPr>
            <w:tcW w:w="501" w:type="pct"/>
            <w:shd w:val="clear" w:color="auto" w:fill="auto"/>
            <w:vAlign w:val="center"/>
          </w:tcPr>
          <w:p w14:paraId="7967D0E1" w14:textId="77777777" w:rsidR="004462A4" w:rsidRPr="009C45FD" w:rsidRDefault="004462A4" w:rsidP="004462A4">
            <w:pPr>
              <w:rPr>
                <w:rFonts w:cs="Times New Roman"/>
                <w:sz w:val="26"/>
                <w:szCs w:val="26"/>
              </w:rPr>
            </w:pPr>
            <w:r w:rsidRPr="009C45FD">
              <w:rPr>
                <w:rFonts w:cs="Times New Roman"/>
                <w:sz w:val="26"/>
                <w:szCs w:val="26"/>
              </w:rPr>
              <w:t>&lt; 42</w:t>
            </w:r>
          </w:p>
        </w:tc>
      </w:tr>
      <w:tr w:rsidR="004462A4" w:rsidRPr="009C45FD" w14:paraId="172ABAF0" w14:textId="77777777" w:rsidTr="00F4451A">
        <w:tblPrEx>
          <w:tblBorders>
            <w:insideH w:val="single" w:sz="4" w:space="0" w:color="auto"/>
            <w:insideV w:val="single" w:sz="4" w:space="0" w:color="auto"/>
          </w:tblBorders>
          <w:tblCellMar>
            <w:top w:w="28" w:type="dxa"/>
            <w:bottom w:w="28" w:type="dxa"/>
          </w:tblCellMar>
          <w:tblLook w:val="04A0" w:firstRow="1" w:lastRow="0" w:firstColumn="1" w:lastColumn="0" w:noHBand="0" w:noVBand="1"/>
        </w:tblPrEx>
        <w:trPr>
          <w:trHeight w:val="42"/>
          <w:jc w:val="center"/>
        </w:trPr>
        <w:tc>
          <w:tcPr>
            <w:tcW w:w="194" w:type="pct"/>
            <w:shd w:val="clear" w:color="auto" w:fill="auto"/>
            <w:vAlign w:val="center"/>
          </w:tcPr>
          <w:p w14:paraId="12CD0A0F" w14:textId="77777777" w:rsidR="004462A4" w:rsidRPr="009C45FD" w:rsidRDefault="004462A4" w:rsidP="004462A4">
            <w:pPr>
              <w:rPr>
                <w:rFonts w:cs="Times New Roman"/>
                <w:sz w:val="26"/>
                <w:szCs w:val="26"/>
              </w:rPr>
            </w:pPr>
            <w:r w:rsidRPr="009C45FD">
              <w:rPr>
                <w:rFonts w:cs="Times New Roman"/>
                <w:sz w:val="26"/>
                <w:szCs w:val="26"/>
              </w:rPr>
              <w:t>4</w:t>
            </w:r>
          </w:p>
        </w:tc>
        <w:tc>
          <w:tcPr>
            <w:tcW w:w="950" w:type="pct"/>
            <w:gridSpan w:val="3"/>
            <w:shd w:val="clear" w:color="auto" w:fill="auto"/>
            <w:vAlign w:val="center"/>
          </w:tcPr>
          <w:p w14:paraId="5F07AA6E" w14:textId="77777777" w:rsidR="004462A4" w:rsidRPr="009C45FD" w:rsidRDefault="004462A4" w:rsidP="004462A4">
            <w:pPr>
              <w:rPr>
                <w:rFonts w:cs="Times New Roman"/>
                <w:sz w:val="26"/>
                <w:szCs w:val="26"/>
              </w:rPr>
            </w:pPr>
            <w:r w:rsidRPr="009C45FD">
              <w:rPr>
                <w:rFonts w:cs="Times New Roman"/>
                <w:sz w:val="26"/>
                <w:szCs w:val="26"/>
              </w:rPr>
              <w:t>K4</w:t>
            </w:r>
          </w:p>
        </w:tc>
        <w:tc>
          <w:tcPr>
            <w:tcW w:w="486" w:type="pct"/>
            <w:shd w:val="clear" w:color="auto" w:fill="auto"/>
            <w:vAlign w:val="center"/>
          </w:tcPr>
          <w:p w14:paraId="442214A7" w14:textId="77777777" w:rsidR="004462A4" w:rsidRPr="009C45FD" w:rsidRDefault="004462A4" w:rsidP="004462A4">
            <w:pPr>
              <w:rPr>
                <w:rFonts w:cs="Times New Roman"/>
                <w:sz w:val="26"/>
                <w:szCs w:val="26"/>
              </w:rPr>
            </w:pPr>
            <w:r w:rsidRPr="009C45FD">
              <w:rPr>
                <w:rFonts w:cs="Times New Roman"/>
                <w:sz w:val="26"/>
                <w:szCs w:val="26"/>
              </w:rPr>
              <w:t>61,8</w:t>
            </w:r>
          </w:p>
        </w:tc>
        <w:tc>
          <w:tcPr>
            <w:tcW w:w="486" w:type="pct"/>
            <w:shd w:val="clear" w:color="auto" w:fill="auto"/>
            <w:vAlign w:val="center"/>
          </w:tcPr>
          <w:p w14:paraId="6A7F2A93" w14:textId="77777777" w:rsidR="004462A4" w:rsidRPr="009C45FD" w:rsidRDefault="004462A4" w:rsidP="004462A4">
            <w:pPr>
              <w:rPr>
                <w:rFonts w:cs="Times New Roman"/>
                <w:sz w:val="26"/>
                <w:szCs w:val="26"/>
              </w:rPr>
            </w:pPr>
            <w:r w:rsidRPr="009C45FD">
              <w:rPr>
                <w:rFonts w:cs="Times New Roman"/>
                <w:sz w:val="26"/>
                <w:szCs w:val="26"/>
              </w:rPr>
              <w:t>86</w:t>
            </w:r>
          </w:p>
        </w:tc>
        <w:tc>
          <w:tcPr>
            <w:tcW w:w="486" w:type="pct"/>
            <w:shd w:val="clear" w:color="auto" w:fill="auto"/>
          </w:tcPr>
          <w:p w14:paraId="2B91366D" w14:textId="77777777" w:rsidR="004462A4" w:rsidRPr="009C45FD" w:rsidRDefault="004462A4" w:rsidP="004462A4">
            <w:pPr>
              <w:rPr>
                <w:rFonts w:cs="Times New Roman"/>
                <w:sz w:val="26"/>
                <w:szCs w:val="26"/>
              </w:rPr>
            </w:pPr>
            <w:r w:rsidRPr="009C45FD">
              <w:rPr>
                <w:rFonts w:cs="Times New Roman"/>
                <w:sz w:val="26"/>
                <w:szCs w:val="26"/>
              </w:rPr>
              <w:t>&lt;7500</w:t>
            </w:r>
          </w:p>
        </w:tc>
        <w:tc>
          <w:tcPr>
            <w:tcW w:w="487" w:type="pct"/>
            <w:gridSpan w:val="2"/>
            <w:shd w:val="clear" w:color="auto" w:fill="auto"/>
            <w:vAlign w:val="center"/>
          </w:tcPr>
          <w:p w14:paraId="7CE1B216" w14:textId="77777777" w:rsidR="004462A4" w:rsidRPr="009C45FD" w:rsidRDefault="004462A4" w:rsidP="004462A4">
            <w:pPr>
              <w:rPr>
                <w:rFonts w:cs="Times New Roman"/>
                <w:sz w:val="26"/>
                <w:szCs w:val="26"/>
              </w:rPr>
            </w:pPr>
            <w:r w:rsidRPr="009C45FD">
              <w:rPr>
                <w:rFonts w:cs="Times New Roman"/>
                <w:sz w:val="26"/>
                <w:szCs w:val="26"/>
              </w:rPr>
              <w:t>57</w:t>
            </w:r>
          </w:p>
        </w:tc>
        <w:tc>
          <w:tcPr>
            <w:tcW w:w="486" w:type="pct"/>
            <w:shd w:val="clear" w:color="auto" w:fill="auto"/>
            <w:vAlign w:val="center"/>
          </w:tcPr>
          <w:p w14:paraId="7979E28F" w14:textId="77777777" w:rsidR="004462A4" w:rsidRPr="009C45FD" w:rsidRDefault="004462A4" w:rsidP="004462A4">
            <w:pPr>
              <w:rPr>
                <w:rFonts w:cs="Times New Roman"/>
                <w:sz w:val="26"/>
                <w:szCs w:val="26"/>
              </w:rPr>
            </w:pPr>
            <w:r w:rsidRPr="009C45FD">
              <w:rPr>
                <w:rFonts w:cs="Times New Roman"/>
                <w:sz w:val="26"/>
                <w:szCs w:val="26"/>
              </w:rPr>
              <w:t>42</w:t>
            </w:r>
          </w:p>
        </w:tc>
        <w:tc>
          <w:tcPr>
            <w:tcW w:w="500" w:type="pct"/>
            <w:gridSpan w:val="2"/>
            <w:shd w:val="clear" w:color="auto" w:fill="auto"/>
            <w:vAlign w:val="center"/>
          </w:tcPr>
          <w:p w14:paraId="53F58FCB" w14:textId="77777777" w:rsidR="004462A4" w:rsidRPr="009C45FD" w:rsidRDefault="004462A4" w:rsidP="004462A4">
            <w:pPr>
              <w:rPr>
                <w:rFonts w:cs="Times New Roman"/>
                <w:sz w:val="26"/>
                <w:szCs w:val="26"/>
              </w:rPr>
            </w:pPr>
            <w:r w:rsidRPr="009C45FD">
              <w:rPr>
                <w:rFonts w:cs="Times New Roman"/>
                <w:sz w:val="26"/>
                <w:szCs w:val="26"/>
              </w:rPr>
              <w:t>&lt; 5,0</w:t>
            </w:r>
          </w:p>
        </w:tc>
        <w:tc>
          <w:tcPr>
            <w:tcW w:w="424" w:type="pct"/>
            <w:shd w:val="clear" w:color="auto" w:fill="auto"/>
            <w:vAlign w:val="center"/>
          </w:tcPr>
          <w:p w14:paraId="0E9A44BA" w14:textId="77777777" w:rsidR="004462A4" w:rsidRPr="009C45FD" w:rsidRDefault="004462A4" w:rsidP="004462A4">
            <w:pPr>
              <w:rPr>
                <w:rFonts w:cs="Times New Roman"/>
                <w:sz w:val="26"/>
                <w:szCs w:val="26"/>
              </w:rPr>
            </w:pPr>
            <w:r w:rsidRPr="009C45FD">
              <w:rPr>
                <w:rFonts w:cs="Times New Roman"/>
                <w:sz w:val="26"/>
                <w:szCs w:val="26"/>
              </w:rPr>
              <w:t>&lt; 42</w:t>
            </w:r>
          </w:p>
        </w:tc>
        <w:tc>
          <w:tcPr>
            <w:tcW w:w="501" w:type="pct"/>
            <w:shd w:val="clear" w:color="auto" w:fill="auto"/>
            <w:vAlign w:val="center"/>
          </w:tcPr>
          <w:p w14:paraId="4F4B4F36" w14:textId="77777777" w:rsidR="004462A4" w:rsidRPr="009C45FD" w:rsidRDefault="004462A4" w:rsidP="004462A4">
            <w:pPr>
              <w:rPr>
                <w:rFonts w:cs="Times New Roman"/>
                <w:sz w:val="26"/>
                <w:szCs w:val="26"/>
              </w:rPr>
            </w:pPr>
            <w:r w:rsidRPr="009C45FD">
              <w:rPr>
                <w:rFonts w:cs="Times New Roman"/>
                <w:sz w:val="26"/>
                <w:szCs w:val="26"/>
              </w:rPr>
              <w:t>&lt; 42</w:t>
            </w:r>
          </w:p>
        </w:tc>
      </w:tr>
      <w:tr w:rsidR="004462A4" w:rsidRPr="009C45FD" w14:paraId="7A31980C" w14:textId="77777777" w:rsidTr="00F4451A">
        <w:tblPrEx>
          <w:tblBorders>
            <w:insideH w:val="single" w:sz="4" w:space="0" w:color="auto"/>
            <w:insideV w:val="single" w:sz="4" w:space="0" w:color="auto"/>
          </w:tblBorders>
          <w:tblCellMar>
            <w:top w:w="28" w:type="dxa"/>
            <w:bottom w:w="28" w:type="dxa"/>
          </w:tblCellMar>
          <w:tblLook w:val="04A0" w:firstRow="1" w:lastRow="0" w:firstColumn="1" w:lastColumn="0" w:noHBand="0" w:noVBand="1"/>
        </w:tblPrEx>
        <w:trPr>
          <w:trHeight w:val="42"/>
          <w:jc w:val="center"/>
        </w:trPr>
        <w:tc>
          <w:tcPr>
            <w:tcW w:w="194" w:type="pct"/>
            <w:shd w:val="clear" w:color="auto" w:fill="auto"/>
            <w:vAlign w:val="center"/>
          </w:tcPr>
          <w:p w14:paraId="5D524760" w14:textId="77777777" w:rsidR="004462A4" w:rsidRPr="009C45FD" w:rsidRDefault="004462A4" w:rsidP="004462A4">
            <w:pPr>
              <w:rPr>
                <w:rFonts w:cs="Times New Roman"/>
                <w:sz w:val="26"/>
                <w:szCs w:val="26"/>
              </w:rPr>
            </w:pPr>
            <w:r w:rsidRPr="009C45FD">
              <w:rPr>
                <w:rFonts w:cs="Times New Roman"/>
                <w:sz w:val="26"/>
                <w:szCs w:val="26"/>
              </w:rPr>
              <w:t>5</w:t>
            </w:r>
          </w:p>
        </w:tc>
        <w:tc>
          <w:tcPr>
            <w:tcW w:w="950" w:type="pct"/>
            <w:gridSpan w:val="3"/>
            <w:shd w:val="clear" w:color="auto" w:fill="auto"/>
            <w:vAlign w:val="center"/>
          </w:tcPr>
          <w:p w14:paraId="388924F0" w14:textId="77777777" w:rsidR="004462A4" w:rsidRPr="009C45FD" w:rsidRDefault="004462A4" w:rsidP="004462A4">
            <w:pPr>
              <w:rPr>
                <w:rFonts w:cs="Times New Roman"/>
                <w:sz w:val="26"/>
                <w:szCs w:val="26"/>
              </w:rPr>
            </w:pPr>
            <w:r w:rsidRPr="009C45FD">
              <w:rPr>
                <w:rFonts w:cs="Times New Roman"/>
                <w:sz w:val="26"/>
                <w:szCs w:val="26"/>
              </w:rPr>
              <w:t>K5</w:t>
            </w:r>
          </w:p>
        </w:tc>
        <w:tc>
          <w:tcPr>
            <w:tcW w:w="486" w:type="pct"/>
            <w:shd w:val="clear" w:color="auto" w:fill="auto"/>
            <w:vAlign w:val="center"/>
          </w:tcPr>
          <w:p w14:paraId="005AD6B8" w14:textId="77777777" w:rsidR="004462A4" w:rsidRPr="009C45FD" w:rsidRDefault="004462A4" w:rsidP="004462A4">
            <w:pPr>
              <w:rPr>
                <w:rFonts w:cs="Times New Roman"/>
                <w:sz w:val="26"/>
                <w:szCs w:val="26"/>
              </w:rPr>
            </w:pPr>
            <w:r w:rsidRPr="009C45FD">
              <w:rPr>
                <w:rFonts w:cs="Times New Roman"/>
                <w:sz w:val="26"/>
                <w:szCs w:val="26"/>
              </w:rPr>
              <w:t>62,5</w:t>
            </w:r>
          </w:p>
        </w:tc>
        <w:tc>
          <w:tcPr>
            <w:tcW w:w="486" w:type="pct"/>
            <w:shd w:val="clear" w:color="auto" w:fill="auto"/>
            <w:vAlign w:val="center"/>
          </w:tcPr>
          <w:p w14:paraId="37EC07EB" w14:textId="77777777" w:rsidR="004462A4" w:rsidRPr="009C45FD" w:rsidRDefault="004462A4" w:rsidP="004462A4">
            <w:pPr>
              <w:rPr>
                <w:rFonts w:cs="Times New Roman"/>
                <w:sz w:val="26"/>
                <w:szCs w:val="26"/>
              </w:rPr>
            </w:pPr>
            <w:r w:rsidRPr="009C45FD">
              <w:rPr>
                <w:rFonts w:cs="Times New Roman"/>
                <w:sz w:val="26"/>
                <w:szCs w:val="26"/>
              </w:rPr>
              <w:t>81</w:t>
            </w:r>
          </w:p>
        </w:tc>
        <w:tc>
          <w:tcPr>
            <w:tcW w:w="486" w:type="pct"/>
            <w:shd w:val="clear" w:color="auto" w:fill="auto"/>
          </w:tcPr>
          <w:p w14:paraId="74F88940" w14:textId="77777777" w:rsidR="004462A4" w:rsidRPr="009C45FD" w:rsidRDefault="004462A4" w:rsidP="004462A4">
            <w:pPr>
              <w:rPr>
                <w:rFonts w:cs="Times New Roman"/>
                <w:sz w:val="26"/>
                <w:szCs w:val="26"/>
              </w:rPr>
            </w:pPr>
            <w:r w:rsidRPr="009C45FD">
              <w:rPr>
                <w:rFonts w:cs="Times New Roman"/>
                <w:sz w:val="26"/>
                <w:szCs w:val="26"/>
              </w:rPr>
              <w:t>&lt;7500</w:t>
            </w:r>
          </w:p>
        </w:tc>
        <w:tc>
          <w:tcPr>
            <w:tcW w:w="487" w:type="pct"/>
            <w:gridSpan w:val="2"/>
            <w:shd w:val="clear" w:color="auto" w:fill="auto"/>
            <w:vAlign w:val="center"/>
          </w:tcPr>
          <w:p w14:paraId="7DB66464" w14:textId="77777777" w:rsidR="004462A4" w:rsidRPr="009C45FD" w:rsidRDefault="004462A4" w:rsidP="004462A4">
            <w:pPr>
              <w:rPr>
                <w:rFonts w:cs="Times New Roman"/>
                <w:sz w:val="26"/>
                <w:szCs w:val="26"/>
              </w:rPr>
            </w:pPr>
            <w:r w:rsidRPr="009C45FD">
              <w:rPr>
                <w:rFonts w:cs="Times New Roman"/>
                <w:sz w:val="26"/>
                <w:szCs w:val="26"/>
              </w:rPr>
              <w:t>72</w:t>
            </w:r>
          </w:p>
        </w:tc>
        <w:tc>
          <w:tcPr>
            <w:tcW w:w="486" w:type="pct"/>
            <w:shd w:val="clear" w:color="auto" w:fill="auto"/>
            <w:vAlign w:val="center"/>
          </w:tcPr>
          <w:p w14:paraId="5936522D" w14:textId="77777777" w:rsidR="004462A4" w:rsidRPr="009C45FD" w:rsidRDefault="004462A4" w:rsidP="004462A4">
            <w:pPr>
              <w:rPr>
                <w:rFonts w:cs="Times New Roman"/>
                <w:sz w:val="26"/>
                <w:szCs w:val="26"/>
              </w:rPr>
            </w:pPr>
            <w:r w:rsidRPr="009C45FD">
              <w:rPr>
                <w:rFonts w:cs="Times New Roman"/>
                <w:sz w:val="26"/>
                <w:szCs w:val="26"/>
              </w:rPr>
              <w:t>67</w:t>
            </w:r>
          </w:p>
        </w:tc>
        <w:tc>
          <w:tcPr>
            <w:tcW w:w="500" w:type="pct"/>
            <w:gridSpan w:val="2"/>
            <w:shd w:val="clear" w:color="auto" w:fill="auto"/>
            <w:vAlign w:val="center"/>
          </w:tcPr>
          <w:p w14:paraId="13FB8050" w14:textId="77777777" w:rsidR="004462A4" w:rsidRPr="009C45FD" w:rsidRDefault="004462A4" w:rsidP="004462A4">
            <w:pPr>
              <w:rPr>
                <w:rFonts w:cs="Times New Roman"/>
                <w:sz w:val="26"/>
                <w:szCs w:val="26"/>
              </w:rPr>
            </w:pPr>
            <w:r w:rsidRPr="009C45FD">
              <w:rPr>
                <w:rFonts w:cs="Times New Roman"/>
                <w:sz w:val="26"/>
                <w:szCs w:val="26"/>
              </w:rPr>
              <w:t>&lt; 5,0</w:t>
            </w:r>
          </w:p>
        </w:tc>
        <w:tc>
          <w:tcPr>
            <w:tcW w:w="424" w:type="pct"/>
            <w:shd w:val="clear" w:color="auto" w:fill="auto"/>
            <w:vAlign w:val="center"/>
          </w:tcPr>
          <w:p w14:paraId="3276291F" w14:textId="77777777" w:rsidR="004462A4" w:rsidRPr="009C45FD" w:rsidRDefault="004462A4" w:rsidP="004462A4">
            <w:pPr>
              <w:rPr>
                <w:rFonts w:cs="Times New Roman"/>
                <w:sz w:val="26"/>
                <w:szCs w:val="26"/>
              </w:rPr>
            </w:pPr>
            <w:r w:rsidRPr="009C45FD">
              <w:rPr>
                <w:rFonts w:cs="Times New Roman"/>
                <w:sz w:val="26"/>
                <w:szCs w:val="26"/>
              </w:rPr>
              <w:t>&lt; 42</w:t>
            </w:r>
          </w:p>
        </w:tc>
        <w:tc>
          <w:tcPr>
            <w:tcW w:w="501" w:type="pct"/>
            <w:shd w:val="clear" w:color="auto" w:fill="auto"/>
            <w:vAlign w:val="center"/>
          </w:tcPr>
          <w:p w14:paraId="7A145C9B" w14:textId="77777777" w:rsidR="004462A4" w:rsidRPr="009C45FD" w:rsidRDefault="004462A4" w:rsidP="004462A4">
            <w:pPr>
              <w:rPr>
                <w:rFonts w:cs="Times New Roman"/>
                <w:sz w:val="26"/>
                <w:szCs w:val="26"/>
              </w:rPr>
            </w:pPr>
            <w:r w:rsidRPr="009C45FD">
              <w:rPr>
                <w:rFonts w:cs="Times New Roman"/>
                <w:sz w:val="26"/>
                <w:szCs w:val="26"/>
              </w:rPr>
              <w:t>&lt; 42</w:t>
            </w:r>
          </w:p>
        </w:tc>
      </w:tr>
      <w:tr w:rsidR="004462A4" w:rsidRPr="009C45FD" w14:paraId="5782AB87" w14:textId="77777777" w:rsidTr="00F4451A">
        <w:tblPrEx>
          <w:tblBorders>
            <w:insideH w:val="single" w:sz="4" w:space="0" w:color="auto"/>
            <w:insideV w:val="single" w:sz="4" w:space="0" w:color="auto"/>
          </w:tblBorders>
          <w:tblCellMar>
            <w:top w:w="28" w:type="dxa"/>
            <w:bottom w:w="28" w:type="dxa"/>
          </w:tblCellMar>
          <w:tblLook w:val="04A0" w:firstRow="1" w:lastRow="0" w:firstColumn="1" w:lastColumn="0" w:noHBand="0" w:noVBand="1"/>
        </w:tblPrEx>
        <w:trPr>
          <w:trHeight w:val="42"/>
          <w:jc w:val="center"/>
        </w:trPr>
        <w:tc>
          <w:tcPr>
            <w:tcW w:w="194" w:type="pct"/>
            <w:shd w:val="clear" w:color="auto" w:fill="auto"/>
            <w:vAlign w:val="center"/>
          </w:tcPr>
          <w:p w14:paraId="5BA2FA38" w14:textId="77777777" w:rsidR="004462A4" w:rsidRPr="009C45FD" w:rsidRDefault="004462A4" w:rsidP="004462A4">
            <w:pPr>
              <w:rPr>
                <w:rFonts w:cs="Times New Roman"/>
                <w:sz w:val="26"/>
                <w:szCs w:val="26"/>
              </w:rPr>
            </w:pPr>
            <w:r w:rsidRPr="009C45FD">
              <w:rPr>
                <w:rFonts w:cs="Times New Roman"/>
                <w:sz w:val="26"/>
                <w:szCs w:val="26"/>
              </w:rPr>
              <w:t>6</w:t>
            </w:r>
          </w:p>
        </w:tc>
        <w:tc>
          <w:tcPr>
            <w:tcW w:w="950" w:type="pct"/>
            <w:gridSpan w:val="3"/>
            <w:shd w:val="clear" w:color="auto" w:fill="auto"/>
            <w:vAlign w:val="center"/>
          </w:tcPr>
          <w:p w14:paraId="16662BE9" w14:textId="77777777" w:rsidR="004462A4" w:rsidRPr="009C45FD" w:rsidRDefault="004462A4" w:rsidP="004462A4">
            <w:pPr>
              <w:rPr>
                <w:rFonts w:cs="Times New Roman"/>
                <w:sz w:val="26"/>
                <w:szCs w:val="26"/>
              </w:rPr>
            </w:pPr>
            <w:r w:rsidRPr="009C45FD">
              <w:rPr>
                <w:rFonts w:cs="Times New Roman"/>
                <w:sz w:val="26"/>
                <w:szCs w:val="26"/>
              </w:rPr>
              <w:t>K6</w:t>
            </w:r>
          </w:p>
        </w:tc>
        <w:tc>
          <w:tcPr>
            <w:tcW w:w="486" w:type="pct"/>
            <w:shd w:val="clear" w:color="auto" w:fill="auto"/>
            <w:vAlign w:val="center"/>
          </w:tcPr>
          <w:p w14:paraId="68AF3CE5" w14:textId="77777777" w:rsidR="004462A4" w:rsidRPr="009C45FD" w:rsidRDefault="004462A4" w:rsidP="004462A4">
            <w:pPr>
              <w:rPr>
                <w:rFonts w:cs="Times New Roman"/>
                <w:sz w:val="26"/>
                <w:szCs w:val="26"/>
              </w:rPr>
            </w:pPr>
            <w:r w:rsidRPr="009C45FD">
              <w:rPr>
                <w:rFonts w:cs="Times New Roman"/>
                <w:sz w:val="26"/>
                <w:szCs w:val="26"/>
              </w:rPr>
              <w:t>61,4</w:t>
            </w:r>
          </w:p>
        </w:tc>
        <w:tc>
          <w:tcPr>
            <w:tcW w:w="486" w:type="pct"/>
            <w:shd w:val="clear" w:color="auto" w:fill="auto"/>
            <w:vAlign w:val="center"/>
          </w:tcPr>
          <w:p w14:paraId="25C00053" w14:textId="77777777" w:rsidR="004462A4" w:rsidRPr="009C45FD" w:rsidRDefault="004462A4" w:rsidP="004462A4">
            <w:pPr>
              <w:rPr>
                <w:rFonts w:cs="Times New Roman"/>
                <w:sz w:val="26"/>
                <w:szCs w:val="26"/>
              </w:rPr>
            </w:pPr>
            <w:r w:rsidRPr="009C45FD">
              <w:rPr>
                <w:rFonts w:cs="Times New Roman"/>
                <w:sz w:val="26"/>
                <w:szCs w:val="26"/>
              </w:rPr>
              <w:t>105</w:t>
            </w:r>
          </w:p>
        </w:tc>
        <w:tc>
          <w:tcPr>
            <w:tcW w:w="486" w:type="pct"/>
            <w:shd w:val="clear" w:color="auto" w:fill="auto"/>
          </w:tcPr>
          <w:p w14:paraId="51D92F8A" w14:textId="77777777" w:rsidR="004462A4" w:rsidRPr="009C45FD" w:rsidRDefault="004462A4" w:rsidP="004462A4">
            <w:pPr>
              <w:rPr>
                <w:rFonts w:cs="Times New Roman"/>
                <w:sz w:val="26"/>
                <w:szCs w:val="26"/>
              </w:rPr>
            </w:pPr>
            <w:r w:rsidRPr="009C45FD">
              <w:rPr>
                <w:rFonts w:cs="Times New Roman"/>
                <w:sz w:val="26"/>
                <w:szCs w:val="26"/>
              </w:rPr>
              <w:t>&lt;7500</w:t>
            </w:r>
          </w:p>
        </w:tc>
        <w:tc>
          <w:tcPr>
            <w:tcW w:w="487" w:type="pct"/>
            <w:gridSpan w:val="2"/>
            <w:shd w:val="clear" w:color="auto" w:fill="auto"/>
            <w:vAlign w:val="center"/>
          </w:tcPr>
          <w:p w14:paraId="1401B49A" w14:textId="77777777" w:rsidR="004462A4" w:rsidRPr="009C45FD" w:rsidRDefault="004462A4" w:rsidP="004462A4">
            <w:pPr>
              <w:rPr>
                <w:rFonts w:cs="Times New Roman"/>
                <w:sz w:val="26"/>
                <w:szCs w:val="26"/>
              </w:rPr>
            </w:pPr>
            <w:r w:rsidRPr="009C45FD">
              <w:rPr>
                <w:rFonts w:cs="Times New Roman"/>
                <w:sz w:val="26"/>
                <w:szCs w:val="26"/>
              </w:rPr>
              <w:t>53</w:t>
            </w:r>
          </w:p>
        </w:tc>
        <w:tc>
          <w:tcPr>
            <w:tcW w:w="486" w:type="pct"/>
            <w:shd w:val="clear" w:color="auto" w:fill="auto"/>
            <w:vAlign w:val="center"/>
          </w:tcPr>
          <w:p w14:paraId="207A27E7" w14:textId="77777777" w:rsidR="004462A4" w:rsidRPr="009C45FD" w:rsidRDefault="004462A4" w:rsidP="004462A4">
            <w:pPr>
              <w:rPr>
                <w:rFonts w:cs="Times New Roman"/>
                <w:sz w:val="26"/>
                <w:szCs w:val="26"/>
              </w:rPr>
            </w:pPr>
            <w:r w:rsidRPr="009C45FD">
              <w:rPr>
                <w:rFonts w:cs="Times New Roman"/>
                <w:sz w:val="26"/>
                <w:szCs w:val="26"/>
              </w:rPr>
              <w:t>45</w:t>
            </w:r>
          </w:p>
        </w:tc>
        <w:tc>
          <w:tcPr>
            <w:tcW w:w="500" w:type="pct"/>
            <w:gridSpan w:val="2"/>
            <w:shd w:val="clear" w:color="auto" w:fill="auto"/>
            <w:vAlign w:val="center"/>
          </w:tcPr>
          <w:p w14:paraId="095985FD" w14:textId="77777777" w:rsidR="004462A4" w:rsidRPr="009C45FD" w:rsidRDefault="004462A4" w:rsidP="004462A4">
            <w:pPr>
              <w:rPr>
                <w:rFonts w:cs="Times New Roman"/>
                <w:sz w:val="26"/>
                <w:szCs w:val="26"/>
              </w:rPr>
            </w:pPr>
            <w:r w:rsidRPr="009C45FD">
              <w:rPr>
                <w:rFonts w:cs="Times New Roman"/>
                <w:sz w:val="26"/>
                <w:szCs w:val="26"/>
              </w:rPr>
              <w:t>&lt; 5,0</w:t>
            </w:r>
          </w:p>
        </w:tc>
        <w:tc>
          <w:tcPr>
            <w:tcW w:w="424" w:type="pct"/>
            <w:shd w:val="clear" w:color="auto" w:fill="auto"/>
            <w:vAlign w:val="center"/>
          </w:tcPr>
          <w:p w14:paraId="4A75EFCF" w14:textId="77777777" w:rsidR="004462A4" w:rsidRPr="009C45FD" w:rsidRDefault="004462A4" w:rsidP="004462A4">
            <w:pPr>
              <w:rPr>
                <w:rFonts w:cs="Times New Roman"/>
                <w:sz w:val="26"/>
                <w:szCs w:val="26"/>
              </w:rPr>
            </w:pPr>
            <w:r w:rsidRPr="009C45FD">
              <w:rPr>
                <w:rFonts w:cs="Times New Roman"/>
                <w:sz w:val="26"/>
                <w:szCs w:val="26"/>
              </w:rPr>
              <w:t>&lt; 42</w:t>
            </w:r>
          </w:p>
        </w:tc>
        <w:tc>
          <w:tcPr>
            <w:tcW w:w="501" w:type="pct"/>
            <w:shd w:val="clear" w:color="auto" w:fill="auto"/>
            <w:vAlign w:val="center"/>
          </w:tcPr>
          <w:p w14:paraId="297DBB2E" w14:textId="77777777" w:rsidR="004462A4" w:rsidRPr="009C45FD" w:rsidRDefault="004462A4" w:rsidP="004462A4">
            <w:pPr>
              <w:rPr>
                <w:rFonts w:cs="Times New Roman"/>
                <w:sz w:val="26"/>
                <w:szCs w:val="26"/>
              </w:rPr>
            </w:pPr>
            <w:r w:rsidRPr="009C45FD">
              <w:rPr>
                <w:rFonts w:cs="Times New Roman"/>
                <w:sz w:val="26"/>
                <w:szCs w:val="26"/>
              </w:rPr>
              <w:t>&lt; 42</w:t>
            </w:r>
          </w:p>
        </w:tc>
      </w:tr>
      <w:tr w:rsidR="004462A4" w:rsidRPr="009C45FD" w14:paraId="3F5E8C5E" w14:textId="77777777" w:rsidTr="00F4451A">
        <w:tblPrEx>
          <w:tblBorders>
            <w:insideH w:val="single" w:sz="4" w:space="0" w:color="auto"/>
            <w:insideV w:val="single" w:sz="4" w:space="0" w:color="auto"/>
          </w:tblBorders>
          <w:tblCellMar>
            <w:top w:w="28" w:type="dxa"/>
            <w:bottom w:w="28" w:type="dxa"/>
          </w:tblCellMar>
          <w:tblLook w:val="04A0" w:firstRow="1" w:lastRow="0" w:firstColumn="1" w:lastColumn="0" w:noHBand="0" w:noVBand="1"/>
        </w:tblPrEx>
        <w:trPr>
          <w:trHeight w:val="42"/>
          <w:jc w:val="center"/>
        </w:trPr>
        <w:tc>
          <w:tcPr>
            <w:tcW w:w="194" w:type="pct"/>
            <w:shd w:val="clear" w:color="auto" w:fill="auto"/>
            <w:vAlign w:val="center"/>
          </w:tcPr>
          <w:p w14:paraId="4AFB2F63" w14:textId="77777777" w:rsidR="004462A4" w:rsidRPr="009C45FD" w:rsidRDefault="004462A4" w:rsidP="004462A4">
            <w:pPr>
              <w:rPr>
                <w:rFonts w:cs="Times New Roman"/>
                <w:sz w:val="26"/>
                <w:szCs w:val="26"/>
              </w:rPr>
            </w:pPr>
            <w:r w:rsidRPr="009C45FD">
              <w:rPr>
                <w:rFonts w:cs="Times New Roman"/>
                <w:sz w:val="26"/>
                <w:szCs w:val="26"/>
              </w:rPr>
              <w:lastRenderedPageBreak/>
              <w:t>7</w:t>
            </w:r>
          </w:p>
        </w:tc>
        <w:tc>
          <w:tcPr>
            <w:tcW w:w="950" w:type="pct"/>
            <w:gridSpan w:val="3"/>
            <w:shd w:val="clear" w:color="auto" w:fill="auto"/>
            <w:vAlign w:val="center"/>
          </w:tcPr>
          <w:p w14:paraId="2155BE89" w14:textId="77777777" w:rsidR="004462A4" w:rsidRPr="009C45FD" w:rsidDel="00F06701" w:rsidRDefault="004462A4" w:rsidP="004462A4">
            <w:pPr>
              <w:rPr>
                <w:rFonts w:cs="Times New Roman"/>
                <w:sz w:val="26"/>
                <w:szCs w:val="26"/>
              </w:rPr>
            </w:pPr>
            <w:r w:rsidRPr="009C45FD">
              <w:rPr>
                <w:rFonts w:cs="Times New Roman"/>
                <w:sz w:val="26"/>
                <w:szCs w:val="26"/>
              </w:rPr>
              <w:t>K7</w:t>
            </w:r>
          </w:p>
        </w:tc>
        <w:tc>
          <w:tcPr>
            <w:tcW w:w="486" w:type="pct"/>
            <w:shd w:val="clear" w:color="auto" w:fill="auto"/>
            <w:vAlign w:val="center"/>
          </w:tcPr>
          <w:p w14:paraId="717B51E0" w14:textId="77777777" w:rsidR="004462A4" w:rsidRPr="009C45FD" w:rsidRDefault="004462A4" w:rsidP="004462A4">
            <w:pPr>
              <w:rPr>
                <w:rFonts w:cs="Times New Roman"/>
                <w:sz w:val="26"/>
                <w:szCs w:val="26"/>
              </w:rPr>
            </w:pPr>
            <w:r w:rsidRPr="009C45FD">
              <w:rPr>
                <w:rFonts w:cs="Times New Roman"/>
                <w:sz w:val="26"/>
                <w:szCs w:val="26"/>
              </w:rPr>
              <w:t>64,7</w:t>
            </w:r>
          </w:p>
        </w:tc>
        <w:tc>
          <w:tcPr>
            <w:tcW w:w="486" w:type="pct"/>
            <w:shd w:val="clear" w:color="auto" w:fill="auto"/>
            <w:vAlign w:val="center"/>
          </w:tcPr>
          <w:p w14:paraId="230102DA" w14:textId="77777777" w:rsidR="004462A4" w:rsidRPr="009C45FD" w:rsidRDefault="004462A4" w:rsidP="004462A4">
            <w:pPr>
              <w:rPr>
                <w:rFonts w:cs="Times New Roman"/>
                <w:sz w:val="26"/>
                <w:szCs w:val="26"/>
              </w:rPr>
            </w:pPr>
            <w:r w:rsidRPr="009C45FD">
              <w:rPr>
                <w:rFonts w:cs="Times New Roman"/>
                <w:sz w:val="26"/>
                <w:szCs w:val="26"/>
              </w:rPr>
              <w:t>79</w:t>
            </w:r>
          </w:p>
        </w:tc>
        <w:tc>
          <w:tcPr>
            <w:tcW w:w="486" w:type="pct"/>
            <w:shd w:val="clear" w:color="auto" w:fill="auto"/>
          </w:tcPr>
          <w:p w14:paraId="78D71E10" w14:textId="77777777" w:rsidR="004462A4" w:rsidRPr="009C45FD" w:rsidRDefault="004462A4" w:rsidP="004462A4">
            <w:pPr>
              <w:rPr>
                <w:rFonts w:cs="Times New Roman"/>
                <w:sz w:val="26"/>
                <w:szCs w:val="26"/>
              </w:rPr>
            </w:pPr>
            <w:r w:rsidRPr="009C45FD">
              <w:rPr>
                <w:rFonts w:cs="Times New Roman"/>
                <w:sz w:val="26"/>
                <w:szCs w:val="26"/>
              </w:rPr>
              <w:t>&lt;7500</w:t>
            </w:r>
          </w:p>
        </w:tc>
        <w:tc>
          <w:tcPr>
            <w:tcW w:w="487" w:type="pct"/>
            <w:gridSpan w:val="2"/>
            <w:shd w:val="clear" w:color="auto" w:fill="auto"/>
            <w:vAlign w:val="center"/>
          </w:tcPr>
          <w:p w14:paraId="6FA946D8" w14:textId="77777777" w:rsidR="004462A4" w:rsidRPr="009C45FD" w:rsidRDefault="004462A4" w:rsidP="004462A4">
            <w:pPr>
              <w:rPr>
                <w:rFonts w:cs="Times New Roman"/>
                <w:sz w:val="26"/>
                <w:szCs w:val="26"/>
              </w:rPr>
            </w:pPr>
            <w:r w:rsidRPr="009C45FD">
              <w:rPr>
                <w:rFonts w:cs="Times New Roman"/>
                <w:sz w:val="26"/>
                <w:szCs w:val="26"/>
              </w:rPr>
              <w:t>67</w:t>
            </w:r>
          </w:p>
        </w:tc>
        <w:tc>
          <w:tcPr>
            <w:tcW w:w="486" w:type="pct"/>
            <w:shd w:val="clear" w:color="auto" w:fill="auto"/>
            <w:vAlign w:val="center"/>
          </w:tcPr>
          <w:p w14:paraId="4C0FB00C" w14:textId="77777777" w:rsidR="004462A4" w:rsidRPr="009C45FD" w:rsidRDefault="004462A4" w:rsidP="004462A4">
            <w:pPr>
              <w:rPr>
                <w:rFonts w:cs="Times New Roman"/>
                <w:sz w:val="26"/>
                <w:szCs w:val="26"/>
              </w:rPr>
            </w:pPr>
            <w:r w:rsidRPr="009C45FD">
              <w:rPr>
                <w:rFonts w:cs="Times New Roman"/>
                <w:sz w:val="26"/>
                <w:szCs w:val="26"/>
              </w:rPr>
              <w:t>58</w:t>
            </w:r>
          </w:p>
        </w:tc>
        <w:tc>
          <w:tcPr>
            <w:tcW w:w="500" w:type="pct"/>
            <w:gridSpan w:val="2"/>
            <w:shd w:val="clear" w:color="auto" w:fill="auto"/>
            <w:vAlign w:val="center"/>
          </w:tcPr>
          <w:p w14:paraId="10E1A5A3" w14:textId="77777777" w:rsidR="004462A4" w:rsidRPr="009C45FD" w:rsidRDefault="004462A4" w:rsidP="004462A4">
            <w:pPr>
              <w:rPr>
                <w:rFonts w:cs="Times New Roman"/>
                <w:sz w:val="26"/>
                <w:szCs w:val="26"/>
              </w:rPr>
            </w:pPr>
            <w:r w:rsidRPr="009C45FD">
              <w:rPr>
                <w:rFonts w:cs="Times New Roman"/>
                <w:sz w:val="26"/>
                <w:szCs w:val="26"/>
              </w:rPr>
              <w:t>&lt; 5,0</w:t>
            </w:r>
          </w:p>
        </w:tc>
        <w:tc>
          <w:tcPr>
            <w:tcW w:w="424" w:type="pct"/>
            <w:shd w:val="clear" w:color="auto" w:fill="auto"/>
            <w:vAlign w:val="center"/>
          </w:tcPr>
          <w:p w14:paraId="3B9C198F" w14:textId="77777777" w:rsidR="004462A4" w:rsidRPr="009C45FD" w:rsidRDefault="004462A4" w:rsidP="004462A4">
            <w:pPr>
              <w:rPr>
                <w:rFonts w:cs="Times New Roman"/>
                <w:sz w:val="26"/>
                <w:szCs w:val="26"/>
              </w:rPr>
            </w:pPr>
            <w:r w:rsidRPr="009C45FD">
              <w:rPr>
                <w:rFonts w:cs="Times New Roman"/>
                <w:sz w:val="26"/>
                <w:szCs w:val="26"/>
              </w:rPr>
              <w:t>&lt; 42</w:t>
            </w:r>
          </w:p>
        </w:tc>
        <w:tc>
          <w:tcPr>
            <w:tcW w:w="501" w:type="pct"/>
            <w:shd w:val="clear" w:color="auto" w:fill="auto"/>
            <w:vAlign w:val="center"/>
          </w:tcPr>
          <w:p w14:paraId="6E8D5764" w14:textId="77777777" w:rsidR="004462A4" w:rsidRPr="009C45FD" w:rsidRDefault="004462A4" w:rsidP="004462A4">
            <w:pPr>
              <w:rPr>
                <w:rFonts w:cs="Times New Roman"/>
                <w:sz w:val="26"/>
                <w:szCs w:val="26"/>
              </w:rPr>
            </w:pPr>
            <w:r w:rsidRPr="009C45FD">
              <w:rPr>
                <w:rFonts w:cs="Times New Roman"/>
                <w:sz w:val="26"/>
                <w:szCs w:val="26"/>
              </w:rPr>
              <w:t>&lt; 42</w:t>
            </w:r>
          </w:p>
        </w:tc>
      </w:tr>
      <w:tr w:rsidR="004462A4" w:rsidRPr="009C45FD" w14:paraId="0E976AA9" w14:textId="77777777" w:rsidTr="00F4451A">
        <w:tblPrEx>
          <w:tblBorders>
            <w:insideH w:val="single" w:sz="4" w:space="0" w:color="auto"/>
            <w:insideV w:val="single" w:sz="4" w:space="0" w:color="auto"/>
          </w:tblBorders>
          <w:tblCellMar>
            <w:top w:w="28" w:type="dxa"/>
            <w:bottom w:w="28" w:type="dxa"/>
          </w:tblCellMar>
          <w:tblLook w:val="04A0" w:firstRow="1" w:lastRow="0" w:firstColumn="1" w:lastColumn="0" w:noHBand="0" w:noVBand="1"/>
        </w:tblPrEx>
        <w:trPr>
          <w:trHeight w:val="42"/>
          <w:jc w:val="center"/>
        </w:trPr>
        <w:tc>
          <w:tcPr>
            <w:tcW w:w="194" w:type="pct"/>
            <w:shd w:val="clear" w:color="auto" w:fill="auto"/>
            <w:vAlign w:val="center"/>
          </w:tcPr>
          <w:p w14:paraId="293BC159" w14:textId="77777777" w:rsidR="004462A4" w:rsidRPr="009C45FD" w:rsidRDefault="004462A4" w:rsidP="004462A4">
            <w:pPr>
              <w:rPr>
                <w:rFonts w:cs="Times New Roman"/>
                <w:sz w:val="26"/>
                <w:szCs w:val="26"/>
              </w:rPr>
            </w:pPr>
            <w:r w:rsidRPr="009C45FD">
              <w:rPr>
                <w:rFonts w:cs="Times New Roman"/>
                <w:sz w:val="26"/>
                <w:szCs w:val="26"/>
              </w:rPr>
              <w:t>8</w:t>
            </w:r>
          </w:p>
        </w:tc>
        <w:tc>
          <w:tcPr>
            <w:tcW w:w="950" w:type="pct"/>
            <w:gridSpan w:val="3"/>
            <w:shd w:val="clear" w:color="auto" w:fill="auto"/>
            <w:vAlign w:val="center"/>
          </w:tcPr>
          <w:p w14:paraId="74754CF2" w14:textId="77777777" w:rsidR="004462A4" w:rsidRPr="009C45FD" w:rsidRDefault="004462A4" w:rsidP="004462A4">
            <w:pPr>
              <w:rPr>
                <w:rFonts w:cs="Times New Roman"/>
                <w:sz w:val="26"/>
                <w:szCs w:val="26"/>
              </w:rPr>
            </w:pPr>
            <w:r w:rsidRPr="009C45FD">
              <w:rPr>
                <w:rFonts w:cs="Times New Roman"/>
                <w:sz w:val="26"/>
                <w:szCs w:val="26"/>
              </w:rPr>
              <w:t>K8</w:t>
            </w:r>
          </w:p>
        </w:tc>
        <w:tc>
          <w:tcPr>
            <w:tcW w:w="486" w:type="pct"/>
            <w:shd w:val="clear" w:color="auto" w:fill="auto"/>
            <w:vAlign w:val="center"/>
          </w:tcPr>
          <w:p w14:paraId="5315C30B" w14:textId="77777777" w:rsidR="004462A4" w:rsidRPr="009C45FD" w:rsidRDefault="004462A4" w:rsidP="004462A4">
            <w:pPr>
              <w:rPr>
                <w:rFonts w:cs="Times New Roman"/>
                <w:sz w:val="26"/>
                <w:szCs w:val="26"/>
              </w:rPr>
            </w:pPr>
            <w:r w:rsidRPr="009C45FD">
              <w:rPr>
                <w:rFonts w:cs="Times New Roman"/>
                <w:sz w:val="26"/>
                <w:szCs w:val="26"/>
              </w:rPr>
              <w:t>66,1</w:t>
            </w:r>
          </w:p>
        </w:tc>
        <w:tc>
          <w:tcPr>
            <w:tcW w:w="486" w:type="pct"/>
            <w:shd w:val="clear" w:color="auto" w:fill="auto"/>
            <w:vAlign w:val="center"/>
          </w:tcPr>
          <w:p w14:paraId="04E862D4" w14:textId="77777777" w:rsidR="004462A4" w:rsidRPr="009C45FD" w:rsidRDefault="004462A4" w:rsidP="004462A4">
            <w:pPr>
              <w:rPr>
                <w:rFonts w:cs="Times New Roman"/>
                <w:sz w:val="26"/>
                <w:szCs w:val="26"/>
              </w:rPr>
            </w:pPr>
            <w:r w:rsidRPr="009C45FD">
              <w:rPr>
                <w:rFonts w:cs="Times New Roman"/>
                <w:sz w:val="26"/>
                <w:szCs w:val="26"/>
              </w:rPr>
              <w:t>121</w:t>
            </w:r>
          </w:p>
        </w:tc>
        <w:tc>
          <w:tcPr>
            <w:tcW w:w="486" w:type="pct"/>
            <w:shd w:val="clear" w:color="auto" w:fill="auto"/>
          </w:tcPr>
          <w:p w14:paraId="62240CB8" w14:textId="77777777" w:rsidR="004462A4" w:rsidRPr="009C45FD" w:rsidRDefault="004462A4" w:rsidP="004462A4">
            <w:pPr>
              <w:rPr>
                <w:rFonts w:cs="Times New Roman"/>
                <w:sz w:val="26"/>
                <w:szCs w:val="26"/>
              </w:rPr>
            </w:pPr>
            <w:r w:rsidRPr="009C45FD">
              <w:rPr>
                <w:rFonts w:cs="Times New Roman"/>
                <w:sz w:val="26"/>
                <w:szCs w:val="26"/>
              </w:rPr>
              <w:t>&lt;7500</w:t>
            </w:r>
          </w:p>
        </w:tc>
        <w:tc>
          <w:tcPr>
            <w:tcW w:w="487" w:type="pct"/>
            <w:gridSpan w:val="2"/>
            <w:shd w:val="clear" w:color="auto" w:fill="auto"/>
            <w:vAlign w:val="center"/>
          </w:tcPr>
          <w:p w14:paraId="1C08E768" w14:textId="77777777" w:rsidR="004462A4" w:rsidRPr="009C45FD" w:rsidRDefault="004462A4" w:rsidP="004462A4">
            <w:pPr>
              <w:rPr>
                <w:rFonts w:cs="Times New Roman"/>
                <w:sz w:val="26"/>
                <w:szCs w:val="26"/>
              </w:rPr>
            </w:pPr>
            <w:r w:rsidRPr="009C45FD">
              <w:rPr>
                <w:rFonts w:cs="Times New Roman"/>
                <w:sz w:val="26"/>
                <w:szCs w:val="26"/>
              </w:rPr>
              <w:t>82</w:t>
            </w:r>
          </w:p>
        </w:tc>
        <w:tc>
          <w:tcPr>
            <w:tcW w:w="486" w:type="pct"/>
            <w:shd w:val="clear" w:color="auto" w:fill="auto"/>
            <w:vAlign w:val="center"/>
          </w:tcPr>
          <w:p w14:paraId="1CA23E3A" w14:textId="77777777" w:rsidR="004462A4" w:rsidRPr="009C45FD" w:rsidRDefault="004462A4" w:rsidP="004462A4">
            <w:pPr>
              <w:rPr>
                <w:rFonts w:cs="Times New Roman"/>
                <w:sz w:val="26"/>
                <w:szCs w:val="26"/>
              </w:rPr>
            </w:pPr>
            <w:r w:rsidRPr="009C45FD">
              <w:rPr>
                <w:rFonts w:cs="Times New Roman"/>
                <w:sz w:val="26"/>
                <w:szCs w:val="26"/>
              </w:rPr>
              <w:t>75</w:t>
            </w:r>
          </w:p>
        </w:tc>
        <w:tc>
          <w:tcPr>
            <w:tcW w:w="500" w:type="pct"/>
            <w:gridSpan w:val="2"/>
            <w:shd w:val="clear" w:color="auto" w:fill="auto"/>
            <w:vAlign w:val="center"/>
          </w:tcPr>
          <w:p w14:paraId="1739E873" w14:textId="77777777" w:rsidR="004462A4" w:rsidRPr="009C45FD" w:rsidRDefault="004462A4" w:rsidP="004462A4">
            <w:pPr>
              <w:rPr>
                <w:rFonts w:cs="Times New Roman"/>
                <w:sz w:val="26"/>
                <w:szCs w:val="26"/>
              </w:rPr>
            </w:pPr>
            <w:r w:rsidRPr="009C45FD">
              <w:rPr>
                <w:rFonts w:cs="Times New Roman"/>
                <w:sz w:val="26"/>
                <w:szCs w:val="26"/>
              </w:rPr>
              <w:t>&lt; 5,0</w:t>
            </w:r>
          </w:p>
        </w:tc>
        <w:tc>
          <w:tcPr>
            <w:tcW w:w="424" w:type="pct"/>
            <w:shd w:val="clear" w:color="auto" w:fill="auto"/>
            <w:vAlign w:val="center"/>
          </w:tcPr>
          <w:p w14:paraId="23975228" w14:textId="77777777" w:rsidR="004462A4" w:rsidRPr="009C45FD" w:rsidRDefault="004462A4" w:rsidP="004462A4">
            <w:pPr>
              <w:rPr>
                <w:rFonts w:cs="Times New Roman"/>
                <w:sz w:val="26"/>
                <w:szCs w:val="26"/>
              </w:rPr>
            </w:pPr>
            <w:r w:rsidRPr="009C45FD">
              <w:rPr>
                <w:rFonts w:cs="Times New Roman"/>
                <w:sz w:val="26"/>
                <w:szCs w:val="26"/>
              </w:rPr>
              <w:t>&lt; 42</w:t>
            </w:r>
          </w:p>
        </w:tc>
        <w:tc>
          <w:tcPr>
            <w:tcW w:w="501" w:type="pct"/>
            <w:shd w:val="clear" w:color="auto" w:fill="auto"/>
            <w:vAlign w:val="center"/>
          </w:tcPr>
          <w:p w14:paraId="7F377BDB" w14:textId="77777777" w:rsidR="004462A4" w:rsidRPr="009C45FD" w:rsidRDefault="004462A4" w:rsidP="004462A4">
            <w:pPr>
              <w:rPr>
                <w:rFonts w:cs="Times New Roman"/>
                <w:sz w:val="26"/>
                <w:szCs w:val="26"/>
              </w:rPr>
            </w:pPr>
            <w:r w:rsidRPr="009C45FD">
              <w:rPr>
                <w:rFonts w:cs="Times New Roman"/>
                <w:sz w:val="26"/>
                <w:szCs w:val="26"/>
              </w:rPr>
              <w:t>&lt; 42</w:t>
            </w:r>
          </w:p>
        </w:tc>
      </w:tr>
      <w:tr w:rsidR="004462A4" w:rsidRPr="009C45FD" w14:paraId="5E4AB104" w14:textId="77777777" w:rsidTr="00F4451A">
        <w:tblPrEx>
          <w:tblBorders>
            <w:insideH w:val="single" w:sz="4" w:space="0" w:color="auto"/>
            <w:insideV w:val="single" w:sz="4" w:space="0" w:color="auto"/>
          </w:tblBorders>
          <w:tblCellMar>
            <w:top w:w="28" w:type="dxa"/>
            <w:bottom w:w="28" w:type="dxa"/>
          </w:tblCellMar>
          <w:tblLook w:val="04A0" w:firstRow="1" w:lastRow="0" w:firstColumn="1" w:lastColumn="0" w:noHBand="0" w:noVBand="1"/>
        </w:tblPrEx>
        <w:trPr>
          <w:trHeight w:val="42"/>
          <w:jc w:val="center"/>
        </w:trPr>
        <w:tc>
          <w:tcPr>
            <w:tcW w:w="194" w:type="pct"/>
            <w:shd w:val="clear" w:color="auto" w:fill="auto"/>
            <w:vAlign w:val="center"/>
          </w:tcPr>
          <w:p w14:paraId="61E390A9" w14:textId="77777777" w:rsidR="004462A4" w:rsidRPr="009C45FD" w:rsidRDefault="004462A4" w:rsidP="004462A4">
            <w:pPr>
              <w:rPr>
                <w:rFonts w:cs="Times New Roman"/>
                <w:sz w:val="26"/>
                <w:szCs w:val="26"/>
              </w:rPr>
            </w:pPr>
            <w:r w:rsidRPr="009C45FD">
              <w:rPr>
                <w:rFonts w:cs="Times New Roman"/>
                <w:sz w:val="26"/>
                <w:szCs w:val="26"/>
              </w:rPr>
              <w:t>9</w:t>
            </w:r>
          </w:p>
        </w:tc>
        <w:tc>
          <w:tcPr>
            <w:tcW w:w="950" w:type="pct"/>
            <w:gridSpan w:val="3"/>
            <w:shd w:val="clear" w:color="auto" w:fill="auto"/>
            <w:vAlign w:val="center"/>
          </w:tcPr>
          <w:p w14:paraId="7231973B" w14:textId="77777777" w:rsidR="004462A4" w:rsidRPr="009C45FD" w:rsidRDefault="004462A4" w:rsidP="004462A4">
            <w:pPr>
              <w:rPr>
                <w:rFonts w:cs="Times New Roman"/>
                <w:sz w:val="26"/>
                <w:szCs w:val="26"/>
              </w:rPr>
            </w:pPr>
            <w:r w:rsidRPr="009C45FD">
              <w:rPr>
                <w:rFonts w:cs="Times New Roman"/>
                <w:sz w:val="26"/>
                <w:szCs w:val="26"/>
              </w:rPr>
              <w:t>K9</w:t>
            </w:r>
          </w:p>
        </w:tc>
        <w:tc>
          <w:tcPr>
            <w:tcW w:w="486" w:type="pct"/>
            <w:shd w:val="clear" w:color="auto" w:fill="auto"/>
            <w:vAlign w:val="center"/>
          </w:tcPr>
          <w:p w14:paraId="7383AB97" w14:textId="77777777" w:rsidR="004462A4" w:rsidRPr="009C45FD" w:rsidRDefault="004462A4" w:rsidP="004462A4">
            <w:pPr>
              <w:rPr>
                <w:rFonts w:cs="Times New Roman"/>
                <w:sz w:val="26"/>
                <w:szCs w:val="26"/>
              </w:rPr>
            </w:pPr>
            <w:r w:rsidRPr="009C45FD">
              <w:rPr>
                <w:rFonts w:cs="Times New Roman"/>
                <w:sz w:val="26"/>
                <w:szCs w:val="26"/>
              </w:rPr>
              <w:t>61,8</w:t>
            </w:r>
          </w:p>
        </w:tc>
        <w:tc>
          <w:tcPr>
            <w:tcW w:w="486" w:type="pct"/>
            <w:shd w:val="clear" w:color="auto" w:fill="auto"/>
            <w:vAlign w:val="center"/>
          </w:tcPr>
          <w:p w14:paraId="1D5AB51F" w14:textId="77777777" w:rsidR="004462A4" w:rsidRPr="009C45FD" w:rsidRDefault="004462A4" w:rsidP="004462A4">
            <w:pPr>
              <w:rPr>
                <w:rFonts w:cs="Times New Roman"/>
                <w:sz w:val="26"/>
                <w:szCs w:val="26"/>
              </w:rPr>
            </w:pPr>
            <w:r w:rsidRPr="009C45FD">
              <w:rPr>
                <w:rFonts w:cs="Times New Roman"/>
                <w:sz w:val="26"/>
                <w:szCs w:val="26"/>
              </w:rPr>
              <w:t>95</w:t>
            </w:r>
          </w:p>
        </w:tc>
        <w:tc>
          <w:tcPr>
            <w:tcW w:w="486" w:type="pct"/>
            <w:shd w:val="clear" w:color="auto" w:fill="auto"/>
            <w:vAlign w:val="center"/>
          </w:tcPr>
          <w:p w14:paraId="3BE32414" w14:textId="77777777" w:rsidR="004462A4" w:rsidRPr="009C45FD" w:rsidRDefault="004462A4" w:rsidP="004462A4">
            <w:pPr>
              <w:rPr>
                <w:rFonts w:cs="Times New Roman"/>
                <w:sz w:val="26"/>
                <w:szCs w:val="26"/>
              </w:rPr>
            </w:pPr>
            <w:r w:rsidRPr="009C45FD">
              <w:rPr>
                <w:rFonts w:cs="Times New Roman"/>
                <w:sz w:val="26"/>
                <w:szCs w:val="26"/>
              </w:rPr>
              <w:t>&lt;7500</w:t>
            </w:r>
          </w:p>
        </w:tc>
        <w:tc>
          <w:tcPr>
            <w:tcW w:w="487" w:type="pct"/>
            <w:gridSpan w:val="2"/>
            <w:shd w:val="clear" w:color="auto" w:fill="auto"/>
            <w:vAlign w:val="center"/>
          </w:tcPr>
          <w:p w14:paraId="13EBE77D" w14:textId="77777777" w:rsidR="004462A4" w:rsidRPr="009C45FD" w:rsidRDefault="004462A4" w:rsidP="004462A4">
            <w:pPr>
              <w:rPr>
                <w:rFonts w:cs="Times New Roman"/>
                <w:sz w:val="26"/>
                <w:szCs w:val="26"/>
              </w:rPr>
            </w:pPr>
            <w:r w:rsidRPr="009C45FD">
              <w:rPr>
                <w:rFonts w:cs="Times New Roman"/>
                <w:sz w:val="26"/>
                <w:szCs w:val="26"/>
              </w:rPr>
              <w:t>68</w:t>
            </w:r>
          </w:p>
        </w:tc>
        <w:tc>
          <w:tcPr>
            <w:tcW w:w="486" w:type="pct"/>
            <w:shd w:val="clear" w:color="auto" w:fill="auto"/>
            <w:vAlign w:val="center"/>
          </w:tcPr>
          <w:p w14:paraId="5C1C602E" w14:textId="77777777" w:rsidR="004462A4" w:rsidRPr="009C45FD" w:rsidRDefault="004462A4" w:rsidP="004462A4">
            <w:pPr>
              <w:rPr>
                <w:rFonts w:cs="Times New Roman"/>
                <w:sz w:val="26"/>
                <w:szCs w:val="26"/>
              </w:rPr>
            </w:pPr>
            <w:r w:rsidRPr="009C45FD">
              <w:rPr>
                <w:rFonts w:cs="Times New Roman"/>
                <w:sz w:val="26"/>
                <w:szCs w:val="26"/>
              </w:rPr>
              <w:t>54</w:t>
            </w:r>
          </w:p>
        </w:tc>
        <w:tc>
          <w:tcPr>
            <w:tcW w:w="500" w:type="pct"/>
            <w:gridSpan w:val="2"/>
            <w:shd w:val="clear" w:color="auto" w:fill="auto"/>
            <w:vAlign w:val="center"/>
          </w:tcPr>
          <w:p w14:paraId="47A2A046" w14:textId="77777777" w:rsidR="004462A4" w:rsidRPr="009C45FD" w:rsidRDefault="004462A4" w:rsidP="004462A4">
            <w:pPr>
              <w:rPr>
                <w:rFonts w:cs="Times New Roman"/>
                <w:sz w:val="26"/>
                <w:szCs w:val="26"/>
              </w:rPr>
            </w:pPr>
            <w:r w:rsidRPr="009C45FD">
              <w:rPr>
                <w:rFonts w:cs="Times New Roman"/>
                <w:sz w:val="26"/>
                <w:szCs w:val="26"/>
              </w:rPr>
              <w:t>&lt; 5,0</w:t>
            </w:r>
          </w:p>
        </w:tc>
        <w:tc>
          <w:tcPr>
            <w:tcW w:w="424" w:type="pct"/>
            <w:shd w:val="clear" w:color="auto" w:fill="auto"/>
            <w:vAlign w:val="center"/>
          </w:tcPr>
          <w:p w14:paraId="44EB75EC" w14:textId="77777777" w:rsidR="004462A4" w:rsidRPr="009C45FD" w:rsidRDefault="004462A4" w:rsidP="004462A4">
            <w:pPr>
              <w:rPr>
                <w:rFonts w:cs="Times New Roman"/>
                <w:sz w:val="26"/>
                <w:szCs w:val="26"/>
              </w:rPr>
            </w:pPr>
            <w:r w:rsidRPr="009C45FD">
              <w:rPr>
                <w:rFonts w:cs="Times New Roman"/>
                <w:sz w:val="26"/>
                <w:szCs w:val="26"/>
              </w:rPr>
              <w:t>&lt; 42</w:t>
            </w:r>
          </w:p>
        </w:tc>
        <w:tc>
          <w:tcPr>
            <w:tcW w:w="501" w:type="pct"/>
            <w:shd w:val="clear" w:color="auto" w:fill="auto"/>
            <w:vAlign w:val="center"/>
          </w:tcPr>
          <w:p w14:paraId="1817A612" w14:textId="77777777" w:rsidR="004462A4" w:rsidRPr="009C45FD" w:rsidRDefault="004462A4" w:rsidP="004462A4">
            <w:pPr>
              <w:rPr>
                <w:rFonts w:cs="Times New Roman"/>
                <w:sz w:val="26"/>
                <w:szCs w:val="26"/>
              </w:rPr>
            </w:pPr>
            <w:r w:rsidRPr="009C45FD">
              <w:rPr>
                <w:rFonts w:cs="Times New Roman"/>
                <w:sz w:val="26"/>
                <w:szCs w:val="26"/>
              </w:rPr>
              <w:t>&lt; 42</w:t>
            </w:r>
          </w:p>
        </w:tc>
      </w:tr>
      <w:tr w:rsidR="004462A4" w:rsidRPr="009C45FD" w14:paraId="03955AE8" w14:textId="77777777" w:rsidTr="00F4451A">
        <w:tblPrEx>
          <w:tblBorders>
            <w:insideH w:val="single" w:sz="4" w:space="0" w:color="auto"/>
            <w:insideV w:val="single" w:sz="4" w:space="0" w:color="auto"/>
          </w:tblBorders>
          <w:tblCellMar>
            <w:top w:w="28" w:type="dxa"/>
            <w:bottom w:w="28" w:type="dxa"/>
          </w:tblCellMar>
          <w:tblLook w:val="04A0" w:firstRow="1" w:lastRow="0" w:firstColumn="1" w:lastColumn="0" w:noHBand="0" w:noVBand="1"/>
        </w:tblPrEx>
        <w:trPr>
          <w:trHeight w:val="42"/>
          <w:jc w:val="center"/>
        </w:trPr>
        <w:tc>
          <w:tcPr>
            <w:tcW w:w="194" w:type="pct"/>
            <w:shd w:val="clear" w:color="auto" w:fill="auto"/>
            <w:vAlign w:val="center"/>
          </w:tcPr>
          <w:p w14:paraId="7275D44C" w14:textId="77777777" w:rsidR="004462A4" w:rsidRPr="009C45FD" w:rsidRDefault="004462A4" w:rsidP="004462A4">
            <w:pPr>
              <w:rPr>
                <w:rFonts w:cs="Times New Roman"/>
                <w:sz w:val="26"/>
                <w:szCs w:val="26"/>
              </w:rPr>
            </w:pPr>
            <w:r w:rsidRPr="009C45FD">
              <w:rPr>
                <w:rFonts w:cs="Times New Roman"/>
                <w:sz w:val="26"/>
                <w:szCs w:val="26"/>
              </w:rPr>
              <w:t>10</w:t>
            </w:r>
          </w:p>
        </w:tc>
        <w:tc>
          <w:tcPr>
            <w:tcW w:w="950" w:type="pct"/>
            <w:gridSpan w:val="3"/>
            <w:shd w:val="clear" w:color="auto" w:fill="auto"/>
            <w:vAlign w:val="center"/>
          </w:tcPr>
          <w:p w14:paraId="2D5E4C64" w14:textId="77777777" w:rsidR="004462A4" w:rsidRPr="009C45FD" w:rsidRDefault="004462A4" w:rsidP="004462A4">
            <w:pPr>
              <w:rPr>
                <w:rFonts w:cs="Times New Roman"/>
                <w:sz w:val="26"/>
                <w:szCs w:val="26"/>
              </w:rPr>
            </w:pPr>
            <w:r w:rsidRPr="009C45FD">
              <w:rPr>
                <w:rFonts w:cs="Times New Roman"/>
                <w:sz w:val="26"/>
                <w:szCs w:val="26"/>
              </w:rPr>
              <w:t>K10</w:t>
            </w:r>
          </w:p>
        </w:tc>
        <w:tc>
          <w:tcPr>
            <w:tcW w:w="486" w:type="pct"/>
            <w:shd w:val="clear" w:color="auto" w:fill="auto"/>
            <w:vAlign w:val="center"/>
          </w:tcPr>
          <w:p w14:paraId="15A557A5" w14:textId="77777777" w:rsidR="004462A4" w:rsidRPr="009C45FD" w:rsidRDefault="004462A4" w:rsidP="004462A4">
            <w:pPr>
              <w:rPr>
                <w:rFonts w:cs="Times New Roman"/>
                <w:sz w:val="26"/>
                <w:szCs w:val="26"/>
              </w:rPr>
            </w:pPr>
            <w:r w:rsidRPr="009C45FD">
              <w:rPr>
                <w:rFonts w:cs="Times New Roman"/>
                <w:sz w:val="26"/>
                <w:szCs w:val="26"/>
              </w:rPr>
              <w:t>67,1</w:t>
            </w:r>
          </w:p>
        </w:tc>
        <w:tc>
          <w:tcPr>
            <w:tcW w:w="486" w:type="pct"/>
            <w:shd w:val="clear" w:color="auto" w:fill="auto"/>
            <w:vAlign w:val="center"/>
          </w:tcPr>
          <w:p w14:paraId="03201B14" w14:textId="77777777" w:rsidR="004462A4" w:rsidRPr="009C45FD" w:rsidRDefault="004462A4" w:rsidP="004462A4">
            <w:pPr>
              <w:rPr>
                <w:rFonts w:cs="Times New Roman"/>
                <w:sz w:val="26"/>
                <w:szCs w:val="26"/>
              </w:rPr>
            </w:pPr>
            <w:r w:rsidRPr="009C45FD">
              <w:rPr>
                <w:rFonts w:cs="Times New Roman"/>
                <w:sz w:val="26"/>
                <w:szCs w:val="26"/>
              </w:rPr>
              <w:t>118</w:t>
            </w:r>
          </w:p>
        </w:tc>
        <w:tc>
          <w:tcPr>
            <w:tcW w:w="486" w:type="pct"/>
            <w:shd w:val="clear" w:color="auto" w:fill="auto"/>
          </w:tcPr>
          <w:p w14:paraId="01BB8258" w14:textId="77777777" w:rsidR="004462A4" w:rsidRPr="009C45FD" w:rsidRDefault="004462A4" w:rsidP="004462A4">
            <w:pPr>
              <w:rPr>
                <w:rFonts w:cs="Times New Roman"/>
                <w:sz w:val="26"/>
                <w:szCs w:val="26"/>
              </w:rPr>
            </w:pPr>
            <w:r w:rsidRPr="009C45FD">
              <w:rPr>
                <w:rFonts w:cs="Times New Roman"/>
                <w:sz w:val="26"/>
                <w:szCs w:val="26"/>
              </w:rPr>
              <w:t>&lt;7500</w:t>
            </w:r>
          </w:p>
        </w:tc>
        <w:tc>
          <w:tcPr>
            <w:tcW w:w="487" w:type="pct"/>
            <w:gridSpan w:val="2"/>
            <w:shd w:val="clear" w:color="auto" w:fill="auto"/>
            <w:vAlign w:val="center"/>
          </w:tcPr>
          <w:p w14:paraId="118426AB" w14:textId="77777777" w:rsidR="004462A4" w:rsidRPr="009C45FD" w:rsidRDefault="004462A4" w:rsidP="004462A4">
            <w:pPr>
              <w:rPr>
                <w:rFonts w:cs="Times New Roman"/>
                <w:sz w:val="26"/>
                <w:szCs w:val="26"/>
              </w:rPr>
            </w:pPr>
            <w:r w:rsidRPr="009C45FD">
              <w:rPr>
                <w:rFonts w:cs="Times New Roman"/>
                <w:sz w:val="26"/>
                <w:szCs w:val="26"/>
              </w:rPr>
              <w:t>63</w:t>
            </w:r>
          </w:p>
        </w:tc>
        <w:tc>
          <w:tcPr>
            <w:tcW w:w="486" w:type="pct"/>
            <w:shd w:val="clear" w:color="auto" w:fill="auto"/>
            <w:vAlign w:val="center"/>
          </w:tcPr>
          <w:p w14:paraId="15CC172E" w14:textId="77777777" w:rsidR="004462A4" w:rsidRPr="009C45FD" w:rsidRDefault="004462A4" w:rsidP="004462A4">
            <w:pPr>
              <w:rPr>
                <w:rFonts w:cs="Times New Roman"/>
                <w:sz w:val="26"/>
                <w:szCs w:val="26"/>
              </w:rPr>
            </w:pPr>
            <w:r w:rsidRPr="009C45FD">
              <w:rPr>
                <w:rFonts w:cs="Times New Roman"/>
                <w:sz w:val="26"/>
                <w:szCs w:val="26"/>
              </w:rPr>
              <w:t>70</w:t>
            </w:r>
          </w:p>
        </w:tc>
        <w:tc>
          <w:tcPr>
            <w:tcW w:w="500" w:type="pct"/>
            <w:gridSpan w:val="2"/>
            <w:shd w:val="clear" w:color="auto" w:fill="auto"/>
            <w:vAlign w:val="center"/>
          </w:tcPr>
          <w:p w14:paraId="51A2003E" w14:textId="77777777" w:rsidR="004462A4" w:rsidRPr="009C45FD" w:rsidRDefault="004462A4" w:rsidP="004462A4">
            <w:pPr>
              <w:rPr>
                <w:rFonts w:cs="Times New Roman"/>
                <w:sz w:val="26"/>
                <w:szCs w:val="26"/>
              </w:rPr>
            </w:pPr>
            <w:r w:rsidRPr="009C45FD">
              <w:rPr>
                <w:rFonts w:cs="Times New Roman"/>
                <w:sz w:val="26"/>
                <w:szCs w:val="26"/>
              </w:rPr>
              <w:t>&lt; 5,0</w:t>
            </w:r>
          </w:p>
        </w:tc>
        <w:tc>
          <w:tcPr>
            <w:tcW w:w="424" w:type="pct"/>
            <w:shd w:val="clear" w:color="auto" w:fill="auto"/>
            <w:vAlign w:val="center"/>
          </w:tcPr>
          <w:p w14:paraId="4EF02B93" w14:textId="77777777" w:rsidR="004462A4" w:rsidRPr="009C45FD" w:rsidRDefault="004462A4" w:rsidP="004462A4">
            <w:pPr>
              <w:rPr>
                <w:rFonts w:cs="Times New Roman"/>
                <w:sz w:val="26"/>
                <w:szCs w:val="26"/>
              </w:rPr>
            </w:pPr>
            <w:r w:rsidRPr="009C45FD">
              <w:rPr>
                <w:rFonts w:cs="Times New Roman"/>
                <w:sz w:val="26"/>
                <w:szCs w:val="26"/>
              </w:rPr>
              <w:t>&lt; 42</w:t>
            </w:r>
          </w:p>
        </w:tc>
        <w:tc>
          <w:tcPr>
            <w:tcW w:w="501" w:type="pct"/>
            <w:shd w:val="clear" w:color="auto" w:fill="auto"/>
            <w:vAlign w:val="center"/>
          </w:tcPr>
          <w:p w14:paraId="6EC480FD" w14:textId="77777777" w:rsidR="004462A4" w:rsidRPr="009C45FD" w:rsidRDefault="004462A4" w:rsidP="004462A4">
            <w:pPr>
              <w:rPr>
                <w:rFonts w:cs="Times New Roman"/>
                <w:sz w:val="26"/>
                <w:szCs w:val="26"/>
              </w:rPr>
            </w:pPr>
            <w:r w:rsidRPr="009C45FD">
              <w:rPr>
                <w:rFonts w:cs="Times New Roman"/>
                <w:sz w:val="26"/>
                <w:szCs w:val="26"/>
              </w:rPr>
              <w:t>&lt; 42</w:t>
            </w:r>
          </w:p>
        </w:tc>
      </w:tr>
      <w:tr w:rsidR="004462A4" w:rsidRPr="009C45FD" w14:paraId="45D05F69" w14:textId="77777777" w:rsidTr="00F4451A">
        <w:tblPrEx>
          <w:tblBorders>
            <w:insideH w:val="single" w:sz="4" w:space="0" w:color="auto"/>
            <w:insideV w:val="single" w:sz="4" w:space="0" w:color="auto"/>
          </w:tblBorders>
          <w:tblCellMar>
            <w:top w:w="28" w:type="dxa"/>
            <w:bottom w:w="28" w:type="dxa"/>
          </w:tblCellMar>
          <w:tblLook w:val="04A0" w:firstRow="1" w:lastRow="0" w:firstColumn="1" w:lastColumn="0" w:noHBand="0" w:noVBand="1"/>
        </w:tblPrEx>
        <w:trPr>
          <w:trHeight w:val="42"/>
          <w:jc w:val="center"/>
        </w:trPr>
        <w:tc>
          <w:tcPr>
            <w:tcW w:w="194" w:type="pct"/>
            <w:shd w:val="clear" w:color="auto" w:fill="auto"/>
            <w:vAlign w:val="center"/>
          </w:tcPr>
          <w:p w14:paraId="13CD2677" w14:textId="77777777" w:rsidR="004462A4" w:rsidRPr="009C45FD" w:rsidRDefault="004462A4" w:rsidP="004462A4">
            <w:pPr>
              <w:rPr>
                <w:rFonts w:cs="Times New Roman"/>
                <w:sz w:val="26"/>
                <w:szCs w:val="26"/>
              </w:rPr>
            </w:pPr>
            <w:r w:rsidRPr="009C45FD">
              <w:rPr>
                <w:rFonts w:cs="Times New Roman"/>
                <w:sz w:val="26"/>
                <w:szCs w:val="26"/>
              </w:rPr>
              <w:t>11</w:t>
            </w:r>
          </w:p>
        </w:tc>
        <w:tc>
          <w:tcPr>
            <w:tcW w:w="950" w:type="pct"/>
            <w:gridSpan w:val="3"/>
            <w:shd w:val="clear" w:color="auto" w:fill="auto"/>
            <w:vAlign w:val="center"/>
          </w:tcPr>
          <w:p w14:paraId="40494ED7" w14:textId="77777777" w:rsidR="004462A4" w:rsidRPr="009C45FD" w:rsidRDefault="004462A4" w:rsidP="004462A4">
            <w:pPr>
              <w:rPr>
                <w:rFonts w:cs="Times New Roman"/>
                <w:sz w:val="26"/>
                <w:szCs w:val="26"/>
              </w:rPr>
            </w:pPr>
            <w:r w:rsidRPr="009C45FD">
              <w:rPr>
                <w:rFonts w:cs="Times New Roman"/>
                <w:sz w:val="26"/>
                <w:szCs w:val="26"/>
              </w:rPr>
              <w:t>K11</w:t>
            </w:r>
          </w:p>
        </w:tc>
        <w:tc>
          <w:tcPr>
            <w:tcW w:w="486" w:type="pct"/>
            <w:shd w:val="clear" w:color="auto" w:fill="auto"/>
            <w:vAlign w:val="center"/>
          </w:tcPr>
          <w:p w14:paraId="57625D01" w14:textId="77777777" w:rsidR="004462A4" w:rsidRPr="009C45FD" w:rsidRDefault="004462A4" w:rsidP="004462A4">
            <w:pPr>
              <w:rPr>
                <w:rFonts w:cs="Times New Roman"/>
                <w:sz w:val="26"/>
                <w:szCs w:val="26"/>
              </w:rPr>
            </w:pPr>
            <w:r w:rsidRPr="009C45FD">
              <w:rPr>
                <w:rFonts w:cs="Times New Roman"/>
                <w:sz w:val="26"/>
                <w:szCs w:val="26"/>
              </w:rPr>
              <w:t>63,7</w:t>
            </w:r>
          </w:p>
        </w:tc>
        <w:tc>
          <w:tcPr>
            <w:tcW w:w="486" w:type="pct"/>
            <w:shd w:val="clear" w:color="auto" w:fill="auto"/>
            <w:vAlign w:val="center"/>
          </w:tcPr>
          <w:p w14:paraId="7396D377" w14:textId="77777777" w:rsidR="004462A4" w:rsidRPr="009C45FD" w:rsidRDefault="004462A4" w:rsidP="004462A4">
            <w:pPr>
              <w:rPr>
                <w:rFonts w:cs="Times New Roman"/>
                <w:sz w:val="26"/>
                <w:szCs w:val="26"/>
              </w:rPr>
            </w:pPr>
            <w:r w:rsidRPr="009C45FD">
              <w:rPr>
                <w:rFonts w:cs="Times New Roman"/>
                <w:sz w:val="26"/>
                <w:szCs w:val="26"/>
              </w:rPr>
              <w:t>106</w:t>
            </w:r>
          </w:p>
        </w:tc>
        <w:tc>
          <w:tcPr>
            <w:tcW w:w="486" w:type="pct"/>
            <w:shd w:val="clear" w:color="auto" w:fill="auto"/>
          </w:tcPr>
          <w:p w14:paraId="7C3B6FD7" w14:textId="77777777" w:rsidR="004462A4" w:rsidRPr="009C45FD" w:rsidRDefault="004462A4" w:rsidP="004462A4">
            <w:pPr>
              <w:rPr>
                <w:rFonts w:cs="Times New Roman"/>
                <w:sz w:val="26"/>
                <w:szCs w:val="26"/>
              </w:rPr>
            </w:pPr>
            <w:r w:rsidRPr="009C45FD">
              <w:rPr>
                <w:rFonts w:cs="Times New Roman"/>
                <w:sz w:val="26"/>
                <w:szCs w:val="26"/>
              </w:rPr>
              <w:t>&lt;7500</w:t>
            </w:r>
          </w:p>
        </w:tc>
        <w:tc>
          <w:tcPr>
            <w:tcW w:w="487" w:type="pct"/>
            <w:gridSpan w:val="2"/>
            <w:shd w:val="clear" w:color="auto" w:fill="auto"/>
            <w:vAlign w:val="center"/>
          </w:tcPr>
          <w:p w14:paraId="0F3E95CD" w14:textId="77777777" w:rsidR="004462A4" w:rsidRPr="009C45FD" w:rsidRDefault="004462A4" w:rsidP="004462A4">
            <w:pPr>
              <w:rPr>
                <w:rFonts w:cs="Times New Roman"/>
                <w:sz w:val="26"/>
                <w:szCs w:val="26"/>
              </w:rPr>
            </w:pPr>
            <w:r w:rsidRPr="009C45FD">
              <w:rPr>
                <w:rFonts w:cs="Times New Roman"/>
                <w:sz w:val="26"/>
                <w:szCs w:val="26"/>
              </w:rPr>
              <w:t>47</w:t>
            </w:r>
          </w:p>
        </w:tc>
        <w:tc>
          <w:tcPr>
            <w:tcW w:w="486" w:type="pct"/>
            <w:shd w:val="clear" w:color="auto" w:fill="auto"/>
            <w:vAlign w:val="center"/>
          </w:tcPr>
          <w:p w14:paraId="6F059556" w14:textId="77777777" w:rsidR="004462A4" w:rsidRPr="009C45FD" w:rsidRDefault="004462A4" w:rsidP="004462A4">
            <w:pPr>
              <w:rPr>
                <w:rFonts w:cs="Times New Roman"/>
                <w:sz w:val="26"/>
                <w:szCs w:val="26"/>
              </w:rPr>
            </w:pPr>
            <w:r w:rsidRPr="009C45FD">
              <w:rPr>
                <w:rFonts w:cs="Times New Roman"/>
                <w:sz w:val="26"/>
                <w:szCs w:val="26"/>
              </w:rPr>
              <w:t>35</w:t>
            </w:r>
          </w:p>
        </w:tc>
        <w:tc>
          <w:tcPr>
            <w:tcW w:w="500" w:type="pct"/>
            <w:gridSpan w:val="2"/>
            <w:shd w:val="clear" w:color="auto" w:fill="auto"/>
            <w:vAlign w:val="center"/>
          </w:tcPr>
          <w:p w14:paraId="443F0977" w14:textId="77777777" w:rsidR="004462A4" w:rsidRPr="009C45FD" w:rsidRDefault="004462A4" w:rsidP="004462A4">
            <w:pPr>
              <w:rPr>
                <w:rFonts w:cs="Times New Roman"/>
                <w:sz w:val="26"/>
                <w:szCs w:val="26"/>
              </w:rPr>
            </w:pPr>
            <w:r w:rsidRPr="009C45FD">
              <w:rPr>
                <w:rFonts w:cs="Times New Roman"/>
                <w:sz w:val="26"/>
                <w:szCs w:val="26"/>
              </w:rPr>
              <w:t>&lt; 5,0</w:t>
            </w:r>
          </w:p>
        </w:tc>
        <w:tc>
          <w:tcPr>
            <w:tcW w:w="424" w:type="pct"/>
            <w:shd w:val="clear" w:color="auto" w:fill="auto"/>
            <w:vAlign w:val="center"/>
          </w:tcPr>
          <w:p w14:paraId="415AF26C" w14:textId="77777777" w:rsidR="004462A4" w:rsidRPr="009C45FD" w:rsidRDefault="004462A4" w:rsidP="004462A4">
            <w:pPr>
              <w:rPr>
                <w:rFonts w:cs="Times New Roman"/>
                <w:sz w:val="26"/>
                <w:szCs w:val="26"/>
              </w:rPr>
            </w:pPr>
            <w:r w:rsidRPr="009C45FD">
              <w:rPr>
                <w:rFonts w:cs="Times New Roman"/>
                <w:sz w:val="26"/>
                <w:szCs w:val="26"/>
              </w:rPr>
              <w:t>&lt; 42</w:t>
            </w:r>
          </w:p>
        </w:tc>
        <w:tc>
          <w:tcPr>
            <w:tcW w:w="501" w:type="pct"/>
            <w:shd w:val="clear" w:color="auto" w:fill="auto"/>
            <w:vAlign w:val="center"/>
          </w:tcPr>
          <w:p w14:paraId="5912EB0E" w14:textId="77777777" w:rsidR="004462A4" w:rsidRPr="009C45FD" w:rsidRDefault="004462A4" w:rsidP="004462A4">
            <w:pPr>
              <w:rPr>
                <w:rFonts w:cs="Times New Roman"/>
                <w:sz w:val="26"/>
                <w:szCs w:val="26"/>
              </w:rPr>
            </w:pPr>
            <w:r w:rsidRPr="009C45FD">
              <w:rPr>
                <w:rFonts w:cs="Times New Roman"/>
                <w:sz w:val="26"/>
                <w:szCs w:val="26"/>
              </w:rPr>
              <w:t>&lt; 42</w:t>
            </w:r>
          </w:p>
        </w:tc>
      </w:tr>
      <w:tr w:rsidR="004462A4" w:rsidRPr="009C45FD" w14:paraId="38209EB7" w14:textId="77777777" w:rsidTr="00F4451A">
        <w:tblPrEx>
          <w:tblBorders>
            <w:insideH w:val="single" w:sz="4" w:space="0" w:color="auto"/>
            <w:insideV w:val="single" w:sz="4" w:space="0" w:color="auto"/>
          </w:tblBorders>
          <w:tblCellMar>
            <w:top w:w="28" w:type="dxa"/>
            <w:bottom w:w="28" w:type="dxa"/>
          </w:tblCellMar>
          <w:tblLook w:val="04A0" w:firstRow="1" w:lastRow="0" w:firstColumn="1" w:lastColumn="0" w:noHBand="0" w:noVBand="1"/>
        </w:tblPrEx>
        <w:trPr>
          <w:trHeight w:val="42"/>
          <w:jc w:val="center"/>
        </w:trPr>
        <w:tc>
          <w:tcPr>
            <w:tcW w:w="194" w:type="pct"/>
            <w:shd w:val="clear" w:color="auto" w:fill="auto"/>
            <w:vAlign w:val="center"/>
          </w:tcPr>
          <w:p w14:paraId="65E92B7D" w14:textId="77777777" w:rsidR="004462A4" w:rsidRPr="009C45FD" w:rsidRDefault="004462A4" w:rsidP="004462A4">
            <w:pPr>
              <w:rPr>
                <w:rFonts w:cs="Times New Roman"/>
                <w:sz w:val="26"/>
                <w:szCs w:val="26"/>
              </w:rPr>
            </w:pPr>
            <w:r w:rsidRPr="009C45FD">
              <w:rPr>
                <w:rFonts w:cs="Times New Roman"/>
                <w:sz w:val="26"/>
                <w:szCs w:val="26"/>
              </w:rPr>
              <w:t>12</w:t>
            </w:r>
          </w:p>
        </w:tc>
        <w:tc>
          <w:tcPr>
            <w:tcW w:w="950" w:type="pct"/>
            <w:gridSpan w:val="3"/>
            <w:shd w:val="clear" w:color="auto" w:fill="auto"/>
            <w:vAlign w:val="center"/>
          </w:tcPr>
          <w:p w14:paraId="3D364D47" w14:textId="77777777" w:rsidR="004462A4" w:rsidRPr="009C45FD" w:rsidRDefault="004462A4" w:rsidP="004462A4">
            <w:pPr>
              <w:rPr>
                <w:rFonts w:cs="Times New Roman"/>
                <w:sz w:val="26"/>
                <w:szCs w:val="26"/>
              </w:rPr>
            </w:pPr>
            <w:r w:rsidRPr="009C45FD">
              <w:rPr>
                <w:rFonts w:cs="Times New Roman"/>
                <w:sz w:val="26"/>
                <w:szCs w:val="26"/>
              </w:rPr>
              <w:t>K12</w:t>
            </w:r>
          </w:p>
        </w:tc>
        <w:tc>
          <w:tcPr>
            <w:tcW w:w="486" w:type="pct"/>
            <w:shd w:val="clear" w:color="auto" w:fill="auto"/>
            <w:vAlign w:val="center"/>
          </w:tcPr>
          <w:p w14:paraId="673F61BA" w14:textId="77777777" w:rsidR="004462A4" w:rsidRPr="009C45FD" w:rsidRDefault="004462A4" w:rsidP="004462A4">
            <w:pPr>
              <w:rPr>
                <w:rFonts w:cs="Times New Roman"/>
                <w:sz w:val="26"/>
                <w:szCs w:val="26"/>
              </w:rPr>
            </w:pPr>
            <w:r w:rsidRPr="009C45FD">
              <w:rPr>
                <w:rFonts w:cs="Times New Roman"/>
                <w:sz w:val="26"/>
                <w:szCs w:val="26"/>
              </w:rPr>
              <w:t>60,4</w:t>
            </w:r>
          </w:p>
        </w:tc>
        <w:tc>
          <w:tcPr>
            <w:tcW w:w="486" w:type="pct"/>
            <w:shd w:val="clear" w:color="auto" w:fill="auto"/>
            <w:vAlign w:val="center"/>
          </w:tcPr>
          <w:p w14:paraId="0594FA9C" w14:textId="77777777" w:rsidR="004462A4" w:rsidRPr="009C45FD" w:rsidRDefault="004462A4" w:rsidP="004462A4">
            <w:pPr>
              <w:rPr>
                <w:rFonts w:cs="Times New Roman"/>
                <w:sz w:val="26"/>
                <w:szCs w:val="26"/>
              </w:rPr>
            </w:pPr>
            <w:r w:rsidRPr="009C45FD">
              <w:rPr>
                <w:rFonts w:cs="Times New Roman"/>
                <w:sz w:val="26"/>
                <w:szCs w:val="26"/>
              </w:rPr>
              <w:t>83</w:t>
            </w:r>
          </w:p>
        </w:tc>
        <w:tc>
          <w:tcPr>
            <w:tcW w:w="486" w:type="pct"/>
            <w:shd w:val="clear" w:color="auto" w:fill="auto"/>
          </w:tcPr>
          <w:p w14:paraId="3F5EE493" w14:textId="77777777" w:rsidR="004462A4" w:rsidRPr="009C45FD" w:rsidRDefault="004462A4" w:rsidP="004462A4">
            <w:pPr>
              <w:rPr>
                <w:rFonts w:cs="Times New Roman"/>
                <w:sz w:val="26"/>
                <w:szCs w:val="26"/>
              </w:rPr>
            </w:pPr>
            <w:r w:rsidRPr="009C45FD">
              <w:rPr>
                <w:rFonts w:cs="Times New Roman"/>
                <w:sz w:val="26"/>
                <w:szCs w:val="26"/>
              </w:rPr>
              <w:t>&lt;7500</w:t>
            </w:r>
          </w:p>
        </w:tc>
        <w:tc>
          <w:tcPr>
            <w:tcW w:w="487" w:type="pct"/>
            <w:gridSpan w:val="2"/>
            <w:shd w:val="clear" w:color="auto" w:fill="auto"/>
            <w:vAlign w:val="center"/>
          </w:tcPr>
          <w:p w14:paraId="3673B431" w14:textId="77777777" w:rsidR="004462A4" w:rsidRPr="009C45FD" w:rsidRDefault="004462A4" w:rsidP="004462A4">
            <w:pPr>
              <w:rPr>
                <w:rFonts w:cs="Times New Roman"/>
                <w:sz w:val="26"/>
                <w:szCs w:val="26"/>
              </w:rPr>
            </w:pPr>
            <w:r w:rsidRPr="009C45FD">
              <w:rPr>
                <w:rFonts w:cs="Times New Roman"/>
                <w:sz w:val="26"/>
                <w:szCs w:val="26"/>
              </w:rPr>
              <w:t>42</w:t>
            </w:r>
          </w:p>
        </w:tc>
        <w:tc>
          <w:tcPr>
            <w:tcW w:w="486" w:type="pct"/>
            <w:shd w:val="clear" w:color="auto" w:fill="auto"/>
            <w:vAlign w:val="center"/>
          </w:tcPr>
          <w:p w14:paraId="0FD49F02" w14:textId="77777777" w:rsidR="004462A4" w:rsidRPr="009C45FD" w:rsidRDefault="004462A4" w:rsidP="004462A4">
            <w:pPr>
              <w:rPr>
                <w:rFonts w:cs="Times New Roman"/>
                <w:sz w:val="26"/>
                <w:szCs w:val="26"/>
              </w:rPr>
            </w:pPr>
            <w:r w:rsidRPr="009C45FD">
              <w:rPr>
                <w:rFonts w:cs="Times New Roman"/>
                <w:sz w:val="26"/>
                <w:szCs w:val="26"/>
              </w:rPr>
              <w:t>56</w:t>
            </w:r>
          </w:p>
        </w:tc>
        <w:tc>
          <w:tcPr>
            <w:tcW w:w="500" w:type="pct"/>
            <w:gridSpan w:val="2"/>
            <w:shd w:val="clear" w:color="auto" w:fill="auto"/>
            <w:vAlign w:val="center"/>
          </w:tcPr>
          <w:p w14:paraId="6AE4D615" w14:textId="77777777" w:rsidR="004462A4" w:rsidRPr="009C45FD" w:rsidRDefault="004462A4" w:rsidP="004462A4">
            <w:pPr>
              <w:rPr>
                <w:rFonts w:cs="Times New Roman"/>
                <w:sz w:val="26"/>
                <w:szCs w:val="26"/>
              </w:rPr>
            </w:pPr>
            <w:r w:rsidRPr="009C45FD">
              <w:rPr>
                <w:rFonts w:cs="Times New Roman"/>
                <w:sz w:val="26"/>
                <w:szCs w:val="26"/>
              </w:rPr>
              <w:t>&lt; 5,0</w:t>
            </w:r>
          </w:p>
        </w:tc>
        <w:tc>
          <w:tcPr>
            <w:tcW w:w="424" w:type="pct"/>
            <w:shd w:val="clear" w:color="auto" w:fill="auto"/>
            <w:vAlign w:val="center"/>
          </w:tcPr>
          <w:p w14:paraId="67F5D2F8" w14:textId="77777777" w:rsidR="004462A4" w:rsidRPr="009C45FD" w:rsidRDefault="004462A4" w:rsidP="004462A4">
            <w:pPr>
              <w:rPr>
                <w:rFonts w:cs="Times New Roman"/>
                <w:sz w:val="26"/>
                <w:szCs w:val="26"/>
              </w:rPr>
            </w:pPr>
            <w:r w:rsidRPr="009C45FD">
              <w:rPr>
                <w:rFonts w:cs="Times New Roman"/>
                <w:sz w:val="26"/>
                <w:szCs w:val="26"/>
              </w:rPr>
              <w:t>&lt; 42</w:t>
            </w:r>
          </w:p>
        </w:tc>
        <w:tc>
          <w:tcPr>
            <w:tcW w:w="501" w:type="pct"/>
            <w:shd w:val="clear" w:color="auto" w:fill="auto"/>
            <w:vAlign w:val="center"/>
          </w:tcPr>
          <w:p w14:paraId="5CAB7126" w14:textId="77777777" w:rsidR="004462A4" w:rsidRPr="009C45FD" w:rsidRDefault="004462A4" w:rsidP="004462A4">
            <w:pPr>
              <w:rPr>
                <w:rFonts w:cs="Times New Roman"/>
                <w:sz w:val="26"/>
                <w:szCs w:val="26"/>
              </w:rPr>
            </w:pPr>
            <w:r w:rsidRPr="009C45FD">
              <w:rPr>
                <w:rFonts w:cs="Times New Roman"/>
                <w:sz w:val="26"/>
                <w:szCs w:val="26"/>
              </w:rPr>
              <w:t>&lt; 42</w:t>
            </w:r>
          </w:p>
        </w:tc>
      </w:tr>
      <w:tr w:rsidR="004462A4" w:rsidRPr="009C45FD" w14:paraId="06F439FA" w14:textId="77777777" w:rsidTr="00F4451A">
        <w:tblPrEx>
          <w:tblBorders>
            <w:insideH w:val="single" w:sz="4" w:space="0" w:color="auto"/>
            <w:insideV w:val="single" w:sz="4" w:space="0" w:color="auto"/>
          </w:tblBorders>
          <w:tblCellMar>
            <w:top w:w="28" w:type="dxa"/>
            <w:bottom w:w="28" w:type="dxa"/>
          </w:tblCellMar>
          <w:tblLook w:val="04A0" w:firstRow="1" w:lastRow="0" w:firstColumn="1" w:lastColumn="0" w:noHBand="0" w:noVBand="1"/>
        </w:tblPrEx>
        <w:trPr>
          <w:trHeight w:val="42"/>
          <w:jc w:val="center"/>
        </w:trPr>
        <w:tc>
          <w:tcPr>
            <w:tcW w:w="194" w:type="pct"/>
            <w:shd w:val="clear" w:color="auto" w:fill="auto"/>
            <w:vAlign w:val="center"/>
          </w:tcPr>
          <w:p w14:paraId="56759923" w14:textId="77777777" w:rsidR="004462A4" w:rsidRPr="009C45FD" w:rsidRDefault="004462A4" w:rsidP="004462A4">
            <w:pPr>
              <w:rPr>
                <w:rFonts w:cs="Times New Roman"/>
                <w:sz w:val="26"/>
                <w:szCs w:val="26"/>
              </w:rPr>
            </w:pPr>
            <w:r w:rsidRPr="009C45FD">
              <w:rPr>
                <w:rFonts w:cs="Times New Roman"/>
                <w:sz w:val="26"/>
                <w:szCs w:val="26"/>
              </w:rPr>
              <w:t>13</w:t>
            </w:r>
          </w:p>
        </w:tc>
        <w:tc>
          <w:tcPr>
            <w:tcW w:w="950" w:type="pct"/>
            <w:gridSpan w:val="3"/>
            <w:shd w:val="clear" w:color="auto" w:fill="auto"/>
            <w:vAlign w:val="center"/>
          </w:tcPr>
          <w:p w14:paraId="7880B891" w14:textId="77777777" w:rsidR="004462A4" w:rsidRPr="009C45FD" w:rsidRDefault="004462A4" w:rsidP="004462A4">
            <w:pPr>
              <w:rPr>
                <w:rFonts w:cs="Times New Roman"/>
                <w:sz w:val="26"/>
                <w:szCs w:val="26"/>
              </w:rPr>
            </w:pPr>
            <w:r w:rsidRPr="009C45FD">
              <w:rPr>
                <w:rFonts w:cs="Times New Roman"/>
                <w:sz w:val="26"/>
                <w:szCs w:val="26"/>
              </w:rPr>
              <w:t>K13</w:t>
            </w:r>
          </w:p>
        </w:tc>
        <w:tc>
          <w:tcPr>
            <w:tcW w:w="486" w:type="pct"/>
            <w:shd w:val="clear" w:color="auto" w:fill="auto"/>
            <w:vAlign w:val="center"/>
          </w:tcPr>
          <w:p w14:paraId="7D357F3E" w14:textId="77777777" w:rsidR="004462A4" w:rsidRPr="009C45FD" w:rsidRDefault="004462A4" w:rsidP="004462A4">
            <w:pPr>
              <w:rPr>
                <w:rFonts w:cs="Times New Roman"/>
                <w:sz w:val="26"/>
                <w:szCs w:val="26"/>
              </w:rPr>
            </w:pPr>
            <w:r w:rsidRPr="009C45FD">
              <w:rPr>
                <w:rFonts w:cs="Times New Roman"/>
                <w:sz w:val="26"/>
                <w:szCs w:val="26"/>
              </w:rPr>
              <w:t>62,5</w:t>
            </w:r>
          </w:p>
        </w:tc>
        <w:tc>
          <w:tcPr>
            <w:tcW w:w="486" w:type="pct"/>
            <w:shd w:val="clear" w:color="auto" w:fill="auto"/>
            <w:vAlign w:val="center"/>
          </w:tcPr>
          <w:p w14:paraId="085F755F" w14:textId="77777777" w:rsidR="004462A4" w:rsidRPr="009C45FD" w:rsidRDefault="004462A4" w:rsidP="004462A4">
            <w:pPr>
              <w:rPr>
                <w:rFonts w:cs="Times New Roman"/>
                <w:sz w:val="26"/>
                <w:szCs w:val="26"/>
              </w:rPr>
            </w:pPr>
            <w:r w:rsidRPr="009C45FD">
              <w:rPr>
                <w:rFonts w:cs="Times New Roman"/>
                <w:sz w:val="26"/>
                <w:szCs w:val="26"/>
              </w:rPr>
              <w:t>78</w:t>
            </w:r>
          </w:p>
        </w:tc>
        <w:tc>
          <w:tcPr>
            <w:tcW w:w="486" w:type="pct"/>
            <w:shd w:val="clear" w:color="auto" w:fill="auto"/>
          </w:tcPr>
          <w:p w14:paraId="51267D20" w14:textId="77777777" w:rsidR="004462A4" w:rsidRPr="009C45FD" w:rsidRDefault="004462A4" w:rsidP="004462A4">
            <w:pPr>
              <w:rPr>
                <w:rFonts w:cs="Times New Roman"/>
                <w:sz w:val="26"/>
                <w:szCs w:val="26"/>
              </w:rPr>
            </w:pPr>
            <w:r w:rsidRPr="009C45FD">
              <w:rPr>
                <w:rFonts w:cs="Times New Roman"/>
                <w:sz w:val="26"/>
                <w:szCs w:val="26"/>
              </w:rPr>
              <w:t>&lt;7500</w:t>
            </w:r>
          </w:p>
        </w:tc>
        <w:tc>
          <w:tcPr>
            <w:tcW w:w="487" w:type="pct"/>
            <w:gridSpan w:val="2"/>
            <w:shd w:val="clear" w:color="auto" w:fill="auto"/>
            <w:vAlign w:val="center"/>
          </w:tcPr>
          <w:p w14:paraId="4C9B16A1" w14:textId="77777777" w:rsidR="004462A4" w:rsidRPr="009C45FD" w:rsidRDefault="004462A4" w:rsidP="004462A4">
            <w:pPr>
              <w:rPr>
                <w:rFonts w:cs="Times New Roman"/>
                <w:sz w:val="26"/>
                <w:szCs w:val="26"/>
              </w:rPr>
            </w:pPr>
            <w:r w:rsidRPr="009C45FD">
              <w:rPr>
                <w:rFonts w:cs="Times New Roman"/>
                <w:sz w:val="26"/>
                <w:szCs w:val="26"/>
              </w:rPr>
              <w:t>64</w:t>
            </w:r>
          </w:p>
        </w:tc>
        <w:tc>
          <w:tcPr>
            <w:tcW w:w="486" w:type="pct"/>
            <w:shd w:val="clear" w:color="auto" w:fill="auto"/>
            <w:vAlign w:val="center"/>
          </w:tcPr>
          <w:p w14:paraId="74C00ECE" w14:textId="77777777" w:rsidR="004462A4" w:rsidRPr="009C45FD" w:rsidRDefault="004462A4" w:rsidP="004462A4">
            <w:pPr>
              <w:rPr>
                <w:rFonts w:cs="Times New Roman"/>
                <w:sz w:val="26"/>
                <w:szCs w:val="26"/>
              </w:rPr>
            </w:pPr>
            <w:r w:rsidRPr="009C45FD">
              <w:rPr>
                <w:rFonts w:cs="Times New Roman"/>
                <w:sz w:val="26"/>
                <w:szCs w:val="26"/>
              </w:rPr>
              <w:t>71</w:t>
            </w:r>
          </w:p>
        </w:tc>
        <w:tc>
          <w:tcPr>
            <w:tcW w:w="500" w:type="pct"/>
            <w:gridSpan w:val="2"/>
            <w:shd w:val="clear" w:color="auto" w:fill="auto"/>
            <w:vAlign w:val="center"/>
          </w:tcPr>
          <w:p w14:paraId="0704D965" w14:textId="77777777" w:rsidR="004462A4" w:rsidRPr="009C45FD" w:rsidRDefault="004462A4" w:rsidP="004462A4">
            <w:pPr>
              <w:rPr>
                <w:rFonts w:cs="Times New Roman"/>
                <w:sz w:val="26"/>
                <w:szCs w:val="26"/>
              </w:rPr>
            </w:pPr>
            <w:r w:rsidRPr="009C45FD">
              <w:rPr>
                <w:rFonts w:cs="Times New Roman"/>
                <w:sz w:val="26"/>
                <w:szCs w:val="26"/>
              </w:rPr>
              <w:t>&lt; 5,0</w:t>
            </w:r>
          </w:p>
        </w:tc>
        <w:tc>
          <w:tcPr>
            <w:tcW w:w="424" w:type="pct"/>
            <w:shd w:val="clear" w:color="auto" w:fill="auto"/>
            <w:vAlign w:val="center"/>
          </w:tcPr>
          <w:p w14:paraId="6014A206" w14:textId="77777777" w:rsidR="004462A4" w:rsidRPr="009C45FD" w:rsidRDefault="004462A4" w:rsidP="004462A4">
            <w:pPr>
              <w:rPr>
                <w:rFonts w:cs="Times New Roman"/>
                <w:sz w:val="26"/>
                <w:szCs w:val="26"/>
              </w:rPr>
            </w:pPr>
            <w:r w:rsidRPr="009C45FD">
              <w:rPr>
                <w:rFonts w:cs="Times New Roman"/>
                <w:sz w:val="26"/>
                <w:szCs w:val="26"/>
              </w:rPr>
              <w:t>&lt; 42</w:t>
            </w:r>
          </w:p>
        </w:tc>
        <w:tc>
          <w:tcPr>
            <w:tcW w:w="501" w:type="pct"/>
            <w:shd w:val="clear" w:color="auto" w:fill="auto"/>
            <w:vAlign w:val="center"/>
          </w:tcPr>
          <w:p w14:paraId="1298B213" w14:textId="77777777" w:rsidR="004462A4" w:rsidRPr="009C45FD" w:rsidRDefault="004462A4" w:rsidP="004462A4">
            <w:pPr>
              <w:rPr>
                <w:rFonts w:cs="Times New Roman"/>
                <w:sz w:val="26"/>
                <w:szCs w:val="26"/>
              </w:rPr>
            </w:pPr>
            <w:r w:rsidRPr="009C45FD">
              <w:rPr>
                <w:rFonts w:cs="Times New Roman"/>
                <w:sz w:val="26"/>
                <w:szCs w:val="26"/>
              </w:rPr>
              <w:t>&lt; 42</w:t>
            </w:r>
          </w:p>
        </w:tc>
      </w:tr>
      <w:tr w:rsidR="004462A4" w:rsidRPr="009C45FD" w14:paraId="3C67119A" w14:textId="77777777" w:rsidTr="00F4451A">
        <w:tblPrEx>
          <w:tblBorders>
            <w:insideH w:val="single" w:sz="4" w:space="0" w:color="auto"/>
            <w:insideV w:val="single" w:sz="4" w:space="0" w:color="auto"/>
          </w:tblBorders>
          <w:tblCellMar>
            <w:top w:w="28" w:type="dxa"/>
            <w:bottom w:w="28" w:type="dxa"/>
          </w:tblCellMar>
          <w:tblLook w:val="04A0" w:firstRow="1" w:lastRow="0" w:firstColumn="1" w:lastColumn="0" w:noHBand="0" w:noVBand="1"/>
        </w:tblPrEx>
        <w:trPr>
          <w:trHeight w:val="42"/>
          <w:jc w:val="center"/>
        </w:trPr>
        <w:tc>
          <w:tcPr>
            <w:tcW w:w="194" w:type="pct"/>
            <w:shd w:val="clear" w:color="auto" w:fill="auto"/>
            <w:vAlign w:val="center"/>
          </w:tcPr>
          <w:p w14:paraId="6260F2B3" w14:textId="77777777" w:rsidR="004462A4" w:rsidRPr="009C45FD" w:rsidRDefault="004462A4" w:rsidP="004462A4">
            <w:pPr>
              <w:rPr>
                <w:rFonts w:cs="Times New Roman"/>
                <w:sz w:val="26"/>
                <w:szCs w:val="26"/>
              </w:rPr>
            </w:pPr>
            <w:r w:rsidRPr="009C45FD">
              <w:rPr>
                <w:rFonts w:cs="Times New Roman"/>
                <w:sz w:val="26"/>
                <w:szCs w:val="26"/>
              </w:rPr>
              <w:t>14</w:t>
            </w:r>
          </w:p>
        </w:tc>
        <w:tc>
          <w:tcPr>
            <w:tcW w:w="950" w:type="pct"/>
            <w:gridSpan w:val="3"/>
            <w:shd w:val="clear" w:color="auto" w:fill="auto"/>
            <w:vAlign w:val="center"/>
          </w:tcPr>
          <w:p w14:paraId="3C4BB6C9" w14:textId="77777777" w:rsidR="004462A4" w:rsidRPr="009C45FD" w:rsidRDefault="004462A4" w:rsidP="004462A4">
            <w:pPr>
              <w:rPr>
                <w:rFonts w:cs="Times New Roman"/>
                <w:sz w:val="26"/>
                <w:szCs w:val="26"/>
              </w:rPr>
            </w:pPr>
            <w:r w:rsidRPr="009C45FD">
              <w:rPr>
                <w:rFonts w:cs="Times New Roman"/>
                <w:sz w:val="26"/>
                <w:szCs w:val="26"/>
              </w:rPr>
              <w:t>K14</w:t>
            </w:r>
          </w:p>
        </w:tc>
        <w:tc>
          <w:tcPr>
            <w:tcW w:w="486" w:type="pct"/>
            <w:shd w:val="clear" w:color="auto" w:fill="auto"/>
            <w:vAlign w:val="center"/>
          </w:tcPr>
          <w:p w14:paraId="3FB01D3A" w14:textId="77777777" w:rsidR="004462A4" w:rsidRPr="009C45FD" w:rsidRDefault="004462A4" w:rsidP="004462A4">
            <w:pPr>
              <w:rPr>
                <w:rFonts w:cs="Times New Roman"/>
                <w:sz w:val="26"/>
                <w:szCs w:val="26"/>
              </w:rPr>
            </w:pPr>
            <w:r w:rsidRPr="009C45FD">
              <w:rPr>
                <w:rFonts w:cs="Times New Roman"/>
                <w:sz w:val="26"/>
                <w:szCs w:val="26"/>
              </w:rPr>
              <w:t>61,6</w:t>
            </w:r>
          </w:p>
        </w:tc>
        <w:tc>
          <w:tcPr>
            <w:tcW w:w="486" w:type="pct"/>
            <w:shd w:val="clear" w:color="auto" w:fill="auto"/>
            <w:vAlign w:val="center"/>
          </w:tcPr>
          <w:p w14:paraId="625E1C99" w14:textId="77777777" w:rsidR="004462A4" w:rsidRPr="009C45FD" w:rsidRDefault="004462A4" w:rsidP="004462A4">
            <w:pPr>
              <w:rPr>
                <w:rFonts w:cs="Times New Roman"/>
                <w:sz w:val="26"/>
                <w:szCs w:val="26"/>
              </w:rPr>
            </w:pPr>
            <w:r w:rsidRPr="009C45FD">
              <w:rPr>
                <w:rFonts w:cs="Times New Roman"/>
                <w:sz w:val="26"/>
                <w:szCs w:val="26"/>
              </w:rPr>
              <w:t>72</w:t>
            </w:r>
          </w:p>
        </w:tc>
        <w:tc>
          <w:tcPr>
            <w:tcW w:w="486" w:type="pct"/>
            <w:shd w:val="clear" w:color="auto" w:fill="auto"/>
          </w:tcPr>
          <w:p w14:paraId="4F7C1450" w14:textId="77777777" w:rsidR="004462A4" w:rsidRPr="009C45FD" w:rsidRDefault="004462A4" w:rsidP="004462A4">
            <w:pPr>
              <w:rPr>
                <w:rFonts w:cs="Times New Roman"/>
                <w:sz w:val="26"/>
                <w:szCs w:val="26"/>
              </w:rPr>
            </w:pPr>
            <w:r w:rsidRPr="009C45FD">
              <w:rPr>
                <w:rFonts w:cs="Times New Roman"/>
                <w:sz w:val="26"/>
                <w:szCs w:val="26"/>
              </w:rPr>
              <w:t>&lt;7500</w:t>
            </w:r>
          </w:p>
        </w:tc>
        <w:tc>
          <w:tcPr>
            <w:tcW w:w="487" w:type="pct"/>
            <w:gridSpan w:val="2"/>
            <w:shd w:val="clear" w:color="auto" w:fill="auto"/>
            <w:vAlign w:val="center"/>
          </w:tcPr>
          <w:p w14:paraId="66242F21" w14:textId="77777777" w:rsidR="004462A4" w:rsidRPr="009C45FD" w:rsidRDefault="004462A4" w:rsidP="004462A4">
            <w:pPr>
              <w:rPr>
                <w:rFonts w:cs="Times New Roman"/>
                <w:sz w:val="26"/>
                <w:szCs w:val="26"/>
              </w:rPr>
            </w:pPr>
            <w:r w:rsidRPr="009C45FD">
              <w:rPr>
                <w:rFonts w:cs="Times New Roman"/>
                <w:sz w:val="26"/>
                <w:szCs w:val="26"/>
              </w:rPr>
              <w:t>36</w:t>
            </w:r>
          </w:p>
        </w:tc>
        <w:tc>
          <w:tcPr>
            <w:tcW w:w="486" w:type="pct"/>
            <w:shd w:val="clear" w:color="auto" w:fill="auto"/>
            <w:vAlign w:val="center"/>
          </w:tcPr>
          <w:p w14:paraId="1530FEAD" w14:textId="77777777" w:rsidR="004462A4" w:rsidRPr="009C45FD" w:rsidRDefault="004462A4" w:rsidP="004462A4">
            <w:pPr>
              <w:rPr>
                <w:rFonts w:cs="Times New Roman"/>
                <w:sz w:val="26"/>
                <w:szCs w:val="26"/>
              </w:rPr>
            </w:pPr>
            <w:r w:rsidRPr="009C45FD">
              <w:rPr>
                <w:rFonts w:cs="Times New Roman"/>
                <w:sz w:val="26"/>
                <w:szCs w:val="26"/>
              </w:rPr>
              <w:t>45</w:t>
            </w:r>
          </w:p>
        </w:tc>
        <w:tc>
          <w:tcPr>
            <w:tcW w:w="500" w:type="pct"/>
            <w:gridSpan w:val="2"/>
            <w:shd w:val="clear" w:color="auto" w:fill="auto"/>
            <w:vAlign w:val="center"/>
          </w:tcPr>
          <w:p w14:paraId="13A6E5BA" w14:textId="77777777" w:rsidR="004462A4" w:rsidRPr="009C45FD" w:rsidRDefault="004462A4" w:rsidP="004462A4">
            <w:pPr>
              <w:rPr>
                <w:rFonts w:cs="Times New Roman"/>
                <w:sz w:val="26"/>
                <w:szCs w:val="26"/>
              </w:rPr>
            </w:pPr>
            <w:r w:rsidRPr="009C45FD">
              <w:rPr>
                <w:rFonts w:cs="Times New Roman"/>
                <w:sz w:val="26"/>
                <w:szCs w:val="26"/>
              </w:rPr>
              <w:t>&lt; 5,0</w:t>
            </w:r>
          </w:p>
        </w:tc>
        <w:tc>
          <w:tcPr>
            <w:tcW w:w="424" w:type="pct"/>
            <w:shd w:val="clear" w:color="auto" w:fill="auto"/>
            <w:vAlign w:val="center"/>
          </w:tcPr>
          <w:p w14:paraId="04C7D0DD" w14:textId="77777777" w:rsidR="004462A4" w:rsidRPr="009C45FD" w:rsidRDefault="004462A4" w:rsidP="004462A4">
            <w:pPr>
              <w:rPr>
                <w:rFonts w:cs="Times New Roman"/>
                <w:sz w:val="26"/>
                <w:szCs w:val="26"/>
              </w:rPr>
            </w:pPr>
            <w:r w:rsidRPr="009C45FD">
              <w:rPr>
                <w:rFonts w:cs="Times New Roman"/>
                <w:sz w:val="26"/>
                <w:szCs w:val="26"/>
              </w:rPr>
              <w:t>&lt; 42</w:t>
            </w:r>
          </w:p>
        </w:tc>
        <w:tc>
          <w:tcPr>
            <w:tcW w:w="501" w:type="pct"/>
            <w:shd w:val="clear" w:color="auto" w:fill="auto"/>
            <w:vAlign w:val="center"/>
          </w:tcPr>
          <w:p w14:paraId="00A45BEC" w14:textId="77777777" w:rsidR="004462A4" w:rsidRPr="009C45FD" w:rsidRDefault="004462A4" w:rsidP="004462A4">
            <w:pPr>
              <w:rPr>
                <w:rFonts w:cs="Times New Roman"/>
                <w:sz w:val="26"/>
                <w:szCs w:val="26"/>
              </w:rPr>
            </w:pPr>
            <w:r w:rsidRPr="009C45FD">
              <w:rPr>
                <w:rFonts w:cs="Times New Roman"/>
                <w:sz w:val="26"/>
                <w:szCs w:val="26"/>
              </w:rPr>
              <w:t>&lt; 42</w:t>
            </w:r>
          </w:p>
        </w:tc>
      </w:tr>
      <w:tr w:rsidR="004462A4" w:rsidRPr="009C45FD" w14:paraId="11877866" w14:textId="77777777" w:rsidTr="00F4451A">
        <w:tblPrEx>
          <w:tblBorders>
            <w:insideH w:val="single" w:sz="4" w:space="0" w:color="auto"/>
            <w:insideV w:val="single" w:sz="4" w:space="0" w:color="auto"/>
          </w:tblBorders>
          <w:tblCellMar>
            <w:top w:w="28" w:type="dxa"/>
            <w:bottom w:w="28" w:type="dxa"/>
          </w:tblCellMar>
          <w:tblLook w:val="04A0" w:firstRow="1" w:lastRow="0" w:firstColumn="1" w:lastColumn="0" w:noHBand="0" w:noVBand="1"/>
        </w:tblPrEx>
        <w:trPr>
          <w:trHeight w:val="42"/>
          <w:jc w:val="center"/>
        </w:trPr>
        <w:tc>
          <w:tcPr>
            <w:tcW w:w="194" w:type="pct"/>
            <w:shd w:val="clear" w:color="auto" w:fill="auto"/>
            <w:vAlign w:val="center"/>
          </w:tcPr>
          <w:p w14:paraId="591B0282" w14:textId="77777777" w:rsidR="004462A4" w:rsidRPr="009C45FD" w:rsidRDefault="004462A4" w:rsidP="004462A4">
            <w:pPr>
              <w:rPr>
                <w:rFonts w:cs="Times New Roman"/>
                <w:sz w:val="26"/>
                <w:szCs w:val="26"/>
              </w:rPr>
            </w:pPr>
            <w:r w:rsidRPr="009C45FD">
              <w:rPr>
                <w:rFonts w:cs="Times New Roman"/>
                <w:sz w:val="26"/>
                <w:szCs w:val="26"/>
              </w:rPr>
              <w:t>15</w:t>
            </w:r>
          </w:p>
        </w:tc>
        <w:tc>
          <w:tcPr>
            <w:tcW w:w="950" w:type="pct"/>
            <w:gridSpan w:val="3"/>
            <w:shd w:val="clear" w:color="auto" w:fill="auto"/>
            <w:vAlign w:val="center"/>
          </w:tcPr>
          <w:p w14:paraId="7C3C180E" w14:textId="77777777" w:rsidR="004462A4" w:rsidRPr="009C45FD" w:rsidRDefault="004462A4" w:rsidP="004462A4">
            <w:pPr>
              <w:rPr>
                <w:rFonts w:cs="Times New Roman"/>
                <w:sz w:val="26"/>
                <w:szCs w:val="26"/>
              </w:rPr>
            </w:pPr>
            <w:r w:rsidRPr="009C45FD">
              <w:rPr>
                <w:rFonts w:cs="Times New Roman"/>
                <w:sz w:val="26"/>
                <w:szCs w:val="26"/>
              </w:rPr>
              <w:t>K15</w:t>
            </w:r>
          </w:p>
        </w:tc>
        <w:tc>
          <w:tcPr>
            <w:tcW w:w="486" w:type="pct"/>
            <w:shd w:val="clear" w:color="auto" w:fill="auto"/>
            <w:vAlign w:val="center"/>
          </w:tcPr>
          <w:p w14:paraId="2873C155" w14:textId="77777777" w:rsidR="004462A4" w:rsidRPr="009C45FD" w:rsidRDefault="004462A4" w:rsidP="004462A4">
            <w:pPr>
              <w:rPr>
                <w:rFonts w:cs="Times New Roman"/>
                <w:sz w:val="26"/>
                <w:szCs w:val="26"/>
              </w:rPr>
            </w:pPr>
            <w:r w:rsidRPr="009C45FD">
              <w:rPr>
                <w:rFonts w:cs="Times New Roman"/>
                <w:sz w:val="26"/>
                <w:szCs w:val="26"/>
              </w:rPr>
              <w:t>59,1</w:t>
            </w:r>
          </w:p>
        </w:tc>
        <w:tc>
          <w:tcPr>
            <w:tcW w:w="486" w:type="pct"/>
            <w:shd w:val="clear" w:color="auto" w:fill="auto"/>
            <w:vAlign w:val="center"/>
          </w:tcPr>
          <w:p w14:paraId="7BCC9119" w14:textId="77777777" w:rsidR="004462A4" w:rsidRPr="009C45FD" w:rsidRDefault="004462A4" w:rsidP="004462A4">
            <w:pPr>
              <w:rPr>
                <w:rFonts w:cs="Times New Roman"/>
                <w:sz w:val="26"/>
                <w:szCs w:val="26"/>
              </w:rPr>
            </w:pPr>
            <w:r w:rsidRPr="009C45FD">
              <w:rPr>
                <w:rFonts w:cs="Times New Roman"/>
                <w:sz w:val="26"/>
                <w:szCs w:val="26"/>
              </w:rPr>
              <w:t>87</w:t>
            </w:r>
          </w:p>
        </w:tc>
        <w:tc>
          <w:tcPr>
            <w:tcW w:w="486" w:type="pct"/>
            <w:shd w:val="clear" w:color="auto" w:fill="auto"/>
          </w:tcPr>
          <w:p w14:paraId="71E76743" w14:textId="77777777" w:rsidR="004462A4" w:rsidRPr="009C45FD" w:rsidRDefault="004462A4" w:rsidP="004462A4">
            <w:pPr>
              <w:rPr>
                <w:rFonts w:cs="Times New Roman"/>
                <w:sz w:val="26"/>
                <w:szCs w:val="26"/>
              </w:rPr>
            </w:pPr>
            <w:r w:rsidRPr="009C45FD">
              <w:rPr>
                <w:rFonts w:cs="Times New Roman"/>
                <w:sz w:val="26"/>
                <w:szCs w:val="26"/>
              </w:rPr>
              <w:t>&lt;7500</w:t>
            </w:r>
          </w:p>
        </w:tc>
        <w:tc>
          <w:tcPr>
            <w:tcW w:w="487" w:type="pct"/>
            <w:gridSpan w:val="2"/>
            <w:shd w:val="clear" w:color="auto" w:fill="auto"/>
            <w:vAlign w:val="center"/>
          </w:tcPr>
          <w:p w14:paraId="557166DB" w14:textId="77777777" w:rsidR="004462A4" w:rsidRPr="009C45FD" w:rsidRDefault="004462A4" w:rsidP="004462A4">
            <w:pPr>
              <w:rPr>
                <w:rFonts w:cs="Times New Roman"/>
                <w:sz w:val="26"/>
                <w:szCs w:val="26"/>
              </w:rPr>
            </w:pPr>
            <w:r w:rsidRPr="009C45FD">
              <w:rPr>
                <w:rFonts w:cs="Times New Roman"/>
                <w:sz w:val="26"/>
                <w:szCs w:val="26"/>
              </w:rPr>
              <w:t>68</w:t>
            </w:r>
          </w:p>
        </w:tc>
        <w:tc>
          <w:tcPr>
            <w:tcW w:w="486" w:type="pct"/>
            <w:shd w:val="clear" w:color="auto" w:fill="auto"/>
            <w:vAlign w:val="center"/>
          </w:tcPr>
          <w:p w14:paraId="7A83C096" w14:textId="77777777" w:rsidR="004462A4" w:rsidRPr="009C45FD" w:rsidRDefault="004462A4" w:rsidP="004462A4">
            <w:pPr>
              <w:rPr>
                <w:rFonts w:cs="Times New Roman"/>
                <w:sz w:val="26"/>
                <w:szCs w:val="26"/>
              </w:rPr>
            </w:pPr>
            <w:r w:rsidRPr="009C45FD">
              <w:rPr>
                <w:rFonts w:cs="Times New Roman"/>
                <w:sz w:val="26"/>
                <w:szCs w:val="26"/>
              </w:rPr>
              <w:t>56</w:t>
            </w:r>
          </w:p>
        </w:tc>
        <w:tc>
          <w:tcPr>
            <w:tcW w:w="500" w:type="pct"/>
            <w:gridSpan w:val="2"/>
            <w:shd w:val="clear" w:color="auto" w:fill="auto"/>
            <w:vAlign w:val="center"/>
          </w:tcPr>
          <w:p w14:paraId="2B804350" w14:textId="77777777" w:rsidR="004462A4" w:rsidRPr="009C45FD" w:rsidRDefault="004462A4" w:rsidP="004462A4">
            <w:pPr>
              <w:rPr>
                <w:rFonts w:cs="Times New Roman"/>
                <w:sz w:val="26"/>
                <w:szCs w:val="26"/>
              </w:rPr>
            </w:pPr>
            <w:r w:rsidRPr="009C45FD">
              <w:rPr>
                <w:rFonts w:cs="Times New Roman"/>
                <w:sz w:val="26"/>
                <w:szCs w:val="26"/>
              </w:rPr>
              <w:t>&lt; 5,0</w:t>
            </w:r>
          </w:p>
        </w:tc>
        <w:tc>
          <w:tcPr>
            <w:tcW w:w="424" w:type="pct"/>
            <w:shd w:val="clear" w:color="auto" w:fill="auto"/>
            <w:vAlign w:val="center"/>
          </w:tcPr>
          <w:p w14:paraId="72A32176" w14:textId="77777777" w:rsidR="004462A4" w:rsidRPr="009C45FD" w:rsidRDefault="004462A4" w:rsidP="004462A4">
            <w:pPr>
              <w:rPr>
                <w:rFonts w:cs="Times New Roman"/>
                <w:sz w:val="26"/>
                <w:szCs w:val="26"/>
              </w:rPr>
            </w:pPr>
            <w:r w:rsidRPr="009C45FD">
              <w:rPr>
                <w:rFonts w:cs="Times New Roman"/>
                <w:sz w:val="26"/>
                <w:szCs w:val="26"/>
              </w:rPr>
              <w:t>&lt; 42</w:t>
            </w:r>
          </w:p>
        </w:tc>
        <w:tc>
          <w:tcPr>
            <w:tcW w:w="501" w:type="pct"/>
            <w:shd w:val="clear" w:color="auto" w:fill="auto"/>
            <w:vAlign w:val="center"/>
          </w:tcPr>
          <w:p w14:paraId="77479E0E" w14:textId="77777777" w:rsidR="004462A4" w:rsidRPr="009C45FD" w:rsidRDefault="004462A4" w:rsidP="004462A4">
            <w:pPr>
              <w:rPr>
                <w:rFonts w:cs="Times New Roman"/>
                <w:sz w:val="26"/>
                <w:szCs w:val="26"/>
              </w:rPr>
            </w:pPr>
            <w:r w:rsidRPr="009C45FD">
              <w:rPr>
                <w:rFonts w:cs="Times New Roman"/>
                <w:sz w:val="26"/>
                <w:szCs w:val="26"/>
              </w:rPr>
              <w:t>&lt; 42</w:t>
            </w:r>
          </w:p>
        </w:tc>
      </w:tr>
      <w:tr w:rsidR="004462A4" w:rsidRPr="009C45FD" w14:paraId="2EA4E3CA" w14:textId="77777777" w:rsidTr="00F4451A">
        <w:tblPrEx>
          <w:tblBorders>
            <w:insideH w:val="single" w:sz="4" w:space="0" w:color="auto"/>
            <w:insideV w:val="single" w:sz="4" w:space="0" w:color="auto"/>
          </w:tblBorders>
          <w:tblCellMar>
            <w:top w:w="28" w:type="dxa"/>
            <w:bottom w:w="28" w:type="dxa"/>
          </w:tblCellMar>
          <w:tblLook w:val="04A0" w:firstRow="1" w:lastRow="0" w:firstColumn="1" w:lastColumn="0" w:noHBand="0" w:noVBand="1"/>
        </w:tblPrEx>
        <w:trPr>
          <w:trHeight w:val="42"/>
          <w:jc w:val="center"/>
        </w:trPr>
        <w:tc>
          <w:tcPr>
            <w:tcW w:w="194" w:type="pct"/>
            <w:shd w:val="clear" w:color="auto" w:fill="auto"/>
            <w:vAlign w:val="center"/>
          </w:tcPr>
          <w:p w14:paraId="15229788" w14:textId="77777777" w:rsidR="004462A4" w:rsidRPr="009C45FD" w:rsidRDefault="004462A4" w:rsidP="004462A4">
            <w:pPr>
              <w:rPr>
                <w:rFonts w:cs="Times New Roman"/>
                <w:sz w:val="26"/>
                <w:szCs w:val="26"/>
              </w:rPr>
            </w:pPr>
            <w:r w:rsidRPr="009C45FD">
              <w:rPr>
                <w:rFonts w:cs="Times New Roman"/>
                <w:sz w:val="26"/>
                <w:szCs w:val="26"/>
              </w:rPr>
              <w:t>16</w:t>
            </w:r>
          </w:p>
        </w:tc>
        <w:tc>
          <w:tcPr>
            <w:tcW w:w="950" w:type="pct"/>
            <w:gridSpan w:val="3"/>
            <w:shd w:val="clear" w:color="auto" w:fill="auto"/>
            <w:vAlign w:val="center"/>
          </w:tcPr>
          <w:p w14:paraId="6B1BF1E7" w14:textId="77777777" w:rsidR="004462A4" w:rsidRPr="009C45FD" w:rsidRDefault="004462A4" w:rsidP="004462A4">
            <w:pPr>
              <w:rPr>
                <w:rFonts w:cs="Times New Roman"/>
                <w:sz w:val="26"/>
                <w:szCs w:val="26"/>
              </w:rPr>
            </w:pPr>
            <w:r w:rsidRPr="009C45FD">
              <w:rPr>
                <w:rFonts w:cs="Times New Roman"/>
                <w:sz w:val="26"/>
                <w:szCs w:val="26"/>
              </w:rPr>
              <w:t>K16</w:t>
            </w:r>
          </w:p>
        </w:tc>
        <w:tc>
          <w:tcPr>
            <w:tcW w:w="486" w:type="pct"/>
            <w:shd w:val="clear" w:color="auto" w:fill="auto"/>
            <w:vAlign w:val="center"/>
          </w:tcPr>
          <w:p w14:paraId="2A1C1F49" w14:textId="77777777" w:rsidR="004462A4" w:rsidRPr="009C45FD" w:rsidRDefault="004462A4" w:rsidP="004462A4">
            <w:pPr>
              <w:rPr>
                <w:rFonts w:cs="Times New Roman"/>
                <w:sz w:val="26"/>
                <w:szCs w:val="26"/>
              </w:rPr>
            </w:pPr>
            <w:r w:rsidRPr="009C45FD">
              <w:rPr>
                <w:rFonts w:cs="Times New Roman"/>
                <w:sz w:val="26"/>
                <w:szCs w:val="26"/>
              </w:rPr>
              <w:t>64,2</w:t>
            </w:r>
          </w:p>
        </w:tc>
        <w:tc>
          <w:tcPr>
            <w:tcW w:w="486" w:type="pct"/>
            <w:shd w:val="clear" w:color="auto" w:fill="auto"/>
            <w:vAlign w:val="center"/>
          </w:tcPr>
          <w:p w14:paraId="13E8EA72" w14:textId="77777777" w:rsidR="004462A4" w:rsidRPr="009C45FD" w:rsidRDefault="004462A4" w:rsidP="004462A4">
            <w:pPr>
              <w:rPr>
                <w:rFonts w:cs="Times New Roman"/>
                <w:sz w:val="26"/>
                <w:szCs w:val="26"/>
              </w:rPr>
            </w:pPr>
            <w:r w:rsidRPr="009C45FD">
              <w:rPr>
                <w:rFonts w:cs="Times New Roman"/>
                <w:sz w:val="26"/>
                <w:szCs w:val="26"/>
              </w:rPr>
              <w:t>127</w:t>
            </w:r>
          </w:p>
        </w:tc>
        <w:tc>
          <w:tcPr>
            <w:tcW w:w="486" w:type="pct"/>
            <w:shd w:val="clear" w:color="auto" w:fill="auto"/>
          </w:tcPr>
          <w:p w14:paraId="6976D05B" w14:textId="77777777" w:rsidR="004462A4" w:rsidRPr="009C45FD" w:rsidRDefault="004462A4" w:rsidP="004462A4">
            <w:pPr>
              <w:rPr>
                <w:rFonts w:cs="Times New Roman"/>
                <w:sz w:val="26"/>
                <w:szCs w:val="26"/>
              </w:rPr>
            </w:pPr>
            <w:r w:rsidRPr="009C45FD">
              <w:rPr>
                <w:rFonts w:cs="Times New Roman"/>
                <w:sz w:val="26"/>
                <w:szCs w:val="26"/>
              </w:rPr>
              <w:t>&lt;7500</w:t>
            </w:r>
          </w:p>
        </w:tc>
        <w:tc>
          <w:tcPr>
            <w:tcW w:w="487" w:type="pct"/>
            <w:gridSpan w:val="2"/>
            <w:shd w:val="clear" w:color="auto" w:fill="auto"/>
            <w:vAlign w:val="center"/>
          </w:tcPr>
          <w:p w14:paraId="0E243510" w14:textId="77777777" w:rsidR="004462A4" w:rsidRPr="009C45FD" w:rsidRDefault="004462A4" w:rsidP="004462A4">
            <w:pPr>
              <w:rPr>
                <w:rFonts w:cs="Times New Roman"/>
                <w:sz w:val="26"/>
                <w:szCs w:val="26"/>
              </w:rPr>
            </w:pPr>
            <w:r w:rsidRPr="009C45FD">
              <w:rPr>
                <w:rFonts w:cs="Times New Roman"/>
                <w:sz w:val="26"/>
                <w:szCs w:val="26"/>
              </w:rPr>
              <w:t>75</w:t>
            </w:r>
          </w:p>
        </w:tc>
        <w:tc>
          <w:tcPr>
            <w:tcW w:w="486" w:type="pct"/>
            <w:shd w:val="clear" w:color="auto" w:fill="auto"/>
            <w:vAlign w:val="center"/>
          </w:tcPr>
          <w:p w14:paraId="1E145FE9" w14:textId="77777777" w:rsidR="004462A4" w:rsidRPr="009C45FD" w:rsidRDefault="004462A4" w:rsidP="004462A4">
            <w:pPr>
              <w:rPr>
                <w:rFonts w:cs="Times New Roman"/>
                <w:sz w:val="26"/>
                <w:szCs w:val="26"/>
              </w:rPr>
            </w:pPr>
            <w:r w:rsidRPr="009C45FD">
              <w:rPr>
                <w:rFonts w:cs="Times New Roman"/>
                <w:sz w:val="26"/>
                <w:szCs w:val="26"/>
              </w:rPr>
              <w:t>64</w:t>
            </w:r>
          </w:p>
        </w:tc>
        <w:tc>
          <w:tcPr>
            <w:tcW w:w="500" w:type="pct"/>
            <w:gridSpan w:val="2"/>
            <w:shd w:val="clear" w:color="auto" w:fill="auto"/>
            <w:vAlign w:val="center"/>
          </w:tcPr>
          <w:p w14:paraId="0EB030DC" w14:textId="77777777" w:rsidR="004462A4" w:rsidRPr="009C45FD" w:rsidRDefault="004462A4" w:rsidP="004462A4">
            <w:pPr>
              <w:rPr>
                <w:rFonts w:cs="Times New Roman"/>
                <w:sz w:val="26"/>
                <w:szCs w:val="26"/>
              </w:rPr>
            </w:pPr>
            <w:r w:rsidRPr="009C45FD">
              <w:rPr>
                <w:rFonts w:cs="Times New Roman"/>
                <w:sz w:val="26"/>
                <w:szCs w:val="26"/>
              </w:rPr>
              <w:t>&lt; 5,0</w:t>
            </w:r>
          </w:p>
        </w:tc>
        <w:tc>
          <w:tcPr>
            <w:tcW w:w="424" w:type="pct"/>
            <w:shd w:val="clear" w:color="auto" w:fill="auto"/>
            <w:vAlign w:val="center"/>
          </w:tcPr>
          <w:p w14:paraId="184F18C7" w14:textId="77777777" w:rsidR="004462A4" w:rsidRPr="009C45FD" w:rsidRDefault="004462A4" w:rsidP="004462A4">
            <w:pPr>
              <w:rPr>
                <w:rFonts w:cs="Times New Roman"/>
                <w:sz w:val="26"/>
                <w:szCs w:val="26"/>
              </w:rPr>
            </w:pPr>
            <w:r w:rsidRPr="009C45FD">
              <w:rPr>
                <w:rFonts w:cs="Times New Roman"/>
                <w:sz w:val="26"/>
                <w:szCs w:val="26"/>
              </w:rPr>
              <w:t>&lt; 42</w:t>
            </w:r>
          </w:p>
        </w:tc>
        <w:tc>
          <w:tcPr>
            <w:tcW w:w="501" w:type="pct"/>
            <w:shd w:val="clear" w:color="auto" w:fill="auto"/>
            <w:vAlign w:val="center"/>
          </w:tcPr>
          <w:p w14:paraId="2D764E41" w14:textId="77777777" w:rsidR="004462A4" w:rsidRPr="009C45FD" w:rsidRDefault="004462A4" w:rsidP="004462A4">
            <w:pPr>
              <w:rPr>
                <w:rFonts w:cs="Times New Roman"/>
                <w:sz w:val="26"/>
                <w:szCs w:val="26"/>
              </w:rPr>
            </w:pPr>
            <w:r w:rsidRPr="009C45FD">
              <w:rPr>
                <w:rFonts w:cs="Times New Roman"/>
                <w:sz w:val="26"/>
                <w:szCs w:val="26"/>
              </w:rPr>
              <w:t>&lt; 42</w:t>
            </w:r>
          </w:p>
        </w:tc>
      </w:tr>
    </w:tbl>
    <w:p w14:paraId="6D4CA2B2" w14:textId="77777777" w:rsidR="004462A4" w:rsidRPr="009C45FD" w:rsidRDefault="004462A4" w:rsidP="002F7BB8">
      <w:pPr>
        <w:pStyle w:val="Muc20"/>
        <w:spacing w:before="0" w:after="0" w:line="312" w:lineRule="auto"/>
        <w:rPr>
          <w:color w:val="000000" w:themeColor="text1"/>
          <w:szCs w:val="26"/>
        </w:rPr>
      </w:pPr>
    </w:p>
    <w:p w14:paraId="0A7065DD" w14:textId="77777777" w:rsidR="004462A4" w:rsidRPr="009C45FD" w:rsidRDefault="009F36AA" w:rsidP="000D7338">
      <w:pPr>
        <w:pStyle w:val="Title"/>
        <w:rPr>
          <w:lang w:eastAsia="ja-JP"/>
        </w:rPr>
      </w:pPr>
      <w:bookmarkStart w:id="84" w:name="_Toc321143626"/>
      <w:bookmarkStart w:id="85" w:name="_Toc443855018"/>
      <w:bookmarkStart w:id="86" w:name="_Toc301931541"/>
      <w:r w:rsidRPr="009C45FD">
        <w:t>1.3.</w:t>
      </w:r>
      <w:r w:rsidR="00B05511" w:rsidRPr="009C45FD">
        <w:t>2</w:t>
      </w:r>
      <w:r w:rsidRPr="009C45FD">
        <w:t>.</w:t>
      </w:r>
      <w:r w:rsidR="004462A4" w:rsidRPr="009C45FD">
        <w:t>6</w:t>
      </w:r>
      <w:r w:rsidR="004B25D3" w:rsidRPr="009C45FD">
        <w:t xml:space="preserve">. </w:t>
      </w:r>
      <w:bookmarkStart w:id="87" w:name="_Toc321143627"/>
      <w:bookmarkEnd w:id="84"/>
      <w:bookmarkEnd w:id="85"/>
      <w:r w:rsidR="004462A4" w:rsidRPr="009C45FD">
        <w:rPr>
          <w:lang w:eastAsia="ja-JP"/>
        </w:rPr>
        <w:t xml:space="preserve">Hiện trạng đa dạng sinh học </w:t>
      </w:r>
    </w:p>
    <w:p w14:paraId="15009486" w14:textId="77777777" w:rsidR="004462A4" w:rsidRPr="009C45FD" w:rsidRDefault="004462A4" w:rsidP="004462A4">
      <w:pPr>
        <w:spacing w:line="288" w:lineRule="auto"/>
        <w:ind w:firstLine="720"/>
        <w:rPr>
          <w:rFonts w:eastAsia="Times New Roman" w:cs="Times New Roman"/>
          <w:sz w:val="26"/>
          <w:szCs w:val="26"/>
          <w:lang w:val="nl-NL"/>
        </w:rPr>
      </w:pPr>
      <w:r w:rsidRPr="009C45FD">
        <w:rPr>
          <w:rFonts w:eastAsia="Times New Roman" w:cs="Times New Roman"/>
          <w:sz w:val="26"/>
          <w:szCs w:val="26"/>
          <w:lang w:val="nl-NL"/>
        </w:rPr>
        <w:t>Tài nguyên sinh vật xung quanh khu vực Dự án bao gồm các loài động – thực vật tự nhiên và các loài vật nuôi, cây trồng của người dân địa phương.</w:t>
      </w:r>
    </w:p>
    <w:p w14:paraId="524E85DC" w14:textId="77777777" w:rsidR="004462A4" w:rsidRPr="009C45FD" w:rsidRDefault="004462A4" w:rsidP="004462A4">
      <w:pPr>
        <w:spacing w:line="288" w:lineRule="auto"/>
        <w:ind w:firstLine="720"/>
        <w:rPr>
          <w:rFonts w:eastAsia="Times New Roman" w:cs="Times New Roman"/>
          <w:sz w:val="26"/>
          <w:szCs w:val="26"/>
          <w:lang w:val="nl-NL"/>
        </w:rPr>
      </w:pPr>
      <w:r w:rsidRPr="009C45FD">
        <w:rPr>
          <w:rFonts w:eastAsia="Times New Roman" w:cs="Times New Roman"/>
          <w:sz w:val="26"/>
          <w:szCs w:val="26"/>
          <w:lang w:val="nl-NL"/>
        </w:rPr>
        <w:t xml:space="preserve">- </w:t>
      </w:r>
      <w:r w:rsidRPr="009C45FD">
        <w:rPr>
          <w:rFonts w:eastAsia="Times New Roman" w:cs="Times New Roman"/>
          <w:i/>
          <w:sz w:val="26"/>
          <w:szCs w:val="26"/>
          <w:lang w:val="nl-NL"/>
        </w:rPr>
        <w:t>Hệ động vật</w:t>
      </w:r>
      <w:r w:rsidRPr="009C45FD">
        <w:rPr>
          <w:rFonts w:eastAsia="Times New Roman" w:cs="Times New Roman"/>
          <w:sz w:val="26"/>
          <w:szCs w:val="26"/>
          <w:lang w:val="nl-NL"/>
        </w:rPr>
        <w:t xml:space="preserve">: </w:t>
      </w:r>
    </w:p>
    <w:p w14:paraId="29723711" w14:textId="77777777" w:rsidR="004462A4" w:rsidRPr="009C45FD" w:rsidRDefault="004462A4" w:rsidP="004462A4">
      <w:pPr>
        <w:widowControl w:val="0"/>
        <w:tabs>
          <w:tab w:val="left" w:pos="7797"/>
        </w:tabs>
        <w:spacing w:line="288" w:lineRule="auto"/>
        <w:ind w:firstLine="720"/>
        <w:rPr>
          <w:rFonts w:eastAsia="Times New Roman" w:cs="Times New Roman"/>
          <w:spacing w:val="-2"/>
          <w:sz w:val="26"/>
          <w:szCs w:val="26"/>
          <w:lang w:val="nl-NL"/>
        </w:rPr>
      </w:pPr>
      <w:r w:rsidRPr="009C45FD">
        <w:rPr>
          <w:rFonts w:eastAsia="Times New Roman" w:cs="Times New Roman"/>
          <w:spacing w:val="-2"/>
          <w:sz w:val="26"/>
          <w:szCs w:val="26"/>
          <w:lang w:val="nl-NL"/>
        </w:rPr>
        <w:t>+ Hệ động vật trên cạn: bao gồm các loài động vật tự nhiên sống tại đồng ruộng như động vật nhỏ như chuột; các loài chim: chích chòe, chào mào, chim sẻ, chim sâu, chìa vôi, cu gáy...; bò sát (thằn lằn, rắn,...), côn trùng: chuồn chuồn, bọ ngựa, bướm; lưỡng cư: ếch, cóc, nhái. Bên cạnh các loài động vật tự nhiên còn các loài vật nuôi như gia cầm, gia súc của các hộ gia đình thuộc địa bàn phường Minh Phương và xã Thụy Vân như chó, mèo, gà, vịt, ngan, ngỗng, trâu, bò,...</w:t>
      </w:r>
    </w:p>
    <w:p w14:paraId="1DB76177" w14:textId="77777777" w:rsidR="004462A4" w:rsidRPr="009C45FD" w:rsidRDefault="004462A4" w:rsidP="004462A4">
      <w:pPr>
        <w:widowControl w:val="0"/>
        <w:spacing w:line="288" w:lineRule="auto"/>
        <w:ind w:firstLine="720"/>
        <w:rPr>
          <w:rFonts w:eastAsia="Times New Roman" w:cs="Times New Roman"/>
          <w:sz w:val="26"/>
          <w:szCs w:val="26"/>
          <w:lang w:val="nl-NL"/>
        </w:rPr>
      </w:pPr>
      <w:r w:rsidRPr="009C45FD">
        <w:rPr>
          <w:rFonts w:eastAsia="Times New Roman" w:cs="Times New Roman"/>
          <w:sz w:val="26"/>
          <w:szCs w:val="26"/>
          <w:lang w:val="nl-NL"/>
        </w:rPr>
        <w:t>+ Hệ động vật dưới nước: chủ yếu là các loài cá và các loài thủy sinh sống trong suối chảy qua khu vực dự án và sông Hồng tiếp giáp phía Tây dự án.</w:t>
      </w:r>
    </w:p>
    <w:p w14:paraId="1F22E75A" w14:textId="77777777" w:rsidR="004462A4" w:rsidRPr="009C45FD" w:rsidRDefault="004462A4" w:rsidP="004462A4">
      <w:pPr>
        <w:spacing w:line="288" w:lineRule="auto"/>
        <w:ind w:firstLine="720"/>
        <w:rPr>
          <w:rFonts w:eastAsia="Times New Roman" w:cs="Times New Roman"/>
          <w:sz w:val="26"/>
          <w:szCs w:val="26"/>
          <w:lang w:val="nl-NL"/>
        </w:rPr>
      </w:pPr>
      <w:r w:rsidRPr="009C45FD">
        <w:rPr>
          <w:rFonts w:eastAsia="Times New Roman" w:cs="Times New Roman"/>
          <w:spacing w:val="-4"/>
          <w:sz w:val="26"/>
          <w:szCs w:val="26"/>
          <w:lang w:val="nl-NL"/>
        </w:rPr>
        <w:lastRenderedPageBreak/>
        <w:t xml:space="preserve">- </w:t>
      </w:r>
      <w:r w:rsidRPr="009C45FD">
        <w:rPr>
          <w:rFonts w:eastAsia="Times New Roman" w:cs="Times New Roman"/>
          <w:sz w:val="26"/>
          <w:szCs w:val="26"/>
          <w:lang w:val="nl-NL"/>
        </w:rPr>
        <w:t>Hệ thủy sinh trong suối chảy qua dự án và sông Hồng tiếp giáp Dự án chủ yếu là các loài động vật nổi, động vật đáy (giun ít tơ, giun nhiều tơ, chân bụng, 2 mảnh vỏ, giáp xác, ấu trùng, cua, trai, hến, ốc,...).</w:t>
      </w:r>
    </w:p>
    <w:p w14:paraId="1912285C" w14:textId="77777777" w:rsidR="004462A4" w:rsidRPr="009C45FD" w:rsidRDefault="004462A4" w:rsidP="004462A4">
      <w:pPr>
        <w:spacing w:line="288" w:lineRule="auto"/>
        <w:ind w:firstLine="720"/>
        <w:rPr>
          <w:rFonts w:eastAsia="Times New Roman" w:cs="Times New Roman"/>
          <w:sz w:val="26"/>
          <w:szCs w:val="26"/>
          <w:lang w:val="nl-NL"/>
        </w:rPr>
      </w:pPr>
      <w:r w:rsidRPr="009C45FD">
        <w:rPr>
          <w:rFonts w:eastAsia="Times New Roman" w:cs="Times New Roman"/>
          <w:i/>
          <w:sz w:val="26"/>
          <w:szCs w:val="26"/>
          <w:lang w:val="nl-NL"/>
        </w:rPr>
        <w:t>- Hệ thực vật</w:t>
      </w:r>
      <w:r w:rsidRPr="009C45FD">
        <w:rPr>
          <w:rFonts w:eastAsia="Times New Roman" w:cs="Times New Roman"/>
          <w:sz w:val="26"/>
          <w:szCs w:val="26"/>
          <w:lang w:val="nl-NL"/>
        </w:rPr>
        <w:t>:</w:t>
      </w:r>
    </w:p>
    <w:p w14:paraId="68A321E5" w14:textId="77777777" w:rsidR="004462A4" w:rsidRPr="009C45FD" w:rsidRDefault="004462A4" w:rsidP="004462A4">
      <w:pPr>
        <w:pStyle w:val="Stylebulleted"/>
        <w:numPr>
          <w:ilvl w:val="0"/>
          <w:numId w:val="0"/>
        </w:numPr>
        <w:spacing w:before="0" w:after="0" w:line="288" w:lineRule="auto"/>
        <w:ind w:firstLine="720"/>
        <w:rPr>
          <w:szCs w:val="26"/>
          <w:lang w:val="sv-SE"/>
        </w:rPr>
      </w:pPr>
      <w:r w:rsidRPr="009C45FD">
        <w:rPr>
          <w:rFonts w:eastAsia="Times New Roman"/>
          <w:szCs w:val="26"/>
          <w:lang w:val="nl-NL"/>
        </w:rPr>
        <w:t>+ Hệ thực vật trên cạn: chủ yếu là một số cây trồng của người đân và cây trồng hiện hữu trong khuôn viên khu vực dự án</w:t>
      </w:r>
    </w:p>
    <w:p w14:paraId="55582B2D" w14:textId="77777777" w:rsidR="004462A4" w:rsidRPr="009C45FD" w:rsidRDefault="004462A4" w:rsidP="004462A4">
      <w:pPr>
        <w:spacing w:line="288" w:lineRule="auto"/>
        <w:ind w:firstLine="720"/>
        <w:contextualSpacing/>
        <w:rPr>
          <w:rFonts w:eastAsia="Times New Roman" w:cs="Times New Roman"/>
          <w:sz w:val="26"/>
          <w:szCs w:val="26"/>
          <w:lang w:val="nl-NL"/>
        </w:rPr>
      </w:pPr>
      <w:r w:rsidRPr="009C45FD">
        <w:rPr>
          <w:rFonts w:eastAsia="Times New Roman" w:cs="Times New Roman"/>
          <w:sz w:val="26"/>
          <w:szCs w:val="26"/>
          <w:lang w:val="nl-NL"/>
        </w:rPr>
        <w:t>+ Hệ thực vật dưới nước: gồm các loài sống chìm trong nước (rong mái chèo, rau mác thon, rau bát, rong đuôi chó,...); các loài sống trôi nổi trên mặt nước, ven bờ (bèo tây, bào cái, bèo ong, bèo tai chuột, rau muống, rau ngổ,...); các loài chịu ngập.</w:t>
      </w:r>
    </w:p>
    <w:p w14:paraId="35B5279F" w14:textId="327D4726" w:rsidR="004B25D3" w:rsidRPr="009C45FD" w:rsidRDefault="004462A4" w:rsidP="004462A4">
      <w:pPr>
        <w:pStyle w:val="Heading3"/>
        <w:spacing w:before="0" w:line="312" w:lineRule="auto"/>
        <w:ind w:firstLine="567"/>
        <w:jc w:val="both"/>
        <w:rPr>
          <w:rFonts w:ascii="Times New Roman" w:hAnsi="Times New Roman" w:cs="Times New Roman"/>
          <w:b w:val="0"/>
          <w:bCs w:val="0"/>
          <w:color w:val="000000" w:themeColor="text1"/>
          <w:sz w:val="26"/>
          <w:szCs w:val="26"/>
        </w:rPr>
      </w:pPr>
      <w:r w:rsidRPr="009C45FD">
        <w:rPr>
          <w:rFonts w:ascii="Times New Roman" w:eastAsia="Times New Roman" w:hAnsi="Times New Roman" w:cs="Times New Roman"/>
          <w:b w:val="0"/>
          <w:color w:val="000000" w:themeColor="text1"/>
          <w:spacing w:val="-2"/>
          <w:sz w:val="26"/>
          <w:szCs w:val="26"/>
          <w:lang w:val="pt-BR"/>
        </w:rPr>
        <w:t xml:space="preserve">Nhận xét chung: </w:t>
      </w:r>
      <w:r w:rsidRPr="009C45FD">
        <w:rPr>
          <w:rFonts w:ascii="Times New Roman" w:eastAsia="Times New Roman" w:hAnsi="Times New Roman" w:cs="Times New Roman"/>
          <w:b w:val="0"/>
          <w:color w:val="000000" w:themeColor="text1"/>
          <w:spacing w:val="-2"/>
          <w:sz w:val="26"/>
          <w:szCs w:val="26"/>
          <w:lang w:val="nl-NL"/>
        </w:rPr>
        <w:t xml:space="preserve">Xung quanh khu vực Dự án trong bán kính khoảng 3-5km không có Vườn quốc gia, khu bảo tồn thiên nhiên,... nên </w:t>
      </w:r>
      <w:r w:rsidRPr="009C45FD">
        <w:rPr>
          <w:rFonts w:ascii="Times New Roman" w:eastAsia="Times New Roman" w:hAnsi="Times New Roman" w:cs="Times New Roman"/>
          <w:b w:val="0"/>
          <w:color w:val="000000" w:themeColor="text1"/>
          <w:spacing w:val="-2"/>
          <w:sz w:val="26"/>
          <w:szCs w:val="26"/>
          <w:lang w:val="pt-BR"/>
        </w:rPr>
        <w:t>hệ sinh thái khu vực Dự án tương đối đơn giản, không có loài quý hiếm, cần bảo vệ. Các tác động do hoạt động thi công và vận hành Dự án sẽ ít nhiều làm ảnh hưởng đến hệ sinh thái tự nhiên khu vực. Vì vậy, quá trình triển khai,</w:t>
      </w:r>
      <w:r w:rsidRPr="009C45FD">
        <w:rPr>
          <w:rFonts w:ascii="Times New Roman" w:eastAsia="Times New Roman" w:hAnsi="Times New Roman" w:cs="Times New Roman"/>
          <w:color w:val="000000" w:themeColor="text1"/>
          <w:spacing w:val="-2"/>
          <w:sz w:val="26"/>
          <w:szCs w:val="26"/>
          <w:lang w:val="pt-BR"/>
        </w:rPr>
        <w:t xml:space="preserve"> </w:t>
      </w:r>
      <w:r w:rsidRPr="009C45FD">
        <w:rPr>
          <w:rFonts w:ascii="Times New Roman" w:eastAsia="Times New Roman" w:hAnsi="Times New Roman" w:cs="Times New Roman"/>
          <w:b w:val="0"/>
          <w:bCs w:val="0"/>
          <w:color w:val="000000" w:themeColor="text1"/>
          <w:spacing w:val="-2"/>
          <w:sz w:val="26"/>
          <w:szCs w:val="26"/>
          <w:lang w:val="pt-BR"/>
        </w:rPr>
        <w:t>Chủ dự án sẽ thực hiện các biện pháp giảm thiểu để hạn chế tác động tiêu cực.</w:t>
      </w:r>
    </w:p>
    <w:p w14:paraId="01BDDD2D" w14:textId="77777777" w:rsidR="004B25D3" w:rsidRPr="00FF2FAC" w:rsidRDefault="00B05511" w:rsidP="00FF2FAC">
      <w:pPr>
        <w:pStyle w:val="Heading2"/>
        <w:ind w:firstLine="567"/>
      </w:pPr>
      <w:bookmarkStart w:id="88" w:name="_Toc443855019"/>
      <w:r w:rsidRPr="00FF2FAC">
        <w:t>1.3.3</w:t>
      </w:r>
      <w:r w:rsidR="009F36AA" w:rsidRPr="00FF2FAC">
        <w:t xml:space="preserve">. </w:t>
      </w:r>
      <w:bookmarkStart w:id="89" w:name="_Toc310366168"/>
      <w:bookmarkStart w:id="90" w:name="_Toc321143637"/>
      <w:bookmarkEnd w:id="86"/>
      <w:bookmarkEnd w:id="87"/>
      <w:bookmarkEnd w:id="88"/>
      <w:r w:rsidR="009F36AA" w:rsidRPr="00FF2FAC">
        <w:t>Điều kiện kinh tế - xã hội khu vự</w:t>
      </w:r>
      <w:r w:rsidRPr="00FF2FAC">
        <w:t>c nghiên cứu</w:t>
      </w:r>
    </w:p>
    <w:bookmarkEnd w:id="89"/>
    <w:bookmarkEnd w:id="90"/>
    <w:p w14:paraId="3FD65829" w14:textId="7C657D78" w:rsidR="000D7338" w:rsidRPr="009C45FD" w:rsidRDefault="000D7338" w:rsidP="000D7338">
      <w:pPr>
        <w:shd w:val="clear" w:color="auto" w:fill="FFFFFF"/>
        <w:ind w:firstLine="567"/>
        <w:jc w:val="both"/>
        <w:rPr>
          <w:rFonts w:eastAsia="Times New Roman"/>
          <w:b/>
          <w:bCs/>
          <w:i/>
          <w:iCs/>
          <w:color w:val="000000"/>
          <w:sz w:val="26"/>
          <w:szCs w:val="26"/>
        </w:rPr>
      </w:pPr>
      <w:r w:rsidRPr="009C45FD">
        <w:rPr>
          <w:rFonts w:eastAsia="Times New Roman"/>
          <w:b/>
          <w:bCs/>
          <w:i/>
          <w:iCs/>
          <w:color w:val="000000"/>
          <w:sz w:val="26"/>
          <w:szCs w:val="26"/>
          <w:lang w:val="vi-VN"/>
        </w:rPr>
        <w:t>1.3.3.1.</w:t>
      </w:r>
      <w:r w:rsidRPr="009C45FD">
        <w:rPr>
          <w:rFonts w:eastAsia="Times New Roman"/>
          <w:b/>
          <w:bCs/>
          <w:i/>
          <w:iCs/>
          <w:color w:val="000000"/>
          <w:sz w:val="26"/>
          <w:szCs w:val="26"/>
        </w:rPr>
        <w:t xml:space="preserve"> Điều kiện kinh tế - xã hội xã Thụy Vân</w:t>
      </w:r>
    </w:p>
    <w:p w14:paraId="1D00E80D" w14:textId="77777777" w:rsidR="000D7338" w:rsidRPr="009C45FD" w:rsidRDefault="000D7338" w:rsidP="000D7338">
      <w:pPr>
        <w:shd w:val="clear" w:color="auto" w:fill="FFFFFF"/>
        <w:ind w:firstLine="709"/>
        <w:jc w:val="both"/>
        <w:rPr>
          <w:rFonts w:eastAsia="Times New Roman"/>
          <w:bCs/>
          <w:sz w:val="26"/>
          <w:szCs w:val="26"/>
        </w:rPr>
      </w:pPr>
      <w:r w:rsidRPr="009C45FD">
        <w:rPr>
          <w:rFonts w:eastAsia="Times New Roman"/>
          <w:bCs/>
          <w:sz w:val="26"/>
          <w:szCs w:val="26"/>
        </w:rPr>
        <w:t>Xã Thụy Vân là một xã đồng bằng, có diện tích đất tự nhiên rộng 986 ha với 14.200 nhân khẩu. Thụy Vân nằm ở phía Tây Nam thành phố Việt Trì, phía Đông giáp phường Minh Nông và xã Tân Đức, phía Tây giáp xã Thanh Đình, phía Bắc giáp phường Minh Phương và Vân Phú, phía Nam giáp xã Cao Xá (Huyện Lâm Thao).</w:t>
      </w:r>
    </w:p>
    <w:p w14:paraId="46D2F551" w14:textId="77777777" w:rsidR="000D7338" w:rsidRPr="009C45FD" w:rsidRDefault="000D7338" w:rsidP="000D7338">
      <w:pPr>
        <w:shd w:val="clear" w:color="auto" w:fill="FFFFFF"/>
        <w:ind w:firstLine="709"/>
        <w:jc w:val="both"/>
        <w:rPr>
          <w:rFonts w:eastAsia="Times New Roman"/>
          <w:sz w:val="26"/>
          <w:szCs w:val="26"/>
        </w:rPr>
      </w:pPr>
      <w:r w:rsidRPr="009C45FD">
        <w:rPr>
          <w:rFonts w:eastAsia="Times New Roman"/>
          <w:sz w:val="26"/>
          <w:szCs w:val="26"/>
        </w:rPr>
        <w:t>Đất đai của Thụy Vân phía Tây Bắc chủ yếu là đất đồi màu, hiện nay phần lớn diện tích vùng này thuộc khu công nghiệp Thụy Vân và đất ở dân cư. Phía Nam – Đông Nam địa hình tương đối bằng phẳng, thuận lợi cho sản xuất nông nghiệp và phát triển kinh tế nông thôn, với phần diện tích là đất ruộng. Xã có một số cánh đồng như Nỗ Lực; Xóm Nội; Xóm Ngoại; Cẩm Đội; Phú Thịnh là đất canh tác hạng 1, sản xuất được 3 vụ/năm. Thụy Vân hiện được phân bố thành 7 khu dân cư, số người trong độ tuổi lao động hiện chiếm trển 40% dân số toàn xã. Một số lao động của Thụy Vân được đào tạo chủ yếu làm việc trong các khu công nghiệp và một số doanh nghiệp tư nhân. Trong phát triển kinh tế, những năm qua, Đảng ủy, HĐND, UBND xã Thụy Vân đã chủ động khắc phục khó khăn, đẩy mạnh sản xuất nông nghiệp, kịp thời chuyển dịch cơ cấu kinh tế. Hiện nay, các ngành Công nghiệp, tiểu thủ công nghiệp chiếm 60%; nông nghiệp chiếm 30%, chăn nuôi chiếm 10% tỷ trọng các ngành.</w:t>
      </w:r>
    </w:p>
    <w:p w14:paraId="2619FFEA" w14:textId="77777777" w:rsidR="000D7338" w:rsidRPr="009C45FD" w:rsidRDefault="000D7338" w:rsidP="000D7338">
      <w:pPr>
        <w:shd w:val="clear" w:color="auto" w:fill="FFFFFF"/>
        <w:ind w:firstLine="709"/>
        <w:jc w:val="both"/>
        <w:rPr>
          <w:rFonts w:eastAsia="Times New Roman"/>
          <w:sz w:val="26"/>
          <w:szCs w:val="26"/>
        </w:rPr>
      </w:pPr>
      <w:r w:rsidRPr="009C45FD">
        <w:rPr>
          <w:rFonts w:eastAsia="Times New Roman"/>
          <w:sz w:val="26"/>
          <w:szCs w:val="26"/>
        </w:rPr>
        <w:t xml:space="preserve">Thụy Vân có thế mạnh trong phát triển các ngành nghề dịch vụ. Đây là địa phương có khu công nghiệp lớn nhất tỉnh Phú Thọ, là điều kiện cho sản xuất các ngành như cơ khí, gò hàn, nhôm kính, sản xuất vật liệu xây dựng… Nhiều hộ gia đình đã mở các dịch vụ nhà trọ, ăn uống, kinh doanh xây dựng…. đã góp phần tạo việc làm, tăng </w:t>
      </w:r>
      <w:r w:rsidRPr="009C45FD">
        <w:rPr>
          <w:rFonts w:eastAsia="Times New Roman"/>
          <w:sz w:val="26"/>
          <w:szCs w:val="26"/>
        </w:rPr>
        <w:lastRenderedPageBreak/>
        <w:t>thu nhập cho người lao động trên địa bàn. Thế mạnh của Thụy Vân là ngành nghề xây dựng, hiện trên địa bàn có hàng chục công ty được cấp phép kinh doanh, người lao động làm trong lĩnh vực này có thu nhập khoảng 2.500 – 3.000.000đồng/tháng. Trong lĩnh vực văn hóa xã hội, Thụy Vân hiện có 1 trường mầm non, 2 trường tiểu học, 1 trường THCS, các trường đều đã đạt chuẩn Quốc gia. Nhờ quan tâm đến công tác giáo dục, đội ngũ giáo viên giỏi và học sinh giỏi ngày càng tăng, chất lượng lên lớp luôn đạt trên 93 đến 100%. Trạm y tế xã được công nhận đạt chuẩn y tế giai đoạn II. Thụy Vân là xã có một số lượng lớn người dân theo đạo Công giáo, tuy nhiên, do làm tốt công tác tuyên truyền mà người dân theo đạo vẫn luôn thực hiện tốt các chính sách, đường lối của Đảng và Nhà nước, sống hòa hợp với lợi ích cộng đồng, chính quyền cũng tạo mọi điều kiện cho người dân theo đạo được thực hiện tự do tín ngưỡng. Bên cạnh đó, các chính sách an sinh xã hội luôn được đảm bảo, công tác chăm sóc sức khỏe cho nhân dân được quan tâm, an ninh quốc phòng được giữ vững, xã không có điểm nóng về tệ nạn xã hội. </w:t>
      </w:r>
    </w:p>
    <w:p w14:paraId="4E7B8587" w14:textId="77777777" w:rsidR="000D7338" w:rsidRPr="009C45FD" w:rsidRDefault="000D7338" w:rsidP="000D7338">
      <w:pPr>
        <w:shd w:val="clear" w:color="auto" w:fill="FFFFFF"/>
        <w:ind w:firstLine="709"/>
        <w:jc w:val="both"/>
        <w:rPr>
          <w:rFonts w:eastAsia="Times New Roman"/>
          <w:sz w:val="26"/>
          <w:szCs w:val="26"/>
        </w:rPr>
      </w:pPr>
      <w:r w:rsidRPr="009C45FD">
        <w:rPr>
          <w:rFonts w:eastAsia="Times New Roman"/>
          <w:sz w:val="26"/>
          <w:szCs w:val="26"/>
        </w:rPr>
        <w:t> Trong công tác quy hoạch xây dựng và phát triển đô thị, hiện nay, xã Thụy Vân đã đầu tư nâng cấp khang trang các công trình như Trường mầm non Thụy Vân; Trạm y tế xã… Đặc biệt, trong chương trình xây dựng nông thôn mới  từ năm 2011, Thụy Vân được chọn làm đơn vị điểm với 14/19 tiêu chí đạt tiêu chuẩn. Năm 2013, xã đã được UBND Tỉnh công nhận là đơn vị đầu tiên đạt tiêu chuẩn xã nông thôn mới với 19/19 tiêu chí đạt. Cũng nhờ làm tốt công tác vận động, tuyên truyền, với chính sách Nhà nước và nhân dân cùng làm, hiện nay, các thiết chế điện – đường – trường – trạm đã hoàn thiện; xã đã rải áp pan, bê tông trên 92% các tuyến đường nông thôn nội đồng.</w:t>
      </w:r>
    </w:p>
    <w:p w14:paraId="73BE7DDB" w14:textId="77777777" w:rsidR="000D7338" w:rsidRPr="009C45FD" w:rsidRDefault="000D7338" w:rsidP="000D7338">
      <w:pPr>
        <w:shd w:val="clear" w:color="auto" w:fill="FFFFFF"/>
        <w:ind w:firstLine="709"/>
        <w:jc w:val="both"/>
        <w:rPr>
          <w:rFonts w:eastAsia="Times New Roman"/>
          <w:sz w:val="26"/>
          <w:szCs w:val="26"/>
        </w:rPr>
      </w:pPr>
      <w:r w:rsidRPr="009C45FD">
        <w:rPr>
          <w:rFonts w:eastAsia="Times New Roman"/>
          <w:sz w:val="26"/>
          <w:szCs w:val="26"/>
        </w:rPr>
        <w:t>Trong công tác xây dựng củng cố chính quyền, xã Thuỵ Vân đã chú trọng các nhiệm vụ chủ yếu, các tiêu chí pháp lệnh để chỉ đạo thực hiện. Vì vậy các chỉ tiêu về phát triển kinh tế xã hội, tuyển quân, thu chi ngân sách, chi tiêu khác đều hoàn thành kế hoạch Thành phố giao. Đội ngũ cán bộ UBND xã được chuẩn hóa, đáp ứng nhu cầu công tác, 100% cán bộ đều có trình độ chuyên môn từ trung cấp trở lên, có 80% cán bộ có trình độ trung cấp lý luận chính trị trở lên. Các ban ngành, đoàn thể nhân dân luôn tham dự đầy đủ các cuộc họp của UBND, thường xuyên kết hợp với UBND xã tuyên truyền các chủ trương chính sách của Đảng, pháp luật của Nhà nước, các kế hoạch của UBND xã trong xây dựng, phát triển kinh tế xã hội. Đảng bộ xã Thụy Vân 10 năm liền đạt trong sạch vững mạnh.</w:t>
      </w:r>
    </w:p>
    <w:p w14:paraId="6DEF3763" w14:textId="77777777" w:rsidR="000D7338" w:rsidRPr="009C45FD" w:rsidRDefault="000D7338" w:rsidP="000D7338">
      <w:pPr>
        <w:shd w:val="clear" w:color="auto" w:fill="FFFFFF"/>
        <w:ind w:firstLine="709"/>
        <w:jc w:val="both"/>
        <w:rPr>
          <w:rFonts w:eastAsia="Times New Roman"/>
          <w:sz w:val="26"/>
          <w:szCs w:val="26"/>
        </w:rPr>
      </w:pPr>
      <w:r w:rsidRPr="009C45FD">
        <w:rPr>
          <w:rFonts w:eastAsia="Times New Roman"/>
          <w:sz w:val="26"/>
          <w:szCs w:val="26"/>
        </w:rPr>
        <w:t>Nhờ sự nỗ lực của đội ngũ cán bộ xã, đời sống vật chất và tinh thần của người dân ngày càng được nâng cao, bộ mặt kinh tế - xã hội của Thụy Vân đang ngày càng khởi sắc. Xã cũng đã được Chủ tịch nước tặng Huân chương chiến công; Huân chương Lao động Hạng Nhì, Hạng Ba; UBND tỉnh tặng kỷ niệm chương cùng nhiều Bằng khen, giấy khen của Tỉnh và Thành phố.</w:t>
      </w:r>
    </w:p>
    <w:p w14:paraId="0D2CC256" w14:textId="77777777" w:rsidR="000D7338" w:rsidRPr="009C45FD" w:rsidRDefault="000D7338" w:rsidP="000D7338">
      <w:pPr>
        <w:pStyle w:val="Bodytext110"/>
        <w:shd w:val="clear" w:color="auto" w:fill="auto"/>
        <w:spacing w:line="312" w:lineRule="auto"/>
        <w:ind w:left="20" w:right="20" w:firstLine="740"/>
        <w:rPr>
          <w:sz w:val="26"/>
          <w:szCs w:val="26"/>
        </w:rPr>
      </w:pPr>
      <w:r w:rsidRPr="009C45FD">
        <w:rPr>
          <w:rStyle w:val="Bodytext11"/>
          <w:sz w:val="26"/>
          <w:szCs w:val="26"/>
          <w:lang w:eastAsia="vi-VN"/>
        </w:rPr>
        <w:t xml:space="preserve">Mặc dù tiếp tục chịu ảnh hưởng của dịch bệnh Covid -19 và gặp nhiều khó khăn do giá xăng dầu, nguyên nhiên vật liệu tăng cao các doanh nghiệp, cơ sở sản xuất kinh </w:t>
      </w:r>
      <w:r w:rsidRPr="009C45FD">
        <w:rPr>
          <w:rStyle w:val="Bodytext11"/>
          <w:sz w:val="26"/>
          <w:szCs w:val="26"/>
          <w:lang w:eastAsia="vi-VN"/>
        </w:rPr>
        <w:lastRenderedPageBreak/>
        <w:t>doanh đã chủ động linh hoạt phát triển ngành nghề, dịch vụ, cơ khí tư nhân, cơ sở gò hàn nhôm kính, cơ sở làm nghề mộc xây dựng và mộc dân dụng tạo việc làm cho người lao động thu nhập bình quân đầu người 6.000.000 đồng đến 6.500.000 đồng/ người/ tháng, nhiều hộ buôn bán nhỏ lẻ và nghề phụ gia đình như phòng trọ cho công nhân ở các khu dân cư, các dịch vụ thương mại phát triến tăng thêm thu nhập gia đình góp phần phát triển kinh tế - xã hội của địa phương.</w:t>
      </w:r>
    </w:p>
    <w:p w14:paraId="092809FA" w14:textId="77777777" w:rsidR="000D7338" w:rsidRPr="009C45FD" w:rsidRDefault="000D7338" w:rsidP="000D7338">
      <w:pPr>
        <w:pStyle w:val="Bodytext110"/>
        <w:shd w:val="clear" w:color="auto" w:fill="auto"/>
        <w:spacing w:line="312" w:lineRule="auto"/>
        <w:ind w:left="20" w:right="20" w:firstLine="760"/>
        <w:rPr>
          <w:sz w:val="26"/>
          <w:szCs w:val="26"/>
        </w:rPr>
      </w:pPr>
      <w:r w:rsidRPr="009C45FD">
        <w:rPr>
          <w:sz w:val="26"/>
          <w:szCs w:val="26"/>
        </w:rPr>
        <w:t>Về nông nghiệp, t</w:t>
      </w:r>
      <w:r w:rsidRPr="009C45FD">
        <w:rPr>
          <w:rStyle w:val="Bodytext11"/>
          <w:sz w:val="26"/>
          <w:szCs w:val="26"/>
          <w:lang w:eastAsia="vi-VN"/>
        </w:rPr>
        <w:t>ổng diện tích gieo cấy vụ chiêm xuân năm 2022 đạt 170/220 ha = 77,3% Kế hoạch cả năm Thành phố giao. Năng suất bình quân đạt: 65 tạ/ha (so với cùng kỳ giảm 2 tạ/ha).</w:t>
      </w:r>
    </w:p>
    <w:p w14:paraId="60138027" w14:textId="77777777" w:rsidR="000D7338" w:rsidRPr="009C45FD" w:rsidRDefault="000D7338" w:rsidP="000D7338">
      <w:pPr>
        <w:pStyle w:val="Bodytext120"/>
        <w:shd w:val="clear" w:color="auto" w:fill="auto"/>
        <w:tabs>
          <w:tab w:val="left" w:pos="1048"/>
        </w:tabs>
        <w:spacing w:line="312" w:lineRule="auto"/>
        <w:ind w:left="760" w:firstLine="0"/>
        <w:rPr>
          <w:sz w:val="26"/>
          <w:szCs w:val="26"/>
        </w:rPr>
      </w:pPr>
      <w:r w:rsidRPr="009C45FD">
        <w:rPr>
          <w:rStyle w:val="Bodytext12"/>
          <w:sz w:val="26"/>
          <w:szCs w:val="26"/>
        </w:rPr>
        <w:t>Về c</w:t>
      </w:r>
      <w:r w:rsidRPr="009C45FD">
        <w:rPr>
          <w:rStyle w:val="Bodytext12"/>
          <w:color w:val="000000"/>
          <w:sz w:val="26"/>
          <w:szCs w:val="26"/>
          <w:lang w:eastAsia="vi-VN"/>
        </w:rPr>
        <w:t>ông tác vệ sinh môi trường:</w:t>
      </w:r>
    </w:p>
    <w:p w14:paraId="67284B2E" w14:textId="77777777" w:rsidR="000D7338" w:rsidRPr="009C45FD" w:rsidRDefault="000D7338" w:rsidP="000D7338">
      <w:pPr>
        <w:pStyle w:val="Bodytext110"/>
        <w:shd w:val="clear" w:color="auto" w:fill="auto"/>
        <w:spacing w:line="312" w:lineRule="auto"/>
        <w:ind w:left="20" w:right="40" w:firstLine="740"/>
        <w:rPr>
          <w:sz w:val="26"/>
          <w:szCs w:val="26"/>
        </w:rPr>
      </w:pPr>
      <w:r w:rsidRPr="009C45FD">
        <w:rPr>
          <w:rStyle w:val="Bodytext11"/>
          <w:sz w:val="26"/>
          <w:szCs w:val="26"/>
          <w:lang w:eastAsia="vi-VN"/>
        </w:rPr>
        <w:t>Công ty cổ phần Môi trường và Dịch vụ đô thị Việt Trì đã ký hợp đồng với các khu đân cư về việc thực hiện thu gom vận chuyển rác thải sinh hoạt ở các khu dân cư về nhà máy xử lý, không còn rác tồn đọng gây ô nhiễm môi trường tại địa phương.</w:t>
      </w:r>
    </w:p>
    <w:p w14:paraId="0FD91CF3" w14:textId="77777777" w:rsidR="000D7338" w:rsidRPr="009C45FD" w:rsidRDefault="000D7338" w:rsidP="000D7338">
      <w:pPr>
        <w:pStyle w:val="Bodytext110"/>
        <w:shd w:val="clear" w:color="auto" w:fill="auto"/>
        <w:spacing w:line="312" w:lineRule="auto"/>
        <w:ind w:left="20" w:right="40" w:firstLine="740"/>
        <w:rPr>
          <w:sz w:val="26"/>
          <w:szCs w:val="26"/>
        </w:rPr>
      </w:pPr>
      <w:r w:rsidRPr="009C45FD">
        <w:rPr>
          <w:rStyle w:val="Bodytext11"/>
          <w:sz w:val="26"/>
          <w:szCs w:val="26"/>
          <w:lang w:eastAsia="vi-VN"/>
        </w:rPr>
        <w:t>Hưởng ứng những ngày Tết ngày lễ và ngày kỷ niệm trọng đại trong năm và kỷ niệm 60 năm ngày thành lập Thành phố xã chỉ đạo tổ chức ra quân vệ sinh môi trường tại các cơ quan, công sở, trường học, khu dân cư và địa điếm vui chơi công cộng đảm bảo môi trường xanh, sạch, đẹp.</w:t>
      </w:r>
    </w:p>
    <w:p w14:paraId="173845B6" w14:textId="1FA64BE6" w:rsidR="000D7338" w:rsidRPr="009C45FD" w:rsidRDefault="000D7338" w:rsidP="000D7338">
      <w:pPr>
        <w:shd w:val="clear" w:color="auto" w:fill="FFFFFF"/>
        <w:ind w:firstLine="709"/>
        <w:jc w:val="both"/>
        <w:rPr>
          <w:rFonts w:eastAsia="Times New Roman"/>
          <w:b/>
          <w:bCs/>
          <w:i/>
          <w:iCs/>
          <w:color w:val="000000"/>
          <w:sz w:val="26"/>
          <w:szCs w:val="26"/>
        </w:rPr>
      </w:pPr>
      <w:r w:rsidRPr="009C45FD">
        <w:rPr>
          <w:rFonts w:eastAsia="Times New Roman"/>
          <w:b/>
          <w:bCs/>
          <w:i/>
          <w:iCs/>
          <w:color w:val="000000"/>
          <w:sz w:val="26"/>
          <w:szCs w:val="26"/>
          <w:lang w:val="vi-VN"/>
        </w:rPr>
        <w:t>1.3.3.2</w:t>
      </w:r>
      <w:r w:rsidRPr="009C45FD">
        <w:rPr>
          <w:rFonts w:eastAsia="Times New Roman"/>
          <w:b/>
          <w:bCs/>
          <w:i/>
          <w:iCs/>
          <w:color w:val="000000"/>
          <w:sz w:val="26"/>
          <w:szCs w:val="26"/>
        </w:rPr>
        <w:t>. Điều kiện kinh tế - xã hội phường Minh Phương</w:t>
      </w:r>
    </w:p>
    <w:p w14:paraId="64D709C4" w14:textId="77777777" w:rsidR="000D7338" w:rsidRPr="009C45FD" w:rsidRDefault="000D7338" w:rsidP="000D7338">
      <w:pPr>
        <w:pStyle w:val="NormalWeb"/>
        <w:shd w:val="clear" w:color="auto" w:fill="FFFFFF"/>
        <w:spacing w:before="0" w:beforeAutospacing="0" w:after="0" w:afterAutospacing="0" w:line="312" w:lineRule="auto"/>
        <w:ind w:firstLine="709"/>
        <w:jc w:val="both"/>
        <w:rPr>
          <w:sz w:val="26"/>
          <w:szCs w:val="26"/>
        </w:rPr>
      </w:pPr>
      <w:r w:rsidRPr="009C45FD">
        <w:rPr>
          <w:sz w:val="26"/>
          <w:szCs w:val="26"/>
        </w:rPr>
        <w:t>Minh Phương trở thành một trong 13 phường đô thị của thành phố Việt Trì. Từ xã lên phường là một bước chuyển lớn về mọi mặt của địa phương, trong đó, điều dễ dàng nhận ra nhất ở Minh Phương là bộ mặt đô thị. Phường Minh Phương đã phối hợp với các ngành chức năng của tỉnh, thành phố rà soát, đánh giá, đồng thời lập quy hoạch, đẩy nhanh tiến độ xây dựng và hoàn thành nhiều công trình mới. Rồi lần lượt những công trình như khu đô thị, đường phố, công trình văn hóa, khối cơ quan, trường học... lần được sửa chữa, khởi công, xây mới và đưa vào sử dụng. Người dân được giải quyết, cấp giấy chứng nhận quyền sử dụng đất đã xây dựng nhà cửa khang trang dọc các ngõ xóm, tuyến phố.</w:t>
      </w:r>
    </w:p>
    <w:p w14:paraId="289E9C51" w14:textId="77777777" w:rsidR="000D7338" w:rsidRPr="009C45FD" w:rsidRDefault="000D7338" w:rsidP="000D7338">
      <w:pPr>
        <w:pStyle w:val="NormalWeb"/>
        <w:shd w:val="clear" w:color="auto" w:fill="FFFFFF"/>
        <w:spacing w:before="0" w:beforeAutospacing="0" w:after="0" w:afterAutospacing="0" w:line="312" w:lineRule="auto"/>
        <w:ind w:firstLine="709"/>
        <w:jc w:val="both"/>
        <w:rPr>
          <w:sz w:val="26"/>
          <w:szCs w:val="26"/>
        </w:rPr>
      </w:pPr>
      <w:r w:rsidRPr="009C45FD">
        <w:rPr>
          <w:sz w:val="26"/>
          <w:szCs w:val="26"/>
        </w:rPr>
        <w:t xml:space="preserve">Thời điểm năm 2010, Minh Phương có tỷ lệ ngành TTCN, xây dựng chiếm 46,4%; dịch vụ chiếm 43,6%; nông nghiệp chiếm 10% với diện tích đất nông nghiệp 130,65 ha; thu nhập bình quân đầu người đạt 15,6 triệu đồng... Kinh tế địa phương phát triển chậm so với bình quân chung của thành phố. Đảng bộ, Chính quyền và nhân dân Minh Phương đã tích cực tranh thủ các nguồn lực đầu tư xây dựng kết cấu hạ tầng, thực hiện có hiệu quả các khâu đột phá để phát triển kinh tế. </w:t>
      </w:r>
    </w:p>
    <w:p w14:paraId="67DF896B" w14:textId="77777777" w:rsidR="000D7338" w:rsidRPr="009C45FD" w:rsidRDefault="000D7338" w:rsidP="000D7338">
      <w:pPr>
        <w:pStyle w:val="NormalWeb"/>
        <w:shd w:val="clear" w:color="auto" w:fill="FFFFFF"/>
        <w:spacing w:before="0" w:beforeAutospacing="0" w:after="0" w:afterAutospacing="0" w:line="312" w:lineRule="auto"/>
        <w:ind w:firstLine="709"/>
        <w:jc w:val="both"/>
        <w:rPr>
          <w:sz w:val="26"/>
          <w:szCs w:val="26"/>
        </w:rPr>
      </w:pPr>
      <w:r w:rsidRPr="009C45FD">
        <w:rPr>
          <w:sz w:val="26"/>
          <w:szCs w:val="26"/>
        </w:rPr>
        <w:t xml:space="preserve">Nhờ đó, đến năm 2021-2022, kinh tế địa phương đã có bước chuyển dịch đúng hướng, tạo sức cạnh tranh, ổn định trong sản xuất các ngành TTCN, thương mại, dịch vụ. Một số ngành: Sợi, dệt, thêu, cơ khí, sửa chữa, sản xuất đồ mộc dân dụng có doanh </w:t>
      </w:r>
      <w:r w:rsidRPr="009C45FD">
        <w:rPr>
          <w:sz w:val="26"/>
          <w:szCs w:val="26"/>
        </w:rPr>
        <w:lastRenderedPageBreak/>
        <w:t xml:space="preserve">số bán ra lớn, phù hợp thị hiếu người tiêu dùng, giải quyết được nhiều việc làm cho người lao động, nâng mức thu nhập bình quân đầu người hiện nay đạt trên 55 triệu đồng/năm... </w:t>
      </w:r>
    </w:p>
    <w:p w14:paraId="05A7BE58" w14:textId="77777777" w:rsidR="000D7338" w:rsidRPr="009C45FD" w:rsidRDefault="000D7338" w:rsidP="000D7338">
      <w:pPr>
        <w:pStyle w:val="NormalWeb"/>
        <w:shd w:val="clear" w:color="auto" w:fill="FFFFFF"/>
        <w:spacing w:before="0" w:beforeAutospacing="0" w:after="0" w:afterAutospacing="0" w:line="312" w:lineRule="auto"/>
        <w:ind w:firstLine="709"/>
        <w:jc w:val="both"/>
        <w:rPr>
          <w:sz w:val="26"/>
          <w:szCs w:val="26"/>
          <w:shd w:val="clear" w:color="auto" w:fill="FFFFFF"/>
        </w:rPr>
      </w:pPr>
      <w:r w:rsidRPr="009C45FD">
        <w:rPr>
          <w:sz w:val="26"/>
          <w:szCs w:val="26"/>
        </w:rPr>
        <w:t xml:space="preserve">Trong lĩnh vực nông nghiệp, các loại cây trồng, vật nuôi phát triển theo hướng hàng hóa, nông nghiệp sạch, tăng giá trị kinh tế trên một đơn vị diện tích... Đến nay nông nghiệp chỉ chiếm 3% trong cơ cấu kinh tế của địa phương. </w:t>
      </w:r>
      <w:r w:rsidRPr="009C45FD">
        <w:rPr>
          <w:sz w:val="26"/>
          <w:szCs w:val="26"/>
          <w:shd w:val="clear" w:color="auto" w:fill="FFFFFF"/>
        </w:rPr>
        <w:t>Nhiệm kỳ 2020 – 2025, Đảng bộ phường tiếp tục chú trọng nhiệm vụ phát triển kinh tế trong đó khuyến khích và tạo điều kiện phát triển kinh tế tư nhân, kinh tế hộ gia đình theo hướng phục vụ đô thị, lễ hội. Bên cạnh đó, tập trung vào phát triển kết cấu hạ tầng đô thị, đảm bảo công tác vệ sinh môi trường, xây dựng đô thi văn minh, văn hóa.</w:t>
      </w:r>
    </w:p>
    <w:p w14:paraId="0F3DDBBC" w14:textId="77777777" w:rsidR="000D7338" w:rsidRPr="009C45FD" w:rsidRDefault="000D7338" w:rsidP="000D7338">
      <w:pPr>
        <w:pStyle w:val="pbody"/>
        <w:shd w:val="clear" w:color="auto" w:fill="FFFFFF"/>
        <w:spacing w:before="0" w:beforeAutospacing="0" w:after="0" w:afterAutospacing="0" w:line="312" w:lineRule="auto"/>
        <w:ind w:firstLine="709"/>
        <w:jc w:val="both"/>
        <w:rPr>
          <w:sz w:val="26"/>
          <w:szCs w:val="26"/>
        </w:rPr>
      </w:pPr>
      <w:r w:rsidRPr="009C45FD">
        <w:rPr>
          <w:sz w:val="26"/>
          <w:szCs w:val="26"/>
        </w:rPr>
        <w:t>Nhờ sự quyết tâm của Đảng bộ, chính quyền, sự đồng lòng của người dân, Minh Phương đã thu hút được nhiều dự án đầu tư vào địa bàn, tiêu biểu như dự án Khu đô thị Minh Phương và các dự án sản xuất của các công ty tư nhân. Nhờ đó, bộ mặt đô thị có nhiều khởi sắc. Công nghiệp, tiểu thủ công nghiệp tiếp tục ổn định và được mở rộng. Đến nay, trên địa bàn phường có 60 doanh nghiệp, công ty TNHH; 562 hộ kinh doanh cá thể chủ yếu tập trung ở một số ngành: Sợi, dệt, thêu, bao bì, cơ khí, sửa chữa, sản xuất đồ mộc dân dụng phù hợp với thị hiếu người tiêu dùng, giải quyết được nhiều việc làm cho người lao động.</w:t>
      </w:r>
    </w:p>
    <w:p w14:paraId="532383C0" w14:textId="77777777" w:rsidR="000D7338" w:rsidRPr="009C45FD" w:rsidRDefault="000D7338" w:rsidP="000D7338">
      <w:pPr>
        <w:pStyle w:val="pbody"/>
        <w:shd w:val="clear" w:color="auto" w:fill="FFFFFF"/>
        <w:spacing w:before="0" w:beforeAutospacing="0" w:after="0" w:afterAutospacing="0" w:line="312" w:lineRule="auto"/>
        <w:ind w:firstLine="709"/>
        <w:jc w:val="both"/>
        <w:rPr>
          <w:sz w:val="26"/>
          <w:szCs w:val="26"/>
        </w:rPr>
      </w:pPr>
      <w:r w:rsidRPr="009C45FD">
        <w:rPr>
          <w:sz w:val="26"/>
          <w:szCs w:val="26"/>
        </w:rPr>
        <w:t>Sáu tháng đầu năm 2022, việc thực hiện các chỉ tiêu của phường đạt mức khá, trong đó, tổng thu ngân sách Nhà nước do phường thực hiện ước đạt trên 6 tỷ đồng (bằng 71% so với kế hoạch năm); tổng sản lượng lương thực có hạt ước đạt 36 tấn (bằng 52,6% kế hoạch năm), mức giảm tỷ lệ đói nghèo: 0,04%…</w:t>
      </w:r>
    </w:p>
    <w:p w14:paraId="14824F65" w14:textId="77777777" w:rsidR="000D7338" w:rsidRPr="009C45FD" w:rsidRDefault="000D7338" w:rsidP="000D7338">
      <w:pPr>
        <w:pStyle w:val="NormalWeb"/>
        <w:shd w:val="clear" w:color="auto" w:fill="FFFFFF"/>
        <w:spacing w:before="0" w:beforeAutospacing="0" w:after="0" w:afterAutospacing="0" w:line="312" w:lineRule="auto"/>
        <w:ind w:firstLine="709"/>
        <w:jc w:val="both"/>
        <w:rPr>
          <w:sz w:val="26"/>
          <w:szCs w:val="26"/>
        </w:rPr>
      </w:pPr>
      <w:r w:rsidRPr="009C45FD">
        <w:rPr>
          <w:sz w:val="26"/>
          <w:szCs w:val="26"/>
        </w:rPr>
        <w:t>Cùng với phát triển kinh tế, trong lĩnh vực văn hóa luôn được chú trọng, các phong trào văn hóa văn nghệ - thể dục thể thao phát triển mạnh, phường hiện có 7 CLB văn nghệ, 7 CLB thể thao ở 7 khu dân cư. Trên địa bàn phường hiện có 04 ngôi đình thờ các doanh nhân doanh tướng thời Hùng Vương đã được công nhận di tích lịch sử văn hóa cấp tỉnh và có 3 ngôi chùa gồm chùa Linh Quang, Thiên Phúc và Vân Cơ. Đây là các giá trị văn hóa luôn được tu tạo, bảo tồn và là địa danh nằm trong quy hoạch tổng thể tua, tuyến du lịch về cội nguồn dân tộc Việt Nam của thành phố Việt Trì.  Việc thực hiện dự án khu đô thị mới Minh Phương góp phần tạo cảnh quan đô thị phát triển cho khu vực, không gây ảnh hưởng tới các công trình văn hóa, lịch sử.</w:t>
      </w:r>
    </w:p>
    <w:p w14:paraId="662C85B8" w14:textId="77777777" w:rsidR="000D7338" w:rsidRPr="009C45FD" w:rsidRDefault="000D7338" w:rsidP="000D7338">
      <w:pPr>
        <w:pStyle w:val="NormalWeb"/>
        <w:shd w:val="clear" w:color="auto" w:fill="FFFFFF"/>
        <w:spacing w:before="0" w:beforeAutospacing="0" w:after="0" w:afterAutospacing="0" w:line="312" w:lineRule="auto"/>
        <w:ind w:firstLine="709"/>
        <w:jc w:val="both"/>
        <w:rPr>
          <w:sz w:val="26"/>
          <w:szCs w:val="26"/>
        </w:rPr>
      </w:pPr>
      <w:r w:rsidRPr="009C45FD">
        <w:rPr>
          <w:sz w:val="26"/>
          <w:szCs w:val="26"/>
        </w:rPr>
        <w:t xml:space="preserve">Đảng bộ phường Minh Phương hiện có 16 chi bộ, với gần 500 đảng viên. Chính quyền phường hàng năm đạt vững mạnh. Hiện nay Minh Phương chỉ còn lại 26 hộ nghèo; phong trào xây dựng đời sống văn hóa có nhiều chuyển biến tích cực, toàn phường có 2.162/2.238 gia đình đạt tiêu chí gia đình văn hóa, chiếm 96,6%, 7/7 khu dân </w:t>
      </w:r>
      <w:r w:rsidRPr="009C45FD">
        <w:rPr>
          <w:sz w:val="26"/>
          <w:szCs w:val="26"/>
        </w:rPr>
        <w:lastRenderedPageBreak/>
        <w:t>cư được UBND thành phố công nhận khu dân cư văn hóa nhiều năm liền. Năm 2017 tập thể phường được UBND tỉnh Phú Thọ công nhận tập thể lao động xuất sắc.</w:t>
      </w:r>
    </w:p>
    <w:p w14:paraId="5512CE3E" w14:textId="77777777" w:rsidR="000D7338" w:rsidRPr="009C45FD" w:rsidRDefault="000D7338" w:rsidP="000D7338">
      <w:pPr>
        <w:pStyle w:val="NormalWeb"/>
        <w:shd w:val="clear" w:color="auto" w:fill="FFFFFF"/>
        <w:spacing w:before="0" w:beforeAutospacing="0" w:after="0" w:afterAutospacing="0" w:line="312" w:lineRule="auto"/>
        <w:ind w:firstLine="709"/>
        <w:jc w:val="both"/>
        <w:rPr>
          <w:sz w:val="26"/>
          <w:szCs w:val="26"/>
        </w:rPr>
      </w:pPr>
      <w:r w:rsidRPr="009C45FD">
        <w:rPr>
          <w:sz w:val="26"/>
          <w:szCs w:val="26"/>
        </w:rPr>
        <w:t>Có thể nói cùng với sự phát triển và đi lên của thành phố Việt Trì có sự đóng góp không nhỏ của Đảng bộ, chính quyền và nhân dân Minh Phương, đặc biệt là sau khi từ xã lên phường, tạo niềm tin trên chặng đường mới, xứng đáng với danh hiệu phường anh hùng, phường đô thị nằm ở cửa ngõ phía Tây Bắc của thành phố Việt Trì.</w:t>
      </w:r>
    </w:p>
    <w:p w14:paraId="629B7D28" w14:textId="4D7EF7AA" w:rsidR="00AB0C00" w:rsidRPr="00C062C1" w:rsidRDefault="000D7338" w:rsidP="000D7338">
      <w:pPr>
        <w:spacing w:after="0" w:line="312" w:lineRule="auto"/>
        <w:ind w:firstLine="567"/>
        <w:jc w:val="both"/>
        <w:rPr>
          <w:color w:val="000000" w:themeColor="text1"/>
          <w:sz w:val="26"/>
          <w:szCs w:val="26"/>
        </w:rPr>
      </w:pPr>
      <w:r w:rsidRPr="009C45FD">
        <w:rPr>
          <w:sz w:val="26"/>
          <w:szCs w:val="26"/>
          <w:shd w:val="clear" w:color="auto" w:fill="FFFFFF"/>
        </w:rPr>
        <w:t xml:space="preserve">Như vậy, khi thực hiện dự án, diện tích đất thu hồi của phường Minh Phương là </w:t>
      </w:r>
      <w:r w:rsidRPr="00C062C1">
        <w:rPr>
          <w:color w:val="000000" w:themeColor="text1"/>
          <w:sz w:val="26"/>
          <w:szCs w:val="26"/>
          <w:lang w:val="sv-SE"/>
        </w:rPr>
        <w:t xml:space="preserve">18,7 ha, ảnh hưởng đến đất ở của 5 hộ dân và đất sản xuất nông nghiệp của khoảng 210 hộ dân; Đối với xã Thụy Vân, diện tích đất thu hồi là 24,6 ha, ảnh hưởng đến đất ở (đất không có nhà) của 16 hộ dân và ảnh hưởng đến đất sản xuất nông nghiệp của 380 hộ dân. Tuy nhiên, hiện tại các hộ dân trên địa bàn chủ yếu phát triển </w:t>
      </w:r>
      <w:r w:rsidRPr="00C062C1">
        <w:rPr>
          <w:color w:val="000000" w:themeColor="text1"/>
          <w:sz w:val="26"/>
          <w:szCs w:val="26"/>
        </w:rPr>
        <w:t>các ngành TTCN, thương mại, dịch vụ, đối với sản xuất nông nghiệp chiếm cơ cấu thấp, đối với phường Minh Phương, cơ cấu sản xuất nông nghiệp chiếm 3% và xã Thụy Vân chiếm 25% với sản lượng không cao và đất để hoang hóa ngày càng nhiều nên việc chiếm dụng đất không gây ảnh hưởng lớn đến kế sinh nhai của người dân phường Minh Phương và xã Thụy Vân.</w:t>
      </w:r>
    </w:p>
    <w:p w14:paraId="39503466" w14:textId="1ACC57AF" w:rsidR="000D7338" w:rsidRPr="009C45FD" w:rsidRDefault="000D7338" w:rsidP="000D7338">
      <w:pPr>
        <w:pStyle w:val="Title"/>
      </w:pPr>
      <w:r w:rsidRPr="009C45FD">
        <w:t xml:space="preserve">1.3.4. </w:t>
      </w:r>
      <w:bookmarkStart w:id="91" w:name="_Toc118446124"/>
      <w:r w:rsidRPr="009C45FD">
        <w:t>Nhận dạng các đối tượng bị tác động, yếu tố nhạy cảm về môi trường khu vực thực hiện dự án</w:t>
      </w:r>
      <w:bookmarkEnd w:id="91"/>
    </w:p>
    <w:p w14:paraId="54F70039" w14:textId="77777777" w:rsidR="000D7338" w:rsidRPr="009C45FD" w:rsidRDefault="000D7338" w:rsidP="000D7338">
      <w:pPr>
        <w:shd w:val="clear" w:color="auto" w:fill="FFFFFF"/>
        <w:spacing w:line="288" w:lineRule="auto"/>
        <w:ind w:firstLine="720"/>
        <w:jc w:val="both"/>
        <w:rPr>
          <w:rFonts w:eastAsia="Times New Roman"/>
          <w:i/>
          <w:sz w:val="26"/>
          <w:szCs w:val="26"/>
          <w:lang w:val="nb-NO" w:eastAsia="ja-JP"/>
        </w:rPr>
      </w:pPr>
      <w:r w:rsidRPr="009C45FD">
        <w:rPr>
          <w:rFonts w:eastAsia="Times New Roman"/>
          <w:i/>
          <w:sz w:val="26"/>
          <w:szCs w:val="26"/>
          <w:lang w:val="nb-NO" w:eastAsia="ja-JP"/>
        </w:rPr>
        <w:t>* Các đối tượng bị tác động khu vực thực hiện dự án</w:t>
      </w:r>
    </w:p>
    <w:p w14:paraId="22D07C60" w14:textId="77777777" w:rsidR="000D7338" w:rsidRPr="009C45FD" w:rsidRDefault="000D7338" w:rsidP="000D7338">
      <w:pPr>
        <w:spacing w:line="288" w:lineRule="auto"/>
        <w:ind w:firstLine="567"/>
        <w:jc w:val="both"/>
        <w:rPr>
          <w:sz w:val="26"/>
          <w:szCs w:val="26"/>
          <w:lang w:val="nl-NL"/>
        </w:rPr>
      </w:pPr>
      <w:r w:rsidRPr="009C45FD">
        <w:rPr>
          <w:sz w:val="26"/>
          <w:szCs w:val="26"/>
          <w:lang w:val="nl-NL"/>
        </w:rPr>
        <w:t>Các đối tượng bị tác động khu vực thực hiện dự án như sau:</w:t>
      </w:r>
    </w:p>
    <w:p w14:paraId="33403768" w14:textId="77777777" w:rsidR="000D7338" w:rsidRPr="009C45FD" w:rsidRDefault="000D7338" w:rsidP="000D7338">
      <w:pPr>
        <w:spacing w:line="288" w:lineRule="auto"/>
        <w:ind w:firstLine="567"/>
        <w:jc w:val="both"/>
        <w:rPr>
          <w:sz w:val="26"/>
          <w:szCs w:val="26"/>
          <w:lang w:val="nl-NL"/>
        </w:rPr>
      </w:pPr>
      <w:r w:rsidRPr="009C45FD">
        <w:rPr>
          <w:sz w:val="26"/>
          <w:szCs w:val="26"/>
          <w:lang w:val="nl-NL"/>
        </w:rPr>
        <w:t>- Khu dân cư:</w:t>
      </w:r>
    </w:p>
    <w:p w14:paraId="419A6407" w14:textId="77777777" w:rsidR="000D7338" w:rsidRPr="009C45FD" w:rsidRDefault="000D7338" w:rsidP="000D7338">
      <w:pPr>
        <w:spacing w:line="288" w:lineRule="auto"/>
        <w:ind w:firstLine="567"/>
        <w:jc w:val="both"/>
        <w:rPr>
          <w:sz w:val="26"/>
          <w:szCs w:val="26"/>
          <w:lang w:val="nl-NL"/>
        </w:rPr>
      </w:pPr>
      <w:r w:rsidRPr="009C45FD">
        <w:rPr>
          <w:sz w:val="26"/>
          <w:szCs w:val="26"/>
          <w:lang w:val="nl-NL"/>
        </w:rPr>
        <w:t>Trong khu vực xung quanh có các hộ dân xã Thụy Vân và phường Minh Phương đang sinh sống ở phía Đông và phía Tây dự án. Đây là các hộ dân chịu tác động trực tiếp bởi quá trình thi công dự án.</w:t>
      </w:r>
    </w:p>
    <w:p w14:paraId="5AFC32D0" w14:textId="77777777" w:rsidR="000D7338" w:rsidRPr="009C45FD" w:rsidRDefault="000D7338" w:rsidP="000D7338">
      <w:pPr>
        <w:spacing w:line="288" w:lineRule="auto"/>
        <w:ind w:firstLine="567"/>
        <w:jc w:val="both"/>
        <w:rPr>
          <w:sz w:val="26"/>
          <w:szCs w:val="26"/>
          <w:lang w:val="nl-NL"/>
        </w:rPr>
      </w:pPr>
      <w:r w:rsidRPr="009C45FD">
        <w:rPr>
          <w:sz w:val="26"/>
          <w:szCs w:val="26"/>
          <w:lang w:val="nl-NL"/>
        </w:rPr>
        <w:t>Ngoài ra, còn có các khu dân tiếp giáp dự án về phía Bắc dự án. Các khu dân cư này có khả năng chịu tác động trực tiếp và gián tiếp từ thi công cũng như khi dự án đi vào vận hành.</w:t>
      </w:r>
    </w:p>
    <w:p w14:paraId="18364057" w14:textId="77777777" w:rsidR="000D7338" w:rsidRPr="009C45FD" w:rsidRDefault="000D7338" w:rsidP="000D7338">
      <w:pPr>
        <w:shd w:val="clear" w:color="auto" w:fill="FFFFFF"/>
        <w:spacing w:line="288" w:lineRule="auto"/>
        <w:ind w:firstLine="720"/>
        <w:jc w:val="both"/>
        <w:rPr>
          <w:rFonts w:eastAsia="Times New Roman"/>
          <w:sz w:val="26"/>
          <w:szCs w:val="26"/>
          <w:lang w:val="nb-NO" w:eastAsia="ja-JP"/>
        </w:rPr>
      </w:pPr>
      <w:r w:rsidRPr="009C45FD">
        <w:rPr>
          <w:rFonts w:eastAsia="Times New Roman"/>
          <w:sz w:val="26"/>
          <w:szCs w:val="26"/>
          <w:lang w:val="nb-NO" w:eastAsia="ja-JP"/>
        </w:rPr>
        <w:t>- Các đối tượng tự nhiên</w:t>
      </w:r>
    </w:p>
    <w:p w14:paraId="744EF6DC" w14:textId="77777777" w:rsidR="000D7338" w:rsidRPr="009C45FD" w:rsidRDefault="000D7338" w:rsidP="000D7338">
      <w:pPr>
        <w:shd w:val="clear" w:color="auto" w:fill="FFFFFF"/>
        <w:spacing w:line="288" w:lineRule="auto"/>
        <w:ind w:firstLine="720"/>
        <w:jc w:val="both"/>
        <w:rPr>
          <w:rFonts w:eastAsia="Times New Roman"/>
          <w:sz w:val="26"/>
          <w:szCs w:val="26"/>
          <w:lang w:val="nb-NO" w:eastAsia="ja-JP"/>
        </w:rPr>
      </w:pPr>
      <w:r w:rsidRPr="009C45FD">
        <w:rPr>
          <w:rFonts w:eastAsia="Times New Roman"/>
          <w:sz w:val="26"/>
          <w:szCs w:val="26"/>
          <w:lang w:val="nb-NO" w:eastAsia="ja-JP"/>
        </w:rPr>
        <w:t xml:space="preserve">+ Kênh </w:t>
      </w:r>
      <w:r w:rsidRPr="009C45FD">
        <w:rPr>
          <w:rFonts w:eastAsia="Times New Roman"/>
          <w:sz w:val="26"/>
          <w:szCs w:val="26"/>
          <w:lang w:val="nl-NL"/>
        </w:rPr>
        <w:t xml:space="preserve">Thụy Vân </w:t>
      </w:r>
      <w:r w:rsidRPr="009C45FD">
        <w:rPr>
          <w:rFonts w:eastAsia="Times New Roman"/>
          <w:sz w:val="26"/>
          <w:szCs w:val="26"/>
          <w:lang w:val="nb-NO" w:eastAsia="ja-JP"/>
        </w:rPr>
        <w:t>chảy qua phía Nam khu vực dự án</w:t>
      </w:r>
    </w:p>
    <w:p w14:paraId="14614B0A" w14:textId="77777777" w:rsidR="000D7338" w:rsidRPr="009C45FD" w:rsidRDefault="000D7338" w:rsidP="000D7338">
      <w:pPr>
        <w:shd w:val="clear" w:color="auto" w:fill="FFFFFF"/>
        <w:spacing w:line="288" w:lineRule="auto"/>
        <w:ind w:firstLine="720"/>
        <w:jc w:val="both"/>
        <w:rPr>
          <w:rFonts w:eastAsia="Times New Roman"/>
          <w:sz w:val="26"/>
          <w:szCs w:val="26"/>
          <w:lang w:val="nb-NO" w:eastAsia="ja-JP"/>
        </w:rPr>
      </w:pPr>
      <w:r w:rsidRPr="009C45FD">
        <w:rPr>
          <w:rFonts w:eastAsia="Times New Roman"/>
          <w:sz w:val="26"/>
          <w:szCs w:val="26"/>
          <w:lang w:val="nb-NO" w:eastAsia="ja-JP"/>
        </w:rPr>
        <w:t>+ 38,4 ha diện tích đất trồng lúa (trong đó 9,8 ha đất trồng lúa thực tế, còn lại là đầm sen)</w:t>
      </w:r>
    </w:p>
    <w:p w14:paraId="73886E82" w14:textId="77777777" w:rsidR="000D7338" w:rsidRPr="00C062C1" w:rsidRDefault="000D7338" w:rsidP="000D7338">
      <w:pPr>
        <w:shd w:val="clear" w:color="auto" w:fill="FFFFFF"/>
        <w:spacing w:line="288" w:lineRule="auto"/>
        <w:ind w:firstLine="720"/>
        <w:jc w:val="both"/>
        <w:rPr>
          <w:rFonts w:eastAsia="Times New Roman"/>
          <w:i/>
          <w:color w:val="000000" w:themeColor="text1"/>
          <w:sz w:val="26"/>
          <w:szCs w:val="26"/>
          <w:lang w:val="nb-NO" w:eastAsia="ja-JP"/>
        </w:rPr>
      </w:pPr>
      <w:r w:rsidRPr="00C062C1">
        <w:rPr>
          <w:rFonts w:eastAsia="Times New Roman"/>
          <w:i/>
          <w:color w:val="000000" w:themeColor="text1"/>
          <w:sz w:val="26"/>
          <w:szCs w:val="26"/>
          <w:lang w:val="nb-NO" w:eastAsia="ja-JP"/>
        </w:rPr>
        <w:t>* Các yếu tố nhạy cảm về môi trường khu vực thực hiện dự án</w:t>
      </w:r>
    </w:p>
    <w:p w14:paraId="5404740D" w14:textId="77777777" w:rsidR="000D7338" w:rsidRPr="00C062C1" w:rsidRDefault="000D7338" w:rsidP="000D7338">
      <w:pPr>
        <w:shd w:val="clear" w:color="auto" w:fill="FFFFFF"/>
        <w:spacing w:line="288" w:lineRule="auto"/>
        <w:ind w:firstLine="720"/>
        <w:jc w:val="both"/>
        <w:rPr>
          <w:rFonts w:eastAsia="Times New Roman"/>
          <w:color w:val="000000" w:themeColor="text1"/>
          <w:sz w:val="26"/>
          <w:szCs w:val="26"/>
          <w:lang w:val="nb-NO" w:eastAsia="ja-JP"/>
        </w:rPr>
      </w:pPr>
      <w:r w:rsidRPr="00C062C1">
        <w:rPr>
          <w:rFonts w:eastAsia="Times New Roman"/>
          <w:color w:val="000000" w:themeColor="text1"/>
          <w:sz w:val="26"/>
          <w:szCs w:val="26"/>
          <w:lang w:val="nb-NO" w:eastAsia="ja-JP"/>
        </w:rPr>
        <w:lastRenderedPageBreak/>
        <w:t xml:space="preserve"> Khu vực nghiên cứu quy hoạch là khoảng đất sản xuất nông nghiệp được bao bọc bởi các khu dân cư hiện trạng của xã Thụy Vân và phường Minh Phương với mật độ vừa. Do đó, các yêu tố nhạy cảm về môi trường khu vực thực hiện dự án gồm:</w:t>
      </w:r>
    </w:p>
    <w:p w14:paraId="49E4F61B" w14:textId="77777777" w:rsidR="000D7338" w:rsidRPr="00C062C1" w:rsidRDefault="000D7338" w:rsidP="000D7338">
      <w:pPr>
        <w:shd w:val="clear" w:color="auto" w:fill="FFFFFF"/>
        <w:spacing w:line="288" w:lineRule="auto"/>
        <w:ind w:firstLine="720"/>
        <w:jc w:val="both"/>
        <w:rPr>
          <w:rFonts w:eastAsia="Times New Roman"/>
          <w:color w:val="000000" w:themeColor="text1"/>
          <w:sz w:val="26"/>
          <w:szCs w:val="26"/>
          <w:lang w:val="nb-NO" w:eastAsia="ja-JP"/>
        </w:rPr>
      </w:pPr>
      <w:r w:rsidRPr="00C062C1">
        <w:rPr>
          <w:rFonts w:eastAsia="Times New Roman"/>
          <w:color w:val="000000" w:themeColor="text1"/>
          <w:sz w:val="26"/>
          <w:szCs w:val="26"/>
          <w:lang w:val="nb-NO" w:eastAsia="ja-JP"/>
        </w:rPr>
        <w:t>- Các hộ dân phường Minh Phương và xã Thụy Vân hiện đang sinh sống xung quanh khu đất quy hoạch thực hiện dự án và có đất nông nghiệp cần chuyển đổi mục đích sử đụng dất.</w:t>
      </w:r>
    </w:p>
    <w:p w14:paraId="6FC24C69" w14:textId="77777777" w:rsidR="000D7338" w:rsidRPr="00C062C1" w:rsidRDefault="000D7338" w:rsidP="000D7338">
      <w:pPr>
        <w:shd w:val="clear" w:color="auto" w:fill="FFFFFF"/>
        <w:spacing w:line="288" w:lineRule="auto"/>
        <w:ind w:firstLine="720"/>
        <w:jc w:val="both"/>
        <w:rPr>
          <w:rFonts w:eastAsia="Times New Roman"/>
          <w:color w:val="000000" w:themeColor="text1"/>
          <w:sz w:val="26"/>
          <w:szCs w:val="26"/>
          <w:lang w:val="nb-NO" w:eastAsia="ja-JP"/>
        </w:rPr>
      </w:pPr>
      <w:r w:rsidRPr="00C062C1">
        <w:rPr>
          <w:rFonts w:eastAsia="Times New Roman"/>
          <w:color w:val="000000" w:themeColor="text1"/>
          <w:sz w:val="26"/>
          <w:szCs w:val="26"/>
          <w:lang w:val="nb-NO" w:eastAsia="ja-JP"/>
        </w:rPr>
        <w:t>- Đất trồng lúa với diện tích khoảng 38,4 ha chiếm 88,67% diện tích đất thực hiện dự án.</w:t>
      </w:r>
    </w:p>
    <w:p w14:paraId="0BFA59D9" w14:textId="77777777" w:rsidR="000D7338" w:rsidRPr="009C45FD" w:rsidRDefault="000D7338" w:rsidP="000D7338">
      <w:pPr>
        <w:shd w:val="clear" w:color="auto" w:fill="FFFFFF"/>
        <w:spacing w:line="288" w:lineRule="auto"/>
        <w:ind w:firstLine="720"/>
        <w:jc w:val="both"/>
        <w:rPr>
          <w:rFonts w:eastAsia="Times New Roman"/>
          <w:sz w:val="26"/>
          <w:szCs w:val="26"/>
          <w:lang w:val="nb-NO" w:eastAsia="ja-JP"/>
        </w:rPr>
      </w:pPr>
      <w:r w:rsidRPr="009C45FD">
        <w:rPr>
          <w:rFonts w:eastAsia="Times New Roman"/>
          <w:sz w:val="26"/>
          <w:szCs w:val="26"/>
          <w:lang w:val="nb-NO" w:eastAsia="ja-JP"/>
        </w:rPr>
        <w:t>Theo quyết định số 326/QĐ-TTg ngày 09/3/2022 của Thủ tướng chính phủ phân bổ chỉ tiêu Quy hoạch sử dụng đất quốc gia thời kỳ 2021-2030, tầm nhìn đến năm 2050; kế hoạch sử dụng đất quốc gia 2021-2025, chỉ tiêu đất trồng lúa phân bổ trên địa bàn tỉnh Phú Thọ gồm: Quy hoạch sử dụng đất đến năm 2030 là 40.035 ha, kế hoạch sử dụng đất đến năm 2025 là 42.492 ha.</w:t>
      </w:r>
    </w:p>
    <w:p w14:paraId="1E559D7F" w14:textId="77777777" w:rsidR="000D7338" w:rsidRPr="009C45FD" w:rsidRDefault="000D7338" w:rsidP="000D7338">
      <w:pPr>
        <w:shd w:val="clear" w:color="auto" w:fill="FFFFFF"/>
        <w:spacing w:line="288" w:lineRule="auto"/>
        <w:ind w:firstLine="720"/>
        <w:jc w:val="both"/>
        <w:rPr>
          <w:rFonts w:eastAsia="Times New Roman"/>
          <w:sz w:val="26"/>
          <w:szCs w:val="26"/>
          <w:lang w:val="nb-NO" w:eastAsia="ja-JP"/>
        </w:rPr>
      </w:pPr>
      <w:r w:rsidRPr="009C45FD">
        <w:rPr>
          <w:rFonts w:eastAsia="Times New Roman"/>
          <w:sz w:val="26"/>
          <w:szCs w:val="26"/>
          <w:lang w:val="nb-NO" w:eastAsia="ja-JP"/>
        </w:rPr>
        <w:t>Hiện nay tỉnh Phú Thọ đã hoàn thiện trình Bộ Tài nguyên và Môi trường thẩm định, trình Thủ tướng Chính phủ phê duyệt diện tích đất trồng lúa được chuyển mục đích sử dụng sang đất phi nông nghiệp đến năm 2025 là 4.014 ha, trong đó tại thành phố Việt Trì là 762 ha.</w:t>
      </w:r>
    </w:p>
    <w:p w14:paraId="5587C570" w14:textId="77777777" w:rsidR="000D7338" w:rsidRPr="009C45FD" w:rsidRDefault="000D7338" w:rsidP="000D7338">
      <w:pPr>
        <w:shd w:val="clear" w:color="auto" w:fill="FFFFFF"/>
        <w:spacing w:line="288" w:lineRule="auto"/>
        <w:ind w:firstLine="720"/>
        <w:jc w:val="both"/>
        <w:rPr>
          <w:rFonts w:eastAsia="Times New Roman"/>
          <w:sz w:val="26"/>
          <w:szCs w:val="26"/>
          <w:lang w:val="nb-NO" w:eastAsia="ja-JP"/>
        </w:rPr>
      </w:pPr>
      <w:r w:rsidRPr="009C45FD">
        <w:rPr>
          <w:rFonts w:eastAsia="Times New Roman"/>
          <w:sz w:val="26"/>
          <w:szCs w:val="26"/>
          <w:lang w:val="nb-NO" w:eastAsia="ja-JP"/>
        </w:rPr>
        <w:t>Theo Quy hoạch sử dụng đất giai đoạn 2021-2030 và kế hoạch sử dụng đất năm đầu của thành phố Việt Trì đã được UBND tỉnh phê duyệt tại Quyết định số 2280/QĐ-UBND ngày 31/8/2021, diện tích đất trồng lúa được chuyển mục đích sang đất phi nông nghiệp đến năm 2030 là 1116,26 ha. Trong đó, tại xã Thụy Vân, diện tích đất trồng lúa chuyển sang đất phi nông nghiệp là 157,12 ha; tại phường Minh Phương, diện tích đất trồng lúa chuyển sang đất phi nông nghiệp là 46,62 ha.</w:t>
      </w:r>
    </w:p>
    <w:p w14:paraId="15815AF9" w14:textId="54AE2B49" w:rsidR="000D7338" w:rsidRPr="009C45FD" w:rsidRDefault="000D7338" w:rsidP="000D7338">
      <w:pPr>
        <w:spacing w:after="0" w:line="312" w:lineRule="auto"/>
        <w:ind w:firstLine="567"/>
        <w:jc w:val="both"/>
        <w:rPr>
          <w:rFonts w:cs="Times New Roman"/>
          <w:color w:val="000000" w:themeColor="text1"/>
          <w:sz w:val="26"/>
          <w:szCs w:val="26"/>
          <w:lang w:val="vi-VN"/>
        </w:rPr>
      </w:pPr>
      <w:r w:rsidRPr="009C45FD">
        <w:rPr>
          <w:rFonts w:eastAsia="Times New Roman"/>
          <w:sz w:val="26"/>
          <w:szCs w:val="26"/>
          <w:lang w:val="nb-NO" w:eastAsia="ja-JP"/>
        </w:rPr>
        <w:t>Như vậy, dự án Khu đô thị mới Minh Phương – Thụy Vân, thành phố Việt Trì cần chuyển đổi mục đích sử dụng đất lúa với khoảng 38,4 ha (trong đó thực tế đất đang trồng lúa là 9,8 ha), chiếm 18,8% tổng diện tích đất lúa chuyển sang đất phi nông nghiệp của 2 xã/phường theo quy hoạch.</w:t>
      </w:r>
    </w:p>
    <w:p w14:paraId="048E81C9" w14:textId="4D84936D" w:rsidR="004B25D3" w:rsidRPr="009C45FD" w:rsidRDefault="00AB0C00" w:rsidP="002F7BB8">
      <w:pPr>
        <w:spacing w:after="0" w:line="312" w:lineRule="auto"/>
        <w:ind w:firstLine="720"/>
        <w:jc w:val="both"/>
        <w:rPr>
          <w:rFonts w:cs="Times New Roman"/>
          <w:color w:val="000000" w:themeColor="text1"/>
          <w:spacing w:val="-6"/>
          <w:sz w:val="26"/>
          <w:szCs w:val="26"/>
          <w:lang w:val="vi-VN"/>
        </w:rPr>
      </w:pPr>
      <w:bookmarkStart w:id="92" w:name="_Toc57807416"/>
      <w:bookmarkStart w:id="93" w:name="_Toc64797609"/>
      <w:bookmarkStart w:id="94" w:name="_Toc121189244"/>
      <w:bookmarkStart w:id="95" w:name="_Toc121212923"/>
      <w:bookmarkStart w:id="96" w:name="_Toc129665732"/>
      <w:bookmarkStart w:id="97" w:name="_Toc161442765"/>
      <w:r w:rsidRPr="009C45FD">
        <w:rPr>
          <w:rFonts w:cs="Times New Roman"/>
          <w:color w:val="000000" w:themeColor="text1"/>
          <w:sz w:val="26"/>
          <w:szCs w:val="26"/>
          <w:shd w:val="clear" w:color="auto" w:fill="FFFFFF"/>
          <w:lang w:val="es-ES"/>
        </w:rPr>
        <w:t xml:space="preserve"> </w:t>
      </w:r>
      <w:bookmarkEnd w:id="92"/>
      <w:bookmarkEnd w:id="93"/>
      <w:bookmarkEnd w:id="94"/>
      <w:bookmarkEnd w:id="95"/>
      <w:bookmarkEnd w:id="96"/>
      <w:bookmarkEnd w:id="97"/>
    </w:p>
    <w:p w14:paraId="6A15B962" w14:textId="77777777" w:rsidR="00C21F27" w:rsidRPr="009C45FD" w:rsidRDefault="004B25D3" w:rsidP="002F7BB8">
      <w:pPr>
        <w:spacing w:after="0" w:line="312" w:lineRule="auto"/>
        <w:jc w:val="both"/>
        <w:rPr>
          <w:rFonts w:cs="Times New Roman"/>
          <w:b/>
          <w:color w:val="000000" w:themeColor="text1"/>
          <w:sz w:val="26"/>
          <w:szCs w:val="26"/>
        </w:rPr>
      </w:pPr>
      <w:r w:rsidRPr="009C45FD">
        <w:rPr>
          <w:rFonts w:cs="Times New Roman"/>
          <w:color w:val="000000" w:themeColor="text1"/>
          <w:sz w:val="26"/>
          <w:szCs w:val="26"/>
          <w:lang w:val="vi-VN"/>
        </w:rPr>
        <w:tab/>
      </w:r>
    </w:p>
    <w:p w14:paraId="5E75DBBC" w14:textId="77777777" w:rsidR="00030B20" w:rsidRPr="009C45FD" w:rsidRDefault="00030B20" w:rsidP="002F7BB8">
      <w:pPr>
        <w:spacing w:after="0" w:line="312" w:lineRule="auto"/>
        <w:jc w:val="both"/>
        <w:rPr>
          <w:rFonts w:cs="Times New Roman"/>
          <w:b/>
          <w:color w:val="000000" w:themeColor="text1"/>
          <w:sz w:val="26"/>
          <w:szCs w:val="26"/>
        </w:rPr>
      </w:pPr>
      <w:r w:rsidRPr="009C45FD">
        <w:rPr>
          <w:rFonts w:cs="Times New Roman"/>
          <w:b/>
          <w:color w:val="000000" w:themeColor="text1"/>
          <w:sz w:val="26"/>
          <w:szCs w:val="26"/>
        </w:rPr>
        <w:br w:type="page"/>
      </w:r>
    </w:p>
    <w:p w14:paraId="6A7BB427" w14:textId="77777777" w:rsidR="008115F4" w:rsidRPr="009C45FD" w:rsidRDefault="004330C1" w:rsidP="00200B16">
      <w:pPr>
        <w:spacing w:after="0" w:line="312" w:lineRule="auto"/>
        <w:jc w:val="center"/>
        <w:rPr>
          <w:rFonts w:cs="Times New Roman"/>
          <w:b/>
          <w:color w:val="000000" w:themeColor="text1"/>
          <w:sz w:val="26"/>
          <w:szCs w:val="26"/>
        </w:rPr>
      </w:pPr>
      <w:r w:rsidRPr="009C45FD">
        <w:rPr>
          <w:rFonts w:cs="Times New Roman"/>
          <w:b/>
          <w:color w:val="000000" w:themeColor="text1"/>
          <w:sz w:val="26"/>
          <w:szCs w:val="26"/>
        </w:rPr>
        <w:lastRenderedPageBreak/>
        <w:t>CHƯƠNG 2. ĐỐI TƯỢNG, NỘI DUNG VÀ</w:t>
      </w:r>
    </w:p>
    <w:p w14:paraId="26BB3BD9" w14:textId="77777777" w:rsidR="004330C1" w:rsidRPr="009C45FD" w:rsidRDefault="004330C1" w:rsidP="00200B16">
      <w:pPr>
        <w:spacing w:after="0" w:line="312" w:lineRule="auto"/>
        <w:jc w:val="center"/>
        <w:rPr>
          <w:rFonts w:cs="Times New Roman"/>
          <w:b/>
          <w:color w:val="000000" w:themeColor="text1"/>
          <w:spacing w:val="1"/>
          <w:sz w:val="26"/>
          <w:szCs w:val="26"/>
        </w:rPr>
      </w:pPr>
      <w:r w:rsidRPr="009C45FD">
        <w:rPr>
          <w:rFonts w:cs="Times New Roman"/>
          <w:b/>
          <w:color w:val="000000" w:themeColor="text1"/>
          <w:sz w:val="26"/>
          <w:szCs w:val="26"/>
        </w:rPr>
        <w:t>PHƯƠNG PHÁP NGHIÊN CỨU</w:t>
      </w:r>
    </w:p>
    <w:p w14:paraId="77F3BB16" w14:textId="77777777" w:rsidR="004330C1" w:rsidRPr="009C45FD" w:rsidRDefault="004330C1" w:rsidP="002F7BB8">
      <w:pPr>
        <w:widowControl w:val="0"/>
        <w:autoSpaceDE w:val="0"/>
        <w:autoSpaceDN w:val="0"/>
        <w:adjustRightInd w:val="0"/>
        <w:spacing w:after="0" w:line="312" w:lineRule="auto"/>
        <w:jc w:val="both"/>
        <w:rPr>
          <w:rFonts w:cs="Times New Roman"/>
          <w:b/>
          <w:color w:val="000000" w:themeColor="text1"/>
          <w:spacing w:val="1"/>
          <w:sz w:val="26"/>
          <w:szCs w:val="26"/>
        </w:rPr>
      </w:pPr>
    </w:p>
    <w:p w14:paraId="5C5D313A" w14:textId="60CE3FB5" w:rsidR="004330C1" w:rsidRPr="009C45FD" w:rsidRDefault="004330C1" w:rsidP="002F7BB8">
      <w:pPr>
        <w:widowControl w:val="0"/>
        <w:autoSpaceDE w:val="0"/>
        <w:autoSpaceDN w:val="0"/>
        <w:adjustRightInd w:val="0"/>
        <w:spacing w:after="0" w:line="312" w:lineRule="auto"/>
        <w:ind w:firstLine="720"/>
        <w:jc w:val="both"/>
        <w:rPr>
          <w:rFonts w:cs="Times New Roman"/>
          <w:color w:val="000000" w:themeColor="text1"/>
          <w:spacing w:val="1"/>
          <w:sz w:val="26"/>
          <w:szCs w:val="26"/>
        </w:rPr>
      </w:pPr>
      <w:r w:rsidRPr="009C45FD">
        <w:rPr>
          <w:rFonts w:cs="Times New Roman"/>
          <w:b/>
          <w:color w:val="000000" w:themeColor="text1"/>
          <w:spacing w:val="1"/>
          <w:sz w:val="26"/>
          <w:szCs w:val="26"/>
        </w:rPr>
        <w:t xml:space="preserve">2.1. Đối tượng nghiên cứu: </w:t>
      </w:r>
      <w:r w:rsidRPr="009C45FD">
        <w:rPr>
          <w:rFonts w:cs="Times New Roman"/>
          <w:color w:val="000000" w:themeColor="text1"/>
          <w:spacing w:val="1"/>
          <w:sz w:val="26"/>
          <w:szCs w:val="26"/>
        </w:rPr>
        <w:t xml:space="preserve">nghiên cứu các tác động của dự án </w:t>
      </w:r>
      <w:r w:rsidR="007D01D3" w:rsidRPr="009C45FD">
        <w:rPr>
          <w:rFonts w:cs="Times New Roman"/>
          <w:color w:val="000000" w:themeColor="text1"/>
          <w:sz w:val="26"/>
          <w:szCs w:val="26"/>
        </w:rPr>
        <w:t xml:space="preserve">xây dựng </w:t>
      </w:r>
      <w:r w:rsidR="00AD5CB6" w:rsidRPr="009C45FD">
        <w:rPr>
          <w:rFonts w:cs="Times New Roman"/>
          <w:color w:val="000000" w:themeColor="text1"/>
          <w:sz w:val="26"/>
          <w:szCs w:val="26"/>
        </w:rPr>
        <w:t>khu</w:t>
      </w:r>
      <w:r w:rsidR="00AD5CB6" w:rsidRPr="009C45FD">
        <w:rPr>
          <w:rFonts w:cs="Times New Roman"/>
          <w:color w:val="000000" w:themeColor="text1"/>
          <w:sz w:val="26"/>
          <w:szCs w:val="26"/>
          <w:lang w:val="vi-VN"/>
        </w:rPr>
        <w:t xml:space="preserve"> đô thị mới Minh Phương, Thuỵ Vân, thành phố Việt Trì</w:t>
      </w:r>
      <w:r w:rsidR="007B06FD" w:rsidRPr="009C45FD">
        <w:rPr>
          <w:rFonts w:cs="Times New Roman"/>
          <w:color w:val="000000" w:themeColor="text1"/>
          <w:spacing w:val="-4"/>
          <w:sz w:val="26"/>
          <w:szCs w:val="26"/>
        </w:rPr>
        <w:t xml:space="preserve"> đến môi trường và con người. </w:t>
      </w:r>
    </w:p>
    <w:p w14:paraId="7E367008" w14:textId="2DB22A55" w:rsidR="004330C1" w:rsidRPr="009C45FD" w:rsidRDefault="004330C1" w:rsidP="002F7BB8">
      <w:pPr>
        <w:widowControl w:val="0"/>
        <w:autoSpaceDE w:val="0"/>
        <w:autoSpaceDN w:val="0"/>
        <w:adjustRightInd w:val="0"/>
        <w:spacing w:after="0" w:line="312" w:lineRule="auto"/>
        <w:ind w:firstLine="720"/>
        <w:jc w:val="both"/>
        <w:rPr>
          <w:rFonts w:cs="Times New Roman"/>
          <w:color w:val="000000" w:themeColor="text1"/>
          <w:spacing w:val="1"/>
          <w:sz w:val="26"/>
          <w:szCs w:val="26"/>
        </w:rPr>
      </w:pPr>
      <w:r w:rsidRPr="009C45FD">
        <w:rPr>
          <w:rFonts w:cs="Times New Roman"/>
          <w:b/>
          <w:color w:val="000000" w:themeColor="text1"/>
          <w:spacing w:val="1"/>
          <w:sz w:val="26"/>
          <w:szCs w:val="26"/>
        </w:rPr>
        <w:t>2.2.</w:t>
      </w:r>
      <w:r w:rsidR="00B838AB" w:rsidRPr="009C45FD">
        <w:rPr>
          <w:rFonts w:cs="Times New Roman"/>
          <w:b/>
          <w:color w:val="000000" w:themeColor="text1"/>
          <w:spacing w:val="1"/>
          <w:sz w:val="26"/>
          <w:szCs w:val="26"/>
        </w:rPr>
        <w:t xml:space="preserve"> </w:t>
      </w:r>
      <w:r w:rsidRPr="009C45FD">
        <w:rPr>
          <w:rFonts w:cs="Times New Roman"/>
          <w:b/>
          <w:color w:val="000000" w:themeColor="text1"/>
          <w:spacing w:val="1"/>
          <w:sz w:val="26"/>
          <w:szCs w:val="26"/>
        </w:rPr>
        <w:t>Phạm vi nghiên cứu:</w:t>
      </w:r>
      <w:r w:rsidRPr="009C45FD">
        <w:rPr>
          <w:rFonts w:cs="Times New Roman"/>
          <w:color w:val="000000" w:themeColor="text1"/>
          <w:spacing w:val="1"/>
          <w:sz w:val="26"/>
          <w:szCs w:val="26"/>
        </w:rPr>
        <w:t xml:space="preserve"> </w:t>
      </w:r>
      <w:r w:rsidR="007D01D3" w:rsidRPr="009C45FD">
        <w:rPr>
          <w:rFonts w:cs="Times New Roman"/>
          <w:color w:val="000000" w:themeColor="text1"/>
          <w:spacing w:val="1"/>
          <w:sz w:val="26"/>
          <w:szCs w:val="26"/>
        </w:rPr>
        <w:t xml:space="preserve">xã </w:t>
      </w:r>
      <w:r w:rsidR="00AD5CB6" w:rsidRPr="009C45FD">
        <w:rPr>
          <w:rFonts w:cs="Times New Roman"/>
          <w:color w:val="000000" w:themeColor="text1"/>
          <w:spacing w:val="1"/>
          <w:sz w:val="26"/>
          <w:szCs w:val="26"/>
        </w:rPr>
        <w:t>Thuỵ</w:t>
      </w:r>
      <w:r w:rsidR="00AD5CB6" w:rsidRPr="009C45FD">
        <w:rPr>
          <w:rFonts w:cs="Times New Roman"/>
          <w:color w:val="000000" w:themeColor="text1"/>
          <w:spacing w:val="1"/>
          <w:sz w:val="26"/>
          <w:szCs w:val="26"/>
          <w:lang w:val="vi-VN"/>
        </w:rPr>
        <w:t xml:space="preserve"> vân</w:t>
      </w:r>
      <w:r w:rsidR="007D01D3" w:rsidRPr="009C45FD">
        <w:rPr>
          <w:rFonts w:cs="Times New Roman"/>
          <w:color w:val="000000" w:themeColor="text1"/>
          <w:spacing w:val="1"/>
          <w:sz w:val="26"/>
          <w:szCs w:val="26"/>
        </w:rPr>
        <w:t xml:space="preserve">, </w:t>
      </w:r>
      <w:r w:rsidR="00AD5CB6" w:rsidRPr="009C45FD">
        <w:rPr>
          <w:rFonts w:cs="Times New Roman"/>
          <w:color w:val="000000" w:themeColor="text1"/>
          <w:spacing w:val="1"/>
          <w:sz w:val="26"/>
          <w:szCs w:val="26"/>
        </w:rPr>
        <w:t>phường</w:t>
      </w:r>
      <w:r w:rsidR="00AD5CB6" w:rsidRPr="009C45FD">
        <w:rPr>
          <w:rFonts w:cs="Times New Roman"/>
          <w:color w:val="000000" w:themeColor="text1"/>
          <w:spacing w:val="1"/>
          <w:sz w:val="26"/>
          <w:szCs w:val="26"/>
          <w:lang w:val="vi-VN"/>
        </w:rPr>
        <w:t xml:space="preserve"> Minh Phương</w:t>
      </w:r>
      <w:r w:rsidR="007B06FD" w:rsidRPr="009C45FD">
        <w:rPr>
          <w:rFonts w:cs="Times New Roman"/>
          <w:color w:val="000000" w:themeColor="text1"/>
          <w:spacing w:val="-4"/>
          <w:sz w:val="26"/>
          <w:szCs w:val="26"/>
        </w:rPr>
        <w:t xml:space="preserve">, </w:t>
      </w:r>
      <w:r w:rsidR="00AD5CB6" w:rsidRPr="009C45FD">
        <w:rPr>
          <w:rFonts w:cs="Times New Roman"/>
          <w:color w:val="000000" w:themeColor="text1"/>
          <w:spacing w:val="-4"/>
          <w:sz w:val="26"/>
          <w:szCs w:val="26"/>
        </w:rPr>
        <w:t>thành</w:t>
      </w:r>
      <w:r w:rsidR="00AD5CB6" w:rsidRPr="009C45FD">
        <w:rPr>
          <w:rFonts w:cs="Times New Roman"/>
          <w:color w:val="000000" w:themeColor="text1"/>
          <w:spacing w:val="-4"/>
          <w:sz w:val="26"/>
          <w:szCs w:val="26"/>
          <w:lang w:val="vi-VN"/>
        </w:rPr>
        <w:t xml:space="preserve"> phố Việt Trì</w:t>
      </w:r>
      <w:r w:rsidR="007B06FD" w:rsidRPr="009C45FD">
        <w:rPr>
          <w:rFonts w:cs="Times New Roman"/>
          <w:color w:val="000000" w:themeColor="text1"/>
          <w:spacing w:val="-4"/>
          <w:sz w:val="26"/>
          <w:szCs w:val="26"/>
        </w:rPr>
        <w:t xml:space="preserve">, tỉnh </w:t>
      </w:r>
      <w:r w:rsidR="00AD5CB6" w:rsidRPr="009C45FD">
        <w:rPr>
          <w:rFonts w:cs="Times New Roman"/>
          <w:color w:val="000000" w:themeColor="text1"/>
          <w:spacing w:val="-4"/>
          <w:sz w:val="26"/>
          <w:szCs w:val="26"/>
        </w:rPr>
        <w:t>Phú</w:t>
      </w:r>
      <w:r w:rsidR="00AD5CB6" w:rsidRPr="009C45FD">
        <w:rPr>
          <w:rFonts w:cs="Times New Roman"/>
          <w:color w:val="000000" w:themeColor="text1"/>
          <w:spacing w:val="-4"/>
          <w:sz w:val="26"/>
          <w:szCs w:val="26"/>
          <w:lang w:val="vi-VN"/>
        </w:rPr>
        <w:t xml:space="preserve"> Thọ</w:t>
      </w:r>
      <w:r w:rsidR="007B06FD" w:rsidRPr="009C45FD">
        <w:rPr>
          <w:rFonts w:cs="Times New Roman"/>
          <w:color w:val="000000" w:themeColor="text1"/>
          <w:spacing w:val="-4"/>
          <w:sz w:val="26"/>
          <w:szCs w:val="26"/>
        </w:rPr>
        <w:t>.</w:t>
      </w:r>
    </w:p>
    <w:p w14:paraId="0974EDAD" w14:textId="77777777" w:rsidR="004330C1" w:rsidRPr="009C45FD" w:rsidRDefault="004330C1" w:rsidP="002F7BB8">
      <w:pPr>
        <w:widowControl w:val="0"/>
        <w:autoSpaceDE w:val="0"/>
        <w:autoSpaceDN w:val="0"/>
        <w:adjustRightInd w:val="0"/>
        <w:spacing w:after="0" w:line="312" w:lineRule="auto"/>
        <w:ind w:firstLine="720"/>
        <w:jc w:val="both"/>
        <w:rPr>
          <w:rFonts w:cs="Times New Roman"/>
          <w:color w:val="000000" w:themeColor="text1"/>
          <w:spacing w:val="1"/>
          <w:sz w:val="26"/>
          <w:szCs w:val="26"/>
        </w:rPr>
      </w:pPr>
      <w:r w:rsidRPr="009C45FD">
        <w:rPr>
          <w:rFonts w:cs="Times New Roman"/>
          <w:b/>
          <w:color w:val="000000" w:themeColor="text1"/>
          <w:spacing w:val="1"/>
          <w:sz w:val="26"/>
          <w:szCs w:val="26"/>
        </w:rPr>
        <w:t>2.3. Nội dung nghiên cứu</w:t>
      </w:r>
      <w:r w:rsidRPr="009C45FD">
        <w:rPr>
          <w:rFonts w:cs="Times New Roman"/>
          <w:color w:val="000000" w:themeColor="text1"/>
          <w:spacing w:val="1"/>
          <w:sz w:val="26"/>
          <w:szCs w:val="26"/>
        </w:rPr>
        <w:t xml:space="preserve"> </w:t>
      </w:r>
      <w:r w:rsidR="007D01D3" w:rsidRPr="009C45FD">
        <w:rPr>
          <w:rFonts w:cs="Times New Roman"/>
          <w:color w:val="000000" w:themeColor="text1"/>
          <w:spacing w:val="1"/>
          <w:sz w:val="26"/>
          <w:szCs w:val="26"/>
        </w:rPr>
        <w:t xml:space="preserve"> </w:t>
      </w:r>
    </w:p>
    <w:p w14:paraId="65CEC89B" w14:textId="7B677285" w:rsidR="001F77CB" w:rsidRPr="009C45FD" w:rsidRDefault="004330C1" w:rsidP="002F7BB8">
      <w:pPr>
        <w:widowControl w:val="0"/>
        <w:autoSpaceDE w:val="0"/>
        <w:autoSpaceDN w:val="0"/>
        <w:adjustRightInd w:val="0"/>
        <w:spacing w:after="0" w:line="312" w:lineRule="auto"/>
        <w:ind w:firstLine="720"/>
        <w:jc w:val="both"/>
        <w:rPr>
          <w:rFonts w:cs="Times New Roman"/>
          <w:color w:val="000000" w:themeColor="text1"/>
          <w:spacing w:val="1"/>
          <w:sz w:val="26"/>
          <w:szCs w:val="26"/>
          <w:lang w:val="vi-VN"/>
        </w:rPr>
      </w:pPr>
      <w:r w:rsidRPr="009C45FD">
        <w:rPr>
          <w:rFonts w:cs="Times New Roman"/>
          <w:color w:val="000000" w:themeColor="text1"/>
          <w:spacing w:val="1"/>
          <w:sz w:val="26"/>
          <w:szCs w:val="26"/>
        </w:rPr>
        <w:t xml:space="preserve">Nghiên cứu các tác động của việc xây dựng </w:t>
      </w:r>
      <w:r w:rsidR="00AD5CB6" w:rsidRPr="009C45FD">
        <w:rPr>
          <w:rFonts w:cs="Times New Roman"/>
          <w:color w:val="000000" w:themeColor="text1"/>
          <w:sz w:val="26"/>
          <w:szCs w:val="26"/>
        </w:rPr>
        <w:t>khu</w:t>
      </w:r>
      <w:r w:rsidR="00AD5CB6" w:rsidRPr="009C45FD">
        <w:rPr>
          <w:rFonts w:cs="Times New Roman"/>
          <w:color w:val="000000" w:themeColor="text1"/>
          <w:sz w:val="26"/>
          <w:szCs w:val="26"/>
          <w:lang w:val="vi-VN"/>
        </w:rPr>
        <w:t xml:space="preserve"> đô thị mới Minh Phương, Thuỵ Vân</w:t>
      </w:r>
      <w:r w:rsidR="00AD5CB6" w:rsidRPr="009C45FD">
        <w:rPr>
          <w:rFonts w:cs="Times New Roman"/>
          <w:color w:val="000000" w:themeColor="text1"/>
          <w:spacing w:val="1"/>
          <w:sz w:val="26"/>
          <w:szCs w:val="26"/>
        </w:rPr>
        <w:t xml:space="preserve"> </w:t>
      </w:r>
      <w:r w:rsidRPr="009C45FD">
        <w:rPr>
          <w:rFonts w:cs="Times New Roman"/>
          <w:color w:val="000000" w:themeColor="text1"/>
          <w:spacing w:val="1"/>
          <w:sz w:val="26"/>
          <w:szCs w:val="26"/>
        </w:rPr>
        <w:t>đến môi trường đất, nướ</w:t>
      </w:r>
      <w:r w:rsidR="007B06FD" w:rsidRPr="009C45FD">
        <w:rPr>
          <w:rFonts w:cs="Times New Roman"/>
          <w:color w:val="000000" w:themeColor="text1"/>
          <w:spacing w:val="1"/>
          <w:sz w:val="26"/>
          <w:szCs w:val="26"/>
        </w:rPr>
        <w:t>c, không khí,</w:t>
      </w:r>
      <w:r w:rsidRPr="009C45FD">
        <w:rPr>
          <w:rFonts w:cs="Times New Roman"/>
          <w:color w:val="000000" w:themeColor="text1"/>
          <w:spacing w:val="1"/>
          <w:sz w:val="26"/>
          <w:szCs w:val="26"/>
        </w:rPr>
        <w:t xml:space="preserve"> sinh vật</w:t>
      </w:r>
      <w:r w:rsidR="007B06FD" w:rsidRPr="009C45FD">
        <w:rPr>
          <w:rFonts w:cs="Times New Roman"/>
          <w:color w:val="000000" w:themeColor="text1"/>
          <w:spacing w:val="1"/>
          <w:sz w:val="26"/>
          <w:szCs w:val="26"/>
        </w:rPr>
        <w:t xml:space="preserve"> và con người</w:t>
      </w:r>
      <w:r w:rsidRPr="009C45FD">
        <w:rPr>
          <w:rFonts w:cs="Times New Roman"/>
          <w:color w:val="000000" w:themeColor="text1"/>
          <w:spacing w:val="1"/>
          <w:sz w:val="26"/>
          <w:szCs w:val="26"/>
        </w:rPr>
        <w:t xml:space="preserve"> khu vực nghiên cứu trong các giai đoạn chuẩn bị, </w:t>
      </w:r>
      <w:r w:rsidR="00BE5BDE" w:rsidRPr="009C45FD">
        <w:rPr>
          <w:rFonts w:cs="Times New Roman"/>
          <w:color w:val="000000" w:themeColor="text1"/>
          <w:spacing w:val="1"/>
          <w:sz w:val="26"/>
          <w:szCs w:val="26"/>
        </w:rPr>
        <w:t xml:space="preserve">thi công </w:t>
      </w:r>
      <w:r w:rsidRPr="009C45FD">
        <w:rPr>
          <w:rFonts w:cs="Times New Roman"/>
          <w:color w:val="000000" w:themeColor="text1"/>
          <w:spacing w:val="1"/>
          <w:sz w:val="26"/>
          <w:szCs w:val="26"/>
        </w:rPr>
        <w:t>xây dự</w:t>
      </w:r>
      <w:r w:rsidR="00BE5BDE" w:rsidRPr="009C45FD">
        <w:rPr>
          <w:rFonts w:cs="Times New Roman"/>
          <w:color w:val="000000" w:themeColor="text1"/>
          <w:spacing w:val="1"/>
          <w:sz w:val="26"/>
          <w:szCs w:val="26"/>
        </w:rPr>
        <w:t>ng và hoạt động</w:t>
      </w:r>
      <w:r w:rsidR="00F7275D" w:rsidRPr="009C45FD">
        <w:rPr>
          <w:rFonts w:cs="Times New Roman"/>
          <w:color w:val="000000" w:themeColor="text1"/>
          <w:spacing w:val="1"/>
          <w:sz w:val="26"/>
          <w:szCs w:val="26"/>
        </w:rPr>
        <w:t>, đồng thời dự báo tác động gây nên bởi các rủi ro, sự cố</w:t>
      </w:r>
      <w:r w:rsidR="00BE5BDE" w:rsidRPr="009C45FD">
        <w:rPr>
          <w:rFonts w:cs="Times New Roman"/>
          <w:color w:val="000000" w:themeColor="text1"/>
          <w:spacing w:val="1"/>
          <w:sz w:val="26"/>
          <w:szCs w:val="26"/>
        </w:rPr>
        <w:t xml:space="preserve"> của </w:t>
      </w:r>
      <w:r w:rsidR="00AD5CB6" w:rsidRPr="009C45FD">
        <w:rPr>
          <w:rFonts w:cs="Times New Roman"/>
          <w:color w:val="000000" w:themeColor="text1"/>
          <w:spacing w:val="1"/>
          <w:sz w:val="26"/>
          <w:szCs w:val="26"/>
          <w:lang w:val="vi-VN"/>
        </w:rPr>
        <w:t>d</w:t>
      </w:r>
      <w:r w:rsidR="00BE5BDE" w:rsidRPr="009C45FD">
        <w:rPr>
          <w:rFonts w:cs="Times New Roman"/>
          <w:color w:val="000000" w:themeColor="text1"/>
          <w:spacing w:val="1"/>
          <w:sz w:val="26"/>
          <w:szCs w:val="26"/>
        </w:rPr>
        <w:t xml:space="preserve">ự án </w:t>
      </w:r>
      <w:r w:rsidR="006065F5" w:rsidRPr="009C45FD">
        <w:rPr>
          <w:rFonts w:cs="Times New Roman"/>
          <w:color w:val="000000" w:themeColor="text1"/>
          <w:spacing w:val="1"/>
          <w:sz w:val="26"/>
          <w:szCs w:val="26"/>
        </w:rPr>
        <w:t>...</w:t>
      </w:r>
      <w:r w:rsidR="00BE5BDE" w:rsidRPr="009C45FD">
        <w:rPr>
          <w:rFonts w:cs="Times New Roman"/>
          <w:color w:val="000000" w:themeColor="text1"/>
          <w:spacing w:val="1"/>
          <w:sz w:val="26"/>
          <w:szCs w:val="26"/>
        </w:rPr>
        <w:t>.</w:t>
      </w:r>
      <w:r w:rsidR="00AD5CB6" w:rsidRPr="009C45FD">
        <w:rPr>
          <w:rFonts w:cs="Times New Roman"/>
          <w:color w:val="000000" w:themeColor="text1"/>
          <w:spacing w:val="1"/>
          <w:sz w:val="26"/>
          <w:szCs w:val="26"/>
          <w:lang w:val="vi-VN"/>
        </w:rPr>
        <w:t xml:space="preserve"> </w:t>
      </w:r>
    </w:p>
    <w:p w14:paraId="48F2DC71" w14:textId="77777777" w:rsidR="004330C1" w:rsidRPr="009C45FD" w:rsidRDefault="004330C1" w:rsidP="002F7BB8">
      <w:pPr>
        <w:widowControl w:val="0"/>
        <w:autoSpaceDE w:val="0"/>
        <w:autoSpaceDN w:val="0"/>
        <w:adjustRightInd w:val="0"/>
        <w:spacing w:after="0" w:line="312" w:lineRule="auto"/>
        <w:ind w:firstLine="720"/>
        <w:jc w:val="both"/>
        <w:rPr>
          <w:rFonts w:cs="Times New Roman"/>
          <w:b/>
          <w:color w:val="000000" w:themeColor="text1"/>
          <w:spacing w:val="1"/>
          <w:sz w:val="26"/>
          <w:szCs w:val="26"/>
        </w:rPr>
      </w:pPr>
      <w:r w:rsidRPr="009C45FD">
        <w:rPr>
          <w:rFonts w:cs="Times New Roman"/>
          <w:b/>
          <w:color w:val="000000" w:themeColor="text1"/>
          <w:spacing w:val="1"/>
          <w:sz w:val="26"/>
          <w:szCs w:val="26"/>
        </w:rPr>
        <w:t>2.4. Các phương pháp áp dụng trong nghiên cứu</w:t>
      </w:r>
    </w:p>
    <w:p w14:paraId="27FFB7BD" w14:textId="77777777" w:rsidR="004330C1" w:rsidRPr="009C45FD" w:rsidRDefault="004330C1" w:rsidP="002F7BB8">
      <w:pPr>
        <w:widowControl w:val="0"/>
        <w:autoSpaceDE w:val="0"/>
        <w:autoSpaceDN w:val="0"/>
        <w:adjustRightInd w:val="0"/>
        <w:spacing w:after="0" w:line="312" w:lineRule="auto"/>
        <w:jc w:val="both"/>
        <w:rPr>
          <w:rFonts w:cs="Times New Roman"/>
          <w:bCs/>
          <w:color w:val="000000" w:themeColor="text1"/>
          <w:sz w:val="26"/>
          <w:szCs w:val="26"/>
        </w:rPr>
      </w:pPr>
      <w:r w:rsidRPr="009C45FD">
        <w:rPr>
          <w:rFonts w:cs="Times New Roman"/>
          <w:i/>
          <w:color w:val="000000" w:themeColor="text1"/>
          <w:spacing w:val="1"/>
          <w:sz w:val="26"/>
          <w:szCs w:val="26"/>
        </w:rPr>
        <w:t xml:space="preserve"> </w:t>
      </w:r>
      <w:r w:rsidRPr="009C45FD">
        <w:rPr>
          <w:rFonts w:cs="Times New Roman"/>
          <w:i/>
          <w:color w:val="000000" w:themeColor="text1"/>
          <w:spacing w:val="1"/>
          <w:sz w:val="26"/>
          <w:szCs w:val="26"/>
        </w:rPr>
        <w:tab/>
      </w:r>
      <w:r w:rsidRPr="009C45FD">
        <w:rPr>
          <w:rFonts w:cs="Times New Roman"/>
          <w:color w:val="000000" w:themeColor="text1"/>
          <w:spacing w:val="1"/>
          <w:sz w:val="26"/>
          <w:szCs w:val="26"/>
        </w:rPr>
        <w:t>Để nghiên cứu các tác động tới môi trường của dự án nhóm tác giả đã sử dụng các phương pháp hiện hành và độ tin cậy cao,</w:t>
      </w:r>
      <w:r w:rsidRPr="009C45FD">
        <w:rPr>
          <w:rFonts w:cs="Times New Roman"/>
          <w:bCs/>
          <w:color w:val="000000" w:themeColor="text1"/>
          <w:sz w:val="26"/>
          <w:szCs w:val="26"/>
        </w:rPr>
        <w:t xml:space="preserve"> được dựa vào “Hướng dẫn chung về thực hiện đánh giá tác động môi trường đối với Dự án đầu tư” do Cục thẩm định và đánh giá tác động môi trường thuộc Tổng cục Môi trường, Bộ Tài nguyên và Môi trường ban hành. Các phương pháp sử dụng trong báo cáo bao gồm:</w:t>
      </w:r>
    </w:p>
    <w:p w14:paraId="41224FA3" w14:textId="781B1577" w:rsidR="00AD5CB6" w:rsidRPr="00C062C1" w:rsidRDefault="004330C1" w:rsidP="00C062C1">
      <w:pPr>
        <w:pStyle w:val="Caption"/>
      </w:pPr>
      <w:r w:rsidRPr="00C062C1">
        <w:rPr>
          <w:i/>
          <w:color w:val="000000" w:themeColor="text1"/>
        </w:rPr>
        <w:tab/>
      </w:r>
      <w:bookmarkStart w:id="98" w:name="_Toc144020027"/>
      <w:r w:rsidR="00AD5CB6" w:rsidRPr="00C062C1">
        <w:t>Bảng 2.</w:t>
      </w:r>
      <w:r w:rsidR="00000000">
        <w:fldChar w:fldCharType="begin"/>
      </w:r>
      <w:r w:rsidR="00000000">
        <w:instrText xml:space="preserve"> SEQ Bảng_2. \* ARABIC </w:instrText>
      </w:r>
      <w:r w:rsidR="00000000">
        <w:fldChar w:fldCharType="separate"/>
      </w:r>
      <w:r w:rsidR="00AD5CB6" w:rsidRPr="00C062C1">
        <w:rPr>
          <w:noProof/>
        </w:rPr>
        <w:t>1</w:t>
      </w:r>
      <w:r w:rsidR="00000000">
        <w:rPr>
          <w:noProof/>
        </w:rPr>
        <w:fldChar w:fldCharType="end"/>
      </w:r>
      <w:r w:rsidR="00AD5CB6" w:rsidRPr="00C062C1">
        <w:t xml:space="preserve">. Các phương pháp </w:t>
      </w:r>
      <w:bookmarkEnd w:id="98"/>
      <w:r w:rsidR="00AD5CB6" w:rsidRPr="00C062C1">
        <w:t>được sử dụng</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2356"/>
        <w:gridCol w:w="6095"/>
      </w:tblGrid>
      <w:tr w:rsidR="00AD5CB6" w:rsidRPr="009C45FD" w14:paraId="1E1CF938" w14:textId="77777777" w:rsidTr="00AD5CB6">
        <w:trPr>
          <w:tblHeader/>
          <w:jc w:val="center"/>
        </w:trPr>
        <w:tc>
          <w:tcPr>
            <w:tcW w:w="616" w:type="dxa"/>
            <w:tcBorders>
              <w:top w:val="single" w:sz="4" w:space="0" w:color="auto"/>
              <w:left w:val="single" w:sz="4" w:space="0" w:color="auto"/>
              <w:bottom w:val="single" w:sz="4" w:space="0" w:color="auto"/>
              <w:right w:val="single" w:sz="4" w:space="0" w:color="auto"/>
            </w:tcBorders>
            <w:vAlign w:val="center"/>
            <w:hideMark/>
          </w:tcPr>
          <w:p w14:paraId="5C55F123" w14:textId="77777777" w:rsidR="00AD5CB6" w:rsidRPr="009C45FD" w:rsidRDefault="00AD5CB6" w:rsidP="00AD5CB6">
            <w:pPr>
              <w:widowControl w:val="0"/>
              <w:spacing w:before="60" w:after="0" w:line="312" w:lineRule="auto"/>
              <w:jc w:val="center"/>
              <w:rPr>
                <w:rFonts w:eastAsia="Calibri" w:cs="Times New Roman"/>
                <w:b/>
                <w:noProof/>
                <w:color w:val="000000"/>
                <w:sz w:val="26"/>
                <w:szCs w:val="26"/>
                <w:lang w:bidi="or-IN"/>
              </w:rPr>
            </w:pPr>
            <w:r w:rsidRPr="009C45FD">
              <w:rPr>
                <w:rFonts w:eastAsia="Calibri" w:cs="Times New Roman"/>
                <w:b/>
                <w:noProof/>
                <w:color w:val="000000"/>
                <w:sz w:val="26"/>
                <w:szCs w:val="26"/>
                <w:lang w:bidi="or-IN"/>
              </w:rPr>
              <w:t>Stt</w:t>
            </w:r>
          </w:p>
        </w:tc>
        <w:tc>
          <w:tcPr>
            <w:tcW w:w="2356" w:type="dxa"/>
            <w:tcBorders>
              <w:top w:val="single" w:sz="4" w:space="0" w:color="auto"/>
              <w:left w:val="single" w:sz="4" w:space="0" w:color="auto"/>
              <w:bottom w:val="single" w:sz="4" w:space="0" w:color="auto"/>
              <w:right w:val="single" w:sz="4" w:space="0" w:color="auto"/>
            </w:tcBorders>
            <w:vAlign w:val="center"/>
            <w:hideMark/>
          </w:tcPr>
          <w:p w14:paraId="6810AC25" w14:textId="77777777" w:rsidR="00AD5CB6" w:rsidRPr="009C45FD" w:rsidRDefault="00AD5CB6" w:rsidP="00AD5CB6">
            <w:pPr>
              <w:widowControl w:val="0"/>
              <w:spacing w:before="60" w:after="0" w:line="312" w:lineRule="auto"/>
              <w:jc w:val="center"/>
              <w:rPr>
                <w:rFonts w:eastAsia="Calibri" w:cs="Times New Roman"/>
                <w:b/>
                <w:noProof/>
                <w:color w:val="000000"/>
                <w:sz w:val="26"/>
                <w:szCs w:val="26"/>
                <w:lang w:bidi="or-IN"/>
              </w:rPr>
            </w:pPr>
            <w:r w:rsidRPr="009C45FD">
              <w:rPr>
                <w:rFonts w:eastAsia="Calibri" w:cs="Times New Roman"/>
                <w:b/>
                <w:noProof/>
                <w:color w:val="000000"/>
                <w:sz w:val="26"/>
                <w:szCs w:val="26"/>
                <w:lang w:bidi="or-IN"/>
              </w:rPr>
              <w:t>Tên phương pháp</w:t>
            </w:r>
          </w:p>
        </w:tc>
        <w:tc>
          <w:tcPr>
            <w:tcW w:w="6095" w:type="dxa"/>
            <w:tcBorders>
              <w:top w:val="single" w:sz="4" w:space="0" w:color="auto"/>
              <w:left w:val="single" w:sz="4" w:space="0" w:color="auto"/>
              <w:bottom w:val="single" w:sz="4" w:space="0" w:color="auto"/>
              <w:right w:val="single" w:sz="4" w:space="0" w:color="auto"/>
            </w:tcBorders>
            <w:vAlign w:val="center"/>
            <w:hideMark/>
          </w:tcPr>
          <w:p w14:paraId="62A8FEE0" w14:textId="77777777" w:rsidR="00AD5CB6" w:rsidRPr="009C45FD" w:rsidRDefault="00AD5CB6" w:rsidP="00AD5CB6">
            <w:pPr>
              <w:widowControl w:val="0"/>
              <w:spacing w:before="60" w:after="0" w:line="312" w:lineRule="auto"/>
              <w:jc w:val="center"/>
              <w:rPr>
                <w:rFonts w:eastAsia="Calibri" w:cs="Times New Roman"/>
                <w:b/>
                <w:noProof/>
                <w:color w:val="000000"/>
                <w:sz w:val="26"/>
                <w:szCs w:val="26"/>
                <w:lang w:bidi="or-IN"/>
              </w:rPr>
            </w:pPr>
            <w:r w:rsidRPr="009C45FD">
              <w:rPr>
                <w:rFonts w:eastAsia="Calibri" w:cs="Times New Roman"/>
                <w:b/>
                <w:noProof/>
                <w:color w:val="000000"/>
                <w:sz w:val="26"/>
                <w:szCs w:val="26"/>
                <w:lang w:bidi="or-IN"/>
              </w:rPr>
              <w:t>Mục đích, nội dung áp dụng</w:t>
            </w:r>
          </w:p>
        </w:tc>
      </w:tr>
      <w:tr w:rsidR="00AD5CB6" w:rsidRPr="009C45FD" w14:paraId="22B5E1F6" w14:textId="77777777" w:rsidTr="00A95557">
        <w:trPr>
          <w:tblHeader/>
          <w:jc w:val="center"/>
        </w:trPr>
        <w:tc>
          <w:tcPr>
            <w:tcW w:w="616" w:type="dxa"/>
            <w:tcBorders>
              <w:top w:val="single" w:sz="4" w:space="0" w:color="auto"/>
              <w:left w:val="single" w:sz="4" w:space="0" w:color="auto"/>
              <w:bottom w:val="single" w:sz="4" w:space="0" w:color="auto"/>
              <w:right w:val="single" w:sz="4" w:space="0" w:color="auto"/>
            </w:tcBorders>
            <w:vAlign w:val="center"/>
          </w:tcPr>
          <w:p w14:paraId="57459985" w14:textId="36AA64EC" w:rsidR="00AD5CB6" w:rsidRPr="009C45FD" w:rsidRDefault="00AD5CB6" w:rsidP="00AD5CB6">
            <w:pPr>
              <w:widowControl w:val="0"/>
              <w:spacing w:before="60" w:after="0" w:line="312" w:lineRule="auto"/>
              <w:jc w:val="center"/>
              <w:rPr>
                <w:rFonts w:eastAsia="Calibri" w:cs="Times New Roman"/>
                <w:bCs/>
                <w:noProof/>
                <w:color w:val="000000"/>
                <w:sz w:val="26"/>
                <w:szCs w:val="26"/>
                <w:lang w:bidi="or-IN"/>
              </w:rPr>
            </w:pPr>
            <w:r w:rsidRPr="009C45FD">
              <w:rPr>
                <w:rFonts w:eastAsia="Calibri" w:cs="Times New Roman"/>
                <w:bCs/>
                <w:noProof/>
                <w:color w:val="000000"/>
                <w:sz w:val="26"/>
                <w:szCs w:val="26"/>
                <w:lang w:bidi="or-IN"/>
              </w:rPr>
              <w:t>I</w:t>
            </w:r>
          </w:p>
        </w:tc>
        <w:tc>
          <w:tcPr>
            <w:tcW w:w="8451" w:type="dxa"/>
            <w:gridSpan w:val="2"/>
            <w:tcBorders>
              <w:top w:val="single" w:sz="4" w:space="0" w:color="auto"/>
              <w:left w:val="single" w:sz="4" w:space="0" w:color="auto"/>
              <w:bottom w:val="single" w:sz="4" w:space="0" w:color="auto"/>
              <w:right w:val="single" w:sz="4" w:space="0" w:color="auto"/>
            </w:tcBorders>
            <w:vAlign w:val="center"/>
          </w:tcPr>
          <w:p w14:paraId="64761FFC" w14:textId="628F6477" w:rsidR="00AD5CB6" w:rsidRPr="009C45FD" w:rsidRDefault="00AD5CB6" w:rsidP="00AD5CB6">
            <w:pPr>
              <w:widowControl w:val="0"/>
              <w:spacing w:before="60" w:after="0" w:line="312" w:lineRule="auto"/>
              <w:jc w:val="both"/>
              <w:rPr>
                <w:rFonts w:eastAsia="Calibri" w:cs="Times New Roman"/>
                <w:bCs/>
                <w:noProof/>
                <w:color w:val="000000"/>
                <w:sz w:val="26"/>
                <w:szCs w:val="26"/>
                <w:lang w:val="vi-VN" w:bidi="or-IN"/>
              </w:rPr>
            </w:pPr>
            <w:r w:rsidRPr="009C45FD">
              <w:rPr>
                <w:rFonts w:eastAsia="Calibri" w:cs="Times New Roman"/>
                <w:bCs/>
                <w:noProof/>
                <w:color w:val="000000"/>
                <w:sz w:val="26"/>
                <w:szCs w:val="26"/>
                <w:lang w:bidi="or-IN"/>
              </w:rPr>
              <w:t>CÁC</w:t>
            </w:r>
            <w:r w:rsidRPr="009C45FD">
              <w:rPr>
                <w:rFonts w:eastAsia="Calibri" w:cs="Times New Roman"/>
                <w:bCs/>
                <w:noProof/>
                <w:color w:val="000000"/>
                <w:sz w:val="26"/>
                <w:szCs w:val="26"/>
                <w:lang w:val="vi-VN" w:bidi="or-IN"/>
              </w:rPr>
              <w:t xml:space="preserve"> PHƯƠNG PHÁP ĐTM</w:t>
            </w:r>
          </w:p>
        </w:tc>
      </w:tr>
      <w:tr w:rsidR="00AD5CB6" w:rsidRPr="009C45FD" w14:paraId="1CFBD9CF" w14:textId="77777777" w:rsidTr="00AD5CB6">
        <w:trPr>
          <w:jc w:val="center"/>
        </w:trPr>
        <w:tc>
          <w:tcPr>
            <w:tcW w:w="616" w:type="dxa"/>
            <w:tcBorders>
              <w:top w:val="single" w:sz="4" w:space="0" w:color="auto"/>
              <w:left w:val="single" w:sz="4" w:space="0" w:color="auto"/>
              <w:bottom w:val="single" w:sz="4" w:space="0" w:color="auto"/>
              <w:right w:val="single" w:sz="4" w:space="0" w:color="auto"/>
            </w:tcBorders>
            <w:vAlign w:val="center"/>
            <w:hideMark/>
          </w:tcPr>
          <w:p w14:paraId="58C80549" w14:textId="7AE84984" w:rsidR="00AD5CB6" w:rsidRPr="009C45FD" w:rsidRDefault="00AD5CB6" w:rsidP="00F4451A">
            <w:pPr>
              <w:widowControl w:val="0"/>
              <w:spacing w:before="60" w:after="0" w:line="312" w:lineRule="auto"/>
              <w:jc w:val="both"/>
              <w:rPr>
                <w:rFonts w:eastAsia="Calibri" w:cs="Times New Roman"/>
                <w:noProof/>
                <w:color w:val="000000"/>
                <w:sz w:val="26"/>
                <w:szCs w:val="26"/>
                <w:lang w:bidi="or-IN"/>
              </w:rPr>
            </w:pPr>
            <w:r w:rsidRPr="009C45FD">
              <w:rPr>
                <w:rFonts w:eastAsia="Calibri" w:cs="Times New Roman"/>
                <w:noProof/>
                <w:color w:val="000000"/>
                <w:sz w:val="26"/>
                <w:szCs w:val="26"/>
                <w:lang w:bidi="or-IN"/>
              </w:rPr>
              <w:t>1</w:t>
            </w:r>
          </w:p>
        </w:tc>
        <w:tc>
          <w:tcPr>
            <w:tcW w:w="2356" w:type="dxa"/>
            <w:tcBorders>
              <w:top w:val="single" w:sz="4" w:space="0" w:color="auto"/>
              <w:left w:val="single" w:sz="4" w:space="0" w:color="auto"/>
              <w:bottom w:val="single" w:sz="4" w:space="0" w:color="auto"/>
              <w:right w:val="single" w:sz="4" w:space="0" w:color="auto"/>
            </w:tcBorders>
            <w:vAlign w:val="center"/>
            <w:hideMark/>
          </w:tcPr>
          <w:p w14:paraId="0C7FB0F1" w14:textId="77777777" w:rsidR="00AD5CB6" w:rsidRPr="009C45FD" w:rsidRDefault="00AD5CB6" w:rsidP="00F4451A">
            <w:pPr>
              <w:widowControl w:val="0"/>
              <w:spacing w:before="60" w:after="0" w:line="312" w:lineRule="auto"/>
              <w:jc w:val="both"/>
              <w:rPr>
                <w:rFonts w:eastAsia="Calibri" w:cs="Times New Roman"/>
                <w:noProof/>
                <w:color w:val="000000"/>
                <w:sz w:val="26"/>
                <w:szCs w:val="26"/>
                <w:lang w:bidi="or-IN"/>
              </w:rPr>
            </w:pPr>
            <w:r w:rsidRPr="009C45FD">
              <w:rPr>
                <w:rFonts w:eastAsia="Calibri" w:cs="Times New Roman"/>
                <w:noProof/>
                <w:color w:val="000000"/>
                <w:sz w:val="26"/>
                <w:szCs w:val="26"/>
                <w:lang w:bidi="or-IN"/>
              </w:rPr>
              <w:t>Phương pháp danh mục (Liệt kê)</w:t>
            </w:r>
          </w:p>
        </w:tc>
        <w:tc>
          <w:tcPr>
            <w:tcW w:w="6095" w:type="dxa"/>
            <w:tcBorders>
              <w:top w:val="single" w:sz="4" w:space="0" w:color="auto"/>
              <w:left w:val="single" w:sz="4" w:space="0" w:color="auto"/>
              <w:bottom w:val="single" w:sz="4" w:space="0" w:color="auto"/>
              <w:right w:val="single" w:sz="4" w:space="0" w:color="auto"/>
            </w:tcBorders>
            <w:vAlign w:val="center"/>
            <w:hideMark/>
          </w:tcPr>
          <w:p w14:paraId="19B3C4DA" w14:textId="77777777" w:rsidR="00AD5CB6" w:rsidRPr="009C45FD" w:rsidRDefault="00AD5CB6" w:rsidP="00F4451A">
            <w:pPr>
              <w:widowControl w:val="0"/>
              <w:spacing w:before="60" w:after="0" w:line="312" w:lineRule="auto"/>
              <w:jc w:val="both"/>
              <w:rPr>
                <w:rFonts w:eastAsia="Calibri" w:cs="Times New Roman"/>
                <w:noProof/>
                <w:color w:val="000000"/>
                <w:sz w:val="26"/>
                <w:szCs w:val="26"/>
                <w:lang w:bidi="or-IN"/>
              </w:rPr>
            </w:pPr>
            <w:r w:rsidRPr="009C45FD">
              <w:rPr>
                <w:rFonts w:eastAsia="Calibri" w:cs="Times New Roman"/>
                <w:noProof/>
                <w:color w:val="000000"/>
                <w:sz w:val="26"/>
                <w:szCs w:val="26"/>
                <w:lang w:bidi="or-IN"/>
              </w:rPr>
              <w:t>- Liệt kê kèm theo mô tả nội dung, khối lương và quy mô các hạng mục của dự án được triển khai trong từng giai đoạn: Chuẩn bị, thi công và vận hành của dự án.</w:t>
            </w:r>
          </w:p>
          <w:p w14:paraId="2093949F" w14:textId="77777777" w:rsidR="00AD5CB6" w:rsidRPr="009C45FD" w:rsidRDefault="00AD5CB6" w:rsidP="00F4451A">
            <w:pPr>
              <w:widowControl w:val="0"/>
              <w:spacing w:before="60" w:after="0" w:line="312" w:lineRule="auto"/>
              <w:jc w:val="both"/>
              <w:rPr>
                <w:rFonts w:eastAsia="Calibri" w:cs="Times New Roman"/>
                <w:noProof/>
                <w:color w:val="000000"/>
                <w:sz w:val="26"/>
                <w:szCs w:val="26"/>
                <w:lang w:bidi="or-IN"/>
              </w:rPr>
            </w:pPr>
            <w:r w:rsidRPr="009C45FD">
              <w:rPr>
                <w:rFonts w:eastAsia="Calibri" w:cs="Times New Roman"/>
                <w:noProof/>
                <w:color w:val="000000"/>
                <w:sz w:val="26"/>
                <w:szCs w:val="26"/>
                <w:lang w:bidi="or-IN"/>
              </w:rPr>
              <w:t>- Liệt kê các đối tượng môi trường tự nhiên, kinh tế - xã hội và các vấn đề môi trường liên quan trong quá trình triển khai các hoạt động của dự án.</w:t>
            </w:r>
          </w:p>
          <w:p w14:paraId="58B95ECB" w14:textId="77777777" w:rsidR="00AD5CB6" w:rsidRPr="009C45FD" w:rsidRDefault="00AD5CB6" w:rsidP="00F4451A">
            <w:pPr>
              <w:widowControl w:val="0"/>
              <w:spacing w:before="60" w:after="0" w:line="312" w:lineRule="auto"/>
              <w:jc w:val="both"/>
              <w:rPr>
                <w:rFonts w:eastAsia="Calibri" w:cs="Times New Roman"/>
                <w:noProof/>
                <w:color w:val="000000"/>
                <w:sz w:val="26"/>
                <w:szCs w:val="26"/>
                <w:lang w:bidi="or-IN"/>
              </w:rPr>
            </w:pPr>
            <w:r w:rsidRPr="009C45FD">
              <w:rPr>
                <w:rFonts w:eastAsia="Calibri" w:cs="Times New Roman"/>
                <w:noProof/>
                <w:color w:val="000000"/>
                <w:sz w:val="26"/>
                <w:szCs w:val="26"/>
                <w:lang w:bidi="or-IN"/>
              </w:rPr>
              <w:t>- Liệt kê các tác động môi trường, liệt kê các đối tượng bị tác động và các vấn đề môi trường liên quan đến từng hoạt động của dự án.</w:t>
            </w:r>
          </w:p>
        </w:tc>
      </w:tr>
      <w:tr w:rsidR="00AD5CB6" w:rsidRPr="009C45FD" w14:paraId="619FCC88" w14:textId="77777777" w:rsidTr="00AD5CB6">
        <w:trPr>
          <w:jc w:val="center"/>
        </w:trPr>
        <w:tc>
          <w:tcPr>
            <w:tcW w:w="616" w:type="dxa"/>
            <w:tcBorders>
              <w:top w:val="single" w:sz="4" w:space="0" w:color="auto"/>
              <w:left w:val="single" w:sz="4" w:space="0" w:color="auto"/>
              <w:bottom w:val="single" w:sz="4" w:space="0" w:color="auto"/>
              <w:right w:val="single" w:sz="4" w:space="0" w:color="auto"/>
            </w:tcBorders>
            <w:vAlign w:val="center"/>
            <w:hideMark/>
          </w:tcPr>
          <w:p w14:paraId="04DF9F10" w14:textId="77777777" w:rsidR="00AD5CB6" w:rsidRPr="009C45FD" w:rsidRDefault="00AD5CB6" w:rsidP="00F4451A">
            <w:pPr>
              <w:widowControl w:val="0"/>
              <w:spacing w:before="60" w:after="0" w:line="312" w:lineRule="auto"/>
              <w:jc w:val="both"/>
              <w:rPr>
                <w:rFonts w:eastAsia="Calibri" w:cs="Times New Roman"/>
                <w:noProof/>
                <w:color w:val="000000"/>
                <w:sz w:val="26"/>
                <w:szCs w:val="26"/>
                <w:lang w:bidi="or-IN"/>
              </w:rPr>
            </w:pPr>
            <w:r w:rsidRPr="009C45FD">
              <w:rPr>
                <w:rFonts w:eastAsia="Calibri" w:cs="Times New Roman"/>
                <w:noProof/>
                <w:color w:val="000000"/>
                <w:sz w:val="26"/>
                <w:szCs w:val="26"/>
                <w:lang w:bidi="or-IN"/>
              </w:rPr>
              <w:t>2</w:t>
            </w:r>
          </w:p>
        </w:tc>
        <w:tc>
          <w:tcPr>
            <w:tcW w:w="2356" w:type="dxa"/>
            <w:tcBorders>
              <w:top w:val="single" w:sz="4" w:space="0" w:color="auto"/>
              <w:left w:val="single" w:sz="4" w:space="0" w:color="auto"/>
              <w:bottom w:val="single" w:sz="4" w:space="0" w:color="auto"/>
              <w:right w:val="single" w:sz="4" w:space="0" w:color="auto"/>
            </w:tcBorders>
            <w:vAlign w:val="center"/>
            <w:hideMark/>
          </w:tcPr>
          <w:p w14:paraId="11E5D985" w14:textId="77777777" w:rsidR="00AD5CB6" w:rsidRPr="009C45FD" w:rsidRDefault="00AD5CB6" w:rsidP="00F4451A">
            <w:pPr>
              <w:widowControl w:val="0"/>
              <w:spacing w:before="60" w:after="0" w:line="312" w:lineRule="auto"/>
              <w:jc w:val="both"/>
              <w:rPr>
                <w:rFonts w:eastAsia="Calibri" w:cs="Times New Roman"/>
                <w:noProof/>
                <w:sz w:val="26"/>
                <w:szCs w:val="26"/>
                <w:lang w:val="it-IT" w:bidi="or-IN"/>
              </w:rPr>
            </w:pPr>
            <w:r w:rsidRPr="009C45FD">
              <w:rPr>
                <w:rFonts w:eastAsia="Calibri" w:cs="Times New Roman"/>
                <w:noProof/>
                <w:sz w:val="26"/>
                <w:szCs w:val="26"/>
                <w:lang w:bidi="or-IN"/>
              </w:rPr>
              <w:t>Phương pháp ma trận</w:t>
            </w:r>
          </w:p>
          <w:p w14:paraId="39D67957" w14:textId="77777777" w:rsidR="00AD5CB6" w:rsidRPr="009C45FD" w:rsidRDefault="00AD5CB6" w:rsidP="00F4451A">
            <w:pPr>
              <w:widowControl w:val="0"/>
              <w:spacing w:before="60" w:after="0" w:line="312" w:lineRule="auto"/>
              <w:jc w:val="both"/>
              <w:rPr>
                <w:rFonts w:eastAsia="Calibri" w:cs="Times New Roman"/>
                <w:noProof/>
                <w:sz w:val="26"/>
                <w:szCs w:val="26"/>
                <w:lang w:val="it-IT" w:bidi="or-IN"/>
              </w:rPr>
            </w:pPr>
          </w:p>
        </w:tc>
        <w:tc>
          <w:tcPr>
            <w:tcW w:w="6095" w:type="dxa"/>
            <w:tcBorders>
              <w:top w:val="single" w:sz="4" w:space="0" w:color="auto"/>
              <w:left w:val="single" w:sz="4" w:space="0" w:color="auto"/>
              <w:bottom w:val="single" w:sz="4" w:space="0" w:color="auto"/>
              <w:right w:val="single" w:sz="4" w:space="0" w:color="auto"/>
            </w:tcBorders>
            <w:vAlign w:val="center"/>
            <w:hideMark/>
          </w:tcPr>
          <w:p w14:paraId="73F9D705" w14:textId="77777777" w:rsidR="00AD5CB6" w:rsidRPr="009C45FD" w:rsidRDefault="00AD5CB6" w:rsidP="00F4451A">
            <w:pPr>
              <w:widowControl w:val="0"/>
              <w:spacing w:before="60" w:after="0" w:line="312" w:lineRule="auto"/>
              <w:jc w:val="both"/>
              <w:rPr>
                <w:rFonts w:eastAsia="Calibri" w:cs="Times New Roman"/>
                <w:bCs/>
                <w:sz w:val="26"/>
                <w:szCs w:val="26"/>
                <w:lang w:val="it-IT"/>
              </w:rPr>
            </w:pPr>
            <w:r w:rsidRPr="009C45FD">
              <w:rPr>
                <w:rFonts w:eastAsia="Calibri" w:cs="Times New Roman"/>
                <w:noProof/>
                <w:sz w:val="26"/>
                <w:szCs w:val="26"/>
                <w:lang w:val="it-IT" w:bidi="or-IN"/>
              </w:rPr>
              <w:t xml:space="preserve">- Báo cáo sử dụng ma trận có trọng số theo hệ thống định lượng của </w:t>
            </w:r>
            <w:r w:rsidRPr="009C45FD">
              <w:rPr>
                <w:rFonts w:eastAsia="Calibri" w:cs="Times New Roman"/>
                <w:sz w:val="26"/>
                <w:szCs w:val="26"/>
                <w:lang w:val="it-IT"/>
              </w:rPr>
              <w:t xml:space="preserve">cơ sở </w:t>
            </w:r>
            <w:r w:rsidRPr="009C45FD">
              <w:rPr>
                <w:rFonts w:eastAsia="Calibri" w:cs="Times New Roman"/>
                <w:bCs/>
                <w:sz w:val="26"/>
                <w:szCs w:val="26"/>
                <w:lang w:val="it-IT"/>
              </w:rPr>
              <w:t>hệ thống định lượng tác động (impact quantitative system – IQS) theo hướng dẫn ĐTM của Tổ chức E&amp;P Forum, UNEP và WB (VESDI, 2008).</w:t>
            </w:r>
          </w:p>
        </w:tc>
      </w:tr>
      <w:tr w:rsidR="00AD5CB6" w:rsidRPr="009C45FD" w14:paraId="4DC6343B" w14:textId="77777777" w:rsidTr="00AD5CB6">
        <w:trPr>
          <w:jc w:val="center"/>
        </w:trPr>
        <w:tc>
          <w:tcPr>
            <w:tcW w:w="616" w:type="dxa"/>
            <w:tcBorders>
              <w:top w:val="single" w:sz="4" w:space="0" w:color="auto"/>
              <w:left w:val="single" w:sz="4" w:space="0" w:color="auto"/>
              <w:bottom w:val="single" w:sz="4" w:space="0" w:color="auto"/>
              <w:right w:val="single" w:sz="4" w:space="0" w:color="auto"/>
            </w:tcBorders>
            <w:vAlign w:val="center"/>
            <w:hideMark/>
          </w:tcPr>
          <w:p w14:paraId="4A7671D8" w14:textId="77777777" w:rsidR="00AD5CB6" w:rsidRPr="009C45FD" w:rsidRDefault="00AD5CB6" w:rsidP="00F4451A">
            <w:pPr>
              <w:widowControl w:val="0"/>
              <w:spacing w:before="60" w:after="0" w:line="312" w:lineRule="auto"/>
              <w:jc w:val="both"/>
              <w:rPr>
                <w:rFonts w:eastAsia="Calibri" w:cs="Times New Roman"/>
                <w:noProof/>
                <w:color w:val="000000"/>
                <w:sz w:val="26"/>
                <w:szCs w:val="26"/>
                <w:lang w:bidi="or-IN"/>
              </w:rPr>
            </w:pPr>
            <w:r w:rsidRPr="009C45FD">
              <w:rPr>
                <w:rFonts w:eastAsia="Calibri" w:cs="Times New Roman"/>
                <w:noProof/>
                <w:color w:val="000000"/>
                <w:sz w:val="26"/>
                <w:szCs w:val="26"/>
                <w:lang w:bidi="or-IN"/>
              </w:rPr>
              <w:t>3</w:t>
            </w:r>
          </w:p>
        </w:tc>
        <w:tc>
          <w:tcPr>
            <w:tcW w:w="2356" w:type="dxa"/>
            <w:tcBorders>
              <w:top w:val="single" w:sz="4" w:space="0" w:color="auto"/>
              <w:left w:val="single" w:sz="4" w:space="0" w:color="auto"/>
              <w:bottom w:val="single" w:sz="4" w:space="0" w:color="auto"/>
              <w:right w:val="single" w:sz="4" w:space="0" w:color="auto"/>
            </w:tcBorders>
            <w:vAlign w:val="center"/>
            <w:hideMark/>
          </w:tcPr>
          <w:p w14:paraId="3CFA4FA6" w14:textId="77777777" w:rsidR="00AD5CB6" w:rsidRPr="009C45FD" w:rsidRDefault="00AD5CB6" w:rsidP="00F4451A">
            <w:pPr>
              <w:widowControl w:val="0"/>
              <w:spacing w:before="60" w:after="0" w:line="312" w:lineRule="auto"/>
              <w:jc w:val="both"/>
              <w:rPr>
                <w:rFonts w:eastAsia="Calibri" w:cs="Times New Roman"/>
                <w:noProof/>
                <w:color w:val="000000"/>
                <w:sz w:val="26"/>
                <w:szCs w:val="26"/>
                <w:lang w:bidi="or-IN"/>
              </w:rPr>
            </w:pPr>
            <w:r w:rsidRPr="009C45FD">
              <w:rPr>
                <w:rFonts w:eastAsia="Calibri" w:cs="Times New Roman"/>
                <w:noProof/>
                <w:color w:val="000000"/>
                <w:sz w:val="26"/>
                <w:szCs w:val="26"/>
                <w:lang w:bidi="or-IN"/>
              </w:rPr>
              <w:t xml:space="preserve">Phương pháp đánh </w:t>
            </w:r>
            <w:r w:rsidRPr="009C45FD">
              <w:rPr>
                <w:rFonts w:eastAsia="Calibri" w:cs="Times New Roman"/>
                <w:noProof/>
                <w:color w:val="000000"/>
                <w:sz w:val="26"/>
                <w:szCs w:val="26"/>
                <w:lang w:bidi="or-IN"/>
              </w:rPr>
              <w:lastRenderedPageBreak/>
              <w:t xml:space="preserve">giá nhanh </w:t>
            </w:r>
            <w:r w:rsidRPr="009C45FD">
              <w:rPr>
                <w:rFonts w:eastAsia="Calibri" w:cs="Times New Roman"/>
                <w:i/>
                <w:noProof/>
                <w:color w:val="000000"/>
                <w:sz w:val="26"/>
                <w:szCs w:val="26"/>
                <w:lang w:bidi="or-IN"/>
              </w:rPr>
              <w:t>(Rapid Assessment)</w:t>
            </w:r>
          </w:p>
        </w:tc>
        <w:tc>
          <w:tcPr>
            <w:tcW w:w="6095" w:type="dxa"/>
            <w:tcBorders>
              <w:top w:val="single" w:sz="4" w:space="0" w:color="auto"/>
              <w:left w:val="single" w:sz="4" w:space="0" w:color="auto"/>
              <w:bottom w:val="single" w:sz="4" w:space="0" w:color="auto"/>
              <w:right w:val="single" w:sz="4" w:space="0" w:color="auto"/>
            </w:tcBorders>
            <w:vAlign w:val="center"/>
            <w:hideMark/>
          </w:tcPr>
          <w:p w14:paraId="69CE6786" w14:textId="77777777" w:rsidR="00AD5CB6" w:rsidRPr="009C45FD" w:rsidRDefault="00AD5CB6" w:rsidP="00F4451A">
            <w:pPr>
              <w:widowControl w:val="0"/>
              <w:spacing w:before="60" w:after="0" w:line="312" w:lineRule="auto"/>
              <w:jc w:val="both"/>
              <w:rPr>
                <w:rFonts w:eastAsia="Calibri" w:cs="Times New Roman"/>
                <w:noProof/>
                <w:color w:val="000000"/>
                <w:sz w:val="26"/>
                <w:szCs w:val="26"/>
                <w:lang w:bidi="or-IN"/>
              </w:rPr>
            </w:pPr>
            <w:r w:rsidRPr="009C45FD">
              <w:rPr>
                <w:rFonts w:eastAsia="Calibri" w:cs="Times New Roman"/>
                <w:noProof/>
                <w:color w:val="000000"/>
                <w:sz w:val="26"/>
                <w:szCs w:val="26"/>
                <w:lang w:bidi="or-IN"/>
              </w:rPr>
              <w:lastRenderedPageBreak/>
              <w:t xml:space="preserve">+ Đánh giá các hoạt động, dự báo về thải lượng, nồng độ </w:t>
            </w:r>
            <w:r w:rsidRPr="009C45FD">
              <w:rPr>
                <w:rFonts w:eastAsia="Calibri" w:cs="Times New Roman"/>
                <w:noProof/>
                <w:color w:val="000000"/>
                <w:sz w:val="26"/>
                <w:szCs w:val="26"/>
                <w:lang w:bidi="or-IN"/>
              </w:rPr>
              <w:lastRenderedPageBreak/>
              <w:t>ô nhiễm đối với các nguồn chất thải hoặc tiếng ồn, rung động.</w:t>
            </w:r>
          </w:p>
          <w:p w14:paraId="2E665FD0" w14:textId="77777777" w:rsidR="00AD5CB6" w:rsidRPr="009C45FD" w:rsidRDefault="00AD5CB6" w:rsidP="00F4451A">
            <w:pPr>
              <w:widowControl w:val="0"/>
              <w:spacing w:before="60" w:after="0" w:line="312" w:lineRule="auto"/>
              <w:jc w:val="both"/>
              <w:rPr>
                <w:rFonts w:eastAsia="Calibri" w:cs="Times New Roman"/>
                <w:noProof/>
                <w:color w:val="000000"/>
                <w:sz w:val="26"/>
                <w:szCs w:val="26"/>
                <w:lang w:bidi="or-IN"/>
              </w:rPr>
            </w:pPr>
            <w:r w:rsidRPr="009C45FD">
              <w:rPr>
                <w:rFonts w:eastAsia="Calibri" w:cs="Times New Roman"/>
                <w:noProof/>
                <w:color w:val="000000"/>
                <w:sz w:val="26"/>
                <w:szCs w:val="26"/>
                <w:lang w:bidi="or-IN"/>
              </w:rPr>
              <w:t>+ Đánh giá dự báo về mức độ, phạm vi, quy mô bị tác động dựa trên cơ sở định lượng theo hệ số ô nhiễm từ các tài liệu.</w:t>
            </w:r>
          </w:p>
        </w:tc>
      </w:tr>
      <w:tr w:rsidR="00AD5CB6" w:rsidRPr="009C45FD" w14:paraId="226B55C7" w14:textId="77777777" w:rsidTr="00AD5CB6">
        <w:trPr>
          <w:jc w:val="center"/>
        </w:trPr>
        <w:tc>
          <w:tcPr>
            <w:tcW w:w="616" w:type="dxa"/>
            <w:tcBorders>
              <w:top w:val="single" w:sz="4" w:space="0" w:color="auto"/>
              <w:left w:val="single" w:sz="4" w:space="0" w:color="auto"/>
              <w:bottom w:val="single" w:sz="4" w:space="0" w:color="auto"/>
              <w:right w:val="single" w:sz="4" w:space="0" w:color="auto"/>
            </w:tcBorders>
            <w:vAlign w:val="center"/>
            <w:hideMark/>
          </w:tcPr>
          <w:p w14:paraId="47CE9246" w14:textId="77777777" w:rsidR="00AD5CB6" w:rsidRPr="009C45FD" w:rsidRDefault="00AD5CB6" w:rsidP="00F4451A">
            <w:pPr>
              <w:widowControl w:val="0"/>
              <w:spacing w:before="60" w:after="0" w:line="312" w:lineRule="auto"/>
              <w:jc w:val="both"/>
              <w:rPr>
                <w:rFonts w:eastAsia="Calibri" w:cs="Times New Roman"/>
                <w:noProof/>
                <w:color w:val="000000"/>
                <w:sz w:val="26"/>
                <w:szCs w:val="26"/>
                <w:lang w:bidi="or-IN"/>
              </w:rPr>
            </w:pPr>
            <w:r w:rsidRPr="009C45FD">
              <w:rPr>
                <w:rFonts w:eastAsia="Calibri" w:cs="Times New Roman"/>
                <w:noProof/>
                <w:color w:val="000000"/>
                <w:sz w:val="26"/>
                <w:szCs w:val="26"/>
                <w:lang w:bidi="or-IN"/>
              </w:rPr>
              <w:t>4</w:t>
            </w:r>
          </w:p>
        </w:tc>
        <w:tc>
          <w:tcPr>
            <w:tcW w:w="2356" w:type="dxa"/>
            <w:tcBorders>
              <w:top w:val="single" w:sz="4" w:space="0" w:color="auto"/>
              <w:left w:val="single" w:sz="4" w:space="0" w:color="auto"/>
              <w:bottom w:val="single" w:sz="4" w:space="0" w:color="auto"/>
              <w:right w:val="single" w:sz="4" w:space="0" w:color="auto"/>
            </w:tcBorders>
            <w:vAlign w:val="center"/>
            <w:hideMark/>
          </w:tcPr>
          <w:p w14:paraId="5ACE7546" w14:textId="77777777" w:rsidR="00AD5CB6" w:rsidRPr="009C45FD" w:rsidRDefault="00AD5CB6" w:rsidP="00F4451A">
            <w:pPr>
              <w:widowControl w:val="0"/>
              <w:spacing w:before="60" w:after="0" w:line="312" w:lineRule="auto"/>
              <w:jc w:val="both"/>
              <w:rPr>
                <w:rFonts w:eastAsia="Calibri" w:cs="Times New Roman"/>
                <w:noProof/>
                <w:color w:val="000000"/>
                <w:sz w:val="26"/>
                <w:szCs w:val="26"/>
                <w:lang w:bidi="or-IN"/>
              </w:rPr>
            </w:pPr>
            <w:r w:rsidRPr="009C45FD">
              <w:rPr>
                <w:rFonts w:eastAsia="Calibri" w:cs="Times New Roman"/>
                <w:noProof/>
                <w:color w:val="000000"/>
                <w:sz w:val="26"/>
                <w:szCs w:val="26"/>
                <w:lang w:bidi="or-IN"/>
              </w:rPr>
              <w:t>Phương pháp mô hình hóa</w:t>
            </w:r>
          </w:p>
        </w:tc>
        <w:tc>
          <w:tcPr>
            <w:tcW w:w="6095" w:type="dxa"/>
            <w:tcBorders>
              <w:top w:val="single" w:sz="4" w:space="0" w:color="auto"/>
              <w:left w:val="single" w:sz="4" w:space="0" w:color="auto"/>
              <w:bottom w:val="single" w:sz="4" w:space="0" w:color="auto"/>
              <w:right w:val="single" w:sz="4" w:space="0" w:color="auto"/>
            </w:tcBorders>
            <w:vAlign w:val="center"/>
            <w:hideMark/>
          </w:tcPr>
          <w:p w14:paraId="3D75E335" w14:textId="77777777" w:rsidR="00AD5CB6" w:rsidRPr="009C45FD" w:rsidRDefault="00AD5CB6" w:rsidP="00F4451A">
            <w:pPr>
              <w:widowControl w:val="0"/>
              <w:spacing w:before="60" w:after="0" w:line="312" w:lineRule="auto"/>
              <w:jc w:val="both"/>
              <w:rPr>
                <w:rFonts w:eastAsia="Calibri" w:cs="Times New Roman"/>
                <w:noProof/>
                <w:color w:val="000000"/>
                <w:sz w:val="26"/>
                <w:szCs w:val="26"/>
                <w:lang w:bidi="or-IN"/>
              </w:rPr>
            </w:pPr>
            <w:r w:rsidRPr="009C45FD">
              <w:rPr>
                <w:rFonts w:eastAsia="Calibri" w:cs="Times New Roman"/>
                <w:noProof/>
                <w:color w:val="000000"/>
                <w:sz w:val="26"/>
                <w:szCs w:val="26"/>
                <w:lang w:bidi="or-IN"/>
              </w:rPr>
              <w:t>+ Đánh giá dự báo phạm vi, mức độ tác động đến các đối tượng bị tác đông trong từng hoạt động của dự án.</w:t>
            </w:r>
          </w:p>
          <w:p w14:paraId="6E9A4DDB" w14:textId="77777777" w:rsidR="00AD5CB6" w:rsidRPr="009C45FD" w:rsidRDefault="00AD5CB6" w:rsidP="00F4451A">
            <w:pPr>
              <w:widowControl w:val="0"/>
              <w:spacing w:before="60" w:after="0" w:line="312" w:lineRule="auto"/>
              <w:jc w:val="both"/>
              <w:rPr>
                <w:rFonts w:eastAsia="Calibri" w:cs="Times New Roman"/>
                <w:color w:val="000000"/>
                <w:sz w:val="26"/>
                <w:szCs w:val="26"/>
              </w:rPr>
            </w:pPr>
            <w:r w:rsidRPr="009C45FD">
              <w:rPr>
                <w:rFonts w:eastAsia="Calibri" w:cs="Times New Roman"/>
                <w:noProof/>
                <w:color w:val="000000"/>
                <w:sz w:val="26"/>
                <w:szCs w:val="26"/>
                <w:lang w:bidi="or-IN"/>
              </w:rPr>
              <w:t xml:space="preserve">+ Các mô hình được áp dụng bao gồm: Mô hình tính toán dự báo các tác động do bụi, khí thải: Mô hình “hộp cố định”; Mô hình cải biên Sutton; Mô hình tính toán lan truyền tiếng ồn; Mô hình tính toán tiếng ồn tổng cộng; </w:t>
            </w:r>
            <w:r w:rsidRPr="009C45FD">
              <w:rPr>
                <w:rFonts w:eastAsia="Calibri" w:cs="Times New Roman"/>
                <w:color w:val="000000"/>
                <w:sz w:val="26"/>
                <w:szCs w:val="26"/>
              </w:rPr>
              <w:t>Mô hình tính toán ô nhiễm nước mưa chảy tràn bề mặt; Mô hình sa lắng dự báo lan tỏa các chất bẩn trong nước;…</w:t>
            </w:r>
          </w:p>
        </w:tc>
      </w:tr>
      <w:tr w:rsidR="00AD5CB6" w:rsidRPr="009C45FD" w14:paraId="733B23CD" w14:textId="77777777" w:rsidTr="00AD5CB6">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0AC66B1E" w14:textId="77777777" w:rsidR="00AD5CB6" w:rsidRPr="009C45FD" w:rsidRDefault="00AD5CB6" w:rsidP="00F4451A">
            <w:pPr>
              <w:widowControl w:val="0"/>
              <w:spacing w:before="60" w:after="0" w:line="312" w:lineRule="auto"/>
              <w:jc w:val="both"/>
              <w:rPr>
                <w:rFonts w:eastAsia="Calibri" w:cs="Times New Roman"/>
                <w:noProof/>
                <w:color w:val="000000" w:themeColor="text1"/>
                <w:sz w:val="26"/>
                <w:szCs w:val="26"/>
                <w:lang w:bidi="or-IN"/>
              </w:rPr>
            </w:pPr>
            <w:r w:rsidRPr="009C45FD">
              <w:rPr>
                <w:rFonts w:eastAsia="Calibri" w:cs="Times New Roman"/>
                <w:noProof/>
                <w:color w:val="000000" w:themeColor="text1"/>
                <w:sz w:val="26"/>
                <w:szCs w:val="26"/>
                <w:lang w:bidi="or-IN"/>
              </w:rPr>
              <w:t>5</w:t>
            </w:r>
          </w:p>
        </w:tc>
        <w:tc>
          <w:tcPr>
            <w:tcW w:w="2356" w:type="dxa"/>
            <w:tcBorders>
              <w:top w:val="single" w:sz="4" w:space="0" w:color="auto"/>
              <w:left w:val="single" w:sz="4" w:space="0" w:color="auto"/>
              <w:bottom w:val="single" w:sz="4" w:space="0" w:color="auto"/>
              <w:right w:val="single" w:sz="4" w:space="0" w:color="auto"/>
            </w:tcBorders>
            <w:vAlign w:val="center"/>
          </w:tcPr>
          <w:p w14:paraId="79081DBC" w14:textId="77777777" w:rsidR="00AD5CB6" w:rsidRPr="009C45FD" w:rsidRDefault="00AD5CB6" w:rsidP="00F4451A">
            <w:pPr>
              <w:widowControl w:val="0"/>
              <w:spacing w:before="60" w:after="0" w:line="312" w:lineRule="auto"/>
              <w:jc w:val="both"/>
              <w:rPr>
                <w:rFonts w:eastAsia="Calibri" w:cs="Times New Roman"/>
                <w:noProof/>
                <w:color w:val="000000" w:themeColor="text1"/>
                <w:sz w:val="26"/>
                <w:szCs w:val="26"/>
                <w:lang w:bidi="or-IN"/>
              </w:rPr>
            </w:pPr>
            <w:r w:rsidRPr="009C45FD">
              <w:rPr>
                <w:rFonts w:eastAsia="Calibri" w:cs="Times New Roman"/>
                <w:noProof/>
                <w:color w:val="000000" w:themeColor="text1"/>
                <w:sz w:val="26"/>
                <w:szCs w:val="26"/>
                <w:lang w:bidi="or-IN"/>
              </w:rPr>
              <w:t>Phương pháp chập bản đồ</w:t>
            </w:r>
          </w:p>
        </w:tc>
        <w:tc>
          <w:tcPr>
            <w:tcW w:w="6095" w:type="dxa"/>
            <w:tcBorders>
              <w:top w:val="single" w:sz="4" w:space="0" w:color="auto"/>
              <w:left w:val="single" w:sz="4" w:space="0" w:color="auto"/>
              <w:bottom w:val="single" w:sz="4" w:space="0" w:color="auto"/>
              <w:right w:val="single" w:sz="4" w:space="0" w:color="auto"/>
            </w:tcBorders>
            <w:vAlign w:val="center"/>
          </w:tcPr>
          <w:p w14:paraId="4769AC35" w14:textId="77777777" w:rsidR="00AD5CB6" w:rsidRPr="009C45FD" w:rsidRDefault="00AD5CB6" w:rsidP="00F4451A">
            <w:pPr>
              <w:widowControl w:val="0"/>
              <w:spacing w:before="60" w:after="0" w:line="312" w:lineRule="auto"/>
              <w:jc w:val="both"/>
              <w:rPr>
                <w:rFonts w:eastAsia="Calibri" w:cs="Times New Roman"/>
                <w:noProof/>
                <w:color w:val="000000" w:themeColor="text1"/>
                <w:sz w:val="26"/>
                <w:szCs w:val="26"/>
                <w:lang w:bidi="or-IN"/>
              </w:rPr>
            </w:pPr>
            <w:r w:rsidRPr="009C45FD">
              <w:rPr>
                <w:rFonts w:eastAsia="Calibri" w:cs="Times New Roman"/>
                <w:noProof/>
                <w:color w:val="000000" w:themeColor="text1"/>
                <w:sz w:val="26"/>
                <w:szCs w:val="26"/>
                <w:lang w:bidi="or-IN"/>
              </w:rPr>
              <w:t xml:space="preserve">Phương pháp chồng chập bản đồ được sử dụng để chồng ghép bản đồ địa hình, hiện trạng toàn bộ khu vực liên quan và bản đồ mặt bằng thiết kế thoát mưa của dự án. Mục đích nhằm thể hiện được diện tích các lưu vực thoát nước xung quanh và thoát nước vào hệ thống cống thoát nước của dự án; lưu vực thoát nước vào kênh Thụy Vân, kênh Tân Xuôi và trạm bơm Tân Xuôi ra sông Hồng </w:t>
            </w:r>
          </w:p>
        </w:tc>
      </w:tr>
      <w:tr w:rsidR="00AD5CB6" w:rsidRPr="009C45FD" w14:paraId="39E24B15" w14:textId="77777777" w:rsidTr="00306E0A">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35689746" w14:textId="2AC2B2A6" w:rsidR="00AD5CB6" w:rsidRPr="009C45FD" w:rsidRDefault="00AD5CB6" w:rsidP="00F4451A">
            <w:pPr>
              <w:widowControl w:val="0"/>
              <w:spacing w:before="60" w:after="0" w:line="312" w:lineRule="auto"/>
              <w:jc w:val="both"/>
              <w:rPr>
                <w:rFonts w:eastAsia="Calibri" w:cs="Times New Roman"/>
                <w:noProof/>
                <w:color w:val="000000" w:themeColor="text1"/>
                <w:sz w:val="26"/>
                <w:szCs w:val="26"/>
                <w:lang w:bidi="or-IN"/>
              </w:rPr>
            </w:pPr>
            <w:r w:rsidRPr="009C45FD">
              <w:rPr>
                <w:rFonts w:eastAsia="Calibri" w:cs="Times New Roman"/>
                <w:noProof/>
                <w:color w:val="000000" w:themeColor="text1"/>
                <w:sz w:val="26"/>
                <w:szCs w:val="26"/>
                <w:lang w:bidi="or-IN"/>
              </w:rPr>
              <w:t>II</w:t>
            </w:r>
          </w:p>
        </w:tc>
        <w:tc>
          <w:tcPr>
            <w:tcW w:w="8451" w:type="dxa"/>
            <w:gridSpan w:val="2"/>
            <w:tcBorders>
              <w:top w:val="single" w:sz="4" w:space="0" w:color="auto"/>
              <w:left w:val="single" w:sz="4" w:space="0" w:color="auto"/>
              <w:bottom w:val="single" w:sz="4" w:space="0" w:color="auto"/>
              <w:right w:val="single" w:sz="4" w:space="0" w:color="auto"/>
            </w:tcBorders>
            <w:vAlign w:val="center"/>
          </w:tcPr>
          <w:p w14:paraId="351320E9" w14:textId="14CCEC33" w:rsidR="00AD5CB6" w:rsidRPr="009C45FD" w:rsidRDefault="00AD5CB6" w:rsidP="00F4451A">
            <w:pPr>
              <w:widowControl w:val="0"/>
              <w:spacing w:before="60" w:after="0" w:line="312" w:lineRule="auto"/>
              <w:jc w:val="both"/>
              <w:rPr>
                <w:rFonts w:eastAsia="Calibri" w:cs="Times New Roman"/>
                <w:noProof/>
                <w:color w:val="000000" w:themeColor="text1"/>
                <w:sz w:val="26"/>
                <w:szCs w:val="26"/>
                <w:lang w:val="vi-VN" w:bidi="or-IN"/>
              </w:rPr>
            </w:pPr>
            <w:r w:rsidRPr="009C45FD">
              <w:rPr>
                <w:rFonts w:eastAsia="Calibri" w:cs="Times New Roman"/>
                <w:noProof/>
                <w:color w:val="000000" w:themeColor="text1"/>
                <w:sz w:val="26"/>
                <w:szCs w:val="26"/>
                <w:lang w:bidi="or-IN"/>
              </w:rPr>
              <w:t>CÁC</w:t>
            </w:r>
            <w:r w:rsidRPr="009C45FD">
              <w:rPr>
                <w:rFonts w:eastAsia="Calibri" w:cs="Times New Roman"/>
                <w:noProof/>
                <w:color w:val="000000" w:themeColor="text1"/>
                <w:sz w:val="26"/>
                <w:szCs w:val="26"/>
                <w:lang w:val="vi-VN" w:bidi="or-IN"/>
              </w:rPr>
              <w:t xml:space="preserve"> PHƯƠNG PHÁP KHÁC</w:t>
            </w:r>
          </w:p>
        </w:tc>
      </w:tr>
      <w:tr w:rsidR="00AD5CB6" w:rsidRPr="009C45FD" w14:paraId="42C05903" w14:textId="77777777" w:rsidTr="00AD5CB6">
        <w:trPr>
          <w:jc w:val="center"/>
        </w:trPr>
        <w:tc>
          <w:tcPr>
            <w:tcW w:w="616" w:type="dxa"/>
            <w:tcBorders>
              <w:top w:val="single" w:sz="4" w:space="0" w:color="auto"/>
              <w:left w:val="single" w:sz="4" w:space="0" w:color="auto"/>
              <w:bottom w:val="single" w:sz="4" w:space="0" w:color="auto"/>
              <w:right w:val="single" w:sz="4" w:space="0" w:color="auto"/>
            </w:tcBorders>
            <w:vAlign w:val="center"/>
            <w:hideMark/>
          </w:tcPr>
          <w:p w14:paraId="6CBD5B63" w14:textId="77777777" w:rsidR="00AD5CB6" w:rsidRPr="009C45FD" w:rsidRDefault="00AD5CB6" w:rsidP="00F4451A">
            <w:pPr>
              <w:widowControl w:val="0"/>
              <w:spacing w:before="60" w:after="0" w:line="312" w:lineRule="auto"/>
              <w:jc w:val="both"/>
              <w:rPr>
                <w:rFonts w:eastAsia="Calibri" w:cs="Times New Roman"/>
                <w:noProof/>
                <w:color w:val="000000"/>
                <w:sz w:val="26"/>
                <w:szCs w:val="26"/>
                <w:lang w:bidi="or-IN"/>
              </w:rPr>
            </w:pPr>
            <w:r w:rsidRPr="009C45FD">
              <w:rPr>
                <w:rFonts w:eastAsia="Calibri" w:cs="Times New Roman"/>
                <w:noProof/>
                <w:color w:val="000000"/>
                <w:sz w:val="26"/>
                <w:szCs w:val="26"/>
                <w:lang w:bidi="or-IN"/>
              </w:rPr>
              <w:t>1</w:t>
            </w:r>
          </w:p>
        </w:tc>
        <w:tc>
          <w:tcPr>
            <w:tcW w:w="2356" w:type="dxa"/>
            <w:tcBorders>
              <w:top w:val="single" w:sz="4" w:space="0" w:color="auto"/>
              <w:left w:val="single" w:sz="4" w:space="0" w:color="auto"/>
              <w:bottom w:val="single" w:sz="4" w:space="0" w:color="auto"/>
              <w:right w:val="single" w:sz="4" w:space="0" w:color="auto"/>
            </w:tcBorders>
            <w:vAlign w:val="center"/>
            <w:hideMark/>
          </w:tcPr>
          <w:p w14:paraId="3767DEE0" w14:textId="77777777" w:rsidR="00AD5CB6" w:rsidRPr="009C45FD" w:rsidRDefault="00AD5CB6" w:rsidP="00F4451A">
            <w:pPr>
              <w:widowControl w:val="0"/>
              <w:spacing w:before="60" w:after="0" w:line="312" w:lineRule="auto"/>
              <w:jc w:val="both"/>
              <w:rPr>
                <w:rFonts w:eastAsia="Calibri" w:cs="Times New Roman"/>
                <w:noProof/>
                <w:color w:val="000000"/>
                <w:sz w:val="26"/>
                <w:szCs w:val="26"/>
                <w:lang w:bidi="or-IN"/>
              </w:rPr>
            </w:pPr>
            <w:r w:rsidRPr="009C45FD">
              <w:rPr>
                <w:rFonts w:eastAsia="Calibri" w:cs="Times New Roman"/>
                <w:noProof/>
                <w:color w:val="000000"/>
                <w:sz w:val="26"/>
                <w:szCs w:val="26"/>
                <w:lang w:bidi="or-IN"/>
              </w:rPr>
              <w:t>Phương pháp điều tra</w:t>
            </w:r>
          </w:p>
        </w:tc>
        <w:tc>
          <w:tcPr>
            <w:tcW w:w="6095" w:type="dxa"/>
            <w:tcBorders>
              <w:top w:val="single" w:sz="4" w:space="0" w:color="auto"/>
              <w:left w:val="single" w:sz="4" w:space="0" w:color="auto"/>
              <w:bottom w:val="single" w:sz="4" w:space="0" w:color="auto"/>
              <w:right w:val="single" w:sz="4" w:space="0" w:color="auto"/>
            </w:tcBorders>
            <w:vAlign w:val="center"/>
            <w:hideMark/>
          </w:tcPr>
          <w:p w14:paraId="26DDFF3C" w14:textId="77777777" w:rsidR="00AD5CB6" w:rsidRPr="009C45FD" w:rsidRDefault="00AD5CB6" w:rsidP="00F4451A">
            <w:pPr>
              <w:widowControl w:val="0"/>
              <w:spacing w:before="60" w:after="0" w:line="312" w:lineRule="auto"/>
              <w:jc w:val="both"/>
              <w:rPr>
                <w:rFonts w:eastAsia="Calibri" w:cs="Times New Roman"/>
                <w:noProof/>
                <w:color w:val="000000"/>
                <w:sz w:val="26"/>
                <w:szCs w:val="26"/>
                <w:lang w:bidi="or-IN"/>
              </w:rPr>
            </w:pPr>
            <w:r w:rsidRPr="009C45FD">
              <w:rPr>
                <w:rFonts w:eastAsia="Calibri" w:cs="Times New Roman"/>
                <w:noProof/>
                <w:color w:val="000000"/>
                <w:sz w:val="26"/>
                <w:szCs w:val="26"/>
                <w:lang w:bidi="or-IN"/>
              </w:rPr>
              <w:t>- Điều tra về điều kiện tự nhiên, kinh tế - xã hội của dự án.</w:t>
            </w:r>
          </w:p>
          <w:p w14:paraId="2D955BB1" w14:textId="77777777" w:rsidR="00AD5CB6" w:rsidRPr="009C45FD" w:rsidRDefault="00AD5CB6" w:rsidP="00F4451A">
            <w:pPr>
              <w:widowControl w:val="0"/>
              <w:spacing w:before="60" w:after="0" w:line="312" w:lineRule="auto"/>
              <w:jc w:val="both"/>
              <w:rPr>
                <w:rFonts w:eastAsia="Calibri" w:cs="Times New Roman"/>
                <w:noProof/>
                <w:color w:val="000000"/>
                <w:sz w:val="26"/>
                <w:szCs w:val="26"/>
                <w:lang w:bidi="or-IN"/>
              </w:rPr>
            </w:pPr>
            <w:r w:rsidRPr="009C45FD">
              <w:rPr>
                <w:rFonts w:eastAsia="Calibri" w:cs="Times New Roman"/>
                <w:noProof/>
                <w:color w:val="000000"/>
                <w:sz w:val="26"/>
                <w:szCs w:val="26"/>
                <w:lang w:bidi="or-IN"/>
              </w:rPr>
              <w:t>- Điều tra về các đối tượng môi trường tự nhiên, kinh tế xã hội chịu tác động từ các hoạt động của dự án</w:t>
            </w:r>
          </w:p>
        </w:tc>
      </w:tr>
      <w:tr w:rsidR="00AD5CB6" w:rsidRPr="009C45FD" w14:paraId="4A52B26F" w14:textId="77777777" w:rsidTr="00AD5CB6">
        <w:trPr>
          <w:trHeight w:val="1142"/>
          <w:jc w:val="center"/>
        </w:trPr>
        <w:tc>
          <w:tcPr>
            <w:tcW w:w="616" w:type="dxa"/>
            <w:tcBorders>
              <w:top w:val="single" w:sz="4" w:space="0" w:color="auto"/>
              <w:left w:val="single" w:sz="4" w:space="0" w:color="auto"/>
              <w:bottom w:val="single" w:sz="4" w:space="0" w:color="auto"/>
              <w:right w:val="single" w:sz="4" w:space="0" w:color="auto"/>
            </w:tcBorders>
            <w:vAlign w:val="center"/>
            <w:hideMark/>
          </w:tcPr>
          <w:p w14:paraId="6823950A" w14:textId="77777777" w:rsidR="00AD5CB6" w:rsidRPr="009C45FD" w:rsidRDefault="00AD5CB6" w:rsidP="00F4451A">
            <w:pPr>
              <w:widowControl w:val="0"/>
              <w:spacing w:before="60" w:after="0" w:line="312" w:lineRule="auto"/>
              <w:jc w:val="both"/>
              <w:rPr>
                <w:rFonts w:eastAsia="Calibri" w:cs="Times New Roman"/>
                <w:noProof/>
                <w:color w:val="000000"/>
                <w:sz w:val="26"/>
                <w:szCs w:val="26"/>
                <w:lang w:bidi="or-IN"/>
              </w:rPr>
            </w:pPr>
            <w:r w:rsidRPr="009C45FD">
              <w:rPr>
                <w:rFonts w:eastAsia="Calibri" w:cs="Times New Roman"/>
                <w:noProof/>
                <w:color w:val="000000"/>
                <w:sz w:val="26"/>
                <w:szCs w:val="26"/>
                <w:lang w:bidi="or-IN"/>
              </w:rPr>
              <w:t>2</w:t>
            </w:r>
          </w:p>
        </w:tc>
        <w:tc>
          <w:tcPr>
            <w:tcW w:w="2356" w:type="dxa"/>
            <w:tcBorders>
              <w:top w:val="single" w:sz="4" w:space="0" w:color="auto"/>
              <w:left w:val="single" w:sz="4" w:space="0" w:color="auto"/>
              <w:bottom w:val="single" w:sz="4" w:space="0" w:color="auto"/>
              <w:right w:val="single" w:sz="4" w:space="0" w:color="auto"/>
            </w:tcBorders>
            <w:vAlign w:val="center"/>
            <w:hideMark/>
          </w:tcPr>
          <w:p w14:paraId="38198F61" w14:textId="77777777" w:rsidR="00AD5CB6" w:rsidRPr="009C45FD" w:rsidRDefault="00AD5CB6" w:rsidP="00F4451A">
            <w:pPr>
              <w:widowControl w:val="0"/>
              <w:spacing w:before="60" w:after="0" w:line="312" w:lineRule="auto"/>
              <w:jc w:val="both"/>
              <w:rPr>
                <w:rFonts w:eastAsia="Calibri" w:cs="Times New Roman"/>
                <w:noProof/>
                <w:color w:val="000000"/>
                <w:sz w:val="26"/>
                <w:szCs w:val="26"/>
                <w:lang w:bidi="or-IN"/>
              </w:rPr>
            </w:pPr>
            <w:r w:rsidRPr="009C45FD">
              <w:rPr>
                <w:rFonts w:eastAsia="Calibri" w:cs="Times New Roman"/>
                <w:noProof/>
                <w:color w:val="000000"/>
                <w:sz w:val="26"/>
                <w:szCs w:val="26"/>
                <w:lang w:bidi="or-IN"/>
              </w:rPr>
              <w:t>Phương pháp lấy mẫu và phân tích</w:t>
            </w:r>
          </w:p>
        </w:tc>
        <w:tc>
          <w:tcPr>
            <w:tcW w:w="6095" w:type="dxa"/>
            <w:tcBorders>
              <w:top w:val="single" w:sz="4" w:space="0" w:color="auto"/>
              <w:left w:val="single" w:sz="4" w:space="0" w:color="auto"/>
              <w:bottom w:val="single" w:sz="4" w:space="0" w:color="auto"/>
              <w:right w:val="single" w:sz="4" w:space="0" w:color="auto"/>
            </w:tcBorders>
            <w:vAlign w:val="center"/>
            <w:hideMark/>
          </w:tcPr>
          <w:p w14:paraId="479E418C" w14:textId="77777777" w:rsidR="00AD5CB6" w:rsidRPr="009C45FD" w:rsidRDefault="00AD5CB6" w:rsidP="00F4451A">
            <w:pPr>
              <w:widowControl w:val="0"/>
              <w:spacing w:before="60" w:after="0" w:line="312" w:lineRule="auto"/>
              <w:jc w:val="both"/>
              <w:rPr>
                <w:rFonts w:eastAsia="Calibri" w:cs="Times New Roman"/>
                <w:noProof/>
                <w:color w:val="000000"/>
                <w:sz w:val="26"/>
                <w:szCs w:val="26"/>
                <w:lang w:bidi="or-IN"/>
              </w:rPr>
            </w:pPr>
            <w:r w:rsidRPr="009C45FD">
              <w:rPr>
                <w:rFonts w:eastAsia="Calibri" w:cs="Times New Roman"/>
                <w:noProof/>
                <w:color w:val="000000"/>
                <w:sz w:val="26"/>
                <w:szCs w:val="26"/>
                <w:lang w:bidi="or-IN"/>
              </w:rPr>
              <w:t>- Lấy mẫu các thành phần môi trường của dự án thực hiện tại hiện trường.</w:t>
            </w:r>
          </w:p>
          <w:p w14:paraId="1D457260" w14:textId="77777777" w:rsidR="00AD5CB6" w:rsidRPr="009C45FD" w:rsidRDefault="00AD5CB6" w:rsidP="00F4451A">
            <w:pPr>
              <w:widowControl w:val="0"/>
              <w:spacing w:before="60" w:after="0" w:line="312" w:lineRule="auto"/>
              <w:jc w:val="both"/>
              <w:rPr>
                <w:rFonts w:eastAsia="Calibri" w:cs="Times New Roman"/>
                <w:noProof/>
                <w:color w:val="000000"/>
                <w:sz w:val="26"/>
                <w:szCs w:val="26"/>
                <w:lang w:bidi="or-IN"/>
              </w:rPr>
            </w:pPr>
            <w:r w:rsidRPr="009C45FD">
              <w:rPr>
                <w:rFonts w:eastAsia="Calibri" w:cs="Times New Roman"/>
                <w:noProof/>
                <w:color w:val="000000"/>
                <w:sz w:val="26"/>
                <w:szCs w:val="26"/>
                <w:lang w:bidi="or-IN"/>
              </w:rPr>
              <w:t>- Phân tích các mẫu hiện trạng môi trường tự nhiên tại phòng thí nghiệm</w:t>
            </w:r>
          </w:p>
        </w:tc>
      </w:tr>
      <w:tr w:rsidR="00AD5CB6" w:rsidRPr="009C45FD" w14:paraId="7B373139" w14:textId="77777777" w:rsidTr="00AD5CB6">
        <w:trPr>
          <w:jc w:val="center"/>
        </w:trPr>
        <w:tc>
          <w:tcPr>
            <w:tcW w:w="616" w:type="dxa"/>
            <w:tcBorders>
              <w:top w:val="single" w:sz="4" w:space="0" w:color="auto"/>
              <w:left w:val="single" w:sz="4" w:space="0" w:color="auto"/>
              <w:bottom w:val="single" w:sz="4" w:space="0" w:color="auto"/>
              <w:right w:val="single" w:sz="4" w:space="0" w:color="auto"/>
            </w:tcBorders>
            <w:vAlign w:val="center"/>
            <w:hideMark/>
          </w:tcPr>
          <w:p w14:paraId="61941DEB" w14:textId="77777777" w:rsidR="00AD5CB6" w:rsidRPr="009C45FD" w:rsidRDefault="00AD5CB6" w:rsidP="00F4451A">
            <w:pPr>
              <w:widowControl w:val="0"/>
              <w:spacing w:before="60" w:after="0" w:line="312" w:lineRule="auto"/>
              <w:jc w:val="both"/>
              <w:rPr>
                <w:rFonts w:eastAsia="Calibri" w:cs="Times New Roman"/>
                <w:noProof/>
                <w:color w:val="000000"/>
                <w:sz w:val="26"/>
                <w:szCs w:val="26"/>
                <w:lang w:bidi="or-IN"/>
              </w:rPr>
            </w:pPr>
            <w:r w:rsidRPr="009C45FD">
              <w:rPr>
                <w:rFonts w:eastAsia="Calibri" w:cs="Times New Roman"/>
                <w:noProof/>
                <w:color w:val="000000"/>
                <w:sz w:val="26"/>
                <w:szCs w:val="26"/>
                <w:lang w:bidi="or-IN"/>
              </w:rPr>
              <w:t>5</w:t>
            </w:r>
          </w:p>
        </w:tc>
        <w:tc>
          <w:tcPr>
            <w:tcW w:w="2356" w:type="dxa"/>
            <w:tcBorders>
              <w:top w:val="single" w:sz="4" w:space="0" w:color="auto"/>
              <w:left w:val="single" w:sz="4" w:space="0" w:color="auto"/>
              <w:bottom w:val="single" w:sz="4" w:space="0" w:color="auto"/>
              <w:right w:val="single" w:sz="4" w:space="0" w:color="auto"/>
            </w:tcBorders>
            <w:vAlign w:val="center"/>
            <w:hideMark/>
          </w:tcPr>
          <w:p w14:paraId="0A4CB929" w14:textId="77777777" w:rsidR="00AD5CB6" w:rsidRPr="009C45FD" w:rsidRDefault="00AD5CB6" w:rsidP="00F4451A">
            <w:pPr>
              <w:widowControl w:val="0"/>
              <w:spacing w:before="60" w:after="0" w:line="312" w:lineRule="auto"/>
              <w:jc w:val="both"/>
              <w:rPr>
                <w:rFonts w:eastAsia="Calibri" w:cs="Times New Roman"/>
                <w:noProof/>
                <w:color w:val="000000"/>
                <w:sz w:val="26"/>
                <w:szCs w:val="26"/>
                <w:lang w:bidi="or-IN"/>
              </w:rPr>
            </w:pPr>
            <w:r w:rsidRPr="009C45FD">
              <w:rPr>
                <w:rFonts w:eastAsia="Calibri" w:cs="Times New Roman"/>
                <w:noProof/>
                <w:color w:val="000000"/>
                <w:sz w:val="26"/>
                <w:szCs w:val="26"/>
                <w:lang w:bidi="or-IN"/>
              </w:rPr>
              <w:t>Phương pháp tham vấn</w:t>
            </w:r>
          </w:p>
        </w:tc>
        <w:tc>
          <w:tcPr>
            <w:tcW w:w="6095" w:type="dxa"/>
            <w:tcBorders>
              <w:top w:val="single" w:sz="4" w:space="0" w:color="auto"/>
              <w:left w:val="single" w:sz="4" w:space="0" w:color="auto"/>
              <w:bottom w:val="single" w:sz="4" w:space="0" w:color="auto"/>
              <w:right w:val="single" w:sz="4" w:space="0" w:color="auto"/>
            </w:tcBorders>
            <w:vAlign w:val="center"/>
            <w:hideMark/>
          </w:tcPr>
          <w:p w14:paraId="3C6805E1" w14:textId="77777777" w:rsidR="00AD5CB6" w:rsidRPr="009C45FD" w:rsidRDefault="00AD5CB6" w:rsidP="00F4451A">
            <w:pPr>
              <w:widowControl w:val="0"/>
              <w:spacing w:before="60" w:after="0" w:line="312" w:lineRule="auto"/>
              <w:jc w:val="both"/>
              <w:rPr>
                <w:rFonts w:eastAsia="Calibri" w:cs="Times New Roman"/>
                <w:noProof/>
                <w:color w:val="000000"/>
                <w:sz w:val="26"/>
                <w:szCs w:val="26"/>
                <w:lang w:bidi="or-IN"/>
              </w:rPr>
            </w:pPr>
            <w:r w:rsidRPr="009C45FD">
              <w:rPr>
                <w:rFonts w:eastAsia="Calibri" w:cs="Times New Roman"/>
                <w:noProof/>
                <w:color w:val="000000"/>
                <w:sz w:val="26"/>
                <w:szCs w:val="26"/>
                <w:lang w:bidi="or-IN"/>
              </w:rPr>
              <w:t xml:space="preserve">- Tham vấn cộng đồng: tham vấn cộng đồng dân cư khu vực dự án và tham vấn đại diện chính quyền địa phương </w:t>
            </w:r>
            <w:r w:rsidRPr="009C45FD">
              <w:rPr>
                <w:rFonts w:eastAsia="Calibri" w:cs="Times New Roman"/>
                <w:noProof/>
                <w:color w:val="000000"/>
                <w:sz w:val="26"/>
                <w:szCs w:val="26"/>
                <w:lang w:bidi="or-IN"/>
              </w:rPr>
              <w:lastRenderedPageBreak/>
              <w:t>về các nội dung báo cáo ĐTM của dự án</w:t>
            </w:r>
          </w:p>
          <w:p w14:paraId="7DB6541D" w14:textId="77777777" w:rsidR="00AD5CB6" w:rsidRPr="009C45FD" w:rsidRDefault="00AD5CB6" w:rsidP="00F4451A">
            <w:pPr>
              <w:widowControl w:val="0"/>
              <w:spacing w:before="60" w:after="0" w:line="312" w:lineRule="auto"/>
              <w:jc w:val="both"/>
              <w:rPr>
                <w:rFonts w:eastAsia="Calibri" w:cs="Times New Roman"/>
                <w:noProof/>
                <w:color w:val="000000"/>
                <w:sz w:val="26"/>
                <w:szCs w:val="26"/>
                <w:lang w:bidi="or-IN"/>
              </w:rPr>
            </w:pPr>
            <w:r w:rsidRPr="009C45FD">
              <w:rPr>
                <w:rFonts w:eastAsia="Calibri" w:cs="Times New Roman"/>
                <w:noProof/>
                <w:color w:val="000000"/>
                <w:sz w:val="26"/>
                <w:szCs w:val="26"/>
                <w:lang w:bidi="or-IN"/>
              </w:rPr>
              <w:t>- Tham vấn đơn vị quản lý công trình thủy lợi</w:t>
            </w:r>
          </w:p>
        </w:tc>
      </w:tr>
    </w:tbl>
    <w:p w14:paraId="18389B97" w14:textId="0F686134" w:rsidR="00AD5CB6" w:rsidRPr="009C45FD" w:rsidRDefault="00AD5CB6" w:rsidP="00AD5CB6">
      <w:pPr>
        <w:widowControl w:val="0"/>
        <w:autoSpaceDE w:val="0"/>
        <w:autoSpaceDN w:val="0"/>
        <w:adjustRightInd w:val="0"/>
        <w:spacing w:after="0" w:line="312" w:lineRule="auto"/>
        <w:jc w:val="both"/>
        <w:rPr>
          <w:rFonts w:cs="Times New Roman"/>
          <w:bCs/>
          <w:iCs/>
          <w:color w:val="000000" w:themeColor="text1"/>
          <w:sz w:val="26"/>
          <w:szCs w:val="26"/>
        </w:rPr>
      </w:pPr>
    </w:p>
    <w:p w14:paraId="71063F44" w14:textId="4AA141E4" w:rsidR="007B06FD" w:rsidRPr="009C45FD" w:rsidRDefault="007B06FD" w:rsidP="002F7BB8">
      <w:pPr>
        <w:spacing w:after="0" w:line="312" w:lineRule="auto"/>
        <w:ind w:firstLine="567"/>
        <w:jc w:val="both"/>
        <w:rPr>
          <w:rFonts w:cs="Times New Roman"/>
          <w:bCs/>
          <w:i/>
          <w:color w:val="000000" w:themeColor="text1"/>
          <w:sz w:val="26"/>
          <w:szCs w:val="26"/>
        </w:rPr>
      </w:pPr>
    </w:p>
    <w:p w14:paraId="17B60872" w14:textId="77777777" w:rsidR="004330C1" w:rsidRPr="009C45FD" w:rsidRDefault="004330C1" w:rsidP="002F7BB8">
      <w:pPr>
        <w:spacing w:after="0" w:line="312" w:lineRule="auto"/>
        <w:ind w:firstLine="567"/>
        <w:jc w:val="both"/>
        <w:rPr>
          <w:rFonts w:cs="Times New Roman"/>
          <w:bCs/>
          <w:i/>
          <w:color w:val="000000" w:themeColor="text1"/>
          <w:sz w:val="26"/>
          <w:szCs w:val="26"/>
        </w:rPr>
      </w:pPr>
      <w:r w:rsidRPr="009C45FD">
        <w:rPr>
          <w:rFonts w:cs="Times New Roman"/>
          <w:bCs/>
          <w:i/>
          <w:color w:val="000000" w:themeColor="text1"/>
          <w:sz w:val="26"/>
          <w:szCs w:val="26"/>
        </w:rPr>
        <w:t xml:space="preserve"> </w:t>
      </w:r>
    </w:p>
    <w:p w14:paraId="3D6EB0BE" w14:textId="77777777" w:rsidR="004330C1" w:rsidRPr="009C45FD" w:rsidRDefault="004330C1" w:rsidP="002F7BB8">
      <w:pPr>
        <w:spacing w:after="0" w:line="312" w:lineRule="auto"/>
        <w:jc w:val="both"/>
        <w:rPr>
          <w:rFonts w:cs="Times New Roman"/>
          <w:bCs/>
          <w:color w:val="000000" w:themeColor="text1"/>
          <w:sz w:val="26"/>
          <w:szCs w:val="26"/>
          <w:lang w:val="es-BO"/>
        </w:rPr>
      </w:pPr>
      <w:r w:rsidRPr="009C45FD">
        <w:rPr>
          <w:rFonts w:cs="Times New Roman"/>
          <w:bCs/>
          <w:color w:val="000000" w:themeColor="text1"/>
          <w:sz w:val="26"/>
          <w:szCs w:val="26"/>
        </w:rPr>
        <w:br w:type="page"/>
      </w:r>
    </w:p>
    <w:p w14:paraId="5A7F2CC2" w14:textId="77777777" w:rsidR="004330C1" w:rsidRPr="009C45FD" w:rsidRDefault="004330C1" w:rsidP="00234BCE">
      <w:pPr>
        <w:pStyle w:val="STNoidungCharCharChar"/>
        <w:widowControl w:val="0"/>
        <w:spacing w:before="0" w:after="0"/>
        <w:ind w:firstLine="0"/>
        <w:jc w:val="center"/>
        <w:rPr>
          <w:rFonts w:cs="Times New Roman"/>
          <w:b/>
          <w:color w:val="000000" w:themeColor="text1"/>
          <w:szCs w:val="26"/>
        </w:rPr>
      </w:pPr>
      <w:r w:rsidRPr="009C45FD">
        <w:rPr>
          <w:rFonts w:cs="Times New Roman"/>
          <w:b/>
          <w:color w:val="000000" w:themeColor="text1"/>
          <w:szCs w:val="26"/>
        </w:rPr>
        <w:lastRenderedPageBreak/>
        <w:t>CHƯƠNG 3. KẾT QUẢ NGHIÊN CỨU VÀ THẢO LUẬN</w:t>
      </w:r>
    </w:p>
    <w:p w14:paraId="5BE4F01B" w14:textId="77777777" w:rsidR="004330C1" w:rsidRPr="009C45FD" w:rsidRDefault="004330C1" w:rsidP="002F7BB8">
      <w:pPr>
        <w:pStyle w:val="STNoidungCharCharChar"/>
        <w:widowControl w:val="0"/>
        <w:spacing w:before="0" w:after="0"/>
        <w:ind w:firstLine="0"/>
        <w:rPr>
          <w:rFonts w:cs="Times New Roman"/>
          <w:b/>
          <w:color w:val="000000" w:themeColor="text1"/>
          <w:szCs w:val="26"/>
        </w:rPr>
      </w:pPr>
    </w:p>
    <w:p w14:paraId="78DC2FA5" w14:textId="77777777" w:rsidR="007B06FD" w:rsidRPr="009C45FD" w:rsidRDefault="007B06FD" w:rsidP="002F7BB8">
      <w:pPr>
        <w:spacing w:after="0" w:line="312" w:lineRule="auto"/>
        <w:ind w:firstLine="720"/>
        <w:jc w:val="both"/>
        <w:rPr>
          <w:rFonts w:cs="Times New Roman"/>
          <w:b/>
          <w:color w:val="000000" w:themeColor="text1"/>
          <w:sz w:val="26"/>
          <w:szCs w:val="26"/>
        </w:rPr>
      </w:pPr>
      <w:bookmarkStart w:id="99" w:name="_Toc356310326"/>
      <w:bookmarkStart w:id="100" w:name="_Toc356310521"/>
      <w:bookmarkStart w:id="101" w:name="_Toc357575975"/>
      <w:bookmarkStart w:id="102" w:name="_Toc359511221"/>
      <w:bookmarkStart w:id="103" w:name="_Toc359511731"/>
      <w:bookmarkStart w:id="104" w:name="_Toc359511841"/>
      <w:bookmarkStart w:id="105" w:name="_Toc359512061"/>
      <w:bookmarkStart w:id="106" w:name="_Toc359567120"/>
      <w:bookmarkStart w:id="107" w:name="_Toc367345041"/>
      <w:bookmarkStart w:id="108" w:name="_Toc392505808"/>
      <w:bookmarkStart w:id="109" w:name="_Toc511914673"/>
      <w:bookmarkStart w:id="110" w:name="_Toc483470858"/>
      <w:r w:rsidRPr="009C45FD">
        <w:rPr>
          <w:rFonts w:cs="Times New Roman"/>
          <w:b/>
          <w:color w:val="000000" w:themeColor="text1"/>
          <w:sz w:val="26"/>
          <w:szCs w:val="26"/>
        </w:rPr>
        <w:t>3.1. Đánh giá, dự báo các tác động</w:t>
      </w:r>
      <w:bookmarkEnd w:id="99"/>
      <w:bookmarkEnd w:id="100"/>
      <w:bookmarkEnd w:id="101"/>
      <w:bookmarkEnd w:id="102"/>
      <w:bookmarkEnd w:id="103"/>
      <w:bookmarkEnd w:id="104"/>
      <w:bookmarkEnd w:id="105"/>
      <w:bookmarkEnd w:id="106"/>
      <w:bookmarkEnd w:id="107"/>
      <w:bookmarkEnd w:id="108"/>
      <w:bookmarkEnd w:id="109"/>
    </w:p>
    <w:p w14:paraId="211B1A0E" w14:textId="77777777" w:rsidR="00AD5CB6" w:rsidRPr="009C45FD" w:rsidRDefault="00AD5CB6" w:rsidP="00AD5CB6">
      <w:pPr>
        <w:pStyle w:val="firstline"/>
        <w:rPr>
          <w:szCs w:val="26"/>
        </w:rPr>
      </w:pPr>
      <w:bookmarkStart w:id="111" w:name="_Toc427654199"/>
      <w:bookmarkStart w:id="112" w:name="_Toc357575977"/>
      <w:bookmarkStart w:id="113" w:name="_Toc359511223"/>
      <w:bookmarkStart w:id="114" w:name="_Toc359511733"/>
      <w:bookmarkStart w:id="115" w:name="_Toc359511843"/>
      <w:bookmarkStart w:id="116" w:name="_Toc359512063"/>
      <w:bookmarkStart w:id="117" w:name="_Toc359567122"/>
      <w:bookmarkStart w:id="118" w:name="_Toc367345043"/>
      <w:bookmarkStart w:id="119" w:name="_Toc392505810"/>
      <w:r w:rsidRPr="009C45FD">
        <w:rPr>
          <w:szCs w:val="26"/>
        </w:rPr>
        <w:t>Việc đánh giá tác động môi trường của dự án sẽ được dự báo dựa trên các xem xét, phân tích, đánh giá vị trí dự án, đặc điểm công trình, đặc điểm môi trường tự nhiên, xã hội khu vực dự án và khu vực xung quanh,… Các tác động môi trường được dự báo, đánh giá trong 02 giai đoạn:</w:t>
      </w:r>
    </w:p>
    <w:p w14:paraId="27C34E26" w14:textId="77777777" w:rsidR="00AD5CB6" w:rsidRPr="009C45FD" w:rsidRDefault="00AD5CB6" w:rsidP="00AD5CB6">
      <w:pPr>
        <w:pStyle w:val="gchudng"/>
        <w:numPr>
          <w:ilvl w:val="0"/>
          <w:numId w:val="0"/>
        </w:numPr>
        <w:ind w:firstLine="709"/>
        <w:rPr>
          <w:szCs w:val="26"/>
        </w:rPr>
      </w:pPr>
      <w:r w:rsidRPr="009C45FD">
        <w:rPr>
          <w:szCs w:val="26"/>
        </w:rPr>
        <w:t>- Giai đoạn triển khai xây dựng: chuẩn bị mặt bằng và thi công xây dựng</w:t>
      </w:r>
    </w:p>
    <w:p w14:paraId="0A99D117" w14:textId="77777777" w:rsidR="00AD5CB6" w:rsidRPr="009C45FD" w:rsidRDefault="00AD5CB6" w:rsidP="00AD5CB6">
      <w:pPr>
        <w:pStyle w:val="gchudng"/>
        <w:numPr>
          <w:ilvl w:val="0"/>
          <w:numId w:val="0"/>
        </w:numPr>
        <w:ind w:firstLine="709"/>
        <w:rPr>
          <w:szCs w:val="26"/>
        </w:rPr>
      </w:pPr>
      <w:r w:rsidRPr="009C45FD">
        <w:rPr>
          <w:szCs w:val="26"/>
        </w:rPr>
        <w:t>- Giai đoạn dự án đi vào hoạt động</w:t>
      </w:r>
    </w:p>
    <w:p w14:paraId="49F70532" w14:textId="77777777" w:rsidR="00AD5CB6" w:rsidRPr="009C45FD" w:rsidRDefault="00AD5CB6" w:rsidP="00AD5CB6">
      <w:pPr>
        <w:widowControl w:val="0"/>
        <w:tabs>
          <w:tab w:val="left" w:pos="851"/>
        </w:tabs>
        <w:ind w:firstLine="709"/>
        <w:rPr>
          <w:spacing w:val="-6"/>
          <w:sz w:val="26"/>
          <w:szCs w:val="26"/>
          <w:lang w:val="vi-VN"/>
        </w:rPr>
      </w:pPr>
      <w:r w:rsidRPr="009C45FD">
        <w:rPr>
          <w:spacing w:val="-6"/>
          <w:sz w:val="26"/>
          <w:szCs w:val="26"/>
          <w:lang w:val="vi-VN"/>
        </w:rPr>
        <w:t>Những nguồn gây tác động của dự án được thể hiện khái quát trong Bảng 3.1.</w:t>
      </w:r>
    </w:p>
    <w:p w14:paraId="248F1E97" w14:textId="30640814" w:rsidR="00AD5CB6" w:rsidRPr="009C45FD" w:rsidRDefault="00AD5CB6" w:rsidP="00C062C1">
      <w:pPr>
        <w:pStyle w:val="Caption"/>
      </w:pPr>
      <w:r w:rsidRPr="009C45FD">
        <w:t xml:space="preserve"> </w:t>
      </w:r>
      <w:bookmarkStart w:id="120" w:name="_Toc122457111"/>
      <w:r w:rsidRPr="009C45FD">
        <w:t>Bảng 3.</w:t>
      </w:r>
      <w:r w:rsidR="00000000">
        <w:fldChar w:fldCharType="begin"/>
      </w:r>
      <w:r w:rsidR="00000000">
        <w:instrText xml:space="preserve"> SEQ Bảng_3. \* ARABIC </w:instrText>
      </w:r>
      <w:r w:rsidR="00000000">
        <w:fldChar w:fldCharType="separate"/>
      </w:r>
      <w:r w:rsidRPr="009C45FD">
        <w:t>1</w:t>
      </w:r>
      <w:r w:rsidR="00000000">
        <w:fldChar w:fldCharType="end"/>
      </w:r>
      <w:r w:rsidRPr="009C45FD">
        <w:t>. Những nguồn gây tác động từ các hoạt động của dự án</w:t>
      </w:r>
      <w:bookmarkEnd w:id="120"/>
    </w:p>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5"/>
        <w:gridCol w:w="4517"/>
        <w:gridCol w:w="2290"/>
      </w:tblGrid>
      <w:tr w:rsidR="00AD5CB6" w:rsidRPr="009C45FD" w14:paraId="31FF3F4D" w14:textId="77777777" w:rsidTr="00F4451A">
        <w:trPr>
          <w:trHeight w:val="1260"/>
        </w:trPr>
        <w:tc>
          <w:tcPr>
            <w:tcW w:w="2555" w:type="dxa"/>
            <w:shd w:val="clear" w:color="auto" w:fill="auto"/>
            <w:noWrap/>
            <w:vAlign w:val="center"/>
          </w:tcPr>
          <w:p w14:paraId="21954F03" w14:textId="77777777" w:rsidR="00AD5CB6" w:rsidRPr="009C45FD" w:rsidRDefault="00AD5CB6" w:rsidP="00F4451A">
            <w:pPr>
              <w:jc w:val="center"/>
              <w:rPr>
                <w:rFonts w:eastAsia="SimSun"/>
                <w:b/>
                <w:sz w:val="26"/>
                <w:szCs w:val="26"/>
                <w:lang w:val="vi-VN"/>
              </w:rPr>
            </w:pPr>
            <w:r w:rsidRPr="009C45FD">
              <w:rPr>
                <w:rFonts w:eastAsia="SimSun"/>
                <w:b/>
                <w:sz w:val="26"/>
                <w:szCs w:val="26"/>
                <w:lang w:val="vi-VN"/>
              </w:rPr>
              <w:t>Các hoạt động của dự án</w:t>
            </w:r>
          </w:p>
        </w:tc>
        <w:tc>
          <w:tcPr>
            <w:tcW w:w="4517" w:type="dxa"/>
            <w:shd w:val="clear" w:color="auto" w:fill="auto"/>
            <w:noWrap/>
            <w:vAlign w:val="center"/>
          </w:tcPr>
          <w:p w14:paraId="7804FCDB" w14:textId="77777777" w:rsidR="00AD5CB6" w:rsidRPr="009C45FD" w:rsidRDefault="00AD5CB6" w:rsidP="00F4451A">
            <w:pPr>
              <w:jc w:val="center"/>
              <w:rPr>
                <w:rFonts w:eastAsia="SimSun"/>
                <w:b/>
                <w:sz w:val="26"/>
                <w:szCs w:val="26"/>
                <w:lang w:val="vi-VN"/>
              </w:rPr>
            </w:pPr>
            <w:r w:rsidRPr="009C45FD">
              <w:rPr>
                <w:rFonts w:eastAsia="SimSun"/>
                <w:b/>
                <w:sz w:val="26"/>
                <w:szCs w:val="26"/>
                <w:lang w:val="vi-VN"/>
              </w:rPr>
              <w:t>Các nguồn tác động có liên quan đến chất thải</w:t>
            </w:r>
          </w:p>
        </w:tc>
        <w:tc>
          <w:tcPr>
            <w:tcW w:w="2290" w:type="dxa"/>
            <w:shd w:val="clear" w:color="auto" w:fill="auto"/>
            <w:noWrap/>
            <w:vAlign w:val="center"/>
          </w:tcPr>
          <w:p w14:paraId="7265446F" w14:textId="77777777" w:rsidR="00AD5CB6" w:rsidRPr="009C45FD" w:rsidRDefault="00AD5CB6" w:rsidP="00F4451A">
            <w:pPr>
              <w:jc w:val="center"/>
              <w:rPr>
                <w:rFonts w:eastAsia="SimSun"/>
                <w:b/>
                <w:sz w:val="26"/>
                <w:szCs w:val="26"/>
                <w:lang w:val="vi-VN"/>
              </w:rPr>
            </w:pPr>
            <w:r w:rsidRPr="009C45FD">
              <w:rPr>
                <w:rFonts w:eastAsia="SimSun"/>
                <w:b/>
                <w:sz w:val="26"/>
                <w:szCs w:val="26"/>
                <w:lang w:val="vi-VN"/>
              </w:rPr>
              <w:t>Các nguồn tác động không liên quan đến chất thải</w:t>
            </w:r>
          </w:p>
        </w:tc>
      </w:tr>
      <w:tr w:rsidR="00AD5CB6" w:rsidRPr="009C45FD" w14:paraId="42A8CDA3" w14:textId="77777777" w:rsidTr="00F4451A">
        <w:trPr>
          <w:trHeight w:val="330"/>
        </w:trPr>
        <w:tc>
          <w:tcPr>
            <w:tcW w:w="9362" w:type="dxa"/>
            <w:gridSpan w:val="3"/>
            <w:shd w:val="clear" w:color="auto" w:fill="auto"/>
            <w:noWrap/>
          </w:tcPr>
          <w:p w14:paraId="282C32E2" w14:textId="0896B306" w:rsidR="00AD5CB6" w:rsidRPr="009C45FD" w:rsidRDefault="00AD5CB6" w:rsidP="00F4451A">
            <w:pPr>
              <w:rPr>
                <w:rFonts w:eastAsia="SimSun"/>
                <w:b/>
                <w:sz w:val="26"/>
                <w:szCs w:val="26"/>
                <w:lang w:val="vi-VN"/>
              </w:rPr>
            </w:pPr>
            <w:r w:rsidRPr="009C45FD">
              <w:rPr>
                <w:rFonts w:eastAsia="SimSun"/>
                <w:b/>
                <w:sz w:val="26"/>
                <w:szCs w:val="26"/>
                <w:lang w:val="vi-VN"/>
              </w:rPr>
              <w:t xml:space="preserve">I. Giai đoạn chuẩn bị </w:t>
            </w:r>
            <w:r w:rsidRPr="009C45FD">
              <w:rPr>
                <w:rFonts w:eastAsia="SimSun"/>
                <w:b/>
                <w:sz w:val="26"/>
                <w:szCs w:val="26"/>
              </w:rPr>
              <w:t>mặt bằng</w:t>
            </w:r>
          </w:p>
        </w:tc>
      </w:tr>
      <w:tr w:rsidR="00AD5CB6" w:rsidRPr="009C45FD" w14:paraId="23A41649" w14:textId="77777777" w:rsidTr="00F4451A">
        <w:trPr>
          <w:trHeight w:val="426"/>
        </w:trPr>
        <w:tc>
          <w:tcPr>
            <w:tcW w:w="2555" w:type="dxa"/>
            <w:shd w:val="clear" w:color="auto" w:fill="auto"/>
            <w:noWrap/>
          </w:tcPr>
          <w:p w14:paraId="60E5AF45" w14:textId="77777777" w:rsidR="00AD5CB6" w:rsidRPr="009C45FD" w:rsidRDefault="00AD5CB6" w:rsidP="00F4451A">
            <w:pPr>
              <w:rPr>
                <w:rFonts w:eastAsia="SimSun"/>
                <w:sz w:val="26"/>
                <w:szCs w:val="26"/>
              </w:rPr>
            </w:pPr>
            <w:r w:rsidRPr="009C45FD">
              <w:rPr>
                <w:rFonts w:eastAsia="SimSun"/>
                <w:sz w:val="26"/>
                <w:szCs w:val="26"/>
              </w:rPr>
              <w:t>- Đền bù GPMB</w:t>
            </w:r>
          </w:p>
          <w:p w14:paraId="6681C7BA" w14:textId="77777777" w:rsidR="00AD5CB6" w:rsidRPr="009C45FD" w:rsidRDefault="00AD5CB6" w:rsidP="00F4451A">
            <w:pPr>
              <w:rPr>
                <w:rFonts w:eastAsia="SimSun"/>
                <w:sz w:val="26"/>
                <w:szCs w:val="26"/>
              </w:rPr>
            </w:pPr>
            <w:r w:rsidRPr="009C45FD">
              <w:rPr>
                <w:rFonts w:eastAsia="SimSun"/>
                <w:sz w:val="26"/>
                <w:szCs w:val="26"/>
              </w:rPr>
              <w:t>-  Rà phá bom mìn</w:t>
            </w:r>
          </w:p>
          <w:p w14:paraId="1BD8065C" w14:textId="77777777" w:rsidR="00AD5CB6" w:rsidRPr="009C45FD" w:rsidRDefault="00AD5CB6" w:rsidP="00F4451A">
            <w:pPr>
              <w:rPr>
                <w:rFonts w:eastAsia="SimSun"/>
                <w:sz w:val="26"/>
                <w:szCs w:val="26"/>
              </w:rPr>
            </w:pPr>
            <w:r w:rsidRPr="009C45FD">
              <w:rPr>
                <w:rFonts w:eastAsia="SimSun"/>
                <w:sz w:val="26"/>
                <w:szCs w:val="26"/>
              </w:rPr>
              <w:t>- Phá dỡ, phát quang tạo mặt bằng thi công</w:t>
            </w:r>
          </w:p>
          <w:p w14:paraId="4978BE74" w14:textId="77777777" w:rsidR="00AD5CB6" w:rsidRPr="009C45FD" w:rsidRDefault="00AD5CB6" w:rsidP="00F4451A">
            <w:pPr>
              <w:rPr>
                <w:rFonts w:eastAsia="SimSun"/>
                <w:sz w:val="26"/>
                <w:szCs w:val="26"/>
              </w:rPr>
            </w:pPr>
            <w:r w:rsidRPr="009C45FD">
              <w:rPr>
                <w:rFonts w:eastAsia="SimSun"/>
                <w:sz w:val="26"/>
                <w:szCs w:val="26"/>
              </w:rPr>
              <w:t>- San nền</w:t>
            </w:r>
          </w:p>
          <w:p w14:paraId="382F4979" w14:textId="77777777" w:rsidR="00AD5CB6" w:rsidRPr="009C45FD" w:rsidRDefault="00AD5CB6" w:rsidP="00F4451A">
            <w:pPr>
              <w:rPr>
                <w:rFonts w:eastAsia="SimSun"/>
                <w:sz w:val="26"/>
                <w:szCs w:val="26"/>
              </w:rPr>
            </w:pPr>
            <w:r w:rsidRPr="009C45FD">
              <w:rPr>
                <w:rFonts w:eastAsia="SimSun"/>
                <w:sz w:val="26"/>
                <w:szCs w:val="26"/>
              </w:rPr>
              <w:t>- Tập trung công nhân</w:t>
            </w:r>
          </w:p>
          <w:p w14:paraId="0B6C0705" w14:textId="1D5726E0" w:rsidR="00AD5CB6" w:rsidRPr="009C45FD" w:rsidRDefault="00AD5CB6" w:rsidP="00AD5CB6">
            <w:pPr>
              <w:rPr>
                <w:rFonts w:eastAsia="SimSun"/>
                <w:sz w:val="26"/>
                <w:szCs w:val="26"/>
              </w:rPr>
            </w:pPr>
            <w:r w:rsidRPr="009C45FD">
              <w:rPr>
                <w:rFonts w:eastAsia="SimSun"/>
                <w:sz w:val="26"/>
                <w:szCs w:val="26"/>
              </w:rPr>
              <w:t>- Vận chuyển, tập kết nguyên vật liệu, chất thải</w:t>
            </w:r>
          </w:p>
        </w:tc>
        <w:tc>
          <w:tcPr>
            <w:tcW w:w="4517" w:type="dxa"/>
            <w:shd w:val="clear" w:color="auto" w:fill="auto"/>
          </w:tcPr>
          <w:p w14:paraId="4A55F1C7" w14:textId="77777777" w:rsidR="00AD5CB6" w:rsidRPr="009C45FD" w:rsidRDefault="00AD5CB6" w:rsidP="00F4451A">
            <w:pPr>
              <w:rPr>
                <w:rFonts w:eastAsia="SimSun"/>
                <w:sz w:val="26"/>
                <w:szCs w:val="26"/>
                <w:lang w:val="vi-VN"/>
              </w:rPr>
            </w:pPr>
            <w:r w:rsidRPr="009C45FD">
              <w:rPr>
                <w:rFonts w:eastAsia="SimSun"/>
                <w:sz w:val="26"/>
                <w:szCs w:val="26"/>
                <w:lang w:val="vi-VN"/>
              </w:rPr>
              <w:t>- Bụi, khí thải độc hại (CO, NO</w:t>
            </w:r>
            <w:r w:rsidRPr="009C45FD">
              <w:rPr>
                <w:rFonts w:eastAsia="SimSun"/>
                <w:sz w:val="26"/>
                <w:szCs w:val="26"/>
                <w:vertAlign w:val="subscript"/>
                <w:lang w:val="vi-VN"/>
              </w:rPr>
              <w:t>x</w:t>
            </w:r>
            <w:r w:rsidRPr="009C45FD">
              <w:rPr>
                <w:rFonts w:eastAsia="SimSun"/>
                <w:sz w:val="26"/>
                <w:szCs w:val="26"/>
                <w:lang w:val="vi-VN"/>
              </w:rPr>
              <w:t>, SO</w:t>
            </w:r>
            <w:r w:rsidRPr="009C45FD">
              <w:rPr>
                <w:rFonts w:eastAsia="SimSun"/>
                <w:sz w:val="26"/>
                <w:szCs w:val="26"/>
                <w:vertAlign w:val="subscript"/>
                <w:lang w:val="vi-VN"/>
              </w:rPr>
              <w:t>x</w:t>
            </w:r>
            <w:r w:rsidRPr="009C45FD">
              <w:rPr>
                <w:rFonts w:eastAsia="SimSun"/>
                <w:sz w:val="26"/>
                <w:szCs w:val="26"/>
                <w:lang w:val="vi-VN"/>
              </w:rPr>
              <w:t xml:space="preserve">,…) do </w:t>
            </w:r>
            <w:r w:rsidRPr="009C45FD">
              <w:rPr>
                <w:rFonts w:eastAsia="SimSun"/>
                <w:sz w:val="26"/>
                <w:szCs w:val="26"/>
              </w:rPr>
              <w:t xml:space="preserve">các phương tiện vận chuyển, </w:t>
            </w:r>
            <w:r w:rsidRPr="009C45FD">
              <w:rPr>
                <w:rFonts w:eastAsia="SimSun"/>
                <w:sz w:val="26"/>
                <w:szCs w:val="26"/>
                <w:lang w:val="vi-VN"/>
              </w:rPr>
              <w:t xml:space="preserve">san </w:t>
            </w:r>
            <w:r w:rsidRPr="009C45FD">
              <w:rPr>
                <w:rFonts w:eastAsia="SimSun"/>
                <w:sz w:val="26"/>
                <w:szCs w:val="26"/>
              </w:rPr>
              <w:t xml:space="preserve">nền, </w:t>
            </w:r>
            <w:r w:rsidRPr="009C45FD">
              <w:rPr>
                <w:rFonts w:eastAsia="SimSun"/>
                <w:sz w:val="26"/>
                <w:szCs w:val="26"/>
                <w:lang w:val="vi-VN"/>
              </w:rPr>
              <w:t>đốt cháy nhiên liệu động cơ</w:t>
            </w:r>
            <w:r w:rsidRPr="009C45FD">
              <w:rPr>
                <w:rFonts w:eastAsia="SimSun"/>
                <w:sz w:val="26"/>
                <w:szCs w:val="26"/>
              </w:rPr>
              <w:t>,</w:t>
            </w:r>
            <w:r w:rsidRPr="009C45FD">
              <w:rPr>
                <w:rFonts w:eastAsia="SimSun"/>
                <w:sz w:val="26"/>
                <w:szCs w:val="26"/>
                <w:lang w:val="vi-VN"/>
              </w:rPr>
              <w:t>...</w:t>
            </w:r>
          </w:p>
          <w:p w14:paraId="5E294A84" w14:textId="77777777" w:rsidR="00AD5CB6" w:rsidRPr="009C45FD" w:rsidRDefault="00AD5CB6" w:rsidP="00F4451A">
            <w:pPr>
              <w:rPr>
                <w:rFonts w:eastAsia="SimSun"/>
                <w:sz w:val="26"/>
                <w:szCs w:val="26"/>
                <w:lang w:val="vi-VN"/>
              </w:rPr>
            </w:pPr>
            <w:r w:rsidRPr="009C45FD">
              <w:rPr>
                <w:rFonts w:eastAsia="SimSun"/>
                <w:sz w:val="26"/>
                <w:szCs w:val="26"/>
                <w:lang w:val="vi-VN"/>
              </w:rPr>
              <w:t>- Nước thải sinh hoạt của công nhân,</w:t>
            </w:r>
            <w:r w:rsidRPr="009C45FD">
              <w:rPr>
                <w:rFonts w:eastAsia="SimSun"/>
                <w:sz w:val="26"/>
                <w:szCs w:val="26"/>
              </w:rPr>
              <w:t xml:space="preserve"> nước rửa xe,</w:t>
            </w:r>
            <w:r w:rsidRPr="009C45FD">
              <w:rPr>
                <w:rFonts w:eastAsia="SimSun"/>
                <w:sz w:val="26"/>
                <w:szCs w:val="26"/>
                <w:lang w:val="vi-VN"/>
              </w:rPr>
              <w:t xml:space="preserve"> nước mưa chảy tràn.</w:t>
            </w:r>
          </w:p>
          <w:p w14:paraId="711C8104" w14:textId="77777777" w:rsidR="00AD5CB6" w:rsidRPr="009C45FD" w:rsidRDefault="00AD5CB6" w:rsidP="00F4451A">
            <w:pPr>
              <w:rPr>
                <w:rFonts w:eastAsia="SimSun"/>
                <w:sz w:val="26"/>
                <w:szCs w:val="26"/>
                <w:lang w:val="vi-VN"/>
              </w:rPr>
            </w:pPr>
            <w:r w:rsidRPr="009C45FD">
              <w:rPr>
                <w:rFonts w:eastAsia="SimSun"/>
                <w:sz w:val="26"/>
                <w:szCs w:val="26"/>
                <w:lang w:val="vi-VN"/>
              </w:rPr>
              <w:t>- Chất thải rắn (CTR):</w:t>
            </w:r>
          </w:p>
          <w:p w14:paraId="6D8E7933" w14:textId="77777777" w:rsidR="00AD5CB6" w:rsidRPr="009C45FD" w:rsidRDefault="00AD5CB6" w:rsidP="00F4451A">
            <w:pPr>
              <w:rPr>
                <w:rFonts w:eastAsia="SimSun"/>
                <w:sz w:val="26"/>
                <w:szCs w:val="26"/>
              </w:rPr>
            </w:pPr>
            <w:r w:rsidRPr="009C45FD">
              <w:rPr>
                <w:rFonts w:eastAsia="SimSun"/>
                <w:sz w:val="26"/>
                <w:szCs w:val="26"/>
                <w:lang w:val="vi-VN"/>
              </w:rPr>
              <w:t xml:space="preserve">+ </w:t>
            </w:r>
            <w:r w:rsidRPr="009C45FD">
              <w:rPr>
                <w:rFonts w:eastAsia="SimSun"/>
                <w:sz w:val="26"/>
                <w:szCs w:val="26"/>
              </w:rPr>
              <w:t>Đ</w:t>
            </w:r>
            <w:r w:rsidRPr="009C45FD">
              <w:rPr>
                <w:rFonts w:eastAsia="SimSun"/>
                <w:sz w:val="26"/>
                <w:szCs w:val="26"/>
                <w:lang w:val="vi-VN"/>
              </w:rPr>
              <w:t>ất</w:t>
            </w:r>
            <w:r w:rsidRPr="009C45FD">
              <w:rPr>
                <w:rFonts w:eastAsia="SimSun"/>
                <w:sz w:val="26"/>
                <w:szCs w:val="26"/>
              </w:rPr>
              <w:t xml:space="preserve"> hữu cơ từ quá trình nạo vét </w:t>
            </w:r>
          </w:p>
          <w:p w14:paraId="0DCC9862" w14:textId="77777777" w:rsidR="00AD5CB6" w:rsidRPr="009C45FD" w:rsidRDefault="00AD5CB6" w:rsidP="00F4451A">
            <w:pPr>
              <w:rPr>
                <w:rFonts w:eastAsia="SimSun"/>
                <w:sz w:val="26"/>
                <w:szCs w:val="26"/>
              </w:rPr>
            </w:pPr>
            <w:r w:rsidRPr="009C45FD">
              <w:rPr>
                <w:rFonts w:eastAsia="SimSun"/>
                <w:sz w:val="26"/>
                <w:szCs w:val="26"/>
                <w:lang w:val="vi-VN"/>
              </w:rPr>
              <w:t>+ CTR sinh hoạt của công nhân</w:t>
            </w:r>
          </w:p>
          <w:p w14:paraId="7CFEAF01" w14:textId="77777777" w:rsidR="00AD5CB6" w:rsidRPr="009C45FD" w:rsidRDefault="00AD5CB6" w:rsidP="00F4451A">
            <w:pPr>
              <w:rPr>
                <w:rFonts w:eastAsia="SimSun"/>
                <w:sz w:val="26"/>
                <w:szCs w:val="26"/>
              </w:rPr>
            </w:pPr>
            <w:r w:rsidRPr="009C45FD">
              <w:rPr>
                <w:rFonts w:eastAsia="SimSun"/>
                <w:sz w:val="26"/>
                <w:szCs w:val="26"/>
              </w:rPr>
              <w:t>- CTNH từ quá trình bảo dưỡng máy móc, thiết bị</w:t>
            </w:r>
          </w:p>
        </w:tc>
        <w:tc>
          <w:tcPr>
            <w:tcW w:w="2290" w:type="dxa"/>
            <w:shd w:val="clear" w:color="auto" w:fill="auto"/>
          </w:tcPr>
          <w:p w14:paraId="518CBD89" w14:textId="77777777" w:rsidR="00AD5CB6" w:rsidRPr="009C45FD" w:rsidRDefault="00AD5CB6" w:rsidP="00F4451A">
            <w:pPr>
              <w:rPr>
                <w:rFonts w:eastAsia="SimSun"/>
                <w:sz w:val="26"/>
                <w:szCs w:val="26"/>
                <w:lang w:val="vi-VN"/>
              </w:rPr>
            </w:pPr>
            <w:r w:rsidRPr="009C45FD">
              <w:rPr>
                <w:rFonts w:eastAsia="SimSun"/>
                <w:sz w:val="26"/>
                <w:szCs w:val="26"/>
                <w:lang w:val="vi-VN"/>
              </w:rPr>
              <w:t>- Ồn, rung</w:t>
            </w:r>
          </w:p>
          <w:p w14:paraId="1F501A7F" w14:textId="77777777" w:rsidR="00AD5CB6" w:rsidRPr="009C45FD" w:rsidRDefault="00AD5CB6" w:rsidP="00F4451A">
            <w:pPr>
              <w:rPr>
                <w:rFonts w:eastAsia="SimSun"/>
                <w:sz w:val="26"/>
                <w:szCs w:val="26"/>
              </w:rPr>
            </w:pPr>
            <w:r w:rsidRPr="009C45FD">
              <w:rPr>
                <w:rFonts w:eastAsia="SimSun"/>
                <w:sz w:val="26"/>
                <w:szCs w:val="26"/>
              </w:rPr>
              <w:t>- Ngập úng</w:t>
            </w:r>
          </w:p>
          <w:p w14:paraId="5F1538ED" w14:textId="77777777" w:rsidR="00AD5CB6" w:rsidRPr="009C45FD" w:rsidRDefault="00AD5CB6" w:rsidP="00F4451A">
            <w:pPr>
              <w:rPr>
                <w:rFonts w:eastAsia="SimSun"/>
                <w:sz w:val="26"/>
                <w:szCs w:val="26"/>
                <w:lang w:val="vi-VN"/>
              </w:rPr>
            </w:pPr>
            <w:r w:rsidRPr="009C45FD">
              <w:rPr>
                <w:rFonts w:eastAsia="SimSun"/>
                <w:sz w:val="26"/>
                <w:szCs w:val="26"/>
                <w:lang w:val="vi-VN"/>
              </w:rPr>
              <w:t>- Cản trở giao thông khu vực, tai nạn giao thông</w:t>
            </w:r>
          </w:p>
          <w:p w14:paraId="4C35BE2E" w14:textId="77777777" w:rsidR="00AD5CB6" w:rsidRPr="009C45FD" w:rsidRDefault="00AD5CB6" w:rsidP="00F4451A">
            <w:pPr>
              <w:rPr>
                <w:rFonts w:eastAsia="SimSun"/>
                <w:sz w:val="26"/>
                <w:szCs w:val="26"/>
                <w:lang w:val="vi-VN"/>
              </w:rPr>
            </w:pPr>
            <w:r w:rsidRPr="009C45FD">
              <w:rPr>
                <w:rFonts w:eastAsia="SimSun"/>
                <w:sz w:val="26"/>
                <w:szCs w:val="26"/>
                <w:lang w:val="vi-VN"/>
              </w:rPr>
              <w:t>- Tai nạn lao động</w:t>
            </w:r>
          </w:p>
          <w:p w14:paraId="44CDBBA2" w14:textId="77777777" w:rsidR="00AD5CB6" w:rsidRPr="009C45FD" w:rsidRDefault="00AD5CB6" w:rsidP="00F4451A">
            <w:pPr>
              <w:rPr>
                <w:rFonts w:eastAsia="SimSun"/>
                <w:sz w:val="26"/>
                <w:szCs w:val="26"/>
                <w:lang w:val="vi-VN"/>
              </w:rPr>
            </w:pPr>
            <w:r w:rsidRPr="009C45FD">
              <w:rPr>
                <w:rFonts w:eastAsia="SimSun"/>
                <w:sz w:val="26"/>
                <w:szCs w:val="26"/>
                <w:lang w:val="vi-VN"/>
              </w:rPr>
              <w:t>- Mất trật tự an ninh khu vực</w:t>
            </w:r>
            <w:r w:rsidRPr="009C45FD">
              <w:rPr>
                <w:rFonts w:eastAsia="SimSun"/>
                <w:sz w:val="26"/>
                <w:szCs w:val="26"/>
              </w:rPr>
              <w:t>,</w:t>
            </w:r>
            <w:r w:rsidRPr="009C45FD">
              <w:rPr>
                <w:rFonts w:eastAsia="SimSun"/>
                <w:sz w:val="26"/>
                <w:szCs w:val="26"/>
                <w:lang w:val="vi-VN"/>
              </w:rPr>
              <w:t>...</w:t>
            </w:r>
          </w:p>
        </w:tc>
      </w:tr>
      <w:tr w:rsidR="00AD5CB6" w:rsidRPr="009C45FD" w14:paraId="037DF23B" w14:textId="77777777" w:rsidTr="00F4451A">
        <w:trPr>
          <w:trHeight w:val="330"/>
        </w:trPr>
        <w:tc>
          <w:tcPr>
            <w:tcW w:w="9362" w:type="dxa"/>
            <w:gridSpan w:val="3"/>
            <w:shd w:val="clear" w:color="auto" w:fill="auto"/>
            <w:noWrap/>
          </w:tcPr>
          <w:p w14:paraId="68F7BF97" w14:textId="185E92CC" w:rsidR="00AD5CB6" w:rsidRPr="009C45FD" w:rsidRDefault="00AD5CB6" w:rsidP="00F4451A">
            <w:pPr>
              <w:rPr>
                <w:rFonts w:eastAsia="SimSun"/>
                <w:b/>
                <w:sz w:val="26"/>
                <w:szCs w:val="26"/>
                <w:lang w:val="vi-VN"/>
              </w:rPr>
            </w:pPr>
            <w:r w:rsidRPr="009C45FD">
              <w:rPr>
                <w:rFonts w:eastAsia="SimSun"/>
                <w:b/>
                <w:sz w:val="26"/>
                <w:szCs w:val="26"/>
                <w:lang w:val="vi-VN"/>
              </w:rPr>
              <w:t>II. Giai đoạn thi công xây dựng cơ sở hạ tầng</w:t>
            </w:r>
          </w:p>
        </w:tc>
      </w:tr>
      <w:tr w:rsidR="00AD5CB6" w:rsidRPr="009C45FD" w14:paraId="79ED089B" w14:textId="77777777" w:rsidTr="00F4451A">
        <w:trPr>
          <w:trHeight w:val="330"/>
        </w:trPr>
        <w:tc>
          <w:tcPr>
            <w:tcW w:w="2555" w:type="dxa"/>
            <w:shd w:val="clear" w:color="auto" w:fill="auto"/>
            <w:noWrap/>
          </w:tcPr>
          <w:p w14:paraId="11C263E7" w14:textId="77777777" w:rsidR="00AD5CB6" w:rsidRPr="009C45FD" w:rsidRDefault="00AD5CB6" w:rsidP="00F4451A">
            <w:pPr>
              <w:rPr>
                <w:rFonts w:eastAsia="SimSun"/>
                <w:sz w:val="26"/>
                <w:szCs w:val="26"/>
              </w:rPr>
            </w:pPr>
            <w:r w:rsidRPr="009C45FD">
              <w:rPr>
                <w:rFonts w:eastAsia="SimSun"/>
                <w:sz w:val="26"/>
                <w:szCs w:val="26"/>
                <w:lang w:val="vi-VN"/>
              </w:rPr>
              <w:t xml:space="preserve">- Xây dựng hạ tầng cơ sở, xây dựng </w:t>
            </w:r>
            <w:r w:rsidRPr="009C45FD">
              <w:rPr>
                <w:rFonts w:eastAsia="SimSun"/>
                <w:sz w:val="26"/>
                <w:szCs w:val="26"/>
              </w:rPr>
              <w:t>công trình dân cụng</w:t>
            </w:r>
          </w:p>
          <w:p w14:paraId="697F5DAC" w14:textId="77777777" w:rsidR="00AD5CB6" w:rsidRPr="009C45FD" w:rsidRDefault="00AD5CB6" w:rsidP="00F4451A">
            <w:pPr>
              <w:rPr>
                <w:rFonts w:eastAsia="SimSun"/>
                <w:sz w:val="26"/>
                <w:szCs w:val="26"/>
              </w:rPr>
            </w:pPr>
            <w:r w:rsidRPr="009C45FD">
              <w:rPr>
                <w:rFonts w:eastAsia="SimSun"/>
                <w:sz w:val="26"/>
                <w:szCs w:val="26"/>
              </w:rPr>
              <w:t>- Tập trung công nhân</w:t>
            </w:r>
          </w:p>
          <w:p w14:paraId="563977A2" w14:textId="77777777" w:rsidR="00AD5CB6" w:rsidRPr="009C45FD" w:rsidRDefault="00AD5CB6" w:rsidP="00F4451A">
            <w:pPr>
              <w:rPr>
                <w:rFonts w:eastAsia="SimSun"/>
                <w:sz w:val="26"/>
                <w:szCs w:val="26"/>
              </w:rPr>
            </w:pPr>
            <w:r w:rsidRPr="009C45FD">
              <w:rPr>
                <w:rFonts w:eastAsia="SimSun"/>
                <w:sz w:val="26"/>
                <w:szCs w:val="26"/>
              </w:rPr>
              <w:t>- Vận chuyển nguyên vật liệu, chất thải</w:t>
            </w:r>
          </w:p>
        </w:tc>
        <w:tc>
          <w:tcPr>
            <w:tcW w:w="4517" w:type="dxa"/>
            <w:shd w:val="clear" w:color="auto" w:fill="auto"/>
            <w:noWrap/>
          </w:tcPr>
          <w:p w14:paraId="75AF6E1F" w14:textId="77777777" w:rsidR="00AD5CB6" w:rsidRPr="009C45FD" w:rsidRDefault="00AD5CB6" w:rsidP="00F4451A">
            <w:pPr>
              <w:rPr>
                <w:rFonts w:eastAsia="SimSun"/>
                <w:spacing w:val="-2"/>
                <w:sz w:val="26"/>
                <w:szCs w:val="26"/>
                <w:lang w:val="vi-VN"/>
              </w:rPr>
            </w:pPr>
            <w:r w:rsidRPr="009C45FD">
              <w:rPr>
                <w:rFonts w:eastAsia="SimSun"/>
                <w:spacing w:val="-2"/>
                <w:sz w:val="26"/>
                <w:szCs w:val="26"/>
                <w:lang w:val="vi-VN"/>
              </w:rPr>
              <w:t>- Bụi, khí thải độc hại (CO, NO</w:t>
            </w:r>
            <w:r w:rsidRPr="009C45FD">
              <w:rPr>
                <w:rFonts w:eastAsia="SimSun"/>
                <w:spacing w:val="-2"/>
                <w:sz w:val="26"/>
                <w:szCs w:val="26"/>
                <w:vertAlign w:val="subscript"/>
                <w:lang w:val="vi-VN"/>
              </w:rPr>
              <w:t>x</w:t>
            </w:r>
            <w:r w:rsidRPr="009C45FD">
              <w:rPr>
                <w:rFonts w:eastAsia="SimSun"/>
                <w:spacing w:val="-2"/>
                <w:sz w:val="26"/>
                <w:szCs w:val="26"/>
                <w:lang w:val="vi-VN"/>
              </w:rPr>
              <w:t>, SO</w:t>
            </w:r>
            <w:r w:rsidRPr="009C45FD">
              <w:rPr>
                <w:rFonts w:eastAsia="SimSun"/>
                <w:spacing w:val="-2"/>
                <w:sz w:val="26"/>
                <w:szCs w:val="26"/>
                <w:vertAlign w:val="subscript"/>
                <w:lang w:val="vi-VN"/>
              </w:rPr>
              <w:t>x</w:t>
            </w:r>
            <w:r w:rsidRPr="009C45FD">
              <w:rPr>
                <w:rFonts w:eastAsia="SimSun"/>
                <w:spacing w:val="-2"/>
                <w:sz w:val="26"/>
                <w:szCs w:val="26"/>
                <w:lang w:val="vi-VN"/>
              </w:rPr>
              <w:t>,…)</w:t>
            </w:r>
            <w:r w:rsidRPr="009C45FD">
              <w:rPr>
                <w:rFonts w:eastAsia="SimSun"/>
                <w:spacing w:val="-2"/>
                <w:sz w:val="26"/>
                <w:szCs w:val="26"/>
              </w:rPr>
              <w:t>, ồn, rung</w:t>
            </w:r>
            <w:r w:rsidRPr="009C45FD">
              <w:rPr>
                <w:rFonts w:eastAsia="SimSun"/>
                <w:spacing w:val="-2"/>
                <w:sz w:val="26"/>
                <w:szCs w:val="26"/>
                <w:lang w:val="vi-VN"/>
              </w:rPr>
              <w:t xml:space="preserve"> do hoạt động vận chuyển nguyên vật liệu</w:t>
            </w:r>
            <w:r w:rsidRPr="009C45FD">
              <w:rPr>
                <w:rFonts w:eastAsia="SimSun"/>
                <w:spacing w:val="-2"/>
                <w:sz w:val="26"/>
                <w:szCs w:val="26"/>
              </w:rPr>
              <w:t xml:space="preserve">, chất thải; bốc xếp, tập kết nguyên vật liệu; làm đường giao thông; </w:t>
            </w:r>
            <w:r w:rsidRPr="009C45FD">
              <w:rPr>
                <w:rFonts w:eastAsia="SimSun"/>
                <w:sz w:val="26"/>
                <w:szCs w:val="26"/>
                <w:lang w:val="vi-VN"/>
              </w:rPr>
              <w:t>đốt cháy nhiên liệu động cơ</w:t>
            </w:r>
            <w:r w:rsidRPr="009C45FD">
              <w:rPr>
                <w:rFonts w:eastAsia="SimSun"/>
                <w:spacing w:val="-2"/>
                <w:sz w:val="26"/>
                <w:szCs w:val="26"/>
              </w:rPr>
              <w:t>, hàn, sơn,..</w:t>
            </w:r>
            <w:r w:rsidRPr="009C45FD">
              <w:rPr>
                <w:rFonts w:eastAsia="SimSun"/>
                <w:spacing w:val="-2"/>
                <w:sz w:val="26"/>
                <w:szCs w:val="26"/>
                <w:lang w:val="vi-VN"/>
              </w:rPr>
              <w:t>.</w:t>
            </w:r>
          </w:p>
          <w:p w14:paraId="66208728" w14:textId="77777777" w:rsidR="00AD5CB6" w:rsidRPr="009C45FD" w:rsidRDefault="00AD5CB6" w:rsidP="00F4451A">
            <w:pPr>
              <w:rPr>
                <w:rFonts w:eastAsia="SimSun"/>
                <w:sz w:val="26"/>
                <w:szCs w:val="26"/>
                <w:lang w:val="vi-VN"/>
              </w:rPr>
            </w:pPr>
            <w:r w:rsidRPr="009C45FD">
              <w:rPr>
                <w:rFonts w:eastAsia="SimSun"/>
                <w:sz w:val="26"/>
                <w:szCs w:val="26"/>
                <w:lang w:val="vi-VN"/>
              </w:rPr>
              <w:lastRenderedPageBreak/>
              <w:t xml:space="preserve">- Nước thải sinh hoạt của công nhân </w:t>
            </w:r>
            <w:r w:rsidRPr="009C45FD">
              <w:rPr>
                <w:rFonts w:eastAsia="SimSun"/>
                <w:sz w:val="26"/>
                <w:szCs w:val="26"/>
              </w:rPr>
              <w:t>xây dựng</w:t>
            </w:r>
            <w:r w:rsidRPr="009C45FD">
              <w:rPr>
                <w:rFonts w:eastAsia="SimSun"/>
                <w:sz w:val="26"/>
                <w:szCs w:val="26"/>
                <w:lang w:val="vi-VN"/>
              </w:rPr>
              <w:t>, nước mưa chảy tràn, nước thải thi công.</w:t>
            </w:r>
          </w:p>
          <w:p w14:paraId="08EDF8F4" w14:textId="77777777" w:rsidR="00AD5CB6" w:rsidRPr="009C45FD" w:rsidRDefault="00AD5CB6" w:rsidP="00F4451A">
            <w:pPr>
              <w:rPr>
                <w:rFonts w:eastAsia="SimSun"/>
                <w:sz w:val="26"/>
                <w:szCs w:val="26"/>
                <w:lang w:val="vi-VN"/>
              </w:rPr>
            </w:pPr>
            <w:r w:rsidRPr="009C45FD">
              <w:rPr>
                <w:rFonts w:eastAsia="SimSun"/>
                <w:sz w:val="26"/>
                <w:szCs w:val="26"/>
                <w:lang w:val="vi-VN"/>
              </w:rPr>
              <w:t>- Chất thải rắn (CTR):</w:t>
            </w:r>
          </w:p>
          <w:p w14:paraId="2C745FF0" w14:textId="77777777" w:rsidR="00AD5CB6" w:rsidRPr="009C45FD" w:rsidRDefault="00AD5CB6" w:rsidP="00F4451A">
            <w:pPr>
              <w:rPr>
                <w:rFonts w:eastAsia="SimSun"/>
                <w:sz w:val="26"/>
                <w:szCs w:val="26"/>
                <w:lang w:val="vi-VN"/>
              </w:rPr>
            </w:pPr>
            <w:r w:rsidRPr="009C45FD">
              <w:rPr>
                <w:rFonts w:eastAsia="SimSun"/>
                <w:sz w:val="26"/>
                <w:szCs w:val="26"/>
                <w:lang w:val="vi-VN"/>
              </w:rPr>
              <w:t xml:space="preserve">+ CTR </w:t>
            </w:r>
            <w:r w:rsidRPr="009C45FD">
              <w:rPr>
                <w:rFonts w:eastAsia="SimSun"/>
                <w:sz w:val="26"/>
                <w:szCs w:val="26"/>
              </w:rPr>
              <w:t>xây dựng</w:t>
            </w:r>
            <w:r w:rsidRPr="009C45FD">
              <w:rPr>
                <w:rFonts w:eastAsia="SimSun"/>
                <w:sz w:val="26"/>
                <w:szCs w:val="26"/>
                <w:lang w:val="vi-VN"/>
              </w:rPr>
              <w:t>: Đất, đá thải, v</w:t>
            </w:r>
            <w:r w:rsidRPr="009C45FD">
              <w:rPr>
                <w:rFonts w:eastAsia="SimSun"/>
                <w:sz w:val="26"/>
                <w:szCs w:val="26"/>
                <w:lang w:val="cs-CZ"/>
              </w:rPr>
              <w:t xml:space="preserve">ôi vữa xi măng rơi vãi, gạch vụn, bao bì xi măng, sắt thép vụn, gỗ xây dựng hỏng,... </w:t>
            </w:r>
          </w:p>
          <w:p w14:paraId="079155FA" w14:textId="77777777" w:rsidR="00AD5CB6" w:rsidRPr="009C45FD" w:rsidRDefault="00AD5CB6" w:rsidP="00F4451A">
            <w:pPr>
              <w:rPr>
                <w:rFonts w:eastAsia="SimSun"/>
                <w:spacing w:val="-4"/>
                <w:sz w:val="26"/>
                <w:szCs w:val="26"/>
                <w:lang w:val="vi-VN"/>
              </w:rPr>
            </w:pPr>
            <w:r w:rsidRPr="009C45FD">
              <w:rPr>
                <w:rFonts w:eastAsia="SimSun"/>
                <w:spacing w:val="-4"/>
                <w:sz w:val="26"/>
                <w:szCs w:val="26"/>
                <w:lang w:val="vi-VN"/>
              </w:rPr>
              <w:t xml:space="preserve">+ CTR sinh hoạt của công nhân </w:t>
            </w:r>
            <w:r w:rsidRPr="009C45FD">
              <w:rPr>
                <w:rFonts w:eastAsia="SimSun"/>
                <w:spacing w:val="-4"/>
                <w:sz w:val="26"/>
                <w:szCs w:val="26"/>
              </w:rPr>
              <w:t>xây dựng</w:t>
            </w:r>
            <w:r w:rsidRPr="009C45FD">
              <w:rPr>
                <w:rFonts w:eastAsia="SimSun"/>
                <w:spacing w:val="-4"/>
                <w:sz w:val="26"/>
                <w:szCs w:val="26"/>
                <w:lang w:val="vi-VN"/>
              </w:rPr>
              <w:t>.</w:t>
            </w:r>
          </w:p>
          <w:p w14:paraId="6D9C1EDA" w14:textId="77777777" w:rsidR="00AD5CB6" w:rsidRPr="009C45FD" w:rsidRDefault="00AD5CB6" w:rsidP="00F4451A">
            <w:pPr>
              <w:rPr>
                <w:rFonts w:eastAsia="SimSun"/>
                <w:sz w:val="26"/>
                <w:szCs w:val="26"/>
              </w:rPr>
            </w:pPr>
            <w:r w:rsidRPr="009C45FD">
              <w:rPr>
                <w:rFonts w:eastAsia="SimSun"/>
                <w:sz w:val="26"/>
                <w:szCs w:val="26"/>
                <w:lang w:val="vi-VN"/>
              </w:rPr>
              <w:t xml:space="preserve">+ </w:t>
            </w:r>
            <w:r w:rsidRPr="009C45FD">
              <w:rPr>
                <w:rFonts w:eastAsia="SimSun"/>
                <w:sz w:val="26"/>
                <w:szCs w:val="26"/>
              </w:rPr>
              <w:t>Chất thải</w:t>
            </w:r>
            <w:r w:rsidRPr="009C45FD">
              <w:rPr>
                <w:rFonts w:eastAsia="SimSun"/>
                <w:sz w:val="26"/>
                <w:szCs w:val="26"/>
                <w:lang w:val="vi-VN"/>
              </w:rPr>
              <w:t xml:space="preserve"> nguy hại: Các loại chất thải </w:t>
            </w:r>
            <w:r w:rsidRPr="009C45FD">
              <w:rPr>
                <w:rFonts w:eastAsia="SimSun"/>
                <w:sz w:val="26"/>
                <w:szCs w:val="26"/>
              </w:rPr>
              <w:t xml:space="preserve">từ quá trình hàn, sơn, bảo dưỡng máy móc, chiếu sáng,… </w:t>
            </w:r>
          </w:p>
        </w:tc>
        <w:tc>
          <w:tcPr>
            <w:tcW w:w="2290" w:type="dxa"/>
            <w:shd w:val="clear" w:color="auto" w:fill="auto"/>
            <w:noWrap/>
          </w:tcPr>
          <w:p w14:paraId="19587288" w14:textId="77777777" w:rsidR="00AD5CB6" w:rsidRPr="009C45FD" w:rsidRDefault="00AD5CB6" w:rsidP="00F4451A">
            <w:pPr>
              <w:rPr>
                <w:rFonts w:eastAsia="SimSun"/>
                <w:sz w:val="26"/>
                <w:szCs w:val="26"/>
              </w:rPr>
            </w:pPr>
            <w:r w:rsidRPr="009C45FD">
              <w:rPr>
                <w:rFonts w:eastAsia="SimSun"/>
                <w:sz w:val="26"/>
                <w:szCs w:val="26"/>
                <w:lang w:val="vi-VN"/>
              </w:rPr>
              <w:lastRenderedPageBreak/>
              <w:t xml:space="preserve">- </w:t>
            </w:r>
            <w:r w:rsidRPr="009C45FD">
              <w:rPr>
                <w:rFonts w:eastAsia="SimSun"/>
                <w:sz w:val="26"/>
                <w:szCs w:val="26"/>
              </w:rPr>
              <w:t>Ồn, rung</w:t>
            </w:r>
          </w:p>
          <w:p w14:paraId="712E7D15" w14:textId="77777777" w:rsidR="00AD5CB6" w:rsidRPr="009C45FD" w:rsidRDefault="00AD5CB6" w:rsidP="00F4451A">
            <w:pPr>
              <w:rPr>
                <w:rFonts w:eastAsia="SimSun"/>
                <w:sz w:val="26"/>
                <w:szCs w:val="26"/>
                <w:lang w:val="vi-VN"/>
              </w:rPr>
            </w:pPr>
            <w:r w:rsidRPr="009C45FD">
              <w:rPr>
                <w:rFonts w:eastAsia="SimSun"/>
                <w:sz w:val="26"/>
                <w:szCs w:val="26"/>
                <w:lang w:val="vi-VN"/>
              </w:rPr>
              <w:t>- Cản trở giao thông khu vực, tai nạn giao thông</w:t>
            </w:r>
          </w:p>
          <w:p w14:paraId="1F8178E1" w14:textId="77777777" w:rsidR="00AD5CB6" w:rsidRPr="009C45FD" w:rsidRDefault="00AD5CB6" w:rsidP="00F4451A">
            <w:pPr>
              <w:rPr>
                <w:rFonts w:eastAsia="SimSun"/>
                <w:sz w:val="26"/>
                <w:szCs w:val="26"/>
                <w:lang w:val="vi-VN"/>
              </w:rPr>
            </w:pPr>
            <w:r w:rsidRPr="009C45FD">
              <w:rPr>
                <w:rFonts w:eastAsia="SimSun"/>
                <w:sz w:val="26"/>
                <w:szCs w:val="26"/>
                <w:lang w:val="vi-VN"/>
              </w:rPr>
              <w:t>- Tai nạn lao động</w:t>
            </w:r>
          </w:p>
          <w:p w14:paraId="450718F1" w14:textId="77777777" w:rsidR="00AD5CB6" w:rsidRPr="009C45FD" w:rsidRDefault="00AD5CB6" w:rsidP="00F4451A">
            <w:pPr>
              <w:rPr>
                <w:rFonts w:eastAsia="SimSun"/>
                <w:sz w:val="26"/>
                <w:szCs w:val="26"/>
              </w:rPr>
            </w:pPr>
            <w:r w:rsidRPr="009C45FD">
              <w:rPr>
                <w:rFonts w:eastAsia="SimSun"/>
                <w:sz w:val="26"/>
                <w:szCs w:val="26"/>
                <w:lang w:val="vi-VN"/>
              </w:rPr>
              <w:lastRenderedPageBreak/>
              <w:t xml:space="preserve">- </w:t>
            </w:r>
            <w:r w:rsidRPr="009C45FD">
              <w:rPr>
                <w:rFonts w:eastAsia="SimSun"/>
                <w:sz w:val="26"/>
                <w:szCs w:val="26"/>
              </w:rPr>
              <w:t xml:space="preserve">Tác động tới kinh tế, xã hội. </w:t>
            </w:r>
            <w:r w:rsidRPr="009C45FD">
              <w:rPr>
                <w:rFonts w:eastAsia="SimSun"/>
                <w:sz w:val="26"/>
                <w:szCs w:val="26"/>
                <w:lang w:val="vi-VN"/>
              </w:rPr>
              <w:t>Mất trật tự an ninh khu vực</w:t>
            </w:r>
            <w:r w:rsidRPr="009C45FD">
              <w:rPr>
                <w:rFonts w:eastAsia="SimSun"/>
                <w:sz w:val="26"/>
                <w:szCs w:val="26"/>
              </w:rPr>
              <w:t>,</w:t>
            </w:r>
            <w:r w:rsidRPr="009C45FD">
              <w:rPr>
                <w:rFonts w:eastAsia="SimSun"/>
                <w:sz w:val="26"/>
                <w:szCs w:val="26"/>
                <w:lang w:val="vi-VN"/>
              </w:rPr>
              <w:t>...</w:t>
            </w:r>
          </w:p>
          <w:p w14:paraId="3C54C126" w14:textId="77777777" w:rsidR="00AD5CB6" w:rsidRPr="009C45FD" w:rsidRDefault="00AD5CB6" w:rsidP="00F4451A">
            <w:pPr>
              <w:rPr>
                <w:rFonts w:eastAsia="SimSun"/>
                <w:sz w:val="26"/>
                <w:szCs w:val="26"/>
              </w:rPr>
            </w:pPr>
            <w:r w:rsidRPr="009C45FD">
              <w:rPr>
                <w:rFonts w:eastAsia="SimSun"/>
                <w:sz w:val="26"/>
                <w:szCs w:val="26"/>
              </w:rPr>
              <w:t>- Chia cắt địa hình, ngập úng</w:t>
            </w:r>
          </w:p>
          <w:p w14:paraId="1A82A25A" w14:textId="77777777" w:rsidR="00AD5CB6" w:rsidRPr="009C45FD" w:rsidRDefault="00AD5CB6" w:rsidP="00F4451A">
            <w:pPr>
              <w:rPr>
                <w:rFonts w:eastAsia="SimSun"/>
                <w:sz w:val="26"/>
                <w:szCs w:val="26"/>
                <w:lang w:val="vi-VN"/>
              </w:rPr>
            </w:pPr>
          </w:p>
          <w:p w14:paraId="209B1E7B" w14:textId="77777777" w:rsidR="00AD5CB6" w:rsidRPr="009C45FD" w:rsidRDefault="00AD5CB6" w:rsidP="00F4451A">
            <w:pPr>
              <w:rPr>
                <w:rFonts w:eastAsia="SimSun"/>
                <w:sz w:val="26"/>
                <w:szCs w:val="26"/>
                <w:lang w:val="vi-VN"/>
              </w:rPr>
            </w:pPr>
          </w:p>
        </w:tc>
      </w:tr>
      <w:tr w:rsidR="00AD5CB6" w:rsidRPr="009C45FD" w14:paraId="0933B56A" w14:textId="77777777" w:rsidTr="00F4451A">
        <w:trPr>
          <w:trHeight w:val="330"/>
        </w:trPr>
        <w:tc>
          <w:tcPr>
            <w:tcW w:w="9362" w:type="dxa"/>
            <w:gridSpan w:val="3"/>
            <w:shd w:val="clear" w:color="auto" w:fill="auto"/>
            <w:noWrap/>
          </w:tcPr>
          <w:p w14:paraId="15701DCB" w14:textId="7F3256A0" w:rsidR="00AD5CB6" w:rsidRPr="009C45FD" w:rsidRDefault="00AD5CB6" w:rsidP="00F4451A">
            <w:pPr>
              <w:rPr>
                <w:rFonts w:eastAsia="SimSun"/>
                <w:b/>
                <w:sz w:val="26"/>
                <w:szCs w:val="26"/>
                <w:lang w:val="vi-VN"/>
              </w:rPr>
            </w:pPr>
            <w:r w:rsidRPr="009C45FD">
              <w:rPr>
                <w:rFonts w:eastAsia="SimSun"/>
                <w:b/>
                <w:sz w:val="26"/>
                <w:szCs w:val="26"/>
                <w:lang w:val="vi-VN"/>
              </w:rPr>
              <w:t>III. Giai đoạn KĐT đi vào hoạt động</w:t>
            </w:r>
          </w:p>
        </w:tc>
      </w:tr>
      <w:tr w:rsidR="00AD5CB6" w:rsidRPr="009C45FD" w14:paraId="740B7188" w14:textId="77777777" w:rsidTr="00F4451A">
        <w:trPr>
          <w:trHeight w:val="345"/>
        </w:trPr>
        <w:tc>
          <w:tcPr>
            <w:tcW w:w="2555" w:type="dxa"/>
            <w:shd w:val="clear" w:color="auto" w:fill="auto"/>
            <w:noWrap/>
          </w:tcPr>
          <w:p w14:paraId="1FC34D9F" w14:textId="77777777" w:rsidR="00AD5CB6" w:rsidRPr="009C45FD" w:rsidRDefault="00AD5CB6" w:rsidP="00F4451A">
            <w:pPr>
              <w:rPr>
                <w:rFonts w:eastAsia="SimSun"/>
                <w:sz w:val="26"/>
                <w:szCs w:val="26"/>
                <w:lang w:val="vi-VN"/>
              </w:rPr>
            </w:pPr>
            <w:r w:rsidRPr="009C45FD">
              <w:rPr>
                <w:rFonts w:eastAsia="SimSun"/>
                <w:sz w:val="26"/>
                <w:szCs w:val="26"/>
                <w:lang w:val="vi-VN"/>
              </w:rPr>
              <w:t xml:space="preserve">- Hoạt động </w:t>
            </w:r>
            <w:r w:rsidRPr="009C45FD">
              <w:rPr>
                <w:rFonts w:eastAsia="SimSun"/>
                <w:sz w:val="26"/>
                <w:szCs w:val="26"/>
              </w:rPr>
              <w:t>sinh hoạt của cư dân</w:t>
            </w:r>
          </w:p>
          <w:p w14:paraId="22858363" w14:textId="77777777" w:rsidR="00AD5CB6" w:rsidRPr="009C45FD" w:rsidRDefault="00AD5CB6" w:rsidP="00F4451A">
            <w:pPr>
              <w:rPr>
                <w:rFonts w:eastAsia="SimSun"/>
                <w:sz w:val="26"/>
                <w:szCs w:val="26"/>
                <w:lang w:val="vi-VN"/>
              </w:rPr>
            </w:pPr>
            <w:r w:rsidRPr="009C45FD">
              <w:rPr>
                <w:rFonts w:eastAsia="SimSun"/>
                <w:sz w:val="26"/>
                <w:szCs w:val="26"/>
                <w:lang w:val="vi-VN"/>
              </w:rPr>
              <w:t>- Hoạt động của các phương tiện giao thông.</w:t>
            </w:r>
          </w:p>
          <w:p w14:paraId="770E3066" w14:textId="77777777" w:rsidR="00AD5CB6" w:rsidRPr="009C45FD" w:rsidRDefault="00AD5CB6" w:rsidP="00F4451A">
            <w:pPr>
              <w:rPr>
                <w:rFonts w:eastAsia="SimSun"/>
                <w:sz w:val="26"/>
                <w:szCs w:val="26"/>
              </w:rPr>
            </w:pPr>
            <w:r w:rsidRPr="009C45FD">
              <w:rPr>
                <w:rFonts w:eastAsia="SimSun"/>
                <w:sz w:val="26"/>
                <w:szCs w:val="26"/>
                <w:lang w:val="vi-VN"/>
              </w:rPr>
              <w:t xml:space="preserve">- Hoạt động thu gom rác thải và hoạt động của trạm XLNT </w:t>
            </w:r>
          </w:p>
          <w:p w14:paraId="7663A52C" w14:textId="77777777" w:rsidR="00AD5CB6" w:rsidRPr="009C45FD" w:rsidRDefault="00AD5CB6" w:rsidP="00F4451A">
            <w:pPr>
              <w:rPr>
                <w:rFonts w:eastAsia="SimSun"/>
                <w:sz w:val="26"/>
                <w:szCs w:val="26"/>
              </w:rPr>
            </w:pPr>
          </w:p>
        </w:tc>
        <w:tc>
          <w:tcPr>
            <w:tcW w:w="4517" w:type="dxa"/>
            <w:shd w:val="clear" w:color="auto" w:fill="auto"/>
            <w:noWrap/>
          </w:tcPr>
          <w:p w14:paraId="67C48D61" w14:textId="77777777" w:rsidR="00AD5CB6" w:rsidRPr="009C45FD" w:rsidRDefault="00AD5CB6" w:rsidP="00F4451A">
            <w:pPr>
              <w:tabs>
                <w:tab w:val="left" w:pos="567"/>
              </w:tabs>
              <w:rPr>
                <w:rFonts w:eastAsia="SimSun"/>
                <w:sz w:val="26"/>
                <w:szCs w:val="26"/>
              </w:rPr>
            </w:pPr>
            <w:r w:rsidRPr="009C45FD">
              <w:rPr>
                <w:rFonts w:eastAsia="SimSun"/>
                <w:sz w:val="26"/>
                <w:szCs w:val="26"/>
                <w:lang w:val="vi-VN"/>
              </w:rPr>
              <w:t>- Khói bụi từ các bếp ăn</w:t>
            </w:r>
          </w:p>
          <w:p w14:paraId="7A70C0F0" w14:textId="77777777" w:rsidR="00AD5CB6" w:rsidRPr="009C45FD" w:rsidRDefault="00AD5CB6" w:rsidP="00F4451A">
            <w:pPr>
              <w:tabs>
                <w:tab w:val="left" w:pos="567"/>
              </w:tabs>
              <w:rPr>
                <w:rFonts w:eastAsia="SimSun"/>
                <w:sz w:val="26"/>
                <w:szCs w:val="26"/>
                <w:lang w:val="vi-VN"/>
              </w:rPr>
            </w:pPr>
            <w:r w:rsidRPr="009C45FD">
              <w:rPr>
                <w:rFonts w:eastAsia="SimSun"/>
                <w:sz w:val="26"/>
                <w:szCs w:val="26"/>
                <w:lang w:val="vi-VN"/>
              </w:rPr>
              <w:t>- Bụi và khí thải độc hại của các phương tiện giao thông.</w:t>
            </w:r>
          </w:p>
          <w:p w14:paraId="52A6BD4F" w14:textId="77777777" w:rsidR="00AD5CB6" w:rsidRPr="009C45FD" w:rsidRDefault="00AD5CB6" w:rsidP="00F4451A">
            <w:pPr>
              <w:rPr>
                <w:rFonts w:eastAsia="SimSun"/>
                <w:sz w:val="26"/>
                <w:szCs w:val="26"/>
                <w:lang w:val="vi-VN"/>
              </w:rPr>
            </w:pPr>
            <w:r w:rsidRPr="009C45FD">
              <w:rPr>
                <w:rFonts w:eastAsia="SimSun"/>
                <w:sz w:val="26"/>
                <w:szCs w:val="26"/>
                <w:lang w:val="vi-VN"/>
              </w:rPr>
              <w:t>- Mùi hôi phát sinh từ trạm xử lý chất thải tập trung, hệ thống thu gom rác thải, nước thải.</w:t>
            </w:r>
          </w:p>
          <w:p w14:paraId="61B95EC8" w14:textId="77777777" w:rsidR="00AD5CB6" w:rsidRPr="009C45FD" w:rsidRDefault="00AD5CB6" w:rsidP="00F4451A">
            <w:pPr>
              <w:rPr>
                <w:rFonts w:eastAsia="SimSun"/>
                <w:sz w:val="26"/>
                <w:szCs w:val="26"/>
                <w:lang w:val="vi-VN"/>
              </w:rPr>
            </w:pPr>
            <w:r w:rsidRPr="009C45FD">
              <w:rPr>
                <w:rFonts w:eastAsia="SimSun"/>
                <w:sz w:val="26"/>
                <w:szCs w:val="26"/>
                <w:lang w:val="vi-VN"/>
              </w:rPr>
              <w:t xml:space="preserve">- Nước thải sinh hoạt, </w:t>
            </w:r>
            <w:r w:rsidRPr="009C45FD">
              <w:rPr>
                <w:rFonts w:eastAsia="SimSun"/>
                <w:sz w:val="26"/>
                <w:szCs w:val="26"/>
              </w:rPr>
              <w:t>sản xuất</w:t>
            </w:r>
            <w:r w:rsidRPr="009C45FD">
              <w:rPr>
                <w:rFonts w:eastAsia="SimSun"/>
                <w:sz w:val="26"/>
                <w:szCs w:val="26"/>
                <w:lang w:val="vi-VN"/>
              </w:rPr>
              <w:t>, nước mưa chảy tràn.</w:t>
            </w:r>
          </w:p>
          <w:p w14:paraId="1F760BC1" w14:textId="77777777" w:rsidR="00AD5CB6" w:rsidRPr="009C45FD" w:rsidRDefault="00AD5CB6" w:rsidP="00F4451A">
            <w:pPr>
              <w:rPr>
                <w:rFonts w:eastAsia="SimSun"/>
                <w:sz w:val="26"/>
                <w:szCs w:val="26"/>
              </w:rPr>
            </w:pPr>
            <w:r w:rsidRPr="009C45FD">
              <w:rPr>
                <w:rFonts w:eastAsia="SimSun"/>
                <w:sz w:val="26"/>
                <w:szCs w:val="26"/>
                <w:lang w:val="vi-VN"/>
              </w:rPr>
              <w:t>- Chất thải rắn sinh hoạt</w:t>
            </w:r>
          </w:p>
          <w:p w14:paraId="0EADB093" w14:textId="77777777" w:rsidR="00AD5CB6" w:rsidRPr="009C45FD" w:rsidRDefault="00AD5CB6" w:rsidP="00F4451A">
            <w:pPr>
              <w:rPr>
                <w:rFonts w:eastAsia="SimSun"/>
                <w:sz w:val="26"/>
                <w:szCs w:val="26"/>
                <w:lang w:val="vi-VN"/>
              </w:rPr>
            </w:pPr>
            <w:r w:rsidRPr="009C45FD">
              <w:rPr>
                <w:rFonts w:eastAsia="SimSun"/>
                <w:sz w:val="26"/>
                <w:szCs w:val="26"/>
                <w:lang w:val="vi-VN"/>
              </w:rPr>
              <w:t>- Bùn thải từ trạm xử lý nước thải, chất thải nguy hại khác</w:t>
            </w:r>
          </w:p>
        </w:tc>
        <w:tc>
          <w:tcPr>
            <w:tcW w:w="2290" w:type="dxa"/>
            <w:shd w:val="clear" w:color="auto" w:fill="auto"/>
            <w:noWrap/>
          </w:tcPr>
          <w:p w14:paraId="385BB97D" w14:textId="77777777" w:rsidR="00AD5CB6" w:rsidRPr="009C45FD" w:rsidRDefault="00AD5CB6" w:rsidP="00F4451A">
            <w:pPr>
              <w:rPr>
                <w:rFonts w:eastAsia="SimSun"/>
                <w:spacing w:val="-6"/>
                <w:sz w:val="26"/>
                <w:szCs w:val="26"/>
              </w:rPr>
            </w:pPr>
            <w:r w:rsidRPr="009C45FD">
              <w:rPr>
                <w:rFonts w:eastAsia="SimSun"/>
                <w:spacing w:val="-6"/>
                <w:sz w:val="26"/>
                <w:szCs w:val="26"/>
                <w:lang w:val="vi-VN"/>
              </w:rPr>
              <w:t xml:space="preserve">- </w:t>
            </w:r>
            <w:r w:rsidRPr="009C45FD">
              <w:rPr>
                <w:rFonts w:eastAsia="SimSun"/>
                <w:spacing w:val="-6"/>
                <w:sz w:val="26"/>
                <w:szCs w:val="26"/>
              </w:rPr>
              <w:t>Tiếng ồn, độ rung</w:t>
            </w:r>
          </w:p>
          <w:p w14:paraId="31E7D231" w14:textId="77777777" w:rsidR="00AD5CB6" w:rsidRPr="009C45FD" w:rsidRDefault="00AD5CB6" w:rsidP="00F4451A">
            <w:pPr>
              <w:rPr>
                <w:rFonts w:eastAsia="SimSun"/>
                <w:sz w:val="26"/>
                <w:szCs w:val="26"/>
                <w:lang w:val="vi-VN"/>
              </w:rPr>
            </w:pPr>
            <w:r w:rsidRPr="009C45FD">
              <w:rPr>
                <w:rFonts w:eastAsia="SimSun"/>
                <w:sz w:val="26"/>
                <w:szCs w:val="26"/>
                <w:lang w:val="vi-VN"/>
              </w:rPr>
              <w:t>- Vấn đề an ninh trật tự khu vực</w:t>
            </w:r>
            <w:r w:rsidRPr="009C45FD">
              <w:rPr>
                <w:rFonts w:eastAsia="SimSun"/>
                <w:sz w:val="26"/>
                <w:szCs w:val="26"/>
              </w:rPr>
              <w:t>, an toàn giao thông</w:t>
            </w:r>
            <w:r w:rsidRPr="009C45FD">
              <w:rPr>
                <w:rFonts w:eastAsia="SimSun"/>
                <w:sz w:val="26"/>
                <w:szCs w:val="26"/>
                <w:lang w:val="vi-VN"/>
              </w:rPr>
              <w:t>.</w:t>
            </w:r>
          </w:p>
          <w:p w14:paraId="25777D37" w14:textId="77777777" w:rsidR="00AD5CB6" w:rsidRPr="009C45FD" w:rsidRDefault="00AD5CB6" w:rsidP="00F4451A">
            <w:pPr>
              <w:rPr>
                <w:rFonts w:eastAsia="SimSun"/>
                <w:sz w:val="26"/>
                <w:szCs w:val="26"/>
              </w:rPr>
            </w:pPr>
            <w:r w:rsidRPr="009C45FD">
              <w:rPr>
                <w:rFonts w:eastAsia="SimSun"/>
                <w:sz w:val="26"/>
                <w:szCs w:val="26"/>
                <w:lang w:val="vi-VN"/>
              </w:rPr>
              <w:t>- Các vấn đề xã hội khác.</w:t>
            </w:r>
          </w:p>
        </w:tc>
      </w:tr>
    </w:tbl>
    <w:p w14:paraId="724D78AB" w14:textId="77777777" w:rsidR="00AD5CB6" w:rsidRPr="009C45FD" w:rsidRDefault="00AD5CB6" w:rsidP="002F7BB8">
      <w:pPr>
        <w:spacing w:after="0" w:line="312" w:lineRule="auto"/>
        <w:ind w:firstLine="720"/>
        <w:jc w:val="both"/>
        <w:rPr>
          <w:rFonts w:cs="Times New Roman"/>
          <w:color w:val="000000" w:themeColor="text1"/>
          <w:sz w:val="26"/>
          <w:szCs w:val="26"/>
        </w:rPr>
      </w:pPr>
    </w:p>
    <w:p w14:paraId="6B5A2B49" w14:textId="77777777" w:rsidR="00AD5CB6" w:rsidRPr="009C45FD" w:rsidRDefault="00AD5CB6" w:rsidP="00FF2FAC">
      <w:pPr>
        <w:pStyle w:val="Heading2"/>
      </w:pPr>
      <w:bookmarkStart w:id="121" w:name="_Toc144042204"/>
      <w:r w:rsidRPr="009C45FD">
        <w:t>3.1. Đánh giá, dự báo các tác động môi trường trong giai đoạn chuẩn bị mặt bằng và thi công, xây dựng</w:t>
      </w:r>
      <w:bookmarkEnd w:id="121"/>
    </w:p>
    <w:p w14:paraId="7D3B91F7" w14:textId="77777777" w:rsidR="00AD5CB6" w:rsidRPr="009C45FD" w:rsidRDefault="00AD5CB6" w:rsidP="00AD5CB6">
      <w:pPr>
        <w:pStyle w:val="Heading3"/>
        <w:spacing w:line="312" w:lineRule="auto"/>
        <w:jc w:val="both"/>
        <w:rPr>
          <w:sz w:val="26"/>
          <w:szCs w:val="26"/>
        </w:rPr>
      </w:pPr>
      <w:bookmarkStart w:id="122" w:name="_Toc144042205"/>
      <w:r w:rsidRPr="009C45FD">
        <w:rPr>
          <w:sz w:val="26"/>
          <w:szCs w:val="26"/>
        </w:rPr>
        <w:t>3.1.1. Tác động do thu hồi đất và giải phóng mặt bằng</w:t>
      </w:r>
      <w:bookmarkEnd w:id="122"/>
    </w:p>
    <w:p w14:paraId="715BBA12" w14:textId="77777777" w:rsidR="00AD5CB6" w:rsidRPr="009C45FD" w:rsidRDefault="00AD5CB6" w:rsidP="00AD5CB6">
      <w:pPr>
        <w:spacing w:before="60" w:after="0" w:line="312" w:lineRule="auto"/>
        <w:jc w:val="both"/>
        <w:rPr>
          <w:rFonts w:eastAsia="Calibri" w:cs="Times New Roman"/>
          <w:i/>
          <w:sz w:val="26"/>
          <w:szCs w:val="26"/>
          <w:lang w:eastAsia="x-none"/>
        </w:rPr>
      </w:pPr>
      <w:r w:rsidRPr="009C45FD">
        <w:rPr>
          <w:rFonts w:eastAsia="Calibri" w:cs="Times New Roman"/>
          <w:i/>
          <w:sz w:val="26"/>
          <w:szCs w:val="26"/>
          <w:lang w:eastAsia="x-none"/>
        </w:rPr>
        <w:t>a. Tác động do quá trình chiếm dụng đất nông nghiệp</w:t>
      </w:r>
    </w:p>
    <w:p w14:paraId="66FE42CB" w14:textId="77777777" w:rsidR="00AD5CB6" w:rsidRPr="009C45FD" w:rsidRDefault="00AD5CB6" w:rsidP="00AD5CB6">
      <w:pPr>
        <w:spacing w:before="60" w:after="0" w:line="312" w:lineRule="auto"/>
        <w:ind w:firstLine="567"/>
        <w:jc w:val="both"/>
        <w:rPr>
          <w:rFonts w:eastAsia="Calibri" w:cs="Times New Roman"/>
          <w:color w:val="000000" w:themeColor="text1"/>
          <w:sz w:val="26"/>
          <w:szCs w:val="26"/>
          <w:lang w:val="vi-VN" w:eastAsia="x-none"/>
        </w:rPr>
      </w:pPr>
      <w:r w:rsidRPr="009C45FD">
        <w:rPr>
          <w:rFonts w:eastAsia="Calibri" w:cs="Times New Roman"/>
          <w:color w:val="000000" w:themeColor="text1"/>
          <w:sz w:val="26"/>
          <w:szCs w:val="26"/>
          <w:lang w:val="sv-SE" w:eastAsia="x-none"/>
        </w:rPr>
        <w:t>Quy hoạch khu đô thị sẽ thu hồi tổng diện tích 43,3 ha</w:t>
      </w:r>
      <w:r w:rsidRPr="009C45FD">
        <w:rPr>
          <w:rFonts w:eastAsia="Calibri" w:cs="Times New Roman"/>
          <w:color w:val="000000" w:themeColor="text1"/>
          <w:sz w:val="26"/>
          <w:szCs w:val="26"/>
          <w:lang w:val="vi-VN" w:eastAsia="x-none"/>
        </w:rPr>
        <w:t xml:space="preserve"> đất ở,</w:t>
      </w:r>
      <w:r w:rsidRPr="009C45FD">
        <w:rPr>
          <w:rFonts w:eastAsia="Calibri" w:cs="Times New Roman"/>
          <w:color w:val="000000" w:themeColor="text1"/>
          <w:sz w:val="26"/>
          <w:szCs w:val="26"/>
          <w:lang w:val="sv-SE" w:eastAsia="x-none"/>
        </w:rPr>
        <w:t xml:space="preserve"> đất ruộng, ao đầm, trong đó, diện tích đất trồng lúa cần thu hồi khoảng 38,4 ha</w:t>
      </w:r>
      <w:r w:rsidRPr="009C45FD">
        <w:rPr>
          <w:rFonts w:eastAsia="Calibri" w:cs="Times New Roman"/>
          <w:color w:val="000000" w:themeColor="text1"/>
          <w:sz w:val="26"/>
          <w:szCs w:val="26"/>
          <w:lang w:val="vi-VN" w:eastAsia="x-none"/>
        </w:rPr>
        <w:t xml:space="preserve">, </w:t>
      </w:r>
      <w:r w:rsidRPr="009C45FD">
        <w:rPr>
          <w:rFonts w:eastAsia="Calibri" w:cs="Times New Roman"/>
          <w:color w:val="000000" w:themeColor="text1"/>
          <w:sz w:val="26"/>
          <w:szCs w:val="26"/>
          <w:lang w:val="sv-SE" w:eastAsia="x-none"/>
        </w:rPr>
        <w:t>ảnh hưởng đến đất ở</w:t>
      </w:r>
      <w:r w:rsidRPr="009C45FD">
        <w:rPr>
          <w:rFonts w:eastAsia="Calibri" w:cs="Times New Roman"/>
          <w:color w:val="000000" w:themeColor="text1"/>
          <w:sz w:val="26"/>
          <w:szCs w:val="26"/>
          <w:lang w:val="vi-VN" w:eastAsia="x-none"/>
        </w:rPr>
        <w:t xml:space="preserve">, đất </w:t>
      </w:r>
      <w:r w:rsidRPr="009C45FD">
        <w:rPr>
          <w:rFonts w:eastAsia="Calibri" w:cs="Times New Roman"/>
          <w:color w:val="000000" w:themeColor="text1"/>
          <w:sz w:val="26"/>
          <w:szCs w:val="26"/>
          <w:lang w:val="sv-SE" w:eastAsia="x-none"/>
        </w:rPr>
        <w:t>sản xuất nông nghiệp của khoảng</w:t>
      </w:r>
      <w:r w:rsidRPr="009C45FD">
        <w:rPr>
          <w:rFonts w:eastAsia="Calibri" w:cs="Times New Roman"/>
          <w:color w:val="000000" w:themeColor="text1"/>
          <w:sz w:val="26"/>
          <w:szCs w:val="26"/>
          <w:lang w:val="vi-VN" w:eastAsia="x-none"/>
        </w:rPr>
        <w:t xml:space="preserve"> 600</w:t>
      </w:r>
      <w:r w:rsidRPr="009C45FD">
        <w:rPr>
          <w:rFonts w:eastAsia="Calibri" w:cs="Times New Roman"/>
          <w:color w:val="000000" w:themeColor="text1"/>
          <w:sz w:val="26"/>
          <w:szCs w:val="26"/>
          <w:lang w:val="sv-SE" w:eastAsia="x-none"/>
        </w:rPr>
        <w:t xml:space="preserve"> hộ dân</w:t>
      </w:r>
      <w:r w:rsidRPr="009C45FD">
        <w:rPr>
          <w:rFonts w:eastAsia="Calibri" w:cs="Times New Roman"/>
          <w:color w:val="000000" w:themeColor="text1"/>
          <w:sz w:val="26"/>
          <w:szCs w:val="26"/>
          <w:lang w:val="vi-VN" w:eastAsia="x-none"/>
        </w:rPr>
        <w:t xml:space="preserve"> xã Thuỵ Vân và phường Minh Phương.</w:t>
      </w:r>
    </w:p>
    <w:p w14:paraId="43554222" w14:textId="77777777" w:rsidR="00AD5CB6" w:rsidRPr="009C45FD" w:rsidRDefault="00AD5CB6" w:rsidP="00AD5CB6">
      <w:pPr>
        <w:spacing w:before="60" w:after="0" w:line="312" w:lineRule="auto"/>
        <w:ind w:firstLine="567"/>
        <w:jc w:val="both"/>
        <w:rPr>
          <w:rFonts w:eastAsia="Calibri" w:cs="Times New Roman"/>
          <w:color w:val="000000" w:themeColor="text1"/>
          <w:sz w:val="26"/>
          <w:szCs w:val="26"/>
          <w:lang w:val="vi-VN" w:eastAsia="x-none"/>
        </w:rPr>
      </w:pPr>
      <w:r w:rsidRPr="009C45FD">
        <w:rPr>
          <w:rFonts w:eastAsia="Calibri" w:cs="Times New Roman"/>
          <w:color w:val="000000" w:themeColor="text1"/>
          <w:sz w:val="26"/>
          <w:szCs w:val="26"/>
          <w:lang w:val="sv-SE" w:eastAsia="x-none"/>
        </w:rPr>
        <w:lastRenderedPageBreak/>
        <w:t>Việc thu hồi đất của dự án không ảnh hưởng đến công trình nhà ở của dân và không cần di dời, tái định cư</w:t>
      </w:r>
      <w:r w:rsidRPr="009C45FD">
        <w:rPr>
          <w:rFonts w:eastAsia="Calibri" w:cs="Times New Roman"/>
          <w:color w:val="000000" w:themeColor="text1"/>
          <w:sz w:val="26"/>
          <w:szCs w:val="26"/>
          <w:lang w:val="vi-VN" w:eastAsia="x-none"/>
        </w:rPr>
        <w:t>.</w:t>
      </w:r>
    </w:p>
    <w:p w14:paraId="38D6EAC5" w14:textId="77777777" w:rsidR="00AD5CB6" w:rsidRPr="009C45FD" w:rsidRDefault="00AD5CB6" w:rsidP="00AD5CB6">
      <w:pPr>
        <w:widowControl w:val="0"/>
        <w:spacing w:before="60" w:after="0" w:line="312" w:lineRule="auto"/>
        <w:ind w:firstLine="567"/>
        <w:jc w:val="both"/>
        <w:rPr>
          <w:rFonts w:eastAsia="Calibri" w:cs="Times New Roman"/>
          <w:color w:val="000000" w:themeColor="text1"/>
          <w:spacing w:val="-2"/>
          <w:sz w:val="26"/>
          <w:szCs w:val="26"/>
          <w:lang w:val="vi-VN"/>
        </w:rPr>
      </w:pPr>
      <w:r w:rsidRPr="009C45FD">
        <w:rPr>
          <w:rFonts w:eastAsia="Calibri" w:cs="Times New Roman"/>
          <w:color w:val="000000" w:themeColor="text1"/>
          <w:spacing w:val="-2"/>
          <w:sz w:val="26"/>
          <w:szCs w:val="26"/>
          <w:lang w:val="de-DE"/>
        </w:rPr>
        <w:t>Việc thu hồi đất cho Dự án sẽ tác động tiêu cực tới đời sống của các gia đình bị mất đất do các nguyên nhân sau:</w:t>
      </w:r>
    </w:p>
    <w:p w14:paraId="27F947EE" w14:textId="77777777" w:rsidR="00AD5CB6" w:rsidRPr="009C45FD" w:rsidRDefault="00AD5CB6" w:rsidP="00AD5CB6">
      <w:pPr>
        <w:widowControl w:val="0"/>
        <w:tabs>
          <w:tab w:val="left" w:pos="993"/>
        </w:tabs>
        <w:spacing w:before="60" w:after="0" w:line="312" w:lineRule="auto"/>
        <w:ind w:firstLine="567"/>
        <w:contextualSpacing/>
        <w:jc w:val="both"/>
        <w:rPr>
          <w:rFonts w:eastAsia="Calibri" w:cs="Times New Roman"/>
          <w:color w:val="000000" w:themeColor="text1"/>
          <w:sz w:val="26"/>
          <w:szCs w:val="26"/>
          <w:lang w:val="de-DE"/>
        </w:rPr>
      </w:pPr>
      <w:r w:rsidRPr="009C45FD">
        <w:rPr>
          <w:rFonts w:eastAsia="Calibri" w:cs="Times New Roman"/>
          <w:color w:val="000000" w:themeColor="text1"/>
          <w:sz w:val="26"/>
          <w:szCs w:val="26"/>
          <w:lang w:val="vi-VN"/>
        </w:rPr>
        <w:t xml:space="preserve">- </w:t>
      </w:r>
      <w:r w:rsidRPr="009C45FD">
        <w:rPr>
          <w:rFonts w:eastAsia="Calibri" w:cs="Times New Roman"/>
          <w:color w:val="000000" w:themeColor="text1"/>
          <w:sz w:val="26"/>
          <w:szCs w:val="26"/>
          <w:lang w:val="de-DE"/>
        </w:rPr>
        <w:t>Không có việc làm dẫn đến thu nhập không ổn định.</w:t>
      </w:r>
    </w:p>
    <w:p w14:paraId="2149506D" w14:textId="77777777" w:rsidR="00AD5CB6" w:rsidRPr="009C45FD" w:rsidRDefault="00AD5CB6" w:rsidP="00AD5CB6">
      <w:pPr>
        <w:widowControl w:val="0"/>
        <w:tabs>
          <w:tab w:val="left" w:pos="993"/>
        </w:tabs>
        <w:spacing w:before="60" w:after="0" w:line="312" w:lineRule="auto"/>
        <w:ind w:firstLine="567"/>
        <w:contextualSpacing/>
        <w:jc w:val="both"/>
        <w:rPr>
          <w:rFonts w:eastAsia="Calibri" w:cs="Times New Roman"/>
          <w:color w:val="000000" w:themeColor="text1"/>
          <w:sz w:val="26"/>
          <w:szCs w:val="26"/>
          <w:lang w:val="de-DE"/>
        </w:rPr>
      </w:pPr>
      <w:r w:rsidRPr="009C45FD">
        <w:rPr>
          <w:rFonts w:eastAsia="Calibri" w:cs="Times New Roman"/>
          <w:color w:val="000000" w:themeColor="text1"/>
          <w:sz w:val="26"/>
          <w:szCs w:val="26"/>
          <w:lang w:val="vi-VN"/>
        </w:rPr>
        <w:t xml:space="preserve">- </w:t>
      </w:r>
      <w:r w:rsidRPr="009C45FD">
        <w:rPr>
          <w:rFonts w:eastAsia="Calibri" w:cs="Times New Roman"/>
          <w:color w:val="000000" w:themeColor="text1"/>
          <w:sz w:val="26"/>
          <w:szCs w:val="26"/>
          <w:lang w:val="de-DE"/>
        </w:rPr>
        <w:t>Phát sinh tệ nạn xã hội, mất trật tự an ninh ảnh hưởng xấu đến người dân xung quanh khu vực Dự án.</w:t>
      </w:r>
    </w:p>
    <w:p w14:paraId="149F2CB5" w14:textId="77777777" w:rsidR="00AD5CB6" w:rsidRPr="009C45FD" w:rsidRDefault="00AD5CB6" w:rsidP="00AD5CB6">
      <w:pPr>
        <w:widowControl w:val="0"/>
        <w:tabs>
          <w:tab w:val="left" w:pos="993"/>
        </w:tabs>
        <w:spacing w:before="60" w:after="0" w:line="312" w:lineRule="auto"/>
        <w:ind w:firstLine="567"/>
        <w:contextualSpacing/>
        <w:jc w:val="both"/>
        <w:rPr>
          <w:rFonts w:eastAsia="Calibri" w:cs="Times New Roman"/>
          <w:color w:val="000000" w:themeColor="text1"/>
          <w:sz w:val="26"/>
          <w:szCs w:val="26"/>
          <w:lang w:val="de-DE"/>
        </w:rPr>
      </w:pPr>
      <w:r w:rsidRPr="009C45FD">
        <w:rPr>
          <w:rFonts w:eastAsia="Calibri" w:cs="Times New Roman"/>
          <w:color w:val="000000" w:themeColor="text1"/>
          <w:sz w:val="26"/>
          <w:szCs w:val="26"/>
          <w:lang w:val="vi-VN"/>
        </w:rPr>
        <w:t xml:space="preserve">- </w:t>
      </w:r>
      <w:r w:rsidRPr="009C45FD">
        <w:rPr>
          <w:rFonts w:eastAsia="Calibri" w:cs="Times New Roman"/>
          <w:color w:val="000000" w:themeColor="text1"/>
          <w:sz w:val="26"/>
          <w:szCs w:val="26"/>
          <w:lang w:val="de-DE"/>
        </w:rPr>
        <w:t>Nếu công tác đền bù không nhanh và thỏa đáng sẽ làm xáo trộn cuộc sống của các hộ dân.</w:t>
      </w:r>
    </w:p>
    <w:p w14:paraId="3982DDB1" w14:textId="77777777" w:rsidR="00AD5CB6" w:rsidRPr="009C45FD" w:rsidRDefault="00AD5CB6" w:rsidP="00AD5CB6">
      <w:pPr>
        <w:widowControl w:val="0"/>
        <w:tabs>
          <w:tab w:val="left" w:pos="993"/>
        </w:tabs>
        <w:spacing w:before="60" w:after="0" w:line="312" w:lineRule="auto"/>
        <w:ind w:firstLine="567"/>
        <w:contextualSpacing/>
        <w:jc w:val="both"/>
        <w:rPr>
          <w:rFonts w:eastAsia="Calibri" w:cs="Times New Roman"/>
          <w:color w:val="000000" w:themeColor="text1"/>
          <w:sz w:val="26"/>
          <w:szCs w:val="26"/>
          <w:lang w:val="de-DE"/>
        </w:rPr>
      </w:pPr>
      <w:r w:rsidRPr="009C45FD">
        <w:rPr>
          <w:rFonts w:eastAsia="Calibri" w:cs="Times New Roman"/>
          <w:color w:val="000000" w:themeColor="text1"/>
          <w:sz w:val="26"/>
          <w:szCs w:val="26"/>
          <w:lang w:val="vi-VN"/>
        </w:rPr>
        <w:t xml:space="preserve">- Gặp khó khăn do phải chuyển đổi việc làm từ sản xuất nông nghiệp sang các loại hình công việc khác do một bộ phận lớn người dân chỉ quen với việc </w:t>
      </w:r>
      <w:r w:rsidRPr="009C45FD">
        <w:rPr>
          <w:rFonts w:eastAsia="Calibri" w:cs="Times New Roman"/>
          <w:color w:val="000000" w:themeColor="text1"/>
          <w:sz w:val="26"/>
          <w:szCs w:val="26"/>
          <w:lang w:val="de-DE"/>
        </w:rPr>
        <w:t>làm nông nghiệp</w:t>
      </w:r>
      <w:r w:rsidRPr="009C45FD">
        <w:rPr>
          <w:rFonts w:eastAsia="Calibri" w:cs="Times New Roman"/>
          <w:color w:val="000000" w:themeColor="text1"/>
          <w:sz w:val="26"/>
          <w:szCs w:val="26"/>
          <w:lang w:val="vi-VN"/>
        </w:rPr>
        <w:t xml:space="preserve"> ảnh hưởng đến chất lượng cuộc sống của người dân</w:t>
      </w:r>
      <w:r w:rsidRPr="009C45FD">
        <w:rPr>
          <w:rFonts w:eastAsia="Calibri" w:cs="Times New Roman"/>
          <w:color w:val="000000" w:themeColor="text1"/>
          <w:sz w:val="26"/>
          <w:szCs w:val="26"/>
          <w:lang w:val="de-DE"/>
        </w:rPr>
        <w:t>.</w:t>
      </w:r>
    </w:p>
    <w:p w14:paraId="6C7FA325" w14:textId="77777777" w:rsidR="00AD5CB6" w:rsidRPr="009C45FD" w:rsidRDefault="00AD5CB6" w:rsidP="00AD5CB6">
      <w:pPr>
        <w:widowControl w:val="0"/>
        <w:tabs>
          <w:tab w:val="left" w:pos="993"/>
        </w:tabs>
        <w:spacing w:before="60" w:after="0" w:line="312" w:lineRule="auto"/>
        <w:ind w:firstLine="567"/>
        <w:contextualSpacing/>
        <w:jc w:val="both"/>
        <w:rPr>
          <w:rFonts w:eastAsia="Calibri" w:cs="Times New Roman"/>
          <w:color w:val="000000" w:themeColor="text1"/>
          <w:sz w:val="26"/>
          <w:szCs w:val="26"/>
          <w:lang w:val="de-DE"/>
        </w:rPr>
      </w:pPr>
      <w:r w:rsidRPr="009C45FD">
        <w:rPr>
          <w:rFonts w:eastAsia="Calibri" w:cs="Times New Roman"/>
          <w:color w:val="000000" w:themeColor="text1"/>
          <w:sz w:val="26"/>
          <w:szCs w:val="26"/>
          <w:lang w:val="vi-VN"/>
        </w:rPr>
        <w:t>-</w:t>
      </w:r>
      <w:r w:rsidRPr="009C45FD">
        <w:rPr>
          <w:rFonts w:eastAsia="Calibri" w:cs="Times New Roman"/>
          <w:color w:val="000000" w:themeColor="text1"/>
          <w:sz w:val="26"/>
          <w:szCs w:val="26"/>
          <w:lang w:val="nb-NO"/>
        </w:rPr>
        <w:t xml:space="preserve"> L</w:t>
      </w:r>
      <w:r w:rsidRPr="009C45FD">
        <w:rPr>
          <w:rFonts w:eastAsia="Calibri" w:cs="Times New Roman"/>
          <w:color w:val="000000" w:themeColor="text1"/>
          <w:sz w:val="26"/>
          <w:szCs w:val="26"/>
          <w:lang w:val="vi-VN"/>
        </w:rPr>
        <w:t xml:space="preserve">àm </w:t>
      </w:r>
      <w:r w:rsidRPr="009C45FD">
        <w:rPr>
          <w:rFonts w:eastAsia="Calibri" w:cs="Times New Roman"/>
          <w:color w:val="000000" w:themeColor="text1"/>
          <w:sz w:val="26"/>
          <w:szCs w:val="26"/>
          <w:lang w:val="nb-NO"/>
        </w:rPr>
        <w:t>giảm</w:t>
      </w:r>
      <w:r w:rsidRPr="009C45FD">
        <w:rPr>
          <w:rFonts w:eastAsia="Calibri" w:cs="Times New Roman"/>
          <w:color w:val="000000" w:themeColor="text1"/>
          <w:sz w:val="26"/>
          <w:szCs w:val="26"/>
          <w:lang w:val="vi-VN"/>
        </w:rPr>
        <w:t xml:space="preserve"> nguồn thu nhập hàng năm, gây thiệt hại về kinh tế </w:t>
      </w:r>
      <w:r w:rsidRPr="009C45FD">
        <w:rPr>
          <w:rFonts w:eastAsia="Calibri" w:cs="Times New Roman"/>
          <w:color w:val="000000" w:themeColor="text1"/>
          <w:sz w:val="26"/>
          <w:szCs w:val="26"/>
          <w:lang w:val="nb-NO"/>
        </w:rPr>
        <w:t>và ảnh hưởng đến đời sống của các hộ dân</w:t>
      </w:r>
      <w:r w:rsidRPr="009C45FD">
        <w:rPr>
          <w:rFonts w:eastAsia="Calibri" w:cs="Times New Roman"/>
          <w:color w:val="000000" w:themeColor="text1"/>
          <w:sz w:val="26"/>
          <w:szCs w:val="26"/>
          <w:lang w:val="pt-BR"/>
        </w:rPr>
        <w:t xml:space="preserve">. </w:t>
      </w:r>
    </w:p>
    <w:p w14:paraId="77A2A618" w14:textId="77777777" w:rsidR="00AD5CB6" w:rsidRPr="009C45FD" w:rsidRDefault="00AD5CB6" w:rsidP="00AD5CB6">
      <w:pPr>
        <w:widowControl w:val="0"/>
        <w:autoSpaceDE w:val="0"/>
        <w:autoSpaceDN w:val="0"/>
        <w:adjustRightInd w:val="0"/>
        <w:spacing w:before="60" w:after="0" w:line="312" w:lineRule="auto"/>
        <w:ind w:firstLine="567"/>
        <w:jc w:val="both"/>
        <w:rPr>
          <w:rFonts w:eastAsia="Calibri" w:cs="Times New Roman"/>
          <w:color w:val="000000" w:themeColor="text1"/>
          <w:sz w:val="26"/>
          <w:szCs w:val="26"/>
          <w:lang w:val="cs-CZ"/>
        </w:rPr>
      </w:pPr>
      <w:r w:rsidRPr="009C45FD">
        <w:rPr>
          <w:rFonts w:eastAsia="Calibri" w:cs="Times New Roman"/>
          <w:color w:val="000000" w:themeColor="text1"/>
          <w:sz w:val="26"/>
          <w:szCs w:val="26"/>
          <w:lang w:val="cs-CZ"/>
        </w:rPr>
        <w:t>Tuy nhiên, từ khi hình thành khu công nghiệp Thụy Vân (cách dự án khoảng 300m về phía Tây Bắc), dân cư trong độ tuổi lao động hầu hết đầu quân vào khu công nghiệp để lao động, mang lại thu nhập kinh tế ổn định, giúp nâng cao đời sống so với sản xuất nông nghiệp thuần túy phụ thuộc vào thiên nhiên. Diện tích đất lúa đang canh tác còn lại chủ yếu tập trung vào nguồn lao động có độ tuổi trên 50 tuổi. Đồng</w:t>
      </w:r>
      <w:r w:rsidRPr="009C45FD">
        <w:rPr>
          <w:rFonts w:eastAsia="Calibri" w:cs="Times New Roman"/>
          <w:color w:val="000000" w:themeColor="text1"/>
          <w:sz w:val="26"/>
          <w:szCs w:val="26"/>
          <w:lang w:val="vi-VN"/>
        </w:rPr>
        <w:t xml:space="preserve"> thời </w:t>
      </w:r>
      <w:r w:rsidRPr="009C45FD">
        <w:rPr>
          <w:rFonts w:eastAsia="Calibri" w:cs="Times New Roman"/>
          <w:color w:val="000000" w:themeColor="text1"/>
          <w:sz w:val="26"/>
          <w:szCs w:val="26"/>
          <w:lang w:val="cs-CZ"/>
        </w:rPr>
        <w:t>dân cư ở đây có thêm nguồn thu nhập ổn định từ việc cho thuê nhà trọ, đảm bảo đời sống nên việc thu hồi diện tích đất lúa ảnh hưởng không lớn tới kế sinh nhai của người dân địa phương.</w:t>
      </w:r>
    </w:p>
    <w:p w14:paraId="35CAD6E3" w14:textId="77777777" w:rsidR="00AD5CB6" w:rsidRPr="009C45FD" w:rsidRDefault="00AD5CB6" w:rsidP="00AD5CB6">
      <w:pPr>
        <w:spacing w:before="60" w:after="0" w:line="312" w:lineRule="auto"/>
        <w:jc w:val="both"/>
        <w:rPr>
          <w:rFonts w:eastAsia="Calibri" w:cs="Times New Roman"/>
          <w:i/>
          <w:sz w:val="26"/>
          <w:szCs w:val="26"/>
        </w:rPr>
      </w:pPr>
      <w:r w:rsidRPr="009C45FD">
        <w:rPr>
          <w:rFonts w:eastAsia="Calibri" w:cs="Times New Roman"/>
          <w:i/>
          <w:sz w:val="26"/>
          <w:szCs w:val="26"/>
        </w:rPr>
        <w:t>b. Tác động do phát quang chuẩn bị mặt bằng</w:t>
      </w:r>
    </w:p>
    <w:p w14:paraId="41A29928" w14:textId="77777777" w:rsidR="00AD5CB6" w:rsidRPr="009C45FD" w:rsidRDefault="00AD5CB6" w:rsidP="00AD5CB6">
      <w:pPr>
        <w:spacing w:before="60" w:after="0" w:line="312" w:lineRule="auto"/>
        <w:ind w:firstLine="567"/>
        <w:jc w:val="both"/>
        <w:rPr>
          <w:rFonts w:eastAsia="Times New Roman" w:cs="Times New Roman"/>
          <w:sz w:val="26"/>
          <w:szCs w:val="26"/>
          <w:lang w:val="vi-VN" w:eastAsia="x-none"/>
        </w:rPr>
      </w:pPr>
      <w:r w:rsidRPr="009C45FD">
        <w:rPr>
          <w:rFonts w:eastAsia="Times New Roman" w:cs="Times New Roman"/>
          <w:sz w:val="26"/>
          <w:szCs w:val="26"/>
          <w:lang w:val="x-none" w:eastAsia="x-none"/>
        </w:rPr>
        <w:t>- Phát sinh chất thải hữu cơ từ quá trình phát quang thảm thực vật</w:t>
      </w:r>
      <w:r w:rsidRPr="009C45FD">
        <w:rPr>
          <w:rFonts w:eastAsia="Times New Roman" w:cs="Times New Roman"/>
          <w:sz w:val="26"/>
          <w:szCs w:val="26"/>
          <w:lang w:val="vi-VN" w:eastAsia="x-none"/>
        </w:rPr>
        <w:t>.</w:t>
      </w:r>
    </w:p>
    <w:p w14:paraId="15DA7371" w14:textId="77777777" w:rsidR="00AD5CB6" w:rsidRPr="009C45FD" w:rsidRDefault="00AD5CB6" w:rsidP="00AD5CB6">
      <w:pPr>
        <w:spacing w:before="60" w:after="0" w:line="312" w:lineRule="auto"/>
        <w:ind w:firstLine="567"/>
        <w:jc w:val="both"/>
        <w:rPr>
          <w:rFonts w:eastAsia="Calibri" w:cs="Times New Roman"/>
          <w:sz w:val="26"/>
          <w:szCs w:val="26"/>
        </w:rPr>
      </w:pPr>
      <w:r w:rsidRPr="009C45FD">
        <w:rPr>
          <w:rFonts w:eastAsia="Calibri" w:cs="Times New Roman"/>
          <w:sz w:val="26"/>
          <w:szCs w:val="26"/>
        </w:rPr>
        <w:t xml:space="preserve">Theo thống kê, toàn bộ diện tích khu vực thực hiện dự án chủ yếu đất nông nghiệp, đất mặt nước. </w:t>
      </w:r>
    </w:p>
    <w:p w14:paraId="788B7CB4" w14:textId="77777777" w:rsidR="00AD5CB6" w:rsidRPr="009C45FD" w:rsidRDefault="00AD5CB6" w:rsidP="00AD5CB6">
      <w:pPr>
        <w:spacing w:before="60" w:after="0" w:line="312" w:lineRule="auto"/>
        <w:ind w:firstLine="567"/>
        <w:jc w:val="both"/>
        <w:rPr>
          <w:rFonts w:eastAsia="Times New Roman" w:cs="Times New Roman"/>
          <w:sz w:val="26"/>
          <w:szCs w:val="26"/>
          <w:lang w:val="x-none" w:eastAsia="x-none"/>
        </w:rPr>
      </w:pPr>
      <w:r w:rsidRPr="009C45FD">
        <w:rPr>
          <w:rFonts w:eastAsia="Times New Roman" w:cs="Times New Roman"/>
          <w:sz w:val="26"/>
          <w:szCs w:val="26"/>
          <w:lang w:val="vi-VN" w:eastAsia="x-none"/>
        </w:rPr>
        <w:t xml:space="preserve">Theo phương pháp tính các loại sinh khối cây đứng của TS.Trần Tý, phương pháp tính sinh khối của Kato, Oga Wa, tổng lượng sinh khối phát sinh </w:t>
      </w:r>
      <w:r w:rsidRPr="009C45FD">
        <w:rPr>
          <w:rFonts w:eastAsia="Times New Roman" w:cs="Times New Roman"/>
          <w:sz w:val="26"/>
          <w:szCs w:val="26"/>
          <w:lang w:val="x-none" w:eastAsia="x-none"/>
        </w:rPr>
        <w:t>từ quá trình phát quang thảm thực vật trên toàn bộ dự án như sau:</w:t>
      </w:r>
    </w:p>
    <w:p w14:paraId="1A3C109C" w14:textId="77777777" w:rsidR="00AD5CB6" w:rsidRPr="009C45FD" w:rsidRDefault="00AD5CB6" w:rsidP="00C062C1">
      <w:pPr>
        <w:pStyle w:val="Caption"/>
        <w:rPr>
          <w:i/>
        </w:rPr>
      </w:pPr>
      <w:bookmarkStart w:id="123" w:name="_Toc144020525"/>
      <w:r w:rsidRPr="009C45FD">
        <w:t xml:space="preserve">Bảng 3. </w:t>
      </w:r>
      <w:r w:rsidR="00000000">
        <w:fldChar w:fldCharType="begin"/>
      </w:r>
      <w:r w:rsidR="00000000">
        <w:instrText xml:space="preserve"> SEQ Bảng_3. \* ARABIC </w:instrText>
      </w:r>
      <w:r w:rsidR="00000000">
        <w:fldChar w:fldCharType="separate"/>
      </w:r>
      <w:r w:rsidRPr="009C45FD">
        <w:rPr>
          <w:noProof/>
        </w:rPr>
        <w:t>1</w:t>
      </w:r>
      <w:r w:rsidR="00000000">
        <w:rPr>
          <w:noProof/>
        </w:rPr>
        <w:fldChar w:fldCharType="end"/>
      </w:r>
      <w:r w:rsidRPr="009C45FD">
        <w:t>: Ước tính sinh khối phát sinh trong giai đoạn phát quang mặt bằng</w:t>
      </w:r>
      <w:bookmarkEnd w:id="123"/>
    </w:p>
    <w:tbl>
      <w:tblPr>
        <w:tblW w:w="9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8"/>
        <w:gridCol w:w="851"/>
        <w:gridCol w:w="1038"/>
        <w:gridCol w:w="1134"/>
        <w:gridCol w:w="1134"/>
        <w:gridCol w:w="1638"/>
        <w:gridCol w:w="1170"/>
        <w:gridCol w:w="1115"/>
      </w:tblGrid>
      <w:tr w:rsidR="00AD5CB6" w:rsidRPr="009C45FD" w14:paraId="33112DF9" w14:textId="77777777" w:rsidTr="00F4451A">
        <w:trPr>
          <w:trHeight w:val="20"/>
          <w:tblHeader/>
          <w:jc w:val="center"/>
        </w:trPr>
        <w:tc>
          <w:tcPr>
            <w:tcW w:w="1468" w:type="dxa"/>
            <w:vMerge w:val="restart"/>
            <w:shd w:val="clear" w:color="auto" w:fill="auto"/>
            <w:vAlign w:val="center"/>
          </w:tcPr>
          <w:p w14:paraId="0D55F6E2" w14:textId="77777777" w:rsidR="00AD5CB6" w:rsidRPr="009C45FD" w:rsidRDefault="00AD5CB6" w:rsidP="00F4451A">
            <w:pPr>
              <w:widowControl w:val="0"/>
              <w:spacing w:before="60" w:after="0" w:line="312" w:lineRule="auto"/>
              <w:jc w:val="both"/>
              <w:rPr>
                <w:rFonts w:eastAsia="Calibri" w:cs="Times New Roman"/>
                <w:b/>
                <w:sz w:val="26"/>
                <w:szCs w:val="26"/>
                <w:lang w:val="nl-NL"/>
              </w:rPr>
            </w:pPr>
            <w:r w:rsidRPr="009C45FD">
              <w:rPr>
                <w:rFonts w:eastAsia="Calibri" w:cs="Times New Roman"/>
                <w:b/>
                <w:sz w:val="26"/>
                <w:szCs w:val="26"/>
                <w:lang w:val="nl-NL"/>
              </w:rPr>
              <w:t>Loại sinh khối</w:t>
            </w:r>
          </w:p>
        </w:tc>
        <w:tc>
          <w:tcPr>
            <w:tcW w:w="5795" w:type="dxa"/>
            <w:gridSpan w:val="5"/>
            <w:shd w:val="clear" w:color="auto" w:fill="auto"/>
            <w:vAlign w:val="center"/>
          </w:tcPr>
          <w:p w14:paraId="35ECF725" w14:textId="77777777" w:rsidR="00AD5CB6" w:rsidRPr="009C45FD" w:rsidRDefault="00AD5CB6" w:rsidP="00F4451A">
            <w:pPr>
              <w:widowControl w:val="0"/>
              <w:spacing w:before="60" w:after="0" w:line="312" w:lineRule="auto"/>
              <w:jc w:val="both"/>
              <w:rPr>
                <w:rFonts w:eastAsia="Calibri" w:cs="Times New Roman"/>
                <w:b/>
                <w:sz w:val="26"/>
                <w:szCs w:val="26"/>
                <w:lang w:val="nl-NL"/>
              </w:rPr>
            </w:pPr>
            <w:r w:rsidRPr="009C45FD">
              <w:rPr>
                <w:rFonts w:eastAsia="Calibri" w:cs="Times New Roman"/>
                <w:b/>
                <w:sz w:val="26"/>
                <w:szCs w:val="26"/>
                <w:lang w:val="nl-NL"/>
              </w:rPr>
              <w:t>Lượng sinh khối (</w:t>
            </w:r>
            <w:r w:rsidRPr="009C45FD">
              <w:rPr>
                <w:rFonts w:eastAsia="Calibri" w:cs="Times New Roman"/>
                <w:b/>
                <w:sz w:val="26"/>
                <w:szCs w:val="26"/>
                <w:lang w:val="vi-VN"/>
              </w:rPr>
              <w:t>tấn/ha</w:t>
            </w:r>
            <w:r w:rsidRPr="009C45FD">
              <w:rPr>
                <w:rFonts w:eastAsia="Calibri" w:cs="Times New Roman"/>
                <w:b/>
                <w:sz w:val="26"/>
                <w:szCs w:val="26"/>
                <w:lang w:val="nl-NL"/>
              </w:rPr>
              <w:t>)</w:t>
            </w:r>
          </w:p>
        </w:tc>
        <w:tc>
          <w:tcPr>
            <w:tcW w:w="1170" w:type="dxa"/>
            <w:vMerge w:val="restart"/>
            <w:shd w:val="clear" w:color="auto" w:fill="auto"/>
            <w:vAlign w:val="center"/>
          </w:tcPr>
          <w:p w14:paraId="5ED22560" w14:textId="77777777" w:rsidR="00AD5CB6" w:rsidRPr="009C45FD" w:rsidRDefault="00AD5CB6" w:rsidP="00F4451A">
            <w:pPr>
              <w:widowControl w:val="0"/>
              <w:spacing w:before="60" w:after="0" w:line="312" w:lineRule="auto"/>
              <w:jc w:val="both"/>
              <w:rPr>
                <w:rFonts w:eastAsia="Calibri" w:cs="Times New Roman"/>
                <w:b/>
                <w:sz w:val="26"/>
                <w:szCs w:val="26"/>
                <w:lang w:val="nl-NL"/>
              </w:rPr>
            </w:pPr>
            <w:r w:rsidRPr="009C45FD">
              <w:rPr>
                <w:rFonts w:eastAsia="Calibri" w:cs="Times New Roman"/>
                <w:b/>
                <w:sz w:val="26"/>
                <w:szCs w:val="26"/>
                <w:lang w:val="nl-NL"/>
              </w:rPr>
              <w:t>Diện tích (ha)</w:t>
            </w:r>
          </w:p>
        </w:tc>
        <w:tc>
          <w:tcPr>
            <w:tcW w:w="1115" w:type="dxa"/>
            <w:vMerge w:val="restart"/>
            <w:shd w:val="clear" w:color="auto" w:fill="auto"/>
            <w:vAlign w:val="center"/>
          </w:tcPr>
          <w:p w14:paraId="3EF0B309" w14:textId="77777777" w:rsidR="00AD5CB6" w:rsidRPr="009C45FD" w:rsidRDefault="00AD5CB6" w:rsidP="00F4451A">
            <w:pPr>
              <w:widowControl w:val="0"/>
              <w:spacing w:before="60" w:after="0" w:line="312" w:lineRule="auto"/>
              <w:jc w:val="both"/>
              <w:rPr>
                <w:rFonts w:eastAsia="Calibri" w:cs="Times New Roman"/>
                <w:b/>
                <w:sz w:val="26"/>
                <w:szCs w:val="26"/>
                <w:lang w:val="nl-NL"/>
              </w:rPr>
            </w:pPr>
            <w:r w:rsidRPr="009C45FD">
              <w:rPr>
                <w:rFonts w:eastAsia="Calibri" w:cs="Times New Roman"/>
                <w:b/>
                <w:sz w:val="26"/>
                <w:szCs w:val="26"/>
                <w:lang w:val="nl-NL"/>
              </w:rPr>
              <w:t>Sinh khối  (tấn)</w:t>
            </w:r>
          </w:p>
        </w:tc>
      </w:tr>
      <w:tr w:rsidR="00AD5CB6" w:rsidRPr="009C45FD" w14:paraId="7724EF54" w14:textId="77777777" w:rsidTr="00F4451A">
        <w:trPr>
          <w:trHeight w:val="20"/>
          <w:tblHeader/>
          <w:jc w:val="center"/>
        </w:trPr>
        <w:tc>
          <w:tcPr>
            <w:tcW w:w="1468" w:type="dxa"/>
            <w:vMerge/>
            <w:shd w:val="clear" w:color="auto" w:fill="auto"/>
            <w:vAlign w:val="center"/>
          </w:tcPr>
          <w:p w14:paraId="351D6ACC" w14:textId="77777777" w:rsidR="00AD5CB6" w:rsidRPr="009C45FD" w:rsidRDefault="00AD5CB6" w:rsidP="00F4451A">
            <w:pPr>
              <w:widowControl w:val="0"/>
              <w:spacing w:before="60" w:after="0" w:line="312" w:lineRule="auto"/>
              <w:jc w:val="both"/>
              <w:rPr>
                <w:rFonts w:eastAsia="Calibri" w:cs="Times New Roman"/>
                <w:b/>
                <w:sz w:val="26"/>
                <w:szCs w:val="26"/>
                <w:lang w:val="nl-NL"/>
              </w:rPr>
            </w:pPr>
          </w:p>
        </w:tc>
        <w:tc>
          <w:tcPr>
            <w:tcW w:w="851" w:type="dxa"/>
            <w:shd w:val="clear" w:color="auto" w:fill="auto"/>
            <w:vAlign w:val="center"/>
          </w:tcPr>
          <w:p w14:paraId="4496D692" w14:textId="77777777" w:rsidR="00AD5CB6" w:rsidRPr="009C45FD" w:rsidRDefault="00AD5CB6" w:rsidP="00F4451A">
            <w:pPr>
              <w:widowControl w:val="0"/>
              <w:spacing w:before="60" w:after="0" w:line="312" w:lineRule="auto"/>
              <w:jc w:val="both"/>
              <w:rPr>
                <w:rFonts w:eastAsia="Calibri" w:cs="Times New Roman"/>
                <w:b/>
                <w:sz w:val="26"/>
                <w:szCs w:val="26"/>
                <w:lang w:val="nl-NL"/>
              </w:rPr>
            </w:pPr>
            <w:r w:rsidRPr="009C45FD">
              <w:rPr>
                <w:rFonts w:eastAsia="Calibri" w:cs="Times New Roman"/>
                <w:b/>
                <w:sz w:val="26"/>
                <w:szCs w:val="26"/>
                <w:lang w:val="nl-NL"/>
              </w:rPr>
              <w:t>Thân</w:t>
            </w:r>
          </w:p>
        </w:tc>
        <w:tc>
          <w:tcPr>
            <w:tcW w:w="1038" w:type="dxa"/>
            <w:shd w:val="clear" w:color="auto" w:fill="auto"/>
            <w:vAlign w:val="center"/>
          </w:tcPr>
          <w:p w14:paraId="69B27D4C" w14:textId="77777777" w:rsidR="00AD5CB6" w:rsidRPr="009C45FD" w:rsidRDefault="00AD5CB6" w:rsidP="00F4451A">
            <w:pPr>
              <w:widowControl w:val="0"/>
              <w:spacing w:before="60" w:after="0" w:line="312" w:lineRule="auto"/>
              <w:jc w:val="both"/>
              <w:rPr>
                <w:rFonts w:eastAsia="Calibri" w:cs="Times New Roman"/>
                <w:b/>
                <w:sz w:val="26"/>
                <w:szCs w:val="26"/>
                <w:lang w:val="nl-NL"/>
              </w:rPr>
            </w:pPr>
            <w:r w:rsidRPr="009C45FD">
              <w:rPr>
                <w:rFonts w:eastAsia="Calibri" w:cs="Times New Roman"/>
                <w:b/>
                <w:sz w:val="26"/>
                <w:szCs w:val="26"/>
                <w:lang w:val="nl-NL"/>
              </w:rPr>
              <w:t>Cành</w:t>
            </w:r>
          </w:p>
        </w:tc>
        <w:tc>
          <w:tcPr>
            <w:tcW w:w="1134" w:type="dxa"/>
            <w:shd w:val="clear" w:color="auto" w:fill="auto"/>
            <w:vAlign w:val="center"/>
          </w:tcPr>
          <w:p w14:paraId="7F7DB9C7" w14:textId="77777777" w:rsidR="00AD5CB6" w:rsidRPr="009C45FD" w:rsidRDefault="00AD5CB6" w:rsidP="00F4451A">
            <w:pPr>
              <w:widowControl w:val="0"/>
              <w:spacing w:before="60" w:after="0" w:line="312" w:lineRule="auto"/>
              <w:jc w:val="both"/>
              <w:rPr>
                <w:rFonts w:eastAsia="Calibri" w:cs="Times New Roman"/>
                <w:b/>
                <w:sz w:val="26"/>
                <w:szCs w:val="26"/>
                <w:lang w:val="nl-NL"/>
              </w:rPr>
            </w:pPr>
            <w:r w:rsidRPr="009C45FD">
              <w:rPr>
                <w:rFonts w:eastAsia="Calibri" w:cs="Times New Roman"/>
                <w:b/>
                <w:sz w:val="26"/>
                <w:szCs w:val="26"/>
                <w:lang w:val="nl-NL"/>
              </w:rPr>
              <w:t>Lá</w:t>
            </w:r>
          </w:p>
        </w:tc>
        <w:tc>
          <w:tcPr>
            <w:tcW w:w="1134" w:type="dxa"/>
            <w:shd w:val="clear" w:color="auto" w:fill="auto"/>
            <w:vAlign w:val="center"/>
          </w:tcPr>
          <w:p w14:paraId="154CFA16" w14:textId="77777777" w:rsidR="00AD5CB6" w:rsidRPr="009C45FD" w:rsidRDefault="00AD5CB6" w:rsidP="00F4451A">
            <w:pPr>
              <w:widowControl w:val="0"/>
              <w:spacing w:before="60" w:after="0" w:line="312" w:lineRule="auto"/>
              <w:jc w:val="both"/>
              <w:rPr>
                <w:rFonts w:eastAsia="Calibri" w:cs="Times New Roman"/>
                <w:b/>
                <w:sz w:val="26"/>
                <w:szCs w:val="26"/>
                <w:lang w:val="nl-NL"/>
              </w:rPr>
            </w:pPr>
            <w:r w:rsidRPr="009C45FD">
              <w:rPr>
                <w:rFonts w:eastAsia="Calibri" w:cs="Times New Roman"/>
                <w:b/>
                <w:sz w:val="26"/>
                <w:szCs w:val="26"/>
                <w:lang w:val="nl-NL"/>
              </w:rPr>
              <w:t>Rễ</w:t>
            </w:r>
          </w:p>
        </w:tc>
        <w:tc>
          <w:tcPr>
            <w:tcW w:w="1638" w:type="dxa"/>
            <w:shd w:val="clear" w:color="auto" w:fill="auto"/>
            <w:vAlign w:val="center"/>
          </w:tcPr>
          <w:p w14:paraId="4522DBF5" w14:textId="77777777" w:rsidR="00AD5CB6" w:rsidRPr="009C45FD" w:rsidRDefault="00AD5CB6" w:rsidP="00F4451A">
            <w:pPr>
              <w:widowControl w:val="0"/>
              <w:spacing w:before="60" w:after="0" w:line="312" w:lineRule="auto"/>
              <w:jc w:val="both"/>
              <w:rPr>
                <w:rFonts w:eastAsia="Calibri" w:cs="Times New Roman"/>
                <w:b/>
                <w:sz w:val="26"/>
                <w:szCs w:val="26"/>
                <w:lang w:val="nl-NL"/>
              </w:rPr>
            </w:pPr>
            <w:r w:rsidRPr="009C45FD">
              <w:rPr>
                <w:rFonts w:eastAsia="Calibri" w:cs="Times New Roman"/>
                <w:b/>
                <w:sz w:val="26"/>
                <w:szCs w:val="26"/>
                <w:lang w:val="nl-NL"/>
              </w:rPr>
              <w:t>Tổng sinh khối</w:t>
            </w:r>
          </w:p>
        </w:tc>
        <w:tc>
          <w:tcPr>
            <w:tcW w:w="1170" w:type="dxa"/>
            <w:vMerge/>
            <w:shd w:val="clear" w:color="auto" w:fill="auto"/>
            <w:vAlign w:val="center"/>
          </w:tcPr>
          <w:p w14:paraId="655D2828" w14:textId="77777777" w:rsidR="00AD5CB6" w:rsidRPr="009C45FD" w:rsidRDefault="00AD5CB6" w:rsidP="00F4451A">
            <w:pPr>
              <w:widowControl w:val="0"/>
              <w:spacing w:before="60" w:after="0" w:line="312" w:lineRule="auto"/>
              <w:jc w:val="both"/>
              <w:rPr>
                <w:rFonts w:eastAsia="Calibri" w:cs="Times New Roman"/>
                <w:b/>
                <w:sz w:val="26"/>
                <w:szCs w:val="26"/>
                <w:lang w:val="nl-NL"/>
              </w:rPr>
            </w:pPr>
          </w:p>
        </w:tc>
        <w:tc>
          <w:tcPr>
            <w:tcW w:w="1115" w:type="dxa"/>
            <w:vMerge/>
            <w:shd w:val="clear" w:color="auto" w:fill="auto"/>
            <w:vAlign w:val="center"/>
          </w:tcPr>
          <w:p w14:paraId="41DA84C9" w14:textId="77777777" w:rsidR="00AD5CB6" w:rsidRPr="009C45FD" w:rsidRDefault="00AD5CB6" w:rsidP="00F4451A">
            <w:pPr>
              <w:widowControl w:val="0"/>
              <w:spacing w:before="60" w:after="0" w:line="312" w:lineRule="auto"/>
              <w:jc w:val="both"/>
              <w:rPr>
                <w:rFonts w:eastAsia="Calibri" w:cs="Times New Roman"/>
                <w:b/>
                <w:sz w:val="26"/>
                <w:szCs w:val="26"/>
                <w:lang w:val="nl-NL"/>
              </w:rPr>
            </w:pPr>
          </w:p>
        </w:tc>
      </w:tr>
      <w:tr w:rsidR="00AD5CB6" w:rsidRPr="009C45FD" w14:paraId="07427C15" w14:textId="77777777" w:rsidTr="00F4451A">
        <w:trPr>
          <w:trHeight w:val="734"/>
          <w:jc w:val="center"/>
        </w:trPr>
        <w:tc>
          <w:tcPr>
            <w:tcW w:w="1468" w:type="dxa"/>
            <w:shd w:val="clear" w:color="auto" w:fill="auto"/>
            <w:vAlign w:val="center"/>
          </w:tcPr>
          <w:p w14:paraId="5EFE6153" w14:textId="77777777" w:rsidR="00AD5CB6" w:rsidRPr="009C45FD" w:rsidRDefault="00AD5CB6" w:rsidP="00F4451A">
            <w:pPr>
              <w:widowControl w:val="0"/>
              <w:spacing w:before="60" w:after="0" w:line="312" w:lineRule="auto"/>
              <w:jc w:val="both"/>
              <w:rPr>
                <w:rFonts w:eastAsia="Calibri" w:cs="Times New Roman"/>
                <w:sz w:val="26"/>
                <w:szCs w:val="26"/>
              </w:rPr>
            </w:pPr>
            <w:r w:rsidRPr="009C45FD">
              <w:rPr>
                <w:rFonts w:eastAsia="Calibri" w:cs="Times New Roman"/>
                <w:sz w:val="26"/>
                <w:szCs w:val="26"/>
                <w:lang w:val="vi-VN"/>
              </w:rPr>
              <w:t>Lúa nước</w:t>
            </w:r>
          </w:p>
        </w:tc>
        <w:tc>
          <w:tcPr>
            <w:tcW w:w="851" w:type="dxa"/>
            <w:shd w:val="clear" w:color="auto" w:fill="auto"/>
            <w:vAlign w:val="center"/>
          </w:tcPr>
          <w:p w14:paraId="5FE89813" w14:textId="77777777" w:rsidR="00AD5CB6" w:rsidRPr="009C45FD" w:rsidRDefault="00AD5CB6" w:rsidP="00F4451A">
            <w:pPr>
              <w:widowControl w:val="0"/>
              <w:spacing w:before="60" w:after="0" w:line="312" w:lineRule="auto"/>
              <w:jc w:val="both"/>
              <w:rPr>
                <w:rFonts w:eastAsia="Calibri" w:cs="Times New Roman"/>
                <w:sz w:val="26"/>
                <w:szCs w:val="26"/>
                <w:lang w:val="vi-VN"/>
              </w:rPr>
            </w:pPr>
            <w:r w:rsidRPr="009C45FD">
              <w:rPr>
                <w:rFonts w:eastAsia="Calibri" w:cs="Times New Roman"/>
                <w:sz w:val="26"/>
                <w:szCs w:val="26"/>
                <w:lang w:val="nl-NL"/>
              </w:rPr>
              <w:t>0,</w:t>
            </w:r>
            <w:r w:rsidRPr="009C45FD">
              <w:rPr>
                <w:rFonts w:eastAsia="Calibri" w:cs="Times New Roman"/>
                <w:sz w:val="26"/>
                <w:szCs w:val="26"/>
                <w:lang w:val="vi-VN"/>
              </w:rPr>
              <w:t>12</w:t>
            </w:r>
          </w:p>
        </w:tc>
        <w:tc>
          <w:tcPr>
            <w:tcW w:w="1038" w:type="dxa"/>
            <w:shd w:val="clear" w:color="auto" w:fill="auto"/>
            <w:vAlign w:val="center"/>
          </w:tcPr>
          <w:p w14:paraId="791EF275" w14:textId="77777777" w:rsidR="00AD5CB6" w:rsidRPr="009C45FD" w:rsidRDefault="00AD5CB6" w:rsidP="00F4451A">
            <w:pPr>
              <w:widowControl w:val="0"/>
              <w:spacing w:before="60" w:after="0" w:line="312" w:lineRule="auto"/>
              <w:jc w:val="both"/>
              <w:rPr>
                <w:rFonts w:eastAsia="Calibri" w:cs="Times New Roman"/>
                <w:sz w:val="26"/>
                <w:szCs w:val="26"/>
              </w:rPr>
            </w:pPr>
            <w:r w:rsidRPr="009C45FD">
              <w:rPr>
                <w:rFonts w:eastAsia="Calibri" w:cs="Times New Roman"/>
                <w:sz w:val="26"/>
                <w:szCs w:val="26"/>
              </w:rPr>
              <w:t>0,2</w:t>
            </w:r>
          </w:p>
        </w:tc>
        <w:tc>
          <w:tcPr>
            <w:tcW w:w="1134" w:type="dxa"/>
            <w:shd w:val="clear" w:color="auto" w:fill="auto"/>
            <w:vAlign w:val="center"/>
          </w:tcPr>
          <w:p w14:paraId="33485F60" w14:textId="77777777" w:rsidR="00AD5CB6" w:rsidRPr="009C45FD" w:rsidRDefault="00AD5CB6" w:rsidP="00F4451A">
            <w:pPr>
              <w:widowControl w:val="0"/>
              <w:spacing w:before="60" w:after="0" w:line="312" w:lineRule="auto"/>
              <w:jc w:val="both"/>
              <w:rPr>
                <w:rFonts w:eastAsia="Calibri" w:cs="Times New Roman"/>
                <w:sz w:val="26"/>
                <w:szCs w:val="26"/>
                <w:lang w:val="nl-NL"/>
              </w:rPr>
            </w:pPr>
            <w:r w:rsidRPr="009C45FD">
              <w:rPr>
                <w:rFonts w:eastAsia="Calibri" w:cs="Times New Roman"/>
                <w:sz w:val="26"/>
                <w:szCs w:val="26"/>
                <w:lang w:val="nl-NL"/>
              </w:rPr>
              <w:t>0,050</w:t>
            </w:r>
          </w:p>
        </w:tc>
        <w:tc>
          <w:tcPr>
            <w:tcW w:w="1134" w:type="dxa"/>
            <w:shd w:val="clear" w:color="auto" w:fill="auto"/>
            <w:vAlign w:val="center"/>
          </w:tcPr>
          <w:p w14:paraId="7A7FBCDD" w14:textId="77777777" w:rsidR="00AD5CB6" w:rsidRPr="009C45FD" w:rsidRDefault="00AD5CB6" w:rsidP="00F4451A">
            <w:pPr>
              <w:widowControl w:val="0"/>
              <w:spacing w:before="60" w:after="0" w:line="312" w:lineRule="auto"/>
              <w:jc w:val="both"/>
              <w:rPr>
                <w:rFonts w:eastAsia="Calibri" w:cs="Times New Roman"/>
                <w:sz w:val="26"/>
                <w:szCs w:val="26"/>
                <w:lang w:val="nl-NL"/>
              </w:rPr>
            </w:pPr>
            <w:r w:rsidRPr="009C45FD">
              <w:rPr>
                <w:rFonts w:eastAsia="Calibri" w:cs="Times New Roman"/>
                <w:sz w:val="26"/>
                <w:szCs w:val="26"/>
                <w:lang w:val="nl-NL"/>
              </w:rPr>
              <w:t>0,03</w:t>
            </w:r>
          </w:p>
        </w:tc>
        <w:tc>
          <w:tcPr>
            <w:tcW w:w="1638" w:type="dxa"/>
            <w:shd w:val="clear" w:color="auto" w:fill="auto"/>
            <w:vAlign w:val="center"/>
          </w:tcPr>
          <w:p w14:paraId="117D6612" w14:textId="77777777" w:rsidR="00AD5CB6" w:rsidRPr="009C45FD" w:rsidRDefault="00AD5CB6" w:rsidP="00F4451A">
            <w:pPr>
              <w:widowControl w:val="0"/>
              <w:spacing w:before="60" w:after="0" w:line="312" w:lineRule="auto"/>
              <w:jc w:val="both"/>
              <w:rPr>
                <w:rFonts w:eastAsia="Calibri" w:cs="Times New Roman"/>
                <w:b/>
                <w:sz w:val="26"/>
                <w:szCs w:val="26"/>
                <w:lang w:val="nl-NL"/>
              </w:rPr>
            </w:pPr>
            <w:r w:rsidRPr="009C45FD">
              <w:rPr>
                <w:rFonts w:eastAsia="Calibri" w:cs="Times New Roman"/>
                <w:b/>
                <w:sz w:val="26"/>
                <w:szCs w:val="26"/>
                <w:lang w:val="nl-NL"/>
              </w:rPr>
              <w:t>0,4</w:t>
            </w:r>
          </w:p>
        </w:tc>
        <w:tc>
          <w:tcPr>
            <w:tcW w:w="1170" w:type="dxa"/>
            <w:shd w:val="clear" w:color="auto" w:fill="auto"/>
            <w:vAlign w:val="center"/>
          </w:tcPr>
          <w:p w14:paraId="12C176B7" w14:textId="77777777" w:rsidR="00AD5CB6" w:rsidRPr="009C45FD" w:rsidRDefault="00AD5CB6" w:rsidP="00F4451A">
            <w:pPr>
              <w:spacing w:before="60" w:after="0" w:line="312" w:lineRule="auto"/>
              <w:jc w:val="both"/>
              <w:rPr>
                <w:rFonts w:eastAsia="Calibri" w:cs="Times New Roman"/>
                <w:sz w:val="26"/>
                <w:szCs w:val="26"/>
              </w:rPr>
            </w:pPr>
            <w:r w:rsidRPr="009C45FD">
              <w:rPr>
                <w:rFonts w:eastAsia="Calibri" w:cs="Times New Roman"/>
                <w:sz w:val="26"/>
                <w:szCs w:val="26"/>
              </w:rPr>
              <w:t>38,4</w:t>
            </w:r>
          </w:p>
        </w:tc>
        <w:tc>
          <w:tcPr>
            <w:tcW w:w="1115" w:type="dxa"/>
            <w:shd w:val="clear" w:color="auto" w:fill="auto"/>
            <w:vAlign w:val="center"/>
          </w:tcPr>
          <w:p w14:paraId="22F40A79" w14:textId="77777777" w:rsidR="00AD5CB6" w:rsidRPr="009C45FD" w:rsidRDefault="00AD5CB6" w:rsidP="00F4451A">
            <w:pPr>
              <w:spacing w:before="60" w:after="0" w:line="312" w:lineRule="auto"/>
              <w:jc w:val="both"/>
              <w:rPr>
                <w:rFonts w:eastAsia="Calibri" w:cs="Times New Roman"/>
                <w:sz w:val="26"/>
                <w:szCs w:val="26"/>
              </w:rPr>
            </w:pPr>
            <w:r w:rsidRPr="009C45FD">
              <w:rPr>
                <w:rFonts w:eastAsia="Calibri" w:cs="Times New Roman"/>
                <w:sz w:val="26"/>
                <w:szCs w:val="26"/>
              </w:rPr>
              <w:t>15,36</w:t>
            </w:r>
          </w:p>
        </w:tc>
      </w:tr>
    </w:tbl>
    <w:p w14:paraId="1C9EE6FB" w14:textId="77777777" w:rsidR="00AD5CB6" w:rsidRPr="009C45FD" w:rsidRDefault="00AD5CB6" w:rsidP="00AD5CB6">
      <w:pPr>
        <w:widowControl w:val="0"/>
        <w:spacing w:before="60" w:after="0" w:line="312" w:lineRule="auto"/>
        <w:ind w:firstLine="540"/>
        <w:jc w:val="both"/>
        <w:rPr>
          <w:rFonts w:eastAsia="Calibri" w:cs="Times New Roman"/>
          <w:sz w:val="26"/>
          <w:szCs w:val="26"/>
          <w:lang w:val="vi-VN"/>
        </w:rPr>
      </w:pPr>
      <w:r w:rsidRPr="009C45FD">
        <w:rPr>
          <w:rFonts w:eastAsia="Calibri" w:cs="Times New Roman"/>
          <w:sz w:val="26"/>
          <w:szCs w:val="26"/>
          <w:lang w:val="nl-NL"/>
        </w:rPr>
        <w:t xml:space="preserve">Vậy tổng khối lượng sinh khối thực vật phát sinh trong quá trình phát quang thực </w:t>
      </w:r>
      <w:r w:rsidRPr="009C45FD">
        <w:rPr>
          <w:rFonts w:eastAsia="Calibri" w:cs="Times New Roman"/>
          <w:sz w:val="26"/>
          <w:szCs w:val="26"/>
          <w:lang w:val="nl-NL"/>
        </w:rPr>
        <w:lastRenderedPageBreak/>
        <w:t xml:space="preserve">vật </w:t>
      </w:r>
      <w:r w:rsidRPr="009C45FD">
        <w:rPr>
          <w:rFonts w:eastAsia="Calibri" w:cs="Times New Roman"/>
          <w:sz w:val="26"/>
          <w:szCs w:val="26"/>
          <w:lang w:val="vi-VN"/>
        </w:rPr>
        <w:t xml:space="preserve">khoảng </w:t>
      </w:r>
      <w:r w:rsidRPr="009C45FD">
        <w:rPr>
          <w:rFonts w:eastAsia="Calibri" w:cs="Times New Roman"/>
          <w:sz w:val="26"/>
          <w:szCs w:val="26"/>
        </w:rPr>
        <w:t>15,36</w:t>
      </w:r>
      <w:r w:rsidRPr="009C45FD">
        <w:rPr>
          <w:rFonts w:eastAsia="Calibri" w:cs="Times New Roman"/>
          <w:sz w:val="26"/>
          <w:szCs w:val="26"/>
          <w:lang w:val="vi-VN"/>
        </w:rPr>
        <w:t xml:space="preserve"> tấn.</w:t>
      </w:r>
    </w:p>
    <w:p w14:paraId="170FEB40" w14:textId="77777777" w:rsidR="00AD5CB6" w:rsidRPr="009C45FD" w:rsidRDefault="00AD5CB6" w:rsidP="00AD5CB6">
      <w:pPr>
        <w:spacing w:before="60" w:after="0" w:line="312" w:lineRule="auto"/>
        <w:ind w:firstLine="540"/>
        <w:jc w:val="both"/>
        <w:rPr>
          <w:rFonts w:eastAsia="Calibri" w:cs="Times New Roman"/>
          <w:sz w:val="26"/>
          <w:szCs w:val="26"/>
          <w:lang w:val="vi-VN"/>
        </w:rPr>
      </w:pPr>
      <w:r w:rsidRPr="009C45FD">
        <w:rPr>
          <w:rFonts w:eastAsia="Calibri" w:cs="Times New Roman"/>
          <w:spacing w:val="2"/>
          <w:sz w:val="26"/>
          <w:szCs w:val="26"/>
          <w:lang w:val="vi-VN"/>
        </w:rPr>
        <w:t xml:space="preserve">Khối lượng sinh khối </w:t>
      </w:r>
      <w:r w:rsidRPr="009C45FD">
        <w:rPr>
          <w:rFonts w:eastAsia="Calibri" w:cs="Times New Roman"/>
          <w:spacing w:val="2"/>
          <w:sz w:val="26"/>
          <w:szCs w:val="26"/>
        </w:rPr>
        <w:t>khá</w:t>
      </w:r>
      <w:r w:rsidRPr="009C45FD">
        <w:rPr>
          <w:rFonts w:eastAsia="Calibri" w:cs="Times New Roman"/>
          <w:spacing w:val="2"/>
          <w:sz w:val="26"/>
          <w:szCs w:val="26"/>
          <w:lang w:val="vi-VN"/>
        </w:rPr>
        <w:t xml:space="preserve"> lớn, </w:t>
      </w:r>
      <w:r w:rsidRPr="009C45FD">
        <w:rPr>
          <w:rFonts w:eastAsia="Calibri" w:cs="Times New Roman"/>
          <w:sz w:val="26"/>
          <w:szCs w:val="26"/>
          <w:lang w:val="nl-NL"/>
        </w:rPr>
        <w:t>nếu không được thu gom, tập kết sẽ chiếm chỗ phần diện tích thực hiện các công tác khác trong giai đoạn thi công</w:t>
      </w:r>
      <w:r w:rsidRPr="009C45FD">
        <w:rPr>
          <w:rFonts w:eastAsia="Calibri" w:cs="Times New Roman"/>
          <w:sz w:val="26"/>
          <w:szCs w:val="26"/>
          <w:lang w:val="vi-VN"/>
        </w:rPr>
        <w:t xml:space="preserve">. Ngoài ra khối lượng chất thải </w:t>
      </w:r>
      <w:r w:rsidRPr="009C45FD">
        <w:rPr>
          <w:rFonts w:eastAsia="Calibri" w:cs="Times New Roman"/>
          <w:iCs/>
          <w:spacing w:val="-2"/>
          <w:sz w:val="26"/>
          <w:szCs w:val="26"/>
          <w:lang w:val="nl-NL"/>
        </w:rPr>
        <w:t>trường hợp gặp trời mưa sẽ cuốn trôi xuống</w:t>
      </w:r>
      <w:r w:rsidRPr="009C45FD">
        <w:rPr>
          <w:rFonts w:eastAsia="Calibri" w:cs="Times New Roman"/>
          <w:iCs/>
          <w:spacing w:val="-2"/>
          <w:sz w:val="26"/>
          <w:szCs w:val="26"/>
          <w:lang w:val="vi-VN"/>
        </w:rPr>
        <w:t xml:space="preserve"> hệ thống</w:t>
      </w:r>
      <w:r w:rsidRPr="009C45FD">
        <w:rPr>
          <w:rFonts w:eastAsia="Calibri" w:cs="Times New Roman"/>
          <w:iCs/>
          <w:spacing w:val="-2"/>
          <w:sz w:val="26"/>
          <w:szCs w:val="26"/>
        </w:rPr>
        <w:t xml:space="preserve"> kênh </w:t>
      </w:r>
      <w:r w:rsidRPr="009C45FD">
        <w:rPr>
          <w:rFonts w:eastAsia="Times New Roman" w:cs="Times New Roman"/>
          <w:sz w:val="26"/>
          <w:szCs w:val="26"/>
          <w:lang w:val="nl-NL"/>
        </w:rPr>
        <w:t xml:space="preserve">Thụy Vân </w:t>
      </w:r>
      <w:r w:rsidRPr="009C45FD">
        <w:rPr>
          <w:rFonts w:eastAsia="Calibri" w:cs="Times New Roman"/>
          <w:iCs/>
          <w:spacing w:val="-2"/>
          <w:sz w:val="26"/>
          <w:szCs w:val="26"/>
        </w:rPr>
        <w:t xml:space="preserve">chảy qua khu vực dự án </w:t>
      </w:r>
      <w:r w:rsidRPr="009C45FD">
        <w:rPr>
          <w:rFonts w:eastAsia="Calibri" w:cs="Times New Roman"/>
          <w:sz w:val="26"/>
          <w:szCs w:val="26"/>
          <w:lang w:val="vi-VN"/>
        </w:rPr>
        <w:t>gây ô nhiễm nguồn nước, ảnh hưởng đến chất lượng nước tưới cho hoạt động nông nghiệp của người dân địa phương; tắc nghẽn dòng chảy…</w:t>
      </w:r>
    </w:p>
    <w:p w14:paraId="58C0B557" w14:textId="77777777" w:rsidR="00AD5CB6" w:rsidRPr="009C45FD" w:rsidRDefault="00AD5CB6" w:rsidP="00AD5CB6">
      <w:pPr>
        <w:spacing w:before="60" w:after="0" w:line="312" w:lineRule="auto"/>
        <w:ind w:firstLine="567"/>
        <w:jc w:val="both"/>
        <w:rPr>
          <w:rFonts w:eastAsia="Times New Roman" w:cs="Times New Roman"/>
          <w:sz w:val="26"/>
          <w:szCs w:val="26"/>
          <w:lang w:val="vi-VN" w:eastAsia="x-none"/>
        </w:rPr>
      </w:pPr>
      <w:r w:rsidRPr="009C45FD">
        <w:rPr>
          <w:rFonts w:eastAsia="Times New Roman" w:cs="Times New Roman"/>
          <w:sz w:val="26"/>
          <w:szCs w:val="26"/>
          <w:lang w:eastAsia="x-none"/>
        </w:rPr>
        <w:t>- Quá trình chuẩn bị mặt bằng phát sinh chất thải từ quá trình phá dỡ một số công trình tạm bằng tôn với khối lượng không đáng kể</w:t>
      </w:r>
      <w:r w:rsidRPr="009C45FD">
        <w:rPr>
          <w:rFonts w:eastAsia="Times New Roman" w:cs="Times New Roman"/>
          <w:sz w:val="26"/>
          <w:szCs w:val="26"/>
          <w:lang w:val="vi-VN" w:eastAsia="x-none"/>
        </w:rPr>
        <w:t>.</w:t>
      </w:r>
    </w:p>
    <w:p w14:paraId="73F9A232" w14:textId="77777777" w:rsidR="00AD5CB6" w:rsidRPr="009C45FD" w:rsidRDefault="00AD5CB6" w:rsidP="00AD5CB6">
      <w:pPr>
        <w:spacing w:before="60" w:after="0" w:line="312" w:lineRule="auto"/>
        <w:ind w:firstLine="540"/>
        <w:jc w:val="both"/>
        <w:rPr>
          <w:rFonts w:eastAsia="Calibri" w:cs="Times New Roman"/>
          <w:sz w:val="26"/>
          <w:szCs w:val="26"/>
        </w:rPr>
      </w:pPr>
      <w:r w:rsidRPr="009C45FD">
        <w:rPr>
          <w:rFonts w:eastAsia="Calibri" w:cs="Times New Roman"/>
          <w:sz w:val="26"/>
          <w:szCs w:val="26"/>
        </w:rPr>
        <w:t>Phạm vi tác động: trong và xung quanh khu vực dự án</w:t>
      </w:r>
    </w:p>
    <w:p w14:paraId="4AD03EF7" w14:textId="77777777" w:rsidR="00AD5CB6" w:rsidRPr="009C45FD" w:rsidRDefault="00AD5CB6" w:rsidP="00AD5CB6">
      <w:pPr>
        <w:spacing w:before="60" w:after="0" w:line="312" w:lineRule="auto"/>
        <w:ind w:firstLine="540"/>
        <w:jc w:val="both"/>
        <w:rPr>
          <w:rFonts w:eastAsia="Calibri" w:cs="Times New Roman"/>
          <w:sz w:val="26"/>
          <w:szCs w:val="26"/>
        </w:rPr>
      </w:pPr>
      <w:r w:rsidRPr="009C45FD">
        <w:rPr>
          <w:rFonts w:eastAsia="Calibri" w:cs="Times New Roman"/>
          <w:sz w:val="26"/>
          <w:szCs w:val="26"/>
        </w:rPr>
        <w:t>Mức độ tác động: trung bình</w:t>
      </w:r>
    </w:p>
    <w:p w14:paraId="320C6BAA" w14:textId="77777777" w:rsidR="00AD5CB6" w:rsidRPr="009C45FD" w:rsidRDefault="00AD5CB6" w:rsidP="00AD5CB6">
      <w:pPr>
        <w:spacing w:before="60" w:after="0" w:line="312" w:lineRule="auto"/>
        <w:jc w:val="both"/>
        <w:rPr>
          <w:rFonts w:eastAsia="Calibri" w:cs="Times New Roman"/>
          <w:i/>
          <w:sz w:val="26"/>
          <w:szCs w:val="26"/>
        </w:rPr>
      </w:pPr>
      <w:r w:rsidRPr="009C45FD">
        <w:rPr>
          <w:rFonts w:eastAsia="Calibri" w:cs="Times New Roman"/>
          <w:i/>
          <w:sz w:val="26"/>
          <w:szCs w:val="26"/>
        </w:rPr>
        <w:t>c. Tác động do bom mìn, vật liệu nổ tồn dư</w:t>
      </w:r>
    </w:p>
    <w:p w14:paraId="218B1BBF" w14:textId="77777777" w:rsidR="00AD5CB6" w:rsidRPr="009C45FD" w:rsidRDefault="00AD5CB6" w:rsidP="00AD5CB6">
      <w:pPr>
        <w:spacing w:before="60" w:after="0" w:line="312" w:lineRule="auto"/>
        <w:ind w:firstLine="567"/>
        <w:jc w:val="both"/>
        <w:rPr>
          <w:rFonts w:eastAsia="Calibri" w:cs="Times New Roman"/>
          <w:sz w:val="26"/>
          <w:szCs w:val="26"/>
          <w:lang w:val="nb-NO"/>
        </w:rPr>
      </w:pPr>
      <w:r w:rsidRPr="009C45FD">
        <w:rPr>
          <w:rFonts w:eastAsia="Calibri" w:cs="Times New Roman"/>
          <w:sz w:val="26"/>
          <w:szCs w:val="26"/>
          <w:lang w:val="nb-NO"/>
        </w:rPr>
        <w:t xml:space="preserve">Khu vực Dự án, hoạt động canh tác, sinh sống đã diễn ra hàng chục năm. Do vậy, tồn lưu bom mìn, vật liệu nổ tại các tầng đất nông trong khu vực được dự báo là không còn. Tuy nhiên, tại các lớp đất sâu hơn, tồn lưu vật liệu nổ được dự báo là có thể có. </w:t>
      </w:r>
    </w:p>
    <w:p w14:paraId="70B430B2" w14:textId="77777777" w:rsidR="00AD5CB6" w:rsidRPr="009C45FD" w:rsidRDefault="00AD5CB6" w:rsidP="00AD5CB6">
      <w:pPr>
        <w:spacing w:before="60" w:after="0" w:line="312" w:lineRule="auto"/>
        <w:ind w:firstLine="567"/>
        <w:jc w:val="both"/>
        <w:rPr>
          <w:rFonts w:eastAsia="Calibri" w:cs="Times New Roman"/>
          <w:sz w:val="26"/>
          <w:szCs w:val="26"/>
          <w:lang w:val="nb-NO"/>
        </w:rPr>
      </w:pPr>
      <w:r w:rsidRPr="009C45FD">
        <w:rPr>
          <w:rFonts w:eastAsia="Calibri" w:cs="Times New Roman"/>
          <w:sz w:val="26"/>
          <w:szCs w:val="26"/>
          <w:lang w:val="nb-NO"/>
        </w:rPr>
        <w:t>Quá trình rà phá bom mìn còn sót lại từ chiến tranh có khả năng gây mất an toàn cho cán bộ, chiến sỹ quân đội thực hiện nhiệm vụ rà phá. Tác động này được đánh giá là rất khó xảy ra do hiện nay lực lượng công binh chuyên rà phá bom mìn được trang bị tốt, công nghệ rà phá tiên tiến và tính kỷ luật cao.</w:t>
      </w:r>
    </w:p>
    <w:p w14:paraId="4BBD135A" w14:textId="77777777" w:rsidR="00AD5CB6" w:rsidRPr="009C45FD" w:rsidRDefault="00AD5CB6" w:rsidP="00AD5CB6">
      <w:pPr>
        <w:spacing w:before="60" w:after="0" w:line="312" w:lineRule="auto"/>
        <w:ind w:firstLine="540"/>
        <w:jc w:val="both"/>
        <w:rPr>
          <w:rFonts w:eastAsia="Calibri" w:cs="Times New Roman"/>
          <w:sz w:val="26"/>
          <w:szCs w:val="26"/>
          <w:lang w:val="vi-VN"/>
        </w:rPr>
      </w:pPr>
      <w:r w:rsidRPr="009C45FD">
        <w:rPr>
          <w:rFonts w:eastAsia="Calibri" w:cs="Times New Roman"/>
          <w:sz w:val="26"/>
          <w:szCs w:val="26"/>
        </w:rPr>
        <w:t>Phạm vi tác động: trong và xung quanh khu vực dự án bán kính khoảng 300m-500m</w:t>
      </w:r>
      <w:r w:rsidRPr="009C45FD">
        <w:rPr>
          <w:rFonts w:eastAsia="Calibri" w:cs="Times New Roman"/>
          <w:sz w:val="26"/>
          <w:szCs w:val="26"/>
          <w:lang w:val="vi-VN"/>
        </w:rPr>
        <w:t>.</w:t>
      </w:r>
    </w:p>
    <w:p w14:paraId="2F9C32BF" w14:textId="77777777" w:rsidR="00AD5CB6" w:rsidRPr="009C45FD" w:rsidRDefault="00AD5CB6" w:rsidP="00AD5CB6">
      <w:pPr>
        <w:spacing w:before="60" w:after="0" w:line="312" w:lineRule="auto"/>
        <w:ind w:firstLine="540"/>
        <w:jc w:val="both"/>
        <w:rPr>
          <w:rFonts w:eastAsia="Calibri" w:cs="Times New Roman"/>
          <w:sz w:val="26"/>
          <w:szCs w:val="26"/>
        </w:rPr>
      </w:pPr>
      <w:r w:rsidRPr="009C45FD">
        <w:rPr>
          <w:rFonts w:eastAsia="Calibri" w:cs="Times New Roman"/>
          <w:sz w:val="26"/>
          <w:szCs w:val="26"/>
        </w:rPr>
        <w:t>Mức độ tác động: lớn</w:t>
      </w:r>
    </w:p>
    <w:p w14:paraId="16539511" w14:textId="77777777" w:rsidR="00AD5CB6" w:rsidRPr="009C45FD" w:rsidRDefault="00AD5CB6" w:rsidP="00AD5CB6">
      <w:pPr>
        <w:spacing w:before="60" w:after="0" w:line="312" w:lineRule="auto"/>
        <w:jc w:val="both"/>
        <w:rPr>
          <w:rFonts w:eastAsia="Calibri" w:cs="Times New Roman"/>
          <w:bCs/>
          <w:i/>
          <w:sz w:val="26"/>
          <w:szCs w:val="26"/>
        </w:rPr>
      </w:pPr>
      <w:r w:rsidRPr="009C45FD">
        <w:rPr>
          <w:rFonts w:eastAsia="Calibri" w:cs="Times New Roman"/>
          <w:bCs/>
          <w:i/>
          <w:sz w:val="26"/>
          <w:szCs w:val="26"/>
        </w:rPr>
        <w:t>d. Tác động do chiếm dụng đất giao thông và đường dây điện 110KV</w:t>
      </w:r>
    </w:p>
    <w:p w14:paraId="1F8A7230" w14:textId="77777777" w:rsidR="00AD5CB6" w:rsidRPr="00841D1F" w:rsidRDefault="00AD5CB6" w:rsidP="00AD5CB6">
      <w:pPr>
        <w:spacing w:before="60" w:after="0" w:line="312" w:lineRule="auto"/>
        <w:ind w:firstLine="567"/>
        <w:jc w:val="both"/>
        <w:rPr>
          <w:rFonts w:eastAsia="Calibri" w:cs="Times New Roman"/>
          <w:sz w:val="26"/>
          <w:szCs w:val="26"/>
          <w:lang w:val="vi-VN"/>
        </w:rPr>
      </w:pPr>
      <w:r w:rsidRPr="009C45FD">
        <w:rPr>
          <w:rFonts w:eastAsia="Calibri" w:cs="Times New Roman"/>
          <w:sz w:val="26"/>
          <w:szCs w:val="26"/>
        </w:rPr>
        <w:t>- Phần lớn diện tích đường giao thông nội đồng phục vụ cho đi lại của các hộ dân có đất nông nghiệp trong khuôn viên dự án</w:t>
      </w:r>
      <w:r w:rsidRPr="009C45FD">
        <w:rPr>
          <w:rFonts w:eastAsia="Calibri" w:cs="Times New Roman"/>
          <w:sz w:val="26"/>
          <w:szCs w:val="26"/>
          <w:lang w:val="vi-VN"/>
        </w:rPr>
        <w:t>,</w:t>
      </w:r>
      <w:r w:rsidRPr="009C45FD">
        <w:rPr>
          <w:rFonts w:eastAsia="Calibri" w:cs="Times New Roman"/>
          <w:sz w:val="26"/>
          <w:szCs w:val="26"/>
        </w:rPr>
        <w:t xml:space="preserve"> do vậy việc thu hồi đất giao thông không gây tác động lớn tới quá trình đi lại của người dân.</w:t>
      </w:r>
    </w:p>
    <w:p w14:paraId="1D4B5A14" w14:textId="77777777" w:rsidR="00AD5CB6" w:rsidRPr="009C45FD" w:rsidRDefault="00AD5CB6" w:rsidP="00AD5CB6">
      <w:pPr>
        <w:spacing w:before="60" w:after="0" w:line="312" w:lineRule="auto"/>
        <w:ind w:firstLine="567"/>
        <w:jc w:val="both"/>
        <w:rPr>
          <w:rFonts w:eastAsia="Calibri" w:cs="Times New Roman"/>
          <w:sz w:val="26"/>
          <w:szCs w:val="26"/>
        </w:rPr>
      </w:pPr>
      <w:r w:rsidRPr="009C45FD">
        <w:rPr>
          <w:rFonts w:eastAsia="Calibri" w:cs="Times New Roman"/>
          <w:sz w:val="26"/>
          <w:szCs w:val="26"/>
        </w:rPr>
        <w:t>- Đối với đường dây điện 110kV đi qua khu vực dự án có chiều dài khoảng 1km. Tuyến đường dây điện này sẽ được hạ ngầm để đảm bảo mỹ quan đô thị.</w:t>
      </w:r>
    </w:p>
    <w:p w14:paraId="6ECB8568" w14:textId="77777777" w:rsidR="00AD5CB6" w:rsidRPr="009C45FD" w:rsidRDefault="00AD5CB6" w:rsidP="00AD5CB6">
      <w:pPr>
        <w:spacing w:before="60" w:after="0" w:line="312" w:lineRule="auto"/>
        <w:jc w:val="both"/>
        <w:rPr>
          <w:rFonts w:eastAsia="Calibri" w:cs="Times New Roman"/>
          <w:bCs/>
          <w:i/>
          <w:sz w:val="26"/>
          <w:szCs w:val="26"/>
        </w:rPr>
      </w:pPr>
      <w:r w:rsidRPr="009C45FD">
        <w:rPr>
          <w:rFonts w:eastAsia="Calibri" w:cs="Times New Roman"/>
          <w:bCs/>
          <w:i/>
          <w:sz w:val="26"/>
          <w:szCs w:val="26"/>
        </w:rPr>
        <w:t xml:space="preserve">e. Tác động do chiếm dụng kênh mương thủy lợi </w:t>
      </w:r>
    </w:p>
    <w:p w14:paraId="10C9E650" w14:textId="77777777" w:rsidR="00AD5CB6" w:rsidRPr="009C45FD" w:rsidRDefault="00AD5CB6" w:rsidP="00AD5CB6">
      <w:pPr>
        <w:spacing w:before="60" w:after="0" w:line="312" w:lineRule="auto"/>
        <w:ind w:firstLine="567"/>
        <w:jc w:val="both"/>
        <w:rPr>
          <w:rFonts w:eastAsia="Calibri" w:cs="Times New Roman"/>
          <w:sz w:val="26"/>
          <w:szCs w:val="26"/>
        </w:rPr>
      </w:pPr>
      <w:r w:rsidRPr="009C45FD">
        <w:rPr>
          <w:rFonts w:eastAsia="Calibri" w:cs="Times New Roman"/>
          <w:sz w:val="26"/>
          <w:szCs w:val="26"/>
          <w:lang w:val="nl-NL"/>
        </w:rPr>
        <w:t>Tại khu đất quy hoạch dự án có</w:t>
      </w:r>
      <w:r w:rsidRPr="009C45FD">
        <w:rPr>
          <w:rFonts w:eastAsia="Calibri" w:cs="Times New Roman"/>
          <w:color w:val="FF0000"/>
          <w:sz w:val="26"/>
          <w:szCs w:val="26"/>
          <w:lang w:val="nl-NL"/>
        </w:rPr>
        <w:t xml:space="preserve"> </w:t>
      </w:r>
      <w:r w:rsidRPr="009C45FD">
        <w:rPr>
          <w:rFonts w:eastAsia="Calibri" w:cs="Times New Roman"/>
          <w:sz w:val="26"/>
          <w:szCs w:val="26"/>
          <w:lang w:val="nl-NL"/>
        </w:rPr>
        <w:t>khoảng 280m</w:t>
      </w:r>
      <w:r w:rsidRPr="009C45FD">
        <w:rPr>
          <w:rFonts w:eastAsia="Calibri" w:cs="Times New Roman"/>
          <w:color w:val="FF0000"/>
          <w:sz w:val="26"/>
          <w:szCs w:val="26"/>
          <w:lang w:val="nl-NL"/>
        </w:rPr>
        <w:t xml:space="preserve"> </w:t>
      </w:r>
      <w:r w:rsidRPr="009C45FD">
        <w:rPr>
          <w:rFonts w:eastAsia="Calibri" w:cs="Times New Roman"/>
          <w:sz w:val="26"/>
          <w:szCs w:val="26"/>
          <w:lang w:val="nl-NL"/>
        </w:rPr>
        <w:t>mương nước có chức năng dẫn nước tưới tiêu</w:t>
      </w:r>
      <w:r w:rsidRPr="009C45FD">
        <w:rPr>
          <w:rFonts w:eastAsia="Calibri" w:cs="Times New Roman"/>
          <w:sz w:val="26"/>
          <w:szCs w:val="26"/>
          <w:lang w:val="vi-VN"/>
        </w:rPr>
        <w:t xml:space="preserve"> cho phần đất dự án, p</w:t>
      </w:r>
      <w:r w:rsidRPr="009C45FD">
        <w:rPr>
          <w:rFonts w:eastAsia="Calibri" w:cs="Times New Roman"/>
          <w:sz w:val="26"/>
          <w:szCs w:val="26"/>
        </w:rPr>
        <w:t>hần diện tích nông nghiệp bên ngoài dự án có hệ thống kênh tưới được giữ nguyên</w:t>
      </w:r>
      <w:r w:rsidRPr="009C45FD">
        <w:rPr>
          <w:rFonts w:eastAsia="Calibri" w:cs="Times New Roman"/>
          <w:sz w:val="26"/>
          <w:szCs w:val="26"/>
          <w:lang w:val="vi-VN"/>
        </w:rPr>
        <w:t>,</w:t>
      </w:r>
      <w:r w:rsidRPr="009C45FD">
        <w:rPr>
          <w:rFonts w:eastAsia="Calibri" w:cs="Times New Roman"/>
          <w:sz w:val="26"/>
          <w:szCs w:val="26"/>
        </w:rPr>
        <w:t xml:space="preserve"> do đó</w:t>
      </w:r>
      <w:r w:rsidRPr="009C45FD">
        <w:rPr>
          <w:rFonts w:eastAsia="Calibri" w:cs="Times New Roman"/>
          <w:sz w:val="26"/>
          <w:szCs w:val="26"/>
          <w:lang w:val="vi-VN"/>
        </w:rPr>
        <w:t xml:space="preserve"> </w:t>
      </w:r>
      <w:r w:rsidRPr="009C45FD">
        <w:rPr>
          <w:rFonts w:eastAsia="Calibri" w:cs="Times New Roman"/>
          <w:sz w:val="26"/>
          <w:szCs w:val="26"/>
        </w:rPr>
        <w:t>việc thực hiện dự án, trám lấp đoạn kênh không ảnh hưởng hay làm gián đoạn khả năng tưới tiêu cho sản xuất nông nghiệp vùng xung quanh.</w:t>
      </w:r>
    </w:p>
    <w:p w14:paraId="2C954462" w14:textId="77777777" w:rsidR="00AD5CB6" w:rsidRPr="009C45FD" w:rsidRDefault="00AD5CB6" w:rsidP="00AD5CB6">
      <w:pPr>
        <w:spacing w:before="60" w:after="0" w:line="312" w:lineRule="auto"/>
        <w:jc w:val="both"/>
        <w:rPr>
          <w:rFonts w:eastAsia="Calibri" w:cs="Times New Roman"/>
          <w:i/>
          <w:color w:val="000000" w:themeColor="text1"/>
          <w:sz w:val="26"/>
          <w:szCs w:val="26"/>
          <w:lang w:val="nb-NO"/>
        </w:rPr>
      </w:pPr>
      <w:r w:rsidRPr="009C45FD">
        <w:rPr>
          <w:rFonts w:eastAsia="Calibri" w:cs="Times New Roman"/>
          <w:i/>
          <w:color w:val="000000" w:themeColor="text1"/>
          <w:sz w:val="26"/>
          <w:szCs w:val="26"/>
          <w:lang w:val="nb-NO"/>
        </w:rPr>
        <w:t>f. Tác động đến hệ sinh thái</w:t>
      </w:r>
    </w:p>
    <w:p w14:paraId="756D3BB7" w14:textId="77777777" w:rsidR="00AD5CB6" w:rsidRPr="009C45FD" w:rsidRDefault="00AD5CB6" w:rsidP="00AD5CB6">
      <w:pPr>
        <w:widowControl w:val="0"/>
        <w:spacing w:before="60" w:after="0" w:line="312" w:lineRule="auto"/>
        <w:ind w:firstLine="567"/>
        <w:contextualSpacing/>
        <w:jc w:val="both"/>
        <w:rPr>
          <w:rFonts w:eastAsia="Calibri" w:cs="Times New Roman"/>
          <w:bCs/>
          <w:iCs/>
          <w:color w:val="000000" w:themeColor="text1"/>
          <w:sz w:val="26"/>
          <w:szCs w:val="26"/>
          <w:lang w:val="nl-NL"/>
        </w:rPr>
      </w:pPr>
      <w:r w:rsidRPr="009C45FD">
        <w:rPr>
          <w:rFonts w:eastAsia="VNI-Times" w:cs="Times New Roman"/>
          <w:noProof/>
          <w:color w:val="000000" w:themeColor="text1"/>
          <w:sz w:val="26"/>
          <w:szCs w:val="26"/>
          <w:lang w:val="pt-BR"/>
        </w:rPr>
        <w:t xml:space="preserve">Quá trình thi công Dự án sẽ </w:t>
      </w:r>
      <w:r w:rsidRPr="009C45FD">
        <w:rPr>
          <w:rFonts w:eastAsia="Calibri" w:cs="Times New Roman"/>
          <w:bCs/>
          <w:iCs/>
          <w:color w:val="000000" w:themeColor="text1"/>
          <w:sz w:val="26"/>
          <w:szCs w:val="26"/>
          <w:lang w:val="nl-NL"/>
        </w:rPr>
        <w:t xml:space="preserve">làm thay đổi cảnh quan, sinh cảnh trong khu vực dẫn </w:t>
      </w:r>
      <w:r w:rsidRPr="009C45FD">
        <w:rPr>
          <w:rFonts w:eastAsia="Calibri" w:cs="Times New Roman"/>
          <w:bCs/>
          <w:iCs/>
          <w:color w:val="000000" w:themeColor="text1"/>
          <w:sz w:val="26"/>
          <w:szCs w:val="26"/>
          <w:lang w:val="nl-NL"/>
        </w:rPr>
        <w:lastRenderedPageBreak/>
        <w:t xml:space="preserve">đến tác động tiêu cực đến đời sống của HST. </w:t>
      </w:r>
    </w:p>
    <w:p w14:paraId="7A98CCB2" w14:textId="77777777" w:rsidR="00AD5CB6" w:rsidRPr="009C45FD" w:rsidRDefault="00AD5CB6" w:rsidP="00AD5CB6">
      <w:pPr>
        <w:widowControl w:val="0"/>
        <w:spacing w:before="60" w:after="0" w:line="312" w:lineRule="auto"/>
        <w:ind w:firstLine="709"/>
        <w:jc w:val="both"/>
        <w:rPr>
          <w:rFonts w:eastAsia="Calibri" w:cs="Times New Roman"/>
          <w:color w:val="000000" w:themeColor="text1"/>
          <w:sz w:val="26"/>
          <w:szCs w:val="26"/>
          <w:lang w:val="nl-NL"/>
        </w:rPr>
      </w:pPr>
      <w:r w:rsidRPr="009C45FD">
        <w:rPr>
          <w:rFonts w:eastAsia="Calibri" w:cs="Times New Roman"/>
          <w:bCs/>
          <w:i/>
          <w:iCs/>
          <w:color w:val="000000" w:themeColor="text1"/>
          <w:sz w:val="26"/>
          <w:szCs w:val="26"/>
          <w:lang w:val="nl-NL"/>
        </w:rPr>
        <w:t xml:space="preserve">- HST trên cạn: </w:t>
      </w:r>
    </w:p>
    <w:p w14:paraId="52F1B42F" w14:textId="77777777" w:rsidR="00AD5CB6" w:rsidRPr="009C45FD" w:rsidRDefault="00AD5CB6" w:rsidP="00AD5CB6">
      <w:pPr>
        <w:widowControl w:val="0"/>
        <w:spacing w:before="60" w:after="0" w:line="312" w:lineRule="auto"/>
        <w:ind w:firstLine="567"/>
        <w:jc w:val="both"/>
        <w:rPr>
          <w:rFonts w:eastAsia="Calibri" w:cs="Times New Roman"/>
          <w:color w:val="000000" w:themeColor="text1"/>
          <w:sz w:val="26"/>
          <w:szCs w:val="26"/>
          <w:lang w:val="nl-NL"/>
        </w:rPr>
      </w:pPr>
      <w:r w:rsidRPr="009C45FD">
        <w:rPr>
          <w:rFonts w:eastAsia="SimSun" w:cs="Times New Roman"/>
          <w:noProof/>
          <w:color w:val="000000" w:themeColor="text1"/>
          <w:sz w:val="26"/>
          <w:szCs w:val="26"/>
          <w:lang w:val="de-DE" w:eastAsia="zh-CN"/>
        </w:rPr>
        <w:t>Việc</w:t>
      </w:r>
      <w:r w:rsidRPr="009C45FD">
        <w:rPr>
          <w:rFonts w:eastAsia="SimSun" w:cs="Times New Roman"/>
          <w:noProof/>
          <w:color w:val="000000" w:themeColor="text1"/>
          <w:sz w:val="26"/>
          <w:szCs w:val="26"/>
          <w:lang w:val="vi-VN" w:eastAsia="zh-CN"/>
        </w:rPr>
        <w:t xml:space="preserve"> thu hồi đất ruộng và</w:t>
      </w:r>
      <w:r w:rsidRPr="009C45FD">
        <w:rPr>
          <w:rFonts w:eastAsia="SimSun" w:cs="Times New Roman"/>
          <w:noProof/>
          <w:color w:val="000000" w:themeColor="text1"/>
          <w:sz w:val="26"/>
          <w:szCs w:val="26"/>
          <w:lang w:val="de-DE" w:eastAsia="zh-CN"/>
        </w:rPr>
        <w:t xml:space="preserve"> tập trung một lượng công nhân, máy móc thiết bị, xây dựng,… sẽ tác động đến sự yên tĩnh vốn có của khu vực</w:t>
      </w:r>
      <w:r w:rsidRPr="009C45FD">
        <w:rPr>
          <w:rFonts w:eastAsia="SimSun" w:cs="Times New Roman"/>
          <w:noProof/>
          <w:color w:val="000000" w:themeColor="text1"/>
          <w:sz w:val="26"/>
          <w:szCs w:val="26"/>
          <w:lang w:val="vi-VN" w:eastAsia="zh-CN"/>
        </w:rPr>
        <w:t>, làm ảnh hưởng tới nơi</w:t>
      </w:r>
      <w:r w:rsidRPr="009C45FD">
        <w:rPr>
          <w:rFonts w:eastAsia="Calibri" w:cs="Times New Roman"/>
          <w:color w:val="000000" w:themeColor="text1"/>
          <w:sz w:val="26"/>
          <w:szCs w:val="26"/>
          <w:lang w:val="nl-NL"/>
        </w:rPr>
        <w:t xml:space="preserve"> sinh sống</w:t>
      </w:r>
      <w:r w:rsidRPr="009C45FD">
        <w:rPr>
          <w:rFonts w:eastAsia="Calibri" w:cs="Times New Roman"/>
          <w:color w:val="000000" w:themeColor="text1"/>
          <w:sz w:val="26"/>
          <w:szCs w:val="26"/>
          <w:lang w:val="vi-VN"/>
        </w:rPr>
        <w:t xml:space="preserve"> và tìm</w:t>
      </w:r>
      <w:r w:rsidRPr="009C45FD">
        <w:rPr>
          <w:rFonts w:eastAsia="Calibri" w:cs="Times New Roman"/>
          <w:color w:val="000000" w:themeColor="text1"/>
          <w:sz w:val="26"/>
          <w:szCs w:val="26"/>
          <w:lang w:val="nl-NL"/>
        </w:rPr>
        <w:t xml:space="preserve"> kiếm</w:t>
      </w:r>
      <w:r w:rsidRPr="009C45FD">
        <w:rPr>
          <w:rFonts w:eastAsia="Calibri" w:cs="Times New Roman"/>
          <w:color w:val="000000" w:themeColor="text1"/>
          <w:sz w:val="26"/>
          <w:szCs w:val="26"/>
          <w:lang w:val="vi-VN"/>
        </w:rPr>
        <w:t xml:space="preserve"> </w:t>
      </w:r>
      <w:r w:rsidRPr="009C45FD">
        <w:rPr>
          <w:rFonts w:eastAsia="Calibri" w:cs="Times New Roman"/>
          <w:color w:val="000000" w:themeColor="text1"/>
          <w:sz w:val="26"/>
          <w:szCs w:val="26"/>
          <w:lang w:val="nl-NL"/>
        </w:rPr>
        <w:t>thức ăn, ảnh</w:t>
      </w:r>
      <w:r w:rsidRPr="009C45FD">
        <w:rPr>
          <w:rFonts w:eastAsia="Calibri" w:cs="Times New Roman"/>
          <w:color w:val="000000" w:themeColor="text1"/>
          <w:sz w:val="26"/>
          <w:szCs w:val="26"/>
          <w:lang w:val="vi-VN"/>
        </w:rPr>
        <w:t xml:space="preserve"> hưởng đến </w:t>
      </w:r>
      <w:r w:rsidRPr="009C45FD">
        <w:rPr>
          <w:rFonts w:eastAsia="Calibri" w:cs="Times New Roman"/>
          <w:color w:val="000000" w:themeColor="text1"/>
          <w:sz w:val="26"/>
          <w:szCs w:val="26"/>
          <w:lang w:val="nl-NL"/>
        </w:rPr>
        <w:t xml:space="preserve">điều kiện sống của các loài. </w:t>
      </w:r>
    </w:p>
    <w:p w14:paraId="1D9A6217" w14:textId="77777777" w:rsidR="00AD5CB6" w:rsidRPr="009C45FD" w:rsidRDefault="00AD5CB6" w:rsidP="00AD5CB6">
      <w:pPr>
        <w:widowControl w:val="0"/>
        <w:spacing w:before="60" w:after="0" w:line="312" w:lineRule="auto"/>
        <w:ind w:firstLine="709"/>
        <w:jc w:val="both"/>
        <w:rPr>
          <w:rFonts w:eastAsia="Courier New" w:cs="Times New Roman"/>
          <w:bCs/>
          <w:i/>
          <w:iCs/>
          <w:color w:val="000000" w:themeColor="text1"/>
          <w:sz w:val="26"/>
          <w:szCs w:val="26"/>
          <w:lang w:val="nl-NL" w:bidi="vi-VN"/>
        </w:rPr>
      </w:pPr>
      <w:r w:rsidRPr="009C45FD">
        <w:rPr>
          <w:rFonts w:eastAsia="Courier New" w:cs="Times New Roman"/>
          <w:bCs/>
          <w:i/>
          <w:iCs/>
          <w:color w:val="000000" w:themeColor="text1"/>
          <w:sz w:val="26"/>
          <w:szCs w:val="26"/>
          <w:lang w:val="nl-NL" w:bidi="vi-VN"/>
        </w:rPr>
        <w:t xml:space="preserve">- HST dưới nước: </w:t>
      </w:r>
    </w:p>
    <w:p w14:paraId="46B1DF3A" w14:textId="77777777" w:rsidR="00AD5CB6" w:rsidRPr="009C45FD" w:rsidRDefault="00AD5CB6" w:rsidP="00AD5CB6">
      <w:pPr>
        <w:widowControl w:val="0"/>
        <w:autoSpaceDE w:val="0"/>
        <w:autoSpaceDN w:val="0"/>
        <w:adjustRightInd w:val="0"/>
        <w:spacing w:before="60" w:after="0" w:line="312" w:lineRule="auto"/>
        <w:ind w:firstLine="567"/>
        <w:jc w:val="both"/>
        <w:rPr>
          <w:rFonts w:eastAsia="Calibri" w:cs="Times New Roman"/>
          <w:color w:val="000000" w:themeColor="text1"/>
          <w:spacing w:val="-4"/>
          <w:sz w:val="26"/>
          <w:szCs w:val="26"/>
          <w:lang w:val="nl-NL"/>
        </w:rPr>
      </w:pPr>
      <w:r w:rsidRPr="009C45FD">
        <w:rPr>
          <w:rFonts w:eastAsia="Calibri" w:cs="Times New Roman"/>
          <w:color w:val="000000" w:themeColor="text1"/>
          <w:spacing w:val="-4"/>
          <w:sz w:val="26"/>
          <w:szCs w:val="26"/>
          <w:lang w:val="nl-NL"/>
        </w:rPr>
        <w:t xml:space="preserve">+ Hoạt động thi công phát sinh nước thải thi công, nước thải sinh hoạt, nước mưa chảy tràn </w:t>
      </w:r>
      <w:r w:rsidRPr="009C45FD">
        <w:rPr>
          <w:rFonts w:eastAsia="Courier New" w:cs="Times New Roman"/>
          <w:color w:val="000000" w:themeColor="text1"/>
          <w:spacing w:val="-4"/>
          <w:sz w:val="26"/>
          <w:szCs w:val="26"/>
          <w:lang w:val="nl-NL" w:bidi="vi-VN"/>
        </w:rPr>
        <w:t>có chứa hàm lượng lớn các chất hữu cơ, nitơ, phốtpho và dầu mỡ</w:t>
      </w:r>
      <w:r w:rsidRPr="009C45FD">
        <w:rPr>
          <w:rFonts w:eastAsia="Calibri" w:cs="Times New Roman"/>
          <w:color w:val="000000" w:themeColor="text1"/>
          <w:spacing w:val="-4"/>
          <w:sz w:val="26"/>
          <w:szCs w:val="26"/>
          <w:lang w:val="nl-NL"/>
        </w:rPr>
        <w:t xml:space="preserve">, nếu không được xử lý đạt tiêu chuẩn quy định </w:t>
      </w:r>
      <w:r w:rsidRPr="009C45FD">
        <w:rPr>
          <w:rFonts w:eastAsia="Courier New" w:cs="Times New Roman"/>
          <w:color w:val="000000" w:themeColor="text1"/>
          <w:spacing w:val="-4"/>
          <w:sz w:val="26"/>
          <w:szCs w:val="26"/>
          <w:lang w:val="nl-NL" w:bidi="vi-VN"/>
        </w:rPr>
        <w:t>thải vào môi trường làm suy giảm về số lượng các loài dưới nước; ngoài ra còn gây ra hiện tượng phú dưỡng ảnh hưởng đến nguồn tiếp nhận.</w:t>
      </w:r>
    </w:p>
    <w:p w14:paraId="30CD89DD" w14:textId="77777777" w:rsidR="00AD5CB6" w:rsidRPr="009C45FD" w:rsidRDefault="00AD5CB6" w:rsidP="00AD5CB6">
      <w:pPr>
        <w:widowControl w:val="0"/>
        <w:spacing w:before="60" w:after="0" w:line="312" w:lineRule="auto"/>
        <w:ind w:firstLine="567"/>
        <w:jc w:val="both"/>
        <w:rPr>
          <w:rFonts w:eastAsia="Courier New" w:cs="Times New Roman"/>
          <w:color w:val="000000" w:themeColor="text1"/>
          <w:spacing w:val="-4"/>
          <w:sz w:val="26"/>
          <w:szCs w:val="26"/>
          <w:lang w:val="nl-NL" w:bidi="vi-VN"/>
        </w:rPr>
      </w:pPr>
      <w:r w:rsidRPr="009C45FD">
        <w:rPr>
          <w:rFonts w:eastAsia="Courier New" w:cs="Times New Roman"/>
          <w:color w:val="000000" w:themeColor="text1"/>
          <w:sz w:val="26"/>
          <w:szCs w:val="26"/>
          <w:lang w:val="nl-NL" w:bidi="vi-VN"/>
        </w:rPr>
        <w:t>+ Bùn đất bị cuốn theo nước mưa chảy tràn, nước thải trong quá trình thi công có thể gây bồi lắng nguồn tiếp nhận, gia tăng đ</w:t>
      </w:r>
      <w:r w:rsidRPr="009C45FD">
        <w:rPr>
          <w:rFonts w:eastAsia="SimSun" w:cs="Times New Roman"/>
          <w:noProof/>
          <w:color w:val="000000" w:themeColor="text1"/>
          <w:spacing w:val="-4"/>
          <w:sz w:val="26"/>
          <w:szCs w:val="26"/>
          <w:lang w:val="nl-NL" w:eastAsia="zh-CN" w:bidi="vi-VN"/>
        </w:rPr>
        <w:t xml:space="preserve">ộ đục, làm giảm ôxy hoà tan trong nước, hạn chế sự phát triển của các loài sinh vật </w:t>
      </w:r>
      <w:r w:rsidRPr="009C45FD">
        <w:rPr>
          <w:rFonts w:eastAsia="Courier New" w:cs="Times New Roman"/>
          <w:color w:val="000000" w:themeColor="text1"/>
          <w:spacing w:val="-4"/>
          <w:sz w:val="26"/>
          <w:szCs w:val="26"/>
          <w:lang w:val="nl-NL" w:bidi="vi-VN"/>
        </w:rPr>
        <w:t>dẫn đến nguồn thủy sinh khu vực suy giảm số lượng.</w:t>
      </w:r>
    </w:p>
    <w:p w14:paraId="582EBC4C" w14:textId="77777777" w:rsidR="00AD5CB6" w:rsidRPr="00C062C1" w:rsidRDefault="00AD5CB6" w:rsidP="00AD5CB6">
      <w:pPr>
        <w:pStyle w:val="Heading3"/>
        <w:spacing w:line="312" w:lineRule="auto"/>
        <w:jc w:val="both"/>
        <w:rPr>
          <w:rFonts w:ascii="Times New Roman" w:eastAsia="VNI-Times" w:hAnsi="Times New Roman" w:cs="Times New Roman"/>
          <w:noProof/>
          <w:color w:val="000000" w:themeColor="text1"/>
          <w:sz w:val="26"/>
          <w:szCs w:val="26"/>
          <w:lang w:val="nl-NL"/>
        </w:rPr>
      </w:pPr>
      <w:bookmarkStart w:id="124" w:name="_Toc144042206"/>
      <w:r w:rsidRPr="00C062C1">
        <w:rPr>
          <w:rFonts w:ascii="Times New Roman" w:eastAsia="VNI-Times" w:hAnsi="Times New Roman" w:cs="Times New Roman"/>
          <w:noProof/>
          <w:color w:val="000000" w:themeColor="text1"/>
          <w:sz w:val="26"/>
          <w:szCs w:val="26"/>
          <w:lang w:val="nl-NL"/>
        </w:rPr>
        <w:t>3.1.2. Các tác động có liên quan đến chất thải</w:t>
      </w:r>
      <w:bookmarkEnd w:id="124"/>
    </w:p>
    <w:p w14:paraId="13FAA7B9" w14:textId="77777777" w:rsidR="00AD5CB6" w:rsidRPr="009C45FD" w:rsidRDefault="00AD5CB6" w:rsidP="00AD5CB6">
      <w:pPr>
        <w:spacing w:before="60" w:after="0" w:line="312" w:lineRule="auto"/>
        <w:jc w:val="both"/>
        <w:rPr>
          <w:b/>
          <w:bCs/>
          <w:iCs/>
          <w:sz w:val="26"/>
          <w:szCs w:val="26"/>
        </w:rPr>
      </w:pPr>
      <w:r w:rsidRPr="009C45FD">
        <w:rPr>
          <w:b/>
          <w:bCs/>
          <w:iCs/>
          <w:sz w:val="26"/>
          <w:szCs w:val="26"/>
          <w:lang w:val="pt-BR"/>
        </w:rPr>
        <w:t xml:space="preserve">a. </w:t>
      </w:r>
      <w:r w:rsidRPr="009C45FD">
        <w:rPr>
          <w:b/>
          <w:bCs/>
          <w:iCs/>
          <w:sz w:val="26"/>
          <w:szCs w:val="26"/>
        </w:rPr>
        <w:t>Tác động đến môi trường không khí</w:t>
      </w:r>
    </w:p>
    <w:p w14:paraId="12011E34" w14:textId="77777777" w:rsidR="00AD5CB6" w:rsidRPr="009C45FD" w:rsidRDefault="00AD5CB6" w:rsidP="00AD5CB6">
      <w:pPr>
        <w:spacing w:before="60" w:after="0" w:line="312" w:lineRule="auto"/>
        <w:ind w:firstLine="567"/>
        <w:jc w:val="both"/>
        <w:rPr>
          <w:sz w:val="26"/>
          <w:szCs w:val="26"/>
        </w:rPr>
      </w:pPr>
      <w:r w:rsidRPr="009C45FD">
        <w:rPr>
          <w:sz w:val="26"/>
          <w:szCs w:val="26"/>
        </w:rPr>
        <w:t>Trong quá trình xây dựng dự án nguồn chính phát sinh khí thải, bụi là do các hoạt động đào đất, xây dựng các công trình hạ tầng kỹ thuật, công trình dân dụng và các hoạt động vận chuyển nguyên liệu xây dựng, máy móc thiết bị, bao gồm:</w:t>
      </w:r>
    </w:p>
    <w:p w14:paraId="4FF07AFE" w14:textId="77777777" w:rsidR="00AD5CB6" w:rsidRPr="009C45FD" w:rsidRDefault="00AD5CB6" w:rsidP="00AD5CB6">
      <w:pPr>
        <w:pStyle w:val="ListParagraph"/>
        <w:numPr>
          <w:ilvl w:val="0"/>
          <w:numId w:val="83"/>
        </w:numPr>
        <w:spacing w:before="60" w:after="0"/>
        <w:ind w:left="0" w:firstLine="567"/>
        <w:rPr>
          <w:szCs w:val="26"/>
          <w:lang w:val="vi-VN"/>
        </w:rPr>
      </w:pPr>
      <w:r w:rsidRPr="009C45FD">
        <w:rPr>
          <w:szCs w:val="26"/>
          <w:lang w:val="vi-VN"/>
        </w:rPr>
        <w:t>Ô nhiễm do bụi đất, bụi cát… trong quá trình đào đắp</w:t>
      </w:r>
      <w:r w:rsidRPr="009C45FD">
        <w:rPr>
          <w:szCs w:val="26"/>
        </w:rPr>
        <w:t>, san nền, thi công các công trình hạ tầng kỹ thuật</w:t>
      </w:r>
      <w:r w:rsidRPr="009C45FD">
        <w:rPr>
          <w:szCs w:val="26"/>
          <w:lang w:val="vi-VN"/>
        </w:rPr>
        <w:t>;</w:t>
      </w:r>
    </w:p>
    <w:p w14:paraId="57AB54C3" w14:textId="77777777" w:rsidR="00AD5CB6" w:rsidRPr="009C45FD" w:rsidRDefault="00AD5CB6" w:rsidP="00AD5CB6">
      <w:pPr>
        <w:pStyle w:val="ListParagraph"/>
        <w:numPr>
          <w:ilvl w:val="0"/>
          <w:numId w:val="83"/>
        </w:numPr>
        <w:spacing w:before="60" w:after="0"/>
        <w:ind w:left="0" w:firstLine="567"/>
        <w:rPr>
          <w:szCs w:val="26"/>
          <w:lang w:val="vi-VN"/>
        </w:rPr>
      </w:pPr>
      <w:r w:rsidRPr="009C45FD">
        <w:rPr>
          <w:szCs w:val="26"/>
          <w:lang w:val="vi-VN"/>
        </w:rPr>
        <w:t>Ô nhiễm do khí thải từ các phương tiện vận tải chuyên chở nguyên vật liệu ra vào khu vực dự án;</w:t>
      </w:r>
    </w:p>
    <w:p w14:paraId="62DFABA8" w14:textId="77777777" w:rsidR="00AD5CB6" w:rsidRPr="009C45FD" w:rsidRDefault="00AD5CB6" w:rsidP="00AD5CB6">
      <w:pPr>
        <w:pStyle w:val="ListParagraph"/>
        <w:numPr>
          <w:ilvl w:val="0"/>
          <w:numId w:val="83"/>
        </w:numPr>
        <w:spacing w:before="60" w:after="0"/>
        <w:ind w:left="0" w:firstLine="567"/>
        <w:rPr>
          <w:szCs w:val="26"/>
          <w:lang w:val="vi-VN"/>
        </w:rPr>
      </w:pPr>
      <w:r w:rsidRPr="009C45FD">
        <w:rPr>
          <w:szCs w:val="26"/>
          <w:lang w:val="vi-VN"/>
        </w:rPr>
        <w:t>Ô nhiễm do khí thải từ các phương tiện thi công cơ giới trong quá trình thi công xây dựng;</w:t>
      </w:r>
    </w:p>
    <w:p w14:paraId="39C93EAC" w14:textId="77777777" w:rsidR="00AD5CB6" w:rsidRPr="009C45FD" w:rsidRDefault="00AD5CB6" w:rsidP="00AD5CB6">
      <w:pPr>
        <w:pStyle w:val="ListParagraph"/>
        <w:numPr>
          <w:ilvl w:val="0"/>
          <w:numId w:val="83"/>
        </w:numPr>
        <w:spacing w:before="60" w:after="0"/>
        <w:ind w:left="0" w:firstLine="567"/>
        <w:rPr>
          <w:szCs w:val="26"/>
          <w:lang w:val="vi-VN"/>
        </w:rPr>
      </w:pPr>
      <w:r w:rsidRPr="009C45FD">
        <w:rPr>
          <w:szCs w:val="26"/>
          <w:lang w:val="vi-VN"/>
        </w:rPr>
        <w:t>Ngoài ra còn có các loại khói, hơi kim loại phát sinh từ các máy cắt, máy hàn trong quá trình xây dựng các kết cấu kim loại.</w:t>
      </w:r>
    </w:p>
    <w:p w14:paraId="787622E0" w14:textId="77777777" w:rsidR="00AD5CB6" w:rsidRPr="009C45FD" w:rsidRDefault="00AD5CB6" w:rsidP="00AD5CB6">
      <w:pPr>
        <w:tabs>
          <w:tab w:val="left" w:pos="567"/>
        </w:tabs>
        <w:spacing w:before="60" w:after="0" w:line="312" w:lineRule="auto"/>
        <w:jc w:val="both"/>
        <w:rPr>
          <w:sz w:val="26"/>
          <w:szCs w:val="26"/>
        </w:rPr>
      </w:pPr>
      <w:r w:rsidRPr="009C45FD">
        <w:rPr>
          <w:sz w:val="26"/>
          <w:szCs w:val="26"/>
          <w:lang w:val="vi-VN"/>
        </w:rPr>
        <w:tab/>
        <w:t xml:space="preserve">- </w:t>
      </w:r>
      <w:r w:rsidRPr="009C45FD">
        <w:rPr>
          <w:sz w:val="26"/>
          <w:szCs w:val="26"/>
        </w:rPr>
        <w:t>Bụi phát sinh từ hoạt động đào đắp, san gạt</w:t>
      </w:r>
    </w:p>
    <w:p w14:paraId="6724D5C5" w14:textId="77777777" w:rsidR="00AD5CB6" w:rsidRPr="009C45FD" w:rsidRDefault="00AD5CB6" w:rsidP="00AD5CB6">
      <w:pPr>
        <w:spacing w:before="60" w:after="0" w:line="312" w:lineRule="auto"/>
        <w:ind w:firstLine="567"/>
        <w:jc w:val="both"/>
        <w:rPr>
          <w:sz w:val="26"/>
          <w:szCs w:val="26"/>
          <w:lang w:val="it-IT"/>
        </w:rPr>
      </w:pPr>
      <w:bookmarkStart w:id="125" w:name="_Toc91244874"/>
      <w:bookmarkStart w:id="126" w:name="_Toc529242477"/>
      <w:r w:rsidRPr="009C45FD">
        <w:rPr>
          <w:sz w:val="26"/>
          <w:szCs w:val="26"/>
          <w:lang w:val="it-IT"/>
        </w:rPr>
        <w:t>+ Theo tài liệu đánh giá nhanh của WHO thì hệ số trung bình phát tán bụi đối với hoạt động trong giai đoạn san lấp mặt bằng được ước tính ở bảng sau:</w:t>
      </w:r>
    </w:p>
    <w:p w14:paraId="0B29E413" w14:textId="77777777" w:rsidR="00AD5CB6" w:rsidRPr="009C45FD" w:rsidRDefault="00AD5CB6" w:rsidP="00C062C1">
      <w:pPr>
        <w:pStyle w:val="Caption"/>
        <w:rPr>
          <w:i/>
          <w:lang w:val="x-none" w:eastAsia="x-none"/>
        </w:rPr>
      </w:pPr>
      <w:bookmarkStart w:id="127" w:name="_Toc122457113"/>
      <w:bookmarkStart w:id="128" w:name="_Toc144020526"/>
      <w:bookmarkEnd w:id="125"/>
      <w:r w:rsidRPr="009C45FD">
        <w:t xml:space="preserve">Bảng 3. </w:t>
      </w:r>
      <w:r w:rsidR="00000000">
        <w:fldChar w:fldCharType="begin"/>
      </w:r>
      <w:r w:rsidR="00000000">
        <w:instrText xml:space="preserve"> SEQ Bảng_3. \* ARABIC </w:instrText>
      </w:r>
      <w:r w:rsidR="00000000">
        <w:fldChar w:fldCharType="separate"/>
      </w:r>
      <w:r w:rsidRPr="009C45FD">
        <w:rPr>
          <w:noProof/>
        </w:rPr>
        <w:t>2</w:t>
      </w:r>
      <w:r w:rsidR="00000000">
        <w:rPr>
          <w:noProof/>
        </w:rPr>
        <w:fldChar w:fldCharType="end"/>
      </w:r>
      <w:r w:rsidRPr="009C45FD">
        <w:t xml:space="preserve">: </w:t>
      </w:r>
      <w:r w:rsidRPr="009C45FD">
        <w:rPr>
          <w:lang w:eastAsia="x-none"/>
        </w:rPr>
        <w:t>Hệ số phát thải ô nhiễm</w:t>
      </w:r>
      <w:bookmarkEnd w:id="126"/>
      <w:bookmarkEnd w:id="127"/>
      <w:bookmarkEnd w:id="12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86"/>
        <w:gridCol w:w="3576"/>
      </w:tblGrid>
      <w:tr w:rsidR="00AD5CB6" w:rsidRPr="009C45FD" w14:paraId="5DE4AF3F" w14:textId="77777777" w:rsidTr="00F4451A">
        <w:tc>
          <w:tcPr>
            <w:tcW w:w="3027" w:type="pct"/>
            <w:tcBorders>
              <w:top w:val="single" w:sz="4" w:space="0" w:color="000000"/>
              <w:left w:val="single" w:sz="4" w:space="0" w:color="000000"/>
              <w:bottom w:val="single" w:sz="4" w:space="0" w:color="000000"/>
              <w:right w:val="single" w:sz="4" w:space="0" w:color="000000"/>
            </w:tcBorders>
            <w:vAlign w:val="center"/>
            <w:hideMark/>
          </w:tcPr>
          <w:p w14:paraId="611F69E4" w14:textId="77777777" w:rsidR="00AD5CB6" w:rsidRPr="009C45FD" w:rsidRDefault="00AD5CB6" w:rsidP="00F4451A">
            <w:pPr>
              <w:spacing w:before="60" w:after="0" w:line="312" w:lineRule="auto"/>
              <w:jc w:val="both"/>
              <w:rPr>
                <w:b/>
                <w:sz w:val="26"/>
                <w:szCs w:val="26"/>
                <w:lang w:val="it-IT" w:eastAsia="x-none"/>
              </w:rPr>
            </w:pPr>
            <w:r w:rsidRPr="009C45FD">
              <w:rPr>
                <w:b/>
                <w:sz w:val="26"/>
                <w:szCs w:val="26"/>
                <w:lang w:val="it-IT" w:eastAsia="x-none"/>
              </w:rPr>
              <w:t>Nguyên nhân gây ô nhiễm</w:t>
            </w:r>
          </w:p>
        </w:tc>
        <w:tc>
          <w:tcPr>
            <w:tcW w:w="1973" w:type="pct"/>
            <w:tcBorders>
              <w:top w:val="single" w:sz="4" w:space="0" w:color="000000"/>
              <w:left w:val="single" w:sz="4" w:space="0" w:color="000000"/>
              <w:bottom w:val="single" w:sz="4" w:space="0" w:color="000000"/>
              <w:right w:val="single" w:sz="4" w:space="0" w:color="000000"/>
            </w:tcBorders>
            <w:vAlign w:val="center"/>
            <w:hideMark/>
          </w:tcPr>
          <w:p w14:paraId="0D2E4A7D" w14:textId="77777777" w:rsidR="00AD5CB6" w:rsidRPr="009C45FD" w:rsidRDefault="00AD5CB6" w:rsidP="00F4451A">
            <w:pPr>
              <w:spacing w:before="60" w:after="0" w:line="312" w:lineRule="auto"/>
              <w:jc w:val="both"/>
              <w:rPr>
                <w:b/>
                <w:sz w:val="26"/>
                <w:szCs w:val="26"/>
                <w:lang w:val="it-IT" w:eastAsia="x-none"/>
              </w:rPr>
            </w:pPr>
            <w:r w:rsidRPr="009C45FD">
              <w:rPr>
                <w:b/>
                <w:sz w:val="26"/>
                <w:szCs w:val="26"/>
                <w:lang w:val="it-IT" w:eastAsia="x-none"/>
              </w:rPr>
              <w:t>Hệ số phát thải</w:t>
            </w:r>
          </w:p>
          <w:p w14:paraId="43EC5E26" w14:textId="77777777" w:rsidR="00AD5CB6" w:rsidRPr="009C45FD" w:rsidRDefault="00AD5CB6" w:rsidP="00F4451A">
            <w:pPr>
              <w:spacing w:before="60" w:after="0" w:line="312" w:lineRule="auto"/>
              <w:jc w:val="both"/>
              <w:rPr>
                <w:b/>
                <w:sz w:val="26"/>
                <w:szCs w:val="26"/>
                <w:lang w:val="it-IT" w:eastAsia="x-none"/>
              </w:rPr>
            </w:pPr>
            <w:r w:rsidRPr="009C45FD">
              <w:rPr>
                <w:b/>
                <w:sz w:val="26"/>
                <w:szCs w:val="26"/>
                <w:lang w:val="it-IT" w:eastAsia="x-none"/>
              </w:rPr>
              <w:t>(Klg bụi/klg NVL)</w:t>
            </w:r>
          </w:p>
        </w:tc>
      </w:tr>
      <w:tr w:rsidR="00AD5CB6" w:rsidRPr="009C45FD" w14:paraId="13E29556" w14:textId="77777777" w:rsidTr="00F4451A">
        <w:tc>
          <w:tcPr>
            <w:tcW w:w="3027" w:type="pct"/>
            <w:tcBorders>
              <w:top w:val="single" w:sz="4" w:space="0" w:color="000000"/>
              <w:left w:val="single" w:sz="4" w:space="0" w:color="000000"/>
              <w:bottom w:val="single" w:sz="4" w:space="0" w:color="000000"/>
              <w:right w:val="single" w:sz="4" w:space="0" w:color="000000"/>
            </w:tcBorders>
            <w:hideMark/>
          </w:tcPr>
          <w:p w14:paraId="2923DCC1" w14:textId="77777777" w:rsidR="00AD5CB6" w:rsidRPr="009C45FD" w:rsidRDefault="00AD5CB6" w:rsidP="00F4451A">
            <w:pPr>
              <w:spacing w:before="60" w:after="0" w:line="312" w:lineRule="auto"/>
              <w:jc w:val="both"/>
              <w:rPr>
                <w:sz w:val="26"/>
                <w:szCs w:val="26"/>
                <w:lang w:val="it-IT" w:eastAsia="x-none"/>
              </w:rPr>
            </w:pPr>
            <w:r w:rsidRPr="009C45FD">
              <w:rPr>
                <w:sz w:val="26"/>
                <w:szCs w:val="26"/>
                <w:lang w:val="it-IT" w:eastAsia="x-none"/>
              </w:rPr>
              <w:lastRenderedPageBreak/>
              <w:t>Bụi sinh ra do quá trình đào đất, san ủi mặt bằng bị gió cuốn lên (bụi cát)</w:t>
            </w:r>
          </w:p>
        </w:tc>
        <w:tc>
          <w:tcPr>
            <w:tcW w:w="1973" w:type="pct"/>
            <w:tcBorders>
              <w:top w:val="single" w:sz="4" w:space="0" w:color="000000"/>
              <w:left w:val="single" w:sz="4" w:space="0" w:color="000000"/>
              <w:bottom w:val="single" w:sz="4" w:space="0" w:color="000000"/>
              <w:right w:val="single" w:sz="4" w:space="0" w:color="000000"/>
            </w:tcBorders>
            <w:vAlign w:val="center"/>
            <w:hideMark/>
          </w:tcPr>
          <w:p w14:paraId="5FD89BEC" w14:textId="77777777" w:rsidR="00AD5CB6" w:rsidRPr="009C45FD" w:rsidRDefault="00AD5CB6" w:rsidP="00F4451A">
            <w:pPr>
              <w:spacing w:before="60" w:after="0" w:line="312" w:lineRule="auto"/>
              <w:jc w:val="both"/>
              <w:rPr>
                <w:sz w:val="26"/>
                <w:szCs w:val="26"/>
                <w:lang w:eastAsia="x-none"/>
              </w:rPr>
            </w:pPr>
            <w:r w:rsidRPr="009C45FD">
              <w:rPr>
                <w:sz w:val="26"/>
                <w:szCs w:val="26"/>
                <w:lang w:val="en-GB" w:eastAsia="x-none"/>
              </w:rPr>
              <w:t>1 – 100 g/m3</w:t>
            </w:r>
          </w:p>
        </w:tc>
      </w:tr>
      <w:tr w:rsidR="00AD5CB6" w:rsidRPr="009C45FD" w14:paraId="0B9F6C6B" w14:textId="77777777" w:rsidTr="00F4451A">
        <w:tc>
          <w:tcPr>
            <w:tcW w:w="3027" w:type="pct"/>
            <w:tcBorders>
              <w:top w:val="single" w:sz="4" w:space="0" w:color="000000"/>
              <w:left w:val="single" w:sz="4" w:space="0" w:color="000000"/>
              <w:bottom w:val="single" w:sz="4" w:space="0" w:color="000000"/>
              <w:right w:val="single" w:sz="4" w:space="0" w:color="000000"/>
            </w:tcBorders>
            <w:hideMark/>
          </w:tcPr>
          <w:p w14:paraId="7687CD98" w14:textId="77777777" w:rsidR="00AD5CB6" w:rsidRPr="009C45FD" w:rsidRDefault="00AD5CB6" w:rsidP="00F4451A">
            <w:pPr>
              <w:spacing w:before="60" w:after="0" w:line="312" w:lineRule="auto"/>
              <w:jc w:val="both"/>
              <w:rPr>
                <w:sz w:val="26"/>
                <w:szCs w:val="26"/>
                <w:lang w:val="en-GB" w:eastAsia="x-none"/>
              </w:rPr>
            </w:pPr>
            <w:r w:rsidRPr="009C45FD">
              <w:rPr>
                <w:sz w:val="26"/>
                <w:szCs w:val="26"/>
                <w:lang w:val="en-GB" w:eastAsia="x-none"/>
              </w:rPr>
              <w:t>Bụi sinh ra do quá trình bốc dỡ vật liệu xây dựng (xi măng, đất, đá, cát...), máy móc, thiết bị.</w:t>
            </w:r>
          </w:p>
        </w:tc>
        <w:tc>
          <w:tcPr>
            <w:tcW w:w="1973" w:type="pct"/>
            <w:tcBorders>
              <w:top w:val="single" w:sz="4" w:space="0" w:color="000000"/>
              <w:left w:val="single" w:sz="4" w:space="0" w:color="000000"/>
              <w:bottom w:val="single" w:sz="4" w:space="0" w:color="000000"/>
              <w:right w:val="single" w:sz="4" w:space="0" w:color="000000"/>
            </w:tcBorders>
            <w:vAlign w:val="center"/>
            <w:hideMark/>
          </w:tcPr>
          <w:p w14:paraId="52E739C0" w14:textId="77777777" w:rsidR="00AD5CB6" w:rsidRPr="009C45FD" w:rsidRDefault="00AD5CB6" w:rsidP="00F4451A">
            <w:pPr>
              <w:spacing w:before="60" w:after="0" w:line="312" w:lineRule="auto"/>
              <w:jc w:val="both"/>
              <w:rPr>
                <w:sz w:val="26"/>
                <w:szCs w:val="26"/>
                <w:lang w:val="en-GB" w:eastAsia="x-none"/>
              </w:rPr>
            </w:pPr>
            <w:r w:rsidRPr="009C45FD">
              <w:rPr>
                <w:sz w:val="26"/>
                <w:szCs w:val="26"/>
                <w:lang w:val="en-GB" w:eastAsia="x-none"/>
              </w:rPr>
              <w:t>0,1 – 1 g/m3</w:t>
            </w:r>
          </w:p>
        </w:tc>
      </w:tr>
      <w:tr w:rsidR="00AD5CB6" w:rsidRPr="009C45FD" w14:paraId="6FA07B1A" w14:textId="77777777" w:rsidTr="00F4451A">
        <w:tc>
          <w:tcPr>
            <w:tcW w:w="3027" w:type="pct"/>
            <w:tcBorders>
              <w:top w:val="single" w:sz="4" w:space="0" w:color="000000"/>
              <w:left w:val="single" w:sz="4" w:space="0" w:color="000000"/>
              <w:bottom w:val="single" w:sz="4" w:space="0" w:color="000000"/>
              <w:right w:val="single" w:sz="4" w:space="0" w:color="000000"/>
            </w:tcBorders>
            <w:hideMark/>
          </w:tcPr>
          <w:p w14:paraId="7E0F0D66" w14:textId="77777777" w:rsidR="00AD5CB6" w:rsidRPr="009C45FD" w:rsidRDefault="00AD5CB6" w:rsidP="00F4451A">
            <w:pPr>
              <w:spacing w:before="60" w:after="0" w:line="312" w:lineRule="auto"/>
              <w:jc w:val="both"/>
              <w:rPr>
                <w:sz w:val="26"/>
                <w:szCs w:val="26"/>
                <w:lang w:val="en-GB" w:eastAsia="x-none"/>
              </w:rPr>
            </w:pPr>
            <w:r w:rsidRPr="009C45FD">
              <w:rPr>
                <w:sz w:val="26"/>
                <w:szCs w:val="26"/>
                <w:lang w:val="en-GB" w:eastAsia="x-none"/>
              </w:rPr>
              <w:t>Xe vận chuyển cát, đất làm rơi vãi trên mặt đường phát sinh bụi.</w:t>
            </w:r>
          </w:p>
        </w:tc>
        <w:tc>
          <w:tcPr>
            <w:tcW w:w="1973" w:type="pct"/>
            <w:tcBorders>
              <w:top w:val="single" w:sz="4" w:space="0" w:color="000000"/>
              <w:left w:val="single" w:sz="4" w:space="0" w:color="000000"/>
              <w:bottom w:val="single" w:sz="4" w:space="0" w:color="000000"/>
              <w:right w:val="single" w:sz="4" w:space="0" w:color="000000"/>
            </w:tcBorders>
            <w:vAlign w:val="center"/>
            <w:hideMark/>
          </w:tcPr>
          <w:p w14:paraId="2281FBAA" w14:textId="77777777" w:rsidR="00AD5CB6" w:rsidRPr="009C45FD" w:rsidRDefault="00AD5CB6" w:rsidP="00F4451A">
            <w:pPr>
              <w:spacing w:before="60" w:after="0" w:line="312" w:lineRule="auto"/>
              <w:jc w:val="both"/>
              <w:rPr>
                <w:sz w:val="26"/>
                <w:szCs w:val="26"/>
                <w:lang w:val="en-GB" w:eastAsia="x-none"/>
              </w:rPr>
            </w:pPr>
            <w:r w:rsidRPr="009C45FD">
              <w:rPr>
                <w:sz w:val="26"/>
                <w:szCs w:val="26"/>
                <w:lang w:val="en-GB" w:eastAsia="x-none"/>
              </w:rPr>
              <w:t>0,1 – 1 g/m3</w:t>
            </w:r>
          </w:p>
        </w:tc>
      </w:tr>
      <w:tr w:rsidR="00AD5CB6" w:rsidRPr="009C45FD" w14:paraId="54EBAEEF" w14:textId="77777777" w:rsidTr="00F4451A">
        <w:tc>
          <w:tcPr>
            <w:tcW w:w="5000" w:type="pct"/>
            <w:gridSpan w:val="2"/>
            <w:tcBorders>
              <w:top w:val="single" w:sz="4" w:space="0" w:color="000000"/>
              <w:left w:val="single" w:sz="4" w:space="0" w:color="000000"/>
              <w:bottom w:val="single" w:sz="4" w:space="0" w:color="000000"/>
              <w:right w:val="single" w:sz="4" w:space="0" w:color="000000"/>
            </w:tcBorders>
            <w:hideMark/>
          </w:tcPr>
          <w:p w14:paraId="7A9F862F" w14:textId="77777777" w:rsidR="00AD5CB6" w:rsidRPr="009C45FD" w:rsidRDefault="00AD5CB6" w:rsidP="00F4451A">
            <w:pPr>
              <w:spacing w:before="60" w:after="0" w:line="312" w:lineRule="auto"/>
              <w:jc w:val="both"/>
              <w:rPr>
                <w:sz w:val="26"/>
                <w:szCs w:val="26"/>
                <w:lang w:val="en-GB" w:eastAsia="x-none"/>
              </w:rPr>
            </w:pPr>
            <w:r w:rsidRPr="009C45FD">
              <w:rPr>
                <w:sz w:val="26"/>
                <w:szCs w:val="26"/>
                <w:lang w:val="en-GB" w:eastAsia="x-none"/>
              </w:rPr>
              <w:t>Nguồn: Tài liệu đánh giá nhanh của WHO, 1993</w:t>
            </w:r>
          </w:p>
        </w:tc>
      </w:tr>
    </w:tbl>
    <w:p w14:paraId="70A2FC62" w14:textId="77777777" w:rsidR="00AD5CB6" w:rsidRPr="009C45FD" w:rsidRDefault="00AD5CB6" w:rsidP="00AD5CB6">
      <w:pPr>
        <w:spacing w:before="60" w:after="0" w:line="312" w:lineRule="auto"/>
        <w:ind w:firstLine="567"/>
        <w:jc w:val="both"/>
        <w:rPr>
          <w:sz w:val="26"/>
          <w:szCs w:val="26"/>
        </w:rPr>
      </w:pPr>
    </w:p>
    <w:p w14:paraId="37B93B94" w14:textId="77777777" w:rsidR="00AD5CB6" w:rsidRPr="009C45FD" w:rsidRDefault="00AD5CB6" w:rsidP="00AD5CB6">
      <w:pPr>
        <w:spacing w:before="60" w:after="0" w:line="312" w:lineRule="auto"/>
        <w:ind w:firstLine="567"/>
        <w:jc w:val="both"/>
        <w:rPr>
          <w:sz w:val="26"/>
          <w:szCs w:val="26"/>
        </w:rPr>
      </w:pPr>
      <w:r w:rsidRPr="009C45FD">
        <w:rPr>
          <w:sz w:val="26"/>
          <w:szCs w:val="26"/>
        </w:rPr>
        <w:t>+ Dựa theo dự toán khối lượng đào đắp san nền tại Chương 1, trong giai đoạn san lấp mặt bằng, dự tính tổng khối lượng đào đắp mặt bằng là 1.444.382 m</w:t>
      </w:r>
      <w:r w:rsidRPr="009C45FD">
        <w:rPr>
          <w:sz w:val="26"/>
          <w:szCs w:val="26"/>
          <w:vertAlign w:val="superscript"/>
        </w:rPr>
        <w:t>3</w:t>
      </w:r>
      <w:r w:rsidRPr="009C45FD">
        <w:rPr>
          <w:sz w:val="26"/>
          <w:szCs w:val="26"/>
        </w:rPr>
        <w:t xml:space="preserve">. Tổng khối lượng bùn đất hữu cơ bóc bỏ là </w:t>
      </w:r>
      <w:bookmarkStart w:id="129" w:name="_Hlk123823616"/>
      <w:r w:rsidRPr="009C45FD">
        <w:rPr>
          <w:sz w:val="26"/>
          <w:szCs w:val="26"/>
        </w:rPr>
        <w:t xml:space="preserve">200.692 </w:t>
      </w:r>
      <w:bookmarkEnd w:id="129"/>
      <w:r w:rsidRPr="009C45FD">
        <w:rPr>
          <w:sz w:val="26"/>
          <w:szCs w:val="26"/>
        </w:rPr>
        <w:t>m</w:t>
      </w:r>
      <w:r w:rsidRPr="009C45FD">
        <w:rPr>
          <w:sz w:val="26"/>
          <w:szCs w:val="26"/>
          <w:vertAlign w:val="superscript"/>
          <w:lang w:val="vi-VN"/>
        </w:rPr>
        <w:t>3</w:t>
      </w:r>
      <w:r w:rsidRPr="009C45FD">
        <w:rPr>
          <w:sz w:val="26"/>
          <w:szCs w:val="26"/>
        </w:rPr>
        <w:t>, sử dụng hệ số phát thải ở bảng 3.</w:t>
      </w:r>
      <w:r w:rsidRPr="009C45FD">
        <w:rPr>
          <w:sz w:val="26"/>
          <w:szCs w:val="26"/>
          <w:lang w:val="vi-VN"/>
        </w:rPr>
        <w:t>2</w:t>
      </w:r>
      <w:r w:rsidRPr="009C45FD">
        <w:rPr>
          <w:sz w:val="26"/>
          <w:szCs w:val="26"/>
        </w:rPr>
        <w:t>, ước tính tổng lượng bụi phát sinh do quá trình đào đắp đất san gạt mặt bằng trong khu vực dự án khoảng 1444,3 kg. Do công ty thực hiện thi công theo hình thức cuốn chiếu nên dự kiến thời gian thực hiện san ủi và đào đắp đất khoảng 330 ngày trải dài trong giai đoạn thi công nên tải lượng bụi phát sinh là 4,37 kg/ngày. Với tổng diện tích khu vực dự án là 432.980,6 m</w:t>
      </w:r>
      <w:r w:rsidRPr="009C45FD">
        <w:rPr>
          <w:sz w:val="26"/>
          <w:szCs w:val="26"/>
          <w:vertAlign w:val="superscript"/>
        </w:rPr>
        <w:t>2</w:t>
      </w:r>
      <w:r w:rsidRPr="009C45FD">
        <w:rPr>
          <w:sz w:val="26"/>
          <w:szCs w:val="26"/>
        </w:rPr>
        <w:t>, tính chiều cao phát tán là 10m, tổng thể tích khu vực thi công là 4.329.806 m</w:t>
      </w:r>
      <w:r w:rsidRPr="009C45FD">
        <w:rPr>
          <w:sz w:val="26"/>
          <w:szCs w:val="26"/>
          <w:vertAlign w:val="superscript"/>
        </w:rPr>
        <w:t>3</w:t>
      </w:r>
      <w:r w:rsidRPr="009C45FD">
        <w:rPr>
          <w:sz w:val="26"/>
          <w:szCs w:val="26"/>
        </w:rPr>
        <w:t xml:space="preserve">, do đó nồng độ bụi phát tán trong khu vực dự án này sẽ được tính theo công thức: </w:t>
      </w:r>
    </w:p>
    <w:p w14:paraId="582F7FE5" w14:textId="77777777" w:rsidR="00AD5CB6" w:rsidRPr="009C45FD" w:rsidRDefault="00AC4B5B" w:rsidP="00AD5CB6">
      <w:pPr>
        <w:spacing w:before="60" w:after="0" w:line="312" w:lineRule="auto"/>
        <w:ind w:firstLine="567"/>
        <w:jc w:val="both"/>
        <w:rPr>
          <w:sz w:val="26"/>
          <w:szCs w:val="26"/>
          <w:lang w:val="en-GB" w:eastAsia="x-none"/>
        </w:rPr>
      </w:pPr>
      <w:r w:rsidRPr="00786413">
        <w:rPr>
          <w:noProof/>
          <w:sz w:val="26"/>
          <w:szCs w:val="26"/>
          <w:lang w:eastAsia="x-none"/>
        </w:rPr>
        <w:object w:dxaOrig="936" w:dyaOrig="684" w14:anchorId="4D1C1C10">
          <v:shape id="_x0000_i1027" type="#_x0000_t75" alt="" style="width:46pt;height:36pt;mso-width-percent:0;mso-height-percent:0;mso-width-percent:0;mso-height-percent:0" o:ole="">
            <v:imagedata r:id="rId15" o:title=""/>
          </v:shape>
          <o:OLEObject Type="Embed" ProgID="Equation.3" ShapeID="_x0000_i1027" DrawAspect="Content" ObjectID="_1768054491" r:id="rId16"/>
        </w:object>
      </w:r>
    </w:p>
    <w:p w14:paraId="314A59F2" w14:textId="77777777" w:rsidR="00AD5CB6" w:rsidRPr="009C45FD" w:rsidRDefault="00AD5CB6" w:rsidP="00AD5CB6">
      <w:pPr>
        <w:spacing w:before="60" w:after="0" w:line="312" w:lineRule="auto"/>
        <w:jc w:val="both"/>
        <w:rPr>
          <w:sz w:val="26"/>
          <w:szCs w:val="26"/>
        </w:rPr>
      </w:pPr>
      <w:r w:rsidRPr="009C45FD">
        <w:rPr>
          <w:sz w:val="26"/>
          <w:szCs w:val="26"/>
        </w:rPr>
        <w:t>Trong đó:</w:t>
      </w:r>
    </w:p>
    <w:p w14:paraId="0C696605" w14:textId="77777777" w:rsidR="00AD5CB6" w:rsidRPr="009C45FD" w:rsidRDefault="00AD5CB6" w:rsidP="00AD5CB6">
      <w:pPr>
        <w:spacing w:before="60" w:after="0" w:line="312" w:lineRule="auto"/>
        <w:jc w:val="both"/>
        <w:rPr>
          <w:sz w:val="26"/>
          <w:szCs w:val="26"/>
        </w:rPr>
      </w:pPr>
      <w:r w:rsidRPr="009C45FD">
        <w:rPr>
          <w:sz w:val="26"/>
          <w:szCs w:val="26"/>
        </w:rPr>
        <w:tab/>
        <w:t>C: là nồng độ bụi phát tán (mg/m3)</w:t>
      </w:r>
    </w:p>
    <w:p w14:paraId="427B7DC5" w14:textId="77777777" w:rsidR="00AD5CB6" w:rsidRPr="009C45FD" w:rsidRDefault="00AD5CB6" w:rsidP="00AD5CB6">
      <w:pPr>
        <w:spacing w:before="60" w:after="0" w:line="312" w:lineRule="auto"/>
        <w:jc w:val="both"/>
        <w:rPr>
          <w:sz w:val="26"/>
          <w:szCs w:val="26"/>
        </w:rPr>
      </w:pPr>
      <w:r w:rsidRPr="009C45FD">
        <w:rPr>
          <w:sz w:val="26"/>
          <w:szCs w:val="26"/>
        </w:rPr>
        <w:tab/>
        <w:t>TP: là tải lượng bụi phát sinh (mg)</w:t>
      </w:r>
    </w:p>
    <w:p w14:paraId="1694D200" w14:textId="77777777" w:rsidR="00AD5CB6" w:rsidRPr="009C45FD" w:rsidRDefault="00AD5CB6" w:rsidP="00AD5CB6">
      <w:pPr>
        <w:spacing w:before="60" w:after="0" w:line="312" w:lineRule="auto"/>
        <w:jc w:val="both"/>
        <w:rPr>
          <w:sz w:val="26"/>
          <w:szCs w:val="26"/>
        </w:rPr>
      </w:pPr>
      <w:r w:rsidRPr="009C45FD">
        <w:rPr>
          <w:sz w:val="26"/>
          <w:szCs w:val="26"/>
        </w:rPr>
        <w:tab/>
        <w:t>V: là thể tích khu vực thi công (m3)</w:t>
      </w:r>
    </w:p>
    <w:p w14:paraId="6648FEE6" w14:textId="77777777" w:rsidR="00AD5CB6" w:rsidRPr="009C45FD" w:rsidRDefault="00AD5CB6" w:rsidP="00AD5CB6">
      <w:pPr>
        <w:spacing w:before="60" w:after="0" w:line="312" w:lineRule="auto"/>
        <w:ind w:firstLine="567"/>
        <w:jc w:val="both"/>
        <w:rPr>
          <w:sz w:val="26"/>
          <w:szCs w:val="26"/>
        </w:rPr>
      </w:pPr>
      <w:r w:rsidRPr="009C45FD">
        <w:rPr>
          <w:sz w:val="26"/>
          <w:szCs w:val="26"/>
        </w:rPr>
        <w:tab/>
        <w:t>→ Vậy nồng độ bụi phát tán trong khu vực thi công là 1,0092 mg/m3 (QCVN 05:2013/BTNMT là 0,3 mg/m3).</w:t>
      </w:r>
    </w:p>
    <w:p w14:paraId="1967A08A" w14:textId="5E630F8A" w:rsidR="00AD5CB6" w:rsidRPr="009C45FD" w:rsidRDefault="00AD5CB6" w:rsidP="00AD5CB6">
      <w:pPr>
        <w:spacing w:before="60" w:after="0" w:line="312" w:lineRule="auto"/>
        <w:ind w:firstLine="567"/>
        <w:jc w:val="both"/>
        <w:rPr>
          <w:sz w:val="26"/>
          <w:szCs w:val="26"/>
        </w:rPr>
      </w:pPr>
      <w:r w:rsidRPr="009C45FD">
        <w:rPr>
          <w:sz w:val="26"/>
          <w:szCs w:val="26"/>
        </w:rPr>
        <w:t>So sánh với QCVN 05:2013/BTNMT</w:t>
      </w:r>
      <w:r w:rsidR="00171F28">
        <w:rPr>
          <w:sz w:val="26"/>
          <w:szCs w:val="26"/>
          <w:lang w:val="vi-VN"/>
        </w:rPr>
        <w:t xml:space="preserve"> – Quy chuẩn kỹ thuật quốc gia về chất lượng không khí xung quanh</w:t>
      </w:r>
      <w:r w:rsidRPr="009C45FD">
        <w:rPr>
          <w:sz w:val="26"/>
          <w:szCs w:val="26"/>
        </w:rPr>
        <w:t>, nồng độ bụi phát sinh từ hoạt động san nền của dự án là khá lớn, vượt quá tiêu chuẩn phép 3,36 lần. Tuy nhiên do tốc độ gió tại khu vực dự án rất thấp, độ ẩm không khí lại cao nên lượng bụi phát tán vào môi trường không khí không đáng kể. Thông thường bán kính ảnh hưởng lớn nhất của bụi khoảng 20 m xuôi theo chiều gió do vậy bụi từ hoạt động này ảnh hưởng trực tiếp đến sức khỏe của công nhân điều khiển các phương tiện san ủi, công nhân làm việc trên công trường, người dân tham gia giao thông trên tuyến đường bê tông phía Nam dự án. Ngoài ra</w:t>
      </w:r>
      <w:r w:rsidRPr="009C45FD">
        <w:rPr>
          <w:sz w:val="26"/>
          <w:szCs w:val="26"/>
          <w:lang w:val="vi-VN"/>
        </w:rPr>
        <w:t>,</w:t>
      </w:r>
      <w:r w:rsidRPr="009C45FD">
        <w:rPr>
          <w:sz w:val="26"/>
          <w:szCs w:val="26"/>
        </w:rPr>
        <w:t xml:space="preserve"> bụi còn làm giảm năng </w:t>
      </w:r>
      <w:r w:rsidRPr="009C45FD">
        <w:rPr>
          <w:sz w:val="26"/>
          <w:szCs w:val="26"/>
        </w:rPr>
        <w:lastRenderedPageBreak/>
        <w:t>suất cây trồng trên các các cánh đồng giáp ranh dự án và làm giảm thiểu chất lượng nguồn nước và đời sống thủy sinh tại kênh tiêu phía Nam dự án.</w:t>
      </w:r>
    </w:p>
    <w:p w14:paraId="37867F96" w14:textId="77777777" w:rsidR="00AD5CB6" w:rsidRPr="009C45FD" w:rsidRDefault="00AD5CB6" w:rsidP="00AD5CB6">
      <w:pPr>
        <w:spacing w:before="60" w:after="0" w:line="312" w:lineRule="auto"/>
        <w:ind w:firstLine="567"/>
        <w:jc w:val="both"/>
        <w:rPr>
          <w:sz w:val="26"/>
          <w:szCs w:val="26"/>
        </w:rPr>
      </w:pPr>
      <w:r w:rsidRPr="009C45FD">
        <w:rPr>
          <w:sz w:val="26"/>
          <w:szCs w:val="26"/>
        </w:rPr>
        <w:t>Phạm vi tác động: trong và xung quanh khu vực dự án bán kính 50-100m</w:t>
      </w:r>
    </w:p>
    <w:p w14:paraId="3DD972D6" w14:textId="77777777" w:rsidR="00AD5CB6" w:rsidRPr="009C45FD" w:rsidRDefault="00AD5CB6" w:rsidP="00AD5CB6">
      <w:pPr>
        <w:spacing w:before="60" w:after="0" w:line="312" w:lineRule="auto"/>
        <w:ind w:firstLine="567"/>
        <w:jc w:val="both"/>
        <w:rPr>
          <w:sz w:val="26"/>
          <w:szCs w:val="26"/>
        </w:rPr>
      </w:pPr>
      <w:r w:rsidRPr="009C45FD">
        <w:rPr>
          <w:sz w:val="26"/>
          <w:szCs w:val="26"/>
        </w:rPr>
        <w:t>Mức độ tác động: trung bình</w:t>
      </w:r>
    </w:p>
    <w:p w14:paraId="5A17514F" w14:textId="77777777" w:rsidR="00AD5CB6" w:rsidRPr="009C45FD" w:rsidRDefault="00AD5CB6" w:rsidP="00AD5CB6">
      <w:pPr>
        <w:pStyle w:val="ListParagraph"/>
        <w:numPr>
          <w:ilvl w:val="0"/>
          <w:numId w:val="71"/>
        </w:numPr>
        <w:tabs>
          <w:tab w:val="left" w:pos="851"/>
        </w:tabs>
        <w:spacing w:before="60" w:after="0"/>
        <w:ind w:left="0" w:firstLine="567"/>
        <w:rPr>
          <w:i/>
          <w:szCs w:val="26"/>
          <w:lang w:val="pt-BR"/>
        </w:rPr>
      </w:pPr>
      <w:r w:rsidRPr="009C45FD">
        <w:rPr>
          <w:i/>
          <w:szCs w:val="26"/>
          <w:lang w:val="pt-BR"/>
        </w:rPr>
        <w:t>Ô nhiễm không khí do bụi cuốn lên mặt đất tại khu vực công trường</w:t>
      </w:r>
    </w:p>
    <w:p w14:paraId="4B972E2C" w14:textId="77777777" w:rsidR="00AD5CB6" w:rsidRPr="009C45FD" w:rsidRDefault="00AD5CB6" w:rsidP="00AD5CB6">
      <w:pPr>
        <w:spacing w:before="60" w:after="0" w:line="312" w:lineRule="auto"/>
        <w:ind w:firstLine="567"/>
        <w:jc w:val="both"/>
        <w:rPr>
          <w:sz w:val="26"/>
          <w:szCs w:val="26"/>
        </w:rPr>
      </w:pPr>
      <w:r w:rsidRPr="009C45FD">
        <w:rPr>
          <w:sz w:val="26"/>
          <w:szCs w:val="26"/>
        </w:rPr>
        <w:t>+ Trong giai đoạn san lấp mặt bằng, khối lượng bùn đất hữu cơ cần vận chuyển đổ thải là 200.692 m</w:t>
      </w:r>
      <w:r w:rsidRPr="009C45FD">
        <w:rPr>
          <w:sz w:val="26"/>
          <w:szCs w:val="26"/>
          <w:vertAlign w:val="superscript"/>
        </w:rPr>
        <w:t>3</w:t>
      </w:r>
      <w:r w:rsidRPr="009C45FD">
        <w:rPr>
          <w:sz w:val="26"/>
          <w:szCs w:val="26"/>
        </w:rPr>
        <w:sym w:font="Symbol" w:char="F0BB"/>
      </w:r>
      <w:r w:rsidRPr="009C45FD">
        <w:rPr>
          <w:sz w:val="26"/>
          <w:szCs w:val="26"/>
        </w:rPr>
        <w:t xml:space="preserve"> 361.245 tấn </w:t>
      </w:r>
      <w:r w:rsidRPr="009C45FD">
        <w:rPr>
          <w:sz w:val="26"/>
          <w:szCs w:val="26"/>
          <w:lang w:val="vi-VN"/>
        </w:rPr>
        <w:t>(</w:t>
      </w:r>
      <w:r w:rsidRPr="009C45FD">
        <w:rPr>
          <w:sz w:val="26"/>
          <w:szCs w:val="26"/>
        </w:rPr>
        <w:t>Lấy trọng lượng riêng của bùn đất hữu cơ nạo vét là 1,8 tấn/m</w:t>
      </w:r>
      <w:r w:rsidRPr="009C45FD">
        <w:rPr>
          <w:sz w:val="26"/>
          <w:szCs w:val="26"/>
          <w:vertAlign w:val="superscript"/>
        </w:rPr>
        <w:t>3</w:t>
      </w:r>
      <w:r w:rsidRPr="009C45FD">
        <w:rPr>
          <w:sz w:val="26"/>
          <w:szCs w:val="26"/>
          <w:lang w:val="vi-VN"/>
        </w:rPr>
        <w:t>)</w:t>
      </w:r>
      <w:r w:rsidRPr="009C45FD">
        <w:rPr>
          <w:sz w:val="26"/>
          <w:szCs w:val="26"/>
        </w:rPr>
        <w:t>. Tuy nhiên, trong quá trình thực tế san lấp mặt bằng tận dụng tối đa lượng bùn đất hữu cơ nạo vét cho phần diện tích cây xanh với diện tích khoảng 57.745 m</w:t>
      </w:r>
      <w:r w:rsidRPr="009C45FD">
        <w:rPr>
          <w:sz w:val="26"/>
          <w:szCs w:val="26"/>
          <w:vertAlign w:val="superscript"/>
        </w:rPr>
        <w:t>2</w:t>
      </w:r>
      <w:r w:rsidRPr="009C45FD">
        <w:rPr>
          <w:sz w:val="26"/>
          <w:szCs w:val="26"/>
        </w:rPr>
        <w:t xml:space="preserve"> (tận dụng đắp cho khu vực cây xanh từ 0,5÷1,0m sau đó đắp đất đến cốt san nền thiết kế) nhằm thiểu giảm lượng bùn đất vận chuyển thải bỏ. Ước tính khối lượng đất hữu cơ đắp trồng cây xanh khoảng 57.745 m</w:t>
      </w:r>
      <w:r w:rsidRPr="009C45FD">
        <w:rPr>
          <w:sz w:val="26"/>
          <w:szCs w:val="26"/>
          <w:vertAlign w:val="superscript"/>
        </w:rPr>
        <w:t>3</w:t>
      </w:r>
      <w:r w:rsidRPr="009C45FD">
        <w:rPr>
          <w:sz w:val="26"/>
          <w:szCs w:val="26"/>
        </w:rPr>
        <w:t xml:space="preserve">. Lượng đất bùn hữu cơ còn dư khoảng 142.947 m3 </w:t>
      </w:r>
      <w:r w:rsidRPr="009C45FD">
        <w:rPr>
          <w:sz w:val="26"/>
          <w:szCs w:val="26"/>
        </w:rPr>
        <w:sym w:font="Symbol" w:char="F0BB"/>
      </w:r>
      <w:r w:rsidRPr="009C45FD">
        <w:rPr>
          <w:sz w:val="26"/>
          <w:szCs w:val="26"/>
        </w:rPr>
        <w:t xml:space="preserve"> 257304 tấn. Như vậy, số ô tô cần thiết để vận chuyển khối lượng đất, cát trên 17.153 chuyến xe, (mỗi xe chở 15 tấn/xe, sử dụng nhiên liệu là dầu diezel) lưu thông ra vào khu vực dự án. Phương án thi công theo hình thức cuốn chiếu, thời gian thi công trong khoảng thời gian là 900 ngày, do đó dự báo số lượng xe hàng ngày phục vụ san lấp mặt bằng khu vực dự án là 19 chuyến xe/ngày. </w:t>
      </w:r>
    </w:p>
    <w:p w14:paraId="01D32C19" w14:textId="77777777" w:rsidR="00AD5CB6" w:rsidRPr="009C45FD" w:rsidRDefault="00AD5CB6" w:rsidP="00AD5CB6">
      <w:pPr>
        <w:spacing w:before="60" w:after="0" w:line="312" w:lineRule="auto"/>
        <w:ind w:firstLine="567"/>
        <w:jc w:val="both"/>
        <w:rPr>
          <w:sz w:val="26"/>
          <w:szCs w:val="26"/>
          <w:lang w:val="vi-VN"/>
        </w:rPr>
      </w:pPr>
      <w:r w:rsidRPr="009C45FD">
        <w:rPr>
          <w:sz w:val="26"/>
          <w:szCs w:val="26"/>
          <w:lang w:val="pt-BR"/>
        </w:rPr>
        <w:t>Vị trí đổ thải là khu Bến Ruộng, khu 4 xã Hương Nộn, huyện Tam Nông cách dự án khoảng 12 km</w:t>
      </w:r>
      <w:r w:rsidRPr="009C45FD">
        <w:rPr>
          <w:sz w:val="26"/>
          <w:szCs w:val="26"/>
          <w:lang w:val="vi-VN"/>
        </w:rPr>
        <w:t>.</w:t>
      </w:r>
    </w:p>
    <w:p w14:paraId="1D4F73F4" w14:textId="77777777" w:rsidR="00AD5CB6" w:rsidRPr="009C45FD" w:rsidRDefault="00AD5CB6" w:rsidP="00AD5CB6">
      <w:pPr>
        <w:spacing w:before="60" w:after="0" w:line="312" w:lineRule="auto"/>
        <w:jc w:val="both"/>
        <w:rPr>
          <w:sz w:val="26"/>
          <w:szCs w:val="26"/>
        </w:rPr>
      </w:pPr>
      <w:r w:rsidRPr="009C45FD">
        <w:rPr>
          <w:sz w:val="26"/>
          <w:szCs w:val="26"/>
        </w:rPr>
        <w:tab/>
        <w:t>+ Công ty sử dụng vật liệu san nền là đất và cát từ</w:t>
      </w:r>
      <w:r w:rsidRPr="009C45FD">
        <w:rPr>
          <w:sz w:val="26"/>
          <w:szCs w:val="26"/>
          <w:lang w:val="vi-VN"/>
        </w:rPr>
        <w:t xml:space="preserve"> nguồn cung cấp</w:t>
      </w:r>
      <w:r w:rsidRPr="009C45FD">
        <w:rPr>
          <w:sz w:val="26"/>
          <w:szCs w:val="26"/>
        </w:rPr>
        <w:t xml:space="preserve"> trên địa bàn tỉnh Phú Thọ đến chân công trình, cách khu vực dự án trung bình 20 km. Trong những ngày khô hanh, hoạt động của các phương tiện san lấp mặt bằng và nguyên vật liệu xây dựng qua lại trên đường nội thị và các tuyến đường trong khu vực thường phát sinh bụi đất từ mặt đường làm tăng đáng kể hàm lượng bụi trong không khí xung quanh.</w:t>
      </w:r>
    </w:p>
    <w:p w14:paraId="0C202C51" w14:textId="77777777" w:rsidR="00AD5CB6" w:rsidRPr="009C45FD" w:rsidRDefault="00AD5CB6" w:rsidP="00AD5CB6">
      <w:pPr>
        <w:spacing w:before="60" w:after="0" w:line="312" w:lineRule="auto"/>
        <w:ind w:firstLine="567"/>
        <w:jc w:val="both"/>
        <w:rPr>
          <w:sz w:val="26"/>
          <w:szCs w:val="26"/>
        </w:rPr>
      </w:pPr>
      <w:r w:rsidRPr="009C45FD">
        <w:rPr>
          <w:sz w:val="26"/>
          <w:szCs w:val="26"/>
        </w:rPr>
        <w:tab/>
        <w:t>+ Theo tài liệu Air Chief của Cục Môi trường Mỹ đã chỉ ra mối quan hệ giữa lượng bụi thải vào môi trường do quá trình san lấp mặt bằng được thể hiện bằng phương trình sau:</w:t>
      </w:r>
    </w:p>
    <w:p w14:paraId="4950CD48" w14:textId="77777777" w:rsidR="00AD5CB6" w:rsidRPr="009C45FD" w:rsidRDefault="00AD5CB6" w:rsidP="00AD5CB6">
      <w:pPr>
        <w:spacing w:before="60" w:after="0" w:line="312" w:lineRule="auto"/>
        <w:jc w:val="both"/>
        <w:rPr>
          <w:sz w:val="26"/>
          <w:szCs w:val="26"/>
          <w:lang w:val="nl-NL"/>
        </w:rPr>
      </w:pPr>
      <w:r w:rsidRPr="009C45FD">
        <w:rPr>
          <w:sz w:val="26"/>
          <w:szCs w:val="26"/>
          <w:lang w:val="nl-NL"/>
        </w:rPr>
        <w:t>E = k(0,0016) x (U/2,2)1,3/(M/2)1,4 (kg/tấn).</w:t>
      </w:r>
    </w:p>
    <w:p w14:paraId="3BE0234A" w14:textId="77777777" w:rsidR="00AD5CB6" w:rsidRPr="009C45FD" w:rsidRDefault="00AD5CB6" w:rsidP="00AD5CB6">
      <w:pPr>
        <w:spacing w:before="60" w:after="0" w:line="312" w:lineRule="auto"/>
        <w:jc w:val="both"/>
        <w:rPr>
          <w:sz w:val="26"/>
          <w:szCs w:val="26"/>
          <w:lang w:val="nl-NL"/>
        </w:rPr>
      </w:pPr>
      <w:r w:rsidRPr="009C45FD">
        <w:rPr>
          <w:sz w:val="26"/>
          <w:szCs w:val="26"/>
          <w:lang w:val="nl-NL"/>
        </w:rPr>
        <w:t>Trong đó:</w:t>
      </w:r>
    </w:p>
    <w:p w14:paraId="20B6A973" w14:textId="77777777" w:rsidR="00AD5CB6" w:rsidRPr="009C45FD" w:rsidRDefault="00AD5CB6" w:rsidP="00AD5CB6">
      <w:pPr>
        <w:spacing w:before="60" w:after="0" w:line="312" w:lineRule="auto"/>
        <w:ind w:firstLine="567"/>
        <w:jc w:val="both"/>
        <w:rPr>
          <w:sz w:val="26"/>
          <w:szCs w:val="26"/>
          <w:lang w:val="nl-NL"/>
        </w:rPr>
      </w:pPr>
      <w:r w:rsidRPr="009C45FD">
        <w:rPr>
          <w:sz w:val="26"/>
          <w:szCs w:val="26"/>
          <w:lang w:val="nl-NL"/>
        </w:rPr>
        <w:t>E: là hệ số phát tán bụi cho 1 tấn vật liệu.</w:t>
      </w:r>
    </w:p>
    <w:p w14:paraId="1A8F52E8" w14:textId="77777777" w:rsidR="00AD5CB6" w:rsidRPr="009C45FD" w:rsidRDefault="00AD5CB6" w:rsidP="00AD5CB6">
      <w:pPr>
        <w:spacing w:before="60" w:after="0" w:line="312" w:lineRule="auto"/>
        <w:ind w:firstLine="567"/>
        <w:jc w:val="both"/>
        <w:rPr>
          <w:sz w:val="26"/>
          <w:szCs w:val="26"/>
          <w:lang w:val="nl-NL"/>
        </w:rPr>
      </w:pPr>
      <w:r w:rsidRPr="009C45FD">
        <w:rPr>
          <w:sz w:val="26"/>
          <w:szCs w:val="26"/>
          <w:lang w:val="nl-NL"/>
        </w:rPr>
        <w:t>k: là hệ số không thức nguyên cho kích thước bụi, lấy giá trị trung bình là 0,35.</w:t>
      </w:r>
    </w:p>
    <w:p w14:paraId="076C559E" w14:textId="77777777" w:rsidR="00AD5CB6" w:rsidRPr="009C45FD" w:rsidRDefault="00AD5CB6" w:rsidP="00AD5CB6">
      <w:pPr>
        <w:spacing w:before="60" w:after="0" w:line="312" w:lineRule="auto"/>
        <w:ind w:firstLine="567"/>
        <w:jc w:val="both"/>
        <w:rPr>
          <w:sz w:val="26"/>
          <w:szCs w:val="26"/>
          <w:lang w:val="nl-NL"/>
        </w:rPr>
      </w:pPr>
      <w:r w:rsidRPr="009C45FD">
        <w:rPr>
          <w:sz w:val="26"/>
          <w:szCs w:val="26"/>
          <w:lang w:val="nl-NL"/>
        </w:rPr>
        <w:t>(k = 0,35 cho các hạt bụi kích thước &lt; 30 micron)</w:t>
      </w:r>
    </w:p>
    <w:p w14:paraId="621D3EE0" w14:textId="77777777" w:rsidR="00AD5CB6" w:rsidRPr="009C45FD" w:rsidRDefault="00AD5CB6" w:rsidP="00AD5CB6">
      <w:pPr>
        <w:spacing w:before="60" w:after="0" w:line="312" w:lineRule="auto"/>
        <w:ind w:firstLine="567"/>
        <w:jc w:val="both"/>
        <w:rPr>
          <w:sz w:val="26"/>
          <w:szCs w:val="26"/>
          <w:lang w:val="nl-NL"/>
        </w:rPr>
      </w:pPr>
      <w:r w:rsidRPr="009C45FD">
        <w:rPr>
          <w:sz w:val="26"/>
          <w:szCs w:val="26"/>
          <w:lang w:val="nl-NL"/>
        </w:rPr>
        <w:t>U: là tốc độ trung bình của gió (lấy U = 2,1 m/s)</w:t>
      </w:r>
    </w:p>
    <w:p w14:paraId="17020539" w14:textId="77777777" w:rsidR="00AD5CB6" w:rsidRPr="009C45FD" w:rsidRDefault="00AD5CB6" w:rsidP="00AD5CB6">
      <w:pPr>
        <w:spacing w:before="60" w:after="0" w:line="312" w:lineRule="auto"/>
        <w:ind w:firstLine="567"/>
        <w:jc w:val="both"/>
        <w:rPr>
          <w:sz w:val="26"/>
          <w:szCs w:val="26"/>
          <w:lang w:val="nl-NL"/>
        </w:rPr>
      </w:pPr>
      <w:r w:rsidRPr="009C45FD">
        <w:rPr>
          <w:sz w:val="26"/>
          <w:szCs w:val="26"/>
          <w:lang w:val="nl-NL"/>
        </w:rPr>
        <w:t>M: là độ ẩm của vật liệu (lấy M = 20%)</w:t>
      </w:r>
    </w:p>
    <w:p w14:paraId="438F1A1F" w14:textId="77777777" w:rsidR="00AD5CB6" w:rsidRPr="009C45FD" w:rsidRDefault="00AD5CB6" w:rsidP="00AD5CB6">
      <w:pPr>
        <w:spacing w:before="60" w:after="0" w:line="312" w:lineRule="auto"/>
        <w:ind w:firstLine="567"/>
        <w:jc w:val="both"/>
        <w:rPr>
          <w:sz w:val="26"/>
          <w:szCs w:val="26"/>
          <w:lang w:val="nl-NL"/>
        </w:rPr>
      </w:pPr>
      <w:r w:rsidRPr="009C45FD">
        <w:rPr>
          <w:sz w:val="26"/>
          <w:szCs w:val="26"/>
          <w:lang w:val="nl-NL"/>
        </w:rPr>
        <w:lastRenderedPageBreak/>
        <w:t>+ Hệ số phát thải được tính cho toàn bộ chu trình vận chuyển, bao gồm:</w:t>
      </w:r>
    </w:p>
    <w:p w14:paraId="63E9FCDD" w14:textId="77777777" w:rsidR="00AD5CB6" w:rsidRPr="009C45FD" w:rsidRDefault="00AD5CB6" w:rsidP="00AD5CB6">
      <w:pPr>
        <w:spacing w:before="60" w:after="0" w:line="312" w:lineRule="auto"/>
        <w:jc w:val="both"/>
        <w:rPr>
          <w:sz w:val="26"/>
          <w:szCs w:val="26"/>
          <w:lang w:val="nl-NL"/>
        </w:rPr>
      </w:pPr>
      <w:r w:rsidRPr="009C45FD">
        <w:rPr>
          <w:sz w:val="26"/>
          <w:szCs w:val="26"/>
          <w:lang w:val="nl-NL"/>
        </w:rPr>
        <w:tab/>
        <w:t>- Đổ đất cát thành đống.</w:t>
      </w:r>
    </w:p>
    <w:p w14:paraId="22968FD1" w14:textId="77777777" w:rsidR="00AD5CB6" w:rsidRPr="009C45FD" w:rsidRDefault="00AD5CB6" w:rsidP="00AD5CB6">
      <w:pPr>
        <w:spacing w:before="60" w:after="0" w:line="312" w:lineRule="auto"/>
        <w:jc w:val="both"/>
        <w:rPr>
          <w:sz w:val="26"/>
          <w:szCs w:val="26"/>
          <w:lang w:val="nl-NL"/>
        </w:rPr>
      </w:pPr>
      <w:r w:rsidRPr="009C45FD">
        <w:rPr>
          <w:sz w:val="26"/>
          <w:szCs w:val="26"/>
          <w:lang w:val="nl-NL"/>
        </w:rPr>
        <w:tab/>
        <w:t>- Xe cộ đi lại trong khu vực chứa vật liệu.</w:t>
      </w:r>
    </w:p>
    <w:p w14:paraId="0517FD20" w14:textId="77777777" w:rsidR="00AD5CB6" w:rsidRPr="009C45FD" w:rsidRDefault="00AD5CB6" w:rsidP="00AD5CB6">
      <w:pPr>
        <w:spacing w:before="60" w:after="0" w:line="312" w:lineRule="auto"/>
        <w:jc w:val="both"/>
        <w:rPr>
          <w:sz w:val="26"/>
          <w:szCs w:val="26"/>
          <w:lang w:val="nl-NL"/>
        </w:rPr>
      </w:pPr>
      <w:r w:rsidRPr="009C45FD">
        <w:rPr>
          <w:sz w:val="26"/>
          <w:szCs w:val="26"/>
          <w:lang w:val="nl-NL"/>
        </w:rPr>
        <w:tab/>
        <w:t>- Gió cuốn trên bề mặt đống vật liệu và vùng đất xung quanh.</w:t>
      </w:r>
    </w:p>
    <w:p w14:paraId="045670F2" w14:textId="77777777" w:rsidR="00AD5CB6" w:rsidRPr="009C45FD" w:rsidRDefault="00AD5CB6" w:rsidP="00AD5CB6">
      <w:pPr>
        <w:spacing w:before="60" w:after="0" w:line="312" w:lineRule="auto"/>
        <w:jc w:val="both"/>
        <w:rPr>
          <w:sz w:val="26"/>
          <w:szCs w:val="26"/>
          <w:lang w:val="nl-NL"/>
        </w:rPr>
      </w:pPr>
      <w:r w:rsidRPr="009C45FD">
        <w:rPr>
          <w:sz w:val="26"/>
          <w:szCs w:val="26"/>
          <w:lang w:val="nl-NL"/>
        </w:rPr>
        <w:tab/>
        <w:t>→ Thay các giá trị này vào phương trình trên ta có:</w:t>
      </w:r>
    </w:p>
    <w:p w14:paraId="0337AFDC" w14:textId="77777777" w:rsidR="00AD5CB6" w:rsidRPr="009C45FD" w:rsidRDefault="00AC4B5B" w:rsidP="00AD5CB6">
      <w:pPr>
        <w:spacing w:before="60" w:after="0" w:line="312" w:lineRule="auto"/>
        <w:jc w:val="both"/>
        <w:rPr>
          <w:sz w:val="26"/>
          <w:szCs w:val="26"/>
          <w:lang w:val="nl-NL"/>
        </w:rPr>
      </w:pPr>
      <w:r w:rsidRPr="00786413">
        <w:rPr>
          <w:noProof/>
          <w:sz w:val="26"/>
          <w:szCs w:val="26"/>
        </w:rPr>
        <w:object w:dxaOrig="3768" w:dyaOrig="720" w14:anchorId="19F87E43">
          <v:shape id="_x0000_i1026" type="#_x0000_t75" alt="" style="width:188.65pt;height:36pt;mso-width-percent:0;mso-height-percent:0;mso-width-percent:0;mso-height-percent:0" o:ole="">
            <v:imagedata r:id="rId17" o:title=""/>
          </v:shape>
          <o:OLEObject Type="Embed" ProgID="Equation.3" ShapeID="_x0000_i1026" DrawAspect="Content" ObjectID="_1768054492" r:id="rId18"/>
        </w:object>
      </w:r>
      <w:r w:rsidR="00AD5CB6" w:rsidRPr="009C45FD">
        <w:rPr>
          <w:sz w:val="26"/>
          <w:szCs w:val="26"/>
          <w:lang w:val="nl-NL"/>
        </w:rPr>
        <w:t>(kg/tấn)</w:t>
      </w:r>
    </w:p>
    <w:p w14:paraId="0A624A64" w14:textId="0AFA4009" w:rsidR="00AD5CB6" w:rsidRPr="009C45FD" w:rsidRDefault="00AD5CB6" w:rsidP="00AD5CB6">
      <w:pPr>
        <w:spacing w:before="60" w:after="0" w:line="312" w:lineRule="auto"/>
        <w:ind w:firstLine="567"/>
        <w:jc w:val="both"/>
        <w:rPr>
          <w:sz w:val="26"/>
          <w:szCs w:val="26"/>
          <w:lang w:val="nl-NL"/>
        </w:rPr>
      </w:pPr>
      <w:r w:rsidRPr="009C45FD">
        <w:rPr>
          <w:sz w:val="26"/>
          <w:szCs w:val="26"/>
          <w:lang w:val="nl-NL"/>
        </w:rPr>
        <w:t xml:space="preserve">+ Với tổng khối lượng đào, đắp theo tính toán của dự án là </w:t>
      </w:r>
      <w:r w:rsidRPr="009C45FD">
        <w:rPr>
          <w:sz w:val="26"/>
          <w:szCs w:val="26"/>
        </w:rPr>
        <w:t xml:space="preserve">1.444.382 </w:t>
      </w:r>
      <w:r w:rsidRPr="009C45FD">
        <w:rPr>
          <w:sz w:val="26"/>
          <w:szCs w:val="26"/>
          <w:lang w:val="nl-NL"/>
        </w:rPr>
        <w:t xml:space="preserve">m3 </w:t>
      </w:r>
      <w:r w:rsidRPr="009C45FD">
        <w:rPr>
          <w:sz w:val="26"/>
          <w:szCs w:val="26"/>
        </w:rPr>
        <w:sym w:font="Symbol" w:char="F0BB"/>
      </w:r>
      <w:r w:rsidRPr="009C45FD">
        <w:rPr>
          <w:sz w:val="26"/>
          <w:szCs w:val="26"/>
          <w:lang w:val="nl-NL"/>
        </w:rPr>
        <w:t xml:space="preserve"> 2.166.573 tấn, thời gian san lấp mặt bằng là 330 ngày. Vậy ta có thể tính toán tải lượng bụi phát sinh do hoạt động san lấp mặt bằng theo thời gian là:</w:t>
      </w:r>
    </w:p>
    <w:p w14:paraId="77CC8C09" w14:textId="77777777" w:rsidR="00AD5CB6" w:rsidRPr="009C45FD" w:rsidRDefault="00AD5CB6" w:rsidP="00AD5CB6">
      <w:pPr>
        <w:spacing w:before="60" w:after="0" w:line="312" w:lineRule="auto"/>
        <w:jc w:val="both"/>
        <w:rPr>
          <w:sz w:val="26"/>
          <w:szCs w:val="26"/>
          <w:lang w:val="pt-BR"/>
        </w:rPr>
      </w:pPr>
      <w:r w:rsidRPr="009C45FD">
        <w:rPr>
          <w:sz w:val="26"/>
          <w:szCs w:val="26"/>
          <w:lang w:val="pt-BR"/>
        </w:rPr>
        <w:t>q = (</w:t>
      </w:r>
      <w:r w:rsidRPr="009C45FD">
        <w:rPr>
          <w:sz w:val="26"/>
          <w:szCs w:val="26"/>
          <w:lang w:val="nl-NL"/>
        </w:rPr>
        <w:t xml:space="preserve">2.166.573 </w:t>
      </w:r>
      <w:r w:rsidRPr="009C45FD">
        <w:rPr>
          <w:sz w:val="26"/>
          <w:szCs w:val="26"/>
          <w:lang w:val="pt-BR"/>
        </w:rPr>
        <w:t>x 0,01645)/330 = 108kg/ngày = 3,75 g/s (tính 8h/ngày)</w:t>
      </w:r>
    </w:p>
    <w:p w14:paraId="7D251E75" w14:textId="77777777" w:rsidR="00AD5CB6" w:rsidRPr="009C45FD" w:rsidRDefault="00AD5CB6" w:rsidP="00AD5CB6">
      <w:pPr>
        <w:spacing w:before="60" w:after="0" w:line="312" w:lineRule="auto"/>
        <w:ind w:firstLine="567"/>
        <w:jc w:val="both"/>
        <w:rPr>
          <w:sz w:val="26"/>
          <w:szCs w:val="26"/>
          <w:lang w:val="pt-BR"/>
        </w:rPr>
      </w:pPr>
      <w:r w:rsidRPr="009C45FD">
        <w:rPr>
          <w:sz w:val="26"/>
          <w:szCs w:val="26"/>
          <w:lang w:val="pt-BR"/>
        </w:rPr>
        <w:t>Để tính toán nồng độ bụi phát tán tính ta tính theo công thức sau:</w:t>
      </w:r>
    </w:p>
    <w:p w14:paraId="140E6053" w14:textId="77777777" w:rsidR="00AD5CB6" w:rsidRPr="009C45FD" w:rsidRDefault="00AD5CB6" w:rsidP="00AD5CB6">
      <w:pPr>
        <w:spacing w:before="60" w:after="0" w:line="312" w:lineRule="auto"/>
        <w:jc w:val="both"/>
        <w:rPr>
          <w:sz w:val="26"/>
          <w:szCs w:val="26"/>
          <w:lang w:val="pt-BR"/>
        </w:rPr>
      </w:pPr>
      <w:r w:rsidRPr="009C45FD">
        <w:rPr>
          <w:sz w:val="26"/>
          <w:szCs w:val="26"/>
          <w:lang w:val="pt-BR"/>
        </w:rPr>
        <w:t>C = b + (q.l)/(u.H)   (mg/m3)</w:t>
      </w:r>
    </w:p>
    <w:p w14:paraId="06920056" w14:textId="77777777" w:rsidR="00AD5CB6" w:rsidRPr="009C45FD" w:rsidRDefault="00AD5CB6" w:rsidP="00AD5CB6">
      <w:pPr>
        <w:spacing w:before="60" w:after="0" w:line="312" w:lineRule="auto"/>
        <w:jc w:val="both"/>
        <w:rPr>
          <w:i/>
          <w:sz w:val="26"/>
          <w:szCs w:val="26"/>
          <w:lang w:val="pt-BR"/>
        </w:rPr>
      </w:pPr>
      <w:r w:rsidRPr="009C45FD">
        <w:rPr>
          <w:i/>
          <w:sz w:val="26"/>
          <w:szCs w:val="26"/>
          <w:lang w:val="pt-BR"/>
        </w:rPr>
        <w:t>(Nguồn: Bảo vệ môi trường trong khai thác mỏ lộ thiên, NXB Từ điển Bách Khoa, Hà Nội, 2010)</w:t>
      </w:r>
    </w:p>
    <w:p w14:paraId="2A238EDA" w14:textId="77777777" w:rsidR="00AD5CB6" w:rsidRPr="009C45FD" w:rsidRDefault="00AD5CB6" w:rsidP="00AD5CB6">
      <w:pPr>
        <w:spacing w:before="60" w:after="0" w:line="312" w:lineRule="auto"/>
        <w:ind w:firstLine="567"/>
        <w:jc w:val="both"/>
        <w:rPr>
          <w:sz w:val="26"/>
          <w:szCs w:val="26"/>
          <w:lang w:val="pt-BR"/>
        </w:rPr>
      </w:pPr>
      <w:r w:rsidRPr="009C45FD">
        <w:rPr>
          <w:sz w:val="26"/>
          <w:szCs w:val="26"/>
          <w:lang w:val="pt-BR"/>
        </w:rPr>
        <w:t xml:space="preserve">Trong đó: </w:t>
      </w:r>
    </w:p>
    <w:p w14:paraId="312C1019" w14:textId="77777777" w:rsidR="00AD5CB6" w:rsidRPr="009C45FD" w:rsidRDefault="00AD5CB6" w:rsidP="00AD5CB6">
      <w:pPr>
        <w:spacing w:before="60" w:after="0" w:line="312" w:lineRule="auto"/>
        <w:ind w:firstLine="567"/>
        <w:jc w:val="both"/>
        <w:rPr>
          <w:sz w:val="26"/>
          <w:szCs w:val="26"/>
          <w:lang w:val="pt-BR"/>
        </w:rPr>
      </w:pPr>
      <w:r w:rsidRPr="009C45FD">
        <w:rPr>
          <w:sz w:val="26"/>
          <w:szCs w:val="26"/>
          <w:lang w:val="pt-BR"/>
        </w:rPr>
        <w:t>C: nồng độ trung bình của bụi phát tán trong khu vực san lấp mặt bằng (mg/m3).</w:t>
      </w:r>
    </w:p>
    <w:p w14:paraId="02724CD4" w14:textId="77777777" w:rsidR="00AD5CB6" w:rsidRPr="009C45FD" w:rsidRDefault="00AD5CB6" w:rsidP="00AD5CB6">
      <w:pPr>
        <w:spacing w:before="60" w:after="0" w:line="312" w:lineRule="auto"/>
        <w:ind w:firstLine="567"/>
        <w:jc w:val="both"/>
        <w:rPr>
          <w:sz w:val="26"/>
          <w:szCs w:val="26"/>
          <w:lang w:val="pt-BR"/>
        </w:rPr>
      </w:pPr>
      <w:r w:rsidRPr="009C45FD">
        <w:rPr>
          <w:sz w:val="26"/>
          <w:szCs w:val="26"/>
          <w:lang w:val="pt-BR"/>
        </w:rPr>
        <w:t>b: nồng độ nền của bụi trong khu vực, lấy bằng nồng độ bụi đo đạc tại khu vực dự án 0,21 (mg/m3).</w:t>
      </w:r>
    </w:p>
    <w:p w14:paraId="75FA07E7" w14:textId="77777777" w:rsidR="00AD5CB6" w:rsidRPr="009C45FD" w:rsidRDefault="00AD5CB6" w:rsidP="00AD5CB6">
      <w:pPr>
        <w:spacing w:before="60" w:after="0" w:line="312" w:lineRule="auto"/>
        <w:ind w:firstLine="567"/>
        <w:jc w:val="both"/>
        <w:rPr>
          <w:sz w:val="26"/>
          <w:szCs w:val="26"/>
          <w:lang w:val="pt-BR"/>
        </w:rPr>
      </w:pPr>
      <w:r w:rsidRPr="009C45FD">
        <w:rPr>
          <w:sz w:val="26"/>
          <w:szCs w:val="26"/>
          <w:lang w:val="pt-BR"/>
        </w:rPr>
        <w:t>q: tải lượng bụi phát sinh từ nguồn mặt (g/s)</w:t>
      </w:r>
    </w:p>
    <w:p w14:paraId="140E0D2D" w14:textId="77777777" w:rsidR="00AD5CB6" w:rsidRPr="009C45FD" w:rsidRDefault="00AD5CB6" w:rsidP="00AD5CB6">
      <w:pPr>
        <w:spacing w:before="60" w:after="0" w:line="312" w:lineRule="auto"/>
        <w:ind w:firstLine="567"/>
        <w:jc w:val="both"/>
        <w:rPr>
          <w:sz w:val="26"/>
          <w:szCs w:val="26"/>
          <w:lang w:val="pt-BR"/>
        </w:rPr>
      </w:pPr>
      <w:r w:rsidRPr="009C45FD">
        <w:rPr>
          <w:sz w:val="26"/>
          <w:szCs w:val="26"/>
          <w:lang w:val="pt-BR"/>
        </w:rPr>
        <w:t>l: Chiều dài của khu vực san lấp mặt bằng (m)</w:t>
      </w:r>
    </w:p>
    <w:p w14:paraId="7A1C4319" w14:textId="77777777" w:rsidR="00AD5CB6" w:rsidRPr="009C45FD" w:rsidRDefault="00AD5CB6" w:rsidP="00AD5CB6">
      <w:pPr>
        <w:spacing w:before="60" w:after="0" w:line="312" w:lineRule="auto"/>
        <w:ind w:firstLine="567"/>
        <w:jc w:val="both"/>
        <w:rPr>
          <w:sz w:val="26"/>
          <w:szCs w:val="26"/>
          <w:lang w:val="pt-BR"/>
        </w:rPr>
      </w:pPr>
      <w:r w:rsidRPr="009C45FD">
        <w:rPr>
          <w:sz w:val="26"/>
          <w:szCs w:val="26"/>
          <w:lang w:val="pt-BR"/>
        </w:rPr>
        <w:t>H: độ cao hòa trộn của bụi, chọn H = 10 m.</w:t>
      </w:r>
    </w:p>
    <w:p w14:paraId="2947086D" w14:textId="77777777" w:rsidR="00AD5CB6" w:rsidRPr="009C45FD" w:rsidRDefault="00AD5CB6" w:rsidP="00AD5CB6">
      <w:pPr>
        <w:spacing w:before="60" w:after="0" w:line="312" w:lineRule="auto"/>
        <w:ind w:firstLine="567"/>
        <w:jc w:val="both"/>
        <w:rPr>
          <w:sz w:val="26"/>
          <w:szCs w:val="26"/>
          <w:lang w:val="pt-BR"/>
        </w:rPr>
      </w:pPr>
      <w:r w:rsidRPr="009C45FD">
        <w:rPr>
          <w:sz w:val="26"/>
          <w:szCs w:val="26"/>
          <w:lang w:val="pt-BR"/>
        </w:rPr>
        <w:t xml:space="preserve">u: Tốc độ gió trung bình tại khu vực (m/s). </w:t>
      </w:r>
    </w:p>
    <w:p w14:paraId="251AF81E" w14:textId="77777777" w:rsidR="00AD5CB6" w:rsidRPr="009C45FD" w:rsidRDefault="00AD5CB6" w:rsidP="00AD5CB6">
      <w:pPr>
        <w:spacing w:before="60" w:after="0" w:line="312" w:lineRule="auto"/>
        <w:jc w:val="both"/>
        <w:rPr>
          <w:sz w:val="26"/>
          <w:szCs w:val="26"/>
          <w:lang w:val="pt-BR"/>
        </w:rPr>
      </w:pPr>
      <w:r w:rsidRPr="009C45FD">
        <w:rPr>
          <w:sz w:val="26"/>
          <w:szCs w:val="26"/>
          <w:lang w:val="pt-BR"/>
        </w:rPr>
        <w:t>C=0,21 + (3,6 x20)/(2,1x10)= 1,15 (mg/m3)</w:t>
      </w:r>
    </w:p>
    <w:p w14:paraId="16AD6B6C" w14:textId="77777777" w:rsidR="00AD5CB6" w:rsidRPr="009C45FD" w:rsidRDefault="00AD5CB6" w:rsidP="00AD5CB6">
      <w:pPr>
        <w:spacing w:before="60" w:after="0" w:line="312" w:lineRule="auto"/>
        <w:ind w:firstLine="567"/>
        <w:jc w:val="both"/>
        <w:rPr>
          <w:sz w:val="26"/>
          <w:szCs w:val="26"/>
          <w:lang w:val="pt-BR"/>
        </w:rPr>
      </w:pPr>
      <w:r w:rsidRPr="009C45FD">
        <w:rPr>
          <w:sz w:val="26"/>
          <w:szCs w:val="26"/>
          <w:lang w:val="pt-BR"/>
        </w:rPr>
        <w:t>Qua kết quả tính toán cho thấy nồng bụi vượt quy chuẩn cho phép 3,8 lần theo QCVN 05:2013/BTNMT: Quy chuẩn kỹ thuật về chất lượng môi trường không khí xung quanh (0,3 mg/m3).</w:t>
      </w:r>
    </w:p>
    <w:p w14:paraId="15FEBD84" w14:textId="77777777" w:rsidR="00AD5CB6" w:rsidRPr="009C45FD" w:rsidRDefault="00AD5CB6" w:rsidP="00AD5CB6">
      <w:pPr>
        <w:spacing w:before="60" w:after="0" w:line="312" w:lineRule="auto"/>
        <w:ind w:firstLine="567"/>
        <w:jc w:val="both"/>
        <w:rPr>
          <w:sz w:val="26"/>
          <w:szCs w:val="26"/>
          <w:lang w:val="pt-BR"/>
        </w:rPr>
      </w:pPr>
      <w:r w:rsidRPr="009C45FD">
        <w:rPr>
          <w:sz w:val="26"/>
          <w:szCs w:val="26"/>
          <w:lang w:val="pt-BR"/>
        </w:rPr>
        <w:t xml:space="preserve">+ Phạm vi ảnh hưởng: Bụi trong quá trình san nền có thể ảnh hưởng đến công nhân tham gia thi công trong khu vực công trường, khu dân cư xã Thụy Vân và phường Minh Phương lân cận giáp với khu vực dự án. Tuy nhiên, thời gian thi công san nền không kéo dài nên mức độ ảnh hưởng sẽ được giảm thiểu.   </w:t>
      </w:r>
    </w:p>
    <w:p w14:paraId="68B93C07" w14:textId="77777777" w:rsidR="00AD5CB6" w:rsidRPr="009C45FD" w:rsidRDefault="00AD5CB6" w:rsidP="00AD5CB6">
      <w:pPr>
        <w:pStyle w:val="ListParagraph"/>
        <w:numPr>
          <w:ilvl w:val="0"/>
          <w:numId w:val="71"/>
        </w:numPr>
        <w:tabs>
          <w:tab w:val="left" w:pos="851"/>
        </w:tabs>
        <w:spacing w:before="60" w:after="0"/>
        <w:ind w:left="0" w:firstLine="567"/>
        <w:rPr>
          <w:i/>
          <w:szCs w:val="26"/>
          <w:lang w:val="pt-BR"/>
        </w:rPr>
      </w:pPr>
      <w:r w:rsidRPr="009C45FD">
        <w:rPr>
          <w:i/>
          <w:szCs w:val="26"/>
          <w:lang w:val="pt-BR"/>
        </w:rPr>
        <w:t xml:space="preserve">Bụi, khí thải phát sinh từ quá trình vận chuyển nguyên vật liệu, đất đá, và đổ thải </w:t>
      </w:r>
    </w:p>
    <w:p w14:paraId="2540D8E6" w14:textId="77777777" w:rsidR="00AD5CB6" w:rsidRPr="009C45FD" w:rsidRDefault="00AD5CB6" w:rsidP="00AD5CB6">
      <w:pPr>
        <w:spacing w:before="60" w:after="0" w:line="312" w:lineRule="auto"/>
        <w:ind w:firstLine="567"/>
        <w:jc w:val="both"/>
        <w:rPr>
          <w:sz w:val="26"/>
          <w:szCs w:val="26"/>
          <w:lang w:val="sv-SE"/>
        </w:rPr>
      </w:pPr>
      <w:r w:rsidRPr="009C45FD">
        <w:rPr>
          <w:sz w:val="26"/>
          <w:szCs w:val="26"/>
          <w:lang w:val="sv-SE"/>
        </w:rPr>
        <w:lastRenderedPageBreak/>
        <w:t xml:space="preserve">Hoạt động vận chuyển đất đá và nguyên vật liệu cho xây dựng sẽ phát sinh bụi và các chất khí CO, NOx, SOx,... </w:t>
      </w:r>
    </w:p>
    <w:p w14:paraId="43CDA8CD" w14:textId="77777777" w:rsidR="00AD5CB6" w:rsidRPr="009C45FD" w:rsidRDefault="00AD5CB6" w:rsidP="00AD5CB6">
      <w:pPr>
        <w:spacing w:before="60" w:after="0" w:line="312" w:lineRule="auto"/>
        <w:ind w:firstLine="567"/>
        <w:jc w:val="both"/>
        <w:rPr>
          <w:sz w:val="26"/>
          <w:szCs w:val="26"/>
          <w:lang w:val="vi-VN" w:eastAsia="vi-VN"/>
        </w:rPr>
      </w:pPr>
      <w:r w:rsidRPr="009C45FD">
        <w:rPr>
          <w:sz w:val="26"/>
          <w:szCs w:val="26"/>
          <w:lang w:val="sv-SE"/>
        </w:rPr>
        <w:t xml:space="preserve">Theo thống kê tại chương I thì khối lượng nguyên vật liệu xây dựng cần vận chuyển của dự án khoảng </w:t>
      </w:r>
      <w:r w:rsidRPr="009C45FD">
        <w:rPr>
          <w:sz w:val="26"/>
          <w:szCs w:val="26"/>
          <w:lang w:val="fi-FI"/>
        </w:rPr>
        <w:t xml:space="preserve">103.977 </w:t>
      </w:r>
      <w:r w:rsidRPr="009C45FD">
        <w:rPr>
          <w:sz w:val="26"/>
          <w:szCs w:val="26"/>
          <w:lang w:val="sv-SE"/>
        </w:rPr>
        <w:t>tấn dự án sử dụng xe có trọng tải 10 tấn để vận chuyển nguyên vật liệu xây dựng. Với thời gian thi công xây dựng dự kiến là 36 tháng thì trung bình mỗi ngày có 22 chuyến xe vận chuyển tương ứng với 4 lượt xe/giờ.</w:t>
      </w:r>
      <w:r w:rsidRPr="009C45FD">
        <w:rPr>
          <w:sz w:val="26"/>
          <w:szCs w:val="26"/>
        </w:rPr>
        <w:t xml:space="preserve"> Nguyên, vật liệu sử dụng trong quá trình thi công xây dựng dự án được mua</w:t>
      </w:r>
      <w:r w:rsidRPr="009C45FD">
        <w:rPr>
          <w:sz w:val="26"/>
          <w:szCs w:val="26"/>
          <w:lang w:val="vi-VN" w:eastAsia="vi-VN"/>
        </w:rPr>
        <w:t xml:space="preserve"> từ các nguồn cung cấp sẵn có tại khu vực </w:t>
      </w:r>
      <w:r w:rsidRPr="009C45FD">
        <w:rPr>
          <w:sz w:val="26"/>
          <w:szCs w:val="26"/>
          <w:lang w:eastAsia="vi-VN"/>
        </w:rPr>
        <w:t>TP Việt Trì</w:t>
      </w:r>
      <w:r w:rsidRPr="009C45FD">
        <w:rPr>
          <w:sz w:val="26"/>
          <w:szCs w:val="26"/>
          <w:lang w:val="vi-VN" w:eastAsia="vi-VN"/>
        </w:rPr>
        <w:t xml:space="preserve"> và các </w:t>
      </w:r>
      <w:r w:rsidRPr="009C45FD">
        <w:rPr>
          <w:sz w:val="26"/>
          <w:szCs w:val="26"/>
          <w:lang w:eastAsia="vi-VN"/>
        </w:rPr>
        <w:t>huyện</w:t>
      </w:r>
      <w:r w:rsidRPr="009C45FD">
        <w:rPr>
          <w:sz w:val="26"/>
          <w:szCs w:val="26"/>
          <w:lang w:val="vi-VN" w:eastAsia="vi-VN"/>
        </w:rPr>
        <w:t xml:space="preserve"> lân cận</w:t>
      </w:r>
      <w:r w:rsidRPr="009C45FD">
        <w:rPr>
          <w:sz w:val="26"/>
          <w:szCs w:val="26"/>
          <w:lang w:eastAsia="vi-VN"/>
        </w:rPr>
        <w:t>, dự kiến trung bình khoảng 20km, tuyến đường vận chuyển chính là Quốc lộ 32</w:t>
      </w:r>
      <w:r w:rsidRPr="009C45FD">
        <w:rPr>
          <w:sz w:val="26"/>
          <w:szCs w:val="26"/>
          <w:lang w:val="vi-VN" w:eastAsia="vi-VN"/>
        </w:rPr>
        <w:t>.</w:t>
      </w:r>
    </w:p>
    <w:p w14:paraId="43D1919F" w14:textId="77777777" w:rsidR="00AD5CB6" w:rsidRPr="009C45FD" w:rsidRDefault="00AD5CB6" w:rsidP="00AD5CB6">
      <w:pPr>
        <w:spacing w:before="60" w:after="0" w:line="312" w:lineRule="auto"/>
        <w:ind w:firstLine="567"/>
        <w:jc w:val="both"/>
        <w:rPr>
          <w:sz w:val="26"/>
          <w:szCs w:val="26"/>
        </w:rPr>
      </w:pPr>
      <w:r w:rsidRPr="009C45FD">
        <w:rPr>
          <w:sz w:val="26"/>
          <w:szCs w:val="26"/>
        </w:rPr>
        <w:t>Tải lượng bụi, khí thải phát sinh ra từ quá trình vận chuyển nguyên vật liệu được tính toán dựa theo hệ số phát thải ô nhiễm của Tổ chức y tế thế giới WHO thiết lập đối với các loại xe vận tải có công suất 3,5 – 16,0</w:t>
      </w:r>
    </w:p>
    <w:p w14:paraId="59CC4FBC" w14:textId="77777777" w:rsidR="00AD5CB6" w:rsidRPr="009C45FD" w:rsidRDefault="00AD5CB6" w:rsidP="00AD5CB6">
      <w:pPr>
        <w:spacing w:before="60" w:after="0" w:line="312" w:lineRule="auto"/>
        <w:ind w:firstLine="567"/>
        <w:jc w:val="both"/>
        <w:rPr>
          <w:sz w:val="26"/>
          <w:szCs w:val="26"/>
          <w:lang w:val="sv-SE"/>
        </w:rPr>
      </w:pPr>
      <w:r w:rsidRPr="009C45FD">
        <w:rPr>
          <w:sz w:val="26"/>
          <w:szCs w:val="26"/>
        </w:rPr>
        <w:t xml:space="preserve">Tải lượng (kg/ngày) = </w:t>
      </w:r>
      <m:oMath>
        <m:f>
          <m:fPr>
            <m:ctrlPr>
              <w:rPr>
                <w:rFonts w:ascii="Cambria Math" w:hAnsi="Cambria Math"/>
                <w:i/>
                <w:sz w:val="26"/>
                <w:szCs w:val="26"/>
              </w:rPr>
            </m:ctrlPr>
          </m:fPr>
          <m:num>
            <m:r>
              <w:rPr>
                <w:rFonts w:ascii="Cambria Math" w:hAnsi="Cambria Math"/>
                <w:sz w:val="26"/>
                <w:szCs w:val="26"/>
              </w:rPr>
              <m:t>Hệ số ô nhiễm</m:t>
            </m:r>
          </m:num>
          <m:den>
            <m:r>
              <w:rPr>
                <w:rFonts w:ascii="Cambria Math" w:hAnsi="Cambria Math"/>
                <w:sz w:val="26"/>
                <w:szCs w:val="26"/>
              </w:rPr>
              <m:t>1000</m:t>
            </m:r>
          </m:den>
        </m:f>
      </m:oMath>
      <w:r w:rsidRPr="009C45FD">
        <w:rPr>
          <w:sz w:val="26"/>
          <w:szCs w:val="26"/>
        </w:rPr>
        <w:t xml:space="preserve"> × Quãng đường vận chuyển × số lượt xe</w:t>
      </w:r>
    </w:p>
    <w:p w14:paraId="0E1BCA5F" w14:textId="77777777" w:rsidR="00AD5CB6" w:rsidRPr="009C45FD" w:rsidRDefault="00AD5CB6" w:rsidP="00AD5CB6">
      <w:pPr>
        <w:spacing w:before="60" w:after="0" w:line="312" w:lineRule="auto"/>
        <w:ind w:firstLine="567"/>
        <w:jc w:val="both"/>
        <w:rPr>
          <w:sz w:val="26"/>
          <w:szCs w:val="26"/>
        </w:rPr>
      </w:pPr>
      <w:r w:rsidRPr="009C45FD">
        <w:rPr>
          <w:sz w:val="26"/>
          <w:szCs w:val="26"/>
        </w:rPr>
        <w:t xml:space="preserve">Tải lượng (mg/ms) = </w:t>
      </w:r>
      <m:oMath>
        <m:f>
          <m:fPr>
            <m:ctrlPr>
              <w:rPr>
                <w:rFonts w:ascii="Cambria Math" w:hAnsi="Cambria Math"/>
                <w:i/>
                <w:sz w:val="26"/>
                <w:szCs w:val="26"/>
              </w:rPr>
            </m:ctrlPr>
          </m:fPr>
          <m:num>
            <m:r>
              <w:rPr>
                <w:rFonts w:ascii="Cambria Math" w:hAnsi="Cambria Math"/>
                <w:sz w:val="26"/>
                <w:szCs w:val="26"/>
              </w:rPr>
              <m:t>1000</m:t>
            </m:r>
          </m:num>
          <m:den>
            <m:r>
              <w:rPr>
                <w:rFonts w:ascii="Cambria Math" w:hAnsi="Cambria Math"/>
                <w:sz w:val="26"/>
                <w:szCs w:val="26"/>
              </w:rPr>
              <m:t>3600×8</m:t>
            </m:r>
          </m:den>
        </m:f>
      </m:oMath>
      <w:r w:rsidRPr="009C45FD">
        <w:rPr>
          <w:sz w:val="26"/>
          <w:szCs w:val="26"/>
        </w:rPr>
        <w:t xml:space="preserve"> × tải lượng (kg/ngày)</w:t>
      </w:r>
    </w:p>
    <w:p w14:paraId="5B2F67A4" w14:textId="77777777" w:rsidR="00AD5CB6" w:rsidRPr="009C45FD" w:rsidRDefault="00AD5CB6" w:rsidP="00AD5CB6">
      <w:pPr>
        <w:spacing w:before="60" w:after="0" w:line="312" w:lineRule="auto"/>
        <w:ind w:firstLine="567"/>
        <w:jc w:val="both"/>
        <w:rPr>
          <w:sz w:val="26"/>
          <w:szCs w:val="26"/>
          <w:lang w:val="sv-SE"/>
        </w:rPr>
      </w:pPr>
      <w:r w:rsidRPr="009C45FD">
        <w:rPr>
          <w:sz w:val="26"/>
          <w:szCs w:val="26"/>
          <w:lang w:val="nb-NO"/>
        </w:rPr>
        <w:t>Vậy tải lượng các chất ô nhiễm phát sinh sẽ</w:t>
      </w:r>
      <w:bookmarkStart w:id="130" w:name="_Toc497981149"/>
      <w:bookmarkStart w:id="131" w:name="_Toc496860946"/>
      <w:bookmarkStart w:id="132" w:name="_Toc455409615"/>
      <w:r w:rsidRPr="009C45FD">
        <w:rPr>
          <w:sz w:val="26"/>
          <w:szCs w:val="26"/>
          <w:lang w:val="nb-NO"/>
        </w:rPr>
        <w:t xml:space="preserve"> là:</w:t>
      </w:r>
    </w:p>
    <w:p w14:paraId="44A7E335" w14:textId="77777777" w:rsidR="00AD5CB6" w:rsidRPr="009C45FD" w:rsidRDefault="00AD5CB6" w:rsidP="00C062C1">
      <w:pPr>
        <w:pStyle w:val="Caption"/>
        <w:rPr>
          <w:i/>
        </w:rPr>
      </w:pPr>
      <w:bookmarkStart w:id="133" w:name="_Toc50554251"/>
      <w:bookmarkStart w:id="134" w:name="_Toc68774816"/>
      <w:bookmarkStart w:id="135" w:name="_Toc98237371"/>
      <w:bookmarkStart w:id="136" w:name="_Toc122457114"/>
      <w:bookmarkStart w:id="137" w:name="_Toc144020527"/>
      <w:r w:rsidRPr="009C45FD">
        <w:t xml:space="preserve">Bảng 3. </w:t>
      </w:r>
      <w:r w:rsidR="00000000">
        <w:fldChar w:fldCharType="begin"/>
      </w:r>
      <w:r w:rsidR="00000000">
        <w:instrText xml:space="preserve"> SEQ Bảng_3. \* ARABIC </w:instrText>
      </w:r>
      <w:r w:rsidR="00000000">
        <w:fldChar w:fldCharType="separate"/>
      </w:r>
      <w:r w:rsidRPr="009C45FD">
        <w:rPr>
          <w:noProof/>
        </w:rPr>
        <w:t>3</w:t>
      </w:r>
      <w:r w:rsidR="00000000">
        <w:rPr>
          <w:noProof/>
        </w:rPr>
        <w:fldChar w:fldCharType="end"/>
      </w:r>
      <w:r w:rsidRPr="009C45FD">
        <w:t>: Tải lượng các chất khí ô nhiễm do ô tô vận chuyển gây ra</w:t>
      </w:r>
      <w:bookmarkEnd w:id="133"/>
      <w:bookmarkEnd w:id="134"/>
      <w:bookmarkEnd w:id="135"/>
      <w:bookmarkEnd w:id="136"/>
      <w:bookmarkEnd w:id="1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024"/>
        <w:gridCol w:w="1725"/>
        <w:gridCol w:w="1618"/>
        <w:gridCol w:w="1193"/>
        <w:gridCol w:w="1463"/>
        <w:gridCol w:w="1457"/>
      </w:tblGrid>
      <w:tr w:rsidR="00AD5CB6" w:rsidRPr="009C45FD" w14:paraId="73234D88" w14:textId="77777777" w:rsidTr="00F4451A">
        <w:trPr>
          <w:tblHeader/>
        </w:trPr>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C43FEB" w14:textId="77777777" w:rsidR="00AD5CB6" w:rsidRPr="009C45FD" w:rsidRDefault="00AD5CB6" w:rsidP="00F4451A">
            <w:pPr>
              <w:spacing w:before="60" w:after="0" w:line="312" w:lineRule="auto"/>
              <w:jc w:val="both"/>
              <w:rPr>
                <w:b/>
                <w:sz w:val="26"/>
                <w:szCs w:val="26"/>
                <w:lang w:val="x-none"/>
              </w:rPr>
            </w:pPr>
            <w:r w:rsidRPr="009C45FD">
              <w:rPr>
                <w:b/>
                <w:sz w:val="26"/>
                <w:szCs w:val="26"/>
                <w:lang w:val="x-none"/>
              </w:rPr>
              <w:t>TT</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D50824" w14:textId="77777777" w:rsidR="00AD5CB6" w:rsidRPr="009C45FD" w:rsidRDefault="00AD5CB6" w:rsidP="00F4451A">
            <w:pPr>
              <w:spacing w:before="60" w:after="0" w:line="312" w:lineRule="auto"/>
              <w:jc w:val="both"/>
              <w:rPr>
                <w:b/>
                <w:sz w:val="26"/>
                <w:szCs w:val="26"/>
                <w:lang w:val="x-none"/>
              </w:rPr>
            </w:pPr>
            <w:r w:rsidRPr="009C45FD">
              <w:rPr>
                <w:b/>
                <w:sz w:val="26"/>
                <w:szCs w:val="26"/>
                <w:lang w:val="x-none"/>
              </w:rPr>
              <w:t>Chất ô nhiễm</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A62AF7" w14:textId="77777777" w:rsidR="00AD5CB6" w:rsidRPr="009C45FD" w:rsidRDefault="00AD5CB6" w:rsidP="00F4451A">
            <w:pPr>
              <w:spacing w:before="60" w:after="0" w:line="312" w:lineRule="auto"/>
              <w:jc w:val="both"/>
              <w:rPr>
                <w:b/>
                <w:sz w:val="26"/>
                <w:szCs w:val="26"/>
                <w:lang w:val="x-none"/>
              </w:rPr>
            </w:pPr>
            <w:r w:rsidRPr="009C45FD">
              <w:rPr>
                <w:b/>
                <w:sz w:val="26"/>
                <w:szCs w:val="26"/>
                <w:lang w:val="x-none"/>
              </w:rPr>
              <w:t>Hệ số ô nhiễm (kg/1000km)</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3ACB100F" w14:textId="77777777" w:rsidR="00AD5CB6" w:rsidRPr="009C45FD" w:rsidRDefault="00AD5CB6" w:rsidP="00F4451A">
            <w:pPr>
              <w:spacing w:before="60" w:after="0" w:line="312" w:lineRule="auto"/>
              <w:jc w:val="both"/>
              <w:rPr>
                <w:b/>
                <w:sz w:val="26"/>
                <w:szCs w:val="26"/>
              </w:rPr>
            </w:pPr>
            <w:r w:rsidRPr="009C45FD">
              <w:rPr>
                <w:b/>
                <w:sz w:val="26"/>
                <w:szCs w:val="26"/>
              </w:rPr>
              <w:t>Quãng đường(km)</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1B33F07C" w14:textId="77777777" w:rsidR="00AD5CB6" w:rsidRPr="009C45FD" w:rsidRDefault="00AD5CB6" w:rsidP="00F4451A">
            <w:pPr>
              <w:spacing w:before="60" w:after="0" w:line="312" w:lineRule="auto"/>
              <w:jc w:val="both"/>
              <w:rPr>
                <w:b/>
                <w:sz w:val="26"/>
                <w:szCs w:val="26"/>
              </w:rPr>
            </w:pPr>
            <w:r w:rsidRPr="009C45FD">
              <w:rPr>
                <w:b/>
                <w:sz w:val="26"/>
                <w:szCs w:val="26"/>
              </w:rPr>
              <w:t>Lượt xe(lượt xe/ngày)</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9D8124" w14:textId="77777777" w:rsidR="00AD5CB6" w:rsidRPr="009C45FD" w:rsidRDefault="00AD5CB6" w:rsidP="00F4451A">
            <w:pPr>
              <w:spacing w:before="60" w:after="0" w:line="312" w:lineRule="auto"/>
              <w:jc w:val="both"/>
              <w:rPr>
                <w:b/>
                <w:sz w:val="26"/>
                <w:szCs w:val="26"/>
              </w:rPr>
            </w:pPr>
            <w:r w:rsidRPr="009C45FD">
              <w:rPr>
                <w:b/>
                <w:sz w:val="26"/>
                <w:szCs w:val="26"/>
                <w:lang w:val="x-none"/>
              </w:rPr>
              <w:t>Tải lượng</w:t>
            </w:r>
          </w:p>
          <w:p w14:paraId="5F700F7A" w14:textId="77777777" w:rsidR="00AD5CB6" w:rsidRPr="009C45FD" w:rsidRDefault="00AD5CB6" w:rsidP="00F4451A">
            <w:pPr>
              <w:spacing w:before="60" w:after="0" w:line="312" w:lineRule="auto"/>
              <w:jc w:val="both"/>
              <w:rPr>
                <w:b/>
                <w:sz w:val="26"/>
                <w:szCs w:val="26"/>
              </w:rPr>
            </w:pPr>
            <w:r w:rsidRPr="009C45FD">
              <w:rPr>
                <w:b/>
                <w:sz w:val="26"/>
                <w:szCs w:val="26"/>
              </w:rPr>
              <w:t xml:space="preserve">ô </w:t>
            </w:r>
            <w:r w:rsidRPr="009C45FD">
              <w:rPr>
                <w:b/>
                <w:sz w:val="26"/>
                <w:szCs w:val="26"/>
                <w:lang w:val="x-none"/>
              </w:rPr>
              <w:t>nhiễm (kg/ngày)</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0EAD82" w14:textId="77777777" w:rsidR="00AD5CB6" w:rsidRPr="009C45FD" w:rsidRDefault="00AD5CB6" w:rsidP="00F4451A">
            <w:pPr>
              <w:spacing w:before="60" w:after="0" w:line="312" w:lineRule="auto"/>
              <w:jc w:val="both"/>
              <w:rPr>
                <w:b/>
                <w:sz w:val="26"/>
                <w:szCs w:val="26"/>
                <w:lang w:val="x-none"/>
              </w:rPr>
            </w:pPr>
            <w:r w:rsidRPr="009C45FD">
              <w:rPr>
                <w:b/>
                <w:sz w:val="26"/>
                <w:szCs w:val="26"/>
              </w:rPr>
              <w:t>Tải lượng</w:t>
            </w:r>
            <w:r w:rsidRPr="009C45FD">
              <w:rPr>
                <w:b/>
                <w:sz w:val="26"/>
                <w:szCs w:val="26"/>
                <w:lang w:val="x-none"/>
              </w:rPr>
              <w:t xml:space="preserve"> (</w:t>
            </w:r>
            <w:r w:rsidRPr="009C45FD">
              <w:rPr>
                <w:b/>
                <w:sz w:val="26"/>
                <w:szCs w:val="26"/>
              </w:rPr>
              <w:t>mg/m.s</w:t>
            </w:r>
            <w:r w:rsidRPr="009C45FD">
              <w:rPr>
                <w:b/>
                <w:sz w:val="26"/>
                <w:szCs w:val="26"/>
                <w:lang w:val="x-none"/>
              </w:rPr>
              <w:t>)</w:t>
            </w:r>
          </w:p>
        </w:tc>
      </w:tr>
      <w:tr w:rsidR="00AD5CB6" w:rsidRPr="009C45FD" w14:paraId="115B1835" w14:textId="77777777" w:rsidTr="00F4451A">
        <w:trPr>
          <w:trHeight w:val="467"/>
        </w:trPr>
        <w:tc>
          <w:tcPr>
            <w:tcW w:w="321" w:type="pct"/>
            <w:tcBorders>
              <w:top w:val="single" w:sz="4" w:space="0" w:color="auto"/>
              <w:left w:val="single" w:sz="4" w:space="0" w:color="auto"/>
              <w:bottom w:val="single" w:sz="4" w:space="0" w:color="auto"/>
              <w:right w:val="single" w:sz="4" w:space="0" w:color="auto"/>
            </w:tcBorders>
            <w:vAlign w:val="center"/>
          </w:tcPr>
          <w:p w14:paraId="2C625D88" w14:textId="77777777" w:rsidR="00AD5CB6" w:rsidRPr="009C45FD" w:rsidRDefault="00AD5CB6" w:rsidP="00F4451A">
            <w:pPr>
              <w:spacing w:before="60" w:after="0" w:line="312" w:lineRule="auto"/>
              <w:jc w:val="both"/>
              <w:rPr>
                <w:sz w:val="26"/>
                <w:szCs w:val="26"/>
              </w:rPr>
            </w:pPr>
            <w:r w:rsidRPr="009C45FD">
              <w:rPr>
                <w:sz w:val="26"/>
                <w:szCs w:val="26"/>
              </w:rPr>
              <w:t>1</w:t>
            </w:r>
          </w:p>
        </w:tc>
        <w:tc>
          <w:tcPr>
            <w:tcW w:w="565" w:type="pct"/>
            <w:tcBorders>
              <w:top w:val="single" w:sz="4" w:space="0" w:color="auto"/>
              <w:left w:val="single" w:sz="4" w:space="0" w:color="auto"/>
              <w:bottom w:val="single" w:sz="4" w:space="0" w:color="auto"/>
              <w:right w:val="single" w:sz="4" w:space="0" w:color="auto"/>
            </w:tcBorders>
            <w:vAlign w:val="center"/>
            <w:hideMark/>
          </w:tcPr>
          <w:p w14:paraId="54AAFF4D" w14:textId="77777777" w:rsidR="00AD5CB6" w:rsidRPr="009C45FD" w:rsidRDefault="00AD5CB6" w:rsidP="00F4451A">
            <w:pPr>
              <w:spacing w:before="60" w:after="0" w:line="312" w:lineRule="auto"/>
              <w:jc w:val="both"/>
              <w:rPr>
                <w:sz w:val="26"/>
                <w:szCs w:val="26"/>
                <w:lang w:val="x-none"/>
              </w:rPr>
            </w:pPr>
            <w:r w:rsidRPr="009C45FD">
              <w:rPr>
                <w:sz w:val="26"/>
                <w:szCs w:val="26"/>
                <w:lang w:val="x-none"/>
              </w:rPr>
              <w:t>Bụi</w:t>
            </w:r>
          </w:p>
        </w:tc>
        <w:tc>
          <w:tcPr>
            <w:tcW w:w="952" w:type="pct"/>
            <w:tcBorders>
              <w:top w:val="single" w:sz="4" w:space="0" w:color="auto"/>
              <w:left w:val="single" w:sz="4" w:space="0" w:color="auto"/>
              <w:bottom w:val="single" w:sz="4" w:space="0" w:color="auto"/>
              <w:right w:val="single" w:sz="4" w:space="0" w:color="auto"/>
            </w:tcBorders>
            <w:vAlign w:val="center"/>
            <w:hideMark/>
          </w:tcPr>
          <w:p w14:paraId="3F10FF18" w14:textId="77777777" w:rsidR="00AD5CB6" w:rsidRPr="009C45FD" w:rsidRDefault="00AD5CB6" w:rsidP="00F4451A">
            <w:pPr>
              <w:spacing w:before="60" w:after="0" w:line="312" w:lineRule="auto"/>
              <w:jc w:val="both"/>
              <w:rPr>
                <w:sz w:val="26"/>
                <w:szCs w:val="26"/>
                <w:lang w:val="x-none"/>
              </w:rPr>
            </w:pPr>
            <w:r w:rsidRPr="009C45FD">
              <w:rPr>
                <w:sz w:val="26"/>
                <w:szCs w:val="26"/>
                <w:lang w:val="x-none"/>
              </w:rPr>
              <w:t>0,9</w:t>
            </w:r>
          </w:p>
        </w:tc>
        <w:tc>
          <w:tcPr>
            <w:tcW w:w="893" w:type="pct"/>
            <w:tcBorders>
              <w:top w:val="single" w:sz="4" w:space="0" w:color="auto"/>
              <w:left w:val="single" w:sz="4" w:space="0" w:color="auto"/>
              <w:bottom w:val="single" w:sz="4" w:space="0" w:color="auto"/>
              <w:right w:val="single" w:sz="4" w:space="0" w:color="auto"/>
            </w:tcBorders>
            <w:vAlign w:val="center"/>
          </w:tcPr>
          <w:p w14:paraId="0A17188F" w14:textId="77777777" w:rsidR="00AD5CB6" w:rsidRPr="009C45FD" w:rsidRDefault="00AD5CB6" w:rsidP="00F4451A">
            <w:pPr>
              <w:spacing w:before="60" w:after="0" w:line="312" w:lineRule="auto"/>
              <w:jc w:val="both"/>
              <w:rPr>
                <w:sz w:val="26"/>
                <w:szCs w:val="26"/>
              </w:rPr>
            </w:pPr>
            <w:r w:rsidRPr="009C45FD">
              <w:rPr>
                <w:sz w:val="26"/>
                <w:szCs w:val="26"/>
              </w:rPr>
              <w:t>20</w:t>
            </w:r>
          </w:p>
        </w:tc>
        <w:tc>
          <w:tcPr>
            <w:tcW w:w="658" w:type="pct"/>
            <w:tcBorders>
              <w:top w:val="single" w:sz="4" w:space="0" w:color="auto"/>
              <w:left w:val="single" w:sz="4" w:space="0" w:color="auto"/>
              <w:bottom w:val="single" w:sz="4" w:space="0" w:color="auto"/>
              <w:right w:val="single" w:sz="4" w:space="0" w:color="auto"/>
            </w:tcBorders>
            <w:vAlign w:val="center"/>
          </w:tcPr>
          <w:p w14:paraId="3315DB73" w14:textId="77777777" w:rsidR="00AD5CB6" w:rsidRPr="009C45FD" w:rsidRDefault="00AD5CB6" w:rsidP="00F4451A">
            <w:pPr>
              <w:spacing w:before="60" w:after="0" w:line="312" w:lineRule="auto"/>
              <w:jc w:val="both"/>
              <w:rPr>
                <w:sz w:val="26"/>
                <w:szCs w:val="26"/>
              </w:rPr>
            </w:pPr>
            <w:r w:rsidRPr="009C45FD">
              <w:rPr>
                <w:sz w:val="26"/>
                <w:szCs w:val="26"/>
              </w:rPr>
              <w:t>22</w:t>
            </w:r>
          </w:p>
        </w:tc>
        <w:tc>
          <w:tcPr>
            <w:tcW w:w="807" w:type="pct"/>
            <w:tcBorders>
              <w:top w:val="single" w:sz="4" w:space="0" w:color="auto"/>
              <w:left w:val="single" w:sz="4" w:space="0" w:color="auto"/>
              <w:bottom w:val="single" w:sz="4" w:space="0" w:color="auto"/>
              <w:right w:val="single" w:sz="4" w:space="0" w:color="auto"/>
            </w:tcBorders>
            <w:vAlign w:val="bottom"/>
          </w:tcPr>
          <w:p w14:paraId="689098C7" w14:textId="77777777" w:rsidR="00AD5CB6" w:rsidRPr="009C45FD" w:rsidRDefault="00AD5CB6" w:rsidP="00F4451A">
            <w:pPr>
              <w:spacing w:before="60" w:after="0" w:line="312" w:lineRule="auto"/>
              <w:jc w:val="both"/>
              <w:rPr>
                <w:sz w:val="26"/>
                <w:szCs w:val="26"/>
              </w:rPr>
            </w:pPr>
            <w:r w:rsidRPr="009C45FD">
              <w:rPr>
                <w:sz w:val="26"/>
                <w:szCs w:val="26"/>
              </w:rPr>
              <w:t>297</w:t>
            </w:r>
          </w:p>
        </w:tc>
        <w:tc>
          <w:tcPr>
            <w:tcW w:w="804" w:type="pct"/>
            <w:tcBorders>
              <w:top w:val="single" w:sz="4" w:space="0" w:color="auto"/>
              <w:left w:val="single" w:sz="4" w:space="0" w:color="auto"/>
              <w:bottom w:val="single" w:sz="4" w:space="0" w:color="auto"/>
              <w:right w:val="single" w:sz="4" w:space="0" w:color="auto"/>
            </w:tcBorders>
            <w:vAlign w:val="bottom"/>
          </w:tcPr>
          <w:p w14:paraId="0E41E782" w14:textId="77777777" w:rsidR="00AD5CB6" w:rsidRPr="009C45FD" w:rsidRDefault="00AD5CB6" w:rsidP="00F4451A">
            <w:pPr>
              <w:spacing w:before="60" w:after="0" w:line="312" w:lineRule="auto"/>
              <w:jc w:val="both"/>
              <w:rPr>
                <w:sz w:val="26"/>
                <w:szCs w:val="26"/>
              </w:rPr>
            </w:pPr>
            <w:r w:rsidRPr="009C45FD">
              <w:rPr>
                <w:sz w:val="26"/>
                <w:szCs w:val="26"/>
              </w:rPr>
              <w:t>10,31</w:t>
            </w:r>
          </w:p>
        </w:tc>
      </w:tr>
      <w:tr w:rsidR="00AD5CB6" w:rsidRPr="009C45FD" w14:paraId="52BE1D94" w14:textId="77777777" w:rsidTr="00F4451A">
        <w:trPr>
          <w:trHeight w:val="457"/>
        </w:trPr>
        <w:tc>
          <w:tcPr>
            <w:tcW w:w="321" w:type="pct"/>
            <w:tcBorders>
              <w:top w:val="single" w:sz="4" w:space="0" w:color="auto"/>
              <w:left w:val="single" w:sz="4" w:space="0" w:color="auto"/>
              <w:bottom w:val="single" w:sz="4" w:space="0" w:color="auto"/>
              <w:right w:val="single" w:sz="4" w:space="0" w:color="auto"/>
            </w:tcBorders>
            <w:vAlign w:val="center"/>
          </w:tcPr>
          <w:p w14:paraId="6EBC62A5" w14:textId="77777777" w:rsidR="00AD5CB6" w:rsidRPr="009C45FD" w:rsidRDefault="00AD5CB6" w:rsidP="00F4451A">
            <w:pPr>
              <w:spacing w:before="60" w:after="0" w:line="312" w:lineRule="auto"/>
              <w:jc w:val="both"/>
              <w:rPr>
                <w:sz w:val="26"/>
                <w:szCs w:val="26"/>
              </w:rPr>
            </w:pPr>
            <w:r w:rsidRPr="009C45FD">
              <w:rPr>
                <w:sz w:val="26"/>
                <w:szCs w:val="26"/>
              </w:rPr>
              <w:t>2</w:t>
            </w:r>
          </w:p>
        </w:tc>
        <w:tc>
          <w:tcPr>
            <w:tcW w:w="565" w:type="pct"/>
            <w:tcBorders>
              <w:top w:val="single" w:sz="4" w:space="0" w:color="auto"/>
              <w:left w:val="single" w:sz="4" w:space="0" w:color="auto"/>
              <w:bottom w:val="single" w:sz="4" w:space="0" w:color="auto"/>
              <w:right w:val="single" w:sz="4" w:space="0" w:color="auto"/>
            </w:tcBorders>
            <w:vAlign w:val="center"/>
            <w:hideMark/>
          </w:tcPr>
          <w:p w14:paraId="4C215963" w14:textId="77777777" w:rsidR="00AD5CB6" w:rsidRPr="009C45FD" w:rsidRDefault="00AD5CB6" w:rsidP="00F4451A">
            <w:pPr>
              <w:spacing w:before="60" w:after="0" w:line="312" w:lineRule="auto"/>
              <w:jc w:val="both"/>
              <w:rPr>
                <w:sz w:val="26"/>
                <w:szCs w:val="26"/>
                <w:lang w:val="x-none"/>
              </w:rPr>
            </w:pPr>
            <w:r w:rsidRPr="009C45FD">
              <w:rPr>
                <w:sz w:val="26"/>
                <w:szCs w:val="26"/>
                <w:lang w:val="x-none"/>
              </w:rPr>
              <w:t>SO2</w:t>
            </w:r>
          </w:p>
        </w:tc>
        <w:tc>
          <w:tcPr>
            <w:tcW w:w="952" w:type="pct"/>
            <w:tcBorders>
              <w:top w:val="single" w:sz="4" w:space="0" w:color="auto"/>
              <w:left w:val="single" w:sz="4" w:space="0" w:color="auto"/>
              <w:bottom w:val="single" w:sz="4" w:space="0" w:color="auto"/>
              <w:right w:val="single" w:sz="4" w:space="0" w:color="auto"/>
            </w:tcBorders>
            <w:vAlign w:val="center"/>
            <w:hideMark/>
          </w:tcPr>
          <w:p w14:paraId="366F1823" w14:textId="77777777" w:rsidR="00AD5CB6" w:rsidRPr="009C45FD" w:rsidRDefault="00AD5CB6" w:rsidP="00F4451A">
            <w:pPr>
              <w:spacing w:before="60" w:after="0" w:line="312" w:lineRule="auto"/>
              <w:jc w:val="both"/>
              <w:rPr>
                <w:sz w:val="26"/>
                <w:szCs w:val="26"/>
                <w:lang w:val="x-none"/>
              </w:rPr>
            </w:pPr>
            <w:r w:rsidRPr="009C45FD">
              <w:rPr>
                <w:sz w:val="26"/>
                <w:szCs w:val="26"/>
                <w:lang w:val="x-none"/>
              </w:rPr>
              <w:t>4,15*S</w:t>
            </w:r>
          </w:p>
        </w:tc>
        <w:tc>
          <w:tcPr>
            <w:tcW w:w="893" w:type="pct"/>
            <w:tcBorders>
              <w:top w:val="single" w:sz="4" w:space="0" w:color="auto"/>
              <w:left w:val="single" w:sz="4" w:space="0" w:color="auto"/>
              <w:bottom w:val="single" w:sz="4" w:space="0" w:color="auto"/>
              <w:right w:val="single" w:sz="4" w:space="0" w:color="auto"/>
            </w:tcBorders>
            <w:vAlign w:val="center"/>
          </w:tcPr>
          <w:p w14:paraId="5EFDC324" w14:textId="77777777" w:rsidR="00AD5CB6" w:rsidRPr="009C45FD" w:rsidRDefault="00AD5CB6" w:rsidP="00F4451A">
            <w:pPr>
              <w:spacing w:before="60" w:after="0" w:line="312" w:lineRule="auto"/>
              <w:jc w:val="both"/>
              <w:rPr>
                <w:sz w:val="26"/>
                <w:szCs w:val="26"/>
              </w:rPr>
            </w:pPr>
            <w:r w:rsidRPr="009C45FD">
              <w:rPr>
                <w:sz w:val="26"/>
                <w:szCs w:val="26"/>
              </w:rPr>
              <w:t>20</w:t>
            </w:r>
          </w:p>
        </w:tc>
        <w:tc>
          <w:tcPr>
            <w:tcW w:w="658" w:type="pct"/>
            <w:tcBorders>
              <w:top w:val="single" w:sz="4" w:space="0" w:color="auto"/>
              <w:left w:val="single" w:sz="4" w:space="0" w:color="auto"/>
              <w:bottom w:val="single" w:sz="4" w:space="0" w:color="auto"/>
              <w:right w:val="single" w:sz="4" w:space="0" w:color="auto"/>
            </w:tcBorders>
          </w:tcPr>
          <w:p w14:paraId="48342068" w14:textId="77777777" w:rsidR="00AD5CB6" w:rsidRPr="009C45FD" w:rsidRDefault="00AD5CB6" w:rsidP="00F4451A">
            <w:pPr>
              <w:spacing w:before="60" w:after="0" w:line="312" w:lineRule="auto"/>
              <w:jc w:val="both"/>
              <w:rPr>
                <w:sz w:val="26"/>
                <w:szCs w:val="26"/>
              </w:rPr>
            </w:pPr>
            <w:r w:rsidRPr="009C45FD">
              <w:rPr>
                <w:sz w:val="26"/>
                <w:szCs w:val="26"/>
              </w:rPr>
              <w:t>22</w:t>
            </w:r>
          </w:p>
        </w:tc>
        <w:tc>
          <w:tcPr>
            <w:tcW w:w="807" w:type="pct"/>
            <w:tcBorders>
              <w:top w:val="single" w:sz="4" w:space="0" w:color="auto"/>
              <w:left w:val="single" w:sz="4" w:space="0" w:color="auto"/>
              <w:bottom w:val="single" w:sz="4" w:space="0" w:color="auto"/>
              <w:right w:val="single" w:sz="4" w:space="0" w:color="auto"/>
            </w:tcBorders>
            <w:vAlign w:val="bottom"/>
          </w:tcPr>
          <w:p w14:paraId="12CC17F1" w14:textId="77777777" w:rsidR="00AD5CB6" w:rsidRPr="009C45FD" w:rsidRDefault="00AD5CB6" w:rsidP="00F4451A">
            <w:pPr>
              <w:spacing w:before="60" w:after="0" w:line="312" w:lineRule="auto"/>
              <w:jc w:val="both"/>
              <w:rPr>
                <w:sz w:val="26"/>
                <w:szCs w:val="26"/>
              </w:rPr>
            </w:pPr>
            <w:r w:rsidRPr="009C45FD">
              <w:rPr>
                <w:sz w:val="26"/>
                <w:szCs w:val="26"/>
              </w:rPr>
              <w:t>68,475</w:t>
            </w:r>
          </w:p>
        </w:tc>
        <w:tc>
          <w:tcPr>
            <w:tcW w:w="804" w:type="pct"/>
            <w:tcBorders>
              <w:top w:val="single" w:sz="4" w:space="0" w:color="auto"/>
              <w:left w:val="single" w:sz="4" w:space="0" w:color="auto"/>
              <w:bottom w:val="single" w:sz="4" w:space="0" w:color="auto"/>
              <w:right w:val="single" w:sz="4" w:space="0" w:color="auto"/>
            </w:tcBorders>
            <w:vAlign w:val="bottom"/>
          </w:tcPr>
          <w:p w14:paraId="3ABF2A14" w14:textId="77777777" w:rsidR="00AD5CB6" w:rsidRPr="009C45FD" w:rsidRDefault="00AD5CB6" w:rsidP="00F4451A">
            <w:pPr>
              <w:spacing w:before="60" w:after="0" w:line="312" w:lineRule="auto"/>
              <w:jc w:val="both"/>
              <w:rPr>
                <w:sz w:val="26"/>
                <w:szCs w:val="26"/>
              </w:rPr>
            </w:pPr>
            <w:r w:rsidRPr="009C45FD">
              <w:rPr>
                <w:sz w:val="26"/>
                <w:szCs w:val="26"/>
              </w:rPr>
              <w:t>2,38</w:t>
            </w:r>
          </w:p>
        </w:tc>
      </w:tr>
      <w:tr w:rsidR="00AD5CB6" w:rsidRPr="009C45FD" w14:paraId="1BEA8102" w14:textId="77777777" w:rsidTr="00F4451A">
        <w:trPr>
          <w:trHeight w:val="419"/>
        </w:trPr>
        <w:tc>
          <w:tcPr>
            <w:tcW w:w="321" w:type="pct"/>
            <w:tcBorders>
              <w:top w:val="single" w:sz="4" w:space="0" w:color="auto"/>
              <w:left w:val="single" w:sz="4" w:space="0" w:color="auto"/>
              <w:bottom w:val="single" w:sz="4" w:space="0" w:color="auto"/>
              <w:right w:val="single" w:sz="4" w:space="0" w:color="auto"/>
            </w:tcBorders>
            <w:vAlign w:val="center"/>
          </w:tcPr>
          <w:p w14:paraId="62818836" w14:textId="77777777" w:rsidR="00AD5CB6" w:rsidRPr="009C45FD" w:rsidRDefault="00AD5CB6" w:rsidP="00F4451A">
            <w:pPr>
              <w:spacing w:before="60" w:after="0" w:line="312" w:lineRule="auto"/>
              <w:jc w:val="both"/>
              <w:rPr>
                <w:sz w:val="26"/>
                <w:szCs w:val="26"/>
              </w:rPr>
            </w:pPr>
            <w:r w:rsidRPr="009C45FD">
              <w:rPr>
                <w:sz w:val="26"/>
                <w:szCs w:val="26"/>
              </w:rPr>
              <w:t>3</w:t>
            </w:r>
          </w:p>
        </w:tc>
        <w:tc>
          <w:tcPr>
            <w:tcW w:w="565" w:type="pct"/>
            <w:tcBorders>
              <w:top w:val="single" w:sz="4" w:space="0" w:color="auto"/>
              <w:left w:val="single" w:sz="4" w:space="0" w:color="auto"/>
              <w:bottom w:val="single" w:sz="4" w:space="0" w:color="auto"/>
              <w:right w:val="single" w:sz="4" w:space="0" w:color="auto"/>
            </w:tcBorders>
            <w:vAlign w:val="center"/>
            <w:hideMark/>
          </w:tcPr>
          <w:p w14:paraId="1E536A78" w14:textId="77777777" w:rsidR="00AD5CB6" w:rsidRPr="009C45FD" w:rsidRDefault="00AD5CB6" w:rsidP="00F4451A">
            <w:pPr>
              <w:spacing w:before="60" w:after="0" w:line="312" w:lineRule="auto"/>
              <w:jc w:val="both"/>
              <w:rPr>
                <w:sz w:val="26"/>
                <w:szCs w:val="26"/>
                <w:lang w:val="x-none"/>
              </w:rPr>
            </w:pPr>
            <w:r w:rsidRPr="009C45FD">
              <w:rPr>
                <w:sz w:val="26"/>
                <w:szCs w:val="26"/>
                <w:lang w:val="x-none"/>
              </w:rPr>
              <w:t>NOx</w:t>
            </w:r>
          </w:p>
        </w:tc>
        <w:tc>
          <w:tcPr>
            <w:tcW w:w="952" w:type="pct"/>
            <w:tcBorders>
              <w:top w:val="single" w:sz="4" w:space="0" w:color="auto"/>
              <w:left w:val="single" w:sz="4" w:space="0" w:color="auto"/>
              <w:bottom w:val="single" w:sz="4" w:space="0" w:color="auto"/>
              <w:right w:val="single" w:sz="4" w:space="0" w:color="auto"/>
            </w:tcBorders>
            <w:vAlign w:val="center"/>
            <w:hideMark/>
          </w:tcPr>
          <w:p w14:paraId="012831D3" w14:textId="77777777" w:rsidR="00AD5CB6" w:rsidRPr="009C45FD" w:rsidRDefault="00AD5CB6" w:rsidP="00F4451A">
            <w:pPr>
              <w:spacing w:before="60" w:after="0" w:line="312" w:lineRule="auto"/>
              <w:jc w:val="both"/>
              <w:rPr>
                <w:sz w:val="26"/>
                <w:szCs w:val="26"/>
                <w:lang w:val="x-none"/>
              </w:rPr>
            </w:pPr>
            <w:r w:rsidRPr="009C45FD">
              <w:rPr>
                <w:sz w:val="26"/>
                <w:szCs w:val="26"/>
                <w:lang w:val="x-none"/>
              </w:rPr>
              <w:t>14,4</w:t>
            </w:r>
          </w:p>
        </w:tc>
        <w:tc>
          <w:tcPr>
            <w:tcW w:w="893" w:type="pct"/>
            <w:tcBorders>
              <w:top w:val="single" w:sz="4" w:space="0" w:color="auto"/>
              <w:left w:val="single" w:sz="4" w:space="0" w:color="auto"/>
              <w:bottom w:val="single" w:sz="4" w:space="0" w:color="auto"/>
              <w:right w:val="single" w:sz="4" w:space="0" w:color="auto"/>
            </w:tcBorders>
            <w:vAlign w:val="center"/>
          </w:tcPr>
          <w:p w14:paraId="7E0C0FEA" w14:textId="77777777" w:rsidR="00AD5CB6" w:rsidRPr="009C45FD" w:rsidRDefault="00AD5CB6" w:rsidP="00F4451A">
            <w:pPr>
              <w:spacing w:before="60" w:after="0" w:line="312" w:lineRule="auto"/>
              <w:jc w:val="both"/>
              <w:rPr>
                <w:sz w:val="26"/>
                <w:szCs w:val="26"/>
              </w:rPr>
            </w:pPr>
            <w:r w:rsidRPr="009C45FD">
              <w:rPr>
                <w:sz w:val="26"/>
                <w:szCs w:val="26"/>
              </w:rPr>
              <w:t>20</w:t>
            </w:r>
          </w:p>
        </w:tc>
        <w:tc>
          <w:tcPr>
            <w:tcW w:w="658" w:type="pct"/>
            <w:tcBorders>
              <w:top w:val="single" w:sz="4" w:space="0" w:color="auto"/>
              <w:left w:val="single" w:sz="4" w:space="0" w:color="auto"/>
              <w:bottom w:val="single" w:sz="4" w:space="0" w:color="auto"/>
              <w:right w:val="single" w:sz="4" w:space="0" w:color="auto"/>
            </w:tcBorders>
          </w:tcPr>
          <w:p w14:paraId="2FCB80EA" w14:textId="77777777" w:rsidR="00AD5CB6" w:rsidRPr="009C45FD" w:rsidRDefault="00AD5CB6" w:rsidP="00F4451A">
            <w:pPr>
              <w:spacing w:before="60" w:after="0" w:line="312" w:lineRule="auto"/>
              <w:jc w:val="both"/>
              <w:rPr>
                <w:sz w:val="26"/>
                <w:szCs w:val="26"/>
              </w:rPr>
            </w:pPr>
            <w:r w:rsidRPr="009C45FD">
              <w:rPr>
                <w:sz w:val="26"/>
                <w:szCs w:val="26"/>
              </w:rPr>
              <w:t>22</w:t>
            </w:r>
          </w:p>
        </w:tc>
        <w:tc>
          <w:tcPr>
            <w:tcW w:w="807" w:type="pct"/>
            <w:tcBorders>
              <w:top w:val="single" w:sz="4" w:space="0" w:color="auto"/>
              <w:left w:val="single" w:sz="4" w:space="0" w:color="auto"/>
              <w:bottom w:val="single" w:sz="4" w:space="0" w:color="auto"/>
              <w:right w:val="single" w:sz="4" w:space="0" w:color="auto"/>
            </w:tcBorders>
            <w:vAlign w:val="bottom"/>
          </w:tcPr>
          <w:p w14:paraId="2D1D6E72" w14:textId="77777777" w:rsidR="00AD5CB6" w:rsidRPr="009C45FD" w:rsidRDefault="00AD5CB6" w:rsidP="00F4451A">
            <w:pPr>
              <w:spacing w:before="60" w:after="0" w:line="312" w:lineRule="auto"/>
              <w:jc w:val="both"/>
              <w:rPr>
                <w:sz w:val="26"/>
                <w:szCs w:val="26"/>
              </w:rPr>
            </w:pPr>
            <w:r w:rsidRPr="009C45FD">
              <w:rPr>
                <w:sz w:val="26"/>
                <w:szCs w:val="26"/>
              </w:rPr>
              <w:t>4752</w:t>
            </w:r>
          </w:p>
        </w:tc>
        <w:tc>
          <w:tcPr>
            <w:tcW w:w="804" w:type="pct"/>
            <w:tcBorders>
              <w:top w:val="single" w:sz="4" w:space="0" w:color="auto"/>
              <w:left w:val="single" w:sz="4" w:space="0" w:color="auto"/>
              <w:bottom w:val="single" w:sz="4" w:space="0" w:color="auto"/>
              <w:right w:val="single" w:sz="4" w:space="0" w:color="auto"/>
            </w:tcBorders>
            <w:vAlign w:val="bottom"/>
          </w:tcPr>
          <w:p w14:paraId="5D22D24B" w14:textId="77777777" w:rsidR="00AD5CB6" w:rsidRPr="009C45FD" w:rsidRDefault="00AD5CB6" w:rsidP="00F4451A">
            <w:pPr>
              <w:spacing w:before="60" w:after="0" w:line="312" w:lineRule="auto"/>
              <w:jc w:val="both"/>
              <w:rPr>
                <w:sz w:val="26"/>
                <w:szCs w:val="26"/>
              </w:rPr>
            </w:pPr>
            <w:r w:rsidRPr="009C45FD">
              <w:rPr>
                <w:sz w:val="26"/>
                <w:szCs w:val="26"/>
              </w:rPr>
              <w:t>165</w:t>
            </w:r>
          </w:p>
        </w:tc>
      </w:tr>
      <w:tr w:rsidR="00AD5CB6" w:rsidRPr="009C45FD" w14:paraId="3398C923" w14:textId="77777777" w:rsidTr="00F4451A">
        <w:trPr>
          <w:trHeight w:val="395"/>
        </w:trPr>
        <w:tc>
          <w:tcPr>
            <w:tcW w:w="321" w:type="pct"/>
            <w:tcBorders>
              <w:top w:val="single" w:sz="4" w:space="0" w:color="auto"/>
              <w:left w:val="single" w:sz="4" w:space="0" w:color="auto"/>
              <w:bottom w:val="single" w:sz="4" w:space="0" w:color="auto"/>
              <w:right w:val="single" w:sz="4" w:space="0" w:color="auto"/>
            </w:tcBorders>
            <w:vAlign w:val="center"/>
          </w:tcPr>
          <w:p w14:paraId="0E63E393" w14:textId="77777777" w:rsidR="00AD5CB6" w:rsidRPr="009C45FD" w:rsidRDefault="00AD5CB6" w:rsidP="00F4451A">
            <w:pPr>
              <w:spacing w:before="60" w:after="0" w:line="312" w:lineRule="auto"/>
              <w:jc w:val="both"/>
              <w:rPr>
                <w:sz w:val="26"/>
                <w:szCs w:val="26"/>
              </w:rPr>
            </w:pPr>
            <w:r w:rsidRPr="009C45FD">
              <w:rPr>
                <w:sz w:val="26"/>
                <w:szCs w:val="26"/>
              </w:rPr>
              <w:t>4</w:t>
            </w:r>
          </w:p>
        </w:tc>
        <w:tc>
          <w:tcPr>
            <w:tcW w:w="565" w:type="pct"/>
            <w:tcBorders>
              <w:top w:val="single" w:sz="4" w:space="0" w:color="auto"/>
              <w:left w:val="single" w:sz="4" w:space="0" w:color="auto"/>
              <w:bottom w:val="single" w:sz="4" w:space="0" w:color="auto"/>
              <w:right w:val="single" w:sz="4" w:space="0" w:color="auto"/>
            </w:tcBorders>
            <w:vAlign w:val="center"/>
            <w:hideMark/>
          </w:tcPr>
          <w:p w14:paraId="291E3A92" w14:textId="77777777" w:rsidR="00AD5CB6" w:rsidRPr="009C45FD" w:rsidRDefault="00AD5CB6" w:rsidP="00F4451A">
            <w:pPr>
              <w:spacing w:before="60" w:after="0" w:line="312" w:lineRule="auto"/>
              <w:jc w:val="both"/>
              <w:rPr>
                <w:sz w:val="26"/>
                <w:szCs w:val="26"/>
                <w:lang w:val="x-none"/>
              </w:rPr>
            </w:pPr>
            <w:r w:rsidRPr="009C45FD">
              <w:rPr>
                <w:sz w:val="26"/>
                <w:szCs w:val="26"/>
                <w:lang w:val="x-none"/>
              </w:rPr>
              <w:t>CO</w:t>
            </w:r>
          </w:p>
        </w:tc>
        <w:tc>
          <w:tcPr>
            <w:tcW w:w="952" w:type="pct"/>
            <w:tcBorders>
              <w:top w:val="single" w:sz="4" w:space="0" w:color="auto"/>
              <w:left w:val="single" w:sz="4" w:space="0" w:color="auto"/>
              <w:bottom w:val="single" w:sz="4" w:space="0" w:color="auto"/>
              <w:right w:val="single" w:sz="4" w:space="0" w:color="auto"/>
            </w:tcBorders>
            <w:vAlign w:val="center"/>
            <w:hideMark/>
          </w:tcPr>
          <w:p w14:paraId="07B9C769" w14:textId="77777777" w:rsidR="00AD5CB6" w:rsidRPr="009C45FD" w:rsidRDefault="00AD5CB6" w:rsidP="00F4451A">
            <w:pPr>
              <w:spacing w:before="60" w:after="0" w:line="312" w:lineRule="auto"/>
              <w:jc w:val="both"/>
              <w:rPr>
                <w:sz w:val="26"/>
                <w:szCs w:val="26"/>
                <w:lang w:val="x-none"/>
              </w:rPr>
            </w:pPr>
            <w:r w:rsidRPr="009C45FD">
              <w:rPr>
                <w:sz w:val="26"/>
                <w:szCs w:val="26"/>
                <w:lang w:val="x-none"/>
              </w:rPr>
              <w:t>2,9</w:t>
            </w:r>
          </w:p>
        </w:tc>
        <w:tc>
          <w:tcPr>
            <w:tcW w:w="893" w:type="pct"/>
            <w:tcBorders>
              <w:top w:val="single" w:sz="4" w:space="0" w:color="auto"/>
              <w:left w:val="single" w:sz="4" w:space="0" w:color="auto"/>
              <w:bottom w:val="single" w:sz="4" w:space="0" w:color="auto"/>
              <w:right w:val="single" w:sz="4" w:space="0" w:color="auto"/>
            </w:tcBorders>
            <w:vAlign w:val="center"/>
          </w:tcPr>
          <w:p w14:paraId="7D23CED9" w14:textId="77777777" w:rsidR="00AD5CB6" w:rsidRPr="009C45FD" w:rsidRDefault="00AD5CB6" w:rsidP="00F4451A">
            <w:pPr>
              <w:spacing w:before="60" w:after="0" w:line="312" w:lineRule="auto"/>
              <w:jc w:val="both"/>
              <w:rPr>
                <w:sz w:val="26"/>
                <w:szCs w:val="26"/>
              </w:rPr>
            </w:pPr>
            <w:r w:rsidRPr="009C45FD">
              <w:rPr>
                <w:sz w:val="26"/>
                <w:szCs w:val="26"/>
              </w:rPr>
              <w:t>20</w:t>
            </w:r>
          </w:p>
        </w:tc>
        <w:tc>
          <w:tcPr>
            <w:tcW w:w="658" w:type="pct"/>
            <w:tcBorders>
              <w:top w:val="single" w:sz="4" w:space="0" w:color="auto"/>
              <w:left w:val="single" w:sz="4" w:space="0" w:color="auto"/>
              <w:bottom w:val="single" w:sz="4" w:space="0" w:color="auto"/>
              <w:right w:val="single" w:sz="4" w:space="0" w:color="auto"/>
            </w:tcBorders>
          </w:tcPr>
          <w:p w14:paraId="61C35484" w14:textId="77777777" w:rsidR="00AD5CB6" w:rsidRPr="009C45FD" w:rsidRDefault="00AD5CB6" w:rsidP="00F4451A">
            <w:pPr>
              <w:spacing w:before="60" w:after="0" w:line="312" w:lineRule="auto"/>
              <w:jc w:val="both"/>
              <w:rPr>
                <w:sz w:val="26"/>
                <w:szCs w:val="26"/>
              </w:rPr>
            </w:pPr>
            <w:r w:rsidRPr="009C45FD">
              <w:rPr>
                <w:sz w:val="26"/>
                <w:szCs w:val="26"/>
              </w:rPr>
              <w:t>22</w:t>
            </w:r>
          </w:p>
        </w:tc>
        <w:tc>
          <w:tcPr>
            <w:tcW w:w="807" w:type="pct"/>
            <w:tcBorders>
              <w:top w:val="single" w:sz="4" w:space="0" w:color="auto"/>
              <w:left w:val="single" w:sz="4" w:space="0" w:color="auto"/>
              <w:bottom w:val="single" w:sz="4" w:space="0" w:color="auto"/>
              <w:right w:val="single" w:sz="4" w:space="0" w:color="auto"/>
            </w:tcBorders>
            <w:vAlign w:val="bottom"/>
          </w:tcPr>
          <w:p w14:paraId="1D8E2532" w14:textId="77777777" w:rsidR="00AD5CB6" w:rsidRPr="009C45FD" w:rsidRDefault="00AD5CB6" w:rsidP="00F4451A">
            <w:pPr>
              <w:spacing w:before="60" w:after="0" w:line="312" w:lineRule="auto"/>
              <w:jc w:val="both"/>
              <w:rPr>
                <w:sz w:val="26"/>
                <w:szCs w:val="26"/>
              </w:rPr>
            </w:pPr>
            <w:r w:rsidRPr="009C45FD">
              <w:rPr>
                <w:sz w:val="26"/>
                <w:szCs w:val="26"/>
              </w:rPr>
              <w:t>957</w:t>
            </w:r>
          </w:p>
        </w:tc>
        <w:tc>
          <w:tcPr>
            <w:tcW w:w="804" w:type="pct"/>
            <w:tcBorders>
              <w:top w:val="single" w:sz="4" w:space="0" w:color="auto"/>
              <w:left w:val="single" w:sz="4" w:space="0" w:color="auto"/>
              <w:bottom w:val="single" w:sz="4" w:space="0" w:color="auto"/>
              <w:right w:val="single" w:sz="4" w:space="0" w:color="auto"/>
            </w:tcBorders>
            <w:vAlign w:val="bottom"/>
          </w:tcPr>
          <w:p w14:paraId="7135AF73" w14:textId="77777777" w:rsidR="00AD5CB6" w:rsidRPr="009C45FD" w:rsidRDefault="00AD5CB6" w:rsidP="00F4451A">
            <w:pPr>
              <w:spacing w:before="60" w:after="0" w:line="312" w:lineRule="auto"/>
              <w:jc w:val="both"/>
              <w:rPr>
                <w:sz w:val="26"/>
                <w:szCs w:val="26"/>
              </w:rPr>
            </w:pPr>
            <w:r w:rsidRPr="009C45FD">
              <w:rPr>
                <w:sz w:val="26"/>
                <w:szCs w:val="26"/>
              </w:rPr>
              <w:t>33,23</w:t>
            </w:r>
          </w:p>
        </w:tc>
      </w:tr>
      <w:tr w:rsidR="00AD5CB6" w:rsidRPr="009C45FD" w14:paraId="08CD60FA" w14:textId="77777777" w:rsidTr="00F4451A">
        <w:trPr>
          <w:trHeight w:val="513"/>
        </w:trPr>
        <w:tc>
          <w:tcPr>
            <w:tcW w:w="321" w:type="pct"/>
            <w:tcBorders>
              <w:top w:val="single" w:sz="4" w:space="0" w:color="auto"/>
              <w:left w:val="single" w:sz="4" w:space="0" w:color="auto"/>
              <w:bottom w:val="single" w:sz="4" w:space="0" w:color="auto"/>
              <w:right w:val="single" w:sz="4" w:space="0" w:color="auto"/>
            </w:tcBorders>
            <w:vAlign w:val="center"/>
          </w:tcPr>
          <w:p w14:paraId="07690F06" w14:textId="77777777" w:rsidR="00AD5CB6" w:rsidRPr="009C45FD" w:rsidRDefault="00AD5CB6" w:rsidP="00F4451A">
            <w:pPr>
              <w:spacing w:before="60" w:after="0" w:line="312" w:lineRule="auto"/>
              <w:jc w:val="both"/>
              <w:rPr>
                <w:sz w:val="26"/>
                <w:szCs w:val="26"/>
              </w:rPr>
            </w:pPr>
            <w:r w:rsidRPr="009C45FD">
              <w:rPr>
                <w:sz w:val="26"/>
                <w:szCs w:val="26"/>
              </w:rPr>
              <w:t>5</w:t>
            </w:r>
          </w:p>
        </w:tc>
        <w:tc>
          <w:tcPr>
            <w:tcW w:w="565" w:type="pct"/>
            <w:tcBorders>
              <w:top w:val="single" w:sz="4" w:space="0" w:color="auto"/>
              <w:left w:val="single" w:sz="4" w:space="0" w:color="auto"/>
              <w:bottom w:val="single" w:sz="4" w:space="0" w:color="auto"/>
              <w:right w:val="single" w:sz="4" w:space="0" w:color="auto"/>
            </w:tcBorders>
            <w:vAlign w:val="center"/>
            <w:hideMark/>
          </w:tcPr>
          <w:p w14:paraId="6471FB58" w14:textId="77777777" w:rsidR="00AD5CB6" w:rsidRPr="009C45FD" w:rsidRDefault="00AD5CB6" w:rsidP="00F4451A">
            <w:pPr>
              <w:spacing w:before="60" w:after="0" w:line="312" w:lineRule="auto"/>
              <w:jc w:val="both"/>
              <w:rPr>
                <w:sz w:val="26"/>
                <w:szCs w:val="26"/>
              </w:rPr>
            </w:pPr>
            <w:r w:rsidRPr="009C45FD">
              <w:rPr>
                <w:sz w:val="26"/>
                <w:szCs w:val="26"/>
                <w:lang w:val="x-none"/>
              </w:rPr>
              <w:t>VOC</w:t>
            </w:r>
            <w:r w:rsidRPr="009C45FD">
              <w:rPr>
                <w:sz w:val="26"/>
                <w:szCs w:val="26"/>
              </w:rPr>
              <w:t>s</w:t>
            </w:r>
          </w:p>
        </w:tc>
        <w:tc>
          <w:tcPr>
            <w:tcW w:w="952" w:type="pct"/>
            <w:tcBorders>
              <w:top w:val="single" w:sz="4" w:space="0" w:color="auto"/>
              <w:left w:val="single" w:sz="4" w:space="0" w:color="auto"/>
              <w:bottom w:val="single" w:sz="4" w:space="0" w:color="auto"/>
              <w:right w:val="single" w:sz="4" w:space="0" w:color="auto"/>
            </w:tcBorders>
            <w:vAlign w:val="center"/>
            <w:hideMark/>
          </w:tcPr>
          <w:p w14:paraId="03C45895" w14:textId="77777777" w:rsidR="00AD5CB6" w:rsidRPr="009C45FD" w:rsidRDefault="00AD5CB6" w:rsidP="00F4451A">
            <w:pPr>
              <w:spacing w:before="60" w:after="0" w:line="312" w:lineRule="auto"/>
              <w:jc w:val="both"/>
              <w:rPr>
                <w:sz w:val="26"/>
                <w:szCs w:val="26"/>
                <w:lang w:val="x-none"/>
              </w:rPr>
            </w:pPr>
            <w:r w:rsidRPr="009C45FD">
              <w:rPr>
                <w:sz w:val="26"/>
                <w:szCs w:val="26"/>
                <w:lang w:val="x-none"/>
              </w:rPr>
              <w:t>0,8</w:t>
            </w:r>
          </w:p>
        </w:tc>
        <w:tc>
          <w:tcPr>
            <w:tcW w:w="893" w:type="pct"/>
            <w:tcBorders>
              <w:top w:val="single" w:sz="4" w:space="0" w:color="auto"/>
              <w:left w:val="single" w:sz="4" w:space="0" w:color="auto"/>
              <w:bottom w:val="single" w:sz="4" w:space="0" w:color="auto"/>
              <w:right w:val="single" w:sz="4" w:space="0" w:color="auto"/>
            </w:tcBorders>
            <w:vAlign w:val="center"/>
          </w:tcPr>
          <w:p w14:paraId="1E86F80A" w14:textId="77777777" w:rsidR="00AD5CB6" w:rsidRPr="009C45FD" w:rsidRDefault="00AD5CB6" w:rsidP="00F4451A">
            <w:pPr>
              <w:spacing w:before="60" w:after="0" w:line="312" w:lineRule="auto"/>
              <w:jc w:val="both"/>
              <w:rPr>
                <w:sz w:val="26"/>
                <w:szCs w:val="26"/>
              </w:rPr>
            </w:pPr>
            <w:r w:rsidRPr="009C45FD">
              <w:rPr>
                <w:sz w:val="26"/>
                <w:szCs w:val="26"/>
              </w:rPr>
              <w:t>20</w:t>
            </w:r>
          </w:p>
        </w:tc>
        <w:tc>
          <w:tcPr>
            <w:tcW w:w="658" w:type="pct"/>
            <w:tcBorders>
              <w:top w:val="single" w:sz="4" w:space="0" w:color="auto"/>
              <w:left w:val="single" w:sz="4" w:space="0" w:color="auto"/>
              <w:bottom w:val="single" w:sz="4" w:space="0" w:color="auto"/>
              <w:right w:val="single" w:sz="4" w:space="0" w:color="auto"/>
            </w:tcBorders>
          </w:tcPr>
          <w:p w14:paraId="3AE65C0B" w14:textId="77777777" w:rsidR="00AD5CB6" w:rsidRPr="009C45FD" w:rsidRDefault="00AD5CB6" w:rsidP="00F4451A">
            <w:pPr>
              <w:spacing w:before="60" w:after="0" w:line="312" w:lineRule="auto"/>
              <w:jc w:val="both"/>
              <w:rPr>
                <w:sz w:val="26"/>
                <w:szCs w:val="26"/>
              </w:rPr>
            </w:pPr>
            <w:r w:rsidRPr="009C45FD">
              <w:rPr>
                <w:sz w:val="26"/>
                <w:szCs w:val="26"/>
              </w:rPr>
              <w:t>22</w:t>
            </w:r>
          </w:p>
        </w:tc>
        <w:tc>
          <w:tcPr>
            <w:tcW w:w="807" w:type="pct"/>
            <w:tcBorders>
              <w:top w:val="single" w:sz="4" w:space="0" w:color="auto"/>
              <w:left w:val="single" w:sz="4" w:space="0" w:color="auto"/>
              <w:bottom w:val="single" w:sz="4" w:space="0" w:color="auto"/>
              <w:right w:val="single" w:sz="4" w:space="0" w:color="auto"/>
            </w:tcBorders>
            <w:vAlign w:val="bottom"/>
          </w:tcPr>
          <w:p w14:paraId="3265E59E" w14:textId="77777777" w:rsidR="00AD5CB6" w:rsidRPr="009C45FD" w:rsidRDefault="00AD5CB6" w:rsidP="00F4451A">
            <w:pPr>
              <w:spacing w:before="60" w:after="0" w:line="312" w:lineRule="auto"/>
              <w:jc w:val="both"/>
              <w:rPr>
                <w:sz w:val="26"/>
                <w:szCs w:val="26"/>
              </w:rPr>
            </w:pPr>
            <w:r w:rsidRPr="009C45FD">
              <w:rPr>
                <w:sz w:val="26"/>
                <w:szCs w:val="26"/>
              </w:rPr>
              <w:t>264</w:t>
            </w:r>
          </w:p>
        </w:tc>
        <w:tc>
          <w:tcPr>
            <w:tcW w:w="804" w:type="pct"/>
            <w:tcBorders>
              <w:top w:val="single" w:sz="4" w:space="0" w:color="auto"/>
              <w:left w:val="single" w:sz="4" w:space="0" w:color="auto"/>
              <w:bottom w:val="single" w:sz="4" w:space="0" w:color="auto"/>
              <w:right w:val="single" w:sz="4" w:space="0" w:color="auto"/>
            </w:tcBorders>
            <w:vAlign w:val="bottom"/>
          </w:tcPr>
          <w:p w14:paraId="0A26AD27" w14:textId="77777777" w:rsidR="00AD5CB6" w:rsidRPr="009C45FD" w:rsidRDefault="00AD5CB6" w:rsidP="00F4451A">
            <w:pPr>
              <w:spacing w:before="60" w:after="0" w:line="312" w:lineRule="auto"/>
              <w:jc w:val="both"/>
              <w:rPr>
                <w:sz w:val="26"/>
                <w:szCs w:val="26"/>
              </w:rPr>
            </w:pPr>
            <w:r w:rsidRPr="009C45FD">
              <w:rPr>
                <w:sz w:val="26"/>
                <w:szCs w:val="26"/>
              </w:rPr>
              <w:t>9,17</w:t>
            </w:r>
          </w:p>
        </w:tc>
      </w:tr>
    </w:tbl>
    <w:p w14:paraId="4A0E05F3" w14:textId="77777777" w:rsidR="00AD5CB6" w:rsidRPr="009C45FD" w:rsidRDefault="00AD5CB6" w:rsidP="00AD5CB6">
      <w:pPr>
        <w:spacing w:before="60" w:after="0" w:line="312" w:lineRule="auto"/>
        <w:jc w:val="both"/>
        <w:rPr>
          <w:i/>
          <w:sz w:val="26"/>
          <w:szCs w:val="26"/>
        </w:rPr>
      </w:pPr>
      <w:r w:rsidRPr="009C45FD">
        <w:rPr>
          <w:i/>
          <w:sz w:val="26"/>
          <w:szCs w:val="26"/>
        </w:rPr>
        <w:t>(Nguồn: WHO, 1993 - Ghi chú: S là hàm lượng lưu huỳnh trong nhiên liệu, S = 0,05%)</w:t>
      </w:r>
      <w:bookmarkEnd w:id="130"/>
      <w:bookmarkEnd w:id="131"/>
      <w:bookmarkEnd w:id="132"/>
    </w:p>
    <w:p w14:paraId="17071EC9" w14:textId="77777777" w:rsidR="00AD5CB6" w:rsidRPr="009C45FD" w:rsidRDefault="00AD5CB6" w:rsidP="00AD5CB6">
      <w:pPr>
        <w:spacing w:before="60" w:after="0" w:line="312" w:lineRule="auto"/>
        <w:ind w:firstLine="567"/>
        <w:jc w:val="both"/>
        <w:rPr>
          <w:sz w:val="26"/>
          <w:szCs w:val="26"/>
          <w:lang w:val="pt-BR"/>
        </w:rPr>
      </w:pPr>
      <w:r w:rsidRPr="009C45FD">
        <w:rPr>
          <w:sz w:val="26"/>
          <w:szCs w:val="26"/>
        </w:rPr>
        <w:t xml:space="preserve">Áp dụng mô hình tính toán xác định nồng độ trung bình của chất ô nhiễm tại một điểm ở khu vực dự án như sau: </w:t>
      </w:r>
      <w:r w:rsidRPr="009C45FD">
        <w:rPr>
          <w:sz w:val="26"/>
          <w:szCs w:val="26"/>
          <w:lang w:val="pt-BR"/>
        </w:rPr>
        <w:t xml:space="preserve"> </w:t>
      </w:r>
    </w:p>
    <w:p w14:paraId="0734C0E4" w14:textId="77777777" w:rsidR="00AD5CB6" w:rsidRPr="009C45FD" w:rsidRDefault="00AC4B5B" w:rsidP="00AD5CB6">
      <w:pPr>
        <w:spacing w:before="60" w:after="0" w:line="312" w:lineRule="auto"/>
        <w:ind w:firstLine="567"/>
        <w:jc w:val="both"/>
        <w:rPr>
          <w:sz w:val="26"/>
          <w:szCs w:val="26"/>
          <w:lang w:val="nb-NO"/>
        </w:rPr>
      </w:pPr>
      <w:r w:rsidRPr="00786413">
        <w:rPr>
          <w:noProof/>
          <w:position w:val="-30"/>
          <w:sz w:val="26"/>
          <w:szCs w:val="26"/>
          <w:lang w:val="pt-BR"/>
        </w:rPr>
        <w:object w:dxaOrig="4300" w:dyaOrig="1060" w14:anchorId="3EA5CD37">
          <v:shape id="_x0000_i1025" type="#_x0000_t75" alt="" style="width:240.65pt;height:58pt;mso-width-percent:0;mso-height-percent:0;mso-width-percent:0;mso-height-percent:0" o:ole="">
            <v:imagedata r:id="rId19" o:title=""/>
          </v:shape>
          <o:OLEObject Type="Embed" ProgID="Equation.3" ShapeID="_x0000_i1025" DrawAspect="Content" ObjectID="_1768054493" r:id="rId20"/>
        </w:object>
      </w:r>
    </w:p>
    <w:p w14:paraId="0DD8A354" w14:textId="77777777" w:rsidR="00AD5CB6" w:rsidRPr="009C45FD" w:rsidRDefault="00AD5CB6" w:rsidP="00AD5CB6">
      <w:pPr>
        <w:spacing w:before="60" w:after="0" w:line="312" w:lineRule="auto"/>
        <w:jc w:val="both"/>
        <w:rPr>
          <w:i/>
          <w:sz w:val="26"/>
          <w:szCs w:val="26"/>
        </w:rPr>
      </w:pPr>
      <w:r w:rsidRPr="009C45FD">
        <w:rPr>
          <w:i/>
          <w:sz w:val="26"/>
          <w:szCs w:val="26"/>
        </w:rPr>
        <w:t>(Nguồn: Theo Môi trường không khí – Phạm Ngọc Đăng, NXB Khoa học và kỹ thuật).</w:t>
      </w:r>
    </w:p>
    <w:p w14:paraId="4AFE7F58" w14:textId="77777777" w:rsidR="00AD5CB6" w:rsidRPr="009C45FD" w:rsidRDefault="00AD5CB6" w:rsidP="00AD5CB6">
      <w:pPr>
        <w:spacing w:before="60" w:after="0" w:line="312" w:lineRule="auto"/>
        <w:ind w:firstLine="567"/>
        <w:jc w:val="both"/>
        <w:rPr>
          <w:sz w:val="26"/>
          <w:szCs w:val="26"/>
          <w:lang w:val="x-none" w:eastAsia="x-none"/>
        </w:rPr>
      </w:pPr>
      <w:r w:rsidRPr="009C45FD">
        <w:rPr>
          <w:sz w:val="26"/>
          <w:szCs w:val="26"/>
          <w:lang w:val="x-none" w:eastAsia="x-none"/>
        </w:rPr>
        <w:t>Trong đó:</w:t>
      </w:r>
    </w:p>
    <w:p w14:paraId="206824CB" w14:textId="77777777" w:rsidR="00AD5CB6" w:rsidRPr="009C45FD" w:rsidRDefault="00AD5CB6" w:rsidP="00AD5CB6">
      <w:pPr>
        <w:spacing w:before="60" w:after="0" w:line="312" w:lineRule="auto"/>
        <w:ind w:firstLine="567"/>
        <w:jc w:val="both"/>
        <w:rPr>
          <w:sz w:val="26"/>
          <w:szCs w:val="26"/>
          <w:lang w:val="x-none" w:eastAsia="x-none"/>
        </w:rPr>
      </w:pPr>
      <w:r w:rsidRPr="009C45FD">
        <w:rPr>
          <w:sz w:val="26"/>
          <w:szCs w:val="26"/>
          <w:lang w:val="x-none" w:eastAsia="x-none"/>
        </w:rPr>
        <w:lastRenderedPageBreak/>
        <w:t>C - Nồng độ chất ô nhiễm trong không khí (mg/m3);</w:t>
      </w:r>
    </w:p>
    <w:p w14:paraId="565840B5" w14:textId="77777777" w:rsidR="00AD5CB6" w:rsidRPr="009C45FD" w:rsidRDefault="00AD5CB6" w:rsidP="00AD5CB6">
      <w:pPr>
        <w:spacing w:before="60" w:after="0" w:line="312" w:lineRule="auto"/>
        <w:ind w:firstLine="567"/>
        <w:jc w:val="both"/>
        <w:rPr>
          <w:sz w:val="26"/>
          <w:szCs w:val="26"/>
          <w:lang w:val="x-none" w:eastAsia="x-none"/>
        </w:rPr>
      </w:pPr>
      <w:r w:rsidRPr="009C45FD">
        <w:rPr>
          <w:sz w:val="26"/>
          <w:szCs w:val="26"/>
          <w:lang w:val="x-none" w:eastAsia="x-none"/>
        </w:rPr>
        <w:t>E - Tải lượng của chất ô nhiễm từ nguồn thải (mg/m/s), E được tính toán ở phần trên cho mỗi loại tác nhân ô nhiễm;</w:t>
      </w:r>
    </w:p>
    <w:p w14:paraId="12B74C1A" w14:textId="77777777" w:rsidR="00AD5CB6" w:rsidRPr="009C45FD" w:rsidRDefault="00AD5CB6" w:rsidP="00AD5CB6">
      <w:pPr>
        <w:spacing w:before="60" w:after="0" w:line="312" w:lineRule="auto"/>
        <w:ind w:firstLine="567"/>
        <w:jc w:val="both"/>
        <w:rPr>
          <w:sz w:val="26"/>
          <w:szCs w:val="26"/>
          <w:lang w:val="x-none" w:eastAsia="x-none"/>
        </w:rPr>
      </w:pPr>
      <w:r w:rsidRPr="009C45FD">
        <w:rPr>
          <w:sz w:val="26"/>
          <w:szCs w:val="26"/>
          <w:lang w:val="x-none" w:eastAsia="x-none"/>
        </w:rPr>
        <w:t>z - Độ cao của điểm tính (m);</w:t>
      </w:r>
    </w:p>
    <w:p w14:paraId="1CEF4DF3" w14:textId="77777777" w:rsidR="00AD5CB6" w:rsidRPr="009C45FD" w:rsidRDefault="00AD5CB6" w:rsidP="00AD5CB6">
      <w:pPr>
        <w:spacing w:before="60" w:after="0" w:line="312" w:lineRule="auto"/>
        <w:ind w:firstLine="567"/>
        <w:jc w:val="both"/>
        <w:rPr>
          <w:sz w:val="26"/>
          <w:szCs w:val="26"/>
          <w:lang w:val="x-none" w:eastAsia="x-none"/>
        </w:rPr>
      </w:pPr>
      <w:r w:rsidRPr="009C45FD">
        <w:rPr>
          <w:sz w:val="26"/>
          <w:szCs w:val="26"/>
          <w:lang w:val="x-none" w:eastAsia="x-none"/>
        </w:rPr>
        <w:t>h - Độ cao của mặt đường so với mặt đất xung quanh (m) - Chọn h = 0,5m;</w:t>
      </w:r>
    </w:p>
    <w:p w14:paraId="238E2837" w14:textId="77777777" w:rsidR="00AD5CB6" w:rsidRPr="009C45FD" w:rsidRDefault="00AD5CB6" w:rsidP="00AD5CB6">
      <w:pPr>
        <w:spacing w:before="60" w:after="0" w:line="312" w:lineRule="auto"/>
        <w:ind w:firstLine="567"/>
        <w:jc w:val="both"/>
        <w:rPr>
          <w:sz w:val="26"/>
          <w:szCs w:val="26"/>
          <w:lang w:val="x-none" w:eastAsia="x-none"/>
        </w:rPr>
      </w:pPr>
      <w:r w:rsidRPr="009C45FD">
        <w:rPr>
          <w:sz w:val="26"/>
          <w:szCs w:val="26"/>
          <w:lang w:val="x-none" w:eastAsia="x-none"/>
        </w:rPr>
        <w:t>u - Tốc độ gió trung bình tính tại khu vực (m/s) - Tốc độ gió trung bình tại khu vực là 2,5 m/s;</w:t>
      </w:r>
    </w:p>
    <w:p w14:paraId="1FA97DA8" w14:textId="77777777" w:rsidR="00AD5CB6" w:rsidRPr="009C45FD" w:rsidRDefault="00AD5CB6" w:rsidP="00AD5CB6">
      <w:pPr>
        <w:spacing w:before="60" w:after="0" w:line="312" w:lineRule="auto"/>
        <w:ind w:firstLine="567"/>
        <w:jc w:val="both"/>
        <w:rPr>
          <w:sz w:val="26"/>
          <w:szCs w:val="26"/>
          <w:lang w:val="x-none" w:eastAsia="x-none"/>
        </w:rPr>
      </w:pPr>
      <w:r w:rsidRPr="009C45FD">
        <w:rPr>
          <w:sz w:val="26"/>
          <w:szCs w:val="26"/>
          <w:lang w:val="x-none" w:eastAsia="x-none"/>
        </w:rPr>
        <w:sym w:font="Symbol" w:char="F073"/>
      </w:r>
      <w:r w:rsidRPr="009C45FD">
        <w:rPr>
          <w:sz w:val="26"/>
          <w:szCs w:val="26"/>
          <w:lang w:val="x-none" w:eastAsia="x-none"/>
        </w:rPr>
        <w:t xml:space="preserve">z: Hệ số khuếch tán chất ô nhiễm tính theo phương z (m) - Là hàm số của x theo phương gió thổi. </w:t>
      </w:r>
      <w:r w:rsidRPr="009C45FD">
        <w:rPr>
          <w:sz w:val="26"/>
          <w:szCs w:val="26"/>
          <w:lang w:val="x-none" w:eastAsia="x-none"/>
        </w:rPr>
        <w:sym w:font="Symbol" w:char="F073"/>
      </w:r>
      <w:r w:rsidRPr="009C45FD">
        <w:rPr>
          <w:sz w:val="26"/>
          <w:szCs w:val="26"/>
          <w:lang w:val="x-none" w:eastAsia="x-none"/>
        </w:rPr>
        <w:t>z được xác định theo công thức Slade với cấp độ ổn định khí quyển loại B (là cấp độ ổn định khí quyển đặc trưng của khu vực) có dạng sau đây:</w:t>
      </w:r>
    </w:p>
    <w:p w14:paraId="444647EF" w14:textId="77777777" w:rsidR="00AD5CB6" w:rsidRPr="009C45FD" w:rsidRDefault="00AD5CB6" w:rsidP="00AD5CB6">
      <w:pPr>
        <w:spacing w:before="60" w:after="0" w:line="312" w:lineRule="auto"/>
        <w:jc w:val="both"/>
        <w:rPr>
          <w:sz w:val="26"/>
          <w:szCs w:val="26"/>
          <w:lang w:val="x-none" w:eastAsia="x-none"/>
        </w:rPr>
      </w:pPr>
      <w:r w:rsidRPr="009C45FD">
        <w:rPr>
          <w:sz w:val="26"/>
          <w:szCs w:val="26"/>
          <w:lang w:val="x-none" w:eastAsia="x-none"/>
        </w:rPr>
        <w:sym w:font="Symbol" w:char="F073"/>
      </w:r>
      <w:r w:rsidRPr="009C45FD">
        <w:rPr>
          <w:sz w:val="26"/>
          <w:szCs w:val="26"/>
          <w:lang w:val="x-none" w:eastAsia="x-none"/>
        </w:rPr>
        <w:t>z = 0,53.x0,73</w:t>
      </w:r>
    </w:p>
    <w:p w14:paraId="5742749D" w14:textId="77777777" w:rsidR="00AD5CB6" w:rsidRPr="009C45FD" w:rsidRDefault="00AD5CB6" w:rsidP="00AD5CB6">
      <w:pPr>
        <w:spacing w:before="60" w:after="0" w:line="312" w:lineRule="auto"/>
        <w:ind w:firstLine="567"/>
        <w:jc w:val="both"/>
        <w:rPr>
          <w:sz w:val="26"/>
          <w:szCs w:val="26"/>
          <w:lang w:val="x-none" w:eastAsia="x-none"/>
        </w:rPr>
      </w:pPr>
      <w:r w:rsidRPr="009C45FD">
        <w:rPr>
          <w:sz w:val="26"/>
          <w:szCs w:val="26"/>
          <w:lang w:val="x-none" w:eastAsia="x-none"/>
        </w:rPr>
        <w:t>x: Khoảng cách của điểm tính so với nguồn thải, tính theo chiều gió thổi (m).</w:t>
      </w:r>
    </w:p>
    <w:p w14:paraId="3861FD52" w14:textId="1C609F97" w:rsidR="00AD5CB6" w:rsidRPr="00C062C1" w:rsidRDefault="00AD5CB6" w:rsidP="00C062C1">
      <w:pPr>
        <w:spacing w:before="60" w:after="0" w:line="312" w:lineRule="auto"/>
        <w:ind w:firstLine="567"/>
        <w:jc w:val="both"/>
        <w:rPr>
          <w:sz w:val="26"/>
          <w:szCs w:val="26"/>
          <w:lang w:val="x-none" w:eastAsia="x-none"/>
        </w:rPr>
      </w:pPr>
      <w:r w:rsidRPr="009C45FD">
        <w:rPr>
          <w:sz w:val="26"/>
          <w:szCs w:val="26"/>
        </w:rPr>
        <w:t>Dựa trên tải lượng ô nhiễm tính toán, thay các giá trị vào công thức tính toán, nồng độ các chất ô nhiễm ở các khoảng cách và độ cao khác nhau so với nguồn thải (tim đường) được thể hiện như sau:</w:t>
      </w:r>
      <w:bookmarkStart w:id="138" w:name="_Toc27010650"/>
      <w:bookmarkStart w:id="139" w:name="_Toc59124145"/>
      <w:bookmarkStart w:id="140" w:name="_Toc122457115"/>
      <w:bookmarkStart w:id="141" w:name="_Toc144020528"/>
    </w:p>
    <w:p w14:paraId="224012B3" w14:textId="77777777" w:rsidR="00AD5CB6" w:rsidRPr="009C45FD" w:rsidRDefault="00AD5CB6" w:rsidP="00C062C1">
      <w:pPr>
        <w:pStyle w:val="Caption"/>
        <w:rPr>
          <w:i/>
        </w:rPr>
      </w:pPr>
      <w:r w:rsidRPr="009C45FD">
        <w:t xml:space="preserve">Bảng 3. </w:t>
      </w:r>
      <w:r w:rsidR="00000000">
        <w:fldChar w:fldCharType="begin"/>
      </w:r>
      <w:r w:rsidR="00000000">
        <w:instrText xml:space="preserve"> SEQ Bảng_3. \* ARABIC </w:instrText>
      </w:r>
      <w:r w:rsidR="00000000">
        <w:fldChar w:fldCharType="separate"/>
      </w:r>
      <w:r w:rsidRPr="009C45FD">
        <w:rPr>
          <w:noProof/>
        </w:rPr>
        <w:t>4</w:t>
      </w:r>
      <w:r w:rsidR="00000000">
        <w:rPr>
          <w:noProof/>
        </w:rPr>
        <w:fldChar w:fldCharType="end"/>
      </w:r>
      <w:r w:rsidRPr="009C45FD">
        <w:t xml:space="preserve">: Nồng độ </w:t>
      </w:r>
      <w:bookmarkEnd w:id="138"/>
      <w:bookmarkEnd w:id="139"/>
      <w:r w:rsidRPr="009C45FD">
        <w:t>các chất ô nhiễm do hoạt động vận chuyển nguyên vật liệu</w:t>
      </w:r>
      <w:bookmarkEnd w:id="140"/>
      <w:bookmarkEnd w:id="141"/>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2329"/>
        <w:gridCol w:w="1413"/>
        <w:gridCol w:w="1603"/>
        <w:gridCol w:w="1520"/>
        <w:gridCol w:w="1413"/>
      </w:tblGrid>
      <w:tr w:rsidR="00AD5CB6" w:rsidRPr="009C45FD" w14:paraId="54A0089C" w14:textId="77777777" w:rsidTr="00F4451A">
        <w:trPr>
          <w:trHeight w:val="345"/>
          <w:tblHeader/>
        </w:trPr>
        <w:tc>
          <w:tcPr>
            <w:tcW w:w="447" w:type="pct"/>
            <w:vAlign w:val="center"/>
          </w:tcPr>
          <w:p w14:paraId="0F1A23B0" w14:textId="77777777" w:rsidR="00AD5CB6" w:rsidRPr="009C45FD" w:rsidRDefault="00AD5CB6" w:rsidP="00F4451A">
            <w:pPr>
              <w:spacing w:before="60" w:after="0" w:line="312" w:lineRule="auto"/>
              <w:jc w:val="both"/>
              <w:rPr>
                <w:b/>
                <w:sz w:val="26"/>
                <w:szCs w:val="26"/>
                <w:lang w:val="en-GB"/>
              </w:rPr>
            </w:pPr>
            <w:r w:rsidRPr="009C45FD">
              <w:rPr>
                <w:b/>
                <w:sz w:val="26"/>
                <w:szCs w:val="26"/>
                <w:lang w:val="en-GB"/>
              </w:rPr>
              <w:t>TT</w:t>
            </w:r>
          </w:p>
        </w:tc>
        <w:tc>
          <w:tcPr>
            <w:tcW w:w="1291" w:type="pct"/>
            <w:vAlign w:val="center"/>
          </w:tcPr>
          <w:p w14:paraId="78D7D56D" w14:textId="77777777" w:rsidR="00AD5CB6" w:rsidRPr="009C45FD" w:rsidRDefault="00AD5CB6" w:rsidP="00F4451A">
            <w:pPr>
              <w:spacing w:before="60" w:after="0" w:line="312" w:lineRule="auto"/>
              <w:jc w:val="both"/>
              <w:rPr>
                <w:b/>
                <w:sz w:val="26"/>
                <w:szCs w:val="26"/>
                <w:lang w:val="en-GB"/>
              </w:rPr>
            </w:pPr>
            <w:r w:rsidRPr="009C45FD">
              <w:rPr>
                <w:b/>
                <w:sz w:val="26"/>
                <w:szCs w:val="26"/>
                <w:lang w:val="en-GB"/>
              </w:rPr>
              <w:t>Khoảng cách x (m)</w:t>
            </w:r>
          </w:p>
        </w:tc>
        <w:tc>
          <w:tcPr>
            <w:tcW w:w="786" w:type="pct"/>
            <w:shd w:val="clear" w:color="auto" w:fill="auto"/>
            <w:noWrap/>
            <w:vAlign w:val="center"/>
          </w:tcPr>
          <w:p w14:paraId="0B23A32C" w14:textId="77777777" w:rsidR="00AD5CB6" w:rsidRPr="009C45FD" w:rsidRDefault="00AD5CB6" w:rsidP="00F4451A">
            <w:pPr>
              <w:spacing w:before="60" w:after="0" w:line="312" w:lineRule="auto"/>
              <w:jc w:val="both"/>
              <w:rPr>
                <w:b/>
                <w:sz w:val="26"/>
                <w:szCs w:val="26"/>
                <w:lang w:val="en-GB"/>
              </w:rPr>
            </w:pPr>
            <w:r w:rsidRPr="009C45FD">
              <w:rPr>
                <w:b/>
                <w:sz w:val="26"/>
                <w:szCs w:val="26"/>
                <w:lang w:val="x-none"/>
              </w:rPr>
              <w:t>Bụi</w:t>
            </w:r>
          </w:p>
          <w:p w14:paraId="71378A1A" w14:textId="77777777" w:rsidR="00AD5CB6" w:rsidRPr="009C45FD" w:rsidRDefault="00AD5CB6" w:rsidP="00F4451A">
            <w:pPr>
              <w:spacing w:before="60" w:after="0" w:line="312" w:lineRule="auto"/>
              <w:jc w:val="both"/>
              <w:rPr>
                <w:b/>
                <w:sz w:val="26"/>
                <w:szCs w:val="26"/>
                <w:lang w:val="en-GB"/>
              </w:rPr>
            </w:pPr>
            <w:r w:rsidRPr="009C45FD">
              <w:rPr>
                <w:b/>
                <w:sz w:val="26"/>
                <w:szCs w:val="26"/>
                <w:lang w:val="en-GB"/>
              </w:rPr>
              <w:t>(mg/m3)</w:t>
            </w:r>
          </w:p>
        </w:tc>
        <w:tc>
          <w:tcPr>
            <w:tcW w:w="845" w:type="pct"/>
            <w:shd w:val="clear" w:color="auto" w:fill="auto"/>
            <w:noWrap/>
            <w:vAlign w:val="center"/>
          </w:tcPr>
          <w:p w14:paraId="7AB9ED58" w14:textId="77777777" w:rsidR="00AD5CB6" w:rsidRPr="009C45FD" w:rsidRDefault="00AD5CB6" w:rsidP="00F4451A">
            <w:pPr>
              <w:spacing w:before="60" w:after="0" w:line="312" w:lineRule="auto"/>
              <w:jc w:val="both"/>
              <w:rPr>
                <w:b/>
                <w:sz w:val="26"/>
                <w:szCs w:val="26"/>
                <w:lang w:val="en-GB"/>
              </w:rPr>
            </w:pPr>
            <w:r w:rsidRPr="009C45FD">
              <w:rPr>
                <w:b/>
                <w:sz w:val="26"/>
                <w:szCs w:val="26"/>
                <w:lang w:val="x-none"/>
              </w:rPr>
              <w:t>SO2</w:t>
            </w:r>
          </w:p>
          <w:p w14:paraId="49D34A5F" w14:textId="77777777" w:rsidR="00AD5CB6" w:rsidRPr="009C45FD" w:rsidRDefault="00AD5CB6" w:rsidP="00F4451A">
            <w:pPr>
              <w:spacing w:before="60" w:after="0" w:line="312" w:lineRule="auto"/>
              <w:jc w:val="both"/>
              <w:rPr>
                <w:b/>
                <w:sz w:val="26"/>
                <w:szCs w:val="26"/>
                <w:lang w:val="en-GB"/>
              </w:rPr>
            </w:pPr>
            <w:r w:rsidRPr="009C45FD">
              <w:rPr>
                <w:b/>
                <w:sz w:val="26"/>
                <w:szCs w:val="26"/>
                <w:lang w:val="en-GB"/>
              </w:rPr>
              <w:t>(mg/m3)</w:t>
            </w:r>
          </w:p>
        </w:tc>
        <w:tc>
          <w:tcPr>
            <w:tcW w:w="845" w:type="pct"/>
            <w:shd w:val="clear" w:color="auto" w:fill="auto"/>
            <w:noWrap/>
            <w:vAlign w:val="center"/>
          </w:tcPr>
          <w:p w14:paraId="49D8ECA9" w14:textId="77777777" w:rsidR="00AD5CB6" w:rsidRPr="009C45FD" w:rsidRDefault="00AD5CB6" w:rsidP="00F4451A">
            <w:pPr>
              <w:spacing w:before="60" w:after="0" w:line="312" w:lineRule="auto"/>
              <w:jc w:val="both"/>
              <w:rPr>
                <w:b/>
                <w:sz w:val="26"/>
                <w:szCs w:val="26"/>
                <w:lang w:val="en-GB"/>
              </w:rPr>
            </w:pPr>
            <w:r w:rsidRPr="009C45FD">
              <w:rPr>
                <w:b/>
                <w:sz w:val="26"/>
                <w:szCs w:val="26"/>
                <w:lang w:val="x-none"/>
              </w:rPr>
              <w:t>NOx</w:t>
            </w:r>
          </w:p>
          <w:p w14:paraId="21FBFA8B" w14:textId="77777777" w:rsidR="00AD5CB6" w:rsidRPr="009C45FD" w:rsidRDefault="00AD5CB6" w:rsidP="00F4451A">
            <w:pPr>
              <w:spacing w:before="60" w:after="0" w:line="312" w:lineRule="auto"/>
              <w:jc w:val="both"/>
              <w:rPr>
                <w:b/>
                <w:sz w:val="26"/>
                <w:szCs w:val="26"/>
                <w:lang w:val="en-GB"/>
              </w:rPr>
            </w:pPr>
            <w:r w:rsidRPr="009C45FD">
              <w:rPr>
                <w:b/>
                <w:sz w:val="26"/>
                <w:szCs w:val="26"/>
                <w:lang w:val="en-GB"/>
              </w:rPr>
              <w:t>(mg/m3)</w:t>
            </w:r>
          </w:p>
        </w:tc>
        <w:tc>
          <w:tcPr>
            <w:tcW w:w="786" w:type="pct"/>
            <w:shd w:val="clear" w:color="auto" w:fill="auto"/>
            <w:noWrap/>
            <w:vAlign w:val="center"/>
          </w:tcPr>
          <w:p w14:paraId="5AC77698" w14:textId="77777777" w:rsidR="00AD5CB6" w:rsidRPr="009C45FD" w:rsidRDefault="00AD5CB6" w:rsidP="00F4451A">
            <w:pPr>
              <w:spacing w:before="60" w:after="0" w:line="312" w:lineRule="auto"/>
              <w:jc w:val="both"/>
              <w:rPr>
                <w:b/>
                <w:sz w:val="26"/>
                <w:szCs w:val="26"/>
                <w:lang w:val="en-GB"/>
              </w:rPr>
            </w:pPr>
            <w:r w:rsidRPr="009C45FD">
              <w:rPr>
                <w:b/>
                <w:sz w:val="26"/>
                <w:szCs w:val="26"/>
                <w:lang w:val="x-none"/>
              </w:rPr>
              <w:t>CO</w:t>
            </w:r>
          </w:p>
          <w:p w14:paraId="311D85BA" w14:textId="77777777" w:rsidR="00AD5CB6" w:rsidRPr="009C45FD" w:rsidRDefault="00AD5CB6" w:rsidP="00F4451A">
            <w:pPr>
              <w:spacing w:before="60" w:after="0" w:line="312" w:lineRule="auto"/>
              <w:jc w:val="both"/>
              <w:rPr>
                <w:b/>
                <w:sz w:val="26"/>
                <w:szCs w:val="26"/>
                <w:lang w:val="en-GB"/>
              </w:rPr>
            </w:pPr>
            <w:r w:rsidRPr="009C45FD">
              <w:rPr>
                <w:b/>
                <w:sz w:val="26"/>
                <w:szCs w:val="26"/>
                <w:lang w:val="en-GB"/>
              </w:rPr>
              <w:t>(mg/m3)</w:t>
            </w:r>
          </w:p>
        </w:tc>
      </w:tr>
      <w:tr w:rsidR="00AD5CB6" w:rsidRPr="009C45FD" w14:paraId="2A4F38DE" w14:textId="77777777" w:rsidTr="00F4451A">
        <w:trPr>
          <w:trHeight w:val="345"/>
        </w:trPr>
        <w:tc>
          <w:tcPr>
            <w:tcW w:w="447" w:type="pct"/>
            <w:vAlign w:val="center"/>
          </w:tcPr>
          <w:p w14:paraId="1A7732EC"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1</w:t>
            </w:r>
          </w:p>
        </w:tc>
        <w:tc>
          <w:tcPr>
            <w:tcW w:w="1291" w:type="pct"/>
            <w:vAlign w:val="center"/>
          </w:tcPr>
          <w:p w14:paraId="69E950F0"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50</w:t>
            </w:r>
          </w:p>
        </w:tc>
        <w:tc>
          <w:tcPr>
            <w:tcW w:w="786" w:type="pct"/>
            <w:shd w:val="clear" w:color="auto" w:fill="auto"/>
            <w:noWrap/>
            <w:vAlign w:val="center"/>
          </w:tcPr>
          <w:p w14:paraId="36D2F2C9"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0,00332</w:t>
            </w:r>
          </w:p>
        </w:tc>
        <w:tc>
          <w:tcPr>
            <w:tcW w:w="845" w:type="pct"/>
            <w:shd w:val="clear" w:color="auto" w:fill="auto"/>
            <w:noWrap/>
            <w:vAlign w:val="center"/>
          </w:tcPr>
          <w:p w14:paraId="55B8DC90"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6,1586x10-6</w:t>
            </w:r>
          </w:p>
        </w:tc>
        <w:tc>
          <w:tcPr>
            <w:tcW w:w="845" w:type="pct"/>
            <w:shd w:val="clear" w:color="auto" w:fill="auto"/>
            <w:noWrap/>
            <w:vAlign w:val="center"/>
          </w:tcPr>
          <w:p w14:paraId="2FF26E75"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0,0415</w:t>
            </w:r>
          </w:p>
        </w:tc>
        <w:tc>
          <w:tcPr>
            <w:tcW w:w="786" w:type="pct"/>
            <w:shd w:val="clear" w:color="auto" w:fill="auto"/>
            <w:noWrap/>
            <w:vAlign w:val="center"/>
          </w:tcPr>
          <w:p w14:paraId="028458CC"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0,0166</w:t>
            </w:r>
          </w:p>
        </w:tc>
      </w:tr>
      <w:tr w:rsidR="00AD5CB6" w:rsidRPr="009C45FD" w14:paraId="713832D4" w14:textId="77777777" w:rsidTr="00F4451A">
        <w:trPr>
          <w:trHeight w:val="345"/>
        </w:trPr>
        <w:tc>
          <w:tcPr>
            <w:tcW w:w="447" w:type="pct"/>
            <w:vAlign w:val="center"/>
          </w:tcPr>
          <w:p w14:paraId="3C455D50"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2</w:t>
            </w:r>
          </w:p>
        </w:tc>
        <w:tc>
          <w:tcPr>
            <w:tcW w:w="1291" w:type="pct"/>
            <w:vAlign w:val="center"/>
          </w:tcPr>
          <w:p w14:paraId="4C19AD8A"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100</w:t>
            </w:r>
          </w:p>
        </w:tc>
        <w:tc>
          <w:tcPr>
            <w:tcW w:w="786" w:type="pct"/>
            <w:shd w:val="clear" w:color="auto" w:fill="auto"/>
            <w:noWrap/>
            <w:vAlign w:val="center"/>
          </w:tcPr>
          <w:p w14:paraId="10235B0E"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0,002158</w:t>
            </w:r>
          </w:p>
        </w:tc>
        <w:tc>
          <w:tcPr>
            <w:tcW w:w="845" w:type="pct"/>
            <w:shd w:val="clear" w:color="auto" w:fill="auto"/>
            <w:noWrap/>
            <w:vAlign w:val="center"/>
          </w:tcPr>
          <w:p w14:paraId="3768EC59"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3,6105 x10-6</w:t>
            </w:r>
          </w:p>
        </w:tc>
        <w:tc>
          <w:tcPr>
            <w:tcW w:w="845" w:type="pct"/>
            <w:shd w:val="clear" w:color="auto" w:fill="auto"/>
            <w:noWrap/>
            <w:vAlign w:val="center"/>
          </w:tcPr>
          <w:p w14:paraId="4F3FD804"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0,0249</w:t>
            </w:r>
          </w:p>
        </w:tc>
        <w:tc>
          <w:tcPr>
            <w:tcW w:w="786" w:type="pct"/>
            <w:shd w:val="clear" w:color="auto" w:fill="auto"/>
            <w:noWrap/>
            <w:vAlign w:val="center"/>
          </w:tcPr>
          <w:p w14:paraId="5F4EE871"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0,01079</w:t>
            </w:r>
          </w:p>
        </w:tc>
      </w:tr>
      <w:tr w:rsidR="00AD5CB6" w:rsidRPr="009C45FD" w14:paraId="01E32D2F" w14:textId="77777777" w:rsidTr="00F4451A">
        <w:trPr>
          <w:trHeight w:val="345"/>
        </w:trPr>
        <w:tc>
          <w:tcPr>
            <w:tcW w:w="447" w:type="pct"/>
            <w:vAlign w:val="center"/>
          </w:tcPr>
          <w:p w14:paraId="1402F1EB"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3</w:t>
            </w:r>
          </w:p>
        </w:tc>
        <w:tc>
          <w:tcPr>
            <w:tcW w:w="1291" w:type="pct"/>
            <w:vAlign w:val="center"/>
          </w:tcPr>
          <w:p w14:paraId="5007846F"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200</w:t>
            </w:r>
          </w:p>
        </w:tc>
        <w:tc>
          <w:tcPr>
            <w:tcW w:w="786" w:type="pct"/>
            <w:shd w:val="clear" w:color="auto" w:fill="auto"/>
            <w:noWrap/>
            <w:vAlign w:val="center"/>
          </w:tcPr>
          <w:p w14:paraId="4B707BC7"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0,001411</w:t>
            </w:r>
          </w:p>
        </w:tc>
        <w:tc>
          <w:tcPr>
            <w:tcW w:w="845" w:type="pct"/>
            <w:shd w:val="clear" w:color="auto" w:fill="auto"/>
            <w:noWrap/>
            <w:vAlign w:val="center"/>
          </w:tcPr>
          <w:p w14:paraId="354958E3"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2,3074 x10-6</w:t>
            </w:r>
          </w:p>
        </w:tc>
        <w:tc>
          <w:tcPr>
            <w:tcW w:w="845" w:type="pct"/>
            <w:shd w:val="clear" w:color="auto" w:fill="auto"/>
            <w:noWrap/>
            <w:vAlign w:val="center"/>
          </w:tcPr>
          <w:p w14:paraId="59E3BCE7"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0,01494</w:t>
            </w:r>
          </w:p>
        </w:tc>
        <w:tc>
          <w:tcPr>
            <w:tcW w:w="786" w:type="pct"/>
            <w:shd w:val="clear" w:color="auto" w:fill="auto"/>
            <w:noWrap/>
            <w:vAlign w:val="center"/>
          </w:tcPr>
          <w:p w14:paraId="10D2CBDA"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0,00664</w:t>
            </w:r>
          </w:p>
        </w:tc>
      </w:tr>
      <w:tr w:rsidR="00AD5CB6" w:rsidRPr="009C45FD" w14:paraId="2386D746" w14:textId="77777777" w:rsidTr="00F4451A">
        <w:trPr>
          <w:trHeight w:val="345"/>
        </w:trPr>
        <w:tc>
          <w:tcPr>
            <w:tcW w:w="447" w:type="pct"/>
            <w:vAlign w:val="center"/>
          </w:tcPr>
          <w:p w14:paraId="03492664"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4</w:t>
            </w:r>
          </w:p>
        </w:tc>
        <w:tc>
          <w:tcPr>
            <w:tcW w:w="1291" w:type="pct"/>
            <w:vAlign w:val="center"/>
          </w:tcPr>
          <w:p w14:paraId="2852744B"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300</w:t>
            </w:r>
          </w:p>
        </w:tc>
        <w:tc>
          <w:tcPr>
            <w:tcW w:w="786" w:type="pct"/>
            <w:shd w:val="clear" w:color="auto" w:fill="auto"/>
            <w:noWrap/>
            <w:vAlign w:val="center"/>
          </w:tcPr>
          <w:p w14:paraId="7E4420ED"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0,001079</w:t>
            </w:r>
          </w:p>
        </w:tc>
        <w:tc>
          <w:tcPr>
            <w:tcW w:w="845" w:type="pct"/>
            <w:shd w:val="clear" w:color="auto" w:fill="auto"/>
            <w:noWrap/>
            <w:vAlign w:val="center"/>
          </w:tcPr>
          <w:p w14:paraId="16B02BCC"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1,9173 x10-6</w:t>
            </w:r>
          </w:p>
        </w:tc>
        <w:tc>
          <w:tcPr>
            <w:tcW w:w="845" w:type="pct"/>
            <w:shd w:val="clear" w:color="auto" w:fill="auto"/>
            <w:noWrap/>
            <w:vAlign w:val="center"/>
          </w:tcPr>
          <w:p w14:paraId="7F8CE2C9"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0,01162</w:t>
            </w:r>
          </w:p>
        </w:tc>
        <w:tc>
          <w:tcPr>
            <w:tcW w:w="786" w:type="pct"/>
            <w:shd w:val="clear" w:color="auto" w:fill="auto"/>
            <w:noWrap/>
            <w:vAlign w:val="center"/>
          </w:tcPr>
          <w:p w14:paraId="5AE52344"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0,004648</w:t>
            </w:r>
          </w:p>
        </w:tc>
      </w:tr>
      <w:tr w:rsidR="00AD5CB6" w:rsidRPr="009C45FD" w14:paraId="69F9D682" w14:textId="77777777" w:rsidTr="00F4451A">
        <w:trPr>
          <w:trHeight w:val="345"/>
        </w:trPr>
        <w:tc>
          <w:tcPr>
            <w:tcW w:w="447" w:type="pct"/>
            <w:vAlign w:val="center"/>
          </w:tcPr>
          <w:p w14:paraId="06FD5DAB"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5</w:t>
            </w:r>
          </w:p>
        </w:tc>
        <w:tc>
          <w:tcPr>
            <w:tcW w:w="1291" w:type="pct"/>
            <w:vAlign w:val="center"/>
          </w:tcPr>
          <w:p w14:paraId="40FF164E"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500</w:t>
            </w:r>
          </w:p>
        </w:tc>
        <w:tc>
          <w:tcPr>
            <w:tcW w:w="786" w:type="pct"/>
            <w:shd w:val="clear" w:color="auto" w:fill="auto"/>
            <w:noWrap/>
            <w:vAlign w:val="center"/>
          </w:tcPr>
          <w:p w14:paraId="1507761F"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0,000747</w:t>
            </w:r>
          </w:p>
        </w:tc>
        <w:tc>
          <w:tcPr>
            <w:tcW w:w="845" w:type="pct"/>
            <w:shd w:val="clear" w:color="auto" w:fill="auto"/>
            <w:noWrap/>
            <w:vAlign w:val="center"/>
          </w:tcPr>
          <w:p w14:paraId="5A4B3730"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1,2035 x10-6</w:t>
            </w:r>
          </w:p>
        </w:tc>
        <w:tc>
          <w:tcPr>
            <w:tcW w:w="845" w:type="pct"/>
            <w:shd w:val="clear" w:color="auto" w:fill="auto"/>
            <w:noWrap/>
            <w:vAlign w:val="center"/>
          </w:tcPr>
          <w:p w14:paraId="1291018F"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0,007636</w:t>
            </w:r>
          </w:p>
        </w:tc>
        <w:tc>
          <w:tcPr>
            <w:tcW w:w="786" w:type="pct"/>
            <w:shd w:val="clear" w:color="auto" w:fill="auto"/>
            <w:noWrap/>
            <w:vAlign w:val="center"/>
          </w:tcPr>
          <w:p w14:paraId="5FF58B9C"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0,003403</w:t>
            </w:r>
          </w:p>
        </w:tc>
      </w:tr>
      <w:tr w:rsidR="00AD5CB6" w:rsidRPr="009C45FD" w14:paraId="415E11D0" w14:textId="77777777" w:rsidTr="00F4451A">
        <w:trPr>
          <w:trHeight w:val="345"/>
        </w:trPr>
        <w:tc>
          <w:tcPr>
            <w:tcW w:w="1738" w:type="pct"/>
            <w:gridSpan w:val="2"/>
            <w:vAlign w:val="center"/>
          </w:tcPr>
          <w:p w14:paraId="30A71637" w14:textId="77777777" w:rsidR="00AD5CB6" w:rsidRPr="009C45FD" w:rsidRDefault="00AD5CB6" w:rsidP="00F4451A">
            <w:pPr>
              <w:spacing w:before="60" w:after="0" w:line="312" w:lineRule="auto"/>
              <w:jc w:val="both"/>
              <w:rPr>
                <w:b/>
                <w:sz w:val="26"/>
                <w:szCs w:val="26"/>
                <w:lang w:val="en-GB"/>
              </w:rPr>
            </w:pPr>
            <w:r w:rsidRPr="009C45FD">
              <w:rPr>
                <w:b/>
                <w:sz w:val="26"/>
                <w:szCs w:val="26"/>
                <w:lang w:val="en-GB"/>
              </w:rPr>
              <w:t>QCVN 05:2013/BTNMT Trung bình 1h</w:t>
            </w:r>
          </w:p>
        </w:tc>
        <w:tc>
          <w:tcPr>
            <w:tcW w:w="786" w:type="pct"/>
            <w:shd w:val="clear" w:color="auto" w:fill="auto"/>
            <w:noWrap/>
            <w:vAlign w:val="center"/>
          </w:tcPr>
          <w:p w14:paraId="150BFF6B" w14:textId="77777777" w:rsidR="00AD5CB6" w:rsidRPr="009C45FD" w:rsidRDefault="00AD5CB6" w:rsidP="00F4451A">
            <w:pPr>
              <w:spacing w:before="60" w:after="0" w:line="312" w:lineRule="auto"/>
              <w:jc w:val="both"/>
              <w:rPr>
                <w:b/>
                <w:sz w:val="26"/>
                <w:szCs w:val="26"/>
                <w:lang w:val="en-GB"/>
              </w:rPr>
            </w:pPr>
            <w:r w:rsidRPr="009C45FD">
              <w:rPr>
                <w:b/>
                <w:sz w:val="26"/>
                <w:szCs w:val="26"/>
                <w:lang w:val="en-GB"/>
              </w:rPr>
              <w:t>-</w:t>
            </w:r>
          </w:p>
        </w:tc>
        <w:tc>
          <w:tcPr>
            <w:tcW w:w="845" w:type="pct"/>
            <w:shd w:val="clear" w:color="auto" w:fill="auto"/>
            <w:noWrap/>
            <w:vAlign w:val="center"/>
          </w:tcPr>
          <w:p w14:paraId="085271A2" w14:textId="77777777" w:rsidR="00AD5CB6" w:rsidRPr="009C45FD" w:rsidRDefault="00AD5CB6" w:rsidP="00F4451A">
            <w:pPr>
              <w:spacing w:before="60" w:after="0" w:line="312" w:lineRule="auto"/>
              <w:jc w:val="both"/>
              <w:rPr>
                <w:b/>
                <w:sz w:val="26"/>
                <w:szCs w:val="26"/>
                <w:lang w:val="en-GB"/>
              </w:rPr>
            </w:pPr>
            <w:r w:rsidRPr="009C45FD">
              <w:rPr>
                <w:b/>
                <w:sz w:val="26"/>
                <w:szCs w:val="26"/>
                <w:lang w:val="en-GB"/>
              </w:rPr>
              <w:t>0,35</w:t>
            </w:r>
          </w:p>
        </w:tc>
        <w:tc>
          <w:tcPr>
            <w:tcW w:w="845" w:type="pct"/>
            <w:shd w:val="clear" w:color="auto" w:fill="auto"/>
            <w:noWrap/>
            <w:vAlign w:val="center"/>
          </w:tcPr>
          <w:p w14:paraId="5DDE0B72" w14:textId="77777777" w:rsidR="00AD5CB6" w:rsidRPr="009C45FD" w:rsidRDefault="00AD5CB6" w:rsidP="00F4451A">
            <w:pPr>
              <w:spacing w:before="60" w:after="0" w:line="312" w:lineRule="auto"/>
              <w:jc w:val="both"/>
              <w:rPr>
                <w:b/>
                <w:sz w:val="26"/>
                <w:szCs w:val="26"/>
                <w:lang w:val="en-GB"/>
              </w:rPr>
            </w:pPr>
            <w:r w:rsidRPr="009C45FD">
              <w:rPr>
                <w:b/>
                <w:sz w:val="26"/>
                <w:szCs w:val="26"/>
                <w:lang w:val="en-GB"/>
              </w:rPr>
              <w:t>0,2</w:t>
            </w:r>
          </w:p>
        </w:tc>
        <w:tc>
          <w:tcPr>
            <w:tcW w:w="786" w:type="pct"/>
            <w:shd w:val="clear" w:color="auto" w:fill="auto"/>
            <w:noWrap/>
            <w:vAlign w:val="center"/>
          </w:tcPr>
          <w:p w14:paraId="2A6A0C14" w14:textId="77777777" w:rsidR="00AD5CB6" w:rsidRPr="009C45FD" w:rsidRDefault="00AD5CB6" w:rsidP="00F4451A">
            <w:pPr>
              <w:spacing w:before="60" w:after="0" w:line="312" w:lineRule="auto"/>
              <w:jc w:val="both"/>
              <w:rPr>
                <w:b/>
                <w:sz w:val="26"/>
                <w:szCs w:val="26"/>
                <w:lang w:val="en-GB"/>
              </w:rPr>
            </w:pPr>
            <w:r w:rsidRPr="009C45FD">
              <w:rPr>
                <w:b/>
                <w:sz w:val="26"/>
                <w:szCs w:val="26"/>
                <w:lang w:val="en-GB"/>
              </w:rPr>
              <w:t>30</w:t>
            </w:r>
          </w:p>
        </w:tc>
      </w:tr>
    </w:tbl>
    <w:p w14:paraId="50DE3B64" w14:textId="77777777" w:rsidR="00AD5CB6" w:rsidRPr="009C45FD" w:rsidRDefault="00AD5CB6" w:rsidP="00AD5CB6">
      <w:pPr>
        <w:spacing w:before="60" w:after="0" w:line="312" w:lineRule="auto"/>
        <w:ind w:firstLine="567"/>
        <w:jc w:val="both"/>
        <w:rPr>
          <w:i/>
          <w:sz w:val="26"/>
          <w:szCs w:val="26"/>
          <w:lang w:val="nl-NL"/>
        </w:rPr>
      </w:pPr>
      <w:r w:rsidRPr="009C45FD">
        <w:rPr>
          <w:i/>
          <w:sz w:val="26"/>
          <w:szCs w:val="26"/>
          <w:lang w:val="nl-NL"/>
        </w:rPr>
        <w:t>Ghi chú: QCVN 05:20</w:t>
      </w:r>
      <w:r w:rsidRPr="009C45FD">
        <w:rPr>
          <w:i/>
          <w:sz w:val="26"/>
          <w:szCs w:val="26"/>
          <w:lang w:val="vi-VN"/>
        </w:rPr>
        <w:t>13</w:t>
      </w:r>
      <w:r w:rsidRPr="009C45FD">
        <w:rPr>
          <w:i/>
          <w:sz w:val="26"/>
          <w:szCs w:val="26"/>
          <w:lang w:val="nl-NL"/>
        </w:rPr>
        <w:t xml:space="preserve">/BTNMT - Quy chuẩn kỹ thuật quốc gia về chất lượng không khí xung quanh (trung bình 1 giờ). </w:t>
      </w:r>
    </w:p>
    <w:p w14:paraId="78995B91" w14:textId="77777777" w:rsidR="00AD5CB6" w:rsidRPr="009C45FD" w:rsidRDefault="00AD5CB6" w:rsidP="00AD5CB6">
      <w:pPr>
        <w:spacing w:before="60" w:after="0" w:line="312" w:lineRule="auto"/>
        <w:ind w:firstLine="567"/>
        <w:jc w:val="both"/>
        <w:rPr>
          <w:sz w:val="26"/>
          <w:szCs w:val="26"/>
        </w:rPr>
      </w:pPr>
      <w:r w:rsidRPr="009C45FD">
        <w:rPr>
          <w:sz w:val="26"/>
          <w:szCs w:val="26"/>
          <w:lang w:val="sv-SE"/>
        </w:rPr>
        <w:t>Kết quả tính toán, dự báo nồng độ phát tán của khí thải từ phương tiện vận chuyển nguyên vật liệu tại một điểm bất kỳ tại khu vực dọc theo hai bên tuyến đường vận chuyển vật liệu cho dự án tính từ tim đường khoảng cách từ 50 – 500 m cho thấy tất các chỉ tiêu đều nằm trong giới hạn cho phép theo QCVN 05:2013/BTNMT trung bình trong 1 giờ</w:t>
      </w:r>
      <w:r w:rsidRPr="009C45FD">
        <w:rPr>
          <w:sz w:val="26"/>
          <w:szCs w:val="26"/>
        </w:rPr>
        <w:t xml:space="preserve">. </w:t>
      </w:r>
    </w:p>
    <w:p w14:paraId="2E5ACDA0" w14:textId="77777777" w:rsidR="00AD5CB6" w:rsidRPr="009C45FD" w:rsidRDefault="00AD5CB6" w:rsidP="00AD5CB6">
      <w:pPr>
        <w:spacing w:before="60" w:after="0" w:line="312" w:lineRule="auto"/>
        <w:ind w:firstLine="567"/>
        <w:jc w:val="both"/>
        <w:rPr>
          <w:sz w:val="26"/>
          <w:szCs w:val="26"/>
        </w:rPr>
      </w:pPr>
      <w:r w:rsidRPr="009C45FD">
        <w:rPr>
          <w:sz w:val="26"/>
          <w:szCs w:val="26"/>
        </w:rPr>
        <w:t>- Quy mô tác động:</w:t>
      </w:r>
    </w:p>
    <w:p w14:paraId="6C8F4804" w14:textId="77777777" w:rsidR="00AD5CB6" w:rsidRPr="009C45FD" w:rsidRDefault="00AD5CB6" w:rsidP="00AD5CB6">
      <w:pPr>
        <w:spacing w:before="60" w:after="0" w:line="312" w:lineRule="auto"/>
        <w:ind w:firstLine="567"/>
        <w:jc w:val="both"/>
        <w:rPr>
          <w:sz w:val="26"/>
          <w:szCs w:val="26"/>
          <w:lang w:val="vi-VN"/>
        </w:rPr>
      </w:pPr>
      <w:r w:rsidRPr="009C45FD">
        <w:rPr>
          <w:sz w:val="26"/>
          <w:szCs w:val="26"/>
        </w:rPr>
        <w:lastRenderedPageBreak/>
        <w:t>+ Thời gian: trong suốt thời gian thi công hạ tầng kỹ thuật và công trình dân dụng là 24 tháng</w:t>
      </w:r>
      <w:r w:rsidRPr="009C45FD">
        <w:rPr>
          <w:sz w:val="26"/>
          <w:szCs w:val="26"/>
          <w:lang w:val="vi-VN"/>
        </w:rPr>
        <w:t>.</w:t>
      </w:r>
    </w:p>
    <w:p w14:paraId="4FCAB9F0" w14:textId="77777777" w:rsidR="00AD5CB6" w:rsidRPr="009C45FD" w:rsidRDefault="00AD5CB6" w:rsidP="00AD5CB6">
      <w:pPr>
        <w:spacing w:before="60" w:after="0" w:line="312" w:lineRule="auto"/>
        <w:ind w:firstLine="567"/>
        <w:jc w:val="both"/>
        <w:rPr>
          <w:sz w:val="26"/>
          <w:szCs w:val="26"/>
        </w:rPr>
      </w:pPr>
      <w:r w:rsidRPr="009C45FD">
        <w:rPr>
          <w:sz w:val="26"/>
          <w:szCs w:val="26"/>
        </w:rPr>
        <w:t xml:space="preserve">+ Không gian: </w:t>
      </w:r>
      <w:r w:rsidRPr="009C45FD">
        <w:rPr>
          <w:sz w:val="26"/>
          <w:szCs w:val="26"/>
          <w:lang w:val="sv-SE"/>
        </w:rPr>
        <w:t>dọc theo hai bên tuyến đường vận chuyển vật liệu (</w:t>
      </w:r>
      <w:r w:rsidRPr="009C45FD">
        <w:rPr>
          <w:sz w:val="26"/>
          <w:szCs w:val="26"/>
        </w:rPr>
        <w:t>đường QL32C</w:t>
      </w:r>
      <w:r w:rsidRPr="009C45FD">
        <w:rPr>
          <w:sz w:val="26"/>
          <w:szCs w:val="26"/>
          <w:lang w:val="sv-SE"/>
        </w:rPr>
        <w:t xml:space="preserve">, các tuyến đường tỉnh,...) và công trường thi công; </w:t>
      </w:r>
    </w:p>
    <w:p w14:paraId="2F4C0906" w14:textId="77777777" w:rsidR="00AD5CB6" w:rsidRPr="009C45FD" w:rsidRDefault="00AD5CB6" w:rsidP="00AD5CB6">
      <w:pPr>
        <w:spacing w:before="60" w:after="0" w:line="312" w:lineRule="auto"/>
        <w:ind w:firstLine="567"/>
        <w:jc w:val="both"/>
        <w:rPr>
          <w:sz w:val="26"/>
          <w:szCs w:val="26"/>
        </w:rPr>
      </w:pPr>
      <w:r w:rsidRPr="009C45FD">
        <w:rPr>
          <w:sz w:val="26"/>
          <w:szCs w:val="26"/>
        </w:rPr>
        <w:t xml:space="preserve">- Đối tượng chịu tác động: Người dân sống dọc 2 bên tuyến đường tỉnh vận chuyển </w:t>
      </w:r>
      <w:r w:rsidRPr="009C45FD">
        <w:rPr>
          <w:sz w:val="26"/>
          <w:szCs w:val="26"/>
          <w:lang w:val="sv-SE"/>
        </w:rPr>
        <w:t>vật liệu,</w:t>
      </w:r>
      <w:r w:rsidRPr="009C45FD">
        <w:rPr>
          <w:sz w:val="26"/>
          <w:szCs w:val="26"/>
        </w:rPr>
        <w:t xml:space="preserve"> công nhân làm việc tại công trường; </w:t>
      </w:r>
      <w:r w:rsidRPr="009C45FD">
        <w:rPr>
          <w:sz w:val="26"/>
          <w:szCs w:val="26"/>
          <w:lang w:val="sv-SE"/>
        </w:rPr>
        <w:t>khu dân cư Cẩm Đội xã Thụy Vân và khu dân cư Liên Minh phường Minh Phương.</w:t>
      </w:r>
    </w:p>
    <w:p w14:paraId="1303070B" w14:textId="77777777" w:rsidR="00AD5CB6" w:rsidRPr="009C45FD" w:rsidRDefault="00AD5CB6" w:rsidP="00AD5CB6">
      <w:pPr>
        <w:spacing w:before="60" w:after="0" w:line="312" w:lineRule="auto"/>
        <w:ind w:firstLine="567"/>
        <w:jc w:val="both"/>
        <w:rPr>
          <w:sz w:val="26"/>
          <w:szCs w:val="26"/>
        </w:rPr>
      </w:pPr>
      <w:r w:rsidRPr="009C45FD">
        <w:rPr>
          <w:sz w:val="26"/>
          <w:szCs w:val="26"/>
          <w:lang w:val="sv-SE"/>
        </w:rPr>
        <w:t>+ Mức độ tác động: lớn</w:t>
      </w:r>
    </w:p>
    <w:p w14:paraId="7631FEFE" w14:textId="77777777" w:rsidR="00AD5CB6" w:rsidRPr="009C45FD" w:rsidRDefault="00AD5CB6" w:rsidP="00AD5CB6">
      <w:pPr>
        <w:pStyle w:val="ListParagraph"/>
        <w:numPr>
          <w:ilvl w:val="0"/>
          <w:numId w:val="78"/>
        </w:numPr>
        <w:tabs>
          <w:tab w:val="left" w:pos="851"/>
        </w:tabs>
        <w:spacing w:before="60" w:after="0"/>
        <w:ind w:left="0" w:firstLine="567"/>
        <w:rPr>
          <w:b/>
          <w:i/>
          <w:szCs w:val="26"/>
          <w:lang w:val="pt-BR"/>
        </w:rPr>
      </w:pPr>
      <w:r w:rsidRPr="009C45FD">
        <w:rPr>
          <w:b/>
          <w:i/>
          <w:szCs w:val="26"/>
          <w:lang w:val="pt-BR"/>
        </w:rPr>
        <w:t>Bụi, khí thải phát sinh từ các máy móc thi công</w:t>
      </w:r>
    </w:p>
    <w:p w14:paraId="771059D8" w14:textId="77777777" w:rsidR="00AD5CB6" w:rsidRPr="009C45FD" w:rsidRDefault="00AD5CB6" w:rsidP="00AD5CB6">
      <w:pPr>
        <w:spacing w:before="60" w:after="0" w:line="312" w:lineRule="auto"/>
        <w:ind w:firstLine="567"/>
        <w:jc w:val="both"/>
        <w:rPr>
          <w:sz w:val="26"/>
          <w:szCs w:val="26"/>
          <w:lang w:val="es-PE"/>
        </w:rPr>
      </w:pPr>
      <w:r w:rsidRPr="009C45FD">
        <w:rPr>
          <w:sz w:val="26"/>
          <w:szCs w:val="26"/>
          <w:lang w:val="es-PE"/>
        </w:rPr>
        <w:t>Các phương tiện thi công sử dụng nhiên liệu xăng, dầu diezel,… trong quá trình làm việc phát thải khí thải gồm các chất ô nhiễm như bụi, khí CO, SO2, NOx.</w:t>
      </w:r>
    </w:p>
    <w:p w14:paraId="4953B22C" w14:textId="77777777" w:rsidR="00AD5CB6" w:rsidRPr="009C45FD" w:rsidRDefault="00AD5CB6" w:rsidP="00AD5CB6">
      <w:pPr>
        <w:spacing w:before="60" w:after="0" w:line="312" w:lineRule="auto"/>
        <w:ind w:firstLine="567"/>
        <w:jc w:val="both"/>
        <w:rPr>
          <w:sz w:val="26"/>
          <w:szCs w:val="26"/>
          <w:lang w:val="es-PE"/>
        </w:rPr>
      </w:pPr>
      <w:r w:rsidRPr="009C45FD">
        <w:rPr>
          <w:sz w:val="26"/>
          <w:szCs w:val="26"/>
          <w:lang w:val="es-PE"/>
        </w:rPr>
        <w:t>Hệ số phát thải các chất ô nhiễm của các máy móc thiết thi công xây dựng Dự án  được đưa ra tại bảng sau:</w:t>
      </w:r>
    </w:p>
    <w:p w14:paraId="2AE721D2" w14:textId="77777777" w:rsidR="00AD5CB6" w:rsidRPr="009C45FD" w:rsidRDefault="00AD5CB6" w:rsidP="00C062C1">
      <w:pPr>
        <w:pStyle w:val="Caption"/>
        <w:rPr>
          <w:i/>
        </w:rPr>
      </w:pPr>
      <w:bookmarkStart w:id="142" w:name="_Toc18143419"/>
      <w:bookmarkStart w:id="143" w:name="_Toc49514848"/>
      <w:bookmarkStart w:id="144" w:name="_Toc62813768"/>
      <w:bookmarkStart w:id="145" w:name="_Toc71788095"/>
      <w:bookmarkStart w:id="146" w:name="_Toc88932315"/>
      <w:bookmarkStart w:id="147" w:name="_Toc95842573"/>
      <w:bookmarkStart w:id="148" w:name="_Toc122457116"/>
      <w:bookmarkStart w:id="149" w:name="_Toc144020529"/>
      <w:r w:rsidRPr="009C45FD">
        <w:t xml:space="preserve">Bảng 3. </w:t>
      </w:r>
      <w:r w:rsidR="00000000">
        <w:fldChar w:fldCharType="begin"/>
      </w:r>
      <w:r w:rsidR="00000000">
        <w:instrText xml:space="preserve"> SEQ Bảng_3. \* ARABIC </w:instrText>
      </w:r>
      <w:r w:rsidR="00000000">
        <w:fldChar w:fldCharType="separate"/>
      </w:r>
      <w:r w:rsidRPr="009C45FD">
        <w:rPr>
          <w:noProof/>
        </w:rPr>
        <w:t>5</w:t>
      </w:r>
      <w:r w:rsidR="00000000">
        <w:rPr>
          <w:noProof/>
        </w:rPr>
        <w:fldChar w:fldCharType="end"/>
      </w:r>
      <w:r w:rsidRPr="009C45FD">
        <w:t>: Hệ số phát thải các chất ô nhiễm của các máy móc, thiết bị thi công chính</w:t>
      </w:r>
      <w:bookmarkEnd w:id="142"/>
      <w:bookmarkEnd w:id="143"/>
      <w:bookmarkEnd w:id="144"/>
      <w:bookmarkEnd w:id="145"/>
      <w:bookmarkEnd w:id="146"/>
      <w:bookmarkEnd w:id="147"/>
      <w:bookmarkEnd w:id="148"/>
      <w:bookmarkEnd w:id="1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1"/>
        <w:gridCol w:w="2993"/>
        <w:gridCol w:w="1236"/>
        <w:gridCol w:w="962"/>
        <w:gridCol w:w="962"/>
        <w:gridCol w:w="1100"/>
        <w:gridCol w:w="1098"/>
      </w:tblGrid>
      <w:tr w:rsidR="00AD5CB6" w:rsidRPr="009C45FD" w14:paraId="6157461D" w14:textId="77777777" w:rsidTr="00F4451A">
        <w:trPr>
          <w:trHeight w:val="20"/>
          <w:tblHeader/>
          <w:jc w:val="center"/>
        </w:trPr>
        <w:tc>
          <w:tcPr>
            <w:tcW w:w="392" w:type="pct"/>
            <w:vMerge w:val="restart"/>
            <w:vAlign w:val="center"/>
          </w:tcPr>
          <w:p w14:paraId="000934FB" w14:textId="77777777" w:rsidR="00AD5CB6" w:rsidRPr="009C45FD" w:rsidRDefault="00AD5CB6" w:rsidP="00F4451A">
            <w:pPr>
              <w:spacing w:before="60" w:after="0" w:line="312" w:lineRule="auto"/>
              <w:jc w:val="both"/>
              <w:rPr>
                <w:b/>
                <w:sz w:val="26"/>
                <w:szCs w:val="26"/>
              </w:rPr>
            </w:pPr>
            <w:r w:rsidRPr="009C45FD">
              <w:rPr>
                <w:b/>
                <w:sz w:val="26"/>
                <w:szCs w:val="26"/>
              </w:rPr>
              <w:t>STT</w:t>
            </w:r>
          </w:p>
        </w:tc>
        <w:tc>
          <w:tcPr>
            <w:tcW w:w="1651" w:type="pct"/>
            <w:vMerge w:val="restart"/>
            <w:vAlign w:val="center"/>
          </w:tcPr>
          <w:p w14:paraId="7C4243CB" w14:textId="77777777" w:rsidR="00AD5CB6" w:rsidRPr="009C45FD" w:rsidRDefault="00AD5CB6" w:rsidP="00F4451A">
            <w:pPr>
              <w:spacing w:before="60" w:after="0" w:line="312" w:lineRule="auto"/>
              <w:jc w:val="both"/>
              <w:rPr>
                <w:b/>
                <w:sz w:val="26"/>
                <w:szCs w:val="26"/>
              </w:rPr>
            </w:pPr>
            <w:r w:rsidRPr="009C45FD">
              <w:rPr>
                <w:b/>
                <w:sz w:val="26"/>
                <w:szCs w:val="26"/>
              </w:rPr>
              <w:t>Thiết bị</w:t>
            </w:r>
          </w:p>
        </w:tc>
        <w:tc>
          <w:tcPr>
            <w:tcW w:w="2958" w:type="pct"/>
            <w:gridSpan w:val="5"/>
            <w:vAlign w:val="center"/>
          </w:tcPr>
          <w:p w14:paraId="152FAEF2" w14:textId="77777777" w:rsidR="00AD5CB6" w:rsidRPr="009C45FD" w:rsidRDefault="00AD5CB6" w:rsidP="00F4451A">
            <w:pPr>
              <w:spacing w:before="60" w:after="0" w:line="312" w:lineRule="auto"/>
              <w:jc w:val="both"/>
              <w:rPr>
                <w:b/>
                <w:sz w:val="26"/>
                <w:szCs w:val="26"/>
              </w:rPr>
            </w:pPr>
            <w:r w:rsidRPr="009C45FD">
              <w:rPr>
                <w:b/>
                <w:sz w:val="26"/>
                <w:szCs w:val="26"/>
              </w:rPr>
              <w:t>Hệ số phát thải (kg/lít)</w:t>
            </w:r>
          </w:p>
        </w:tc>
      </w:tr>
      <w:tr w:rsidR="00AD5CB6" w:rsidRPr="009C45FD" w14:paraId="365BA1EF" w14:textId="77777777" w:rsidTr="00F4451A">
        <w:trPr>
          <w:trHeight w:val="20"/>
          <w:tblHeader/>
          <w:jc w:val="center"/>
        </w:trPr>
        <w:tc>
          <w:tcPr>
            <w:tcW w:w="392" w:type="pct"/>
            <w:vMerge/>
            <w:vAlign w:val="center"/>
          </w:tcPr>
          <w:p w14:paraId="6C29BC52" w14:textId="77777777" w:rsidR="00AD5CB6" w:rsidRPr="009C45FD" w:rsidRDefault="00AD5CB6" w:rsidP="00F4451A">
            <w:pPr>
              <w:spacing w:before="60" w:after="0" w:line="312" w:lineRule="auto"/>
              <w:jc w:val="both"/>
              <w:rPr>
                <w:b/>
                <w:sz w:val="26"/>
                <w:szCs w:val="26"/>
              </w:rPr>
            </w:pPr>
          </w:p>
        </w:tc>
        <w:tc>
          <w:tcPr>
            <w:tcW w:w="1651" w:type="pct"/>
            <w:vMerge/>
            <w:vAlign w:val="center"/>
          </w:tcPr>
          <w:p w14:paraId="182A8450" w14:textId="77777777" w:rsidR="00AD5CB6" w:rsidRPr="009C45FD" w:rsidRDefault="00AD5CB6" w:rsidP="00F4451A">
            <w:pPr>
              <w:spacing w:before="60" w:after="0" w:line="312" w:lineRule="auto"/>
              <w:jc w:val="both"/>
              <w:rPr>
                <w:b/>
                <w:sz w:val="26"/>
                <w:szCs w:val="26"/>
              </w:rPr>
            </w:pPr>
          </w:p>
        </w:tc>
        <w:tc>
          <w:tcPr>
            <w:tcW w:w="682" w:type="pct"/>
            <w:vAlign w:val="center"/>
          </w:tcPr>
          <w:p w14:paraId="3222A18B" w14:textId="77777777" w:rsidR="00AD5CB6" w:rsidRPr="009C45FD" w:rsidRDefault="00AD5CB6" w:rsidP="00F4451A">
            <w:pPr>
              <w:spacing w:before="60" w:after="0" w:line="312" w:lineRule="auto"/>
              <w:jc w:val="both"/>
              <w:rPr>
                <w:b/>
                <w:sz w:val="26"/>
                <w:szCs w:val="26"/>
              </w:rPr>
            </w:pPr>
            <w:r w:rsidRPr="009C45FD">
              <w:rPr>
                <w:b/>
                <w:sz w:val="26"/>
                <w:szCs w:val="26"/>
              </w:rPr>
              <w:t>SO2</w:t>
            </w:r>
          </w:p>
        </w:tc>
        <w:tc>
          <w:tcPr>
            <w:tcW w:w="531" w:type="pct"/>
            <w:vAlign w:val="center"/>
          </w:tcPr>
          <w:p w14:paraId="759C18FA" w14:textId="77777777" w:rsidR="00AD5CB6" w:rsidRPr="009C45FD" w:rsidRDefault="00AD5CB6" w:rsidP="00F4451A">
            <w:pPr>
              <w:spacing w:before="60" w:after="0" w:line="312" w:lineRule="auto"/>
              <w:jc w:val="both"/>
              <w:rPr>
                <w:b/>
                <w:sz w:val="26"/>
                <w:szCs w:val="26"/>
              </w:rPr>
            </w:pPr>
            <w:r w:rsidRPr="009C45FD">
              <w:rPr>
                <w:b/>
                <w:sz w:val="26"/>
                <w:szCs w:val="26"/>
              </w:rPr>
              <w:t>CO</w:t>
            </w:r>
          </w:p>
        </w:tc>
        <w:tc>
          <w:tcPr>
            <w:tcW w:w="531" w:type="pct"/>
            <w:vAlign w:val="center"/>
          </w:tcPr>
          <w:p w14:paraId="0077139A" w14:textId="77777777" w:rsidR="00AD5CB6" w:rsidRPr="009C45FD" w:rsidRDefault="00AD5CB6" w:rsidP="00F4451A">
            <w:pPr>
              <w:spacing w:before="60" w:after="0" w:line="312" w:lineRule="auto"/>
              <w:jc w:val="both"/>
              <w:rPr>
                <w:b/>
                <w:sz w:val="26"/>
                <w:szCs w:val="26"/>
              </w:rPr>
            </w:pPr>
            <w:r w:rsidRPr="009C45FD">
              <w:rPr>
                <w:b/>
                <w:sz w:val="26"/>
                <w:szCs w:val="26"/>
              </w:rPr>
              <w:t>NOx</w:t>
            </w:r>
          </w:p>
        </w:tc>
        <w:tc>
          <w:tcPr>
            <w:tcW w:w="607" w:type="pct"/>
            <w:vAlign w:val="center"/>
          </w:tcPr>
          <w:p w14:paraId="7337BA42" w14:textId="77777777" w:rsidR="00AD5CB6" w:rsidRPr="009C45FD" w:rsidRDefault="00AD5CB6" w:rsidP="00F4451A">
            <w:pPr>
              <w:spacing w:before="60" w:after="0" w:line="312" w:lineRule="auto"/>
              <w:jc w:val="both"/>
              <w:rPr>
                <w:b/>
                <w:sz w:val="26"/>
                <w:szCs w:val="26"/>
              </w:rPr>
            </w:pPr>
            <w:r w:rsidRPr="009C45FD">
              <w:rPr>
                <w:b/>
                <w:sz w:val="26"/>
                <w:szCs w:val="26"/>
              </w:rPr>
              <w:t>Bụi</w:t>
            </w:r>
          </w:p>
        </w:tc>
        <w:tc>
          <w:tcPr>
            <w:tcW w:w="607" w:type="pct"/>
            <w:vAlign w:val="center"/>
          </w:tcPr>
          <w:p w14:paraId="3BF16279" w14:textId="77777777" w:rsidR="00AD5CB6" w:rsidRPr="009C45FD" w:rsidRDefault="00AD5CB6" w:rsidP="00F4451A">
            <w:pPr>
              <w:spacing w:before="60" w:after="0" w:line="312" w:lineRule="auto"/>
              <w:jc w:val="both"/>
              <w:rPr>
                <w:b/>
                <w:sz w:val="26"/>
                <w:szCs w:val="26"/>
              </w:rPr>
            </w:pPr>
            <w:r w:rsidRPr="009C45FD">
              <w:rPr>
                <w:b/>
                <w:sz w:val="26"/>
                <w:szCs w:val="26"/>
              </w:rPr>
              <w:t>VOC</w:t>
            </w:r>
          </w:p>
        </w:tc>
      </w:tr>
      <w:tr w:rsidR="00AD5CB6" w:rsidRPr="009C45FD" w14:paraId="5F23C7E0" w14:textId="77777777" w:rsidTr="00F4451A">
        <w:trPr>
          <w:trHeight w:val="20"/>
          <w:jc w:val="center"/>
        </w:trPr>
        <w:tc>
          <w:tcPr>
            <w:tcW w:w="392" w:type="pct"/>
            <w:vAlign w:val="center"/>
          </w:tcPr>
          <w:p w14:paraId="74602FD4" w14:textId="77777777" w:rsidR="00AD5CB6" w:rsidRPr="009C45FD" w:rsidRDefault="00AD5CB6" w:rsidP="00F4451A">
            <w:pPr>
              <w:spacing w:before="60" w:after="0" w:line="312" w:lineRule="auto"/>
              <w:jc w:val="both"/>
              <w:rPr>
                <w:sz w:val="26"/>
                <w:szCs w:val="26"/>
              </w:rPr>
            </w:pPr>
            <w:r w:rsidRPr="009C45FD">
              <w:rPr>
                <w:sz w:val="26"/>
                <w:szCs w:val="26"/>
              </w:rPr>
              <w:t>1</w:t>
            </w:r>
          </w:p>
        </w:tc>
        <w:tc>
          <w:tcPr>
            <w:tcW w:w="1651" w:type="pct"/>
            <w:vAlign w:val="center"/>
          </w:tcPr>
          <w:p w14:paraId="2917C856" w14:textId="77777777" w:rsidR="00AD5CB6" w:rsidRPr="009C45FD" w:rsidRDefault="00AD5CB6" w:rsidP="00F4451A">
            <w:pPr>
              <w:spacing w:before="60" w:after="0" w:line="312" w:lineRule="auto"/>
              <w:jc w:val="both"/>
              <w:rPr>
                <w:sz w:val="26"/>
                <w:szCs w:val="26"/>
              </w:rPr>
            </w:pPr>
            <w:r w:rsidRPr="009C45FD">
              <w:rPr>
                <w:sz w:val="26"/>
                <w:szCs w:val="26"/>
              </w:rPr>
              <w:t>Cần cẩu 6T</w:t>
            </w:r>
          </w:p>
        </w:tc>
        <w:tc>
          <w:tcPr>
            <w:tcW w:w="682" w:type="pct"/>
            <w:vAlign w:val="center"/>
          </w:tcPr>
          <w:p w14:paraId="106D4983" w14:textId="77777777" w:rsidR="00AD5CB6" w:rsidRPr="009C45FD" w:rsidRDefault="00AD5CB6" w:rsidP="00F4451A">
            <w:pPr>
              <w:spacing w:before="60" w:after="0" w:line="312" w:lineRule="auto"/>
              <w:jc w:val="both"/>
              <w:rPr>
                <w:sz w:val="26"/>
                <w:szCs w:val="26"/>
              </w:rPr>
            </w:pPr>
            <w:r w:rsidRPr="009C45FD">
              <w:rPr>
                <w:sz w:val="26"/>
                <w:szCs w:val="26"/>
              </w:rPr>
              <w:t>0,935S</w:t>
            </w:r>
          </w:p>
        </w:tc>
        <w:tc>
          <w:tcPr>
            <w:tcW w:w="531" w:type="pct"/>
            <w:vAlign w:val="center"/>
          </w:tcPr>
          <w:p w14:paraId="4BA9D7E4" w14:textId="77777777" w:rsidR="00AD5CB6" w:rsidRPr="009C45FD" w:rsidRDefault="00AD5CB6" w:rsidP="00F4451A">
            <w:pPr>
              <w:spacing w:before="60" w:after="0" w:line="312" w:lineRule="auto"/>
              <w:jc w:val="both"/>
              <w:rPr>
                <w:sz w:val="26"/>
                <w:szCs w:val="26"/>
              </w:rPr>
            </w:pPr>
            <w:r w:rsidRPr="009C45FD">
              <w:rPr>
                <w:sz w:val="26"/>
                <w:szCs w:val="26"/>
              </w:rPr>
              <w:t>0,0184</w:t>
            </w:r>
          </w:p>
        </w:tc>
        <w:tc>
          <w:tcPr>
            <w:tcW w:w="531" w:type="pct"/>
            <w:vAlign w:val="center"/>
          </w:tcPr>
          <w:p w14:paraId="4DCC3399" w14:textId="77777777" w:rsidR="00AD5CB6" w:rsidRPr="009C45FD" w:rsidRDefault="00AD5CB6" w:rsidP="00F4451A">
            <w:pPr>
              <w:spacing w:before="60" w:after="0" w:line="312" w:lineRule="auto"/>
              <w:jc w:val="both"/>
              <w:rPr>
                <w:sz w:val="26"/>
                <w:szCs w:val="26"/>
              </w:rPr>
            </w:pPr>
            <w:r w:rsidRPr="009C45FD">
              <w:rPr>
                <w:sz w:val="26"/>
                <w:szCs w:val="26"/>
              </w:rPr>
              <w:t>0,0441</w:t>
            </w:r>
          </w:p>
        </w:tc>
        <w:tc>
          <w:tcPr>
            <w:tcW w:w="607" w:type="pct"/>
            <w:vAlign w:val="center"/>
          </w:tcPr>
          <w:p w14:paraId="2DE45265" w14:textId="77777777" w:rsidR="00AD5CB6" w:rsidRPr="009C45FD" w:rsidRDefault="00AD5CB6" w:rsidP="00F4451A">
            <w:pPr>
              <w:spacing w:before="60" w:after="0" w:line="312" w:lineRule="auto"/>
              <w:jc w:val="both"/>
              <w:rPr>
                <w:sz w:val="26"/>
                <w:szCs w:val="26"/>
              </w:rPr>
            </w:pPr>
            <w:r w:rsidRPr="009C45FD">
              <w:rPr>
                <w:sz w:val="26"/>
                <w:szCs w:val="26"/>
              </w:rPr>
              <w:t>0,00361</w:t>
            </w:r>
          </w:p>
        </w:tc>
        <w:tc>
          <w:tcPr>
            <w:tcW w:w="607" w:type="pct"/>
            <w:vAlign w:val="center"/>
          </w:tcPr>
          <w:p w14:paraId="2B39B00E" w14:textId="77777777" w:rsidR="00AD5CB6" w:rsidRPr="009C45FD" w:rsidRDefault="00AD5CB6" w:rsidP="00F4451A">
            <w:pPr>
              <w:spacing w:before="60" w:after="0" w:line="312" w:lineRule="auto"/>
              <w:jc w:val="both"/>
              <w:rPr>
                <w:sz w:val="26"/>
                <w:szCs w:val="26"/>
              </w:rPr>
            </w:pPr>
            <w:r w:rsidRPr="009C45FD">
              <w:rPr>
                <w:sz w:val="26"/>
                <w:szCs w:val="26"/>
              </w:rPr>
              <w:t>0,00404</w:t>
            </w:r>
          </w:p>
        </w:tc>
      </w:tr>
      <w:tr w:rsidR="00AD5CB6" w:rsidRPr="009C45FD" w14:paraId="4E1A3DD4" w14:textId="77777777" w:rsidTr="00F4451A">
        <w:trPr>
          <w:trHeight w:val="20"/>
          <w:jc w:val="center"/>
        </w:trPr>
        <w:tc>
          <w:tcPr>
            <w:tcW w:w="392" w:type="pct"/>
            <w:vAlign w:val="center"/>
          </w:tcPr>
          <w:p w14:paraId="7AB7BE74" w14:textId="77777777" w:rsidR="00AD5CB6" w:rsidRPr="009C45FD" w:rsidRDefault="00AD5CB6" w:rsidP="00F4451A">
            <w:pPr>
              <w:spacing w:before="60" w:after="0" w:line="312" w:lineRule="auto"/>
              <w:jc w:val="both"/>
              <w:rPr>
                <w:sz w:val="26"/>
                <w:szCs w:val="26"/>
              </w:rPr>
            </w:pPr>
            <w:r w:rsidRPr="009C45FD">
              <w:rPr>
                <w:sz w:val="26"/>
                <w:szCs w:val="26"/>
              </w:rPr>
              <w:t>2</w:t>
            </w:r>
          </w:p>
        </w:tc>
        <w:tc>
          <w:tcPr>
            <w:tcW w:w="1651" w:type="pct"/>
            <w:vAlign w:val="center"/>
          </w:tcPr>
          <w:p w14:paraId="76125F6C" w14:textId="77777777" w:rsidR="00AD5CB6" w:rsidRPr="009C45FD" w:rsidRDefault="00AD5CB6" w:rsidP="00F4451A">
            <w:pPr>
              <w:spacing w:before="60" w:after="0" w:line="312" w:lineRule="auto"/>
              <w:jc w:val="both"/>
              <w:rPr>
                <w:sz w:val="26"/>
                <w:szCs w:val="26"/>
              </w:rPr>
            </w:pPr>
            <w:r w:rsidRPr="009C45FD">
              <w:rPr>
                <w:sz w:val="26"/>
                <w:szCs w:val="26"/>
              </w:rPr>
              <w:t>Cần trục tháp 25T</w:t>
            </w:r>
          </w:p>
        </w:tc>
        <w:tc>
          <w:tcPr>
            <w:tcW w:w="682" w:type="pct"/>
            <w:vAlign w:val="center"/>
          </w:tcPr>
          <w:p w14:paraId="39E3B908" w14:textId="77777777" w:rsidR="00AD5CB6" w:rsidRPr="009C45FD" w:rsidRDefault="00AD5CB6" w:rsidP="00F4451A">
            <w:pPr>
              <w:spacing w:before="60" w:after="0" w:line="312" w:lineRule="auto"/>
              <w:jc w:val="both"/>
              <w:rPr>
                <w:sz w:val="26"/>
                <w:szCs w:val="26"/>
              </w:rPr>
            </w:pPr>
            <w:r w:rsidRPr="009C45FD">
              <w:rPr>
                <w:sz w:val="26"/>
                <w:szCs w:val="26"/>
              </w:rPr>
              <w:t>0,935S</w:t>
            </w:r>
          </w:p>
        </w:tc>
        <w:tc>
          <w:tcPr>
            <w:tcW w:w="531" w:type="pct"/>
            <w:vAlign w:val="center"/>
          </w:tcPr>
          <w:p w14:paraId="703E390D" w14:textId="77777777" w:rsidR="00AD5CB6" w:rsidRPr="009C45FD" w:rsidRDefault="00AD5CB6" w:rsidP="00F4451A">
            <w:pPr>
              <w:spacing w:before="60" w:after="0" w:line="312" w:lineRule="auto"/>
              <w:jc w:val="both"/>
              <w:rPr>
                <w:sz w:val="26"/>
                <w:szCs w:val="26"/>
              </w:rPr>
            </w:pPr>
            <w:r w:rsidRPr="009C45FD">
              <w:rPr>
                <w:sz w:val="26"/>
                <w:szCs w:val="26"/>
              </w:rPr>
              <w:t>0,0184</w:t>
            </w:r>
          </w:p>
        </w:tc>
        <w:tc>
          <w:tcPr>
            <w:tcW w:w="531" w:type="pct"/>
            <w:vAlign w:val="center"/>
          </w:tcPr>
          <w:p w14:paraId="1E1F9D10" w14:textId="77777777" w:rsidR="00AD5CB6" w:rsidRPr="009C45FD" w:rsidRDefault="00AD5CB6" w:rsidP="00F4451A">
            <w:pPr>
              <w:spacing w:before="60" w:after="0" w:line="312" w:lineRule="auto"/>
              <w:jc w:val="both"/>
              <w:rPr>
                <w:sz w:val="26"/>
                <w:szCs w:val="26"/>
              </w:rPr>
            </w:pPr>
            <w:r w:rsidRPr="009C45FD">
              <w:rPr>
                <w:sz w:val="26"/>
                <w:szCs w:val="26"/>
              </w:rPr>
              <w:t>0,0433</w:t>
            </w:r>
          </w:p>
        </w:tc>
        <w:tc>
          <w:tcPr>
            <w:tcW w:w="607" w:type="pct"/>
            <w:vAlign w:val="center"/>
          </w:tcPr>
          <w:p w14:paraId="3DD93386" w14:textId="77777777" w:rsidR="00AD5CB6" w:rsidRPr="009C45FD" w:rsidRDefault="00AD5CB6" w:rsidP="00F4451A">
            <w:pPr>
              <w:spacing w:before="60" w:after="0" w:line="312" w:lineRule="auto"/>
              <w:jc w:val="both"/>
              <w:rPr>
                <w:sz w:val="26"/>
                <w:szCs w:val="26"/>
              </w:rPr>
            </w:pPr>
            <w:r w:rsidRPr="009C45FD">
              <w:rPr>
                <w:sz w:val="26"/>
                <w:szCs w:val="26"/>
              </w:rPr>
              <w:t>0,00223</w:t>
            </w:r>
          </w:p>
        </w:tc>
        <w:tc>
          <w:tcPr>
            <w:tcW w:w="607" w:type="pct"/>
            <w:vAlign w:val="center"/>
          </w:tcPr>
          <w:p w14:paraId="509A64CF" w14:textId="77777777" w:rsidR="00AD5CB6" w:rsidRPr="009C45FD" w:rsidRDefault="00AD5CB6" w:rsidP="00F4451A">
            <w:pPr>
              <w:spacing w:before="60" w:after="0" w:line="312" w:lineRule="auto"/>
              <w:jc w:val="both"/>
              <w:rPr>
                <w:sz w:val="26"/>
                <w:szCs w:val="26"/>
              </w:rPr>
            </w:pPr>
            <w:r w:rsidRPr="009C45FD">
              <w:rPr>
                <w:sz w:val="26"/>
                <w:szCs w:val="26"/>
              </w:rPr>
              <w:t>0,00156</w:t>
            </w:r>
          </w:p>
        </w:tc>
      </w:tr>
      <w:tr w:rsidR="00AD5CB6" w:rsidRPr="009C45FD" w14:paraId="5050909A" w14:textId="77777777" w:rsidTr="00F4451A">
        <w:trPr>
          <w:trHeight w:val="20"/>
          <w:jc w:val="center"/>
        </w:trPr>
        <w:tc>
          <w:tcPr>
            <w:tcW w:w="392" w:type="pct"/>
            <w:vAlign w:val="center"/>
          </w:tcPr>
          <w:p w14:paraId="5FC2C5AE" w14:textId="77777777" w:rsidR="00AD5CB6" w:rsidRPr="009C45FD" w:rsidRDefault="00AD5CB6" w:rsidP="00F4451A">
            <w:pPr>
              <w:spacing w:before="60" w:after="0" w:line="312" w:lineRule="auto"/>
              <w:jc w:val="both"/>
              <w:rPr>
                <w:sz w:val="26"/>
                <w:szCs w:val="26"/>
              </w:rPr>
            </w:pPr>
            <w:r w:rsidRPr="009C45FD">
              <w:rPr>
                <w:sz w:val="26"/>
                <w:szCs w:val="26"/>
              </w:rPr>
              <w:t>3</w:t>
            </w:r>
          </w:p>
        </w:tc>
        <w:tc>
          <w:tcPr>
            <w:tcW w:w="1651" w:type="pct"/>
            <w:vAlign w:val="center"/>
          </w:tcPr>
          <w:p w14:paraId="4E2691FB" w14:textId="77777777" w:rsidR="00AD5CB6" w:rsidRPr="009C45FD" w:rsidRDefault="00AD5CB6" w:rsidP="00F4451A">
            <w:pPr>
              <w:spacing w:before="60" w:after="0" w:line="312" w:lineRule="auto"/>
              <w:jc w:val="both"/>
              <w:rPr>
                <w:sz w:val="26"/>
                <w:szCs w:val="26"/>
              </w:rPr>
            </w:pPr>
            <w:r w:rsidRPr="009C45FD">
              <w:rPr>
                <w:sz w:val="26"/>
                <w:szCs w:val="26"/>
              </w:rPr>
              <w:t>Máy đào 0,8m3</w:t>
            </w:r>
          </w:p>
        </w:tc>
        <w:tc>
          <w:tcPr>
            <w:tcW w:w="682" w:type="pct"/>
            <w:vAlign w:val="center"/>
          </w:tcPr>
          <w:p w14:paraId="38BB27FF" w14:textId="77777777" w:rsidR="00AD5CB6" w:rsidRPr="009C45FD" w:rsidRDefault="00AD5CB6" w:rsidP="00F4451A">
            <w:pPr>
              <w:spacing w:before="60" w:after="0" w:line="312" w:lineRule="auto"/>
              <w:jc w:val="both"/>
              <w:rPr>
                <w:sz w:val="26"/>
                <w:szCs w:val="26"/>
              </w:rPr>
            </w:pPr>
            <w:r w:rsidRPr="009C45FD">
              <w:rPr>
                <w:sz w:val="26"/>
                <w:szCs w:val="26"/>
              </w:rPr>
              <w:t>0,935S</w:t>
            </w:r>
          </w:p>
        </w:tc>
        <w:tc>
          <w:tcPr>
            <w:tcW w:w="531" w:type="pct"/>
            <w:vAlign w:val="center"/>
          </w:tcPr>
          <w:p w14:paraId="7EFA24FE" w14:textId="77777777" w:rsidR="00AD5CB6" w:rsidRPr="009C45FD" w:rsidRDefault="00AD5CB6" w:rsidP="00F4451A">
            <w:pPr>
              <w:spacing w:before="60" w:after="0" w:line="312" w:lineRule="auto"/>
              <w:jc w:val="both"/>
              <w:rPr>
                <w:sz w:val="26"/>
                <w:szCs w:val="26"/>
              </w:rPr>
            </w:pPr>
            <w:r w:rsidRPr="009C45FD">
              <w:rPr>
                <w:sz w:val="26"/>
                <w:szCs w:val="26"/>
              </w:rPr>
              <w:t>0,0184</w:t>
            </w:r>
          </w:p>
        </w:tc>
        <w:tc>
          <w:tcPr>
            <w:tcW w:w="531" w:type="pct"/>
            <w:vAlign w:val="center"/>
          </w:tcPr>
          <w:p w14:paraId="5D6A2FCA" w14:textId="77777777" w:rsidR="00AD5CB6" w:rsidRPr="009C45FD" w:rsidRDefault="00AD5CB6" w:rsidP="00F4451A">
            <w:pPr>
              <w:spacing w:before="60" w:after="0" w:line="312" w:lineRule="auto"/>
              <w:jc w:val="both"/>
              <w:rPr>
                <w:sz w:val="26"/>
                <w:szCs w:val="26"/>
              </w:rPr>
            </w:pPr>
            <w:r w:rsidRPr="009C45FD">
              <w:rPr>
                <w:sz w:val="26"/>
                <w:szCs w:val="26"/>
              </w:rPr>
              <w:t>0,0441</w:t>
            </w:r>
          </w:p>
        </w:tc>
        <w:tc>
          <w:tcPr>
            <w:tcW w:w="607" w:type="pct"/>
            <w:vAlign w:val="center"/>
          </w:tcPr>
          <w:p w14:paraId="4DB83A77" w14:textId="77777777" w:rsidR="00AD5CB6" w:rsidRPr="009C45FD" w:rsidRDefault="00AD5CB6" w:rsidP="00F4451A">
            <w:pPr>
              <w:spacing w:before="60" w:after="0" w:line="312" w:lineRule="auto"/>
              <w:jc w:val="both"/>
              <w:rPr>
                <w:sz w:val="26"/>
                <w:szCs w:val="26"/>
              </w:rPr>
            </w:pPr>
            <w:r w:rsidRPr="009C45FD">
              <w:rPr>
                <w:sz w:val="26"/>
                <w:szCs w:val="26"/>
              </w:rPr>
              <w:t>0,00361</w:t>
            </w:r>
          </w:p>
        </w:tc>
        <w:tc>
          <w:tcPr>
            <w:tcW w:w="607" w:type="pct"/>
            <w:vAlign w:val="center"/>
          </w:tcPr>
          <w:p w14:paraId="2FA7B828" w14:textId="77777777" w:rsidR="00AD5CB6" w:rsidRPr="009C45FD" w:rsidRDefault="00AD5CB6" w:rsidP="00F4451A">
            <w:pPr>
              <w:spacing w:before="60" w:after="0" w:line="312" w:lineRule="auto"/>
              <w:jc w:val="both"/>
              <w:rPr>
                <w:sz w:val="26"/>
                <w:szCs w:val="26"/>
              </w:rPr>
            </w:pPr>
            <w:r w:rsidRPr="009C45FD">
              <w:rPr>
                <w:sz w:val="26"/>
                <w:szCs w:val="26"/>
              </w:rPr>
              <w:t>0,00404</w:t>
            </w:r>
          </w:p>
        </w:tc>
      </w:tr>
      <w:tr w:rsidR="00AD5CB6" w:rsidRPr="009C45FD" w14:paraId="7DC43DE3" w14:textId="77777777" w:rsidTr="00F4451A">
        <w:trPr>
          <w:trHeight w:val="20"/>
          <w:jc w:val="center"/>
        </w:trPr>
        <w:tc>
          <w:tcPr>
            <w:tcW w:w="392" w:type="pct"/>
            <w:vAlign w:val="center"/>
          </w:tcPr>
          <w:p w14:paraId="3DC83505" w14:textId="77777777" w:rsidR="00AD5CB6" w:rsidRPr="009C45FD" w:rsidRDefault="00AD5CB6" w:rsidP="00F4451A">
            <w:pPr>
              <w:spacing w:before="60" w:after="0" w:line="312" w:lineRule="auto"/>
              <w:jc w:val="both"/>
              <w:rPr>
                <w:sz w:val="26"/>
                <w:szCs w:val="26"/>
              </w:rPr>
            </w:pPr>
            <w:r w:rsidRPr="009C45FD">
              <w:rPr>
                <w:sz w:val="26"/>
                <w:szCs w:val="26"/>
              </w:rPr>
              <w:t>4</w:t>
            </w:r>
          </w:p>
        </w:tc>
        <w:tc>
          <w:tcPr>
            <w:tcW w:w="1651" w:type="pct"/>
            <w:vAlign w:val="center"/>
          </w:tcPr>
          <w:p w14:paraId="44A6C8D3" w14:textId="77777777" w:rsidR="00AD5CB6" w:rsidRPr="009C45FD" w:rsidRDefault="00AD5CB6" w:rsidP="00F4451A">
            <w:pPr>
              <w:spacing w:before="60" w:after="0" w:line="312" w:lineRule="auto"/>
              <w:jc w:val="both"/>
              <w:rPr>
                <w:sz w:val="26"/>
                <w:szCs w:val="26"/>
                <w:lang w:val="fr-FR"/>
              </w:rPr>
            </w:pPr>
            <w:r w:rsidRPr="009C45FD">
              <w:rPr>
                <w:sz w:val="26"/>
                <w:szCs w:val="26"/>
                <w:lang w:val="fr-FR"/>
              </w:rPr>
              <w:t>Máy lu bánh hơi 16T</w:t>
            </w:r>
          </w:p>
        </w:tc>
        <w:tc>
          <w:tcPr>
            <w:tcW w:w="682" w:type="pct"/>
            <w:vAlign w:val="center"/>
          </w:tcPr>
          <w:p w14:paraId="4D730F7B" w14:textId="77777777" w:rsidR="00AD5CB6" w:rsidRPr="009C45FD" w:rsidRDefault="00AD5CB6" w:rsidP="00F4451A">
            <w:pPr>
              <w:spacing w:before="60" w:after="0" w:line="312" w:lineRule="auto"/>
              <w:jc w:val="both"/>
              <w:rPr>
                <w:sz w:val="26"/>
                <w:szCs w:val="26"/>
              </w:rPr>
            </w:pPr>
            <w:r w:rsidRPr="009C45FD">
              <w:rPr>
                <w:sz w:val="26"/>
                <w:szCs w:val="26"/>
              </w:rPr>
              <w:t>0,935S</w:t>
            </w:r>
          </w:p>
        </w:tc>
        <w:tc>
          <w:tcPr>
            <w:tcW w:w="531" w:type="pct"/>
            <w:vAlign w:val="center"/>
          </w:tcPr>
          <w:p w14:paraId="5225D0CD" w14:textId="77777777" w:rsidR="00AD5CB6" w:rsidRPr="009C45FD" w:rsidRDefault="00AD5CB6" w:rsidP="00F4451A">
            <w:pPr>
              <w:spacing w:before="60" w:after="0" w:line="312" w:lineRule="auto"/>
              <w:jc w:val="both"/>
              <w:rPr>
                <w:sz w:val="26"/>
                <w:szCs w:val="26"/>
              </w:rPr>
            </w:pPr>
            <w:r w:rsidRPr="009C45FD">
              <w:rPr>
                <w:sz w:val="26"/>
                <w:szCs w:val="26"/>
              </w:rPr>
              <w:t>0,0184</w:t>
            </w:r>
          </w:p>
        </w:tc>
        <w:tc>
          <w:tcPr>
            <w:tcW w:w="531" w:type="pct"/>
            <w:vAlign w:val="center"/>
          </w:tcPr>
          <w:p w14:paraId="0FC830A0" w14:textId="77777777" w:rsidR="00AD5CB6" w:rsidRPr="009C45FD" w:rsidRDefault="00AD5CB6" w:rsidP="00F4451A">
            <w:pPr>
              <w:spacing w:before="60" w:after="0" w:line="312" w:lineRule="auto"/>
              <w:jc w:val="both"/>
              <w:rPr>
                <w:sz w:val="26"/>
                <w:szCs w:val="26"/>
              </w:rPr>
            </w:pPr>
            <w:r w:rsidRPr="009C45FD">
              <w:rPr>
                <w:sz w:val="26"/>
                <w:szCs w:val="26"/>
              </w:rPr>
              <w:t>0,0441</w:t>
            </w:r>
          </w:p>
        </w:tc>
        <w:tc>
          <w:tcPr>
            <w:tcW w:w="607" w:type="pct"/>
            <w:vAlign w:val="center"/>
          </w:tcPr>
          <w:p w14:paraId="0DFE3009" w14:textId="77777777" w:rsidR="00AD5CB6" w:rsidRPr="009C45FD" w:rsidRDefault="00AD5CB6" w:rsidP="00F4451A">
            <w:pPr>
              <w:spacing w:before="60" w:after="0" w:line="312" w:lineRule="auto"/>
              <w:jc w:val="both"/>
              <w:rPr>
                <w:sz w:val="26"/>
                <w:szCs w:val="26"/>
              </w:rPr>
            </w:pPr>
            <w:r w:rsidRPr="009C45FD">
              <w:rPr>
                <w:sz w:val="26"/>
                <w:szCs w:val="26"/>
              </w:rPr>
              <w:t>0,00361</w:t>
            </w:r>
          </w:p>
        </w:tc>
        <w:tc>
          <w:tcPr>
            <w:tcW w:w="607" w:type="pct"/>
            <w:vAlign w:val="center"/>
          </w:tcPr>
          <w:p w14:paraId="6B858ECD" w14:textId="77777777" w:rsidR="00AD5CB6" w:rsidRPr="009C45FD" w:rsidRDefault="00AD5CB6" w:rsidP="00F4451A">
            <w:pPr>
              <w:spacing w:before="60" w:after="0" w:line="312" w:lineRule="auto"/>
              <w:jc w:val="both"/>
              <w:rPr>
                <w:sz w:val="26"/>
                <w:szCs w:val="26"/>
              </w:rPr>
            </w:pPr>
            <w:r w:rsidRPr="009C45FD">
              <w:rPr>
                <w:sz w:val="26"/>
                <w:szCs w:val="26"/>
              </w:rPr>
              <w:t>0,00404</w:t>
            </w:r>
          </w:p>
        </w:tc>
      </w:tr>
      <w:tr w:rsidR="00AD5CB6" w:rsidRPr="009C45FD" w14:paraId="3348D47F" w14:textId="77777777" w:rsidTr="00F4451A">
        <w:trPr>
          <w:trHeight w:val="20"/>
          <w:jc w:val="center"/>
        </w:trPr>
        <w:tc>
          <w:tcPr>
            <w:tcW w:w="392" w:type="pct"/>
            <w:vAlign w:val="center"/>
          </w:tcPr>
          <w:p w14:paraId="6C873190" w14:textId="77777777" w:rsidR="00AD5CB6" w:rsidRPr="009C45FD" w:rsidRDefault="00AD5CB6" w:rsidP="00F4451A">
            <w:pPr>
              <w:spacing w:before="60" w:after="0" w:line="312" w:lineRule="auto"/>
              <w:jc w:val="both"/>
              <w:rPr>
                <w:sz w:val="26"/>
                <w:szCs w:val="26"/>
              </w:rPr>
            </w:pPr>
            <w:r w:rsidRPr="009C45FD">
              <w:rPr>
                <w:sz w:val="26"/>
                <w:szCs w:val="26"/>
              </w:rPr>
              <w:t>5</w:t>
            </w:r>
          </w:p>
        </w:tc>
        <w:tc>
          <w:tcPr>
            <w:tcW w:w="1651" w:type="pct"/>
            <w:vAlign w:val="center"/>
          </w:tcPr>
          <w:p w14:paraId="19854425" w14:textId="77777777" w:rsidR="00AD5CB6" w:rsidRPr="009C45FD" w:rsidRDefault="00AD5CB6" w:rsidP="00F4451A">
            <w:pPr>
              <w:spacing w:before="60" w:after="0" w:line="312" w:lineRule="auto"/>
              <w:jc w:val="both"/>
              <w:rPr>
                <w:sz w:val="26"/>
                <w:szCs w:val="26"/>
                <w:lang w:val="fr-FR"/>
              </w:rPr>
            </w:pPr>
            <w:r w:rsidRPr="009C45FD">
              <w:rPr>
                <w:sz w:val="26"/>
                <w:szCs w:val="26"/>
                <w:lang w:val="fr-FR"/>
              </w:rPr>
              <w:t>Máy lu bánh thép 10T</w:t>
            </w:r>
          </w:p>
        </w:tc>
        <w:tc>
          <w:tcPr>
            <w:tcW w:w="682" w:type="pct"/>
            <w:vAlign w:val="center"/>
          </w:tcPr>
          <w:p w14:paraId="28940966" w14:textId="77777777" w:rsidR="00AD5CB6" w:rsidRPr="009C45FD" w:rsidRDefault="00AD5CB6" w:rsidP="00F4451A">
            <w:pPr>
              <w:spacing w:before="60" w:after="0" w:line="312" w:lineRule="auto"/>
              <w:jc w:val="both"/>
              <w:rPr>
                <w:sz w:val="26"/>
                <w:szCs w:val="26"/>
              </w:rPr>
            </w:pPr>
            <w:r w:rsidRPr="009C45FD">
              <w:rPr>
                <w:sz w:val="26"/>
                <w:szCs w:val="26"/>
              </w:rPr>
              <w:t>0,935S</w:t>
            </w:r>
          </w:p>
        </w:tc>
        <w:tc>
          <w:tcPr>
            <w:tcW w:w="531" w:type="pct"/>
            <w:vAlign w:val="center"/>
          </w:tcPr>
          <w:p w14:paraId="52394C3F" w14:textId="77777777" w:rsidR="00AD5CB6" w:rsidRPr="009C45FD" w:rsidRDefault="00AD5CB6" w:rsidP="00F4451A">
            <w:pPr>
              <w:spacing w:before="60" w:after="0" w:line="312" w:lineRule="auto"/>
              <w:jc w:val="both"/>
              <w:rPr>
                <w:sz w:val="26"/>
                <w:szCs w:val="26"/>
              </w:rPr>
            </w:pPr>
            <w:r w:rsidRPr="009C45FD">
              <w:rPr>
                <w:sz w:val="26"/>
                <w:szCs w:val="26"/>
              </w:rPr>
              <w:t>0,0184</w:t>
            </w:r>
          </w:p>
        </w:tc>
        <w:tc>
          <w:tcPr>
            <w:tcW w:w="531" w:type="pct"/>
            <w:vAlign w:val="center"/>
          </w:tcPr>
          <w:p w14:paraId="7B2EDD95" w14:textId="77777777" w:rsidR="00AD5CB6" w:rsidRPr="009C45FD" w:rsidRDefault="00AD5CB6" w:rsidP="00F4451A">
            <w:pPr>
              <w:spacing w:before="60" w:after="0" w:line="312" w:lineRule="auto"/>
              <w:jc w:val="both"/>
              <w:rPr>
                <w:sz w:val="26"/>
                <w:szCs w:val="26"/>
              </w:rPr>
            </w:pPr>
            <w:r w:rsidRPr="009C45FD">
              <w:rPr>
                <w:sz w:val="26"/>
                <w:szCs w:val="26"/>
              </w:rPr>
              <w:t>0,0433</w:t>
            </w:r>
          </w:p>
        </w:tc>
        <w:tc>
          <w:tcPr>
            <w:tcW w:w="607" w:type="pct"/>
            <w:vAlign w:val="center"/>
          </w:tcPr>
          <w:p w14:paraId="4FF78F05" w14:textId="77777777" w:rsidR="00AD5CB6" w:rsidRPr="009C45FD" w:rsidRDefault="00AD5CB6" w:rsidP="00F4451A">
            <w:pPr>
              <w:spacing w:before="60" w:after="0" w:line="312" w:lineRule="auto"/>
              <w:jc w:val="both"/>
              <w:rPr>
                <w:sz w:val="26"/>
                <w:szCs w:val="26"/>
              </w:rPr>
            </w:pPr>
            <w:r w:rsidRPr="009C45FD">
              <w:rPr>
                <w:sz w:val="26"/>
                <w:szCs w:val="26"/>
              </w:rPr>
              <w:t>0,00361</w:t>
            </w:r>
          </w:p>
        </w:tc>
        <w:tc>
          <w:tcPr>
            <w:tcW w:w="607" w:type="pct"/>
            <w:vAlign w:val="center"/>
          </w:tcPr>
          <w:p w14:paraId="67369040" w14:textId="77777777" w:rsidR="00AD5CB6" w:rsidRPr="009C45FD" w:rsidRDefault="00AD5CB6" w:rsidP="00F4451A">
            <w:pPr>
              <w:spacing w:before="60" w:after="0" w:line="312" w:lineRule="auto"/>
              <w:jc w:val="both"/>
              <w:rPr>
                <w:sz w:val="26"/>
                <w:szCs w:val="26"/>
              </w:rPr>
            </w:pPr>
            <w:r w:rsidRPr="009C45FD">
              <w:rPr>
                <w:sz w:val="26"/>
                <w:szCs w:val="26"/>
              </w:rPr>
              <w:t>0,00404</w:t>
            </w:r>
          </w:p>
        </w:tc>
      </w:tr>
      <w:tr w:rsidR="00AD5CB6" w:rsidRPr="009C45FD" w14:paraId="21B3199B" w14:textId="77777777" w:rsidTr="00F4451A">
        <w:trPr>
          <w:trHeight w:val="20"/>
          <w:jc w:val="center"/>
        </w:trPr>
        <w:tc>
          <w:tcPr>
            <w:tcW w:w="392" w:type="pct"/>
            <w:vAlign w:val="center"/>
          </w:tcPr>
          <w:p w14:paraId="0C0CDF89" w14:textId="77777777" w:rsidR="00AD5CB6" w:rsidRPr="009C45FD" w:rsidRDefault="00AD5CB6" w:rsidP="00F4451A">
            <w:pPr>
              <w:spacing w:before="60" w:after="0" w:line="312" w:lineRule="auto"/>
              <w:jc w:val="both"/>
              <w:rPr>
                <w:sz w:val="26"/>
                <w:szCs w:val="26"/>
              </w:rPr>
            </w:pPr>
            <w:r w:rsidRPr="009C45FD">
              <w:rPr>
                <w:sz w:val="26"/>
                <w:szCs w:val="26"/>
              </w:rPr>
              <w:t>6</w:t>
            </w:r>
          </w:p>
        </w:tc>
        <w:tc>
          <w:tcPr>
            <w:tcW w:w="1651" w:type="pct"/>
            <w:vAlign w:val="center"/>
          </w:tcPr>
          <w:p w14:paraId="64E8449D" w14:textId="77777777" w:rsidR="00AD5CB6" w:rsidRPr="009C45FD" w:rsidRDefault="00AD5CB6" w:rsidP="00F4451A">
            <w:pPr>
              <w:spacing w:before="60" w:after="0" w:line="312" w:lineRule="auto"/>
              <w:jc w:val="both"/>
              <w:rPr>
                <w:sz w:val="26"/>
                <w:szCs w:val="26"/>
              </w:rPr>
            </w:pPr>
            <w:r w:rsidRPr="009C45FD">
              <w:rPr>
                <w:sz w:val="26"/>
                <w:szCs w:val="26"/>
              </w:rPr>
              <w:t>Máy đầm lu</w:t>
            </w:r>
          </w:p>
        </w:tc>
        <w:tc>
          <w:tcPr>
            <w:tcW w:w="682" w:type="pct"/>
            <w:vAlign w:val="center"/>
          </w:tcPr>
          <w:p w14:paraId="3D9D1D91" w14:textId="77777777" w:rsidR="00AD5CB6" w:rsidRPr="009C45FD" w:rsidRDefault="00AD5CB6" w:rsidP="00F4451A">
            <w:pPr>
              <w:spacing w:before="60" w:after="0" w:line="312" w:lineRule="auto"/>
              <w:jc w:val="both"/>
              <w:rPr>
                <w:sz w:val="26"/>
                <w:szCs w:val="26"/>
              </w:rPr>
            </w:pPr>
            <w:r w:rsidRPr="009C45FD">
              <w:rPr>
                <w:sz w:val="26"/>
                <w:szCs w:val="26"/>
              </w:rPr>
              <w:t>0,935S</w:t>
            </w:r>
          </w:p>
        </w:tc>
        <w:tc>
          <w:tcPr>
            <w:tcW w:w="531" w:type="pct"/>
            <w:vAlign w:val="center"/>
          </w:tcPr>
          <w:p w14:paraId="4F84180B" w14:textId="77777777" w:rsidR="00AD5CB6" w:rsidRPr="009C45FD" w:rsidRDefault="00AD5CB6" w:rsidP="00F4451A">
            <w:pPr>
              <w:spacing w:before="60" w:after="0" w:line="312" w:lineRule="auto"/>
              <w:jc w:val="both"/>
              <w:rPr>
                <w:sz w:val="26"/>
                <w:szCs w:val="26"/>
              </w:rPr>
            </w:pPr>
            <w:r w:rsidRPr="009C45FD">
              <w:rPr>
                <w:sz w:val="26"/>
                <w:szCs w:val="26"/>
              </w:rPr>
              <w:t>0,0184</w:t>
            </w:r>
          </w:p>
        </w:tc>
        <w:tc>
          <w:tcPr>
            <w:tcW w:w="531" w:type="pct"/>
            <w:vAlign w:val="center"/>
          </w:tcPr>
          <w:p w14:paraId="199B4C12" w14:textId="77777777" w:rsidR="00AD5CB6" w:rsidRPr="009C45FD" w:rsidRDefault="00AD5CB6" w:rsidP="00F4451A">
            <w:pPr>
              <w:spacing w:before="60" w:after="0" w:line="312" w:lineRule="auto"/>
              <w:jc w:val="both"/>
              <w:rPr>
                <w:sz w:val="26"/>
                <w:szCs w:val="26"/>
              </w:rPr>
            </w:pPr>
            <w:r w:rsidRPr="009C45FD">
              <w:rPr>
                <w:sz w:val="26"/>
                <w:szCs w:val="26"/>
              </w:rPr>
              <w:t>0,0441</w:t>
            </w:r>
          </w:p>
        </w:tc>
        <w:tc>
          <w:tcPr>
            <w:tcW w:w="607" w:type="pct"/>
            <w:vAlign w:val="center"/>
          </w:tcPr>
          <w:p w14:paraId="75C1FB7E" w14:textId="77777777" w:rsidR="00AD5CB6" w:rsidRPr="009C45FD" w:rsidRDefault="00AD5CB6" w:rsidP="00F4451A">
            <w:pPr>
              <w:spacing w:before="60" w:after="0" w:line="312" w:lineRule="auto"/>
              <w:jc w:val="both"/>
              <w:rPr>
                <w:sz w:val="26"/>
                <w:szCs w:val="26"/>
              </w:rPr>
            </w:pPr>
            <w:r w:rsidRPr="009C45FD">
              <w:rPr>
                <w:sz w:val="26"/>
                <w:szCs w:val="26"/>
              </w:rPr>
              <w:t>0,00361</w:t>
            </w:r>
          </w:p>
        </w:tc>
        <w:tc>
          <w:tcPr>
            <w:tcW w:w="607" w:type="pct"/>
            <w:vAlign w:val="center"/>
          </w:tcPr>
          <w:p w14:paraId="2DDA1061" w14:textId="77777777" w:rsidR="00AD5CB6" w:rsidRPr="009C45FD" w:rsidRDefault="00AD5CB6" w:rsidP="00F4451A">
            <w:pPr>
              <w:spacing w:before="60" w:after="0" w:line="312" w:lineRule="auto"/>
              <w:jc w:val="both"/>
              <w:rPr>
                <w:sz w:val="26"/>
                <w:szCs w:val="26"/>
              </w:rPr>
            </w:pPr>
            <w:r w:rsidRPr="009C45FD">
              <w:rPr>
                <w:sz w:val="26"/>
                <w:szCs w:val="26"/>
              </w:rPr>
              <w:t>0,00404</w:t>
            </w:r>
          </w:p>
        </w:tc>
      </w:tr>
      <w:tr w:rsidR="00AD5CB6" w:rsidRPr="009C45FD" w14:paraId="6DCFD3A5" w14:textId="77777777" w:rsidTr="00F4451A">
        <w:trPr>
          <w:trHeight w:val="20"/>
          <w:jc w:val="center"/>
        </w:trPr>
        <w:tc>
          <w:tcPr>
            <w:tcW w:w="392" w:type="pct"/>
            <w:vAlign w:val="center"/>
          </w:tcPr>
          <w:p w14:paraId="6EEA03E8" w14:textId="77777777" w:rsidR="00AD5CB6" w:rsidRPr="009C45FD" w:rsidRDefault="00AD5CB6" w:rsidP="00F4451A">
            <w:pPr>
              <w:spacing w:before="60" w:after="0" w:line="312" w:lineRule="auto"/>
              <w:jc w:val="both"/>
              <w:rPr>
                <w:sz w:val="26"/>
                <w:szCs w:val="26"/>
              </w:rPr>
            </w:pPr>
            <w:r w:rsidRPr="009C45FD">
              <w:rPr>
                <w:sz w:val="26"/>
                <w:szCs w:val="26"/>
              </w:rPr>
              <w:t>7</w:t>
            </w:r>
          </w:p>
        </w:tc>
        <w:tc>
          <w:tcPr>
            <w:tcW w:w="1651" w:type="pct"/>
            <w:vAlign w:val="center"/>
          </w:tcPr>
          <w:p w14:paraId="22A4C8C1"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 xml:space="preserve">Máy phun nhựa đường </w:t>
            </w:r>
          </w:p>
        </w:tc>
        <w:tc>
          <w:tcPr>
            <w:tcW w:w="682" w:type="pct"/>
            <w:vAlign w:val="center"/>
          </w:tcPr>
          <w:p w14:paraId="26B65621" w14:textId="77777777" w:rsidR="00AD5CB6" w:rsidRPr="009C45FD" w:rsidRDefault="00AD5CB6" w:rsidP="00F4451A">
            <w:pPr>
              <w:spacing w:before="60" w:after="0" w:line="312" w:lineRule="auto"/>
              <w:jc w:val="both"/>
              <w:rPr>
                <w:sz w:val="26"/>
                <w:szCs w:val="26"/>
              </w:rPr>
            </w:pPr>
            <w:r w:rsidRPr="009C45FD">
              <w:rPr>
                <w:sz w:val="26"/>
                <w:szCs w:val="26"/>
              </w:rPr>
              <w:t>0,935S</w:t>
            </w:r>
          </w:p>
        </w:tc>
        <w:tc>
          <w:tcPr>
            <w:tcW w:w="531" w:type="pct"/>
            <w:vAlign w:val="center"/>
          </w:tcPr>
          <w:p w14:paraId="3C12E470" w14:textId="77777777" w:rsidR="00AD5CB6" w:rsidRPr="009C45FD" w:rsidRDefault="00AD5CB6" w:rsidP="00F4451A">
            <w:pPr>
              <w:spacing w:before="60" w:after="0" w:line="312" w:lineRule="auto"/>
              <w:jc w:val="both"/>
              <w:rPr>
                <w:sz w:val="26"/>
                <w:szCs w:val="26"/>
              </w:rPr>
            </w:pPr>
            <w:r w:rsidRPr="009C45FD">
              <w:rPr>
                <w:sz w:val="26"/>
                <w:szCs w:val="26"/>
              </w:rPr>
              <w:t>0,0184</w:t>
            </w:r>
          </w:p>
        </w:tc>
        <w:tc>
          <w:tcPr>
            <w:tcW w:w="531" w:type="pct"/>
            <w:vAlign w:val="center"/>
          </w:tcPr>
          <w:p w14:paraId="3BD27C39" w14:textId="77777777" w:rsidR="00AD5CB6" w:rsidRPr="009C45FD" w:rsidRDefault="00AD5CB6" w:rsidP="00F4451A">
            <w:pPr>
              <w:spacing w:before="60" w:after="0" w:line="312" w:lineRule="auto"/>
              <w:jc w:val="both"/>
              <w:rPr>
                <w:sz w:val="26"/>
                <w:szCs w:val="26"/>
              </w:rPr>
            </w:pPr>
            <w:r w:rsidRPr="009C45FD">
              <w:rPr>
                <w:sz w:val="26"/>
                <w:szCs w:val="26"/>
              </w:rPr>
              <w:t>0,0433</w:t>
            </w:r>
          </w:p>
        </w:tc>
        <w:tc>
          <w:tcPr>
            <w:tcW w:w="607" w:type="pct"/>
            <w:vAlign w:val="center"/>
          </w:tcPr>
          <w:p w14:paraId="14F460E4" w14:textId="77777777" w:rsidR="00AD5CB6" w:rsidRPr="009C45FD" w:rsidRDefault="00AD5CB6" w:rsidP="00F4451A">
            <w:pPr>
              <w:spacing w:before="60" w:after="0" w:line="312" w:lineRule="auto"/>
              <w:jc w:val="both"/>
              <w:rPr>
                <w:sz w:val="26"/>
                <w:szCs w:val="26"/>
              </w:rPr>
            </w:pPr>
            <w:r w:rsidRPr="009C45FD">
              <w:rPr>
                <w:sz w:val="26"/>
                <w:szCs w:val="26"/>
              </w:rPr>
              <w:t>0,00223</w:t>
            </w:r>
          </w:p>
        </w:tc>
        <w:tc>
          <w:tcPr>
            <w:tcW w:w="607" w:type="pct"/>
            <w:vAlign w:val="center"/>
          </w:tcPr>
          <w:p w14:paraId="7E35B78F" w14:textId="77777777" w:rsidR="00AD5CB6" w:rsidRPr="009C45FD" w:rsidRDefault="00AD5CB6" w:rsidP="00F4451A">
            <w:pPr>
              <w:spacing w:before="60" w:after="0" w:line="312" w:lineRule="auto"/>
              <w:jc w:val="both"/>
              <w:rPr>
                <w:sz w:val="26"/>
                <w:szCs w:val="26"/>
              </w:rPr>
            </w:pPr>
            <w:r w:rsidRPr="009C45FD">
              <w:rPr>
                <w:sz w:val="26"/>
                <w:szCs w:val="26"/>
              </w:rPr>
              <w:t>0,00156</w:t>
            </w:r>
          </w:p>
        </w:tc>
      </w:tr>
      <w:tr w:rsidR="00AD5CB6" w:rsidRPr="009C45FD" w14:paraId="5D064E00" w14:textId="77777777" w:rsidTr="00F4451A">
        <w:trPr>
          <w:trHeight w:val="20"/>
          <w:jc w:val="center"/>
        </w:trPr>
        <w:tc>
          <w:tcPr>
            <w:tcW w:w="392" w:type="pct"/>
            <w:vAlign w:val="center"/>
          </w:tcPr>
          <w:p w14:paraId="58F753F5" w14:textId="77777777" w:rsidR="00AD5CB6" w:rsidRPr="009C45FD" w:rsidRDefault="00AD5CB6" w:rsidP="00F4451A">
            <w:pPr>
              <w:spacing w:before="60" w:after="0" w:line="312" w:lineRule="auto"/>
              <w:jc w:val="both"/>
              <w:rPr>
                <w:sz w:val="26"/>
                <w:szCs w:val="26"/>
                <w:lang w:val="fr-FR"/>
              </w:rPr>
            </w:pPr>
            <w:r w:rsidRPr="009C45FD">
              <w:rPr>
                <w:sz w:val="26"/>
                <w:szCs w:val="26"/>
                <w:lang w:val="fr-FR"/>
              </w:rPr>
              <w:t>8</w:t>
            </w:r>
          </w:p>
        </w:tc>
        <w:tc>
          <w:tcPr>
            <w:tcW w:w="1651" w:type="pct"/>
            <w:vAlign w:val="center"/>
          </w:tcPr>
          <w:p w14:paraId="235CB0F4" w14:textId="77777777" w:rsidR="00AD5CB6" w:rsidRPr="009C45FD" w:rsidRDefault="00AD5CB6" w:rsidP="00F4451A">
            <w:pPr>
              <w:spacing w:before="60" w:after="0" w:line="312" w:lineRule="auto"/>
              <w:jc w:val="both"/>
              <w:rPr>
                <w:sz w:val="26"/>
                <w:szCs w:val="26"/>
                <w:lang w:val="fr-FR"/>
              </w:rPr>
            </w:pPr>
            <w:r w:rsidRPr="009C45FD">
              <w:rPr>
                <w:sz w:val="26"/>
                <w:szCs w:val="26"/>
                <w:lang w:val="fr-FR"/>
              </w:rPr>
              <w:t>Thiết bị sơn kẻ vạch YHK10A</w:t>
            </w:r>
          </w:p>
        </w:tc>
        <w:tc>
          <w:tcPr>
            <w:tcW w:w="682" w:type="pct"/>
            <w:vAlign w:val="center"/>
          </w:tcPr>
          <w:p w14:paraId="35FD370A" w14:textId="77777777" w:rsidR="00AD5CB6" w:rsidRPr="009C45FD" w:rsidRDefault="00AD5CB6" w:rsidP="00F4451A">
            <w:pPr>
              <w:spacing w:before="60" w:after="0" w:line="312" w:lineRule="auto"/>
              <w:jc w:val="both"/>
              <w:rPr>
                <w:sz w:val="26"/>
                <w:szCs w:val="26"/>
              </w:rPr>
            </w:pPr>
            <w:r w:rsidRPr="009C45FD">
              <w:rPr>
                <w:sz w:val="26"/>
                <w:szCs w:val="26"/>
              </w:rPr>
              <w:t>0,935S</w:t>
            </w:r>
          </w:p>
        </w:tc>
        <w:tc>
          <w:tcPr>
            <w:tcW w:w="531" w:type="pct"/>
            <w:vAlign w:val="center"/>
          </w:tcPr>
          <w:p w14:paraId="4E354F87" w14:textId="77777777" w:rsidR="00AD5CB6" w:rsidRPr="009C45FD" w:rsidRDefault="00AD5CB6" w:rsidP="00F4451A">
            <w:pPr>
              <w:spacing w:before="60" w:after="0" w:line="312" w:lineRule="auto"/>
              <w:jc w:val="both"/>
              <w:rPr>
                <w:sz w:val="26"/>
                <w:szCs w:val="26"/>
              </w:rPr>
            </w:pPr>
            <w:r w:rsidRPr="009C45FD">
              <w:rPr>
                <w:sz w:val="26"/>
                <w:szCs w:val="26"/>
              </w:rPr>
              <w:t>0,0184</w:t>
            </w:r>
          </w:p>
        </w:tc>
        <w:tc>
          <w:tcPr>
            <w:tcW w:w="531" w:type="pct"/>
            <w:vAlign w:val="center"/>
          </w:tcPr>
          <w:p w14:paraId="6E38C029" w14:textId="77777777" w:rsidR="00AD5CB6" w:rsidRPr="009C45FD" w:rsidRDefault="00AD5CB6" w:rsidP="00F4451A">
            <w:pPr>
              <w:spacing w:before="60" w:after="0" w:line="312" w:lineRule="auto"/>
              <w:jc w:val="both"/>
              <w:rPr>
                <w:sz w:val="26"/>
                <w:szCs w:val="26"/>
              </w:rPr>
            </w:pPr>
            <w:r w:rsidRPr="009C45FD">
              <w:rPr>
                <w:sz w:val="26"/>
                <w:szCs w:val="26"/>
              </w:rPr>
              <w:t>0,0433</w:t>
            </w:r>
          </w:p>
        </w:tc>
        <w:tc>
          <w:tcPr>
            <w:tcW w:w="607" w:type="pct"/>
            <w:vAlign w:val="center"/>
          </w:tcPr>
          <w:p w14:paraId="1230E819" w14:textId="77777777" w:rsidR="00AD5CB6" w:rsidRPr="009C45FD" w:rsidRDefault="00AD5CB6" w:rsidP="00F4451A">
            <w:pPr>
              <w:spacing w:before="60" w:after="0" w:line="312" w:lineRule="auto"/>
              <w:jc w:val="both"/>
              <w:rPr>
                <w:sz w:val="26"/>
                <w:szCs w:val="26"/>
              </w:rPr>
            </w:pPr>
            <w:r w:rsidRPr="009C45FD">
              <w:rPr>
                <w:sz w:val="26"/>
                <w:szCs w:val="26"/>
              </w:rPr>
              <w:t>0,00223</w:t>
            </w:r>
          </w:p>
        </w:tc>
        <w:tc>
          <w:tcPr>
            <w:tcW w:w="607" w:type="pct"/>
            <w:vAlign w:val="center"/>
          </w:tcPr>
          <w:p w14:paraId="7944BCA7" w14:textId="77777777" w:rsidR="00AD5CB6" w:rsidRPr="009C45FD" w:rsidRDefault="00AD5CB6" w:rsidP="00F4451A">
            <w:pPr>
              <w:spacing w:before="60" w:after="0" w:line="312" w:lineRule="auto"/>
              <w:jc w:val="both"/>
              <w:rPr>
                <w:sz w:val="26"/>
                <w:szCs w:val="26"/>
              </w:rPr>
            </w:pPr>
            <w:r w:rsidRPr="009C45FD">
              <w:rPr>
                <w:sz w:val="26"/>
                <w:szCs w:val="26"/>
              </w:rPr>
              <w:t>0,00156</w:t>
            </w:r>
          </w:p>
        </w:tc>
      </w:tr>
      <w:tr w:rsidR="00AD5CB6" w:rsidRPr="009C45FD" w14:paraId="65E1B1CF" w14:textId="77777777" w:rsidTr="00F4451A">
        <w:trPr>
          <w:trHeight w:val="20"/>
          <w:jc w:val="center"/>
        </w:trPr>
        <w:tc>
          <w:tcPr>
            <w:tcW w:w="392" w:type="pct"/>
            <w:vAlign w:val="center"/>
          </w:tcPr>
          <w:p w14:paraId="55EB2F17" w14:textId="77777777" w:rsidR="00AD5CB6" w:rsidRPr="009C45FD" w:rsidRDefault="00AD5CB6" w:rsidP="00F4451A">
            <w:pPr>
              <w:spacing w:before="60" w:after="0" w:line="312" w:lineRule="auto"/>
              <w:jc w:val="both"/>
              <w:rPr>
                <w:sz w:val="26"/>
                <w:szCs w:val="26"/>
                <w:lang w:val="fr-FR"/>
              </w:rPr>
            </w:pPr>
            <w:r w:rsidRPr="009C45FD">
              <w:rPr>
                <w:sz w:val="26"/>
                <w:szCs w:val="26"/>
                <w:lang w:val="fr-FR"/>
              </w:rPr>
              <w:t>9</w:t>
            </w:r>
          </w:p>
        </w:tc>
        <w:tc>
          <w:tcPr>
            <w:tcW w:w="1651" w:type="pct"/>
            <w:vAlign w:val="center"/>
          </w:tcPr>
          <w:p w14:paraId="3A7A5E12" w14:textId="77777777" w:rsidR="00AD5CB6" w:rsidRPr="009C45FD" w:rsidRDefault="00AD5CB6" w:rsidP="00F4451A">
            <w:pPr>
              <w:spacing w:before="60" w:after="0" w:line="312" w:lineRule="auto"/>
              <w:jc w:val="both"/>
              <w:rPr>
                <w:sz w:val="26"/>
                <w:szCs w:val="26"/>
              </w:rPr>
            </w:pPr>
            <w:r w:rsidRPr="009C45FD">
              <w:rPr>
                <w:sz w:val="26"/>
                <w:szCs w:val="26"/>
              </w:rPr>
              <w:t xml:space="preserve">Máy rải </w:t>
            </w:r>
          </w:p>
        </w:tc>
        <w:tc>
          <w:tcPr>
            <w:tcW w:w="682" w:type="pct"/>
            <w:vAlign w:val="center"/>
          </w:tcPr>
          <w:p w14:paraId="0377B4C8" w14:textId="77777777" w:rsidR="00AD5CB6" w:rsidRPr="009C45FD" w:rsidRDefault="00AD5CB6" w:rsidP="00F4451A">
            <w:pPr>
              <w:spacing w:before="60" w:after="0" w:line="312" w:lineRule="auto"/>
              <w:jc w:val="both"/>
              <w:rPr>
                <w:sz w:val="26"/>
                <w:szCs w:val="26"/>
              </w:rPr>
            </w:pPr>
            <w:r w:rsidRPr="009C45FD">
              <w:rPr>
                <w:sz w:val="26"/>
                <w:szCs w:val="26"/>
              </w:rPr>
              <w:t>0,935S</w:t>
            </w:r>
          </w:p>
        </w:tc>
        <w:tc>
          <w:tcPr>
            <w:tcW w:w="531" w:type="pct"/>
            <w:vAlign w:val="center"/>
          </w:tcPr>
          <w:p w14:paraId="225F00C6" w14:textId="77777777" w:rsidR="00AD5CB6" w:rsidRPr="009C45FD" w:rsidRDefault="00AD5CB6" w:rsidP="00F4451A">
            <w:pPr>
              <w:spacing w:before="60" w:after="0" w:line="312" w:lineRule="auto"/>
              <w:jc w:val="both"/>
              <w:rPr>
                <w:sz w:val="26"/>
                <w:szCs w:val="26"/>
              </w:rPr>
            </w:pPr>
            <w:r w:rsidRPr="009C45FD">
              <w:rPr>
                <w:sz w:val="26"/>
                <w:szCs w:val="26"/>
              </w:rPr>
              <w:t>0,0184</w:t>
            </w:r>
          </w:p>
        </w:tc>
        <w:tc>
          <w:tcPr>
            <w:tcW w:w="531" w:type="pct"/>
            <w:vAlign w:val="center"/>
          </w:tcPr>
          <w:p w14:paraId="31AD7489" w14:textId="77777777" w:rsidR="00AD5CB6" w:rsidRPr="009C45FD" w:rsidRDefault="00AD5CB6" w:rsidP="00F4451A">
            <w:pPr>
              <w:spacing w:before="60" w:after="0" w:line="312" w:lineRule="auto"/>
              <w:jc w:val="both"/>
              <w:rPr>
                <w:sz w:val="26"/>
                <w:szCs w:val="26"/>
              </w:rPr>
            </w:pPr>
            <w:r w:rsidRPr="009C45FD">
              <w:rPr>
                <w:sz w:val="26"/>
                <w:szCs w:val="26"/>
              </w:rPr>
              <w:t>0,0433</w:t>
            </w:r>
          </w:p>
        </w:tc>
        <w:tc>
          <w:tcPr>
            <w:tcW w:w="607" w:type="pct"/>
            <w:vAlign w:val="center"/>
          </w:tcPr>
          <w:p w14:paraId="665C85FB" w14:textId="77777777" w:rsidR="00AD5CB6" w:rsidRPr="009C45FD" w:rsidRDefault="00AD5CB6" w:rsidP="00F4451A">
            <w:pPr>
              <w:spacing w:before="60" w:after="0" w:line="312" w:lineRule="auto"/>
              <w:jc w:val="both"/>
              <w:rPr>
                <w:sz w:val="26"/>
                <w:szCs w:val="26"/>
              </w:rPr>
            </w:pPr>
            <w:r w:rsidRPr="009C45FD">
              <w:rPr>
                <w:sz w:val="26"/>
                <w:szCs w:val="26"/>
              </w:rPr>
              <w:t>0,00223</w:t>
            </w:r>
          </w:p>
        </w:tc>
        <w:tc>
          <w:tcPr>
            <w:tcW w:w="607" w:type="pct"/>
            <w:vAlign w:val="center"/>
          </w:tcPr>
          <w:p w14:paraId="068CE2B3" w14:textId="77777777" w:rsidR="00AD5CB6" w:rsidRPr="009C45FD" w:rsidRDefault="00AD5CB6" w:rsidP="00F4451A">
            <w:pPr>
              <w:spacing w:before="60" w:after="0" w:line="312" w:lineRule="auto"/>
              <w:jc w:val="both"/>
              <w:rPr>
                <w:sz w:val="26"/>
                <w:szCs w:val="26"/>
              </w:rPr>
            </w:pPr>
            <w:r w:rsidRPr="009C45FD">
              <w:rPr>
                <w:sz w:val="26"/>
                <w:szCs w:val="26"/>
              </w:rPr>
              <w:t>0,00156</w:t>
            </w:r>
          </w:p>
        </w:tc>
      </w:tr>
      <w:tr w:rsidR="00AD5CB6" w:rsidRPr="009C45FD" w14:paraId="365052BE" w14:textId="77777777" w:rsidTr="00F4451A">
        <w:trPr>
          <w:trHeight w:val="20"/>
          <w:jc w:val="center"/>
        </w:trPr>
        <w:tc>
          <w:tcPr>
            <w:tcW w:w="392" w:type="pct"/>
            <w:vAlign w:val="center"/>
          </w:tcPr>
          <w:p w14:paraId="1E6F48AA" w14:textId="77777777" w:rsidR="00AD5CB6" w:rsidRPr="009C45FD" w:rsidRDefault="00AD5CB6" w:rsidP="00F4451A">
            <w:pPr>
              <w:spacing w:before="60" w:after="0" w:line="312" w:lineRule="auto"/>
              <w:jc w:val="both"/>
              <w:rPr>
                <w:sz w:val="26"/>
                <w:szCs w:val="26"/>
                <w:lang w:val="fr-FR"/>
              </w:rPr>
            </w:pPr>
            <w:r w:rsidRPr="009C45FD">
              <w:rPr>
                <w:sz w:val="26"/>
                <w:szCs w:val="26"/>
                <w:lang w:val="fr-FR"/>
              </w:rPr>
              <w:t>10</w:t>
            </w:r>
          </w:p>
        </w:tc>
        <w:tc>
          <w:tcPr>
            <w:tcW w:w="1651" w:type="pct"/>
            <w:vAlign w:val="center"/>
          </w:tcPr>
          <w:p w14:paraId="2E435BE7" w14:textId="77777777" w:rsidR="00AD5CB6" w:rsidRPr="009C45FD" w:rsidRDefault="00AD5CB6" w:rsidP="00F4451A">
            <w:pPr>
              <w:spacing w:before="60" w:after="0" w:line="312" w:lineRule="auto"/>
              <w:jc w:val="both"/>
              <w:rPr>
                <w:sz w:val="26"/>
                <w:szCs w:val="26"/>
              </w:rPr>
            </w:pPr>
            <w:r w:rsidRPr="009C45FD">
              <w:rPr>
                <w:sz w:val="26"/>
                <w:szCs w:val="26"/>
              </w:rPr>
              <w:t xml:space="preserve">Máy ủi </w:t>
            </w:r>
          </w:p>
        </w:tc>
        <w:tc>
          <w:tcPr>
            <w:tcW w:w="682" w:type="pct"/>
            <w:vAlign w:val="center"/>
          </w:tcPr>
          <w:p w14:paraId="692984F5" w14:textId="77777777" w:rsidR="00AD5CB6" w:rsidRPr="009C45FD" w:rsidRDefault="00AD5CB6" w:rsidP="00F4451A">
            <w:pPr>
              <w:spacing w:before="60" w:after="0" w:line="312" w:lineRule="auto"/>
              <w:jc w:val="both"/>
              <w:rPr>
                <w:sz w:val="26"/>
                <w:szCs w:val="26"/>
              </w:rPr>
            </w:pPr>
            <w:r w:rsidRPr="009C45FD">
              <w:rPr>
                <w:sz w:val="26"/>
                <w:szCs w:val="26"/>
              </w:rPr>
              <w:t>0,935S</w:t>
            </w:r>
          </w:p>
        </w:tc>
        <w:tc>
          <w:tcPr>
            <w:tcW w:w="531" w:type="pct"/>
            <w:vAlign w:val="center"/>
          </w:tcPr>
          <w:p w14:paraId="78DE9540" w14:textId="77777777" w:rsidR="00AD5CB6" w:rsidRPr="009C45FD" w:rsidRDefault="00AD5CB6" w:rsidP="00F4451A">
            <w:pPr>
              <w:spacing w:before="60" w:after="0" w:line="312" w:lineRule="auto"/>
              <w:jc w:val="both"/>
              <w:rPr>
                <w:sz w:val="26"/>
                <w:szCs w:val="26"/>
              </w:rPr>
            </w:pPr>
            <w:r w:rsidRPr="009C45FD">
              <w:rPr>
                <w:sz w:val="26"/>
                <w:szCs w:val="26"/>
              </w:rPr>
              <w:t>0,0184</w:t>
            </w:r>
          </w:p>
        </w:tc>
        <w:tc>
          <w:tcPr>
            <w:tcW w:w="531" w:type="pct"/>
            <w:vAlign w:val="center"/>
          </w:tcPr>
          <w:p w14:paraId="0E10A7D2" w14:textId="77777777" w:rsidR="00AD5CB6" w:rsidRPr="009C45FD" w:rsidRDefault="00AD5CB6" w:rsidP="00F4451A">
            <w:pPr>
              <w:spacing w:before="60" w:after="0" w:line="312" w:lineRule="auto"/>
              <w:jc w:val="both"/>
              <w:rPr>
                <w:sz w:val="26"/>
                <w:szCs w:val="26"/>
              </w:rPr>
            </w:pPr>
            <w:r w:rsidRPr="009C45FD">
              <w:rPr>
                <w:sz w:val="26"/>
                <w:szCs w:val="26"/>
              </w:rPr>
              <w:t>0,0441</w:t>
            </w:r>
          </w:p>
        </w:tc>
        <w:tc>
          <w:tcPr>
            <w:tcW w:w="607" w:type="pct"/>
            <w:vAlign w:val="center"/>
          </w:tcPr>
          <w:p w14:paraId="3002E899" w14:textId="77777777" w:rsidR="00AD5CB6" w:rsidRPr="009C45FD" w:rsidRDefault="00AD5CB6" w:rsidP="00F4451A">
            <w:pPr>
              <w:spacing w:before="60" w:after="0" w:line="312" w:lineRule="auto"/>
              <w:jc w:val="both"/>
              <w:rPr>
                <w:sz w:val="26"/>
                <w:szCs w:val="26"/>
              </w:rPr>
            </w:pPr>
            <w:r w:rsidRPr="009C45FD">
              <w:rPr>
                <w:sz w:val="26"/>
                <w:szCs w:val="26"/>
              </w:rPr>
              <w:t>0,00361</w:t>
            </w:r>
          </w:p>
        </w:tc>
        <w:tc>
          <w:tcPr>
            <w:tcW w:w="607" w:type="pct"/>
            <w:vAlign w:val="center"/>
          </w:tcPr>
          <w:p w14:paraId="7AA21018" w14:textId="77777777" w:rsidR="00AD5CB6" w:rsidRPr="009C45FD" w:rsidRDefault="00AD5CB6" w:rsidP="00F4451A">
            <w:pPr>
              <w:spacing w:before="60" w:after="0" w:line="312" w:lineRule="auto"/>
              <w:jc w:val="both"/>
              <w:rPr>
                <w:sz w:val="26"/>
                <w:szCs w:val="26"/>
              </w:rPr>
            </w:pPr>
            <w:r w:rsidRPr="009C45FD">
              <w:rPr>
                <w:sz w:val="26"/>
                <w:szCs w:val="26"/>
              </w:rPr>
              <w:t>0,00404</w:t>
            </w:r>
          </w:p>
        </w:tc>
      </w:tr>
      <w:tr w:rsidR="00AD5CB6" w:rsidRPr="009C45FD" w14:paraId="1CD5D99D" w14:textId="77777777" w:rsidTr="00F4451A">
        <w:trPr>
          <w:trHeight w:val="20"/>
          <w:jc w:val="center"/>
        </w:trPr>
        <w:tc>
          <w:tcPr>
            <w:tcW w:w="392" w:type="pct"/>
            <w:vAlign w:val="center"/>
          </w:tcPr>
          <w:p w14:paraId="42831DC3" w14:textId="77777777" w:rsidR="00AD5CB6" w:rsidRPr="009C45FD" w:rsidRDefault="00AD5CB6" w:rsidP="00F4451A">
            <w:pPr>
              <w:spacing w:before="60" w:after="0" w:line="312" w:lineRule="auto"/>
              <w:jc w:val="both"/>
              <w:rPr>
                <w:sz w:val="26"/>
                <w:szCs w:val="26"/>
                <w:lang w:val="fr-FR"/>
              </w:rPr>
            </w:pPr>
            <w:r w:rsidRPr="009C45FD">
              <w:rPr>
                <w:sz w:val="26"/>
                <w:szCs w:val="26"/>
                <w:lang w:val="fr-FR"/>
              </w:rPr>
              <w:t>11</w:t>
            </w:r>
          </w:p>
        </w:tc>
        <w:tc>
          <w:tcPr>
            <w:tcW w:w="1651" w:type="pct"/>
            <w:vAlign w:val="center"/>
          </w:tcPr>
          <w:p w14:paraId="3B199A68" w14:textId="77777777" w:rsidR="00AD5CB6" w:rsidRPr="009C45FD" w:rsidRDefault="00AD5CB6" w:rsidP="00F4451A">
            <w:pPr>
              <w:spacing w:before="60" w:after="0" w:line="312" w:lineRule="auto"/>
              <w:jc w:val="both"/>
              <w:rPr>
                <w:sz w:val="26"/>
                <w:szCs w:val="26"/>
              </w:rPr>
            </w:pPr>
            <w:r w:rsidRPr="009C45FD">
              <w:rPr>
                <w:sz w:val="26"/>
                <w:szCs w:val="26"/>
              </w:rPr>
              <w:t>Ô tô tự đổ 15T</w:t>
            </w:r>
          </w:p>
        </w:tc>
        <w:tc>
          <w:tcPr>
            <w:tcW w:w="682" w:type="pct"/>
            <w:vAlign w:val="center"/>
          </w:tcPr>
          <w:p w14:paraId="60455614" w14:textId="77777777" w:rsidR="00AD5CB6" w:rsidRPr="009C45FD" w:rsidRDefault="00AD5CB6" w:rsidP="00F4451A">
            <w:pPr>
              <w:spacing w:before="60" w:after="0" w:line="312" w:lineRule="auto"/>
              <w:jc w:val="both"/>
              <w:rPr>
                <w:sz w:val="26"/>
                <w:szCs w:val="26"/>
              </w:rPr>
            </w:pPr>
            <w:r w:rsidRPr="009C45FD">
              <w:rPr>
                <w:sz w:val="26"/>
                <w:szCs w:val="26"/>
              </w:rPr>
              <w:t>0,935S</w:t>
            </w:r>
          </w:p>
        </w:tc>
        <w:tc>
          <w:tcPr>
            <w:tcW w:w="531" w:type="pct"/>
            <w:vAlign w:val="center"/>
          </w:tcPr>
          <w:p w14:paraId="5F043659" w14:textId="77777777" w:rsidR="00AD5CB6" w:rsidRPr="009C45FD" w:rsidRDefault="00AD5CB6" w:rsidP="00F4451A">
            <w:pPr>
              <w:spacing w:before="60" w:after="0" w:line="312" w:lineRule="auto"/>
              <w:jc w:val="both"/>
              <w:rPr>
                <w:sz w:val="26"/>
                <w:szCs w:val="26"/>
              </w:rPr>
            </w:pPr>
            <w:r w:rsidRPr="009C45FD">
              <w:rPr>
                <w:sz w:val="26"/>
                <w:szCs w:val="26"/>
              </w:rPr>
              <w:t>0,0184</w:t>
            </w:r>
          </w:p>
        </w:tc>
        <w:tc>
          <w:tcPr>
            <w:tcW w:w="531" w:type="pct"/>
            <w:vAlign w:val="center"/>
          </w:tcPr>
          <w:p w14:paraId="3FA5E28D" w14:textId="77777777" w:rsidR="00AD5CB6" w:rsidRPr="009C45FD" w:rsidRDefault="00AD5CB6" w:rsidP="00F4451A">
            <w:pPr>
              <w:spacing w:before="60" w:after="0" w:line="312" w:lineRule="auto"/>
              <w:jc w:val="both"/>
              <w:rPr>
                <w:sz w:val="26"/>
                <w:szCs w:val="26"/>
              </w:rPr>
            </w:pPr>
            <w:r w:rsidRPr="009C45FD">
              <w:rPr>
                <w:sz w:val="26"/>
                <w:szCs w:val="26"/>
              </w:rPr>
              <w:t>0,0441</w:t>
            </w:r>
          </w:p>
        </w:tc>
        <w:tc>
          <w:tcPr>
            <w:tcW w:w="607" w:type="pct"/>
            <w:vAlign w:val="center"/>
          </w:tcPr>
          <w:p w14:paraId="59F11C7A" w14:textId="77777777" w:rsidR="00AD5CB6" w:rsidRPr="009C45FD" w:rsidRDefault="00AD5CB6" w:rsidP="00F4451A">
            <w:pPr>
              <w:spacing w:before="60" w:after="0" w:line="312" w:lineRule="auto"/>
              <w:jc w:val="both"/>
              <w:rPr>
                <w:sz w:val="26"/>
                <w:szCs w:val="26"/>
              </w:rPr>
            </w:pPr>
            <w:r w:rsidRPr="009C45FD">
              <w:rPr>
                <w:sz w:val="26"/>
                <w:szCs w:val="26"/>
              </w:rPr>
              <w:t>0,00361</w:t>
            </w:r>
          </w:p>
        </w:tc>
        <w:tc>
          <w:tcPr>
            <w:tcW w:w="607" w:type="pct"/>
            <w:vAlign w:val="center"/>
          </w:tcPr>
          <w:p w14:paraId="11DE6BAF" w14:textId="77777777" w:rsidR="00AD5CB6" w:rsidRPr="009C45FD" w:rsidRDefault="00AD5CB6" w:rsidP="00F4451A">
            <w:pPr>
              <w:spacing w:before="60" w:after="0" w:line="312" w:lineRule="auto"/>
              <w:jc w:val="both"/>
              <w:rPr>
                <w:sz w:val="26"/>
                <w:szCs w:val="26"/>
              </w:rPr>
            </w:pPr>
            <w:r w:rsidRPr="009C45FD">
              <w:rPr>
                <w:sz w:val="26"/>
                <w:szCs w:val="26"/>
              </w:rPr>
              <w:t>0,00404</w:t>
            </w:r>
          </w:p>
        </w:tc>
      </w:tr>
      <w:tr w:rsidR="00AD5CB6" w:rsidRPr="009C45FD" w14:paraId="31DE8A02" w14:textId="77777777" w:rsidTr="00F4451A">
        <w:trPr>
          <w:trHeight w:val="20"/>
          <w:jc w:val="center"/>
        </w:trPr>
        <w:tc>
          <w:tcPr>
            <w:tcW w:w="392" w:type="pct"/>
            <w:vAlign w:val="center"/>
          </w:tcPr>
          <w:p w14:paraId="530A28FC" w14:textId="77777777" w:rsidR="00AD5CB6" w:rsidRPr="009C45FD" w:rsidRDefault="00AD5CB6" w:rsidP="00F4451A">
            <w:pPr>
              <w:spacing w:before="60" w:after="0" w:line="312" w:lineRule="auto"/>
              <w:jc w:val="both"/>
              <w:rPr>
                <w:sz w:val="26"/>
                <w:szCs w:val="26"/>
                <w:lang w:val="fr-FR"/>
              </w:rPr>
            </w:pPr>
            <w:r w:rsidRPr="009C45FD">
              <w:rPr>
                <w:sz w:val="26"/>
                <w:szCs w:val="26"/>
                <w:lang w:val="fr-FR"/>
              </w:rPr>
              <w:t>12</w:t>
            </w:r>
          </w:p>
        </w:tc>
        <w:tc>
          <w:tcPr>
            <w:tcW w:w="1651" w:type="pct"/>
            <w:vAlign w:val="center"/>
          </w:tcPr>
          <w:p w14:paraId="47D33A4A" w14:textId="77777777" w:rsidR="00AD5CB6" w:rsidRPr="009C45FD" w:rsidRDefault="00AD5CB6" w:rsidP="00F4451A">
            <w:pPr>
              <w:spacing w:before="60" w:after="0" w:line="312" w:lineRule="auto"/>
              <w:jc w:val="both"/>
              <w:rPr>
                <w:sz w:val="26"/>
                <w:szCs w:val="26"/>
                <w:lang w:val="fr-FR"/>
              </w:rPr>
            </w:pPr>
            <w:r w:rsidRPr="009C45FD">
              <w:rPr>
                <w:sz w:val="26"/>
                <w:szCs w:val="26"/>
                <w:lang w:val="fr-FR"/>
              </w:rPr>
              <w:t>Ô tô tưới nước 5m3</w:t>
            </w:r>
          </w:p>
        </w:tc>
        <w:tc>
          <w:tcPr>
            <w:tcW w:w="682" w:type="pct"/>
            <w:vAlign w:val="center"/>
          </w:tcPr>
          <w:p w14:paraId="0D70148F" w14:textId="77777777" w:rsidR="00AD5CB6" w:rsidRPr="009C45FD" w:rsidRDefault="00AD5CB6" w:rsidP="00F4451A">
            <w:pPr>
              <w:spacing w:before="60" w:after="0" w:line="312" w:lineRule="auto"/>
              <w:jc w:val="both"/>
              <w:rPr>
                <w:sz w:val="26"/>
                <w:szCs w:val="26"/>
              </w:rPr>
            </w:pPr>
            <w:r w:rsidRPr="009C45FD">
              <w:rPr>
                <w:sz w:val="26"/>
                <w:szCs w:val="26"/>
              </w:rPr>
              <w:t>0,935S</w:t>
            </w:r>
          </w:p>
        </w:tc>
        <w:tc>
          <w:tcPr>
            <w:tcW w:w="531" w:type="pct"/>
            <w:vAlign w:val="center"/>
          </w:tcPr>
          <w:p w14:paraId="1FD1661A" w14:textId="77777777" w:rsidR="00AD5CB6" w:rsidRPr="009C45FD" w:rsidRDefault="00AD5CB6" w:rsidP="00F4451A">
            <w:pPr>
              <w:spacing w:before="60" w:after="0" w:line="312" w:lineRule="auto"/>
              <w:jc w:val="both"/>
              <w:rPr>
                <w:sz w:val="26"/>
                <w:szCs w:val="26"/>
              </w:rPr>
            </w:pPr>
            <w:r w:rsidRPr="009C45FD">
              <w:rPr>
                <w:sz w:val="26"/>
                <w:szCs w:val="26"/>
              </w:rPr>
              <w:t>0,0184</w:t>
            </w:r>
          </w:p>
        </w:tc>
        <w:tc>
          <w:tcPr>
            <w:tcW w:w="531" w:type="pct"/>
            <w:vAlign w:val="center"/>
          </w:tcPr>
          <w:p w14:paraId="3F46B71B" w14:textId="77777777" w:rsidR="00AD5CB6" w:rsidRPr="009C45FD" w:rsidRDefault="00AD5CB6" w:rsidP="00F4451A">
            <w:pPr>
              <w:spacing w:before="60" w:after="0" w:line="312" w:lineRule="auto"/>
              <w:jc w:val="both"/>
              <w:rPr>
                <w:sz w:val="26"/>
                <w:szCs w:val="26"/>
              </w:rPr>
            </w:pPr>
            <w:r w:rsidRPr="009C45FD">
              <w:rPr>
                <w:sz w:val="26"/>
                <w:szCs w:val="26"/>
              </w:rPr>
              <w:t>0,0441</w:t>
            </w:r>
          </w:p>
        </w:tc>
        <w:tc>
          <w:tcPr>
            <w:tcW w:w="607" w:type="pct"/>
            <w:vAlign w:val="center"/>
          </w:tcPr>
          <w:p w14:paraId="16EB617A" w14:textId="77777777" w:rsidR="00AD5CB6" w:rsidRPr="009C45FD" w:rsidRDefault="00AD5CB6" w:rsidP="00F4451A">
            <w:pPr>
              <w:spacing w:before="60" w:after="0" w:line="312" w:lineRule="auto"/>
              <w:jc w:val="both"/>
              <w:rPr>
                <w:sz w:val="26"/>
                <w:szCs w:val="26"/>
              </w:rPr>
            </w:pPr>
            <w:r w:rsidRPr="009C45FD">
              <w:rPr>
                <w:sz w:val="26"/>
                <w:szCs w:val="26"/>
              </w:rPr>
              <w:t>0,00361</w:t>
            </w:r>
          </w:p>
        </w:tc>
        <w:tc>
          <w:tcPr>
            <w:tcW w:w="607" w:type="pct"/>
            <w:vAlign w:val="center"/>
          </w:tcPr>
          <w:p w14:paraId="5F07308D" w14:textId="77777777" w:rsidR="00AD5CB6" w:rsidRPr="009C45FD" w:rsidRDefault="00AD5CB6" w:rsidP="00F4451A">
            <w:pPr>
              <w:spacing w:before="60" w:after="0" w:line="312" w:lineRule="auto"/>
              <w:jc w:val="both"/>
              <w:rPr>
                <w:sz w:val="26"/>
                <w:szCs w:val="26"/>
              </w:rPr>
            </w:pPr>
            <w:r w:rsidRPr="009C45FD">
              <w:rPr>
                <w:sz w:val="26"/>
                <w:szCs w:val="26"/>
              </w:rPr>
              <w:t>0,00404</w:t>
            </w:r>
          </w:p>
        </w:tc>
      </w:tr>
    </w:tbl>
    <w:p w14:paraId="41614113" w14:textId="77777777" w:rsidR="00AD5CB6" w:rsidRPr="009C45FD" w:rsidRDefault="00AD5CB6" w:rsidP="00AD5CB6">
      <w:pPr>
        <w:spacing w:before="60" w:after="0" w:line="312" w:lineRule="auto"/>
        <w:jc w:val="both"/>
        <w:rPr>
          <w:i/>
          <w:sz w:val="26"/>
          <w:szCs w:val="26"/>
        </w:rPr>
      </w:pPr>
      <w:r w:rsidRPr="009C45FD">
        <w:rPr>
          <w:i/>
          <w:sz w:val="26"/>
          <w:szCs w:val="26"/>
        </w:rPr>
        <w:t>(Nguồn: Bộ TN&amp;MT Australia, 2003)</w:t>
      </w:r>
    </w:p>
    <w:p w14:paraId="4B0A4148" w14:textId="77777777" w:rsidR="00AD5CB6" w:rsidRPr="009C45FD" w:rsidRDefault="00AD5CB6" w:rsidP="00AD5CB6">
      <w:pPr>
        <w:spacing w:before="60" w:after="0" w:line="312" w:lineRule="auto"/>
        <w:jc w:val="both"/>
        <w:rPr>
          <w:i/>
          <w:sz w:val="26"/>
          <w:szCs w:val="26"/>
        </w:rPr>
      </w:pPr>
      <w:r w:rsidRPr="009C45FD">
        <w:rPr>
          <w:i/>
          <w:sz w:val="26"/>
          <w:szCs w:val="26"/>
        </w:rPr>
        <w:t>Ghi chú: Trong đó S - Hàm lượng Lưu huỳnh trong dầu (%) = 0,05%</w:t>
      </w:r>
    </w:p>
    <w:p w14:paraId="637736A7" w14:textId="77777777" w:rsidR="00AD5CB6" w:rsidRPr="009C45FD" w:rsidRDefault="00AD5CB6" w:rsidP="00AD5CB6">
      <w:pPr>
        <w:spacing w:before="60" w:after="0" w:line="312" w:lineRule="auto"/>
        <w:ind w:firstLine="567"/>
        <w:jc w:val="both"/>
        <w:rPr>
          <w:sz w:val="26"/>
          <w:szCs w:val="26"/>
        </w:rPr>
      </w:pPr>
      <w:r w:rsidRPr="009C45FD">
        <w:rPr>
          <w:sz w:val="26"/>
          <w:szCs w:val="26"/>
          <w:lang w:val="vi-VN"/>
        </w:rPr>
        <w:lastRenderedPageBreak/>
        <w:t xml:space="preserve">Thời gian làm việc mỗi ngày của Dự án </w:t>
      </w:r>
      <w:r w:rsidRPr="009C45FD">
        <w:rPr>
          <w:sz w:val="26"/>
          <w:szCs w:val="26"/>
        </w:rPr>
        <w:t>là</w:t>
      </w:r>
      <w:r w:rsidRPr="009C45FD">
        <w:rPr>
          <w:sz w:val="26"/>
          <w:szCs w:val="26"/>
          <w:lang w:val="vi-VN"/>
        </w:rPr>
        <w:t xml:space="preserve"> 1 ca/ngày, 8h/ca. Theo phương pháp đánh giá nhanh của WHO, có thể ước tính được tải lượng ô nhiễm sinh ra trong khí thải các máy móc thiết bị thi công:</w:t>
      </w:r>
      <w:bookmarkStart w:id="150" w:name="_Toc449705909"/>
      <w:bookmarkStart w:id="151" w:name="_Toc453088086"/>
      <w:bookmarkStart w:id="152" w:name="_Toc529803257"/>
      <w:bookmarkStart w:id="153" w:name="_Toc471715162"/>
      <w:bookmarkStart w:id="154" w:name="_Toc505500601"/>
      <w:bookmarkStart w:id="155" w:name="_Toc505500816"/>
      <w:bookmarkStart w:id="156" w:name="_Toc509221033"/>
      <w:bookmarkStart w:id="157" w:name="_Toc520642146"/>
      <w:bookmarkStart w:id="158" w:name="_Toc523486828"/>
      <w:bookmarkStart w:id="159" w:name="_Toc532825680"/>
      <w:bookmarkStart w:id="160" w:name="_Toc16955138"/>
      <w:bookmarkStart w:id="161" w:name="_Toc18143420"/>
      <w:bookmarkStart w:id="162" w:name="_Toc49514849"/>
      <w:bookmarkStart w:id="163" w:name="_Toc62813769"/>
      <w:bookmarkStart w:id="164" w:name="_Toc71788096"/>
      <w:bookmarkStart w:id="165" w:name="_Toc88932316"/>
      <w:bookmarkStart w:id="166" w:name="_Toc95842574"/>
      <w:bookmarkStart w:id="167" w:name="_Toc122457117"/>
    </w:p>
    <w:p w14:paraId="6F789A27" w14:textId="77777777" w:rsidR="00AD5CB6" w:rsidRPr="009C45FD" w:rsidRDefault="00AD5CB6" w:rsidP="00C062C1">
      <w:pPr>
        <w:pStyle w:val="Caption"/>
        <w:rPr>
          <w:i/>
        </w:rPr>
      </w:pPr>
      <w:bookmarkStart w:id="168" w:name="_Toc144020530"/>
      <w:r w:rsidRPr="009C45FD">
        <w:t xml:space="preserve">Bảng 3. </w:t>
      </w:r>
      <w:r w:rsidR="00000000">
        <w:fldChar w:fldCharType="begin"/>
      </w:r>
      <w:r w:rsidR="00000000">
        <w:instrText xml:space="preserve"> SEQ Bảng_3. \* ARABIC </w:instrText>
      </w:r>
      <w:r w:rsidR="00000000">
        <w:fldChar w:fldCharType="separate"/>
      </w:r>
      <w:r w:rsidRPr="009C45FD">
        <w:rPr>
          <w:noProof/>
        </w:rPr>
        <w:t>6</w:t>
      </w:r>
      <w:r w:rsidR="00000000">
        <w:rPr>
          <w:noProof/>
        </w:rPr>
        <w:fldChar w:fldCharType="end"/>
      </w:r>
      <w:r w:rsidRPr="009C45FD">
        <w:t>: Định mức tiêu thụ dầu và lưu lượng khí thải của một số thiết bị máy móc thi công</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1"/>
        <w:gridCol w:w="3407"/>
        <w:gridCol w:w="2628"/>
        <w:gridCol w:w="2316"/>
      </w:tblGrid>
      <w:tr w:rsidR="00AD5CB6" w:rsidRPr="009C45FD" w14:paraId="6B988838" w14:textId="77777777" w:rsidTr="00F4451A">
        <w:trPr>
          <w:trHeight w:val="20"/>
          <w:tblHeader/>
          <w:jc w:val="center"/>
        </w:trPr>
        <w:tc>
          <w:tcPr>
            <w:tcW w:w="392" w:type="pct"/>
            <w:vAlign w:val="center"/>
          </w:tcPr>
          <w:p w14:paraId="00BEC32E" w14:textId="77777777" w:rsidR="00AD5CB6" w:rsidRPr="009C45FD" w:rsidRDefault="00AD5CB6" w:rsidP="00F4451A">
            <w:pPr>
              <w:spacing w:before="60" w:after="0" w:line="312" w:lineRule="auto"/>
              <w:jc w:val="both"/>
              <w:rPr>
                <w:b/>
                <w:sz w:val="26"/>
                <w:szCs w:val="26"/>
              </w:rPr>
            </w:pPr>
            <w:r w:rsidRPr="009C45FD">
              <w:rPr>
                <w:b/>
                <w:sz w:val="26"/>
                <w:szCs w:val="26"/>
              </w:rPr>
              <w:t>TT</w:t>
            </w:r>
          </w:p>
        </w:tc>
        <w:tc>
          <w:tcPr>
            <w:tcW w:w="1880" w:type="pct"/>
            <w:vAlign w:val="center"/>
          </w:tcPr>
          <w:p w14:paraId="31527CAD" w14:textId="77777777" w:rsidR="00AD5CB6" w:rsidRPr="009C45FD" w:rsidRDefault="00AD5CB6" w:rsidP="00F4451A">
            <w:pPr>
              <w:spacing w:before="60" w:after="0" w:line="312" w:lineRule="auto"/>
              <w:jc w:val="both"/>
              <w:rPr>
                <w:b/>
                <w:sz w:val="26"/>
                <w:szCs w:val="26"/>
              </w:rPr>
            </w:pPr>
            <w:r w:rsidRPr="009C45FD">
              <w:rPr>
                <w:b/>
                <w:sz w:val="26"/>
                <w:szCs w:val="26"/>
              </w:rPr>
              <w:t>Thiết bị</w:t>
            </w:r>
          </w:p>
        </w:tc>
        <w:tc>
          <w:tcPr>
            <w:tcW w:w="1450" w:type="pct"/>
            <w:vAlign w:val="center"/>
          </w:tcPr>
          <w:p w14:paraId="4485BED5" w14:textId="77777777" w:rsidR="00AD5CB6" w:rsidRPr="009C45FD" w:rsidRDefault="00AD5CB6" w:rsidP="00F4451A">
            <w:pPr>
              <w:spacing w:before="60" w:after="0" w:line="312" w:lineRule="auto"/>
              <w:jc w:val="both"/>
              <w:rPr>
                <w:b/>
                <w:sz w:val="26"/>
                <w:szCs w:val="26"/>
              </w:rPr>
            </w:pPr>
            <w:r w:rsidRPr="009C45FD">
              <w:rPr>
                <w:b/>
                <w:sz w:val="26"/>
                <w:szCs w:val="26"/>
              </w:rPr>
              <w:t>Lượng dầu tiêu thụ (lít/ca) (*)</w:t>
            </w:r>
          </w:p>
        </w:tc>
        <w:tc>
          <w:tcPr>
            <w:tcW w:w="1279" w:type="pct"/>
            <w:vAlign w:val="center"/>
          </w:tcPr>
          <w:p w14:paraId="59F6C962" w14:textId="77777777" w:rsidR="00AD5CB6" w:rsidRPr="009C45FD" w:rsidRDefault="00AD5CB6" w:rsidP="00F4451A">
            <w:pPr>
              <w:spacing w:before="60" w:after="0" w:line="312" w:lineRule="auto"/>
              <w:jc w:val="both"/>
              <w:rPr>
                <w:b/>
                <w:sz w:val="26"/>
                <w:szCs w:val="26"/>
              </w:rPr>
            </w:pPr>
            <w:r w:rsidRPr="009C45FD">
              <w:rPr>
                <w:b/>
                <w:sz w:val="26"/>
                <w:szCs w:val="26"/>
              </w:rPr>
              <w:t>Lưu lượng khí thải (Nm3/8h) (**)</w:t>
            </w:r>
          </w:p>
        </w:tc>
      </w:tr>
      <w:tr w:rsidR="00AD5CB6" w:rsidRPr="009C45FD" w14:paraId="0E256E97" w14:textId="77777777" w:rsidTr="00F4451A">
        <w:trPr>
          <w:trHeight w:val="20"/>
          <w:jc w:val="center"/>
        </w:trPr>
        <w:tc>
          <w:tcPr>
            <w:tcW w:w="392" w:type="pct"/>
            <w:vAlign w:val="center"/>
          </w:tcPr>
          <w:p w14:paraId="55AEC175" w14:textId="77777777" w:rsidR="00AD5CB6" w:rsidRPr="009C45FD" w:rsidRDefault="00AD5CB6" w:rsidP="00F4451A">
            <w:pPr>
              <w:spacing w:before="60" w:after="0" w:line="312" w:lineRule="auto"/>
              <w:jc w:val="both"/>
              <w:rPr>
                <w:sz w:val="26"/>
                <w:szCs w:val="26"/>
              </w:rPr>
            </w:pPr>
            <w:r w:rsidRPr="009C45FD">
              <w:rPr>
                <w:sz w:val="26"/>
                <w:szCs w:val="26"/>
              </w:rPr>
              <w:t>1</w:t>
            </w:r>
          </w:p>
        </w:tc>
        <w:tc>
          <w:tcPr>
            <w:tcW w:w="1880" w:type="pct"/>
            <w:vAlign w:val="center"/>
          </w:tcPr>
          <w:p w14:paraId="2C407BBF" w14:textId="77777777" w:rsidR="00AD5CB6" w:rsidRPr="009C45FD" w:rsidRDefault="00AD5CB6" w:rsidP="00F4451A">
            <w:pPr>
              <w:spacing w:before="60" w:after="0" w:line="312" w:lineRule="auto"/>
              <w:jc w:val="both"/>
              <w:rPr>
                <w:sz w:val="26"/>
                <w:szCs w:val="26"/>
              </w:rPr>
            </w:pPr>
            <w:r w:rsidRPr="009C45FD">
              <w:rPr>
                <w:sz w:val="26"/>
                <w:szCs w:val="26"/>
              </w:rPr>
              <w:t>Cần cẩu 6T</w:t>
            </w:r>
          </w:p>
        </w:tc>
        <w:tc>
          <w:tcPr>
            <w:tcW w:w="1450" w:type="pct"/>
            <w:vAlign w:val="center"/>
          </w:tcPr>
          <w:p w14:paraId="40D82AD9" w14:textId="77777777" w:rsidR="00AD5CB6" w:rsidRPr="009C45FD" w:rsidRDefault="00AD5CB6" w:rsidP="00F4451A">
            <w:pPr>
              <w:spacing w:before="60" w:after="0" w:line="312" w:lineRule="auto"/>
              <w:jc w:val="both"/>
              <w:rPr>
                <w:sz w:val="26"/>
                <w:szCs w:val="26"/>
              </w:rPr>
            </w:pPr>
            <w:r w:rsidRPr="009C45FD">
              <w:rPr>
                <w:sz w:val="26"/>
                <w:szCs w:val="26"/>
              </w:rPr>
              <w:t>75,24</w:t>
            </w:r>
          </w:p>
        </w:tc>
        <w:tc>
          <w:tcPr>
            <w:tcW w:w="1279" w:type="pct"/>
            <w:noWrap/>
            <w:vAlign w:val="center"/>
          </w:tcPr>
          <w:p w14:paraId="3FF0A637" w14:textId="77777777" w:rsidR="00AD5CB6" w:rsidRPr="009C45FD" w:rsidRDefault="00AD5CB6" w:rsidP="00F4451A">
            <w:pPr>
              <w:spacing w:before="60" w:after="0" w:line="312" w:lineRule="auto"/>
              <w:jc w:val="both"/>
              <w:rPr>
                <w:sz w:val="26"/>
                <w:szCs w:val="26"/>
              </w:rPr>
            </w:pPr>
            <w:r w:rsidRPr="009C45FD">
              <w:rPr>
                <w:sz w:val="26"/>
                <w:szCs w:val="26"/>
              </w:rPr>
              <w:t>533</w:t>
            </w:r>
          </w:p>
        </w:tc>
      </w:tr>
      <w:tr w:rsidR="00AD5CB6" w:rsidRPr="009C45FD" w14:paraId="0A3A047A" w14:textId="77777777" w:rsidTr="00F4451A">
        <w:trPr>
          <w:trHeight w:val="20"/>
          <w:jc w:val="center"/>
        </w:trPr>
        <w:tc>
          <w:tcPr>
            <w:tcW w:w="392" w:type="pct"/>
            <w:vAlign w:val="center"/>
          </w:tcPr>
          <w:p w14:paraId="4D104BD4" w14:textId="77777777" w:rsidR="00AD5CB6" w:rsidRPr="009C45FD" w:rsidRDefault="00AD5CB6" w:rsidP="00F4451A">
            <w:pPr>
              <w:spacing w:before="60" w:after="0" w:line="312" w:lineRule="auto"/>
              <w:jc w:val="both"/>
              <w:rPr>
                <w:sz w:val="26"/>
                <w:szCs w:val="26"/>
              </w:rPr>
            </w:pPr>
            <w:r w:rsidRPr="009C45FD">
              <w:rPr>
                <w:sz w:val="26"/>
                <w:szCs w:val="26"/>
              </w:rPr>
              <w:t>2</w:t>
            </w:r>
          </w:p>
        </w:tc>
        <w:tc>
          <w:tcPr>
            <w:tcW w:w="1880" w:type="pct"/>
            <w:vAlign w:val="center"/>
          </w:tcPr>
          <w:p w14:paraId="0539EDF8" w14:textId="77777777" w:rsidR="00AD5CB6" w:rsidRPr="009C45FD" w:rsidRDefault="00AD5CB6" w:rsidP="00F4451A">
            <w:pPr>
              <w:spacing w:before="60" w:after="0" w:line="312" w:lineRule="auto"/>
              <w:jc w:val="both"/>
              <w:rPr>
                <w:sz w:val="26"/>
                <w:szCs w:val="26"/>
              </w:rPr>
            </w:pPr>
            <w:r w:rsidRPr="009C45FD">
              <w:rPr>
                <w:sz w:val="26"/>
                <w:szCs w:val="26"/>
              </w:rPr>
              <w:t>Cần trục tháp 25T</w:t>
            </w:r>
          </w:p>
        </w:tc>
        <w:tc>
          <w:tcPr>
            <w:tcW w:w="1450" w:type="pct"/>
            <w:vAlign w:val="center"/>
          </w:tcPr>
          <w:p w14:paraId="1A6AF06E" w14:textId="77777777" w:rsidR="00AD5CB6" w:rsidRPr="009C45FD" w:rsidRDefault="00AD5CB6" w:rsidP="00F4451A">
            <w:pPr>
              <w:spacing w:before="60" w:after="0" w:line="312" w:lineRule="auto"/>
              <w:jc w:val="both"/>
              <w:rPr>
                <w:sz w:val="26"/>
                <w:szCs w:val="26"/>
              </w:rPr>
            </w:pPr>
            <w:r w:rsidRPr="009C45FD">
              <w:rPr>
                <w:sz w:val="26"/>
                <w:szCs w:val="26"/>
              </w:rPr>
              <w:t>40,8</w:t>
            </w:r>
          </w:p>
        </w:tc>
        <w:tc>
          <w:tcPr>
            <w:tcW w:w="1279" w:type="pct"/>
            <w:noWrap/>
            <w:vAlign w:val="center"/>
          </w:tcPr>
          <w:p w14:paraId="13965B52" w14:textId="77777777" w:rsidR="00AD5CB6" w:rsidRPr="009C45FD" w:rsidRDefault="00AD5CB6" w:rsidP="00F4451A">
            <w:pPr>
              <w:spacing w:before="60" w:after="0" w:line="312" w:lineRule="auto"/>
              <w:jc w:val="both"/>
              <w:rPr>
                <w:sz w:val="26"/>
                <w:szCs w:val="26"/>
              </w:rPr>
            </w:pPr>
            <w:r w:rsidRPr="009C45FD">
              <w:rPr>
                <w:sz w:val="26"/>
                <w:szCs w:val="26"/>
              </w:rPr>
              <w:t>119,57</w:t>
            </w:r>
          </w:p>
        </w:tc>
      </w:tr>
      <w:tr w:rsidR="00AD5CB6" w:rsidRPr="009C45FD" w14:paraId="150E7B95" w14:textId="77777777" w:rsidTr="00F4451A">
        <w:trPr>
          <w:trHeight w:val="20"/>
          <w:jc w:val="center"/>
        </w:trPr>
        <w:tc>
          <w:tcPr>
            <w:tcW w:w="392" w:type="pct"/>
            <w:vAlign w:val="center"/>
          </w:tcPr>
          <w:p w14:paraId="6ECA6BD3" w14:textId="77777777" w:rsidR="00AD5CB6" w:rsidRPr="009C45FD" w:rsidRDefault="00AD5CB6" w:rsidP="00F4451A">
            <w:pPr>
              <w:spacing w:before="60" w:after="0" w:line="312" w:lineRule="auto"/>
              <w:jc w:val="both"/>
              <w:rPr>
                <w:sz w:val="26"/>
                <w:szCs w:val="26"/>
              </w:rPr>
            </w:pPr>
            <w:r w:rsidRPr="009C45FD">
              <w:rPr>
                <w:sz w:val="26"/>
                <w:szCs w:val="26"/>
              </w:rPr>
              <w:t>3</w:t>
            </w:r>
          </w:p>
        </w:tc>
        <w:tc>
          <w:tcPr>
            <w:tcW w:w="1880" w:type="pct"/>
            <w:vAlign w:val="center"/>
          </w:tcPr>
          <w:p w14:paraId="66975DA2" w14:textId="77777777" w:rsidR="00AD5CB6" w:rsidRPr="009C45FD" w:rsidRDefault="00AD5CB6" w:rsidP="00F4451A">
            <w:pPr>
              <w:spacing w:before="60" w:after="0" w:line="312" w:lineRule="auto"/>
              <w:jc w:val="both"/>
              <w:rPr>
                <w:sz w:val="26"/>
                <w:szCs w:val="26"/>
              </w:rPr>
            </w:pPr>
            <w:r w:rsidRPr="009C45FD">
              <w:rPr>
                <w:sz w:val="26"/>
                <w:szCs w:val="26"/>
              </w:rPr>
              <w:t>Máy đào 0,8m3</w:t>
            </w:r>
          </w:p>
        </w:tc>
        <w:tc>
          <w:tcPr>
            <w:tcW w:w="1450" w:type="pct"/>
            <w:vAlign w:val="center"/>
          </w:tcPr>
          <w:p w14:paraId="57F003EA" w14:textId="77777777" w:rsidR="00AD5CB6" w:rsidRPr="009C45FD" w:rsidRDefault="00AD5CB6" w:rsidP="00F4451A">
            <w:pPr>
              <w:spacing w:before="60" w:after="0" w:line="312" w:lineRule="auto"/>
              <w:jc w:val="both"/>
              <w:rPr>
                <w:sz w:val="26"/>
                <w:szCs w:val="26"/>
              </w:rPr>
            </w:pPr>
            <w:r w:rsidRPr="009C45FD">
              <w:rPr>
                <w:sz w:val="26"/>
                <w:szCs w:val="26"/>
              </w:rPr>
              <w:t>40,2</w:t>
            </w:r>
          </w:p>
        </w:tc>
        <w:tc>
          <w:tcPr>
            <w:tcW w:w="1279" w:type="pct"/>
            <w:noWrap/>
            <w:vAlign w:val="center"/>
          </w:tcPr>
          <w:p w14:paraId="2DD30FB6" w14:textId="77777777" w:rsidR="00AD5CB6" w:rsidRPr="009C45FD" w:rsidRDefault="00AD5CB6" w:rsidP="00F4451A">
            <w:pPr>
              <w:spacing w:before="60" w:after="0" w:line="312" w:lineRule="auto"/>
              <w:jc w:val="both"/>
              <w:rPr>
                <w:sz w:val="26"/>
                <w:szCs w:val="26"/>
              </w:rPr>
            </w:pPr>
            <w:r w:rsidRPr="009C45FD">
              <w:rPr>
                <w:sz w:val="26"/>
                <w:szCs w:val="26"/>
              </w:rPr>
              <w:t>102,23</w:t>
            </w:r>
          </w:p>
        </w:tc>
      </w:tr>
      <w:tr w:rsidR="00AD5CB6" w:rsidRPr="009C45FD" w14:paraId="6AAA6302" w14:textId="77777777" w:rsidTr="00F4451A">
        <w:trPr>
          <w:trHeight w:val="20"/>
          <w:jc w:val="center"/>
        </w:trPr>
        <w:tc>
          <w:tcPr>
            <w:tcW w:w="392" w:type="pct"/>
            <w:vAlign w:val="center"/>
          </w:tcPr>
          <w:p w14:paraId="67A7BB06" w14:textId="77777777" w:rsidR="00AD5CB6" w:rsidRPr="009C45FD" w:rsidRDefault="00AD5CB6" w:rsidP="00F4451A">
            <w:pPr>
              <w:spacing w:before="60" w:after="0" w:line="312" w:lineRule="auto"/>
              <w:jc w:val="both"/>
              <w:rPr>
                <w:sz w:val="26"/>
                <w:szCs w:val="26"/>
              </w:rPr>
            </w:pPr>
            <w:r w:rsidRPr="009C45FD">
              <w:rPr>
                <w:sz w:val="26"/>
                <w:szCs w:val="26"/>
              </w:rPr>
              <w:t>4</w:t>
            </w:r>
          </w:p>
        </w:tc>
        <w:tc>
          <w:tcPr>
            <w:tcW w:w="1880" w:type="pct"/>
            <w:vAlign w:val="center"/>
          </w:tcPr>
          <w:p w14:paraId="28BEC25A" w14:textId="77777777" w:rsidR="00AD5CB6" w:rsidRPr="009C45FD" w:rsidRDefault="00AD5CB6" w:rsidP="00F4451A">
            <w:pPr>
              <w:spacing w:before="60" w:after="0" w:line="312" w:lineRule="auto"/>
              <w:jc w:val="both"/>
              <w:rPr>
                <w:sz w:val="26"/>
                <w:szCs w:val="26"/>
                <w:lang w:val="fr-FR"/>
              </w:rPr>
            </w:pPr>
            <w:r w:rsidRPr="009C45FD">
              <w:rPr>
                <w:sz w:val="26"/>
                <w:szCs w:val="26"/>
                <w:lang w:val="fr-FR"/>
              </w:rPr>
              <w:t>Máy lu bánh hơi 16T</w:t>
            </w:r>
          </w:p>
        </w:tc>
        <w:tc>
          <w:tcPr>
            <w:tcW w:w="1450" w:type="pct"/>
            <w:vAlign w:val="center"/>
          </w:tcPr>
          <w:p w14:paraId="3932C31F" w14:textId="77777777" w:rsidR="00AD5CB6" w:rsidRPr="009C45FD" w:rsidRDefault="00AD5CB6" w:rsidP="00F4451A">
            <w:pPr>
              <w:spacing w:before="60" w:after="0" w:line="312" w:lineRule="auto"/>
              <w:jc w:val="both"/>
              <w:rPr>
                <w:sz w:val="26"/>
                <w:szCs w:val="26"/>
              </w:rPr>
            </w:pPr>
            <w:r w:rsidRPr="009C45FD">
              <w:rPr>
                <w:sz w:val="26"/>
                <w:szCs w:val="26"/>
              </w:rPr>
              <w:t>35,1</w:t>
            </w:r>
          </w:p>
        </w:tc>
        <w:tc>
          <w:tcPr>
            <w:tcW w:w="1279" w:type="pct"/>
            <w:noWrap/>
            <w:vAlign w:val="center"/>
          </w:tcPr>
          <w:p w14:paraId="6B746097" w14:textId="77777777" w:rsidR="00AD5CB6" w:rsidRPr="009C45FD" w:rsidRDefault="00AD5CB6" w:rsidP="00F4451A">
            <w:pPr>
              <w:spacing w:before="60" w:after="0" w:line="312" w:lineRule="auto"/>
              <w:jc w:val="both"/>
              <w:rPr>
                <w:sz w:val="26"/>
                <w:szCs w:val="26"/>
              </w:rPr>
            </w:pPr>
            <w:r w:rsidRPr="009C45FD">
              <w:rPr>
                <w:sz w:val="26"/>
                <w:szCs w:val="26"/>
              </w:rPr>
              <w:t>100,8</w:t>
            </w:r>
          </w:p>
        </w:tc>
      </w:tr>
      <w:tr w:rsidR="00AD5CB6" w:rsidRPr="009C45FD" w14:paraId="72FFA668" w14:textId="77777777" w:rsidTr="00F4451A">
        <w:trPr>
          <w:trHeight w:val="20"/>
          <w:jc w:val="center"/>
        </w:trPr>
        <w:tc>
          <w:tcPr>
            <w:tcW w:w="392" w:type="pct"/>
            <w:vAlign w:val="center"/>
          </w:tcPr>
          <w:p w14:paraId="25A541FC" w14:textId="77777777" w:rsidR="00AD5CB6" w:rsidRPr="009C45FD" w:rsidRDefault="00AD5CB6" w:rsidP="00F4451A">
            <w:pPr>
              <w:spacing w:before="60" w:after="0" w:line="312" w:lineRule="auto"/>
              <w:jc w:val="both"/>
              <w:rPr>
                <w:sz w:val="26"/>
                <w:szCs w:val="26"/>
              </w:rPr>
            </w:pPr>
            <w:r w:rsidRPr="009C45FD">
              <w:rPr>
                <w:sz w:val="26"/>
                <w:szCs w:val="26"/>
              </w:rPr>
              <w:t>5</w:t>
            </w:r>
          </w:p>
        </w:tc>
        <w:tc>
          <w:tcPr>
            <w:tcW w:w="1880" w:type="pct"/>
            <w:vAlign w:val="center"/>
          </w:tcPr>
          <w:p w14:paraId="4FE1167F" w14:textId="77777777" w:rsidR="00AD5CB6" w:rsidRPr="009C45FD" w:rsidRDefault="00AD5CB6" w:rsidP="00F4451A">
            <w:pPr>
              <w:spacing w:before="60" w:after="0" w:line="312" w:lineRule="auto"/>
              <w:jc w:val="both"/>
              <w:rPr>
                <w:sz w:val="26"/>
                <w:szCs w:val="26"/>
                <w:lang w:val="fr-FR"/>
              </w:rPr>
            </w:pPr>
            <w:r w:rsidRPr="009C45FD">
              <w:rPr>
                <w:sz w:val="26"/>
                <w:szCs w:val="26"/>
                <w:lang w:val="fr-FR"/>
              </w:rPr>
              <w:t>Máy lu bánh thép 10T</w:t>
            </w:r>
          </w:p>
        </w:tc>
        <w:tc>
          <w:tcPr>
            <w:tcW w:w="1450" w:type="pct"/>
            <w:vAlign w:val="center"/>
          </w:tcPr>
          <w:p w14:paraId="0928D796" w14:textId="77777777" w:rsidR="00AD5CB6" w:rsidRPr="009C45FD" w:rsidRDefault="00AD5CB6" w:rsidP="00F4451A">
            <w:pPr>
              <w:spacing w:before="60" w:after="0" w:line="312" w:lineRule="auto"/>
              <w:jc w:val="both"/>
              <w:rPr>
                <w:sz w:val="26"/>
                <w:szCs w:val="26"/>
              </w:rPr>
            </w:pPr>
            <w:r w:rsidRPr="009C45FD">
              <w:rPr>
                <w:sz w:val="26"/>
                <w:szCs w:val="26"/>
              </w:rPr>
              <w:t>30,2</w:t>
            </w:r>
          </w:p>
        </w:tc>
        <w:tc>
          <w:tcPr>
            <w:tcW w:w="1279" w:type="pct"/>
            <w:noWrap/>
            <w:vAlign w:val="center"/>
          </w:tcPr>
          <w:p w14:paraId="7EE359F9" w14:textId="77777777" w:rsidR="00AD5CB6" w:rsidRPr="009C45FD" w:rsidRDefault="00AD5CB6" w:rsidP="00F4451A">
            <w:pPr>
              <w:spacing w:before="60" w:after="0" w:line="312" w:lineRule="auto"/>
              <w:jc w:val="both"/>
              <w:rPr>
                <w:sz w:val="26"/>
                <w:szCs w:val="26"/>
              </w:rPr>
            </w:pPr>
            <w:r w:rsidRPr="009C45FD">
              <w:rPr>
                <w:sz w:val="26"/>
                <w:szCs w:val="26"/>
              </w:rPr>
              <w:t>97,2</w:t>
            </w:r>
          </w:p>
        </w:tc>
      </w:tr>
      <w:tr w:rsidR="00AD5CB6" w:rsidRPr="009C45FD" w14:paraId="717A3318" w14:textId="77777777" w:rsidTr="00F4451A">
        <w:trPr>
          <w:trHeight w:val="20"/>
          <w:jc w:val="center"/>
        </w:trPr>
        <w:tc>
          <w:tcPr>
            <w:tcW w:w="392" w:type="pct"/>
            <w:vAlign w:val="center"/>
          </w:tcPr>
          <w:p w14:paraId="549FD4D9" w14:textId="77777777" w:rsidR="00AD5CB6" w:rsidRPr="009C45FD" w:rsidRDefault="00AD5CB6" w:rsidP="00F4451A">
            <w:pPr>
              <w:spacing w:before="60" w:after="0" w:line="312" w:lineRule="auto"/>
              <w:jc w:val="both"/>
              <w:rPr>
                <w:sz w:val="26"/>
                <w:szCs w:val="26"/>
              </w:rPr>
            </w:pPr>
            <w:r w:rsidRPr="009C45FD">
              <w:rPr>
                <w:sz w:val="26"/>
                <w:szCs w:val="26"/>
              </w:rPr>
              <w:t>6</w:t>
            </w:r>
          </w:p>
        </w:tc>
        <w:tc>
          <w:tcPr>
            <w:tcW w:w="1880" w:type="pct"/>
            <w:vAlign w:val="center"/>
          </w:tcPr>
          <w:p w14:paraId="12B5666C" w14:textId="77777777" w:rsidR="00AD5CB6" w:rsidRPr="009C45FD" w:rsidRDefault="00AD5CB6" w:rsidP="00F4451A">
            <w:pPr>
              <w:spacing w:before="60" w:after="0" w:line="312" w:lineRule="auto"/>
              <w:jc w:val="both"/>
              <w:rPr>
                <w:sz w:val="26"/>
                <w:szCs w:val="26"/>
              </w:rPr>
            </w:pPr>
            <w:r w:rsidRPr="009C45FD">
              <w:rPr>
                <w:sz w:val="26"/>
                <w:szCs w:val="26"/>
              </w:rPr>
              <w:t>Máy đầm lu</w:t>
            </w:r>
          </w:p>
        </w:tc>
        <w:tc>
          <w:tcPr>
            <w:tcW w:w="1450" w:type="pct"/>
            <w:vAlign w:val="center"/>
          </w:tcPr>
          <w:p w14:paraId="5426EBB0" w14:textId="77777777" w:rsidR="00AD5CB6" w:rsidRPr="009C45FD" w:rsidRDefault="00AD5CB6" w:rsidP="00F4451A">
            <w:pPr>
              <w:spacing w:before="60" w:after="0" w:line="312" w:lineRule="auto"/>
              <w:jc w:val="both"/>
              <w:rPr>
                <w:sz w:val="26"/>
                <w:szCs w:val="26"/>
              </w:rPr>
            </w:pPr>
            <w:r w:rsidRPr="009C45FD">
              <w:rPr>
                <w:sz w:val="26"/>
                <w:szCs w:val="26"/>
              </w:rPr>
              <w:t>28,6</w:t>
            </w:r>
          </w:p>
        </w:tc>
        <w:tc>
          <w:tcPr>
            <w:tcW w:w="1279" w:type="pct"/>
            <w:noWrap/>
            <w:vAlign w:val="center"/>
          </w:tcPr>
          <w:p w14:paraId="742CB073" w14:textId="77777777" w:rsidR="00AD5CB6" w:rsidRPr="009C45FD" w:rsidRDefault="00AD5CB6" w:rsidP="00F4451A">
            <w:pPr>
              <w:spacing w:before="60" w:after="0" w:line="312" w:lineRule="auto"/>
              <w:jc w:val="both"/>
              <w:rPr>
                <w:sz w:val="26"/>
                <w:szCs w:val="26"/>
              </w:rPr>
            </w:pPr>
            <w:r w:rsidRPr="009C45FD">
              <w:rPr>
                <w:sz w:val="26"/>
                <w:szCs w:val="26"/>
              </w:rPr>
              <w:t>90,5</w:t>
            </w:r>
          </w:p>
        </w:tc>
      </w:tr>
      <w:tr w:rsidR="00AD5CB6" w:rsidRPr="009C45FD" w14:paraId="12E28E96" w14:textId="77777777" w:rsidTr="00F4451A">
        <w:trPr>
          <w:trHeight w:val="20"/>
          <w:jc w:val="center"/>
        </w:trPr>
        <w:tc>
          <w:tcPr>
            <w:tcW w:w="392" w:type="pct"/>
            <w:vAlign w:val="center"/>
          </w:tcPr>
          <w:p w14:paraId="78072191" w14:textId="77777777" w:rsidR="00AD5CB6" w:rsidRPr="009C45FD" w:rsidRDefault="00AD5CB6" w:rsidP="00F4451A">
            <w:pPr>
              <w:spacing w:before="60" w:after="0" w:line="312" w:lineRule="auto"/>
              <w:jc w:val="both"/>
              <w:rPr>
                <w:sz w:val="26"/>
                <w:szCs w:val="26"/>
              </w:rPr>
            </w:pPr>
            <w:r w:rsidRPr="009C45FD">
              <w:rPr>
                <w:sz w:val="26"/>
                <w:szCs w:val="26"/>
              </w:rPr>
              <w:t>7</w:t>
            </w:r>
          </w:p>
        </w:tc>
        <w:tc>
          <w:tcPr>
            <w:tcW w:w="1880" w:type="pct"/>
            <w:vAlign w:val="center"/>
          </w:tcPr>
          <w:p w14:paraId="449FAFA3"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Máy phun nhựa đường</w:t>
            </w:r>
          </w:p>
        </w:tc>
        <w:tc>
          <w:tcPr>
            <w:tcW w:w="1450" w:type="pct"/>
            <w:vAlign w:val="center"/>
          </w:tcPr>
          <w:p w14:paraId="3D21D2B6" w14:textId="77777777" w:rsidR="00AD5CB6" w:rsidRPr="009C45FD" w:rsidRDefault="00AD5CB6" w:rsidP="00F4451A">
            <w:pPr>
              <w:spacing w:before="60" w:after="0" w:line="312" w:lineRule="auto"/>
              <w:jc w:val="both"/>
              <w:rPr>
                <w:sz w:val="26"/>
                <w:szCs w:val="26"/>
              </w:rPr>
            </w:pPr>
            <w:r w:rsidRPr="009C45FD">
              <w:rPr>
                <w:sz w:val="26"/>
                <w:szCs w:val="26"/>
              </w:rPr>
              <w:t>6,7</w:t>
            </w:r>
          </w:p>
        </w:tc>
        <w:tc>
          <w:tcPr>
            <w:tcW w:w="1279" w:type="pct"/>
            <w:noWrap/>
            <w:vAlign w:val="center"/>
          </w:tcPr>
          <w:p w14:paraId="559D696E" w14:textId="77777777" w:rsidR="00AD5CB6" w:rsidRPr="009C45FD" w:rsidRDefault="00AD5CB6" w:rsidP="00F4451A">
            <w:pPr>
              <w:spacing w:before="60" w:after="0" w:line="312" w:lineRule="auto"/>
              <w:jc w:val="both"/>
              <w:rPr>
                <w:sz w:val="26"/>
                <w:szCs w:val="26"/>
              </w:rPr>
            </w:pPr>
            <w:r w:rsidRPr="009C45FD">
              <w:rPr>
                <w:sz w:val="26"/>
                <w:szCs w:val="26"/>
              </w:rPr>
              <w:t>87,3</w:t>
            </w:r>
          </w:p>
        </w:tc>
      </w:tr>
      <w:tr w:rsidR="00AD5CB6" w:rsidRPr="009C45FD" w14:paraId="59013017" w14:textId="77777777" w:rsidTr="00F4451A">
        <w:trPr>
          <w:trHeight w:val="20"/>
          <w:jc w:val="center"/>
        </w:trPr>
        <w:tc>
          <w:tcPr>
            <w:tcW w:w="392" w:type="pct"/>
            <w:vAlign w:val="center"/>
          </w:tcPr>
          <w:p w14:paraId="1884BA01" w14:textId="77777777" w:rsidR="00AD5CB6" w:rsidRPr="009C45FD" w:rsidRDefault="00AD5CB6" w:rsidP="00F4451A">
            <w:pPr>
              <w:spacing w:before="60" w:after="0" w:line="312" w:lineRule="auto"/>
              <w:jc w:val="both"/>
              <w:rPr>
                <w:sz w:val="26"/>
                <w:szCs w:val="26"/>
                <w:lang w:val="fr-FR"/>
              </w:rPr>
            </w:pPr>
            <w:r w:rsidRPr="009C45FD">
              <w:rPr>
                <w:sz w:val="26"/>
                <w:szCs w:val="26"/>
                <w:lang w:val="fr-FR"/>
              </w:rPr>
              <w:t>8</w:t>
            </w:r>
          </w:p>
        </w:tc>
        <w:tc>
          <w:tcPr>
            <w:tcW w:w="1880" w:type="pct"/>
            <w:vAlign w:val="center"/>
          </w:tcPr>
          <w:p w14:paraId="36E083F8" w14:textId="77777777" w:rsidR="00AD5CB6" w:rsidRPr="009C45FD" w:rsidRDefault="00AD5CB6" w:rsidP="00F4451A">
            <w:pPr>
              <w:spacing w:before="60" w:after="0" w:line="312" w:lineRule="auto"/>
              <w:jc w:val="both"/>
              <w:rPr>
                <w:sz w:val="26"/>
                <w:szCs w:val="26"/>
                <w:lang w:val="fr-FR"/>
              </w:rPr>
            </w:pPr>
            <w:r w:rsidRPr="009C45FD">
              <w:rPr>
                <w:sz w:val="26"/>
                <w:szCs w:val="26"/>
                <w:lang w:val="fr-FR"/>
              </w:rPr>
              <w:t>Thiết bị sơn kẻ vạch YHK10A</w:t>
            </w:r>
          </w:p>
        </w:tc>
        <w:tc>
          <w:tcPr>
            <w:tcW w:w="1450" w:type="pct"/>
            <w:vAlign w:val="center"/>
          </w:tcPr>
          <w:p w14:paraId="5E337F22" w14:textId="77777777" w:rsidR="00AD5CB6" w:rsidRPr="009C45FD" w:rsidRDefault="00AD5CB6" w:rsidP="00F4451A">
            <w:pPr>
              <w:spacing w:before="60" w:after="0" w:line="312" w:lineRule="auto"/>
              <w:jc w:val="both"/>
              <w:rPr>
                <w:sz w:val="26"/>
                <w:szCs w:val="26"/>
              </w:rPr>
            </w:pPr>
            <w:r w:rsidRPr="009C45FD">
              <w:rPr>
                <w:sz w:val="26"/>
                <w:szCs w:val="26"/>
              </w:rPr>
              <w:t>6,3</w:t>
            </w:r>
          </w:p>
        </w:tc>
        <w:tc>
          <w:tcPr>
            <w:tcW w:w="1279" w:type="pct"/>
            <w:noWrap/>
            <w:vAlign w:val="center"/>
          </w:tcPr>
          <w:p w14:paraId="78A12479" w14:textId="77777777" w:rsidR="00AD5CB6" w:rsidRPr="009C45FD" w:rsidRDefault="00AD5CB6" w:rsidP="00F4451A">
            <w:pPr>
              <w:spacing w:before="60" w:after="0" w:line="312" w:lineRule="auto"/>
              <w:jc w:val="both"/>
              <w:rPr>
                <w:sz w:val="26"/>
                <w:szCs w:val="26"/>
              </w:rPr>
            </w:pPr>
            <w:r w:rsidRPr="009C45FD">
              <w:rPr>
                <w:sz w:val="26"/>
                <w:szCs w:val="26"/>
              </w:rPr>
              <w:t>86,1</w:t>
            </w:r>
          </w:p>
        </w:tc>
      </w:tr>
      <w:tr w:rsidR="00AD5CB6" w:rsidRPr="009C45FD" w14:paraId="77C6E968" w14:textId="77777777" w:rsidTr="00F4451A">
        <w:trPr>
          <w:trHeight w:val="20"/>
          <w:jc w:val="center"/>
        </w:trPr>
        <w:tc>
          <w:tcPr>
            <w:tcW w:w="392" w:type="pct"/>
            <w:vAlign w:val="center"/>
          </w:tcPr>
          <w:p w14:paraId="1D9EBF0B" w14:textId="77777777" w:rsidR="00AD5CB6" w:rsidRPr="009C45FD" w:rsidRDefault="00AD5CB6" w:rsidP="00F4451A">
            <w:pPr>
              <w:spacing w:before="60" w:after="0" w:line="312" w:lineRule="auto"/>
              <w:jc w:val="both"/>
              <w:rPr>
                <w:sz w:val="26"/>
                <w:szCs w:val="26"/>
                <w:lang w:val="fr-FR"/>
              </w:rPr>
            </w:pPr>
            <w:r w:rsidRPr="009C45FD">
              <w:rPr>
                <w:sz w:val="26"/>
                <w:szCs w:val="26"/>
                <w:lang w:val="fr-FR"/>
              </w:rPr>
              <w:t>9</w:t>
            </w:r>
          </w:p>
        </w:tc>
        <w:tc>
          <w:tcPr>
            <w:tcW w:w="1880" w:type="pct"/>
            <w:vAlign w:val="center"/>
          </w:tcPr>
          <w:p w14:paraId="6E13D6EB" w14:textId="77777777" w:rsidR="00AD5CB6" w:rsidRPr="009C45FD" w:rsidRDefault="00AD5CB6" w:rsidP="00F4451A">
            <w:pPr>
              <w:spacing w:before="60" w:after="0" w:line="312" w:lineRule="auto"/>
              <w:jc w:val="both"/>
              <w:rPr>
                <w:sz w:val="26"/>
                <w:szCs w:val="26"/>
              </w:rPr>
            </w:pPr>
            <w:r w:rsidRPr="009C45FD">
              <w:rPr>
                <w:sz w:val="26"/>
                <w:szCs w:val="26"/>
              </w:rPr>
              <w:t>Máy rải</w:t>
            </w:r>
          </w:p>
        </w:tc>
        <w:tc>
          <w:tcPr>
            <w:tcW w:w="1450" w:type="pct"/>
            <w:vAlign w:val="center"/>
          </w:tcPr>
          <w:p w14:paraId="0A28F1FB" w14:textId="77777777" w:rsidR="00AD5CB6" w:rsidRPr="009C45FD" w:rsidRDefault="00AD5CB6" w:rsidP="00F4451A">
            <w:pPr>
              <w:spacing w:before="60" w:after="0" w:line="312" w:lineRule="auto"/>
              <w:jc w:val="both"/>
              <w:rPr>
                <w:sz w:val="26"/>
                <w:szCs w:val="26"/>
              </w:rPr>
            </w:pPr>
            <w:r w:rsidRPr="009C45FD">
              <w:rPr>
                <w:sz w:val="26"/>
                <w:szCs w:val="26"/>
              </w:rPr>
              <w:t>6,0</w:t>
            </w:r>
          </w:p>
        </w:tc>
        <w:tc>
          <w:tcPr>
            <w:tcW w:w="1279" w:type="pct"/>
            <w:noWrap/>
            <w:vAlign w:val="center"/>
          </w:tcPr>
          <w:p w14:paraId="5FD7E05B" w14:textId="77777777" w:rsidR="00AD5CB6" w:rsidRPr="009C45FD" w:rsidRDefault="00AD5CB6" w:rsidP="00F4451A">
            <w:pPr>
              <w:spacing w:before="60" w:after="0" w:line="312" w:lineRule="auto"/>
              <w:jc w:val="both"/>
              <w:rPr>
                <w:sz w:val="26"/>
                <w:szCs w:val="26"/>
              </w:rPr>
            </w:pPr>
            <w:r w:rsidRPr="009C45FD">
              <w:rPr>
                <w:sz w:val="26"/>
                <w:szCs w:val="26"/>
              </w:rPr>
              <w:t>82,7</w:t>
            </w:r>
          </w:p>
        </w:tc>
      </w:tr>
      <w:tr w:rsidR="00AD5CB6" w:rsidRPr="009C45FD" w14:paraId="13055384" w14:textId="77777777" w:rsidTr="00F4451A">
        <w:trPr>
          <w:trHeight w:val="20"/>
          <w:jc w:val="center"/>
        </w:trPr>
        <w:tc>
          <w:tcPr>
            <w:tcW w:w="392" w:type="pct"/>
            <w:vAlign w:val="center"/>
          </w:tcPr>
          <w:p w14:paraId="24F53FA2" w14:textId="77777777" w:rsidR="00AD5CB6" w:rsidRPr="009C45FD" w:rsidRDefault="00AD5CB6" w:rsidP="00F4451A">
            <w:pPr>
              <w:spacing w:before="60" w:after="0" w:line="312" w:lineRule="auto"/>
              <w:jc w:val="both"/>
              <w:rPr>
                <w:sz w:val="26"/>
                <w:szCs w:val="26"/>
                <w:lang w:val="fr-FR"/>
              </w:rPr>
            </w:pPr>
            <w:r w:rsidRPr="009C45FD">
              <w:rPr>
                <w:sz w:val="26"/>
                <w:szCs w:val="26"/>
                <w:lang w:val="fr-FR"/>
              </w:rPr>
              <w:t>10</w:t>
            </w:r>
          </w:p>
        </w:tc>
        <w:tc>
          <w:tcPr>
            <w:tcW w:w="1880" w:type="pct"/>
            <w:vAlign w:val="center"/>
          </w:tcPr>
          <w:p w14:paraId="6F96DF46" w14:textId="77777777" w:rsidR="00AD5CB6" w:rsidRPr="009C45FD" w:rsidRDefault="00AD5CB6" w:rsidP="00F4451A">
            <w:pPr>
              <w:spacing w:before="60" w:after="0" w:line="312" w:lineRule="auto"/>
              <w:jc w:val="both"/>
              <w:rPr>
                <w:sz w:val="26"/>
                <w:szCs w:val="26"/>
              </w:rPr>
            </w:pPr>
            <w:r w:rsidRPr="009C45FD">
              <w:rPr>
                <w:sz w:val="26"/>
                <w:szCs w:val="26"/>
              </w:rPr>
              <w:t>Máy ủi</w:t>
            </w:r>
          </w:p>
        </w:tc>
        <w:tc>
          <w:tcPr>
            <w:tcW w:w="1450" w:type="pct"/>
            <w:vAlign w:val="center"/>
          </w:tcPr>
          <w:p w14:paraId="0A006DD4" w14:textId="77777777" w:rsidR="00AD5CB6" w:rsidRPr="009C45FD" w:rsidRDefault="00AD5CB6" w:rsidP="00F4451A">
            <w:pPr>
              <w:spacing w:before="60" w:after="0" w:line="312" w:lineRule="auto"/>
              <w:jc w:val="both"/>
              <w:rPr>
                <w:sz w:val="26"/>
                <w:szCs w:val="26"/>
              </w:rPr>
            </w:pPr>
            <w:r w:rsidRPr="009C45FD">
              <w:rPr>
                <w:sz w:val="26"/>
                <w:szCs w:val="26"/>
              </w:rPr>
              <w:t>46,2</w:t>
            </w:r>
          </w:p>
        </w:tc>
        <w:tc>
          <w:tcPr>
            <w:tcW w:w="1279" w:type="pct"/>
            <w:noWrap/>
            <w:vAlign w:val="center"/>
          </w:tcPr>
          <w:p w14:paraId="4D8218FC" w14:textId="77777777" w:rsidR="00AD5CB6" w:rsidRPr="009C45FD" w:rsidRDefault="00AD5CB6" w:rsidP="00F4451A">
            <w:pPr>
              <w:spacing w:before="60" w:after="0" w:line="312" w:lineRule="auto"/>
              <w:jc w:val="both"/>
              <w:rPr>
                <w:sz w:val="26"/>
                <w:szCs w:val="26"/>
              </w:rPr>
            </w:pPr>
            <w:r w:rsidRPr="009C45FD">
              <w:rPr>
                <w:sz w:val="26"/>
                <w:szCs w:val="26"/>
              </w:rPr>
              <w:t>200,9</w:t>
            </w:r>
          </w:p>
        </w:tc>
      </w:tr>
      <w:tr w:rsidR="00AD5CB6" w:rsidRPr="009C45FD" w14:paraId="7E4E2CFE" w14:textId="77777777" w:rsidTr="00F4451A">
        <w:trPr>
          <w:trHeight w:val="20"/>
          <w:jc w:val="center"/>
        </w:trPr>
        <w:tc>
          <w:tcPr>
            <w:tcW w:w="392" w:type="pct"/>
            <w:vAlign w:val="center"/>
          </w:tcPr>
          <w:p w14:paraId="4E61ABDF" w14:textId="77777777" w:rsidR="00AD5CB6" w:rsidRPr="009C45FD" w:rsidRDefault="00AD5CB6" w:rsidP="00F4451A">
            <w:pPr>
              <w:spacing w:before="60" w:after="0" w:line="312" w:lineRule="auto"/>
              <w:jc w:val="both"/>
              <w:rPr>
                <w:sz w:val="26"/>
                <w:szCs w:val="26"/>
                <w:lang w:val="fr-FR"/>
              </w:rPr>
            </w:pPr>
            <w:r w:rsidRPr="009C45FD">
              <w:rPr>
                <w:sz w:val="26"/>
                <w:szCs w:val="26"/>
                <w:lang w:val="fr-FR"/>
              </w:rPr>
              <w:t>11</w:t>
            </w:r>
          </w:p>
        </w:tc>
        <w:tc>
          <w:tcPr>
            <w:tcW w:w="1880" w:type="pct"/>
            <w:vAlign w:val="center"/>
          </w:tcPr>
          <w:p w14:paraId="140B5757" w14:textId="77777777" w:rsidR="00AD5CB6" w:rsidRPr="009C45FD" w:rsidRDefault="00AD5CB6" w:rsidP="00F4451A">
            <w:pPr>
              <w:spacing w:before="60" w:after="0" w:line="312" w:lineRule="auto"/>
              <w:jc w:val="both"/>
              <w:rPr>
                <w:sz w:val="26"/>
                <w:szCs w:val="26"/>
              </w:rPr>
            </w:pPr>
            <w:r w:rsidRPr="009C45FD">
              <w:rPr>
                <w:sz w:val="26"/>
                <w:szCs w:val="26"/>
              </w:rPr>
              <w:t>Ô tô tự đổ 15T</w:t>
            </w:r>
          </w:p>
        </w:tc>
        <w:tc>
          <w:tcPr>
            <w:tcW w:w="1450" w:type="pct"/>
            <w:vAlign w:val="center"/>
          </w:tcPr>
          <w:p w14:paraId="12226978" w14:textId="77777777" w:rsidR="00AD5CB6" w:rsidRPr="009C45FD" w:rsidRDefault="00AD5CB6" w:rsidP="00F4451A">
            <w:pPr>
              <w:spacing w:before="60" w:after="0" w:line="312" w:lineRule="auto"/>
              <w:jc w:val="both"/>
              <w:rPr>
                <w:sz w:val="26"/>
                <w:szCs w:val="26"/>
              </w:rPr>
            </w:pPr>
            <w:r w:rsidRPr="009C45FD">
              <w:rPr>
                <w:sz w:val="26"/>
                <w:szCs w:val="26"/>
              </w:rPr>
              <w:t>8,8</w:t>
            </w:r>
          </w:p>
        </w:tc>
        <w:tc>
          <w:tcPr>
            <w:tcW w:w="1279" w:type="pct"/>
            <w:noWrap/>
            <w:vAlign w:val="center"/>
          </w:tcPr>
          <w:p w14:paraId="4D34D14C" w14:textId="77777777" w:rsidR="00AD5CB6" w:rsidRPr="009C45FD" w:rsidRDefault="00AD5CB6" w:rsidP="00F4451A">
            <w:pPr>
              <w:spacing w:before="60" w:after="0" w:line="312" w:lineRule="auto"/>
              <w:jc w:val="both"/>
              <w:rPr>
                <w:sz w:val="26"/>
                <w:szCs w:val="26"/>
              </w:rPr>
            </w:pPr>
            <w:r w:rsidRPr="009C45FD">
              <w:rPr>
                <w:sz w:val="26"/>
                <w:szCs w:val="26"/>
              </w:rPr>
              <w:t>89,7</w:t>
            </w:r>
          </w:p>
        </w:tc>
      </w:tr>
      <w:tr w:rsidR="00AD5CB6" w:rsidRPr="009C45FD" w14:paraId="5DA49849" w14:textId="77777777" w:rsidTr="00F4451A">
        <w:trPr>
          <w:trHeight w:val="20"/>
          <w:jc w:val="center"/>
        </w:trPr>
        <w:tc>
          <w:tcPr>
            <w:tcW w:w="392" w:type="pct"/>
            <w:vAlign w:val="center"/>
          </w:tcPr>
          <w:p w14:paraId="18210B0E" w14:textId="77777777" w:rsidR="00AD5CB6" w:rsidRPr="009C45FD" w:rsidRDefault="00AD5CB6" w:rsidP="00F4451A">
            <w:pPr>
              <w:spacing w:before="60" w:after="0" w:line="312" w:lineRule="auto"/>
              <w:jc w:val="both"/>
              <w:rPr>
                <w:sz w:val="26"/>
                <w:szCs w:val="26"/>
                <w:lang w:val="fr-FR"/>
              </w:rPr>
            </w:pPr>
            <w:r w:rsidRPr="009C45FD">
              <w:rPr>
                <w:sz w:val="26"/>
                <w:szCs w:val="26"/>
                <w:lang w:val="fr-FR"/>
              </w:rPr>
              <w:t>12</w:t>
            </w:r>
          </w:p>
        </w:tc>
        <w:tc>
          <w:tcPr>
            <w:tcW w:w="1880" w:type="pct"/>
            <w:vAlign w:val="center"/>
          </w:tcPr>
          <w:p w14:paraId="46B1D873" w14:textId="77777777" w:rsidR="00AD5CB6" w:rsidRPr="009C45FD" w:rsidRDefault="00AD5CB6" w:rsidP="00F4451A">
            <w:pPr>
              <w:spacing w:before="60" w:after="0" w:line="312" w:lineRule="auto"/>
              <w:jc w:val="both"/>
              <w:rPr>
                <w:sz w:val="26"/>
                <w:szCs w:val="26"/>
                <w:lang w:val="fr-FR"/>
              </w:rPr>
            </w:pPr>
            <w:r w:rsidRPr="009C45FD">
              <w:rPr>
                <w:sz w:val="26"/>
                <w:szCs w:val="26"/>
                <w:lang w:val="fr-FR"/>
              </w:rPr>
              <w:t>Ô tô tưới nước 5m3</w:t>
            </w:r>
          </w:p>
        </w:tc>
        <w:tc>
          <w:tcPr>
            <w:tcW w:w="1450" w:type="pct"/>
            <w:vAlign w:val="center"/>
          </w:tcPr>
          <w:p w14:paraId="2FC98EBE" w14:textId="77777777" w:rsidR="00AD5CB6" w:rsidRPr="009C45FD" w:rsidRDefault="00AD5CB6" w:rsidP="00F4451A">
            <w:pPr>
              <w:spacing w:before="60" w:after="0" w:line="312" w:lineRule="auto"/>
              <w:jc w:val="both"/>
              <w:rPr>
                <w:sz w:val="26"/>
                <w:szCs w:val="26"/>
              </w:rPr>
            </w:pPr>
            <w:r w:rsidRPr="009C45FD">
              <w:rPr>
                <w:sz w:val="26"/>
                <w:szCs w:val="26"/>
              </w:rPr>
              <w:t>8,1</w:t>
            </w:r>
          </w:p>
        </w:tc>
        <w:tc>
          <w:tcPr>
            <w:tcW w:w="1279" w:type="pct"/>
            <w:noWrap/>
            <w:vAlign w:val="center"/>
          </w:tcPr>
          <w:p w14:paraId="6275D621" w14:textId="77777777" w:rsidR="00AD5CB6" w:rsidRPr="009C45FD" w:rsidRDefault="00AD5CB6" w:rsidP="00F4451A">
            <w:pPr>
              <w:spacing w:before="60" w:after="0" w:line="312" w:lineRule="auto"/>
              <w:jc w:val="both"/>
              <w:rPr>
                <w:sz w:val="26"/>
                <w:szCs w:val="26"/>
              </w:rPr>
            </w:pPr>
            <w:r w:rsidRPr="009C45FD">
              <w:rPr>
                <w:sz w:val="26"/>
                <w:szCs w:val="26"/>
              </w:rPr>
              <w:t>87,3</w:t>
            </w:r>
          </w:p>
        </w:tc>
      </w:tr>
    </w:tbl>
    <w:p w14:paraId="0E7322BB" w14:textId="77777777" w:rsidR="00AD5CB6" w:rsidRPr="009C45FD" w:rsidRDefault="00AD5CB6" w:rsidP="00AD5CB6">
      <w:pPr>
        <w:spacing w:before="60" w:after="0" w:line="312" w:lineRule="auto"/>
        <w:jc w:val="both"/>
        <w:rPr>
          <w:i/>
          <w:sz w:val="26"/>
          <w:szCs w:val="26"/>
        </w:rPr>
      </w:pPr>
      <w:r w:rsidRPr="009C45FD">
        <w:rPr>
          <w:i/>
          <w:sz w:val="26"/>
          <w:szCs w:val="26"/>
        </w:rPr>
        <w:t>(Nguồn: (*) Quyết định số 1134/QĐ-BXD ngày 08/10/2015 của Bộ Xây dựng về việc công bố định mức các hao phí xác định giá ca máy và thiết bị thi công xây dựng;</w:t>
      </w:r>
    </w:p>
    <w:p w14:paraId="72081D39" w14:textId="77777777" w:rsidR="00AD5CB6" w:rsidRPr="009C45FD" w:rsidRDefault="00AD5CB6" w:rsidP="00AD5CB6">
      <w:pPr>
        <w:spacing w:before="60" w:after="0" w:line="312" w:lineRule="auto"/>
        <w:jc w:val="both"/>
        <w:rPr>
          <w:i/>
          <w:sz w:val="26"/>
          <w:szCs w:val="26"/>
        </w:rPr>
      </w:pPr>
      <w:r w:rsidRPr="009C45FD">
        <w:rPr>
          <w:i/>
          <w:sz w:val="26"/>
          <w:szCs w:val="26"/>
        </w:rPr>
        <w:t xml:space="preserve"> (**) Assessment of Sources of Air, Water, and Land Pollution. Part 1. WHO 1993)</w:t>
      </w:r>
    </w:p>
    <w:p w14:paraId="3C5603E0" w14:textId="77777777" w:rsidR="00AD5CB6" w:rsidRPr="009C45FD" w:rsidRDefault="00AD5CB6" w:rsidP="00AD5CB6">
      <w:pPr>
        <w:spacing w:before="60" w:after="0" w:line="312" w:lineRule="auto"/>
        <w:ind w:firstLine="567"/>
        <w:jc w:val="both"/>
        <w:rPr>
          <w:sz w:val="26"/>
          <w:szCs w:val="26"/>
        </w:rPr>
      </w:pPr>
      <w:r w:rsidRPr="009C45FD">
        <w:rPr>
          <w:sz w:val="26"/>
          <w:szCs w:val="26"/>
        </w:rPr>
        <w:t xml:space="preserve">Tải lượng các chất ô nhiễm trong khí thải của các thiết bị thi công được tính theo công thức: </w:t>
      </w:r>
      <w:r w:rsidRPr="009C45FD">
        <w:rPr>
          <w:sz w:val="26"/>
          <w:szCs w:val="26"/>
          <w:lang w:eastAsia="en-AU"/>
        </w:rPr>
        <w:t>Tải lượng ô nhiễm = Hệ số ô nhiễm x Lượng dầu tiêu thụ x Số lượng máy móc thi công</w:t>
      </w:r>
    </w:p>
    <w:p w14:paraId="4ADF7F11" w14:textId="77777777" w:rsidR="00AD5CB6" w:rsidRPr="009C45FD" w:rsidRDefault="00AD5CB6" w:rsidP="00C062C1">
      <w:pPr>
        <w:pStyle w:val="Caption"/>
        <w:rPr>
          <w:i/>
        </w:rPr>
      </w:pPr>
      <w:bookmarkStart w:id="169" w:name="_Toc62813770"/>
      <w:bookmarkStart w:id="170" w:name="_Toc71788097"/>
      <w:bookmarkStart w:id="171" w:name="_Toc88932317"/>
      <w:bookmarkStart w:id="172" w:name="_Toc95842575"/>
      <w:bookmarkStart w:id="173" w:name="_Toc122457118"/>
      <w:bookmarkStart w:id="174" w:name="_Toc144020531"/>
      <w:r w:rsidRPr="009C45FD">
        <w:t xml:space="preserve">Bảng 3. </w:t>
      </w:r>
      <w:r w:rsidR="00000000">
        <w:fldChar w:fldCharType="begin"/>
      </w:r>
      <w:r w:rsidR="00000000">
        <w:instrText xml:space="preserve"> SEQ Bảng_3. \* ARABIC </w:instrText>
      </w:r>
      <w:r w:rsidR="00000000">
        <w:fldChar w:fldCharType="separate"/>
      </w:r>
      <w:r w:rsidRPr="009C45FD">
        <w:rPr>
          <w:noProof/>
        </w:rPr>
        <w:t>7</w:t>
      </w:r>
      <w:r w:rsidR="00000000">
        <w:rPr>
          <w:noProof/>
        </w:rPr>
        <w:fldChar w:fldCharType="end"/>
      </w:r>
      <w:r w:rsidRPr="009C45FD">
        <w:t>: Lượng phát thải của một số máy móc, thiết bị thi công</w:t>
      </w:r>
      <w:bookmarkEnd w:id="169"/>
      <w:bookmarkEnd w:id="170"/>
      <w:bookmarkEnd w:id="171"/>
      <w:bookmarkEnd w:id="172"/>
      <w:bookmarkEnd w:id="173"/>
      <w:bookmarkEnd w:id="1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2766"/>
        <w:gridCol w:w="1245"/>
        <w:gridCol w:w="826"/>
        <w:gridCol w:w="832"/>
        <w:gridCol w:w="846"/>
        <w:gridCol w:w="923"/>
        <w:gridCol w:w="826"/>
      </w:tblGrid>
      <w:tr w:rsidR="00AD5CB6" w:rsidRPr="009C45FD" w14:paraId="57C955BE" w14:textId="77777777" w:rsidTr="00F4451A">
        <w:trPr>
          <w:trHeight w:val="20"/>
          <w:tblHeader/>
        </w:trPr>
        <w:tc>
          <w:tcPr>
            <w:tcW w:w="440" w:type="pct"/>
            <w:vMerge w:val="restart"/>
            <w:shd w:val="clear" w:color="auto" w:fill="auto"/>
            <w:vAlign w:val="center"/>
            <w:hideMark/>
          </w:tcPr>
          <w:p w14:paraId="7B1A8F15" w14:textId="77777777" w:rsidR="00AD5CB6" w:rsidRPr="009C45FD" w:rsidRDefault="00AD5CB6" w:rsidP="00F4451A">
            <w:pPr>
              <w:spacing w:before="60" w:after="0" w:line="312" w:lineRule="auto"/>
              <w:jc w:val="both"/>
              <w:rPr>
                <w:b/>
                <w:sz w:val="26"/>
                <w:szCs w:val="26"/>
                <w:lang w:val="vi-VN" w:eastAsia="vi-VN"/>
              </w:rPr>
            </w:pPr>
            <w:r w:rsidRPr="009C45FD">
              <w:rPr>
                <w:b/>
                <w:sz w:val="26"/>
                <w:szCs w:val="26"/>
                <w:lang w:val="vi-VN" w:eastAsia="vi-VN"/>
              </w:rPr>
              <w:t>TT</w:t>
            </w:r>
          </w:p>
        </w:tc>
        <w:tc>
          <w:tcPr>
            <w:tcW w:w="1526" w:type="pct"/>
            <w:vMerge w:val="restart"/>
            <w:shd w:val="clear" w:color="auto" w:fill="auto"/>
            <w:vAlign w:val="center"/>
            <w:hideMark/>
          </w:tcPr>
          <w:p w14:paraId="44F005A6" w14:textId="77777777" w:rsidR="00AD5CB6" w:rsidRPr="009C45FD" w:rsidRDefault="00AD5CB6" w:rsidP="00F4451A">
            <w:pPr>
              <w:spacing w:before="60" w:after="0" w:line="312" w:lineRule="auto"/>
              <w:jc w:val="both"/>
              <w:rPr>
                <w:b/>
                <w:sz w:val="26"/>
                <w:szCs w:val="26"/>
                <w:lang w:val="vi-VN" w:eastAsia="vi-VN"/>
              </w:rPr>
            </w:pPr>
            <w:r w:rsidRPr="009C45FD">
              <w:rPr>
                <w:b/>
                <w:sz w:val="26"/>
                <w:szCs w:val="26"/>
                <w:lang w:val="vi-VN" w:eastAsia="vi-VN"/>
              </w:rPr>
              <w:t>Thiết bị</w:t>
            </w:r>
          </w:p>
        </w:tc>
        <w:tc>
          <w:tcPr>
            <w:tcW w:w="687" w:type="pct"/>
            <w:vMerge w:val="restart"/>
            <w:shd w:val="clear" w:color="auto" w:fill="auto"/>
            <w:vAlign w:val="center"/>
            <w:hideMark/>
          </w:tcPr>
          <w:p w14:paraId="4715963C" w14:textId="77777777" w:rsidR="00AD5CB6" w:rsidRPr="009C45FD" w:rsidRDefault="00AD5CB6" w:rsidP="00F4451A">
            <w:pPr>
              <w:spacing w:before="60" w:after="0" w:line="312" w:lineRule="auto"/>
              <w:jc w:val="both"/>
              <w:rPr>
                <w:b/>
                <w:sz w:val="26"/>
                <w:szCs w:val="26"/>
                <w:lang w:val="vi-VN" w:eastAsia="vi-VN"/>
              </w:rPr>
            </w:pPr>
            <w:r w:rsidRPr="009C45FD">
              <w:rPr>
                <w:b/>
                <w:sz w:val="26"/>
                <w:szCs w:val="26"/>
                <w:lang w:val="vi-VN" w:eastAsia="vi-VN"/>
              </w:rPr>
              <w:t>Số lượng (cái)</w:t>
            </w:r>
          </w:p>
        </w:tc>
        <w:tc>
          <w:tcPr>
            <w:tcW w:w="2347" w:type="pct"/>
            <w:gridSpan w:val="5"/>
            <w:shd w:val="clear" w:color="auto" w:fill="auto"/>
            <w:noWrap/>
            <w:vAlign w:val="center"/>
            <w:hideMark/>
          </w:tcPr>
          <w:p w14:paraId="223148FA" w14:textId="77777777" w:rsidR="00AD5CB6" w:rsidRPr="009C45FD" w:rsidRDefault="00AD5CB6" w:rsidP="00F4451A">
            <w:pPr>
              <w:spacing w:before="60" w:after="0" w:line="312" w:lineRule="auto"/>
              <w:jc w:val="both"/>
              <w:rPr>
                <w:b/>
                <w:sz w:val="26"/>
                <w:szCs w:val="26"/>
                <w:lang w:val="vi-VN" w:eastAsia="vi-VN"/>
              </w:rPr>
            </w:pPr>
            <w:r w:rsidRPr="009C45FD">
              <w:rPr>
                <w:b/>
                <w:sz w:val="26"/>
                <w:szCs w:val="26"/>
                <w:lang w:val="vi-VN" w:eastAsia="vi-VN"/>
              </w:rPr>
              <w:t>Lượng phát thải (kg/ca)</w:t>
            </w:r>
          </w:p>
        </w:tc>
      </w:tr>
      <w:tr w:rsidR="00AD5CB6" w:rsidRPr="009C45FD" w14:paraId="340B61BB" w14:textId="77777777" w:rsidTr="00F4451A">
        <w:trPr>
          <w:trHeight w:val="20"/>
          <w:tblHeader/>
        </w:trPr>
        <w:tc>
          <w:tcPr>
            <w:tcW w:w="440" w:type="pct"/>
            <w:vMerge/>
            <w:vAlign w:val="center"/>
            <w:hideMark/>
          </w:tcPr>
          <w:p w14:paraId="61EB3955" w14:textId="77777777" w:rsidR="00AD5CB6" w:rsidRPr="009C45FD" w:rsidRDefault="00AD5CB6" w:rsidP="00F4451A">
            <w:pPr>
              <w:spacing w:before="60" w:after="0" w:line="312" w:lineRule="auto"/>
              <w:jc w:val="both"/>
              <w:rPr>
                <w:b/>
                <w:sz w:val="26"/>
                <w:szCs w:val="26"/>
                <w:lang w:val="vi-VN" w:eastAsia="vi-VN"/>
              </w:rPr>
            </w:pPr>
          </w:p>
        </w:tc>
        <w:tc>
          <w:tcPr>
            <w:tcW w:w="1526" w:type="pct"/>
            <w:vMerge/>
            <w:vAlign w:val="center"/>
            <w:hideMark/>
          </w:tcPr>
          <w:p w14:paraId="18034D85" w14:textId="77777777" w:rsidR="00AD5CB6" w:rsidRPr="009C45FD" w:rsidRDefault="00AD5CB6" w:rsidP="00F4451A">
            <w:pPr>
              <w:spacing w:before="60" w:after="0" w:line="312" w:lineRule="auto"/>
              <w:jc w:val="both"/>
              <w:rPr>
                <w:b/>
                <w:sz w:val="26"/>
                <w:szCs w:val="26"/>
                <w:lang w:val="vi-VN" w:eastAsia="vi-VN"/>
              </w:rPr>
            </w:pPr>
          </w:p>
        </w:tc>
        <w:tc>
          <w:tcPr>
            <w:tcW w:w="687" w:type="pct"/>
            <w:vMerge/>
            <w:vAlign w:val="center"/>
            <w:hideMark/>
          </w:tcPr>
          <w:p w14:paraId="51C1A069" w14:textId="77777777" w:rsidR="00AD5CB6" w:rsidRPr="009C45FD" w:rsidRDefault="00AD5CB6" w:rsidP="00F4451A">
            <w:pPr>
              <w:spacing w:before="60" w:after="0" w:line="312" w:lineRule="auto"/>
              <w:jc w:val="both"/>
              <w:rPr>
                <w:b/>
                <w:sz w:val="26"/>
                <w:szCs w:val="26"/>
                <w:lang w:val="vi-VN" w:eastAsia="vi-VN"/>
              </w:rPr>
            </w:pPr>
          </w:p>
        </w:tc>
        <w:tc>
          <w:tcPr>
            <w:tcW w:w="456" w:type="pct"/>
            <w:shd w:val="clear" w:color="auto" w:fill="auto"/>
            <w:noWrap/>
            <w:vAlign w:val="center"/>
            <w:hideMark/>
          </w:tcPr>
          <w:p w14:paraId="0C33C5B9" w14:textId="77777777" w:rsidR="00AD5CB6" w:rsidRPr="009C45FD" w:rsidRDefault="00AD5CB6" w:rsidP="00F4451A">
            <w:pPr>
              <w:spacing w:before="60" w:after="0" w:line="312" w:lineRule="auto"/>
              <w:jc w:val="both"/>
              <w:rPr>
                <w:b/>
                <w:sz w:val="26"/>
                <w:szCs w:val="26"/>
                <w:lang w:val="vi-VN" w:eastAsia="vi-VN"/>
              </w:rPr>
            </w:pPr>
            <w:r w:rsidRPr="009C45FD">
              <w:rPr>
                <w:b/>
                <w:sz w:val="26"/>
                <w:szCs w:val="26"/>
                <w:lang w:val="vi-VN" w:eastAsia="vi-VN"/>
              </w:rPr>
              <w:t>SO2</w:t>
            </w:r>
          </w:p>
        </w:tc>
        <w:tc>
          <w:tcPr>
            <w:tcW w:w="459" w:type="pct"/>
            <w:shd w:val="clear" w:color="auto" w:fill="auto"/>
            <w:noWrap/>
            <w:vAlign w:val="center"/>
            <w:hideMark/>
          </w:tcPr>
          <w:p w14:paraId="3934FB10" w14:textId="77777777" w:rsidR="00AD5CB6" w:rsidRPr="009C45FD" w:rsidRDefault="00AD5CB6" w:rsidP="00F4451A">
            <w:pPr>
              <w:spacing w:before="60" w:after="0" w:line="312" w:lineRule="auto"/>
              <w:jc w:val="both"/>
              <w:rPr>
                <w:b/>
                <w:sz w:val="26"/>
                <w:szCs w:val="26"/>
                <w:lang w:val="vi-VN" w:eastAsia="vi-VN"/>
              </w:rPr>
            </w:pPr>
            <w:r w:rsidRPr="009C45FD">
              <w:rPr>
                <w:b/>
                <w:sz w:val="26"/>
                <w:szCs w:val="26"/>
                <w:lang w:val="vi-VN" w:eastAsia="vi-VN"/>
              </w:rPr>
              <w:t>CO</w:t>
            </w:r>
          </w:p>
        </w:tc>
        <w:tc>
          <w:tcPr>
            <w:tcW w:w="467" w:type="pct"/>
            <w:shd w:val="clear" w:color="auto" w:fill="auto"/>
            <w:noWrap/>
            <w:vAlign w:val="center"/>
            <w:hideMark/>
          </w:tcPr>
          <w:p w14:paraId="409058C6" w14:textId="77777777" w:rsidR="00AD5CB6" w:rsidRPr="009C45FD" w:rsidRDefault="00AD5CB6" w:rsidP="00F4451A">
            <w:pPr>
              <w:spacing w:before="60" w:after="0" w:line="312" w:lineRule="auto"/>
              <w:jc w:val="both"/>
              <w:rPr>
                <w:b/>
                <w:sz w:val="26"/>
                <w:szCs w:val="26"/>
                <w:lang w:val="vi-VN" w:eastAsia="vi-VN"/>
              </w:rPr>
            </w:pPr>
            <w:r w:rsidRPr="009C45FD">
              <w:rPr>
                <w:b/>
                <w:sz w:val="26"/>
                <w:szCs w:val="26"/>
                <w:lang w:val="vi-VN" w:eastAsia="vi-VN"/>
              </w:rPr>
              <w:t>NOx</w:t>
            </w:r>
          </w:p>
        </w:tc>
        <w:tc>
          <w:tcPr>
            <w:tcW w:w="509" w:type="pct"/>
            <w:shd w:val="clear" w:color="auto" w:fill="auto"/>
            <w:noWrap/>
            <w:vAlign w:val="center"/>
            <w:hideMark/>
          </w:tcPr>
          <w:p w14:paraId="7CAA7419" w14:textId="77777777" w:rsidR="00AD5CB6" w:rsidRPr="009C45FD" w:rsidRDefault="00AD5CB6" w:rsidP="00F4451A">
            <w:pPr>
              <w:spacing w:before="60" w:after="0" w:line="312" w:lineRule="auto"/>
              <w:jc w:val="both"/>
              <w:rPr>
                <w:b/>
                <w:sz w:val="26"/>
                <w:szCs w:val="26"/>
                <w:lang w:val="vi-VN" w:eastAsia="vi-VN"/>
              </w:rPr>
            </w:pPr>
            <w:r w:rsidRPr="009C45FD">
              <w:rPr>
                <w:b/>
                <w:sz w:val="26"/>
                <w:szCs w:val="26"/>
                <w:lang w:val="vi-VN" w:eastAsia="vi-VN"/>
              </w:rPr>
              <w:t>Bụi</w:t>
            </w:r>
          </w:p>
        </w:tc>
        <w:tc>
          <w:tcPr>
            <w:tcW w:w="456" w:type="pct"/>
            <w:shd w:val="clear" w:color="auto" w:fill="auto"/>
            <w:noWrap/>
            <w:vAlign w:val="center"/>
            <w:hideMark/>
          </w:tcPr>
          <w:p w14:paraId="3234F0EC" w14:textId="77777777" w:rsidR="00AD5CB6" w:rsidRPr="009C45FD" w:rsidRDefault="00AD5CB6" w:rsidP="00F4451A">
            <w:pPr>
              <w:spacing w:before="60" w:after="0" w:line="312" w:lineRule="auto"/>
              <w:jc w:val="both"/>
              <w:rPr>
                <w:b/>
                <w:sz w:val="26"/>
                <w:szCs w:val="26"/>
                <w:lang w:val="vi-VN" w:eastAsia="vi-VN"/>
              </w:rPr>
            </w:pPr>
            <w:r w:rsidRPr="009C45FD">
              <w:rPr>
                <w:b/>
                <w:sz w:val="26"/>
                <w:szCs w:val="26"/>
                <w:lang w:val="vi-VN" w:eastAsia="vi-VN"/>
              </w:rPr>
              <w:t>VOC</w:t>
            </w:r>
          </w:p>
        </w:tc>
      </w:tr>
      <w:tr w:rsidR="00AD5CB6" w:rsidRPr="009C45FD" w14:paraId="4CC7E25F" w14:textId="77777777" w:rsidTr="00F4451A">
        <w:trPr>
          <w:trHeight w:val="20"/>
        </w:trPr>
        <w:tc>
          <w:tcPr>
            <w:tcW w:w="440" w:type="pct"/>
            <w:shd w:val="clear" w:color="auto" w:fill="auto"/>
            <w:vAlign w:val="center"/>
            <w:hideMark/>
          </w:tcPr>
          <w:p w14:paraId="33B10E2A" w14:textId="77777777" w:rsidR="00AD5CB6" w:rsidRPr="009C45FD" w:rsidRDefault="00AD5CB6" w:rsidP="00F4451A">
            <w:pPr>
              <w:spacing w:before="60" w:after="0" w:line="312" w:lineRule="auto"/>
              <w:jc w:val="both"/>
              <w:rPr>
                <w:sz w:val="26"/>
                <w:szCs w:val="26"/>
                <w:lang w:val="vi-VN" w:eastAsia="vi-VN"/>
              </w:rPr>
            </w:pPr>
            <w:r w:rsidRPr="009C45FD">
              <w:rPr>
                <w:sz w:val="26"/>
                <w:szCs w:val="26"/>
                <w:lang w:val="vi-VN" w:eastAsia="vi-VN"/>
              </w:rPr>
              <w:t>1</w:t>
            </w:r>
          </w:p>
        </w:tc>
        <w:tc>
          <w:tcPr>
            <w:tcW w:w="1526" w:type="pct"/>
            <w:shd w:val="clear" w:color="auto" w:fill="auto"/>
            <w:vAlign w:val="center"/>
            <w:hideMark/>
          </w:tcPr>
          <w:p w14:paraId="2A7922D2" w14:textId="77777777" w:rsidR="00AD5CB6" w:rsidRPr="009C45FD" w:rsidRDefault="00AD5CB6" w:rsidP="00F4451A">
            <w:pPr>
              <w:spacing w:before="60" w:after="0" w:line="312" w:lineRule="auto"/>
              <w:jc w:val="both"/>
              <w:rPr>
                <w:sz w:val="26"/>
                <w:szCs w:val="26"/>
              </w:rPr>
            </w:pPr>
            <w:r w:rsidRPr="009C45FD">
              <w:rPr>
                <w:sz w:val="26"/>
                <w:szCs w:val="26"/>
              </w:rPr>
              <w:t>Cần cẩu 6T</w:t>
            </w:r>
          </w:p>
        </w:tc>
        <w:tc>
          <w:tcPr>
            <w:tcW w:w="687" w:type="pct"/>
            <w:shd w:val="clear" w:color="auto" w:fill="auto"/>
            <w:vAlign w:val="center"/>
            <w:hideMark/>
          </w:tcPr>
          <w:p w14:paraId="0439A9A9" w14:textId="77777777" w:rsidR="00AD5CB6" w:rsidRPr="009C45FD" w:rsidRDefault="00AD5CB6" w:rsidP="00F4451A">
            <w:pPr>
              <w:spacing w:before="60" w:after="0" w:line="312" w:lineRule="auto"/>
              <w:jc w:val="both"/>
              <w:rPr>
                <w:sz w:val="26"/>
                <w:szCs w:val="26"/>
              </w:rPr>
            </w:pPr>
            <w:r w:rsidRPr="009C45FD">
              <w:rPr>
                <w:sz w:val="26"/>
                <w:szCs w:val="26"/>
              </w:rPr>
              <w:t>2</w:t>
            </w:r>
          </w:p>
        </w:tc>
        <w:tc>
          <w:tcPr>
            <w:tcW w:w="456" w:type="pct"/>
            <w:shd w:val="clear" w:color="auto" w:fill="auto"/>
            <w:noWrap/>
            <w:vAlign w:val="center"/>
            <w:hideMark/>
          </w:tcPr>
          <w:p w14:paraId="332E63EE" w14:textId="77777777" w:rsidR="00AD5CB6" w:rsidRPr="009C45FD" w:rsidRDefault="00AD5CB6" w:rsidP="00F4451A">
            <w:pPr>
              <w:spacing w:before="60" w:after="0" w:line="312" w:lineRule="auto"/>
              <w:jc w:val="both"/>
              <w:rPr>
                <w:sz w:val="26"/>
                <w:szCs w:val="26"/>
              </w:rPr>
            </w:pPr>
            <w:r w:rsidRPr="009C45FD">
              <w:rPr>
                <w:sz w:val="26"/>
                <w:szCs w:val="26"/>
              </w:rPr>
              <w:t>0,071</w:t>
            </w:r>
          </w:p>
        </w:tc>
        <w:tc>
          <w:tcPr>
            <w:tcW w:w="459" w:type="pct"/>
            <w:shd w:val="clear" w:color="auto" w:fill="auto"/>
            <w:noWrap/>
            <w:vAlign w:val="center"/>
            <w:hideMark/>
          </w:tcPr>
          <w:p w14:paraId="15BC6965" w14:textId="77777777" w:rsidR="00AD5CB6" w:rsidRPr="009C45FD" w:rsidRDefault="00AD5CB6" w:rsidP="00F4451A">
            <w:pPr>
              <w:spacing w:before="60" w:after="0" w:line="312" w:lineRule="auto"/>
              <w:jc w:val="both"/>
              <w:rPr>
                <w:sz w:val="26"/>
                <w:szCs w:val="26"/>
              </w:rPr>
            </w:pPr>
            <w:r w:rsidRPr="009C45FD">
              <w:rPr>
                <w:sz w:val="26"/>
                <w:szCs w:val="26"/>
              </w:rPr>
              <w:t>2,769</w:t>
            </w:r>
          </w:p>
        </w:tc>
        <w:tc>
          <w:tcPr>
            <w:tcW w:w="467" w:type="pct"/>
            <w:shd w:val="clear" w:color="auto" w:fill="auto"/>
            <w:noWrap/>
            <w:vAlign w:val="center"/>
            <w:hideMark/>
          </w:tcPr>
          <w:p w14:paraId="7824098D" w14:textId="77777777" w:rsidR="00AD5CB6" w:rsidRPr="009C45FD" w:rsidRDefault="00AD5CB6" w:rsidP="00F4451A">
            <w:pPr>
              <w:spacing w:before="60" w:after="0" w:line="312" w:lineRule="auto"/>
              <w:jc w:val="both"/>
              <w:rPr>
                <w:sz w:val="26"/>
                <w:szCs w:val="26"/>
              </w:rPr>
            </w:pPr>
            <w:r w:rsidRPr="009C45FD">
              <w:rPr>
                <w:sz w:val="26"/>
                <w:szCs w:val="26"/>
              </w:rPr>
              <w:t>6,636</w:t>
            </w:r>
          </w:p>
        </w:tc>
        <w:tc>
          <w:tcPr>
            <w:tcW w:w="509" w:type="pct"/>
            <w:shd w:val="clear" w:color="auto" w:fill="auto"/>
            <w:noWrap/>
            <w:vAlign w:val="center"/>
            <w:hideMark/>
          </w:tcPr>
          <w:p w14:paraId="198F5977" w14:textId="77777777" w:rsidR="00AD5CB6" w:rsidRPr="009C45FD" w:rsidRDefault="00AD5CB6" w:rsidP="00F4451A">
            <w:pPr>
              <w:spacing w:before="60" w:after="0" w:line="312" w:lineRule="auto"/>
              <w:jc w:val="both"/>
              <w:rPr>
                <w:sz w:val="26"/>
                <w:szCs w:val="26"/>
              </w:rPr>
            </w:pPr>
            <w:r w:rsidRPr="009C45FD">
              <w:rPr>
                <w:sz w:val="26"/>
                <w:szCs w:val="26"/>
              </w:rPr>
              <w:t>0,543</w:t>
            </w:r>
          </w:p>
        </w:tc>
        <w:tc>
          <w:tcPr>
            <w:tcW w:w="456" w:type="pct"/>
            <w:shd w:val="clear" w:color="auto" w:fill="auto"/>
            <w:noWrap/>
            <w:vAlign w:val="center"/>
            <w:hideMark/>
          </w:tcPr>
          <w:p w14:paraId="2B67EBA5" w14:textId="77777777" w:rsidR="00AD5CB6" w:rsidRPr="009C45FD" w:rsidRDefault="00AD5CB6" w:rsidP="00F4451A">
            <w:pPr>
              <w:spacing w:before="60" w:after="0" w:line="312" w:lineRule="auto"/>
              <w:jc w:val="both"/>
              <w:rPr>
                <w:sz w:val="26"/>
                <w:szCs w:val="26"/>
              </w:rPr>
            </w:pPr>
            <w:r w:rsidRPr="009C45FD">
              <w:rPr>
                <w:sz w:val="26"/>
                <w:szCs w:val="26"/>
              </w:rPr>
              <w:t>0,608</w:t>
            </w:r>
          </w:p>
        </w:tc>
      </w:tr>
      <w:tr w:rsidR="00AD5CB6" w:rsidRPr="009C45FD" w14:paraId="0BDCF721" w14:textId="77777777" w:rsidTr="00F4451A">
        <w:trPr>
          <w:trHeight w:val="20"/>
        </w:trPr>
        <w:tc>
          <w:tcPr>
            <w:tcW w:w="440" w:type="pct"/>
            <w:shd w:val="clear" w:color="auto" w:fill="auto"/>
            <w:vAlign w:val="center"/>
            <w:hideMark/>
          </w:tcPr>
          <w:p w14:paraId="2B4430A7" w14:textId="77777777" w:rsidR="00AD5CB6" w:rsidRPr="009C45FD" w:rsidRDefault="00AD5CB6" w:rsidP="00F4451A">
            <w:pPr>
              <w:spacing w:before="60" w:after="0" w:line="312" w:lineRule="auto"/>
              <w:jc w:val="both"/>
              <w:rPr>
                <w:sz w:val="26"/>
                <w:szCs w:val="26"/>
                <w:lang w:val="vi-VN" w:eastAsia="vi-VN"/>
              </w:rPr>
            </w:pPr>
            <w:r w:rsidRPr="009C45FD">
              <w:rPr>
                <w:sz w:val="26"/>
                <w:szCs w:val="26"/>
                <w:lang w:val="vi-VN" w:eastAsia="vi-VN"/>
              </w:rPr>
              <w:t>2</w:t>
            </w:r>
          </w:p>
        </w:tc>
        <w:tc>
          <w:tcPr>
            <w:tcW w:w="1526" w:type="pct"/>
            <w:shd w:val="clear" w:color="auto" w:fill="auto"/>
            <w:vAlign w:val="center"/>
            <w:hideMark/>
          </w:tcPr>
          <w:p w14:paraId="720B3DD9" w14:textId="77777777" w:rsidR="00AD5CB6" w:rsidRPr="009C45FD" w:rsidRDefault="00AD5CB6" w:rsidP="00F4451A">
            <w:pPr>
              <w:spacing w:before="60" w:after="0" w:line="312" w:lineRule="auto"/>
              <w:jc w:val="both"/>
              <w:rPr>
                <w:sz w:val="26"/>
                <w:szCs w:val="26"/>
              </w:rPr>
            </w:pPr>
            <w:r w:rsidRPr="009C45FD">
              <w:rPr>
                <w:sz w:val="26"/>
                <w:szCs w:val="26"/>
              </w:rPr>
              <w:t>Cần trục tháp 25T</w:t>
            </w:r>
          </w:p>
        </w:tc>
        <w:tc>
          <w:tcPr>
            <w:tcW w:w="687" w:type="pct"/>
            <w:shd w:val="clear" w:color="auto" w:fill="auto"/>
            <w:vAlign w:val="center"/>
            <w:hideMark/>
          </w:tcPr>
          <w:p w14:paraId="34509D1A" w14:textId="77777777" w:rsidR="00AD5CB6" w:rsidRPr="009C45FD" w:rsidRDefault="00AD5CB6" w:rsidP="00F4451A">
            <w:pPr>
              <w:spacing w:before="60" w:after="0" w:line="312" w:lineRule="auto"/>
              <w:jc w:val="both"/>
              <w:rPr>
                <w:sz w:val="26"/>
                <w:szCs w:val="26"/>
              </w:rPr>
            </w:pPr>
            <w:r w:rsidRPr="009C45FD">
              <w:rPr>
                <w:sz w:val="26"/>
                <w:szCs w:val="26"/>
              </w:rPr>
              <w:t>1</w:t>
            </w:r>
          </w:p>
        </w:tc>
        <w:tc>
          <w:tcPr>
            <w:tcW w:w="456" w:type="pct"/>
            <w:shd w:val="clear" w:color="auto" w:fill="auto"/>
            <w:noWrap/>
            <w:vAlign w:val="center"/>
            <w:hideMark/>
          </w:tcPr>
          <w:p w14:paraId="13A7BE3F" w14:textId="77777777" w:rsidR="00AD5CB6" w:rsidRPr="009C45FD" w:rsidRDefault="00AD5CB6" w:rsidP="00F4451A">
            <w:pPr>
              <w:spacing w:before="60" w:after="0" w:line="312" w:lineRule="auto"/>
              <w:jc w:val="both"/>
              <w:rPr>
                <w:sz w:val="26"/>
                <w:szCs w:val="26"/>
              </w:rPr>
            </w:pPr>
            <w:r w:rsidRPr="009C45FD">
              <w:rPr>
                <w:sz w:val="26"/>
                <w:szCs w:val="26"/>
              </w:rPr>
              <w:t>0,019</w:t>
            </w:r>
          </w:p>
        </w:tc>
        <w:tc>
          <w:tcPr>
            <w:tcW w:w="459" w:type="pct"/>
            <w:shd w:val="clear" w:color="auto" w:fill="auto"/>
            <w:noWrap/>
            <w:vAlign w:val="center"/>
            <w:hideMark/>
          </w:tcPr>
          <w:p w14:paraId="253A3B86" w14:textId="77777777" w:rsidR="00AD5CB6" w:rsidRPr="009C45FD" w:rsidRDefault="00AD5CB6" w:rsidP="00F4451A">
            <w:pPr>
              <w:spacing w:before="60" w:after="0" w:line="312" w:lineRule="auto"/>
              <w:jc w:val="both"/>
              <w:rPr>
                <w:sz w:val="26"/>
                <w:szCs w:val="26"/>
              </w:rPr>
            </w:pPr>
            <w:r w:rsidRPr="009C45FD">
              <w:rPr>
                <w:sz w:val="26"/>
                <w:szCs w:val="26"/>
              </w:rPr>
              <w:t>0,751</w:t>
            </w:r>
          </w:p>
        </w:tc>
        <w:tc>
          <w:tcPr>
            <w:tcW w:w="467" w:type="pct"/>
            <w:shd w:val="clear" w:color="auto" w:fill="auto"/>
            <w:noWrap/>
            <w:vAlign w:val="center"/>
            <w:hideMark/>
          </w:tcPr>
          <w:p w14:paraId="460A45D7" w14:textId="77777777" w:rsidR="00AD5CB6" w:rsidRPr="009C45FD" w:rsidRDefault="00AD5CB6" w:rsidP="00F4451A">
            <w:pPr>
              <w:spacing w:before="60" w:after="0" w:line="312" w:lineRule="auto"/>
              <w:jc w:val="both"/>
              <w:rPr>
                <w:sz w:val="26"/>
                <w:szCs w:val="26"/>
              </w:rPr>
            </w:pPr>
            <w:r w:rsidRPr="009C45FD">
              <w:rPr>
                <w:sz w:val="26"/>
                <w:szCs w:val="26"/>
              </w:rPr>
              <w:t>1,767</w:t>
            </w:r>
          </w:p>
        </w:tc>
        <w:tc>
          <w:tcPr>
            <w:tcW w:w="509" w:type="pct"/>
            <w:shd w:val="clear" w:color="auto" w:fill="auto"/>
            <w:noWrap/>
            <w:vAlign w:val="center"/>
            <w:hideMark/>
          </w:tcPr>
          <w:p w14:paraId="132631DC" w14:textId="77777777" w:rsidR="00AD5CB6" w:rsidRPr="009C45FD" w:rsidRDefault="00AD5CB6" w:rsidP="00F4451A">
            <w:pPr>
              <w:spacing w:before="60" w:after="0" w:line="312" w:lineRule="auto"/>
              <w:jc w:val="both"/>
              <w:rPr>
                <w:sz w:val="26"/>
                <w:szCs w:val="26"/>
              </w:rPr>
            </w:pPr>
            <w:r w:rsidRPr="009C45FD">
              <w:rPr>
                <w:sz w:val="26"/>
                <w:szCs w:val="26"/>
              </w:rPr>
              <w:t>0,091</w:t>
            </w:r>
          </w:p>
        </w:tc>
        <w:tc>
          <w:tcPr>
            <w:tcW w:w="456" w:type="pct"/>
            <w:shd w:val="clear" w:color="auto" w:fill="auto"/>
            <w:noWrap/>
            <w:vAlign w:val="center"/>
            <w:hideMark/>
          </w:tcPr>
          <w:p w14:paraId="3B5375DA" w14:textId="77777777" w:rsidR="00AD5CB6" w:rsidRPr="009C45FD" w:rsidRDefault="00AD5CB6" w:rsidP="00F4451A">
            <w:pPr>
              <w:spacing w:before="60" w:after="0" w:line="312" w:lineRule="auto"/>
              <w:jc w:val="both"/>
              <w:rPr>
                <w:sz w:val="26"/>
                <w:szCs w:val="26"/>
              </w:rPr>
            </w:pPr>
            <w:r w:rsidRPr="009C45FD">
              <w:rPr>
                <w:sz w:val="26"/>
                <w:szCs w:val="26"/>
              </w:rPr>
              <w:t>0,064</w:t>
            </w:r>
          </w:p>
        </w:tc>
      </w:tr>
      <w:tr w:rsidR="00AD5CB6" w:rsidRPr="009C45FD" w14:paraId="1EE6AC77" w14:textId="77777777" w:rsidTr="00F4451A">
        <w:trPr>
          <w:trHeight w:val="20"/>
        </w:trPr>
        <w:tc>
          <w:tcPr>
            <w:tcW w:w="440" w:type="pct"/>
            <w:shd w:val="clear" w:color="auto" w:fill="auto"/>
            <w:vAlign w:val="center"/>
            <w:hideMark/>
          </w:tcPr>
          <w:p w14:paraId="370152AE" w14:textId="77777777" w:rsidR="00AD5CB6" w:rsidRPr="009C45FD" w:rsidRDefault="00AD5CB6" w:rsidP="00F4451A">
            <w:pPr>
              <w:spacing w:before="60" w:after="0" w:line="312" w:lineRule="auto"/>
              <w:jc w:val="both"/>
              <w:rPr>
                <w:sz w:val="26"/>
                <w:szCs w:val="26"/>
                <w:lang w:val="vi-VN" w:eastAsia="vi-VN"/>
              </w:rPr>
            </w:pPr>
            <w:r w:rsidRPr="009C45FD">
              <w:rPr>
                <w:sz w:val="26"/>
                <w:szCs w:val="26"/>
                <w:lang w:val="vi-VN" w:eastAsia="vi-VN"/>
              </w:rPr>
              <w:t>3</w:t>
            </w:r>
          </w:p>
        </w:tc>
        <w:tc>
          <w:tcPr>
            <w:tcW w:w="1526" w:type="pct"/>
            <w:shd w:val="clear" w:color="auto" w:fill="auto"/>
            <w:vAlign w:val="center"/>
            <w:hideMark/>
          </w:tcPr>
          <w:p w14:paraId="48CD9EB3" w14:textId="77777777" w:rsidR="00AD5CB6" w:rsidRPr="009C45FD" w:rsidRDefault="00AD5CB6" w:rsidP="00F4451A">
            <w:pPr>
              <w:spacing w:before="60" w:after="0" w:line="312" w:lineRule="auto"/>
              <w:jc w:val="both"/>
              <w:rPr>
                <w:sz w:val="26"/>
                <w:szCs w:val="26"/>
              </w:rPr>
            </w:pPr>
            <w:r w:rsidRPr="009C45FD">
              <w:rPr>
                <w:sz w:val="26"/>
                <w:szCs w:val="26"/>
              </w:rPr>
              <w:t>Máy đào 0,8m3</w:t>
            </w:r>
          </w:p>
        </w:tc>
        <w:tc>
          <w:tcPr>
            <w:tcW w:w="687" w:type="pct"/>
            <w:shd w:val="clear" w:color="auto" w:fill="auto"/>
            <w:vAlign w:val="center"/>
            <w:hideMark/>
          </w:tcPr>
          <w:p w14:paraId="134E096E" w14:textId="77777777" w:rsidR="00AD5CB6" w:rsidRPr="009C45FD" w:rsidRDefault="00AD5CB6" w:rsidP="00F4451A">
            <w:pPr>
              <w:spacing w:before="60" w:after="0" w:line="312" w:lineRule="auto"/>
              <w:jc w:val="both"/>
              <w:rPr>
                <w:sz w:val="26"/>
                <w:szCs w:val="26"/>
                <w:lang w:eastAsia="vi-VN"/>
              </w:rPr>
            </w:pPr>
            <w:r w:rsidRPr="009C45FD">
              <w:rPr>
                <w:sz w:val="26"/>
                <w:szCs w:val="26"/>
                <w:lang w:eastAsia="vi-VN"/>
              </w:rPr>
              <w:t>3</w:t>
            </w:r>
          </w:p>
        </w:tc>
        <w:tc>
          <w:tcPr>
            <w:tcW w:w="456" w:type="pct"/>
            <w:shd w:val="clear" w:color="auto" w:fill="auto"/>
            <w:noWrap/>
            <w:vAlign w:val="center"/>
            <w:hideMark/>
          </w:tcPr>
          <w:p w14:paraId="33CC709E" w14:textId="77777777" w:rsidR="00AD5CB6" w:rsidRPr="009C45FD" w:rsidRDefault="00AD5CB6" w:rsidP="00F4451A">
            <w:pPr>
              <w:spacing w:before="60" w:after="0" w:line="312" w:lineRule="auto"/>
              <w:jc w:val="both"/>
              <w:rPr>
                <w:sz w:val="26"/>
                <w:szCs w:val="26"/>
              </w:rPr>
            </w:pPr>
            <w:r w:rsidRPr="009C45FD">
              <w:rPr>
                <w:sz w:val="26"/>
                <w:szCs w:val="26"/>
              </w:rPr>
              <w:t>0,055</w:t>
            </w:r>
          </w:p>
        </w:tc>
        <w:tc>
          <w:tcPr>
            <w:tcW w:w="459" w:type="pct"/>
            <w:shd w:val="clear" w:color="auto" w:fill="auto"/>
            <w:noWrap/>
            <w:vAlign w:val="center"/>
            <w:hideMark/>
          </w:tcPr>
          <w:p w14:paraId="450924F4" w14:textId="77777777" w:rsidR="00AD5CB6" w:rsidRPr="009C45FD" w:rsidRDefault="00AD5CB6" w:rsidP="00F4451A">
            <w:pPr>
              <w:spacing w:before="60" w:after="0" w:line="312" w:lineRule="auto"/>
              <w:jc w:val="both"/>
              <w:rPr>
                <w:sz w:val="26"/>
                <w:szCs w:val="26"/>
              </w:rPr>
            </w:pPr>
            <w:r w:rsidRPr="009C45FD">
              <w:rPr>
                <w:sz w:val="26"/>
                <w:szCs w:val="26"/>
              </w:rPr>
              <w:t>2,219</w:t>
            </w:r>
          </w:p>
        </w:tc>
        <w:tc>
          <w:tcPr>
            <w:tcW w:w="467" w:type="pct"/>
            <w:shd w:val="clear" w:color="auto" w:fill="auto"/>
            <w:noWrap/>
            <w:vAlign w:val="center"/>
            <w:hideMark/>
          </w:tcPr>
          <w:p w14:paraId="0ADB9064" w14:textId="77777777" w:rsidR="00AD5CB6" w:rsidRPr="009C45FD" w:rsidRDefault="00AD5CB6" w:rsidP="00F4451A">
            <w:pPr>
              <w:spacing w:before="60" w:after="0" w:line="312" w:lineRule="auto"/>
              <w:jc w:val="both"/>
              <w:rPr>
                <w:sz w:val="26"/>
                <w:szCs w:val="26"/>
              </w:rPr>
            </w:pPr>
            <w:r w:rsidRPr="009C45FD">
              <w:rPr>
                <w:sz w:val="26"/>
                <w:szCs w:val="26"/>
              </w:rPr>
              <w:t>5,318</w:t>
            </w:r>
          </w:p>
        </w:tc>
        <w:tc>
          <w:tcPr>
            <w:tcW w:w="509" w:type="pct"/>
            <w:shd w:val="clear" w:color="auto" w:fill="auto"/>
            <w:noWrap/>
            <w:vAlign w:val="center"/>
            <w:hideMark/>
          </w:tcPr>
          <w:p w14:paraId="243F0773" w14:textId="77777777" w:rsidR="00AD5CB6" w:rsidRPr="009C45FD" w:rsidRDefault="00AD5CB6" w:rsidP="00F4451A">
            <w:pPr>
              <w:spacing w:before="60" w:after="0" w:line="312" w:lineRule="auto"/>
              <w:jc w:val="both"/>
              <w:rPr>
                <w:sz w:val="26"/>
                <w:szCs w:val="26"/>
              </w:rPr>
            </w:pPr>
            <w:r w:rsidRPr="009C45FD">
              <w:rPr>
                <w:sz w:val="26"/>
                <w:szCs w:val="26"/>
              </w:rPr>
              <w:t>0,435</w:t>
            </w:r>
          </w:p>
        </w:tc>
        <w:tc>
          <w:tcPr>
            <w:tcW w:w="456" w:type="pct"/>
            <w:shd w:val="clear" w:color="auto" w:fill="auto"/>
            <w:noWrap/>
            <w:vAlign w:val="center"/>
            <w:hideMark/>
          </w:tcPr>
          <w:p w14:paraId="210D8652" w14:textId="77777777" w:rsidR="00AD5CB6" w:rsidRPr="009C45FD" w:rsidRDefault="00AD5CB6" w:rsidP="00F4451A">
            <w:pPr>
              <w:spacing w:before="60" w:after="0" w:line="312" w:lineRule="auto"/>
              <w:jc w:val="both"/>
              <w:rPr>
                <w:sz w:val="26"/>
                <w:szCs w:val="26"/>
              </w:rPr>
            </w:pPr>
            <w:r w:rsidRPr="009C45FD">
              <w:rPr>
                <w:sz w:val="26"/>
                <w:szCs w:val="26"/>
              </w:rPr>
              <w:t>0,487</w:t>
            </w:r>
          </w:p>
        </w:tc>
      </w:tr>
      <w:tr w:rsidR="00AD5CB6" w:rsidRPr="009C45FD" w14:paraId="6B191C7C" w14:textId="77777777" w:rsidTr="00F4451A">
        <w:trPr>
          <w:trHeight w:val="20"/>
        </w:trPr>
        <w:tc>
          <w:tcPr>
            <w:tcW w:w="440" w:type="pct"/>
            <w:shd w:val="clear" w:color="auto" w:fill="auto"/>
            <w:vAlign w:val="center"/>
            <w:hideMark/>
          </w:tcPr>
          <w:p w14:paraId="12731F4F" w14:textId="77777777" w:rsidR="00AD5CB6" w:rsidRPr="009C45FD" w:rsidRDefault="00AD5CB6" w:rsidP="00F4451A">
            <w:pPr>
              <w:spacing w:before="60" w:after="0" w:line="312" w:lineRule="auto"/>
              <w:jc w:val="both"/>
              <w:rPr>
                <w:sz w:val="26"/>
                <w:szCs w:val="26"/>
                <w:lang w:val="vi-VN" w:eastAsia="vi-VN"/>
              </w:rPr>
            </w:pPr>
            <w:r w:rsidRPr="009C45FD">
              <w:rPr>
                <w:sz w:val="26"/>
                <w:szCs w:val="26"/>
                <w:lang w:val="vi-VN" w:eastAsia="vi-VN"/>
              </w:rPr>
              <w:t>4</w:t>
            </w:r>
          </w:p>
        </w:tc>
        <w:tc>
          <w:tcPr>
            <w:tcW w:w="1526" w:type="pct"/>
            <w:shd w:val="clear" w:color="auto" w:fill="auto"/>
            <w:vAlign w:val="center"/>
            <w:hideMark/>
          </w:tcPr>
          <w:p w14:paraId="6584D783" w14:textId="77777777" w:rsidR="00AD5CB6" w:rsidRPr="009C45FD" w:rsidRDefault="00AD5CB6" w:rsidP="00F4451A">
            <w:pPr>
              <w:spacing w:before="60" w:after="0" w:line="312" w:lineRule="auto"/>
              <w:jc w:val="both"/>
              <w:rPr>
                <w:sz w:val="26"/>
                <w:szCs w:val="26"/>
                <w:lang w:val="fr-FR"/>
              </w:rPr>
            </w:pPr>
            <w:r w:rsidRPr="009C45FD">
              <w:rPr>
                <w:sz w:val="26"/>
                <w:szCs w:val="26"/>
                <w:lang w:val="fr-FR"/>
              </w:rPr>
              <w:t>Máy lu bánh hơi 16T</w:t>
            </w:r>
          </w:p>
        </w:tc>
        <w:tc>
          <w:tcPr>
            <w:tcW w:w="687" w:type="pct"/>
            <w:shd w:val="clear" w:color="auto" w:fill="auto"/>
            <w:vAlign w:val="center"/>
            <w:hideMark/>
          </w:tcPr>
          <w:p w14:paraId="344CB72C" w14:textId="77777777" w:rsidR="00AD5CB6" w:rsidRPr="009C45FD" w:rsidRDefault="00AD5CB6" w:rsidP="00F4451A">
            <w:pPr>
              <w:spacing w:before="60" w:after="0" w:line="312" w:lineRule="auto"/>
              <w:jc w:val="both"/>
              <w:rPr>
                <w:sz w:val="26"/>
                <w:szCs w:val="26"/>
                <w:lang w:eastAsia="vi-VN"/>
              </w:rPr>
            </w:pPr>
            <w:r w:rsidRPr="009C45FD">
              <w:rPr>
                <w:sz w:val="26"/>
                <w:szCs w:val="26"/>
                <w:lang w:eastAsia="vi-VN"/>
              </w:rPr>
              <w:t>1</w:t>
            </w:r>
          </w:p>
        </w:tc>
        <w:tc>
          <w:tcPr>
            <w:tcW w:w="456" w:type="pct"/>
            <w:shd w:val="clear" w:color="auto" w:fill="auto"/>
            <w:noWrap/>
            <w:vAlign w:val="center"/>
            <w:hideMark/>
          </w:tcPr>
          <w:p w14:paraId="7E1BF31D" w14:textId="77777777" w:rsidR="00AD5CB6" w:rsidRPr="009C45FD" w:rsidRDefault="00AD5CB6" w:rsidP="00F4451A">
            <w:pPr>
              <w:spacing w:before="60" w:after="0" w:line="312" w:lineRule="auto"/>
              <w:jc w:val="both"/>
              <w:rPr>
                <w:sz w:val="26"/>
                <w:szCs w:val="26"/>
              </w:rPr>
            </w:pPr>
            <w:r w:rsidRPr="009C45FD">
              <w:rPr>
                <w:sz w:val="26"/>
                <w:szCs w:val="26"/>
              </w:rPr>
              <w:t>0,017</w:t>
            </w:r>
          </w:p>
        </w:tc>
        <w:tc>
          <w:tcPr>
            <w:tcW w:w="459" w:type="pct"/>
            <w:shd w:val="clear" w:color="auto" w:fill="auto"/>
            <w:noWrap/>
            <w:vAlign w:val="center"/>
            <w:hideMark/>
          </w:tcPr>
          <w:p w14:paraId="114AA177" w14:textId="77777777" w:rsidR="00AD5CB6" w:rsidRPr="009C45FD" w:rsidRDefault="00AD5CB6" w:rsidP="00F4451A">
            <w:pPr>
              <w:spacing w:before="60" w:after="0" w:line="312" w:lineRule="auto"/>
              <w:jc w:val="both"/>
              <w:rPr>
                <w:sz w:val="26"/>
                <w:szCs w:val="26"/>
              </w:rPr>
            </w:pPr>
            <w:r w:rsidRPr="009C45FD">
              <w:rPr>
                <w:sz w:val="26"/>
                <w:szCs w:val="26"/>
              </w:rPr>
              <w:t>0,646</w:t>
            </w:r>
          </w:p>
        </w:tc>
        <w:tc>
          <w:tcPr>
            <w:tcW w:w="467" w:type="pct"/>
            <w:shd w:val="clear" w:color="auto" w:fill="auto"/>
            <w:noWrap/>
            <w:vAlign w:val="center"/>
            <w:hideMark/>
          </w:tcPr>
          <w:p w14:paraId="7721045B" w14:textId="77777777" w:rsidR="00AD5CB6" w:rsidRPr="009C45FD" w:rsidRDefault="00AD5CB6" w:rsidP="00F4451A">
            <w:pPr>
              <w:spacing w:before="60" w:after="0" w:line="312" w:lineRule="auto"/>
              <w:jc w:val="both"/>
              <w:rPr>
                <w:sz w:val="26"/>
                <w:szCs w:val="26"/>
              </w:rPr>
            </w:pPr>
            <w:r w:rsidRPr="009C45FD">
              <w:rPr>
                <w:sz w:val="26"/>
                <w:szCs w:val="26"/>
              </w:rPr>
              <w:t>1,548</w:t>
            </w:r>
          </w:p>
        </w:tc>
        <w:tc>
          <w:tcPr>
            <w:tcW w:w="509" w:type="pct"/>
            <w:shd w:val="clear" w:color="auto" w:fill="auto"/>
            <w:noWrap/>
            <w:vAlign w:val="center"/>
            <w:hideMark/>
          </w:tcPr>
          <w:p w14:paraId="48B104C1" w14:textId="77777777" w:rsidR="00AD5CB6" w:rsidRPr="009C45FD" w:rsidRDefault="00AD5CB6" w:rsidP="00F4451A">
            <w:pPr>
              <w:spacing w:before="60" w:after="0" w:line="312" w:lineRule="auto"/>
              <w:jc w:val="both"/>
              <w:rPr>
                <w:sz w:val="26"/>
                <w:szCs w:val="26"/>
              </w:rPr>
            </w:pPr>
            <w:r w:rsidRPr="009C45FD">
              <w:rPr>
                <w:sz w:val="26"/>
                <w:szCs w:val="26"/>
              </w:rPr>
              <w:t>0,127</w:t>
            </w:r>
          </w:p>
        </w:tc>
        <w:tc>
          <w:tcPr>
            <w:tcW w:w="456" w:type="pct"/>
            <w:shd w:val="clear" w:color="auto" w:fill="auto"/>
            <w:noWrap/>
            <w:vAlign w:val="center"/>
            <w:hideMark/>
          </w:tcPr>
          <w:p w14:paraId="4A1036F4" w14:textId="77777777" w:rsidR="00AD5CB6" w:rsidRPr="009C45FD" w:rsidRDefault="00AD5CB6" w:rsidP="00F4451A">
            <w:pPr>
              <w:spacing w:before="60" w:after="0" w:line="312" w:lineRule="auto"/>
              <w:jc w:val="both"/>
              <w:rPr>
                <w:sz w:val="26"/>
                <w:szCs w:val="26"/>
              </w:rPr>
            </w:pPr>
            <w:r w:rsidRPr="009C45FD">
              <w:rPr>
                <w:sz w:val="26"/>
                <w:szCs w:val="26"/>
              </w:rPr>
              <w:t>0,142</w:t>
            </w:r>
          </w:p>
        </w:tc>
      </w:tr>
      <w:tr w:rsidR="00AD5CB6" w:rsidRPr="009C45FD" w14:paraId="24377098" w14:textId="77777777" w:rsidTr="00F4451A">
        <w:trPr>
          <w:trHeight w:val="20"/>
        </w:trPr>
        <w:tc>
          <w:tcPr>
            <w:tcW w:w="440" w:type="pct"/>
            <w:shd w:val="clear" w:color="auto" w:fill="auto"/>
            <w:vAlign w:val="center"/>
            <w:hideMark/>
          </w:tcPr>
          <w:p w14:paraId="3D66A5D3" w14:textId="77777777" w:rsidR="00AD5CB6" w:rsidRPr="009C45FD" w:rsidRDefault="00AD5CB6" w:rsidP="00F4451A">
            <w:pPr>
              <w:spacing w:before="60" w:after="0" w:line="312" w:lineRule="auto"/>
              <w:jc w:val="both"/>
              <w:rPr>
                <w:sz w:val="26"/>
                <w:szCs w:val="26"/>
                <w:lang w:val="vi-VN" w:eastAsia="vi-VN"/>
              </w:rPr>
            </w:pPr>
            <w:r w:rsidRPr="009C45FD">
              <w:rPr>
                <w:sz w:val="26"/>
                <w:szCs w:val="26"/>
                <w:lang w:val="vi-VN" w:eastAsia="vi-VN"/>
              </w:rPr>
              <w:lastRenderedPageBreak/>
              <w:t>5</w:t>
            </w:r>
          </w:p>
        </w:tc>
        <w:tc>
          <w:tcPr>
            <w:tcW w:w="1526" w:type="pct"/>
            <w:shd w:val="clear" w:color="auto" w:fill="auto"/>
            <w:vAlign w:val="center"/>
            <w:hideMark/>
          </w:tcPr>
          <w:p w14:paraId="25F47555" w14:textId="77777777" w:rsidR="00AD5CB6" w:rsidRPr="009C45FD" w:rsidRDefault="00AD5CB6" w:rsidP="00F4451A">
            <w:pPr>
              <w:spacing w:before="60" w:after="0" w:line="312" w:lineRule="auto"/>
              <w:jc w:val="both"/>
              <w:rPr>
                <w:sz w:val="26"/>
                <w:szCs w:val="26"/>
                <w:lang w:val="fr-FR"/>
              </w:rPr>
            </w:pPr>
            <w:r w:rsidRPr="009C45FD">
              <w:rPr>
                <w:sz w:val="26"/>
                <w:szCs w:val="26"/>
                <w:lang w:val="fr-FR"/>
              </w:rPr>
              <w:t>Máy lu bánh thép 10T</w:t>
            </w:r>
          </w:p>
        </w:tc>
        <w:tc>
          <w:tcPr>
            <w:tcW w:w="687" w:type="pct"/>
            <w:shd w:val="clear" w:color="auto" w:fill="auto"/>
            <w:vAlign w:val="center"/>
            <w:hideMark/>
          </w:tcPr>
          <w:p w14:paraId="2E460403" w14:textId="77777777" w:rsidR="00AD5CB6" w:rsidRPr="009C45FD" w:rsidRDefault="00AD5CB6" w:rsidP="00F4451A">
            <w:pPr>
              <w:spacing w:before="60" w:after="0" w:line="312" w:lineRule="auto"/>
              <w:jc w:val="both"/>
              <w:rPr>
                <w:sz w:val="26"/>
                <w:szCs w:val="26"/>
                <w:lang w:eastAsia="vi-VN"/>
              </w:rPr>
            </w:pPr>
            <w:r w:rsidRPr="009C45FD">
              <w:rPr>
                <w:sz w:val="26"/>
                <w:szCs w:val="26"/>
                <w:lang w:eastAsia="vi-VN"/>
              </w:rPr>
              <w:t>2</w:t>
            </w:r>
          </w:p>
        </w:tc>
        <w:tc>
          <w:tcPr>
            <w:tcW w:w="456" w:type="pct"/>
            <w:shd w:val="clear" w:color="auto" w:fill="auto"/>
            <w:noWrap/>
            <w:vAlign w:val="center"/>
            <w:hideMark/>
          </w:tcPr>
          <w:p w14:paraId="4F14C187" w14:textId="77777777" w:rsidR="00AD5CB6" w:rsidRPr="009C45FD" w:rsidRDefault="00AD5CB6" w:rsidP="00F4451A">
            <w:pPr>
              <w:spacing w:before="60" w:after="0" w:line="312" w:lineRule="auto"/>
              <w:jc w:val="both"/>
              <w:rPr>
                <w:sz w:val="26"/>
                <w:szCs w:val="26"/>
              </w:rPr>
            </w:pPr>
            <w:r w:rsidRPr="009C45FD">
              <w:rPr>
                <w:sz w:val="26"/>
                <w:szCs w:val="26"/>
              </w:rPr>
              <w:t>0,028</w:t>
            </w:r>
          </w:p>
        </w:tc>
        <w:tc>
          <w:tcPr>
            <w:tcW w:w="459" w:type="pct"/>
            <w:shd w:val="clear" w:color="auto" w:fill="auto"/>
            <w:noWrap/>
            <w:vAlign w:val="center"/>
            <w:hideMark/>
          </w:tcPr>
          <w:p w14:paraId="6A513B19" w14:textId="77777777" w:rsidR="00AD5CB6" w:rsidRPr="009C45FD" w:rsidRDefault="00AD5CB6" w:rsidP="00F4451A">
            <w:pPr>
              <w:spacing w:before="60" w:after="0" w:line="312" w:lineRule="auto"/>
              <w:jc w:val="both"/>
              <w:rPr>
                <w:sz w:val="26"/>
                <w:szCs w:val="26"/>
              </w:rPr>
            </w:pPr>
            <w:r w:rsidRPr="009C45FD">
              <w:rPr>
                <w:sz w:val="26"/>
                <w:szCs w:val="26"/>
              </w:rPr>
              <w:t>1,111</w:t>
            </w:r>
          </w:p>
        </w:tc>
        <w:tc>
          <w:tcPr>
            <w:tcW w:w="467" w:type="pct"/>
            <w:shd w:val="clear" w:color="auto" w:fill="auto"/>
            <w:noWrap/>
            <w:vAlign w:val="center"/>
            <w:hideMark/>
          </w:tcPr>
          <w:p w14:paraId="49550CDE" w14:textId="77777777" w:rsidR="00AD5CB6" w:rsidRPr="009C45FD" w:rsidRDefault="00AD5CB6" w:rsidP="00F4451A">
            <w:pPr>
              <w:spacing w:before="60" w:after="0" w:line="312" w:lineRule="auto"/>
              <w:jc w:val="both"/>
              <w:rPr>
                <w:sz w:val="26"/>
                <w:szCs w:val="26"/>
              </w:rPr>
            </w:pPr>
            <w:r w:rsidRPr="009C45FD">
              <w:rPr>
                <w:sz w:val="26"/>
                <w:szCs w:val="26"/>
              </w:rPr>
              <w:t>2,615</w:t>
            </w:r>
          </w:p>
        </w:tc>
        <w:tc>
          <w:tcPr>
            <w:tcW w:w="509" w:type="pct"/>
            <w:shd w:val="clear" w:color="auto" w:fill="auto"/>
            <w:noWrap/>
            <w:vAlign w:val="center"/>
            <w:hideMark/>
          </w:tcPr>
          <w:p w14:paraId="5EDB71DF" w14:textId="77777777" w:rsidR="00AD5CB6" w:rsidRPr="009C45FD" w:rsidRDefault="00AD5CB6" w:rsidP="00F4451A">
            <w:pPr>
              <w:spacing w:before="60" w:after="0" w:line="312" w:lineRule="auto"/>
              <w:jc w:val="both"/>
              <w:rPr>
                <w:sz w:val="26"/>
                <w:szCs w:val="26"/>
              </w:rPr>
            </w:pPr>
            <w:r w:rsidRPr="009C45FD">
              <w:rPr>
                <w:sz w:val="26"/>
                <w:szCs w:val="26"/>
              </w:rPr>
              <w:t>0,218</w:t>
            </w:r>
          </w:p>
        </w:tc>
        <w:tc>
          <w:tcPr>
            <w:tcW w:w="456" w:type="pct"/>
            <w:shd w:val="clear" w:color="auto" w:fill="auto"/>
            <w:noWrap/>
            <w:vAlign w:val="center"/>
            <w:hideMark/>
          </w:tcPr>
          <w:p w14:paraId="23AC4DF5" w14:textId="77777777" w:rsidR="00AD5CB6" w:rsidRPr="009C45FD" w:rsidRDefault="00AD5CB6" w:rsidP="00F4451A">
            <w:pPr>
              <w:spacing w:before="60" w:after="0" w:line="312" w:lineRule="auto"/>
              <w:jc w:val="both"/>
              <w:rPr>
                <w:sz w:val="26"/>
                <w:szCs w:val="26"/>
              </w:rPr>
            </w:pPr>
            <w:r w:rsidRPr="009C45FD">
              <w:rPr>
                <w:sz w:val="26"/>
                <w:szCs w:val="26"/>
              </w:rPr>
              <w:t>0,244</w:t>
            </w:r>
          </w:p>
        </w:tc>
      </w:tr>
      <w:tr w:rsidR="00AD5CB6" w:rsidRPr="009C45FD" w14:paraId="0904B6EF" w14:textId="77777777" w:rsidTr="00F4451A">
        <w:trPr>
          <w:trHeight w:val="20"/>
        </w:trPr>
        <w:tc>
          <w:tcPr>
            <w:tcW w:w="440" w:type="pct"/>
            <w:shd w:val="clear" w:color="auto" w:fill="auto"/>
            <w:vAlign w:val="center"/>
            <w:hideMark/>
          </w:tcPr>
          <w:p w14:paraId="7DE740B8" w14:textId="77777777" w:rsidR="00AD5CB6" w:rsidRPr="009C45FD" w:rsidRDefault="00AD5CB6" w:rsidP="00F4451A">
            <w:pPr>
              <w:spacing w:before="60" w:after="0" w:line="312" w:lineRule="auto"/>
              <w:jc w:val="both"/>
              <w:rPr>
                <w:sz w:val="26"/>
                <w:szCs w:val="26"/>
                <w:lang w:val="vi-VN" w:eastAsia="vi-VN"/>
              </w:rPr>
            </w:pPr>
            <w:r w:rsidRPr="009C45FD">
              <w:rPr>
                <w:sz w:val="26"/>
                <w:szCs w:val="26"/>
                <w:lang w:val="vi-VN" w:eastAsia="vi-VN"/>
              </w:rPr>
              <w:t>6</w:t>
            </w:r>
          </w:p>
        </w:tc>
        <w:tc>
          <w:tcPr>
            <w:tcW w:w="1526" w:type="pct"/>
            <w:shd w:val="clear" w:color="auto" w:fill="auto"/>
            <w:vAlign w:val="center"/>
            <w:hideMark/>
          </w:tcPr>
          <w:p w14:paraId="2BAADA51" w14:textId="77777777" w:rsidR="00AD5CB6" w:rsidRPr="009C45FD" w:rsidRDefault="00AD5CB6" w:rsidP="00F4451A">
            <w:pPr>
              <w:spacing w:before="60" w:after="0" w:line="312" w:lineRule="auto"/>
              <w:jc w:val="both"/>
              <w:rPr>
                <w:sz w:val="26"/>
                <w:szCs w:val="26"/>
              </w:rPr>
            </w:pPr>
            <w:r w:rsidRPr="009C45FD">
              <w:rPr>
                <w:sz w:val="26"/>
                <w:szCs w:val="26"/>
              </w:rPr>
              <w:t>Máy đầm lu</w:t>
            </w:r>
          </w:p>
        </w:tc>
        <w:tc>
          <w:tcPr>
            <w:tcW w:w="687" w:type="pct"/>
            <w:shd w:val="clear" w:color="auto" w:fill="auto"/>
            <w:vAlign w:val="center"/>
            <w:hideMark/>
          </w:tcPr>
          <w:p w14:paraId="5486187C" w14:textId="77777777" w:rsidR="00AD5CB6" w:rsidRPr="009C45FD" w:rsidRDefault="00AD5CB6" w:rsidP="00F4451A">
            <w:pPr>
              <w:spacing w:before="60" w:after="0" w:line="312" w:lineRule="auto"/>
              <w:jc w:val="both"/>
              <w:rPr>
                <w:sz w:val="26"/>
                <w:szCs w:val="26"/>
                <w:lang w:val="vi-VN" w:eastAsia="vi-VN"/>
              </w:rPr>
            </w:pPr>
            <w:r w:rsidRPr="009C45FD">
              <w:rPr>
                <w:sz w:val="26"/>
                <w:szCs w:val="26"/>
                <w:lang w:val="vi-VN" w:eastAsia="vi-VN"/>
              </w:rPr>
              <w:t>3</w:t>
            </w:r>
          </w:p>
        </w:tc>
        <w:tc>
          <w:tcPr>
            <w:tcW w:w="456" w:type="pct"/>
            <w:shd w:val="clear" w:color="auto" w:fill="auto"/>
            <w:noWrap/>
            <w:vAlign w:val="center"/>
            <w:hideMark/>
          </w:tcPr>
          <w:p w14:paraId="37663CB1" w14:textId="77777777" w:rsidR="00AD5CB6" w:rsidRPr="009C45FD" w:rsidRDefault="00AD5CB6" w:rsidP="00F4451A">
            <w:pPr>
              <w:spacing w:before="60" w:after="0" w:line="312" w:lineRule="auto"/>
              <w:jc w:val="both"/>
              <w:rPr>
                <w:sz w:val="26"/>
                <w:szCs w:val="26"/>
              </w:rPr>
            </w:pPr>
            <w:r w:rsidRPr="009C45FD">
              <w:rPr>
                <w:sz w:val="26"/>
                <w:szCs w:val="26"/>
              </w:rPr>
              <w:t>0,040</w:t>
            </w:r>
          </w:p>
        </w:tc>
        <w:tc>
          <w:tcPr>
            <w:tcW w:w="459" w:type="pct"/>
            <w:shd w:val="clear" w:color="auto" w:fill="auto"/>
            <w:noWrap/>
            <w:vAlign w:val="center"/>
            <w:hideMark/>
          </w:tcPr>
          <w:p w14:paraId="68331E80" w14:textId="77777777" w:rsidR="00AD5CB6" w:rsidRPr="009C45FD" w:rsidRDefault="00AD5CB6" w:rsidP="00F4451A">
            <w:pPr>
              <w:spacing w:before="60" w:after="0" w:line="312" w:lineRule="auto"/>
              <w:jc w:val="both"/>
              <w:rPr>
                <w:sz w:val="26"/>
                <w:szCs w:val="26"/>
              </w:rPr>
            </w:pPr>
            <w:r w:rsidRPr="009C45FD">
              <w:rPr>
                <w:sz w:val="26"/>
                <w:szCs w:val="26"/>
              </w:rPr>
              <w:t>1,579</w:t>
            </w:r>
          </w:p>
        </w:tc>
        <w:tc>
          <w:tcPr>
            <w:tcW w:w="467" w:type="pct"/>
            <w:shd w:val="clear" w:color="auto" w:fill="auto"/>
            <w:noWrap/>
            <w:vAlign w:val="center"/>
            <w:hideMark/>
          </w:tcPr>
          <w:p w14:paraId="0C260A4A" w14:textId="77777777" w:rsidR="00AD5CB6" w:rsidRPr="009C45FD" w:rsidRDefault="00AD5CB6" w:rsidP="00F4451A">
            <w:pPr>
              <w:spacing w:before="60" w:after="0" w:line="312" w:lineRule="auto"/>
              <w:jc w:val="both"/>
              <w:rPr>
                <w:sz w:val="26"/>
                <w:szCs w:val="26"/>
              </w:rPr>
            </w:pPr>
            <w:r w:rsidRPr="009C45FD">
              <w:rPr>
                <w:sz w:val="26"/>
                <w:szCs w:val="26"/>
              </w:rPr>
              <w:t>3,784</w:t>
            </w:r>
          </w:p>
        </w:tc>
        <w:tc>
          <w:tcPr>
            <w:tcW w:w="509" w:type="pct"/>
            <w:shd w:val="clear" w:color="auto" w:fill="auto"/>
            <w:noWrap/>
            <w:vAlign w:val="center"/>
            <w:hideMark/>
          </w:tcPr>
          <w:p w14:paraId="2A65810A" w14:textId="77777777" w:rsidR="00AD5CB6" w:rsidRPr="009C45FD" w:rsidRDefault="00AD5CB6" w:rsidP="00F4451A">
            <w:pPr>
              <w:spacing w:before="60" w:after="0" w:line="312" w:lineRule="auto"/>
              <w:jc w:val="both"/>
              <w:rPr>
                <w:sz w:val="26"/>
                <w:szCs w:val="26"/>
              </w:rPr>
            </w:pPr>
            <w:r w:rsidRPr="009C45FD">
              <w:rPr>
                <w:sz w:val="26"/>
                <w:szCs w:val="26"/>
              </w:rPr>
              <w:t>0,310</w:t>
            </w:r>
          </w:p>
        </w:tc>
        <w:tc>
          <w:tcPr>
            <w:tcW w:w="456" w:type="pct"/>
            <w:shd w:val="clear" w:color="auto" w:fill="auto"/>
            <w:noWrap/>
            <w:vAlign w:val="center"/>
            <w:hideMark/>
          </w:tcPr>
          <w:p w14:paraId="13143367" w14:textId="77777777" w:rsidR="00AD5CB6" w:rsidRPr="009C45FD" w:rsidRDefault="00AD5CB6" w:rsidP="00F4451A">
            <w:pPr>
              <w:spacing w:before="60" w:after="0" w:line="312" w:lineRule="auto"/>
              <w:jc w:val="both"/>
              <w:rPr>
                <w:sz w:val="26"/>
                <w:szCs w:val="26"/>
              </w:rPr>
            </w:pPr>
            <w:r w:rsidRPr="009C45FD">
              <w:rPr>
                <w:sz w:val="26"/>
                <w:szCs w:val="26"/>
              </w:rPr>
              <w:t>0,347</w:t>
            </w:r>
          </w:p>
        </w:tc>
      </w:tr>
      <w:tr w:rsidR="00AD5CB6" w:rsidRPr="009C45FD" w14:paraId="5D87A61A" w14:textId="77777777" w:rsidTr="00F4451A">
        <w:trPr>
          <w:trHeight w:val="20"/>
        </w:trPr>
        <w:tc>
          <w:tcPr>
            <w:tcW w:w="440" w:type="pct"/>
            <w:shd w:val="clear" w:color="auto" w:fill="auto"/>
            <w:vAlign w:val="center"/>
            <w:hideMark/>
          </w:tcPr>
          <w:p w14:paraId="14EAB15D" w14:textId="77777777" w:rsidR="00AD5CB6" w:rsidRPr="009C45FD" w:rsidRDefault="00AD5CB6" w:rsidP="00F4451A">
            <w:pPr>
              <w:spacing w:before="60" w:after="0" w:line="312" w:lineRule="auto"/>
              <w:jc w:val="both"/>
              <w:rPr>
                <w:sz w:val="26"/>
                <w:szCs w:val="26"/>
                <w:lang w:eastAsia="vi-VN"/>
              </w:rPr>
            </w:pPr>
            <w:r w:rsidRPr="009C45FD">
              <w:rPr>
                <w:sz w:val="26"/>
                <w:szCs w:val="26"/>
                <w:lang w:eastAsia="vi-VN"/>
              </w:rPr>
              <w:t>7</w:t>
            </w:r>
          </w:p>
        </w:tc>
        <w:tc>
          <w:tcPr>
            <w:tcW w:w="1526" w:type="pct"/>
            <w:shd w:val="clear" w:color="auto" w:fill="auto"/>
            <w:vAlign w:val="center"/>
            <w:hideMark/>
          </w:tcPr>
          <w:p w14:paraId="0AA2FBA7"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 xml:space="preserve">Máy phun nhựa đường </w:t>
            </w:r>
          </w:p>
        </w:tc>
        <w:tc>
          <w:tcPr>
            <w:tcW w:w="687" w:type="pct"/>
            <w:shd w:val="clear" w:color="auto" w:fill="auto"/>
            <w:vAlign w:val="center"/>
            <w:hideMark/>
          </w:tcPr>
          <w:p w14:paraId="299CF85B" w14:textId="77777777" w:rsidR="00AD5CB6" w:rsidRPr="009C45FD" w:rsidRDefault="00AD5CB6" w:rsidP="00F4451A">
            <w:pPr>
              <w:spacing w:before="60" w:after="0" w:line="312" w:lineRule="auto"/>
              <w:jc w:val="both"/>
              <w:rPr>
                <w:sz w:val="26"/>
                <w:szCs w:val="26"/>
                <w:lang w:eastAsia="vi-VN"/>
              </w:rPr>
            </w:pPr>
            <w:r w:rsidRPr="009C45FD">
              <w:rPr>
                <w:sz w:val="26"/>
                <w:szCs w:val="26"/>
                <w:lang w:eastAsia="vi-VN"/>
              </w:rPr>
              <w:t>2</w:t>
            </w:r>
          </w:p>
        </w:tc>
        <w:tc>
          <w:tcPr>
            <w:tcW w:w="456" w:type="pct"/>
            <w:shd w:val="clear" w:color="auto" w:fill="auto"/>
            <w:noWrap/>
            <w:vAlign w:val="center"/>
            <w:hideMark/>
          </w:tcPr>
          <w:p w14:paraId="05F087DD" w14:textId="77777777" w:rsidR="00AD5CB6" w:rsidRPr="009C45FD" w:rsidRDefault="00AD5CB6" w:rsidP="00F4451A">
            <w:pPr>
              <w:spacing w:before="60" w:after="0" w:line="312" w:lineRule="auto"/>
              <w:jc w:val="both"/>
              <w:rPr>
                <w:sz w:val="26"/>
                <w:szCs w:val="26"/>
              </w:rPr>
            </w:pPr>
            <w:r w:rsidRPr="009C45FD">
              <w:rPr>
                <w:sz w:val="26"/>
                <w:szCs w:val="26"/>
              </w:rPr>
              <w:t>0,006</w:t>
            </w:r>
          </w:p>
        </w:tc>
        <w:tc>
          <w:tcPr>
            <w:tcW w:w="459" w:type="pct"/>
            <w:shd w:val="clear" w:color="auto" w:fill="auto"/>
            <w:noWrap/>
            <w:vAlign w:val="center"/>
            <w:hideMark/>
          </w:tcPr>
          <w:p w14:paraId="7798E3BA" w14:textId="77777777" w:rsidR="00AD5CB6" w:rsidRPr="009C45FD" w:rsidRDefault="00AD5CB6" w:rsidP="00F4451A">
            <w:pPr>
              <w:spacing w:before="60" w:after="0" w:line="312" w:lineRule="auto"/>
              <w:jc w:val="both"/>
              <w:rPr>
                <w:sz w:val="26"/>
                <w:szCs w:val="26"/>
              </w:rPr>
            </w:pPr>
            <w:r w:rsidRPr="009C45FD">
              <w:rPr>
                <w:sz w:val="26"/>
                <w:szCs w:val="26"/>
              </w:rPr>
              <w:t>0,247</w:t>
            </w:r>
          </w:p>
        </w:tc>
        <w:tc>
          <w:tcPr>
            <w:tcW w:w="467" w:type="pct"/>
            <w:shd w:val="clear" w:color="auto" w:fill="auto"/>
            <w:noWrap/>
            <w:vAlign w:val="center"/>
            <w:hideMark/>
          </w:tcPr>
          <w:p w14:paraId="3F654A7C" w14:textId="77777777" w:rsidR="00AD5CB6" w:rsidRPr="009C45FD" w:rsidRDefault="00AD5CB6" w:rsidP="00F4451A">
            <w:pPr>
              <w:spacing w:before="60" w:after="0" w:line="312" w:lineRule="auto"/>
              <w:jc w:val="both"/>
              <w:rPr>
                <w:sz w:val="26"/>
                <w:szCs w:val="26"/>
              </w:rPr>
            </w:pPr>
            <w:r w:rsidRPr="009C45FD">
              <w:rPr>
                <w:sz w:val="26"/>
                <w:szCs w:val="26"/>
              </w:rPr>
              <w:t>0,580</w:t>
            </w:r>
          </w:p>
        </w:tc>
        <w:tc>
          <w:tcPr>
            <w:tcW w:w="509" w:type="pct"/>
            <w:shd w:val="clear" w:color="auto" w:fill="auto"/>
            <w:noWrap/>
            <w:vAlign w:val="center"/>
            <w:hideMark/>
          </w:tcPr>
          <w:p w14:paraId="2BE750E3" w14:textId="77777777" w:rsidR="00AD5CB6" w:rsidRPr="009C45FD" w:rsidRDefault="00AD5CB6" w:rsidP="00F4451A">
            <w:pPr>
              <w:spacing w:before="60" w:after="0" w:line="312" w:lineRule="auto"/>
              <w:jc w:val="both"/>
              <w:rPr>
                <w:sz w:val="26"/>
                <w:szCs w:val="26"/>
              </w:rPr>
            </w:pPr>
            <w:r w:rsidRPr="009C45FD">
              <w:rPr>
                <w:sz w:val="26"/>
                <w:szCs w:val="26"/>
              </w:rPr>
              <w:t>0,030</w:t>
            </w:r>
          </w:p>
        </w:tc>
        <w:tc>
          <w:tcPr>
            <w:tcW w:w="456" w:type="pct"/>
            <w:shd w:val="clear" w:color="auto" w:fill="auto"/>
            <w:noWrap/>
            <w:vAlign w:val="center"/>
            <w:hideMark/>
          </w:tcPr>
          <w:p w14:paraId="6416E623" w14:textId="77777777" w:rsidR="00AD5CB6" w:rsidRPr="009C45FD" w:rsidRDefault="00AD5CB6" w:rsidP="00F4451A">
            <w:pPr>
              <w:spacing w:before="60" w:after="0" w:line="312" w:lineRule="auto"/>
              <w:jc w:val="both"/>
              <w:rPr>
                <w:sz w:val="26"/>
                <w:szCs w:val="26"/>
              </w:rPr>
            </w:pPr>
            <w:r w:rsidRPr="009C45FD">
              <w:rPr>
                <w:sz w:val="26"/>
                <w:szCs w:val="26"/>
              </w:rPr>
              <w:t>0,021</w:t>
            </w:r>
          </w:p>
        </w:tc>
      </w:tr>
      <w:tr w:rsidR="00AD5CB6" w:rsidRPr="009C45FD" w14:paraId="44530487" w14:textId="77777777" w:rsidTr="00F4451A">
        <w:trPr>
          <w:trHeight w:val="20"/>
        </w:trPr>
        <w:tc>
          <w:tcPr>
            <w:tcW w:w="440" w:type="pct"/>
            <w:shd w:val="clear" w:color="auto" w:fill="auto"/>
            <w:vAlign w:val="center"/>
            <w:hideMark/>
          </w:tcPr>
          <w:p w14:paraId="37FC2809" w14:textId="77777777" w:rsidR="00AD5CB6" w:rsidRPr="009C45FD" w:rsidRDefault="00AD5CB6" w:rsidP="00F4451A">
            <w:pPr>
              <w:spacing w:before="60" w:after="0" w:line="312" w:lineRule="auto"/>
              <w:jc w:val="both"/>
              <w:rPr>
                <w:sz w:val="26"/>
                <w:szCs w:val="26"/>
                <w:lang w:eastAsia="vi-VN"/>
              </w:rPr>
            </w:pPr>
            <w:r w:rsidRPr="009C45FD">
              <w:rPr>
                <w:sz w:val="26"/>
                <w:szCs w:val="26"/>
                <w:lang w:eastAsia="vi-VN"/>
              </w:rPr>
              <w:t>8</w:t>
            </w:r>
          </w:p>
        </w:tc>
        <w:tc>
          <w:tcPr>
            <w:tcW w:w="1526" w:type="pct"/>
            <w:shd w:val="clear" w:color="auto" w:fill="auto"/>
            <w:vAlign w:val="center"/>
            <w:hideMark/>
          </w:tcPr>
          <w:p w14:paraId="5F98AD05" w14:textId="77777777" w:rsidR="00AD5CB6" w:rsidRPr="009C45FD" w:rsidRDefault="00AD5CB6" w:rsidP="00F4451A">
            <w:pPr>
              <w:spacing w:before="60" w:after="0" w:line="312" w:lineRule="auto"/>
              <w:jc w:val="both"/>
              <w:rPr>
                <w:sz w:val="26"/>
                <w:szCs w:val="26"/>
                <w:lang w:val="vi-VN"/>
              </w:rPr>
            </w:pPr>
            <w:r w:rsidRPr="009C45FD">
              <w:rPr>
                <w:sz w:val="26"/>
                <w:szCs w:val="26"/>
                <w:lang w:val="vi-VN"/>
              </w:rPr>
              <w:t xml:space="preserve">Thiết bị sơn kẻ vạch </w:t>
            </w:r>
          </w:p>
        </w:tc>
        <w:tc>
          <w:tcPr>
            <w:tcW w:w="687" w:type="pct"/>
            <w:shd w:val="clear" w:color="auto" w:fill="auto"/>
            <w:vAlign w:val="center"/>
            <w:hideMark/>
          </w:tcPr>
          <w:p w14:paraId="7F328B27" w14:textId="77777777" w:rsidR="00AD5CB6" w:rsidRPr="009C45FD" w:rsidRDefault="00AD5CB6" w:rsidP="00F4451A">
            <w:pPr>
              <w:spacing w:before="60" w:after="0" w:line="312" w:lineRule="auto"/>
              <w:jc w:val="both"/>
              <w:rPr>
                <w:sz w:val="26"/>
                <w:szCs w:val="26"/>
                <w:lang w:eastAsia="vi-VN"/>
              </w:rPr>
            </w:pPr>
            <w:r w:rsidRPr="009C45FD">
              <w:rPr>
                <w:sz w:val="26"/>
                <w:szCs w:val="26"/>
                <w:lang w:eastAsia="vi-VN"/>
              </w:rPr>
              <w:t>1</w:t>
            </w:r>
          </w:p>
        </w:tc>
        <w:tc>
          <w:tcPr>
            <w:tcW w:w="456" w:type="pct"/>
            <w:shd w:val="clear" w:color="auto" w:fill="auto"/>
            <w:noWrap/>
            <w:vAlign w:val="center"/>
            <w:hideMark/>
          </w:tcPr>
          <w:p w14:paraId="51115E6A" w14:textId="77777777" w:rsidR="00AD5CB6" w:rsidRPr="009C45FD" w:rsidRDefault="00AD5CB6" w:rsidP="00F4451A">
            <w:pPr>
              <w:spacing w:before="60" w:after="0" w:line="312" w:lineRule="auto"/>
              <w:jc w:val="both"/>
              <w:rPr>
                <w:sz w:val="26"/>
                <w:szCs w:val="26"/>
              </w:rPr>
            </w:pPr>
            <w:r w:rsidRPr="009C45FD">
              <w:rPr>
                <w:sz w:val="26"/>
                <w:szCs w:val="26"/>
              </w:rPr>
              <w:t>0,003</w:t>
            </w:r>
          </w:p>
        </w:tc>
        <w:tc>
          <w:tcPr>
            <w:tcW w:w="459" w:type="pct"/>
            <w:shd w:val="clear" w:color="auto" w:fill="auto"/>
            <w:noWrap/>
            <w:vAlign w:val="center"/>
            <w:hideMark/>
          </w:tcPr>
          <w:p w14:paraId="225FDD1B" w14:textId="77777777" w:rsidR="00AD5CB6" w:rsidRPr="009C45FD" w:rsidRDefault="00AD5CB6" w:rsidP="00F4451A">
            <w:pPr>
              <w:spacing w:before="60" w:after="0" w:line="312" w:lineRule="auto"/>
              <w:jc w:val="both"/>
              <w:rPr>
                <w:sz w:val="26"/>
                <w:szCs w:val="26"/>
              </w:rPr>
            </w:pPr>
            <w:r w:rsidRPr="009C45FD">
              <w:rPr>
                <w:sz w:val="26"/>
                <w:szCs w:val="26"/>
              </w:rPr>
              <w:t>0,116</w:t>
            </w:r>
          </w:p>
        </w:tc>
        <w:tc>
          <w:tcPr>
            <w:tcW w:w="467" w:type="pct"/>
            <w:shd w:val="clear" w:color="auto" w:fill="auto"/>
            <w:noWrap/>
            <w:vAlign w:val="center"/>
            <w:hideMark/>
          </w:tcPr>
          <w:p w14:paraId="52B20B0E" w14:textId="77777777" w:rsidR="00AD5CB6" w:rsidRPr="009C45FD" w:rsidRDefault="00AD5CB6" w:rsidP="00F4451A">
            <w:pPr>
              <w:spacing w:before="60" w:after="0" w:line="312" w:lineRule="auto"/>
              <w:jc w:val="both"/>
              <w:rPr>
                <w:sz w:val="26"/>
                <w:szCs w:val="26"/>
              </w:rPr>
            </w:pPr>
            <w:r w:rsidRPr="009C45FD">
              <w:rPr>
                <w:sz w:val="26"/>
                <w:szCs w:val="26"/>
              </w:rPr>
              <w:t>0,273</w:t>
            </w:r>
          </w:p>
        </w:tc>
        <w:tc>
          <w:tcPr>
            <w:tcW w:w="509" w:type="pct"/>
            <w:shd w:val="clear" w:color="auto" w:fill="auto"/>
            <w:noWrap/>
            <w:vAlign w:val="center"/>
            <w:hideMark/>
          </w:tcPr>
          <w:p w14:paraId="135F0569" w14:textId="77777777" w:rsidR="00AD5CB6" w:rsidRPr="009C45FD" w:rsidRDefault="00AD5CB6" w:rsidP="00F4451A">
            <w:pPr>
              <w:spacing w:before="60" w:after="0" w:line="312" w:lineRule="auto"/>
              <w:jc w:val="both"/>
              <w:rPr>
                <w:sz w:val="26"/>
                <w:szCs w:val="26"/>
              </w:rPr>
            </w:pPr>
            <w:r w:rsidRPr="009C45FD">
              <w:rPr>
                <w:sz w:val="26"/>
                <w:szCs w:val="26"/>
              </w:rPr>
              <w:t>0,014</w:t>
            </w:r>
          </w:p>
        </w:tc>
        <w:tc>
          <w:tcPr>
            <w:tcW w:w="456" w:type="pct"/>
            <w:shd w:val="clear" w:color="auto" w:fill="auto"/>
            <w:noWrap/>
            <w:vAlign w:val="center"/>
            <w:hideMark/>
          </w:tcPr>
          <w:p w14:paraId="3F5F4125" w14:textId="77777777" w:rsidR="00AD5CB6" w:rsidRPr="009C45FD" w:rsidRDefault="00AD5CB6" w:rsidP="00F4451A">
            <w:pPr>
              <w:spacing w:before="60" w:after="0" w:line="312" w:lineRule="auto"/>
              <w:jc w:val="both"/>
              <w:rPr>
                <w:sz w:val="26"/>
                <w:szCs w:val="26"/>
              </w:rPr>
            </w:pPr>
            <w:r w:rsidRPr="009C45FD">
              <w:rPr>
                <w:sz w:val="26"/>
                <w:szCs w:val="26"/>
              </w:rPr>
              <w:t>0,010</w:t>
            </w:r>
          </w:p>
        </w:tc>
      </w:tr>
      <w:tr w:rsidR="00AD5CB6" w:rsidRPr="009C45FD" w14:paraId="5EDB2818" w14:textId="77777777" w:rsidTr="00F4451A">
        <w:trPr>
          <w:trHeight w:val="20"/>
        </w:trPr>
        <w:tc>
          <w:tcPr>
            <w:tcW w:w="440" w:type="pct"/>
            <w:shd w:val="clear" w:color="auto" w:fill="auto"/>
            <w:vAlign w:val="center"/>
            <w:hideMark/>
          </w:tcPr>
          <w:p w14:paraId="3FE191F3" w14:textId="77777777" w:rsidR="00AD5CB6" w:rsidRPr="009C45FD" w:rsidRDefault="00AD5CB6" w:rsidP="00F4451A">
            <w:pPr>
              <w:spacing w:before="60" w:after="0" w:line="312" w:lineRule="auto"/>
              <w:jc w:val="both"/>
              <w:rPr>
                <w:sz w:val="26"/>
                <w:szCs w:val="26"/>
                <w:lang w:eastAsia="vi-VN"/>
              </w:rPr>
            </w:pPr>
            <w:r w:rsidRPr="009C45FD">
              <w:rPr>
                <w:sz w:val="26"/>
                <w:szCs w:val="26"/>
                <w:lang w:eastAsia="vi-VN"/>
              </w:rPr>
              <w:t>9</w:t>
            </w:r>
          </w:p>
        </w:tc>
        <w:tc>
          <w:tcPr>
            <w:tcW w:w="1526" w:type="pct"/>
            <w:shd w:val="clear" w:color="auto" w:fill="auto"/>
            <w:vAlign w:val="center"/>
            <w:hideMark/>
          </w:tcPr>
          <w:p w14:paraId="4BA8E820" w14:textId="77777777" w:rsidR="00AD5CB6" w:rsidRPr="009C45FD" w:rsidRDefault="00AD5CB6" w:rsidP="00F4451A">
            <w:pPr>
              <w:spacing w:before="60" w:after="0" w:line="312" w:lineRule="auto"/>
              <w:jc w:val="both"/>
              <w:rPr>
                <w:sz w:val="26"/>
                <w:szCs w:val="26"/>
              </w:rPr>
            </w:pPr>
            <w:r w:rsidRPr="009C45FD">
              <w:rPr>
                <w:sz w:val="26"/>
                <w:szCs w:val="26"/>
              </w:rPr>
              <w:t xml:space="preserve">Máy rải </w:t>
            </w:r>
          </w:p>
        </w:tc>
        <w:tc>
          <w:tcPr>
            <w:tcW w:w="687" w:type="pct"/>
            <w:shd w:val="clear" w:color="auto" w:fill="auto"/>
            <w:vAlign w:val="center"/>
            <w:hideMark/>
          </w:tcPr>
          <w:p w14:paraId="29DDED17" w14:textId="77777777" w:rsidR="00AD5CB6" w:rsidRPr="009C45FD" w:rsidRDefault="00AD5CB6" w:rsidP="00F4451A">
            <w:pPr>
              <w:spacing w:before="60" w:after="0" w:line="312" w:lineRule="auto"/>
              <w:jc w:val="both"/>
              <w:rPr>
                <w:sz w:val="26"/>
                <w:szCs w:val="26"/>
                <w:lang w:eastAsia="vi-VN"/>
              </w:rPr>
            </w:pPr>
            <w:r w:rsidRPr="009C45FD">
              <w:rPr>
                <w:sz w:val="26"/>
                <w:szCs w:val="26"/>
                <w:lang w:eastAsia="vi-VN"/>
              </w:rPr>
              <w:t>2</w:t>
            </w:r>
          </w:p>
        </w:tc>
        <w:tc>
          <w:tcPr>
            <w:tcW w:w="456" w:type="pct"/>
            <w:shd w:val="clear" w:color="auto" w:fill="auto"/>
            <w:noWrap/>
            <w:vAlign w:val="center"/>
            <w:hideMark/>
          </w:tcPr>
          <w:p w14:paraId="41DD608D" w14:textId="77777777" w:rsidR="00AD5CB6" w:rsidRPr="009C45FD" w:rsidRDefault="00AD5CB6" w:rsidP="00F4451A">
            <w:pPr>
              <w:spacing w:before="60" w:after="0" w:line="312" w:lineRule="auto"/>
              <w:jc w:val="both"/>
              <w:rPr>
                <w:sz w:val="26"/>
                <w:szCs w:val="26"/>
              </w:rPr>
            </w:pPr>
            <w:r w:rsidRPr="009C45FD">
              <w:rPr>
                <w:sz w:val="26"/>
                <w:szCs w:val="26"/>
              </w:rPr>
              <w:t>0,005</w:t>
            </w:r>
          </w:p>
        </w:tc>
        <w:tc>
          <w:tcPr>
            <w:tcW w:w="459" w:type="pct"/>
            <w:shd w:val="clear" w:color="auto" w:fill="auto"/>
            <w:noWrap/>
            <w:vAlign w:val="center"/>
            <w:hideMark/>
          </w:tcPr>
          <w:p w14:paraId="64CDC8DA" w14:textId="77777777" w:rsidR="00AD5CB6" w:rsidRPr="009C45FD" w:rsidRDefault="00AD5CB6" w:rsidP="00F4451A">
            <w:pPr>
              <w:spacing w:before="60" w:after="0" w:line="312" w:lineRule="auto"/>
              <w:jc w:val="both"/>
              <w:rPr>
                <w:sz w:val="26"/>
                <w:szCs w:val="26"/>
              </w:rPr>
            </w:pPr>
            <w:r w:rsidRPr="009C45FD">
              <w:rPr>
                <w:sz w:val="26"/>
                <w:szCs w:val="26"/>
              </w:rPr>
              <w:t>0,221</w:t>
            </w:r>
          </w:p>
        </w:tc>
        <w:tc>
          <w:tcPr>
            <w:tcW w:w="467" w:type="pct"/>
            <w:shd w:val="clear" w:color="auto" w:fill="auto"/>
            <w:noWrap/>
            <w:vAlign w:val="center"/>
            <w:hideMark/>
          </w:tcPr>
          <w:p w14:paraId="459F45E9" w14:textId="77777777" w:rsidR="00AD5CB6" w:rsidRPr="009C45FD" w:rsidRDefault="00AD5CB6" w:rsidP="00F4451A">
            <w:pPr>
              <w:spacing w:before="60" w:after="0" w:line="312" w:lineRule="auto"/>
              <w:jc w:val="both"/>
              <w:rPr>
                <w:sz w:val="26"/>
                <w:szCs w:val="26"/>
              </w:rPr>
            </w:pPr>
            <w:r w:rsidRPr="009C45FD">
              <w:rPr>
                <w:sz w:val="26"/>
                <w:szCs w:val="26"/>
              </w:rPr>
              <w:t>0,520</w:t>
            </w:r>
          </w:p>
        </w:tc>
        <w:tc>
          <w:tcPr>
            <w:tcW w:w="509" w:type="pct"/>
            <w:shd w:val="clear" w:color="auto" w:fill="auto"/>
            <w:noWrap/>
            <w:vAlign w:val="center"/>
            <w:hideMark/>
          </w:tcPr>
          <w:p w14:paraId="0A49D902" w14:textId="77777777" w:rsidR="00AD5CB6" w:rsidRPr="009C45FD" w:rsidRDefault="00AD5CB6" w:rsidP="00F4451A">
            <w:pPr>
              <w:spacing w:before="60" w:after="0" w:line="312" w:lineRule="auto"/>
              <w:jc w:val="both"/>
              <w:rPr>
                <w:sz w:val="26"/>
                <w:szCs w:val="26"/>
              </w:rPr>
            </w:pPr>
            <w:r w:rsidRPr="009C45FD">
              <w:rPr>
                <w:sz w:val="26"/>
                <w:szCs w:val="26"/>
              </w:rPr>
              <w:t>0,027</w:t>
            </w:r>
          </w:p>
        </w:tc>
        <w:tc>
          <w:tcPr>
            <w:tcW w:w="456" w:type="pct"/>
            <w:shd w:val="clear" w:color="auto" w:fill="auto"/>
            <w:noWrap/>
            <w:vAlign w:val="center"/>
            <w:hideMark/>
          </w:tcPr>
          <w:p w14:paraId="4E16E1A4" w14:textId="77777777" w:rsidR="00AD5CB6" w:rsidRPr="009C45FD" w:rsidRDefault="00AD5CB6" w:rsidP="00F4451A">
            <w:pPr>
              <w:spacing w:before="60" w:after="0" w:line="312" w:lineRule="auto"/>
              <w:jc w:val="both"/>
              <w:rPr>
                <w:sz w:val="26"/>
                <w:szCs w:val="26"/>
              </w:rPr>
            </w:pPr>
            <w:r w:rsidRPr="009C45FD">
              <w:rPr>
                <w:sz w:val="26"/>
                <w:szCs w:val="26"/>
              </w:rPr>
              <w:t>0,019</w:t>
            </w:r>
          </w:p>
        </w:tc>
      </w:tr>
      <w:tr w:rsidR="00AD5CB6" w:rsidRPr="009C45FD" w14:paraId="3E9AAF36" w14:textId="77777777" w:rsidTr="00F4451A">
        <w:trPr>
          <w:trHeight w:val="20"/>
        </w:trPr>
        <w:tc>
          <w:tcPr>
            <w:tcW w:w="440" w:type="pct"/>
            <w:shd w:val="clear" w:color="auto" w:fill="auto"/>
            <w:vAlign w:val="center"/>
            <w:hideMark/>
          </w:tcPr>
          <w:p w14:paraId="189E008E" w14:textId="77777777" w:rsidR="00AD5CB6" w:rsidRPr="009C45FD" w:rsidRDefault="00AD5CB6" w:rsidP="00F4451A">
            <w:pPr>
              <w:spacing w:before="60" w:after="0" w:line="312" w:lineRule="auto"/>
              <w:jc w:val="both"/>
              <w:rPr>
                <w:sz w:val="26"/>
                <w:szCs w:val="26"/>
                <w:lang w:eastAsia="vi-VN"/>
              </w:rPr>
            </w:pPr>
            <w:r w:rsidRPr="009C45FD">
              <w:rPr>
                <w:sz w:val="26"/>
                <w:szCs w:val="26"/>
                <w:lang w:eastAsia="vi-VN"/>
              </w:rPr>
              <w:t>10</w:t>
            </w:r>
          </w:p>
        </w:tc>
        <w:tc>
          <w:tcPr>
            <w:tcW w:w="1526" w:type="pct"/>
            <w:shd w:val="clear" w:color="auto" w:fill="auto"/>
            <w:vAlign w:val="center"/>
            <w:hideMark/>
          </w:tcPr>
          <w:p w14:paraId="00880747" w14:textId="77777777" w:rsidR="00AD5CB6" w:rsidRPr="009C45FD" w:rsidRDefault="00AD5CB6" w:rsidP="00F4451A">
            <w:pPr>
              <w:spacing w:before="60" w:after="0" w:line="312" w:lineRule="auto"/>
              <w:jc w:val="both"/>
              <w:rPr>
                <w:sz w:val="26"/>
                <w:szCs w:val="26"/>
              </w:rPr>
            </w:pPr>
            <w:r w:rsidRPr="009C45FD">
              <w:rPr>
                <w:sz w:val="26"/>
                <w:szCs w:val="26"/>
              </w:rPr>
              <w:t xml:space="preserve">Máy ủi </w:t>
            </w:r>
          </w:p>
        </w:tc>
        <w:tc>
          <w:tcPr>
            <w:tcW w:w="687" w:type="pct"/>
            <w:shd w:val="clear" w:color="auto" w:fill="auto"/>
            <w:vAlign w:val="center"/>
            <w:hideMark/>
          </w:tcPr>
          <w:p w14:paraId="7D8BF167" w14:textId="77777777" w:rsidR="00AD5CB6" w:rsidRPr="009C45FD" w:rsidRDefault="00AD5CB6" w:rsidP="00F4451A">
            <w:pPr>
              <w:spacing w:before="60" w:after="0" w:line="312" w:lineRule="auto"/>
              <w:jc w:val="both"/>
              <w:rPr>
                <w:sz w:val="26"/>
                <w:szCs w:val="26"/>
                <w:lang w:eastAsia="vi-VN"/>
              </w:rPr>
            </w:pPr>
            <w:r w:rsidRPr="009C45FD">
              <w:rPr>
                <w:sz w:val="26"/>
                <w:szCs w:val="26"/>
                <w:lang w:eastAsia="vi-VN"/>
              </w:rPr>
              <w:t>2</w:t>
            </w:r>
          </w:p>
        </w:tc>
        <w:tc>
          <w:tcPr>
            <w:tcW w:w="456" w:type="pct"/>
            <w:shd w:val="clear" w:color="auto" w:fill="auto"/>
            <w:noWrap/>
            <w:vAlign w:val="center"/>
            <w:hideMark/>
          </w:tcPr>
          <w:p w14:paraId="7CB8E89D" w14:textId="77777777" w:rsidR="00AD5CB6" w:rsidRPr="009C45FD" w:rsidRDefault="00AD5CB6" w:rsidP="00F4451A">
            <w:pPr>
              <w:spacing w:before="60" w:after="0" w:line="312" w:lineRule="auto"/>
              <w:jc w:val="both"/>
              <w:rPr>
                <w:sz w:val="26"/>
                <w:szCs w:val="26"/>
              </w:rPr>
            </w:pPr>
            <w:r w:rsidRPr="009C45FD">
              <w:rPr>
                <w:sz w:val="26"/>
                <w:szCs w:val="26"/>
              </w:rPr>
              <w:t>0,043</w:t>
            </w:r>
          </w:p>
        </w:tc>
        <w:tc>
          <w:tcPr>
            <w:tcW w:w="459" w:type="pct"/>
            <w:shd w:val="clear" w:color="auto" w:fill="auto"/>
            <w:noWrap/>
            <w:vAlign w:val="center"/>
            <w:hideMark/>
          </w:tcPr>
          <w:p w14:paraId="5CC0BF80" w14:textId="77777777" w:rsidR="00AD5CB6" w:rsidRPr="009C45FD" w:rsidRDefault="00AD5CB6" w:rsidP="00F4451A">
            <w:pPr>
              <w:spacing w:before="60" w:after="0" w:line="312" w:lineRule="auto"/>
              <w:jc w:val="both"/>
              <w:rPr>
                <w:sz w:val="26"/>
                <w:szCs w:val="26"/>
              </w:rPr>
            </w:pPr>
            <w:r w:rsidRPr="009C45FD">
              <w:rPr>
                <w:sz w:val="26"/>
                <w:szCs w:val="26"/>
              </w:rPr>
              <w:t>1,700</w:t>
            </w:r>
          </w:p>
        </w:tc>
        <w:tc>
          <w:tcPr>
            <w:tcW w:w="467" w:type="pct"/>
            <w:shd w:val="clear" w:color="auto" w:fill="auto"/>
            <w:noWrap/>
            <w:vAlign w:val="center"/>
            <w:hideMark/>
          </w:tcPr>
          <w:p w14:paraId="697F8410" w14:textId="77777777" w:rsidR="00AD5CB6" w:rsidRPr="009C45FD" w:rsidRDefault="00AD5CB6" w:rsidP="00F4451A">
            <w:pPr>
              <w:spacing w:before="60" w:after="0" w:line="312" w:lineRule="auto"/>
              <w:jc w:val="both"/>
              <w:rPr>
                <w:sz w:val="26"/>
                <w:szCs w:val="26"/>
              </w:rPr>
            </w:pPr>
            <w:r w:rsidRPr="009C45FD">
              <w:rPr>
                <w:sz w:val="26"/>
                <w:szCs w:val="26"/>
              </w:rPr>
              <w:t>4,075</w:t>
            </w:r>
          </w:p>
        </w:tc>
        <w:tc>
          <w:tcPr>
            <w:tcW w:w="509" w:type="pct"/>
            <w:shd w:val="clear" w:color="auto" w:fill="auto"/>
            <w:noWrap/>
            <w:vAlign w:val="center"/>
            <w:hideMark/>
          </w:tcPr>
          <w:p w14:paraId="5BFA4F99" w14:textId="77777777" w:rsidR="00AD5CB6" w:rsidRPr="009C45FD" w:rsidRDefault="00AD5CB6" w:rsidP="00F4451A">
            <w:pPr>
              <w:spacing w:before="60" w:after="0" w:line="312" w:lineRule="auto"/>
              <w:jc w:val="both"/>
              <w:rPr>
                <w:sz w:val="26"/>
                <w:szCs w:val="26"/>
              </w:rPr>
            </w:pPr>
            <w:r w:rsidRPr="009C45FD">
              <w:rPr>
                <w:sz w:val="26"/>
                <w:szCs w:val="26"/>
              </w:rPr>
              <w:t>0,334</w:t>
            </w:r>
          </w:p>
        </w:tc>
        <w:tc>
          <w:tcPr>
            <w:tcW w:w="456" w:type="pct"/>
            <w:shd w:val="clear" w:color="auto" w:fill="auto"/>
            <w:noWrap/>
            <w:vAlign w:val="center"/>
            <w:hideMark/>
          </w:tcPr>
          <w:p w14:paraId="2CCC8F1A" w14:textId="77777777" w:rsidR="00AD5CB6" w:rsidRPr="009C45FD" w:rsidRDefault="00AD5CB6" w:rsidP="00F4451A">
            <w:pPr>
              <w:spacing w:before="60" w:after="0" w:line="312" w:lineRule="auto"/>
              <w:jc w:val="both"/>
              <w:rPr>
                <w:sz w:val="26"/>
                <w:szCs w:val="26"/>
              </w:rPr>
            </w:pPr>
            <w:r w:rsidRPr="009C45FD">
              <w:rPr>
                <w:sz w:val="26"/>
                <w:szCs w:val="26"/>
              </w:rPr>
              <w:t>0,373</w:t>
            </w:r>
          </w:p>
        </w:tc>
      </w:tr>
      <w:tr w:rsidR="00AD5CB6" w:rsidRPr="009C45FD" w14:paraId="44983DBC" w14:textId="77777777" w:rsidTr="00F4451A">
        <w:trPr>
          <w:trHeight w:val="20"/>
        </w:trPr>
        <w:tc>
          <w:tcPr>
            <w:tcW w:w="440" w:type="pct"/>
            <w:shd w:val="clear" w:color="auto" w:fill="auto"/>
            <w:vAlign w:val="center"/>
            <w:hideMark/>
          </w:tcPr>
          <w:p w14:paraId="4F40917E" w14:textId="77777777" w:rsidR="00AD5CB6" w:rsidRPr="009C45FD" w:rsidRDefault="00AD5CB6" w:rsidP="00F4451A">
            <w:pPr>
              <w:spacing w:before="60" w:after="0" w:line="312" w:lineRule="auto"/>
              <w:jc w:val="both"/>
              <w:rPr>
                <w:sz w:val="26"/>
                <w:szCs w:val="26"/>
                <w:lang w:eastAsia="vi-VN"/>
              </w:rPr>
            </w:pPr>
            <w:r w:rsidRPr="009C45FD">
              <w:rPr>
                <w:sz w:val="26"/>
                <w:szCs w:val="26"/>
                <w:lang w:eastAsia="vi-VN"/>
              </w:rPr>
              <w:t>11</w:t>
            </w:r>
          </w:p>
        </w:tc>
        <w:tc>
          <w:tcPr>
            <w:tcW w:w="1526" w:type="pct"/>
            <w:shd w:val="clear" w:color="auto" w:fill="auto"/>
            <w:vAlign w:val="center"/>
            <w:hideMark/>
          </w:tcPr>
          <w:p w14:paraId="7B1A77AB" w14:textId="77777777" w:rsidR="00AD5CB6" w:rsidRPr="009C45FD" w:rsidRDefault="00AD5CB6" w:rsidP="00F4451A">
            <w:pPr>
              <w:spacing w:before="60" w:after="0" w:line="312" w:lineRule="auto"/>
              <w:jc w:val="both"/>
              <w:rPr>
                <w:sz w:val="26"/>
                <w:szCs w:val="26"/>
              </w:rPr>
            </w:pPr>
            <w:r w:rsidRPr="009C45FD">
              <w:rPr>
                <w:sz w:val="26"/>
                <w:szCs w:val="26"/>
              </w:rPr>
              <w:t>Ô tô tự đổ 15T</w:t>
            </w:r>
          </w:p>
        </w:tc>
        <w:tc>
          <w:tcPr>
            <w:tcW w:w="687" w:type="pct"/>
            <w:shd w:val="clear" w:color="auto" w:fill="auto"/>
            <w:vAlign w:val="center"/>
            <w:hideMark/>
          </w:tcPr>
          <w:p w14:paraId="416DE6B6" w14:textId="77777777" w:rsidR="00AD5CB6" w:rsidRPr="009C45FD" w:rsidRDefault="00AD5CB6" w:rsidP="00F4451A">
            <w:pPr>
              <w:spacing w:before="60" w:after="0" w:line="312" w:lineRule="auto"/>
              <w:jc w:val="both"/>
              <w:rPr>
                <w:sz w:val="26"/>
                <w:szCs w:val="26"/>
                <w:lang w:eastAsia="vi-VN"/>
              </w:rPr>
            </w:pPr>
            <w:r w:rsidRPr="009C45FD">
              <w:rPr>
                <w:sz w:val="26"/>
                <w:szCs w:val="26"/>
                <w:lang w:eastAsia="vi-VN"/>
              </w:rPr>
              <w:t>3</w:t>
            </w:r>
          </w:p>
        </w:tc>
        <w:tc>
          <w:tcPr>
            <w:tcW w:w="456" w:type="pct"/>
            <w:shd w:val="clear" w:color="auto" w:fill="auto"/>
            <w:noWrap/>
            <w:vAlign w:val="center"/>
            <w:hideMark/>
          </w:tcPr>
          <w:p w14:paraId="3038BD3E" w14:textId="77777777" w:rsidR="00AD5CB6" w:rsidRPr="009C45FD" w:rsidRDefault="00AD5CB6" w:rsidP="00F4451A">
            <w:pPr>
              <w:spacing w:before="60" w:after="0" w:line="312" w:lineRule="auto"/>
              <w:jc w:val="both"/>
              <w:rPr>
                <w:sz w:val="26"/>
                <w:szCs w:val="26"/>
              </w:rPr>
            </w:pPr>
            <w:r w:rsidRPr="009C45FD">
              <w:rPr>
                <w:sz w:val="26"/>
                <w:szCs w:val="26"/>
              </w:rPr>
              <w:t>0,012</w:t>
            </w:r>
          </w:p>
        </w:tc>
        <w:tc>
          <w:tcPr>
            <w:tcW w:w="459" w:type="pct"/>
            <w:shd w:val="clear" w:color="auto" w:fill="auto"/>
            <w:noWrap/>
            <w:vAlign w:val="center"/>
            <w:hideMark/>
          </w:tcPr>
          <w:p w14:paraId="0BC0C74C" w14:textId="77777777" w:rsidR="00AD5CB6" w:rsidRPr="009C45FD" w:rsidRDefault="00AD5CB6" w:rsidP="00F4451A">
            <w:pPr>
              <w:spacing w:before="60" w:after="0" w:line="312" w:lineRule="auto"/>
              <w:jc w:val="both"/>
              <w:rPr>
                <w:sz w:val="26"/>
                <w:szCs w:val="26"/>
              </w:rPr>
            </w:pPr>
            <w:r w:rsidRPr="009C45FD">
              <w:rPr>
                <w:sz w:val="26"/>
                <w:szCs w:val="26"/>
              </w:rPr>
              <w:t>0,486</w:t>
            </w:r>
          </w:p>
        </w:tc>
        <w:tc>
          <w:tcPr>
            <w:tcW w:w="467" w:type="pct"/>
            <w:shd w:val="clear" w:color="auto" w:fill="auto"/>
            <w:noWrap/>
            <w:vAlign w:val="center"/>
            <w:hideMark/>
          </w:tcPr>
          <w:p w14:paraId="7DAA64EE" w14:textId="77777777" w:rsidR="00AD5CB6" w:rsidRPr="009C45FD" w:rsidRDefault="00AD5CB6" w:rsidP="00F4451A">
            <w:pPr>
              <w:spacing w:before="60" w:after="0" w:line="312" w:lineRule="auto"/>
              <w:jc w:val="both"/>
              <w:rPr>
                <w:sz w:val="26"/>
                <w:szCs w:val="26"/>
              </w:rPr>
            </w:pPr>
            <w:r w:rsidRPr="009C45FD">
              <w:rPr>
                <w:sz w:val="26"/>
                <w:szCs w:val="26"/>
              </w:rPr>
              <w:t>1,164</w:t>
            </w:r>
          </w:p>
        </w:tc>
        <w:tc>
          <w:tcPr>
            <w:tcW w:w="509" w:type="pct"/>
            <w:shd w:val="clear" w:color="auto" w:fill="auto"/>
            <w:noWrap/>
            <w:vAlign w:val="center"/>
            <w:hideMark/>
          </w:tcPr>
          <w:p w14:paraId="0CEEF2C1" w14:textId="77777777" w:rsidR="00AD5CB6" w:rsidRPr="009C45FD" w:rsidRDefault="00AD5CB6" w:rsidP="00F4451A">
            <w:pPr>
              <w:spacing w:before="60" w:after="0" w:line="312" w:lineRule="auto"/>
              <w:jc w:val="both"/>
              <w:rPr>
                <w:sz w:val="26"/>
                <w:szCs w:val="26"/>
              </w:rPr>
            </w:pPr>
            <w:r w:rsidRPr="009C45FD">
              <w:rPr>
                <w:sz w:val="26"/>
                <w:szCs w:val="26"/>
              </w:rPr>
              <w:t>0,095</w:t>
            </w:r>
          </w:p>
        </w:tc>
        <w:tc>
          <w:tcPr>
            <w:tcW w:w="456" w:type="pct"/>
            <w:shd w:val="clear" w:color="auto" w:fill="auto"/>
            <w:noWrap/>
            <w:vAlign w:val="center"/>
            <w:hideMark/>
          </w:tcPr>
          <w:p w14:paraId="45E385FE" w14:textId="77777777" w:rsidR="00AD5CB6" w:rsidRPr="009C45FD" w:rsidRDefault="00AD5CB6" w:rsidP="00F4451A">
            <w:pPr>
              <w:spacing w:before="60" w:after="0" w:line="312" w:lineRule="auto"/>
              <w:jc w:val="both"/>
              <w:rPr>
                <w:sz w:val="26"/>
                <w:szCs w:val="26"/>
              </w:rPr>
            </w:pPr>
            <w:r w:rsidRPr="009C45FD">
              <w:rPr>
                <w:sz w:val="26"/>
                <w:szCs w:val="26"/>
              </w:rPr>
              <w:t>0,107</w:t>
            </w:r>
          </w:p>
        </w:tc>
      </w:tr>
      <w:tr w:rsidR="00AD5CB6" w:rsidRPr="009C45FD" w14:paraId="4EE4AEC1" w14:textId="77777777" w:rsidTr="00F4451A">
        <w:trPr>
          <w:trHeight w:val="20"/>
        </w:trPr>
        <w:tc>
          <w:tcPr>
            <w:tcW w:w="440" w:type="pct"/>
            <w:shd w:val="clear" w:color="auto" w:fill="auto"/>
            <w:vAlign w:val="center"/>
            <w:hideMark/>
          </w:tcPr>
          <w:p w14:paraId="1F8534AF" w14:textId="77777777" w:rsidR="00AD5CB6" w:rsidRPr="009C45FD" w:rsidRDefault="00AD5CB6" w:rsidP="00F4451A">
            <w:pPr>
              <w:spacing w:before="60" w:after="0" w:line="312" w:lineRule="auto"/>
              <w:jc w:val="both"/>
              <w:rPr>
                <w:sz w:val="26"/>
                <w:szCs w:val="26"/>
                <w:lang w:eastAsia="vi-VN"/>
              </w:rPr>
            </w:pPr>
            <w:r w:rsidRPr="009C45FD">
              <w:rPr>
                <w:sz w:val="26"/>
                <w:szCs w:val="26"/>
                <w:lang w:eastAsia="vi-VN"/>
              </w:rPr>
              <w:t>12</w:t>
            </w:r>
          </w:p>
        </w:tc>
        <w:tc>
          <w:tcPr>
            <w:tcW w:w="1526" w:type="pct"/>
            <w:shd w:val="clear" w:color="auto" w:fill="auto"/>
            <w:vAlign w:val="center"/>
            <w:hideMark/>
          </w:tcPr>
          <w:p w14:paraId="5442D9D1" w14:textId="77777777" w:rsidR="00AD5CB6" w:rsidRPr="009C45FD" w:rsidRDefault="00AD5CB6" w:rsidP="00F4451A">
            <w:pPr>
              <w:spacing w:before="60" w:after="0" w:line="312" w:lineRule="auto"/>
              <w:jc w:val="both"/>
              <w:rPr>
                <w:sz w:val="26"/>
                <w:szCs w:val="26"/>
                <w:lang w:val="vi-VN"/>
              </w:rPr>
            </w:pPr>
            <w:r w:rsidRPr="009C45FD">
              <w:rPr>
                <w:sz w:val="26"/>
                <w:szCs w:val="26"/>
                <w:lang w:val="vi-VN"/>
              </w:rPr>
              <w:t>Ô tô tưới nước 5m3</w:t>
            </w:r>
          </w:p>
        </w:tc>
        <w:tc>
          <w:tcPr>
            <w:tcW w:w="687" w:type="pct"/>
            <w:shd w:val="clear" w:color="auto" w:fill="auto"/>
            <w:vAlign w:val="center"/>
            <w:hideMark/>
          </w:tcPr>
          <w:p w14:paraId="23AB0244" w14:textId="77777777" w:rsidR="00AD5CB6" w:rsidRPr="009C45FD" w:rsidRDefault="00AD5CB6" w:rsidP="00F4451A">
            <w:pPr>
              <w:spacing w:before="60" w:after="0" w:line="312" w:lineRule="auto"/>
              <w:jc w:val="both"/>
              <w:rPr>
                <w:sz w:val="26"/>
                <w:szCs w:val="26"/>
                <w:lang w:eastAsia="vi-VN"/>
              </w:rPr>
            </w:pPr>
            <w:r w:rsidRPr="009C45FD">
              <w:rPr>
                <w:sz w:val="26"/>
                <w:szCs w:val="26"/>
                <w:lang w:eastAsia="vi-VN"/>
              </w:rPr>
              <w:t>1</w:t>
            </w:r>
          </w:p>
        </w:tc>
        <w:tc>
          <w:tcPr>
            <w:tcW w:w="456" w:type="pct"/>
            <w:shd w:val="clear" w:color="auto" w:fill="auto"/>
            <w:noWrap/>
            <w:vAlign w:val="center"/>
            <w:hideMark/>
          </w:tcPr>
          <w:p w14:paraId="7282AE49" w14:textId="77777777" w:rsidR="00AD5CB6" w:rsidRPr="009C45FD" w:rsidRDefault="00AD5CB6" w:rsidP="00F4451A">
            <w:pPr>
              <w:spacing w:before="60" w:after="0" w:line="312" w:lineRule="auto"/>
              <w:jc w:val="both"/>
              <w:rPr>
                <w:sz w:val="26"/>
                <w:szCs w:val="26"/>
              </w:rPr>
            </w:pPr>
            <w:r w:rsidRPr="009C45FD">
              <w:rPr>
                <w:sz w:val="26"/>
                <w:szCs w:val="26"/>
              </w:rPr>
              <w:t>0,004</w:t>
            </w:r>
          </w:p>
        </w:tc>
        <w:tc>
          <w:tcPr>
            <w:tcW w:w="459" w:type="pct"/>
            <w:shd w:val="clear" w:color="auto" w:fill="auto"/>
            <w:noWrap/>
            <w:vAlign w:val="center"/>
            <w:hideMark/>
          </w:tcPr>
          <w:p w14:paraId="1A652095" w14:textId="77777777" w:rsidR="00AD5CB6" w:rsidRPr="009C45FD" w:rsidRDefault="00AD5CB6" w:rsidP="00F4451A">
            <w:pPr>
              <w:spacing w:before="60" w:after="0" w:line="312" w:lineRule="auto"/>
              <w:jc w:val="both"/>
              <w:rPr>
                <w:sz w:val="26"/>
                <w:szCs w:val="26"/>
              </w:rPr>
            </w:pPr>
            <w:r w:rsidRPr="009C45FD">
              <w:rPr>
                <w:sz w:val="26"/>
                <w:szCs w:val="26"/>
              </w:rPr>
              <w:t>0,149</w:t>
            </w:r>
          </w:p>
        </w:tc>
        <w:tc>
          <w:tcPr>
            <w:tcW w:w="467" w:type="pct"/>
            <w:shd w:val="clear" w:color="auto" w:fill="auto"/>
            <w:noWrap/>
            <w:vAlign w:val="center"/>
            <w:hideMark/>
          </w:tcPr>
          <w:p w14:paraId="349FA38F" w14:textId="77777777" w:rsidR="00AD5CB6" w:rsidRPr="009C45FD" w:rsidRDefault="00AD5CB6" w:rsidP="00F4451A">
            <w:pPr>
              <w:spacing w:before="60" w:after="0" w:line="312" w:lineRule="auto"/>
              <w:jc w:val="both"/>
              <w:rPr>
                <w:sz w:val="26"/>
                <w:szCs w:val="26"/>
              </w:rPr>
            </w:pPr>
            <w:r w:rsidRPr="009C45FD">
              <w:rPr>
                <w:sz w:val="26"/>
                <w:szCs w:val="26"/>
              </w:rPr>
              <w:t>0,357</w:t>
            </w:r>
          </w:p>
        </w:tc>
        <w:tc>
          <w:tcPr>
            <w:tcW w:w="509" w:type="pct"/>
            <w:shd w:val="clear" w:color="auto" w:fill="auto"/>
            <w:noWrap/>
            <w:vAlign w:val="center"/>
            <w:hideMark/>
          </w:tcPr>
          <w:p w14:paraId="6B527DF6" w14:textId="77777777" w:rsidR="00AD5CB6" w:rsidRPr="009C45FD" w:rsidRDefault="00AD5CB6" w:rsidP="00F4451A">
            <w:pPr>
              <w:spacing w:before="60" w:after="0" w:line="312" w:lineRule="auto"/>
              <w:jc w:val="both"/>
              <w:rPr>
                <w:sz w:val="26"/>
                <w:szCs w:val="26"/>
              </w:rPr>
            </w:pPr>
            <w:r w:rsidRPr="009C45FD">
              <w:rPr>
                <w:sz w:val="26"/>
                <w:szCs w:val="26"/>
              </w:rPr>
              <w:t>0,029</w:t>
            </w:r>
          </w:p>
        </w:tc>
        <w:tc>
          <w:tcPr>
            <w:tcW w:w="456" w:type="pct"/>
            <w:shd w:val="clear" w:color="auto" w:fill="auto"/>
            <w:noWrap/>
            <w:vAlign w:val="center"/>
            <w:hideMark/>
          </w:tcPr>
          <w:p w14:paraId="56B73E7A" w14:textId="77777777" w:rsidR="00AD5CB6" w:rsidRPr="009C45FD" w:rsidRDefault="00AD5CB6" w:rsidP="00F4451A">
            <w:pPr>
              <w:spacing w:before="60" w:after="0" w:line="312" w:lineRule="auto"/>
              <w:jc w:val="both"/>
              <w:rPr>
                <w:sz w:val="26"/>
                <w:szCs w:val="26"/>
              </w:rPr>
            </w:pPr>
            <w:r w:rsidRPr="009C45FD">
              <w:rPr>
                <w:sz w:val="26"/>
                <w:szCs w:val="26"/>
              </w:rPr>
              <w:t>0,033</w:t>
            </w:r>
          </w:p>
        </w:tc>
      </w:tr>
    </w:tbl>
    <w:p w14:paraId="3610F330" w14:textId="77777777" w:rsidR="00AD5CB6" w:rsidRPr="009C45FD" w:rsidRDefault="00AD5CB6" w:rsidP="00AD5CB6">
      <w:pPr>
        <w:spacing w:before="60" w:after="0" w:line="312" w:lineRule="auto"/>
        <w:jc w:val="both"/>
        <w:rPr>
          <w:sz w:val="26"/>
          <w:szCs w:val="26"/>
          <w:lang w:val="vi-VN"/>
        </w:rPr>
      </w:pPr>
    </w:p>
    <w:p w14:paraId="41941FA4" w14:textId="13B01223" w:rsidR="00AD5CB6" w:rsidRPr="00C062C1" w:rsidRDefault="00AD5CB6" w:rsidP="00C062C1">
      <w:pPr>
        <w:spacing w:before="60" w:after="0" w:line="312" w:lineRule="auto"/>
        <w:jc w:val="both"/>
        <w:rPr>
          <w:sz w:val="26"/>
          <w:szCs w:val="26"/>
          <w:lang w:val="vi-VN"/>
        </w:rPr>
      </w:pPr>
      <w:r w:rsidRPr="009C45FD">
        <w:rPr>
          <w:sz w:val="26"/>
          <w:szCs w:val="26"/>
          <w:lang w:val="vi-VN"/>
        </w:rPr>
        <w:t>Nồng độ các chất ô nhiễm trong khí thải của các thiết bị thi công được tính theo công thức: Nồng độ ô nhiễm = Tải lượng ô nhiễm/Lưu lượng khí thải</w:t>
      </w:r>
      <w:bookmarkStart w:id="175" w:name="_Toc16955139"/>
      <w:bookmarkStart w:id="176" w:name="_Toc18143421"/>
      <w:bookmarkStart w:id="177" w:name="_Toc49514850"/>
      <w:bookmarkStart w:id="178" w:name="_Toc62813771"/>
      <w:bookmarkStart w:id="179" w:name="_Toc71788098"/>
      <w:bookmarkStart w:id="180" w:name="_Toc88932318"/>
      <w:bookmarkStart w:id="181" w:name="_Toc95842576"/>
      <w:bookmarkStart w:id="182" w:name="_Toc122457119"/>
      <w:bookmarkStart w:id="183" w:name="_Toc144020532"/>
    </w:p>
    <w:p w14:paraId="6A8EBEBA" w14:textId="77777777" w:rsidR="00AD5CB6" w:rsidRPr="009C45FD" w:rsidRDefault="00AD5CB6" w:rsidP="00C062C1">
      <w:pPr>
        <w:pStyle w:val="Caption"/>
        <w:rPr>
          <w:i/>
        </w:rPr>
      </w:pPr>
      <w:r w:rsidRPr="009C45FD">
        <w:t xml:space="preserve">Bảng 3. </w:t>
      </w:r>
      <w:r w:rsidR="00000000">
        <w:fldChar w:fldCharType="begin"/>
      </w:r>
      <w:r w:rsidR="00000000">
        <w:instrText xml:space="preserve"> SEQ Bảng_3. \* ARABIC </w:instrText>
      </w:r>
      <w:r w:rsidR="00000000">
        <w:fldChar w:fldCharType="separate"/>
      </w:r>
      <w:r w:rsidRPr="009C45FD">
        <w:rPr>
          <w:noProof/>
        </w:rPr>
        <w:t>8</w:t>
      </w:r>
      <w:r w:rsidR="00000000">
        <w:rPr>
          <w:noProof/>
        </w:rPr>
        <w:fldChar w:fldCharType="end"/>
      </w:r>
      <w:r w:rsidRPr="009C45FD">
        <w:t>: Nồng độ các chất ô nhiễm do hoạt động của một số máy móc thiết bị thi công</w:t>
      </w:r>
      <w:bookmarkEnd w:id="175"/>
      <w:bookmarkEnd w:id="176"/>
      <w:bookmarkEnd w:id="177"/>
      <w:bookmarkEnd w:id="178"/>
      <w:bookmarkEnd w:id="179"/>
      <w:bookmarkEnd w:id="180"/>
      <w:bookmarkEnd w:id="181"/>
      <w:bookmarkEnd w:id="182"/>
      <w:bookmarkEnd w:id="1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1"/>
        <w:gridCol w:w="3232"/>
        <w:gridCol w:w="995"/>
        <w:gridCol w:w="1136"/>
        <w:gridCol w:w="1136"/>
        <w:gridCol w:w="995"/>
        <w:gridCol w:w="977"/>
      </w:tblGrid>
      <w:tr w:rsidR="00AD5CB6" w:rsidRPr="009C45FD" w14:paraId="44AE1DFF" w14:textId="77777777" w:rsidTr="00F4451A">
        <w:trPr>
          <w:trHeight w:val="20"/>
          <w:tblHeader/>
          <w:jc w:val="center"/>
        </w:trPr>
        <w:tc>
          <w:tcPr>
            <w:tcW w:w="326" w:type="pct"/>
            <w:vMerge w:val="restart"/>
            <w:vAlign w:val="center"/>
          </w:tcPr>
          <w:p w14:paraId="0137D1D9" w14:textId="77777777" w:rsidR="00AD5CB6" w:rsidRPr="009C45FD" w:rsidRDefault="00AD5CB6" w:rsidP="00F4451A">
            <w:pPr>
              <w:spacing w:before="60" w:after="0" w:line="312" w:lineRule="auto"/>
              <w:jc w:val="both"/>
              <w:rPr>
                <w:b/>
                <w:sz w:val="26"/>
                <w:szCs w:val="26"/>
              </w:rPr>
            </w:pPr>
            <w:r w:rsidRPr="009C45FD">
              <w:rPr>
                <w:b/>
                <w:sz w:val="26"/>
                <w:szCs w:val="26"/>
              </w:rPr>
              <w:t>TT</w:t>
            </w:r>
          </w:p>
        </w:tc>
        <w:tc>
          <w:tcPr>
            <w:tcW w:w="1782" w:type="pct"/>
            <w:vMerge w:val="restart"/>
            <w:vAlign w:val="center"/>
          </w:tcPr>
          <w:p w14:paraId="557A1100" w14:textId="77777777" w:rsidR="00AD5CB6" w:rsidRPr="009C45FD" w:rsidRDefault="00AD5CB6" w:rsidP="00F4451A">
            <w:pPr>
              <w:spacing w:before="60" w:after="0" w:line="312" w:lineRule="auto"/>
              <w:jc w:val="both"/>
              <w:rPr>
                <w:b/>
                <w:sz w:val="26"/>
                <w:szCs w:val="26"/>
              </w:rPr>
            </w:pPr>
            <w:r w:rsidRPr="009C45FD">
              <w:rPr>
                <w:b/>
                <w:sz w:val="26"/>
                <w:szCs w:val="26"/>
              </w:rPr>
              <w:t>Thiết bị</w:t>
            </w:r>
          </w:p>
        </w:tc>
        <w:tc>
          <w:tcPr>
            <w:tcW w:w="2891" w:type="pct"/>
            <w:gridSpan w:val="5"/>
            <w:noWrap/>
            <w:vAlign w:val="center"/>
          </w:tcPr>
          <w:p w14:paraId="46EB1C6B" w14:textId="77777777" w:rsidR="00AD5CB6" w:rsidRPr="009C45FD" w:rsidRDefault="00AD5CB6" w:rsidP="00F4451A">
            <w:pPr>
              <w:spacing w:before="60" w:after="0" w:line="312" w:lineRule="auto"/>
              <w:jc w:val="both"/>
              <w:rPr>
                <w:b/>
                <w:sz w:val="26"/>
                <w:szCs w:val="26"/>
              </w:rPr>
            </w:pPr>
            <w:r w:rsidRPr="009C45FD">
              <w:rPr>
                <w:b/>
                <w:sz w:val="26"/>
                <w:szCs w:val="26"/>
              </w:rPr>
              <w:t>Nồng độ các chất ô nhiễm (mg/Nm3)</w:t>
            </w:r>
          </w:p>
        </w:tc>
      </w:tr>
      <w:tr w:rsidR="00AD5CB6" w:rsidRPr="009C45FD" w14:paraId="108503D9" w14:textId="77777777" w:rsidTr="00F4451A">
        <w:trPr>
          <w:trHeight w:val="20"/>
          <w:tblHeader/>
          <w:jc w:val="center"/>
        </w:trPr>
        <w:tc>
          <w:tcPr>
            <w:tcW w:w="326" w:type="pct"/>
            <w:vMerge/>
            <w:vAlign w:val="center"/>
          </w:tcPr>
          <w:p w14:paraId="66C19368" w14:textId="77777777" w:rsidR="00AD5CB6" w:rsidRPr="009C45FD" w:rsidRDefault="00AD5CB6" w:rsidP="00F4451A">
            <w:pPr>
              <w:spacing w:before="60" w:after="0" w:line="312" w:lineRule="auto"/>
              <w:jc w:val="both"/>
              <w:rPr>
                <w:b/>
                <w:sz w:val="26"/>
                <w:szCs w:val="26"/>
              </w:rPr>
            </w:pPr>
          </w:p>
        </w:tc>
        <w:tc>
          <w:tcPr>
            <w:tcW w:w="1782" w:type="pct"/>
            <w:vMerge/>
            <w:vAlign w:val="center"/>
          </w:tcPr>
          <w:p w14:paraId="2B40D978" w14:textId="77777777" w:rsidR="00AD5CB6" w:rsidRPr="009C45FD" w:rsidRDefault="00AD5CB6" w:rsidP="00F4451A">
            <w:pPr>
              <w:spacing w:before="60" w:after="0" w:line="312" w:lineRule="auto"/>
              <w:jc w:val="both"/>
              <w:rPr>
                <w:b/>
                <w:sz w:val="26"/>
                <w:szCs w:val="26"/>
              </w:rPr>
            </w:pPr>
          </w:p>
        </w:tc>
        <w:tc>
          <w:tcPr>
            <w:tcW w:w="549" w:type="pct"/>
            <w:noWrap/>
            <w:vAlign w:val="center"/>
          </w:tcPr>
          <w:p w14:paraId="71E39E84" w14:textId="77777777" w:rsidR="00AD5CB6" w:rsidRPr="009C45FD" w:rsidRDefault="00AD5CB6" w:rsidP="00F4451A">
            <w:pPr>
              <w:spacing w:before="60" w:after="0" w:line="312" w:lineRule="auto"/>
              <w:jc w:val="both"/>
              <w:rPr>
                <w:b/>
                <w:sz w:val="26"/>
                <w:szCs w:val="26"/>
              </w:rPr>
            </w:pPr>
            <w:r w:rsidRPr="009C45FD">
              <w:rPr>
                <w:b/>
                <w:sz w:val="26"/>
                <w:szCs w:val="26"/>
              </w:rPr>
              <w:t>SO2</w:t>
            </w:r>
          </w:p>
        </w:tc>
        <w:tc>
          <w:tcPr>
            <w:tcW w:w="627" w:type="pct"/>
            <w:noWrap/>
            <w:vAlign w:val="center"/>
          </w:tcPr>
          <w:p w14:paraId="44452A8F" w14:textId="77777777" w:rsidR="00AD5CB6" w:rsidRPr="009C45FD" w:rsidRDefault="00AD5CB6" w:rsidP="00F4451A">
            <w:pPr>
              <w:spacing w:before="60" w:after="0" w:line="312" w:lineRule="auto"/>
              <w:jc w:val="both"/>
              <w:rPr>
                <w:b/>
                <w:sz w:val="26"/>
                <w:szCs w:val="26"/>
              </w:rPr>
            </w:pPr>
            <w:r w:rsidRPr="009C45FD">
              <w:rPr>
                <w:b/>
                <w:sz w:val="26"/>
                <w:szCs w:val="26"/>
              </w:rPr>
              <w:t>CO</w:t>
            </w:r>
          </w:p>
        </w:tc>
        <w:tc>
          <w:tcPr>
            <w:tcW w:w="627" w:type="pct"/>
            <w:noWrap/>
            <w:vAlign w:val="center"/>
          </w:tcPr>
          <w:p w14:paraId="2C7E8C7D" w14:textId="77777777" w:rsidR="00AD5CB6" w:rsidRPr="009C45FD" w:rsidRDefault="00AD5CB6" w:rsidP="00F4451A">
            <w:pPr>
              <w:spacing w:before="60" w:after="0" w:line="312" w:lineRule="auto"/>
              <w:jc w:val="both"/>
              <w:rPr>
                <w:b/>
                <w:sz w:val="26"/>
                <w:szCs w:val="26"/>
              </w:rPr>
            </w:pPr>
            <w:r w:rsidRPr="009C45FD">
              <w:rPr>
                <w:b/>
                <w:sz w:val="26"/>
                <w:szCs w:val="26"/>
              </w:rPr>
              <w:t>NOx</w:t>
            </w:r>
          </w:p>
        </w:tc>
        <w:tc>
          <w:tcPr>
            <w:tcW w:w="549" w:type="pct"/>
            <w:noWrap/>
            <w:vAlign w:val="center"/>
          </w:tcPr>
          <w:p w14:paraId="0DE05767" w14:textId="77777777" w:rsidR="00AD5CB6" w:rsidRPr="009C45FD" w:rsidRDefault="00AD5CB6" w:rsidP="00F4451A">
            <w:pPr>
              <w:spacing w:before="60" w:after="0" w:line="312" w:lineRule="auto"/>
              <w:jc w:val="both"/>
              <w:rPr>
                <w:b/>
                <w:sz w:val="26"/>
                <w:szCs w:val="26"/>
              </w:rPr>
            </w:pPr>
            <w:r w:rsidRPr="009C45FD">
              <w:rPr>
                <w:b/>
                <w:sz w:val="26"/>
                <w:szCs w:val="26"/>
              </w:rPr>
              <w:t>Bụi</w:t>
            </w:r>
          </w:p>
        </w:tc>
        <w:tc>
          <w:tcPr>
            <w:tcW w:w="539" w:type="pct"/>
            <w:noWrap/>
            <w:vAlign w:val="center"/>
          </w:tcPr>
          <w:p w14:paraId="7285C289" w14:textId="77777777" w:rsidR="00AD5CB6" w:rsidRPr="009C45FD" w:rsidRDefault="00AD5CB6" w:rsidP="00F4451A">
            <w:pPr>
              <w:spacing w:before="60" w:after="0" w:line="312" w:lineRule="auto"/>
              <w:jc w:val="both"/>
              <w:rPr>
                <w:b/>
                <w:sz w:val="26"/>
                <w:szCs w:val="26"/>
              </w:rPr>
            </w:pPr>
            <w:r w:rsidRPr="009C45FD">
              <w:rPr>
                <w:b/>
                <w:sz w:val="26"/>
                <w:szCs w:val="26"/>
              </w:rPr>
              <w:t>VOC</w:t>
            </w:r>
          </w:p>
        </w:tc>
      </w:tr>
      <w:tr w:rsidR="00AD5CB6" w:rsidRPr="009C45FD" w14:paraId="42FE8AF8" w14:textId="77777777" w:rsidTr="00F4451A">
        <w:trPr>
          <w:trHeight w:val="20"/>
          <w:jc w:val="center"/>
        </w:trPr>
        <w:tc>
          <w:tcPr>
            <w:tcW w:w="326" w:type="pct"/>
            <w:vAlign w:val="center"/>
          </w:tcPr>
          <w:p w14:paraId="59F15BE5" w14:textId="77777777" w:rsidR="00AD5CB6" w:rsidRPr="009C45FD" w:rsidRDefault="00AD5CB6" w:rsidP="00F4451A">
            <w:pPr>
              <w:spacing w:before="60" w:after="0" w:line="312" w:lineRule="auto"/>
              <w:jc w:val="both"/>
              <w:rPr>
                <w:sz w:val="26"/>
                <w:szCs w:val="26"/>
              </w:rPr>
            </w:pPr>
            <w:r w:rsidRPr="009C45FD">
              <w:rPr>
                <w:sz w:val="26"/>
                <w:szCs w:val="26"/>
              </w:rPr>
              <w:t>1</w:t>
            </w:r>
          </w:p>
        </w:tc>
        <w:tc>
          <w:tcPr>
            <w:tcW w:w="1782" w:type="pct"/>
            <w:vAlign w:val="bottom"/>
          </w:tcPr>
          <w:p w14:paraId="1B5F45A6" w14:textId="77777777" w:rsidR="00AD5CB6" w:rsidRPr="009C45FD" w:rsidRDefault="00AD5CB6" w:rsidP="00F4451A">
            <w:pPr>
              <w:spacing w:before="60" w:after="0" w:line="312" w:lineRule="auto"/>
              <w:jc w:val="both"/>
              <w:rPr>
                <w:sz w:val="26"/>
                <w:szCs w:val="26"/>
              </w:rPr>
            </w:pPr>
            <w:r w:rsidRPr="009C45FD">
              <w:rPr>
                <w:sz w:val="26"/>
                <w:szCs w:val="26"/>
              </w:rPr>
              <w:t>Cần cẩu 6T</w:t>
            </w:r>
          </w:p>
        </w:tc>
        <w:tc>
          <w:tcPr>
            <w:tcW w:w="549" w:type="pct"/>
            <w:noWrap/>
            <w:vAlign w:val="center"/>
          </w:tcPr>
          <w:p w14:paraId="30FFA289" w14:textId="77777777" w:rsidR="00AD5CB6" w:rsidRPr="009C45FD" w:rsidRDefault="00AD5CB6" w:rsidP="00F4451A">
            <w:pPr>
              <w:spacing w:before="60" w:after="0" w:line="312" w:lineRule="auto"/>
              <w:jc w:val="both"/>
              <w:rPr>
                <w:sz w:val="26"/>
                <w:szCs w:val="26"/>
              </w:rPr>
            </w:pPr>
            <w:r w:rsidRPr="009C45FD">
              <w:rPr>
                <w:sz w:val="26"/>
                <w:szCs w:val="26"/>
              </w:rPr>
              <w:t>133,1</w:t>
            </w:r>
          </w:p>
        </w:tc>
        <w:tc>
          <w:tcPr>
            <w:tcW w:w="627" w:type="pct"/>
            <w:noWrap/>
            <w:vAlign w:val="center"/>
          </w:tcPr>
          <w:p w14:paraId="5A0B2235" w14:textId="77777777" w:rsidR="00AD5CB6" w:rsidRPr="009C45FD" w:rsidRDefault="00AD5CB6" w:rsidP="00F4451A">
            <w:pPr>
              <w:spacing w:before="60" w:after="0" w:line="312" w:lineRule="auto"/>
              <w:jc w:val="both"/>
              <w:rPr>
                <w:sz w:val="26"/>
                <w:szCs w:val="26"/>
              </w:rPr>
            </w:pPr>
            <w:r w:rsidRPr="009C45FD">
              <w:rPr>
                <w:sz w:val="26"/>
                <w:szCs w:val="26"/>
              </w:rPr>
              <w:t>5194,8</w:t>
            </w:r>
          </w:p>
        </w:tc>
        <w:tc>
          <w:tcPr>
            <w:tcW w:w="627" w:type="pct"/>
            <w:noWrap/>
            <w:vAlign w:val="center"/>
          </w:tcPr>
          <w:p w14:paraId="782C2D2F" w14:textId="77777777" w:rsidR="00AD5CB6" w:rsidRPr="009C45FD" w:rsidRDefault="00AD5CB6" w:rsidP="00F4451A">
            <w:pPr>
              <w:spacing w:before="60" w:after="0" w:line="312" w:lineRule="auto"/>
              <w:jc w:val="both"/>
              <w:rPr>
                <w:sz w:val="26"/>
                <w:szCs w:val="26"/>
              </w:rPr>
            </w:pPr>
            <w:r w:rsidRPr="009C45FD">
              <w:rPr>
                <w:sz w:val="26"/>
                <w:szCs w:val="26"/>
              </w:rPr>
              <w:t>12450,6</w:t>
            </w:r>
          </w:p>
        </w:tc>
        <w:tc>
          <w:tcPr>
            <w:tcW w:w="549" w:type="pct"/>
            <w:noWrap/>
            <w:vAlign w:val="center"/>
          </w:tcPr>
          <w:p w14:paraId="51CE4D6C" w14:textId="77777777" w:rsidR="00AD5CB6" w:rsidRPr="009C45FD" w:rsidRDefault="00AD5CB6" w:rsidP="00F4451A">
            <w:pPr>
              <w:spacing w:before="60" w:after="0" w:line="312" w:lineRule="auto"/>
              <w:jc w:val="both"/>
              <w:rPr>
                <w:sz w:val="26"/>
                <w:szCs w:val="26"/>
              </w:rPr>
            </w:pPr>
            <w:r w:rsidRPr="009C45FD">
              <w:rPr>
                <w:sz w:val="26"/>
                <w:szCs w:val="26"/>
              </w:rPr>
              <w:t>1019,2</w:t>
            </w:r>
          </w:p>
        </w:tc>
        <w:tc>
          <w:tcPr>
            <w:tcW w:w="539" w:type="pct"/>
            <w:noWrap/>
            <w:vAlign w:val="center"/>
          </w:tcPr>
          <w:p w14:paraId="727D10E8" w14:textId="77777777" w:rsidR="00AD5CB6" w:rsidRPr="009C45FD" w:rsidRDefault="00AD5CB6" w:rsidP="00F4451A">
            <w:pPr>
              <w:spacing w:before="60" w:after="0" w:line="312" w:lineRule="auto"/>
              <w:jc w:val="both"/>
              <w:rPr>
                <w:sz w:val="26"/>
                <w:szCs w:val="26"/>
              </w:rPr>
            </w:pPr>
            <w:r w:rsidRPr="009C45FD">
              <w:rPr>
                <w:sz w:val="26"/>
                <w:szCs w:val="26"/>
              </w:rPr>
              <w:t>1140,6</w:t>
            </w:r>
          </w:p>
        </w:tc>
      </w:tr>
      <w:tr w:rsidR="00AD5CB6" w:rsidRPr="009C45FD" w14:paraId="6A74C628" w14:textId="77777777" w:rsidTr="00F4451A">
        <w:trPr>
          <w:trHeight w:val="20"/>
          <w:jc w:val="center"/>
        </w:trPr>
        <w:tc>
          <w:tcPr>
            <w:tcW w:w="326" w:type="pct"/>
            <w:vAlign w:val="center"/>
          </w:tcPr>
          <w:p w14:paraId="3A261B25" w14:textId="77777777" w:rsidR="00AD5CB6" w:rsidRPr="009C45FD" w:rsidRDefault="00AD5CB6" w:rsidP="00F4451A">
            <w:pPr>
              <w:spacing w:before="60" w:after="0" w:line="312" w:lineRule="auto"/>
              <w:jc w:val="both"/>
              <w:rPr>
                <w:sz w:val="26"/>
                <w:szCs w:val="26"/>
              </w:rPr>
            </w:pPr>
            <w:r w:rsidRPr="009C45FD">
              <w:rPr>
                <w:sz w:val="26"/>
                <w:szCs w:val="26"/>
              </w:rPr>
              <w:t>2</w:t>
            </w:r>
          </w:p>
        </w:tc>
        <w:tc>
          <w:tcPr>
            <w:tcW w:w="1782" w:type="pct"/>
            <w:vAlign w:val="bottom"/>
          </w:tcPr>
          <w:p w14:paraId="62EC261E" w14:textId="77777777" w:rsidR="00AD5CB6" w:rsidRPr="009C45FD" w:rsidRDefault="00AD5CB6" w:rsidP="00F4451A">
            <w:pPr>
              <w:spacing w:before="60" w:after="0" w:line="312" w:lineRule="auto"/>
              <w:jc w:val="both"/>
              <w:rPr>
                <w:sz w:val="26"/>
                <w:szCs w:val="26"/>
              </w:rPr>
            </w:pPr>
            <w:r w:rsidRPr="009C45FD">
              <w:rPr>
                <w:sz w:val="26"/>
                <w:szCs w:val="26"/>
              </w:rPr>
              <w:t>Cần trục tháp 25T</w:t>
            </w:r>
          </w:p>
        </w:tc>
        <w:tc>
          <w:tcPr>
            <w:tcW w:w="549" w:type="pct"/>
            <w:noWrap/>
            <w:vAlign w:val="center"/>
          </w:tcPr>
          <w:p w14:paraId="187F3846" w14:textId="77777777" w:rsidR="00AD5CB6" w:rsidRPr="009C45FD" w:rsidRDefault="00AD5CB6" w:rsidP="00F4451A">
            <w:pPr>
              <w:spacing w:before="60" w:after="0" w:line="312" w:lineRule="auto"/>
              <w:jc w:val="both"/>
              <w:rPr>
                <w:sz w:val="26"/>
                <w:szCs w:val="26"/>
              </w:rPr>
            </w:pPr>
            <w:r w:rsidRPr="009C45FD">
              <w:rPr>
                <w:sz w:val="26"/>
                <w:szCs w:val="26"/>
              </w:rPr>
              <w:t>159,5</w:t>
            </w:r>
          </w:p>
        </w:tc>
        <w:tc>
          <w:tcPr>
            <w:tcW w:w="627" w:type="pct"/>
            <w:noWrap/>
            <w:vAlign w:val="center"/>
          </w:tcPr>
          <w:p w14:paraId="639E9411" w14:textId="77777777" w:rsidR="00AD5CB6" w:rsidRPr="009C45FD" w:rsidRDefault="00AD5CB6" w:rsidP="00F4451A">
            <w:pPr>
              <w:spacing w:before="60" w:after="0" w:line="312" w:lineRule="auto"/>
              <w:jc w:val="both"/>
              <w:rPr>
                <w:sz w:val="26"/>
                <w:szCs w:val="26"/>
              </w:rPr>
            </w:pPr>
            <w:r w:rsidRPr="009C45FD">
              <w:rPr>
                <w:sz w:val="26"/>
                <w:szCs w:val="26"/>
              </w:rPr>
              <w:t>6278,5</w:t>
            </w:r>
          </w:p>
        </w:tc>
        <w:tc>
          <w:tcPr>
            <w:tcW w:w="627" w:type="pct"/>
            <w:noWrap/>
            <w:vAlign w:val="center"/>
          </w:tcPr>
          <w:p w14:paraId="55A34AAF" w14:textId="77777777" w:rsidR="00AD5CB6" w:rsidRPr="009C45FD" w:rsidRDefault="00AD5CB6" w:rsidP="00F4451A">
            <w:pPr>
              <w:spacing w:before="60" w:after="0" w:line="312" w:lineRule="auto"/>
              <w:jc w:val="both"/>
              <w:rPr>
                <w:sz w:val="26"/>
                <w:szCs w:val="26"/>
              </w:rPr>
            </w:pPr>
            <w:r w:rsidRPr="009C45FD">
              <w:rPr>
                <w:sz w:val="26"/>
                <w:szCs w:val="26"/>
              </w:rPr>
              <w:t>14774,9</w:t>
            </w:r>
          </w:p>
        </w:tc>
        <w:tc>
          <w:tcPr>
            <w:tcW w:w="549" w:type="pct"/>
            <w:noWrap/>
            <w:vAlign w:val="center"/>
          </w:tcPr>
          <w:p w14:paraId="7474F4BC" w14:textId="77777777" w:rsidR="00AD5CB6" w:rsidRPr="009C45FD" w:rsidRDefault="00AD5CB6" w:rsidP="00F4451A">
            <w:pPr>
              <w:spacing w:before="60" w:after="0" w:line="312" w:lineRule="auto"/>
              <w:jc w:val="both"/>
              <w:rPr>
                <w:sz w:val="26"/>
                <w:szCs w:val="26"/>
              </w:rPr>
            </w:pPr>
            <w:r w:rsidRPr="009C45FD">
              <w:rPr>
                <w:sz w:val="26"/>
                <w:szCs w:val="26"/>
              </w:rPr>
              <w:t>760,9</w:t>
            </w:r>
          </w:p>
        </w:tc>
        <w:tc>
          <w:tcPr>
            <w:tcW w:w="539" w:type="pct"/>
            <w:noWrap/>
            <w:vAlign w:val="center"/>
          </w:tcPr>
          <w:p w14:paraId="45DDD658" w14:textId="77777777" w:rsidR="00AD5CB6" w:rsidRPr="009C45FD" w:rsidRDefault="00AD5CB6" w:rsidP="00F4451A">
            <w:pPr>
              <w:spacing w:before="60" w:after="0" w:line="312" w:lineRule="auto"/>
              <w:jc w:val="both"/>
              <w:rPr>
                <w:sz w:val="26"/>
                <w:szCs w:val="26"/>
              </w:rPr>
            </w:pPr>
            <w:r w:rsidRPr="009C45FD">
              <w:rPr>
                <w:sz w:val="26"/>
                <w:szCs w:val="26"/>
              </w:rPr>
              <w:t>532,3</w:t>
            </w:r>
          </w:p>
        </w:tc>
      </w:tr>
      <w:tr w:rsidR="00AD5CB6" w:rsidRPr="009C45FD" w14:paraId="5A0E560E" w14:textId="77777777" w:rsidTr="00F4451A">
        <w:trPr>
          <w:trHeight w:val="20"/>
          <w:jc w:val="center"/>
        </w:trPr>
        <w:tc>
          <w:tcPr>
            <w:tcW w:w="326" w:type="pct"/>
            <w:vAlign w:val="center"/>
          </w:tcPr>
          <w:p w14:paraId="1CE2E4B8" w14:textId="77777777" w:rsidR="00AD5CB6" w:rsidRPr="009C45FD" w:rsidRDefault="00AD5CB6" w:rsidP="00F4451A">
            <w:pPr>
              <w:spacing w:before="60" w:after="0" w:line="312" w:lineRule="auto"/>
              <w:jc w:val="both"/>
              <w:rPr>
                <w:sz w:val="26"/>
                <w:szCs w:val="26"/>
              </w:rPr>
            </w:pPr>
            <w:r w:rsidRPr="009C45FD">
              <w:rPr>
                <w:sz w:val="26"/>
                <w:szCs w:val="26"/>
              </w:rPr>
              <w:t>3</w:t>
            </w:r>
          </w:p>
        </w:tc>
        <w:tc>
          <w:tcPr>
            <w:tcW w:w="1782" w:type="pct"/>
            <w:vAlign w:val="bottom"/>
          </w:tcPr>
          <w:p w14:paraId="476D27CE" w14:textId="77777777" w:rsidR="00AD5CB6" w:rsidRPr="009C45FD" w:rsidRDefault="00AD5CB6" w:rsidP="00F4451A">
            <w:pPr>
              <w:spacing w:before="60" w:after="0" w:line="312" w:lineRule="auto"/>
              <w:jc w:val="both"/>
              <w:rPr>
                <w:sz w:val="26"/>
                <w:szCs w:val="26"/>
              </w:rPr>
            </w:pPr>
            <w:r w:rsidRPr="009C45FD">
              <w:rPr>
                <w:sz w:val="26"/>
                <w:szCs w:val="26"/>
              </w:rPr>
              <w:t>Máy đào 0,8m3</w:t>
            </w:r>
          </w:p>
        </w:tc>
        <w:tc>
          <w:tcPr>
            <w:tcW w:w="549" w:type="pct"/>
            <w:noWrap/>
            <w:vAlign w:val="center"/>
          </w:tcPr>
          <w:p w14:paraId="419CF62F" w14:textId="77777777" w:rsidR="00AD5CB6" w:rsidRPr="009C45FD" w:rsidRDefault="00AD5CB6" w:rsidP="00F4451A">
            <w:pPr>
              <w:spacing w:before="60" w:after="0" w:line="312" w:lineRule="auto"/>
              <w:jc w:val="both"/>
              <w:rPr>
                <w:sz w:val="26"/>
                <w:szCs w:val="26"/>
              </w:rPr>
            </w:pPr>
            <w:r w:rsidRPr="009C45FD">
              <w:rPr>
                <w:sz w:val="26"/>
                <w:szCs w:val="26"/>
              </w:rPr>
              <w:t>537,4</w:t>
            </w:r>
          </w:p>
        </w:tc>
        <w:tc>
          <w:tcPr>
            <w:tcW w:w="627" w:type="pct"/>
            <w:noWrap/>
            <w:vAlign w:val="center"/>
          </w:tcPr>
          <w:p w14:paraId="3D9D3594" w14:textId="77777777" w:rsidR="00AD5CB6" w:rsidRPr="009C45FD" w:rsidRDefault="00AD5CB6" w:rsidP="00F4451A">
            <w:pPr>
              <w:spacing w:before="60" w:after="0" w:line="312" w:lineRule="auto"/>
              <w:jc w:val="both"/>
              <w:rPr>
                <w:sz w:val="26"/>
                <w:szCs w:val="26"/>
              </w:rPr>
            </w:pPr>
            <w:r w:rsidRPr="009C45FD">
              <w:rPr>
                <w:sz w:val="26"/>
                <w:szCs w:val="26"/>
              </w:rPr>
              <w:t>21706,3</w:t>
            </w:r>
          </w:p>
        </w:tc>
        <w:tc>
          <w:tcPr>
            <w:tcW w:w="627" w:type="pct"/>
            <w:noWrap/>
            <w:vAlign w:val="center"/>
          </w:tcPr>
          <w:p w14:paraId="531D33B3" w14:textId="77777777" w:rsidR="00AD5CB6" w:rsidRPr="009C45FD" w:rsidRDefault="00AD5CB6" w:rsidP="00F4451A">
            <w:pPr>
              <w:spacing w:before="60" w:after="0" w:line="312" w:lineRule="auto"/>
              <w:jc w:val="both"/>
              <w:rPr>
                <w:sz w:val="26"/>
                <w:szCs w:val="26"/>
              </w:rPr>
            </w:pPr>
            <w:r w:rsidRPr="009C45FD">
              <w:rPr>
                <w:sz w:val="26"/>
                <w:szCs w:val="26"/>
              </w:rPr>
              <w:t>52024,5</w:t>
            </w:r>
          </w:p>
        </w:tc>
        <w:tc>
          <w:tcPr>
            <w:tcW w:w="549" w:type="pct"/>
            <w:noWrap/>
            <w:vAlign w:val="center"/>
          </w:tcPr>
          <w:p w14:paraId="22553811" w14:textId="77777777" w:rsidR="00AD5CB6" w:rsidRPr="009C45FD" w:rsidRDefault="00AD5CB6" w:rsidP="00F4451A">
            <w:pPr>
              <w:spacing w:before="60" w:after="0" w:line="312" w:lineRule="auto"/>
              <w:jc w:val="both"/>
              <w:rPr>
                <w:sz w:val="26"/>
                <w:szCs w:val="26"/>
              </w:rPr>
            </w:pPr>
            <w:r w:rsidRPr="009C45FD">
              <w:rPr>
                <w:sz w:val="26"/>
                <w:szCs w:val="26"/>
              </w:rPr>
              <w:t>4258,7</w:t>
            </w:r>
          </w:p>
        </w:tc>
        <w:tc>
          <w:tcPr>
            <w:tcW w:w="539" w:type="pct"/>
            <w:noWrap/>
            <w:vAlign w:val="center"/>
          </w:tcPr>
          <w:p w14:paraId="3A549614" w14:textId="77777777" w:rsidR="00AD5CB6" w:rsidRPr="009C45FD" w:rsidRDefault="00AD5CB6" w:rsidP="00F4451A">
            <w:pPr>
              <w:spacing w:before="60" w:after="0" w:line="312" w:lineRule="auto"/>
              <w:jc w:val="both"/>
              <w:rPr>
                <w:sz w:val="26"/>
                <w:szCs w:val="26"/>
              </w:rPr>
            </w:pPr>
            <w:r w:rsidRPr="009C45FD">
              <w:rPr>
                <w:sz w:val="26"/>
                <w:szCs w:val="26"/>
              </w:rPr>
              <w:t>4766,0</w:t>
            </w:r>
          </w:p>
        </w:tc>
      </w:tr>
      <w:tr w:rsidR="00AD5CB6" w:rsidRPr="009C45FD" w14:paraId="2B430625" w14:textId="77777777" w:rsidTr="00F4451A">
        <w:trPr>
          <w:trHeight w:val="20"/>
          <w:jc w:val="center"/>
        </w:trPr>
        <w:tc>
          <w:tcPr>
            <w:tcW w:w="326" w:type="pct"/>
            <w:vAlign w:val="center"/>
          </w:tcPr>
          <w:p w14:paraId="73083A4A" w14:textId="77777777" w:rsidR="00AD5CB6" w:rsidRPr="009C45FD" w:rsidRDefault="00AD5CB6" w:rsidP="00F4451A">
            <w:pPr>
              <w:spacing w:before="60" w:after="0" w:line="312" w:lineRule="auto"/>
              <w:jc w:val="both"/>
              <w:rPr>
                <w:sz w:val="26"/>
                <w:szCs w:val="26"/>
              </w:rPr>
            </w:pPr>
            <w:r w:rsidRPr="009C45FD">
              <w:rPr>
                <w:sz w:val="26"/>
                <w:szCs w:val="26"/>
              </w:rPr>
              <w:t>4</w:t>
            </w:r>
          </w:p>
        </w:tc>
        <w:tc>
          <w:tcPr>
            <w:tcW w:w="1782" w:type="pct"/>
            <w:vAlign w:val="bottom"/>
          </w:tcPr>
          <w:p w14:paraId="1DB1159B" w14:textId="77777777" w:rsidR="00AD5CB6" w:rsidRPr="009C45FD" w:rsidRDefault="00AD5CB6" w:rsidP="00F4451A">
            <w:pPr>
              <w:spacing w:before="60" w:after="0" w:line="312" w:lineRule="auto"/>
              <w:jc w:val="both"/>
              <w:rPr>
                <w:sz w:val="26"/>
                <w:szCs w:val="26"/>
                <w:lang w:val="fr-FR"/>
              </w:rPr>
            </w:pPr>
            <w:r w:rsidRPr="009C45FD">
              <w:rPr>
                <w:sz w:val="26"/>
                <w:szCs w:val="26"/>
                <w:lang w:val="fr-FR"/>
              </w:rPr>
              <w:t>Máy lu bánh hơi 16T</w:t>
            </w:r>
          </w:p>
        </w:tc>
        <w:tc>
          <w:tcPr>
            <w:tcW w:w="549" w:type="pct"/>
            <w:noWrap/>
            <w:vAlign w:val="center"/>
          </w:tcPr>
          <w:p w14:paraId="2D96A45D" w14:textId="77777777" w:rsidR="00AD5CB6" w:rsidRPr="009C45FD" w:rsidRDefault="00AD5CB6" w:rsidP="00F4451A">
            <w:pPr>
              <w:spacing w:before="60" w:after="0" w:line="312" w:lineRule="auto"/>
              <w:jc w:val="both"/>
              <w:rPr>
                <w:sz w:val="26"/>
                <w:szCs w:val="26"/>
              </w:rPr>
            </w:pPr>
            <w:r w:rsidRPr="009C45FD">
              <w:rPr>
                <w:sz w:val="26"/>
                <w:szCs w:val="26"/>
              </w:rPr>
              <w:t>164,2</w:t>
            </w:r>
          </w:p>
        </w:tc>
        <w:tc>
          <w:tcPr>
            <w:tcW w:w="627" w:type="pct"/>
            <w:noWrap/>
            <w:vAlign w:val="center"/>
          </w:tcPr>
          <w:p w14:paraId="072C6173" w14:textId="77777777" w:rsidR="00AD5CB6" w:rsidRPr="009C45FD" w:rsidRDefault="00AD5CB6" w:rsidP="00F4451A">
            <w:pPr>
              <w:spacing w:before="60" w:after="0" w:line="312" w:lineRule="auto"/>
              <w:jc w:val="both"/>
              <w:rPr>
                <w:sz w:val="26"/>
                <w:szCs w:val="26"/>
              </w:rPr>
            </w:pPr>
            <w:r w:rsidRPr="009C45FD">
              <w:rPr>
                <w:sz w:val="26"/>
                <w:szCs w:val="26"/>
              </w:rPr>
              <w:t>6407,1</w:t>
            </w:r>
          </w:p>
        </w:tc>
        <w:tc>
          <w:tcPr>
            <w:tcW w:w="627" w:type="pct"/>
            <w:noWrap/>
            <w:vAlign w:val="center"/>
          </w:tcPr>
          <w:p w14:paraId="4CA32E33" w14:textId="77777777" w:rsidR="00AD5CB6" w:rsidRPr="009C45FD" w:rsidRDefault="00AD5CB6" w:rsidP="00F4451A">
            <w:pPr>
              <w:spacing w:before="60" w:after="0" w:line="312" w:lineRule="auto"/>
              <w:jc w:val="both"/>
              <w:rPr>
                <w:sz w:val="26"/>
                <w:szCs w:val="26"/>
              </w:rPr>
            </w:pPr>
            <w:r w:rsidRPr="009C45FD">
              <w:rPr>
                <w:sz w:val="26"/>
                <w:szCs w:val="26"/>
              </w:rPr>
              <w:t>15356,3</w:t>
            </w:r>
          </w:p>
        </w:tc>
        <w:tc>
          <w:tcPr>
            <w:tcW w:w="549" w:type="pct"/>
            <w:noWrap/>
            <w:vAlign w:val="center"/>
          </w:tcPr>
          <w:p w14:paraId="2B3047ED" w14:textId="77777777" w:rsidR="00AD5CB6" w:rsidRPr="009C45FD" w:rsidRDefault="00AD5CB6" w:rsidP="00F4451A">
            <w:pPr>
              <w:spacing w:before="60" w:after="0" w:line="312" w:lineRule="auto"/>
              <w:jc w:val="both"/>
              <w:rPr>
                <w:sz w:val="26"/>
                <w:szCs w:val="26"/>
              </w:rPr>
            </w:pPr>
            <w:r w:rsidRPr="009C45FD">
              <w:rPr>
                <w:sz w:val="26"/>
                <w:szCs w:val="26"/>
              </w:rPr>
              <w:t>1257,1</w:t>
            </w:r>
          </w:p>
        </w:tc>
        <w:tc>
          <w:tcPr>
            <w:tcW w:w="539" w:type="pct"/>
            <w:noWrap/>
            <w:vAlign w:val="center"/>
          </w:tcPr>
          <w:p w14:paraId="76440A10" w14:textId="77777777" w:rsidR="00AD5CB6" w:rsidRPr="009C45FD" w:rsidRDefault="00AD5CB6" w:rsidP="00F4451A">
            <w:pPr>
              <w:spacing w:before="60" w:after="0" w:line="312" w:lineRule="auto"/>
              <w:jc w:val="both"/>
              <w:rPr>
                <w:sz w:val="26"/>
                <w:szCs w:val="26"/>
              </w:rPr>
            </w:pPr>
            <w:r w:rsidRPr="009C45FD">
              <w:rPr>
                <w:sz w:val="26"/>
                <w:szCs w:val="26"/>
              </w:rPr>
              <w:t>1406,8</w:t>
            </w:r>
          </w:p>
        </w:tc>
      </w:tr>
      <w:tr w:rsidR="00AD5CB6" w:rsidRPr="009C45FD" w14:paraId="1647BDFF" w14:textId="77777777" w:rsidTr="00F4451A">
        <w:trPr>
          <w:trHeight w:val="20"/>
          <w:jc w:val="center"/>
        </w:trPr>
        <w:tc>
          <w:tcPr>
            <w:tcW w:w="326" w:type="pct"/>
            <w:vAlign w:val="center"/>
          </w:tcPr>
          <w:p w14:paraId="454F765C" w14:textId="77777777" w:rsidR="00AD5CB6" w:rsidRPr="009C45FD" w:rsidRDefault="00AD5CB6" w:rsidP="00F4451A">
            <w:pPr>
              <w:spacing w:before="60" w:after="0" w:line="312" w:lineRule="auto"/>
              <w:jc w:val="both"/>
              <w:rPr>
                <w:sz w:val="26"/>
                <w:szCs w:val="26"/>
              </w:rPr>
            </w:pPr>
            <w:r w:rsidRPr="009C45FD">
              <w:rPr>
                <w:sz w:val="26"/>
                <w:szCs w:val="26"/>
              </w:rPr>
              <w:t>5</w:t>
            </w:r>
          </w:p>
        </w:tc>
        <w:tc>
          <w:tcPr>
            <w:tcW w:w="1782" w:type="pct"/>
            <w:vAlign w:val="bottom"/>
          </w:tcPr>
          <w:p w14:paraId="147C74C0" w14:textId="77777777" w:rsidR="00AD5CB6" w:rsidRPr="009C45FD" w:rsidRDefault="00AD5CB6" w:rsidP="00F4451A">
            <w:pPr>
              <w:spacing w:before="60" w:after="0" w:line="312" w:lineRule="auto"/>
              <w:jc w:val="both"/>
              <w:rPr>
                <w:sz w:val="26"/>
                <w:szCs w:val="26"/>
                <w:lang w:val="fr-FR"/>
              </w:rPr>
            </w:pPr>
            <w:r w:rsidRPr="009C45FD">
              <w:rPr>
                <w:sz w:val="26"/>
                <w:szCs w:val="26"/>
                <w:lang w:val="fr-FR"/>
              </w:rPr>
              <w:t>Máy lu bánh thép 10T</w:t>
            </w:r>
          </w:p>
        </w:tc>
        <w:tc>
          <w:tcPr>
            <w:tcW w:w="549" w:type="pct"/>
            <w:noWrap/>
            <w:vAlign w:val="center"/>
          </w:tcPr>
          <w:p w14:paraId="0597AE9D" w14:textId="77777777" w:rsidR="00AD5CB6" w:rsidRPr="009C45FD" w:rsidRDefault="00AD5CB6" w:rsidP="00F4451A">
            <w:pPr>
              <w:spacing w:before="60" w:after="0" w:line="312" w:lineRule="auto"/>
              <w:jc w:val="both"/>
              <w:rPr>
                <w:sz w:val="26"/>
                <w:szCs w:val="26"/>
              </w:rPr>
            </w:pPr>
            <w:r w:rsidRPr="009C45FD">
              <w:rPr>
                <w:sz w:val="26"/>
                <w:szCs w:val="26"/>
              </w:rPr>
              <w:t>289,9</w:t>
            </w:r>
          </w:p>
        </w:tc>
        <w:tc>
          <w:tcPr>
            <w:tcW w:w="627" w:type="pct"/>
            <w:noWrap/>
            <w:vAlign w:val="center"/>
          </w:tcPr>
          <w:p w14:paraId="27126DBE" w14:textId="77777777" w:rsidR="00AD5CB6" w:rsidRPr="009C45FD" w:rsidRDefault="00AD5CB6" w:rsidP="00F4451A">
            <w:pPr>
              <w:spacing w:before="60" w:after="0" w:line="312" w:lineRule="auto"/>
              <w:jc w:val="both"/>
              <w:rPr>
                <w:sz w:val="26"/>
                <w:szCs w:val="26"/>
              </w:rPr>
            </w:pPr>
            <w:r w:rsidRPr="009C45FD">
              <w:rPr>
                <w:sz w:val="26"/>
                <w:szCs w:val="26"/>
              </w:rPr>
              <w:t>11433,7</w:t>
            </w:r>
          </w:p>
        </w:tc>
        <w:tc>
          <w:tcPr>
            <w:tcW w:w="627" w:type="pct"/>
            <w:noWrap/>
            <w:vAlign w:val="center"/>
          </w:tcPr>
          <w:p w14:paraId="0908C80D" w14:textId="77777777" w:rsidR="00AD5CB6" w:rsidRPr="009C45FD" w:rsidRDefault="00AD5CB6" w:rsidP="00F4451A">
            <w:pPr>
              <w:spacing w:before="60" w:after="0" w:line="312" w:lineRule="auto"/>
              <w:jc w:val="both"/>
              <w:rPr>
                <w:sz w:val="26"/>
                <w:szCs w:val="26"/>
              </w:rPr>
            </w:pPr>
            <w:r w:rsidRPr="009C45FD">
              <w:rPr>
                <w:sz w:val="26"/>
                <w:szCs w:val="26"/>
              </w:rPr>
              <w:t>26906,6</w:t>
            </w:r>
          </w:p>
        </w:tc>
        <w:tc>
          <w:tcPr>
            <w:tcW w:w="549" w:type="pct"/>
            <w:noWrap/>
            <w:vAlign w:val="center"/>
          </w:tcPr>
          <w:p w14:paraId="30EF4CC7" w14:textId="77777777" w:rsidR="00AD5CB6" w:rsidRPr="009C45FD" w:rsidRDefault="00AD5CB6" w:rsidP="00F4451A">
            <w:pPr>
              <w:spacing w:before="60" w:after="0" w:line="312" w:lineRule="auto"/>
              <w:jc w:val="both"/>
              <w:rPr>
                <w:sz w:val="26"/>
                <w:szCs w:val="26"/>
              </w:rPr>
            </w:pPr>
            <w:r w:rsidRPr="009C45FD">
              <w:rPr>
                <w:sz w:val="26"/>
                <w:szCs w:val="26"/>
              </w:rPr>
              <w:t>2243,3</w:t>
            </w:r>
          </w:p>
        </w:tc>
        <w:tc>
          <w:tcPr>
            <w:tcW w:w="539" w:type="pct"/>
            <w:noWrap/>
            <w:vAlign w:val="center"/>
          </w:tcPr>
          <w:p w14:paraId="67612EA7" w14:textId="77777777" w:rsidR="00AD5CB6" w:rsidRPr="009C45FD" w:rsidRDefault="00AD5CB6" w:rsidP="00F4451A">
            <w:pPr>
              <w:spacing w:before="60" w:after="0" w:line="312" w:lineRule="auto"/>
              <w:jc w:val="both"/>
              <w:rPr>
                <w:sz w:val="26"/>
                <w:szCs w:val="26"/>
              </w:rPr>
            </w:pPr>
            <w:r w:rsidRPr="009C45FD">
              <w:rPr>
                <w:sz w:val="26"/>
                <w:szCs w:val="26"/>
              </w:rPr>
              <w:t>2510,5</w:t>
            </w:r>
          </w:p>
        </w:tc>
      </w:tr>
      <w:tr w:rsidR="00AD5CB6" w:rsidRPr="009C45FD" w14:paraId="107D2BA4" w14:textId="77777777" w:rsidTr="00F4451A">
        <w:trPr>
          <w:trHeight w:val="20"/>
          <w:jc w:val="center"/>
        </w:trPr>
        <w:tc>
          <w:tcPr>
            <w:tcW w:w="326" w:type="pct"/>
            <w:vAlign w:val="center"/>
          </w:tcPr>
          <w:p w14:paraId="5950A6BE" w14:textId="77777777" w:rsidR="00AD5CB6" w:rsidRPr="009C45FD" w:rsidRDefault="00AD5CB6" w:rsidP="00F4451A">
            <w:pPr>
              <w:spacing w:before="60" w:after="0" w:line="312" w:lineRule="auto"/>
              <w:jc w:val="both"/>
              <w:rPr>
                <w:sz w:val="26"/>
                <w:szCs w:val="26"/>
              </w:rPr>
            </w:pPr>
            <w:r w:rsidRPr="009C45FD">
              <w:rPr>
                <w:sz w:val="26"/>
                <w:szCs w:val="26"/>
              </w:rPr>
              <w:t>6</w:t>
            </w:r>
          </w:p>
        </w:tc>
        <w:tc>
          <w:tcPr>
            <w:tcW w:w="1782" w:type="pct"/>
            <w:vAlign w:val="bottom"/>
          </w:tcPr>
          <w:p w14:paraId="0619AF54" w14:textId="77777777" w:rsidR="00AD5CB6" w:rsidRPr="009C45FD" w:rsidRDefault="00AD5CB6" w:rsidP="00F4451A">
            <w:pPr>
              <w:spacing w:before="60" w:after="0" w:line="312" w:lineRule="auto"/>
              <w:jc w:val="both"/>
              <w:rPr>
                <w:sz w:val="26"/>
                <w:szCs w:val="26"/>
              </w:rPr>
            </w:pPr>
            <w:r w:rsidRPr="009C45FD">
              <w:rPr>
                <w:sz w:val="26"/>
                <w:szCs w:val="26"/>
              </w:rPr>
              <w:t>Máy đầm lu</w:t>
            </w:r>
          </w:p>
        </w:tc>
        <w:tc>
          <w:tcPr>
            <w:tcW w:w="549" w:type="pct"/>
            <w:noWrap/>
            <w:vAlign w:val="center"/>
          </w:tcPr>
          <w:p w14:paraId="2267D700" w14:textId="77777777" w:rsidR="00AD5CB6" w:rsidRPr="009C45FD" w:rsidRDefault="00AD5CB6" w:rsidP="00F4451A">
            <w:pPr>
              <w:spacing w:before="60" w:after="0" w:line="312" w:lineRule="auto"/>
              <w:jc w:val="both"/>
              <w:rPr>
                <w:sz w:val="26"/>
                <w:szCs w:val="26"/>
              </w:rPr>
            </w:pPr>
            <w:r w:rsidRPr="009C45FD">
              <w:rPr>
                <w:sz w:val="26"/>
                <w:szCs w:val="26"/>
              </w:rPr>
              <w:t>444,6</w:t>
            </w:r>
          </w:p>
        </w:tc>
        <w:tc>
          <w:tcPr>
            <w:tcW w:w="627" w:type="pct"/>
            <w:noWrap/>
            <w:vAlign w:val="center"/>
          </w:tcPr>
          <w:p w14:paraId="04AFD84C" w14:textId="77777777" w:rsidR="00AD5CB6" w:rsidRPr="009C45FD" w:rsidRDefault="00AD5CB6" w:rsidP="00F4451A">
            <w:pPr>
              <w:spacing w:before="60" w:after="0" w:line="312" w:lineRule="auto"/>
              <w:jc w:val="both"/>
              <w:rPr>
                <w:sz w:val="26"/>
                <w:szCs w:val="26"/>
              </w:rPr>
            </w:pPr>
            <w:r w:rsidRPr="009C45FD">
              <w:rPr>
                <w:sz w:val="26"/>
                <w:szCs w:val="26"/>
              </w:rPr>
              <w:t>17444,4</w:t>
            </w:r>
          </w:p>
        </w:tc>
        <w:tc>
          <w:tcPr>
            <w:tcW w:w="627" w:type="pct"/>
            <w:noWrap/>
            <w:vAlign w:val="center"/>
          </w:tcPr>
          <w:p w14:paraId="69097F0C" w14:textId="77777777" w:rsidR="00AD5CB6" w:rsidRPr="009C45FD" w:rsidRDefault="00AD5CB6" w:rsidP="00F4451A">
            <w:pPr>
              <w:spacing w:before="60" w:after="0" w:line="312" w:lineRule="auto"/>
              <w:jc w:val="both"/>
              <w:rPr>
                <w:sz w:val="26"/>
                <w:szCs w:val="26"/>
              </w:rPr>
            </w:pPr>
            <w:r w:rsidRPr="009C45FD">
              <w:rPr>
                <w:sz w:val="26"/>
                <w:szCs w:val="26"/>
              </w:rPr>
              <w:t>41809,7</w:t>
            </w:r>
          </w:p>
        </w:tc>
        <w:tc>
          <w:tcPr>
            <w:tcW w:w="549" w:type="pct"/>
            <w:noWrap/>
            <w:vAlign w:val="center"/>
          </w:tcPr>
          <w:p w14:paraId="2C5BEC57" w14:textId="77777777" w:rsidR="00AD5CB6" w:rsidRPr="009C45FD" w:rsidRDefault="00AD5CB6" w:rsidP="00F4451A">
            <w:pPr>
              <w:spacing w:before="60" w:after="0" w:line="312" w:lineRule="auto"/>
              <w:jc w:val="both"/>
              <w:rPr>
                <w:sz w:val="26"/>
                <w:szCs w:val="26"/>
              </w:rPr>
            </w:pPr>
            <w:r w:rsidRPr="009C45FD">
              <w:rPr>
                <w:sz w:val="26"/>
                <w:szCs w:val="26"/>
              </w:rPr>
              <w:t>3422,5</w:t>
            </w:r>
          </w:p>
        </w:tc>
        <w:tc>
          <w:tcPr>
            <w:tcW w:w="539" w:type="pct"/>
            <w:noWrap/>
            <w:vAlign w:val="center"/>
          </w:tcPr>
          <w:p w14:paraId="5D869E8B" w14:textId="77777777" w:rsidR="00AD5CB6" w:rsidRPr="009C45FD" w:rsidRDefault="00AD5CB6" w:rsidP="00F4451A">
            <w:pPr>
              <w:spacing w:before="60" w:after="0" w:line="312" w:lineRule="auto"/>
              <w:jc w:val="both"/>
              <w:rPr>
                <w:sz w:val="26"/>
                <w:szCs w:val="26"/>
              </w:rPr>
            </w:pPr>
            <w:r w:rsidRPr="009C45FD">
              <w:rPr>
                <w:sz w:val="26"/>
                <w:szCs w:val="26"/>
              </w:rPr>
              <w:t>3830,2</w:t>
            </w:r>
          </w:p>
        </w:tc>
      </w:tr>
      <w:tr w:rsidR="00AD5CB6" w:rsidRPr="009C45FD" w14:paraId="713F2100" w14:textId="77777777" w:rsidTr="00F4451A">
        <w:trPr>
          <w:trHeight w:val="20"/>
          <w:jc w:val="center"/>
        </w:trPr>
        <w:tc>
          <w:tcPr>
            <w:tcW w:w="326" w:type="pct"/>
            <w:vAlign w:val="center"/>
          </w:tcPr>
          <w:p w14:paraId="2CFFF0B2" w14:textId="77777777" w:rsidR="00AD5CB6" w:rsidRPr="009C45FD" w:rsidRDefault="00AD5CB6" w:rsidP="00F4451A">
            <w:pPr>
              <w:spacing w:before="60" w:after="0" w:line="312" w:lineRule="auto"/>
              <w:jc w:val="both"/>
              <w:rPr>
                <w:sz w:val="26"/>
                <w:szCs w:val="26"/>
              </w:rPr>
            </w:pPr>
            <w:r w:rsidRPr="009C45FD">
              <w:rPr>
                <w:sz w:val="26"/>
                <w:szCs w:val="26"/>
              </w:rPr>
              <w:t>7</w:t>
            </w:r>
          </w:p>
        </w:tc>
        <w:tc>
          <w:tcPr>
            <w:tcW w:w="1782" w:type="pct"/>
            <w:vAlign w:val="bottom"/>
          </w:tcPr>
          <w:p w14:paraId="71C1A664" w14:textId="77777777" w:rsidR="00AD5CB6" w:rsidRPr="009C45FD" w:rsidRDefault="00AD5CB6" w:rsidP="00F4451A">
            <w:pPr>
              <w:spacing w:before="60" w:after="0" w:line="312" w:lineRule="auto"/>
              <w:jc w:val="both"/>
              <w:rPr>
                <w:sz w:val="26"/>
                <w:szCs w:val="26"/>
              </w:rPr>
            </w:pPr>
            <w:r w:rsidRPr="009C45FD">
              <w:rPr>
                <w:sz w:val="26"/>
                <w:szCs w:val="26"/>
                <w:lang w:val="en-GB"/>
              </w:rPr>
              <w:t xml:space="preserve">Máy phun nhựa đường </w:t>
            </w:r>
          </w:p>
        </w:tc>
        <w:tc>
          <w:tcPr>
            <w:tcW w:w="549" w:type="pct"/>
            <w:noWrap/>
            <w:vAlign w:val="center"/>
          </w:tcPr>
          <w:p w14:paraId="2D194057" w14:textId="77777777" w:rsidR="00AD5CB6" w:rsidRPr="009C45FD" w:rsidRDefault="00AD5CB6" w:rsidP="00F4451A">
            <w:pPr>
              <w:spacing w:before="60" w:after="0" w:line="312" w:lineRule="auto"/>
              <w:jc w:val="both"/>
              <w:rPr>
                <w:sz w:val="26"/>
                <w:szCs w:val="26"/>
              </w:rPr>
            </w:pPr>
            <w:r w:rsidRPr="009C45FD">
              <w:rPr>
                <w:sz w:val="26"/>
                <w:szCs w:val="26"/>
              </w:rPr>
              <w:t>71,6</w:t>
            </w:r>
          </w:p>
        </w:tc>
        <w:tc>
          <w:tcPr>
            <w:tcW w:w="627" w:type="pct"/>
            <w:noWrap/>
            <w:vAlign w:val="center"/>
          </w:tcPr>
          <w:p w14:paraId="3CC626BE" w14:textId="77777777" w:rsidR="00AD5CB6" w:rsidRPr="009C45FD" w:rsidRDefault="00AD5CB6" w:rsidP="00F4451A">
            <w:pPr>
              <w:spacing w:before="60" w:after="0" w:line="312" w:lineRule="auto"/>
              <w:jc w:val="both"/>
              <w:rPr>
                <w:sz w:val="26"/>
                <w:szCs w:val="26"/>
              </w:rPr>
            </w:pPr>
            <w:r w:rsidRPr="009C45FD">
              <w:rPr>
                <w:sz w:val="26"/>
                <w:szCs w:val="26"/>
              </w:rPr>
              <w:t>2824,3</w:t>
            </w:r>
          </w:p>
        </w:tc>
        <w:tc>
          <w:tcPr>
            <w:tcW w:w="627" w:type="pct"/>
            <w:noWrap/>
            <w:vAlign w:val="center"/>
          </w:tcPr>
          <w:p w14:paraId="18C91866" w14:textId="77777777" w:rsidR="00AD5CB6" w:rsidRPr="009C45FD" w:rsidRDefault="00AD5CB6" w:rsidP="00F4451A">
            <w:pPr>
              <w:spacing w:before="60" w:after="0" w:line="312" w:lineRule="auto"/>
              <w:jc w:val="both"/>
              <w:rPr>
                <w:sz w:val="26"/>
                <w:szCs w:val="26"/>
              </w:rPr>
            </w:pPr>
            <w:r w:rsidRPr="009C45FD">
              <w:rPr>
                <w:sz w:val="26"/>
                <w:szCs w:val="26"/>
              </w:rPr>
              <w:t>6646,3</w:t>
            </w:r>
          </w:p>
        </w:tc>
        <w:tc>
          <w:tcPr>
            <w:tcW w:w="549" w:type="pct"/>
            <w:noWrap/>
            <w:vAlign w:val="center"/>
          </w:tcPr>
          <w:p w14:paraId="75B9BE91" w14:textId="77777777" w:rsidR="00AD5CB6" w:rsidRPr="009C45FD" w:rsidRDefault="00AD5CB6" w:rsidP="00F4451A">
            <w:pPr>
              <w:spacing w:before="60" w:after="0" w:line="312" w:lineRule="auto"/>
              <w:jc w:val="both"/>
              <w:rPr>
                <w:sz w:val="26"/>
                <w:szCs w:val="26"/>
              </w:rPr>
            </w:pPr>
            <w:r w:rsidRPr="009C45FD">
              <w:rPr>
                <w:sz w:val="26"/>
                <w:szCs w:val="26"/>
              </w:rPr>
              <w:t>342,3</w:t>
            </w:r>
          </w:p>
        </w:tc>
        <w:tc>
          <w:tcPr>
            <w:tcW w:w="539" w:type="pct"/>
            <w:noWrap/>
            <w:vAlign w:val="center"/>
          </w:tcPr>
          <w:p w14:paraId="71D0C5BF" w14:textId="77777777" w:rsidR="00AD5CB6" w:rsidRPr="009C45FD" w:rsidRDefault="00AD5CB6" w:rsidP="00F4451A">
            <w:pPr>
              <w:spacing w:before="60" w:after="0" w:line="312" w:lineRule="auto"/>
              <w:jc w:val="both"/>
              <w:rPr>
                <w:sz w:val="26"/>
                <w:szCs w:val="26"/>
              </w:rPr>
            </w:pPr>
            <w:r w:rsidRPr="009C45FD">
              <w:rPr>
                <w:sz w:val="26"/>
                <w:szCs w:val="26"/>
              </w:rPr>
              <w:t>239,5</w:t>
            </w:r>
          </w:p>
        </w:tc>
      </w:tr>
      <w:tr w:rsidR="00AD5CB6" w:rsidRPr="009C45FD" w14:paraId="1474A0D8" w14:textId="77777777" w:rsidTr="00F4451A">
        <w:trPr>
          <w:trHeight w:val="20"/>
          <w:jc w:val="center"/>
        </w:trPr>
        <w:tc>
          <w:tcPr>
            <w:tcW w:w="326" w:type="pct"/>
            <w:vAlign w:val="center"/>
          </w:tcPr>
          <w:p w14:paraId="1DE1FD81" w14:textId="77777777" w:rsidR="00AD5CB6" w:rsidRPr="009C45FD" w:rsidRDefault="00AD5CB6" w:rsidP="00F4451A">
            <w:pPr>
              <w:spacing w:before="60" w:after="0" w:line="312" w:lineRule="auto"/>
              <w:jc w:val="both"/>
              <w:rPr>
                <w:sz w:val="26"/>
                <w:szCs w:val="26"/>
              </w:rPr>
            </w:pPr>
            <w:r w:rsidRPr="009C45FD">
              <w:rPr>
                <w:sz w:val="26"/>
                <w:szCs w:val="26"/>
              </w:rPr>
              <w:t>8</w:t>
            </w:r>
          </w:p>
        </w:tc>
        <w:tc>
          <w:tcPr>
            <w:tcW w:w="1782" w:type="pct"/>
            <w:vAlign w:val="bottom"/>
          </w:tcPr>
          <w:p w14:paraId="01C70520" w14:textId="77777777" w:rsidR="00AD5CB6" w:rsidRPr="009C45FD" w:rsidRDefault="00AD5CB6" w:rsidP="00F4451A">
            <w:pPr>
              <w:spacing w:before="60" w:after="0" w:line="312" w:lineRule="auto"/>
              <w:jc w:val="both"/>
              <w:rPr>
                <w:sz w:val="26"/>
                <w:szCs w:val="26"/>
              </w:rPr>
            </w:pPr>
            <w:r w:rsidRPr="009C45FD">
              <w:rPr>
                <w:sz w:val="26"/>
                <w:szCs w:val="26"/>
              </w:rPr>
              <w:t>Thiết bị sơn kẻ vạch YHK10A</w:t>
            </w:r>
          </w:p>
        </w:tc>
        <w:tc>
          <w:tcPr>
            <w:tcW w:w="549" w:type="pct"/>
            <w:noWrap/>
            <w:vAlign w:val="center"/>
          </w:tcPr>
          <w:p w14:paraId="4B1C4623" w14:textId="77777777" w:rsidR="00AD5CB6" w:rsidRPr="009C45FD" w:rsidRDefault="00AD5CB6" w:rsidP="00F4451A">
            <w:pPr>
              <w:spacing w:before="60" w:after="0" w:line="312" w:lineRule="auto"/>
              <w:jc w:val="both"/>
              <w:rPr>
                <w:sz w:val="26"/>
                <w:szCs w:val="26"/>
              </w:rPr>
            </w:pPr>
            <w:r w:rsidRPr="009C45FD">
              <w:rPr>
                <w:sz w:val="26"/>
                <w:szCs w:val="26"/>
              </w:rPr>
              <w:t>34,1</w:t>
            </w:r>
          </w:p>
        </w:tc>
        <w:tc>
          <w:tcPr>
            <w:tcW w:w="627" w:type="pct"/>
            <w:noWrap/>
            <w:vAlign w:val="center"/>
          </w:tcPr>
          <w:p w14:paraId="16BB7853" w14:textId="77777777" w:rsidR="00AD5CB6" w:rsidRPr="009C45FD" w:rsidRDefault="00AD5CB6" w:rsidP="00F4451A">
            <w:pPr>
              <w:spacing w:before="60" w:after="0" w:line="312" w:lineRule="auto"/>
              <w:jc w:val="both"/>
              <w:rPr>
                <w:sz w:val="26"/>
                <w:szCs w:val="26"/>
              </w:rPr>
            </w:pPr>
            <w:r w:rsidRPr="009C45FD">
              <w:rPr>
                <w:sz w:val="26"/>
                <w:szCs w:val="26"/>
              </w:rPr>
              <w:t>1346,3</w:t>
            </w:r>
          </w:p>
        </w:tc>
        <w:tc>
          <w:tcPr>
            <w:tcW w:w="627" w:type="pct"/>
            <w:noWrap/>
            <w:vAlign w:val="center"/>
          </w:tcPr>
          <w:p w14:paraId="3103B6D5" w14:textId="77777777" w:rsidR="00AD5CB6" w:rsidRPr="009C45FD" w:rsidRDefault="00AD5CB6" w:rsidP="00F4451A">
            <w:pPr>
              <w:spacing w:before="60" w:after="0" w:line="312" w:lineRule="auto"/>
              <w:jc w:val="both"/>
              <w:rPr>
                <w:sz w:val="26"/>
                <w:szCs w:val="26"/>
              </w:rPr>
            </w:pPr>
            <w:r w:rsidRPr="009C45FD">
              <w:rPr>
                <w:sz w:val="26"/>
                <w:szCs w:val="26"/>
              </w:rPr>
              <w:t>3168,3</w:t>
            </w:r>
          </w:p>
        </w:tc>
        <w:tc>
          <w:tcPr>
            <w:tcW w:w="549" w:type="pct"/>
            <w:noWrap/>
            <w:vAlign w:val="center"/>
          </w:tcPr>
          <w:p w14:paraId="7689E96F" w14:textId="77777777" w:rsidR="00AD5CB6" w:rsidRPr="009C45FD" w:rsidRDefault="00AD5CB6" w:rsidP="00F4451A">
            <w:pPr>
              <w:spacing w:before="60" w:after="0" w:line="312" w:lineRule="auto"/>
              <w:jc w:val="both"/>
              <w:rPr>
                <w:sz w:val="26"/>
                <w:szCs w:val="26"/>
              </w:rPr>
            </w:pPr>
            <w:r w:rsidRPr="009C45FD">
              <w:rPr>
                <w:sz w:val="26"/>
                <w:szCs w:val="26"/>
              </w:rPr>
              <w:t>163,2</w:t>
            </w:r>
          </w:p>
        </w:tc>
        <w:tc>
          <w:tcPr>
            <w:tcW w:w="539" w:type="pct"/>
            <w:noWrap/>
            <w:vAlign w:val="center"/>
          </w:tcPr>
          <w:p w14:paraId="23CD4249" w14:textId="77777777" w:rsidR="00AD5CB6" w:rsidRPr="009C45FD" w:rsidRDefault="00AD5CB6" w:rsidP="00F4451A">
            <w:pPr>
              <w:spacing w:before="60" w:after="0" w:line="312" w:lineRule="auto"/>
              <w:jc w:val="both"/>
              <w:rPr>
                <w:sz w:val="26"/>
                <w:szCs w:val="26"/>
              </w:rPr>
            </w:pPr>
            <w:r w:rsidRPr="009C45FD">
              <w:rPr>
                <w:sz w:val="26"/>
                <w:szCs w:val="26"/>
              </w:rPr>
              <w:t>114,1</w:t>
            </w:r>
          </w:p>
        </w:tc>
      </w:tr>
      <w:tr w:rsidR="00AD5CB6" w:rsidRPr="009C45FD" w14:paraId="5B93629F" w14:textId="77777777" w:rsidTr="00F4451A">
        <w:trPr>
          <w:trHeight w:val="20"/>
          <w:jc w:val="center"/>
        </w:trPr>
        <w:tc>
          <w:tcPr>
            <w:tcW w:w="326" w:type="pct"/>
            <w:vAlign w:val="center"/>
          </w:tcPr>
          <w:p w14:paraId="594B4C65" w14:textId="77777777" w:rsidR="00AD5CB6" w:rsidRPr="009C45FD" w:rsidRDefault="00AD5CB6" w:rsidP="00F4451A">
            <w:pPr>
              <w:spacing w:before="60" w:after="0" w:line="312" w:lineRule="auto"/>
              <w:jc w:val="both"/>
              <w:rPr>
                <w:sz w:val="26"/>
                <w:szCs w:val="26"/>
              </w:rPr>
            </w:pPr>
            <w:r w:rsidRPr="009C45FD">
              <w:rPr>
                <w:sz w:val="26"/>
                <w:szCs w:val="26"/>
              </w:rPr>
              <w:t>9</w:t>
            </w:r>
          </w:p>
        </w:tc>
        <w:tc>
          <w:tcPr>
            <w:tcW w:w="1782" w:type="pct"/>
            <w:vAlign w:val="bottom"/>
          </w:tcPr>
          <w:p w14:paraId="38BE94EF" w14:textId="77777777" w:rsidR="00AD5CB6" w:rsidRPr="009C45FD" w:rsidRDefault="00AD5CB6" w:rsidP="00F4451A">
            <w:pPr>
              <w:spacing w:before="60" w:after="0" w:line="312" w:lineRule="auto"/>
              <w:jc w:val="both"/>
              <w:rPr>
                <w:sz w:val="26"/>
                <w:szCs w:val="26"/>
              </w:rPr>
            </w:pPr>
            <w:r w:rsidRPr="009C45FD">
              <w:rPr>
                <w:sz w:val="26"/>
                <w:szCs w:val="26"/>
              </w:rPr>
              <w:t xml:space="preserve">Máy rải </w:t>
            </w:r>
          </w:p>
        </w:tc>
        <w:tc>
          <w:tcPr>
            <w:tcW w:w="549" w:type="pct"/>
            <w:noWrap/>
            <w:vAlign w:val="center"/>
          </w:tcPr>
          <w:p w14:paraId="0264714A" w14:textId="77777777" w:rsidR="00AD5CB6" w:rsidRPr="009C45FD" w:rsidRDefault="00AD5CB6" w:rsidP="00F4451A">
            <w:pPr>
              <w:spacing w:before="60" w:after="0" w:line="312" w:lineRule="auto"/>
              <w:jc w:val="both"/>
              <w:rPr>
                <w:sz w:val="26"/>
                <w:szCs w:val="26"/>
              </w:rPr>
            </w:pPr>
            <w:r w:rsidRPr="009C45FD">
              <w:rPr>
                <w:sz w:val="26"/>
                <w:szCs w:val="26"/>
              </w:rPr>
              <w:t>66,4</w:t>
            </w:r>
          </w:p>
        </w:tc>
        <w:tc>
          <w:tcPr>
            <w:tcW w:w="627" w:type="pct"/>
            <w:noWrap/>
            <w:vAlign w:val="center"/>
          </w:tcPr>
          <w:p w14:paraId="625ADCE7" w14:textId="77777777" w:rsidR="00AD5CB6" w:rsidRPr="009C45FD" w:rsidRDefault="00AD5CB6" w:rsidP="00F4451A">
            <w:pPr>
              <w:spacing w:before="60" w:after="0" w:line="312" w:lineRule="auto"/>
              <w:jc w:val="both"/>
              <w:rPr>
                <w:sz w:val="26"/>
                <w:szCs w:val="26"/>
              </w:rPr>
            </w:pPr>
            <w:r w:rsidRPr="009C45FD">
              <w:rPr>
                <w:sz w:val="26"/>
                <w:szCs w:val="26"/>
              </w:rPr>
              <w:t>2669,9</w:t>
            </w:r>
          </w:p>
        </w:tc>
        <w:tc>
          <w:tcPr>
            <w:tcW w:w="627" w:type="pct"/>
            <w:noWrap/>
            <w:vAlign w:val="center"/>
          </w:tcPr>
          <w:p w14:paraId="52D96C86" w14:textId="77777777" w:rsidR="00AD5CB6" w:rsidRPr="009C45FD" w:rsidRDefault="00AD5CB6" w:rsidP="00F4451A">
            <w:pPr>
              <w:spacing w:before="60" w:after="0" w:line="312" w:lineRule="auto"/>
              <w:jc w:val="both"/>
              <w:rPr>
                <w:sz w:val="26"/>
                <w:szCs w:val="26"/>
              </w:rPr>
            </w:pPr>
            <w:r w:rsidRPr="009C45FD">
              <w:rPr>
                <w:sz w:val="26"/>
                <w:szCs w:val="26"/>
              </w:rPr>
              <w:t>6283,0</w:t>
            </w:r>
          </w:p>
        </w:tc>
        <w:tc>
          <w:tcPr>
            <w:tcW w:w="549" w:type="pct"/>
            <w:noWrap/>
            <w:vAlign w:val="center"/>
          </w:tcPr>
          <w:p w14:paraId="7A254304" w14:textId="77777777" w:rsidR="00AD5CB6" w:rsidRPr="009C45FD" w:rsidRDefault="00AD5CB6" w:rsidP="00F4451A">
            <w:pPr>
              <w:spacing w:before="60" w:after="0" w:line="312" w:lineRule="auto"/>
              <w:jc w:val="both"/>
              <w:rPr>
                <w:sz w:val="26"/>
                <w:szCs w:val="26"/>
              </w:rPr>
            </w:pPr>
            <w:r w:rsidRPr="009C45FD">
              <w:rPr>
                <w:sz w:val="26"/>
                <w:szCs w:val="26"/>
              </w:rPr>
              <w:t>323,6</w:t>
            </w:r>
          </w:p>
        </w:tc>
        <w:tc>
          <w:tcPr>
            <w:tcW w:w="539" w:type="pct"/>
            <w:noWrap/>
            <w:vAlign w:val="center"/>
          </w:tcPr>
          <w:p w14:paraId="0288F7B4" w14:textId="77777777" w:rsidR="00AD5CB6" w:rsidRPr="009C45FD" w:rsidRDefault="00AD5CB6" w:rsidP="00F4451A">
            <w:pPr>
              <w:spacing w:before="60" w:after="0" w:line="312" w:lineRule="auto"/>
              <w:jc w:val="both"/>
              <w:rPr>
                <w:sz w:val="26"/>
                <w:szCs w:val="26"/>
              </w:rPr>
            </w:pPr>
            <w:r w:rsidRPr="009C45FD">
              <w:rPr>
                <w:sz w:val="26"/>
                <w:szCs w:val="26"/>
              </w:rPr>
              <w:t>226,4</w:t>
            </w:r>
          </w:p>
        </w:tc>
      </w:tr>
      <w:tr w:rsidR="00AD5CB6" w:rsidRPr="009C45FD" w14:paraId="540C009C" w14:textId="77777777" w:rsidTr="00F4451A">
        <w:trPr>
          <w:trHeight w:val="20"/>
          <w:jc w:val="center"/>
        </w:trPr>
        <w:tc>
          <w:tcPr>
            <w:tcW w:w="326" w:type="pct"/>
            <w:vAlign w:val="center"/>
          </w:tcPr>
          <w:p w14:paraId="403B4A60" w14:textId="77777777" w:rsidR="00AD5CB6" w:rsidRPr="009C45FD" w:rsidRDefault="00AD5CB6" w:rsidP="00F4451A">
            <w:pPr>
              <w:spacing w:before="60" w:after="0" w:line="312" w:lineRule="auto"/>
              <w:jc w:val="both"/>
              <w:rPr>
                <w:sz w:val="26"/>
                <w:szCs w:val="26"/>
              </w:rPr>
            </w:pPr>
            <w:r w:rsidRPr="009C45FD">
              <w:rPr>
                <w:sz w:val="26"/>
                <w:szCs w:val="26"/>
              </w:rPr>
              <w:t>10</w:t>
            </w:r>
          </w:p>
        </w:tc>
        <w:tc>
          <w:tcPr>
            <w:tcW w:w="1782" w:type="pct"/>
            <w:vAlign w:val="bottom"/>
          </w:tcPr>
          <w:p w14:paraId="3DA122D6" w14:textId="77777777" w:rsidR="00AD5CB6" w:rsidRPr="009C45FD" w:rsidRDefault="00AD5CB6" w:rsidP="00F4451A">
            <w:pPr>
              <w:spacing w:before="60" w:after="0" w:line="312" w:lineRule="auto"/>
              <w:jc w:val="both"/>
              <w:rPr>
                <w:sz w:val="26"/>
                <w:szCs w:val="26"/>
              </w:rPr>
            </w:pPr>
            <w:r w:rsidRPr="009C45FD">
              <w:rPr>
                <w:sz w:val="26"/>
                <w:szCs w:val="26"/>
              </w:rPr>
              <w:t xml:space="preserve">Máy ủi </w:t>
            </w:r>
          </w:p>
        </w:tc>
        <w:tc>
          <w:tcPr>
            <w:tcW w:w="549" w:type="pct"/>
            <w:noWrap/>
            <w:vAlign w:val="center"/>
          </w:tcPr>
          <w:p w14:paraId="69C23D0A" w14:textId="77777777" w:rsidR="00AD5CB6" w:rsidRPr="009C45FD" w:rsidRDefault="00AD5CB6" w:rsidP="00F4451A">
            <w:pPr>
              <w:spacing w:before="60" w:after="0" w:line="312" w:lineRule="auto"/>
              <w:jc w:val="both"/>
              <w:rPr>
                <w:sz w:val="26"/>
                <w:szCs w:val="26"/>
              </w:rPr>
            </w:pPr>
            <w:r w:rsidRPr="009C45FD">
              <w:rPr>
                <w:sz w:val="26"/>
                <w:szCs w:val="26"/>
              </w:rPr>
              <w:t>212,9</w:t>
            </w:r>
          </w:p>
        </w:tc>
        <w:tc>
          <w:tcPr>
            <w:tcW w:w="627" w:type="pct"/>
            <w:noWrap/>
            <w:vAlign w:val="center"/>
          </w:tcPr>
          <w:p w14:paraId="5BAC858B" w14:textId="77777777" w:rsidR="00AD5CB6" w:rsidRPr="009C45FD" w:rsidRDefault="00AD5CB6" w:rsidP="00F4451A">
            <w:pPr>
              <w:spacing w:before="60" w:after="0" w:line="312" w:lineRule="auto"/>
              <w:jc w:val="both"/>
              <w:rPr>
                <w:sz w:val="26"/>
                <w:szCs w:val="26"/>
              </w:rPr>
            </w:pPr>
            <w:r w:rsidRPr="009C45FD">
              <w:rPr>
                <w:sz w:val="26"/>
                <w:szCs w:val="26"/>
              </w:rPr>
              <w:t>8462,7</w:t>
            </w:r>
          </w:p>
        </w:tc>
        <w:tc>
          <w:tcPr>
            <w:tcW w:w="627" w:type="pct"/>
            <w:noWrap/>
            <w:vAlign w:val="center"/>
          </w:tcPr>
          <w:p w14:paraId="048C0855" w14:textId="77777777" w:rsidR="00AD5CB6" w:rsidRPr="009C45FD" w:rsidRDefault="00AD5CB6" w:rsidP="00F4451A">
            <w:pPr>
              <w:spacing w:before="60" w:after="0" w:line="312" w:lineRule="auto"/>
              <w:jc w:val="both"/>
              <w:rPr>
                <w:sz w:val="26"/>
                <w:szCs w:val="26"/>
              </w:rPr>
            </w:pPr>
            <w:r w:rsidRPr="009C45FD">
              <w:rPr>
                <w:sz w:val="26"/>
                <w:szCs w:val="26"/>
              </w:rPr>
              <w:t>20282,9</w:t>
            </w:r>
          </w:p>
        </w:tc>
        <w:tc>
          <w:tcPr>
            <w:tcW w:w="549" w:type="pct"/>
            <w:noWrap/>
            <w:vAlign w:val="center"/>
          </w:tcPr>
          <w:p w14:paraId="0B284866" w14:textId="77777777" w:rsidR="00AD5CB6" w:rsidRPr="009C45FD" w:rsidRDefault="00AD5CB6" w:rsidP="00F4451A">
            <w:pPr>
              <w:spacing w:before="60" w:after="0" w:line="312" w:lineRule="auto"/>
              <w:jc w:val="both"/>
              <w:rPr>
                <w:sz w:val="26"/>
                <w:szCs w:val="26"/>
              </w:rPr>
            </w:pPr>
            <w:r w:rsidRPr="009C45FD">
              <w:rPr>
                <w:sz w:val="26"/>
                <w:szCs w:val="26"/>
              </w:rPr>
              <w:t>1660,3</w:t>
            </w:r>
          </w:p>
        </w:tc>
        <w:tc>
          <w:tcPr>
            <w:tcW w:w="539" w:type="pct"/>
            <w:noWrap/>
            <w:vAlign w:val="center"/>
          </w:tcPr>
          <w:p w14:paraId="236E2847" w14:textId="77777777" w:rsidR="00AD5CB6" w:rsidRPr="009C45FD" w:rsidRDefault="00AD5CB6" w:rsidP="00F4451A">
            <w:pPr>
              <w:spacing w:before="60" w:after="0" w:line="312" w:lineRule="auto"/>
              <w:jc w:val="both"/>
              <w:rPr>
                <w:sz w:val="26"/>
                <w:szCs w:val="26"/>
              </w:rPr>
            </w:pPr>
            <w:r w:rsidRPr="009C45FD">
              <w:rPr>
                <w:sz w:val="26"/>
                <w:szCs w:val="26"/>
              </w:rPr>
              <w:t>1858,1</w:t>
            </w:r>
          </w:p>
        </w:tc>
      </w:tr>
      <w:tr w:rsidR="00AD5CB6" w:rsidRPr="009C45FD" w14:paraId="215CDAEE" w14:textId="77777777" w:rsidTr="00F4451A">
        <w:trPr>
          <w:trHeight w:val="20"/>
          <w:jc w:val="center"/>
        </w:trPr>
        <w:tc>
          <w:tcPr>
            <w:tcW w:w="326" w:type="pct"/>
            <w:vAlign w:val="center"/>
          </w:tcPr>
          <w:p w14:paraId="6B805230" w14:textId="77777777" w:rsidR="00AD5CB6" w:rsidRPr="009C45FD" w:rsidRDefault="00AD5CB6" w:rsidP="00F4451A">
            <w:pPr>
              <w:spacing w:before="60" w:after="0" w:line="312" w:lineRule="auto"/>
              <w:jc w:val="both"/>
              <w:rPr>
                <w:sz w:val="26"/>
                <w:szCs w:val="26"/>
              </w:rPr>
            </w:pPr>
            <w:r w:rsidRPr="009C45FD">
              <w:rPr>
                <w:sz w:val="26"/>
                <w:szCs w:val="26"/>
              </w:rPr>
              <w:t>11</w:t>
            </w:r>
          </w:p>
        </w:tc>
        <w:tc>
          <w:tcPr>
            <w:tcW w:w="1782" w:type="pct"/>
            <w:vAlign w:val="bottom"/>
          </w:tcPr>
          <w:p w14:paraId="34DDDC65" w14:textId="77777777" w:rsidR="00AD5CB6" w:rsidRPr="009C45FD" w:rsidRDefault="00AD5CB6" w:rsidP="00F4451A">
            <w:pPr>
              <w:spacing w:before="60" w:after="0" w:line="312" w:lineRule="auto"/>
              <w:jc w:val="both"/>
              <w:rPr>
                <w:sz w:val="26"/>
                <w:szCs w:val="26"/>
              </w:rPr>
            </w:pPr>
            <w:r w:rsidRPr="009C45FD">
              <w:rPr>
                <w:sz w:val="26"/>
                <w:szCs w:val="26"/>
              </w:rPr>
              <w:t>Ô tô tự đổ 15T</w:t>
            </w:r>
          </w:p>
        </w:tc>
        <w:tc>
          <w:tcPr>
            <w:tcW w:w="549" w:type="pct"/>
            <w:noWrap/>
            <w:vAlign w:val="center"/>
          </w:tcPr>
          <w:p w14:paraId="3E5CEA2E" w14:textId="77777777" w:rsidR="00AD5CB6" w:rsidRPr="009C45FD" w:rsidRDefault="00AD5CB6" w:rsidP="00F4451A">
            <w:pPr>
              <w:spacing w:before="60" w:after="0" w:line="312" w:lineRule="auto"/>
              <w:jc w:val="both"/>
              <w:rPr>
                <w:sz w:val="26"/>
                <w:szCs w:val="26"/>
              </w:rPr>
            </w:pPr>
            <w:r w:rsidRPr="009C45FD">
              <w:rPr>
                <w:sz w:val="26"/>
                <w:szCs w:val="26"/>
              </w:rPr>
              <w:t>137,3</w:t>
            </w:r>
          </w:p>
        </w:tc>
        <w:tc>
          <w:tcPr>
            <w:tcW w:w="627" w:type="pct"/>
            <w:noWrap/>
            <w:vAlign w:val="center"/>
          </w:tcPr>
          <w:p w14:paraId="0D90B83C" w14:textId="77777777" w:rsidR="00AD5CB6" w:rsidRPr="009C45FD" w:rsidRDefault="00AD5CB6" w:rsidP="00F4451A">
            <w:pPr>
              <w:spacing w:before="60" w:after="0" w:line="312" w:lineRule="auto"/>
              <w:jc w:val="both"/>
              <w:rPr>
                <w:sz w:val="26"/>
                <w:szCs w:val="26"/>
              </w:rPr>
            </w:pPr>
            <w:r w:rsidRPr="009C45FD">
              <w:rPr>
                <w:sz w:val="26"/>
                <w:szCs w:val="26"/>
              </w:rPr>
              <w:t>5415,4</w:t>
            </w:r>
          </w:p>
        </w:tc>
        <w:tc>
          <w:tcPr>
            <w:tcW w:w="627" w:type="pct"/>
            <w:noWrap/>
            <w:vAlign w:val="center"/>
          </w:tcPr>
          <w:p w14:paraId="03F8A141" w14:textId="77777777" w:rsidR="00AD5CB6" w:rsidRPr="009C45FD" w:rsidRDefault="00AD5CB6" w:rsidP="00F4451A">
            <w:pPr>
              <w:spacing w:before="60" w:after="0" w:line="312" w:lineRule="auto"/>
              <w:jc w:val="both"/>
              <w:rPr>
                <w:sz w:val="26"/>
                <w:szCs w:val="26"/>
              </w:rPr>
            </w:pPr>
            <w:r w:rsidRPr="009C45FD">
              <w:rPr>
                <w:sz w:val="26"/>
                <w:szCs w:val="26"/>
              </w:rPr>
              <w:t>12979,3</w:t>
            </w:r>
          </w:p>
        </w:tc>
        <w:tc>
          <w:tcPr>
            <w:tcW w:w="549" w:type="pct"/>
            <w:noWrap/>
            <w:vAlign w:val="center"/>
          </w:tcPr>
          <w:p w14:paraId="744EEAB7" w14:textId="77777777" w:rsidR="00AD5CB6" w:rsidRPr="009C45FD" w:rsidRDefault="00AD5CB6" w:rsidP="00F4451A">
            <w:pPr>
              <w:spacing w:before="60" w:after="0" w:line="312" w:lineRule="auto"/>
              <w:jc w:val="both"/>
              <w:rPr>
                <w:sz w:val="26"/>
                <w:szCs w:val="26"/>
              </w:rPr>
            </w:pPr>
            <w:r w:rsidRPr="009C45FD">
              <w:rPr>
                <w:sz w:val="26"/>
                <w:szCs w:val="26"/>
              </w:rPr>
              <w:t>1062,5</w:t>
            </w:r>
          </w:p>
        </w:tc>
        <w:tc>
          <w:tcPr>
            <w:tcW w:w="539" w:type="pct"/>
            <w:noWrap/>
            <w:vAlign w:val="center"/>
          </w:tcPr>
          <w:p w14:paraId="128F5FDA" w14:textId="77777777" w:rsidR="00AD5CB6" w:rsidRPr="009C45FD" w:rsidRDefault="00AD5CB6" w:rsidP="00F4451A">
            <w:pPr>
              <w:spacing w:before="60" w:after="0" w:line="312" w:lineRule="auto"/>
              <w:jc w:val="both"/>
              <w:rPr>
                <w:sz w:val="26"/>
                <w:szCs w:val="26"/>
              </w:rPr>
            </w:pPr>
            <w:r w:rsidRPr="009C45FD">
              <w:rPr>
                <w:sz w:val="26"/>
                <w:szCs w:val="26"/>
              </w:rPr>
              <w:t>1189,0</w:t>
            </w:r>
          </w:p>
        </w:tc>
      </w:tr>
      <w:tr w:rsidR="00AD5CB6" w:rsidRPr="009C45FD" w14:paraId="72E34E12" w14:textId="77777777" w:rsidTr="00F4451A">
        <w:trPr>
          <w:trHeight w:val="20"/>
          <w:jc w:val="center"/>
        </w:trPr>
        <w:tc>
          <w:tcPr>
            <w:tcW w:w="326" w:type="pct"/>
            <w:vAlign w:val="center"/>
          </w:tcPr>
          <w:p w14:paraId="0247A0CD" w14:textId="77777777" w:rsidR="00AD5CB6" w:rsidRPr="009C45FD" w:rsidRDefault="00AD5CB6" w:rsidP="00F4451A">
            <w:pPr>
              <w:spacing w:before="60" w:after="0" w:line="312" w:lineRule="auto"/>
              <w:jc w:val="both"/>
              <w:rPr>
                <w:sz w:val="26"/>
                <w:szCs w:val="26"/>
              </w:rPr>
            </w:pPr>
            <w:r w:rsidRPr="009C45FD">
              <w:rPr>
                <w:sz w:val="26"/>
                <w:szCs w:val="26"/>
              </w:rPr>
              <w:t>12</w:t>
            </w:r>
          </w:p>
        </w:tc>
        <w:tc>
          <w:tcPr>
            <w:tcW w:w="1782" w:type="pct"/>
            <w:vAlign w:val="bottom"/>
          </w:tcPr>
          <w:p w14:paraId="10F07EC4" w14:textId="77777777" w:rsidR="00AD5CB6" w:rsidRPr="009C45FD" w:rsidRDefault="00AD5CB6" w:rsidP="00F4451A">
            <w:pPr>
              <w:spacing w:before="60" w:after="0" w:line="312" w:lineRule="auto"/>
              <w:jc w:val="both"/>
              <w:rPr>
                <w:sz w:val="26"/>
                <w:szCs w:val="26"/>
              </w:rPr>
            </w:pPr>
            <w:r w:rsidRPr="009C45FD">
              <w:rPr>
                <w:sz w:val="26"/>
                <w:szCs w:val="26"/>
              </w:rPr>
              <w:t>Ô tô tưới nước 5m3</w:t>
            </w:r>
          </w:p>
        </w:tc>
        <w:tc>
          <w:tcPr>
            <w:tcW w:w="549" w:type="pct"/>
            <w:noWrap/>
            <w:vAlign w:val="center"/>
          </w:tcPr>
          <w:p w14:paraId="753BD1B6" w14:textId="77777777" w:rsidR="00AD5CB6" w:rsidRPr="009C45FD" w:rsidRDefault="00AD5CB6" w:rsidP="00F4451A">
            <w:pPr>
              <w:spacing w:before="60" w:after="0" w:line="312" w:lineRule="auto"/>
              <w:jc w:val="both"/>
              <w:rPr>
                <w:sz w:val="26"/>
                <w:szCs w:val="26"/>
              </w:rPr>
            </w:pPr>
            <w:r w:rsidRPr="009C45FD">
              <w:rPr>
                <w:sz w:val="26"/>
                <w:szCs w:val="26"/>
              </w:rPr>
              <w:t>43,3</w:t>
            </w:r>
          </w:p>
        </w:tc>
        <w:tc>
          <w:tcPr>
            <w:tcW w:w="627" w:type="pct"/>
            <w:noWrap/>
            <w:vAlign w:val="center"/>
          </w:tcPr>
          <w:p w14:paraId="12E91FEB" w14:textId="77777777" w:rsidR="00AD5CB6" w:rsidRPr="009C45FD" w:rsidRDefault="00AD5CB6" w:rsidP="00F4451A">
            <w:pPr>
              <w:spacing w:before="60" w:after="0" w:line="312" w:lineRule="auto"/>
              <w:jc w:val="both"/>
              <w:rPr>
                <w:sz w:val="26"/>
                <w:szCs w:val="26"/>
              </w:rPr>
            </w:pPr>
            <w:r w:rsidRPr="009C45FD">
              <w:rPr>
                <w:sz w:val="26"/>
                <w:szCs w:val="26"/>
              </w:rPr>
              <w:t>1707,2</w:t>
            </w:r>
          </w:p>
        </w:tc>
        <w:tc>
          <w:tcPr>
            <w:tcW w:w="627" w:type="pct"/>
            <w:noWrap/>
            <w:vAlign w:val="center"/>
          </w:tcPr>
          <w:p w14:paraId="147A23F6" w14:textId="77777777" w:rsidR="00AD5CB6" w:rsidRPr="009C45FD" w:rsidRDefault="00AD5CB6" w:rsidP="00F4451A">
            <w:pPr>
              <w:spacing w:before="60" w:after="0" w:line="312" w:lineRule="auto"/>
              <w:jc w:val="both"/>
              <w:rPr>
                <w:sz w:val="26"/>
                <w:szCs w:val="26"/>
              </w:rPr>
            </w:pPr>
            <w:r w:rsidRPr="009C45FD">
              <w:rPr>
                <w:sz w:val="26"/>
                <w:szCs w:val="26"/>
              </w:rPr>
              <w:t>4091,8</w:t>
            </w:r>
          </w:p>
        </w:tc>
        <w:tc>
          <w:tcPr>
            <w:tcW w:w="549" w:type="pct"/>
            <w:noWrap/>
            <w:vAlign w:val="center"/>
          </w:tcPr>
          <w:p w14:paraId="2CC24094" w14:textId="77777777" w:rsidR="00AD5CB6" w:rsidRPr="009C45FD" w:rsidRDefault="00AD5CB6" w:rsidP="00F4451A">
            <w:pPr>
              <w:spacing w:before="60" w:after="0" w:line="312" w:lineRule="auto"/>
              <w:jc w:val="both"/>
              <w:rPr>
                <w:sz w:val="26"/>
                <w:szCs w:val="26"/>
              </w:rPr>
            </w:pPr>
            <w:r w:rsidRPr="009C45FD">
              <w:rPr>
                <w:sz w:val="26"/>
                <w:szCs w:val="26"/>
              </w:rPr>
              <w:t>334,9</w:t>
            </w:r>
          </w:p>
        </w:tc>
        <w:tc>
          <w:tcPr>
            <w:tcW w:w="539" w:type="pct"/>
            <w:noWrap/>
            <w:vAlign w:val="center"/>
          </w:tcPr>
          <w:p w14:paraId="333427B0" w14:textId="77777777" w:rsidR="00AD5CB6" w:rsidRPr="009C45FD" w:rsidRDefault="00AD5CB6" w:rsidP="00F4451A">
            <w:pPr>
              <w:spacing w:before="60" w:after="0" w:line="312" w:lineRule="auto"/>
              <w:jc w:val="both"/>
              <w:rPr>
                <w:sz w:val="26"/>
                <w:szCs w:val="26"/>
              </w:rPr>
            </w:pPr>
            <w:r w:rsidRPr="009C45FD">
              <w:rPr>
                <w:sz w:val="26"/>
                <w:szCs w:val="26"/>
              </w:rPr>
              <w:t>374,8</w:t>
            </w:r>
          </w:p>
        </w:tc>
      </w:tr>
      <w:tr w:rsidR="00AD5CB6" w:rsidRPr="009C45FD" w14:paraId="260971F0" w14:textId="77777777" w:rsidTr="00F4451A">
        <w:trPr>
          <w:trHeight w:val="20"/>
          <w:jc w:val="center"/>
        </w:trPr>
        <w:tc>
          <w:tcPr>
            <w:tcW w:w="2109" w:type="pct"/>
            <w:gridSpan w:val="2"/>
            <w:vAlign w:val="center"/>
          </w:tcPr>
          <w:p w14:paraId="1536FF27" w14:textId="77777777" w:rsidR="00AD5CB6" w:rsidRPr="009C45FD" w:rsidRDefault="00AD5CB6" w:rsidP="00F4451A">
            <w:pPr>
              <w:spacing w:before="60" w:after="0" w:line="312" w:lineRule="auto"/>
              <w:jc w:val="both"/>
              <w:rPr>
                <w:b/>
                <w:sz w:val="26"/>
                <w:szCs w:val="26"/>
              </w:rPr>
            </w:pPr>
            <w:r w:rsidRPr="009C45FD">
              <w:rPr>
                <w:b/>
                <w:sz w:val="26"/>
                <w:szCs w:val="26"/>
                <w:lang w:val="vi-VN"/>
              </w:rPr>
              <w:t>QCVN 19:2009/BTNMT</w:t>
            </w:r>
          </w:p>
        </w:tc>
        <w:tc>
          <w:tcPr>
            <w:tcW w:w="549" w:type="pct"/>
            <w:noWrap/>
            <w:vAlign w:val="center"/>
          </w:tcPr>
          <w:p w14:paraId="79E74352" w14:textId="77777777" w:rsidR="00AD5CB6" w:rsidRPr="009C45FD" w:rsidRDefault="00AD5CB6" w:rsidP="00F4451A">
            <w:pPr>
              <w:spacing w:before="60" w:after="0" w:line="312" w:lineRule="auto"/>
              <w:jc w:val="both"/>
              <w:rPr>
                <w:b/>
                <w:sz w:val="26"/>
                <w:szCs w:val="26"/>
              </w:rPr>
            </w:pPr>
            <w:r w:rsidRPr="009C45FD">
              <w:rPr>
                <w:b/>
                <w:sz w:val="26"/>
                <w:szCs w:val="26"/>
              </w:rPr>
              <w:t>500</w:t>
            </w:r>
          </w:p>
        </w:tc>
        <w:tc>
          <w:tcPr>
            <w:tcW w:w="627" w:type="pct"/>
            <w:noWrap/>
            <w:vAlign w:val="center"/>
          </w:tcPr>
          <w:p w14:paraId="380E9DEC" w14:textId="77777777" w:rsidR="00AD5CB6" w:rsidRPr="009C45FD" w:rsidRDefault="00AD5CB6" w:rsidP="00F4451A">
            <w:pPr>
              <w:spacing w:before="60" w:after="0" w:line="312" w:lineRule="auto"/>
              <w:jc w:val="both"/>
              <w:rPr>
                <w:b/>
                <w:sz w:val="26"/>
                <w:szCs w:val="26"/>
              </w:rPr>
            </w:pPr>
            <w:r w:rsidRPr="009C45FD">
              <w:rPr>
                <w:b/>
                <w:sz w:val="26"/>
                <w:szCs w:val="26"/>
              </w:rPr>
              <w:t>1000</w:t>
            </w:r>
          </w:p>
        </w:tc>
        <w:tc>
          <w:tcPr>
            <w:tcW w:w="627" w:type="pct"/>
            <w:noWrap/>
            <w:vAlign w:val="center"/>
          </w:tcPr>
          <w:p w14:paraId="23CD2740" w14:textId="77777777" w:rsidR="00AD5CB6" w:rsidRPr="009C45FD" w:rsidRDefault="00AD5CB6" w:rsidP="00F4451A">
            <w:pPr>
              <w:spacing w:before="60" w:after="0" w:line="312" w:lineRule="auto"/>
              <w:jc w:val="both"/>
              <w:rPr>
                <w:b/>
                <w:sz w:val="26"/>
                <w:szCs w:val="26"/>
              </w:rPr>
            </w:pPr>
            <w:r w:rsidRPr="009C45FD">
              <w:rPr>
                <w:b/>
                <w:sz w:val="26"/>
                <w:szCs w:val="26"/>
              </w:rPr>
              <w:t>850</w:t>
            </w:r>
          </w:p>
        </w:tc>
        <w:tc>
          <w:tcPr>
            <w:tcW w:w="549" w:type="pct"/>
            <w:noWrap/>
            <w:vAlign w:val="center"/>
          </w:tcPr>
          <w:p w14:paraId="106784CA" w14:textId="77777777" w:rsidR="00AD5CB6" w:rsidRPr="009C45FD" w:rsidRDefault="00AD5CB6" w:rsidP="00F4451A">
            <w:pPr>
              <w:spacing w:before="60" w:after="0" w:line="312" w:lineRule="auto"/>
              <w:jc w:val="both"/>
              <w:rPr>
                <w:b/>
                <w:sz w:val="26"/>
                <w:szCs w:val="26"/>
              </w:rPr>
            </w:pPr>
            <w:r w:rsidRPr="009C45FD">
              <w:rPr>
                <w:b/>
                <w:sz w:val="26"/>
                <w:szCs w:val="26"/>
              </w:rPr>
              <w:t>200</w:t>
            </w:r>
          </w:p>
        </w:tc>
        <w:tc>
          <w:tcPr>
            <w:tcW w:w="539" w:type="pct"/>
            <w:noWrap/>
            <w:vAlign w:val="center"/>
          </w:tcPr>
          <w:p w14:paraId="6E5DF83F" w14:textId="77777777" w:rsidR="00AD5CB6" w:rsidRPr="009C45FD" w:rsidRDefault="00AD5CB6" w:rsidP="00F4451A">
            <w:pPr>
              <w:spacing w:before="60" w:after="0" w:line="312" w:lineRule="auto"/>
              <w:jc w:val="both"/>
              <w:rPr>
                <w:b/>
                <w:sz w:val="26"/>
                <w:szCs w:val="26"/>
              </w:rPr>
            </w:pPr>
            <w:r w:rsidRPr="009C45FD">
              <w:rPr>
                <w:b/>
                <w:sz w:val="26"/>
                <w:szCs w:val="26"/>
              </w:rPr>
              <w:t>-</w:t>
            </w:r>
          </w:p>
        </w:tc>
      </w:tr>
    </w:tbl>
    <w:p w14:paraId="5364D0FD" w14:textId="77777777" w:rsidR="00AD5CB6" w:rsidRPr="009C45FD" w:rsidRDefault="00AD5CB6" w:rsidP="00AD5CB6">
      <w:pPr>
        <w:spacing w:before="60" w:after="0" w:line="312" w:lineRule="auto"/>
        <w:jc w:val="both"/>
        <w:rPr>
          <w:sz w:val="26"/>
          <w:szCs w:val="26"/>
        </w:rPr>
      </w:pPr>
      <w:r w:rsidRPr="009C45FD">
        <w:rPr>
          <w:sz w:val="26"/>
          <w:szCs w:val="26"/>
        </w:rPr>
        <w:lastRenderedPageBreak/>
        <w:t xml:space="preserve"> </w:t>
      </w:r>
    </w:p>
    <w:p w14:paraId="5DB25AB7" w14:textId="77777777" w:rsidR="00AD5CB6" w:rsidRPr="009C45FD" w:rsidRDefault="00AD5CB6" w:rsidP="00AD5CB6">
      <w:pPr>
        <w:spacing w:before="60" w:after="0" w:line="312" w:lineRule="auto"/>
        <w:ind w:firstLine="567"/>
        <w:jc w:val="both"/>
        <w:rPr>
          <w:sz w:val="26"/>
          <w:szCs w:val="26"/>
          <w:lang w:val="vi-VN"/>
        </w:rPr>
      </w:pPr>
      <w:r w:rsidRPr="009C45FD">
        <w:rPr>
          <w:sz w:val="26"/>
          <w:szCs w:val="26"/>
        </w:rPr>
        <w:t>Ghi chú: QCVN 19:2009/BTNMT</w:t>
      </w:r>
      <w:r w:rsidRPr="009C45FD">
        <w:rPr>
          <w:sz w:val="26"/>
          <w:szCs w:val="26"/>
          <w:lang w:val="vi-VN"/>
        </w:rPr>
        <w:t xml:space="preserve"> </w:t>
      </w:r>
      <w:r w:rsidRPr="009C45FD">
        <w:rPr>
          <w:sz w:val="26"/>
          <w:szCs w:val="26"/>
        </w:rPr>
        <w:t xml:space="preserve">- </w:t>
      </w:r>
      <w:r w:rsidRPr="009C45FD">
        <w:rPr>
          <w:sz w:val="26"/>
          <w:szCs w:val="26"/>
          <w:lang w:val="vi-VN"/>
        </w:rPr>
        <w:t xml:space="preserve">Quy chuẩn kỹ thuật </w:t>
      </w:r>
      <w:r w:rsidRPr="009C45FD">
        <w:rPr>
          <w:sz w:val="26"/>
          <w:szCs w:val="26"/>
        </w:rPr>
        <w:t>quốc gia về khí thải công nghiệp đối với bụi và các chất vô cơ</w:t>
      </w:r>
      <w:r w:rsidRPr="009C45FD">
        <w:rPr>
          <w:sz w:val="26"/>
          <w:szCs w:val="26"/>
          <w:lang w:val="vi-VN"/>
        </w:rPr>
        <w:t xml:space="preserve"> </w:t>
      </w:r>
    </w:p>
    <w:p w14:paraId="1E4F1266" w14:textId="77777777" w:rsidR="00AD5CB6" w:rsidRPr="009C45FD" w:rsidRDefault="00AD5CB6" w:rsidP="00AD5CB6">
      <w:pPr>
        <w:spacing w:before="60" w:after="0" w:line="312" w:lineRule="auto"/>
        <w:ind w:firstLine="567"/>
        <w:jc w:val="both"/>
        <w:rPr>
          <w:sz w:val="26"/>
          <w:szCs w:val="26"/>
        </w:rPr>
      </w:pPr>
      <w:r w:rsidRPr="009C45FD">
        <w:rPr>
          <w:b/>
          <w:sz w:val="26"/>
          <w:szCs w:val="26"/>
          <w:u w:val="single"/>
        </w:rPr>
        <w:t>Nhận xét</w:t>
      </w:r>
      <w:r w:rsidRPr="009C45FD">
        <w:rPr>
          <w:sz w:val="26"/>
          <w:szCs w:val="26"/>
        </w:rPr>
        <w:t xml:space="preserve">: Dựa vào kết quả tính toán cho thấy: Nhìn chung, nồng độ các chất ô nhiễm phát sinh từ máy móc, thiết bị thi công trên công trường tương đối lớn, đa số các chỉ tiêu đều vượt giới hạn cho phép của QCVN 19:2009/BTNMT. Tuy nhiên, máy móc thi công không diễn ra đồng thời và tập trung tại 1 vị trí. Vì vậy, nồng độ các chất ô nhiễm phát sinh không lớn như tính toán. Chất ô nhiễm chủ yếu phát sinh mang tính cục bộ tại khu vực Dự án. Khu dân cư gần nhất cách dự án từ 150 – 500m vì vậy chịu tác động không lớn. </w:t>
      </w:r>
    </w:p>
    <w:p w14:paraId="5A818674" w14:textId="77777777" w:rsidR="00AD5CB6" w:rsidRPr="009C45FD" w:rsidRDefault="00AD5CB6" w:rsidP="00AD5CB6">
      <w:pPr>
        <w:spacing w:before="60" w:after="0" w:line="312" w:lineRule="auto"/>
        <w:ind w:firstLine="567"/>
        <w:jc w:val="both"/>
        <w:rPr>
          <w:sz w:val="26"/>
          <w:szCs w:val="26"/>
        </w:rPr>
      </w:pPr>
      <w:r w:rsidRPr="009C45FD">
        <w:rPr>
          <w:sz w:val="26"/>
          <w:szCs w:val="26"/>
        </w:rPr>
        <w:t>Phạm vi tác động: trong và xung quanh khu vực dự án bán kính 50-100m</w:t>
      </w:r>
    </w:p>
    <w:p w14:paraId="36100135" w14:textId="77777777" w:rsidR="00AD5CB6" w:rsidRPr="009C45FD" w:rsidRDefault="00AD5CB6" w:rsidP="00AD5CB6">
      <w:pPr>
        <w:spacing w:before="60" w:after="0" w:line="312" w:lineRule="auto"/>
        <w:ind w:firstLine="567"/>
        <w:jc w:val="both"/>
        <w:rPr>
          <w:sz w:val="26"/>
          <w:szCs w:val="26"/>
        </w:rPr>
      </w:pPr>
      <w:r w:rsidRPr="009C45FD">
        <w:rPr>
          <w:sz w:val="26"/>
          <w:szCs w:val="26"/>
        </w:rPr>
        <w:t>Mức độ tác động: lớn</w:t>
      </w:r>
    </w:p>
    <w:p w14:paraId="1F0B2BC4" w14:textId="77777777" w:rsidR="00AD5CB6" w:rsidRPr="009C45FD" w:rsidRDefault="00AD5CB6" w:rsidP="00AD5CB6">
      <w:pPr>
        <w:spacing w:before="60" w:after="0" w:line="312" w:lineRule="auto"/>
        <w:jc w:val="both"/>
        <w:rPr>
          <w:b/>
          <w:iCs/>
          <w:sz w:val="26"/>
          <w:szCs w:val="26"/>
          <w:lang w:val="vi-VN"/>
        </w:rPr>
      </w:pPr>
      <w:r w:rsidRPr="009C45FD">
        <w:rPr>
          <w:b/>
          <w:iCs/>
          <w:sz w:val="26"/>
          <w:szCs w:val="26"/>
          <w:lang w:val="vi-VN"/>
        </w:rPr>
        <w:t>b. Các tác động liên quan đến  nước thải</w:t>
      </w:r>
    </w:p>
    <w:p w14:paraId="0A9ACC0F" w14:textId="77777777" w:rsidR="00AD5CB6" w:rsidRPr="009C45FD" w:rsidRDefault="00AD5CB6" w:rsidP="00AD5CB6">
      <w:pPr>
        <w:pStyle w:val="ListParagraph"/>
        <w:numPr>
          <w:ilvl w:val="0"/>
          <w:numId w:val="84"/>
        </w:numPr>
        <w:tabs>
          <w:tab w:val="left" w:pos="851"/>
        </w:tabs>
        <w:spacing w:before="60" w:after="0"/>
        <w:ind w:left="0" w:firstLine="567"/>
        <w:rPr>
          <w:b/>
          <w:szCs w:val="26"/>
        </w:rPr>
      </w:pPr>
      <w:r w:rsidRPr="009C45FD">
        <w:rPr>
          <w:b/>
          <w:szCs w:val="26"/>
        </w:rPr>
        <w:t>Nước thải sinh hoạt</w:t>
      </w:r>
    </w:p>
    <w:p w14:paraId="6F93045C" w14:textId="77777777" w:rsidR="00AD5CB6" w:rsidRPr="009C45FD" w:rsidRDefault="00AD5CB6" w:rsidP="00AD5CB6">
      <w:pPr>
        <w:spacing w:before="60" w:after="0" w:line="312" w:lineRule="auto"/>
        <w:ind w:firstLine="567"/>
        <w:jc w:val="both"/>
        <w:rPr>
          <w:sz w:val="26"/>
          <w:szCs w:val="26"/>
          <w:lang w:val="x-none" w:eastAsia="x-none"/>
        </w:rPr>
      </w:pPr>
      <w:r w:rsidRPr="009C45FD">
        <w:rPr>
          <w:sz w:val="26"/>
          <w:szCs w:val="26"/>
          <w:lang w:val="x-none" w:eastAsia="x-none"/>
        </w:rPr>
        <w:t>Nước thải sinh hoạt chủ yếu là nước thải phát sinh từ các nhà vệ sinh, nước vệ sinh giữa giờ. Thành phần nước thải chủ yếu gồm các chất cặn bã, các chất lơ lửng (SS), các hợp chất hữu cơ (BOD</w:t>
      </w:r>
      <w:r w:rsidRPr="009C45FD">
        <w:rPr>
          <w:sz w:val="26"/>
          <w:szCs w:val="26"/>
          <w:vertAlign w:val="subscript"/>
          <w:lang w:val="x-none" w:eastAsia="x-none"/>
        </w:rPr>
        <w:t>5</w:t>
      </w:r>
      <w:r w:rsidRPr="009C45FD">
        <w:rPr>
          <w:sz w:val="26"/>
          <w:szCs w:val="26"/>
          <w:lang w:val="x-none" w:eastAsia="x-none"/>
        </w:rPr>
        <w:t>/COD), các chất dinh dưỡng (N, P) và vi sinh, nên có thể gây ô nhiễm nguồn nước mặt nếu không được xử lý.</w:t>
      </w:r>
    </w:p>
    <w:p w14:paraId="761B1E00" w14:textId="77777777" w:rsidR="00AD5CB6" w:rsidRPr="009C45FD" w:rsidRDefault="00AD5CB6" w:rsidP="00AD5CB6">
      <w:pPr>
        <w:spacing w:before="60" w:after="0" w:line="312" w:lineRule="auto"/>
        <w:ind w:firstLine="567"/>
        <w:jc w:val="both"/>
        <w:rPr>
          <w:sz w:val="26"/>
          <w:szCs w:val="26"/>
          <w:lang w:val="x-none" w:eastAsia="x-none"/>
        </w:rPr>
      </w:pPr>
      <w:r w:rsidRPr="009C45FD">
        <w:rPr>
          <w:sz w:val="26"/>
          <w:szCs w:val="26"/>
          <w:lang w:val="vi-VN" w:eastAsia="x-none"/>
        </w:rPr>
        <w:t xml:space="preserve">Dự kiến số lượng công nhân </w:t>
      </w:r>
      <w:r w:rsidRPr="009C45FD">
        <w:rPr>
          <w:sz w:val="26"/>
          <w:szCs w:val="26"/>
          <w:lang w:val="x-none" w:eastAsia="x-none"/>
        </w:rPr>
        <w:t xml:space="preserve">và kỹ thuật viên </w:t>
      </w:r>
      <w:r w:rsidRPr="009C45FD">
        <w:rPr>
          <w:sz w:val="26"/>
          <w:szCs w:val="26"/>
          <w:lang w:val="vi-VN" w:eastAsia="x-none"/>
        </w:rPr>
        <w:t xml:space="preserve">làm việc tại thời điểm nhiều nhất tại công trường là </w:t>
      </w:r>
      <w:r w:rsidRPr="009C45FD">
        <w:rPr>
          <w:sz w:val="26"/>
          <w:szCs w:val="26"/>
          <w:lang w:eastAsia="x-none"/>
        </w:rPr>
        <w:t>1</w:t>
      </w:r>
      <w:r w:rsidRPr="009C45FD">
        <w:rPr>
          <w:sz w:val="26"/>
          <w:szCs w:val="26"/>
          <w:lang w:val="x-none" w:eastAsia="x-none"/>
        </w:rPr>
        <w:t>0</w:t>
      </w:r>
      <w:r w:rsidRPr="009C45FD">
        <w:rPr>
          <w:sz w:val="26"/>
          <w:szCs w:val="26"/>
          <w:lang w:val="vi-VN" w:eastAsia="x-none"/>
        </w:rPr>
        <w:t>0</w:t>
      </w:r>
      <w:r w:rsidRPr="009C45FD">
        <w:rPr>
          <w:sz w:val="26"/>
          <w:szCs w:val="26"/>
          <w:lang w:eastAsia="x-none"/>
        </w:rPr>
        <w:t xml:space="preserve"> </w:t>
      </w:r>
      <w:r w:rsidRPr="009C45FD">
        <w:rPr>
          <w:sz w:val="26"/>
          <w:szCs w:val="26"/>
          <w:lang w:val="vi-VN" w:eastAsia="x-none"/>
        </w:rPr>
        <w:t>người</w:t>
      </w:r>
      <w:r w:rsidRPr="009C45FD">
        <w:rPr>
          <w:sz w:val="26"/>
          <w:szCs w:val="26"/>
          <w:lang w:val="x-none" w:eastAsia="x-none"/>
        </w:rPr>
        <w:t xml:space="preserve">. Theo tiêu chuẩn xây dựng (TCXDVN 33:2006), định mức nước cấp sinh hoạt là 45 lít/người.ngày cho công nhân xây dựng trên công trường. Từ đó, xác định định mức phát thải nước thải sinh hoạt là 45 lít/người/ngày (tương đương 100% nước cấp). Do đó, ước tính lưu lượng nước thải sinh hoạt công nhân phát sinh lớn nhất tại công trường là </w:t>
      </w:r>
      <w:r w:rsidRPr="009C45FD">
        <w:rPr>
          <w:sz w:val="26"/>
          <w:szCs w:val="26"/>
          <w:lang w:eastAsia="x-none"/>
        </w:rPr>
        <w:t>4,5</w:t>
      </w:r>
      <w:r w:rsidRPr="009C45FD">
        <w:rPr>
          <w:sz w:val="26"/>
          <w:szCs w:val="26"/>
          <w:lang w:val="x-none" w:eastAsia="x-none"/>
        </w:rPr>
        <w:t xml:space="preserve"> m</w:t>
      </w:r>
      <w:r w:rsidRPr="009C45FD">
        <w:rPr>
          <w:sz w:val="26"/>
          <w:szCs w:val="26"/>
          <w:vertAlign w:val="superscript"/>
          <w:lang w:val="x-none" w:eastAsia="x-none"/>
        </w:rPr>
        <w:t>3</w:t>
      </w:r>
      <w:r w:rsidRPr="009C45FD">
        <w:rPr>
          <w:sz w:val="26"/>
          <w:szCs w:val="26"/>
          <w:lang w:val="x-none" w:eastAsia="x-none"/>
        </w:rPr>
        <w:t>/ngày.</w:t>
      </w:r>
    </w:p>
    <w:p w14:paraId="095AEB73" w14:textId="77777777" w:rsidR="00AD5CB6" w:rsidRPr="009C45FD" w:rsidRDefault="00AD5CB6" w:rsidP="00AD5CB6">
      <w:pPr>
        <w:spacing w:before="60" w:after="0" w:line="312" w:lineRule="auto"/>
        <w:ind w:firstLine="567"/>
        <w:jc w:val="both"/>
        <w:rPr>
          <w:sz w:val="26"/>
          <w:szCs w:val="26"/>
          <w:lang w:val="x-none" w:eastAsia="x-none"/>
        </w:rPr>
      </w:pPr>
      <w:r w:rsidRPr="009C45FD">
        <w:rPr>
          <w:sz w:val="26"/>
          <w:szCs w:val="26"/>
          <w:lang w:val="pt-BR"/>
        </w:rPr>
        <w:t>Dựa vào TCVN 7957:2008 - Thoát nước, mạng lưới và công trình bên ngoài, tiêu chuẩn thiết kế. Khối lượng chất gây ô nhiễm do con người thải vào môi trường mỗi ngày thể hiện ở bảng dưới đây</w:t>
      </w:r>
      <w:r w:rsidRPr="009C45FD">
        <w:rPr>
          <w:sz w:val="26"/>
          <w:szCs w:val="26"/>
          <w:lang w:val="nl-NL"/>
        </w:rPr>
        <w:t xml:space="preserve">: </w:t>
      </w:r>
      <w:bookmarkStart w:id="184" w:name="_Toc62813775"/>
      <w:bookmarkStart w:id="185" w:name="_Toc71788102"/>
      <w:bookmarkStart w:id="186" w:name="_Toc88932322"/>
      <w:bookmarkStart w:id="187" w:name="_Toc95842580"/>
      <w:bookmarkStart w:id="188" w:name="_Toc122457123"/>
    </w:p>
    <w:p w14:paraId="00076197" w14:textId="5E3196DA" w:rsidR="00AD5CB6" w:rsidRPr="009C45FD" w:rsidRDefault="00AD5CB6" w:rsidP="00C062C1">
      <w:pPr>
        <w:pStyle w:val="Caption"/>
        <w:rPr>
          <w:i/>
        </w:rPr>
      </w:pPr>
      <w:bookmarkStart w:id="189" w:name="_Toc144020537"/>
      <w:r w:rsidRPr="009C45FD">
        <w:t>Bảng 3.</w:t>
      </w:r>
      <w:r w:rsidR="00C062C1">
        <w:t>9</w:t>
      </w:r>
      <w:r w:rsidRPr="009C45FD">
        <w:t>: Tải lượng các chất ô nhiễm trong nước thải sinh hoạt</w:t>
      </w:r>
      <w:bookmarkEnd w:id="184"/>
      <w:bookmarkEnd w:id="185"/>
      <w:bookmarkEnd w:id="186"/>
      <w:bookmarkEnd w:id="187"/>
      <w:bookmarkEnd w:id="188"/>
      <w:bookmarkEnd w:id="1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4104"/>
        <w:gridCol w:w="4101"/>
      </w:tblGrid>
      <w:tr w:rsidR="00AD5CB6" w:rsidRPr="009C45FD" w14:paraId="478B8E6D" w14:textId="77777777" w:rsidTr="00F4451A">
        <w:trPr>
          <w:trHeight w:val="20"/>
          <w:tblHeader/>
          <w:jc w:val="center"/>
        </w:trPr>
        <w:tc>
          <w:tcPr>
            <w:tcW w:w="846" w:type="dxa"/>
            <w:vAlign w:val="center"/>
          </w:tcPr>
          <w:p w14:paraId="363783EC" w14:textId="77777777" w:rsidR="00AD5CB6" w:rsidRPr="009C45FD" w:rsidRDefault="00AD5CB6" w:rsidP="00F4451A">
            <w:pPr>
              <w:spacing w:before="60" w:after="0" w:line="312" w:lineRule="auto"/>
              <w:jc w:val="both"/>
              <w:rPr>
                <w:b/>
                <w:sz w:val="26"/>
                <w:szCs w:val="26"/>
                <w:lang w:val="vi-VN"/>
              </w:rPr>
            </w:pPr>
            <w:bookmarkStart w:id="190" w:name="_Hlk112165603"/>
            <w:r w:rsidRPr="009C45FD">
              <w:rPr>
                <w:b/>
                <w:sz w:val="26"/>
                <w:szCs w:val="26"/>
              </w:rPr>
              <w:t>S</w:t>
            </w:r>
            <w:r w:rsidRPr="009C45FD">
              <w:rPr>
                <w:b/>
                <w:sz w:val="26"/>
                <w:szCs w:val="26"/>
                <w:lang w:val="vi-VN"/>
              </w:rPr>
              <w:t>TT</w:t>
            </w:r>
          </w:p>
        </w:tc>
        <w:tc>
          <w:tcPr>
            <w:tcW w:w="4104" w:type="dxa"/>
            <w:vAlign w:val="center"/>
          </w:tcPr>
          <w:p w14:paraId="0ACCB2B4" w14:textId="77777777" w:rsidR="00AD5CB6" w:rsidRPr="009C45FD" w:rsidRDefault="00AD5CB6" w:rsidP="00F4451A">
            <w:pPr>
              <w:spacing w:before="60" w:after="0" w:line="312" w:lineRule="auto"/>
              <w:jc w:val="both"/>
              <w:rPr>
                <w:b/>
                <w:sz w:val="26"/>
                <w:szCs w:val="26"/>
                <w:lang w:val="vi-VN"/>
              </w:rPr>
            </w:pPr>
            <w:r w:rsidRPr="009C45FD">
              <w:rPr>
                <w:b/>
                <w:sz w:val="26"/>
                <w:szCs w:val="26"/>
                <w:lang w:val="vi-VN"/>
              </w:rPr>
              <w:t>Chất ô nhiễm</w:t>
            </w:r>
          </w:p>
        </w:tc>
        <w:tc>
          <w:tcPr>
            <w:tcW w:w="4101" w:type="dxa"/>
            <w:vAlign w:val="center"/>
          </w:tcPr>
          <w:p w14:paraId="69F06CD1" w14:textId="77777777" w:rsidR="00AD5CB6" w:rsidRPr="009C45FD" w:rsidRDefault="00AD5CB6" w:rsidP="00F4451A">
            <w:pPr>
              <w:spacing w:before="60" w:after="0" w:line="312" w:lineRule="auto"/>
              <w:jc w:val="both"/>
              <w:rPr>
                <w:b/>
                <w:sz w:val="26"/>
                <w:szCs w:val="26"/>
                <w:lang w:val="vi-VN"/>
              </w:rPr>
            </w:pPr>
            <w:r w:rsidRPr="009C45FD">
              <w:rPr>
                <w:b/>
                <w:sz w:val="26"/>
                <w:szCs w:val="26"/>
                <w:lang w:val="vi-VN"/>
              </w:rPr>
              <w:t>Hệ số phát thải (g/người/ngày)</w:t>
            </w:r>
          </w:p>
        </w:tc>
      </w:tr>
      <w:tr w:rsidR="00AD5CB6" w:rsidRPr="009C45FD" w14:paraId="3695FC1E" w14:textId="77777777" w:rsidTr="00F4451A">
        <w:trPr>
          <w:trHeight w:val="20"/>
          <w:jc w:val="center"/>
        </w:trPr>
        <w:tc>
          <w:tcPr>
            <w:tcW w:w="846" w:type="dxa"/>
            <w:vAlign w:val="center"/>
          </w:tcPr>
          <w:p w14:paraId="4FE3D924" w14:textId="77777777" w:rsidR="00AD5CB6" w:rsidRPr="009C45FD" w:rsidRDefault="00AD5CB6" w:rsidP="00F4451A">
            <w:pPr>
              <w:spacing w:before="60" w:after="0" w:line="312" w:lineRule="auto"/>
              <w:jc w:val="both"/>
              <w:rPr>
                <w:sz w:val="26"/>
                <w:szCs w:val="26"/>
                <w:lang w:val="vi-VN"/>
              </w:rPr>
            </w:pPr>
            <w:r w:rsidRPr="009C45FD">
              <w:rPr>
                <w:sz w:val="26"/>
                <w:szCs w:val="26"/>
                <w:lang w:val="vi-VN"/>
              </w:rPr>
              <w:t>1</w:t>
            </w:r>
          </w:p>
        </w:tc>
        <w:tc>
          <w:tcPr>
            <w:tcW w:w="4104" w:type="dxa"/>
            <w:vAlign w:val="center"/>
          </w:tcPr>
          <w:p w14:paraId="730E2958" w14:textId="77777777" w:rsidR="00AD5CB6" w:rsidRPr="009C45FD" w:rsidRDefault="00AD5CB6" w:rsidP="00F4451A">
            <w:pPr>
              <w:spacing w:before="60" w:after="0" w:line="312" w:lineRule="auto"/>
              <w:jc w:val="both"/>
              <w:rPr>
                <w:sz w:val="26"/>
                <w:szCs w:val="26"/>
                <w:lang w:val="vi-VN"/>
              </w:rPr>
            </w:pPr>
            <w:r w:rsidRPr="009C45FD">
              <w:rPr>
                <w:sz w:val="26"/>
                <w:szCs w:val="26"/>
                <w:lang w:val="vi-VN"/>
              </w:rPr>
              <w:t>Chất rắn lơ lửng (TSS)</w:t>
            </w:r>
          </w:p>
        </w:tc>
        <w:tc>
          <w:tcPr>
            <w:tcW w:w="4101" w:type="dxa"/>
            <w:vAlign w:val="center"/>
          </w:tcPr>
          <w:p w14:paraId="01550B0F" w14:textId="77777777" w:rsidR="00AD5CB6" w:rsidRPr="009C45FD" w:rsidRDefault="00AD5CB6" w:rsidP="00F4451A">
            <w:pPr>
              <w:spacing w:before="60" w:after="0" w:line="312" w:lineRule="auto"/>
              <w:jc w:val="both"/>
              <w:rPr>
                <w:sz w:val="26"/>
                <w:szCs w:val="26"/>
              </w:rPr>
            </w:pPr>
            <w:r w:rsidRPr="009C45FD">
              <w:rPr>
                <w:sz w:val="26"/>
                <w:szCs w:val="26"/>
              </w:rPr>
              <w:t>60 - 65</w:t>
            </w:r>
          </w:p>
        </w:tc>
      </w:tr>
      <w:tr w:rsidR="00AD5CB6" w:rsidRPr="009C45FD" w14:paraId="5EBCDFA4" w14:textId="77777777" w:rsidTr="00F4451A">
        <w:trPr>
          <w:trHeight w:val="20"/>
          <w:jc w:val="center"/>
        </w:trPr>
        <w:tc>
          <w:tcPr>
            <w:tcW w:w="846" w:type="dxa"/>
            <w:vAlign w:val="center"/>
          </w:tcPr>
          <w:p w14:paraId="32F5D12F" w14:textId="77777777" w:rsidR="00AD5CB6" w:rsidRPr="009C45FD" w:rsidRDefault="00AD5CB6" w:rsidP="00F4451A">
            <w:pPr>
              <w:spacing w:before="60" w:after="0" w:line="312" w:lineRule="auto"/>
              <w:jc w:val="both"/>
              <w:rPr>
                <w:sz w:val="26"/>
                <w:szCs w:val="26"/>
                <w:lang w:val="vi-VN"/>
              </w:rPr>
            </w:pPr>
            <w:r w:rsidRPr="009C45FD">
              <w:rPr>
                <w:sz w:val="26"/>
                <w:szCs w:val="26"/>
                <w:lang w:val="vi-VN"/>
              </w:rPr>
              <w:t>2</w:t>
            </w:r>
          </w:p>
        </w:tc>
        <w:tc>
          <w:tcPr>
            <w:tcW w:w="4104" w:type="dxa"/>
            <w:vAlign w:val="center"/>
          </w:tcPr>
          <w:p w14:paraId="1B66C58D" w14:textId="77777777" w:rsidR="00AD5CB6" w:rsidRPr="009C45FD" w:rsidRDefault="00AD5CB6" w:rsidP="00F4451A">
            <w:pPr>
              <w:spacing w:before="60" w:after="0" w:line="312" w:lineRule="auto"/>
              <w:jc w:val="both"/>
              <w:rPr>
                <w:sz w:val="26"/>
                <w:szCs w:val="26"/>
                <w:lang w:val="vi-VN"/>
              </w:rPr>
            </w:pPr>
            <w:r w:rsidRPr="009C45FD">
              <w:rPr>
                <w:sz w:val="26"/>
                <w:szCs w:val="26"/>
                <w:lang w:val="vi-VN"/>
              </w:rPr>
              <w:t>BOD5 của nước thải đã lắng</w:t>
            </w:r>
          </w:p>
        </w:tc>
        <w:tc>
          <w:tcPr>
            <w:tcW w:w="4101" w:type="dxa"/>
            <w:vAlign w:val="center"/>
          </w:tcPr>
          <w:p w14:paraId="50B58505" w14:textId="77777777" w:rsidR="00AD5CB6" w:rsidRPr="009C45FD" w:rsidRDefault="00AD5CB6" w:rsidP="00F4451A">
            <w:pPr>
              <w:spacing w:before="60" w:after="0" w:line="312" w:lineRule="auto"/>
              <w:jc w:val="both"/>
              <w:rPr>
                <w:sz w:val="26"/>
                <w:szCs w:val="26"/>
              </w:rPr>
            </w:pPr>
            <w:r w:rsidRPr="009C45FD">
              <w:rPr>
                <w:sz w:val="26"/>
                <w:szCs w:val="26"/>
              </w:rPr>
              <w:t>30 - 35</w:t>
            </w:r>
          </w:p>
        </w:tc>
      </w:tr>
      <w:tr w:rsidR="00AD5CB6" w:rsidRPr="009C45FD" w14:paraId="159DCE9D" w14:textId="77777777" w:rsidTr="00F4451A">
        <w:trPr>
          <w:trHeight w:val="20"/>
          <w:jc w:val="center"/>
        </w:trPr>
        <w:tc>
          <w:tcPr>
            <w:tcW w:w="846" w:type="dxa"/>
            <w:vAlign w:val="center"/>
          </w:tcPr>
          <w:p w14:paraId="0EDC73B8" w14:textId="77777777" w:rsidR="00AD5CB6" w:rsidRPr="009C45FD" w:rsidRDefault="00AD5CB6" w:rsidP="00F4451A">
            <w:pPr>
              <w:spacing w:before="60" w:after="0" w:line="312" w:lineRule="auto"/>
              <w:jc w:val="both"/>
              <w:rPr>
                <w:sz w:val="26"/>
                <w:szCs w:val="26"/>
                <w:lang w:val="vi-VN"/>
              </w:rPr>
            </w:pPr>
            <w:r w:rsidRPr="009C45FD">
              <w:rPr>
                <w:sz w:val="26"/>
                <w:szCs w:val="26"/>
                <w:lang w:val="vi-VN"/>
              </w:rPr>
              <w:t>3</w:t>
            </w:r>
          </w:p>
        </w:tc>
        <w:tc>
          <w:tcPr>
            <w:tcW w:w="4104" w:type="dxa"/>
            <w:vAlign w:val="center"/>
          </w:tcPr>
          <w:p w14:paraId="3A5004DA" w14:textId="77777777" w:rsidR="00AD5CB6" w:rsidRPr="009C45FD" w:rsidRDefault="00AD5CB6" w:rsidP="00F4451A">
            <w:pPr>
              <w:spacing w:before="60" w:after="0" w:line="312" w:lineRule="auto"/>
              <w:jc w:val="both"/>
              <w:rPr>
                <w:sz w:val="26"/>
                <w:szCs w:val="26"/>
                <w:lang w:val="vi-VN"/>
              </w:rPr>
            </w:pPr>
            <w:r w:rsidRPr="009C45FD">
              <w:rPr>
                <w:sz w:val="26"/>
                <w:szCs w:val="26"/>
                <w:lang w:val="vi-VN"/>
              </w:rPr>
              <w:t>BOD5 của nước thải chưa lắng</w:t>
            </w:r>
          </w:p>
        </w:tc>
        <w:tc>
          <w:tcPr>
            <w:tcW w:w="4101" w:type="dxa"/>
            <w:vAlign w:val="center"/>
          </w:tcPr>
          <w:p w14:paraId="2AD70314" w14:textId="77777777" w:rsidR="00AD5CB6" w:rsidRPr="009C45FD" w:rsidRDefault="00AD5CB6" w:rsidP="00F4451A">
            <w:pPr>
              <w:spacing w:before="60" w:after="0" w:line="312" w:lineRule="auto"/>
              <w:jc w:val="both"/>
              <w:rPr>
                <w:sz w:val="26"/>
                <w:szCs w:val="26"/>
              </w:rPr>
            </w:pPr>
            <w:r w:rsidRPr="009C45FD">
              <w:rPr>
                <w:sz w:val="26"/>
                <w:szCs w:val="26"/>
              </w:rPr>
              <w:t>65</w:t>
            </w:r>
          </w:p>
        </w:tc>
      </w:tr>
      <w:tr w:rsidR="00AD5CB6" w:rsidRPr="009C45FD" w14:paraId="57E823CC" w14:textId="77777777" w:rsidTr="00F4451A">
        <w:trPr>
          <w:trHeight w:val="20"/>
          <w:jc w:val="center"/>
        </w:trPr>
        <w:tc>
          <w:tcPr>
            <w:tcW w:w="846" w:type="dxa"/>
            <w:vAlign w:val="center"/>
          </w:tcPr>
          <w:p w14:paraId="620C274A" w14:textId="77777777" w:rsidR="00AD5CB6" w:rsidRPr="009C45FD" w:rsidRDefault="00AD5CB6" w:rsidP="00F4451A">
            <w:pPr>
              <w:spacing w:before="60" w:after="0" w:line="312" w:lineRule="auto"/>
              <w:jc w:val="both"/>
              <w:rPr>
                <w:sz w:val="26"/>
                <w:szCs w:val="26"/>
                <w:lang w:val="vi-VN"/>
              </w:rPr>
            </w:pPr>
            <w:r w:rsidRPr="009C45FD">
              <w:rPr>
                <w:sz w:val="26"/>
                <w:szCs w:val="26"/>
                <w:lang w:val="vi-VN"/>
              </w:rPr>
              <w:t>4</w:t>
            </w:r>
          </w:p>
        </w:tc>
        <w:tc>
          <w:tcPr>
            <w:tcW w:w="4104" w:type="dxa"/>
            <w:vAlign w:val="center"/>
          </w:tcPr>
          <w:p w14:paraId="074C1BF3" w14:textId="77777777" w:rsidR="00AD5CB6" w:rsidRPr="009C45FD" w:rsidRDefault="00AD5CB6" w:rsidP="00F4451A">
            <w:pPr>
              <w:spacing w:before="60" w:after="0" w:line="312" w:lineRule="auto"/>
              <w:jc w:val="both"/>
              <w:rPr>
                <w:sz w:val="26"/>
                <w:szCs w:val="26"/>
                <w:lang w:val="vi-VN"/>
              </w:rPr>
            </w:pPr>
            <w:r w:rsidRPr="009C45FD">
              <w:rPr>
                <w:sz w:val="26"/>
                <w:szCs w:val="26"/>
                <w:lang w:val="vi-VN"/>
              </w:rPr>
              <w:t>Nitơ của các muối amoni (N-NH4)</w:t>
            </w:r>
          </w:p>
        </w:tc>
        <w:tc>
          <w:tcPr>
            <w:tcW w:w="4101" w:type="dxa"/>
            <w:vAlign w:val="center"/>
          </w:tcPr>
          <w:p w14:paraId="0DD8F97F" w14:textId="77777777" w:rsidR="00AD5CB6" w:rsidRPr="009C45FD" w:rsidRDefault="00AD5CB6" w:rsidP="00F4451A">
            <w:pPr>
              <w:spacing w:before="60" w:after="0" w:line="312" w:lineRule="auto"/>
              <w:jc w:val="both"/>
              <w:rPr>
                <w:sz w:val="26"/>
                <w:szCs w:val="26"/>
              </w:rPr>
            </w:pPr>
            <w:r w:rsidRPr="009C45FD">
              <w:rPr>
                <w:sz w:val="26"/>
                <w:szCs w:val="26"/>
              </w:rPr>
              <w:t>8</w:t>
            </w:r>
          </w:p>
        </w:tc>
      </w:tr>
      <w:tr w:rsidR="00AD5CB6" w:rsidRPr="009C45FD" w14:paraId="7D234DD9" w14:textId="77777777" w:rsidTr="00F4451A">
        <w:trPr>
          <w:trHeight w:val="20"/>
          <w:jc w:val="center"/>
        </w:trPr>
        <w:tc>
          <w:tcPr>
            <w:tcW w:w="846" w:type="dxa"/>
            <w:vAlign w:val="center"/>
          </w:tcPr>
          <w:p w14:paraId="7FB23ED1" w14:textId="77777777" w:rsidR="00AD5CB6" w:rsidRPr="009C45FD" w:rsidRDefault="00AD5CB6" w:rsidP="00F4451A">
            <w:pPr>
              <w:spacing w:before="60" w:after="0" w:line="312" w:lineRule="auto"/>
              <w:jc w:val="both"/>
              <w:rPr>
                <w:sz w:val="26"/>
                <w:szCs w:val="26"/>
                <w:lang w:val="vi-VN"/>
              </w:rPr>
            </w:pPr>
            <w:r w:rsidRPr="009C45FD">
              <w:rPr>
                <w:sz w:val="26"/>
                <w:szCs w:val="26"/>
                <w:lang w:val="vi-VN"/>
              </w:rPr>
              <w:lastRenderedPageBreak/>
              <w:t>5</w:t>
            </w:r>
          </w:p>
        </w:tc>
        <w:tc>
          <w:tcPr>
            <w:tcW w:w="4104" w:type="dxa"/>
            <w:vAlign w:val="center"/>
          </w:tcPr>
          <w:p w14:paraId="7420E5D6" w14:textId="77777777" w:rsidR="00AD5CB6" w:rsidRPr="009C45FD" w:rsidRDefault="00AD5CB6" w:rsidP="00F4451A">
            <w:pPr>
              <w:spacing w:before="60" w:after="0" w:line="312" w:lineRule="auto"/>
              <w:jc w:val="both"/>
              <w:rPr>
                <w:sz w:val="26"/>
                <w:szCs w:val="26"/>
              </w:rPr>
            </w:pPr>
            <w:r w:rsidRPr="009C45FD">
              <w:rPr>
                <w:sz w:val="26"/>
                <w:szCs w:val="26"/>
              </w:rPr>
              <w:t>Phốt phát (P2O5)</w:t>
            </w:r>
          </w:p>
        </w:tc>
        <w:tc>
          <w:tcPr>
            <w:tcW w:w="4101" w:type="dxa"/>
            <w:vAlign w:val="center"/>
          </w:tcPr>
          <w:p w14:paraId="2D1E43FF" w14:textId="77777777" w:rsidR="00AD5CB6" w:rsidRPr="009C45FD" w:rsidRDefault="00AD5CB6" w:rsidP="00F4451A">
            <w:pPr>
              <w:spacing w:before="60" w:after="0" w:line="312" w:lineRule="auto"/>
              <w:jc w:val="both"/>
              <w:rPr>
                <w:sz w:val="26"/>
                <w:szCs w:val="26"/>
              </w:rPr>
            </w:pPr>
            <w:r w:rsidRPr="009C45FD">
              <w:rPr>
                <w:sz w:val="26"/>
                <w:szCs w:val="26"/>
              </w:rPr>
              <w:t>3,3</w:t>
            </w:r>
          </w:p>
        </w:tc>
      </w:tr>
      <w:tr w:rsidR="00AD5CB6" w:rsidRPr="009C45FD" w14:paraId="4A3E271A" w14:textId="77777777" w:rsidTr="00F4451A">
        <w:trPr>
          <w:trHeight w:val="20"/>
          <w:jc w:val="center"/>
        </w:trPr>
        <w:tc>
          <w:tcPr>
            <w:tcW w:w="846" w:type="dxa"/>
            <w:vAlign w:val="center"/>
          </w:tcPr>
          <w:p w14:paraId="4E6E7139" w14:textId="77777777" w:rsidR="00AD5CB6" w:rsidRPr="009C45FD" w:rsidRDefault="00AD5CB6" w:rsidP="00F4451A">
            <w:pPr>
              <w:spacing w:before="60" w:after="0" w:line="312" w:lineRule="auto"/>
              <w:jc w:val="both"/>
              <w:rPr>
                <w:sz w:val="26"/>
                <w:szCs w:val="26"/>
                <w:lang w:val="vi-VN"/>
              </w:rPr>
            </w:pPr>
            <w:r w:rsidRPr="009C45FD">
              <w:rPr>
                <w:sz w:val="26"/>
                <w:szCs w:val="26"/>
                <w:lang w:val="vi-VN"/>
              </w:rPr>
              <w:t>6</w:t>
            </w:r>
          </w:p>
        </w:tc>
        <w:tc>
          <w:tcPr>
            <w:tcW w:w="4104" w:type="dxa"/>
            <w:vAlign w:val="center"/>
          </w:tcPr>
          <w:p w14:paraId="7DFA670D" w14:textId="77777777" w:rsidR="00AD5CB6" w:rsidRPr="009C45FD" w:rsidRDefault="00AD5CB6" w:rsidP="00F4451A">
            <w:pPr>
              <w:spacing w:before="60" w:after="0" w:line="312" w:lineRule="auto"/>
              <w:jc w:val="both"/>
              <w:rPr>
                <w:sz w:val="26"/>
                <w:szCs w:val="26"/>
              </w:rPr>
            </w:pPr>
            <w:r w:rsidRPr="009C45FD">
              <w:rPr>
                <w:sz w:val="26"/>
                <w:szCs w:val="26"/>
              </w:rPr>
              <w:t>Clorua (Cl-)</w:t>
            </w:r>
          </w:p>
        </w:tc>
        <w:tc>
          <w:tcPr>
            <w:tcW w:w="4101" w:type="dxa"/>
            <w:vAlign w:val="center"/>
          </w:tcPr>
          <w:p w14:paraId="0A506BA4" w14:textId="77777777" w:rsidR="00AD5CB6" w:rsidRPr="009C45FD" w:rsidRDefault="00AD5CB6" w:rsidP="00F4451A">
            <w:pPr>
              <w:spacing w:before="60" w:after="0" w:line="312" w:lineRule="auto"/>
              <w:jc w:val="both"/>
              <w:rPr>
                <w:sz w:val="26"/>
                <w:szCs w:val="26"/>
              </w:rPr>
            </w:pPr>
            <w:r w:rsidRPr="009C45FD">
              <w:rPr>
                <w:sz w:val="26"/>
                <w:szCs w:val="26"/>
              </w:rPr>
              <w:t>10</w:t>
            </w:r>
          </w:p>
        </w:tc>
      </w:tr>
      <w:tr w:rsidR="00AD5CB6" w:rsidRPr="009C45FD" w14:paraId="33ECC94B" w14:textId="77777777" w:rsidTr="00F4451A">
        <w:trPr>
          <w:trHeight w:val="20"/>
          <w:jc w:val="center"/>
        </w:trPr>
        <w:tc>
          <w:tcPr>
            <w:tcW w:w="846" w:type="dxa"/>
            <w:vAlign w:val="center"/>
          </w:tcPr>
          <w:p w14:paraId="4D6EF6F2" w14:textId="77777777" w:rsidR="00AD5CB6" w:rsidRPr="009C45FD" w:rsidRDefault="00AD5CB6" w:rsidP="00F4451A">
            <w:pPr>
              <w:spacing w:before="60" w:after="0" w:line="312" w:lineRule="auto"/>
              <w:jc w:val="both"/>
              <w:rPr>
                <w:sz w:val="26"/>
                <w:szCs w:val="26"/>
              </w:rPr>
            </w:pPr>
            <w:r w:rsidRPr="009C45FD">
              <w:rPr>
                <w:sz w:val="26"/>
                <w:szCs w:val="26"/>
              </w:rPr>
              <w:t>7</w:t>
            </w:r>
          </w:p>
        </w:tc>
        <w:tc>
          <w:tcPr>
            <w:tcW w:w="4104" w:type="dxa"/>
            <w:vAlign w:val="center"/>
          </w:tcPr>
          <w:p w14:paraId="35048E56" w14:textId="77777777" w:rsidR="00AD5CB6" w:rsidRPr="009C45FD" w:rsidRDefault="00AD5CB6" w:rsidP="00F4451A">
            <w:pPr>
              <w:spacing w:before="60" w:after="0" w:line="312" w:lineRule="auto"/>
              <w:jc w:val="both"/>
              <w:rPr>
                <w:sz w:val="26"/>
                <w:szCs w:val="26"/>
              </w:rPr>
            </w:pPr>
            <w:r w:rsidRPr="009C45FD">
              <w:rPr>
                <w:sz w:val="26"/>
                <w:szCs w:val="26"/>
              </w:rPr>
              <w:t>Chất hoạt động bề mặt</w:t>
            </w:r>
          </w:p>
        </w:tc>
        <w:tc>
          <w:tcPr>
            <w:tcW w:w="4101" w:type="dxa"/>
            <w:vAlign w:val="center"/>
          </w:tcPr>
          <w:p w14:paraId="0AD54CB7" w14:textId="77777777" w:rsidR="00AD5CB6" w:rsidRPr="009C45FD" w:rsidRDefault="00AD5CB6" w:rsidP="00F4451A">
            <w:pPr>
              <w:spacing w:before="60" w:after="0" w:line="312" w:lineRule="auto"/>
              <w:jc w:val="both"/>
              <w:rPr>
                <w:sz w:val="26"/>
                <w:szCs w:val="26"/>
              </w:rPr>
            </w:pPr>
            <w:r w:rsidRPr="009C45FD">
              <w:rPr>
                <w:sz w:val="26"/>
                <w:szCs w:val="26"/>
              </w:rPr>
              <w:t>2 – 2,5</w:t>
            </w:r>
          </w:p>
        </w:tc>
      </w:tr>
    </w:tbl>
    <w:bookmarkEnd w:id="190"/>
    <w:p w14:paraId="1DF320A8" w14:textId="77777777" w:rsidR="00AD5CB6" w:rsidRPr="009C45FD" w:rsidRDefault="00AD5CB6" w:rsidP="00AD5CB6">
      <w:pPr>
        <w:spacing w:before="60" w:after="0" w:line="312" w:lineRule="auto"/>
        <w:jc w:val="both"/>
        <w:rPr>
          <w:i/>
          <w:sz w:val="26"/>
          <w:szCs w:val="26"/>
          <w:lang w:val="vi-VN"/>
        </w:rPr>
      </w:pPr>
      <w:r w:rsidRPr="009C45FD">
        <w:rPr>
          <w:i/>
          <w:sz w:val="26"/>
          <w:szCs w:val="26"/>
        </w:rPr>
        <w:t>(</w:t>
      </w:r>
      <w:r w:rsidRPr="009C45FD">
        <w:rPr>
          <w:i/>
          <w:sz w:val="26"/>
          <w:szCs w:val="26"/>
          <w:lang w:val="vi-VN"/>
        </w:rPr>
        <w:t xml:space="preserve">Nguồn: </w:t>
      </w:r>
      <w:r w:rsidRPr="009C45FD">
        <w:rPr>
          <w:i/>
          <w:sz w:val="26"/>
          <w:szCs w:val="26"/>
        </w:rPr>
        <w:t>TCVN 7957:2008)</w:t>
      </w:r>
    </w:p>
    <w:p w14:paraId="1338A1C7" w14:textId="77777777" w:rsidR="00AD5CB6" w:rsidRPr="009C45FD" w:rsidRDefault="00AD5CB6" w:rsidP="00AD5CB6">
      <w:pPr>
        <w:spacing w:before="60" w:after="0" w:line="312" w:lineRule="auto"/>
        <w:ind w:firstLine="567"/>
        <w:jc w:val="both"/>
        <w:rPr>
          <w:sz w:val="26"/>
          <w:szCs w:val="26"/>
          <w:lang w:val="vi-VN"/>
        </w:rPr>
      </w:pPr>
      <w:r w:rsidRPr="009C45FD">
        <w:rPr>
          <w:sz w:val="26"/>
          <w:szCs w:val="26"/>
          <w:lang w:val="vi-VN"/>
        </w:rPr>
        <w:t xml:space="preserve">Tải lượng các chất ô nhiễm trong nước thải sinh hoạt tính cho thời gian là 24h, tuy nhiên công nhân chỉ làm việc 8h/ca do đó hệ số phát thải tính toán cho Dự án ước tính bằng khoảng 1/3 hệ số phát thải so với TCVN 7957:2008, thể hiện tại bảng sau: </w:t>
      </w:r>
    </w:p>
    <w:p w14:paraId="7EA31379" w14:textId="7D000F4C" w:rsidR="00AD5CB6" w:rsidRPr="009C45FD" w:rsidRDefault="00AD5CB6" w:rsidP="00C062C1">
      <w:pPr>
        <w:pStyle w:val="Caption"/>
        <w:rPr>
          <w:i/>
        </w:rPr>
      </w:pPr>
      <w:bookmarkStart w:id="191" w:name="_Toc81070922"/>
      <w:bookmarkStart w:id="192" w:name="_Toc81213250"/>
      <w:bookmarkStart w:id="193" w:name="_Toc88932323"/>
      <w:bookmarkStart w:id="194" w:name="_Toc95842581"/>
      <w:bookmarkStart w:id="195" w:name="_Toc122457124"/>
      <w:bookmarkStart w:id="196" w:name="_Toc144020538"/>
      <w:r w:rsidRPr="009C45FD">
        <w:t xml:space="preserve">Bảng 3. </w:t>
      </w:r>
      <w:r w:rsidR="00C062C1">
        <w:t>10</w:t>
      </w:r>
      <w:r w:rsidRPr="009C45FD">
        <w:t>: Tải lượng các chất ô nhiễm trong nước thải sinh hoạt</w:t>
      </w:r>
      <w:bookmarkEnd w:id="191"/>
      <w:bookmarkEnd w:id="192"/>
      <w:bookmarkEnd w:id="193"/>
      <w:r w:rsidRPr="009C45FD">
        <w:t xml:space="preserve"> (8h)</w:t>
      </w:r>
      <w:bookmarkEnd w:id="194"/>
      <w:bookmarkEnd w:id="195"/>
      <w:bookmarkEnd w:id="196"/>
    </w:p>
    <w:tbl>
      <w:tblPr>
        <w:tblW w:w="48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
        <w:gridCol w:w="4041"/>
        <w:gridCol w:w="3988"/>
      </w:tblGrid>
      <w:tr w:rsidR="00AD5CB6" w:rsidRPr="009C45FD" w14:paraId="0108D9B6" w14:textId="77777777" w:rsidTr="00F4451A">
        <w:trPr>
          <w:trHeight w:val="20"/>
          <w:tblHeader/>
          <w:jc w:val="center"/>
        </w:trPr>
        <w:tc>
          <w:tcPr>
            <w:tcW w:w="444" w:type="pct"/>
            <w:shd w:val="clear" w:color="auto" w:fill="auto"/>
            <w:vAlign w:val="center"/>
          </w:tcPr>
          <w:p w14:paraId="512F1466" w14:textId="77777777" w:rsidR="00AD5CB6" w:rsidRPr="009C45FD" w:rsidRDefault="00AD5CB6" w:rsidP="00F4451A">
            <w:pPr>
              <w:spacing w:before="60" w:after="0" w:line="312" w:lineRule="auto"/>
              <w:jc w:val="both"/>
              <w:rPr>
                <w:b/>
                <w:sz w:val="26"/>
                <w:szCs w:val="26"/>
              </w:rPr>
            </w:pPr>
            <w:r w:rsidRPr="009C45FD">
              <w:rPr>
                <w:b/>
                <w:sz w:val="26"/>
                <w:szCs w:val="26"/>
              </w:rPr>
              <w:t>TT</w:t>
            </w:r>
          </w:p>
        </w:tc>
        <w:tc>
          <w:tcPr>
            <w:tcW w:w="2293" w:type="pct"/>
            <w:shd w:val="clear" w:color="auto" w:fill="auto"/>
            <w:vAlign w:val="center"/>
          </w:tcPr>
          <w:p w14:paraId="162E683F" w14:textId="77777777" w:rsidR="00AD5CB6" w:rsidRPr="009C45FD" w:rsidRDefault="00AD5CB6" w:rsidP="00F4451A">
            <w:pPr>
              <w:spacing w:before="60" w:after="0" w:line="312" w:lineRule="auto"/>
              <w:jc w:val="both"/>
              <w:rPr>
                <w:b/>
                <w:sz w:val="26"/>
                <w:szCs w:val="26"/>
              </w:rPr>
            </w:pPr>
            <w:r w:rsidRPr="009C45FD">
              <w:rPr>
                <w:b/>
                <w:sz w:val="26"/>
                <w:szCs w:val="26"/>
              </w:rPr>
              <w:t>Chất ô nhiễm</w:t>
            </w:r>
          </w:p>
        </w:tc>
        <w:tc>
          <w:tcPr>
            <w:tcW w:w="2263" w:type="pct"/>
            <w:shd w:val="clear" w:color="auto" w:fill="auto"/>
            <w:vAlign w:val="center"/>
          </w:tcPr>
          <w:p w14:paraId="0D61EE8A" w14:textId="77777777" w:rsidR="00AD5CB6" w:rsidRPr="009C45FD" w:rsidRDefault="00AD5CB6" w:rsidP="00F4451A">
            <w:pPr>
              <w:spacing w:before="60" w:after="0" w:line="312" w:lineRule="auto"/>
              <w:jc w:val="both"/>
              <w:rPr>
                <w:b/>
                <w:sz w:val="26"/>
                <w:szCs w:val="26"/>
              </w:rPr>
            </w:pPr>
            <w:r w:rsidRPr="009C45FD">
              <w:rPr>
                <w:b/>
                <w:sz w:val="26"/>
                <w:szCs w:val="26"/>
              </w:rPr>
              <w:t>Hệ số phát thải (g/người/ngày)</w:t>
            </w:r>
          </w:p>
        </w:tc>
      </w:tr>
      <w:tr w:rsidR="00AD5CB6" w:rsidRPr="009C45FD" w14:paraId="241B739B" w14:textId="77777777" w:rsidTr="00F4451A">
        <w:trPr>
          <w:trHeight w:val="20"/>
          <w:jc w:val="center"/>
        </w:trPr>
        <w:tc>
          <w:tcPr>
            <w:tcW w:w="444" w:type="pct"/>
            <w:vAlign w:val="center"/>
          </w:tcPr>
          <w:p w14:paraId="4B94C9B9" w14:textId="77777777" w:rsidR="00AD5CB6" w:rsidRPr="009C45FD" w:rsidRDefault="00AD5CB6" w:rsidP="00F4451A">
            <w:pPr>
              <w:spacing w:before="60" w:after="0" w:line="312" w:lineRule="auto"/>
              <w:jc w:val="both"/>
              <w:rPr>
                <w:sz w:val="26"/>
                <w:szCs w:val="26"/>
              </w:rPr>
            </w:pPr>
            <w:r w:rsidRPr="009C45FD">
              <w:rPr>
                <w:sz w:val="26"/>
                <w:szCs w:val="26"/>
              </w:rPr>
              <w:t>1</w:t>
            </w:r>
          </w:p>
        </w:tc>
        <w:tc>
          <w:tcPr>
            <w:tcW w:w="2293" w:type="pct"/>
            <w:vAlign w:val="center"/>
          </w:tcPr>
          <w:p w14:paraId="260B974D" w14:textId="77777777" w:rsidR="00AD5CB6" w:rsidRPr="009C45FD" w:rsidRDefault="00AD5CB6" w:rsidP="00F4451A">
            <w:pPr>
              <w:spacing w:before="60" w:after="0" w:line="312" w:lineRule="auto"/>
              <w:jc w:val="both"/>
              <w:rPr>
                <w:sz w:val="26"/>
                <w:szCs w:val="26"/>
              </w:rPr>
            </w:pPr>
            <w:r w:rsidRPr="009C45FD">
              <w:rPr>
                <w:sz w:val="26"/>
                <w:szCs w:val="26"/>
              </w:rPr>
              <w:t>Chất rắn lơ lửng (SS)</w:t>
            </w:r>
          </w:p>
        </w:tc>
        <w:tc>
          <w:tcPr>
            <w:tcW w:w="2263" w:type="pct"/>
            <w:vAlign w:val="center"/>
          </w:tcPr>
          <w:p w14:paraId="25B822CA" w14:textId="77777777" w:rsidR="00AD5CB6" w:rsidRPr="009C45FD" w:rsidRDefault="00AD5CB6" w:rsidP="00F4451A">
            <w:pPr>
              <w:spacing w:before="60" w:after="0" w:line="312" w:lineRule="auto"/>
              <w:jc w:val="both"/>
              <w:rPr>
                <w:sz w:val="26"/>
                <w:szCs w:val="26"/>
              </w:rPr>
            </w:pPr>
            <w:r w:rsidRPr="009C45FD">
              <w:rPr>
                <w:sz w:val="26"/>
                <w:szCs w:val="26"/>
              </w:rPr>
              <w:t>20 –21,6</w:t>
            </w:r>
          </w:p>
        </w:tc>
      </w:tr>
      <w:tr w:rsidR="00AD5CB6" w:rsidRPr="009C45FD" w14:paraId="53091C8F" w14:textId="77777777" w:rsidTr="00F4451A">
        <w:trPr>
          <w:trHeight w:val="20"/>
          <w:jc w:val="center"/>
        </w:trPr>
        <w:tc>
          <w:tcPr>
            <w:tcW w:w="444" w:type="pct"/>
            <w:vAlign w:val="center"/>
          </w:tcPr>
          <w:p w14:paraId="4C2EBB14" w14:textId="77777777" w:rsidR="00AD5CB6" w:rsidRPr="009C45FD" w:rsidRDefault="00AD5CB6" w:rsidP="00F4451A">
            <w:pPr>
              <w:spacing w:before="60" w:after="0" w:line="312" w:lineRule="auto"/>
              <w:jc w:val="both"/>
              <w:rPr>
                <w:sz w:val="26"/>
                <w:szCs w:val="26"/>
              </w:rPr>
            </w:pPr>
            <w:r w:rsidRPr="009C45FD">
              <w:rPr>
                <w:sz w:val="26"/>
                <w:szCs w:val="26"/>
              </w:rPr>
              <w:t>2</w:t>
            </w:r>
          </w:p>
        </w:tc>
        <w:tc>
          <w:tcPr>
            <w:tcW w:w="2293" w:type="pct"/>
            <w:vAlign w:val="center"/>
          </w:tcPr>
          <w:p w14:paraId="37CBC9D4" w14:textId="77777777" w:rsidR="00AD5CB6" w:rsidRPr="009C45FD" w:rsidRDefault="00AD5CB6" w:rsidP="00F4451A">
            <w:pPr>
              <w:spacing w:before="60" w:after="0" w:line="312" w:lineRule="auto"/>
              <w:jc w:val="both"/>
              <w:rPr>
                <w:sz w:val="26"/>
                <w:szCs w:val="26"/>
              </w:rPr>
            </w:pPr>
            <w:r w:rsidRPr="009C45FD">
              <w:rPr>
                <w:sz w:val="26"/>
                <w:szCs w:val="26"/>
              </w:rPr>
              <w:t>BOD5 của nước thải đã lắng</w:t>
            </w:r>
          </w:p>
        </w:tc>
        <w:tc>
          <w:tcPr>
            <w:tcW w:w="2263" w:type="pct"/>
            <w:vAlign w:val="center"/>
          </w:tcPr>
          <w:p w14:paraId="200AA282" w14:textId="77777777" w:rsidR="00AD5CB6" w:rsidRPr="009C45FD" w:rsidRDefault="00AD5CB6" w:rsidP="00F4451A">
            <w:pPr>
              <w:spacing w:before="60" w:after="0" w:line="312" w:lineRule="auto"/>
              <w:jc w:val="both"/>
              <w:rPr>
                <w:sz w:val="26"/>
                <w:szCs w:val="26"/>
              </w:rPr>
            </w:pPr>
            <w:r w:rsidRPr="009C45FD">
              <w:rPr>
                <w:sz w:val="26"/>
                <w:szCs w:val="26"/>
              </w:rPr>
              <w:t>10 –11,6</w:t>
            </w:r>
          </w:p>
        </w:tc>
      </w:tr>
      <w:tr w:rsidR="00AD5CB6" w:rsidRPr="009C45FD" w14:paraId="3A33C66F" w14:textId="77777777" w:rsidTr="00F4451A">
        <w:trPr>
          <w:trHeight w:val="20"/>
          <w:jc w:val="center"/>
        </w:trPr>
        <w:tc>
          <w:tcPr>
            <w:tcW w:w="444" w:type="pct"/>
            <w:vAlign w:val="center"/>
          </w:tcPr>
          <w:p w14:paraId="1F9970CB" w14:textId="77777777" w:rsidR="00AD5CB6" w:rsidRPr="009C45FD" w:rsidRDefault="00AD5CB6" w:rsidP="00F4451A">
            <w:pPr>
              <w:spacing w:before="60" w:after="0" w:line="312" w:lineRule="auto"/>
              <w:jc w:val="both"/>
              <w:rPr>
                <w:sz w:val="26"/>
                <w:szCs w:val="26"/>
              </w:rPr>
            </w:pPr>
            <w:r w:rsidRPr="009C45FD">
              <w:rPr>
                <w:sz w:val="26"/>
                <w:szCs w:val="26"/>
              </w:rPr>
              <w:t>3</w:t>
            </w:r>
          </w:p>
        </w:tc>
        <w:tc>
          <w:tcPr>
            <w:tcW w:w="2293" w:type="pct"/>
            <w:vAlign w:val="center"/>
          </w:tcPr>
          <w:p w14:paraId="5C88E33A" w14:textId="77777777" w:rsidR="00AD5CB6" w:rsidRPr="009C45FD" w:rsidRDefault="00AD5CB6" w:rsidP="00F4451A">
            <w:pPr>
              <w:spacing w:before="60" w:after="0" w:line="312" w:lineRule="auto"/>
              <w:jc w:val="both"/>
              <w:rPr>
                <w:sz w:val="26"/>
                <w:szCs w:val="26"/>
              </w:rPr>
            </w:pPr>
            <w:r w:rsidRPr="009C45FD">
              <w:rPr>
                <w:sz w:val="26"/>
                <w:szCs w:val="26"/>
              </w:rPr>
              <w:t>BOD5 của nước thải chưa lắng</w:t>
            </w:r>
          </w:p>
        </w:tc>
        <w:tc>
          <w:tcPr>
            <w:tcW w:w="2263" w:type="pct"/>
            <w:vAlign w:val="center"/>
          </w:tcPr>
          <w:p w14:paraId="0A820CDA" w14:textId="77777777" w:rsidR="00AD5CB6" w:rsidRPr="009C45FD" w:rsidRDefault="00AD5CB6" w:rsidP="00F4451A">
            <w:pPr>
              <w:spacing w:before="60" w:after="0" w:line="312" w:lineRule="auto"/>
              <w:jc w:val="both"/>
              <w:rPr>
                <w:sz w:val="26"/>
                <w:szCs w:val="26"/>
              </w:rPr>
            </w:pPr>
            <w:r w:rsidRPr="009C45FD">
              <w:rPr>
                <w:sz w:val="26"/>
                <w:szCs w:val="26"/>
              </w:rPr>
              <w:t>21,6</w:t>
            </w:r>
          </w:p>
        </w:tc>
      </w:tr>
      <w:tr w:rsidR="00AD5CB6" w:rsidRPr="009C45FD" w14:paraId="50CEFE20" w14:textId="77777777" w:rsidTr="00F4451A">
        <w:trPr>
          <w:trHeight w:val="20"/>
          <w:jc w:val="center"/>
        </w:trPr>
        <w:tc>
          <w:tcPr>
            <w:tcW w:w="444" w:type="pct"/>
            <w:vAlign w:val="center"/>
          </w:tcPr>
          <w:p w14:paraId="6F5075D9" w14:textId="77777777" w:rsidR="00AD5CB6" w:rsidRPr="009C45FD" w:rsidRDefault="00AD5CB6" w:rsidP="00F4451A">
            <w:pPr>
              <w:spacing w:before="60" w:after="0" w:line="312" w:lineRule="auto"/>
              <w:jc w:val="both"/>
              <w:rPr>
                <w:sz w:val="26"/>
                <w:szCs w:val="26"/>
              </w:rPr>
            </w:pPr>
            <w:r w:rsidRPr="009C45FD">
              <w:rPr>
                <w:sz w:val="26"/>
                <w:szCs w:val="26"/>
              </w:rPr>
              <w:t>4</w:t>
            </w:r>
          </w:p>
        </w:tc>
        <w:tc>
          <w:tcPr>
            <w:tcW w:w="2293" w:type="pct"/>
            <w:vAlign w:val="center"/>
          </w:tcPr>
          <w:p w14:paraId="7CC60AC0" w14:textId="77777777" w:rsidR="00AD5CB6" w:rsidRPr="009C45FD" w:rsidRDefault="00AD5CB6" w:rsidP="00F4451A">
            <w:pPr>
              <w:spacing w:before="60" w:after="0" w:line="312" w:lineRule="auto"/>
              <w:jc w:val="both"/>
              <w:rPr>
                <w:sz w:val="26"/>
                <w:szCs w:val="26"/>
              </w:rPr>
            </w:pPr>
            <w:r w:rsidRPr="009C45FD">
              <w:rPr>
                <w:sz w:val="26"/>
                <w:szCs w:val="26"/>
              </w:rPr>
              <w:t>Nitơ của các muối amoni (N-NH4)</w:t>
            </w:r>
          </w:p>
        </w:tc>
        <w:tc>
          <w:tcPr>
            <w:tcW w:w="2263" w:type="pct"/>
            <w:vAlign w:val="center"/>
          </w:tcPr>
          <w:p w14:paraId="549770CB" w14:textId="77777777" w:rsidR="00AD5CB6" w:rsidRPr="009C45FD" w:rsidRDefault="00AD5CB6" w:rsidP="00F4451A">
            <w:pPr>
              <w:spacing w:before="60" w:after="0" w:line="312" w:lineRule="auto"/>
              <w:jc w:val="both"/>
              <w:rPr>
                <w:sz w:val="26"/>
                <w:szCs w:val="26"/>
              </w:rPr>
            </w:pPr>
            <w:r w:rsidRPr="009C45FD">
              <w:rPr>
                <w:sz w:val="26"/>
                <w:szCs w:val="26"/>
              </w:rPr>
              <w:t>2,6</w:t>
            </w:r>
          </w:p>
        </w:tc>
      </w:tr>
      <w:tr w:rsidR="00AD5CB6" w:rsidRPr="009C45FD" w14:paraId="5F7A1039" w14:textId="77777777" w:rsidTr="00F4451A">
        <w:trPr>
          <w:trHeight w:val="20"/>
          <w:jc w:val="center"/>
        </w:trPr>
        <w:tc>
          <w:tcPr>
            <w:tcW w:w="444" w:type="pct"/>
            <w:vAlign w:val="center"/>
          </w:tcPr>
          <w:p w14:paraId="2FF7FE6C" w14:textId="77777777" w:rsidR="00AD5CB6" w:rsidRPr="009C45FD" w:rsidRDefault="00AD5CB6" w:rsidP="00F4451A">
            <w:pPr>
              <w:spacing w:before="60" w:after="0" w:line="312" w:lineRule="auto"/>
              <w:jc w:val="both"/>
              <w:rPr>
                <w:sz w:val="26"/>
                <w:szCs w:val="26"/>
              </w:rPr>
            </w:pPr>
            <w:r w:rsidRPr="009C45FD">
              <w:rPr>
                <w:sz w:val="26"/>
                <w:szCs w:val="26"/>
              </w:rPr>
              <w:t>5</w:t>
            </w:r>
          </w:p>
        </w:tc>
        <w:tc>
          <w:tcPr>
            <w:tcW w:w="2293" w:type="pct"/>
            <w:vAlign w:val="center"/>
          </w:tcPr>
          <w:p w14:paraId="57E8452F" w14:textId="77777777" w:rsidR="00AD5CB6" w:rsidRPr="009C45FD" w:rsidRDefault="00AD5CB6" w:rsidP="00F4451A">
            <w:pPr>
              <w:spacing w:before="60" w:after="0" w:line="312" w:lineRule="auto"/>
              <w:jc w:val="both"/>
              <w:rPr>
                <w:sz w:val="26"/>
                <w:szCs w:val="26"/>
              </w:rPr>
            </w:pPr>
            <w:r w:rsidRPr="009C45FD">
              <w:rPr>
                <w:sz w:val="26"/>
                <w:szCs w:val="26"/>
              </w:rPr>
              <w:t xml:space="preserve">Phốt phát </w:t>
            </w:r>
          </w:p>
        </w:tc>
        <w:tc>
          <w:tcPr>
            <w:tcW w:w="2263" w:type="pct"/>
            <w:vAlign w:val="center"/>
          </w:tcPr>
          <w:p w14:paraId="04B2EEA6" w14:textId="77777777" w:rsidR="00AD5CB6" w:rsidRPr="009C45FD" w:rsidRDefault="00AD5CB6" w:rsidP="00F4451A">
            <w:pPr>
              <w:spacing w:before="60" w:after="0" w:line="312" w:lineRule="auto"/>
              <w:jc w:val="both"/>
              <w:rPr>
                <w:sz w:val="26"/>
                <w:szCs w:val="26"/>
              </w:rPr>
            </w:pPr>
            <w:r w:rsidRPr="009C45FD">
              <w:rPr>
                <w:sz w:val="26"/>
                <w:szCs w:val="26"/>
              </w:rPr>
              <w:t>1,1</w:t>
            </w:r>
          </w:p>
        </w:tc>
      </w:tr>
      <w:tr w:rsidR="00AD5CB6" w:rsidRPr="009C45FD" w14:paraId="43EE1CB6" w14:textId="77777777" w:rsidTr="00F4451A">
        <w:trPr>
          <w:trHeight w:val="20"/>
          <w:jc w:val="center"/>
        </w:trPr>
        <w:tc>
          <w:tcPr>
            <w:tcW w:w="444" w:type="pct"/>
            <w:vAlign w:val="center"/>
          </w:tcPr>
          <w:p w14:paraId="68CD4434" w14:textId="77777777" w:rsidR="00AD5CB6" w:rsidRPr="009C45FD" w:rsidRDefault="00AD5CB6" w:rsidP="00F4451A">
            <w:pPr>
              <w:spacing w:before="60" w:after="0" w:line="312" w:lineRule="auto"/>
              <w:jc w:val="both"/>
              <w:rPr>
                <w:sz w:val="26"/>
                <w:szCs w:val="26"/>
              </w:rPr>
            </w:pPr>
            <w:r w:rsidRPr="009C45FD">
              <w:rPr>
                <w:sz w:val="26"/>
                <w:szCs w:val="26"/>
              </w:rPr>
              <w:t>6</w:t>
            </w:r>
          </w:p>
        </w:tc>
        <w:tc>
          <w:tcPr>
            <w:tcW w:w="2293" w:type="pct"/>
            <w:vAlign w:val="center"/>
          </w:tcPr>
          <w:p w14:paraId="25BE7581" w14:textId="77777777" w:rsidR="00AD5CB6" w:rsidRPr="009C45FD" w:rsidRDefault="00AD5CB6" w:rsidP="00F4451A">
            <w:pPr>
              <w:spacing w:before="60" w:after="0" w:line="312" w:lineRule="auto"/>
              <w:jc w:val="both"/>
              <w:rPr>
                <w:sz w:val="26"/>
                <w:szCs w:val="26"/>
              </w:rPr>
            </w:pPr>
            <w:r w:rsidRPr="009C45FD">
              <w:rPr>
                <w:sz w:val="26"/>
                <w:szCs w:val="26"/>
              </w:rPr>
              <w:t>Clorua (Cl-)</w:t>
            </w:r>
          </w:p>
        </w:tc>
        <w:tc>
          <w:tcPr>
            <w:tcW w:w="2263" w:type="pct"/>
            <w:vAlign w:val="center"/>
          </w:tcPr>
          <w:p w14:paraId="16AE9DF2" w14:textId="77777777" w:rsidR="00AD5CB6" w:rsidRPr="009C45FD" w:rsidRDefault="00AD5CB6" w:rsidP="00F4451A">
            <w:pPr>
              <w:spacing w:before="60" w:after="0" w:line="312" w:lineRule="auto"/>
              <w:jc w:val="both"/>
              <w:rPr>
                <w:sz w:val="26"/>
                <w:szCs w:val="26"/>
              </w:rPr>
            </w:pPr>
            <w:r w:rsidRPr="009C45FD">
              <w:rPr>
                <w:sz w:val="26"/>
                <w:szCs w:val="26"/>
              </w:rPr>
              <w:t>3,3</w:t>
            </w:r>
          </w:p>
        </w:tc>
      </w:tr>
      <w:tr w:rsidR="00AD5CB6" w:rsidRPr="009C45FD" w14:paraId="3FC8DDD2" w14:textId="77777777" w:rsidTr="00F4451A">
        <w:trPr>
          <w:trHeight w:val="20"/>
          <w:jc w:val="center"/>
        </w:trPr>
        <w:tc>
          <w:tcPr>
            <w:tcW w:w="444" w:type="pct"/>
            <w:vAlign w:val="center"/>
          </w:tcPr>
          <w:p w14:paraId="20D05D1E" w14:textId="77777777" w:rsidR="00AD5CB6" w:rsidRPr="009C45FD" w:rsidRDefault="00AD5CB6" w:rsidP="00F4451A">
            <w:pPr>
              <w:spacing w:before="60" w:after="0" w:line="312" w:lineRule="auto"/>
              <w:jc w:val="both"/>
              <w:rPr>
                <w:sz w:val="26"/>
                <w:szCs w:val="26"/>
              </w:rPr>
            </w:pPr>
            <w:r w:rsidRPr="009C45FD">
              <w:rPr>
                <w:sz w:val="26"/>
                <w:szCs w:val="26"/>
              </w:rPr>
              <w:t>7</w:t>
            </w:r>
          </w:p>
        </w:tc>
        <w:tc>
          <w:tcPr>
            <w:tcW w:w="2293" w:type="pct"/>
            <w:vAlign w:val="center"/>
          </w:tcPr>
          <w:p w14:paraId="74910A0F" w14:textId="77777777" w:rsidR="00AD5CB6" w:rsidRPr="009C45FD" w:rsidRDefault="00AD5CB6" w:rsidP="00F4451A">
            <w:pPr>
              <w:spacing w:before="60" w:after="0" w:line="312" w:lineRule="auto"/>
              <w:jc w:val="both"/>
              <w:rPr>
                <w:sz w:val="26"/>
                <w:szCs w:val="26"/>
              </w:rPr>
            </w:pPr>
            <w:r w:rsidRPr="009C45FD">
              <w:rPr>
                <w:sz w:val="26"/>
                <w:szCs w:val="26"/>
              </w:rPr>
              <w:t>Chất hoạt động bề mặt</w:t>
            </w:r>
          </w:p>
        </w:tc>
        <w:tc>
          <w:tcPr>
            <w:tcW w:w="2263" w:type="pct"/>
            <w:vAlign w:val="center"/>
          </w:tcPr>
          <w:p w14:paraId="7B3BCA32" w14:textId="77777777" w:rsidR="00AD5CB6" w:rsidRPr="009C45FD" w:rsidRDefault="00AD5CB6" w:rsidP="00F4451A">
            <w:pPr>
              <w:spacing w:before="60" w:after="0" w:line="312" w:lineRule="auto"/>
              <w:jc w:val="both"/>
              <w:rPr>
                <w:sz w:val="26"/>
                <w:szCs w:val="26"/>
              </w:rPr>
            </w:pPr>
            <w:r w:rsidRPr="009C45FD">
              <w:rPr>
                <w:sz w:val="26"/>
                <w:szCs w:val="26"/>
              </w:rPr>
              <w:t>0,6–0,83</w:t>
            </w:r>
          </w:p>
        </w:tc>
      </w:tr>
    </w:tbl>
    <w:p w14:paraId="17F28C4C" w14:textId="77777777" w:rsidR="00AD5CB6" w:rsidRPr="009C45FD" w:rsidRDefault="00AD5CB6" w:rsidP="00AD5CB6">
      <w:pPr>
        <w:spacing w:before="60" w:after="0" w:line="312" w:lineRule="auto"/>
        <w:ind w:firstLine="567"/>
        <w:jc w:val="both"/>
        <w:rPr>
          <w:sz w:val="26"/>
          <w:szCs w:val="26"/>
          <w:lang w:val="nl-NL"/>
        </w:rPr>
      </w:pPr>
      <w:r w:rsidRPr="009C45FD">
        <w:rPr>
          <w:sz w:val="26"/>
          <w:szCs w:val="26"/>
          <w:lang w:val="pt-BR"/>
        </w:rPr>
        <w:t xml:space="preserve">Kết quả tính toán </w:t>
      </w:r>
      <w:r w:rsidRPr="009C45FD">
        <w:rPr>
          <w:sz w:val="26"/>
          <w:szCs w:val="26"/>
          <w:lang w:val="nl-NL"/>
        </w:rPr>
        <w:t>nồng độ chất ô nhiễm có trong nước thải sinh hoạt của 60 CBCNV được thể hiện tại bảng sau:</w:t>
      </w:r>
      <w:bookmarkStart w:id="197" w:name="_Toc15032299"/>
      <w:bookmarkStart w:id="198" w:name="_Toc18143426"/>
      <w:bookmarkStart w:id="199" w:name="_Toc10300231"/>
      <w:bookmarkStart w:id="200" w:name="_Toc10301394"/>
      <w:bookmarkStart w:id="201" w:name="_Toc49514855"/>
      <w:bookmarkStart w:id="202" w:name="_Toc62813776"/>
      <w:bookmarkStart w:id="203" w:name="_Toc71788103"/>
      <w:bookmarkStart w:id="204" w:name="_Toc88932324"/>
      <w:bookmarkStart w:id="205" w:name="_Toc95842582"/>
      <w:bookmarkStart w:id="206" w:name="_Toc122457125"/>
    </w:p>
    <w:p w14:paraId="4EFCEC44" w14:textId="7C235560" w:rsidR="00AD5CB6" w:rsidRPr="009C45FD" w:rsidRDefault="00AD5CB6" w:rsidP="00C062C1">
      <w:pPr>
        <w:pStyle w:val="Caption"/>
        <w:rPr>
          <w:i/>
        </w:rPr>
      </w:pPr>
      <w:bookmarkStart w:id="207" w:name="_Toc144020539"/>
      <w:r w:rsidRPr="009C45FD">
        <w:t xml:space="preserve">Bảng 3. </w:t>
      </w:r>
      <w:r w:rsidR="00C062C1">
        <w:t>11</w:t>
      </w:r>
      <w:r w:rsidRPr="009C45FD">
        <w:t>: Tải lượng và nồng độ các chất ô nhiễm</w:t>
      </w:r>
      <w:bookmarkEnd w:id="197"/>
      <w:bookmarkEnd w:id="198"/>
      <w:bookmarkEnd w:id="199"/>
      <w:bookmarkEnd w:id="200"/>
      <w:bookmarkEnd w:id="201"/>
      <w:bookmarkEnd w:id="202"/>
      <w:bookmarkEnd w:id="203"/>
      <w:r w:rsidRPr="009C45FD">
        <w:t xml:space="preserve"> trong NTSH giai đoạn thi công</w:t>
      </w:r>
      <w:bookmarkEnd w:id="204"/>
      <w:bookmarkEnd w:id="205"/>
      <w:bookmarkEnd w:id="206"/>
      <w:bookmarkEnd w:id="207"/>
    </w:p>
    <w:tbl>
      <w:tblPr>
        <w:tblW w:w="9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701"/>
        <w:gridCol w:w="1376"/>
        <w:gridCol w:w="1559"/>
        <w:gridCol w:w="2168"/>
      </w:tblGrid>
      <w:tr w:rsidR="00AD5CB6" w:rsidRPr="009C45FD" w14:paraId="2AB8DFDD" w14:textId="77777777" w:rsidTr="00F4451A">
        <w:trPr>
          <w:trHeight w:val="20"/>
          <w:tblHeader/>
          <w:jc w:val="center"/>
        </w:trPr>
        <w:tc>
          <w:tcPr>
            <w:tcW w:w="2444" w:type="dxa"/>
            <w:tcBorders>
              <w:bottom w:val="single" w:sz="4" w:space="0" w:color="auto"/>
            </w:tcBorders>
            <w:noWrap/>
            <w:vAlign w:val="center"/>
          </w:tcPr>
          <w:p w14:paraId="5800D06E" w14:textId="77777777" w:rsidR="00AD5CB6" w:rsidRPr="009C45FD" w:rsidRDefault="00AD5CB6" w:rsidP="00F4451A">
            <w:pPr>
              <w:spacing w:before="60" w:after="0" w:line="312" w:lineRule="auto"/>
              <w:jc w:val="both"/>
              <w:rPr>
                <w:b/>
                <w:sz w:val="26"/>
                <w:szCs w:val="26"/>
                <w:lang w:val="vi-VN"/>
              </w:rPr>
            </w:pPr>
            <w:r w:rsidRPr="009C45FD">
              <w:rPr>
                <w:b/>
                <w:sz w:val="26"/>
                <w:szCs w:val="26"/>
                <w:lang w:val="vi-VN"/>
              </w:rPr>
              <w:t>Chất ô nhiễm</w:t>
            </w:r>
          </w:p>
        </w:tc>
        <w:tc>
          <w:tcPr>
            <w:tcW w:w="1701" w:type="dxa"/>
            <w:tcBorders>
              <w:bottom w:val="single" w:sz="4" w:space="0" w:color="auto"/>
            </w:tcBorders>
            <w:vAlign w:val="center"/>
          </w:tcPr>
          <w:p w14:paraId="32490319" w14:textId="77777777" w:rsidR="00AD5CB6" w:rsidRPr="009C45FD" w:rsidRDefault="00AD5CB6" w:rsidP="00F4451A">
            <w:pPr>
              <w:spacing w:before="60" w:after="0" w:line="312" w:lineRule="auto"/>
              <w:jc w:val="both"/>
              <w:rPr>
                <w:b/>
                <w:sz w:val="26"/>
                <w:szCs w:val="26"/>
                <w:lang w:val="vi-VN"/>
              </w:rPr>
            </w:pPr>
            <w:r w:rsidRPr="009C45FD">
              <w:rPr>
                <w:b/>
                <w:sz w:val="26"/>
                <w:szCs w:val="26"/>
                <w:lang w:val="vi-VN"/>
              </w:rPr>
              <w:t>Tải lượng</w:t>
            </w:r>
            <w:r w:rsidRPr="009C45FD">
              <w:rPr>
                <w:b/>
                <w:sz w:val="26"/>
                <w:szCs w:val="26"/>
                <w:lang w:val="vi-VN"/>
              </w:rPr>
              <w:br/>
              <w:t xml:space="preserve"> (g/ngày)</w:t>
            </w:r>
          </w:p>
        </w:tc>
        <w:tc>
          <w:tcPr>
            <w:tcW w:w="1376" w:type="dxa"/>
            <w:tcBorders>
              <w:bottom w:val="single" w:sz="4" w:space="0" w:color="auto"/>
            </w:tcBorders>
            <w:vAlign w:val="center"/>
          </w:tcPr>
          <w:p w14:paraId="3608A894" w14:textId="77777777" w:rsidR="00AD5CB6" w:rsidRPr="009C45FD" w:rsidRDefault="00AD5CB6" w:rsidP="00F4451A">
            <w:pPr>
              <w:spacing w:before="60" w:after="0" w:line="312" w:lineRule="auto"/>
              <w:jc w:val="both"/>
              <w:rPr>
                <w:b/>
                <w:sz w:val="26"/>
                <w:szCs w:val="26"/>
                <w:lang w:val="vi-VN"/>
              </w:rPr>
            </w:pPr>
            <w:r w:rsidRPr="009C45FD">
              <w:rPr>
                <w:b/>
                <w:sz w:val="26"/>
                <w:szCs w:val="26"/>
                <w:lang w:val="vi-VN"/>
              </w:rPr>
              <w:t>Lưu lượng thải</w:t>
            </w:r>
          </w:p>
          <w:p w14:paraId="05380F16" w14:textId="77777777" w:rsidR="00AD5CB6" w:rsidRPr="009C45FD" w:rsidRDefault="00AD5CB6" w:rsidP="00F4451A">
            <w:pPr>
              <w:spacing w:before="60" w:after="0" w:line="312" w:lineRule="auto"/>
              <w:jc w:val="both"/>
              <w:rPr>
                <w:b/>
                <w:sz w:val="26"/>
                <w:szCs w:val="26"/>
                <w:lang w:val="vi-VN"/>
              </w:rPr>
            </w:pPr>
            <w:r w:rsidRPr="009C45FD">
              <w:rPr>
                <w:b/>
                <w:sz w:val="26"/>
                <w:szCs w:val="26"/>
                <w:lang w:val="vi-VN"/>
              </w:rPr>
              <w:t>(l/ngày)</w:t>
            </w:r>
          </w:p>
        </w:tc>
        <w:tc>
          <w:tcPr>
            <w:tcW w:w="1559" w:type="dxa"/>
            <w:tcBorders>
              <w:bottom w:val="single" w:sz="4" w:space="0" w:color="auto"/>
            </w:tcBorders>
            <w:vAlign w:val="center"/>
          </w:tcPr>
          <w:p w14:paraId="52A75FE3" w14:textId="77777777" w:rsidR="00AD5CB6" w:rsidRPr="009C45FD" w:rsidRDefault="00AD5CB6" w:rsidP="00F4451A">
            <w:pPr>
              <w:spacing w:before="60" w:after="0" w:line="312" w:lineRule="auto"/>
              <w:jc w:val="both"/>
              <w:rPr>
                <w:b/>
                <w:sz w:val="26"/>
                <w:szCs w:val="26"/>
              </w:rPr>
            </w:pPr>
            <w:r w:rsidRPr="009C45FD">
              <w:rPr>
                <w:b/>
                <w:sz w:val="26"/>
                <w:szCs w:val="26"/>
                <w:lang w:val="vi-VN"/>
              </w:rPr>
              <w:t>Nồng độ</w:t>
            </w:r>
          </w:p>
          <w:p w14:paraId="7A165756" w14:textId="77777777" w:rsidR="00AD5CB6" w:rsidRPr="009C45FD" w:rsidRDefault="00AD5CB6" w:rsidP="00F4451A">
            <w:pPr>
              <w:spacing w:before="60" w:after="0" w:line="312" w:lineRule="auto"/>
              <w:jc w:val="both"/>
              <w:rPr>
                <w:b/>
                <w:sz w:val="26"/>
                <w:szCs w:val="26"/>
                <w:lang w:val="vi-VN"/>
              </w:rPr>
            </w:pPr>
            <w:r w:rsidRPr="009C45FD">
              <w:rPr>
                <w:b/>
                <w:sz w:val="26"/>
                <w:szCs w:val="26"/>
                <w:lang w:val="vi-VN"/>
              </w:rPr>
              <w:t>trung bình</w:t>
            </w:r>
          </w:p>
          <w:p w14:paraId="46217035" w14:textId="77777777" w:rsidR="00AD5CB6" w:rsidRPr="009C45FD" w:rsidRDefault="00AD5CB6" w:rsidP="00F4451A">
            <w:pPr>
              <w:spacing w:before="60" w:after="0" w:line="312" w:lineRule="auto"/>
              <w:jc w:val="both"/>
              <w:rPr>
                <w:b/>
                <w:sz w:val="26"/>
                <w:szCs w:val="26"/>
                <w:lang w:val="vi-VN"/>
              </w:rPr>
            </w:pPr>
            <w:r w:rsidRPr="009C45FD">
              <w:rPr>
                <w:b/>
                <w:sz w:val="26"/>
                <w:szCs w:val="26"/>
                <w:lang w:val="vi-VN"/>
              </w:rPr>
              <w:t>(mg/l)</w:t>
            </w:r>
          </w:p>
        </w:tc>
        <w:tc>
          <w:tcPr>
            <w:tcW w:w="2168" w:type="dxa"/>
            <w:tcBorders>
              <w:bottom w:val="single" w:sz="4" w:space="0" w:color="auto"/>
            </w:tcBorders>
            <w:vAlign w:val="center"/>
          </w:tcPr>
          <w:p w14:paraId="0BDA85BC" w14:textId="77777777" w:rsidR="00AD5CB6" w:rsidRPr="009C45FD" w:rsidRDefault="00AD5CB6" w:rsidP="00F4451A">
            <w:pPr>
              <w:spacing w:before="60" w:after="0" w:line="312" w:lineRule="auto"/>
              <w:jc w:val="both"/>
              <w:rPr>
                <w:b/>
                <w:sz w:val="26"/>
                <w:szCs w:val="26"/>
                <w:lang w:val="vi-VN"/>
              </w:rPr>
            </w:pPr>
            <w:r w:rsidRPr="009C45FD">
              <w:rPr>
                <w:b/>
                <w:sz w:val="26"/>
                <w:szCs w:val="26"/>
                <w:lang w:val="vi-VN"/>
              </w:rPr>
              <w:t>QCVN</w:t>
            </w:r>
          </w:p>
          <w:p w14:paraId="59494706" w14:textId="77777777" w:rsidR="00AD5CB6" w:rsidRPr="009C45FD" w:rsidRDefault="00AD5CB6" w:rsidP="00F4451A">
            <w:pPr>
              <w:spacing w:before="60" w:after="0" w:line="312" w:lineRule="auto"/>
              <w:jc w:val="both"/>
              <w:rPr>
                <w:b/>
                <w:sz w:val="26"/>
                <w:szCs w:val="26"/>
                <w:lang w:val="vi-VN"/>
              </w:rPr>
            </w:pPr>
            <w:r w:rsidRPr="009C45FD">
              <w:rPr>
                <w:b/>
                <w:sz w:val="26"/>
                <w:szCs w:val="26"/>
                <w:lang w:val="vi-VN"/>
              </w:rPr>
              <w:t>14:2008/BTNMT</w:t>
            </w:r>
          </w:p>
          <w:p w14:paraId="6B36A730" w14:textId="77777777" w:rsidR="00AD5CB6" w:rsidRPr="009C45FD" w:rsidRDefault="00AD5CB6" w:rsidP="00F4451A">
            <w:pPr>
              <w:spacing w:before="60" w:after="0" w:line="312" w:lineRule="auto"/>
              <w:jc w:val="both"/>
              <w:rPr>
                <w:b/>
                <w:sz w:val="26"/>
                <w:szCs w:val="26"/>
                <w:lang w:val="vi-VN"/>
              </w:rPr>
            </w:pPr>
            <w:r w:rsidRPr="009C45FD">
              <w:rPr>
                <w:b/>
                <w:sz w:val="26"/>
                <w:szCs w:val="26"/>
                <w:lang w:val="vi-VN"/>
              </w:rPr>
              <w:t xml:space="preserve">(Cột </w:t>
            </w:r>
            <w:r w:rsidRPr="009C45FD">
              <w:rPr>
                <w:b/>
                <w:sz w:val="26"/>
                <w:szCs w:val="26"/>
              </w:rPr>
              <w:t>A</w:t>
            </w:r>
            <w:r w:rsidRPr="009C45FD">
              <w:rPr>
                <w:b/>
                <w:sz w:val="26"/>
                <w:szCs w:val="26"/>
                <w:lang w:val="vi-VN"/>
              </w:rPr>
              <w:t>)</w:t>
            </w:r>
          </w:p>
        </w:tc>
      </w:tr>
      <w:tr w:rsidR="00AD5CB6" w:rsidRPr="009C45FD" w14:paraId="08D61AE8" w14:textId="77777777" w:rsidTr="00F4451A">
        <w:trPr>
          <w:trHeight w:val="20"/>
          <w:jc w:val="center"/>
        </w:trPr>
        <w:tc>
          <w:tcPr>
            <w:tcW w:w="2444" w:type="dxa"/>
            <w:tcBorders>
              <w:bottom w:val="single" w:sz="4" w:space="0" w:color="auto"/>
            </w:tcBorders>
            <w:noWrap/>
            <w:vAlign w:val="center"/>
          </w:tcPr>
          <w:p w14:paraId="1170EBB1" w14:textId="77777777" w:rsidR="00AD5CB6" w:rsidRPr="009C45FD" w:rsidRDefault="00AD5CB6" w:rsidP="00F4451A">
            <w:pPr>
              <w:spacing w:before="60" w:after="0" w:line="312" w:lineRule="auto"/>
              <w:jc w:val="both"/>
              <w:rPr>
                <w:sz w:val="26"/>
                <w:szCs w:val="26"/>
                <w:lang w:val="vi-VN"/>
              </w:rPr>
            </w:pPr>
            <w:r w:rsidRPr="009C45FD">
              <w:rPr>
                <w:sz w:val="26"/>
                <w:szCs w:val="26"/>
                <w:lang w:val="vi-VN"/>
              </w:rPr>
              <w:t>Chất rắn lơ lửng (TSS)</w:t>
            </w:r>
          </w:p>
        </w:tc>
        <w:tc>
          <w:tcPr>
            <w:tcW w:w="1701" w:type="dxa"/>
            <w:tcBorders>
              <w:bottom w:val="single" w:sz="4" w:space="0" w:color="auto"/>
            </w:tcBorders>
            <w:vAlign w:val="center"/>
          </w:tcPr>
          <w:p w14:paraId="340EA6F0" w14:textId="77777777" w:rsidR="00AD5CB6" w:rsidRPr="009C45FD" w:rsidRDefault="00AD5CB6" w:rsidP="00F4451A">
            <w:pPr>
              <w:spacing w:before="60" w:after="0" w:line="312" w:lineRule="auto"/>
              <w:jc w:val="both"/>
              <w:rPr>
                <w:sz w:val="26"/>
                <w:szCs w:val="26"/>
              </w:rPr>
            </w:pPr>
            <w:r w:rsidRPr="009C45FD">
              <w:rPr>
                <w:sz w:val="26"/>
                <w:szCs w:val="26"/>
              </w:rPr>
              <w:t>2.000 – 2.160</w:t>
            </w:r>
          </w:p>
        </w:tc>
        <w:tc>
          <w:tcPr>
            <w:tcW w:w="1376" w:type="dxa"/>
            <w:vMerge w:val="restart"/>
            <w:vAlign w:val="center"/>
          </w:tcPr>
          <w:p w14:paraId="31272386" w14:textId="77777777" w:rsidR="00AD5CB6" w:rsidRPr="009C45FD" w:rsidRDefault="00AD5CB6" w:rsidP="00F4451A">
            <w:pPr>
              <w:spacing w:before="60" w:after="0" w:line="312" w:lineRule="auto"/>
              <w:jc w:val="both"/>
              <w:rPr>
                <w:sz w:val="26"/>
                <w:szCs w:val="26"/>
                <w:lang w:val="vi-VN"/>
              </w:rPr>
            </w:pPr>
            <w:r w:rsidRPr="009C45FD">
              <w:rPr>
                <w:sz w:val="26"/>
                <w:szCs w:val="26"/>
              </w:rPr>
              <w:t>4.500</w:t>
            </w:r>
          </w:p>
        </w:tc>
        <w:tc>
          <w:tcPr>
            <w:tcW w:w="1559" w:type="dxa"/>
            <w:tcBorders>
              <w:bottom w:val="single" w:sz="4" w:space="0" w:color="auto"/>
            </w:tcBorders>
            <w:vAlign w:val="center"/>
          </w:tcPr>
          <w:p w14:paraId="458A9975" w14:textId="77777777" w:rsidR="00AD5CB6" w:rsidRPr="009C45FD" w:rsidRDefault="00AD5CB6" w:rsidP="00F4451A">
            <w:pPr>
              <w:spacing w:before="60" w:after="0" w:line="312" w:lineRule="auto"/>
              <w:jc w:val="both"/>
              <w:rPr>
                <w:sz w:val="26"/>
                <w:szCs w:val="26"/>
              </w:rPr>
            </w:pPr>
            <w:r w:rsidRPr="009C45FD">
              <w:rPr>
                <w:sz w:val="26"/>
                <w:szCs w:val="26"/>
              </w:rPr>
              <w:t>444,4 - 480</w:t>
            </w:r>
          </w:p>
        </w:tc>
        <w:tc>
          <w:tcPr>
            <w:tcW w:w="2168" w:type="dxa"/>
            <w:tcBorders>
              <w:left w:val="nil"/>
              <w:bottom w:val="single" w:sz="4" w:space="0" w:color="auto"/>
            </w:tcBorders>
            <w:vAlign w:val="center"/>
          </w:tcPr>
          <w:p w14:paraId="712DE5CF" w14:textId="77777777" w:rsidR="00AD5CB6" w:rsidRPr="009C45FD" w:rsidRDefault="00AD5CB6" w:rsidP="00F4451A">
            <w:pPr>
              <w:spacing w:before="60" w:after="0" w:line="312" w:lineRule="auto"/>
              <w:jc w:val="both"/>
              <w:rPr>
                <w:sz w:val="26"/>
                <w:szCs w:val="26"/>
              </w:rPr>
            </w:pPr>
            <w:r w:rsidRPr="009C45FD">
              <w:rPr>
                <w:sz w:val="26"/>
                <w:szCs w:val="26"/>
              </w:rPr>
              <w:t>100</w:t>
            </w:r>
          </w:p>
        </w:tc>
      </w:tr>
      <w:tr w:rsidR="00AD5CB6" w:rsidRPr="009C45FD" w14:paraId="67FBF982" w14:textId="77777777" w:rsidTr="00F4451A">
        <w:trPr>
          <w:trHeight w:val="20"/>
          <w:jc w:val="center"/>
        </w:trPr>
        <w:tc>
          <w:tcPr>
            <w:tcW w:w="2444" w:type="dxa"/>
            <w:tcBorders>
              <w:top w:val="single" w:sz="4" w:space="0" w:color="auto"/>
              <w:bottom w:val="single" w:sz="4" w:space="0" w:color="auto"/>
            </w:tcBorders>
            <w:noWrap/>
            <w:vAlign w:val="center"/>
          </w:tcPr>
          <w:p w14:paraId="18D2EE8E" w14:textId="77777777" w:rsidR="00AD5CB6" w:rsidRPr="009C45FD" w:rsidRDefault="00AD5CB6" w:rsidP="00F4451A">
            <w:pPr>
              <w:spacing w:before="60" w:after="0" w:line="312" w:lineRule="auto"/>
              <w:jc w:val="both"/>
              <w:rPr>
                <w:sz w:val="26"/>
                <w:szCs w:val="26"/>
                <w:lang w:val="vi-VN"/>
              </w:rPr>
            </w:pPr>
            <w:r w:rsidRPr="009C45FD">
              <w:rPr>
                <w:sz w:val="26"/>
                <w:szCs w:val="26"/>
                <w:lang w:val="vi-VN"/>
              </w:rPr>
              <w:t>BOD5 của nước thải đã lắng</w:t>
            </w:r>
          </w:p>
        </w:tc>
        <w:tc>
          <w:tcPr>
            <w:tcW w:w="1701" w:type="dxa"/>
            <w:tcBorders>
              <w:top w:val="single" w:sz="4" w:space="0" w:color="auto"/>
              <w:bottom w:val="single" w:sz="4" w:space="0" w:color="auto"/>
            </w:tcBorders>
            <w:vAlign w:val="center"/>
          </w:tcPr>
          <w:p w14:paraId="6F1680DE" w14:textId="77777777" w:rsidR="00AD5CB6" w:rsidRPr="009C45FD" w:rsidRDefault="00AD5CB6" w:rsidP="00F4451A">
            <w:pPr>
              <w:spacing w:before="60" w:after="0" w:line="312" w:lineRule="auto"/>
              <w:jc w:val="both"/>
              <w:rPr>
                <w:sz w:val="26"/>
                <w:szCs w:val="26"/>
              </w:rPr>
            </w:pPr>
            <w:r w:rsidRPr="009C45FD">
              <w:rPr>
                <w:sz w:val="26"/>
                <w:szCs w:val="26"/>
              </w:rPr>
              <w:t>1.000 – 1.160</w:t>
            </w:r>
          </w:p>
        </w:tc>
        <w:tc>
          <w:tcPr>
            <w:tcW w:w="1376" w:type="dxa"/>
            <w:vMerge/>
            <w:vAlign w:val="center"/>
          </w:tcPr>
          <w:p w14:paraId="4D5AC932" w14:textId="77777777" w:rsidR="00AD5CB6" w:rsidRPr="009C45FD" w:rsidRDefault="00AD5CB6" w:rsidP="00F4451A">
            <w:pPr>
              <w:spacing w:before="60" w:after="0" w:line="312" w:lineRule="auto"/>
              <w:jc w:val="both"/>
              <w:rPr>
                <w:sz w:val="26"/>
                <w:szCs w:val="26"/>
                <w:lang w:val="vi-VN"/>
              </w:rPr>
            </w:pPr>
          </w:p>
        </w:tc>
        <w:tc>
          <w:tcPr>
            <w:tcW w:w="1559" w:type="dxa"/>
            <w:tcBorders>
              <w:top w:val="single" w:sz="4" w:space="0" w:color="auto"/>
              <w:bottom w:val="single" w:sz="4" w:space="0" w:color="auto"/>
            </w:tcBorders>
            <w:vAlign w:val="center"/>
          </w:tcPr>
          <w:p w14:paraId="2EE56971" w14:textId="77777777" w:rsidR="00AD5CB6" w:rsidRPr="009C45FD" w:rsidRDefault="00AD5CB6" w:rsidP="00F4451A">
            <w:pPr>
              <w:spacing w:before="60" w:after="0" w:line="312" w:lineRule="auto"/>
              <w:jc w:val="both"/>
              <w:rPr>
                <w:sz w:val="26"/>
                <w:szCs w:val="26"/>
              </w:rPr>
            </w:pPr>
            <w:r w:rsidRPr="009C45FD">
              <w:rPr>
                <w:sz w:val="26"/>
                <w:szCs w:val="26"/>
              </w:rPr>
              <w:t>222,2 – 257,7</w:t>
            </w:r>
          </w:p>
        </w:tc>
        <w:tc>
          <w:tcPr>
            <w:tcW w:w="2168" w:type="dxa"/>
            <w:tcBorders>
              <w:top w:val="single" w:sz="4" w:space="0" w:color="auto"/>
              <w:left w:val="nil"/>
              <w:bottom w:val="single" w:sz="4" w:space="0" w:color="auto"/>
            </w:tcBorders>
            <w:vAlign w:val="center"/>
          </w:tcPr>
          <w:p w14:paraId="320AEB91" w14:textId="77777777" w:rsidR="00AD5CB6" w:rsidRPr="009C45FD" w:rsidRDefault="00AD5CB6" w:rsidP="00F4451A">
            <w:pPr>
              <w:spacing w:before="60" w:after="0" w:line="312" w:lineRule="auto"/>
              <w:jc w:val="both"/>
              <w:rPr>
                <w:sz w:val="26"/>
                <w:szCs w:val="26"/>
              </w:rPr>
            </w:pPr>
            <w:r w:rsidRPr="009C45FD">
              <w:rPr>
                <w:sz w:val="26"/>
                <w:szCs w:val="26"/>
              </w:rPr>
              <w:t>50</w:t>
            </w:r>
          </w:p>
        </w:tc>
      </w:tr>
      <w:tr w:rsidR="00AD5CB6" w:rsidRPr="009C45FD" w14:paraId="33591C7E" w14:textId="77777777" w:rsidTr="00F4451A">
        <w:trPr>
          <w:trHeight w:val="20"/>
          <w:jc w:val="center"/>
        </w:trPr>
        <w:tc>
          <w:tcPr>
            <w:tcW w:w="2444" w:type="dxa"/>
            <w:tcBorders>
              <w:top w:val="single" w:sz="4" w:space="0" w:color="auto"/>
              <w:bottom w:val="single" w:sz="4" w:space="0" w:color="auto"/>
            </w:tcBorders>
            <w:noWrap/>
            <w:vAlign w:val="center"/>
          </w:tcPr>
          <w:p w14:paraId="489FD647" w14:textId="77777777" w:rsidR="00AD5CB6" w:rsidRPr="009C45FD" w:rsidRDefault="00AD5CB6" w:rsidP="00F4451A">
            <w:pPr>
              <w:spacing w:before="60" w:after="0" w:line="312" w:lineRule="auto"/>
              <w:jc w:val="both"/>
              <w:rPr>
                <w:sz w:val="26"/>
                <w:szCs w:val="26"/>
                <w:lang w:val="vi-VN"/>
              </w:rPr>
            </w:pPr>
            <w:r w:rsidRPr="009C45FD">
              <w:rPr>
                <w:sz w:val="26"/>
                <w:szCs w:val="26"/>
                <w:lang w:val="vi-VN"/>
              </w:rPr>
              <w:t>BOD5 của nước thải</w:t>
            </w:r>
            <w:r w:rsidRPr="009C45FD">
              <w:rPr>
                <w:sz w:val="26"/>
                <w:szCs w:val="26"/>
              </w:rPr>
              <w:t xml:space="preserve"> </w:t>
            </w:r>
            <w:r w:rsidRPr="009C45FD">
              <w:rPr>
                <w:sz w:val="26"/>
                <w:szCs w:val="26"/>
                <w:lang w:val="vi-VN"/>
              </w:rPr>
              <w:t>chưa lắng</w:t>
            </w:r>
          </w:p>
        </w:tc>
        <w:tc>
          <w:tcPr>
            <w:tcW w:w="1701" w:type="dxa"/>
            <w:tcBorders>
              <w:top w:val="single" w:sz="4" w:space="0" w:color="auto"/>
              <w:bottom w:val="single" w:sz="4" w:space="0" w:color="auto"/>
            </w:tcBorders>
            <w:vAlign w:val="center"/>
          </w:tcPr>
          <w:p w14:paraId="36EC4AC5" w14:textId="77777777" w:rsidR="00AD5CB6" w:rsidRPr="009C45FD" w:rsidRDefault="00AD5CB6" w:rsidP="00F4451A">
            <w:pPr>
              <w:spacing w:before="60" w:after="0" w:line="312" w:lineRule="auto"/>
              <w:jc w:val="both"/>
              <w:rPr>
                <w:sz w:val="26"/>
                <w:szCs w:val="26"/>
              </w:rPr>
            </w:pPr>
            <w:r w:rsidRPr="009C45FD">
              <w:rPr>
                <w:sz w:val="26"/>
                <w:szCs w:val="26"/>
              </w:rPr>
              <w:t>2.160</w:t>
            </w:r>
          </w:p>
        </w:tc>
        <w:tc>
          <w:tcPr>
            <w:tcW w:w="1376" w:type="dxa"/>
            <w:vMerge/>
            <w:vAlign w:val="center"/>
          </w:tcPr>
          <w:p w14:paraId="21FD2D67" w14:textId="77777777" w:rsidR="00AD5CB6" w:rsidRPr="009C45FD" w:rsidRDefault="00AD5CB6" w:rsidP="00F4451A">
            <w:pPr>
              <w:spacing w:before="60" w:after="0" w:line="312" w:lineRule="auto"/>
              <w:jc w:val="both"/>
              <w:rPr>
                <w:sz w:val="26"/>
                <w:szCs w:val="26"/>
                <w:lang w:val="vi-VN"/>
              </w:rPr>
            </w:pPr>
          </w:p>
        </w:tc>
        <w:tc>
          <w:tcPr>
            <w:tcW w:w="1559" w:type="dxa"/>
            <w:tcBorders>
              <w:top w:val="single" w:sz="4" w:space="0" w:color="auto"/>
              <w:bottom w:val="single" w:sz="4" w:space="0" w:color="auto"/>
            </w:tcBorders>
            <w:vAlign w:val="center"/>
          </w:tcPr>
          <w:p w14:paraId="08C386FD" w14:textId="77777777" w:rsidR="00AD5CB6" w:rsidRPr="009C45FD" w:rsidRDefault="00AD5CB6" w:rsidP="00F4451A">
            <w:pPr>
              <w:spacing w:before="60" w:after="0" w:line="312" w:lineRule="auto"/>
              <w:jc w:val="both"/>
              <w:rPr>
                <w:sz w:val="26"/>
                <w:szCs w:val="26"/>
              </w:rPr>
            </w:pPr>
            <w:r w:rsidRPr="009C45FD">
              <w:rPr>
                <w:sz w:val="26"/>
                <w:szCs w:val="26"/>
              </w:rPr>
              <w:t>480</w:t>
            </w:r>
          </w:p>
        </w:tc>
        <w:tc>
          <w:tcPr>
            <w:tcW w:w="2168" w:type="dxa"/>
            <w:tcBorders>
              <w:top w:val="single" w:sz="4" w:space="0" w:color="auto"/>
              <w:left w:val="nil"/>
              <w:bottom w:val="single" w:sz="4" w:space="0" w:color="auto"/>
            </w:tcBorders>
            <w:vAlign w:val="center"/>
          </w:tcPr>
          <w:p w14:paraId="501E3EB9" w14:textId="77777777" w:rsidR="00AD5CB6" w:rsidRPr="009C45FD" w:rsidRDefault="00AD5CB6" w:rsidP="00F4451A">
            <w:pPr>
              <w:spacing w:before="60" w:after="0" w:line="312" w:lineRule="auto"/>
              <w:jc w:val="both"/>
              <w:rPr>
                <w:sz w:val="26"/>
                <w:szCs w:val="26"/>
              </w:rPr>
            </w:pPr>
            <w:r w:rsidRPr="009C45FD">
              <w:rPr>
                <w:sz w:val="26"/>
                <w:szCs w:val="26"/>
              </w:rPr>
              <w:t>50</w:t>
            </w:r>
          </w:p>
        </w:tc>
      </w:tr>
      <w:tr w:rsidR="00AD5CB6" w:rsidRPr="009C45FD" w14:paraId="482311BA" w14:textId="77777777" w:rsidTr="00F4451A">
        <w:trPr>
          <w:trHeight w:val="20"/>
          <w:jc w:val="center"/>
        </w:trPr>
        <w:tc>
          <w:tcPr>
            <w:tcW w:w="2444" w:type="dxa"/>
            <w:tcBorders>
              <w:top w:val="single" w:sz="4" w:space="0" w:color="auto"/>
              <w:bottom w:val="single" w:sz="4" w:space="0" w:color="auto"/>
            </w:tcBorders>
            <w:noWrap/>
            <w:vAlign w:val="center"/>
          </w:tcPr>
          <w:p w14:paraId="7CA6ED14" w14:textId="77777777" w:rsidR="00AD5CB6" w:rsidRPr="009C45FD" w:rsidRDefault="00AD5CB6" w:rsidP="00F4451A">
            <w:pPr>
              <w:spacing w:before="60" w:after="0" w:line="312" w:lineRule="auto"/>
              <w:jc w:val="both"/>
              <w:rPr>
                <w:sz w:val="26"/>
                <w:szCs w:val="26"/>
                <w:lang w:val="vi-VN"/>
              </w:rPr>
            </w:pPr>
            <w:r w:rsidRPr="009C45FD">
              <w:rPr>
                <w:sz w:val="26"/>
                <w:szCs w:val="26"/>
                <w:lang w:val="vi-VN"/>
              </w:rPr>
              <w:t>Nitơ của các muối amoni (N-NH4)</w:t>
            </w:r>
          </w:p>
        </w:tc>
        <w:tc>
          <w:tcPr>
            <w:tcW w:w="1701" w:type="dxa"/>
            <w:tcBorders>
              <w:top w:val="single" w:sz="4" w:space="0" w:color="auto"/>
              <w:bottom w:val="single" w:sz="4" w:space="0" w:color="auto"/>
            </w:tcBorders>
            <w:vAlign w:val="center"/>
          </w:tcPr>
          <w:p w14:paraId="2AE21A45" w14:textId="77777777" w:rsidR="00AD5CB6" w:rsidRPr="009C45FD" w:rsidRDefault="00AD5CB6" w:rsidP="00F4451A">
            <w:pPr>
              <w:spacing w:before="60" w:after="0" w:line="312" w:lineRule="auto"/>
              <w:jc w:val="both"/>
              <w:rPr>
                <w:sz w:val="26"/>
                <w:szCs w:val="26"/>
              </w:rPr>
            </w:pPr>
            <w:r w:rsidRPr="009C45FD">
              <w:rPr>
                <w:sz w:val="26"/>
                <w:szCs w:val="26"/>
              </w:rPr>
              <w:t>260</w:t>
            </w:r>
          </w:p>
        </w:tc>
        <w:tc>
          <w:tcPr>
            <w:tcW w:w="1376" w:type="dxa"/>
            <w:vMerge/>
            <w:vAlign w:val="center"/>
          </w:tcPr>
          <w:p w14:paraId="3F16823D" w14:textId="77777777" w:rsidR="00AD5CB6" w:rsidRPr="009C45FD" w:rsidRDefault="00AD5CB6" w:rsidP="00F4451A">
            <w:pPr>
              <w:spacing w:before="60" w:after="0" w:line="312" w:lineRule="auto"/>
              <w:jc w:val="both"/>
              <w:rPr>
                <w:sz w:val="26"/>
                <w:szCs w:val="26"/>
                <w:lang w:val="vi-VN"/>
              </w:rPr>
            </w:pPr>
          </w:p>
        </w:tc>
        <w:tc>
          <w:tcPr>
            <w:tcW w:w="1559" w:type="dxa"/>
            <w:tcBorders>
              <w:top w:val="single" w:sz="4" w:space="0" w:color="auto"/>
              <w:bottom w:val="single" w:sz="4" w:space="0" w:color="auto"/>
            </w:tcBorders>
            <w:vAlign w:val="center"/>
          </w:tcPr>
          <w:p w14:paraId="5D8F2856" w14:textId="77777777" w:rsidR="00AD5CB6" w:rsidRPr="009C45FD" w:rsidRDefault="00AD5CB6" w:rsidP="00F4451A">
            <w:pPr>
              <w:spacing w:before="60" w:after="0" w:line="312" w:lineRule="auto"/>
              <w:jc w:val="both"/>
              <w:rPr>
                <w:sz w:val="26"/>
                <w:szCs w:val="26"/>
              </w:rPr>
            </w:pPr>
            <w:r w:rsidRPr="009C45FD">
              <w:rPr>
                <w:sz w:val="26"/>
                <w:szCs w:val="26"/>
              </w:rPr>
              <w:t>57,7</w:t>
            </w:r>
          </w:p>
        </w:tc>
        <w:tc>
          <w:tcPr>
            <w:tcW w:w="2168" w:type="dxa"/>
            <w:tcBorders>
              <w:top w:val="single" w:sz="4" w:space="0" w:color="auto"/>
              <w:left w:val="nil"/>
              <w:bottom w:val="single" w:sz="4" w:space="0" w:color="auto"/>
            </w:tcBorders>
            <w:vAlign w:val="center"/>
          </w:tcPr>
          <w:p w14:paraId="580B64B3" w14:textId="77777777" w:rsidR="00AD5CB6" w:rsidRPr="009C45FD" w:rsidRDefault="00AD5CB6" w:rsidP="00F4451A">
            <w:pPr>
              <w:spacing w:before="60" w:after="0" w:line="312" w:lineRule="auto"/>
              <w:jc w:val="both"/>
              <w:rPr>
                <w:sz w:val="26"/>
                <w:szCs w:val="26"/>
              </w:rPr>
            </w:pPr>
            <w:r w:rsidRPr="009C45FD">
              <w:rPr>
                <w:sz w:val="26"/>
                <w:szCs w:val="26"/>
              </w:rPr>
              <w:t>10</w:t>
            </w:r>
          </w:p>
        </w:tc>
      </w:tr>
      <w:tr w:rsidR="00AD5CB6" w:rsidRPr="009C45FD" w14:paraId="308560AE" w14:textId="77777777" w:rsidTr="00F4451A">
        <w:trPr>
          <w:trHeight w:val="20"/>
          <w:jc w:val="center"/>
        </w:trPr>
        <w:tc>
          <w:tcPr>
            <w:tcW w:w="2444" w:type="dxa"/>
            <w:tcBorders>
              <w:top w:val="single" w:sz="4" w:space="0" w:color="auto"/>
              <w:bottom w:val="single" w:sz="4" w:space="0" w:color="auto"/>
            </w:tcBorders>
            <w:noWrap/>
            <w:vAlign w:val="center"/>
          </w:tcPr>
          <w:p w14:paraId="046BD93A" w14:textId="77777777" w:rsidR="00AD5CB6" w:rsidRPr="009C45FD" w:rsidRDefault="00AD5CB6" w:rsidP="00F4451A">
            <w:pPr>
              <w:spacing w:before="60" w:after="0" w:line="312" w:lineRule="auto"/>
              <w:jc w:val="both"/>
              <w:rPr>
                <w:sz w:val="26"/>
                <w:szCs w:val="26"/>
              </w:rPr>
            </w:pPr>
            <w:r w:rsidRPr="009C45FD">
              <w:rPr>
                <w:sz w:val="26"/>
                <w:szCs w:val="26"/>
              </w:rPr>
              <w:lastRenderedPageBreak/>
              <w:t>Phốt phát (PO43-)</w:t>
            </w:r>
          </w:p>
        </w:tc>
        <w:tc>
          <w:tcPr>
            <w:tcW w:w="1701" w:type="dxa"/>
            <w:tcBorders>
              <w:top w:val="single" w:sz="4" w:space="0" w:color="auto"/>
              <w:bottom w:val="single" w:sz="4" w:space="0" w:color="auto"/>
            </w:tcBorders>
            <w:vAlign w:val="center"/>
          </w:tcPr>
          <w:p w14:paraId="38793294" w14:textId="77777777" w:rsidR="00AD5CB6" w:rsidRPr="009C45FD" w:rsidRDefault="00AD5CB6" w:rsidP="00F4451A">
            <w:pPr>
              <w:spacing w:before="60" w:after="0" w:line="312" w:lineRule="auto"/>
              <w:jc w:val="both"/>
              <w:rPr>
                <w:sz w:val="26"/>
                <w:szCs w:val="26"/>
              </w:rPr>
            </w:pPr>
            <w:r w:rsidRPr="009C45FD">
              <w:rPr>
                <w:sz w:val="26"/>
                <w:szCs w:val="26"/>
              </w:rPr>
              <w:t>110</w:t>
            </w:r>
          </w:p>
        </w:tc>
        <w:tc>
          <w:tcPr>
            <w:tcW w:w="1376" w:type="dxa"/>
            <w:vMerge/>
            <w:vAlign w:val="center"/>
          </w:tcPr>
          <w:p w14:paraId="1C962D90" w14:textId="77777777" w:rsidR="00AD5CB6" w:rsidRPr="009C45FD" w:rsidRDefault="00AD5CB6" w:rsidP="00F4451A">
            <w:pPr>
              <w:spacing w:before="60" w:after="0" w:line="312" w:lineRule="auto"/>
              <w:jc w:val="both"/>
              <w:rPr>
                <w:sz w:val="26"/>
                <w:szCs w:val="26"/>
                <w:lang w:val="vi-VN"/>
              </w:rPr>
            </w:pPr>
          </w:p>
        </w:tc>
        <w:tc>
          <w:tcPr>
            <w:tcW w:w="1559" w:type="dxa"/>
            <w:tcBorders>
              <w:top w:val="single" w:sz="4" w:space="0" w:color="auto"/>
              <w:bottom w:val="single" w:sz="4" w:space="0" w:color="auto"/>
            </w:tcBorders>
            <w:vAlign w:val="center"/>
          </w:tcPr>
          <w:p w14:paraId="485E9FF7" w14:textId="77777777" w:rsidR="00AD5CB6" w:rsidRPr="009C45FD" w:rsidRDefault="00AD5CB6" w:rsidP="00F4451A">
            <w:pPr>
              <w:spacing w:before="60" w:after="0" w:line="312" w:lineRule="auto"/>
              <w:jc w:val="both"/>
              <w:rPr>
                <w:sz w:val="26"/>
                <w:szCs w:val="26"/>
              </w:rPr>
            </w:pPr>
            <w:r w:rsidRPr="009C45FD">
              <w:rPr>
                <w:sz w:val="26"/>
                <w:szCs w:val="26"/>
              </w:rPr>
              <w:t>24,4</w:t>
            </w:r>
          </w:p>
        </w:tc>
        <w:tc>
          <w:tcPr>
            <w:tcW w:w="2168" w:type="dxa"/>
            <w:tcBorders>
              <w:top w:val="single" w:sz="4" w:space="0" w:color="auto"/>
              <w:left w:val="nil"/>
              <w:bottom w:val="single" w:sz="4" w:space="0" w:color="auto"/>
            </w:tcBorders>
            <w:vAlign w:val="center"/>
          </w:tcPr>
          <w:p w14:paraId="712B9879" w14:textId="77777777" w:rsidR="00AD5CB6" w:rsidRPr="009C45FD" w:rsidRDefault="00AD5CB6" w:rsidP="00F4451A">
            <w:pPr>
              <w:spacing w:before="60" w:after="0" w:line="312" w:lineRule="auto"/>
              <w:jc w:val="both"/>
              <w:rPr>
                <w:sz w:val="26"/>
                <w:szCs w:val="26"/>
              </w:rPr>
            </w:pPr>
            <w:r w:rsidRPr="009C45FD">
              <w:rPr>
                <w:sz w:val="26"/>
                <w:szCs w:val="26"/>
              </w:rPr>
              <w:t>10</w:t>
            </w:r>
          </w:p>
        </w:tc>
      </w:tr>
      <w:tr w:rsidR="00AD5CB6" w:rsidRPr="009C45FD" w14:paraId="07BADD95" w14:textId="77777777" w:rsidTr="00F4451A">
        <w:trPr>
          <w:trHeight w:val="20"/>
          <w:jc w:val="center"/>
        </w:trPr>
        <w:tc>
          <w:tcPr>
            <w:tcW w:w="2444" w:type="dxa"/>
            <w:tcBorders>
              <w:top w:val="single" w:sz="4" w:space="0" w:color="auto"/>
              <w:bottom w:val="single" w:sz="4" w:space="0" w:color="auto"/>
            </w:tcBorders>
            <w:noWrap/>
            <w:vAlign w:val="center"/>
          </w:tcPr>
          <w:p w14:paraId="07DABD52" w14:textId="77777777" w:rsidR="00AD5CB6" w:rsidRPr="009C45FD" w:rsidRDefault="00AD5CB6" w:rsidP="00F4451A">
            <w:pPr>
              <w:spacing w:before="60" w:after="0" w:line="312" w:lineRule="auto"/>
              <w:jc w:val="both"/>
              <w:rPr>
                <w:sz w:val="26"/>
                <w:szCs w:val="26"/>
              </w:rPr>
            </w:pPr>
            <w:r w:rsidRPr="009C45FD">
              <w:rPr>
                <w:sz w:val="26"/>
                <w:szCs w:val="26"/>
              </w:rPr>
              <w:t>Clorua (Cl-)</w:t>
            </w:r>
          </w:p>
        </w:tc>
        <w:tc>
          <w:tcPr>
            <w:tcW w:w="1701" w:type="dxa"/>
            <w:tcBorders>
              <w:top w:val="single" w:sz="4" w:space="0" w:color="auto"/>
              <w:bottom w:val="single" w:sz="4" w:space="0" w:color="auto"/>
            </w:tcBorders>
            <w:vAlign w:val="center"/>
          </w:tcPr>
          <w:p w14:paraId="6D9D988D" w14:textId="77777777" w:rsidR="00AD5CB6" w:rsidRPr="009C45FD" w:rsidRDefault="00AD5CB6" w:rsidP="00F4451A">
            <w:pPr>
              <w:spacing w:before="60" w:after="0" w:line="312" w:lineRule="auto"/>
              <w:jc w:val="both"/>
              <w:rPr>
                <w:sz w:val="26"/>
                <w:szCs w:val="26"/>
              </w:rPr>
            </w:pPr>
            <w:r w:rsidRPr="009C45FD">
              <w:rPr>
                <w:sz w:val="26"/>
                <w:szCs w:val="26"/>
              </w:rPr>
              <w:t>330</w:t>
            </w:r>
          </w:p>
        </w:tc>
        <w:tc>
          <w:tcPr>
            <w:tcW w:w="1376" w:type="dxa"/>
            <w:vMerge/>
            <w:vAlign w:val="center"/>
          </w:tcPr>
          <w:p w14:paraId="51F2480A" w14:textId="77777777" w:rsidR="00AD5CB6" w:rsidRPr="009C45FD" w:rsidRDefault="00AD5CB6" w:rsidP="00F4451A">
            <w:pPr>
              <w:spacing w:before="60" w:after="0" w:line="312" w:lineRule="auto"/>
              <w:jc w:val="both"/>
              <w:rPr>
                <w:sz w:val="26"/>
                <w:szCs w:val="26"/>
                <w:lang w:val="vi-VN"/>
              </w:rPr>
            </w:pPr>
          </w:p>
        </w:tc>
        <w:tc>
          <w:tcPr>
            <w:tcW w:w="1559" w:type="dxa"/>
            <w:tcBorders>
              <w:top w:val="single" w:sz="4" w:space="0" w:color="auto"/>
              <w:bottom w:val="single" w:sz="4" w:space="0" w:color="auto"/>
            </w:tcBorders>
            <w:vAlign w:val="center"/>
          </w:tcPr>
          <w:p w14:paraId="56C29A59" w14:textId="77777777" w:rsidR="00AD5CB6" w:rsidRPr="009C45FD" w:rsidRDefault="00AD5CB6" w:rsidP="00F4451A">
            <w:pPr>
              <w:spacing w:before="60" w:after="0" w:line="312" w:lineRule="auto"/>
              <w:jc w:val="both"/>
              <w:rPr>
                <w:sz w:val="26"/>
                <w:szCs w:val="26"/>
              </w:rPr>
            </w:pPr>
            <w:r w:rsidRPr="009C45FD">
              <w:rPr>
                <w:sz w:val="26"/>
                <w:szCs w:val="26"/>
              </w:rPr>
              <w:t>73,3</w:t>
            </w:r>
          </w:p>
        </w:tc>
        <w:tc>
          <w:tcPr>
            <w:tcW w:w="2168" w:type="dxa"/>
            <w:tcBorders>
              <w:top w:val="single" w:sz="4" w:space="0" w:color="auto"/>
              <w:left w:val="nil"/>
              <w:bottom w:val="single" w:sz="4" w:space="0" w:color="auto"/>
            </w:tcBorders>
            <w:vAlign w:val="center"/>
          </w:tcPr>
          <w:p w14:paraId="02A825B2" w14:textId="77777777" w:rsidR="00AD5CB6" w:rsidRPr="009C45FD" w:rsidRDefault="00AD5CB6" w:rsidP="00F4451A">
            <w:pPr>
              <w:spacing w:before="60" w:after="0" w:line="312" w:lineRule="auto"/>
              <w:jc w:val="both"/>
              <w:rPr>
                <w:sz w:val="26"/>
                <w:szCs w:val="26"/>
              </w:rPr>
            </w:pPr>
            <w:r w:rsidRPr="009C45FD">
              <w:rPr>
                <w:sz w:val="26"/>
                <w:szCs w:val="26"/>
              </w:rPr>
              <w:t>-</w:t>
            </w:r>
          </w:p>
        </w:tc>
      </w:tr>
      <w:tr w:rsidR="00AD5CB6" w:rsidRPr="009C45FD" w14:paraId="409F03CA" w14:textId="77777777" w:rsidTr="00F4451A">
        <w:trPr>
          <w:trHeight w:val="20"/>
          <w:jc w:val="center"/>
        </w:trPr>
        <w:tc>
          <w:tcPr>
            <w:tcW w:w="2444" w:type="dxa"/>
            <w:tcBorders>
              <w:top w:val="single" w:sz="4" w:space="0" w:color="auto"/>
              <w:bottom w:val="single" w:sz="4" w:space="0" w:color="auto"/>
            </w:tcBorders>
            <w:noWrap/>
            <w:vAlign w:val="center"/>
          </w:tcPr>
          <w:p w14:paraId="26D34E49" w14:textId="77777777" w:rsidR="00AD5CB6" w:rsidRPr="009C45FD" w:rsidRDefault="00AD5CB6" w:rsidP="00F4451A">
            <w:pPr>
              <w:spacing w:before="60" w:after="0" w:line="312" w:lineRule="auto"/>
              <w:jc w:val="both"/>
              <w:rPr>
                <w:sz w:val="26"/>
                <w:szCs w:val="26"/>
                <w:lang w:val="vi-VN"/>
              </w:rPr>
            </w:pPr>
            <w:r w:rsidRPr="009C45FD">
              <w:rPr>
                <w:sz w:val="26"/>
                <w:szCs w:val="26"/>
                <w:lang w:val="vi-VN"/>
              </w:rPr>
              <w:t>Chất hoạt động bề mặt</w:t>
            </w:r>
          </w:p>
        </w:tc>
        <w:tc>
          <w:tcPr>
            <w:tcW w:w="1701" w:type="dxa"/>
            <w:tcBorders>
              <w:top w:val="single" w:sz="4" w:space="0" w:color="auto"/>
              <w:bottom w:val="single" w:sz="4" w:space="0" w:color="auto"/>
            </w:tcBorders>
            <w:vAlign w:val="center"/>
          </w:tcPr>
          <w:p w14:paraId="136F16FC" w14:textId="77777777" w:rsidR="00AD5CB6" w:rsidRPr="009C45FD" w:rsidRDefault="00AD5CB6" w:rsidP="00F4451A">
            <w:pPr>
              <w:spacing w:before="60" w:after="0" w:line="312" w:lineRule="auto"/>
              <w:jc w:val="both"/>
              <w:rPr>
                <w:sz w:val="26"/>
                <w:szCs w:val="26"/>
              </w:rPr>
            </w:pPr>
            <w:r w:rsidRPr="009C45FD">
              <w:rPr>
                <w:sz w:val="26"/>
                <w:szCs w:val="26"/>
              </w:rPr>
              <w:t>60 – 83</w:t>
            </w:r>
          </w:p>
        </w:tc>
        <w:tc>
          <w:tcPr>
            <w:tcW w:w="1376" w:type="dxa"/>
            <w:vMerge/>
            <w:tcBorders>
              <w:bottom w:val="single" w:sz="4" w:space="0" w:color="auto"/>
            </w:tcBorders>
            <w:vAlign w:val="center"/>
          </w:tcPr>
          <w:p w14:paraId="27D18F49" w14:textId="77777777" w:rsidR="00AD5CB6" w:rsidRPr="009C45FD" w:rsidRDefault="00AD5CB6" w:rsidP="00F4451A">
            <w:pPr>
              <w:spacing w:before="60" w:after="0" w:line="312" w:lineRule="auto"/>
              <w:jc w:val="both"/>
              <w:rPr>
                <w:sz w:val="26"/>
                <w:szCs w:val="26"/>
                <w:lang w:val="vi-VN"/>
              </w:rPr>
            </w:pPr>
          </w:p>
        </w:tc>
        <w:tc>
          <w:tcPr>
            <w:tcW w:w="1559" w:type="dxa"/>
            <w:tcBorders>
              <w:top w:val="single" w:sz="4" w:space="0" w:color="auto"/>
              <w:bottom w:val="single" w:sz="4" w:space="0" w:color="auto"/>
            </w:tcBorders>
            <w:vAlign w:val="center"/>
          </w:tcPr>
          <w:p w14:paraId="2D72BB86" w14:textId="77777777" w:rsidR="00AD5CB6" w:rsidRPr="009C45FD" w:rsidRDefault="00AD5CB6" w:rsidP="00F4451A">
            <w:pPr>
              <w:spacing w:before="60" w:after="0" w:line="312" w:lineRule="auto"/>
              <w:jc w:val="both"/>
              <w:rPr>
                <w:sz w:val="26"/>
                <w:szCs w:val="26"/>
              </w:rPr>
            </w:pPr>
            <w:r w:rsidRPr="009C45FD">
              <w:rPr>
                <w:sz w:val="26"/>
                <w:szCs w:val="26"/>
              </w:rPr>
              <w:t>13,3 – 18,4</w:t>
            </w:r>
          </w:p>
        </w:tc>
        <w:tc>
          <w:tcPr>
            <w:tcW w:w="2168" w:type="dxa"/>
            <w:tcBorders>
              <w:top w:val="single" w:sz="4" w:space="0" w:color="auto"/>
              <w:left w:val="nil"/>
              <w:bottom w:val="single" w:sz="4" w:space="0" w:color="auto"/>
            </w:tcBorders>
            <w:vAlign w:val="center"/>
          </w:tcPr>
          <w:p w14:paraId="2590D744" w14:textId="77777777" w:rsidR="00AD5CB6" w:rsidRPr="009C45FD" w:rsidRDefault="00AD5CB6" w:rsidP="00F4451A">
            <w:pPr>
              <w:spacing w:before="60" w:after="0" w:line="312" w:lineRule="auto"/>
              <w:jc w:val="both"/>
              <w:rPr>
                <w:sz w:val="26"/>
                <w:szCs w:val="26"/>
              </w:rPr>
            </w:pPr>
            <w:r w:rsidRPr="009C45FD">
              <w:rPr>
                <w:sz w:val="26"/>
                <w:szCs w:val="26"/>
              </w:rPr>
              <w:t>10</w:t>
            </w:r>
          </w:p>
        </w:tc>
      </w:tr>
    </w:tbl>
    <w:p w14:paraId="2F61216E" w14:textId="77777777" w:rsidR="00AD5CB6" w:rsidRPr="009C45FD" w:rsidRDefault="00AD5CB6" w:rsidP="00AD5CB6">
      <w:pPr>
        <w:spacing w:before="60" w:after="0" w:line="312" w:lineRule="auto"/>
        <w:jc w:val="both"/>
        <w:rPr>
          <w:i/>
          <w:sz w:val="26"/>
          <w:szCs w:val="26"/>
        </w:rPr>
      </w:pPr>
      <w:r w:rsidRPr="009C45FD">
        <w:rPr>
          <w:i/>
          <w:sz w:val="26"/>
          <w:szCs w:val="26"/>
        </w:rPr>
        <w:t xml:space="preserve">Ghi chú: (-): Không quy định; </w:t>
      </w:r>
    </w:p>
    <w:p w14:paraId="3C4C4E4E" w14:textId="77777777" w:rsidR="00AD5CB6" w:rsidRPr="009C45FD" w:rsidRDefault="00AD5CB6" w:rsidP="00AD5CB6">
      <w:pPr>
        <w:spacing w:before="60" w:after="0" w:line="312" w:lineRule="auto"/>
        <w:jc w:val="both"/>
        <w:rPr>
          <w:i/>
          <w:sz w:val="26"/>
          <w:szCs w:val="26"/>
        </w:rPr>
      </w:pPr>
      <w:r w:rsidRPr="009C45FD">
        <w:rPr>
          <w:i/>
          <w:sz w:val="26"/>
          <w:szCs w:val="26"/>
        </w:rPr>
        <w:t>QCVN 14:2008/BTNMT - Quy chuẩn kỹ thuật Quốc gia về nước thải sinh hoạt.</w:t>
      </w:r>
    </w:p>
    <w:p w14:paraId="5664DBE7" w14:textId="77777777" w:rsidR="00AD5CB6" w:rsidRPr="009C45FD" w:rsidRDefault="00AD5CB6" w:rsidP="00AD5CB6">
      <w:pPr>
        <w:spacing w:before="60" w:after="0" w:line="312" w:lineRule="auto"/>
        <w:ind w:firstLine="567"/>
        <w:jc w:val="both"/>
        <w:rPr>
          <w:sz w:val="26"/>
          <w:szCs w:val="26"/>
        </w:rPr>
      </w:pPr>
      <w:r w:rsidRPr="009C45FD">
        <w:rPr>
          <w:b/>
          <w:sz w:val="26"/>
          <w:szCs w:val="26"/>
          <w:u w:val="single"/>
        </w:rPr>
        <w:t>Nhận xét</w:t>
      </w:r>
      <w:r w:rsidRPr="009C45FD">
        <w:rPr>
          <w:sz w:val="26"/>
          <w:szCs w:val="26"/>
        </w:rPr>
        <w:t>: Từ kết quả tính toán cho thấy: Tải lượng và nồng độ các chất ô nhiễm trong nước thải sinh hoạt trong trường hợp chưa qua xử lý đều vượt giới hạn cho phép của QCVN 14:2008/BTNMT (Cột A).</w:t>
      </w:r>
    </w:p>
    <w:p w14:paraId="76551763" w14:textId="77777777" w:rsidR="00AD5CB6" w:rsidRPr="009C45FD" w:rsidRDefault="00AD5CB6" w:rsidP="00AD5CB6">
      <w:pPr>
        <w:spacing w:before="60" w:after="0" w:line="312" w:lineRule="auto"/>
        <w:ind w:firstLine="567"/>
        <w:jc w:val="both"/>
        <w:rPr>
          <w:sz w:val="26"/>
          <w:szCs w:val="26"/>
          <w:lang w:val="es-ES"/>
        </w:rPr>
      </w:pPr>
      <w:r w:rsidRPr="009C45FD">
        <w:rPr>
          <w:sz w:val="26"/>
          <w:szCs w:val="26"/>
        </w:rPr>
        <w:t xml:space="preserve">Nước thải sinh hoạt không được thu gom, xử lý thải vào nguồn tiếp nhận là kênh </w:t>
      </w:r>
      <w:r w:rsidRPr="009C45FD">
        <w:rPr>
          <w:sz w:val="26"/>
          <w:szCs w:val="26"/>
          <w:lang w:val="nl-NL"/>
        </w:rPr>
        <w:t xml:space="preserve">Thụy Vân </w:t>
      </w:r>
      <w:r w:rsidRPr="009C45FD">
        <w:rPr>
          <w:sz w:val="26"/>
          <w:szCs w:val="26"/>
        </w:rPr>
        <w:t xml:space="preserve">làm gia tăng hàm lượng chất rắn lở lửng, độ đục, độ màu, gia tăng hàm lượng chất hữu cơ, dẫn đến giảm lượng oxy hòa tan trong nước; tăng hàm lượng chất dinh dưỡng và gây ra hiện tượng phú dưỡng, tác động trực tiếp đến các đối tượng sử dụng nước sông để cấp cho tưới tiêu. Nước thải sinh hoạt phát sinh mùi hôi thối gây ô nhiễm không khí. </w:t>
      </w:r>
      <w:r w:rsidRPr="009C45FD">
        <w:rPr>
          <w:sz w:val="26"/>
          <w:szCs w:val="26"/>
          <w:lang w:val="es-ES"/>
        </w:rPr>
        <w:t>Ngoài ra, nước thải chứa nhiều vi sinh vật gây bệnh, phát sinh bọ gậy, ruồi, muỗi là nguyên nhân dẫn đến bùng nổ dịch bệnh như sốt rét, sốt xuất huyết, tiêu chảy,…</w:t>
      </w:r>
    </w:p>
    <w:p w14:paraId="396F3570" w14:textId="77777777" w:rsidR="00AD5CB6" w:rsidRPr="009C45FD" w:rsidRDefault="00AD5CB6" w:rsidP="00AD5CB6">
      <w:pPr>
        <w:pStyle w:val="ListParagraph"/>
        <w:numPr>
          <w:ilvl w:val="0"/>
          <w:numId w:val="84"/>
        </w:numPr>
        <w:tabs>
          <w:tab w:val="left" w:pos="851"/>
        </w:tabs>
        <w:spacing w:before="60" w:after="0"/>
        <w:ind w:left="0" w:firstLine="567"/>
        <w:rPr>
          <w:b/>
          <w:szCs w:val="26"/>
        </w:rPr>
      </w:pPr>
      <w:r w:rsidRPr="009C45FD">
        <w:rPr>
          <w:b/>
          <w:szCs w:val="26"/>
        </w:rPr>
        <w:t>Nước thải thi công</w:t>
      </w:r>
    </w:p>
    <w:p w14:paraId="7A61E8EB" w14:textId="77777777" w:rsidR="00AD5CB6" w:rsidRPr="009C45FD" w:rsidRDefault="00AD5CB6" w:rsidP="00AD5CB6">
      <w:pPr>
        <w:spacing w:before="60" w:after="0" w:line="312" w:lineRule="auto"/>
        <w:ind w:firstLine="567"/>
        <w:jc w:val="both"/>
        <w:rPr>
          <w:sz w:val="26"/>
          <w:szCs w:val="26"/>
          <w:lang w:val="nl-NL"/>
        </w:rPr>
      </w:pPr>
      <w:r w:rsidRPr="009C45FD">
        <w:rPr>
          <w:sz w:val="26"/>
          <w:szCs w:val="26"/>
          <w:lang w:val="vi-VN"/>
        </w:rPr>
        <w:t xml:space="preserve">Nước thải xây dựng phát sinh chủ yếu từ quá </w:t>
      </w:r>
      <w:r w:rsidRPr="009C45FD">
        <w:rPr>
          <w:sz w:val="26"/>
          <w:szCs w:val="26"/>
          <w:lang w:val="nl-NL"/>
        </w:rPr>
        <w:t xml:space="preserve">trình rửa các thiết bị, dụng cụ xây dựng, nước rửa xe ra vào khu vực dự án. Lượng nước thải loại này phát sinh rất ít, thành phần nước thải chủ yếu là cặn lơ lửng, dầu mỡ. Đặc tính ô nhiễm của các chất thải này là gây cản trở sự khuếch tán oxy vào nước, ảnh hưởng đến cuộc sống các loài thủy sinh. </w:t>
      </w:r>
    </w:p>
    <w:p w14:paraId="19317A68" w14:textId="77777777" w:rsidR="00AD5CB6" w:rsidRPr="009C45FD" w:rsidRDefault="00AD5CB6" w:rsidP="00AD5CB6">
      <w:pPr>
        <w:spacing w:before="60" w:after="0" w:line="312" w:lineRule="auto"/>
        <w:ind w:firstLine="567"/>
        <w:jc w:val="both"/>
        <w:rPr>
          <w:sz w:val="26"/>
          <w:szCs w:val="26"/>
        </w:rPr>
      </w:pPr>
      <w:r w:rsidRPr="009C45FD">
        <w:rPr>
          <w:sz w:val="26"/>
          <w:szCs w:val="26"/>
        </w:rPr>
        <w:t xml:space="preserve">Thành phần ô nhiễm chính trong nước thải thi công là đất cát xây dựng thuộc loại ít độc hại, dễ lắng đọng, tích tụ ngay trên các tuyến thoát nước thi công tạm thời. </w:t>
      </w:r>
    </w:p>
    <w:p w14:paraId="1A31A500" w14:textId="77777777" w:rsidR="00AD5CB6" w:rsidRPr="009C45FD" w:rsidRDefault="00AD5CB6" w:rsidP="00AD5CB6">
      <w:pPr>
        <w:pStyle w:val="ListParagraph"/>
        <w:numPr>
          <w:ilvl w:val="0"/>
          <w:numId w:val="84"/>
        </w:numPr>
        <w:tabs>
          <w:tab w:val="left" w:pos="851"/>
        </w:tabs>
        <w:spacing w:before="60" w:after="0"/>
        <w:ind w:left="0" w:firstLine="567"/>
        <w:rPr>
          <w:b/>
          <w:szCs w:val="26"/>
          <w:lang w:val="pt-BR"/>
        </w:rPr>
      </w:pPr>
      <w:r w:rsidRPr="009C45FD">
        <w:rPr>
          <w:b/>
          <w:szCs w:val="26"/>
          <w:lang w:val="pt-BR"/>
        </w:rPr>
        <w:t>Nước mưa chảy tràn</w:t>
      </w:r>
    </w:p>
    <w:p w14:paraId="7D93B3D5" w14:textId="77777777" w:rsidR="00AD5CB6" w:rsidRPr="009C45FD" w:rsidRDefault="00AD5CB6" w:rsidP="00AD5CB6">
      <w:pPr>
        <w:spacing w:before="60" w:after="0" w:line="312" w:lineRule="auto"/>
        <w:ind w:firstLine="567"/>
        <w:jc w:val="both"/>
        <w:rPr>
          <w:sz w:val="26"/>
          <w:szCs w:val="26"/>
        </w:rPr>
      </w:pPr>
      <w:r w:rsidRPr="009C45FD">
        <w:rPr>
          <w:sz w:val="26"/>
          <w:szCs w:val="26"/>
        </w:rPr>
        <w:t>+ Với tổng diện tích sử dụng đất của khu đô thị khoảng 43,7 ha và khu vực thực hiện dự án là vùng trũng, điểm tụ thủy của các khu vực lân cận &amp; tập trung về Trạm Bơm Tân Xuôi để bơm tiêu thoát nước ra sông Hồng. Do vậy</w:t>
      </w:r>
      <w:r w:rsidRPr="009C45FD">
        <w:rPr>
          <w:sz w:val="26"/>
          <w:szCs w:val="26"/>
          <w:lang w:val="vi-VN"/>
        </w:rPr>
        <w:t>,</w:t>
      </w:r>
      <w:r w:rsidRPr="009C45FD">
        <w:rPr>
          <w:sz w:val="26"/>
          <w:szCs w:val="26"/>
        </w:rPr>
        <w:t xml:space="preserve"> khi san lấp tạo mặt bằng sẽ làm thay đổi địa hình khu vực, làm mất tính giữ nước, điều tiết nước về trạm bơm &amp; có thể gây ngập úng khu vực</w:t>
      </w:r>
      <w:r w:rsidRPr="009C45FD">
        <w:rPr>
          <w:sz w:val="26"/>
          <w:szCs w:val="26"/>
          <w:lang w:val="vi-VN"/>
        </w:rPr>
        <w:t>,</w:t>
      </w:r>
      <w:r w:rsidRPr="009C45FD">
        <w:rPr>
          <w:sz w:val="26"/>
          <w:szCs w:val="26"/>
        </w:rPr>
        <w:t xml:space="preserve"> gây ngập úng khu ruộng lúa phía Nam dự án, ảnh hưởng đến năng suất lúa của dân cư. </w:t>
      </w:r>
    </w:p>
    <w:p w14:paraId="2666F37B" w14:textId="77777777" w:rsidR="00AD5CB6" w:rsidRPr="009C45FD" w:rsidRDefault="00AD5CB6" w:rsidP="00AD5CB6">
      <w:pPr>
        <w:spacing w:before="60" w:after="0" w:line="312" w:lineRule="auto"/>
        <w:ind w:firstLine="567"/>
        <w:jc w:val="both"/>
        <w:rPr>
          <w:sz w:val="26"/>
          <w:szCs w:val="26"/>
        </w:rPr>
      </w:pPr>
      <w:r w:rsidRPr="009C45FD">
        <w:rPr>
          <w:sz w:val="26"/>
          <w:szCs w:val="26"/>
        </w:rPr>
        <w:lastRenderedPageBreak/>
        <w:t xml:space="preserve">+ </w:t>
      </w:r>
      <w:r w:rsidRPr="009C45FD">
        <w:rPr>
          <w:sz w:val="26"/>
          <w:szCs w:val="26"/>
          <w:lang w:val="pt-BR"/>
        </w:rPr>
        <w:t xml:space="preserve">Trong quá trình san lấp, nước mưa sẽ cuốn trôi các chất bẩn trên bề mặt, đồng thời sẽ cuốn theo một lượng dầu mỡ trên bề mặt đất bị rò rỉ ra môi trường từ các phương tiện máy móc trên khu vực thi công </w:t>
      </w:r>
      <w:r w:rsidRPr="009C45FD">
        <w:rPr>
          <w:sz w:val="26"/>
          <w:szCs w:val="26"/>
          <w:lang w:val="vi-VN"/>
        </w:rPr>
        <w:t xml:space="preserve">làm tăng độ đục, khả năng ô nhiễm nguồn nước mặt, tăng khả năng bồi lắng </w:t>
      </w:r>
      <w:r w:rsidRPr="009C45FD">
        <w:rPr>
          <w:sz w:val="26"/>
          <w:szCs w:val="26"/>
        </w:rPr>
        <w:t xml:space="preserve">nguồn tiếp nhận là kênh </w:t>
      </w:r>
      <w:r w:rsidRPr="009C45FD">
        <w:rPr>
          <w:sz w:val="26"/>
          <w:szCs w:val="26"/>
          <w:lang w:val="nl-NL"/>
        </w:rPr>
        <w:t>Thụy Vân</w:t>
      </w:r>
      <w:r w:rsidRPr="009C45FD">
        <w:rPr>
          <w:sz w:val="26"/>
          <w:szCs w:val="26"/>
        </w:rPr>
        <w:t>.</w:t>
      </w:r>
    </w:p>
    <w:p w14:paraId="56978E53" w14:textId="77777777" w:rsidR="00AD5CB6" w:rsidRPr="009C45FD" w:rsidRDefault="00AD5CB6" w:rsidP="00AD5CB6">
      <w:pPr>
        <w:spacing w:before="60" w:after="0" w:line="312" w:lineRule="auto"/>
        <w:ind w:firstLine="567"/>
        <w:jc w:val="both"/>
        <w:rPr>
          <w:sz w:val="26"/>
          <w:szCs w:val="26"/>
        </w:rPr>
      </w:pPr>
      <w:r w:rsidRPr="009C45FD">
        <w:rPr>
          <w:sz w:val="26"/>
          <w:szCs w:val="26"/>
        </w:rPr>
        <w:t>+ Trong giai đoạn xây dựng hạ tầng, nước mưa chảy tràn sẽ gây xói lở đất, đặc biệt là chỗ đào, đắp đất làm bồi lắng các dòng chảy, gây ô nhiễm nước, nước mưa còn mang theo các chất ô nhiễm ở công trường cùng với nước thải sinh hoạt của công nhân sẽ làm ô nhiễm nước mặt ở vùng thi công dự án. Nước mặt tại khu vực còn có thể bị ô nhiễm do sự cố hoặc rò rỉ xăng dầu, rơi vãi trong quá trình vận chuyển vật liệu đặc biệt là vật liệu lỏng phục vụ cho công trường.</w:t>
      </w:r>
    </w:p>
    <w:p w14:paraId="0F3BDB6D" w14:textId="77777777" w:rsidR="00AD5CB6" w:rsidRPr="009C45FD" w:rsidRDefault="00AD5CB6" w:rsidP="00AD5CB6">
      <w:pPr>
        <w:spacing w:before="60" w:after="0" w:line="312" w:lineRule="auto"/>
        <w:jc w:val="both"/>
        <w:rPr>
          <w:b/>
          <w:iCs/>
          <w:sz w:val="26"/>
          <w:szCs w:val="26"/>
        </w:rPr>
      </w:pPr>
      <w:r w:rsidRPr="009C45FD">
        <w:rPr>
          <w:b/>
          <w:iCs/>
          <w:sz w:val="26"/>
          <w:szCs w:val="26"/>
          <w:lang w:val="vi-VN"/>
        </w:rPr>
        <w:t>c. Nguồn gây tác động liên quan đến chất thải rắn</w:t>
      </w:r>
      <w:r w:rsidRPr="009C45FD">
        <w:rPr>
          <w:b/>
          <w:iCs/>
          <w:sz w:val="26"/>
          <w:szCs w:val="26"/>
        </w:rPr>
        <w:t xml:space="preserve"> và chất thải nguy hại</w:t>
      </w:r>
    </w:p>
    <w:p w14:paraId="065D8CD7" w14:textId="77777777" w:rsidR="00AD5CB6" w:rsidRPr="009C45FD" w:rsidRDefault="00AD5CB6" w:rsidP="00AD5CB6">
      <w:pPr>
        <w:pStyle w:val="ListParagraph"/>
        <w:numPr>
          <w:ilvl w:val="0"/>
          <w:numId w:val="84"/>
        </w:numPr>
        <w:tabs>
          <w:tab w:val="left" w:pos="851"/>
        </w:tabs>
        <w:spacing w:before="60" w:after="0"/>
        <w:ind w:left="0" w:firstLine="567"/>
        <w:rPr>
          <w:b/>
          <w:i/>
          <w:szCs w:val="26"/>
          <w:lang w:val="pt-BR"/>
        </w:rPr>
      </w:pPr>
      <w:r w:rsidRPr="009C45FD">
        <w:rPr>
          <w:b/>
          <w:i/>
          <w:szCs w:val="26"/>
          <w:lang w:val="pt-BR"/>
        </w:rPr>
        <w:t>Chất thải rắn sinh hoạt</w:t>
      </w:r>
    </w:p>
    <w:p w14:paraId="4DF0B5F9" w14:textId="77777777" w:rsidR="00AD5CB6" w:rsidRPr="009C45FD" w:rsidRDefault="00AD5CB6" w:rsidP="00AD5CB6">
      <w:pPr>
        <w:spacing w:before="60" w:after="0" w:line="312" w:lineRule="auto"/>
        <w:ind w:firstLine="567"/>
        <w:jc w:val="both"/>
        <w:rPr>
          <w:sz w:val="26"/>
          <w:szCs w:val="26"/>
          <w:lang w:val="nl-NL"/>
        </w:rPr>
      </w:pPr>
      <w:r w:rsidRPr="009C45FD">
        <w:rPr>
          <w:sz w:val="26"/>
          <w:szCs w:val="26"/>
          <w:lang w:val="nl-NL"/>
        </w:rPr>
        <w:t>CTR sinh hoạt của cán bộ công nhân làm việc tại khu vực thi công (chất hữu cơ, giấy vụn các loại, nylon,…). Lượng CBCNV làm việc tại công trường là 100 người.</w:t>
      </w:r>
    </w:p>
    <w:p w14:paraId="2681EF32" w14:textId="77777777" w:rsidR="00AD5CB6" w:rsidRPr="009C45FD" w:rsidRDefault="00AD5CB6" w:rsidP="00AD5CB6">
      <w:pPr>
        <w:spacing w:before="60" w:after="0" w:line="312" w:lineRule="auto"/>
        <w:ind w:firstLine="567"/>
        <w:jc w:val="both"/>
        <w:rPr>
          <w:sz w:val="26"/>
          <w:szCs w:val="26"/>
          <w:lang w:val="nl-NL"/>
        </w:rPr>
      </w:pPr>
      <w:r w:rsidRPr="009C45FD">
        <w:rPr>
          <w:sz w:val="26"/>
          <w:szCs w:val="26"/>
          <w:lang w:val="sv-SE"/>
        </w:rPr>
        <w:t xml:space="preserve">Định mức rác thải phát sinh </w:t>
      </w:r>
      <w:r w:rsidRPr="009C45FD">
        <w:rPr>
          <w:sz w:val="26"/>
          <w:szCs w:val="26"/>
          <w:lang w:val="nl-NL"/>
        </w:rPr>
        <w:t>0,5</w:t>
      </w:r>
      <w:r w:rsidRPr="009C45FD">
        <w:rPr>
          <w:sz w:val="26"/>
          <w:szCs w:val="26"/>
          <w:lang w:val="sv-SE"/>
        </w:rPr>
        <w:t xml:space="preserve">kg/người.ngày đối với 100 </w:t>
      </w:r>
      <w:r w:rsidRPr="009C45FD">
        <w:rPr>
          <w:sz w:val="26"/>
          <w:szCs w:val="26"/>
          <w:lang w:val="nl-NL"/>
        </w:rPr>
        <w:t xml:space="preserve">CBCNV </w:t>
      </w:r>
      <w:r w:rsidRPr="009C45FD">
        <w:rPr>
          <w:sz w:val="26"/>
          <w:szCs w:val="26"/>
          <w:lang w:val="sv-SE"/>
        </w:rPr>
        <w:t>(Nguồn:</w:t>
      </w:r>
      <w:r w:rsidRPr="009C45FD">
        <w:rPr>
          <w:sz w:val="26"/>
          <w:szCs w:val="26"/>
          <w:lang w:val="de-DE"/>
        </w:rPr>
        <w:t xml:space="preserve"> Lê Anh Dũng, Môi trường trong xây dựng, NXB Xây dựng, 2006</w:t>
      </w:r>
      <w:r w:rsidRPr="009C45FD">
        <w:rPr>
          <w:sz w:val="26"/>
          <w:szCs w:val="26"/>
          <w:lang w:val="sv-SE"/>
        </w:rPr>
        <w:t>). Tổng lượng rác thải sinh hoạt phát sinh trong giai đoạn thi công xây dựng là: 100 x 0,5 = 50 kg/ngày.</w:t>
      </w:r>
    </w:p>
    <w:p w14:paraId="61C20D8E" w14:textId="77777777" w:rsidR="00AD5CB6" w:rsidRPr="009C45FD" w:rsidRDefault="00AD5CB6" w:rsidP="00AD5CB6">
      <w:pPr>
        <w:spacing w:before="60" w:after="0" w:line="312" w:lineRule="auto"/>
        <w:ind w:firstLine="567"/>
        <w:jc w:val="both"/>
        <w:rPr>
          <w:sz w:val="26"/>
          <w:szCs w:val="26"/>
          <w:lang w:val="nl-NL"/>
        </w:rPr>
      </w:pPr>
      <w:r w:rsidRPr="009C45FD">
        <w:rPr>
          <w:sz w:val="26"/>
          <w:szCs w:val="26"/>
          <w:lang w:val="de-DE"/>
        </w:rPr>
        <w:t>Do chất thải sinh hoạt có hàm lượng chất hữu cơ lớn nên có thể bị phân hủy yếm khí nếu thời gian lưu trữ dài. Sản phẩm của quá trình phân hủy này là các khí độc, mùi khó chịu như Metan, Mercaptan, H</w:t>
      </w:r>
      <w:r w:rsidRPr="009C45FD">
        <w:rPr>
          <w:sz w:val="26"/>
          <w:szCs w:val="26"/>
          <w:vertAlign w:val="subscript"/>
          <w:lang w:val="de-DE"/>
        </w:rPr>
        <w:t>2</w:t>
      </w:r>
      <w:r w:rsidRPr="009C45FD">
        <w:rPr>
          <w:sz w:val="26"/>
          <w:szCs w:val="26"/>
          <w:lang w:val="de-DE"/>
        </w:rPr>
        <w:t>S, NH</w:t>
      </w:r>
      <w:r w:rsidRPr="009C45FD">
        <w:rPr>
          <w:sz w:val="26"/>
          <w:szCs w:val="26"/>
          <w:vertAlign w:val="subscript"/>
          <w:lang w:val="de-DE"/>
        </w:rPr>
        <w:t>3</w:t>
      </w:r>
      <w:r w:rsidRPr="009C45FD">
        <w:rPr>
          <w:sz w:val="26"/>
          <w:szCs w:val="26"/>
          <w:lang w:val="de-DE"/>
        </w:rPr>
        <w:t>,… và nước rỉ từ rác. Khi thải vào môi trường, các chất thải này làm gia tăng nồng độ các chất dinh dưỡng, gây ô nhiễm nguồn nước. Nếu lượng rác thải này không được thu gom và xử lý triệt để có thể gây mùi hôi thối, ảnh hưởng đến sức khỏe của người lao động và làm mất mỹ quan khu vực dự án.</w:t>
      </w:r>
    </w:p>
    <w:p w14:paraId="6C8EE9DC" w14:textId="77777777" w:rsidR="00AD5CB6" w:rsidRPr="009C45FD" w:rsidRDefault="00AD5CB6" w:rsidP="00AD5CB6">
      <w:pPr>
        <w:pStyle w:val="ListParagraph"/>
        <w:numPr>
          <w:ilvl w:val="0"/>
          <w:numId w:val="85"/>
        </w:numPr>
        <w:tabs>
          <w:tab w:val="left" w:pos="851"/>
        </w:tabs>
        <w:spacing w:before="60" w:after="0"/>
        <w:ind w:left="0" w:firstLine="567"/>
        <w:rPr>
          <w:b/>
          <w:i/>
          <w:szCs w:val="26"/>
          <w:lang w:val="pt-BR"/>
        </w:rPr>
      </w:pPr>
      <w:r w:rsidRPr="009C45FD">
        <w:rPr>
          <w:b/>
          <w:i/>
          <w:szCs w:val="26"/>
          <w:lang w:val="pt-BR"/>
        </w:rPr>
        <w:t>Chất thải rắn xây dựng</w:t>
      </w:r>
    </w:p>
    <w:p w14:paraId="41AE7EA1" w14:textId="77777777" w:rsidR="00AD5CB6" w:rsidRPr="009C45FD" w:rsidRDefault="00AD5CB6" w:rsidP="00AD5CB6">
      <w:pPr>
        <w:spacing w:before="60" w:after="0" w:line="312" w:lineRule="auto"/>
        <w:ind w:firstLine="567"/>
        <w:jc w:val="both"/>
        <w:rPr>
          <w:sz w:val="26"/>
          <w:szCs w:val="26"/>
          <w:lang w:val="nb-NO"/>
        </w:rPr>
      </w:pPr>
      <w:r w:rsidRPr="009C45FD">
        <w:rPr>
          <w:sz w:val="26"/>
          <w:szCs w:val="26"/>
        </w:rPr>
        <w:t xml:space="preserve">CTR xây dựng hay còn gọi là phế thải xây dựng bao gồm: các mẫu sắt, thép, gỗ, gạch vụn,... </w:t>
      </w:r>
    </w:p>
    <w:p w14:paraId="5E3CBAEE" w14:textId="77777777" w:rsidR="00AD5CB6" w:rsidRPr="009C45FD" w:rsidRDefault="00AD5CB6" w:rsidP="00AD5CB6">
      <w:pPr>
        <w:spacing w:before="60" w:after="0" w:line="312" w:lineRule="auto"/>
        <w:ind w:firstLine="567"/>
        <w:jc w:val="both"/>
        <w:rPr>
          <w:sz w:val="26"/>
          <w:szCs w:val="26"/>
        </w:rPr>
      </w:pPr>
      <w:r w:rsidRPr="009C45FD">
        <w:rPr>
          <w:sz w:val="26"/>
          <w:szCs w:val="26"/>
          <w:lang w:val="nb-NO"/>
        </w:rPr>
        <w:t>Chất thải rắn xây dựng thông thường phát sinh với khối lượng lớn nhưng ít độc hại. Tuy nhiên, nếu quản lý không tốt sẽ là nguồn phát tán bụi vào môi trường rất lớn đặc biệt vào những ngày khô hanh, có gió. Đây cũng là nguồn làm tăng ô nhiễm chất rắn lơ lửng cho nguồn nước mặt trong khu vực khi trời mưa lớn, gây tắc nghẽn dòng chảy, làm mất mỹ quan khu vực</w:t>
      </w:r>
      <w:r w:rsidRPr="009C45FD">
        <w:rPr>
          <w:sz w:val="26"/>
          <w:szCs w:val="26"/>
        </w:rPr>
        <w:t xml:space="preserve">. </w:t>
      </w:r>
    </w:p>
    <w:p w14:paraId="5ADC317F" w14:textId="77777777" w:rsidR="00AD5CB6" w:rsidRPr="009C45FD" w:rsidRDefault="00AD5CB6" w:rsidP="00AD5CB6">
      <w:pPr>
        <w:pStyle w:val="ListParagraph"/>
        <w:numPr>
          <w:ilvl w:val="0"/>
          <w:numId w:val="85"/>
        </w:numPr>
        <w:tabs>
          <w:tab w:val="left" w:pos="851"/>
        </w:tabs>
        <w:spacing w:before="60" w:after="0"/>
        <w:ind w:left="0" w:firstLine="567"/>
        <w:rPr>
          <w:b/>
          <w:i/>
          <w:szCs w:val="26"/>
        </w:rPr>
      </w:pPr>
      <w:r w:rsidRPr="009C45FD">
        <w:rPr>
          <w:b/>
          <w:i/>
          <w:szCs w:val="26"/>
        </w:rPr>
        <w:t>Chất thải nguy hại</w:t>
      </w:r>
    </w:p>
    <w:p w14:paraId="4C63CAB3" w14:textId="77777777" w:rsidR="00AD5CB6" w:rsidRPr="009C45FD" w:rsidRDefault="00AD5CB6" w:rsidP="00AD5CB6">
      <w:pPr>
        <w:spacing w:before="60" w:after="0" w:line="312" w:lineRule="auto"/>
        <w:ind w:firstLine="567"/>
        <w:jc w:val="both"/>
        <w:rPr>
          <w:sz w:val="26"/>
          <w:szCs w:val="26"/>
          <w:lang w:val="vi-VN"/>
        </w:rPr>
      </w:pPr>
      <w:r w:rsidRPr="009C45FD">
        <w:rPr>
          <w:sz w:val="26"/>
          <w:szCs w:val="26"/>
          <w:lang w:val="vi-VN"/>
        </w:rPr>
        <w:lastRenderedPageBreak/>
        <w:t>Trong</w:t>
      </w:r>
      <w:r w:rsidRPr="009C45FD">
        <w:rPr>
          <w:sz w:val="26"/>
          <w:szCs w:val="26"/>
        </w:rPr>
        <w:t xml:space="preserve"> </w:t>
      </w:r>
      <w:r w:rsidRPr="009C45FD">
        <w:rPr>
          <w:sz w:val="26"/>
          <w:szCs w:val="26"/>
          <w:lang w:val="vi-VN" w:bidi="vi-VN"/>
        </w:rPr>
        <w:t>q</w:t>
      </w:r>
      <w:r w:rsidRPr="009C45FD">
        <w:rPr>
          <w:sz w:val="26"/>
          <w:szCs w:val="26"/>
          <w:lang w:bidi="vi-VN"/>
        </w:rPr>
        <w:t xml:space="preserve">uá trình thi công Dự </w:t>
      </w:r>
      <w:r w:rsidRPr="009C45FD">
        <w:rPr>
          <w:sz w:val="26"/>
          <w:szCs w:val="26"/>
          <w:lang w:val="vi-VN" w:bidi="vi-VN"/>
        </w:rPr>
        <w:t xml:space="preserve">án, </w:t>
      </w:r>
      <w:r w:rsidRPr="009C45FD">
        <w:rPr>
          <w:sz w:val="26"/>
          <w:szCs w:val="26"/>
          <w:lang w:bidi="vi-VN"/>
        </w:rPr>
        <w:t xml:space="preserve">hoạt động sửa chữa, bảo dưỡng máy móc, thiết bị được thực hiện tại gara chuyên dụng do đó, trên công trường không phát sinh </w:t>
      </w:r>
      <w:r w:rsidRPr="009C45FD">
        <w:rPr>
          <w:sz w:val="26"/>
          <w:szCs w:val="26"/>
        </w:rPr>
        <w:t>CTNH nguy hại từ quá trình bảo dưỡng các máy móc, thiết bị</w:t>
      </w:r>
      <w:r w:rsidRPr="009C45FD">
        <w:rPr>
          <w:sz w:val="26"/>
          <w:szCs w:val="26"/>
          <w:lang w:val="vi-VN"/>
        </w:rPr>
        <w:t>.</w:t>
      </w:r>
    </w:p>
    <w:p w14:paraId="2B640EA5" w14:textId="77777777" w:rsidR="00AD5CB6" w:rsidRPr="009C45FD" w:rsidRDefault="00AD5CB6" w:rsidP="00AD5CB6">
      <w:pPr>
        <w:spacing w:before="60" w:after="0" w:line="312" w:lineRule="auto"/>
        <w:ind w:firstLine="567"/>
        <w:jc w:val="both"/>
        <w:rPr>
          <w:sz w:val="26"/>
          <w:szCs w:val="26"/>
        </w:rPr>
      </w:pPr>
      <w:r w:rsidRPr="009C45FD">
        <w:rPr>
          <w:sz w:val="26"/>
          <w:szCs w:val="26"/>
        </w:rPr>
        <w:t>CTNH phát sinh trên công trường chủ yếu là: Găng tay, giẻ lau dính dầu, bóng đèn huỳnh quang thải, vỏ hộp sơn..</w:t>
      </w:r>
      <w:r w:rsidRPr="009C45FD">
        <w:rPr>
          <w:sz w:val="26"/>
          <w:szCs w:val="26"/>
          <w:lang w:val="nl-NL" w:bidi="vi-VN"/>
        </w:rPr>
        <w:t>.</w:t>
      </w:r>
      <w:r w:rsidRPr="009C45FD">
        <w:rPr>
          <w:sz w:val="26"/>
          <w:szCs w:val="26"/>
        </w:rPr>
        <w:t xml:space="preserve"> </w:t>
      </w:r>
    </w:p>
    <w:p w14:paraId="38928CB6" w14:textId="77777777" w:rsidR="00AD5CB6" w:rsidRPr="009C45FD" w:rsidRDefault="00AD5CB6" w:rsidP="00AD5CB6">
      <w:pPr>
        <w:spacing w:before="60" w:after="0" w:line="312" w:lineRule="auto"/>
        <w:ind w:firstLine="567"/>
        <w:jc w:val="both"/>
        <w:rPr>
          <w:sz w:val="26"/>
          <w:szCs w:val="26"/>
        </w:rPr>
      </w:pPr>
      <w:r w:rsidRPr="009C45FD">
        <w:rPr>
          <w:sz w:val="26"/>
          <w:szCs w:val="26"/>
        </w:rPr>
        <w:t xml:space="preserve">Lượng CTNH của Dự án phát sinh không nhiều; song cần được thu gom, lưu trữ, tránh rơi vãi ra mặt bằng thi công gây ảnh hưởng đến môi trường nước, đất và không khí trong khu vực Dự án và khu vực xung quanh. </w:t>
      </w:r>
    </w:p>
    <w:p w14:paraId="692CE181" w14:textId="77777777" w:rsidR="00AD5CB6" w:rsidRPr="00C062C1" w:rsidRDefault="00AD5CB6" w:rsidP="00AD5CB6">
      <w:pPr>
        <w:pStyle w:val="Heading3"/>
        <w:spacing w:line="312" w:lineRule="auto"/>
        <w:jc w:val="both"/>
        <w:rPr>
          <w:rFonts w:ascii="Times New Roman" w:hAnsi="Times New Roman" w:cs="Times New Roman"/>
          <w:color w:val="000000" w:themeColor="text1"/>
          <w:sz w:val="26"/>
          <w:szCs w:val="26"/>
        </w:rPr>
      </w:pPr>
      <w:bookmarkStart w:id="208" w:name="_Toc144042207"/>
      <w:r w:rsidRPr="00C062C1">
        <w:rPr>
          <w:rFonts w:ascii="Times New Roman" w:hAnsi="Times New Roman" w:cs="Times New Roman"/>
          <w:color w:val="000000" w:themeColor="text1"/>
          <w:sz w:val="26"/>
          <w:szCs w:val="26"/>
        </w:rPr>
        <w:t>3.1.3. Các tác động không liên quan đến chất thải</w:t>
      </w:r>
      <w:bookmarkEnd w:id="208"/>
    </w:p>
    <w:p w14:paraId="79D40553" w14:textId="77777777" w:rsidR="00AD5CB6" w:rsidRPr="009C45FD" w:rsidRDefault="00AD5CB6" w:rsidP="00AD5CB6">
      <w:pPr>
        <w:spacing w:before="60" w:after="0" w:line="312" w:lineRule="auto"/>
        <w:jc w:val="both"/>
        <w:rPr>
          <w:b/>
          <w:bCs/>
          <w:iCs/>
          <w:sz w:val="26"/>
          <w:szCs w:val="26"/>
          <w:lang w:val="nl-NL"/>
        </w:rPr>
      </w:pPr>
      <w:bookmarkStart w:id="209" w:name="_Toc406453835"/>
      <w:bookmarkStart w:id="210" w:name="_Toc408440318"/>
      <w:bookmarkStart w:id="211" w:name="_Toc423077618"/>
      <w:r w:rsidRPr="009C45FD">
        <w:rPr>
          <w:b/>
          <w:bCs/>
          <w:iCs/>
          <w:sz w:val="26"/>
          <w:szCs w:val="26"/>
          <w:lang w:val="nl-NL"/>
        </w:rPr>
        <w:t>a. Đánh giá, dự báo tác động do tiếng ồn</w:t>
      </w:r>
      <w:bookmarkEnd w:id="209"/>
      <w:bookmarkEnd w:id="210"/>
      <w:bookmarkEnd w:id="211"/>
      <w:r w:rsidRPr="009C45FD">
        <w:rPr>
          <w:b/>
          <w:bCs/>
          <w:iCs/>
          <w:sz w:val="26"/>
          <w:szCs w:val="26"/>
          <w:lang w:val="nl-NL"/>
        </w:rPr>
        <w:t xml:space="preserve"> và độ rung</w:t>
      </w:r>
    </w:p>
    <w:p w14:paraId="55DD3DD5" w14:textId="77777777" w:rsidR="00AD5CB6" w:rsidRPr="009C45FD" w:rsidRDefault="00AD5CB6" w:rsidP="00AD5CB6">
      <w:pPr>
        <w:spacing w:before="60" w:after="0" w:line="312" w:lineRule="auto"/>
        <w:ind w:firstLine="567"/>
        <w:jc w:val="both"/>
        <w:rPr>
          <w:sz w:val="26"/>
          <w:szCs w:val="26"/>
          <w:lang w:val="pt-BR"/>
        </w:rPr>
      </w:pPr>
      <w:r w:rsidRPr="009C45FD">
        <w:rPr>
          <w:sz w:val="26"/>
          <w:szCs w:val="26"/>
          <w:lang w:val="pt-BR"/>
        </w:rPr>
        <w:t>Tiếng ồn phát sinh từ các phương tiện và máy móc thi công.</w:t>
      </w:r>
    </w:p>
    <w:p w14:paraId="2399F7D0" w14:textId="77777777" w:rsidR="00AD5CB6" w:rsidRPr="009C45FD" w:rsidRDefault="00AD5CB6" w:rsidP="00AD5CB6">
      <w:pPr>
        <w:spacing w:before="60" w:after="0" w:line="312" w:lineRule="auto"/>
        <w:ind w:firstLine="567"/>
        <w:jc w:val="both"/>
        <w:rPr>
          <w:sz w:val="26"/>
          <w:szCs w:val="26"/>
          <w:lang w:val="da-DK"/>
        </w:rPr>
      </w:pPr>
      <w:r w:rsidRPr="009C45FD">
        <w:rPr>
          <w:sz w:val="26"/>
          <w:szCs w:val="26"/>
          <w:lang w:val="da-DK"/>
        </w:rPr>
        <w:t>Sử dụng tiêu chuẩn tiếng ồn điển hình của các phương tiện, thiết bị thi công của “Ủy ban BVMT U.S – Tiếng ồn từ các thiết bị xây dựng và máy móc xây dựng NJID” được thể hiện trong bảng sau:</w:t>
      </w:r>
    </w:p>
    <w:p w14:paraId="64C49B76" w14:textId="72F825C6" w:rsidR="00AD5CB6" w:rsidRPr="009C45FD" w:rsidRDefault="00AD5CB6" w:rsidP="00C062C1">
      <w:pPr>
        <w:pStyle w:val="Caption"/>
      </w:pPr>
      <w:bookmarkStart w:id="212" w:name="_Toc16955144"/>
      <w:bookmarkStart w:id="213" w:name="_Toc22547258"/>
      <w:bookmarkStart w:id="214" w:name="_Toc88932327"/>
      <w:bookmarkStart w:id="215" w:name="_Toc95842586"/>
      <w:bookmarkStart w:id="216" w:name="_Toc122457130"/>
      <w:bookmarkStart w:id="217" w:name="_Toc144020544"/>
      <w:r w:rsidRPr="009C45FD">
        <w:t xml:space="preserve">Bảng 3. </w:t>
      </w:r>
      <w:r w:rsidR="00C062C1">
        <w:t>12</w:t>
      </w:r>
      <w:r w:rsidRPr="009C45FD">
        <w:t>: Mức độ tiếng ồn điển hình của máy móc thi công ở khoảng cách 2m</w:t>
      </w:r>
      <w:bookmarkEnd w:id="212"/>
      <w:bookmarkEnd w:id="213"/>
      <w:bookmarkEnd w:id="214"/>
      <w:bookmarkEnd w:id="215"/>
      <w:bookmarkEnd w:id="216"/>
      <w:bookmarkEnd w:id="217"/>
    </w:p>
    <w:tbl>
      <w:tblPr>
        <w:tblW w:w="486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8"/>
        <w:gridCol w:w="4738"/>
        <w:gridCol w:w="3111"/>
      </w:tblGrid>
      <w:tr w:rsidR="00AD5CB6" w:rsidRPr="009C45FD" w14:paraId="330012E0" w14:textId="77777777" w:rsidTr="00F4451A">
        <w:trPr>
          <w:tblHeader/>
          <w:jc w:val="center"/>
        </w:trPr>
        <w:tc>
          <w:tcPr>
            <w:tcW w:w="549" w:type="pct"/>
            <w:tcBorders>
              <w:top w:val="single" w:sz="4" w:space="0" w:color="000000"/>
              <w:left w:val="single" w:sz="4" w:space="0" w:color="000000"/>
              <w:bottom w:val="single" w:sz="4" w:space="0" w:color="000000"/>
              <w:right w:val="single" w:sz="4" w:space="0" w:color="000000"/>
            </w:tcBorders>
            <w:vAlign w:val="center"/>
            <w:hideMark/>
          </w:tcPr>
          <w:p w14:paraId="658CE0D8" w14:textId="77777777" w:rsidR="00AD5CB6" w:rsidRPr="009C45FD" w:rsidRDefault="00AD5CB6" w:rsidP="00F4451A">
            <w:pPr>
              <w:spacing w:before="60" w:after="0" w:line="312" w:lineRule="auto"/>
              <w:jc w:val="both"/>
              <w:rPr>
                <w:b/>
                <w:sz w:val="26"/>
                <w:szCs w:val="26"/>
              </w:rPr>
            </w:pPr>
            <w:r w:rsidRPr="009C45FD">
              <w:rPr>
                <w:b/>
                <w:sz w:val="26"/>
                <w:szCs w:val="26"/>
              </w:rPr>
              <w:t>TT</w:t>
            </w:r>
          </w:p>
        </w:tc>
        <w:tc>
          <w:tcPr>
            <w:tcW w:w="2686" w:type="pct"/>
            <w:tcBorders>
              <w:top w:val="single" w:sz="4" w:space="0" w:color="000000"/>
              <w:left w:val="single" w:sz="4" w:space="0" w:color="000000"/>
              <w:bottom w:val="single" w:sz="4" w:space="0" w:color="000000"/>
              <w:right w:val="single" w:sz="4" w:space="0" w:color="000000"/>
            </w:tcBorders>
            <w:vAlign w:val="center"/>
            <w:hideMark/>
          </w:tcPr>
          <w:p w14:paraId="689ABCA5" w14:textId="77777777" w:rsidR="00AD5CB6" w:rsidRPr="009C45FD" w:rsidRDefault="00AD5CB6" w:rsidP="00F4451A">
            <w:pPr>
              <w:spacing w:before="60" w:after="0" w:line="312" w:lineRule="auto"/>
              <w:jc w:val="both"/>
              <w:rPr>
                <w:b/>
                <w:sz w:val="26"/>
                <w:szCs w:val="26"/>
              </w:rPr>
            </w:pPr>
            <w:r w:rsidRPr="009C45FD">
              <w:rPr>
                <w:b/>
                <w:sz w:val="26"/>
                <w:szCs w:val="26"/>
                <w:lang w:val="da-DK"/>
              </w:rPr>
              <w:t>Máy móc thiết bị</w:t>
            </w:r>
          </w:p>
        </w:tc>
        <w:tc>
          <w:tcPr>
            <w:tcW w:w="1764" w:type="pct"/>
            <w:tcBorders>
              <w:top w:val="single" w:sz="4" w:space="0" w:color="000000"/>
              <w:left w:val="single" w:sz="4" w:space="0" w:color="000000"/>
              <w:bottom w:val="single" w:sz="4" w:space="0" w:color="000000"/>
              <w:right w:val="single" w:sz="4" w:space="0" w:color="000000"/>
            </w:tcBorders>
            <w:vAlign w:val="center"/>
          </w:tcPr>
          <w:p w14:paraId="134401A7" w14:textId="77777777" w:rsidR="00AD5CB6" w:rsidRPr="009C45FD" w:rsidRDefault="00AD5CB6" w:rsidP="00F4451A">
            <w:pPr>
              <w:spacing w:before="60" w:after="0" w:line="312" w:lineRule="auto"/>
              <w:jc w:val="both"/>
              <w:rPr>
                <w:b/>
                <w:sz w:val="26"/>
                <w:szCs w:val="26"/>
              </w:rPr>
            </w:pPr>
            <w:r w:rsidRPr="009C45FD">
              <w:rPr>
                <w:b/>
                <w:sz w:val="26"/>
                <w:szCs w:val="26"/>
                <w:lang w:val="da-DK"/>
              </w:rPr>
              <w:t>Mức ồn ở khoảng cách 2m (dBA)</w:t>
            </w:r>
          </w:p>
        </w:tc>
      </w:tr>
      <w:tr w:rsidR="00AD5CB6" w:rsidRPr="009C45FD" w14:paraId="420722DF" w14:textId="77777777" w:rsidTr="00F4451A">
        <w:trPr>
          <w:jc w:val="center"/>
        </w:trPr>
        <w:tc>
          <w:tcPr>
            <w:tcW w:w="549" w:type="pct"/>
            <w:tcBorders>
              <w:top w:val="single" w:sz="4" w:space="0" w:color="000000"/>
              <w:left w:val="single" w:sz="4" w:space="0" w:color="000000"/>
              <w:bottom w:val="single" w:sz="4" w:space="0" w:color="000000"/>
              <w:right w:val="single" w:sz="4" w:space="0" w:color="000000"/>
            </w:tcBorders>
            <w:vAlign w:val="center"/>
            <w:hideMark/>
          </w:tcPr>
          <w:p w14:paraId="24E0DF7D" w14:textId="77777777" w:rsidR="00AD5CB6" w:rsidRPr="009C45FD" w:rsidRDefault="00AD5CB6" w:rsidP="00F4451A">
            <w:pPr>
              <w:spacing w:before="60" w:after="0" w:line="312" w:lineRule="auto"/>
              <w:jc w:val="both"/>
              <w:rPr>
                <w:sz w:val="26"/>
                <w:szCs w:val="26"/>
              </w:rPr>
            </w:pPr>
            <w:r w:rsidRPr="009C45FD">
              <w:rPr>
                <w:sz w:val="26"/>
                <w:szCs w:val="26"/>
              </w:rPr>
              <w:t>1</w:t>
            </w:r>
          </w:p>
        </w:tc>
        <w:tc>
          <w:tcPr>
            <w:tcW w:w="2686" w:type="pct"/>
            <w:tcBorders>
              <w:top w:val="single" w:sz="4" w:space="0" w:color="000000"/>
              <w:left w:val="single" w:sz="4" w:space="0" w:color="000000"/>
              <w:bottom w:val="single" w:sz="4" w:space="0" w:color="000000"/>
              <w:right w:val="single" w:sz="4" w:space="0" w:color="000000"/>
            </w:tcBorders>
            <w:vAlign w:val="center"/>
            <w:hideMark/>
          </w:tcPr>
          <w:p w14:paraId="61EA7628" w14:textId="77777777" w:rsidR="00AD5CB6" w:rsidRPr="009C45FD" w:rsidRDefault="00AD5CB6" w:rsidP="00F4451A">
            <w:pPr>
              <w:spacing w:before="60" w:after="0" w:line="312" w:lineRule="auto"/>
              <w:jc w:val="both"/>
              <w:rPr>
                <w:sz w:val="26"/>
                <w:szCs w:val="26"/>
              </w:rPr>
            </w:pPr>
            <w:r w:rsidRPr="009C45FD">
              <w:rPr>
                <w:sz w:val="26"/>
                <w:szCs w:val="26"/>
              </w:rPr>
              <w:t>Máy đào 0,8m3</w:t>
            </w:r>
          </w:p>
        </w:tc>
        <w:tc>
          <w:tcPr>
            <w:tcW w:w="1764" w:type="pct"/>
            <w:tcBorders>
              <w:top w:val="single" w:sz="4" w:space="0" w:color="000000"/>
              <w:left w:val="single" w:sz="4" w:space="0" w:color="000000"/>
              <w:bottom w:val="single" w:sz="4" w:space="0" w:color="000000"/>
              <w:right w:val="single" w:sz="4" w:space="0" w:color="000000"/>
            </w:tcBorders>
            <w:vAlign w:val="center"/>
          </w:tcPr>
          <w:p w14:paraId="7AC3BBC3" w14:textId="77777777" w:rsidR="00AD5CB6" w:rsidRPr="009C45FD" w:rsidRDefault="00AD5CB6" w:rsidP="00F4451A">
            <w:pPr>
              <w:spacing w:before="60" w:after="0" w:line="312" w:lineRule="auto"/>
              <w:jc w:val="both"/>
              <w:rPr>
                <w:sz w:val="26"/>
                <w:szCs w:val="26"/>
              </w:rPr>
            </w:pPr>
            <w:r w:rsidRPr="009C45FD">
              <w:rPr>
                <w:sz w:val="26"/>
                <w:szCs w:val="26"/>
              </w:rPr>
              <w:t>84-92</w:t>
            </w:r>
          </w:p>
        </w:tc>
      </w:tr>
      <w:tr w:rsidR="00AD5CB6" w:rsidRPr="009C45FD" w14:paraId="2ECE6038" w14:textId="77777777" w:rsidTr="00F4451A">
        <w:trPr>
          <w:jc w:val="center"/>
        </w:trPr>
        <w:tc>
          <w:tcPr>
            <w:tcW w:w="549" w:type="pct"/>
            <w:tcBorders>
              <w:top w:val="single" w:sz="4" w:space="0" w:color="000000"/>
              <w:left w:val="single" w:sz="4" w:space="0" w:color="000000"/>
              <w:bottom w:val="single" w:sz="4" w:space="0" w:color="000000"/>
              <w:right w:val="single" w:sz="4" w:space="0" w:color="000000"/>
            </w:tcBorders>
            <w:vAlign w:val="center"/>
          </w:tcPr>
          <w:p w14:paraId="26D1A898" w14:textId="77777777" w:rsidR="00AD5CB6" w:rsidRPr="009C45FD" w:rsidRDefault="00AD5CB6" w:rsidP="00F4451A">
            <w:pPr>
              <w:spacing w:before="60" w:after="0" w:line="312" w:lineRule="auto"/>
              <w:jc w:val="both"/>
              <w:rPr>
                <w:sz w:val="26"/>
                <w:szCs w:val="26"/>
              </w:rPr>
            </w:pPr>
            <w:r w:rsidRPr="009C45FD">
              <w:rPr>
                <w:sz w:val="26"/>
                <w:szCs w:val="26"/>
              </w:rPr>
              <w:t>2</w:t>
            </w:r>
          </w:p>
        </w:tc>
        <w:tc>
          <w:tcPr>
            <w:tcW w:w="2686" w:type="pct"/>
            <w:tcBorders>
              <w:top w:val="single" w:sz="4" w:space="0" w:color="000000"/>
              <w:left w:val="single" w:sz="4" w:space="0" w:color="000000"/>
              <w:bottom w:val="single" w:sz="4" w:space="0" w:color="000000"/>
              <w:right w:val="single" w:sz="4" w:space="0" w:color="000000"/>
            </w:tcBorders>
            <w:vAlign w:val="center"/>
            <w:hideMark/>
          </w:tcPr>
          <w:p w14:paraId="543D920E" w14:textId="77777777" w:rsidR="00AD5CB6" w:rsidRPr="009C45FD" w:rsidRDefault="00AD5CB6" w:rsidP="00F4451A">
            <w:pPr>
              <w:spacing w:before="60" w:after="0" w:line="312" w:lineRule="auto"/>
              <w:jc w:val="both"/>
              <w:rPr>
                <w:sz w:val="26"/>
                <w:szCs w:val="26"/>
              </w:rPr>
            </w:pPr>
            <w:r w:rsidRPr="009C45FD">
              <w:rPr>
                <w:sz w:val="26"/>
                <w:szCs w:val="26"/>
                <w:lang w:val="vi-VN"/>
              </w:rPr>
              <w:t xml:space="preserve">Máy </w:t>
            </w:r>
            <w:r w:rsidRPr="009C45FD">
              <w:rPr>
                <w:sz w:val="26"/>
                <w:szCs w:val="26"/>
              </w:rPr>
              <w:t>đầm dùi</w:t>
            </w:r>
          </w:p>
        </w:tc>
        <w:tc>
          <w:tcPr>
            <w:tcW w:w="1764" w:type="pct"/>
            <w:tcBorders>
              <w:top w:val="single" w:sz="4" w:space="0" w:color="000000"/>
              <w:left w:val="single" w:sz="4" w:space="0" w:color="000000"/>
              <w:bottom w:val="single" w:sz="4" w:space="0" w:color="000000"/>
              <w:right w:val="single" w:sz="4" w:space="0" w:color="000000"/>
            </w:tcBorders>
            <w:vAlign w:val="center"/>
          </w:tcPr>
          <w:p w14:paraId="5918FDD3" w14:textId="77777777" w:rsidR="00AD5CB6" w:rsidRPr="009C45FD" w:rsidRDefault="00AD5CB6" w:rsidP="00F4451A">
            <w:pPr>
              <w:spacing w:before="60" w:after="0" w:line="312" w:lineRule="auto"/>
              <w:jc w:val="both"/>
              <w:rPr>
                <w:sz w:val="26"/>
                <w:szCs w:val="26"/>
              </w:rPr>
            </w:pPr>
            <w:r w:rsidRPr="009C45FD">
              <w:rPr>
                <w:sz w:val="26"/>
                <w:szCs w:val="26"/>
              </w:rPr>
              <w:t>81-83</w:t>
            </w:r>
          </w:p>
        </w:tc>
      </w:tr>
      <w:tr w:rsidR="00AD5CB6" w:rsidRPr="009C45FD" w14:paraId="2E1D4B4B" w14:textId="77777777" w:rsidTr="00F4451A">
        <w:trPr>
          <w:jc w:val="center"/>
        </w:trPr>
        <w:tc>
          <w:tcPr>
            <w:tcW w:w="549" w:type="pct"/>
            <w:tcBorders>
              <w:top w:val="single" w:sz="4" w:space="0" w:color="000000"/>
              <w:left w:val="single" w:sz="4" w:space="0" w:color="000000"/>
              <w:bottom w:val="single" w:sz="4" w:space="0" w:color="000000"/>
              <w:right w:val="single" w:sz="4" w:space="0" w:color="000000"/>
            </w:tcBorders>
            <w:vAlign w:val="center"/>
          </w:tcPr>
          <w:p w14:paraId="3E4E12A5" w14:textId="77777777" w:rsidR="00AD5CB6" w:rsidRPr="009C45FD" w:rsidRDefault="00AD5CB6" w:rsidP="00F4451A">
            <w:pPr>
              <w:spacing w:before="60" w:after="0" w:line="312" w:lineRule="auto"/>
              <w:jc w:val="both"/>
              <w:rPr>
                <w:sz w:val="26"/>
                <w:szCs w:val="26"/>
              </w:rPr>
            </w:pPr>
            <w:r w:rsidRPr="009C45FD">
              <w:rPr>
                <w:sz w:val="26"/>
                <w:szCs w:val="26"/>
              </w:rPr>
              <w:t>3</w:t>
            </w:r>
          </w:p>
        </w:tc>
        <w:tc>
          <w:tcPr>
            <w:tcW w:w="2686" w:type="pct"/>
            <w:tcBorders>
              <w:top w:val="single" w:sz="4" w:space="0" w:color="000000"/>
              <w:left w:val="single" w:sz="4" w:space="0" w:color="000000"/>
              <w:bottom w:val="single" w:sz="4" w:space="0" w:color="000000"/>
              <w:right w:val="single" w:sz="4" w:space="0" w:color="000000"/>
            </w:tcBorders>
            <w:vAlign w:val="center"/>
            <w:hideMark/>
          </w:tcPr>
          <w:p w14:paraId="542E16A9" w14:textId="77777777" w:rsidR="00AD5CB6" w:rsidRPr="009C45FD" w:rsidRDefault="00AD5CB6" w:rsidP="00F4451A">
            <w:pPr>
              <w:spacing w:before="60" w:after="0" w:line="312" w:lineRule="auto"/>
              <w:jc w:val="both"/>
              <w:rPr>
                <w:sz w:val="26"/>
                <w:szCs w:val="26"/>
                <w:lang w:val="fr-FR"/>
              </w:rPr>
            </w:pPr>
            <w:r w:rsidRPr="009C45FD">
              <w:rPr>
                <w:sz w:val="26"/>
                <w:szCs w:val="26"/>
                <w:lang w:val="fr-FR"/>
              </w:rPr>
              <w:t>Máy lu bánh hơi 16T</w:t>
            </w:r>
          </w:p>
        </w:tc>
        <w:tc>
          <w:tcPr>
            <w:tcW w:w="1764" w:type="pct"/>
            <w:tcBorders>
              <w:top w:val="single" w:sz="4" w:space="0" w:color="000000"/>
              <w:left w:val="single" w:sz="4" w:space="0" w:color="000000"/>
              <w:bottom w:val="single" w:sz="4" w:space="0" w:color="000000"/>
              <w:right w:val="single" w:sz="4" w:space="0" w:color="000000"/>
            </w:tcBorders>
            <w:vAlign w:val="center"/>
          </w:tcPr>
          <w:p w14:paraId="07283F9E" w14:textId="77777777" w:rsidR="00AD5CB6" w:rsidRPr="009C45FD" w:rsidRDefault="00AD5CB6" w:rsidP="00F4451A">
            <w:pPr>
              <w:spacing w:before="60" w:after="0" w:line="312" w:lineRule="auto"/>
              <w:jc w:val="both"/>
              <w:rPr>
                <w:sz w:val="26"/>
                <w:szCs w:val="26"/>
              </w:rPr>
            </w:pPr>
            <w:r w:rsidRPr="009C45FD">
              <w:rPr>
                <w:sz w:val="26"/>
                <w:szCs w:val="26"/>
              </w:rPr>
              <w:t>87-90</w:t>
            </w:r>
          </w:p>
        </w:tc>
      </w:tr>
      <w:tr w:rsidR="00AD5CB6" w:rsidRPr="009C45FD" w14:paraId="08BB221B" w14:textId="77777777" w:rsidTr="00F4451A">
        <w:trPr>
          <w:jc w:val="center"/>
        </w:trPr>
        <w:tc>
          <w:tcPr>
            <w:tcW w:w="549" w:type="pct"/>
            <w:tcBorders>
              <w:top w:val="single" w:sz="4" w:space="0" w:color="000000"/>
              <w:left w:val="single" w:sz="4" w:space="0" w:color="000000"/>
              <w:bottom w:val="single" w:sz="4" w:space="0" w:color="000000"/>
              <w:right w:val="single" w:sz="4" w:space="0" w:color="000000"/>
            </w:tcBorders>
            <w:vAlign w:val="center"/>
          </w:tcPr>
          <w:p w14:paraId="34DE4D3F" w14:textId="77777777" w:rsidR="00AD5CB6" w:rsidRPr="009C45FD" w:rsidRDefault="00AD5CB6" w:rsidP="00F4451A">
            <w:pPr>
              <w:spacing w:before="60" w:after="0" w:line="312" w:lineRule="auto"/>
              <w:jc w:val="both"/>
              <w:rPr>
                <w:sz w:val="26"/>
                <w:szCs w:val="26"/>
              </w:rPr>
            </w:pPr>
            <w:r w:rsidRPr="009C45FD">
              <w:rPr>
                <w:sz w:val="26"/>
                <w:szCs w:val="26"/>
              </w:rPr>
              <w:t>4</w:t>
            </w:r>
          </w:p>
        </w:tc>
        <w:tc>
          <w:tcPr>
            <w:tcW w:w="2686" w:type="pct"/>
            <w:tcBorders>
              <w:top w:val="single" w:sz="4" w:space="0" w:color="000000"/>
              <w:left w:val="single" w:sz="4" w:space="0" w:color="000000"/>
              <w:bottom w:val="single" w:sz="4" w:space="0" w:color="000000"/>
              <w:right w:val="single" w:sz="4" w:space="0" w:color="000000"/>
            </w:tcBorders>
            <w:vAlign w:val="center"/>
            <w:hideMark/>
          </w:tcPr>
          <w:p w14:paraId="4F462AED" w14:textId="77777777" w:rsidR="00AD5CB6" w:rsidRPr="009C45FD" w:rsidRDefault="00AD5CB6" w:rsidP="00F4451A">
            <w:pPr>
              <w:spacing w:before="60" w:after="0" w:line="312" w:lineRule="auto"/>
              <w:jc w:val="both"/>
              <w:rPr>
                <w:sz w:val="26"/>
                <w:szCs w:val="26"/>
                <w:lang w:val="fr-FR"/>
              </w:rPr>
            </w:pPr>
            <w:r w:rsidRPr="009C45FD">
              <w:rPr>
                <w:sz w:val="26"/>
                <w:szCs w:val="26"/>
                <w:lang w:val="fr-FR"/>
              </w:rPr>
              <w:t>Máy lu bánh thép 10T</w:t>
            </w:r>
          </w:p>
        </w:tc>
        <w:tc>
          <w:tcPr>
            <w:tcW w:w="1764" w:type="pct"/>
            <w:tcBorders>
              <w:top w:val="single" w:sz="4" w:space="0" w:color="000000"/>
              <w:left w:val="single" w:sz="4" w:space="0" w:color="000000"/>
              <w:bottom w:val="single" w:sz="4" w:space="0" w:color="000000"/>
              <w:right w:val="single" w:sz="4" w:space="0" w:color="000000"/>
            </w:tcBorders>
            <w:vAlign w:val="center"/>
          </w:tcPr>
          <w:p w14:paraId="51E9930C" w14:textId="77777777" w:rsidR="00AD5CB6" w:rsidRPr="009C45FD" w:rsidRDefault="00AD5CB6" w:rsidP="00F4451A">
            <w:pPr>
              <w:spacing w:before="60" w:after="0" w:line="312" w:lineRule="auto"/>
              <w:jc w:val="both"/>
              <w:rPr>
                <w:sz w:val="26"/>
                <w:szCs w:val="26"/>
              </w:rPr>
            </w:pPr>
            <w:r w:rsidRPr="009C45FD">
              <w:rPr>
                <w:sz w:val="26"/>
                <w:szCs w:val="26"/>
              </w:rPr>
              <w:t>87-90</w:t>
            </w:r>
          </w:p>
        </w:tc>
      </w:tr>
      <w:tr w:rsidR="00AD5CB6" w:rsidRPr="009C45FD" w14:paraId="44845249" w14:textId="77777777" w:rsidTr="00F4451A">
        <w:trPr>
          <w:jc w:val="center"/>
        </w:trPr>
        <w:tc>
          <w:tcPr>
            <w:tcW w:w="549" w:type="pct"/>
            <w:tcBorders>
              <w:top w:val="single" w:sz="4" w:space="0" w:color="000000"/>
              <w:left w:val="single" w:sz="4" w:space="0" w:color="000000"/>
              <w:bottom w:val="single" w:sz="4" w:space="0" w:color="000000"/>
              <w:right w:val="single" w:sz="4" w:space="0" w:color="000000"/>
            </w:tcBorders>
            <w:vAlign w:val="center"/>
          </w:tcPr>
          <w:p w14:paraId="0E182B1F" w14:textId="77777777" w:rsidR="00AD5CB6" w:rsidRPr="009C45FD" w:rsidRDefault="00AD5CB6" w:rsidP="00F4451A">
            <w:pPr>
              <w:spacing w:before="60" w:after="0" w:line="312" w:lineRule="auto"/>
              <w:jc w:val="both"/>
              <w:rPr>
                <w:sz w:val="26"/>
                <w:szCs w:val="26"/>
              </w:rPr>
            </w:pPr>
            <w:r w:rsidRPr="009C45FD">
              <w:rPr>
                <w:sz w:val="26"/>
                <w:szCs w:val="26"/>
              </w:rPr>
              <w:t>5</w:t>
            </w:r>
          </w:p>
        </w:tc>
        <w:tc>
          <w:tcPr>
            <w:tcW w:w="2686" w:type="pct"/>
            <w:tcBorders>
              <w:top w:val="single" w:sz="4" w:space="0" w:color="000000"/>
              <w:left w:val="single" w:sz="4" w:space="0" w:color="000000"/>
              <w:bottom w:val="single" w:sz="4" w:space="0" w:color="000000"/>
              <w:right w:val="single" w:sz="4" w:space="0" w:color="000000"/>
            </w:tcBorders>
            <w:vAlign w:val="center"/>
            <w:hideMark/>
          </w:tcPr>
          <w:p w14:paraId="503AF869" w14:textId="77777777" w:rsidR="00AD5CB6" w:rsidRPr="009C45FD" w:rsidRDefault="00AD5CB6" w:rsidP="00F4451A">
            <w:pPr>
              <w:spacing w:before="60" w:after="0" w:line="312" w:lineRule="auto"/>
              <w:jc w:val="both"/>
              <w:rPr>
                <w:sz w:val="26"/>
                <w:szCs w:val="26"/>
              </w:rPr>
            </w:pPr>
            <w:r w:rsidRPr="009C45FD">
              <w:rPr>
                <w:sz w:val="26"/>
                <w:szCs w:val="26"/>
              </w:rPr>
              <w:t xml:space="preserve">Máy nén khí </w:t>
            </w:r>
          </w:p>
        </w:tc>
        <w:tc>
          <w:tcPr>
            <w:tcW w:w="1764" w:type="pct"/>
            <w:tcBorders>
              <w:top w:val="single" w:sz="4" w:space="0" w:color="000000"/>
              <w:left w:val="single" w:sz="4" w:space="0" w:color="000000"/>
              <w:bottom w:val="single" w:sz="4" w:space="0" w:color="000000"/>
              <w:right w:val="single" w:sz="4" w:space="0" w:color="000000"/>
            </w:tcBorders>
            <w:vAlign w:val="center"/>
          </w:tcPr>
          <w:p w14:paraId="0158BE2C" w14:textId="77777777" w:rsidR="00AD5CB6" w:rsidRPr="009C45FD" w:rsidRDefault="00AD5CB6" w:rsidP="00F4451A">
            <w:pPr>
              <w:spacing w:before="60" w:after="0" w:line="312" w:lineRule="auto"/>
              <w:jc w:val="both"/>
              <w:rPr>
                <w:sz w:val="26"/>
                <w:szCs w:val="26"/>
              </w:rPr>
            </w:pPr>
            <w:r w:rsidRPr="009C45FD">
              <w:rPr>
                <w:sz w:val="26"/>
                <w:szCs w:val="26"/>
              </w:rPr>
              <w:t>66-72</w:t>
            </w:r>
          </w:p>
        </w:tc>
      </w:tr>
      <w:tr w:rsidR="00AD5CB6" w:rsidRPr="009C45FD" w14:paraId="77DFD45C" w14:textId="77777777" w:rsidTr="00F4451A">
        <w:trPr>
          <w:jc w:val="center"/>
        </w:trPr>
        <w:tc>
          <w:tcPr>
            <w:tcW w:w="549" w:type="pct"/>
            <w:tcBorders>
              <w:top w:val="single" w:sz="4" w:space="0" w:color="000000"/>
              <w:left w:val="single" w:sz="4" w:space="0" w:color="000000"/>
              <w:bottom w:val="single" w:sz="4" w:space="0" w:color="000000"/>
              <w:right w:val="single" w:sz="4" w:space="0" w:color="000000"/>
            </w:tcBorders>
            <w:vAlign w:val="center"/>
          </w:tcPr>
          <w:p w14:paraId="23558C1F" w14:textId="77777777" w:rsidR="00AD5CB6" w:rsidRPr="009C45FD" w:rsidRDefault="00AD5CB6" w:rsidP="00F4451A">
            <w:pPr>
              <w:spacing w:before="60" w:after="0" w:line="312" w:lineRule="auto"/>
              <w:jc w:val="both"/>
              <w:rPr>
                <w:sz w:val="26"/>
                <w:szCs w:val="26"/>
              </w:rPr>
            </w:pPr>
            <w:r w:rsidRPr="009C45FD">
              <w:rPr>
                <w:sz w:val="26"/>
                <w:szCs w:val="26"/>
              </w:rPr>
              <w:t>6</w:t>
            </w:r>
          </w:p>
        </w:tc>
        <w:tc>
          <w:tcPr>
            <w:tcW w:w="2686" w:type="pct"/>
            <w:tcBorders>
              <w:top w:val="single" w:sz="4" w:space="0" w:color="000000"/>
              <w:left w:val="single" w:sz="4" w:space="0" w:color="000000"/>
              <w:bottom w:val="single" w:sz="4" w:space="0" w:color="000000"/>
              <w:right w:val="single" w:sz="4" w:space="0" w:color="000000"/>
            </w:tcBorders>
            <w:vAlign w:val="center"/>
            <w:hideMark/>
          </w:tcPr>
          <w:p w14:paraId="23ED38C9"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 xml:space="preserve">Máy phun nhựa đường </w:t>
            </w:r>
          </w:p>
        </w:tc>
        <w:tc>
          <w:tcPr>
            <w:tcW w:w="1764" w:type="pct"/>
            <w:tcBorders>
              <w:top w:val="single" w:sz="4" w:space="0" w:color="000000"/>
              <w:left w:val="single" w:sz="4" w:space="0" w:color="000000"/>
              <w:bottom w:val="single" w:sz="4" w:space="0" w:color="000000"/>
              <w:right w:val="single" w:sz="4" w:space="0" w:color="000000"/>
            </w:tcBorders>
            <w:vAlign w:val="center"/>
          </w:tcPr>
          <w:p w14:paraId="5EA84159" w14:textId="77777777" w:rsidR="00AD5CB6" w:rsidRPr="009C45FD" w:rsidRDefault="00AD5CB6" w:rsidP="00F4451A">
            <w:pPr>
              <w:spacing w:before="60" w:after="0" w:line="312" w:lineRule="auto"/>
              <w:jc w:val="both"/>
              <w:rPr>
                <w:sz w:val="26"/>
                <w:szCs w:val="26"/>
              </w:rPr>
            </w:pPr>
            <w:r w:rsidRPr="009C45FD">
              <w:rPr>
                <w:sz w:val="26"/>
                <w:szCs w:val="26"/>
              </w:rPr>
              <w:t>71-82</w:t>
            </w:r>
          </w:p>
        </w:tc>
      </w:tr>
      <w:tr w:rsidR="00AD5CB6" w:rsidRPr="009C45FD" w14:paraId="6168470B" w14:textId="77777777" w:rsidTr="00F4451A">
        <w:trPr>
          <w:jc w:val="center"/>
        </w:trPr>
        <w:tc>
          <w:tcPr>
            <w:tcW w:w="549" w:type="pct"/>
            <w:tcBorders>
              <w:top w:val="single" w:sz="4" w:space="0" w:color="000000"/>
              <w:left w:val="single" w:sz="4" w:space="0" w:color="000000"/>
              <w:bottom w:val="single" w:sz="4" w:space="0" w:color="000000"/>
              <w:right w:val="single" w:sz="4" w:space="0" w:color="000000"/>
            </w:tcBorders>
            <w:vAlign w:val="center"/>
          </w:tcPr>
          <w:p w14:paraId="60E2D63D" w14:textId="77777777" w:rsidR="00AD5CB6" w:rsidRPr="009C45FD" w:rsidRDefault="00AD5CB6" w:rsidP="00F4451A">
            <w:pPr>
              <w:spacing w:before="60" w:after="0" w:line="312" w:lineRule="auto"/>
              <w:jc w:val="both"/>
              <w:rPr>
                <w:sz w:val="26"/>
                <w:szCs w:val="26"/>
              </w:rPr>
            </w:pPr>
            <w:r w:rsidRPr="009C45FD">
              <w:rPr>
                <w:sz w:val="26"/>
                <w:szCs w:val="26"/>
              </w:rPr>
              <w:t>7</w:t>
            </w:r>
          </w:p>
        </w:tc>
        <w:tc>
          <w:tcPr>
            <w:tcW w:w="2686" w:type="pct"/>
            <w:tcBorders>
              <w:top w:val="single" w:sz="4" w:space="0" w:color="000000"/>
              <w:left w:val="single" w:sz="4" w:space="0" w:color="000000"/>
              <w:bottom w:val="single" w:sz="4" w:space="0" w:color="000000"/>
              <w:right w:val="single" w:sz="4" w:space="0" w:color="000000"/>
            </w:tcBorders>
            <w:vAlign w:val="center"/>
            <w:hideMark/>
          </w:tcPr>
          <w:p w14:paraId="7941D5EC" w14:textId="77777777" w:rsidR="00AD5CB6" w:rsidRPr="009C45FD" w:rsidRDefault="00AD5CB6" w:rsidP="00F4451A">
            <w:pPr>
              <w:spacing w:before="60" w:after="0" w:line="312" w:lineRule="auto"/>
              <w:jc w:val="both"/>
              <w:rPr>
                <w:sz w:val="26"/>
                <w:szCs w:val="26"/>
              </w:rPr>
            </w:pPr>
            <w:r w:rsidRPr="009C45FD">
              <w:rPr>
                <w:sz w:val="26"/>
                <w:szCs w:val="26"/>
              </w:rPr>
              <w:t>Thiết bị sơn kẻ vạch YHK10A</w:t>
            </w:r>
          </w:p>
        </w:tc>
        <w:tc>
          <w:tcPr>
            <w:tcW w:w="1764" w:type="pct"/>
            <w:tcBorders>
              <w:top w:val="single" w:sz="4" w:space="0" w:color="000000"/>
              <w:left w:val="single" w:sz="4" w:space="0" w:color="000000"/>
              <w:bottom w:val="single" w:sz="4" w:space="0" w:color="000000"/>
              <w:right w:val="single" w:sz="4" w:space="0" w:color="000000"/>
            </w:tcBorders>
            <w:vAlign w:val="center"/>
          </w:tcPr>
          <w:p w14:paraId="6DB8B0EC" w14:textId="77777777" w:rsidR="00AD5CB6" w:rsidRPr="009C45FD" w:rsidRDefault="00AD5CB6" w:rsidP="00F4451A">
            <w:pPr>
              <w:spacing w:before="60" w:after="0" w:line="312" w:lineRule="auto"/>
              <w:jc w:val="both"/>
              <w:rPr>
                <w:sz w:val="26"/>
                <w:szCs w:val="26"/>
              </w:rPr>
            </w:pPr>
            <w:r w:rsidRPr="009C45FD">
              <w:rPr>
                <w:sz w:val="26"/>
                <w:szCs w:val="26"/>
              </w:rPr>
              <w:t>66-72</w:t>
            </w:r>
          </w:p>
        </w:tc>
      </w:tr>
      <w:tr w:rsidR="00AD5CB6" w:rsidRPr="009C45FD" w14:paraId="755669E3" w14:textId="77777777" w:rsidTr="00F4451A">
        <w:trPr>
          <w:jc w:val="center"/>
        </w:trPr>
        <w:tc>
          <w:tcPr>
            <w:tcW w:w="549" w:type="pct"/>
            <w:tcBorders>
              <w:top w:val="single" w:sz="4" w:space="0" w:color="000000"/>
              <w:left w:val="single" w:sz="4" w:space="0" w:color="000000"/>
              <w:bottom w:val="single" w:sz="4" w:space="0" w:color="000000"/>
              <w:right w:val="single" w:sz="4" w:space="0" w:color="000000"/>
            </w:tcBorders>
            <w:vAlign w:val="center"/>
          </w:tcPr>
          <w:p w14:paraId="787A4DD4" w14:textId="77777777" w:rsidR="00AD5CB6" w:rsidRPr="009C45FD" w:rsidRDefault="00AD5CB6" w:rsidP="00F4451A">
            <w:pPr>
              <w:spacing w:before="60" w:after="0" w:line="312" w:lineRule="auto"/>
              <w:jc w:val="both"/>
              <w:rPr>
                <w:sz w:val="26"/>
                <w:szCs w:val="26"/>
              </w:rPr>
            </w:pPr>
            <w:r w:rsidRPr="009C45FD">
              <w:rPr>
                <w:sz w:val="26"/>
                <w:szCs w:val="26"/>
              </w:rPr>
              <w:t>8</w:t>
            </w:r>
          </w:p>
        </w:tc>
        <w:tc>
          <w:tcPr>
            <w:tcW w:w="2686" w:type="pct"/>
            <w:tcBorders>
              <w:top w:val="single" w:sz="4" w:space="0" w:color="000000"/>
              <w:left w:val="single" w:sz="4" w:space="0" w:color="000000"/>
              <w:bottom w:val="single" w:sz="4" w:space="0" w:color="000000"/>
              <w:right w:val="single" w:sz="4" w:space="0" w:color="000000"/>
            </w:tcBorders>
            <w:vAlign w:val="center"/>
          </w:tcPr>
          <w:p w14:paraId="0708C03F" w14:textId="77777777" w:rsidR="00AD5CB6" w:rsidRPr="009C45FD" w:rsidRDefault="00AD5CB6" w:rsidP="00F4451A">
            <w:pPr>
              <w:spacing w:before="60" w:after="0" w:line="312" w:lineRule="auto"/>
              <w:jc w:val="both"/>
              <w:rPr>
                <w:sz w:val="26"/>
                <w:szCs w:val="26"/>
              </w:rPr>
            </w:pPr>
            <w:r w:rsidRPr="009C45FD">
              <w:rPr>
                <w:sz w:val="26"/>
                <w:szCs w:val="26"/>
              </w:rPr>
              <w:t xml:space="preserve">Máy rải </w:t>
            </w:r>
          </w:p>
        </w:tc>
        <w:tc>
          <w:tcPr>
            <w:tcW w:w="1764" w:type="pct"/>
            <w:tcBorders>
              <w:top w:val="single" w:sz="4" w:space="0" w:color="000000"/>
              <w:left w:val="single" w:sz="4" w:space="0" w:color="000000"/>
              <w:bottom w:val="single" w:sz="4" w:space="0" w:color="000000"/>
              <w:right w:val="single" w:sz="4" w:space="0" w:color="000000"/>
            </w:tcBorders>
            <w:vAlign w:val="center"/>
          </w:tcPr>
          <w:p w14:paraId="75C3D885" w14:textId="77777777" w:rsidR="00AD5CB6" w:rsidRPr="009C45FD" w:rsidRDefault="00AD5CB6" w:rsidP="00F4451A">
            <w:pPr>
              <w:spacing w:before="60" w:after="0" w:line="312" w:lineRule="auto"/>
              <w:jc w:val="both"/>
              <w:rPr>
                <w:sz w:val="26"/>
                <w:szCs w:val="26"/>
              </w:rPr>
            </w:pPr>
            <w:r w:rsidRPr="009C45FD">
              <w:rPr>
                <w:sz w:val="26"/>
                <w:szCs w:val="26"/>
              </w:rPr>
              <w:t>71-82</w:t>
            </w:r>
          </w:p>
        </w:tc>
      </w:tr>
      <w:tr w:rsidR="00AD5CB6" w:rsidRPr="009C45FD" w14:paraId="52C9C9C6" w14:textId="77777777" w:rsidTr="00F4451A">
        <w:trPr>
          <w:jc w:val="center"/>
        </w:trPr>
        <w:tc>
          <w:tcPr>
            <w:tcW w:w="549" w:type="pct"/>
            <w:tcBorders>
              <w:top w:val="single" w:sz="4" w:space="0" w:color="000000"/>
              <w:left w:val="single" w:sz="4" w:space="0" w:color="000000"/>
              <w:bottom w:val="single" w:sz="4" w:space="0" w:color="000000"/>
              <w:right w:val="single" w:sz="4" w:space="0" w:color="000000"/>
            </w:tcBorders>
            <w:vAlign w:val="center"/>
          </w:tcPr>
          <w:p w14:paraId="0F29282C" w14:textId="77777777" w:rsidR="00AD5CB6" w:rsidRPr="009C45FD" w:rsidRDefault="00AD5CB6" w:rsidP="00F4451A">
            <w:pPr>
              <w:spacing w:before="60" w:after="0" w:line="312" w:lineRule="auto"/>
              <w:jc w:val="both"/>
              <w:rPr>
                <w:sz w:val="26"/>
                <w:szCs w:val="26"/>
              </w:rPr>
            </w:pPr>
            <w:r w:rsidRPr="009C45FD">
              <w:rPr>
                <w:sz w:val="26"/>
                <w:szCs w:val="26"/>
              </w:rPr>
              <w:t>9</w:t>
            </w:r>
          </w:p>
        </w:tc>
        <w:tc>
          <w:tcPr>
            <w:tcW w:w="2686" w:type="pct"/>
            <w:tcBorders>
              <w:top w:val="single" w:sz="4" w:space="0" w:color="000000"/>
              <w:left w:val="single" w:sz="4" w:space="0" w:color="000000"/>
              <w:bottom w:val="single" w:sz="4" w:space="0" w:color="000000"/>
              <w:right w:val="single" w:sz="4" w:space="0" w:color="000000"/>
            </w:tcBorders>
            <w:vAlign w:val="center"/>
          </w:tcPr>
          <w:p w14:paraId="38F6D975" w14:textId="77777777" w:rsidR="00AD5CB6" w:rsidRPr="009C45FD" w:rsidRDefault="00AD5CB6" w:rsidP="00F4451A">
            <w:pPr>
              <w:spacing w:before="60" w:after="0" w:line="312" w:lineRule="auto"/>
              <w:jc w:val="both"/>
              <w:rPr>
                <w:sz w:val="26"/>
                <w:szCs w:val="26"/>
              </w:rPr>
            </w:pPr>
            <w:r w:rsidRPr="009C45FD">
              <w:rPr>
                <w:sz w:val="26"/>
                <w:szCs w:val="26"/>
              </w:rPr>
              <w:t>Máy trộn vữa</w:t>
            </w:r>
          </w:p>
        </w:tc>
        <w:tc>
          <w:tcPr>
            <w:tcW w:w="1764" w:type="pct"/>
            <w:tcBorders>
              <w:top w:val="single" w:sz="4" w:space="0" w:color="000000"/>
              <w:left w:val="single" w:sz="4" w:space="0" w:color="000000"/>
              <w:bottom w:val="single" w:sz="4" w:space="0" w:color="000000"/>
              <w:right w:val="single" w:sz="4" w:space="0" w:color="000000"/>
            </w:tcBorders>
            <w:vAlign w:val="center"/>
          </w:tcPr>
          <w:p w14:paraId="71011D31" w14:textId="77777777" w:rsidR="00AD5CB6" w:rsidRPr="009C45FD" w:rsidRDefault="00AD5CB6" w:rsidP="00F4451A">
            <w:pPr>
              <w:spacing w:before="60" w:after="0" w:line="312" w:lineRule="auto"/>
              <w:jc w:val="both"/>
              <w:rPr>
                <w:sz w:val="26"/>
                <w:szCs w:val="26"/>
              </w:rPr>
            </w:pPr>
            <w:r w:rsidRPr="009C45FD">
              <w:rPr>
                <w:sz w:val="26"/>
                <w:szCs w:val="26"/>
              </w:rPr>
              <w:t>71-82</w:t>
            </w:r>
          </w:p>
        </w:tc>
      </w:tr>
      <w:tr w:rsidR="00AD5CB6" w:rsidRPr="009C45FD" w14:paraId="25D3EB55" w14:textId="77777777" w:rsidTr="00F4451A">
        <w:trPr>
          <w:jc w:val="center"/>
        </w:trPr>
        <w:tc>
          <w:tcPr>
            <w:tcW w:w="549" w:type="pct"/>
            <w:tcBorders>
              <w:top w:val="single" w:sz="4" w:space="0" w:color="000000"/>
              <w:left w:val="single" w:sz="4" w:space="0" w:color="000000"/>
              <w:bottom w:val="single" w:sz="4" w:space="0" w:color="000000"/>
              <w:right w:val="single" w:sz="4" w:space="0" w:color="000000"/>
            </w:tcBorders>
            <w:vAlign w:val="center"/>
          </w:tcPr>
          <w:p w14:paraId="224E9D34" w14:textId="77777777" w:rsidR="00AD5CB6" w:rsidRPr="009C45FD" w:rsidRDefault="00AD5CB6" w:rsidP="00F4451A">
            <w:pPr>
              <w:spacing w:before="60" w:after="0" w:line="312" w:lineRule="auto"/>
              <w:jc w:val="both"/>
              <w:rPr>
                <w:sz w:val="26"/>
                <w:szCs w:val="26"/>
              </w:rPr>
            </w:pPr>
            <w:r w:rsidRPr="009C45FD">
              <w:rPr>
                <w:sz w:val="26"/>
                <w:szCs w:val="26"/>
              </w:rPr>
              <w:t>10</w:t>
            </w:r>
          </w:p>
        </w:tc>
        <w:tc>
          <w:tcPr>
            <w:tcW w:w="2686" w:type="pct"/>
            <w:tcBorders>
              <w:top w:val="single" w:sz="4" w:space="0" w:color="000000"/>
              <w:left w:val="single" w:sz="4" w:space="0" w:color="000000"/>
              <w:bottom w:val="single" w:sz="4" w:space="0" w:color="000000"/>
              <w:right w:val="single" w:sz="4" w:space="0" w:color="000000"/>
            </w:tcBorders>
            <w:vAlign w:val="center"/>
          </w:tcPr>
          <w:p w14:paraId="3CF1996D" w14:textId="77777777" w:rsidR="00AD5CB6" w:rsidRPr="009C45FD" w:rsidRDefault="00AD5CB6" w:rsidP="00F4451A">
            <w:pPr>
              <w:spacing w:before="60" w:after="0" w:line="312" w:lineRule="auto"/>
              <w:jc w:val="both"/>
              <w:rPr>
                <w:sz w:val="26"/>
                <w:szCs w:val="26"/>
              </w:rPr>
            </w:pPr>
            <w:r w:rsidRPr="009C45FD">
              <w:rPr>
                <w:sz w:val="26"/>
                <w:szCs w:val="26"/>
              </w:rPr>
              <w:t xml:space="preserve">Máy ủi </w:t>
            </w:r>
          </w:p>
        </w:tc>
        <w:tc>
          <w:tcPr>
            <w:tcW w:w="1764" w:type="pct"/>
            <w:tcBorders>
              <w:top w:val="single" w:sz="4" w:space="0" w:color="000000"/>
              <w:left w:val="single" w:sz="4" w:space="0" w:color="000000"/>
              <w:bottom w:val="single" w:sz="4" w:space="0" w:color="000000"/>
              <w:right w:val="single" w:sz="4" w:space="0" w:color="000000"/>
            </w:tcBorders>
            <w:vAlign w:val="center"/>
          </w:tcPr>
          <w:p w14:paraId="1B97B3A8" w14:textId="77777777" w:rsidR="00AD5CB6" w:rsidRPr="009C45FD" w:rsidRDefault="00AD5CB6" w:rsidP="00F4451A">
            <w:pPr>
              <w:spacing w:before="60" w:after="0" w:line="312" w:lineRule="auto"/>
              <w:jc w:val="both"/>
              <w:rPr>
                <w:sz w:val="26"/>
                <w:szCs w:val="26"/>
              </w:rPr>
            </w:pPr>
            <w:r w:rsidRPr="009C45FD">
              <w:rPr>
                <w:sz w:val="26"/>
                <w:szCs w:val="26"/>
              </w:rPr>
              <w:t>84-92</w:t>
            </w:r>
          </w:p>
        </w:tc>
      </w:tr>
      <w:tr w:rsidR="00AD5CB6" w:rsidRPr="009C45FD" w14:paraId="77C485A5" w14:textId="77777777" w:rsidTr="00F4451A">
        <w:trPr>
          <w:jc w:val="center"/>
        </w:trPr>
        <w:tc>
          <w:tcPr>
            <w:tcW w:w="549" w:type="pct"/>
            <w:tcBorders>
              <w:top w:val="single" w:sz="4" w:space="0" w:color="000000"/>
              <w:left w:val="single" w:sz="4" w:space="0" w:color="000000"/>
              <w:bottom w:val="single" w:sz="4" w:space="0" w:color="000000"/>
              <w:right w:val="single" w:sz="4" w:space="0" w:color="000000"/>
            </w:tcBorders>
            <w:vAlign w:val="center"/>
          </w:tcPr>
          <w:p w14:paraId="4DF7D14D" w14:textId="77777777" w:rsidR="00AD5CB6" w:rsidRPr="009C45FD" w:rsidRDefault="00AD5CB6" w:rsidP="00F4451A">
            <w:pPr>
              <w:spacing w:before="60" w:after="0" w:line="312" w:lineRule="auto"/>
              <w:jc w:val="both"/>
              <w:rPr>
                <w:sz w:val="26"/>
                <w:szCs w:val="26"/>
              </w:rPr>
            </w:pPr>
            <w:r w:rsidRPr="009C45FD">
              <w:rPr>
                <w:sz w:val="26"/>
                <w:szCs w:val="26"/>
              </w:rPr>
              <w:t>11</w:t>
            </w:r>
          </w:p>
        </w:tc>
        <w:tc>
          <w:tcPr>
            <w:tcW w:w="2686" w:type="pct"/>
            <w:tcBorders>
              <w:top w:val="single" w:sz="4" w:space="0" w:color="000000"/>
              <w:left w:val="single" w:sz="4" w:space="0" w:color="000000"/>
              <w:bottom w:val="single" w:sz="4" w:space="0" w:color="000000"/>
              <w:right w:val="single" w:sz="4" w:space="0" w:color="000000"/>
            </w:tcBorders>
            <w:vAlign w:val="center"/>
          </w:tcPr>
          <w:p w14:paraId="3725645E" w14:textId="77777777" w:rsidR="00AD5CB6" w:rsidRPr="009C45FD" w:rsidRDefault="00AD5CB6" w:rsidP="00F4451A">
            <w:pPr>
              <w:spacing w:before="60" w:after="0" w:line="312" w:lineRule="auto"/>
              <w:jc w:val="both"/>
              <w:rPr>
                <w:sz w:val="26"/>
                <w:szCs w:val="26"/>
              </w:rPr>
            </w:pPr>
            <w:r w:rsidRPr="009C45FD">
              <w:rPr>
                <w:sz w:val="26"/>
                <w:szCs w:val="26"/>
              </w:rPr>
              <w:t>Ô tô tự đổ 10T</w:t>
            </w:r>
          </w:p>
        </w:tc>
        <w:tc>
          <w:tcPr>
            <w:tcW w:w="1764" w:type="pct"/>
            <w:tcBorders>
              <w:top w:val="single" w:sz="4" w:space="0" w:color="000000"/>
              <w:left w:val="single" w:sz="4" w:space="0" w:color="000000"/>
              <w:bottom w:val="single" w:sz="4" w:space="0" w:color="000000"/>
              <w:right w:val="single" w:sz="4" w:space="0" w:color="000000"/>
            </w:tcBorders>
            <w:vAlign w:val="center"/>
          </w:tcPr>
          <w:p w14:paraId="30884B7B" w14:textId="77777777" w:rsidR="00AD5CB6" w:rsidRPr="009C45FD" w:rsidRDefault="00AD5CB6" w:rsidP="00F4451A">
            <w:pPr>
              <w:spacing w:before="60" w:after="0" w:line="312" w:lineRule="auto"/>
              <w:jc w:val="both"/>
              <w:rPr>
                <w:sz w:val="26"/>
                <w:szCs w:val="26"/>
              </w:rPr>
            </w:pPr>
            <w:r w:rsidRPr="009C45FD">
              <w:rPr>
                <w:sz w:val="26"/>
                <w:szCs w:val="26"/>
              </w:rPr>
              <w:t>81-83</w:t>
            </w:r>
          </w:p>
        </w:tc>
      </w:tr>
      <w:tr w:rsidR="00AD5CB6" w:rsidRPr="009C45FD" w14:paraId="069F3EC4" w14:textId="77777777" w:rsidTr="00F4451A">
        <w:trPr>
          <w:jc w:val="center"/>
        </w:trPr>
        <w:tc>
          <w:tcPr>
            <w:tcW w:w="549" w:type="pct"/>
            <w:tcBorders>
              <w:top w:val="single" w:sz="4" w:space="0" w:color="000000"/>
              <w:left w:val="single" w:sz="4" w:space="0" w:color="000000"/>
              <w:bottom w:val="single" w:sz="4" w:space="0" w:color="000000"/>
              <w:right w:val="single" w:sz="4" w:space="0" w:color="000000"/>
            </w:tcBorders>
            <w:vAlign w:val="center"/>
          </w:tcPr>
          <w:p w14:paraId="49481496" w14:textId="77777777" w:rsidR="00AD5CB6" w:rsidRPr="009C45FD" w:rsidRDefault="00AD5CB6" w:rsidP="00F4451A">
            <w:pPr>
              <w:spacing w:before="60" w:after="0" w:line="312" w:lineRule="auto"/>
              <w:jc w:val="both"/>
              <w:rPr>
                <w:sz w:val="26"/>
                <w:szCs w:val="26"/>
              </w:rPr>
            </w:pPr>
            <w:r w:rsidRPr="009C45FD">
              <w:rPr>
                <w:sz w:val="26"/>
                <w:szCs w:val="26"/>
              </w:rPr>
              <w:t>12</w:t>
            </w:r>
          </w:p>
        </w:tc>
        <w:tc>
          <w:tcPr>
            <w:tcW w:w="2686" w:type="pct"/>
            <w:tcBorders>
              <w:top w:val="single" w:sz="4" w:space="0" w:color="000000"/>
              <w:left w:val="single" w:sz="4" w:space="0" w:color="000000"/>
              <w:bottom w:val="single" w:sz="4" w:space="0" w:color="000000"/>
              <w:right w:val="single" w:sz="4" w:space="0" w:color="000000"/>
            </w:tcBorders>
            <w:vAlign w:val="center"/>
          </w:tcPr>
          <w:p w14:paraId="6D4A8BE4" w14:textId="77777777" w:rsidR="00AD5CB6" w:rsidRPr="009C45FD" w:rsidRDefault="00AD5CB6" w:rsidP="00F4451A">
            <w:pPr>
              <w:spacing w:before="60" w:after="0" w:line="312" w:lineRule="auto"/>
              <w:jc w:val="both"/>
              <w:rPr>
                <w:sz w:val="26"/>
                <w:szCs w:val="26"/>
              </w:rPr>
            </w:pPr>
            <w:r w:rsidRPr="009C45FD">
              <w:rPr>
                <w:sz w:val="26"/>
                <w:szCs w:val="26"/>
              </w:rPr>
              <w:t>Ô tô tưới nước 5m3</w:t>
            </w:r>
          </w:p>
        </w:tc>
        <w:tc>
          <w:tcPr>
            <w:tcW w:w="1764" w:type="pct"/>
            <w:tcBorders>
              <w:top w:val="single" w:sz="4" w:space="0" w:color="000000"/>
              <w:left w:val="single" w:sz="4" w:space="0" w:color="000000"/>
              <w:bottom w:val="single" w:sz="4" w:space="0" w:color="000000"/>
              <w:right w:val="single" w:sz="4" w:space="0" w:color="000000"/>
            </w:tcBorders>
            <w:vAlign w:val="center"/>
          </w:tcPr>
          <w:p w14:paraId="5FE59C04" w14:textId="77777777" w:rsidR="00AD5CB6" w:rsidRPr="009C45FD" w:rsidRDefault="00AD5CB6" w:rsidP="00F4451A">
            <w:pPr>
              <w:spacing w:before="60" w:after="0" w:line="312" w:lineRule="auto"/>
              <w:jc w:val="both"/>
              <w:rPr>
                <w:sz w:val="26"/>
                <w:szCs w:val="26"/>
              </w:rPr>
            </w:pPr>
            <w:r w:rsidRPr="009C45FD">
              <w:rPr>
                <w:sz w:val="26"/>
                <w:szCs w:val="26"/>
              </w:rPr>
              <w:t>81-83</w:t>
            </w:r>
          </w:p>
        </w:tc>
      </w:tr>
      <w:tr w:rsidR="00AD5CB6" w:rsidRPr="009C45FD" w14:paraId="04955EE9" w14:textId="77777777" w:rsidTr="00F4451A">
        <w:trPr>
          <w:jc w:val="center"/>
        </w:trPr>
        <w:tc>
          <w:tcPr>
            <w:tcW w:w="549" w:type="pct"/>
            <w:tcBorders>
              <w:top w:val="single" w:sz="4" w:space="0" w:color="000000"/>
              <w:left w:val="single" w:sz="4" w:space="0" w:color="000000"/>
              <w:bottom w:val="single" w:sz="4" w:space="0" w:color="000000"/>
              <w:right w:val="single" w:sz="4" w:space="0" w:color="000000"/>
            </w:tcBorders>
            <w:vAlign w:val="center"/>
            <w:hideMark/>
          </w:tcPr>
          <w:p w14:paraId="26379B9A" w14:textId="77777777" w:rsidR="00AD5CB6" w:rsidRPr="009C45FD" w:rsidRDefault="00AD5CB6" w:rsidP="00F4451A">
            <w:pPr>
              <w:spacing w:before="60" w:after="0" w:line="312" w:lineRule="auto"/>
              <w:jc w:val="both"/>
              <w:rPr>
                <w:sz w:val="26"/>
                <w:szCs w:val="26"/>
              </w:rPr>
            </w:pPr>
            <w:r w:rsidRPr="009C45FD">
              <w:rPr>
                <w:sz w:val="26"/>
                <w:szCs w:val="26"/>
              </w:rPr>
              <w:t>13</w:t>
            </w:r>
          </w:p>
        </w:tc>
        <w:tc>
          <w:tcPr>
            <w:tcW w:w="2686" w:type="pct"/>
            <w:tcBorders>
              <w:top w:val="single" w:sz="4" w:space="0" w:color="000000"/>
              <w:left w:val="single" w:sz="4" w:space="0" w:color="000000"/>
              <w:bottom w:val="single" w:sz="4" w:space="0" w:color="000000"/>
              <w:right w:val="single" w:sz="4" w:space="0" w:color="000000"/>
            </w:tcBorders>
            <w:vAlign w:val="center"/>
            <w:hideMark/>
          </w:tcPr>
          <w:p w14:paraId="3E5937D7" w14:textId="77777777" w:rsidR="00AD5CB6" w:rsidRPr="009C45FD" w:rsidRDefault="00AD5CB6" w:rsidP="00F4451A">
            <w:pPr>
              <w:spacing w:before="60" w:after="0" w:line="312" w:lineRule="auto"/>
              <w:jc w:val="both"/>
              <w:rPr>
                <w:sz w:val="26"/>
                <w:szCs w:val="26"/>
              </w:rPr>
            </w:pPr>
            <w:r w:rsidRPr="009C45FD">
              <w:rPr>
                <w:sz w:val="26"/>
                <w:szCs w:val="26"/>
              </w:rPr>
              <w:t>Cần cẩu 6T</w:t>
            </w:r>
          </w:p>
        </w:tc>
        <w:tc>
          <w:tcPr>
            <w:tcW w:w="1764" w:type="pct"/>
            <w:tcBorders>
              <w:top w:val="single" w:sz="4" w:space="0" w:color="000000"/>
              <w:left w:val="single" w:sz="4" w:space="0" w:color="000000"/>
              <w:bottom w:val="single" w:sz="4" w:space="0" w:color="000000"/>
              <w:right w:val="single" w:sz="4" w:space="0" w:color="000000"/>
            </w:tcBorders>
            <w:vAlign w:val="center"/>
          </w:tcPr>
          <w:p w14:paraId="7FC00539" w14:textId="77777777" w:rsidR="00AD5CB6" w:rsidRPr="009C45FD" w:rsidRDefault="00AD5CB6" w:rsidP="00F4451A">
            <w:pPr>
              <w:spacing w:before="60" w:after="0" w:line="312" w:lineRule="auto"/>
              <w:jc w:val="both"/>
              <w:rPr>
                <w:sz w:val="26"/>
                <w:szCs w:val="26"/>
                <w:lang w:val="da-DK"/>
              </w:rPr>
            </w:pPr>
            <w:r w:rsidRPr="009C45FD">
              <w:rPr>
                <w:sz w:val="26"/>
                <w:szCs w:val="26"/>
                <w:lang w:val="da-DK"/>
              </w:rPr>
              <w:t>81-83</w:t>
            </w:r>
          </w:p>
        </w:tc>
      </w:tr>
      <w:tr w:rsidR="00AD5CB6" w:rsidRPr="009C45FD" w14:paraId="4C4D0DE2" w14:textId="77777777" w:rsidTr="00F4451A">
        <w:trPr>
          <w:jc w:val="center"/>
        </w:trPr>
        <w:tc>
          <w:tcPr>
            <w:tcW w:w="549" w:type="pct"/>
            <w:tcBorders>
              <w:top w:val="single" w:sz="4" w:space="0" w:color="000000"/>
              <w:left w:val="single" w:sz="4" w:space="0" w:color="000000"/>
              <w:bottom w:val="single" w:sz="4" w:space="0" w:color="000000"/>
              <w:right w:val="single" w:sz="4" w:space="0" w:color="000000"/>
            </w:tcBorders>
            <w:vAlign w:val="center"/>
            <w:hideMark/>
          </w:tcPr>
          <w:p w14:paraId="7166C637" w14:textId="77777777" w:rsidR="00AD5CB6" w:rsidRPr="009C45FD" w:rsidRDefault="00AD5CB6" w:rsidP="00F4451A">
            <w:pPr>
              <w:spacing w:before="60" w:after="0" w:line="312" w:lineRule="auto"/>
              <w:jc w:val="both"/>
              <w:rPr>
                <w:sz w:val="26"/>
                <w:szCs w:val="26"/>
              </w:rPr>
            </w:pPr>
            <w:r w:rsidRPr="009C45FD">
              <w:rPr>
                <w:sz w:val="26"/>
                <w:szCs w:val="26"/>
              </w:rPr>
              <w:t>14</w:t>
            </w:r>
          </w:p>
        </w:tc>
        <w:tc>
          <w:tcPr>
            <w:tcW w:w="2686" w:type="pct"/>
            <w:tcBorders>
              <w:top w:val="single" w:sz="4" w:space="0" w:color="000000"/>
              <w:left w:val="single" w:sz="4" w:space="0" w:color="000000"/>
              <w:bottom w:val="single" w:sz="4" w:space="0" w:color="000000"/>
              <w:right w:val="single" w:sz="4" w:space="0" w:color="000000"/>
            </w:tcBorders>
            <w:vAlign w:val="center"/>
            <w:hideMark/>
          </w:tcPr>
          <w:p w14:paraId="0ECF2751" w14:textId="77777777" w:rsidR="00AD5CB6" w:rsidRPr="009C45FD" w:rsidRDefault="00AD5CB6" w:rsidP="00F4451A">
            <w:pPr>
              <w:spacing w:before="60" w:after="0" w:line="312" w:lineRule="auto"/>
              <w:jc w:val="both"/>
              <w:rPr>
                <w:sz w:val="26"/>
                <w:szCs w:val="26"/>
              </w:rPr>
            </w:pPr>
            <w:r w:rsidRPr="009C45FD">
              <w:rPr>
                <w:sz w:val="26"/>
                <w:szCs w:val="26"/>
              </w:rPr>
              <w:t>Cần trục tháp 25T</w:t>
            </w:r>
          </w:p>
        </w:tc>
        <w:tc>
          <w:tcPr>
            <w:tcW w:w="1764" w:type="pct"/>
            <w:tcBorders>
              <w:top w:val="single" w:sz="4" w:space="0" w:color="000000"/>
              <w:left w:val="single" w:sz="4" w:space="0" w:color="000000"/>
              <w:bottom w:val="single" w:sz="4" w:space="0" w:color="000000"/>
              <w:right w:val="single" w:sz="4" w:space="0" w:color="000000"/>
            </w:tcBorders>
            <w:vAlign w:val="center"/>
          </w:tcPr>
          <w:p w14:paraId="3C240127" w14:textId="77777777" w:rsidR="00AD5CB6" w:rsidRPr="009C45FD" w:rsidRDefault="00AD5CB6" w:rsidP="00F4451A">
            <w:pPr>
              <w:spacing w:before="60" w:after="0" w:line="312" w:lineRule="auto"/>
              <w:jc w:val="both"/>
              <w:rPr>
                <w:sz w:val="26"/>
                <w:szCs w:val="26"/>
                <w:lang w:val="da-DK"/>
              </w:rPr>
            </w:pPr>
            <w:r w:rsidRPr="009C45FD">
              <w:rPr>
                <w:sz w:val="26"/>
                <w:szCs w:val="26"/>
                <w:lang w:val="da-DK"/>
              </w:rPr>
              <w:t>81-90</w:t>
            </w:r>
          </w:p>
        </w:tc>
      </w:tr>
      <w:tr w:rsidR="00AD5CB6" w:rsidRPr="009C45FD" w14:paraId="1A1ABECC" w14:textId="77777777" w:rsidTr="00F4451A">
        <w:trPr>
          <w:jc w:val="center"/>
        </w:trPr>
        <w:tc>
          <w:tcPr>
            <w:tcW w:w="549" w:type="pct"/>
            <w:tcBorders>
              <w:top w:val="single" w:sz="4" w:space="0" w:color="000000"/>
              <w:left w:val="single" w:sz="4" w:space="0" w:color="000000"/>
              <w:bottom w:val="single" w:sz="4" w:space="0" w:color="000000"/>
              <w:right w:val="single" w:sz="4" w:space="0" w:color="000000"/>
            </w:tcBorders>
            <w:vAlign w:val="center"/>
            <w:hideMark/>
          </w:tcPr>
          <w:p w14:paraId="431A7357" w14:textId="77777777" w:rsidR="00AD5CB6" w:rsidRPr="009C45FD" w:rsidRDefault="00AD5CB6" w:rsidP="00F4451A">
            <w:pPr>
              <w:spacing w:before="60" w:after="0" w:line="312" w:lineRule="auto"/>
              <w:jc w:val="both"/>
              <w:rPr>
                <w:sz w:val="26"/>
                <w:szCs w:val="26"/>
              </w:rPr>
            </w:pPr>
            <w:r w:rsidRPr="009C45FD">
              <w:rPr>
                <w:sz w:val="26"/>
                <w:szCs w:val="26"/>
              </w:rPr>
              <w:t>15</w:t>
            </w:r>
          </w:p>
        </w:tc>
        <w:tc>
          <w:tcPr>
            <w:tcW w:w="2686" w:type="pct"/>
            <w:tcBorders>
              <w:top w:val="single" w:sz="4" w:space="0" w:color="000000"/>
              <w:left w:val="single" w:sz="4" w:space="0" w:color="000000"/>
              <w:bottom w:val="single" w:sz="4" w:space="0" w:color="000000"/>
              <w:right w:val="single" w:sz="4" w:space="0" w:color="000000"/>
            </w:tcBorders>
            <w:vAlign w:val="center"/>
            <w:hideMark/>
          </w:tcPr>
          <w:p w14:paraId="68C79B15" w14:textId="77777777" w:rsidR="00AD5CB6" w:rsidRPr="009C45FD" w:rsidRDefault="00AD5CB6" w:rsidP="00F4451A">
            <w:pPr>
              <w:spacing w:before="60" w:after="0" w:line="312" w:lineRule="auto"/>
              <w:jc w:val="both"/>
              <w:rPr>
                <w:sz w:val="26"/>
                <w:szCs w:val="26"/>
              </w:rPr>
            </w:pPr>
            <w:r w:rsidRPr="009C45FD">
              <w:rPr>
                <w:sz w:val="26"/>
                <w:szCs w:val="26"/>
              </w:rPr>
              <w:t>Đầm bàn</w:t>
            </w:r>
          </w:p>
        </w:tc>
        <w:tc>
          <w:tcPr>
            <w:tcW w:w="1764" w:type="pct"/>
            <w:tcBorders>
              <w:top w:val="single" w:sz="4" w:space="0" w:color="000000"/>
              <w:left w:val="single" w:sz="4" w:space="0" w:color="000000"/>
              <w:bottom w:val="single" w:sz="4" w:space="0" w:color="000000"/>
              <w:right w:val="single" w:sz="4" w:space="0" w:color="000000"/>
            </w:tcBorders>
            <w:vAlign w:val="center"/>
          </w:tcPr>
          <w:p w14:paraId="4C956399" w14:textId="77777777" w:rsidR="00AD5CB6" w:rsidRPr="009C45FD" w:rsidRDefault="00AD5CB6" w:rsidP="00F4451A">
            <w:pPr>
              <w:spacing w:before="60" w:after="0" w:line="312" w:lineRule="auto"/>
              <w:jc w:val="both"/>
              <w:rPr>
                <w:sz w:val="26"/>
                <w:szCs w:val="26"/>
                <w:lang w:val="da-DK"/>
              </w:rPr>
            </w:pPr>
            <w:r w:rsidRPr="009C45FD">
              <w:rPr>
                <w:sz w:val="26"/>
                <w:szCs w:val="26"/>
                <w:lang w:val="da-DK"/>
              </w:rPr>
              <w:t>83-85</w:t>
            </w:r>
          </w:p>
        </w:tc>
      </w:tr>
      <w:tr w:rsidR="00AD5CB6" w:rsidRPr="009C45FD" w14:paraId="776B6DB6" w14:textId="77777777" w:rsidTr="00F4451A">
        <w:trPr>
          <w:jc w:val="center"/>
        </w:trPr>
        <w:tc>
          <w:tcPr>
            <w:tcW w:w="549" w:type="pct"/>
            <w:tcBorders>
              <w:top w:val="single" w:sz="4" w:space="0" w:color="000000"/>
              <w:left w:val="single" w:sz="4" w:space="0" w:color="000000"/>
              <w:bottom w:val="single" w:sz="4" w:space="0" w:color="000000"/>
              <w:right w:val="single" w:sz="4" w:space="0" w:color="000000"/>
            </w:tcBorders>
            <w:vAlign w:val="center"/>
            <w:hideMark/>
          </w:tcPr>
          <w:p w14:paraId="0F166643" w14:textId="77777777" w:rsidR="00AD5CB6" w:rsidRPr="009C45FD" w:rsidRDefault="00AD5CB6" w:rsidP="00F4451A">
            <w:pPr>
              <w:spacing w:before="60" w:after="0" w:line="312" w:lineRule="auto"/>
              <w:jc w:val="both"/>
              <w:rPr>
                <w:sz w:val="26"/>
                <w:szCs w:val="26"/>
              </w:rPr>
            </w:pPr>
            <w:r w:rsidRPr="009C45FD">
              <w:rPr>
                <w:sz w:val="26"/>
                <w:szCs w:val="26"/>
              </w:rPr>
              <w:lastRenderedPageBreak/>
              <w:t>16</w:t>
            </w:r>
          </w:p>
        </w:tc>
        <w:tc>
          <w:tcPr>
            <w:tcW w:w="2686" w:type="pct"/>
            <w:tcBorders>
              <w:top w:val="single" w:sz="4" w:space="0" w:color="000000"/>
              <w:left w:val="single" w:sz="4" w:space="0" w:color="000000"/>
              <w:bottom w:val="single" w:sz="4" w:space="0" w:color="000000"/>
              <w:right w:val="single" w:sz="4" w:space="0" w:color="000000"/>
            </w:tcBorders>
            <w:vAlign w:val="center"/>
            <w:hideMark/>
          </w:tcPr>
          <w:p w14:paraId="695DDD1F" w14:textId="77777777" w:rsidR="00AD5CB6" w:rsidRPr="009C45FD" w:rsidRDefault="00AD5CB6" w:rsidP="00F4451A">
            <w:pPr>
              <w:spacing w:before="60" w:after="0" w:line="312" w:lineRule="auto"/>
              <w:jc w:val="both"/>
              <w:rPr>
                <w:sz w:val="26"/>
                <w:szCs w:val="26"/>
              </w:rPr>
            </w:pPr>
            <w:r w:rsidRPr="009C45FD">
              <w:rPr>
                <w:sz w:val="26"/>
                <w:szCs w:val="26"/>
              </w:rPr>
              <w:t>Máy cắt uốn</w:t>
            </w:r>
          </w:p>
        </w:tc>
        <w:tc>
          <w:tcPr>
            <w:tcW w:w="1764" w:type="pct"/>
            <w:tcBorders>
              <w:top w:val="single" w:sz="4" w:space="0" w:color="000000"/>
              <w:left w:val="single" w:sz="4" w:space="0" w:color="000000"/>
              <w:bottom w:val="single" w:sz="4" w:space="0" w:color="000000"/>
              <w:right w:val="single" w:sz="4" w:space="0" w:color="000000"/>
            </w:tcBorders>
            <w:vAlign w:val="center"/>
          </w:tcPr>
          <w:p w14:paraId="50F8E4B9" w14:textId="77777777" w:rsidR="00AD5CB6" w:rsidRPr="009C45FD" w:rsidRDefault="00AD5CB6" w:rsidP="00F4451A">
            <w:pPr>
              <w:spacing w:before="60" w:after="0" w:line="312" w:lineRule="auto"/>
              <w:jc w:val="both"/>
              <w:rPr>
                <w:sz w:val="26"/>
                <w:szCs w:val="26"/>
              </w:rPr>
            </w:pPr>
            <w:r w:rsidRPr="009C45FD">
              <w:rPr>
                <w:sz w:val="26"/>
                <w:szCs w:val="26"/>
              </w:rPr>
              <w:t>78-86</w:t>
            </w:r>
          </w:p>
        </w:tc>
      </w:tr>
      <w:tr w:rsidR="00AD5CB6" w:rsidRPr="009C45FD" w14:paraId="192D6D19" w14:textId="77777777" w:rsidTr="00F4451A">
        <w:trPr>
          <w:jc w:val="center"/>
        </w:trPr>
        <w:tc>
          <w:tcPr>
            <w:tcW w:w="549" w:type="pct"/>
            <w:tcBorders>
              <w:top w:val="single" w:sz="4" w:space="0" w:color="000000"/>
              <w:left w:val="single" w:sz="4" w:space="0" w:color="000000"/>
              <w:bottom w:val="single" w:sz="4" w:space="0" w:color="000000"/>
              <w:right w:val="single" w:sz="4" w:space="0" w:color="000000"/>
            </w:tcBorders>
            <w:vAlign w:val="center"/>
          </w:tcPr>
          <w:p w14:paraId="6F5CDD85" w14:textId="77777777" w:rsidR="00AD5CB6" w:rsidRPr="009C45FD" w:rsidRDefault="00AD5CB6" w:rsidP="00F4451A">
            <w:pPr>
              <w:spacing w:before="60" w:after="0" w:line="312" w:lineRule="auto"/>
              <w:jc w:val="both"/>
              <w:rPr>
                <w:sz w:val="26"/>
                <w:szCs w:val="26"/>
              </w:rPr>
            </w:pPr>
            <w:r w:rsidRPr="009C45FD">
              <w:rPr>
                <w:sz w:val="26"/>
                <w:szCs w:val="26"/>
              </w:rPr>
              <w:t>17</w:t>
            </w:r>
          </w:p>
        </w:tc>
        <w:tc>
          <w:tcPr>
            <w:tcW w:w="2686" w:type="pct"/>
            <w:tcBorders>
              <w:top w:val="single" w:sz="4" w:space="0" w:color="000000"/>
              <w:left w:val="single" w:sz="4" w:space="0" w:color="000000"/>
              <w:bottom w:val="single" w:sz="4" w:space="0" w:color="000000"/>
              <w:right w:val="single" w:sz="4" w:space="0" w:color="000000"/>
            </w:tcBorders>
            <w:vAlign w:val="center"/>
            <w:hideMark/>
          </w:tcPr>
          <w:p w14:paraId="58AB21A3" w14:textId="77777777" w:rsidR="00AD5CB6" w:rsidRPr="009C45FD" w:rsidRDefault="00AD5CB6" w:rsidP="00F4451A">
            <w:pPr>
              <w:spacing w:before="60" w:after="0" w:line="312" w:lineRule="auto"/>
              <w:jc w:val="both"/>
              <w:rPr>
                <w:sz w:val="26"/>
                <w:szCs w:val="26"/>
              </w:rPr>
            </w:pPr>
            <w:r w:rsidRPr="009C45FD">
              <w:rPr>
                <w:sz w:val="26"/>
                <w:szCs w:val="26"/>
              </w:rPr>
              <w:t>Máy đầm đất cầm tay</w:t>
            </w:r>
          </w:p>
        </w:tc>
        <w:tc>
          <w:tcPr>
            <w:tcW w:w="1764" w:type="pct"/>
            <w:tcBorders>
              <w:top w:val="single" w:sz="4" w:space="0" w:color="000000"/>
              <w:left w:val="single" w:sz="4" w:space="0" w:color="000000"/>
              <w:bottom w:val="single" w:sz="4" w:space="0" w:color="000000"/>
              <w:right w:val="single" w:sz="4" w:space="0" w:color="000000"/>
            </w:tcBorders>
            <w:vAlign w:val="center"/>
          </w:tcPr>
          <w:p w14:paraId="383660D4" w14:textId="77777777" w:rsidR="00AD5CB6" w:rsidRPr="009C45FD" w:rsidRDefault="00AD5CB6" w:rsidP="00F4451A">
            <w:pPr>
              <w:spacing w:before="60" w:after="0" w:line="312" w:lineRule="auto"/>
              <w:jc w:val="both"/>
              <w:rPr>
                <w:sz w:val="26"/>
                <w:szCs w:val="26"/>
              </w:rPr>
            </w:pPr>
            <w:r w:rsidRPr="009C45FD">
              <w:rPr>
                <w:sz w:val="26"/>
                <w:szCs w:val="26"/>
              </w:rPr>
              <w:t>71-82</w:t>
            </w:r>
          </w:p>
        </w:tc>
      </w:tr>
      <w:tr w:rsidR="00AD5CB6" w:rsidRPr="009C45FD" w14:paraId="2A7B9A0A" w14:textId="77777777" w:rsidTr="00F4451A">
        <w:trPr>
          <w:jc w:val="center"/>
        </w:trPr>
        <w:tc>
          <w:tcPr>
            <w:tcW w:w="549" w:type="pct"/>
            <w:tcBorders>
              <w:top w:val="single" w:sz="4" w:space="0" w:color="000000"/>
              <w:left w:val="single" w:sz="4" w:space="0" w:color="000000"/>
              <w:bottom w:val="single" w:sz="4" w:space="0" w:color="000000"/>
              <w:right w:val="single" w:sz="4" w:space="0" w:color="000000"/>
            </w:tcBorders>
            <w:vAlign w:val="center"/>
          </w:tcPr>
          <w:p w14:paraId="7EBF27E1" w14:textId="77777777" w:rsidR="00AD5CB6" w:rsidRPr="009C45FD" w:rsidRDefault="00AD5CB6" w:rsidP="00F4451A">
            <w:pPr>
              <w:spacing w:before="60" w:after="0" w:line="312" w:lineRule="auto"/>
              <w:jc w:val="both"/>
              <w:rPr>
                <w:sz w:val="26"/>
                <w:szCs w:val="26"/>
              </w:rPr>
            </w:pPr>
            <w:r w:rsidRPr="009C45FD">
              <w:rPr>
                <w:sz w:val="26"/>
                <w:szCs w:val="26"/>
              </w:rPr>
              <w:t>18</w:t>
            </w:r>
          </w:p>
        </w:tc>
        <w:tc>
          <w:tcPr>
            <w:tcW w:w="2686" w:type="pct"/>
            <w:tcBorders>
              <w:top w:val="single" w:sz="4" w:space="0" w:color="000000"/>
              <w:left w:val="single" w:sz="4" w:space="0" w:color="000000"/>
              <w:bottom w:val="single" w:sz="4" w:space="0" w:color="000000"/>
              <w:right w:val="single" w:sz="4" w:space="0" w:color="000000"/>
            </w:tcBorders>
            <w:vAlign w:val="center"/>
            <w:hideMark/>
          </w:tcPr>
          <w:p w14:paraId="0669CDBD" w14:textId="77777777" w:rsidR="00AD5CB6" w:rsidRPr="009C45FD" w:rsidRDefault="00AD5CB6" w:rsidP="00F4451A">
            <w:pPr>
              <w:spacing w:before="60" w:after="0" w:line="312" w:lineRule="auto"/>
              <w:jc w:val="both"/>
              <w:rPr>
                <w:sz w:val="26"/>
                <w:szCs w:val="26"/>
              </w:rPr>
            </w:pPr>
            <w:r w:rsidRPr="009C45FD">
              <w:rPr>
                <w:sz w:val="26"/>
                <w:szCs w:val="26"/>
              </w:rPr>
              <w:t>Máy hàn</w:t>
            </w:r>
          </w:p>
        </w:tc>
        <w:tc>
          <w:tcPr>
            <w:tcW w:w="1764" w:type="pct"/>
            <w:tcBorders>
              <w:top w:val="single" w:sz="4" w:space="0" w:color="000000"/>
              <w:left w:val="single" w:sz="4" w:space="0" w:color="000000"/>
              <w:bottom w:val="single" w:sz="4" w:space="0" w:color="000000"/>
              <w:right w:val="single" w:sz="4" w:space="0" w:color="000000"/>
            </w:tcBorders>
            <w:vAlign w:val="center"/>
          </w:tcPr>
          <w:p w14:paraId="24068DD3" w14:textId="77777777" w:rsidR="00AD5CB6" w:rsidRPr="009C45FD" w:rsidRDefault="00AD5CB6" w:rsidP="00F4451A">
            <w:pPr>
              <w:spacing w:before="60" w:after="0" w:line="312" w:lineRule="auto"/>
              <w:jc w:val="both"/>
              <w:rPr>
                <w:sz w:val="26"/>
                <w:szCs w:val="26"/>
              </w:rPr>
            </w:pPr>
            <w:r w:rsidRPr="009C45FD">
              <w:rPr>
                <w:sz w:val="26"/>
                <w:szCs w:val="26"/>
              </w:rPr>
              <w:t>71-82</w:t>
            </w:r>
          </w:p>
        </w:tc>
      </w:tr>
    </w:tbl>
    <w:p w14:paraId="62D148EC" w14:textId="77777777" w:rsidR="00AD5CB6" w:rsidRPr="009C45FD" w:rsidRDefault="00AD5CB6" w:rsidP="00AD5CB6">
      <w:pPr>
        <w:spacing w:before="60" w:after="0" w:line="312" w:lineRule="auto"/>
        <w:jc w:val="both"/>
        <w:rPr>
          <w:i/>
          <w:sz w:val="26"/>
          <w:szCs w:val="26"/>
        </w:rPr>
      </w:pPr>
      <w:r w:rsidRPr="009C45FD">
        <w:rPr>
          <w:i/>
          <w:sz w:val="26"/>
          <w:szCs w:val="26"/>
        </w:rPr>
        <w:t>(</w:t>
      </w:r>
      <w:r w:rsidRPr="009C45FD">
        <w:rPr>
          <w:i/>
          <w:sz w:val="26"/>
          <w:szCs w:val="26"/>
          <w:lang w:val="vi-VN"/>
        </w:rPr>
        <w:t xml:space="preserve">Nguồn: </w:t>
      </w:r>
      <w:r w:rsidRPr="009C45FD">
        <w:rPr>
          <w:i/>
          <w:sz w:val="26"/>
          <w:szCs w:val="26"/>
          <w:lang w:val="nl-NL"/>
        </w:rPr>
        <w:t>Ủy ban Bảo vệ môi trường U.S. Tiếng ồn từ các thiết bị xây dựng và máy móc xây dựng NJID, 300.1, 31-12-1971</w:t>
      </w:r>
      <w:r w:rsidRPr="009C45FD">
        <w:rPr>
          <w:i/>
          <w:sz w:val="26"/>
          <w:szCs w:val="26"/>
        </w:rPr>
        <w:t>)</w:t>
      </w:r>
    </w:p>
    <w:p w14:paraId="11E77707" w14:textId="77777777" w:rsidR="00AD5CB6" w:rsidRPr="009C45FD" w:rsidRDefault="00AD5CB6" w:rsidP="00AD5CB6">
      <w:pPr>
        <w:spacing w:before="60" w:after="0" w:line="312" w:lineRule="auto"/>
        <w:ind w:firstLine="567"/>
        <w:jc w:val="both"/>
        <w:rPr>
          <w:sz w:val="26"/>
          <w:szCs w:val="26"/>
        </w:rPr>
      </w:pPr>
      <w:r w:rsidRPr="009C45FD">
        <w:rPr>
          <w:sz w:val="26"/>
          <w:szCs w:val="26"/>
        </w:rPr>
        <w:t>Khả năng lan truyền của tiếng ồn từ các thiết bị thi công tới khu vực xung quanh được xác định bằng công thức xác định mức độ ồn tại một điểm cách nguồn x (m) được xác định như sau:</w:t>
      </w:r>
    </w:p>
    <w:p w14:paraId="77CE1398" w14:textId="77777777" w:rsidR="00AD5CB6" w:rsidRPr="009C45FD" w:rsidRDefault="00AD5CB6" w:rsidP="00AD5CB6">
      <w:pPr>
        <w:spacing w:before="60" w:after="0" w:line="312" w:lineRule="auto"/>
        <w:jc w:val="both"/>
        <w:rPr>
          <w:sz w:val="26"/>
          <w:szCs w:val="26"/>
        </w:rPr>
      </w:pPr>
      <w:r w:rsidRPr="009C45FD">
        <w:rPr>
          <w:sz w:val="26"/>
          <w:szCs w:val="26"/>
        </w:rPr>
        <w:t>Lp(x) = Lp (xo) + 10 lg (xo/xp) (3.9)</w:t>
      </w:r>
    </w:p>
    <w:p w14:paraId="37D29612" w14:textId="77777777" w:rsidR="00AD5CB6" w:rsidRPr="009C45FD" w:rsidRDefault="00AD5CB6" w:rsidP="00AD5CB6">
      <w:pPr>
        <w:spacing w:before="60" w:after="0" w:line="312" w:lineRule="auto"/>
        <w:ind w:firstLine="567"/>
        <w:jc w:val="both"/>
        <w:rPr>
          <w:sz w:val="26"/>
          <w:szCs w:val="26"/>
        </w:rPr>
      </w:pPr>
      <w:r w:rsidRPr="009C45FD">
        <w:rPr>
          <w:sz w:val="26"/>
          <w:szCs w:val="26"/>
        </w:rPr>
        <w:t>Trong đó:</w:t>
      </w:r>
    </w:p>
    <w:p w14:paraId="24D400F0" w14:textId="77777777" w:rsidR="00AD5CB6" w:rsidRPr="009C45FD" w:rsidRDefault="00AD5CB6" w:rsidP="00AD5CB6">
      <w:pPr>
        <w:spacing w:before="60" w:after="0" w:line="312" w:lineRule="auto"/>
        <w:ind w:firstLine="567"/>
        <w:jc w:val="both"/>
        <w:rPr>
          <w:sz w:val="26"/>
          <w:szCs w:val="26"/>
          <w:lang w:val="x-none" w:eastAsia="x-none"/>
        </w:rPr>
      </w:pPr>
      <w:r w:rsidRPr="009C45FD">
        <w:rPr>
          <w:sz w:val="26"/>
          <w:szCs w:val="26"/>
          <w:lang w:val="x-none" w:eastAsia="x-none"/>
        </w:rPr>
        <w:t>Lp (xo): Mức ồn cách nguồn 2m (dBA)</w:t>
      </w:r>
    </w:p>
    <w:p w14:paraId="7434CD34" w14:textId="77777777" w:rsidR="00AD5CB6" w:rsidRPr="009C45FD" w:rsidRDefault="00AD5CB6" w:rsidP="00AD5CB6">
      <w:pPr>
        <w:spacing w:before="60" w:after="0" w:line="312" w:lineRule="auto"/>
        <w:ind w:firstLine="567"/>
        <w:jc w:val="both"/>
        <w:rPr>
          <w:sz w:val="26"/>
          <w:szCs w:val="26"/>
          <w:lang w:val="x-none" w:eastAsia="x-none"/>
        </w:rPr>
      </w:pPr>
      <w:r w:rsidRPr="009C45FD">
        <w:rPr>
          <w:sz w:val="26"/>
          <w:szCs w:val="26"/>
          <w:lang w:val="x-none" w:eastAsia="x-none"/>
        </w:rPr>
        <w:t>xo: xo =2m</w:t>
      </w:r>
    </w:p>
    <w:p w14:paraId="28B131D0" w14:textId="77777777" w:rsidR="00AD5CB6" w:rsidRPr="009C45FD" w:rsidRDefault="00AD5CB6" w:rsidP="00AD5CB6">
      <w:pPr>
        <w:spacing w:before="60" w:after="0" w:line="312" w:lineRule="auto"/>
        <w:ind w:firstLine="567"/>
        <w:jc w:val="both"/>
        <w:rPr>
          <w:sz w:val="26"/>
          <w:szCs w:val="26"/>
          <w:lang w:val="x-none" w:eastAsia="x-none"/>
        </w:rPr>
      </w:pPr>
      <w:r w:rsidRPr="009C45FD">
        <w:rPr>
          <w:sz w:val="26"/>
          <w:szCs w:val="26"/>
          <w:lang w:val="x-none" w:eastAsia="x-none"/>
        </w:rPr>
        <w:t>Lp(x): Mức ồn tại vị trí tính toán (dBA)</w:t>
      </w:r>
    </w:p>
    <w:p w14:paraId="30D0BE06" w14:textId="77777777" w:rsidR="00AD5CB6" w:rsidRPr="009C45FD" w:rsidRDefault="00AD5CB6" w:rsidP="00AD5CB6">
      <w:pPr>
        <w:spacing w:before="60" w:after="0" w:line="312" w:lineRule="auto"/>
        <w:ind w:firstLine="567"/>
        <w:jc w:val="both"/>
        <w:rPr>
          <w:sz w:val="26"/>
          <w:szCs w:val="26"/>
          <w:lang w:val="x-none" w:eastAsia="x-none"/>
        </w:rPr>
      </w:pPr>
      <w:r w:rsidRPr="009C45FD">
        <w:rPr>
          <w:sz w:val="26"/>
          <w:szCs w:val="26"/>
          <w:lang w:val="x-none" w:eastAsia="x-none"/>
        </w:rPr>
        <w:t>X: Khoảng cách từ nguồn tới vị trí tính toán (m)</w:t>
      </w:r>
    </w:p>
    <w:p w14:paraId="5316AE44" w14:textId="77777777" w:rsidR="00AD5CB6" w:rsidRPr="009C45FD" w:rsidRDefault="00AD5CB6" w:rsidP="00AD5CB6">
      <w:pPr>
        <w:spacing w:before="60" w:after="0" w:line="312" w:lineRule="auto"/>
        <w:ind w:firstLine="567"/>
        <w:jc w:val="both"/>
        <w:rPr>
          <w:sz w:val="26"/>
          <w:szCs w:val="26"/>
          <w:lang w:val="x-none" w:eastAsia="x-none"/>
        </w:rPr>
      </w:pPr>
      <w:r w:rsidRPr="009C45FD">
        <w:rPr>
          <w:sz w:val="26"/>
          <w:szCs w:val="26"/>
          <w:lang w:val="x-none" w:eastAsia="x-none"/>
        </w:rPr>
        <w:t>Mức ồn tổng cộng tại một điểm được xác định theo công thức sau đây:</w:t>
      </w:r>
    </w:p>
    <w:p w14:paraId="2828487C" w14:textId="77777777" w:rsidR="00AD5CB6" w:rsidRPr="009C45FD" w:rsidRDefault="00000000" w:rsidP="00AD5CB6">
      <w:pPr>
        <w:spacing w:before="60" w:after="0" w:line="312" w:lineRule="auto"/>
        <w:jc w:val="both"/>
        <w:rPr>
          <w:sz w:val="26"/>
          <w:szCs w:val="26"/>
          <w:lang w:val="x-none" w:eastAsia="x-none"/>
        </w:rPr>
      </w:pPr>
      <m:oMath>
        <m:nary>
          <m:naryPr>
            <m:chr m:val="∑"/>
            <m:limLoc m:val="undOvr"/>
            <m:subHide m:val="1"/>
            <m:supHide m:val="1"/>
            <m:ctrlPr>
              <w:rPr>
                <w:rFonts w:ascii="Cambria Math" w:hAnsi="Cambria Math"/>
                <w:i/>
                <w:color w:val="000000"/>
                <w:sz w:val="26"/>
                <w:szCs w:val="26"/>
              </w:rPr>
            </m:ctrlPr>
          </m:naryPr>
          <m:sub/>
          <m:sup/>
          <m:e>
            <m:r>
              <w:rPr>
                <w:rFonts w:ascii="Cambria Math" w:hAnsi="Cambria Math"/>
                <w:color w:val="000000"/>
                <w:sz w:val="26"/>
                <w:szCs w:val="26"/>
              </w:rPr>
              <m:t>L=10.</m:t>
            </m:r>
            <m:func>
              <m:funcPr>
                <m:ctrlPr>
                  <w:rPr>
                    <w:rFonts w:ascii="Cambria Math" w:hAnsi="Cambria Math"/>
                    <w:i/>
                    <w:color w:val="000000"/>
                    <w:sz w:val="26"/>
                    <w:szCs w:val="26"/>
                  </w:rPr>
                </m:ctrlPr>
              </m:funcPr>
              <m:fName>
                <m:sSup>
                  <m:sSupPr>
                    <m:ctrlPr>
                      <w:rPr>
                        <w:rFonts w:ascii="Cambria Math" w:hAnsi="Cambria Math"/>
                        <w:color w:val="000000"/>
                        <w:sz w:val="26"/>
                        <w:szCs w:val="26"/>
                      </w:rPr>
                    </m:ctrlPr>
                  </m:sSupPr>
                  <m:e>
                    <m:r>
                      <w:rPr>
                        <w:rFonts w:ascii="Cambria Math" w:hAnsi="Cambria Math"/>
                        <w:color w:val="000000"/>
                        <w:sz w:val="26"/>
                        <w:szCs w:val="26"/>
                      </w:rPr>
                      <m:t>lg</m:t>
                    </m:r>
                  </m:e>
                  <m:sup>
                    <m:nary>
                      <m:naryPr>
                        <m:chr m:val="∑"/>
                        <m:limLoc m:val="subSup"/>
                        <m:ctrlPr>
                          <w:rPr>
                            <w:rFonts w:ascii="Cambria Math" w:hAnsi="Cambria Math"/>
                            <w:i/>
                            <w:color w:val="000000"/>
                            <w:sz w:val="26"/>
                            <w:szCs w:val="26"/>
                          </w:rPr>
                        </m:ctrlPr>
                      </m:naryPr>
                      <m:sub>
                        <m:r>
                          <w:rPr>
                            <w:rFonts w:ascii="Cambria Math" w:hAnsi="Cambria Math"/>
                            <w:color w:val="000000"/>
                            <w:sz w:val="26"/>
                            <w:szCs w:val="26"/>
                          </w:rPr>
                          <m:t>1</m:t>
                        </m:r>
                      </m:sub>
                      <m:sup>
                        <m:r>
                          <w:rPr>
                            <w:rFonts w:ascii="Cambria Math" w:hAnsi="Cambria Math"/>
                            <w:color w:val="000000"/>
                            <w:sz w:val="26"/>
                            <w:szCs w:val="26"/>
                          </w:rPr>
                          <m:t>n</m:t>
                        </m:r>
                      </m:sup>
                      <m:e>
                        <m:sSup>
                          <m:sSupPr>
                            <m:ctrlPr>
                              <w:rPr>
                                <w:rFonts w:ascii="Cambria Math" w:hAnsi="Cambria Math"/>
                                <w:i/>
                                <w:color w:val="000000"/>
                                <w:sz w:val="26"/>
                                <w:szCs w:val="26"/>
                              </w:rPr>
                            </m:ctrlPr>
                          </m:sSupPr>
                          <m:e>
                            <m:r>
                              <w:rPr>
                                <w:rFonts w:ascii="Cambria Math" w:hAnsi="Cambria Math"/>
                                <w:color w:val="000000"/>
                                <w:sz w:val="26"/>
                                <w:szCs w:val="26"/>
                              </w:rPr>
                              <m:t>10</m:t>
                            </m:r>
                          </m:e>
                          <m:sup>
                            <m:r>
                              <w:rPr>
                                <w:rFonts w:ascii="Cambria Math" w:hAnsi="Cambria Math"/>
                                <w:color w:val="000000"/>
                                <w:sz w:val="26"/>
                                <w:szCs w:val="26"/>
                              </w:rPr>
                              <m:t>0,1Li</m:t>
                            </m:r>
                          </m:sup>
                        </m:sSup>
                      </m:e>
                    </m:nary>
                  </m:sup>
                </m:sSup>
              </m:fName>
              <m:e>
                <m:r>
                  <w:rPr>
                    <w:rFonts w:ascii="Cambria Math" w:hAnsi="Cambria Math"/>
                    <w:color w:val="000000"/>
                    <w:sz w:val="26"/>
                    <w:szCs w:val="26"/>
                  </w:rPr>
                  <m:t>,dBA</m:t>
                </m:r>
              </m:e>
            </m:func>
          </m:e>
        </m:nary>
      </m:oMath>
      <w:r w:rsidR="00AD5CB6" w:rsidRPr="009C45FD">
        <w:rPr>
          <w:sz w:val="26"/>
          <w:szCs w:val="26"/>
          <w:lang w:eastAsia="x-none"/>
        </w:rPr>
        <w:t xml:space="preserve"> </w:t>
      </w:r>
      <w:r w:rsidR="00AD5CB6" w:rsidRPr="009C45FD">
        <w:rPr>
          <w:sz w:val="26"/>
          <w:szCs w:val="26"/>
          <w:lang w:val="x-none" w:eastAsia="x-none"/>
        </w:rPr>
        <w:t>(3.10)</w:t>
      </w:r>
    </w:p>
    <w:p w14:paraId="2C719876" w14:textId="77777777" w:rsidR="00AD5CB6" w:rsidRPr="009C45FD" w:rsidRDefault="00AD5CB6" w:rsidP="00AD5CB6">
      <w:pPr>
        <w:spacing w:before="60" w:after="0" w:line="312" w:lineRule="auto"/>
        <w:ind w:firstLine="567"/>
        <w:jc w:val="both"/>
        <w:rPr>
          <w:sz w:val="26"/>
          <w:szCs w:val="26"/>
        </w:rPr>
      </w:pPr>
      <w:r w:rsidRPr="009C45FD">
        <w:rPr>
          <w:sz w:val="26"/>
          <w:szCs w:val="26"/>
        </w:rPr>
        <w:t>Trong đó:</w:t>
      </w:r>
    </w:p>
    <w:tbl>
      <w:tblPr>
        <w:tblW w:w="0" w:type="auto"/>
        <w:tblInd w:w="720" w:type="dxa"/>
        <w:tblLook w:val="04A0" w:firstRow="1" w:lastRow="0" w:firstColumn="1" w:lastColumn="0" w:noHBand="0" w:noVBand="1"/>
      </w:tblPr>
      <w:tblGrid>
        <w:gridCol w:w="1765"/>
        <w:gridCol w:w="6587"/>
      </w:tblGrid>
      <w:tr w:rsidR="00AD5CB6" w:rsidRPr="009C45FD" w14:paraId="38A21A4B" w14:textId="77777777" w:rsidTr="00F4451A">
        <w:tc>
          <w:tcPr>
            <w:tcW w:w="1798" w:type="dxa"/>
            <w:shd w:val="clear" w:color="auto" w:fill="auto"/>
          </w:tcPr>
          <w:p w14:paraId="1CF2B16C" w14:textId="77777777" w:rsidR="00AD5CB6" w:rsidRPr="009C45FD" w:rsidRDefault="00000000" w:rsidP="00F4451A">
            <w:pPr>
              <w:spacing w:before="60" w:after="0" w:line="312" w:lineRule="auto"/>
              <w:jc w:val="both"/>
              <w:rPr>
                <w:sz w:val="26"/>
                <w:szCs w:val="26"/>
              </w:rPr>
            </w:pPr>
            <m:oMathPara>
              <m:oMathParaPr>
                <m:jc m:val="left"/>
              </m:oMathParaPr>
              <m:oMath>
                <m:nary>
                  <m:naryPr>
                    <m:chr m:val="∑"/>
                    <m:limLoc m:val="undOvr"/>
                    <m:subHide m:val="1"/>
                    <m:supHide m:val="1"/>
                    <m:ctrlPr>
                      <w:rPr>
                        <w:rFonts w:ascii="Cambria Math" w:hAnsi="Cambria Math"/>
                        <w:i/>
                        <w:color w:val="000000"/>
                        <w:sz w:val="26"/>
                        <w:szCs w:val="26"/>
                      </w:rPr>
                    </m:ctrlPr>
                  </m:naryPr>
                  <m:sub/>
                  <m:sup/>
                  <m:e>
                    <m:r>
                      <w:rPr>
                        <w:rFonts w:ascii="Cambria Math" w:hAnsi="Cambria Math"/>
                        <w:color w:val="000000"/>
                        <w:sz w:val="26"/>
                        <w:szCs w:val="26"/>
                      </w:rPr>
                      <m:t>L</m:t>
                    </m:r>
                  </m:e>
                </m:nary>
              </m:oMath>
            </m:oMathPara>
          </w:p>
        </w:tc>
        <w:tc>
          <w:tcPr>
            <w:tcW w:w="6769" w:type="dxa"/>
            <w:shd w:val="clear" w:color="auto" w:fill="auto"/>
          </w:tcPr>
          <w:p w14:paraId="258D4BCF" w14:textId="77777777" w:rsidR="00AD5CB6" w:rsidRPr="009C45FD" w:rsidRDefault="00AD5CB6" w:rsidP="00F4451A">
            <w:pPr>
              <w:spacing w:before="60" w:after="0" w:line="312" w:lineRule="auto"/>
              <w:jc w:val="both"/>
              <w:rPr>
                <w:sz w:val="26"/>
                <w:szCs w:val="26"/>
              </w:rPr>
            </w:pPr>
            <w:r w:rsidRPr="009C45FD">
              <w:rPr>
                <w:sz w:val="26"/>
                <w:szCs w:val="26"/>
              </w:rPr>
              <w:t>: tổng mức ồn (mức cường độ âm thanh) tại điểm xem xét</w:t>
            </w:r>
          </w:p>
        </w:tc>
      </w:tr>
      <w:tr w:rsidR="00AD5CB6" w:rsidRPr="009C45FD" w14:paraId="2E25F7A9" w14:textId="77777777" w:rsidTr="00F4451A">
        <w:tc>
          <w:tcPr>
            <w:tcW w:w="1798" w:type="dxa"/>
            <w:shd w:val="clear" w:color="auto" w:fill="auto"/>
          </w:tcPr>
          <w:p w14:paraId="3DD77DC5" w14:textId="77777777" w:rsidR="00AD5CB6" w:rsidRPr="009C45FD" w:rsidRDefault="00AD5CB6" w:rsidP="00F4451A">
            <w:pPr>
              <w:spacing w:before="60" w:after="0" w:line="312" w:lineRule="auto"/>
              <w:jc w:val="both"/>
              <w:rPr>
                <w:sz w:val="26"/>
                <w:szCs w:val="26"/>
              </w:rPr>
            </w:pPr>
            <w:r w:rsidRPr="009C45FD">
              <w:rPr>
                <w:sz w:val="26"/>
                <w:szCs w:val="26"/>
              </w:rPr>
              <w:t>Li</w:t>
            </w:r>
          </w:p>
        </w:tc>
        <w:tc>
          <w:tcPr>
            <w:tcW w:w="6769" w:type="dxa"/>
            <w:shd w:val="clear" w:color="auto" w:fill="auto"/>
          </w:tcPr>
          <w:p w14:paraId="0F00D632" w14:textId="77777777" w:rsidR="00AD5CB6" w:rsidRPr="009C45FD" w:rsidRDefault="00AD5CB6" w:rsidP="00F4451A">
            <w:pPr>
              <w:spacing w:before="60" w:after="0" w:line="312" w:lineRule="auto"/>
              <w:jc w:val="both"/>
              <w:rPr>
                <w:sz w:val="26"/>
                <w:szCs w:val="26"/>
                <w:lang w:val="it-IT"/>
              </w:rPr>
            </w:pPr>
            <w:r w:rsidRPr="009C45FD">
              <w:rPr>
                <w:sz w:val="26"/>
                <w:szCs w:val="26"/>
                <w:lang w:val="it-IT"/>
              </w:rPr>
              <w:t>: mức ồn của nguồn i</w:t>
            </w:r>
          </w:p>
        </w:tc>
      </w:tr>
      <w:tr w:rsidR="00AD5CB6" w:rsidRPr="009C45FD" w14:paraId="75348F7F" w14:textId="77777777" w:rsidTr="00F4451A">
        <w:tc>
          <w:tcPr>
            <w:tcW w:w="1798" w:type="dxa"/>
            <w:shd w:val="clear" w:color="auto" w:fill="auto"/>
          </w:tcPr>
          <w:p w14:paraId="019ACA6B" w14:textId="77777777" w:rsidR="00AD5CB6" w:rsidRPr="009C45FD" w:rsidRDefault="00AD5CB6" w:rsidP="00F4451A">
            <w:pPr>
              <w:spacing w:before="60" w:after="0" w:line="312" w:lineRule="auto"/>
              <w:jc w:val="both"/>
              <w:rPr>
                <w:sz w:val="26"/>
                <w:szCs w:val="26"/>
              </w:rPr>
            </w:pPr>
            <w:r w:rsidRPr="009C45FD">
              <w:rPr>
                <w:sz w:val="26"/>
                <w:szCs w:val="26"/>
              </w:rPr>
              <w:t>n</w:t>
            </w:r>
          </w:p>
        </w:tc>
        <w:tc>
          <w:tcPr>
            <w:tcW w:w="6769" w:type="dxa"/>
            <w:shd w:val="clear" w:color="auto" w:fill="auto"/>
          </w:tcPr>
          <w:p w14:paraId="2A540AF1" w14:textId="77777777" w:rsidR="00AD5CB6" w:rsidRPr="009C45FD" w:rsidRDefault="00AD5CB6" w:rsidP="00F4451A">
            <w:pPr>
              <w:spacing w:before="60" w:after="0" w:line="312" w:lineRule="auto"/>
              <w:jc w:val="both"/>
              <w:rPr>
                <w:sz w:val="26"/>
                <w:szCs w:val="26"/>
              </w:rPr>
            </w:pPr>
            <w:r w:rsidRPr="009C45FD">
              <w:rPr>
                <w:sz w:val="26"/>
                <w:szCs w:val="26"/>
              </w:rPr>
              <w:t>: Số nguồn ồn</w:t>
            </w:r>
          </w:p>
        </w:tc>
      </w:tr>
    </w:tbl>
    <w:p w14:paraId="7C71FF92" w14:textId="77777777" w:rsidR="00AD5CB6" w:rsidRPr="009C45FD" w:rsidRDefault="00AD5CB6" w:rsidP="00AD5CB6">
      <w:pPr>
        <w:spacing w:before="60" w:after="0" w:line="312" w:lineRule="auto"/>
        <w:ind w:firstLine="720"/>
        <w:jc w:val="both"/>
        <w:rPr>
          <w:sz w:val="26"/>
          <w:szCs w:val="26"/>
        </w:rPr>
      </w:pPr>
      <w:r w:rsidRPr="009C45FD">
        <w:rPr>
          <w:sz w:val="26"/>
          <w:szCs w:val="26"/>
        </w:rPr>
        <w:t>Mức ồn phát sinh tại khu vực thi công được đưa ra tại bảng sau:</w:t>
      </w:r>
    </w:p>
    <w:p w14:paraId="3C667302" w14:textId="404A5AD7" w:rsidR="00AD5CB6" w:rsidRPr="009C45FD" w:rsidRDefault="00AD5CB6" w:rsidP="00C062C1">
      <w:pPr>
        <w:pStyle w:val="Caption"/>
        <w:rPr>
          <w:i/>
        </w:rPr>
      </w:pPr>
      <w:bookmarkStart w:id="218" w:name="_Toc16955145"/>
      <w:bookmarkStart w:id="219" w:name="_Toc22547259"/>
      <w:bookmarkStart w:id="220" w:name="_Toc88932328"/>
      <w:bookmarkStart w:id="221" w:name="_Toc95842587"/>
      <w:bookmarkStart w:id="222" w:name="_Toc122457131"/>
      <w:bookmarkStart w:id="223" w:name="_Toc144020545"/>
      <w:r w:rsidRPr="009C45FD">
        <w:t>Bảng 3.</w:t>
      </w:r>
      <w:r w:rsidR="00C062C1">
        <w:t>13</w:t>
      </w:r>
      <w:r w:rsidRPr="009C45FD">
        <w:t>: Mức ồn gây ra do các phương tiện thi công theo khoảng cách</w:t>
      </w:r>
      <w:bookmarkEnd w:id="218"/>
      <w:bookmarkEnd w:id="219"/>
      <w:bookmarkEnd w:id="220"/>
      <w:bookmarkEnd w:id="221"/>
      <w:bookmarkEnd w:id="222"/>
      <w:bookmarkEnd w:id="223"/>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636"/>
        <w:gridCol w:w="2066"/>
        <w:gridCol w:w="1153"/>
        <w:gridCol w:w="995"/>
        <w:gridCol w:w="790"/>
        <w:gridCol w:w="792"/>
        <w:gridCol w:w="845"/>
        <w:gridCol w:w="897"/>
        <w:gridCol w:w="888"/>
      </w:tblGrid>
      <w:tr w:rsidR="00AD5CB6" w:rsidRPr="009C45FD" w14:paraId="4D3F76D7" w14:textId="77777777" w:rsidTr="00F4451A">
        <w:trPr>
          <w:trHeight w:val="20"/>
          <w:tblHeader/>
          <w:jc w:val="center"/>
        </w:trPr>
        <w:tc>
          <w:tcPr>
            <w:tcW w:w="351" w:type="pct"/>
            <w:vMerge w:val="restart"/>
            <w:tcBorders>
              <w:top w:val="single" w:sz="4" w:space="0" w:color="auto"/>
              <w:left w:val="single" w:sz="4" w:space="0" w:color="auto"/>
              <w:right w:val="single" w:sz="4" w:space="0" w:color="auto"/>
            </w:tcBorders>
            <w:shd w:val="clear" w:color="auto" w:fill="auto"/>
            <w:vAlign w:val="center"/>
          </w:tcPr>
          <w:p w14:paraId="4156EE04" w14:textId="77777777" w:rsidR="00AD5CB6" w:rsidRPr="009C45FD" w:rsidRDefault="00AD5CB6" w:rsidP="00F4451A">
            <w:pPr>
              <w:spacing w:before="60" w:after="0" w:line="312" w:lineRule="auto"/>
              <w:jc w:val="both"/>
              <w:rPr>
                <w:b/>
                <w:sz w:val="26"/>
                <w:szCs w:val="26"/>
                <w:lang w:eastAsia="zh-CN"/>
              </w:rPr>
            </w:pPr>
            <w:r w:rsidRPr="009C45FD">
              <w:rPr>
                <w:b/>
                <w:sz w:val="26"/>
                <w:szCs w:val="26"/>
                <w:lang w:eastAsia="zh-CN"/>
              </w:rPr>
              <w:t>TT</w:t>
            </w:r>
          </w:p>
          <w:p w14:paraId="3EF5E492" w14:textId="77777777" w:rsidR="00AD5CB6" w:rsidRPr="009C45FD" w:rsidRDefault="00AD5CB6" w:rsidP="00F4451A">
            <w:pPr>
              <w:spacing w:before="60" w:after="0" w:line="312" w:lineRule="auto"/>
              <w:jc w:val="both"/>
              <w:rPr>
                <w:b/>
                <w:sz w:val="26"/>
                <w:szCs w:val="26"/>
                <w:lang w:eastAsia="zh-CN"/>
              </w:rPr>
            </w:pPr>
          </w:p>
        </w:tc>
        <w:tc>
          <w:tcPr>
            <w:tcW w:w="1140" w:type="pct"/>
            <w:vMerge w:val="restart"/>
            <w:tcBorders>
              <w:top w:val="single" w:sz="4" w:space="0" w:color="auto"/>
              <w:left w:val="single" w:sz="4" w:space="0" w:color="auto"/>
              <w:right w:val="single" w:sz="4" w:space="0" w:color="auto"/>
            </w:tcBorders>
            <w:shd w:val="clear" w:color="auto" w:fill="auto"/>
            <w:vAlign w:val="center"/>
          </w:tcPr>
          <w:p w14:paraId="7A4E9C10" w14:textId="77777777" w:rsidR="00AD5CB6" w:rsidRPr="009C45FD" w:rsidRDefault="00AD5CB6" w:rsidP="00F4451A">
            <w:pPr>
              <w:spacing w:before="60" w:after="0" w:line="312" w:lineRule="auto"/>
              <w:jc w:val="both"/>
              <w:rPr>
                <w:b/>
                <w:sz w:val="26"/>
                <w:szCs w:val="26"/>
                <w:lang w:eastAsia="zh-CN"/>
              </w:rPr>
            </w:pPr>
            <w:r w:rsidRPr="009C45FD">
              <w:rPr>
                <w:b/>
                <w:sz w:val="26"/>
                <w:szCs w:val="26"/>
                <w:lang w:eastAsia="zh-CN"/>
              </w:rPr>
              <w:t>Tên thiết bị, máy móc</w:t>
            </w:r>
          </w:p>
        </w:tc>
        <w:tc>
          <w:tcPr>
            <w:tcW w:w="636" w:type="pct"/>
            <w:vMerge w:val="restart"/>
            <w:tcBorders>
              <w:top w:val="single" w:sz="4" w:space="0" w:color="auto"/>
              <w:left w:val="single" w:sz="4" w:space="0" w:color="auto"/>
              <w:right w:val="single" w:sz="4" w:space="0" w:color="auto"/>
            </w:tcBorders>
            <w:shd w:val="clear" w:color="auto" w:fill="auto"/>
            <w:vAlign w:val="center"/>
          </w:tcPr>
          <w:p w14:paraId="34C608A6" w14:textId="77777777" w:rsidR="00AD5CB6" w:rsidRPr="009C45FD" w:rsidRDefault="00AD5CB6" w:rsidP="00F4451A">
            <w:pPr>
              <w:spacing w:before="60" w:after="0" w:line="312" w:lineRule="auto"/>
              <w:jc w:val="both"/>
              <w:rPr>
                <w:b/>
                <w:sz w:val="26"/>
                <w:szCs w:val="26"/>
                <w:lang w:eastAsia="zh-CN"/>
              </w:rPr>
            </w:pPr>
            <w:r w:rsidRPr="009C45FD">
              <w:rPr>
                <w:b/>
                <w:sz w:val="26"/>
                <w:szCs w:val="26"/>
                <w:lang w:eastAsia="zh-CN"/>
              </w:rPr>
              <w:t>Mức ồn TB của nguồn</w:t>
            </w:r>
          </w:p>
        </w:tc>
        <w:tc>
          <w:tcPr>
            <w:tcW w:w="549" w:type="pct"/>
            <w:vMerge w:val="restart"/>
            <w:tcBorders>
              <w:top w:val="single" w:sz="4" w:space="0" w:color="auto"/>
              <w:left w:val="single" w:sz="4" w:space="0" w:color="auto"/>
              <w:right w:val="single" w:sz="4" w:space="0" w:color="auto"/>
            </w:tcBorders>
            <w:vAlign w:val="center"/>
          </w:tcPr>
          <w:p w14:paraId="2C46A54B" w14:textId="77777777" w:rsidR="00AD5CB6" w:rsidRPr="009C45FD" w:rsidRDefault="00AD5CB6" w:rsidP="00F4451A">
            <w:pPr>
              <w:spacing w:before="60" w:after="0" w:line="312" w:lineRule="auto"/>
              <w:jc w:val="both"/>
              <w:rPr>
                <w:b/>
                <w:sz w:val="26"/>
                <w:szCs w:val="26"/>
                <w:lang w:eastAsia="zh-CN"/>
              </w:rPr>
            </w:pPr>
            <w:r w:rsidRPr="009C45FD">
              <w:rPr>
                <w:b/>
                <w:sz w:val="26"/>
                <w:szCs w:val="26"/>
                <w:lang w:eastAsia="zh-CN"/>
              </w:rPr>
              <w:t>Mức ồn</w:t>
            </w:r>
          </w:p>
          <w:p w14:paraId="2D3FF1AF" w14:textId="77777777" w:rsidR="00AD5CB6" w:rsidRPr="009C45FD" w:rsidRDefault="00AD5CB6" w:rsidP="00F4451A">
            <w:pPr>
              <w:spacing w:before="60" w:after="0" w:line="312" w:lineRule="auto"/>
              <w:jc w:val="both"/>
              <w:rPr>
                <w:b/>
                <w:sz w:val="26"/>
                <w:szCs w:val="26"/>
                <w:lang w:eastAsia="zh-CN"/>
              </w:rPr>
            </w:pPr>
            <w:r w:rsidRPr="009C45FD">
              <w:rPr>
                <w:b/>
                <w:sz w:val="26"/>
                <w:szCs w:val="26"/>
                <w:lang w:eastAsia="zh-CN"/>
              </w:rPr>
              <w:t>TB</w:t>
            </w:r>
          </w:p>
        </w:tc>
        <w:tc>
          <w:tcPr>
            <w:tcW w:w="232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9278C56" w14:textId="77777777" w:rsidR="00AD5CB6" w:rsidRPr="009C45FD" w:rsidRDefault="00AD5CB6" w:rsidP="00F4451A">
            <w:pPr>
              <w:spacing w:before="60" w:after="0" w:line="312" w:lineRule="auto"/>
              <w:jc w:val="both"/>
              <w:rPr>
                <w:b/>
                <w:sz w:val="26"/>
                <w:szCs w:val="26"/>
                <w:lang w:eastAsia="zh-CN"/>
              </w:rPr>
            </w:pPr>
            <w:r w:rsidRPr="009C45FD">
              <w:rPr>
                <w:b/>
                <w:sz w:val="26"/>
                <w:szCs w:val="26"/>
                <w:lang w:eastAsia="zh-CN"/>
              </w:rPr>
              <w:t>Mức ồn ứng với khoảng cách dBA</w:t>
            </w:r>
          </w:p>
        </w:tc>
      </w:tr>
      <w:tr w:rsidR="00AD5CB6" w:rsidRPr="009C45FD" w14:paraId="451C8989" w14:textId="77777777" w:rsidTr="00F4451A">
        <w:trPr>
          <w:trHeight w:val="20"/>
          <w:tblHeader/>
          <w:jc w:val="center"/>
        </w:trPr>
        <w:tc>
          <w:tcPr>
            <w:tcW w:w="351" w:type="pct"/>
            <w:vMerge/>
            <w:tcBorders>
              <w:left w:val="single" w:sz="4" w:space="0" w:color="auto"/>
              <w:bottom w:val="single" w:sz="4" w:space="0" w:color="auto"/>
              <w:right w:val="single" w:sz="4" w:space="0" w:color="auto"/>
            </w:tcBorders>
            <w:shd w:val="clear" w:color="auto" w:fill="FDE9D9"/>
            <w:vAlign w:val="center"/>
          </w:tcPr>
          <w:p w14:paraId="16BEE768" w14:textId="77777777" w:rsidR="00AD5CB6" w:rsidRPr="009C45FD" w:rsidRDefault="00AD5CB6" w:rsidP="00F4451A">
            <w:pPr>
              <w:spacing w:before="60" w:after="0" w:line="312" w:lineRule="auto"/>
              <w:jc w:val="both"/>
              <w:rPr>
                <w:b/>
                <w:sz w:val="26"/>
                <w:szCs w:val="26"/>
                <w:lang w:eastAsia="zh-CN"/>
              </w:rPr>
            </w:pPr>
          </w:p>
        </w:tc>
        <w:tc>
          <w:tcPr>
            <w:tcW w:w="1140" w:type="pct"/>
            <w:vMerge/>
            <w:tcBorders>
              <w:left w:val="single" w:sz="4" w:space="0" w:color="auto"/>
              <w:bottom w:val="single" w:sz="4" w:space="0" w:color="auto"/>
              <w:right w:val="single" w:sz="4" w:space="0" w:color="auto"/>
            </w:tcBorders>
            <w:shd w:val="clear" w:color="auto" w:fill="FDE9D9"/>
            <w:vAlign w:val="center"/>
          </w:tcPr>
          <w:p w14:paraId="34C03754" w14:textId="77777777" w:rsidR="00AD5CB6" w:rsidRPr="009C45FD" w:rsidRDefault="00AD5CB6" w:rsidP="00F4451A">
            <w:pPr>
              <w:spacing w:before="60" w:after="0" w:line="312" w:lineRule="auto"/>
              <w:jc w:val="both"/>
              <w:rPr>
                <w:b/>
                <w:sz w:val="26"/>
                <w:szCs w:val="26"/>
                <w:lang w:eastAsia="zh-CN"/>
              </w:rPr>
            </w:pPr>
          </w:p>
        </w:tc>
        <w:tc>
          <w:tcPr>
            <w:tcW w:w="636" w:type="pct"/>
            <w:vMerge/>
            <w:tcBorders>
              <w:left w:val="single" w:sz="4" w:space="0" w:color="auto"/>
              <w:bottom w:val="single" w:sz="4" w:space="0" w:color="auto"/>
              <w:right w:val="single" w:sz="4" w:space="0" w:color="auto"/>
            </w:tcBorders>
            <w:shd w:val="clear" w:color="auto" w:fill="FDE9D9"/>
            <w:vAlign w:val="center"/>
          </w:tcPr>
          <w:p w14:paraId="4D177458" w14:textId="77777777" w:rsidR="00AD5CB6" w:rsidRPr="009C45FD" w:rsidRDefault="00AD5CB6" w:rsidP="00F4451A">
            <w:pPr>
              <w:spacing w:before="60" w:after="0" w:line="312" w:lineRule="auto"/>
              <w:jc w:val="both"/>
              <w:rPr>
                <w:b/>
                <w:sz w:val="26"/>
                <w:szCs w:val="26"/>
                <w:lang w:eastAsia="zh-CN"/>
              </w:rPr>
            </w:pPr>
          </w:p>
        </w:tc>
        <w:tc>
          <w:tcPr>
            <w:tcW w:w="549" w:type="pct"/>
            <w:vMerge/>
            <w:tcBorders>
              <w:left w:val="single" w:sz="4" w:space="0" w:color="auto"/>
              <w:bottom w:val="single" w:sz="4" w:space="0" w:color="auto"/>
              <w:right w:val="single" w:sz="4" w:space="0" w:color="auto"/>
            </w:tcBorders>
            <w:shd w:val="clear" w:color="auto" w:fill="auto"/>
            <w:vAlign w:val="center"/>
          </w:tcPr>
          <w:p w14:paraId="17D74437" w14:textId="77777777" w:rsidR="00AD5CB6" w:rsidRPr="009C45FD" w:rsidRDefault="00AD5CB6" w:rsidP="00F4451A">
            <w:pPr>
              <w:spacing w:before="60" w:after="0" w:line="312" w:lineRule="auto"/>
              <w:jc w:val="both"/>
              <w:rPr>
                <w:b/>
                <w:sz w:val="26"/>
                <w:szCs w:val="26"/>
                <w:lang w:eastAsia="zh-CN"/>
              </w:rPr>
            </w:pP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3860A934" w14:textId="77777777" w:rsidR="00AD5CB6" w:rsidRPr="009C45FD" w:rsidRDefault="00AD5CB6" w:rsidP="00F4451A">
            <w:pPr>
              <w:spacing w:before="60" w:after="0" w:line="312" w:lineRule="auto"/>
              <w:jc w:val="both"/>
              <w:rPr>
                <w:b/>
                <w:sz w:val="26"/>
                <w:szCs w:val="26"/>
                <w:lang w:eastAsia="zh-CN"/>
              </w:rPr>
            </w:pPr>
            <w:r w:rsidRPr="009C45FD">
              <w:rPr>
                <w:b/>
                <w:sz w:val="26"/>
                <w:szCs w:val="26"/>
                <w:lang w:eastAsia="zh-CN"/>
              </w:rPr>
              <w:t>5m</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F4804B5" w14:textId="77777777" w:rsidR="00AD5CB6" w:rsidRPr="009C45FD" w:rsidRDefault="00AD5CB6" w:rsidP="00F4451A">
            <w:pPr>
              <w:spacing w:before="60" w:after="0" w:line="312" w:lineRule="auto"/>
              <w:jc w:val="both"/>
              <w:rPr>
                <w:b/>
                <w:sz w:val="26"/>
                <w:szCs w:val="26"/>
                <w:lang w:eastAsia="zh-CN"/>
              </w:rPr>
            </w:pPr>
            <w:r w:rsidRPr="009C45FD">
              <w:rPr>
                <w:b/>
                <w:sz w:val="26"/>
                <w:szCs w:val="26"/>
                <w:lang w:eastAsia="zh-CN"/>
              </w:rPr>
              <w:t>50m</w:t>
            </w:r>
          </w:p>
        </w:tc>
        <w:tc>
          <w:tcPr>
            <w:tcW w:w="466" w:type="pct"/>
            <w:tcBorders>
              <w:top w:val="single" w:sz="4" w:space="0" w:color="auto"/>
              <w:left w:val="single" w:sz="4" w:space="0" w:color="auto"/>
              <w:bottom w:val="single" w:sz="4" w:space="0" w:color="auto"/>
              <w:right w:val="single" w:sz="4" w:space="0" w:color="auto"/>
            </w:tcBorders>
            <w:vAlign w:val="center"/>
          </w:tcPr>
          <w:p w14:paraId="38E98545" w14:textId="77777777" w:rsidR="00AD5CB6" w:rsidRPr="009C45FD" w:rsidRDefault="00AD5CB6" w:rsidP="00F4451A">
            <w:pPr>
              <w:spacing w:before="60" w:after="0" w:line="312" w:lineRule="auto"/>
              <w:jc w:val="both"/>
              <w:rPr>
                <w:b/>
                <w:sz w:val="26"/>
                <w:szCs w:val="26"/>
                <w:lang w:eastAsia="zh-CN"/>
              </w:rPr>
            </w:pPr>
            <w:r w:rsidRPr="009C45FD">
              <w:rPr>
                <w:b/>
                <w:sz w:val="26"/>
                <w:szCs w:val="26"/>
                <w:lang w:eastAsia="zh-CN"/>
              </w:rPr>
              <w:t>100m</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71AA8919" w14:textId="77777777" w:rsidR="00AD5CB6" w:rsidRPr="009C45FD" w:rsidRDefault="00AD5CB6" w:rsidP="00F4451A">
            <w:pPr>
              <w:spacing w:before="60" w:after="0" w:line="312" w:lineRule="auto"/>
              <w:jc w:val="both"/>
              <w:rPr>
                <w:b/>
                <w:sz w:val="26"/>
                <w:szCs w:val="26"/>
                <w:lang w:eastAsia="zh-CN"/>
              </w:rPr>
            </w:pPr>
            <w:r w:rsidRPr="009C45FD">
              <w:rPr>
                <w:b/>
                <w:sz w:val="26"/>
                <w:szCs w:val="26"/>
                <w:lang w:eastAsia="zh-CN"/>
              </w:rPr>
              <w:t>200m</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365A668A" w14:textId="77777777" w:rsidR="00AD5CB6" w:rsidRPr="009C45FD" w:rsidRDefault="00AD5CB6" w:rsidP="00F4451A">
            <w:pPr>
              <w:spacing w:before="60" w:after="0" w:line="312" w:lineRule="auto"/>
              <w:jc w:val="both"/>
              <w:rPr>
                <w:b/>
                <w:sz w:val="26"/>
                <w:szCs w:val="26"/>
                <w:lang w:eastAsia="zh-CN"/>
              </w:rPr>
            </w:pPr>
            <w:r w:rsidRPr="009C45FD">
              <w:rPr>
                <w:b/>
                <w:sz w:val="26"/>
                <w:szCs w:val="26"/>
                <w:lang w:eastAsia="zh-CN"/>
              </w:rPr>
              <w:t>500m</w:t>
            </w:r>
          </w:p>
        </w:tc>
      </w:tr>
      <w:tr w:rsidR="00AD5CB6" w:rsidRPr="009C45FD" w14:paraId="40B52F3A" w14:textId="77777777" w:rsidTr="00F4451A">
        <w:trPr>
          <w:trHeight w:val="20"/>
          <w:jc w:val="center"/>
        </w:trPr>
        <w:tc>
          <w:tcPr>
            <w:tcW w:w="351" w:type="pct"/>
            <w:tcBorders>
              <w:top w:val="single" w:sz="4" w:space="0" w:color="auto"/>
              <w:left w:val="single" w:sz="4" w:space="0" w:color="auto"/>
              <w:bottom w:val="single" w:sz="4" w:space="0" w:color="auto"/>
              <w:right w:val="single" w:sz="4" w:space="0" w:color="auto"/>
            </w:tcBorders>
            <w:vAlign w:val="center"/>
          </w:tcPr>
          <w:p w14:paraId="72D51898" w14:textId="77777777" w:rsidR="00AD5CB6" w:rsidRPr="009C45FD" w:rsidRDefault="00AD5CB6" w:rsidP="00F4451A">
            <w:pPr>
              <w:spacing w:before="60" w:after="0" w:line="312" w:lineRule="auto"/>
              <w:jc w:val="both"/>
              <w:rPr>
                <w:sz w:val="26"/>
                <w:szCs w:val="26"/>
              </w:rPr>
            </w:pPr>
            <w:r w:rsidRPr="009C45FD">
              <w:rPr>
                <w:sz w:val="26"/>
                <w:szCs w:val="26"/>
              </w:rPr>
              <w:t>1</w:t>
            </w:r>
          </w:p>
        </w:tc>
        <w:tc>
          <w:tcPr>
            <w:tcW w:w="1140" w:type="pct"/>
            <w:tcBorders>
              <w:top w:val="single" w:sz="4" w:space="0" w:color="auto"/>
              <w:left w:val="single" w:sz="4" w:space="0" w:color="auto"/>
              <w:bottom w:val="single" w:sz="4" w:space="0" w:color="auto"/>
              <w:right w:val="single" w:sz="4" w:space="0" w:color="auto"/>
            </w:tcBorders>
            <w:vAlign w:val="center"/>
          </w:tcPr>
          <w:p w14:paraId="741D7886" w14:textId="77777777" w:rsidR="00AD5CB6" w:rsidRPr="009C45FD" w:rsidRDefault="00AD5CB6" w:rsidP="00F4451A">
            <w:pPr>
              <w:spacing w:before="60" w:after="0" w:line="312" w:lineRule="auto"/>
              <w:jc w:val="both"/>
              <w:rPr>
                <w:sz w:val="26"/>
                <w:szCs w:val="26"/>
              </w:rPr>
            </w:pPr>
            <w:r w:rsidRPr="009C45FD">
              <w:rPr>
                <w:sz w:val="26"/>
                <w:szCs w:val="26"/>
              </w:rPr>
              <w:t>Máy đào 0,8m3</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tcPr>
          <w:p w14:paraId="29A5AFE1" w14:textId="77777777" w:rsidR="00AD5CB6" w:rsidRPr="009C45FD" w:rsidRDefault="00AD5CB6" w:rsidP="00F4451A">
            <w:pPr>
              <w:spacing w:before="60" w:after="0" w:line="312" w:lineRule="auto"/>
              <w:jc w:val="both"/>
              <w:rPr>
                <w:sz w:val="26"/>
                <w:szCs w:val="26"/>
              </w:rPr>
            </w:pPr>
            <w:r w:rsidRPr="009C45FD">
              <w:rPr>
                <w:sz w:val="26"/>
                <w:szCs w:val="26"/>
              </w:rPr>
              <w:t>84-92</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545926AD" w14:textId="77777777" w:rsidR="00AD5CB6" w:rsidRPr="009C45FD" w:rsidRDefault="00AD5CB6" w:rsidP="00F4451A">
            <w:pPr>
              <w:spacing w:before="60" w:after="0" w:line="312" w:lineRule="auto"/>
              <w:jc w:val="both"/>
              <w:rPr>
                <w:sz w:val="26"/>
                <w:szCs w:val="26"/>
              </w:rPr>
            </w:pPr>
            <w:r w:rsidRPr="009C45FD">
              <w:rPr>
                <w:sz w:val="26"/>
                <w:szCs w:val="26"/>
              </w:rPr>
              <w:t>88</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7B2D8FD0" w14:textId="77777777" w:rsidR="00AD5CB6" w:rsidRPr="009C45FD" w:rsidRDefault="00AD5CB6" w:rsidP="00F4451A">
            <w:pPr>
              <w:spacing w:before="60" w:after="0" w:line="312" w:lineRule="auto"/>
              <w:jc w:val="both"/>
              <w:rPr>
                <w:sz w:val="26"/>
                <w:szCs w:val="26"/>
              </w:rPr>
            </w:pPr>
            <w:r w:rsidRPr="009C45FD">
              <w:rPr>
                <w:sz w:val="26"/>
                <w:szCs w:val="26"/>
              </w:rPr>
              <w:t>84,0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1DF31E05" w14:textId="77777777" w:rsidR="00AD5CB6" w:rsidRPr="009C45FD" w:rsidRDefault="00AD5CB6" w:rsidP="00F4451A">
            <w:pPr>
              <w:spacing w:before="60" w:after="0" w:line="312" w:lineRule="auto"/>
              <w:jc w:val="both"/>
              <w:rPr>
                <w:sz w:val="26"/>
                <w:szCs w:val="26"/>
              </w:rPr>
            </w:pPr>
            <w:r w:rsidRPr="009C45FD">
              <w:rPr>
                <w:sz w:val="26"/>
                <w:szCs w:val="26"/>
              </w:rPr>
              <w:t>74,0</w:t>
            </w:r>
          </w:p>
        </w:tc>
        <w:tc>
          <w:tcPr>
            <w:tcW w:w="466" w:type="pct"/>
            <w:tcBorders>
              <w:top w:val="single" w:sz="4" w:space="0" w:color="auto"/>
              <w:left w:val="single" w:sz="4" w:space="0" w:color="auto"/>
              <w:bottom w:val="single" w:sz="4" w:space="0" w:color="auto"/>
              <w:right w:val="single" w:sz="4" w:space="0" w:color="auto"/>
            </w:tcBorders>
            <w:vAlign w:val="center"/>
          </w:tcPr>
          <w:p w14:paraId="12D3583F" w14:textId="77777777" w:rsidR="00AD5CB6" w:rsidRPr="009C45FD" w:rsidRDefault="00AD5CB6" w:rsidP="00F4451A">
            <w:pPr>
              <w:spacing w:before="60" w:after="0" w:line="312" w:lineRule="auto"/>
              <w:jc w:val="both"/>
              <w:rPr>
                <w:sz w:val="26"/>
                <w:szCs w:val="26"/>
              </w:rPr>
            </w:pPr>
            <w:r w:rsidRPr="009C45FD">
              <w:rPr>
                <w:sz w:val="26"/>
                <w:szCs w:val="26"/>
              </w:rPr>
              <w:t>71,0</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50ED25BA" w14:textId="77777777" w:rsidR="00AD5CB6" w:rsidRPr="009C45FD" w:rsidRDefault="00AD5CB6" w:rsidP="00F4451A">
            <w:pPr>
              <w:spacing w:before="60" w:after="0" w:line="312" w:lineRule="auto"/>
              <w:jc w:val="both"/>
              <w:rPr>
                <w:sz w:val="26"/>
                <w:szCs w:val="26"/>
              </w:rPr>
            </w:pPr>
            <w:r w:rsidRPr="009C45FD">
              <w:rPr>
                <w:sz w:val="26"/>
                <w:szCs w:val="26"/>
              </w:rPr>
              <w:t>68,0</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34CD3D4B" w14:textId="77777777" w:rsidR="00AD5CB6" w:rsidRPr="009C45FD" w:rsidRDefault="00AD5CB6" w:rsidP="00F4451A">
            <w:pPr>
              <w:spacing w:before="60" w:after="0" w:line="312" w:lineRule="auto"/>
              <w:jc w:val="both"/>
              <w:rPr>
                <w:sz w:val="26"/>
                <w:szCs w:val="26"/>
              </w:rPr>
            </w:pPr>
            <w:r w:rsidRPr="009C45FD">
              <w:rPr>
                <w:sz w:val="26"/>
                <w:szCs w:val="26"/>
              </w:rPr>
              <w:t>64,0</w:t>
            </w:r>
          </w:p>
        </w:tc>
      </w:tr>
      <w:tr w:rsidR="00AD5CB6" w:rsidRPr="009C45FD" w14:paraId="5FA0AAE5" w14:textId="77777777" w:rsidTr="00F4451A">
        <w:trPr>
          <w:trHeight w:val="20"/>
          <w:jc w:val="center"/>
        </w:trPr>
        <w:tc>
          <w:tcPr>
            <w:tcW w:w="351" w:type="pct"/>
            <w:tcBorders>
              <w:top w:val="single" w:sz="4" w:space="0" w:color="auto"/>
              <w:left w:val="single" w:sz="4" w:space="0" w:color="auto"/>
              <w:bottom w:val="single" w:sz="4" w:space="0" w:color="auto"/>
              <w:right w:val="single" w:sz="4" w:space="0" w:color="auto"/>
            </w:tcBorders>
            <w:vAlign w:val="center"/>
          </w:tcPr>
          <w:p w14:paraId="01E19AC4" w14:textId="77777777" w:rsidR="00AD5CB6" w:rsidRPr="009C45FD" w:rsidRDefault="00AD5CB6" w:rsidP="00F4451A">
            <w:pPr>
              <w:spacing w:before="60" w:after="0" w:line="312" w:lineRule="auto"/>
              <w:jc w:val="both"/>
              <w:rPr>
                <w:sz w:val="26"/>
                <w:szCs w:val="26"/>
              </w:rPr>
            </w:pPr>
            <w:r w:rsidRPr="009C45FD">
              <w:rPr>
                <w:sz w:val="26"/>
                <w:szCs w:val="26"/>
              </w:rPr>
              <w:t>2</w:t>
            </w:r>
          </w:p>
        </w:tc>
        <w:tc>
          <w:tcPr>
            <w:tcW w:w="1140" w:type="pct"/>
            <w:tcBorders>
              <w:top w:val="single" w:sz="4" w:space="0" w:color="auto"/>
              <w:left w:val="single" w:sz="4" w:space="0" w:color="auto"/>
              <w:bottom w:val="single" w:sz="4" w:space="0" w:color="auto"/>
              <w:right w:val="single" w:sz="4" w:space="0" w:color="auto"/>
            </w:tcBorders>
            <w:vAlign w:val="center"/>
          </w:tcPr>
          <w:p w14:paraId="46FB0ABF" w14:textId="77777777" w:rsidR="00AD5CB6" w:rsidRPr="009C45FD" w:rsidRDefault="00AD5CB6" w:rsidP="00F4451A">
            <w:pPr>
              <w:spacing w:before="60" w:after="0" w:line="312" w:lineRule="auto"/>
              <w:jc w:val="both"/>
              <w:rPr>
                <w:sz w:val="26"/>
                <w:szCs w:val="26"/>
              </w:rPr>
            </w:pPr>
            <w:r w:rsidRPr="009C45FD">
              <w:rPr>
                <w:sz w:val="26"/>
                <w:szCs w:val="26"/>
                <w:lang w:val="vi-VN"/>
              </w:rPr>
              <w:t xml:space="preserve">Máy </w:t>
            </w:r>
            <w:r w:rsidRPr="009C45FD">
              <w:rPr>
                <w:sz w:val="26"/>
                <w:szCs w:val="26"/>
              </w:rPr>
              <w:t>đầm dùi</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tcPr>
          <w:p w14:paraId="27D82E69" w14:textId="77777777" w:rsidR="00AD5CB6" w:rsidRPr="009C45FD" w:rsidRDefault="00AD5CB6" w:rsidP="00F4451A">
            <w:pPr>
              <w:spacing w:before="60" w:after="0" w:line="312" w:lineRule="auto"/>
              <w:jc w:val="both"/>
              <w:rPr>
                <w:sz w:val="26"/>
                <w:szCs w:val="26"/>
              </w:rPr>
            </w:pPr>
            <w:r w:rsidRPr="009C45FD">
              <w:rPr>
                <w:sz w:val="26"/>
                <w:szCs w:val="26"/>
              </w:rPr>
              <w:t>81-83</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2B7947A4" w14:textId="77777777" w:rsidR="00AD5CB6" w:rsidRPr="009C45FD" w:rsidRDefault="00AD5CB6" w:rsidP="00F4451A">
            <w:pPr>
              <w:spacing w:before="60" w:after="0" w:line="312" w:lineRule="auto"/>
              <w:jc w:val="both"/>
              <w:rPr>
                <w:sz w:val="26"/>
                <w:szCs w:val="26"/>
              </w:rPr>
            </w:pPr>
            <w:r w:rsidRPr="009C45FD">
              <w:rPr>
                <w:sz w:val="26"/>
                <w:szCs w:val="26"/>
              </w:rPr>
              <w:t>82</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66BE1BB8" w14:textId="77777777" w:rsidR="00AD5CB6" w:rsidRPr="009C45FD" w:rsidRDefault="00AD5CB6" w:rsidP="00F4451A">
            <w:pPr>
              <w:spacing w:before="60" w:after="0" w:line="312" w:lineRule="auto"/>
              <w:jc w:val="both"/>
              <w:rPr>
                <w:sz w:val="26"/>
                <w:szCs w:val="26"/>
              </w:rPr>
            </w:pPr>
            <w:r w:rsidRPr="009C45FD">
              <w:rPr>
                <w:sz w:val="26"/>
                <w:szCs w:val="26"/>
              </w:rPr>
              <w:t>78,0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63A4414" w14:textId="77777777" w:rsidR="00AD5CB6" w:rsidRPr="009C45FD" w:rsidRDefault="00AD5CB6" w:rsidP="00F4451A">
            <w:pPr>
              <w:spacing w:before="60" w:after="0" w:line="312" w:lineRule="auto"/>
              <w:jc w:val="both"/>
              <w:rPr>
                <w:sz w:val="26"/>
                <w:szCs w:val="26"/>
              </w:rPr>
            </w:pPr>
            <w:r w:rsidRPr="009C45FD">
              <w:rPr>
                <w:sz w:val="26"/>
                <w:szCs w:val="26"/>
              </w:rPr>
              <w:t>68,0</w:t>
            </w:r>
          </w:p>
        </w:tc>
        <w:tc>
          <w:tcPr>
            <w:tcW w:w="466" w:type="pct"/>
            <w:tcBorders>
              <w:top w:val="single" w:sz="4" w:space="0" w:color="auto"/>
              <w:left w:val="single" w:sz="4" w:space="0" w:color="auto"/>
              <w:bottom w:val="single" w:sz="4" w:space="0" w:color="auto"/>
              <w:right w:val="single" w:sz="4" w:space="0" w:color="auto"/>
            </w:tcBorders>
            <w:vAlign w:val="center"/>
          </w:tcPr>
          <w:p w14:paraId="24526BC3" w14:textId="77777777" w:rsidR="00AD5CB6" w:rsidRPr="009C45FD" w:rsidRDefault="00AD5CB6" w:rsidP="00F4451A">
            <w:pPr>
              <w:spacing w:before="60" w:after="0" w:line="312" w:lineRule="auto"/>
              <w:jc w:val="both"/>
              <w:rPr>
                <w:sz w:val="26"/>
                <w:szCs w:val="26"/>
              </w:rPr>
            </w:pPr>
            <w:r w:rsidRPr="009C45FD">
              <w:rPr>
                <w:sz w:val="26"/>
                <w:szCs w:val="26"/>
              </w:rPr>
              <w:t>65,0</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08FCF009" w14:textId="77777777" w:rsidR="00AD5CB6" w:rsidRPr="009C45FD" w:rsidRDefault="00AD5CB6" w:rsidP="00F4451A">
            <w:pPr>
              <w:spacing w:before="60" w:after="0" w:line="312" w:lineRule="auto"/>
              <w:jc w:val="both"/>
              <w:rPr>
                <w:sz w:val="26"/>
                <w:szCs w:val="26"/>
              </w:rPr>
            </w:pPr>
            <w:r w:rsidRPr="009C45FD">
              <w:rPr>
                <w:sz w:val="26"/>
                <w:szCs w:val="26"/>
              </w:rPr>
              <w:t>62,0</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6A9134BA" w14:textId="77777777" w:rsidR="00AD5CB6" w:rsidRPr="009C45FD" w:rsidRDefault="00AD5CB6" w:rsidP="00F4451A">
            <w:pPr>
              <w:spacing w:before="60" w:after="0" w:line="312" w:lineRule="auto"/>
              <w:jc w:val="both"/>
              <w:rPr>
                <w:sz w:val="26"/>
                <w:szCs w:val="26"/>
              </w:rPr>
            </w:pPr>
            <w:r w:rsidRPr="009C45FD">
              <w:rPr>
                <w:sz w:val="26"/>
                <w:szCs w:val="26"/>
              </w:rPr>
              <w:t>58,0</w:t>
            </w:r>
          </w:p>
        </w:tc>
      </w:tr>
      <w:tr w:rsidR="00AD5CB6" w:rsidRPr="009C45FD" w14:paraId="221A5729" w14:textId="77777777" w:rsidTr="00F4451A">
        <w:trPr>
          <w:trHeight w:val="20"/>
          <w:jc w:val="center"/>
        </w:trPr>
        <w:tc>
          <w:tcPr>
            <w:tcW w:w="351" w:type="pct"/>
            <w:tcBorders>
              <w:top w:val="single" w:sz="4" w:space="0" w:color="auto"/>
              <w:left w:val="single" w:sz="4" w:space="0" w:color="auto"/>
              <w:bottom w:val="single" w:sz="4" w:space="0" w:color="auto"/>
              <w:right w:val="single" w:sz="4" w:space="0" w:color="auto"/>
            </w:tcBorders>
            <w:vAlign w:val="center"/>
          </w:tcPr>
          <w:p w14:paraId="31C8FF8A" w14:textId="77777777" w:rsidR="00AD5CB6" w:rsidRPr="009C45FD" w:rsidRDefault="00AD5CB6" w:rsidP="00F4451A">
            <w:pPr>
              <w:spacing w:before="60" w:after="0" w:line="312" w:lineRule="auto"/>
              <w:jc w:val="both"/>
              <w:rPr>
                <w:sz w:val="26"/>
                <w:szCs w:val="26"/>
              </w:rPr>
            </w:pPr>
            <w:r w:rsidRPr="009C45FD">
              <w:rPr>
                <w:sz w:val="26"/>
                <w:szCs w:val="26"/>
              </w:rPr>
              <w:t>3</w:t>
            </w:r>
          </w:p>
        </w:tc>
        <w:tc>
          <w:tcPr>
            <w:tcW w:w="1140" w:type="pct"/>
            <w:tcBorders>
              <w:top w:val="single" w:sz="4" w:space="0" w:color="auto"/>
              <w:left w:val="single" w:sz="4" w:space="0" w:color="auto"/>
              <w:bottom w:val="single" w:sz="4" w:space="0" w:color="auto"/>
              <w:right w:val="single" w:sz="4" w:space="0" w:color="auto"/>
            </w:tcBorders>
            <w:vAlign w:val="center"/>
          </w:tcPr>
          <w:p w14:paraId="07001DA3" w14:textId="77777777" w:rsidR="00AD5CB6" w:rsidRPr="009C45FD" w:rsidRDefault="00AD5CB6" w:rsidP="00F4451A">
            <w:pPr>
              <w:spacing w:before="60" w:after="0" w:line="312" w:lineRule="auto"/>
              <w:jc w:val="both"/>
              <w:rPr>
                <w:sz w:val="26"/>
                <w:szCs w:val="26"/>
                <w:lang w:val="fr-FR"/>
              </w:rPr>
            </w:pPr>
            <w:r w:rsidRPr="009C45FD">
              <w:rPr>
                <w:sz w:val="26"/>
                <w:szCs w:val="26"/>
                <w:lang w:val="fr-FR"/>
              </w:rPr>
              <w:t>Máy lu bánh hơi 16T</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tcPr>
          <w:p w14:paraId="2A7DBB27" w14:textId="77777777" w:rsidR="00AD5CB6" w:rsidRPr="009C45FD" w:rsidRDefault="00AD5CB6" w:rsidP="00F4451A">
            <w:pPr>
              <w:spacing w:before="60" w:after="0" w:line="312" w:lineRule="auto"/>
              <w:jc w:val="both"/>
              <w:rPr>
                <w:sz w:val="26"/>
                <w:szCs w:val="26"/>
              </w:rPr>
            </w:pPr>
            <w:r w:rsidRPr="009C45FD">
              <w:rPr>
                <w:sz w:val="26"/>
                <w:szCs w:val="26"/>
              </w:rPr>
              <w:t>87-90</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34817ED7" w14:textId="77777777" w:rsidR="00AD5CB6" w:rsidRPr="009C45FD" w:rsidRDefault="00AD5CB6" w:rsidP="00F4451A">
            <w:pPr>
              <w:spacing w:before="60" w:after="0" w:line="312" w:lineRule="auto"/>
              <w:jc w:val="both"/>
              <w:rPr>
                <w:sz w:val="26"/>
                <w:szCs w:val="26"/>
              </w:rPr>
            </w:pPr>
            <w:r w:rsidRPr="009C45FD">
              <w:rPr>
                <w:sz w:val="26"/>
                <w:szCs w:val="26"/>
              </w:rPr>
              <w:t>88,5</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66EBD65E" w14:textId="77777777" w:rsidR="00AD5CB6" w:rsidRPr="009C45FD" w:rsidRDefault="00AD5CB6" w:rsidP="00F4451A">
            <w:pPr>
              <w:spacing w:before="60" w:after="0" w:line="312" w:lineRule="auto"/>
              <w:jc w:val="both"/>
              <w:rPr>
                <w:sz w:val="26"/>
                <w:szCs w:val="26"/>
              </w:rPr>
            </w:pPr>
            <w:r w:rsidRPr="009C45FD">
              <w:rPr>
                <w:sz w:val="26"/>
                <w:szCs w:val="26"/>
              </w:rPr>
              <w:t>84,5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08BD34E" w14:textId="77777777" w:rsidR="00AD5CB6" w:rsidRPr="009C45FD" w:rsidRDefault="00AD5CB6" w:rsidP="00F4451A">
            <w:pPr>
              <w:spacing w:before="60" w:after="0" w:line="312" w:lineRule="auto"/>
              <w:jc w:val="both"/>
              <w:rPr>
                <w:sz w:val="26"/>
                <w:szCs w:val="26"/>
              </w:rPr>
            </w:pPr>
            <w:r w:rsidRPr="009C45FD">
              <w:rPr>
                <w:sz w:val="26"/>
                <w:szCs w:val="26"/>
              </w:rPr>
              <w:t>74,5</w:t>
            </w:r>
          </w:p>
        </w:tc>
        <w:tc>
          <w:tcPr>
            <w:tcW w:w="466" w:type="pct"/>
            <w:tcBorders>
              <w:top w:val="single" w:sz="4" w:space="0" w:color="auto"/>
              <w:left w:val="single" w:sz="4" w:space="0" w:color="auto"/>
              <w:bottom w:val="single" w:sz="4" w:space="0" w:color="auto"/>
              <w:right w:val="single" w:sz="4" w:space="0" w:color="auto"/>
            </w:tcBorders>
            <w:vAlign w:val="center"/>
          </w:tcPr>
          <w:p w14:paraId="0F36142E" w14:textId="77777777" w:rsidR="00AD5CB6" w:rsidRPr="009C45FD" w:rsidRDefault="00AD5CB6" w:rsidP="00F4451A">
            <w:pPr>
              <w:spacing w:before="60" w:after="0" w:line="312" w:lineRule="auto"/>
              <w:jc w:val="both"/>
              <w:rPr>
                <w:sz w:val="26"/>
                <w:szCs w:val="26"/>
              </w:rPr>
            </w:pPr>
            <w:r w:rsidRPr="009C45FD">
              <w:rPr>
                <w:sz w:val="26"/>
                <w:szCs w:val="26"/>
              </w:rPr>
              <w:t>71,5</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28B0EF12" w14:textId="77777777" w:rsidR="00AD5CB6" w:rsidRPr="009C45FD" w:rsidRDefault="00AD5CB6" w:rsidP="00F4451A">
            <w:pPr>
              <w:spacing w:before="60" w:after="0" w:line="312" w:lineRule="auto"/>
              <w:jc w:val="both"/>
              <w:rPr>
                <w:sz w:val="26"/>
                <w:szCs w:val="26"/>
              </w:rPr>
            </w:pPr>
            <w:r w:rsidRPr="009C45FD">
              <w:rPr>
                <w:sz w:val="26"/>
                <w:szCs w:val="26"/>
              </w:rPr>
              <w:t>68,5</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26D05A06" w14:textId="77777777" w:rsidR="00AD5CB6" w:rsidRPr="009C45FD" w:rsidRDefault="00AD5CB6" w:rsidP="00F4451A">
            <w:pPr>
              <w:spacing w:before="60" w:after="0" w:line="312" w:lineRule="auto"/>
              <w:jc w:val="both"/>
              <w:rPr>
                <w:sz w:val="26"/>
                <w:szCs w:val="26"/>
              </w:rPr>
            </w:pPr>
            <w:r w:rsidRPr="009C45FD">
              <w:rPr>
                <w:sz w:val="26"/>
                <w:szCs w:val="26"/>
              </w:rPr>
              <w:t>64,5</w:t>
            </w:r>
          </w:p>
        </w:tc>
      </w:tr>
      <w:tr w:rsidR="00AD5CB6" w:rsidRPr="009C45FD" w14:paraId="71997AAF" w14:textId="77777777" w:rsidTr="00F4451A">
        <w:trPr>
          <w:trHeight w:val="20"/>
          <w:jc w:val="center"/>
        </w:trPr>
        <w:tc>
          <w:tcPr>
            <w:tcW w:w="351" w:type="pct"/>
            <w:tcBorders>
              <w:top w:val="single" w:sz="4" w:space="0" w:color="auto"/>
              <w:left w:val="single" w:sz="4" w:space="0" w:color="auto"/>
              <w:bottom w:val="single" w:sz="4" w:space="0" w:color="auto"/>
              <w:right w:val="single" w:sz="4" w:space="0" w:color="auto"/>
            </w:tcBorders>
            <w:vAlign w:val="center"/>
          </w:tcPr>
          <w:p w14:paraId="678E79D9" w14:textId="77777777" w:rsidR="00AD5CB6" w:rsidRPr="009C45FD" w:rsidRDefault="00AD5CB6" w:rsidP="00F4451A">
            <w:pPr>
              <w:spacing w:before="60" w:after="0" w:line="312" w:lineRule="auto"/>
              <w:jc w:val="both"/>
              <w:rPr>
                <w:sz w:val="26"/>
                <w:szCs w:val="26"/>
              </w:rPr>
            </w:pPr>
            <w:r w:rsidRPr="009C45FD">
              <w:rPr>
                <w:sz w:val="26"/>
                <w:szCs w:val="26"/>
              </w:rPr>
              <w:lastRenderedPageBreak/>
              <w:t>4</w:t>
            </w:r>
          </w:p>
        </w:tc>
        <w:tc>
          <w:tcPr>
            <w:tcW w:w="1140" w:type="pct"/>
            <w:tcBorders>
              <w:top w:val="single" w:sz="4" w:space="0" w:color="auto"/>
              <w:left w:val="single" w:sz="4" w:space="0" w:color="auto"/>
              <w:bottom w:val="single" w:sz="4" w:space="0" w:color="auto"/>
              <w:right w:val="single" w:sz="4" w:space="0" w:color="auto"/>
            </w:tcBorders>
            <w:vAlign w:val="center"/>
          </w:tcPr>
          <w:p w14:paraId="5FE579FF" w14:textId="77777777" w:rsidR="00AD5CB6" w:rsidRPr="009C45FD" w:rsidRDefault="00AD5CB6" w:rsidP="00F4451A">
            <w:pPr>
              <w:spacing w:before="60" w:after="0" w:line="312" w:lineRule="auto"/>
              <w:jc w:val="both"/>
              <w:rPr>
                <w:sz w:val="26"/>
                <w:szCs w:val="26"/>
                <w:lang w:val="fr-FR"/>
              </w:rPr>
            </w:pPr>
            <w:r w:rsidRPr="009C45FD">
              <w:rPr>
                <w:sz w:val="26"/>
                <w:szCs w:val="26"/>
                <w:lang w:val="fr-FR"/>
              </w:rPr>
              <w:t>Máy lu bánh thép 10T</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tcPr>
          <w:p w14:paraId="01860D0C" w14:textId="77777777" w:rsidR="00AD5CB6" w:rsidRPr="009C45FD" w:rsidRDefault="00AD5CB6" w:rsidP="00F4451A">
            <w:pPr>
              <w:spacing w:before="60" w:after="0" w:line="312" w:lineRule="auto"/>
              <w:jc w:val="both"/>
              <w:rPr>
                <w:sz w:val="26"/>
                <w:szCs w:val="26"/>
              </w:rPr>
            </w:pPr>
            <w:r w:rsidRPr="009C45FD">
              <w:rPr>
                <w:sz w:val="26"/>
                <w:szCs w:val="26"/>
              </w:rPr>
              <w:t>87-90</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0EAF3DEF" w14:textId="77777777" w:rsidR="00AD5CB6" w:rsidRPr="009C45FD" w:rsidRDefault="00AD5CB6" w:rsidP="00F4451A">
            <w:pPr>
              <w:spacing w:before="60" w:after="0" w:line="312" w:lineRule="auto"/>
              <w:jc w:val="both"/>
              <w:rPr>
                <w:sz w:val="26"/>
                <w:szCs w:val="26"/>
              </w:rPr>
            </w:pPr>
            <w:r w:rsidRPr="009C45FD">
              <w:rPr>
                <w:sz w:val="26"/>
                <w:szCs w:val="26"/>
              </w:rPr>
              <w:t>88,5</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73E7B29E" w14:textId="77777777" w:rsidR="00AD5CB6" w:rsidRPr="009C45FD" w:rsidRDefault="00AD5CB6" w:rsidP="00F4451A">
            <w:pPr>
              <w:spacing w:before="60" w:after="0" w:line="312" w:lineRule="auto"/>
              <w:jc w:val="both"/>
              <w:rPr>
                <w:sz w:val="26"/>
                <w:szCs w:val="26"/>
              </w:rPr>
            </w:pPr>
            <w:r w:rsidRPr="009C45FD">
              <w:rPr>
                <w:sz w:val="26"/>
                <w:szCs w:val="26"/>
              </w:rPr>
              <w:t>84,5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1ABC56F7" w14:textId="77777777" w:rsidR="00AD5CB6" w:rsidRPr="009C45FD" w:rsidRDefault="00AD5CB6" w:rsidP="00F4451A">
            <w:pPr>
              <w:spacing w:before="60" w:after="0" w:line="312" w:lineRule="auto"/>
              <w:jc w:val="both"/>
              <w:rPr>
                <w:sz w:val="26"/>
                <w:szCs w:val="26"/>
              </w:rPr>
            </w:pPr>
            <w:r w:rsidRPr="009C45FD">
              <w:rPr>
                <w:sz w:val="26"/>
                <w:szCs w:val="26"/>
              </w:rPr>
              <w:t>74,5</w:t>
            </w:r>
          </w:p>
        </w:tc>
        <w:tc>
          <w:tcPr>
            <w:tcW w:w="466" w:type="pct"/>
            <w:tcBorders>
              <w:top w:val="single" w:sz="4" w:space="0" w:color="auto"/>
              <w:left w:val="single" w:sz="4" w:space="0" w:color="auto"/>
              <w:bottom w:val="single" w:sz="4" w:space="0" w:color="auto"/>
              <w:right w:val="single" w:sz="4" w:space="0" w:color="auto"/>
            </w:tcBorders>
            <w:vAlign w:val="center"/>
          </w:tcPr>
          <w:p w14:paraId="466111AE" w14:textId="77777777" w:rsidR="00AD5CB6" w:rsidRPr="009C45FD" w:rsidRDefault="00AD5CB6" w:rsidP="00F4451A">
            <w:pPr>
              <w:spacing w:before="60" w:after="0" w:line="312" w:lineRule="auto"/>
              <w:jc w:val="both"/>
              <w:rPr>
                <w:sz w:val="26"/>
                <w:szCs w:val="26"/>
              </w:rPr>
            </w:pPr>
            <w:r w:rsidRPr="009C45FD">
              <w:rPr>
                <w:sz w:val="26"/>
                <w:szCs w:val="26"/>
              </w:rPr>
              <w:t>71,5</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14F012C9" w14:textId="77777777" w:rsidR="00AD5CB6" w:rsidRPr="009C45FD" w:rsidRDefault="00AD5CB6" w:rsidP="00F4451A">
            <w:pPr>
              <w:spacing w:before="60" w:after="0" w:line="312" w:lineRule="auto"/>
              <w:jc w:val="both"/>
              <w:rPr>
                <w:sz w:val="26"/>
                <w:szCs w:val="26"/>
              </w:rPr>
            </w:pPr>
            <w:r w:rsidRPr="009C45FD">
              <w:rPr>
                <w:sz w:val="26"/>
                <w:szCs w:val="26"/>
              </w:rPr>
              <w:t>68,5</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590D62F0" w14:textId="77777777" w:rsidR="00AD5CB6" w:rsidRPr="009C45FD" w:rsidRDefault="00AD5CB6" w:rsidP="00F4451A">
            <w:pPr>
              <w:spacing w:before="60" w:after="0" w:line="312" w:lineRule="auto"/>
              <w:jc w:val="both"/>
              <w:rPr>
                <w:sz w:val="26"/>
                <w:szCs w:val="26"/>
              </w:rPr>
            </w:pPr>
            <w:r w:rsidRPr="009C45FD">
              <w:rPr>
                <w:sz w:val="26"/>
                <w:szCs w:val="26"/>
              </w:rPr>
              <w:t>64,5</w:t>
            </w:r>
          </w:p>
        </w:tc>
      </w:tr>
      <w:tr w:rsidR="00AD5CB6" w:rsidRPr="009C45FD" w14:paraId="3B9865CA" w14:textId="77777777" w:rsidTr="00F4451A">
        <w:trPr>
          <w:trHeight w:val="20"/>
          <w:jc w:val="center"/>
        </w:trPr>
        <w:tc>
          <w:tcPr>
            <w:tcW w:w="351" w:type="pct"/>
            <w:tcBorders>
              <w:top w:val="single" w:sz="4" w:space="0" w:color="auto"/>
              <w:left w:val="single" w:sz="4" w:space="0" w:color="auto"/>
              <w:bottom w:val="single" w:sz="4" w:space="0" w:color="auto"/>
              <w:right w:val="single" w:sz="4" w:space="0" w:color="auto"/>
            </w:tcBorders>
            <w:vAlign w:val="center"/>
          </w:tcPr>
          <w:p w14:paraId="28048230" w14:textId="77777777" w:rsidR="00AD5CB6" w:rsidRPr="009C45FD" w:rsidRDefault="00AD5CB6" w:rsidP="00F4451A">
            <w:pPr>
              <w:spacing w:before="60" w:after="0" w:line="312" w:lineRule="auto"/>
              <w:jc w:val="both"/>
              <w:rPr>
                <w:sz w:val="26"/>
                <w:szCs w:val="26"/>
              </w:rPr>
            </w:pPr>
            <w:r w:rsidRPr="009C45FD">
              <w:rPr>
                <w:sz w:val="26"/>
                <w:szCs w:val="26"/>
              </w:rPr>
              <w:t>5</w:t>
            </w:r>
          </w:p>
        </w:tc>
        <w:tc>
          <w:tcPr>
            <w:tcW w:w="1140" w:type="pct"/>
            <w:tcBorders>
              <w:top w:val="single" w:sz="4" w:space="0" w:color="auto"/>
              <w:left w:val="single" w:sz="4" w:space="0" w:color="auto"/>
              <w:bottom w:val="single" w:sz="4" w:space="0" w:color="auto"/>
              <w:right w:val="single" w:sz="4" w:space="0" w:color="auto"/>
            </w:tcBorders>
            <w:vAlign w:val="center"/>
          </w:tcPr>
          <w:p w14:paraId="50033398" w14:textId="77777777" w:rsidR="00AD5CB6" w:rsidRPr="009C45FD" w:rsidRDefault="00AD5CB6" w:rsidP="00F4451A">
            <w:pPr>
              <w:spacing w:before="60" w:after="0" w:line="312" w:lineRule="auto"/>
              <w:jc w:val="both"/>
              <w:rPr>
                <w:sz w:val="26"/>
                <w:szCs w:val="26"/>
              </w:rPr>
            </w:pPr>
            <w:r w:rsidRPr="009C45FD">
              <w:rPr>
                <w:sz w:val="26"/>
                <w:szCs w:val="26"/>
              </w:rPr>
              <w:t xml:space="preserve">Máy nén khí </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tcPr>
          <w:p w14:paraId="25DF24FD" w14:textId="77777777" w:rsidR="00AD5CB6" w:rsidRPr="009C45FD" w:rsidRDefault="00AD5CB6" w:rsidP="00F4451A">
            <w:pPr>
              <w:spacing w:before="60" w:after="0" w:line="312" w:lineRule="auto"/>
              <w:jc w:val="both"/>
              <w:rPr>
                <w:sz w:val="26"/>
                <w:szCs w:val="26"/>
              </w:rPr>
            </w:pPr>
            <w:r w:rsidRPr="009C45FD">
              <w:rPr>
                <w:sz w:val="26"/>
                <w:szCs w:val="26"/>
              </w:rPr>
              <w:t>66-72</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7C9ABE6C" w14:textId="77777777" w:rsidR="00AD5CB6" w:rsidRPr="009C45FD" w:rsidRDefault="00AD5CB6" w:rsidP="00F4451A">
            <w:pPr>
              <w:spacing w:before="60" w:after="0" w:line="312" w:lineRule="auto"/>
              <w:jc w:val="both"/>
              <w:rPr>
                <w:sz w:val="26"/>
                <w:szCs w:val="26"/>
              </w:rPr>
            </w:pPr>
            <w:r w:rsidRPr="009C45FD">
              <w:rPr>
                <w:sz w:val="26"/>
                <w:szCs w:val="26"/>
              </w:rPr>
              <w:t>69</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57881E22" w14:textId="77777777" w:rsidR="00AD5CB6" w:rsidRPr="009C45FD" w:rsidRDefault="00AD5CB6" w:rsidP="00F4451A">
            <w:pPr>
              <w:spacing w:before="60" w:after="0" w:line="312" w:lineRule="auto"/>
              <w:jc w:val="both"/>
              <w:rPr>
                <w:sz w:val="26"/>
                <w:szCs w:val="26"/>
              </w:rPr>
            </w:pPr>
            <w:r w:rsidRPr="009C45FD">
              <w:rPr>
                <w:sz w:val="26"/>
                <w:szCs w:val="26"/>
              </w:rPr>
              <w:t>65,0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1BF8E395" w14:textId="77777777" w:rsidR="00AD5CB6" w:rsidRPr="009C45FD" w:rsidRDefault="00AD5CB6" w:rsidP="00F4451A">
            <w:pPr>
              <w:spacing w:before="60" w:after="0" w:line="312" w:lineRule="auto"/>
              <w:jc w:val="both"/>
              <w:rPr>
                <w:sz w:val="26"/>
                <w:szCs w:val="26"/>
              </w:rPr>
            </w:pPr>
            <w:r w:rsidRPr="009C45FD">
              <w:rPr>
                <w:sz w:val="26"/>
                <w:szCs w:val="26"/>
              </w:rPr>
              <w:t>55,0</w:t>
            </w:r>
          </w:p>
        </w:tc>
        <w:tc>
          <w:tcPr>
            <w:tcW w:w="466" w:type="pct"/>
            <w:tcBorders>
              <w:top w:val="single" w:sz="4" w:space="0" w:color="auto"/>
              <w:left w:val="single" w:sz="4" w:space="0" w:color="auto"/>
              <w:bottom w:val="single" w:sz="4" w:space="0" w:color="auto"/>
              <w:right w:val="single" w:sz="4" w:space="0" w:color="auto"/>
            </w:tcBorders>
            <w:vAlign w:val="center"/>
          </w:tcPr>
          <w:p w14:paraId="363F8DD1" w14:textId="77777777" w:rsidR="00AD5CB6" w:rsidRPr="009C45FD" w:rsidRDefault="00AD5CB6" w:rsidP="00F4451A">
            <w:pPr>
              <w:spacing w:before="60" w:after="0" w:line="312" w:lineRule="auto"/>
              <w:jc w:val="both"/>
              <w:rPr>
                <w:sz w:val="26"/>
                <w:szCs w:val="26"/>
              </w:rPr>
            </w:pPr>
            <w:r w:rsidRPr="009C45FD">
              <w:rPr>
                <w:sz w:val="26"/>
                <w:szCs w:val="26"/>
              </w:rPr>
              <w:t>52,0</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3F3057BA" w14:textId="77777777" w:rsidR="00AD5CB6" w:rsidRPr="009C45FD" w:rsidRDefault="00AD5CB6" w:rsidP="00F4451A">
            <w:pPr>
              <w:spacing w:before="60" w:after="0" w:line="312" w:lineRule="auto"/>
              <w:jc w:val="both"/>
              <w:rPr>
                <w:sz w:val="26"/>
                <w:szCs w:val="26"/>
              </w:rPr>
            </w:pPr>
            <w:r w:rsidRPr="009C45FD">
              <w:rPr>
                <w:sz w:val="26"/>
                <w:szCs w:val="26"/>
              </w:rPr>
              <w:t>49,0</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3CA25B61" w14:textId="77777777" w:rsidR="00AD5CB6" w:rsidRPr="009C45FD" w:rsidRDefault="00AD5CB6" w:rsidP="00F4451A">
            <w:pPr>
              <w:spacing w:before="60" w:after="0" w:line="312" w:lineRule="auto"/>
              <w:jc w:val="both"/>
              <w:rPr>
                <w:sz w:val="26"/>
                <w:szCs w:val="26"/>
              </w:rPr>
            </w:pPr>
            <w:r w:rsidRPr="009C45FD">
              <w:rPr>
                <w:sz w:val="26"/>
                <w:szCs w:val="26"/>
              </w:rPr>
              <w:t>45,0</w:t>
            </w:r>
          </w:p>
        </w:tc>
      </w:tr>
      <w:tr w:rsidR="00AD5CB6" w:rsidRPr="009C45FD" w14:paraId="35D44EF1" w14:textId="77777777" w:rsidTr="00F4451A">
        <w:trPr>
          <w:trHeight w:val="20"/>
          <w:jc w:val="center"/>
        </w:trPr>
        <w:tc>
          <w:tcPr>
            <w:tcW w:w="351" w:type="pct"/>
            <w:tcBorders>
              <w:top w:val="single" w:sz="4" w:space="0" w:color="auto"/>
              <w:left w:val="single" w:sz="4" w:space="0" w:color="auto"/>
              <w:bottom w:val="single" w:sz="4" w:space="0" w:color="auto"/>
              <w:right w:val="single" w:sz="4" w:space="0" w:color="auto"/>
            </w:tcBorders>
            <w:vAlign w:val="center"/>
          </w:tcPr>
          <w:p w14:paraId="6085D025" w14:textId="77777777" w:rsidR="00AD5CB6" w:rsidRPr="009C45FD" w:rsidRDefault="00AD5CB6" w:rsidP="00F4451A">
            <w:pPr>
              <w:spacing w:before="60" w:after="0" w:line="312" w:lineRule="auto"/>
              <w:jc w:val="both"/>
              <w:rPr>
                <w:sz w:val="26"/>
                <w:szCs w:val="26"/>
              </w:rPr>
            </w:pPr>
            <w:r w:rsidRPr="009C45FD">
              <w:rPr>
                <w:sz w:val="26"/>
                <w:szCs w:val="26"/>
              </w:rPr>
              <w:t>6</w:t>
            </w:r>
          </w:p>
        </w:tc>
        <w:tc>
          <w:tcPr>
            <w:tcW w:w="1140" w:type="pct"/>
            <w:tcBorders>
              <w:top w:val="single" w:sz="4" w:space="0" w:color="auto"/>
              <w:left w:val="single" w:sz="4" w:space="0" w:color="auto"/>
              <w:bottom w:val="single" w:sz="4" w:space="0" w:color="auto"/>
              <w:right w:val="single" w:sz="4" w:space="0" w:color="auto"/>
            </w:tcBorders>
            <w:vAlign w:val="center"/>
          </w:tcPr>
          <w:p w14:paraId="088F0C83" w14:textId="77777777" w:rsidR="00AD5CB6" w:rsidRPr="009C45FD" w:rsidRDefault="00AD5CB6" w:rsidP="00F4451A">
            <w:pPr>
              <w:spacing w:before="60" w:after="0" w:line="312" w:lineRule="auto"/>
              <w:jc w:val="both"/>
              <w:rPr>
                <w:sz w:val="26"/>
                <w:szCs w:val="26"/>
                <w:lang w:val="en-GB"/>
              </w:rPr>
            </w:pPr>
            <w:r w:rsidRPr="009C45FD">
              <w:rPr>
                <w:sz w:val="26"/>
                <w:szCs w:val="26"/>
                <w:lang w:val="en-GB"/>
              </w:rPr>
              <w:t xml:space="preserve">Máy phun nhựa đường </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tcPr>
          <w:p w14:paraId="72DFB4BC" w14:textId="77777777" w:rsidR="00AD5CB6" w:rsidRPr="009C45FD" w:rsidRDefault="00AD5CB6" w:rsidP="00F4451A">
            <w:pPr>
              <w:spacing w:before="60" w:after="0" w:line="312" w:lineRule="auto"/>
              <w:jc w:val="both"/>
              <w:rPr>
                <w:sz w:val="26"/>
                <w:szCs w:val="26"/>
              </w:rPr>
            </w:pPr>
            <w:r w:rsidRPr="009C45FD">
              <w:rPr>
                <w:sz w:val="26"/>
                <w:szCs w:val="26"/>
              </w:rPr>
              <w:t>71-82</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0B258484" w14:textId="77777777" w:rsidR="00AD5CB6" w:rsidRPr="009C45FD" w:rsidRDefault="00AD5CB6" w:rsidP="00F4451A">
            <w:pPr>
              <w:spacing w:before="60" w:after="0" w:line="312" w:lineRule="auto"/>
              <w:jc w:val="both"/>
              <w:rPr>
                <w:sz w:val="26"/>
                <w:szCs w:val="26"/>
              </w:rPr>
            </w:pPr>
            <w:r w:rsidRPr="009C45FD">
              <w:rPr>
                <w:sz w:val="26"/>
                <w:szCs w:val="26"/>
              </w:rPr>
              <w:t>76,5</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395964F1" w14:textId="77777777" w:rsidR="00AD5CB6" w:rsidRPr="009C45FD" w:rsidRDefault="00AD5CB6" w:rsidP="00F4451A">
            <w:pPr>
              <w:spacing w:before="60" w:after="0" w:line="312" w:lineRule="auto"/>
              <w:jc w:val="both"/>
              <w:rPr>
                <w:sz w:val="26"/>
                <w:szCs w:val="26"/>
              </w:rPr>
            </w:pPr>
            <w:r w:rsidRPr="009C45FD">
              <w:rPr>
                <w:sz w:val="26"/>
                <w:szCs w:val="26"/>
              </w:rPr>
              <w:t>72,5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8232BD" w14:textId="77777777" w:rsidR="00AD5CB6" w:rsidRPr="009C45FD" w:rsidRDefault="00AD5CB6" w:rsidP="00F4451A">
            <w:pPr>
              <w:spacing w:before="60" w:after="0" w:line="312" w:lineRule="auto"/>
              <w:jc w:val="both"/>
              <w:rPr>
                <w:sz w:val="26"/>
                <w:szCs w:val="26"/>
              </w:rPr>
            </w:pPr>
            <w:r w:rsidRPr="009C45FD">
              <w:rPr>
                <w:sz w:val="26"/>
                <w:szCs w:val="26"/>
              </w:rPr>
              <w:t>62,5</w:t>
            </w:r>
          </w:p>
        </w:tc>
        <w:tc>
          <w:tcPr>
            <w:tcW w:w="466" w:type="pct"/>
            <w:tcBorders>
              <w:top w:val="single" w:sz="4" w:space="0" w:color="auto"/>
              <w:left w:val="single" w:sz="4" w:space="0" w:color="auto"/>
              <w:bottom w:val="single" w:sz="4" w:space="0" w:color="auto"/>
              <w:right w:val="single" w:sz="4" w:space="0" w:color="auto"/>
            </w:tcBorders>
            <w:vAlign w:val="center"/>
          </w:tcPr>
          <w:p w14:paraId="5EE1578C" w14:textId="77777777" w:rsidR="00AD5CB6" w:rsidRPr="009C45FD" w:rsidRDefault="00AD5CB6" w:rsidP="00F4451A">
            <w:pPr>
              <w:spacing w:before="60" w:after="0" w:line="312" w:lineRule="auto"/>
              <w:jc w:val="both"/>
              <w:rPr>
                <w:sz w:val="26"/>
                <w:szCs w:val="26"/>
              </w:rPr>
            </w:pPr>
            <w:r w:rsidRPr="009C45FD">
              <w:rPr>
                <w:sz w:val="26"/>
                <w:szCs w:val="26"/>
              </w:rPr>
              <w:t>59,5</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05E87C5D" w14:textId="77777777" w:rsidR="00AD5CB6" w:rsidRPr="009C45FD" w:rsidRDefault="00AD5CB6" w:rsidP="00F4451A">
            <w:pPr>
              <w:spacing w:before="60" w:after="0" w:line="312" w:lineRule="auto"/>
              <w:jc w:val="both"/>
              <w:rPr>
                <w:sz w:val="26"/>
                <w:szCs w:val="26"/>
              </w:rPr>
            </w:pPr>
            <w:r w:rsidRPr="009C45FD">
              <w:rPr>
                <w:sz w:val="26"/>
                <w:szCs w:val="26"/>
              </w:rPr>
              <w:t>56,5</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42F7C1D8" w14:textId="77777777" w:rsidR="00AD5CB6" w:rsidRPr="009C45FD" w:rsidRDefault="00AD5CB6" w:rsidP="00F4451A">
            <w:pPr>
              <w:spacing w:before="60" w:after="0" w:line="312" w:lineRule="auto"/>
              <w:jc w:val="both"/>
              <w:rPr>
                <w:sz w:val="26"/>
                <w:szCs w:val="26"/>
              </w:rPr>
            </w:pPr>
            <w:r w:rsidRPr="009C45FD">
              <w:rPr>
                <w:sz w:val="26"/>
                <w:szCs w:val="26"/>
              </w:rPr>
              <w:t>52,5</w:t>
            </w:r>
          </w:p>
        </w:tc>
      </w:tr>
      <w:tr w:rsidR="00AD5CB6" w:rsidRPr="009C45FD" w14:paraId="14A477E0" w14:textId="77777777" w:rsidTr="00F4451A">
        <w:trPr>
          <w:trHeight w:val="20"/>
          <w:jc w:val="center"/>
        </w:trPr>
        <w:tc>
          <w:tcPr>
            <w:tcW w:w="351" w:type="pct"/>
            <w:tcBorders>
              <w:top w:val="single" w:sz="4" w:space="0" w:color="auto"/>
              <w:left w:val="single" w:sz="4" w:space="0" w:color="auto"/>
              <w:bottom w:val="single" w:sz="4" w:space="0" w:color="auto"/>
              <w:right w:val="single" w:sz="4" w:space="0" w:color="auto"/>
            </w:tcBorders>
            <w:vAlign w:val="center"/>
          </w:tcPr>
          <w:p w14:paraId="2CE5345E" w14:textId="77777777" w:rsidR="00AD5CB6" w:rsidRPr="009C45FD" w:rsidRDefault="00AD5CB6" w:rsidP="00F4451A">
            <w:pPr>
              <w:spacing w:before="60" w:after="0" w:line="312" w:lineRule="auto"/>
              <w:jc w:val="both"/>
              <w:rPr>
                <w:sz w:val="26"/>
                <w:szCs w:val="26"/>
              </w:rPr>
            </w:pPr>
            <w:r w:rsidRPr="009C45FD">
              <w:rPr>
                <w:sz w:val="26"/>
                <w:szCs w:val="26"/>
              </w:rPr>
              <w:t>7</w:t>
            </w:r>
          </w:p>
        </w:tc>
        <w:tc>
          <w:tcPr>
            <w:tcW w:w="1140" w:type="pct"/>
            <w:tcBorders>
              <w:top w:val="single" w:sz="4" w:space="0" w:color="auto"/>
              <w:left w:val="single" w:sz="4" w:space="0" w:color="auto"/>
              <w:bottom w:val="single" w:sz="4" w:space="0" w:color="auto"/>
              <w:right w:val="single" w:sz="4" w:space="0" w:color="auto"/>
            </w:tcBorders>
            <w:vAlign w:val="center"/>
          </w:tcPr>
          <w:p w14:paraId="7016B231" w14:textId="77777777" w:rsidR="00AD5CB6" w:rsidRPr="009C45FD" w:rsidRDefault="00AD5CB6" w:rsidP="00F4451A">
            <w:pPr>
              <w:spacing w:before="60" w:after="0" w:line="312" w:lineRule="auto"/>
              <w:jc w:val="both"/>
              <w:rPr>
                <w:sz w:val="26"/>
                <w:szCs w:val="26"/>
              </w:rPr>
            </w:pPr>
            <w:r w:rsidRPr="009C45FD">
              <w:rPr>
                <w:sz w:val="26"/>
                <w:szCs w:val="26"/>
              </w:rPr>
              <w:t>Thiết bị sơn kẻ vạch YHK10A</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tcPr>
          <w:p w14:paraId="31BEFCE9" w14:textId="77777777" w:rsidR="00AD5CB6" w:rsidRPr="009C45FD" w:rsidRDefault="00AD5CB6" w:rsidP="00F4451A">
            <w:pPr>
              <w:spacing w:before="60" w:after="0" w:line="312" w:lineRule="auto"/>
              <w:jc w:val="both"/>
              <w:rPr>
                <w:sz w:val="26"/>
                <w:szCs w:val="26"/>
              </w:rPr>
            </w:pPr>
            <w:r w:rsidRPr="009C45FD">
              <w:rPr>
                <w:sz w:val="26"/>
                <w:szCs w:val="26"/>
              </w:rPr>
              <w:t>66-72</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06F93AE8" w14:textId="77777777" w:rsidR="00AD5CB6" w:rsidRPr="009C45FD" w:rsidRDefault="00AD5CB6" w:rsidP="00F4451A">
            <w:pPr>
              <w:spacing w:before="60" w:after="0" w:line="312" w:lineRule="auto"/>
              <w:jc w:val="both"/>
              <w:rPr>
                <w:sz w:val="26"/>
                <w:szCs w:val="26"/>
              </w:rPr>
            </w:pPr>
            <w:r w:rsidRPr="009C45FD">
              <w:rPr>
                <w:sz w:val="26"/>
                <w:szCs w:val="26"/>
              </w:rPr>
              <w:t>69</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22559BF7" w14:textId="77777777" w:rsidR="00AD5CB6" w:rsidRPr="009C45FD" w:rsidRDefault="00AD5CB6" w:rsidP="00F4451A">
            <w:pPr>
              <w:spacing w:before="60" w:after="0" w:line="312" w:lineRule="auto"/>
              <w:jc w:val="both"/>
              <w:rPr>
                <w:sz w:val="26"/>
                <w:szCs w:val="26"/>
              </w:rPr>
            </w:pPr>
            <w:r w:rsidRPr="009C45FD">
              <w:rPr>
                <w:sz w:val="26"/>
                <w:szCs w:val="26"/>
              </w:rPr>
              <w:t>65,0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94D29B9" w14:textId="77777777" w:rsidR="00AD5CB6" w:rsidRPr="009C45FD" w:rsidRDefault="00AD5CB6" w:rsidP="00F4451A">
            <w:pPr>
              <w:spacing w:before="60" w:after="0" w:line="312" w:lineRule="auto"/>
              <w:jc w:val="both"/>
              <w:rPr>
                <w:sz w:val="26"/>
                <w:szCs w:val="26"/>
              </w:rPr>
            </w:pPr>
            <w:r w:rsidRPr="009C45FD">
              <w:rPr>
                <w:sz w:val="26"/>
                <w:szCs w:val="26"/>
              </w:rPr>
              <w:t>55,0</w:t>
            </w:r>
          </w:p>
        </w:tc>
        <w:tc>
          <w:tcPr>
            <w:tcW w:w="466" w:type="pct"/>
            <w:tcBorders>
              <w:top w:val="single" w:sz="4" w:space="0" w:color="auto"/>
              <w:left w:val="single" w:sz="4" w:space="0" w:color="auto"/>
              <w:bottom w:val="single" w:sz="4" w:space="0" w:color="auto"/>
              <w:right w:val="single" w:sz="4" w:space="0" w:color="auto"/>
            </w:tcBorders>
            <w:vAlign w:val="center"/>
          </w:tcPr>
          <w:p w14:paraId="304673A0" w14:textId="77777777" w:rsidR="00AD5CB6" w:rsidRPr="009C45FD" w:rsidRDefault="00AD5CB6" w:rsidP="00F4451A">
            <w:pPr>
              <w:spacing w:before="60" w:after="0" w:line="312" w:lineRule="auto"/>
              <w:jc w:val="both"/>
              <w:rPr>
                <w:sz w:val="26"/>
                <w:szCs w:val="26"/>
              </w:rPr>
            </w:pPr>
            <w:r w:rsidRPr="009C45FD">
              <w:rPr>
                <w:sz w:val="26"/>
                <w:szCs w:val="26"/>
              </w:rPr>
              <w:t>52,0</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19CE9DAA" w14:textId="77777777" w:rsidR="00AD5CB6" w:rsidRPr="009C45FD" w:rsidRDefault="00AD5CB6" w:rsidP="00F4451A">
            <w:pPr>
              <w:spacing w:before="60" w:after="0" w:line="312" w:lineRule="auto"/>
              <w:jc w:val="both"/>
              <w:rPr>
                <w:sz w:val="26"/>
                <w:szCs w:val="26"/>
              </w:rPr>
            </w:pPr>
            <w:r w:rsidRPr="009C45FD">
              <w:rPr>
                <w:sz w:val="26"/>
                <w:szCs w:val="26"/>
              </w:rPr>
              <w:t>49,0</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268342C0" w14:textId="77777777" w:rsidR="00AD5CB6" w:rsidRPr="009C45FD" w:rsidRDefault="00AD5CB6" w:rsidP="00F4451A">
            <w:pPr>
              <w:spacing w:before="60" w:after="0" w:line="312" w:lineRule="auto"/>
              <w:jc w:val="both"/>
              <w:rPr>
                <w:sz w:val="26"/>
                <w:szCs w:val="26"/>
              </w:rPr>
            </w:pPr>
            <w:r w:rsidRPr="009C45FD">
              <w:rPr>
                <w:sz w:val="26"/>
                <w:szCs w:val="26"/>
              </w:rPr>
              <w:t>45,0</w:t>
            </w:r>
          </w:p>
        </w:tc>
      </w:tr>
      <w:tr w:rsidR="00AD5CB6" w:rsidRPr="009C45FD" w14:paraId="4C562A02" w14:textId="77777777" w:rsidTr="00F4451A">
        <w:trPr>
          <w:trHeight w:val="20"/>
          <w:jc w:val="center"/>
        </w:trPr>
        <w:tc>
          <w:tcPr>
            <w:tcW w:w="351" w:type="pct"/>
            <w:tcBorders>
              <w:top w:val="single" w:sz="4" w:space="0" w:color="auto"/>
              <w:left w:val="single" w:sz="4" w:space="0" w:color="auto"/>
              <w:bottom w:val="single" w:sz="4" w:space="0" w:color="auto"/>
              <w:right w:val="single" w:sz="4" w:space="0" w:color="auto"/>
            </w:tcBorders>
            <w:vAlign w:val="center"/>
          </w:tcPr>
          <w:p w14:paraId="049781BA" w14:textId="77777777" w:rsidR="00AD5CB6" w:rsidRPr="009C45FD" w:rsidRDefault="00AD5CB6" w:rsidP="00F4451A">
            <w:pPr>
              <w:spacing w:before="60" w:after="0" w:line="312" w:lineRule="auto"/>
              <w:jc w:val="both"/>
              <w:rPr>
                <w:sz w:val="26"/>
                <w:szCs w:val="26"/>
              </w:rPr>
            </w:pPr>
            <w:r w:rsidRPr="009C45FD">
              <w:rPr>
                <w:sz w:val="26"/>
                <w:szCs w:val="26"/>
              </w:rPr>
              <w:t>8</w:t>
            </w:r>
          </w:p>
        </w:tc>
        <w:tc>
          <w:tcPr>
            <w:tcW w:w="1140" w:type="pct"/>
            <w:tcBorders>
              <w:top w:val="single" w:sz="4" w:space="0" w:color="auto"/>
              <w:left w:val="single" w:sz="4" w:space="0" w:color="auto"/>
              <w:bottom w:val="single" w:sz="4" w:space="0" w:color="auto"/>
              <w:right w:val="single" w:sz="4" w:space="0" w:color="auto"/>
            </w:tcBorders>
            <w:vAlign w:val="center"/>
          </w:tcPr>
          <w:p w14:paraId="43587CA2" w14:textId="77777777" w:rsidR="00AD5CB6" w:rsidRPr="009C45FD" w:rsidRDefault="00AD5CB6" w:rsidP="00F4451A">
            <w:pPr>
              <w:spacing w:before="60" w:after="0" w:line="312" w:lineRule="auto"/>
              <w:jc w:val="both"/>
              <w:rPr>
                <w:sz w:val="26"/>
                <w:szCs w:val="26"/>
              </w:rPr>
            </w:pPr>
            <w:r w:rsidRPr="009C45FD">
              <w:rPr>
                <w:sz w:val="26"/>
                <w:szCs w:val="26"/>
              </w:rPr>
              <w:t xml:space="preserve">Máy rải </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tcPr>
          <w:p w14:paraId="34B2384E" w14:textId="77777777" w:rsidR="00AD5CB6" w:rsidRPr="009C45FD" w:rsidRDefault="00AD5CB6" w:rsidP="00F4451A">
            <w:pPr>
              <w:spacing w:before="60" w:after="0" w:line="312" w:lineRule="auto"/>
              <w:jc w:val="both"/>
              <w:rPr>
                <w:sz w:val="26"/>
                <w:szCs w:val="26"/>
              </w:rPr>
            </w:pPr>
            <w:r w:rsidRPr="009C45FD">
              <w:rPr>
                <w:sz w:val="26"/>
                <w:szCs w:val="26"/>
              </w:rPr>
              <w:t>71-82</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3426DFEE" w14:textId="77777777" w:rsidR="00AD5CB6" w:rsidRPr="009C45FD" w:rsidRDefault="00AD5CB6" w:rsidP="00F4451A">
            <w:pPr>
              <w:spacing w:before="60" w:after="0" w:line="312" w:lineRule="auto"/>
              <w:jc w:val="both"/>
              <w:rPr>
                <w:sz w:val="26"/>
                <w:szCs w:val="26"/>
              </w:rPr>
            </w:pPr>
            <w:r w:rsidRPr="009C45FD">
              <w:rPr>
                <w:sz w:val="26"/>
                <w:szCs w:val="26"/>
              </w:rPr>
              <w:t>76,5</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52696DE6" w14:textId="77777777" w:rsidR="00AD5CB6" w:rsidRPr="009C45FD" w:rsidRDefault="00AD5CB6" w:rsidP="00F4451A">
            <w:pPr>
              <w:spacing w:before="60" w:after="0" w:line="312" w:lineRule="auto"/>
              <w:jc w:val="both"/>
              <w:rPr>
                <w:sz w:val="26"/>
                <w:szCs w:val="26"/>
              </w:rPr>
            </w:pPr>
            <w:r w:rsidRPr="009C45FD">
              <w:rPr>
                <w:sz w:val="26"/>
                <w:szCs w:val="26"/>
              </w:rPr>
              <w:t>72,5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1A9F27D" w14:textId="77777777" w:rsidR="00AD5CB6" w:rsidRPr="009C45FD" w:rsidRDefault="00AD5CB6" w:rsidP="00F4451A">
            <w:pPr>
              <w:spacing w:before="60" w:after="0" w:line="312" w:lineRule="auto"/>
              <w:jc w:val="both"/>
              <w:rPr>
                <w:sz w:val="26"/>
                <w:szCs w:val="26"/>
              </w:rPr>
            </w:pPr>
            <w:r w:rsidRPr="009C45FD">
              <w:rPr>
                <w:sz w:val="26"/>
                <w:szCs w:val="26"/>
              </w:rPr>
              <w:t>62,5</w:t>
            </w:r>
          </w:p>
        </w:tc>
        <w:tc>
          <w:tcPr>
            <w:tcW w:w="466" w:type="pct"/>
            <w:tcBorders>
              <w:top w:val="single" w:sz="4" w:space="0" w:color="auto"/>
              <w:left w:val="single" w:sz="4" w:space="0" w:color="auto"/>
              <w:bottom w:val="single" w:sz="4" w:space="0" w:color="auto"/>
              <w:right w:val="single" w:sz="4" w:space="0" w:color="auto"/>
            </w:tcBorders>
            <w:vAlign w:val="center"/>
          </w:tcPr>
          <w:p w14:paraId="5FC86865" w14:textId="77777777" w:rsidR="00AD5CB6" w:rsidRPr="009C45FD" w:rsidRDefault="00AD5CB6" w:rsidP="00F4451A">
            <w:pPr>
              <w:spacing w:before="60" w:after="0" w:line="312" w:lineRule="auto"/>
              <w:jc w:val="both"/>
              <w:rPr>
                <w:sz w:val="26"/>
                <w:szCs w:val="26"/>
              </w:rPr>
            </w:pPr>
            <w:r w:rsidRPr="009C45FD">
              <w:rPr>
                <w:sz w:val="26"/>
                <w:szCs w:val="26"/>
              </w:rPr>
              <w:t>59,5</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2659D35E" w14:textId="77777777" w:rsidR="00AD5CB6" w:rsidRPr="009C45FD" w:rsidRDefault="00AD5CB6" w:rsidP="00F4451A">
            <w:pPr>
              <w:spacing w:before="60" w:after="0" w:line="312" w:lineRule="auto"/>
              <w:jc w:val="both"/>
              <w:rPr>
                <w:sz w:val="26"/>
                <w:szCs w:val="26"/>
              </w:rPr>
            </w:pPr>
            <w:r w:rsidRPr="009C45FD">
              <w:rPr>
                <w:sz w:val="26"/>
                <w:szCs w:val="26"/>
              </w:rPr>
              <w:t>56,5</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5F0E8D78" w14:textId="77777777" w:rsidR="00AD5CB6" w:rsidRPr="009C45FD" w:rsidRDefault="00AD5CB6" w:rsidP="00F4451A">
            <w:pPr>
              <w:spacing w:before="60" w:after="0" w:line="312" w:lineRule="auto"/>
              <w:jc w:val="both"/>
              <w:rPr>
                <w:sz w:val="26"/>
                <w:szCs w:val="26"/>
              </w:rPr>
            </w:pPr>
            <w:r w:rsidRPr="009C45FD">
              <w:rPr>
                <w:sz w:val="26"/>
                <w:szCs w:val="26"/>
              </w:rPr>
              <w:t>52,5</w:t>
            </w:r>
          </w:p>
        </w:tc>
      </w:tr>
      <w:tr w:rsidR="00AD5CB6" w:rsidRPr="009C45FD" w14:paraId="205A85A0" w14:textId="77777777" w:rsidTr="00F4451A">
        <w:trPr>
          <w:trHeight w:val="20"/>
          <w:jc w:val="center"/>
        </w:trPr>
        <w:tc>
          <w:tcPr>
            <w:tcW w:w="351" w:type="pct"/>
            <w:tcBorders>
              <w:top w:val="single" w:sz="4" w:space="0" w:color="auto"/>
              <w:left w:val="single" w:sz="4" w:space="0" w:color="auto"/>
              <w:bottom w:val="single" w:sz="4" w:space="0" w:color="auto"/>
              <w:right w:val="single" w:sz="4" w:space="0" w:color="auto"/>
            </w:tcBorders>
            <w:vAlign w:val="center"/>
          </w:tcPr>
          <w:p w14:paraId="20965A68" w14:textId="77777777" w:rsidR="00AD5CB6" w:rsidRPr="009C45FD" w:rsidRDefault="00AD5CB6" w:rsidP="00F4451A">
            <w:pPr>
              <w:spacing w:before="60" w:after="0" w:line="312" w:lineRule="auto"/>
              <w:jc w:val="both"/>
              <w:rPr>
                <w:sz w:val="26"/>
                <w:szCs w:val="26"/>
              </w:rPr>
            </w:pPr>
            <w:r w:rsidRPr="009C45FD">
              <w:rPr>
                <w:sz w:val="26"/>
                <w:szCs w:val="26"/>
              </w:rPr>
              <w:t>9</w:t>
            </w:r>
          </w:p>
        </w:tc>
        <w:tc>
          <w:tcPr>
            <w:tcW w:w="1140" w:type="pct"/>
            <w:tcBorders>
              <w:top w:val="single" w:sz="4" w:space="0" w:color="auto"/>
              <w:left w:val="single" w:sz="4" w:space="0" w:color="auto"/>
              <w:bottom w:val="single" w:sz="4" w:space="0" w:color="auto"/>
              <w:right w:val="single" w:sz="4" w:space="0" w:color="auto"/>
            </w:tcBorders>
            <w:vAlign w:val="center"/>
          </w:tcPr>
          <w:p w14:paraId="43170CCA" w14:textId="77777777" w:rsidR="00AD5CB6" w:rsidRPr="009C45FD" w:rsidRDefault="00AD5CB6" w:rsidP="00F4451A">
            <w:pPr>
              <w:spacing w:before="60" w:after="0" w:line="312" w:lineRule="auto"/>
              <w:jc w:val="both"/>
              <w:rPr>
                <w:sz w:val="26"/>
                <w:szCs w:val="26"/>
              </w:rPr>
            </w:pPr>
            <w:r w:rsidRPr="009C45FD">
              <w:rPr>
                <w:sz w:val="26"/>
                <w:szCs w:val="26"/>
              </w:rPr>
              <w:t>Máy trộn vữa</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tcPr>
          <w:p w14:paraId="66528662" w14:textId="77777777" w:rsidR="00AD5CB6" w:rsidRPr="009C45FD" w:rsidRDefault="00AD5CB6" w:rsidP="00F4451A">
            <w:pPr>
              <w:spacing w:before="60" w:after="0" w:line="312" w:lineRule="auto"/>
              <w:jc w:val="both"/>
              <w:rPr>
                <w:sz w:val="26"/>
                <w:szCs w:val="26"/>
              </w:rPr>
            </w:pPr>
            <w:r w:rsidRPr="009C45FD">
              <w:rPr>
                <w:sz w:val="26"/>
                <w:szCs w:val="26"/>
              </w:rPr>
              <w:t>71-82</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06FA581D" w14:textId="77777777" w:rsidR="00AD5CB6" w:rsidRPr="009C45FD" w:rsidRDefault="00AD5CB6" w:rsidP="00F4451A">
            <w:pPr>
              <w:spacing w:before="60" w:after="0" w:line="312" w:lineRule="auto"/>
              <w:jc w:val="both"/>
              <w:rPr>
                <w:sz w:val="26"/>
                <w:szCs w:val="26"/>
              </w:rPr>
            </w:pPr>
            <w:r w:rsidRPr="009C45FD">
              <w:rPr>
                <w:sz w:val="26"/>
                <w:szCs w:val="26"/>
              </w:rPr>
              <w:t>76,5</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4D130356" w14:textId="77777777" w:rsidR="00AD5CB6" w:rsidRPr="009C45FD" w:rsidRDefault="00AD5CB6" w:rsidP="00F4451A">
            <w:pPr>
              <w:spacing w:before="60" w:after="0" w:line="312" w:lineRule="auto"/>
              <w:jc w:val="both"/>
              <w:rPr>
                <w:sz w:val="26"/>
                <w:szCs w:val="26"/>
              </w:rPr>
            </w:pPr>
            <w:r w:rsidRPr="009C45FD">
              <w:rPr>
                <w:sz w:val="26"/>
                <w:szCs w:val="26"/>
              </w:rPr>
              <w:t>72,5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D73D9EC" w14:textId="77777777" w:rsidR="00AD5CB6" w:rsidRPr="009C45FD" w:rsidRDefault="00AD5CB6" w:rsidP="00F4451A">
            <w:pPr>
              <w:spacing w:before="60" w:after="0" w:line="312" w:lineRule="auto"/>
              <w:jc w:val="both"/>
              <w:rPr>
                <w:sz w:val="26"/>
                <w:szCs w:val="26"/>
              </w:rPr>
            </w:pPr>
            <w:r w:rsidRPr="009C45FD">
              <w:rPr>
                <w:sz w:val="26"/>
                <w:szCs w:val="26"/>
              </w:rPr>
              <w:t>62,5</w:t>
            </w:r>
          </w:p>
        </w:tc>
        <w:tc>
          <w:tcPr>
            <w:tcW w:w="466" w:type="pct"/>
            <w:tcBorders>
              <w:top w:val="single" w:sz="4" w:space="0" w:color="auto"/>
              <w:left w:val="single" w:sz="4" w:space="0" w:color="auto"/>
              <w:bottom w:val="single" w:sz="4" w:space="0" w:color="auto"/>
              <w:right w:val="single" w:sz="4" w:space="0" w:color="auto"/>
            </w:tcBorders>
            <w:vAlign w:val="center"/>
          </w:tcPr>
          <w:p w14:paraId="107C3137" w14:textId="77777777" w:rsidR="00AD5CB6" w:rsidRPr="009C45FD" w:rsidRDefault="00AD5CB6" w:rsidP="00F4451A">
            <w:pPr>
              <w:spacing w:before="60" w:after="0" w:line="312" w:lineRule="auto"/>
              <w:jc w:val="both"/>
              <w:rPr>
                <w:sz w:val="26"/>
                <w:szCs w:val="26"/>
              </w:rPr>
            </w:pPr>
            <w:r w:rsidRPr="009C45FD">
              <w:rPr>
                <w:sz w:val="26"/>
                <w:szCs w:val="26"/>
              </w:rPr>
              <w:t>59,5</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0778D5D6" w14:textId="77777777" w:rsidR="00AD5CB6" w:rsidRPr="009C45FD" w:rsidRDefault="00AD5CB6" w:rsidP="00F4451A">
            <w:pPr>
              <w:spacing w:before="60" w:after="0" w:line="312" w:lineRule="auto"/>
              <w:jc w:val="both"/>
              <w:rPr>
                <w:sz w:val="26"/>
                <w:szCs w:val="26"/>
              </w:rPr>
            </w:pPr>
            <w:r w:rsidRPr="009C45FD">
              <w:rPr>
                <w:sz w:val="26"/>
                <w:szCs w:val="26"/>
              </w:rPr>
              <w:t>56,5</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41B037D4" w14:textId="77777777" w:rsidR="00AD5CB6" w:rsidRPr="009C45FD" w:rsidRDefault="00AD5CB6" w:rsidP="00F4451A">
            <w:pPr>
              <w:spacing w:before="60" w:after="0" w:line="312" w:lineRule="auto"/>
              <w:jc w:val="both"/>
              <w:rPr>
                <w:sz w:val="26"/>
                <w:szCs w:val="26"/>
              </w:rPr>
            </w:pPr>
            <w:r w:rsidRPr="009C45FD">
              <w:rPr>
                <w:sz w:val="26"/>
                <w:szCs w:val="26"/>
              </w:rPr>
              <w:t>52,5</w:t>
            </w:r>
          </w:p>
        </w:tc>
      </w:tr>
      <w:tr w:rsidR="00AD5CB6" w:rsidRPr="009C45FD" w14:paraId="30B76701" w14:textId="77777777" w:rsidTr="00F4451A">
        <w:trPr>
          <w:trHeight w:val="20"/>
          <w:jc w:val="center"/>
        </w:trPr>
        <w:tc>
          <w:tcPr>
            <w:tcW w:w="351" w:type="pct"/>
            <w:tcBorders>
              <w:top w:val="single" w:sz="4" w:space="0" w:color="auto"/>
              <w:left w:val="single" w:sz="4" w:space="0" w:color="auto"/>
              <w:bottom w:val="single" w:sz="4" w:space="0" w:color="auto"/>
              <w:right w:val="single" w:sz="4" w:space="0" w:color="auto"/>
            </w:tcBorders>
            <w:vAlign w:val="center"/>
          </w:tcPr>
          <w:p w14:paraId="4BC51B26" w14:textId="77777777" w:rsidR="00AD5CB6" w:rsidRPr="009C45FD" w:rsidRDefault="00AD5CB6" w:rsidP="00F4451A">
            <w:pPr>
              <w:spacing w:before="60" w:after="0" w:line="312" w:lineRule="auto"/>
              <w:jc w:val="both"/>
              <w:rPr>
                <w:sz w:val="26"/>
                <w:szCs w:val="26"/>
              </w:rPr>
            </w:pPr>
            <w:r w:rsidRPr="009C45FD">
              <w:rPr>
                <w:sz w:val="26"/>
                <w:szCs w:val="26"/>
              </w:rPr>
              <w:t>10</w:t>
            </w:r>
          </w:p>
        </w:tc>
        <w:tc>
          <w:tcPr>
            <w:tcW w:w="1140" w:type="pct"/>
            <w:tcBorders>
              <w:top w:val="single" w:sz="4" w:space="0" w:color="auto"/>
              <w:left w:val="single" w:sz="4" w:space="0" w:color="auto"/>
              <w:bottom w:val="single" w:sz="4" w:space="0" w:color="auto"/>
              <w:right w:val="single" w:sz="4" w:space="0" w:color="auto"/>
            </w:tcBorders>
            <w:vAlign w:val="center"/>
          </w:tcPr>
          <w:p w14:paraId="63AF5A58" w14:textId="77777777" w:rsidR="00AD5CB6" w:rsidRPr="009C45FD" w:rsidRDefault="00AD5CB6" w:rsidP="00F4451A">
            <w:pPr>
              <w:spacing w:before="60" w:after="0" w:line="312" w:lineRule="auto"/>
              <w:jc w:val="both"/>
              <w:rPr>
                <w:sz w:val="26"/>
                <w:szCs w:val="26"/>
              </w:rPr>
            </w:pPr>
            <w:r w:rsidRPr="009C45FD">
              <w:rPr>
                <w:sz w:val="26"/>
                <w:szCs w:val="26"/>
              </w:rPr>
              <w:t xml:space="preserve">Máy ủi </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tcPr>
          <w:p w14:paraId="5929BE21" w14:textId="77777777" w:rsidR="00AD5CB6" w:rsidRPr="009C45FD" w:rsidRDefault="00AD5CB6" w:rsidP="00F4451A">
            <w:pPr>
              <w:spacing w:before="60" w:after="0" w:line="312" w:lineRule="auto"/>
              <w:jc w:val="both"/>
              <w:rPr>
                <w:sz w:val="26"/>
                <w:szCs w:val="26"/>
              </w:rPr>
            </w:pPr>
            <w:r w:rsidRPr="009C45FD">
              <w:rPr>
                <w:sz w:val="26"/>
                <w:szCs w:val="26"/>
              </w:rPr>
              <w:t>84-92</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316FE1DD" w14:textId="77777777" w:rsidR="00AD5CB6" w:rsidRPr="009C45FD" w:rsidRDefault="00AD5CB6" w:rsidP="00F4451A">
            <w:pPr>
              <w:spacing w:before="60" w:after="0" w:line="312" w:lineRule="auto"/>
              <w:jc w:val="both"/>
              <w:rPr>
                <w:sz w:val="26"/>
                <w:szCs w:val="26"/>
              </w:rPr>
            </w:pPr>
            <w:r w:rsidRPr="009C45FD">
              <w:rPr>
                <w:sz w:val="26"/>
                <w:szCs w:val="26"/>
              </w:rPr>
              <w:t>88</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2C38A803" w14:textId="77777777" w:rsidR="00AD5CB6" w:rsidRPr="009C45FD" w:rsidRDefault="00AD5CB6" w:rsidP="00F4451A">
            <w:pPr>
              <w:spacing w:before="60" w:after="0" w:line="312" w:lineRule="auto"/>
              <w:jc w:val="both"/>
              <w:rPr>
                <w:sz w:val="26"/>
                <w:szCs w:val="26"/>
              </w:rPr>
            </w:pPr>
            <w:r w:rsidRPr="009C45FD">
              <w:rPr>
                <w:sz w:val="26"/>
                <w:szCs w:val="26"/>
              </w:rPr>
              <w:t>84,0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149254EF" w14:textId="77777777" w:rsidR="00AD5CB6" w:rsidRPr="009C45FD" w:rsidRDefault="00AD5CB6" w:rsidP="00F4451A">
            <w:pPr>
              <w:spacing w:before="60" w:after="0" w:line="312" w:lineRule="auto"/>
              <w:jc w:val="both"/>
              <w:rPr>
                <w:sz w:val="26"/>
                <w:szCs w:val="26"/>
              </w:rPr>
            </w:pPr>
            <w:r w:rsidRPr="009C45FD">
              <w:rPr>
                <w:sz w:val="26"/>
                <w:szCs w:val="26"/>
              </w:rPr>
              <w:t>74,0</w:t>
            </w:r>
          </w:p>
        </w:tc>
        <w:tc>
          <w:tcPr>
            <w:tcW w:w="466" w:type="pct"/>
            <w:tcBorders>
              <w:top w:val="single" w:sz="4" w:space="0" w:color="auto"/>
              <w:left w:val="single" w:sz="4" w:space="0" w:color="auto"/>
              <w:bottom w:val="single" w:sz="4" w:space="0" w:color="auto"/>
              <w:right w:val="single" w:sz="4" w:space="0" w:color="auto"/>
            </w:tcBorders>
            <w:vAlign w:val="center"/>
          </w:tcPr>
          <w:p w14:paraId="4CD10022" w14:textId="77777777" w:rsidR="00AD5CB6" w:rsidRPr="009C45FD" w:rsidRDefault="00AD5CB6" w:rsidP="00F4451A">
            <w:pPr>
              <w:spacing w:before="60" w:after="0" w:line="312" w:lineRule="auto"/>
              <w:jc w:val="both"/>
              <w:rPr>
                <w:sz w:val="26"/>
                <w:szCs w:val="26"/>
              </w:rPr>
            </w:pPr>
            <w:r w:rsidRPr="009C45FD">
              <w:rPr>
                <w:sz w:val="26"/>
                <w:szCs w:val="26"/>
              </w:rPr>
              <w:t>71,0</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08FEF1BF" w14:textId="77777777" w:rsidR="00AD5CB6" w:rsidRPr="009C45FD" w:rsidRDefault="00AD5CB6" w:rsidP="00F4451A">
            <w:pPr>
              <w:spacing w:before="60" w:after="0" w:line="312" w:lineRule="auto"/>
              <w:jc w:val="both"/>
              <w:rPr>
                <w:sz w:val="26"/>
                <w:szCs w:val="26"/>
              </w:rPr>
            </w:pPr>
            <w:r w:rsidRPr="009C45FD">
              <w:rPr>
                <w:sz w:val="26"/>
                <w:szCs w:val="26"/>
              </w:rPr>
              <w:t>68,0</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378CD440" w14:textId="77777777" w:rsidR="00AD5CB6" w:rsidRPr="009C45FD" w:rsidRDefault="00AD5CB6" w:rsidP="00F4451A">
            <w:pPr>
              <w:spacing w:before="60" w:after="0" w:line="312" w:lineRule="auto"/>
              <w:jc w:val="both"/>
              <w:rPr>
                <w:sz w:val="26"/>
                <w:szCs w:val="26"/>
              </w:rPr>
            </w:pPr>
            <w:r w:rsidRPr="009C45FD">
              <w:rPr>
                <w:sz w:val="26"/>
                <w:szCs w:val="26"/>
              </w:rPr>
              <w:t>64,0</w:t>
            </w:r>
          </w:p>
        </w:tc>
      </w:tr>
      <w:tr w:rsidR="00AD5CB6" w:rsidRPr="009C45FD" w14:paraId="2C461965" w14:textId="77777777" w:rsidTr="00F4451A">
        <w:trPr>
          <w:trHeight w:val="20"/>
          <w:jc w:val="center"/>
        </w:trPr>
        <w:tc>
          <w:tcPr>
            <w:tcW w:w="351" w:type="pct"/>
            <w:tcBorders>
              <w:top w:val="single" w:sz="4" w:space="0" w:color="auto"/>
              <w:left w:val="single" w:sz="4" w:space="0" w:color="auto"/>
              <w:bottom w:val="single" w:sz="4" w:space="0" w:color="auto"/>
              <w:right w:val="single" w:sz="4" w:space="0" w:color="auto"/>
            </w:tcBorders>
            <w:vAlign w:val="center"/>
          </w:tcPr>
          <w:p w14:paraId="06F75D58" w14:textId="77777777" w:rsidR="00AD5CB6" w:rsidRPr="009C45FD" w:rsidRDefault="00AD5CB6" w:rsidP="00F4451A">
            <w:pPr>
              <w:spacing w:before="60" w:after="0" w:line="312" w:lineRule="auto"/>
              <w:jc w:val="both"/>
              <w:rPr>
                <w:sz w:val="26"/>
                <w:szCs w:val="26"/>
              </w:rPr>
            </w:pPr>
            <w:r w:rsidRPr="009C45FD">
              <w:rPr>
                <w:sz w:val="26"/>
                <w:szCs w:val="26"/>
              </w:rPr>
              <w:t>11</w:t>
            </w:r>
          </w:p>
        </w:tc>
        <w:tc>
          <w:tcPr>
            <w:tcW w:w="1140" w:type="pct"/>
            <w:tcBorders>
              <w:top w:val="single" w:sz="4" w:space="0" w:color="auto"/>
              <w:left w:val="single" w:sz="4" w:space="0" w:color="auto"/>
              <w:bottom w:val="single" w:sz="4" w:space="0" w:color="auto"/>
              <w:right w:val="single" w:sz="4" w:space="0" w:color="auto"/>
            </w:tcBorders>
            <w:vAlign w:val="center"/>
          </w:tcPr>
          <w:p w14:paraId="5AC4B37D" w14:textId="77777777" w:rsidR="00AD5CB6" w:rsidRPr="009C45FD" w:rsidRDefault="00AD5CB6" w:rsidP="00F4451A">
            <w:pPr>
              <w:spacing w:before="60" w:after="0" w:line="312" w:lineRule="auto"/>
              <w:jc w:val="both"/>
              <w:rPr>
                <w:sz w:val="26"/>
                <w:szCs w:val="26"/>
              </w:rPr>
            </w:pPr>
            <w:r w:rsidRPr="009C45FD">
              <w:rPr>
                <w:sz w:val="26"/>
                <w:szCs w:val="26"/>
              </w:rPr>
              <w:t>Ô tô tự đổ 10T</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tcPr>
          <w:p w14:paraId="472696EE" w14:textId="77777777" w:rsidR="00AD5CB6" w:rsidRPr="009C45FD" w:rsidRDefault="00AD5CB6" w:rsidP="00F4451A">
            <w:pPr>
              <w:spacing w:before="60" w:after="0" w:line="312" w:lineRule="auto"/>
              <w:jc w:val="both"/>
              <w:rPr>
                <w:sz w:val="26"/>
                <w:szCs w:val="26"/>
              </w:rPr>
            </w:pPr>
            <w:r w:rsidRPr="009C45FD">
              <w:rPr>
                <w:sz w:val="26"/>
                <w:szCs w:val="26"/>
              </w:rPr>
              <w:t>81-83</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2E78FE1B" w14:textId="77777777" w:rsidR="00AD5CB6" w:rsidRPr="009C45FD" w:rsidRDefault="00AD5CB6" w:rsidP="00F4451A">
            <w:pPr>
              <w:spacing w:before="60" w:after="0" w:line="312" w:lineRule="auto"/>
              <w:jc w:val="both"/>
              <w:rPr>
                <w:sz w:val="26"/>
                <w:szCs w:val="26"/>
              </w:rPr>
            </w:pPr>
            <w:r w:rsidRPr="009C45FD">
              <w:rPr>
                <w:sz w:val="26"/>
                <w:szCs w:val="26"/>
              </w:rPr>
              <w:t>82</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72B91CE2" w14:textId="77777777" w:rsidR="00AD5CB6" w:rsidRPr="009C45FD" w:rsidRDefault="00AD5CB6" w:rsidP="00F4451A">
            <w:pPr>
              <w:spacing w:before="60" w:after="0" w:line="312" w:lineRule="auto"/>
              <w:jc w:val="both"/>
              <w:rPr>
                <w:sz w:val="26"/>
                <w:szCs w:val="26"/>
              </w:rPr>
            </w:pPr>
            <w:r w:rsidRPr="009C45FD">
              <w:rPr>
                <w:sz w:val="26"/>
                <w:szCs w:val="26"/>
              </w:rPr>
              <w:t>78,0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2960A74" w14:textId="77777777" w:rsidR="00AD5CB6" w:rsidRPr="009C45FD" w:rsidRDefault="00AD5CB6" w:rsidP="00F4451A">
            <w:pPr>
              <w:spacing w:before="60" w:after="0" w:line="312" w:lineRule="auto"/>
              <w:jc w:val="both"/>
              <w:rPr>
                <w:sz w:val="26"/>
                <w:szCs w:val="26"/>
              </w:rPr>
            </w:pPr>
            <w:r w:rsidRPr="009C45FD">
              <w:rPr>
                <w:sz w:val="26"/>
                <w:szCs w:val="26"/>
              </w:rPr>
              <w:t>68,0</w:t>
            </w:r>
          </w:p>
        </w:tc>
        <w:tc>
          <w:tcPr>
            <w:tcW w:w="466" w:type="pct"/>
            <w:tcBorders>
              <w:top w:val="single" w:sz="4" w:space="0" w:color="auto"/>
              <w:left w:val="single" w:sz="4" w:space="0" w:color="auto"/>
              <w:bottom w:val="single" w:sz="4" w:space="0" w:color="auto"/>
              <w:right w:val="single" w:sz="4" w:space="0" w:color="auto"/>
            </w:tcBorders>
            <w:vAlign w:val="center"/>
          </w:tcPr>
          <w:p w14:paraId="111BE3D4" w14:textId="77777777" w:rsidR="00AD5CB6" w:rsidRPr="009C45FD" w:rsidRDefault="00AD5CB6" w:rsidP="00F4451A">
            <w:pPr>
              <w:spacing w:before="60" w:after="0" w:line="312" w:lineRule="auto"/>
              <w:jc w:val="both"/>
              <w:rPr>
                <w:sz w:val="26"/>
                <w:szCs w:val="26"/>
              </w:rPr>
            </w:pPr>
            <w:r w:rsidRPr="009C45FD">
              <w:rPr>
                <w:sz w:val="26"/>
                <w:szCs w:val="26"/>
              </w:rPr>
              <w:t>65,0</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75FFEDC4" w14:textId="77777777" w:rsidR="00AD5CB6" w:rsidRPr="009C45FD" w:rsidRDefault="00AD5CB6" w:rsidP="00F4451A">
            <w:pPr>
              <w:spacing w:before="60" w:after="0" w:line="312" w:lineRule="auto"/>
              <w:jc w:val="both"/>
              <w:rPr>
                <w:sz w:val="26"/>
                <w:szCs w:val="26"/>
              </w:rPr>
            </w:pPr>
            <w:r w:rsidRPr="009C45FD">
              <w:rPr>
                <w:sz w:val="26"/>
                <w:szCs w:val="26"/>
              </w:rPr>
              <w:t>62,0</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7651696B" w14:textId="77777777" w:rsidR="00AD5CB6" w:rsidRPr="009C45FD" w:rsidRDefault="00AD5CB6" w:rsidP="00F4451A">
            <w:pPr>
              <w:spacing w:before="60" w:after="0" w:line="312" w:lineRule="auto"/>
              <w:jc w:val="both"/>
              <w:rPr>
                <w:sz w:val="26"/>
                <w:szCs w:val="26"/>
              </w:rPr>
            </w:pPr>
            <w:r w:rsidRPr="009C45FD">
              <w:rPr>
                <w:sz w:val="26"/>
                <w:szCs w:val="26"/>
              </w:rPr>
              <w:t>58,0</w:t>
            </w:r>
          </w:p>
        </w:tc>
      </w:tr>
      <w:tr w:rsidR="00AD5CB6" w:rsidRPr="009C45FD" w14:paraId="19CAD5EF" w14:textId="77777777" w:rsidTr="00F4451A">
        <w:trPr>
          <w:trHeight w:val="20"/>
          <w:jc w:val="center"/>
        </w:trPr>
        <w:tc>
          <w:tcPr>
            <w:tcW w:w="351" w:type="pct"/>
            <w:tcBorders>
              <w:top w:val="single" w:sz="4" w:space="0" w:color="auto"/>
              <w:left w:val="single" w:sz="4" w:space="0" w:color="auto"/>
              <w:bottom w:val="single" w:sz="4" w:space="0" w:color="auto"/>
              <w:right w:val="single" w:sz="4" w:space="0" w:color="auto"/>
            </w:tcBorders>
            <w:vAlign w:val="center"/>
          </w:tcPr>
          <w:p w14:paraId="18490459" w14:textId="77777777" w:rsidR="00AD5CB6" w:rsidRPr="009C45FD" w:rsidRDefault="00AD5CB6" w:rsidP="00F4451A">
            <w:pPr>
              <w:spacing w:before="60" w:after="0" w:line="312" w:lineRule="auto"/>
              <w:jc w:val="both"/>
              <w:rPr>
                <w:sz w:val="26"/>
                <w:szCs w:val="26"/>
              </w:rPr>
            </w:pPr>
            <w:r w:rsidRPr="009C45FD">
              <w:rPr>
                <w:sz w:val="26"/>
                <w:szCs w:val="26"/>
              </w:rPr>
              <w:t>12</w:t>
            </w:r>
          </w:p>
        </w:tc>
        <w:tc>
          <w:tcPr>
            <w:tcW w:w="1140" w:type="pct"/>
            <w:tcBorders>
              <w:top w:val="single" w:sz="4" w:space="0" w:color="auto"/>
              <w:left w:val="single" w:sz="4" w:space="0" w:color="auto"/>
              <w:bottom w:val="single" w:sz="4" w:space="0" w:color="auto"/>
              <w:right w:val="single" w:sz="4" w:space="0" w:color="auto"/>
            </w:tcBorders>
            <w:vAlign w:val="center"/>
          </w:tcPr>
          <w:p w14:paraId="443876D7" w14:textId="77777777" w:rsidR="00AD5CB6" w:rsidRPr="009C45FD" w:rsidRDefault="00AD5CB6" w:rsidP="00F4451A">
            <w:pPr>
              <w:spacing w:before="60" w:after="0" w:line="312" w:lineRule="auto"/>
              <w:jc w:val="both"/>
              <w:rPr>
                <w:sz w:val="26"/>
                <w:szCs w:val="26"/>
              </w:rPr>
            </w:pPr>
            <w:r w:rsidRPr="009C45FD">
              <w:rPr>
                <w:sz w:val="26"/>
                <w:szCs w:val="26"/>
              </w:rPr>
              <w:t>Ô tô tưới nước 5m3</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tcPr>
          <w:p w14:paraId="4533EBE6" w14:textId="77777777" w:rsidR="00AD5CB6" w:rsidRPr="009C45FD" w:rsidRDefault="00AD5CB6" w:rsidP="00F4451A">
            <w:pPr>
              <w:spacing w:before="60" w:after="0" w:line="312" w:lineRule="auto"/>
              <w:jc w:val="both"/>
              <w:rPr>
                <w:sz w:val="26"/>
                <w:szCs w:val="26"/>
              </w:rPr>
            </w:pPr>
            <w:r w:rsidRPr="009C45FD">
              <w:rPr>
                <w:sz w:val="26"/>
                <w:szCs w:val="26"/>
              </w:rPr>
              <w:t>81-83</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73EDAF91" w14:textId="77777777" w:rsidR="00AD5CB6" w:rsidRPr="009C45FD" w:rsidRDefault="00AD5CB6" w:rsidP="00F4451A">
            <w:pPr>
              <w:spacing w:before="60" w:after="0" w:line="312" w:lineRule="auto"/>
              <w:jc w:val="both"/>
              <w:rPr>
                <w:sz w:val="26"/>
                <w:szCs w:val="26"/>
              </w:rPr>
            </w:pPr>
            <w:r w:rsidRPr="009C45FD">
              <w:rPr>
                <w:sz w:val="26"/>
                <w:szCs w:val="26"/>
              </w:rPr>
              <w:t>82</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007545CA" w14:textId="77777777" w:rsidR="00AD5CB6" w:rsidRPr="009C45FD" w:rsidRDefault="00AD5CB6" w:rsidP="00F4451A">
            <w:pPr>
              <w:spacing w:before="60" w:after="0" w:line="312" w:lineRule="auto"/>
              <w:jc w:val="both"/>
              <w:rPr>
                <w:sz w:val="26"/>
                <w:szCs w:val="26"/>
              </w:rPr>
            </w:pPr>
            <w:r w:rsidRPr="009C45FD">
              <w:rPr>
                <w:sz w:val="26"/>
                <w:szCs w:val="26"/>
              </w:rPr>
              <w:t>78,0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E031074" w14:textId="77777777" w:rsidR="00AD5CB6" w:rsidRPr="009C45FD" w:rsidRDefault="00AD5CB6" w:rsidP="00F4451A">
            <w:pPr>
              <w:spacing w:before="60" w:after="0" w:line="312" w:lineRule="auto"/>
              <w:jc w:val="both"/>
              <w:rPr>
                <w:sz w:val="26"/>
                <w:szCs w:val="26"/>
              </w:rPr>
            </w:pPr>
            <w:r w:rsidRPr="009C45FD">
              <w:rPr>
                <w:sz w:val="26"/>
                <w:szCs w:val="26"/>
              </w:rPr>
              <w:t>68,0</w:t>
            </w:r>
          </w:p>
        </w:tc>
        <w:tc>
          <w:tcPr>
            <w:tcW w:w="466" w:type="pct"/>
            <w:tcBorders>
              <w:top w:val="single" w:sz="4" w:space="0" w:color="auto"/>
              <w:left w:val="single" w:sz="4" w:space="0" w:color="auto"/>
              <w:bottom w:val="single" w:sz="4" w:space="0" w:color="auto"/>
              <w:right w:val="single" w:sz="4" w:space="0" w:color="auto"/>
            </w:tcBorders>
            <w:vAlign w:val="center"/>
          </w:tcPr>
          <w:p w14:paraId="469B0337" w14:textId="77777777" w:rsidR="00AD5CB6" w:rsidRPr="009C45FD" w:rsidRDefault="00AD5CB6" w:rsidP="00F4451A">
            <w:pPr>
              <w:spacing w:before="60" w:after="0" w:line="312" w:lineRule="auto"/>
              <w:jc w:val="both"/>
              <w:rPr>
                <w:sz w:val="26"/>
                <w:szCs w:val="26"/>
              </w:rPr>
            </w:pPr>
            <w:r w:rsidRPr="009C45FD">
              <w:rPr>
                <w:sz w:val="26"/>
                <w:szCs w:val="26"/>
              </w:rPr>
              <w:t>65,0</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43D7287D" w14:textId="77777777" w:rsidR="00AD5CB6" w:rsidRPr="009C45FD" w:rsidRDefault="00AD5CB6" w:rsidP="00F4451A">
            <w:pPr>
              <w:spacing w:before="60" w:after="0" w:line="312" w:lineRule="auto"/>
              <w:jc w:val="both"/>
              <w:rPr>
                <w:sz w:val="26"/>
                <w:szCs w:val="26"/>
              </w:rPr>
            </w:pPr>
            <w:r w:rsidRPr="009C45FD">
              <w:rPr>
                <w:sz w:val="26"/>
                <w:szCs w:val="26"/>
              </w:rPr>
              <w:t>62,0</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30391AED" w14:textId="77777777" w:rsidR="00AD5CB6" w:rsidRPr="009C45FD" w:rsidRDefault="00AD5CB6" w:rsidP="00F4451A">
            <w:pPr>
              <w:spacing w:before="60" w:after="0" w:line="312" w:lineRule="auto"/>
              <w:jc w:val="both"/>
              <w:rPr>
                <w:sz w:val="26"/>
                <w:szCs w:val="26"/>
              </w:rPr>
            </w:pPr>
            <w:r w:rsidRPr="009C45FD">
              <w:rPr>
                <w:sz w:val="26"/>
                <w:szCs w:val="26"/>
              </w:rPr>
              <w:t>58,0</w:t>
            </w:r>
          </w:p>
        </w:tc>
      </w:tr>
      <w:tr w:rsidR="00AD5CB6" w:rsidRPr="009C45FD" w14:paraId="032577AD" w14:textId="77777777" w:rsidTr="00F4451A">
        <w:trPr>
          <w:trHeight w:val="20"/>
          <w:jc w:val="center"/>
        </w:trPr>
        <w:tc>
          <w:tcPr>
            <w:tcW w:w="351" w:type="pct"/>
            <w:tcBorders>
              <w:top w:val="single" w:sz="4" w:space="0" w:color="auto"/>
              <w:left w:val="single" w:sz="4" w:space="0" w:color="auto"/>
              <w:bottom w:val="single" w:sz="4" w:space="0" w:color="auto"/>
              <w:right w:val="single" w:sz="4" w:space="0" w:color="auto"/>
            </w:tcBorders>
            <w:vAlign w:val="center"/>
          </w:tcPr>
          <w:p w14:paraId="157DF184" w14:textId="77777777" w:rsidR="00AD5CB6" w:rsidRPr="009C45FD" w:rsidRDefault="00AD5CB6" w:rsidP="00F4451A">
            <w:pPr>
              <w:spacing w:before="60" w:after="0" w:line="312" w:lineRule="auto"/>
              <w:jc w:val="both"/>
              <w:rPr>
                <w:sz w:val="26"/>
                <w:szCs w:val="26"/>
              </w:rPr>
            </w:pPr>
            <w:r w:rsidRPr="009C45FD">
              <w:rPr>
                <w:sz w:val="26"/>
                <w:szCs w:val="26"/>
              </w:rPr>
              <w:t>13</w:t>
            </w:r>
          </w:p>
        </w:tc>
        <w:tc>
          <w:tcPr>
            <w:tcW w:w="1140" w:type="pct"/>
            <w:tcBorders>
              <w:top w:val="single" w:sz="4" w:space="0" w:color="auto"/>
              <w:left w:val="single" w:sz="4" w:space="0" w:color="auto"/>
              <w:bottom w:val="single" w:sz="4" w:space="0" w:color="auto"/>
              <w:right w:val="single" w:sz="4" w:space="0" w:color="auto"/>
            </w:tcBorders>
            <w:vAlign w:val="center"/>
          </w:tcPr>
          <w:p w14:paraId="1BA71791" w14:textId="77777777" w:rsidR="00AD5CB6" w:rsidRPr="009C45FD" w:rsidRDefault="00AD5CB6" w:rsidP="00F4451A">
            <w:pPr>
              <w:spacing w:before="60" w:after="0" w:line="312" w:lineRule="auto"/>
              <w:jc w:val="both"/>
              <w:rPr>
                <w:sz w:val="26"/>
                <w:szCs w:val="26"/>
              </w:rPr>
            </w:pPr>
            <w:r w:rsidRPr="009C45FD">
              <w:rPr>
                <w:sz w:val="26"/>
                <w:szCs w:val="26"/>
              </w:rPr>
              <w:t>Cần cẩu 6T</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tcPr>
          <w:p w14:paraId="743FDB82" w14:textId="77777777" w:rsidR="00AD5CB6" w:rsidRPr="009C45FD" w:rsidRDefault="00AD5CB6" w:rsidP="00F4451A">
            <w:pPr>
              <w:spacing w:before="60" w:after="0" w:line="312" w:lineRule="auto"/>
              <w:jc w:val="both"/>
              <w:rPr>
                <w:sz w:val="26"/>
                <w:szCs w:val="26"/>
                <w:lang w:val="da-DK"/>
              </w:rPr>
            </w:pPr>
            <w:r w:rsidRPr="009C45FD">
              <w:rPr>
                <w:sz w:val="26"/>
                <w:szCs w:val="26"/>
                <w:lang w:val="da-DK"/>
              </w:rPr>
              <w:t>81-83</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50D4EF27" w14:textId="77777777" w:rsidR="00AD5CB6" w:rsidRPr="009C45FD" w:rsidRDefault="00AD5CB6" w:rsidP="00F4451A">
            <w:pPr>
              <w:spacing w:before="60" w:after="0" w:line="312" w:lineRule="auto"/>
              <w:jc w:val="both"/>
              <w:rPr>
                <w:sz w:val="26"/>
                <w:szCs w:val="26"/>
              </w:rPr>
            </w:pPr>
            <w:r w:rsidRPr="009C45FD">
              <w:rPr>
                <w:sz w:val="26"/>
                <w:szCs w:val="26"/>
              </w:rPr>
              <w:t>82</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13E79EC9" w14:textId="77777777" w:rsidR="00AD5CB6" w:rsidRPr="009C45FD" w:rsidRDefault="00AD5CB6" w:rsidP="00F4451A">
            <w:pPr>
              <w:spacing w:before="60" w:after="0" w:line="312" w:lineRule="auto"/>
              <w:jc w:val="both"/>
              <w:rPr>
                <w:sz w:val="26"/>
                <w:szCs w:val="26"/>
              </w:rPr>
            </w:pPr>
            <w:r w:rsidRPr="009C45FD">
              <w:rPr>
                <w:sz w:val="26"/>
                <w:szCs w:val="26"/>
              </w:rPr>
              <w:t>78,0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7C342E9" w14:textId="77777777" w:rsidR="00AD5CB6" w:rsidRPr="009C45FD" w:rsidRDefault="00AD5CB6" w:rsidP="00F4451A">
            <w:pPr>
              <w:spacing w:before="60" w:after="0" w:line="312" w:lineRule="auto"/>
              <w:jc w:val="both"/>
              <w:rPr>
                <w:sz w:val="26"/>
                <w:szCs w:val="26"/>
              </w:rPr>
            </w:pPr>
            <w:r w:rsidRPr="009C45FD">
              <w:rPr>
                <w:sz w:val="26"/>
                <w:szCs w:val="26"/>
              </w:rPr>
              <w:t>68,0</w:t>
            </w:r>
          </w:p>
        </w:tc>
        <w:tc>
          <w:tcPr>
            <w:tcW w:w="466" w:type="pct"/>
            <w:tcBorders>
              <w:top w:val="single" w:sz="4" w:space="0" w:color="auto"/>
              <w:left w:val="single" w:sz="4" w:space="0" w:color="auto"/>
              <w:bottom w:val="single" w:sz="4" w:space="0" w:color="auto"/>
              <w:right w:val="single" w:sz="4" w:space="0" w:color="auto"/>
            </w:tcBorders>
            <w:vAlign w:val="center"/>
          </w:tcPr>
          <w:p w14:paraId="58EABFD5" w14:textId="77777777" w:rsidR="00AD5CB6" w:rsidRPr="009C45FD" w:rsidRDefault="00AD5CB6" w:rsidP="00F4451A">
            <w:pPr>
              <w:spacing w:before="60" w:after="0" w:line="312" w:lineRule="auto"/>
              <w:jc w:val="both"/>
              <w:rPr>
                <w:sz w:val="26"/>
                <w:szCs w:val="26"/>
              </w:rPr>
            </w:pPr>
            <w:r w:rsidRPr="009C45FD">
              <w:rPr>
                <w:sz w:val="26"/>
                <w:szCs w:val="26"/>
              </w:rPr>
              <w:t>65,0</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40CE2A64" w14:textId="77777777" w:rsidR="00AD5CB6" w:rsidRPr="009C45FD" w:rsidRDefault="00AD5CB6" w:rsidP="00F4451A">
            <w:pPr>
              <w:spacing w:before="60" w:after="0" w:line="312" w:lineRule="auto"/>
              <w:jc w:val="both"/>
              <w:rPr>
                <w:sz w:val="26"/>
                <w:szCs w:val="26"/>
              </w:rPr>
            </w:pPr>
            <w:r w:rsidRPr="009C45FD">
              <w:rPr>
                <w:sz w:val="26"/>
                <w:szCs w:val="26"/>
              </w:rPr>
              <w:t>62,0</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403D1A44" w14:textId="77777777" w:rsidR="00AD5CB6" w:rsidRPr="009C45FD" w:rsidRDefault="00AD5CB6" w:rsidP="00F4451A">
            <w:pPr>
              <w:spacing w:before="60" w:after="0" w:line="312" w:lineRule="auto"/>
              <w:jc w:val="both"/>
              <w:rPr>
                <w:sz w:val="26"/>
                <w:szCs w:val="26"/>
              </w:rPr>
            </w:pPr>
            <w:r w:rsidRPr="009C45FD">
              <w:rPr>
                <w:sz w:val="26"/>
                <w:szCs w:val="26"/>
              </w:rPr>
              <w:t>58,0</w:t>
            </w:r>
          </w:p>
        </w:tc>
      </w:tr>
      <w:tr w:rsidR="00AD5CB6" w:rsidRPr="009C45FD" w14:paraId="1B8616D8" w14:textId="77777777" w:rsidTr="00F4451A">
        <w:trPr>
          <w:trHeight w:val="20"/>
          <w:jc w:val="center"/>
        </w:trPr>
        <w:tc>
          <w:tcPr>
            <w:tcW w:w="351" w:type="pct"/>
            <w:tcBorders>
              <w:top w:val="single" w:sz="4" w:space="0" w:color="auto"/>
              <w:left w:val="single" w:sz="4" w:space="0" w:color="auto"/>
              <w:bottom w:val="single" w:sz="4" w:space="0" w:color="auto"/>
              <w:right w:val="single" w:sz="4" w:space="0" w:color="auto"/>
            </w:tcBorders>
            <w:vAlign w:val="center"/>
          </w:tcPr>
          <w:p w14:paraId="4F6CDA93" w14:textId="77777777" w:rsidR="00AD5CB6" w:rsidRPr="009C45FD" w:rsidRDefault="00AD5CB6" w:rsidP="00F4451A">
            <w:pPr>
              <w:spacing w:before="60" w:after="0" w:line="312" w:lineRule="auto"/>
              <w:jc w:val="both"/>
              <w:rPr>
                <w:sz w:val="26"/>
                <w:szCs w:val="26"/>
              </w:rPr>
            </w:pPr>
            <w:r w:rsidRPr="009C45FD">
              <w:rPr>
                <w:sz w:val="26"/>
                <w:szCs w:val="26"/>
              </w:rPr>
              <w:t>14</w:t>
            </w:r>
          </w:p>
        </w:tc>
        <w:tc>
          <w:tcPr>
            <w:tcW w:w="1140" w:type="pct"/>
            <w:tcBorders>
              <w:top w:val="single" w:sz="4" w:space="0" w:color="auto"/>
              <w:left w:val="single" w:sz="4" w:space="0" w:color="auto"/>
              <w:bottom w:val="single" w:sz="4" w:space="0" w:color="auto"/>
              <w:right w:val="single" w:sz="4" w:space="0" w:color="auto"/>
            </w:tcBorders>
            <w:vAlign w:val="center"/>
          </w:tcPr>
          <w:p w14:paraId="1E0A121F" w14:textId="77777777" w:rsidR="00AD5CB6" w:rsidRPr="009C45FD" w:rsidRDefault="00AD5CB6" w:rsidP="00F4451A">
            <w:pPr>
              <w:spacing w:before="60" w:after="0" w:line="312" w:lineRule="auto"/>
              <w:jc w:val="both"/>
              <w:rPr>
                <w:sz w:val="26"/>
                <w:szCs w:val="26"/>
              </w:rPr>
            </w:pPr>
            <w:r w:rsidRPr="009C45FD">
              <w:rPr>
                <w:sz w:val="26"/>
                <w:szCs w:val="26"/>
              </w:rPr>
              <w:t>Cần trục tháp 25T</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tcPr>
          <w:p w14:paraId="0365FC24" w14:textId="77777777" w:rsidR="00AD5CB6" w:rsidRPr="009C45FD" w:rsidRDefault="00AD5CB6" w:rsidP="00F4451A">
            <w:pPr>
              <w:spacing w:before="60" w:after="0" w:line="312" w:lineRule="auto"/>
              <w:jc w:val="both"/>
              <w:rPr>
                <w:sz w:val="26"/>
                <w:szCs w:val="26"/>
                <w:lang w:val="da-DK"/>
              </w:rPr>
            </w:pPr>
            <w:r w:rsidRPr="009C45FD">
              <w:rPr>
                <w:sz w:val="26"/>
                <w:szCs w:val="26"/>
                <w:lang w:val="da-DK"/>
              </w:rPr>
              <w:t>81-90</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7A86B27D" w14:textId="77777777" w:rsidR="00AD5CB6" w:rsidRPr="009C45FD" w:rsidRDefault="00AD5CB6" w:rsidP="00F4451A">
            <w:pPr>
              <w:spacing w:before="60" w:after="0" w:line="312" w:lineRule="auto"/>
              <w:jc w:val="both"/>
              <w:rPr>
                <w:sz w:val="26"/>
                <w:szCs w:val="26"/>
              </w:rPr>
            </w:pPr>
            <w:r w:rsidRPr="009C45FD">
              <w:rPr>
                <w:sz w:val="26"/>
                <w:szCs w:val="26"/>
              </w:rPr>
              <w:t>85,5</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1C7A5535" w14:textId="77777777" w:rsidR="00AD5CB6" w:rsidRPr="009C45FD" w:rsidRDefault="00AD5CB6" w:rsidP="00F4451A">
            <w:pPr>
              <w:spacing w:before="60" w:after="0" w:line="312" w:lineRule="auto"/>
              <w:jc w:val="both"/>
              <w:rPr>
                <w:sz w:val="26"/>
                <w:szCs w:val="26"/>
              </w:rPr>
            </w:pPr>
            <w:r w:rsidRPr="009C45FD">
              <w:rPr>
                <w:sz w:val="26"/>
                <w:szCs w:val="26"/>
              </w:rPr>
              <w:t>81,5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1C238608" w14:textId="77777777" w:rsidR="00AD5CB6" w:rsidRPr="009C45FD" w:rsidRDefault="00AD5CB6" w:rsidP="00F4451A">
            <w:pPr>
              <w:spacing w:before="60" w:after="0" w:line="312" w:lineRule="auto"/>
              <w:jc w:val="both"/>
              <w:rPr>
                <w:sz w:val="26"/>
                <w:szCs w:val="26"/>
              </w:rPr>
            </w:pPr>
            <w:r w:rsidRPr="009C45FD">
              <w:rPr>
                <w:sz w:val="26"/>
                <w:szCs w:val="26"/>
              </w:rPr>
              <w:t>71,5</w:t>
            </w:r>
          </w:p>
        </w:tc>
        <w:tc>
          <w:tcPr>
            <w:tcW w:w="466" w:type="pct"/>
            <w:tcBorders>
              <w:top w:val="single" w:sz="4" w:space="0" w:color="auto"/>
              <w:left w:val="single" w:sz="4" w:space="0" w:color="auto"/>
              <w:bottom w:val="single" w:sz="4" w:space="0" w:color="auto"/>
              <w:right w:val="single" w:sz="4" w:space="0" w:color="auto"/>
            </w:tcBorders>
            <w:vAlign w:val="center"/>
          </w:tcPr>
          <w:p w14:paraId="19D9A817" w14:textId="77777777" w:rsidR="00AD5CB6" w:rsidRPr="009C45FD" w:rsidRDefault="00AD5CB6" w:rsidP="00F4451A">
            <w:pPr>
              <w:spacing w:before="60" w:after="0" w:line="312" w:lineRule="auto"/>
              <w:jc w:val="both"/>
              <w:rPr>
                <w:sz w:val="26"/>
                <w:szCs w:val="26"/>
              </w:rPr>
            </w:pPr>
            <w:r w:rsidRPr="009C45FD">
              <w:rPr>
                <w:sz w:val="26"/>
                <w:szCs w:val="26"/>
              </w:rPr>
              <w:t>68,5</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4E124343" w14:textId="77777777" w:rsidR="00AD5CB6" w:rsidRPr="009C45FD" w:rsidRDefault="00AD5CB6" w:rsidP="00F4451A">
            <w:pPr>
              <w:spacing w:before="60" w:after="0" w:line="312" w:lineRule="auto"/>
              <w:jc w:val="both"/>
              <w:rPr>
                <w:sz w:val="26"/>
                <w:szCs w:val="26"/>
              </w:rPr>
            </w:pPr>
            <w:r w:rsidRPr="009C45FD">
              <w:rPr>
                <w:sz w:val="26"/>
                <w:szCs w:val="26"/>
              </w:rPr>
              <w:t>65,5</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2DAB3111" w14:textId="77777777" w:rsidR="00AD5CB6" w:rsidRPr="009C45FD" w:rsidRDefault="00AD5CB6" w:rsidP="00F4451A">
            <w:pPr>
              <w:spacing w:before="60" w:after="0" w:line="312" w:lineRule="auto"/>
              <w:jc w:val="both"/>
              <w:rPr>
                <w:sz w:val="26"/>
                <w:szCs w:val="26"/>
              </w:rPr>
            </w:pPr>
            <w:r w:rsidRPr="009C45FD">
              <w:rPr>
                <w:sz w:val="26"/>
                <w:szCs w:val="26"/>
              </w:rPr>
              <w:t>61,5</w:t>
            </w:r>
          </w:p>
        </w:tc>
      </w:tr>
      <w:tr w:rsidR="00AD5CB6" w:rsidRPr="009C45FD" w14:paraId="35F2B896" w14:textId="77777777" w:rsidTr="00F4451A">
        <w:trPr>
          <w:trHeight w:val="20"/>
          <w:jc w:val="center"/>
        </w:trPr>
        <w:tc>
          <w:tcPr>
            <w:tcW w:w="351" w:type="pct"/>
            <w:tcBorders>
              <w:top w:val="single" w:sz="4" w:space="0" w:color="auto"/>
              <w:left w:val="single" w:sz="4" w:space="0" w:color="auto"/>
              <w:bottom w:val="single" w:sz="4" w:space="0" w:color="auto"/>
              <w:right w:val="single" w:sz="4" w:space="0" w:color="auto"/>
            </w:tcBorders>
            <w:vAlign w:val="center"/>
          </w:tcPr>
          <w:p w14:paraId="022722C1" w14:textId="77777777" w:rsidR="00AD5CB6" w:rsidRPr="009C45FD" w:rsidRDefault="00AD5CB6" w:rsidP="00F4451A">
            <w:pPr>
              <w:spacing w:before="60" w:after="0" w:line="312" w:lineRule="auto"/>
              <w:jc w:val="both"/>
              <w:rPr>
                <w:sz w:val="26"/>
                <w:szCs w:val="26"/>
              </w:rPr>
            </w:pPr>
            <w:r w:rsidRPr="009C45FD">
              <w:rPr>
                <w:sz w:val="26"/>
                <w:szCs w:val="26"/>
              </w:rPr>
              <w:t>15</w:t>
            </w:r>
          </w:p>
        </w:tc>
        <w:tc>
          <w:tcPr>
            <w:tcW w:w="1140" w:type="pct"/>
            <w:tcBorders>
              <w:top w:val="single" w:sz="4" w:space="0" w:color="auto"/>
              <w:left w:val="single" w:sz="4" w:space="0" w:color="auto"/>
              <w:bottom w:val="single" w:sz="4" w:space="0" w:color="auto"/>
              <w:right w:val="single" w:sz="4" w:space="0" w:color="auto"/>
            </w:tcBorders>
            <w:vAlign w:val="center"/>
          </w:tcPr>
          <w:p w14:paraId="326D0820" w14:textId="77777777" w:rsidR="00AD5CB6" w:rsidRPr="009C45FD" w:rsidRDefault="00AD5CB6" w:rsidP="00F4451A">
            <w:pPr>
              <w:spacing w:before="60" w:after="0" w:line="312" w:lineRule="auto"/>
              <w:jc w:val="both"/>
              <w:rPr>
                <w:sz w:val="26"/>
                <w:szCs w:val="26"/>
              </w:rPr>
            </w:pPr>
            <w:r w:rsidRPr="009C45FD">
              <w:rPr>
                <w:sz w:val="26"/>
                <w:szCs w:val="26"/>
              </w:rPr>
              <w:t>Đầm bàn</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tcPr>
          <w:p w14:paraId="1BDD8E71" w14:textId="77777777" w:rsidR="00AD5CB6" w:rsidRPr="009C45FD" w:rsidRDefault="00AD5CB6" w:rsidP="00F4451A">
            <w:pPr>
              <w:spacing w:before="60" w:after="0" w:line="312" w:lineRule="auto"/>
              <w:jc w:val="both"/>
              <w:rPr>
                <w:sz w:val="26"/>
                <w:szCs w:val="26"/>
                <w:lang w:val="da-DK"/>
              </w:rPr>
            </w:pPr>
            <w:r w:rsidRPr="009C45FD">
              <w:rPr>
                <w:sz w:val="26"/>
                <w:szCs w:val="26"/>
                <w:lang w:val="da-DK"/>
              </w:rPr>
              <w:t>83-85</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1DAE553A" w14:textId="77777777" w:rsidR="00AD5CB6" w:rsidRPr="009C45FD" w:rsidRDefault="00AD5CB6" w:rsidP="00F4451A">
            <w:pPr>
              <w:spacing w:before="60" w:after="0" w:line="312" w:lineRule="auto"/>
              <w:jc w:val="both"/>
              <w:rPr>
                <w:sz w:val="26"/>
                <w:szCs w:val="26"/>
              </w:rPr>
            </w:pPr>
            <w:r w:rsidRPr="009C45FD">
              <w:rPr>
                <w:sz w:val="26"/>
                <w:szCs w:val="26"/>
              </w:rPr>
              <w:t>84</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4408532F" w14:textId="77777777" w:rsidR="00AD5CB6" w:rsidRPr="009C45FD" w:rsidRDefault="00AD5CB6" w:rsidP="00F4451A">
            <w:pPr>
              <w:spacing w:before="60" w:after="0" w:line="312" w:lineRule="auto"/>
              <w:jc w:val="both"/>
              <w:rPr>
                <w:sz w:val="26"/>
                <w:szCs w:val="26"/>
              </w:rPr>
            </w:pPr>
            <w:r w:rsidRPr="009C45FD">
              <w:rPr>
                <w:sz w:val="26"/>
                <w:szCs w:val="26"/>
              </w:rPr>
              <w:t>80,0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E6C05FF" w14:textId="77777777" w:rsidR="00AD5CB6" w:rsidRPr="009C45FD" w:rsidRDefault="00AD5CB6" w:rsidP="00F4451A">
            <w:pPr>
              <w:spacing w:before="60" w:after="0" w:line="312" w:lineRule="auto"/>
              <w:jc w:val="both"/>
              <w:rPr>
                <w:sz w:val="26"/>
                <w:szCs w:val="26"/>
              </w:rPr>
            </w:pPr>
            <w:r w:rsidRPr="009C45FD">
              <w:rPr>
                <w:sz w:val="26"/>
                <w:szCs w:val="26"/>
              </w:rPr>
              <w:t>70,0</w:t>
            </w:r>
          </w:p>
        </w:tc>
        <w:tc>
          <w:tcPr>
            <w:tcW w:w="466" w:type="pct"/>
            <w:tcBorders>
              <w:top w:val="single" w:sz="4" w:space="0" w:color="auto"/>
              <w:left w:val="single" w:sz="4" w:space="0" w:color="auto"/>
              <w:bottom w:val="single" w:sz="4" w:space="0" w:color="auto"/>
              <w:right w:val="single" w:sz="4" w:space="0" w:color="auto"/>
            </w:tcBorders>
            <w:vAlign w:val="center"/>
          </w:tcPr>
          <w:p w14:paraId="612ECBE5" w14:textId="77777777" w:rsidR="00AD5CB6" w:rsidRPr="009C45FD" w:rsidRDefault="00AD5CB6" w:rsidP="00F4451A">
            <w:pPr>
              <w:spacing w:before="60" w:after="0" w:line="312" w:lineRule="auto"/>
              <w:jc w:val="both"/>
              <w:rPr>
                <w:sz w:val="26"/>
                <w:szCs w:val="26"/>
              </w:rPr>
            </w:pPr>
            <w:r w:rsidRPr="009C45FD">
              <w:rPr>
                <w:sz w:val="26"/>
                <w:szCs w:val="26"/>
              </w:rPr>
              <w:t>67,0</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5B50FC3D" w14:textId="77777777" w:rsidR="00AD5CB6" w:rsidRPr="009C45FD" w:rsidRDefault="00AD5CB6" w:rsidP="00F4451A">
            <w:pPr>
              <w:spacing w:before="60" w:after="0" w:line="312" w:lineRule="auto"/>
              <w:jc w:val="both"/>
              <w:rPr>
                <w:sz w:val="26"/>
                <w:szCs w:val="26"/>
              </w:rPr>
            </w:pPr>
            <w:r w:rsidRPr="009C45FD">
              <w:rPr>
                <w:sz w:val="26"/>
                <w:szCs w:val="26"/>
              </w:rPr>
              <w:t>64,0</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4CE98727" w14:textId="77777777" w:rsidR="00AD5CB6" w:rsidRPr="009C45FD" w:rsidRDefault="00AD5CB6" w:rsidP="00F4451A">
            <w:pPr>
              <w:spacing w:before="60" w:after="0" w:line="312" w:lineRule="auto"/>
              <w:jc w:val="both"/>
              <w:rPr>
                <w:sz w:val="26"/>
                <w:szCs w:val="26"/>
              </w:rPr>
            </w:pPr>
            <w:r w:rsidRPr="009C45FD">
              <w:rPr>
                <w:sz w:val="26"/>
                <w:szCs w:val="26"/>
              </w:rPr>
              <w:t>60,0</w:t>
            </w:r>
          </w:p>
        </w:tc>
      </w:tr>
      <w:tr w:rsidR="00AD5CB6" w:rsidRPr="009C45FD" w14:paraId="04F6334D" w14:textId="77777777" w:rsidTr="00F4451A">
        <w:trPr>
          <w:trHeight w:val="20"/>
          <w:jc w:val="center"/>
        </w:trPr>
        <w:tc>
          <w:tcPr>
            <w:tcW w:w="351" w:type="pct"/>
            <w:tcBorders>
              <w:top w:val="single" w:sz="4" w:space="0" w:color="auto"/>
              <w:left w:val="single" w:sz="4" w:space="0" w:color="auto"/>
              <w:bottom w:val="single" w:sz="4" w:space="0" w:color="auto"/>
              <w:right w:val="single" w:sz="4" w:space="0" w:color="auto"/>
            </w:tcBorders>
            <w:vAlign w:val="center"/>
          </w:tcPr>
          <w:p w14:paraId="3BA02F07" w14:textId="77777777" w:rsidR="00AD5CB6" w:rsidRPr="009C45FD" w:rsidRDefault="00AD5CB6" w:rsidP="00F4451A">
            <w:pPr>
              <w:spacing w:before="60" w:after="0" w:line="312" w:lineRule="auto"/>
              <w:jc w:val="both"/>
              <w:rPr>
                <w:sz w:val="26"/>
                <w:szCs w:val="26"/>
              </w:rPr>
            </w:pPr>
            <w:r w:rsidRPr="009C45FD">
              <w:rPr>
                <w:sz w:val="26"/>
                <w:szCs w:val="26"/>
              </w:rPr>
              <w:t>16</w:t>
            </w:r>
          </w:p>
        </w:tc>
        <w:tc>
          <w:tcPr>
            <w:tcW w:w="1140" w:type="pct"/>
            <w:tcBorders>
              <w:top w:val="single" w:sz="4" w:space="0" w:color="auto"/>
              <w:left w:val="single" w:sz="4" w:space="0" w:color="auto"/>
              <w:bottom w:val="single" w:sz="4" w:space="0" w:color="auto"/>
              <w:right w:val="single" w:sz="4" w:space="0" w:color="auto"/>
            </w:tcBorders>
            <w:vAlign w:val="center"/>
          </w:tcPr>
          <w:p w14:paraId="0B3905E6" w14:textId="77777777" w:rsidR="00AD5CB6" w:rsidRPr="009C45FD" w:rsidRDefault="00AD5CB6" w:rsidP="00F4451A">
            <w:pPr>
              <w:spacing w:before="60" w:after="0" w:line="312" w:lineRule="auto"/>
              <w:jc w:val="both"/>
              <w:rPr>
                <w:sz w:val="26"/>
                <w:szCs w:val="26"/>
              </w:rPr>
            </w:pPr>
            <w:r w:rsidRPr="009C45FD">
              <w:rPr>
                <w:sz w:val="26"/>
                <w:szCs w:val="26"/>
              </w:rPr>
              <w:t>Máy cắt uốn</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tcPr>
          <w:p w14:paraId="25A400AE" w14:textId="77777777" w:rsidR="00AD5CB6" w:rsidRPr="009C45FD" w:rsidRDefault="00AD5CB6" w:rsidP="00F4451A">
            <w:pPr>
              <w:spacing w:before="60" w:after="0" w:line="312" w:lineRule="auto"/>
              <w:jc w:val="both"/>
              <w:rPr>
                <w:sz w:val="26"/>
                <w:szCs w:val="26"/>
              </w:rPr>
            </w:pPr>
            <w:r w:rsidRPr="009C45FD">
              <w:rPr>
                <w:sz w:val="26"/>
                <w:szCs w:val="26"/>
              </w:rPr>
              <w:t>78-86</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1FBAC890" w14:textId="77777777" w:rsidR="00AD5CB6" w:rsidRPr="009C45FD" w:rsidRDefault="00AD5CB6" w:rsidP="00F4451A">
            <w:pPr>
              <w:spacing w:before="60" w:after="0" w:line="312" w:lineRule="auto"/>
              <w:jc w:val="both"/>
              <w:rPr>
                <w:sz w:val="26"/>
                <w:szCs w:val="26"/>
              </w:rPr>
            </w:pPr>
            <w:r w:rsidRPr="009C45FD">
              <w:rPr>
                <w:sz w:val="26"/>
                <w:szCs w:val="26"/>
              </w:rPr>
              <w:t>82</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5BACFC60" w14:textId="77777777" w:rsidR="00AD5CB6" w:rsidRPr="009C45FD" w:rsidRDefault="00AD5CB6" w:rsidP="00F4451A">
            <w:pPr>
              <w:spacing w:before="60" w:after="0" w:line="312" w:lineRule="auto"/>
              <w:jc w:val="both"/>
              <w:rPr>
                <w:sz w:val="26"/>
                <w:szCs w:val="26"/>
              </w:rPr>
            </w:pPr>
            <w:r w:rsidRPr="009C45FD">
              <w:rPr>
                <w:sz w:val="26"/>
                <w:szCs w:val="26"/>
              </w:rPr>
              <w:t>78,0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165AD455" w14:textId="77777777" w:rsidR="00AD5CB6" w:rsidRPr="009C45FD" w:rsidRDefault="00AD5CB6" w:rsidP="00F4451A">
            <w:pPr>
              <w:spacing w:before="60" w:after="0" w:line="312" w:lineRule="auto"/>
              <w:jc w:val="both"/>
              <w:rPr>
                <w:sz w:val="26"/>
                <w:szCs w:val="26"/>
              </w:rPr>
            </w:pPr>
            <w:r w:rsidRPr="009C45FD">
              <w:rPr>
                <w:sz w:val="26"/>
                <w:szCs w:val="26"/>
              </w:rPr>
              <w:t>68,0</w:t>
            </w:r>
          </w:p>
        </w:tc>
        <w:tc>
          <w:tcPr>
            <w:tcW w:w="466" w:type="pct"/>
            <w:tcBorders>
              <w:top w:val="single" w:sz="4" w:space="0" w:color="auto"/>
              <w:left w:val="single" w:sz="4" w:space="0" w:color="auto"/>
              <w:bottom w:val="single" w:sz="4" w:space="0" w:color="auto"/>
              <w:right w:val="single" w:sz="4" w:space="0" w:color="auto"/>
            </w:tcBorders>
            <w:vAlign w:val="center"/>
          </w:tcPr>
          <w:p w14:paraId="3590721C" w14:textId="77777777" w:rsidR="00AD5CB6" w:rsidRPr="009C45FD" w:rsidRDefault="00AD5CB6" w:rsidP="00F4451A">
            <w:pPr>
              <w:spacing w:before="60" w:after="0" w:line="312" w:lineRule="auto"/>
              <w:jc w:val="both"/>
              <w:rPr>
                <w:sz w:val="26"/>
                <w:szCs w:val="26"/>
              </w:rPr>
            </w:pPr>
            <w:r w:rsidRPr="009C45FD">
              <w:rPr>
                <w:sz w:val="26"/>
                <w:szCs w:val="26"/>
              </w:rPr>
              <w:t>65,0</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01765C9D" w14:textId="77777777" w:rsidR="00AD5CB6" w:rsidRPr="009C45FD" w:rsidRDefault="00AD5CB6" w:rsidP="00F4451A">
            <w:pPr>
              <w:spacing w:before="60" w:after="0" w:line="312" w:lineRule="auto"/>
              <w:jc w:val="both"/>
              <w:rPr>
                <w:sz w:val="26"/>
                <w:szCs w:val="26"/>
              </w:rPr>
            </w:pPr>
            <w:r w:rsidRPr="009C45FD">
              <w:rPr>
                <w:sz w:val="26"/>
                <w:szCs w:val="26"/>
              </w:rPr>
              <w:t>62,0</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34CBAE9B" w14:textId="77777777" w:rsidR="00AD5CB6" w:rsidRPr="009C45FD" w:rsidRDefault="00AD5CB6" w:rsidP="00F4451A">
            <w:pPr>
              <w:spacing w:before="60" w:after="0" w:line="312" w:lineRule="auto"/>
              <w:jc w:val="both"/>
              <w:rPr>
                <w:sz w:val="26"/>
                <w:szCs w:val="26"/>
              </w:rPr>
            </w:pPr>
            <w:r w:rsidRPr="009C45FD">
              <w:rPr>
                <w:sz w:val="26"/>
                <w:szCs w:val="26"/>
              </w:rPr>
              <w:t>58,0</w:t>
            </w:r>
          </w:p>
        </w:tc>
      </w:tr>
      <w:tr w:rsidR="00AD5CB6" w:rsidRPr="009C45FD" w14:paraId="48DB9C02" w14:textId="77777777" w:rsidTr="00F4451A">
        <w:trPr>
          <w:trHeight w:val="20"/>
          <w:jc w:val="center"/>
        </w:trPr>
        <w:tc>
          <w:tcPr>
            <w:tcW w:w="351" w:type="pct"/>
            <w:tcBorders>
              <w:top w:val="single" w:sz="4" w:space="0" w:color="auto"/>
              <w:left w:val="single" w:sz="4" w:space="0" w:color="auto"/>
              <w:bottom w:val="single" w:sz="4" w:space="0" w:color="auto"/>
              <w:right w:val="single" w:sz="4" w:space="0" w:color="auto"/>
            </w:tcBorders>
            <w:vAlign w:val="center"/>
          </w:tcPr>
          <w:p w14:paraId="741AB86B" w14:textId="77777777" w:rsidR="00AD5CB6" w:rsidRPr="009C45FD" w:rsidRDefault="00AD5CB6" w:rsidP="00F4451A">
            <w:pPr>
              <w:spacing w:before="60" w:after="0" w:line="312" w:lineRule="auto"/>
              <w:jc w:val="both"/>
              <w:rPr>
                <w:sz w:val="26"/>
                <w:szCs w:val="26"/>
              </w:rPr>
            </w:pPr>
            <w:r w:rsidRPr="009C45FD">
              <w:rPr>
                <w:sz w:val="26"/>
                <w:szCs w:val="26"/>
              </w:rPr>
              <w:t>17</w:t>
            </w:r>
          </w:p>
        </w:tc>
        <w:tc>
          <w:tcPr>
            <w:tcW w:w="1140" w:type="pct"/>
            <w:tcBorders>
              <w:top w:val="single" w:sz="4" w:space="0" w:color="auto"/>
              <w:left w:val="single" w:sz="4" w:space="0" w:color="auto"/>
              <w:bottom w:val="single" w:sz="4" w:space="0" w:color="auto"/>
              <w:right w:val="single" w:sz="4" w:space="0" w:color="auto"/>
            </w:tcBorders>
            <w:vAlign w:val="center"/>
          </w:tcPr>
          <w:p w14:paraId="4021E635" w14:textId="77777777" w:rsidR="00AD5CB6" w:rsidRPr="009C45FD" w:rsidRDefault="00AD5CB6" w:rsidP="00F4451A">
            <w:pPr>
              <w:spacing w:before="60" w:after="0" w:line="312" w:lineRule="auto"/>
              <w:jc w:val="both"/>
              <w:rPr>
                <w:sz w:val="26"/>
                <w:szCs w:val="26"/>
              </w:rPr>
            </w:pPr>
            <w:r w:rsidRPr="009C45FD">
              <w:rPr>
                <w:sz w:val="26"/>
                <w:szCs w:val="26"/>
              </w:rPr>
              <w:t>Máy đầm đất cầm tay</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tcPr>
          <w:p w14:paraId="6F894EC0" w14:textId="77777777" w:rsidR="00AD5CB6" w:rsidRPr="009C45FD" w:rsidRDefault="00AD5CB6" w:rsidP="00F4451A">
            <w:pPr>
              <w:spacing w:before="60" w:after="0" w:line="312" w:lineRule="auto"/>
              <w:jc w:val="both"/>
              <w:rPr>
                <w:sz w:val="26"/>
                <w:szCs w:val="26"/>
              </w:rPr>
            </w:pPr>
            <w:r w:rsidRPr="009C45FD">
              <w:rPr>
                <w:sz w:val="26"/>
                <w:szCs w:val="26"/>
              </w:rPr>
              <w:t>71-82</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019F113E" w14:textId="77777777" w:rsidR="00AD5CB6" w:rsidRPr="009C45FD" w:rsidRDefault="00AD5CB6" w:rsidP="00F4451A">
            <w:pPr>
              <w:spacing w:before="60" w:after="0" w:line="312" w:lineRule="auto"/>
              <w:jc w:val="both"/>
              <w:rPr>
                <w:sz w:val="26"/>
                <w:szCs w:val="26"/>
              </w:rPr>
            </w:pPr>
            <w:r w:rsidRPr="009C45FD">
              <w:rPr>
                <w:sz w:val="26"/>
                <w:szCs w:val="26"/>
              </w:rPr>
              <w:t>71-82</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4E6523CE" w14:textId="77777777" w:rsidR="00AD5CB6" w:rsidRPr="009C45FD" w:rsidRDefault="00AD5CB6" w:rsidP="00F4451A">
            <w:pPr>
              <w:spacing w:before="60" w:after="0" w:line="312" w:lineRule="auto"/>
              <w:jc w:val="both"/>
              <w:rPr>
                <w:sz w:val="26"/>
                <w:szCs w:val="26"/>
              </w:rPr>
            </w:pPr>
            <w:r w:rsidRPr="009C45FD">
              <w:rPr>
                <w:sz w:val="26"/>
                <w:szCs w:val="26"/>
              </w:rPr>
              <w:t>76,5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191B7D17" w14:textId="77777777" w:rsidR="00AD5CB6" w:rsidRPr="009C45FD" w:rsidRDefault="00AD5CB6" w:rsidP="00F4451A">
            <w:pPr>
              <w:spacing w:before="60" w:after="0" w:line="312" w:lineRule="auto"/>
              <w:jc w:val="both"/>
              <w:rPr>
                <w:sz w:val="26"/>
                <w:szCs w:val="26"/>
              </w:rPr>
            </w:pPr>
            <w:r w:rsidRPr="009C45FD">
              <w:rPr>
                <w:sz w:val="26"/>
                <w:szCs w:val="26"/>
              </w:rPr>
              <w:t>72,5</w:t>
            </w:r>
          </w:p>
        </w:tc>
        <w:tc>
          <w:tcPr>
            <w:tcW w:w="466" w:type="pct"/>
            <w:tcBorders>
              <w:top w:val="single" w:sz="4" w:space="0" w:color="auto"/>
              <w:left w:val="single" w:sz="4" w:space="0" w:color="auto"/>
              <w:bottom w:val="single" w:sz="4" w:space="0" w:color="auto"/>
              <w:right w:val="single" w:sz="4" w:space="0" w:color="auto"/>
            </w:tcBorders>
            <w:vAlign w:val="center"/>
          </w:tcPr>
          <w:p w14:paraId="4E9AA5D5" w14:textId="77777777" w:rsidR="00AD5CB6" w:rsidRPr="009C45FD" w:rsidRDefault="00AD5CB6" w:rsidP="00F4451A">
            <w:pPr>
              <w:spacing w:before="60" w:after="0" w:line="312" w:lineRule="auto"/>
              <w:jc w:val="both"/>
              <w:rPr>
                <w:sz w:val="26"/>
                <w:szCs w:val="26"/>
              </w:rPr>
            </w:pPr>
            <w:r w:rsidRPr="009C45FD">
              <w:rPr>
                <w:sz w:val="26"/>
                <w:szCs w:val="26"/>
              </w:rPr>
              <w:t>62,5</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1DD8CB5A" w14:textId="77777777" w:rsidR="00AD5CB6" w:rsidRPr="009C45FD" w:rsidRDefault="00AD5CB6" w:rsidP="00F4451A">
            <w:pPr>
              <w:spacing w:before="60" w:after="0" w:line="312" w:lineRule="auto"/>
              <w:jc w:val="both"/>
              <w:rPr>
                <w:sz w:val="26"/>
                <w:szCs w:val="26"/>
              </w:rPr>
            </w:pPr>
            <w:r w:rsidRPr="009C45FD">
              <w:rPr>
                <w:sz w:val="26"/>
                <w:szCs w:val="26"/>
              </w:rPr>
              <w:t>59,5</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20FDEF8C" w14:textId="77777777" w:rsidR="00AD5CB6" w:rsidRPr="009C45FD" w:rsidRDefault="00AD5CB6" w:rsidP="00F4451A">
            <w:pPr>
              <w:spacing w:before="60" w:after="0" w:line="312" w:lineRule="auto"/>
              <w:jc w:val="both"/>
              <w:rPr>
                <w:sz w:val="26"/>
                <w:szCs w:val="26"/>
              </w:rPr>
            </w:pPr>
            <w:r w:rsidRPr="009C45FD">
              <w:rPr>
                <w:sz w:val="26"/>
                <w:szCs w:val="26"/>
              </w:rPr>
              <w:t>56,5</w:t>
            </w:r>
          </w:p>
        </w:tc>
      </w:tr>
      <w:tr w:rsidR="00AD5CB6" w:rsidRPr="009C45FD" w14:paraId="2B4E0234" w14:textId="77777777" w:rsidTr="00F4451A">
        <w:trPr>
          <w:trHeight w:val="20"/>
          <w:jc w:val="center"/>
        </w:trPr>
        <w:tc>
          <w:tcPr>
            <w:tcW w:w="351" w:type="pct"/>
            <w:tcBorders>
              <w:top w:val="single" w:sz="4" w:space="0" w:color="auto"/>
              <w:left w:val="single" w:sz="4" w:space="0" w:color="auto"/>
              <w:bottom w:val="single" w:sz="4" w:space="0" w:color="auto"/>
              <w:right w:val="single" w:sz="4" w:space="0" w:color="auto"/>
            </w:tcBorders>
            <w:vAlign w:val="center"/>
          </w:tcPr>
          <w:p w14:paraId="2BFCE3E0" w14:textId="77777777" w:rsidR="00AD5CB6" w:rsidRPr="009C45FD" w:rsidRDefault="00AD5CB6" w:rsidP="00F4451A">
            <w:pPr>
              <w:spacing w:before="60" w:after="0" w:line="312" w:lineRule="auto"/>
              <w:jc w:val="both"/>
              <w:rPr>
                <w:sz w:val="26"/>
                <w:szCs w:val="26"/>
              </w:rPr>
            </w:pPr>
            <w:r w:rsidRPr="009C45FD">
              <w:rPr>
                <w:sz w:val="26"/>
                <w:szCs w:val="26"/>
              </w:rPr>
              <w:t>18</w:t>
            </w:r>
          </w:p>
        </w:tc>
        <w:tc>
          <w:tcPr>
            <w:tcW w:w="1140" w:type="pct"/>
            <w:tcBorders>
              <w:top w:val="single" w:sz="4" w:space="0" w:color="auto"/>
              <w:left w:val="single" w:sz="4" w:space="0" w:color="auto"/>
              <w:bottom w:val="single" w:sz="4" w:space="0" w:color="auto"/>
              <w:right w:val="single" w:sz="4" w:space="0" w:color="auto"/>
            </w:tcBorders>
            <w:vAlign w:val="center"/>
          </w:tcPr>
          <w:p w14:paraId="1FBED87A" w14:textId="77777777" w:rsidR="00AD5CB6" w:rsidRPr="009C45FD" w:rsidRDefault="00AD5CB6" w:rsidP="00F4451A">
            <w:pPr>
              <w:spacing w:before="60" w:after="0" w:line="312" w:lineRule="auto"/>
              <w:jc w:val="both"/>
              <w:rPr>
                <w:sz w:val="26"/>
                <w:szCs w:val="26"/>
              </w:rPr>
            </w:pPr>
            <w:r w:rsidRPr="009C45FD">
              <w:rPr>
                <w:sz w:val="26"/>
                <w:szCs w:val="26"/>
              </w:rPr>
              <w:t>Máy hàn</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tcPr>
          <w:p w14:paraId="77837A76" w14:textId="77777777" w:rsidR="00AD5CB6" w:rsidRPr="009C45FD" w:rsidRDefault="00AD5CB6" w:rsidP="00F4451A">
            <w:pPr>
              <w:spacing w:before="60" w:after="0" w:line="312" w:lineRule="auto"/>
              <w:jc w:val="both"/>
              <w:rPr>
                <w:sz w:val="26"/>
                <w:szCs w:val="26"/>
              </w:rPr>
            </w:pPr>
            <w:r w:rsidRPr="009C45FD">
              <w:rPr>
                <w:sz w:val="26"/>
                <w:szCs w:val="26"/>
              </w:rPr>
              <w:t>71-82</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09FDFF46" w14:textId="77777777" w:rsidR="00AD5CB6" w:rsidRPr="009C45FD" w:rsidRDefault="00AD5CB6" w:rsidP="00F4451A">
            <w:pPr>
              <w:spacing w:before="60" w:after="0" w:line="312" w:lineRule="auto"/>
              <w:jc w:val="both"/>
              <w:rPr>
                <w:sz w:val="26"/>
                <w:szCs w:val="26"/>
              </w:rPr>
            </w:pPr>
            <w:r w:rsidRPr="009C45FD">
              <w:rPr>
                <w:sz w:val="26"/>
                <w:szCs w:val="26"/>
              </w:rPr>
              <w:t>71-82</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7036E463" w14:textId="77777777" w:rsidR="00AD5CB6" w:rsidRPr="009C45FD" w:rsidRDefault="00AD5CB6" w:rsidP="00F4451A">
            <w:pPr>
              <w:spacing w:before="60" w:after="0" w:line="312" w:lineRule="auto"/>
              <w:jc w:val="both"/>
              <w:rPr>
                <w:sz w:val="26"/>
                <w:szCs w:val="26"/>
              </w:rPr>
            </w:pPr>
            <w:r w:rsidRPr="009C45FD">
              <w:rPr>
                <w:sz w:val="26"/>
                <w:szCs w:val="26"/>
              </w:rPr>
              <w:t>76,5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4E4A081" w14:textId="77777777" w:rsidR="00AD5CB6" w:rsidRPr="009C45FD" w:rsidRDefault="00AD5CB6" w:rsidP="00F4451A">
            <w:pPr>
              <w:spacing w:before="60" w:after="0" w:line="312" w:lineRule="auto"/>
              <w:jc w:val="both"/>
              <w:rPr>
                <w:sz w:val="26"/>
                <w:szCs w:val="26"/>
              </w:rPr>
            </w:pPr>
            <w:r w:rsidRPr="009C45FD">
              <w:rPr>
                <w:sz w:val="26"/>
                <w:szCs w:val="26"/>
              </w:rPr>
              <w:t>72,5</w:t>
            </w:r>
          </w:p>
        </w:tc>
        <w:tc>
          <w:tcPr>
            <w:tcW w:w="466" w:type="pct"/>
            <w:tcBorders>
              <w:top w:val="single" w:sz="4" w:space="0" w:color="auto"/>
              <w:left w:val="single" w:sz="4" w:space="0" w:color="auto"/>
              <w:bottom w:val="single" w:sz="4" w:space="0" w:color="auto"/>
              <w:right w:val="single" w:sz="4" w:space="0" w:color="auto"/>
            </w:tcBorders>
            <w:vAlign w:val="center"/>
          </w:tcPr>
          <w:p w14:paraId="51EE35FA" w14:textId="77777777" w:rsidR="00AD5CB6" w:rsidRPr="009C45FD" w:rsidRDefault="00AD5CB6" w:rsidP="00F4451A">
            <w:pPr>
              <w:spacing w:before="60" w:after="0" w:line="312" w:lineRule="auto"/>
              <w:jc w:val="both"/>
              <w:rPr>
                <w:sz w:val="26"/>
                <w:szCs w:val="26"/>
              </w:rPr>
            </w:pPr>
            <w:r w:rsidRPr="009C45FD">
              <w:rPr>
                <w:sz w:val="26"/>
                <w:szCs w:val="26"/>
              </w:rPr>
              <w:t>62,5</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3A998BBE" w14:textId="77777777" w:rsidR="00AD5CB6" w:rsidRPr="009C45FD" w:rsidRDefault="00AD5CB6" w:rsidP="00F4451A">
            <w:pPr>
              <w:spacing w:before="60" w:after="0" w:line="312" w:lineRule="auto"/>
              <w:jc w:val="both"/>
              <w:rPr>
                <w:sz w:val="26"/>
                <w:szCs w:val="26"/>
              </w:rPr>
            </w:pPr>
            <w:r w:rsidRPr="009C45FD">
              <w:rPr>
                <w:sz w:val="26"/>
                <w:szCs w:val="26"/>
              </w:rPr>
              <w:t>59,5</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2F92BC49" w14:textId="77777777" w:rsidR="00AD5CB6" w:rsidRPr="009C45FD" w:rsidRDefault="00AD5CB6" w:rsidP="00F4451A">
            <w:pPr>
              <w:spacing w:before="60" w:after="0" w:line="312" w:lineRule="auto"/>
              <w:jc w:val="both"/>
              <w:rPr>
                <w:sz w:val="26"/>
                <w:szCs w:val="26"/>
              </w:rPr>
            </w:pPr>
            <w:r w:rsidRPr="009C45FD">
              <w:rPr>
                <w:sz w:val="26"/>
                <w:szCs w:val="26"/>
              </w:rPr>
              <w:t>56,5</w:t>
            </w:r>
          </w:p>
        </w:tc>
      </w:tr>
      <w:tr w:rsidR="00AD5CB6" w:rsidRPr="009C45FD" w14:paraId="0AC5B2A4" w14:textId="77777777" w:rsidTr="00F4451A">
        <w:trPr>
          <w:trHeight w:val="20"/>
          <w:jc w:val="center"/>
        </w:trPr>
        <w:tc>
          <w:tcPr>
            <w:tcW w:w="267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B75BE1" w14:textId="77777777" w:rsidR="00AD5CB6" w:rsidRPr="009C45FD" w:rsidRDefault="00AD5CB6" w:rsidP="00F4451A">
            <w:pPr>
              <w:spacing w:before="60" w:after="0" w:line="312" w:lineRule="auto"/>
              <w:jc w:val="both"/>
              <w:rPr>
                <w:b/>
                <w:sz w:val="26"/>
                <w:szCs w:val="26"/>
                <w:lang w:eastAsia="zh-CN"/>
              </w:rPr>
            </w:pPr>
            <w:r w:rsidRPr="009C45FD">
              <w:rPr>
                <w:b/>
                <w:sz w:val="26"/>
                <w:szCs w:val="26"/>
                <w:lang w:eastAsia="zh-CN"/>
              </w:rPr>
              <w:t>Mức ồn trung bình</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174CC286" w14:textId="77777777" w:rsidR="00AD5CB6" w:rsidRPr="009C45FD" w:rsidRDefault="00AD5CB6" w:rsidP="00F4451A">
            <w:pPr>
              <w:spacing w:before="60" w:after="0" w:line="312" w:lineRule="auto"/>
              <w:jc w:val="both"/>
              <w:rPr>
                <w:b/>
                <w:sz w:val="26"/>
                <w:szCs w:val="26"/>
              </w:rPr>
            </w:pPr>
            <w:r w:rsidRPr="009C45FD">
              <w:rPr>
                <w:b/>
                <w:sz w:val="26"/>
                <w:szCs w:val="26"/>
              </w:rPr>
              <w:t>78,8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bottom"/>
          </w:tcPr>
          <w:p w14:paraId="76CF44DA" w14:textId="77777777" w:rsidR="00AD5CB6" w:rsidRPr="009C45FD" w:rsidRDefault="00AD5CB6" w:rsidP="00F4451A">
            <w:pPr>
              <w:spacing w:before="60" w:after="0" w:line="312" w:lineRule="auto"/>
              <w:jc w:val="both"/>
              <w:rPr>
                <w:b/>
                <w:sz w:val="26"/>
                <w:szCs w:val="26"/>
              </w:rPr>
            </w:pPr>
            <w:r w:rsidRPr="009C45FD">
              <w:rPr>
                <w:b/>
                <w:sz w:val="26"/>
                <w:szCs w:val="26"/>
              </w:rPr>
              <w:t>68,8</w:t>
            </w:r>
          </w:p>
        </w:tc>
        <w:tc>
          <w:tcPr>
            <w:tcW w:w="466" w:type="pct"/>
            <w:tcBorders>
              <w:top w:val="single" w:sz="4" w:space="0" w:color="auto"/>
              <w:left w:val="single" w:sz="4" w:space="0" w:color="auto"/>
              <w:bottom w:val="single" w:sz="4" w:space="0" w:color="auto"/>
              <w:right w:val="single" w:sz="4" w:space="0" w:color="auto"/>
            </w:tcBorders>
            <w:vAlign w:val="bottom"/>
          </w:tcPr>
          <w:p w14:paraId="0891458D" w14:textId="77777777" w:rsidR="00AD5CB6" w:rsidRPr="009C45FD" w:rsidRDefault="00AD5CB6" w:rsidP="00F4451A">
            <w:pPr>
              <w:spacing w:before="60" w:after="0" w:line="312" w:lineRule="auto"/>
              <w:jc w:val="both"/>
              <w:rPr>
                <w:b/>
                <w:sz w:val="26"/>
                <w:szCs w:val="26"/>
              </w:rPr>
            </w:pPr>
            <w:r w:rsidRPr="009C45FD">
              <w:rPr>
                <w:b/>
                <w:sz w:val="26"/>
                <w:szCs w:val="26"/>
              </w:rPr>
              <w:t>65,8</w:t>
            </w:r>
          </w:p>
        </w:tc>
        <w:tc>
          <w:tcPr>
            <w:tcW w:w="495" w:type="pct"/>
            <w:tcBorders>
              <w:top w:val="single" w:sz="4" w:space="0" w:color="auto"/>
              <w:left w:val="single" w:sz="4" w:space="0" w:color="auto"/>
              <w:bottom w:val="single" w:sz="4" w:space="0" w:color="auto"/>
              <w:right w:val="single" w:sz="4" w:space="0" w:color="auto"/>
            </w:tcBorders>
            <w:shd w:val="clear" w:color="auto" w:fill="auto"/>
            <w:vAlign w:val="bottom"/>
          </w:tcPr>
          <w:p w14:paraId="4825EA58" w14:textId="77777777" w:rsidR="00AD5CB6" w:rsidRPr="009C45FD" w:rsidRDefault="00AD5CB6" w:rsidP="00F4451A">
            <w:pPr>
              <w:spacing w:before="60" w:after="0" w:line="312" w:lineRule="auto"/>
              <w:jc w:val="both"/>
              <w:rPr>
                <w:b/>
                <w:sz w:val="26"/>
                <w:szCs w:val="26"/>
              </w:rPr>
            </w:pPr>
            <w:r w:rsidRPr="009C45FD">
              <w:rPr>
                <w:b/>
                <w:sz w:val="26"/>
                <w:szCs w:val="26"/>
              </w:rPr>
              <w:t>62,8</w:t>
            </w:r>
          </w:p>
        </w:tc>
        <w:tc>
          <w:tcPr>
            <w:tcW w:w="490" w:type="pct"/>
            <w:tcBorders>
              <w:top w:val="single" w:sz="4" w:space="0" w:color="auto"/>
              <w:left w:val="single" w:sz="4" w:space="0" w:color="auto"/>
              <w:bottom w:val="single" w:sz="4" w:space="0" w:color="auto"/>
              <w:right w:val="single" w:sz="4" w:space="0" w:color="auto"/>
            </w:tcBorders>
            <w:shd w:val="clear" w:color="auto" w:fill="auto"/>
            <w:vAlign w:val="bottom"/>
          </w:tcPr>
          <w:p w14:paraId="719C0DAE" w14:textId="77777777" w:rsidR="00AD5CB6" w:rsidRPr="009C45FD" w:rsidRDefault="00AD5CB6" w:rsidP="00F4451A">
            <w:pPr>
              <w:spacing w:before="60" w:after="0" w:line="312" w:lineRule="auto"/>
              <w:jc w:val="both"/>
              <w:rPr>
                <w:b/>
                <w:sz w:val="26"/>
                <w:szCs w:val="26"/>
              </w:rPr>
            </w:pPr>
            <w:r w:rsidRPr="009C45FD">
              <w:rPr>
                <w:b/>
                <w:sz w:val="26"/>
                <w:szCs w:val="26"/>
              </w:rPr>
              <w:t>58,8</w:t>
            </w:r>
          </w:p>
        </w:tc>
      </w:tr>
      <w:tr w:rsidR="00AD5CB6" w:rsidRPr="009C45FD" w14:paraId="13430AB6" w14:textId="77777777" w:rsidTr="00F4451A">
        <w:trPr>
          <w:trHeight w:val="20"/>
          <w:jc w:val="center"/>
        </w:trPr>
        <w:tc>
          <w:tcPr>
            <w:tcW w:w="267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62FCBE" w14:textId="77777777" w:rsidR="00AD5CB6" w:rsidRPr="009C45FD" w:rsidRDefault="00AD5CB6" w:rsidP="00F4451A">
            <w:pPr>
              <w:spacing w:before="60" w:after="0" w:line="312" w:lineRule="auto"/>
              <w:jc w:val="both"/>
              <w:rPr>
                <w:b/>
                <w:sz w:val="26"/>
                <w:szCs w:val="26"/>
                <w:lang w:eastAsia="zh-CN"/>
              </w:rPr>
            </w:pPr>
            <w:r w:rsidRPr="009C45FD">
              <w:rPr>
                <w:b/>
                <w:sz w:val="26"/>
                <w:szCs w:val="26"/>
                <w:lang w:eastAsia="zh-CN"/>
              </w:rPr>
              <w:t>Mức ồn tổng cộng</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3986E395" w14:textId="77777777" w:rsidR="00AD5CB6" w:rsidRPr="009C45FD" w:rsidRDefault="00AD5CB6" w:rsidP="00F4451A">
            <w:pPr>
              <w:spacing w:before="60" w:after="0" w:line="312" w:lineRule="auto"/>
              <w:jc w:val="both"/>
              <w:rPr>
                <w:b/>
                <w:sz w:val="26"/>
                <w:szCs w:val="26"/>
              </w:rPr>
            </w:pPr>
            <w:r w:rsidRPr="009C45FD">
              <w:rPr>
                <w:b/>
                <w:sz w:val="26"/>
                <w:szCs w:val="26"/>
              </w:rPr>
              <w:t>90,0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bottom"/>
          </w:tcPr>
          <w:p w14:paraId="06D5ADD0" w14:textId="77777777" w:rsidR="00AD5CB6" w:rsidRPr="009C45FD" w:rsidRDefault="00AD5CB6" w:rsidP="00F4451A">
            <w:pPr>
              <w:spacing w:before="60" w:after="0" w:line="312" w:lineRule="auto"/>
              <w:jc w:val="both"/>
              <w:rPr>
                <w:b/>
                <w:sz w:val="26"/>
                <w:szCs w:val="26"/>
              </w:rPr>
            </w:pPr>
            <w:r w:rsidRPr="009C45FD">
              <w:rPr>
                <w:b/>
                <w:sz w:val="26"/>
                <w:szCs w:val="26"/>
              </w:rPr>
              <w:t>80,0</w:t>
            </w:r>
          </w:p>
        </w:tc>
        <w:tc>
          <w:tcPr>
            <w:tcW w:w="466" w:type="pct"/>
            <w:tcBorders>
              <w:top w:val="single" w:sz="4" w:space="0" w:color="auto"/>
              <w:left w:val="single" w:sz="4" w:space="0" w:color="auto"/>
              <w:bottom w:val="single" w:sz="4" w:space="0" w:color="auto"/>
              <w:right w:val="single" w:sz="4" w:space="0" w:color="auto"/>
            </w:tcBorders>
            <w:vAlign w:val="bottom"/>
          </w:tcPr>
          <w:p w14:paraId="4E79C081" w14:textId="77777777" w:rsidR="00AD5CB6" w:rsidRPr="009C45FD" w:rsidRDefault="00AD5CB6" w:rsidP="00F4451A">
            <w:pPr>
              <w:spacing w:before="60" w:after="0" w:line="312" w:lineRule="auto"/>
              <w:jc w:val="both"/>
              <w:rPr>
                <w:b/>
                <w:sz w:val="26"/>
                <w:szCs w:val="26"/>
              </w:rPr>
            </w:pPr>
            <w:r w:rsidRPr="009C45FD">
              <w:rPr>
                <w:b/>
                <w:sz w:val="26"/>
                <w:szCs w:val="26"/>
              </w:rPr>
              <w:t>77,0</w:t>
            </w:r>
          </w:p>
        </w:tc>
        <w:tc>
          <w:tcPr>
            <w:tcW w:w="495" w:type="pct"/>
            <w:tcBorders>
              <w:top w:val="single" w:sz="4" w:space="0" w:color="auto"/>
              <w:left w:val="single" w:sz="4" w:space="0" w:color="auto"/>
              <w:bottom w:val="single" w:sz="4" w:space="0" w:color="auto"/>
              <w:right w:val="single" w:sz="4" w:space="0" w:color="auto"/>
            </w:tcBorders>
            <w:shd w:val="clear" w:color="auto" w:fill="auto"/>
            <w:vAlign w:val="bottom"/>
          </w:tcPr>
          <w:p w14:paraId="2FDAFAB1" w14:textId="77777777" w:rsidR="00AD5CB6" w:rsidRPr="009C45FD" w:rsidRDefault="00AD5CB6" w:rsidP="00F4451A">
            <w:pPr>
              <w:spacing w:before="60" w:after="0" w:line="312" w:lineRule="auto"/>
              <w:jc w:val="both"/>
              <w:rPr>
                <w:b/>
                <w:sz w:val="26"/>
                <w:szCs w:val="26"/>
              </w:rPr>
            </w:pPr>
            <w:r w:rsidRPr="009C45FD">
              <w:rPr>
                <w:b/>
                <w:sz w:val="26"/>
                <w:szCs w:val="26"/>
              </w:rPr>
              <w:t>74,0</w:t>
            </w:r>
          </w:p>
        </w:tc>
        <w:tc>
          <w:tcPr>
            <w:tcW w:w="490" w:type="pct"/>
            <w:tcBorders>
              <w:top w:val="single" w:sz="4" w:space="0" w:color="auto"/>
              <w:left w:val="single" w:sz="4" w:space="0" w:color="auto"/>
              <w:bottom w:val="single" w:sz="4" w:space="0" w:color="auto"/>
              <w:right w:val="single" w:sz="4" w:space="0" w:color="auto"/>
            </w:tcBorders>
            <w:shd w:val="clear" w:color="auto" w:fill="auto"/>
            <w:vAlign w:val="bottom"/>
          </w:tcPr>
          <w:p w14:paraId="7ED02C5E" w14:textId="77777777" w:rsidR="00AD5CB6" w:rsidRPr="009C45FD" w:rsidRDefault="00AD5CB6" w:rsidP="00F4451A">
            <w:pPr>
              <w:spacing w:before="60" w:after="0" w:line="312" w:lineRule="auto"/>
              <w:jc w:val="both"/>
              <w:rPr>
                <w:b/>
                <w:sz w:val="26"/>
                <w:szCs w:val="26"/>
              </w:rPr>
            </w:pPr>
            <w:r w:rsidRPr="009C45FD">
              <w:rPr>
                <w:b/>
                <w:sz w:val="26"/>
                <w:szCs w:val="26"/>
              </w:rPr>
              <w:t>70,0</w:t>
            </w:r>
          </w:p>
        </w:tc>
      </w:tr>
      <w:tr w:rsidR="00AD5CB6" w:rsidRPr="009C45FD" w14:paraId="7D25168F" w14:textId="77777777" w:rsidTr="00F4451A">
        <w:trPr>
          <w:trHeight w:val="2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DFEA5A3" w14:textId="77777777" w:rsidR="00AD5CB6" w:rsidRPr="009C45FD" w:rsidRDefault="00AD5CB6" w:rsidP="00F4451A">
            <w:pPr>
              <w:spacing w:before="60" w:after="0" w:line="312" w:lineRule="auto"/>
              <w:jc w:val="both"/>
              <w:rPr>
                <w:b/>
                <w:sz w:val="26"/>
                <w:szCs w:val="26"/>
                <w:lang w:eastAsia="zh-CN"/>
              </w:rPr>
            </w:pPr>
            <w:r w:rsidRPr="009C45FD">
              <w:rPr>
                <w:b/>
                <w:sz w:val="26"/>
                <w:szCs w:val="26"/>
                <w:lang w:eastAsia="zh-CN"/>
              </w:rPr>
              <w:t>QCVN 26:2010/BTNMT: Độ ồn khu vực thông thường 70dBA</w:t>
            </w:r>
          </w:p>
        </w:tc>
      </w:tr>
      <w:tr w:rsidR="00AD5CB6" w:rsidRPr="009C45FD" w14:paraId="1DEF00D1" w14:textId="77777777" w:rsidTr="00F4451A">
        <w:trPr>
          <w:trHeight w:val="2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2DF5C92" w14:textId="77777777" w:rsidR="00AD5CB6" w:rsidRPr="009C45FD" w:rsidRDefault="00AD5CB6" w:rsidP="00F4451A">
            <w:pPr>
              <w:spacing w:before="60" w:after="0" w:line="312" w:lineRule="auto"/>
              <w:jc w:val="both"/>
              <w:rPr>
                <w:b/>
                <w:sz w:val="26"/>
                <w:szCs w:val="26"/>
                <w:lang w:eastAsia="zh-CN"/>
              </w:rPr>
            </w:pPr>
            <w:r w:rsidRPr="009C45FD">
              <w:rPr>
                <w:b/>
                <w:sz w:val="26"/>
                <w:szCs w:val="26"/>
                <w:lang w:val="pt-BR" w:eastAsia="zh-CN"/>
              </w:rPr>
              <w:t>Thông tư số 24/2016/TT-BYT: Mức ồn tại nơi làm việc (8h): 85dBA</w:t>
            </w:r>
          </w:p>
        </w:tc>
      </w:tr>
    </w:tbl>
    <w:p w14:paraId="74FF191B" w14:textId="77777777" w:rsidR="00AD5CB6" w:rsidRPr="009C45FD" w:rsidRDefault="00AD5CB6" w:rsidP="00AD5CB6">
      <w:pPr>
        <w:spacing w:before="60" w:after="0" w:line="312" w:lineRule="auto"/>
        <w:jc w:val="both"/>
        <w:rPr>
          <w:i/>
          <w:sz w:val="26"/>
          <w:szCs w:val="26"/>
          <w:lang w:val="pl-PL"/>
        </w:rPr>
      </w:pPr>
      <w:r w:rsidRPr="009C45FD">
        <w:rPr>
          <w:i/>
          <w:sz w:val="26"/>
          <w:szCs w:val="26"/>
          <w:lang w:val="pl-PL"/>
        </w:rPr>
        <w:t>Ghi chú: QCVN 26:2010/BTNMT – Quy chuẩn kỹ thuật quốc gia về tiếng ồn.</w:t>
      </w:r>
    </w:p>
    <w:p w14:paraId="79731013" w14:textId="77777777" w:rsidR="00AD5CB6" w:rsidRPr="009C45FD" w:rsidRDefault="00AD5CB6" w:rsidP="00AD5CB6">
      <w:pPr>
        <w:spacing w:before="60" w:after="0" w:line="312" w:lineRule="auto"/>
        <w:jc w:val="both"/>
        <w:rPr>
          <w:i/>
          <w:sz w:val="26"/>
          <w:szCs w:val="26"/>
          <w:lang w:val="pl-PL"/>
        </w:rPr>
      </w:pPr>
      <w:r w:rsidRPr="009C45FD">
        <w:rPr>
          <w:i/>
          <w:sz w:val="26"/>
          <w:szCs w:val="26"/>
          <w:lang w:val="pl-PL"/>
        </w:rPr>
        <w:t>QCVN 24:2016/BYT – Quy chuẩn kỹ thuật quốc gia về tiếng ồn, mức tiếp xúc cho phép tiếng ồn tại nơi làm việc.</w:t>
      </w:r>
    </w:p>
    <w:p w14:paraId="4E3C9F10" w14:textId="77777777" w:rsidR="00AD5CB6" w:rsidRPr="009C45FD" w:rsidRDefault="00AD5CB6" w:rsidP="00AD5CB6">
      <w:pPr>
        <w:spacing w:before="60" w:after="0" w:line="312" w:lineRule="auto"/>
        <w:ind w:firstLine="567"/>
        <w:jc w:val="both"/>
        <w:rPr>
          <w:sz w:val="26"/>
          <w:szCs w:val="26"/>
          <w:lang w:val="pl-PL"/>
        </w:rPr>
      </w:pPr>
      <w:r w:rsidRPr="009C45FD">
        <w:rPr>
          <w:b/>
          <w:sz w:val="26"/>
          <w:szCs w:val="26"/>
          <w:u w:val="single"/>
          <w:lang w:val="pl-PL"/>
        </w:rPr>
        <w:t>Nhận xét</w:t>
      </w:r>
      <w:r w:rsidRPr="009C45FD">
        <w:rPr>
          <w:sz w:val="26"/>
          <w:szCs w:val="26"/>
          <w:lang w:val="pl-PL"/>
        </w:rPr>
        <w:t xml:space="preserve">: </w:t>
      </w:r>
    </w:p>
    <w:p w14:paraId="06AF13E4" w14:textId="77777777" w:rsidR="00AD5CB6" w:rsidRPr="009C45FD" w:rsidRDefault="00AD5CB6" w:rsidP="00AD5CB6">
      <w:pPr>
        <w:spacing w:before="60" w:after="0" w:line="312" w:lineRule="auto"/>
        <w:ind w:firstLine="567"/>
        <w:jc w:val="both"/>
        <w:rPr>
          <w:sz w:val="26"/>
          <w:szCs w:val="26"/>
          <w:lang w:val="pl-PL"/>
        </w:rPr>
      </w:pPr>
      <w:r w:rsidRPr="009C45FD">
        <w:rPr>
          <w:sz w:val="26"/>
          <w:szCs w:val="26"/>
          <w:lang w:val="pl-PL"/>
        </w:rPr>
        <w:lastRenderedPageBreak/>
        <w:t>- Theo QCVN 26:2010/BTNMT: mức ồn trung bình vượt quy chuẩn 8,8dBA ở khoảng cách 5m; mức ồn tổng cộng vượt từ 4 – 20dBA khoảng cách 5 – 200m.</w:t>
      </w:r>
    </w:p>
    <w:p w14:paraId="059AB499" w14:textId="77777777" w:rsidR="00AD5CB6" w:rsidRPr="009C45FD" w:rsidRDefault="00AD5CB6" w:rsidP="00AD5CB6">
      <w:pPr>
        <w:spacing w:before="60" w:after="0" w:line="312" w:lineRule="auto"/>
        <w:ind w:firstLine="567"/>
        <w:jc w:val="both"/>
        <w:rPr>
          <w:sz w:val="26"/>
          <w:szCs w:val="26"/>
          <w:lang w:val="pl-PL"/>
        </w:rPr>
      </w:pPr>
      <w:r w:rsidRPr="009C45FD">
        <w:rPr>
          <w:sz w:val="26"/>
          <w:szCs w:val="26"/>
          <w:lang w:val="pl-PL"/>
        </w:rPr>
        <w:t xml:space="preserve">- Theo QCVN 24:2016/BYT mức ồn trung bình tại mọi khoảng cách đều nằm trong giới hạn cho phép; mức ồn tổng cộng vượt quy chuẩn 5dBA tại khoảng cách nguồn 5m. </w:t>
      </w:r>
    </w:p>
    <w:p w14:paraId="1B0F0FDA" w14:textId="77777777" w:rsidR="00AD5CB6" w:rsidRPr="009C45FD" w:rsidRDefault="00AD5CB6" w:rsidP="00AD5CB6">
      <w:pPr>
        <w:spacing w:before="60" w:after="0" w:line="312" w:lineRule="auto"/>
        <w:ind w:firstLine="567"/>
        <w:jc w:val="both"/>
        <w:rPr>
          <w:sz w:val="26"/>
          <w:szCs w:val="26"/>
          <w:lang w:val="pl-PL"/>
        </w:rPr>
      </w:pPr>
      <w:r w:rsidRPr="009C45FD">
        <w:rPr>
          <w:sz w:val="26"/>
          <w:szCs w:val="26"/>
          <w:lang w:val="pl-PL" w:eastAsia="zh-CN"/>
        </w:rPr>
        <w:t>Tiếng ồn phát sinh chủ yếu tác động đến CBCNV làm việc tại khu vực thi công và ảnh hưởng đến đời sống sinh hoạt của dân cư xung quanh.</w:t>
      </w:r>
    </w:p>
    <w:p w14:paraId="2BDFCF80" w14:textId="77777777" w:rsidR="00AD5CB6" w:rsidRPr="009C45FD" w:rsidRDefault="00AD5CB6" w:rsidP="00AD5CB6">
      <w:pPr>
        <w:spacing w:before="60" w:after="0" w:line="312" w:lineRule="auto"/>
        <w:ind w:firstLine="567"/>
        <w:jc w:val="both"/>
        <w:rPr>
          <w:sz w:val="26"/>
          <w:szCs w:val="26"/>
          <w:lang w:val="pl-PL"/>
        </w:rPr>
      </w:pPr>
      <w:r w:rsidRPr="009C45FD">
        <w:rPr>
          <w:sz w:val="26"/>
          <w:szCs w:val="26"/>
          <w:lang w:val="pl-PL" w:eastAsia="zh-CN"/>
        </w:rPr>
        <w:t>Tiếng ồn ảnh hưởng đến sinh hoạt của con người dẫn đến các biểu hiện xấu về mặt tâm lý, sinh lý và thậm chí cả bệnh lý, là một trong các nguyên nhân gây ra căn bệnh thần kinh, đau đầu, tăng huyết áp, mất ngủ</w:t>
      </w:r>
      <w:r w:rsidRPr="009C45FD">
        <w:rPr>
          <w:sz w:val="26"/>
          <w:szCs w:val="26"/>
          <w:lang w:val="vi-VN" w:eastAsia="zh-CN"/>
        </w:rPr>
        <w:t xml:space="preserve">, </w:t>
      </w:r>
      <w:r w:rsidRPr="009C45FD">
        <w:rPr>
          <w:sz w:val="26"/>
          <w:szCs w:val="26"/>
          <w:lang w:val="pl-PL" w:eastAsia="zh-CN"/>
        </w:rPr>
        <w:t>giảm trí nhớ</w:t>
      </w:r>
      <w:r w:rsidRPr="009C45FD">
        <w:rPr>
          <w:sz w:val="26"/>
          <w:szCs w:val="26"/>
          <w:lang w:val="vi-VN" w:eastAsia="zh-CN"/>
        </w:rPr>
        <w:t xml:space="preserve">, </w:t>
      </w:r>
      <w:r w:rsidRPr="009C45FD">
        <w:rPr>
          <w:sz w:val="26"/>
          <w:szCs w:val="26"/>
          <w:lang w:val="pl-PL" w:eastAsia="zh-CN"/>
        </w:rPr>
        <w:t>tác động xấu đến thính giác, làm tổn thương chức năng thính. CBCNV làm việc trong thời gian dài chịu tác động bởi tiếng ồn là nguyên nhân dẫn đến mất tập trung dẫn đến tai nạn lao động.</w:t>
      </w:r>
    </w:p>
    <w:p w14:paraId="442828E8" w14:textId="77777777" w:rsidR="00AD5CB6" w:rsidRPr="009C45FD" w:rsidRDefault="00AD5CB6" w:rsidP="00AD5CB6">
      <w:pPr>
        <w:spacing w:before="60" w:after="0" w:line="312" w:lineRule="auto"/>
        <w:ind w:firstLine="567"/>
        <w:jc w:val="both"/>
        <w:rPr>
          <w:sz w:val="26"/>
          <w:szCs w:val="26"/>
          <w:lang w:val="pl-PL"/>
        </w:rPr>
      </w:pPr>
      <w:r w:rsidRPr="009C45FD">
        <w:rPr>
          <w:sz w:val="26"/>
          <w:szCs w:val="26"/>
        </w:rPr>
        <w:t>Phạm vi tác động: trong và xung quanh khu vực dự án bán kính 50-100m</w:t>
      </w:r>
    </w:p>
    <w:p w14:paraId="53B62A17" w14:textId="77777777" w:rsidR="00AD5CB6" w:rsidRPr="009C45FD" w:rsidRDefault="00AD5CB6" w:rsidP="00AD5CB6">
      <w:pPr>
        <w:spacing w:before="60" w:after="0" w:line="312" w:lineRule="auto"/>
        <w:ind w:firstLine="567"/>
        <w:jc w:val="both"/>
        <w:rPr>
          <w:sz w:val="26"/>
          <w:szCs w:val="26"/>
          <w:lang w:val="pl-PL"/>
        </w:rPr>
      </w:pPr>
      <w:r w:rsidRPr="009C45FD">
        <w:rPr>
          <w:sz w:val="26"/>
          <w:szCs w:val="26"/>
        </w:rPr>
        <w:t>Mức độ tác động: lớn</w:t>
      </w:r>
    </w:p>
    <w:p w14:paraId="0E799E15" w14:textId="77777777" w:rsidR="00AD5CB6" w:rsidRPr="009C45FD" w:rsidRDefault="00AD5CB6" w:rsidP="00AD5CB6">
      <w:pPr>
        <w:spacing w:before="60" w:after="0" w:line="312" w:lineRule="auto"/>
        <w:jc w:val="both"/>
        <w:rPr>
          <w:b/>
          <w:bCs/>
          <w:iCs/>
          <w:sz w:val="26"/>
          <w:szCs w:val="26"/>
          <w:lang w:val="pt-BR"/>
        </w:rPr>
      </w:pPr>
      <w:r w:rsidRPr="009C45FD">
        <w:rPr>
          <w:b/>
          <w:bCs/>
          <w:iCs/>
          <w:sz w:val="26"/>
          <w:szCs w:val="26"/>
          <w:lang w:val="pt-BR"/>
        </w:rPr>
        <w:t>b. Tác động do độ rung</w:t>
      </w:r>
    </w:p>
    <w:p w14:paraId="6AB24A6B" w14:textId="77777777" w:rsidR="00AD5CB6" w:rsidRPr="009C45FD" w:rsidRDefault="00AD5CB6" w:rsidP="00AD5CB6">
      <w:pPr>
        <w:spacing w:before="60" w:after="0" w:line="312" w:lineRule="auto"/>
        <w:ind w:firstLine="567"/>
        <w:jc w:val="both"/>
        <w:rPr>
          <w:sz w:val="26"/>
          <w:szCs w:val="26"/>
        </w:rPr>
      </w:pPr>
      <w:r w:rsidRPr="009C45FD">
        <w:rPr>
          <w:sz w:val="26"/>
          <w:szCs w:val="26"/>
          <w:lang w:val="vi-VN"/>
        </w:rPr>
        <w:t xml:space="preserve">Rung động trong quá trình thi công chủ yếu là </w:t>
      </w:r>
      <w:r w:rsidRPr="009C45FD">
        <w:rPr>
          <w:sz w:val="26"/>
          <w:szCs w:val="26"/>
        </w:rPr>
        <w:t>do</w:t>
      </w:r>
      <w:r w:rsidRPr="009C45FD">
        <w:rPr>
          <w:sz w:val="26"/>
          <w:szCs w:val="26"/>
          <w:lang w:val="vi-VN"/>
        </w:rPr>
        <w:t xml:space="preserve"> hoạt động của các loại </w:t>
      </w:r>
      <w:r w:rsidRPr="009C45FD">
        <w:rPr>
          <w:sz w:val="26"/>
          <w:szCs w:val="26"/>
          <w:lang w:val="pl-PL"/>
        </w:rPr>
        <w:t xml:space="preserve">phương tiện </w:t>
      </w:r>
      <w:r w:rsidRPr="009C45FD">
        <w:rPr>
          <w:sz w:val="26"/>
          <w:szCs w:val="26"/>
          <w:lang w:val="vi-VN"/>
        </w:rPr>
        <w:t xml:space="preserve">vận chuyển </w:t>
      </w:r>
      <w:r w:rsidRPr="009C45FD">
        <w:rPr>
          <w:sz w:val="26"/>
          <w:szCs w:val="26"/>
          <w:lang w:val="pl-PL"/>
        </w:rPr>
        <w:t>máy móc, thiết bị</w:t>
      </w:r>
      <w:r w:rsidRPr="009C45FD">
        <w:rPr>
          <w:sz w:val="26"/>
          <w:szCs w:val="26"/>
          <w:lang w:val="vi-VN"/>
        </w:rPr>
        <w:t xml:space="preserve">. </w:t>
      </w:r>
    </w:p>
    <w:p w14:paraId="54DDCCF4" w14:textId="77777777" w:rsidR="00AD5CB6" w:rsidRPr="009C45FD" w:rsidRDefault="00AD5CB6" w:rsidP="00AD5CB6">
      <w:pPr>
        <w:spacing w:before="60" w:after="0" w:line="312" w:lineRule="auto"/>
        <w:ind w:firstLine="567"/>
        <w:jc w:val="both"/>
        <w:rPr>
          <w:sz w:val="26"/>
          <w:szCs w:val="26"/>
        </w:rPr>
      </w:pPr>
      <w:r w:rsidRPr="009C45FD">
        <w:rPr>
          <w:sz w:val="26"/>
          <w:szCs w:val="26"/>
        </w:rPr>
        <w:t>Để đánh giá độ rung theo khoảng cách sử dụng công thức của Hiệp hội xây dựng cầu đường Thụy Sỹ như sau:</w:t>
      </w:r>
    </w:p>
    <w:p w14:paraId="5C0C7D90" w14:textId="77777777" w:rsidR="00AD5CB6" w:rsidRPr="009C45FD" w:rsidRDefault="00AD5CB6" w:rsidP="00AD5CB6">
      <w:pPr>
        <w:spacing w:before="60" w:after="0" w:line="312" w:lineRule="auto"/>
        <w:jc w:val="both"/>
        <w:rPr>
          <w:sz w:val="26"/>
          <w:szCs w:val="26"/>
        </w:rPr>
      </w:pPr>
      <w:r w:rsidRPr="009C45FD">
        <w:rPr>
          <w:sz w:val="26"/>
          <w:szCs w:val="26"/>
        </w:rPr>
        <w:t>Lv (D) = LV (1m) – 30*log(D)</w:t>
      </w:r>
    </w:p>
    <w:p w14:paraId="6639DDBE" w14:textId="77777777" w:rsidR="00AD5CB6" w:rsidRPr="009C45FD" w:rsidRDefault="00AD5CB6" w:rsidP="00AD5CB6">
      <w:pPr>
        <w:spacing w:before="60" w:after="0" w:line="312" w:lineRule="auto"/>
        <w:jc w:val="both"/>
        <w:rPr>
          <w:sz w:val="26"/>
          <w:szCs w:val="26"/>
        </w:rPr>
      </w:pPr>
      <w:r w:rsidRPr="009C45FD">
        <w:rPr>
          <w:sz w:val="26"/>
          <w:szCs w:val="26"/>
        </w:rPr>
        <w:t>Trong đó: Lv (D): Mức rung của thiết bị ở khoảng cách Dm</w:t>
      </w:r>
    </w:p>
    <w:p w14:paraId="54FCB975" w14:textId="77777777" w:rsidR="00AD5CB6" w:rsidRPr="009C45FD" w:rsidRDefault="00AD5CB6" w:rsidP="00AD5CB6">
      <w:pPr>
        <w:spacing w:before="60" w:after="0" w:line="312" w:lineRule="auto"/>
        <w:ind w:firstLine="567"/>
        <w:jc w:val="both"/>
        <w:rPr>
          <w:sz w:val="26"/>
          <w:szCs w:val="26"/>
        </w:rPr>
      </w:pPr>
      <w:r w:rsidRPr="009C45FD">
        <w:rPr>
          <w:sz w:val="26"/>
          <w:szCs w:val="26"/>
        </w:rPr>
        <w:t xml:space="preserve">        LV (1m): Mức rung của thiết bị ở khoảng cách 1m</w:t>
      </w:r>
    </w:p>
    <w:p w14:paraId="7E63ABDF" w14:textId="77777777" w:rsidR="00AD5CB6" w:rsidRPr="009C45FD" w:rsidRDefault="00AD5CB6" w:rsidP="00AD5CB6">
      <w:pPr>
        <w:spacing w:before="60" w:after="0" w:line="312" w:lineRule="auto"/>
        <w:ind w:firstLine="567"/>
        <w:jc w:val="both"/>
        <w:rPr>
          <w:sz w:val="26"/>
          <w:szCs w:val="26"/>
        </w:rPr>
      </w:pPr>
      <w:r w:rsidRPr="009C45FD">
        <w:rPr>
          <w:sz w:val="26"/>
          <w:szCs w:val="26"/>
        </w:rPr>
        <w:t xml:space="preserve">        D: Khoảng cách tính bằng m từ nguồn gây rung.</w:t>
      </w:r>
    </w:p>
    <w:p w14:paraId="50C57934" w14:textId="656F9A54" w:rsidR="00AD5CB6" w:rsidRPr="009C45FD" w:rsidRDefault="00AD5CB6" w:rsidP="00C062C1">
      <w:pPr>
        <w:pStyle w:val="Caption"/>
        <w:rPr>
          <w:i/>
        </w:rPr>
      </w:pPr>
      <w:bookmarkStart w:id="224" w:name="_Toc398715482"/>
      <w:bookmarkStart w:id="225" w:name="_Toc423078769"/>
      <w:bookmarkStart w:id="226" w:name="_Toc487454771"/>
      <w:bookmarkStart w:id="227" w:name="_Toc501375350"/>
      <w:bookmarkStart w:id="228" w:name="_Toc505932898"/>
      <w:bookmarkStart w:id="229" w:name="_Toc505933484"/>
      <w:bookmarkStart w:id="230" w:name="_Toc528854279"/>
      <w:bookmarkStart w:id="231" w:name="_Toc529242516"/>
      <w:bookmarkStart w:id="232" w:name="_Toc50292600"/>
      <w:bookmarkStart w:id="233" w:name="_Toc144020546"/>
      <w:r w:rsidRPr="009C45FD">
        <w:t xml:space="preserve">Bảng 3. </w:t>
      </w:r>
      <w:r w:rsidR="00C062C1">
        <w:t>14</w:t>
      </w:r>
      <w:r w:rsidR="00000000">
        <w:fldChar w:fldCharType="begin"/>
      </w:r>
      <w:r w:rsidR="00000000">
        <w:instrText xml:space="preserve"> SEQ Bảng_3. \* ARABIC </w:instrText>
      </w:r>
      <w:r w:rsidR="00000000">
        <w:fldChar w:fldCharType="separate"/>
      </w:r>
      <w:r w:rsidR="00000000">
        <w:fldChar w:fldCharType="end"/>
      </w:r>
      <w:r w:rsidRPr="009C45FD">
        <w:t>: Giới hạn rung của các thiết bị</w:t>
      </w:r>
      <w:bookmarkEnd w:id="224"/>
      <w:bookmarkEnd w:id="225"/>
      <w:bookmarkEnd w:id="226"/>
      <w:bookmarkEnd w:id="227"/>
      <w:bookmarkEnd w:id="228"/>
      <w:bookmarkEnd w:id="229"/>
      <w:bookmarkEnd w:id="230"/>
      <w:bookmarkEnd w:id="231"/>
      <w:bookmarkEnd w:id="232"/>
      <w:bookmarkEnd w:id="233"/>
    </w:p>
    <w:tbl>
      <w:tblPr>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2843"/>
        <w:gridCol w:w="2752"/>
        <w:gridCol w:w="2718"/>
      </w:tblGrid>
      <w:tr w:rsidR="00AD5CB6" w:rsidRPr="009C45FD" w14:paraId="35F74DD7" w14:textId="77777777" w:rsidTr="00F4451A">
        <w:trPr>
          <w:trHeight w:val="220"/>
        </w:trPr>
        <w:tc>
          <w:tcPr>
            <w:tcW w:w="817" w:type="dxa"/>
            <w:vMerge w:val="restart"/>
            <w:shd w:val="clear" w:color="auto" w:fill="auto"/>
          </w:tcPr>
          <w:p w14:paraId="42C7AF02" w14:textId="77777777" w:rsidR="00AD5CB6" w:rsidRPr="009C45FD" w:rsidRDefault="00AD5CB6" w:rsidP="00F4451A">
            <w:pPr>
              <w:spacing w:before="60" w:after="0" w:line="312" w:lineRule="auto"/>
              <w:jc w:val="both"/>
              <w:rPr>
                <w:b/>
                <w:sz w:val="26"/>
                <w:szCs w:val="26"/>
              </w:rPr>
            </w:pPr>
            <w:r w:rsidRPr="009C45FD">
              <w:rPr>
                <w:b/>
                <w:sz w:val="26"/>
                <w:szCs w:val="26"/>
              </w:rPr>
              <w:t>Stt</w:t>
            </w:r>
          </w:p>
        </w:tc>
        <w:tc>
          <w:tcPr>
            <w:tcW w:w="2843" w:type="dxa"/>
            <w:vMerge w:val="restart"/>
            <w:shd w:val="clear" w:color="auto" w:fill="auto"/>
          </w:tcPr>
          <w:p w14:paraId="0191C7E2" w14:textId="77777777" w:rsidR="00AD5CB6" w:rsidRPr="009C45FD" w:rsidRDefault="00AD5CB6" w:rsidP="00F4451A">
            <w:pPr>
              <w:spacing w:before="60" w:after="0" w:line="312" w:lineRule="auto"/>
              <w:jc w:val="both"/>
              <w:rPr>
                <w:b/>
                <w:sz w:val="26"/>
                <w:szCs w:val="26"/>
                <w:lang w:val="vi-VN"/>
              </w:rPr>
            </w:pPr>
            <w:r w:rsidRPr="009C45FD">
              <w:rPr>
                <w:b/>
                <w:sz w:val="26"/>
                <w:szCs w:val="26"/>
                <w:lang w:val="vi-VN"/>
              </w:rPr>
              <w:t>Thiết bị thi công</w:t>
            </w:r>
          </w:p>
        </w:tc>
        <w:tc>
          <w:tcPr>
            <w:tcW w:w="5470" w:type="dxa"/>
            <w:gridSpan w:val="2"/>
            <w:shd w:val="clear" w:color="auto" w:fill="auto"/>
          </w:tcPr>
          <w:p w14:paraId="50ADC8A5" w14:textId="77777777" w:rsidR="00AD5CB6" w:rsidRPr="009C45FD" w:rsidRDefault="00AD5CB6" w:rsidP="00F4451A">
            <w:pPr>
              <w:spacing w:before="60" w:after="0" w:line="312" w:lineRule="auto"/>
              <w:jc w:val="both"/>
              <w:rPr>
                <w:b/>
                <w:sz w:val="26"/>
                <w:szCs w:val="26"/>
              </w:rPr>
            </w:pPr>
            <w:r w:rsidRPr="009C45FD">
              <w:rPr>
                <w:b/>
                <w:sz w:val="26"/>
                <w:szCs w:val="26"/>
                <w:lang w:val="vi-VN"/>
              </w:rPr>
              <w:t>Mức rung, dB</w:t>
            </w:r>
          </w:p>
        </w:tc>
      </w:tr>
      <w:tr w:rsidR="00AD5CB6" w:rsidRPr="009C45FD" w14:paraId="59C14AF5" w14:textId="77777777" w:rsidTr="00F4451A">
        <w:trPr>
          <w:trHeight w:val="252"/>
        </w:trPr>
        <w:tc>
          <w:tcPr>
            <w:tcW w:w="817" w:type="dxa"/>
            <w:vMerge/>
            <w:shd w:val="clear" w:color="auto" w:fill="auto"/>
          </w:tcPr>
          <w:p w14:paraId="6B72059F" w14:textId="77777777" w:rsidR="00AD5CB6" w:rsidRPr="009C45FD" w:rsidRDefault="00AD5CB6" w:rsidP="00F4451A">
            <w:pPr>
              <w:spacing w:before="60" w:after="0" w:line="312" w:lineRule="auto"/>
              <w:jc w:val="both"/>
              <w:rPr>
                <w:b/>
                <w:sz w:val="26"/>
                <w:szCs w:val="26"/>
                <w:lang w:val="vi-VN"/>
              </w:rPr>
            </w:pPr>
          </w:p>
        </w:tc>
        <w:tc>
          <w:tcPr>
            <w:tcW w:w="2843" w:type="dxa"/>
            <w:vMerge/>
            <w:shd w:val="clear" w:color="auto" w:fill="auto"/>
          </w:tcPr>
          <w:p w14:paraId="104EA0C5" w14:textId="77777777" w:rsidR="00AD5CB6" w:rsidRPr="009C45FD" w:rsidRDefault="00AD5CB6" w:rsidP="00F4451A">
            <w:pPr>
              <w:spacing w:before="60" w:after="0" w:line="312" w:lineRule="auto"/>
              <w:jc w:val="both"/>
              <w:rPr>
                <w:b/>
                <w:sz w:val="26"/>
                <w:szCs w:val="26"/>
                <w:lang w:val="vi-VN"/>
              </w:rPr>
            </w:pPr>
          </w:p>
        </w:tc>
        <w:tc>
          <w:tcPr>
            <w:tcW w:w="2752" w:type="dxa"/>
            <w:shd w:val="clear" w:color="auto" w:fill="auto"/>
          </w:tcPr>
          <w:p w14:paraId="337A70B8" w14:textId="77777777" w:rsidR="00AD5CB6" w:rsidRPr="009C45FD" w:rsidRDefault="00AD5CB6" w:rsidP="00F4451A">
            <w:pPr>
              <w:spacing w:before="60" w:after="0" w:line="312" w:lineRule="auto"/>
              <w:jc w:val="both"/>
              <w:rPr>
                <w:b/>
                <w:sz w:val="26"/>
                <w:szCs w:val="26"/>
                <w:lang w:val="vi-VN"/>
              </w:rPr>
            </w:pPr>
            <w:r w:rsidRPr="009C45FD">
              <w:rPr>
                <w:b/>
                <w:sz w:val="26"/>
                <w:szCs w:val="26"/>
                <w:lang w:val="vi-VN"/>
              </w:rPr>
              <w:t xml:space="preserve">Nguồn rung cách </w:t>
            </w:r>
            <w:r w:rsidRPr="009C45FD">
              <w:rPr>
                <w:b/>
                <w:sz w:val="26"/>
                <w:szCs w:val="26"/>
              </w:rPr>
              <w:t>1</w:t>
            </w:r>
            <w:r w:rsidRPr="009C45FD">
              <w:rPr>
                <w:b/>
                <w:sz w:val="26"/>
                <w:szCs w:val="26"/>
                <w:lang w:val="vi-VN"/>
              </w:rPr>
              <w:t>m</w:t>
            </w:r>
          </w:p>
        </w:tc>
        <w:tc>
          <w:tcPr>
            <w:tcW w:w="2718" w:type="dxa"/>
            <w:shd w:val="clear" w:color="auto" w:fill="auto"/>
          </w:tcPr>
          <w:p w14:paraId="7B4323CC" w14:textId="77777777" w:rsidR="00AD5CB6" w:rsidRPr="009C45FD" w:rsidRDefault="00AD5CB6" w:rsidP="00F4451A">
            <w:pPr>
              <w:spacing w:before="60" w:after="0" w:line="312" w:lineRule="auto"/>
              <w:jc w:val="both"/>
              <w:rPr>
                <w:b/>
                <w:sz w:val="26"/>
                <w:szCs w:val="26"/>
                <w:lang w:val="vi-VN"/>
              </w:rPr>
            </w:pPr>
            <w:r w:rsidRPr="009C45FD">
              <w:rPr>
                <w:b/>
                <w:sz w:val="26"/>
                <w:szCs w:val="26"/>
                <w:lang w:val="vi-VN"/>
              </w:rPr>
              <w:t>Nguồn rung cách 3m</w:t>
            </w:r>
          </w:p>
        </w:tc>
      </w:tr>
      <w:tr w:rsidR="00AD5CB6" w:rsidRPr="009C45FD" w14:paraId="4AEE2B61" w14:textId="77777777" w:rsidTr="00F4451A">
        <w:trPr>
          <w:trHeight w:val="209"/>
        </w:trPr>
        <w:tc>
          <w:tcPr>
            <w:tcW w:w="817" w:type="dxa"/>
            <w:shd w:val="clear" w:color="auto" w:fill="auto"/>
          </w:tcPr>
          <w:p w14:paraId="676590F6" w14:textId="77777777" w:rsidR="00AD5CB6" w:rsidRPr="009C45FD" w:rsidRDefault="00AD5CB6" w:rsidP="00F4451A">
            <w:pPr>
              <w:spacing w:before="60" w:after="0" w:line="312" w:lineRule="auto"/>
              <w:jc w:val="both"/>
              <w:rPr>
                <w:sz w:val="26"/>
                <w:szCs w:val="26"/>
              </w:rPr>
            </w:pPr>
            <w:r w:rsidRPr="009C45FD">
              <w:rPr>
                <w:sz w:val="26"/>
                <w:szCs w:val="26"/>
              </w:rPr>
              <w:t>1</w:t>
            </w:r>
          </w:p>
        </w:tc>
        <w:tc>
          <w:tcPr>
            <w:tcW w:w="2843" w:type="dxa"/>
            <w:shd w:val="clear" w:color="auto" w:fill="auto"/>
          </w:tcPr>
          <w:p w14:paraId="3E772627" w14:textId="77777777" w:rsidR="00AD5CB6" w:rsidRPr="009C45FD" w:rsidRDefault="00AD5CB6" w:rsidP="00F4451A">
            <w:pPr>
              <w:spacing w:before="60" w:after="0" w:line="312" w:lineRule="auto"/>
              <w:jc w:val="both"/>
              <w:rPr>
                <w:sz w:val="26"/>
                <w:szCs w:val="26"/>
              </w:rPr>
            </w:pPr>
            <w:r w:rsidRPr="009C45FD">
              <w:rPr>
                <w:sz w:val="26"/>
                <w:szCs w:val="26"/>
              </w:rPr>
              <w:t>Xe lu</w:t>
            </w:r>
          </w:p>
        </w:tc>
        <w:tc>
          <w:tcPr>
            <w:tcW w:w="2752" w:type="dxa"/>
            <w:shd w:val="clear" w:color="auto" w:fill="auto"/>
          </w:tcPr>
          <w:p w14:paraId="7BFF7883" w14:textId="77777777" w:rsidR="00AD5CB6" w:rsidRPr="009C45FD" w:rsidRDefault="00AD5CB6" w:rsidP="00F4451A">
            <w:pPr>
              <w:spacing w:before="60" w:after="0" w:line="312" w:lineRule="auto"/>
              <w:jc w:val="both"/>
              <w:rPr>
                <w:sz w:val="26"/>
                <w:szCs w:val="26"/>
              </w:rPr>
            </w:pPr>
            <w:r w:rsidRPr="009C45FD">
              <w:rPr>
                <w:sz w:val="26"/>
                <w:szCs w:val="26"/>
              </w:rPr>
              <w:t>58</w:t>
            </w:r>
          </w:p>
        </w:tc>
        <w:tc>
          <w:tcPr>
            <w:tcW w:w="2718" w:type="dxa"/>
            <w:shd w:val="clear" w:color="auto" w:fill="auto"/>
          </w:tcPr>
          <w:p w14:paraId="12BF2B56" w14:textId="77777777" w:rsidR="00AD5CB6" w:rsidRPr="009C45FD" w:rsidRDefault="00AD5CB6" w:rsidP="00F4451A">
            <w:pPr>
              <w:spacing w:before="60" w:after="0" w:line="312" w:lineRule="auto"/>
              <w:jc w:val="both"/>
              <w:rPr>
                <w:sz w:val="26"/>
                <w:szCs w:val="26"/>
              </w:rPr>
            </w:pPr>
            <w:r w:rsidRPr="009C45FD">
              <w:rPr>
                <w:sz w:val="26"/>
                <w:szCs w:val="26"/>
              </w:rPr>
              <w:t>43,7</w:t>
            </w:r>
          </w:p>
        </w:tc>
      </w:tr>
      <w:tr w:rsidR="00AD5CB6" w:rsidRPr="009C45FD" w14:paraId="5F46BF42" w14:textId="77777777" w:rsidTr="00F4451A">
        <w:trPr>
          <w:trHeight w:val="384"/>
        </w:trPr>
        <w:tc>
          <w:tcPr>
            <w:tcW w:w="817" w:type="dxa"/>
            <w:shd w:val="clear" w:color="auto" w:fill="auto"/>
          </w:tcPr>
          <w:p w14:paraId="2E02F75D" w14:textId="77777777" w:rsidR="00AD5CB6" w:rsidRPr="009C45FD" w:rsidRDefault="00AD5CB6" w:rsidP="00F4451A">
            <w:pPr>
              <w:spacing w:before="60" w:after="0" w:line="312" w:lineRule="auto"/>
              <w:jc w:val="both"/>
              <w:rPr>
                <w:sz w:val="26"/>
                <w:szCs w:val="26"/>
              </w:rPr>
            </w:pPr>
            <w:r w:rsidRPr="009C45FD">
              <w:rPr>
                <w:sz w:val="26"/>
                <w:szCs w:val="26"/>
              </w:rPr>
              <w:t>2</w:t>
            </w:r>
          </w:p>
        </w:tc>
        <w:tc>
          <w:tcPr>
            <w:tcW w:w="2843" w:type="dxa"/>
            <w:shd w:val="clear" w:color="auto" w:fill="auto"/>
          </w:tcPr>
          <w:p w14:paraId="42D87D6E" w14:textId="77777777" w:rsidR="00AD5CB6" w:rsidRPr="009C45FD" w:rsidRDefault="00AD5CB6" w:rsidP="00F4451A">
            <w:pPr>
              <w:spacing w:before="60" w:after="0" w:line="312" w:lineRule="auto"/>
              <w:jc w:val="both"/>
              <w:rPr>
                <w:sz w:val="26"/>
                <w:szCs w:val="26"/>
              </w:rPr>
            </w:pPr>
            <w:r w:rsidRPr="009C45FD">
              <w:rPr>
                <w:sz w:val="26"/>
                <w:szCs w:val="26"/>
              </w:rPr>
              <w:t>Máy đầm</w:t>
            </w:r>
          </w:p>
        </w:tc>
        <w:tc>
          <w:tcPr>
            <w:tcW w:w="2752" w:type="dxa"/>
            <w:shd w:val="clear" w:color="auto" w:fill="auto"/>
          </w:tcPr>
          <w:p w14:paraId="0650CC37" w14:textId="77777777" w:rsidR="00AD5CB6" w:rsidRPr="009C45FD" w:rsidRDefault="00AD5CB6" w:rsidP="00F4451A">
            <w:pPr>
              <w:spacing w:before="60" w:after="0" w:line="312" w:lineRule="auto"/>
              <w:jc w:val="both"/>
              <w:rPr>
                <w:sz w:val="26"/>
                <w:szCs w:val="26"/>
              </w:rPr>
            </w:pPr>
            <w:r w:rsidRPr="009C45FD">
              <w:rPr>
                <w:sz w:val="26"/>
                <w:szCs w:val="26"/>
              </w:rPr>
              <w:t>87</w:t>
            </w:r>
          </w:p>
        </w:tc>
        <w:tc>
          <w:tcPr>
            <w:tcW w:w="2718" w:type="dxa"/>
            <w:shd w:val="clear" w:color="auto" w:fill="auto"/>
          </w:tcPr>
          <w:p w14:paraId="64B718FE" w14:textId="77777777" w:rsidR="00AD5CB6" w:rsidRPr="009C45FD" w:rsidRDefault="00AD5CB6" w:rsidP="00F4451A">
            <w:pPr>
              <w:spacing w:before="60" w:after="0" w:line="312" w:lineRule="auto"/>
              <w:jc w:val="both"/>
              <w:rPr>
                <w:sz w:val="26"/>
                <w:szCs w:val="26"/>
              </w:rPr>
            </w:pPr>
            <w:r w:rsidRPr="009C45FD">
              <w:rPr>
                <w:sz w:val="26"/>
                <w:szCs w:val="26"/>
              </w:rPr>
              <w:t>72,7</w:t>
            </w:r>
          </w:p>
        </w:tc>
      </w:tr>
      <w:tr w:rsidR="00AD5CB6" w:rsidRPr="009C45FD" w14:paraId="00E70076" w14:textId="77777777" w:rsidTr="00F4451A">
        <w:trPr>
          <w:trHeight w:val="384"/>
        </w:trPr>
        <w:tc>
          <w:tcPr>
            <w:tcW w:w="817" w:type="dxa"/>
            <w:shd w:val="clear" w:color="auto" w:fill="auto"/>
          </w:tcPr>
          <w:p w14:paraId="382431E6" w14:textId="77777777" w:rsidR="00AD5CB6" w:rsidRPr="009C45FD" w:rsidRDefault="00AD5CB6" w:rsidP="00F4451A">
            <w:pPr>
              <w:spacing w:before="60" w:after="0" w:line="312" w:lineRule="auto"/>
              <w:jc w:val="both"/>
              <w:rPr>
                <w:sz w:val="26"/>
                <w:szCs w:val="26"/>
              </w:rPr>
            </w:pPr>
            <w:r w:rsidRPr="009C45FD">
              <w:rPr>
                <w:sz w:val="26"/>
                <w:szCs w:val="26"/>
              </w:rPr>
              <w:t>3</w:t>
            </w:r>
          </w:p>
        </w:tc>
        <w:tc>
          <w:tcPr>
            <w:tcW w:w="2843" w:type="dxa"/>
            <w:shd w:val="clear" w:color="auto" w:fill="auto"/>
          </w:tcPr>
          <w:p w14:paraId="5F9B261C" w14:textId="77777777" w:rsidR="00AD5CB6" w:rsidRPr="009C45FD" w:rsidRDefault="00AD5CB6" w:rsidP="00F4451A">
            <w:pPr>
              <w:spacing w:before="60" w:after="0" w:line="312" w:lineRule="auto"/>
              <w:jc w:val="both"/>
              <w:rPr>
                <w:sz w:val="26"/>
                <w:szCs w:val="26"/>
              </w:rPr>
            </w:pPr>
            <w:r w:rsidRPr="009C45FD">
              <w:rPr>
                <w:sz w:val="26"/>
                <w:szCs w:val="26"/>
              </w:rPr>
              <w:t>Máy ủi</w:t>
            </w:r>
          </w:p>
        </w:tc>
        <w:tc>
          <w:tcPr>
            <w:tcW w:w="2752" w:type="dxa"/>
            <w:shd w:val="clear" w:color="auto" w:fill="auto"/>
          </w:tcPr>
          <w:p w14:paraId="5E11ED0B" w14:textId="77777777" w:rsidR="00AD5CB6" w:rsidRPr="009C45FD" w:rsidRDefault="00AD5CB6" w:rsidP="00F4451A">
            <w:pPr>
              <w:spacing w:before="60" w:after="0" w:line="312" w:lineRule="auto"/>
              <w:jc w:val="both"/>
              <w:rPr>
                <w:sz w:val="26"/>
                <w:szCs w:val="26"/>
              </w:rPr>
            </w:pPr>
            <w:r w:rsidRPr="009C45FD">
              <w:rPr>
                <w:sz w:val="26"/>
                <w:szCs w:val="26"/>
              </w:rPr>
              <w:t>87</w:t>
            </w:r>
          </w:p>
        </w:tc>
        <w:tc>
          <w:tcPr>
            <w:tcW w:w="2718" w:type="dxa"/>
            <w:shd w:val="clear" w:color="auto" w:fill="auto"/>
          </w:tcPr>
          <w:p w14:paraId="70BF95E9" w14:textId="77777777" w:rsidR="00AD5CB6" w:rsidRPr="009C45FD" w:rsidRDefault="00AD5CB6" w:rsidP="00F4451A">
            <w:pPr>
              <w:spacing w:before="60" w:after="0" w:line="312" w:lineRule="auto"/>
              <w:jc w:val="both"/>
              <w:rPr>
                <w:sz w:val="26"/>
                <w:szCs w:val="26"/>
              </w:rPr>
            </w:pPr>
            <w:r w:rsidRPr="009C45FD">
              <w:rPr>
                <w:sz w:val="26"/>
                <w:szCs w:val="26"/>
              </w:rPr>
              <w:t>72,7</w:t>
            </w:r>
          </w:p>
        </w:tc>
      </w:tr>
      <w:tr w:rsidR="00AD5CB6" w:rsidRPr="009C45FD" w14:paraId="7871AFC2" w14:textId="77777777" w:rsidTr="00F4451A">
        <w:trPr>
          <w:trHeight w:val="384"/>
        </w:trPr>
        <w:tc>
          <w:tcPr>
            <w:tcW w:w="817" w:type="dxa"/>
            <w:shd w:val="clear" w:color="auto" w:fill="auto"/>
          </w:tcPr>
          <w:p w14:paraId="3909693D" w14:textId="77777777" w:rsidR="00AD5CB6" w:rsidRPr="009C45FD" w:rsidRDefault="00AD5CB6" w:rsidP="00F4451A">
            <w:pPr>
              <w:spacing w:before="60" w:after="0" w:line="312" w:lineRule="auto"/>
              <w:jc w:val="both"/>
              <w:rPr>
                <w:sz w:val="26"/>
                <w:szCs w:val="26"/>
              </w:rPr>
            </w:pPr>
            <w:r w:rsidRPr="009C45FD">
              <w:rPr>
                <w:sz w:val="26"/>
                <w:szCs w:val="26"/>
              </w:rPr>
              <w:t>4</w:t>
            </w:r>
          </w:p>
        </w:tc>
        <w:tc>
          <w:tcPr>
            <w:tcW w:w="2843" w:type="dxa"/>
            <w:shd w:val="clear" w:color="auto" w:fill="auto"/>
          </w:tcPr>
          <w:p w14:paraId="39170FBF" w14:textId="77777777" w:rsidR="00AD5CB6" w:rsidRPr="009C45FD" w:rsidRDefault="00AD5CB6" w:rsidP="00F4451A">
            <w:pPr>
              <w:spacing w:before="60" w:after="0" w:line="312" w:lineRule="auto"/>
              <w:jc w:val="both"/>
              <w:rPr>
                <w:sz w:val="26"/>
                <w:szCs w:val="26"/>
              </w:rPr>
            </w:pPr>
            <w:r w:rsidRPr="009C45FD">
              <w:rPr>
                <w:sz w:val="26"/>
                <w:szCs w:val="26"/>
              </w:rPr>
              <w:t>Máy kéo</w:t>
            </w:r>
          </w:p>
        </w:tc>
        <w:tc>
          <w:tcPr>
            <w:tcW w:w="2752" w:type="dxa"/>
            <w:shd w:val="clear" w:color="auto" w:fill="auto"/>
          </w:tcPr>
          <w:p w14:paraId="44C3D55F" w14:textId="77777777" w:rsidR="00AD5CB6" w:rsidRPr="009C45FD" w:rsidRDefault="00AD5CB6" w:rsidP="00F4451A">
            <w:pPr>
              <w:spacing w:before="60" w:after="0" w:line="312" w:lineRule="auto"/>
              <w:jc w:val="both"/>
              <w:rPr>
                <w:sz w:val="26"/>
                <w:szCs w:val="26"/>
              </w:rPr>
            </w:pPr>
            <w:r w:rsidRPr="009C45FD">
              <w:rPr>
                <w:sz w:val="26"/>
                <w:szCs w:val="26"/>
              </w:rPr>
              <w:t>87</w:t>
            </w:r>
          </w:p>
        </w:tc>
        <w:tc>
          <w:tcPr>
            <w:tcW w:w="2718" w:type="dxa"/>
            <w:shd w:val="clear" w:color="auto" w:fill="auto"/>
          </w:tcPr>
          <w:p w14:paraId="27DD8630" w14:textId="77777777" w:rsidR="00AD5CB6" w:rsidRPr="009C45FD" w:rsidRDefault="00AD5CB6" w:rsidP="00F4451A">
            <w:pPr>
              <w:spacing w:before="60" w:after="0" w:line="312" w:lineRule="auto"/>
              <w:jc w:val="both"/>
              <w:rPr>
                <w:sz w:val="26"/>
                <w:szCs w:val="26"/>
              </w:rPr>
            </w:pPr>
            <w:r w:rsidRPr="009C45FD">
              <w:rPr>
                <w:sz w:val="26"/>
                <w:szCs w:val="26"/>
              </w:rPr>
              <w:t>72,7</w:t>
            </w:r>
          </w:p>
        </w:tc>
      </w:tr>
      <w:tr w:rsidR="00AD5CB6" w:rsidRPr="009C45FD" w14:paraId="7087BEE4" w14:textId="77777777" w:rsidTr="00F4451A">
        <w:trPr>
          <w:trHeight w:val="384"/>
        </w:trPr>
        <w:tc>
          <w:tcPr>
            <w:tcW w:w="817" w:type="dxa"/>
            <w:shd w:val="clear" w:color="auto" w:fill="auto"/>
          </w:tcPr>
          <w:p w14:paraId="3C709AE4" w14:textId="77777777" w:rsidR="00AD5CB6" w:rsidRPr="009C45FD" w:rsidRDefault="00AD5CB6" w:rsidP="00F4451A">
            <w:pPr>
              <w:spacing w:before="60" w:after="0" w:line="312" w:lineRule="auto"/>
              <w:jc w:val="both"/>
              <w:rPr>
                <w:sz w:val="26"/>
                <w:szCs w:val="26"/>
              </w:rPr>
            </w:pPr>
            <w:r w:rsidRPr="009C45FD">
              <w:rPr>
                <w:sz w:val="26"/>
                <w:szCs w:val="26"/>
              </w:rPr>
              <w:t>5</w:t>
            </w:r>
          </w:p>
        </w:tc>
        <w:tc>
          <w:tcPr>
            <w:tcW w:w="2843" w:type="dxa"/>
            <w:shd w:val="clear" w:color="auto" w:fill="auto"/>
          </w:tcPr>
          <w:p w14:paraId="46F2E895" w14:textId="77777777" w:rsidR="00AD5CB6" w:rsidRPr="009C45FD" w:rsidRDefault="00AD5CB6" w:rsidP="00F4451A">
            <w:pPr>
              <w:spacing w:before="60" w:after="0" w:line="312" w:lineRule="auto"/>
              <w:jc w:val="both"/>
              <w:rPr>
                <w:sz w:val="26"/>
                <w:szCs w:val="26"/>
              </w:rPr>
            </w:pPr>
            <w:r w:rsidRPr="009C45FD">
              <w:rPr>
                <w:sz w:val="26"/>
                <w:szCs w:val="26"/>
              </w:rPr>
              <w:t>Máy lát đường</w:t>
            </w:r>
          </w:p>
        </w:tc>
        <w:tc>
          <w:tcPr>
            <w:tcW w:w="2752" w:type="dxa"/>
            <w:shd w:val="clear" w:color="auto" w:fill="auto"/>
          </w:tcPr>
          <w:p w14:paraId="6FD1681B" w14:textId="77777777" w:rsidR="00AD5CB6" w:rsidRPr="009C45FD" w:rsidRDefault="00AD5CB6" w:rsidP="00F4451A">
            <w:pPr>
              <w:spacing w:before="60" w:after="0" w:line="312" w:lineRule="auto"/>
              <w:jc w:val="both"/>
              <w:rPr>
                <w:sz w:val="26"/>
                <w:szCs w:val="26"/>
              </w:rPr>
            </w:pPr>
            <w:r w:rsidRPr="009C45FD">
              <w:rPr>
                <w:sz w:val="26"/>
                <w:szCs w:val="26"/>
              </w:rPr>
              <w:t>87</w:t>
            </w:r>
          </w:p>
        </w:tc>
        <w:tc>
          <w:tcPr>
            <w:tcW w:w="2718" w:type="dxa"/>
            <w:shd w:val="clear" w:color="auto" w:fill="auto"/>
          </w:tcPr>
          <w:p w14:paraId="4F93B4B1" w14:textId="77777777" w:rsidR="00AD5CB6" w:rsidRPr="009C45FD" w:rsidRDefault="00AD5CB6" w:rsidP="00F4451A">
            <w:pPr>
              <w:spacing w:before="60" w:after="0" w:line="312" w:lineRule="auto"/>
              <w:jc w:val="both"/>
              <w:rPr>
                <w:sz w:val="26"/>
                <w:szCs w:val="26"/>
              </w:rPr>
            </w:pPr>
            <w:r w:rsidRPr="009C45FD">
              <w:rPr>
                <w:sz w:val="26"/>
                <w:szCs w:val="26"/>
              </w:rPr>
              <w:t>72,7</w:t>
            </w:r>
          </w:p>
        </w:tc>
      </w:tr>
      <w:tr w:rsidR="00AD5CB6" w:rsidRPr="009C45FD" w14:paraId="6798AEE1" w14:textId="77777777" w:rsidTr="00F4451A">
        <w:trPr>
          <w:trHeight w:val="384"/>
        </w:trPr>
        <w:tc>
          <w:tcPr>
            <w:tcW w:w="817" w:type="dxa"/>
            <w:shd w:val="clear" w:color="auto" w:fill="auto"/>
          </w:tcPr>
          <w:p w14:paraId="22B333CE" w14:textId="77777777" w:rsidR="00AD5CB6" w:rsidRPr="009C45FD" w:rsidRDefault="00AD5CB6" w:rsidP="00F4451A">
            <w:pPr>
              <w:spacing w:before="60" w:after="0" w:line="312" w:lineRule="auto"/>
              <w:jc w:val="both"/>
              <w:rPr>
                <w:sz w:val="26"/>
                <w:szCs w:val="26"/>
              </w:rPr>
            </w:pPr>
            <w:r w:rsidRPr="009C45FD">
              <w:rPr>
                <w:sz w:val="26"/>
                <w:szCs w:val="26"/>
              </w:rPr>
              <w:t>6</w:t>
            </w:r>
          </w:p>
        </w:tc>
        <w:tc>
          <w:tcPr>
            <w:tcW w:w="2843" w:type="dxa"/>
            <w:shd w:val="clear" w:color="auto" w:fill="auto"/>
          </w:tcPr>
          <w:p w14:paraId="4FD72CCB" w14:textId="77777777" w:rsidR="00AD5CB6" w:rsidRPr="009C45FD" w:rsidRDefault="00AD5CB6" w:rsidP="00F4451A">
            <w:pPr>
              <w:spacing w:before="60" w:after="0" w:line="312" w:lineRule="auto"/>
              <w:jc w:val="both"/>
              <w:rPr>
                <w:sz w:val="26"/>
                <w:szCs w:val="26"/>
              </w:rPr>
            </w:pPr>
            <w:r w:rsidRPr="009C45FD">
              <w:rPr>
                <w:sz w:val="26"/>
                <w:szCs w:val="26"/>
              </w:rPr>
              <w:t>Xe tải 15T</w:t>
            </w:r>
          </w:p>
        </w:tc>
        <w:tc>
          <w:tcPr>
            <w:tcW w:w="2752" w:type="dxa"/>
            <w:shd w:val="clear" w:color="auto" w:fill="auto"/>
          </w:tcPr>
          <w:p w14:paraId="0CDE421D" w14:textId="77777777" w:rsidR="00AD5CB6" w:rsidRPr="009C45FD" w:rsidRDefault="00AD5CB6" w:rsidP="00F4451A">
            <w:pPr>
              <w:spacing w:before="60" w:after="0" w:line="312" w:lineRule="auto"/>
              <w:jc w:val="both"/>
              <w:rPr>
                <w:sz w:val="26"/>
                <w:szCs w:val="26"/>
              </w:rPr>
            </w:pPr>
            <w:r w:rsidRPr="009C45FD">
              <w:rPr>
                <w:sz w:val="26"/>
                <w:szCs w:val="26"/>
              </w:rPr>
              <w:t>86</w:t>
            </w:r>
          </w:p>
        </w:tc>
        <w:tc>
          <w:tcPr>
            <w:tcW w:w="2718" w:type="dxa"/>
            <w:shd w:val="clear" w:color="auto" w:fill="auto"/>
          </w:tcPr>
          <w:p w14:paraId="459B0842" w14:textId="77777777" w:rsidR="00AD5CB6" w:rsidRPr="009C45FD" w:rsidRDefault="00AD5CB6" w:rsidP="00F4451A">
            <w:pPr>
              <w:spacing w:before="60" w:after="0" w:line="312" w:lineRule="auto"/>
              <w:jc w:val="both"/>
              <w:rPr>
                <w:sz w:val="26"/>
                <w:szCs w:val="26"/>
              </w:rPr>
            </w:pPr>
            <w:r w:rsidRPr="009C45FD">
              <w:rPr>
                <w:sz w:val="26"/>
                <w:szCs w:val="26"/>
              </w:rPr>
              <w:t>71,7</w:t>
            </w:r>
          </w:p>
        </w:tc>
      </w:tr>
      <w:tr w:rsidR="00AD5CB6" w:rsidRPr="009C45FD" w14:paraId="5CD6932C" w14:textId="77777777" w:rsidTr="00F4451A">
        <w:trPr>
          <w:trHeight w:val="384"/>
        </w:trPr>
        <w:tc>
          <w:tcPr>
            <w:tcW w:w="817" w:type="dxa"/>
            <w:shd w:val="clear" w:color="auto" w:fill="auto"/>
          </w:tcPr>
          <w:p w14:paraId="6779E4F2" w14:textId="77777777" w:rsidR="00AD5CB6" w:rsidRPr="009C45FD" w:rsidRDefault="00AD5CB6" w:rsidP="00F4451A">
            <w:pPr>
              <w:spacing w:before="60" w:after="0" w:line="312" w:lineRule="auto"/>
              <w:jc w:val="both"/>
              <w:rPr>
                <w:sz w:val="26"/>
                <w:szCs w:val="26"/>
              </w:rPr>
            </w:pPr>
            <w:r w:rsidRPr="009C45FD">
              <w:rPr>
                <w:sz w:val="26"/>
                <w:szCs w:val="26"/>
              </w:rPr>
              <w:t>7</w:t>
            </w:r>
          </w:p>
        </w:tc>
        <w:tc>
          <w:tcPr>
            <w:tcW w:w="2843" w:type="dxa"/>
            <w:shd w:val="clear" w:color="auto" w:fill="auto"/>
          </w:tcPr>
          <w:p w14:paraId="4A5117BE" w14:textId="77777777" w:rsidR="00AD5CB6" w:rsidRPr="009C45FD" w:rsidRDefault="00AD5CB6" w:rsidP="00F4451A">
            <w:pPr>
              <w:spacing w:before="60" w:after="0" w:line="312" w:lineRule="auto"/>
              <w:jc w:val="both"/>
              <w:rPr>
                <w:sz w:val="26"/>
                <w:szCs w:val="26"/>
              </w:rPr>
            </w:pPr>
            <w:r w:rsidRPr="009C45FD">
              <w:rPr>
                <w:sz w:val="26"/>
                <w:szCs w:val="26"/>
              </w:rPr>
              <w:t>Xe tưới nước</w:t>
            </w:r>
          </w:p>
        </w:tc>
        <w:tc>
          <w:tcPr>
            <w:tcW w:w="2752" w:type="dxa"/>
            <w:shd w:val="clear" w:color="auto" w:fill="auto"/>
          </w:tcPr>
          <w:p w14:paraId="2408A938" w14:textId="77777777" w:rsidR="00AD5CB6" w:rsidRPr="009C45FD" w:rsidRDefault="00AD5CB6" w:rsidP="00F4451A">
            <w:pPr>
              <w:spacing w:before="60" w:after="0" w:line="312" w:lineRule="auto"/>
              <w:jc w:val="both"/>
              <w:rPr>
                <w:sz w:val="26"/>
                <w:szCs w:val="26"/>
              </w:rPr>
            </w:pPr>
            <w:r w:rsidRPr="009C45FD">
              <w:rPr>
                <w:sz w:val="26"/>
                <w:szCs w:val="26"/>
              </w:rPr>
              <w:t>58</w:t>
            </w:r>
          </w:p>
        </w:tc>
        <w:tc>
          <w:tcPr>
            <w:tcW w:w="2718" w:type="dxa"/>
            <w:shd w:val="clear" w:color="auto" w:fill="auto"/>
          </w:tcPr>
          <w:p w14:paraId="7B5090F9" w14:textId="77777777" w:rsidR="00AD5CB6" w:rsidRPr="009C45FD" w:rsidRDefault="00AD5CB6" w:rsidP="00F4451A">
            <w:pPr>
              <w:spacing w:before="60" w:after="0" w:line="312" w:lineRule="auto"/>
              <w:jc w:val="both"/>
              <w:rPr>
                <w:sz w:val="26"/>
                <w:szCs w:val="26"/>
              </w:rPr>
            </w:pPr>
            <w:r w:rsidRPr="009C45FD">
              <w:rPr>
                <w:sz w:val="26"/>
                <w:szCs w:val="26"/>
              </w:rPr>
              <w:t>43,7</w:t>
            </w:r>
          </w:p>
        </w:tc>
      </w:tr>
      <w:tr w:rsidR="00AD5CB6" w:rsidRPr="009C45FD" w14:paraId="28A299AC" w14:textId="77777777" w:rsidTr="00F4451A">
        <w:trPr>
          <w:trHeight w:val="384"/>
        </w:trPr>
        <w:tc>
          <w:tcPr>
            <w:tcW w:w="817" w:type="dxa"/>
            <w:shd w:val="clear" w:color="auto" w:fill="auto"/>
          </w:tcPr>
          <w:p w14:paraId="2ED8DC6C" w14:textId="77777777" w:rsidR="00AD5CB6" w:rsidRPr="009C45FD" w:rsidRDefault="00AD5CB6" w:rsidP="00F4451A">
            <w:pPr>
              <w:spacing w:before="60" w:after="0" w:line="312" w:lineRule="auto"/>
              <w:jc w:val="both"/>
              <w:rPr>
                <w:sz w:val="26"/>
                <w:szCs w:val="26"/>
              </w:rPr>
            </w:pPr>
            <w:r w:rsidRPr="009C45FD">
              <w:rPr>
                <w:sz w:val="26"/>
                <w:szCs w:val="26"/>
              </w:rPr>
              <w:lastRenderedPageBreak/>
              <w:t>8</w:t>
            </w:r>
          </w:p>
        </w:tc>
        <w:tc>
          <w:tcPr>
            <w:tcW w:w="2843" w:type="dxa"/>
            <w:shd w:val="clear" w:color="auto" w:fill="auto"/>
          </w:tcPr>
          <w:p w14:paraId="508CE21E" w14:textId="77777777" w:rsidR="00AD5CB6" w:rsidRPr="009C45FD" w:rsidRDefault="00AD5CB6" w:rsidP="00F4451A">
            <w:pPr>
              <w:spacing w:before="60" w:after="0" w:line="312" w:lineRule="auto"/>
              <w:jc w:val="both"/>
              <w:rPr>
                <w:sz w:val="26"/>
                <w:szCs w:val="26"/>
              </w:rPr>
            </w:pPr>
            <w:r w:rsidRPr="009C45FD">
              <w:rPr>
                <w:sz w:val="26"/>
                <w:szCs w:val="26"/>
              </w:rPr>
              <w:t>Máy bơm nước</w:t>
            </w:r>
          </w:p>
        </w:tc>
        <w:tc>
          <w:tcPr>
            <w:tcW w:w="2752" w:type="dxa"/>
            <w:shd w:val="clear" w:color="auto" w:fill="auto"/>
          </w:tcPr>
          <w:p w14:paraId="47CB6C4B" w14:textId="77777777" w:rsidR="00AD5CB6" w:rsidRPr="009C45FD" w:rsidRDefault="00AD5CB6" w:rsidP="00F4451A">
            <w:pPr>
              <w:spacing w:before="60" w:after="0" w:line="312" w:lineRule="auto"/>
              <w:jc w:val="both"/>
              <w:rPr>
                <w:sz w:val="26"/>
                <w:szCs w:val="26"/>
              </w:rPr>
            </w:pPr>
            <w:r w:rsidRPr="009C45FD">
              <w:rPr>
                <w:sz w:val="26"/>
                <w:szCs w:val="26"/>
              </w:rPr>
              <w:t>87</w:t>
            </w:r>
          </w:p>
        </w:tc>
        <w:tc>
          <w:tcPr>
            <w:tcW w:w="2718" w:type="dxa"/>
            <w:shd w:val="clear" w:color="auto" w:fill="auto"/>
          </w:tcPr>
          <w:p w14:paraId="62065974" w14:textId="77777777" w:rsidR="00AD5CB6" w:rsidRPr="009C45FD" w:rsidRDefault="00AD5CB6" w:rsidP="00F4451A">
            <w:pPr>
              <w:spacing w:before="60" w:after="0" w:line="312" w:lineRule="auto"/>
              <w:jc w:val="both"/>
              <w:rPr>
                <w:sz w:val="26"/>
                <w:szCs w:val="26"/>
              </w:rPr>
            </w:pPr>
            <w:r w:rsidRPr="009C45FD">
              <w:rPr>
                <w:sz w:val="26"/>
                <w:szCs w:val="26"/>
              </w:rPr>
              <w:t>72,7</w:t>
            </w:r>
          </w:p>
        </w:tc>
      </w:tr>
      <w:tr w:rsidR="00AD5CB6" w:rsidRPr="009C45FD" w14:paraId="4CAEAC44" w14:textId="77777777" w:rsidTr="00F4451A">
        <w:trPr>
          <w:trHeight w:val="384"/>
        </w:trPr>
        <w:tc>
          <w:tcPr>
            <w:tcW w:w="9130" w:type="dxa"/>
            <w:gridSpan w:val="4"/>
            <w:shd w:val="clear" w:color="auto" w:fill="auto"/>
          </w:tcPr>
          <w:p w14:paraId="00EE2FDC" w14:textId="77777777" w:rsidR="00AD5CB6" w:rsidRPr="009C45FD" w:rsidRDefault="00AD5CB6" w:rsidP="00F4451A">
            <w:pPr>
              <w:spacing w:before="60" w:after="0" w:line="312" w:lineRule="auto"/>
              <w:jc w:val="both"/>
              <w:rPr>
                <w:i/>
                <w:sz w:val="26"/>
                <w:szCs w:val="26"/>
              </w:rPr>
            </w:pPr>
            <w:r w:rsidRPr="009C45FD">
              <w:rPr>
                <w:i/>
                <w:sz w:val="26"/>
                <w:szCs w:val="26"/>
              </w:rPr>
              <w:t>QCVN 27:2010/BTNMT (Khu vực thông thường, 6h - 21h): 75dB</w:t>
            </w:r>
          </w:p>
        </w:tc>
      </w:tr>
    </w:tbl>
    <w:p w14:paraId="64138006" w14:textId="77777777" w:rsidR="00AD5CB6" w:rsidRPr="009C45FD" w:rsidRDefault="00AD5CB6" w:rsidP="00AD5CB6">
      <w:pPr>
        <w:spacing w:before="60" w:after="0" w:line="312" w:lineRule="auto"/>
        <w:jc w:val="both"/>
        <w:rPr>
          <w:i/>
          <w:sz w:val="26"/>
          <w:szCs w:val="26"/>
        </w:rPr>
      </w:pPr>
      <w:r w:rsidRPr="009C45FD">
        <w:rPr>
          <w:i/>
          <w:sz w:val="26"/>
          <w:szCs w:val="26"/>
        </w:rPr>
        <w:t>(Nguồn: D.J.Martin. 1980, J.F. Wiss. 1974, J.F. Wiss. 1967, David A. Towers. 1995)</w:t>
      </w:r>
    </w:p>
    <w:p w14:paraId="5B234AE2" w14:textId="77777777" w:rsidR="00AD5CB6" w:rsidRPr="009C45FD" w:rsidRDefault="00AD5CB6" w:rsidP="00AD5CB6">
      <w:pPr>
        <w:spacing w:before="60" w:after="0" w:line="312" w:lineRule="auto"/>
        <w:ind w:firstLine="567"/>
        <w:jc w:val="both"/>
        <w:rPr>
          <w:sz w:val="26"/>
          <w:szCs w:val="26"/>
        </w:rPr>
      </w:pPr>
      <w:r w:rsidRPr="009C45FD">
        <w:rPr>
          <w:sz w:val="26"/>
          <w:szCs w:val="26"/>
          <w:lang w:val="vi-VN"/>
        </w:rPr>
        <w:t xml:space="preserve">Kết quả ở bảng trên cho thấy khoảng cách ≥3m mức rung đảm bảo giới hạn cho phép theo QCVN 27:2010/BTNMT, </w:t>
      </w:r>
      <w:r w:rsidRPr="009C45FD">
        <w:rPr>
          <w:sz w:val="26"/>
          <w:szCs w:val="26"/>
        </w:rPr>
        <w:t>do vậy đối tượng chịu tác động bởi độ rung chủ yếu là</w:t>
      </w:r>
      <w:r w:rsidRPr="009C45FD">
        <w:rPr>
          <w:sz w:val="26"/>
          <w:szCs w:val="26"/>
          <w:lang w:val="vi-VN"/>
        </w:rPr>
        <w:t xml:space="preserve"> công nhân làm việc trực tiếp với máy thi công trên công trường. Các hộ dân xung quanh dự án</w:t>
      </w:r>
      <w:r w:rsidRPr="009C45FD">
        <w:rPr>
          <w:sz w:val="26"/>
          <w:szCs w:val="26"/>
        </w:rPr>
        <w:t xml:space="preserve"> c</w:t>
      </w:r>
      <w:r w:rsidRPr="009C45FD">
        <w:rPr>
          <w:sz w:val="26"/>
          <w:szCs w:val="26"/>
          <w:lang w:val="vi-VN"/>
        </w:rPr>
        <w:t>hịu tác động không đáng kể</w:t>
      </w:r>
      <w:r w:rsidRPr="009C45FD">
        <w:rPr>
          <w:sz w:val="26"/>
          <w:szCs w:val="26"/>
        </w:rPr>
        <w:t>. Đối với các tuyến giao thông vận chuyển như QL32C và tuyến đường KCN Thụy Vân tại nút giao phía Tây Bắc cách xa khu vực thi công nên không ảnh hưởng.</w:t>
      </w:r>
    </w:p>
    <w:p w14:paraId="73FC9EBC" w14:textId="77777777" w:rsidR="00AD5CB6" w:rsidRPr="009C45FD" w:rsidRDefault="00AD5CB6" w:rsidP="00AD5CB6">
      <w:pPr>
        <w:spacing w:before="60" w:after="0" w:line="312" w:lineRule="auto"/>
        <w:ind w:firstLine="567"/>
        <w:jc w:val="both"/>
        <w:rPr>
          <w:sz w:val="26"/>
          <w:szCs w:val="26"/>
        </w:rPr>
      </w:pPr>
      <w:r w:rsidRPr="009C45FD">
        <w:rPr>
          <w:sz w:val="26"/>
          <w:szCs w:val="26"/>
        </w:rPr>
        <w:t>Phạm vi tác động: trong và xung quanh khu vực dự án bán kính 50-100m</w:t>
      </w:r>
    </w:p>
    <w:p w14:paraId="3D627BF2" w14:textId="77777777" w:rsidR="00AD5CB6" w:rsidRPr="009C45FD" w:rsidRDefault="00AD5CB6" w:rsidP="00AD5CB6">
      <w:pPr>
        <w:spacing w:before="60" w:after="0" w:line="312" w:lineRule="auto"/>
        <w:ind w:firstLine="567"/>
        <w:jc w:val="both"/>
        <w:rPr>
          <w:sz w:val="26"/>
          <w:szCs w:val="26"/>
        </w:rPr>
      </w:pPr>
      <w:r w:rsidRPr="009C45FD">
        <w:rPr>
          <w:sz w:val="26"/>
          <w:szCs w:val="26"/>
        </w:rPr>
        <w:t>Mức độ tác động: trung bình</w:t>
      </w:r>
    </w:p>
    <w:p w14:paraId="0639D11A" w14:textId="77777777" w:rsidR="00AD5CB6" w:rsidRPr="009C45FD" w:rsidRDefault="00AD5CB6" w:rsidP="00AD5CB6">
      <w:pPr>
        <w:spacing w:before="60" w:after="0" w:line="312" w:lineRule="auto"/>
        <w:jc w:val="both"/>
        <w:rPr>
          <w:b/>
          <w:bCs/>
          <w:iCs/>
          <w:sz w:val="26"/>
          <w:szCs w:val="26"/>
          <w:lang w:val="pt-BR"/>
        </w:rPr>
      </w:pPr>
      <w:r w:rsidRPr="009C45FD">
        <w:rPr>
          <w:b/>
          <w:bCs/>
          <w:iCs/>
          <w:sz w:val="26"/>
          <w:szCs w:val="26"/>
          <w:lang w:val="pt-BR"/>
        </w:rPr>
        <w:t>c. Các tác động đến kinh tế - xã hội</w:t>
      </w:r>
      <w:r w:rsidRPr="009C45FD">
        <w:rPr>
          <w:b/>
          <w:bCs/>
          <w:iCs/>
          <w:sz w:val="26"/>
          <w:szCs w:val="26"/>
          <w:lang w:val="pt-BR"/>
        </w:rPr>
        <w:tab/>
      </w:r>
    </w:p>
    <w:p w14:paraId="73179248" w14:textId="77777777" w:rsidR="00AD5CB6" w:rsidRPr="009C45FD" w:rsidRDefault="00AD5CB6" w:rsidP="00AD5CB6">
      <w:pPr>
        <w:spacing w:before="60" w:after="0" w:line="312" w:lineRule="auto"/>
        <w:ind w:firstLine="567"/>
        <w:jc w:val="both"/>
        <w:rPr>
          <w:i/>
          <w:iCs/>
          <w:sz w:val="26"/>
          <w:szCs w:val="26"/>
          <w:lang w:val="vi-VN" w:eastAsia="x-none"/>
        </w:rPr>
      </w:pPr>
      <w:r w:rsidRPr="009C45FD">
        <w:rPr>
          <w:i/>
          <w:iCs/>
          <w:sz w:val="26"/>
          <w:szCs w:val="26"/>
          <w:lang w:eastAsia="x-none"/>
        </w:rPr>
        <w:t xml:space="preserve">* </w:t>
      </w:r>
      <w:r w:rsidRPr="009C45FD">
        <w:rPr>
          <w:i/>
          <w:iCs/>
          <w:sz w:val="26"/>
          <w:szCs w:val="26"/>
          <w:lang w:val="vi-VN" w:eastAsia="x-none"/>
        </w:rPr>
        <w:t>Tác động tiêu cực:</w:t>
      </w:r>
    </w:p>
    <w:p w14:paraId="6A53CB11" w14:textId="77777777" w:rsidR="00AD5CB6" w:rsidRPr="009C45FD" w:rsidRDefault="00AD5CB6" w:rsidP="00AD5CB6">
      <w:pPr>
        <w:spacing w:before="60" w:after="0" w:line="312" w:lineRule="auto"/>
        <w:ind w:firstLine="567"/>
        <w:jc w:val="both"/>
        <w:rPr>
          <w:sz w:val="26"/>
          <w:szCs w:val="26"/>
          <w:lang w:val="cs-CZ"/>
        </w:rPr>
      </w:pPr>
      <w:r w:rsidRPr="009C45FD">
        <w:rPr>
          <w:sz w:val="26"/>
          <w:szCs w:val="26"/>
          <w:lang w:val="vi-VN"/>
        </w:rPr>
        <w:t>- Các hoạt động của dự án làm gia tăng mật độ giao thông trong khu vực</w:t>
      </w:r>
      <w:r w:rsidRPr="009C45FD">
        <w:rPr>
          <w:sz w:val="26"/>
          <w:szCs w:val="26"/>
        </w:rPr>
        <w:t xml:space="preserve"> </w:t>
      </w:r>
      <w:r w:rsidRPr="009C45FD">
        <w:rPr>
          <w:sz w:val="26"/>
          <w:szCs w:val="26"/>
          <w:lang w:val="vi-VN"/>
        </w:rPr>
        <w:t>ảnh hưởng đến chất lượng và tuổi thọ hệ thống đường xá, cầu cống</w:t>
      </w:r>
      <w:r w:rsidRPr="009C45FD">
        <w:rPr>
          <w:sz w:val="26"/>
          <w:szCs w:val="26"/>
          <w:lang w:val="cs-CZ"/>
        </w:rPr>
        <w:t>; đồng thời còn gây cản trở giao thông và lối đi lại của người dân trên các tuyến đường ra vào khu vực dự án.</w:t>
      </w:r>
    </w:p>
    <w:p w14:paraId="2BA22F35" w14:textId="77777777" w:rsidR="00AD5CB6" w:rsidRPr="009C45FD" w:rsidRDefault="00AD5CB6" w:rsidP="00AD5CB6">
      <w:pPr>
        <w:spacing w:before="60" w:after="0" w:line="312" w:lineRule="auto"/>
        <w:ind w:firstLine="567"/>
        <w:jc w:val="both"/>
        <w:rPr>
          <w:sz w:val="26"/>
          <w:szCs w:val="26"/>
          <w:lang w:val="cs-CZ"/>
        </w:rPr>
      </w:pPr>
      <w:r w:rsidRPr="009C45FD">
        <w:rPr>
          <w:sz w:val="26"/>
          <w:szCs w:val="26"/>
          <w:lang w:val="vi-VN" w:eastAsia="x-none"/>
        </w:rPr>
        <w:t xml:space="preserve">- Ảnh hưởng đến đời sống sinh hoạt bình thường của các hộ dân sống dọc </w:t>
      </w:r>
      <w:r w:rsidRPr="009C45FD">
        <w:rPr>
          <w:sz w:val="26"/>
          <w:szCs w:val="26"/>
          <w:lang w:val="cs-CZ" w:eastAsia="x-none"/>
        </w:rPr>
        <w:t xml:space="preserve">hai </w:t>
      </w:r>
      <w:r w:rsidRPr="009C45FD">
        <w:rPr>
          <w:sz w:val="26"/>
          <w:szCs w:val="26"/>
          <w:lang w:val="vi-VN" w:eastAsia="x-none"/>
        </w:rPr>
        <w:t xml:space="preserve">bên tuyến đường giao thông vào </w:t>
      </w:r>
      <w:r w:rsidRPr="009C45FD">
        <w:rPr>
          <w:sz w:val="26"/>
          <w:szCs w:val="26"/>
          <w:lang w:val="cs-CZ" w:eastAsia="x-none"/>
        </w:rPr>
        <w:t>khu vực dự án do ảnh hưởng của khí bụi, tiếng ồn.</w:t>
      </w:r>
    </w:p>
    <w:p w14:paraId="07F9CA8A" w14:textId="77777777" w:rsidR="00AD5CB6" w:rsidRPr="009C45FD" w:rsidRDefault="00AD5CB6" w:rsidP="00AD5CB6">
      <w:pPr>
        <w:spacing w:before="60" w:after="0" w:line="312" w:lineRule="auto"/>
        <w:ind w:firstLine="567"/>
        <w:jc w:val="both"/>
        <w:rPr>
          <w:sz w:val="26"/>
          <w:szCs w:val="26"/>
          <w:lang w:val="cs-CZ"/>
        </w:rPr>
      </w:pPr>
      <w:r w:rsidRPr="009C45FD">
        <w:rPr>
          <w:sz w:val="26"/>
          <w:szCs w:val="26"/>
          <w:lang w:val="cs-CZ"/>
        </w:rPr>
        <w:t>- Ảnh hưởng đến an ninh, trật tự khu vực do tập trung đông công nhân từ địa phương khác đến làm việc.</w:t>
      </w:r>
    </w:p>
    <w:p w14:paraId="14DBD226" w14:textId="77777777" w:rsidR="00AD5CB6" w:rsidRPr="009C45FD" w:rsidRDefault="00AD5CB6" w:rsidP="00AD5CB6">
      <w:pPr>
        <w:spacing w:before="60" w:after="0" w:line="312" w:lineRule="auto"/>
        <w:ind w:firstLine="567"/>
        <w:jc w:val="both"/>
        <w:rPr>
          <w:sz w:val="26"/>
          <w:szCs w:val="26"/>
          <w:lang w:val="cs-CZ"/>
        </w:rPr>
      </w:pPr>
      <w:r w:rsidRPr="009C45FD">
        <w:rPr>
          <w:sz w:val="26"/>
          <w:szCs w:val="26"/>
          <w:lang w:val="cs-CZ"/>
        </w:rPr>
        <w:t>- Việc tập trung nhiều người từ nơi khác đến cũng là nguyên nhân để nảy sinh các ổ dịch bệnh, ảnh hưởng đến sức khỏe cộng đồng. Các dịch bệnh trên đều chứa đựng nhiều tiềm ẩn bùng phát.</w:t>
      </w:r>
    </w:p>
    <w:p w14:paraId="5019B041" w14:textId="77777777" w:rsidR="00AD5CB6" w:rsidRPr="009C45FD" w:rsidRDefault="00AD5CB6" w:rsidP="00AD5CB6">
      <w:pPr>
        <w:spacing w:before="60" w:after="0" w:line="312" w:lineRule="auto"/>
        <w:ind w:firstLine="567"/>
        <w:jc w:val="both"/>
        <w:rPr>
          <w:sz w:val="26"/>
          <w:szCs w:val="26"/>
          <w:lang w:val="cs-CZ"/>
        </w:rPr>
      </w:pPr>
      <w:r w:rsidRPr="009C45FD">
        <w:rPr>
          <w:sz w:val="26"/>
          <w:szCs w:val="26"/>
          <w:lang w:val="cs-CZ"/>
        </w:rPr>
        <w:t xml:space="preserve">- Khu vực thực hiện dự án gần khu dân cư, với việc thi công các công trình sẽ có khả năng gây bụi, chất thải rắn phát tán sang khu vực dân cư. </w:t>
      </w:r>
    </w:p>
    <w:p w14:paraId="048B8D27" w14:textId="77777777" w:rsidR="00AD5CB6" w:rsidRPr="009C45FD" w:rsidRDefault="00AD5CB6" w:rsidP="00AD5CB6">
      <w:pPr>
        <w:spacing w:before="60" w:after="0" w:line="312" w:lineRule="auto"/>
        <w:ind w:firstLine="567"/>
        <w:jc w:val="both"/>
        <w:rPr>
          <w:i/>
          <w:iCs/>
          <w:sz w:val="26"/>
          <w:szCs w:val="26"/>
          <w:lang w:val="cs-CZ"/>
        </w:rPr>
      </w:pPr>
      <w:r w:rsidRPr="009C45FD">
        <w:rPr>
          <w:i/>
          <w:iCs/>
          <w:sz w:val="26"/>
          <w:szCs w:val="26"/>
          <w:lang w:val="cs-CZ"/>
        </w:rPr>
        <w:t>* Tác động tích cực:</w:t>
      </w:r>
    </w:p>
    <w:p w14:paraId="78B2B4FB" w14:textId="77777777" w:rsidR="00AD5CB6" w:rsidRPr="009C45FD" w:rsidRDefault="00AD5CB6" w:rsidP="00AD5CB6">
      <w:pPr>
        <w:spacing w:before="60" w:after="0" w:line="312" w:lineRule="auto"/>
        <w:ind w:firstLine="567"/>
        <w:jc w:val="both"/>
        <w:rPr>
          <w:sz w:val="26"/>
          <w:szCs w:val="26"/>
          <w:lang w:val="cs-CZ"/>
        </w:rPr>
      </w:pPr>
      <w:r w:rsidRPr="009C45FD">
        <w:rPr>
          <w:sz w:val="26"/>
          <w:szCs w:val="26"/>
          <w:lang w:val="cs-CZ"/>
        </w:rPr>
        <w:t>- Tạo công ăn, việc làm một cách trực tiếp hay gián tiếp cho người dân địa phương (khoảng 100 lao động).</w:t>
      </w:r>
    </w:p>
    <w:p w14:paraId="7AD5FAA4" w14:textId="77777777" w:rsidR="00AD5CB6" w:rsidRPr="009C45FD" w:rsidRDefault="00AD5CB6" w:rsidP="00AD5CB6">
      <w:pPr>
        <w:spacing w:before="60" w:after="0" w:line="312" w:lineRule="auto"/>
        <w:ind w:firstLine="567"/>
        <w:jc w:val="both"/>
        <w:rPr>
          <w:sz w:val="26"/>
          <w:szCs w:val="26"/>
          <w:lang w:val="cs-CZ"/>
        </w:rPr>
      </w:pPr>
      <w:r w:rsidRPr="009C45FD">
        <w:rPr>
          <w:sz w:val="26"/>
          <w:szCs w:val="26"/>
          <w:lang w:val="cs-CZ"/>
        </w:rPr>
        <w:t>- Kích thích các ngành thương mại, dịch vụ phát triển tại khu vực</w:t>
      </w:r>
      <w:r w:rsidRPr="009C45FD">
        <w:rPr>
          <w:sz w:val="26"/>
          <w:szCs w:val="26"/>
          <w:lang w:val="nl-NL"/>
        </w:rPr>
        <w:t>.</w:t>
      </w:r>
    </w:p>
    <w:p w14:paraId="7DFD5059" w14:textId="77777777" w:rsidR="00AD5CB6" w:rsidRPr="009C45FD" w:rsidRDefault="00AD5CB6" w:rsidP="00AD5CB6">
      <w:pPr>
        <w:spacing w:before="60" w:after="0" w:line="312" w:lineRule="auto"/>
        <w:jc w:val="both"/>
        <w:rPr>
          <w:b/>
          <w:bCs/>
          <w:iCs/>
          <w:sz w:val="26"/>
          <w:szCs w:val="26"/>
          <w:lang w:val="pt-BR"/>
        </w:rPr>
      </w:pPr>
      <w:r w:rsidRPr="009C45FD">
        <w:rPr>
          <w:b/>
          <w:bCs/>
          <w:iCs/>
          <w:sz w:val="26"/>
          <w:szCs w:val="26"/>
          <w:lang w:val="pt-BR"/>
        </w:rPr>
        <w:t>c.  Các tác động đến giao thông khu vực</w:t>
      </w:r>
    </w:p>
    <w:p w14:paraId="7A006063" w14:textId="77777777" w:rsidR="00AD5CB6" w:rsidRPr="009C45FD" w:rsidRDefault="00AD5CB6" w:rsidP="00AD5CB6">
      <w:pPr>
        <w:spacing w:before="60" w:after="0" w:line="312" w:lineRule="auto"/>
        <w:ind w:firstLine="567"/>
        <w:jc w:val="both"/>
        <w:rPr>
          <w:sz w:val="26"/>
          <w:szCs w:val="26"/>
          <w:lang w:val="nl-NL"/>
        </w:rPr>
      </w:pPr>
      <w:r w:rsidRPr="009C45FD">
        <w:rPr>
          <w:sz w:val="26"/>
          <w:szCs w:val="26"/>
          <w:lang w:val="nl-NL"/>
        </w:rPr>
        <w:t xml:space="preserve">Trong giai đoạn thi công xây dựng, Chủ dự án sử dụng các xe tải loại 10 tấn phục vụ cho việc vận chuyển nguyên vật liệu ra vào dự án. Ngoài ra còn có xe máy của công </w:t>
      </w:r>
      <w:r w:rsidRPr="009C45FD">
        <w:rPr>
          <w:sz w:val="26"/>
          <w:szCs w:val="26"/>
          <w:lang w:val="nl-NL"/>
        </w:rPr>
        <w:lastRenderedPageBreak/>
        <w:t>nhân ra vào công trường. Hoạt động của xe tải, xe máy ra vào dự án sẽ gây ra các tác động tiêu cực về giao thông khu vực. Các tác động từ quá trình này gồm:</w:t>
      </w:r>
    </w:p>
    <w:p w14:paraId="7B7EB21E" w14:textId="77777777" w:rsidR="00AD5CB6" w:rsidRPr="009C45FD" w:rsidRDefault="00AD5CB6" w:rsidP="00AD5CB6">
      <w:pPr>
        <w:spacing w:before="60" w:after="0" w:line="312" w:lineRule="auto"/>
        <w:ind w:firstLine="567"/>
        <w:jc w:val="both"/>
        <w:rPr>
          <w:sz w:val="26"/>
          <w:szCs w:val="26"/>
          <w:lang w:val="nl-NL"/>
        </w:rPr>
      </w:pPr>
      <w:r w:rsidRPr="009C45FD">
        <w:rPr>
          <w:sz w:val="26"/>
          <w:szCs w:val="26"/>
          <w:lang w:val="nl-NL"/>
        </w:rPr>
        <w:t>- Gây ùn tắc giao thông cục bộ tại cổng ra vào dự án và có khả năng gây ùn tắc kéo dài trên tuyến đường ra vào dự án, tuyến đường vận chuyển là QL32C.</w:t>
      </w:r>
    </w:p>
    <w:p w14:paraId="4684285A" w14:textId="77777777" w:rsidR="00AD5CB6" w:rsidRPr="009C45FD" w:rsidRDefault="00AD5CB6" w:rsidP="00AD5CB6">
      <w:pPr>
        <w:spacing w:before="60" w:after="0" w:line="312" w:lineRule="auto"/>
        <w:ind w:firstLine="567"/>
        <w:jc w:val="both"/>
        <w:rPr>
          <w:sz w:val="26"/>
          <w:szCs w:val="26"/>
          <w:lang w:val="vi-VN"/>
        </w:rPr>
      </w:pPr>
      <w:r w:rsidRPr="009C45FD">
        <w:rPr>
          <w:sz w:val="26"/>
          <w:szCs w:val="26"/>
          <w:lang w:val="nl-NL"/>
        </w:rPr>
        <w:t>- Có</w:t>
      </w:r>
      <w:r w:rsidRPr="009C45FD">
        <w:rPr>
          <w:sz w:val="26"/>
          <w:szCs w:val="26"/>
          <w:lang w:val="vi-VN"/>
        </w:rPr>
        <w:t xml:space="preserve"> khả năng g</w:t>
      </w:r>
      <w:r w:rsidRPr="009C45FD">
        <w:rPr>
          <w:sz w:val="26"/>
          <w:szCs w:val="26"/>
          <w:lang w:val="nl-NL"/>
        </w:rPr>
        <w:t>ây tai nạn giao thông</w:t>
      </w:r>
      <w:r w:rsidRPr="009C45FD">
        <w:rPr>
          <w:sz w:val="26"/>
          <w:szCs w:val="26"/>
          <w:lang w:val="vi-VN"/>
        </w:rPr>
        <w:t>.</w:t>
      </w:r>
    </w:p>
    <w:p w14:paraId="570CDD7C" w14:textId="77777777" w:rsidR="00AD5CB6" w:rsidRPr="009C45FD" w:rsidRDefault="00AD5CB6" w:rsidP="00AD5CB6">
      <w:pPr>
        <w:spacing w:before="60" w:after="0" w:line="312" w:lineRule="auto"/>
        <w:ind w:firstLine="567"/>
        <w:jc w:val="both"/>
        <w:rPr>
          <w:sz w:val="26"/>
          <w:szCs w:val="26"/>
          <w:lang w:val="nl-NL"/>
        </w:rPr>
      </w:pPr>
      <w:r w:rsidRPr="009C45FD">
        <w:rPr>
          <w:sz w:val="26"/>
          <w:szCs w:val="26"/>
          <w:lang w:val="nl-NL"/>
        </w:rPr>
        <w:t>- Gây hư hỏng tuyến đường vận chuyển nguyên vật liệu ra vào dự án, gia tăng nguy cơ sụt lún nền đường, gây hư hỏng mặt đường tạo thành các ổ gà và từ đó gây nguy hiểm cho người và phương tiện tham gia giao thông.</w:t>
      </w:r>
    </w:p>
    <w:p w14:paraId="2399C141" w14:textId="77777777" w:rsidR="00AD5CB6" w:rsidRPr="009C45FD" w:rsidRDefault="00AD5CB6" w:rsidP="00AD5CB6">
      <w:pPr>
        <w:spacing w:before="60" w:after="0" w:line="312" w:lineRule="auto"/>
        <w:ind w:firstLine="567"/>
        <w:jc w:val="both"/>
        <w:rPr>
          <w:i/>
          <w:iCs/>
          <w:sz w:val="26"/>
          <w:szCs w:val="26"/>
          <w:lang w:val="nl-NL"/>
        </w:rPr>
      </w:pPr>
      <w:r w:rsidRPr="009C45FD">
        <w:rPr>
          <w:i/>
          <w:iCs/>
          <w:sz w:val="26"/>
          <w:szCs w:val="26"/>
          <w:lang w:val="nl-NL"/>
        </w:rPr>
        <w:t>* Tác động do hoạt động thi công dự án đến kênh Thụy Vân</w:t>
      </w:r>
    </w:p>
    <w:p w14:paraId="5C97A0F8" w14:textId="77777777" w:rsidR="00AD5CB6" w:rsidRPr="009C45FD" w:rsidRDefault="00AD5CB6" w:rsidP="00AD5CB6">
      <w:pPr>
        <w:spacing w:before="60" w:after="0" w:line="312" w:lineRule="auto"/>
        <w:ind w:firstLine="567"/>
        <w:jc w:val="both"/>
        <w:rPr>
          <w:sz w:val="26"/>
          <w:szCs w:val="26"/>
          <w:lang w:val="vi-VN"/>
        </w:rPr>
      </w:pPr>
      <w:r w:rsidRPr="009C45FD">
        <w:rPr>
          <w:sz w:val="26"/>
          <w:szCs w:val="26"/>
          <w:lang w:eastAsia="vi-VN"/>
        </w:rPr>
        <w:t xml:space="preserve">Hiện tại, trong phạm vi khu đất có một đoạn kênh dẫn nước từ </w:t>
      </w:r>
      <w:r w:rsidRPr="009C45FD">
        <w:rPr>
          <w:sz w:val="26"/>
          <w:szCs w:val="26"/>
          <w:lang w:val="de-DE"/>
        </w:rPr>
        <w:t xml:space="preserve">kênh </w:t>
      </w:r>
      <w:r w:rsidRPr="009C45FD">
        <w:rPr>
          <w:sz w:val="26"/>
          <w:szCs w:val="26"/>
          <w:lang w:val="nl-NL"/>
        </w:rPr>
        <w:t xml:space="preserve">Thụy Vân </w:t>
      </w:r>
      <w:r w:rsidRPr="009C45FD">
        <w:rPr>
          <w:sz w:val="26"/>
          <w:szCs w:val="26"/>
          <w:lang w:val="de-DE"/>
        </w:rPr>
        <w:t>phía Nam dự án</w:t>
      </w:r>
      <w:r w:rsidRPr="009C45FD">
        <w:rPr>
          <w:sz w:val="26"/>
          <w:szCs w:val="26"/>
          <w:lang w:eastAsia="vi-VN"/>
        </w:rPr>
        <w:t xml:space="preserve"> dẫn nước về các ruộng lúa trong khu vực dự án. </w:t>
      </w:r>
      <w:r w:rsidRPr="009C45FD">
        <w:rPr>
          <w:sz w:val="26"/>
          <w:szCs w:val="26"/>
        </w:rPr>
        <w:t>Các kênh mương này có nhiệm vụ</w:t>
      </w:r>
      <w:r w:rsidRPr="009C45FD">
        <w:rPr>
          <w:sz w:val="26"/>
          <w:szCs w:val="26"/>
          <w:lang w:val="vi-VN"/>
        </w:rPr>
        <w:t xml:space="preserve"> dẫn và thoát nước ở khu vực </w:t>
      </w:r>
      <w:r w:rsidRPr="009C45FD">
        <w:rPr>
          <w:sz w:val="26"/>
          <w:szCs w:val="26"/>
        </w:rPr>
        <w:t>dự án nhằm</w:t>
      </w:r>
      <w:r w:rsidRPr="009C45FD">
        <w:rPr>
          <w:sz w:val="26"/>
          <w:szCs w:val="26"/>
          <w:lang w:val="vi-VN"/>
        </w:rPr>
        <w:t xml:space="preserve"> tránh ngập cho khu vực</w:t>
      </w:r>
      <w:r w:rsidRPr="009C45FD">
        <w:rPr>
          <w:sz w:val="26"/>
          <w:szCs w:val="26"/>
        </w:rPr>
        <w:t xml:space="preserve"> dự án</w:t>
      </w:r>
      <w:r w:rsidRPr="009C45FD">
        <w:rPr>
          <w:sz w:val="26"/>
          <w:szCs w:val="26"/>
          <w:lang w:val="vi-VN"/>
        </w:rPr>
        <w:t xml:space="preserve">. </w:t>
      </w:r>
      <w:r w:rsidRPr="009C45FD">
        <w:rPr>
          <w:sz w:val="26"/>
          <w:szCs w:val="26"/>
        </w:rPr>
        <w:t>Trong quá trình thi công xây dựng dự án, đoạn kênh mương tiêu thoát nước nội đồng sẽ được san lấp để hoàn thiện mặt bằng phục vụ thi công xây dựng các hạng mục công trình</w:t>
      </w:r>
      <w:r w:rsidRPr="009C45FD">
        <w:rPr>
          <w:sz w:val="26"/>
          <w:szCs w:val="26"/>
          <w:lang w:val="vi-VN"/>
        </w:rPr>
        <w:t xml:space="preserve">. </w:t>
      </w:r>
      <w:r w:rsidRPr="009C45FD">
        <w:rPr>
          <w:sz w:val="26"/>
          <w:szCs w:val="26"/>
        </w:rPr>
        <w:t xml:space="preserve">Hoạt động lấp các mương tưới tiêu làm chia cắt địa hình </w:t>
      </w:r>
      <w:r w:rsidRPr="009C45FD">
        <w:rPr>
          <w:sz w:val="26"/>
          <w:szCs w:val="26"/>
          <w:lang w:val="de-DE"/>
        </w:rPr>
        <w:t>từ đó gia tăng khả năng ngập úng cho các vùng xung quanh. Ngoài</w:t>
      </w:r>
      <w:r w:rsidRPr="009C45FD">
        <w:rPr>
          <w:sz w:val="26"/>
          <w:szCs w:val="26"/>
          <w:lang w:val="vi-VN"/>
        </w:rPr>
        <w:t xml:space="preserve"> ra, việc vận chuyển bùn, đất có thể gây ra ngăn dòng chảy tạm thời, suy giảm chất lượng nước, độ đục tăng </w:t>
      </w:r>
      <w:r w:rsidRPr="009C45FD">
        <w:rPr>
          <w:sz w:val="26"/>
          <w:szCs w:val="26"/>
          <w:lang w:val="nl-NL"/>
        </w:rPr>
        <w:t>ảnh hưởng đời sống hệ thủy sinh, ảnh hưởng đến chất lượng nước tưới tiêu cho sản xuất nông nghiệp</w:t>
      </w:r>
      <w:r w:rsidRPr="009C45FD">
        <w:rPr>
          <w:sz w:val="26"/>
          <w:szCs w:val="26"/>
          <w:lang w:val="vi-VN"/>
        </w:rPr>
        <w:t>.</w:t>
      </w:r>
    </w:p>
    <w:p w14:paraId="40073970" w14:textId="77777777" w:rsidR="00AD5CB6" w:rsidRPr="009C45FD" w:rsidRDefault="00AD5CB6" w:rsidP="00AD5CB6">
      <w:pPr>
        <w:spacing w:before="60" w:after="0" w:line="312" w:lineRule="auto"/>
        <w:jc w:val="both"/>
        <w:rPr>
          <w:b/>
          <w:bCs/>
          <w:iCs/>
          <w:sz w:val="26"/>
          <w:szCs w:val="26"/>
        </w:rPr>
      </w:pPr>
      <w:r w:rsidRPr="009C45FD">
        <w:rPr>
          <w:b/>
          <w:bCs/>
          <w:iCs/>
          <w:sz w:val="26"/>
          <w:szCs w:val="26"/>
        </w:rPr>
        <w:t xml:space="preserve">d. Tác động đến sức khỏe cộng đồng </w:t>
      </w:r>
    </w:p>
    <w:p w14:paraId="70335460" w14:textId="77777777" w:rsidR="00AD5CB6" w:rsidRPr="009C45FD" w:rsidRDefault="00AD5CB6" w:rsidP="00AD5CB6">
      <w:pPr>
        <w:spacing w:before="60" w:after="0" w:line="312" w:lineRule="auto"/>
        <w:ind w:firstLine="567"/>
        <w:jc w:val="both"/>
        <w:rPr>
          <w:i/>
          <w:iCs/>
          <w:sz w:val="26"/>
          <w:szCs w:val="26"/>
        </w:rPr>
      </w:pPr>
      <w:r w:rsidRPr="009C45FD">
        <w:rPr>
          <w:i/>
          <w:iCs/>
          <w:sz w:val="26"/>
          <w:szCs w:val="26"/>
        </w:rPr>
        <w:t>* Sức khoẻ công nhân</w:t>
      </w:r>
    </w:p>
    <w:p w14:paraId="7C38ED25" w14:textId="77777777" w:rsidR="00AD5CB6" w:rsidRPr="009C45FD" w:rsidRDefault="00AD5CB6" w:rsidP="00AD5CB6">
      <w:pPr>
        <w:spacing w:before="60" w:after="0" w:line="312" w:lineRule="auto"/>
        <w:ind w:firstLine="567"/>
        <w:jc w:val="both"/>
        <w:rPr>
          <w:sz w:val="26"/>
          <w:szCs w:val="26"/>
        </w:rPr>
      </w:pPr>
      <w:r w:rsidRPr="009C45FD">
        <w:rPr>
          <w:sz w:val="26"/>
          <w:szCs w:val="26"/>
        </w:rPr>
        <w:t xml:space="preserve">Trong giai đoạn thi công có thêm nhiều công nhân xây dựng và dân di cư tự do đến khu vực </w:t>
      </w:r>
      <w:r w:rsidRPr="009C45FD">
        <w:rPr>
          <w:sz w:val="26"/>
          <w:szCs w:val="26"/>
          <w:lang w:val="vi-VN"/>
        </w:rPr>
        <w:t>d</w:t>
      </w:r>
      <w:r w:rsidRPr="009C45FD">
        <w:rPr>
          <w:sz w:val="26"/>
          <w:szCs w:val="26"/>
        </w:rPr>
        <w:t xml:space="preserve">ự án. </w:t>
      </w:r>
    </w:p>
    <w:p w14:paraId="2EEE9177" w14:textId="77777777" w:rsidR="00AD5CB6" w:rsidRPr="009C45FD" w:rsidRDefault="00AD5CB6" w:rsidP="00AD5CB6">
      <w:pPr>
        <w:spacing w:before="60" w:after="0" w:line="312" w:lineRule="auto"/>
        <w:ind w:firstLine="567"/>
        <w:jc w:val="both"/>
        <w:rPr>
          <w:sz w:val="26"/>
          <w:szCs w:val="26"/>
        </w:rPr>
      </w:pPr>
      <w:r w:rsidRPr="009C45FD">
        <w:rPr>
          <w:sz w:val="26"/>
          <w:szCs w:val="26"/>
        </w:rPr>
        <w:t xml:space="preserve">Trong giai đoạn này, tai nạn lao động cũng có rủi ro xảy ra nếu không tuân thủ đầy đủ các quy định về an toàn lao động và an toàn giao thông. </w:t>
      </w:r>
    </w:p>
    <w:p w14:paraId="114F40CC" w14:textId="77777777" w:rsidR="00AD5CB6" w:rsidRPr="009C45FD" w:rsidRDefault="00AD5CB6" w:rsidP="00AD5CB6">
      <w:pPr>
        <w:spacing w:before="60" w:after="0" w:line="312" w:lineRule="auto"/>
        <w:ind w:firstLine="567"/>
        <w:jc w:val="both"/>
        <w:rPr>
          <w:sz w:val="26"/>
          <w:szCs w:val="26"/>
        </w:rPr>
      </w:pPr>
      <w:r w:rsidRPr="009C45FD">
        <w:rPr>
          <w:sz w:val="26"/>
          <w:szCs w:val="26"/>
        </w:rPr>
        <w:t>Công</w:t>
      </w:r>
      <w:r w:rsidRPr="009C45FD">
        <w:rPr>
          <w:sz w:val="26"/>
          <w:szCs w:val="26"/>
          <w:lang w:val="vi-VN"/>
        </w:rPr>
        <w:t xml:space="preserve"> nhân có thể nhiễm </w:t>
      </w:r>
      <w:r w:rsidRPr="009C45FD">
        <w:rPr>
          <w:sz w:val="26"/>
          <w:szCs w:val="26"/>
        </w:rPr>
        <w:t>dịch bệnh thông thường trên địa bàn bao gồm cúm, thủy đậu, sởi, đau</w:t>
      </w:r>
      <w:r w:rsidRPr="009C45FD">
        <w:rPr>
          <w:sz w:val="26"/>
          <w:szCs w:val="26"/>
          <w:lang w:val="vi-VN"/>
        </w:rPr>
        <w:t xml:space="preserve"> mắt đỏ… </w:t>
      </w:r>
    </w:p>
    <w:p w14:paraId="28759F4A" w14:textId="77777777" w:rsidR="00AD5CB6" w:rsidRPr="009C45FD" w:rsidRDefault="00AD5CB6" w:rsidP="00AD5CB6">
      <w:pPr>
        <w:spacing w:before="60" w:after="0" w:line="312" w:lineRule="auto"/>
        <w:ind w:firstLine="567"/>
        <w:jc w:val="both"/>
        <w:rPr>
          <w:i/>
          <w:iCs/>
          <w:sz w:val="26"/>
          <w:szCs w:val="26"/>
        </w:rPr>
      </w:pPr>
      <w:r w:rsidRPr="009C45FD">
        <w:rPr>
          <w:i/>
          <w:iCs/>
          <w:sz w:val="26"/>
          <w:szCs w:val="26"/>
        </w:rPr>
        <w:t>* Sức khoẻ cộng đồng</w:t>
      </w:r>
    </w:p>
    <w:p w14:paraId="436C90CE" w14:textId="77777777" w:rsidR="00AD5CB6" w:rsidRPr="009C45FD" w:rsidRDefault="00AD5CB6" w:rsidP="00AD5CB6">
      <w:pPr>
        <w:spacing w:before="60" w:after="0" w:line="312" w:lineRule="auto"/>
        <w:ind w:firstLine="567"/>
        <w:jc w:val="both"/>
        <w:rPr>
          <w:sz w:val="26"/>
          <w:szCs w:val="26"/>
        </w:rPr>
      </w:pPr>
      <w:r w:rsidRPr="009C45FD">
        <w:rPr>
          <w:sz w:val="26"/>
          <w:szCs w:val="26"/>
        </w:rPr>
        <w:t>Đối với người dân sống xung quanh khu vực dự án có thể bị tác động bởi bụi, các chất khí độc hại và tiếng ồn trong thời gian thi công xây dựng. Các hộ dân ở ven tuyến đường vận chuyển và xung quanh khu vực công trường thi công sẽ là những đối tượng chịu tác động lớn nhất.</w:t>
      </w:r>
    </w:p>
    <w:p w14:paraId="36FC0E25" w14:textId="77777777" w:rsidR="00AD5CB6" w:rsidRPr="009C45FD" w:rsidRDefault="00AD5CB6" w:rsidP="00AD5CB6">
      <w:pPr>
        <w:spacing w:before="60" w:after="0" w:line="312" w:lineRule="auto"/>
        <w:ind w:firstLine="567"/>
        <w:jc w:val="both"/>
        <w:rPr>
          <w:sz w:val="26"/>
          <w:szCs w:val="26"/>
        </w:rPr>
      </w:pPr>
      <w:r w:rsidRPr="009C45FD">
        <w:rPr>
          <w:sz w:val="26"/>
          <w:szCs w:val="26"/>
        </w:rPr>
        <w:t xml:space="preserve">Các điều kiện sinh hoạt, vệ sinh và các hạ tầng xã hội khác có thể bị gián đoạn trong giai đoạn thi công sẽ gây gia tăng nguy cơ về an toàn sức khỏe và </w:t>
      </w:r>
      <w:r w:rsidRPr="009C45FD">
        <w:rPr>
          <w:sz w:val="26"/>
          <w:szCs w:val="26"/>
          <w:lang w:val="vi-VN"/>
        </w:rPr>
        <w:t>dịch</w:t>
      </w:r>
      <w:r w:rsidRPr="009C45FD">
        <w:rPr>
          <w:sz w:val="26"/>
          <w:szCs w:val="26"/>
        </w:rPr>
        <w:t xml:space="preserve"> bệnh trong các cộng đồng dân cư vùng dự án.</w:t>
      </w:r>
    </w:p>
    <w:p w14:paraId="7EB77D13" w14:textId="77777777" w:rsidR="00AD5CB6" w:rsidRPr="009C45FD" w:rsidRDefault="00AD5CB6" w:rsidP="00FF2FAC">
      <w:pPr>
        <w:pStyle w:val="Heading2"/>
      </w:pPr>
      <w:bookmarkStart w:id="234" w:name="_Toc144042208"/>
      <w:r w:rsidRPr="009C45FD">
        <w:lastRenderedPageBreak/>
        <w:t>3.2. Đánh giá, dự báo các tác động môi trường trong giai đoạn vận hành công trình</w:t>
      </w:r>
      <w:bookmarkEnd w:id="234"/>
    </w:p>
    <w:p w14:paraId="604647B9" w14:textId="36630921" w:rsidR="00AD5CB6" w:rsidRPr="009C45FD" w:rsidRDefault="00AD5CB6" w:rsidP="00C062C1">
      <w:pPr>
        <w:pStyle w:val="Caption"/>
        <w:rPr>
          <w:i/>
        </w:rPr>
      </w:pPr>
      <w:bookmarkStart w:id="235" w:name="_Toc144020547"/>
      <w:r w:rsidRPr="009C45FD">
        <w:t>Bảng 3.</w:t>
      </w:r>
      <w:r w:rsidR="00C062C1">
        <w:t>15</w:t>
      </w:r>
      <w:r w:rsidRPr="009C45FD">
        <w:t>: Nguồn, đối tượng, quy mô tác động trong giai đoạn vận hành</w:t>
      </w:r>
      <w:bookmarkEnd w:id="235"/>
    </w:p>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
        <w:gridCol w:w="1528"/>
        <w:gridCol w:w="4678"/>
        <w:gridCol w:w="2657"/>
      </w:tblGrid>
      <w:tr w:rsidR="00AD5CB6" w:rsidRPr="009C45FD" w14:paraId="19B50E49" w14:textId="77777777" w:rsidTr="00F4451A">
        <w:trPr>
          <w:trHeight w:val="20"/>
          <w:tblHeader/>
          <w:jc w:val="center"/>
        </w:trPr>
        <w:tc>
          <w:tcPr>
            <w:tcW w:w="609" w:type="dxa"/>
            <w:tcBorders>
              <w:top w:val="single" w:sz="4" w:space="0" w:color="auto"/>
              <w:left w:val="single" w:sz="4" w:space="0" w:color="auto"/>
              <w:bottom w:val="single" w:sz="4" w:space="0" w:color="auto"/>
              <w:right w:val="single" w:sz="4" w:space="0" w:color="auto"/>
            </w:tcBorders>
            <w:vAlign w:val="center"/>
            <w:hideMark/>
          </w:tcPr>
          <w:p w14:paraId="033A6DC9" w14:textId="77777777" w:rsidR="00AD5CB6" w:rsidRPr="009C45FD" w:rsidRDefault="00AD5CB6" w:rsidP="00F4451A">
            <w:pPr>
              <w:widowControl w:val="0"/>
              <w:spacing w:before="60" w:after="0" w:line="312" w:lineRule="auto"/>
              <w:jc w:val="both"/>
              <w:rPr>
                <w:rFonts w:eastAsia="SimSun" w:cs="Times New Roman"/>
                <w:b/>
                <w:sz w:val="26"/>
                <w:szCs w:val="26"/>
                <w:lang w:bidi="vi-VN"/>
              </w:rPr>
            </w:pPr>
            <w:r w:rsidRPr="009C45FD">
              <w:rPr>
                <w:rFonts w:eastAsia="SimSun" w:cs="Times New Roman"/>
                <w:b/>
                <w:sz w:val="26"/>
                <w:szCs w:val="26"/>
                <w:lang w:bidi="vi-VN"/>
              </w:rPr>
              <w:t>TT</w:t>
            </w:r>
          </w:p>
        </w:tc>
        <w:tc>
          <w:tcPr>
            <w:tcW w:w="1528" w:type="dxa"/>
            <w:tcBorders>
              <w:top w:val="single" w:sz="4" w:space="0" w:color="auto"/>
              <w:left w:val="single" w:sz="4" w:space="0" w:color="auto"/>
              <w:bottom w:val="single" w:sz="4" w:space="0" w:color="auto"/>
              <w:right w:val="single" w:sz="4" w:space="0" w:color="auto"/>
            </w:tcBorders>
            <w:vAlign w:val="center"/>
            <w:hideMark/>
          </w:tcPr>
          <w:p w14:paraId="739268DF" w14:textId="77777777" w:rsidR="00AD5CB6" w:rsidRPr="009C45FD" w:rsidRDefault="00AD5CB6" w:rsidP="00F4451A">
            <w:pPr>
              <w:widowControl w:val="0"/>
              <w:spacing w:before="60" w:after="0" w:line="312" w:lineRule="auto"/>
              <w:jc w:val="both"/>
              <w:rPr>
                <w:rFonts w:eastAsia="SimSun" w:cs="Times New Roman"/>
                <w:b/>
                <w:sz w:val="26"/>
                <w:szCs w:val="26"/>
                <w:lang w:bidi="vi-VN"/>
              </w:rPr>
            </w:pPr>
            <w:r w:rsidRPr="009C45FD">
              <w:rPr>
                <w:rFonts w:eastAsia="SimSun" w:cs="Times New Roman"/>
                <w:b/>
                <w:sz w:val="26"/>
                <w:szCs w:val="26"/>
                <w:lang w:bidi="vi-VN"/>
              </w:rPr>
              <w:t>Nguồn gây tác động</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2CE1D56" w14:textId="77777777" w:rsidR="00AD5CB6" w:rsidRPr="009C45FD" w:rsidRDefault="00AD5CB6" w:rsidP="00F4451A">
            <w:pPr>
              <w:widowControl w:val="0"/>
              <w:spacing w:before="60" w:after="0" w:line="312" w:lineRule="auto"/>
              <w:jc w:val="both"/>
              <w:rPr>
                <w:rFonts w:eastAsia="SimSun" w:cs="Times New Roman"/>
                <w:b/>
                <w:sz w:val="26"/>
                <w:szCs w:val="26"/>
                <w:lang w:bidi="vi-VN"/>
              </w:rPr>
            </w:pPr>
            <w:r w:rsidRPr="009C45FD">
              <w:rPr>
                <w:rFonts w:eastAsia="SimSun" w:cs="Times New Roman"/>
                <w:b/>
                <w:sz w:val="26"/>
                <w:szCs w:val="26"/>
                <w:lang w:bidi="vi-VN"/>
              </w:rPr>
              <w:t>Hoạt động của Dự án</w:t>
            </w:r>
          </w:p>
        </w:tc>
        <w:tc>
          <w:tcPr>
            <w:tcW w:w="2657" w:type="dxa"/>
            <w:tcBorders>
              <w:top w:val="single" w:sz="4" w:space="0" w:color="auto"/>
              <w:left w:val="single" w:sz="4" w:space="0" w:color="auto"/>
              <w:bottom w:val="single" w:sz="4" w:space="0" w:color="auto"/>
              <w:right w:val="single" w:sz="4" w:space="0" w:color="auto"/>
            </w:tcBorders>
            <w:vAlign w:val="center"/>
            <w:hideMark/>
          </w:tcPr>
          <w:p w14:paraId="4848536B" w14:textId="77777777" w:rsidR="00AD5CB6" w:rsidRPr="009C45FD" w:rsidRDefault="00AD5CB6" w:rsidP="00F4451A">
            <w:pPr>
              <w:widowControl w:val="0"/>
              <w:spacing w:before="60" w:after="0" w:line="312" w:lineRule="auto"/>
              <w:jc w:val="both"/>
              <w:rPr>
                <w:rFonts w:eastAsia="SimSun" w:cs="Times New Roman"/>
                <w:b/>
                <w:sz w:val="26"/>
                <w:szCs w:val="26"/>
                <w:lang w:bidi="vi-VN"/>
              </w:rPr>
            </w:pPr>
            <w:r w:rsidRPr="009C45FD">
              <w:rPr>
                <w:rFonts w:eastAsia="SimSun" w:cs="Times New Roman"/>
                <w:b/>
                <w:sz w:val="26"/>
                <w:szCs w:val="26"/>
                <w:lang w:bidi="vi-VN"/>
              </w:rPr>
              <w:t>Đối tượng tác động</w:t>
            </w:r>
          </w:p>
        </w:tc>
      </w:tr>
      <w:tr w:rsidR="00AD5CB6" w:rsidRPr="009C45FD" w14:paraId="187DB887" w14:textId="77777777" w:rsidTr="00F4451A">
        <w:trPr>
          <w:trHeight w:val="113"/>
          <w:jc w:val="center"/>
        </w:trPr>
        <w:tc>
          <w:tcPr>
            <w:tcW w:w="609" w:type="dxa"/>
            <w:tcBorders>
              <w:top w:val="single" w:sz="4" w:space="0" w:color="auto"/>
              <w:left w:val="single" w:sz="4" w:space="0" w:color="auto"/>
              <w:bottom w:val="single" w:sz="4" w:space="0" w:color="auto"/>
              <w:right w:val="single" w:sz="4" w:space="0" w:color="auto"/>
            </w:tcBorders>
            <w:vAlign w:val="center"/>
            <w:hideMark/>
          </w:tcPr>
          <w:p w14:paraId="51F1B4E6" w14:textId="77777777" w:rsidR="00AD5CB6" w:rsidRPr="009C45FD" w:rsidRDefault="00AD5CB6" w:rsidP="00F4451A">
            <w:pPr>
              <w:widowControl w:val="0"/>
              <w:spacing w:before="60" w:after="0" w:line="312" w:lineRule="auto"/>
              <w:jc w:val="both"/>
              <w:rPr>
                <w:rFonts w:eastAsia="SimSun" w:cs="Times New Roman"/>
                <w:b/>
                <w:sz w:val="26"/>
                <w:szCs w:val="26"/>
                <w:lang w:bidi="vi-VN"/>
              </w:rPr>
            </w:pPr>
            <w:r w:rsidRPr="009C45FD">
              <w:rPr>
                <w:rFonts w:eastAsia="SimSun" w:cs="Times New Roman"/>
                <w:b/>
                <w:sz w:val="26"/>
                <w:szCs w:val="26"/>
                <w:lang w:bidi="vi-VN"/>
              </w:rPr>
              <w:t>I</w:t>
            </w:r>
          </w:p>
        </w:tc>
        <w:tc>
          <w:tcPr>
            <w:tcW w:w="8863" w:type="dxa"/>
            <w:gridSpan w:val="3"/>
            <w:tcBorders>
              <w:top w:val="single" w:sz="4" w:space="0" w:color="auto"/>
              <w:left w:val="single" w:sz="4" w:space="0" w:color="auto"/>
              <w:bottom w:val="single" w:sz="4" w:space="0" w:color="auto"/>
              <w:right w:val="single" w:sz="4" w:space="0" w:color="auto"/>
            </w:tcBorders>
            <w:vAlign w:val="center"/>
            <w:hideMark/>
          </w:tcPr>
          <w:p w14:paraId="40B5C61A" w14:textId="77777777" w:rsidR="00AD5CB6" w:rsidRPr="009C45FD" w:rsidRDefault="00AD5CB6" w:rsidP="00F4451A">
            <w:pPr>
              <w:widowControl w:val="0"/>
              <w:spacing w:before="60" w:after="0" w:line="312" w:lineRule="auto"/>
              <w:jc w:val="both"/>
              <w:rPr>
                <w:rFonts w:eastAsia="SimSun" w:cs="Times New Roman"/>
                <w:b/>
                <w:sz w:val="26"/>
                <w:szCs w:val="26"/>
                <w:lang w:bidi="vi-VN"/>
              </w:rPr>
            </w:pPr>
            <w:r w:rsidRPr="009C45FD">
              <w:rPr>
                <w:rFonts w:eastAsia="SimSun" w:cs="Times New Roman"/>
                <w:b/>
                <w:sz w:val="26"/>
                <w:szCs w:val="26"/>
                <w:lang w:bidi="vi-VN"/>
              </w:rPr>
              <w:t>Nguồn tác động liên quan đến chất thải</w:t>
            </w:r>
          </w:p>
        </w:tc>
      </w:tr>
      <w:tr w:rsidR="00AD5CB6" w:rsidRPr="009C45FD" w14:paraId="2DE4A471" w14:textId="77777777" w:rsidTr="00F4451A">
        <w:trPr>
          <w:trHeight w:val="20"/>
          <w:jc w:val="center"/>
        </w:trPr>
        <w:tc>
          <w:tcPr>
            <w:tcW w:w="609" w:type="dxa"/>
            <w:tcBorders>
              <w:top w:val="single" w:sz="4" w:space="0" w:color="auto"/>
              <w:left w:val="single" w:sz="4" w:space="0" w:color="auto"/>
              <w:bottom w:val="single" w:sz="4" w:space="0" w:color="auto"/>
              <w:right w:val="single" w:sz="4" w:space="0" w:color="auto"/>
            </w:tcBorders>
            <w:vAlign w:val="center"/>
            <w:hideMark/>
          </w:tcPr>
          <w:p w14:paraId="2A1CC7CB" w14:textId="77777777" w:rsidR="00AD5CB6" w:rsidRPr="009C45FD" w:rsidRDefault="00AD5CB6" w:rsidP="00F4451A">
            <w:pPr>
              <w:widowControl w:val="0"/>
              <w:spacing w:before="60" w:after="0" w:line="312" w:lineRule="auto"/>
              <w:jc w:val="both"/>
              <w:rPr>
                <w:rFonts w:eastAsia="SimSun" w:cs="Times New Roman"/>
                <w:b/>
                <w:i/>
                <w:sz w:val="26"/>
                <w:szCs w:val="26"/>
                <w:lang w:bidi="vi-VN"/>
              </w:rPr>
            </w:pPr>
            <w:r w:rsidRPr="009C45FD">
              <w:rPr>
                <w:rFonts w:eastAsia="SimSun" w:cs="Times New Roman"/>
                <w:b/>
                <w:i/>
                <w:sz w:val="26"/>
                <w:szCs w:val="26"/>
                <w:lang w:bidi="vi-VN"/>
              </w:rPr>
              <w:t>1</w:t>
            </w:r>
          </w:p>
        </w:tc>
        <w:tc>
          <w:tcPr>
            <w:tcW w:w="8863" w:type="dxa"/>
            <w:gridSpan w:val="3"/>
            <w:tcBorders>
              <w:top w:val="single" w:sz="4" w:space="0" w:color="auto"/>
              <w:left w:val="single" w:sz="4" w:space="0" w:color="auto"/>
              <w:bottom w:val="single" w:sz="4" w:space="0" w:color="auto"/>
              <w:right w:val="single" w:sz="4" w:space="0" w:color="auto"/>
            </w:tcBorders>
            <w:vAlign w:val="center"/>
            <w:hideMark/>
          </w:tcPr>
          <w:p w14:paraId="2D298BCB" w14:textId="77777777" w:rsidR="00AD5CB6" w:rsidRPr="009C45FD" w:rsidRDefault="00AD5CB6" w:rsidP="00F4451A">
            <w:pPr>
              <w:widowControl w:val="0"/>
              <w:spacing w:before="60" w:after="0" w:line="312" w:lineRule="auto"/>
              <w:jc w:val="both"/>
              <w:rPr>
                <w:rFonts w:eastAsia="SimSun" w:cs="Times New Roman"/>
                <w:b/>
                <w:i/>
                <w:sz w:val="26"/>
                <w:szCs w:val="26"/>
                <w:lang w:bidi="vi-VN"/>
              </w:rPr>
            </w:pPr>
            <w:r w:rsidRPr="009C45FD">
              <w:rPr>
                <w:rFonts w:eastAsia="SimSun" w:cs="Times New Roman"/>
                <w:b/>
                <w:i/>
                <w:sz w:val="26"/>
                <w:szCs w:val="26"/>
                <w:lang w:bidi="vi-VN"/>
              </w:rPr>
              <w:t>Môi trường không khí</w:t>
            </w:r>
          </w:p>
        </w:tc>
      </w:tr>
      <w:tr w:rsidR="00AD5CB6" w:rsidRPr="009C45FD" w14:paraId="6D884961" w14:textId="77777777" w:rsidTr="00F4451A">
        <w:trPr>
          <w:trHeight w:val="20"/>
          <w:jc w:val="center"/>
        </w:trPr>
        <w:tc>
          <w:tcPr>
            <w:tcW w:w="609" w:type="dxa"/>
            <w:tcBorders>
              <w:top w:val="single" w:sz="4" w:space="0" w:color="auto"/>
              <w:left w:val="single" w:sz="4" w:space="0" w:color="auto"/>
              <w:bottom w:val="single" w:sz="4" w:space="0" w:color="auto"/>
              <w:right w:val="single" w:sz="4" w:space="0" w:color="auto"/>
            </w:tcBorders>
            <w:vAlign w:val="center"/>
            <w:hideMark/>
          </w:tcPr>
          <w:p w14:paraId="378557A5"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1.1</w:t>
            </w:r>
          </w:p>
        </w:tc>
        <w:tc>
          <w:tcPr>
            <w:tcW w:w="1528" w:type="dxa"/>
            <w:tcBorders>
              <w:top w:val="single" w:sz="4" w:space="0" w:color="auto"/>
              <w:left w:val="single" w:sz="4" w:space="0" w:color="auto"/>
              <w:bottom w:val="single" w:sz="4" w:space="0" w:color="auto"/>
              <w:right w:val="single" w:sz="4" w:space="0" w:color="auto"/>
            </w:tcBorders>
            <w:vAlign w:val="center"/>
            <w:hideMark/>
          </w:tcPr>
          <w:p w14:paraId="1180318E"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Bụi, khí thải</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DF9DB8A"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 Bụi phát sinh từ hoạt động giao thông ra vào dự án</w:t>
            </w:r>
          </w:p>
          <w:p w14:paraId="75683DDB"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 Mùi từ hệ thống thoát nước thải, trạm XLNT và khu tập kết rác thải</w:t>
            </w:r>
          </w:p>
        </w:tc>
        <w:tc>
          <w:tcPr>
            <w:tcW w:w="2657" w:type="dxa"/>
            <w:tcBorders>
              <w:top w:val="single" w:sz="4" w:space="0" w:color="auto"/>
              <w:left w:val="single" w:sz="4" w:space="0" w:color="auto"/>
              <w:bottom w:val="single" w:sz="4" w:space="0" w:color="auto"/>
              <w:right w:val="single" w:sz="4" w:space="0" w:color="auto"/>
            </w:tcBorders>
            <w:vAlign w:val="center"/>
            <w:hideMark/>
          </w:tcPr>
          <w:p w14:paraId="3B19FD02"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 Môi trường không khí</w:t>
            </w:r>
          </w:p>
          <w:p w14:paraId="6F0C18B4"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 Môi trường nước</w:t>
            </w:r>
          </w:p>
          <w:p w14:paraId="3E1CAF92"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 Người dân sống gần khu vực dự án</w:t>
            </w:r>
          </w:p>
        </w:tc>
      </w:tr>
      <w:tr w:rsidR="00AD5CB6" w:rsidRPr="009C45FD" w14:paraId="6D3EBCD4" w14:textId="77777777" w:rsidTr="00F4451A">
        <w:trPr>
          <w:trHeight w:val="20"/>
          <w:jc w:val="center"/>
        </w:trPr>
        <w:tc>
          <w:tcPr>
            <w:tcW w:w="609" w:type="dxa"/>
            <w:tcBorders>
              <w:top w:val="single" w:sz="4" w:space="0" w:color="auto"/>
              <w:left w:val="single" w:sz="4" w:space="0" w:color="auto"/>
              <w:bottom w:val="single" w:sz="4" w:space="0" w:color="auto"/>
              <w:right w:val="single" w:sz="4" w:space="0" w:color="auto"/>
            </w:tcBorders>
            <w:vAlign w:val="center"/>
            <w:hideMark/>
          </w:tcPr>
          <w:p w14:paraId="20740A2C" w14:textId="77777777" w:rsidR="00AD5CB6" w:rsidRPr="009C45FD" w:rsidRDefault="00AD5CB6" w:rsidP="00F4451A">
            <w:pPr>
              <w:widowControl w:val="0"/>
              <w:spacing w:before="60" w:after="0" w:line="312" w:lineRule="auto"/>
              <w:jc w:val="both"/>
              <w:rPr>
                <w:rFonts w:eastAsia="SimSun" w:cs="Times New Roman"/>
                <w:b/>
                <w:i/>
                <w:sz w:val="26"/>
                <w:szCs w:val="26"/>
                <w:lang w:bidi="vi-VN"/>
              </w:rPr>
            </w:pPr>
            <w:r w:rsidRPr="009C45FD">
              <w:rPr>
                <w:rFonts w:eastAsia="SimSun" w:cs="Times New Roman"/>
                <w:b/>
                <w:i/>
                <w:sz w:val="26"/>
                <w:szCs w:val="26"/>
                <w:lang w:bidi="vi-VN"/>
              </w:rPr>
              <w:t>2</w:t>
            </w:r>
          </w:p>
        </w:tc>
        <w:tc>
          <w:tcPr>
            <w:tcW w:w="8863" w:type="dxa"/>
            <w:gridSpan w:val="3"/>
            <w:tcBorders>
              <w:top w:val="single" w:sz="4" w:space="0" w:color="auto"/>
              <w:left w:val="single" w:sz="4" w:space="0" w:color="auto"/>
              <w:bottom w:val="single" w:sz="4" w:space="0" w:color="auto"/>
              <w:right w:val="single" w:sz="4" w:space="0" w:color="auto"/>
            </w:tcBorders>
            <w:vAlign w:val="center"/>
            <w:hideMark/>
          </w:tcPr>
          <w:p w14:paraId="1EB6FE19" w14:textId="77777777" w:rsidR="00AD5CB6" w:rsidRPr="009C45FD" w:rsidRDefault="00AD5CB6" w:rsidP="00F4451A">
            <w:pPr>
              <w:widowControl w:val="0"/>
              <w:spacing w:before="60" w:after="0" w:line="312" w:lineRule="auto"/>
              <w:jc w:val="both"/>
              <w:rPr>
                <w:rFonts w:eastAsia="SimSun" w:cs="Times New Roman"/>
                <w:b/>
                <w:i/>
                <w:sz w:val="26"/>
                <w:szCs w:val="26"/>
                <w:lang w:bidi="vi-VN"/>
              </w:rPr>
            </w:pPr>
            <w:r w:rsidRPr="009C45FD">
              <w:rPr>
                <w:rFonts w:eastAsia="SimSun" w:cs="Times New Roman"/>
                <w:b/>
                <w:i/>
                <w:sz w:val="26"/>
                <w:szCs w:val="26"/>
                <w:lang w:bidi="vi-VN"/>
              </w:rPr>
              <w:t>CTR</w:t>
            </w:r>
          </w:p>
        </w:tc>
      </w:tr>
      <w:tr w:rsidR="00AD5CB6" w:rsidRPr="009C45FD" w14:paraId="586D35BC" w14:textId="77777777" w:rsidTr="00F4451A">
        <w:trPr>
          <w:trHeight w:val="20"/>
          <w:jc w:val="center"/>
        </w:trPr>
        <w:tc>
          <w:tcPr>
            <w:tcW w:w="609" w:type="dxa"/>
            <w:tcBorders>
              <w:top w:val="single" w:sz="4" w:space="0" w:color="auto"/>
              <w:left w:val="single" w:sz="4" w:space="0" w:color="auto"/>
              <w:bottom w:val="single" w:sz="4" w:space="0" w:color="auto"/>
              <w:right w:val="single" w:sz="4" w:space="0" w:color="auto"/>
            </w:tcBorders>
            <w:vAlign w:val="center"/>
            <w:hideMark/>
          </w:tcPr>
          <w:p w14:paraId="1ADEF041"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2.1</w:t>
            </w:r>
          </w:p>
        </w:tc>
        <w:tc>
          <w:tcPr>
            <w:tcW w:w="1528" w:type="dxa"/>
            <w:tcBorders>
              <w:top w:val="single" w:sz="4" w:space="0" w:color="auto"/>
              <w:left w:val="single" w:sz="4" w:space="0" w:color="auto"/>
              <w:bottom w:val="single" w:sz="4" w:space="0" w:color="auto"/>
              <w:right w:val="single" w:sz="4" w:space="0" w:color="auto"/>
            </w:tcBorders>
            <w:vAlign w:val="center"/>
            <w:hideMark/>
          </w:tcPr>
          <w:p w14:paraId="75B39BFE"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CTR thông thường</w:t>
            </w:r>
          </w:p>
        </w:tc>
        <w:tc>
          <w:tcPr>
            <w:tcW w:w="4678" w:type="dxa"/>
            <w:vMerge w:val="restart"/>
            <w:tcBorders>
              <w:top w:val="single" w:sz="4" w:space="0" w:color="auto"/>
              <w:left w:val="single" w:sz="4" w:space="0" w:color="auto"/>
              <w:right w:val="single" w:sz="4" w:space="0" w:color="auto"/>
            </w:tcBorders>
            <w:vAlign w:val="center"/>
            <w:hideMark/>
          </w:tcPr>
          <w:p w14:paraId="067449D3"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 Chất thải của người dân sinh sống tại dự án, của khách vãng lai</w:t>
            </w:r>
          </w:p>
          <w:p w14:paraId="3640E25E"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 Hoạt động của khu vực khác như: dịch vụ thương mại, trường học</w:t>
            </w:r>
          </w:p>
        </w:tc>
        <w:tc>
          <w:tcPr>
            <w:tcW w:w="2657" w:type="dxa"/>
            <w:vMerge w:val="restart"/>
            <w:tcBorders>
              <w:top w:val="single" w:sz="4" w:space="0" w:color="auto"/>
              <w:left w:val="single" w:sz="4" w:space="0" w:color="auto"/>
              <w:right w:val="single" w:sz="4" w:space="0" w:color="auto"/>
            </w:tcBorders>
            <w:vAlign w:val="center"/>
            <w:hideMark/>
          </w:tcPr>
          <w:p w14:paraId="72390B42"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 Môi trường đất, nước, không khí</w:t>
            </w:r>
          </w:p>
          <w:p w14:paraId="1171DE63"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 Người dân sống gần khu vực dự án</w:t>
            </w:r>
          </w:p>
        </w:tc>
      </w:tr>
      <w:tr w:rsidR="00AD5CB6" w:rsidRPr="009C45FD" w14:paraId="08EA3AA7" w14:textId="77777777" w:rsidTr="00F4451A">
        <w:trPr>
          <w:trHeight w:val="20"/>
          <w:jc w:val="center"/>
        </w:trPr>
        <w:tc>
          <w:tcPr>
            <w:tcW w:w="609" w:type="dxa"/>
            <w:tcBorders>
              <w:top w:val="single" w:sz="4" w:space="0" w:color="auto"/>
              <w:left w:val="single" w:sz="4" w:space="0" w:color="auto"/>
              <w:bottom w:val="single" w:sz="4" w:space="0" w:color="auto"/>
              <w:right w:val="single" w:sz="4" w:space="0" w:color="auto"/>
            </w:tcBorders>
            <w:vAlign w:val="center"/>
            <w:hideMark/>
          </w:tcPr>
          <w:p w14:paraId="70B348DB"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2.2</w:t>
            </w:r>
          </w:p>
        </w:tc>
        <w:tc>
          <w:tcPr>
            <w:tcW w:w="1528" w:type="dxa"/>
            <w:tcBorders>
              <w:top w:val="single" w:sz="4" w:space="0" w:color="auto"/>
              <w:left w:val="single" w:sz="4" w:space="0" w:color="auto"/>
              <w:bottom w:val="single" w:sz="4" w:space="0" w:color="auto"/>
              <w:right w:val="single" w:sz="4" w:space="0" w:color="auto"/>
            </w:tcBorders>
            <w:vAlign w:val="center"/>
            <w:hideMark/>
          </w:tcPr>
          <w:p w14:paraId="28FEF86A"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CTNH</w:t>
            </w:r>
          </w:p>
        </w:tc>
        <w:tc>
          <w:tcPr>
            <w:tcW w:w="4678" w:type="dxa"/>
            <w:vMerge/>
            <w:tcBorders>
              <w:left w:val="single" w:sz="4" w:space="0" w:color="auto"/>
              <w:bottom w:val="single" w:sz="4" w:space="0" w:color="auto"/>
              <w:right w:val="single" w:sz="4" w:space="0" w:color="auto"/>
            </w:tcBorders>
            <w:vAlign w:val="center"/>
            <w:hideMark/>
          </w:tcPr>
          <w:p w14:paraId="588CC1EA" w14:textId="77777777" w:rsidR="00AD5CB6" w:rsidRPr="009C45FD" w:rsidRDefault="00AD5CB6" w:rsidP="00F4451A">
            <w:pPr>
              <w:widowControl w:val="0"/>
              <w:spacing w:before="60" w:after="0" w:line="312" w:lineRule="auto"/>
              <w:jc w:val="both"/>
              <w:rPr>
                <w:rFonts w:eastAsia="SimSun" w:cs="Times New Roman"/>
                <w:sz w:val="26"/>
                <w:szCs w:val="26"/>
                <w:lang w:bidi="vi-VN"/>
              </w:rPr>
            </w:pPr>
          </w:p>
        </w:tc>
        <w:tc>
          <w:tcPr>
            <w:tcW w:w="2657" w:type="dxa"/>
            <w:vMerge/>
            <w:tcBorders>
              <w:left w:val="single" w:sz="4" w:space="0" w:color="auto"/>
              <w:bottom w:val="single" w:sz="4" w:space="0" w:color="auto"/>
              <w:right w:val="single" w:sz="4" w:space="0" w:color="auto"/>
            </w:tcBorders>
            <w:vAlign w:val="center"/>
            <w:hideMark/>
          </w:tcPr>
          <w:p w14:paraId="2AF80BD2" w14:textId="77777777" w:rsidR="00AD5CB6" w:rsidRPr="009C45FD" w:rsidRDefault="00AD5CB6" w:rsidP="00F4451A">
            <w:pPr>
              <w:widowControl w:val="0"/>
              <w:spacing w:before="60" w:after="0" w:line="312" w:lineRule="auto"/>
              <w:jc w:val="both"/>
              <w:rPr>
                <w:rFonts w:eastAsia="SimSun" w:cs="Times New Roman"/>
                <w:sz w:val="26"/>
                <w:szCs w:val="26"/>
                <w:lang w:bidi="vi-VN"/>
              </w:rPr>
            </w:pPr>
          </w:p>
        </w:tc>
      </w:tr>
      <w:tr w:rsidR="00AD5CB6" w:rsidRPr="009C45FD" w14:paraId="1EE79C6B" w14:textId="77777777" w:rsidTr="00F4451A">
        <w:trPr>
          <w:trHeight w:val="20"/>
          <w:jc w:val="center"/>
        </w:trPr>
        <w:tc>
          <w:tcPr>
            <w:tcW w:w="609" w:type="dxa"/>
            <w:tcBorders>
              <w:top w:val="single" w:sz="4" w:space="0" w:color="auto"/>
              <w:left w:val="single" w:sz="4" w:space="0" w:color="auto"/>
              <w:bottom w:val="single" w:sz="4" w:space="0" w:color="auto"/>
              <w:right w:val="single" w:sz="4" w:space="0" w:color="auto"/>
            </w:tcBorders>
            <w:vAlign w:val="center"/>
            <w:hideMark/>
          </w:tcPr>
          <w:p w14:paraId="1CD8D776" w14:textId="77777777" w:rsidR="00AD5CB6" w:rsidRPr="009C45FD" w:rsidRDefault="00AD5CB6" w:rsidP="00F4451A">
            <w:pPr>
              <w:widowControl w:val="0"/>
              <w:spacing w:before="60" w:after="0" w:line="312" w:lineRule="auto"/>
              <w:jc w:val="both"/>
              <w:rPr>
                <w:rFonts w:eastAsia="SimSun" w:cs="Times New Roman"/>
                <w:b/>
                <w:i/>
                <w:sz w:val="26"/>
                <w:szCs w:val="26"/>
                <w:lang w:bidi="vi-VN"/>
              </w:rPr>
            </w:pPr>
            <w:r w:rsidRPr="009C45FD">
              <w:rPr>
                <w:rFonts w:eastAsia="SimSun" w:cs="Times New Roman"/>
                <w:b/>
                <w:i/>
                <w:sz w:val="26"/>
                <w:szCs w:val="26"/>
                <w:lang w:bidi="vi-VN"/>
              </w:rPr>
              <w:t>3</w:t>
            </w:r>
          </w:p>
        </w:tc>
        <w:tc>
          <w:tcPr>
            <w:tcW w:w="8863" w:type="dxa"/>
            <w:gridSpan w:val="3"/>
            <w:tcBorders>
              <w:top w:val="single" w:sz="4" w:space="0" w:color="auto"/>
              <w:left w:val="single" w:sz="4" w:space="0" w:color="auto"/>
              <w:bottom w:val="single" w:sz="4" w:space="0" w:color="auto"/>
              <w:right w:val="single" w:sz="4" w:space="0" w:color="auto"/>
            </w:tcBorders>
            <w:vAlign w:val="center"/>
            <w:hideMark/>
          </w:tcPr>
          <w:p w14:paraId="45CE8596" w14:textId="77777777" w:rsidR="00AD5CB6" w:rsidRPr="009C45FD" w:rsidRDefault="00AD5CB6" w:rsidP="00F4451A">
            <w:pPr>
              <w:widowControl w:val="0"/>
              <w:spacing w:before="60" w:after="0" w:line="312" w:lineRule="auto"/>
              <w:jc w:val="both"/>
              <w:rPr>
                <w:rFonts w:eastAsia="SimSun" w:cs="Times New Roman"/>
                <w:b/>
                <w:i/>
                <w:sz w:val="26"/>
                <w:szCs w:val="26"/>
                <w:lang w:bidi="vi-VN"/>
              </w:rPr>
            </w:pPr>
            <w:r w:rsidRPr="009C45FD">
              <w:rPr>
                <w:rFonts w:eastAsia="SimSun" w:cs="Times New Roman"/>
                <w:b/>
                <w:i/>
                <w:sz w:val="26"/>
                <w:szCs w:val="26"/>
                <w:lang w:bidi="vi-VN"/>
              </w:rPr>
              <w:t>Nước thải</w:t>
            </w:r>
          </w:p>
        </w:tc>
      </w:tr>
      <w:tr w:rsidR="00AD5CB6" w:rsidRPr="009C45FD" w14:paraId="422C9688" w14:textId="77777777" w:rsidTr="00F4451A">
        <w:trPr>
          <w:trHeight w:val="962"/>
          <w:jc w:val="center"/>
        </w:trPr>
        <w:tc>
          <w:tcPr>
            <w:tcW w:w="609" w:type="dxa"/>
            <w:tcBorders>
              <w:top w:val="single" w:sz="4" w:space="0" w:color="auto"/>
              <w:left w:val="single" w:sz="4" w:space="0" w:color="auto"/>
              <w:right w:val="single" w:sz="4" w:space="0" w:color="auto"/>
            </w:tcBorders>
            <w:vAlign w:val="center"/>
          </w:tcPr>
          <w:p w14:paraId="36686EF1"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3.1</w:t>
            </w:r>
          </w:p>
        </w:tc>
        <w:tc>
          <w:tcPr>
            <w:tcW w:w="1528" w:type="dxa"/>
            <w:tcBorders>
              <w:top w:val="single" w:sz="4" w:space="0" w:color="auto"/>
              <w:left w:val="single" w:sz="4" w:space="0" w:color="auto"/>
              <w:right w:val="single" w:sz="4" w:space="0" w:color="auto"/>
            </w:tcBorders>
            <w:vAlign w:val="center"/>
            <w:hideMark/>
          </w:tcPr>
          <w:p w14:paraId="5F74E49F"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Nước thải sinh hoạt</w:t>
            </w:r>
          </w:p>
        </w:tc>
        <w:tc>
          <w:tcPr>
            <w:tcW w:w="4678" w:type="dxa"/>
            <w:tcBorders>
              <w:top w:val="single" w:sz="4" w:space="0" w:color="auto"/>
              <w:left w:val="single" w:sz="4" w:space="0" w:color="auto"/>
              <w:right w:val="single" w:sz="4" w:space="0" w:color="auto"/>
            </w:tcBorders>
            <w:vAlign w:val="center"/>
            <w:hideMark/>
          </w:tcPr>
          <w:p w14:paraId="22739622"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Hoạt động sinh hoạt của người dân sinh sống tại khu vực dự án, khách vãng lai…</w:t>
            </w:r>
          </w:p>
        </w:tc>
        <w:tc>
          <w:tcPr>
            <w:tcW w:w="2657" w:type="dxa"/>
            <w:vMerge w:val="restart"/>
            <w:tcBorders>
              <w:top w:val="single" w:sz="4" w:space="0" w:color="auto"/>
              <w:left w:val="single" w:sz="4" w:space="0" w:color="auto"/>
              <w:right w:val="single" w:sz="4" w:space="0" w:color="auto"/>
            </w:tcBorders>
            <w:vAlign w:val="center"/>
            <w:hideMark/>
          </w:tcPr>
          <w:p w14:paraId="47535F2F"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 Môi trường nước</w:t>
            </w:r>
          </w:p>
          <w:p w14:paraId="647756D4"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 Môi trường đất</w:t>
            </w:r>
          </w:p>
          <w:p w14:paraId="514AEB2A"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 HST trong nước</w:t>
            </w:r>
          </w:p>
        </w:tc>
      </w:tr>
      <w:tr w:rsidR="00AD5CB6" w:rsidRPr="009C45FD" w14:paraId="05D6E723" w14:textId="77777777" w:rsidTr="00F4451A">
        <w:trPr>
          <w:trHeight w:val="20"/>
          <w:jc w:val="center"/>
        </w:trPr>
        <w:tc>
          <w:tcPr>
            <w:tcW w:w="609" w:type="dxa"/>
            <w:tcBorders>
              <w:top w:val="single" w:sz="4" w:space="0" w:color="auto"/>
              <w:left w:val="single" w:sz="4" w:space="0" w:color="auto"/>
              <w:bottom w:val="single" w:sz="4" w:space="0" w:color="auto"/>
              <w:right w:val="single" w:sz="4" w:space="0" w:color="auto"/>
            </w:tcBorders>
            <w:vAlign w:val="center"/>
            <w:hideMark/>
          </w:tcPr>
          <w:p w14:paraId="4397A4F1"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3.3</w:t>
            </w:r>
          </w:p>
        </w:tc>
        <w:tc>
          <w:tcPr>
            <w:tcW w:w="1528" w:type="dxa"/>
            <w:tcBorders>
              <w:top w:val="single" w:sz="4" w:space="0" w:color="auto"/>
              <w:left w:val="single" w:sz="4" w:space="0" w:color="auto"/>
              <w:bottom w:val="single" w:sz="4" w:space="0" w:color="auto"/>
              <w:right w:val="single" w:sz="4" w:space="0" w:color="auto"/>
            </w:tcBorders>
            <w:vAlign w:val="center"/>
            <w:hideMark/>
          </w:tcPr>
          <w:p w14:paraId="2B9F7A9C"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Nước mưa chảy tràn</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02F69F9"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Nước mưa chảy tràn trên bề mặt</w:t>
            </w:r>
          </w:p>
        </w:tc>
        <w:tc>
          <w:tcPr>
            <w:tcW w:w="2657" w:type="dxa"/>
            <w:vMerge/>
            <w:tcBorders>
              <w:left w:val="single" w:sz="4" w:space="0" w:color="auto"/>
              <w:bottom w:val="single" w:sz="4" w:space="0" w:color="auto"/>
              <w:right w:val="single" w:sz="4" w:space="0" w:color="auto"/>
            </w:tcBorders>
            <w:vAlign w:val="center"/>
            <w:hideMark/>
          </w:tcPr>
          <w:p w14:paraId="56012AE1" w14:textId="77777777" w:rsidR="00AD5CB6" w:rsidRPr="009C45FD" w:rsidRDefault="00AD5CB6" w:rsidP="00F4451A">
            <w:pPr>
              <w:widowControl w:val="0"/>
              <w:spacing w:before="60" w:after="0" w:line="312" w:lineRule="auto"/>
              <w:jc w:val="both"/>
              <w:rPr>
                <w:rFonts w:eastAsia="SimSun" w:cs="Times New Roman"/>
                <w:sz w:val="26"/>
                <w:szCs w:val="26"/>
                <w:lang w:bidi="vi-VN"/>
              </w:rPr>
            </w:pPr>
          </w:p>
        </w:tc>
      </w:tr>
      <w:tr w:rsidR="00AD5CB6" w:rsidRPr="009C45FD" w14:paraId="7874C269" w14:textId="77777777" w:rsidTr="00F4451A">
        <w:trPr>
          <w:trHeight w:val="340"/>
          <w:jc w:val="center"/>
        </w:trPr>
        <w:tc>
          <w:tcPr>
            <w:tcW w:w="609" w:type="dxa"/>
            <w:tcBorders>
              <w:top w:val="single" w:sz="4" w:space="0" w:color="auto"/>
              <w:left w:val="single" w:sz="4" w:space="0" w:color="auto"/>
              <w:bottom w:val="single" w:sz="4" w:space="0" w:color="auto"/>
              <w:right w:val="single" w:sz="4" w:space="0" w:color="auto"/>
            </w:tcBorders>
            <w:vAlign w:val="center"/>
            <w:hideMark/>
          </w:tcPr>
          <w:p w14:paraId="206DE4B0" w14:textId="77777777" w:rsidR="00AD5CB6" w:rsidRPr="009C45FD" w:rsidRDefault="00AD5CB6" w:rsidP="00F4451A">
            <w:pPr>
              <w:widowControl w:val="0"/>
              <w:spacing w:before="60" w:after="0" w:line="312" w:lineRule="auto"/>
              <w:jc w:val="both"/>
              <w:rPr>
                <w:rFonts w:eastAsia="SimSun" w:cs="Times New Roman"/>
                <w:b/>
                <w:sz w:val="26"/>
                <w:szCs w:val="26"/>
                <w:lang w:bidi="vi-VN"/>
              </w:rPr>
            </w:pPr>
            <w:r w:rsidRPr="009C45FD">
              <w:rPr>
                <w:rFonts w:eastAsia="SimSun" w:cs="Times New Roman"/>
                <w:b/>
                <w:sz w:val="26"/>
                <w:szCs w:val="26"/>
                <w:lang w:bidi="vi-VN"/>
              </w:rPr>
              <w:t>II</w:t>
            </w:r>
          </w:p>
        </w:tc>
        <w:tc>
          <w:tcPr>
            <w:tcW w:w="8863" w:type="dxa"/>
            <w:gridSpan w:val="3"/>
            <w:tcBorders>
              <w:top w:val="single" w:sz="4" w:space="0" w:color="auto"/>
              <w:left w:val="single" w:sz="4" w:space="0" w:color="auto"/>
              <w:bottom w:val="single" w:sz="4" w:space="0" w:color="auto"/>
              <w:right w:val="single" w:sz="4" w:space="0" w:color="auto"/>
            </w:tcBorders>
            <w:vAlign w:val="center"/>
            <w:hideMark/>
          </w:tcPr>
          <w:p w14:paraId="32EAE58B" w14:textId="77777777" w:rsidR="00AD5CB6" w:rsidRPr="009C45FD" w:rsidRDefault="00AD5CB6" w:rsidP="00F4451A">
            <w:pPr>
              <w:widowControl w:val="0"/>
              <w:spacing w:before="60" w:after="0" w:line="312" w:lineRule="auto"/>
              <w:jc w:val="both"/>
              <w:rPr>
                <w:rFonts w:eastAsia="SimSun" w:cs="Times New Roman"/>
                <w:b/>
                <w:sz w:val="26"/>
                <w:szCs w:val="26"/>
                <w:lang w:bidi="vi-VN"/>
              </w:rPr>
            </w:pPr>
            <w:r w:rsidRPr="009C45FD">
              <w:rPr>
                <w:rFonts w:eastAsia="SimSun" w:cs="Times New Roman"/>
                <w:b/>
                <w:sz w:val="26"/>
                <w:szCs w:val="26"/>
                <w:lang w:bidi="vi-VN"/>
              </w:rPr>
              <w:t>Nguồn tác động không liên quan đến chất thải</w:t>
            </w:r>
          </w:p>
        </w:tc>
      </w:tr>
      <w:tr w:rsidR="00AD5CB6" w:rsidRPr="009C45FD" w14:paraId="1ECF4B8D" w14:textId="77777777" w:rsidTr="00F4451A">
        <w:trPr>
          <w:trHeight w:val="575"/>
          <w:jc w:val="center"/>
        </w:trPr>
        <w:tc>
          <w:tcPr>
            <w:tcW w:w="609" w:type="dxa"/>
            <w:tcBorders>
              <w:top w:val="single" w:sz="4" w:space="0" w:color="auto"/>
              <w:left w:val="single" w:sz="4" w:space="0" w:color="auto"/>
              <w:bottom w:val="single" w:sz="4" w:space="0" w:color="auto"/>
              <w:right w:val="single" w:sz="4" w:space="0" w:color="auto"/>
            </w:tcBorders>
            <w:vAlign w:val="center"/>
            <w:hideMark/>
          </w:tcPr>
          <w:p w14:paraId="325329D6"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1</w:t>
            </w:r>
          </w:p>
        </w:tc>
        <w:tc>
          <w:tcPr>
            <w:tcW w:w="1528" w:type="dxa"/>
            <w:tcBorders>
              <w:top w:val="single" w:sz="4" w:space="0" w:color="auto"/>
              <w:left w:val="single" w:sz="4" w:space="0" w:color="auto"/>
              <w:bottom w:val="single" w:sz="4" w:space="0" w:color="auto"/>
              <w:right w:val="single" w:sz="4" w:space="0" w:color="auto"/>
            </w:tcBorders>
            <w:vAlign w:val="center"/>
            <w:hideMark/>
          </w:tcPr>
          <w:p w14:paraId="3B78BB9A"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Tiếng ồn</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1C1DA04"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 Từ các phương tiện giao thông</w:t>
            </w:r>
          </w:p>
          <w:p w14:paraId="24D5817A" w14:textId="77777777" w:rsidR="00AD5CB6" w:rsidRPr="009C45FD" w:rsidRDefault="00AD5CB6" w:rsidP="00F4451A">
            <w:pPr>
              <w:widowControl w:val="0"/>
              <w:spacing w:before="60" w:after="0" w:line="312" w:lineRule="auto"/>
              <w:jc w:val="both"/>
              <w:rPr>
                <w:rFonts w:eastAsia="SimSun" w:cs="Times New Roman"/>
                <w:sz w:val="26"/>
                <w:szCs w:val="26"/>
                <w:lang w:bidi="vi-VN"/>
              </w:rPr>
            </w:pPr>
          </w:p>
        </w:tc>
        <w:tc>
          <w:tcPr>
            <w:tcW w:w="2657" w:type="dxa"/>
            <w:vMerge w:val="restart"/>
            <w:tcBorders>
              <w:top w:val="single" w:sz="4" w:space="0" w:color="auto"/>
              <w:left w:val="single" w:sz="4" w:space="0" w:color="auto"/>
              <w:right w:val="single" w:sz="4" w:space="0" w:color="auto"/>
            </w:tcBorders>
            <w:vAlign w:val="center"/>
            <w:hideMark/>
          </w:tcPr>
          <w:p w14:paraId="2DD4FDBD"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 xml:space="preserve">- Người dân sống </w:t>
            </w:r>
          </w:p>
          <w:p w14:paraId="5F16FC06"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xung quanh dự án</w:t>
            </w:r>
          </w:p>
          <w:p w14:paraId="0FCF4D25"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 Đường giao thông của khu vực</w:t>
            </w:r>
          </w:p>
        </w:tc>
      </w:tr>
      <w:tr w:rsidR="00AD5CB6" w:rsidRPr="009C45FD" w14:paraId="55A5C70D" w14:textId="77777777" w:rsidTr="00F4451A">
        <w:trPr>
          <w:trHeight w:val="510"/>
          <w:jc w:val="center"/>
        </w:trPr>
        <w:tc>
          <w:tcPr>
            <w:tcW w:w="609" w:type="dxa"/>
            <w:tcBorders>
              <w:top w:val="single" w:sz="4" w:space="0" w:color="auto"/>
              <w:left w:val="single" w:sz="4" w:space="0" w:color="auto"/>
              <w:bottom w:val="single" w:sz="4" w:space="0" w:color="auto"/>
              <w:right w:val="single" w:sz="4" w:space="0" w:color="auto"/>
            </w:tcBorders>
            <w:vAlign w:val="center"/>
            <w:hideMark/>
          </w:tcPr>
          <w:p w14:paraId="1192222A"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2</w:t>
            </w:r>
          </w:p>
        </w:tc>
        <w:tc>
          <w:tcPr>
            <w:tcW w:w="1528" w:type="dxa"/>
            <w:tcBorders>
              <w:top w:val="single" w:sz="4" w:space="0" w:color="auto"/>
              <w:left w:val="single" w:sz="4" w:space="0" w:color="auto"/>
              <w:bottom w:val="single" w:sz="4" w:space="0" w:color="auto"/>
              <w:right w:val="single" w:sz="4" w:space="0" w:color="auto"/>
            </w:tcBorders>
            <w:vAlign w:val="center"/>
            <w:hideMark/>
          </w:tcPr>
          <w:p w14:paraId="2E3552BE"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Kinh tế - xã hội</w:t>
            </w:r>
          </w:p>
        </w:tc>
        <w:tc>
          <w:tcPr>
            <w:tcW w:w="4678" w:type="dxa"/>
            <w:tcBorders>
              <w:top w:val="single" w:sz="4" w:space="0" w:color="auto"/>
              <w:left w:val="single" w:sz="4" w:space="0" w:color="auto"/>
              <w:bottom w:val="single" w:sz="4" w:space="0" w:color="auto"/>
              <w:right w:val="single" w:sz="4" w:space="0" w:color="auto"/>
            </w:tcBorders>
            <w:vAlign w:val="center"/>
            <w:hideMark/>
          </w:tcPr>
          <w:p w14:paraId="4EB40050"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 Hoạt động của dự án</w:t>
            </w:r>
          </w:p>
        </w:tc>
        <w:tc>
          <w:tcPr>
            <w:tcW w:w="2657" w:type="dxa"/>
            <w:vMerge/>
            <w:tcBorders>
              <w:left w:val="single" w:sz="4" w:space="0" w:color="auto"/>
              <w:right w:val="single" w:sz="4" w:space="0" w:color="auto"/>
            </w:tcBorders>
            <w:vAlign w:val="center"/>
            <w:hideMark/>
          </w:tcPr>
          <w:p w14:paraId="6A7CED3A" w14:textId="77777777" w:rsidR="00AD5CB6" w:rsidRPr="009C45FD" w:rsidRDefault="00AD5CB6" w:rsidP="00F4451A">
            <w:pPr>
              <w:widowControl w:val="0"/>
              <w:spacing w:before="60" w:after="0" w:line="312" w:lineRule="auto"/>
              <w:jc w:val="both"/>
              <w:rPr>
                <w:rFonts w:eastAsia="SimSun" w:cs="Times New Roman"/>
                <w:sz w:val="26"/>
                <w:szCs w:val="26"/>
                <w:lang w:bidi="vi-VN"/>
              </w:rPr>
            </w:pPr>
          </w:p>
        </w:tc>
      </w:tr>
      <w:tr w:rsidR="00AD5CB6" w:rsidRPr="009C45FD" w14:paraId="00CA62D6" w14:textId="77777777" w:rsidTr="00F4451A">
        <w:trPr>
          <w:trHeight w:val="340"/>
          <w:jc w:val="center"/>
        </w:trPr>
        <w:tc>
          <w:tcPr>
            <w:tcW w:w="609" w:type="dxa"/>
            <w:tcBorders>
              <w:top w:val="single" w:sz="4" w:space="0" w:color="auto"/>
              <w:left w:val="single" w:sz="4" w:space="0" w:color="auto"/>
              <w:bottom w:val="single" w:sz="4" w:space="0" w:color="auto"/>
              <w:right w:val="single" w:sz="4" w:space="0" w:color="auto"/>
            </w:tcBorders>
            <w:vAlign w:val="center"/>
            <w:hideMark/>
          </w:tcPr>
          <w:p w14:paraId="53D216A9"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3</w:t>
            </w:r>
          </w:p>
        </w:tc>
        <w:tc>
          <w:tcPr>
            <w:tcW w:w="1528" w:type="dxa"/>
            <w:tcBorders>
              <w:top w:val="single" w:sz="4" w:space="0" w:color="auto"/>
              <w:left w:val="single" w:sz="4" w:space="0" w:color="auto"/>
              <w:bottom w:val="single" w:sz="4" w:space="0" w:color="auto"/>
              <w:right w:val="single" w:sz="4" w:space="0" w:color="auto"/>
            </w:tcBorders>
            <w:vAlign w:val="center"/>
            <w:hideMark/>
          </w:tcPr>
          <w:p w14:paraId="3DBC4289"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 xml:space="preserve">Giao thông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A51663F" w14:textId="77777777" w:rsidR="00AD5CB6" w:rsidRPr="009C45FD" w:rsidRDefault="00AD5CB6" w:rsidP="00F4451A">
            <w:pPr>
              <w:widowControl w:val="0"/>
              <w:spacing w:before="60" w:after="0" w:line="312" w:lineRule="auto"/>
              <w:jc w:val="both"/>
              <w:rPr>
                <w:rFonts w:eastAsia="SimSun" w:cs="Times New Roman"/>
                <w:sz w:val="26"/>
                <w:szCs w:val="26"/>
                <w:lang w:bidi="vi-VN"/>
              </w:rPr>
            </w:pPr>
            <w:r w:rsidRPr="009C45FD">
              <w:rPr>
                <w:rFonts w:eastAsia="SimSun" w:cs="Times New Roman"/>
                <w:sz w:val="26"/>
                <w:szCs w:val="26"/>
                <w:lang w:bidi="vi-VN"/>
              </w:rPr>
              <w:t>- Tăng lượng phương tiện giao thông</w:t>
            </w:r>
          </w:p>
        </w:tc>
        <w:tc>
          <w:tcPr>
            <w:tcW w:w="2657" w:type="dxa"/>
            <w:vMerge/>
            <w:tcBorders>
              <w:left w:val="single" w:sz="4" w:space="0" w:color="auto"/>
              <w:bottom w:val="single" w:sz="4" w:space="0" w:color="auto"/>
              <w:right w:val="single" w:sz="4" w:space="0" w:color="auto"/>
            </w:tcBorders>
            <w:vAlign w:val="center"/>
            <w:hideMark/>
          </w:tcPr>
          <w:p w14:paraId="1FCC6EFB" w14:textId="77777777" w:rsidR="00AD5CB6" w:rsidRPr="009C45FD" w:rsidRDefault="00AD5CB6" w:rsidP="00F4451A">
            <w:pPr>
              <w:widowControl w:val="0"/>
              <w:spacing w:before="60" w:after="0" w:line="312" w:lineRule="auto"/>
              <w:jc w:val="both"/>
              <w:rPr>
                <w:rFonts w:eastAsia="SimSun" w:cs="Times New Roman"/>
                <w:sz w:val="26"/>
                <w:szCs w:val="26"/>
                <w:lang w:bidi="vi-VN"/>
              </w:rPr>
            </w:pPr>
          </w:p>
        </w:tc>
      </w:tr>
    </w:tbl>
    <w:p w14:paraId="6F3E6270" w14:textId="77777777" w:rsidR="00AD5CB6" w:rsidRPr="009C45FD" w:rsidRDefault="00AD5CB6" w:rsidP="00AD5CB6">
      <w:pPr>
        <w:spacing w:before="60" w:after="0" w:line="312" w:lineRule="auto"/>
        <w:jc w:val="both"/>
        <w:rPr>
          <w:sz w:val="26"/>
          <w:szCs w:val="26"/>
        </w:rPr>
      </w:pPr>
    </w:p>
    <w:p w14:paraId="47535375" w14:textId="77777777" w:rsidR="00AD5CB6" w:rsidRPr="009C45FD" w:rsidRDefault="00AD5CB6" w:rsidP="00AD5CB6">
      <w:pPr>
        <w:pStyle w:val="Heading3"/>
        <w:spacing w:line="312" w:lineRule="auto"/>
        <w:ind w:firstLine="567"/>
        <w:jc w:val="both"/>
        <w:rPr>
          <w:rFonts w:ascii="Times New Roman" w:eastAsiaTheme="minorHAnsi" w:hAnsi="Times New Roman" w:cstheme="minorBidi"/>
          <w:iCs/>
          <w:color w:val="auto"/>
          <w:sz w:val="26"/>
          <w:szCs w:val="26"/>
          <w:lang w:val="de-DE"/>
        </w:rPr>
      </w:pPr>
      <w:bookmarkStart w:id="236" w:name="_Toc144042209"/>
      <w:r w:rsidRPr="009C45FD">
        <w:rPr>
          <w:rFonts w:ascii="Times New Roman" w:eastAsiaTheme="minorHAnsi" w:hAnsi="Times New Roman" w:cstheme="minorBidi"/>
          <w:iCs/>
          <w:color w:val="auto"/>
          <w:sz w:val="26"/>
          <w:szCs w:val="26"/>
          <w:lang w:val="de-DE"/>
        </w:rPr>
        <w:t>3.2.1. Các tác động liên quan đến chất thải</w:t>
      </w:r>
      <w:bookmarkEnd w:id="236"/>
    </w:p>
    <w:p w14:paraId="62B57C9A" w14:textId="77777777" w:rsidR="00AD5CB6" w:rsidRPr="009C45FD" w:rsidRDefault="00AD5CB6" w:rsidP="00AD5CB6">
      <w:pPr>
        <w:spacing w:before="60" w:after="0" w:line="312" w:lineRule="auto"/>
        <w:ind w:firstLine="567"/>
        <w:jc w:val="both"/>
        <w:rPr>
          <w:b/>
          <w:bCs/>
          <w:iCs/>
          <w:sz w:val="26"/>
          <w:szCs w:val="26"/>
          <w:lang w:val="de-DE"/>
        </w:rPr>
      </w:pPr>
      <w:r w:rsidRPr="009C45FD">
        <w:rPr>
          <w:b/>
          <w:bCs/>
          <w:iCs/>
          <w:sz w:val="26"/>
          <w:szCs w:val="26"/>
          <w:lang w:val="de-DE"/>
        </w:rPr>
        <w:t>a. Tác động do bụi và khí thải</w:t>
      </w:r>
    </w:p>
    <w:p w14:paraId="677A1CA0" w14:textId="77777777" w:rsidR="00AD5CB6" w:rsidRPr="009C45FD" w:rsidRDefault="00AD5CB6" w:rsidP="00AD5CB6">
      <w:pPr>
        <w:pStyle w:val="ListParagraph"/>
        <w:numPr>
          <w:ilvl w:val="0"/>
          <w:numId w:val="85"/>
        </w:numPr>
        <w:tabs>
          <w:tab w:val="left" w:pos="851"/>
        </w:tabs>
        <w:spacing w:before="60" w:after="0"/>
        <w:ind w:left="0" w:firstLine="567"/>
        <w:rPr>
          <w:bCs/>
          <w:i/>
          <w:iCs/>
          <w:szCs w:val="26"/>
          <w:lang w:val="vi-VN"/>
        </w:rPr>
      </w:pPr>
      <w:r w:rsidRPr="009C45FD">
        <w:rPr>
          <w:bCs/>
          <w:i/>
          <w:iCs/>
          <w:szCs w:val="26"/>
          <w:lang w:val="vi-VN"/>
        </w:rPr>
        <w:t>Bụi, khí thải từ các phương tiện giao thông</w:t>
      </w:r>
    </w:p>
    <w:p w14:paraId="52A9098E" w14:textId="77777777" w:rsidR="00AD5CB6" w:rsidRPr="009C45FD" w:rsidRDefault="00AD5CB6" w:rsidP="00AD5CB6">
      <w:pPr>
        <w:spacing w:before="60" w:after="0" w:line="312" w:lineRule="auto"/>
        <w:ind w:firstLine="567"/>
        <w:jc w:val="both"/>
        <w:rPr>
          <w:sz w:val="26"/>
          <w:szCs w:val="26"/>
          <w:lang w:val="vi-VN"/>
        </w:rPr>
      </w:pPr>
      <w:r w:rsidRPr="009C45FD">
        <w:rPr>
          <w:sz w:val="26"/>
          <w:szCs w:val="26"/>
          <w:lang w:val="vi-VN"/>
        </w:rPr>
        <w:t>Khi dự án đã hoàn thiện và</w:t>
      </w:r>
      <w:r w:rsidRPr="009C45FD">
        <w:rPr>
          <w:sz w:val="26"/>
          <w:szCs w:val="26"/>
          <w:lang w:val="nb-NO"/>
        </w:rPr>
        <w:t xml:space="preserve"> được đưa vào khai thác, sử dụng, người dân sống trong dự án sẽ sử dụng các phương tiện cá nhân như ô tô, xe gắn máy để đi lại.</w:t>
      </w:r>
    </w:p>
    <w:p w14:paraId="39E067D9" w14:textId="77777777" w:rsidR="00AD5CB6" w:rsidRPr="009C45FD" w:rsidRDefault="00AD5CB6" w:rsidP="00AD5CB6">
      <w:pPr>
        <w:spacing w:before="60" w:after="0" w:line="312" w:lineRule="auto"/>
        <w:ind w:firstLine="567"/>
        <w:jc w:val="both"/>
        <w:rPr>
          <w:sz w:val="26"/>
          <w:szCs w:val="26"/>
          <w:lang w:val="vi-VN"/>
        </w:rPr>
      </w:pPr>
      <w:r w:rsidRPr="009C45FD">
        <w:rPr>
          <w:sz w:val="26"/>
          <w:szCs w:val="26"/>
          <w:lang w:val="nl-NL"/>
        </w:rPr>
        <w:lastRenderedPageBreak/>
        <w:t>Quy mô dân số của dự án ước tính khoảng 6500 người. Ước tính trung bình 70% dân số mỗi người sở hữu 01 phương tiện cá nhân và 20% trong số đó là ô tô thì tổng số phương tiện ra vào khu vực dự án trong 1 ngày là: 5960 xe máy và 490 ô tô.</w:t>
      </w:r>
    </w:p>
    <w:p w14:paraId="70FCD2CF" w14:textId="77777777" w:rsidR="00AD5CB6" w:rsidRPr="009C45FD" w:rsidRDefault="00AD5CB6" w:rsidP="00AD5CB6">
      <w:pPr>
        <w:spacing w:before="60" w:after="0" w:line="312" w:lineRule="auto"/>
        <w:ind w:firstLine="567"/>
        <w:jc w:val="both"/>
        <w:rPr>
          <w:sz w:val="26"/>
          <w:szCs w:val="26"/>
          <w:lang w:val="vi-VN"/>
        </w:rPr>
      </w:pPr>
      <w:r w:rsidRPr="009C45FD">
        <w:rPr>
          <w:sz w:val="26"/>
          <w:szCs w:val="26"/>
          <w:lang w:val="nl-NL"/>
        </w:rPr>
        <w:t>Ước tính mỗi phương tiện chạy khoảng 1,5km, tương ứng với tổng quãng đường các phương tiện di chuyển được như sau:</w:t>
      </w:r>
    </w:p>
    <w:p w14:paraId="2E304D61" w14:textId="77777777" w:rsidR="00AD5CB6" w:rsidRPr="009C45FD" w:rsidRDefault="00AD5CB6" w:rsidP="00AD5CB6">
      <w:pPr>
        <w:spacing w:before="60" w:after="0" w:line="312" w:lineRule="auto"/>
        <w:ind w:firstLine="567"/>
        <w:jc w:val="both"/>
        <w:rPr>
          <w:sz w:val="26"/>
          <w:szCs w:val="26"/>
          <w:lang w:val="vi-VN"/>
        </w:rPr>
      </w:pPr>
      <w:r w:rsidRPr="009C45FD">
        <w:rPr>
          <w:sz w:val="26"/>
          <w:szCs w:val="26"/>
          <w:lang w:val="nl-NL"/>
        </w:rPr>
        <w:t>- Tổng quãng đường xe máy đi: S= 5960x1,5km= 8940km</w:t>
      </w:r>
    </w:p>
    <w:p w14:paraId="0E155796" w14:textId="77777777" w:rsidR="00AD5CB6" w:rsidRPr="009C45FD" w:rsidRDefault="00AD5CB6" w:rsidP="00AD5CB6">
      <w:pPr>
        <w:spacing w:before="60" w:after="0" w:line="312" w:lineRule="auto"/>
        <w:ind w:firstLine="567"/>
        <w:jc w:val="both"/>
        <w:rPr>
          <w:sz w:val="26"/>
          <w:szCs w:val="26"/>
          <w:lang w:val="vi-VN"/>
        </w:rPr>
      </w:pPr>
      <w:r w:rsidRPr="009C45FD">
        <w:rPr>
          <w:sz w:val="26"/>
          <w:szCs w:val="26"/>
          <w:lang w:val="nl-NL"/>
        </w:rPr>
        <w:t>- Tổng quãng đường ô tô đi: S=490x1,5=735km</w:t>
      </w:r>
    </w:p>
    <w:p w14:paraId="63CDC4B2" w14:textId="77777777" w:rsidR="00AD5CB6" w:rsidRPr="009C45FD" w:rsidRDefault="00AD5CB6" w:rsidP="00AD5CB6">
      <w:pPr>
        <w:spacing w:before="60" w:after="0" w:line="312" w:lineRule="auto"/>
        <w:ind w:firstLine="567"/>
        <w:jc w:val="both"/>
        <w:rPr>
          <w:sz w:val="26"/>
          <w:szCs w:val="26"/>
          <w:lang w:val="vi-VN"/>
        </w:rPr>
      </w:pPr>
      <w:r w:rsidRPr="009C45FD">
        <w:rPr>
          <w:sz w:val="26"/>
          <w:szCs w:val="26"/>
          <w:lang w:val="nl-NL"/>
        </w:rPr>
        <w:t>Định mức tiêu hao nhiên liệu trung bình của xe máy khoảng 0,01 lít/km, ô tô khoảng 0,1 lít/km</w:t>
      </w:r>
    </w:p>
    <w:p w14:paraId="67FFCB23" w14:textId="77777777" w:rsidR="00AD5CB6" w:rsidRPr="009C45FD" w:rsidRDefault="00AD5CB6" w:rsidP="00AD5CB6">
      <w:pPr>
        <w:spacing w:before="60" w:after="0" w:line="312" w:lineRule="auto"/>
        <w:ind w:firstLine="567"/>
        <w:jc w:val="both"/>
        <w:rPr>
          <w:sz w:val="26"/>
          <w:szCs w:val="26"/>
          <w:lang w:val="vi-VN"/>
        </w:rPr>
      </w:pPr>
      <w:r w:rsidRPr="009C45FD">
        <w:rPr>
          <w:sz w:val="26"/>
          <w:szCs w:val="26"/>
          <w:lang w:val="nl-NL"/>
        </w:rPr>
        <w:t>- Lượng xăng xe máy tiêu thụ là 33,9 lít/ ngày</w:t>
      </w:r>
    </w:p>
    <w:p w14:paraId="5B20DBD3" w14:textId="77777777" w:rsidR="00AD5CB6" w:rsidRPr="009C45FD" w:rsidRDefault="00AD5CB6" w:rsidP="00AD5CB6">
      <w:pPr>
        <w:spacing w:before="60" w:after="0" w:line="312" w:lineRule="auto"/>
        <w:ind w:firstLine="567"/>
        <w:jc w:val="both"/>
        <w:rPr>
          <w:sz w:val="26"/>
          <w:szCs w:val="26"/>
          <w:lang w:val="vi-VN"/>
        </w:rPr>
      </w:pPr>
      <w:r w:rsidRPr="009C45FD">
        <w:rPr>
          <w:sz w:val="26"/>
          <w:szCs w:val="26"/>
          <w:lang w:val="nl-NL"/>
        </w:rPr>
        <w:t>- Lượng xăng xe ô tô tiêu thụ là: 88,5 lít/ngày</w:t>
      </w:r>
    </w:p>
    <w:p w14:paraId="169E0CE4" w14:textId="77777777" w:rsidR="00AD5CB6" w:rsidRPr="009C45FD" w:rsidRDefault="00AD5CB6" w:rsidP="00AD5CB6">
      <w:pPr>
        <w:spacing w:before="60" w:after="0" w:line="312" w:lineRule="auto"/>
        <w:ind w:firstLine="567"/>
        <w:jc w:val="both"/>
        <w:rPr>
          <w:sz w:val="26"/>
          <w:szCs w:val="26"/>
          <w:lang w:val="vi-VN"/>
        </w:rPr>
      </w:pPr>
      <w:r w:rsidRPr="009C45FD">
        <w:rPr>
          <w:sz w:val="26"/>
          <w:szCs w:val="26"/>
          <w:lang w:val="nl-NL"/>
        </w:rPr>
        <w:t>- Tổn lượng nhiên liệu cần dùng là: 122,4 lít/ngày</w:t>
      </w:r>
    </w:p>
    <w:p w14:paraId="48613522" w14:textId="77777777" w:rsidR="00AD5CB6" w:rsidRPr="009C45FD" w:rsidRDefault="00AD5CB6" w:rsidP="00AD5CB6">
      <w:pPr>
        <w:spacing w:before="60" w:after="0" w:line="312" w:lineRule="auto"/>
        <w:ind w:firstLine="567"/>
        <w:jc w:val="both"/>
        <w:rPr>
          <w:sz w:val="26"/>
          <w:szCs w:val="26"/>
          <w:lang w:val="cs-CZ"/>
        </w:rPr>
      </w:pPr>
      <w:r w:rsidRPr="009C45FD">
        <w:rPr>
          <w:sz w:val="26"/>
          <w:szCs w:val="26"/>
          <w:lang w:val="nb-NO"/>
        </w:rPr>
        <w:t>Các phương tiện này chủ yếu sử dụng các loại nhiên liệu hóa thạch là xăng và dầu Diezel, do đó khi hoạt động chúng sẽ phát thải vào không khí xung quanh khí thải chủ yếu gồm bụi, NOx, CO, SOx,VOC…</w:t>
      </w:r>
      <w:r w:rsidRPr="009C45FD">
        <w:rPr>
          <w:sz w:val="26"/>
          <w:szCs w:val="26"/>
          <w:lang w:eastAsia="ko-KR"/>
        </w:rPr>
        <w:t xml:space="preserve"> Nguồn ô nhiễm này thuộc loại phân tán, nên khó kiểm soát được, t</w:t>
      </w:r>
      <w:r w:rsidRPr="009C45FD">
        <w:rPr>
          <w:sz w:val="26"/>
          <w:szCs w:val="26"/>
          <w:lang w:val="cs-CZ"/>
        </w:rPr>
        <w:t>ải lượng phát thải các khí biến đổi theo không gian và thời gian</w:t>
      </w:r>
      <w:r w:rsidRPr="009C45FD">
        <w:rPr>
          <w:sz w:val="26"/>
          <w:szCs w:val="26"/>
          <w:lang w:val="vi-VN"/>
        </w:rPr>
        <w:t>.</w:t>
      </w:r>
      <w:r w:rsidRPr="009C45FD">
        <w:rPr>
          <w:sz w:val="26"/>
          <w:szCs w:val="26"/>
          <w:lang w:val="cs-CZ"/>
        </w:rPr>
        <w:t xml:space="preserve"> </w:t>
      </w:r>
    </w:p>
    <w:p w14:paraId="54403CEE" w14:textId="77777777" w:rsidR="00AD5CB6" w:rsidRPr="009C45FD" w:rsidRDefault="00AD5CB6" w:rsidP="00AD5CB6">
      <w:pPr>
        <w:spacing w:before="60" w:after="0" w:line="312" w:lineRule="auto"/>
        <w:ind w:firstLine="567"/>
        <w:jc w:val="both"/>
        <w:rPr>
          <w:sz w:val="26"/>
          <w:szCs w:val="26"/>
        </w:rPr>
      </w:pPr>
      <w:r w:rsidRPr="009C45FD">
        <w:rPr>
          <w:sz w:val="26"/>
          <w:szCs w:val="26"/>
          <w:lang w:val="vi-VN" w:eastAsia="ko-KR"/>
        </w:rPr>
        <w:t xml:space="preserve">Dựa vào hệ số ô nhiễm do đốt nhiên liệu của </w:t>
      </w:r>
      <w:bookmarkStart w:id="237" w:name="_Hlk90214881"/>
      <w:r w:rsidRPr="009C45FD">
        <w:rPr>
          <w:sz w:val="26"/>
          <w:szCs w:val="26"/>
          <w:lang w:val="vi-VN" w:eastAsia="ko-KR"/>
        </w:rPr>
        <w:t xml:space="preserve">Tổ chức Y tế thế giới thì </w:t>
      </w:r>
      <w:bookmarkEnd w:id="237"/>
      <w:r w:rsidRPr="009C45FD">
        <w:rPr>
          <w:sz w:val="26"/>
          <w:szCs w:val="26"/>
          <w:lang w:val="vi-VN" w:eastAsia="ko-KR"/>
        </w:rPr>
        <w:t>trung bình mỗi ngày lượng khí thải vào môi trường khu vực do hoạt động giao thông được trình bày ở bảng</w:t>
      </w:r>
      <w:r w:rsidRPr="009C45FD">
        <w:rPr>
          <w:sz w:val="26"/>
          <w:szCs w:val="26"/>
          <w:lang w:eastAsia="ko-KR"/>
        </w:rPr>
        <w:t xml:space="preserve"> sau:</w:t>
      </w:r>
      <w:bookmarkStart w:id="238" w:name="_Toc95842590"/>
      <w:bookmarkStart w:id="239" w:name="_Toc122457133"/>
    </w:p>
    <w:p w14:paraId="3F6E5FA9" w14:textId="69191D1A" w:rsidR="00AD5CB6" w:rsidRPr="009C45FD" w:rsidRDefault="00AD5CB6" w:rsidP="00C062C1">
      <w:pPr>
        <w:pStyle w:val="Caption"/>
        <w:rPr>
          <w:i/>
        </w:rPr>
      </w:pPr>
      <w:bookmarkStart w:id="240" w:name="_Toc144020548"/>
      <w:r w:rsidRPr="009C45FD">
        <w:t xml:space="preserve">Bảng 3. </w:t>
      </w:r>
      <w:r w:rsidR="00000000">
        <w:fldChar w:fldCharType="begin"/>
      </w:r>
      <w:r w:rsidR="00000000">
        <w:instrText xml:space="preserve"> SEQ Bảng_3. \* ARABIC </w:instrText>
      </w:r>
      <w:r w:rsidR="00000000">
        <w:fldChar w:fldCharType="separate"/>
      </w:r>
      <w:r w:rsidR="00C062C1">
        <w:rPr>
          <w:noProof/>
        </w:rPr>
        <w:t>16</w:t>
      </w:r>
      <w:r w:rsidR="00000000">
        <w:rPr>
          <w:noProof/>
        </w:rPr>
        <w:fldChar w:fldCharType="end"/>
      </w:r>
      <w:r w:rsidRPr="009C45FD">
        <w:t>: Tải lượng ô nhiễm không khí giao thông</w:t>
      </w:r>
      <w:bookmarkEnd w:id="238"/>
      <w:bookmarkEnd w:id="239"/>
      <w:bookmarkEnd w:id="2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2275"/>
        <w:gridCol w:w="2722"/>
        <w:gridCol w:w="3357"/>
      </w:tblGrid>
      <w:tr w:rsidR="00AD5CB6" w:rsidRPr="009C45FD" w14:paraId="34AE6C1C" w14:textId="77777777" w:rsidTr="00F4451A">
        <w:tc>
          <w:tcPr>
            <w:tcW w:w="391" w:type="pct"/>
            <w:vAlign w:val="center"/>
          </w:tcPr>
          <w:p w14:paraId="0858B123" w14:textId="77777777" w:rsidR="00AD5CB6" w:rsidRPr="009C45FD" w:rsidRDefault="00AD5CB6" w:rsidP="00F4451A">
            <w:pPr>
              <w:spacing w:before="60" w:after="0" w:line="312" w:lineRule="auto"/>
              <w:jc w:val="both"/>
              <w:rPr>
                <w:b/>
                <w:sz w:val="26"/>
                <w:szCs w:val="26"/>
                <w:lang w:eastAsia="ko-KR"/>
              </w:rPr>
            </w:pPr>
            <w:r w:rsidRPr="009C45FD">
              <w:rPr>
                <w:b/>
                <w:sz w:val="26"/>
                <w:szCs w:val="26"/>
                <w:lang w:eastAsia="ko-KR"/>
              </w:rPr>
              <w:t>STT</w:t>
            </w:r>
          </w:p>
        </w:tc>
        <w:tc>
          <w:tcPr>
            <w:tcW w:w="1255" w:type="pct"/>
            <w:vAlign w:val="center"/>
          </w:tcPr>
          <w:p w14:paraId="4D903DEB" w14:textId="77777777" w:rsidR="00AD5CB6" w:rsidRPr="009C45FD" w:rsidRDefault="00AD5CB6" w:rsidP="00F4451A">
            <w:pPr>
              <w:spacing w:before="60" w:after="0" w:line="312" w:lineRule="auto"/>
              <w:jc w:val="both"/>
              <w:rPr>
                <w:b/>
                <w:sz w:val="26"/>
                <w:szCs w:val="26"/>
                <w:lang w:eastAsia="ko-KR"/>
              </w:rPr>
            </w:pPr>
            <w:r w:rsidRPr="009C45FD">
              <w:rPr>
                <w:b/>
                <w:sz w:val="26"/>
                <w:szCs w:val="26"/>
                <w:lang w:eastAsia="ko-KR"/>
              </w:rPr>
              <w:t>Chất ô nhiễm</w:t>
            </w:r>
          </w:p>
        </w:tc>
        <w:tc>
          <w:tcPr>
            <w:tcW w:w="1502" w:type="pct"/>
            <w:vAlign w:val="center"/>
          </w:tcPr>
          <w:p w14:paraId="31A42EAC" w14:textId="77777777" w:rsidR="00AD5CB6" w:rsidRPr="009C45FD" w:rsidRDefault="00AD5CB6" w:rsidP="00F4451A">
            <w:pPr>
              <w:spacing w:before="60" w:after="0" w:line="312" w:lineRule="auto"/>
              <w:jc w:val="both"/>
              <w:rPr>
                <w:b/>
                <w:sz w:val="26"/>
                <w:szCs w:val="26"/>
                <w:lang w:eastAsia="ko-KR"/>
              </w:rPr>
            </w:pPr>
            <w:r w:rsidRPr="009C45FD">
              <w:rPr>
                <w:b/>
                <w:sz w:val="26"/>
                <w:szCs w:val="26"/>
                <w:lang w:eastAsia="ko-KR"/>
              </w:rPr>
              <w:t>Hệ số ô nhiễm (kg/lít)</w:t>
            </w:r>
          </w:p>
        </w:tc>
        <w:tc>
          <w:tcPr>
            <w:tcW w:w="1852" w:type="pct"/>
            <w:vAlign w:val="center"/>
          </w:tcPr>
          <w:p w14:paraId="029F4F36" w14:textId="77777777" w:rsidR="00AD5CB6" w:rsidRPr="009C45FD" w:rsidRDefault="00AD5CB6" w:rsidP="00F4451A">
            <w:pPr>
              <w:spacing w:before="60" w:after="0" w:line="312" w:lineRule="auto"/>
              <w:jc w:val="both"/>
              <w:rPr>
                <w:b/>
                <w:sz w:val="26"/>
                <w:szCs w:val="26"/>
                <w:lang w:eastAsia="ko-KR"/>
              </w:rPr>
            </w:pPr>
            <w:r w:rsidRPr="009C45FD">
              <w:rPr>
                <w:b/>
                <w:sz w:val="26"/>
                <w:szCs w:val="26"/>
                <w:lang w:eastAsia="ko-KR"/>
              </w:rPr>
              <w:t>Tải lượng ô nhiễm (kg/ngày)</w:t>
            </w:r>
          </w:p>
        </w:tc>
      </w:tr>
      <w:tr w:rsidR="00AD5CB6" w:rsidRPr="009C45FD" w14:paraId="2875C5EE" w14:textId="77777777" w:rsidTr="00F4451A">
        <w:tc>
          <w:tcPr>
            <w:tcW w:w="391" w:type="pct"/>
            <w:vAlign w:val="center"/>
          </w:tcPr>
          <w:p w14:paraId="22764F6F" w14:textId="77777777" w:rsidR="00AD5CB6" w:rsidRPr="009C45FD" w:rsidRDefault="00AD5CB6" w:rsidP="00F4451A">
            <w:pPr>
              <w:spacing w:before="60" w:after="0" w:line="312" w:lineRule="auto"/>
              <w:jc w:val="both"/>
              <w:rPr>
                <w:sz w:val="26"/>
                <w:szCs w:val="26"/>
                <w:lang w:eastAsia="ko-KR"/>
              </w:rPr>
            </w:pPr>
            <w:r w:rsidRPr="009C45FD">
              <w:rPr>
                <w:sz w:val="26"/>
                <w:szCs w:val="26"/>
                <w:lang w:eastAsia="ko-KR"/>
              </w:rPr>
              <w:t>1</w:t>
            </w:r>
          </w:p>
        </w:tc>
        <w:tc>
          <w:tcPr>
            <w:tcW w:w="1255" w:type="pct"/>
            <w:vAlign w:val="center"/>
          </w:tcPr>
          <w:p w14:paraId="2FD216F6" w14:textId="77777777" w:rsidR="00AD5CB6" w:rsidRPr="009C45FD" w:rsidRDefault="00AD5CB6" w:rsidP="00F4451A">
            <w:pPr>
              <w:spacing w:before="60" w:after="0" w:line="312" w:lineRule="auto"/>
              <w:jc w:val="both"/>
              <w:rPr>
                <w:sz w:val="26"/>
                <w:szCs w:val="26"/>
                <w:lang w:eastAsia="ko-KR"/>
              </w:rPr>
            </w:pPr>
            <w:r w:rsidRPr="009C45FD">
              <w:rPr>
                <w:sz w:val="26"/>
                <w:szCs w:val="26"/>
                <w:lang w:eastAsia="ko-KR"/>
              </w:rPr>
              <w:t>Bụi</w:t>
            </w:r>
          </w:p>
        </w:tc>
        <w:tc>
          <w:tcPr>
            <w:tcW w:w="1502" w:type="pct"/>
            <w:vAlign w:val="center"/>
          </w:tcPr>
          <w:p w14:paraId="29C7B9B4" w14:textId="77777777" w:rsidR="00AD5CB6" w:rsidRPr="009C45FD" w:rsidRDefault="00AD5CB6" w:rsidP="00F4451A">
            <w:pPr>
              <w:spacing w:before="60" w:after="0" w:line="312" w:lineRule="auto"/>
              <w:jc w:val="both"/>
              <w:rPr>
                <w:sz w:val="26"/>
                <w:szCs w:val="26"/>
                <w:lang w:eastAsia="ko-KR"/>
              </w:rPr>
            </w:pPr>
            <w:r w:rsidRPr="009C45FD">
              <w:rPr>
                <w:sz w:val="26"/>
                <w:szCs w:val="26"/>
                <w:lang w:eastAsia="ko-KR"/>
              </w:rPr>
              <w:t>0,005</w:t>
            </w:r>
          </w:p>
        </w:tc>
        <w:tc>
          <w:tcPr>
            <w:tcW w:w="1852" w:type="pct"/>
            <w:vAlign w:val="center"/>
          </w:tcPr>
          <w:p w14:paraId="6E2BFC2A" w14:textId="77777777" w:rsidR="00AD5CB6" w:rsidRPr="009C45FD" w:rsidRDefault="00AD5CB6" w:rsidP="00F4451A">
            <w:pPr>
              <w:spacing w:before="60" w:after="0" w:line="312" w:lineRule="auto"/>
              <w:jc w:val="both"/>
              <w:rPr>
                <w:sz w:val="26"/>
                <w:szCs w:val="26"/>
                <w:lang w:eastAsia="ko-KR"/>
              </w:rPr>
            </w:pPr>
            <w:r w:rsidRPr="009C45FD">
              <w:rPr>
                <w:sz w:val="26"/>
                <w:szCs w:val="26"/>
                <w:lang w:eastAsia="ko-KR"/>
              </w:rPr>
              <w:t>0,562</w:t>
            </w:r>
          </w:p>
        </w:tc>
      </w:tr>
      <w:tr w:rsidR="00AD5CB6" w:rsidRPr="009C45FD" w14:paraId="1E0AC483" w14:textId="77777777" w:rsidTr="00F4451A">
        <w:tc>
          <w:tcPr>
            <w:tcW w:w="391" w:type="pct"/>
            <w:vAlign w:val="center"/>
          </w:tcPr>
          <w:p w14:paraId="4936F9E0" w14:textId="77777777" w:rsidR="00AD5CB6" w:rsidRPr="009C45FD" w:rsidRDefault="00AD5CB6" w:rsidP="00F4451A">
            <w:pPr>
              <w:spacing w:before="60" w:after="0" w:line="312" w:lineRule="auto"/>
              <w:jc w:val="both"/>
              <w:rPr>
                <w:sz w:val="26"/>
                <w:szCs w:val="26"/>
                <w:lang w:eastAsia="ko-KR"/>
              </w:rPr>
            </w:pPr>
            <w:r w:rsidRPr="009C45FD">
              <w:rPr>
                <w:sz w:val="26"/>
                <w:szCs w:val="26"/>
                <w:lang w:eastAsia="ko-KR"/>
              </w:rPr>
              <w:t>2</w:t>
            </w:r>
          </w:p>
        </w:tc>
        <w:tc>
          <w:tcPr>
            <w:tcW w:w="1255" w:type="pct"/>
            <w:vAlign w:val="center"/>
          </w:tcPr>
          <w:p w14:paraId="5D1CEBFA" w14:textId="77777777" w:rsidR="00AD5CB6" w:rsidRPr="009C45FD" w:rsidRDefault="00AD5CB6" w:rsidP="00F4451A">
            <w:pPr>
              <w:spacing w:before="60" w:after="0" w:line="312" w:lineRule="auto"/>
              <w:jc w:val="both"/>
              <w:rPr>
                <w:sz w:val="26"/>
                <w:szCs w:val="26"/>
                <w:lang w:eastAsia="ko-KR"/>
              </w:rPr>
            </w:pPr>
            <w:r w:rsidRPr="009C45FD">
              <w:rPr>
                <w:sz w:val="26"/>
                <w:szCs w:val="26"/>
                <w:lang w:eastAsia="ko-KR"/>
              </w:rPr>
              <w:t>SO2</w:t>
            </w:r>
          </w:p>
        </w:tc>
        <w:tc>
          <w:tcPr>
            <w:tcW w:w="1502" w:type="pct"/>
            <w:vAlign w:val="center"/>
          </w:tcPr>
          <w:p w14:paraId="3995BB59" w14:textId="77777777" w:rsidR="00AD5CB6" w:rsidRPr="009C45FD" w:rsidRDefault="00AD5CB6" w:rsidP="00F4451A">
            <w:pPr>
              <w:spacing w:before="60" w:after="0" w:line="312" w:lineRule="auto"/>
              <w:jc w:val="both"/>
              <w:rPr>
                <w:sz w:val="26"/>
                <w:szCs w:val="26"/>
                <w:lang w:eastAsia="ko-KR"/>
              </w:rPr>
            </w:pPr>
            <w:r w:rsidRPr="009C45FD">
              <w:rPr>
                <w:sz w:val="26"/>
                <w:szCs w:val="26"/>
                <w:lang w:eastAsia="ko-KR"/>
              </w:rPr>
              <w:t>0,00625</w:t>
            </w:r>
          </w:p>
        </w:tc>
        <w:tc>
          <w:tcPr>
            <w:tcW w:w="1852" w:type="pct"/>
            <w:vAlign w:val="center"/>
          </w:tcPr>
          <w:p w14:paraId="404123E4" w14:textId="77777777" w:rsidR="00AD5CB6" w:rsidRPr="009C45FD" w:rsidRDefault="00AD5CB6" w:rsidP="00F4451A">
            <w:pPr>
              <w:spacing w:before="60" w:after="0" w:line="312" w:lineRule="auto"/>
              <w:jc w:val="both"/>
              <w:rPr>
                <w:sz w:val="26"/>
                <w:szCs w:val="26"/>
                <w:lang w:eastAsia="ko-KR"/>
              </w:rPr>
            </w:pPr>
            <w:r w:rsidRPr="009C45FD">
              <w:rPr>
                <w:sz w:val="26"/>
                <w:szCs w:val="26"/>
                <w:lang w:eastAsia="ko-KR"/>
              </w:rPr>
              <w:t>0,765</w:t>
            </w:r>
          </w:p>
        </w:tc>
      </w:tr>
      <w:tr w:rsidR="00AD5CB6" w:rsidRPr="009C45FD" w14:paraId="677A1D45" w14:textId="77777777" w:rsidTr="00F4451A">
        <w:tc>
          <w:tcPr>
            <w:tcW w:w="391" w:type="pct"/>
            <w:vAlign w:val="center"/>
          </w:tcPr>
          <w:p w14:paraId="1E219189" w14:textId="77777777" w:rsidR="00AD5CB6" w:rsidRPr="009C45FD" w:rsidRDefault="00AD5CB6" w:rsidP="00F4451A">
            <w:pPr>
              <w:spacing w:before="60" w:after="0" w:line="312" w:lineRule="auto"/>
              <w:jc w:val="both"/>
              <w:rPr>
                <w:sz w:val="26"/>
                <w:szCs w:val="26"/>
                <w:lang w:eastAsia="ko-KR"/>
              </w:rPr>
            </w:pPr>
            <w:r w:rsidRPr="009C45FD">
              <w:rPr>
                <w:sz w:val="26"/>
                <w:szCs w:val="26"/>
                <w:lang w:eastAsia="ko-KR"/>
              </w:rPr>
              <w:t>3</w:t>
            </w:r>
          </w:p>
        </w:tc>
        <w:tc>
          <w:tcPr>
            <w:tcW w:w="1255" w:type="pct"/>
            <w:vAlign w:val="center"/>
          </w:tcPr>
          <w:p w14:paraId="08D8F43D" w14:textId="77777777" w:rsidR="00AD5CB6" w:rsidRPr="009C45FD" w:rsidRDefault="00AD5CB6" w:rsidP="00F4451A">
            <w:pPr>
              <w:spacing w:before="60" w:after="0" w:line="312" w:lineRule="auto"/>
              <w:jc w:val="both"/>
              <w:rPr>
                <w:sz w:val="26"/>
                <w:szCs w:val="26"/>
                <w:lang w:eastAsia="ko-KR"/>
              </w:rPr>
            </w:pPr>
            <w:r w:rsidRPr="009C45FD">
              <w:rPr>
                <w:sz w:val="26"/>
                <w:szCs w:val="26"/>
                <w:lang w:eastAsia="ko-KR"/>
              </w:rPr>
              <w:t>NO2</w:t>
            </w:r>
          </w:p>
        </w:tc>
        <w:tc>
          <w:tcPr>
            <w:tcW w:w="1502" w:type="pct"/>
            <w:vAlign w:val="center"/>
          </w:tcPr>
          <w:p w14:paraId="061E75DF" w14:textId="77777777" w:rsidR="00AD5CB6" w:rsidRPr="009C45FD" w:rsidRDefault="00AD5CB6" w:rsidP="00F4451A">
            <w:pPr>
              <w:spacing w:before="60" w:after="0" w:line="312" w:lineRule="auto"/>
              <w:jc w:val="both"/>
              <w:rPr>
                <w:sz w:val="26"/>
                <w:szCs w:val="26"/>
                <w:lang w:eastAsia="ko-KR"/>
              </w:rPr>
            </w:pPr>
            <w:r w:rsidRPr="009C45FD">
              <w:rPr>
                <w:sz w:val="26"/>
                <w:szCs w:val="26"/>
                <w:lang w:eastAsia="ko-KR"/>
              </w:rPr>
              <w:t>0,01</w:t>
            </w:r>
          </w:p>
        </w:tc>
        <w:tc>
          <w:tcPr>
            <w:tcW w:w="1852" w:type="pct"/>
            <w:vAlign w:val="center"/>
          </w:tcPr>
          <w:p w14:paraId="599C97D8" w14:textId="77777777" w:rsidR="00AD5CB6" w:rsidRPr="009C45FD" w:rsidRDefault="00AD5CB6" w:rsidP="00F4451A">
            <w:pPr>
              <w:spacing w:before="60" w:after="0" w:line="312" w:lineRule="auto"/>
              <w:jc w:val="both"/>
              <w:rPr>
                <w:sz w:val="26"/>
                <w:szCs w:val="26"/>
                <w:lang w:eastAsia="ko-KR"/>
              </w:rPr>
            </w:pPr>
            <w:r w:rsidRPr="009C45FD">
              <w:rPr>
                <w:sz w:val="26"/>
                <w:szCs w:val="26"/>
                <w:lang w:eastAsia="ko-KR"/>
              </w:rPr>
              <w:t>1,224</w:t>
            </w:r>
          </w:p>
        </w:tc>
      </w:tr>
      <w:tr w:rsidR="00AD5CB6" w:rsidRPr="009C45FD" w14:paraId="1B637B92" w14:textId="77777777" w:rsidTr="00F4451A">
        <w:tc>
          <w:tcPr>
            <w:tcW w:w="391" w:type="pct"/>
            <w:vAlign w:val="center"/>
          </w:tcPr>
          <w:p w14:paraId="52C1DE2B" w14:textId="77777777" w:rsidR="00AD5CB6" w:rsidRPr="009C45FD" w:rsidRDefault="00AD5CB6" w:rsidP="00F4451A">
            <w:pPr>
              <w:spacing w:before="60" w:after="0" w:line="312" w:lineRule="auto"/>
              <w:jc w:val="both"/>
              <w:rPr>
                <w:sz w:val="26"/>
                <w:szCs w:val="26"/>
                <w:lang w:eastAsia="ko-KR"/>
              </w:rPr>
            </w:pPr>
            <w:r w:rsidRPr="009C45FD">
              <w:rPr>
                <w:sz w:val="26"/>
                <w:szCs w:val="26"/>
                <w:lang w:eastAsia="ko-KR"/>
              </w:rPr>
              <w:t>4</w:t>
            </w:r>
          </w:p>
        </w:tc>
        <w:tc>
          <w:tcPr>
            <w:tcW w:w="1255" w:type="pct"/>
            <w:vAlign w:val="center"/>
          </w:tcPr>
          <w:p w14:paraId="72750C5B" w14:textId="77777777" w:rsidR="00AD5CB6" w:rsidRPr="009C45FD" w:rsidRDefault="00AD5CB6" w:rsidP="00F4451A">
            <w:pPr>
              <w:spacing w:before="60" w:after="0" w:line="312" w:lineRule="auto"/>
              <w:jc w:val="both"/>
              <w:rPr>
                <w:sz w:val="26"/>
                <w:szCs w:val="26"/>
                <w:lang w:eastAsia="ko-KR"/>
              </w:rPr>
            </w:pPr>
            <w:r w:rsidRPr="009C45FD">
              <w:rPr>
                <w:sz w:val="26"/>
                <w:szCs w:val="26"/>
                <w:lang w:eastAsia="ko-KR"/>
              </w:rPr>
              <w:t>CO</w:t>
            </w:r>
          </w:p>
        </w:tc>
        <w:tc>
          <w:tcPr>
            <w:tcW w:w="1502" w:type="pct"/>
            <w:vAlign w:val="center"/>
          </w:tcPr>
          <w:p w14:paraId="0F67FF1D" w14:textId="77777777" w:rsidR="00AD5CB6" w:rsidRPr="009C45FD" w:rsidRDefault="00AD5CB6" w:rsidP="00F4451A">
            <w:pPr>
              <w:spacing w:before="60" w:after="0" w:line="312" w:lineRule="auto"/>
              <w:jc w:val="both"/>
              <w:rPr>
                <w:sz w:val="26"/>
                <w:szCs w:val="26"/>
                <w:lang w:eastAsia="ko-KR"/>
              </w:rPr>
            </w:pPr>
            <w:r w:rsidRPr="009C45FD">
              <w:rPr>
                <w:sz w:val="26"/>
                <w:szCs w:val="26"/>
                <w:lang w:eastAsia="ko-KR"/>
              </w:rPr>
              <w:t>0,075</w:t>
            </w:r>
          </w:p>
        </w:tc>
        <w:tc>
          <w:tcPr>
            <w:tcW w:w="1852" w:type="pct"/>
            <w:vAlign w:val="center"/>
          </w:tcPr>
          <w:p w14:paraId="23B2BF59" w14:textId="77777777" w:rsidR="00AD5CB6" w:rsidRPr="009C45FD" w:rsidRDefault="00AD5CB6" w:rsidP="00F4451A">
            <w:pPr>
              <w:spacing w:before="60" w:after="0" w:line="312" w:lineRule="auto"/>
              <w:jc w:val="both"/>
              <w:rPr>
                <w:sz w:val="26"/>
                <w:szCs w:val="26"/>
                <w:lang w:eastAsia="ko-KR"/>
              </w:rPr>
            </w:pPr>
            <w:r w:rsidRPr="009C45FD">
              <w:rPr>
                <w:sz w:val="26"/>
                <w:szCs w:val="26"/>
                <w:lang w:eastAsia="ko-KR"/>
              </w:rPr>
              <w:t>9,18</w:t>
            </w:r>
          </w:p>
        </w:tc>
      </w:tr>
    </w:tbl>
    <w:p w14:paraId="52885965" w14:textId="77777777" w:rsidR="00AD5CB6" w:rsidRPr="009C45FD" w:rsidRDefault="00AD5CB6" w:rsidP="00AD5CB6">
      <w:pPr>
        <w:spacing w:before="60" w:after="0" w:line="312" w:lineRule="auto"/>
        <w:jc w:val="both"/>
        <w:rPr>
          <w:sz w:val="26"/>
          <w:szCs w:val="26"/>
          <w:lang w:val="nl-NL" w:eastAsia="ko-KR"/>
        </w:rPr>
      </w:pPr>
      <w:bookmarkStart w:id="241" w:name="_Toc398538473"/>
      <w:bookmarkStart w:id="242" w:name="_Toc466470215"/>
    </w:p>
    <w:p w14:paraId="53DA4ADC" w14:textId="77777777" w:rsidR="00AD5CB6" w:rsidRPr="009C45FD" w:rsidRDefault="00AD5CB6" w:rsidP="00AD5CB6">
      <w:pPr>
        <w:spacing w:before="60" w:after="0" w:line="312" w:lineRule="auto"/>
        <w:ind w:firstLine="567"/>
        <w:jc w:val="both"/>
        <w:rPr>
          <w:sz w:val="26"/>
          <w:szCs w:val="26"/>
          <w:lang w:val="nl-NL" w:eastAsia="ja-JP"/>
        </w:rPr>
      </w:pPr>
      <w:r w:rsidRPr="009C45FD">
        <w:rPr>
          <w:sz w:val="26"/>
          <w:szCs w:val="26"/>
          <w:lang w:val="nl-NL" w:eastAsia="ko-KR"/>
        </w:rPr>
        <w:t>Nồng độ các chất ô nhiễm trong khí thải từ các phương tiện giao thông cụ thể như sau:</w:t>
      </w:r>
    </w:p>
    <w:p w14:paraId="7876CB96" w14:textId="036132CD" w:rsidR="00AD5CB6" w:rsidRPr="009C45FD" w:rsidRDefault="00AD5CB6" w:rsidP="00C062C1">
      <w:pPr>
        <w:pStyle w:val="Caption"/>
      </w:pPr>
      <w:bookmarkStart w:id="243" w:name="_Toc95842591"/>
      <w:bookmarkStart w:id="244" w:name="_Toc122457134"/>
      <w:bookmarkStart w:id="245" w:name="_Toc144020549"/>
      <w:bookmarkEnd w:id="241"/>
      <w:bookmarkEnd w:id="242"/>
      <w:r w:rsidRPr="009C45FD">
        <w:t xml:space="preserve">Bảng 3. </w:t>
      </w:r>
      <w:r w:rsidR="00000000">
        <w:fldChar w:fldCharType="begin"/>
      </w:r>
      <w:r w:rsidR="00000000">
        <w:instrText xml:space="preserve"> SEQ Bảng_3. \* ARABIC </w:instrText>
      </w:r>
      <w:r w:rsidR="00000000">
        <w:fldChar w:fldCharType="separate"/>
      </w:r>
      <w:r w:rsidR="00C062C1">
        <w:rPr>
          <w:noProof/>
        </w:rPr>
        <w:t>17</w:t>
      </w:r>
      <w:r w:rsidR="00000000">
        <w:rPr>
          <w:noProof/>
        </w:rPr>
        <w:fldChar w:fldCharType="end"/>
      </w:r>
      <w:r w:rsidRPr="009C45FD">
        <w:t>: Nồng độ các chất ô nhiễm trong khí thải từ phương tiện giao thông</w:t>
      </w:r>
      <w:bookmarkEnd w:id="243"/>
      <w:bookmarkEnd w:id="244"/>
      <w:bookmarkEnd w:id="2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2755"/>
        <w:gridCol w:w="2430"/>
        <w:gridCol w:w="3016"/>
      </w:tblGrid>
      <w:tr w:rsidR="00AD5CB6" w:rsidRPr="009C45FD" w14:paraId="318F5CDD" w14:textId="77777777" w:rsidTr="00F4451A">
        <w:trPr>
          <w:tblHeader/>
        </w:trPr>
        <w:tc>
          <w:tcPr>
            <w:tcW w:w="475" w:type="pct"/>
            <w:vAlign w:val="center"/>
          </w:tcPr>
          <w:p w14:paraId="006D2864" w14:textId="77777777" w:rsidR="00AD5CB6" w:rsidRPr="009C45FD" w:rsidRDefault="00AD5CB6" w:rsidP="00F4451A">
            <w:pPr>
              <w:spacing w:before="60" w:after="0" w:line="312" w:lineRule="auto"/>
              <w:jc w:val="both"/>
              <w:rPr>
                <w:b/>
                <w:sz w:val="26"/>
                <w:szCs w:val="26"/>
                <w:lang w:eastAsia="ko-KR"/>
              </w:rPr>
            </w:pPr>
            <w:r w:rsidRPr="009C45FD">
              <w:rPr>
                <w:b/>
                <w:sz w:val="26"/>
                <w:szCs w:val="26"/>
                <w:lang w:eastAsia="ko-KR"/>
              </w:rPr>
              <w:t>STT</w:t>
            </w:r>
          </w:p>
        </w:tc>
        <w:tc>
          <w:tcPr>
            <w:tcW w:w="1520" w:type="pct"/>
            <w:vAlign w:val="center"/>
          </w:tcPr>
          <w:p w14:paraId="76B33135" w14:textId="77777777" w:rsidR="00AD5CB6" w:rsidRPr="009C45FD" w:rsidRDefault="00AD5CB6" w:rsidP="00F4451A">
            <w:pPr>
              <w:spacing w:before="60" w:after="0" w:line="312" w:lineRule="auto"/>
              <w:jc w:val="both"/>
              <w:rPr>
                <w:b/>
                <w:sz w:val="26"/>
                <w:szCs w:val="26"/>
                <w:lang w:eastAsia="ko-KR"/>
              </w:rPr>
            </w:pPr>
            <w:r w:rsidRPr="009C45FD">
              <w:rPr>
                <w:b/>
                <w:sz w:val="26"/>
                <w:szCs w:val="26"/>
                <w:lang w:eastAsia="ko-KR"/>
              </w:rPr>
              <w:t>Chất ô nhiễm</w:t>
            </w:r>
          </w:p>
        </w:tc>
        <w:tc>
          <w:tcPr>
            <w:tcW w:w="1341" w:type="pct"/>
            <w:vAlign w:val="center"/>
          </w:tcPr>
          <w:p w14:paraId="5373B6E4" w14:textId="77777777" w:rsidR="00AD5CB6" w:rsidRPr="009C45FD" w:rsidRDefault="00AD5CB6" w:rsidP="00F4451A">
            <w:pPr>
              <w:spacing w:before="60" w:after="0" w:line="312" w:lineRule="auto"/>
              <w:jc w:val="both"/>
              <w:rPr>
                <w:b/>
                <w:sz w:val="26"/>
                <w:szCs w:val="26"/>
                <w:lang w:eastAsia="ko-KR"/>
              </w:rPr>
            </w:pPr>
            <w:r w:rsidRPr="009C45FD">
              <w:rPr>
                <w:b/>
                <w:sz w:val="26"/>
                <w:szCs w:val="26"/>
                <w:lang w:eastAsia="ko-KR"/>
              </w:rPr>
              <w:t>Nồng độ (mg/m3)</w:t>
            </w:r>
          </w:p>
        </w:tc>
        <w:tc>
          <w:tcPr>
            <w:tcW w:w="1664" w:type="pct"/>
            <w:vAlign w:val="center"/>
          </w:tcPr>
          <w:p w14:paraId="193C18C8" w14:textId="77777777" w:rsidR="00AD5CB6" w:rsidRPr="009C45FD" w:rsidRDefault="00AD5CB6" w:rsidP="00F4451A">
            <w:pPr>
              <w:spacing w:before="60" w:after="0" w:line="312" w:lineRule="auto"/>
              <w:jc w:val="both"/>
              <w:rPr>
                <w:b/>
                <w:sz w:val="26"/>
                <w:szCs w:val="26"/>
                <w:lang w:eastAsia="ko-KR"/>
              </w:rPr>
            </w:pPr>
            <w:r w:rsidRPr="009C45FD">
              <w:rPr>
                <w:b/>
                <w:sz w:val="26"/>
                <w:szCs w:val="26"/>
                <w:lang w:eastAsia="ko-KR"/>
              </w:rPr>
              <w:t>QCVN 05:2013/BTNMT</w:t>
            </w:r>
          </w:p>
        </w:tc>
      </w:tr>
      <w:tr w:rsidR="00AD5CB6" w:rsidRPr="009C45FD" w14:paraId="4F01468E" w14:textId="77777777" w:rsidTr="00F4451A">
        <w:trPr>
          <w:trHeight w:val="458"/>
        </w:trPr>
        <w:tc>
          <w:tcPr>
            <w:tcW w:w="475" w:type="pct"/>
            <w:vAlign w:val="center"/>
          </w:tcPr>
          <w:p w14:paraId="63EA6A91" w14:textId="77777777" w:rsidR="00AD5CB6" w:rsidRPr="009C45FD" w:rsidRDefault="00AD5CB6" w:rsidP="00F4451A">
            <w:pPr>
              <w:spacing w:before="60" w:after="0" w:line="312" w:lineRule="auto"/>
              <w:jc w:val="both"/>
              <w:rPr>
                <w:sz w:val="26"/>
                <w:szCs w:val="26"/>
                <w:lang w:eastAsia="ko-KR"/>
              </w:rPr>
            </w:pPr>
            <w:r w:rsidRPr="009C45FD">
              <w:rPr>
                <w:sz w:val="26"/>
                <w:szCs w:val="26"/>
                <w:lang w:eastAsia="ko-KR"/>
              </w:rPr>
              <w:t>1</w:t>
            </w:r>
          </w:p>
        </w:tc>
        <w:tc>
          <w:tcPr>
            <w:tcW w:w="1520" w:type="pct"/>
            <w:vAlign w:val="center"/>
          </w:tcPr>
          <w:p w14:paraId="3307262D" w14:textId="77777777" w:rsidR="00AD5CB6" w:rsidRPr="009C45FD" w:rsidRDefault="00AD5CB6" w:rsidP="00F4451A">
            <w:pPr>
              <w:spacing w:before="60" w:after="0" w:line="312" w:lineRule="auto"/>
              <w:jc w:val="both"/>
              <w:rPr>
                <w:sz w:val="26"/>
                <w:szCs w:val="26"/>
                <w:lang w:eastAsia="ko-KR"/>
              </w:rPr>
            </w:pPr>
            <w:r w:rsidRPr="009C45FD">
              <w:rPr>
                <w:sz w:val="26"/>
                <w:szCs w:val="26"/>
                <w:lang w:eastAsia="ko-KR"/>
              </w:rPr>
              <w:t>Bụi</w:t>
            </w:r>
          </w:p>
        </w:tc>
        <w:tc>
          <w:tcPr>
            <w:tcW w:w="1341" w:type="pct"/>
            <w:vAlign w:val="center"/>
          </w:tcPr>
          <w:p w14:paraId="34505C99" w14:textId="77777777" w:rsidR="00AD5CB6" w:rsidRPr="009C45FD" w:rsidRDefault="00AD5CB6" w:rsidP="00F4451A">
            <w:pPr>
              <w:spacing w:before="60" w:after="0" w:line="312" w:lineRule="auto"/>
              <w:jc w:val="both"/>
              <w:rPr>
                <w:sz w:val="26"/>
                <w:szCs w:val="26"/>
                <w:lang w:eastAsia="ko-KR"/>
              </w:rPr>
            </w:pPr>
            <w:r w:rsidRPr="009C45FD">
              <w:rPr>
                <w:sz w:val="26"/>
                <w:szCs w:val="26"/>
                <w:lang w:eastAsia="ko-KR"/>
              </w:rPr>
              <w:t>0,0078</w:t>
            </w:r>
          </w:p>
        </w:tc>
        <w:tc>
          <w:tcPr>
            <w:tcW w:w="1664" w:type="pct"/>
            <w:vAlign w:val="center"/>
          </w:tcPr>
          <w:p w14:paraId="09FD21AB" w14:textId="77777777" w:rsidR="00AD5CB6" w:rsidRPr="009C45FD" w:rsidRDefault="00AD5CB6" w:rsidP="00F4451A">
            <w:pPr>
              <w:spacing w:before="60" w:after="0" w:line="312" w:lineRule="auto"/>
              <w:jc w:val="both"/>
              <w:rPr>
                <w:sz w:val="26"/>
                <w:szCs w:val="26"/>
                <w:lang w:eastAsia="ko-KR"/>
              </w:rPr>
            </w:pPr>
            <w:r w:rsidRPr="009C45FD">
              <w:rPr>
                <w:sz w:val="26"/>
                <w:szCs w:val="26"/>
                <w:lang w:eastAsia="ko-KR"/>
              </w:rPr>
              <w:t>0,3</w:t>
            </w:r>
          </w:p>
        </w:tc>
      </w:tr>
      <w:tr w:rsidR="00AD5CB6" w:rsidRPr="009C45FD" w14:paraId="22815314" w14:textId="77777777" w:rsidTr="00F4451A">
        <w:tc>
          <w:tcPr>
            <w:tcW w:w="475" w:type="pct"/>
            <w:vAlign w:val="center"/>
          </w:tcPr>
          <w:p w14:paraId="7EFCA094" w14:textId="77777777" w:rsidR="00AD5CB6" w:rsidRPr="009C45FD" w:rsidRDefault="00AD5CB6" w:rsidP="00F4451A">
            <w:pPr>
              <w:spacing w:before="60" w:after="0" w:line="312" w:lineRule="auto"/>
              <w:jc w:val="both"/>
              <w:rPr>
                <w:sz w:val="26"/>
                <w:szCs w:val="26"/>
                <w:lang w:eastAsia="ko-KR"/>
              </w:rPr>
            </w:pPr>
            <w:r w:rsidRPr="009C45FD">
              <w:rPr>
                <w:sz w:val="26"/>
                <w:szCs w:val="26"/>
                <w:lang w:eastAsia="ko-KR"/>
              </w:rPr>
              <w:t>2</w:t>
            </w:r>
          </w:p>
        </w:tc>
        <w:tc>
          <w:tcPr>
            <w:tcW w:w="1520" w:type="pct"/>
            <w:vAlign w:val="center"/>
          </w:tcPr>
          <w:p w14:paraId="3CA95CA8" w14:textId="77777777" w:rsidR="00AD5CB6" w:rsidRPr="009C45FD" w:rsidRDefault="00AD5CB6" w:rsidP="00F4451A">
            <w:pPr>
              <w:spacing w:before="60" w:after="0" w:line="312" w:lineRule="auto"/>
              <w:jc w:val="both"/>
              <w:rPr>
                <w:sz w:val="26"/>
                <w:szCs w:val="26"/>
                <w:lang w:eastAsia="ko-KR"/>
              </w:rPr>
            </w:pPr>
            <w:r w:rsidRPr="009C45FD">
              <w:rPr>
                <w:sz w:val="26"/>
                <w:szCs w:val="26"/>
                <w:lang w:eastAsia="ko-KR"/>
              </w:rPr>
              <w:t>SO2</w:t>
            </w:r>
          </w:p>
        </w:tc>
        <w:tc>
          <w:tcPr>
            <w:tcW w:w="1341" w:type="pct"/>
            <w:vAlign w:val="center"/>
          </w:tcPr>
          <w:p w14:paraId="48545B7E" w14:textId="77777777" w:rsidR="00AD5CB6" w:rsidRPr="009C45FD" w:rsidRDefault="00AD5CB6" w:rsidP="00F4451A">
            <w:pPr>
              <w:spacing w:before="60" w:after="0" w:line="312" w:lineRule="auto"/>
              <w:jc w:val="both"/>
              <w:rPr>
                <w:sz w:val="26"/>
                <w:szCs w:val="26"/>
                <w:lang w:eastAsia="ko-KR"/>
              </w:rPr>
            </w:pPr>
            <w:r w:rsidRPr="009C45FD">
              <w:rPr>
                <w:sz w:val="26"/>
                <w:szCs w:val="26"/>
                <w:lang w:eastAsia="ko-KR"/>
              </w:rPr>
              <w:t>0,0106</w:t>
            </w:r>
          </w:p>
        </w:tc>
        <w:tc>
          <w:tcPr>
            <w:tcW w:w="1664" w:type="pct"/>
            <w:vAlign w:val="center"/>
          </w:tcPr>
          <w:p w14:paraId="6746CF08" w14:textId="77777777" w:rsidR="00AD5CB6" w:rsidRPr="009C45FD" w:rsidRDefault="00AD5CB6" w:rsidP="00F4451A">
            <w:pPr>
              <w:spacing w:before="60" w:after="0" w:line="312" w:lineRule="auto"/>
              <w:jc w:val="both"/>
              <w:rPr>
                <w:sz w:val="26"/>
                <w:szCs w:val="26"/>
                <w:lang w:eastAsia="ko-KR"/>
              </w:rPr>
            </w:pPr>
            <w:r w:rsidRPr="009C45FD">
              <w:rPr>
                <w:sz w:val="26"/>
                <w:szCs w:val="26"/>
                <w:lang w:eastAsia="ko-KR"/>
              </w:rPr>
              <w:t>0,35</w:t>
            </w:r>
          </w:p>
        </w:tc>
      </w:tr>
      <w:tr w:rsidR="00AD5CB6" w:rsidRPr="009C45FD" w14:paraId="03B5AAB2" w14:textId="77777777" w:rsidTr="00F4451A">
        <w:tc>
          <w:tcPr>
            <w:tcW w:w="475" w:type="pct"/>
            <w:vAlign w:val="center"/>
          </w:tcPr>
          <w:p w14:paraId="565CF2B1" w14:textId="77777777" w:rsidR="00AD5CB6" w:rsidRPr="009C45FD" w:rsidRDefault="00AD5CB6" w:rsidP="00F4451A">
            <w:pPr>
              <w:spacing w:before="60" w:after="0" w:line="312" w:lineRule="auto"/>
              <w:jc w:val="both"/>
              <w:rPr>
                <w:sz w:val="26"/>
                <w:szCs w:val="26"/>
                <w:lang w:eastAsia="ko-KR"/>
              </w:rPr>
            </w:pPr>
            <w:r w:rsidRPr="009C45FD">
              <w:rPr>
                <w:sz w:val="26"/>
                <w:szCs w:val="26"/>
                <w:lang w:eastAsia="ko-KR"/>
              </w:rPr>
              <w:lastRenderedPageBreak/>
              <w:t>3</w:t>
            </w:r>
          </w:p>
        </w:tc>
        <w:tc>
          <w:tcPr>
            <w:tcW w:w="1520" w:type="pct"/>
            <w:vAlign w:val="center"/>
          </w:tcPr>
          <w:p w14:paraId="46D754A1" w14:textId="77777777" w:rsidR="00AD5CB6" w:rsidRPr="009C45FD" w:rsidRDefault="00AD5CB6" w:rsidP="00F4451A">
            <w:pPr>
              <w:spacing w:before="60" w:after="0" w:line="312" w:lineRule="auto"/>
              <w:jc w:val="both"/>
              <w:rPr>
                <w:sz w:val="26"/>
                <w:szCs w:val="26"/>
                <w:lang w:eastAsia="ko-KR"/>
              </w:rPr>
            </w:pPr>
            <w:r w:rsidRPr="009C45FD">
              <w:rPr>
                <w:sz w:val="26"/>
                <w:szCs w:val="26"/>
                <w:lang w:eastAsia="ko-KR"/>
              </w:rPr>
              <w:t>NO2</w:t>
            </w:r>
          </w:p>
        </w:tc>
        <w:tc>
          <w:tcPr>
            <w:tcW w:w="1341" w:type="pct"/>
            <w:vAlign w:val="center"/>
          </w:tcPr>
          <w:p w14:paraId="4DD686A5" w14:textId="77777777" w:rsidR="00AD5CB6" w:rsidRPr="009C45FD" w:rsidRDefault="00AD5CB6" w:rsidP="00F4451A">
            <w:pPr>
              <w:spacing w:before="60" w:after="0" w:line="312" w:lineRule="auto"/>
              <w:jc w:val="both"/>
              <w:rPr>
                <w:sz w:val="26"/>
                <w:szCs w:val="26"/>
                <w:lang w:eastAsia="ko-KR"/>
              </w:rPr>
            </w:pPr>
            <w:r w:rsidRPr="009C45FD">
              <w:rPr>
                <w:sz w:val="26"/>
                <w:szCs w:val="26"/>
                <w:lang w:eastAsia="ko-KR"/>
              </w:rPr>
              <w:t>0,017</w:t>
            </w:r>
          </w:p>
        </w:tc>
        <w:tc>
          <w:tcPr>
            <w:tcW w:w="1664" w:type="pct"/>
            <w:vAlign w:val="center"/>
          </w:tcPr>
          <w:p w14:paraId="39F83FD5" w14:textId="77777777" w:rsidR="00AD5CB6" w:rsidRPr="009C45FD" w:rsidRDefault="00AD5CB6" w:rsidP="00F4451A">
            <w:pPr>
              <w:spacing w:before="60" w:after="0" w:line="312" w:lineRule="auto"/>
              <w:jc w:val="both"/>
              <w:rPr>
                <w:sz w:val="26"/>
                <w:szCs w:val="26"/>
                <w:lang w:eastAsia="ko-KR"/>
              </w:rPr>
            </w:pPr>
            <w:r w:rsidRPr="009C45FD">
              <w:rPr>
                <w:sz w:val="26"/>
                <w:szCs w:val="26"/>
                <w:lang w:eastAsia="ko-KR"/>
              </w:rPr>
              <w:t>0,2</w:t>
            </w:r>
          </w:p>
        </w:tc>
      </w:tr>
      <w:tr w:rsidR="00AD5CB6" w:rsidRPr="009C45FD" w14:paraId="175070C4" w14:textId="77777777" w:rsidTr="00F4451A">
        <w:tc>
          <w:tcPr>
            <w:tcW w:w="475" w:type="pct"/>
            <w:vAlign w:val="center"/>
          </w:tcPr>
          <w:p w14:paraId="6B6219BF" w14:textId="77777777" w:rsidR="00AD5CB6" w:rsidRPr="009C45FD" w:rsidRDefault="00AD5CB6" w:rsidP="00F4451A">
            <w:pPr>
              <w:spacing w:before="60" w:after="0" w:line="312" w:lineRule="auto"/>
              <w:jc w:val="both"/>
              <w:rPr>
                <w:sz w:val="26"/>
                <w:szCs w:val="26"/>
                <w:lang w:eastAsia="ko-KR"/>
              </w:rPr>
            </w:pPr>
            <w:r w:rsidRPr="009C45FD">
              <w:rPr>
                <w:sz w:val="26"/>
                <w:szCs w:val="26"/>
                <w:lang w:eastAsia="ko-KR"/>
              </w:rPr>
              <w:t>4</w:t>
            </w:r>
          </w:p>
        </w:tc>
        <w:tc>
          <w:tcPr>
            <w:tcW w:w="1520" w:type="pct"/>
            <w:vAlign w:val="center"/>
          </w:tcPr>
          <w:p w14:paraId="2D829F3C" w14:textId="77777777" w:rsidR="00AD5CB6" w:rsidRPr="009C45FD" w:rsidRDefault="00AD5CB6" w:rsidP="00F4451A">
            <w:pPr>
              <w:spacing w:before="60" w:after="0" w:line="312" w:lineRule="auto"/>
              <w:jc w:val="both"/>
              <w:rPr>
                <w:sz w:val="26"/>
                <w:szCs w:val="26"/>
                <w:lang w:eastAsia="ko-KR"/>
              </w:rPr>
            </w:pPr>
            <w:r w:rsidRPr="009C45FD">
              <w:rPr>
                <w:sz w:val="26"/>
                <w:szCs w:val="26"/>
                <w:lang w:eastAsia="ko-KR"/>
              </w:rPr>
              <w:t>CO</w:t>
            </w:r>
          </w:p>
        </w:tc>
        <w:tc>
          <w:tcPr>
            <w:tcW w:w="1341" w:type="pct"/>
            <w:vAlign w:val="center"/>
          </w:tcPr>
          <w:p w14:paraId="07239B64" w14:textId="77777777" w:rsidR="00AD5CB6" w:rsidRPr="009C45FD" w:rsidRDefault="00AD5CB6" w:rsidP="00F4451A">
            <w:pPr>
              <w:spacing w:before="60" w:after="0" w:line="312" w:lineRule="auto"/>
              <w:jc w:val="both"/>
              <w:rPr>
                <w:sz w:val="26"/>
                <w:szCs w:val="26"/>
                <w:lang w:eastAsia="ko-KR"/>
              </w:rPr>
            </w:pPr>
            <w:r w:rsidRPr="009C45FD">
              <w:rPr>
                <w:sz w:val="26"/>
                <w:szCs w:val="26"/>
                <w:lang w:eastAsia="ko-KR"/>
              </w:rPr>
              <w:t>0,1275</w:t>
            </w:r>
          </w:p>
        </w:tc>
        <w:tc>
          <w:tcPr>
            <w:tcW w:w="1664" w:type="pct"/>
            <w:vAlign w:val="center"/>
          </w:tcPr>
          <w:p w14:paraId="7C0CEF97" w14:textId="77777777" w:rsidR="00AD5CB6" w:rsidRPr="009C45FD" w:rsidRDefault="00AD5CB6" w:rsidP="00F4451A">
            <w:pPr>
              <w:spacing w:before="60" w:after="0" w:line="312" w:lineRule="auto"/>
              <w:jc w:val="both"/>
              <w:rPr>
                <w:sz w:val="26"/>
                <w:szCs w:val="26"/>
                <w:lang w:eastAsia="ko-KR"/>
              </w:rPr>
            </w:pPr>
            <w:r w:rsidRPr="009C45FD">
              <w:rPr>
                <w:sz w:val="26"/>
                <w:szCs w:val="26"/>
                <w:lang w:eastAsia="ko-KR"/>
              </w:rPr>
              <w:t>30</w:t>
            </w:r>
          </w:p>
        </w:tc>
      </w:tr>
    </w:tbl>
    <w:p w14:paraId="0402BAE4" w14:textId="77777777" w:rsidR="00AD5CB6" w:rsidRPr="009C45FD" w:rsidRDefault="00AD5CB6" w:rsidP="00AD5CB6">
      <w:pPr>
        <w:spacing w:before="60" w:after="0" w:line="312" w:lineRule="auto"/>
        <w:jc w:val="both"/>
        <w:rPr>
          <w:i/>
          <w:sz w:val="26"/>
          <w:szCs w:val="26"/>
          <w:lang w:val="es-CL" w:eastAsia="ko-KR"/>
        </w:rPr>
      </w:pPr>
      <w:r w:rsidRPr="009C45FD">
        <w:rPr>
          <w:i/>
          <w:sz w:val="26"/>
          <w:szCs w:val="26"/>
          <w:lang w:val="es-CL" w:eastAsia="ko-KR"/>
        </w:rPr>
        <w:t xml:space="preserve">Ghi chú: </w:t>
      </w:r>
      <w:r w:rsidRPr="009C45FD">
        <w:rPr>
          <w:i/>
          <w:sz w:val="26"/>
          <w:szCs w:val="26"/>
          <w:lang w:val="es-CL"/>
        </w:rPr>
        <w:t>Nồng độ (mg/m3) = Tải lượng (kg/ngày) x 106/24/V; với V là thể tích vùng bị tác động.</w:t>
      </w:r>
    </w:p>
    <w:p w14:paraId="77C86C54" w14:textId="77777777" w:rsidR="00AD5CB6" w:rsidRPr="009C45FD" w:rsidRDefault="00AD5CB6" w:rsidP="00AD5CB6">
      <w:pPr>
        <w:spacing w:before="60" w:after="0" w:line="312" w:lineRule="auto"/>
        <w:ind w:firstLine="567"/>
        <w:jc w:val="both"/>
        <w:rPr>
          <w:sz w:val="26"/>
          <w:szCs w:val="26"/>
          <w:lang w:val="vi-VN"/>
        </w:rPr>
      </w:pPr>
      <w:r w:rsidRPr="009C45FD">
        <w:rPr>
          <w:sz w:val="26"/>
          <w:szCs w:val="26"/>
          <w:lang w:val="vi-VN"/>
        </w:rPr>
        <w:t xml:space="preserve">Tuyến đường hoạt động giao thông trung bình là </w:t>
      </w:r>
      <w:r w:rsidRPr="009C45FD">
        <w:rPr>
          <w:sz w:val="26"/>
          <w:szCs w:val="26"/>
          <w:lang w:val="cs-CZ"/>
        </w:rPr>
        <w:t>1,5</w:t>
      </w:r>
      <w:r w:rsidRPr="009C45FD">
        <w:rPr>
          <w:sz w:val="26"/>
          <w:szCs w:val="26"/>
          <w:lang w:val="vi-VN"/>
        </w:rPr>
        <w:t xml:space="preserve">km tính từ trung tâm dự án: </w:t>
      </w:r>
      <w:r w:rsidRPr="009C45FD">
        <w:rPr>
          <w:sz w:val="26"/>
          <w:szCs w:val="26"/>
        </w:rPr>
        <w:t>S</w:t>
      </w:r>
      <w:r w:rsidRPr="009C45FD">
        <w:rPr>
          <w:sz w:val="26"/>
          <w:szCs w:val="26"/>
          <w:lang w:val="vi-VN"/>
        </w:rPr>
        <w:t xml:space="preserve"> = </w:t>
      </w:r>
      <w:r w:rsidRPr="009C45FD">
        <w:rPr>
          <w:sz w:val="26"/>
          <w:szCs w:val="26"/>
          <w:lang w:val="cs-CZ"/>
        </w:rPr>
        <w:t>1,5</w:t>
      </w:r>
      <w:r w:rsidRPr="009C45FD">
        <w:rPr>
          <w:sz w:val="26"/>
          <w:szCs w:val="26"/>
          <w:lang w:val="vi-VN"/>
        </w:rPr>
        <w:t>km (lấy tầm ảnh hưởng là 100m từ tâm đường</w:t>
      </w:r>
      <w:r w:rsidRPr="009C45FD">
        <w:rPr>
          <w:sz w:val="26"/>
          <w:szCs w:val="26"/>
        </w:rPr>
        <w:t>, chiều cao khu vực ảnh hưởng là 20m</w:t>
      </w:r>
      <w:r w:rsidRPr="009C45FD">
        <w:rPr>
          <w:sz w:val="26"/>
          <w:szCs w:val="26"/>
          <w:lang w:val="vi-VN"/>
        </w:rPr>
        <w:t xml:space="preserve"> thì thể tích vùng không khí ảnh hưởng là =</w:t>
      </w:r>
      <w:r w:rsidRPr="009C45FD">
        <w:rPr>
          <w:sz w:val="26"/>
          <w:szCs w:val="26"/>
        </w:rPr>
        <w:t>1</w:t>
      </w:r>
      <w:r w:rsidRPr="009C45FD">
        <w:rPr>
          <w:sz w:val="26"/>
          <w:szCs w:val="26"/>
          <w:lang w:val="cs-CZ"/>
        </w:rPr>
        <w:t>5</w:t>
      </w:r>
      <w:r w:rsidRPr="009C45FD">
        <w:rPr>
          <w:sz w:val="26"/>
          <w:szCs w:val="26"/>
          <w:lang w:val="vi-VN"/>
        </w:rPr>
        <w:t>00*100*</w:t>
      </w:r>
      <w:r w:rsidRPr="009C45FD">
        <w:rPr>
          <w:sz w:val="26"/>
          <w:szCs w:val="26"/>
        </w:rPr>
        <w:t>2</w:t>
      </w:r>
      <w:r w:rsidRPr="009C45FD">
        <w:rPr>
          <w:sz w:val="26"/>
          <w:szCs w:val="26"/>
          <w:lang w:val="vi-VN"/>
        </w:rPr>
        <w:t>0=</w:t>
      </w:r>
      <w:r w:rsidRPr="009C45FD">
        <w:rPr>
          <w:sz w:val="26"/>
          <w:szCs w:val="26"/>
          <w:lang w:val="cs-CZ"/>
        </w:rPr>
        <w:t>3.0</w:t>
      </w:r>
      <w:r w:rsidRPr="009C45FD">
        <w:rPr>
          <w:sz w:val="26"/>
          <w:szCs w:val="26"/>
          <w:lang w:val="vi-VN"/>
        </w:rPr>
        <w:t>00.000 m3).</w:t>
      </w:r>
    </w:p>
    <w:p w14:paraId="5EF0D8DC" w14:textId="77777777" w:rsidR="00AD5CB6" w:rsidRPr="009C45FD" w:rsidRDefault="00AD5CB6" w:rsidP="00AD5CB6">
      <w:pPr>
        <w:spacing w:before="60" w:after="0" w:line="312" w:lineRule="auto"/>
        <w:ind w:firstLine="567"/>
        <w:jc w:val="both"/>
        <w:rPr>
          <w:sz w:val="26"/>
          <w:szCs w:val="26"/>
          <w:lang w:val="es-CL"/>
        </w:rPr>
      </w:pPr>
      <w:r w:rsidRPr="009C45FD">
        <w:rPr>
          <w:sz w:val="26"/>
          <w:szCs w:val="26"/>
          <w:lang w:val="es-CL"/>
        </w:rPr>
        <w:t>Theo kết quả tính toán thì nồng độ các chất ô nhiễm trong khí thải từ các phương tiện giao thông vận tải thấp hơn Quy chuẩn Việt Nam cho phép theo QCVN 05:2013/BTNMT: Quy chuẩn kỹ thuật quốc gia về chất lượng không khí xung quanh. Nên hoạt động này không làm ảnh hưởng đến chất lượng không khí trong khu vực và vùng lân cận.</w:t>
      </w:r>
    </w:p>
    <w:p w14:paraId="58BC63FC" w14:textId="77777777" w:rsidR="00AD5CB6" w:rsidRPr="009C45FD" w:rsidRDefault="00AD5CB6" w:rsidP="00AD5CB6">
      <w:pPr>
        <w:spacing w:before="60" w:after="0" w:line="312" w:lineRule="auto"/>
        <w:ind w:firstLine="567"/>
        <w:jc w:val="both"/>
        <w:rPr>
          <w:b/>
          <w:bCs/>
          <w:iCs/>
          <w:sz w:val="26"/>
          <w:szCs w:val="26"/>
          <w:lang w:val="de-DE"/>
        </w:rPr>
      </w:pPr>
      <w:r w:rsidRPr="009C45FD">
        <w:rPr>
          <w:b/>
          <w:bCs/>
          <w:iCs/>
          <w:sz w:val="26"/>
          <w:szCs w:val="26"/>
          <w:lang w:val="de-DE"/>
        </w:rPr>
        <w:t>b. Tác động do nước thải</w:t>
      </w:r>
    </w:p>
    <w:p w14:paraId="4E54A23F" w14:textId="77777777" w:rsidR="00AD5CB6" w:rsidRPr="009C45FD" w:rsidRDefault="00AD5CB6" w:rsidP="00AD5CB6">
      <w:pPr>
        <w:pStyle w:val="ListParagraph"/>
        <w:numPr>
          <w:ilvl w:val="0"/>
          <w:numId w:val="85"/>
        </w:numPr>
        <w:tabs>
          <w:tab w:val="left" w:pos="851"/>
        </w:tabs>
        <w:spacing w:before="60" w:after="0"/>
        <w:ind w:left="0" w:firstLine="567"/>
        <w:rPr>
          <w:bCs/>
          <w:i/>
          <w:iCs/>
          <w:szCs w:val="26"/>
          <w:lang w:val="es-CL" w:eastAsia="ko-KR"/>
        </w:rPr>
      </w:pPr>
      <w:r w:rsidRPr="009C45FD">
        <w:rPr>
          <w:bCs/>
          <w:i/>
          <w:iCs/>
          <w:szCs w:val="26"/>
          <w:lang w:val="es-CL" w:eastAsia="ko-KR"/>
        </w:rPr>
        <w:t>Nước thải sinh hoạt</w:t>
      </w:r>
    </w:p>
    <w:p w14:paraId="1FE133B7" w14:textId="77777777" w:rsidR="00AD5CB6" w:rsidRPr="009C45FD" w:rsidRDefault="00AD5CB6" w:rsidP="00AD5CB6">
      <w:pPr>
        <w:spacing w:before="60" w:after="0" w:line="312" w:lineRule="auto"/>
        <w:ind w:firstLine="567"/>
        <w:jc w:val="both"/>
        <w:rPr>
          <w:sz w:val="26"/>
          <w:szCs w:val="26"/>
          <w:lang w:val="es-CL" w:eastAsia="ko-KR"/>
        </w:rPr>
      </w:pPr>
      <w:r w:rsidRPr="009C45FD">
        <w:rPr>
          <w:sz w:val="26"/>
          <w:szCs w:val="26"/>
          <w:lang w:val="es-CL" w:eastAsia="ko-KR"/>
        </w:rPr>
        <w:t>Theo tính toán tại chương 1, lưu lượng nước thải phát sinh tại dự án trong giai đoạn vận hành thương mại lớn nhất là 1323 m</w:t>
      </w:r>
      <w:r w:rsidRPr="009C45FD">
        <w:rPr>
          <w:sz w:val="26"/>
          <w:szCs w:val="26"/>
          <w:vertAlign w:val="superscript"/>
          <w:lang w:val="es-CL" w:eastAsia="ko-KR"/>
        </w:rPr>
        <w:t>3</w:t>
      </w:r>
      <w:r w:rsidRPr="009C45FD">
        <w:rPr>
          <w:sz w:val="26"/>
          <w:szCs w:val="26"/>
          <w:lang w:val="es-CL" w:eastAsia="ko-KR"/>
        </w:rPr>
        <w:t>/ngày đêm.</w:t>
      </w:r>
    </w:p>
    <w:p w14:paraId="1D89AB61" w14:textId="77777777" w:rsidR="00AD5CB6" w:rsidRPr="009C45FD" w:rsidRDefault="00AD5CB6" w:rsidP="00AD5CB6">
      <w:pPr>
        <w:spacing w:before="60" w:after="0" w:line="312" w:lineRule="auto"/>
        <w:ind w:firstLine="567"/>
        <w:jc w:val="both"/>
        <w:rPr>
          <w:sz w:val="26"/>
          <w:szCs w:val="26"/>
          <w:lang w:val="es-CL" w:eastAsia="ko-KR"/>
        </w:rPr>
      </w:pPr>
      <w:r w:rsidRPr="009C45FD">
        <w:rPr>
          <w:sz w:val="26"/>
          <w:szCs w:val="26"/>
          <w:lang w:val="vi-VN"/>
        </w:rPr>
        <w:t>Nguồn nước thải này chứa một lượng khá lớn các chất gây ô nhiễm như cặn bã, các chất rắn lơ lửng (SS), các chất hữu cơ (BOD, COD), các chất dinh dưỡng (N, P) và vi trùng. Sự tích lũy nước thải trên mặt đất và trong lòng đất, ở các nguồn nước mặt  gây ô nhiễm môi trường xung quanh và cả khí quyển. Đó là nguyên nhân sinh ra các bệnh dịch, truyền nhiễm.</w:t>
      </w:r>
    </w:p>
    <w:p w14:paraId="45806F0C" w14:textId="77777777" w:rsidR="00AD5CB6" w:rsidRPr="009C45FD" w:rsidRDefault="00AD5CB6" w:rsidP="00AD5CB6">
      <w:pPr>
        <w:spacing w:before="60" w:after="0" w:line="312" w:lineRule="auto"/>
        <w:ind w:firstLine="567"/>
        <w:jc w:val="both"/>
        <w:rPr>
          <w:sz w:val="26"/>
          <w:szCs w:val="26"/>
          <w:lang w:val="es-CL" w:eastAsia="ko-KR"/>
        </w:rPr>
      </w:pPr>
      <w:r w:rsidRPr="009C45FD">
        <w:rPr>
          <w:sz w:val="26"/>
          <w:szCs w:val="26"/>
          <w:lang w:val="vi-VN"/>
        </w:rPr>
        <w:t>Nước thải sinh hoạt mang theo một lượng lớn các chất hữu cơ, các loại vi khuẩn (</w:t>
      </w:r>
      <w:r w:rsidRPr="009C45FD">
        <w:rPr>
          <w:i/>
          <w:iCs/>
          <w:sz w:val="26"/>
          <w:szCs w:val="26"/>
          <w:lang w:val="vi-VN"/>
        </w:rPr>
        <w:t>E.Coli</w:t>
      </w:r>
      <w:r w:rsidRPr="009C45FD">
        <w:rPr>
          <w:sz w:val="26"/>
          <w:szCs w:val="26"/>
          <w:lang w:val="vi-VN"/>
        </w:rPr>
        <w:t>, viru</w:t>
      </w:r>
      <w:r w:rsidRPr="009C45FD">
        <w:rPr>
          <w:sz w:val="26"/>
          <w:szCs w:val="26"/>
        </w:rPr>
        <w:t>s</w:t>
      </w:r>
      <w:r w:rsidRPr="009C45FD">
        <w:rPr>
          <w:sz w:val="26"/>
          <w:szCs w:val="26"/>
          <w:lang w:val="vi-VN"/>
        </w:rPr>
        <w:t>, trứng giun sán,…). Ngoài ra, trong nước thải còn có chứa các chất dinh dưỡng khác như NH</w:t>
      </w:r>
      <w:r w:rsidRPr="009C45FD">
        <w:rPr>
          <w:sz w:val="26"/>
          <w:szCs w:val="26"/>
          <w:vertAlign w:val="subscript"/>
          <w:lang w:val="vi-VN"/>
        </w:rPr>
        <w:t>4</w:t>
      </w:r>
      <w:r w:rsidRPr="009C45FD">
        <w:rPr>
          <w:sz w:val="26"/>
          <w:szCs w:val="26"/>
          <w:lang w:val="vi-VN"/>
        </w:rPr>
        <w:t>+, PO</w:t>
      </w:r>
      <w:r w:rsidRPr="009C45FD">
        <w:rPr>
          <w:sz w:val="26"/>
          <w:szCs w:val="26"/>
          <w:vertAlign w:val="subscript"/>
          <w:lang w:val="vi-VN"/>
        </w:rPr>
        <w:t>4</w:t>
      </w:r>
      <w:r w:rsidRPr="009C45FD">
        <w:rPr>
          <w:sz w:val="26"/>
          <w:szCs w:val="26"/>
          <w:vertAlign w:val="superscript"/>
          <w:lang w:val="vi-VN"/>
        </w:rPr>
        <w:t>3-</w:t>
      </w:r>
      <w:r w:rsidRPr="009C45FD">
        <w:rPr>
          <w:sz w:val="26"/>
          <w:szCs w:val="26"/>
          <w:lang w:val="vi-VN"/>
        </w:rPr>
        <w:t>, là nguyên nhân gây ô nhiễm nguồn nước tiếp nhận nước thải như gây ra hiện tượng ph</w:t>
      </w:r>
      <w:r w:rsidRPr="009C45FD">
        <w:rPr>
          <w:sz w:val="26"/>
          <w:szCs w:val="26"/>
        </w:rPr>
        <w:t xml:space="preserve">ú </w:t>
      </w:r>
      <w:r w:rsidRPr="009C45FD">
        <w:rPr>
          <w:sz w:val="26"/>
          <w:szCs w:val="26"/>
          <w:lang w:val="vi-VN"/>
        </w:rPr>
        <w:t xml:space="preserve">dưỡng. </w:t>
      </w:r>
    </w:p>
    <w:p w14:paraId="6B30EBC9" w14:textId="77777777" w:rsidR="00AD5CB6" w:rsidRPr="009C45FD" w:rsidRDefault="00AD5CB6" w:rsidP="00AD5CB6">
      <w:pPr>
        <w:spacing w:before="60" w:after="0" w:line="312" w:lineRule="auto"/>
        <w:ind w:firstLine="567"/>
        <w:jc w:val="both"/>
        <w:rPr>
          <w:sz w:val="26"/>
          <w:szCs w:val="26"/>
        </w:rPr>
      </w:pPr>
      <w:r w:rsidRPr="009C45FD">
        <w:rPr>
          <w:sz w:val="26"/>
          <w:szCs w:val="26"/>
        </w:rPr>
        <w:t>Lượng nước thải sinh hoạt phát sinh không lớn, tuy nhiên sẽ được thu gom và đấu nối vào hệ thống xử lý nước thải công suất 1500 m</w:t>
      </w:r>
      <w:r w:rsidRPr="009C45FD">
        <w:rPr>
          <w:sz w:val="26"/>
          <w:szCs w:val="26"/>
          <w:vertAlign w:val="superscript"/>
        </w:rPr>
        <w:t>3</w:t>
      </w:r>
      <w:r w:rsidRPr="009C45FD">
        <w:rPr>
          <w:sz w:val="26"/>
          <w:szCs w:val="26"/>
        </w:rPr>
        <w:t xml:space="preserve">/ngày đêm ở phía Đông Nam dự án để xử lý trước khi thải ra nguồn tiếp nhận. </w:t>
      </w:r>
    </w:p>
    <w:p w14:paraId="4ED26259" w14:textId="77777777" w:rsidR="00AD5CB6" w:rsidRPr="009C45FD" w:rsidRDefault="00AD5CB6" w:rsidP="00AD5CB6">
      <w:pPr>
        <w:spacing w:before="60" w:after="0" w:line="312" w:lineRule="auto"/>
        <w:ind w:firstLine="567"/>
        <w:jc w:val="both"/>
        <w:rPr>
          <w:sz w:val="26"/>
          <w:szCs w:val="26"/>
        </w:rPr>
      </w:pPr>
      <w:r w:rsidRPr="009C45FD">
        <w:rPr>
          <w:sz w:val="26"/>
          <w:szCs w:val="26"/>
          <w:lang w:val="pt-BR"/>
        </w:rPr>
        <w:t>- Đánh giá tác động của nước thải tới nguồn tiếp nhận:</w:t>
      </w:r>
    </w:p>
    <w:p w14:paraId="7813D28F" w14:textId="77777777" w:rsidR="00AD5CB6" w:rsidRPr="009C45FD" w:rsidRDefault="00AD5CB6" w:rsidP="00AD5CB6">
      <w:pPr>
        <w:spacing w:before="60" w:after="0" w:line="312" w:lineRule="auto"/>
        <w:ind w:firstLine="567"/>
        <w:jc w:val="both"/>
        <w:rPr>
          <w:sz w:val="26"/>
          <w:szCs w:val="26"/>
        </w:rPr>
      </w:pPr>
      <w:r w:rsidRPr="009C45FD">
        <w:rPr>
          <w:sz w:val="26"/>
          <w:szCs w:val="26"/>
          <w:lang w:val="pt-BR"/>
        </w:rPr>
        <w:t xml:space="preserve">+ Tác động của chất rắn lơ lửng (TSS): chất rắn lơ lửng là tác nhân gây ảnh hưởng tiêu cực đến tài nguyên thuỷ sinh do làm tăng độ đục của nguồn nước, làm giảm năng suất sinh học và gây bồi lắng cho nguồn tiếp nhận. </w:t>
      </w:r>
    </w:p>
    <w:p w14:paraId="2B81BD2C" w14:textId="77777777" w:rsidR="00AD5CB6" w:rsidRPr="009C45FD" w:rsidRDefault="00AD5CB6" w:rsidP="00AD5CB6">
      <w:pPr>
        <w:spacing w:before="60" w:after="0" w:line="312" w:lineRule="auto"/>
        <w:ind w:firstLine="567"/>
        <w:jc w:val="both"/>
        <w:rPr>
          <w:sz w:val="26"/>
          <w:szCs w:val="26"/>
        </w:rPr>
      </w:pPr>
      <w:r w:rsidRPr="009C45FD">
        <w:rPr>
          <w:sz w:val="26"/>
          <w:szCs w:val="26"/>
          <w:lang w:val="pt-BR"/>
        </w:rPr>
        <w:lastRenderedPageBreak/>
        <w:t xml:space="preserve">+ Tác động của các chất dinh dưỡng: các chất dinh dưỡng gây hiện tượng phú dưỡng nguồn nước, ảnh hưởng tới chất lượng nước và sự sống của sinh vật thuỷ sinh. </w:t>
      </w:r>
    </w:p>
    <w:p w14:paraId="2B43192D" w14:textId="77777777" w:rsidR="00AD5CB6" w:rsidRPr="009C45FD" w:rsidRDefault="00AD5CB6" w:rsidP="00AD5CB6">
      <w:pPr>
        <w:spacing w:before="60" w:after="0" w:line="312" w:lineRule="auto"/>
        <w:ind w:firstLine="567"/>
        <w:jc w:val="both"/>
        <w:rPr>
          <w:sz w:val="26"/>
          <w:szCs w:val="26"/>
        </w:rPr>
      </w:pPr>
      <w:r w:rsidRPr="009C45FD">
        <w:rPr>
          <w:sz w:val="26"/>
          <w:szCs w:val="26"/>
          <w:lang w:val="pt-BR"/>
        </w:rPr>
        <w:t>+ Tác động của chất hữu cơ (COD và BOD</w:t>
      </w:r>
      <w:r w:rsidRPr="009C45FD">
        <w:rPr>
          <w:sz w:val="26"/>
          <w:szCs w:val="26"/>
          <w:vertAlign w:val="subscript"/>
          <w:lang w:val="pt-BR"/>
        </w:rPr>
        <w:t>5</w:t>
      </w:r>
      <w:r w:rsidRPr="009C45FD">
        <w:rPr>
          <w:sz w:val="26"/>
          <w:szCs w:val="26"/>
          <w:lang w:val="pt-BR"/>
        </w:rPr>
        <w:t>): hàm lượng các chất hữu cơ dễ bị vi sinh vật phân huỷ được xác định gián tiếp qua COD và BOD</w:t>
      </w:r>
      <w:r w:rsidRPr="009C45FD">
        <w:rPr>
          <w:sz w:val="26"/>
          <w:szCs w:val="26"/>
          <w:vertAlign w:val="subscript"/>
          <w:lang w:val="pt-BR"/>
        </w:rPr>
        <w:t>5</w:t>
      </w:r>
      <w:r w:rsidRPr="009C45FD">
        <w:rPr>
          <w:sz w:val="26"/>
          <w:szCs w:val="26"/>
          <w:lang w:val="pt-BR"/>
        </w:rPr>
        <w:t xml:space="preserve">. Ô nhiễm hữu cơ sẽ dẫn đến suy giảm nồng độ oxy hoà tan trong nước do vi sinh vật sử dụng oxy hoà tan để phân huỷ các chất hữu cơ. </w:t>
      </w:r>
    </w:p>
    <w:p w14:paraId="4829A52B" w14:textId="77777777" w:rsidR="00AD5CB6" w:rsidRPr="009C45FD" w:rsidRDefault="00AD5CB6" w:rsidP="00AD5CB6">
      <w:pPr>
        <w:spacing w:before="60" w:after="0" w:line="312" w:lineRule="auto"/>
        <w:ind w:firstLine="567"/>
        <w:jc w:val="both"/>
        <w:rPr>
          <w:sz w:val="26"/>
          <w:szCs w:val="26"/>
          <w:lang w:val="pt-BR"/>
        </w:rPr>
      </w:pPr>
      <w:r w:rsidRPr="009C45FD">
        <w:rPr>
          <w:sz w:val="26"/>
          <w:szCs w:val="26"/>
          <w:lang w:val="pt-BR"/>
        </w:rPr>
        <w:t>+ Tác động của dầu mỡ: là chất lỏng khó tan trong nước, tan trong các dung môi hữu cơ. Dầu mỡ có độc tính cao và tương đối bền vững trong môi trường nước.</w:t>
      </w:r>
    </w:p>
    <w:p w14:paraId="00B249F4" w14:textId="77777777" w:rsidR="00AD5CB6" w:rsidRPr="009C45FD" w:rsidRDefault="00AD5CB6" w:rsidP="00AD5CB6">
      <w:pPr>
        <w:spacing w:before="60" w:after="0" w:line="312" w:lineRule="auto"/>
        <w:ind w:firstLine="567"/>
        <w:jc w:val="both"/>
        <w:rPr>
          <w:sz w:val="26"/>
          <w:szCs w:val="26"/>
        </w:rPr>
      </w:pPr>
      <w:r w:rsidRPr="009C45FD">
        <w:rPr>
          <w:sz w:val="26"/>
          <w:szCs w:val="26"/>
          <w:lang w:val="pt-BR"/>
        </w:rPr>
        <w:t xml:space="preserve">Các loài thuỷ sinh và cây ngập nước dễ bị chết do dầu mỡ ngăn cản quá trình hô hấp và quang hợp. </w:t>
      </w:r>
    </w:p>
    <w:p w14:paraId="52CBB542" w14:textId="77777777" w:rsidR="00AD5CB6" w:rsidRPr="009C45FD" w:rsidRDefault="00AD5CB6" w:rsidP="00AD5CB6">
      <w:pPr>
        <w:spacing w:before="60" w:after="0" w:line="312" w:lineRule="auto"/>
        <w:ind w:firstLine="567"/>
        <w:jc w:val="both"/>
        <w:rPr>
          <w:sz w:val="26"/>
          <w:szCs w:val="26"/>
        </w:rPr>
      </w:pPr>
      <w:r w:rsidRPr="009C45FD">
        <w:rPr>
          <w:sz w:val="26"/>
          <w:szCs w:val="26"/>
          <w:lang w:val="pt-BR"/>
        </w:rPr>
        <w:t xml:space="preserve">+ Tác động của các vi khuẩn gây bệnh: </w:t>
      </w:r>
      <w:r w:rsidRPr="009C45FD">
        <w:rPr>
          <w:sz w:val="26"/>
          <w:szCs w:val="26"/>
        </w:rPr>
        <w:t xml:space="preserve">Nước có lẫn vi khuẩn gây bệnh là nguyên nhân gây ra các bệnh thương hàn, phó thương hàn, tả, lỵ,… </w:t>
      </w:r>
    </w:p>
    <w:p w14:paraId="6BF597D7" w14:textId="77777777" w:rsidR="00AD5CB6" w:rsidRPr="009C45FD" w:rsidRDefault="00AD5CB6" w:rsidP="00AD5CB6">
      <w:pPr>
        <w:pStyle w:val="ListParagraph"/>
        <w:numPr>
          <w:ilvl w:val="0"/>
          <w:numId w:val="86"/>
        </w:numPr>
        <w:tabs>
          <w:tab w:val="left" w:pos="851"/>
        </w:tabs>
        <w:spacing w:before="60" w:after="0"/>
        <w:ind w:left="0" w:firstLine="567"/>
        <w:rPr>
          <w:bCs/>
          <w:i/>
          <w:iCs/>
          <w:szCs w:val="26"/>
        </w:rPr>
      </w:pPr>
      <w:r w:rsidRPr="009C45FD">
        <w:rPr>
          <w:bCs/>
          <w:i/>
          <w:iCs/>
          <w:szCs w:val="26"/>
        </w:rPr>
        <w:t>Tác động do nước mưa chảy tràn</w:t>
      </w:r>
    </w:p>
    <w:p w14:paraId="47CF09DE" w14:textId="77777777" w:rsidR="00AD5CB6" w:rsidRPr="009C45FD" w:rsidRDefault="00AD5CB6" w:rsidP="00AD5CB6">
      <w:pPr>
        <w:spacing w:before="60" w:after="0" w:line="312" w:lineRule="auto"/>
        <w:ind w:firstLine="567"/>
        <w:jc w:val="both"/>
        <w:rPr>
          <w:sz w:val="26"/>
          <w:szCs w:val="26"/>
          <w:lang w:val="pt-BR"/>
        </w:rPr>
      </w:pPr>
      <w:r w:rsidRPr="009C45FD">
        <w:rPr>
          <w:sz w:val="26"/>
          <w:szCs w:val="26"/>
          <w:lang w:val="pt-BR"/>
        </w:rPr>
        <w:t xml:space="preserve">Lưu lượng nước mưa lớn nhất chảy tràn của khu vực dự án được xác định tương tự như ở giai đoạn thi công xây dựng, tuy nhiên giai đoạn này dự án đã hoàn thiện, nước mưa chảy trên mái và sân bằng bê tông là chính. </w:t>
      </w:r>
    </w:p>
    <w:p w14:paraId="6CBA5FBD" w14:textId="77777777" w:rsidR="00AD5CB6" w:rsidRPr="009C45FD" w:rsidRDefault="00AD5CB6" w:rsidP="00AD5CB6">
      <w:pPr>
        <w:spacing w:before="60" w:after="0" w:line="312" w:lineRule="auto"/>
        <w:ind w:firstLine="567"/>
        <w:jc w:val="both"/>
        <w:rPr>
          <w:sz w:val="26"/>
          <w:szCs w:val="26"/>
          <w:lang w:val="pt-BR"/>
        </w:rPr>
      </w:pPr>
      <w:r w:rsidRPr="009C45FD">
        <w:rPr>
          <w:sz w:val="26"/>
          <w:szCs w:val="26"/>
          <w:lang w:val="pt-BR"/>
        </w:rPr>
        <w:t>♦ Tác động đến khả năng thoát nước mặt của khu vực:</w:t>
      </w:r>
    </w:p>
    <w:p w14:paraId="44F7CA8C" w14:textId="77777777" w:rsidR="00AD5CB6" w:rsidRPr="009C45FD" w:rsidRDefault="00AD5CB6" w:rsidP="00AD5CB6">
      <w:pPr>
        <w:spacing w:before="60" w:after="0" w:line="312" w:lineRule="auto"/>
        <w:ind w:firstLine="567"/>
        <w:jc w:val="both"/>
        <w:rPr>
          <w:sz w:val="26"/>
          <w:szCs w:val="26"/>
          <w:lang w:val="pt-BR"/>
        </w:rPr>
      </w:pPr>
      <w:r w:rsidRPr="009C45FD">
        <w:rPr>
          <w:sz w:val="26"/>
          <w:szCs w:val="26"/>
          <w:lang w:val="pt-BR"/>
        </w:rPr>
        <w:t>Khi</w:t>
      </w:r>
      <w:r w:rsidRPr="009C45FD">
        <w:rPr>
          <w:sz w:val="26"/>
          <w:szCs w:val="26"/>
          <w:lang w:val="vi-VN"/>
        </w:rPr>
        <w:t xml:space="preserve"> Dự án hình thành, sẽ làm mất nơi tiêu thoát nước, </w:t>
      </w:r>
      <w:r w:rsidRPr="009C45FD">
        <w:rPr>
          <w:sz w:val="26"/>
          <w:szCs w:val="26"/>
          <w:lang w:val="pt-BR"/>
        </w:rPr>
        <w:t xml:space="preserve">gây ngập úng cục bộ, làm ảnh hưởng đến các hoạt động của khu đô thị. Ngoài ra, nước mưa chảy tràn còn cuốn theo đất, cát, chất rắn lơ lửng gây ảnh hưởng đến nguồn nước. </w:t>
      </w:r>
    </w:p>
    <w:p w14:paraId="7122447C" w14:textId="77777777" w:rsidR="00AD5CB6" w:rsidRPr="009C45FD" w:rsidRDefault="00AD5CB6" w:rsidP="00AD5CB6">
      <w:pPr>
        <w:spacing w:before="60" w:after="0" w:line="312" w:lineRule="auto"/>
        <w:ind w:firstLine="567"/>
        <w:jc w:val="both"/>
        <w:rPr>
          <w:sz w:val="26"/>
          <w:szCs w:val="26"/>
          <w:lang w:val="pt-BR"/>
        </w:rPr>
      </w:pPr>
      <w:r w:rsidRPr="009C45FD">
        <w:rPr>
          <w:sz w:val="26"/>
          <w:szCs w:val="26"/>
          <w:lang w:val="pt-BR"/>
        </w:rPr>
        <w:t>♦ Tác động đến trạm bơm Tân Xuôi:</w:t>
      </w:r>
    </w:p>
    <w:p w14:paraId="4AAA2AE7" w14:textId="77777777" w:rsidR="00AD5CB6" w:rsidRPr="009C45FD" w:rsidRDefault="00AD5CB6" w:rsidP="00AD5CB6">
      <w:pPr>
        <w:spacing w:before="60" w:after="0" w:line="312" w:lineRule="auto"/>
        <w:ind w:firstLine="567"/>
        <w:jc w:val="both"/>
        <w:rPr>
          <w:sz w:val="26"/>
          <w:szCs w:val="26"/>
          <w:lang w:val="pt-BR"/>
        </w:rPr>
      </w:pPr>
      <w:r w:rsidRPr="009C45FD">
        <w:rPr>
          <w:sz w:val="26"/>
          <w:szCs w:val="26"/>
          <w:lang w:val="pt-BR"/>
        </w:rPr>
        <w:t xml:space="preserve">Khi dự án chưa triển khai, khu ruộng trũng và ao đầm đóng vai trò khá lớn trong việc giữ nước, điều tiết và chống ngập úng vào mùa mưa. Tuy nhiên, sau khi hình thành khu đô thị, hầu hết mặt bằng đều được bê tông hóa, trạm bơm Tân Xuôi sẽ phải tiếp nhận và điều tiết toàn bộ lượng nước mưa của khu vực dự án và khu dân cư lân cận, nếu như công suất trạm bơm không đủ lớn sẽ có thể gây ra tình trạng quá tải, vỡ hồ chứa nước, gây thiệt hại về kinh tế, đồng thời kéo theo các sự cố gây ngập lụt cho khu dân cư phía trong đê. </w:t>
      </w:r>
    </w:p>
    <w:p w14:paraId="7D3CC24C" w14:textId="77777777" w:rsidR="00AD5CB6" w:rsidRPr="009C45FD" w:rsidRDefault="00AD5CB6" w:rsidP="00AD5CB6">
      <w:pPr>
        <w:spacing w:before="60" w:after="0" w:line="312" w:lineRule="auto"/>
        <w:ind w:firstLine="567"/>
        <w:jc w:val="both"/>
        <w:rPr>
          <w:sz w:val="26"/>
          <w:szCs w:val="26"/>
          <w:lang w:val="pt-BR"/>
        </w:rPr>
      </w:pPr>
      <w:r w:rsidRPr="009C45FD">
        <w:rPr>
          <w:sz w:val="26"/>
          <w:szCs w:val="26"/>
          <w:lang w:val="pt-BR"/>
        </w:rPr>
        <w:t xml:space="preserve">Trong khu vực dự án được bố trí thi công xây dựng </w:t>
      </w:r>
      <w:r w:rsidRPr="009C45FD">
        <w:rPr>
          <w:sz w:val="26"/>
          <w:szCs w:val="26"/>
          <w:lang w:val="vi-VN"/>
        </w:rPr>
        <w:t>03</w:t>
      </w:r>
      <w:r w:rsidRPr="009C45FD">
        <w:rPr>
          <w:sz w:val="26"/>
          <w:szCs w:val="26"/>
          <w:lang w:val="pt-BR"/>
        </w:rPr>
        <w:t xml:space="preserve"> hồ điều hòa để tiếp nhận nước mưa, điều tiết lượng mưa xả ra và giảm tải cho trạm bơm.</w:t>
      </w:r>
    </w:p>
    <w:p w14:paraId="1EF6CA68" w14:textId="77777777" w:rsidR="00AD5CB6" w:rsidRPr="009C45FD" w:rsidRDefault="00AD5CB6" w:rsidP="00AD5CB6">
      <w:pPr>
        <w:spacing w:before="60" w:after="0" w:line="312" w:lineRule="auto"/>
        <w:jc w:val="both"/>
        <w:rPr>
          <w:b/>
          <w:iCs/>
          <w:color w:val="000000" w:themeColor="text1"/>
          <w:sz w:val="26"/>
          <w:szCs w:val="26"/>
        </w:rPr>
      </w:pPr>
      <w:r w:rsidRPr="009C45FD">
        <w:rPr>
          <w:b/>
          <w:iCs/>
          <w:color w:val="000000" w:themeColor="text1"/>
          <w:sz w:val="26"/>
          <w:szCs w:val="26"/>
        </w:rPr>
        <w:t>c. Tác động do chất thải rắn</w:t>
      </w:r>
    </w:p>
    <w:p w14:paraId="7CBFC7BA" w14:textId="77777777" w:rsidR="00AD5CB6" w:rsidRPr="009C45FD" w:rsidRDefault="00AD5CB6" w:rsidP="00AD5CB6">
      <w:pPr>
        <w:pStyle w:val="ListParagraph"/>
        <w:numPr>
          <w:ilvl w:val="0"/>
          <w:numId w:val="86"/>
        </w:numPr>
        <w:tabs>
          <w:tab w:val="left" w:pos="851"/>
        </w:tabs>
        <w:spacing w:before="60" w:after="0"/>
        <w:ind w:left="0" w:firstLine="567"/>
        <w:rPr>
          <w:bCs/>
          <w:i/>
          <w:iCs/>
          <w:szCs w:val="26"/>
          <w:lang w:val="nb-NO" w:eastAsia="x-none"/>
        </w:rPr>
      </w:pPr>
      <w:r w:rsidRPr="009C45FD">
        <w:rPr>
          <w:bCs/>
          <w:i/>
          <w:iCs/>
          <w:szCs w:val="26"/>
          <w:lang w:val="nb-NO" w:eastAsia="x-none"/>
        </w:rPr>
        <w:t>Chất thải rắn sinh hoạt</w:t>
      </w:r>
    </w:p>
    <w:p w14:paraId="645E2381" w14:textId="77777777" w:rsidR="00AD5CB6" w:rsidRPr="009C45FD" w:rsidRDefault="00AD5CB6" w:rsidP="00AD5CB6">
      <w:pPr>
        <w:spacing w:before="60" w:after="0" w:line="312" w:lineRule="auto"/>
        <w:ind w:firstLine="567"/>
        <w:jc w:val="both"/>
        <w:rPr>
          <w:sz w:val="26"/>
          <w:szCs w:val="26"/>
          <w:lang w:val="pl-PL"/>
        </w:rPr>
      </w:pPr>
      <w:r w:rsidRPr="009C45FD">
        <w:rPr>
          <w:sz w:val="26"/>
          <w:szCs w:val="26"/>
          <w:lang w:val="sv-SE"/>
        </w:rPr>
        <w:t xml:space="preserve">Thành phần rác thải sinh hoạt chủ yếu là các chất hữu cơ dễ phân huỷ (rau thừa, vỏ hoa quả, thức ăn thừa,...). Giấy thải và các loại phế thải từ quá trình sinh hoạt của các </w:t>
      </w:r>
      <w:r w:rsidRPr="009C45FD">
        <w:rPr>
          <w:sz w:val="26"/>
          <w:szCs w:val="26"/>
          <w:lang w:val="sv-SE"/>
        </w:rPr>
        <w:lastRenderedPageBreak/>
        <w:t xml:space="preserve">hộ dân. Các thành phần khó phân huỷ như: Bao bì, hộp đựng thức ăn, đồ uống bằng nilon, thuỷ tinh, kim loại,... Rác thải sinh có thể gây mất mỹ quan khu vực và có thể tạo ra mùi hôi thối trong Khu dân cư do sự phân hủy các chất hữu cơ có trong rác thải nếu chúng không được thu gom và xử lý. </w:t>
      </w:r>
      <w:r w:rsidRPr="009C45FD">
        <w:rPr>
          <w:sz w:val="26"/>
          <w:szCs w:val="26"/>
          <w:lang w:val="pl-PL"/>
        </w:rPr>
        <w:t xml:space="preserve">Nước mưa chảy tràn kéo theo rác thải sinh hoạt gây tắc nghẽn hệ thống cống, rãnh thoát nước gây ngập úng cục bộ, ảnh hưởng đến hoạt động sinh sống của người dân. Ngoài ra còn ảnh hưởng đến chất lượng nước và hệ thủy sinh tại các thủy vực xung quanh. </w:t>
      </w:r>
    </w:p>
    <w:p w14:paraId="0A84EC26" w14:textId="77777777" w:rsidR="00AD5CB6" w:rsidRPr="009C45FD" w:rsidRDefault="00AD5CB6" w:rsidP="00AD5CB6">
      <w:pPr>
        <w:pStyle w:val="ListParagraph"/>
        <w:numPr>
          <w:ilvl w:val="0"/>
          <w:numId w:val="86"/>
        </w:numPr>
        <w:tabs>
          <w:tab w:val="left" w:pos="851"/>
        </w:tabs>
        <w:spacing w:before="60" w:after="0"/>
        <w:ind w:left="0" w:firstLine="567"/>
        <w:rPr>
          <w:b/>
          <w:szCs w:val="26"/>
          <w:lang w:val="sv-SE" w:eastAsia="x-none"/>
        </w:rPr>
      </w:pPr>
      <w:r w:rsidRPr="009C45FD">
        <w:rPr>
          <w:b/>
          <w:szCs w:val="26"/>
          <w:lang w:val="sv-SE" w:eastAsia="x-none"/>
        </w:rPr>
        <w:t>Bùn thải từ hệ thống xử lý nước thải</w:t>
      </w:r>
    </w:p>
    <w:p w14:paraId="286430F1" w14:textId="77777777" w:rsidR="00AD5CB6" w:rsidRPr="009C45FD" w:rsidRDefault="00AD5CB6" w:rsidP="00AD5CB6">
      <w:pPr>
        <w:spacing w:before="60" w:after="0" w:line="312" w:lineRule="auto"/>
        <w:ind w:firstLine="567"/>
        <w:jc w:val="both"/>
        <w:rPr>
          <w:sz w:val="26"/>
          <w:szCs w:val="26"/>
          <w:lang w:val="nb-NO"/>
        </w:rPr>
      </w:pPr>
      <w:r w:rsidRPr="009C45FD">
        <w:rPr>
          <w:sz w:val="26"/>
          <w:szCs w:val="26"/>
          <w:lang w:val="nb-NO"/>
        </w:rPr>
        <w:t>Lượng bùn sinh ra hàng ngày tại trạm XLNT tập trung phụ thuộc vào đặc tính của nước thải, tuổi thọ của bùn và hệ số phân hủy nội bào... Lượng bùn sinh ra hàng ngày tại trạm XLNT tập trung phụ thuộc vào đặc tính của nước thải, tuổi thọ của bùn và hệ số phân hủy nội bào... Tổng khối lượng bùn được tính theo công thức:</w:t>
      </w:r>
    </w:p>
    <w:p w14:paraId="26B65DCD" w14:textId="77777777" w:rsidR="00AD5CB6" w:rsidRPr="009C45FD" w:rsidRDefault="00AD5CB6" w:rsidP="00AD5CB6">
      <w:pPr>
        <w:spacing w:before="60" w:after="0" w:line="312" w:lineRule="auto"/>
        <w:jc w:val="both"/>
        <w:rPr>
          <w:sz w:val="26"/>
          <w:szCs w:val="26"/>
          <w:lang w:val="en-GB" w:eastAsia="x-none"/>
        </w:rPr>
      </w:pPr>
      <w:r w:rsidRPr="009C45FD">
        <w:rPr>
          <w:sz w:val="26"/>
          <w:szCs w:val="26"/>
          <w:lang w:val="en-GB" w:eastAsia="x-none"/>
        </w:rPr>
        <w:t>G = Q*(0,8*SS+0,3*S)*10-3</w:t>
      </w:r>
    </w:p>
    <w:p w14:paraId="3D39498E" w14:textId="77777777" w:rsidR="00AD5CB6" w:rsidRPr="009C45FD" w:rsidRDefault="00AD5CB6" w:rsidP="00AD5CB6">
      <w:pPr>
        <w:spacing w:before="60" w:after="0" w:line="312" w:lineRule="auto"/>
        <w:ind w:firstLine="567"/>
        <w:jc w:val="both"/>
        <w:rPr>
          <w:sz w:val="26"/>
          <w:szCs w:val="26"/>
          <w:lang w:val="en-GB" w:eastAsia="x-none"/>
        </w:rPr>
      </w:pPr>
      <w:r w:rsidRPr="009C45FD">
        <w:rPr>
          <w:sz w:val="26"/>
          <w:szCs w:val="26"/>
          <w:lang w:val="en-GB" w:eastAsia="x-none"/>
        </w:rPr>
        <w:t xml:space="preserve">Trong đó: </w:t>
      </w:r>
    </w:p>
    <w:p w14:paraId="59C79C62" w14:textId="77777777" w:rsidR="00AD5CB6" w:rsidRPr="009C45FD" w:rsidRDefault="00AD5CB6" w:rsidP="00AD5CB6">
      <w:pPr>
        <w:spacing w:before="60" w:after="0" w:line="312" w:lineRule="auto"/>
        <w:ind w:firstLine="567"/>
        <w:jc w:val="both"/>
        <w:rPr>
          <w:sz w:val="26"/>
          <w:szCs w:val="26"/>
          <w:lang w:val="en-GB" w:eastAsia="x-none"/>
        </w:rPr>
      </w:pPr>
      <w:r w:rsidRPr="009C45FD">
        <w:rPr>
          <w:sz w:val="26"/>
          <w:szCs w:val="26"/>
          <w:lang w:val="en-GB" w:eastAsia="x-none"/>
        </w:rPr>
        <w:t>Q: Lưu lượng nước thải cần xử lý: lấy lớn nhất là 1500 (m</w:t>
      </w:r>
      <w:r w:rsidRPr="009C45FD">
        <w:rPr>
          <w:sz w:val="26"/>
          <w:szCs w:val="26"/>
          <w:vertAlign w:val="superscript"/>
          <w:lang w:val="en-GB" w:eastAsia="x-none"/>
        </w:rPr>
        <w:t>3</w:t>
      </w:r>
      <w:r w:rsidRPr="009C45FD">
        <w:rPr>
          <w:sz w:val="26"/>
          <w:szCs w:val="26"/>
          <w:lang w:val="en-GB" w:eastAsia="x-none"/>
        </w:rPr>
        <w:t xml:space="preserve">/ngày) </w:t>
      </w:r>
    </w:p>
    <w:p w14:paraId="59C74699" w14:textId="77777777" w:rsidR="00AD5CB6" w:rsidRPr="009C45FD" w:rsidRDefault="00AD5CB6" w:rsidP="00AD5CB6">
      <w:pPr>
        <w:spacing w:before="60" w:after="0" w:line="312" w:lineRule="auto"/>
        <w:ind w:firstLine="567"/>
        <w:jc w:val="both"/>
        <w:rPr>
          <w:sz w:val="26"/>
          <w:szCs w:val="26"/>
          <w:lang w:val="en-GB" w:eastAsia="x-none"/>
        </w:rPr>
      </w:pPr>
      <w:r w:rsidRPr="009C45FD">
        <w:rPr>
          <w:sz w:val="26"/>
          <w:szCs w:val="26"/>
          <w:lang w:val="en-GB" w:eastAsia="x-none"/>
        </w:rPr>
        <w:t xml:space="preserve">SS: Hàm lượng cặn lơ lửng (mg/l) (SS = TSS + TDS = 245mg/l + 694 mg/l = 939 mg/l). </w:t>
      </w:r>
    </w:p>
    <w:p w14:paraId="4CEC441B" w14:textId="77777777" w:rsidR="00AD5CB6" w:rsidRPr="009C45FD" w:rsidRDefault="00AD5CB6" w:rsidP="00AD5CB6">
      <w:pPr>
        <w:spacing w:before="60" w:after="0" w:line="312" w:lineRule="auto"/>
        <w:ind w:firstLine="567"/>
        <w:jc w:val="both"/>
        <w:rPr>
          <w:sz w:val="26"/>
          <w:szCs w:val="26"/>
          <w:lang w:val="en-GB" w:eastAsia="x-none"/>
        </w:rPr>
      </w:pPr>
      <w:r w:rsidRPr="009C45FD">
        <w:rPr>
          <w:sz w:val="26"/>
          <w:szCs w:val="26"/>
          <w:lang w:val="en-GB" w:eastAsia="x-none"/>
        </w:rPr>
        <w:t>S: Lượng BOD5 trong nước thải (mg/l) (S = 117,4mg/l)</w:t>
      </w:r>
    </w:p>
    <w:p w14:paraId="1EFDA890" w14:textId="77777777" w:rsidR="00AD5CB6" w:rsidRPr="009C45FD" w:rsidRDefault="00AD5CB6" w:rsidP="00AD5CB6">
      <w:pPr>
        <w:spacing w:before="60" w:after="0" w:line="312" w:lineRule="auto"/>
        <w:ind w:firstLine="567"/>
        <w:jc w:val="both"/>
        <w:rPr>
          <w:sz w:val="26"/>
          <w:szCs w:val="26"/>
          <w:lang w:val="vi-VN"/>
        </w:rPr>
      </w:pPr>
      <w:r w:rsidRPr="009C45FD">
        <w:rPr>
          <w:sz w:val="26"/>
          <w:szCs w:val="26"/>
          <w:lang w:val="vi-VN"/>
        </w:rPr>
        <w:t>Như vậy, lượng bùn thải phát sinh hàng ngày tại dự án như sau:</w:t>
      </w:r>
    </w:p>
    <w:p w14:paraId="04384D3F" w14:textId="77777777" w:rsidR="00AD5CB6" w:rsidRPr="009C45FD" w:rsidRDefault="00AD5CB6" w:rsidP="00AD5CB6">
      <w:pPr>
        <w:spacing w:before="60" w:after="0" w:line="312" w:lineRule="auto"/>
        <w:ind w:firstLine="567"/>
        <w:jc w:val="both"/>
        <w:rPr>
          <w:sz w:val="26"/>
          <w:szCs w:val="26"/>
          <w:lang w:val="vi-VN"/>
        </w:rPr>
      </w:pPr>
      <w:r w:rsidRPr="009C45FD">
        <w:rPr>
          <w:sz w:val="26"/>
          <w:szCs w:val="26"/>
          <w:lang w:val="vi-VN"/>
        </w:rPr>
        <w:t>G=</w:t>
      </w:r>
      <w:r w:rsidRPr="009C45FD">
        <w:rPr>
          <w:sz w:val="26"/>
          <w:szCs w:val="26"/>
        </w:rPr>
        <w:t>1500</w:t>
      </w:r>
      <w:r w:rsidRPr="009C45FD">
        <w:rPr>
          <w:sz w:val="26"/>
          <w:szCs w:val="26"/>
          <w:lang w:val="vi-VN"/>
        </w:rPr>
        <w:t>*(0,8*</w:t>
      </w:r>
      <w:r w:rsidRPr="009C45FD">
        <w:rPr>
          <w:sz w:val="26"/>
          <w:szCs w:val="26"/>
        </w:rPr>
        <w:t>939</w:t>
      </w:r>
      <w:r w:rsidRPr="009C45FD">
        <w:rPr>
          <w:sz w:val="26"/>
          <w:szCs w:val="26"/>
          <w:lang w:val="vi-VN"/>
        </w:rPr>
        <w:t>+0,3*</w:t>
      </w:r>
      <w:r w:rsidRPr="009C45FD">
        <w:rPr>
          <w:sz w:val="26"/>
          <w:szCs w:val="26"/>
        </w:rPr>
        <w:t>117,4</w:t>
      </w:r>
      <w:r w:rsidRPr="009C45FD">
        <w:rPr>
          <w:sz w:val="26"/>
          <w:szCs w:val="26"/>
          <w:lang w:val="vi-VN"/>
        </w:rPr>
        <w:t xml:space="preserve">)*10-3 = </w:t>
      </w:r>
      <w:bookmarkStart w:id="246" w:name="_Hlk123824758"/>
      <w:r w:rsidRPr="009C45FD">
        <w:rPr>
          <w:sz w:val="26"/>
          <w:szCs w:val="26"/>
        </w:rPr>
        <w:t>1.180</w:t>
      </w:r>
      <w:r w:rsidRPr="009C45FD">
        <w:rPr>
          <w:sz w:val="26"/>
          <w:szCs w:val="26"/>
          <w:lang w:val="vi-VN"/>
        </w:rPr>
        <w:t xml:space="preserve"> kg/ngày</w:t>
      </w:r>
      <w:bookmarkEnd w:id="246"/>
    </w:p>
    <w:p w14:paraId="7EF80E73" w14:textId="77777777" w:rsidR="00AD5CB6" w:rsidRPr="009C45FD" w:rsidRDefault="00AD5CB6" w:rsidP="00AD5CB6">
      <w:pPr>
        <w:spacing w:before="60" w:after="0" w:line="312" w:lineRule="auto"/>
        <w:jc w:val="both"/>
        <w:rPr>
          <w:b/>
          <w:i/>
          <w:sz w:val="26"/>
          <w:szCs w:val="26"/>
          <w:lang w:val="sv-SE"/>
        </w:rPr>
      </w:pPr>
      <w:r w:rsidRPr="009C45FD">
        <w:rPr>
          <w:b/>
          <w:i/>
          <w:sz w:val="26"/>
          <w:szCs w:val="26"/>
          <w:lang w:val="sv-SE"/>
        </w:rPr>
        <w:t>d. Tác động do chất thải nguy hại</w:t>
      </w:r>
    </w:p>
    <w:p w14:paraId="0D4F4432" w14:textId="77777777" w:rsidR="00AD5CB6" w:rsidRPr="009C45FD" w:rsidRDefault="00AD5CB6" w:rsidP="00AD5CB6">
      <w:pPr>
        <w:spacing w:before="60" w:after="0" w:line="312" w:lineRule="auto"/>
        <w:ind w:firstLine="567"/>
        <w:jc w:val="both"/>
        <w:rPr>
          <w:i/>
          <w:sz w:val="26"/>
          <w:szCs w:val="26"/>
        </w:rPr>
      </w:pPr>
      <w:r w:rsidRPr="009C45FD">
        <w:rPr>
          <w:sz w:val="26"/>
          <w:szCs w:val="26"/>
          <w:lang w:val="cs-CZ"/>
        </w:rPr>
        <w:t xml:space="preserve">CTNH phát sinh từ các hoạt động của dân cư, các hoạt động công cộng chủ yếu gồm dầu mỡ thải, giẻ lau dính dầu, bóng đèn huỳnh quang thải, pin, ắc quy thải, than hoạt tính thải... </w:t>
      </w:r>
    </w:p>
    <w:p w14:paraId="34F7F3BA" w14:textId="77777777" w:rsidR="00AD5CB6" w:rsidRPr="009C45FD" w:rsidRDefault="00AD5CB6" w:rsidP="00AD5CB6">
      <w:pPr>
        <w:pStyle w:val="ListParagraph"/>
        <w:numPr>
          <w:ilvl w:val="0"/>
          <w:numId w:val="86"/>
        </w:numPr>
        <w:tabs>
          <w:tab w:val="left" w:pos="851"/>
        </w:tabs>
        <w:spacing w:before="60" w:after="0"/>
        <w:ind w:left="0" w:firstLine="567"/>
        <w:rPr>
          <w:b/>
          <w:szCs w:val="26"/>
          <w:lang w:val="nl-NL" w:eastAsia="x-none"/>
        </w:rPr>
      </w:pPr>
      <w:r w:rsidRPr="009C45FD">
        <w:rPr>
          <w:b/>
          <w:szCs w:val="26"/>
          <w:lang w:val="nl-NL" w:eastAsia="x-none"/>
        </w:rPr>
        <w:t>Đánh giá tác động</w:t>
      </w:r>
    </w:p>
    <w:p w14:paraId="274DFDF0" w14:textId="77777777" w:rsidR="00AD5CB6" w:rsidRPr="009C45FD" w:rsidRDefault="00AD5CB6" w:rsidP="00AD5CB6">
      <w:pPr>
        <w:spacing w:before="60" w:after="0" w:line="312" w:lineRule="auto"/>
        <w:ind w:firstLine="567"/>
        <w:jc w:val="both"/>
        <w:rPr>
          <w:sz w:val="26"/>
          <w:szCs w:val="26"/>
          <w:lang w:val="pt-BR" w:eastAsia="ja-JP"/>
        </w:rPr>
      </w:pPr>
      <w:r w:rsidRPr="009C45FD">
        <w:rPr>
          <w:sz w:val="26"/>
          <w:szCs w:val="26"/>
          <w:lang w:val="pt-BR" w:eastAsia="ja-JP"/>
        </w:rPr>
        <w:t xml:space="preserve">Chất thải nguy hại trong quá trình vận hành nhà máy nếu không được kiểm soát hợp lý sẽ gây ra nhiều tác động tới môi trường và sức khỏe người lao động. </w:t>
      </w:r>
    </w:p>
    <w:p w14:paraId="7613B215" w14:textId="77777777" w:rsidR="00AD5CB6" w:rsidRPr="009C45FD" w:rsidRDefault="00AD5CB6" w:rsidP="00AD5CB6">
      <w:pPr>
        <w:spacing w:before="60" w:after="0" w:line="312" w:lineRule="auto"/>
        <w:ind w:firstLine="567"/>
        <w:jc w:val="both"/>
        <w:rPr>
          <w:sz w:val="26"/>
          <w:szCs w:val="26"/>
          <w:lang w:val="pt-BR" w:eastAsia="ja-JP"/>
        </w:rPr>
      </w:pPr>
      <w:r w:rsidRPr="009C45FD">
        <w:rPr>
          <w:sz w:val="26"/>
          <w:szCs w:val="26"/>
          <w:lang w:val="pt-BR" w:eastAsia="ja-JP"/>
        </w:rPr>
        <w:t>Tác động tới môi trường dễ nhận thấy nhất là làm mất mỹ quan, tạo nguy cơ ô nhiễm môi trường đất, môi trường nước ngầm, môi trường nước mặt và tăng cao nguy cơ cháy nổ.</w:t>
      </w:r>
    </w:p>
    <w:p w14:paraId="6CA3BDEC" w14:textId="77777777" w:rsidR="00AD5CB6" w:rsidRPr="009C45FD" w:rsidRDefault="00AD5CB6" w:rsidP="00AD5CB6">
      <w:pPr>
        <w:spacing w:before="60" w:after="0" w:line="312" w:lineRule="auto"/>
        <w:ind w:firstLine="567"/>
        <w:jc w:val="both"/>
        <w:rPr>
          <w:sz w:val="26"/>
          <w:szCs w:val="26"/>
          <w:lang w:val="pt-BR" w:eastAsia="ja-JP"/>
        </w:rPr>
      </w:pPr>
      <w:r w:rsidRPr="009C45FD">
        <w:rPr>
          <w:sz w:val="26"/>
          <w:szCs w:val="26"/>
          <w:lang w:val="pt-BR" w:eastAsia="ja-JP"/>
        </w:rPr>
        <w:t xml:space="preserve">Chất thải nguy hại nếu không được quản lý và lưu giữ đúng quy định, có khả năng phát tán vào môi trường đất, nước, không khí theo nước mưa hoặc gió tác động xấu tới sức khỏe con người và hệ sinh thái trong khu vực. Vì vậy, chất thải nguy hại phát sinh </w:t>
      </w:r>
      <w:r w:rsidRPr="009C45FD">
        <w:rPr>
          <w:sz w:val="26"/>
          <w:szCs w:val="26"/>
          <w:lang w:val="pt-BR" w:eastAsia="ja-JP"/>
        </w:rPr>
        <w:lastRenderedPageBreak/>
        <w:t>trong quá trình sản xuất sẽ được thu gom, phân loại và đưa đi xử lý theo đúng quy định của pháp luật.</w:t>
      </w:r>
    </w:p>
    <w:p w14:paraId="60B9EEF5" w14:textId="77777777" w:rsidR="00AD5CB6" w:rsidRPr="009C45FD" w:rsidRDefault="00AD5CB6" w:rsidP="00AD5CB6">
      <w:pPr>
        <w:pStyle w:val="Heading3"/>
        <w:spacing w:line="312" w:lineRule="auto"/>
        <w:jc w:val="both"/>
        <w:rPr>
          <w:rFonts w:ascii="Times New Roman" w:hAnsi="Times New Roman" w:cs="Times New Roman"/>
          <w:color w:val="000000" w:themeColor="text1"/>
          <w:sz w:val="26"/>
          <w:szCs w:val="26"/>
        </w:rPr>
      </w:pPr>
      <w:bookmarkStart w:id="247" w:name="_Toc144042210"/>
      <w:r w:rsidRPr="009C45FD">
        <w:rPr>
          <w:rFonts w:ascii="Times New Roman" w:hAnsi="Times New Roman" w:cs="Times New Roman"/>
          <w:color w:val="000000" w:themeColor="text1"/>
          <w:sz w:val="26"/>
          <w:szCs w:val="26"/>
        </w:rPr>
        <w:t>3.2.2. Các tác động không liên quan đến chất thải</w:t>
      </w:r>
      <w:bookmarkEnd w:id="247"/>
    </w:p>
    <w:p w14:paraId="58112051" w14:textId="77777777" w:rsidR="00AD5CB6" w:rsidRPr="009C45FD" w:rsidRDefault="00AD5CB6" w:rsidP="00AD5CB6">
      <w:pPr>
        <w:spacing w:before="60" w:after="0" w:line="312" w:lineRule="auto"/>
        <w:jc w:val="both"/>
        <w:rPr>
          <w:rFonts w:eastAsia="Calibri" w:cs="Times New Roman"/>
          <w:b/>
          <w:i/>
          <w:sz w:val="26"/>
          <w:szCs w:val="26"/>
        </w:rPr>
      </w:pPr>
      <w:r w:rsidRPr="009C45FD">
        <w:rPr>
          <w:rFonts w:eastAsia="Calibri" w:cs="Times New Roman"/>
          <w:b/>
          <w:i/>
          <w:sz w:val="26"/>
          <w:szCs w:val="26"/>
        </w:rPr>
        <w:t>a. Tác động do tiếng ồn</w:t>
      </w:r>
    </w:p>
    <w:p w14:paraId="2411B22C" w14:textId="77777777" w:rsidR="00AD5CB6" w:rsidRPr="009C45FD" w:rsidRDefault="00AD5CB6" w:rsidP="00AD5CB6">
      <w:pPr>
        <w:widowControl w:val="0"/>
        <w:tabs>
          <w:tab w:val="left" w:pos="567"/>
        </w:tabs>
        <w:spacing w:before="60" w:after="0" w:line="312" w:lineRule="auto"/>
        <w:ind w:firstLine="567"/>
        <w:jc w:val="both"/>
        <w:rPr>
          <w:rFonts w:eastAsia="Calibri" w:cs="Times New Roman"/>
          <w:bCs/>
          <w:sz w:val="26"/>
          <w:szCs w:val="26"/>
          <w:lang w:val="af-ZA"/>
        </w:rPr>
      </w:pPr>
      <w:r w:rsidRPr="009C45FD">
        <w:rPr>
          <w:rFonts w:eastAsia="Calibri" w:cs="Times New Roman"/>
          <w:bCs/>
          <w:sz w:val="26"/>
          <w:szCs w:val="26"/>
          <w:lang w:val="af-ZA"/>
        </w:rPr>
        <w:t xml:space="preserve">Tiếng ồn, độ rung gây ra chủ yếu do các phương tiện giao thông vận tải của chính người dân trong khu đô thị, ngoài ra còn có một số loại phương tiện vận tải qua lại khác, các loại xe khác nhau sẽ phát sinh mức độ ồn khác nhau. </w:t>
      </w:r>
    </w:p>
    <w:p w14:paraId="55ED074B" w14:textId="77777777" w:rsidR="00AD5CB6" w:rsidRPr="009C45FD" w:rsidRDefault="00AD5CB6" w:rsidP="00AD5CB6">
      <w:pPr>
        <w:widowControl w:val="0"/>
        <w:tabs>
          <w:tab w:val="left" w:pos="567"/>
        </w:tabs>
        <w:spacing w:before="60" w:after="0" w:line="312" w:lineRule="auto"/>
        <w:ind w:firstLine="567"/>
        <w:jc w:val="both"/>
        <w:rPr>
          <w:rFonts w:eastAsia="Calibri" w:cs="Times New Roman"/>
          <w:bCs/>
          <w:sz w:val="26"/>
          <w:szCs w:val="26"/>
          <w:lang w:val="af-ZA"/>
        </w:rPr>
      </w:pPr>
      <w:r w:rsidRPr="009C45FD">
        <w:rPr>
          <w:rFonts w:eastAsia="Calibri" w:cs="Times New Roman"/>
          <w:sz w:val="26"/>
          <w:szCs w:val="26"/>
          <w:lang w:val="vi-VN"/>
        </w:rPr>
        <w:t xml:space="preserve">Tiếng ồn từ </w:t>
      </w:r>
      <w:r w:rsidRPr="009C45FD">
        <w:rPr>
          <w:rFonts w:eastAsia="Calibri" w:cs="Times New Roman"/>
          <w:sz w:val="26"/>
          <w:szCs w:val="26"/>
        </w:rPr>
        <w:t>các hoạt động này k</w:t>
      </w:r>
      <w:r w:rsidRPr="009C45FD">
        <w:rPr>
          <w:rFonts w:eastAsia="Calibri" w:cs="Times New Roman"/>
          <w:sz w:val="26"/>
          <w:szCs w:val="26"/>
          <w:lang w:val="vi-VN"/>
        </w:rPr>
        <w:t>hi lan truyền trong môi trường không khí, tiếng ồn sẽ bị môi trường này hấp thụ theo mô hình (*) và giảm dần cường độ theo khoảng cách.</w:t>
      </w:r>
    </w:p>
    <w:p w14:paraId="013DA2C3" w14:textId="77777777" w:rsidR="00AD5CB6" w:rsidRPr="009C45FD" w:rsidRDefault="00AD5CB6" w:rsidP="00AD5CB6">
      <w:pPr>
        <w:autoSpaceDE w:val="0"/>
        <w:autoSpaceDN w:val="0"/>
        <w:adjustRightInd w:val="0"/>
        <w:spacing w:before="60" w:after="0" w:line="312" w:lineRule="auto"/>
        <w:jc w:val="both"/>
        <w:rPr>
          <w:rFonts w:eastAsia="MS Mincho" w:cs="Times New Roman"/>
          <w:sz w:val="26"/>
          <w:szCs w:val="26"/>
          <w:lang w:val="nl-NL"/>
        </w:rPr>
      </w:pPr>
      <w:r w:rsidRPr="009C45FD">
        <w:rPr>
          <w:rFonts w:eastAsia="MS Mincho" w:cs="Times New Roman"/>
          <w:sz w:val="26"/>
          <w:szCs w:val="26"/>
          <w:lang w:val="nl-NL"/>
        </w:rPr>
        <w:t>L</w:t>
      </w:r>
      <w:r w:rsidRPr="009C45FD">
        <w:rPr>
          <w:rFonts w:eastAsia="MS Mincho" w:cs="Times New Roman"/>
          <w:sz w:val="26"/>
          <w:szCs w:val="26"/>
          <w:vertAlign w:val="subscript"/>
          <w:lang w:val="nl-NL"/>
        </w:rPr>
        <w:t>P</w:t>
      </w:r>
      <w:r w:rsidRPr="009C45FD">
        <w:rPr>
          <w:rFonts w:eastAsia="MS Mincho" w:cs="Times New Roman"/>
          <w:sz w:val="26"/>
          <w:szCs w:val="26"/>
          <w:lang w:val="nl-NL"/>
        </w:rPr>
        <w:t>(x) = L</w:t>
      </w:r>
      <w:r w:rsidRPr="009C45FD">
        <w:rPr>
          <w:rFonts w:eastAsia="MS Mincho" w:cs="Times New Roman"/>
          <w:sz w:val="26"/>
          <w:szCs w:val="26"/>
          <w:vertAlign w:val="subscript"/>
          <w:lang w:val="nl-NL"/>
        </w:rPr>
        <w:t>P</w:t>
      </w:r>
      <w:r w:rsidRPr="009C45FD">
        <w:rPr>
          <w:rFonts w:eastAsia="MS Mincho" w:cs="Times New Roman"/>
          <w:sz w:val="26"/>
          <w:szCs w:val="26"/>
          <w:lang w:val="nl-NL"/>
        </w:rPr>
        <w:t>(x</w:t>
      </w:r>
      <w:r w:rsidRPr="009C45FD">
        <w:rPr>
          <w:rFonts w:eastAsia="MS Mincho" w:cs="Times New Roman"/>
          <w:sz w:val="26"/>
          <w:szCs w:val="26"/>
          <w:lang w:val="nl-NL"/>
        </w:rPr>
        <w:softHyphen/>
      </w:r>
      <w:r w:rsidRPr="009C45FD">
        <w:rPr>
          <w:rFonts w:eastAsia="MS Mincho" w:cs="Times New Roman"/>
          <w:sz w:val="26"/>
          <w:szCs w:val="26"/>
          <w:vertAlign w:val="subscript"/>
          <w:lang w:val="nl-NL"/>
        </w:rPr>
        <w:t>0</w:t>
      </w:r>
      <w:r w:rsidRPr="009C45FD">
        <w:rPr>
          <w:rFonts w:eastAsia="MS Mincho" w:cs="Times New Roman"/>
          <w:sz w:val="26"/>
          <w:szCs w:val="26"/>
          <w:lang w:val="nl-NL"/>
        </w:rPr>
        <w:t>) + 20.lg(x</w:t>
      </w:r>
      <w:r w:rsidRPr="009C45FD">
        <w:rPr>
          <w:rFonts w:eastAsia="MS Mincho" w:cs="Times New Roman"/>
          <w:sz w:val="26"/>
          <w:szCs w:val="26"/>
          <w:vertAlign w:val="subscript"/>
          <w:lang w:val="nl-NL"/>
        </w:rPr>
        <w:t>0</w:t>
      </w:r>
      <w:r w:rsidRPr="009C45FD">
        <w:rPr>
          <w:rFonts w:eastAsia="MS Mincho" w:cs="Times New Roman"/>
          <w:sz w:val="26"/>
          <w:szCs w:val="26"/>
          <w:lang w:val="nl-NL"/>
        </w:rPr>
        <w:t>/x) (*)</w:t>
      </w:r>
    </w:p>
    <w:p w14:paraId="3499D680" w14:textId="77777777" w:rsidR="00AD5CB6" w:rsidRPr="009C45FD" w:rsidRDefault="00AD5CB6" w:rsidP="00AD5CB6">
      <w:pPr>
        <w:spacing w:before="60" w:after="0" w:line="312" w:lineRule="auto"/>
        <w:ind w:firstLine="567"/>
        <w:jc w:val="both"/>
        <w:rPr>
          <w:rFonts w:eastAsia="Calibri" w:cs="Times New Roman"/>
          <w:sz w:val="26"/>
          <w:szCs w:val="26"/>
          <w:lang w:val="nl-NL"/>
        </w:rPr>
      </w:pPr>
      <w:r w:rsidRPr="009C45FD">
        <w:rPr>
          <w:rFonts w:eastAsia="Calibri" w:cs="Times New Roman"/>
          <w:sz w:val="26"/>
          <w:szCs w:val="26"/>
          <w:lang w:val="nl-NL"/>
        </w:rPr>
        <w:t>Trong đó:</w:t>
      </w:r>
    </w:p>
    <w:p w14:paraId="0CC6C72B" w14:textId="77777777" w:rsidR="00AD5CB6" w:rsidRPr="009C45FD" w:rsidRDefault="00AD5CB6" w:rsidP="00AD5CB6">
      <w:pPr>
        <w:spacing w:before="60" w:after="0" w:line="312" w:lineRule="auto"/>
        <w:ind w:firstLine="567"/>
        <w:jc w:val="both"/>
        <w:rPr>
          <w:rFonts w:eastAsia="Calibri" w:cs="Times New Roman"/>
          <w:sz w:val="26"/>
          <w:szCs w:val="26"/>
          <w:lang w:val="nl-NL"/>
        </w:rPr>
      </w:pPr>
      <w:r w:rsidRPr="009C45FD">
        <w:rPr>
          <w:rFonts w:eastAsia="Calibri" w:cs="Times New Roman"/>
          <w:sz w:val="26"/>
          <w:szCs w:val="26"/>
          <w:lang w:val="nl-NL"/>
        </w:rPr>
        <w:t>- L</w:t>
      </w:r>
      <w:r w:rsidRPr="009C45FD">
        <w:rPr>
          <w:rFonts w:eastAsia="Calibri" w:cs="Times New Roman"/>
          <w:sz w:val="26"/>
          <w:szCs w:val="26"/>
          <w:vertAlign w:val="subscript"/>
          <w:lang w:val="nl-NL"/>
        </w:rPr>
        <w:t>P</w:t>
      </w:r>
      <w:r w:rsidRPr="009C45FD">
        <w:rPr>
          <w:rFonts w:eastAsia="Calibri" w:cs="Times New Roman"/>
          <w:sz w:val="26"/>
          <w:szCs w:val="26"/>
          <w:lang w:val="nl-NL"/>
        </w:rPr>
        <w:t>(x</w:t>
      </w:r>
      <w:r w:rsidRPr="009C45FD">
        <w:rPr>
          <w:rFonts w:eastAsia="Calibri" w:cs="Times New Roman"/>
          <w:sz w:val="26"/>
          <w:szCs w:val="26"/>
          <w:vertAlign w:val="subscript"/>
          <w:lang w:val="nl-NL"/>
        </w:rPr>
        <w:t>0</w:t>
      </w:r>
      <w:r w:rsidRPr="009C45FD">
        <w:rPr>
          <w:rFonts w:eastAsia="Calibri" w:cs="Times New Roman"/>
          <w:sz w:val="26"/>
          <w:szCs w:val="26"/>
          <w:lang w:val="nl-NL"/>
        </w:rPr>
        <w:t>) : mức ồn cách nguồn 1m, lấy khoảng 90 (dBA)</w:t>
      </w:r>
    </w:p>
    <w:p w14:paraId="40D3735B" w14:textId="77777777" w:rsidR="00AD5CB6" w:rsidRPr="009C45FD" w:rsidRDefault="00AD5CB6" w:rsidP="00AD5CB6">
      <w:pPr>
        <w:spacing w:before="60" w:after="0" w:line="312" w:lineRule="auto"/>
        <w:ind w:firstLine="567"/>
        <w:jc w:val="both"/>
        <w:rPr>
          <w:rFonts w:eastAsia="Calibri" w:cs="Times New Roman"/>
          <w:sz w:val="26"/>
          <w:szCs w:val="26"/>
          <w:lang w:val="nl-NL"/>
        </w:rPr>
      </w:pPr>
      <w:r w:rsidRPr="009C45FD">
        <w:rPr>
          <w:rFonts w:eastAsia="Calibri" w:cs="Times New Roman"/>
          <w:sz w:val="26"/>
          <w:szCs w:val="26"/>
          <w:lang w:val="nl-NL"/>
        </w:rPr>
        <w:t>- x</w:t>
      </w:r>
      <w:r w:rsidRPr="009C45FD">
        <w:rPr>
          <w:rFonts w:eastAsia="Calibri" w:cs="Times New Roman"/>
          <w:sz w:val="26"/>
          <w:szCs w:val="26"/>
          <w:vertAlign w:val="subscript"/>
          <w:lang w:val="nl-NL"/>
        </w:rPr>
        <w:t>0</w:t>
      </w:r>
      <w:r w:rsidRPr="009C45FD">
        <w:rPr>
          <w:rFonts w:eastAsia="Calibri" w:cs="Times New Roman"/>
          <w:sz w:val="26"/>
          <w:szCs w:val="26"/>
          <w:lang w:val="nl-NL"/>
        </w:rPr>
        <w:t>: x</w:t>
      </w:r>
      <w:r w:rsidRPr="009C45FD">
        <w:rPr>
          <w:rFonts w:eastAsia="Calibri" w:cs="Times New Roman"/>
          <w:sz w:val="26"/>
          <w:szCs w:val="26"/>
          <w:vertAlign w:val="subscript"/>
          <w:lang w:val="nl-NL"/>
        </w:rPr>
        <w:t>0</w:t>
      </w:r>
      <w:r w:rsidRPr="009C45FD">
        <w:rPr>
          <w:rFonts w:eastAsia="Calibri" w:cs="Times New Roman"/>
          <w:sz w:val="26"/>
          <w:szCs w:val="26"/>
          <w:lang w:val="nl-NL"/>
        </w:rPr>
        <w:t xml:space="preserve"> = 1m;</w:t>
      </w:r>
    </w:p>
    <w:p w14:paraId="0AFD4B22" w14:textId="77777777" w:rsidR="00AD5CB6" w:rsidRPr="009C45FD" w:rsidRDefault="00AD5CB6" w:rsidP="00AD5CB6">
      <w:pPr>
        <w:spacing w:before="60" w:after="0" w:line="312" w:lineRule="auto"/>
        <w:ind w:firstLine="567"/>
        <w:jc w:val="both"/>
        <w:rPr>
          <w:rFonts w:eastAsia="Calibri" w:cs="Times New Roman"/>
          <w:sz w:val="26"/>
          <w:szCs w:val="26"/>
          <w:lang w:val="nl-NL"/>
        </w:rPr>
      </w:pPr>
      <w:r w:rsidRPr="009C45FD">
        <w:rPr>
          <w:rFonts w:eastAsia="Calibri" w:cs="Times New Roman"/>
          <w:sz w:val="26"/>
          <w:szCs w:val="26"/>
          <w:lang w:val="nl-NL"/>
        </w:rPr>
        <w:t>- L</w:t>
      </w:r>
      <w:r w:rsidRPr="009C45FD">
        <w:rPr>
          <w:rFonts w:eastAsia="Calibri" w:cs="Times New Roman"/>
          <w:sz w:val="26"/>
          <w:szCs w:val="26"/>
          <w:vertAlign w:val="subscript"/>
          <w:lang w:val="nl-NL"/>
        </w:rPr>
        <w:t>P</w:t>
      </w:r>
      <w:r w:rsidRPr="009C45FD">
        <w:rPr>
          <w:rFonts w:eastAsia="Calibri" w:cs="Times New Roman"/>
          <w:sz w:val="26"/>
          <w:szCs w:val="26"/>
          <w:lang w:val="nl-NL"/>
        </w:rPr>
        <w:t>(x) : mức ồn tại vị trí tính toán (dBA);</w:t>
      </w:r>
    </w:p>
    <w:p w14:paraId="323803C9" w14:textId="77777777" w:rsidR="00AD5CB6" w:rsidRPr="009C45FD" w:rsidRDefault="00AD5CB6" w:rsidP="00AD5CB6">
      <w:pPr>
        <w:spacing w:before="60" w:after="0" w:line="312" w:lineRule="auto"/>
        <w:ind w:firstLine="567"/>
        <w:jc w:val="both"/>
        <w:rPr>
          <w:rFonts w:eastAsia="Calibri" w:cs="Times New Roman"/>
          <w:sz w:val="26"/>
          <w:szCs w:val="26"/>
          <w:lang w:val="nl-NL"/>
        </w:rPr>
      </w:pPr>
      <w:r w:rsidRPr="009C45FD">
        <w:rPr>
          <w:rFonts w:eastAsia="Calibri" w:cs="Times New Roman"/>
          <w:sz w:val="26"/>
          <w:szCs w:val="26"/>
          <w:lang w:val="nl-NL"/>
        </w:rPr>
        <w:t>- x: khoảng cách từ nguồn tới vị trí tính toán (m).</w:t>
      </w:r>
    </w:p>
    <w:p w14:paraId="29F604D9" w14:textId="77777777" w:rsidR="00AD5CB6" w:rsidRPr="009C45FD" w:rsidRDefault="00AD5CB6" w:rsidP="00AD5CB6">
      <w:pPr>
        <w:spacing w:before="60" w:after="0" w:line="312" w:lineRule="auto"/>
        <w:ind w:firstLine="567"/>
        <w:jc w:val="both"/>
        <w:rPr>
          <w:rFonts w:eastAsia="Calibri" w:cs="Times New Roman"/>
          <w:sz w:val="26"/>
          <w:szCs w:val="26"/>
          <w:lang w:val="nl-NL"/>
        </w:rPr>
      </w:pPr>
      <w:r w:rsidRPr="009C45FD">
        <w:rPr>
          <w:rFonts w:eastAsia="Calibri" w:cs="Times New Roman"/>
          <w:sz w:val="26"/>
          <w:szCs w:val="26"/>
          <w:lang w:val="nl-NL"/>
        </w:rPr>
        <w:t>Mức ồn tổng cộng tại một điểm được xác định theo công thức sau đây:</w:t>
      </w:r>
    </w:p>
    <w:p w14:paraId="5E24AF9A" w14:textId="77777777" w:rsidR="00AD5CB6" w:rsidRPr="009C45FD" w:rsidRDefault="00AD5CB6" w:rsidP="00AD5CB6">
      <w:pPr>
        <w:autoSpaceDE w:val="0"/>
        <w:autoSpaceDN w:val="0"/>
        <w:adjustRightInd w:val="0"/>
        <w:spacing w:before="60" w:after="0" w:line="312" w:lineRule="auto"/>
        <w:ind w:firstLine="720"/>
        <w:jc w:val="both"/>
        <w:rPr>
          <w:rFonts w:eastAsia="MS Mincho" w:cs="Times New Roman"/>
          <w:sz w:val="26"/>
          <w:szCs w:val="26"/>
        </w:rPr>
      </w:pPr>
      <w:r w:rsidRPr="009C45FD">
        <w:rPr>
          <w:rFonts w:eastAsia="MS Mincho" w:cs="Times New Roman"/>
          <w:sz w:val="26"/>
          <w:szCs w:val="26"/>
          <w:lang w:val="nl-NL"/>
        </w:rPr>
        <w:tab/>
      </w:r>
      <w:r w:rsidRPr="009C45FD">
        <w:rPr>
          <w:rFonts w:eastAsia="MS Mincho" w:cs="Times New Roman"/>
          <w:sz w:val="26"/>
          <w:szCs w:val="26"/>
          <w:lang w:val="nl-NL"/>
        </w:rPr>
        <w:tab/>
      </w:r>
      <w:r w:rsidRPr="009C45FD">
        <w:rPr>
          <w:rFonts w:eastAsia="MS Mincho" w:cs="Times New Roman"/>
          <w:sz w:val="26"/>
          <w:szCs w:val="26"/>
          <w:lang w:val="nl-NL"/>
        </w:rPr>
        <w:tab/>
      </w:r>
      <w:r w:rsidRPr="009C45FD">
        <w:rPr>
          <w:rFonts w:eastAsia="MS Mincho" w:cs="Times New Roman"/>
          <w:sz w:val="26"/>
          <w:szCs w:val="26"/>
        </w:rPr>
        <w:t>L</w:t>
      </w:r>
      <w:r w:rsidRPr="009C45FD">
        <w:rPr>
          <w:rFonts w:eastAsia="MS Mincho" w:cs="Times New Roman"/>
          <w:sz w:val="26"/>
          <w:szCs w:val="26"/>
          <w:vertAlign w:val="subscript"/>
        </w:rPr>
        <w:sym w:font="Symbol" w:char="F0E5"/>
      </w:r>
      <w:r w:rsidRPr="009C45FD">
        <w:rPr>
          <w:rFonts w:eastAsia="MS Mincho" w:cs="Times New Roman"/>
          <w:sz w:val="26"/>
          <w:szCs w:val="26"/>
        </w:rPr>
        <w:t xml:space="preserve"> = 10.lg</w:t>
      </w:r>
      <w:r w:rsidRPr="009C45FD">
        <w:rPr>
          <w:rFonts w:eastAsia="MS Mincho" w:cs="Times New Roman"/>
          <w:noProof/>
          <w:position w:val="-26"/>
          <w:sz w:val="26"/>
          <w:szCs w:val="26"/>
        </w:rPr>
        <w:drawing>
          <wp:inline distT="0" distB="0" distL="0" distR="0" wp14:anchorId="5B669894" wp14:editId="09F8503E">
            <wp:extent cx="598170" cy="4629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8170" cy="462915"/>
                    </a:xfrm>
                    <a:prstGeom prst="rect">
                      <a:avLst/>
                    </a:prstGeom>
                    <a:noFill/>
                    <a:ln>
                      <a:noFill/>
                    </a:ln>
                  </pic:spPr>
                </pic:pic>
              </a:graphicData>
            </a:graphic>
          </wp:inline>
        </w:drawing>
      </w:r>
      <w:r w:rsidRPr="009C45FD">
        <w:rPr>
          <w:rFonts w:eastAsia="MS Mincho" w:cs="Times New Roman"/>
          <w:sz w:val="26"/>
          <w:szCs w:val="26"/>
        </w:rPr>
        <w:t>, dBA</w:t>
      </w:r>
    </w:p>
    <w:p w14:paraId="40719EAE" w14:textId="77777777" w:rsidR="00AD5CB6" w:rsidRPr="009C45FD" w:rsidRDefault="00AD5CB6" w:rsidP="00AD5CB6">
      <w:pPr>
        <w:autoSpaceDE w:val="0"/>
        <w:autoSpaceDN w:val="0"/>
        <w:adjustRightInd w:val="0"/>
        <w:spacing w:before="60" w:after="0" w:line="312" w:lineRule="auto"/>
        <w:ind w:firstLine="567"/>
        <w:jc w:val="both"/>
        <w:rPr>
          <w:rFonts w:eastAsia="MS Mincho" w:cs="Times New Roman"/>
          <w:sz w:val="26"/>
          <w:szCs w:val="26"/>
        </w:rPr>
      </w:pPr>
      <w:r w:rsidRPr="009C45FD">
        <w:rPr>
          <w:rFonts w:eastAsia="MS Mincho" w:cs="Times New Roman"/>
          <w:sz w:val="26"/>
          <w:szCs w:val="26"/>
        </w:rPr>
        <w:t>Trong đó:</w:t>
      </w:r>
    </w:p>
    <w:p w14:paraId="61E15D17" w14:textId="77777777" w:rsidR="00AD5CB6" w:rsidRPr="009C45FD" w:rsidRDefault="00AD5CB6" w:rsidP="00AD5CB6">
      <w:pPr>
        <w:autoSpaceDE w:val="0"/>
        <w:autoSpaceDN w:val="0"/>
        <w:adjustRightInd w:val="0"/>
        <w:spacing w:before="60" w:after="0" w:line="312" w:lineRule="auto"/>
        <w:ind w:firstLine="567"/>
        <w:jc w:val="both"/>
        <w:rPr>
          <w:rFonts w:eastAsia="MS Mincho" w:cs="Times New Roman"/>
          <w:sz w:val="26"/>
          <w:szCs w:val="26"/>
        </w:rPr>
      </w:pPr>
      <w:r w:rsidRPr="009C45FD">
        <w:rPr>
          <w:rFonts w:eastAsia="MS Mincho" w:cs="Times New Roman"/>
          <w:sz w:val="26"/>
          <w:szCs w:val="26"/>
        </w:rPr>
        <w:t>- L</w:t>
      </w:r>
      <w:r w:rsidRPr="009C45FD">
        <w:rPr>
          <w:rFonts w:eastAsia="MS Mincho" w:cs="Times New Roman"/>
          <w:sz w:val="26"/>
          <w:szCs w:val="26"/>
          <w:vertAlign w:val="subscript"/>
        </w:rPr>
        <w:sym w:font="Symbol" w:char="F0E5"/>
      </w:r>
      <w:r w:rsidRPr="009C45FD">
        <w:rPr>
          <w:rFonts w:eastAsia="MS Mincho" w:cs="Times New Roman"/>
          <w:sz w:val="26"/>
          <w:szCs w:val="26"/>
        </w:rPr>
        <w:t xml:space="preserve"> </w:t>
      </w:r>
      <w:r w:rsidRPr="009C45FD">
        <w:rPr>
          <w:rFonts w:eastAsia="MS Mincho" w:cs="Times New Roman"/>
          <w:sz w:val="26"/>
          <w:szCs w:val="26"/>
        </w:rPr>
        <w:tab/>
        <w:t>: tổng mức ồn (mức cường độ âm thanh) tại điểm xem xét;</w:t>
      </w:r>
    </w:p>
    <w:p w14:paraId="1DBD1A11" w14:textId="77777777" w:rsidR="00AD5CB6" w:rsidRPr="009C45FD" w:rsidRDefault="00AD5CB6" w:rsidP="00AD5CB6">
      <w:pPr>
        <w:autoSpaceDE w:val="0"/>
        <w:autoSpaceDN w:val="0"/>
        <w:adjustRightInd w:val="0"/>
        <w:spacing w:before="60" w:after="0" w:line="312" w:lineRule="auto"/>
        <w:ind w:firstLine="567"/>
        <w:jc w:val="both"/>
        <w:rPr>
          <w:rFonts w:eastAsia="MS Mincho" w:cs="Times New Roman"/>
          <w:sz w:val="26"/>
          <w:szCs w:val="26"/>
          <w:lang w:val="it-IT"/>
        </w:rPr>
      </w:pPr>
      <w:r w:rsidRPr="009C45FD">
        <w:rPr>
          <w:rFonts w:eastAsia="MS Mincho" w:cs="Times New Roman"/>
          <w:sz w:val="26"/>
          <w:szCs w:val="26"/>
          <w:lang w:val="it-IT"/>
        </w:rPr>
        <w:t>- L</w:t>
      </w:r>
      <w:r w:rsidRPr="009C45FD">
        <w:rPr>
          <w:rFonts w:eastAsia="MS Mincho" w:cs="Times New Roman"/>
          <w:sz w:val="26"/>
          <w:szCs w:val="26"/>
          <w:vertAlign w:val="subscript"/>
          <w:lang w:val="it-IT"/>
        </w:rPr>
        <w:t>i</w:t>
      </w:r>
      <w:r w:rsidRPr="009C45FD">
        <w:rPr>
          <w:rFonts w:eastAsia="MS Mincho" w:cs="Times New Roman"/>
          <w:sz w:val="26"/>
          <w:szCs w:val="26"/>
          <w:lang w:val="it-IT"/>
        </w:rPr>
        <w:t xml:space="preserve"> </w:t>
      </w:r>
      <w:r w:rsidRPr="009C45FD">
        <w:rPr>
          <w:rFonts w:eastAsia="MS Mincho" w:cs="Times New Roman"/>
          <w:sz w:val="26"/>
          <w:szCs w:val="26"/>
          <w:lang w:val="it-IT"/>
        </w:rPr>
        <w:tab/>
        <w:t>: mức ồn của nguồn i;</w:t>
      </w:r>
    </w:p>
    <w:p w14:paraId="7A9DC86D" w14:textId="77777777" w:rsidR="00AD5CB6" w:rsidRPr="009C45FD" w:rsidRDefault="00AD5CB6" w:rsidP="00AD5CB6">
      <w:pPr>
        <w:autoSpaceDE w:val="0"/>
        <w:autoSpaceDN w:val="0"/>
        <w:adjustRightInd w:val="0"/>
        <w:spacing w:before="60" w:after="0" w:line="312" w:lineRule="auto"/>
        <w:ind w:firstLine="567"/>
        <w:jc w:val="both"/>
        <w:rPr>
          <w:rFonts w:eastAsia="MS Mincho" w:cs="Times New Roman"/>
          <w:sz w:val="26"/>
          <w:szCs w:val="26"/>
          <w:lang w:val="it-IT"/>
        </w:rPr>
      </w:pPr>
      <w:r w:rsidRPr="009C45FD">
        <w:rPr>
          <w:rFonts w:eastAsia="MS Mincho" w:cs="Times New Roman"/>
          <w:sz w:val="26"/>
          <w:szCs w:val="26"/>
          <w:lang w:val="it-IT"/>
        </w:rPr>
        <w:t xml:space="preserve">- n </w:t>
      </w:r>
      <w:r w:rsidRPr="009C45FD">
        <w:rPr>
          <w:rFonts w:eastAsia="MS Mincho" w:cs="Times New Roman"/>
          <w:sz w:val="26"/>
          <w:szCs w:val="26"/>
          <w:lang w:val="it-IT"/>
        </w:rPr>
        <w:tab/>
        <w:t>: số nguồn ồ</w:t>
      </w:r>
      <w:bookmarkStart w:id="248" w:name="_Toc505932212"/>
      <w:r w:rsidRPr="009C45FD">
        <w:rPr>
          <w:rFonts w:eastAsia="MS Mincho" w:cs="Times New Roman"/>
          <w:sz w:val="26"/>
          <w:szCs w:val="26"/>
          <w:lang w:val="it-IT"/>
        </w:rPr>
        <w:t>n.</w:t>
      </w:r>
    </w:p>
    <w:p w14:paraId="121EFE07" w14:textId="78015CDD" w:rsidR="00AD5CB6" w:rsidRPr="009C45FD" w:rsidRDefault="00AD5CB6" w:rsidP="00C062C1">
      <w:pPr>
        <w:pStyle w:val="Caption"/>
        <w:rPr>
          <w:i/>
        </w:rPr>
      </w:pPr>
      <w:bookmarkStart w:id="249" w:name="_Toc50497322"/>
      <w:bookmarkStart w:id="250" w:name="_Toc75122923"/>
      <w:bookmarkStart w:id="251" w:name="_Toc76824345"/>
      <w:bookmarkStart w:id="252" w:name="_Toc76856502"/>
      <w:bookmarkStart w:id="253" w:name="_Toc76856751"/>
      <w:bookmarkStart w:id="254" w:name="_Toc79656737"/>
      <w:bookmarkStart w:id="255" w:name="_Toc82696959"/>
      <w:bookmarkStart w:id="256" w:name="_Toc82765326"/>
      <w:bookmarkStart w:id="257" w:name="_Toc122457142"/>
      <w:bookmarkStart w:id="258" w:name="_Toc144020557"/>
      <w:r w:rsidRPr="009C45FD">
        <w:t xml:space="preserve">Bảng 3. </w:t>
      </w:r>
      <w:r w:rsidR="00000000">
        <w:fldChar w:fldCharType="begin"/>
      </w:r>
      <w:r w:rsidR="00000000">
        <w:instrText xml:space="preserve"> SEQ Bảng_3. \* ARABIC </w:instrText>
      </w:r>
      <w:r w:rsidR="00000000">
        <w:fldChar w:fldCharType="separate"/>
      </w:r>
      <w:r w:rsidR="00C062C1">
        <w:rPr>
          <w:noProof/>
        </w:rPr>
        <w:t>18</w:t>
      </w:r>
      <w:r w:rsidR="00000000">
        <w:rPr>
          <w:noProof/>
        </w:rPr>
        <w:fldChar w:fldCharType="end"/>
      </w:r>
      <w:r w:rsidRPr="009C45FD">
        <w:t>: Sự thay đổi độ ồn theo khoảng cách</w:t>
      </w:r>
      <w:bookmarkEnd w:id="248"/>
      <w:bookmarkEnd w:id="249"/>
      <w:bookmarkEnd w:id="250"/>
      <w:bookmarkEnd w:id="251"/>
      <w:bookmarkEnd w:id="252"/>
      <w:bookmarkEnd w:id="253"/>
      <w:bookmarkEnd w:id="254"/>
      <w:bookmarkEnd w:id="255"/>
      <w:bookmarkEnd w:id="256"/>
      <w:bookmarkEnd w:id="257"/>
      <w:bookmarkEnd w:id="2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555"/>
        <w:gridCol w:w="1417"/>
        <w:gridCol w:w="1559"/>
        <w:gridCol w:w="1560"/>
      </w:tblGrid>
      <w:tr w:rsidR="00AD5CB6" w:rsidRPr="009C45FD" w14:paraId="47CFA1BA" w14:textId="77777777" w:rsidTr="00F4451A">
        <w:trPr>
          <w:trHeight w:val="24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A0412C2" w14:textId="77777777" w:rsidR="00AD5CB6" w:rsidRPr="009C45FD" w:rsidRDefault="00AD5CB6" w:rsidP="00F4451A">
            <w:pPr>
              <w:spacing w:before="60" w:after="0" w:line="312" w:lineRule="auto"/>
              <w:ind w:firstLine="29"/>
              <w:jc w:val="both"/>
              <w:rPr>
                <w:rFonts w:eastAsia="Calibri" w:cs="Times New Roman"/>
                <w:bCs/>
                <w:sz w:val="26"/>
                <w:szCs w:val="26"/>
              </w:rPr>
            </w:pPr>
            <w:r w:rsidRPr="009C45FD">
              <w:rPr>
                <w:rFonts w:eastAsia="Calibri" w:cs="Times New Roman"/>
                <w:bCs/>
                <w:sz w:val="26"/>
                <w:szCs w:val="26"/>
              </w:rPr>
              <w:t>x(m)</w:t>
            </w:r>
          </w:p>
        </w:tc>
        <w:tc>
          <w:tcPr>
            <w:tcW w:w="1555" w:type="dxa"/>
            <w:tcBorders>
              <w:top w:val="single" w:sz="4" w:space="0" w:color="auto"/>
              <w:left w:val="single" w:sz="4" w:space="0" w:color="auto"/>
              <w:bottom w:val="single" w:sz="4" w:space="0" w:color="auto"/>
              <w:right w:val="single" w:sz="4" w:space="0" w:color="auto"/>
            </w:tcBorders>
            <w:vAlign w:val="center"/>
          </w:tcPr>
          <w:p w14:paraId="19506981" w14:textId="77777777" w:rsidR="00AD5CB6" w:rsidRPr="009C45FD" w:rsidRDefault="00AD5CB6" w:rsidP="00F4451A">
            <w:pPr>
              <w:spacing w:before="60" w:after="0" w:line="312" w:lineRule="auto"/>
              <w:ind w:firstLine="29"/>
              <w:jc w:val="both"/>
              <w:rPr>
                <w:rFonts w:eastAsia="Calibri" w:cs="Times New Roman"/>
                <w:sz w:val="26"/>
                <w:szCs w:val="26"/>
              </w:rPr>
            </w:pPr>
            <w:r w:rsidRPr="009C45FD">
              <w:rPr>
                <w:rFonts w:eastAsia="Calibri" w:cs="Times New Roman"/>
                <w:sz w:val="26"/>
                <w:szCs w:val="26"/>
              </w:rPr>
              <w:t>1</w:t>
            </w:r>
          </w:p>
        </w:tc>
        <w:tc>
          <w:tcPr>
            <w:tcW w:w="1417" w:type="dxa"/>
            <w:tcBorders>
              <w:top w:val="single" w:sz="4" w:space="0" w:color="auto"/>
              <w:left w:val="single" w:sz="4" w:space="0" w:color="auto"/>
              <w:bottom w:val="single" w:sz="4" w:space="0" w:color="auto"/>
              <w:right w:val="single" w:sz="4" w:space="0" w:color="auto"/>
            </w:tcBorders>
            <w:vAlign w:val="center"/>
          </w:tcPr>
          <w:p w14:paraId="3CEC4936" w14:textId="77777777" w:rsidR="00AD5CB6" w:rsidRPr="009C45FD" w:rsidRDefault="00AD5CB6" w:rsidP="00F4451A">
            <w:pPr>
              <w:spacing w:before="60" w:after="0" w:line="312" w:lineRule="auto"/>
              <w:ind w:firstLine="29"/>
              <w:jc w:val="both"/>
              <w:rPr>
                <w:rFonts w:eastAsia="Calibri" w:cs="Times New Roman"/>
                <w:sz w:val="26"/>
                <w:szCs w:val="26"/>
              </w:rPr>
            </w:pPr>
            <w:r w:rsidRPr="009C45FD">
              <w:rPr>
                <w:rFonts w:eastAsia="Calibri" w:cs="Times New Roman"/>
                <w:sz w:val="26"/>
                <w:szCs w:val="26"/>
              </w:rPr>
              <w:t>50</w:t>
            </w:r>
          </w:p>
        </w:tc>
        <w:tc>
          <w:tcPr>
            <w:tcW w:w="1559" w:type="dxa"/>
            <w:tcBorders>
              <w:top w:val="single" w:sz="4" w:space="0" w:color="auto"/>
              <w:left w:val="single" w:sz="4" w:space="0" w:color="auto"/>
              <w:bottom w:val="single" w:sz="4" w:space="0" w:color="auto"/>
              <w:right w:val="single" w:sz="4" w:space="0" w:color="auto"/>
            </w:tcBorders>
            <w:vAlign w:val="center"/>
          </w:tcPr>
          <w:p w14:paraId="4FC1842B" w14:textId="77777777" w:rsidR="00AD5CB6" w:rsidRPr="009C45FD" w:rsidRDefault="00AD5CB6" w:rsidP="00F4451A">
            <w:pPr>
              <w:spacing w:before="60" w:after="0" w:line="312" w:lineRule="auto"/>
              <w:ind w:firstLine="29"/>
              <w:jc w:val="both"/>
              <w:rPr>
                <w:rFonts w:eastAsia="Calibri" w:cs="Times New Roman"/>
                <w:sz w:val="26"/>
                <w:szCs w:val="26"/>
              </w:rPr>
            </w:pPr>
            <w:r w:rsidRPr="009C45FD">
              <w:rPr>
                <w:rFonts w:eastAsia="Calibri" w:cs="Times New Roman"/>
                <w:sz w:val="26"/>
                <w:szCs w:val="26"/>
              </w:rPr>
              <w:t>100</w:t>
            </w:r>
          </w:p>
        </w:tc>
        <w:tc>
          <w:tcPr>
            <w:tcW w:w="1560" w:type="dxa"/>
            <w:tcBorders>
              <w:top w:val="single" w:sz="4" w:space="0" w:color="auto"/>
              <w:left w:val="single" w:sz="4" w:space="0" w:color="auto"/>
              <w:bottom w:val="single" w:sz="4" w:space="0" w:color="auto"/>
              <w:right w:val="single" w:sz="4" w:space="0" w:color="auto"/>
            </w:tcBorders>
            <w:vAlign w:val="center"/>
          </w:tcPr>
          <w:p w14:paraId="4DF84082" w14:textId="77777777" w:rsidR="00AD5CB6" w:rsidRPr="009C45FD" w:rsidRDefault="00AD5CB6" w:rsidP="00F4451A">
            <w:pPr>
              <w:spacing w:before="60" w:after="0" w:line="312" w:lineRule="auto"/>
              <w:ind w:firstLine="29"/>
              <w:jc w:val="both"/>
              <w:rPr>
                <w:rFonts w:eastAsia="Calibri" w:cs="Times New Roman"/>
                <w:sz w:val="26"/>
                <w:szCs w:val="26"/>
              </w:rPr>
            </w:pPr>
            <w:r w:rsidRPr="009C45FD">
              <w:rPr>
                <w:rFonts w:eastAsia="Calibri" w:cs="Times New Roman"/>
                <w:sz w:val="26"/>
                <w:szCs w:val="26"/>
              </w:rPr>
              <w:t>700</w:t>
            </w:r>
          </w:p>
        </w:tc>
      </w:tr>
      <w:tr w:rsidR="00AD5CB6" w:rsidRPr="009C45FD" w14:paraId="16BE4103" w14:textId="77777777" w:rsidTr="00F4451A">
        <w:trPr>
          <w:trHeight w:val="277"/>
          <w:jc w:val="center"/>
        </w:trPr>
        <w:tc>
          <w:tcPr>
            <w:tcW w:w="2835" w:type="dxa"/>
            <w:tcBorders>
              <w:top w:val="single" w:sz="4" w:space="0" w:color="auto"/>
              <w:left w:val="single" w:sz="4" w:space="0" w:color="auto"/>
              <w:bottom w:val="single" w:sz="4" w:space="0" w:color="auto"/>
              <w:right w:val="single" w:sz="4" w:space="0" w:color="auto"/>
            </w:tcBorders>
            <w:vAlign w:val="center"/>
          </w:tcPr>
          <w:p w14:paraId="037C48FF" w14:textId="77777777" w:rsidR="00AD5CB6" w:rsidRPr="009C45FD" w:rsidRDefault="00AD5CB6" w:rsidP="00F4451A">
            <w:pPr>
              <w:spacing w:before="60" w:after="0" w:line="312" w:lineRule="auto"/>
              <w:ind w:firstLine="29"/>
              <w:jc w:val="both"/>
              <w:rPr>
                <w:rFonts w:eastAsia="Calibri" w:cs="Times New Roman"/>
                <w:bCs/>
                <w:sz w:val="26"/>
                <w:szCs w:val="26"/>
              </w:rPr>
            </w:pPr>
            <w:r w:rsidRPr="009C45FD">
              <w:rPr>
                <w:rFonts w:eastAsia="Calibri" w:cs="Times New Roman"/>
                <w:bCs/>
                <w:sz w:val="26"/>
                <w:szCs w:val="26"/>
              </w:rPr>
              <w:t>Độ ồn (dBA)</w:t>
            </w:r>
          </w:p>
        </w:tc>
        <w:tc>
          <w:tcPr>
            <w:tcW w:w="1555" w:type="dxa"/>
            <w:tcBorders>
              <w:top w:val="single" w:sz="4" w:space="0" w:color="auto"/>
              <w:left w:val="single" w:sz="4" w:space="0" w:color="auto"/>
              <w:bottom w:val="single" w:sz="4" w:space="0" w:color="auto"/>
              <w:right w:val="single" w:sz="4" w:space="0" w:color="auto"/>
            </w:tcBorders>
            <w:vAlign w:val="center"/>
          </w:tcPr>
          <w:p w14:paraId="52090BBE" w14:textId="77777777" w:rsidR="00AD5CB6" w:rsidRPr="009C45FD" w:rsidRDefault="00AD5CB6" w:rsidP="00F4451A">
            <w:pPr>
              <w:spacing w:before="60" w:after="0" w:line="312" w:lineRule="auto"/>
              <w:ind w:firstLine="29"/>
              <w:jc w:val="both"/>
              <w:rPr>
                <w:rFonts w:eastAsia="Calibri" w:cs="Times New Roman"/>
                <w:sz w:val="26"/>
                <w:szCs w:val="26"/>
              </w:rPr>
            </w:pPr>
            <w:r w:rsidRPr="009C45FD">
              <w:rPr>
                <w:rFonts w:eastAsia="Calibri" w:cs="Times New Roman"/>
                <w:sz w:val="26"/>
                <w:szCs w:val="26"/>
              </w:rPr>
              <w:t>90</w:t>
            </w:r>
          </w:p>
        </w:tc>
        <w:tc>
          <w:tcPr>
            <w:tcW w:w="1417" w:type="dxa"/>
            <w:tcBorders>
              <w:top w:val="single" w:sz="4" w:space="0" w:color="auto"/>
              <w:left w:val="single" w:sz="4" w:space="0" w:color="auto"/>
              <w:bottom w:val="single" w:sz="4" w:space="0" w:color="auto"/>
              <w:right w:val="single" w:sz="4" w:space="0" w:color="auto"/>
            </w:tcBorders>
            <w:vAlign w:val="center"/>
          </w:tcPr>
          <w:p w14:paraId="40145F33" w14:textId="77777777" w:rsidR="00AD5CB6" w:rsidRPr="009C45FD" w:rsidRDefault="00AD5CB6" w:rsidP="00F4451A">
            <w:pPr>
              <w:spacing w:before="60" w:after="0" w:line="312" w:lineRule="auto"/>
              <w:ind w:firstLine="29"/>
              <w:jc w:val="both"/>
              <w:rPr>
                <w:rFonts w:eastAsia="Calibri" w:cs="Times New Roman"/>
                <w:sz w:val="26"/>
                <w:szCs w:val="26"/>
              </w:rPr>
            </w:pPr>
            <w:r w:rsidRPr="009C45FD">
              <w:rPr>
                <w:rFonts w:eastAsia="Calibri" w:cs="Times New Roman"/>
                <w:sz w:val="26"/>
                <w:szCs w:val="26"/>
              </w:rPr>
              <w:t>56,02</w:t>
            </w:r>
          </w:p>
        </w:tc>
        <w:tc>
          <w:tcPr>
            <w:tcW w:w="1559" w:type="dxa"/>
            <w:tcBorders>
              <w:top w:val="single" w:sz="4" w:space="0" w:color="auto"/>
              <w:left w:val="single" w:sz="4" w:space="0" w:color="auto"/>
              <w:bottom w:val="single" w:sz="4" w:space="0" w:color="auto"/>
              <w:right w:val="single" w:sz="4" w:space="0" w:color="auto"/>
            </w:tcBorders>
            <w:vAlign w:val="center"/>
          </w:tcPr>
          <w:p w14:paraId="689505EF" w14:textId="77777777" w:rsidR="00AD5CB6" w:rsidRPr="009C45FD" w:rsidRDefault="00AD5CB6" w:rsidP="00F4451A">
            <w:pPr>
              <w:spacing w:before="60" w:after="0" w:line="312" w:lineRule="auto"/>
              <w:ind w:firstLine="29"/>
              <w:jc w:val="both"/>
              <w:rPr>
                <w:rFonts w:eastAsia="Calibri" w:cs="Times New Roman"/>
                <w:sz w:val="26"/>
                <w:szCs w:val="26"/>
              </w:rPr>
            </w:pPr>
            <w:r w:rsidRPr="009C45FD">
              <w:rPr>
                <w:rFonts w:eastAsia="Calibri" w:cs="Times New Roman"/>
                <w:sz w:val="26"/>
                <w:szCs w:val="26"/>
              </w:rPr>
              <w:t>50</w:t>
            </w:r>
          </w:p>
        </w:tc>
        <w:tc>
          <w:tcPr>
            <w:tcW w:w="1560" w:type="dxa"/>
            <w:tcBorders>
              <w:top w:val="single" w:sz="4" w:space="0" w:color="auto"/>
              <w:left w:val="single" w:sz="4" w:space="0" w:color="auto"/>
              <w:bottom w:val="single" w:sz="4" w:space="0" w:color="auto"/>
              <w:right w:val="single" w:sz="4" w:space="0" w:color="auto"/>
            </w:tcBorders>
            <w:vAlign w:val="center"/>
          </w:tcPr>
          <w:p w14:paraId="38119CEF" w14:textId="77777777" w:rsidR="00AD5CB6" w:rsidRPr="009C45FD" w:rsidRDefault="00AD5CB6" w:rsidP="00F4451A">
            <w:pPr>
              <w:spacing w:before="60" w:after="0" w:line="312" w:lineRule="auto"/>
              <w:ind w:firstLine="29"/>
              <w:jc w:val="both"/>
              <w:rPr>
                <w:rFonts w:eastAsia="Calibri" w:cs="Times New Roman"/>
                <w:sz w:val="26"/>
                <w:szCs w:val="26"/>
              </w:rPr>
            </w:pPr>
            <w:r w:rsidRPr="009C45FD">
              <w:rPr>
                <w:rFonts w:eastAsia="Calibri" w:cs="Times New Roman"/>
                <w:sz w:val="26"/>
                <w:szCs w:val="26"/>
              </w:rPr>
              <w:t>33</w:t>
            </w:r>
          </w:p>
        </w:tc>
      </w:tr>
      <w:tr w:rsidR="00AD5CB6" w:rsidRPr="009C45FD" w14:paraId="28913253" w14:textId="77777777" w:rsidTr="00F4451A">
        <w:trPr>
          <w:trHeight w:val="544"/>
          <w:jc w:val="center"/>
        </w:trPr>
        <w:tc>
          <w:tcPr>
            <w:tcW w:w="2835" w:type="dxa"/>
            <w:tcBorders>
              <w:top w:val="single" w:sz="4" w:space="0" w:color="auto"/>
              <w:left w:val="single" w:sz="4" w:space="0" w:color="auto"/>
              <w:bottom w:val="single" w:sz="4" w:space="0" w:color="auto"/>
              <w:right w:val="single" w:sz="4" w:space="0" w:color="auto"/>
            </w:tcBorders>
            <w:vAlign w:val="center"/>
          </w:tcPr>
          <w:p w14:paraId="1BD0CECF" w14:textId="77777777" w:rsidR="00AD5CB6" w:rsidRPr="009C45FD" w:rsidRDefault="00AD5CB6" w:rsidP="00F4451A">
            <w:pPr>
              <w:spacing w:before="60" w:after="0" w:line="312" w:lineRule="auto"/>
              <w:ind w:firstLine="28"/>
              <w:jc w:val="both"/>
              <w:rPr>
                <w:rFonts w:eastAsia="Calibri" w:cs="Times New Roman"/>
                <w:bCs/>
                <w:sz w:val="26"/>
                <w:szCs w:val="26"/>
              </w:rPr>
            </w:pPr>
            <w:r w:rsidRPr="009C45FD">
              <w:rPr>
                <w:rFonts w:eastAsia="Calibri" w:cs="Times New Roman"/>
                <w:bCs/>
                <w:sz w:val="26"/>
                <w:szCs w:val="26"/>
              </w:rPr>
              <w:t>QCVN 24:2016/BYT (dBA)</w:t>
            </w:r>
          </w:p>
        </w:tc>
        <w:tc>
          <w:tcPr>
            <w:tcW w:w="6091" w:type="dxa"/>
            <w:gridSpan w:val="4"/>
            <w:tcBorders>
              <w:top w:val="single" w:sz="4" w:space="0" w:color="auto"/>
              <w:left w:val="single" w:sz="4" w:space="0" w:color="auto"/>
              <w:bottom w:val="single" w:sz="4" w:space="0" w:color="auto"/>
              <w:right w:val="single" w:sz="4" w:space="0" w:color="auto"/>
            </w:tcBorders>
            <w:vAlign w:val="center"/>
          </w:tcPr>
          <w:p w14:paraId="349A8FF3" w14:textId="77777777" w:rsidR="00AD5CB6" w:rsidRPr="009C45FD" w:rsidRDefault="00AD5CB6" w:rsidP="00F4451A">
            <w:pPr>
              <w:spacing w:before="60" w:after="0" w:line="312" w:lineRule="auto"/>
              <w:ind w:firstLine="29"/>
              <w:jc w:val="both"/>
              <w:rPr>
                <w:rFonts w:eastAsia="Calibri" w:cs="Times New Roman"/>
                <w:b/>
                <w:sz w:val="26"/>
                <w:szCs w:val="26"/>
              </w:rPr>
            </w:pPr>
            <w:r w:rsidRPr="009C45FD">
              <w:rPr>
                <w:rFonts w:eastAsia="Calibri" w:cs="Times New Roman"/>
                <w:b/>
                <w:sz w:val="26"/>
                <w:szCs w:val="26"/>
              </w:rPr>
              <w:t>85</w:t>
            </w:r>
          </w:p>
        </w:tc>
      </w:tr>
    </w:tbl>
    <w:p w14:paraId="654453D8" w14:textId="77777777" w:rsidR="00AD5CB6" w:rsidRPr="009C45FD" w:rsidRDefault="00AD5CB6" w:rsidP="00AD5CB6">
      <w:pPr>
        <w:autoSpaceDE w:val="0"/>
        <w:autoSpaceDN w:val="0"/>
        <w:adjustRightInd w:val="0"/>
        <w:spacing w:before="60" w:after="0" w:line="312" w:lineRule="auto"/>
        <w:ind w:firstLine="567"/>
        <w:jc w:val="both"/>
        <w:rPr>
          <w:rFonts w:eastAsia="MS Mincho" w:cs="Times New Roman"/>
          <w:sz w:val="26"/>
          <w:szCs w:val="26"/>
        </w:rPr>
      </w:pPr>
      <w:r w:rsidRPr="009C45FD">
        <w:rPr>
          <w:rFonts w:eastAsia="MS Mincho" w:cs="Times New Roman"/>
          <w:sz w:val="26"/>
          <w:szCs w:val="26"/>
        </w:rPr>
        <w:t>Nếu ước tính độ ồn tại nguồn phát sinh là 90dBA thì độ ồn lan truyền trong không gian tính theo khoảng cách như bảng trên.</w:t>
      </w:r>
    </w:p>
    <w:p w14:paraId="0951806E" w14:textId="77777777" w:rsidR="00AD5CB6" w:rsidRPr="009C45FD" w:rsidRDefault="00AD5CB6" w:rsidP="00AD5CB6">
      <w:pPr>
        <w:spacing w:before="60" w:after="0" w:line="312" w:lineRule="auto"/>
        <w:ind w:firstLine="567"/>
        <w:jc w:val="both"/>
        <w:rPr>
          <w:rFonts w:eastAsia="Times New Roman" w:cs="Times New Roman"/>
          <w:sz w:val="26"/>
          <w:szCs w:val="26"/>
          <w:lang w:val="en-GB" w:eastAsia="x-none"/>
        </w:rPr>
      </w:pPr>
      <w:r w:rsidRPr="009C45FD">
        <w:rPr>
          <w:rFonts w:eastAsia="Calibri" w:cs="Times New Roman"/>
          <w:sz w:val="26"/>
          <w:szCs w:val="26"/>
        </w:rPr>
        <w:t>Tác động do tiếng ồn đối với sức khoẻ của người dân trong khu vực dự án có</w:t>
      </w:r>
      <w:r w:rsidRPr="009C45FD">
        <w:rPr>
          <w:rFonts w:eastAsia="Calibri" w:cs="Times New Roman"/>
          <w:sz w:val="26"/>
          <w:szCs w:val="26"/>
          <w:lang w:val="vi-VN"/>
        </w:rPr>
        <w:t xml:space="preserve"> thể gây mệt mỏi thính giác, tăng nhịp thở, viêm dạ dày, giảm dịch vị, tăng nhịp tim, mỏi cơ bắp, rối loạn tiền đình…</w:t>
      </w:r>
    </w:p>
    <w:p w14:paraId="16B8B236" w14:textId="77777777" w:rsidR="00AD5CB6" w:rsidRPr="009C45FD" w:rsidRDefault="00AD5CB6" w:rsidP="00AD5CB6">
      <w:pPr>
        <w:widowControl w:val="0"/>
        <w:tabs>
          <w:tab w:val="left" w:pos="567"/>
        </w:tabs>
        <w:spacing w:before="60" w:after="0" w:line="312" w:lineRule="auto"/>
        <w:ind w:firstLine="426"/>
        <w:jc w:val="both"/>
        <w:rPr>
          <w:rFonts w:eastAsia="Calibri" w:cs="Times New Roman"/>
          <w:sz w:val="26"/>
          <w:szCs w:val="26"/>
          <w:lang w:val="af-ZA"/>
        </w:rPr>
      </w:pPr>
      <w:r w:rsidRPr="009C45FD">
        <w:rPr>
          <w:rFonts w:eastAsia="Calibri" w:cs="Times New Roman"/>
          <w:sz w:val="26"/>
          <w:szCs w:val="26"/>
          <w:lang w:val="af-ZA"/>
        </w:rPr>
        <w:lastRenderedPageBreak/>
        <w:t xml:space="preserve">Mức ồn phát sinh từ hoạt động của </w:t>
      </w:r>
      <w:r w:rsidRPr="009C45FD">
        <w:rPr>
          <w:rFonts w:eastAsia="Calibri" w:cs="Times New Roman"/>
          <w:sz w:val="26"/>
          <w:szCs w:val="26"/>
          <w:lang w:val="vi-VN"/>
        </w:rPr>
        <w:t>khu thương mại dịch vụ</w:t>
      </w:r>
      <w:r w:rsidRPr="009C45FD">
        <w:rPr>
          <w:rFonts w:eastAsia="Calibri" w:cs="Times New Roman"/>
          <w:sz w:val="26"/>
          <w:szCs w:val="26"/>
          <w:lang w:val="af-ZA"/>
        </w:rPr>
        <w:t xml:space="preserve"> như nhà hàng, khu trung bày giới thiệu sản phẩm,... có mức ồn không ổn định và chỉ diễn ra trong thời gian ngắn nên mức ồn có thể hạn chế. </w:t>
      </w:r>
    </w:p>
    <w:p w14:paraId="46998893" w14:textId="77777777" w:rsidR="00AD5CB6" w:rsidRPr="009C45FD" w:rsidRDefault="00AD5CB6" w:rsidP="00AD5CB6">
      <w:pPr>
        <w:keepNext/>
        <w:keepLines/>
        <w:spacing w:before="60" w:after="0" w:line="312" w:lineRule="auto"/>
        <w:jc w:val="both"/>
        <w:outlineLvl w:val="3"/>
        <w:rPr>
          <w:rFonts w:eastAsia="Times New Roman" w:cs="Times New Roman"/>
          <w:b/>
          <w:i/>
          <w:iCs/>
          <w:sz w:val="26"/>
          <w:szCs w:val="26"/>
          <w:lang w:val="sv-SE" w:eastAsia="x-none"/>
        </w:rPr>
      </w:pPr>
      <w:r w:rsidRPr="009C45FD">
        <w:rPr>
          <w:rFonts w:eastAsia="Times New Roman" w:cs="Times New Roman"/>
          <w:b/>
          <w:i/>
          <w:iCs/>
          <w:sz w:val="26"/>
          <w:szCs w:val="26"/>
          <w:lang w:val="sv-SE" w:eastAsia="x-none"/>
        </w:rPr>
        <w:t>b. Tác động đến kinh tế - xã hội</w:t>
      </w:r>
    </w:p>
    <w:p w14:paraId="0B1949C5" w14:textId="77777777" w:rsidR="00AD5CB6" w:rsidRPr="009C45FD" w:rsidRDefault="00AD5CB6" w:rsidP="00AD5CB6">
      <w:pPr>
        <w:spacing w:before="60" w:after="0" w:line="312" w:lineRule="auto"/>
        <w:ind w:firstLine="567"/>
        <w:jc w:val="both"/>
        <w:rPr>
          <w:rFonts w:eastAsia="Calibri" w:cs="Times New Roman"/>
          <w:i/>
          <w:sz w:val="26"/>
          <w:szCs w:val="26"/>
          <w:lang w:val="cs-CZ"/>
        </w:rPr>
      </w:pPr>
      <w:r w:rsidRPr="009C45FD">
        <w:rPr>
          <w:rFonts w:eastAsia="Calibri" w:cs="Times New Roman"/>
          <w:i/>
          <w:sz w:val="26"/>
          <w:szCs w:val="26"/>
          <w:lang w:val="cs-CZ"/>
        </w:rPr>
        <w:t>* Tác động tích cực</w:t>
      </w:r>
    </w:p>
    <w:p w14:paraId="642FC04A" w14:textId="77777777" w:rsidR="00AD5CB6" w:rsidRPr="009C45FD" w:rsidRDefault="00AD5CB6" w:rsidP="00AD5CB6">
      <w:pPr>
        <w:widowControl w:val="0"/>
        <w:spacing w:before="60" w:after="0" w:line="312" w:lineRule="auto"/>
        <w:ind w:firstLine="567"/>
        <w:jc w:val="both"/>
        <w:rPr>
          <w:rFonts w:eastAsia="Calibri" w:cs="Times New Roman"/>
          <w:sz w:val="26"/>
          <w:szCs w:val="26"/>
          <w:lang w:val="vi-VN"/>
        </w:rPr>
      </w:pPr>
      <w:r w:rsidRPr="009C45FD">
        <w:rPr>
          <w:rFonts w:eastAsia="Calibri" w:cs="Times New Roman"/>
          <w:sz w:val="26"/>
          <w:szCs w:val="26"/>
          <w:lang w:val="vi-VN"/>
        </w:rPr>
        <w:tab/>
        <w:t>Việc triển khai hoạt động của dự án đem lại các lợi ích kinh tế - xã hội như:</w:t>
      </w:r>
    </w:p>
    <w:p w14:paraId="16F0B9CA" w14:textId="77777777" w:rsidR="00AD5CB6" w:rsidRPr="009C45FD" w:rsidRDefault="00AD5CB6" w:rsidP="00AD5CB6">
      <w:pPr>
        <w:tabs>
          <w:tab w:val="left" w:pos="3030"/>
        </w:tabs>
        <w:spacing w:before="60" w:after="0" w:line="312" w:lineRule="auto"/>
        <w:ind w:firstLine="567"/>
        <w:jc w:val="both"/>
        <w:rPr>
          <w:rFonts w:eastAsia="Calibri" w:cs="Times New Roman"/>
          <w:spacing w:val="-2"/>
          <w:sz w:val="26"/>
          <w:szCs w:val="26"/>
        </w:rPr>
      </w:pPr>
      <w:r w:rsidRPr="009C45FD">
        <w:rPr>
          <w:rFonts w:eastAsia="Calibri" w:cs="Times New Roman"/>
          <w:sz w:val="26"/>
          <w:szCs w:val="26"/>
        </w:rPr>
        <w:t xml:space="preserve">- </w:t>
      </w:r>
      <w:r w:rsidRPr="009C45FD">
        <w:rPr>
          <w:rFonts w:eastAsia="Calibri" w:cs="Times New Roman"/>
          <w:spacing w:val="-2"/>
          <w:sz w:val="26"/>
          <w:szCs w:val="26"/>
        </w:rPr>
        <w:t>Cảnh quan và môi trường khu vực sẽ có những thay đổi rõ nét, người dân có điều kiện thụ hưởng chất lượng sống cao hơn, vệ sinh môi trường tốt hơn. Qua đó nhận thức và ý thức về bảo vệ môi trường của người dân sẽ được nâng cao rõ rệt.</w:t>
      </w:r>
    </w:p>
    <w:p w14:paraId="2C144B3B" w14:textId="77777777" w:rsidR="00AD5CB6" w:rsidRPr="009C45FD" w:rsidRDefault="00AD5CB6" w:rsidP="00AD5CB6">
      <w:pPr>
        <w:spacing w:before="60" w:after="0" w:line="312" w:lineRule="auto"/>
        <w:ind w:firstLine="567"/>
        <w:jc w:val="both"/>
        <w:rPr>
          <w:rFonts w:eastAsia="Calibri" w:cs="Times New Roman"/>
          <w:sz w:val="26"/>
          <w:szCs w:val="26"/>
          <w:lang w:val="fr-FR"/>
        </w:rPr>
      </w:pPr>
      <w:r w:rsidRPr="009C45FD">
        <w:rPr>
          <w:rFonts w:eastAsia="Calibri" w:cs="Times New Roman"/>
          <w:spacing w:val="-2"/>
          <w:sz w:val="26"/>
          <w:szCs w:val="26"/>
          <w:lang w:val="es-CL"/>
        </w:rPr>
        <w:t>- Với sự đầu tư đồng bộ của dự án, mỹ quan khu vực được nâng cao, điều kiện môi trường đảm bảo bền vững, giao thông giữa các khu vực và vùng lân cận sẽ rất thuận lợi, góp phần thúc đẩy phát triển về kinh doanh thương mại và dịch vụ, tạo môi trường ổn định,… qua đó sẽ là động lực để địa phương phát triển toàn diện về mọi mặt từ kinh tế, văn hóa, đến giáo dục, mức sống của người dân sẽ được cải thiện đáng kể, kinh tế phát triển góp phần làm tăng GDP của địa phương</w:t>
      </w:r>
      <w:r w:rsidRPr="009C45FD">
        <w:rPr>
          <w:rFonts w:eastAsia="Calibri" w:cs="Times New Roman"/>
          <w:sz w:val="26"/>
          <w:szCs w:val="26"/>
          <w:lang w:val="fr-FR"/>
        </w:rPr>
        <w:t>.</w:t>
      </w:r>
    </w:p>
    <w:p w14:paraId="2196EFE6" w14:textId="77777777" w:rsidR="00AD5CB6" w:rsidRPr="009C45FD" w:rsidRDefault="00AD5CB6" w:rsidP="00AD5CB6">
      <w:pPr>
        <w:tabs>
          <w:tab w:val="left" w:pos="-4731"/>
        </w:tabs>
        <w:spacing w:before="60" w:after="0" w:line="312" w:lineRule="auto"/>
        <w:ind w:firstLine="567"/>
        <w:jc w:val="both"/>
        <w:rPr>
          <w:rFonts w:eastAsia="Calibri" w:cs="Times New Roman"/>
          <w:sz w:val="26"/>
          <w:szCs w:val="26"/>
          <w:lang w:val="vi-VN"/>
        </w:rPr>
      </w:pPr>
      <w:r w:rsidRPr="009C45FD">
        <w:rPr>
          <w:rFonts w:eastAsia="Calibri" w:cs="Times New Roman"/>
          <w:i/>
          <w:sz w:val="26"/>
          <w:szCs w:val="26"/>
          <w:lang w:val="vi-VN"/>
        </w:rPr>
        <w:t xml:space="preserve">* </w:t>
      </w:r>
      <w:r w:rsidRPr="009C45FD">
        <w:rPr>
          <w:rFonts w:eastAsia="Calibri" w:cs="Times New Roman"/>
          <w:i/>
          <w:sz w:val="26"/>
          <w:szCs w:val="26"/>
          <w:lang w:val="af-ZA"/>
        </w:rPr>
        <w:t>Tác động tiêu cực</w:t>
      </w:r>
    </w:p>
    <w:p w14:paraId="367E1FC0" w14:textId="77777777" w:rsidR="00AD5CB6" w:rsidRPr="009C45FD" w:rsidRDefault="00AD5CB6" w:rsidP="00AD5CB6">
      <w:pPr>
        <w:tabs>
          <w:tab w:val="left" w:pos="-4731"/>
        </w:tabs>
        <w:spacing w:before="60" w:after="0" w:line="312" w:lineRule="auto"/>
        <w:ind w:firstLine="567"/>
        <w:jc w:val="both"/>
        <w:rPr>
          <w:rFonts w:eastAsia="Calibri" w:cs="Times New Roman"/>
          <w:sz w:val="26"/>
          <w:szCs w:val="26"/>
          <w:lang w:val="af-ZA"/>
        </w:rPr>
      </w:pPr>
      <w:r w:rsidRPr="009C45FD">
        <w:rPr>
          <w:rFonts w:eastAsia="Calibri" w:cs="Times New Roman"/>
          <w:sz w:val="26"/>
          <w:szCs w:val="26"/>
          <w:lang w:val="af-ZA"/>
        </w:rPr>
        <w:tab/>
        <w:t>- Việc gia tăng dân số cơ học trong khu vực có khả năng gây ra các vấn đề phức tạp trong việc ổn định văn hoá và trật tự an ninh tại khu vực dự án. Nếu không được quản lý chặt chẽ sẽ phát sinh một số các hoạt động thiếu lành mạnh như ma tuý, mại dâm, trộm cướp tài sản...</w:t>
      </w:r>
    </w:p>
    <w:p w14:paraId="1F94D062" w14:textId="77777777" w:rsidR="00AD5CB6" w:rsidRPr="009C45FD" w:rsidRDefault="00AD5CB6" w:rsidP="00AD5CB6">
      <w:pPr>
        <w:tabs>
          <w:tab w:val="left" w:pos="-4731"/>
        </w:tabs>
        <w:spacing w:before="60" w:after="0" w:line="312" w:lineRule="auto"/>
        <w:ind w:firstLine="567"/>
        <w:jc w:val="both"/>
        <w:rPr>
          <w:rFonts w:eastAsia="Calibri" w:cs="Times New Roman"/>
          <w:sz w:val="26"/>
          <w:szCs w:val="26"/>
          <w:lang w:val="af-ZA"/>
        </w:rPr>
      </w:pPr>
      <w:r w:rsidRPr="009C45FD">
        <w:rPr>
          <w:rFonts w:eastAsia="Calibri" w:cs="Times New Roman"/>
          <w:sz w:val="26"/>
          <w:szCs w:val="26"/>
          <w:lang w:val="af-ZA"/>
        </w:rPr>
        <w:t>- Tập trung nhiều người là nguyên nhân nảy sinh và lây lan các dịch bệnh, tệ nạn xã hội, ảnh hưởng tới sức khỏe cộng đồng.</w:t>
      </w:r>
    </w:p>
    <w:p w14:paraId="2B0B0BF5" w14:textId="77777777" w:rsidR="00AD5CB6" w:rsidRPr="009C45FD" w:rsidRDefault="00AD5CB6" w:rsidP="00AD5CB6">
      <w:pPr>
        <w:tabs>
          <w:tab w:val="left" w:pos="-4731"/>
        </w:tabs>
        <w:spacing w:before="60" w:after="0" w:line="312" w:lineRule="auto"/>
        <w:ind w:firstLine="567"/>
        <w:jc w:val="both"/>
        <w:rPr>
          <w:rFonts w:eastAsia="Calibri" w:cs="Times New Roman"/>
          <w:sz w:val="26"/>
          <w:szCs w:val="26"/>
          <w:lang w:val="af-ZA"/>
        </w:rPr>
      </w:pPr>
      <w:r w:rsidRPr="009C45FD">
        <w:rPr>
          <w:rFonts w:eastAsia="Calibri" w:cs="Times New Roman"/>
          <w:sz w:val="26"/>
          <w:szCs w:val="26"/>
          <w:lang w:val="af-ZA"/>
        </w:rPr>
        <w:t>- Sự gia tăng mạnh mẽ các phương tiện GTVT đường bộ sẽ làm tăng các vụ tai nạn giao thông, ảnh hưởng đến sự an toàn của nhân dân sinh sống dọc đường và lưu thông trên đường.</w:t>
      </w:r>
    </w:p>
    <w:p w14:paraId="61D66D00" w14:textId="77777777" w:rsidR="00AD5CB6" w:rsidRPr="009C45FD" w:rsidRDefault="00AD5CB6" w:rsidP="00AD5CB6">
      <w:pPr>
        <w:spacing w:before="60" w:after="0" w:line="312" w:lineRule="auto"/>
        <w:ind w:firstLine="567"/>
        <w:jc w:val="both"/>
        <w:rPr>
          <w:rFonts w:eastAsia="Calibri" w:cs="Times New Roman"/>
          <w:sz w:val="26"/>
          <w:szCs w:val="26"/>
          <w:lang w:val="af-ZA" w:eastAsia="vi-VN"/>
        </w:rPr>
      </w:pPr>
      <w:r w:rsidRPr="009C45FD">
        <w:rPr>
          <w:rFonts w:eastAsia="Calibri" w:cs="Times New Roman"/>
          <w:sz w:val="26"/>
          <w:szCs w:val="26"/>
          <w:lang w:val="af-ZA" w:eastAsia="vi-VN"/>
        </w:rPr>
        <w:tab/>
        <w:t>Nhìn chung: Tác động tới môi trường giai đoạn này phụ thuộc rất nhiều vào ý thức của các hộ dân. Vì vậy</w:t>
      </w:r>
      <w:r w:rsidRPr="009C45FD">
        <w:rPr>
          <w:rFonts w:eastAsia="Calibri" w:cs="Times New Roman"/>
          <w:sz w:val="26"/>
          <w:szCs w:val="26"/>
          <w:lang w:val="vi-VN" w:eastAsia="vi-VN"/>
        </w:rPr>
        <w:t>,</w:t>
      </w:r>
      <w:r w:rsidRPr="009C45FD">
        <w:rPr>
          <w:rFonts w:eastAsia="Calibri" w:cs="Times New Roman"/>
          <w:sz w:val="26"/>
          <w:szCs w:val="26"/>
          <w:lang w:val="af-ZA" w:eastAsia="vi-VN"/>
        </w:rPr>
        <w:t xml:space="preserve"> cần có các biện pháp nhằm nâng cao ý thức của người dân trong giai đoạn này.</w:t>
      </w:r>
    </w:p>
    <w:p w14:paraId="7A207F46" w14:textId="77777777" w:rsidR="00AD5CB6" w:rsidRPr="009C45FD" w:rsidRDefault="00AD5CB6" w:rsidP="00AD5CB6">
      <w:pPr>
        <w:spacing w:before="60" w:after="0" w:line="312" w:lineRule="auto"/>
        <w:jc w:val="both"/>
        <w:rPr>
          <w:rFonts w:eastAsia="Calibri" w:cs="Times New Roman"/>
          <w:b/>
          <w:i/>
          <w:sz w:val="26"/>
          <w:szCs w:val="26"/>
        </w:rPr>
      </w:pPr>
      <w:r w:rsidRPr="009C45FD">
        <w:rPr>
          <w:rFonts w:eastAsia="Calibri" w:cs="Times New Roman"/>
          <w:b/>
          <w:i/>
          <w:sz w:val="26"/>
          <w:szCs w:val="26"/>
        </w:rPr>
        <w:t>c. Tác động đến các công trình hạ tầng kỹ thuật và an sinh xã hội</w:t>
      </w:r>
    </w:p>
    <w:p w14:paraId="4BBF9E4F" w14:textId="77777777" w:rsidR="00AD5CB6" w:rsidRPr="009C45FD" w:rsidRDefault="00AD5CB6" w:rsidP="00AD5CB6">
      <w:pPr>
        <w:spacing w:before="60" w:after="0" w:line="312" w:lineRule="auto"/>
        <w:ind w:firstLine="567"/>
        <w:jc w:val="both"/>
        <w:rPr>
          <w:rFonts w:eastAsia="Calibri" w:cs="Times New Roman"/>
          <w:sz w:val="26"/>
          <w:szCs w:val="26"/>
        </w:rPr>
      </w:pPr>
      <w:r w:rsidRPr="009C45FD">
        <w:rPr>
          <w:rFonts w:eastAsia="Calibri" w:cs="Times New Roman"/>
          <w:sz w:val="26"/>
          <w:szCs w:val="26"/>
        </w:rPr>
        <w:t xml:space="preserve">- </w:t>
      </w:r>
      <w:r w:rsidRPr="009C45FD">
        <w:rPr>
          <w:rFonts w:eastAsia="Calibri" w:cs="Times New Roman"/>
          <w:noProof/>
          <w:color w:val="000000"/>
          <w:sz w:val="26"/>
          <w:szCs w:val="26"/>
        </w:rPr>
        <w:t xml:space="preserve">Tác động đến cuộc sống dân cư khu vực xung quanh: </w:t>
      </w:r>
      <w:r w:rsidRPr="009C45FD">
        <w:rPr>
          <w:rFonts w:eastAsia="Calibri" w:cs="Times New Roman"/>
          <w:color w:val="000000"/>
          <w:sz w:val="26"/>
          <w:szCs w:val="26"/>
        </w:rPr>
        <w:t>Khi dự án đi vào hoạt động, việc tập trung thêm khoảng gần 6.500 người dân sinh sống thường xuyên cũng như một khối lượng khách ra vào sẽ tác động đến cuộc sống của dân cư địa phương.</w:t>
      </w:r>
    </w:p>
    <w:p w14:paraId="11291C89" w14:textId="77777777" w:rsidR="00AD5CB6" w:rsidRPr="009C45FD" w:rsidRDefault="00AD5CB6" w:rsidP="00AD5CB6">
      <w:pPr>
        <w:spacing w:before="60" w:after="0" w:line="312" w:lineRule="auto"/>
        <w:ind w:firstLine="567"/>
        <w:jc w:val="both"/>
        <w:rPr>
          <w:rFonts w:eastAsia="Calibri" w:cs="Times New Roman"/>
          <w:sz w:val="26"/>
          <w:szCs w:val="26"/>
          <w:lang w:val="vi-VN"/>
        </w:rPr>
      </w:pPr>
      <w:r w:rsidRPr="009C45FD">
        <w:rPr>
          <w:rFonts w:eastAsia="Calibri" w:cs="Times New Roman"/>
          <w:sz w:val="26"/>
          <w:szCs w:val="26"/>
        </w:rPr>
        <w:lastRenderedPageBreak/>
        <w:t>- Tác động đến hạ tầng giao thông của thành phố: Số lượng người tăng đồng nghĩa với số lượng phương tiện giao thông tăng sẽ gây sức ép đến hạ tầng giao thông, có thể gây xuống cấp đường và ách tắc giao thông, đặt biệt là vào giờ cao điểm</w:t>
      </w:r>
      <w:r w:rsidRPr="009C45FD">
        <w:rPr>
          <w:rFonts w:eastAsia="Calibri" w:cs="Times New Roman"/>
          <w:sz w:val="26"/>
          <w:szCs w:val="26"/>
          <w:lang w:val="vi-VN"/>
        </w:rPr>
        <w:t>.</w:t>
      </w:r>
    </w:p>
    <w:p w14:paraId="71387375" w14:textId="77777777" w:rsidR="00AD5CB6" w:rsidRPr="009C45FD" w:rsidRDefault="00AD5CB6" w:rsidP="00AD5CB6">
      <w:pPr>
        <w:spacing w:before="60" w:after="0" w:line="312" w:lineRule="auto"/>
        <w:ind w:firstLine="567"/>
        <w:jc w:val="both"/>
        <w:rPr>
          <w:rFonts w:eastAsia="Calibri" w:cs="Times New Roman"/>
          <w:sz w:val="26"/>
          <w:szCs w:val="26"/>
          <w:lang w:val="vi-VN"/>
        </w:rPr>
      </w:pPr>
      <w:r w:rsidRPr="009C45FD">
        <w:rPr>
          <w:rFonts w:eastAsia="Calibri" w:cs="Times New Roman"/>
          <w:sz w:val="26"/>
          <w:szCs w:val="26"/>
        </w:rPr>
        <w:t>- Tình trạng lấn chiếm lòng đường, vỉa hè để mở hàng quán, điểm đỗ xe trái phép: Một số khu vực cư dân xung quanh thường lợi dụng khách tập trung đông tại công trình để mở các hàng quán, điểm trong xe trái quy định để kiếm lời các nhân và gây tình trạng lộn xộn, mất an toàn và trật tự đô thị</w:t>
      </w:r>
      <w:r w:rsidRPr="009C45FD">
        <w:rPr>
          <w:rFonts w:eastAsia="Calibri" w:cs="Times New Roman"/>
          <w:sz w:val="26"/>
          <w:szCs w:val="26"/>
          <w:lang w:val="vi-VN"/>
        </w:rPr>
        <w:t>.</w:t>
      </w:r>
    </w:p>
    <w:p w14:paraId="1DB2387B" w14:textId="77777777" w:rsidR="00AD5CB6" w:rsidRPr="009C45FD" w:rsidRDefault="00AD5CB6" w:rsidP="00AD5CB6">
      <w:pPr>
        <w:spacing w:before="60" w:after="0" w:line="312" w:lineRule="auto"/>
        <w:ind w:firstLine="567"/>
        <w:jc w:val="both"/>
        <w:rPr>
          <w:rFonts w:eastAsia="Calibri" w:cs="Times New Roman"/>
          <w:sz w:val="26"/>
          <w:szCs w:val="26"/>
        </w:rPr>
      </w:pPr>
      <w:r w:rsidRPr="009C45FD">
        <w:rPr>
          <w:rFonts w:eastAsia="Calibri" w:cs="Times New Roman"/>
          <w:sz w:val="26"/>
          <w:szCs w:val="26"/>
        </w:rPr>
        <w:t>- Tác động đến hệ thống cấp thoát nước, vệ sinh môi trường: Dân số tăng cũng đồng nghĩa với việc tăng khối lượng chất thải thải ra môi trường và gây áp lực lên nguồn tiếp nhận và môi trường xung quanh. Tuy nhiên, khu đô thị là nơi được đầu tư đồng bộ hệ thống hạ tầng kỹ thuật, dân cư khu đô thị có trình độ dân trí cao và đời sống văn minh nên các tác động tới môi trường xung quanh được giảm thiểu hơn so với khu dân cư theo hình thức làng xóm truyền thống.</w:t>
      </w:r>
    </w:p>
    <w:p w14:paraId="592D8C97" w14:textId="77777777" w:rsidR="00AD5CB6" w:rsidRPr="009C45FD" w:rsidRDefault="00AD5CB6" w:rsidP="00FF2FAC">
      <w:pPr>
        <w:pStyle w:val="Heading2"/>
      </w:pPr>
      <w:bookmarkStart w:id="259" w:name="_Toc144042211"/>
      <w:r w:rsidRPr="009C45FD">
        <w:t>3.3. Đánh giá, dự báo các tác động gây nên bởi các rủi ro, sự cố của dự án</w:t>
      </w:r>
      <w:bookmarkEnd w:id="259"/>
    </w:p>
    <w:p w14:paraId="437768C1" w14:textId="77777777" w:rsidR="00AD5CB6" w:rsidRPr="009C45FD" w:rsidRDefault="00AD5CB6" w:rsidP="00AD5CB6">
      <w:pPr>
        <w:pStyle w:val="Heading3"/>
        <w:spacing w:line="312" w:lineRule="auto"/>
        <w:ind w:firstLine="567"/>
        <w:jc w:val="both"/>
        <w:rPr>
          <w:rFonts w:ascii="Times New Roman" w:hAnsi="Times New Roman" w:cs="Times New Roman"/>
          <w:color w:val="000000" w:themeColor="text1"/>
          <w:sz w:val="26"/>
          <w:szCs w:val="26"/>
        </w:rPr>
      </w:pPr>
      <w:bookmarkStart w:id="260" w:name="_Toc144042212"/>
      <w:r w:rsidRPr="009C45FD">
        <w:rPr>
          <w:rFonts w:ascii="Times New Roman" w:hAnsi="Times New Roman" w:cs="Times New Roman"/>
          <w:color w:val="000000" w:themeColor="text1"/>
          <w:sz w:val="26"/>
          <w:szCs w:val="26"/>
        </w:rPr>
        <w:t>3.3.1. Trong giai đoạn chuẩn bị và giai đoạn thi công xây dựng dự án</w:t>
      </w:r>
      <w:bookmarkEnd w:id="260"/>
    </w:p>
    <w:p w14:paraId="56FA7D2B" w14:textId="77777777" w:rsidR="00AD5CB6" w:rsidRPr="009C45FD" w:rsidRDefault="00AD5CB6" w:rsidP="00AD5CB6">
      <w:pPr>
        <w:spacing w:before="60" w:after="0" w:line="312" w:lineRule="auto"/>
        <w:ind w:firstLine="567"/>
        <w:jc w:val="both"/>
        <w:rPr>
          <w:rFonts w:eastAsia="Calibri" w:cs="Times New Roman"/>
          <w:b/>
          <w:i/>
          <w:sz w:val="26"/>
          <w:szCs w:val="26"/>
        </w:rPr>
      </w:pPr>
      <w:r w:rsidRPr="009C45FD">
        <w:rPr>
          <w:rFonts w:eastAsia="Calibri" w:cs="Times New Roman"/>
          <w:b/>
          <w:i/>
          <w:sz w:val="26"/>
          <w:szCs w:val="26"/>
        </w:rPr>
        <w:t>a. Sự cố cháy nổ</w:t>
      </w:r>
    </w:p>
    <w:p w14:paraId="62A0B848" w14:textId="77777777" w:rsidR="00AD5CB6" w:rsidRPr="009C45FD" w:rsidRDefault="00AD5CB6" w:rsidP="00AD5CB6">
      <w:pPr>
        <w:snapToGrid w:val="0"/>
        <w:spacing w:before="60" w:after="0" w:line="312" w:lineRule="auto"/>
        <w:ind w:firstLine="567"/>
        <w:jc w:val="both"/>
        <w:rPr>
          <w:rFonts w:eastAsia="Calibri" w:cs="Times New Roman"/>
          <w:sz w:val="26"/>
          <w:szCs w:val="26"/>
        </w:rPr>
      </w:pPr>
      <w:r w:rsidRPr="009C45FD">
        <w:rPr>
          <w:rFonts w:eastAsia="Calibri" w:cs="Times New Roman"/>
          <w:sz w:val="26"/>
          <w:szCs w:val="26"/>
        </w:rPr>
        <w:t>Sự cố cháy nổ có thể xảy ra trong giai đoạn thi công xây dựng các công trình của  dự án mà nguyên nhân có thể từ:</w:t>
      </w:r>
    </w:p>
    <w:p w14:paraId="4ACA7DF1" w14:textId="77777777" w:rsidR="00AD5CB6" w:rsidRPr="009C45FD" w:rsidRDefault="00AD5CB6" w:rsidP="00AD5CB6">
      <w:pPr>
        <w:snapToGrid w:val="0"/>
        <w:spacing w:before="60" w:after="0" w:line="312" w:lineRule="auto"/>
        <w:ind w:firstLine="567"/>
        <w:jc w:val="both"/>
        <w:rPr>
          <w:rFonts w:eastAsia="Calibri" w:cs="Times New Roman"/>
          <w:sz w:val="26"/>
          <w:szCs w:val="26"/>
        </w:rPr>
      </w:pPr>
      <w:r w:rsidRPr="009C45FD">
        <w:rPr>
          <w:rFonts w:eastAsia="Calibri" w:cs="Times New Roman"/>
          <w:sz w:val="26"/>
          <w:szCs w:val="26"/>
        </w:rPr>
        <w:t>- Các kho chứa nguyên nhiên liệu tạm thời phục vụ cho máy móc, thiết bị kỹ thuật trong quá trình thi công (sơn, xăng, dầu DO…) là các nguồn gây cháy nổ, khi sự cố xảy ra có thể gây ra thiệt hại nghiêm trọng về con người, vật chất và môi trường xung quanh.</w:t>
      </w:r>
    </w:p>
    <w:p w14:paraId="554E73F2" w14:textId="77777777" w:rsidR="00AD5CB6" w:rsidRPr="009C45FD" w:rsidRDefault="00AD5CB6" w:rsidP="00AD5CB6">
      <w:pPr>
        <w:snapToGrid w:val="0"/>
        <w:spacing w:before="60" w:after="0" w:line="312" w:lineRule="auto"/>
        <w:ind w:firstLine="567"/>
        <w:jc w:val="both"/>
        <w:rPr>
          <w:rFonts w:eastAsia="Calibri" w:cs="Times New Roman"/>
          <w:sz w:val="26"/>
          <w:szCs w:val="26"/>
        </w:rPr>
      </w:pPr>
      <w:r w:rsidRPr="009C45FD">
        <w:rPr>
          <w:rFonts w:eastAsia="Calibri" w:cs="Times New Roman"/>
          <w:sz w:val="26"/>
          <w:szCs w:val="26"/>
        </w:rPr>
        <w:t>- Hệ thống cấp điện tạm thời cho các máy móc, thiết bị thi công xây dựng có thể là nguyên nhân gây ra sự cố giật, chập, cháy nổ…, gây thiệt hại lớn về kinh tế, thậm chí có thể gây tai nạn lao động cho công nhân vận hành.</w:t>
      </w:r>
    </w:p>
    <w:p w14:paraId="3DC2EC3F" w14:textId="77777777" w:rsidR="00AD5CB6" w:rsidRPr="009C45FD" w:rsidRDefault="00AD5CB6" w:rsidP="00AD5CB6">
      <w:pPr>
        <w:snapToGrid w:val="0"/>
        <w:spacing w:before="60" w:after="0" w:line="312" w:lineRule="auto"/>
        <w:ind w:firstLine="567"/>
        <w:jc w:val="both"/>
        <w:rPr>
          <w:rFonts w:eastAsia="Calibri" w:cs="Times New Roman"/>
          <w:sz w:val="26"/>
          <w:szCs w:val="26"/>
        </w:rPr>
      </w:pPr>
      <w:r w:rsidRPr="009C45FD">
        <w:rPr>
          <w:rFonts w:eastAsia="Calibri" w:cs="Times New Roman"/>
          <w:sz w:val="26"/>
          <w:szCs w:val="26"/>
        </w:rPr>
        <w:t>- Việc sử dụng các thiết bị gia nhiệt trong thi công (hàn xì, đun …) có thể gây ra cháy, nổ hay tai nạn lao động nếu không có ý thức và biện pháp phòng ngừa kịp thời.</w:t>
      </w:r>
    </w:p>
    <w:p w14:paraId="79EE04D9" w14:textId="77777777" w:rsidR="00AD5CB6" w:rsidRPr="009C45FD" w:rsidRDefault="00AD5CB6" w:rsidP="00AD5CB6">
      <w:pPr>
        <w:snapToGrid w:val="0"/>
        <w:spacing w:before="60" w:after="0" w:line="312" w:lineRule="auto"/>
        <w:ind w:firstLine="567"/>
        <w:jc w:val="both"/>
        <w:rPr>
          <w:rFonts w:eastAsia="Calibri" w:cs="Times New Roman"/>
          <w:sz w:val="26"/>
          <w:szCs w:val="26"/>
        </w:rPr>
      </w:pPr>
      <w:r w:rsidRPr="009C45FD">
        <w:rPr>
          <w:rFonts w:eastAsia="Calibri" w:cs="Times New Roman"/>
          <w:sz w:val="26"/>
          <w:szCs w:val="26"/>
        </w:rPr>
        <w:t>- Ý thức bất cẩn trong sử dụng lửa của cán bộ công nhân thi công công trình (hút thuốc lá, đun nấu …) có thể gây cháy và gây ra những hậu quả rất nghiêm trọng về người và tài sản.</w:t>
      </w:r>
    </w:p>
    <w:p w14:paraId="3B3D027A" w14:textId="77777777" w:rsidR="00AD5CB6" w:rsidRPr="009C45FD" w:rsidRDefault="00AD5CB6" w:rsidP="00AD5CB6">
      <w:pPr>
        <w:snapToGrid w:val="0"/>
        <w:spacing w:before="60" w:after="0" w:line="312" w:lineRule="auto"/>
        <w:ind w:firstLine="567"/>
        <w:jc w:val="both"/>
        <w:rPr>
          <w:rFonts w:eastAsia="Calibri" w:cs="Times New Roman"/>
          <w:b/>
          <w:i/>
          <w:sz w:val="26"/>
          <w:szCs w:val="26"/>
        </w:rPr>
      </w:pPr>
      <w:r w:rsidRPr="009C45FD">
        <w:rPr>
          <w:rFonts w:eastAsia="Calibri" w:cs="Times New Roman"/>
          <w:b/>
          <w:i/>
          <w:sz w:val="26"/>
          <w:szCs w:val="26"/>
        </w:rPr>
        <w:t>b. Sự cố tai nạn lao động và tại nạn giao thông</w:t>
      </w:r>
    </w:p>
    <w:p w14:paraId="2E94CFB9" w14:textId="77777777" w:rsidR="00AD5CB6" w:rsidRPr="009C45FD" w:rsidRDefault="00AD5CB6" w:rsidP="00AD5CB6">
      <w:pPr>
        <w:tabs>
          <w:tab w:val="left" w:pos="709"/>
        </w:tabs>
        <w:spacing w:before="60" w:after="0" w:line="312" w:lineRule="auto"/>
        <w:ind w:firstLine="567"/>
        <w:jc w:val="both"/>
        <w:rPr>
          <w:rFonts w:eastAsia="Calibri" w:cs="Times New Roman"/>
          <w:color w:val="000000" w:themeColor="text1"/>
          <w:sz w:val="26"/>
          <w:szCs w:val="26"/>
        </w:rPr>
      </w:pPr>
      <w:r w:rsidRPr="009C45FD">
        <w:rPr>
          <w:rFonts w:eastAsia="Calibri" w:cs="Times New Roman"/>
          <w:color w:val="000000" w:themeColor="text1"/>
          <w:sz w:val="26"/>
          <w:szCs w:val="26"/>
        </w:rPr>
        <w:t>- Tai nạn giao thông: Các phương tiện giao thông vận tải hoạt động trên công trường với lưu lượng tương đối nhỏ, tuy nhiên sự cố về tai nạn giao thông cũng có nhiều khả năng xảy ra nếu không có biện pháp quản lý tốt.</w:t>
      </w:r>
    </w:p>
    <w:p w14:paraId="1DF1B809" w14:textId="77777777" w:rsidR="00AD5CB6" w:rsidRPr="009C45FD" w:rsidRDefault="00AD5CB6" w:rsidP="00AD5CB6">
      <w:pPr>
        <w:tabs>
          <w:tab w:val="left" w:pos="709"/>
        </w:tabs>
        <w:spacing w:before="60" w:after="0" w:line="312" w:lineRule="auto"/>
        <w:ind w:firstLine="567"/>
        <w:jc w:val="both"/>
        <w:rPr>
          <w:rFonts w:eastAsia="Calibri" w:cs="Times New Roman"/>
          <w:color w:val="000000" w:themeColor="text1"/>
          <w:sz w:val="26"/>
          <w:szCs w:val="26"/>
        </w:rPr>
      </w:pPr>
      <w:r w:rsidRPr="009C45FD">
        <w:rPr>
          <w:rFonts w:eastAsia="Calibri" w:cs="Times New Roman"/>
          <w:color w:val="000000" w:themeColor="text1"/>
          <w:sz w:val="26"/>
          <w:szCs w:val="26"/>
        </w:rPr>
        <w:lastRenderedPageBreak/>
        <w:t>- Tai nạn lao động: Sự cố tai nạn lao động có thể xảy ra bất ngờ trong nhiều tình huống. Công nhân xây dựng là đối tượng chịu các rủi ro về tai nạn nghề nghiệp tại các công trường xây dựng. Làm việc gần các máy móc tải trọng lớn, các cần cẩu… là các yếu tố gây mất an toàn. Mức độ và tần suất xảy ra các tai nạn nghề nghiệp sẽ càng cao nếu các quy định về an toàn lao động không được thực hiện, các phương tiện xây dựng không được bảo dưỡng thường xuyên hoặc khi công nhân xây dựng không được đào tạo về các biện pháp đảm bảo an toàn lao động. Một số dạng tai nạn lao động có thể được tóm tắt như sau:</w:t>
      </w:r>
    </w:p>
    <w:p w14:paraId="5D2E0437" w14:textId="77777777" w:rsidR="00AD5CB6" w:rsidRPr="009C45FD" w:rsidRDefault="00AD5CB6" w:rsidP="00AD5CB6">
      <w:pPr>
        <w:tabs>
          <w:tab w:val="left" w:pos="709"/>
        </w:tabs>
        <w:spacing w:before="60" w:after="0" w:line="312" w:lineRule="auto"/>
        <w:ind w:firstLine="567"/>
        <w:jc w:val="both"/>
        <w:rPr>
          <w:rFonts w:eastAsia="Calibri" w:cs="Times New Roman"/>
          <w:color w:val="000000" w:themeColor="text1"/>
          <w:sz w:val="26"/>
          <w:szCs w:val="26"/>
        </w:rPr>
      </w:pPr>
      <w:r w:rsidRPr="009C45FD">
        <w:rPr>
          <w:rFonts w:eastAsia="Calibri" w:cs="Times New Roman"/>
          <w:color w:val="000000" w:themeColor="text1"/>
          <w:sz w:val="26"/>
          <w:szCs w:val="26"/>
        </w:rPr>
        <w:t>- Công việc xây dựng, thi công và quá trình vận chuyển nguyên vật liệu với mật độ xe, tiếng ồn, độ rung cao có thể gây ra các tai nạn lao động…;</w:t>
      </w:r>
    </w:p>
    <w:p w14:paraId="49648EBE" w14:textId="77777777" w:rsidR="00AD5CB6" w:rsidRPr="009C45FD" w:rsidRDefault="00AD5CB6" w:rsidP="00AD5CB6">
      <w:pPr>
        <w:tabs>
          <w:tab w:val="left" w:pos="709"/>
        </w:tabs>
        <w:spacing w:before="60" w:after="0" w:line="312" w:lineRule="auto"/>
        <w:ind w:firstLine="567"/>
        <w:jc w:val="both"/>
        <w:rPr>
          <w:rFonts w:eastAsia="Calibri" w:cs="Times New Roman"/>
          <w:color w:val="000000" w:themeColor="text1"/>
          <w:sz w:val="26"/>
          <w:szCs w:val="26"/>
          <w:lang w:val="vi-VN"/>
        </w:rPr>
      </w:pPr>
      <w:r w:rsidRPr="009C45FD">
        <w:rPr>
          <w:rFonts w:eastAsia="Calibri" w:cs="Times New Roman"/>
          <w:color w:val="000000" w:themeColor="text1"/>
          <w:sz w:val="26"/>
          <w:szCs w:val="26"/>
        </w:rPr>
        <w:t>- Do tính bất cẩn trong lao động, thiếu trang bị bảo hộ lao động, hoặc do thiếu ý thức tuân thủ nghiêm chỉnh về nội quy an toàn lao động của công nhân thi công cũng có thể gây tai nạn đáng tiếc</w:t>
      </w:r>
      <w:r w:rsidRPr="009C45FD">
        <w:rPr>
          <w:rFonts w:eastAsia="Calibri" w:cs="Times New Roman"/>
          <w:color w:val="000000" w:themeColor="text1"/>
          <w:sz w:val="26"/>
          <w:szCs w:val="26"/>
          <w:lang w:val="vi-VN"/>
        </w:rPr>
        <w:t>.</w:t>
      </w:r>
    </w:p>
    <w:p w14:paraId="31C4E3EB" w14:textId="103F29D7" w:rsidR="00AD5CB6" w:rsidRPr="009C45FD" w:rsidRDefault="00AD5CB6" w:rsidP="00AD5CB6">
      <w:pPr>
        <w:tabs>
          <w:tab w:val="left" w:pos="709"/>
        </w:tabs>
        <w:spacing w:before="60" w:after="0" w:line="312" w:lineRule="auto"/>
        <w:jc w:val="both"/>
        <w:rPr>
          <w:rFonts w:eastAsia="Calibri" w:cs="Times New Roman"/>
          <w:b/>
          <w:i/>
          <w:color w:val="000000" w:themeColor="text1"/>
          <w:sz w:val="26"/>
          <w:szCs w:val="26"/>
        </w:rPr>
      </w:pPr>
      <w:r w:rsidRPr="009C45FD">
        <w:rPr>
          <w:rFonts w:eastAsia="Calibri" w:cs="Times New Roman"/>
          <w:b/>
          <w:i/>
          <w:color w:val="000000" w:themeColor="text1"/>
          <w:sz w:val="26"/>
          <w:szCs w:val="26"/>
        </w:rPr>
        <w:tab/>
        <w:t>c. Sự cố sạt lở, ngập úng</w:t>
      </w:r>
    </w:p>
    <w:p w14:paraId="6968807E" w14:textId="77777777" w:rsidR="00AD5CB6" w:rsidRPr="009C45FD" w:rsidRDefault="00AD5CB6" w:rsidP="00AD5CB6">
      <w:pPr>
        <w:spacing w:before="60" w:after="0" w:line="312" w:lineRule="auto"/>
        <w:ind w:firstLine="567"/>
        <w:jc w:val="both"/>
        <w:rPr>
          <w:rFonts w:eastAsia="Calibri" w:cs="Times New Roman"/>
          <w:color w:val="000000" w:themeColor="text1"/>
          <w:sz w:val="26"/>
          <w:szCs w:val="26"/>
        </w:rPr>
      </w:pPr>
      <w:r w:rsidRPr="009C45FD">
        <w:rPr>
          <w:rFonts w:eastAsia="Calibri" w:cs="Times New Roman"/>
          <w:color w:val="000000" w:themeColor="text1"/>
          <w:sz w:val="26"/>
          <w:szCs w:val="26"/>
        </w:rPr>
        <w:t>Khối lượng đất dùng san nền của dự án tương đối lớn, diễn ra trong khoảng thời gian dài nên sẽ có khả năng gây ra các sự cố bồi lắng, sạt lở trong quá trình này, cụ thể như sau:</w:t>
      </w:r>
    </w:p>
    <w:p w14:paraId="69163E9B" w14:textId="77777777" w:rsidR="00AD5CB6" w:rsidRPr="009C45FD" w:rsidRDefault="00AD5CB6" w:rsidP="00AD5CB6">
      <w:pPr>
        <w:spacing w:before="60" w:after="0" w:line="312" w:lineRule="auto"/>
        <w:ind w:firstLine="567"/>
        <w:jc w:val="both"/>
        <w:rPr>
          <w:rFonts w:eastAsia="Calibri" w:cs="Times New Roman"/>
          <w:color w:val="000000" w:themeColor="text1"/>
          <w:sz w:val="26"/>
          <w:szCs w:val="26"/>
        </w:rPr>
      </w:pPr>
      <w:r w:rsidRPr="009C45FD">
        <w:rPr>
          <w:rFonts w:eastAsia="Calibri" w:cs="Times New Roman"/>
          <w:color w:val="000000" w:themeColor="text1"/>
          <w:sz w:val="26"/>
          <w:szCs w:val="26"/>
        </w:rPr>
        <w:t>- Sự cố sạt lở: Xảy ra tại những vị trí thi công san nền có độ cao chênh lệch lớn. Sự cố có thể xảy ra do thực hiện sai biện pháp thi công hoặc do trời mưa. Sự cố sạt lở khi xảy ra sẽ để lại các hậu quả về con người, về tài sản và làm giảm tiến độ thi công.</w:t>
      </w:r>
    </w:p>
    <w:p w14:paraId="156CC289" w14:textId="77777777" w:rsidR="00AD5CB6" w:rsidRPr="009C45FD" w:rsidRDefault="00AD5CB6" w:rsidP="00AD5CB6">
      <w:pPr>
        <w:spacing w:before="60" w:after="0" w:line="312" w:lineRule="auto"/>
        <w:ind w:firstLine="567"/>
        <w:jc w:val="both"/>
        <w:rPr>
          <w:rFonts w:eastAsia="Calibri" w:cs="Times New Roman"/>
          <w:color w:val="000000" w:themeColor="text1"/>
          <w:sz w:val="26"/>
          <w:szCs w:val="26"/>
        </w:rPr>
      </w:pPr>
      <w:r w:rsidRPr="009C45FD">
        <w:rPr>
          <w:rFonts w:eastAsia="Calibri" w:cs="Times New Roman"/>
          <w:color w:val="000000" w:themeColor="text1"/>
          <w:sz w:val="26"/>
          <w:szCs w:val="26"/>
        </w:rPr>
        <w:t>- Sự cố bồi lắng: Trong quá trình san nền, nếu các biện pháp thoát nước không tốt sẽ gây hiện tượng bồi lắng cho hệ thống thoát nước mưa tại khu vực, gây ngập úng.</w:t>
      </w:r>
    </w:p>
    <w:p w14:paraId="086FCFC6" w14:textId="77777777" w:rsidR="00AD5CB6" w:rsidRPr="009C45FD" w:rsidRDefault="00AD5CB6" w:rsidP="00AD5CB6">
      <w:pPr>
        <w:spacing w:before="60" w:after="0" w:line="312" w:lineRule="auto"/>
        <w:ind w:firstLine="567"/>
        <w:jc w:val="both"/>
        <w:rPr>
          <w:rFonts w:eastAsia="Calibri" w:cs="Times New Roman"/>
          <w:color w:val="000000" w:themeColor="text1"/>
          <w:sz w:val="26"/>
          <w:szCs w:val="26"/>
          <w:lang w:val="vi-VN"/>
        </w:rPr>
      </w:pPr>
      <w:r w:rsidRPr="009C45FD">
        <w:rPr>
          <w:rFonts w:eastAsia="Calibri" w:cs="Times New Roman"/>
          <w:color w:val="000000" w:themeColor="text1"/>
          <w:sz w:val="26"/>
          <w:szCs w:val="26"/>
        </w:rPr>
        <w:t>- Sự cố ngập úng: trong giai đoạn thi công do khu vực dự án chưa có hệ thống thoát nước mưa chảy tràn, do đó không tránh khỏi ngập úng cục bộ tại khu vực dự án mỗi khi có trận mưa lớn xảy ra. Vì vậy chủ đầu tư cần có các biện pháp khắc phục sự cố trên nhằm giảm thiểu ảnh hưởng tới các hoạt động thi công và các khu vực xung quanh khu vực Dự án</w:t>
      </w:r>
      <w:r w:rsidRPr="009C45FD">
        <w:rPr>
          <w:rFonts w:eastAsia="Calibri" w:cs="Times New Roman"/>
          <w:color w:val="000000" w:themeColor="text1"/>
          <w:sz w:val="26"/>
          <w:szCs w:val="26"/>
          <w:lang w:val="vi-VN"/>
        </w:rPr>
        <w:t>.</w:t>
      </w:r>
      <w:r w:rsidRPr="009C45FD">
        <w:rPr>
          <w:rFonts w:eastAsia="Calibri" w:cs="Times New Roman"/>
          <w:color w:val="000000"/>
          <w:sz w:val="26"/>
          <w:szCs w:val="26"/>
        </w:rPr>
        <w:t xml:space="preserve"> </w:t>
      </w:r>
    </w:p>
    <w:p w14:paraId="448295C7" w14:textId="77777777" w:rsidR="00AD5CB6" w:rsidRPr="009C45FD" w:rsidRDefault="00AD5CB6" w:rsidP="00AD5CB6">
      <w:pPr>
        <w:pStyle w:val="Heading3"/>
        <w:spacing w:line="312" w:lineRule="auto"/>
        <w:ind w:firstLine="567"/>
        <w:jc w:val="both"/>
        <w:rPr>
          <w:rFonts w:ascii="Times New Roman" w:hAnsi="Times New Roman" w:cs="Times New Roman"/>
          <w:color w:val="000000" w:themeColor="text1"/>
          <w:sz w:val="26"/>
          <w:szCs w:val="26"/>
        </w:rPr>
      </w:pPr>
      <w:bookmarkStart w:id="261" w:name="_Toc144042213"/>
      <w:r w:rsidRPr="009C45FD">
        <w:rPr>
          <w:rFonts w:ascii="Times New Roman" w:hAnsi="Times New Roman" w:cs="Times New Roman"/>
          <w:color w:val="000000" w:themeColor="text1"/>
          <w:sz w:val="26"/>
          <w:szCs w:val="26"/>
        </w:rPr>
        <w:t>3.3.2. Trong giai đoạn dự án đi vào hoạt động</w:t>
      </w:r>
      <w:bookmarkEnd w:id="261"/>
    </w:p>
    <w:p w14:paraId="60B8CBA2" w14:textId="77777777" w:rsidR="00AD5CB6" w:rsidRPr="009C45FD" w:rsidRDefault="00AD5CB6" w:rsidP="00AD5CB6">
      <w:pPr>
        <w:spacing w:before="60" w:after="0" w:line="312" w:lineRule="auto"/>
        <w:ind w:firstLine="567"/>
        <w:contextualSpacing/>
        <w:jc w:val="both"/>
        <w:rPr>
          <w:rFonts w:eastAsia="Calibri" w:cs="Times New Roman"/>
          <w:b/>
          <w:i/>
          <w:sz w:val="26"/>
          <w:szCs w:val="26"/>
        </w:rPr>
      </w:pPr>
      <w:r w:rsidRPr="009C45FD">
        <w:rPr>
          <w:rFonts w:eastAsia="Calibri" w:cs="Times New Roman"/>
          <w:b/>
          <w:i/>
          <w:sz w:val="26"/>
          <w:szCs w:val="26"/>
        </w:rPr>
        <w:t>a. Sự cố cháy nổ</w:t>
      </w:r>
    </w:p>
    <w:p w14:paraId="2C68E59D" w14:textId="77777777" w:rsidR="00AD5CB6" w:rsidRPr="009C45FD" w:rsidRDefault="00AD5CB6" w:rsidP="00AD5CB6">
      <w:pPr>
        <w:spacing w:before="60" w:after="0" w:line="312" w:lineRule="auto"/>
        <w:ind w:firstLine="567"/>
        <w:contextualSpacing/>
        <w:jc w:val="both"/>
        <w:rPr>
          <w:rFonts w:eastAsia="Calibri" w:cs="Times New Roman"/>
          <w:sz w:val="26"/>
          <w:szCs w:val="26"/>
        </w:rPr>
      </w:pPr>
      <w:r w:rsidRPr="009C45FD">
        <w:rPr>
          <w:rFonts w:eastAsia="Calibri" w:cs="Times New Roman"/>
          <w:sz w:val="26"/>
          <w:szCs w:val="26"/>
        </w:rPr>
        <w:t>Sự cố cháy nổ có thể xảy ra trong giai đoạn vận hành dự án từ các nguyên nhân:</w:t>
      </w:r>
    </w:p>
    <w:p w14:paraId="4F3D70C1" w14:textId="77777777" w:rsidR="00AD5CB6" w:rsidRPr="009C45FD" w:rsidRDefault="00AD5CB6" w:rsidP="00AD5CB6">
      <w:pPr>
        <w:widowControl w:val="0"/>
        <w:spacing w:before="60" w:after="0" w:line="312" w:lineRule="auto"/>
        <w:ind w:firstLine="567"/>
        <w:contextualSpacing/>
        <w:jc w:val="both"/>
        <w:rPr>
          <w:rFonts w:eastAsia="Calibri" w:cs="Times New Roman"/>
          <w:iCs/>
          <w:sz w:val="26"/>
          <w:szCs w:val="26"/>
          <w:lang w:val="es-CL"/>
        </w:rPr>
      </w:pPr>
      <w:r w:rsidRPr="009C45FD">
        <w:rPr>
          <w:rFonts w:eastAsia="Calibri" w:cs="Times New Roman"/>
          <w:iCs/>
          <w:sz w:val="26"/>
          <w:szCs w:val="26"/>
          <w:lang w:val="es-CL"/>
        </w:rPr>
        <w:t>- Cháy nổ do chập điện tại trạm biến áp, cháy nổ do chập điện tại hệ thống cấp điện cho các hộ dân cư trong khu vực;</w:t>
      </w:r>
    </w:p>
    <w:p w14:paraId="031B8937" w14:textId="77777777" w:rsidR="00AD5CB6" w:rsidRPr="009C45FD" w:rsidRDefault="00AD5CB6" w:rsidP="00AD5CB6">
      <w:pPr>
        <w:widowControl w:val="0"/>
        <w:spacing w:before="60" w:after="0" w:line="312" w:lineRule="auto"/>
        <w:ind w:firstLine="567"/>
        <w:contextualSpacing/>
        <w:jc w:val="both"/>
        <w:rPr>
          <w:rFonts w:eastAsia="Calibri" w:cs="Times New Roman"/>
          <w:iCs/>
          <w:sz w:val="26"/>
          <w:szCs w:val="26"/>
          <w:lang w:val="es-CL"/>
        </w:rPr>
      </w:pPr>
      <w:r w:rsidRPr="009C45FD">
        <w:rPr>
          <w:rFonts w:eastAsia="Calibri" w:cs="Times New Roman"/>
          <w:iCs/>
          <w:sz w:val="26"/>
          <w:szCs w:val="26"/>
          <w:lang w:val="es-CL"/>
        </w:rPr>
        <w:t>- Sự cố cháy nổ do sét đánh;</w:t>
      </w:r>
    </w:p>
    <w:p w14:paraId="526BA213" w14:textId="77777777" w:rsidR="00AD5CB6" w:rsidRPr="009C45FD" w:rsidRDefault="00AD5CB6" w:rsidP="00AD5CB6">
      <w:pPr>
        <w:widowControl w:val="0"/>
        <w:spacing w:before="60" w:after="0" w:line="312" w:lineRule="auto"/>
        <w:ind w:firstLine="567"/>
        <w:contextualSpacing/>
        <w:jc w:val="both"/>
        <w:rPr>
          <w:rFonts w:eastAsia="Calibri" w:cs="Times New Roman"/>
          <w:iCs/>
          <w:sz w:val="26"/>
          <w:szCs w:val="26"/>
          <w:lang w:val="es-CL"/>
        </w:rPr>
      </w:pPr>
      <w:r w:rsidRPr="009C45FD">
        <w:rPr>
          <w:rFonts w:eastAsia="Calibri" w:cs="Times New Roman"/>
          <w:iCs/>
          <w:sz w:val="26"/>
          <w:szCs w:val="26"/>
          <w:lang w:val="es-CL"/>
        </w:rPr>
        <w:t xml:space="preserve">- Ý thức bất cẩn trong sử dụng lửa (hút thuốc lá, đun nấu …) </w:t>
      </w:r>
    </w:p>
    <w:p w14:paraId="06359B5C" w14:textId="77777777" w:rsidR="00AD5CB6" w:rsidRPr="009C45FD" w:rsidRDefault="00AD5CB6" w:rsidP="00AD5CB6">
      <w:pPr>
        <w:spacing w:before="60" w:after="0" w:line="312" w:lineRule="auto"/>
        <w:ind w:firstLine="567"/>
        <w:contextualSpacing/>
        <w:jc w:val="both"/>
        <w:rPr>
          <w:rFonts w:eastAsia="Calibri" w:cs="Times New Roman"/>
          <w:sz w:val="26"/>
          <w:szCs w:val="26"/>
          <w:lang w:val="es-CL"/>
        </w:rPr>
      </w:pPr>
      <w:r w:rsidRPr="009C45FD">
        <w:rPr>
          <w:rFonts w:eastAsia="Calibri" w:cs="Times New Roman"/>
          <w:sz w:val="26"/>
          <w:szCs w:val="26"/>
          <w:lang w:val="es-CL"/>
        </w:rPr>
        <w:lastRenderedPageBreak/>
        <w:t>Nhìn chung, sự cố cháy nổ thường ít khi xảy ra. Tuy nhiên nếu sự cố này xảy ra sẽ gây ảnh hưởng rất lớn đến con người, tài sản và môi trường khu vực.</w:t>
      </w:r>
    </w:p>
    <w:p w14:paraId="5195C47B" w14:textId="77777777" w:rsidR="00AD5CB6" w:rsidRPr="009C45FD" w:rsidRDefault="00AD5CB6" w:rsidP="00AD5CB6">
      <w:pPr>
        <w:widowControl w:val="0"/>
        <w:spacing w:before="60" w:after="0" w:line="312" w:lineRule="auto"/>
        <w:ind w:firstLine="567"/>
        <w:jc w:val="both"/>
        <w:rPr>
          <w:rFonts w:eastAsia="Calibri" w:cs="Times New Roman"/>
          <w:b/>
          <w:i/>
          <w:sz w:val="26"/>
          <w:szCs w:val="26"/>
        </w:rPr>
      </w:pPr>
      <w:r w:rsidRPr="009C45FD">
        <w:rPr>
          <w:rFonts w:eastAsia="Calibri" w:cs="Times New Roman"/>
          <w:b/>
          <w:i/>
          <w:sz w:val="26"/>
          <w:szCs w:val="26"/>
        </w:rPr>
        <w:t>b. Sự cố tai nạn giao thông</w:t>
      </w:r>
    </w:p>
    <w:p w14:paraId="799F7507" w14:textId="77777777" w:rsidR="00AD5CB6" w:rsidRPr="009C45FD" w:rsidRDefault="00AD5CB6" w:rsidP="00AD5CB6">
      <w:pPr>
        <w:widowControl w:val="0"/>
        <w:spacing w:before="60" w:after="0" w:line="312" w:lineRule="auto"/>
        <w:ind w:firstLine="567"/>
        <w:jc w:val="both"/>
        <w:rPr>
          <w:rFonts w:eastAsia="Calibri" w:cs="Times New Roman"/>
          <w:sz w:val="26"/>
          <w:szCs w:val="26"/>
        </w:rPr>
      </w:pPr>
      <w:r w:rsidRPr="009C45FD">
        <w:rPr>
          <w:rFonts w:eastAsia="Calibri" w:cs="Times New Roman"/>
          <w:sz w:val="26"/>
          <w:szCs w:val="26"/>
        </w:rPr>
        <w:t>Khi khu đô thị đi vào hoạt động sẽ có nhiều phương tiện ra vào, ảnh hưởng đến hoạt động của các phương tiện GTVT hoạt động trên tuyến đường nội thị. Tai nạn giao thông hoàn toàn có khả năng xảy ra gây thiệt hại về người và tài sản. Do đó, tại các điểm giao cắt giao thông trong khu đô thị nếu không có các biện pháp tổ chức và quản lý giao thông sẽ làm gia tăng sự cố giao thông và tại nạn giao thông.</w:t>
      </w:r>
    </w:p>
    <w:p w14:paraId="75597F48" w14:textId="0092E57C" w:rsidR="00AD5CB6" w:rsidRPr="009C45FD" w:rsidRDefault="00AD5CB6" w:rsidP="00AD5CB6">
      <w:pPr>
        <w:widowControl w:val="0"/>
        <w:tabs>
          <w:tab w:val="left" w:pos="709"/>
        </w:tabs>
        <w:spacing w:before="60" w:after="0" w:line="312" w:lineRule="auto"/>
        <w:jc w:val="both"/>
        <w:rPr>
          <w:rFonts w:eastAsia="Calibri" w:cs="Times New Roman"/>
          <w:b/>
          <w:i/>
          <w:sz w:val="26"/>
          <w:szCs w:val="26"/>
        </w:rPr>
      </w:pPr>
      <w:r w:rsidRPr="009C45FD">
        <w:rPr>
          <w:rFonts w:eastAsia="Calibri" w:cs="Times New Roman"/>
          <w:b/>
          <w:i/>
          <w:sz w:val="26"/>
          <w:szCs w:val="26"/>
        </w:rPr>
        <w:tab/>
        <w:t>c. Sự cố vỡ đường ống cấp nước</w:t>
      </w:r>
    </w:p>
    <w:p w14:paraId="0574E306" w14:textId="77777777" w:rsidR="00AD5CB6" w:rsidRPr="009C45FD" w:rsidRDefault="00AD5CB6" w:rsidP="00AD5CB6">
      <w:pPr>
        <w:widowControl w:val="0"/>
        <w:spacing w:before="60" w:after="0" w:line="312" w:lineRule="auto"/>
        <w:ind w:firstLine="567"/>
        <w:jc w:val="both"/>
        <w:rPr>
          <w:rFonts w:eastAsia="Calibri" w:cs="Times New Roman"/>
          <w:sz w:val="26"/>
          <w:szCs w:val="26"/>
          <w:lang w:val="vi-VN"/>
        </w:rPr>
      </w:pPr>
      <w:r w:rsidRPr="009C45FD">
        <w:rPr>
          <w:rFonts w:eastAsia="Calibri" w:cs="Times New Roman"/>
          <w:sz w:val="26"/>
          <w:szCs w:val="26"/>
        </w:rPr>
        <w:t xml:space="preserve">Với lưu lượng cấp nước cho khu đân cư trong một ngày là tương đối lớn, vì vậy sự cố đường ống cấp nước bị rò rỉ hoặc vỡ sẽ gây ảnh hưởng lớn đến quá trình sinh hoạt của người dân, đồng thời thiệt hại về kinh tế. </w:t>
      </w:r>
    </w:p>
    <w:p w14:paraId="70360603" w14:textId="77777777" w:rsidR="00AD5CB6" w:rsidRPr="009C45FD" w:rsidRDefault="00AD5CB6" w:rsidP="00AD5CB6">
      <w:pPr>
        <w:widowControl w:val="0"/>
        <w:spacing w:before="60" w:after="0" w:line="312" w:lineRule="auto"/>
        <w:ind w:firstLine="567"/>
        <w:jc w:val="both"/>
        <w:rPr>
          <w:rFonts w:eastAsia="Calibri" w:cs="Times New Roman"/>
          <w:b/>
          <w:i/>
          <w:sz w:val="26"/>
          <w:szCs w:val="26"/>
        </w:rPr>
      </w:pPr>
      <w:r w:rsidRPr="009C45FD">
        <w:rPr>
          <w:rFonts w:eastAsia="Calibri" w:cs="Times New Roman"/>
          <w:b/>
          <w:i/>
          <w:sz w:val="26"/>
          <w:szCs w:val="26"/>
        </w:rPr>
        <w:t xml:space="preserve"> d. </w:t>
      </w:r>
      <w:r w:rsidRPr="009C45FD">
        <w:rPr>
          <w:rFonts w:eastAsia="Calibri" w:cs="Times New Roman"/>
          <w:b/>
          <w:i/>
          <w:sz w:val="26"/>
          <w:szCs w:val="26"/>
          <w:lang w:val="vi-VN"/>
        </w:rPr>
        <w:t xml:space="preserve">Sự cố </w:t>
      </w:r>
      <w:r w:rsidRPr="009C45FD">
        <w:rPr>
          <w:rFonts w:eastAsia="Calibri" w:cs="Times New Roman"/>
          <w:b/>
          <w:i/>
          <w:sz w:val="26"/>
          <w:szCs w:val="26"/>
        </w:rPr>
        <w:t>đối với công trình BVMT</w:t>
      </w:r>
    </w:p>
    <w:p w14:paraId="6391A111" w14:textId="77777777" w:rsidR="00AD5CB6" w:rsidRPr="009C45FD" w:rsidRDefault="00AD5CB6" w:rsidP="00AD5CB6">
      <w:pPr>
        <w:spacing w:before="60" w:after="0" w:line="312" w:lineRule="auto"/>
        <w:ind w:firstLine="567"/>
        <w:jc w:val="both"/>
        <w:rPr>
          <w:rFonts w:eastAsia="Calibri" w:cs="Times New Roman"/>
          <w:sz w:val="26"/>
          <w:szCs w:val="26"/>
          <w:lang w:val="vi-VN"/>
        </w:rPr>
      </w:pPr>
      <w:r w:rsidRPr="009C45FD">
        <w:rPr>
          <w:rFonts w:eastAsia="Calibri" w:cs="Times New Roman"/>
          <w:sz w:val="26"/>
          <w:szCs w:val="26"/>
        </w:rPr>
        <w:t>Dự án v</w:t>
      </w:r>
      <w:r w:rsidRPr="009C45FD">
        <w:rPr>
          <w:rFonts w:eastAsia="Calibri" w:cs="Times New Roman"/>
          <w:sz w:val="26"/>
          <w:szCs w:val="26"/>
          <w:lang w:val="vi-VN"/>
        </w:rPr>
        <w:t>ới</w:t>
      </w:r>
      <w:r w:rsidRPr="009C45FD">
        <w:rPr>
          <w:rFonts w:eastAsia="Calibri" w:cs="Times New Roman"/>
          <w:sz w:val="26"/>
          <w:szCs w:val="26"/>
        </w:rPr>
        <w:t xml:space="preserve"> trạm xử lý nước thải </w:t>
      </w:r>
      <w:r w:rsidRPr="009C45FD">
        <w:rPr>
          <w:rFonts w:eastAsia="Calibri" w:cs="Times New Roman"/>
          <w:sz w:val="26"/>
          <w:szCs w:val="26"/>
          <w:lang w:val="vi-VN"/>
        </w:rPr>
        <w:t xml:space="preserve">công suất là </w:t>
      </w:r>
      <w:r w:rsidRPr="009C45FD">
        <w:rPr>
          <w:rFonts w:eastAsia="Calibri" w:cs="Times New Roman"/>
          <w:sz w:val="26"/>
          <w:szCs w:val="26"/>
        </w:rPr>
        <w:t>150</w:t>
      </w:r>
      <w:r w:rsidRPr="009C45FD">
        <w:rPr>
          <w:rFonts w:eastAsia="Calibri" w:cs="Times New Roman"/>
          <w:sz w:val="26"/>
          <w:szCs w:val="26"/>
          <w:lang w:val="vi-VN"/>
        </w:rPr>
        <w:t>0 m</w:t>
      </w:r>
      <w:r w:rsidRPr="009C45FD">
        <w:rPr>
          <w:rFonts w:eastAsia="Calibri" w:cs="Times New Roman"/>
          <w:sz w:val="26"/>
          <w:szCs w:val="26"/>
          <w:vertAlign w:val="superscript"/>
        </w:rPr>
        <w:t>3</w:t>
      </w:r>
      <w:r w:rsidRPr="009C45FD">
        <w:rPr>
          <w:rFonts w:eastAsia="Calibri" w:cs="Times New Roman"/>
          <w:sz w:val="26"/>
          <w:szCs w:val="26"/>
          <w:lang w:val="vi-VN"/>
        </w:rPr>
        <w:t xml:space="preserve">/ngày đêm, quá trình hoạt động của trạm có thể phát sinh sự cố làm ngưng hoạt động toàn bộ hệ thống hoặc hệ thống hoạt động không hiệu quả dẫn đến nước thải  đầu ra không  đạt tiêu chuẩn thiết kế, rò rỉ, tràn nước thải ra môi trường xung quanh. Sự cố này sẽ ảnh hưởng lớn đến chất lượng nước mặt khu vực, ảnh hưởng đến chất lượng đất và mỹ quan khu vực. </w:t>
      </w:r>
    </w:p>
    <w:p w14:paraId="64DCEC4E" w14:textId="77777777" w:rsidR="00AD5CB6" w:rsidRPr="009C45FD" w:rsidRDefault="00AD5CB6" w:rsidP="00AD5CB6">
      <w:pPr>
        <w:spacing w:before="60" w:after="0" w:line="312" w:lineRule="auto"/>
        <w:ind w:firstLine="567"/>
        <w:jc w:val="both"/>
        <w:rPr>
          <w:rFonts w:eastAsia="Times New Roman" w:cs="Times New Roman"/>
          <w:sz w:val="26"/>
          <w:szCs w:val="26"/>
        </w:rPr>
      </w:pPr>
      <w:r w:rsidRPr="009C45FD">
        <w:rPr>
          <w:rFonts w:eastAsia="Times New Roman" w:cs="Times New Roman"/>
          <w:sz w:val="26"/>
          <w:szCs w:val="26"/>
          <w:lang w:val="vi-VN"/>
        </w:rPr>
        <w:t xml:space="preserve">Khi xảy ra sự cố, HTXLNT có thể phải ngừng hoạt động để tiến hành khắc phục. Các sự cố khi xảy ra có thể ảnh hưởng đến chất lượng nước thải sau xử lý không đạt quy chuẩn cho phép. </w:t>
      </w:r>
      <w:r w:rsidRPr="009C45FD">
        <w:rPr>
          <w:rFonts w:eastAsia="Calibri" w:cs="Times New Roman"/>
          <w:sz w:val="26"/>
          <w:szCs w:val="26"/>
        </w:rPr>
        <w:t xml:space="preserve"> </w:t>
      </w:r>
    </w:p>
    <w:p w14:paraId="0A625218" w14:textId="77777777" w:rsidR="00AD5CB6" w:rsidRPr="009C45FD" w:rsidRDefault="00AD5CB6" w:rsidP="00AD5CB6">
      <w:pPr>
        <w:spacing w:before="60" w:after="0" w:line="312" w:lineRule="auto"/>
        <w:ind w:firstLine="567"/>
        <w:jc w:val="both"/>
        <w:rPr>
          <w:rFonts w:eastAsia="Calibri" w:cs="Times New Roman"/>
          <w:b/>
          <w:i/>
          <w:sz w:val="26"/>
          <w:szCs w:val="26"/>
          <w:lang w:val="vi-VN"/>
        </w:rPr>
      </w:pPr>
      <w:r w:rsidRPr="009C45FD">
        <w:rPr>
          <w:rFonts w:eastAsia="Calibri" w:cs="Times New Roman"/>
          <w:b/>
          <w:i/>
          <w:sz w:val="26"/>
          <w:szCs w:val="26"/>
        </w:rPr>
        <w:t xml:space="preserve">f. </w:t>
      </w:r>
      <w:r w:rsidRPr="009C45FD">
        <w:rPr>
          <w:rFonts w:eastAsia="Calibri" w:cs="Times New Roman"/>
          <w:b/>
          <w:i/>
          <w:sz w:val="26"/>
          <w:szCs w:val="26"/>
          <w:lang w:val="vi-VN"/>
        </w:rPr>
        <w:t>Sự cố về bão lụt, sấm sét</w:t>
      </w:r>
    </w:p>
    <w:p w14:paraId="1495F474" w14:textId="78F40974" w:rsidR="00AD5CB6" w:rsidRPr="009C45FD" w:rsidRDefault="00AD5CB6" w:rsidP="00AD5CB6">
      <w:pPr>
        <w:spacing w:after="0" w:line="312" w:lineRule="auto"/>
        <w:ind w:firstLine="720"/>
        <w:jc w:val="both"/>
        <w:rPr>
          <w:rFonts w:cs="Times New Roman"/>
          <w:color w:val="000000" w:themeColor="text1"/>
          <w:sz w:val="26"/>
          <w:szCs w:val="26"/>
        </w:rPr>
      </w:pPr>
      <w:r w:rsidRPr="009C45FD">
        <w:rPr>
          <w:rFonts w:eastAsia="Calibri" w:cs="Times New Roman"/>
          <w:sz w:val="26"/>
          <w:szCs w:val="26"/>
          <w:lang w:val="vi-VN"/>
        </w:rPr>
        <w:t>Trong mùa mưa bão, công trình không thể tránh khỏi những tác động do nước mưa, sấm sét gây chập điện, gây cháy, sụt lún, nứt vỡ các công trình</w:t>
      </w:r>
      <w:r w:rsidRPr="009C45FD">
        <w:rPr>
          <w:rFonts w:eastAsia="Calibri" w:cs="Times New Roman"/>
          <w:sz w:val="26"/>
          <w:szCs w:val="26"/>
        </w:rPr>
        <w:t>,</w:t>
      </w:r>
      <w:r w:rsidRPr="009C45FD">
        <w:rPr>
          <w:rFonts w:eastAsia="Calibri" w:cs="Times New Roman"/>
          <w:sz w:val="26"/>
          <w:szCs w:val="26"/>
          <w:lang w:val="vi-VN"/>
        </w:rPr>
        <w:t>…. Do vậy, chủ Dự án sẽ có những biện pháp hạn chế và khắc phục những tác động xấu đến các công.</w:t>
      </w:r>
    </w:p>
    <w:p w14:paraId="12EB2E3E" w14:textId="24A502FC" w:rsidR="00AD5CB6" w:rsidRPr="009C45FD" w:rsidRDefault="009C45FD" w:rsidP="002F7BB8">
      <w:pPr>
        <w:spacing w:after="0" w:line="312" w:lineRule="auto"/>
        <w:ind w:firstLine="720"/>
        <w:jc w:val="both"/>
        <w:rPr>
          <w:rFonts w:cs="Times New Roman"/>
          <w:b/>
          <w:bCs/>
          <w:color w:val="000000" w:themeColor="text1"/>
          <w:sz w:val="26"/>
          <w:szCs w:val="26"/>
          <w:lang w:val="vi-VN"/>
        </w:rPr>
      </w:pPr>
      <w:bookmarkStart w:id="262" w:name="_Toc511914674"/>
      <w:r w:rsidRPr="009C45FD">
        <w:rPr>
          <w:rFonts w:cs="Times New Roman"/>
          <w:b/>
          <w:bCs/>
          <w:color w:val="000000" w:themeColor="text1"/>
          <w:sz w:val="26"/>
          <w:szCs w:val="26"/>
          <w:lang w:val="vi-VN"/>
        </w:rPr>
        <w:t>3.4. Một số biện pháp giảm thiểu các tác động tiêu cực và phòng ngừa, ứng phó  rủi ro, sự cố của dự án</w:t>
      </w:r>
    </w:p>
    <w:p w14:paraId="0CCF2FC7" w14:textId="4ACA8998" w:rsidR="009C45FD" w:rsidRPr="009C45FD" w:rsidRDefault="009C45FD" w:rsidP="009C45FD">
      <w:pPr>
        <w:spacing w:after="0" w:line="312" w:lineRule="auto"/>
        <w:ind w:firstLine="720"/>
        <w:jc w:val="both"/>
        <w:rPr>
          <w:rFonts w:cs="Times New Roman"/>
          <w:b/>
          <w:bCs/>
          <w:color w:val="000000" w:themeColor="text1"/>
          <w:sz w:val="26"/>
          <w:szCs w:val="26"/>
          <w:lang w:val="vi-VN"/>
        </w:rPr>
      </w:pPr>
      <w:r w:rsidRPr="009C45FD">
        <w:rPr>
          <w:rFonts w:cs="Times New Roman"/>
          <w:b/>
          <w:bCs/>
          <w:color w:val="000000" w:themeColor="text1"/>
          <w:sz w:val="26"/>
          <w:szCs w:val="26"/>
          <w:lang w:val="vi-VN"/>
        </w:rPr>
        <w:t xml:space="preserve">3.4.1. </w:t>
      </w:r>
      <w:r w:rsidRPr="009C45FD">
        <w:rPr>
          <w:b/>
          <w:bCs/>
          <w:sz w:val="26"/>
          <w:szCs w:val="26"/>
        </w:rPr>
        <w:t>Biện pháp quản lý, phòng ngừa và ứng phó rủi ro, sự cố của dự án trong giai đoạn</w:t>
      </w:r>
      <w:r w:rsidRPr="009C45FD">
        <w:rPr>
          <w:b/>
          <w:bCs/>
          <w:sz w:val="26"/>
          <w:szCs w:val="26"/>
          <w:lang w:val="vi-VN"/>
        </w:rPr>
        <w:t xml:space="preserve"> chuẩn bị mặt bằng và</w:t>
      </w:r>
      <w:r w:rsidRPr="009C45FD">
        <w:rPr>
          <w:b/>
          <w:bCs/>
          <w:sz w:val="26"/>
          <w:szCs w:val="26"/>
        </w:rPr>
        <w:t xml:space="preserve"> thi công xây dựng</w:t>
      </w:r>
    </w:p>
    <w:p w14:paraId="03688A89" w14:textId="38E3D68D" w:rsidR="009C45FD" w:rsidRPr="009C45FD" w:rsidRDefault="009C45FD" w:rsidP="009C45FD">
      <w:pPr>
        <w:pStyle w:val="Heading3"/>
        <w:spacing w:line="312" w:lineRule="auto"/>
        <w:ind w:firstLine="720"/>
        <w:jc w:val="both"/>
        <w:rPr>
          <w:rFonts w:ascii="Times New Roman" w:eastAsiaTheme="minorHAnsi" w:hAnsi="Times New Roman" w:cstheme="minorBidi"/>
          <w:bCs w:val="0"/>
          <w:i/>
          <w:color w:val="auto"/>
          <w:sz w:val="26"/>
          <w:szCs w:val="26"/>
        </w:rPr>
      </w:pPr>
      <w:bookmarkStart w:id="263" w:name="_Toc144042216"/>
      <w:r>
        <w:rPr>
          <w:rFonts w:ascii="Times New Roman" w:eastAsiaTheme="minorHAnsi" w:hAnsi="Times New Roman" w:cstheme="minorBidi"/>
          <w:bCs w:val="0"/>
          <w:i/>
          <w:color w:val="auto"/>
          <w:sz w:val="26"/>
          <w:szCs w:val="26"/>
          <w:lang w:val="vi-VN"/>
        </w:rPr>
        <w:t>3.</w:t>
      </w:r>
      <w:r w:rsidRPr="009C45FD">
        <w:rPr>
          <w:rFonts w:ascii="Times New Roman" w:eastAsiaTheme="minorHAnsi" w:hAnsi="Times New Roman" w:cstheme="minorBidi"/>
          <w:bCs w:val="0"/>
          <w:i/>
          <w:color w:val="auto"/>
          <w:sz w:val="26"/>
          <w:szCs w:val="26"/>
        </w:rPr>
        <w:t>4.1.1. Các công trình, biện pháp giảm thiểu tác động trong giai đoạn chuẩn bị</w:t>
      </w:r>
      <w:bookmarkEnd w:id="263"/>
      <w:r w:rsidRPr="009C45FD">
        <w:rPr>
          <w:rFonts w:ascii="Times New Roman" w:eastAsiaTheme="minorHAnsi" w:hAnsi="Times New Roman" w:cstheme="minorBidi"/>
          <w:bCs w:val="0"/>
          <w:i/>
          <w:color w:val="auto"/>
          <w:sz w:val="26"/>
          <w:szCs w:val="26"/>
        </w:rPr>
        <w:t xml:space="preserve"> </w:t>
      </w:r>
    </w:p>
    <w:p w14:paraId="5C9767CF" w14:textId="77777777" w:rsidR="009C45FD" w:rsidRPr="00A40C21" w:rsidRDefault="009C45FD" w:rsidP="009C45FD">
      <w:pPr>
        <w:spacing w:before="60" w:after="0" w:line="312" w:lineRule="auto"/>
        <w:ind w:firstLine="567"/>
        <w:jc w:val="both"/>
        <w:rPr>
          <w:b/>
          <w:i/>
          <w:color w:val="000000" w:themeColor="text1"/>
          <w:sz w:val="26"/>
          <w:szCs w:val="26"/>
        </w:rPr>
      </w:pPr>
      <w:bookmarkStart w:id="264" w:name="_Toc396201921"/>
      <w:bookmarkStart w:id="265" w:name="_Toc414463204"/>
      <w:bookmarkStart w:id="266" w:name="_Toc77763156"/>
      <w:bookmarkStart w:id="267" w:name="_Toc78023557"/>
      <w:bookmarkStart w:id="268" w:name="_Toc165112755"/>
      <w:bookmarkStart w:id="269" w:name="_Toc191438506"/>
      <w:bookmarkStart w:id="270" w:name="_Toc275952003"/>
      <w:bookmarkStart w:id="271" w:name="_Toc289199363"/>
      <w:bookmarkStart w:id="272" w:name="_Toc289167887"/>
      <w:bookmarkStart w:id="273" w:name="_Toc289169387"/>
      <w:bookmarkStart w:id="274" w:name="_Toc289169517"/>
      <w:bookmarkStart w:id="275" w:name="_Toc289170555"/>
      <w:bookmarkStart w:id="276" w:name="_Toc289170773"/>
      <w:bookmarkStart w:id="277" w:name="_Toc299913892"/>
      <w:r w:rsidRPr="00A40C21">
        <w:rPr>
          <w:b/>
          <w:i/>
          <w:color w:val="000000" w:themeColor="text1"/>
          <w:sz w:val="26"/>
          <w:szCs w:val="26"/>
        </w:rPr>
        <w:t xml:space="preserve">a. Đối với các tác động do chiếm dụng đất </w:t>
      </w:r>
      <w:bookmarkEnd w:id="264"/>
      <w:bookmarkEnd w:id="265"/>
    </w:p>
    <w:p w14:paraId="37765953" w14:textId="77777777" w:rsidR="009C45FD" w:rsidRPr="009C45FD" w:rsidRDefault="009C45FD" w:rsidP="009C45FD">
      <w:pPr>
        <w:spacing w:before="60" w:after="0" w:line="312" w:lineRule="auto"/>
        <w:ind w:firstLine="567"/>
        <w:jc w:val="both"/>
        <w:rPr>
          <w:sz w:val="26"/>
          <w:szCs w:val="26"/>
          <w:lang w:val="nb-NO"/>
        </w:rPr>
      </w:pPr>
      <w:r w:rsidRPr="009C45FD">
        <w:rPr>
          <w:sz w:val="26"/>
          <w:szCs w:val="26"/>
          <w:lang w:val="nb-NO"/>
        </w:rPr>
        <w:t xml:space="preserve">Trước khi triển khai thực hiện, </w:t>
      </w:r>
      <w:r w:rsidRPr="009C45FD">
        <w:rPr>
          <w:sz w:val="26"/>
          <w:szCs w:val="26"/>
          <w:lang w:val="pt-BR"/>
        </w:rPr>
        <w:t xml:space="preserve">Chủ dự án sẽ phối hợp với chính quyền địa phương </w:t>
      </w:r>
      <w:r w:rsidRPr="009C45FD">
        <w:rPr>
          <w:sz w:val="26"/>
          <w:szCs w:val="26"/>
          <w:lang w:val="nl-NL"/>
        </w:rPr>
        <w:t>phường Minh Phương và xã Thụy Vân</w:t>
      </w:r>
      <w:r w:rsidRPr="009C45FD">
        <w:rPr>
          <w:sz w:val="26"/>
          <w:szCs w:val="26"/>
          <w:lang w:val="pt-BR"/>
        </w:rPr>
        <w:t xml:space="preserve">, thành phố Việt Trì thành lập Hội đồng GPMB. </w:t>
      </w:r>
      <w:r w:rsidRPr="009C45FD">
        <w:rPr>
          <w:sz w:val="26"/>
          <w:szCs w:val="26"/>
          <w:lang w:val="pt-BR"/>
        </w:rPr>
        <w:lastRenderedPageBreak/>
        <w:t xml:space="preserve">Tiến hành khảo sát, đo vẽ chi tiết hiện trạng sử dụng đất, các công trình trên đất và làm việc với các cấp chính quyền địa phương và các hộ dân trong khu vực Dự án để thống nhất và thực hiện phương án bồi thường </w:t>
      </w:r>
      <w:r w:rsidRPr="009C45FD">
        <w:rPr>
          <w:sz w:val="26"/>
          <w:szCs w:val="26"/>
          <w:lang w:val="nb-NO"/>
        </w:rPr>
        <w:t>theo đơn giá quy</w:t>
      </w:r>
      <w:r w:rsidRPr="009C45FD">
        <w:rPr>
          <w:sz w:val="26"/>
          <w:szCs w:val="26"/>
          <w:lang w:val="vi-VN"/>
        </w:rPr>
        <w:t xml:space="preserve"> định.</w:t>
      </w:r>
    </w:p>
    <w:p w14:paraId="524D98EC" w14:textId="77777777" w:rsidR="009C45FD" w:rsidRPr="009C45FD" w:rsidRDefault="009C45FD" w:rsidP="009C45FD">
      <w:pPr>
        <w:spacing w:before="60" w:after="0" w:line="312" w:lineRule="auto"/>
        <w:ind w:firstLine="567"/>
        <w:jc w:val="both"/>
        <w:rPr>
          <w:sz w:val="26"/>
          <w:szCs w:val="26"/>
          <w:lang w:val="nb-NO"/>
        </w:rPr>
      </w:pPr>
      <w:r w:rsidRPr="009C45FD">
        <w:rPr>
          <w:sz w:val="26"/>
          <w:szCs w:val="26"/>
          <w:lang w:val="nb-NO"/>
        </w:rPr>
        <w:t>- Hình thức đền bù: bằng tiền mặt.</w:t>
      </w:r>
    </w:p>
    <w:p w14:paraId="7E1C6622" w14:textId="73CA55BE" w:rsidR="009C45FD" w:rsidRPr="009C45FD" w:rsidRDefault="009C45FD" w:rsidP="00A40C21">
      <w:pPr>
        <w:spacing w:before="60" w:after="0" w:line="312" w:lineRule="auto"/>
        <w:ind w:firstLine="567"/>
        <w:jc w:val="both"/>
        <w:rPr>
          <w:sz w:val="26"/>
          <w:szCs w:val="26"/>
        </w:rPr>
      </w:pPr>
      <w:r w:rsidRPr="009C45FD">
        <w:rPr>
          <w:sz w:val="26"/>
          <w:szCs w:val="26"/>
        </w:rPr>
        <w:t xml:space="preserve">- Biện pháp ổn định đời sống, chuyển đổi nghề nghiệp </w:t>
      </w:r>
    </w:p>
    <w:p w14:paraId="22872941" w14:textId="77777777" w:rsidR="009C45FD" w:rsidRPr="009C45FD" w:rsidRDefault="009C45FD" w:rsidP="009C45FD">
      <w:pPr>
        <w:spacing w:before="60" w:after="0" w:line="312" w:lineRule="auto"/>
        <w:ind w:firstLine="567"/>
        <w:jc w:val="both"/>
        <w:rPr>
          <w:sz w:val="26"/>
          <w:szCs w:val="26"/>
          <w:lang w:val="pt-BR"/>
        </w:rPr>
      </w:pPr>
      <w:r w:rsidRPr="009C45FD">
        <w:rPr>
          <w:sz w:val="26"/>
          <w:szCs w:val="26"/>
          <w:lang w:val="pt-BR"/>
        </w:rPr>
        <w:t>Ngoài ra, trong quá trình thi công và hoạt động Chủ dự án tuyển dụng lao động địa phương vào các khâu làm việc không đòi hỏi yêu cầu kỹ thuật cao nhằm tạo công ăn việc làm cho người dân khu vực.</w:t>
      </w:r>
    </w:p>
    <w:p w14:paraId="364662AE" w14:textId="77777777" w:rsidR="009C45FD" w:rsidRPr="009C45FD" w:rsidRDefault="009C45FD" w:rsidP="009C45FD">
      <w:pPr>
        <w:spacing w:before="60" w:after="0" w:line="312" w:lineRule="auto"/>
        <w:jc w:val="both"/>
        <w:rPr>
          <w:b/>
          <w:i/>
          <w:sz w:val="26"/>
          <w:szCs w:val="26"/>
        </w:rPr>
      </w:pPr>
      <w:r w:rsidRPr="009C45FD">
        <w:rPr>
          <w:b/>
          <w:i/>
          <w:sz w:val="26"/>
          <w:szCs w:val="26"/>
        </w:rPr>
        <w:t>b. Biện pháp giảm thiểu tác động do bom mìn tồn dư trong chiến tranh</w:t>
      </w:r>
    </w:p>
    <w:p w14:paraId="45446C4D" w14:textId="77777777" w:rsidR="009C45FD" w:rsidRPr="009C45FD" w:rsidRDefault="009C45FD" w:rsidP="009C45FD">
      <w:pPr>
        <w:spacing w:before="60" w:after="0" w:line="312" w:lineRule="auto"/>
        <w:ind w:firstLine="567"/>
        <w:jc w:val="both"/>
        <w:rPr>
          <w:sz w:val="26"/>
          <w:szCs w:val="26"/>
          <w:lang w:val="nl-NL"/>
        </w:rPr>
      </w:pPr>
      <w:r w:rsidRPr="009C45FD">
        <w:rPr>
          <w:sz w:val="26"/>
          <w:szCs w:val="26"/>
          <w:lang w:val="nl-NL"/>
        </w:rPr>
        <w:t xml:space="preserve">Phối hợp với đơn vị chức năng tiến hành rà phá bom mìn trước khi phát quang thực vật. Dự kiến là đơn vị chuyên ngành thuộc Bộ Quốc phòng có đủ năng lực. </w:t>
      </w:r>
    </w:p>
    <w:p w14:paraId="6CFB9D90" w14:textId="77777777" w:rsidR="009C45FD" w:rsidRPr="009C45FD" w:rsidRDefault="009C45FD" w:rsidP="009C45FD">
      <w:pPr>
        <w:spacing w:before="60" w:after="0" w:line="312" w:lineRule="auto"/>
        <w:ind w:firstLine="567"/>
        <w:jc w:val="both"/>
        <w:rPr>
          <w:sz w:val="26"/>
          <w:szCs w:val="26"/>
          <w:lang w:val="nl-NL"/>
        </w:rPr>
      </w:pPr>
      <w:r w:rsidRPr="009C45FD">
        <w:rPr>
          <w:sz w:val="26"/>
          <w:szCs w:val="26"/>
          <w:lang w:val="nl-NL"/>
        </w:rPr>
        <w:t>Công tác rà phá bom mìn, vật nổ được thực hiện theo đúng QCVN 01:2012/BQP – Quy chuẩn kỹ thuật quốc gia về rà phá bom mìn, vật nổ. Treo biển cảnh báo tại những khu vực rà phá có thể gây nguy hiểm cho người dân khi tiếp cận.</w:t>
      </w:r>
    </w:p>
    <w:p w14:paraId="0BD8841E" w14:textId="77777777" w:rsidR="009C45FD" w:rsidRPr="009C45FD" w:rsidRDefault="009C45FD" w:rsidP="009C45FD">
      <w:pPr>
        <w:spacing w:before="60" w:after="0" w:line="312" w:lineRule="auto"/>
        <w:jc w:val="both"/>
        <w:rPr>
          <w:b/>
          <w:i/>
          <w:sz w:val="26"/>
          <w:szCs w:val="26"/>
        </w:rPr>
      </w:pPr>
      <w:r w:rsidRPr="009C45FD">
        <w:rPr>
          <w:b/>
          <w:i/>
          <w:sz w:val="26"/>
          <w:szCs w:val="26"/>
        </w:rPr>
        <w:t>c. Biện pháp giảm thiểu các tác động do di dời mộ</w:t>
      </w:r>
    </w:p>
    <w:p w14:paraId="0C512E78" w14:textId="77777777" w:rsidR="009C45FD" w:rsidRPr="009C45FD" w:rsidRDefault="009C45FD" w:rsidP="009C45FD">
      <w:pPr>
        <w:spacing w:before="60" w:after="0" w:line="312" w:lineRule="auto"/>
        <w:ind w:firstLine="567"/>
        <w:jc w:val="both"/>
        <w:rPr>
          <w:sz w:val="26"/>
          <w:szCs w:val="26"/>
          <w:lang w:val="id-ID"/>
        </w:rPr>
      </w:pPr>
      <w:r w:rsidRPr="009C45FD">
        <w:rPr>
          <w:sz w:val="26"/>
          <w:szCs w:val="26"/>
          <w:lang w:val="vi-VN"/>
        </w:rPr>
        <w:t>Nhằm</w:t>
      </w:r>
      <w:r w:rsidRPr="009C45FD">
        <w:rPr>
          <w:sz w:val="26"/>
          <w:szCs w:val="26"/>
          <w:lang w:val="en-GB"/>
        </w:rPr>
        <w:t xml:space="preserve"> m</w:t>
      </w:r>
      <w:r w:rsidRPr="009C45FD">
        <w:rPr>
          <w:sz w:val="26"/>
          <w:szCs w:val="26"/>
          <w:lang w:val="id-ID"/>
        </w:rPr>
        <w:t>ục đích hạn chế các tác động</w:t>
      </w:r>
      <w:r w:rsidRPr="009C45FD">
        <w:rPr>
          <w:sz w:val="26"/>
          <w:szCs w:val="26"/>
        </w:rPr>
        <w:t xml:space="preserve"> </w:t>
      </w:r>
      <w:r w:rsidRPr="009C45FD">
        <w:rPr>
          <w:sz w:val="26"/>
          <w:szCs w:val="26"/>
          <w:lang w:val="id-ID"/>
        </w:rPr>
        <w:t>xã hội</w:t>
      </w:r>
      <w:r w:rsidRPr="009C45FD">
        <w:rPr>
          <w:sz w:val="26"/>
          <w:szCs w:val="26"/>
          <w:lang w:val="vi-VN"/>
        </w:rPr>
        <w:t xml:space="preserve"> tiêu cực</w:t>
      </w:r>
      <w:r w:rsidRPr="009C45FD">
        <w:rPr>
          <w:sz w:val="26"/>
          <w:szCs w:val="26"/>
          <w:lang w:val="id-ID"/>
        </w:rPr>
        <w:t xml:space="preserve"> do di dời </w:t>
      </w:r>
      <w:r w:rsidRPr="009C45FD">
        <w:rPr>
          <w:sz w:val="26"/>
          <w:szCs w:val="26"/>
          <w:lang w:val="vi-VN"/>
        </w:rPr>
        <w:t>các</w:t>
      </w:r>
      <w:r w:rsidRPr="009C45FD">
        <w:rPr>
          <w:sz w:val="26"/>
          <w:szCs w:val="26"/>
          <w:lang w:val="id-ID"/>
        </w:rPr>
        <w:t xml:space="preserve"> ngôi mộ, </w:t>
      </w:r>
      <w:r w:rsidRPr="009C45FD">
        <w:rPr>
          <w:sz w:val="26"/>
          <w:szCs w:val="26"/>
          <w:lang w:val="vi-VN"/>
        </w:rPr>
        <w:t xml:space="preserve">chủ dự án </w:t>
      </w:r>
      <w:r w:rsidRPr="009C45FD">
        <w:rPr>
          <w:sz w:val="26"/>
          <w:szCs w:val="26"/>
          <w:lang w:val="id-ID"/>
        </w:rPr>
        <w:t>áp dụng biện pháp</w:t>
      </w:r>
      <w:r w:rsidRPr="009C45FD">
        <w:rPr>
          <w:sz w:val="26"/>
          <w:szCs w:val="26"/>
          <w:lang w:val="vi-VN"/>
        </w:rPr>
        <w:t xml:space="preserve"> sau</w:t>
      </w:r>
      <w:r w:rsidRPr="009C45FD">
        <w:rPr>
          <w:sz w:val="26"/>
          <w:szCs w:val="26"/>
          <w:lang w:val="id-ID"/>
        </w:rPr>
        <w:t>:</w:t>
      </w:r>
    </w:p>
    <w:p w14:paraId="21707495" w14:textId="77777777" w:rsidR="009C45FD" w:rsidRPr="009C45FD" w:rsidRDefault="009C45FD" w:rsidP="009C45FD">
      <w:pPr>
        <w:spacing w:before="60" w:after="0" w:line="312" w:lineRule="auto"/>
        <w:ind w:firstLine="567"/>
        <w:jc w:val="both"/>
        <w:rPr>
          <w:sz w:val="26"/>
          <w:szCs w:val="26"/>
          <w:lang w:val="en-GB"/>
        </w:rPr>
      </w:pPr>
      <w:r w:rsidRPr="009C45FD">
        <w:rPr>
          <w:sz w:val="26"/>
          <w:szCs w:val="26"/>
          <w:lang w:val="id-ID"/>
        </w:rPr>
        <w:t>- Thông báo sớm: thông báo sớm thời gian GPMB cho thân nhân các ngôi mộ để họ tiến hành các lễ nghi cần thiết trong việc thực hiện di dời các mộ.</w:t>
      </w:r>
      <w:r w:rsidRPr="009C45FD">
        <w:rPr>
          <w:sz w:val="26"/>
          <w:szCs w:val="26"/>
        </w:rPr>
        <w:t xml:space="preserve"> L</w:t>
      </w:r>
      <w:r w:rsidRPr="009C45FD">
        <w:rPr>
          <w:sz w:val="26"/>
          <w:szCs w:val="26"/>
          <w:lang w:val="nl-NL"/>
        </w:rPr>
        <w:t>àm công tác tư tưởng để người</w:t>
      </w:r>
      <w:r w:rsidRPr="009C45FD">
        <w:rPr>
          <w:sz w:val="26"/>
          <w:szCs w:val="26"/>
          <w:lang w:val="vi-VN"/>
        </w:rPr>
        <w:t xml:space="preserve"> dân</w:t>
      </w:r>
      <w:r w:rsidRPr="009C45FD">
        <w:rPr>
          <w:sz w:val="26"/>
          <w:szCs w:val="26"/>
          <w:lang w:val="nl-NL"/>
        </w:rPr>
        <w:t xml:space="preserve"> tự nguyện thực hiện công việc này.</w:t>
      </w:r>
    </w:p>
    <w:p w14:paraId="72353A70" w14:textId="77777777" w:rsidR="009C45FD" w:rsidRPr="009C45FD" w:rsidRDefault="009C45FD" w:rsidP="009C45FD">
      <w:pPr>
        <w:spacing w:before="60" w:after="0" w:line="312" w:lineRule="auto"/>
        <w:ind w:firstLine="567"/>
        <w:jc w:val="both"/>
        <w:rPr>
          <w:sz w:val="26"/>
          <w:szCs w:val="26"/>
          <w:lang w:val="en-GB"/>
        </w:rPr>
      </w:pPr>
      <w:r w:rsidRPr="009C45FD">
        <w:rPr>
          <w:sz w:val="26"/>
          <w:szCs w:val="26"/>
          <w:lang w:val="en-GB"/>
        </w:rPr>
        <w:t xml:space="preserve">- </w:t>
      </w:r>
      <w:r w:rsidRPr="009C45FD">
        <w:rPr>
          <w:sz w:val="26"/>
          <w:szCs w:val="26"/>
          <w:lang w:val="id-ID"/>
        </w:rPr>
        <w:t xml:space="preserve">Bồi thường, hỗ trợ: bồi thường và hỗ trợ kinh phí hợp lý cho việc di dời, vận chuyển, chôn cất tại khu vực mộ mới. </w:t>
      </w:r>
    </w:p>
    <w:p w14:paraId="7F0FD15F" w14:textId="77777777" w:rsidR="009C45FD" w:rsidRPr="009C45FD" w:rsidRDefault="009C45FD" w:rsidP="009C45FD">
      <w:pPr>
        <w:spacing w:before="60" w:after="0" w:line="312" w:lineRule="auto"/>
        <w:ind w:firstLine="567"/>
        <w:jc w:val="both"/>
        <w:rPr>
          <w:sz w:val="26"/>
          <w:szCs w:val="26"/>
          <w:lang w:val="vi-VN"/>
        </w:rPr>
      </w:pPr>
      <w:r w:rsidRPr="009C45FD">
        <w:rPr>
          <w:sz w:val="26"/>
          <w:szCs w:val="26"/>
          <w:lang w:val="en-GB"/>
        </w:rPr>
        <w:t xml:space="preserve">- </w:t>
      </w:r>
      <w:r w:rsidRPr="009C45FD">
        <w:rPr>
          <w:sz w:val="26"/>
          <w:szCs w:val="26"/>
          <w:lang w:val="id-ID"/>
        </w:rPr>
        <w:t>Thực hiện xử lý chất thải từ di dời các ngôi mộ phù hợp với tâm linh</w:t>
      </w:r>
      <w:bookmarkEnd w:id="266"/>
      <w:bookmarkEnd w:id="267"/>
      <w:bookmarkEnd w:id="268"/>
      <w:bookmarkEnd w:id="269"/>
      <w:bookmarkEnd w:id="270"/>
      <w:bookmarkEnd w:id="271"/>
      <w:bookmarkEnd w:id="272"/>
      <w:bookmarkEnd w:id="273"/>
      <w:bookmarkEnd w:id="274"/>
      <w:bookmarkEnd w:id="275"/>
      <w:bookmarkEnd w:id="276"/>
      <w:bookmarkEnd w:id="277"/>
      <w:r w:rsidRPr="009C45FD">
        <w:rPr>
          <w:sz w:val="26"/>
          <w:szCs w:val="26"/>
          <w:lang w:val="vi-VN"/>
        </w:rPr>
        <w:t>.</w:t>
      </w:r>
    </w:p>
    <w:p w14:paraId="1CE01EED" w14:textId="77777777" w:rsidR="009C45FD" w:rsidRPr="009C45FD" w:rsidRDefault="009C45FD" w:rsidP="009C45FD">
      <w:pPr>
        <w:spacing w:before="60" w:after="0" w:line="312" w:lineRule="auto"/>
        <w:jc w:val="both"/>
        <w:rPr>
          <w:b/>
          <w:i/>
          <w:sz w:val="26"/>
          <w:szCs w:val="26"/>
          <w:lang w:val="nl-NL"/>
        </w:rPr>
      </w:pPr>
      <w:r w:rsidRPr="009C45FD">
        <w:rPr>
          <w:b/>
          <w:i/>
          <w:sz w:val="26"/>
          <w:szCs w:val="26"/>
          <w:lang w:val="nl-NL"/>
        </w:rPr>
        <w:t>d. Giảm thiểu tác động do dọn dẹp, phát quang thực vật, tác động đến hệ sinh thái</w:t>
      </w:r>
    </w:p>
    <w:p w14:paraId="5D0F35D9" w14:textId="77777777" w:rsidR="009C45FD" w:rsidRPr="009C45FD" w:rsidRDefault="009C45FD" w:rsidP="009C45FD">
      <w:pPr>
        <w:spacing w:before="60" w:after="0" w:line="312" w:lineRule="auto"/>
        <w:ind w:firstLine="567"/>
        <w:jc w:val="both"/>
        <w:rPr>
          <w:sz w:val="26"/>
          <w:szCs w:val="26"/>
          <w:lang w:val="vi-VN"/>
        </w:rPr>
      </w:pPr>
      <w:r w:rsidRPr="009C45FD">
        <w:rPr>
          <w:sz w:val="26"/>
          <w:szCs w:val="26"/>
          <w:lang w:val="nl-NL"/>
        </w:rPr>
        <w:t>- Chỉ tiến hành phát quang thực vật trong phần diện tích Dự án</w:t>
      </w:r>
      <w:r w:rsidRPr="009C45FD">
        <w:rPr>
          <w:sz w:val="26"/>
          <w:szCs w:val="26"/>
          <w:lang w:val="vi-VN"/>
        </w:rPr>
        <w:t>.</w:t>
      </w:r>
    </w:p>
    <w:p w14:paraId="2B91B82D" w14:textId="3448409A" w:rsidR="009C45FD" w:rsidRPr="009C45FD" w:rsidRDefault="009C45FD" w:rsidP="009C45FD">
      <w:pPr>
        <w:spacing w:before="60" w:after="0" w:line="312" w:lineRule="auto"/>
        <w:ind w:firstLine="567"/>
        <w:jc w:val="both"/>
        <w:rPr>
          <w:sz w:val="26"/>
          <w:szCs w:val="26"/>
          <w:lang w:val="nl-NL"/>
        </w:rPr>
      </w:pPr>
      <w:r w:rsidRPr="009C45FD">
        <w:rPr>
          <w:sz w:val="26"/>
          <w:szCs w:val="26"/>
          <w:lang w:val="nl-NL"/>
        </w:rPr>
        <w:t>- Lượng sinh khối phát sinh thuê đơn vị có chức năng thu gom vận chuyển và xử lý theo đúng quy định.</w:t>
      </w:r>
    </w:p>
    <w:p w14:paraId="6752292A" w14:textId="77777777" w:rsidR="009C45FD" w:rsidRPr="009C45FD" w:rsidRDefault="009C45FD" w:rsidP="009C45FD">
      <w:pPr>
        <w:spacing w:before="60" w:after="0" w:line="312" w:lineRule="auto"/>
        <w:ind w:firstLine="567"/>
        <w:jc w:val="both"/>
        <w:rPr>
          <w:sz w:val="26"/>
          <w:szCs w:val="26"/>
          <w:lang w:val="pt-BR"/>
        </w:rPr>
      </w:pPr>
      <w:r w:rsidRPr="009C45FD">
        <w:rPr>
          <w:sz w:val="26"/>
          <w:szCs w:val="26"/>
          <w:lang w:val="nl-NL"/>
        </w:rPr>
        <w:t xml:space="preserve">- </w:t>
      </w:r>
      <w:r w:rsidRPr="009C45FD">
        <w:rPr>
          <w:sz w:val="26"/>
          <w:szCs w:val="26"/>
          <w:lang w:val="pt-BR"/>
        </w:rPr>
        <w:t>Thông báo cho các hộ dân bị chiếm dụng đất có kế hoạch tận thu cây trồng trên đất để giảm thiểu tối đa lượng sinh khối phát sinh.</w:t>
      </w:r>
    </w:p>
    <w:p w14:paraId="56022C43" w14:textId="6E779FAD" w:rsidR="009C45FD" w:rsidRPr="00A40C21" w:rsidRDefault="00A40C21" w:rsidP="00A40C21">
      <w:pPr>
        <w:spacing w:before="60" w:after="0" w:line="312" w:lineRule="auto"/>
        <w:ind w:firstLine="567"/>
        <w:jc w:val="both"/>
        <w:rPr>
          <w:b/>
          <w:i/>
          <w:iCs/>
          <w:sz w:val="26"/>
          <w:szCs w:val="26"/>
          <w:lang w:val="x-none" w:eastAsia="x-none"/>
        </w:rPr>
      </w:pPr>
      <w:r w:rsidRPr="00A40C21">
        <w:rPr>
          <w:b/>
          <w:i/>
          <w:iCs/>
          <w:sz w:val="26"/>
          <w:szCs w:val="26"/>
          <w:lang w:val="vi-VN" w:eastAsia="x-none"/>
        </w:rPr>
        <w:t>3.</w:t>
      </w:r>
      <w:r w:rsidR="009C45FD" w:rsidRPr="00A40C21">
        <w:rPr>
          <w:b/>
          <w:i/>
          <w:iCs/>
          <w:sz w:val="26"/>
          <w:szCs w:val="26"/>
          <w:lang w:eastAsia="x-none"/>
        </w:rPr>
        <w:t>4.1.2</w:t>
      </w:r>
      <w:r w:rsidR="009C45FD" w:rsidRPr="00A40C21">
        <w:rPr>
          <w:b/>
          <w:i/>
          <w:iCs/>
          <w:sz w:val="26"/>
          <w:szCs w:val="26"/>
          <w:lang w:val="x-none" w:eastAsia="x-none"/>
        </w:rPr>
        <w:t>. Các</w:t>
      </w:r>
      <w:r w:rsidR="009C45FD" w:rsidRPr="00A40C21">
        <w:rPr>
          <w:b/>
          <w:i/>
          <w:iCs/>
          <w:sz w:val="26"/>
          <w:szCs w:val="26"/>
          <w:lang w:eastAsia="x-none"/>
        </w:rPr>
        <w:t xml:space="preserve"> công trình,</w:t>
      </w:r>
      <w:r w:rsidR="009C45FD" w:rsidRPr="00A40C21">
        <w:rPr>
          <w:b/>
          <w:i/>
          <w:iCs/>
          <w:sz w:val="26"/>
          <w:szCs w:val="26"/>
          <w:lang w:val="x-none" w:eastAsia="x-none"/>
        </w:rPr>
        <w:t xml:space="preserve"> biện pháp</w:t>
      </w:r>
      <w:r w:rsidR="009C45FD" w:rsidRPr="00A40C21">
        <w:rPr>
          <w:b/>
          <w:i/>
          <w:iCs/>
          <w:sz w:val="26"/>
          <w:szCs w:val="26"/>
          <w:lang w:eastAsia="x-none"/>
        </w:rPr>
        <w:t xml:space="preserve"> </w:t>
      </w:r>
      <w:r w:rsidR="009C45FD" w:rsidRPr="00A40C21">
        <w:rPr>
          <w:b/>
          <w:i/>
          <w:iCs/>
          <w:sz w:val="26"/>
          <w:szCs w:val="26"/>
          <w:lang w:val="x-none" w:eastAsia="x-none"/>
        </w:rPr>
        <w:t>giảm thiểu tác động</w:t>
      </w:r>
      <w:r w:rsidR="009C45FD" w:rsidRPr="00A40C21">
        <w:rPr>
          <w:b/>
          <w:i/>
          <w:iCs/>
          <w:sz w:val="26"/>
          <w:szCs w:val="26"/>
          <w:lang w:eastAsia="x-none"/>
        </w:rPr>
        <w:t xml:space="preserve"> </w:t>
      </w:r>
      <w:r w:rsidR="009C45FD" w:rsidRPr="00A40C21">
        <w:rPr>
          <w:b/>
          <w:i/>
          <w:iCs/>
          <w:sz w:val="26"/>
          <w:szCs w:val="26"/>
          <w:lang w:val="x-none" w:eastAsia="x-none"/>
        </w:rPr>
        <w:t>liên quan đến chất thải</w:t>
      </w:r>
    </w:p>
    <w:p w14:paraId="2C68F7C8" w14:textId="77777777" w:rsidR="009C45FD" w:rsidRPr="009C45FD" w:rsidRDefault="009C45FD" w:rsidP="009C45FD">
      <w:pPr>
        <w:spacing w:before="60" w:after="0" w:line="312" w:lineRule="auto"/>
        <w:jc w:val="both"/>
        <w:rPr>
          <w:b/>
          <w:i/>
          <w:sz w:val="26"/>
          <w:szCs w:val="26"/>
        </w:rPr>
      </w:pPr>
      <w:r w:rsidRPr="009C45FD">
        <w:rPr>
          <w:b/>
          <w:i/>
          <w:sz w:val="26"/>
          <w:szCs w:val="26"/>
        </w:rPr>
        <w:t>a. Biện pháp phòng ngừa, giảm thiểu tác động do bụi, khí thải</w:t>
      </w:r>
    </w:p>
    <w:p w14:paraId="51F68DA5" w14:textId="77777777" w:rsidR="009C45FD" w:rsidRPr="009C45FD" w:rsidRDefault="009C45FD" w:rsidP="009C45FD">
      <w:pPr>
        <w:spacing w:before="60" w:after="0" w:line="312" w:lineRule="auto"/>
        <w:ind w:firstLine="567"/>
        <w:jc w:val="both"/>
        <w:rPr>
          <w:i/>
          <w:sz w:val="26"/>
          <w:szCs w:val="26"/>
          <w:lang w:val="pt-BR"/>
        </w:rPr>
      </w:pPr>
      <w:r w:rsidRPr="009C45FD">
        <w:rPr>
          <w:i/>
          <w:sz w:val="26"/>
          <w:szCs w:val="26"/>
          <w:lang w:val="pt-BR"/>
        </w:rPr>
        <w:t>* Giảm thiểu bụi từ quá trình san nền</w:t>
      </w:r>
    </w:p>
    <w:p w14:paraId="7AA4D28C" w14:textId="77777777" w:rsidR="009C45FD" w:rsidRPr="009C45FD" w:rsidRDefault="009C45FD" w:rsidP="009C45FD">
      <w:pPr>
        <w:spacing w:before="60" w:after="0" w:line="312" w:lineRule="auto"/>
        <w:ind w:firstLine="567"/>
        <w:jc w:val="both"/>
        <w:rPr>
          <w:sz w:val="26"/>
          <w:szCs w:val="26"/>
          <w:lang w:val="pt-BR"/>
        </w:rPr>
      </w:pPr>
      <w:r w:rsidRPr="009C45FD">
        <w:rPr>
          <w:sz w:val="26"/>
          <w:szCs w:val="26"/>
          <w:lang w:val="pt-BR"/>
        </w:rPr>
        <w:lastRenderedPageBreak/>
        <w:t>- Khối lượng đất hữu cơ nạo vét từ dự án sẽ được tập kết lại để sử dụng trồng cây xanh trong khuôn viên. Đất sẽ được đánh đống nhằm giảm sự phát tán bụi do gió cuốn.</w:t>
      </w:r>
    </w:p>
    <w:p w14:paraId="202E3C5F" w14:textId="77777777" w:rsidR="009C45FD" w:rsidRPr="009C45FD" w:rsidRDefault="009C45FD" w:rsidP="009C45FD">
      <w:pPr>
        <w:spacing w:before="60" w:after="0" w:line="312" w:lineRule="auto"/>
        <w:ind w:firstLine="567"/>
        <w:jc w:val="both"/>
        <w:rPr>
          <w:sz w:val="26"/>
          <w:szCs w:val="26"/>
          <w:lang w:val="pt-BR"/>
        </w:rPr>
      </w:pPr>
      <w:r w:rsidRPr="009C45FD">
        <w:rPr>
          <w:sz w:val="26"/>
          <w:szCs w:val="26"/>
          <w:lang w:val="pt-BR"/>
        </w:rPr>
        <w:t>- Lắp đặt</w:t>
      </w:r>
      <w:r w:rsidRPr="009C45FD">
        <w:rPr>
          <w:sz w:val="26"/>
          <w:szCs w:val="26"/>
          <w:lang w:val="vi-VN"/>
        </w:rPr>
        <w:t xml:space="preserve">, </w:t>
      </w:r>
      <w:r w:rsidRPr="009C45FD">
        <w:rPr>
          <w:sz w:val="26"/>
          <w:szCs w:val="26"/>
          <w:lang w:val="pt-BR"/>
        </w:rPr>
        <w:t>xây dựng tường rào bằng tôn (cao khoảng 2,5m) dọc theo ranh giới của dự án để hạn chế bụi phát tán từ công trường tới các khu dân cư gần khu đất dự án;</w:t>
      </w:r>
    </w:p>
    <w:p w14:paraId="28CED790" w14:textId="77777777" w:rsidR="009C45FD" w:rsidRPr="009C45FD" w:rsidRDefault="009C45FD" w:rsidP="009C45FD">
      <w:pPr>
        <w:spacing w:before="60" w:after="0" w:line="312" w:lineRule="auto"/>
        <w:ind w:firstLine="567"/>
        <w:jc w:val="both"/>
        <w:rPr>
          <w:sz w:val="26"/>
          <w:szCs w:val="26"/>
          <w:lang w:val="pt-BR"/>
        </w:rPr>
      </w:pPr>
      <w:r w:rsidRPr="009C45FD">
        <w:rPr>
          <w:sz w:val="26"/>
          <w:szCs w:val="26"/>
          <w:lang w:val="pt-BR"/>
        </w:rPr>
        <w:t>- San lấp đến đâu lu lèn đến đó để tăng độ gắn kết của các thành phần trong đất, nhờ đó hạn chế được lượng bụi phát từ mặt đất bị cày xới.</w:t>
      </w:r>
    </w:p>
    <w:p w14:paraId="22307AFE" w14:textId="77777777" w:rsidR="009C45FD" w:rsidRPr="009C45FD" w:rsidRDefault="009C45FD" w:rsidP="009C45FD">
      <w:pPr>
        <w:spacing w:before="60" w:after="0" w:line="312" w:lineRule="auto"/>
        <w:ind w:firstLine="567"/>
        <w:jc w:val="both"/>
        <w:rPr>
          <w:sz w:val="26"/>
          <w:szCs w:val="26"/>
          <w:lang w:val="pt-BR"/>
        </w:rPr>
      </w:pPr>
      <w:r w:rsidRPr="009C45FD">
        <w:rPr>
          <w:sz w:val="26"/>
          <w:szCs w:val="26"/>
          <w:lang w:val="pt-BR"/>
        </w:rPr>
        <w:t xml:space="preserve">- Công nhân dùng vòi phun nước trực tiếp lên bề mặt các khu vực san nền, đào đắp vào thời điểm nắng to và nhiều gió với tần suất 1-2 lần/ngày. </w:t>
      </w:r>
    </w:p>
    <w:p w14:paraId="38EB2748" w14:textId="77777777" w:rsidR="009C45FD" w:rsidRPr="009C45FD" w:rsidRDefault="009C45FD" w:rsidP="009C45FD">
      <w:pPr>
        <w:spacing w:before="60" w:after="0" w:line="312" w:lineRule="auto"/>
        <w:ind w:firstLine="567"/>
        <w:jc w:val="both"/>
        <w:rPr>
          <w:sz w:val="26"/>
          <w:szCs w:val="26"/>
          <w:lang w:val="pt-BR"/>
        </w:rPr>
      </w:pPr>
      <w:r w:rsidRPr="009C45FD">
        <w:rPr>
          <w:sz w:val="26"/>
          <w:szCs w:val="26"/>
          <w:lang w:val="pt-BR"/>
        </w:rPr>
        <w:t>- Thường xuyên theo dõi diễn biến thời tiết để bố trí lịch thi công phù hợp, hạn chế thi công vào ngày có gió lớn.</w:t>
      </w:r>
    </w:p>
    <w:p w14:paraId="304EDA29" w14:textId="77777777" w:rsidR="009C45FD" w:rsidRPr="009C45FD" w:rsidRDefault="009C45FD" w:rsidP="009C45FD">
      <w:pPr>
        <w:spacing w:before="60" w:after="0" w:line="312" w:lineRule="auto"/>
        <w:ind w:firstLine="567"/>
        <w:jc w:val="both"/>
        <w:rPr>
          <w:sz w:val="26"/>
          <w:szCs w:val="26"/>
          <w:lang w:val="vi-VN"/>
        </w:rPr>
      </w:pPr>
      <w:r w:rsidRPr="009C45FD">
        <w:rPr>
          <w:sz w:val="26"/>
          <w:szCs w:val="26"/>
          <w:lang w:val="pt-BR"/>
        </w:rPr>
        <w:t>- Trang bị bảo hộ và công cụ lao động thích hợp cho công nhân để giảm thiểu ảnh hưởng của bụi, khí thải và đảm bảo an toàn lao động</w:t>
      </w:r>
      <w:r w:rsidRPr="009C45FD">
        <w:rPr>
          <w:sz w:val="26"/>
          <w:szCs w:val="26"/>
          <w:lang w:val="vi-VN"/>
        </w:rPr>
        <w:t>.</w:t>
      </w:r>
    </w:p>
    <w:p w14:paraId="5C142B0A" w14:textId="77777777" w:rsidR="009C45FD" w:rsidRPr="009C45FD" w:rsidRDefault="009C45FD" w:rsidP="009C45FD">
      <w:pPr>
        <w:spacing w:before="60" w:after="0" w:line="312" w:lineRule="auto"/>
        <w:ind w:firstLine="567"/>
        <w:jc w:val="both"/>
        <w:rPr>
          <w:sz w:val="26"/>
          <w:szCs w:val="26"/>
          <w:lang w:val="pt-BR"/>
        </w:rPr>
      </w:pPr>
      <w:r w:rsidRPr="009C45FD">
        <w:rPr>
          <w:sz w:val="26"/>
          <w:szCs w:val="26"/>
          <w:lang w:val="pt-BR"/>
        </w:rPr>
        <w:t>- Phương tiện vận chuyển, máy móc thiết bị thi công được bố trí khu vực hợp lý. Tránh tập trung nhiều máy móc thiết bị tại 1 vị trí.</w:t>
      </w:r>
    </w:p>
    <w:p w14:paraId="0CC3F7CD" w14:textId="77777777" w:rsidR="009C45FD" w:rsidRPr="009C45FD" w:rsidRDefault="009C45FD" w:rsidP="009C45FD">
      <w:pPr>
        <w:spacing w:before="60" w:after="0" w:line="312" w:lineRule="auto"/>
        <w:ind w:firstLine="567"/>
        <w:jc w:val="both"/>
        <w:rPr>
          <w:i/>
          <w:sz w:val="26"/>
          <w:szCs w:val="26"/>
          <w:lang w:val="pt-BR"/>
        </w:rPr>
      </w:pPr>
      <w:r w:rsidRPr="009C45FD">
        <w:rPr>
          <w:i/>
          <w:sz w:val="26"/>
          <w:szCs w:val="26"/>
          <w:lang w:val="pt-BR"/>
        </w:rPr>
        <w:t>*  Biện pháp giảm thiểu tác động do phương tiện vận chuyển</w:t>
      </w:r>
    </w:p>
    <w:p w14:paraId="55062CCB" w14:textId="77777777" w:rsidR="009C45FD" w:rsidRPr="009C45FD" w:rsidRDefault="009C45FD" w:rsidP="009C45FD">
      <w:pPr>
        <w:spacing w:before="60" w:after="0" w:line="312" w:lineRule="auto"/>
        <w:ind w:firstLine="567"/>
        <w:jc w:val="both"/>
        <w:rPr>
          <w:sz w:val="26"/>
          <w:szCs w:val="26"/>
          <w:lang w:val="vi-VN"/>
        </w:rPr>
      </w:pPr>
      <w:r w:rsidRPr="009C45FD">
        <w:rPr>
          <w:sz w:val="26"/>
          <w:szCs w:val="26"/>
          <w:lang w:val="vi-VN"/>
        </w:rPr>
        <w:t xml:space="preserve">- </w:t>
      </w:r>
      <w:r w:rsidRPr="009C45FD">
        <w:rPr>
          <w:sz w:val="26"/>
          <w:szCs w:val="26"/>
          <w:lang w:val="da-DK"/>
        </w:rPr>
        <w:t>Sử dụng phương tiện giao thông đạt tiêu chuẩn theo quy định</w:t>
      </w:r>
      <w:r w:rsidRPr="009C45FD">
        <w:rPr>
          <w:sz w:val="26"/>
          <w:szCs w:val="26"/>
          <w:lang w:val="vi-VN"/>
        </w:rPr>
        <w:t>.</w:t>
      </w:r>
    </w:p>
    <w:p w14:paraId="68F13FDC" w14:textId="77777777" w:rsidR="009C45FD" w:rsidRPr="009C45FD" w:rsidRDefault="009C45FD" w:rsidP="009C45FD">
      <w:pPr>
        <w:spacing w:before="60" w:after="0" w:line="312" w:lineRule="auto"/>
        <w:ind w:firstLine="567"/>
        <w:jc w:val="both"/>
        <w:rPr>
          <w:sz w:val="26"/>
          <w:szCs w:val="26"/>
          <w:lang w:val="nb-NO"/>
        </w:rPr>
      </w:pPr>
      <w:r w:rsidRPr="009C45FD">
        <w:rPr>
          <w:sz w:val="26"/>
          <w:szCs w:val="26"/>
          <w:lang w:val="nb-NO"/>
        </w:rPr>
        <w:t>- Các xe vận chuyển nguyên vật liệu và đất san nền không chở quá tải, nắp ben đóng kín hoặc phủ bạt kín tránh rơi vãi vật liệu làm phát tán bụi ra môi trường.</w:t>
      </w:r>
    </w:p>
    <w:p w14:paraId="0A2BCC24" w14:textId="77777777" w:rsidR="009C45FD" w:rsidRPr="009C45FD" w:rsidRDefault="009C45FD" w:rsidP="009C45FD">
      <w:pPr>
        <w:spacing w:before="60" w:after="0" w:line="312" w:lineRule="auto"/>
        <w:ind w:firstLine="567"/>
        <w:jc w:val="both"/>
        <w:rPr>
          <w:sz w:val="26"/>
          <w:szCs w:val="26"/>
          <w:lang w:val="nb-NO"/>
        </w:rPr>
      </w:pPr>
      <w:r w:rsidRPr="009C45FD">
        <w:rPr>
          <w:sz w:val="26"/>
          <w:szCs w:val="26"/>
          <w:lang w:val="nb-NO"/>
        </w:rPr>
        <w:t>- Kiểm tra bảo dưỡng định kỳ các phương tiện và máy móc thi công định kỳ tại các gara trên địa bàn.</w:t>
      </w:r>
    </w:p>
    <w:p w14:paraId="4D434629" w14:textId="420C6A03" w:rsidR="009C45FD" w:rsidRPr="009C45FD" w:rsidRDefault="009C45FD" w:rsidP="009C45FD">
      <w:pPr>
        <w:spacing w:before="60" w:after="0" w:line="312" w:lineRule="auto"/>
        <w:ind w:firstLine="567"/>
        <w:jc w:val="both"/>
        <w:rPr>
          <w:sz w:val="26"/>
          <w:szCs w:val="26"/>
          <w:lang w:val="pt-BR"/>
        </w:rPr>
      </w:pPr>
      <w:r w:rsidRPr="009C45FD">
        <w:rPr>
          <w:sz w:val="26"/>
          <w:szCs w:val="26"/>
          <w:lang w:val="pt-BR"/>
        </w:rPr>
        <w:t>-  Ưu tiên chọn nguồn cung cấp vật liệu gần khu vực Dự án.</w:t>
      </w:r>
    </w:p>
    <w:p w14:paraId="28E77EDE" w14:textId="77777777" w:rsidR="009C45FD" w:rsidRPr="009C45FD" w:rsidRDefault="009C45FD" w:rsidP="009C45FD">
      <w:pPr>
        <w:spacing w:before="60" w:after="0" w:line="312" w:lineRule="auto"/>
        <w:ind w:firstLine="567"/>
        <w:jc w:val="both"/>
        <w:rPr>
          <w:sz w:val="26"/>
          <w:szCs w:val="26"/>
          <w:lang w:val="vi-VN"/>
        </w:rPr>
      </w:pPr>
      <w:r w:rsidRPr="009C45FD">
        <w:rPr>
          <w:sz w:val="26"/>
          <w:szCs w:val="26"/>
          <w:lang w:val="pt-BR"/>
        </w:rPr>
        <w:t>-  Tưới ẩm đường các tuyến giao thông</w:t>
      </w:r>
      <w:r w:rsidRPr="009C45FD">
        <w:rPr>
          <w:sz w:val="26"/>
          <w:szCs w:val="26"/>
          <w:lang w:val="vi-VN"/>
        </w:rPr>
        <w:t>.</w:t>
      </w:r>
    </w:p>
    <w:p w14:paraId="53FADAAC" w14:textId="77777777" w:rsidR="009C45FD" w:rsidRPr="009C45FD" w:rsidRDefault="009C45FD" w:rsidP="009C45FD">
      <w:pPr>
        <w:spacing w:before="60" w:after="0" w:line="312" w:lineRule="auto"/>
        <w:ind w:firstLine="567"/>
        <w:jc w:val="both"/>
        <w:rPr>
          <w:sz w:val="26"/>
          <w:szCs w:val="26"/>
          <w:lang w:val="pt-BR"/>
        </w:rPr>
      </w:pPr>
      <w:r w:rsidRPr="009C45FD">
        <w:rPr>
          <w:sz w:val="26"/>
          <w:szCs w:val="26"/>
          <w:lang w:val="pt-BR"/>
        </w:rPr>
        <w:t>- Quy định tốc độ ra vào khu vực công trường 5-10km/h. Bố trí gờ giảm tốc và biển hạn chế tốc độ, đặt biển báo hiệu công trường đang thi công.</w:t>
      </w:r>
    </w:p>
    <w:p w14:paraId="59A3D206" w14:textId="714BCFC0" w:rsidR="009C45FD" w:rsidRPr="009C45FD" w:rsidRDefault="009C45FD" w:rsidP="009C45FD">
      <w:pPr>
        <w:spacing w:before="60" w:after="0" w:line="312" w:lineRule="auto"/>
        <w:ind w:firstLine="567"/>
        <w:jc w:val="both"/>
        <w:rPr>
          <w:sz w:val="26"/>
          <w:szCs w:val="26"/>
          <w:lang w:val="pt-BR"/>
        </w:rPr>
      </w:pPr>
      <w:r w:rsidRPr="009C45FD">
        <w:rPr>
          <w:sz w:val="26"/>
          <w:szCs w:val="26"/>
          <w:lang w:val="pt-BR"/>
        </w:rPr>
        <w:t>- Tại</w:t>
      </w:r>
      <w:r w:rsidRPr="009C45FD">
        <w:rPr>
          <w:sz w:val="26"/>
          <w:szCs w:val="26"/>
          <w:lang w:val="vi-VN"/>
        </w:rPr>
        <w:t xml:space="preserve"> </w:t>
      </w:r>
      <w:r w:rsidRPr="009C45FD">
        <w:rPr>
          <w:sz w:val="26"/>
          <w:szCs w:val="26"/>
          <w:lang w:val="pt-BR"/>
        </w:rPr>
        <w:t>khu vực cổng ra vào bố trí cầu rửa xe diện tích 20m</w:t>
      </w:r>
      <w:r w:rsidRPr="009C45FD">
        <w:rPr>
          <w:sz w:val="26"/>
          <w:szCs w:val="26"/>
          <w:vertAlign w:val="superscript"/>
          <w:lang w:val="pt-BR"/>
        </w:rPr>
        <w:t>2</w:t>
      </w:r>
      <w:r w:rsidRPr="009C45FD">
        <w:rPr>
          <w:sz w:val="26"/>
          <w:szCs w:val="26"/>
          <w:lang w:val="pt-BR"/>
        </w:rPr>
        <w:t xml:space="preserve">. </w:t>
      </w:r>
    </w:p>
    <w:p w14:paraId="7B8F4F7A" w14:textId="77777777" w:rsidR="009C45FD" w:rsidRPr="009C45FD" w:rsidRDefault="009C45FD" w:rsidP="009C45FD">
      <w:pPr>
        <w:spacing w:before="60" w:after="0" w:line="312" w:lineRule="auto"/>
        <w:ind w:firstLine="567"/>
        <w:jc w:val="both"/>
        <w:rPr>
          <w:sz w:val="26"/>
          <w:szCs w:val="26"/>
          <w:lang w:val="pt-BR"/>
        </w:rPr>
      </w:pPr>
      <w:r w:rsidRPr="009C45FD">
        <w:rPr>
          <w:sz w:val="26"/>
          <w:szCs w:val="26"/>
          <w:lang w:val="pt-BR"/>
        </w:rPr>
        <w:t xml:space="preserve">- Tăng cường bảo dưỡng (trung bình 3 tháng/1lần) và đánh giá chất lượng khí thải của xe, khuyến khích việc không sử dụng xe đã quá niên hạn sử dụng, sử dụng động cơ tua bin khí, động cơ điện,...  </w:t>
      </w:r>
    </w:p>
    <w:p w14:paraId="43E8EE7C" w14:textId="77777777" w:rsidR="009C45FD" w:rsidRPr="009C45FD" w:rsidRDefault="009C45FD" w:rsidP="00A40C21">
      <w:pPr>
        <w:spacing w:before="60" w:after="0" w:line="312" w:lineRule="auto"/>
        <w:ind w:firstLine="567"/>
        <w:jc w:val="both"/>
        <w:rPr>
          <w:i/>
          <w:sz w:val="26"/>
          <w:szCs w:val="26"/>
          <w:lang w:val="it-IT" w:eastAsia="x-none"/>
        </w:rPr>
      </w:pPr>
      <w:r w:rsidRPr="009C45FD">
        <w:rPr>
          <w:i/>
          <w:sz w:val="26"/>
          <w:szCs w:val="26"/>
          <w:lang w:val="it-IT" w:eastAsia="x-none"/>
        </w:rPr>
        <w:t>* Biện pháp giảm thiểu hơi nhựa đường</w:t>
      </w:r>
    </w:p>
    <w:p w14:paraId="5A11EBEE" w14:textId="0D05E262" w:rsidR="009C45FD" w:rsidRPr="009C45FD" w:rsidRDefault="009C45FD" w:rsidP="009C45FD">
      <w:pPr>
        <w:spacing w:before="60" w:after="0" w:line="312" w:lineRule="auto"/>
        <w:ind w:firstLine="567"/>
        <w:jc w:val="both"/>
        <w:rPr>
          <w:sz w:val="26"/>
          <w:szCs w:val="26"/>
          <w:lang w:val="it-IT"/>
        </w:rPr>
      </w:pPr>
      <w:r w:rsidRPr="009C45FD">
        <w:rPr>
          <w:sz w:val="26"/>
          <w:szCs w:val="26"/>
          <w:lang w:val="it-IT"/>
        </w:rPr>
        <w:t>- Nhựa đường</w:t>
      </w:r>
      <w:r w:rsidR="00A40C21">
        <w:rPr>
          <w:sz w:val="26"/>
          <w:szCs w:val="26"/>
          <w:lang w:val="vi-VN"/>
        </w:rPr>
        <w:t xml:space="preserve"> đảm bapr chất lượng,</w:t>
      </w:r>
      <w:r w:rsidRPr="009C45FD">
        <w:rPr>
          <w:sz w:val="26"/>
          <w:szCs w:val="26"/>
          <w:lang w:val="it-IT"/>
        </w:rPr>
        <w:t xml:space="preserve"> được chứa trong các xe bồn hiện đại.</w:t>
      </w:r>
    </w:p>
    <w:p w14:paraId="7C94DDFA" w14:textId="77777777" w:rsidR="009C45FD" w:rsidRPr="009C45FD" w:rsidRDefault="009C45FD" w:rsidP="009C45FD">
      <w:pPr>
        <w:spacing w:before="60" w:after="0" w:line="312" w:lineRule="auto"/>
        <w:ind w:firstLine="567"/>
        <w:jc w:val="both"/>
        <w:rPr>
          <w:sz w:val="26"/>
          <w:szCs w:val="26"/>
          <w:lang w:val="it-IT"/>
        </w:rPr>
      </w:pPr>
      <w:r w:rsidRPr="009C45FD">
        <w:rPr>
          <w:sz w:val="26"/>
          <w:szCs w:val="26"/>
          <w:lang w:val="it-IT"/>
        </w:rPr>
        <w:t>- Đảm bảo quy trình an toàn khi thi công trải nhựa đường. Không thi công trong lúc trời mưa vì không đảm bảo độ ẩm và dễ dẫn đến tình trạng nước mưa cuốn theo các chất rơi vãi vào nguồn nước và các khu vực lân cận.</w:t>
      </w:r>
    </w:p>
    <w:p w14:paraId="14767F2C" w14:textId="77777777" w:rsidR="009C45FD" w:rsidRPr="009C45FD" w:rsidRDefault="009C45FD" w:rsidP="009C45FD">
      <w:pPr>
        <w:spacing w:before="60" w:after="0" w:line="312" w:lineRule="auto"/>
        <w:ind w:firstLine="567"/>
        <w:jc w:val="both"/>
        <w:rPr>
          <w:sz w:val="26"/>
          <w:szCs w:val="26"/>
          <w:lang w:val="it-IT"/>
        </w:rPr>
      </w:pPr>
      <w:r w:rsidRPr="009C45FD">
        <w:rPr>
          <w:sz w:val="26"/>
          <w:szCs w:val="26"/>
          <w:lang w:val="it-IT"/>
        </w:rPr>
        <w:lastRenderedPageBreak/>
        <w:t xml:space="preserve">- Trong quá trình thi công thảm nhựa đường, khi tiếp xúc với nhựa đường nóng nguy cơ lớn nhất là bỏng do nhiệt độ cao của nhựa đường. Vì vậy người lao động phải sử dụng các trang bị bảo hộ lao động thích hợp. </w:t>
      </w:r>
    </w:p>
    <w:p w14:paraId="20F975A8" w14:textId="77777777" w:rsidR="009C45FD" w:rsidRPr="009C45FD" w:rsidRDefault="009C45FD" w:rsidP="009C45FD">
      <w:pPr>
        <w:spacing w:before="60" w:after="0" w:line="312" w:lineRule="auto"/>
        <w:ind w:firstLine="567"/>
        <w:jc w:val="both"/>
        <w:rPr>
          <w:sz w:val="26"/>
          <w:szCs w:val="26"/>
          <w:lang w:val="it-IT"/>
        </w:rPr>
      </w:pPr>
      <w:r w:rsidRPr="009C45FD">
        <w:rPr>
          <w:sz w:val="26"/>
          <w:szCs w:val="26"/>
          <w:lang w:val="it-IT"/>
        </w:rPr>
        <w:t>- Người lao động phải được huấn luyện và trang bị tốt kiến thức về quy trình vận hành an toàn để tránh các trường hợp bất cẩn, đảm bảo an toàn cho người và phương tiện.</w:t>
      </w:r>
    </w:p>
    <w:p w14:paraId="1D236A20" w14:textId="77777777" w:rsidR="009C45FD" w:rsidRPr="009C45FD" w:rsidRDefault="009C45FD" w:rsidP="009C45FD">
      <w:pPr>
        <w:spacing w:before="60" w:after="0" w:line="312" w:lineRule="auto"/>
        <w:ind w:firstLine="567"/>
        <w:jc w:val="both"/>
        <w:rPr>
          <w:i/>
          <w:sz w:val="26"/>
          <w:szCs w:val="26"/>
          <w:lang w:val="pl-PL"/>
        </w:rPr>
      </w:pPr>
      <w:r w:rsidRPr="009C45FD">
        <w:rPr>
          <w:i/>
          <w:sz w:val="26"/>
          <w:szCs w:val="26"/>
          <w:lang w:val="pl-PL"/>
        </w:rPr>
        <w:t xml:space="preserve">* </w:t>
      </w:r>
      <w:r w:rsidRPr="009C45FD">
        <w:rPr>
          <w:i/>
          <w:sz w:val="26"/>
          <w:szCs w:val="26"/>
          <w:lang w:val="vi-VN"/>
        </w:rPr>
        <w:t xml:space="preserve">Biện pháp giảm thiểu khí thải từ </w:t>
      </w:r>
      <w:r w:rsidRPr="009C45FD">
        <w:rPr>
          <w:i/>
          <w:sz w:val="26"/>
          <w:szCs w:val="26"/>
          <w:lang w:val="pl-PL"/>
        </w:rPr>
        <w:t>công đoạn hàn cắt kim loại</w:t>
      </w:r>
    </w:p>
    <w:p w14:paraId="72AB1B06" w14:textId="77777777" w:rsidR="009C45FD" w:rsidRPr="009C45FD" w:rsidRDefault="009C45FD" w:rsidP="009C45FD">
      <w:pPr>
        <w:spacing w:before="60" w:after="0" w:line="312" w:lineRule="auto"/>
        <w:ind w:firstLine="567"/>
        <w:jc w:val="both"/>
        <w:rPr>
          <w:sz w:val="26"/>
          <w:szCs w:val="26"/>
          <w:lang w:val="nb-NO"/>
        </w:rPr>
      </w:pPr>
      <w:r w:rsidRPr="009C45FD">
        <w:rPr>
          <w:sz w:val="26"/>
          <w:szCs w:val="26"/>
          <w:lang w:val="nb-NO"/>
        </w:rPr>
        <w:t>- Trang bị đầy đủ bảo hộ lao động cho công nhân trực tiếp tham gia hàn: kính hàn, găng tay, mũ và quần áo bảo hộ lao động.</w:t>
      </w:r>
    </w:p>
    <w:p w14:paraId="2938A75F" w14:textId="77777777" w:rsidR="009C45FD" w:rsidRPr="009C45FD" w:rsidRDefault="009C45FD" w:rsidP="009C45FD">
      <w:pPr>
        <w:spacing w:before="60" w:after="0" w:line="312" w:lineRule="auto"/>
        <w:ind w:firstLine="567"/>
        <w:jc w:val="both"/>
        <w:rPr>
          <w:sz w:val="26"/>
          <w:szCs w:val="26"/>
          <w:lang w:val="nb-NO"/>
        </w:rPr>
      </w:pPr>
      <w:r w:rsidRPr="009C45FD">
        <w:rPr>
          <w:sz w:val="26"/>
          <w:szCs w:val="26"/>
          <w:lang w:val="nb-NO"/>
        </w:rPr>
        <w:t>- Yêu cầu công nhân hàn chấp hành đúng nội quy công trường an toàn lao động.</w:t>
      </w:r>
    </w:p>
    <w:p w14:paraId="7D79BA74" w14:textId="77777777" w:rsidR="009C45FD" w:rsidRPr="009C45FD" w:rsidRDefault="009C45FD" w:rsidP="009C45FD">
      <w:pPr>
        <w:spacing w:before="60" w:after="0" w:line="312" w:lineRule="auto"/>
        <w:ind w:firstLine="567"/>
        <w:jc w:val="both"/>
        <w:rPr>
          <w:sz w:val="26"/>
          <w:szCs w:val="26"/>
          <w:lang w:val="nb-NO"/>
        </w:rPr>
      </w:pPr>
      <w:r w:rsidRPr="009C45FD">
        <w:rPr>
          <w:sz w:val="26"/>
          <w:szCs w:val="26"/>
          <w:lang w:val="nb-NO"/>
        </w:rPr>
        <w:t>- Sử dụng các loại que hàn theo đúng quy định và mục đích sử dụng.</w:t>
      </w:r>
    </w:p>
    <w:p w14:paraId="2104C099" w14:textId="77777777" w:rsidR="009C45FD" w:rsidRPr="009C45FD" w:rsidRDefault="009C45FD" w:rsidP="009C45FD">
      <w:pPr>
        <w:spacing w:before="60" w:after="0" w:line="312" w:lineRule="auto"/>
        <w:jc w:val="both"/>
        <w:rPr>
          <w:b/>
          <w:i/>
          <w:sz w:val="26"/>
          <w:szCs w:val="26"/>
          <w:lang w:val="pt-BR"/>
        </w:rPr>
      </w:pPr>
      <w:r w:rsidRPr="009C45FD">
        <w:rPr>
          <w:b/>
          <w:i/>
          <w:sz w:val="26"/>
          <w:szCs w:val="26"/>
          <w:lang w:val="pt-BR"/>
        </w:rPr>
        <w:t>b. Biện pháp phòng ngừa, giảm thiểu tác động do nước thải</w:t>
      </w:r>
    </w:p>
    <w:p w14:paraId="4E5D7FB4" w14:textId="77777777" w:rsidR="009C45FD" w:rsidRPr="009C45FD" w:rsidRDefault="009C45FD" w:rsidP="009C45FD">
      <w:pPr>
        <w:spacing w:before="60" w:after="0" w:line="312" w:lineRule="auto"/>
        <w:ind w:firstLine="567"/>
        <w:jc w:val="both"/>
        <w:rPr>
          <w:i/>
          <w:sz w:val="26"/>
          <w:szCs w:val="26"/>
        </w:rPr>
      </w:pPr>
      <w:r w:rsidRPr="009C45FD">
        <w:rPr>
          <w:i/>
          <w:sz w:val="26"/>
          <w:szCs w:val="26"/>
        </w:rPr>
        <w:t>*</w:t>
      </w:r>
      <w:r w:rsidRPr="009C45FD">
        <w:rPr>
          <w:i/>
          <w:sz w:val="26"/>
          <w:szCs w:val="26"/>
          <w:lang w:val="vi-VN"/>
        </w:rPr>
        <w:t xml:space="preserve"> </w:t>
      </w:r>
      <w:r w:rsidRPr="009C45FD">
        <w:rPr>
          <w:i/>
          <w:sz w:val="26"/>
          <w:szCs w:val="26"/>
        </w:rPr>
        <w:t>Nước thải sinh hoạt</w:t>
      </w:r>
    </w:p>
    <w:p w14:paraId="73F8F939" w14:textId="77777777" w:rsidR="009C45FD" w:rsidRPr="009C45FD" w:rsidRDefault="009C45FD" w:rsidP="009C45FD">
      <w:pPr>
        <w:spacing w:before="60" w:after="0" w:line="312" w:lineRule="auto"/>
        <w:ind w:firstLine="567"/>
        <w:jc w:val="both"/>
        <w:rPr>
          <w:sz w:val="26"/>
          <w:szCs w:val="26"/>
          <w:lang w:val="pl-PL"/>
        </w:rPr>
      </w:pPr>
      <w:r w:rsidRPr="009C45FD">
        <w:rPr>
          <w:sz w:val="26"/>
          <w:szCs w:val="26"/>
          <w:lang w:val="pl-PL"/>
        </w:rPr>
        <w:t xml:space="preserve">Tại khu vực Dự án không bố trí ăn ở cho CBCNV thi công, nhà thầu và Chủ dự án tuyển dụng chủ yếu là lao động địa phương có điều kiện tự túc ăn ở để giảm thiểu tối đa lượng CTR, nước thải sinh hoạt phát sinh. </w:t>
      </w:r>
    </w:p>
    <w:p w14:paraId="317E01EF" w14:textId="77777777" w:rsidR="009C45FD" w:rsidRPr="009C45FD" w:rsidRDefault="009C45FD" w:rsidP="009C45FD">
      <w:pPr>
        <w:spacing w:before="60" w:after="0" w:line="312" w:lineRule="auto"/>
        <w:ind w:firstLine="567"/>
        <w:jc w:val="both"/>
        <w:rPr>
          <w:sz w:val="26"/>
          <w:szCs w:val="26"/>
          <w:lang w:val="nl-NL"/>
        </w:rPr>
      </w:pPr>
      <w:r w:rsidRPr="009C45FD">
        <w:rPr>
          <w:sz w:val="26"/>
          <w:szCs w:val="26"/>
          <w:lang w:val="pl-PL"/>
        </w:rPr>
        <w:t xml:space="preserve">Bố trí 01 bốt container phục vụ trông coi máy móc thiết bị và nghỉ giữa giờ của công nhân và </w:t>
      </w:r>
      <w:r w:rsidRPr="009C45FD">
        <w:rPr>
          <w:sz w:val="26"/>
          <w:szCs w:val="26"/>
          <w:lang w:val="nl-NL"/>
        </w:rPr>
        <w:t xml:space="preserve">04 nhà vệ sinh di động 2 ngăn tại công trường thi công. </w:t>
      </w:r>
    </w:p>
    <w:p w14:paraId="4A1CFBD3" w14:textId="77777777" w:rsidR="009C45FD" w:rsidRPr="009C45FD" w:rsidRDefault="009C45FD" w:rsidP="009C45FD">
      <w:pPr>
        <w:spacing w:before="60" w:after="0" w:line="312" w:lineRule="auto"/>
        <w:ind w:firstLine="567"/>
        <w:jc w:val="both"/>
        <w:rPr>
          <w:sz w:val="26"/>
          <w:szCs w:val="26"/>
          <w:lang w:val="nl-NL"/>
        </w:rPr>
      </w:pPr>
      <w:r w:rsidRPr="009C45FD">
        <w:rPr>
          <w:sz w:val="26"/>
          <w:szCs w:val="26"/>
          <w:lang w:val="nl-NL"/>
        </w:rPr>
        <w:t>Toàn bộ nước thải sinh hoạt được thu gom bằng nhà vệ sinh di động, nước và bùn thải từ nhà vệ sinh sẽ được thuê đơn vị có đủ chức năng thu gom, vận chuyển và xử lý đúng quy định với tần suất thu gom 1 lần/tuần; đảm bảo không xả nước thải ra ngoài môi trường gây ô nhiễm.</w:t>
      </w:r>
    </w:p>
    <w:p w14:paraId="54F5AADD" w14:textId="77777777" w:rsidR="009C45FD" w:rsidRPr="009C45FD" w:rsidRDefault="009C45FD" w:rsidP="009C45FD">
      <w:pPr>
        <w:spacing w:before="60" w:after="0" w:line="312" w:lineRule="auto"/>
        <w:ind w:firstLine="567"/>
        <w:jc w:val="both"/>
        <w:rPr>
          <w:sz w:val="26"/>
          <w:szCs w:val="26"/>
          <w:lang w:val="nl-NL"/>
        </w:rPr>
      </w:pPr>
      <w:r w:rsidRPr="009C45FD">
        <w:rPr>
          <w:sz w:val="26"/>
          <w:szCs w:val="26"/>
          <w:lang w:val="pt-BR"/>
        </w:rPr>
        <w:t>Định kỳ nạo vét hệ thống rãnh thoát nước và hố lắng tạm với tần suất 1 tháng/lần. Bùn nạo vét được vận chuyển xử lý theo đúng quy định.</w:t>
      </w:r>
    </w:p>
    <w:p w14:paraId="6FA8B89F" w14:textId="77777777" w:rsidR="009C45FD" w:rsidRPr="009C45FD" w:rsidRDefault="009C45FD" w:rsidP="009C45FD">
      <w:pPr>
        <w:spacing w:before="60" w:after="0" w:line="312" w:lineRule="auto"/>
        <w:ind w:firstLine="567"/>
        <w:jc w:val="both"/>
        <w:rPr>
          <w:i/>
          <w:sz w:val="26"/>
          <w:szCs w:val="26"/>
          <w:lang w:val="pt-BR"/>
        </w:rPr>
      </w:pPr>
      <w:r w:rsidRPr="009C45FD">
        <w:rPr>
          <w:i/>
          <w:sz w:val="26"/>
          <w:szCs w:val="26"/>
          <w:lang w:val="pt-BR"/>
        </w:rPr>
        <w:t xml:space="preserve">*Nước thải thi công xây dựng </w:t>
      </w:r>
    </w:p>
    <w:p w14:paraId="36BFB1E2" w14:textId="77777777" w:rsidR="009C45FD" w:rsidRPr="009C45FD" w:rsidRDefault="009C45FD" w:rsidP="009C45FD">
      <w:pPr>
        <w:spacing w:before="60" w:after="0" w:line="312" w:lineRule="auto"/>
        <w:ind w:firstLine="567"/>
        <w:jc w:val="both"/>
        <w:rPr>
          <w:sz w:val="26"/>
          <w:szCs w:val="26"/>
          <w:lang w:val="pt-BR"/>
        </w:rPr>
      </w:pPr>
      <w:r w:rsidRPr="009C45FD">
        <w:rPr>
          <w:sz w:val="26"/>
          <w:szCs w:val="26"/>
          <w:lang w:val="vi-VN"/>
        </w:rPr>
        <w:t xml:space="preserve">Nước thải trên công trường gồm nước rửa xe, </w:t>
      </w:r>
      <w:r w:rsidRPr="009C45FD">
        <w:rPr>
          <w:sz w:val="26"/>
          <w:szCs w:val="26"/>
          <w:lang w:val="pt-BR"/>
        </w:rPr>
        <w:t>máy móc, thiết bị,</w:t>
      </w:r>
      <w:r w:rsidRPr="009C45FD">
        <w:rPr>
          <w:sz w:val="26"/>
          <w:szCs w:val="26"/>
          <w:lang w:val="vi-VN"/>
        </w:rPr>
        <w:t xml:space="preserve">... lượng nước thải này chủ yếu bị lẫn đất cát, thành phần chất rắn lơ lửng cao. </w:t>
      </w:r>
    </w:p>
    <w:p w14:paraId="73180A2F" w14:textId="77777777" w:rsidR="009C45FD" w:rsidRPr="009C45FD" w:rsidRDefault="009C45FD" w:rsidP="009C45FD">
      <w:pPr>
        <w:spacing w:before="60" w:after="0" w:line="312" w:lineRule="auto"/>
        <w:ind w:firstLine="567"/>
        <w:jc w:val="both"/>
        <w:rPr>
          <w:sz w:val="26"/>
          <w:szCs w:val="26"/>
          <w:lang w:val="vi-VN"/>
        </w:rPr>
      </w:pPr>
      <w:r w:rsidRPr="009C45FD">
        <w:rPr>
          <w:sz w:val="26"/>
          <w:szCs w:val="26"/>
          <w:lang w:val="vi-VN"/>
        </w:rPr>
        <w:t xml:space="preserve">Tại cổng ra của công trường </w:t>
      </w:r>
      <w:r w:rsidRPr="009C45FD">
        <w:rPr>
          <w:sz w:val="26"/>
          <w:szCs w:val="26"/>
          <w:lang w:val="pt-BR"/>
        </w:rPr>
        <w:t xml:space="preserve">của dự án </w:t>
      </w:r>
      <w:r w:rsidRPr="009C45FD">
        <w:rPr>
          <w:sz w:val="26"/>
          <w:szCs w:val="26"/>
          <w:lang w:val="vi-VN"/>
        </w:rPr>
        <w:t>sẽ bố trí 0</w:t>
      </w:r>
      <w:r w:rsidRPr="009C45FD">
        <w:rPr>
          <w:sz w:val="26"/>
          <w:szCs w:val="26"/>
          <w:lang w:val="it-IT"/>
        </w:rPr>
        <w:t>1</w:t>
      </w:r>
      <w:r w:rsidRPr="009C45FD">
        <w:rPr>
          <w:sz w:val="26"/>
          <w:szCs w:val="26"/>
          <w:lang w:val="vi-VN"/>
        </w:rPr>
        <w:t xml:space="preserve"> cầu rửa xe. Các phương tiện đi ra khỏi công trường được công nhân phun rửa xe. Nước thải phát sinh từ hoạt động rửa xe, thiết bị thi công được </w:t>
      </w:r>
      <w:bookmarkStart w:id="278" w:name="_Hlk123827300"/>
      <w:r w:rsidRPr="009C45FD">
        <w:rPr>
          <w:sz w:val="26"/>
          <w:szCs w:val="26"/>
          <w:lang w:val="vi-VN"/>
        </w:rPr>
        <w:t xml:space="preserve">thu gom vào </w:t>
      </w:r>
      <w:r w:rsidRPr="009C45FD">
        <w:rPr>
          <w:sz w:val="26"/>
          <w:szCs w:val="26"/>
        </w:rPr>
        <w:t xml:space="preserve">2 </w:t>
      </w:r>
      <w:r w:rsidRPr="009C45FD">
        <w:rPr>
          <w:sz w:val="26"/>
          <w:szCs w:val="26"/>
          <w:lang w:val="vi-VN"/>
        </w:rPr>
        <w:t xml:space="preserve">bể lắng có </w:t>
      </w:r>
      <w:r w:rsidRPr="009C45FD">
        <w:rPr>
          <w:sz w:val="26"/>
          <w:szCs w:val="26"/>
        </w:rPr>
        <w:t>thể tích 5m</w:t>
      </w:r>
      <w:r w:rsidRPr="009C45FD">
        <w:rPr>
          <w:sz w:val="26"/>
          <w:szCs w:val="26"/>
          <w:vertAlign w:val="superscript"/>
        </w:rPr>
        <w:t>3</w:t>
      </w:r>
      <w:r w:rsidRPr="009C45FD">
        <w:rPr>
          <w:sz w:val="26"/>
          <w:szCs w:val="26"/>
        </w:rPr>
        <w:t>/bể</w:t>
      </w:r>
      <w:bookmarkEnd w:id="278"/>
      <w:r w:rsidRPr="009C45FD">
        <w:rPr>
          <w:sz w:val="26"/>
          <w:szCs w:val="26"/>
          <w:lang w:val="vi-VN"/>
        </w:rPr>
        <w:t xml:space="preserve">. </w:t>
      </w:r>
      <w:bookmarkStart w:id="279" w:name="_Hlk123827313"/>
      <w:r w:rsidRPr="009C45FD">
        <w:rPr>
          <w:sz w:val="26"/>
          <w:szCs w:val="26"/>
          <w:lang w:val="vi-VN"/>
        </w:rPr>
        <w:t>Nước thải được lọc dầu, bằng lớp vải thấm lọc dầu. Lớp vải thấm lọc dầu được thay định kỳ khoảng 3-4 tuần/lần và được thu gom, vận chuyển, xử lý theo quy định về chất thải nguy hại. Định kỳ 2 tuần</w:t>
      </w:r>
      <w:r w:rsidRPr="009C45FD">
        <w:rPr>
          <w:sz w:val="26"/>
          <w:szCs w:val="26"/>
        </w:rPr>
        <w:t>/lần</w:t>
      </w:r>
      <w:r w:rsidRPr="009C45FD">
        <w:rPr>
          <w:sz w:val="26"/>
          <w:szCs w:val="26"/>
          <w:lang w:val="vi-VN"/>
        </w:rPr>
        <w:t xml:space="preserve"> thực hiện nạo vét hố ga, hệ thống thoát nước hoặc khi bùn cặn lắng từ hố lắng tại cầu rửa xe đầy</w:t>
      </w:r>
      <w:bookmarkEnd w:id="279"/>
      <w:r w:rsidRPr="009C45FD">
        <w:rPr>
          <w:sz w:val="26"/>
          <w:szCs w:val="26"/>
          <w:lang w:val="vi-VN"/>
        </w:rPr>
        <w:t xml:space="preserve">. </w:t>
      </w:r>
      <w:bookmarkStart w:id="280" w:name="_Hlk123827360"/>
      <w:r w:rsidRPr="009C45FD">
        <w:rPr>
          <w:sz w:val="26"/>
          <w:szCs w:val="26"/>
          <w:lang w:val="vi-VN"/>
        </w:rPr>
        <w:t>Nước thải sau khi xử lý được tận dụng lại để rửa xe</w:t>
      </w:r>
      <w:bookmarkEnd w:id="280"/>
      <w:r w:rsidRPr="009C45FD">
        <w:rPr>
          <w:sz w:val="26"/>
          <w:szCs w:val="26"/>
          <w:lang w:val="vi-VN"/>
        </w:rPr>
        <w:t xml:space="preserve">, không thải </w:t>
      </w:r>
      <w:r w:rsidRPr="009C45FD">
        <w:rPr>
          <w:sz w:val="26"/>
          <w:szCs w:val="26"/>
          <w:lang w:val="vi-VN"/>
        </w:rPr>
        <w:lastRenderedPageBreak/>
        <w:t xml:space="preserve">ra môi trường. Bùn lắng sau khi được nạo vét sẽ ký hợp đồng thuê đơn vị có chức năng thu gom và vận chuyển đến bãi thải theo đúng quy định. </w:t>
      </w:r>
    </w:p>
    <w:p w14:paraId="7C4B9A2B" w14:textId="77777777" w:rsidR="009C45FD" w:rsidRPr="009C45FD" w:rsidRDefault="009C45FD" w:rsidP="009C45FD">
      <w:pPr>
        <w:spacing w:before="60" w:after="0" w:line="312" w:lineRule="auto"/>
        <w:ind w:firstLine="567"/>
        <w:jc w:val="both"/>
        <w:rPr>
          <w:i/>
          <w:sz w:val="26"/>
          <w:szCs w:val="26"/>
          <w:lang w:val="x-none" w:eastAsia="x-none"/>
        </w:rPr>
      </w:pPr>
      <w:r w:rsidRPr="009C45FD">
        <w:rPr>
          <w:i/>
          <w:sz w:val="26"/>
          <w:szCs w:val="26"/>
          <w:lang w:eastAsia="x-none"/>
        </w:rPr>
        <w:t>*</w:t>
      </w:r>
      <w:r w:rsidRPr="009C45FD">
        <w:rPr>
          <w:i/>
          <w:sz w:val="26"/>
          <w:szCs w:val="26"/>
          <w:lang w:val="vi-VN" w:eastAsia="x-none"/>
        </w:rPr>
        <w:t xml:space="preserve"> </w:t>
      </w:r>
      <w:r w:rsidRPr="009C45FD">
        <w:rPr>
          <w:i/>
          <w:sz w:val="26"/>
          <w:szCs w:val="26"/>
          <w:lang w:eastAsia="x-none"/>
        </w:rPr>
        <w:t>Biện pháp giảm thiểu tác động do</w:t>
      </w:r>
      <w:r w:rsidRPr="009C45FD">
        <w:rPr>
          <w:i/>
          <w:sz w:val="26"/>
          <w:szCs w:val="26"/>
          <w:lang w:val="vi-VN" w:eastAsia="x-none"/>
        </w:rPr>
        <w:t xml:space="preserve"> nước mưa chảy tràn</w:t>
      </w:r>
    </w:p>
    <w:p w14:paraId="7B664F71" w14:textId="77777777" w:rsidR="009C45FD" w:rsidRPr="009C45FD" w:rsidRDefault="009C45FD" w:rsidP="009C45FD">
      <w:pPr>
        <w:spacing w:before="60" w:after="0" w:line="312" w:lineRule="auto"/>
        <w:ind w:firstLine="567"/>
        <w:jc w:val="both"/>
        <w:rPr>
          <w:sz w:val="26"/>
          <w:szCs w:val="26"/>
        </w:rPr>
      </w:pPr>
      <w:r w:rsidRPr="009C45FD">
        <w:rPr>
          <w:sz w:val="26"/>
          <w:szCs w:val="26"/>
          <w:lang w:val="vi-VN"/>
        </w:rPr>
        <w:t xml:space="preserve">- </w:t>
      </w:r>
      <w:r w:rsidRPr="009C45FD">
        <w:rPr>
          <w:sz w:val="26"/>
          <w:szCs w:val="26"/>
        </w:rPr>
        <w:t xml:space="preserve">Chủ đầu tư sẽ thực hiện phương pháp thi công cuốn chiếu, song song, vừa san nền, vừa thực hiện xây dựng hạ tầng giao thông, thoát nước. Trong quá trình san nền và đặc biệt là vào mùa mưa, để đảm bảo thoát nước sẽ </w:t>
      </w:r>
      <w:bookmarkStart w:id="281" w:name="_Hlk123827406"/>
      <w:r w:rsidRPr="009C45FD">
        <w:rPr>
          <w:sz w:val="26"/>
          <w:szCs w:val="26"/>
        </w:rPr>
        <w:t xml:space="preserve">đào rãnh thoát nước xung quanh ranh giới dự án. Trong trường hợp không chảy tự nhiên được hoặc không kịp thoát, công ty sẽ sử dụng máy bơm tùy theo vị trí bị ngập. </w:t>
      </w:r>
    </w:p>
    <w:bookmarkEnd w:id="281"/>
    <w:p w14:paraId="1F028A94" w14:textId="77777777" w:rsidR="009C45FD" w:rsidRPr="009C45FD" w:rsidRDefault="009C45FD" w:rsidP="009C45FD">
      <w:pPr>
        <w:spacing w:before="60" w:after="0" w:line="312" w:lineRule="auto"/>
        <w:ind w:firstLine="567"/>
        <w:jc w:val="both"/>
        <w:rPr>
          <w:sz w:val="26"/>
          <w:szCs w:val="26"/>
        </w:rPr>
      </w:pPr>
      <w:r w:rsidRPr="009C45FD">
        <w:rPr>
          <w:sz w:val="26"/>
          <w:szCs w:val="26"/>
          <w:lang w:val="vi-VN"/>
        </w:rPr>
        <w:t xml:space="preserve">- </w:t>
      </w:r>
      <w:r w:rsidRPr="009C45FD">
        <w:rPr>
          <w:sz w:val="26"/>
          <w:szCs w:val="26"/>
        </w:rPr>
        <w:t>Ưu tiên thi công các công trình thoát nước trước</w:t>
      </w:r>
      <w:r w:rsidRPr="009C45FD">
        <w:rPr>
          <w:sz w:val="26"/>
          <w:szCs w:val="26"/>
          <w:lang w:val="vi-VN"/>
        </w:rPr>
        <w:t xml:space="preserve"> và</w:t>
      </w:r>
      <w:r w:rsidRPr="009C45FD">
        <w:rPr>
          <w:sz w:val="26"/>
          <w:szCs w:val="26"/>
        </w:rPr>
        <w:t xml:space="preserve"> hoàn thiện trước mùa mưa. </w:t>
      </w:r>
      <w:bookmarkStart w:id="282" w:name="_Toc172189306"/>
      <w:bookmarkStart w:id="283" w:name="_Toc172189517"/>
      <w:bookmarkStart w:id="284" w:name="_Toc172189714"/>
      <w:bookmarkStart w:id="285" w:name="_Toc172448669"/>
    </w:p>
    <w:bookmarkEnd w:id="282"/>
    <w:bookmarkEnd w:id="283"/>
    <w:bookmarkEnd w:id="284"/>
    <w:bookmarkEnd w:id="285"/>
    <w:p w14:paraId="3F8B123A" w14:textId="77777777" w:rsidR="009C45FD" w:rsidRPr="009C45FD" w:rsidRDefault="009C45FD" w:rsidP="009C45FD">
      <w:pPr>
        <w:spacing w:before="60" w:after="0" w:line="312" w:lineRule="auto"/>
        <w:ind w:firstLine="567"/>
        <w:jc w:val="both"/>
        <w:rPr>
          <w:sz w:val="26"/>
          <w:szCs w:val="26"/>
          <w:lang w:val="nb-NO"/>
        </w:rPr>
      </w:pPr>
      <w:r w:rsidRPr="009C45FD">
        <w:rPr>
          <w:sz w:val="26"/>
          <w:szCs w:val="26"/>
          <w:lang w:val="vi-VN"/>
        </w:rPr>
        <w:t xml:space="preserve">- </w:t>
      </w:r>
      <w:r w:rsidRPr="009C45FD">
        <w:rPr>
          <w:sz w:val="26"/>
          <w:szCs w:val="26"/>
          <w:lang w:val="nb-NO"/>
        </w:rPr>
        <w:t>Không tiến hành sửa chữa, thay dầu mỡ máy móc, thiết bị thi công tại công trường. Các máy móc, thiết bị được bảo dưỡng và sửa chữa tại các gara chuyên dụng.</w:t>
      </w:r>
    </w:p>
    <w:p w14:paraId="23A398B0" w14:textId="77777777" w:rsidR="009C45FD" w:rsidRPr="009C45FD" w:rsidRDefault="009C45FD" w:rsidP="009C45FD">
      <w:pPr>
        <w:spacing w:before="60" w:after="0" w:line="312" w:lineRule="auto"/>
        <w:ind w:firstLine="567"/>
        <w:jc w:val="both"/>
        <w:rPr>
          <w:sz w:val="26"/>
          <w:szCs w:val="26"/>
          <w:lang w:val="nb-NO"/>
        </w:rPr>
      </w:pPr>
      <w:r w:rsidRPr="009C45FD">
        <w:rPr>
          <w:sz w:val="26"/>
          <w:szCs w:val="26"/>
          <w:lang w:val="nb-NO"/>
        </w:rPr>
        <w:t>- Dọn sạch mặt bằng thi công vào cuối ngày làm việc.</w:t>
      </w:r>
    </w:p>
    <w:p w14:paraId="5625645D" w14:textId="77777777" w:rsidR="009C45FD" w:rsidRPr="009C45FD" w:rsidRDefault="009C45FD" w:rsidP="009C45FD">
      <w:pPr>
        <w:spacing w:before="60" w:after="0" w:line="312" w:lineRule="auto"/>
        <w:ind w:firstLine="567"/>
        <w:jc w:val="both"/>
        <w:rPr>
          <w:sz w:val="26"/>
          <w:szCs w:val="26"/>
          <w:lang w:val="nb-NO"/>
        </w:rPr>
      </w:pPr>
      <w:r w:rsidRPr="009C45FD">
        <w:rPr>
          <w:sz w:val="26"/>
          <w:szCs w:val="26"/>
          <w:lang w:val="nb-NO"/>
        </w:rPr>
        <w:t>- Hạn chế thi công, vận chuyển nguyên vật liệu vào ngày mưa.</w:t>
      </w:r>
    </w:p>
    <w:p w14:paraId="7388281C" w14:textId="77777777" w:rsidR="009C45FD" w:rsidRPr="009C45FD" w:rsidRDefault="009C45FD" w:rsidP="009C45FD">
      <w:pPr>
        <w:spacing w:before="60" w:after="0" w:line="312" w:lineRule="auto"/>
        <w:ind w:firstLine="567"/>
        <w:jc w:val="both"/>
        <w:rPr>
          <w:sz w:val="26"/>
          <w:szCs w:val="26"/>
          <w:lang w:val="nb-NO"/>
        </w:rPr>
      </w:pPr>
      <w:r w:rsidRPr="009C45FD">
        <w:rPr>
          <w:sz w:val="26"/>
          <w:szCs w:val="26"/>
          <w:lang w:val="nb-NO"/>
        </w:rPr>
        <w:t xml:space="preserve">- Định kỳ nạo vét hệ thống rãnh thoát nước mưa và hố ga tạm với tần suất 1 tháng/lần. </w:t>
      </w:r>
    </w:p>
    <w:p w14:paraId="4977C2B1" w14:textId="77777777" w:rsidR="009C45FD" w:rsidRPr="009C45FD" w:rsidRDefault="009C45FD" w:rsidP="009C45FD">
      <w:pPr>
        <w:spacing w:before="60" w:after="0" w:line="312" w:lineRule="auto"/>
        <w:jc w:val="both"/>
        <w:rPr>
          <w:b/>
          <w:i/>
          <w:sz w:val="26"/>
          <w:szCs w:val="26"/>
          <w:lang w:val="pt-BR"/>
        </w:rPr>
      </w:pPr>
      <w:r w:rsidRPr="009C45FD">
        <w:rPr>
          <w:b/>
          <w:i/>
          <w:sz w:val="26"/>
          <w:szCs w:val="26"/>
          <w:lang w:val="pt-BR"/>
        </w:rPr>
        <w:t>c. Biện pháp giảm thiểu tác động do CTR, CTNH</w:t>
      </w:r>
    </w:p>
    <w:p w14:paraId="1274D832" w14:textId="77777777" w:rsidR="009C45FD" w:rsidRPr="009C45FD" w:rsidRDefault="009C45FD" w:rsidP="009C45FD">
      <w:pPr>
        <w:spacing w:before="60" w:after="0" w:line="312" w:lineRule="auto"/>
        <w:ind w:firstLine="567"/>
        <w:jc w:val="both"/>
        <w:rPr>
          <w:i/>
          <w:sz w:val="26"/>
          <w:szCs w:val="26"/>
          <w:lang w:val="pt-BR"/>
        </w:rPr>
      </w:pPr>
      <w:r w:rsidRPr="009C45FD">
        <w:rPr>
          <w:i/>
          <w:sz w:val="26"/>
          <w:szCs w:val="26"/>
          <w:lang w:val="pt-BR"/>
        </w:rPr>
        <w:t>*</w:t>
      </w:r>
      <w:r w:rsidRPr="009C45FD">
        <w:rPr>
          <w:i/>
          <w:sz w:val="26"/>
          <w:szCs w:val="26"/>
          <w:lang w:val="vi-VN"/>
        </w:rPr>
        <w:t xml:space="preserve"> </w:t>
      </w:r>
      <w:r w:rsidRPr="009C45FD">
        <w:rPr>
          <w:i/>
          <w:sz w:val="26"/>
          <w:szCs w:val="26"/>
          <w:lang w:val="pt-BR"/>
        </w:rPr>
        <w:t>Chất thải rắn sinh hoạt:</w:t>
      </w:r>
    </w:p>
    <w:p w14:paraId="2796AC1D" w14:textId="77777777" w:rsidR="009C45FD" w:rsidRPr="009C45FD" w:rsidRDefault="009C45FD" w:rsidP="009C45FD">
      <w:pPr>
        <w:spacing w:before="60" w:after="0" w:line="312" w:lineRule="auto"/>
        <w:ind w:firstLine="567"/>
        <w:jc w:val="both"/>
        <w:rPr>
          <w:sz w:val="26"/>
          <w:szCs w:val="26"/>
          <w:lang w:val="vi-VN"/>
        </w:rPr>
      </w:pPr>
      <w:r w:rsidRPr="009C45FD">
        <w:rPr>
          <w:sz w:val="26"/>
          <w:szCs w:val="26"/>
          <w:lang w:val="nb-NO"/>
        </w:rPr>
        <w:t>- Phân loại chất thải phát sinh</w:t>
      </w:r>
      <w:r w:rsidRPr="009C45FD">
        <w:rPr>
          <w:sz w:val="26"/>
          <w:szCs w:val="26"/>
          <w:lang w:val="vi-VN"/>
        </w:rPr>
        <w:t xml:space="preserve">. </w:t>
      </w:r>
    </w:p>
    <w:p w14:paraId="5A55A5FB" w14:textId="3649A1A0" w:rsidR="009C45FD" w:rsidRPr="009C45FD" w:rsidRDefault="009C45FD" w:rsidP="009C45FD">
      <w:pPr>
        <w:spacing w:before="60" w:after="0" w:line="312" w:lineRule="auto"/>
        <w:ind w:firstLine="567"/>
        <w:jc w:val="both"/>
        <w:rPr>
          <w:sz w:val="26"/>
          <w:szCs w:val="26"/>
        </w:rPr>
      </w:pPr>
      <w:r w:rsidRPr="009C45FD">
        <w:rPr>
          <w:sz w:val="26"/>
          <w:szCs w:val="26"/>
          <w:lang w:val="nb-NO"/>
        </w:rPr>
        <w:t xml:space="preserve">- </w:t>
      </w:r>
      <w:r w:rsidR="00A40C21">
        <w:rPr>
          <w:sz w:val="26"/>
          <w:szCs w:val="26"/>
          <w:lang w:val="vi-VN"/>
        </w:rPr>
        <w:t>L</w:t>
      </w:r>
      <w:r w:rsidRPr="009C45FD">
        <w:rPr>
          <w:sz w:val="26"/>
          <w:szCs w:val="26"/>
          <w:lang w:val="vi-VN"/>
        </w:rPr>
        <w:t>iên hệ với Công ty môi trường khu vực để hợp đồng thu gom chất thải rắn sinh hoạt phát sinh</w:t>
      </w:r>
      <w:r w:rsidRPr="009C45FD">
        <w:rPr>
          <w:sz w:val="26"/>
          <w:szCs w:val="26"/>
        </w:rPr>
        <w:t xml:space="preserve"> với tần suất 01 lần/ngày</w:t>
      </w:r>
      <w:r w:rsidRPr="009C45FD">
        <w:rPr>
          <w:sz w:val="26"/>
          <w:szCs w:val="26"/>
          <w:lang w:val="vi-VN"/>
        </w:rPr>
        <w:t>.</w:t>
      </w:r>
    </w:p>
    <w:p w14:paraId="22CD7909" w14:textId="77777777" w:rsidR="009C45FD" w:rsidRPr="009C45FD" w:rsidRDefault="009C45FD" w:rsidP="009C45FD">
      <w:pPr>
        <w:spacing w:before="60" w:after="0" w:line="312" w:lineRule="auto"/>
        <w:ind w:firstLine="567"/>
        <w:jc w:val="both"/>
        <w:rPr>
          <w:sz w:val="26"/>
          <w:szCs w:val="26"/>
          <w:lang w:val="nb-NO"/>
        </w:rPr>
      </w:pPr>
      <w:r w:rsidRPr="009C45FD">
        <w:rPr>
          <w:sz w:val="26"/>
          <w:szCs w:val="26"/>
          <w:lang w:val="nb-NO"/>
        </w:rPr>
        <w:t>- Tập huấn, nâng cao nhận thức của công nhân về vệ sinh và bảo vệ môi trường.</w:t>
      </w:r>
    </w:p>
    <w:p w14:paraId="3FA9027F" w14:textId="77777777" w:rsidR="009C45FD" w:rsidRPr="009C45FD" w:rsidRDefault="009C45FD" w:rsidP="009C45FD">
      <w:pPr>
        <w:spacing w:before="60" w:after="0" w:line="312" w:lineRule="auto"/>
        <w:ind w:firstLine="567"/>
        <w:jc w:val="both"/>
        <w:rPr>
          <w:sz w:val="26"/>
          <w:szCs w:val="26"/>
          <w:lang w:val="nb-NO"/>
        </w:rPr>
      </w:pPr>
      <w:r w:rsidRPr="009C45FD">
        <w:rPr>
          <w:sz w:val="26"/>
          <w:szCs w:val="26"/>
          <w:lang w:val="nb-NO"/>
        </w:rPr>
        <w:t>- Lập nội quy và có biện pháp xử lý cụ thể với các trường hợp công nhân vi phạm nội quy về BVMT.</w:t>
      </w:r>
    </w:p>
    <w:p w14:paraId="51D18CC4" w14:textId="77777777" w:rsidR="009C45FD" w:rsidRPr="009C45FD" w:rsidRDefault="009C45FD" w:rsidP="009C45FD">
      <w:pPr>
        <w:spacing w:before="60" w:after="0" w:line="312" w:lineRule="auto"/>
        <w:ind w:firstLine="567"/>
        <w:jc w:val="both"/>
        <w:rPr>
          <w:i/>
          <w:sz w:val="26"/>
          <w:szCs w:val="26"/>
          <w:lang w:val="vi-VN"/>
        </w:rPr>
      </w:pPr>
      <w:r w:rsidRPr="009C45FD">
        <w:rPr>
          <w:i/>
          <w:sz w:val="26"/>
          <w:szCs w:val="26"/>
        </w:rPr>
        <w:t>*</w:t>
      </w:r>
      <w:r w:rsidRPr="009C45FD">
        <w:rPr>
          <w:i/>
          <w:sz w:val="26"/>
          <w:szCs w:val="26"/>
          <w:lang w:val="vi-VN"/>
        </w:rPr>
        <w:t xml:space="preserve"> Chất thải rắn xây dựng:</w:t>
      </w:r>
    </w:p>
    <w:p w14:paraId="5AAAFE52" w14:textId="6D95A165" w:rsidR="009C45FD" w:rsidRPr="009C45FD" w:rsidRDefault="009C45FD" w:rsidP="00A40C21">
      <w:pPr>
        <w:spacing w:before="60" w:after="0" w:line="312" w:lineRule="auto"/>
        <w:ind w:firstLine="567"/>
        <w:jc w:val="both"/>
        <w:rPr>
          <w:sz w:val="26"/>
          <w:szCs w:val="26"/>
        </w:rPr>
      </w:pPr>
      <w:r w:rsidRPr="009C45FD">
        <w:rPr>
          <w:sz w:val="26"/>
          <w:szCs w:val="26"/>
        </w:rPr>
        <w:t xml:space="preserve">- </w:t>
      </w:r>
      <w:r w:rsidRPr="009C45FD">
        <w:rPr>
          <w:sz w:val="26"/>
          <w:szCs w:val="26"/>
          <w:lang w:val="vi-VN"/>
        </w:rPr>
        <w:t>Thực hiện tốt việc phân loại chất thải rắn và vệ sinh trong suốt giai đoạn xây dựng. Tận dụng triệt để các loại phế liệu xây dựng phục vụ cho chính hoạt động xây dựng của dự án.</w:t>
      </w:r>
      <w:bookmarkStart w:id="286" w:name="_Hlk123827124"/>
    </w:p>
    <w:bookmarkEnd w:id="286"/>
    <w:p w14:paraId="6CEB73E4" w14:textId="77777777" w:rsidR="009C45FD" w:rsidRPr="009C45FD" w:rsidRDefault="009C45FD" w:rsidP="009C45FD">
      <w:pPr>
        <w:spacing w:before="60" w:after="0" w:line="312" w:lineRule="auto"/>
        <w:ind w:firstLine="567"/>
        <w:jc w:val="both"/>
        <w:rPr>
          <w:sz w:val="26"/>
          <w:szCs w:val="26"/>
          <w:lang w:val="nl-NL"/>
        </w:rPr>
      </w:pPr>
      <w:r w:rsidRPr="009C45FD">
        <w:rPr>
          <w:sz w:val="26"/>
          <w:szCs w:val="26"/>
          <w:lang w:val="nl-NL"/>
        </w:rPr>
        <w:t>- Thực hiện rửa xe, che chắn khi vận chuyển chất thải.</w:t>
      </w:r>
    </w:p>
    <w:p w14:paraId="1FC9E572" w14:textId="77777777" w:rsidR="009C45FD" w:rsidRPr="009C45FD" w:rsidRDefault="009C45FD" w:rsidP="009C45FD">
      <w:pPr>
        <w:spacing w:before="60" w:after="0" w:line="312" w:lineRule="auto"/>
        <w:ind w:firstLine="567"/>
        <w:jc w:val="both"/>
        <w:rPr>
          <w:sz w:val="26"/>
          <w:szCs w:val="26"/>
          <w:lang w:val="nb-NO"/>
        </w:rPr>
      </w:pPr>
      <w:r w:rsidRPr="009C45FD">
        <w:rPr>
          <w:sz w:val="26"/>
          <w:szCs w:val="26"/>
          <w:lang w:val="nb-NO"/>
        </w:rPr>
        <w:t>- Bố trí khu tập kết tạm CTR thông thường tạm thời diện tích 100m</w:t>
      </w:r>
      <w:r w:rsidRPr="009C45FD">
        <w:rPr>
          <w:sz w:val="26"/>
          <w:szCs w:val="26"/>
          <w:vertAlign w:val="superscript"/>
          <w:lang w:val="nb-NO"/>
        </w:rPr>
        <w:t>2</w:t>
      </w:r>
      <w:r w:rsidRPr="009C45FD">
        <w:rPr>
          <w:sz w:val="26"/>
          <w:szCs w:val="26"/>
          <w:lang w:val="nb-NO"/>
        </w:rPr>
        <w:t>, nền láng vữa xi măng chống thấm, tường quây và mái che bằng tôn tại vị trí gần khu tập kết nguyên vật liệu về phía Đông Nam.</w:t>
      </w:r>
    </w:p>
    <w:p w14:paraId="1F740462" w14:textId="77777777" w:rsidR="009C45FD" w:rsidRPr="009C45FD" w:rsidRDefault="009C45FD" w:rsidP="009C45FD">
      <w:pPr>
        <w:spacing w:before="60" w:after="0" w:line="312" w:lineRule="auto"/>
        <w:ind w:firstLine="567"/>
        <w:jc w:val="both"/>
        <w:rPr>
          <w:sz w:val="26"/>
          <w:szCs w:val="26"/>
          <w:lang w:val="vi-VN"/>
        </w:rPr>
      </w:pPr>
      <w:r w:rsidRPr="009C45FD">
        <w:rPr>
          <w:sz w:val="26"/>
          <w:szCs w:val="26"/>
          <w:lang w:val="nb-NO"/>
        </w:rPr>
        <w:t xml:space="preserve">- </w:t>
      </w:r>
      <w:r w:rsidRPr="009C45FD">
        <w:rPr>
          <w:sz w:val="26"/>
          <w:szCs w:val="26"/>
          <w:lang w:val="pl-PL"/>
        </w:rPr>
        <w:t>Các phế liệu</w:t>
      </w:r>
      <w:r w:rsidRPr="009C45FD">
        <w:rPr>
          <w:sz w:val="26"/>
          <w:szCs w:val="26"/>
          <w:lang w:val="nb-NO"/>
        </w:rPr>
        <w:t xml:space="preserve"> như đầu sắt, thép, bao bì, vỏ hộp...</w:t>
      </w:r>
      <w:r w:rsidRPr="009C45FD">
        <w:rPr>
          <w:sz w:val="26"/>
          <w:szCs w:val="26"/>
          <w:lang w:val="pl-PL"/>
        </w:rPr>
        <w:t xml:space="preserve"> được thu gom tập kết tại kho tạm chứa CTR thông thường sau đó bán cho các cơ sở thu mua phế liệu</w:t>
      </w:r>
      <w:r w:rsidRPr="009C45FD">
        <w:rPr>
          <w:sz w:val="26"/>
          <w:szCs w:val="26"/>
          <w:lang w:val="vi-VN"/>
        </w:rPr>
        <w:t>.</w:t>
      </w:r>
    </w:p>
    <w:p w14:paraId="40D8DF65" w14:textId="77777777" w:rsidR="009C45FD" w:rsidRPr="009C45FD" w:rsidRDefault="009C45FD" w:rsidP="009C45FD">
      <w:pPr>
        <w:spacing w:before="60" w:after="0" w:line="312" w:lineRule="auto"/>
        <w:ind w:firstLine="567"/>
        <w:jc w:val="both"/>
        <w:rPr>
          <w:sz w:val="26"/>
          <w:szCs w:val="26"/>
          <w:lang w:val="nl-NL"/>
        </w:rPr>
      </w:pPr>
      <w:r w:rsidRPr="009C45FD">
        <w:rPr>
          <w:sz w:val="26"/>
          <w:szCs w:val="26"/>
          <w:lang w:val="pl-PL"/>
        </w:rPr>
        <w:lastRenderedPageBreak/>
        <w:t xml:space="preserve">- </w:t>
      </w:r>
      <w:bookmarkStart w:id="287" w:name="_Hlk123827207"/>
      <w:r w:rsidRPr="009C45FD">
        <w:rPr>
          <w:sz w:val="26"/>
          <w:szCs w:val="26"/>
          <w:lang w:val="pl-PL"/>
        </w:rPr>
        <w:t xml:space="preserve">Bố trí </w:t>
      </w:r>
      <w:r w:rsidRPr="009C45FD">
        <w:rPr>
          <w:sz w:val="26"/>
          <w:szCs w:val="26"/>
          <w:lang w:val="vi-VN"/>
        </w:rPr>
        <w:t>03 thùng ben dung tích 5m</w:t>
      </w:r>
      <w:r w:rsidRPr="009C45FD">
        <w:rPr>
          <w:sz w:val="26"/>
          <w:szCs w:val="26"/>
          <w:vertAlign w:val="superscript"/>
          <w:lang w:val="vi-VN"/>
        </w:rPr>
        <w:t>3</w:t>
      </w:r>
      <w:r w:rsidRPr="009C45FD">
        <w:rPr>
          <w:sz w:val="26"/>
          <w:szCs w:val="26"/>
          <w:lang w:val="vi-VN"/>
        </w:rPr>
        <w:t>/thùng</w:t>
      </w:r>
      <w:r w:rsidRPr="009C45FD">
        <w:rPr>
          <w:sz w:val="26"/>
          <w:szCs w:val="26"/>
          <w:lang w:val="pl-PL"/>
        </w:rPr>
        <w:t xml:space="preserve"> để thu gom nguyên vật liệu rơi vãi, không đạt tiêu chuẩn không có khả năng tái chế</w:t>
      </w:r>
      <w:bookmarkEnd w:id="287"/>
      <w:r w:rsidRPr="009C45FD">
        <w:rPr>
          <w:sz w:val="26"/>
          <w:szCs w:val="26"/>
        </w:rPr>
        <w:t>.</w:t>
      </w:r>
    </w:p>
    <w:p w14:paraId="5AFEFD95" w14:textId="77777777" w:rsidR="009C45FD" w:rsidRPr="009C45FD" w:rsidRDefault="009C45FD" w:rsidP="009C45FD">
      <w:pPr>
        <w:spacing w:before="60" w:after="0" w:line="312" w:lineRule="auto"/>
        <w:ind w:firstLine="567"/>
        <w:jc w:val="both"/>
        <w:rPr>
          <w:sz w:val="26"/>
          <w:szCs w:val="26"/>
          <w:lang w:val="nl-NL"/>
        </w:rPr>
      </w:pPr>
      <w:r w:rsidRPr="009C45FD">
        <w:rPr>
          <w:sz w:val="26"/>
          <w:szCs w:val="26"/>
        </w:rPr>
        <w:t>-</w:t>
      </w:r>
      <w:r w:rsidRPr="009C45FD">
        <w:rPr>
          <w:sz w:val="26"/>
          <w:szCs w:val="26"/>
          <w:lang w:val="vi-VN"/>
        </w:rPr>
        <w:t xml:space="preserve"> Bùn cặn: bùn phát sinh từ hệ thống đường ống, bể chứa nước cầu rửa xe, hố thu lắng</w:t>
      </w:r>
      <w:r w:rsidRPr="009C45FD">
        <w:rPr>
          <w:sz w:val="26"/>
          <w:szCs w:val="26"/>
        </w:rPr>
        <w:t xml:space="preserve"> định kỳ nạo vét với tần suất 01 lần/tuần vào mùa mưa và 01 tháng/lần vào mùa khô</w:t>
      </w:r>
      <w:r w:rsidRPr="009C45FD">
        <w:rPr>
          <w:sz w:val="26"/>
          <w:szCs w:val="26"/>
          <w:lang w:val="vi-VN"/>
        </w:rPr>
        <w:t xml:space="preserve"> và vận chuyển đến bãi đỗ thải theo đúng quy định.</w:t>
      </w:r>
    </w:p>
    <w:p w14:paraId="03531972" w14:textId="77777777" w:rsidR="009C45FD" w:rsidRPr="009C45FD" w:rsidRDefault="009C45FD" w:rsidP="009C45FD">
      <w:pPr>
        <w:spacing w:before="60" w:after="0" w:line="312" w:lineRule="auto"/>
        <w:ind w:firstLine="567"/>
        <w:jc w:val="both"/>
        <w:rPr>
          <w:i/>
          <w:sz w:val="26"/>
          <w:szCs w:val="26"/>
          <w:lang w:val="pt-BR"/>
        </w:rPr>
      </w:pPr>
      <w:r w:rsidRPr="009C45FD">
        <w:rPr>
          <w:i/>
          <w:sz w:val="26"/>
          <w:szCs w:val="26"/>
          <w:lang w:val="pt-BR"/>
        </w:rPr>
        <w:t>*</w:t>
      </w:r>
      <w:r w:rsidRPr="009C45FD">
        <w:rPr>
          <w:i/>
          <w:sz w:val="26"/>
          <w:szCs w:val="26"/>
          <w:lang w:val="vi-VN"/>
        </w:rPr>
        <w:t xml:space="preserve"> </w:t>
      </w:r>
      <w:r w:rsidRPr="009C45FD">
        <w:rPr>
          <w:i/>
          <w:sz w:val="26"/>
          <w:szCs w:val="26"/>
          <w:lang w:val="pt-BR"/>
        </w:rPr>
        <w:t>Giảm thiểu tác động do CTNH</w:t>
      </w:r>
    </w:p>
    <w:p w14:paraId="2603D580" w14:textId="77777777" w:rsidR="009C45FD" w:rsidRPr="009C45FD" w:rsidRDefault="009C45FD" w:rsidP="009C45FD">
      <w:pPr>
        <w:spacing w:before="60" w:after="0" w:line="312" w:lineRule="auto"/>
        <w:ind w:firstLine="567"/>
        <w:jc w:val="both"/>
        <w:rPr>
          <w:sz w:val="26"/>
          <w:szCs w:val="26"/>
          <w:lang w:val="vi-VN"/>
        </w:rPr>
      </w:pPr>
      <w:r w:rsidRPr="009C45FD">
        <w:rPr>
          <w:sz w:val="26"/>
          <w:szCs w:val="26"/>
          <w:lang w:val="vi-VN"/>
        </w:rPr>
        <w:t xml:space="preserve">- </w:t>
      </w:r>
      <w:r w:rsidRPr="009C45FD">
        <w:rPr>
          <w:sz w:val="26"/>
          <w:szCs w:val="26"/>
          <w:lang w:val="nb-NO"/>
        </w:rPr>
        <w:t>Máy móc, thiết bị thi công không sửa chữa tại công trường mà được sửa chữa, bảo dưỡng định kỳ tại các gara chuyên dụng trên địa bàn</w:t>
      </w:r>
      <w:r w:rsidRPr="009C45FD">
        <w:rPr>
          <w:sz w:val="26"/>
          <w:szCs w:val="26"/>
          <w:lang w:val="vi-VN"/>
        </w:rPr>
        <w:t>.</w:t>
      </w:r>
    </w:p>
    <w:p w14:paraId="7C2253FC" w14:textId="77777777" w:rsidR="009C45FD" w:rsidRPr="009C45FD" w:rsidRDefault="009C45FD" w:rsidP="009C45FD">
      <w:pPr>
        <w:spacing w:before="60" w:after="0" w:line="312" w:lineRule="auto"/>
        <w:ind w:firstLine="567"/>
        <w:jc w:val="both"/>
        <w:rPr>
          <w:sz w:val="26"/>
          <w:szCs w:val="26"/>
          <w:lang w:val="nb-NO"/>
        </w:rPr>
      </w:pPr>
      <w:r w:rsidRPr="009C45FD">
        <w:rPr>
          <w:sz w:val="26"/>
          <w:szCs w:val="26"/>
          <w:lang w:val="nb-NO"/>
        </w:rPr>
        <w:t>-  Phân loại CTNH theo đúng quy định về quản lý CTNH.</w:t>
      </w:r>
    </w:p>
    <w:p w14:paraId="4BFCDC23" w14:textId="77777777" w:rsidR="009C45FD" w:rsidRPr="009C45FD" w:rsidRDefault="009C45FD" w:rsidP="009C45FD">
      <w:pPr>
        <w:spacing w:before="60" w:after="0" w:line="312" w:lineRule="auto"/>
        <w:ind w:firstLine="567"/>
        <w:jc w:val="both"/>
        <w:rPr>
          <w:sz w:val="26"/>
          <w:szCs w:val="26"/>
          <w:lang w:eastAsia="x-none"/>
        </w:rPr>
      </w:pPr>
      <w:r w:rsidRPr="009C45FD">
        <w:rPr>
          <w:sz w:val="26"/>
          <w:szCs w:val="26"/>
          <w:lang w:val="da-DK"/>
        </w:rPr>
        <w:t>- Chủ dự án bố trí khu vực lưu giữ CTNH đảm bảo đúng quy định với diện tích 10m</w:t>
      </w:r>
      <w:r w:rsidRPr="009C45FD">
        <w:rPr>
          <w:sz w:val="26"/>
          <w:szCs w:val="26"/>
          <w:vertAlign w:val="superscript"/>
          <w:lang w:val="da-DK"/>
        </w:rPr>
        <w:t>2</w:t>
      </w:r>
      <w:r w:rsidRPr="009C45FD">
        <w:rPr>
          <w:sz w:val="26"/>
          <w:szCs w:val="26"/>
          <w:lang w:val="da-DK"/>
        </w:rPr>
        <w:t xml:space="preserve"> gần khu vực lưu giữ chất thải rắn của dự án. </w:t>
      </w:r>
    </w:p>
    <w:p w14:paraId="3E9612A4" w14:textId="77777777" w:rsidR="009C45FD" w:rsidRPr="009C45FD" w:rsidRDefault="009C45FD" w:rsidP="009C45FD">
      <w:pPr>
        <w:spacing w:before="60" w:after="0" w:line="312" w:lineRule="auto"/>
        <w:ind w:firstLine="567"/>
        <w:jc w:val="both"/>
        <w:rPr>
          <w:sz w:val="26"/>
          <w:szCs w:val="26"/>
          <w:lang w:val="nl-NL"/>
        </w:rPr>
      </w:pPr>
      <w:r w:rsidRPr="009C45FD">
        <w:rPr>
          <w:sz w:val="26"/>
          <w:szCs w:val="26"/>
        </w:rPr>
        <w:t xml:space="preserve">- Chủ dự án </w:t>
      </w:r>
      <w:r w:rsidRPr="009C45FD">
        <w:rPr>
          <w:sz w:val="26"/>
          <w:szCs w:val="26"/>
          <w:lang w:val="nl-NL"/>
        </w:rPr>
        <w:t>chịu trách nhiệm thu gom, phân loại, lưu giữ chất thải nguy hại theo đúng quy</w:t>
      </w:r>
      <w:r w:rsidRPr="009C45FD">
        <w:rPr>
          <w:sz w:val="26"/>
          <w:szCs w:val="26"/>
        </w:rPr>
        <w:t>.</w:t>
      </w:r>
    </w:p>
    <w:p w14:paraId="1E55F4F2" w14:textId="40DA9C3D" w:rsidR="009C45FD" w:rsidRPr="00A40C21" w:rsidRDefault="00A40C21" w:rsidP="009C45FD">
      <w:pPr>
        <w:pStyle w:val="Heading3"/>
        <w:spacing w:line="312" w:lineRule="auto"/>
        <w:jc w:val="both"/>
        <w:rPr>
          <w:rFonts w:ascii="Times New Roman" w:eastAsiaTheme="minorHAnsi" w:hAnsi="Times New Roman" w:cstheme="minorBidi"/>
          <w:bCs w:val="0"/>
          <w:i/>
          <w:color w:val="auto"/>
          <w:sz w:val="26"/>
          <w:szCs w:val="26"/>
        </w:rPr>
      </w:pPr>
      <w:bookmarkStart w:id="288" w:name="_Toc144042217"/>
      <w:r w:rsidRPr="00A40C21">
        <w:rPr>
          <w:rFonts w:ascii="Times New Roman" w:eastAsiaTheme="minorHAnsi" w:hAnsi="Times New Roman" w:cstheme="minorBidi"/>
          <w:bCs w:val="0"/>
          <w:i/>
          <w:color w:val="auto"/>
          <w:sz w:val="26"/>
          <w:szCs w:val="26"/>
        </w:rPr>
        <w:t>3.</w:t>
      </w:r>
      <w:r w:rsidR="009C45FD" w:rsidRPr="00A40C21">
        <w:rPr>
          <w:rFonts w:ascii="Times New Roman" w:eastAsiaTheme="minorHAnsi" w:hAnsi="Times New Roman" w:cstheme="minorBidi"/>
          <w:bCs w:val="0"/>
          <w:i/>
          <w:color w:val="auto"/>
          <w:sz w:val="26"/>
          <w:szCs w:val="26"/>
        </w:rPr>
        <w:t>4.1.3. Các công trình, biện pháp phòng ngừa, giảm thiểu tác động không liên quan đến chất thải</w:t>
      </w:r>
      <w:bookmarkEnd w:id="288"/>
    </w:p>
    <w:p w14:paraId="62A2B9CF" w14:textId="77777777" w:rsidR="009C45FD" w:rsidRPr="009C45FD" w:rsidRDefault="009C45FD" w:rsidP="009C45FD">
      <w:pPr>
        <w:spacing w:before="60" w:after="0" w:line="312" w:lineRule="auto"/>
        <w:jc w:val="both"/>
        <w:rPr>
          <w:b/>
          <w:i/>
          <w:sz w:val="26"/>
          <w:szCs w:val="26"/>
        </w:rPr>
      </w:pPr>
      <w:r w:rsidRPr="009C45FD">
        <w:rPr>
          <w:b/>
          <w:i/>
          <w:sz w:val="26"/>
          <w:szCs w:val="26"/>
        </w:rPr>
        <w:t>a. Biện pháp giảm thiểu tiếng ồn, độ rung</w:t>
      </w:r>
    </w:p>
    <w:p w14:paraId="17BF287F" w14:textId="77777777" w:rsidR="009C45FD" w:rsidRPr="009C45FD" w:rsidRDefault="009C45FD" w:rsidP="009C45FD">
      <w:pPr>
        <w:spacing w:before="60" w:after="0" w:line="312" w:lineRule="auto"/>
        <w:ind w:firstLine="567"/>
        <w:jc w:val="both"/>
        <w:rPr>
          <w:sz w:val="26"/>
          <w:szCs w:val="26"/>
          <w:lang w:val="nb-NO"/>
        </w:rPr>
      </w:pPr>
      <w:r w:rsidRPr="009C45FD">
        <w:rPr>
          <w:sz w:val="26"/>
          <w:szCs w:val="26"/>
          <w:lang w:val="nb-NO"/>
        </w:rPr>
        <w:t xml:space="preserve">- Trang </w:t>
      </w:r>
      <w:r w:rsidRPr="009C45FD">
        <w:rPr>
          <w:sz w:val="26"/>
          <w:szCs w:val="26"/>
          <w:lang w:val="vi-VN"/>
        </w:rPr>
        <w:t>bị nút tai, mũ chụp cho công nhân tham gia thi công trên công trường.</w:t>
      </w:r>
    </w:p>
    <w:p w14:paraId="1B815200" w14:textId="77777777" w:rsidR="009C45FD" w:rsidRPr="009C45FD" w:rsidRDefault="009C45FD" w:rsidP="009C45FD">
      <w:pPr>
        <w:spacing w:before="60" w:after="0" w:line="312" w:lineRule="auto"/>
        <w:ind w:firstLine="567"/>
        <w:jc w:val="both"/>
        <w:rPr>
          <w:sz w:val="26"/>
          <w:szCs w:val="26"/>
          <w:lang w:val="nb-NO"/>
        </w:rPr>
      </w:pPr>
      <w:r w:rsidRPr="009C45FD">
        <w:rPr>
          <w:sz w:val="26"/>
          <w:szCs w:val="26"/>
          <w:lang w:val="vi-VN"/>
        </w:rPr>
        <w:t xml:space="preserve">- </w:t>
      </w:r>
      <w:r w:rsidRPr="009C45FD">
        <w:rPr>
          <w:sz w:val="26"/>
          <w:szCs w:val="26"/>
          <w:lang w:val="nb-NO"/>
        </w:rPr>
        <w:t>Làm việc đúng thời gian quy định 1 ngày/ca và 1 ca/8h.</w:t>
      </w:r>
    </w:p>
    <w:p w14:paraId="4B3396E0" w14:textId="77777777" w:rsidR="009C45FD" w:rsidRPr="009C45FD" w:rsidRDefault="009C45FD" w:rsidP="009C45FD">
      <w:pPr>
        <w:spacing w:before="60" w:after="0" w:line="312" w:lineRule="auto"/>
        <w:ind w:firstLine="567"/>
        <w:jc w:val="both"/>
        <w:rPr>
          <w:sz w:val="26"/>
          <w:szCs w:val="26"/>
          <w:lang w:val="vi-VN"/>
        </w:rPr>
      </w:pPr>
      <w:r w:rsidRPr="009C45FD">
        <w:rPr>
          <w:sz w:val="26"/>
          <w:szCs w:val="26"/>
          <w:lang w:val="nl-NL"/>
        </w:rPr>
        <w:t>- Sử dụng máy móc, thiết bị hiện đại, còn niên hạn sử dụng</w:t>
      </w:r>
      <w:r w:rsidRPr="009C45FD">
        <w:rPr>
          <w:sz w:val="26"/>
          <w:szCs w:val="26"/>
          <w:lang w:val="vi-VN"/>
        </w:rPr>
        <w:t>.</w:t>
      </w:r>
    </w:p>
    <w:p w14:paraId="152FF727" w14:textId="77777777" w:rsidR="009C45FD" w:rsidRPr="009C45FD" w:rsidRDefault="009C45FD" w:rsidP="009C45FD">
      <w:pPr>
        <w:spacing w:before="60" w:after="0" w:line="312" w:lineRule="auto"/>
        <w:ind w:firstLine="567"/>
        <w:jc w:val="both"/>
        <w:rPr>
          <w:sz w:val="26"/>
          <w:szCs w:val="26"/>
          <w:lang w:val="nb-NO"/>
        </w:rPr>
      </w:pPr>
      <w:r w:rsidRPr="009C45FD">
        <w:rPr>
          <w:sz w:val="26"/>
          <w:szCs w:val="26"/>
          <w:lang w:val="nb-NO"/>
        </w:rPr>
        <w:t>- Hạn chế sử dụng cùng một lúc trên công trường nhiều máy móc, thiết bị thi công gây độ ồn lớn để tránh tác động cộng hưởng tiếng ồn, rung.</w:t>
      </w:r>
    </w:p>
    <w:p w14:paraId="6C295C98" w14:textId="77777777" w:rsidR="009C45FD" w:rsidRPr="009C45FD" w:rsidRDefault="009C45FD" w:rsidP="009C45FD">
      <w:pPr>
        <w:spacing w:before="60" w:after="0" w:line="312" w:lineRule="auto"/>
        <w:ind w:firstLine="567"/>
        <w:jc w:val="both"/>
        <w:rPr>
          <w:sz w:val="26"/>
          <w:szCs w:val="26"/>
          <w:lang w:val="nb-NO"/>
        </w:rPr>
      </w:pPr>
      <w:r w:rsidRPr="009C45FD">
        <w:rPr>
          <w:sz w:val="26"/>
          <w:szCs w:val="26"/>
          <w:lang w:val="nb-NO"/>
        </w:rPr>
        <w:t>- Định kỳ bảo dưỡng, bảo trì, tra dầu bôi trơn, siết chặt ốc vít hoặc thay thế các chi tiết hư hỏng của các trang thiết bị thi công tại các gara chuyên dụng trên địa bàn với tần suất 3 – 6 tháng/lần.</w:t>
      </w:r>
    </w:p>
    <w:p w14:paraId="60170776" w14:textId="77777777" w:rsidR="009C45FD" w:rsidRPr="009C45FD" w:rsidRDefault="009C45FD" w:rsidP="009C45FD">
      <w:pPr>
        <w:spacing w:before="60" w:after="0" w:line="312" w:lineRule="auto"/>
        <w:ind w:firstLine="567"/>
        <w:jc w:val="both"/>
        <w:rPr>
          <w:sz w:val="26"/>
          <w:szCs w:val="26"/>
          <w:lang w:val="nb-NO"/>
        </w:rPr>
      </w:pPr>
      <w:r w:rsidRPr="009C45FD">
        <w:rPr>
          <w:sz w:val="26"/>
          <w:szCs w:val="26"/>
          <w:lang w:val="nb-NO"/>
        </w:rPr>
        <w:t>-  Khi thi công móng cọc cho các công trình xem xét lựa chọn thiết bị thi công thích hợp để tránh rung động, tiếng ồn và ảnh hưởng tới các công trình khác.</w:t>
      </w:r>
    </w:p>
    <w:p w14:paraId="2CF0476A" w14:textId="77777777" w:rsidR="009C45FD" w:rsidRPr="009C45FD" w:rsidRDefault="009C45FD" w:rsidP="009C45FD">
      <w:pPr>
        <w:spacing w:before="60" w:after="0" w:line="312" w:lineRule="auto"/>
        <w:ind w:firstLine="567"/>
        <w:jc w:val="both"/>
        <w:rPr>
          <w:sz w:val="26"/>
          <w:szCs w:val="26"/>
          <w:lang w:val="nb-NO"/>
        </w:rPr>
      </w:pPr>
      <w:r w:rsidRPr="009C45FD">
        <w:rPr>
          <w:sz w:val="26"/>
          <w:szCs w:val="26"/>
          <w:lang w:val="vi-VN"/>
        </w:rPr>
        <w:t>- Bố trí cự ly của các thiết bị có cùng độ rung để tránh cộng hưởng.</w:t>
      </w:r>
    </w:p>
    <w:p w14:paraId="18F06BA0" w14:textId="77777777" w:rsidR="009C45FD" w:rsidRPr="009C45FD" w:rsidRDefault="009C45FD" w:rsidP="009C45FD">
      <w:pPr>
        <w:spacing w:before="60" w:after="0" w:line="312" w:lineRule="auto"/>
        <w:ind w:firstLine="567"/>
        <w:jc w:val="both"/>
        <w:rPr>
          <w:sz w:val="26"/>
          <w:szCs w:val="26"/>
          <w:lang w:val="nb-NO"/>
        </w:rPr>
      </w:pPr>
      <w:r w:rsidRPr="009C45FD">
        <w:rPr>
          <w:sz w:val="26"/>
          <w:szCs w:val="26"/>
          <w:lang w:val="nb-NO"/>
        </w:rPr>
        <w:t>- Kê cân bằng máy móc, thiết bị trước khi vận hành.</w:t>
      </w:r>
    </w:p>
    <w:p w14:paraId="5A5DA2DA" w14:textId="77777777" w:rsidR="009C45FD" w:rsidRPr="009C45FD" w:rsidRDefault="009C45FD" w:rsidP="009C45FD">
      <w:pPr>
        <w:spacing w:before="60" w:after="0" w:line="312" w:lineRule="auto"/>
        <w:ind w:firstLine="567"/>
        <w:jc w:val="both"/>
        <w:rPr>
          <w:sz w:val="26"/>
          <w:szCs w:val="26"/>
          <w:lang w:val="nb-NO"/>
        </w:rPr>
      </w:pPr>
      <w:r w:rsidRPr="009C45FD">
        <w:rPr>
          <w:sz w:val="26"/>
          <w:szCs w:val="26"/>
          <w:lang w:val="vi-VN"/>
        </w:rPr>
        <w:t>- Các thiết bị thi công gây tiếng ồn</w:t>
      </w:r>
      <w:r w:rsidRPr="009C45FD">
        <w:rPr>
          <w:sz w:val="26"/>
          <w:szCs w:val="26"/>
        </w:rPr>
        <w:t>, rung</w:t>
      </w:r>
      <w:r w:rsidRPr="009C45FD">
        <w:rPr>
          <w:sz w:val="26"/>
          <w:szCs w:val="26"/>
          <w:lang w:val="vi-VN"/>
        </w:rPr>
        <w:t xml:space="preserve"> lớn như máy khoan, </w:t>
      </w:r>
      <w:r w:rsidRPr="009C45FD">
        <w:rPr>
          <w:sz w:val="26"/>
          <w:szCs w:val="26"/>
        </w:rPr>
        <w:t xml:space="preserve">máy ủi </w:t>
      </w:r>
      <w:r w:rsidRPr="009C45FD">
        <w:rPr>
          <w:sz w:val="26"/>
          <w:szCs w:val="26"/>
          <w:lang w:val="vi-VN"/>
        </w:rPr>
        <w:t>sẽ được giới hạn làm việc trong khoảng thời gian từ 8giờ và 17giờ, không hoạt động ban đêm</w:t>
      </w:r>
      <w:r w:rsidRPr="009C45FD">
        <w:rPr>
          <w:sz w:val="26"/>
          <w:szCs w:val="26"/>
        </w:rPr>
        <w:t>.</w:t>
      </w:r>
    </w:p>
    <w:p w14:paraId="553D7B35" w14:textId="77777777" w:rsidR="009C45FD" w:rsidRPr="009C45FD" w:rsidRDefault="009C45FD" w:rsidP="009C45FD">
      <w:pPr>
        <w:spacing w:before="60" w:after="0" w:line="312" w:lineRule="auto"/>
        <w:ind w:firstLine="567"/>
        <w:jc w:val="both"/>
        <w:rPr>
          <w:sz w:val="26"/>
          <w:szCs w:val="26"/>
          <w:lang w:val="nb-NO"/>
        </w:rPr>
      </w:pPr>
      <w:r w:rsidRPr="009C45FD">
        <w:rPr>
          <w:sz w:val="26"/>
          <w:szCs w:val="26"/>
          <w:lang w:val="pl-PL"/>
        </w:rPr>
        <w:t>Đánh giá tính khả thi: các biện pháp đề xuất phù hợp, đơn giản, dễ thực hiện.</w:t>
      </w:r>
    </w:p>
    <w:p w14:paraId="32AC7D51" w14:textId="77777777" w:rsidR="009C45FD" w:rsidRPr="009C45FD" w:rsidRDefault="009C45FD" w:rsidP="009C45FD">
      <w:pPr>
        <w:spacing w:before="60" w:after="0" w:line="312" w:lineRule="auto"/>
        <w:jc w:val="both"/>
        <w:rPr>
          <w:b/>
          <w:i/>
          <w:sz w:val="26"/>
          <w:szCs w:val="26"/>
        </w:rPr>
      </w:pPr>
      <w:r w:rsidRPr="009C45FD">
        <w:rPr>
          <w:b/>
          <w:i/>
          <w:sz w:val="26"/>
          <w:szCs w:val="26"/>
          <w:lang w:val="vi-VN"/>
        </w:rPr>
        <w:t xml:space="preserve">b. Biện pháp giảm thiểu </w:t>
      </w:r>
      <w:r w:rsidRPr="009C45FD">
        <w:rPr>
          <w:b/>
          <w:i/>
          <w:sz w:val="26"/>
          <w:szCs w:val="26"/>
        </w:rPr>
        <w:t>tác động đến kinh tế - xã hội</w:t>
      </w:r>
    </w:p>
    <w:p w14:paraId="1E5056D5" w14:textId="77777777" w:rsidR="009C45FD" w:rsidRPr="009C45FD" w:rsidRDefault="009C45FD" w:rsidP="009C45FD">
      <w:pPr>
        <w:spacing w:before="60" w:after="0" w:line="312" w:lineRule="auto"/>
        <w:ind w:firstLine="567"/>
        <w:jc w:val="both"/>
        <w:rPr>
          <w:sz w:val="26"/>
          <w:szCs w:val="26"/>
          <w:lang w:val="vi-VN"/>
        </w:rPr>
      </w:pPr>
      <w:r w:rsidRPr="009C45FD">
        <w:rPr>
          <w:sz w:val="26"/>
          <w:szCs w:val="26"/>
        </w:rPr>
        <w:t xml:space="preserve">- </w:t>
      </w:r>
      <w:r w:rsidRPr="009C45FD">
        <w:rPr>
          <w:sz w:val="26"/>
          <w:szCs w:val="26"/>
          <w:lang w:val="nl-NL"/>
        </w:rPr>
        <w:t>Tuyển dụng lực lượng lao động trên địa bàn</w:t>
      </w:r>
      <w:r w:rsidRPr="009C45FD">
        <w:rPr>
          <w:sz w:val="26"/>
          <w:szCs w:val="26"/>
          <w:lang w:val="vi-VN"/>
        </w:rPr>
        <w:t>.</w:t>
      </w:r>
    </w:p>
    <w:p w14:paraId="0B1FEB05" w14:textId="77777777" w:rsidR="009C45FD" w:rsidRPr="009C45FD" w:rsidRDefault="009C45FD" w:rsidP="009C45FD">
      <w:pPr>
        <w:spacing w:before="60" w:after="0" w:line="312" w:lineRule="auto"/>
        <w:ind w:firstLine="567"/>
        <w:jc w:val="both"/>
        <w:rPr>
          <w:sz w:val="26"/>
          <w:szCs w:val="26"/>
        </w:rPr>
      </w:pPr>
      <w:r w:rsidRPr="009C45FD">
        <w:rPr>
          <w:sz w:val="26"/>
          <w:szCs w:val="26"/>
        </w:rPr>
        <w:lastRenderedPageBreak/>
        <w:t xml:space="preserve">- </w:t>
      </w:r>
      <w:r w:rsidRPr="009C45FD">
        <w:rPr>
          <w:sz w:val="26"/>
          <w:szCs w:val="26"/>
          <w:lang w:val="vi-VN"/>
        </w:rPr>
        <w:t>Tổ chức quản lý chặt chẽ đối với công nhân lao động trên công trường trong và ngoài giờ làm việc tại khu lán trại cũng như nơi ở trọ chống phát sinh tệ nạn xã hội. Chăm lo điều kiện ăn ở cho công nhân phòng ngừa phát sinh bệnh dịch.</w:t>
      </w:r>
    </w:p>
    <w:p w14:paraId="6287D6C9" w14:textId="77777777" w:rsidR="009C45FD" w:rsidRPr="009C45FD" w:rsidRDefault="009C45FD" w:rsidP="009C45FD">
      <w:pPr>
        <w:spacing w:before="60" w:after="0" w:line="312" w:lineRule="auto"/>
        <w:ind w:firstLine="567"/>
        <w:jc w:val="both"/>
        <w:rPr>
          <w:sz w:val="26"/>
          <w:szCs w:val="26"/>
        </w:rPr>
      </w:pPr>
      <w:r w:rsidRPr="009C45FD">
        <w:rPr>
          <w:sz w:val="26"/>
          <w:szCs w:val="26"/>
        </w:rPr>
        <w:t>- Kết hợp với chính quyền địa phương và các cơ quan chức năng có liên quan tổ chức các chương trình: giáo dục và tuyên truyền ý thức công dân; giới thiệu về phong tục tập quán của địa phương</w:t>
      </w:r>
      <w:r w:rsidRPr="009C45FD">
        <w:rPr>
          <w:sz w:val="26"/>
          <w:szCs w:val="26"/>
          <w:lang w:val="vi-VN"/>
        </w:rPr>
        <w:t>, đăng ký trạm trú, tạm vắng</w:t>
      </w:r>
      <w:r w:rsidRPr="009C45FD">
        <w:rPr>
          <w:sz w:val="26"/>
          <w:szCs w:val="26"/>
        </w:rPr>
        <w:t>.</w:t>
      </w:r>
    </w:p>
    <w:p w14:paraId="1047D129" w14:textId="77777777" w:rsidR="009C45FD" w:rsidRPr="009C45FD" w:rsidRDefault="009C45FD" w:rsidP="009C45FD">
      <w:pPr>
        <w:spacing w:before="60" w:after="0" w:line="312" w:lineRule="auto"/>
        <w:ind w:firstLine="567"/>
        <w:jc w:val="both"/>
        <w:rPr>
          <w:sz w:val="26"/>
          <w:szCs w:val="26"/>
        </w:rPr>
      </w:pPr>
      <w:r w:rsidRPr="009C45FD">
        <w:rPr>
          <w:sz w:val="26"/>
          <w:szCs w:val="26"/>
        </w:rPr>
        <w:t>- Tất cả công nhân có thẻ ra vào khu vực dự án để thuận tiện cho việc quản lý.</w:t>
      </w:r>
    </w:p>
    <w:p w14:paraId="2E2FDA34" w14:textId="77777777" w:rsidR="009C45FD" w:rsidRPr="009C45FD" w:rsidRDefault="009C45FD" w:rsidP="009C45FD">
      <w:pPr>
        <w:spacing w:before="60" w:after="0" w:line="312" w:lineRule="auto"/>
        <w:ind w:firstLine="567"/>
        <w:jc w:val="both"/>
        <w:rPr>
          <w:sz w:val="26"/>
          <w:szCs w:val="26"/>
          <w:lang w:val="vi-VN"/>
        </w:rPr>
      </w:pPr>
      <w:r w:rsidRPr="009C45FD">
        <w:rPr>
          <w:sz w:val="26"/>
          <w:szCs w:val="26"/>
        </w:rPr>
        <w:t xml:space="preserve">- </w:t>
      </w:r>
      <w:r w:rsidRPr="009C45FD">
        <w:rPr>
          <w:sz w:val="26"/>
          <w:szCs w:val="26"/>
          <w:lang w:val="vi-VN"/>
        </w:rPr>
        <w:t>Quản lý vận hành phương tiện vận chuyển bảo đảm an toàn, không gây ùn tắc giao thông trong khu vực.</w:t>
      </w:r>
    </w:p>
    <w:p w14:paraId="7CD2BB3A" w14:textId="77777777" w:rsidR="009C45FD" w:rsidRPr="009C45FD" w:rsidRDefault="009C45FD" w:rsidP="009C45FD">
      <w:pPr>
        <w:spacing w:before="60" w:after="0" w:line="312" w:lineRule="auto"/>
        <w:ind w:firstLine="567"/>
        <w:jc w:val="both"/>
        <w:rPr>
          <w:sz w:val="26"/>
          <w:szCs w:val="26"/>
          <w:lang w:val="nl-NL"/>
        </w:rPr>
      </w:pPr>
      <w:r w:rsidRPr="009C45FD">
        <w:rPr>
          <w:sz w:val="26"/>
          <w:szCs w:val="26"/>
          <w:lang w:val="nl-NL"/>
        </w:rPr>
        <w:t xml:space="preserve">- Trong đời sống, phải đảm bảo vệ sinh ăn ở cho công nhân như: Bố trí hợp lý hệ thống đường xá, khơi thông cống rãnh; tạo hàng rào năng cách để tách biệt với khu vực nguy hiểm, đảm bảo an toàn, lắp đặt hệ thống đèn chiếu sáng cần thiết phục vụ thi công đảm bảo được các quy định về chiếu sáng cho công nhân lao động thích ứng với từng loại hình và tính chất công việc; nhà vệ sinh, nhà tắm xây dựng đầy đủ; </w:t>
      </w:r>
    </w:p>
    <w:p w14:paraId="3B65A512" w14:textId="77777777" w:rsidR="009C45FD" w:rsidRPr="009C45FD" w:rsidRDefault="009C45FD" w:rsidP="009C45FD">
      <w:pPr>
        <w:spacing w:before="60" w:after="0" w:line="312" w:lineRule="auto"/>
        <w:ind w:firstLine="567"/>
        <w:jc w:val="both"/>
        <w:rPr>
          <w:sz w:val="26"/>
          <w:szCs w:val="26"/>
          <w:lang w:val="vi-VN"/>
        </w:rPr>
      </w:pPr>
      <w:r w:rsidRPr="009C45FD">
        <w:rPr>
          <w:sz w:val="26"/>
          <w:szCs w:val="26"/>
        </w:rPr>
        <w:t xml:space="preserve">- </w:t>
      </w:r>
      <w:r w:rsidRPr="009C45FD">
        <w:rPr>
          <w:sz w:val="26"/>
          <w:szCs w:val="26"/>
          <w:lang w:val="vi-VN"/>
        </w:rPr>
        <w:t>Trang bị đầy đủ bảo hộ lao động (găng tay, mũ, kính,…) cho công nhân thi công xây dựng. Trang bị tủ thuốc tại công trường để sơ cứu kịp thời khi xảy ra tai nạn lao động.</w:t>
      </w:r>
      <w:r w:rsidRPr="009C45FD">
        <w:rPr>
          <w:sz w:val="26"/>
          <w:szCs w:val="26"/>
        </w:rPr>
        <w:t xml:space="preserve"> </w:t>
      </w:r>
      <w:r w:rsidRPr="009C45FD">
        <w:rPr>
          <w:sz w:val="26"/>
          <w:szCs w:val="26"/>
          <w:lang w:val="vi-VN"/>
        </w:rPr>
        <w:t>Tại các khu vực có khả năng xảy ra tai nạn lao động được bố trí biển cảnh báo, đèn báo.</w:t>
      </w:r>
    </w:p>
    <w:p w14:paraId="457A66E6" w14:textId="77777777" w:rsidR="009C45FD" w:rsidRPr="009C45FD" w:rsidRDefault="009C45FD" w:rsidP="009C45FD">
      <w:pPr>
        <w:spacing w:before="60" w:after="0" w:line="312" w:lineRule="auto"/>
        <w:ind w:firstLine="567"/>
        <w:jc w:val="both"/>
        <w:rPr>
          <w:sz w:val="26"/>
          <w:szCs w:val="26"/>
        </w:rPr>
      </w:pPr>
      <w:r w:rsidRPr="009C45FD">
        <w:rPr>
          <w:sz w:val="26"/>
          <w:szCs w:val="26"/>
        </w:rPr>
        <w:t xml:space="preserve">- </w:t>
      </w:r>
      <w:r w:rsidRPr="009C45FD">
        <w:rPr>
          <w:sz w:val="26"/>
          <w:szCs w:val="26"/>
          <w:lang w:val="vi-VN"/>
        </w:rPr>
        <w:t xml:space="preserve">Không đổ đất, đá, chất thải sang khu vực dân cư </w:t>
      </w:r>
      <w:r w:rsidRPr="009C45FD">
        <w:rPr>
          <w:sz w:val="26"/>
          <w:szCs w:val="26"/>
        </w:rPr>
        <w:t>xung quanh</w:t>
      </w:r>
      <w:r w:rsidRPr="009C45FD">
        <w:rPr>
          <w:sz w:val="26"/>
          <w:szCs w:val="26"/>
          <w:lang w:val="vi-VN"/>
        </w:rPr>
        <w:t>.</w:t>
      </w:r>
    </w:p>
    <w:p w14:paraId="03CA6AB6" w14:textId="77777777" w:rsidR="009C45FD" w:rsidRPr="009C45FD" w:rsidRDefault="009C45FD" w:rsidP="009C45FD">
      <w:pPr>
        <w:spacing w:before="60" w:after="0" w:line="312" w:lineRule="auto"/>
        <w:jc w:val="both"/>
        <w:rPr>
          <w:b/>
          <w:i/>
          <w:sz w:val="26"/>
          <w:szCs w:val="26"/>
          <w:lang w:val="nl-NL"/>
        </w:rPr>
      </w:pPr>
      <w:r w:rsidRPr="009C45FD">
        <w:rPr>
          <w:b/>
          <w:i/>
          <w:sz w:val="26"/>
          <w:szCs w:val="26"/>
          <w:lang w:val="nl-NL"/>
        </w:rPr>
        <w:t>c. Biện pháp giảm thiểu đến hoạt động giao thông khu vực</w:t>
      </w:r>
    </w:p>
    <w:p w14:paraId="076C83D7" w14:textId="77777777" w:rsidR="009C45FD" w:rsidRPr="009C45FD" w:rsidRDefault="009C45FD" w:rsidP="009C45FD">
      <w:pPr>
        <w:spacing w:before="60" w:after="0" w:line="312" w:lineRule="auto"/>
        <w:ind w:firstLine="567"/>
        <w:jc w:val="both"/>
        <w:rPr>
          <w:sz w:val="26"/>
          <w:szCs w:val="26"/>
          <w:lang w:val="pt-BR"/>
        </w:rPr>
      </w:pPr>
      <w:r w:rsidRPr="009C45FD">
        <w:rPr>
          <w:sz w:val="26"/>
          <w:szCs w:val="26"/>
          <w:lang w:val="pt-BR"/>
        </w:rPr>
        <w:t>- Nguyên vật liệu phục vụ thi công được tập kết gọn gàng trong phạm vi Dự án, không gây lấn chiếm ra khu vực xung quanh, ảnh hưởng đến hoạt động đi lại canh tác của người dân.</w:t>
      </w:r>
    </w:p>
    <w:p w14:paraId="690A79AA" w14:textId="77777777" w:rsidR="009C45FD" w:rsidRPr="009C45FD" w:rsidRDefault="009C45FD" w:rsidP="009C45FD">
      <w:pPr>
        <w:spacing w:before="60" w:after="0" w:line="312" w:lineRule="auto"/>
        <w:ind w:firstLine="567"/>
        <w:jc w:val="both"/>
        <w:rPr>
          <w:sz w:val="26"/>
          <w:szCs w:val="26"/>
          <w:lang w:val="pt-BR"/>
        </w:rPr>
      </w:pPr>
      <w:r w:rsidRPr="009C45FD">
        <w:rPr>
          <w:sz w:val="26"/>
          <w:szCs w:val="26"/>
          <w:lang w:val="pt-BR"/>
        </w:rPr>
        <w:t>- Bố trí 1 đến 2 cán bộ điều phối giao thông trên tuyến đường từ đường khu vực nối vào Dự án.</w:t>
      </w:r>
    </w:p>
    <w:p w14:paraId="51EA4F31" w14:textId="77777777" w:rsidR="009C45FD" w:rsidRPr="009C45FD" w:rsidRDefault="009C45FD" w:rsidP="009C45FD">
      <w:pPr>
        <w:spacing w:before="60" w:after="0" w:line="312" w:lineRule="auto"/>
        <w:ind w:firstLine="567"/>
        <w:jc w:val="both"/>
        <w:rPr>
          <w:sz w:val="26"/>
          <w:szCs w:val="26"/>
          <w:lang w:val="pt-BR"/>
        </w:rPr>
      </w:pPr>
      <w:r w:rsidRPr="009C45FD">
        <w:rPr>
          <w:sz w:val="26"/>
          <w:szCs w:val="26"/>
          <w:lang w:val="nb-NO"/>
        </w:rPr>
        <w:t xml:space="preserve">- </w:t>
      </w:r>
      <w:r w:rsidRPr="009C45FD">
        <w:rPr>
          <w:sz w:val="26"/>
          <w:szCs w:val="26"/>
          <w:lang w:val="vi-VN"/>
        </w:rPr>
        <w:t>Bố trí lịch vận chuyển nguyên vật liệu hợp lý, không tập trung nhiều phương tiện vận chuyển cùng 1 lúc, nhất là trong giờ cao điểm.</w:t>
      </w:r>
    </w:p>
    <w:p w14:paraId="24ECDBE0" w14:textId="77777777" w:rsidR="009C45FD" w:rsidRPr="009C45FD" w:rsidRDefault="009C45FD" w:rsidP="009C45FD">
      <w:pPr>
        <w:spacing w:before="60" w:after="0" w:line="312" w:lineRule="auto"/>
        <w:ind w:firstLine="567"/>
        <w:jc w:val="both"/>
        <w:rPr>
          <w:sz w:val="26"/>
          <w:szCs w:val="26"/>
          <w:lang w:val="pt-BR"/>
        </w:rPr>
      </w:pPr>
      <w:r w:rsidRPr="009C45FD">
        <w:rPr>
          <w:sz w:val="26"/>
          <w:szCs w:val="26"/>
          <w:lang w:val="pt-BR"/>
        </w:rPr>
        <w:t>- Quá trình vận chuyển các xe vận chuyển đúng tải trọng của xe, xe được che chắn cẩn thận không gây rơi vãi đất cát xuống đường, phun nước tạo ẩm tuyến đường vận chuyển vào Dự án trong bán kính 1km.</w:t>
      </w:r>
    </w:p>
    <w:p w14:paraId="2DBBE862" w14:textId="77777777" w:rsidR="009C45FD" w:rsidRPr="009C45FD" w:rsidRDefault="009C45FD" w:rsidP="009C45FD">
      <w:pPr>
        <w:spacing w:before="60" w:after="0" w:line="312" w:lineRule="auto"/>
        <w:ind w:firstLine="567"/>
        <w:jc w:val="both"/>
        <w:rPr>
          <w:sz w:val="26"/>
          <w:szCs w:val="26"/>
          <w:lang w:val="pt-BR"/>
        </w:rPr>
      </w:pPr>
      <w:r w:rsidRPr="009C45FD">
        <w:rPr>
          <w:sz w:val="26"/>
          <w:szCs w:val="26"/>
          <w:lang w:val="vi-VN"/>
        </w:rPr>
        <w:t xml:space="preserve">- Quy định tốc độ xe ra vào khu vực Dự án là </w:t>
      </w:r>
      <w:r w:rsidRPr="009C45FD">
        <w:rPr>
          <w:sz w:val="26"/>
          <w:szCs w:val="26"/>
          <w:lang w:val="nb-NO"/>
        </w:rPr>
        <w:t>≤ 10km/h.</w:t>
      </w:r>
    </w:p>
    <w:p w14:paraId="1CCEC06F" w14:textId="77777777" w:rsidR="009C45FD" w:rsidRPr="009C45FD" w:rsidRDefault="009C45FD" w:rsidP="009C45FD">
      <w:pPr>
        <w:spacing w:before="60" w:after="0" w:line="312" w:lineRule="auto"/>
        <w:ind w:firstLine="567"/>
        <w:jc w:val="both"/>
        <w:rPr>
          <w:sz w:val="26"/>
          <w:szCs w:val="26"/>
          <w:lang w:val="pt-BR"/>
        </w:rPr>
      </w:pPr>
      <w:r w:rsidRPr="009C45FD">
        <w:rPr>
          <w:sz w:val="26"/>
          <w:szCs w:val="26"/>
          <w:lang w:val="vi-VN"/>
        </w:rPr>
        <w:t xml:space="preserve">- Xe phục vụ Dự án </w:t>
      </w:r>
      <w:r w:rsidRPr="009C45FD">
        <w:rPr>
          <w:sz w:val="26"/>
          <w:szCs w:val="26"/>
        </w:rPr>
        <w:t xml:space="preserve">phải </w:t>
      </w:r>
      <w:r w:rsidRPr="009C45FD">
        <w:rPr>
          <w:sz w:val="26"/>
          <w:szCs w:val="26"/>
          <w:lang w:val="vi-VN"/>
        </w:rPr>
        <w:t>có đăng kiểm rõ ràng.</w:t>
      </w:r>
    </w:p>
    <w:p w14:paraId="42B92B14" w14:textId="77777777" w:rsidR="009C45FD" w:rsidRPr="009C45FD" w:rsidRDefault="009C45FD" w:rsidP="009C45FD">
      <w:pPr>
        <w:spacing w:before="60" w:after="0" w:line="312" w:lineRule="auto"/>
        <w:ind w:firstLine="567"/>
        <w:jc w:val="both"/>
        <w:rPr>
          <w:sz w:val="26"/>
          <w:szCs w:val="26"/>
          <w:lang w:val="pt-BR"/>
        </w:rPr>
      </w:pPr>
      <w:r w:rsidRPr="009C45FD">
        <w:rPr>
          <w:sz w:val="26"/>
          <w:szCs w:val="26"/>
          <w:lang w:val="vi-VN"/>
        </w:rPr>
        <w:t>- Người lái và điều khiển ô tô, máy thi công phải qua đào tạo có giấy phép lái xe và chứng chỉ quy định.</w:t>
      </w:r>
    </w:p>
    <w:p w14:paraId="54B6866A" w14:textId="77777777" w:rsidR="009C45FD" w:rsidRPr="009C45FD" w:rsidRDefault="009C45FD" w:rsidP="009C45FD">
      <w:pPr>
        <w:spacing w:before="60" w:after="0" w:line="312" w:lineRule="auto"/>
        <w:ind w:firstLine="567"/>
        <w:jc w:val="both"/>
        <w:rPr>
          <w:sz w:val="26"/>
          <w:szCs w:val="26"/>
          <w:lang w:val="pt-BR"/>
        </w:rPr>
      </w:pPr>
      <w:r w:rsidRPr="009C45FD">
        <w:rPr>
          <w:sz w:val="26"/>
          <w:szCs w:val="26"/>
          <w:lang w:val="vi-VN"/>
        </w:rPr>
        <w:lastRenderedPageBreak/>
        <w:t>- Lắp đèn, biển báo tại các vị trí cần thiết để cảnh báo khu vực thi công.</w:t>
      </w:r>
    </w:p>
    <w:p w14:paraId="794F7CC7" w14:textId="77777777" w:rsidR="009C45FD" w:rsidRPr="009C45FD" w:rsidRDefault="009C45FD" w:rsidP="009C45FD">
      <w:pPr>
        <w:spacing w:before="60" w:after="0" w:line="312" w:lineRule="auto"/>
        <w:ind w:firstLine="567"/>
        <w:jc w:val="both"/>
        <w:rPr>
          <w:sz w:val="26"/>
          <w:szCs w:val="26"/>
          <w:lang w:val="pt-BR"/>
        </w:rPr>
      </w:pPr>
      <w:r w:rsidRPr="009C45FD">
        <w:rPr>
          <w:sz w:val="26"/>
          <w:szCs w:val="26"/>
        </w:rPr>
        <w:t xml:space="preserve">- Phương tiện vận chuyển đi đúng tuyến đường đăng ký, không đi vào tuyến đường dân sinh của khu dân cư. </w:t>
      </w:r>
    </w:p>
    <w:p w14:paraId="7972CA30" w14:textId="77777777" w:rsidR="009C45FD" w:rsidRPr="009C45FD" w:rsidRDefault="009C45FD" w:rsidP="009C45FD">
      <w:pPr>
        <w:spacing w:before="60" w:after="0" w:line="312" w:lineRule="auto"/>
        <w:ind w:firstLine="567"/>
        <w:jc w:val="both"/>
        <w:rPr>
          <w:sz w:val="26"/>
          <w:szCs w:val="26"/>
          <w:lang w:val="pt-BR"/>
        </w:rPr>
      </w:pPr>
      <w:r w:rsidRPr="009C45FD">
        <w:rPr>
          <w:sz w:val="26"/>
          <w:szCs w:val="26"/>
          <w:lang w:val="vi-VN"/>
        </w:rPr>
        <w:t>- Trong quá trình vận chuyển gây hư hỏng mặt đường, đại diện Chủ đầu tư sẽ tiến hành cải tạo hoàn trả tuyến đường hư hỏng.</w:t>
      </w:r>
    </w:p>
    <w:p w14:paraId="43C382DB" w14:textId="77777777" w:rsidR="009C45FD" w:rsidRPr="009C45FD" w:rsidRDefault="009C45FD" w:rsidP="009C45FD">
      <w:pPr>
        <w:spacing w:before="60" w:after="0" w:line="312" w:lineRule="auto"/>
        <w:jc w:val="both"/>
        <w:rPr>
          <w:b/>
          <w:i/>
          <w:sz w:val="26"/>
          <w:szCs w:val="26"/>
        </w:rPr>
      </w:pPr>
      <w:r w:rsidRPr="009C45FD">
        <w:rPr>
          <w:b/>
          <w:i/>
          <w:sz w:val="26"/>
          <w:szCs w:val="26"/>
        </w:rPr>
        <w:t>d. Biện pháp giảm thiểu tác động úng ngập các vùng xung quanh</w:t>
      </w:r>
    </w:p>
    <w:p w14:paraId="3E7FE94B" w14:textId="77777777" w:rsidR="009C45FD" w:rsidRPr="009C45FD" w:rsidRDefault="009C45FD" w:rsidP="009C45FD">
      <w:pPr>
        <w:spacing w:before="60" w:after="0" w:line="312" w:lineRule="auto"/>
        <w:ind w:firstLine="567"/>
        <w:jc w:val="both"/>
        <w:rPr>
          <w:sz w:val="26"/>
          <w:szCs w:val="26"/>
        </w:rPr>
      </w:pPr>
      <w:r w:rsidRPr="009C45FD">
        <w:rPr>
          <w:sz w:val="26"/>
          <w:szCs w:val="26"/>
        </w:rPr>
        <w:t xml:space="preserve">- Tiến hành san nền khu vực các cánh đồng trước, giữ nguyên các mương tưới tiêu hiện trạng để thoát nước. </w:t>
      </w:r>
    </w:p>
    <w:p w14:paraId="4C25C500" w14:textId="77777777" w:rsidR="009C45FD" w:rsidRPr="009C45FD" w:rsidRDefault="009C45FD" w:rsidP="009C45FD">
      <w:pPr>
        <w:spacing w:before="60" w:after="0" w:line="312" w:lineRule="auto"/>
        <w:ind w:firstLine="567"/>
        <w:jc w:val="both"/>
        <w:rPr>
          <w:sz w:val="26"/>
          <w:szCs w:val="26"/>
        </w:rPr>
      </w:pPr>
      <w:r w:rsidRPr="009C45FD">
        <w:rPr>
          <w:sz w:val="26"/>
          <w:szCs w:val="26"/>
        </w:rPr>
        <w:t xml:space="preserve">- Sau khi san nền sơ bộ tại các cánh đồng tiến hành xây dựng hệ thống rãnh thoát nước mưa tạm thời. </w:t>
      </w:r>
    </w:p>
    <w:p w14:paraId="60037A46" w14:textId="77777777" w:rsidR="009C45FD" w:rsidRPr="009C45FD" w:rsidRDefault="009C45FD" w:rsidP="009C45FD">
      <w:pPr>
        <w:spacing w:before="60" w:after="0" w:line="312" w:lineRule="auto"/>
        <w:ind w:firstLine="567"/>
        <w:jc w:val="both"/>
        <w:rPr>
          <w:sz w:val="26"/>
          <w:szCs w:val="26"/>
        </w:rPr>
      </w:pPr>
      <w:r w:rsidRPr="009C45FD">
        <w:rPr>
          <w:sz w:val="26"/>
          <w:szCs w:val="26"/>
        </w:rPr>
        <w:t>- Thường xuyên nạo vét, khai thông hệ thống thoát nước mưa (tần suất 01 lần/tuần vào mùa mưa và 01 tháng/lần vào mùa khô).</w:t>
      </w:r>
    </w:p>
    <w:p w14:paraId="0076B124" w14:textId="6AE5C6E8" w:rsidR="009C45FD" w:rsidRPr="00A40C21" w:rsidRDefault="00A40C21" w:rsidP="009C45FD">
      <w:pPr>
        <w:pStyle w:val="Heading3"/>
        <w:spacing w:line="312" w:lineRule="auto"/>
        <w:jc w:val="both"/>
        <w:rPr>
          <w:rFonts w:ascii="Times New Roman" w:eastAsiaTheme="minorHAnsi" w:hAnsi="Times New Roman" w:cstheme="minorBidi"/>
          <w:bCs w:val="0"/>
          <w:i/>
          <w:color w:val="auto"/>
          <w:sz w:val="26"/>
          <w:szCs w:val="26"/>
        </w:rPr>
      </w:pPr>
      <w:bookmarkStart w:id="289" w:name="_Toc144042218"/>
      <w:r w:rsidRPr="00A40C21">
        <w:rPr>
          <w:rFonts w:ascii="Times New Roman" w:eastAsiaTheme="minorHAnsi" w:hAnsi="Times New Roman" w:cstheme="minorBidi"/>
          <w:bCs w:val="0"/>
          <w:i/>
          <w:color w:val="auto"/>
          <w:sz w:val="26"/>
          <w:szCs w:val="26"/>
        </w:rPr>
        <w:t>3.</w:t>
      </w:r>
      <w:r w:rsidR="009C45FD" w:rsidRPr="00A40C21">
        <w:rPr>
          <w:rFonts w:ascii="Times New Roman" w:eastAsiaTheme="minorHAnsi" w:hAnsi="Times New Roman" w:cstheme="minorBidi"/>
          <w:bCs w:val="0"/>
          <w:i/>
          <w:color w:val="auto"/>
          <w:sz w:val="26"/>
          <w:szCs w:val="26"/>
        </w:rPr>
        <w:t>4.1.4. Các biện pháp phòng ngừa và ứng phó rủi ro, sự cố</w:t>
      </w:r>
      <w:bookmarkEnd w:id="289"/>
    </w:p>
    <w:p w14:paraId="64766028" w14:textId="77777777" w:rsidR="009C45FD" w:rsidRPr="009C45FD" w:rsidRDefault="009C45FD" w:rsidP="009C45FD">
      <w:pPr>
        <w:spacing w:before="60" w:after="0" w:line="312" w:lineRule="auto"/>
        <w:jc w:val="both"/>
        <w:rPr>
          <w:b/>
          <w:i/>
          <w:sz w:val="26"/>
          <w:szCs w:val="26"/>
        </w:rPr>
      </w:pPr>
      <w:r w:rsidRPr="009C45FD">
        <w:rPr>
          <w:b/>
          <w:i/>
          <w:sz w:val="26"/>
          <w:szCs w:val="26"/>
        </w:rPr>
        <w:t>a. Biện pháp phòng ngừa và ứng phó sự cố cháy nổ</w:t>
      </w:r>
    </w:p>
    <w:p w14:paraId="2C53D392" w14:textId="77777777" w:rsidR="009C45FD" w:rsidRPr="009C45FD" w:rsidRDefault="009C45FD" w:rsidP="009C45FD">
      <w:pPr>
        <w:spacing w:before="60" w:after="0" w:line="312" w:lineRule="auto"/>
        <w:ind w:firstLine="567"/>
        <w:jc w:val="both"/>
        <w:rPr>
          <w:sz w:val="26"/>
          <w:szCs w:val="26"/>
        </w:rPr>
      </w:pPr>
      <w:r w:rsidRPr="009C45FD">
        <w:rPr>
          <w:sz w:val="26"/>
          <w:szCs w:val="26"/>
        </w:rPr>
        <w:t xml:space="preserve">- Các máy móc, thiết bị làm việc ở nhiệt độ, áp suất cao sẽ được quản lý thông qua các hồ sơ lý lịch được kiểm tra, đăng kiểm định kỳ tại các cơ quan chức năng nhà nước. </w:t>
      </w:r>
    </w:p>
    <w:p w14:paraId="26E862B4" w14:textId="77777777" w:rsidR="009C45FD" w:rsidRPr="009C45FD" w:rsidRDefault="009C45FD" w:rsidP="009C45FD">
      <w:pPr>
        <w:spacing w:before="60" w:after="0" w:line="312" w:lineRule="auto"/>
        <w:ind w:firstLine="567"/>
        <w:jc w:val="both"/>
        <w:rPr>
          <w:sz w:val="26"/>
          <w:szCs w:val="26"/>
        </w:rPr>
      </w:pPr>
      <w:r w:rsidRPr="009C45FD">
        <w:rPr>
          <w:sz w:val="26"/>
          <w:szCs w:val="26"/>
        </w:rPr>
        <w:t>- Trong các vị trí thi công thực hiện nghiêm ngặt quy phạm an toàn đối với từng công nhân trong suốt thời gian làm việc.</w:t>
      </w:r>
    </w:p>
    <w:p w14:paraId="3C1F64FD" w14:textId="77777777" w:rsidR="009C45FD" w:rsidRPr="009C45FD" w:rsidRDefault="009C45FD" w:rsidP="009C45FD">
      <w:pPr>
        <w:spacing w:before="60" w:after="0" w:line="312" w:lineRule="auto"/>
        <w:ind w:firstLine="567"/>
        <w:jc w:val="both"/>
        <w:rPr>
          <w:sz w:val="26"/>
          <w:szCs w:val="26"/>
        </w:rPr>
      </w:pPr>
      <w:r w:rsidRPr="009C45FD">
        <w:rPr>
          <w:sz w:val="26"/>
          <w:szCs w:val="26"/>
        </w:rPr>
        <w:t>- Các loại dung môi và nhiên liệu dễ cháy sẽ được lưu trữ trong các kho cách ly riêng biệt, tránh xa các nguồn có khả năng phát lửa và tia lửa điện, các bồn chứa dung môi sẽ được lắp đặt các van an toàn, các thiết bị theo dõi nhiệt độ, các thiết bị báo cháy, chữa cháy tự động.</w:t>
      </w:r>
    </w:p>
    <w:p w14:paraId="1B721055" w14:textId="77777777" w:rsidR="009C45FD" w:rsidRPr="009C45FD" w:rsidRDefault="009C45FD" w:rsidP="009C45FD">
      <w:pPr>
        <w:spacing w:before="60" w:after="0" w:line="312" w:lineRule="auto"/>
        <w:ind w:firstLine="567"/>
        <w:jc w:val="both"/>
        <w:rPr>
          <w:sz w:val="26"/>
          <w:szCs w:val="26"/>
        </w:rPr>
      </w:pPr>
      <w:r w:rsidRPr="009C45FD">
        <w:rPr>
          <w:sz w:val="26"/>
          <w:szCs w:val="26"/>
        </w:rPr>
        <w:t>- Có biển báo cấm lửa tại các khu vực dễ xảy ra cháy, công nhân không được hút thuốc, không mang bật lửa, diêm, các dụng cụ phát ra lửa do ma sát, tia lửa điện...</w:t>
      </w:r>
    </w:p>
    <w:p w14:paraId="01E95F3B" w14:textId="77777777" w:rsidR="009C45FD" w:rsidRPr="009C45FD" w:rsidRDefault="009C45FD" w:rsidP="009C45FD">
      <w:pPr>
        <w:spacing w:before="60" w:after="0" w:line="312" w:lineRule="auto"/>
        <w:jc w:val="both"/>
        <w:rPr>
          <w:b/>
          <w:i/>
          <w:sz w:val="26"/>
          <w:szCs w:val="26"/>
        </w:rPr>
      </w:pPr>
      <w:r w:rsidRPr="009C45FD">
        <w:rPr>
          <w:b/>
          <w:i/>
          <w:sz w:val="26"/>
          <w:szCs w:val="26"/>
        </w:rPr>
        <w:t>b. Biện pháp đảm bảo an toàn lao động và tại nạn giao thông</w:t>
      </w:r>
    </w:p>
    <w:p w14:paraId="70F6FF72" w14:textId="77777777" w:rsidR="009C45FD" w:rsidRPr="009C45FD" w:rsidRDefault="009C45FD" w:rsidP="009C45FD">
      <w:pPr>
        <w:spacing w:before="60" w:after="0" w:line="312" w:lineRule="auto"/>
        <w:ind w:firstLine="567"/>
        <w:jc w:val="both"/>
        <w:rPr>
          <w:sz w:val="26"/>
          <w:szCs w:val="26"/>
          <w:lang w:val="vi-VN"/>
        </w:rPr>
      </w:pPr>
      <w:r w:rsidRPr="009C45FD">
        <w:rPr>
          <w:sz w:val="26"/>
          <w:szCs w:val="26"/>
          <w:lang w:val="vi-VN"/>
        </w:rPr>
        <w:tab/>
        <w:t>- Quy định các nội quy làm việc tại công trường, bao gồm nội quy ra, vào; nội quy về trang phục bảo hộ lao động; nội quy sử dụng thiết bị nâng cẩu; nội quy an toàn giao thông. Các bảng nội quy công trường lắp đặt nơi dễ thấy, dễ đọc, nơi ra vào.</w:t>
      </w:r>
    </w:p>
    <w:p w14:paraId="4EB2AE47" w14:textId="77777777" w:rsidR="009C45FD" w:rsidRPr="009C45FD" w:rsidRDefault="009C45FD" w:rsidP="009C45FD">
      <w:pPr>
        <w:spacing w:before="60" w:after="0" w:line="312" w:lineRule="auto"/>
        <w:ind w:firstLine="567"/>
        <w:jc w:val="both"/>
        <w:rPr>
          <w:sz w:val="26"/>
          <w:szCs w:val="26"/>
          <w:lang w:val="vi-VN"/>
        </w:rPr>
      </w:pPr>
      <w:r w:rsidRPr="009C45FD">
        <w:rPr>
          <w:sz w:val="26"/>
          <w:szCs w:val="26"/>
          <w:lang w:val="vi-VN" w:eastAsia="x-none"/>
        </w:rPr>
        <w:t>- Tổ chức theo dõi tai nạn lao động, xác định kịp thời nguyên nhân tai nạn và áp dụng các biện pháp khắc phục kịp thời nhằm tránh xảy ra tai nạn tương tự.</w:t>
      </w:r>
    </w:p>
    <w:p w14:paraId="37D4BFEC" w14:textId="77777777" w:rsidR="009C45FD" w:rsidRPr="009C45FD" w:rsidRDefault="009C45FD" w:rsidP="009C45FD">
      <w:pPr>
        <w:spacing w:before="60" w:after="0" w:line="312" w:lineRule="auto"/>
        <w:ind w:firstLine="567"/>
        <w:jc w:val="both"/>
        <w:rPr>
          <w:sz w:val="26"/>
          <w:szCs w:val="26"/>
          <w:lang w:val="vi-VN"/>
        </w:rPr>
      </w:pPr>
      <w:r w:rsidRPr="009C45FD">
        <w:rPr>
          <w:sz w:val="26"/>
          <w:szCs w:val="26"/>
          <w:lang w:val="x-none" w:eastAsia="x-none"/>
        </w:rPr>
        <w:t xml:space="preserve">- Đối với sức khỏe người lao động: tổ chức cuộc sống cho công nhân, đảm bảo các điều kiện sinh hoạt như </w:t>
      </w:r>
      <w:r w:rsidRPr="009C45FD">
        <w:rPr>
          <w:sz w:val="26"/>
          <w:szCs w:val="26"/>
          <w:lang w:eastAsia="x-none"/>
        </w:rPr>
        <w:t>phòng trọ, khu nhà ở cho công nhân,</w:t>
      </w:r>
      <w:r w:rsidRPr="009C45FD">
        <w:rPr>
          <w:sz w:val="26"/>
          <w:szCs w:val="26"/>
          <w:lang w:val="x-none" w:eastAsia="x-none"/>
        </w:rPr>
        <w:t xml:space="preserve"> nước sạch, ăn, ở,… </w:t>
      </w:r>
    </w:p>
    <w:p w14:paraId="77D38A50" w14:textId="77777777" w:rsidR="009C45FD" w:rsidRPr="009C45FD" w:rsidRDefault="009C45FD" w:rsidP="009C45FD">
      <w:pPr>
        <w:spacing w:before="60" w:after="0" w:line="312" w:lineRule="auto"/>
        <w:ind w:firstLine="567"/>
        <w:jc w:val="both"/>
        <w:rPr>
          <w:sz w:val="26"/>
          <w:szCs w:val="26"/>
          <w:lang w:val="vi-VN"/>
        </w:rPr>
      </w:pPr>
      <w:r w:rsidRPr="009C45FD">
        <w:rPr>
          <w:sz w:val="26"/>
          <w:szCs w:val="26"/>
          <w:lang w:val="x-none" w:eastAsia="x-none"/>
        </w:rPr>
        <w:lastRenderedPageBreak/>
        <w:t xml:space="preserve">- Đối với vấn đề an toàn lao động: khi thi công trên cao, vận chuyển, bốc dỡ và lắp đặt máy móc thiết bị, sử dụng điện phục vụ cho thi công,… trang bị đủ các phương tiện bảo hộ lao động như: mũ cứng bảo hiểm trên công trường, khẩu trang, áo phản quang, đèn tín hiệu, cờ báo, phòng hộ cá nhân trong các công việc xây dựng nguy hiểm dễ gây thương tích. </w:t>
      </w:r>
    </w:p>
    <w:p w14:paraId="096E0724" w14:textId="77777777" w:rsidR="009C45FD" w:rsidRPr="009C45FD" w:rsidRDefault="009C45FD" w:rsidP="009C45FD">
      <w:pPr>
        <w:spacing w:before="60" w:after="0" w:line="312" w:lineRule="auto"/>
        <w:ind w:firstLine="567"/>
        <w:jc w:val="both"/>
        <w:rPr>
          <w:sz w:val="26"/>
          <w:szCs w:val="26"/>
          <w:lang w:val="vi-VN"/>
        </w:rPr>
      </w:pPr>
      <w:r w:rsidRPr="009C45FD">
        <w:rPr>
          <w:sz w:val="26"/>
          <w:szCs w:val="26"/>
          <w:lang w:val="nl-NL"/>
        </w:rPr>
        <w:t>- Phối hợp với các cơ quan chuyên môn tổ chức huấn luyện về an toàn lao động cho công nhân viên.</w:t>
      </w:r>
    </w:p>
    <w:p w14:paraId="5D14AF17" w14:textId="77777777" w:rsidR="009C45FD" w:rsidRPr="009C45FD" w:rsidRDefault="009C45FD" w:rsidP="009C45FD">
      <w:pPr>
        <w:spacing w:before="60" w:after="0" w:line="312" w:lineRule="auto"/>
        <w:ind w:firstLine="567"/>
        <w:jc w:val="both"/>
        <w:rPr>
          <w:sz w:val="26"/>
          <w:szCs w:val="26"/>
          <w:lang w:val="vi-VN"/>
        </w:rPr>
      </w:pPr>
      <w:r w:rsidRPr="009C45FD">
        <w:rPr>
          <w:sz w:val="26"/>
          <w:szCs w:val="26"/>
          <w:lang w:val="nl-NL"/>
        </w:rPr>
        <w:t>- Kiểm tra, bảo dưỡng máy móc thiết bị thường xuyên để đảm bảo thiết bị luôn hoạt động tốt.</w:t>
      </w:r>
    </w:p>
    <w:p w14:paraId="7D8DFC57" w14:textId="77777777" w:rsidR="009C45FD" w:rsidRPr="009C45FD" w:rsidRDefault="009C45FD" w:rsidP="009C45FD">
      <w:pPr>
        <w:spacing w:before="60" w:after="0" w:line="312" w:lineRule="auto"/>
        <w:ind w:firstLine="567"/>
        <w:jc w:val="both"/>
        <w:rPr>
          <w:sz w:val="26"/>
          <w:szCs w:val="26"/>
          <w:lang w:val="vi-VN"/>
        </w:rPr>
      </w:pPr>
      <w:r w:rsidRPr="009C45FD">
        <w:rPr>
          <w:sz w:val="26"/>
          <w:szCs w:val="26"/>
          <w:lang w:val="vi-VN"/>
        </w:rPr>
        <w:t>-</w:t>
      </w:r>
      <w:r w:rsidRPr="009C45FD">
        <w:rPr>
          <w:sz w:val="26"/>
          <w:szCs w:val="26"/>
        </w:rPr>
        <w:t xml:space="preserve"> </w:t>
      </w:r>
      <w:r w:rsidRPr="009C45FD">
        <w:rPr>
          <w:sz w:val="26"/>
          <w:szCs w:val="26"/>
          <w:lang w:val="vi-VN"/>
        </w:rPr>
        <w:t>Có các bảng hiệu hướng dẩn sử dụng hoá chất, vận hành thiết bị tại nơi làm việc.</w:t>
      </w:r>
    </w:p>
    <w:p w14:paraId="4B168087" w14:textId="77777777" w:rsidR="009C45FD" w:rsidRPr="009C45FD" w:rsidRDefault="009C45FD" w:rsidP="009C45FD">
      <w:pPr>
        <w:spacing w:before="60" w:after="0" w:line="312" w:lineRule="auto"/>
        <w:ind w:firstLine="567"/>
        <w:jc w:val="both"/>
        <w:rPr>
          <w:sz w:val="26"/>
          <w:szCs w:val="26"/>
          <w:lang w:val="vi-VN"/>
        </w:rPr>
      </w:pPr>
      <w:r w:rsidRPr="009C45FD">
        <w:rPr>
          <w:sz w:val="26"/>
          <w:szCs w:val="26"/>
          <w:lang w:val="vi-VN"/>
        </w:rPr>
        <w:t>- Có chương trình kiểm tra, khám tuyển và giám sát định kỳ về sức khỏe cho người lao động.</w:t>
      </w:r>
    </w:p>
    <w:p w14:paraId="394D9CAD" w14:textId="77777777" w:rsidR="009C45FD" w:rsidRPr="009C45FD" w:rsidRDefault="009C45FD" w:rsidP="009C45FD">
      <w:pPr>
        <w:spacing w:before="60" w:after="0" w:line="312" w:lineRule="auto"/>
        <w:ind w:firstLine="567"/>
        <w:jc w:val="both"/>
        <w:rPr>
          <w:sz w:val="26"/>
          <w:szCs w:val="26"/>
          <w:lang w:val="vi-VN"/>
        </w:rPr>
      </w:pPr>
      <w:r w:rsidRPr="009C45FD">
        <w:rPr>
          <w:sz w:val="26"/>
          <w:szCs w:val="26"/>
          <w:lang w:val="vi-VN"/>
        </w:rPr>
        <w:t>- Đảm bảo đạt tiêu chuẩn vi khí hậu cũng như các loại hơi khí độc khác và điều kiện lao động do Bộ Y tế ban hành để đảm bảo sức khỏe người lao động.</w:t>
      </w:r>
    </w:p>
    <w:p w14:paraId="71806652" w14:textId="77777777" w:rsidR="009C45FD" w:rsidRPr="009C45FD" w:rsidRDefault="009C45FD" w:rsidP="009C45FD">
      <w:pPr>
        <w:spacing w:before="60" w:after="0" w:line="312" w:lineRule="auto"/>
        <w:jc w:val="both"/>
        <w:rPr>
          <w:b/>
          <w:i/>
          <w:sz w:val="26"/>
          <w:szCs w:val="26"/>
        </w:rPr>
      </w:pPr>
      <w:r w:rsidRPr="009C45FD">
        <w:rPr>
          <w:b/>
          <w:i/>
          <w:sz w:val="26"/>
          <w:szCs w:val="26"/>
        </w:rPr>
        <w:t>c. Giảm thiểu sự cố ngập úng, sạt lở</w:t>
      </w:r>
    </w:p>
    <w:p w14:paraId="65E250F2" w14:textId="77777777" w:rsidR="009C45FD" w:rsidRPr="009C45FD" w:rsidRDefault="009C45FD" w:rsidP="009C45FD">
      <w:pPr>
        <w:spacing w:before="60" w:after="0" w:line="312" w:lineRule="auto"/>
        <w:ind w:firstLine="567"/>
        <w:jc w:val="both"/>
        <w:rPr>
          <w:sz w:val="26"/>
          <w:szCs w:val="26"/>
        </w:rPr>
      </w:pPr>
      <w:r w:rsidRPr="009C45FD">
        <w:rPr>
          <w:sz w:val="26"/>
          <w:szCs w:val="26"/>
        </w:rPr>
        <w:t xml:space="preserve">- Tiến hành san nền khu vực theo hướng dốc về phía kênh </w:t>
      </w:r>
      <w:r w:rsidRPr="009C45FD">
        <w:rPr>
          <w:sz w:val="26"/>
          <w:szCs w:val="26"/>
          <w:lang w:val="nl-NL"/>
        </w:rPr>
        <w:t xml:space="preserve">Thụy Vân </w:t>
      </w:r>
      <w:r w:rsidRPr="009C45FD">
        <w:rPr>
          <w:sz w:val="26"/>
          <w:szCs w:val="26"/>
        </w:rPr>
        <w:t>chảy qua khu vực dự án.</w:t>
      </w:r>
    </w:p>
    <w:p w14:paraId="3648492E" w14:textId="77777777" w:rsidR="009C45FD" w:rsidRPr="009C45FD" w:rsidRDefault="009C45FD" w:rsidP="009C45FD">
      <w:pPr>
        <w:spacing w:before="60" w:after="0" w:line="312" w:lineRule="auto"/>
        <w:ind w:firstLine="567"/>
        <w:jc w:val="both"/>
        <w:rPr>
          <w:sz w:val="26"/>
          <w:szCs w:val="26"/>
        </w:rPr>
      </w:pPr>
      <w:r w:rsidRPr="009C45FD">
        <w:rPr>
          <w:sz w:val="26"/>
          <w:szCs w:val="26"/>
        </w:rPr>
        <w:t>- Sau khi san nền sơ bộ tại các khu vực phải có rãnh thoát nước mưa tạm thời. Rãnh thoát nước mưa phải được bố trí phù hợp với độ dốc san nền</w:t>
      </w:r>
    </w:p>
    <w:p w14:paraId="0E2C2775" w14:textId="77777777" w:rsidR="009C45FD" w:rsidRPr="009C45FD" w:rsidRDefault="009C45FD" w:rsidP="009C45FD">
      <w:pPr>
        <w:spacing w:before="60" w:after="0" w:line="312" w:lineRule="auto"/>
        <w:ind w:firstLine="567"/>
        <w:jc w:val="both"/>
        <w:rPr>
          <w:sz w:val="26"/>
          <w:szCs w:val="26"/>
        </w:rPr>
      </w:pPr>
      <w:r w:rsidRPr="009C45FD">
        <w:rPr>
          <w:sz w:val="26"/>
          <w:szCs w:val="26"/>
        </w:rPr>
        <w:t>- Thường xuyên nạo vét, khai thông hệ thống thoát nước mưa trong khu vực thi công (tần suất 01 lần/tuân vào mùa mưa và 01 tháng/lần vào mùa khô)</w:t>
      </w:r>
    </w:p>
    <w:p w14:paraId="4EF25A64" w14:textId="77777777" w:rsidR="009C45FD" w:rsidRPr="009C45FD" w:rsidRDefault="009C45FD" w:rsidP="009C45FD">
      <w:pPr>
        <w:spacing w:before="60" w:after="0" w:line="312" w:lineRule="auto"/>
        <w:ind w:firstLine="567"/>
        <w:jc w:val="both"/>
        <w:rPr>
          <w:sz w:val="26"/>
          <w:szCs w:val="26"/>
          <w:lang w:val="vi-VN"/>
        </w:rPr>
      </w:pPr>
      <w:r w:rsidRPr="009C45FD">
        <w:rPr>
          <w:sz w:val="26"/>
          <w:szCs w:val="26"/>
        </w:rPr>
        <w:t>- Không tiến hành thi công san nền vào mùa mưa, các ngày mưa hoặc sau các ngày vừa xảy ra mưa lớn tránh sạt lở gây ảnh hưởng đến tính mạng công nhân thi công cũng như máy móc thiết bị</w:t>
      </w:r>
      <w:r w:rsidRPr="009C45FD">
        <w:rPr>
          <w:sz w:val="26"/>
          <w:szCs w:val="26"/>
          <w:lang w:val="vi-VN"/>
        </w:rPr>
        <w:t>.</w:t>
      </w:r>
    </w:p>
    <w:p w14:paraId="42829295" w14:textId="77777777" w:rsidR="009C45FD" w:rsidRPr="009C45FD" w:rsidRDefault="009C45FD" w:rsidP="009C45FD">
      <w:pPr>
        <w:spacing w:before="60" w:after="0" w:line="312" w:lineRule="auto"/>
        <w:jc w:val="both"/>
        <w:rPr>
          <w:b/>
          <w:i/>
          <w:sz w:val="26"/>
          <w:szCs w:val="26"/>
        </w:rPr>
      </w:pPr>
      <w:r w:rsidRPr="009C45FD">
        <w:rPr>
          <w:b/>
          <w:i/>
          <w:sz w:val="26"/>
          <w:szCs w:val="26"/>
        </w:rPr>
        <w:t>d. Các biện pháp an toàn đối với hộ gia đình xung quanh</w:t>
      </w:r>
    </w:p>
    <w:p w14:paraId="263E3952" w14:textId="77777777" w:rsidR="009C45FD" w:rsidRPr="009C45FD" w:rsidRDefault="009C45FD" w:rsidP="009C45FD">
      <w:pPr>
        <w:spacing w:before="60" w:after="0" w:line="312" w:lineRule="auto"/>
        <w:ind w:firstLine="567"/>
        <w:jc w:val="both"/>
        <w:rPr>
          <w:sz w:val="26"/>
          <w:szCs w:val="26"/>
        </w:rPr>
      </w:pPr>
      <w:r w:rsidRPr="009C45FD">
        <w:rPr>
          <w:sz w:val="26"/>
          <w:szCs w:val="26"/>
        </w:rPr>
        <w:t>- Dự án và các nhà thầu thi công sẽ ưu tiên sử dụng công nhân tại địa phương và thuê nhà trọ cho công nhân trong khu dân cư nhằm hạn chế những tác động đến môi trường như xây dựng lán trại, cũng như gây ảnh hưởng đến khu dân cư, gây tác động xấu đến tình hình văn hoá và trật tự xã hội.</w:t>
      </w:r>
    </w:p>
    <w:p w14:paraId="3C29B470" w14:textId="77777777" w:rsidR="009C45FD" w:rsidRPr="009C45FD" w:rsidRDefault="009C45FD" w:rsidP="009C45FD">
      <w:pPr>
        <w:spacing w:before="60" w:after="0" w:line="312" w:lineRule="auto"/>
        <w:ind w:firstLine="567"/>
        <w:jc w:val="both"/>
        <w:rPr>
          <w:sz w:val="26"/>
          <w:szCs w:val="26"/>
          <w:lang w:val="vi-VN"/>
        </w:rPr>
      </w:pPr>
      <w:r w:rsidRPr="009C45FD">
        <w:rPr>
          <w:sz w:val="26"/>
          <w:szCs w:val="26"/>
          <w:lang w:val="vi-VN"/>
        </w:rPr>
        <w:t>- Khi thi công tuyệt đối tuân thủ nội quy, quy định, trình tự đã đề ra.</w:t>
      </w:r>
    </w:p>
    <w:p w14:paraId="26FC08A0" w14:textId="77777777" w:rsidR="009C45FD" w:rsidRPr="009C45FD" w:rsidRDefault="009C45FD" w:rsidP="009C45FD">
      <w:pPr>
        <w:spacing w:before="60" w:after="0" w:line="312" w:lineRule="auto"/>
        <w:ind w:firstLine="567"/>
        <w:jc w:val="both"/>
        <w:rPr>
          <w:sz w:val="26"/>
          <w:szCs w:val="26"/>
        </w:rPr>
      </w:pPr>
      <w:r w:rsidRPr="009C45FD">
        <w:rPr>
          <w:sz w:val="26"/>
          <w:szCs w:val="26"/>
        </w:rPr>
        <w:t>- Bố trí hợp lý tuyến đường vận chuyển và đi lại. Hạn chế vận chuyển vào giờ cao điểm có mật độ người qua lại cao. Trên các tuyến có hệ thống cọc tiêu, đèn báo nguy hiểm tại lối ra vào công trường, tại những vị trí dễ xảy ra tai nạn.</w:t>
      </w:r>
    </w:p>
    <w:p w14:paraId="2DE3B718" w14:textId="157D088D" w:rsidR="009C45FD" w:rsidRPr="00A40C21" w:rsidRDefault="00A40C21" w:rsidP="00FF2FAC">
      <w:pPr>
        <w:pStyle w:val="Heading2"/>
      </w:pPr>
      <w:bookmarkStart w:id="290" w:name="_Toc144042219"/>
      <w:r w:rsidRPr="00A40C21">
        <w:t>3.4</w:t>
      </w:r>
      <w:r w:rsidR="009C45FD" w:rsidRPr="00A40C21">
        <w:t xml:space="preserve">.2. Biện pháp quản lý, phòng ngừa và ứng phó rủi ro, sự cố của dự án trong giai </w:t>
      </w:r>
      <w:r w:rsidR="009C45FD" w:rsidRPr="00A40C21">
        <w:lastRenderedPageBreak/>
        <w:t>đoạn vận hành dự án</w:t>
      </w:r>
      <w:bookmarkEnd w:id="290"/>
    </w:p>
    <w:p w14:paraId="13F3ECD0" w14:textId="2405394B" w:rsidR="009C45FD" w:rsidRPr="00A40C21" w:rsidRDefault="00A40C21" w:rsidP="009C45FD">
      <w:pPr>
        <w:pStyle w:val="Heading3"/>
        <w:spacing w:line="312" w:lineRule="auto"/>
        <w:jc w:val="both"/>
        <w:rPr>
          <w:rFonts w:ascii="Times New Roman" w:eastAsiaTheme="minorHAnsi" w:hAnsi="Times New Roman" w:cstheme="minorBidi"/>
          <w:bCs w:val="0"/>
          <w:i/>
          <w:color w:val="auto"/>
          <w:sz w:val="26"/>
          <w:szCs w:val="26"/>
          <w:lang w:val="x-none" w:eastAsia="x-none"/>
        </w:rPr>
      </w:pPr>
      <w:bookmarkStart w:id="291" w:name="_Toc144042220"/>
      <w:r w:rsidRPr="00A40C21">
        <w:rPr>
          <w:rFonts w:ascii="Times New Roman" w:eastAsiaTheme="minorHAnsi" w:hAnsi="Times New Roman" w:cstheme="minorBidi"/>
          <w:bCs w:val="0"/>
          <w:i/>
          <w:color w:val="auto"/>
          <w:sz w:val="26"/>
          <w:szCs w:val="26"/>
          <w:lang w:val="x-none" w:eastAsia="x-none"/>
        </w:rPr>
        <w:t>3.</w:t>
      </w:r>
      <w:r>
        <w:rPr>
          <w:rFonts w:ascii="Times New Roman" w:eastAsiaTheme="minorHAnsi" w:hAnsi="Times New Roman" w:cstheme="minorBidi"/>
          <w:bCs w:val="0"/>
          <w:i/>
          <w:color w:val="auto"/>
          <w:sz w:val="26"/>
          <w:szCs w:val="26"/>
          <w:lang w:val="vi-VN" w:eastAsia="x-none"/>
        </w:rPr>
        <w:t>4</w:t>
      </w:r>
      <w:r w:rsidR="009C45FD" w:rsidRPr="00A40C21">
        <w:rPr>
          <w:rFonts w:ascii="Times New Roman" w:eastAsiaTheme="minorHAnsi" w:hAnsi="Times New Roman" w:cstheme="minorBidi"/>
          <w:bCs w:val="0"/>
          <w:i/>
          <w:color w:val="auto"/>
          <w:sz w:val="26"/>
          <w:szCs w:val="26"/>
          <w:lang w:val="x-none" w:eastAsia="x-none"/>
        </w:rPr>
        <w:t>.2.1. Giảm  thiểu các tác động liên quan đến chất thải</w:t>
      </w:r>
      <w:bookmarkEnd w:id="291"/>
      <w:r w:rsidR="009C45FD" w:rsidRPr="00A40C21">
        <w:rPr>
          <w:rFonts w:ascii="Times New Roman" w:eastAsiaTheme="minorHAnsi" w:hAnsi="Times New Roman" w:cstheme="minorBidi"/>
          <w:bCs w:val="0"/>
          <w:i/>
          <w:color w:val="auto"/>
          <w:sz w:val="26"/>
          <w:szCs w:val="26"/>
          <w:lang w:val="x-none" w:eastAsia="x-none"/>
        </w:rPr>
        <w:t xml:space="preserve"> </w:t>
      </w:r>
    </w:p>
    <w:p w14:paraId="0FD099EB" w14:textId="77777777" w:rsidR="009C45FD" w:rsidRPr="009C45FD" w:rsidRDefault="009C45FD" w:rsidP="009C45FD">
      <w:pPr>
        <w:spacing w:before="60" w:after="0" w:line="312" w:lineRule="auto"/>
        <w:jc w:val="both"/>
        <w:rPr>
          <w:b/>
          <w:i/>
          <w:sz w:val="26"/>
          <w:szCs w:val="26"/>
          <w:lang w:val="x-none" w:eastAsia="x-none"/>
        </w:rPr>
      </w:pPr>
      <w:r w:rsidRPr="009C45FD">
        <w:rPr>
          <w:b/>
          <w:i/>
          <w:sz w:val="26"/>
          <w:szCs w:val="26"/>
          <w:lang w:val="nb-NO" w:eastAsia="x-none"/>
        </w:rPr>
        <w:t xml:space="preserve">a. </w:t>
      </w:r>
      <w:r w:rsidRPr="009C45FD">
        <w:rPr>
          <w:b/>
          <w:i/>
          <w:sz w:val="26"/>
          <w:szCs w:val="26"/>
          <w:lang w:val="x-none" w:eastAsia="x-none"/>
        </w:rPr>
        <w:t xml:space="preserve"> Biện pháp giảm thiểu các tác động do bụi, khí thải</w:t>
      </w:r>
    </w:p>
    <w:p w14:paraId="50AD823E" w14:textId="77777777" w:rsidR="009C45FD" w:rsidRPr="009C45FD" w:rsidRDefault="009C45FD" w:rsidP="009C45FD">
      <w:pPr>
        <w:spacing w:before="60" w:after="0" w:line="312" w:lineRule="auto"/>
        <w:ind w:firstLine="567"/>
        <w:jc w:val="both"/>
        <w:rPr>
          <w:i/>
          <w:sz w:val="26"/>
          <w:szCs w:val="26"/>
          <w:lang w:val="pt-BR"/>
        </w:rPr>
      </w:pPr>
      <w:r w:rsidRPr="009C45FD">
        <w:rPr>
          <w:i/>
          <w:sz w:val="26"/>
          <w:szCs w:val="26"/>
        </w:rPr>
        <w:t>*</w:t>
      </w:r>
      <w:r w:rsidRPr="009C45FD">
        <w:rPr>
          <w:i/>
          <w:sz w:val="26"/>
          <w:szCs w:val="26"/>
          <w:lang w:val="vi-VN"/>
        </w:rPr>
        <w:t xml:space="preserve"> </w:t>
      </w:r>
      <w:r w:rsidRPr="009C45FD">
        <w:rPr>
          <w:i/>
          <w:sz w:val="26"/>
          <w:szCs w:val="26"/>
        </w:rPr>
        <w:t>Biện pháp giảm thiểu bụi, khí thải từ phương tiện giao thông</w:t>
      </w:r>
    </w:p>
    <w:p w14:paraId="2B6A755E" w14:textId="77777777" w:rsidR="009C45FD" w:rsidRPr="009C45FD" w:rsidRDefault="009C45FD" w:rsidP="009C45FD">
      <w:pPr>
        <w:spacing w:before="60" w:after="0" w:line="312" w:lineRule="auto"/>
        <w:ind w:firstLine="567"/>
        <w:jc w:val="both"/>
        <w:rPr>
          <w:sz w:val="26"/>
          <w:szCs w:val="26"/>
          <w:lang w:val="vi-VN"/>
        </w:rPr>
      </w:pPr>
      <w:r w:rsidRPr="009C45FD">
        <w:rPr>
          <w:sz w:val="26"/>
          <w:szCs w:val="26"/>
          <w:lang w:val="pt-BR"/>
        </w:rPr>
        <w:t>- Dọc</w:t>
      </w:r>
      <w:r w:rsidRPr="009C45FD">
        <w:rPr>
          <w:sz w:val="26"/>
          <w:szCs w:val="26"/>
          <w:lang w:val="vi-VN"/>
        </w:rPr>
        <w:t xml:space="preserve"> tuyến đường giao thông, b</w:t>
      </w:r>
      <w:r w:rsidRPr="009C45FD">
        <w:rPr>
          <w:sz w:val="26"/>
          <w:szCs w:val="26"/>
          <w:lang w:val="pt-BR"/>
        </w:rPr>
        <w:t>ố trí hợp lý hệ thống cây xanh</w:t>
      </w:r>
      <w:r w:rsidRPr="009C45FD">
        <w:rPr>
          <w:sz w:val="26"/>
          <w:szCs w:val="26"/>
          <w:lang w:val="vi-VN"/>
        </w:rPr>
        <w:t>, nhằm</w:t>
      </w:r>
      <w:r w:rsidRPr="009C45FD">
        <w:rPr>
          <w:sz w:val="26"/>
          <w:szCs w:val="26"/>
          <w:lang w:val="pt-BR"/>
        </w:rPr>
        <w:t xml:space="preserve"> hạn chế ô nhiễm không khí như giữ bụi, lọc sạch không khí, cản tiếng ồn. Nhìn chung, cây xanh có thể giảm ô nhiễm chất khí độc hại trong môi trường từ 10 – 35%.</w:t>
      </w:r>
      <w:r w:rsidRPr="009C45FD">
        <w:rPr>
          <w:sz w:val="26"/>
          <w:szCs w:val="26"/>
          <w:lang w:val="vi-VN"/>
        </w:rPr>
        <w:t xml:space="preserve"> </w:t>
      </w:r>
    </w:p>
    <w:p w14:paraId="2E255FC1" w14:textId="77777777" w:rsidR="009C45FD" w:rsidRPr="009C45FD" w:rsidRDefault="009C45FD" w:rsidP="009C45FD">
      <w:pPr>
        <w:spacing w:before="60" w:after="0" w:line="312" w:lineRule="auto"/>
        <w:ind w:firstLine="567"/>
        <w:jc w:val="both"/>
        <w:rPr>
          <w:sz w:val="26"/>
          <w:szCs w:val="26"/>
          <w:lang w:val="pt-BR"/>
        </w:rPr>
      </w:pPr>
      <w:r w:rsidRPr="009C45FD">
        <w:rPr>
          <w:sz w:val="26"/>
          <w:szCs w:val="26"/>
          <w:lang w:val="pt-BR"/>
        </w:rPr>
        <w:t xml:space="preserve">Dự kiến trồng các loại cây bóng mát như bằng lăng, bàng Đài Loan, lim xẹt, muồng, sò đỏ cam, cây sang, cây viết, lộc vừng… trên vỉa hè. </w:t>
      </w:r>
      <w:r w:rsidRPr="009C45FD">
        <w:rPr>
          <w:sz w:val="26"/>
          <w:szCs w:val="26"/>
        </w:rPr>
        <w:t>Ngoài ra, trên các sân đường nội bộ Khu đô thị cũng được bố trí trồng cây xanh 2 bên đường để tạo bóng mát và cảnh quan.</w:t>
      </w:r>
    </w:p>
    <w:p w14:paraId="6AD74953" w14:textId="77777777" w:rsidR="009C45FD" w:rsidRPr="009C45FD" w:rsidRDefault="009C45FD" w:rsidP="009C45FD">
      <w:pPr>
        <w:spacing w:before="60" w:after="0" w:line="312" w:lineRule="auto"/>
        <w:ind w:firstLine="567"/>
        <w:jc w:val="both"/>
        <w:rPr>
          <w:sz w:val="26"/>
          <w:szCs w:val="26"/>
          <w:lang w:val="pt-BR"/>
        </w:rPr>
      </w:pPr>
      <w:r w:rsidRPr="009C45FD">
        <w:rPr>
          <w:sz w:val="26"/>
          <w:szCs w:val="26"/>
          <w:lang w:val="pt-BR"/>
        </w:rPr>
        <w:t>- Sau khi đưa dự án vào khai thác sử dụng thì toàn bộ mặt bằng sân, đường được trải nhựa hoặc bê tông hóa, vì vậy bụi và khí thải phát sinh trong quá trình lưu thông của các phương tiện giao thông không đáng kể. Ngoài biện pháp trồng cây xanh thì có thể hạn chế bằng biện pháp vệ sinh hàng ngày mặt bằng sân bãi và các tuyến đường chính, đường nội bộ trong dự án.</w:t>
      </w:r>
    </w:p>
    <w:p w14:paraId="6024E9AA" w14:textId="77777777" w:rsidR="009C45FD" w:rsidRPr="009C45FD" w:rsidRDefault="009C45FD" w:rsidP="009C45FD">
      <w:pPr>
        <w:spacing w:before="60" w:after="0" w:line="312" w:lineRule="auto"/>
        <w:ind w:firstLine="567"/>
        <w:jc w:val="both"/>
        <w:rPr>
          <w:sz w:val="26"/>
          <w:szCs w:val="26"/>
          <w:lang w:val="pt-BR"/>
        </w:rPr>
      </w:pPr>
      <w:r w:rsidRPr="009C45FD">
        <w:rPr>
          <w:sz w:val="26"/>
          <w:szCs w:val="26"/>
          <w:lang w:val="pt-BR"/>
        </w:rPr>
        <w:t>- Bố trí bãi đậu xe và nhân viên hướng dẫn ra vào khu đô thị hợp lý, tránh ùn tắc giao thông gây ô nhiễm môi trường.</w:t>
      </w:r>
    </w:p>
    <w:p w14:paraId="032509FC" w14:textId="77777777" w:rsidR="009C45FD" w:rsidRPr="009C45FD" w:rsidRDefault="009C45FD" w:rsidP="009C45FD">
      <w:pPr>
        <w:spacing w:before="60" w:after="0" w:line="312" w:lineRule="auto"/>
        <w:ind w:firstLine="567"/>
        <w:jc w:val="both"/>
        <w:rPr>
          <w:sz w:val="26"/>
          <w:szCs w:val="26"/>
          <w:lang w:val="pt-BR"/>
        </w:rPr>
      </w:pPr>
      <w:r w:rsidRPr="009C45FD">
        <w:rPr>
          <w:sz w:val="26"/>
          <w:szCs w:val="26"/>
          <w:lang w:val="pt-BR"/>
        </w:rPr>
        <w:t>- Đối với các phương tiện bốc dỡ và các xe vận chuyển hàng hoá ra vào khu đô thị sẽ tiến hành bảo dưỡng định kỳ, vận hành đúng trọng tải để giảm thiếu các khí độc hại của các phương tiện này.</w:t>
      </w:r>
    </w:p>
    <w:p w14:paraId="3EFCB940" w14:textId="77777777" w:rsidR="009C45FD" w:rsidRPr="009C45FD" w:rsidRDefault="009C45FD" w:rsidP="009C45FD">
      <w:pPr>
        <w:spacing w:before="60" w:after="0" w:line="312" w:lineRule="auto"/>
        <w:ind w:firstLine="567"/>
        <w:jc w:val="both"/>
        <w:rPr>
          <w:sz w:val="26"/>
          <w:szCs w:val="26"/>
          <w:lang w:val="vi-VN"/>
        </w:rPr>
      </w:pPr>
      <w:r w:rsidRPr="009C45FD">
        <w:rPr>
          <w:sz w:val="26"/>
          <w:szCs w:val="26"/>
          <w:lang w:val="pt-BR"/>
        </w:rPr>
        <w:t>- Sửa chữa ngay các tuyến đường nội bộ khi phát hiện thấy hư hỏng</w:t>
      </w:r>
      <w:r w:rsidRPr="009C45FD">
        <w:rPr>
          <w:sz w:val="26"/>
          <w:szCs w:val="26"/>
          <w:lang w:val="vi-VN"/>
        </w:rPr>
        <w:t>.</w:t>
      </w:r>
    </w:p>
    <w:p w14:paraId="005BA8A5" w14:textId="77777777" w:rsidR="009C45FD" w:rsidRPr="009C45FD" w:rsidRDefault="009C45FD" w:rsidP="009C45FD">
      <w:pPr>
        <w:spacing w:before="60" w:after="0" w:line="312" w:lineRule="auto"/>
        <w:ind w:firstLine="567"/>
        <w:jc w:val="both"/>
        <w:rPr>
          <w:i/>
          <w:sz w:val="26"/>
          <w:szCs w:val="26"/>
        </w:rPr>
      </w:pPr>
      <w:r w:rsidRPr="009C45FD">
        <w:rPr>
          <w:i/>
          <w:sz w:val="26"/>
          <w:szCs w:val="26"/>
        </w:rPr>
        <w:t>*</w:t>
      </w:r>
      <w:r w:rsidRPr="009C45FD">
        <w:rPr>
          <w:i/>
          <w:sz w:val="26"/>
          <w:szCs w:val="26"/>
          <w:lang w:val="vi-VN"/>
        </w:rPr>
        <w:t xml:space="preserve"> </w:t>
      </w:r>
      <w:r w:rsidRPr="009C45FD">
        <w:rPr>
          <w:i/>
          <w:sz w:val="26"/>
          <w:szCs w:val="26"/>
        </w:rPr>
        <w:t>Biện pháp giảm thiểu mùi hôi, thối từ khu tập kết CTR</w:t>
      </w:r>
    </w:p>
    <w:p w14:paraId="576164A2" w14:textId="77777777" w:rsidR="009C45FD" w:rsidRPr="009C45FD" w:rsidRDefault="009C45FD" w:rsidP="009C45FD">
      <w:pPr>
        <w:spacing w:before="60" w:after="0" w:line="312" w:lineRule="auto"/>
        <w:ind w:firstLine="567"/>
        <w:jc w:val="both"/>
        <w:rPr>
          <w:sz w:val="26"/>
          <w:szCs w:val="26"/>
          <w:lang w:val="sv-SE"/>
        </w:rPr>
      </w:pPr>
      <w:r w:rsidRPr="009C45FD">
        <w:rPr>
          <w:sz w:val="26"/>
          <w:szCs w:val="26"/>
          <w:lang w:val="sv-SE"/>
        </w:rPr>
        <w:t>- Dự án sẽ bố trí khu tập kết chất thải rắn tạm thời tại vị trí thích hợp trong khuôn viên của khu đô thị trên lô đất hạ tầng kỹ thuật. Điểm tập kết sẽ được bố trí thông thoáng và ngăn cách với các khu vực khác của dự án và được vệ sinh ngay sau khi thu gom rác.</w:t>
      </w:r>
    </w:p>
    <w:p w14:paraId="4E5E7883" w14:textId="77777777" w:rsidR="009C45FD" w:rsidRPr="009C45FD" w:rsidRDefault="009C45FD" w:rsidP="009C45FD">
      <w:pPr>
        <w:spacing w:before="60" w:after="0" w:line="312" w:lineRule="auto"/>
        <w:ind w:firstLine="567"/>
        <w:jc w:val="both"/>
        <w:rPr>
          <w:sz w:val="26"/>
          <w:szCs w:val="26"/>
          <w:lang w:val="sv-SE"/>
        </w:rPr>
      </w:pPr>
      <w:r w:rsidRPr="009C45FD">
        <w:rPr>
          <w:sz w:val="26"/>
          <w:szCs w:val="26"/>
          <w:lang w:val="sv-SE"/>
        </w:rPr>
        <w:t>- Chủ dự án sẽ hợp đồng với đơn vị cung cấp dịch vụ VSMT tại địa phương thu gom vận chuyển chất thải đi xử lý tối thiểu 01 lần/ngày, tránh lưu trữ rác trong thời gian dài tại khu đô thị.</w:t>
      </w:r>
    </w:p>
    <w:p w14:paraId="194223C4" w14:textId="77777777" w:rsidR="009C45FD" w:rsidRPr="009C45FD" w:rsidRDefault="009C45FD" w:rsidP="009C45FD">
      <w:pPr>
        <w:spacing w:before="60" w:after="0" w:line="312" w:lineRule="auto"/>
        <w:ind w:firstLine="567"/>
        <w:jc w:val="both"/>
        <w:rPr>
          <w:sz w:val="26"/>
          <w:szCs w:val="26"/>
          <w:lang w:val="sv-SE"/>
        </w:rPr>
      </w:pPr>
      <w:r w:rsidRPr="009C45FD">
        <w:rPr>
          <w:sz w:val="26"/>
          <w:szCs w:val="26"/>
          <w:lang w:val="sv-SE"/>
        </w:rPr>
        <w:t>- Các nắp công, hố ga thoát nước mưa, nước thải được đậy kín để tránh phát tán mùi hôi.</w:t>
      </w:r>
    </w:p>
    <w:p w14:paraId="1962D871" w14:textId="77777777" w:rsidR="009C45FD" w:rsidRPr="009C45FD" w:rsidRDefault="009C45FD" w:rsidP="009C45FD">
      <w:pPr>
        <w:spacing w:before="60" w:after="0" w:line="312" w:lineRule="auto"/>
        <w:ind w:firstLine="567"/>
        <w:jc w:val="both"/>
        <w:rPr>
          <w:i/>
          <w:sz w:val="26"/>
          <w:szCs w:val="26"/>
        </w:rPr>
      </w:pPr>
      <w:r w:rsidRPr="009C45FD">
        <w:rPr>
          <w:i/>
          <w:sz w:val="26"/>
          <w:szCs w:val="26"/>
        </w:rPr>
        <w:t>*</w:t>
      </w:r>
      <w:r w:rsidRPr="009C45FD">
        <w:rPr>
          <w:i/>
          <w:sz w:val="26"/>
          <w:szCs w:val="26"/>
          <w:lang w:val="vi-VN"/>
        </w:rPr>
        <w:t xml:space="preserve"> </w:t>
      </w:r>
      <w:r w:rsidRPr="009C45FD">
        <w:rPr>
          <w:i/>
          <w:sz w:val="26"/>
          <w:szCs w:val="26"/>
        </w:rPr>
        <w:t>Biện pháp giảm thiểu mùi hôi, khí thải từ trạm xử lý nước thải</w:t>
      </w:r>
    </w:p>
    <w:p w14:paraId="00163069" w14:textId="77777777" w:rsidR="009C45FD" w:rsidRPr="009C45FD" w:rsidRDefault="009C45FD" w:rsidP="009C45FD">
      <w:pPr>
        <w:spacing w:before="60" w:after="0" w:line="312" w:lineRule="auto"/>
        <w:ind w:firstLine="567"/>
        <w:jc w:val="both"/>
        <w:rPr>
          <w:sz w:val="26"/>
          <w:szCs w:val="26"/>
          <w:lang w:val="es-CL"/>
        </w:rPr>
      </w:pPr>
      <w:r w:rsidRPr="009C45FD">
        <w:rPr>
          <w:sz w:val="26"/>
          <w:szCs w:val="26"/>
          <w:lang w:val="es-CL"/>
        </w:rPr>
        <w:lastRenderedPageBreak/>
        <w:t>- Tuân thủ đúng thiết kế, đảm bảo khoảng cách an toàn, đáp ứng các yêu cầu của quy</w:t>
      </w:r>
      <w:r w:rsidRPr="009C45FD">
        <w:rPr>
          <w:sz w:val="26"/>
          <w:szCs w:val="26"/>
          <w:lang w:val="vi-VN"/>
        </w:rPr>
        <w:t xml:space="preserve"> chuẩn</w:t>
      </w:r>
      <w:r w:rsidRPr="009C45FD">
        <w:rPr>
          <w:sz w:val="26"/>
          <w:szCs w:val="26"/>
          <w:lang w:val="es-CL"/>
        </w:rPr>
        <w:t>. Trạm xử lý nước thải có hệ thống xử lý mùi, cách xa khu dân cư và có cây xanh cách ly.</w:t>
      </w:r>
    </w:p>
    <w:p w14:paraId="6E4BD8F3" w14:textId="77777777" w:rsidR="009C45FD" w:rsidRPr="009C45FD" w:rsidRDefault="009C45FD" w:rsidP="009C45FD">
      <w:pPr>
        <w:spacing w:before="60" w:after="0" w:line="312" w:lineRule="auto"/>
        <w:ind w:firstLine="567"/>
        <w:jc w:val="both"/>
        <w:rPr>
          <w:sz w:val="26"/>
          <w:szCs w:val="26"/>
          <w:lang w:val="es-CL"/>
        </w:rPr>
      </w:pPr>
      <w:r w:rsidRPr="009C45FD">
        <w:rPr>
          <w:sz w:val="26"/>
          <w:szCs w:val="26"/>
          <w:lang w:val="es-CL"/>
        </w:rPr>
        <w:t>- Để</w:t>
      </w:r>
      <w:r w:rsidRPr="009C45FD">
        <w:rPr>
          <w:sz w:val="26"/>
          <w:szCs w:val="26"/>
          <w:lang w:val="vi-VN"/>
        </w:rPr>
        <w:t xml:space="preserve"> </w:t>
      </w:r>
      <w:r w:rsidRPr="009C45FD">
        <w:rPr>
          <w:sz w:val="26"/>
          <w:szCs w:val="26"/>
          <w:lang w:val="es-CL"/>
        </w:rPr>
        <w:t>giảm thiểu phát tán mùi hôi đến các khu vực xung quanh cần</w:t>
      </w:r>
      <w:r w:rsidRPr="009C45FD">
        <w:rPr>
          <w:sz w:val="26"/>
          <w:szCs w:val="26"/>
          <w:lang w:val="vi-VN"/>
        </w:rPr>
        <w:t xml:space="preserve"> h</w:t>
      </w:r>
      <w:r w:rsidRPr="009C45FD">
        <w:rPr>
          <w:sz w:val="26"/>
          <w:szCs w:val="26"/>
          <w:lang w:val="es-CL"/>
        </w:rPr>
        <w:t>ạ ngầm công trình xử lý nước thải; trồng và duy trì các dải cây xanh, thảm cỏ rộng 3m xung quanh trạm xử lý nước thải theo đúng thiết kế. Các loại cây dự kiến được trồng xung quanh trạm có giá thành hợp lý như keo tai tượng, bằng lăng... và một số cây tầm thấp.</w:t>
      </w:r>
    </w:p>
    <w:p w14:paraId="6ECED3F1" w14:textId="77777777" w:rsidR="009C45FD" w:rsidRPr="009C45FD" w:rsidRDefault="009C45FD" w:rsidP="009C45FD">
      <w:pPr>
        <w:spacing w:before="60" w:after="0" w:line="312" w:lineRule="auto"/>
        <w:ind w:firstLine="567"/>
        <w:jc w:val="both"/>
        <w:rPr>
          <w:sz w:val="26"/>
          <w:szCs w:val="26"/>
          <w:lang w:val="es-CL"/>
        </w:rPr>
      </w:pPr>
      <w:r w:rsidRPr="009C45FD">
        <w:rPr>
          <w:sz w:val="26"/>
          <w:szCs w:val="26"/>
          <w:lang w:val="nb-NO"/>
        </w:rPr>
        <w:t>- Bùn phát sinh từ hệ thống xử lý nước thải định kỳ 3-6 tháng/lần được tổ chức thu gom và xử lý bởi đơn vị có chức năng.</w:t>
      </w:r>
    </w:p>
    <w:p w14:paraId="0FA5C129" w14:textId="77777777" w:rsidR="009C45FD" w:rsidRPr="009C45FD" w:rsidRDefault="009C45FD" w:rsidP="009C45FD">
      <w:pPr>
        <w:spacing w:before="60" w:after="0" w:line="312" w:lineRule="auto"/>
        <w:jc w:val="both"/>
        <w:rPr>
          <w:b/>
          <w:i/>
          <w:sz w:val="26"/>
          <w:szCs w:val="26"/>
        </w:rPr>
      </w:pPr>
      <w:r w:rsidRPr="009C45FD">
        <w:rPr>
          <w:b/>
          <w:i/>
          <w:sz w:val="26"/>
          <w:szCs w:val="26"/>
        </w:rPr>
        <w:t>b. Biện pháp giảm thiểu tác động do nước thải</w:t>
      </w:r>
    </w:p>
    <w:p w14:paraId="64EFF811" w14:textId="77777777" w:rsidR="009C45FD" w:rsidRPr="009C45FD" w:rsidRDefault="009C45FD" w:rsidP="009C45FD">
      <w:pPr>
        <w:spacing w:before="60" w:after="0" w:line="312" w:lineRule="auto"/>
        <w:ind w:firstLine="567"/>
        <w:jc w:val="both"/>
        <w:rPr>
          <w:i/>
          <w:sz w:val="26"/>
          <w:szCs w:val="26"/>
          <w:lang w:val="es-CL" w:eastAsia="x-none"/>
        </w:rPr>
      </w:pPr>
      <w:r w:rsidRPr="009C45FD">
        <w:rPr>
          <w:i/>
          <w:sz w:val="26"/>
          <w:szCs w:val="26"/>
          <w:lang w:val="es-CL" w:eastAsia="x-none"/>
        </w:rPr>
        <w:t>*</w:t>
      </w:r>
      <w:r w:rsidRPr="009C45FD">
        <w:rPr>
          <w:i/>
          <w:sz w:val="26"/>
          <w:szCs w:val="26"/>
          <w:lang w:val="vi-VN" w:eastAsia="x-none"/>
        </w:rPr>
        <w:t xml:space="preserve"> </w:t>
      </w:r>
      <w:r w:rsidRPr="009C45FD">
        <w:rPr>
          <w:i/>
          <w:sz w:val="26"/>
          <w:szCs w:val="26"/>
          <w:lang w:val="es-CL" w:eastAsia="x-none"/>
        </w:rPr>
        <w:t>Nước thải sinh hoạt</w:t>
      </w:r>
    </w:p>
    <w:p w14:paraId="650C8A87" w14:textId="77777777" w:rsidR="009C45FD" w:rsidRPr="009C45FD" w:rsidRDefault="009C45FD" w:rsidP="009C45FD">
      <w:pPr>
        <w:spacing w:before="60" w:after="0" w:line="312" w:lineRule="auto"/>
        <w:ind w:firstLine="567"/>
        <w:jc w:val="both"/>
        <w:rPr>
          <w:sz w:val="26"/>
          <w:szCs w:val="26"/>
          <w:lang w:val="pt-BR"/>
        </w:rPr>
      </w:pPr>
      <w:r w:rsidRPr="009C45FD">
        <w:rPr>
          <w:sz w:val="26"/>
          <w:szCs w:val="26"/>
          <w:lang w:val="pt-BR"/>
        </w:rPr>
        <w:t xml:space="preserve">- Hệ thống thoát nước thải của Dự án được thiết kế riêng biệt hoàn toàn với hệ thống thoát nước mưa. </w:t>
      </w:r>
    </w:p>
    <w:p w14:paraId="2D2B3B87" w14:textId="77777777" w:rsidR="009C45FD" w:rsidRPr="009C45FD" w:rsidRDefault="009C45FD" w:rsidP="009C45FD">
      <w:pPr>
        <w:spacing w:before="60" w:after="0" w:line="312" w:lineRule="auto"/>
        <w:ind w:firstLine="567"/>
        <w:jc w:val="both"/>
        <w:rPr>
          <w:sz w:val="26"/>
          <w:szCs w:val="26"/>
          <w:lang w:val="pt-BR"/>
        </w:rPr>
      </w:pPr>
      <w:r w:rsidRPr="009C45FD">
        <w:rPr>
          <w:sz w:val="26"/>
          <w:szCs w:val="26"/>
          <w:lang w:val="pt-BR"/>
        </w:rPr>
        <w:t xml:space="preserve">- Nước thải sau khi xử lý đảm bảo </w:t>
      </w:r>
      <w:r w:rsidRPr="009C45FD">
        <w:rPr>
          <w:sz w:val="26"/>
          <w:szCs w:val="26"/>
          <w:lang w:val="es-CL"/>
        </w:rPr>
        <w:t>cột A, QCVN 14:2008/BTNMT-Quy chuẩn kỹ thuật Quốc gia về nước thải sinh hoạt trước khi xả ra nguồn tiếp nhận.</w:t>
      </w:r>
    </w:p>
    <w:p w14:paraId="6E9785C1" w14:textId="77777777" w:rsidR="009C45FD" w:rsidRPr="009C45FD" w:rsidRDefault="009C45FD" w:rsidP="009C45FD">
      <w:pPr>
        <w:spacing w:before="60" w:after="0" w:line="312" w:lineRule="auto"/>
        <w:ind w:firstLine="567"/>
        <w:jc w:val="both"/>
        <w:rPr>
          <w:i/>
          <w:sz w:val="26"/>
          <w:szCs w:val="26"/>
          <w:lang w:val="vi-VN" w:eastAsia="x-none"/>
        </w:rPr>
      </w:pPr>
      <w:r w:rsidRPr="009C45FD">
        <w:rPr>
          <w:i/>
          <w:sz w:val="26"/>
          <w:szCs w:val="26"/>
          <w:lang w:val="es-CL" w:eastAsia="x-none"/>
        </w:rPr>
        <w:t>*</w:t>
      </w:r>
      <w:r w:rsidRPr="009C45FD">
        <w:rPr>
          <w:i/>
          <w:sz w:val="26"/>
          <w:szCs w:val="26"/>
          <w:lang w:val="vi-VN" w:eastAsia="x-none"/>
        </w:rPr>
        <w:t xml:space="preserve"> Sử dụng</w:t>
      </w:r>
      <w:r w:rsidRPr="009C45FD">
        <w:rPr>
          <w:i/>
          <w:sz w:val="26"/>
          <w:szCs w:val="26"/>
          <w:lang w:val="es-CL" w:eastAsia="x-none"/>
        </w:rPr>
        <w:t xml:space="preserve"> bể tự hoại 3 ngăn</w:t>
      </w:r>
      <w:r w:rsidRPr="009C45FD">
        <w:rPr>
          <w:i/>
          <w:sz w:val="26"/>
          <w:szCs w:val="26"/>
          <w:lang w:val="vi-VN" w:eastAsia="x-none"/>
        </w:rPr>
        <w:t xml:space="preserve"> xử lý sơ bộ nước thải sinh hoạt</w:t>
      </w:r>
    </w:p>
    <w:p w14:paraId="45F3238A" w14:textId="77777777" w:rsidR="009C45FD" w:rsidRPr="009C45FD" w:rsidRDefault="009C45FD" w:rsidP="009C45FD">
      <w:pPr>
        <w:spacing w:before="60" w:after="0" w:line="312" w:lineRule="auto"/>
        <w:ind w:firstLine="567"/>
        <w:jc w:val="both"/>
        <w:rPr>
          <w:sz w:val="26"/>
          <w:szCs w:val="26"/>
          <w:lang w:val="es-ES"/>
        </w:rPr>
      </w:pPr>
      <w:r w:rsidRPr="009C45FD">
        <w:rPr>
          <w:sz w:val="26"/>
          <w:szCs w:val="26"/>
          <w:lang w:val="es-CL"/>
        </w:rPr>
        <w:t xml:space="preserve">- </w:t>
      </w:r>
      <w:r w:rsidRPr="009C45FD">
        <w:rPr>
          <w:sz w:val="26"/>
          <w:szCs w:val="26"/>
          <w:lang w:val="es-ES"/>
        </w:rPr>
        <w:t>Quy mô thiết kế bể tự hoại 03 ngăn xử lý sơ bộ nước thải sinh hoạt: Bể tự hoại của các nhà liền kề, biệt thự được đặt tại khu vực sân vườn của mỗi nhà, mỗi nhà thiết kế một bể tự hoại khoảng 2,5m</w:t>
      </w:r>
      <w:r w:rsidRPr="009C45FD">
        <w:rPr>
          <w:sz w:val="26"/>
          <w:szCs w:val="26"/>
          <w:vertAlign w:val="superscript"/>
          <w:lang w:val="es-ES"/>
        </w:rPr>
        <w:t>3</w:t>
      </w:r>
      <w:r w:rsidRPr="009C45FD">
        <w:rPr>
          <w:sz w:val="26"/>
          <w:szCs w:val="26"/>
          <w:lang w:val="es-ES"/>
        </w:rPr>
        <w:t>.</w:t>
      </w:r>
    </w:p>
    <w:p w14:paraId="1BA74AAA" w14:textId="77777777" w:rsidR="009C45FD" w:rsidRPr="009C45FD" w:rsidRDefault="009C45FD" w:rsidP="009C45FD">
      <w:pPr>
        <w:spacing w:before="60" w:after="0" w:line="312" w:lineRule="auto"/>
        <w:ind w:firstLine="567"/>
        <w:jc w:val="both"/>
        <w:rPr>
          <w:sz w:val="26"/>
          <w:szCs w:val="26"/>
          <w:lang w:val="es-CL"/>
        </w:rPr>
      </w:pPr>
      <w:r w:rsidRPr="009C45FD">
        <w:rPr>
          <w:sz w:val="26"/>
          <w:szCs w:val="26"/>
          <w:lang w:val="es-CL"/>
        </w:rPr>
        <w:t xml:space="preserve">Khi căn bã tại bể phốt đầy cần tiến hành hút bể phốt để tránh cặn bã dồn ứ sang bể hố ga gây ra tắc cống nước. </w:t>
      </w:r>
    </w:p>
    <w:p w14:paraId="7BE813F3" w14:textId="77777777" w:rsidR="009C45FD" w:rsidRPr="009C45FD" w:rsidRDefault="009C45FD" w:rsidP="009C45FD">
      <w:pPr>
        <w:spacing w:before="60" w:after="0" w:line="312" w:lineRule="auto"/>
        <w:ind w:firstLine="567"/>
        <w:jc w:val="both"/>
        <w:rPr>
          <w:i/>
          <w:sz w:val="26"/>
          <w:szCs w:val="26"/>
        </w:rPr>
      </w:pPr>
      <w:r w:rsidRPr="009C45FD">
        <w:rPr>
          <w:i/>
          <w:sz w:val="26"/>
          <w:szCs w:val="26"/>
        </w:rPr>
        <w:t>*</w:t>
      </w:r>
      <w:r w:rsidRPr="009C45FD">
        <w:rPr>
          <w:i/>
          <w:sz w:val="26"/>
          <w:szCs w:val="26"/>
          <w:lang w:val="vi-VN"/>
        </w:rPr>
        <w:t xml:space="preserve"> </w:t>
      </w:r>
      <w:r w:rsidRPr="009C45FD">
        <w:rPr>
          <w:i/>
          <w:sz w:val="26"/>
          <w:szCs w:val="26"/>
        </w:rPr>
        <w:t>Trạm xử lý nước thải</w:t>
      </w:r>
    </w:p>
    <w:p w14:paraId="11525A53" w14:textId="77777777" w:rsidR="009C45FD" w:rsidRPr="009C45FD" w:rsidRDefault="009C45FD" w:rsidP="009C45FD">
      <w:pPr>
        <w:spacing w:before="60" w:after="0" w:line="312" w:lineRule="auto"/>
        <w:ind w:firstLine="567"/>
        <w:jc w:val="both"/>
        <w:rPr>
          <w:sz w:val="26"/>
          <w:szCs w:val="26"/>
          <w:lang w:eastAsia="x-none"/>
        </w:rPr>
      </w:pPr>
      <w:r w:rsidRPr="009C45FD">
        <w:rPr>
          <w:sz w:val="26"/>
          <w:szCs w:val="26"/>
        </w:rPr>
        <w:t xml:space="preserve">Để đảm xử lý toàn bộ nước thải của dự án và đảm bảo chất lượng nước thải đầu ra, chủ dự án sẽ xây dựng </w:t>
      </w:r>
      <w:r w:rsidRPr="009C45FD">
        <w:rPr>
          <w:sz w:val="26"/>
          <w:szCs w:val="26"/>
          <w:lang w:eastAsia="x-none"/>
        </w:rPr>
        <w:t>01 trạm xử lý nước thải với công suất 1500m</w:t>
      </w:r>
      <w:r w:rsidRPr="009C45FD">
        <w:rPr>
          <w:sz w:val="26"/>
          <w:szCs w:val="26"/>
          <w:vertAlign w:val="superscript"/>
          <w:lang w:eastAsia="x-none"/>
        </w:rPr>
        <w:t>3</w:t>
      </w:r>
      <w:r w:rsidRPr="009C45FD">
        <w:rPr>
          <w:sz w:val="26"/>
          <w:szCs w:val="26"/>
          <w:lang w:eastAsia="x-none"/>
        </w:rPr>
        <w:t xml:space="preserve">/ngày đêm. </w:t>
      </w:r>
    </w:p>
    <w:p w14:paraId="2C45C62E" w14:textId="77777777" w:rsidR="009C45FD" w:rsidRPr="009C45FD" w:rsidRDefault="009C45FD" w:rsidP="009C45FD">
      <w:pPr>
        <w:spacing w:before="60" w:after="0" w:line="312" w:lineRule="auto"/>
        <w:jc w:val="both"/>
        <w:rPr>
          <w:b/>
          <w:i/>
          <w:sz w:val="26"/>
          <w:szCs w:val="26"/>
          <w:lang w:val="es-ES"/>
        </w:rPr>
      </w:pPr>
      <w:r w:rsidRPr="009C45FD">
        <w:rPr>
          <w:b/>
          <w:i/>
          <w:sz w:val="26"/>
          <w:szCs w:val="26"/>
          <w:lang w:val="es-ES"/>
        </w:rPr>
        <w:t>c. Biện pháp giảm thiểu tác động do chất thải</w:t>
      </w:r>
    </w:p>
    <w:p w14:paraId="0BD0ABA8" w14:textId="77777777" w:rsidR="009C45FD" w:rsidRPr="009C45FD" w:rsidRDefault="009C45FD" w:rsidP="009C45FD">
      <w:pPr>
        <w:spacing w:before="60" w:after="0" w:line="312" w:lineRule="auto"/>
        <w:ind w:firstLine="567"/>
        <w:jc w:val="both"/>
        <w:rPr>
          <w:i/>
          <w:sz w:val="26"/>
          <w:szCs w:val="26"/>
          <w:lang w:val="es-ES"/>
        </w:rPr>
      </w:pPr>
      <w:r w:rsidRPr="009C45FD">
        <w:rPr>
          <w:i/>
          <w:sz w:val="26"/>
          <w:szCs w:val="26"/>
          <w:lang w:val="es-ES"/>
        </w:rPr>
        <w:t>*</w:t>
      </w:r>
      <w:r w:rsidRPr="009C45FD">
        <w:rPr>
          <w:i/>
          <w:sz w:val="26"/>
          <w:szCs w:val="26"/>
          <w:lang w:val="vi-VN"/>
        </w:rPr>
        <w:t xml:space="preserve"> </w:t>
      </w:r>
      <w:r w:rsidRPr="009C45FD">
        <w:rPr>
          <w:i/>
          <w:sz w:val="26"/>
          <w:szCs w:val="26"/>
          <w:lang w:val="es-ES"/>
        </w:rPr>
        <w:t>Biện pháp giảm thiểu tác động do chất thải rắn sinh hoạt</w:t>
      </w:r>
    </w:p>
    <w:p w14:paraId="5F55F072" w14:textId="77777777" w:rsidR="009C45FD" w:rsidRPr="009C45FD" w:rsidRDefault="009C45FD" w:rsidP="009C45FD">
      <w:pPr>
        <w:spacing w:before="60" w:after="0" w:line="312" w:lineRule="auto"/>
        <w:ind w:firstLine="567"/>
        <w:jc w:val="both"/>
        <w:rPr>
          <w:sz w:val="26"/>
          <w:szCs w:val="26"/>
          <w:lang w:val="fr-FR"/>
        </w:rPr>
      </w:pPr>
      <w:r w:rsidRPr="009C45FD">
        <w:rPr>
          <w:sz w:val="26"/>
          <w:szCs w:val="26"/>
          <w:lang w:val="fr-FR"/>
        </w:rPr>
        <w:t>-  Khu biệt thự, nhà liền kề, trung tâm thương mại dịch vụ: Các hộ gia đình tự phân loại rác tại nguồn. Hàng ngày sẽ có nhân viên môi trường đến thu gom rác, tần suất thu gom 01 lần/ngày.</w:t>
      </w:r>
    </w:p>
    <w:p w14:paraId="7EF629E4" w14:textId="77777777" w:rsidR="009C45FD" w:rsidRPr="009C45FD" w:rsidRDefault="009C45FD" w:rsidP="009C45FD">
      <w:pPr>
        <w:spacing w:before="60" w:after="0" w:line="312" w:lineRule="auto"/>
        <w:ind w:firstLine="567"/>
        <w:jc w:val="both"/>
        <w:rPr>
          <w:sz w:val="26"/>
          <w:szCs w:val="26"/>
          <w:lang w:val="fr-FR"/>
        </w:rPr>
      </w:pPr>
      <w:r w:rsidRPr="009C45FD">
        <w:rPr>
          <w:sz w:val="26"/>
          <w:szCs w:val="26"/>
          <w:lang w:val="fr-FR"/>
        </w:rPr>
        <w:t xml:space="preserve">- Các nơi công cộng như khu vực cây xanh, dọc các tuyến đường,…. đặt các thùng chứa rác nhỏ có nắp kín với khoảng cách 100m/thùng. Hàng ngày sẽ có nhân viên môi trường đến thu gom rác, vận chuyển về khu lưu chứa rác của dự án. </w:t>
      </w:r>
    </w:p>
    <w:p w14:paraId="44B1FFEC" w14:textId="77777777" w:rsidR="009C45FD" w:rsidRPr="009C45FD" w:rsidRDefault="009C45FD" w:rsidP="009C45FD">
      <w:pPr>
        <w:spacing w:before="60" w:after="0" w:line="312" w:lineRule="auto"/>
        <w:ind w:firstLine="567"/>
        <w:jc w:val="both"/>
        <w:rPr>
          <w:sz w:val="26"/>
          <w:szCs w:val="26"/>
          <w:lang w:val="fr-FR"/>
        </w:rPr>
      </w:pPr>
      <w:r w:rsidRPr="009C45FD">
        <w:rPr>
          <w:sz w:val="26"/>
          <w:szCs w:val="26"/>
          <w:lang w:val="pt-BR"/>
        </w:rPr>
        <w:lastRenderedPageBreak/>
        <w:t xml:space="preserve">- Chủ đầu tư sẽ </w:t>
      </w:r>
      <w:r w:rsidRPr="009C45FD">
        <w:rPr>
          <w:sz w:val="26"/>
          <w:szCs w:val="26"/>
          <w:lang w:val="es-ES"/>
        </w:rPr>
        <w:t>Bố trí một trạm trung chuyển CTR diện tích khoảng 200m</w:t>
      </w:r>
      <w:r w:rsidRPr="009C45FD">
        <w:rPr>
          <w:sz w:val="26"/>
          <w:szCs w:val="26"/>
          <w:vertAlign w:val="superscript"/>
          <w:lang w:val="es-ES"/>
        </w:rPr>
        <w:t>2</w:t>
      </w:r>
      <w:r w:rsidRPr="009C45FD">
        <w:rPr>
          <w:sz w:val="26"/>
          <w:szCs w:val="26"/>
          <w:lang w:val="es-ES"/>
        </w:rPr>
        <w:t xml:space="preserve"> gần trạm xử lý nước thải</w:t>
      </w:r>
      <w:r w:rsidRPr="009C45FD">
        <w:rPr>
          <w:sz w:val="26"/>
          <w:szCs w:val="26"/>
          <w:lang w:val="pt-BR"/>
        </w:rPr>
        <w:t>.</w:t>
      </w:r>
      <w:r w:rsidRPr="009C45FD">
        <w:rPr>
          <w:sz w:val="26"/>
          <w:szCs w:val="26"/>
          <w:lang w:val="fr-FR"/>
        </w:rPr>
        <w:t xml:space="preserve"> Vị trí tập kết rác có nền bê tông, có mái che, bố trí các thùng rác chuyên dụng.  </w:t>
      </w:r>
    </w:p>
    <w:p w14:paraId="7BB3D061" w14:textId="77777777" w:rsidR="009C45FD" w:rsidRPr="009C45FD" w:rsidRDefault="009C45FD" w:rsidP="009C45FD">
      <w:pPr>
        <w:spacing w:before="60" w:after="0" w:line="312" w:lineRule="auto"/>
        <w:ind w:firstLine="567"/>
        <w:jc w:val="both"/>
        <w:rPr>
          <w:sz w:val="26"/>
          <w:szCs w:val="26"/>
          <w:lang w:val="fr-FR"/>
        </w:rPr>
      </w:pPr>
      <w:r w:rsidRPr="009C45FD">
        <w:rPr>
          <w:sz w:val="26"/>
          <w:szCs w:val="26"/>
          <w:lang w:val="es-CL"/>
        </w:rPr>
        <w:t xml:space="preserve"> - Chủ đầu tư thực hiện ký hợp đồng với đơn vị có đủ chức năng hàng ngày thu gom, vận chuyển xử lý theo quy định.</w:t>
      </w:r>
      <w:r w:rsidRPr="009C45FD">
        <w:rPr>
          <w:sz w:val="26"/>
          <w:szCs w:val="26"/>
        </w:rPr>
        <w:t xml:space="preserve"> </w:t>
      </w:r>
    </w:p>
    <w:p w14:paraId="3C4E1CAA" w14:textId="77777777" w:rsidR="009C45FD" w:rsidRPr="009C45FD" w:rsidRDefault="009C45FD" w:rsidP="009C45FD">
      <w:pPr>
        <w:spacing w:before="60" w:after="0" w:line="312" w:lineRule="auto"/>
        <w:ind w:firstLine="567"/>
        <w:jc w:val="both"/>
        <w:rPr>
          <w:sz w:val="26"/>
          <w:szCs w:val="26"/>
          <w:lang w:val="vi-VN"/>
        </w:rPr>
      </w:pPr>
      <w:r w:rsidRPr="009C45FD">
        <w:rPr>
          <w:sz w:val="26"/>
          <w:szCs w:val="26"/>
          <w:lang w:val="es-ES"/>
        </w:rPr>
        <w:t xml:space="preserve"> Biện pháp giảm thiểu tác động do bùn thải từ các tuyến cống thoát nước mưa, nước thải</w:t>
      </w:r>
      <w:r w:rsidRPr="009C45FD">
        <w:rPr>
          <w:sz w:val="26"/>
          <w:szCs w:val="26"/>
          <w:lang w:val="vi-VN"/>
        </w:rPr>
        <w:t>:</w:t>
      </w:r>
    </w:p>
    <w:p w14:paraId="1BAE702A" w14:textId="77777777" w:rsidR="009C45FD" w:rsidRPr="009C45FD" w:rsidRDefault="009C45FD" w:rsidP="009C45FD">
      <w:pPr>
        <w:spacing w:before="60" w:after="0" w:line="312" w:lineRule="auto"/>
        <w:ind w:firstLine="567"/>
        <w:jc w:val="both"/>
        <w:rPr>
          <w:sz w:val="26"/>
          <w:szCs w:val="26"/>
          <w:lang w:val="fr-FR"/>
        </w:rPr>
      </w:pPr>
      <w:r w:rsidRPr="009C45FD">
        <w:rPr>
          <w:sz w:val="26"/>
          <w:szCs w:val="26"/>
          <w:lang w:val="fr-FR"/>
        </w:rPr>
        <w:t xml:space="preserve">- Đối với bùn thải phát sinh tại hố ga, hệ thống thu gom nước mưa, bùn từ nhà vệ sinh công cộng: Định kỳ 03 tháng/lần </w:t>
      </w:r>
      <w:r w:rsidRPr="009C45FD">
        <w:rPr>
          <w:sz w:val="26"/>
          <w:szCs w:val="26"/>
          <w:lang w:val="vi-VN"/>
        </w:rPr>
        <w:t>đơn vị quản lý vận hành sẽ hợp đồng với đơn vị có chức năng đến hút và xử lý theo quy định</w:t>
      </w:r>
      <w:r w:rsidRPr="009C45FD">
        <w:rPr>
          <w:sz w:val="26"/>
          <w:szCs w:val="26"/>
          <w:lang w:val="fr-FR"/>
        </w:rPr>
        <w:t>.</w:t>
      </w:r>
    </w:p>
    <w:p w14:paraId="0E11BCE6" w14:textId="77777777" w:rsidR="009C45FD" w:rsidRPr="009C45FD" w:rsidRDefault="009C45FD" w:rsidP="009C45FD">
      <w:pPr>
        <w:spacing w:before="60" w:after="0" w:line="312" w:lineRule="auto"/>
        <w:ind w:firstLine="567"/>
        <w:jc w:val="both"/>
        <w:rPr>
          <w:sz w:val="26"/>
          <w:szCs w:val="26"/>
          <w:lang w:val="fr-FR"/>
        </w:rPr>
      </w:pPr>
      <w:r w:rsidRPr="009C45FD">
        <w:rPr>
          <w:sz w:val="26"/>
          <w:szCs w:val="26"/>
          <w:lang w:val="fr-FR"/>
        </w:rPr>
        <w:t>- Định kỳ nạo vét bùn thải tại các hố ga và rãnh thoát nước tối thiểu 1 lần/năm trước mùa mưa lũ.</w:t>
      </w:r>
    </w:p>
    <w:p w14:paraId="59887B86" w14:textId="77777777" w:rsidR="009C45FD" w:rsidRPr="009C45FD" w:rsidRDefault="009C45FD" w:rsidP="009C45FD">
      <w:pPr>
        <w:spacing w:before="60" w:after="0" w:line="312" w:lineRule="auto"/>
        <w:ind w:firstLine="567"/>
        <w:jc w:val="both"/>
        <w:rPr>
          <w:sz w:val="26"/>
          <w:szCs w:val="26"/>
          <w:lang w:val="fr-FR"/>
        </w:rPr>
      </w:pPr>
      <w:r w:rsidRPr="009C45FD">
        <w:rPr>
          <w:sz w:val="26"/>
          <w:szCs w:val="26"/>
          <w:lang w:val="fr-FR"/>
        </w:rPr>
        <w:t>- Tuyên truyền, giáo dục cộng đồng dân cư về ý thức giữ gìn vệ sinh môi trường, xả rác đúng nơi quy định, tránh gây tắc nghẽn rãnh thoát nước trong KĐT</w:t>
      </w:r>
    </w:p>
    <w:p w14:paraId="63F7B7D1" w14:textId="77777777" w:rsidR="009C45FD" w:rsidRPr="009C45FD" w:rsidRDefault="009C45FD" w:rsidP="009C45FD">
      <w:pPr>
        <w:spacing w:before="60" w:after="0" w:line="312" w:lineRule="auto"/>
        <w:ind w:firstLine="567"/>
        <w:jc w:val="both"/>
        <w:rPr>
          <w:i/>
          <w:iCs/>
          <w:sz w:val="26"/>
          <w:szCs w:val="26"/>
          <w:lang w:val="es-ES"/>
        </w:rPr>
      </w:pPr>
      <w:r w:rsidRPr="009C45FD">
        <w:rPr>
          <w:i/>
          <w:iCs/>
          <w:sz w:val="26"/>
          <w:szCs w:val="26"/>
          <w:lang w:val="es-ES"/>
        </w:rPr>
        <w:t xml:space="preserve"> *</w:t>
      </w:r>
      <w:r w:rsidRPr="009C45FD">
        <w:rPr>
          <w:i/>
          <w:iCs/>
          <w:sz w:val="26"/>
          <w:szCs w:val="26"/>
          <w:lang w:val="vi-VN"/>
        </w:rPr>
        <w:t xml:space="preserve"> </w:t>
      </w:r>
      <w:r w:rsidRPr="009C45FD">
        <w:rPr>
          <w:i/>
          <w:iCs/>
          <w:sz w:val="26"/>
          <w:szCs w:val="26"/>
          <w:lang w:val="es-ES"/>
        </w:rPr>
        <w:t>Biện pháp giảm thiểu tác động do chất thải nguy hại</w:t>
      </w:r>
    </w:p>
    <w:p w14:paraId="3153BB99" w14:textId="77777777" w:rsidR="009C45FD" w:rsidRPr="009C45FD" w:rsidRDefault="009C45FD" w:rsidP="009C45FD">
      <w:pPr>
        <w:spacing w:before="60" w:after="0" w:line="312" w:lineRule="auto"/>
        <w:ind w:firstLine="567"/>
        <w:jc w:val="both"/>
        <w:rPr>
          <w:sz w:val="26"/>
          <w:szCs w:val="26"/>
          <w:lang w:val="es-ES"/>
        </w:rPr>
      </w:pPr>
      <w:r w:rsidRPr="009C45FD">
        <w:rPr>
          <w:sz w:val="26"/>
          <w:szCs w:val="26"/>
          <w:lang w:val="it-IT"/>
        </w:rPr>
        <w:t>- Bố trí các thùng chứa có dung tích từ 60 lít để thu gom về 01 khu lưu giữ chất thải nguy hại tại dự án có diện tích 10 m</w:t>
      </w:r>
      <w:r w:rsidRPr="009C45FD">
        <w:rPr>
          <w:sz w:val="26"/>
          <w:szCs w:val="26"/>
          <w:vertAlign w:val="superscript"/>
          <w:lang w:val="it-IT"/>
        </w:rPr>
        <w:t>2</w:t>
      </w:r>
      <w:r w:rsidRPr="009C45FD">
        <w:rPr>
          <w:sz w:val="26"/>
          <w:szCs w:val="26"/>
          <w:lang w:val="it-IT"/>
        </w:rPr>
        <w:t xml:space="preserve">  đặt tại khu vực tập kết chất thải sinh hoạt.</w:t>
      </w:r>
    </w:p>
    <w:p w14:paraId="74509AEB" w14:textId="77777777" w:rsidR="009C45FD" w:rsidRPr="009C45FD" w:rsidRDefault="009C45FD" w:rsidP="009C45FD">
      <w:pPr>
        <w:spacing w:before="60" w:after="0" w:line="312" w:lineRule="auto"/>
        <w:ind w:firstLine="567"/>
        <w:jc w:val="both"/>
        <w:rPr>
          <w:sz w:val="26"/>
          <w:szCs w:val="26"/>
          <w:lang w:val="es-ES"/>
        </w:rPr>
      </w:pPr>
      <w:r w:rsidRPr="009C45FD">
        <w:rPr>
          <w:sz w:val="26"/>
          <w:szCs w:val="26"/>
          <w:lang w:val="nb-NO"/>
        </w:rPr>
        <w:t>- Mặt sàn lưu giữ CTNH bảo đảm kín khít, không bị thẩm thấu, tránh nước mưa chảy tràn từ bên ngoài vào, có mái che kín nắng, mưa. Kho lưu giữ phải xây gờ, tường đảm bảo không chảy tràn chất lỏng ra bên ngoài khi có sự cố rò rỉ, đổ tràn.</w:t>
      </w:r>
    </w:p>
    <w:p w14:paraId="53542E5E" w14:textId="77777777" w:rsidR="009C45FD" w:rsidRPr="009C45FD" w:rsidRDefault="009C45FD" w:rsidP="009C45FD">
      <w:pPr>
        <w:spacing w:before="60" w:after="0" w:line="312" w:lineRule="auto"/>
        <w:ind w:firstLine="567"/>
        <w:jc w:val="both"/>
        <w:rPr>
          <w:sz w:val="26"/>
          <w:szCs w:val="26"/>
          <w:lang w:val="es-ES"/>
        </w:rPr>
      </w:pPr>
      <w:r w:rsidRPr="009C45FD">
        <w:rPr>
          <w:sz w:val="26"/>
          <w:szCs w:val="26"/>
          <w:lang w:val="nb-NO"/>
        </w:rPr>
        <w:t>- Kho lưu giữ CTNH phải được trang bị thiết bị phòng ngừa cháy nổ</w:t>
      </w:r>
      <w:r w:rsidRPr="009C45FD">
        <w:rPr>
          <w:sz w:val="26"/>
          <w:szCs w:val="26"/>
        </w:rPr>
        <w:t xml:space="preserve"> và lắp đặt biển cảnh báo theo đúng quy định.</w:t>
      </w:r>
    </w:p>
    <w:p w14:paraId="5F83B5DF" w14:textId="77777777" w:rsidR="009C45FD" w:rsidRPr="009C45FD" w:rsidRDefault="009C45FD" w:rsidP="009C45FD">
      <w:pPr>
        <w:spacing w:before="60" w:after="0" w:line="312" w:lineRule="auto"/>
        <w:ind w:firstLine="567"/>
        <w:jc w:val="both"/>
        <w:rPr>
          <w:sz w:val="26"/>
          <w:szCs w:val="26"/>
          <w:lang w:val="vi-VN"/>
        </w:rPr>
      </w:pPr>
      <w:r w:rsidRPr="009C45FD">
        <w:rPr>
          <w:sz w:val="26"/>
          <w:szCs w:val="26"/>
          <w:lang w:val="cs-CZ"/>
        </w:rPr>
        <w:t xml:space="preserve"> - Chủ đầu tư dự án thực hiện</w:t>
      </w:r>
      <w:r w:rsidRPr="009C45FD">
        <w:rPr>
          <w:sz w:val="26"/>
          <w:szCs w:val="26"/>
        </w:rPr>
        <w:t xml:space="preserve"> </w:t>
      </w:r>
      <w:r w:rsidRPr="009C45FD">
        <w:rPr>
          <w:sz w:val="26"/>
          <w:szCs w:val="26"/>
          <w:lang w:val="cs-CZ"/>
        </w:rPr>
        <w:t>Quản lý</w:t>
      </w:r>
      <w:r w:rsidRPr="009C45FD">
        <w:rPr>
          <w:sz w:val="26"/>
          <w:szCs w:val="26"/>
          <w:lang w:val="vi-VN"/>
        </w:rPr>
        <w:t>, xử lý</w:t>
      </w:r>
      <w:r w:rsidRPr="009C45FD">
        <w:rPr>
          <w:sz w:val="26"/>
          <w:szCs w:val="26"/>
          <w:lang w:val="cs-CZ"/>
        </w:rPr>
        <w:t xml:space="preserve"> chất thải nguy hại theo đúng quy định</w:t>
      </w:r>
      <w:r w:rsidRPr="009C45FD">
        <w:rPr>
          <w:sz w:val="26"/>
          <w:szCs w:val="26"/>
          <w:lang w:val="vi-VN"/>
        </w:rPr>
        <w:t>.</w:t>
      </w:r>
    </w:p>
    <w:p w14:paraId="5AE5112A" w14:textId="33CA1BCE" w:rsidR="009C45FD" w:rsidRPr="00A40C21" w:rsidRDefault="00A40C21" w:rsidP="009C45FD">
      <w:pPr>
        <w:pStyle w:val="Heading3"/>
        <w:spacing w:line="312" w:lineRule="auto"/>
        <w:jc w:val="both"/>
        <w:rPr>
          <w:rFonts w:ascii="Times New Roman" w:eastAsiaTheme="minorHAnsi" w:hAnsi="Times New Roman" w:cstheme="minorBidi"/>
          <w:bCs w:val="0"/>
          <w:i/>
          <w:iCs/>
          <w:color w:val="auto"/>
          <w:sz w:val="26"/>
          <w:szCs w:val="26"/>
          <w:lang w:val="es-ES"/>
        </w:rPr>
      </w:pPr>
      <w:bookmarkStart w:id="292" w:name="_Toc144042221"/>
      <w:r w:rsidRPr="00A40C21">
        <w:rPr>
          <w:rFonts w:ascii="Times New Roman" w:eastAsiaTheme="minorHAnsi" w:hAnsi="Times New Roman" w:cstheme="minorBidi"/>
          <w:bCs w:val="0"/>
          <w:i/>
          <w:iCs/>
          <w:color w:val="auto"/>
          <w:sz w:val="26"/>
          <w:szCs w:val="26"/>
          <w:lang w:val="es-ES"/>
        </w:rPr>
        <w:t>3.</w:t>
      </w:r>
      <w:r w:rsidR="009C45FD" w:rsidRPr="00A40C21">
        <w:rPr>
          <w:rFonts w:ascii="Times New Roman" w:eastAsiaTheme="minorHAnsi" w:hAnsi="Times New Roman" w:cstheme="minorBidi"/>
          <w:bCs w:val="0"/>
          <w:i/>
          <w:iCs/>
          <w:color w:val="auto"/>
          <w:sz w:val="26"/>
          <w:szCs w:val="26"/>
          <w:lang w:val="es-ES"/>
        </w:rPr>
        <w:t>4.2.2. Giảm  thiểu các tác động không liên quan đến chất thải</w:t>
      </w:r>
      <w:bookmarkEnd w:id="292"/>
      <w:r w:rsidR="009C45FD" w:rsidRPr="00A40C21">
        <w:rPr>
          <w:rFonts w:ascii="Times New Roman" w:eastAsiaTheme="minorHAnsi" w:hAnsi="Times New Roman" w:cstheme="minorBidi"/>
          <w:bCs w:val="0"/>
          <w:i/>
          <w:iCs/>
          <w:color w:val="auto"/>
          <w:sz w:val="26"/>
          <w:szCs w:val="26"/>
          <w:lang w:val="es-ES"/>
        </w:rPr>
        <w:t xml:space="preserve"> </w:t>
      </w:r>
    </w:p>
    <w:p w14:paraId="20D05A57" w14:textId="77777777" w:rsidR="009C45FD" w:rsidRPr="009C45FD" w:rsidRDefault="009C45FD" w:rsidP="009C45FD">
      <w:pPr>
        <w:spacing w:before="60" w:after="0" w:line="312" w:lineRule="auto"/>
        <w:jc w:val="both"/>
        <w:rPr>
          <w:b/>
          <w:i/>
          <w:iCs/>
          <w:sz w:val="26"/>
          <w:szCs w:val="26"/>
          <w:lang w:val="es-ES"/>
        </w:rPr>
      </w:pPr>
      <w:r w:rsidRPr="009C45FD">
        <w:rPr>
          <w:b/>
          <w:i/>
          <w:iCs/>
          <w:sz w:val="26"/>
          <w:szCs w:val="26"/>
          <w:lang w:val="es-ES"/>
        </w:rPr>
        <w:t>a. Biện pháp giảm thiểu tiếng ồn, độ rung</w:t>
      </w:r>
    </w:p>
    <w:p w14:paraId="74268C86" w14:textId="77777777" w:rsidR="009C45FD" w:rsidRPr="009C45FD" w:rsidRDefault="009C45FD" w:rsidP="009C45FD">
      <w:pPr>
        <w:spacing w:before="60" w:after="0" w:line="312" w:lineRule="auto"/>
        <w:ind w:firstLine="567"/>
        <w:jc w:val="both"/>
        <w:rPr>
          <w:sz w:val="26"/>
          <w:szCs w:val="26"/>
          <w:lang w:val="x-none" w:eastAsia="x-none"/>
        </w:rPr>
      </w:pPr>
      <w:bookmarkStart w:id="293" w:name="_Toc488878912"/>
      <w:bookmarkStart w:id="294" w:name="_Toc489302592"/>
      <w:bookmarkStart w:id="295" w:name="_Toc493745356"/>
      <w:r w:rsidRPr="009C45FD">
        <w:rPr>
          <w:sz w:val="26"/>
          <w:szCs w:val="26"/>
          <w:lang w:val="x-none" w:eastAsia="x-none"/>
        </w:rPr>
        <w:t xml:space="preserve">Để hạn chế tiếng ồn từ </w:t>
      </w:r>
      <w:r w:rsidRPr="009C45FD">
        <w:rPr>
          <w:sz w:val="26"/>
          <w:szCs w:val="26"/>
          <w:lang w:eastAsia="x-none"/>
        </w:rPr>
        <w:t>hoạt động của phương tiện giao thông</w:t>
      </w:r>
      <w:r w:rsidRPr="009C45FD">
        <w:rPr>
          <w:sz w:val="26"/>
          <w:szCs w:val="26"/>
          <w:lang w:val="x-none" w:eastAsia="x-none"/>
        </w:rPr>
        <w:t>, chủ dự án sẽ chủ động trồng cây xanh xung quanh dự án. Cây xanh được trồng vây quanh dự án có tác dụng hấp thu tiếng ồn, chặn sự di chuyển của chất ô nhiễm từ đường giao thông bên cạnh tới dự án, đồng thời tạo cảnh quan đẹp, điều tiết vi khí hậu khu vực.</w:t>
      </w:r>
      <w:bookmarkEnd w:id="293"/>
      <w:bookmarkEnd w:id="294"/>
      <w:bookmarkEnd w:id="295"/>
    </w:p>
    <w:p w14:paraId="05E9F77B" w14:textId="77777777" w:rsidR="009C45FD" w:rsidRPr="009C45FD" w:rsidRDefault="009C45FD" w:rsidP="009C45FD">
      <w:pPr>
        <w:spacing w:before="60" w:after="0" w:line="312" w:lineRule="auto"/>
        <w:ind w:firstLine="567"/>
        <w:jc w:val="both"/>
        <w:rPr>
          <w:sz w:val="26"/>
          <w:szCs w:val="26"/>
          <w:lang w:val="vi-VN" w:eastAsia="x-none"/>
        </w:rPr>
      </w:pPr>
      <w:r w:rsidRPr="009C45FD">
        <w:rPr>
          <w:sz w:val="26"/>
          <w:szCs w:val="26"/>
        </w:rPr>
        <w:t>- Bố trí bãi đậu xe và nhân viên hướng dẫn ra vào dự án hợp lý, tránh trường hợp số lượng lớn xe hoạt động cùng lúc gây ùn tắc giao thông, phát sinh tiếng ồn lớn</w:t>
      </w:r>
      <w:r w:rsidRPr="009C45FD">
        <w:rPr>
          <w:sz w:val="26"/>
          <w:szCs w:val="26"/>
          <w:lang w:val="vi-VN"/>
        </w:rPr>
        <w:t>.</w:t>
      </w:r>
    </w:p>
    <w:p w14:paraId="7BC7D477" w14:textId="77777777" w:rsidR="009C45FD" w:rsidRPr="009C45FD" w:rsidRDefault="009C45FD" w:rsidP="009C45FD">
      <w:pPr>
        <w:spacing w:before="60" w:after="0" w:line="312" w:lineRule="auto"/>
        <w:ind w:firstLine="567"/>
        <w:jc w:val="both"/>
        <w:rPr>
          <w:sz w:val="26"/>
          <w:szCs w:val="26"/>
          <w:lang w:val="x-none" w:eastAsia="x-none"/>
        </w:rPr>
      </w:pPr>
      <w:r w:rsidRPr="009C45FD">
        <w:rPr>
          <w:sz w:val="26"/>
          <w:szCs w:val="26"/>
        </w:rPr>
        <w:lastRenderedPageBreak/>
        <w:t>- Đối với các phương tiện bốc dỡ hàng hoá và các xe vận chuyển hàng hoá cho khu dịch vụ thương mại, sẽ tiến hành bảo dưỡng định kỳ, quy định khung giờ ra vào dự án hợp lý, tránh giờ cao điểm.</w:t>
      </w:r>
    </w:p>
    <w:p w14:paraId="3C2ECE92" w14:textId="77777777" w:rsidR="009C45FD" w:rsidRPr="009C45FD" w:rsidRDefault="009C45FD" w:rsidP="009C45FD">
      <w:pPr>
        <w:spacing w:before="60" w:after="0" w:line="312" w:lineRule="auto"/>
        <w:ind w:firstLine="567"/>
        <w:jc w:val="both"/>
        <w:rPr>
          <w:sz w:val="26"/>
          <w:szCs w:val="26"/>
          <w:lang w:val="x-none" w:eastAsia="x-none"/>
        </w:rPr>
      </w:pPr>
      <w:r w:rsidRPr="009C45FD">
        <w:rPr>
          <w:sz w:val="26"/>
          <w:szCs w:val="26"/>
        </w:rPr>
        <w:t>- Lập các nội quy, quy định tốc độ khi ra vào dự án, không kéo còi trong khu vực dự án.</w:t>
      </w:r>
    </w:p>
    <w:p w14:paraId="6AB77BBF" w14:textId="77777777" w:rsidR="009C45FD" w:rsidRPr="009C45FD" w:rsidRDefault="009C45FD" w:rsidP="009C45FD">
      <w:pPr>
        <w:spacing w:before="60" w:after="0" w:line="312" w:lineRule="auto"/>
        <w:ind w:firstLine="567"/>
        <w:jc w:val="both"/>
        <w:rPr>
          <w:sz w:val="26"/>
          <w:szCs w:val="26"/>
          <w:lang w:val="x-none" w:eastAsia="x-none"/>
        </w:rPr>
      </w:pPr>
      <w:r w:rsidRPr="009C45FD">
        <w:rPr>
          <w:sz w:val="26"/>
          <w:szCs w:val="26"/>
        </w:rPr>
        <w:t xml:space="preserve">- Bố trí bãi đậu xe và nhân viên hướng dẫn ra vào dự án hợp lý, tránh ùn tắc giao thông gây ô nhiễm môi trường. </w:t>
      </w:r>
    </w:p>
    <w:p w14:paraId="1C133DE2" w14:textId="77777777" w:rsidR="009C45FD" w:rsidRPr="009C45FD" w:rsidRDefault="009C45FD" w:rsidP="009C45FD">
      <w:pPr>
        <w:spacing w:before="60" w:after="0" w:line="312" w:lineRule="auto"/>
        <w:jc w:val="both"/>
        <w:rPr>
          <w:b/>
          <w:i/>
          <w:iCs/>
          <w:sz w:val="26"/>
          <w:szCs w:val="26"/>
          <w:lang w:val="pt-BR"/>
        </w:rPr>
      </w:pPr>
      <w:r w:rsidRPr="009C45FD">
        <w:rPr>
          <w:b/>
          <w:i/>
          <w:iCs/>
          <w:sz w:val="26"/>
          <w:szCs w:val="26"/>
          <w:lang w:val="pt-BR"/>
        </w:rPr>
        <w:t>b. Biện pháp giảm thiểu tác động tiêu cực đến kinh tế - xã hội của khu vực</w:t>
      </w:r>
    </w:p>
    <w:p w14:paraId="2939C55E" w14:textId="77777777" w:rsidR="009C45FD" w:rsidRPr="009C45FD" w:rsidRDefault="009C45FD" w:rsidP="009C45FD">
      <w:pPr>
        <w:spacing w:before="60" w:after="0" w:line="312" w:lineRule="auto"/>
        <w:ind w:firstLine="567"/>
        <w:jc w:val="both"/>
        <w:rPr>
          <w:sz w:val="26"/>
          <w:szCs w:val="26"/>
          <w:lang w:val="pt-BR"/>
        </w:rPr>
      </w:pPr>
      <w:r w:rsidRPr="009C45FD">
        <w:rPr>
          <w:sz w:val="26"/>
          <w:szCs w:val="26"/>
          <w:lang w:val="pt-BR"/>
        </w:rPr>
        <w:t>Do công trình sẽ thu hút đông người tới sinh sống và ra vào nên công tác đảm bảo an ninh trật tự trong và ngoài dự án sẽ được coi trọng. Để đạt tới mục tiêu trên, Chủ đầu tư sẽ thực thực hiện biện pháp sau:</w:t>
      </w:r>
    </w:p>
    <w:p w14:paraId="28557ED1" w14:textId="77777777" w:rsidR="009C45FD" w:rsidRPr="009C45FD" w:rsidRDefault="009C45FD" w:rsidP="009C45FD">
      <w:pPr>
        <w:spacing w:before="60" w:after="0" w:line="312" w:lineRule="auto"/>
        <w:ind w:firstLine="567"/>
        <w:jc w:val="both"/>
        <w:rPr>
          <w:sz w:val="26"/>
          <w:szCs w:val="26"/>
          <w:lang w:val="pt-BR"/>
        </w:rPr>
      </w:pPr>
      <w:r w:rsidRPr="009C45FD">
        <w:rPr>
          <w:sz w:val="26"/>
          <w:szCs w:val="26"/>
          <w:lang w:val="pt-BR" w:eastAsia="x-none"/>
        </w:rPr>
        <w:t xml:space="preserve">- Xây dựng và ban hành nội quy về giữ gìn an ninh trật tự - bảo vệ môi trường -ứng xử văn hóa. </w:t>
      </w:r>
    </w:p>
    <w:p w14:paraId="72EEDF54" w14:textId="77777777" w:rsidR="009C45FD" w:rsidRPr="009C45FD" w:rsidRDefault="009C45FD" w:rsidP="009C45FD">
      <w:pPr>
        <w:spacing w:before="60" w:after="0" w:line="312" w:lineRule="auto"/>
        <w:ind w:firstLine="567"/>
        <w:jc w:val="both"/>
        <w:rPr>
          <w:sz w:val="26"/>
          <w:szCs w:val="26"/>
          <w:lang w:val="pt-BR"/>
        </w:rPr>
      </w:pPr>
      <w:r w:rsidRPr="009C45FD">
        <w:rPr>
          <w:sz w:val="26"/>
          <w:szCs w:val="26"/>
          <w:lang w:val="pt-BR" w:eastAsia="x-none"/>
        </w:rPr>
        <w:t>- Phối hợp với chính quyền và công an địa phương trong công tác giữ gìn an ninh trật tự.</w:t>
      </w:r>
    </w:p>
    <w:p w14:paraId="50FA9DB0" w14:textId="77777777" w:rsidR="009C45FD" w:rsidRPr="009C45FD" w:rsidRDefault="009C45FD" w:rsidP="009C45FD">
      <w:pPr>
        <w:spacing w:before="60" w:after="0" w:line="312" w:lineRule="auto"/>
        <w:ind w:firstLine="567"/>
        <w:jc w:val="both"/>
        <w:rPr>
          <w:sz w:val="26"/>
          <w:szCs w:val="26"/>
          <w:lang w:val="pt-BR"/>
        </w:rPr>
      </w:pPr>
      <w:r w:rsidRPr="009C45FD">
        <w:rPr>
          <w:sz w:val="26"/>
          <w:szCs w:val="26"/>
          <w:lang w:val="pt-BR" w:eastAsia="x-none"/>
        </w:rPr>
        <w:t>- Tuyên truyền nâng cao ý thức về BVMT, an ninh trật tự cho toàn bộ người dân, cán bộ, nhân viên trong Dự án.</w:t>
      </w:r>
    </w:p>
    <w:p w14:paraId="398052A9" w14:textId="77777777" w:rsidR="009C45FD" w:rsidRPr="009C45FD" w:rsidRDefault="009C45FD" w:rsidP="009C45FD">
      <w:pPr>
        <w:spacing w:before="60" w:after="0" w:line="312" w:lineRule="auto"/>
        <w:ind w:firstLine="567"/>
        <w:jc w:val="both"/>
        <w:rPr>
          <w:sz w:val="26"/>
          <w:szCs w:val="26"/>
          <w:lang w:val="pt-BR"/>
        </w:rPr>
      </w:pPr>
      <w:r w:rsidRPr="009C45FD">
        <w:rPr>
          <w:sz w:val="26"/>
          <w:szCs w:val="26"/>
        </w:rPr>
        <w:t>- Chủ dự án phối hợp với chính quyền địa phương, UBMTTQ, Hội phụ nữ, Đoàn Thanh niên với mục đích tuyên truyền cho người dân tới sinh sống tại dự án hiểu biết về các tệ nạn xã hội, mại dâm, bệnh dịch, HIV trong khu vực...</w:t>
      </w:r>
    </w:p>
    <w:p w14:paraId="0AF0028D" w14:textId="77777777" w:rsidR="009C45FD" w:rsidRPr="009C45FD" w:rsidRDefault="009C45FD" w:rsidP="009C45FD">
      <w:pPr>
        <w:spacing w:before="60" w:after="0" w:line="312" w:lineRule="auto"/>
        <w:ind w:firstLine="567"/>
        <w:jc w:val="both"/>
        <w:rPr>
          <w:sz w:val="26"/>
          <w:szCs w:val="26"/>
          <w:lang w:val="pt-BR"/>
        </w:rPr>
      </w:pPr>
      <w:r w:rsidRPr="009C45FD">
        <w:rPr>
          <w:sz w:val="26"/>
          <w:szCs w:val="26"/>
        </w:rPr>
        <w:t>- Chủ dự án phối hợp và hợp tác chặt chẽ với địa phương làm tốt công tác vệ sinh cộng đồng khi có triệu chứng bệnh dịch xuất hiện trong khu vực.</w:t>
      </w:r>
    </w:p>
    <w:p w14:paraId="349E96F1" w14:textId="77777777" w:rsidR="009C45FD" w:rsidRPr="009C45FD" w:rsidRDefault="009C45FD" w:rsidP="009C45FD">
      <w:pPr>
        <w:spacing w:before="60" w:after="0" w:line="312" w:lineRule="auto"/>
        <w:ind w:firstLine="567"/>
        <w:jc w:val="both"/>
        <w:rPr>
          <w:sz w:val="26"/>
          <w:szCs w:val="26"/>
          <w:lang w:val="pt-BR"/>
        </w:rPr>
      </w:pPr>
      <w:r w:rsidRPr="009C45FD">
        <w:rPr>
          <w:sz w:val="26"/>
          <w:szCs w:val="26"/>
        </w:rPr>
        <w:t>- Chủ dự án phối hợp và hợp tác với chính quyền địa phương trong ngăn ngừa và đấu tranh chống các tệ nạn xã hội.</w:t>
      </w:r>
    </w:p>
    <w:p w14:paraId="43116C79" w14:textId="77777777" w:rsidR="009C45FD" w:rsidRPr="009C45FD" w:rsidRDefault="009C45FD" w:rsidP="009C45FD">
      <w:pPr>
        <w:spacing w:before="60" w:after="0" w:line="312" w:lineRule="auto"/>
        <w:jc w:val="both"/>
        <w:rPr>
          <w:b/>
          <w:i/>
          <w:iCs/>
          <w:sz w:val="26"/>
          <w:szCs w:val="26"/>
          <w:lang w:val="pt-BR"/>
        </w:rPr>
      </w:pPr>
      <w:r w:rsidRPr="009C45FD">
        <w:rPr>
          <w:b/>
          <w:i/>
          <w:iCs/>
          <w:sz w:val="26"/>
          <w:szCs w:val="26"/>
          <w:lang w:val="pt-BR"/>
        </w:rPr>
        <w:t>c. Biện pháp giảm thiểu tác động đến các công trình hạ tầng kỹ thuật</w:t>
      </w:r>
    </w:p>
    <w:p w14:paraId="0E7B3E65" w14:textId="77777777" w:rsidR="009C45FD" w:rsidRPr="009C45FD" w:rsidRDefault="009C45FD" w:rsidP="009C45FD">
      <w:pPr>
        <w:spacing w:before="60" w:after="0" w:line="312" w:lineRule="auto"/>
        <w:ind w:firstLine="567"/>
        <w:jc w:val="both"/>
        <w:rPr>
          <w:sz w:val="26"/>
          <w:szCs w:val="26"/>
          <w:lang w:val="x-none" w:eastAsia="x-none"/>
        </w:rPr>
      </w:pPr>
      <w:r w:rsidRPr="009C45FD">
        <w:rPr>
          <w:sz w:val="26"/>
          <w:szCs w:val="26"/>
          <w:lang w:eastAsia="x-none"/>
        </w:rPr>
        <w:t xml:space="preserve">- </w:t>
      </w:r>
      <w:r w:rsidRPr="009C45FD">
        <w:rPr>
          <w:sz w:val="26"/>
          <w:szCs w:val="26"/>
          <w:lang w:val="x-none" w:eastAsia="x-none"/>
        </w:rPr>
        <w:t xml:space="preserve">Bổ sung các loại biển báo được thiết kế theo đúng quy định trong điều lệ báo hiệu đường bộ do Bộ Giao thông Vận tải ban hành. </w:t>
      </w:r>
    </w:p>
    <w:p w14:paraId="29155367" w14:textId="77777777" w:rsidR="009C45FD" w:rsidRPr="009C45FD" w:rsidRDefault="009C45FD" w:rsidP="009C45FD">
      <w:pPr>
        <w:spacing w:before="60" w:after="0" w:line="312" w:lineRule="auto"/>
        <w:ind w:firstLine="567"/>
        <w:jc w:val="both"/>
        <w:rPr>
          <w:sz w:val="26"/>
          <w:szCs w:val="26"/>
          <w:lang w:val="x-none" w:eastAsia="x-none"/>
        </w:rPr>
      </w:pPr>
      <w:r w:rsidRPr="009C45FD">
        <w:rPr>
          <w:sz w:val="26"/>
          <w:szCs w:val="26"/>
          <w:lang w:val="x-none" w:eastAsia="x-none"/>
        </w:rPr>
        <w:t xml:space="preserve">- Lắp đặt đèn tín hiệu giao thông tại các nút giao. </w:t>
      </w:r>
    </w:p>
    <w:p w14:paraId="322D5E6D" w14:textId="77777777" w:rsidR="009C45FD" w:rsidRPr="009C45FD" w:rsidRDefault="009C45FD" w:rsidP="009C45FD">
      <w:pPr>
        <w:spacing w:before="60" w:after="0" w:line="312" w:lineRule="auto"/>
        <w:ind w:firstLine="567"/>
        <w:jc w:val="both"/>
        <w:rPr>
          <w:sz w:val="26"/>
          <w:szCs w:val="26"/>
          <w:lang w:val="x-none" w:eastAsia="x-none"/>
        </w:rPr>
      </w:pPr>
      <w:r w:rsidRPr="009C45FD">
        <w:rPr>
          <w:sz w:val="26"/>
          <w:szCs w:val="26"/>
          <w:lang w:val="pt-BR" w:eastAsia="x-none"/>
        </w:rPr>
        <w:t>- Tổ chức đội bảo vệ để giữ gìn an ninh trật tự, hướng dẫn người điều khiển các giao thông, cấm bán hàng rong,...</w:t>
      </w:r>
    </w:p>
    <w:p w14:paraId="118C446E" w14:textId="63E86735" w:rsidR="009C45FD" w:rsidRPr="00A40C21" w:rsidRDefault="00A40C21" w:rsidP="009C45FD">
      <w:pPr>
        <w:pStyle w:val="Heading3"/>
        <w:spacing w:line="312" w:lineRule="auto"/>
        <w:jc w:val="both"/>
        <w:rPr>
          <w:rFonts w:ascii="Times New Roman" w:eastAsiaTheme="minorHAnsi" w:hAnsi="Times New Roman" w:cstheme="minorBidi"/>
          <w:bCs w:val="0"/>
          <w:i/>
          <w:iCs/>
          <w:color w:val="auto"/>
          <w:sz w:val="26"/>
          <w:szCs w:val="26"/>
        </w:rPr>
      </w:pPr>
      <w:bookmarkStart w:id="296" w:name="_Toc144042222"/>
      <w:r w:rsidRPr="00A40C21">
        <w:rPr>
          <w:rFonts w:ascii="Times New Roman" w:eastAsiaTheme="minorHAnsi" w:hAnsi="Times New Roman" w:cstheme="minorBidi"/>
          <w:bCs w:val="0"/>
          <w:i/>
          <w:iCs/>
          <w:color w:val="auto"/>
          <w:sz w:val="26"/>
          <w:szCs w:val="26"/>
        </w:rPr>
        <w:t>3.</w:t>
      </w:r>
      <w:r w:rsidR="009C45FD" w:rsidRPr="00A40C21">
        <w:rPr>
          <w:rFonts w:ascii="Times New Roman" w:eastAsiaTheme="minorHAnsi" w:hAnsi="Times New Roman" w:cstheme="minorBidi"/>
          <w:bCs w:val="0"/>
          <w:i/>
          <w:iCs/>
          <w:color w:val="auto"/>
          <w:sz w:val="26"/>
          <w:szCs w:val="26"/>
        </w:rPr>
        <w:t>4.2.3. Biện pháp phòng ngừa, ứng phó sự cố môi trường trong giai đoạn vận hành</w:t>
      </w:r>
      <w:bookmarkEnd w:id="296"/>
    </w:p>
    <w:p w14:paraId="4D29F8B7" w14:textId="77777777" w:rsidR="009C45FD" w:rsidRPr="009C45FD" w:rsidRDefault="009C45FD" w:rsidP="009C45FD">
      <w:pPr>
        <w:spacing w:before="60" w:after="0" w:line="312" w:lineRule="auto"/>
        <w:jc w:val="both"/>
        <w:rPr>
          <w:b/>
          <w:i/>
          <w:iCs/>
          <w:sz w:val="26"/>
          <w:szCs w:val="26"/>
        </w:rPr>
      </w:pPr>
      <w:r w:rsidRPr="009C45FD">
        <w:rPr>
          <w:b/>
          <w:i/>
          <w:iCs/>
          <w:sz w:val="26"/>
          <w:szCs w:val="26"/>
        </w:rPr>
        <w:t>a. Sự cố cháy nổ</w:t>
      </w:r>
    </w:p>
    <w:p w14:paraId="5E376CA1" w14:textId="77777777" w:rsidR="009C45FD" w:rsidRPr="009C45FD" w:rsidRDefault="009C45FD" w:rsidP="009C45FD">
      <w:pPr>
        <w:spacing w:before="60" w:after="0" w:line="312" w:lineRule="auto"/>
        <w:ind w:firstLine="567"/>
        <w:jc w:val="both"/>
        <w:rPr>
          <w:sz w:val="26"/>
          <w:szCs w:val="26"/>
          <w:lang w:val="nl-NL"/>
        </w:rPr>
      </w:pPr>
      <w:r w:rsidRPr="009C45FD">
        <w:rPr>
          <w:sz w:val="26"/>
          <w:szCs w:val="26"/>
          <w:lang w:val="vi-VN"/>
        </w:rPr>
        <w:lastRenderedPageBreak/>
        <w:t xml:space="preserve">- </w:t>
      </w:r>
      <w:r w:rsidRPr="009C45FD">
        <w:rPr>
          <w:sz w:val="26"/>
          <w:szCs w:val="26"/>
          <w:lang w:val="nl-NL"/>
        </w:rPr>
        <w:t xml:space="preserve"> Hệ thống báo cháy tự động được lắp đặt tại tất cả các khu vực có nguy hiểm cháy của công trình, với các tính năng sau:</w:t>
      </w:r>
    </w:p>
    <w:p w14:paraId="0F4F48C3" w14:textId="77777777" w:rsidR="009C45FD" w:rsidRPr="009C45FD" w:rsidRDefault="009C45FD" w:rsidP="009C45FD">
      <w:pPr>
        <w:spacing w:before="60" w:after="0" w:line="312" w:lineRule="auto"/>
        <w:ind w:firstLine="567"/>
        <w:jc w:val="both"/>
        <w:rPr>
          <w:sz w:val="26"/>
          <w:szCs w:val="26"/>
          <w:lang w:val="nl-NL"/>
        </w:rPr>
      </w:pPr>
      <w:r w:rsidRPr="009C45FD">
        <w:rPr>
          <w:sz w:val="26"/>
          <w:szCs w:val="26"/>
          <w:lang w:val="nl-NL"/>
        </w:rPr>
        <w:t>- Tự động phát hiện cháy nhanh và thông tin địa điểm xảy ra cháy, chuyển tín hiệu báo cháy khi phát hiện cháy thành tín hiệu báo động rõ ràng bằng âm thanh đặc trưng, đồng thời phải mô tả cụ thể vị trí bằng màn hình đồ họa (thể hiện mặt bằng các tầng) để những người có trách nhiệm có thể thực hiện ngay các giải pháp tích hợp.</w:t>
      </w:r>
    </w:p>
    <w:p w14:paraId="6FA7265F" w14:textId="77777777" w:rsidR="009C45FD" w:rsidRPr="009C45FD" w:rsidRDefault="009C45FD" w:rsidP="009C45FD">
      <w:pPr>
        <w:spacing w:before="60" w:after="0" w:line="312" w:lineRule="auto"/>
        <w:ind w:firstLine="567"/>
        <w:jc w:val="both"/>
        <w:rPr>
          <w:sz w:val="26"/>
          <w:szCs w:val="26"/>
          <w:lang w:val="nl-NL"/>
        </w:rPr>
      </w:pPr>
      <w:r w:rsidRPr="009C45FD">
        <w:rPr>
          <w:sz w:val="26"/>
          <w:szCs w:val="26"/>
          <w:lang w:val="nl-NL"/>
        </w:rPr>
        <w:t>- Hệ thống phải có chức năng điều khiển liên động và nhận tín hiệu phản hồi sau khi điều khiển với các hệ thống khác có liên quan như thang máy, thông gió, cắt điện, âm thanh ... nhằm phục vụ cho công tác sơ tán và chữa cháy trong thời gian ngắn nhất.</w:t>
      </w:r>
    </w:p>
    <w:p w14:paraId="7A77F9ED" w14:textId="77777777" w:rsidR="009C45FD" w:rsidRPr="009C45FD" w:rsidRDefault="009C45FD" w:rsidP="009C45FD">
      <w:pPr>
        <w:spacing w:before="60" w:after="0" w:line="312" w:lineRule="auto"/>
        <w:ind w:firstLine="567"/>
        <w:jc w:val="both"/>
        <w:rPr>
          <w:sz w:val="26"/>
          <w:szCs w:val="26"/>
          <w:lang w:val="nl-NL"/>
        </w:rPr>
      </w:pPr>
      <w:r w:rsidRPr="009C45FD">
        <w:rPr>
          <w:sz w:val="26"/>
          <w:szCs w:val="26"/>
          <w:lang w:val="nl-NL"/>
        </w:rPr>
        <w:t>- Các sự cố phải được lưu trữ trong bộ nhớ và được in ra giấy đồng thời hoặc khi cần thiết bằng máy in phục vụ cho việc xác định sự cố hoặc công tác giám định của các cơ quan chức năng.</w:t>
      </w:r>
    </w:p>
    <w:p w14:paraId="67BBFD32" w14:textId="77777777" w:rsidR="009C45FD" w:rsidRPr="009C45FD" w:rsidRDefault="009C45FD" w:rsidP="009C45FD">
      <w:pPr>
        <w:spacing w:before="60" w:after="0" w:line="312" w:lineRule="auto"/>
        <w:ind w:firstLine="567"/>
        <w:jc w:val="both"/>
        <w:rPr>
          <w:sz w:val="26"/>
          <w:szCs w:val="26"/>
          <w:lang w:val="nl-NL"/>
        </w:rPr>
      </w:pPr>
      <w:r w:rsidRPr="009C45FD">
        <w:rPr>
          <w:sz w:val="26"/>
          <w:szCs w:val="26"/>
          <w:lang w:val="nl-NL"/>
        </w:rPr>
        <w:t>-  Bố</w:t>
      </w:r>
      <w:r w:rsidRPr="009C45FD">
        <w:rPr>
          <w:sz w:val="26"/>
          <w:szCs w:val="26"/>
          <w:lang w:val="vi-VN"/>
        </w:rPr>
        <w:t xml:space="preserve"> trí </w:t>
      </w:r>
      <w:r w:rsidRPr="009C45FD">
        <w:rPr>
          <w:sz w:val="26"/>
          <w:szCs w:val="26"/>
          <w:lang w:val="nl-NL"/>
        </w:rPr>
        <w:t>Hệ thống chữa cháy họng nước vách tường</w:t>
      </w:r>
      <w:r w:rsidRPr="009C45FD">
        <w:rPr>
          <w:sz w:val="26"/>
          <w:szCs w:val="26"/>
          <w:lang w:val="vi-VN"/>
        </w:rPr>
        <w:t>.</w:t>
      </w:r>
      <w:r w:rsidRPr="009C45FD">
        <w:rPr>
          <w:sz w:val="26"/>
          <w:szCs w:val="26"/>
          <w:lang w:val="nl-NL"/>
        </w:rPr>
        <w:t xml:space="preserve"> </w:t>
      </w:r>
    </w:p>
    <w:p w14:paraId="31ED49FF" w14:textId="77777777" w:rsidR="009C45FD" w:rsidRPr="009C45FD" w:rsidRDefault="009C45FD" w:rsidP="009C45FD">
      <w:pPr>
        <w:spacing w:before="60" w:after="0" w:line="312" w:lineRule="auto"/>
        <w:ind w:firstLine="567"/>
        <w:jc w:val="both"/>
        <w:rPr>
          <w:sz w:val="26"/>
          <w:szCs w:val="26"/>
          <w:lang w:val="nl-NL"/>
        </w:rPr>
      </w:pPr>
      <w:r w:rsidRPr="009C45FD">
        <w:rPr>
          <w:sz w:val="26"/>
          <w:szCs w:val="26"/>
          <w:lang w:val="nl-NL"/>
        </w:rPr>
        <w:t>-  Hệ thống phương tiện chữa cháy ban đầu: Trang bị các bình chữa cháy di động, xách tay, phục vụ dập tắt đám cháy mới phát sinh mà chưa cần sử dụng đến các hệ thống chữa cháy khác.</w:t>
      </w:r>
    </w:p>
    <w:p w14:paraId="773C8583" w14:textId="77777777" w:rsidR="009C45FD" w:rsidRPr="009C45FD" w:rsidRDefault="009C45FD" w:rsidP="009C45FD">
      <w:pPr>
        <w:spacing w:before="60" w:after="0" w:line="312" w:lineRule="auto"/>
        <w:ind w:firstLine="567"/>
        <w:jc w:val="both"/>
        <w:rPr>
          <w:sz w:val="26"/>
          <w:szCs w:val="26"/>
          <w:lang w:val="nl-NL"/>
        </w:rPr>
      </w:pPr>
      <w:r w:rsidRPr="009C45FD">
        <w:rPr>
          <w:sz w:val="26"/>
          <w:szCs w:val="26"/>
          <w:lang w:val="nl-NL"/>
        </w:rPr>
        <w:t>-  Hệ thống đèn chỉ dẫn thoát nạn và đèn chiếu sáng sự cố.</w:t>
      </w:r>
    </w:p>
    <w:p w14:paraId="67DAF689" w14:textId="77777777" w:rsidR="009C45FD" w:rsidRPr="009C45FD" w:rsidRDefault="009C45FD" w:rsidP="009C45FD">
      <w:pPr>
        <w:spacing w:before="60" w:after="0" w:line="312" w:lineRule="auto"/>
        <w:jc w:val="both"/>
        <w:rPr>
          <w:b/>
          <w:i/>
          <w:iCs/>
          <w:sz w:val="26"/>
          <w:szCs w:val="26"/>
          <w:lang w:val="de-DE"/>
        </w:rPr>
      </w:pPr>
      <w:r w:rsidRPr="009C45FD">
        <w:rPr>
          <w:b/>
          <w:i/>
          <w:iCs/>
          <w:sz w:val="26"/>
          <w:szCs w:val="26"/>
          <w:lang w:val="de-DE"/>
        </w:rPr>
        <w:t>b. Biện pháp phòng chống, giảm thiểu sự cố tai nạn giao thông</w:t>
      </w:r>
    </w:p>
    <w:p w14:paraId="5630E107" w14:textId="77777777" w:rsidR="009C45FD" w:rsidRPr="009C45FD" w:rsidRDefault="009C45FD" w:rsidP="009C45FD">
      <w:pPr>
        <w:spacing w:before="60" w:after="0" w:line="312" w:lineRule="auto"/>
        <w:ind w:firstLine="567"/>
        <w:jc w:val="both"/>
        <w:rPr>
          <w:sz w:val="26"/>
          <w:szCs w:val="26"/>
        </w:rPr>
      </w:pPr>
      <w:r w:rsidRPr="009C45FD">
        <w:rPr>
          <w:sz w:val="26"/>
          <w:szCs w:val="26"/>
        </w:rPr>
        <w:t>Để đảm bảo vấn đề an toàn giao thông trong khu vực dự án, chủ dự án áp dụng các biện pháp sau:</w:t>
      </w:r>
    </w:p>
    <w:p w14:paraId="2C359BAA" w14:textId="77777777" w:rsidR="009C45FD" w:rsidRPr="009C45FD" w:rsidRDefault="009C45FD" w:rsidP="009C45FD">
      <w:pPr>
        <w:spacing w:before="60" w:after="0" w:line="312" w:lineRule="auto"/>
        <w:ind w:firstLine="567"/>
        <w:jc w:val="both"/>
        <w:rPr>
          <w:sz w:val="26"/>
          <w:szCs w:val="26"/>
        </w:rPr>
      </w:pPr>
      <w:r w:rsidRPr="009C45FD">
        <w:rPr>
          <w:sz w:val="26"/>
          <w:szCs w:val="26"/>
          <w:lang w:val="nl-NL"/>
        </w:rPr>
        <w:t xml:space="preserve">- </w:t>
      </w:r>
      <w:r w:rsidRPr="009C45FD">
        <w:rPr>
          <w:sz w:val="26"/>
          <w:szCs w:val="26"/>
        </w:rPr>
        <w:t>Biển báo: Gồm biển báo chỉ dẫn đặt ở những chỗ quang đãng, dễ nhìn, đúng vị trí cần phát huy tác dụng.</w:t>
      </w:r>
    </w:p>
    <w:p w14:paraId="1FA1A599" w14:textId="77777777" w:rsidR="009C45FD" w:rsidRPr="009C45FD" w:rsidRDefault="009C45FD" w:rsidP="009C45FD">
      <w:pPr>
        <w:spacing w:before="60" w:after="0" w:line="312" w:lineRule="auto"/>
        <w:ind w:firstLine="567"/>
        <w:jc w:val="both"/>
        <w:rPr>
          <w:sz w:val="26"/>
          <w:szCs w:val="26"/>
        </w:rPr>
      </w:pPr>
      <w:r w:rsidRPr="009C45FD">
        <w:rPr>
          <w:sz w:val="26"/>
          <w:szCs w:val="26"/>
        </w:rPr>
        <w:t>- Sơn tín hiệu: Vạch đứt quãng để phân chia các làn xe trong cùng một chiều hoặc phân chia các chiều đi. Tại các ngã giao nhau bố trí các vạch sơn cho người đi bộ qua đường. Trên trục giao thông chính phân chia làn xe thô sơ và cơ giới bằng vạch sơn dẻo nhiệt.</w:t>
      </w:r>
    </w:p>
    <w:p w14:paraId="175A9415" w14:textId="77777777" w:rsidR="009C45FD" w:rsidRPr="009C45FD" w:rsidRDefault="009C45FD" w:rsidP="009C45FD">
      <w:pPr>
        <w:spacing w:before="60" w:after="0" w:line="312" w:lineRule="auto"/>
        <w:ind w:firstLine="567"/>
        <w:jc w:val="both"/>
        <w:rPr>
          <w:sz w:val="26"/>
          <w:szCs w:val="26"/>
        </w:rPr>
      </w:pPr>
      <w:r w:rsidRPr="009C45FD">
        <w:rPr>
          <w:sz w:val="26"/>
          <w:szCs w:val="26"/>
          <w:lang w:val="pt-BR"/>
        </w:rPr>
        <w:t xml:space="preserve">- Tổ chức giao thông: Thiết kế các vạch kẻ đường, biển báo phù hợp với </w:t>
      </w:r>
      <w:r w:rsidRPr="009C45FD">
        <w:rPr>
          <w:sz w:val="26"/>
          <w:szCs w:val="26"/>
        </w:rPr>
        <w:t>QCVN 41:2019/BGTVT Quy chuẩn kỹ thuật Quốc gia về báo hiệu đường bộ.</w:t>
      </w:r>
    </w:p>
    <w:p w14:paraId="08EFB7A2" w14:textId="77777777" w:rsidR="009C45FD" w:rsidRPr="009C45FD" w:rsidRDefault="009C45FD" w:rsidP="009C45FD">
      <w:pPr>
        <w:spacing w:before="60" w:after="0" w:line="312" w:lineRule="auto"/>
        <w:ind w:firstLine="567"/>
        <w:jc w:val="both"/>
        <w:rPr>
          <w:sz w:val="26"/>
          <w:szCs w:val="26"/>
        </w:rPr>
      </w:pPr>
      <w:r w:rsidRPr="009C45FD">
        <w:rPr>
          <w:sz w:val="26"/>
          <w:szCs w:val="26"/>
        </w:rPr>
        <w:t>- Sắp xếp vị trí bãi đỗ xe cho các phương tiện phù hợp, tùy vào kích cỡ, tuyến đường vận chuyển của từng phương tiện,</w:t>
      </w:r>
    </w:p>
    <w:p w14:paraId="6F6478B2" w14:textId="77777777" w:rsidR="009C45FD" w:rsidRPr="009C45FD" w:rsidRDefault="009C45FD" w:rsidP="009C45FD">
      <w:pPr>
        <w:spacing w:before="60" w:after="0" w:line="312" w:lineRule="auto"/>
        <w:jc w:val="both"/>
        <w:rPr>
          <w:b/>
          <w:i/>
          <w:iCs/>
          <w:sz w:val="26"/>
          <w:szCs w:val="26"/>
          <w:lang w:val="de-DE"/>
        </w:rPr>
      </w:pPr>
      <w:r w:rsidRPr="009C45FD">
        <w:rPr>
          <w:b/>
          <w:i/>
          <w:iCs/>
          <w:sz w:val="26"/>
          <w:szCs w:val="26"/>
          <w:lang w:val="de-DE"/>
        </w:rPr>
        <w:t>c. Biện pháp phòng chống sự cố rò rỉ, vỡ đường ống cấp thoát nước</w:t>
      </w:r>
    </w:p>
    <w:p w14:paraId="7C77435D" w14:textId="77777777" w:rsidR="009C45FD" w:rsidRPr="009C45FD" w:rsidRDefault="009C45FD" w:rsidP="009C45FD">
      <w:pPr>
        <w:spacing w:before="60" w:after="0" w:line="312" w:lineRule="auto"/>
        <w:ind w:firstLine="567"/>
        <w:jc w:val="both"/>
        <w:rPr>
          <w:sz w:val="26"/>
          <w:szCs w:val="26"/>
          <w:lang w:val="es-CL"/>
        </w:rPr>
      </w:pPr>
      <w:r w:rsidRPr="009C45FD">
        <w:rPr>
          <w:sz w:val="26"/>
          <w:szCs w:val="26"/>
          <w:lang w:val="es-CL"/>
        </w:rPr>
        <w:t>- Tuân thủ đúng các tiêu chuẩn thiết kế.</w:t>
      </w:r>
    </w:p>
    <w:p w14:paraId="06604CFC" w14:textId="77777777" w:rsidR="009C45FD" w:rsidRPr="009C45FD" w:rsidRDefault="009C45FD" w:rsidP="009C45FD">
      <w:pPr>
        <w:spacing w:before="60" w:after="0" w:line="312" w:lineRule="auto"/>
        <w:ind w:firstLine="567"/>
        <w:jc w:val="both"/>
        <w:rPr>
          <w:sz w:val="26"/>
          <w:szCs w:val="26"/>
          <w:lang w:val="es-CL"/>
        </w:rPr>
      </w:pPr>
      <w:r w:rsidRPr="009C45FD">
        <w:rPr>
          <w:sz w:val="26"/>
          <w:szCs w:val="26"/>
          <w:lang w:val="es-CL"/>
        </w:rPr>
        <w:t>- Đường kính ống chính đặt dưới vỉa hè độ sâu đặt ống tối thiểu là 1m, đường ống phân phối</w:t>
      </w:r>
      <w:r w:rsidRPr="009C45FD">
        <w:rPr>
          <w:sz w:val="26"/>
          <w:szCs w:val="26"/>
          <w:lang w:val="vi-VN"/>
        </w:rPr>
        <w:t xml:space="preserve"> </w:t>
      </w:r>
      <w:r w:rsidRPr="009C45FD">
        <w:rPr>
          <w:sz w:val="26"/>
          <w:szCs w:val="26"/>
          <w:lang w:val="es-CL"/>
        </w:rPr>
        <w:t xml:space="preserve">đặt dưới vỉa hè độ sâu đặt ống từ tối thiểu là 0,6m tính từ đỉnh ống, các vị trí </w:t>
      </w:r>
      <w:r w:rsidRPr="009C45FD">
        <w:rPr>
          <w:sz w:val="26"/>
          <w:szCs w:val="26"/>
          <w:lang w:val="es-CL"/>
        </w:rPr>
        <w:lastRenderedPageBreak/>
        <w:t>qua đường sử dụng van giảm tải, các vị trí tê, cút, đầu bịt sử dụng gối đỡ bê tông. Đối với đường ống phân phối độ sâu đặt ống tối thiểu là 0,4m.</w:t>
      </w:r>
    </w:p>
    <w:p w14:paraId="37761F50" w14:textId="77777777" w:rsidR="009C45FD" w:rsidRPr="009C45FD" w:rsidRDefault="009C45FD" w:rsidP="009C45FD">
      <w:pPr>
        <w:spacing w:before="60" w:after="0" w:line="312" w:lineRule="auto"/>
        <w:ind w:firstLine="567"/>
        <w:jc w:val="both"/>
        <w:rPr>
          <w:sz w:val="26"/>
          <w:szCs w:val="26"/>
          <w:lang w:val="es-CL"/>
        </w:rPr>
      </w:pPr>
      <w:r w:rsidRPr="009C45FD">
        <w:rPr>
          <w:sz w:val="26"/>
          <w:szCs w:val="26"/>
          <w:lang w:val="es-CL"/>
        </w:rPr>
        <w:t>- Thường xuyên tu sửa bảo dưỡng và kiểm tra hệ thống.</w:t>
      </w:r>
    </w:p>
    <w:p w14:paraId="499C09A4" w14:textId="77777777" w:rsidR="009C45FD" w:rsidRPr="009C45FD" w:rsidRDefault="009C45FD" w:rsidP="009C45FD">
      <w:pPr>
        <w:spacing w:before="60" w:after="0" w:line="312" w:lineRule="auto"/>
        <w:ind w:firstLine="567"/>
        <w:jc w:val="both"/>
        <w:rPr>
          <w:sz w:val="26"/>
          <w:szCs w:val="26"/>
          <w:lang w:val="es-CL"/>
        </w:rPr>
      </w:pPr>
      <w:r w:rsidRPr="009C45FD">
        <w:rPr>
          <w:sz w:val="26"/>
          <w:szCs w:val="26"/>
          <w:lang w:val="es-CL"/>
        </w:rPr>
        <w:t>- Trường hợp sự cố xảy ra phải nhanh chóng tiến hành thay thế phục hồi đoạn ống bị hư hỏng và gia cố nền đất cục bộ xung quanh vị trí xảy ra sự cố.</w:t>
      </w:r>
    </w:p>
    <w:p w14:paraId="022AC0A8" w14:textId="77777777" w:rsidR="009C45FD" w:rsidRPr="009C45FD" w:rsidRDefault="009C45FD" w:rsidP="009C45FD">
      <w:pPr>
        <w:spacing w:before="60" w:after="0" w:line="312" w:lineRule="auto"/>
        <w:jc w:val="both"/>
        <w:rPr>
          <w:b/>
          <w:i/>
          <w:iCs/>
          <w:sz w:val="26"/>
          <w:szCs w:val="26"/>
          <w:lang w:val="sv-SE"/>
        </w:rPr>
      </w:pPr>
      <w:r w:rsidRPr="009C45FD">
        <w:rPr>
          <w:b/>
          <w:i/>
          <w:iCs/>
          <w:sz w:val="26"/>
          <w:szCs w:val="26"/>
          <w:lang w:val="sv-SE"/>
        </w:rPr>
        <w:t>d. Sự cố do thiên tai, gây ngập úng</w:t>
      </w:r>
    </w:p>
    <w:p w14:paraId="3D2DABF9" w14:textId="77777777" w:rsidR="009C45FD" w:rsidRPr="009C45FD" w:rsidRDefault="009C45FD" w:rsidP="009C45FD">
      <w:pPr>
        <w:spacing w:before="60" w:after="0" w:line="312" w:lineRule="auto"/>
        <w:ind w:firstLine="567"/>
        <w:jc w:val="both"/>
        <w:rPr>
          <w:i/>
          <w:sz w:val="26"/>
          <w:szCs w:val="26"/>
        </w:rPr>
      </w:pPr>
      <w:r w:rsidRPr="009C45FD">
        <w:rPr>
          <w:i/>
          <w:sz w:val="26"/>
          <w:szCs w:val="26"/>
        </w:rPr>
        <w:t>*</w:t>
      </w:r>
      <w:r w:rsidRPr="009C45FD">
        <w:rPr>
          <w:i/>
          <w:sz w:val="26"/>
          <w:szCs w:val="26"/>
          <w:lang w:val="vi-VN"/>
        </w:rPr>
        <w:t xml:space="preserve"> </w:t>
      </w:r>
      <w:r w:rsidRPr="009C45FD">
        <w:rPr>
          <w:i/>
          <w:sz w:val="26"/>
          <w:szCs w:val="26"/>
        </w:rPr>
        <w:t>Biện pháp phòng tránh:</w:t>
      </w:r>
    </w:p>
    <w:p w14:paraId="1C2B391E" w14:textId="77777777" w:rsidR="009C45FD" w:rsidRPr="009C45FD" w:rsidRDefault="009C45FD" w:rsidP="009C45FD">
      <w:pPr>
        <w:spacing w:before="60" w:after="0" w:line="312" w:lineRule="auto"/>
        <w:ind w:firstLine="567"/>
        <w:jc w:val="both"/>
        <w:rPr>
          <w:sz w:val="26"/>
          <w:szCs w:val="26"/>
        </w:rPr>
      </w:pPr>
      <w:r w:rsidRPr="009C45FD">
        <w:rPr>
          <w:sz w:val="26"/>
          <w:szCs w:val="26"/>
        </w:rPr>
        <w:t xml:space="preserve">- </w:t>
      </w:r>
      <w:r w:rsidRPr="009C45FD">
        <w:rPr>
          <w:sz w:val="26"/>
          <w:szCs w:val="26"/>
          <w:lang w:val="vi-VN"/>
        </w:rPr>
        <w:t>Tuân thủ các phương án quy hoạch hệ thống thoát nước mưa, nước thải, đảm bảo cao độ cos nền và xây dựng hệ thống mương rãnh đảm bảo tiêu thoát nước tự nhiên khi mưa to kéo dài.</w:t>
      </w:r>
    </w:p>
    <w:p w14:paraId="413AED38" w14:textId="77777777" w:rsidR="009C45FD" w:rsidRPr="009C45FD" w:rsidRDefault="009C45FD" w:rsidP="009C45FD">
      <w:pPr>
        <w:spacing w:before="60" w:after="0" w:line="312" w:lineRule="auto"/>
        <w:ind w:firstLine="567"/>
        <w:jc w:val="both"/>
        <w:rPr>
          <w:sz w:val="26"/>
          <w:szCs w:val="26"/>
        </w:rPr>
      </w:pPr>
      <w:r w:rsidRPr="009C45FD">
        <w:rPr>
          <w:sz w:val="26"/>
          <w:szCs w:val="26"/>
        </w:rPr>
        <w:t xml:space="preserve">- </w:t>
      </w:r>
      <w:r w:rsidRPr="009C45FD">
        <w:rPr>
          <w:sz w:val="26"/>
          <w:szCs w:val="26"/>
          <w:lang w:val="vi-VN"/>
        </w:rPr>
        <w:t>Thường xuyên nạo vét hệ thống cống rãnh, khơi thông dòng chảy, tăng khả năng tiêu thoát úng, thoát nước cho hệ thống thoát nước trong mùa mưa bão.</w:t>
      </w:r>
    </w:p>
    <w:p w14:paraId="0CAB5576" w14:textId="77777777" w:rsidR="009C45FD" w:rsidRPr="009C45FD" w:rsidRDefault="009C45FD" w:rsidP="009C45FD">
      <w:pPr>
        <w:spacing w:before="60" w:after="0" w:line="312" w:lineRule="auto"/>
        <w:ind w:firstLine="567"/>
        <w:jc w:val="both"/>
        <w:rPr>
          <w:sz w:val="26"/>
          <w:szCs w:val="26"/>
        </w:rPr>
      </w:pPr>
      <w:r w:rsidRPr="009C45FD">
        <w:rPr>
          <w:sz w:val="26"/>
          <w:szCs w:val="26"/>
        </w:rPr>
        <w:t xml:space="preserve">- </w:t>
      </w:r>
      <w:r w:rsidRPr="009C45FD">
        <w:rPr>
          <w:sz w:val="26"/>
          <w:szCs w:val="26"/>
          <w:lang w:val="vi-VN"/>
        </w:rPr>
        <w:t>Dự phòng máy bơm nước cưỡng bức trong trường hợp ngập úng.</w:t>
      </w:r>
    </w:p>
    <w:p w14:paraId="23FA5AB9" w14:textId="77777777" w:rsidR="009C45FD" w:rsidRPr="009C45FD" w:rsidRDefault="009C45FD" w:rsidP="009C45FD">
      <w:pPr>
        <w:spacing w:before="60" w:after="0" w:line="312" w:lineRule="auto"/>
        <w:ind w:firstLine="567"/>
        <w:jc w:val="both"/>
        <w:rPr>
          <w:i/>
          <w:sz w:val="26"/>
          <w:szCs w:val="26"/>
          <w:lang w:val="vi-VN"/>
        </w:rPr>
      </w:pPr>
      <w:r w:rsidRPr="009C45FD">
        <w:rPr>
          <w:i/>
          <w:sz w:val="26"/>
          <w:szCs w:val="26"/>
        </w:rPr>
        <w:t>*</w:t>
      </w:r>
      <w:r w:rsidRPr="009C45FD">
        <w:rPr>
          <w:i/>
          <w:sz w:val="26"/>
          <w:szCs w:val="26"/>
          <w:lang w:val="vi-VN"/>
        </w:rPr>
        <w:t xml:space="preserve"> Biện pháp ứng phó:</w:t>
      </w:r>
    </w:p>
    <w:p w14:paraId="5677304A" w14:textId="77777777" w:rsidR="009C45FD" w:rsidRPr="009C45FD" w:rsidRDefault="009C45FD" w:rsidP="009C45FD">
      <w:pPr>
        <w:spacing w:before="60" w:after="0" w:line="312" w:lineRule="auto"/>
        <w:ind w:firstLine="567"/>
        <w:jc w:val="both"/>
        <w:rPr>
          <w:i/>
          <w:sz w:val="26"/>
          <w:szCs w:val="26"/>
          <w:lang w:val="vi-VN"/>
        </w:rPr>
      </w:pPr>
      <w:r w:rsidRPr="009C45FD">
        <w:rPr>
          <w:sz w:val="26"/>
          <w:szCs w:val="26"/>
        </w:rPr>
        <w:t xml:space="preserve">- </w:t>
      </w:r>
      <w:r w:rsidRPr="009C45FD">
        <w:rPr>
          <w:sz w:val="26"/>
          <w:szCs w:val="26"/>
          <w:lang w:val="vi-VN"/>
        </w:rPr>
        <w:t>Tổ chức trực ban 24/24 giờ để nắm chắc diễn biến tình hình mưa lớn và triển khai các phương án ứng phó;</w:t>
      </w:r>
    </w:p>
    <w:p w14:paraId="358472DB" w14:textId="77777777" w:rsidR="009C45FD" w:rsidRPr="009C45FD" w:rsidRDefault="009C45FD" w:rsidP="009C45FD">
      <w:pPr>
        <w:spacing w:before="60" w:after="0" w:line="312" w:lineRule="auto"/>
        <w:ind w:firstLine="567"/>
        <w:jc w:val="both"/>
        <w:rPr>
          <w:i/>
          <w:sz w:val="26"/>
          <w:szCs w:val="26"/>
          <w:lang w:val="vi-VN"/>
        </w:rPr>
      </w:pPr>
      <w:r w:rsidRPr="009C45FD">
        <w:rPr>
          <w:sz w:val="26"/>
          <w:szCs w:val="26"/>
        </w:rPr>
        <w:t xml:space="preserve">- Thực hiện </w:t>
      </w:r>
      <w:r w:rsidRPr="009C45FD">
        <w:rPr>
          <w:sz w:val="26"/>
          <w:szCs w:val="26"/>
          <w:lang w:val="vi-VN"/>
        </w:rPr>
        <w:t>sơ tán, di dời dân và tài sản của dân tại các trong trường hợp xảy ra</w:t>
      </w:r>
      <w:r w:rsidRPr="009C45FD">
        <w:rPr>
          <w:sz w:val="26"/>
          <w:szCs w:val="26"/>
        </w:rPr>
        <w:t xml:space="preserve"> bão lớn gây sụt lún,</w:t>
      </w:r>
      <w:r w:rsidRPr="009C45FD">
        <w:rPr>
          <w:sz w:val="26"/>
          <w:szCs w:val="26"/>
          <w:lang w:val="vi-VN"/>
        </w:rPr>
        <w:t xml:space="preserve"> ngập sâu đến nơi tạm trú, trợ giúp nhân dân đi lại an toàn và tổ chức việc cứu hộ - cứu nạn, cứu sập. </w:t>
      </w:r>
    </w:p>
    <w:p w14:paraId="35370B95" w14:textId="77777777" w:rsidR="009C45FD" w:rsidRPr="009C45FD" w:rsidRDefault="009C45FD" w:rsidP="009C45FD">
      <w:pPr>
        <w:spacing w:before="60" w:after="0" w:line="312" w:lineRule="auto"/>
        <w:ind w:firstLine="567"/>
        <w:jc w:val="both"/>
        <w:rPr>
          <w:i/>
          <w:sz w:val="26"/>
          <w:szCs w:val="26"/>
          <w:lang w:val="vi-VN"/>
        </w:rPr>
      </w:pPr>
      <w:r w:rsidRPr="009C45FD">
        <w:rPr>
          <w:sz w:val="26"/>
          <w:szCs w:val="26"/>
        </w:rPr>
        <w:t>- Tr</w:t>
      </w:r>
      <w:r w:rsidRPr="009C45FD">
        <w:rPr>
          <w:sz w:val="26"/>
          <w:szCs w:val="26"/>
          <w:lang w:val="vi-VN"/>
        </w:rPr>
        <w:t xml:space="preserve">iển khai lực lượng, máy bơm </w:t>
      </w:r>
      <w:r w:rsidRPr="009C45FD">
        <w:rPr>
          <w:sz w:val="26"/>
          <w:szCs w:val="26"/>
        </w:rPr>
        <w:t>tại Dự án và các khu vực xảy ra ngập úng</w:t>
      </w:r>
      <w:r w:rsidRPr="009C45FD">
        <w:rPr>
          <w:sz w:val="26"/>
          <w:szCs w:val="26"/>
          <w:lang w:val="vi-VN"/>
        </w:rPr>
        <w:t xml:space="preserve"> để bơm chống tập trung xử lý.</w:t>
      </w:r>
    </w:p>
    <w:p w14:paraId="1BC42CAC" w14:textId="77777777" w:rsidR="009C45FD" w:rsidRPr="009C45FD" w:rsidRDefault="009C45FD" w:rsidP="009C45FD">
      <w:pPr>
        <w:spacing w:before="60" w:after="0" w:line="312" w:lineRule="auto"/>
        <w:ind w:firstLine="567"/>
        <w:jc w:val="both"/>
        <w:rPr>
          <w:i/>
          <w:sz w:val="26"/>
          <w:szCs w:val="26"/>
          <w:lang w:val="vi-VN"/>
        </w:rPr>
      </w:pPr>
      <w:r w:rsidRPr="009C45FD">
        <w:rPr>
          <w:sz w:val="26"/>
          <w:szCs w:val="26"/>
        </w:rPr>
        <w:t xml:space="preserve">- Phối hợp với </w:t>
      </w:r>
      <w:r w:rsidRPr="009C45FD">
        <w:rPr>
          <w:sz w:val="26"/>
          <w:szCs w:val="26"/>
          <w:lang w:val="vi-VN"/>
        </w:rPr>
        <w:t>Công ty Điện lực kịp thời cắt điện tại những nơi bị ngập sâu; bảo vệ hệ thống truyền tải, thiết bị điện, trạm biến thế, hướng dẫn việc sử dụng điện an toàn trong tình trạng ngập nước, đồng thời, xử lý khắc phục nhanh chóng sự cố đường dây tải điện bị hư hỏng</w:t>
      </w:r>
      <w:r w:rsidRPr="009C45FD">
        <w:rPr>
          <w:sz w:val="26"/>
          <w:szCs w:val="26"/>
        </w:rPr>
        <w:t>.</w:t>
      </w:r>
    </w:p>
    <w:p w14:paraId="4FF27848" w14:textId="77777777" w:rsidR="009C45FD" w:rsidRPr="009C45FD" w:rsidRDefault="009C45FD" w:rsidP="009C45FD">
      <w:pPr>
        <w:spacing w:before="60" w:after="0" w:line="312" w:lineRule="auto"/>
        <w:ind w:firstLine="567"/>
        <w:jc w:val="both"/>
        <w:rPr>
          <w:i/>
          <w:sz w:val="26"/>
          <w:szCs w:val="26"/>
          <w:lang w:val="vi-VN"/>
        </w:rPr>
      </w:pPr>
      <w:r w:rsidRPr="009C45FD">
        <w:rPr>
          <w:sz w:val="26"/>
          <w:szCs w:val="26"/>
        </w:rPr>
        <w:t xml:space="preserve">- Phối hợp với </w:t>
      </w:r>
      <w:r w:rsidRPr="009C45FD">
        <w:rPr>
          <w:sz w:val="26"/>
          <w:szCs w:val="26"/>
          <w:lang w:val="vi-VN"/>
        </w:rPr>
        <w:t>Sở Xây dựng kiểm tra, xử lý đảm bảo an toàn công trình, nhà ở, xuống cấp, nhất là những công trình ngầm, công trình có dấu hiệu nứt, lún, nghiêng do bị ngập úng.</w:t>
      </w:r>
    </w:p>
    <w:p w14:paraId="23FD4C08" w14:textId="77777777" w:rsidR="009C45FD" w:rsidRPr="009C45FD" w:rsidRDefault="009C45FD" w:rsidP="009C45FD">
      <w:pPr>
        <w:spacing w:before="60" w:after="0" w:line="312" w:lineRule="auto"/>
        <w:ind w:firstLine="567"/>
        <w:jc w:val="both"/>
        <w:rPr>
          <w:i/>
          <w:sz w:val="26"/>
          <w:szCs w:val="26"/>
          <w:lang w:val="vi-VN"/>
        </w:rPr>
      </w:pPr>
      <w:r w:rsidRPr="009C45FD">
        <w:rPr>
          <w:sz w:val="26"/>
          <w:szCs w:val="26"/>
        </w:rPr>
        <w:t xml:space="preserve">- Phối hợp với </w:t>
      </w:r>
      <w:r w:rsidRPr="009C45FD">
        <w:rPr>
          <w:sz w:val="26"/>
          <w:szCs w:val="26"/>
          <w:lang w:val="vi-VN"/>
        </w:rPr>
        <w:t xml:space="preserve">Sở Y tế, Hội Chữ thập đỏ </w:t>
      </w:r>
      <w:r w:rsidRPr="009C45FD">
        <w:rPr>
          <w:sz w:val="26"/>
          <w:szCs w:val="26"/>
        </w:rPr>
        <w:t>tỉnh</w:t>
      </w:r>
      <w:r w:rsidRPr="009C45FD">
        <w:rPr>
          <w:sz w:val="26"/>
          <w:szCs w:val="26"/>
          <w:lang w:val="vi-VN"/>
        </w:rPr>
        <w:t xml:space="preserve"> huy động lực lượng y - bác sĩ, phương tiện, thiết bị, cơ số thuốc cần thiết để cứu thương, tiêu độc khử trùng, phòng ngừa dịch bệnh lây lan từ nguồn nước ngập, tù đọng trong khu</w:t>
      </w:r>
      <w:r w:rsidRPr="009C45FD">
        <w:rPr>
          <w:sz w:val="26"/>
          <w:szCs w:val="26"/>
        </w:rPr>
        <w:t xml:space="preserve"> vực</w:t>
      </w:r>
      <w:r w:rsidRPr="009C45FD">
        <w:rPr>
          <w:sz w:val="26"/>
          <w:szCs w:val="26"/>
          <w:lang w:val="vi-VN"/>
        </w:rPr>
        <w:t xml:space="preserve"> dân cư sinh sống</w:t>
      </w:r>
    </w:p>
    <w:p w14:paraId="475A9BA2" w14:textId="77777777" w:rsidR="009C45FD" w:rsidRPr="009C45FD" w:rsidRDefault="009C45FD" w:rsidP="009C45FD">
      <w:pPr>
        <w:spacing w:before="60" w:after="0" w:line="312" w:lineRule="auto"/>
        <w:jc w:val="both"/>
        <w:rPr>
          <w:b/>
          <w:i/>
          <w:iCs/>
          <w:sz w:val="26"/>
          <w:szCs w:val="26"/>
          <w:lang w:val="it-IT"/>
        </w:rPr>
      </w:pPr>
      <w:r w:rsidRPr="009C45FD">
        <w:rPr>
          <w:b/>
          <w:i/>
          <w:iCs/>
          <w:sz w:val="26"/>
          <w:szCs w:val="26"/>
          <w:lang w:val="de-DE"/>
        </w:rPr>
        <w:t xml:space="preserve">e. Các biện pháp phòng ngừa </w:t>
      </w:r>
      <w:r w:rsidRPr="009C45FD">
        <w:rPr>
          <w:b/>
          <w:i/>
          <w:iCs/>
          <w:sz w:val="26"/>
          <w:szCs w:val="26"/>
          <w:lang w:val="it-IT"/>
        </w:rPr>
        <w:t>sự cố đối với trạm xử lý nước thải tập trung</w:t>
      </w:r>
    </w:p>
    <w:p w14:paraId="7A116FB0" w14:textId="77777777" w:rsidR="009C45FD" w:rsidRPr="009C45FD" w:rsidRDefault="009C45FD" w:rsidP="009C45FD">
      <w:pPr>
        <w:spacing w:before="60" w:after="0" w:line="312" w:lineRule="auto"/>
        <w:ind w:firstLine="567"/>
        <w:jc w:val="both"/>
        <w:rPr>
          <w:sz w:val="26"/>
          <w:szCs w:val="26"/>
          <w:lang w:val="es-CL"/>
        </w:rPr>
      </w:pPr>
      <w:r w:rsidRPr="009C45FD">
        <w:rPr>
          <w:sz w:val="26"/>
          <w:szCs w:val="26"/>
          <w:lang w:val="es-CL"/>
        </w:rPr>
        <w:t>- Định kỳ 1 tháng/lần kiểm tra hệ thống cống rãnh, tiêu thoát nước thải.</w:t>
      </w:r>
    </w:p>
    <w:p w14:paraId="09F6AAFA" w14:textId="77777777" w:rsidR="009C45FD" w:rsidRPr="009C45FD" w:rsidRDefault="009C45FD" w:rsidP="009C45FD">
      <w:pPr>
        <w:spacing w:before="60" w:after="0" w:line="312" w:lineRule="auto"/>
        <w:ind w:firstLine="567"/>
        <w:jc w:val="both"/>
        <w:rPr>
          <w:sz w:val="26"/>
          <w:szCs w:val="26"/>
          <w:lang w:val="es-CL"/>
        </w:rPr>
      </w:pPr>
      <w:r w:rsidRPr="009C45FD">
        <w:rPr>
          <w:sz w:val="26"/>
          <w:szCs w:val="26"/>
          <w:lang w:val="es-CL"/>
        </w:rPr>
        <w:lastRenderedPageBreak/>
        <w:t>- Khi sự cố xảy ra phải nhanh chóng chuẩn bị vật tư và nhân sự kĩ thuật để khắc phục rút ngắn thời gian.</w:t>
      </w:r>
    </w:p>
    <w:p w14:paraId="5709EBD8" w14:textId="77777777" w:rsidR="009C45FD" w:rsidRPr="009C45FD" w:rsidRDefault="009C45FD" w:rsidP="009C45FD">
      <w:pPr>
        <w:spacing w:before="60" w:after="0" w:line="312" w:lineRule="auto"/>
        <w:ind w:firstLine="567"/>
        <w:jc w:val="both"/>
        <w:rPr>
          <w:sz w:val="26"/>
          <w:szCs w:val="26"/>
          <w:lang w:val="es-CL"/>
        </w:rPr>
      </w:pPr>
      <w:r w:rsidRPr="009C45FD">
        <w:rPr>
          <w:sz w:val="26"/>
          <w:szCs w:val="26"/>
        </w:rPr>
        <w:t xml:space="preserve">- </w:t>
      </w:r>
      <w:r w:rsidRPr="009C45FD">
        <w:rPr>
          <w:sz w:val="26"/>
          <w:szCs w:val="26"/>
          <w:lang w:val="vi-VN"/>
        </w:rPr>
        <w:t>Định kỳ bảo dưỡng hệ thống xử lý, vận hành ổn định, khi gặp sự cố sẽ khắc phục kịp thời và kịp thời sửa chữa đảm bảo hệ thống vận hành trong thời gian sớm nhất, cam kết không xả nước thải ra môi trường trong thời gian xảy ra sự cố.</w:t>
      </w:r>
    </w:p>
    <w:p w14:paraId="32A9B20F" w14:textId="77777777" w:rsidR="009C45FD" w:rsidRPr="009C45FD" w:rsidRDefault="009C45FD" w:rsidP="009C45FD">
      <w:pPr>
        <w:spacing w:before="60" w:after="0" w:line="312" w:lineRule="auto"/>
        <w:ind w:firstLine="567"/>
        <w:jc w:val="both"/>
        <w:rPr>
          <w:sz w:val="26"/>
          <w:szCs w:val="26"/>
          <w:lang w:val="es-CL"/>
        </w:rPr>
      </w:pPr>
      <w:r w:rsidRPr="009C45FD">
        <w:rPr>
          <w:sz w:val="26"/>
          <w:szCs w:val="26"/>
          <w:lang w:val="es-CL"/>
        </w:rPr>
        <w:t>- Để hạn chế sự cố của trạm XLNT tập trung, chủ đầu tư thực hiện các biện pháp sau:</w:t>
      </w:r>
    </w:p>
    <w:p w14:paraId="3320B534" w14:textId="77777777" w:rsidR="009C45FD" w:rsidRPr="009C45FD" w:rsidRDefault="009C45FD" w:rsidP="009C45FD">
      <w:pPr>
        <w:spacing w:before="60" w:after="0" w:line="312" w:lineRule="auto"/>
        <w:ind w:firstLine="567"/>
        <w:jc w:val="both"/>
        <w:rPr>
          <w:sz w:val="26"/>
          <w:szCs w:val="26"/>
          <w:lang w:val="es-CL"/>
        </w:rPr>
      </w:pPr>
      <w:r w:rsidRPr="009C45FD">
        <w:rPr>
          <w:sz w:val="26"/>
          <w:szCs w:val="26"/>
          <w:lang w:val="es-CL"/>
        </w:rPr>
        <w:t>+ Nhận chuyển giao và đào tạo nhân lực để vận hành trạm XLNT theo hướng dẫn của nhà cung cấp thiết bị.</w:t>
      </w:r>
    </w:p>
    <w:p w14:paraId="08D457DF" w14:textId="77777777" w:rsidR="009C45FD" w:rsidRPr="009C45FD" w:rsidRDefault="009C45FD" w:rsidP="009C45FD">
      <w:pPr>
        <w:spacing w:before="60" w:after="0" w:line="312" w:lineRule="auto"/>
        <w:ind w:firstLine="567"/>
        <w:jc w:val="both"/>
        <w:rPr>
          <w:sz w:val="26"/>
          <w:szCs w:val="26"/>
          <w:lang w:val="es-CL"/>
        </w:rPr>
      </w:pPr>
      <w:r w:rsidRPr="009C45FD">
        <w:rPr>
          <w:sz w:val="26"/>
          <w:szCs w:val="26"/>
          <w:lang w:val="es-CL"/>
        </w:rPr>
        <w:t>+ Vận hành trạm XLNT theo đúng quy trình kỹ thuật.</w:t>
      </w:r>
    </w:p>
    <w:p w14:paraId="553BC088" w14:textId="77777777" w:rsidR="009C45FD" w:rsidRPr="009C45FD" w:rsidRDefault="009C45FD" w:rsidP="009C45FD">
      <w:pPr>
        <w:spacing w:before="60" w:after="0" w:line="312" w:lineRule="auto"/>
        <w:ind w:firstLine="567"/>
        <w:jc w:val="both"/>
        <w:rPr>
          <w:sz w:val="26"/>
          <w:szCs w:val="26"/>
          <w:lang w:val="es-CL"/>
        </w:rPr>
      </w:pPr>
      <w:r w:rsidRPr="009C45FD">
        <w:rPr>
          <w:sz w:val="26"/>
          <w:szCs w:val="26"/>
          <w:lang w:val="es-CL"/>
        </w:rPr>
        <w:t>+ Thường xuyên bảo dưỡng, thay thế các thiết bị.</w:t>
      </w:r>
    </w:p>
    <w:p w14:paraId="7055F5EC" w14:textId="77777777" w:rsidR="009C45FD" w:rsidRPr="009C45FD" w:rsidRDefault="009C45FD" w:rsidP="009C45FD">
      <w:pPr>
        <w:spacing w:before="60" w:after="0" w:line="312" w:lineRule="auto"/>
        <w:ind w:firstLine="567"/>
        <w:jc w:val="both"/>
        <w:rPr>
          <w:sz w:val="26"/>
          <w:szCs w:val="26"/>
          <w:lang w:val="es-CL"/>
        </w:rPr>
      </w:pPr>
      <w:r w:rsidRPr="009C45FD">
        <w:rPr>
          <w:sz w:val="26"/>
          <w:szCs w:val="26"/>
          <w:lang w:val="es-CL"/>
        </w:rPr>
        <w:t>+ Luôn dự trữ các thiết bị có nguy cơ hỏng cao như: các máy bơm, phao, van, thiết bị sục khí, cánh khuấy và các thiết bị chuyển động khác,... để kịp thời thay thế khi hỏng hóc.</w:t>
      </w:r>
    </w:p>
    <w:p w14:paraId="2CC85ABE" w14:textId="77777777" w:rsidR="009C45FD" w:rsidRPr="009C45FD" w:rsidRDefault="009C45FD" w:rsidP="009C45FD">
      <w:pPr>
        <w:spacing w:before="60" w:after="0" w:line="312" w:lineRule="auto"/>
        <w:ind w:firstLine="567"/>
        <w:jc w:val="both"/>
        <w:rPr>
          <w:sz w:val="26"/>
          <w:szCs w:val="26"/>
          <w:lang w:val="es-CL"/>
        </w:rPr>
      </w:pPr>
      <w:r w:rsidRPr="009C45FD">
        <w:rPr>
          <w:sz w:val="26"/>
          <w:szCs w:val="26"/>
          <w:lang w:val="es-CL"/>
        </w:rPr>
        <w:t>+ Quan trắc chất lượng nước thải đầu ra của trạm xử lý thường xuyên để sớm phát hiện các sự cố.</w:t>
      </w:r>
    </w:p>
    <w:p w14:paraId="1D4DF62E" w14:textId="77777777" w:rsidR="009C45FD" w:rsidRPr="009C45FD" w:rsidRDefault="009C45FD" w:rsidP="009C45FD">
      <w:pPr>
        <w:spacing w:before="60" w:after="0" w:line="312" w:lineRule="auto"/>
        <w:ind w:firstLine="567"/>
        <w:jc w:val="both"/>
        <w:rPr>
          <w:sz w:val="26"/>
          <w:szCs w:val="26"/>
          <w:lang w:val="es-CL"/>
        </w:rPr>
      </w:pPr>
      <w:r w:rsidRPr="009C45FD">
        <w:rPr>
          <w:sz w:val="26"/>
          <w:szCs w:val="26"/>
          <w:lang w:val="es-CL"/>
        </w:rPr>
        <w:t>+ Các hóa chất sử dụng sẽ tuân theo sự hướng dẫn của nhà sản xuất.</w:t>
      </w:r>
    </w:p>
    <w:p w14:paraId="52E9FD4E" w14:textId="77777777" w:rsidR="009C45FD" w:rsidRPr="009C45FD" w:rsidRDefault="009C45FD" w:rsidP="009C45FD">
      <w:pPr>
        <w:spacing w:before="60" w:after="0" w:line="312" w:lineRule="auto"/>
        <w:jc w:val="both"/>
        <w:rPr>
          <w:b/>
          <w:i/>
          <w:iCs/>
          <w:sz w:val="26"/>
          <w:szCs w:val="26"/>
        </w:rPr>
      </w:pPr>
      <w:r w:rsidRPr="009C45FD">
        <w:rPr>
          <w:b/>
          <w:i/>
          <w:iCs/>
          <w:sz w:val="26"/>
          <w:szCs w:val="26"/>
        </w:rPr>
        <w:t>h. Các biện pháp bảo vệ môi trường khác tại dự án</w:t>
      </w:r>
    </w:p>
    <w:p w14:paraId="75A774D2" w14:textId="77777777" w:rsidR="009C45FD" w:rsidRPr="009C45FD" w:rsidRDefault="009C45FD" w:rsidP="009C45FD">
      <w:pPr>
        <w:spacing w:before="60" w:after="0" w:line="312" w:lineRule="auto"/>
        <w:ind w:firstLine="567"/>
        <w:jc w:val="both"/>
        <w:rPr>
          <w:sz w:val="26"/>
          <w:szCs w:val="26"/>
        </w:rPr>
      </w:pPr>
      <w:r w:rsidRPr="009C45FD">
        <w:rPr>
          <w:sz w:val="26"/>
          <w:szCs w:val="26"/>
        </w:rPr>
        <w:t>- Tăng mật độ cây xanh bằng cách trồng thêm cây tại vỉa hè, hoặc các khu đất trống cạnh các hạng mục công trình, nhằm đem lại mỹ quan cho khu vực dự án, và góp phần điều hòa vi khí hậu;</w:t>
      </w:r>
    </w:p>
    <w:p w14:paraId="3439942D" w14:textId="77777777" w:rsidR="009C45FD" w:rsidRPr="009C45FD" w:rsidRDefault="009C45FD" w:rsidP="009C45FD">
      <w:pPr>
        <w:spacing w:before="60" w:after="0" w:line="312" w:lineRule="auto"/>
        <w:ind w:firstLine="567"/>
        <w:jc w:val="both"/>
        <w:rPr>
          <w:sz w:val="26"/>
          <w:szCs w:val="26"/>
        </w:rPr>
      </w:pPr>
      <w:r w:rsidRPr="009C45FD">
        <w:rPr>
          <w:sz w:val="26"/>
          <w:szCs w:val="26"/>
        </w:rPr>
        <w:t xml:space="preserve">- Thỏa thuận, thống nhất đơn vị quản lý vận hành hệ thống thoát nước của địa phương đấu nối nước thải sau xử lý vào tuyến kênh </w:t>
      </w:r>
      <w:r w:rsidRPr="009C45FD">
        <w:rPr>
          <w:sz w:val="26"/>
          <w:szCs w:val="26"/>
          <w:lang w:val="nl-NL"/>
        </w:rPr>
        <w:t>Thụy Vân</w:t>
      </w:r>
      <w:r w:rsidRPr="009C45FD">
        <w:rPr>
          <w:sz w:val="26"/>
          <w:szCs w:val="26"/>
        </w:rPr>
        <w:t>, đồng thời thường xuyên báo cáo tình hình xả nước thải trong giai đoạn xây dựng và vận hành của dự án để đơn vị quản lý kịp thời nắm bắt tình hình;</w:t>
      </w:r>
    </w:p>
    <w:p w14:paraId="1FF64DCD" w14:textId="77777777" w:rsidR="009C45FD" w:rsidRPr="009C45FD" w:rsidRDefault="009C45FD" w:rsidP="009C45FD">
      <w:pPr>
        <w:spacing w:before="60" w:after="0" w:line="312" w:lineRule="auto"/>
        <w:ind w:firstLine="567"/>
        <w:jc w:val="both"/>
        <w:rPr>
          <w:sz w:val="26"/>
          <w:szCs w:val="26"/>
        </w:rPr>
      </w:pPr>
      <w:r w:rsidRPr="009C45FD">
        <w:rPr>
          <w:sz w:val="26"/>
          <w:szCs w:val="26"/>
        </w:rPr>
        <w:t>- Sau khi vận hành chính thức, chủ dự án hoàn thiện hồ sơ xin cấp phép xả nước thải vào nguồn nước, trình nộp cơ quan chức năng thẩm định và phê duyệt.</w:t>
      </w:r>
    </w:p>
    <w:p w14:paraId="350EBB04" w14:textId="2A1338AD" w:rsidR="00A92D18" w:rsidRPr="00A40C21" w:rsidRDefault="009C45FD" w:rsidP="00A40C21">
      <w:pPr>
        <w:spacing w:after="0" w:line="312" w:lineRule="auto"/>
        <w:ind w:firstLine="720"/>
        <w:jc w:val="both"/>
        <w:rPr>
          <w:rFonts w:cs="Times New Roman"/>
          <w:color w:val="000000" w:themeColor="text1"/>
          <w:sz w:val="26"/>
          <w:szCs w:val="26"/>
          <w:lang w:val="vi-VN"/>
        </w:rPr>
      </w:pPr>
      <w:r w:rsidRPr="009C45FD">
        <w:rPr>
          <w:sz w:val="26"/>
          <w:szCs w:val="26"/>
        </w:rPr>
        <w:t xml:space="preserve">- Chủ dự án cam kết thực hiện đầy </w:t>
      </w:r>
      <w:r w:rsidRPr="009C45FD">
        <w:rPr>
          <w:rFonts w:eastAsia="Calibri" w:cs="Times New Roman"/>
          <w:sz w:val="26"/>
          <w:szCs w:val="26"/>
        </w:rPr>
        <w:t>đủ các quy định của Luật Bảo vệ môi trường, Luật Tài nguyên nước theo quy định.</w:t>
      </w:r>
      <w:bookmarkEnd w:id="110"/>
      <w:bookmarkEnd w:id="111"/>
      <w:bookmarkEnd w:id="112"/>
      <w:bookmarkEnd w:id="113"/>
      <w:bookmarkEnd w:id="114"/>
      <w:bookmarkEnd w:id="115"/>
      <w:bookmarkEnd w:id="116"/>
      <w:bookmarkEnd w:id="117"/>
      <w:bookmarkEnd w:id="118"/>
      <w:bookmarkEnd w:id="119"/>
      <w:bookmarkEnd w:id="262"/>
    </w:p>
    <w:p w14:paraId="30C4D56C" w14:textId="77777777" w:rsidR="00C062C1" w:rsidRDefault="00C062C1">
      <w:pPr>
        <w:rPr>
          <w:rFonts w:cs="Times New Roman"/>
          <w:b/>
          <w:color w:val="000000" w:themeColor="text1"/>
          <w:sz w:val="26"/>
          <w:szCs w:val="26"/>
          <w:lang w:val="pl-PL"/>
        </w:rPr>
      </w:pPr>
      <w:r>
        <w:rPr>
          <w:rFonts w:cs="Times New Roman"/>
          <w:b/>
          <w:color w:val="000000" w:themeColor="text1"/>
          <w:sz w:val="26"/>
          <w:szCs w:val="26"/>
          <w:lang w:val="pl-PL"/>
        </w:rPr>
        <w:br w:type="page"/>
      </w:r>
    </w:p>
    <w:p w14:paraId="11296332" w14:textId="675486D0" w:rsidR="00A43244" w:rsidRPr="009C45FD" w:rsidRDefault="008459DD" w:rsidP="002F7BB8">
      <w:pPr>
        <w:tabs>
          <w:tab w:val="left" w:pos="1766"/>
        </w:tabs>
        <w:spacing w:after="0" w:line="312" w:lineRule="auto"/>
        <w:jc w:val="center"/>
        <w:rPr>
          <w:rFonts w:cs="Times New Roman"/>
          <w:b/>
          <w:color w:val="000000" w:themeColor="text1"/>
          <w:sz w:val="26"/>
          <w:szCs w:val="26"/>
          <w:lang w:val="pl-PL"/>
        </w:rPr>
      </w:pPr>
      <w:r w:rsidRPr="009C45FD">
        <w:rPr>
          <w:rFonts w:cs="Times New Roman"/>
          <w:b/>
          <w:color w:val="000000" w:themeColor="text1"/>
          <w:sz w:val="26"/>
          <w:szCs w:val="26"/>
          <w:lang w:val="pl-PL"/>
        </w:rPr>
        <w:lastRenderedPageBreak/>
        <w:t>KẾT LUẬN</w:t>
      </w:r>
    </w:p>
    <w:p w14:paraId="7BCF275D" w14:textId="77777777" w:rsidR="00A43244" w:rsidRPr="009C45FD" w:rsidRDefault="00A43244" w:rsidP="002F7BB8">
      <w:pPr>
        <w:tabs>
          <w:tab w:val="left" w:pos="1766"/>
        </w:tabs>
        <w:spacing w:after="0" w:line="312" w:lineRule="auto"/>
        <w:jc w:val="both"/>
        <w:rPr>
          <w:rFonts w:cs="Times New Roman"/>
          <w:b/>
          <w:color w:val="000000" w:themeColor="text1"/>
          <w:sz w:val="26"/>
          <w:szCs w:val="26"/>
          <w:lang w:val="pl-PL"/>
        </w:rPr>
      </w:pPr>
    </w:p>
    <w:p w14:paraId="55260F73" w14:textId="6C8E0E77" w:rsidR="002F7BB8" w:rsidRPr="009C45FD" w:rsidRDefault="002F7BB8" w:rsidP="002F7BB8">
      <w:pPr>
        <w:spacing w:after="0" w:line="312" w:lineRule="auto"/>
        <w:ind w:firstLine="567"/>
        <w:jc w:val="both"/>
        <w:rPr>
          <w:rFonts w:cs="Times New Roman"/>
          <w:color w:val="000000" w:themeColor="text1"/>
          <w:sz w:val="26"/>
          <w:szCs w:val="26"/>
          <w:lang w:val="vi-VN"/>
        </w:rPr>
      </w:pPr>
      <w:r w:rsidRPr="009C45FD">
        <w:rPr>
          <w:rFonts w:cs="Times New Roman"/>
          <w:color w:val="000000" w:themeColor="text1"/>
          <w:sz w:val="26"/>
          <w:szCs w:val="26"/>
          <w:lang w:val="vi-VN"/>
        </w:rPr>
        <w:t xml:space="preserve">Việc triển khai xây dựng và vận hành dự án “Đầu tư xây </w:t>
      </w:r>
      <w:r w:rsidR="00AD5CB6" w:rsidRPr="009C45FD">
        <w:rPr>
          <w:rFonts w:cs="Times New Roman"/>
          <w:color w:val="000000" w:themeColor="text1"/>
          <w:sz w:val="26"/>
          <w:szCs w:val="26"/>
          <w:lang w:val="vi-VN"/>
        </w:rPr>
        <w:t>dựng khu đô thị mới Minh Phương – Thuỵ Vân, thành phố Việt Trì</w:t>
      </w:r>
      <w:r w:rsidRPr="009C45FD">
        <w:rPr>
          <w:rFonts w:cs="Times New Roman"/>
          <w:color w:val="000000" w:themeColor="text1"/>
          <w:sz w:val="26"/>
          <w:szCs w:val="26"/>
          <w:lang w:val="vi-VN"/>
        </w:rPr>
        <w:t>”</w:t>
      </w:r>
      <w:r w:rsidRPr="009C45FD">
        <w:rPr>
          <w:rFonts w:cs="Times New Roman"/>
          <w:b/>
          <w:i/>
          <w:color w:val="000000" w:themeColor="text1"/>
          <w:sz w:val="26"/>
          <w:szCs w:val="26"/>
          <w:lang w:val="vi-VN"/>
        </w:rPr>
        <w:t xml:space="preserve"> </w:t>
      </w:r>
      <w:r w:rsidRPr="009C45FD">
        <w:rPr>
          <w:rFonts w:cs="Times New Roman"/>
          <w:color w:val="000000" w:themeColor="text1"/>
          <w:sz w:val="26"/>
          <w:szCs w:val="26"/>
          <w:lang w:val="vi-VN"/>
        </w:rPr>
        <w:t xml:space="preserve">có ý nghĩa quan trọng trong việc tạo cảnh quan trên toàn khu vực Dự án và hình thành khu đô thị hiện đại, đồng bộ với quy hoạch kiến trúc của tỉnh </w:t>
      </w:r>
      <w:r w:rsidR="00AD5CB6" w:rsidRPr="009C45FD">
        <w:rPr>
          <w:rFonts w:cs="Times New Roman"/>
          <w:color w:val="000000" w:themeColor="text1"/>
          <w:sz w:val="26"/>
          <w:szCs w:val="26"/>
          <w:lang w:val="vi-VN"/>
        </w:rPr>
        <w:t>Phú Thọ</w:t>
      </w:r>
      <w:r w:rsidRPr="009C45FD">
        <w:rPr>
          <w:rFonts w:cs="Times New Roman"/>
          <w:color w:val="000000" w:themeColor="text1"/>
          <w:sz w:val="26"/>
          <w:szCs w:val="26"/>
          <w:lang w:val="vi-VN"/>
        </w:rPr>
        <w:t xml:space="preserve"> và khu vực.</w:t>
      </w:r>
    </w:p>
    <w:p w14:paraId="302B8193" w14:textId="77777777" w:rsidR="002F7BB8" w:rsidRPr="009C45FD" w:rsidRDefault="002F7BB8" w:rsidP="002F7BB8">
      <w:pPr>
        <w:spacing w:after="0" w:line="312" w:lineRule="auto"/>
        <w:ind w:firstLine="567"/>
        <w:jc w:val="both"/>
        <w:rPr>
          <w:rFonts w:cs="Times New Roman"/>
          <w:color w:val="000000" w:themeColor="text1"/>
          <w:sz w:val="26"/>
          <w:szCs w:val="26"/>
          <w:lang w:val="vi-VN"/>
        </w:rPr>
      </w:pPr>
      <w:r w:rsidRPr="009C45FD">
        <w:rPr>
          <w:rFonts w:cs="Times New Roman"/>
          <w:color w:val="000000" w:themeColor="text1"/>
          <w:sz w:val="26"/>
          <w:szCs w:val="26"/>
          <w:lang w:val="vi-VN"/>
        </w:rPr>
        <w:t>Tuy nhiên</w:t>
      </w:r>
      <w:r w:rsidR="00F53ABF" w:rsidRPr="009C45FD">
        <w:rPr>
          <w:rFonts w:cs="Times New Roman"/>
          <w:color w:val="000000" w:themeColor="text1"/>
          <w:sz w:val="26"/>
          <w:szCs w:val="26"/>
        </w:rPr>
        <w:t>,</w:t>
      </w:r>
      <w:r w:rsidRPr="009C45FD">
        <w:rPr>
          <w:rFonts w:cs="Times New Roman"/>
          <w:color w:val="000000" w:themeColor="text1"/>
          <w:sz w:val="26"/>
          <w:szCs w:val="26"/>
          <w:lang w:val="vi-VN"/>
        </w:rPr>
        <w:t xml:space="preserve"> ngoài những lợi ích kinh tế - xã hội mà Dự án mang lại, việc thực hiện Dự án này cũng sẽ gây những tác động tiêu cực đến môi trường khu vực như:</w:t>
      </w:r>
    </w:p>
    <w:p w14:paraId="1016B33B" w14:textId="77777777" w:rsidR="002F7BB8" w:rsidRPr="009C45FD" w:rsidRDefault="002F7BB8" w:rsidP="002F7BB8">
      <w:pPr>
        <w:spacing w:after="0" w:line="312" w:lineRule="auto"/>
        <w:ind w:firstLine="567"/>
        <w:jc w:val="both"/>
        <w:rPr>
          <w:rFonts w:cs="Times New Roman"/>
          <w:color w:val="000000" w:themeColor="text1"/>
          <w:sz w:val="26"/>
          <w:szCs w:val="26"/>
          <w:lang w:val="vi-VN"/>
        </w:rPr>
      </w:pPr>
      <w:r w:rsidRPr="009C45FD">
        <w:rPr>
          <w:rFonts w:cs="Times New Roman"/>
          <w:color w:val="000000" w:themeColor="text1"/>
          <w:sz w:val="26"/>
          <w:szCs w:val="26"/>
          <w:lang w:val="vi-VN"/>
        </w:rPr>
        <w:t>- Ô nhiễm không khí do bụi, ồn do các hoạt động xây dựng của Dự án;</w:t>
      </w:r>
    </w:p>
    <w:p w14:paraId="51E69535" w14:textId="77777777" w:rsidR="002F7BB8" w:rsidRPr="009C45FD" w:rsidRDefault="002F7BB8" w:rsidP="002F7BB8">
      <w:pPr>
        <w:spacing w:after="0" w:line="312" w:lineRule="auto"/>
        <w:ind w:firstLine="567"/>
        <w:jc w:val="both"/>
        <w:rPr>
          <w:rFonts w:cs="Times New Roman"/>
          <w:color w:val="000000" w:themeColor="text1"/>
          <w:sz w:val="26"/>
          <w:szCs w:val="26"/>
          <w:lang w:val="vi-VN"/>
        </w:rPr>
      </w:pPr>
      <w:r w:rsidRPr="009C45FD">
        <w:rPr>
          <w:rFonts w:cs="Times New Roman"/>
          <w:color w:val="000000" w:themeColor="text1"/>
          <w:sz w:val="26"/>
          <w:szCs w:val="26"/>
          <w:lang w:val="vi-VN"/>
        </w:rPr>
        <w:t>- Gia tăng lượng bùn đất thải, các loại chất thải rắn sinh hoạt, xây dựng và chất thải nguy hại có khả năng gây ô nhiễm môi trường và ảnh hưởng đến sinh hoạt, kinh doanh buôn bán của các hộ dân xung quanh khu vực Dự án;</w:t>
      </w:r>
    </w:p>
    <w:p w14:paraId="15F6E3A1" w14:textId="77777777" w:rsidR="002F7BB8" w:rsidRPr="009C45FD" w:rsidRDefault="002F7BB8" w:rsidP="002F7BB8">
      <w:pPr>
        <w:spacing w:after="0" w:line="312" w:lineRule="auto"/>
        <w:ind w:firstLine="567"/>
        <w:jc w:val="both"/>
        <w:rPr>
          <w:rFonts w:cs="Times New Roman"/>
          <w:color w:val="000000" w:themeColor="text1"/>
          <w:sz w:val="26"/>
          <w:szCs w:val="26"/>
          <w:lang w:val="vi-VN"/>
        </w:rPr>
      </w:pPr>
      <w:r w:rsidRPr="009C45FD">
        <w:rPr>
          <w:rFonts w:cs="Times New Roman"/>
          <w:color w:val="000000" w:themeColor="text1"/>
          <w:sz w:val="26"/>
          <w:szCs w:val="26"/>
          <w:lang w:val="vi-VN"/>
        </w:rPr>
        <w:t>- Gia tăng ô nhiễm do nước thải từ khu vực lán trại công nhân trong quá trình xây dựng;</w:t>
      </w:r>
    </w:p>
    <w:p w14:paraId="3B875501" w14:textId="77777777" w:rsidR="002F7BB8" w:rsidRPr="009C45FD" w:rsidRDefault="002F7BB8" w:rsidP="002F7BB8">
      <w:pPr>
        <w:spacing w:after="0" w:line="312" w:lineRule="auto"/>
        <w:ind w:firstLine="567"/>
        <w:jc w:val="both"/>
        <w:rPr>
          <w:rFonts w:cs="Times New Roman"/>
          <w:color w:val="000000" w:themeColor="text1"/>
          <w:sz w:val="26"/>
          <w:szCs w:val="26"/>
          <w:lang w:val="vi-VN"/>
        </w:rPr>
      </w:pPr>
      <w:r w:rsidRPr="009C45FD">
        <w:rPr>
          <w:rFonts w:cs="Times New Roman"/>
          <w:color w:val="000000" w:themeColor="text1"/>
          <w:sz w:val="26"/>
          <w:szCs w:val="26"/>
          <w:lang w:val="vi-VN"/>
        </w:rPr>
        <w:t>- Ảnh hưởng tạm thời đến khả năng tiêu thoát nước cho khu vực trong giai đoạn xây dựng;</w:t>
      </w:r>
    </w:p>
    <w:p w14:paraId="6F8B3127" w14:textId="77777777" w:rsidR="002F7BB8" w:rsidRPr="009C45FD" w:rsidRDefault="002F7BB8" w:rsidP="002F7BB8">
      <w:pPr>
        <w:spacing w:after="0" w:line="312" w:lineRule="auto"/>
        <w:ind w:firstLine="567"/>
        <w:jc w:val="both"/>
        <w:rPr>
          <w:rFonts w:cs="Times New Roman"/>
          <w:color w:val="000000" w:themeColor="text1"/>
          <w:sz w:val="26"/>
          <w:szCs w:val="26"/>
          <w:lang w:val="vi-VN"/>
        </w:rPr>
      </w:pPr>
      <w:r w:rsidRPr="009C45FD">
        <w:rPr>
          <w:rFonts w:cs="Times New Roman"/>
          <w:color w:val="000000" w:themeColor="text1"/>
          <w:sz w:val="26"/>
          <w:szCs w:val="26"/>
          <w:lang w:val="vi-VN"/>
        </w:rPr>
        <w:t xml:space="preserve">Các tác động tiêu cực của Dự án chủ yếu trong giai đoạn hoàn thiện san lấp mặt bằng và thi công xây dựng, giai đoạn hoạt động: Phát sinh bụi, khí thải, tiếng ồn, chất thải rắn, nước thải..., thay đổi hệ sinh thái khu vực. </w:t>
      </w:r>
    </w:p>
    <w:p w14:paraId="49E9A598" w14:textId="77777777" w:rsidR="002F7BB8" w:rsidRPr="009C45FD" w:rsidRDefault="002F7BB8" w:rsidP="002F7BB8">
      <w:pPr>
        <w:spacing w:after="0" w:line="312" w:lineRule="auto"/>
        <w:ind w:firstLine="567"/>
        <w:jc w:val="both"/>
        <w:rPr>
          <w:rFonts w:cs="Times New Roman"/>
          <w:color w:val="000000" w:themeColor="text1"/>
          <w:sz w:val="26"/>
          <w:szCs w:val="26"/>
          <w:lang w:val="vi-VN"/>
        </w:rPr>
      </w:pPr>
      <w:r w:rsidRPr="009C45FD">
        <w:rPr>
          <w:rFonts w:cs="Times New Roman"/>
          <w:color w:val="000000" w:themeColor="text1"/>
          <w:sz w:val="26"/>
          <w:szCs w:val="26"/>
          <w:lang w:val="vi-VN"/>
        </w:rPr>
        <w:t xml:space="preserve"> </w:t>
      </w:r>
    </w:p>
    <w:p w14:paraId="1C219F11" w14:textId="274EB8F7" w:rsidR="00846BE8" w:rsidRPr="009C45FD" w:rsidRDefault="002F7BB8" w:rsidP="002F7BB8">
      <w:pPr>
        <w:tabs>
          <w:tab w:val="left" w:pos="0"/>
        </w:tabs>
        <w:spacing w:after="0" w:line="312" w:lineRule="auto"/>
        <w:jc w:val="both"/>
        <w:rPr>
          <w:rFonts w:cs="Times New Roman"/>
          <w:color w:val="000000" w:themeColor="text1"/>
          <w:sz w:val="26"/>
          <w:szCs w:val="26"/>
        </w:rPr>
      </w:pPr>
      <w:r w:rsidRPr="009C45FD">
        <w:rPr>
          <w:rFonts w:cs="Times New Roman"/>
          <w:color w:val="000000" w:themeColor="text1"/>
          <w:sz w:val="26"/>
          <w:szCs w:val="26"/>
        </w:rPr>
        <w:t xml:space="preserve"> </w:t>
      </w:r>
    </w:p>
    <w:p w14:paraId="50E0105D" w14:textId="77777777" w:rsidR="002F7BB8" w:rsidRPr="009C45FD" w:rsidRDefault="002F7BB8" w:rsidP="002F7BB8">
      <w:pPr>
        <w:tabs>
          <w:tab w:val="left" w:pos="0"/>
        </w:tabs>
        <w:spacing w:after="0" w:line="312" w:lineRule="auto"/>
        <w:jc w:val="both"/>
        <w:rPr>
          <w:rFonts w:cs="Times New Roman"/>
          <w:b/>
          <w:color w:val="000000" w:themeColor="text1"/>
          <w:sz w:val="26"/>
          <w:szCs w:val="26"/>
        </w:rPr>
      </w:pPr>
    </w:p>
    <w:p w14:paraId="3EE09AAC" w14:textId="77777777" w:rsidR="008862DF" w:rsidRPr="009C45FD" w:rsidRDefault="008862DF" w:rsidP="002F7BB8">
      <w:pPr>
        <w:spacing w:after="0" w:line="312" w:lineRule="auto"/>
        <w:ind w:firstLine="567"/>
        <w:jc w:val="both"/>
        <w:rPr>
          <w:rFonts w:cs="Times New Roman"/>
          <w:color w:val="000000" w:themeColor="text1"/>
          <w:sz w:val="26"/>
          <w:szCs w:val="26"/>
          <w:lang w:val="pt-BR"/>
        </w:rPr>
      </w:pPr>
    </w:p>
    <w:p w14:paraId="077D8A26" w14:textId="77777777" w:rsidR="0064609B" w:rsidRPr="009C45FD" w:rsidRDefault="008862DF" w:rsidP="0064609B">
      <w:pPr>
        <w:pStyle w:val="Heading1"/>
        <w:spacing w:after="0" w:line="312" w:lineRule="auto"/>
        <w:jc w:val="center"/>
        <w:rPr>
          <w:rFonts w:ascii="Times New Roman" w:hAnsi="Times New Roman"/>
          <w:sz w:val="26"/>
          <w:szCs w:val="26"/>
        </w:rPr>
      </w:pPr>
      <w:r w:rsidRPr="009C45FD">
        <w:rPr>
          <w:rStyle w:val="Heading1Char"/>
          <w:rFonts w:ascii="Times New Roman" w:eastAsiaTheme="majorEastAsia" w:hAnsi="Times New Roman"/>
          <w:b/>
          <w:bCs/>
          <w:color w:val="000000" w:themeColor="text1"/>
          <w:sz w:val="26"/>
          <w:szCs w:val="26"/>
          <w:lang w:val="vi-VN"/>
        </w:rPr>
        <w:br w:type="page"/>
      </w:r>
      <w:r w:rsidR="0064609B" w:rsidRPr="009C45FD">
        <w:rPr>
          <w:rFonts w:ascii="Times New Roman" w:hAnsi="Times New Roman"/>
          <w:sz w:val="26"/>
          <w:szCs w:val="26"/>
        </w:rPr>
        <w:lastRenderedPageBreak/>
        <w:t>TÀI LIỆU THAM KHẢO</w:t>
      </w:r>
    </w:p>
    <w:p w14:paraId="76298016" w14:textId="77777777" w:rsidR="0064609B" w:rsidRPr="009C45FD" w:rsidRDefault="0064609B" w:rsidP="0064609B">
      <w:pPr>
        <w:rPr>
          <w:rFonts w:cs="Times New Roman"/>
          <w:sz w:val="26"/>
          <w:szCs w:val="26"/>
        </w:rPr>
      </w:pPr>
    </w:p>
    <w:p w14:paraId="3123B33F" w14:textId="77777777" w:rsidR="0064609B" w:rsidRPr="009C45FD" w:rsidRDefault="0064609B" w:rsidP="0064609B">
      <w:pPr>
        <w:spacing w:before="60" w:after="0" w:line="312" w:lineRule="auto"/>
        <w:jc w:val="both"/>
        <w:rPr>
          <w:rFonts w:cs="Times New Roman"/>
          <w:color w:val="000000" w:themeColor="text1"/>
          <w:sz w:val="26"/>
          <w:szCs w:val="26"/>
          <w:lang w:val="vi-VN"/>
        </w:rPr>
      </w:pPr>
      <w:r w:rsidRPr="009C45FD">
        <w:rPr>
          <w:rFonts w:cs="Times New Roman"/>
          <w:color w:val="000000" w:themeColor="text1"/>
          <w:sz w:val="26"/>
          <w:szCs w:val="26"/>
          <w:lang w:val="it-IT"/>
        </w:rPr>
        <w:t xml:space="preserve">[1]. </w:t>
      </w:r>
      <w:r w:rsidRPr="009C45FD">
        <w:rPr>
          <w:rFonts w:cs="Times New Roman"/>
          <w:sz w:val="26"/>
          <w:szCs w:val="26"/>
          <w:lang w:val="af-ZA"/>
        </w:rPr>
        <w:t>Báo cáo đánh giá tác động môi trường dự án “Khu đô thị mới Tây Nam – thành phố Việt Trì – giai đoạn 1” tại phường Minh Nông, thành phố Việt Trì, tỉnh Phú Thọ của Công ty cổ phần Đầu tư Bất động sản Toàn Cầu được Bộ Tài nguyên và Môi trường phê duyệt Báo cáo ĐTM năm 2018</w:t>
      </w:r>
      <w:r w:rsidRPr="009C45FD">
        <w:rPr>
          <w:rFonts w:cs="Times New Roman"/>
          <w:sz w:val="26"/>
          <w:szCs w:val="26"/>
          <w:lang w:val="vi-VN"/>
        </w:rPr>
        <w:t>.</w:t>
      </w:r>
    </w:p>
    <w:p w14:paraId="41A036E7" w14:textId="77777777" w:rsidR="0064609B" w:rsidRPr="009C45FD" w:rsidRDefault="0064609B" w:rsidP="0064609B">
      <w:pPr>
        <w:spacing w:before="60" w:after="0" w:line="312" w:lineRule="auto"/>
        <w:jc w:val="both"/>
        <w:rPr>
          <w:rFonts w:eastAsia="Calibri" w:cs="Times New Roman"/>
          <w:sz w:val="26"/>
          <w:szCs w:val="26"/>
          <w:lang w:val="vi-VN"/>
        </w:rPr>
      </w:pPr>
      <w:r w:rsidRPr="009C45FD">
        <w:rPr>
          <w:rFonts w:cs="Times New Roman"/>
          <w:color w:val="000000" w:themeColor="text1"/>
          <w:sz w:val="26"/>
          <w:szCs w:val="26"/>
          <w:lang w:val="it-IT"/>
        </w:rPr>
        <w:t>[</w:t>
      </w:r>
      <w:r w:rsidRPr="009C45FD">
        <w:rPr>
          <w:rFonts w:cs="Times New Roman"/>
          <w:color w:val="000000" w:themeColor="text1"/>
          <w:sz w:val="26"/>
          <w:szCs w:val="26"/>
          <w:lang w:val="vi-VN"/>
        </w:rPr>
        <w:t>2</w:t>
      </w:r>
      <w:r w:rsidRPr="009C45FD">
        <w:rPr>
          <w:rFonts w:cs="Times New Roman"/>
          <w:color w:val="000000" w:themeColor="text1"/>
          <w:sz w:val="26"/>
          <w:szCs w:val="26"/>
          <w:lang w:val="it-IT"/>
        </w:rPr>
        <w:t>]</w:t>
      </w:r>
      <w:r w:rsidRPr="009C45FD">
        <w:rPr>
          <w:rFonts w:cs="Times New Roman"/>
          <w:color w:val="000000" w:themeColor="text1"/>
          <w:sz w:val="26"/>
          <w:szCs w:val="26"/>
          <w:lang w:val="vi-VN"/>
        </w:rPr>
        <w:t xml:space="preserve">. </w:t>
      </w:r>
      <w:r w:rsidRPr="009C45FD">
        <w:rPr>
          <w:rFonts w:eastAsia="Calibri" w:cs="Times New Roman"/>
          <w:sz w:val="26"/>
          <w:szCs w:val="26"/>
          <w:lang w:val="vi-VN"/>
        </w:rPr>
        <w:t xml:space="preserve">Bộ Tài nguyên và Môi trường, </w:t>
      </w:r>
      <w:r w:rsidRPr="009C45FD">
        <w:rPr>
          <w:rFonts w:eastAsia="Calibri" w:cs="Times New Roman"/>
          <w:sz w:val="26"/>
          <w:szCs w:val="26"/>
        </w:rPr>
        <w:t>2003</w:t>
      </w:r>
      <w:r w:rsidRPr="009C45FD">
        <w:rPr>
          <w:rFonts w:eastAsia="Calibri" w:cs="Times New Roman"/>
          <w:sz w:val="26"/>
          <w:szCs w:val="26"/>
          <w:lang w:val="vi-VN"/>
        </w:rPr>
        <w:t>.</w:t>
      </w:r>
      <w:r w:rsidRPr="009C45FD">
        <w:rPr>
          <w:rFonts w:eastAsia="Calibri" w:cs="Times New Roman"/>
          <w:iCs/>
          <w:sz w:val="26"/>
          <w:szCs w:val="26"/>
        </w:rPr>
        <w:t xml:space="preserve"> </w:t>
      </w:r>
      <w:r w:rsidRPr="009C45FD">
        <w:rPr>
          <w:rFonts w:eastAsia="Calibri" w:cs="Times New Roman"/>
          <w:iCs/>
          <w:sz w:val="26"/>
          <w:szCs w:val="26"/>
          <w:lang w:val="vi-VN"/>
        </w:rPr>
        <w:t>Báo cáo dự án Nghiên cứu cơ sở khoa học và phương pháp luận về ĐTM tổng hợp của các hoạt động phát triển trên một vùng lãnh thổ</w:t>
      </w:r>
      <w:r w:rsidRPr="009C45FD">
        <w:rPr>
          <w:rFonts w:eastAsia="Calibri" w:cs="Times New Roman"/>
          <w:sz w:val="26"/>
          <w:szCs w:val="26"/>
          <w:lang w:val="vi-VN"/>
        </w:rPr>
        <w:t>, Hà Nội;</w:t>
      </w:r>
    </w:p>
    <w:p w14:paraId="3A670C8B" w14:textId="77777777" w:rsidR="0064609B" w:rsidRPr="009C45FD" w:rsidRDefault="0064609B" w:rsidP="0064609B">
      <w:pPr>
        <w:spacing w:before="60" w:after="0" w:line="312" w:lineRule="auto"/>
        <w:jc w:val="both"/>
        <w:rPr>
          <w:rFonts w:cs="Times New Roman"/>
          <w:color w:val="000000" w:themeColor="text1"/>
          <w:sz w:val="26"/>
          <w:szCs w:val="26"/>
          <w:lang w:val="pt-BR"/>
        </w:rPr>
      </w:pPr>
      <w:r w:rsidRPr="009C45FD">
        <w:rPr>
          <w:rFonts w:eastAsia="Calibri" w:cs="Times New Roman"/>
          <w:sz w:val="26"/>
          <w:szCs w:val="26"/>
          <w:lang w:val="vi-VN"/>
        </w:rPr>
        <w:t xml:space="preserve">[3]. </w:t>
      </w:r>
      <w:r w:rsidRPr="009C45FD">
        <w:rPr>
          <w:rFonts w:cs="Times New Roman"/>
          <w:color w:val="000000" w:themeColor="text1"/>
          <w:sz w:val="26"/>
          <w:szCs w:val="26"/>
        </w:rPr>
        <w:t>Trần Ngọc Chấn,  2001. Ô nhiễm không khí và xử lý khí thải. Nhà xuất bản Khoa học và Kỹ thuật</w:t>
      </w:r>
      <w:r w:rsidRPr="009C45FD">
        <w:rPr>
          <w:rFonts w:cs="Times New Roman"/>
          <w:color w:val="000000" w:themeColor="text1"/>
          <w:sz w:val="26"/>
          <w:szCs w:val="26"/>
          <w:lang w:val="vi-VN"/>
        </w:rPr>
        <w:t>, Hà Nội</w:t>
      </w:r>
      <w:r w:rsidRPr="009C45FD">
        <w:rPr>
          <w:rFonts w:cs="Times New Roman"/>
          <w:color w:val="000000" w:themeColor="text1"/>
          <w:sz w:val="26"/>
          <w:szCs w:val="26"/>
        </w:rPr>
        <w:t>.</w:t>
      </w:r>
    </w:p>
    <w:p w14:paraId="1E58F50F" w14:textId="77777777" w:rsidR="0064609B" w:rsidRPr="009C45FD" w:rsidRDefault="0064609B" w:rsidP="0064609B">
      <w:pPr>
        <w:spacing w:before="60" w:after="0" w:line="312" w:lineRule="auto"/>
        <w:jc w:val="both"/>
        <w:rPr>
          <w:rFonts w:eastAsia="Calibri" w:cs="Times New Roman"/>
          <w:sz w:val="26"/>
          <w:szCs w:val="26"/>
          <w:lang w:val="vi-VN"/>
        </w:rPr>
      </w:pPr>
      <w:r w:rsidRPr="009C45FD">
        <w:rPr>
          <w:rFonts w:eastAsia="Calibri" w:cs="Times New Roman"/>
          <w:sz w:val="26"/>
          <w:szCs w:val="26"/>
          <w:lang w:val="pt-BR"/>
        </w:rPr>
        <w:t>[</w:t>
      </w:r>
      <w:r w:rsidRPr="009C45FD">
        <w:rPr>
          <w:rFonts w:eastAsia="Calibri" w:cs="Times New Roman"/>
          <w:sz w:val="26"/>
          <w:szCs w:val="26"/>
          <w:lang w:val="vi-VN"/>
        </w:rPr>
        <w:t>4</w:t>
      </w:r>
      <w:r w:rsidRPr="009C45FD">
        <w:rPr>
          <w:rFonts w:eastAsia="Calibri" w:cs="Times New Roman"/>
          <w:sz w:val="26"/>
          <w:szCs w:val="26"/>
          <w:lang w:val="pt-BR"/>
        </w:rPr>
        <w:t>]</w:t>
      </w:r>
      <w:r w:rsidRPr="009C45FD">
        <w:rPr>
          <w:rFonts w:eastAsia="Calibri" w:cs="Times New Roman"/>
          <w:sz w:val="26"/>
          <w:szCs w:val="26"/>
          <w:lang w:val="vi-VN"/>
        </w:rPr>
        <w:t xml:space="preserve">. </w:t>
      </w:r>
      <w:r w:rsidRPr="009C45FD">
        <w:rPr>
          <w:rFonts w:eastAsia="Calibri" w:cs="Times New Roman"/>
          <w:sz w:val="26"/>
          <w:szCs w:val="26"/>
          <w:lang w:val="pt-BR"/>
        </w:rPr>
        <w:t>Hoàng Văn Huệ, Trần Đức Hạ</w:t>
      </w:r>
      <w:r w:rsidRPr="009C45FD">
        <w:rPr>
          <w:rFonts w:eastAsia="Calibri" w:cs="Times New Roman"/>
          <w:sz w:val="26"/>
          <w:szCs w:val="26"/>
          <w:lang w:val="vi-VN"/>
        </w:rPr>
        <w:t>.</w:t>
      </w:r>
      <w:r w:rsidRPr="009C45FD">
        <w:rPr>
          <w:rFonts w:eastAsia="Calibri" w:cs="Times New Roman"/>
          <w:sz w:val="26"/>
          <w:szCs w:val="26"/>
          <w:lang w:val="pt-BR"/>
        </w:rPr>
        <w:t xml:space="preserve"> Giáo trình Thoát nước (Tập 2 - Xử lý nước thải)</w:t>
      </w:r>
      <w:r w:rsidRPr="009C45FD">
        <w:rPr>
          <w:rFonts w:eastAsia="Calibri" w:cs="Times New Roman"/>
          <w:sz w:val="26"/>
          <w:szCs w:val="26"/>
          <w:lang w:val="vi-VN"/>
        </w:rPr>
        <w:t>.</w:t>
      </w:r>
      <w:r w:rsidRPr="009C45FD">
        <w:rPr>
          <w:rFonts w:eastAsia="Calibri" w:cs="Times New Roman"/>
          <w:sz w:val="26"/>
          <w:szCs w:val="26"/>
          <w:lang w:val="pt-BR"/>
        </w:rPr>
        <w:t xml:space="preserve"> NXB Khoa học và Kỹ thuật, Hà Nội</w:t>
      </w:r>
      <w:r w:rsidRPr="009C45FD">
        <w:rPr>
          <w:rFonts w:eastAsia="Calibri" w:cs="Times New Roman"/>
          <w:sz w:val="26"/>
          <w:szCs w:val="26"/>
          <w:lang w:val="vi-VN"/>
        </w:rPr>
        <w:t>.</w:t>
      </w:r>
    </w:p>
    <w:p w14:paraId="55BDFBA4" w14:textId="77777777" w:rsidR="0064609B" w:rsidRPr="009C45FD" w:rsidRDefault="0064609B" w:rsidP="0064609B">
      <w:pPr>
        <w:spacing w:before="60" w:after="0" w:line="312" w:lineRule="auto"/>
        <w:jc w:val="both"/>
        <w:rPr>
          <w:rFonts w:eastAsia="Calibri" w:cs="Times New Roman"/>
          <w:sz w:val="26"/>
          <w:szCs w:val="26"/>
          <w:lang w:val="vi-VN"/>
        </w:rPr>
      </w:pPr>
      <w:r w:rsidRPr="009C45FD">
        <w:rPr>
          <w:rFonts w:eastAsia="Calibri" w:cs="Times New Roman"/>
          <w:sz w:val="26"/>
          <w:szCs w:val="26"/>
          <w:lang w:val="vi-VN"/>
        </w:rPr>
        <w:t xml:space="preserve">[5]. </w:t>
      </w:r>
      <w:r w:rsidRPr="009C45FD">
        <w:rPr>
          <w:rFonts w:cs="Times New Roman"/>
          <w:sz w:val="26"/>
          <w:szCs w:val="26"/>
          <w:lang w:val="pt-BR"/>
        </w:rPr>
        <w:t>Trần Văn Nhân, Ngô Thị Nga</w:t>
      </w:r>
      <w:r w:rsidRPr="009C45FD">
        <w:rPr>
          <w:rFonts w:cs="Times New Roman"/>
          <w:sz w:val="26"/>
          <w:szCs w:val="26"/>
          <w:lang w:val="vi-VN"/>
        </w:rPr>
        <w:t>,</w:t>
      </w:r>
      <w:r w:rsidRPr="009C45FD">
        <w:rPr>
          <w:rFonts w:cs="Times New Roman"/>
          <w:sz w:val="26"/>
          <w:szCs w:val="26"/>
          <w:lang w:val="pt-BR"/>
        </w:rPr>
        <w:t xml:space="preserve"> 2002</w:t>
      </w:r>
      <w:r w:rsidRPr="009C45FD">
        <w:rPr>
          <w:rFonts w:cs="Times New Roman"/>
          <w:sz w:val="26"/>
          <w:szCs w:val="26"/>
          <w:lang w:val="vi-VN"/>
        </w:rPr>
        <w:t>.</w:t>
      </w:r>
      <w:r w:rsidRPr="009C45FD">
        <w:rPr>
          <w:rFonts w:cs="Times New Roman"/>
          <w:sz w:val="26"/>
          <w:szCs w:val="26"/>
          <w:lang w:val="pt-BR"/>
        </w:rPr>
        <w:t xml:space="preserve"> Giáo trình công nghệ xử lý nước thải</w:t>
      </w:r>
      <w:r w:rsidRPr="009C45FD">
        <w:rPr>
          <w:rFonts w:cs="Times New Roman"/>
          <w:sz w:val="26"/>
          <w:szCs w:val="26"/>
          <w:lang w:val="vi-VN"/>
        </w:rPr>
        <w:t>.</w:t>
      </w:r>
      <w:r w:rsidRPr="009C45FD">
        <w:rPr>
          <w:rFonts w:cs="Times New Roman"/>
          <w:sz w:val="26"/>
          <w:szCs w:val="26"/>
          <w:lang w:val="pt-BR"/>
        </w:rPr>
        <w:t xml:space="preserve"> NXB Khoa học và Kỹ thuật, Hà Nội</w:t>
      </w:r>
      <w:r w:rsidRPr="009C45FD">
        <w:rPr>
          <w:rFonts w:cs="Times New Roman"/>
          <w:sz w:val="26"/>
          <w:szCs w:val="26"/>
          <w:lang w:val="vi-VN"/>
        </w:rPr>
        <w:t>.</w:t>
      </w:r>
    </w:p>
    <w:p w14:paraId="746BAF72" w14:textId="77777777" w:rsidR="0064609B" w:rsidRPr="009C45FD" w:rsidRDefault="0064609B" w:rsidP="0064609B">
      <w:pPr>
        <w:spacing w:after="0" w:line="288" w:lineRule="auto"/>
        <w:jc w:val="both"/>
        <w:rPr>
          <w:rFonts w:cs="Times New Roman"/>
          <w:sz w:val="26"/>
          <w:szCs w:val="26"/>
          <w:lang w:val="vi-VN"/>
        </w:rPr>
      </w:pPr>
      <w:r w:rsidRPr="009C45FD">
        <w:rPr>
          <w:rFonts w:cs="Times New Roman"/>
          <w:sz w:val="26"/>
          <w:szCs w:val="26"/>
          <w:lang w:val="pt-BR"/>
        </w:rPr>
        <w:t>[</w:t>
      </w:r>
      <w:r w:rsidRPr="009C45FD">
        <w:rPr>
          <w:rFonts w:cs="Times New Roman"/>
          <w:sz w:val="26"/>
          <w:szCs w:val="26"/>
          <w:lang w:val="vi-VN"/>
        </w:rPr>
        <w:t>6</w:t>
      </w:r>
      <w:r w:rsidRPr="009C45FD">
        <w:rPr>
          <w:rFonts w:cs="Times New Roman"/>
          <w:sz w:val="26"/>
          <w:szCs w:val="26"/>
          <w:lang w:val="pt-BR"/>
        </w:rPr>
        <w:t>]</w:t>
      </w:r>
      <w:r w:rsidRPr="009C45FD">
        <w:rPr>
          <w:rFonts w:cs="Times New Roman"/>
          <w:sz w:val="26"/>
          <w:szCs w:val="26"/>
          <w:lang w:val="vi-VN"/>
        </w:rPr>
        <w:t xml:space="preserve">. </w:t>
      </w:r>
      <w:r w:rsidRPr="009C45FD">
        <w:rPr>
          <w:rFonts w:cs="Times New Roman"/>
          <w:sz w:val="26"/>
          <w:szCs w:val="26"/>
          <w:lang w:val="pt-BR"/>
        </w:rPr>
        <w:t>Trần Hiếu Nhuệ và cộng sự</w:t>
      </w:r>
      <w:r w:rsidRPr="009C45FD">
        <w:rPr>
          <w:rFonts w:cs="Times New Roman"/>
          <w:sz w:val="26"/>
          <w:szCs w:val="26"/>
          <w:lang w:val="vi-VN"/>
        </w:rPr>
        <w:t xml:space="preserve">, </w:t>
      </w:r>
      <w:r w:rsidRPr="009C45FD">
        <w:rPr>
          <w:rFonts w:cs="Times New Roman"/>
          <w:sz w:val="26"/>
          <w:szCs w:val="26"/>
          <w:lang w:val="pt-BR"/>
        </w:rPr>
        <w:t>2001</w:t>
      </w:r>
      <w:r w:rsidRPr="009C45FD">
        <w:rPr>
          <w:rFonts w:cs="Times New Roman"/>
          <w:sz w:val="26"/>
          <w:szCs w:val="26"/>
          <w:lang w:val="vi-VN"/>
        </w:rPr>
        <w:t>.</w:t>
      </w:r>
      <w:r w:rsidRPr="009C45FD">
        <w:rPr>
          <w:rFonts w:cs="Times New Roman"/>
          <w:sz w:val="26"/>
          <w:szCs w:val="26"/>
          <w:lang w:val="pt-BR"/>
        </w:rPr>
        <w:t xml:space="preserve"> Giáo trình Quản lý chất thải (Tập 1 – Chất thải rắn đô thị)</w:t>
      </w:r>
      <w:r w:rsidRPr="009C45FD">
        <w:rPr>
          <w:rFonts w:cs="Times New Roman"/>
          <w:sz w:val="26"/>
          <w:szCs w:val="26"/>
          <w:lang w:val="vi-VN"/>
        </w:rPr>
        <w:t>.</w:t>
      </w:r>
      <w:r w:rsidRPr="009C45FD">
        <w:rPr>
          <w:rFonts w:cs="Times New Roman"/>
          <w:sz w:val="26"/>
          <w:szCs w:val="26"/>
          <w:lang w:val="pt-BR"/>
        </w:rPr>
        <w:t xml:space="preserve"> NXB Xây dựng, Hà Nội</w:t>
      </w:r>
      <w:r w:rsidRPr="009C45FD">
        <w:rPr>
          <w:rFonts w:cs="Times New Roman"/>
          <w:sz w:val="26"/>
          <w:szCs w:val="26"/>
          <w:lang w:val="vi-VN"/>
        </w:rPr>
        <w:t>.</w:t>
      </w:r>
    </w:p>
    <w:p w14:paraId="6236A5B1" w14:textId="77777777" w:rsidR="0064609B" w:rsidRPr="009C45FD" w:rsidRDefault="0064609B" w:rsidP="0064609B">
      <w:pPr>
        <w:spacing w:after="0" w:line="288" w:lineRule="auto"/>
        <w:jc w:val="both"/>
        <w:rPr>
          <w:rFonts w:cs="Times New Roman"/>
          <w:sz w:val="26"/>
          <w:szCs w:val="26"/>
          <w:lang w:val="vi-VN"/>
        </w:rPr>
      </w:pPr>
      <w:r w:rsidRPr="009C45FD">
        <w:rPr>
          <w:rFonts w:cs="Times New Roman"/>
          <w:sz w:val="26"/>
          <w:szCs w:val="26"/>
          <w:lang w:val="vi-VN"/>
        </w:rPr>
        <w:t xml:space="preserve">[7]. </w:t>
      </w:r>
      <w:r w:rsidRPr="009C45FD">
        <w:rPr>
          <w:rFonts w:cs="Times New Roman"/>
          <w:sz w:val="26"/>
          <w:szCs w:val="26"/>
          <w:lang w:val="pt-BR"/>
        </w:rPr>
        <w:t>Trần Đông Phong, Nguyễn Thị Quỳnh Hương</w:t>
      </w:r>
      <w:r w:rsidRPr="009C45FD">
        <w:rPr>
          <w:rFonts w:cs="Times New Roman"/>
          <w:sz w:val="26"/>
          <w:szCs w:val="26"/>
          <w:lang w:val="vi-VN"/>
        </w:rPr>
        <w:t>,</w:t>
      </w:r>
      <w:r w:rsidRPr="009C45FD">
        <w:rPr>
          <w:rFonts w:cs="Times New Roman"/>
          <w:sz w:val="26"/>
          <w:szCs w:val="26"/>
          <w:lang w:val="pt-BR"/>
        </w:rPr>
        <w:t xml:space="preserve"> 2008</w:t>
      </w:r>
      <w:r w:rsidRPr="009C45FD">
        <w:rPr>
          <w:rFonts w:cs="Times New Roman"/>
          <w:sz w:val="26"/>
          <w:szCs w:val="26"/>
          <w:lang w:val="vi-VN"/>
        </w:rPr>
        <w:t>.</w:t>
      </w:r>
      <w:r w:rsidRPr="009C45FD">
        <w:rPr>
          <w:rFonts w:cs="Times New Roman"/>
          <w:sz w:val="26"/>
          <w:szCs w:val="26"/>
          <w:lang w:val="pt-BR"/>
        </w:rPr>
        <w:t xml:space="preserve"> Hướng dẫn đánh giá tác động môi trường</w:t>
      </w:r>
      <w:r w:rsidRPr="009C45FD">
        <w:rPr>
          <w:rFonts w:cs="Times New Roman"/>
          <w:i/>
          <w:iCs/>
          <w:sz w:val="26"/>
          <w:szCs w:val="26"/>
          <w:lang w:val="vi-VN"/>
        </w:rPr>
        <w:t>.</w:t>
      </w:r>
      <w:r w:rsidRPr="009C45FD">
        <w:rPr>
          <w:rFonts w:cs="Times New Roman"/>
          <w:sz w:val="26"/>
          <w:szCs w:val="26"/>
          <w:lang w:val="pt-BR"/>
        </w:rPr>
        <w:t xml:space="preserve"> Trường Đại học Xây dựng</w:t>
      </w:r>
      <w:r w:rsidRPr="009C45FD">
        <w:rPr>
          <w:rFonts w:cs="Times New Roman"/>
          <w:sz w:val="26"/>
          <w:szCs w:val="26"/>
          <w:lang w:val="vi-VN"/>
        </w:rPr>
        <w:t>, Hà Nội.</w:t>
      </w:r>
    </w:p>
    <w:p w14:paraId="5D1BD9EA" w14:textId="04A2038E" w:rsidR="008862DF" w:rsidRPr="009C45FD" w:rsidRDefault="0064609B" w:rsidP="0064609B">
      <w:pPr>
        <w:pStyle w:val="Heading1"/>
        <w:spacing w:before="0" w:after="0" w:line="312" w:lineRule="auto"/>
        <w:rPr>
          <w:b w:val="0"/>
          <w:bCs w:val="0"/>
          <w:iCs/>
          <w:color w:val="000000" w:themeColor="text1"/>
          <w:sz w:val="26"/>
          <w:szCs w:val="26"/>
        </w:rPr>
      </w:pPr>
      <w:r w:rsidRPr="009C45FD">
        <w:rPr>
          <w:rFonts w:ascii="Times New Roman" w:eastAsia="Calibri" w:hAnsi="Times New Roman"/>
          <w:b w:val="0"/>
          <w:bCs w:val="0"/>
          <w:sz w:val="26"/>
          <w:szCs w:val="26"/>
          <w:lang w:val="vi-VN"/>
        </w:rPr>
        <w:t xml:space="preserve">[8]. </w:t>
      </w:r>
      <w:r w:rsidRPr="009C45FD">
        <w:rPr>
          <w:rFonts w:ascii="Times New Roman" w:eastAsia="Calibri" w:hAnsi="Times New Roman"/>
          <w:b w:val="0"/>
          <w:bCs w:val="0"/>
          <w:iCs/>
          <w:sz w:val="26"/>
          <w:szCs w:val="26"/>
          <w:lang w:val="vi-VN"/>
        </w:rPr>
        <w:t>Tài liệu kỹ thuật về xây dựng báo cáo đánh giá tác động môi trường. Tài liệu củaTổ chức Y tế thế giới (WHO) và Ngân hàng Thế giới (WB).</w:t>
      </w:r>
    </w:p>
    <w:p w14:paraId="1083E0F8" w14:textId="3AF59FD7" w:rsidR="004330C1" w:rsidRPr="009C45FD" w:rsidRDefault="004330C1" w:rsidP="002F7BB8">
      <w:pPr>
        <w:pStyle w:val="STNoidungCharCharChar"/>
        <w:widowControl w:val="0"/>
        <w:spacing w:before="0" w:after="0"/>
        <w:ind w:firstLine="0"/>
        <w:rPr>
          <w:rFonts w:cs="Times New Roman"/>
          <w:b/>
          <w:color w:val="000000" w:themeColor="text1"/>
          <w:szCs w:val="26"/>
          <w:lang w:val="en-US"/>
        </w:rPr>
      </w:pPr>
    </w:p>
    <w:sectPr w:rsidR="004330C1" w:rsidRPr="009C45FD" w:rsidSect="00AC4B5B">
      <w:footerReference w:type="default" r:id="rId22"/>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7D983" w14:textId="77777777" w:rsidR="00AC4B5B" w:rsidRDefault="00AC4B5B" w:rsidP="00887F29">
      <w:pPr>
        <w:spacing w:after="0" w:line="240" w:lineRule="auto"/>
      </w:pPr>
      <w:r>
        <w:separator/>
      </w:r>
    </w:p>
  </w:endnote>
  <w:endnote w:type="continuationSeparator" w:id="0">
    <w:p w14:paraId="45052693" w14:textId="77777777" w:rsidR="00AC4B5B" w:rsidRDefault="00AC4B5B" w:rsidP="00887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nTime">
    <w:altName w:val="Courier New"/>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Arial">
    <w:panose1 w:val="020B0604020202020204"/>
    <w:charset w:val="00"/>
    <w:family w:val="swiss"/>
    <w:pitch w:val="variable"/>
    <w:sig w:usb0="00000007" w:usb1="00000000" w:usb2="00000000" w:usb3="00000000" w:csb0="00000013" w:csb1="00000000"/>
  </w:font>
  <w:font w:name=".VnArialH">
    <w:altName w:val="Courier New"/>
    <w:panose1 w:val="020B0604020202020204"/>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VnTimeH">
    <w:altName w:val="Times New Roman"/>
    <w:panose1 w:val="020B0604020202020204"/>
    <w:charset w:val="00"/>
    <w:family w:val="swiss"/>
    <w:pitch w:val="variable"/>
    <w:sig w:usb0="00000007" w:usb1="00000000" w:usb2="00000000" w:usb3="00000000" w:csb0="00000013" w:csb1="00000000"/>
  </w:font>
  <w:font w:name=".VnArial Narrow">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VNtimes new roman">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VNI-Times">
    <w:altName w:val="Calibri"/>
    <w:panose1 w:val="020B0604020202020204"/>
    <w:charset w:val="00"/>
    <w:family w:val="auto"/>
    <w:pitch w:val="variable"/>
    <w:sig w:usb0="00000007" w:usb1="00000000" w:usb2="00000000" w:usb3="00000000" w:csb0="00000013" w:csb1="00000000"/>
  </w:font>
  <w:font w:name="VNI-Helve">
    <w:panose1 w:val="020B0604020202020204"/>
    <w:charset w:val="00"/>
    <w:family w:val="auto"/>
    <w:pitch w:val="variable"/>
    <w:sig w:usb0="00000003" w:usb1="00000000" w:usb2="00000000" w:usb3="00000000" w:csb0="00000001" w:csb1="00000000"/>
  </w:font>
  <w:font w:name="ENNHF M+ Arial MT">
    <w:altName w:val="Arial"/>
    <w:panose1 w:val="020B0604020202020204"/>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angSong_GB2312">
    <w:panose1 w:val="020B0604020202020204"/>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VnAvantH">
    <w:panose1 w:val="020B0604020202020204"/>
    <w:charset w:val="00"/>
    <w:family w:val="swiss"/>
    <w:pitch w:val="variable"/>
    <w:sig w:usb0="00000003" w:usb1="00000000" w:usb2="00000000" w:usb3="00000000" w:csb0="00000001" w:csb1="00000000"/>
  </w:font>
  <w:font w:name=".VnCentury Schoolbook">
    <w:panose1 w:val="020B0604020202020204"/>
    <w:charset w:val="00"/>
    <w:family w:val="swiss"/>
    <w:pitch w:val="variable"/>
    <w:sig w:usb0="00000003" w:usb1="00000000" w:usb2="00000000" w:usb3="00000000" w:csb0="00000001" w:csb1="00000000"/>
  </w:font>
  <w:font w:name="Arial Bold">
    <w:altName w:val="Times New Roman"/>
    <w:panose1 w:val="020B0604020202020204"/>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nAvant">
    <w:panose1 w:val="020B0604020202020204"/>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Ti}es New Roman">
    <w:altName w:val="Times New Roman"/>
    <w:panose1 w:val="020B0604020202020204"/>
    <w:charset w:val="00"/>
    <w:family w:val="roman"/>
    <w:notTrueType/>
    <w:pitch w:val="variable"/>
    <w:sig w:usb0="00000003" w:usb1="00000000" w:usb2="00000000" w:usb3="00000000" w:csb0="00000001" w:csb1="00000000"/>
  </w:font>
  <w:font w:name="신명조">
    <w:altName w:val="Arial Unicode MS"/>
    <w:panose1 w:val="020B0604020202020204"/>
    <w:charset w:val="81"/>
    <w:family w:val="roman"/>
    <w:notTrueType/>
    <w:pitch w:val="variable"/>
    <w:sig w:usb0="00000001" w:usb1="09060000" w:usb2="00000010" w:usb3="00000000" w:csb0="00080000" w:csb1="00000000"/>
  </w:font>
  <w:font w:name="Times New Roman Bold Italic">
    <w:panose1 w:val="020B0604020202020204"/>
    <w:charset w:val="00"/>
    <w:family w:val="roman"/>
    <w:notTrueType/>
    <w:pitch w:val="default"/>
  </w:font>
  <w:font w:name="Times New Roman Italic">
    <w:panose1 w:val="020B0604020202020204"/>
    <w:charset w:val="00"/>
    <w:family w:val="roman"/>
    <w:notTrueType/>
    <w:pitch w:val="default"/>
  </w:font>
  <w:font w:name="Times New RomanH">
    <w:altName w:val="Courier New"/>
    <w:panose1 w:val="00000500000000020000"/>
    <w:charset w:val="A3"/>
    <w:family w:val="swiss"/>
    <w:notTrueType/>
    <w:pitch w:val="variable"/>
    <w:sig w:usb0="20000001" w:usb1="00000000" w:usb2="00000000" w:usb3="00000000" w:csb0="00000100" w:csb1="00000000"/>
  </w:font>
  <w:font w:name=".VnBook-Antiqua">
    <w:panose1 w:val="020B0604020202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imes">
    <w:panose1 w:val="00000500000000020000"/>
    <w:charset w:val="00"/>
    <w:family w:val="auto"/>
    <w:pitch w:val="variable"/>
    <w:sig w:usb0="E00002FF" w:usb1="5000205A"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n-ea">
    <w:panose1 w:val="020B0604020202020204"/>
    <w:charset w:val="00"/>
    <w:family w:val="roman"/>
    <w:notTrueType/>
    <w:pitch w:val="default"/>
  </w:font>
  <w:font w:name="UVnTime">
    <w:altName w:val="Times New Roman"/>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1949580"/>
      <w:docPartObj>
        <w:docPartGallery w:val="Page Numbers (Bottom of Page)"/>
        <w:docPartUnique/>
      </w:docPartObj>
    </w:sdtPr>
    <w:sdtEndPr>
      <w:rPr>
        <w:noProof/>
        <w:sz w:val="24"/>
        <w:szCs w:val="24"/>
      </w:rPr>
    </w:sdtEndPr>
    <w:sdtContent>
      <w:p w14:paraId="4694B2FD" w14:textId="77777777" w:rsidR="002F7BB8" w:rsidRPr="005A63BA" w:rsidRDefault="002F7BB8">
        <w:pPr>
          <w:pStyle w:val="Footer"/>
          <w:jc w:val="center"/>
          <w:rPr>
            <w:sz w:val="24"/>
            <w:szCs w:val="24"/>
          </w:rPr>
        </w:pPr>
        <w:r w:rsidRPr="005A63BA">
          <w:rPr>
            <w:sz w:val="24"/>
            <w:szCs w:val="24"/>
          </w:rPr>
          <w:fldChar w:fldCharType="begin"/>
        </w:r>
        <w:r w:rsidRPr="005A63BA">
          <w:rPr>
            <w:sz w:val="24"/>
            <w:szCs w:val="24"/>
          </w:rPr>
          <w:instrText xml:space="preserve"> PAGE   \* MERGEFORMAT </w:instrText>
        </w:r>
        <w:r w:rsidRPr="005A63BA">
          <w:rPr>
            <w:sz w:val="24"/>
            <w:szCs w:val="24"/>
          </w:rPr>
          <w:fldChar w:fldCharType="separate"/>
        </w:r>
        <w:r w:rsidR="00F53ABF">
          <w:rPr>
            <w:noProof/>
            <w:sz w:val="24"/>
            <w:szCs w:val="24"/>
          </w:rPr>
          <w:t>73</w:t>
        </w:r>
        <w:r w:rsidRPr="005A63BA">
          <w:rPr>
            <w:noProof/>
            <w:sz w:val="24"/>
            <w:szCs w:val="24"/>
          </w:rPr>
          <w:fldChar w:fldCharType="end"/>
        </w:r>
      </w:p>
    </w:sdtContent>
  </w:sdt>
  <w:p w14:paraId="51A37025" w14:textId="77777777" w:rsidR="002F7BB8" w:rsidRPr="00887F29" w:rsidRDefault="002F7BB8" w:rsidP="00887F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96D36" w14:textId="77777777" w:rsidR="00AC4B5B" w:rsidRDefault="00AC4B5B" w:rsidP="00887F29">
      <w:pPr>
        <w:spacing w:after="0" w:line="240" w:lineRule="auto"/>
      </w:pPr>
      <w:r>
        <w:separator/>
      </w:r>
    </w:p>
  </w:footnote>
  <w:footnote w:type="continuationSeparator" w:id="0">
    <w:p w14:paraId="65367B24" w14:textId="77777777" w:rsidR="00AC4B5B" w:rsidRDefault="00AC4B5B" w:rsidP="00887F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70" type="#_x0000_t75" style="width:7.35pt;height:7.35pt" o:bullet="t">
        <v:imagedata r:id="rId1" o:title="mso5132"/>
      </v:shape>
    </w:pict>
  </w:numPicBullet>
  <w:abstractNum w:abstractNumId="0" w15:restartNumberingAfterBreak="0">
    <w:nsid w:val="FFFFFF7C"/>
    <w:multiLevelType w:val="singleLevel"/>
    <w:tmpl w:val="546AC572"/>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1F58E7DA"/>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DEA4E8F4"/>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E9BEDE66"/>
    <w:lvl w:ilvl="0">
      <w:start w:val="1"/>
      <w:numFmt w:val="decimal"/>
      <w:pStyle w:val="ListNumber2"/>
      <w:lvlText w:val="%1."/>
      <w:lvlJc w:val="left"/>
      <w:pPr>
        <w:tabs>
          <w:tab w:val="num" w:pos="810"/>
        </w:tabs>
        <w:ind w:left="810" w:hanging="360"/>
      </w:pPr>
      <w:rPr>
        <w:rFonts w:cs="Times New Roman"/>
      </w:rPr>
    </w:lvl>
  </w:abstractNum>
  <w:abstractNum w:abstractNumId="4" w15:restartNumberingAfterBreak="0">
    <w:nsid w:val="FFFFFF80"/>
    <w:multiLevelType w:val="singleLevel"/>
    <w:tmpl w:val="3FAADAF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E0843E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9226AE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34216E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76480A8"/>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DE644F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9AB805B6"/>
    <w:lvl w:ilvl="0">
      <w:numFmt w:val="decimal"/>
      <w:pStyle w:val="Textc"/>
      <w:lvlText w:val="*"/>
      <w:lvlJc w:val="left"/>
      <w:rPr>
        <w:rFonts w:cs="Times New Roman"/>
      </w:rPr>
    </w:lvl>
  </w:abstractNum>
  <w:abstractNum w:abstractNumId="11" w15:restartNumberingAfterBreak="0">
    <w:nsid w:val="00001E51"/>
    <w:multiLevelType w:val="hybridMultilevel"/>
    <w:tmpl w:val="A550736C"/>
    <w:lvl w:ilvl="0" w:tplc="99FA71C4">
      <w:start w:val="30"/>
      <w:numFmt w:val="bullet"/>
      <w:pStyle w:val="Gach1-"/>
      <w:lvlText w:val="-"/>
      <w:lvlJc w:val="left"/>
      <w:pPr>
        <w:ind w:left="360" w:hanging="360"/>
      </w:pPr>
      <w:rPr>
        <w:rFonts w:ascii="Times New Roman" w:hAnsi="Times New Roman" w:cs="Times New Roman"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664F22"/>
    <w:multiLevelType w:val="hybridMultilevel"/>
    <w:tmpl w:val="C3B46374"/>
    <w:lvl w:ilvl="0" w:tplc="FFFFFFFF">
      <w:start w:val="1"/>
      <w:numFmt w:val="decimal"/>
      <w:pStyle w:val="Chuong11"/>
      <w:lvlText w:val="1.4.%1."/>
      <w:lvlJc w:val="left"/>
      <w:pPr>
        <w:ind w:left="717"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3" w15:restartNumberingAfterBreak="0">
    <w:nsid w:val="020A6165"/>
    <w:multiLevelType w:val="hybridMultilevel"/>
    <w:tmpl w:val="8A36B386"/>
    <w:lvl w:ilvl="0" w:tplc="04090017">
      <w:start w:val="1"/>
      <w:numFmt w:val="decimal"/>
      <w:pStyle w:val="Chuong33"/>
      <w:lvlText w:val="3.%1."/>
      <w:lvlJc w:val="left"/>
      <w:pPr>
        <w:ind w:left="720" w:hanging="360"/>
      </w:pPr>
      <w:rPr>
        <w:rFonts w:cs="Times New Roman" w:hint="default"/>
      </w:rPr>
    </w:lvl>
    <w:lvl w:ilvl="1" w:tplc="FFFFFFFF">
      <w:numFmt w:val="bullet"/>
      <w:lvlText w:val="+"/>
      <w:lvlJc w:val="left"/>
      <w:pPr>
        <w:tabs>
          <w:tab w:val="num" w:pos="1440"/>
        </w:tabs>
        <w:ind w:left="1440" w:hanging="360"/>
      </w:pPr>
      <w:rPr>
        <w:rFonts w:ascii="Times New Roman" w:eastAsia="Times New Roman" w:hAnsi="Times New Roman" w:hint="default"/>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4" w15:restartNumberingAfterBreak="0">
    <w:nsid w:val="06994B09"/>
    <w:multiLevelType w:val="multilevel"/>
    <w:tmpl w:val="9112C21A"/>
    <w:lvl w:ilvl="0">
      <w:start w:val="1"/>
      <w:numFmt w:val="decimal"/>
      <w:lvlText w:val="%1."/>
      <w:lvlJc w:val="left"/>
      <w:pPr>
        <w:tabs>
          <w:tab w:val="num" w:pos="390"/>
        </w:tabs>
        <w:ind w:left="390" w:hanging="390"/>
      </w:pPr>
      <w:rPr>
        <w:rFonts w:hint="default"/>
      </w:rPr>
    </w:lvl>
    <w:lvl w:ilvl="1">
      <w:start w:val="1"/>
      <w:numFmt w:val="decimal"/>
      <w:pStyle w:val="StyleHeading2Italic"/>
      <w:lvlText w:val="%1.%2."/>
      <w:lvlJc w:val="left"/>
      <w:pPr>
        <w:tabs>
          <w:tab w:val="num" w:pos="510"/>
        </w:tabs>
        <w:ind w:left="510" w:hanging="510"/>
      </w:pPr>
      <w:rPr>
        <w:rFonts w:hint="default"/>
      </w:rPr>
    </w:lvl>
    <w:lvl w:ilvl="2">
      <w:start w:val="1"/>
      <w:numFmt w:val="decimal"/>
      <w:lvlText w:val="%1.%2.%3."/>
      <w:lvlJc w:val="left"/>
      <w:pPr>
        <w:tabs>
          <w:tab w:val="num" w:pos="1134"/>
        </w:tabs>
        <w:ind w:left="1134" w:hanging="85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06FA57E3"/>
    <w:multiLevelType w:val="hybridMultilevel"/>
    <w:tmpl w:val="4AE463CC"/>
    <w:lvl w:ilvl="0" w:tplc="FFFFFFFF">
      <w:start w:val="1"/>
      <w:numFmt w:val="bullet"/>
      <w:pStyle w:val="NormalBold"/>
      <w:lvlText w:val=""/>
      <w:lvlJc w:val="left"/>
      <w:pPr>
        <w:tabs>
          <w:tab w:val="num" w:pos="-220"/>
        </w:tabs>
        <w:ind w:left="-220" w:hanging="360"/>
      </w:pPr>
      <w:rPr>
        <w:rFonts w:ascii="Symbol" w:hAnsi="Symbol" w:hint="default"/>
      </w:rPr>
    </w:lvl>
    <w:lvl w:ilvl="1" w:tplc="2998254A">
      <w:start w:val="1"/>
      <w:numFmt w:val="bullet"/>
      <w:lvlText w:val="-"/>
      <w:lvlJc w:val="left"/>
      <w:pPr>
        <w:tabs>
          <w:tab w:val="num" w:pos="500"/>
        </w:tabs>
        <w:ind w:left="500" w:hanging="360"/>
      </w:pPr>
      <w:rPr>
        <w:rFonts w:ascii="Times New Roman" w:hAnsi="Times New Roman" w:hint="default"/>
        <w:color w:val="auto"/>
      </w:rPr>
    </w:lvl>
    <w:lvl w:ilvl="2" w:tplc="FCC01EB0">
      <w:start w:val="1"/>
      <w:numFmt w:val="bullet"/>
      <w:lvlText w:val=""/>
      <w:lvlJc w:val="left"/>
      <w:pPr>
        <w:tabs>
          <w:tab w:val="num" w:pos="1220"/>
        </w:tabs>
        <w:ind w:left="1220" w:hanging="360"/>
      </w:pPr>
      <w:rPr>
        <w:rFonts w:ascii="Wingdings" w:hAnsi="Wingdings" w:hint="default"/>
        <w:color w:val="auto"/>
      </w:rPr>
    </w:lvl>
    <w:lvl w:ilvl="3" w:tplc="FFFFFFFF">
      <w:start w:val="1"/>
      <w:numFmt w:val="bullet"/>
      <w:lvlText w:val=""/>
      <w:lvlJc w:val="left"/>
      <w:pPr>
        <w:tabs>
          <w:tab w:val="num" w:pos="1940"/>
        </w:tabs>
        <w:ind w:left="1940" w:hanging="360"/>
      </w:pPr>
      <w:rPr>
        <w:rFonts w:ascii="Symbol" w:hAnsi="Symbol" w:hint="default"/>
      </w:rPr>
    </w:lvl>
    <w:lvl w:ilvl="4" w:tplc="FFFFFFFF" w:tentative="1">
      <w:start w:val="1"/>
      <w:numFmt w:val="bullet"/>
      <w:lvlText w:val="o"/>
      <w:lvlJc w:val="left"/>
      <w:pPr>
        <w:tabs>
          <w:tab w:val="num" w:pos="2660"/>
        </w:tabs>
        <w:ind w:left="2660" w:hanging="360"/>
      </w:pPr>
      <w:rPr>
        <w:rFonts w:ascii="Courier New" w:hAnsi="Courier New" w:hint="default"/>
      </w:rPr>
    </w:lvl>
    <w:lvl w:ilvl="5" w:tplc="FFFFFFFF" w:tentative="1">
      <w:start w:val="1"/>
      <w:numFmt w:val="bullet"/>
      <w:lvlText w:val=""/>
      <w:lvlJc w:val="left"/>
      <w:pPr>
        <w:tabs>
          <w:tab w:val="num" w:pos="3380"/>
        </w:tabs>
        <w:ind w:left="3380" w:hanging="360"/>
      </w:pPr>
      <w:rPr>
        <w:rFonts w:ascii="Wingdings" w:hAnsi="Wingdings" w:hint="default"/>
      </w:rPr>
    </w:lvl>
    <w:lvl w:ilvl="6" w:tplc="FFFFFFFF" w:tentative="1">
      <w:start w:val="1"/>
      <w:numFmt w:val="bullet"/>
      <w:lvlText w:val=""/>
      <w:lvlJc w:val="left"/>
      <w:pPr>
        <w:tabs>
          <w:tab w:val="num" w:pos="4100"/>
        </w:tabs>
        <w:ind w:left="4100" w:hanging="360"/>
      </w:pPr>
      <w:rPr>
        <w:rFonts w:ascii="Symbol" w:hAnsi="Symbol" w:hint="default"/>
      </w:rPr>
    </w:lvl>
    <w:lvl w:ilvl="7" w:tplc="FFFFFFFF" w:tentative="1">
      <w:start w:val="1"/>
      <w:numFmt w:val="bullet"/>
      <w:lvlText w:val="o"/>
      <w:lvlJc w:val="left"/>
      <w:pPr>
        <w:tabs>
          <w:tab w:val="num" w:pos="4820"/>
        </w:tabs>
        <w:ind w:left="4820" w:hanging="360"/>
      </w:pPr>
      <w:rPr>
        <w:rFonts w:ascii="Courier New" w:hAnsi="Courier New" w:hint="default"/>
      </w:rPr>
    </w:lvl>
    <w:lvl w:ilvl="8" w:tplc="FFFFFFFF" w:tentative="1">
      <w:start w:val="1"/>
      <w:numFmt w:val="bullet"/>
      <w:lvlText w:val=""/>
      <w:lvlJc w:val="left"/>
      <w:pPr>
        <w:tabs>
          <w:tab w:val="num" w:pos="5540"/>
        </w:tabs>
        <w:ind w:left="5540" w:hanging="360"/>
      </w:pPr>
      <w:rPr>
        <w:rFonts w:ascii="Wingdings" w:hAnsi="Wingdings" w:hint="default"/>
      </w:rPr>
    </w:lvl>
  </w:abstractNum>
  <w:abstractNum w:abstractNumId="16" w15:restartNumberingAfterBreak="0">
    <w:nsid w:val="07493EF0"/>
    <w:multiLevelType w:val="multilevel"/>
    <w:tmpl w:val="0409001D"/>
    <w:lvl w:ilvl="0">
      <w:start w:val="1"/>
      <w:numFmt w:val="decimal"/>
      <w:lvlText w:val="%1)"/>
      <w:lvlJc w:val="left"/>
      <w:pPr>
        <w:ind w:left="360" w:hanging="360"/>
      </w:pPr>
      <w:rPr>
        <w:rFonts w:cs="Times New Roman"/>
      </w:rPr>
    </w:lvl>
    <w:lvl w:ilvl="1">
      <w:start w:val="1"/>
      <w:numFmt w:val="lowerLetter"/>
      <w:pStyle w:val="StyleHeading2Kernat8pt"/>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pStyle w:val="StyleHeading4Before6pt"/>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15:restartNumberingAfterBreak="0">
    <w:nsid w:val="0D3B31A4"/>
    <w:multiLevelType w:val="hybridMultilevel"/>
    <w:tmpl w:val="48E843DC"/>
    <w:lvl w:ilvl="0" w:tplc="7DC4697C">
      <w:start w:val="1"/>
      <w:numFmt w:val="bullet"/>
      <w:pStyle w:val="Tru"/>
      <w:lvlText w:val=""/>
      <w:lvlJc w:val="left"/>
      <w:pPr>
        <w:ind w:left="108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E062AE6"/>
    <w:multiLevelType w:val="hybridMultilevel"/>
    <w:tmpl w:val="C57E22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09F4881"/>
    <w:multiLevelType w:val="multilevel"/>
    <w:tmpl w:val="051EA0A4"/>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
        </w:tabs>
        <w:ind w:left="72" w:hanging="432"/>
      </w:pPr>
      <w:rPr>
        <w:rFonts w:cs="Times New Roman" w:hint="default"/>
      </w:rPr>
    </w:lvl>
    <w:lvl w:ilvl="2">
      <w:start w:val="1"/>
      <w:numFmt w:val="decimal"/>
      <w:pStyle w:val="StyleStyleHeading3Before12ptAfter0ptLeft0cm1"/>
      <w:lvlText w:val="%1.%2.%3."/>
      <w:lvlJc w:val="left"/>
      <w:pPr>
        <w:tabs>
          <w:tab w:val="num" w:pos="720"/>
        </w:tabs>
        <w:ind w:left="504" w:hanging="504"/>
      </w:pPr>
      <w:rPr>
        <w:rFonts w:cs="Times New Roman" w:hint="default"/>
      </w:rPr>
    </w:lvl>
    <w:lvl w:ilvl="3">
      <w:start w:val="1"/>
      <w:numFmt w:val="decimal"/>
      <w:lvlText w:val="%1.%2.%3.%4."/>
      <w:lvlJc w:val="left"/>
      <w:pPr>
        <w:tabs>
          <w:tab w:val="num" w:pos="1440"/>
        </w:tabs>
        <w:ind w:left="1008" w:hanging="648"/>
      </w:pPr>
      <w:rPr>
        <w:rFonts w:cs="Times New Roman" w:hint="default"/>
      </w:rPr>
    </w:lvl>
    <w:lvl w:ilvl="4">
      <w:start w:val="1"/>
      <w:numFmt w:val="decimal"/>
      <w:lvlText w:val="%1.%2.%3.%4.%5."/>
      <w:lvlJc w:val="left"/>
      <w:pPr>
        <w:tabs>
          <w:tab w:val="num" w:pos="1800"/>
        </w:tabs>
        <w:ind w:left="1512" w:hanging="792"/>
      </w:pPr>
      <w:rPr>
        <w:rFonts w:cs="Times New Roman" w:hint="default"/>
      </w:rPr>
    </w:lvl>
    <w:lvl w:ilvl="5">
      <w:start w:val="1"/>
      <w:numFmt w:val="decimal"/>
      <w:lvlText w:val="%1.%2.%3.%4.%5.%6."/>
      <w:lvlJc w:val="left"/>
      <w:pPr>
        <w:tabs>
          <w:tab w:val="num" w:pos="2520"/>
        </w:tabs>
        <w:ind w:left="2016" w:hanging="936"/>
      </w:pPr>
      <w:rPr>
        <w:rFonts w:cs="Times New Roman" w:hint="default"/>
      </w:rPr>
    </w:lvl>
    <w:lvl w:ilvl="6">
      <w:start w:val="1"/>
      <w:numFmt w:val="decimal"/>
      <w:lvlText w:val="%1.%2.%3.%4.%5.%6.%7."/>
      <w:lvlJc w:val="left"/>
      <w:pPr>
        <w:tabs>
          <w:tab w:val="num" w:pos="2880"/>
        </w:tabs>
        <w:ind w:left="2520" w:hanging="1080"/>
      </w:pPr>
      <w:rPr>
        <w:rFonts w:cs="Times New Roman" w:hint="default"/>
      </w:rPr>
    </w:lvl>
    <w:lvl w:ilvl="7">
      <w:start w:val="1"/>
      <w:numFmt w:val="decimal"/>
      <w:lvlText w:val="%1.%2.%3.%4.%5.%6.%7.%8."/>
      <w:lvlJc w:val="left"/>
      <w:pPr>
        <w:tabs>
          <w:tab w:val="num" w:pos="3600"/>
        </w:tabs>
        <w:ind w:left="3024" w:hanging="1224"/>
      </w:pPr>
      <w:rPr>
        <w:rFonts w:cs="Times New Roman" w:hint="default"/>
      </w:rPr>
    </w:lvl>
    <w:lvl w:ilvl="8">
      <w:start w:val="1"/>
      <w:numFmt w:val="decimal"/>
      <w:lvlText w:val="%1.%2.%3.%4.%5.%6.%7.%8.%9."/>
      <w:lvlJc w:val="left"/>
      <w:pPr>
        <w:tabs>
          <w:tab w:val="num" w:pos="3960"/>
        </w:tabs>
        <w:ind w:left="3600" w:hanging="1440"/>
      </w:pPr>
      <w:rPr>
        <w:rFonts w:cs="Times New Roman" w:hint="default"/>
      </w:rPr>
    </w:lvl>
  </w:abstractNum>
  <w:abstractNum w:abstractNumId="20" w15:restartNumberingAfterBreak="0">
    <w:nsid w:val="165C799F"/>
    <w:multiLevelType w:val="hybridMultilevel"/>
    <w:tmpl w:val="5ACA63F8"/>
    <w:lvl w:ilvl="0" w:tplc="B3DEE07C">
      <w:start w:val="1"/>
      <w:numFmt w:val="lowerRoman"/>
      <w:pStyle w:val="Numberi2"/>
      <w:lvlText w:val="%1."/>
      <w:lvlJc w:val="left"/>
      <w:pPr>
        <w:tabs>
          <w:tab w:val="num" w:pos="1134"/>
        </w:tabs>
        <w:ind w:left="1134" w:hanging="567"/>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6840A42"/>
    <w:multiLevelType w:val="hybridMultilevel"/>
    <w:tmpl w:val="35C669B4"/>
    <w:lvl w:ilvl="0" w:tplc="F0D48166">
      <w:start w:val="1"/>
      <w:numFmt w:val="bullet"/>
      <w:lvlText w:val=""/>
      <w:lvlJc w:val="left"/>
      <w:pPr>
        <w:ind w:left="1287" w:hanging="360"/>
      </w:pPr>
      <w:rPr>
        <w:rFonts w:ascii="Wingdings" w:hAnsi="Wingdings" w:hint="default"/>
        <w:color w:val="auto"/>
        <w:spacing w:val="0"/>
        <w:w w:val="100"/>
        <w:position w:val="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16D40651"/>
    <w:multiLevelType w:val="multilevel"/>
    <w:tmpl w:val="0204B278"/>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7A2609D"/>
    <w:multiLevelType w:val="hybridMultilevel"/>
    <w:tmpl w:val="D2DE2E34"/>
    <w:lvl w:ilvl="0" w:tplc="9D6CD720">
      <w:start w:val="1"/>
      <w:numFmt w:val="bullet"/>
      <w:pStyle w:val="StyleBodyText212ptJustifiedBefore3ptAfter3pt"/>
      <w:lvlText w:val=""/>
      <w:lvlJc w:val="left"/>
      <w:pPr>
        <w:tabs>
          <w:tab w:val="num" w:pos="851"/>
        </w:tabs>
        <w:ind w:left="851" w:hanging="851"/>
      </w:pPr>
      <w:rPr>
        <w:rFonts w:ascii="Symbol" w:hAnsi="Symbol" w:hint="default"/>
      </w:rPr>
    </w:lvl>
    <w:lvl w:ilvl="1" w:tplc="A10A87FA">
      <w:start w:val="1"/>
      <w:numFmt w:val="bullet"/>
      <w:lvlText w:val="o"/>
      <w:lvlJc w:val="left"/>
      <w:pPr>
        <w:tabs>
          <w:tab w:val="num" w:pos="1440"/>
        </w:tabs>
        <w:ind w:left="1440" w:hanging="360"/>
      </w:pPr>
      <w:rPr>
        <w:rFonts w:ascii="Courier New" w:hAnsi="Courier New" w:hint="default"/>
      </w:rPr>
    </w:lvl>
    <w:lvl w:ilvl="2" w:tplc="0D5A871E" w:tentative="1">
      <w:start w:val="1"/>
      <w:numFmt w:val="bullet"/>
      <w:lvlText w:val=""/>
      <w:lvlJc w:val="left"/>
      <w:pPr>
        <w:tabs>
          <w:tab w:val="num" w:pos="2160"/>
        </w:tabs>
        <w:ind w:left="2160" w:hanging="360"/>
      </w:pPr>
      <w:rPr>
        <w:rFonts w:ascii="Wingdings" w:hAnsi="Wingdings" w:hint="default"/>
      </w:rPr>
    </w:lvl>
    <w:lvl w:ilvl="3" w:tplc="02523EE6" w:tentative="1">
      <w:start w:val="1"/>
      <w:numFmt w:val="bullet"/>
      <w:lvlText w:val=""/>
      <w:lvlJc w:val="left"/>
      <w:pPr>
        <w:tabs>
          <w:tab w:val="num" w:pos="2880"/>
        </w:tabs>
        <w:ind w:left="2880" w:hanging="360"/>
      </w:pPr>
      <w:rPr>
        <w:rFonts w:ascii="Symbol" w:hAnsi="Symbol" w:hint="default"/>
      </w:rPr>
    </w:lvl>
    <w:lvl w:ilvl="4" w:tplc="78C488FE" w:tentative="1">
      <w:start w:val="1"/>
      <w:numFmt w:val="bullet"/>
      <w:lvlText w:val="o"/>
      <w:lvlJc w:val="left"/>
      <w:pPr>
        <w:tabs>
          <w:tab w:val="num" w:pos="3600"/>
        </w:tabs>
        <w:ind w:left="3600" w:hanging="360"/>
      </w:pPr>
      <w:rPr>
        <w:rFonts w:ascii="Courier New" w:hAnsi="Courier New" w:hint="default"/>
      </w:rPr>
    </w:lvl>
    <w:lvl w:ilvl="5" w:tplc="D9C4B0C0" w:tentative="1">
      <w:start w:val="1"/>
      <w:numFmt w:val="bullet"/>
      <w:lvlText w:val=""/>
      <w:lvlJc w:val="left"/>
      <w:pPr>
        <w:tabs>
          <w:tab w:val="num" w:pos="4320"/>
        </w:tabs>
        <w:ind w:left="4320" w:hanging="360"/>
      </w:pPr>
      <w:rPr>
        <w:rFonts w:ascii="Wingdings" w:hAnsi="Wingdings" w:hint="default"/>
      </w:rPr>
    </w:lvl>
    <w:lvl w:ilvl="6" w:tplc="49D6027A" w:tentative="1">
      <w:start w:val="1"/>
      <w:numFmt w:val="bullet"/>
      <w:lvlText w:val=""/>
      <w:lvlJc w:val="left"/>
      <w:pPr>
        <w:tabs>
          <w:tab w:val="num" w:pos="5040"/>
        </w:tabs>
        <w:ind w:left="5040" w:hanging="360"/>
      </w:pPr>
      <w:rPr>
        <w:rFonts w:ascii="Symbol" w:hAnsi="Symbol" w:hint="default"/>
      </w:rPr>
    </w:lvl>
    <w:lvl w:ilvl="7" w:tplc="6CCA0C06" w:tentative="1">
      <w:start w:val="1"/>
      <w:numFmt w:val="bullet"/>
      <w:lvlText w:val="o"/>
      <w:lvlJc w:val="left"/>
      <w:pPr>
        <w:tabs>
          <w:tab w:val="num" w:pos="5760"/>
        </w:tabs>
        <w:ind w:left="5760" w:hanging="360"/>
      </w:pPr>
      <w:rPr>
        <w:rFonts w:ascii="Courier New" w:hAnsi="Courier New" w:hint="default"/>
      </w:rPr>
    </w:lvl>
    <w:lvl w:ilvl="8" w:tplc="8110B95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9492914"/>
    <w:multiLevelType w:val="hybridMultilevel"/>
    <w:tmpl w:val="EF261BD4"/>
    <w:lvl w:ilvl="0" w:tplc="84821472">
      <w:start w:val="3"/>
      <w:numFmt w:val="bullet"/>
      <w:lvlText w:val="+"/>
      <w:lvlJc w:val="left"/>
      <w:pPr>
        <w:tabs>
          <w:tab w:val="num" w:pos="360"/>
        </w:tabs>
        <w:ind w:left="360" w:hanging="360"/>
      </w:pPr>
      <w:rPr>
        <w:rFonts w:ascii="Times New Roman" w:hAnsi="Times New Roman" w:hint="default"/>
      </w:rPr>
    </w:lvl>
    <w:lvl w:ilvl="1" w:tplc="E0329DD4">
      <w:start w:val="1"/>
      <w:numFmt w:val="bullet"/>
      <w:pStyle w:val="-11"/>
      <w:lvlText w:val="-"/>
      <w:lvlJc w:val="left"/>
      <w:pPr>
        <w:tabs>
          <w:tab w:val="num" w:pos="1210"/>
        </w:tabs>
        <w:ind w:left="1210" w:hanging="360"/>
      </w:pPr>
      <w:rPr>
        <w:rFonts w:ascii=".VnTime" w:eastAsia="Times New Roman" w:hAnsi=".VnTime"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1C9F418D"/>
    <w:multiLevelType w:val="hybridMultilevel"/>
    <w:tmpl w:val="EE224A38"/>
    <w:lvl w:ilvl="0" w:tplc="FFFFFFFF">
      <w:start w:val="393"/>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D947468"/>
    <w:multiLevelType w:val="hybridMultilevel"/>
    <w:tmpl w:val="5BD427B8"/>
    <w:lvl w:ilvl="0" w:tplc="19FC1ED4">
      <w:start w:val="1"/>
      <w:numFmt w:val="lowerLetter"/>
      <w:lvlText w:val="%1."/>
      <w:lvlJc w:val="left"/>
      <w:pPr>
        <w:ind w:left="928"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D9D4101"/>
    <w:multiLevelType w:val="hybridMultilevel"/>
    <w:tmpl w:val="08A4DF86"/>
    <w:lvl w:ilvl="0" w:tplc="88E6624A">
      <w:start w:val="2"/>
      <w:numFmt w:val="bullet"/>
      <w:lvlText w:val="-"/>
      <w:lvlJc w:val="left"/>
      <w:pPr>
        <w:ind w:left="1287" w:hanging="360"/>
      </w:pPr>
      <w:rPr>
        <w:rFonts w:ascii="Times New Roman" w:hAnsi="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8" w15:restartNumberingAfterBreak="0">
    <w:nsid w:val="214B6285"/>
    <w:multiLevelType w:val="hybridMultilevel"/>
    <w:tmpl w:val="B9847FE2"/>
    <w:lvl w:ilvl="0" w:tplc="474A31EE">
      <w:start w:val="1"/>
      <w:numFmt w:val="bullet"/>
      <w:lvlText w:val="-"/>
      <w:lvlJc w:val="left"/>
      <w:pPr>
        <w:ind w:left="928" w:hanging="360"/>
      </w:pPr>
      <w:rPr>
        <w:rFonts w:ascii="Times New Roman" w:eastAsia="Calibri" w:hAnsi="Times New Roman" w:cs="Times New Roman" w:hint="default"/>
        <w:i/>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9" w15:restartNumberingAfterBreak="0">
    <w:nsid w:val="21D4730A"/>
    <w:multiLevelType w:val="hybridMultilevel"/>
    <w:tmpl w:val="3D96EE48"/>
    <w:lvl w:ilvl="0" w:tplc="04090009">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2302" w:hanging="360"/>
      </w:pPr>
      <w:rPr>
        <w:rFonts w:ascii="Courier New" w:hAnsi="Courier New" w:cs="Courier New" w:hint="default"/>
      </w:rPr>
    </w:lvl>
    <w:lvl w:ilvl="2" w:tplc="04090005" w:tentative="1">
      <w:start w:val="1"/>
      <w:numFmt w:val="bullet"/>
      <w:lvlText w:val=""/>
      <w:lvlJc w:val="left"/>
      <w:pPr>
        <w:ind w:left="3022" w:hanging="360"/>
      </w:pPr>
      <w:rPr>
        <w:rFonts w:ascii="Wingdings" w:hAnsi="Wingdings" w:hint="default"/>
      </w:rPr>
    </w:lvl>
    <w:lvl w:ilvl="3" w:tplc="04090001" w:tentative="1">
      <w:start w:val="1"/>
      <w:numFmt w:val="bullet"/>
      <w:lvlText w:val=""/>
      <w:lvlJc w:val="left"/>
      <w:pPr>
        <w:ind w:left="3742" w:hanging="360"/>
      </w:pPr>
      <w:rPr>
        <w:rFonts w:ascii="Symbol" w:hAnsi="Symbol" w:hint="default"/>
      </w:rPr>
    </w:lvl>
    <w:lvl w:ilvl="4" w:tplc="04090003" w:tentative="1">
      <w:start w:val="1"/>
      <w:numFmt w:val="bullet"/>
      <w:lvlText w:val="o"/>
      <w:lvlJc w:val="left"/>
      <w:pPr>
        <w:ind w:left="4462" w:hanging="360"/>
      </w:pPr>
      <w:rPr>
        <w:rFonts w:ascii="Courier New" w:hAnsi="Courier New" w:cs="Courier New" w:hint="default"/>
      </w:rPr>
    </w:lvl>
    <w:lvl w:ilvl="5" w:tplc="04090005" w:tentative="1">
      <w:start w:val="1"/>
      <w:numFmt w:val="bullet"/>
      <w:lvlText w:val=""/>
      <w:lvlJc w:val="left"/>
      <w:pPr>
        <w:ind w:left="5182" w:hanging="360"/>
      </w:pPr>
      <w:rPr>
        <w:rFonts w:ascii="Wingdings" w:hAnsi="Wingdings" w:hint="default"/>
      </w:rPr>
    </w:lvl>
    <w:lvl w:ilvl="6" w:tplc="04090001" w:tentative="1">
      <w:start w:val="1"/>
      <w:numFmt w:val="bullet"/>
      <w:lvlText w:val=""/>
      <w:lvlJc w:val="left"/>
      <w:pPr>
        <w:ind w:left="5902" w:hanging="360"/>
      </w:pPr>
      <w:rPr>
        <w:rFonts w:ascii="Symbol" w:hAnsi="Symbol" w:hint="default"/>
      </w:rPr>
    </w:lvl>
    <w:lvl w:ilvl="7" w:tplc="04090003" w:tentative="1">
      <w:start w:val="1"/>
      <w:numFmt w:val="bullet"/>
      <w:lvlText w:val="o"/>
      <w:lvlJc w:val="left"/>
      <w:pPr>
        <w:ind w:left="6622" w:hanging="360"/>
      </w:pPr>
      <w:rPr>
        <w:rFonts w:ascii="Courier New" w:hAnsi="Courier New" w:cs="Courier New" w:hint="default"/>
      </w:rPr>
    </w:lvl>
    <w:lvl w:ilvl="8" w:tplc="04090005" w:tentative="1">
      <w:start w:val="1"/>
      <w:numFmt w:val="bullet"/>
      <w:lvlText w:val=""/>
      <w:lvlJc w:val="left"/>
      <w:pPr>
        <w:ind w:left="7342" w:hanging="360"/>
      </w:pPr>
      <w:rPr>
        <w:rFonts w:ascii="Wingdings" w:hAnsi="Wingdings" w:hint="default"/>
      </w:rPr>
    </w:lvl>
  </w:abstractNum>
  <w:abstractNum w:abstractNumId="30" w15:restartNumberingAfterBreak="0">
    <w:nsid w:val="21FF7242"/>
    <w:multiLevelType w:val="multilevel"/>
    <w:tmpl w:val="9EEAFE04"/>
    <w:styleLink w:val="Ecobasnumberingstyle"/>
    <w:lvl w:ilvl="0">
      <w:start w:val="1"/>
      <w:numFmt w:val="decimal"/>
      <w:lvlText w:val="%1."/>
      <w:lvlJc w:val="left"/>
      <w:pPr>
        <w:tabs>
          <w:tab w:val="num" w:pos="567"/>
        </w:tabs>
        <w:ind w:left="510" w:hanging="510"/>
      </w:pPr>
      <w:rPr>
        <w:rFonts w:ascii="Times New Roman" w:eastAsia="Calibri" w:hAnsi="Times New Roman" w:cs="Times New Roman"/>
      </w:rPr>
    </w:lvl>
    <w:lvl w:ilvl="1">
      <w:start w:val="1"/>
      <w:numFmt w:val="decimal"/>
      <w:lvlText w:val="%1.%2."/>
      <w:lvlJc w:val="left"/>
      <w:pPr>
        <w:tabs>
          <w:tab w:val="num" w:pos="851"/>
        </w:tabs>
        <w:ind w:left="794" w:hanging="510"/>
      </w:pPr>
      <w:rPr>
        <w:rFonts w:hint="default"/>
      </w:rPr>
    </w:lvl>
    <w:lvl w:ilvl="2">
      <w:start w:val="1"/>
      <w:numFmt w:val="decimal"/>
      <w:lvlText w:val="%1.%2.%3."/>
      <w:lvlJc w:val="left"/>
      <w:pPr>
        <w:tabs>
          <w:tab w:val="num" w:pos="1135"/>
        </w:tabs>
        <w:ind w:left="1078" w:hanging="510"/>
      </w:pPr>
      <w:rPr>
        <w:rFonts w:hint="default"/>
      </w:rPr>
    </w:lvl>
    <w:lvl w:ilvl="3">
      <w:start w:val="1"/>
      <w:numFmt w:val="decimal"/>
      <w:lvlText w:val="%1.%2.%3.%4"/>
      <w:lvlJc w:val="left"/>
      <w:pPr>
        <w:tabs>
          <w:tab w:val="num" w:pos="1419"/>
        </w:tabs>
        <w:ind w:left="1362" w:hanging="510"/>
      </w:pPr>
      <w:rPr>
        <w:rFonts w:hint="default"/>
      </w:rPr>
    </w:lvl>
    <w:lvl w:ilvl="4">
      <w:start w:val="1"/>
      <w:numFmt w:val="lowerLetter"/>
      <w:lvlText w:val="(%5)"/>
      <w:lvlJc w:val="left"/>
      <w:pPr>
        <w:tabs>
          <w:tab w:val="num" w:pos="1703"/>
        </w:tabs>
        <w:ind w:left="1646" w:hanging="510"/>
      </w:pPr>
      <w:rPr>
        <w:rFonts w:hint="default"/>
      </w:rPr>
    </w:lvl>
    <w:lvl w:ilvl="5">
      <w:start w:val="1"/>
      <w:numFmt w:val="lowerRoman"/>
      <w:lvlText w:val="(%6)"/>
      <w:lvlJc w:val="left"/>
      <w:pPr>
        <w:tabs>
          <w:tab w:val="num" w:pos="1987"/>
        </w:tabs>
        <w:ind w:left="1930" w:hanging="510"/>
      </w:pPr>
      <w:rPr>
        <w:rFonts w:hint="default"/>
      </w:rPr>
    </w:lvl>
    <w:lvl w:ilvl="6">
      <w:start w:val="1"/>
      <w:numFmt w:val="decimal"/>
      <w:lvlText w:val="%7."/>
      <w:lvlJc w:val="left"/>
      <w:pPr>
        <w:tabs>
          <w:tab w:val="num" w:pos="2271"/>
        </w:tabs>
        <w:ind w:left="2214" w:hanging="510"/>
      </w:pPr>
      <w:rPr>
        <w:rFonts w:hint="default"/>
      </w:rPr>
    </w:lvl>
    <w:lvl w:ilvl="7">
      <w:start w:val="1"/>
      <w:numFmt w:val="lowerLetter"/>
      <w:lvlText w:val="%8."/>
      <w:lvlJc w:val="left"/>
      <w:pPr>
        <w:tabs>
          <w:tab w:val="num" w:pos="2555"/>
        </w:tabs>
        <w:ind w:left="2498" w:hanging="510"/>
      </w:pPr>
      <w:rPr>
        <w:rFonts w:hint="default"/>
      </w:rPr>
    </w:lvl>
    <w:lvl w:ilvl="8">
      <w:start w:val="1"/>
      <w:numFmt w:val="lowerRoman"/>
      <w:lvlText w:val="%9."/>
      <w:lvlJc w:val="left"/>
      <w:pPr>
        <w:tabs>
          <w:tab w:val="num" w:pos="2839"/>
        </w:tabs>
        <w:ind w:left="2782" w:hanging="510"/>
      </w:pPr>
      <w:rPr>
        <w:rFonts w:hint="default"/>
      </w:rPr>
    </w:lvl>
  </w:abstractNum>
  <w:abstractNum w:abstractNumId="31" w15:restartNumberingAfterBreak="0">
    <w:nsid w:val="23EE148E"/>
    <w:multiLevelType w:val="hybridMultilevel"/>
    <w:tmpl w:val="6ED43C70"/>
    <w:lvl w:ilvl="0" w:tplc="A62A05E4">
      <w:start w:val="1"/>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 w15:restartNumberingAfterBreak="0">
    <w:nsid w:val="24C96A64"/>
    <w:multiLevelType w:val="hybridMultilevel"/>
    <w:tmpl w:val="05B08D74"/>
    <w:lvl w:ilvl="0" w:tplc="0630AEB0">
      <w:numFmt w:val="bullet"/>
      <w:pStyle w:val="dugchthng"/>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52613E"/>
    <w:multiLevelType w:val="hybridMultilevel"/>
    <w:tmpl w:val="BA86228E"/>
    <w:lvl w:ilvl="0" w:tplc="00EE0232">
      <w:start w:val="4"/>
      <w:numFmt w:val="bullet"/>
      <w:lvlText w:val="-"/>
      <w:lvlJc w:val="left"/>
      <w:pPr>
        <w:ind w:left="144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15:restartNumberingAfterBreak="0">
    <w:nsid w:val="2A8A2B71"/>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5" w15:restartNumberingAfterBreak="0">
    <w:nsid w:val="2AC16981"/>
    <w:multiLevelType w:val="multilevel"/>
    <w:tmpl w:val="A956DC78"/>
    <w:lvl w:ilvl="0">
      <w:start w:val="1"/>
      <w:numFmt w:val="bullet"/>
      <w:lvlText w:val=""/>
      <w:lvlJc w:val="left"/>
      <w:pPr>
        <w:tabs>
          <w:tab w:val="num" w:pos="1418"/>
        </w:tabs>
        <w:ind w:left="0" w:firstLine="567"/>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2B6E4502"/>
    <w:multiLevelType w:val="hybridMultilevel"/>
    <w:tmpl w:val="C39820AC"/>
    <w:lvl w:ilvl="0" w:tplc="F0D48166">
      <w:start w:val="1"/>
      <w:numFmt w:val="bullet"/>
      <w:lvlText w:val=""/>
      <w:lvlJc w:val="left"/>
      <w:pPr>
        <w:ind w:left="107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2D6236E3"/>
    <w:multiLevelType w:val="singleLevel"/>
    <w:tmpl w:val="82CEC018"/>
    <w:lvl w:ilvl="0">
      <w:start w:val="2"/>
      <w:numFmt w:val="bullet"/>
      <w:pStyle w:val="StyleBulet1LinespacingAtleast18pt"/>
      <w:lvlText w:val="-"/>
      <w:lvlJc w:val="left"/>
      <w:pPr>
        <w:tabs>
          <w:tab w:val="num" w:pos="1021"/>
        </w:tabs>
        <w:ind w:left="1021" w:hanging="567"/>
      </w:pPr>
      <w:rPr>
        <w:rFonts w:ascii=".VnArial" w:eastAsia="Times New Roman" w:hAnsi=".VnArial" w:hint="default"/>
        <w:sz w:val="16"/>
      </w:rPr>
    </w:lvl>
  </w:abstractNum>
  <w:abstractNum w:abstractNumId="38" w15:restartNumberingAfterBreak="0">
    <w:nsid w:val="2ECA3621"/>
    <w:multiLevelType w:val="singleLevel"/>
    <w:tmpl w:val="7862D21E"/>
    <w:lvl w:ilvl="0">
      <w:start w:val="1"/>
      <w:numFmt w:val="bullet"/>
      <w:pStyle w:val="StyleListBullet1Kernat8pt"/>
      <w:lvlText w:val="-"/>
      <w:lvlJc w:val="left"/>
      <w:pPr>
        <w:tabs>
          <w:tab w:val="num" w:pos="714"/>
        </w:tabs>
        <w:ind w:left="717" w:hanging="360"/>
      </w:pPr>
      <w:rPr>
        <w:rFonts w:ascii=".VnTime" w:hAnsi=".VnTime" w:hint="default"/>
        <w:b w:val="0"/>
        <w:i w:val="0"/>
        <w:sz w:val="20"/>
      </w:rPr>
    </w:lvl>
  </w:abstractNum>
  <w:abstractNum w:abstractNumId="39" w15:restartNumberingAfterBreak="0">
    <w:nsid w:val="2F0345BA"/>
    <w:multiLevelType w:val="hybridMultilevel"/>
    <w:tmpl w:val="778CC420"/>
    <w:name w:val="WW8Num2"/>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FBE42FF"/>
    <w:multiLevelType w:val="singleLevel"/>
    <w:tmpl w:val="CF3485E0"/>
    <w:lvl w:ilvl="0">
      <w:start w:val="1"/>
      <w:numFmt w:val="bullet"/>
      <w:lvlText w:val="-"/>
      <w:lvlJc w:val="left"/>
      <w:pPr>
        <w:tabs>
          <w:tab w:val="num" w:pos="1080"/>
        </w:tabs>
        <w:ind w:left="1080" w:hanging="360"/>
      </w:pPr>
      <w:rPr>
        <w:rFonts w:ascii="Times New Roman" w:hAnsi="Times New Roman" w:hint="default"/>
      </w:rPr>
    </w:lvl>
  </w:abstractNum>
  <w:abstractNum w:abstractNumId="41" w15:restartNumberingAfterBreak="0">
    <w:nsid w:val="307704BC"/>
    <w:multiLevelType w:val="hybridMultilevel"/>
    <w:tmpl w:val="871CE4EA"/>
    <w:lvl w:ilvl="0" w:tplc="B1302C86">
      <w:start w:val="1"/>
      <w:numFmt w:val="decimal"/>
      <w:pStyle w:val="3A"/>
      <w:lvlText w:val="III.%1"/>
      <w:lvlJc w:val="left"/>
      <w:pPr>
        <w:tabs>
          <w:tab w:val="num" w:pos="576"/>
        </w:tabs>
        <w:ind w:left="785" w:hanging="785"/>
      </w:pPr>
      <w:rPr>
        <w:rFonts w:cs="Times New Roman" w:hint="default"/>
        <w:b/>
        <w:i w:val="0"/>
      </w:rPr>
    </w:lvl>
    <w:lvl w:ilvl="1" w:tplc="98B6E8AA" w:tentative="1">
      <w:start w:val="1"/>
      <w:numFmt w:val="lowerLetter"/>
      <w:lvlText w:val="%2."/>
      <w:lvlJc w:val="left"/>
      <w:pPr>
        <w:tabs>
          <w:tab w:val="num" w:pos="1440"/>
        </w:tabs>
        <w:ind w:left="1440" w:hanging="360"/>
      </w:pPr>
      <w:rPr>
        <w:rFonts w:cs="Times New Roman"/>
      </w:rPr>
    </w:lvl>
    <w:lvl w:ilvl="2" w:tplc="5B36BE3E" w:tentative="1">
      <w:start w:val="1"/>
      <w:numFmt w:val="lowerRoman"/>
      <w:lvlText w:val="%3."/>
      <w:lvlJc w:val="right"/>
      <w:pPr>
        <w:tabs>
          <w:tab w:val="num" w:pos="2160"/>
        </w:tabs>
        <w:ind w:left="2160" w:hanging="180"/>
      </w:pPr>
      <w:rPr>
        <w:rFonts w:cs="Times New Roman"/>
      </w:rPr>
    </w:lvl>
    <w:lvl w:ilvl="3" w:tplc="D81AEE18" w:tentative="1">
      <w:start w:val="1"/>
      <w:numFmt w:val="decimal"/>
      <w:lvlText w:val="%4."/>
      <w:lvlJc w:val="left"/>
      <w:pPr>
        <w:tabs>
          <w:tab w:val="num" w:pos="2880"/>
        </w:tabs>
        <w:ind w:left="2880" w:hanging="360"/>
      </w:pPr>
      <w:rPr>
        <w:rFonts w:cs="Times New Roman"/>
      </w:rPr>
    </w:lvl>
    <w:lvl w:ilvl="4" w:tplc="CE9484EE" w:tentative="1">
      <w:start w:val="1"/>
      <w:numFmt w:val="lowerLetter"/>
      <w:lvlText w:val="%5."/>
      <w:lvlJc w:val="left"/>
      <w:pPr>
        <w:tabs>
          <w:tab w:val="num" w:pos="3600"/>
        </w:tabs>
        <w:ind w:left="3600" w:hanging="360"/>
      </w:pPr>
      <w:rPr>
        <w:rFonts w:cs="Times New Roman"/>
      </w:rPr>
    </w:lvl>
    <w:lvl w:ilvl="5" w:tplc="0A329320" w:tentative="1">
      <w:start w:val="1"/>
      <w:numFmt w:val="lowerRoman"/>
      <w:lvlText w:val="%6."/>
      <w:lvlJc w:val="right"/>
      <w:pPr>
        <w:tabs>
          <w:tab w:val="num" w:pos="4320"/>
        </w:tabs>
        <w:ind w:left="4320" w:hanging="180"/>
      </w:pPr>
      <w:rPr>
        <w:rFonts w:cs="Times New Roman"/>
      </w:rPr>
    </w:lvl>
    <w:lvl w:ilvl="6" w:tplc="9B6C2506" w:tentative="1">
      <w:start w:val="1"/>
      <w:numFmt w:val="decimal"/>
      <w:lvlText w:val="%7."/>
      <w:lvlJc w:val="left"/>
      <w:pPr>
        <w:tabs>
          <w:tab w:val="num" w:pos="5040"/>
        </w:tabs>
        <w:ind w:left="5040" w:hanging="360"/>
      </w:pPr>
      <w:rPr>
        <w:rFonts w:cs="Times New Roman"/>
      </w:rPr>
    </w:lvl>
    <w:lvl w:ilvl="7" w:tplc="9E1AB964" w:tentative="1">
      <w:start w:val="1"/>
      <w:numFmt w:val="lowerLetter"/>
      <w:lvlText w:val="%8."/>
      <w:lvlJc w:val="left"/>
      <w:pPr>
        <w:tabs>
          <w:tab w:val="num" w:pos="5760"/>
        </w:tabs>
        <w:ind w:left="5760" w:hanging="360"/>
      </w:pPr>
      <w:rPr>
        <w:rFonts w:cs="Times New Roman"/>
      </w:rPr>
    </w:lvl>
    <w:lvl w:ilvl="8" w:tplc="C0B2FE10" w:tentative="1">
      <w:start w:val="1"/>
      <w:numFmt w:val="lowerRoman"/>
      <w:lvlText w:val="%9."/>
      <w:lvlJc w:val="right"/>
      <w:pPr>
        <w:tabs>
          <w:tab w:val="num" w:pos="6480"/>
        </w:tabs>
        <w:ind w:left="6480" w:hanging="180"/>
      </w:pPr>
      <w:rPr>
        <w:rFonts w:cs="Times New Roman"/>
      </w:rPr>
    </w:lvl>
  </w:abstractNum>
  <w:abstractNum w:abstractNumId="42" w15:restartNumberingAfterBreak="0">
    <w:nsid w:val="345727EA"/>
    <w:multiLevelType w:val="hybridMultilevel"/>
    <w:tmpl w:val="36E2C828"/>
    <w:lvl w:ilvl="0" w:tplc="FFFFFFFF">
      <w:start w:val="4"/>
      <w:numFmt w:val="bullet"/>
      <w:pStyle w:val="t"/>
      <w:lvlText w:val="-"/>
      <w:lvlJc w:val="left"/>
      <w:pPr>
        <w:tabs>
          <w:tab w:val="num" w:pos="860"/>
        </w:tabs>
        <w:ind w:left="860" w:hanging="435"/>
      </w:pPr>
      <w:rPr>
        <w:rFonts w:ascii=".VnTime" w:eastAsia="Times New Roman" w:hAnsi=".VnTime" w:hint="default"/>
      </w:rPr>
    </w:lvl>
    <w:lvl w:ilvl="1" w:tplc="FFFFFFFF">
      <w:start w:val="1"/>
      <w:numFmt w:val="bullet"/>
      <w:lvlText w:val="o"/>
      <w:lvlJc w:val="left"/>
      <w:pPr>
        <w:tabs>
          <w:tab w:val="num" w:pos="1505"/>
        </w:tabs>
        <w:ind w:left="1505" w:hanging="360"/>
      </w:pPr>
      <w:rPr>
        <w:rFonts w:ascii="Courier New" w:hAnsi="Courier New" w:hint="default"/>
      </w:rPr>
    </w:lvl>
    <w:lvl w:ilvl="2" w:tplc="FFFFFFFF" w:tentative="1">
      <w:start w:val="1"/>
      <w:numFmt w:val="bullet"/>
      <w:lvlText w:val=""/>
      <w:lvlJc w:val="left"/>
      <w:pPr>
        <w:tabs>
          <w:tab w:val="num" w:pos="2225"/>
        </w:tabs>
        <w:ind w:left="2225" w:hanging="360"/>
      </w:pPr>
      <w:rPr>
        <w:rFonts w:ascii="Wingdings" w:hAnsi="Wingdings" w:hint="default"/>
      </w:rPr>
    </w:lvl>
    <w:lvl w:ilvl="3" w:tplc="FFFFFFFF" w:tentative="1">
      <w:start w:val="1"/>
      <w:numFmt w:val="bullet"/>
      <w:lvlText w:val=""/>
      <w:lvlJc w:val="left"/>
      <w:pPr>
        <w:tabs>
          <w:tab w:val="num" w:pos="2945"/>
        </w:tabs>
        <w:ind w:left="2945" w:hanging="360"/>
      </w:pPr>
      <w:rPr>
        <w:rFonts w:ascii="Symbol" w:hAnsi="Symbol" w:hint="default"/>
      </w:rPr>
    </w:lvl>
    <w:lvl w:ilvl="4" w:tplc="FFFFFFFF" w:tentative="1">
      <w:start w:val="1"/>
      <w:numFmt w:val="bullet"/>
      <w:lvlText w:val="o"/>
      <w:lvlJc w:val="left"/>
      <w:pPr>
        <w:tabs>
          <w:tab w:val="num" w:pos="3665"/>
        </w:tabs>
        <w:ind w:left="3665" w:hanging="360"/>
      </w:pPr>
      <w:rPr>
        <w:rFonts w:ascii="Courier New" w:hAnsi="Courier New" w:hint="default"/>
      </w:rPr>
    </w:lvl>
    <w:lvl w:ilvl="5" w:tplc="FFFFFFFF" w:tentative="1">
      <w:start w:val="1"/>
      <w:numFmt w:val="bullet"/>
      <w:lvlText w:val=""/>
      <w:lvlJc w:val="left"/>
      <w:pPr>
        <w:tabs>
          <w:tab w:val="num" w:pos="4385"/>
        </w:tabs>
        <w:ind w:left="4385" w:hanging="360"/>
      </w:pPr>
      <w:rPr>
        <w:rFonts w:ascii="Wingdings" w:hAnsi="Wingdings" w:hint="default"/>
      </w:rPr>
    </w:lvl>
    <w:lvl w:ilvl="6" w:tplc="FFFFFFFF" w:tentative="1">
      <w:start w:val="1"/>
      <w:numFmt w:val="bullet"/>
      <w:lvlText w:val=""/>
      <w:lvlJc w:val="left"/>
      <w:pPr>
        <w:tabs>
          <w:tab w:val="num" w:pos="5105"/>
        </w:tabs>
        <w:ind w:left="5105" w:hanging="360"/>
      </w:pPr>
      <w:rPr>
        <w:rFonts w:ascii="Symbol" w:hAnsi="Symbol" w:hint="default"/>
      </w:rPr>
    </w:lvl>
    <w:lvl w:ilvl="7" w:tplc="FFFFFFFF" w:tentative="1">
      <w:start w:val="1"/>
      <w:numFmt w:val="bullet"/>
      <w:lvlText w:val="o"/>
      <w:lvlJc w:val="left"/>
      <w:pPr>
        <w:tabs>
          <w:tab w:val="num" w:pos="5825"/>
        </w:tabs>
        <w:ind w:left="5825" w:hanging="360"/>
      </w:pPr>
      <w:rPr>
        <w:rFonts w:ascii="Courier New" w:hAnsi="Courier New" w:hint="default"/>
      </w:rPr>
    </w:lvl>
    <w:lvl w:ilvl="8" w:tplc="FFFFFFFF" w:tentative="1">
      <w:start w:val="1"/>
      <w:numFmt w:val="bullet"/>
      <w:lvlText w:val=""/>
      <w:lvlJc w:val="left"/>
      <w:pPr>
        <w:tabs>
          <w:tab w:val="num" w:pos="6545"/>
        </w:tabs>
        <w:ind w:left="6545" w:hanging="360"/>
      </w:pPr>
      <w:rPr>
        <w:rFonts w:ascii="Wingdings" w:hAnsi="Wingdings" w:hint="default"/>
      </w:rPr>
    </w:lvl>
  </w:abstractNum>
  <w:abstractNum w:abstractNumId="43" w15:restartNumberingAfterBreak="0">
    <w:nsid w:val="34C523EA"/>
    <w:multiLevelType w:val="hybridMultilevel"/>
    <w:tmpl w:val="6CA6896A"/>
    <w:lvl w:ilvl="0" w:tplc="FFFFFFFF">
      <w:start w:val="2"/>
      <w:numFmt w:val="bullet"/>
      <w:pStyle w:val="gchudng"/>
      <w:lvlText w:val="+"/>
      <w:lvlJc w:val="left"/>
      <w:pPr>
        <w:tabs>
          <w:tab w:val="num" w:pos="0"/>
        </w:tabs>
        <w:ind w:left="644" w:hanging="360"/>
      </w:pPr>
      <w:rPr>
        <w:rFonts w:ascii="Times New Roman" w:eastAsia="Times New Roman" w:hAnsi="Times New Roman" w:hint="default"/>
      </w:rPr>
    </w:lvl>
    <w:lvl w:ilvl="1" w:tplc="FFFFFFFF" w:tentative="1">
      <w:start w:val="1"/>
      <w:numFmt w:val="bullet"/>
      <w:lvlText w:val="o"/>
      <w:lvlJc w:val="left"/>
      <w:pPr>
        <w:ind w:left="1837" w:hanging="360"/>
      </w:pPr>
      <w:rPr>
        <w:rFonts w:ascii="Courier New" w:hAnsi="Courier New" w:hint="default"/>
      </w:rPr>
    </w:lvl>
    <w:lvl w:ilvl="2" w:tplc="FFFFFFFF" w:tentative="1">
      <w:start w:val="1"/>
      <w:numFmt w:val="bullet"/>
      <w:lvlText w:val=""/>
      <w:lvlJc w:val="left"/>
      <w:pPr>
        <w:ind w:left="2557" w:hanging="360"/>
      </w:pPr>
      <w:rPr>
        <w:rFonts w:ascii="Wingdings" w:hAnsi="Wingdings" w:hint="default"/>
      </w:rPr>
    </w:lvl>
    <w:lvl w:ilvl="3" w:tplc="FFFFFFFF" w:tentative="1">
      <w:start w:val="1"/>
      <w:numFmt w:val="bullet"/>
      <w:lvlText w:val=""/>
      <w:lvlJc w:val="left"/>
      <w:pPr>
        <w:ind w:left="3277" w:hanging="360"/>
      </w:pPr>
      <w:rPr>
        <w:rFonts w:ascii="Symbol" w:hAnsi="Symbol" w:hint="default"/>
      </w:rPr>
    </w:lvl>
    <w:lvl w:ilvl="4" w:tplc="FFFFFFFF" w:tentative="1">
      <w:start w:val="1"/>
      <w:numFmt w:val="bullet"/>
      <w:lvlText w:val="o"/>
      <w:lvlJc w:val="left"/>
      <w:pPr>
        <w:ind w:left="3997" w:hanging="360"/>
      </w:pPr>
      <w:rPr>
        <w:rFonts w:ascii="Courier New" w:hAnsi="Courier New" w:hint="default"/>
      </w:rPr>
    </w:lvl>
    <w:lvl w:ilvl="5" w:tplc="FFFFFFFF" w:tentative="1">
      <w:start w:val="1"/>
      <w:numFmt w:val="bullet"/>
      <w:lvlText w:val=""/>
      <w:lvlJc w:val="left"/>
      <w:pPr>
        <w:ind w:left="4717" w:hanging="360"/>
      </w:pPr>
      <w:rPr>
        <w:rFonts w:ascii="Wingdings" w:hAnsi="Wingdings" w:hint="default"/>
      </w:rPr>
    </w:lvl>
    <w:lvl w:ilvl="6" w:tplc="FFFFFFFF" w:tentative="1">
      <w:start w:val="1"/>
      <w:numFmt w:val="bullet"/>
      <w:lvlText w:val=""/>
      <w:lvlJc w:val="left"/>
      <w:pPr>
        <w:ind w:left="5437" w:hanging="360"/>
      </w:pPr>
      <w:rPr>
        <w:rFonts w:ascii="Symbol" w:hAnsi="Symbol" w:hint="default"/>
      </w:rPr>
    </w:lvl>
    <w:lvl w:ilvl="7" w:tplc="FFFFFFFF" w:tentative="1">
      <w:start w:val="1"/>
      <w:numFmt w:val="bullet"/>
      <w:lvlText w:val="o"/>
      <w:lvlJc w:val="left"/>
      <w:pPr>
        <w:ind w:left="6157" w:hanging="360"/>
      </w:pPr>
      <w:rPr>
        <w:rFonts w:ascii="Courier New" w:hAnsi="Courier New" w:hint="default"/>
      </w:rPr>
    </w:lvl>
    <w:lvl w:ilvl="8" w:tplc="FFFFFFFF" w:tentative="1">
      <w:start w:val="1"/>
      <w:numFmt w:val="bullet"/>
      <w:lvlText w:val=""/>
      <w:lvlJc w:val="left"/>
      <w:pPr>
        <w:ind w:left="6877" w:hanging="360"/>
      </w:pPr>
      <w:rPr>
        <w:rFonts w:ascii="Wingdings" w:hAnsi="Wingdings" w:hint="default"/>
      </w:rPr>
    </w:lvl>
  </w:abstractNum>
  <w:abstractNum w:abstractNumId="44" w15:restartNumberingAfterBreak="0">
    <w:nsid w:val="34CD66E3"/>
    <w:multiLevelType w:val="multilevel"/>
    <w:tmpl w:val="959E469C"/>
    <w:styleLink w:val="StyleNumbered"/>
    <w:lvl w:ilvl="0">
      <w:start w:val="1"/>
      <w:numFmt w:val="lowerLetter"/>
      <w:lvlText w:val="%1)"/>
      <w:lvlJc w:val="left"/>
      <w:pPr>
        <w:tabs>
          <w:tab w:val="num" w:pos="907"/>
        </w:tabs>
        <w:ind w:left="907" w:hanging="547"/>
      </w:pPr>
      <w:rPr>
        <w:rFonts w:ascii=".VnArial" w:hAnsi=".Vn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 w15:restartNumberingAfterBreak="0">
    <w:nsid w:val="3644166C"/>
    <w:multiLevelType w:val="hybridMultilevel"/>
    <w:tmpl w:val="D278FCAC"/>
    <w:lvl w:ilvl="0" w:tplc="F3C42E70">
      <w:start w:val="5"/>
      <w:numFmt w:val="lowerLetter"/>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6" w15:restartNumberingAfterBreak="0">
    <w:nsid w:val="399B360C"/>
    <w:multiLevelType w:val="singleLevel"/>
    <w:tmpl w:val="FD4CF23E"/>
    <w:lvl w:ilvl="0">
      <w:start w:val="1"/>
      <w:numFmt w:val="bullet"/>
      <w:pStyle w:val="CAPTEXT"/>
      <w:lvlText w:val=""/>
      <w:lvlJc w:val="left"/>
      <w:pPr>
        <w:tabs>
          <w:tab w:val="num" w:pos="360"/>
        </w:tabs>
        <w:ind w:left="357" w:hanging="357"/>
      </w:pPr>
      <w:rPr>
        <w:rFonts w:ascii="Symbol" w:hAnsi="Symbol" w:hint="default"/>
      </w:rPr>
    </w:lvl>
  </w:abstractNum>
  <w:abstractNum w:abstractNumId="47" w15:restartNumberingAfterBreak="0">
    <w:nsid w:val="39A824AA"/>
    <w:multiLevelType w:val="hybridMultilevel"/>
    <w:tmpl w:val="9228A07A"/>
    <w:lvl w:ilvl="0" w:tplc="FFFFFFFF">
      <w:start w:val="1"/>
      <w:numFmt w:val="lowerRoman"/>
      <w:pStyle w:val="Heading8"/>
      <w:lvlText w:val="(%1)."/>
      <w:lvlJc w:val="left"/>
      <w:pPr>
        <w:ind w:left="1004" w:hanging="360"/>
      </w:pPr>
      <w:rPr>
        <w:rFonts w:ascii="Times New Roman" w:hAnsi="Times New Roman" w:hint="default"/>
        <w:b w:val="0"/>
        <w:i w:val="0"/>
        <w:sz w:val="26"/>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8" w15:restartNumberingAfterBreak="0">
    <w:nsid w:val="3A424089"/>
    <w:multiLevelType w:val="hybridMultilevel"/>
    <w:tmpl w:val="174C2026"/>
    <w:lvl w:ilvl="0" w:tplc="FFFFFFFF">
      <w:start w:val="1"/>
      <w:numFmt w:val="bullet"/>
      <w:pStyle w:val="StyleHeading1DBVnTimeH14ptNotBoldJustifyBefore4pt"/>
      <w:lvlText w:val=""/>
      <w:lvlJc w:val="left"/>
      <w:pPr>
        <w:ind w:left="1260" w:hanging="360"/>
      </w:pPr>
      <w:rPr>
        <w:rFonts w:ascii="Symbol" w:hAnsi="Symbol" w:hint="default"/>
      </w:rPr>
    </w:lvl>
    <w:lvl w:ilvl="1" w:tplc="FFFFFFFF">
      <w:start w:val="1"/>
      <w:numFmt w:val="decimal"/>
      <w:lvlText w:val="%2)"/>
      <w:lvlJc w:val="left"/>
      <w:pPr>
        <w:tabs>
          <w:tab w:val="num" w:pos="1980"/>
        </w:tabs>
        <w:ind w:left="1980" w:hanging="360"/>
      </w:pPr>
      <w:rPr>
        <w:rFonts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49" w15:restartNumberingAfterBreak="0">
    <w:nsid w:val="3EA9234F"/>
    <w:multiLevelType w:val="hybridMultilevel"/>
    <w:tmpl w:val="FDAA1314"/>
    <w:lvl w:ilvl="0" w:tplc="F0D48166">
      <w:start w:val="1"/>
      <w:numFmt w:val="bullet"/>
      <w:lvlText w:val=""/>
      <w:lvlJc w:val="left"/>
      <w:pPr>
        <w:ind w:left="1287" w:hanging="360"/>
      </w:pPr>
      <w:rPr>
        <w:rFonts w:ascii="Wingdings" w:hAnsi="Wingdings"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0" w15:restartNumberingAfterBreak="0">
    <w:nsid w:val="3EB329A9"/>
    <w:multiLevelType w:val="multilevel"/>
    <w:tmpl w:val="0409001D"/>
    <w:styleLink w:val="Style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1" w15:restartNumberingAfterBreak="0">
    <w:nsid w:val="3F4457C0"/>
    <w:multiLevelType w:val="hybridMultilevel"/>
    <w:tmpl w:val="96EC47F2"/>
    <w:lvl w:ilvl="0" w:tplc="FFFFFFFF">
      <w:start w:val="1"/>
      <w:numFmt w:val="bullet"/>
      <w:pStyle w:val="bullets"/>
      <w:lvlText w:val="-"/>
      <w:lvlJc w:val="left"/>
      <w:pPr>
        <w:tabs>
          <w:tab w:val="num" w:pos="0"/>
        </w:tabs>
        <w:ind w:left="306"/>
      </w:pPr>
      <w:rPr>
        <w:rFonts w:ascii=".VnTime" w:hAnsi=".VnTime" w:hint="default"/>
      </w:rPr>
    </w:lvl>
    <w:lvl w:ilvl="1" w:tplc="2ADA5BA0">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F8F16BE"/>
    <w:multiLevelType w:val="multilevel"/>
    <w:tmpl w:val="9D567C4E"/>
    <w:styleLink w:val="Ch1"/>
    <w:lvl w:ilvl="0">
      <w:start w:val="1"/>
      <w:numFmt w:val="decimal"/>
      <w:lvlText w:val="Chuong %1"/>
      <w:lvlJc w:val="left"/>
      <w:pPr>
        <w:tabs>
          <w:tab w:val="num" w:pos="567"/>
        </w:tabs>
      </w:pPr>
      <w:rPr>
        <w:rFonts w:cs="Times New Roman" w:hint="default"/>
      </w:rPr>
    </w:lvl>
    <w:lvl w:ilvl="1">
      <w:start w:val="1"/>
      <w:numFmt w:val="decimal"/>
      <w:lvlText w:val="%1.%2."/>
      <w:lvlJc w:val="left"/>
      <w:pPr>
        <w:tabs>
          <w:tab w:val="num" w:pos="567"/>
        </w:tabs>
      </w:pPr>
      <w:rPr>
        <w:rFonts w:cs="Times New Roman" w:hint="default"/>
      </w:rPr>
    </w:lvl>
    <w:lvl w:ilvl="2">
      <w:start w:val="1"/>
      <w:numFmt w:val="decimal"/>
      <w:lvlText w:val="%1.%2.%3."/>
      <w:lvlJc w:val="left"/>
      <w:pPr>
        <w:tabs>
          <w:tab w:val="num" w:pos="567"/>
        </w:tabs>
      </w:pPr>
      <w:rPr>
        <w:rFonts w:cs="Times New Roman" w:hint="default"/>
      </w:rPr>
    </w:lvl>
    <w:lvl w:ilvl="3">
      <w:start w:val="1"/>
      <w:numFmt w:val="decimal"/>
      <w:lvlText w:val="%1.%2.%3.%4."/>
      <w:lvlJc w:val="left"/>
      <w:pPr>
        <w:tabs>
          <w:tab w:val="num" w:pos="567"/>
        </w:tabs>
      </w:pPr>
      <w:rPr>
        <w:rFonts w:cs="Times New Roman" w:hint="default"/>
      </w:rPr>
    </w:lvl>
    <w:lvl w:ilvl="4">
      <w:start w:val="1"/>
      <w:numFmt w:val="decimal"/>
      <w:lvlText w:val="%1.%2.%3.%4.%5."/>
      <w:lvlJc w:val="left"/>
      <w:pPr>
        <w:tabs>
          <w:tab w:val="num" w:pos="567"/>
        </w:tabs>
      </w:pPr>
      <w:rPr>
        <w:rFonts w:cs="Times New Roman" w:hint="default"/>
      </w:rPr>
    </w:lvl>
    <w:lvl w:ilvl="5">
      <w:start w:val="1"/>
      <w:numFmt w:val="decimal"/>
      <w:lvlText w:val="%1.%2.%3.%4.%5.%6."/>
      <w:lvlJc w:val="left"/>
      <w:pPr>
        <w:tabs>
          <w:tab w:val="num" w:pos="567"/>
        </w:tabs>
      </w:pPr>
      <w:rPr>
        <w:rFonts w:cs="Times New Roman" w:hint="default"/>
      </w:rPr>
    </w:lvl>
    <w:lvl w:ilvl="6">
      <w:start w:val="1"/>
      <w:numFmt w:val="decimal"/>
      <w:lvlText w:val="%1.%2.%3.%4.%5.%6.%7."/>
      <w:lvlJc w:val="left"/>
      <w:pPr>
        <w:tabs>
          <w:tab w:val="num" w:pos="567"/>
        </w:tabs>
      </w:pPr>
      <w:rPr>
        <w:rFonts w:cs="Times New Roman" w:hint="default"/>
      </w:rPr>
    </w:lvl>
    <w:lvl w:ilvl="7">
      <w:start w:val="1"/>
      <w:numFmt w:val="decimal"/>
      <w:lvlText w:val="%1.%2.%3.%4.%5.%6.%7.%8."/>
      <w:lvlJc w:val="left"/>
      <w:pPr>
        <w:tabs>
          <w:tab w:val="num" w:pos="567"/>
        </w:tabs>
      </w:pPr>
      <w:rPr>
        <w:rFonts w:cs="Times New Roman" w:hint="default"/>
      </w:rPr>
    </w:lvl>
    <w:lvl w:ilvl="8">
      <w:start w:val="1"/>
      <w:numFmt w:val="decimal"/>
      <w:lvlText w:val="%1.%2.%3.%4.%5.%6.%7.%8.%9."/>
      <w:lvlJc w:val="left"/>
      <w:pPr>
        <w:tabs>
          <w:tab w:val="num" w:pos="567"/>
        </w:tabs>
      </w:pPr>
      <w:rPr>
        <w:rFonts w:cs="Times New Roman" w:hint="default"/>
      </w:rPr>
    </w:lvl>
  </w:abstractNum>
  <w:abstractNum w:abstractNumId="53" w15:restartNumberingAfterBreak="0">
    <w:nsid w:val="40442E52"/>
    <w:multiLevelType w:val="multilevel"/>
    <w:tmpl w:val="0409001D"/>
    <w:styleLink w:val="Style3"/>
    <w:lvl w:ilvl="0">
      <w:start w:val="2"/>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4" w15:restartNumberingAfterBreak="0">
    <w:nsid w:val="423E7C32"/>
    <w:multiLevelType w:val="multilevel"/>
    <w:tmpl w:val="840E7E2E"/>
    <w:lvl w:ilvl="0">
      <w:start w:val="5"/>
      <w:numFmt w:val="decimal"/>
      <w:pStyle w:val="Heading11"/>
      <w:isLgl/>
      <w:lvlText w:val="ch­¬ng %1"/>
      <w:lvlJc w:val="left"/>
      <w:pPr>
        <w:tabs>
          <w:tab w:val="num" w:pos="3740"/>
        </w:tabs>
        <w:ind w:left="5271" w:hanging="2211"/>
      </w:pPr>
      <w:rPr>
        <w:rFonts w:ascii=".VnArialH" w:hAnsi=".VnArialH" w:hint="default"/>
        <w:b/>
        <w:i w:val="0"/>
        <w:sz w:val="28"/>
        <w:szCs w:val="28"/>
      </w:rPr>
    </w:lvl>
    <w:lvl w:ilvl="1">
      <w:start w:val="1"/>
      <w:numFmt w:val="decimal"/>
      <w:lvlText w:val="%1.%2"/>
      <w:lvlJc w:val="left"/>
      <w:pPr>
        <w:tabs>
          <w:tab w:val="num" w:pos="3967"/>
        </w:tabs>
        <w:ind w:left="3967" w:hanging="907"/>
      </w:pPr>
      <w:rPr>
        <w:rFonts w:ascii=".VnTime" w:hAnsi=".VnTime" w:hint="default"/>
        <w:b/>
        <w:i w:val="0"/>
        <w:sz w:val="22"/>
        <w:szCs w:val="22"/>
      </w:rPr>
    </w:lvl>
    <w:lvl w:ilvl="2">
      <w:start w:val="1"/>
      <w:numFmt w:val="decimal"/>
      <w:lvlText w:val="%1.%2.%3"/>
      <w:lvlJc w:val="left"/>
      <w:pPr>
        <w:tabs>
          <w:tab w:val="num" w:pos="3967"/>
        </w:tabs>
        <w:ind w:left="3967" w:hanging="907"/>
      </w:pPr>
      <w:rPr>
        <w:rFonts w:ascii=".VnTime" w:hAnsi=".VnTime" w:hint="default"/>
        <w:b/>
        <w:i w:val="0"/>
        <w:sz w:val="22"/>
        <w:szCs w:val="22"/>
      </w:rPr>
    </w:lvl>
    <w:lvl w:ilvl="3">
      <w:start w:val="1"/>
      <w:numFmt w:val="decimal"/>
      <w:lvlText w:val="%1.%2.%3.%4"/>
      <w:lvlJc w:val="left"/>
      <w:pPr>
        <w:tabs>
          <w:tab w:val="num" w:pos="3967"/>
        </w:tabs>
        <w:ind w:left="3060" w:firstLine="0"/>
      </w:pPr>
      <w:rPr>
        <w:rFonts w:hint="default"/>
        <w:b/>
        <w:i w:val="0"/>
      </w:rPr>
    </w:lvl>
    <w:lvl w:ilvl="4">
      <w:start w:val="1"/>
      <w:numFmt w:val="decimal"/>
      <w:lvlText w:val="%1.%2.%3.%4.%5"/>
      <w:lvlJc w:val="left"/>
      <w:pPr>
        <w:tabs>
          <w:tab w:val="num" w:pos="4068"/>
        </w:tabs>
        <w:ind w:left="4068" w:hanging="1008"/>
      </w:pPr>
      <w:rPr>
        <w:rFonts w:hint="default"/>
        <w:b/>
        <w:i w:val="0"/>
      </w:rPr>
    </w:lvl>
    <w:lvl w:ilvl="5">
      <w:start w:val="1"/>
      <w:numFmt w:val="decimal"/>
      <w:lvlText w:val="%1.%2.%3.%4.%5.%6"/>
      <w:lvlJc w:val="left"/>
      <w:pPr>
        <w:tabs>
          <w:tab w:val="num" w:pos="4212"/>
        </w:tabs>
        <w:ind w:left="4212" w:hanging="1152"/>
      </w:pPr>
      <w:rPr>
        <w:rFonts w:hint="default"/>
      </w:rPr>
    </w:lvl>
    <w:lvl w:ilvl="6">
      <w:start w:val="1"/>
      <w:numFmt w:val="decimal"/>
      <w:lvlText w:val="%1.%2.%3.%4.%5.%6.%7"/>
      <w:lvlJc w:val="left"/>
      <w:pPr>
        <w:tabs>
          <w:tab w:val="num" w:pos="4356"/>
        </w:tabs>
        <w:ind w:left="4356" w:hanging="1296"/>
      </w:pPr>
      <w:rPr>
        <w:rFonts w:hint="default"/>
      </w:rPr>
    </w:lvl>
    <w:lvl w:ilvl="7">
      <w:start w:val="1"/>
      <w:numFmt w:val="decimal"/>
      <w:lvlText w:val="%1.%2.%3.%4.%5.%6.%7.%8"/>
      <w:lvlJc w:val="left"/>
      <w:pPr>
        <w:tabs>
          <w:tab w:val="num" w:pos="4500"/>
        </w:tabs>
        <w:ind w:left="4500" w:hanging="1440"/>
      </w:pPr>
      <w:rPr>
        <w:rFonts w:hint="default"/>
      </w:rPr>
    </w:lvl>
    <w:lvl w:ilvl="8">
      <w:start w:val="1"/>
      <w:numFmt w:val="decimal"/>
      <w:lvlText w:val="%1.%2.%3.%4.%5.%6.%7.%8.%9"/>
      <w:lvlJc w:val="left"/>
      <w:pPr>
        <w:tabs>
          <w:tab w:val="num" w:pos="4644"/>
        </w:tabs>
        <w:ind w:left="4644" w:hanging="1584"/>
      </w:pPr>
      <w:rPr>
        <w:rFonts w:hint="default"/>
      </w:rPr>
    </w:lvl>
  </w:abstractNum>
  <w:abstractNum w:abstractNumId="55" w15:restartNumberingAfterBreak="0">
    <w:nsid w:val="439F666E"/>
    <w:multiLevelType w:val="multilevel"/>
    <w:tmpl w:val="439F666E"/>
    <w:lvl w:ilvl="0">
      <w:start w:val="10"/>
      <w:numFmt w:val="bullet"/>
      <w:pStyle w:val="Muc-"/>
      <w:lvlText w:val="-"/>
      <w:lvlJc w:val="left"/>
      <w:pPr>
        <w:ind w:left="5322" w:hanging="360"/>
      </w:pPr>
      <w:rPr>
        <w:rFonts w:ascii="Arial" w:eastAsia="Times New Roman" w:hAnsi="Arial" w:cs="Aria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56" w15:restartNumberingAfterBreak="0">
    <w:nsid w:val="45D955A8"/>
    <w:multiLevelType w:val="hybridMultilevel"/>
    <w:tmpl w:val="BAD64C96"/>
    <w:lvl w:ilvl="0" w:tplc="F0D48166">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47554D16"/>
    <w:multiLevelType w:val="hybridMultilevel"/>
    <w:tmpl w:val="27CAC56A"/>
    <w:lvl w:ilvl="0" w:tplc="FE5CC210">
      <w:start w:val="1"/>
      <w:numFmt w:val="decimal"/>
      <w:pStyle w:val="TOAHeading"/>
      <w:lvlText w:val="Bảng 1.%1."/>
      <w:lvlJc w:val="left"/>
      <w:pPr>
        <w:tabs>
          <w:tab w:val="num" w:pos="1247"/>
        </w:tabs>
        <w:ind w:left="1247" w:hanging="1247"/>
      </w:pPr>
      <w:rPr>
        <w:rFonts w:ascii="Times New Roman" w:hAnsi="Times New Roman" w:cs="Times New Roman" w:hint="default"/>
      </w:rPr>
    </w:lvl>
    <w:lvl w:ilvl="1" w:tplc="04090019">
      <w:start w:val="1"/>
      <w:numFmt w:val="decimal"/>
      <w:lvlText w:val="Hình 1.%2."/>
      <w:lvlJc w:val="left"/>
      <w:pPr>
        <w:tabs>
          <w:tab w:val="num" w:pos="2271"/>
        </w:tabs>
        <w:ind w:left="2271" w:hanging="1191"/>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476C2BB2"/>
    <w:multiLevelType w:val="multilevel"/>
    <w:tmpl w:val="476C2BB2"/>
    <w:lvl w:ilvl="0">
      <w:start w:val="1"/>
      <w:numFmt w:val="bullet"/>
      <w:pStyle w:val="NoSpacing1"/>
      <w:lvlText w:val=""/>
      <w:lvlJc w:val="left"/>
      <w:pPr>
        <w:ind w:left="360" w:hanging="360"/>
      </w:pPr>
      <w:rPr>
        <w:rFonts w:ascii="Wingdings" w:hAnsi="Wingdings" w:hint="default"/>
        <w:b/>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9" w15:restartNumberingAfterBreak="0">
    <w:nsid w:val="47EF528E"/>
    <w:multiLevelType w:val="hybridMultilevel"/>
    <w:tmpl w:val="DEA4C08A"/>
    <w:lvl w:ilvl="0" w:tplc="96C0D43A">
      <w:start w:val="3"/>
      <w:numFmt w:val="bullet"/>
      <w:pStyle w:val="g1"/>
      <w:lvlText w:val="-"/>
      <w:lvlJc w:val="left"/>
      <w:pPr>
        <w:tabs>
          <w:tab w:val="num" w:pos="1488"/>
        </w:tabs>
        <w:ind w:left="1488" w:hanging="360"/>
      </w:pPr>
      <w:rPr>
        <w:rFonts w:ascii="Symbol" w:hAnsi="Symbol" w:hint="default"/>
      </w:rPr>
    </w:lvl>
    <w:lvl w:ilvl="1" w:tplc="40463764">
      <w:start w:val="3"/>
      <w:numFmt w:val="bullet"/>
      <w:lvlText w:val="-"/>
      <w:lvlJc w:val="left"/>
      <w:pPr>
        <w:tabs>
          <w:tab w:val="num" w:pos="1668"/>
        </w:tabs>
        <w:ind w:left="1668" w:hanging="360"/>
      </w:pPr>
      <w:rPr>
        <w:rFonts w:ascii="Symbol" w:hAnsi="Symbol" w:hint="default"/>
      </w:rPr>
    </w:lvl>
    <w:lvl w:ilvl="2" w:tplc="75DE5AB8" w:tentative="1">
      <w:start w:val="1"/>
      <w:numFmt w:val="bullet"/>
      <w:lvlText w:val=""/>
      <w:lvlJc w:val="left"/>
      <w:pPr>
        <w:tabs>
          <w:tab w:val="num" w:pos="2388"/>
        </w:tabs>
        <w:ind w:left="2388" w:hanging="360"/>
      </w:pPr>
      <w:rPr>
        <w:rFonts w:ascii="Wingdings" w:hAnsi="Wingdings" w:hint="default"/>
      </w:rPr>
    </w:lvl>
    <w:lvl w:ilvl="3" w:tplc="C1BE0B1E" w:tentative="1">
      <w:start w:val="1"/>
      <w:numFmt w:val="bullet"/>
      <w:lvlText w:val=""/>
      <w:lvlJc w:val="left"/>
      <w:pPr>
        <w:tabs>
          <w:tab w:val="num" w:pos="3108"/>
        </w:tabs>
        <w:ind w:left="3108" w:hanging="360"/>
      </w:pPr>
      <w:rPr>
        <w:rFonts w:ascii="Symbol" w:hAnsi="Symbol" w:hint="default"/>
      </w:rPr>
    </w:lvl>
    <w:lvl w:ilvl="4" w:tplc="F54CF648" w:tentative="1">
      <w:start w:val="1"/>
      <w:numFmt w:val="bullet"/>
      <w:lvlText w:val="o"/>
      <w:lvlJc w:val="left"/>
      <w:pPr>
        <w:tabs>
          <w:tab w:val="num" w:pos="3828"/>
        </w:tabs>
        <w:ind w:left="3828" w:hanging="360"/>
      </w:pPr>
      <w:rPr>
        <w:rFonts w:ascii="Courier New" w:hAnsi="Courier New" w:hint="default"/>
      </w:rPr>
    </w:lvl>
    <w:lvl w:ilvl="5" w:tplc="AF803C38" w:tentative="1">
      <w:start w:val="1"/>
      <w:numFmt w:val="bullet"/>
      <w:lvlText w:val=""/>
      <w:lvlJc w:val="left"/>
      <w:pPr>
        <w:tabs>
          <w:tab w:val="num" w:pos="4548"/>
        </w:tabs>
        <w:ind w:left="4548" w:hanging="360"/>
      </w:pPr>
      <w:rPr>
        <w:rFonts w:ascii="Wingdings" w:hAnsi="Wingdings" w:hint="default"/>
      </w:rPr>
    </w:lvl>
    <w:lvl w:ilvl="6" w:tplc="8886FA12" w:tentative="1">
      <w:start w:val="1"/>
      <w:numFmt w:val="bullet"/>
      <w:lvlText w:val=""/>
      <w:lvlJc w:val="left"/>
      <w:pPr>
        <w:tabs>
          <w:tab w:val="num" w:pos="5268"/>
        </w:tabs>
        <w:ind w:left="5268" w:hanging="360"/>
      </w:pPr>
      <w:rPr>
        <w:rFonts w:ascii="Symbol" w:hAnsi="Symbol" w:hint="default"/>
      </w:rPr>
    </w:lvl>
    <w:lvl w:ilvl="7" w:tplc="21A2BA4A" w:tentative="1">
      <w:start w:val="1"/>
      <w:numFmt w:val="bullet"/>
      <w:lvlText w:val="o"/>
      <w:lvlJc w:val="left"/>
      <w:pPr>
        <w:tabs>
          <w:tab w:val="num" w:pos="5988"/>
        </w:tabs>
        <w:ind w:left="5988" w:hanging="360"/>
      </w:pPr>
      <w:rPr>
        <w:rFonts w:ascii="Courier New" w:hAnsi="Courier New" w:hint="default"/>
      </w:rPr>
    </w:lvl>
    <w:lvl w:ilvl="8" w:tplc="3E70C960" w:tentative="1">
      <w:start w:val="1"/>
      <w:numFmt w:val="bullet"/>
      <w:lvlText w:val=""/>
      <w:lvlJc w:val="left"/>
      <w:pPr>
        <w:tabs>
          <w:tab w:val="num" w:pos="6708"/>
        </w:tabs>
        <w:ind w:left="6708" w:hanging="360"/>
      </w:pPr>
      <w:rPr>
        <w:rFonts w:ascii="Wingdings" w:hAnsi="Wingdings" w:hint="default"/>
      </w:rPr>
    </w:lvl>
  </w:abstractNum>
  <w:abstractNum w:abstractNumId="60" w15:restartNumberingAfterBreak="0">
    <w:nsid w:val="480B24A2"/>
    <w:multiLevelType w:val="hybridMultilevel"/>
    <w:tmpl w:val="B4E0951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483264A7"/>
    <w:multiLevelType w:val="singleLevel"/>
    <w:tmpl w:val="430EEECE"/>
    <w:lvl w:ilvl="0">
      <w:numFmt w:val="bullet"/>
      <w:pStyle w:val="StyleBuletBlack"/>
      <w:lvlText w:val="+"/>
      <w:lvlJc w:val="left"/>
      <w:pPr>
        <w:tabs>
          <w:tab w:val="num" w:pos="567"/>
        </w:tabs>
        <w:ind w:left="567" w:hanging="567"/>
      </w:pPr>
      <w:rPr>
        <w:rFonts w:ascii="Times New Roman" w:hAnsi="Times New Roman" w:hint="default"/>
        <w:sz w:val="20"/>
      </w:rPr>
    </w:lvl>
  </w:abstractNum>
  <w:abstractNum w:abstractNumId="62" w15:restartNumberingAfterBreak="0">
    <w:nsid w:val="4C214C6A"/>
    <w:multiLevelType w:val="multilevel"/>
    <w:tmpl w:val="7C460104"/>
    <w:lvl w:ilvl="0">
      <w:start w:val="1"/>
      <w:numFmt w:val="decimal"/>
      <w:pStyle w:val="StyleListBullet2Condensedby01pt"/>
      <w:lvlText w:val="%1."/>
      <w:lvlJc w:val="left"/>
      <w:pPr>
        <w:tabs>
          <w:tab w:val="num" w:pos="495"/>
        </w:tabs>
        <w:ind w:left="495" w:hanging="49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3" w15:restartNumberingAfterBreak="0">
    <w:nsid w:val="4C661EA2"/>
    <w:multiLevelType w:val="singleLevel"/>
    <w:tmpl w:val="A1B2BC9A"/>
    <w:lvl w:ilvl="0">
      <w:start w:val="1"/>
      <w:numFmt w:val="bullet"/>
      <w:pStyle w:val="Note"/>
      <w:lvlText w:val=""/>
      <w:lvlJc w:val="left"/>
      <w:pPr>
        <w:tabs>
          <w:tab w:val="num" w:pos="851"/>
        </w:tabs>
        <w:ind w:left="851" w:hanging="851"/>
      </w:pPr>
      <w:rPr>
        <w:rFonts w:ascii="Wingdings" w:hAnsi="Wingdings" w:hint="default"/>
      </w:rPr>
    </w:lvl>
  </w:abstractNum>
  <w:abstractNum w:abstractNumId="64" w15:restartNumberingAfterBreak="0">
    <w:nsid w:val="4DDC4283"/>
    <w:multiLevelType w:val="multilevel"/>
    <w:tmpl w:val="4DDC4283"/>
    <w:lvl w:ilvl="0">
      <w:start w:val="1"/>
      <w:numFmt w:val="bullet"/>
      <w:pStyle w:val="Muc"/>
      <w:lvlText w:val="+"/>
      <w:lvlJc w:val="left"/>
      <w:pPr>
        <w:ind w:left="1008" w:hanging="360"/>
      </w:pPr>
    </w:lvl>
    <w:lvl w:ilvl="1">
      <w:start w:val="1"/>
      <w:numFmt w:val="bullet"/>
      <w:lvlText w:val="o"/>
      <w:lvlJc w:val="left"/>
      <w:pPr>
        <w:ind w:left="1728" w:hanging="360"/>
      </w:pPr>
      <w:rPr>
        <w:rFonts w:ascii="Courier New" w:hAnsi="Courier New" w:cs="Times New Roman" w:hint="default"/>
      </w:rPr>
    </w:lvl>
    <w:lvl w:ilvl="2">
      <w:start w:val="1"/>
      <w:numFmt w:val="bullet"/>
      <w:lvlText w:val=""/>
      <w:lvlJc w:val="left"/>
      <w:pPr>
        <w:ind w:left="2448" w:hanging="360"/>
      </w:pPr>
      <w:rPr>
        <w:rFonts w:ascii="Times New Roman" w:hAnsi="Times New Roman" w:cs="Times New Roman" w:hint="default"/>
      </w:rPr>
    </w:lvl>
    <w:lvl w:ilvl="3">
      <w:start w:val="1"/>
      <w:numFmt w:val="bullet"/>
      <w:lvlText w:val=""/>
      <w:lvlJc w:val="left"/>
      <w:pPr>
        <w:ind w:left="3168" w:hanging="360"/>
      </w:pPr>
      <w:rPr>
        <w:rFonts w:ascii="Times New Roman" w:hAnsi="Times New Roman" w:cs="Times New Roman" w:hint="default"/>
      </w:rPr>
    </w:lvl>
    <w:lvl w:ilvl="4">
      <w:start w:val="1"/>
      <w:numFmt w:val="bullet"/>
      <w:lvlText w:val="o"/>
      <w:lvlJc w:val="left"/>
      <w:pPr>
        <w:ind w:left="3888" w:hanging="360"/>
      </w:pPr>
      <w:rPr>
        <w:rFonts w:ascii="Courier New" w:hAnsi="Courier New" w:cs="Times New Roman" w:hint="default"/>
      </w:rPr>
    </w:lvl>
    <w:lvl w:ilvl="5">
      <w:start w:val="1"/>
      <w:numFmt w:val="bullet"/>
      <w:lvlText w:val=""/>
      <w:lvlJc w:val="left"/>
      <w:pPr>
        <w:ind w:left="4608" w:hanging="360"/>
      </w:pPr>
      <w:rPr>
        <w:rFonts w:ascii="Times New Roman" w:hAnsi="Times New Roman" w:cs="Times New Roman" w:hint="default"/>
      </w:rPr>
    </w:lvl>
    <w:lvl w:ilvl="6">
      <w:start w:val="1"/>
      <w:numFmt w:val="bullet"/>
      <w:lvlText w:val=""/>
      <w:lvlJc w:val="left"/>
      <w:pPr>
        <w:ind w:left="5328" w:hanging="360"/>
      </w:pPr>
      <w:rPr>
        <w:rFonts w:ascii="Times New Roman" w:hAnsi="Times New Roman" w:cs="Times New Roman" w:hint="default"/>
      </w:rPr>
    </w:lvl>
    <w:lvl w:ilvl="7">
      <w:start w:val="1"/>
      <w:numFmt w:val="bullet"/>
      <w:lvlText w:val="o"/>
      <w:lvlJc w:val="left"/>
      <w:pPr>
        <w:ind w:left="6048" w:hanging="360"/>
      </w:pPr>
      <w:rPr>
        <w:rFonts w:ascii="Courier New" w:hAnsi="Courier New" w:cs="Times New Roman" w:hint="default"/>
      </w:rPr>
    </w:lvl>
    <w:lvl w:ilvl="8">
      <w:start w:val="1"/>
      <w:numFmt w:val="bullet"/>
      <w:lvlText w:val=""/>
      <w:lvlJc w:val="left"/>
      <w:pPr>
        <w:ind w:left="6768" w:hanging="360"/>
      </w:pPr>
      <w:rPr>
        <w:rFonts w:ascii="Times New Roman" w:hAnsi="Times New Roman" w:cs="Times New Roman" w:hint="default"/>
      </w:rPr>
    </w:lvl>
  </w:abstractNum>
  <w:abstractNum w:abstractNumId="65" w15:restartNumberingAfterBreak="0">
    <w:nsid w:val="50A047F8"/>
    <w:multiLevelType w:val="hybridMultilevel"/>
    <w:tmpl w:val="6068E3E4"/>
    <w:lvl w:ilvl="0" w:tplc="88E6624A">
      <w:start w:val="2"/>
      <w:numFmt w:val="bullet"/>
      <w:lvlText w:val="-"/>
      <w:lvlJc w:val="left"/>
      <w:pPr>
        <w:ind w:left="1287" w:hanging="360"/>
      </w:pPr>
      <w:rPr>
        <w:rFonts w:ascii="Times New Roman" w:hAnsi="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66" w15:restartNumberingAfterBreak="0">
    <w:nsid w:val="512252A9"/>
    <w:multiLevelType w:val="multilevel"/>
    <w:tmpl w:val="50948E02"/>
    <w:styleLink w:val="Bullet"/>
    <w:lvl w:ilvl="0">
      <w:start w:val="1"/>
      <w:numFmt w:val="bullet"/>
      <w:lvlText w:val=""/>
      <w:lvlJc w:val="left"/>
      <w:pPr>
        <w:tabs>
          <w:tab w:val="num" w:pos="567"/>
        </w:tabs>
        <w:ind w:left="567" w:hanging="567"/>
      </w:pPr>
      <w:rPr>
        <w:rFonts w:ascii="Symbol" w:hAnsi="Symbol" w:hint="default"/>
        <w:sz w:val="24"/>
      </w:rPr>
    </w:lvl>
    <w:lvl w:ilvl="1">
      <w:start w:val="4"/>
      <w:numFmt w:val="bullet"/>
      <w:lvlText w:val="-"/>
      <w:lvlJc w:val="left"/>
      <w:pPr>
        <w:tabs>
          <w:tab w:val="num" w:pos="1440"/>
        </w:tabs>
        <w:ind w:left="1440" w:hanging="360"/>
      </w:pPr>
      <w:rPr>
        <w:rFonts w:ascii=".VnArial" w:eastAsia="Times New Roman" w:hAnsi=".Vn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23A3CCC"/>
    <w:multiLevelType w:val="multilevel"/>
    <w:tmpl w:val="EB1C2846"/>
    <w:lvl w:ilvl="0">
      <w:start w:val="1"/>
      <w:numFmt w:val="bullet"/>
      <w:pStyle w:val="Text-"/>
      <w:lvlText w:val="-"/>
      <w:lvlJc w:val="left"/>
      <w:pPr>
        <w:tabs>
          <w:tab w:val="num" w:pos="927"/>
        </w:tabs>
        <w:ind w:left="927" w:hanging="360"/>
      </w:pPr>
      <w:rPr>
        <w:rFonts w:ascii="Times New Roman" w:eastAsia="Times New Roman" w:hAnsi="Times New Roman" w:hint="default"/>
      </w:rPr>
    </w:lvl>
    <w:lvl w:ilvl="1">
      <w:start w:val="1"/>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2FE1083"/>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9" w15:restartNumberingAfterBreak="0">
    <w:nsid w:val="55CE1144"/>
    <w:multiLevelType w:val="multilevel"/>
    <w:tmpl w:val="53C2CFE2"/>
    <w:lvl w:ilvl="0">
      <w:start w:val="1"/>
      <w:numFmt w:val="bullet"/>
      <w:pStyle w:val="Stylebulleted"/>
      <w:lvlText w:val="-"/>
      <w:lvlJc w:val="left"/>
      <w:pPr>
        <w:tabs>
          <w:tab w:val="num" w:pos="710"/>
        </w:tabs>
        <w:ind w:left="-141" w:firstLine="567"/>
      </w:pPr>
      <w:rPr>
        <w:rFonts w:ascii="Times New Roman" w:hAnsi="Times New Roman" w:cs="Times New Roman" w:hint="default"/>
        <w:color w:val="auto"/>
      </w:rPr>
    </w:lvl>
    <w:lvl w:ilvl="1">
      <w:start w:val="1"/>
      <w:numFmt w:val="bullet"/>
      <w:lvlText w:val="+"/>
      <w:lvlJc w:val="left"/>
      <w:pPr>
        <w:tabs>
          <w:tab w:val="num" w:pos="1135"/>
        </w:tabs>
        <w:ind w:left="1135" w:hanging="284"/>
      </w:pPr>
      <w:rPr>
        <w:rFonts w:ascii="Times New Roman" w:hAnsi="Times New Roman" w:cs="Times New Roman" w:hint="default"/>
        <w:color w:val="auto"/>
      </w:rPr>
    </w:lvl>
    <w:lvl w:ilvl="2">
      <w:start w:val="1"/>
      <w:numFmt w:val="bullet"/>
      <w:lvlText w:val="»"/>
      <w:lvlJc w:val="left"/>
      <w:pPr>
        <w:tabs>
          <w:tab w:val="num" w:pos="1419"/>
        </w:tabs>
        <w:ind w:left="1419" w:hanging="284"/>
      </w:pPr>
      <w:rPr>
        <w:rFonts w:ascii="Times New Roman" w:hAnsi="Times New Roman" w:cs="Times New Roman" w:hint="default"/>
        <w:color w:val="auto"/>
      </w:rPr>
    </w:lvl>
    <w:lvl w:ilvl="3">
      <w:start w:val="1"/>
      <w:numFmt w:val="bullet"/>
      <w:lvlText w:val="›"/>
      <w:lvlJc w:val="left"/>
      <w:pPr>
        <w:tabs>
          <w:tab w:val="num" w:pos="1703"/>
        </w:tabs>
        <w:ind w:left="1703" w:hanging="284"/>
      </w:pPr>
      <w:rPr>
        <w:rFonts w:ascii="Times New Roman" w:hAnsi="Times New Roman" w:cs="Times New Roman" w:hint="default"/>
        <w:color w:val="auto"/>
      </w:rPr>
    </w:lvl>
    <w:lvl w:ilvl="4">
      <w:start w:val="1"/>
      <w:numFmt w:val="bullet"/>
      <w:lvlText w:val="√"/>
      <w:lvlJc w:val="left"/>
      <w:pPr>
        <w:tabs>
          <w:tab w:val="num" w:pos="1987"/>
        </w:tabs>
        <w:ind w:left="1987" w:hanging="284"/>
      </w:pPr>
      <w:rPr>
        <w:rFonts w:ascii="Times New Roman" w:hAnsi="Times New Roman" w:cs="Times New Roman" w:hint="default"/>
        <w:color w:val="auto"/>
      </w:rPr>
    </w:lvl>
    <w:lvl w:ilvl="5">
      <w:start w:val="1"/>
      <w:numFmt w:val="bullet"/>
      <w:lvlText w:val="#"/>
      <w:lvlJc w:val="left"/>
      <w:pPr>
        <w:tabs>
          <w:tab w:val="num" w:pos="2268"/>
        </w:tabs>
        <w:ind w:left="2268" w:hanging="281"/>
      </w:pPr>
      <w:rPr>
        <w:rFonts w:ascii="Times New Roman" w:hAnsi="Times New Roman" w:cs="Times New Roman" w:hint="default"/>
        <w:color w:val="auto"/>
      </w:rPr>
    </w:lvl>
    <w:lvl w:ilvl="6">
      <w:start w:val="1"/>
      <w:numFmt w:val="bullet"/>
      <w:lvlText w:val="*"/>
      <w:lvlJc w:val="left"/>
      <w:pPr>
        <w:tabs>
          <w:tab w:val="num" w:pos="2552"/>
        </w:tabs>
        <w:ind w:left="2552" w:hanging="284"/>
      </w:pPr>
      <w:rPr>
        <w:rFonts w:ascii="Times New Roman" w:hAnsi="Times New Roman" w:cs="Times New Roman" w:hint="default"/>
        <w:color w:val="auto"/>
      </w:rPr>
    </w:lvl>
    <w:lvl w:ilvl="7">
      <w:start w:val="1"/>
      <w:numFmt w:val="bullet"/>
      <w:lvlText w:val="→"/>
      <w:lvlJc w:val="left"/>
      <w:pPr>
        <w:tabs>
          <w:tab w:val="num" w:pos="2835"/>
        </w:tabs>
        <w:ind w:left="2835" w:hanging="283"/>
      </w:pPr>
      <w:rPr>
        <w:rFonts w:ascii="Times New Roman" w:hAnsi="Times New Roman" w:cs="Times New Roman" w:hint="default"/>
        <w:color w:val="auto"/>
      </w:rPr>
    </w:lvl>
    <w:lvl w:ilvl="8">
      <w:start w:val="1"/>
      <w:numFmt w:val="bullet"/>
      <w:lvlText w:val="●"/>
      <w:lvlJc w:val="left"/>
      <w:pPr>
        <w:tabs>
          <w:tab w:val="num" w:pos="3119"/>
        </w:tabs>
        <w:ind w:left="3119" w:hanging="284"/>
      </w:pPr>
      <w:rPr>
        <w:rFonts w:ascii="Times New Roman" w:hAnsi="Times New Roman" w:cs="Times New Roman" w:hint="default"/>
        <w:color w:val="auto"/>
      </w:rPr>
    </w:lvl>
  </w:abstractNum>
  <w:abstractNum w:abstractNumId="70" w15:restartNumberingAfterBreak="0">
    <w:nsid w:val="56CC15AE"/>
    <w:multiLevelType w:val="hybridMultilevel"/>
    <w:tmpl w:val="26DABFD4"/>
    <w:lvl w:ilvl="0" w:tplc="C74654D0">
      <w:start w:val="1"/>
      <w:numFmt w:val="bullet"/>
      <w:pStyle w:val="L1"/>
      <w:lvlText w:val="-"/>
      <w:lvlJc w:val="left"/>
      <w:pPr>
        <w:tabs>
          <w:tab w:val="num" w:pos="720"/>
        </w:tabs>
        <w:ind w:left="720" w:hanging="360"/>
      </w:pPr>
      <w:rPr>
        <w:rFonts w:ascii="Times New Roman" w:hAnsi="Times New Roman" w:hint="default"/>
      </w:rPr>
    </w:lvl>
    <w:lvl w:ilvl="1" w:tplc="07B273E6">
      <w:numFmt w:val="bullet"/>
      <w:lvlText w:val=""/>
      <w:lvlJc w:val="left"/>
      <w:pPr>
        <w:tabs>
          <w:tab w:val="num" w:pos="1440"/>
        </w:tabs>
        <w:ind w:left="1440" w:hanging="360"/>
      </w:pPr>
      <w:rPr>
        <w:rFonts w:ascii="Symbol" w:eastAsia="Times New Roman" w:hAnsi="Symbol" w:hint="default"/>
      </w:rPr>
    </w:lvl>
    <w:lvl w:ilvl="2" w:tplc="D78E00C4">
      <w:start w:val="1"/>
      <w:numFmt w:val="bullet"/>
      <w:lvlText w:val=""/>
      <w:lvlJc w:val="left"/>
      <w:pPr>
        <w:tabs>
          <w:tab w:val="num" w:pos="2160"/>
        </w:tabs>
        <w:ind w:left="2160" w:hanging="360"/>
      </w:pPr>
      <w:rPr>
        <w:rFonts w:ascii="Wingdings" w:hAnsi="Wingdings" w:hint="default"/>
      </w:rPr>
    </w:lvl>
    <w:lvl w:ilvl="3" w:tplc="DA1A98D0" w:tentative="1">
      <w:start w:val="1"/>
      <w:numFmt w:val="bullet"/>
      <w:lvlText w:val=""/>
      <w:lvlJc w:val="left"/>
      <w:pPr>
        <w:tabs>
          <w:tab w:val="num" w:pos="2880"/>
        </w:tabs>
        <w:ind w:left="2880" w:hanging="360"/>
      </w:pPr>
      <w:rPr>
        <w:rFonts w:ascii="Symbol" w:hAnsi="Symbol" w:hint="default"/>
      </w:rPr>
    </w:lvl>
    <w:lvl w:ilvl="4" w:tplc="FDC4E248" w:tentative="1">
      <w:start w:val="1"/>
      <w:numFmt w:val="bullet"/>
      <w:lvlText w:val="o"/>
      <w:lvlJc w:val="left"/>
      <w:pPr>
        <w:tabs>
          <w:tab w:val="num" w:pos="3600"/>
        </w:tabs>
        <w:ind w:left="3600" w:hanging="360"/>
      </w:pPr>
      <w:rPr>
        <w:rFonts w:ascii="Courier New" w:hAnsi="Courier New" w:hint="default"/>
      </w:rPr>
    </w:lvl>
    <w:lvl w:ilvl="5" w:tplc="8866563E" w:tentative="1">
      <w:start w:val="1"/>
      <w:numFmt w:val="bullet"/>
      <w:lvlText w:val=""/>
      <w:lvlJc w:val="left"/>
      <w:pPr>
        <w:tabs>
          <w:tab w:val="num" w:pos="4320"/>
        </w:tabs>
        <w:ind w:left="4320" w:hanging="360"/>
      </w:pPr>
      <w:rPr>
        <w:rFonts w:ascii="Wingdings" w:hAnsi="Wingdings" w:hint="default"/>
      </w:rPr>
    </w:lvl>
    <w:lvl w:ilvl="6" w:tplc="0DD039AA" w:tentative="1">
      <w:start w:val="1"/>
      <w:numFmt w:val="bullet"/>
      <w:lvlText w:val=""/>
      <w:lvlJc w:val="left"/>
      <w:pPr>
        <w:tabs>
          <w:tab w:val="num" w:pos="5040"/>
        </w:tabs>
        <w:ind w:left="5040" w:hanging="360"/>
      </w:pPr>
      <w:rPr>
        <w:rFonts w:ascii="Symbol" w:hAnsi="Symbol" w:hint="default"/>
      </w:rPr>
    </w:lvl>
    <w:lvl w:ilvl="7" w:tplc="7FDC77D8" w:tentative="1">
      <w:start w:val="1"/>
      <w:numFmt w:val="bullet"/>
      <w:lvlText w:val="o"/>
      <w:lvlJc w:val="left"/>
      <w:pPr>
        <w:tabs>
          <w:tab w:val="num" w:pos="5760"/>
        </w:tabs>
        <w:ind w:left="5760" w:hanging="360"/>
      </w:pPr>
      <w:rPr>
        <w:rFonts w:ascii="Courier New" w:hAnsi="Courier New" w:hint="default"/>
      </w:rPr>
    </w:lvl>
    <w:lvl w:ilvl="8" w:tplc="FBA8EA60"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7DF431D"/>
    <w:multiLevelType w:val="multilevel"/>
    <w:tmpl w:val="CDB63A52"/>
    <w:lvl w:ilvl="0">
      <w:start w:val="1"/>
      <w:numFmt w:val="decimal"/>
      <w:pStyle w:val="StyleLeft0cm"/>
      <w:lvlText w:val="%1"/>
      <w:lvlJc w:val="left"/>
      <w:pPr>
        <w:tabs>
          <w:tab w:val="num" w:pos="907"/>
        </w:tabs>
        <w:ind w:left="907" w:hanging="907"/>
      </w:pPr>
      <w:rPr>
        <w:rFonts w:hint="default"/>
        <w:b/>
        <w:i w:val="0"/>
        <w:sz w:val="22"/>
        <w:szCs w:val="22"/>
      </w:rPr>
    </w:lvl>
    <w:lvl w:ilvl="1">
      <w:start w:val="1"/>
      <w:numFmt w:val="decimal"/>
      <w:lvlText w:val="%1.%2"/>
      <w:lvlJc w:val="left"/>
      <w:pPr>
        <w:tabs>
          <w:tab w:val="num" w:pos="907"/>
        </w:tabs>
        <w:ind w:left="907" w:hanging="907"/>
      </w:pPr>
      <w:rPr>
        <w:rFonts w:hint="default"/>
        <w:b/>
        <w:i w:val="0"/>
        <w:sz w:val="22"/>
        <w:szCs w:val="22"/>
      </w:rPr>
    </w:lvl>
    <w:lvl w:ilvl="2">
      <w:start w:val="1"/>
      <w:numFmt w:val="decimal"/>
      <w:lvlText w:val="%1.%2.%3"/>
      <w:lvlJc w:val="left"/>
      <w:pPr>
        <w:tabs>
          <w:tab w:val="num" w:pos="907"/>
        </w:tabs>
        <w:ind w:left="907" w:hanging="907"/>
      </w:pPr>
      <w:rPr>
        <w:rFonts w:hint="default"/>
        <w:b/>
        <w:i w:val="0"/>
        <w:sz w:val="22"/>
        <w:szCs w:val="22"/>
      </w:rPr>
    </w:lvl>
    <w:lvl w:ilvl="3">
      <w:start w:val="1"/>
      <w:numFmt w:val="decimal"/>
      <w:lvlRestart w:val="1"/>
      <w:lvlText w:val="%1.%2.%3.%4"/>
      <w:lvlJc w:val="left"/>
      <w:pPr>
        <w:tabs>
          <w:tab w:val="num" w:pos="907"/>
        </w:tabs>
        <w:ind w:left="907" w:hanging="907"/>
      </w:pPr>
      <w:rPr>
        <w:rFonts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2" w15:restartNumberingAfterBreak="0">
    <w:nsid w:val="5C282925"/>
    <w:multiLevelType w:val="hybridMultilevel"/>
    <w:tmpl w:val="355EB126"/>
    <w:lvl w:ilvl="0" w:tplc="88E6624A">
      <w:start w:val="2"/>
      <w:numFmt w:val="bullet"/>
      <w:lvlText w:val="-"/>
      <w:lvlJc w:val="left"/>
      <w:pPr>
        <w:ind w:left="1287" w:hanging="360"/>
      </w:pPr>
      <w:rPr>
        <w:rFonts w:ascii="Times New Roman" w:hAnsi="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73" w15:restartNumberingAfterBreak="0">
    <w:nsid w:val="5D426FF8"/>
    <w:multiLevelType w:val="hybridMultilevel"/>
    <w:tmpl w:val="BC2A436E"/>
    <w:lvl w:ilvl="0" w:tplc="308CD6F2">
      <w:start w:val="1"/>
      <w:numFmt w:val="bullet"/>
      <w:pStyle w:val="bulletz"/>
      <w:lvlText w:val="+"/>
      <w:lvlJc w:val="left"/>
      <w:pPr>
        <w:tabs>
          <w:tab w:val="num" w:pos="2880"/>
        </w:tabs>
        <w:ind w:left="2880" w:hanging="360"/>
      </w:pPr>
      <w:rPr>
        <w:rFonts w:ascii="Times New Roman" w:hAnsi="Times New Roman" w:hint="default"/>
      </w:rPr>
    </w:lvl>
    <w:lvl w:ilvl="1" w:tplc="7A8258D2">
      <w:start w:val="1"/>
      <w:numFmt w:val="bullet"/>
      <w:lvlText w:val="o"/>
      <w:lvlJc w:val="left"/>
      <w:pPr>
        <w:tabs>
          <w:tab w:val="num" w:pos="2880"/>
        </w:tabs>
        <w:ind w:left="2880" w:hanging="360"/>
      </w:pPr>
      <w:rPr>
        <w:rFonts w:ascii="Courier New" w:hAnsi="Courier New" w:hint="default"/>
      </w:rPr>
    </w:lvl>
    <w:lvl w:ilvl="2" w:tplc="CC44F194">
      <w:start w:val="1"/>
      <w:numFmt w:val="bullet"/>
      <w:lvlText w:val=""/>
      <w:lvlJc w:val="left"/>
      <w:pPr>
        <w:tabs>
          <w:tab w:val="num" w:pos="3600"/>
        </w:tabs>
        <w:ind w:left="3600" w:hanging="360"/>
      </w:pPr>
      <w:rPr>
        <w:rFonts w:ascii="Times New Roman" w:hAnsi="Times New Roman" w:hint="default"/>
      </w:rPr>
    </w:lvl>
    <w:lvl w:ilvl="3" w:tplc="5A049D28">
      <w:start w:val="1"/>
      <w:numFmt w:val="bullet"/>
      <w:lvlText w:val=""/>
      <w:lvlJc w:val="left"/>
      <w:pPr>
        <w:tabs>
          <w:tab w:val="num" w:pos="4320"/>
        </w:tabs>
        <w:ind w:left="4320" w:hanging="360"/>
      </w:pPr>
      <w:rPr>
        <w:rFonts w:ascii="Times New Roman" w:hAnsi="Times New Roman" w:hint="default"/>
      </w:rPr>
    </w:lvl>
    <w:lvl w:ilvl="4" w:tplc="AC9AF9D4">
      <w:start w:val="1"/>
      <w:numFmt w:val="bullet"/>
      <w:lvlText w:val="o"/>
      <w:lvlJc w:val="left"/>
      <w:pPr>
        <w:tabs>
          <w:tab w:val="num" w:pos="5040"/>
        </w:tabs>
        <w:ind w:left="5040" w:hanging="360"/>
      </w:pPr>
      <w:rPr>
        <w:rFonts w:ascii="Courier New" w:hAnsi="Courier New" w:hint="default"/>
      </w:rPr>
    </w:lvl>
    <w:lvl w:ilvl="5" w:tplc="E5E89058">
      <w:start w:val="1"/>
      <w:numFmt w:val="bullet"/>
      <w:lvlText w:val=""/>
      <w:lvlJc w:val="left"/>
      <w:pPr>
        <w:tabs>
          <w:tab w:val="num" w:pos="5760"/>
        </w:tabs>
        <w:ind w:left="5760" w:hanging="360"/>
      </w:pPr>
      <w:rPr>
        <w:rFonts w:ascii="Times New Roman" w:hAnsi="Times New Roman" w:hint="default"/>
      </w:rPr>
    </w:lvl>
    <w:lvl w:ilvl="6" w:tplc="20581444">
      <w:start w:val="1"/>
      <w:numFmt w:val="bullet"/>
      <w:lvlText w:val=""/>
      <w:lvlJc w:val="left"/>
      <w:pPr>
        <w:tabs>
          <w:tab w:val="num" w:pos="6480"/>
        </w:tabs>
        <w:ind w:left="6480" w:hanging="360"/>
      </w:pPr>
      <w:rPr>
        <w:rFonts w:ascii="Times New Roman" w:hAnsi="Times New Roman" w:hint="default"/>
      </w:rPr>
    </w:lvl>
    <w:lvl w:ilvl="7" w:tplc="B0E02814">
      <w:start w:val="1"/>
      <w:numFmt w:val="bullet"/>
      <w:lvlText w:val="o"/>
      <w:lvlJc w:val="left"/>
      <w:pPr>
        <w:tabs>
          <w:tab w:val="num" w:pos="7200"/>
        </w:tabs>
        <w:ind w:left="7200" w:hanging="360"/>
      </w:pPr>
      <w:rPr>
        <w:rFonts w:ascii="Courier New" w:hAnsi="Courier New" w:hint="default"/>
      </w:rPr>
    </w:lvl>
    <w:lvl w:ilvl="8" w:tplc="CF1E4D1C">
      <w:start w:val="1"/>
      <w:numFmt w:val="bullet"/>
      <w:lvlText w:val=""/>
      <w:lvlJc w:val="left"/>
      <w:pPr>
        <w:tabs>
          <w:tab w:val="num" w:pos="7920"/>
        </w:tabs>
        <w:ind w:left="7920" w:hanging="360"/>
      </w:pPr>
      <w:rPr>
        <w:rFonts w:ascii="Times New Roman" w:hAnsi="Times New Roman" w:hint="default"/>
      </w:rPr>
    </w:lvl>
  </w:abstractNum>
  <w:abstractNum w:abstractNumId="74" w15:restartNumberingAfterBreak="0">
    <w:nsid w:val="5D571588"/>
    <w:multiLevelType w:val="hybridMultilevel"/>
    <w:tmpl w:val="735AAD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DCC1D76"/>
    <w:multiLevelType w:val="multilevel"/>
    <w:tmpl w:val="EF74C8AA"/>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8"/>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5E10450F"/>
    <w:multiLevelType w:val="hybridMultilevel"/>
    <w:tmpl w:val="B3E86CFC"/>
    <w:lvl w:ilvl="0" w:tplc="9C840D0A">
      <w:start w:val="1"/>
      <w:numFmt w:val="bullet"/>
      <w:lvlText w:val=""/>
      <w:lvlJc w:val="left"/>
      <w:pPr>
        <w:ind w:left="1429" w:hanging="360"/>
      </w:pPr>
      <w:rPr>
        <w:rFonts w:ascii="Wingdings" w:hAnsi="Wingdings" w:hint="default"/>
        <w:color w:val="000000"/>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7" w15:restartNumberingAfterBreak="0">
    <w:nsid w:val="5F5336D8"/>
    <w:multiLevelType w:val="hybridMultilevel"/>
    <w:tmpl w:val="0D8E740A"/>
    <w:lvl w:ilvl="0" w:tplc="503688B6">
      <w:start w:val="1"/>
      <w:numFmt w:val="bullet"/>
      <w:pStyle w:val="Bulet1"/>
      <w:lvlText w:val=""/>
      <w:lvlJc w:val="left"/>
      <w:pPr>
        <w:tabs>
          <w:tab w:val="num" w:pos="851"/>
        </w:tabs>
        <w:ind w:left="851" w:hanging="567"/>
      </w:pPr>
      <w:rPr>
        <w:rFonts w:ascii="Symbol" w:hAnsi="Symbol" w:hint="default"/>
        <w:sz w:val="18"/>
      </w:rPr>
    </w:lvl>
    <w:lvl w:ilvl="1" w:tplc="35FA30C6">
      <w:start w:val="1"/>
      <w:numFmt w:val="bullet"/>
      <w:lvlText w:val=""/>
      <w:lvlJc w:val="left"/>
      <w:pPr>
        <w:tabs>
          <w:tab w:val="num" w:pos="1440"/>
        </w:tabs>
        <w:ind w:left="1440" w:hanging="360"/>
      </w:pPr>
      <w:rPr>
        <w:rFonts w:ascii="Symbol" w:hAnsi="Symbol" w:hint="default"/>
        <w:sz w:val="18"/>
      </w:rPr>
    </w:lvl>
    <w:lvl w:ilvl="2" w:tplc="74041A68">
      <w:start w:val="1"/>
      <w:numFmt w:val="bullet"/>
      <w:lvlText w:val=""/>
      <w:lvlJc w:val="left"/>
      <w:pPr>
        <w:tabs>
          <w:tab w:val="num" w:pos="2160"/>
        </w:tabs>
        <w:ind w:left="2160" w:hanging="360"/>
      </w:pPr>
      <w:rPr>
        <w:rFonts w:ascii="Wingdings" w:hAnsi="Wingdings" w:hint="default"/>
      </w:rPr>
    </w:lvl>
    <w:lvl w:ilvl="3" w:tplc="53B0E334" w:tentative="1">
      <w:start w:val="1"/>
      <w:numFmt w:val="bullet"/>
      <w:lvlText w:val=""/>
      <w:lvlJc w:val="left"/>
      <w:pPr>
        <w:tabs>
          <w:tab w:val="num" w:pos="2880"/>
        </w:tabs>
        <w:ind w:left="2880" w:hanging="360"/>
      </w:pPr>
      <w:rPr>
        <w:rFonts w:ascii="Symbol" w:hAnsi="Symbol" w:hint="default"/>
      </w:rPr>
    </w:lvl>
    <w:lvl w:ilvl="4" w:tplc="07F0D604" w:tentative="1">
      <w:start w:val="1"/>
      <w:numFmt w:val="bullet"/>
      <w:lvlText w:val="o"/>
      <w:lvlJc w:val="left"/>
      <w:pPr>
        <w:tabs>
          <w:tab w:val="num" w:pos="3600"/>
        </w:tabs>
        <w:ind w:left="3600" w:hanging="360"/>
      </w:pPr>
      <w:rPr>
        <w:rFonts w:ascii="Courier New" w:hAnsi="Courier New" w:hint="default"/>
      </w:rPr>
    </w:lvl>
    <w:lvl w:ilvl="5" w:tplc="08C25180" w:tentative="1">
      <w:start w:val="1"/>
      <w:numFmt w:val="bullet"/>
      <w:lvlText w:val=""/>
      <w:lvlJc w:val="left"/>
      <w:pPr>
        <w:tabs>
          <w:tab w:val="num" w:pos="4320"/>
        </w:tabs>
        <w:ind w:left="4320" w:hanging="360"/>
      </w:pPr>
      <w:rPr>
        <w:rFonts w:ascii="Wingdings" w:hAnsi="Wingdings" w:hint="default"/>
      </w:rPr>
    </w:lvl>
    <w:lvl w:ilvl="6" w:tplc="FBEA017A" w:tentative="1">
      <w:start w:val="1"/>
      <w:numFmt w:val="bullet"/>
      <w:lvlText w:val=""/>
      <w:lvlJc w:val="left"/>
      <w:pPr>
        <w:tabs>
          <w:tab w:val="num" w:pos="5040"/>
        </w:tabs>
        <w:ind w:left="5040" w:hanging="360"/>
      </w:pPr>
      <w:rPr>
        <w:rFonts w:ascii="Symbol" w:hAnsi="Symbol" w:hint="default"/>
      </w:rPr>
    </w:lvl>
    <w:lvl w:ilvl="7" w:tplc="0A60768A" w:tentative="1">
      <w:start w:val="1"/>
      <w:numFmt w:val="bullet"/>
      <w:lvlText w:val="o"/>
      <w:lvlJc w:val="left"/>
      <w:pPr>
        <w:tabs>
          <w:tab w:val="num" w:pos="5760"/>
        </w:tabs>
        <w:ind w:left="5760" w:hanging="360"/>
      </w:pPr>
      <w:rPr>
        <w:rFonts w:ascii="Courier New" w:hAnsi="Courier New" w:hint="default"/>
      </w:rPr>
    </w:lvl>
    <w:lvl w:ilvl="8" w:tplc="FEEA0DF2"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016031E"/>
    <w:multiLevelType w:val="multilevel"/>
    <w:tmpl w:val="CFC8CBAA"/>
    <w:lvl w:ilvl="0">
      <w:start w:val="1"/>
      <w:numFmt w:val="decimal"/>
      <w:suff w:val="space"/>
      <w:lvlText w:val="%1"/>
      <w:lvlJc w:val="left"/>
      <w:pPr>
        <w:ind w:left="720" w:firstLine="3674"/>
      </w:pPr>
      <w:rPr>
        <w:rFonts w:ascii=".VnTimeH" w:hAnsi=".VnTimeH" w:cs="Times New Roman" w:hint="default"/>
        <w:b w:val="0"/>
        <w:i w:val="0"/>
        <w:sz w:val="26"/>
        <w:szCs w:val="26"/>
      </w:rPr>
    </w:lvl>
    <w:lvl w:ilvl="1">
      <w:start w:val="1"/>
      <w:numFmt w:val="decimal"/>
      <w:pStyle w:val="Pluc"/>
      <w:suff w:val="nothing"/>
      <w:lvlText w:val="%1.%2"/>
      <w:lvlJc w:val="left"/>
      <w:pPr>
        <w:ind w:firstLine="720"/>
      </w:pPr>
      <w:rPr>
        <w:rFonts w:ascii=".VnTime" w:hAnsi=".VnTime" w:cs="Times New Roman" w:hint="default"/>
        <w:b/>
        <w:i w:val="0"/>
        <w:sz w:val="26"/>
        <w:szCs w:val="26"/>
      </w:rPr>
    </w:lvl>
    <w:lvl w:ilvl="2">
      <w:start w:val="1"/>
      <w:numFmt w:val="decimal"/>
      <w:suff w:val="nothing"/>
      <w:lvlText w:val="%1.%2.%3. "/>
      <w:lvlJc w:val="left"/>
      <w:pPr>
        <w:ind w:left="1440" w:hanging="720"/>
      </w:pPr>
      <w:rPr>
        <w:rFonts w:ascii=".VnTime" w:hAnsi=".VnTime" w:cs="Times New Roman" w:hint="default"/>
        <w:b/>
        <w:i/>
        <w:sz w:val="26"/>
        <w:szCs w:val="26"/>
      </w:rPr>
    </w:lvl>
    <w:lvl w:ilvl="3">
      <w:start w:val="1"/>
      <w:numFmt w:val="decimal"/>
      <w:suff w:val="nothing"/>
      <w:lvlText w:val="%1.%2.%3.%4.  "/>
      <w:lvlJc w:val="left"/>
      <w:rPr>
        <w:rFonts w:ascii=".VnArial Narrow" w:hAnsi=".VnArial Narrow" w:cs="Times New Roman" w:hint="default"/>
        <w:b/>
        <w:i w:val="0"/>
        <w:sz w:val="26"/>
        <w:szCs w:val="26"/>
        <w:u w:val="none"/>
      </w:rPr>
    </w:lvl>
    <w:lvl w:ilvl="4">
      <w:start w:val="1"/>
      <w:numFmt w:val="none"/>
      <w:suff w:val="nothing"/>
      <w:lvlText w:val=""/>
      <w:lvlJc w:val="left"/>
      <w:rPr>
        <w:rFonts w:cs="Times New Roman" w:hint="default"/>
      </w:rPr>
    </w:lvl>
    <w:lvl w:ilvl="5">
      <w:start w:val="1"/>
      <w:numFmt w:val="decimal"/>
      <w:lvlRestart w:val="0"/>
      <w:suff w:val="nothing"/>
      <w:lvlText w:val="B¶ng %1.%6"/>
      <w:lvlJc w:val="left"/>
      <w:pPr>
        <w:ind w:left="720" w:firstLine="1701"/>
      </w:pPr>
      <w:rPr>
        <w:rFonts w:ascii=".VnTime" w:hAnsi=".VnTime" w:cs="Times New Roman" w:hint="default"/>
        <w:b w:val="0"/>
        <w:i w:val="0"/>
        <w:sz w:val="26"/>
        <w:szCs w:val="26"/>
      </w:rPr>
    </w:lvl>
    <w:lvl w:ilvl="6">
      <w:start w:val="1"/>
      <w:numFmt w:val="none"/>
      <w:suff w:val="nothing"/>
      <w:lvlText w:val=""/>
      <w:lvlJc w:val="left"/>
      <w:rPr>
        <w:rFonts w:cs="Times New Roman" w:hint="default"/>
      </w:rPr>
    </w:lvl>
    <w:lvl w:ilvl="7">
      <w:start w:val="1"/>
      <w:numFmt w:val="decimal"/>
      <w:lvlRestart w:val="0"/>
      <w:suff w:val="nothing"/>
      <w:lvlText w:val="Phô lôc %8"/>
      <w:lvlJc w:val="left"/>
      <w:pPr>
        <w:ind w:firstLine="1701"/>
      </w:pPr>
      <w:rPr>
        <w:rFonts w:ascii=".VnTimeH" w:hAnsi=".VnTimeH" w:cs="Times New Roman" w:hint="default"/>
        <w:b/>
        <w:i w:val="0"/>
        <w:sz w:val="26"/>
        <w:szCs w:val="26"/>
      </w:rPr>
    </w:lvl>
    <w:lvl w:ilvl="8">
      <w:start w:val="1"/>
      <w:numFmt w:val="none"/>
      <w:suff w:val="nothing"/>
      <w:lvlText w:val=""/>
      <w:lvlJc w:val="left"/>
      <w:rPr>
        <w:rFonts w:cs="Times New Roman" w:hint="default"/>
      </w:rPr>
    </w:lvl>
  </w:abstractNum>
  <w:abstractNum w:abstractNumId="79" w15:restartNumberingAfterBreak="0">
    <w:nsid w:val="621A474D"/>
    <w:multiLevelType w:val="hybridMultilevel"/>
    <w:tmpl w:val="168429CC"/>
    <w:lvl w:ilvl="0" w:tplc="3754F10C">
      <w:start w:val="1"/>
      <w:numFmt w:val="bullet"/>
      <w:pStyle w:val="Chmnghing"/>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80" w15:restartNumberingAfterBreak="0">
    <w:nsid w:val="6272748F"/>
    <w:multiLevelType w:val="hybridMultilevel"/>
    <w:tmpl w:val="A37A160A"/>
    <w:lvl w:ilvl="0" w:tplc="873A42DA">
      <w:start w:val="1"/>
      <w:numFmt w:val="bullet"/>
      <w:pStyle w:val="bulet2"/>
      <w:lvlText w:val=""/>
      <w:lvlJc w:val="left"/>
      <w:pPr>
        <w:tabs>
          <w:tab w:val="num" w:pos="680"/>
        </w:tabs>
        <w:ind w:left="680" w:hanging="396"/>
      </w:pPr>
      <w:rPr>
        <w:rFonts w:ascii="Symbol" w:hAnsi="Symbol" w:hint="default"/>
      </w:rPr>
    </w:lvl>
    <w:lvl w:ilvl="1" w:tplc="100AC4D8" w:tentative="1">
      <w:start w:val="1"/>
      <w:numFmt w:val="bullet"/>
      <w:lvlText w:val="o"/>
      <w:lvlJc w:val="left"/>
      <w:pPr>
        <w:tabs>
          <w:tab w:val="num" w:pos="1440"/>
        </w:tabs>
        <w:ind w:left="1440" w:hanging="360"/>
      </w:pPr>
      <w:rPr>
        <w:rFonts w:ascii="Courier New" w:hAnsi="Courier New" w:hint="default"/>
      </w:rPr>
    </w:lvl>
    <w:lvl w:ilvl="2" w:tplc="31F4EC1C" w:tentative="1">
      <w:start w:val="1"/>
      <w:numFmt w:val="bullet"/>
      <w:lvlText w:val=""/>
      <w:lvlJc w:val="left"/>
      <w:pPr>
        <w:tabs>
          <w:tab w:val="num" w:pos="2160"/>
        </w:tabs>
        <w:ind w:left="2160" w:hanging="360"/>
      </w:pPr>
      <w:rPr>
        <w:rFonts w:ascii="Wingdings" w:hAnsi="Wingdings" w:hint="default"/>
      </w:rPr>
    </w:lvl>
    <w:lvl w:ilvl="3" w:tplc="AE4AD19E" w:tentative="1">
      <w:start w:val="1"/>
      <w:numFmt w:val="bullet"/>
      <w:lvlText w:val=""/>
      <w:lvlJc w:val="left"/>
      <w:pPr>
        <w:tabs>
          <w:tab w:val="num" w:pos="2880"/>
        </w:tabs>
        <w:ind w:left="2880" w:hanging="360"/>
      </w:pPr>
      <w:rPr>
        <w:rFonts w:ascii="Symbol" w:hAnsi="Symbol" w:hint="default"/>
      </w:rPr>
    </w:lvl>
    <w:lvl w:ilvl="4" w:tplc="3322E8B8" w:tentative="1">
      <w:start w:val="1"/>
      <w:numFmt w:val="bullet"/>
      <w:lvlText w:val="o"/>
      <w:lvlJc w:val="left"/>
      <w:pPr>
        <w:tabs>
          <w:tab w:val="num" w:pos="3600"/>
        </w:tabs>
        <w:ind w:left="3600" w:hanging="360"/>
      </w:pPr>
      <w:rPr>
        <w:rFonts w:ascii="Courier New" w:hAnsi="Courier New" w:hint="default"/>
      </w:rPr>
    </w:lvl>
    <w:lvl w:ilvl="5" w:tplc="665EB174" w:tentative="1">
      <w:start w:val="1"/>
      <w:numFmt w:val="bullet"/>
      <w:lvlText w:val=""/>
      <w:lvlJc w:val="left"/>
      <w:pPr>
        <w:tabs>
          <w:tab w:val="num" w:pos="4320"/>
        </w:tabs>
        <w:ind w:left="4320" w:hanging="360"/>
      </w:pPr>
      <w:rPr>
        <w:rFonts w:ascii="Wingdings" w:hAnsi="Wingdings" w:hint="default"/>
      </w:rPr>
    </w:lvl>
    <w:lvl w:ilvl="6" w:tplc="317258DE" w:tentative="1">
      <w:start w:val="1"/>
      <w:numFmt w:val="bullet"/>
      <w:lvlText w:val=""/>
      <w:lvlJc w:val="left"/>
      <w:pPr>
        <w:tabs>
          <w:tab w:val="num" w:pos="5040"/>
        </w:tabs>
        <w:ind w:left="5040" w:hanging="360"/>
      </w:pPr>
      <w:rPr>
        <w:rFonts w:ascii="Symbol" w:hAnsi="Symbol" w:hint="default"/>
      </w:rPr>
    </w:lvl>
    <w:lvl w:ilvl="7" w:tplc="BA3C245C" w:tentative="1">
      <w:start w:val="1"/>
      <w:numFmt w:val="bullet"/>
      <w:lvlText w:val="o"/>
      <w:lvlJc w:val="left"/>
      <w:pPr>
        <w:tabs>
          <w:tab w:val="num" w:pos="5760"/>
        </w:tabs>
        <w:ind w:left="5760" w:hanging="360"/>
      </w:pPr>
      <w:rPr>
        <w:rFonts w:ascii="Courier New" w:hAnsi="Courier New" w:hint="default"/>
      </w:rPr>
    </w:lvl>
    <w:lvl w:ilvl="8" w:tplc="3A52C9F0"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2E41B1E"/>
    <w:multiLevelType w:val="multilevel"/>
    <w:tmpl w:val="2586E5CA"/>
    <w:styleLink w:val="Bulleted-2"/>
    <w:lvl w:ilvl="0">
      <w:numFmt w:val="bullet"/>
      <w:lvlText w:val="-"/>
      <w:lvlJc w:val="left"/>
      <w:pPr>
        <w:tabs>
          <w:tab w:val="num" w:pos="720"/>
        </w:tabs>
        <w:ind w:left="720" w:hanging="360"/>
      </w:pPr>
      <w:rPr>
        <w:rFonts w:ascii=".VnTime" w:hAnsi=".VnTime" w:hint="default"/>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3F614E7"/>
    <w:multiLevelType w:val="hybridMultilevel"/>
    <w:tmpl w:val="F0A8FF46"/>
    <w:lvl w:ilvl="0" w:tplc="F6D629CC">
      <w:start w:val="3"/>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3" w15:restartNumberingAfterBreak="0">
    <w:nsid w:val="65605F9C"/>
    <w:multiLevelType w:val="hybridMultilevel"/>
    <w:tmpl w:val="6BDAEA74"/>
    <w:lvl w:ilvl="0" w:tplc="82D81CD8">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84" w15:restartNumberingAfterBreak="0">
    <w:nsid w:val="65B80923"/>
    <w:multiLevelType w:val="hybridMultilevel"/>
    <w:tmpl w:val="61324946"/>
    <w:lvl w:ilvl="0" w:tplc="B0928820">
      <w:start w:val="1"/>
      <w:numFmt w:val="bullet"/>
      <w:lvlText w:val="-"/>
      <w:lvlJc w:val="left"/>
      <w:pPr>
        <w:ind w:left="1854" w:hanging="360"/>
      </w:pPr>
      <w:rPr>
        <w:rFonts w:ascii="Times New Roman" w:eastAsia="Times New Roman" w:hAnsi="Times New Roman" w:cs="Times New Roman" w:hint="default"/>
      </w:rPr>
    </w:lvl>
    <w:lvl w:ilvl="1" w:tplc="042A0003" w:tentative="1">
      <w:start w:val="1"/>
      <w:numFmt w:val="bullet"/>
      <w:lvlText w:val="o"/>
      <w:lvlJc w:val="left"/>
      <w:pPr>
        <w:ind w:left="2574" w:hanging="360"/>
      </w:pPr>
      <w:rPr>
        <w:rFonts w:ascii="Courier New" w:hAnsi="Courier New" w:cs="Courier New" w:hint="default"/>
      </w:rPr>
    </w:lvl>
    <w:lvl w:ilvl="2" w:tplc="042A0005" w:tentative="1">
      <w:start w:val="1"/>
      <w:numFmt w:val="bullet"/>
      <w:lvlText w:val=""/>
      <w:lvlJc w:val="left"/>
      <w:pPr>
        <w:ind w:left="3294" w:hanging="360"/>
      </w:pPr>
      <w:rPr>
        <w:rFonts w:ascii="Wingdings" w:hAnsi="Wingdings" w:hint="default"/>
      </w:rPr>
    </w:lvl>
    <w:lvl w:ilvl="3" w:tplc="042A0001" w:tentative="1">
      <w:start w:val="1"/>
      <w:numFmt w:val="bullet"/>
      <w:lvlText w:val=""/>
      <w:lvlJc w:val="left"/>
      <w:pPr>
        <w:ind w:left="4014" w:hanging="360"/>
      </w:pPr>
      <w:rPr>
        <w:rFonts w:ascii="Symbol" w:hAnsi="Symbol" w:hint="default"/>
      </w:rPr>
    </w:lvl>
    <w:lvl w:ilvl="4" w:tplc="042A0003" w:tentative="1">
      <w:start w:val="1"/>
      <w:numFmt w:val="bullet"/>
      <w:lvlText w:val="o"/>
      <w:lvlJc w:val="left"/>
      <w:pPr>
        <w:ind w:left="4734" w:hanging="360"/>
      </w:pPr>
      <w:rPr>
        <w:rFonts w:ascii="Courier New" w:hAnsi="Courier New" w:cs="Courier New" w:hint="default"/>
      </w:rPr>
    </w:lvl>
    <w:lvl w:ilvl="5" w:tplc="042A0005" w:tentative="1">
      <w:start w:val="1"/>
      <w:numFmt w:val="bullet"/>
      <w:lvlText w:val=""/>
      <w:lvlJc w:val="left"/>
      <w:pPr>
        <w:ind w:left="5454" w:hanging="360"/>
      </w:pPr>
      <w:rPr>
        <w:rFonts w:ascii="Wingdings" w:hAnsi="Wingdings" w:hint="default"/>
      </w:rPr>
    </w:lvl>
    <w:lvl w:ilvl="6" w:tplc="042A0001" w:tentative="1">
      <w:start w:val="1"/>
      <w:numFmt w:val="bullet"/>
      <w:lvlText w:val=""/>
      <w:lvlJc w:val="left"/>
      <w:pPr>
        <w:ind w:left="6174" w:hanging="360"/>
      </w:pPr>
      <w:rPr>
        <w:rFonts w:ascii="Symbol" w:hAnsi="Symbol" w:hint="default"/>
      </w:rPr>
    </w:lvl>
    <w:lvl w:ilvl="7" w:tplc="042A0003" w:tentative="1">
      <w:start w:val="1"/>
      <w:numFmt w:val="bullet"/>
      <w:lvlText w:val="o"/>
      <w:lvlJc w:val="left"/>
      <w:pPr>
        <w:ind w:left="6894" w:hanging="360"/>
      </w:pPr>
      <w:rPr>
        <w:rFonts w:ascii="Courier New" w:hAnsi="Courier New" w:cs="Courier New" w:hint="default"/>
      </w:rPr>
    </w:lvl>
    <w:lvl w:ilvl="8" w:tplc="042A0005" w:tentative="1">
      <w:start w:val="1"/>
      <w:numFmt w:val="bullet"/>
      <w:lvlText w:val=""/>
      <w:lvlJc w:val="left"/>
      <w:pPr>
        <w:ind w:left="7614" w:hanging="360"/>
      </w:pPr>
      <w:rPr>
        <w:rFonts w:ascii="Wingdings" w:hAnsi="Wingdings" w:hint="default"/>
      </w:rPr>
    </w:lvl>
  </w:abstractNum>
  <w:abstractNum w:abstractNumId="85" w15:restartNumberingAfterBreak="0">
    <w:nsid w:val="6818295F"/>
    <w:multiLevelType w:val="hybridMultilevel"/>
    <w:tmpl w:val="FDD4510E"/>
    <w:lvl w:ilvl="0" w:tplc="FFFFFFFF">
      <w:start w:val="1"/>
      <w:numFmt w:val="bullet"/>
      <w:pStyle w:val="tru0"/>
      <w:lvlText w:val="-"/>
      <w:lvlJc w:val="left"/>
      <w:pPr>
        <w:tabs>
          <w:tab w:val="num" w:pos="928"/>
        </w:tabs>
        <w:ind w:left="928" w:hanging="360"/>
      </w:pPr>
      <w:rPr>
        <w:rFonts w:ascii=".VnTime" w:eastAsia="Times New Roman" w:hAnsi=".VnTime" w:cs="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86" w15:restartNumberingAfterBreak="0">
    <w:nsid w:val="69717395"/>
    <w:multiLevelType w:val="singleLevel"/>
    <w:tmpl w:val="5F8C1344"/>
    <w:lvl w:ilvl="0">
      <w:start w:val="1"/>
      <w:numFmt w:val="bullet"/>
      <w:pStyle w:val="Bulet"/>
      <w:lvlText w:val=""/>
      <w:lvlJc w:val="left"/>
      <w:pPr>
        <w:tabs>
          <w:tab w:val="num" w:pos="851"/>
        </w:tabs>
        <w:ind w:left="851" w:hanging="567"/>
      </w:pPr>
      <w:rPr>
        <w:rFonts w:ascii="Symbol" w:hAnsi="Symbol" w:hint="default"/>
      </w:rPr>
    </w:lvl>
  </w:abstractNum>
  <w:abstractNum w:abstractNumId="87" w15:restartNumberingAfterBreak="0">
    <w:nsid w:val="6A214A95"/>
    <w:multiLevelType w:val="singleLevel"/>
    <w:tmpl w:val="1E7CF4BA"/>
    <w:lvl w:ilvl="0">
      <w:start w:val="1"/>
      <w:numFmt w:val="bullet"/>
      <w:pStyle w:val="Bulet20"/>
      <w:lvlText w:val=""/>
      <w:lvlJc w:val="left"/>
      <w:pPr>
        <w:tabs>
          <w:tab w:val="num" w:pos="360"/>
        </w:tabs>
        <w:ind w:left="360" w:hanging="360"/>
      </w:pPr>
      <w:rPr>
        <w:rFonts w:ascii="Symbol" w:hAnsi="Symbol" w:hint="default"/>
        <w:sz w:val="16"/>
      </w:rPr>
    </w:lvl>
  </w:abstractNum>
  <w:abstractNum w:abstractNumId="88" w15:restartNumberingAfterBreak="0">
    <w:nsid w:val="6A5751AA"/>
    <w:multiLevelType w:val="hybridMultilevel"/>
    <w:tmpl w:val="BEDC764C"/>
    <w:lvl w:ilvl="0" w:tplc="FFFFFFFF">
      <w:start w:val="1"/>
      <w:numFmt w:val="bullet"/>
      <w:pStyle w:val="Bullet0"/>
      <w:lvlText w:val=""/>
      <w:lvlJc w:val="left"/>
      <w:pPr>
        <w:ind w:left="880" w:hanging="360"/>
      </w:pPr>
      <w:rPr>
        <w:rFonts w:ascii="Symbol" w:hAnsi="Symbol" w:hint="default"/>
      </w:rPr>
    </w:lvl>
    <w:lvl w:ilvl="1" w:tplc="04090003">
      <w:start w:val="1"/>
      <w:numFmt w:val="bullet"/>
      <w:lvlText w:val="-"/>
      <w:lvlJc w:val="left"/>
      <w:pPr>
        <w:tabs>
          <w:tab w:val="num" w:pos="1440"/>
        </w:tabs>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A796ED8"/>
    <w:multiLevelType w:val="hybridMultilevel"/>
    <w:tmpl w:val="86A4A560"/>
    <w:lvl w:ilvl="0" w:tplc="7BAE3CF0">
      <w:start w:val="1"/>
      <w:numFmt w:val="decimal"/>
      <w:pStyle w:val="Ketluan"/>
      <w:lvlText w:val="%1."/>
      <w:lvlJc w:val="left"/>
      <w:pPr>
        <w:tabs>
          <w:tab w:val="num" w:pos="0"/>
        </w:tabs>
      </w:pPr>
      <w:rPr>
        <w:rFonts w:ascii=".VnTime" w:hAnsi=".VnTime" w:cs="Times New Roman" w:hint="default"/>
        <w:b w:val="0"/>
        <w:i w:val="0"/>
        <w:sz w:val="26"/>
        <w:szCs w:val="26"/>
      </w:rPr>
    </w:lvl>
    <w:lvl w:ilvl="1" w:tplc="681673DA" w:tentative="1">
      <w:start w:val="1"/>
      <w:numFmt w:val="lowerLetter"/>
      <w:lvlText w:val="%2."/>
      <w:lvlJc w:val="left"/>
      <w:pPr>
        <w:tabs>
          <w:tab w:val="num" w:pos="2160"/>
        </w:tabs>
        <w:ind w:left="2160" w:hanging="360"/>
      </w:pPr>
      <w:rPr>
        <w:rFonts w:cs="Times New Roman"/>
      </w:rPr>
    </w:lvl>
    <w:lvl w:ilvl="2" w:tplc="BA328408" w:tentative="1">
      <w:start w:val="1"/>
      <w:numFmt w:val="lowerRoman"/>
      <w:lvlText w:val="%3."/>
      <w:lvlJc w:val="right"/>
      <w:pPr>
        <w:tabs>
          <w:tab w:val="num" w:pos="2880"/>
        </w:tabs>
        <w:ind w:left="2880" w:hanging="180"/>
      </w:pPr>
      <w:rPr>
        <w:rFonts w:cs="Times New Roman"/>
      </w:rPr>
    </w:lvl>
    <w:lvl w:ilvl="3" w:tplc="3DEE5266" w:tentative="1">
      <w:start w:val="1"/>
      <w:numFmt w:val="decimal"/>
      <w:lvlText w:val="%4."/>
      <w:lvlJc w:val="left"/>
      <w:pPr>
        <w:tabs>
          <w:tab w:val="num" w:pos="3600"/>
        </w:tabs>
        <w:ind w:left="3600" w:hanging="360"/>
      </w:pPr>
      <w:rPr>
        <w:rFonts w:cs="Times New Roman"/>
      </w:rPr>
    </w:lvl>
    <w:lvl w:ilvl="4" w:tplc="04090003" w:tentative="1">
      <w:start w:val="1"/>
      <w:numFmt w:val="lowerLetter"/>
      <w:lvlText w:val="%5."/>
      <w:lvlJc w:val="left"/>
      <w:pPr>
        <w:tabs>
          <w:tab w:val="num" w:pos="4320"/>
        </w:tabs>
        <w:ind w:left="4320" w:hanging="360"/>
      </w:pPr>
      <w:rPr>
        <w:rFonts w:cs="Times New Roman"/>
      </w:rPr>
    </w:lvl>
    <w:lvl w:ilvl="5" w:tplc="04090005" w:tentative="1">
      <w:start w:val="1"/>
      <w:numFmt w:val="lowerRoman"/>
      <w:lvlText w:val="%6."/>
      <w:lvlJc w:val="right"/>
      <w:pPr>
        <w:tabs>
          <w:tab w:val="num" w:pos="5040"/>
        </w:tabs>
        <w:ind w:left="5040" w:hanging="180"/>
      </w:pPr>
      <w:rPr>
        <w:rFonts w:cs="Times New Roman"/>
      </w:rPr>
    </w:lvl>
    <w:lvl w:ilvl="6" w:tplc="04090001" w:tentative="1">
      <w:start w:val="1"/>
      <w:numFmt w:val="decimal"/>
      <w:lvlText w:val="%7."/>
      <w:lvlJc w:val="left"/>
      <w:pPr>
        <w:tabs>
          <w:tab w:val="num" w:pos="5760"/>
        </w:tabs>
        <w:ind w:left="5760" w:hanging="360"/>
      </w:pPr>
      <w:rPr>
        <w:rFonts w:cs="Times New Roman"/>
      </w:rPr>
    </w:lvl>
    <w:lvl w:ilvl="7" w:tplc="04090003" w:tentative="1">
      <w:start w:val="1"/>
      <w:numFmt w:val="lowerLetter"/>
      <w:lvlText w:val="%8."/>
      <w:lvlJc w:val="left"/>
      <w:pPr>
        <w:tabs>
          <w:tab w:val="num" w:pos="6480"/>
        </w:tabs>
        <w:ind w:left="6480" w:hanging="360"/>
      </w:pPr>
      <w:rPr>
        <w:rFonts w:cs="Times New Roman"/>
      </w:rPr>
    </w:lvl>
    <w:lvl w:ilvl="8" w:tplc="04090005" w:tentative="1">
      <w:start w:val="1"/>
      <w:numFmt w:val="lowerRoman"/>
      <w:lvlText w:val="%9."/>
      <w:lvlJc w:val="right"/>
      <w:pPr>
        <w:tabs>
          <w:tab w:val="num" w:pos="7200"/>
        </w:tabs>
        <w:ind w:left="7200" w:hanging="180"/>
      </w:pPr>
      <w:rPr>
        <w:rFonts w:cs="Times New Roman"/>
      </w:rPr>
    </w:lvl>
  </w:abstractNum>
  <w:abstractNum w:abstractNumId="90" w15:restartNumberingAfterBreak="0">
    <w:nsid w:val="6C5A7747"/>
    <w:multiLevelType w:val="hybridMultilevel"/>
    <w:tmpl w:val="6CF20158"/>
    <w:lvl w:ilvl="0" w:tplc="A3D80AD6">
      <w:start w:val="1"/>
      <w:numFmt w:val="bullet"/>
      <w:pStyle w:val="list3"/>
      <w:lvlText w:val=""/>
      <w:lvlJc w:val="left"/>
      <w:pPr>
        <w:tabs>
          <w:tab w:val="num" w:pos="1331"/>
        </w:tabs>
        <w:ind w:left="1331" w:hanging="851"/>
      </w:pPr>
      <w:rPr>
        <w:rFonts w:ascii="Symbol" w:hAnsi="Symbol" w:hint="default"/>
        <w:b w:val="0"/>
        <w:i w:val="0"/>
        <w:sz w:val="16"/>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C7F1398"/>
    <w:multiLevelType w:val="hybridMultilevel"/>
    <w:tmpl w:val="CF42D6B4"/>
    <w:lvl w:ilvl="0" w:tplc="FFFFFFFF">
      <w:start w:val="1"/>
      <w:numFmt w:val="decimal"/>
      <w:pStyle w:val="chuong110"/>
      <w:lvlText w:val="1.%1."/>
      <w:lvlJc w:val="left"/>
      <w:pPr>
        <w:ind w:left="36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2" w15:restartNumberingAfterBreak="0">
    <w:nsid w:val="6F474269"/>
    <w:multiLevelType w:val="hybridMultilevel"/>
    <w:tmpl w:val="D6ECC3E6"/>
    <w:lvl w:ilvl="0" w:tplc="A4A26F30">
      <w:start w:val="1"/>
      <w:numFmt w:val="bullet"/>
      <w:pStyle w:val="StyleTextVnTime"/>
      <w:lvlText w:val="+"/>
      <w:lvlJc w:val="left"/>
      <w:pPr>
        <w:tabs>
          <w:tab w:val="num" w:pos="1684"/>
        </w:tabs>
        <w:ind w:left="1684" w:hanging="360"/>
      </w:pPr>
      <w:rPr>
        <w:rFonts w:ascii="Times New Roman" w:hAnsi="Times New Roman" w:hint="default"/>
        <w:color w:val="auto"/>
        <w:sz w:val="20"/>
      </w:rPr>
    </w:lvl>
    <w:lvl w:ilvl="1" w:tplc="0228188A">
      <w:numFmt w:val="bullet"/>
      <w:lvlText w:val="-"/>
      <w:lvlJc w:val="left"/>
      <w:pPr>
        <w:tabs>
          <w:tab w:val="num" w:pos="1440"/>
        </w:tabs>
        <w:ind w:left="1440" w:hanging="360"/>
      </w:pPr>
      <w:rPr>
        <w:rFonts w:ascii="Times New Roman" w:eastAsia="Times New Roman" w:hAnsi="Times New Roman" w:hint="default"/>
      </w:rPr>
    </w:lvl>
    <w:lvl w:ilvl="2" w:tplc="C9F44622">
      <w:start w:val="1"/>
      <w:numFmt w:val="bullet"/>
      <w:lvlText w:val=""/>
      <w:lvlJc w:val="left"/>
      <w:pPr>
        <w:tabs>
          <w:tab w:val="num" w:pos="2160"/>
        </w:tabs>
        <w:ind w:left="2160" w:hanging="360"/>
      </w:pPr>
      <w:rPr>
        <w:rFonts w:ascii="Times New Roman" w:hAnsi="Times New Roman" w:hint="default"/>
      </w:rPr>
    </w:lvl>
    <w:lvl w:ilvl="3" w:tplc="1CBA5A00">
      <w:start w:val="1"/>
      <w:numFmt w:val="bullet"/>
      <w:lvlText w:val=""/>
      <w:lvlJc w:val="left"/>
      <w:pPr>
        <w:tabs>
          <w:tab w:val="num" w:pos="2880"/>
        </w:tabs>
        <w:ind w:left="2880" w:hanging="360"/>
      </w:pPr>
      <w:rPr>
        <w:rFonts w:ascii="Times New Roman" w:hAnsi="Times New Roman" w:hint="default"/>
      </w:rPr>
    </w:lvl>
    <w:lvl w:ilvl="4" w:tplc="21A89EF0">
      <w:start w:val="1"/>
      <w:numFmt w:val="bullet"/>
      <w:lvlText w:val="o"/>
      <w:lvlJc w:val="left"/>
      <w:pPr>
        <w:tabs>
          <w:tab w:val="num" w:pos="3600"/>
        </w:tabs>
        <w:ind w:left="3600" w:hanging="360"/>
      </w:pPr>
      <w:rPr>
        <w:rFonts w:ascii="Courier New" w:hAnsi="Courier New" w:hint="default"/>
      </w:rPr>
    </w:lvl>
    <w:lvl w:ilvl="5" w:tplc="C67E60C0">
      <w:start w:val="1"/>
      <w:numFmt w:val="bullet"/>
      <w:lvlText w:val=""/>
      <w:lvlJc w:val="left"/>
      <w:pPr>
        <w:tabs>
          <w:tab w:val="num" w:pos="4320"/>
        </w:tabs>
        <w:ind w:left="4320" w:hanging="360"/>
      </w:pPr>
      <w:rPr>
        <w:rFonts w:ascii="Times New Roman" w:hAnsi="Times New Roman" w:hint="default"/>
      </w:rPr>
    </w:lvl>
    <w:lvl w:ilvl="6" w:tplc="2A1E3644">
      <w:start w:val="1"/>
      <w:numFmt w:val="bullet"/>
      <w:lvlText w:val=""/>
      <w:lvlJc w:val="left"/>
      <w:pPr>
        <w:tabs>
          <w:tab w:val="num" w:pos="5040"/>
        </w:tabs>
        <w:ind w:left="5040" w:hanging="360"/>
      </w:pPr>
      <w:rPr>
        <w:rFonts w:ascii="Times New Roman" w:hAnsi="Times New Roman" w:hint="default"/>
      </w:rPr>
    </w:lvl>
    <w:lvl w:ilvl="7" w:tplc="2E806C48">
      <w:start w:val="1"/>
      <w:numFmt w:val="bullet"/>
      <w:lvlText w:val="o"/>
      <w:lvlJc w:val="left"/>
      <w:pPr>
        <w:tabs>
          <w:tab w:val="num" w:pos="5760"/>
        </w:tabs>
        <w:ind w:left="5760" w:hanging="360"/>
      </w:pPr>
      <w:rPr>
        <w:rFonts w:ascii="Courier New" w:hAnsi="Courier New" w:hint="default"/>
      </w:rPr>
    </w:lvl>
    <w:lvl w:ilvl="8" w:tplc="9D2C429C">
      <w:start w:val="1"/>
      <w:numFmt w:val="bullet"/>
      <w:lvlText w:val=""/>
      <w:lvlJc w:val="left"/>
      <w:pPr>
        <w:tabs>
          <w:tab w:val="num" w:pos="6480"/>
        </w:tabs>
        <w:ind w:left="6480" w:hanging="360"/>
      </w:pPr>
      <w:rPr>
        <w:rFonts w:ascii="Times New Roman" w:hAnsi="Times New Roman" w:hint="default"/>
      </w:rPr>
    </w:lvl>
  </w:abstractNum>
  <w:abstractNum w:abstractNumId="93" w15:restartNumberingAfterBreak="0">
    <w:nsid w:val="719E7C64"/>
    <w:multiLevelType w:val="hybridMultilevel"/>
    <w:tmpl w:val="6A4C4EE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2E634B8"/>
    <w:multiLevelType w:val="hybridMultilevel"/>
    <w:tmpl w:val="439E8F96"/>
    <w:lvl w:ilvl="0" w:tplc="49DE5548">
      <w:start w:val="1"/>
      <w:numFmt w:val="bullet"/>
      <w:lvlText w:val=""/>
      <w:lvlJc w:val="left"/>
      <w:pPr>
        <w:tabs>
          <w:tab w:val="num" w:pos="720"/>
        </w:tabs>
        <w:ind w:left="720" w:hanging="360"/>
      </w:pPr>
      <w:rPr>
        <w:rFonts w:ascii="Wingdings" w:hAnsi="Wingdings" w:hint="default"/>
      </w:rPr>
    </w:lvl>
    <w:lvl w:ilvl="1" w:tplc="2626D994">
      <w:numFmt w:val="bullet"/>
      <w:pStyle w:val="N1"/>
      <w:lvlText w:val="-"/>
      <w:lvlJc w:val="left"/>
      <w:pPr>
        <w:tabs>
          <w:tab w:val="num" w:pos="1440"/>
        </w:tabs>
        <w:ind w:left="1440" w:hanging="360"/>
      </w:pPr>
      <w:rPr>
        <w:rFonts w:ascii="Times New Roman" w:eastAsia="Times New Roman" w:hAnsi="Times New Roman" w:hint="default"/>
      </w:rPr>
    </w:lvl>
    <w:lvl w:ilvl="2" w:tplc="04090005">
      <w:numFmt w:val="bullet"/>
      <w:lvlText w:val="-"/>
      <w:lvlJc w:val="left"/>
      <w:pPr>
        <w:tabs>
          <w:tab w:val="num" w:pos="2160"/>
        </w:tabs>
        <w:ind w:left="2160" w:hanging="360"/>
      </w:pPr>
      <w:rPr>
        <w:rFonts w:ascii="Times New Roman" w:eastAsia="Times New Roman" w:hAnsi="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39561A3"/>
    <w:multiLevelType w:val="hybridMultilevel"/>
    <w:tmpl w:val="AC6EA47A"/>
    <w:lvl w:ilvl="0" w:tplc="4D58AE22">
      <w:start w:val="1"/>
      <w:numFmt w:val="bullet"/>
      <w:pStyle w:val="E-bulleted-1-2"/>
      <w:lvlText w:val="-"/>
      <w:lvlJc w:val="left"/>
      <w:pPr>
        <w:tabs>
          <w:tab w:val="num" w:pos="964"/>
        </w:tabs>
        <w:ind w:left="964" w:hanging="397"/>
      </w:pPr>
      <w:rPr>
        <w:rFonts w:ascii="Times New Roman" w:eastAsia="Times New Roman" w:hAnsi="Times New Roman" w:hint="default"/>
      </w:rPr>
    </w:lvl>
    <w:lvl w:ilvl="1" w:tplc="8F48523C">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Times New Roman" w:hAnsi="Times New Roman"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Times New Roman" w:hAnsi="Times New Roman" w:hint="default"/>
      </w:rPr>
    </w:lvl>
    <w:lvl w:ilvl="6" w:tplc="04090001">
      <w:start w:val="1"/>
      <w:numFmt w:val="bullet"/>
      <w:lvlText w:val=""/>
      <w:lvlJc w:val="left"/>
      <w:pPr>
        <w:tabs>
          <w:tab w:val="num" w:pos="5040"/>
        </w:tabs>
        <w:ind w:left="5040" w:hanging="360"/>
      </w:pPr>
      <w:rPr>
        <w:rFonts w:ascii="Times New Roman" w:hAnsi="Times New Roman"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Times New Roman" w:hAnsi="Times New Roman" w:hint="default"/>
      </w:rPr>
    </w:lvl>
  </w:abstractNum>
  <w:abstractNum w:abstractNumId="96" w15:restartNumberingAfterBreak="0">
    <w:nsid w:val="78EA0B60"/>
    <w:multiLevelType w:val="hybridMultilevel"/>
    <w:tmpl w:val="D0E219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9E46742"/>
    <w:multiLevelType w:val="hybridMultilevel"/>
    <w:tmpl w:val="4EE89F66"/>
    <w:lvl w:ilvl="0" w:tplc="A6E89F0C">
      <w:start w:val="4"/>
      <w:numFmt w:val="bullet"/>
      <w:pStyle w:val="A-NORMAL"/>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AF26E10"/>
    <w:multiLevelType w:val="hybridMultilevel"/>
    <w:tmpl w:val="F04639B6"/>
    <w:lvl w:ilvl="0" w:tplc="FFFFFFFF">
      <w:start w:val="1"/>
      <w:numFmt w:val="decimal"/>
      <w:pStyle w:val="noidung"/>
      <w:lvlText w:val="Bảng %1."/>
      <w:lvlJc w:val="left"/>
      <w:pPr>
        <w:tabs>
          <w:tab w:val="num" w:pos="1440"/>
        </w:tabs>
        <w:ind w:left="144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75187E50"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9" w15:restartNumberingAfterBreak="0">
    <w:nsid w:val="7D3A75D9"/>
    <w:multiLevelType w:val="hybridMultilevel"/>
    <w:tmpl w:val="A0128538"/>
    <w:lvl w:ilvl="0" w:tplc="88E6624A">
      <w:start w:val="2"/>
      <w:numFmt w:val="bullet"/>
      <w:lvlText w:val="-"/>
      <w:lvlJc w:val="left"/>
      <w:pPr>
        <w:ind w:left="1287" w:hanging="360"/>
      </w:pPr>
      <w:rPr>
        <w:rFonts w:ascii="Times New Roman" w:hAnsi="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num w:numId="1" w16cid:durableId="1387412670">
    <w:abstractNumId w:val="9"/>
  </w:num>
  <w:num w:numId="2" w16cid:durableId="2115518737">
    <w:abstractNumId w:val="7"/>
  </w:num>
  <w:num w:numId="3" w16cid:durableId="647050222">
    <w:abstractNumId w:val="6"/>
  </w:num>
  <w:num w:numId="4" w16cid:durableId="880942199">
    <w:abstractNumId w:val="5"/>
  </w:num>
  <w:num w:numId="5" w16cid:durableId="34472830">
    <w:abstractNumId w:val="4"/>
  </w:num>
  <w:num w:numId="6" w16cid:durableId="505822684">
    <w:abstractNumId w:val="8"/>
  </w:num>
  <w:num w:numId="7" w16cid:durableId="87777874">
    <w:abstractNumId w:val="3"/>
  </w:num>
  <w:num w:numId="8" w16cid:durableId="792165567">
    <w:abstractNumId w:val="2"/>
  </w:num>
  <w:num w:numId="9" w16cid:durableId="388724376">
    <w:abstractNumId w:val="1"/>
  </w:num>
  <w:num w:numId="10" w16cid:durableId="1031034688">
    <w:abstractNumId w:val="0"/>
  </w:num>
  <w:num w:numId="11" w16cid:durableId="918254298">
    <w:abstractNumId w:val="59"/>
  </w:num>
  <w:num w:numId="12" w16cid:durableId="1238827260">
    <w:abstractNumId w:val="34"/>
  </w:num>
  <w:num w:numId="13" w16cid:durableId="1186601146">
    <w:abstractNumId w:val="68"/>
  </w:num>
  <w:num w:numId="14" w16cid:durableId="2129617218">
    <w:abstractNumId w:val="50"/>
  </w:num>
  <w:num w:numId="15" w16cid:durableId="636834775">
    <w:abstractNumId w:val="53"/>
  </w:num>
  <w:num w:numId="16" w16cid:durableId="1538590926">
    <w:abstractNumId w:val="57"/>
  </w:num>
  <w:num w:numId="17" w16cid:durableId="1680742103">
    <w:abstractNumId w:val="62"/>
  </w:num>
  <w:num w:numId="18" w16cid:durableId="1287663022">
    <w:abstractNumId w:val="16"/>
  </w:num>
  <w:num w:numId="19" w16cid:durableId="314840546">
    <w:abstractNumId w:val="51"/>
  </w:num>
  <w:num w:numId="20" w16cid:durableId="1679580410">
    <w:abstractNumId w:val="38"/>
  </w:num>
  <w:num w:numId="21" w16cid:durableId="1919899451">
    <w:abstractNumId w:val="42"/>
  </w:num>
  <w:num w:numId="22" w16cid:durableId="932131078">
    <w:abstractNumId w:val="52"/>
  </w:num>
  <w:num w:numId="23" w16cid:durableId="1558592605">
    <w:abstractNumId w:val="78"/>
  </w:num>
  <w:num w:numId="24" w16cid:durableId="883760075">
    <w:abstractNumId w:val="89"/>
  </w:num>
  <w:num w:numId="25" w16cid:durableId="2062090865">
    <w:abstractNumId w:val="73"/>
  </w:num>
  <w:num w:numId="26" w16cid:durableId="89398571">
    <w:abstractNumId w:val="79"/>
  </w:num>
  <w:num w:numId="27" w16cid:durableId="1858806267">
    <w:abstractNumId w:val="43"/>
  </w:num>
  <w:num w:numId="28" w16cid:durableId="1219174030">
    <w:abstractNumId w:val="70"/>
  </w:num>
  <w:num w:numId="29" w16cid:durableId="1138303145">
    <w:abstractNumId w:val="94"/>
  </w:num>
  <w:num w:numId="30" w16cid:durableId="890337640">
    <w:abstractNumId w:val="98"/>
  </w:num>
  <w:num w:numId="31" w16cid:durableId="371729151">
    <w:abstractNumId w:val="95"/>
  </w:num>
  <w:num w:numId="32" w16cid:durableId="851145313">
    <w:abstractNumId w:val="41"/>
  </w:num>
  <w:num w:numId="33" w16cid:durableId="763499722">
    <w:abstractNumId w:val="87"/>
  </w:num>
  <w:num w:numId="34" w16cid:durableId="466555304">
    <w:abstractNumId w:val="63"/>
  </w:num>
  <w:num w:numId="35" w16cid:durableId="1448506893">
    <w:abstractNumId w:val="86"/>
  </w:num>
  <w:num w:numId="36" w16cid:durableId="674918102">
    <w:abstractNumId w:val="80"/>
  </w:num>
  <w:num w:numId="37" w16cid:durableId="276254153">
    <w:abstractNumId w:val="77"/>
  </w:num>
  <w:num w:numId="38" w16cid:durableId="1400976709">
    <w:abstractNumId w:val="90"/>
  </w:num>
  <w:num w:numId="39" w16cid:durableId="1449660169">
    <w:abstractNumId w:val="67"/>
  </w:num>
  <w:num w:numId="40" w16cid:durableId="1250239953">
    <w:abstractNumId w:val="10"/>
    <w:lvlOverride w:ilvl="0">
      <w:lvl w:ilvl="0">
        <w:start w:val="1"/>
        <w:numFmt w:val="bullet"/>
        <w:pStyle w:val="Textc"/>
        <w:lvlText w:val=""/>
        <w:legacy w:legacy="1" w:legacySpace="0" w:legacyIndent="425"/>
        <w:lvlJc w:val="left"/>
        <w:rPr>
          <w:rFonts w:ascii="Symbol" w:hAnsi="Symbol" w:hint="default"/>
          <w:color w:val="FF0000"/>
        </w:rPr>
      </w:lvl>
    </w:lvlOverride>
  </w:num>
  <w:num w:numId="41" w16cid:durableId="922689279">
    <w:abstractNumId w:val="92"/>
  </w:num>
  <w:num w:numId="42" w16cid:durableId="1649285509">
    <w:abstractNumId w:val="19"/>
  </w:num>
  <w:num w:numId="43" w16cid:durableId="2075548367">
    <w:abstractNumId w:val="23"/>
  </w:num>
  <w:num w:numId="44" w16cid:durableId="1116021460">
    <w:abstractNumId w:val="37"/>
  </w:num>
  <w:num w:numId="45" w16cid:durableId="795291923">
    <w:abstractNumId w:val="61"/>
  </w:num>
  <w:num w:numId="46" w16cid:durableId="1005983376">
    <w:abstractNumId w:val="91"/>
  </w:num>
  <w:num w:numId="47" w16cid:durableId="365064834">
    <w:abstractNumId w:val="13"/>
  </w:num>
  <w:num w:numId="48" w16cid:durableId="155607618">
    <w:abstractNumId w:val="12"/>
  </w:num>
  <w:num w:numId="49" w16cid:durableId="933823983">
    <w:abstractNumId w:val="66"/>
  </w:num>
  <w:num w:numId="50" w16cid:durableId="1926575316">
    <w:abstractNumId w:val="15"/>
  </w:num>
  <w:num w:numId="51" w16cid:durableId="262348075">
    <w:abstractNumId w:val="46"/>
  </w:num>
  <w:num w:numId="52" w16cid:durableId="241647712">
    <w:abstractNumId w:val="88"/>
  </w:num>
  <w:num w:numId="53" w16cid:durableId="1914318142">
    <w:abstractNumId w:val="14"/>
  </w:num>
  <w:num w:numId="54" w16cid:durableId="801996250">
    <w:abstractNumId w:val="20"/>
  </w:num>
  <w:num w:numId="55" w16cid:durableId="1882281797">
    <w:abstractNumId w:val="85"/>
  </w:num>
  <w:num w:numId="56" w16cid:durableId="289285848">
    <w:abstractNumId w:val="44"/>
  </w:num>
  <w:num w:numId="57" w16cid:durableId="1684822827">
    <w:abstractNumId w:val="71"/>
  </w:num>
  <w:num w:numId="58" w16cid:durableId="188378903">
    <w:abstractNumId w:val="81"/>
  </w:num>
  <w:num w:numId="59" w16cid:durableId="2903316">
    <w:abstractNumId w:val="54"/>
  </w:num>
  <w:num w:numId="60" w16cid:durableId="658340085">
    <w:abstractNumId w:val="84"/>
  </w:num>
  <w:num w:numId="61" w16cid:durableId="747463974">
    <w:abstractNumId w:val="47"/>
  </w:num>
  <w:num w:numId="62" w16cid:durableId="2098473955">
    <w:abstractNumId w:val="40"/>
  </w:num>
  <w:num w:numId="63" w16cid:durableId="2025595395">
    <w:abstractNumId w:val="83"/>
  </w:num>
  <w:num w:numId="64" w16cid:durableId="7370885">
    <w:abstractNumId w:val="35"/>
  </w:num>
  <w:num w:numId="65" w16cid:durableId="449055393">
    <w:abstractNumId w:val="27"/>
  </w:num>
  <w:num w:numId="66" w16cid:durableId="440418438">
    <w:abstractNumId w:val="99"/>
  </w:num>
  <w:num w:numId="67" w16cid:durableId="686978027">
    <w:abstractNumId w:val="65"/>
  </w:num>
  <w:num w:numId="68" w16cid:durableId="763308895">
    <w:abstractNumId w:val="72"/>
  </w:num>
  <w:num w:numId="69" w16cid:durableId="1414470840">
    <w:abstractNumId w:val="18"/>
  </w:num>
  <w:num w:numId="70" w16cid:durableId="337542850">
    <w:abstractNumId w:val="28"/>
  </w:num>
  <w:num w:numId="71" w16cid:durableId="1704864806">
    <w:abstractNumId w:val="93"/>
  </w:num>
  <w:num w:numId="72" w16cid:durableId="375351285">
    <w:abstractNumId w:val="82"/>
  </w:num>
  <w:num w:numId="73" w16cid:durableId="2034304056">
    <w:abstractNumId w:val="45"/>
  </w:num>
  <w:num w:numId="74" w16cid:durableId="696852815">
    <w:abstractNumId w:val="69"/>
  </w:num>
  <w:num w:numId="75" w16cid:durableId="468666863">
    <w:abstractNumId w:val="29"/>
  </w:num>
  <w:num w:numId="76" w16cid:durableId="454912445">
    <w:abstractNumId w:val="31"/>
  </w:num>
  <w:num w:numId="77" w16cid:durableId="100481856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355887444">
    <w:abstractNumId w:val="36"/>
  </w:num>
  <w:num w:numId="79" w16cid:durableId="282275896">
    <w:abstractNumId w:val="26"/>
  </w:num>
  <w:num w:numId="80" w16cid:durableId="1980723453">
    <w:abstractNumId w:val="96"/>
  </w:num>
  <w:num w:numId="81" w16cid:durableId="76371543">
    <w:abstractNumId w:val="76"/>
  </w:num>
  <w:num w:numId="82" w16cid:durableId="166362174">
    <w:abstractNumId w:val="60"/>
  </w:num>
  <w:num w:numId="83" w16cid:durableId="1483112399">
    <w:abstractNumId w:val="25"/>
  </w:num>
  <w:num w:numId="84" w16cid:durableId="1392575796">
    <w:abstractNumId w:val="56"/>
  </w:num>
  <w:num w:numId="85" w16cid:durableId="123432137">
    <w:abstractNumId w:val="21"/>
  </w:num>
  <w:num w:numId="86" w16cid:durableId="281884549">
    <w:abstractNumId w:val="49"/>
  </w:num>
  <w:num w:numId="87" w16cid:durableId="1619263727">
    <w:abstractNumId w:val="74"/>
  </w:num>
  <w:num w:numId="88" w16cid:durableId="329993542">
    <w:abstractNumId w:val="22"/>
  </w:num>
  <w:num w:numId="89" w16cid:durableId="212233475">
    <w:abstractNumId w:val="97"/>
  </w:num>
  <w:num w:numId="90" w16cid:durableId="437675990">
    <w:abstractNumId w:val="32"/>
  </w:num>
  <w:num w:numId="91" w16cid:durableId="888221785">
    <w:abstractNumId w:val="11"/>
  </w:num>
  <w:num w:numId="92" w16cid:durableId="1701541191">
    <w:abstractNumId w:val="24"/>
  </w:num>
  <w:num w:numId="93" w16cid:durableId="128713806">
    <w:abstractNumId w:val="58"/>
  </w:num>
  <w:num w:numId="94" w16cid:durableId="1489053454">
    <w:abstractNumId w:val="64"/>
  </w:num>
  <w:num w:numId="95" w16cid:durableId="143358341">
    <w:abstractNumId w:val="55"/>
  </w:num>
  <w:num w:numId="96" w16cid:durableId="718473813">
    <w:abstractNumId w:val="48"/>
  </w:num>
  <w:num w:numId="97" w16cid:durableId="311833093">
    <w:abstractNumId w:val="30"/>
  </w:num>
  <w:num w:numId="98" w16cid:durableId="1253590554">
    <w:abstractNumId w:val="17"/>
  </w:num>
  <w:num w:numId="99" w16cid:durableId="1755281221">
    <w:abstractNumId w:val="7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108"/>
    <w:rsid w:val="00010342"/>
    <w:rsid w:val="00021C9F"/>
    <w:rsid w:val="00024B44"/>
    <w:rsid w:val="00030B20"/>
    <w:rsid w:val="000C7763"/>
    <w:rsid w:val="000D7338"/>
    <w:rsid w:val="000E4478"/>
    <w:rsid w:val="001323BB"/>
    <w:rsid w:val="00171F28"/>
    <w:rsid w:val="0018234C"/>
    <w:rsid w:val="00186C2F"/>
    <w:rsid w:val="00191748"/>
    <w:rsid w:val="001B0FC7"/>
    <w:rsid w:val="001B5239"/>
    <w:rsid w:val="001C52ED"/>
    <w:rsid w:val="001C69D5"/>
    <w:rsid w:val="001F77CB"/>
    <w:rsid w:val="00200B16"/>
    <w:rsid w:val="0021743A"/>
    <w:rsid w:val="002330F5"/>
    <w:rsid w:val="00234BCE"/>
    <w:rsid w:val="0024020F"/>
    <w:rsid w:val="00243016"/>
    <w:rsid w:val="00270625"/>
    <w:rsid w:val="00281DA0"/>
    <w:rsid w:val="00284108"/>
    <w:rsid w:val="00284C19"/>
    <w:rsid w:val="0029210C"/>
    <w:rsid w:val="002C578F"/>
    <w:rsid w:val="002F0B23"/>
    <w:rsid w:val="002F7BB8"/>
    <w:rsid w:val="0030087A"/>
    <w:rsid w:val="003013B1"/>
    <w:rsid w:val="0031127D"/>
    <w:rsid w:val="00317147"/>
    <w:rsid w:val="0033742B"/>
    <w:rsid w:val="00344156"/>
    <w:rsid w:val="00350FFC"/>
    <w:rsid w:val="003567C2"/>
    <w:rsid w:val="003801E6"/>
    <w:rsid w:val="00397A6F"/>
    <w:rsid w:val="003C1E3E"/>
    <w:rsid w:val="003D609F"/>
    <w:rsid w:val="00405662"/>
    <w:rsid w:val="004213B4"/>
    <w:rsid w:val="0042639E"/>
    <w:rsid w:val="004330C1"/>
    <w:rsid w:val="00437465"/>
    <w:rsid w:val="004462A4"/>
    <w:rsid w:val="00465DD9"/>
    <w:rsid w:val="004B25D3"/>
    <w:rsid w:val="004D672D"/>
    <w:rsid w:val="005028F1"/>
    <w:rsid w:val="005034B0"/>
    <w:rsid w:val="00517F9D"/>
    <w:rsid w:val="00531649"/>
    <w:rsid w:val="0057150A"/>
    <w:rsid w:val="005719B0"/>
    <w:rsid w:val="005A5047"/>
    <w:rsid w:val="005A63BA"/>
    <w:rsid w:val="005B039C"/>
    <w:rsid w:val="006050B3"/>
    <w:rsid w:val="006065F5"/>
    <w:rsid w:val="006235F0"/>
    <w:rsid w:val="0062612F"/>
    <w:rsid w:val="0064609B"/>
    <w:rsid w:val="006911E3"/>
    <w:rsid w:val="00696FB4"/>
    <w:rsid w:val="006C0357"/>
    <w:rsid w:val="006C2CDE"/>
    <w:rsid w:val="006D283C"/>
    <w:rsid w:val="006F31B8"/>
    <w:rsid w:val="007243BF"/>
    <w:rsid w:val="007358E3"/>
    <w:rsid w:val="00786413"/>
    <w:rsid w:val="0078659F"/>
    <w:rsid w:val="0079171B"/>
    <w:rsid w:val="007A195C"/>
    <w:rsid w:val="007B06FD"/>
    <w:rsid w:val="007D01D3"/>
    <w:rsid w:val="008115B2"/>
    <w:rsid w:val="008115F4"/>
    <w:rsid w:val="00841D1F"/>
    <w:rsid w:val="008459DD"/>
    <w:rsid w:val="00846BE8"/>
    <w:rsid w:val="00884D00"/>
    <w:rsid w:val="008862DF"/>
    <w:rsid w:val="00887F29"/>
    <w:rsid w:val="008B7A8F"/>
    <w:rsid w:val="008D5C87"/>
    <w:rsid w:val="00911A93"/>
    <w:rsid w:val="009175C6"/>
    <w:rsid w:val="009C45FD"/>
    <w:rsid w:val="009E4D3C"/>
    <w:rsid w:val="009F36AA"/>
    <w:rsid w:val="00A02494"/>
    <w:rsid w:val="00A04A65"/>
    <w:rsid w:val="00A052E7"/>
    <w:rsid w:val="00A32C5D"/>
    <w:rsid w:val="00A366D8"/>
    <w:rsid w:val="00A40C21"/>
    <w:rsid w:val="00A43244"/>
    <w:rsid w:val="00A46CAB"/>
    <w:rsid w:val="00A46FCF"/>
    <w:rsid w:val="00A850AA"/>
    <w:rsid w:val="00A92916"/>
    <w:rsid w:val="00A92D18"/>
    <w:rsid w:val="00AB0C00"/>
    <w:rsid w:val="00AB1753"/>
    <w:rsid w:val="00AC4B5B"/>
    <w:rsid w:val="00AD5CB6"/>
    <w:rsid w:val="00B05511"/>
    <w:rsid w:val="00B05E34"/>
    <w:rsid w:val="00B444BC"/>
    <w:rsid w:val="00B53B5B"/>
    <w:rsid w:val="00B626AB"/>
    <w:rsid w:val="00B838AB"/>
    <w:rsid w:val="00B94DC7"/>
    <w:rsid w:val="00BC46DE"/>
    <w:rsid w:val="00BD6F27"/>
    <w:rsid w:val="00BE5BDE"/>
    <w:rsid w:val="00C062C1"/>
    <w:rsid w:val="00C21F27"/>
    <w:rsid w:val="00C61B99"/>
    <w:rsid w:val="00C7070B"/>
    <w:rsid w:val="00C71E4B"/>
    <w:rsid w:val="00C85EBB"/>
    <w:rsid w:val="00C95280"/>
    <w:rsid w:val="00C95A87"/>
    <w:rsid w:val="00CA0B48"/>
    <w:rsid w:val="00CA6BFA"/>
    <w:rsid w:val="00CD72B8"/>
    <w:rsid w:val="00CE1142"/>
    <w:rsid w:val="00D527AF"/>
    <w:rsid w:val="00D661A8"/>
    <w:rsid w:val="00DA1CF9"/>
    <w:rsid w:val="00DB0AE3"/>
    <w:rsid w:val="00DB1219"/>
    <w:rsid w:val="00DC64F1"/>
    <w:rsid w:val="00DE2D3A"/>
    <w:rsid w:val="00DF29E3"/>
    <w:rsid w:val="00E00D2B"/>
    <w:rsid w:val="00E06956"/>
    <w:rsid w:val="00E149DF"/>
    <w:rsid w:val="00E55503"/>
    <w:rsid w:val="00E64311"/>
    <w:rsid w:val="00E706FE"/>
    <w:rsid w:val="00EB06EF"/>
    <w:rsid w:val="00EE055B"/>
    <w:rsid w:val="00F0145C"/>
    <w:rsid w:val="00F33DE0"/>
    <w:rsid w:val="00F500B0"/>
    <w:rsid w:val="00F53ABF"/>
    <w:rsid w:val="00F7275D"/>
    <w:rsid w:val="00F74907"/>
    <w:rsid w:val="00F95184"/>
    <w:rsid w:val="00FB391B"/>
    <w:rsid w:val="00FC10EC"/>
    <w:rsid w:val="00FD33EE"/>
    <w:rsid w:val="00FE0EBF"/>
    <w:rsid w:val="00FE2275"/>
    <w:rsid w:val="00FE3EAD"/>
    <w:rsid w:val="00FE4A33"/>
    <w:rsid w:val="00FF2F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41441"/>
  <w15:docId w15:val="{5EBA27D8-4C4F-3F49-B03A-81C7946C2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 1,ADB Heading 1 Char Char,ADB Heading 1,MVA,. (1.0),(1,0),D&amp;M,D&amp;M 1,Heading,(1.0,2.0,3.0......) sau,China1,BSL,h1,h11,h12,h13,Head 1,标题 1 Char Char Char Char,标题 1XW,白鹤滩标题 1,H1,DB,DB + .VnTimeH,14 pt,Not Bold,Justify,Before:  4 pt"/>
    <w:basedOn w:val="Normal"/>
    <w:next w:val="Normal"/>
    <w:link w:val="Heading1Char"/>
    <w:qFormat/>
    <w:rsid w:val="00284108"/>
    <w:pPr>
      <w:keepNext/>
      <w:spacing w:before="240" w:after="60"/>
      <w:outlineLvl w:val="0"/>
    </w:pPr>
    <w:rPr>
      <w:rFonts w:ascii="Cambria" w:eastAsia="Times New Roman" w:hAnsi="Cambria" w:cs="Times New Roman"/>
      <w:b/>
      <w:bCs/>
      <w:color w:val="000000"/>
      <w:kern w:val="32"/>
      <w:sz w:val="32"/>
      <w:szCs w:val="32"/>
    </w:rPr>
  </w:style>
  <w:style w:type="paragraph" w:styleId="Heading2">
    <w:name w:val="heading 2"/>
    <w:aliases w:val="Header Char,Char Char Char1,MyHeader Char,HEAD Char,Char Char Char,MyHeader Char Char Char Char Char Char Char,g Char,g2 Char,g3 Char,g4 Char,g5 Char,g11 Char,Char4 Char,headline Char,Tua2,8.4.1 Heading 2,H 2 Char Char,7.1,H 2,标题 2XW,白鹤滩标题 2"/>
    <w:basedOn w:val="Normal"/>
    <w:next w:val="Normal"/>
    <w:link w:val="Heading2Char2"/>
    <w:autoRedefine/>
    <w:qFormat/>
    <w:rsid w:val="00FF2FAC"/>
    <w:pPr>
      <w:widowControl w:val="0"/>
      <w:spacing w:after="0" w:line="312" w:lineRule="auto"/>
      <w:outlineLvl w:val="1"/>
    </w:pPr>
    <w:rPr>
      <w:rFonts w:eastAsia="Calibri" w:cs="Times New Roman"/>
      <w:b/>
      <w:iCs/>
      <w:color w:val="000000" w:themeColor="text1"/>
      <w:spacing w:val="-4"/>
      <w:sz w:val="26"/>
      <w:szCs w:val="26"/>
      <w:lang w:val="vi-VN"/>
    </w:rPr>
  </w:style>
  <w:style w:type="paragraph" w:styleId="Heading3">
    <w:name w:val="heading 3"/>
    <w:aliases w:val="Wroclaw3,Appendix 1- Titre 3,Heading 3 Char Char Char Char1,Heading 3 Char Char Char Char2,Heading 3 Char Char Char Char3,Heading 3 Char1,Heading 3-Muc I,Heading 3 Char Char,A-Üb-Nr-3,Nr1.1.1,A-1,Paragraph,PMP3,H3,Nr1,Titre 3-IT,T3,T3 Char,h3"/>
    <w:basedOn w:val="Normal"/>
    <w:next w:val="Normal"/>
    <w:link w:val="Heading3Char"/>
    <w:unhideWhenUsed/>
    <w:qFormat/>
    <w:rsid w:val="00B94DC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Bảng 4,Heading 4- Muc I.1,Môc 1,ADB Heading 4 Char Char,Titre 4 Car1,Titre 4 Car Car,Titre 4 Car,Titre 4 Car Char Char,Titre 4 Car Char Char Char,Titre 4 Car Char,Titre 4 Car11,Titre 4 Car Car2,Titre 4 Car3,Heading 4 Char1 Char,Titre 4 Car12"/>
    <w:basedOn w:val="Normal"/>
    <w:next w:val="Normal"/>
    <w:link w:val="Heading4Char"/>
    <w:uiPriority w:val="9"/>
    <w:unhideWhenUsed/>
    <w:qFormat/>
    <w:rsid w:val="00B94DC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Heading 5(unused),Heading 5(unused)1, Char11, Char111,Char11,Char111"/>
    <w:basedOn w:val="Normal"/>
    <w:next w:val="Normal"/>
    <w:link w:val="Heading5Char"/>
    <w:unhideWhenUsed/>
    <w:qFormat/>
    <w:rsid w:val="00F0145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CV Char Char,Heading 6(unused), Char10, Char101,Char101"/>
    <w:basedOn w:val="Normal"/>
    <w:next w:val="Normal"/>
    <w:link w:val="Heading6Char1"/>
    <w:uiPriority w:val="9"/>
    <w:qFormat/>
    <w:rsid w:val="00531649"/>
    <w:pPr>
      <w:keepNext/>
      <w:keepLines/>
      <w:widowControl w:val="0"/>
      <w:tabs>
        <w:tab w:val="num" w:pos="3240"/>
      </w:tabs>
      <w:adjustRightInd w:val="0"/>
      <w:spacing w:before="240" w:after="64" w:line="360" w:lineRule="auto"/>
      <w:ind w:left="2736" w:hanging="936"/>
      <w:jc w:val="both"/>
      <w:textAlignment w:val="baseline"/>
      <w:outlineLvl w:val="5"/>
    </w:pPr>
    <w:rPr>
      <w:rFonts w:ascii=".VnTime" w:eastAsia="SimHei" w:hAnsi=".VnTime" w:cs="Times New Roman"/>
      <w:sz w:val="26"/>
      <w:szCs w:val="20"/>
      <w:lang w:eastAsia="zh-CN"/>
    </w:rPr>
  </w:style>
  <w:style w:type="paragraph" w:styleId="Heading7">
    <w:name w:val="heading 7"/>
    <w:aliases w:val="Figure,Heading 7(unused), Char9, Char91,Char9,Char91"/>
    <w:basedOn w:val="Normal"/>
    <w:next w:val="Normal"/>
    <w:link w:val="Heading7Char"/>
    <w:uiPriority w:val="9"/>
    <w:qFormat/>
    <w:rsid w:val="00531649"/>
    <w:pPr>
      <w:spacing w:before="240" w:after="60" w:line="240" w:lineRule="auto"/>
      <w:outlineLvl w:val="6"/>
    </w:pPr>
    <w:rPr>
      <w:rFonts w:eastAsia="Times New Roman" w:cs="Times New Roman"/>
      <w:szCs w:val="24"/>
    </w:rPr>
  </w:style>
  <w:style w:type="paragraph" w:styleId="Heading80">
    <w:name w:val="heading 8"/>
    <w:aliases w:val="Heading 8(unused), Char8, Char81,Char8,Char81"/>
    <w:basedOn w:val="Normal"/>
    <w:next w:val="Normal"/>
    <w:link w:val="Heading8Char"/>
    <w:uiPriority w:val="9"/>
    <w:qFormat/>
    <w:rsid w:val="00531649"/>
    <w:pPr>
      <w:keepNext/>
      <w:keepLines/>
      <w:widowControl w:val="0"/>
      <w:tabs>
        <w:tab w:val="num" w:pos="4320"/>
      </w:tabs>
      <w:adjustRightInd w:val="0"/>
      <w:spacing w:after="64" w:line="320" w:lineRule="atLeast"/>
      <w:ind w:left="3744" w:hanging="1224"/>
      <w:jc w:val="both"/>
      <w:textAlignment w:val="baseline"/>
      <w:outlineLvl w:val="7"/>
    </w:pPr>
    <w:rPr>
      <w:rFonts w:ascii="Arial" w:eastAsia="SimHei" w:hAnsi="Arial" w:cs="Times New Roman"/>
      <w:szCs w:val="20"/>
      <w:lang w:eastAsia="zh-CN"/>
    </w:rPr>
  </w:style>
  <w:style w:type="paragraph" w:styleId="Heading9">
    <w:name w:val="heading 9"/>
    <w:aliases w:val="fc,Heading 9(unused), Char7, Char71,Char7,Char71"/>
    <w:basedOn w:val="Normal"/>
    <w:next w:val="Normal"/>
    <w:link w:val="Heading9Char"/>
    <w:unhideWhenUsed/>
    <w:qFormat/>
    <w:rsid w:val="00E706F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er Char Char,Char Char Char1 Char,MyHeader Char Char,HEAD Char Char,Char Char Char Char,MyHeader Char Char Char Char Char Char Char Char,g Char Char,g2 Char Char,g3 Char Char,g4 Char Char,g5 Char Char,g11 Char Char,Char4 Char Char"/>
    <w:basedOn w:val="DefaultParagraphFont"/>
    <w:rsid w:val="00284108"/>
    <w:rPr>
      <w:rFonts w:asciiTheme="majorHAnsi" w:eastAsiaTheme="majorEastAsia" w:hAnsiTheme="majorHAnsi" w:cstheme="majorBidi"/>
      <w:b/>
      <w:bCs/>
      <w:color w:val="4F81BD" w:themeColor="accent1"/>
      <w:sz w:val="26"/>
      <w:szCs w:val="26"/>
    </w:rPr>
  </w:style>
  <w:style w:type="character" w:customStyle="1" w:styleId="Heading2Char2">
    <w:name w:val="Heading 2 Char2"/>
    <w:aliases w:val="Header Char Char1,Char Char Char1 Char3,MyHeader Char Char1,HEAD Char Char1,Char Char Char Char1,MyHeader Char Char Char Char Char Char Char Char1,g Char Char1,g2 Char Char1,g3 Char Char1,g4 Char Char1,g5 Char Char1,g11 Char Char1"/>
    <w:link w:val="Heading2"/>
    <w:locked/>
    <w:rsid w:val="00FF2FAC"/>
    <w:rPr>
      <w:rFonts w:eastAsia="Calibri" w:cs="Times New Roman"/>
      <w:b/>
      <w:iCs/>
      <w:color w:val="000000" w:themeColor="text1"/>
      <w:spacing w:val="-4"/>
      <w:sz w:val="26"/>
      <w:szCs w:val="26"/>
      <w:lang w:val="vi-VN"/>
    </w:rPr>
  </w:style>
  <w:style w:type="character" w:customStyle="1" w:styleId="Heading2Char1">
    <w:name w:val="Heading 2 Char1"/>
    <w:aliases w:val="H 2 Char,Tua2 Char,Heading 2 Char Char,8.4.1 Heading 2 Char,H 2 Char Char Char,7.1 Char,标题 2XW Char,白鹤滩标题 2 Char,l2 Char,H2 Char,HeadB Char,tuan2 Char,h2 Char,MVA2 Char,h2 Char Char Char Char,Heading 2 Char Char Char,MUC 1.1 Char1"/>
    <w:rsid w:val="00284108"/>
    <w:rPr>
      <w:rFonts w:ascii="Times New Roman" w:eastAsia="Times New Roman" w:hAnsi="Times New Roman"/>
      <w:b/>
      <w:spacing w:val="-2"/>
      <w:sz w:val="26"/>
      <w:lang w:val="vi-VN"/>
    </w:rPr>
  </w:style>
  <w:style w:type="character" w:customStyle="1" w:styleId="Heading3Char2">
    <w:name w:val="Heading 3 Char2"/>
    <w:aliases w:val="Heading 3 Char1 Char2"/>
    <w:uiPriority w:val="99"/>
    <w:rsid w:val="00284108"/>
    <w:rPr>
      <w:rFonts w:ascii="Times New Roman" w:hAnsi="Times New Roman"/>
      <w:b/>
      <w:i/>
      <w:sz w:val="26"/>
      <w:lang w:val="vi-VN"/>
    </w:rPr>
  </w:style>
  <w:style w:type="character" w:customStyle="1" w:styleId="Heading1Char">
    <w:name w:val="Heading 1 Char"/>
    <w:aliases w:val="H 1 Char,ADB Heading 1 Char Char Char,ADB Heading 1 Char,MVA Char,. (1.0) Char,(1 Char,0) Char,D&amp;M Char,D&amp;M 1 Char,Heading Char,(1.0 Char,2.0 Char,3.0......) sau Char,China1 Char,BSL Char,h1 Char,h11 Char,h12 Char,h13 Char,Head 1 Char"/>
    <w:basedOn w:val="DefaultParagraphFont"/>
    <w:link w:val="Heading1"/>
    <w:rsid w:val="00284108"/>
    <w:rPr>
      <w:rFonts w:ascii="Cambria" w:eastAsia="Times New Roman" w:hAnsi="Cambria" w:cs="Times New Roman"/>
      <w:b/>
      <w:bCs/>
      <w:color w:val="000000"/>
      <w:kern w:val="32"/>
      <w:sz w:val="32"/>
      <w:szCs w:val="32"/>
    </w:rPr>
  </w:style>
  <w:style w:type="character" w:customStyle="1" w:styleId="Heading3Char">
    <w:name w:val="Heading 3 Char"/>
    <w:aliases w:val="Wroclaw3 Char,Appendix 1- Titre 3 Char,Heading 3 Char Char Char Char1 Char,Heading 3 Char Char Char Char2 Char,Heading 3 Char Char Char Char3 Char,Heading 3 Char1 Char,Heading 3-Muc I Char,Heading 3 Char Char Char,A-Üb-Nr-3 Char,A-1 Char"/>
    <w:basedOn w:val="DefaultParagraphFont"/>
    <w:link w:val="Heading3"/>
    <w:qFormat/>
    <w:rsid w:val="00B94DC7"/>
    <w:rPr>
      <w:rFonts w:asciiTheme="majorHAnsi" w:eastAsiaTheme="majorEastAsia" w:hAnsiTheme="majorHAnsi" w:cstheme="majorBidi"/>
      <w:b/>
      <w:bCs/>
      <w:color w:val="4F81BD" w:themeColor="accent1"/>
    </w:rPr>
  </w:style>
  <w:style w:type="character" w:customStyle="1" w:styleId="Heading3Char3">
    <w:name w:val="Heading 3 Char3"/>
    <w:aliases w:val="Wroclaw3 Char1,Appendix 1- Titre 3 Char1,Heading 3 Char Char Char Char1 Char1,Heading 3 Char Char Char Char2 Char1,Heading 3 Char Char Char Char3 Char1,Heading 3 Char1 Char1,Heading 3-Muc I Char1,Heading 3 Char Char Char1,A-Üb-Nr-3 Char1"/>
    <w:uiPriority w:val="99"/>
    <w:locked/>
    <w:rsid w:val="00B94DC7"/>
    <w:rPr>
      <w:rFonts w:eastAsia="Times New Roman" w:cs="Times New Roman"/>
      <w:b/>
      <w:bCs/>
      <w:i/>
      <w:color w:val="000000"/>
      <w:sz w:val="26"/>
      <w:szCs w:val="26"/>
    </w:rPr>
  </w:style>
  <w:style w:type="character" w:customStyle="1" w:styleId="STNoidungCharCharCharChar">
    <w:name w:val="ST.Noi dung Char Char Char Char"/>
    <w:link w:val="STNoidungCharCharChar"/>
    <w:uiPriority w:val="99"/>
    <w:locked/>
    <w:rsid w:val="00B94DC7"/>
    <w:rPr>
      <w:sz w:val="26"/>
      <w:lang w:val="es-BO"/>
    </w:rPr>
  </w:style>
  <w:style w:type="paragraph" w:customStyle="1" w:styleId="STNoidungCharCharChar">
    <w:name w:val="ST.Noi dung Char Char Char"/>
    <w:basedOn w:val="Normal"/>
    <w:link w:val="STNoidungCharCharCharChar"/>
    <w:uiPriority w:val="99"/>
    <w:rsid w:val="00B94DC7"/>
    <w:pPr>
      <w:spacing w:before="40" w:after="40" w:line="312" w:lineRule="auto"/>
      <w:ind w:firstLine="720"/>
      <w:jc w:val="both"/>
    </w:pPr>
    <w:rPr>
      <w:sz w:val="26"/>
      <w:lang w:val="es-BO"/>
    </w:rPr>
  </w:style>
  <w:style w:type="paragraph" w:customStyle="1" w:styleId="Heading42">
    <w:name w:val="Heading 42"/>
    <w:basedOn w:val="Normal"/>
    <w:next w:val="Heading4"/>
    <w:uiPriority w:val="99"/>
    <w:rsid w:val="00B94DC7"/>
    <w:pPr>
      <w:spacing w:before="120" w:after="120" w:line="360" w:lineRule="atLeast"/>
      <w:jc w:val="both"/>
    </w:pPr>
    <w:rPr>
      <w:rFonts w:eastAsia="Times New Roman" w:cs="Times New Roman"/>
      <w:b/>
      <w:i/>
      <w:sz w:val="28"/>
      <w:szCs w:val="27"/>
    </w:rPr>
  </w:style>
  <w:style w:type="character" w:customStyle="1" w:styleId="Heading4Char">
    <w:name w:val="Heading 4 Char"/>
    <w:aliases w:val="Bảng 4 Char,Heading 4- Muc I.1 Char,Môc 1 Char,ADB Heading 4 Char Char Char,Titre 4 Car1 Char,Titre 4 Car Car Char,Titre 4 Car Char1,Titre 4 Car Char Char Char1,Titre 4 Car Char Char Char Char,Titre 4 Car Char Char1,Titre 4 Car11 Char"/>
    <w:basedOn w:val="DefaultParagraphFont"/>
    <w:link w:val="Heading4"/>
    <w:uiPriority w:val="9"/>
    <w:rsid w:val="00B94DC7"/>
    <w:rPr>
      <w:rFonts w:asciiTheme="majorHAnsi" w:eastAsiaTheme="majorEastAsia" w:hAnsiTheme="majorHAnsi" w:cstheme="majorBidi"/>
      <w:b/>
      <w:bCs/>
      <w:i/>
      <w:iCs/>
      <w:color w:val="4F81BD" w:themeColor="accent1"/>
    </w:rPr>
  </w:style>
  <w:style w:type="character" w:customStyle="1" w:styleId="Heading5Char">
    <w:name w:val="Heading 5 Char"/>
    <w:aliases w:val="Heading 5(unused) Char,Heading 5(unused)1 Char, Char11 Char, Char111 Char,Char11 Char,Char111 Char"/>
    <w:basedOn w:val="DefaultParagraphFont"/>
    <w:link w:val="Heading5"/>
    <w:rsid w:val="00F0145C"/>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unhideWhenUsed/>
    <w:rsid w:val="00F014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0145C"/>
    <w:rPr>
      <w:rFonts w:ascii="Tahoma" w:hAnsi="Tahoma" w:cs="Tahoma"/>
      <w:sz w:val="16"/>
      <w:szCs w:val="16"/>
    </w:rPr>
  </w:style>
  <w:style w:type="character" w:customStyle="1" w:styleId="Heading9Char">
    <w:name w:val="Heading 9 Char"/>
    <w:aliases w:val="fc Char,Heading 9(unused) Char, Char7 Char, Char71 Char,Char7 Char,Char71 Char"/>
    <w:basedOn w:val="DefaultParagraphFont"/>
    <w:link w:val="Heading9"/>
    <w:rsid w:val="00E706FE"/>
    <w:rPr>
      <w:rFonts w:asciiTheme="majorHAnsi" w:eastAsiaTheme="majorEastAsia" w:hAnsiTheme="majorHAnsi" w:cstheme="majorBidi"/>
      <w:i/>
      <w:iCs/>
      <w:color w:val="404040" w:themeColor="text1" w:themeTint="BF"/>
      <w:sz w:val="20"/>
      <w:szCs w:val="20"/>
    </w:rPr>
  </w:style>
  <w:style w:type="paragraph" w:customStyle="1" w:styleId="StyleBulet1LinespacingAtleast18pt3">
    <w:name w:val="Style Bulet1 + Line spacing:  At least 18 pt3"/>
    <w:basedOn w:val="Normal"/>
    <w:uiPriority w:val="99"/>
    <w:rsid w:val="00E706FE"/>
    <w:pPr>
      <w:tabs>
        <w:tab w:val="num" w:pos="851"/>
      </w:tabs>
      <w:spacing w:before="40" w:after="40" w:line="360" w:lineRule="atLeast"/>
      <w:ind w:left="851" w:hanging="851"/>
      <w:jc w:val="both"/>
    </w:pPr>
    <w:rPr>
      <w:rFonts w:ascii=".VnTime" w:eastAsia="Times New Roman" w:hAnsi=".VnTime" w:cs="Times New Roman"/>
      <w:sz w:val="26"/>
      <w:szCs w:val="24"/>
    </w:rPr>
  </w:style>
  <w:style w:type="paragraph" w:customStyle="1" w:styleId="BNG">
    <w:name w:val="BẢNG"/>
    <w:basedOn w:val="Normal"/>
    <w:autoRedefine/>
    <w:uiPriority w:val="99"/>
    <w:rsid w:val="005A5047"/>
    <w:pPr>
      <w:widowControl w:val="0"/>
      <w:tabs>
        <w:tab w:val="right" w:leader="dot" w:pos="8640"/>
      </w:tabs>
      <w:autoSpaceDE w:val="0"/>
      <w:autoSpaceDN w:val="0"/>
      <w:adjustRightInd w:val="0"/>
      <w:spacing w:before="120" w:after="120" w:line="240" w:lineRule="auto"/>
      <w:jc w:val="center"/>
      <w:outlineLvl w:val="0"/>
    </w:pPr>
    <w:rPr>
      <w:rFonts w:ascii="Times New Roman Bold" w:eastAsia="MS Mincho" w:hAnsi="Times New Roman Bold" w:cs="Times New Roman"/>
      <w:noProof/>
      <w:spacing w:val="-4"/>
      <w:sz w:val="28"/>
      <w:szCs w:val="24"/>
      <w:lang w:val="vi-VN"/>
    </w:rPr>
  </w:style>
  <w:style w:type="paragraph" w:customStyle="1" w:styleId="ch112">
    <w:name w:val="ch1.12"/>
    <w:basedOn w:val="Normal"/>
    <w:uiPriority w:val="99"/>
    <w:rsid w:val="00531649"/>
    <w:pPr>
      <w:widowControl w:val="0"/>
      <w:tabs>
        <w:tab w:val="left" w:pos="270"/>
      </w:tabs>
      <w:autoSpaceDE w:val="0"/>
      <w:autoSpaceDN w:val="0"/>
      <w:adjustRightInd w:val="0"/>
      <w:spacing w:before="240" w:after="120" w:line="360" w:lineRule="exact"/>
      <w:ind w:left="272" w:right="85" w:hanging="272"/>
      <w:jc w:val="both"/>
    </w:pPr>
    <w:rPr>
      <w:rFonts w:eastAsia="MS Mincho" w:cs="Times New Roman"/>
      <w:b/>
      <w:i/>
      <w:color w:val="000000"/>
      <w:sz w:val="26"/>
      <w:szCs w:val="26"/>
    </w:rPr>
  </w:style>
  <w:style w:type="character" w:customStyle="1" w:styleId="Heading6Char">
    <w:name w:val="Heading 6 Char"/>
    <w:aliases w:val="CV Char Char Char,Heading 6(unused) Char, Char10 Char, Char101 Char,Char10 Char,Char101 Char"/>
    <w:basedOn w:val="DefaultParagraphFont"/>
    <w:uiPriority w:val="9"/>
    <w:rsid w:val="00531649"/>
    <w:rPr>
      <w:rFonts w:asciiTheme="majorHAnsi" w:eastAsiaTheme="majorEastAsia" w:hAnsiTheme="majorHAnsi" w:cstheme="majorBidi"/>
      <w:i/>
      <w:iCs/>
      <w:color w:val="243F60" w:themeColor="accent1" w:themeShade="7F"/>
    </w:rPr>
  </w:style>
  <w:style w:type="character" w:customStyle="1" w:styleId="Heading7Char">
    <w:name w:val="Heading 7 Char"/>
    <w:aliases w:val="Figure Char,Heading 7(unused) Char, Char9 Char, Char91 Char,Char9 Char,Char91 Char"/>
    <w:basedOn w:val="DefaultParagraphFont"/>
    <w:link w:val="Heading7"/>
    <w:uiPriority w:val="9"/>
    <w:rsid w:val="00531649"/>
    <w:rPr>
      <w:rFonts w:eastAsia="Times New Roman" w:cs="Times New Roman"/>
      <w:szCs w:val="24"/>
    </w:rPr>
  </w:style>
  <w:style w:type="character" w:customStyle="1" w:styleId="Heading8Char">
    <w:name w:val="Heading 8 Char"/>
    <w:aliases w:val="Heading 8(unused) Char, Char8 Char, Char81 Char,Char8 Char,Char81 Char"/>
    <w:basedOn w:val="DefaultParagraphFont"/>
    <w:link w:val="Heading80"/>
    <w:uiPriority w:val="9"/>
    <w:rsid w:val="00531649"/>
    <w:rPr>
      <w:rFonts w:ascii="Arial" w:eastAsia="SimHei" w:hAnsi="Arial" w:cs="Times New Roman"/>
      <w:szCs w:val="20"/>
      <w:lang w:eastAsia="zh-CN"/>
    </w:rPr>
  </w:style>
  <w:style w:type="table" w:styleId="TableGrid">
    <w:name w:val="Table Grid"/>
    <w:aliases w:val="unTra lai em niem vui khi duoc gan ben em,tra lai em loi yeu thuong em dem,tra lai em niem tin thang nam qua ta dap xay. Gio day chi la nhung ky niem buon... http://nhatquanglan.xlphp.net/"/>
    <w:basedOn w:val="TableNormal"/>
    <w:uiPriority w:val="39"/>
    <w:qFormat/>
    <w:rsid w:val="00531649"/>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CAP 2,Colorful List - Accent 11,List Paragraph1,Nội dung,tieu de phu 1,chữ trong bảng,3.gach dau dong,1LU2,Citation List,Graphic,List Paragraph11,Table of contents numbered,Resume Title,Ha,ADB paragraph numbering,List Paragraph Char Char"/>
    <w:basedOn w:val="Normal"/>
    <w:link w:val="ListParagraphChar"/>
    <w:uiPriority w:val="34"/>
    <w:qFormat/>
    <w:rsid w:val="00531649"/>
    <w:pPr>
      <w:spacing w:before="120" w:after="120" w:line="312" w:lineRule="auto"/>
      <w:ind w:left="720" w:firstLine="720"/>
      <w:contextualSpacing/>
      <w:jc w:val="both"/>
    </w:pPr>
    <w:rPr>
      <w:rFonts w:eastAsia="Calibri" w:cs="Times New Roman"/>
      <w:color w:val="000000"/>
      <w:sz w:val="26"/>
      <w:szCs w:val="20"/>
    </w:rPr>
  </w:style>
  <w:style w:type="paragraph" w:styleId="Header">
    <w:name w:val="header"/>
    <w:aliases w:val="Char Char,MyHeader,HEAD,MyHeader Char Char Char Char Char Char,g,g2,g3,g4,g5,g11,Char4,headline, Char4,页眉1,页眉2,Header Char Char Char,En-tête client,h,MyHeader Char Char Char,MyHeader Char Char Char Char,h Char Char Char Char Char, Char5,Char5,Cha"/>
    <w:basedOn w:val="Normal"/>
    <w:link w:val="HeaderChar1"/>
    <w:qFormat/>
    <w:rsid w:val="00531649"/>
    <w:pPr>
      <w:tabs>
        <w:tab w:val="center" w:pos="4680"/>
        <w:tab w:val="right" w:pos="9360"/>
      </w:tabs>
      <w:spacing w:before="120" w:after="0" w:line="240" w:lineRule="auto"/>
      <w:ind w:firstLine="720"/>
      <w:jc w:val="both"/>
    </w:pPr>
    <w:rPr>
      <w:rFonts w:eastAsia="Calibri" w:cs="Times New Roman"/>
      <w:color w:val="000000"/>
      <w:sz w:val="28"/>
      <w:szCs w:val="26"/>
    </w:rPr>
  </w:style>
  <w:style w:type="character" w:customStyle="1" w:styleId="HeaderChar1">
    <w:name w:val="Header Char1"/>
    <w:aliases w:val="Char Char Char2,MyHeader Char1,HEAD Char1,MyHeader Char Char Char Char Char Char Char1,g Char1,g2 Char1,g3 Char1,g4 Char1,g5 Char1,g11 Char1,Char4 Char1,headline Char1, Char4 Char,页眉1 Char1,页眉2 Char1,Header Char Char Char Char1,h Char1"/>
    <w:basedOn w:val="DefaultParagraphFont"/>
    <w:link w:val="Header"/>
    <w:rsid w:val="00531649"/>
    <w:rPr>
      <w:rFonts w:eastAsia="Calibri" w:cs="Times New Roman"/>
      <w:color w:val="000000"/>
      <w:sz w:val="28"/>
      <w:szCs w:val="26"/>
    </w:rPr>
  </w:style>
  <w:style w:type="paragraph" w:styleId="Footer">
    <w:name w:val="footer"/>
    <w:aliases w:val="BOTTOM,BVI-ft,BVI-ft Char Char Char,footer Char Char,BVI-ft Char Char Char Char Char Char,aaaaa,바닥글 Char Char, Char2,Footer-Even, BVI-ft, BVI-ft Char Char Char,Char13,footer"/>
    <w:basedOn w:val="Normal"/>
    <w:link w:val="FooterChar2"/>
    <w:rsid w:val="00531649"/>
    <w:pPr>
      <w:tabs>
        <w:tab w:val="center" w:pos="4680"/>
        <w:tab w:val="right" w:pos="9360"/>
      </w:tabs>
      <w:spacing w:before="120" w:after="0" w:line="240" w:lineRule="auto"/>
      <w:ind w:firstLine="720"/>
      <w:jc w:val="both"/>
    </w:pPr>
    <w:rPr>
      <w:rFonts w:eastAsia="Calibri" w:cs="Times New Roman"/>
      <w:color w:val="000000"/>
      <w:sz w:val="28"/>
      <w:szCs w:val="26"/>
    </w:rPr>
  </w:style>
  <w:style w:type="character" w:customStyle="1" w:styleId="FooterChar">
    <w:name w:val="Footer Char"/>
    <w:aliases w:val="BOTTOM Char,BVI-ft Char,BVI-ft Char Char Char Char,footer Char Char Char,BVI-ft Char Char Char Char Char Char Char,aaaaa Char,바닥글 Char Char Char, Char2 Char,Footer-Even Char, BVI-ft Char, BVI-ft Char Char Char Char,Char13 Char,footer Char"/>
    <w:basedOn w:val="DefaultParagraphFont"/>
    <w:qFormat/>
    <w:rsid w:val="00531649"/>
  </w:style>
  <w:style w:type="character" w:customStyle="1" w:styleId="FooterChar2">
    <w:name w:val="Footer Char2"/>
    <w:aliases w:val="BOTTOM Char1,BVI-ft Char1,BVI-ft Char Char Char Char1,footer Char Char Char1,BVI-ft Char Char Char Char Char Char Char2,aaaaa Char1,바닥글 Char Char Char1, Char2 Char1,Footer-Even Char1, BVI-ft Char1, BVI-ft Char Char Char Char1,Char13 Char1"/>
    <w:link w:val="Footer"/>
    <w:uiPriority w:val="99"/>
    <w:locked/>
    <w:rsid w:val="00531649"/>
    <w:rPr>
      <w:rFonts w:eastAsia="Calibri" w:cs="Times New Roman"/>
      <w:color w:val="000000"/>
      <w:sz w:val="28"/>
      <w:szCs w:val="26"/>
    </w:rPr>
  </w:style>
  <w:style w:type="paragraph" w:customStyle="1" w:styleId="a">
    <w:name w:val="(文字) (文字)"/>
    <w:basedOn w:val="Normal"/>
    <w:autoRedefine/>
    <w:uiPriority w:val="99"/>
    <w:rsid w:val="00531649"/>
    <w:pPr>
      <w:spacing w:after="160" w:line="240" w:lineRule="exact"/>
      <w:jc w:val="both"/>
    </w:pPr>
    <w:rPr>
      <w:rFonts w:eastAsia="MS Mincho" w:cs="Times New Roman"/>
      <w:sz w:val="26"/>
      <w:szCs w:val="26"/>
    </w:rPr>
  </w:style>
  <w:style w:type="character" w:customStyle="1" w:styleId="Heading4Char2">
    <w:name w:val="Heading 4 Char2"/>
    <w:aliases w:val="Bảng 4 Char1,Heading 4- Muc I.1 Char1,Môc 1 Char1,ADB Heading 4 Char Char Char1,Titre 4 Car1 Char1,Titre 4 Car Car Char1,Titre 4 Car Char2,Titre 4 Car Char Char Char2,Titre 4 Car Char Char Char Char1,Titre 4 Car Char Char2"/>
    <w:uiPriority w:val="99"/>
    <w:locked/>
    <w:rsid w:val="00531649"/>
    <w:rPr>
      <w:rFonts w:eastAsia="Times New Roman" w:cs="Times New Roman"/>
      <w:b/>
      <w:iCs/>
      <w:color w:val="000000"/>
      <w:sz w:val="26"/>
      <w:szCs w:val="26"/>
      <w:lang w:val="pl-PL"/>
    </w:rPr>
  </w:style>
  <w:style w:type="character" w:customStyle="1" w:styleId="FontStyle115">
    <w:name w:val="Font Style115"/>
    <w:uiPriority w:val="99"/>
    <w:rsid w:val="00531649"/>
    <w:rPr>
      <w:rFonts w:ascii="Times New Roman" w:hAnsi="Times New Roman" w:cs="Times New Roman"/>
      <w:color w:val="000000"/>
      <w:sz w:val="24"/>
      <w:szCs w:val="24"/>
    </w:rPr>
  </w:style>
  <w:style w:type="character" w:customStyle="1" w:styleId="apple-converted-space">
    <w:name w:val="apple-converted-space"/>
    <w:rsid w:val="00531649"/>
    <w:rPr>
      <w:rFonts w:cs="Times New Roman"/>
    </w:rPr>
  </w:style>
  <w:style w:type="character" w:styleId="Hyperlink">
    <w:name w:val="Hyperlink"/>
    <w:uiPriority w:val="99"/>
    <w:rsid w:val="00531649"/>
    <w:rPr>
      <w:rFonts w:cs="Times New Roman"/>
      <w:color w:val="0000FF"/>
      <w:u w:val="single"/>
    </w:rPr>
  </w:style>
  <w:style w:type="character" w:styleId="Strong">
    <w:name w:val="Strong"/>
    <w:aliases w:val="STRONG BANG"/>
    <w:uiPriority w:val="22"/>
    <w:qFormat/>
    <w:rsid w:val="00531649"/>
    <w:rPr>
      <w:rFonts w:cs="Times New Roman"/>
      <w:b/>
      <w:bCs/>
    </w:rPr>
  </w:style>
  <w:style w:type="paragraph" w:styleId="BodyText">
    <w:name w:val="Body Text"/>
    <w:aliases w:val="Body Text Char Char Char Char,Body Text1,Body Text Char Char Char Char Char1,Body Text Char Char Char Char Char Char Char Char1,Body Text Char Char Char Char Char Char Char,Body Text Char Char Char,than bai,tench Char,tench,bt,gl"/>
    <w:basedOn w:val="Normal"/>
    <w:link w:val="BodyTextChar2"/>
    <w:rsid w:val="00531649"/>
    <w:pPr>
      <w:spacing w:before="120" w:after="120" w:line="288" w:lineRule="auto"/>
      <w:jc w:val="both"/>
    </w:pPr>
    <w:rPr>
      <w:rFonts w:eastAsia="Calibri" w:cs="Times New Roman"/>
      <w:sz w:val="26"/>
    </w:rPr>
  </w:style>
  <w:style w:type="character" w:customStyle="1" w:styleId="BodyTextChar">
    <w:name w:val="Body Text Char"/>
    <w:aliases w:val="Body Text Char Char Char Char Char,Body Text1 Char,Body Text Char Char Char Char Char1 Char,Body Text Char Char Char Char Char Char Char Char1 Char,Body Text Char Char Char Char Char Char Char Char,Body Text Char Char Char Char1,bt Char"/>
    <w:basedOn w:val="DefaultParagraphFont"/>
    <w:rsid w:val="00531649"/>
  </w:style>
  <w:style w:type="character" w:customStyle="1" w:styleId="BodyTextChar2">
    <w:name w:val="Body Text Char2"/>
    <w:aliases w:val="Body Text Char Char Char Char Char3,Body Text1 Char2,Body Text Char Char Char Char Char1 Char2,Body Text Char Char Char Char Char Char Char Char1 Char2,Body Text Char Char Char Char Char Char Char Char3,Body Text Char Char Char Char2"/>
    <w:link w:val="BodyText"/>
    <w:uiPriority w:val="99"/>
    <w:locked/>
    <w:rsid w:val="00531649"/>
    <w:rPr>
      <w:rFonts w:eastAsia="Calibri" w:cs="Times New Roman"/>
      <w:sz w:val="26"/>
    </w:rPr>
  </w:style>
  <w:style w:type="character" w:customStyle="1" w:styleId="apple-style-span">
    <w:name w:val="apple-style-span"/>
    <w:uiPriority w:val="99"/>
    <w:rsid w:val="00531649"/>
    <w:rPr>
      <w:rFonts w:cs="Times New Roman"/>
    </w:rPr>
  </w:style>
  <w:style w:type="paragraph" w:customStyle="1" w:styleId="bang">
    <w:name w:val="bang"/>
    <w:basedOn w:val="Heading5"/>
    <w:link w:val="bangChar"/>
    <w:qFormat/>
    <w:rsid w:val="00531649"/>
    <w:pPr>
      <w:spacing w:before="0" w:line="240" w:lineRule="auto"/>
      <w:jc w:val="both"/>
    </w:pPr>
    <w:rPr>
      <w:rFonts w:ascii="Times New Roman" w:eastAsia="Calibri" w:hAnsi="Times New Roman" w:cs="Times New Roman"/>
      <w:b/>
      <w:color w:val="auto"/>
      <w:sz w:val="26"/>
      <w:szCs w:val="20"/>
    </w:rPr>
  </w:style>
  <w:style w:type="character" w:customStyle="1" w:styleId="bangChar">
    <w:name w:val="bang Char"/>
    <w:link w:val="bang"/>
    <w:uiPriority w:val="99"/>
    <w:locked/>
    <w:rsid w:val="00531649"/>
    <w:rPr>
      <w:rFonts w:eastAsia="Calibri" w:cs="Times New Roman"/>
      <w:b/>
      <w:sz w:val="26"/>
      <w:szCs w:val="20"/>
    </w:rPr>
  </w:style>
  <w:style w:type="paragraph" w:customStyle="1" w:styleId="BangHann">
    <w:name w:val="Bang Hann"/>
    <w:basedOn w:val="Normal"/>
    <w:uiPriority w:val="99"/>
    <w:rsid w:val="00531649"/>
    <w:pPr>
      <w:spacing w:before="120" w:after="120" w:line="240" w:lineRule="atLeast"/>
      <w:ind w:firstLine="650"/>
      <w:jc w:val="center"/>
    </w:pPr>
    <w:rPr>
      <w:rFonts w:eastAsia="Times New Roman" w:cs="Times New Roman"/>
      <w:color w:val="000000"/>
      <w:sz w:val="28"/>
      <w:szCs w:val="28"/>
      <w:lang w:val="es-ES"/>
    </w:rPr>
  </w:style>
  <w:style w:type="paragraph" w:customStyle="1" w:styleId="Hchar">
    <w:name w:val="Hchar"/>
    <w:basedOn w:val="Heading1"/>
    <w:uiPriority w:val="99"/>
    <w:rsid w:val="00531649"/>
    <w:pPr>
      <w:spacing w:before="0" w:line="240" w:lineRule="auto"/>
      <w:jc w:val="both"/>
    </w:pPr>
    <w:rPr>
      <w:rFonts w:ascii="Times New Roman" w:hAnsi="Times New Roman"/>
      <w:b w:val="0"/>
      <w:bCs w:val="0"/>
      <w:color w:val="auto"/>
      <w:kern w:val="0"/>
      <w:sz w:val="26"/>
      <w:szCs w:val="26"/>
      <w:lang w:val="vi-VN"/>
    </w:rPr>
  </w:style>
  <w:style w:type="paragraph" w:customStyle="1" w:styleId="Normal1">
    <w:name w:val="Normal1"/>
    <w:basedOn w:val="Normal"/>
    <w:link w:val="normalChar"/>
    <w:rsid w:val="00531649"/>
    <w:pPr>
      <w:spacing w:before="100" w:beforeAutospacing="1" w:after="100" w:afterAutospacing="1" w:line="312" w:lineRule="auto"/>
      <w:jc w:val="both"/>
    </w:pPr>
    <w:rPr>
      <w:rFonts w:eastAsia="Times New Roman" w:cs="Times New Roman"/>
      <w:color w:val="000000"/>
      <w:sz w:val="26"/>
    </w:rPr>
  </w:style>
  <w:style w:type="character" w:customStyle="1" w:styleId="normalChar">
    <w:name w:val="normal Char"/>
    <w:link w:val="Normal1"/>
    <w:locked/>
    <w:rsid w:val="00531649"/>
    <w:rPr>
      <w:rFonts w:eastAsia="Times New Roman" w:cs="Times New Roman"/>
      <w:color w:val="000000"/>
      <w:sz w:val="26"/>
    </w:rPr>
  </w:style>
  <w:style w:type="paragraph" w:customStyle="1" w:styleId="HEADING30">
    <w:name w:val="HEADING3"/>
    <w:basedOn w:val="Normal"/>
    <w:next w:val="Heading3"/>
    <w:link w:val="HEADING3Char0"/>
    <w:uiPriority w:val="99"/>
    <w:rsid w:val="00531649"/>
    <w:pPr>
      <w:spacing w:beforeLines="60" w:before="120" w:afterLines="60" w:after="120" w:line="360" w:lineRule="auto"/>
      <w:jc w:val="both"/>
    </w:pPr>
    <w:rPr>
      <w:rFonts w:eastAsia="MS Mincho" w:cs="Times New Roman"/>
      <w:b/>
      <w:i/>
      <w:sz w:val="26"/>
      <w:szCs w:val="24"/>
      <w:lang w:eastAsia="ja-JP"/>
    </w:rPr>
  </w:style>
  <w:style w:type="character" w:customStyle="1" w:styleId="HEADING3Char0">
    <w:name w:val="HEADING3 Char"/>
    <w:link w:val="HEADING30"/>
    <w:uiPriority w:val="99"/>
    <w:locked/>
    <w:rsid w:val="00531649"/>
    <w:rPr>
      <w:rFonts w:eastAsia="MS Mincho" w:cs="Times New Roman"/>
      <w:b/>
      <w:i/>
      <w:sz w:val="26"/>
      <w:szCs w:val="24"/>
      <w:lang w:eastAsia="ja-JP"/>
    </w:rPr>
  </w:style>
  <w:style w:type="paragraph" w:customStyle="1" w:styleId="Bullet-">
    <w:name w:val="Bullet -"/>
    <w:basedOn w:val="Normal"/>
    <w:next w:val="Normal"/>
    <w:link w:val="Bullet-Char"/>
    <w:qFormat/>
    <w:rsid w:val="00531649"/>
    <w:pPr>
      <w:spacing w:after="60" w:line="240" w:lineRule="auto"/>
      <w:jc w:val="both"/>
    </w:pPr>
    <w:rPr>
      <w:rFonts w:eastAsia="Times New Roman" w:cs="Times New Roman"/>
      <w:sz w:val="26"/>
      <w:szCs w:val="20"/>
    </w:rPr>
  </w:style>
  <w:style w:type="paragraph" w:customStyle="1" w:styleId="3">
    <w:name w:val="3"/>
    <w:basedOn w:val="Normal"/>
    <w:link w:val="3Char1"/>
    <w:qFormat/>
    <w:rsid w:val="00531649"/>
    <w:pPr>
      <w:tabs>
        <w:tab w:val="left" w:pos="425"/>
        <w:tab w:val="left" w:pos="851"/>
        <w:tab w:val="left" w:pos="1276"/>
      </w:tabs>
      <w:spacing w:before="60" w:after="0" w:line="271" w:lineRule="auto"/>
      <w:ind w:firstLine="540"/>
      <w:jc w:val="both"/>
    </w:pPr>
    <w:rPr>
      <w:rFonts w:eastAsia="Times New Roman" w:cs="Times New Roman"/>
      <w:b/>
      <w:noProof/>
      <w:sz w:val="26"/>
      <w:szCs w:val="26"/>
      <w:lang w:val="fr-FR"/>
    </w:rPr>
  </w:style>
  <w:style w:type="paragraph" w:customStyle="1" w:styleId="B">
    <w:name w:val="B"/>
    <w:basedOn w:val="Normal"/>
    <w:link w:val="BChar"/>
    <w:rsid w:val="00531649"/>
    <w:pPr>
      <w:spacing w:before="12" w:after="12" w:line="312" w:lineRule="auto"/>
      <w:jc w:val="center"/>
    </w:pPr>
    <w:rPr>
      <w:rFonts w:eastAsia="MS Mincho" w:cs="Times New Roman"/>
      <w:sz w:val="26"/>
      <w:szCs w:val="24"/>
      <w:lang w:eastAsia="ja-JP"/>
    </w:rPr>
  </w:style>
  <w:style w:type="character" w:customStyle="1" w:styleId="BChar">
    <w:name w:val="B Char"/>
    <w:link w:val="B"/>
    <w:locked/>
    <w:rsid w:val="00531649"/>
    <w:rPr>
      <w:rFonts w:eastAsia="MS Mincho" w:cs="Times New Roman"/>
      <w:sz w:val="26"/>
      <w:szCs w:val="24"/>
      <w:lang w:eastAsia="ja-JP"/>
    </w:rPr>
  </w:style>
  <w:style w:type="paragraph" w:customStyle="1" w:styleId="HEADING10">
    <w:name w:val="HEADING1"/>
    <w:basedOn w:val="Normal"/>
    <w:next w:val="Heading1"/>
    <w:rsid w:val="00531649"/>
    <w:pPr>
      <w:spacing w:beforeLines="60" w:before="120" w:afterLines="60" w:after="120" w:line="360" w:lineRule="auto"/>
      <w:jc w:val="center"/>
    </w:pPr>
    <w:rPr>
      <w:rFonts w:eastAsia="MS Mincho" w:cs="Times New Roman"/>
      <w:b/>
      <w:sz w:val="28"/>
      <w:szCs w:val="24"/>
      <w:lang w:eastAsia="ja-JP"/>
    </w:rPr>
  </w:style>
  <w:style w:type="paragraph" w:styleId="BodyTextIndent">
    <w:name w:val="Body Text Indent"/>
    <w:aliases w:val="Body Text Indent Char Char Char Char,Body Text Indent Char Char Char,Body Text Indent Char Char Char Char Char Char Char,Body Text Indent Char Char,Body Text Indent Char Char Char Char Char Char,dc1"/>
    <w:basedOn w:val="Normal"/>
    <w:link w:val="BodyTextIndentChar1"/>
    <w:rsid w:val="00531649"/>
    <w:pPr>
      <w:spacing w:before="120" w:after="120" w:line="312" w:lineRule="auto"/>
      <w:ind w:left="360" w:firstLine="720"/>
      <w:jc w:val="both"/>
    </w:pPr>
    <w:rPr>
      <w:rFonts w:eastAsia="Calibri" w:cs="Times New Roman"/>
      <w:color w:val="000000"/>
      <w:sz w:val="28"/>
      <w:szCs w:val="26"/>
    </w:rPr>
  </w:style>
  <w:style w:type="character" w:customStyle="1" w:styleId="BodyTextIndentChar">
    <w:name w:val="Body Text Indent Char"/>
    <w:aliases w:val="Body Text Indent Char Char Char Char Char,Body Text Indent Char Char Char Char1,Body Text Indent Char Char Char Char Char Char Char Char,Body Text Indent Char Char Char1,Body Text Indent Char Char Char Char Char Char Char1,dc1 Char"/>
    <w:basedOn w:val="DefaultParagraphFont"/>
    <w:rsid w:val="00531649"/>
  </w:style>
  <w:style w:type="character" w:customStyle="1" w:styleId="BodyTextIndentChar1">
    <w:name w:val="Body Text Indent Char1"/>
    <w:aliases w:val="Body Text Indent Char Char Char Char Char1,Body Text Indent Char Char Char Char2,Body Text Indent Char Char Char Char Char Char Char Char1,Body Text Indent Char Char Char2,Body Text Indent Char Char Char Char Char Char Char2"/>
    <w:link w:val="BodyTextIndent"/>
    <w:uiPriority w:val="99"/>
    <w:locked/>
    <w:rsid w:val="00531649"/>
    <w:rPr>
      <w:rFonts w:eastAsia="Calibri" w:cs="Times New Roman"/>
      <w:color w:val="000000"/>
      <w:sz w:val="28"/>
      <w:szCs w:val="26"/>
    </w:rPr>
  </w:style>
  <w:style w:type="paragraph" w:styleId="BodyText2">
    <w:name w:val="Body Text 2"/>
    <w:basedOn w:val="Normal"/>
    <w:link w:val="BodyText2Char"/>
    <w:rsid w:val="00531649"/>
    <w:pPr>
      <w:spacing w:before="120" w:after="120" w:line="480" w:lineRule="auto"/>
      <w:ind w:firstLine="720"/>
      <w:jc w:val="both"/>
    </w:pPr>
    <w:rPr>
      <w:rFonts w:eastAsia="Calibri" w:cs="Times New Roman"/>
      <w:color w:val="000000"/>
      <w:sz w:val="28"/>
      <w:szCs w:val="26"/>
    </w:rPr>
  </w:style>
  <w:style w:type="character" w:customStyle="1" w:styleId="BodyText2Char">
    <w:name w:val="Body Text 2 Char"/>
    <w:basedOn w:val="DefaultParagraphFont"/>
    <w:link w:val="BodyText2"/>
    <w:rsid w:val="00531649"/>
    <w:rPr>
      <w:rFonts w:eastAsia="Calibri" w:cs="Times New Roman"/>
      <w:color w:val="000000"/>
      <w:sz w:val="28"/>
      <w:szCs w:val="26"/>
    </w:rPr>
  </w:style>
  <w:style w:type="paragraph" w:styleId="BodyText3">
    <w:name w:val="Body Text 3"/>
    <w:basedOn w:val="Normal"/>
    <w:link w:val="BodyText3Char"/>
    <w:rsid w:val="00531649"/>
    <w:pPr>
      <w:spacing w:after="120" w:line="240" w:lineRule="auto"/>
    </w:pPr>
    <w:rPr>
      <w:rFonts w:ascii="VNtimes new roman" w:eastAsia="Times New Roman" w:hAnsi="VNtimes new roman" w:cs="Times New Roman"/>
      <w:sz w:val="16"/>
      <w:szCs w:val="16"/>
    </w:rPr>
  </w:style>
  <w:style w:type="character" w:customStyle="1" w:styleId="BodyText3Char">
    <w:name w:val="Body Text 3 Char"/>
    <w:basedOn w:val="DefaultParagraphFont"/>
    <w:link w:val="BodyText3"/>
    <w:rsid w:val="00531649"/>
    <w:rPr>
      <w:rFonts w:ascii="VNtimes new roman" w:eastAsia="Times New Roman" w:hAnsi="VNtimes new roman" w:cs="Times New Roman"/>
      <w:sz w:val="16"/>
      <w:szCs w:val="16"/>
    </w:rPr>
  </w:style>
  <w:style w:type="paragraph" w:customStyle="1" w:styleId="xl54">
    <w:name w:val="xl54"/>
    <w:basedOn w:val="Normal"/>
    <w:uiPriority w:val="99"/>
    <w:rsid w:val="0053164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pacing w:val="-6"/>
      <w:szCs w:val="24"/>
    </w:rPr>
  </w:style>
  <w:style w:type="paragraph" w:customStyle="1" w:styleId="PHULUCTRUNGT">
    <w:name w:val="PHU LUC TRUNG TỰ"/>
    <w:basedOn w:val="Normal"/>
    <w:uiPriority w:val="99"/>
    <w:rsid w:val="00531649"/>
    <w:pPr>
      <w:tabs>
        <w:tab w:val="right" w:leader="dot" w:pos="9072"/>
      </w:tabs>
      <w:spacing w:before="120" w:after="60" w:line="240" w:lineRule="auto"/>
    </w:pPr>
    <w:rPr>
      <w:rFonts w:eastAsia="Calibri" w:cs="Times New Roman"/>
      <w:b/>
      <w:bCs/>
      <w:sz w:val="28"/>
      <w:szCs w:val="26"/>
      <w:lang w:val="it-IT"/>
    </w:rPr>
  </w:style>
  <w:style w:type="paragraph" w:customStyle="1" w:styleId="MlucCXLA">
    <w:name w:val="Mluc CXLA"/>
    <w:basedOn w:val="TableofFigures"/>
    <w:uiPriority w:val="99"/>
    <w:rsid w:val="00531649"/>
    <w:pPr>
      <w:tabs>
        <w:tab w:val="right" w:leader="dot" w:pos="9402"/>
      </w:tabs>
      <w:spacing w:before="40" w:after="40" w:line="240" w:lineRule="auto"/>
      <w:ind w:firstLine="0"/>
    </w:pPr>
    <w:rPr>
      <w:b/>
      <w:bCs/>
      <w:i/>
      <w:iCs/>
      <w:noProof/>
      <w:sz w:val="26"/>
      <w:szCs w:val="28"/>
    </w:rPr>
  </w:style>
  <w:style w:type="paragraph" w:styleId="TableofFigures">
    <w:name w:val="table of figures"/>
    <w:aliases w:val="hello"/>
    <w:basedOn w:val="Normal"/>
    <w:next w:val="Normal"/>
    <w:uiPriority w:val="99"/>
    <w:qFormat/>
    <w:rsid w:val="00531649"/>
    <w:pPr>
      <w:spacing w:before="120" w:after="120" w:line="312" w:lineRule="auto"/>
      <w:ind w:firstLine="720"/>
      <w:jc w:val="both"/>
    </w:pPr>
    <w:rPr>
      <w:rFonts w:eastAsia="Calibri" w:cs="Times New Roman"/>
      <w:color w:val="000000"/>
      <w:sz w:val="28"/>
      <w:szCs w:val="26"/>
    </w:rPr>
  </w:style>
  <w:style w:type="paragraph" w:customStyle="1" w:styleId="tab1">
    <w:name w:val="tab 1"/>
    <w:basedOn w:val="Normal"/>
    <w:link w:val="tab1Char"/>
    <w:autoRedefine/>
    <w:uiPriority w:val="99"/>
    <w:rsid w:val="00531649"/>
    <w:pPr>
      <w:tabs>
        <w:tab w:val="left" w:pos="567"/>
        <w:tab w:val="left" w:pos="1134"/>
        <w:tab w:val="left" w:pos="1417"/>
      </w:tabs>
      <w:spacing w:beforeLines="60" w:before="120" w:afterLines="20" w:after="120" w:line="293" w:lineRule="auto"/>
      <w:ind w:firstLine="567"/>
      <w:jc w:val="both"/>
    </w:pPr>
    <w:rPr>
      <w:rFonts w:eastAsia="Times New Roman" w:cs="Times New Roman"/>
      <w:szCs w:val="24"/>
      <w:lang w:val="pt-BR"/>
    </w:rPr>
  </w:style>
  <w:style w:type="character" w:customStyle="1" w:styleId="tab1Char">
    <w:name w:val="tab 1 Char"/>
    <w:link w:val="tab1"/>
    <w:uiPriority w:val="99"/>
    <w:locked/>
    <w:rsid w:val="00531649"/>
    <w:rPr>
      <w:rFonts w:eastAsia="Times New Roman" w:cs="Times New Roman"/>
      <w:szCs w:val="24"/>
      <w:lang w:val="pt-BR"/>
    </w:rPr>
  </w:style>
  <w:style w:type="paragraph" w:styleId="NormalWeb">
    <w:name w:val="Normal (Web)"/>
    <w:aliases w:val="표준 (웹)"/>
    <w:basedOn w:val="Normal"/>
    <w:link w:val="NormalWebChar"/>
    <w:uiPriority w:val="99"/>
    <w:rsid w:val="00531649"/>
    <w:pPr>
      <w:spacing w:before="100" w:beforeAutospacing="1" w:after="100" w:afterAutospacing="1" w:line="240" w:lineRule="auto"/>
    </w:pPr>
    <w:rPr>
      <w:rFonts w:eastAsia="Times New Roman" w:cs="Times New Roman"/>
      <w:szCs w:val="20"/>
    </w:rPr>
  </w:style>
  <w:style w:type="paragraph" w:customStyle="1" w:styleId="head0">
    <w:name w:val="head0"/>
    <w:basedOn w:val="Normal"/>
    <w:autoRedefine/>
    <w:uiPriority w:val="99"/>
    <w:rsid w:val="00531649"/>
    <w:pPr>
      <w:spacing w:before="40" w:after="40" w:line="240" w:lineRule="auto"/>
      <w:ind w:left="57" w:right="57"/>
      <w:jc w:val="center"/>
    </w:pPr>
    <w:rPr>
      <w:rFonts w:eastAsia="Times New Roman" w:cs="Times New Roman"/>
      <w:bCs/>
      <w:szCs w:val="24"/>
    </w:rPr>
  </w:style>
  <w:style w:type="paragraph" w:styleId="Caption">
    <w:name w:val="caption"/>
    <w:aliases w:val="Caption Char1 Char,Caption Char Char Char,Caption Char Char Char Char Char Char Char Char,Caption Char Char Char Char Char Char1 Char,Char Char Char Char1 Char Char1,Char Char Char Char1 Char Char Char,Bang bieu,table style,table style Char,Map"/>
    <w:basedOn w:val="Normal"/>
    <w:next w:val="Normal"/>
    <w:link w:val="CaptionChar"/>
    <w:autoRedefine/>
    <w:uiPriority w:val="35"/>
    <w:qFormat/>
    <w:rsid w:val="00C062C1"/>
    <w:pPr>
      <w:spacing w:before="60" w:after="0" w:line="312" w:lineRule="auto"/>
      <w:ind w:right="467"/>
      <w:jc w:val="center"/>
    </w:pPr>
    <w:rPr>
      <w:rFonts w:eastAsia="Calibri" w:cs="Times New Roman"/>
      <w:bCs/>
      <w:sz w:val="26"/>
      <w:szCs w:val="26"/>
      <w:lang w:val="vi-VN"/>
    </w:rPr>
  </w:style>
  <w:style w:type="paragraph" w:styleId="Title">
    <w:name w:val="Title"/>
    <w:aliases w:val="Bảng biểu,level 5,2. Đề mục 1,Heading3"/>
    <w:basedOn w:val="Normal"/>
    <w:link w:val="TitleChar"/>
    <w:autoRedefine/>
    <w:uiPriority w:val="99"/>
    <w:qFormat/>
    <w:rsid w:val="000D7338"/>
    <w:pPr>
      <w:widowControl w:val="0"/>
      <w:tabs>
        <w:tab w:val="left" w:pos="476"/>
        <w:tab w:val="left" w:pos="588"/>
      </w:tabs>
      <w:spacing w:before="120" w:after="60" w:line="288" w:lineRule="auto"/>
      <w:ind w:left="240"/>
      <w:jc w:val="both"/>
    </w:pPr>
    <w:rPr>
      <w:rFonts w:cs="Times New Roman"/>
      <w:b/>
      <w:bCs/>
      <w:i/>
      <w:color w:val="000000" w:themeColor="text1"/>
      <w:sz w:val="26"/>
      <w:szCs w:val="26"/>
      <w:lang w:val="vi-VN"/>
    </w:rPr>
  </w:style>
  <w:style w:type="character" w:customStyle="1" w:styleId="TitleChar">
    <w:name w:val="Title Char"/>
    <w:aliases w:val="Bảng biểu Char,level 5 Char,2. Đề mục 1 Char,Heading3 Char"/>
    <w:basedOn w:val="DefaultParagraphFont"/>
    <w:link w:val="Title"/>
    <w:uiPriority w:val="99"/>
    <w:rsid w:val="000D7338"/>
    <w:rPr>
      <w:rFonts w:cs="Times New Roman"/>
      <w:b/>
      <w:bCs/>
      <w:i/>
      <w:color w:val="000000" w:themeColor="text1"/>
      <w:sz w:val="26"/>
      <w:szCs w:val="26"/>
      <w:lang w:val="vi-VN"/>
    </w:rPr>
  </w:style>
  <w:style w:type="paragraph" w:customStyle="1" w:styleId="Chuong">
    <w:name w:val="Chuong"/>
    <w:basedOn w:val="Footer"/>
    <w:uiPriority w:val="99"/>
    <w:rsid w:val="00531649"/>
    <w:pPr>
      <w:tabs>
        <w:tab w:val="clear" w:pos="4680"/>
        <w:tab w:val="clear" w:pos="9360"/>
      </w:tabs>
      <w:spacing w:beforeLines="20" w:afterLines="20" w:line="288" w:lineRule="auto"/>
      <w:ind w:firstLine="0"/>
      <w:jc w:val="center"/>
    </w:pPr>
    <w:rPr>
      <w:rFonts w:ascii=".VnTimeH" w:eastAsia="Times New Roman" w:hAnsi=".VnTimeH"/>
      <w:color w:val="auto"/>
      <w:sz w:val="22"/>
      <w:szCs w:val="22"/>
    </w:rPr>
  </w:style>
  <w:style w:type="paragraph" w:customStyle="1" w:styleId="CharCharCharCharCharCharChar">
    <w:name w:val="Char Char Char Char Char Char Char"/>
    <w:basedOn w:val="Normal"/>
    <w:uiPriority w:val="99"/>
    <w:rsid w:val="00531649"/>
    <w:pPr>
      <w:autoSpaceDE w:val="0"/>
      <w:autoSpaceDN w:val="0"/>
      <w:adjustRightInd w:val="0"/>
      <w:spacing w:before="120" w:after="160" w:line="240" w:lineRule="exact"/>
    </w:pPr>
    <w:rPr>
      <w:rFonts w:ascii="Verdana" w:eastAsia="Times New Roman" w:hAnsi="Verdana" w:cs="Verdana"/>
      <w:sz w:val="20"/>
      <w:szCs w:val="20"/>
    </w:rPr>
  </w:style>
  <w:style w:type="paragraph" w:customStyle="1" w:styleId="HEADING20">
    <w:name w:val="HEADING2"/>
    <w:basedOn w:val="Normal"/>
    <w:next w:val="Heading2"/>
    <w:uiPriority w:val="99"/>
    <w:rsid w:val="00531649"/>
    <w:pPr>
      <w:spacing w:beforeLines="60" w:before="120" w:afterLines="60" w:after="120" w:line="360" w:lineRule="auto"/>
      <w:jc w:val="both"/>
    </w:pPr>
    <w:rPr>
      <w:rFonts w:eastAsia="MS Mincho" w:cs="Times New Roman"/>
      <w:b/>
      <w:sz w:val="26"/>
      <w:szCs w:val="24"/>
      <w:lang w:eastAsia="ja-JP"/>
    </w:rPr>
  </w:style>
  <w:style w:type="paragraph" w:customStyle="1" w:styleId="CharCharCharChar2">
    <w:name w:val="Char Char Char Char2"/>
    <w:basedOn w:val="Normal"/>
    <w:uiPriority w:val="99"/>
    <w:rsid w:val="00531649"/>
    <w:pPr>
      <w:spacing w:after="160" w:line="240" w:lineRule="exact"/>
    </w:pPr>
    <w:rPr>
      <w:rFonts w:ascii="Verdana" w:eastAsia="Times New Roman" w:hAnsi="Verdana" w:cs="Times New Roman"/>
      <w:sz w:val="20"/>
      <w:szCs w:val="20"/>
    </w:rPr>
  </w:style>
  <w:style w:type="character" w:styleId="PageNumber">
    <w:name w:val="page number"/>
    <w:rsid w:val="00531649"/>
    <w:rPr>
      <w:rFonts w:cs="Times New Roman"/>
    </w:rPr>
  </w:style>
  <w:style w:type="paragraph" w:styleId="BodyTextIndent2">
    <w:name w:val="Body Text Indent 2"/>
    <w:aliases w:val="Romance"/>
    <w:basedOn w:val="Normal"/>
    <w:link w:val="BodyTextIndent2Char"/>
    <w:rsid w:val="00531649"/>
    <w:pPr>
      <w:spacing w:after="0" w:line="360" w:lineRule="auto"/>
      <w:ind w:firstLine="567"/>
      <w:jc w:val="both"/>
    </w:pPr>
    <w:rPr>
      <w:rFonts w:ascii=".VnTime" w:eastAsia="Times New Roman" w:hAnsi=".VnTime" w:cs="Times New Roman"/>
      <w:sz w:val="26"/>
      <w:szCs w:val="20"/>
    </w:rPr>
  </w:style>
  <w:style w:type="character" w:customStyle="1" w:styleId="BodyTextIndent2Char">
    <w:name w:val="Body Text Indent 2 Char"/>
    <w:aliases w:val="Romance Char"/>
    <w:basedOn w:val="DefaultParagraphFont"/>
    <w:link w:val="BodyTextIndent2"/>
    <w:rsid w:val="00531649"/>
    <w:rPr>
      <w:rFonts w:ascii=".VnTime" w:eastAsia="Times New Roman" w:hAnsi=".VnTime" w:cs="Times New Roman"/>
      <w:sz w:val="26"/>
      <w:szCs w:val="20"/>
    </w:rPr>
  </w:style>
  <w:style w:type="paragraph" w:styleId="BodyTextIndent3">
    <w:name w:val="Body Text Indent 3"/>
    <w:basedOn w:val="Normal"/>
    <w:link w:val="BodyTextIndent3Char"/>
    <w:rsid w:val="00531649"/>
    <w:pPr>
      <w:spacing w:after="0" w:line="360" w:lineRule="auto"/>
      <w:ind w:left="426"/>
      <w:jc w:val="both"/>
    </w:pPr>
    <w:rPr>
      <w:rFonts w:ascii=".VnTime" w:eastAsia="Times New Roman" w:hAnsi=".VnTime" w:cs="Times New Roman"/>
      <w:sz w:val="26"/>
      <w:szCs w:val="20"/>
    </w:rPr>
  </w:style>
  <w:style w:type="character" w:customStyle="1" w:styleId="BodyTextIndent3Char">
    <w:name w:val="Body Text Indent 3 Char"/>
    <w:basedOn w:val="DefaultParagraphFont"/>
    <w:link w:val="BodyTextIndent3"/>
    <w:rsid w:val="00531649"/>
    <w:rPr>
      <w:rFonts w:ascii=".VnTime" w:eastAsia="Times New Roman" w:hAnsi=".VnTime" w:cs="Times New Roman"/>
      <w:sz w:val="26"/>
      <w:szCs w:val="20"/>
    </w:rPr>
  </w:style>
  <w:style w:type="paragraph" w:styleId="DocumentMap">
    <w:name w:val="Document Map"/>
    <w:basedOn w:val="Normal"/>
    <w:link w:val="DocumentMapChar"/>
    <w:uiPriority w:val="99"/>
    <w:rsid w:val="00531649"/>
    <w:pPr>
      <w:shd w:val="clear" w:color="auto" w:fill="000080"/>
      <w:spacing w:after="0" w:line="240" w:lineRule="auto"/>
    </w:pPr>
    <w:rPr>
      <w:rFonts w:ascii="Tahoma" w:eastAsia="Times New Roman" w:hAnsi="Tahoma" w:cs="Times New Roman"/>
      <w:sz w:val="26"/>
      <w:szCs w:val="20"/>
    </w:rPr>
  </w:style>
  <w:style w:type="character" w:customStyle="1" w:styleId="DocumentMapChar">
    <w:name w:val="Document Map Char"/>
    <w:basedOn w:val="DefaultParagraphFont"/>
    <w:link w:val="DocumentMap"/>
    <w:uiPriority w:val="99"/>
    <w:rsid w:val="00531649"/>
    <w:rPr>
      <w:rFonts w:ascii="Tahoma" w:eastAsia="Times New Roman" w:hAnsi="Tahoma" w:cs="Times New Roman"/>
      <w:sz w:val="26"/>
      <w:szCs w:val="20"/>
      <w:shd w:val="clear" w:color="auto" w:fill="000080"/>
    </w:rPr>
  </w:style>
  <w:style w:type="paragraph" w:styleId="TOC1">
    <w:name w:val="toc 1"/>
    <w:basedOn w:val="Normal"/>
    <w:next w:val="Normal"/>
    <w:link w:val="TOC1Char"/>
    <w:autoRedefine/>
    <w:uiPriority w:val="39"/>
    <w:qFormat/>
    <w:rsid w:val="00531649"/>
    <w:pPr>
      <w:tabs>
        <w:tab w:val="right" w:leader="dot" w:pos="9356"/>
      </w:tabs>
      <w:spacing w:after="0" w:line="240" w:lineRule="auto"/>
    </w:pPr>
    <w:rPr>
      <w:rFonts w:ascii=".VnTimeH" w:eastAsia="Times New Roman" w:hAnsi=".VnTimeH" w:cs="Times New Roman"/>
      <w:b/>
      <w:noProof/>
      <w:sz w:val="26"/>
      <w:szCs w:val="20"/>
    </w:rPr>
  </w:style>
  <w:style w:type="paragraph" w:styleId="TOC2">
    <w:name w:val="toc 2"/>
    <w:basedOn w:val="Normal"/>
    <w:next w:val="Normal"/>
    <w:uiPriority w:val="39"/>
    <w:qFormat/>
    <w:rsid w:val="00531649"/>
    <w:pPr>
      <w:tabs>
        <w:tab w:val="left" w:pos="1123"/>
        <w:tab w:val="right" w:leader="dot" w:pos="8778"/>
      </w:tabs>
      <w:spacing w:before="60" w:after="0" w:line="240" w:lineRule="auto"/>
      <w:ind w:left="720" w:hanging="720"/>
    </w:pPr>
    <w:rPr>
      <w:rFonts w:ascii=".VnTime" w:eastAsia="Times New Roman" w:hAnsi=".VnTime" w:cs="Times New Roman"/>
      <w:b/>
      <w:noProof/>
      <w:szCs w:val="20"/>
    </w:rPr>
  </w:style>
  <w:style w:type="paragraph" w:styleId="TOC3">
    <w:name w:val="toc 3"/>
    <w:basedOn w:val="Normal"/>
    <w:next w:val="Normal"/>
    <w:uiPriority w:val="39"/>
    <w:qFormat/>
    <w:rsid w:val="00531649"/>
    <w:pPr>
      <w:tabs>
        <w:tab w:val="left" w:pos="720"/>
        <w:tab w:val="right" w:leader="dot" w:pos="8778"/>
      </w:tabs>
      <w:spacing w:before="60" w:after="0" w:line="240" w:lineRule="auto"/>
      <w:ind w:left="720" w:hanging="720"/>
    </w:pPr>
    <w:rPr>
      <w:rFonts w:ascii=".VnTime" w:eastAsia="Times New Roman" w:hAnsi=".VnTime" w:cs="Times New Roman"/>
      <w:b/>
      <w:i/>
      <w:noProof/>
      <w:szCs w:val="20"/>
    </w:rPr>
  </w:style>
  <w:style w:type="paragraph" w:styleId="TOC4">
    <w:name w:val="toc 4"/>
    <w:basedOn w:val="Normal"/>
    <w:next w:val="Normal"/>
    <w:uiPriority w:val="39"/>
    <w:rsid w:val="00531649"/>
    <w:pPr>
      <w:spacing w:after="0" w:line="240" w:lineRule="auto"/>
      <w:ind w:left="840"/>
    </w:pPr>
    <w:rPr>
      <w:rFonts w:eastAsia="Times New Roman" w:cs="Times New Roman"/>
      <w:sz w:val="18"/>
      <w:szCs w:val="20"/>
    </w:rPr>
  </w:style>
  <w:style w:type="paragraph" w:styleId="TOC5">
    <w:name w:val="toc 5"/>
    <w:basedOn w:val="Normal"/>
    <w:next w:val="Normal"/>
    <w:uiPriority w:val="39"/>
    <w:rsid w:val="00531649"/>
    <w:pPr>
      <w:spacing w:after="0" w:line="240" w:lineRule="auto"/>
      <w:ind w:left="1120"/>
    </w:pPr>
    <w:rPr>
      <w:rFonts w:eastAsia="Times New Roman" w:cs="Times New Roman"/>
      <w:sz w:val="18"/>
      <w:szCs w:val="20"/>
    </w:rPr>
  </w:style>
  <w:style w:type="paragraph" w:styleId="TOC6">
    <w:name w:val="toc 6"/>
    <w:basedOn w:val="Normal"/>
    <w:next w:val="Normal"/>
    <w:uiPriority w:val="39"/>
    <w:rsid w:val="00531649"/>
    <w:pPr>
      <w:spacing w:after="0" w:line="240" w:lineRule="auto"/>
      <w:ind w:left="1400"/>
    </w:pPr>
    <w:rPr>
      <w:rFonts w:eastAsia="Times New Roman" w:cs="Times New Roman"/>
      <w:sz w:val="18"/>
      <w:szCs w:val="20"/>
    </w:rPr>
  </w:style>
  <w:style w:type="paragraph" w:styleId="TOC7">
    <w:name w:val="toc 7"/>
    <w:basedOn w:val="Normal"/>
    <w:next w:val="Normal"/>
    <w:uiPriority w:val="39"/>
    <w:rsid w:val="00531649"/>
    <w:pPr>
      <w:spacing w:after="0" w:line="240" w:lineRule="auto"/>
      <w:ind w:left="1680"/>
    </w:pPr>
    <w:rPr>
      <w:rFonts w:eastAsia="Times New Roman" w:cs="Times New Roman"/>
      <w:sz w:val="18"/>
      <w:szCs w:val="20"/>
    </w:rPr>
  </w:style>
  <w:style w:type="paragraph" w:styleId="TOC8">
    <w:name w:val="toc 8"/>
    <w:basedOn w:val="Normal"/>
    <w:next w:val="Normal"/>
    <w:uiPriority w:val="39"/>
    <w:rsid w:val="00531649"/>
    <w:pPr>
      <w:spacing w:after="0" w:line="240" w:lineRule="auto"/>
      <w:ind w:left="1960"/>
    </w:pPr>
    <w:rPr>
      <w:rFonts w:eastAsia="Times New Roman" w:cs="Times New Roman"/>
      <w:sz w:val="18"/>
      <w:szCs w:val="20"/>
    </w:rPr>
  </w:style>
  <w:style w:type="paragraph" w:styleId="TOC9">
    <w:name w:val="toc 9"/>
    <w:basedOn w:val="Normal"/>
    <w:next w:val="Normal"/>
    <w:uiPriority w:val="39"/>
    <w:rsid w:val="00531649"/>
    <w:pPr>
      <w:spacing w:after="0" w:line="240" w:lineRule="auto"/>
      <w:ind w:left="2240"/>
    </w:pPr>
    <w:rPr>
      <w:rFonts w:eastAsia="Times New Roman" w:cs="Times New Roman"/>
      <w:sz w:val="18"/>
      <w:szCs w:val="20"/>
    </w:rPr>
  </w:style>
  <w:style w:type="paragraph" w:styleId="Index2">
    <w:name w:val="index 2"/>
    <w:basedOn w:val="Normal"/>
    <w:next w:val="Normal"/>
    <w:rsid w:val="00531649"/>
    <w:pPr>
      <w:spacing w:after="0" w:line="240" w:lineRule="auto"/>
      <w:ind w:left="560" w:hanging="280"/>
    </w:pPr>
    <w:rPr>
      <w:rFonts w:ascii=".VnTime" w:eastAsia="Times New Roman" w:hAnsi=".VnTime" w:cs="Times New Roman"/>
      <w:sz w:val="26"/>
      <w:szCs w:val="20"/>
    </w:rPr>
  </w:style>
  <w:style w:type="paragraph" w:styleId="Index1">
    <w:name w:val="index 1"/>
    <w:basedOn w:val="Normal"/>
    <w:next w:val="Normal"/>
    <w:rsid w:val="00531649"/>
    <w:pPr>
      <w:spacing w:after="0" w:line="240" w:lineRule="auto"/>
      <w:ind w:left="280" w:hanging="280"/>
    </w:pPr>
    <w:rPr>
      <w:rFonts w:ascii=".VnTime" w:eastAsia="Times New Roman" w:hAnsi=".VnTime" w:cs="Times New Roman"/>
      <w:sz w:val="26"/>
      <w:szCs w:val="20"/>
    </w:rPr>
  </w:style>
  <w:style w:type="paragraph" w:styleId="Index3">
    <w:name w:val="index 3"/>
    <w:basedOn w:val="Normal"/>
    <w:next w:val="Normal"/>
    <w:rsid w:val="00531649"/>
    <w:pPr>
      <w:spacing w:after="0" w:line="240" w:lineRule="auto"/>
      <w:ind w:left="840" w:hanging="280"/>
    </w:pPr>
    <w:rPr>
      <w:rFonts w:ascii=".VnTime" w:eastAsia="Times New Roman" w:hAnsi=".VnTime" w:cs="Times New Roman"/>
      <w:sz w:val="26"/>
      <w:szCs w:val="20"/>
    </w:rPr>
  </w:style>
  <w:style w:type="paragraph" w:styleId="Index4">
    <w:name w:val="index 4"/>
    <w:basedOn w:val="Normal"/>
    <w:next w:val="Normal"/>
    <w:rsid w:val="00531649"/>
    <w:pPr>
      <w:spacing w:after="0" w:line="240" w:lineRule="auto"/>
      <w:ind w:left="1120" w:hanging="280"/>
    </w:pPr>
    <w:rPr>
      <w:rFonts w:ascii=".VnTime" w:eastAsia="Times New Roman" w:hAnsi=".VnTime" w:cs="Times New Roman"/>
      <w:sz w:val="26"/>
      <w:szCs w:val="20"/>
    </w:rPr>
  </w:style>
  <w:style w:type="paragraph" w:styleId="Index5">
    <w:name w:val="index 5"/>
    <w:basedOn w:val="Normal"/>
    <w:next w:val="Normal"/>
    <w:rsid w:val="00531649"/>
    <w:pPr>
      <w:spacing w:after="0" w:line="240" w:lineRule="auto"/>
      <w:ind w:left="1400" w:hanging="280"/>
    </w:pPr>
    <w:rPr>
      <w:rFonts w:ascii=".VnTime" w:eastAsia="Times New Roman" w:hAnsi=".VnTime" w:cs="Times New Roman"/>
      <w:sz w:val="26"/>
      <w:szCs w:val="20"/>
    </w:rPr>
  </w:style>
  <w:style w:type="paragraph" w:styleId="Index6">
    <w:name w:val="index 6"/>
    <w:basedOn w:val="Normal"/>
    <w:next w:val="Normal"/>
    <w:rsid w:val="00531649"/>
    <w:pPr>
      <w:spacing w:after="0" w:line="240" w:lineRule="auto"/>
      <w:ind w:left="1680" w:hanging="280"/>
    </w:pPr>
    <w:rPr>
      <w:rFonts w:ascii=".VnTime" w:eastAsia="Times New Roman" w:hAnsi=".VnTime" w:cs="Times New Roman"/>
      <w:sz w:val="26"/>
      <w:szCs w:val="20"/>
    </w:rPr>
  </w:style>
  <w:style w:type="paragraph" w:styleId="Index7">
    <w:name w:val="index 7"/>
    <w:basedOn w:val="Normal"/>
    <w:next w:val="Normal"/>
    <w:rsid w:val="00531649"/>
    <w:pPr>
      <w:spacing w:after="0" w:line="240" w:lineRule="auto"/>
      <w:ind w:left="1960" w:hanging="280"/>
    </w:pPr>
    <w:rPr>
      <w:rFonts w:ascii=".VnTime" w:eastAsia="Times New Roman" w:hAnsi=".VnTime" w:cs="Times New Roman"/>
      <w:sz w:val="26"/>
      <w:szCs w:val="20"/>
    </w:rPr>
  </w:style>
  <w:style w:type="paragraph" w:styleId="Index8">
    <w:name w:val="index 8"/>
    <w:basedOn w:val="Normal"/>
    <w:next w:val="Normal"/>
    <w:rsid w:val="00531649"/>
    <w:pPr>
      <w:spacing w:after="0" w:line="240" w:lineRule="auto"/>
      <w:ind w:left="2240" w:hanging="280"/>
    </w:pPr>
    <w:rPr>
      <w:rFonts w:ascii=".VnTime" w:eastAsia="Times New Roman" w:hAnsi=".VnTime" w:cs="Times New Roman"/>
      <w:sz w:val="26"/>
      <w:szCs w:val="20"/>
    </w:rPr>
  </w:style>
  <w:style w:type="paragraph" w:styleId="Index9">
    <w:name w:val="index 9"/>
    <w:basedOn w:val="Normal"/>
    <w:next w:val="Normal"/>
    <w:rsid w:val="00531649"/>
    <w:pPr>
      <w:spacing w:after="0" w:line="240" w:lineRule="auto"/>
      <w:ind w:left="2520" w:hanging="280"/>
    </w:pPr>
    <w:rPr>
      <w:rFonts w:ascii=".VnTime" w:eastAsia="Times New Roman" w:hAnsi=".VnTime" w:cs="Times New Roman"/>
      <w:sz w:val="26"/>
      <w:szCs w:val="20"/>
    </w:rPr>
  </w:style>
  <w:style w:type="paragraph" w:styleId="IndexHeading">
    <w:name w:val="index heading"/>
    <w:basedOn w:val="Normal"/>
    <w:next w:val="Index1"/>
    <w:rsid w:val="00531649"/>
    <w:pPr>
      <w:spacing w:after="0" w:line="240" w:lineRule="auto"/>
    </w:pPr>
    <w:rPr>
      <w:rFonts w:ascii=".VnTime" w:eastAsia="Times New Roman" w:hAnsi=".VnTime" w:cs="Times New Roman"/>
      <w:sz w:val="26"/>
      <w:szCs w:val="20"/>
    </w:rPr>
  </w:style>
  <w:style w:type="paragraph" w:styleId="FootnoteText">
    <w:name w:val="footnote text"/>
    <w:aliases w:val="ft,(NECG) Footnote Text,Footnote Text Char Char Char Char Char,Footnote Text Char Char Char Char Char Char,(NECG) Footnote Text Char Char Char Char Char,Footnote Text Char Char Char,Footnote Text Char Char,Fußnotentextf,single space,fn,ft2"/>
    <w:basedOn w:val="Normal"/>
    <w:link w:val="FootnoteTextChar"/>
    <w:uiPriority w:val="99"/>
    <w:rsid w:val="00531649"/>
    <w:pPr>
      <w:spacing w:after="0" w:line="240" w:lineRule="auto"/>
    </w:pPr>
    <w:rPr>
      <w:rFonts w:ascii=".VnTime" w:eastAsia="Times New Roman" w:hAnsi=".VnTime" w:cs="Times New Roman"/>
      <w:sz w:val="20"/>
      <w:szCs w:val="20"/>
    </w:rPr>
  </w:style>
  <w:style w:type="character" w:customStyle="1" w:styleId="FootnoteTextChar">
    <w:name w:val="Footnote Text Char"/>
    <w:aliases w:val="ft Char,(NECG) Footnote Text Char,Footnote Text Char Char Char Char Char Char1,Footnote Text Char Char Char Char Char Char Char,(NECG) Footnote Text Char Char Char Char Char Char,Footnote Text Char Char Char Char,Fußnotentextf Char"/>
    <w:basedOn w:val="DefaultParagraphFont"/>
    <w:link w:val="FootnoteText"/>
    <w:uiPriority w:val="99"/>
    <w:rsid w:val="00531649"/>
    <w:rPr>
      <w:rFonts w:ascii=".VnTime" w:eastAsia="Times New Roman" w:hAnsi=".VnTime" w:cs="Times New Roman"/>
      <w:sz w:val="20"/>
      <w:szCs w:val="20"/>
    </w:rPr>
  </w:style>
  <w:style w:type="character" w:styleId="FootnoteReference">
    <w:name w:val="footnote reference"/>
    <w:aliases w:val="ftref,(NECG) Footnote Reference"/>
    <w:uiPriority w:val="99"/>
    <w:rsid w:val="00531649"/>
    <w:rPr>
      <w:rFonts w:cs="Times New Roman"/>
      <w:vertAlign w:val="superscript"/>
    </w:rPr>
  </w:style>
  <w:style w:type="paragraph" w:styleId="BlockText">
    <w:name w:val="Block Text"/>
    <w:basedOn w:val="Normal"/>
    <w:rsid w:val="00531649"/>
    <w:pPr>
      <w:spacing w:after="120" w:line="240" w:lineRule="auto"/>
      <w:ind w:left="1440" w:right="1440"/>
    </w:pPr>
    <w:rPr>
      <w:rFonts w:ascii=".VnTime" w:eastAsia="Times New Roman" w:hAnsi=".VnTime" w:cs="Times New Roman"/>
      <w:sz w:val="26"/>
      <w:szCs w:val="20"/>
    </w:rPr>
  </w:style>
  <w:style w:type="paragraph" w:styleId="BodyTextFirstIndent">
    <w:name w:val="Body Text First Indent"/>
    <w:basedOn w:val="BodyText"/>
    <w:link w:val="BodyTextFirstIndentChar"/>
    <w:rsid w:val="00531649"/>
    <w:pPr>
      <w:spacing w:before="0" w:line="240" w:lineRule="auto"/>
      <w:ind w:firstLine="210"/>
      <w:jc w:val="left"/>
    </w:pPr>
    <w:rPr>
      <w:rFonts w:ascii=".VnTime" w:eastAsia="Times New Roman" w:hAnsi=".VnTime"/>
      <w:szCs w:val="20"/>
    </w:rPr>
  </w:style>
  <w:style w:type="character" w:customStyle="1" w:styleId="BodyTextFirstIndentChar">
    <w:name w:val="Body Text First Indent Char"/>
    <w:basedOn w:val="BodyTextChar"/>
    <w:link w:val="BodyTextFirstIndent"/>
    <w:rsid w:val="00531649"/>
    <w:rPr>
      <w:rFonts w:ascii=".VnTime" w:eastAsia="Times New Roman" w:hAnsi=".VnTime" w:cs="Times New Roman"/>
      <w:sz w:val="26"/>
      <w:szCs w:val="20"/>
    </w:rPr>
  </w:style>
  <w:style w:type="paragraph" w:styleId="BodyTextFirstIndent2">
    <w:name w:val="Body Text First Indent 2"/>
    <w:basedOn w:val="BodyTextIndent"/>
    <w:link w:val="BodyTextFirstIndent2Char"/>
    <w:rsid w:val="00531649"/>
    <w:pPr>
      <w:spacing w:before="0" w:line="240" w:lineRule="auto"/>
      <w:ind w:firstLine="210"/>
      <w:jc w:val="left"/>
    </w:pPr>
    <w:rPr>
      <w:rFonts w:ascii=".VnTime" w:eastAsia="Times New Roman" w:hAnsi=".VnTime"/>
      <w:color w:val="auto"/>
      <w:sz w:val="26"/>
      <w:szCs w:val="20"/>
    </w:rPr>
  </w:style>
  <w:style w:type="character" w:customStyle="1" w:styleId="BodyTextFirstIndent2Char">
    <w:name w:val="Body Text First Indent 2 Char"/>
    <w:basedOn w:val="BodyTextIndentChar"/>
    <w:link w:val="BodyTextFirstIndent2"/>
    <w:rsid w:val="00531649"/>
    <w:rPr>
      <w:rFonts w:ascii=".VnTime" w:eastAsia="Times New Roman" w:hAnsi=".VnTime" w:cs="Times New Roman"/>
      <w:sz w:val="26"/>
      <w:szCs w:val="20"/>
    </w:rPr>
  </w:style>
  <w:style w:type="paragraph" w:styleId="Closing">
    <w:name w:val="Closing"/>
    <w:basedOn w:val="Normal"/>
    <w:link w:val="ClosingChar"/>
    <w:rsid w:val="00531649"/>
    <w:pPr>
      <w:spacing w:after="0" w:line="240" w:lineRule="auto"/>
      <w:ind w:left="4320"/>
    </w:pPr>
    <w:rPr>
      <w:rFonts w:ascii=".VnTime" w:eastAsia="Times New Roman" w:hAnsi=".VnTime" w:cs="Times New Roman"/>
      <w:sz w:val="26"/>
      <w:szCs w:val="20"/>
    </w:rPr>
  </w:style>
  <w:style w:type="character" w:customStyle="1" w:styleId="ClosingChar">
    <w:name w:val="Closing Char"/>
    <w:basedOn w:val="DefaultParagraphFont"/>
    <w:link w:val="Closing"/>
    <w:rsid w:val="00531649"/>
    <w:rPr>
      <w:rFonts w:ascii=".VnTime" w:eastAsia="Times New Roman" w:hAnsi=".VnTime" w:cs="Times New Roman"/>
      <w:sz w:val="26"/>
      <w:szCs w:val="20"/>
    </w:rPr>
  </w:style>
  <w:style w:type="paragraph" w:styleId="CommentText">
    <w:name w:val="annotation text"/>
    <w:basedOn w:val="Normal"/>
    <w:link w:val="CommentTextChar"/>
    <w:uiPriority w:val="99"/>
    <w:rsid w:val="00531649"/>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uiPriority w:val="99"/>
    <w:rsid w:val="00531649"/>
    <w:rPr>
      <w:rFonts w:ascii=".VnTime" w:eastAsia="Times New Roman" w:hAnsi=".VnTime" w:cs="Times New Roman"/>
      <w:sz w:val="20"/>
      <w:szCs w:val="20"/>
    </w:rPr>
  </w:style>
  <w:style w:type="paragraph" w:styleId="Date">
    <w:name w:val="Date"/>
    <w:basedOn w:val="Normal"/>
    <w:next w:val="Normal"/>
    <w:link w:val="DateChar"/>
    <w:rsid w:val="00531649"/>
    <w:pPr>
      <w:spacing w:after="0" w:line="240" w:lineRule="auto"/>
    </w:pPr>
    <w:rPr>
      <w:rFonts w:ascii=".VnTime" w:eastAsia="Times New Roman" w:hAnsi=".VnTime" w:cs="Times New Roman"/>
      <w:sz w:val="26"/>
      <w:szCs w:val="20"/>
    </w:rPr>
  </w:style>
  <w:style w:type="character" w:customStyle="1" w:styleId="DateChar">
    <w:name w:val="Date Char"/>
    <w:basedOn w:val="DefaultParagraphFont"/>
    <w:link w:val="Date"/>
    <w:rsid w:val="00531649"/>
    <w:rPr>
      <w:rFonts w:ascii=".VnTime" w:eastAsia="Times New Roman" w:hAnsi=".VnTime" w:cs="Times New Roman"/>
      <w:sz w:val="26"/>
      <w:szCs w:val="20"/>
    </w:rPr>
  </w:style>
  <w:style w:type="paragraph" w:styleId="E-mailSignature">
    <w:name w:val="E-mail Signature"/>
    <w:basedOn w:val="Normal"/>
    <w:link w:val="E-mailSignatureChar"/>
    <w:rsid w:val="00531649"/>
    <w:pPr>
      <w:spacing w:after="0" w:line="240" w:lineRule="auto"/>
    </w:pPr>
    <w:rPr>
      <w:rFonts w:ascii=".VnTime" w:eastAsia="Times New Roman" w:hAnsi=".VnTime" w:cs="Times New Roman"/>
      <w:sz w:val="26"/>
      <w:szCs w:val="20"/>
    </w:rPr>
  </w:style>
  <w:style w:type="character" w:customStyle="1" w:styleId="E-mailSignatureChar">
    <w:name w:val="E-mail Signature Char"/>
    <w:basedOn w:val="DefaultParagraphFont"/>
    <w:link w:val="E-mailSignature"/>
    <w:rsid w:val="00531649"/>
    <w:rPr>
      <w:rFonts w:ascii=".VnTime" w:eastAsia="Times New Roman" w:hAnsi=".VnTime" w:cs="Times New Roman"/>
      <w:sz w:val="26"/>
      <w:szCs w:val="20"/>
    </w:rPr>
  </w:style>
  <w:style w:type="paragraph" w:styleId="EndnoteText">
    <w:name w:val="endnote text"/>
    <w:basedOn w:val="Normal"/>
    <w:link w:val="EndnoteTextChar"/>
    <w:uiPriority w:val="99"/>
    <w:rsid w:val="00531649"/>
    <w:pPr>
      <w:spacing w:after="0" w:line="240" w:lineRule="auto"/>
    </w:pPr>
    <w:rPr>
      <w:rFonts w:ascii=".VnTime" w:eastAsia="Times New Roman" w:hAnsi=".VnTime" w:cs="Times New Roman"/>
      <w:sz w:val="20"/>
      <w:szCs w:val="20"/>
    </w:rPr>
  </w:style>
  <w:style w:type="character" w:customStyle="1" w:styleId="EndnoteTextChar">
    <w:name w:val="Endnote Text Char"/>
    <w:basedOn w:val="DefaultParagraphFont"/>
    <w:link w:val="EndnoteText"/>
    <w:uiPriority w:val="99"/>
    <w:rsid w:val="00531649"/>
    <w:rPr>
      <w:rFonts w:ascii=".VnTime" w:eastAsia="Times New Roman" w:hAnsi=".VnTime" w:cs="Times New Roman"/>
      <w:sz w:val="20"/>
      <w:szCs w:val="20"/>
    </w:rPr>
  </w:style>
  <w:style w:type="paragraph" w:styleId="EnvelopeAddress">
    <w:name w:val="envelope address"/>
    <w:basedOn w:val="Normal"/>
    <w:rsid w:val="00531649"/>
    <w:pPr>
      <w:framePr w:w="7920" w:h="1980" w:hRule="exact" w:hSpace="180" w:wrap="auto" w:hAnchor="page" w:xAlign="center" w:yAlign="bottom"/>
      <w:spacing w:after="0" w:line="240" w:lineRule="auto"/>
      <w:ind w:left="2880"/>
    </w:pPr>
    <w:rPr>
      <w:rFonts w:ascii="Arial" w:eastAsia="Times New Roman" w:hAnsi="Arial" w:cs="Arial"/>
      <w:szCs w:val="24"/>
    </w:rPr>
  </w:style>
  <w:style w:type="paragraph" w:styleId="EnvelopeReturn">
    <w:name w:val="envelope return"/>
    <w:basedOn w:val="Normal"/>
    <w:rsid w:val="00531649"/>
    <w:pPr>
      <w:spacing w:after="0" w:line="240" w:lineRule="auto"/>
    </w:pPr>
    <w:rPr>
      <w:rFonts w:ascii="Arial" w:eastAsia="Times New Roman" w:hAnsi="Arial" w:cs="Arial"/>
      <w:sz w:val="20"/>
      <w:szCs w:val="20"/>
    </w:rPr>
  </w:style>
  <w:style w:type="paragraph" w:styleId="HTMLAddress">
    <w:name w:val="HTML Address"/>
    <w:basedOn w:val="Normal"/>
    <w:link w:val="HTMLAddressChar"/>
    <w:rsid w:val="00531649"/>
    <w:pPr>
      <w:spacing w:after="0" w:line="240" w:lineRule="auto"/>
    </w:pPr>
    <w:rPr>
      <w:rFonts w:ascii=".VnTime" w:eastAsia="Times New Roman" w:hAnsi=".VnTime" w:cs="Times New Roman"/>
      <w:i/>
      <w:iCs/>
      <w:sz w:val="26"/>
      <w:szCs w:val="20"/>
    </w:rPr>
  </w:style>
  <w:style w:type="character" w:customStyle="1" w:styleId="HTMLAddressChar">
    <w:name w:val="HTML Address Char"/>
    <w:basedOn w:val="DefaultParagraphFont"/>
    <w:link w:val="HTMLAddress"/>
    <w:rsid w:val="00531649"/>
    <w:rPr>
      <w:rFonts w:ascii=".VnTime" w:eastAsia="Times New Roman" w:hAnsi=".VnTime" w:cs="Times New Roman"/>
      <w:i/>
      <w:iCs/>
      <w:sz w:val="26"/>
      <w:szCs w:val="20"/>
    </w:rPr>
  </w:style>
  <w:style w:type="paragraph" w:styleId="HTMLPreformatted">
    <w:name w:val="HTML Preformatted"/>
    <w:basedOn w:val="Normal"/>
    <w:link w:val="HTMLPreformattedChar"/>
    <w:uiPriority w:val="99"/>
    <w:rsid w:val="00531649"/>
    <w:pPr>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531649"/>
    <w:rPr>
      <w:rFonts w:ascii="Courier New" w:eastAsia="Times New Roman" w:hAnsi="Courier New" w:cs="Times New Roman"/>
      <w:sz w:val="20"/>
      <w:szCs w:val="20"/>
    </w:rPr>
  </w:style>
  <w:style w:type="paragraph" w:styleId="List">
    <w:name w:val="List"/>
    <w:aliases w:val="List1,Char Char Char Char Char Char Char Char Char Char Char Char Char Char Char Char Char Char Char Char Char Char Char Char Char Char Char Char"/>
    <w:basedOn w:val="Normal"/>
    <w:uiPriority w:val="99"/>
    <w:rsid w:val="00531649"/>
    <w:pPr>
      <w:spacing w:after="0" w:line="240" w:lineRule="auto"/>
      <w:ind w:left="360" w:hanging="360"/>
    </w:pPr>
    <w:rPr>
      <w:rFonts w:ascii=".VnTime" w:eastAsia="Times New Roman" w:hAnsi=".VnTime" w:cs="Times New Roman"/>
      <w:sz w:val="26"/>
      <w:szCs w:val="20"/>
    </w:rPr>
  </w:style>
  <w:style w:type="paragraph" w:styleId="List2">
    <w:name w:val="List 2"/>
    <w:basedOn w:val="Normal"/>
    <w:rsid w:val="00531649"/>
    <w:pPr>
      <w:spacing w:after="0" w:line="240" w:lineRule="auto"/>
      <w:ind w:left="720" w:hanging="360"/>
    </w:pPr>
    <w:rPr>
      <w:rFonts w:ascii=".VnTime" w:eastAsia="Times New Roman" w:hAnsi=".VnTime" w:cs="Times New Roman"/>
      <w:sz w:val="26"/>
      <w:szCs w:val="20"/>
    </w:rPr>
  </w:style>
  <w:style w:type="paragraph" w:styleId="List30">
    <w:name w:val="List 3"/>
    <w:aliases w:val=" Char"/>
    <w:basedOn w:val="Normal"/>
    <w:rsid w:val="00531649"/>
    <w:pPr>
      <w:spacing w:after="0" w:line="240" w:lineRule="auto"/>
      <w:ind w:left="1080" w:hanging="360"/>
    </w:pPr>
    <w:rPr>
      <w:rFonts w:ascii=".VnTime" w:eastAsia="Times New Roman" w:hAnsi=".VnTime" w:cs="Times New Roman"/>
      <w:sz w:val="26"/>
      <w:szCs w:val="20"/>
    </w:rPr>
  </w:style>
  <w:style w:type="paragraph" w:styleId="List4">
    <w:name w:val="List 4"/>
    <w:basedOn w:val="Normal"/>
    <w:rsid w:val="00531649"/>
    <w:pPr>
      <w:spacing w:after="0" w:line="240" w:lineRule="auto"/>
      <w:ind w:left="1440" w:hanging="360"/>
    </w:pPr>
    <w:rPr>
      <w:rFonts w:ascii=".VnTime" w:eastAsia="Times New Roman" w:hAnsi=".VnTime" w:cs="Times New Roman"/>
      <w:sz w:val="26"/>
      <w:szCs w:val="20"/>
    </w:rPr>
  </w:style>
  <w:style w:type="paragraph" w:styleId="List5">
    <w:name w:val="List 5"/>
    <w:basedOn w:val="Normal"/>
    <w:rsid w:val="00531649"/>
    <w:pPr>
      <w:spacing w:after="0" w:line="240" w:lineRule="auto"/>
      <w:ind w:left="1800" w:hanging="360"/>
    </w:pPr>
    <w:rPr>
      <w:rFonts w:ascii=".VnTime" w:eastAsia="Times New Roman" w:hAnsi=".VnTime" w:cs="Times New Roman"/>
      <w:sz w:val="26"/>
      <w:szCs w:val="20"/>
    </w:rPr>
  </w:style>
  <w:style w:type="paragraph" w:styleId="ListBullet">
    <w:name w:val="List Bullet"/>
    <w:aliases w:val="List Bullet Char"/>
    <w:basedOn w:val="Normal"/>
    <w:autoRedefine/>
    <w:rsid w:val="00531649"/>
    <w:pPr>
      <w:numPr>
        <w:numId w:val="1"/>
      </w:numPr>
      <w:spacing w:after="0" w:line="240" w:lineRule="auto"/>
    </w:pPr>
    <w:rPr>
      <w:rFonts w:ascii=".VnTime" w:eastAsia="Times New Roman" w:hAnsi=".VnTime" w:cs="Times New Roman"/>
      <w:sz w:val="26"/>
      <w:szCs w:val="20"/>
    </w:rPr>
  </w:style>
  <w:style w:type="paragraph" w:styleId="ListBullet2">
    <w:name w:val="List Bullet 2"/>
    <w:basedOn w:val="Normal"/>
    <w:autoRedefine/>
    <w:rsid w:val="00531649"/>
    <w:pPr>
      <w:numPr>
        <w:numId w:val="2"/>
      </w:numPr>
      <w:spacing w:after="0" w:line="240" w:lineRule="auto"/>
    </w:pPr>
    <w:rPr>
      <w:rFonts w:ascii=".VnTime" w:eastAsia="Times New Roman" w:hAnsi=".VnTime" w:cs="Times New Roman"/>
      <w:sz w:val="26"/>
      <w:szCs w:val="20"/>
    </w:rPr>
  </w:style>
  <w:style w:type="paragraph" w:styleId="ListBullet3">
    <w:name w:val="List Bullet 3"/>
    <w:basedOn w:val="Normal"/>
    <w:autoRedefine/>
    <w:rsid w:val="00531649"/>
    <w:pPr>
      <w:numPr>
        <w:numId w:val="3"/>
      </w:numPr>
      <w:spacing w:after="0" w:line="240" w:lineRule="auto"/>
    </w:pPr>
    <w:rPr>
      <w:rFonts w:ascii=".VnTime" w:eastAsia="Times New Roman" w:hAnsi=".VnTime" w:cs="Times New Roman"/>
      <w:sz w:val="26"/>
      <w:szCs w:val="20"/>
    </w:rPr>
  </w:style>
  <w:style w:type="paragraph" w:styleId="ListBullet4">
    <w:name w:val="List Bullet 4"/>
    <w:basedOn w:val="Normal"/>
    <w:autoRedefine/>
    <w:rsid w:val="00531649"/>
    <w:pPr>
      <w:numPr>
        <w:numId w:val="4"/>
      </w:numPr>
      <w:spacing w:after="0" w:line="240" w:lineRule="auto"/>
    </w:pPr>
    <w:rPr>
      <w:rFonts w:ascii=".VnTime" w:eastAsia="Times New Roman" w:hAnsi=".VnTime" w:cs="Times New Roman"/>
      <w:sz w:val="26"/>
      <w:szCs w:val="20"/>
    </w:rPr>
  </w:style>
  <w:style w:type="paragraph" w:styleId="ListBullet5">
    <w:name w:val="List Bullet 5"/>
    <w:basedOn w:val="Normal"/>
    <w:autoRedefine/>
    <w:rsid w:val="00531649"/>
    <w:pPr>
      <w:numPr>
        <w:numId w:val="5"/>
      </w:numPr>
      <w:spacing w:after="0" w:line="240" w:lineRule="auto"/>
    </w:pPr>
    <w:rPr>
      <w:rFonts w:ascii=".VnTime" w:eastAsia="Times New Roman" w:hAnsi=".VnTime" w:cs="Times New Roman"/>
      <w:sz w:val="26"/>
      <w:szCs w:val="20"/>
    </w:rPr>
  </w:style>
  <w:style w:type="paragraph" w:styleId="ListContinue">
    <w:name w:val="List Continue"/>
    <w:basedOn w:val="Normal"/>
    <w:link w:val="ListContinueChar"/>
    <w:rsid w:val="00531649"/>
    <w:pPr>
      <w:spacing w:after="120" w:line="240" w:lineRule="auto"/>
      <w:ind w:left="360"/>
    </w:pPr>
    <w:rPr>
      <w:rFonts w:ascii=".VnTime" w:eastAsia="Calibri" w:hAnsi=".VnTime" w:cs="Times New Roman"/>
      <w:sz w:val="26"/>
      <w:szCs w:val="20"/>
    </w:rPr>
  </w:style>
  <w:style w:type="paragraph" w:styleId="ListContinue2">
    <w:name w:val="List Continue 2"/>
    <w:basedOn w:val="Normal"/>
    <w:rsid w:val="00531649"/>
    <w:pPr>
      <w:spacing w:after="120" w:line="240" w:lineRule="auto"/>
      <w:ind w:left="720"/>
    </w:pPr>
    <w:rPr>
      <w:rFonts w:ascii=".VnTime" w:eastAsia="Times New Roman" w:hAnsi=".VnTime" w:cs="Times New Roman"/>
      <w:sz w:val="26"/>
      <w:szCs w:val="20"/>
    </w:rPr>
  </w:style>
  <w:style w:type="paragraph" w:styleId="ListContinue3">
    <w:name w:val="List Continue 3"/>
    <w:basedOn w:val="Normal"/>
    <w:rsid w:val="00531649"/>
    <w:pPr>
      <w:spacing w:after="120" w:line="240" w:lineRule="auto"/>
      <w:ind w:left="1080"/>
    </w:pPr>
    <w:rPr>
      <w:rFonts w:ascii=".VnTime" w:eastAsia="Times New Roman" w:hAnsi=".VnTime" w:cs="Times New Roman"/>
      <w:sz w:val="26"/>
      <w:szCs w:val="20"/>
    </w:rPr>
  </w:style>
  <w:style w:type="paragraph" w:styleId="ListContinue4">
    <w:name w:val="List Continue 4"/>
    <w:basedOn w:val="Normal"/>
    <w:rsid w:val="00531649"/>
    <w:pPr>
      <w:spacing w:after="120" w:line="240" w:lineRule="auto"/>
      <w:ind w:left="1440"/>
    </w:pPr>
    <w:rPr>
      <w:rFonts w:ascii=".VnTime" w:eastAsia="Times New Roman" w:hAnsi=".VnTime" w:cs="Times New Roman"/>
      <w:sz w:val="26"/>
      <w:szCs w:val="20"/>
    </w:rPr>
  </w:style>
  <w:style w:type="paragraph" w:styleId="ListContinue5">
    <w:name w:val="List Continue 5"/>
    <w:basedOn w:val="Normal"/>
    <w:rsid w:val="00531649"/>
    <w:pPr>
      <w:spacing w:after="120" w:line="240" w:lineRule="auto"/>
      <w:ind w:left="1800"/>
    </w:pPr>
    <w:rPr>
      <w:rFonts w:ascii=".VnTime" w:eastAsia="Times New Roman" w:hAnsi=".VnTime" w:cs="Times New Roman"/>
      <w:sz w:val="26"/>
      <w:szCs w:val="20"/>
    </w:rPr>
  </w:style>
  <w:style w:type="paragraph" w:styleId="ListNumber">
    <w:name w:val="List Number"/>
    <w:basedOn w:val="Normal"/>
    <w:rsid w:val="00531649"/>
    <w:pPr>
      <w:numPr>
        <w:numId w:val="6"/>
      </w:numPr>
      <w:spacing w:after="0" w:line="240" w:lineRule="auto"/>
    </w:pPr>
    <w:rPr>
      <w:rFonts w:ascii=".VnTime" w:eastAsia="Times New Roman" w:hAnsi=".VnTime" w:cs="Times New Roman"/>
      <w:sz w:val="26"/>
      <w:szCs w:val="20"/>
    </w:rPr>
  </w:style>
  <w:style w:type="paragraph" w:styleId="ListNumber2">
    <w:name w:val="List Number 2"/>
    <w:basedOn w:val="Normal"/>
    <w:rsid w:val="00531649"/>
    <w:pPr>
      <w:numPr>
        <w:numId w:val="7"/>
      </w:numPr>
      <w:tabs>
        <w:tab w:val="clear" w:pos="810"/>
        <w:tab w:val="num" w:pos="900"/>
      </w:tabs>
      <w:spacing w:after="0" w:line="240" w:lineRule="auto"/>
      <w:ind w:left="900"/>
    </w:pPr>
    <w:rPr>
      <w:rFonts w:ascii=".VnTime" w:eastAsia="Times New Roman" w:hAnsi=".VnTime" w:cs="Times New Roman"/>
      <w:sz w:val="26"/>
      <w:szCs w:val="20"/>
    </w:rPr>
  </w:style>
  <w:style w:type="paragraph" w:styleId="ListNumber3">
    <w:name w:val="List Number 3"/>
    <w:basedOn w:val="Normal"/>
    <w:rsid w:val="00531649"/>
    <w:pPr>
      <w:numPr>
        <w:numId w:val="8"/>
      </w:numPr>
      <w:spacing w:after="0" w:line="240" w:lineRule="auto"/>
    </w:pPr>
    <w:rPr>
      <w:rFonts w:ascii=".VnTime" w:eastAsia="Times New Roman" w:hAnsi=".VnTime" w:cs="Times New Roman"/>
      <w:sz w:val="26"/>
      <w:szCs w:val="20"/>
    </w:rPr>
  </w:style>
  <w:style w:type="paragraph" w:styleId="ListNumber4">
    <w:name w:val="List Number 4"/>
    <w:basedOn w:val="Normal"/>
    <w:rsid w:val="00531649"/>
    <w:pPr>
      <w:numPr>
        <w:numId w:val="9"/>
      </w:numPr>
      <w:spacing w:after="0" w:line="240" w:lineRule="auto"/>
    </w:pPr>
    <w:rPr>
      <w:rFonts w:ascii=".VnTime" w:eastAsia="Times New Roman" w:hAnsi=".VnTime" w:cs="Times New Roman"/>
      <w:sz w:val="26"/>
      <w:szCs w:val="20"/>
    </w:rPr>
  </w:style>
  <w:style w:type="paragraph" w:styleId="ListNumber5">
    <w:name w:val="List Number 5"/>
    <w:basedOn w:val="Normal"/>
    <w:rsid w:val="00531649"/>
    <w:pPr>
      <w:numPr>
        <w:numId w:val="10"/>
      </w:numPr>
      <w:spacing w:after="0" w:line="240" w:lineRule="auto"/>
    </w:pPr>
    <w:rPr>
      <w:rFonts w:ascii=".VnTime" w:eastAsia="Times New Roman" w:hAnsi=".VnTime" w:cs="Times New Roman"/>
      <w:sz w:val="26"/>
      <w:szCs w:val="20"/>
    </w:rPr>
  </w:style>
  <w:style w:type="paragraph" w:styleId="MacroText">
    <w:name w:val="macro"/>
    <w:link w:val="MacroTextChar"/>
    <w:rsid w:val="00531649"/>
    <w:pPr>
      <w:tabs>
        <w:tab w:val="left" w:pos="480"/>
        <w:tab w:val="left" w:pos="960"/>
        <w:tab w:val="left" w:pos="1440"/>
        <w:tab w:val="left" w:pos="1920"/>
        <w:tab w:val="left" w:pos="2400"/>
        <w:tab w:val="left" w:pos="2880"/>
        <w:tab w:val="left" w:pos="3360"/>
        <w:tab w:val="left" w:pos="3840"/>
        <w:tab w:val="left" w:pos="4320"/>
      </w:tabs>
      <w:spacing w:after="120" w:line="288" w:lineRule="auto"/>
      <w:ind w:firstLine="720"/>
      <w:jc w:val="both"/>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531649"/>
    <w:rPr>
      <w:rFonts w:ascii="Courier New" w:eastAsia="Times New Roman" w:hAnsi="Courier New" w:cs="Courier New"/>
      <w:sz w:val="20"/>
      <w:szCs w:val="20"/>
    </w:rPr>
  </w:style>
  <w:style w:type="paragraph" w:styleId="MessageHeader">
    <w:name w:val="Message Header"/>
    <w:basedOn w:val="Normal"/>
    <w:link w:val="MessageHeaderChar"/>
    <w:rsid w:val="0053164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Times New Roman"/>
      <w:szCs w:val="24"/>
    </w:rPr>
  </w:style>
  <w:style w:type="character" w:customStyle="1" w:styleId="MessageHeaderChar">
    <w:name w:val="Message Header Char"/>
    <w:basedOn w:val="DefaultParagraphFont"/>
    <w:link w:val="MessageHeader"/>
    <w:rsid w:val="00531649"/>
    <w:rPr>
      <w:rFonts w:ascii="Arial" w:eastAsia="Times New Roman" w:hAnsi="Arial" w:cs="Times New Roman"/>
      <w:szCs w:val="24"/>
      <w:shd w:val="pct20" w:color="auto" w:fill="auto"/>
    </w:rPr>
  </w:style>
  <w:style w:type="paragraph" w:styleId="NormalIndent">
    <w:name w:val="Normal Indent"/>
    <w:aliases w:val="正文（首行缩进两字） Char Char Char Char Char Char Char,文本"/>
    <w:basedOn w:val="Normal"/>
    <w:rsid w:val="00531649"/>
    <w:pPr>
      <w:spacing w:after="0" w:line="240" w:lineRule="auto"/>
      <w:ind w:left="720"/>
    </w:pPr>
    <w:rPr>
      <w:rFonts w:ascii=".VnTime" w:eastAsia="Times New Roman" w:hAnsi=".VnTime" w:cs="Times New Roman"/>
      <w:sz w:val="26"/>
      <w:szCs w:val="20"/>
    </w:rPr>
  </w:style>
  <w:style w:type="paragraph" w:styleId="NoteHeading">
    <w:name w:val="Note Heading"/>
    <w:basedOn w:val="Normal"/>
    <w:next w:val="Normal"/>
    <w:link w:val="NoteHeadingChar"/>
    <w:rsid w:val="00531649"/>
    <w:pPr>
      <w:spacing w:after="0" w:line="240" w:lineRule="auto"/>
    </w:pPr>
    <w:rPr>
      <w:rFonts w:ascii=".VnTime" w:eastAsia="Times New Roman" w:hAnsi=".VnTime" w:cs="Times New Roman"/>
      <w:sz w:val="26"/>
      <w:szCs w:val="20"/>
    </w:rPr>
  </w:style>
  <w:style w:type="character" w:customStyle="1" w:styleId="NoteHeadingChar">
    <w:name w:val="Note Heading Char"/>
    <w:basedOn w:val="DefaultParagraphFont"/>
    <w:link w:val="NoteHeading"/>
    <w:rsid w:val="00531649"/>
    <w:rPr>
      <w:rFonts w:ascii=".VnTime" w:eastAsia="Times New Roman" w:hAnsi=".VnTime" w:cs="Times New Roman"/>
      <w:sz w:val="26"/>
      <w:szCs w:val="20"/>
    </w:rPr>
  </w:style>
  <w:style w:type="paragraph" w:styleId="PlainText">
    <w:name w:val="Plain Text"/>
    <w:basedOn w:val="Normal"/>
    <w:link w:val="PlainTextChar"/>
    <w:rsid w:val="00531649"/>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531649"/>
    <w:rPr>
      <w:rFonts w:ascii="Courier New" w:eastAsia="Times New Roman" w:hAnsi="Courier New" w:cs="Times New Roman"/>
      <w:sz w:val="20"/>
      <w:szCs w:val="20"/>
    </w:rPr>
  </w:style>
  <w:style w:type="paragraph" w:styleId="Salutation">
    <w:name w:val="Salutation"/>
    <w:basedOn w:val="Normal"/>
    <w:next w:val="Normal"/>
    <w:link w:val="SalutationChar"/>
    <w:rsid w:val="00531649"/>
    <w:pPr>
      <w:spacing w:after="0" w:line="240" w:lineRule="auto"/>
    </w:pPr>
    <w:rPr>
      <w:rFonts w:ascii=".VnTime" w:eastAsia="Times New Roman" w:hAnsi=".VnTime" w:cs="Times New Roman"/>
      <w:sz w:val="26"/>
      <w:szCs w:val="20"/>
    </w:rPr>
  </w:style>
  <w:style w:type="character" w:customStyle="1" w:styleId="SalutationChar">
    <w:name w:val="Salutation Char"/>
    <w:basedOn w:val="DefaultParagraphFont"/>
    <w:link w:val="Salutation"/>
    <w:rsid w:val="00531649"/>
    <w:rPr>
      <w:rFonts w:ascii=".VnTime" w:eastAsia="Times New Roman" w:hAnsi=".VnTime" w:cs="Times New Roman"/>
      <w:sz w:val="26"/>
      <w:szCs w:val="20"/>
    </w:rPr>
  </w:style>
  <w:style w:type="paragraph" w:styleId="Signature">
    <w:name w:val="Signature"/>
    <w:basedOn w:val="Normal"/>
    <w:link w:val="SignatureChar"/>
    <w:rsid w:val="00531649"/>
    <w:pPr>
      <w:spacing w:after="0" w:line="240" w:lineRule="auto"/>
      <w:ind w:left="4320"/>
    </w:pPr>
    <w:rPr>
      <w:rFonts w:ascii=".VnTime" w:eastAsia="Times New Roman" w:hAnsi=".VnTime" w:cs="Times New Roman"/>
      <w:sz w:val="26"/>
      <w:szCs w:val="20"/>
    </w:rPr>
  </w:style>
  <w:style w:type="character" w:customStyle="1" w:styleId="SignatureChar">
    <w:name w:val="Signature Char"/>
    <w:basedOn w:val="DefaultParagraphFont"/>
    <w:link w:val="Signature"/>
    <w:rsid w:val="00531649"/>
    <w:rPr>
      <w:rFonts w:ascii=".VnTime" w:eastAsia="Times New Roman" w:hAnsi=".VnTime" w:cs="Times New Roman"/>
      <w:sz w:val="26"/>
      <w:szCs w:val="20"/>
    </w:rPr>
  </w:style>
  <w:style w:type="paragraph" w:styleId="Subtitle">
    <w:name w:val="Subtitle"/>
    <w:aliases w:val="3. Đề mụcc 3, Char1"/>
    <w:basedOn w:val="Normal"/>
    <w:link w:val="SubtitleChar"/>
    <w:qFormat/>
    <w:rsid w:val="00531649"/>
    <w:pPr>
      <w:spacing w:after="60" w:line="240" w:lineRule="auto"/>
      <w:jc w:val="center"/>
      <w:outlineLvl w:val="1"/>
    </w:pPr>
    <w:rPr>
      <w:rFonts w:ascii="Arial" w:eastAsia="Times New Roman" w:hAnsi="Arial" w:cs="Times New Roman"/>
      <w:szCs w:val="24"/>
    </w:rPr>
  </w:style>
  <w:style w:type="character" w:customStyle="1" w:styleId="SubtitleChar">
    <w:name w:val="Subtitle Char"/>
    <w:aliases w:val="3. Đề mụcc 3 Char, Char1 Char"/>
    <w:basedOn w:val="DefaultParagraphFont"/>
    <w:link w:val="Subtitle"/>
    <w:rsid w:val="00531649"/>
    <w:rPr>
      <w:rFonts w:ascii="Arial" w:eastAsia="Times New Roman" w:hAnsi="Arial" w:cs="Times New Roman"/>
      <w:szCs w:val="24"/>
    </w:rPr>
  </w:style>
  <w:style w:type="paragraph" w:styleId="TableofAuthorities">
    <w:name w:val="table of authorities"/>
    <w:basedOn w:val="Normal"/>
    <w:next w:val="Normal"/>
    <w:rsid w:val="00531649"/>
    <w:pPr>
      <w:spacing w:after="0" w:line="240" w:lineRule="auto"/>
      <w:ind w:left="260" w:hanging="260"/>
    </w:pPr>
    <w:rPr>
      <w:rFonts w:ascii=".VnTime" w:eastAsia="Times New Roman" w:hAnsi=".VnTime" w:cs="Times New Roman"/>
      <w:sz w:val="26"/>
      <w:szCs w:val="20"/>
    </w:rPr>
  </w:style>
  <w:style w:type="paragraph" w:styleId="TOAHeading">
    <w:name w:val="toa heading"/>
    <w:basedOn w:val="Normal"/>
    <w:next w:val="Normal"/>
    <w:rsid w:val="00531649"/>
    <w:pPr>
      <w:numPr>
        <w:numId w:val="16"/>
      </w:numPr>
      <w:spacing w:before="120" w:after="0" w:line="240" w:lineRule="auto"/>
    </w:pPr>
    <w:rPr>
      <w:rFonts w:ascii="Arial" w:eastAsia="Times New Roman" w:hAnsi="Arial" w:cs="Arial"/>
      <w:b/>
      <w:bCs/>
      <w:szCs w:val="24"/>
    </w:rPr>
  </w:style>
  <w:style w:type="paragraph" w:customStyle="1" w:styleId="BodyText21">
    <w:name w:val="Body Text 21"/>
    <w:basedOn w:val="Normal"/>
    <w:rsid w:val="00531649"/>
    <w:pPr>
      <w:spacing w:after="240" w:line="80" w:lineRule="atLeast"/>
      <w:jc w:val="both"/>
    </w:pPr>
    <w:rPr>
      <w:rFonts w:ascii="Arial" w:eastAsia="Times New Roman" w:hAnsi="Arial" w:cs="Times New Roman"/>
      <w:szCs w:val="20"/>
      <w:lang w:val="en-GB"/>
    </w:rPr>
  </w:style>
  <w:style w:type="character" w:styleId="FollowedHyperlink">
    <w:name w:val="FollowedHyperlink"/>
    <w:uiPriority w:val="99"/>
    <w:rsid w:val="00531649"/>
    <w:rPr>
      <w:rFonts w:cs="Times New Roman"/>
      <w:color w:val="800080"/>
      <w:u w:val="single"/>
    </w:rPr>
  </w:style>
  <w:style w:type="paragraph" w:customStyle="1" w:styleId="xl24">
    <w:name w:val="xl24"/>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Calibri" w:hAnsi="Arial Unicode MS" w:cs="Arial Unicode MS"/>
      <w:szCs w:val="24"/>
    </w:rPr>
  </w:style>
  <w:style w:type="paragraph" w:customStyle="1" w:styleId="xl25">
    <w:name w:val="xl25"/>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Calibri" w:hAnsi="Arial Unicode MS" w:cs="Arial Unicode MS"/>
      <w:szCs w:val="24"/>
    </w:rPr>
  </w:style>
  <w:style w:type="paragraph" w:customStyle="1" w:styleId="xl26">
    <w:name w:val="xl26"/>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Calibri" w:hAnsi=".VnTime" w:cs="Arial Unicode MS"/>
      <w:b/>
      <w:bCs/>
      <w:i/>
      <w:iCs/>
      <w:szCs w:val="24"/>
    </w:rPr>
  </w:style>
  <w:style w:type="paragraph" w:customStyle="1" w:styleId="xl27">
    <w:name w:val="xl27"/>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Calibri" w:hAnsi=".VnTime" w:cs="Arial Unicode MS"/>
      <w:b/>
      <w:bCs/>
      <w:i/>
      <w:iCs/>
      <w:szCs w:val="24"/>
    </w:rPr>
  </w:style>
  <w:style w:type="paragraph" w:customStyle="1" w:styleId="xl28">
    <w:name w:val="xl28"/>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Calibri" w:hAnsi="Arial Unicode MS" w:cs="Arial Unicode MS"/>
      <w:szCs w:val="24"/>
    </w:rPr>
  </w:style>
  <w:style w:type="paragraph" w:customStyle="1" w:styleId="xl29">
    <w:name w:val="xl29"/>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Calibri" w:hAnsi=".VnTime" w:cs="Arial Unicode MS"/>
      <w:b/>
      <w:bCs/>
      <w:szCs w:val="24"/>
    </w:rPr>
  </w:style>
  <w:style w:type="paragraph" w:customStyle="1" w:styleId="xl30">
    <w:name w:val="xl30"/>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Calibri" w:hAnsi=".VnTime" w:cs="Arial Unicode MS"/>
      <w:b/>
      <w:bCs/>
      <w:szCs w:val="24"/>
    </w:rPr>
  </w:style>
  <w:style w:type="paragraph" w:customStyle="1" w:styleId="xl31">
    <w:name w:val="xl31"/>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Calibri" w:hAnsi=".VnTime" w:cs="Arial Unicode MS"/>
      <w:b/>
      <w:bCs/>
      <w:szCs w:val="24"/>
    </w:rPr>
  </w:style>
  <w:style w:type="paragraph" w:customStyle="1" w:styleId="xl32">
    <w:name w:val="xl32"/>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Calibri" w:hAnsi="Arial Unicode MS" w:cs="Arial Unicode MS"/>
      <w:szCs w:val="24"/>
    </w:rPr>
  </w:style>
  <w:style w:type="paragraph" w:customStyle="1" w:styleId="xl33">
    <w:name w:val="xl33"/>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Calibri" w:hAnsi=".VnTime" w:cs="Arial Unicode MS"/>
      <w:b/>
      <w:bCs/>
      <w:szCs w:val="24"/>
    </w:rPr>
  </w:style>
  <w:style w:type="paragraph" w:customStyle="1" w:styleId="xl34">
    <w:name w:val="xl34"/>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Calibri" w:hAnsi=".VnTime" w:cs="Arial Unicode MS"/>
      <w:b/>
      <w:bCs/>
      <w:i/>
      <w:iCs/>
      <w:szCs w:val="24"/>
    </w:rPr>
  </w:style>
  <w:style w:type="paragraph" w:customStyle="1" w:styleId="xl35">
    <w:name w:val="xl35"/>
    <w:basedOn w:val="Normal"/>
    <w:rsid w:val="00531649"/>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VnArialH" w:eastAsia="Calibri" w:hAnsi=".VnArialH" w:cs="Arial Unicode MS"/>
      <w:sz w:val="16"/>
      <w:szCs w:val="16"/>
    </w:rPr>
  </w:style>
  <w:style w:type="paragraph" w:customStyle="1" w:styleId="xl36">
    <w:name w:val="xl36"/>
    <w:basedOn w:val="Normal"/>
    <w:rsid w:val="00531649"/>
    <w:pPr>
      <w:pBdr>
        <w:top w:val="dotted" w:sz="4" w:space="0" w:color="auto"/>
        <w:left w:val="single" w:sz="4" w:space="0" w:color="auto"/>
        <w:bottom w:val="dotted" w:sz="4" w:space="0" w:color="auto"/>
        <w:right w:val="single" w:sz="4" w:space="0" w:color="auto"/>
      </w:pBdr>
      <w:spacing w:before="100" w:beforeAutospacing="1" w:after="100" w:afterAutospacing="1" w:line="240" w:lineRule="auto"/>
      <w:textAlignment w:val="center"/>
    </w:pPr>
    <w:rPr>
      <w:rFonts w:ascii=".VnArialH" w:eastAsia="Calibri" w:hAnsi=".VnArialH" w:cs="Arial Unicode MS"/>
      <w:sz w:val="16"/>
      <w:szCs w:val="16"/>
    </w:rPr>
  </w:style>
  <w:style w:type="paragraph" w:customStyle="1" w:styleId="xl37">
    <w:name w:val="xl37"/>
    <w:basedOn w:val="Normal"/>
    <w:rsid w:val="00531649"/>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right"/>
      <w:textAlignment w:val="center"/>
    </w:pPr>
    <w:rPr>
      <w:rFonts w:ascii=".VnArialH" w:eastAsia="Calibri" w:hAnsi=".VnArialH" w:cs="Arial Unicode MS"/>
      <w:sz w:val="16"/>
      <w:szCs w:val="16"/>
    </w:rPr>
  </w:style>
  <w:style w:type="paragraph" w:customStyle="1" w:styleId="xl38">
    <w:name w:val="xl38"/>
    <w:basedOn w:val="Normal"/>
    <w:rsid w:val="00531649"/>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right"/>
      <w:textAlignment w:val="center"/>
    </w:pPr>
    <w:rPr>
      <w:rFonts w:ascii=".VnArialH" w:eastAsia="Calibri" w:hAnsi=".VnArialH" w:cs="Arial Unicode MS"/>
      <w:sz w:val="16"/>
      <w:szCs w:val="16"/>
    </w:rPr>
  </w:style>
  <w:style w:type="paragraph" w:customStyle="1" w:styleId="xl39">
    <w:name w:val="xl39"/>
    <w:basedOn w:val="Normal"/>
    <w:rsid w:val="00531649"/>
    <w:pPr>
      <w:pBdr>
        <w:top w:val="dotted"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H" w:eastAsia="Calibri" w:hAnsi=".VnArialH" w:cs="Arial Unicode MS"/>
      <w:sz w:val="16"/>
      <w:szCs w:val="16"/>
    </w:rPr>
  </w:style>
  <w:style w:type="paragraph" w:customStyle="1" w:styleId="xl40">
    <w:name w:val="xl40"/>
    <w:basedOn w:val="Normal"/>
    <w:rsid w:val="00531649"/>
    <w:pPr>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ArialH" w:eastAsia="Calibri" w:hAnsi=".VnArialH" w:cs="Arial Unicode MS"/>
      <w:b/>
      <w:bCs/>
      <w:sz w:val="16"/>
      <w:szCs w:val="16"/>
    </w:rPr>
  </w:style>
  <w:style w:type="paragraph" w:customStyle="1" w:styleId="xl22">
    <w:name w:val="xl22"/>
    <w:basedOn w:val="Normal"/>
    <w:rsid w:val="00531649"/>
    <w:pPr>
      <w:pBdr>
        <w:left w:val="single" w:sz="4" w:space="0" w:color="auto"/>
        <w:bottom w:val="dotted" w:sz="4" w:space="0" w:color="auto"/>
        <w:right w:val="single" w:sz="4" w:space="0" w:color="auto"/>
      </w:pBdr>
      <w:spacing w:before="100" w:beforeAutospacing="1" w:after="100" w:afterAutospacing="1" w:line="240" w:lineRule="auto"/>
    </w:pPr>
    <w:rPr>
      <w:rFonts w:ascii=".VnArialH" w:eastAsia="Calibri" w:hAnsi=".VnArialH" w:cs="Arial Unicode MS"/>
      <w:sz w:val="16"/>
      <w:szCs w:val="16"/>
    </w:rPr>
  </w:style>
  <w:style w:type="paragraph" w:customStyle="1" w:styleId="abc">
    <w:name w:val="abc"/>
    <w:basedOn w:val="Normal"/>
    <w:rsid w:val="00531649"/>
    <w:pPr>
      <w:spacing w:after="0" w:line="240" w:lineRule="auto"/>
    </w:pPr>
    <w:rPr>
      <w:rFonts w:ascii=".VnTime" w:eastAsia="Times New Roman" w:hAnsi=".VnTime" w:cs="Times New Roman"/>
      <w:sz w:val="26"/>
      <w:szCs w:val="20"/>
    </w:rPr>
  </w:style>
  <w:style w:type="character" w:styleId="EndnoteReference">
    <w:name w:val="endnote reference"/>
    <w:uiPriority w:val="99"/>
    <w:rsid w:val="00531649"/>
    <w:rPr>
      <w:rFonts w:cs="Times New Roman"/>
      <w:vertAlign w:val="superscript"/>
    </w:rPr>
  </w:style>
  <w:style w:type="paragraph" w:customStyle="1" w:styleId="news">
    <w:name w:val="news"/>
    <w:basedOn w:val="Normal"/>
    <w:rsid w:val="00531649"/>
    <w:pPr>
      <w:spacing w:before="100" w:beforeAutospacing="1" w:after="100" w:afterAutospacing="1" w:line="240" w:lineRule="auto"/>
    </w:pPr>
    <w:rPr>
      <w:rFonts w:eastAsia="Times New Roman" w:cs="Times New Roman"/>
      <w:szCs w:val="24"/>
    </w:rPr>
  </w:style>
  <w:style w:type="paragraph" w:customStyle="1" w:styleId="xl50">
    <w:name w:val="xl50"/>
    <w:basedOn w:val="Normal"/>
    <w:rsid w:val="00531649"/>
    <w:pPr>
      <w:spacing w:before="100" w:beforeAutospacing="1" w:after="100" w:afterAutospacing="1" w:line="240" w:lineRule="auto"/>
      <w:textAlignment w:val="center"/>
    </w:pPr>
    <w:rPr>
      <w:rFonts w:ascii=".VnTime" w:eastAsia="Times New Roman" w:hAnsi=".VnTime" w:cs="Times New Roman"/>
      <w:i/>
      <w:iCs/>
      <w:szCs w:val="24"/>
    </w:rPr>
  </w:style>
  <w:style w:type="paragraph" w:customStyle="1" w:styleId="newsindex">
    <w:name w:val="newsindex"/>
    <w:basedOn w:val="Normal"/>
    <w:rsid w:val="00531649"/>
    <w:pPr>
      <w:spacing w:after="192" w:line="240" w:lineRule="auto"/>
      <w:ind w:left="37" w:right="94"/>
    </w:pPr>
    <w:rPr>
      <w:rFonts w:ascii="Arial" w:eastAsia="Times New Roman" w:hAnsi="Arial" w:cs="Arial"/>
      <w:color w:val="000000"/>
      <w:sz w:val="22"/>
    </w:rPr>
  </w:style>
  <w:style w:type="character" w:styleId="Emphasis">
    <w:name w:val="Emphasis"/>
    <w:uiPriority w:val="99"/>
    <w:qFormat/>
    <w:rsid w:val="00531649"/>
    <w:rPr>
      <w:rFonts w:cs="Times New Roman"/>
      <w:i/>
      <w:iCs/>
    </w:rPr>
  </w:style>
  <w:style w:type="paragraph" w:customStyle="1" w:styleId="xl23">
    <w:name w:val="xl23"/>
    <w:basedOn w:val="Normal"/>
    <w:rsid w:val="0053164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b/>
      <w:bCs/>
      <w:szCs w:val="24"/>
    </w:rPr>
  </w:style>
  <w:style w:type="paragraph" w:customStyle="1" w:styleId="xl41">
    <w:name w:val="xl41"/>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Cs w:val="24"/>
    </w:rPr>
  </w:style>
  <w:style w:type="paragraph" w:customStyle="1" w:styleId="xl42">
    <w:name w:val="xl42"/>
    <w:basedOn w:val="Normal"/>
    <w:rsid w:val="00531649"/>
    <w:pPr>
      <w:pBdr>
        <w:bottom w:val="single" w:sz="4" w:space="0" w:color="auto"/>
      </w:pBdr>
      <w:spacing w:before="100" w:beforeAutospacing="1" w:after="100" w:afterAutospacing="1" w:line="240" w:lineRule="auto"/>
      <w:jc w:val="right"/>
      <w:textAlignment w:val="center"/>
    </w:pPr>
    <w:rPr>
      <w:rFonts w:ascii=".VnTime" w:eastAsia="Times New Roman" w:hAnsi=".VnTime" w:cs="Times New Roman"/>
      <w:i/>
      <w:iCs/>
      <w:szCs w:val="24"/>
    </w:rPr>
  </w:style>
  <w:style w:type="paragraph" w:customStyle="1" w:styleId="xl43">
    <w:name w:val="xl43"/>
    <w:basedOn w:val="Normal"/>
    <w:rsid w:val="0053164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b/>
      <w:bCs/>
      <w:szCs w:val="24"/>
      <w:u w:val="single"/>
    </w:rPr>
  </w:style>
  <w:style w:type="paragraph" w:customStyle="1" w:styleId="xl44">
    <w:name w:val="xl44"/>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b/>
      <w:bCs/>
      <w:szCs w:val="24"/>
    </w:rPr>
  </w:style>
  <w:style w:type="paragraph" w:customStyle="1" w:styleId="xl45">
    <w:name w:val="xl45"/>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szCs w:val="24"/>
    </w:rPr>
  </w:style>
  <w:style w:type="paragraph" w:customStyle="1" w:styleId="xl46">
    <w:name w:val="xl46"/>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b/>
      <w:bCs/>
      <w:color w:val="0000FF"/>
      <w:szCs w:val="24"/>
    </w:rPr>
  </w:style>
  <w:style w:type="paragraph" w:customStyle="1" w:styleId="xl47">
    <w:name w:val="xl47"/>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color w:val="FF0000"/>
      <w:szCs w:val="24"/>
    </w:rPr>
  </w:style>
  <w:style w:type="paragraph" w:customStyle="1" w:styleId="xl48">
    <w:name w:val="xl48"/>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szCs w:val="24"/>
    </w:rPr>
  </w:style>
  <w:style w:type="paragraph" w:customStyle="1" w:styleId="xl49">
    <w:name w:val="xl49"/>
    <w:basedOn w:val="Normal"/>
    <w:rsid w:val="00531649"/>
    <w:pPr>
      <w:spacing w:before="100" w:beforeAutospacing="1" w:after="100" w:afterAutospacing="1" w:line="240" w:lineRule="auto"/>
      <w:textAlignment w:val="center"/>
    </w:pPr>
    <w:rPr>
      <w:rFonts w:ascii=".VnTime" w:eastAsia="Times New Roman" w:hAnsi=".VnTime" w:cs="Times New Roman"/>
      <w:b/>
      <w:bCs/>
      <w:i/>
      <w:iCs/>
      <w:szCs w:val="24"/>
    </w:rPr>
  </w:style>
  <w:style w:type="paragraph" w:customStyle="1" w:styleId="xl51">
    <w:name w:val="xl51"/>
    <w:basedOn w:val="Normal"/>
    <w:rsid w:val="00531649"/>
    <w:pPr>
      <w:spacing w:before="100" w:beforeAutospacing="1" w:after="100" w:afterAutospacing="1" w:line="240" w:lineRule="auto"/>
      <w:jc w:val="center"/>
      <w:textAlignment w:val="center"/>
    </w:pPr>
    <w:rPr>
      <w:rFonts w:ascii=".VnTime" w:eastAsia="Times New Roman" w:hAnsi=".VnTime" w:cs="Times New Roman"/>
      <w:i/>
      <w:iCs/>
      <w:szCs w:val="24"/>
    </w:rPr>
  </w:style>
  <w:style w:type="paragraph" w:customStyle="1" w:styleId="xl52">
    <w:name w:val="xl52"/>
    <w:basedOn w:val="Normal"/>
    <w:rsid w:val="00531649"/>
    <w:pPr>
      <w:spacing w:before="100" w:beforeAutospacing="1" w:after="100" w:afterAutospacing="1" w:line="240" w:lineRule="auto"/>
      <w:jc w:val="center"/>
      <w:textAlignment w:val="center"/>
    </w:pPr>
    <w:rPr>
      <w:rFonts w:ascii=".VnTime" w:eastAsia="Times New Roman" w:hAnsi=".VnTime" w:cs="Times New Roman"/>
      <w:i/>
      <w:iCs/>
      <w:szCs w:val="24"/>
    </w:rPr>
  </w:style>
  <w:style w:type="paragraph" w:customStyle="1" w:styleId="xl53">
    <w:name w:val="xl53"/>
    <w:basedOn w:val="Normal"/>
    <w:rsid w:val="00531649"/>
    <w:pPr>
      <w:pBdr>
        <w:bottom w:val="single" w:sz="4" w:space="0" w:color="auto"/>
      </w:pBdr>
      <w:spacing w:before="100" w:beforeAutospacing="1" w:after="100" w:afterAutospacing="1" w:line="240" w:lineRule="auto"/>
      <w:textAlignment w:val="center"/>
    </w:pPr>
    <w:rPr>
      <w:rFonts w:ascii=".VnTime" w:eastAsia="Times New Roman" w:hAnsi=".VnTime" w:cs="Times New Roman"/>
      <w:i/>
      <w:iCs/>
      <w:szCs w:val="24"/>
    </w:rPr>
  </w:style>
  <w:style w:type="character" w:customStyle="1" w:styleId="noidunggioithieu1">
    <w:name w:val="noidunggioithieu1"/>
    <w:rsid w:val="00531649"/>
    <w:rPr>
      <w:rFonts w:ascii="Verdana" w:hAnsi="Verdana" w:cs="Times New Roman"/>
      <w:color w:val="000000"/>
    </w:rPr>
  </w:style>
  <w:style w:type="paragraph" w:customStyle="1" w:styleId="txttieude">
    <w:name w:val="txttieude"/>
    <w:basedOn w:val="Normal"/>
    <w:rsid w:val="00531649"/>
    <w:pPr>
      <w:spacing w:before="100" w:beforeAutospacing="1" w:after="100" w:afterAutospacing="1" w:line="240" w:lineRule="auto"/>
    </w:pPr>
    <w:rPr>
      <w:rFonts w:ascii="Arial" w:eastAsia="Times New Roman" w:hAnsi="Arial" w:cs="Arial"/>
      <w:b/>
      <w:bCs/>
      <w:color w:val="000000"/>
      <w:sz w:val="26"/>
      <w:szCs w:val="26"/>
    </w:rPr>
  </w:style>
  <w:style w:type="paragraph" w:customStyle="1" w:styleId="pbody">
    <w:name w:val="pbody"/>
    <w:basedOn w:val="Normal"/>
    <w:rsid w:val="00531649"/>
    <w:pPr>
      <w:spacing w:before="100" w:beforeAutospacing="1" w:after="100" w:afterAutospacing="1" w:line="240" w:lineRule="auto"/>
    </w:pPr>
    <w:rPr>
      <w:rFonts w:eastAsia="Times New Roman" w:cs="Times New Roman"/>
      <w:szCs w:val="24"/>
    </w:rPr>
  </w:style>
  <w:style w:type="paragraph" w:customStyle="1" w:styleId="content">
    <w:name w:val="content"/>
    <w:basedOn w:val="Normal"/>
    <w:rsid w:val="00531649"/>
    <w:pPr>
      <w:spacing w:before="100" w:beforeAutospacing="1" w:after="100" w:afterAutospacing="1" w:line="240" w:lineRule="auto"/>
    </w:pPr>
    <w:rPr>
      <w:rFonts w:eastAsia="Times New Roman" w:cs="Times New Roman"/>
      <w:color w:val="000000"/>
      <w:szCs w:val="24"/>
    </w:rPr>
  </w:style>
  <w:style w:type="paragraph" w:customStyle="1" w:styleId="doan2">
    <w:name w:val="doan2"/>
    <w:basedOn w:val="Normal"/>
    <w:link w:val="doan2Char1"/>
    <w:autoRedefine/>
    <w:qFormat/>
    <w:rsid w:val="00531649"/>
    <w:pPr>
      <w:widowControl w:val="0"/>
      <w:spacing w:before="120" w:after="0" w:line="360" w:lineRule="exact"/>
      <w:ind w:left="540"/>
      <w:jc w:val="both"/>
    </w:pPr>
    <w:rPr>
      <w:rFonts w:ascii="VNI-Times" w:eastAsia="Calibri" w:hAnsi="VNI-Times" w:cs="Times New Roman"/>
      <w:iCs/>
      <w:sz w:val="25"/>
      <w:szCs w:val="25"/>
    </w:rPr>
  </w:style>
  <w:style w:type="character" w:customStyle="1" w:styleId="doan2Char1">
    <w:name w:val="doan2 Char1"/>
    <w:link w:val="doan2"/>
    <w:locked/>
    <w:rsid w:val="00531649"/>
    <w:rPr>
      <w:rFonts w:ascii="VNI-Times" w:eastAsia="Calibri" w:hAnsi="VNI-Times" w:cs="Times New Roman"/>
      <w:iCs/>
      <w:sz w:val="25"/>
      <w:szCs w:val="25"/>
    </w:rPr>
  </w:style>
  <w:style w:type="paragraph" w:customStyle="1" w:styleId="cap3">
    <w:name w:val="cap 3"/>
    <w:basedOn w:val="Normal"/>
    <w:link w:val="cap3Char"/>
    <w:autoRedefine/>
    <w:qFormat/>
    <w:rsid w:val="00531649"/>
    <w:pPr>
      <w:widowControl w:val="0"/>
      <w:spacing w:after="0" w:line="288" w:lineRule="auto"/>
      <w:ind w:left="539"/>
      <w:jc w:val="both"/>
    </w:pPr>
    <w:rPr>
      <w:rFonts w:ascii="VNI-Helve" w:eastAsia="Times New Roman" w:hAnsi="VNI-Helve" w:cs="Times New Roman"/>
      <w:b/>
      <w:bCs/>
      <w:szCs w:val="24"/>
    </w:rPr>
  </w:style>
  <w:style w:type="character" w:customStyle="1" w:styleId="cap3Char">
    <w:name w:val="cap 3 Char"/>
    <w:link w:val="cap3"/>
    <w:locked/>
    <w:rsid w:val="00531649"/>
    <w:rPr>
      <w:rFonts w:ascii="VNI-Helve" w:eastAsia="Times New Roman" w:hAnsi="VNI-Helve" w:cs="Times New Roman"/>
      <w:b/>
      <w:bCs/>
      <w:szCs w:val="24"/>
    </w:rPr>
  </w:style>
  <w:style w:type="paragraph" w:customStyle="1" w:styleId="hinh">
    <w:name w:val="hinh"/>
    <w:basedOn w:val="bang"/>
    <w:autoRedefine/>
    <w:rsid w:val="00531649"/>
    <w:pPr>
      <w:keepNext w:val="0"/>
      <w:keepLines w:val="0"/>
      <w:tabs>
        <w:tab w:val="left" w:pos="0"/>
      </w:tabs>
      <w:spacing w:before="120" w:after="120" w:line="288" w:lineRule="auto"/>
      <w:jc w:val="center"/>
      <w:outlineLvl w:val="9"/>
    </w:pPr>
    <w:rPr>
      <w:b w:val="0"/>
      <w:lang w:val="fi-FI"/>
    </w:rPr>
  </w:style>
  <w:style w:type="paragraph" w:customStyle="1" w:styleId="g1">
    <w:name w:val="g1"/>
    <w:basedOn w:val="Normal"/>
    <w:link w:val="g1Char"/>
    <w:autoRedefine/>
    <w:qFormat/>
    <w:rsid w:val="00531649"/>
    <w:pPr>
      <w:numPr>
        <w:numId w:val="11"/>
      </w:numPr>
      <w:spacing w:before="120" w:after="120" w:line="288" w:lineRule="auto"/>
      <w:jc w:val="both"/>
    </w:pPr>
    <w:rPr>
      <w:rFonts w:ascii="VNI-Helve" w:eastAsia="Times New Roman" w:hAnsi="VNI-Helve" w:cs="Times New Roman"/>
      <w:szCs w:val="24"/>
    </w:rPr>
  </w:style>
  <w:style w:type="character" w:customStyle="1" w:styleId="g1Char">
    <w:name w:val="g1 Char"/>
    <w:link w:val="g1"/>
    <w:locked/>
    <w:rsid w:val="00531649"/>
    <w:rPr>
      <w:rFonts w:ascii="VNI-Helve" w:eastAsia="Times New Roman" w:hAnsi="VNI-Helve" w:cs="Times New Roman"/>
      <w:szCs w:val="24"/>
    </w:rPr>
  </w:style>
  <w:style w:type="paragraph" w:customStyle="1" w:styleId="nguon">
    <w:name w:val="nguon"/>
    <w:basedOn w:val="Normal"/>
    <w:link w:val="nguonChar"/>
    <w:autoRedefine/>
    <w:qFormat/>
    <w:rsid w:val="00531649"/>
    <w:pPr>
      <w:spacing w:after="0" w:line="240" w:lineRule="auto"/>
      <w:ind w:left="567"/>
      <w:jc w:val="center"/>
    </w:pPr>
    <w:rPr>
      <w:rFonts w:ascii="VNI-Helve" w:eastAsia="Times New Roman" w:hAnsi="VNI-Helve" w:cs="Times New Roman"/>
      <w:i/>
      <w:szCs w:val="24"/>
    </w:rPr>
  </w:style>
  <w:style w:type="character" w:customStyle="1" w:styleId="nguonChar">
    <w:name w:val="nguon Char"/>
    <w:link w:val="nguon"/>
    <w:locked/>
    <w:rsid w:val="00531649"/>
    <w:rPr>
      <w:rFonts w:ascii="VNI-Helve" w:eastAsia="Times New Roman" w:hAnsi="VNI-Helve" w:cs="Times New Roman"/>
      <w:i/>
      <w:szCs w:val="24"/>
    </w:rPr>
  </w:style>
  <w:style w:type="paragraph" w:customStyle="1" w:styleId="cap1">
    <w:name w:val="cap 1"/>
    <w:basedOn w:val="Normal"/>
    <w:link w:val="cap1Char"/>
    <w:autoRedefine/>
    <w:qFormat/>
    <w:rsid w:val="00531649"/>
    <w:pPr>
      <w:spacing w:after="0" w:line="240" w:lineRule="auto"/>
      <w:ind w:left="567" w:hanging="567"/>
    </w:pPr>
    <w:rPr>
      <w:rFonts w:ascii="VNI-Helve" w:eastAsia="Times New Roman" w:hAnsi="VNI-Helve" w:cs="Times New Roman"/>
      <w:b/>
      <w:color w:val="000080"/>
      <w:szCs w:val="24"/>
      <w:lang w:val="fr-FR"/>
    </w:rPr>
  </w:style>
  <w:style w:type="character" w:customStyle="1" w:styleId="cap1Char">
    <w:name w:val="cap 1 Char"/>
    <w:link w:val="cap1"/>
    <w:locked/>
    <w:rsid w:val="00531649"/>
    <w:rPr>
      <w:rFonts w:ascii="VNI-Helve" w:eastAsia="Times New Roman" w:hAnsi="VNI-Helve" w:cs="Times New Roman"/>
      <w:b/>
      <w:color w:val="000080"/>
      <w:szCs w:val="24"/>
      <w:lang w:val="fr-FR"/>
    </w:rPr>
  </w:style>
  <w:style w:type="paragraph" w:customStyle="1" w:styleId="cap2">
    <w:name w:val="cap 2"/>
    <w:basedOn w:val="Normal"/>
    <w:link w:val="cap2Char1"/>
    <w:autoRedefine/>
    <w:qFormat/>
    <w:rsid w:val="00531649"/>
    <w:pPr>
      <w:tabs>
        <w:tab w:val="left" w:pos="567"/>
      </w:tabs>
      <w:spacing w:before="120" w:after="120" w:line="288" w:lineRule="auto"/>
      <w:jc w:val="both"/>
    </w:pPr>
    <w:rPr>
      <w:rFonts w:ascii="VNI-Helve" w:eastAsia="Calibri" w:hAnsi="VNI-Helve" w:cs="Times New Roman"/>
      <w:b/>
      <w:bCs/>
      <w:szCs w:val="24"/>
      <w:lang w:eastAsia="ja-JP"/>
    </w:rPr>
  </w:style>
  <w:style w:type="character" w:customStyle="1" w:styleId="cap2Char1">
    <w:name w:val="cap 2 Char1"/>
    <w:link w:val="cap2"/>
    <w:locked/>
    <w:rsid w:val="00531649"/>
    <w:rPr>
      <w:rFonts w:ascii="VNI-Helve" w:eastAsia="Calibri" w:hAnsi="VNI-Helve" w:cs="Times New Roman"/>
      <w:b/>
      <w:bCs/>
      <w:szCs w:val="24"/>
      <w:lang w:eastAsia="ja-JP"/>
    </w:rPr>
  </w:style>
  <w:style w:type="paragraph" w:customStyle="1" w:styleId="Default">
    <w:name w:val="Default"/>
    <w:link w:val="DefaultChar"/>
    <w:rsid w:val="00531649"/>
    <w:pPr>
      <w:widowControl w:val="0"/>
      <w:autoSpaceDE w:val="0"/>
      <w:autoSpaceDN w:val="0"/>
      <w:adjustRightInd w:val="0"/>
      <w:spacing w:after="120" w:line="288" w:lineRule="auto"/>
      <w:ind w:firstLine="720"/>
      <w:jc w:val="both"/>
    </w:pPr>
    <w:rPr>
      <w:rFonts w:ascii="ENNHF M+ Arial MT" w:eastAsia="Calibri" w:hAnsi="ENNHF M+ Arial MT" w:cs="Times New Roman"/>
      <w:color w:val="000000"/>
    </w:rPr>
  </w:style>
  <w:style w:type="paragraph" w:customStyle="1" w:styleId="CM1">
    <w:name w:val="CM1"/>
    <w:basedOn w:val="Default"/>
    <w:next w:val="Default"/>
    <w:rsid w:val="00531649"/>
    <w:rPr>
      <w:color w:val="auto"/>
    </w:rPr>
  </w:style>
  <w:style w:type="paragraph" w:customStyle="1" w:styleId="CM24">
    <w:name w:val="CM24"/>
    <w:basedOn w:val="Default"/>
    <w:next w:val="Default"/>
    <w:rsid w:val="00531649"/>
    <w:pPr>
      <w:spacing w:after="340"/>
    </w:pPr>
    <w:rPr>
      <w:color w:val="auto"/>
    </w:rPr>
  </w:style>
  <w:style w:type="paragraph" w:customStyle="1" w:styleId="CM26">
    <w:name w:val="CM26"/>
    <w:basedOn w:val="Default"/>
    <w:next w:val="Default"/>
    <w:rsid w:val="00531649"/>
    <w:pPr>
      <w:spacing w:after="1785"/>
    </w:pPr>
    <w:rPr>
      <w:color w:val="auto"/>
    </w:rPr>
  </w:style>
  <w:style w:type="paragraph" w:customStyle="1" w:styleId="CM27">
    <w:name w:val="CM27"/>
    <w:basedOn w:val="Default"/>
    <w:next w:val="Default"/>
    <w:rsid w:val="00531649"/>
    <w:pPr>
      <w:spacing w:after="255"/>
    </w:pPr>
    <w:rPr>
      <w:color w:val="auto"/>
    </w:rPr>
  </w:style>
  <w:style w:type="paragraph" w:customStyle="1" w:styleId="CM3">
    <w:name w:val="CM3"/>
    <w:basedOn w:val="Default"/>
    <w:next w:val="Default"/>
    <w:rsid w:val="00531649"/>
    <w:rPr>
      <w:color w:val="auto"/>
    </w:rPr>
  </w:style>
  <w:style w:type="paragraph" w:customStyle="1" w:styleId="CM5">
    <w:name w:val="CM5"/>
    <w:basedOn w:val="Default"/>
    <w:next w:val="Default"/>
    <w:rsid w:val="00531649"/>
    <w:rPr>
      <w:color w:val="auto"/>
    </w:rPr>
  </w:style>
  <w:style w:type="paragraph" w:customStyle="1" w:styleId="CM29">
    <w:name w:val="CM29"/>
    <w:basedOn w:val="Default"/>
    <w:next w:val="Default"/>
    <w:rsid w:val="00531649"/>
    <w:pPr>
      <w:spacing w:after="580"/>
    </w:pPr>
    <w:rPr>
      <w:color w:val="auto"/>
    </w:rPr>
  </w:style>
  <w:style w:type="paragraph" w:customStyle="1" w:styleId="CM6">
    <w:name w:val="CM6"/>
    <w:basedOn w:val="Default"/>
    <w:next w:val="Default"/>
    <w:rsid w:val="00531649"/>
    <w:pPr>
      <w:spacing w:line="253" w:lineRule="atLeast"/>
    </w:pPr>
    <w:rPr>
      <w:color w:val="auto"/>
    </w:rPr>
  </w:style>
  <w:style w:type="paragraph" w:customStyle="1" w:styleId="CM7">
    <w:name w:val="CM7"/>
    <w:basedOn w:val="Default"/>
    <w:next w:val="Default"/>
    <w:rsid w:val="00531649"/>
    <w:pPr>
      <w:spacing w:line="253" w:lineRule="atLeast"/>
    </w:pPr>
    <w:rPr>
      <w:color w:val="auto"/>
    </w:rPr>
  </w:style>
  <w:style w:type="paragraph" w:customStyle="1" w:styleId="CM30">
    <w:name w:val="CM30"/>
    <w:basedOn w:val="Default"/>
    <w:next w:val="Default"/>
    <w:rsid w:val="00531649"/>
    <w:pPr>
      <w:spacing w:after="708"/>
    </w:pPr>
    <w:rPr>
      <w:color w:val="auto"/>
    </w:rPr>
  </w:style>
  <w:style w:type="paragraph" w:customStyle="1" w:styleId="CM31">
    <w:name w:val="CM31"/>
    <w:basedOn w:val="Default"/>
    <w:next w:val="Default"/>
    <w:rsid w:val="00531649"/>
    <w:pPr>
      <w:spacing w:after="495"/>
    </w:pPr>
    <w:rPr>
      <w:color w:val="auto"/>
    </w:rPr>
  </w:style>
  <w:style w:type="paragraph" w:customStyle="1" w:styleId="CM8">
    <w:name w:val="CM8"/>
    <w:basedOn w:val="Default"/>
    <w:next w:val="Default"/>
    <w:rsid w:val="00531649"/>
    <w:rPr>
      <w:color w:val="auto"/>
    </w:rPr>
  </w:style>
  <w:style w:type="paragraph" w:customStyle="1" w:styleId="CM33">
    <w:name w:val="CM33"/>
    <w:basedOn w:val="Default"/>
    <w:next w:val="Default"/>
    <w:rsid w:val="00531649"/>
    <w:pPr>
      <w:spacing w:after="878"/>
    </w:pPr>
    <w:rPr>
      <w:color w:val="auto"/>
    </w:rPr>
  </w:style>
  <w:style w:type="paragraph" w:customStyle="1" w:styleId="CM34">
    <w:name w:val="CM34"/>
    <w:basedOn w:val="Default"/>
    <w:next w:val="Default"/>
    <w:rsid w:val="00531649"/>
    <w:pPr>
      <w:spacing w:after="93"/>
    </w:pPr>
    <w:rPr>
      <w:color w:val="auto"/>
    </w:rPr>
  </w:style>
  <w:style w:type="paragraph" w:customStyle="1" w:styleId="CM28">
    <w:name w:val="CM28"/>
    <w:basedOn w:val="Default"/>
    <w:next w:val="Default"/>
    <w:rsid w:val="00531649"/>
    <w:pPr>
      <w:spacing w:after="208"/>
    </w:pPr>
    <w:rPr>
      <w:color w:val="auto"/>
    </w:rPr>
  </w:style>
  <w:style w:type="paragraph" w:customStyle="1" w:styleId="CM32">
    <w:name w:val="CM32"/>
    <w:basedOn w:val="Default"/>
    <w:next w:val="Default"/>
    <w:rsid w:val="00531649"/>
    <w:pPr>
      <w:spacing w:after="638"/>
    </w:pPr>
    <w:rPr>
      <w:color w:val="auto"/>
    </w:rPr>
  </w:style>
  <w:style w:type="paragraph" w:customStyle="1" w:styleId="CM9">
    <w:name w:val="CM9"/>
    <w:basedOn w:val="Default"/>
    <w:next w:val="Default"/>
    <w:rsid w:val="00531649"/>
    <w:pPr>
      <w:spacing w:line="253" w:lineRule="atLeast"/>
    </w:pPr>
    <w:rPr>
      <w:color w:val="auto"/>
    </w:rPr>
  </w:style>
  <w:style w:type="paragraph" w:customStyle="1" w:styleId="CM10">
    <w:name w:val="CM10"/>
    <w:basedOn w:val="Default"/>
    <w:next w:val="Default"/>
    <w:rsid w:val="00531649"/>
    <w:pPr>
      <w:spacing w:line="256" w:lineRule="atLeast"/>
    </w:pPr>
    <w:rPr>
      <w:color w:val="auto"/>
    </w:rPr>
  </w:style>
  <w:style w:type="paragraph" w:customStyle="1" w:styleId="CM11">
    <w:name w:val="CM11"/>
    <w:basedOn w:val="Default"/>
    <w:next w:val="Default"/>
    <w:rsid w:val="00531649"/>
    <w:pPr>
      <w:spacing w:line="253" w:lineRule="atLeast"/>
    </w:pPr>
    <w:rPr>
      <w:color w:val="auto"/>
    </w:rPr>
  </w:style>
  <w:style w:type="paragraph" w:customStyle="1" w:styleId="CM12">
    <w:name w:val="CM12"/>
    <w:basedOn w:val="Default"/>
    <w:next w:val="Default"/>
    <w:uiPriority w:val="99"/>
    <w:rsid w:val="00531649"/>
    <w:rPr>
      <w:color w:val="auto"/>
    </w:rPr>
  </w:style>
  <w:style w:type="paragraph" w:customStyle="1" w:styleId="CM35">
    <w:name w:val="CM35"/>
    <w:basedOn w:val="Default"/>
    <w:next w:val="Default"/>
    <w:rsid w:val="00531649"/>
    <w:pPr>
      <w:spacing w:after="250"/>
    </w:pPr>
    <w:rPr>
      <w:color w:val="auto"/>
    </w:rPr>
  </w:style>
  <w:style w:type="paragraph" w:customStyle="1" w:styleId="CM13">
    <w:name w:val="CM13"/>
    <w:basedOn w:val="Default"/>
    <w:next w:val="Default"/>
    <w:rsid w:val="00531649"/>
    <w:rPr>
      <w:color w:val="auto"/>
    </w:rPr>
  </w:style>
  <w:style w:type="paragraph" w:customStyle="1" w:styleId="CM14">
    <w:name w:val="CM14"/>
    <w:basedOn w:val="Default"/>
    <w:next w:val="Default"/>
    <w:rsid w:val="00531649"/>
    <w:pPr>
      <w:spacing w:line="253" w:lineRule="atLeast"/>
    </w:pPr>
    <w:rPr>
      <w:color w:val="auto"/>
    </w:rPr>
  </w:style>
  <w:style w:type="paragraph" w:customStyle="1" w:styleId="CM36">
    <w:name w:val="CM36"/>
    <w:basedOn w:val="Default"/>
    <w:next w:val="Default"/>
    <w:rsid w:val="00531649"/>
    <w:pPr>
      <w:spacing w:after="1193"/>
    </w:pPr>
    <w:rPr>
      <w:color w:val="auto"/>
    </w:rPr>
  </w:style>
  <w:style w:type="paragraph" w:customStyle="1" w:styleId="CM15">
    <w:name w:val="CM15"/>
    <w:basedOn w:val="Default"/>
    <w:next w:val="Default"/>
    <w:rsid w:val="00531649"/>
    <w:pPr>
      <w:spacing w:line="253" w:lineRule="atLeast"/>
    </w:pPr>
    <w:rPr>
      <w:color w:val="auto"/>
    </w:rPr>
  </w:style>
  <w:style w:type="paragraph" w:customStyle="1" w:styleId="CM19">
    <w:name w:val="CM19"/>
    <w:basedOn w:val="Default"/>
    <w:next w:val="Default"/>
    <w:rsid w:val="00531649"/>
    <w:pPr>
      <w:spacing w:line="253" w:lineRule="atLeast"/>
    </w:pPr>
    <w:rPr>
      <w:color w:val="auto"/>
    </w:rPr>
  </w:style>
  <w:style w:type="paragraph" w:customStyle="1" w:styleId="CM21">
    <w:name w:val="CM21"/>
    <w:basedOn w:val="Default"/>
    <w:next w:val="Default"/>
    <w:rsid w:val="00531649"/>
    <w:pPr>
      <w:spacing w:line="253" w:lineRule="atLeast"/>
    </w:pPr>
    <w:rPr>
      <w:color w:val="auto"/>
    </w:rPr>
  </w:style>
  <w:style w:type="paragraph" w:customStyle="1" w:styleId="CM22">
    <w:name w:val="CM22"/>
    <w:basedOn w:val="Default"/>
    <w:next w:val="Default"/>
    <w:rsid w:val="00531649"/>
    <w:pPr>
      <w:spacing w:line="253" w:lineRule="atLeast"/>
    </w:pPr>
    <w:rPr>
      <w:color w:val="auto"/>
    </w:rPr>
  </w:style>
  <w:style w:type="paragraph" w:customStyle="1" w:styleId="CM23">
    <w:name w:val="CM23"/>
    <w:basedOn w:val="Default"/>
    <w:next w:val="Default"/>
    <w:rsid w:val="00531649"/>
    <w:pPr>
      <w:spacing w:line="253" w:lineRule="atLeast"/>
    </w:pPr>
    <w:rPr>
      <w:color w:val="auto"/>
    </w:rPr>
  </w:style>
  <w:style w:type="paragraph" w:customStyle="1" w:styleId="BodyText23">
    <w:name w:val="Body Text 23"/>
    <w:basedOn w:val="Normal"/>
    <w:rsid w:val="00531649"/>
    <w:pPr>
      <w:widowControl w:val="0"/>
      <w:overflowPunct w:val="0"/>
      <w:autoSpaceDE w:val="0"/>
      <w:autoSpaceDN w:val="0"/>
      <w:adjustRightInd w:val="0"/>
      <w:spacing w:after="0" w:line="240" w:lineRule="auto"/>
      <w:ind w:firstLine="720"/>
      <w:jc w:val="both"/>
      <w:textAlignment w:val="baseline"/>
    </w:pPr>
    <w:rPr>
      <w:rFonts w:ascii=".VnTime" w:eastAsia="Times New Roman" w:hAnsi=".VnTime" w:cs="Times New Roman"/>
      <w:sz w:val="28"/>
      <w:szCs w:val="20"/>
    </w:rPr>
  </w:style>
  <w:style w:type="character" w:styleId="CommentReference">
    <w:name w:val="annotation reference"/>
    <w:uiPriority w:val="99"/>
    <w:rsid w:val="00531649"/>
    <w:rPr>
      <w:rFonts w:cs="Times New Roman"/>
      <w:sz w:val="16"/>
      <w:szCs w:val="16"/>
    </w:rPr>
  </w:style>
  <w:style w:type="paragraph" w:customStyle="1" w:styleId="Style1">
    <w:name w:val="Style1"/>
    <w:basedOn w:val="Normal"/>
    <w:qFormat/>
    <w:rsid w:val="00531649"/>
    <w:pPr>
      <w:widowControl w:val="0"/>
      <w:spacing w:before="60" w:after="60" w:line="360" w:lineRule="exact"/>
      <w:jc w:val="center"/>
    </w:pPr>
    <w:rPr>
      <w:rFonts w:ascii=".VnTime" w:eastAsia="Calibri" w:hAnsi=".VnTime" w:cs="Times New Roman"/>
      <w:kern w:val="2"/>
      <w:sz w:val="26"/>
      <w:szCs w:val="20"/>
      <w:lang w:val="vi-VN" w:eastAsia="zh-CN"/>
    </w:rPr>
  </w:style>
  <w:style w:type="paragraph" w:customStyle="1" w:styleId="CharCharChar3">
    <w:name w:val="Char Char Char3"/>
    <w:basedOn w:val="Normal"/>
    <w:uiPriority w:val="99"/>
    <w:rsid w:val="00531649"/>
    <w:pPr>
      <w:widowControl w:val="0"/>
      <w:spacing w:after="0" w:line="240" w:lineRule="auto"/>
      <w:jc w:val="both"/>
    </w:pPr>
    <w:rPr>
      <w:rFonts w:eastAsia="SimSun" w:cs="Times New Roman"/>
      <w:kern w:val="2"/>
      <w:sz w:val="21"/>
      <w:szCs w:val="24"/>
      <w:lang w:eastAsia="zh-CN"/>
    </w:rPr>
  </w:style>
  <w:style w:type="paragraph" w:customStyle="1" w:styleId="CharCharCharCharCharChar">
    <w:name w:val="Char Char Char Char Char Char"/>
    <w:basedOn w:val="Normal"/>
    <w:uiPriority w:val="99"/>
    <w:rsid w:val="00531649"/>
    <w:pPr>
      <w:widowControl w:val="0"/>
      <w:spacing w:after="0" w:line="240" w:lineRule="auto"/>
      <w:jc w:val="both"/>
    </w:pPr>
    <w:rPr>
      <w:rFonts w:ascii=".VnTime" w:eastAsia="Times New Roman" w:hAnsi=".VnTime" w:cs=".VnTime"/>
      <w:kern w:val="2"/>
      <w:sz w:val="26"/>
      <w:szCs w:val="21"/>
      <w:lang w:eastAsia="zh-CN"/>
    </w:rPr>
  </w:style>
  <w:style w:type="paragraph" w:customStyle="1" w:styleId="CharCharCharCharCharCharCharCharCharCharCharCharChar">
    <w:name w:val="Char Char Char Char Char Char Char Char Char Char Char Char Char"/>
    <w:basedOn w:val="Heading4"/>
    <w:next w:val="Heading4"/>
    <w:uiPriority w:val="99"/>
    <w:rsid w:val="00531649"/>
    <w:pPr>
      <w:numPr>
        <w:ilvl w:val="3"/>
      </w:numPr>
      <w:tabs>
        <w:tab w:val="num" w:pos="1134"/>
        <w:tab w:val="num" w:pos="2160"/>
      </w:tabs>
      <w:adjustRightInd w:val="0"/>
      <w:spacing w:before="240" w:after="60" w:line="360" w:lineRule="exact"/>
      <w:ind w:left="1728" w:hanging="1134"/>
      <w:jc w:val="both"/>
      <w:textAlignment w:val="baseline"/>
    </w:pPr>
    <w:rPr>
      <w:rFonts w:ascii=".VnTime" w:eastAsia="FangSong_GB2312" w:hAnsi=".VnTime" w:cs="SimSun"/>
      <w:bCs w:val="0"/>
      <w:iCs w:val="0"/>
      <w:color w:val="auto"/>
      <w:sz w:val="26"/>
      <w:szCs w:val="26"/>
      <w:lang w:val="pl-PL" w:eastAsia="zh-CN"/>
    </w:rPr>
  </w:style>
  <w:style w:type="paragraph" w:customStyle="1" w:styleId="Char">
    <w:name w:val="Char"/>
    <w:basedOn w:val="Normal"/>
    <w:uiPriority w:val="99"/>
    <w:rsid w:val="00531649"/>
    <w:pPr>
      <w:widowControl w:val="0"/>
      <w:spacing w:after="0" w:line="240" w:lineRule="auto"/>
      <w:jc w:val="both"/>
    </w:pPr>
    <w:rPr>
      <w:rFonts w:ascii=".VnTime" w:eastAsia="Times New Roman" w:hAnsi=".VnTime" w:cs=".VnTime"/>
      <w:kern w:val="2"/>
      <w:sz w:val="26"/>
      <w:szCs w:val="21"/>
      <w:lang w:eastAsia="zh-CN"/>
    </w:rPr>
  </w:style>
  <w:style w:type="paragraph" w:customStyle="1" w:styleId="Char1">
    <w:name w:val="Char1"/>
    <w:basedOn w:val="Normal"/>
    <w:rsid w:val="00531649"/>
    <w:pPr>
      <w:widowControl w:val="0"/>
      <w:spacing w:after="0" w:line="240" w:lineRule="auto"/>
      <w:jc w:val="both"/>
    </w:pPr>
    <w:rPr>
      <w:rFonts w:eastAsia="SimSun" w:cs="Times New Roman"/>
      <w:kern w:val="2"/>
      <w:sz w:val="21"/>
      <w:szCs w:val="24"/>
      <w:lang w:eastAsia="zh-CN"/>
    </w:rPr>
  </w:style>
  <w:style w:type="paragraph" w:customStyle="1" w:styleId="dieu">
    <w:name w:val="dieu"/>
    <w:basedOn w:val="Normal"/>
    <w:link w:val="dieuChar"/>
    <w:uiPriority w:val="99"/>
    <w:rsid w:val="00531649"/>
    <w:pPr>
      <w:spacing w:after="120" w:line="240" w:lineRule="auto"/>
      <w:ind w:firstLine="720"/>
    </w:pPr>
    <w:rPr>
      <w:rFonts w:eastAsia="Times New Roman" w:cs="Times New Roman"/>
      <w:b/>
      <w:color w:val="0000FF"/>
      <w:sz w:val="26"/>
      <w:szCs w:val="20"/>
    </w:rPr>
  </w:style>
  <w:style w:type="character" w:customStyle="1" w:styleId="dieuChar">
    <w:name w:val="dieu Char"/>
    <w:link w:val="dieu"/>
    <w:uiPriority w:val="99"/>
    <w:locked/>
    <w:rsid w:val="00531649"/>
    <w:rPr>
      <w:rFonts w:eastAsia="Times New Roman" w:cs="Times New Roman"/>
      <w:b/>
      <w:color w:val="0000FF"/>
      <w:sz w:val="26"/>
      <w:szCs w:val="20"/>
    </w:rPr>
  </w:style>
  <w:style w:type="paragraph" w:customStyle="1" w:styleId="StyleHeading5NotBold">
    <w:name w:val="Style Heading 5 + Not Bold"/>
    <w:basedOn w:val="Heading5"/>
    <w:autoRedefine/>
    <w:uiPriority w:val="99"/>
    <w:rsid w:val="00531649"/>
    <w:pPr>
      <w:keepNext w:val="0"/>
      <w:keepLines w:val="0"/>
      <w:tabs>
        <w:tab w:val="num" w:pos="360"/>
      </w:tabs>
      <w:spacing w:before="0" w:line="336" w:lineRule="auto"/>
      <w:ind w:left="360" w:hanging="360"/>
      <w:jc w:val="both"/>
    </w:pPr>
    <w:rPr>
      <w:rFonts w:ascii="Times New Roman" w:eastAsia="Times New Roman" w:hAnsi="Times New Roman" w:cs="Times New Roman"/>
      <w:b/>
      <w:iCs/>
      <w:color w:val="auto"/>
      <w:sz w:val="28"/>
      <w:szCs w:val="26"/>
      <w:lang w:val="vi-VN"/>
    </w:rPr>
  </w:style>
  <w:style w:type="paragraph" w:customStyle="1" w:styleId="CharCharChar1Char1">
    <w:name w:val="Char Char Char1 Char1"/>
    <w:basedOn w:val="Normal"/>
    <w:rsid w:val="00531649"/>
    <w:pPr>
      <w:widowControl w:val="0"/>
      <w:spacing w:after="0" w:line="240" w:lineRule="auto"/>
      <w:jc w:val="both"/>
    </w:pPr>
    <w:rPr>
      <w:rFonts w:eastAsia="Times New Roman" w:cs="Times New Roman"/>
      <w:kern w:val="2"/>
      <w:sz w:val="21"/>
      <w:szCs w:val="21"/>
      <w:lang w:eastAsia="zh-CN"/>
    </w:rPr>
  </w:style>
  <w:style w:type="paragraph" w:customStyle="1" w:styleId="CharCharCharCharCharCharCharCharCharCharCharCharCharCharCharCharCharCharChar">
    <w:name w:val="Char Char Char Char Char Char Char Char Char Char Char Char Char Char Char Char Char Char Char"/>
    <w:basedOn w:val="Heading4"/>
    <w:next w:val="Heading4"/>
    <w:uiPriority w:val="99"/>
    <w:semiHidden/>
    <w:rsid w:val="00531649"/>
    <w:pPr>
      <w:tabs>
        <w:tab w:val="num" w:pos="3240"/>
      </w:tabs>
      <w:adjustRightInd w:val="0"/>
      <w:spacing w:before="240" w:after="60" w:line="360" w:lineRule="exact"/>
      <w:ind w:hanging="360"/>
      <w:jc w:val="both"/>
      <w:textAlignment w:val="baseline"/>
    </w:pPr>
    <w:rPr>
      <w:rFonts w:ascii=".VnTime" w:eastAsia="FangSong_GB2312" w:hAnsi=".VnTime" w:cs="SimSun"/>
      <w:bCs w:val="0"/>
      <w:iCs w:val="0"/>
      <w:color w:val="auto"/>
      <w:sz w:val="26"/>
      <w:szCs w:val="26"/>
      <w:lang w:val="pl-PL" w:eastAsia="zh-CN"/>
    </w:rPr>
  </w:style>
  <w:style w:type="paragraph" w:customStyle="1" w:styleId="font5">
    <w:name w:val="font5"/>
    <w:basedOn w:val="Normal"/>
    <w:rsid w:val="00531649"/>
    <w:pPr>
      <w:spacing w:before="100" w:beforeAutospacing="1" w:after="100" w:afterAutospacing="1" w:line="240" w:lineRule="auto"/>
    </w:pPr>
    <w:rPr>
      <w:rFonts w:eastAsia="Times New Roman" w:cs="Times New Roman"/>
      <w:sz w:val="20"/>
      <w:szCs w:val="20"/>
    </w:rPr>
  </w:style>
  <w:style w:type="paragraph" w:customStyle="1" w:styleId="xl63">
    <w:name w:val="xl63"/>
    <w:basedOn w:val="Normal"/>
    <w:rsid w:val="00531649"/>
    <w:pPr>
      <w:spacing w:before="100" w:beforeAutospacing="1" w:after="100" w:afterAutospacing="1" w:line="240" w:lineRule="auto"/>
      <w:jc w:val="center"/>
      <w:textAlignment w:val="center"/>
    </w:pPr>
    <w:rPr>
      <w:rFonts w:eastAsia="Times New Roman" w:cs="Times New Roman"/>
      <w:szCs w:val="24"/>
    </w:rPr>
  </w:style>
  <w:style w:type="paragraph" w:customStyle="1" w:styleId="xl64">
    <w:name w:val="xl64"/>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65">
    <w:name w:val="xl65"/>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66">
    <w:name w:val="xl66"/>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67">
    <w:name w:val="xl67"/>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68">
    <w:name w:val="xl68"/>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69">
    <w:name w:val="xl69"/>
    <w:basedOn w:val="Normal"/>
    <w:rsid w:val="00531649"/>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eastAsia="Times New Roman" w:cs="Times New Roman"/>
      <w:b/>
      <w:bCs/>
      <w:szCs w:val="24"/>
    </w:rPr>
  </w:style>
  <w:style w:type="paragraph" w:customStyle="1" w:styleId="xl70">
    <w:name w:val="xl70"/>
    <w:basedOn w:val="Normal"/>
    <w:rsid w:val="00531649"/>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eastAsia="Times New Roman" w:cs="Times New Roman"/>
      <w:b/>
      <w:bCs/>
      <w:szCs w:val="24"/>
    </w:rPr>
  </w:style>
  <w:style w:type="paragraph" w:customStyle="1" w:styleId="xl71">
    <w:name w:val="xl71"/>
    <w:basedOn w:val="Normal"/>
    <w:rsid w:val="0053164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72">
    <w:name w:val="xl72"/>
    <w:basedOn w:val="Normal"/>
    <w:rsid w:val="0053164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Cs w:val="24"/>
    </w:rPr>
  </w:style>
  <w:style w:type="paragraph" w:customStyle="1" w:styleId="xl73">
    <w:name w:val="xl73"/>
    <w:basedOn w:val="Normal"/>
    <w:rsid w:val="005316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Cs w:val="24"/>
    </w:rPr>
  </w:style>
  <w:style w:type="paragraph" w:customStyle="1" w:styleId="xl74">
    <w:name w:val="xl74"/>
    <w:basedOn w:val="Normal"/>
    <w:rsid w:val="0053164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75">
    <w:name w:val="xl75"/>
    <w:basedOn w:val="Normal"/>
    <w:rsid w:val="00531649"/>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76">
    <w:name w:val="xl76"/>
    <w:basedOn w:val="Normal"/>
    <w:rsid w:val="0053164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77">
    <w:name w:val="xl77"/>
    <w:basedOn w:val="Normal"/>
    <w:rsid w:val="0053164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Cs w:val="24"/>
    </w:rPr>
  </w:style>
  <w:style w:type="paragraph" w:customStyle="1" w:styleId="xl78">
    <w:name w:val="xl78"/>
    <w:basedOn w:val="Normal"/>
    <w:rsid w:val="00531649"/>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Cs w:val="24"/>
    </w:rPr>
  </w:style>
  <w:style w:type="paragraph" w:customStyle="1" w:styleId="xl79">
    <w:name w:val="xl79"/>
    <w:basedOn w:val="Normal"/>
    <w:rsid w:val="0053164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Cs w:val="24"/>
    </w:rPr>
  </w:style>
  <w:style w:type="paragraph" w:customStyle="1" w:styleId="xl80">
    <w:name w:val="xl80"/>
    <w:basedOn w:val="Normal"/>
    <w:rsid w:val="0053164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Cs w:val="24"/>
    </w:rPr>
  </w:style>
  <w:style w:type="paragraph" w:customStyle="1" w:styleId="xl81">
    <w:name w:val="xl81"/>
    <w:basedOn w:val="Normal"/>
    <w:rsid w:val="00531649"/>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Cs w:val="24"/>
    </w:rPr>
  </w:style>
  <w:style w:type="paragraph" w:customStyle="1" w:styleId="xl82">
    <w:name w:val="xl82"/>
    <w:basedOn w:val="Normal"/>
    <w:rsid w:val="0053164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Cs w:val="24"/>
    </w:rPr>
  </w:style>
  <w:style w:type="paragraph" w:customStyle="1" w:styleId="xl83">
    <w:name w:val="xl83"/>
    <w:basedOn w:val="Normal"/>
    <w:rsid w:val="0053164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84">
    <w:name w:val="xl84"/>
    <w:basedOn w:val="Normal"/>
    <w:rsid w:val="00531649"/>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85">
    <w:name w:val="xl85"/>
    <w:basedOn w:val="Normal"/>
    <w:rsid w:val="0053164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86">
    <w:name w:val="xl86"/>
    <w:basedOn w:val="Normal"/>
    <w:rsid w:val="0053164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87">
    <w:name w:val="xl87"/>
    <w:basedOn w:val="Normal"/>
    <w:rsid w:val="00531649"/>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88">
    <w:name w:val="xl88"/>
    <w:basedOn w:val="Normal"/>
    <w:rsid w:val="0053164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89">
    <w:name w:val="xl89"/>
    <w:basedOn w:val="Normal"/>
    <w:rsid w:val="0053164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Cs w:val="24"/>
    </w:rPr>
  </w:style>
  <w:style w:type="paragraph" w:customStyle="1" w:styleId="xl90">
    <w:name w:val="xl90"/>
    <w:basedOn w:val="Normal"/>
    <w:rsid w:val="00531649"/>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Cs w:val="24"/>
    </w:rPr>
  </w:style>
  <w:style w:type="paragraph" w:customStyle="1" w:styleId="xl91">
    <w:name w:val="xl91"/>
    <w:basedOn w:val="Normal"/>
    <w:rsid w:val="0053164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Cs w:val="24"/>
    </w:rPr>
  </w:style>
  <w:style w:type="paragraph" w:customStyle="1" w:styleId="xl92">
    <w:name w:val="xl92"/>
    <w:basedOn w:val="Normal"/>
    <w:rsid w:val="0053164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Cs w:val="24"/>
    </w:rPr>
  </w:style>
  <w:style w:type="paragraph" w:customStyle="1" w:styleId="xl93">
    <w:name w:val="xl93"/>
    <w:basedOn w:val="Normal"/>
    <w:rsid w:val="00531649"/>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Cs w:val="24"/>
    </w:rPr>
  </w:style>
  <w:style w:type="paragraph" w:customStyle="1" w:styleId="xl94">
    <w:name w:val="xl94"/>
    <w:basedOn w:val="Normal"/>
    <w:rsid w:val="0053164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Cs w:val="24"/>
    </w:rPr>
  </w:style>
  <w:style w:type="paragraph" w:customStyle="1" w:styleId="xl95">
    <w:name w:val="xl95"/>
    <w:basedOn w:val="Normal"/>
    <w:rsid w:val="00531649"/>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96">
    <w:name w:val="xl96"/>
    <w:basedOn w:val="Normal"/>
    <w:rsid w:val="00531649"/>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97">
    <w:name w:val="xl97"/>
    <w:basedOn w:val="Normal"/>
    <w:rsid w:val="00531649"/>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98">
    <w:name w:val="xl98"/>
    <w:basedOn w:val="Normal"/>
    <w:rsid w:val="00531649"/>
    <w:pPr>
      <w:pBdr>
        <w:top w:val="single" w:sz="4" w:space="0" w:color="auto"/>
        <w:bottom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99">
    <w:name w:val="xl99"/>
    <w:basedOn w:val="Normal"/>
    <w:rsid w:val="00531649"/>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100">
    <w:name w:val="xl100"/>
    <w:basedOn w:val="Normal"/>
    <w:uiPriority w:val="99"/>
    <w:rsid w:val="00531649"/>
    <w:pPr>
      <w:pBdr>
        <w:top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101">
    <w:name w:val="xl101"/>
    <w:basedOn w:val="Normal"/>
    <w:uiPriority w:val="99"/>
    <w:rsid w:val="00531649"/>
    <w:pPr>
      <w:pBdr>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102">
    <w:name w:val="xl102"/>
    <w:basedOn w:val="Normal"/>
    <w:uiPriority w:val="99"/>
    <w:rsid w:val="00531649"/>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color w:val="FF0000"/>
      <w:szCs w:val="24"/>
    </w:rPr>
  </w:style>
  <w:style w:type="paragraph" w:customStyle="1" w:styleId="xl103">
    <w:name w:val="xl103"/>
    <w:basedOn w:val="Normal"/>
    <w:uiPriority w:val="99"/>
    <w:rsid w:val="00531649"/>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color w:val="FF0000"/>
      <w:szCs w:val="24"/>
    </w:rPr>
  </w:style>
  <w:style w:type="paragraph" w:customStyle="1" w:styleId="xl104">
    <w:name w:val="xl104"/>
    <w:basedOn w:val="Normal"/>
    <w:uiPriority w:val="99"/>
    <w:rsid w:val="00531649"/>
    <w:pPr>
      <w:pBdr>
        <w:top w:val="single" w:sz="4" w:space="0" w:color="auto"/>
        <w:left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105">
    <w:name w:val="xl105"/>
    <w:basedOn w:val="Normal"/>
    <w:uiPriority w:val="99"/>
    <w:rsid w:val="00531649"/>
    <w:pPr>
      <w:pBdr>
        <w:top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106">
    <w:name w:val="xl106"/>
    <w:basedOn w:val="Normal"/>
    <w:uiPriority w:val="99"/>
    <w:rsid w:val="00531649"/>
    <w:pPr>
      <w:pBdr>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107">
    <w:name w:val="xl107"/>
    <w:basedOn w:val="Normal"/>
    <w:uiPriority w:val="99"/>
    <w:rsid w:val="00531649"/>
    <w:pPr>
      <w:pBdr>
        <w:bottom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108">
    <w:name w:val="xl108"/>
    <w:basedOn w:val="Normal"/>
    <w:uiPriority w:val="99"/>
    <w:rsid w:val="0053164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szCs w:val="24"/>
    </w:rPr>
  </w:style>
  <w:style w:type="character" w:customStyle="1" w:styleId="google-src-text">
    <w:name w:val="google-src-text"/>
    <w:uiPriority w:val="99"/>
    <w:rsid w:val="00531649"/>
    <w:rPr>
      <w:rFonts w:cs="Times New Roman"/>
    </w:rPr>
  </w:style>
  <w:style w:type="character" w:customStyle="1" w:styleId="a2">
    <w:name w:val="a2"/>
    <w:uiPriority w:val="99"/>
    <w:rsid w:val="00531649"/>
    <w:rPr>
      <w:rFonts w:cs="Times New Roman"/>
    </w:rPr>
  </w:style>
  <w:style w:type="paragraph" w:customStyle="1" w:styleId="CharCharCharCharCharCharChar1">
    <w:name w:val="Char Char Char Char Char Char Char1"/>
    <w:basedOn w:val="Normal"/>
    <w:rsid w:val="00531649"/>
    <w:pPr>
      <w:widowControl w:val="0"/>
      <w:spacing w:after="0" w:line="240" w:lineRule="auto"/>
      <w:jc w:val="both"/>
    </w:pPr>
    <w:rPr>
      <w:rFonts w:ascii=".VnTime" w:eastAsia="Times New Roman" w:hAnsi=".VnTime" w:cs=".VnTime"/>
      <w:kern w:val="2"/>
      <w:sz w:val="26"/>
      <w:szCs w:val="21"/>
      <w:lang w:eastAsia="zh-CN"/>
    </w:rPr>
  </w:style>
  <w:style w:type="character" w:customStyle="1" w:styleId="BodyTextChar1">
    <w:name w:val="Body Text Char1"/>
    <w:aliases w:val="Body Text Char Char,Body Text Char Char Char Char Char4,Body Text1 Char3,Body Text Char Char Char Char Char1 Char3,Body Text Char Char Char Char Char Char Char Char1 Char3,Body Text Char Char Char Char Char Char Char Char4,than bai Char"/>
    <w:rsid w:val="00531649"/>
    <w:rPr>
      <w:rFonts w:ascii=".VnTime" w:hAnsi=".VnTime" w:cs="Times New Roman"/>
      <w:sz w:val="26"/>
      <w:lang w:val="en-US" w:eastAsia="en-US" w:bidi="ar-SA"/>
    </w:rPr>
  </w:style>
  <w:style w:type="paragraph" w:customStyle="1" w:styleId="A0">
    <w:name w:val="A"/>
    <w:basedOn w:val="Normal"/>
    <w:link w:val="AChar"/>
    <w:uiPriority w:val="99"/>
    <w:rsid w:val="00531649"/>
    <w:pPr>
      <w:spacing w:beforeLines="60" w:before="120" w:afterLines="60" w:after="120" w:line="312" w:lineRule="auto"/>
      <w:jc w:val="center"/>
    </w:pPr>
    <w:rPr>
      <w:rFonts w:eastAsia="MS Mincho" w:cs="Times New Roman"/>
      <w:sz w:val="26"/>
      <w:szCs w:val="24"/>
      <w:lang w:eastAsia="ja-JP"/>
    </w:rPr>
  </w:style>
  <w:style w:type="character" w:customStyle="1" w:styleId="AChar">
    <w:name w:val="A Char"/>
    <w:link w:val="A0"/>
    <w:uiPriority w:val="99"/>
    <w:locked/>
    <w:rsid w:val="00531649"/>
    <w:rPr>
      <w:rFonts w:eastAsia="MS Mincho" w:cs="Times New Roman"/>
      <w:sz w:val="26"/>
      <w:szCs w:val="24"/>
      <w:lang w:eastAsia="ja-JP"/>
    </w:rPr>
  </w:style>
  <w:style w:type="paragraph" w:customStyle="1" w:styleId="Bt">
    <w:name w:val="Bt"/>
    <w:basedOn w:val="Normal"/>
    <w:uiPriority w:val="99"/>
    <w:rsid w:val="00531649"/>
    <w:pPr>
      <w:spacing w:before="60" w:after="0" w:line="312" w:lineRule="auto"/>
      <w:ind w:firstLine="540"/>
      <w:jc w:val="both"/>
    </w:pPr>
    <w:rPr>
      <w:rFonts w:eastAsia="Batang" w:cs="Times New Roman"/>
      <w:sz w:val="26"/>
      <w:szCs w:val="26"/>
      <w:lang w:eastAsia="ko-KR"/>
    </w:rPr>
  </w:style>
  <w:style w:type="paragraph" w:styleId="TOCHeading">
    <w:name w:val="TOC Heading"/>
    <w:basedOn w:val="Heading1"/>
    <w:next w:val="Normal"/>
    <w:uiPriority w:val="39"/>
    <w:qFormat/>
    <w:rsid w:val="00531649"/>
    <w:pPr>
      <w:spacing w:before="480"/>
      <w:outlineLvl w:val="9"/>
    </w:pPr>
    <w:rPr>
      <w:color w:val="365F91"/>
      <w:kern w:val="0"/>
      <w:sz w:val="28"/>
      <w:szCs w:val="28"/>
    </w:rPr>
  </w:style>
  <w:style w:type="paragraph" w:customStyle="1" w:styleId="44">
    <w:name w:val="44"/>
    <w:basedOn w:val="Bt"/>
    <w:uiPriority w:val="99"/>
    <w:rsid w:val="00531649"/>
    <w:pPr>
      <w:ind w:firstLine="0"/>
    </w:pPr>
    <w:rPr>
      <w:b/>
      <w:i/>
    </w:rPr>
  </w:style>
  <w:style w:type="character" w:customStyle="1" w:styleId="CharChar84">
    <w:name w:val="Char Char84"/>
    <w:uiPriority w:val="99"/>
    <w:rsid w:val="00531649"/>
    <w:rPr>
      <w:rFonts w:ascii=".VnTime" w:hAnsi=".VnTime" w:cs=".VnTime"/>
      <w:b/>
      <w:bCs/>
      <w:i/>
      <w:iCs/>
      <w:sz w:val="24"/>
      <w:szCs w:val="24"/>
      <w:lang w:val="en-US" w:eastAsia="en-US"/>
    </w:rPr>
  </w:style>
  <w:style w:type="paragraph" w:customStyle="1" w:styleId="NormalLeft127cm">
    <w:name w:val="Normal + Left:  1.27 cm"/>
    <w:basedOn w:val="Normal"/>
    <w:uiPriority w:val="99"/>
    <w:rsid w:val="00531649"/>
    <w:pPr>
      <w:spacing w:after="0" w:line="240" w:lineRule="auto"/>
      <w:ind w:left="720"/>
    </w:pPr>
    <w:rPr>
      <w:rFonts w:eastAsia="MS Mincho" w:cs="Times New Roman"/>
      <w:sz w:val="26"/>
      <w:szCs w:val="26"/>
    </w:rPr>
  </w:style>
  <w:style w:type="paragraph" w:customStyle="1" w:styleId="Char1CharCharCharCharCharCharCharCharCharCharCharCharCharCharCharChar1CharChar">
    <w:name w:val="Char1 Char Char Char Char Char Char Char Char Char Char Char Char Char Char Char Char1 Char Char"/>
    <w:basedOn w:val="Normal"/>
    <w:uiPriority w:val="99"/>
    <w:rsid w:val="00531649"/>
    <w:pPr>
      <w:widowControl w:val="0"/>
      <w:spacing w:after="0" w:line="240" w:lineRule="auto"/>
      <w:jc w:val="both"/>
    </w:pPr>
    <w:rPr>
      <w:rFonts w:eastAsia="SimSun" w:cs="Times New Roman"/>
      <w:kern w:val="2"/>
      <w:szCs w:val="24"/>
      <w:lang w:eastAsia="zh-CN"/>
    </w:rPr>
  </w:style>
  <w:style w:type="paragraph" w:customStyle="1" w:styleId="MucI">
    <w:name w:val="Muc I"/>
    <w:basedOn w:val="BodyTextIndent2"/>
    <w:autoRedefine/>
    <w:uiPriority w:val="99"/>
    <w:rsid w:val="00531649"/>
    <w:pPr>
      <w:spacing w:before="240" w:after="240" w:line="312" w:lineRule="auto"/>
      <w:ind w:firstLine="720"/>
    </w:pPr>
    <w:rPr>
      <w:rFonts w:ascii="Times New Roman Bold" w:hAnsi="Times New Roman Bold"/>
      <w:b/>
      <w:bCs/>
      <w:spacing w:val="-4"/>
      <w:szCs w:val="26"/>
    </w:rPr>
  </w:style>
  <w:style w:type="paragraph" w:customStyle="1" w:styleId="Style30">
    <w:name w:val="Style 3"/>
    <w:basedOn w:val="Normal"/>
    <w:autoRedefine/>
    <w:rsid w:val="00531649"/>
    <w:pPr>
      <w:spacing w:before="180" w:after="120" w:line="240" w:lineRule="auto"/>
      <w:jc w:val="both"/>
    </w:pPr>
    <w:rPr>
      <w:rFonts w:eastAsia="Times New Roman" w:cs="Times New Roman"/>
      <w:b/>
      <w:bCs/>
      <w:i/>
      <w:iCs/>
      <w:sz w:val="28"/>
      <w:szCs w:val="26"/>
      <w:lang w:val="pt-BR"/>
    </w:rPr>
  </w:style>
  <w:style w:type="paragraph" w:customStyle="1" w:styleId="Char1CharCharCharCharCharCharCharCharCharCharCharCharCharCharCharChar1CharChar1">
    <w:name w:val="Char1 Char Char Char Char Char Char Char Char Char Char Char Char Char Char Char Char1 Char Char1"/>
    <w:basedOn w:val="Normal"/>
    <w:uiPriority w:val="99"/>
    <w:rsid w:val="00531649"/>
    <w:pPr>
      <w:widowControl w:val="0"/>
      <w:spacing w:after="0" w:line="240" w:lineRule="auto"/>
      <w:jc w:val="both"/>
    </w:pPr>
    <w:rPr>
      <w:rFonts w:eastAsia="Times New Roman" w:cs="Times New Roman"/>
      <w:noProof/>
      <w:kern w:val="2"/>
      <w:szCs w:val="24"/>
      <w:lang w:eastAsia="zh-CN"/>
    </w:rPr>
  </w:style>
  <w:style w:type="paragraph" w:customStyle="1" w:styleId="CharCharCharCharCharCharCharCharCharCharCharCharCharCharCharChar">
    <w:name w:val="Char Char Char Char Char Char Char Char Char Char Char Char Char Char Char Char"/>
    <w:next w:val="Normal"/>
    <w:autoRedefine/>
    <w:uiPriority w:val="99"/>
    <w:semiHidden/>
    <w:rsid w:val="00531649"/>
    <w:pPr>
      <w:spacing w:after="160" w:line="240" w:lineRule="exact"/>
      <w:ind w:firstLine="720"/>
      <w:jc w:val="both"/>
    </w:pPr>
    <w:rPr>
      <w:rFonts w:eastAsia="Times New Roman" w:cs="Times New Roman"/>
      <w:sz w:val="28"/>
    </w:rPr>
  </w:style>
  <w:style w:type="paragraph" w:customStyle="1" w:styleId="CharCharCharCharCharCharCharCharChar1Char">
    <w:name w:val="Char Char Char Char Char Char Char Char Char1 Char"/>
    <w:basedOn w:val="Normal"/>
    <w:next w:val="Normal"/>
    <w:autoRedefine/>
    <w:uiPriority w:val="99"/>
    <w:semiHidden/>
    <w:rsid w:val="00531649"/>
    <w:pPr>
      <w:spacing w:before="120" w:after="120" w:line="312" w:lineRule="auto"/>
    </w:pPr>
    <w:rPr>
      <w:rFonts w:eastAsia="Times New Roman" w:cs="Times New Roman"/>
      <w:sz w:val="28"/>
      <w:szCs w:val="28"/>
    </w:rPr>
  </w:style>
  <w:style w:type="character" w:customStyle="1" w:styleId="BodyTextIndentCharCharCharCharChar2">
    <w:name w:val="Body Text Indent Char Char Char Char Char2"/>
    <w:aliases w:val="Body Text Indent Char Char Char Char11,Body Text Indent Char Char Char Char Char Char Char Char2,Body Text Indent Char Char Char11,Body Text Indent Char Char Char Char Char Char Char11,Char Char Char Char11"/>
    <w:uiPriority w:val="99"/>
    <w:rsid w:val="00531649"/>
    <w:rPr>
      <w:rFonts w:ascii=".VnTime" w:hAnsi=".VnTime" w:cs="Times New Roman"/>
      <w:sz w:val="28"/>
      <w:szCs w:val="28"/>
      <w:lang w:val="en-US" w:eastAsia="en-US" w:bidi="ar-SA"/>
    </w:rPr>
  </w:style>
  <w:style w:type="paragraph" w:customStyle="1" w:styleId="1Char">
    <w:name w:val="1 Char"/>
    <w:basedOn w:val="DocumentMap"/>
    <w:autoRedefine/>
    <w:uiPriority w:val="99"/>
    <w:rsid w:val="00531649"/>
    <w:pPr>
      <w:widowControl w:val="0"/>
      <w:jc w:val="both"/>
    </w:pPr>
    <w:rPr>
      <w:rFonts w:eastAsia="SimSun"/>
      <w:kern w:val="2"/>
      <w:sz w:val="24"/>
      <w:szCs w:val="24"/>
      <w:lang w:eastAsia="zh-CN"/>
    </w:rPr>
  </w:style>
  <w:style w:type="paragraph" w:customStyle="1" w:styleId="CharCharCharCharCharCharCharCharCharCharCharCharCharCharCharChar1">
    <w:name w:val="Char Char Char Char Char Char Char Char Char Char Char Char Char Char Char Char1"/>
    <w:next w:val="Normal"/>
    <w:autoRedefine/>
    <w:uiPriority w:val="99"/>
    <w:semiHidden/>
    <w:rsid w:val="00531649"/>
    <w:pPr>
      <w:spacing w:after="160" w:line="240" w:lineRule="exact"/>
      <w:ind w:firstLine="720"/>
      <w:jc w:val="both"/>
    </w:pPr>
    <w:rPr>
      <w:rFonts w:eastAsia="Times New Roman" w:cs="Times New Roman"/>
      <w:sz w:val="28"/>
    </w:rPr>
  </w:style>
  <w:style w:type="character" w:customStyle="1" w:styleId="BOTTOMCharChar">
    <w:name w:val="BOTTOM Char Char"/>
    <w:uiPriority w:val="99"/>
    <w:rsid w:val="00531649"/>
    <w:rPr>
      <w:rFonts w:ascii=".VnTime" w:hAnsi=".VnTime" w:cs="Times New Roman"/>
      <w:sz w:val="24"/>
      <w:szCs w:val="24"/>
      <w:lang w:val="en-US" w:eastAsia="en-US" w:bidi="ar-SA"/>
    </w:rPr>
  </w:style>
  <w:style w:type="paragraph" w:customStyle="1" w:styleId="bng0">
    <w:name w:val="bảng"/>
    <w:aliases w:val="in"/>
    <w:basedOn w:val="Normal"/>
    <w:link w:val="bngChar"/>
    <w:uiPriority w:val="99"/>
    <w:rsid w:val="00531649"/>
    <w:pPr>
      <w:tabs>
        <w:tab w:val="left" w:pos="720"/>
      </w:tabs>
      <w:spacing w:before="120" w:after="60" w:line="240" w:lineRule="auto"/>
      <w:ind w:firstLine="357"/>
      <w:jc w:val="center"/>
    </w:pPr>
    <w:rPr>
      <w:rFonts w:eastAsia="Times New Roman" w:cs="Times New Roman"/>
      <w:i/>
      <w:color w:val="000000"/>
      <w:sz w:val="28"/>
      <w:szCs w:val="28"/>
    </w:rPr>
  </w:style>
  <w:style w:type="character" w:customStyle="1" w:styleId="bngChar">
    <w:name w:val="bảng Char"/>
    <w:link w:val="bng0"/>
    <w:uiPriority w:val="99"/>
    <w:locked/>
    <w:rsid w:val="00531649"/>
    <w:rPr>
      <w:rFonts w:eastAsia="Times New Roman" w:cs="Times New Roman"/>
      <w:i/>
      <w:color w:val="000000"/>
      <w:sz w:val="28"/>
      <w:szCs w:val="28"/>
    </w:rPr>
  </w:style>
  <w:style w:type="paragraph" w:customStyle="1" w:styleId="Char1CharCharChar1CharCharChar">
    <w:name w:val="Char1 Char Char Char1 Char Char Char"/>
    <w:basedOn w:val="Normal"/>
    <w:uiPriority w:val="99"/>
    <w:rsid w:val="00531649"/>
    <w:pPr>
      <w:pageBreakBefore/>
      <w:spacing w:before="100" w:beforeAutospacing="1" w:after="100" w:afterAutospacing="1" w:line="240" w:lineRule="auto"/>
      <w:jc w:val="both"/>
    </w:pPr>
    <w:rPr>
      <w:rFonts w:ascii=".VnArial" w:eastAsia="Calibri" w:hAnsi=".VnArial" w:cs=".VnArial"/>
      <w:sz w:val="20"/>
      <w:szCs w:val="20"/>
    </w:rPr>
  </w:style>
  <w:style w:type="paragraph" w:customStyle="1" w:styleId="DefaultParagraphFontParaCharCharCharCharChar">
    <w:name w:val="Default Paragraph Font Para Char Char Char Char Char"/>
    <w:autoRedefine/>
    <w:uiPriority w:val="99"/>
    <w:rsid w:val="00531649"/>
    <w:pPr>
      <w:tabs>
        <w:tab w:val="left" w:pos="1152"/>
      </w:tabs>
      <w:spacing w:before="120" w:after="120" w:line="312" w:lineRule="auto"/>
      <w:ind w:firstLine="720"/>
      <w:jc w:val="both"/>
    </w:pPr>
    <w:rPr>
      <w:rFonts w:ascii="Arial" w:eastAsia="Times New Roman" w:hAnsi="Arial" w:cs="Arial"/>
      <w:sz w:val="26"/>
      <w:szCs w:val="26"/>
    </w:rPr>
  </w:style>
  <w:style w:type="paragraph" w:customStyle="1" w:styleId="Muc11">
    <w:name w:val="Muc 1.1"/>
    <w:basedOn w:val="Normal"/>
    <w:autoRedefine/>
    <w:uiPriority w:val="99"/>
    <w:rsid w:val="00531649"/>
    <w:pPr>
      <w:spacing w:before="60" w:after="60" w:line="295" w:lineRule="auto"/>
      <w:jc w:val="both"/>
    </w:pPr>
    <w:rPr>
      <w:rFonts w:eastAsia="Times New Roman" w:cs="Times New Roman"/>
      <w:i/>
      <w:iCs/>
      <w:sz w:val="26"/>
      <w:szCs w:val="26"/>
    </w:rPr>
  </w:style>
  <w:style w:type="character" w:customStyle="1" w:styleId="FontStyle112">
    <w:name w:val="Font Style112"/>
    <w:uiPriority w:val="99"/>
    <w:rsid w:val="00531649"/>
    <w:rPr>
      <w:rFonts w:ascii="Times New Roman" w:hAnsi="Times New Roman" w:cs="Times New Roman"/>
      <w:b/>
      <w:bCs/>
      <w:color w:val="000000"/>
      <w:sz w:val="24"/>
      <w:szCs w:val="24"/>
    </w:rPr>
  </w:style>
  <w:style w:type="character" w:customStyle="1" w:styleId="FontStyle113">
    <w:name w:val="Font Style113"/>
    <w:uiPriority w:val="99"/>
    <w:rsid w:val="00531649"/>
    <w:rPr>
      <w:rFonts w:ascii="Times New Roman" w:hAnsi="Times New Roman" w:cs="Times New Roman"/>
      <w:color w:val="000000"/>
      <w:sz w:val="22"/>
      <w:szCs w:val="22"/>
    </w:rPr>
  </w:style>
  <w:style w:type="character" w:customStyle="1" w:styleId="FontStyle119">
    <w:name w:val="Font Style119"/>
    <w:uiPriority w:val="99"/>
    <w:rsid w:val="00531649"/>
    <w:rPr>
      <w:rFonts w:ascii="Times New Roman" w:hAnsi="Times New Roman" w:cs="Times New Roman"/>
      <w:b/>
      <w:bCs/>
      <w:i/>
      <w:iCs/>
      <w:color w:val="000000"/>
      <w:sz w:val="24"/>
      <w:szCs w:val="24"/>
    </w:rPr>
  </w:style>
  <w:style w:type="paragraph" w:customStyle="1" w:styleId="Oi">
    <w:name w:val="Oi"/>
    <w:basedOn w:val="Normal"/>
    <w:uiPriority w:val="99"/>
    <w:rsid w:val="00531649"/>
    <w:pPr>
      <w:spacing w:before="120" w:after="0" w:line="312" w:lineRule="auto"/>
      <w:jc w:val="both"/>
    </w:pPr>
    <w:rPr>
      <w:rFonts w:ascii=".VnTime" w:eastAsia="Times New Roman" w:hAnsi=".VnTime" w:cs="Times New Roman"/>
      <w:b/>
      <w:sz w:val="27"/>
      <w:szCs w:val="27"/>
      <w:lang w:val="fr-FR"/>
    </w:rPr>
  </w:style>
  <w:style w:type="character" w:customStyle="1" w:styleId="ListParagraphChar">
    <w:name w:val="List Paragraph Char"/>
    <w:aliases w:val="CAP 2 Char,Colorful List - Accent 11 Char,List Paragraph1 Char,Nội dung Char,tieu de phu 1 Char,chữ trong bảng Char,3.gach dau dong Char,1LU2 Char,Citation List Char,Graphic Char,List Paragraph11 Char,Table of contents numbered Char"/>
    <w:link w:val="ListParagraph"/>
    <w:uiPriority w:val="34"/>
    <w:qFormat/>
    <w:locked/>
    <w:rsid w:val="00531649"/>
    <w:rPr>
      <w:rFonts w:eastAsia="Calibri" w:cs="Times New Roman"/>
      <w:color w:val="000000"/>
      <w:sz w:val="26"/>
      <w:szCs w:val="20"/>
    </w:rPr>
  </w:style>
  <w:style w:type="character" w:customStyle="1" w:styleId="Heading4Char1">
    <w:name w:val="Heading 4 Char1"/>
    <w:aliases w:val="Titre 4 Car1 Char2,Titre 4 Car Car Char2,Titre 4 Car Char11,Heading 4 Char Char,Titre 4 Car Char Char Char11,Titre 4 Car Char Char Char Char2,Titre 4 Car Char Char11,Titre 4 Car11 Char1,Titre 4 Car Car2 Char,Titre 4 Car3 Char"/>
    <w:rsid w:val="00531649"/>
    <w:rPr>
      <w:b/>
      <w:i/>
      <w:color w:val="C0504D"/>
      <w:sz w:val="22"/>
    </w:rPr>
  </w:style>
  <w:style w:type="character" w:customStyle="1" w:styleId="Heading5Char1">
    <w:name w:val="Heading 5 Char1"/>
    <w:uiPriority w:val="99"/>
    <w:rsid w:val="00531649"/>
    <w:rPr>
      <w:rFonts w:ascii=".VnTime" w:eastAsia="SimSun" w:hAnsi=".VnTime"/>
      <w:i/>
      <w:sz w:val="26"/>
      <w:lang w:eastAsia="zh-CN"/>
    </w:rPr>
  </w:style>
  <w:style w:type="character" w:customStyle="1" w:styleId="Heading6Char1">
    <w:name w:val="Heading 6 Char1"/>
    <w:aliases w:val="CV Char Char Char1,Heading 6(unused) Char1, Char10 Char1, Char101 Char1,Char101 Char1"/>
    <w:link w:val="Heading6"/>
    <w:uiPriority w:val="99"/>
    <w:locked/>
    <w:rsid w:val="00531649"/>
    <w:rPr>
      <w:rFonts w:ascii=".VnTime" w:eastAsia="SimHei" w:hAnsi=".VnTime" w:cs="Times New Roman"/>
      <w:sz w:val="26"/>
      <w:szCs w:val="20"/>
      <w:lang w:eastAsia="zh-CN"/>
    </w:rPr>
  </w:style>
  <w:style w:type="paragraph" w:customStyle="1" w:styleId="StyleStyle1Left127cm">
    <w:name w:val="Style Style1 + Left:  127 cm"/>
    <w:basedOn w:val="Normal"/>
    <w:uiPriority w:val="99"/>
    <w:rsid w:val="00531649"/>
    <w:pPr>
      <w:tabs>
        <w:tab w:val="left" w:pos="720"/>
      </w:tabs>
      <w:spacing w:after="0"/>
      <w:ind w:left="720"/>
      <w:jc w:val="both"/>
    </w:pPr>
    <w:rPr>
      <w:rFonts w:eastAsia="MS Mincho" w:cs="Times New Roman"/>
      <w:sz w:val="26"/>
      <w:szCs w:val="26"/>
    </w:rPr>
  </w:style>
  <w:style w:type="paragraph" w:customStyle="1" w:styleId="c1">
    <w:name w:val="c.1"/>
    <w:basedOn w:val="Normal"/>
    <w:rsid w:val="00531649"/>
    <w:pPr>
      <w:spacing w:before="120" w:after="120" w:line="269" w:lineRule="auto"/>
      <w:ind w:left="720" w:hanging="720"/>
      <w:jc w:val="both"/>
    </w:pPr>
    <w:rPr>
      <w:rFonts w:eastAsia="MS Mincho" w:cs="Times New Roman"/>
      <w:b/>
      <w:sz w:val="26"/>
      <w:szCs w:val="24"/>
    </w:rPr>
  </w:style>
  <w:style w:type="paragraph" w:customStyle="1" w:styleId="Style1Char">
    <w:name w:val="Style1 Char"/>
    <w:basedOn w:val="Normal"/>
    <w:link w:val="Style1CharChar"/>
    <w:uiPriority w:val="99"/>
    <w:rsid w:val="00531649"/>
    <w:pPr>
      <w:tabs>
        <w:tab w:val="left" w:pos="720"/>
      </w:tabs>
      <w:spacing w:after="0"/>
      <w:ind w:left="720"/>
      <w:jc w:val="both"/>
    </w:pPr>
    <w:rPr>
      <w:rFonts w:ascii=".VnTime" w:eastAsia="MS Mincho" w:hAnsi=".VnTime" w:cs="Times New Roman"/>
      <w:sz w:val="26"/>
      <w:szCs w:val="20"/>
    </w:rPr>
  </w:style>
  <w:style w:type="character" w:customStyle="1" w:styleId="Style1CharChar">
    <w:name w:val="Style1 Char Char"/>
    <w:link w:val="Style1Char"/>
    <w:uiPriority w:val="99"/>
    <w:locked/>
    <w:rsid w:val="00531649"/>
    <w:rPr>
      <w:rFonts w:ascii=".VnTime" w:eastAsia="MS Mincho" w:hAnsi=".VnTime" w:cs="Times New Roman"/>
      <w:sz w:val="26"/>
      <w:szCs w:val="20"/>
    </w:rPr>
  </w:style>
  <w:style w:type="character" w:customStyle="1" w:styleId="ListContinueChar">
    <w:name w:val="List Continue Char"/>
    <w:link w:val="ListContinue"/>
    <w:uiPriority w:val="99"/>
    <w:locked/>
    <w:rsid w:val="00531649"/>
    <w:rPr>
      <w:rFonts w:ascii=".VnTime" w:eastAsia="Calibri" w:hAnsi=".VnTime" w:cs="Times New Roman"/>
      <w:sz w:val="26"/>
      <w:szCs w:val="20"/>
    </w:rPr>
  </w:style>
  <w:style w:type="character" w:customStyle="1" w:styleId="FooterChar1">
    <w:name w:val="Footer Char1"/>
    <w:uiPriority w:val="99"/>
    <w:rsid w:val="00531649"/>
    <w:rPr>
      <w:sz w:val="24"/>
      <w:lang w:val="en-US" w:eastAsia="en-US"/>
    </w:rPr>
  </w:style>
  <w:style w:type="character" w:customStyle="1" w:styleId="BalloonTextChar1">
    <w:name w:val="Balloon Text Char1"/>
    <w:uiPriority w:val="99"/>
    <w:rsid w:val="00531649"/>
    <w:rPr>
      <w:rFonts w:ascii="Tahoma" w:hAnsi="Tahoma"/>
      <w:sz w:val="16"/>
    </w:rPr>
  </w:style>
  <w:style w:type="character" w:customStyle="1" w:styleId="BodyText2Char1">
    <w:name w:val="Body Text 2 Char1"/>
    <w:uiPriority w:val="99"/>
    <w:rsid w:val="00531649"/>
    <w:rPr>
      <w:rFonts w:ascii=".VnTime" w:hAnsi=".VnTime"/>
    </w:rPr>
  </w:style>
  <w:style w:type="paragraph" w:customStyle="1" w:styleId="table">
    <w:name w:val="table"/>
    <w:basedOn w:val="Normal"/>
    <w:link w:val="tableChar"/>
    <w:rsid w:val="00531649"/>
    <w:pPr>
      <w:spacing w:before="40" w:after="40" w:line="360" w:lineRule="exact"/>
      <w:jc w:val="both"/>
    </w:pPr>
    <w:rPr>
      <w:rFonts w:eastAsia="MS Mincho" w:cs="Times New Roman"/>
      <w:sz w:val="22"/>
      <w:szCs w:val="24"/>
    </w:rPr>
  </w:style>
  <w:style w:type="paragraph" w:customStyle="1" w:styleId="StyleVnArialNotBoldNotItalicJustifiedFirstline127">
    <w:name w:val="Style.VnArial Not Bold Not Italic Justified First line:  1.27"/>
    <w:basedOn w:val="Normal"/>
    <w:uiPriority w:val="99"/>
    <w:rsid w:val="00531649"/>
    <w:pPr>
      <w:widowControl w:val="0"/>
      <w:overflowPunct w:val="0"/>
      <w:autoSpaceDE w:val="0"/>
      <w:autoSpaceDN w:val="0"/>
      <w:adjustRightInd w:val="0"/>
      <w:spacing w:after="0" w:line="240" w:lineRule="auto"/>
      <w:ind w:firstLine="720"/>
      <w:jc w:val="both"/>
      <w:textAlignment w:val="baseline"/>
    </w:pPr>
    <w:rPr>
      <w:rFonts w:eastAsia="MS Mincho" w:cs="Times New Roman"/>
      <w:sz w:val="26"/>
      <w:szCs w:val="20"/>
    </w:rPr>
  </w:style>
  <w:style w:type="character" w:customStyle="1" w:styleId="StyleVnArialHNotBoldNotItalic">
    <w:name w:val="Style.VnArialH Not Bold Not Italic"/>
    <w:uiPriority w:val="99"/>
    <w:rsid w:val="00531649"/>
    <w:rPr>
      <w:rFonts w:ascii=".VnTimeH" w:hAnsi=".VnTimeH"/>
    </w:rPr>
  </w:style>
  <w:style w:type="character" w:customStyle="1" w:styleId="StyleVnArialNotBoldNotItalic">
    <w:name w:val="Style.VnArial Not Bold Not Italic"/>
    <w:uiPriority w:val="99"/>
    <w:rsid w:val="00531649"/>
    <w:rPr>
      <w:rFonts w:ascii=".VnTime" w:hAnsi=".VnTime"/>
    </w:rPr>
  </w:style>
  <w:style w:type="paragraph" w:customStyle="1" w:styleId="StyleVnArialNotBoldNotItalicJustified">
    <w:name w:val="Style.VnArial Not Bold Not Italic Justified"/>
    <w:basedOn w:val="Normal"/>
    <w:uiPriority w:val="99"/>
    <w:rsid w:val="00531649"/>
    <w:pPr>
      <w:widowControl w:val="0"/>
      <w:overflowPunct w:val="0"/>
      <w:autoSpaceDE w:val="0"/>
      <w:autoSpaceDN w:val="0"/>
      <w:adjustRightInd w:val="0"/>
      <w:spacing w:after="0" w:line="240" w:lineRule="auto"/>
      <w:jc w:val="both"/>
      <w:textAlignment w:val="baseline"/>
    </w:pPr>
    <w:rPr>
      <w:rFonts w:eastAsia="MS Mincho" w:cs="Times New Roman"/>
      <w:sz w:val="26"/>
      <w:szCs w:val="20"/>
    </w:rPr>
  </w:style>
  <w:style w:type="paragraph" w:customStyle="1" w:styleId="StyleVnArialNotBoldNotItalicCenteredFirstline127cm">
    <w:name w:val="Style.VnArial Not Bold Not Italic Centered First line:  1.27 cm"/>
    <w:basedOn w:val="Normal"/>
    <w:uiPriority w:val="99"/>
    <w:rsid w:val="00531649"/>
    <w:pPr>
      <w:widowControl w:val="0"/>
      <w:overflowPunct w:val="0"/>
      <w:autoSpaceDE w:val="0"/>
      <w:autoSpaceDN w:val="0"/>
      <w:adjustRightInd w:val="0"/>
      <w:spacing w:after="0" w:line="240" w:lineRule="auto"/>
      <w:ind w:firstLine="720"/>
      <w:jc w:val="center"/>
      <w:textAlignment w:val="baseline"/>
    </w:pPr>
    <w:rPr>
      <w:rFonts w:eastAsia="MS Mincho" w:cs="Times New Roman"/>
      <w:sz w:val="26"/>
      <w:szCs w:val="20"/>
    </w:rPr>
  </w:style>
  <w:style w:type="paragraph" w:customStyle="1" w:styleId="bang1c">
    <w:name w:val="bang1c"/>
    <w:basedOn w:val="Normal"/>
    <w:autoRedefine/>
    <w:rsid w:val="00531649"/>
    <w:pPr>
      <w:widowControl w:val="0"/>
      <w:adjustRightInd w:val="0"/>
      <w:spacing w:after="60" w:line="360" w:lineRule="exact"/>
      <w:jc w:val="center"/>
      <w:textAlignment w:val="baseline"/>
    </w:pPr>
    <w:rPr>
      <w:rFonts w:eastAsia="Calibri" w:cs="Times New Roman"/>
      <w:szCs w:val="24"/>
    </w:rPr>
  </w:style>
  <w:style w:type="paragraph" w:customStyle="1" w:styleId="Muc111">
    <w:name w:val="Muc 1.11"/>
    <w:basedOn w:val="Normal"/>
    <w:uiPriority w:val="99"/>
    <w:rsid w:val="00531649"/>
    <w:pPr>
      <w:spacing w:after="120" w:line="320" w:lineRule="exact"/>
      <w:jc w:val="both"/>
    </w:pPr>
    <w:rPr>
      <w:rFonts w:eastAsia="MS Mincho" w:cs="Times New Roman"/>
      <w:b/>
      <w:sz w:val="26"/>
      <w:szCs w:val="20"/>
      <w:lang w:val="en-GB"/>
    </w:rPr>
  </w:style>
  <w:style w:type="paragraph" w:customStyle="1" w:styleId="StyleStyle1CharLeft102cmChar">
    <w:name w:val="Style Style1 Char + Left:  1.02 cm Char"/>
    <w:basedOn w:val="Style1Char"/>
    <w:uiPriority w:val="99"/>
    <w:rsid w:val="00531649"/>
    <w:pPr>
      <w:ind w:left="576"/>
    </w:pPr>
  </w:style>
  <w:style w:type="paragraph" w:customStyle="1" w:styleId="Style4CharChar">
    <w:name w:val="Style4 Char Char"/>
    <w:basedOn w:val="Style1Char"/>
    <w:uiPriority w:val="99"/>
    <w:rsid w:val="00531649"/>
    <w:pPr>
      <w:tabs>
        <w:tab w:val="num" w:pos="720"/>
      </w:tabs>
      <w:spacing w:before="60" w:after="60"/>
      <w:ind w:hanging="720"/>
    </w:pPr>
    <w:rPr>
      <w:b/>
      <w:i/>
    </w:rPr>
  </w:style>
  <w:style w:type="paragraph" w:customStyle="1" w:styleId="Style8">
    <w:name w:val="Style8"/>
    <w:basedOn w:val="Style1"/>
    <w:link w:val="Style8Char"/>
    <w:rsid w:val="00531649"/>
    <w:pPr>
      <w:widowControl/>
      <w:tabs>
        <w:tab w:val="num" w:pos="1418"/>
      </w:tabs>
      <w:spacing w:before="0" w:after="0" w:line="312" w:lineRule="auto"/>
      <w:ind w:left="1418" w:hanging="567"/>
      <w:jc w:val="both"/>
    </w:pPr>
    <w:rPr>
      <w:rFonts w:eastAsia="MS Mincho"/>
      <w:kern w:val="0"/>
    </w:rPr>
  </w:style>
  <w:style w:type="paragraph" w:customStyle="1" w:styleId="mcMclc">
    <w:name w:val="Đề mục Mục lục"/>
    <w:basedOn w:val="Heading1"/>
    <w:next w:val="Normal"/>
    <w:uiPriority w:val="99"/>
    <w:rsid w:val="00531649"/>
    <w:pPr>
      <w:spacing w:before="480"/>
      <w:outlineLvl w:val="9"/>
    </w:pPr>
    <w:rPr>
      <w:rFonts w:eastAsia="MS Mincho"/>
      <w:color w:val="365F91"/>
      <w:kern w:val="0"/>
      <w:sz w:val="28"/>
      <w:szCs w:val="28"/>
    </w:rPr>
  </w:style>
  <w:style w:type="paragraph" w:customStyle="1" w:styleId="bang1">
    <w:name w:val="bang1"/>
    <w:basedOn w:val="bang1c"/>
    <w:autoRedefine/>
    <w:uiPriority w:val="99"/>
    <w:rsid w:val="00531649"/>
    <w:pPr>
      <w:jc w:val="left"/>
    </w:pPr>
    <w:rPr>
      <w:rFonts w:ascii=".VnTime" w:hAnsi=".VnTime"/>
      <w:lang w:val="pt-BR"/>
    </w:rPr>
  </w:style>
  <w:style w:type="paragraph" w:customStyle="1" w:styleId="bullets">
    <w:name w:val="bullets"/>
    <w:basedOn w:val="Normal"/>
    <w:link w:val="bulletsChar"/>
    <w:rsid w:val="00531649"/>
    <w:pPr>
      <w:numPr>
        <w:numId w:val="19"/>
      </w:numPr>
      <w:spacing w:before="60" w:after="20" w:line="360" w:lineRule="exact"/>
      <w:jc w:val="both"/>
    </w:pPr>
    <w:rPr>
      <w:rFonts w:ascii=".VnTime" w:eastAsia="MS Mincho" w:hAnsi=".VnTime" w:cs="Times New Roman"/>
      <w:sz w:val="26"/>
      <w:szCs w:val="26"/>
    </w:rPr>
  </w:style>
  <w:style w:type="character" w:customStyle="1" w:styleId="bulletsChar">
    <w:name w:val="bullets Char"/>
    <w:link w:val="bullets"/>
    <w:locked/>
    <w:rsid w:val="00531649"/>
    <w:rPr>
      <w:rFonts w:ascii=".VnTime" w:eastAsia="MS Mincho" w:hAnsi=".VnTime" w:cs="Times New Roman"/>
      <w:sz w:val="26"/>
      <w:szCs w:val="26"/>
    </w:rPr>
  </w:style>
  <w:style w:type="paragraph" w:customStyle="1" w:styleId="StylebulletsItalic">
    <w:name w:val="Style bullets + Italic"/>
    <w:basedOn w:val="bullets"/>
    <w:link w:val="StylebulletsItalicChar"/>
    <w:uiPriority w:val="99"/>
    <w:rsid w:val="00531649"/>
    <w:pPr>
      <w:tabs>
        <w:tab w:val="clear" w:pos="0"/>
      </w:tabs>
      <w:ind w:left="360" w:hanging="360"/>
    </w:pPr>
    <w:rPr>
      <w:i/>
      <w:iCs/>
    </w:rPr>
  </w:style>
  <w:style w:type="character" w:customStyle="1" w:styleId="StylebulletsItalicChar">
    <w:name w:val="Style bullets + Italic Char"/>
    <w:link w:val="StylebulletsItalic"/>
    <w:uiPriority w:val="99"/>
    <w:locked/>
    <w:rsid w:val="00531649"/>
    <w:rPr>
      <w:rFonts w:ascii=".VnTime" w:eastAsia="MS Mincho" w:hAnsi=".VnTime" w:cs="Times New Roman"/>
      <w:i/>
      <w:iCs/>
      <w:sz w:val="26"/>
      <w:szCs w:val="26"/>
    </w:rPr>
  </w:style>
  <w:style w:type="paragraph" w:customStyle="1" w:styleId="c">
    <w:name w:val="c"/>
    <w:aliases w:val="a,b,MUC a"/>
    <w:basedOn w:val="Normal"/>
    <w:qFormat/>
    <w:rsid w:val="00531649"/>
    <w:pPr>
      <w:spacing w:before="60" w:after="0" w:line="360" w:lineRule="exact"/>
      <w:jc w:val="center"/>
    </w:pPr>
    <w:rPr>
      <w:rFonts w:ascii=".VnTimeH" w:eastAsia="MS Mincho" w:hAnsi=".VnTimeH" w:cs="Times New Roman"/>
      <w:b/>
      <w:sz w:val="26"/>
      <w:szCs w:val="24"/>
    </w:rPr>
  </w:style>
  <w:style w:type="paragraph" w:customStyle="1" w:styleId="c11">
    <w:name w:val="c.11"/>
    <w:basedOn w:val="Normal"/>
    <w:uiPriority w:val="99"/>
    <w:rsid w:val="00531649"/>
    <w:pPr>
      <w:spacing w:before="240" w:after="120" w:line="360" w:lineRule="exact"/>
      <w:ind w:left="720" w:hanging="720"/>
      <w:jc w:val="both"/>
    </w:pPr>
    <w:rPr>
      <w:rFonts w:ascii=".VnTimeH" w:eastAsia="MS Mincho" w:hAnsi=".VnTimeH" w:cs="Times New Roman"/>
      <w:b/>
      <w:szCs w:val="24"/>
    </w:rPr>
  </w:style>
  <w:style w:type="paragraph" w:customStyle="1" w:styleId="c110">
    <w:name w:val="c1.1"/>
    <w:basedOn w:val="c1"/>
    <w:uiPriority w:val="99"/>
    <w:rsid w:val="00531649"/>
    <w:pPr>
      <w:spacing w:before="60" w:line="360" w:lineRule="exact"/>
    </w:pPr>
    <w:rPr>
      <w:rFonts w:ascii=".VnTime" w:hAnsi=".VnTime"/>
      <w:b w:val="0"/>
      <w:i/>
    </w:rPr>
  </w:style>
  <w:style w:type="paragraph" w:customStyle="1" w:styleId="DoanParagraph">
    <w:name w:val="Doan (Paragraph)"/>
    <w:basedOn w:val="Normal"/>
    <w:uiPriority w:val="99"/>
    <w:rsid w:val="00531649"/>
    <w:pPr>
      <w:autoSpaceDE w:val="0"/>
      <w:autoSpaceDN w:val="0"/>
      <w:spacing w:before="60" w:after="120" w:line="320" w:lineRule="exact"/>
      <w:jc w:val="both"/>
    </w:pPr>
    <w:rPr>
      <w:rFonts w:ascii=".VnTime" w:eastAsia="MS Mincho" w:hAnsi=".VnTime" w:cs=".VnTime"/>
      <w:sz w:val="26"/>
      <w:szCs w:val="26"/>
      <w:lang w:val="en-GB"/>
    </w:rPr>
  </w:style>
  <w:style w:type="paragraph" w:customStyle="1" w:styleId="tittle">
    <w:name w:val="tittle"/>
    <w:basedOn w:val="Normal"/>
    <w:uiPriority w:val="99"/>
    <w:rsid w:val="00531649"/>
    <w:pPr>
      <w:spacing w:before="360" w:after="120" w:line="360" w:lineRule="exact"/>
      <w:ind w:left="720"/>
      <w:jc w:val="both"/>
    </w:pPr>
    <w:rPr>
      <w:rFonts w:ascii=".VnTime" w:eastAsia="MS Mincho" w:hAnsi=".VnTime" w:cs="Times New Roman"/>
      <w:sz w:val="26"/>
      <w:szCs w:val="24"/>
    </w:rPr>
  </w:style>
  <w:style w:type="paragraph" w:customStyle="1" w:styleId="c111">
    <w:name w:val="c11"/>
    <w:basedOn w:val="Normal"/>
    <w:uiPriority w:val="99"/>
    <w:rsid w:val="00531649"/>
    <w:pPr>
      <w:spacing w:after="0" w:line="336" w:lineRule="auto"/>
    </w:pPr>
    <w:rPr>
      <w:rFonts w:ascii=".VnArialH" w:eastAsia="MS Mincho" w:hAnsi=".VnArialH" w:cs="Times New Roman"/>
      <w:sz w:val="26"/>
      <w:szCs w:val="24"/>
    </w:rPr>
  </w:style>
  <w:style w:type="paragraph" w:customStyle="1" w:styleId="c4">
    <w:name w:val="c4"/>
    <w:basedOn w:val="Normal"/>
    <w:uiPriority w:val="99"/>
    <w:rsid w:val="00531649"/>
    <w:pPr>
      <w:spacing w:after="0" w:line="336" w:lineRule="auto"/>
      <w:jc w:val="both"/>
    </w:pPr>
    <w:rPr>
      <w:rFonts w:ascii=".VnArial Narrow" w:eastAsia="MS Mincho" w:hAnsi=".VnArial Narrow" w:cs="Times New Roman"/>
      <w:b/>
      <w:sz w:val="26"/>
      <w:szCs w:val="24"/>
    </w:rPr>
  </w:style>
  <w:style w:type="paragraph" w:customStyle="1" w:styleId="Muc1">
    <w:name w:val="Muc 1"/>
    <w:aliases w:val="1,X,Dog cua III,muc 1"/>
    <w:basedOn w:val="Phuchuong"/>
    <w:qFormat/>
    <w:rsid w:val="00531649"/>
    <w:pPr>
      <w:spacing w:before="120"/>
      <w:ind w:left="720" w:hanging="720"/>
    </w:pPr>
    <w:rPr>
      <w:sz w:val="26"/>
    </w:rPr>
  </w:style>
  <w:style w:type="paragraph" w:customStyle="1" w:styleId="Phuchuong">
    <w:name w:val="Phu chuong"/>
    <w:basedOn w:val="Normal"/>
    <w:uiPriority w:val="99"/>
    <w:rsid w:val="00531649"/>
    <w:pPr>
      <w:spacing w:before="1920" w:after="0" w:line="320" w:lineRule="exact"/>
      <w:jc w:val="both"/>
    </w:pPr>
    <w:rPr>
      <w:rFonts w:ascii=".VnTimeH" w:eastAsia="MS Mincho" w:hAnsi=".VnTimeH" w:cs="Times New Roman"/>
      <w:b/>
      <w:szCs w:val="20"/>
      <w:lang w:val="en-GB"/>
    </w:rPr>
  </w:style>
  <w:style w:type="paragraph" w:customStyle="1" w:styleId="Doan">
    <w:name w:val="Doan"/>
    <w:basedOn w:val="Normal"/>
    <w:uiPriority w:val="99"/>
    <w:rsid w:val="00531649"/>
    <w:pPr>
      <w:spacing w:before="60" w:after="0" w:line="320" w:lineRule="exact"/>
      <w:ind w:left="720"/>
      <w:jc w:val="both"/>
    </w:pPr>
    <w:rPr>
      <w:rFonts w:ascii=".VnTime" w:eastAsia="MS Mincho" w:hAnsi=".VnTime" w:cs="Times New Roman"/>
      <w:sz w:val="26"/>
      <w:szCs w:val="20"/>
      <w:lang w:val="en-GB"/>
    </w:rPr>
  </w:style>
  <w:style w:type="paragraph" w:customStyle="1" w:styleId="Lietke-">
    <w:name w:val="Liet ke &quot;-&quot;"/>
    <w:basedOn w:val="DoanParagraph"/>
    <w:uiPriority w:val="99"/>
    <w:rsid w:val="00531649"/>
    <w:pPr>
      <w:tabs>
        <w:tab w:val="left" w:pos="3686"/>
      </w:tabs>
      <w:autoSpaceDE/>
      <w:autoSpaceDN/>
      <w:ind w:left="1077" w:hanging="357"/>
    </w:pPr>
    <w:rPr>
      <w:szCs w:val="20"/>
    </w:rPr>
  </w:style>
  <w:style w:type="paragraph" w:customStyle="1" w:styleId="Tieudechuong">
    <w:name w:val="Tieu de chuong"/>
    <w:basedOn w:val="Normal"/>
    <w:uiPriority w:val="99"/>
    <w:rsid w:val="00531649"/>
    <w:pPr>
      <w:spacing w:before="60" w:after="120" w:line="320" w:lineRule="exact"/>
      <w:jc w:val="center"/>
    </w:pPr>
    <w:rPr>
      <w:rFonts w:ascii=".VnTimeH" w:eastAsia="MS Mincho" w:hAnsi=".VnTimeH" w:cs="Times New Roman"/>
      <w:b/>
      <w:sz w:val="28"/>
      <w:szCs w:val="20"/>
      <w:lang w:val="en-GB"/>
    </w:rPr>
  </w:style>
  <w:style w:type="paragraph" w:customStyle="1" w:styleId="TieudePhuchuong">
    <w:name w:val="Tieu de Phu chuong"/>
    <w:basedOn w:val="Normal"/>
    <w:uiPriority w:val="99"/>
    <w:rsid w:val="00531649"/>
    <w:pPr>
      <w:spacing w:before="60" w:after="120" w:line="320" w:lineRule="exact"/>
      <w:jc w:val="center"/>
    </w:pPr>
    <w:rPr>
      <w:rFonts w:ascii=".VnTimeH" w:eastAsia="MS Mincho" w:hAnsi=".VnTimeH" w:cs="Times New Roman"/>
      <w:b/>
      <w:szCs w:val="20"/>
      <w:lang w:val="en-GB"/>
    </w:rPr>
  </w:style>
  <w:style w:type="paragraph" w:customStyle="1" w:styleId="c10">
    <w:name w:val="c1"/>
    <w:aliases w:val="14"/>
    <w:basedOn w:val="Normal"/>
    <w:uiPriority w:val="99"/>
    <w:rsid w:val="00531649"/>
    <w:pPr>
      <w:spacing w:after="0" w:line="336" w:lineRule="auto"/>
      <w:jc w:val="center"/>
    </w:pPr>
    <w:rPr>
      <w:rFonts w:ascii=".VnTimeH" w:eastAsia="MS Mincho" w:hAnsi=".VnTimeH" w:cs="Times New Roman"/>
      <w:b/>
      <w:sz w:val="26"/>
      <w:szCs w:val="24"/>
    </w:rPr>
  </w:style>
  <w:style w:type="paragraph" w:customStyle="1" w:styleId="StyleListBullet1Kernat8pt">
    <w:name w:val="Style List Bullet 1 + Kern at 8 pt"/>
    <w:basedOn w:val="Normal"/>
    <w:uiPriority w:val="99"/>
    <w:rsid w:val="00531649"/>
    <w:pPr>
      <w:numPr>
        <w:numId w:val="20"/>
      </w:numPr>
      <w:spacing w:before="60" w:after="60" w:line="320" w:lineRule="exact"/>
      <w:jc w:val="both"/>
    </w:pPr>
    <w:rPr>
      <w:rFonts w:ascii=".VnTime" w:eastAsia="MS Mincho" w:hAnsi=".VnTime" w:cs="Times New Roman"/>
      <w:kern w:val="16"/>
      <w:sz w:val="26"/>
      <w:szCs w:val="20"/>
    </w:rPr>
  </w:style>
  <w:style w:type="paragraph" w:customStyle="1" w:styleId="Style13ptBlackJustifiedLeft063cmFirstline012cm">
    <w:name w:val="Style 13 pt Black Justified Left:  0.63 cm First line:  0.12 cm"/>
    <w:basedOn w:val="Normal"/>
    <w:uiPriority w:val="99"/>
    <w:rsid w:val="00531649"/>
    <w:pPr>
      <w:spacing w:before="60" w:after="60" w:line="320" w:lineRule="exact"/>
      <w:ind w:left="357"/>
      <w:jc w:val="both"/>
    </w:pPr>
    <w:rPr>
      <w:rFonts w:ascii=".VnTime" w:eastAsia="MS Mincho" w:hAnsi=".VnTime" w:cs="Times New Roman"/>
      <w:color w:val="000000"/>
      <w:sz w:val="26"/>
      <w:szCs w:val="20"/>
    </w:rPr>
  </w:style>
  <w:style w:type="paragraph" w:customStyle="1" w:styleId="StyleHeading2Kernat8pt">
    <w:name w:val="Style Heading 2 + Kern at 8 pt"/>
    <w:basedOn w:val="Heading2"/>
    <w:uiPriority w:val="99"/>
    <w:rsid w:val="00531649"/>
    <w:pPr>
      <w:keepNext/>
      <w:widowControl/>
      <w:numPr>
        <w:ilvl w:val="1"/>
        <w:numId w:val="18"/>
      </w:numPr>
      <w:spacing w:beforeLines="50" w:after="60"/>
      <w:ind w:hanging="720"/>
    </w:pPr>
    <w:rPr>
      <w:rFonts w:ascii=".VnTime" w:eastAsia="MS Mincho" w:hAnsi=".VnTime"/>
      <w:spacing w:val="-2"/>
      <w:kern w:val="16"/>
      <w:szCs w:val="20"/>
    </w:rPr>
  </w:style>
  <w:style w:type="paragraph" w:customStyle="1" w:styleId="toanxd">
    <w:name w:val="toanxd"/>
    <w:basedOn w:val="Normal"/>
    <w:uiPriority w:val="99"/>
    <w:rsid w:val="00531649"/>
    <w:pPr>
      <w:spacing w:after="0" w:line="264" w:lineRule="auto"/>
    </w:pPr>
    <w:rPr>
      <w:rFonts w:ascii=".VnTime" w:eastAsia="MS Mincho" w:hAnsi=".VnTime" w:cs="Times New Roman"/>
      <w:sz w:val="26"/>
      <w:szCs w:val="24"/>
    </w:rPr>
  </w:style>
  <w:style w:type="paragraph" w:customStyle="1" w:styleId="StylebulletsLinespacingExactly17pt">
    <w:name w:val="Style bullets + Line spacing:  Exactly 17 pt"/>
    <w:basedOn w:val="bullets"/>
    <w:uiPriority w:val="99"/>
    <w:rsid w:val="00531649"/>
    <w:pPr>
      <w:numPr>
        <w:numId w:val="0"/>
      </w:numPr>
      <w:spacing w:line="340" w:lineRule="exact"/>
      <w:ind w:left="663" w:hanging="357"/>
    </w:pPr>
    <w:rPr>
      <w:szCs w:val="20"/>
    </w:rPr>
  </w:style>
  <w:style w:type="paragraph" w:customStyle="1" w:styleId="titleoftable">
    <w:name w:val="title of table"/>
    <w:basedOn w:val="Normal"/>
    <w:uiPriority w:val="99"/>
    <w:rsid w:val="00531649"/>
    <w:pPr>
      <w:spacing w:before="240" w:after="240" w:line="240" w:lineRule="auto"/>
      <w:ind w:left="2160" w:hanging="1440"/>
    </w:pPr>
    <w:rPr>
      <w:rFonts w:ascii=".VnTime" w:eastAsia="MS Mincho" w:hAnsi=".VnTime" w:cs="Times New Roman"/>
      <w:color w:val="0000FF"/>
      <w:sz w:val="26"/>
      <w:szCs w:val="24"/>
    </w:rPr>
  </w:style>
  <w:style w:type="character" w:customStyle="1" w:styleId="c1CharChar">
    <w:name w:val="c.1 Char Char"/>
    <w:uiPriority w:val="99"/>
    <w:rsid w:val="00531649"/>
    <w:rPr>
      <w:rFonts w:ascii=".VnTimeH" w:hAnsi=".VnTimeH"/>
      <w:b/>
      <w:color w:val="0000FF"/>
      <w:sz w:val="24"/>
      <w:lang w:val="en-US" w:eastAsia="en-US"/>
    </w:rPr>
  </w:style>
  <w:style w:type="paragraph" w:customStyle="1" w:styleId="c1Char">
    <w:name w:val="c.1 Char"/>
    <w:basedOn w:val="Normal"/>
    <w:uiPriority w:val="99"/>
    <w:rsid w:val="00531649"/>
    <w:pPr>
      <w:spacing w:before="360" w:after="360" w:line="240" w:lineRule="auto"/>
      <w:ind w:left="720" w:hanging="720"/>
    </w:pPr>
    <w:rPr>
      <w:rFonts w:ascii=".VnTimeH" w:eastAsia="MS Mincho" w:hAnsi=".VnTimeH" w:cs="Times New Roman"/>
      <w:b/>
      <w:color w:val="0000FF"/>
      <w:sz w:val="26"/>
      <w:szCs w:val="24"/>
    </w:rPr>
  </w:style>
  <w:style w:type="character" w:customStyle="1" w:styleId="cChar">
    <w:name w:val="c Char"/>
    <w:uiPriority w:val="99"/>
    <w:rsid w:val="00531649"/>
    <w:rPr>
      <w:rFonts w:ascii=".VnTimeH" w:hAnsi=".VnTimeH"/>
      <w:b/>
      <w:color w:val="0000FF"/>
      <w:sz w:val="24"/>
      <w:lang w:val="en-US" w:eastAsia="en-US"/>
    </w:rPr>
  </w:style>
  <w:style w:type="paragraph" w:customStyle="1" w:styleId="bull-">
    <w:name w:val="bull-"/>
    <w:basedOn w:val="Normal"/>
    <w:uiPriority w:val="99"/>
    <w:rsid w:val="00531649"/>
    <w:pPr>
      <w:tabs>
        <w:tab w:val="num" w:pos="1080"/>
      </w:tabs>
      <w:spacing w:before="60" w:after="0" w:line="269" w:lineRule="auto"/>
      <w:ind w:left="1080" w:hanging="360"/>
      <w:jc w:val="both"/>
    </w:pPr>
    <w:rPr>
      <w:rFonts w:ascii=".VnTime" w:eastAsia="MS Mincho" w:hAnsi=".VnTime" w:cs="Times New Roman"/>
      <w:sz w:val="26"/>
      <w:szCs w:val="24"/>
    </w:rPr>
  </w:style>
  <w:style w:type="paragraph" w:customStyle="1" w:styleId="t">
    <w:name w:val="t"/>
    <w:basedOn w:val="Normal"/>
    <w:uiPriority w:val="99"/>
    <w:semiHidden/>
    <w:rsid w:val="00531649"/>
    <w:pPr>
      <w:numPr>
        <w:numId w:val="21"/>
      </w:numPr>
      <w:spacing w:before="120" w:after="0" w:line="269" w:lineRule="auto"/>
      <w:jc w:val="both"/>
    </w:pPr>
    <w:rPr>
      <w:rFonts w:ascii=".VnTime" w:eastAsia="MS Mincho" w:hAnsi=".VnTime" w:cs="Times New Roman"/>
      <w:sz w:val="26"/>
      <w:szCs w:val="24"/>
    </w:rPr>
  </w:style>
  <w:style w:type="paragraph" w:customStyle="1" w:styleId="A4">
    <w:name w:val="A4"/>
    <w:basedOn w:val="Normal"/>
    <w:uiPriority w:val="99"/>
    <w:rsid w:val="00531649"/>
    <w:pPr>
      <w:tabs>
        <w:tab w:val="left" w:pos="720"/>
      </w:tabs>
      <w:spacing w:after="60" w:line="312" w:lineRule="auto"/>
    </w:pPr>
    <w:rPr>
      <w:rFonts w:ascii=".VnTime" w:eastAsia="PMingLiU" w:hAnsi=".VnTime" w:cs="Times New Roman"/>
      <w:b/>
      <w:i/>
      <w:sz w:val="28"/>
      <w:szCs w:val="28"/>
    </w:rPr>
  </w:style>
  <w:style w:type="paragraph" w:customStyle="1" w:styleId="A3">
    <w:name w:val="A3"/>
    <w:basedOn w:val="Normal"/>
    <w:uiPriority w:val="99"/>
    <w:rsid w:val="00531649"/>
    <w:pPr>
      <w:tabs>
        <w:tab w:val="left" w:pos="720"/>
      </w:tabs>
      <w:spacing w:after="60" w:line="312" w:lineRule="auto"/>
    </w:pPr>
    <w:rPr>
      <w:rFonts w:ascii=".VnTime" w:eastAsia="PMingLiU" w:hAnsi=".VnTime" w:cs="Times New Roman"/>
      <w:b/>
      <w:sz w:val="28"/>
      <w:szCs w:val="28"/>
    </w:rPr>
  </w:style>
  <w:style w:type="paragraph" w:customStyle="1" w:styleId="4">
    <w:name w:val="4"/>
    <w:basedOn w:val="A4"/>
    <w:link w:val="4Char"/>
    <w:qFormat/>
    <w:rsid w:val="00531649"/>
  </w:style>
  <w:style w:type="paragraph" w:customStyle="1" w:styleId="Style4">
    <w:name w:val="Style4"/>
    <w:basedOn w:val="Style1"/>
    <w:uiPriority w:val="99"/>
    <w:rsid w:val="00531649"/>
    <w:pPr>
      <w:widowControl/>
      <w:tabs>
        <w:tab w:val="left" w:pos="720"/>
        <w:tab w:val="num" w:pos="2138"/>
      </w:tabs>
      <w:spacing w:before="0" w:line="312" w:lineRule="auto"/>
      <w:ind w:left="2138" w:hanging="720"/>
      <w:jc w:val="both"/>
    </w:pPr>
    <w:rPr>
      <w:rFonts w:eastAsia="MS Mincho"/>
      <w:b/>
      <w:i/>
      <w:kern w:val="0"/>
      <w:szCs w:val="26"/>
      <w:lang w:val="en-US" w:eastAsia="en-US"/>
    </w:rPr>
  </w:style>
  <w:style w:type="paragraph" w:customStyle="1" w:styleId="Style5">
    <w:name w:val="Style5"/>
    <w:basedOn w:val="Style1"/>
    <w:rsid w:val="00531649"/>
    <w:pPr>
      <w:widowControl/>
      <w:tabs>
        <w:tab w:val="num" w:pos="567"/>
      </w:tabs>
      <w:spacing w:before="0" w:after="0" w:line="312" w:lineRule="auto"/>
      <w:ind w:left="567" w:hanging="567"/>
      <w:jc w:val="both"/>
    </w:pPr>
    <w:rPr>
      <w:rFonts w:eastAsia="MS Mincho"/>
      <w:i/>
      <w:kern w:val="0"/>
      <w:szCs w:val="26"/>
      <w:lang w:val="en-US" w:eastAsia="en-US"/>
    </w:rPr>
  </w:style>
  <w:style w:type="paragraph" w:customStyle="1" w:styleId="Style6">
    <w:name w:val="Style6"/>
    <w:basedOn w:val="Style5"/>
    <w:rsid w:val="00531649"/>
  </w:style>
  <w:style w:type="paragraph" w:customStyle="1" w:styleId="Style7">
    <w:name w:val="Style7"/>
    <w:basedOn w:val="Style6"/>
    <w:uiPriority w:val="99"/>
    <w:rsid w:val="00531649"/>
  </w:style>
  <w:style w:type="paragraph" w:customStyle="1" w:styleId="StyleStyle1JustifiedLeft127cm">
    <w:name w:val="Style Style1 + Justified Left:  127 cm"/>
    <w:basedOn w:val="Style1"/>
    <w:uiPriority w:val="99"/>
    <w:semiHidden/>
    <w:rsid w:val="00531649"/>
    <w:pPr>
      <w:widowControl/>
      <w:tabs>
        <w:tab w:val="left" w:pos="720"/>
        <w:tab w:val="num" w:pos="851"/>
      </w:tabs>
      <w:spacing w:before="0" w:after="0" w:line="312" w:lineRule="auto"/>
      <w:ind w:left="851" w:hanging="131"/>
      <w:jc w:val="both"/>
    </w:pPr>
    <w:rPr>
      <w:rFonts w:eastAsia="MS Mincho"/>
      <w:kern w:val="0"/>
      <w:lang w:val="en-US" w:eastAsia="en-US"/>
    </w:rPr>
  </w:style>
  <w:style w:type="paragraph" w:customStyle="1" w:styleId="StyleStyle1JustifiedLeft102cm">
    <w:name w:val="Style Style1 + Justified Left:  102 cm"/>
    <w:basedOn w:val="Style1"/>
    <w:uiPriority w:val="99"/>
    <w:semiHidden/>
    <w:rsid w:val="00531649"/>
    <w:pPr>
      <w:widowControl/>
      <w:tabs>
        <w:tab w:val="left" w:pos="720"/>
      </w:tabs>
      <w:spacing w:before="0" w:after="0" w:line="312" w:lineRule="auto"/>
      <w:ind w:left="578"/>
      <w:jc w:val="both"/>
    </w:pPr>
    <w:rPr>
      <w:rFonts w:eastAsia="MS Mincho"/>
      <w:kern w:val="0"/>
      <w:lang w:val="en-US" w:eastAsia="en-US"/>
    </w:rPr>
  </w:style>
  <w:style w:type="character" w:customStyle="1" w:styleId="Style2Char">
    <w:name w:val="Style2 Char"/>
    <w:rsid w:val="00531649"/>
    <w:rPr>
      <w:rFonts w:ascii=".VnTimeH" w:hAnsi=".VnTimeH"/>
      <w:b/>
      <w:sz w:val="28"/>
      <w:lang w:val="en-US" w:eastAsia="en-US"/>
    </w:rPr>
  </w:style>
  <w:style w:type="character" w:customStyle="1" w:styleId="Style3Char">
    <w:name w:val="Style3 Char"/>
    <w:uiPriority w:val="99"/>
    <w:rsid w:val="00531649"/>
    <w:rPr>
      <w:rFonts w:ascii=".VnTimeH" w:hAnsi=".VnTimeH"/>
      <w:b/>
      <w:sz w:val="24"/>
      <w:lang w:val="en-US" w:eastAsia="en-US"/>
    </w:rPr>
  </w:style>
  <w:style w:type="character" w:customStyle="1" w:styleId="Style4Char">
    <w:name w:val="Style4 Char"/>
    <w:uiPriority w:val="99"/>
    <w:rsid w:val="00531649"/>
    <w:rPr>
      <w:rFonts w:ascii=".VnTime" w:hAnsi=".VnTime"/>
      <w:b/>
      <w:i/>
      <w:sz w:val="26"/>
      <w:lang w:val="en-US" w:eastAsia="en-US"/>
    </w:rPr>
  </w:style>
  <w:style w:type="character" w:customStyle="1" w:styleId="c11CharChar">
    <w:name w:val="c.1.1 Char Char"/>
    <w:uiPriority w:val="99"/>
    <w:rsid w:val="00531649"/>
    <w:rPr>
      <w:rFonts w:ascii=".VnTime" w:hAnsi=".VnTime"/>
      <w:b/>
      <w:sz w:val="24"/>
      <w:lang w:val="en-US" w:eastAsia="en-US"/>
    </w:rPr>
  </w:style>
  <w:style w:type="paragraph" w:customStyle="1" w:styleId="StylebulletsBlueBefore0pt">
    <w:name w:val="Style bullets + Blue Before:  0 pt"/>
    <w:basedOn w:val="bullets"/>
    <w:uiPriority w:val="99"/>
    <w:semiHidden/>
    <w:rsid w:val="00531649"/>
    <w:pPr>
      <w:numPr>
        <w:numId w:val="0"/>
      </w:numPr>
      <w:tabs>
        <w:tab w:val="num" w:pos="432"/>
      </w:tabs>
      <w:spacing w:before="120" w:after="0" w:line="269" w:lineRule="auto"/>
      <w:ind w:left="1434" w:hanging="357"/>
    </w:pPr>
    <w:rPr>
      <w:color w:val="0000FF"/>
      <w:sz w:val="28"/>
      <w:szCs w:val="20"/>
    </w:rPr>
  </w:style>
  <w:style w:type="character" w:customStyle="1" w:styleId="coChar">
    <w:name w:val="co Char"/>
    <w:uiPriority w:val="99"/>
    <w:rsid w:val="00531649"/>
    <w:rPr>
      <w:rFonts w:ascii=".VnTime" w:hAnsi=".VnTime"/>
      <w:b/>
      <w:i/>
      <w:sz w:val="24"/>
      <w:lang w:val="en-US" w:eastAsia="en-US"/>
    </w:rPr>
  </w:style>
  <w:style w:type="character" w:customStyle="1" w:styleId="Style5Char">
    <w:name w:val="Style5 Char"/>
    <w:rsid w:val="00531649"/>
    <w:rPr>
      <w:rFonts w:ascii=".VnTime" w:hAnsi=".VnTime"/>
      <w:b/>
      <w:i/>
      <w:sz w:val="26"/>
      <w:lang w:val="en-US" w:eastAsia="en-US"/>
    </w:rPr>
  </w:style>
  <w:style w:type="character" w:customStyle="1" w:styleId="Style6Char">
    <w:name w:val="Style6 Char"/>
    <w:rsid w:val="00531649"/>
    <w:rPr>
      <w:rFonts w:ascii=".VnTime" w:hAnsi=".VnTime" w:cs="Times New Roman"/>
      <w:b/>
      <w:i/>
      <w:sz w:val="26"/>
      <w:szCs w:val="26"/>
      <w:lang w:val="en-US" w:eastAsia="en-US" w:bidi="ar-SA"/>
    </w:rPr>
  </w:style>
  <w:style w:type="character" w:styleId="HTMLAcronym">
    <w:name w:val="HTML Acronym"/>
    <w:uiPriority w:val="99"/>
    <w:rsid w:val="00531649"/>
    <w:rPr>
      <w:rFonts w:cs="Times New Roman"/>
    </w:rPr>
  </w:style>
  <w:style w:type="character" w:styleId="HTMLCite">
    <w:name w:val="HTML Cite"/>
    <w:uiPriority w:val="99"/>
    <w:rsid w:val="00531649"/>
    <w:rPr>
      <w:rFonts w:cs="Times New Roman"/>
      <w:i/>
    </w:rPr>
  </w:style>
  <w:style w:type="character" w:styleId="HTMLCode">
    <w:name w:val="HTML Code"/>
    <w:uiPriority w:val="99"/>
    <w:rsid w:val="00531649"/>
    <w:rPr>
      <w:rFonts w:ascii="Courier New" w:hAnsi="Courier New" w:cs="Times New Roman"/>
      <w:sz w:val="20"/>
    </w:rPr>
  </w:style>
  <w:style w:type="character" w:styleId="HTMLDefinition">
    <w:name w:val="HTML Definition"/>
    <w:uiPriority w:val="99"/>
    <w:rsid w:val="00531649"/>
    <w:rPr>
      <w:rFonts w:cs="Times New Roman"/>
      <w:i/>
    </w:rPr>
  </w:style>
  <w:style w:type="character" w:styleId="HTMLKeyboard">
    <w:name w:val="HTML Keyboard"/>
    <w:uiPriority w:val="99"/>
    <w:rsid w:val="00531649"/>
    <w:rPr>
      <w:rFonts w:ascii="Courier New" w:hAnsi="Courier New" w:cs="Times New Roman"/>
      <w:sz w:val="20"/>
    </w:rPr>
  </w:style>
  <w:style w:type="character" w:styleId="HTMLSample">
    <w:name w:val="HTML Sample"/>
    <w:uiPriority w:val="99"/>
    <w:rsid w:val="00531649"/>
    <w:rPr>
      <w:rFonts w:ascii="Courier New" w:hAnsi="Courier New" w:cs="Times New Roman"/>
    </w:rPr>
  </w:style>
  <w:style w:type="character" w:styleId="HTMLTypewriter">
    <w:name w:val="HTML Typewriter"/>
    <w:uiPriority w:val="99"/>
    <w:rsid w:val="00531649"/>
    <w:rPr>
      <w:rFonts w:ascii="Courier New" w:hAnsi="Courier New" w:cs="Times New Roman"/>
      <w:sz w:val="20"/>
    </w:rPr>
  </w:style>
  <w:style w:type="character" w:styleId="HTMLVariable">
    <w:name w:val="HTML Variable"/>
    <w:uiPriority w:val="99"/>
    <w:rsid w:val="00531649"/>
    <w:rPr>
      <w:rFonts w:cs="Times New Roman"/>
      <w:i/>
    </w:rPr>
  </w:style>
  <w:style w:type="character" w:styleId="LineNumber">
    <w:name w:val="line number"/>
    <w:uiPriority w:val="99"/>
    <w:rsid w:val="00531649"/>
    <w:rPr>
      <w:rFonts w:cs="Times New Roman"/>
    </w:rPr>
  </w:style>
  <w:style w:type="paragraph" w:customStyle="1" w:styleId="StyleTOC1VnTimeH10ptBefore0ptAfter0ptLinesp">
    <w:name w:val="Style TOC 1 +.VnTimeH 10 pt Before:  0 pt After:  0 pt Line sp"/>
    <w:basedOn w:val="TOC1"/>
    <w:uiPriority w:val="99"/>
    <w:rsid w:val="00531649"/>
    <w:pPr>
      <w:tabs>
        <w:tab w:val="left" w:pos="1680"/>
        <w:tab w:val="right" w:leader="dot" w:pos="9062"/>
        <w:tab w:val="right" w:leader="dot" w:pos="9147"/>
      </w:tabs>
      <w:spacing w:after="120" w:line="252" w:lineRule="auto"/>
    </w:pPr>
    <w:rPr>
      <w:bCs/>
      <w:caps/>
      <w:noProof w:val="0"/>
      <w:sz w:val="20"/>
    </w:rPr>
  </w:style>
  <w:style w:type="character" w:customStyle="1" w:styleId="Style2CharChar">
    <w:name w:val="Style2 Char Char"/>
    <w:uiPriority w:val="99"/>
    <w:rsid w:val="00531649"/>
    <w:rPr>
      <w:rFonts w:ascii=".VnTimeH" w:hAnsi=".VnTimeH"/>
      <w:b/>
      <w:sz w:val="28"/>
      <w:lang w:val="en-US" w:eastAsia="en-US"/>
    </w:rPr>
  </w:style>
  <w:style w:type="paragraph" w:customStyle="1" w:styleId="Style6Char1">
    <w:name w:val="Style6 Char1"/>
    <w:basedOn w:val="Normal"/>
    <w:uiPriority w:val="99"/>
    <w:rsid w:val="00531649"/>
    <w:pPr>
      <w:tabs>
        <w:tab w:val="num" w:pos="720"/>
      </w:tabs>
      <w:spacing w:after="0"/>
      <w:ind w:left="720" w:hanging="720"/>
      <w:jc w:val="both"/>
    </w:pPr>
    <w:rPr>
      <w:rFonts w:ascii=".VnTime" w:eastAsia="MS Mincho" w:hAnsi=".VnTime" w:cs="Times New Roman"/>
      <w:bCs/>
      <w:iCs/>
      <w:sz w:val="26"/>
      <w:szCs w:val="26"/>
    </w:rPr>
  </w:style>
  <w:style w:type="table" w:styleId="TableTheme">
    <w:name w:val="Table Theme"/>
    <w:basedOn w:val="TableNormal"/>
    <w:uiPriority w:val="99"/>
    <w:rsid w:val="00531649"/>
    <w:pPr>
      <w:numPr>
        <w:numId w:val="50"/>
      </w:numPr>
      <w:tabs>
        <w:tab w:val="clear" w:pos="-220"/>
        <w:tab w:val="num" w:pos="-360"/>
        <w:tab w:val="num" w:pos="1440"/>
      </w:tabs>
      <w:spacing w:before="120" w:after="0" w:line="269" w:lineRule="auto"/>
      <w:ind w:left="1440" w:hanging="420"/>
      <w:jc w:val="both"/>
    </w:pPr>
    <w:rPr>
      <w:rFonts w:eastAsia="MS Mincho"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Complex14pt">
    <w:name w:val="Style (Complex) 14 pt"/>
    <w:uiPriority w:val="99"/>
    <w:rsid w:val="00531649"/>
    <w:rPr>
      <w:sz w:val="26"/>
    </w:rPr>
  </w:style>
  <w:style w:type="character" w:customStyle="1" w:styleId="Style1CharChar2">
    <w:name w:val="Style1 Char Char2"/>
    <w:uiPriority w:val="99"/>
    <w:rsid w:val="00531649"/>
    <w:rPr>
      <w:rFonts w:ascii=".VnTime" w:hAnsi=".VnTime"/>
      <w:b/>
      <w:sz w:val="26"/>
      <w:lang w:val="en-US" w:eastAsia="en-US"/>
    </w:rPr>
  </w:style>
  <w:style w:type="character" w:customStyle="1" w:styleId="c111CharCharChar">
    <w:name w:val="c1.1.1 Char Char Char"/>
    <w:uiPriority w:val="99"/>
    <w:rsid w:val="00531649"/>
    <w:rPr>
      <w:rFonts w:ascii=".VnTime" w:hAnsi=".VnTime"/>
      <w:i/>
      <w:color w:val="0000FF"/>
      <w:sz w:val="24"/>
      <w:lang w:val="en-US" w:eastAsia="en-US"/>
    </w:rPr>
  </w:style>
  <w:style w:type="paragraph" w:customStyle="1" w:styleId="c1114pt">
    <w:name w:val="c11 + 14 pt"/>
    <w:aliases w:val="After:  0 pt,Line spacing:  Multiple 1.2 li"/>
    <w:basedOn w:val="c1"/>
    <w:uiPriority w:val="99"/>
    <w:rsid w:val="00531649"/>
    <w:pPr>
      <w:tabs>
        <w:tab w:val="num" w:pos="720"/>
      </w:tabs>
      <w:spacing w:after="0" w:line="288" w:lineRule="auto"/>
    </w:pPr>
    <w:rPr>
      <w:rFonts w:ascii=".VnTime" w:hAnsi=".VnTime"/>
      <w:sz w:val="28"/>
      <w:szCs w:val="28"/>
    </w:rPr>
  </w:style>
  <w:style w:type="paragraph" w:customStyle="1" w:styleId="c3">
    <w:name w:val="c3"/>
    <w:aliases w:val="16"/>
    <w:basedOn w:val="Normal"/>
    <w:uiPriority w:val="99"/>
    <w:rsid w:val="00531649"/>
    <w:pPr>
      <w:autoSpaceDE w:val="0"/>
      <w:autoSpaceDN w:val="0"/>
      <w:spacing w:before="240" w:after="120" w:line="269" w:lineRule="auto"/>
      <w:ind w:left="720" w:hanging="720"/>
      <w:jc w:val="both"/>
    </w:pPr>
    <w:rPr>
      <w:rFonts w:ascii=".VnTimeH" w:eastAsia="MS Mincho" w:hAnsi=".VnTimeH" w:cs="Times New Roman"/>
      <w:b/>
      <w:bCs/>
      <w:szCs w:val="24"/>
    </w:rPr>
  </w:style>
  <w:style w:type="paragraph" w:customStyle="1" w:styleId="c2">
    <w:name w:val="c2"/>
    <w:aliases w:val="15"/>
    <w:basedOn w:val="Normal"/>
    <w:uiPriority w:val="99"/>
    <w:rsid w:val="00531649"/>
    <w:pPr>
      <w:autoSpaceDE w:val="0"/>
      <w:autoSpaceDN w:val="0"/>
      <w:spacing w:before="120" w:after="120" w:line="269" w:lineRule="auto"/>
      <w:ind w:left="720" w:hanging="720"/>
      <w:jc w:val="both"/>
    </w:pPr>
    <w:rPr>
      <w:rFonts w:ascii=".VnTime" w:eastAsia="MS Mincho" w:hAnsi=".VnTime" w:cs="Times New Roman"/>
      <w:b/>
      <w:bCs/>
      <w:sz w:val="26"/>
      <w:szCs w:val="26"/>
    </w:rPr>
  </w:style>
  <w:style w:type="paragraph" w:customStyle="1" w:styleId="n">
    <w:name w:val="n"/>
    <w:basedOn w:val="Normal"/>
    <w:uiPriority w:val="99"/>
    <w:rsid w:val="00531649"/>
    <w:pPr>
      <w:autoSpaceDE w:val="0"/>
      <w:autoSpaceDN w:val="0"/>
      <w:spacing w:before="120" w:after="0" w:line="324" w:lineRule="auto"/>
      <w:ind w:left="720"/>
      <w:jc w:val="both"/>
    </w:pPr>
    <w:rPr>
      <w:rFonts w:ascii=".VnTime" w:eastAsia="MS Mincho" w:hAnsi=".VnTime" w:cs="Times New Roman"/>
      <w:sz w:val="26"/>
      <w:szCs w:val="26"/>
    </w:rPr>
  </w:style>
  <w:style w:type="paragraph" w:customStyle="1" w:styleId="0">
    <w:name w:val="0"/>
    <w:basedOn w:val="Normal"/>
    <w:uiPriority w:val="99"/>
    <w:rsid w:val="00531649"/>
    <w:pPr>
      <w:autoSpaceDE w:val="0"/>
      <w:autoSpaceDN w:val="0"/>
      <w:spacing w:before="120" w:after="60" w:line="269" w:lineRule="auto"/>
      <w:ind w:left="720"/>
      <w:jc w:val="both"/>
    </w:pPr>
    <w:rPr>
      <w:rFonts w:ascii=".VnTime" w:eastAsia="MS Mincho" w:hAnsi=".VnTime" w:cs="Times New Roman"/>
      <w:sz w:val="27"/>
      <w:szCs w:val="27"/>
    </w:rPr>
  </w:style>
  <w:style w:type="paragraph" w:customStyle="1" w:styleId="StyleCenteredBefore0cm">
    <w:name w:val="Style Centered Before:  0 cm"/>
    <w:basedOn w:val="Normal"/>
    <w:uiPriority w:val="99"/>
    <w:rsid w:val="00531649"/>
    <w:pPr>
      <w:autoSpaceDE w:val="0"/>
      <w:autoSpaceDN w:val="0"/>
      <w:spacing w:before="120" w:after="100" w:line="269" w:lineRule="auto"/>
      <w:jc w:val="center"/>
    </w:pPr>
    <w:rPr>
      <w:rFonts w:ascii=".VnTime" w:eastAsia="MS Mincho" w:hAnsi=".VnTime" w:cs="Times New Roman"/>
      <w:sz w:val="26"/>
      <w:szCs w:val="26"/>
    </w:rPr>
  </w:style>
  <w:style w:type="paragraph" w:customStyle="1" w:styleId="StyleStyleCenteredBefore0cmAfterAuto">
    <w:name w:val="Style Style Centered Before:  0 cm + After:  Auto"/>
    <w:basedOn w:val="StyleCenteredBefore0cm"/>
    <w:uiPriority w:val="99"/>
    <w:rsid w:val="00531649"/>
    <w:pPr>
      <w:spacing w:before="240" w:after="200"/>
    </w:pPr>
  </w:style>
  <w:style w:type="paragraph" w:customStyle="1" w:styleId="xl62">
    <w:name w:val="xl62"/>
    <w:basedOn w:val="Normal"/>
    <w:rsid w:val="00531649"/>
    <w:pPr>
      <w:pBdr>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MS Mincho" w:hAnsi=".VnTime" w:cs="Times New Roman"/>
      <w:szCs w:val="24"/>
    </w:rPr>
  </w:style>
  <w:style w:type="paragraph" w:customStyle="1" w:styleId="c31">
    <w:name w:val="c31"/>
    <w:basedOn w:val="Normal"/>
    <w:uiPriority w:val="99"/>
    <w:rsid w:val="00531649"/>
    <w:pPr>
      <w:spacing w:after="0" w:line="336" w:lineRule="auto"/>
      <w:ind w:firstLine="360"/>
      <w:jc w:val="both"/>
    </w:pPr>
    <w:rPr>
      <w:rFonts w:ascii=".VnAvantH" w:eastAsia="MS Mincho" w:hAnsi=".VnAvantH" w:cs="Times New Roman"/>
      <w:b/>
      <w:sz w:val="20"/>
      <w:szCs w:val="24"/>
    </w:rPr>
  </w:style>
  <w:style w:type="paragraph" w:customStyle="1" w:styleId="toanxdChar">
    <w:name w:val="toanxd Char"/>
    <w:basedOn w:val="Normal"/>
    <w:link w:val="toanxdCharChar"/>
    <w:uiPriority w:val="99"/>
    <w:rsid w:val="00531649"/>
    <w:pPr>
      <w:spacing w:after="0" w:line="264" w:lineRule="auto"/>
    </w:pPr>
    <w:rPr>
      <w:rFonts w:ascii=".VnTime" w:eastAsia="MS Mincho" w:hAnsi=".VnTime" w:cs="Times New Roman"/>
      <w:szCs w:val="20"/>
    </w:rPr>
  </w:style>
  <w:style w:type="character" w:customStyle="1" w:styleId="toanxdCharChar">
    <w:name w:val="toanxd Char Char"/>
    <w:link w:val="toanxdChar"/>
    <w:uiPriority w:val="99"/>
    <w:locked/>
    <w:rsid w:val="00531649"/>
    <w:rPr>
      <w:rFonts w:ascii=".VnTime" w:eastAsia="MS Mincho" w:hAnsi=".VnTime" w:cs="Times New Roman"/>
      <w:szCs w:val="20"/>
    </w:rPr>
  </w:style>
  <w:style w:type="paragraph" w:customStyle="1" w:styleId="5">
    <w:name w:val="5"/>
    <w:basedOn w:val="Normal"/>
    <w:link w:val="5Char"/>
    <w:qFormat/>
    <w:rsid w:val="00531649"/>
    <w:pPr>
      <w:spacing w:before="144" w:after="144" w:line="312" w:lineRule="auto"/>
      <w:jc w:val="both"/>
    </w:pPr>
    <w:rPr>
      <w:rFonts w:ascii=".VnTime" w:eastAsia="MS Mincho" w:hAnsi=".VnTime" w:cs="Times New Roman"/>
      <w:b/>
      <w:i/>
      <w:sz w:val="28"/>
      <w:szCs w:val="20"/>
    </w:rPr>
  </w:style>
  <w:style w:type="paragraph" w:customStyle="1" w:styleId="Pluc">
    <w:name w:val="Pluc"/>
    <w:basedOn w:val="Heading2"/>
    <w:uiPriority w:val="99"/>
    <w:rsid w:val="00531649"/>
    <w:pPr>
      <w:keepNext/>
      <w:widowControl/>
      <w:numPr>
        <w:ilvl w:val="1"/>
        <w:numId w:val="23"/>
      </w:numPr>
      <w:spacing w:beforeLines="50" w:after="60"/>
    </w:pPr>
    <w:rPr>
      <w:rFonts w:ascii=".VnTime" w:eastAsia="MS Mincho" w:hAnsi=".VnTime"/>
      <w:spacing w:val="-2"/>
      <w:szCs w:val="20"/>
    </w:rPr>
  </w:style>
  <w:style w:type="paragraph" w:customStyle="1" w:styleId="Title1">
    <w:name w:val="Title1"/>
    <w:basedOn w:val="Normal"/>
    <w:uiPriority w:val="99"/>
    <w:rsid w:val="00531649"/>
    <w:pPr>
      <w:tabs>
        <w:tab w:val="left" w:pos="0"/>
      </w:tabs>
      <w:autoSpaceDE w:val="0"/>
      <w:autoSpaceDN w:val="0"/>
      <w:adjustRightInd w:val="0"/>
      <w:spacing w:before="120" w:after="60" w:line="360" w:lineRule="exact"/>
      <w:jc w:val="center"/>
    </w:pPr>
    <w:rPr>
      <w:rFonts w:ascii=".VnTimeH" w:eastAsia="MS Mincho" w:hAnsi=".VnTimeH" w:cs="Arial"/>
      <w:b/>
      <w:bCs/>
      <w:kern w:val="28"/>
      <w:szCs w:val="24"/>
    </w:rPr>
  </w:style>
  <w:style w:type="paragraph" w:customStyle="1" w:styleId="StyleHeading2">
    <w:name w:val="Style Heading 2"/>
    <w:aliases w:val="H 2 + After:  6 pt"/>
    <w:basedOn w:val="Heading2"/>
    <w:uiPriority w:val="99"/>
    <w:rsid w:val="00531649"/>
    <w:pPr>
      <w:keepNext/>
      <w:widowControl/>
      <w:spacing w:beforeLines="50" w:line="360" w:lineRule="exact"/>
      <w:ind w:left="578" w:hanging="578"/>
    </w:pPr>
    <w:rPr>
      <w:rFonts w:ascii=".VnTime" w:hAnsi=".VnTime"/>
      <w:spacing w:val="-2"/>
      <w:szCs w:val="20"/>
    </w:rPr>
  </w:style>
  <w:style w:type="paragraph" w:customStyle="1" w:styleId="StyleHeading4Before6pt">
    <w:name w:val="Style Heading 4 + Before:  6 pt"/>
    <w:basedOn w:val="Heading4"/>
    <w:uiPriority w:val="99"/>
    <w:rsid w:val="00531649"/>
    <w:pPr>
      <w:keepLines w:val="0"/>
      <w:numPr>
        <w:ilvl w:val="3"/>
        <w:numId w:val="18"/>
      </w:numPr>
      <w:spacing w:before="120" w:after="60" w:line="360" w:lineRule="exact"/>
      <w:ind w:left="0" w:firstLine="0"/>
      <w:jc w:val="center"/>
    </w:pPr>
    <w:rPr>
      <w:rFonts w:ascii=".VnTime" w:eastAsia="MS Mincho" w:hAnsi=".VnTime" w:cs="Times New Roman"/>
      <w:iCs w:val="0"/>
      <w:color w:val="auto"/>
      <w:sz w:val="26"/>
      <w:szCs w:val="20"/>
      <w:lang w:val="pl-PL" w:eastAsia="zh-CN"/>
    </w:rPr>
  </w:style>
  <w:style w:type="paragraph" w:customStyle="1" w:styleId="StylebulletsCondensedby02pt">
    <w:name w:val="Style bullets + Condensed by  02 pt"/>
    <w:basedOn w:val="bullets"/>
    <w:link w:val="StylebulletsCondensedby02ptChar"/>
    <w:uiPriority w:val="99"/>
    <w:rsid w:val="00531649"/>
    <w:pPr>
      <w:numPr>
        <w:numId w:val="0"/>
      </w:numPr>
      <w:ind w:left="720" w:hanging="414"/>
    </w:pPr>
    <w:rPr>
      <w:spacing w:val="-4"/>
      <w:szCs w:val="20"/>
    </w:rPr>
  </w:style>
  <w:style w:type="character" w:customStyle="1" w:styleId="StylebulletsCondensedby02ptChar">
    <w:name w:val="Style bullets + Condensed by  02 pt Char"/>
    <w:link w:val="StylebulletsCondensedby02pt"/>
    <w:uiPriority w:val="99"/>
    <w:locked/>
    <w:rsid w:val="00531649"/>
    <w:rPr>
      <w:rFonts w:ascii=".VnTime" w:eastAsia="MS Mincho" w:hAnsi=".VnTime" w:cs="Times New Roman"/>
      <w:spacing w:val="-4"/>
      <w:sz w:val="26"/>
      <w:szCs w:val="20"/>
    </w:rPr>
  </w:style>
  <w:style w:type="paragraph" w:customStyle="1" w:styleId="StyleListBullet2Condensedby01pt">
    <w:name w:val="Style List Bullet 2 + Condensed by  0.1 pt"/>
    <w:basedOn w:val="ListBullet2"/>
    <w:uiPriority w:val="99"/>
    <w:rsid w:val="00531649"/>
    <w:pPr>
      <w:numPr>
        <w:numId w:val="17"/>
      </w:numPr>
      <w:tabs>
        <w:tab w:val="num" w:pos="810"/>
      </w:tabs>
      <w:spacing w:before="60" w:after="60" w:line="320" w:lineRule="exact"/>
      <w:ind w:left="1071" w:hanging="357"/>
      <w:jc w:val="both"/>
    </w:pPr>
    <w:rPr>
      <w:rFonts w:eastAsia="MS Mincho"/>
      <w:spacing w:val="-2"/>
    </w:rPr>
  </w:style>
  <w:style w:type="paragraph" w:customStyle="1" w:styleId="StyleListBullet3Kernat8pt1">
    <w:name w:val="Style List Bullet 3 + Kern at 8 pt1"/>
    <w:basedOn w:val="ListBullet3"/>
    <w:uiPriority w:val="99"/>
    <w:rsid w:val="00531649"/>
  </w:style>
  <w:style w:type="paragraph" w:customStyle="1" w:styleId="Ketluan">
    <w:name w:val="Ketluan"/>
    <w:basedOn w:val="Normal"/>
    <w:uiPriority w:val="99"/>
    <w:rsid w:val="00531649"/>
    <w:pPr>
      <w:numPr>
        <w:numId w:val="24"/>
      </w:numPr>
      <w:tabs>
        <w:tab w:val="clear" w:pos="0"/>
      </w:tabs>
      <w:spacing w:before="120" w:after="60" w:line="320" w:lineRule="exact"/>
      <w:ind w:left="357" w:hanging="357"/>
      <w:jc w:val="both"/>
    </w:pPr>
    <w:rPr>
      <w:rFonts w:ascii=".VnTime" w:eastAsia="MS Mincho" w:hAnsi=".VnTime" w:cs="Times New Roman"/>
      <w:color w:val="000000"/>
      <w:sz w:val="26"/>
      <w:szCs w:val="26"/>
    </w:rPr>
  </w:style>
  <w:style w:type="paragraph" w:customStyle="1" w:styleId="StyleHeading2H2TimesNewRoman">
    <w:name w:val="Style Heading 2H 2 + Times New Roman"/>
    <w:basedOn w:val="Heading2"/>
    <w:autoRedefine/>
    <w:uiPriority w:val="99"/>
    <w:rsid w:val="00531649"/>
    <w:pPr>
      <w:widowControl/>
      <w:tabs>
        <w:tab w:val="left" w:pos="72"/>
      </w:tabs>
      <w:spacing w:beforeLines="50"/>
      <w:ind w:left="720" w:hanging="360"/>
    </w:pPr>
    <w:rPr>
      <w:spacing w:val="-2"/>
    </w:rPr>
  </w:style>
  <w:style w:type="paragraph" w:customStyle="1" w:styleId="CAP30">
    <w:name w:val="CAP3"/>
    <w:basedOn w:val="Heading3"/>
    <w:autoRedefine/>
    <w:uiPriority w:val="99"/>
    <w:rsid w:val="00531649"/>
    <w:pPr>
      <w:keepNext w:val="0"/>
      <w:keepLines w:val="0"/>
      <w:tabs>
        <w:tab w:val="left" w:pos="72"/>
      </w:tabs>
      <w:spacing w:before="60" w:after="40" w:line="240" w:lineRule="auto"/>
      <w:jc w:val="both"/>
    </w:pPr>
    <w:rPr>
      <w:rFonts w:ascii="Times New Roman" w:eastAsia="MS Mincho" w:hAnsi="Times New Roman" w:cs="Times New Roman"/>
      <w:i/>
      <w:color w:val="auto"/>
      <w:sz w:val="26"/>
      <w:szCs w:val="26"/>
      <w:shd w:val="clear" w:color="auto" w:fill="FFFFFF"/>
      <w:lang w:val="vi-VN"/>
    </w:rPr>
  </w:style>
  <w:style w:type="paragraph" w:customStyle="1" w:styleId="bulletz">
    <w:name w:val="bulletz"/>
    <w:basedOn w:val="Normal"/>
    <w:uiPriority w:val="99"/>
    <w:rsid w:val="00531649"/>
    <w:pPr>
      <w:numPr>
        <w:numId w:val="25"/>
      </w:numPr>
      <w:tabs>
        <w:tab w:val="clear" w:pos="2880"/>
      </w:tabs>
      <w:spacing w:before="60" w:after="0" w:line="269" w:lineRule="auto"/>
      <w:ind w:left="1080"/>
      <w:jc w:val="both"/>
    </w:pPr>
    <w:rPr>
      <w:rFonts w:eastAsia="MS Mincho" w:cs="Times New Roman"/>
      <w:sz w:val="26"/>
      <w:szCs w:val="26"/>
    </w:rPr>
  </w:style>
  <w:style w:type="character" w:customStyle="1" w:styleId="Style8Char">
    <w:name w:val="Style8 Char"/>
    <w:link w:val="Style8"/>
    <w:locked/>
    <w:rsid w:val="00531649"/>
    <w:rPr>
      <w:rFonts w:ascii=".VnTime" w:eastAsia="MS Mincho" w:hAnsi=".VnTime" w:cs="Times New Roman"/>
      <w:sz w:val="26"/>
      <w:szCs w:val="20"/>
      <w:lang w:val="vi-VN" w:eastAsia="zh-CN"/>
    </w:rPr>
  </w:style>
  <w:style w:type="character" w:customStyle="1" w:styleId="CaptionChar">
    <w:name w:val="Caption Char"/>
    <w:aliases w:val="Caption Char1 Char Char1,Caption Char Char Char Char1,Caption Char Char Char Char Char Char Char Char Char1,Caption Char Char Char Char Char Char1 Char Char1,Char Char Char Char1 Char Char1 Char1,Char Char Char Char1 Char Char Char Char"/>
    <w:link w:val="Caption"/>
    <w:uiPriority w:val="35"/>
    <w:locked/>
    <w:rsid w:val="00C062C1"/>
    <w:rPr>
      <w:rFonts w:eastAsia="Calibri" w:cs="Times New Roman"/>
      <w:bCs/>
      <w:sz w:val="26"/>
      <w:szCs w:val="26"/>
      <w:lang w:val="vi-VN"/>
    </w:rPr>
  </w:style>
  <w:style w:type="paragraph" w:customStyle="1" w:styleId="StyleLinespacingAtleast15pt">
    <w:name w:val="Style Line spacing:  At least 15 pt"/>
    <w:basedOn w:val="Normal"/>
    <w:link w:val="StyleLinespacingAtleast15ptChar"/>
    <w:uiPriority w:val="99"/>
    <w:rsid w:val="00531649"/>
    <w:pPr>
      <w:spacing w:after="0" w:line="360" w:lineRule="auto"/>
      <w:jc w:val="both"/>
    </w:pPr>
    <w:rPr>
      <w:rFonts w:ascii=".VnCentury Schoolbook" w:eastAsia="Calibri" w:hAnsi=".VnCentury Schoolbook" w:cs="Times New Roman"/>
      <w:sz w:val="26"/>
      <w:szCs w:val="20"/>
    </w:rPr>
  </w:style>
  <w:style w:type="paragraph" w:customStyle="1" w:styleId="StyleStyleLinespacingAtleast15ptItalic">
    <w:name w:val="Style Style Line spacing:  At least 15 pt + Italic"/>
    <w:basedOn w:val="StyleLinespacingAtleast15pt"/>
    <w:link w:val="StyleStyleLinespacingAtleast15ptItalicChar"/>
    <w:uiPriority w:val="99"/>
    <w:rsid w:val="00531649"/>
  </w:style>
  <w:style w:type="character" w:customStyle="1" w:styleId="StyleLinespacingAtleast15ptChar">
    <w:name w:val="Style Line spacing:  At least 15 pt Char"/>
    <w:link w:val="StyleLinespacingAtleast15pt"/>
    <w:uiPriority w:val="99"/>
    <w:locked/>
    <w:rsid w:val="00531649"/>
    <w:rPr>
      <w:rFonts w:ascii=".VnCentury Schoolbook" w:eastAsia="Calibri" w:hAnsi=".VnCentury Schoolbook" w:cs="Times New Roman"/>
      <w:sz w:val="26"/>
      <w:szCs w:val="20"/>
    </w:rPr>
  </w:style>
  <w:style w:type="character" w:customStyle="1" w:styleId="StyleStyleLinespacingAtleast15ptItalicChar">
    <w:name w:val="Style Style Line spacing:  At least 15 pt + Italic Char"/>
    <w:link w:val="StyleStyleLinespacingAtleast15ptItalic"/>
    <w:uiPriority w:val="99"/>
    <w:locked/>
    <w:rsid w:val="00531649"/>
    <w:rPr>
      <w:rFonts w:ascii=".VnCentury Schoolbook" w:eastAsia="Calibri" w:hAnsi=".VnCentury Schoolbook" w:cs="Times New Roman"/>
      <w:sz w:val="26"/>
      <w:szCs w:val="20"/>
    </w:rPr>
  </w:style>
  <w:style w:type="paragraph" w:customStyle="1" w:styleId="BANG12">
    <w:name w:val="BANG12"/>
    <w:basedOn w:val="Normal"/>
    <w:rsid w:val="00531649"/>
    <w:pPr>
      <w:spacing w:after="0" w:line="312" w:lineRule="auto"/>
      <w:jc w:val="both"/>
    </w:pPr>
    <w:rPr>
      <w:rFonts w:eastAsia="Times New Roman" w:cs="Times New Roman"/>
      <w:b/>
      <w:i/>
      <w:color w:val="000000"/>
      <w:sz w:val="26"/>
      <w:szCs w:val="26"/>
      <w:lang w:val="fr-FR"/>
    </w:rPr>
  </w:style>
  <w:style w:type="paragraph" w:customStyle="1" w:styleId="Tenbang">
    <w:name w:val="Ten bang"/>
    <w:basedOn w:val="Normal"/>
    <w:rsid w:val="00531649"/>
    <w:pPr>
      <w:spacing w:before="60" w:after="0"/>
      <w:jc w:val="center"/>
    </w:pPr>
    <w:rPr>
      <w:rFonts w:eastAsia="Times New Roman" w:cs="Times New Roman"/>
      <w:b/>
      <w:sz w:val="26"/>
      <w:szCs w:val="24"/>
    </w:rPr>
  </w:style>
  <w:style w:type="paragraph" w:customStyle="1" w:styleId="Btt">
    <w:name w:val="Btt"/>
    <w:basedOn w:val="Normal"/>
    <w:rsid w:val="00531649"/>
    <w:pPr>
      <w:tabs>
        <w:tab w:val="left" w:pos="170"/>
      </w:tabs>
      <w:spacing w:before="120" w:after="0" w:line="264" w:lineRule="auto"/>
      <w:ind w:firstLine="720"/>
      <w:jc w:val="both"/>
    </w:pPr>
    <w:rPr>
      <w:rFonts w:eastAsia="Times New Roman" w:cs=".VnArialH"/>
      <w:sz w:val="26"/>
      <w:szCs w:val="26"/>
      <w:lang w:bidi="th-TH"/>
    </w:rPr>
  </w:style>
  <w:style w:type="paragraph" w:customStyle="1" w:styleId="CharChar1">
    <w:name w:val="Char Char1"/>
    <w:basedOn w:val="Normal"/>
    <w:next w:val="Normal"/>
    <w:semiHidden/>
    <w:rsid w:val="00531649"/>
    <w:pPr>
      <w:spacing w:after="120" w:line="312" w:lineRule="auto"/>
      <w:jc w:val="both"/>
    </w:pPr>
    <w:rPr>
      <w:rFonts w:eastAsia="Times New Roman" w:cs="Times New Roman"/>
      <w:sz w:val="26"/>
      <w:szCs w:val="26"/>
    </w:rPr>
  </w:style>
  <w:style w:type="paragraph" w:customStyle="1" w:styleId="inbng">
    <w:name w:val="in.bảng"/>
    <w:basedOn w:val="Normal"/>
    <w:rsid w:val="00531649"/>
    <w:pPr>
      <w:tabs>
        <w:tab w:val="left" w:pos="3675"/>
      </w:tabs>
      <w:spacing w:before="60" w:after="0" w:line="288" w:lineRule="auto"/>
      <w:ind w:left="-57" w:right="-57"/>
      <w:jc w:val="center"/>
    </w:pPr>
    <w:rPr>
      <w:rFonts w:eastAsia="MS Mincho" w:cs="Times New Roman"/>
      <w:sz w:val="26"/>
      <w:szCs w:val="26"/>
      <w:lang w:eastAsia="ja-JP"/>
    </w:rPr>
  </w:style>
  <w:style w:type="paragraph" w:customStyle="1" w:styleId="Hnh">
    <w:name w:val="Hình"/>
    <w:basedOn w:val="ListParagraph"/>
    <w:autoRedefine/>
    <w:uiPriority w:val="99"/>
    <w:rsid w:val="00531649"/>
    <w:pPr>
      <w:tabs>
        <w:tab w:val="left" w:pos="426"/>
      </w:tabs>
      <w:spacing w:before="0" w:after="0" w:line="264" w:lineRule="auto"/>
      <w:ind w:left="0" w:firstLine="0"/>
      <w:jc w:val="center"/>
      <w:outlineLvl w:val="0"/>
    </w:pPr>
    <w:rPr>
      <w:b/>
      <w:i/>
      <w:color w:val="auto"/>
    </w:rPr>
  </w:style>
  <w:style w:type="paragraph" w:customStyle="1" w:styleId="firstline">
    <w:name w:val="firstline"/>
    <w:basedOn w:val="Normal"/>
    <w:next w:val="Normal"/>
    <w:link w:val="firstlineChar"/>
    <w:rsid w:val="00531649"/>
    <w:pPr>
      <w:spacing w:after="0" w:line="312" w:lineRule="auto"/>
      <w:ind w:firstLine="720"/>
      <w:jc w:val="both"/>
    </w:pPr>
    <w:rPr>
      <w:rFonts w:eastAsia="Times New Roman" w:cs="Times New Roman"/>
      <w:sz w:val="26"/>
      <w:szCs w:val="24"/>
    </w:rPr>
  </w:style>
  <w:style w:type="paragraph" w:customStyle="1" w:styleId="2">
    <w:name w:val="2"/>
    <w:aliases w:val="MUC1"/>
    <w:basedOn w:val="Normal"/>
    <w:link w:val="2Char"/>
    <w:rsid w:val="00531649"/>
    <w:pPr>
      <w:spacing w:before="120" w:after="120" w:line="312" w:lineRule="auto"/>
      <w:ind w:left="357" w:hanging="357"/>
      <w:jc w:val="both"/>
    </w:pPr>
    <w:rPr>
      <w:rFonts w:ascii=".VnAvantH" w:eastAsia="Times New Roman" w:hAnsi=".VnAvantH" w:cs="Times New Roman"/>
      <w:b/>
      <w:sz w:val="26"/>
      <w:szCs w:val="20"/>
    </w:rPr>
  </w:style>
  <w:style w:type="paragraph" w:customStyle="1" w:styleId="Vanban">
    <w:name w:val="Van ban"/>
    <w:basedOn w:val="Normal"/>
    <w:next w:val="Normal"/>
    <w:rsid w:val="00531649"/>
    <w:pPr>
      <w:widowControl w:val="0"/>
      <w:overflowPunct w:val="0"/>
      <w:autoSpaceDE w:val="0"/>
      <w:autoSpaceDN w:val="0"/>
      <w:adjustRightInd w:val="0"/>
      <w:spacing w:before="200" w:after="0" w:line="312" w:lineRule="auto"/>
      <w:ind w:firstLine="720"/>
      <w:jc w:val="both"/>
      <w:textAlignment w:val="baseline"/>
    </w:pPr>
    <w:rPr>
      <w:rFonts w:ascii=".VnTime" w:eastAsia="Times New Roman" w:hAnsi=".VnTime" w:cs="Times New Roman"/>
      <w:sz w:val="26"/>
      <w:szCs w:val="20"/>
      <w:lang w:val="en-GB"/>
    </w:rPr>
  </w:style>
  <w:style w:type="paragraph" w:customStyle="1" w:styleId="banghinh">
    <w:name w:val="bang hinh"/>
    <w:basedOn w:val="Heading5"/>
    <w:rsid w:val="00531649"/>
    <w:pPr>
      <w:keepLines w:val="0"/>
      <w:spacing w:before="120" w:after="120" w:line="312" w:lineRule="auto"/>
      <w:jc w:val="center"/>
    </w:pPr>
    <w:rPr>
      <w:rFonts w:ascii=".VnTime" w:eastAsia="Times New Roman" w:hAnsi=".VnTime" w:cs="Times New Roman"/>
      <w:i/>
      <w:color w:val="auto"/>
      <w:sz w:val="28"/>
      <w:szCs w:val="20"/>
      <w:lang w:eastAsia="zh-CN"/>
    </w:rPr>
  </w:style>
  <w:style w:type="paragraph" w:customStyle="1" w:styleId="Bold">
    <w:name w:val="Bold"/>
    <w:aliases w:val="Normal + Times New Roman,26 pt,Right:  0.03&quot;,Before:  12 pt,After: ..."/>
    <w:basedOn w:val="Heading6"/>
    <w:qFormat/>
    <w:rsid w:val="00531649"/>
    <w:pPr>
      <w:widowControl/>
      <w:tabs>
        <w:tab w:val="clear" w:pos="3240"/>
      </w:tabs>
      <w:adjustRightInd/>
      <w:spacing w:before="120" w:after="0" w:line="312" w:lineRule="auto"/>
      <w:ind w:left="0" w:firstLine="0"/>
      <w:textAlignment w:val="auto"/>
    </w:pPr>
    <w:rPr>
      <w:rFonts w:ascii="Times New Roman" w:eastAsia="Times New Roman" w:hAnsi="Times New Roman"/>
      <w:b/>
      <w:iCs/>
      <w:szCs w:val="24"/>
    </w:rPr>
  </w:style>
  <w:style w:type="paragraph" w:customStyle="1" w:styleId="gchudng">
    <w:name w:val="gạchđầudòng"/>
    <w:basedOn w:val="Normal"/>
    <w:rsid w:val="00531649"/>
    <w:pPr>
      <w:numPr>
        <w:numId w:val="27"/>
      </w:numPr>
      <w:spacing w:after="0" w:line="312" w:lineRule="auto"/>
      <w:jc w:val="both"/>
    </w:pPr>
    <w:rPr>
      <w:rFonts w:eastAsia="Times New Roman" w:cs="Times New Roman"/>
      <w:sz w:val="26"/>
      <w:szCs w:val="24"/>
    </w:rPr>
  </w:style>
  <w:style w:type="paragraph" w:customStyle="1" w:styleId="Chmnghing">
    <w:name w:val="Chấmnghiêng"/>
    <w:basedOn w:val="Normal"/>
    <w:link w:val="ChmnghingChar"/>
    <w:rsid w:val="00531649"/>
    <w:pPr>
      <w:keepNext/>
      <w:numPr>
        <w:numId w:val="26"/>
      </w:numPr>
      <w:spacing w:after="0" w:line="312" w:lineRule="auto"/>
      <w:ind w:left="0" w:firstLine="397"/>
      <w:jc w:val="both"/>
    </w:pPr>
    <w:rPr>
      <w:rFonts w:eastAsia="Times New Roman" w:cs="Times New Roman"/>
      <w:i/>
      <w:sz w:val="26"/>
      <w:szCs w:val="24"/>
    </w:rPr>
  </w:style>
  <w:style w:type="paragraph" w:customStyle="1" w:styleId="Nghing">
    <w:name w:val="Nghiêng"/>
    <w:basedOn w:val="Heading7"/>
    <w:rsid w:val="00531649"/>
    <w:pPr>
      <w:keepNext/>
      <w:keepLines/>
      <w:tabs>
        <w:tab w:val="left" w:pos="284"/>
        <w:tab w:val="left" w:pos="567"/>
        <w:tab w:val="left" w:pos="851"/>
      </w:tabs>
      <w:spacing w:before="120" w:after="0" w:line="312" w:lineRule="auto"/>
      <w:jc w:val="both"/>
    </w:pPr>
    <w:rPr>
      <w:i/>
      <w:iCs/>
      <w:sz w:val="26"/>
      <w:szCs w:val="26"/>
    </w:rPr>
  </w:style>
  <w:style w:type="paragraph" w:customStyle="1" w:styleId="tnbng">
    <w:name w:val="tênbảng"/>
    <w:basedOn w:val="Caption"/>
    <w:rsid w:val="00531649"/>
    <w:pPr>
      <w:spacing w:line="360" w:lineRule="auto"/>
    </w:pPr>
    <w:rPr>
      <w:rFonts w:ascii=".VnTime" w:hAnsi=".VnTime"/>
      <w:b/>
      <w:i/>
      <w:lang w:val="en-US"/>
    </w:rPr>
  </w:style>
  <w:style w:type="paragraph" w:customStyle="1" w:styleId="tnhnh">
    <w:name w:val="tênhình"/>
    <w:basedOn w:val="Caption"/>
    <w:rsid w:val="00531649"/>
    <w:pPr>
      <w:spacing w:line="360" w:lineRule="auto"/>
    </w:pPr>
    <w:rPr>
      <w:rFonts w:ascii=".VnTime" w:hAnsi=".VnTime"/>
      <w:b/>
      <w:i/>
      <w:lang w:val="en-US"/>
    </w:rPr>
  </w:style>
  <w:style w:type="paragraph" w:customStyle="1" w:styleId="S">
    <w:name w:val="Sơđồ"/>
    <w:basedOn w:val="Normal"/>
    <w:rsid w:val="00531649"/>
    <w:pPr>
      <w:spacing w:after="0" w:line="240" w:lineRule="auto"/>
      <w:ind w:left="-57" w:right="-57"/>
      <w:jc w:val="center"/>
    </w:pPr>
    <w:rPr>
      <w:rFonts w:eastAsia="Times New Roman" w:cs="Times New Roman"/>
      <w:szCs w:val="24"/>
    </w:rPr>
  </w:style>
  <w:style w:type="paragraph" w:styleId="CommentSubject">
    <w:name w:val="annotation subject"/>
    <w:basedOn w:val="CommentText"/>
    <w:next w:val="CommentText"/>
    <w:link w:val="CommentSubjectChar"/>
    <w:uiPriority w:val="99"/>
    <w:rsid w:val="00531649"/>
    <w:pPr>
      <w:jc w:val="both"/>
    </w:pPr>
    <w:rPr>
      <w:rFonts w:ascii="Times New Roman" w:hAnsi="Times New Roman"/>
      <w:b/>
      <w:bCs/>
    </w:rPr>
  </w:style>
  <w:style w:type="character" w:customStyle="1" w:styleId="CommentSubjectChar">
    <w:name w:val="Comment Subject Char"/>
    <w:basedOn w:val="CommentTextChar"/>
    <w:link w:val="CommentSubject"/>
    <w:uiPriority w:val="99"/>
    <w:rsid w:val="00531649"/>
    <w:rPr>
      <w:rFonts w:ascii=".VnTime" w:eastAsia="Times New Roman" w:hAnsi=".VnTime" w:cs="Times New Roman"/>
      <w:b/>
      <w:bCs/>
      <w:sz w:val="20"/>
      <w:szCs w:val="20"/>
    </w:rPr>
  </w:style>
  <w:style w:type="paragraph" w:styleId="NoSpacing">
    <w:name w:val="No Spacing"/>
    <w:aliases w:val="TMDA Char,No Spacing Char,T4,1. Chương"/>
    <w:link w:val="NoSpacingChar1"/>
    <w:uiPriority w:val="99"/>
    <w:qFormat/>
    <w:rsid w:val="00531649"/>
    <w:pPr>
      <w:spacing w:after="120" w:line="288" w:lineRule="auto"/>
      <w:ind w:firstLine="720"/>
      <w:jc w:val="both"/>
    </w:pPr>
    <w:rPr>
      <w:rFonts w:eastAsia="Times New Roman" w:cs="Times New Roman"/>
    </w:rPr>
  </w:style>
  <w:style w:type="paragraph" w:styleId="Revision">
    <w:name w:val="Revision"/>
    <w:hidden/>
    <w:uiPriority w:val="99"/>
    <w:semiHidden/>
    <w:rsid w:val="00531649"/>
    <w:pPr>
      <w:spacing w:after="120" w:line="288" w:lineRule="auto"/>
      <w:ind w:firstLine="720"/>
      <w:jc w:val="both"/>
    </w:pPr>
    <w:rPr>
      <w:rFonts w:eastAsia="Times New Roman" w:cs="Times New Roman"/>
      <w:sz w:val="26"/>
      <w:szCs w:val="24"/>
    </w:rPr>
  </w:style>
  <w:style w:type="character" w:customStyle="1" w:styleId="highlightedsearchterm">
    <w:name w:val="highlightedsearchterm"/>
    <w:rsid w:val="00531649"/>
    <w:rPr>
      <w:rFonts w:cs="Times New Roman"/>
    </w:rPr>
  </w:style>
  <w:style w:type="paragraph" w:customStyle="1" w:styleId="boldnormal">
    <w:name w:val="boldnormal"/>
    <w:basedOn w:val="Bold"/>
    <w:rsid w:val="00531649"/>
    <w:pPr>
      <w:outlineLvl w:val="9"/>
    </w:pPr>
  </w:style>
  <w:style w:type="paragraph" w:customStyle="1" w:styleId="StyleCaptionCentered1">
    <w:name w:val="Style Caption + Centered1"/>
    <w:basedOn w:val="Caption"/>
    <w:rsid w:val="00531649"/>
    <w:rPr>
      <w:rFonts w:ascii="Arial Bold" w:eastAsia="MS Mincho" w:hAnsi="Arial Bold"/>
      <w:caps/>
      <w:lang w:val="en-GB" w:eastAsia="fr-FR"/>
    </w:rPr>
  </w:style>
  <w:style w:type="paragraph" w:customStyle="1" w:styleId="Tnhnh0">
    <w:name w:val="Tênhình"/>
    <w:basedOn w:val="Caption"/>
    <w:rsid w:val="00531649"/>
    <w:rPr>
      <w:lang w:val="en-US"/>
    </w:rPr>
  </w:style>
  <w:style w:type="paragraph" w:customStyle="1" w:styleId="6312A347DEFA42859851F8C91E0063DE">
    <w:name w:val="6312A347DEFA42859851F8C91E0063DE"/>
    <w:uiPriority w:val="99"/>
    <w:rsid w:val="00531649"/>
    <w:pPr>
      <w:ind w:firstLine="720"/>
      <w:jc w:val="both"/>
    </w:pPr>
    <w:rPr>
      <w:rFonts w:ascii="Calibri" w:eastAsia="Times New Roman" w:hAnsi="Calibri" w:cs="Times New Roman"/>
      <w:sz w:val="22"/>
    </w:rPr>
  </w:style>
  <w:style w:type="paragraph" w:customStyle="1" w:styleId="hide">
    <w:name w:val="hide"/>
    <w:basedOn w:val="Normal"/>
    <w:uiPriority w:val="99"/>
    <w:rsid w:val="00531649"/>
    <w:pPr>
      <w:spacing w:before="100" w:beforeAutospacing="1" w:after="100" w:afterAutospacing="1" w:line="240" w:lineRule="auto"/>
    </w:pPr>
    <w:rPr>
      <w:rFonts w:ascii="MS PGothic" w:eastAsia="MS PGothic" w:hAnsi="MS PGothic" w:cs="MS PGothic"/>
      <w:vanish/>
      <w:szCs w:val="24"/>
      <w:lang w:eastAsia="ja-JP"/>
    </w:rPr>
  </w:style>
  <w:style w:type="paragraph" w:customStyle="1" w:styleId="6">
    <w:name w:val="6"/>
    <w:basedOn w:val="Normal"/>
    <w:uiPriority w:val="99"/>
    <w:rsid w:val="00531649"/>
    <w:pPr>
      <w:widowControl w:val="0"/>
      <w:spacing w:before="20" w:after="20" w:line="288" w:lineRule="auto"/>
      <w:ind w:firstLine="284"/>
      <w:jc w:val="both"/>
    </w:pPr>
    <w:rPr>
      <w:rFonts w:ascii=".VnTime" w:eastAsia="MS Mincho" w:hAnsi=".VnTime" w:cs="Times New Roman"/>
      <w:b/>
      <w:i/>
      <w:szCs w:val="20"/>
    </w:rPr>
  </w:style>
  <w:style w:type="paragraph" w:customStyle="1" w:styleId="te">
    <w:name w:val="te"/>
    <w:basedOn w:val="Normal"/>
    <w:uiPriority w:val="99"/>
    <w:rsid w:val="00531649"/>
    <w:pPr>
      <w:spacing w:before="120" w:after="0" w:line="440" w:lineRule="exact"/>
      <w:ind w:firstLine="720"/>
      <w:jc w:val="both"/>
    </w:pPr>
    <w:rPr>
      <w:rFonts w:ascii=".VnTime" w:eastAsia="MS Mincho" w:hAnsi=".VnTime" w:cs="Times New Roman"/>
      <w:sz w:val="28"/>
      <w:szCs w:val="20"/>
    </w:rPr>
  </w:style>
  <w:style w:type="paragraph" w:customStyle="1" w:styleId="DANHMCHNH">
    <w:name w:val="DANH MỤC HÌNH"/>
    <w:basedOn w:val="Normal"/>
    <w:uiPriority w:val="99"/>
    <w:rsid w:val="00531649"/>
    <w:pPr>
      <w:spacing w:after="0" w:line="312" w:lineRule="auto"/>
      <w:jc w:val="both"/>
    </w:pPr>
    <w:rPr>
      <w:rFonts w:eastAsia="Times New Roman" w:cs="Times New Roman"/>
      <w:sz w:val="26"/>
      <w:szCs w:val="24"/>
    </w:rPr>
  </w:style>
  <w:style w:type="paragraph" w:customStyle="1" w:styleId="BANG0">
    <w:name w:val="BANG"/>
    <w:basedOn w:val="Normal"/>
    <w:uiPriority w:val="99"/>
    <w:rsid w:val="00531649"/>
    <w:pPr>
      <w:spacing w:before="120" w:after="0" w:line="312" w:lineRule="auto"/>
      <w:jc w:val="center"/>
    </w:pPr>
    <w:rPr>
      <w:rFonts w:eastAsia="Times New Roman" w:cs="Times New Roman"/>
      <w:sz w:val="26"/>
      <w:szCs w:val="24"/>
    </w:rPr>
  </w:style>
  <w:style w:type="paragraph" w:customStyle="1" w:styleId="HINH0">
    <w:name w:val="HINH"/>
    <w:basedOn w:val="BANG0"/>
    <w:uiPriority w:val="99"/>
    <w:rsid w:val="00531649"/>
    <w:pPr>
      <w:spacing w:after="120"/>
    </w:pPr>
  </w:style>
  <w:style w:type="paragraph" w:customStyle="1" w:styleId="muc2">
    <w:name w:val="muc2"/>
    <w:basedOn w:val="Normal"/>
    <w:next w:val="Normal"/>
    <w:uiPriority w:val="99"/>
    <w:rsid w:val="00531649"/>
    <w:pPr>
      <w:keepNext/>
      <w:spacing w:before="120" w:after="60" w:line="240" w:lineRule="auto"/>
      <w:jc w:val="both"/>
    </w:pPr>
    <w:rPr>
      <w:rFonts w:ascii=".VnTime" w:eastAsia="Times New Roman" w:hAnsi=".VnTime" w:cs="Times New Roman"/>
      <w:b/>
      <w:sz w:val="26"/>
      <w:szCs w:val="24"/>
    </w:rPr>
  </w:style>
  <w:style w:type="paragraph" w:customStyle="1" w:styleId="earticleboy">
    <w:name w:val="e_articleboy"/>
    <w:basedOn w:val="Normal"/>
    <w:uiPriority w:val="99"/>
    <w:rsid w:val="00531649"/>
    <w:pPr>
      <w:spacing w:before="100" w:beforeAutospacing="1" w:after="100" w:afterAutospacing="1" w:line="240" w:lineRule="auto"/>
    </w:pPr>
    <w:rPr>
      <w:rFonts w:eastAsia="MS Mincho" w:cs="Times New Roman"/>
      <w:szCs w:val="24"/>
      <w:lang w:eastAsia="ja-JP" w:bidi="th-TH"/>
    </w:rPr>
  </w:style>
  <w:style w:type="paragraph" w:customStyle="1" w:styleId="StyleJustified">
    <w:name w:val="Style Justified"/>
    <w:basedOn w:val="Normal"/>
    <w:rsid w:val="00531649"/>
    <w:pPr>
      <w:spacing w:before="60" w:after="60" w:line="240" w:lineRule="auto"/>
      <w:ind w:firstLine="567"/>
      <w:jc w:val="both"/>
    </w:pPr>
    <w:rPr>
      <w:rFonts w:eastAsia="MS Mincho" w:cs="Times New Roman"/>
      <w:sz w:val="26"/>
      <w:szCs w:val="20"/>
    </w:rPr>
  </w:style>
  <w:style w:type="paragraph" w:customStyle="1" w:styleId="1bng">
    <w:name w:val="1 bảng"/>
    <w:basedOn w:val="Normal"/>
    <w:uiPriority w:val="99"/>
    <w:rsid w:val="00531649"/>
    <w:pPr>
      <w:spacing w:after="0" w:line="312" w:lineRule="auto"/>
      <w:jc w:val="center"/>
    </w:pPr>
    <w:rPr>
      <w:rFonts w:eastAsia="Times New Roman" w:cs="Times New Roman"/>
      <w:b/>
      <w:sz w:val="26"/>
      <w:szCs w:val="24"/>
    </w:rPr>
  </w:style>
  <w:style w:type="paragraph" w:customStyle="1" w:styleId="Bang2">
    <w:name w:val="Bang"/>
    <w:basedOn w:val="ListParagraph"/>
    <w:link w:val="BangChar0"/>
    <w:qFormat/>
    <w:rsid w:val="00531649"/>
    <w:pPr>
      <w:tabs>
        <w:tab w:val="left" w:pos="993"/>
      </w:tabs>
      <w:spacing w:before="80" w:after="80" w:line="360" w:lineRule="exact"/>
      <w:ind w:hanging="360"/>
      <w:jc w:val="center"/>
    </w:pPr>
    <w:rPr>
      <w:rFonts w:eastAsia="MS Mincho"/>
      <w:b/>
      <w:color w:val="auto"/>
      <w:spacing w:val="-4"/>
    </w:rPr>
  </w:style>
  <w:style w:type="character" w:customStyle="1" w:styleId="BangChar0">
    <w:name w:val="Bang Char"/>
    <w:link w:val="Bang2"/>
    <w:locked/>
    <w:rsid w:val="00531649"/>
    <w:rPr>
      <w:rFonts w:eastAsia="MS Mincho" w:cs="Times New Roman"/>
      <w:b/>
      <w:spacing w:val="-4"/>
      <w:sz w:val="26"/>
      <w:szCs w:val="20"/>
    </w:rPr>
  </w:style>
  <w:style w:type="paragraph" w:customStyle="1" w:styleId="nomalCharCharChar">
    <w:name w:val="nomal Char Char Char"/>
    <w:basedOn w:val="BodyTextIndent"/>
    <w:uiPriority w:val="99"/>
    <w:rsid w:val="00531649"/>
    <w:pPr>
      <w:spacing w:before="160" w:after="60" w:line="240" w:lineRule="auto"/>
      <w:ind w:left="0"/>
    </w:pPr>
    <w:rPr>
      <w:rFonts w:ascii=".VnTime" w:eastAsia="MS Mincho" w:hAnsi=".VnTime"/>
      <w:b/>
      <w:bCs/>
      <w:color w:val="auto"/>
      <w:sz w:val="26"/>
      <w:szCs w:val="24"/>
    </w:rPr>
  </w:style>
  <w:style w:type="paragraph" w:customStyle="1" w:styleId="nomal">
    <w:name w:val="nomal"/>
    <w:basedOn w:val="Normal"/>
    <w:link w:val="nomalChar"/>
    <w:rsid w:val="00531649"/>
    <w:pPr>
      <w:spacing w:before="60" w:after="60" w:line="240" w:lineRule="auto"/>
      <w:ind w:firstLine="567"/>
      <w:jc w:val="both"/>
    </w:pPr>
    <w:rPr>
      <w:rFonts w:eastAsia="MS Mincho" w:cs="Times New Roman"/>
      <w:sz w:val="26"/>
      <w:szCs w:val="20"/>
    </w:rPr>
  </w:style>
  <w:style w:type="character" w:customStyle="1" w:styleId="nomalChar">
    <w:name w:val="nomal Char"/>
    <w:link w:val="nomal"/>
    <w:uiPriority w:val="99"/>
    <w:locked/>
    <w:rsid w:val="00531649"/>
    <w:rPr>
      <w:rFonts w:eastAsia="MS Mincho" w:cs="Times New Roman"/>
      <w:sz w:val="26"/>
      <w:szCs w:val="20"/>
    </w:rPr>
  </w:style>
  <w:style w:type="paragraph" w:customStyle="1" w:styleId="BodyText22">
    <w:name w:val="Body Text 22"/>
    <w:basedOn w:val="Normal"/>
    <w:uiPriority w:val="99"/>
    <w:rsid w:val="00531649"/>
    <w:pPr>
      <w:spacing w:before="80" w:after="40" w:line="320" w:lineRule="exact"/>
      <w:ind w:firstLine="567"/>
      <w:jc w:val="both"/>
    </w:pPr>
    <w:rPr>
      <w:rFonts w:ascii=".VnTime" w:eastAsia="MS Mincho" w:hAnsi=".VnTime" w:cs="Times New Roman"/>
      <w:color w:val="0000FF"/>
      <w:sz w:val="26"/>
      <w:szCs w:val="20"/>
      <w:lang w:val="en-GB"/>
    </w:rPr>
  </w:style>
  <w:style w:type="paragraph" w:customStyle="1" w:styleId="MC11">
    <w:name w:val="MỤC 1.1"/>
    <w:basedOn w:val="Heading1"/>
    <w:autoRedefine/>
    <w:uiPriority w:val="99"/>
    <w:rsid w:val="00531649"/>
    <w:pPr>
      <w:spacing w:before="60" w:after="40" w:line="312" w:lineRule="auto"/>
      <w:jc w:val="both"/>
      <w:outlineLvl w:val="9"/>
    </w:pPr>
    <w:rPr>
      <w:rFonts w:ascii="Times New Roman" w:eastAsia="MS Mincho" w:hAnsi="Times New Roman"/>
      <w:color w:val="auto"/>
      <w:kern w:val="0"/>
      <w:sz w:val="26"/>
      <w:szCs w:val="26"/>
      <w:lang w:val="es-ES" w:eastAsia="ja-JP"/>
    </w:rPr>
  </w:style>
  <w:style w:type="paragraph" w:customStyle="1" w:styleId="L1">
    <w:name w:val="L1"/>
    <w:basedOn w:val="Normal"/>
    <w:uiPriority w:val="99"/>
    <w:rsid w:val="00531649"/>
    <w:pPr>
      <w:widowControl w:val="0"/>
      <w:numPr>
        <w:numId w:val="28"/>
      </w:numPr>
      <w:tabs>
        <w:tab w:val="left" w:pos="170"/>
      </w:tabs>
      <w:spacing w:before="120" w:after="0" w:line="264" w:lineRule="auto"/>
      <w:jc w:val="both"/>
    </w:pPr>
    <w:rPr>
      <w:rFonts w:eastAsia="Times New Roman" w:cs=".VnArialH"/>
      <w:noProof/>
      <w:sz w:val="26"/>
      <w:szCs w:val="28"/>
      <w:lang w:val="vi-VN" w:bidi="th-TH"/>
    </w:rPr>
  </w:style>
  <w:style w:type="paragraph" w:customStyle="1" w:styleId="BttChar">
    <w:name w:val="Btt Char"/>
    <w:basedOn w:val="Normal"/>
    <w:link w:val="BttCharChar"/>
    <w:uiPriority w:val="99"/>
    <w:rsid w:val="00531649"/>
    <w:pPr>
      <w:tabs>
        <w:tab w:val="left" w:pos="170"/>
      </w:tabs>
      <w:spacing w:before="120" w:after="0" w:line="264" w:lineRule="auto"/>
      <w:ind w:firstLine="720"/>
      <w:jc w:val="both"/>
    </w:pPr>
    <w:rPr>
      <w:rFonts w:eastAsia="Times New Roman" w:cs="Times New Roman"/>
      <w:sz w:val="26"/>
      <w:szCs w:val="20"/>
    </w:rPr>
  </w:style>
  <w:style w:type="character" w:customStyle="1" w:styleId="BttCharChar">
    <w:name w:val="Btt Char Char"/>
    <w:link w:val="BttChar"/>
    <w:uiPriority w:val="99"/>
    <w:locked/>
    <w:rsid w:val="00531649"/>
    <w:rPr>
      <w:rFonts w:eastAsia="Times New Roman" w:cs="Times New Roman"/>
      <w:sz w:val="26"/>
      <w:szCs w:val="20"/>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2,Char Char Char Char1 Char Char1 Char,1- Char,IU Char"/>
    <w:locked/>
    <w:rsid w:val="00531649"/>
    <w:rPr>
      <w:rFonts w:ascii="Times New Roman" w:hAnsi="Times New Roman"/>
      <w:b/>
      <w:i/>
      <w:noProof/>
      <w:sz w:val="26"/>
      <w:lang w:val="vi-VN"/>
    </w:rPr>
  </w:style>
  <w:style w:type="paragraph" w:customStyle="1" w:styleId="N1">
    <w:name w:val="N1"/>
    <w:basedOn w:val="Normal"/>
    <w:uiPriority w:val="99"/>
    <w:rsid w:val="00531649"/>
    <w:pPr>
      <w:numPr>
        <w:ilvl w:val="1"/>
        <w:numId w:val="29"/>
      </w:numPr>
      <w:tabs>
        <w:tab w:val="left" w:pos="3840"/>
      </w:tabs>
      <w:spacing w:before="120" w:after="0" w:line="264" w:lineRule="auto"/>
      <w:jc w:val="both"/>
    </w:pPr>
    <w:rPr>
      <w:rFonts w:eastAsia="MS Mincho" w:cs=".VnArialH"/>
      <w:iCs/>
      <w:sz w:val="26"/>
      <w:szCs w:val="26"/>
      <w:lang w:val="de-DE" w:bidi="th-TH"/>
    </w:rPr>
  </w:style>
  <w:style w:type="character" w:customStyle="1" w:styleId="CharChar36">
    <w:name w:val="Char Char36"/>
    <w:uiPriority w:val="99"/>
    <w:rsid w:val="00531649"/>
    <w:rPr>
      <w:rFonts w:eastAsia="MS Mincho"/>
      <w:b/>
      <w:i/>
      <w:color w:val="C0504D"/>
      <w:sz w:val="22"/>
    </w:rPr>
  </w:style>
  <w:style w:type="paragraph" w:customStyle="1" w:styleId="Tieude3CharCharChar">
    <w:name w:val="Tieu de 3 Char Char Char"/>
    <w:basedOn w:val="Normal"/>
    <w:next w:val="Normal"/>
    <w:autoRedefine/>
    <w:uiPriority w:val="99"/>
    <w:rsid w:val="00531649"/>
    <w:pPr>
      <w:spacing w:before="60" w:after="60" w:line="360" w:lineRule="exact"/>
    </w:pPr>
    <w:rPr>
      <w:rFonts w:eastAsia="SimSun" w:cs="Times New Roman"/>
      <w:sz w:val="26"/>
      <w:szCs w:val="26"/>
    </w:rPr>
  </w:style>
  <w:style w:type="character" w:customStyle="1" w:styleId="normal-h1">
    <w:name w:val="normal-h1"/>
    <w:rsid w:val="00531649"/>
    <w:rPr>
      <w:rFonts w:cs="Times New Roman"/>
    </w:rPr>
  </w:style>
  <w:style w:type="character" w:customStyle="1" w:styleId="st">
    <w:name w:val="st"/>
    <w:rsid w:val="00531649"/>
    <w:rPr>
      <w:rFonts w:cs="Times New Roman"/>
    </w:rPr>
  </w:style>
  <w:style w:type="paragraph" w:customStyle="1" w:styleId="body00">
    <w:name w:val="body00"/>
    <w:basedOn w:val="Normal"/>
    <w:uiPriority w:val="99"/>
    <w:rsid w:val="00531649"/>
    <w:pPr>
      <w:spacing w:before="50" w:after="50" w:line="240" w:lineRule="auto"/>
      <w:ind w:left="125" w:right="125"/>
      <w:jc w:val="both"/>
    </w:pPr>
    <w:rPr>
      <w:rFonts w:ascii="Arial" w:eastAsia="Times New Roman" w:hAnsi="Arial" w:cs="Arial"/>
      <w:color w:val="000000"/>
      <w:sz w:val="15"/>
      <w:szCs w:val="15"/>
    </w:rPr>
  </w:style>
  <w:style w:type="paragraph" w:customStyle="1" w:styleId="ColorfulList-Accent12">
    <w:name w:val="Colorful List - Accent 12"/>
    <w:basedOn w:val="Normal"/>
    <w:uiPriority w:val="99"/>
    <w:rsid w:val="00531649"/>
    <w:pPr>
      <w:spacing w:before="60" w:after="60" w:line="240" w:lineRule="auto"/>
      <w:ind w:left="720"/>
      <w:contextualSpacing/>
    </w:pPr>
    <w:rPr>
      <w:rFonts w:ascii="Calibri" w:eastAsia="MS Gothic" w:hAnsi="Calibri" w:cs="Times New Roman"/>
      <w:sz w:val="20"/>
      <w:lang w:val="en-GB"/>
    </w:rPr>
  </w:style>
  <w:style w:type="paragraph" w:customStyle="1" w:styleId="Style13ptJustifiedFirstline127cm1">
    <w:name w:val="Style 13 pt Justified First line:  127 cm1"/>
    <w:basedOn w:val="Normal"/>
    <w:uiPriority w:val="99"/>
    <w:rsid w:val="00531649"/>
    <w:pPr>
      <w:spacing w:after="0" w:line="240" w:lineRule="auto"/>
      <w:ind w:firstLine="720"/>
      <w:jc w:val="both"/>
    </w:pPr>
    <w:rPr>
      <w:rFonts w:eastAsia="Times New Roman" w:cs="Times New Roman"/>
      <w:sz w:val="26"/>
      <w:szCs w:val="20"/>
      <w:lang w:val="vi-VN" w:eastAsia="vi-VN"/>
    </w:rPr>
  </w:style>
  <w:style w:type="paragraph" w:customStyle="1" w:styleId="Cqu">
    <w:name w:val="C¬ qu"/>
    <w:basedOn w:val="Normal"/>
    <w:uiPriority w:val="99"/>
    <w:rsid w:val="00531649"/>
    <w:pPr>
      <w:keepNext/>
      <w:widowControl w:val="0"/>
      <w:spacing w:after="0" w:line="240" w:lineRule="auto"/>
      <w:jc w:val="both"/>
    </w:pPr>
    <w:rPr>
      <w:rFonts w:eastAsia="Times New Roman" w:cs="Times New Roman"/>
      <w:sz w:val="26"/>
      <w:szCs w:val="26"/>
    </w:rPr>
  </w:style>
  <w:style w:type="paragraph" w:customStyle="1" w:styleId="DefinitionTerm">
    <w:name w:val="Definition Term"/>
    <w:basedOn w:val="Normal"/>
    <w:next w:val="DefinitionList"/>
    <w:uiPriority w:val="99"/>
    <w:rsid w:val="00531649"/>
    <w:pPr>
      <w:widowControl w:val="0"/>
      <w:spacing w:after="0" w:line="240" w:lineRule="auto"/>
    </w:pPr>
    <w:rPr>
      <w:rFonts w:eastAsia="Times New Roman" w:cs="Times New Roman"/>
      <w:szCs w:val="24"/>
    </w:rPr>
  </w:style>
  <w:style w:type="paragraph" w:customStyle="1" w:styleId="DefinitionList">
    <w:name w:val="Definition List"/>
    <w:basedOn w:val="Normal"/>
    <w:next w:val="DefinitionTerm"/>
    <w:uiPriority w:val="99"/>
    <w:rsid w:val="00531649"/>
    <w:pPr>
      <w:widowControl w:val="0"/>
      <w:spacing w:after="0" w:line="240" w:lineRule="auto"/>
      <w:ind w:left="360"/>
    </w:pPr>
    <w:rPr>
      <w:rFonts w:eastAsia="Times New Roman" w:cs="Times New Roman"/>
      <w:szCs w:val="24"/>
    </w:rPr>
  </w:style>
  <w:style w:type="paragraph" w:customStyle="1" w:styleId="H4">
    <w:name w:val="H4"/>
    <w:basedOn w:val="Normal"/>
    <w:next w:val="Normal"/>
    <w:uiPriority w:val="99"/>
    <w:rsid w:val="00531649"/>
    <w:pPr>
      <w:keepNext/>
      <w:widowControl w:val="0"/>
      <w:spacing w:before="100" w:after="100" w:line="240" w:lineRule="auto"/>
      <w:outlineLvl w:val="4"/>
    </w:pPr>
    <w:rPr>
      <w:rFonts w:eastAsia="Times New Roman" w:cs="Times New Roman"/>
      <w:b/>
      <w:bCs/>
      <w:szCs w:val="24"/>
    </w:rPr>
  </w:style>
  <w:style w:type="character" w:customStyle="1" w:styleId="lead1">
    <w:name w:val="lead1"/>
    <w:uiPriority w:val="99"/>
    <w:rsid w:val="00531649"/>
    <w:rPr>
      <w:rFonts w:ascii="Arial" w:hAnsi="Arial"/>
      <w:color w:val="000000"/>
      <w:sz w:val="18"/>
    </w:rPr>
  </w:style>
  <w:style w:type="paragraph" w:customStyle="1" w:styleId="Style13ptJustifiedFirstline123cmRight01cm">
    <w:name w:val="Style 13 pt Justified First line:  123 cm Right:  01 cm"/>
    <w:basedOn w:val="Normal"/>
    <w:uiPriority w:val="99"/>
    <w:rsid w:val="00531649"/>
    <w:pPr>
      <w:spacing w:after="0" w:line="240" w:lineRule="auto"/>
      <w:ind w:right="58" w:firstLine="700"/>
      <w:jc w:val="both"/>
    </w:pPr>
    <w:rPr>
      <w:rFonts w:eastAsia="Times New Roman" w:cs="Times New Roman"/>
      <w:sz w:val="26"/>
      <w:szCs w:val="20"/>
      <w:lang w:val="vi-VN" w:eastAsia="vi-VN"/>
    </w:rPr>
  </w:style>
  <w:style w:type="paragraph" w:customStyle="1" w:styleId="Style13ptJustifiedFirstline127cm">
    <w:name w:val="Style 13 pt Justified First line:  127 cm"/>
    <w:basedOn w:val="Normal"/>
    <w:uiPriority w:val="99"/>
    <w:rsid w:val="00531649"/>
    <w:pPr>
      <w:spacing w:after="0" w:line="240" w:lineRule="auto"/>
      <w:ind w:firstLine="720"/>
      <w:jc w:val="both"/>
    </w:pPr>
    <w:rPr>
      <w:rFonts w:eastAsia="Times New Roman" w:cs="Times New Roman"/>
      <w:sz w:val="26"/>
      <w:szCs w:val="20"/>
      <w:lang w:val="vi-VN" w:eastAsia="vi-VN"/>
    </w:rPr>
  </w:style>
  <w:style w:type="character" w:customStyle="1" w:styleId="Heading12">
    <w:name w:val="Heading #1_"/>
    <w:uiPriority w:val="99"/>
    <w:rsid w:val="00531649"/>
    <w:rPr>
      <w:rFonts w:ascii="Times New Roman" w:hAnsi="Times New Roman"/>
      <w:b/>
      <w:sz w:val="23"/>
      <w:u w:val="none"/>
    </w:rPr>
  </w:style>
  <w:style w:type="character" w:customStyle="1" w:styleId="Heading13">
    <w:name w:val="Heading #1"/>
    <w:uiPriority w:val="99"/>
    <w:rsid w:val="00531649"/>
    <w:rPr>
      <w:rFonts w:ascii="Times New Roman" w:hAnsi="Times New Roman"/>
      <w:b/>
      <w:color w:val="000000"/>
      <w:spacing w:val="0"/>
      <w:w w:val="100"/>
      <w:position w:val="0"/>
      <w:sz w:val="23"/>
      <w:u w:val="none"/>
      <w:lang w:val="vi-VN"/>
    </w:rPr>
  </w:style>
  <w:style w:type="character" w:customStyle="1" w:styleId="Bodytext0">
    <w:name w:val="Body text_"/>
    <w:link w:val="BodyText5"/>
    <w:uiPriority w:val="99"/>
    <w:locked/>
    <w:rsid w:val="00531649"/>
    <w:rPr>
      <w:sz w:val="23"/>
      <w:shd w:val="clear" w:color="auto" w:fill="FFFFFF"/>
    </w:rPr>
  </w:style>
  <w:style w:type="character" w:customStyle="1" w:styleId="BodyText20">
    <w:name w:val="Body Text2"/>
    <w:rsid w:val="00531649"/>
    <w:rPr>
      <w:rFonts w:ascii="Times New Roman" w:hAnsi="Times New Roman"/>
      <w:color w:val="000000"/>
      <w:spacing w:val="0"/>
      <w:w w:val="100"/>
      <w:position w:val="0"/>
      <w:sz w:val="23"/>
      <w:u w:val="none"/>
      <w:lang w:val="vi-VN"/>
    </w:rPr>
  </w:style>
  <w:style w:type="character" w:customStyle="1" w:styleId="BodyText30">
    <w:name w:val="Body Text3"/>
    <w:uiPriority w:val="99"/>
    <w:rsid w:val="00531649"/>
    <w:rPr>
      <w:rFonts w:ascii="Times New Roman" w:hAnsi="Times New Roman"/>
      <w:color w:val="000000"/>
      <w:spacing w:val="0"/>
      <w:w w:val="100"/>
      <w:position w:val="0"/>
      <w:sz w:val="23"/>
      <w:u w:val="none"/>
      <w:lang w:val="vi-VN"/>
    </w:rPr>
  </w:style>
  <w:style w:type="character" w:customStyle="1" w:styleId="Bodytext50">
    <w:name w:val="Body text + 5"/>
    <w:aliases w:val="5 pt,Italic,Spacing 0 pt,Body text (2) + Bold"/>
    <w:rsid w:val="00531649"/>
    <w:rPr>
      <w:rFonts w:ascii="Times New Roman" w:hAnsi="Times New Roman"/>
      <w:i/>
      <w:color w:val="000000"/>
      <w:spacing w:val="-10"/>
      <w:w w:val="100"/>
      <w:position w:val="0"/>
      <w:sz w:val="11"/>
      <w:u w:val="none"/>
      <w:lang w:val="vi-VN"/>
    </w:rPr>
  </w:style>
  <w:style w:type="character" w:customStyle="1" w:styleId="Bodytext31">
    <w:name w:val="Body text (3)_"/>
    <w:uiPriority w:val="99"/>
    <w:rsid w:val="00531649"/>
    <w:rPr>
      <w:rFonts w:ascii="Times New Roman" w:hAnsi="Times New Roman"/>
      <w:b/>
      <w:sz w:val="23"/>
      <w:u w:val="none"/>
    </w:rPr>
  </w:style>
  <w:style w:type="character" w:customStyle="1" w:styleId="Bodytext32">
    <w:name w:val="Body text (3)"/>
    <w:uiPriority w:val="99"/>
    <w:rsid w:val="00531649"/>
    <w:rPr>
      <w:rFonts w:ascii="Times New Roman" w:hAnsi="Times New Roman"/>
      <w:b/>
      <w:color w:val="000000"/>
      <w:spacing w:val="0"/>
      <w:w w:val="100"/>
      <w:position w:val="0"/>
      <w:sz w:val="23"/>
      <w:u w:val="none"/>
      <w:lang w:val="vi-VN"/>
    </w:rPr>
  </w:style>
  <w:style w:type="character" w:customStyle="1" w:styleId="Bodytext11pt">
    <w:name w:val="Body text + 11 pt"/>
    <w:uiPriority w:val="99"/>
    <w:rsid w:val="00531649"/>
    <w:rPr>
      <w:rFonts w:ascii="Times New Roman" w:hAnsi="Times New Roman"/>
      <w:b/>
      <w:color w:val="000000"/>
      <w:spacing w:val="0"/>
      <w:w w:val="100"/>
      <w:position w:val="0"/>
      <w:sz w:val="22"/>
      <w:u w:val="none"/>
      <w:lang w:val="vi-VN"/>
    </w:rPr>
  </w:style>
  <w:style w:type="character" w:customStyle="1" w:styleId="Heading21">
    <w:name w:val="Heading #2_"/>
    <w:uiPriority w:val="99"/>
    <w:rsid w:val="00531649"/>
    <w:rPr>
      <w:rFonts w:ascii="Times New Roman" w:hAnsi="Times New Roman"/>
      <w:b/>
      <w:sz w:val="23"/>
      <w:u w:val="none"/>
    </w:rPr>
  </w:style>
  <w:style w:type="character" w:customStyle="1" w:styleId="Heading22">
    <w:name w:val="Heading #2"/>
    <w:uiPriority w:val="99"/>
    <w:rsid w:val="00531649"/>
    <w:rPr>
      <w:rFonts w:ascii="Times New Roman" w:hAnsi="Times New Roman"/>
      <w:b/>
      <w:color w:val="000000"/>
      <w:spacing w:val="0"/>
      <w:w w:val="100"/>
      <w:position w:val="0"/>
      <w:sz w:val="23"/>
      <w:u w:val="none"/>
      <w:lang w:val="vi-VN"/>
    </w:rPr>
  </w:style>
  <w:style w:type="character" w:customStyle="1" w:styleId="BodytextSpacing-1pt">
    <w:name w:val="Body text + Spacing -1 pt"/>
    <w:uiPriority w:val="99"/>
    <w:rsid w:val="00531649"/>
    <w:rPr>
      <w:rFonts w:ascii="Times New Roman" w:hAnsi="Times New Roman"/>
      <w:color w:val="000000"/>
      <w:spacing w:val="-20"/>
      <w:w w:val="100"/>
      <w:position w:val="0"/>
      <w:sz w:val="23"/>
      <w:u w:val="none"/>
      <w:lang w:val="vi-VN"/>
    </w:rPr>
  </w:style>
  <w:style w:type="paragraph" w:customStyle="1" w:styleId="BodyText5">
    <w:name w:val="Body Text5"/>
    <w:basedOn w:val="Normal"/>
    <w:link w:val="Bodytext0"/>
    <w:uiPriority w:val="99"/>
    <w:rsid w:val="00531649"/>
    <w:pPr>
      <w:widowControl w:val="0"/>
      <w:shd w:val="clear" w:color="auto" w:fill="FFFFFF"/>
      <w:spacing w:before="60" w:after="60" w:line="317" w:lineRule="exact"/>
      <w:ind w:hanging="400"/>
      <w:jc w:val="both"/>
    </w:pPr>
    <w:rPr>
      <w:sz w:val="23"/>
      <w:shd w:val="clear" w:color="auto" w:fill="FFFFFF"/>
    </w:rPr>
  </w:style>
  <w:style w:type="paragraph" w:customStyle="1" w:styleId="Style45">
    <w:name w:val="Style45"/>
    <w:basedOn w:val="Normal"/>
    <w:uiPriority w:val="99"/>
    <w:rsid w:val="00531649"/>
    <w:pPr>
      <w:widowControl w:val="0"/>
      <w:autoSpaceDE w:val="0"/>
      <w:autoSpaceDN w:val="0"/>
      <w:adjustRightInd w:val="0"/>
      <w:spacing w:after="0" w:line="330" w:lineRule="exact"/>
      <w:ind w:firstLine="725"/>
      <w:jc w:val="both"/>
    </w:pPr>
    <w:rPr>
      <w:rFonts w:eastAsia="Times New Roman" w:cs="Times New Roman"/>
      <w:szCs w:val="24"/>
    </w:rPr>
  </w:style>
  <w:style w:type="character" w:customStyle="1" w:styleId="FontStyle134">
    <w:name w:val="Font Style134"/>
    <w:uiPriority w:val="99"/>
    <w:rsid w:val="00531649"/>
    <w:rPr>
      <w:rFonts w:ascii="Times New Roman" w:hAnsi="Times New Roman" w:cs="Times New Roman"/>
      <w:color w:val="000000"/>
      <w:spacing w:val="10"/>
      <w:sz w:val="28"/>
      <w:szCs w:val="28"/>
    </w:rPr>
  </w:style>
  <w:style w:type="paragraph" w:customStyle="1" w:styleId="Style49">
    <w:name w:val="Style49"/>
    <w:basedOn w:val="Normal"/>
    <w:uiPriority w:val="99"/>
    <w:rsid w:val="00531649"/>
    <w:pPr>
      <w:widowControl w:val="0"/>
      <w:autoSpaceDE w:val="0"/>
      <w:autoSpaceDN w:val="0"/>
      <w:adjustRightInd w:val="0"/>
      <w:spacing w:after="0" w:line="331" w:lineRule="exact"/>
      <w:jc w:val="both"/>
    </w:pPr>
    <w:rPr>
      <w:rFonts w:eastAsia="Times New Roman" w:cs="Times New Roman"/>
      <w:szCs w:val="24"/>
    </w:rPr>
  </w:style>
  <w:style w:type="paragraph" w:customStyle="1" w:styleId="Style62">
    <w:name w:val="Style62"/>
    <w:basedOn w:val="Normal"/>
    <w:uiPriority w:val="99"/>
    <w:rsid w:val="00531649"/>
    <w:pPr>
      <w:widowControl w:val="0"/>
      <w:autoSpaceDE w:val="0"/>
      <w:autoSpaceDN w:val="0"/>
      <w:adjustRightInd w:val="0"/>
      <w:spacing w:after="0" w:line="326" w:lineRule="exact"/>
      <w:ind w:firstLine="566"/>
      <w:jc w:val="both"/>
    </w:pPr>
    <w:rPr>
      <w:rFonts w:eastAsia="Times New Roman" w:cs="Times New Roman"/>
      <w:szCs w:val="24"/>
    </w:rPr>
  </w:style>
  <w:style w:type="character" w:customStyle="1" w:styleId="FontStyle122">
    <w:name w:val="Font Style122"/>
    <w:uiPriority w:val="99"/>
    <w:rsid w:val="00531649"/>
    <w:rPr>
      <w:rFonts w:ascii="Times New Roman" w:hAnsi="Times New Roman" w:cs="Times New Roman"/>
      <w:color w:val="000000"/>
      <w:sz w:val="26"/>
      <w:szCs w:val="26"/>
    </w:rPr>
  </w:style>
  <w:style w:type="paragraph" w:customStyle="1" w:styleId="Style85">
    <w:name w:val="Style85"/>
    <w:basedOn w:val="Normal"/>
    <w:uiPriority w:val="99"/>
    <w:rsid w:val="00531649"/>
    <w:pPr>
      <w:widowControl w:val="0"/>
      <w:autoSpaceDE w:val="0"/>
      <w:autoSpaceDN w:val="0"/>
      <w:adjustRightInd w:val="0"/>
      <w:spacing w:after="0" w:line="240" w:lineRule="auto"/>
    </w:pPr>
    <w:rPr>
      <w:rFonts w:eastAsia="Times New Roman" w:cs="Times New Roman"/>
      <w:szCs w:val="24"/>
    </w:rPr>
  </w:style>
  <w:style w:type="paragraph" w:customStyle="1" w:styleId="p2">
    <w:name w:val="p2"/>
    <w:basedOn w:val="Normal"/>
    <w:rsid w:val="00531649"/>
    <w:pPr>
      <w:spacing w:before="180" w:after="0" w:line="360" w:lineRule="auto"/>
      <w:ind w:firstLine="567"/>
      <w:jc w:val="both"/>
    </w:pPr>
    <w:rPr>
      <w:rFonts w:eastAsia="Times New Roman" w:cs="Times New Roman"/>
      <w:b/>
      <w:bCs/>
      <w:iCs/>
      <w:sz w:val="28"/>
      <w:szCs w:val="28"/>
      <w:lang w:val="nl-NL"/>
    </w:rPr>
  </w:style>
  <w:style w:type="paragraph" w:customStyle="1" w:styleId="xl123">
    <w:name w:val="xl123"/>
    <w:basedOn w:val="Normal"/>
    <w:uiPriority w:val="99"/>
    <w:rsid w:val="00531649"/>
    <w:pPr>
      <w:pBdr>
        <w:left w:val="single" w:sz="4" w:space="0" w:color="auto"/>
        <w:bottom w:val="dotted" w:sz="4" w:space="0" w:color="auto"/>
        <w:right w:val="single" w:sz="4" w:space="0" w:color="auto"/>
      </w:pBdr>
      <w:spacing w:before="100" w:beforeAutospacing="1" w:after="100" w:afterAutospacing="1" w:line="360" w:lineRule="auto"/>
      <w:ind w:firstLine="567"/>
      <w:jc w:val="center"/>
      <w:textAlignment w:val="top"/>
    </w:pPr>
    <w:rPr>
      <w:rFonts w:eastAsia="Times New Roman" w:cs="Times New Roman"/>
      <w:sz w:val="28"/>
      <w:szCs w:val="24"/>
    </w:rPr>
  </w:style>
  <w:style w:type="paragraph" w:customStyle="1" w:styleId="p3">
    <w:name w:val="p3"/>
    <w:basedOn w:val="Normal"/>
    <w:uiPriority w:val="99"/>
    <w:rsid w:val="00531649"/>
    <w:pPr>
      <w:spacing w:before="180" w:after="120" w:line="360" w:lineRule="auto"/>
      <w:ind w:firstLine="567"/>
      <w:jc w:val="both"/>
    </w:pPr>
    <w:rPr>
      <w:rFonts w:eastAsia="Calibri" w:cs="Times New Roman"/>
      <w:b/>
      <w:bCs/>
      <w:i/>
      <w:iCs/>
      <w:sz w:val="28"/>
      <w:szCs w:val="26"/>
      <w:lang w:val="nl-NL"/>
    </w:rPr>
  </w:style>
  <w:style w:type="character" w:customStyle="1" w:styleId="FontStyle148">
    <w:name w:val="Font Style148"/>
    <w:uiPriority w:val="99"/>
    <w:rsid w:val="00531649"/>
    <w:rPr>
      <w:rFonts w:ascii="Times New Roman" w:hAnsi="Times New Roman" w:cs="Times New Roman"/>
      <w:color w:val="000000"/>
      <w:sz w:val="30"/>
      <w:szCs w:val="30"/>
    </w:rPr>
  </w:style>
  <w:style w:type="paragraph" w:customStyle="1" w:styleId="Style61">
    <w:name w:val="Style61"/>
    <w:basedOn w:val="Normal"/>
    <w:uiPriority w:val="99"/>
    <w:rsid w:val="00531649"/>
    <w:pPr>
      <w:widowControl w:val="0"/>
      <w:autoSpaceDE w:val="0"/>
      <w:autoSpaceDN w:val="0"/>
      <w:adjustRightInd w:val="0"/>
      <w:spacing w:after="0" w:line="331" w:lineRule="exact"/>
      <w:ind w:firstLine="730"/>
      <w:jc w:val="both"/>
    </w:pPr>
    <w:rPr>
      <w:rFonts w:eastAsia="Times New Roman" w:cs="Times New Roman"/>
      <w:szCs w:val="24"/>
    </w:rPr>
  </w:style>
  <w:style w:type="paragraph" w:customStyle="1" w:styleId="Style64">
    <w:name w:val="Style64"/>
    <w:basedOn w:val="Normal"/>
    <w:uiPriority w:val="99"/>
    <w:rsid w:val="00531649"/>
    <w:pPr>
      <w:widowControl w:val="0"/>
      <w:autoSpaceDE w:val="0"/>
      <w:autoSpaceDN w:val="0"/>
      <w:adjustRightInd w:val="0"/>
      <w:spacing w:after="0" w:line="240" w:lineRule="auto"/>
      <w:jc w:val="both"/>
    </w:pPr>
    <w:rPr>
      <w:rFonts w:eastAsia="Times New Roman" w:cs="Times New Roman"/>
      <w:szCs w:val="24"/>
    </w:rPr>
  </w:style>
  <w:style w:type="character" w:customStyle="1" w:styleId="FontStyle116">
    <w:name w:val="Font Style116"/>
    <w:uiPriority w:val="99"/>
    <w:rsid w:val="00531649"/>
    <w:rPr>
      <w:rFonts w:ascii="Times New Roman" w:hAnsi="Times New Roman" w:cs="Times New Roman"/>
      <w:i/>
      <w:iCs/>
      <w:color w:val="000000"/>
      <w:sz w:val="24"/>
      <w:szCs w:val="24"/>
    </w:rPr>
  </w:style>
  <w:style w:type="character" w:customStyle="1" w:styleId="FontStyle118">
    <w:name w:val="Font Style118"/>
    <w:uiPriority w:val="99"/>
    <w:rsid w:val="00531649"/>
    <w:rPr>
      <w:rFonts w:ascii="Times New Roman" w:hAnsi="Times New Roman" w:cs="Times New Roman"/>
      <w:b/>
      <w:bCs/>
      <w:i/>
      <w:iCs/>
      <w:color w:val="000000"/>
      <w:spacing w:val="20"/>
      <w:sz w:val="24"/>
      <w:szCs w:val="24"/>
    </w:rPr>
  </w:style>
  <w:style w:type="paragraph" w:customStyle="1" w:styleId="Style60">
    <w:name w:val="Style60"/>
    <w:basedOn w:val="Normal"/>
    <w:uiPriority w:val="99"/>
    <w:rsid w:val="00531649"/>
    <w:pPr>
      <w:widowControl w:val="0"/>
      <w:autoSpaceDE w:val="0"/>
      <w:autoSpaceDN w:val="0"/>
      <w:adjustRightInd w:val="0"/>
      <w:spacing w:after="0" w:line="240" w:lineRule="auto"/>
    </w:pPr>
    <w:rPr>
      <w:rFonts w:eastAsia="Times New Roman" w:cs="Times New Roman"/>
      <w:szCs w:val="24"/>
    </w:rPr>
  </w:style>
  <w:style w:type="paragraph" w:customStyle="1" w:styleId="Style99">
    <w:name w:val="Style99"/>
    <w:basedOn w:val="Normal"/>
    <w:uiPriority w:val="99"/>
    <w:rsid w:val="00531649"/>
    <w:pPr>
      <w:widowControl w:val="0"/>
      <w:autoSpaceDE w:val="0"/>
      <w:autoSpaceDN w:val="0"/>
      <w:adjustRightInd w:val="0"/>
      <w:spacing w:after="0" w:line="240" w:lineRule="auto"/>
    </w:pPr>
    <w:rPr>
      <w:rFonts w:eastAsia="Times New Roman" w:cs="Times New Roman"/>
      <w:szCs w:val="24"/>
    </w:rPr>
  </w:style>
  <w:style w:type="paragraph" w:customStyle="1" w:styleId="Style102">
    <w:name w:val="Style102"/>
    <w:basedOn w:val="Normal"/>
    <w:uiPriority w:val="99"/>
    <w:rsid w:val="00531649"/>
    <w:pPr>
      <w:widowControl w:val="0"/>
      <w:autoSpaceDE w:val="0"/>
      <w:autoSpaceDN w:val="0"/>
      <w:adjustRightInd w:val="0"/>
      <w:spacing w:after="0" w:line="240" w:lineRule="auto"/>
    </w:pPr>
    <w:rPr>
      <w:rFonts w:eastAsia="Times New Roman" w:cs="Times New Roman"/>
      <w:szCs w:val="24"/>
    </w:rPr>
  </w:style>
  <w:style w:type="paragraph" w:customStyle="1" w:styleId="Style103">
    <w:name w:val="Style103"/>
    <w:basedOn w:val="Normal"/>
    <w:uiPriority w:val="99"/>
    <w:rsid w:val="00531649"/>
    <w:pPr>
      <w:widowControl w:val="0"/>
      <w:autoSpaceDE w:val="0"/>
      <w:autoSpaceDN w:val="0"/>
      <w:adjustRightInd w:val="0"/>
      <w:spacing w:after="0" w:line="278" w:lineRule="exact"/>
    </w:pPr>
    <w:rPr>
      <w:rFonts w:eastAsia="Times New Roman" w:cs="Times New Roman"/>
      <w:szCs w:val="24"/>
    </w:rPr>
  </w:style>
  <w:style w:type="paragraph" w:customStyle="1" w:styleId="Style104">
    <w:name w:val="Style104"/>
    <w:basedOn w:val="Normal"/>
    <w:uiPriority w:val="99"/>
    <w:rsid w:val="00531649"/>
    <w:pPr>
      <w:widowControl w:val="0"/>
      <w:autoSpaceDE w:val="0"/>
      <w:autoSpaceDN w:val="0"/>
      <w:adjustRightInd w:val="0"/>
      <w:spacing w:after="0" w:line="240" w:lineRule="auto"/>
    </w:pPr>
    <w:rPr>
      <w:rFonts w:eastAsia="Times New Roman" w:cs="Times New Roman"/>
      <w:szCs w:val="24"/>
    </w:rPr>
  </w:style>
  <w:style w:type="paragraph" w:customStyle="1" w:styleId="Style10">
    <w:name w:val="Style10"/>
    <w:basedOn w:val="Normal"/>
    <w:uiPriority w:val="99"/>
    <w:rsid w:val="00531649"/>
    <w:pPr>
      <w:widowControl w:val="0"/>
      <w:autoSpaceDE w:val="0"/>
      <w:autoSpaceDN w:val="0"/>
      <w:adjustRightInd w:val="0"/>
      <w:spacing w:after="0" w:line="211" w:lineRule="exact"/>
      <w:jc w:val="both"/>
    </w:pPr>
    <w:rPr>
      <w:rFonts w:eastAsia="Times New Roman" w:cs="Times New Roman"/>
      <w:szCs w:val="24"/>
    </w:rPr>
  </w:style>
  <w:style w:type="paragraph" w:customStyle="1" w:styleId="Style12">
    <w:name w:val="Style12"/>
    <w:basedOn w:val="Normal"/>
    <w:uiPriority w:val="99"/>
    <w:rsid w:val="00531649"/>
    <w:pPr>
      <w:widowControl w:val="0"/>
      <w:autoSpaceDE w:val="0"/>
      <w:autoSpaceDN w:val="0"/>
      <w:adjustRightInd w:val="0"/>
      <w:spacing w:after="0" w:line="206" w:lineRule="exact"/>
      <w:jc w:val="both"/>
    </w:pPr>
    <w:rPr>
      <w:rFonts w:eastAsia="Times New Roman" w:cs="Times New Roman"/>
      <w:szCs w:val="24"/>
    </w:rPr>
  </w:style>
  <w:style w:type="paragraph" w:customStyle="1" w:styleId="Style19">
    <w:name w:val="Style19"/>
    <w:basedOn w:val="Normal"/>
    <w:uiPriority w:val="99"/>
    <w:rsid w:val="00531649"/>
    <w:pPr>
      <w:widowControl w:val="0"/>
      <w:autoSpaceDE w:val="0"/>
      <w:autoSpaceDN w:val="0"/>
      <w:adjustRightInd w:val="0"/>
      <w:spacing w:after="0" w:line="240" w:lineRule="auto"/>
    </w:pPr>
    <w:rPr>
      <w:rFonts w:eastAsia="Times New Roman" w:cs="Times New Roman"/>
      <w:szCs w:val="24"/>
    </w:rPr>
  </w:style>
  <w:style w:type="paragraph" w:customStyle="1" w:styleId="Style41">
    <w:name w:val="Style41"/>
    <w:basedOn w:val="Normal"/>
    <w:uiPriority w:val="99"/>
    <w:rsid w:val="00531649"/>
    <w:pPr>
      <w:widowControl w:val="0"/>
      <w:autoSpaceDE w:val="0"/>
      <w:autoSpaceDN w:val="0"/>
      <w:adjustRightInd w:val="0"/>
      <w:spacing w:after="0" w:line="240" w:lineRule="auto"/>
    </w:pPr>
    <w:rPr>
      <w:rFonts w:eastAsia="Times New Roman" w:cs="Times New Roman"/>
      <w:szCs w:val="24"/>
    </w:rPr>
  </w:style>
  <w:style w:type="paragraph" w:customStyle="1" w:styleId="Style55">
    <w:name w:val="Style55"/>
    <w:basedOn w:val="Normal"/>
    <w:uiPriority w:val="99"/>
    <w:rsid w:val="00531649"/>
    <w:pPr>
      <w:widowControl w:val="0"/>
      <w:autoSpaceDE w:val="0"/>
      <w:autoSpaceDN w:val="0"/>
      <w:adjustRightInd w:val="0"/>
      <w:spacing w:after="0" w:line="240" w:lineRule="auto"/>
      <w:jc w:val="both"/>
    </w:pPr>
    <w:rPr>
      <w:rFonts w:eastAsia="Times New Roman" w:cs="Times New Roman"/>
      <w:szCs w:val="24"/>
    </w:rPr>
  </w:style>
  <w:style w:type="paragraph" w:customStyle="1" w:styleId="Style98">
    <w:name w:val="Style98"/>
    <w:basedOn w:val="Normal"/>
    <w:uiPriority w:val="99"/>
    <w:rsid w:val="00531649"/>
    <w:pPr>
      <w:widowControl w:val="0"/>
      <w:autoSpaceDE w:val="0"/>
      <w:autoSpaceDN w:val="0"/>
      <w:adjustRightInd w:val="0"/>
      <w:spacing w:after="0" w:line="240" w:lineRule="auto"/>
    </w:pPr>
    <w:rPr>
      <w:rFonts w:eastAsia="Times New Roman" w:cs="Times New Roman"/>
      <w:szCs w:val="24"/>
    </w:rPr>
  </w:style>
  <w:style w:type="paragraph" w:customStyle="1" w:styleId="Style105">
    <w:name w:val="Style105"/>
    <w:basedOn w:val="Normal"/>
    <w:uiPriority w:val="99"/>
    <w:rsid w:val="00531649"/>
    <w:pPr>
      <w:widowControl w:val="0"/>
      <w:autoSpaceDE w:val="0"/>
      <w:autoSpaceDN w:val="0"/>
      <w:adjustRightInd w:val="0"/>
      <w:spacing w:after="0" w:line="240" w:lineRule="auto"/>
      <w:jc w:val="both"/>
    </w:pPr>
    <w:rPr>
      <w:rFonts w:eastAsia="Times New Roman" w:cs="Times New Roman"/>
      <w:szCs w:val="24"/>
    </w:rPr>
  </w:style>
  <w:style w:type="character" w:customStyle="1" w:styleId="FontStyle123">
    <w:name w:val="Font Style123"/>
    <w:uiPriority w:val="99"/>
    <w:rsid w:val="00531649"/>
    <w:rPr>
      <w:rFonts w:ascii="Times New Roman" w:hAnsi="Times New Roman" w:cs="Times New Roman"/>
      <w:color w:val="000000"/>
      <w:sz w:val="18"/>
      <w:szCs w:val="18"/>
    </w:rPr>
  </w:style>
  <w:style w:type="character" w:customStyle="1" w:styleId="FontStyle125">
    <w:name w:val="Font Style125"/>
    <w:uiPriority w:val="99"/>
    <w:rsid w:val="00531649"/>
    <w:rPr>
      <w:rFonts w:ascii="Times New Roman" w:hAnsi="Times New Roman" w:cs="Times New Roman"/>
      <w:color w:val="000000"/>
      <w:sz w:val="32"/>
      <w:szCs w:val="32"/>
    </w:rPr>
  </w:style>
  <w:style w:type="character" w:customStyle="1" w:styleId="FontStyle144">
    <w:name w:val="Font Style144"/>
    <w:uiPriority w:val="99"/>
    <w:rsid w:val="00531649"/>
    <w:rPr>
      <w:rFonts w:ascii="Arial" w:hAnsi="Arial" w:cs="Arial"/>
      <w:color w:val="000000"/>
      <w:sz w:val="18"/>
      <w:szCs w:val="18"/>
    </w:rPr>
  </w:style>
  <w:style w:type="character" w:customStyle="1" w:styleId="FontStyle160">
    <w:name w:val="Font Style160"/>
    <w:uiPriority w:val="99"/>
    <w:rsid w:val="00531649"/>
    <w:rPr>
      <w:rFonts w:ascii="Times New Roman" w:hAnsi="Times New Roman" w:cs="Times New Roman"/>
      <w:b/>
      <w:bCs/>
      <w:color w:val="000000"/>
      <w:sz w:val="40"/>
      <w:szCs w:val="40"/>
    </w:rPr>
  </w:style>
  <w:style w:type="paragraph" w:customStyle="1" w:styleId="externalclassd444426695bd47338fedddcf7190a07f">
    <w:name w:val="externalclassd444426695bd47338fedddcf7190a07f"/>
    <w:basedOn w:val="Normal"/>
    <w:uiPriority w:val="99"/>
    <w:rsid w:val="00531649"/>
    <w:pPr>
      <w:spacing w:before="100" w:beforeAutospacing="1" w:after="100" w:afterAutospacing="1" w:line="240" w:lineRule="auto"/>
    </w:pPr>
    <w:rPr>
      <w:rFonts w:eastAsia="Times New Roman" w:cs="Times New Roman"/>
      <w:szCs w:val="24"/>
      <w:lang w:val="vi-VN" w:eastAsia="vi-VN"/>
    </w:rPr>
  </w:style>
  <w:style w:type="paragraph" w:customStyle="1" w:styleId="CharCharCharCharCharCharCharCharCharChar">
    <w:name w:val="Char Char Char Char Char Char Char Char Char Char"/>
    <w:basedOn w:val="Normal"/>
    <w:rsid w:val="00531649"/>
    <w:pPr>
      <w:spacing w:after="160" w:line="240" w:lineRule="exact"/>
    </w:pPr>
    <w:rPr>
      <w:rFonts w:ascii="Verdana" w:eastAsia="MS Mincho" w:hAnsi="Verdana" w:cs="Arial"/>
      <w:sz w:val="20"/>
      <w:szCs w:val="20"/>
    </w:rPr>
  </w:style>
  <w:style w:type="paragraph" w:customStyle="1" w:styleId="Text-1">
    <w:name w:val="Text-1"/>
    <w:basedOn w:val="Normal"/>
    <w:rsid w:val="00531649"/>
    <w:pPr>
      <w:spacing w:before="60" w:after="60" w:line="320" w:lineRule="atLeast"/>
      <w:ind w:left="839"/>
      <w:jc w:val="both"/>
    </w:pPr>
    <w:rPr>
      <w:rFonts w:eastAsia="MS Mincho" w:cs="Times New Roman"/>
      <w:kern w:val="2"/>
      <w:sz w:val="22"/>
      <w:lang w:eastAsia="ja-JP"/>
    </w:rPr>
  </w:style>
  <w:style w:type="paragraph" w:customStyle="1" w:styleId="FigureTitle">
    <w:name w:val="Figure Title"/>
    <w:basedOn w:val="Normal"/>
    <w:link w:val="FigureTitleChar"/>
    <w:uiPriority w:val="99"/>
    <w:rsid w:val="00531649"/>
    <w:pPr>
      <w:widowControl w:val="0"/>
      <w:spacing w:after="240" w:line="240" w:lineRule="auto"/>
      <w:jc w:val="center"/>
      <w:outlineLvl w:val="8"/>
    </w:pPr>
    <w:rPr>
      <w:rFonts w:eastAsia="MS Mincho" w:cs="Times New Roman"/>
      <w:b/>
      <w:kern w:val="2"/>
      <w:sz w:val="22"/>
      <w:szCs w:val="20"/>
      <w:lang w:eastAsia="ja-JP"/>
    </w:rPr>
  </w:style>
  <w:style w:type="paragraph" w:customStyle="1" w:styleId="Source">
    <w:name w:val="Source"/>
    <w:basedOn w:val="Normal"/>
    <w:link w:val="Source0"/>
    <w:uiPriority w:val="99"/>
    <w:rsid w:val="00531649"/>
    <w:pPr>
      <w:widowControl w:val="0"/>
      <w:adjustRightInd w:val="0"/>
      <w:spacing w:after="0" w:line="240" w:lineRule="exact"/>
      <w:jc w:val="both"/>
      <w:textAlignment w:val="baseline"/>
    </w:pPr>
    <w:rPr>
      <w:rFonts w:eastAsia="MS Mincho" w:cs="Times New Roman"/>
      <w:kern w:val="2"/>
      <w:sz w:val="18"/>
      <w:szCs w:val="20"/>
      <w:lang w:eastAsia="ja-JP"/>
    </w:rPr>
  </w:style>
  <w:style w:type="paragraph" w:customStyle="1" w:styleId="TableTitle">
    <w:name w:val="Table Title"/>
    <w:basedOn w:val="Normal"/>
    <w:uiPriority w:val="99"/>
    <w:rsid w:val="00531649"/>
    <w:pPr>
      <w:keepNext/>
      <w:widowControl w:val="0"/>
      <w:spacing w:before="240" w:after="60" w:line="240" w:lineRule="auto"/>
      <w:jc w:val="center"/>
      <w:outlineLvl w:val="7"/>
    </w:pPr>
    <w:rPr>
      <w:rFonts w:eastAsia="MS Mincho" w:cs="Times New Roman"/>
      <w:b/>
      <w:kern w:val="2"/>
      <w:sz w:val="22"/>
      <w:szCs w:val="20"/>
      <w:lang w:eastAsia="ja-JP"/>
    </w:rPr>
  </w:style>
  <w:style w:type="character" w:customStyle="1" w:styleId="Vnbnnidung">
    <w:name w:val="Văn bản nội dung_"/>
    <w:link w:val="Vnbnnidung0"/>
    <w:locked/>
    <w:rsid w:val="00531649"/>
    <w:rPr>
      <w:sz w:val="23"/>
      <w:shd w:val="clear" w:color="auto" w:fill="FFFFFF"/>
    </w:rPr>
  </w:style>
  <w:style w:type="paragraph" w:customStyle="1" w:styleId="Vnbnnidung0">
    <w:name w:val="Văn bản nội dung"/>
    <w:basedOn w:val="Normal"/>
    <w:link w:val="Vnbnnidung"/>
    <w:rsid w:val="00531649"/>
    <w:pPr>
      <w:widowControl w:val="0"/>
      <w:shd w:val="clear" w:color="auto" w:fill="FFFFFF"/>
      <w:spacing w:after="0" w:line="230" w:lineRule="exact"/>
      <w:ind w:hanging="360"/>
      <w:jc w:val="both"/>
    </w:pPr>
    <w:rPr>
      <w:sz w:val="23"/>
    </w:rPr>
  </w:style>
  <w:style w:type="character" w:customStyle="1" w:styleId="Vnbnnidung4">
    <w:name w:val="Văn bản nội dung (4)"/>
    <w:uiPriority w:val="99"/>
    <w:rsid w:val="00531649"/>
    <w:rPr>
      <w:rFonts w:ascii="Times New Roman" w:hAnsi="Times New Roman"/>
      <w:i/>
      <w:color w:val="000000"/>
      <w:spacing w:val="0"/>
      <w:w w:val="100"/>
      <w:position w:val="0"/>
      <w:sz w:val="22"/>
      <w:u w:val="none"/>
      <w:lang w:val="vi-VN"/>
    </w:rPr>
  </w:style>
  <w:style w:type="character" w:customStyle="1" w:styleId="utranghocchntrangInm">
    <w:name w:val="Đầu trang hoặc chân trang + In đậm"/>
    <w:aliases w:val="Giãn cách 0 pt,In nghiêng,Văn bản nội dung + 11 pt,Văn bản nội dung (2) + In đậm,Văn bản nội dung (2) + 8 pt3,In đậm5,Văn bản nội dung (2) + 20 pt"/>
    <w:rsid w:val="00531649"/>
    <w:rPr>
      <w:rFonts w:ascii="Times New Roman" w:hAnsi="Times New Roman"/>
      <w:b/>
      <w:color w:val="000000"/>
      <w:spacing w:val="10"/>
      <w:w w:val="100"/>
      <w:position w:val="0"/>
      <w:sz w:val="19"/>
      <w:u w:val="none"/>
      <w:lang w:val="vi-VN"/>
    </w:rPr>
  </w:style>
  <w:style w:type="character" w:customStyle="1" w:styleId="FigureTitleChar">
    <w:name w:val="Figure Title Char"/>
    <w:link w:val="FigureTitle"/>
    <w:uiPriority w:val="99"/>
    <w:locked/>
    <w:rsid w:val="00531649"/>
    <w:rPr>
      <w:rFonts w:eastAsia="MS Mincho" w:cs="Times New Roman"/>
      <w:b/>
      <w:kern w:val="2"/>
      <w:sz w:val="22"/>
      <w:szCs w:val="20"/>
      <w:lang w:eastAsia="ja-JP"/>
    </w:rPr>
  </w:style>
  <w:style w:type="character" w:customStyle="1" w:styleId="Source0">
    <w:name w:val="Source (文字)"/>
    <w:link w:val="Source"/>
    <w:uiPriority w:val="99"/>
    <w:locked/>
    <w:rsid w:val="00531649"/>
    <w:rPr>
      <w:rFonts w:eastAsia="MS Mincho" w:cs="Times New Roman"/>
      <w:kern w:val="2"/>
      <w:sz w:val="18"/>
      <w:szCs w:val="20"/>
      <w:lang w:eastAsia="ja-JP"/>
    </w:rPr>
  </w:style>
  <w:style w:type="paragraph" w:customStyle="1" w:styleId="NOIDUNG0">
    <w:name w:val="_NOIDUNG"/>
    <w:basedOn w:val="Normal"/>
    <w:link w:val="NOIDUNGChar"/>
    <w:uiPriority w:val="99"/>
    <w:rsid w:val="00531649"/>
    <w:pPr>
      <w:spacing w:after="120" w:line="312" w:lineRule="auto"/>
      <w:ind w:firstLine="720"/>
      <w:jc w:val="both"/>
    </w:pPr>
    <w:rPr>
      <w:rFonts w:eastAsia="Calibri" w:cs="Times New Roman"/>
      <w:sz w:val="26"/>
      <w:szCs w:val="20"/>
    </w:rPr>
  </w:style>
  <w:style w:type="character" w:customStyle="1" w:styleId="NOIDUNGChar">
    <w:name w:val="_NOIDUNG Char"/>
    <w:link w:val="NOIDUNG0"/>
    <w:uiPriority w:val="99"/>
    <w:locked/>
    <w:rsid w:val="00531649"/>
    <w:rPr>
      <w:rFonts w:eastAsia="Calibri" w:cs="Times New Roman"/>
      <w:sz w:val="26"/>
      <w:szCs w:val="20"/>
    </w:rPr>
  </w:style>
  <w:style w:type="paragraph" w:customStyle="1" w:styleId="NOIDUNG1">
    <w:name w:val="_NOI DUNG"/>
    <w:basedOn w:val="Normal"/>
    <w:link w:val="NOIDUNGChar0"/>
    <w:uiPriority w:val="99"/>
    <w:rsid w:val="00531649"/>
    <w:pPr>
      <w:spacing w:before="60" w:after="60" w:line="312" w:lineRule="auto"/>
      <w:ind w:firstLine="720"/>
      <w:jc w:val="both"/>
    </w:pPr>
    <w:rPr>
      <w:rFonts w:eastAsia="Times New Roman" w:cs="Times New Roman"/>
      <w:sz w:val="26"/>
      <w:szCs w:val="20"/>
      <w:lang w:val="nl-NL"/>
    </w:rPr>
  </w:style>
  <w:style w:type="character" w:customStyle="1" w:styleId="NOIDUNGChar0">
    <w:name w:val="_NOI DUNG Char"/>
    <w:link w:val="NOIDUNG1"/>
    <w:uiPriority w:val="99"/>
    <w:locked/>
    <w:rsid w:val="00531649"/>
    <w:rPr>
      <w:rFonts w:eastAsia="Times New Roman" w:cs="Times New Roman"/>
      <w:sz w:val="26"/>
      <w:szCs w:val="20"/>
      <w:lang w:val="nl-NL"/>
    </w:rPr>
  </w:style>
  <w:style w:type="paragraph" w:customStyle="1" w:styleId="HG-Para">
    <w:name w:val="HG-Para"/>
    <w:basedOn w:val="Normal"/>
    <w:link w:val="HG-ParaChar"/>
    <w:autoRedefine/>
    <w:uiPriority w:val="99"/>
    <w:rsid w:val="00531649"/>
    <w:pPr>
      <w:spacing w:before="120" w:after="120" w:line="288" w:lineRule="auto"/>
      <w:ind w:firstLine="562"/>
      <w:jc w:val="center"/>
    </w:pPr>
    <w:rPr>
      <w:rFonts w:eastAsia="Calibri" w:cs="Times New Roman"/>
      <w:i/>
      <w:sz w:val="26"/>
      <w:szCs w:val="20"/>
      <w:lang w:val="vi-VN"/>
    </w:rPr>
  </w:style>
  <w:style w:type="character" w:customStyle="1" w:styleId="HG-ParaChar">
    <w:name w:val="HG-Para Char"/>
    <w:link w:val="HG-Para"/>
    <w:uiPriority w:val="99"/>
    <w:locked/>
    <w:rsid w:val="00531649"/>
    <w:rPr>
      <w:rFonts w:eastAsia="Calibri" w:cs="Times New Roman"/>
      <w:i/>
      <w:sz w:val="26"/>
      <w:szCs w:val="20"/>
      <w:lang w:val="vi-VN"/>
    </w:rPr>
  </w:style>
  <w:style w:type="paragraph" w:customStyle="1" w:styleId="DMB">
    <w:name w:val="DMB"/>
    <w:basedOn w:val="Normal"/>
    <w:uiPriority w:val="99"/>
    <w:rsid w:val="00531649"/>
    <w:pPr>
      <w:widowControl w:val="0"/>
      <w:spacing w:before="80" w:after="80" w:line="288" w:lineRule="auto"/>
      <w:jc w:val="center"/>
    </w:pPr>
    <w:rPr>
      <w:rFonts w:eastAsia="Times New Roman" w:cs="Times New Roman"/>
      <w:i/>
      <w:iCs/>
      <w:sz w:val="26"/>
      <w:szCs w:val="26"/>
      <w:lang w:val="vi-VN" w:eastAsia="vi-VN"/>
    </w:rPr>
  </w:style>
  <w:style w:type="paragraph" w:customStyle="1" w:styleId="DMH">
    <w:name w:val="DMH"/>
    <w:basedOn w:val="Normal"/>
    <w:uiPriority w:val="99"/>
    <w:rsid w:val="00531649"/>
    <w:pPr>
      <w:widowControl w:val="0"/>
      <w:spacing w:before="80" w:after="80"/>
      <w:jc w:val="center"/>
    </w:pPr>
    <w:rPr>
      <w:rFonts w:eastAsia="Times New Roman" w:cs="Times New Roman"/>
      <w:i/>
      <w:sz w:val="26"/>
      <w:szCs w:val="26"/>
      <w:lang w:val="en-GB" w:eastAsia="vi-VN"/>
    </w:rPr>
  </w:style>
  <w:style w:type="paragraph" w:customStyle="1" w:styleId="HG-Bang">
    <w:name w:val="HG-Bang"/>
    <w:basedOn w:val="Normal"/>
    <w:link w:val="HG-BangChar"/>
    <w:autoRedefine/>
    <w:uiPriority w:val="99"/>
    <w:rsid w:val="00531649"/>
    <w:pPr>
      <w:spacing w:before="120" w:after="0" w:line="288" w:lineRule="auto"/>
      <w:jc w:val="center"/>
    </w:pPr>
    <w:rPr>
      <w:rFonts w:eastAsia="Times New Roman" w:cs="Times New Roman"/>
      <w:i/>
      <w:sz w:val="26"/>
      <w:szCs w:val="20"/>
    </w:rPr>
  </w:style>
  <w:style w:type="character" w:customStyle="1" w:styleId="HG-BangChar">
    <w:name w:val="HG-Bang Char"/>
    <w:link w:val="HG-Bang"/>
    <w:uiPriority w:val="99"/>
    <w:locked/>
    <w:rsid w:val="00531649"/>
    <w:rPr>
      <w:rFonts w:eastAsia="Times New Roman" w:cs="Times New Roman"/>
      <w:i/>
      <w:sz w:val="26"/>
      <w:szCs w:val="20"/>
    </w:rPr>
  </w:style>
  <w:style w:type="paragraph" w:customStyle="1" w:styleId="Nidung">
    <w:name w:val="Néi dung"/>
    <w:basedOn w:val="Normal"/>
    <w:uiPriority w:val="99"/>
    <w:rsid w:val="00531649"/>
    <w:pPr>
      <w:spacing w:after="120" w:line="240" w:lineRule="auto"/>
      <w:ind w:firstLine="720"/>
      <w:jc w:val="both"/>
    </w:pPr>
    <w:rPr>
      <w:rFonts w:ascii=".VnTime" w:eastAsia="Times New Roman" w:hAnsi=".VnTime" w:cs="Times New Roman"/>
      <w:color w:val="000000"/>
      <w:sz w:val="28"/>
      <w:szCs w:val="28"/>
      <w:lang w:val="pt-BR"/>
    </w:rPr>
  </w:style>
  <w:style w:type="paragraph" w:customStyle="1" w:styleId="HD2">
    <w:name w:val="HD2"/>
    <w:basedOn w:val="Normal"/>
    <w:uiPriority w:val="99"/>
    <w:semiHidden/>
    <w:rsid w:val="00531649"/>
    <w:pPr>
      <w:tabs>
        <w:tab w:val="num" w:pos="792"/>
        <w:tab w:val="num" w:pos="1080"/>
      </w:tabs>
      <w:spacing w:before="60" w:after="60" w:line="288" w:lineRule="auto"/>
      <w:ind w:left="792" w:hanging="432"/>
      <w:jc w:val="both"/>
    </w:pPr>
    <w:rPr>
      <w:rFonts w:ascii=".VnArial" w:eastAsia="Times New Roman" w:hAnsi=".VnArial" w:cs="Times New Roman"/>
      <w:b/>
      <w:szCs w:val="24"/>
      <w:lang w:val="en-GB"/>
    </w:rPr>
  </w:style>
  <w:style w:type="paragraph" w:customStyle="1" w:styleId="HD3">
    <w:name w:val="HD3"/>
    <w:basedOn w:val="Normal"/>
    <w:uiPriority w:val="99"/>
    <w:semiHidden/>
    <w:rsid w:val="00531649"/>
    <w:pPr>
      <w:tabs>
        <w:tab w:val="num" w:pos="504"/>
        <w:tab w:val="num" w:pos="1080"/>
      </w:tabs>
      <w:spacing w:before="60" w:after="60" w:line="288" w:lineRule="auto"/>
      <w:ind w:left="504" w:hanging="504"/>
      <w:jc w:val="both"/>
    </w:pPr>
    <w:rPr>
      <w:rFonts w:ascii=".VnArial" w:eastAsia="Times New Roman" w:hAnsi=".VnArial" w:cs="Times New Roman"/>
      <w:b/>
      <w:szCs w:val="24"/>
      <w:lang w:val="en-GB"/>
    </w:rPr>
  </w:style>
  <w:style w:type="paragraph" w:customStyle="1" w:styleId="HD4">
    <w:name w:val="HD4"/>
    <w:basedOn w:val="Normal"/>
    <w:uiPriority w:val="99"/>
    <w:semiHidden/>
    <w:rsid w:val="00531649"/>
    <w:pPr>
      <w:tabs>
        <w:tab w:val="num" w:pos="1080"/>
        <w:tab w:val="num" w:pos="1800"/>
      </w:tabs>
      <w:spacing w:before="60" w:after="60" w:line="288" w:lineRule="auto"/>
      <w:ind w:left="1728" w:hanging="648"/>
      <w:jc w:val="both"/>
    </w:pPr>
    <w:rPr>
      <w:rFonts w:ascii=".VnArial" w:eastAsia="Times New Roman" w:hAnsi=".VnArial" w:cs="Times New Roman"/>
      <w:b/>
      <w:szCs w:val="24"/>
      <w:lang w:val="en-GB"/>
    </w:rPr>
  </w:style>
  <w:style w:type="paragraph" w:customStyle="1" w:styleId="HD5">
    <w:name w:val="HD5"/>
    <w:basedOn w:val="Normal"/>
    <w:uiPriority w:val="99"/>
    <w:semiHidden/>
    <w:rsid w:val="00531649"/>
    <w:pPr>
      <w:tabs>
        <w:tab w:val="num" w:pos="1080"/>
        <w:tab w:val="num" w:pos="2520"/>
      </w:tabs>
      <w:spacing w:before="60" w:after="60" w:line="288" w:lineRule="auto"/>
      <w:ind w:left="2232" w:hanging="792"/>
      <w:jc w:val="both"/>
    </w:pPr>
    <w:rPr>
      <w:rFonts w:ascii=".VnArial" w:eastAsia="Times New Roman" w:hAnsi=".VnArial" w:cs="Times New Roman"/>
      <w:b/>
      <w:szCs w:val="24"/>
      <w:lang w:val="en-GB"/>
    </w:rPr>
  </w:style>
  <w:style w:type="paragraph" w:customStyle="1" w:styleId="mmm">
    <w:name w:val="mmm"/>
    <w:basedOn w:val="Normal"/>
    <w:uiPriority w:val="99"/>
    <w:rsid w:val="00531649"/>
    <w:pPr>
      <w:widowControl w:val="0"/>
      <w:spacing w:before="60" w:after="60" w:line="360" w:lineRule="auto"/>
      <w:jc w:val="both"/>
    </w:pPr>
    <w:rPr>
      <w:rFonts w:ascii=".VnAvant" w:eastAsia="Times New Roman" w:hAnsi=".VnAvant" w:cs="Times New Roman"/>
      <w:b/>
      <w:sz w:val="28"/>
      <w:szCs w:val="20"/>
      <w:lang w:val="en-GB"/>
    </w:rPr>
  </w:style>
  <w:style w:type="paragraph" w:customStyle="1" w:styleId="HD1">
    <w:name w:val="HD1"/>
    <w:basedOn w:val="Heading9"/>
    <w:uiPriority w:val="99"/>
    <w:semiHidden/>
    <w:rsid w:val="00531649"/>
    <w:pPr>
      <w:keepLines w:val="0"/>
      <w:tabs>
        <w:tab w:val="num" w:pos="1440"/>
      </w:tabs>
      <w:spacing w:before="60" w:after="60" w:line="240" w:lineRule="auto"/>
      <w:ind w:left="1440" w:hanging="360"/>
    </w:pPr>
    <w:rPr>
      <w:rFonts w:ascii=".VnArialH" w:eastAsia="Times New Roman" w:hAnsi=".VnArialH" w:cs="Times New Roman"/>
      <w:b/>
      <w:i w:val="0"/>
      <w:iCs w:val="0"/>
      <w:color w:val="auto"/>
      <w:sz w:val="24"/>
      <w:szCs w:val="24"/>
      <w:lang w:val="en-GB"/>
    </w:rPr>
  </w:style>
  <w:style w:type="paragraph" w:customStyle="1" w:styleId="Mc110">
    <w:name w:val="Môc 1.1"/>
    <w:basedOn w:val="Normal"/>
    <w:uiPriority w:val="99"/>
    <w:rsid w:val="00531649"/>
    <w:pPr>
      <w:spacing w:before="120" w:after="120" w:line="240" w:lineRule="auto"/>
      <w:jc w:val="both"/>
    </w:pPr>
    <w:rPr>
      <w:rFonts w:ascii=".VnTime" w:eastAsia="Times New Roman" w:hAnsi=".VnTime" w:cs="Times New Roman"/>
      <w:b/>
      <w:color w:val="000000"/>
      <w:sz w:val="28"/>
      <w:szCs w:val="20"/>
    </w:rPr>
  </w:style>
  <w:style w:type="paragraph" w:customStyle="1" w:styleId="ReportText">
    <w:name w:val="Report Text"/>
    <w:basedOn w:val="Normal"/>
    <w:uiPriority w:val="99"/>
    <w:rsid w:val="00531649"/>
    <w:pPr>
      <w:spacing w:after="138" w:line="240" w:lineRule="auto"/>
      <w:ind w:left="1080"/>
    </w:pPr>
    <w:rPr>
      <w:rFonts w:eastAsia="Times New Roman" w:cs="Times New Roman"/>
      <w:sz w:val="22"/>
      <w:szCs w:val="20"/>
      <w:lang w:val="en-GB"/>
    </w:rPr>
  </w:style>
  <w:style w:type="paragraph" w:customStyle="1" w:styleId="p">
    <w:name w:val="p"/>
    <w:basedOn w:val="te"/>
    <w:uiPriority w:val="99"/>
    <w:rsid w:val="00531649"/>
    <w:pPr>
      <w:spacing w:line="240" w:lineRule="auto"/>
      <w:ind w:firstLine="0"/>
      <w:jc w:val="center"/>
    </w:pPr>
    <w:rPr>
      <w:rFonts w:ascii=".VnTimeH" w:eastAsia="Times New Roman" w:hAnsi=".VnTimeH"/>
      <w:b/>
      <w:color w:val="800000"/>
      <w:sz w:val="30"/>
    </w:rPr>
  </w:style>
  <w:style w:type="paragraph" w:customStyle="1" w:styleId="p1">
    <w:name w:val="p1"/>
    <w:basedOn w:val="te"/>
    <w:uiPriority w:val="99"/>
    <w:rsid w:val="00531649"/>
    <w:pPr>
      <w:spacing w:before="100" w:line="420" w:lineRule="exact"/>
    </w:pPr>
    <w:rPr>
      <w:rFonts w:ascii=".VnTimeH" w:eastAsia="Times New Roman" w:hAnsi=".VnTimeH"/>
      <w:b/>
      <w:color w:val="000080"/>
      <w:sz w:val="24"/>
    </w:rPr>
  </w:style>
  <w:style w:type="character" w:customStyle="1" w:styleId="BodyTextCharCharCharCharChar2">
    <w:name w:val="Body Text Char Char Char Char Char2"/>
    <w:aliases w:val="Body Text1 Char1,Body Text Char Char Char Char Char1 Char1,Body Text Char Char Char Char Char Char Char Char1 Char1,Body Text Char Char Char Char Char Char Char Char2,Body Text Char Char Char Char11"/>
    <w:uiPriority w:val="99"/>
    <w:locked/>
    <w:rsid w:val="00531649"/>
    <w:rPr>
      <w:rFonts w:ascii=".VnTime" w:hAnsi=".VnTime" w:cs="Times New Roman"/>
      <w:sz w:val="28"/>
    </w:rPr>
  </w:style>
  <w:style w:type="character" w:customStyle="1" w:styleId="apple-tab-span">
    <w:name w:val="apple-tab-span"/>
    <w:uiPriority w:val="99"/>
    <w:rsid w:val="00531649"/>
    <w:rPr>
      <w:rFonts w:cs="Times New Roman"/>
    </w:rPr>
  </w:style>
  <w:style w:type="paragraph" w:customStyle="1" w:styleId="d0">
    <w:name w:val="d0"/>
    <w:basedOn w:val="Normal"/>
    <w:uiPriority w:val="99"/>
    <w:rsid w:val="00531649"/>
    <w:pPr>
      <w:spacing w:before="100" w:beforeAutospacing="1" w:after="100" w:afterAutospacing="1" w:line="312" w:lineRule="auto"/>
      <w:jc w:val="both"/>
    </w:pPr>
    <w:rPr>
      <w:rFonts w:eastAsia="Times New Roman" w:cs="Times New Roman"/>
      <w:szCs w:val="24"/>
    </w:rPr>
  </w:style>
  <w:style w:type="paragraph" w:customStyle="1" w:styleId="11">
    <w:name w:val="11"/>
    <w:basedOn w:val="Normal"/>
    <w:uiPriority w:val="99"/>
    <w:rsid w:val="00531649"/>
    <w:pPr>
      <w:widowControl w:val="0"/>
      <w:autoSpaceDE w:val="0"/>
      <w:autoSpaceDN w:val="0"/>
      <w:adjustRightInd w:val="0"/>
      <w:spacing w:before="120" w:after="0" w:line="300" w:lineRule="auto"/>
      <w:jc w:val="both"/>
    </w:pPr>
    <w:rPr>
      <w:rFonts w:eastAsia="Times New Roman" w:cs="Times New Roman"/>
      <w:b/>
      <w:bCs/>
      <w:i/>
      <w:iCs/>
      <w:sz w:val="26"/>
      <w:szCs w:val="26"/>
    </w:rPr>
  </w:style>
  <w:style w:type="paragraph" w:customStyle="1" w:styleId="Style24">
    <w:name w:val="Style24"/>
    <w:basedOn w:val="Normal"/>
    <w:uiPriority w:val="99"/>
    <w:rsid w:val="00531649"/>
    <w:pPr>
      <w:widowControl w:val="0"/>
      <w:autoSpaceDE w:val="0"/>
      <w:autoSpaceDN w:val="0"/>
      <w:adjustRightInd w:val="0"/>
      <w:spacing w:after="0" w:line="240" w:lineRule="auto"/>
    </w:pPr>
    <w:rPr>
      <w:rFonts w:eastAsia="Times New Roman" w:cs="Times New Roman"/>
      <w:szCs w:val="24"/>
    </w:rPr>
  </w:style>
  <w:style w:type="character" w:customStyle="1" w:styleId="FontStyle135">
    <w:name w:val="Font Style135"/>
    <w:uiPriority w:val="99"/>
    <w:rsid w:val="00531649"/>
    <w:rPr>
      <w:rFonts w:ascii="Times New Roman" w:hAnsi="Times New Roman" w:cs="Times New Roman"/>
      <w:color w:val="000000"/>
      <w:sz w:val="22"/>
      <w:szCs w:val="22"/>
    </w:rPr>
  </w:style>
  <w:style w:type="paragraph" w:customStyle="1" w:styleId="xl109">
    <w:name w:val="xl109"/>
    <w:basedOn w:val="Normal"/>
    <w:uiPriority w:val="99"/>
    <w:rsid w:val="0053164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110">
    <w:name w:val="xl110"/>
    <w:basedOn w:val="Normal"/>
    <w:uiPriority w:val="99"/>
    <w:rsid w:val="0053164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111">
    <w:name w:val="xl111"/>
    <w:basedOn w:val="Normal"/>
    <w:uiPriority w:val="99"/>
    <w:rsid w:val="0053164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112">
    <w:name w:val="xl112"/>
    <w:basedOn w:val="Normal"/>
    <w:rsid w:val="0053164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6"/>
      <w:szCs w:val="26"/>
    </w:rPr>
  </w:style>
  <w:style w:type="paragraph" w:customStyle="1" w:styleId="xl113">
    <w:name w:val="xl113"/>
    <w:basedOn w:val="Normal"/>
    <w:uiPriority w:val="99"/>
    <w:rsid w:val="00531649"/>
    <w:pPr>
      <w:spacing w:before="100" w:beforeAutospacing="1" w:after="100" w:afterAutospacing="1" w:line="240" w:lineRule="auto"/>
      <w:textAlignment w:val="center"/>
    </w:pPr>
    <w:rPr>
      <w:rFonts w:eastAsia="Times New Roman" w:cs="Times New Roman"/>
      <w:szCs w:val="24"/>
    </w:rPr>
  </w:style>
  <w:style w:type="paragraph" w:customStyle="1" w:styleId="xl114">
    <w:name w:val="xl114"/>
    <w:basedOn w:val="Normal"/>
    <w:uiPriority w:val="99"/>
    <w:rsid w:val="00531649"/>
    <w:pPr>
      <w:spacing w:before="100" w:beforeAutospacing="1" w:after="100" w:afterAutospacing="1" w:line="240" w:lineRule="auto"/>
      <w:textAlignment w:val="center"/>
    </w:pPr>
    <w:rPr>
      <w:rFonts w:eastAsia="Times New Roman" w:cs="Times New Roman"/>
      <w:szCs w:val="24"/>
    </w:rPr>
  </w:style>
  <w:style w:type="paragraph" w:customStyle="1" w:styleId="xl115">
    <w:name w:val="xl115"/>
    <w:basedOn w:val="Normal"/>
    <w:uiPriority w:val="99"/>
    <w:rsid w:val="00531649"/>
    <w:pPr>
      <w:spacing w:before="100" w:beforeAutospacing="1" w:after="100" w:afterAutospacing="1" w:line="240" w:lineRule="auto"/>
      <w:jc w:val="center"/>
      <w:textAlignment w:val="center"/>
    </w:pPr>
    <w:rPr>
      <w:rFonts w:eastAsia="Times New Roman" w:cs="Times New Roman"/>
      <w:szCs w:val="24"/>
    </w:rPr>
  </w:style>
  <w:style w:type="paragraph" w:customStyle="1" w:styleId="xl116">
    <w:name w:val="xl116"/>
    <w:basedOn w:val="Normal"/>
    <w:uiPriority w:val="99"/>
    <w:rsid w:val="00531649"/>
    <w:pPr>
      <w:spacing w:before="100" w:beforeAutospacing="1" w:after="100" w:afterAutospacing="1" w:line="240" w:lineRule="auto"/>
      <w:jc w:val="center"/>
      <w:textAlignment w:val="center"/>
    </w:pPr>
    <w:rPr>
      <w:rFonts w:eastAsia="Times New Roman" w:cs="Times New Roman"/>
      <w:szCs w:val="24"/>
    </w:rPr>
  </w:style>
  <w:style w:type="paragraph" w:customStyle="1" w:styleId="xl117">
    <w:name w:val="xl117"/>
    <w:basedOn w:val="Normal"/>
    <w:uiPriority w:val="99"/>
    <w:rsid w:val="00531649"/>
    <w:pPr>
      <w:spacing w:before="100" w:beforeAutospacing="1" w:after="100" w:afterAutospacing="1" w:line="240" w:lineRule="auto"/>
      <w:textAlignment w:val="center"/>
    </w:pPr>
    <w:rPr>
      <w:rFonts w:eastAsia="Times New Roman" w:cs="Times New Roman"/>
      <w:szCs w:val="24"/>
    </w:rPr>
  </w:style>
  <w:style w:type="paragraph" w:customStyle="1" w:styleId="xl118">
    <w:name w:val="xl118"/>
    <w:basedOn w:val="Normal"/>
    <w:uiPriority w:val="99"/>
    <w:rsid w:val="0053164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6"/>
      <w:szCs w:val="26"/>
    </w:rPr>
  </w:style>
  <w:style w:type="paragraph" w:customStyle="1" w:styleId="xl119">
    <w:name w:val="xl119"/>
    <w:basedOn w:val="Normal"/>
    <w:uiPriority w:val="99"/>
    <w:rsid w:val="0053164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 w:val="26"/>
      <w:szCs w:val="26"/>
    </w:rPr>
  </w:style>
  <w:style w:type="paragraph" w:customStyle="1" w:styleId="xl120">
    <w:name w:val="xl120"/>
    <w:basedOn w:val="Normal"/>
    <w:uiPriority w:val="99"/>
    <w:rsid w:val="0053164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6"/>
      <w:szCs w:val="26"/>
    </w:rPr>
  </w:style>
  <w:style w:type="paragraph" w:customStyle="1" w:styleId="xl121">
    <w:name w:val="xl121"/>
    <w:basedOn w:val="Normal"/>
    <w:uiPriority w:val="99"/>
    <w:rsid w:val="00531649"/>
    <w:pPr>
      <w:pBdr>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eastAsia="Times New Roman" w:cs="Times New Roman"/>
      <w:b/>
      <w:bCs/>
      <w:color w:val="FF0000"/>
      <w:sz w:val="26"/>
      <w:szCs w:val="26"/>
    </w:rPr>
  </w:style>
  <w:style w:type="paragraph" w:customStyle="1" w:styleId="xl122">
    <w:name w:val="xl122"/>
    <w:basedOn w:val="Normal"/>
    <w:uiPriority w:val="99"/>
    <w:rsid w:val="00531649"/>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eastAsia="Times New Roman" w:cs="Times New Roman"/>
      <w:sz w:val="26"/>
      <w:szCs w:val="26"/>
    </w:rPr>
  </w:style>
  <w:style w:type="paragraph" w:customStyle="1" w:styleId="xl124">
    <w:name w:val="xl124"/>
    <w:basedOn w:val="Normal"/>
    <w:uiPriority w:val="99"/>
    <w:rsid w:val="0053164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6"/>
      <w:szCs w:val="26"/>
    </w:rPr>
  </w:style>
  <w:style w:type="paragraph" w:customStyle="1" w:styleId="xl125">
    <w:name w:val="xl125"/>
    <w:basedOn w:val="Normal"/>
    <w:uiPriority w:val="99"/>
    <w:rsid w:val="00531649"/>
    <w:pPr>
      <w:spacing w:before="100" w:beforeAutospacing="1" w:after="100" w:afterAutospacing="1" w:line="240" w:lineRule="auto"/>
      <w:textAlignment w:val="center"/>
    </w:pPr>
    <w:rPr>
      <w:rFonts w:eastAsia="Times New Roman" w:cs="Times New Roman"/>
      <w:sz w:val="26"/>
      <w:szCs w:val="26"/>
    </w:rPr>
  </w:style>
  <w:style w:type="paragraph" w:customStyle="1" w:styleId="xl126">
    <w:name w:val="xl126"/>
    <w:basedOn w:val="Normal"/>
    <w:uiPriority w:val="99"/>
    <w:rsid w:val="0053164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6"/>
      <w:szCs w:val="26"/>
    </w:rPr>
  </w:style>
  <w:style w:type="paragraph" w:customStyle="1" w:styleId="xl127">
    <w:name w:val="xl127"/>
    <w:basedOn w:val="Normal"/>
    <w:uiPriority w:val="99"/>
    <w:rsid w:val="0053164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6"/>
      <w:szCs w:val="26"/>
    </w:rPr>
  </w:style>
  <w:style w:type="paragraph" w:customStyle="1" w:styleId="xl128">
    <w:name w:val="xl128"/>
    <w:basedOn w:val="Normal"/>
    <w:uiPriority w:val="99"/>
    <w:rsid w:val="0053164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129">
    <w:name w:val="xl129"/>
    <w:basedOn w:val="Normal"/>
    <w:uiPriority w:val="99"/>
    <w:rsid w:val="0053164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130">
    <w:name w:val="xl130"/>
    <w:basedOn w:val="Normal"/>
    <w:uiPriority w:val="99"/>
    <w:rsid w:val="0053164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131">
    <w:name w:val="xl131"/>
    <w:basedOn w:val="Normal"/>
    <w:uiPriority w:val="99"/>
    <w:rsid w:val="0053164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onvn">
    <w:name w:val="Đoạn văn"/>
    <w:basedOn w:val="Normal"/>
    <w:uiPriority w:val="99"/>
    <w:rsid w:val="00531649"/>
    <w:pPr>
      <w:spacing w:before="120" w:after="120" w:line="271" w:lineRule="auto"/>
      <w:ind w:firstLine="720"/>
      <w:jc w:val="both"/>
    </w:pPr>
    <w:rPr>
      <w:rFonts w:eastAsia="Batang" w:cs="Times New Roman"/>
      <w:sz w:val="26"/>
      <w:szCs w:val="24"/>
      <w:lang w:eastAsia="ko-KR"/>
    </w:rPr>
  </w:style>
  <w:style w:type="paragraph" w:customStyle="1" w:styleId="dmh0">
    <w:name w:val="dmh"/>
    <w:basedOn w:val="Normal"/>
    <w:uiPriority w:val="99"/>
    <w:rsid w:val="00531649"/>
    <w:pPr>
      <w:spacing w:before="60" w:after="60" w:line="312" w:lineRule="auto"/>
      <w:ind w:left="1920" w:hanging="1920"/>
      <w:jc w:val="center"/>
      <w:outlineLvl w:val="1"/>
    </w:pPr>
    <w:rPr>
      <w:rFonts w:eastAsia="Times New Roman" w:cs="Times New Roman"/>
      <w:bCs/>
      <w:sz w:val="28"/>
      <w:szCs w:val="24"/>
    </w:rPr>
  </w:style>
  <w:style w:type="paragraph" w:customStyle="1" w:styleId="3muclon2Char">
    <w:name w:val="3.muc lon 2 Char"/>
    <w:basedOn w:val="Normal"/>
    <w:link w:val="3muclon2CharChar"/>
    <w:uiPriority w:val="99"/>
    <w:rsid w:val="00531649"/>
    <w:pPr>
      <w:tabs>
        <w:tab w:val="left" w:pos="567"/>
      </w:tabs>
      <w:spacing w:before="120" w:after="0"/>
      <w:jc w:val="both"/>
      <w:outlineLvl w:val="0"/>
    </w:pPr>
    <w:rPr>
      <w:rFonts w:ascii=".VnTime" w:eastAsia="Calibri" w:hAnsi=".VnTime" w:cs="Times New Roman"/>
      <w:b/>
      <w:noProof/>
      <w:sz w:val="28"/>
      <w:szCs w:val="20"/>
      <w:lang w:val="pl-PL"/>
    </w:rPr>
  </w:style>
  <w:style w:type="character" w:customStyle="1" w:styleId="3muclon2CharChar">
    <w:name w:val="3.muc lon 2 Char Char"/>
    <w:link w:val="3muclon2Char"/>
    <w:uiPriority w:val="99"/>
    <w:locked/>
    <w:rsid w:val="00531649"/>
    <w:rPr>
      <w:rFonts w:ascii=".VnTime" w:eastAsia="Calibri" w:hAnsi=".VnTime" w:cs="Times New Roman"/>
      <w:b/>
      <w:noProof/>
      <w:sz w:val="28"/>
      <w:szCs w:val="20"/>
      <w:lang w:val="pl-PL"/>
    </w:rPr>
  </w:style>
  <w:style w:type="paragraph" w:customStyle="1" w:styleId="CharCharChar2CharCharCharCharCharCharChar">
    <w:name w:val="Char Char Char2 Char Char Char Char Char Char Char"/>
    <w:basedOn w:val="Normal"/>
    <w:uiPriority w:val="99"/>
    <w:semiHidden/>
    <w:rsid w:val="00531649"/>
    <w:pPr>
      <w:autoSpaceDE w:val="0"/>
      <w:autoSpaceDN w:val="0"/>
      <w:adjustRightInd w:val="0"/>
      <w:spacing w:before="120" w:after="160" w:line="240" w:lineRule="exact"/>
    </w:pPr>
    <w:rPr>
      <w:rFonts w:ascii="Verdana" w:eastAsia="Times New Roman" w:hAnsi="Verdana" w:cs="Times New Roman"/>
      <w:sz w:val="20"/>
      <w:szCs w:val="20"/>
    </w:rPr>
  </w:style>
  <w:style w:type="paragraph" w:customStyle="1" w:styleId="CharChar15CharCharCharCharCharCharChar">
    <w:name w:val="Char Char15 Char Char Char Char Char Char Char"/>
    <w:basedOn w:val="Normal"/>
    <w:autoRedefine/>
    <w:uiPriority w:val="99"/>
    <w:rsid w:val="00531649"/>
    <w:pPr>
      <w:spacing w:before="120" w:after="160" w:line="360" w:lineRule="auto"/>
      <w:jc w:val="center"/>
    </w:pPr>
    <w:rPr>
      <w:rFonts w:eastAsia="MS Mincho" w:cs="Arial"/>
      <w:sz w:val="30"/>
      <w:szCs w:val="20"/>
      <w:lang w:eastAsia="ko-KR"/>
    </w:rPr>
  </w:style>
  <w:style w:type="paragraph" w:customStyle="1" w:styleId="noidung">
    <w:name w:val="noidung"/>
    <w:basedOn w:val="Normal"/>
    <w:uiPriority w:val="99"/>
    <w:rsid w:val="00531649"/>
    <w:pPr>
      <w:numPr>
        <w:numId w:val="30"/>
      </w:numPr>
      <w:tabs>
        <w:tab w:val="clear" w:pos="1440"/>
        <w:tab w:val="left" w:pos="284"/>
        <w:tab w:val="left" w:pos="567"/>
        <w:tab w:val="left" w:pos="851"/>
        <w:tab w:val="left" w:pos="1134"/>
        <w:tab w:val="left" w:pos="1418"/>
        <w:tab w:val="left" w:pos="1701"/>
      </w:tabs>
      <w:spacing w:before="120" w:after="120" w:line="340" w:lineRule="exact"/>
      <w:ind w:left="0" w:firstLine="567"/>
      <w:jc w:val="both"/>
      <w:outlineLvl w:val="0"/>
    </w:pPr>
    <w:rPr>
      <w:rFonts w:ascii=".VnTime" w:eastAsia="Times New Roman" w:hAnsi=".VnTime" w:cs="Times New Roman"/>
      <w:sz w:val="26"/>
      <w:szCs w:val="20"/>
    </w:rPr>
  </w:style>
  <w:style w:type="paragraph" w:customStyle="1" w:styleId="ten">
    <w:name w:val="ten"/>
    <w:basedOn w:val="Heading1"/>
    <w:uiPriority w:val="99"/>
    <w:rsid w:val="00531649"/>
    <w:pPr>
      <w:widowControl w:val="0"/>
      <w:spacing w:line="312" w:lineRule="auto"/>
      <w:jc w:val="center"/>
    </w:pPr>
    <w:rPr>
      <w:rFonts w:ascii=".VnTimeH" w:eastAsia="Batang" w:hAnsi=".VnTimeH"/>
      <w:bCs w:val="0"/>
      <w:color w:val="auto"/>
      <w:kern w:val="0"/>
      <w:sz w:val="28"/>
      <w:szCs w:val="20"/>
    </w:rPr>
  </w:style>
  <w:style w:type="paragraph" w:customStyle="1" w:styleId="E-content1">
    <w:name w:val="E-content 1"/>
    <w:basedOn w:val="BodyText"/>
    <w:uiPriority w:val="99"/>
    <w:rsid w:val="00531649"/>
    <w:pPr>
      <w:spacing w:after="0" w:line="312" w:lineRule="auto"/>
      <w:ind w:left="567"/>
    </w:pPr>
    <w:rPr>
      <w:rFonts w:ascii=".VnArial" w:eastAsia="Batang" w:hAnsi=".VnArial"/>
      <w:sz w:val="22"/>
      <w:szCs w:val="20"/>
    </w:rPr>
  </w:style>
  <w:style w:type="paragraph" w:customStyle="1" w:styleId="E-heading5">
    <w:name w:val="E-heading 5"/>
    <w:basedOn w:val="Normal"/>
    <w:uiPriority w:val="99"/>
    <w:rsid w:val="00531649"/>
    <w:pPr>
      <w:spacing w:before="120" w:after="60" w:line="240" w:lineRule="auto"/>
    </w:pPr>
    <w:rPr>
      <w:rFonts w:ascii=".VnArial" w:eastAsia="SimSun" w:hAnsi=".VnArial" w:cs="Arial"/>
      <w:b/>
      <w:i/>
      <w:sz w:val="22"/>
      <w:szCs w:val="26"/>
      <w:lang w:val="vi-VN" w:eastAsia="zh-CN"/>
    </w:rPr>
  </w:style>
  <w:style w:type="paragraph" w:customStyle="1" w:styleId="H2">
    <w:name w:val="H2"/>
    <w:basedOn w:val="Heading2"/>
    <w:rsid w:val="00531649"/>
    <w:pPr>
      <w:keepNext/>
      <w:widowControl/>
      <w:tabs>
        <w:tab w:val="left" w:pos="284"/>
        <w:tab w:val="left" w:pos="567"/>
        <w:tab w:val="left" w:pos="851"/>
        <w:tab w:val="left" w:pos="1134"/>
        <w:tab w:val="left" w:pos="1418"/>
        <w:tab w:val="left" w:pos="1701"/>
      </w:tabs>
      <w:spacing w:line="240" w:lineRule="auto"/>
    </w:pPr>
    <w:rPr>
      <w:rFonts w:ascii=".VnTimeH" w:eastAsia="Batang" w:hAnsi=".VnTimeH"/>
      <w:bCs/>
      <w:i/>
      <w:szCs w:val="20"/>
      <w:lang w:eastAsia="en-GB"/>
    </w:rPr>
  </w:style>
  <w:style w:type="paragraph" w:customStyle="1" w:styleId="StyleHeading3LinespacingMultiple13li">
    <w:name w:val="Style Heading 3 + Line spacing:  Multiple 1.3 li"/>
    <w:basedOn w:val="Heading3"/>
    <w:uiPriority w:val="99"/>
    <w:rsid w:val="00531649"/>
    <w:pPr>
      <w:keepLines w:val="0"/>
      <w:numPr>
        <w:ilvl w:val="2"/>
      </w:numPr>
      <w:tabs>
        <w:tab w:val="num" w:pos="1224"/>
      </w:tabs>
      <w:spacing w:before="120" w:line="312" w:lineRule="auto"/>
      <w:ind w:left="1224" w:hanging="504"/>
    </w:pPr>
    <w:rPr>
      <w:rFonts w:ascii="Times New Roman" w:eastAsia="Batang" w:hAnsi="Times New Roman" w:cs="Times New Roman"/>
      <w:b w:val="0"/>
      <w:bCs w:val="0"/>
      <w:i/>
      <w:iCs/>
      <w:color w:val="auto"/>
      <w:sz w:val="26"/>
      <w:szCs w:val="20"/>
    </w:rPr>
  </w:style>
  <w:style w:type="paragraph" w:customStyle="1" w:styleId="SonTayBang1">
    <w:name w:val="Son Tay.Bang 1"/>
    <w:basedOn w:val="Normal"/>
    <w:uiPriority w:val="99"/>
    <w:rsid w:val="00531649"/>
    <w:pPr>
      <w:tabs>
        <w:tab w:val="left" w:pos="935"/>
        <w:tab w:val="num" w:pos="1080"/>
        <w:tab w:val="left" w:pos="1122"/>
        <w:tab w:val="num" w:pos="1870"/>
        <w:tab w:val="left" w:pos="2057"/>
        <w:tab w:val="left" w:pos="3366"/>
        <w:tab w:val="left" w:pos="3740"/>
      </w:tabs>
      <w:spacing w:before="120" w:after="120" w:line="312" w:lineRule="auto"/>
      <w:ind w:firstLine="720"/>
      <w:jc w:val="center"/>
    </w:pPr>
    <w:rPr>
      <w:rFonts w:eastAsia="Times New Roman" w:cs="Times New Roman"/>
      <w:i/>
      <w:sz w:val="26"/>
      <w:szCs w:val="26"/>
      <w:lang w:val="vi-VN"/>
    </w:rPr>
  </w:style>
  <w:style w:type="paragraph" w:customStyle="1" w:styleId="ST1">
    <w:name w:val="ST.1"/>
    <w:basedOn w:val="Normal"/>
    <w:uiPriority w:val="99"/>
    <w:rsid w:val="00531649"/>
    <w:pPr>
      <w:spacing w:before="120" w:after="120" w:line="312" w:lineRule="auto"/>
      <w:ind w:firstLine="720"/>
      <w:jc w:val="both"/>
    </w:pPr>
    <w:rPr>
      <w:rFonts w:eastAsia="Times New Roman" w:cs="Times New Roman"/>
      <w:b/>
      <w:sz w:val="26"/>
      <w:szCs w:val="26"/>
    </w:rPr>
  </w:style>
  <w:style w:type="character" w:customStyle="1" w:styleId="CharChar10">
    <w:name w:val="Char Char10"/>
    <w:uiPriority w:val="99"/>
    <w:locked/>
    <w:rsid w:val="00531649"/>
    <w:rPr>
      <w:rFonts w:ascii=".VnTime" w:hAnsi=".VnTime"/>
      <w:sz w:val="24"/>
      <w:lang w:val="en-GB" w:eastAsia="en-US"/>
    </w:rPr>
  </w:style>
  <w:style w:type="character" w:customStyle="1" w:styleId="CharChar9">
    <w:name w:val="Char Char9"/>
    <w:locked/>
    <w:rsid w:val="00531649"/>
    <w:rPr>
      <w:lang w:val="en-US" w:eastAsia="en-US"/>
    </w:rPr>
  </w:style>
  <w:style w:type="character" w:customStyle="1" w:styleId="CharChar11">
    <w:name w:val="Char Char11"/>
    <w:locked/>
    <w:rsid w:val="00531649"/>
    <w:rPr>
      <w:rFonts w:ascii=".VnTime" w:hAnsi=".VnTime"/>
      <w:sz w:val="24"/>
      <w:lang w:val="en-GB" w:eastAsia="en-US"/>
    </w:rPr>
  </w:style>
  <w:style w:type="character" w:customStyle="1" w:styleId="CharChar8">
    <w:name w:val="Char Char8"/>
    <w:uiPriority w:val="99"/>
    <w:locked/>
    <w:rsid w:val="00531649"/>
    <w:rPr>
      <w:rFonts w:ascii=".VnTime" w:hAnsi=".VnTime"/>
      <w:i/>
      <w:sz w:val="24"/>
      <w:lang w:val="en-GB" w:eastAsia="en-US"/>
    </w:rPr>
  </w:style>
  <w:style w:type="character" w:customStyle="1" w:styleId="CharChar3">
    <w:name w:val="Char Char3"/>
    <w:locked/>
    <w:rsid w:val="00531649"/>
    <w:rPr>
      <w:rFonts w:ascii=".VnTime" w:hAnsi=".VnTime"/>
      <w:sz w:val="26"/>
      <w:lang w:val="en-GB" w:eastAsia="en-US"/>
    </w:rPr>
  </w:style>
  <w:style w:type="paragraph" w:customStyle="1" w:styleId="Chart">
    <w:name w:val="Chart"/>
    <w:basedOn w:val="Normal"/>
    <w:uiPriority w:val="99"/>
    <w:rsid w:val="00531649"/>
    <w:pPr>
      <w:keepNext/>
      <w:tabs>
        <w:tab w:val="num" w:pos="540"/>
        <w:tab w:val="num" w:pos="720"/>
        <w:tab w:val="left" w:pos="1134"/>
      </w:tabs>
      <w:spacing w:after="120" w:line="240" w:lineRule="auto"/>
      <w:ind w:left="1134" w:hanging="1134"/>
      <w:jc w:val="both"/>
    </w:pPr>
    <w:rPr>
      <w:rFonts w:ascii=".VnArial" w:eastAsia="Times New Roman" w:hAnsi=".VnArial" w:cs="Arial"/>
      <w:sz w:val="22"/>
      <w:szCs w:val="24"/>
      <w:lang w:val="en-GB"/>
    </w:rPr>
  </w:style>
  <w:style w:type="paragraph" w:customStyle="1" w:styleId="Loai">
    <w:name w:val="Loai"/>
    <w:basedOn w:val="Normal"/>
    <w:autoRedefine/>
    <w:uiPriority w:val="99"/>
    <w:rsid w:val="00531649"/>
    <w:pPr>
      <w:tabs>
        <w:tab w:val="left" w:pos="0"/>
        <w:tab w:val="left" w:pos="5341"/>
      </w:tabs>
      <w:spacing w:after="0" w:line="240" w:lineRule="auto"/>
      <w:jc w:val="center"/>
      <w:outlineLvl w:val="0"/>
    </w:pPr>
    <w:rPr>
      <w:rFonts w:eastAsia="Times New Roman" w:cs="Times New Roman"/>
      <w:b/>
      <w:bCs/>
      <w:sz w:val="26"/>
      <w:szCs w:val="28"/>
      <w:lang w:val="pt-BR"/>
    </w:rPr>
  </w:style>
  <w:style w:type="character" w:customStyle="1" w:styleId="CharChar7">
    <w:name w:val="Char Char7"/>
    <w:uiPriority w:val="99"/>
    <w:rsid w:val="00531649"/>
    <w:rPr>
      <w:rFonts w:ascii="Cambria" w:hAnsi="Cambria"/>
      <w:sz w:val="22"/>
      <w:lang w:val="en-AU" w:eastAsia="en-US"/>
    </w:rPr>
  </w:style>
  <w:style w:type="character" w:customStyle="1" w:styleId="CharChar6">
    <w:name w:val="Char Char6"/>
    <w:rsid w:val="00531649"/>
    <w:rPr>
      <w:rFonts w:ascii=".VnTime" w:hAnsi=".VnTime"/>
      <w:sz w:val="24"/>
      <w:lang w:val="en-GB" w:eastAsia="en-US"/>
    </w:rPr>
  </w:style>
  <w:style w:type="character" w:customStyle="1" w:styleId="CharChar5">
    <w:name w:val="Char Char5"/>
    <w:uiPriority w:val="99"/>
    <w:rsid w:val="00531649"/>
    <w:rPr>
      <w:rFonts w:ascii=".VnTime" w:hAnsi=".VnTime"/>
      <w:sz w:val="24"/>
      <w:lang w:val="en-GB" w:eastAsia="en-US"/>
    </w:rPr>
  </w:style>
  <w:style w:type="character" w:customStyle="1" w:styleId="CharChar4">
    <w:name w:val="Char Char4"/>
    <w:uiPriority w:val="99"/>
    <w:rsid w:val="00531649"/>
    <w:rPr>
      <w:rFonts w:ascii=".VnTime" w:hAnsi=".VnTime"/>
      <w:sz w:val="24"/>
      <w:lang w:val="en-GB" w:eastAsia="en-US"/>
    </w:rPr>
  </w:style>
  <w:style w:type="character" w:customStyle="1" w:styleId="BVI-ftChar2">
    <w:name w:val="BVI-ft Char2"/>
    <w:aliases w:val="BVI-ft Char Char,footer Char Char Char2,BVI-ft Char Char Char Char Char Char Char1,BVI-ft Char Char Char Char Char Char Char11"/>
    <w:uiPriority w:val="99"/>
    <w:rsid w:val="00531649"/>
    <w:rPr>
      <w:rFonts w:ascii=".VnTime" w:hAnsi=".VnTime"/>
      <w:sz w:val="24"/>
      <w:lang w:val="en-GB" w:eastAsia="en-US"/>
    </w:rPr>
  </w:style>
  <w:style w:type="character" w:customStyle="1" w:styleId="indexstorytext">
    <w:name w:val="indexstorytext"/>
    <w:uiPriority w:val="99"/>
    <w:rsid w:val="00531649"/>
    <w:rPr>
      <w:rFonts w:cs="Times New Roman"/>
    </w:rPr>
  </w:style>
  <w:style w:type="paragraph" w:customStyle="1" w:styleId="Muc-noidung">
    <w:name w:val="Muc-noi dung"/>
    <w:basedOn w:val="Normal"/>
    <w:uiPriority w:val="99"/>
    <w:rsid w:val="00531649"/>
    <w:pPr>
      <w:spacing w:after="120" w:line="240" w:lineRule="auto"/>
      <w:ind w:firstLine="720"/>
      <w:jc w:val="both"/>
    </w:pPr>
    <w:rPr>
      <w:rFonts w:eastAsia="Times New Roman" w:cs="Times New Roman"/>
      <w:sz w:val="28"/>
      <w:szCs w:val="28"/>
    </w:rPr>
  </w:style>
  <w:style w:type="paragraph" w:customStyle="1" w:styleId="ADBnormal">
    <w:name w:val="ADB normal"/>
    <w:basedOn w:val="Normal"/>
    <w:uiPriority w:val="99"/>
    <w:rsid w:val="00531649"/>
    <w:pPr>
      <w:spacing w:after="0" w:line="240" w:lineRule="auto"/>
      <w:jc w:val="both"/>
    </w:pPr>
    <w:rPr>
      <w:rFonts w:ascii="Arial" w:eastAsia="Times New Roman" w:hAnsi="Arial" w:cs="Angsana New"/>
      <w:sz w:val="22"/>
      <w:szCs w:val="24"/>
      <w:lang w:val="en-AU"/>
    </w:rPr>
  </w:style>
  <w:style w:type="paragraph" w:customStyle="1" w:styleId="AnnexHeading">
    <w:name w:val="*Annex Heading"/>
    <w:basedOn w:val="Heading1"/>
    <w:uiPriority w:val="99"/>
    <w:rsid w:val="00531649"/>
    <w:pPr>
      <w:keepNext w:val="0"/>
      <w:spacing w:before="480" w:after="480" w:line="240" w:lineRule="auto"/>
      <w:jc w:val="center"/>
    </w:pPr>
    <w:rPr>
      <w:rFonts w:ascii="Arial" w:eastAsia="Batang" w:hAnsi="Arial"/>
      <w:bCs w:val="0"/>
      <w:color w:val="auto"/>
      <w:kern w:val="0"/>
      <w:sz w:val="22"/>
      <w:szCs w:val="20"/>
      <w:lang w:val="en-CA"/>
    </w:rPr>
  </w:style>
  <w:style w:type="paragraph" w:customStyle="1" w:styleId="tablecaption">
    <w:name w:val="*table caption"/>
    <w:basedOn w:val="Normal"/>
    <w:autoRedefine/>
    <w:uiPriority w:val="99"/>
    <w:rsid w:val="00531649"/>
    <w:pPr>
      <w:spacing w:before="120" w:after="120" w:line="240" w:lineRule="auto"/>
      <w:jc w:val="both"/>
    </w:pPr>
    <w:rPr>
      <w:rFonts w:eastAsia="Times New Roman" w:cs="Times New Roman"/>
      <w:color w:val="000000"/>
      <w:szCs w:val="24"/>
      <w:lang w:val="en-CA"/>
    </w:rPr>
  </w:style>
  <w:style w:type="paragraph" w:customStyle="1" w:styleId="MitgTab2">
    <w:name w:val="Mitg Tab _2"/>
    <w:basedOn w:val="Normal"/>
    <w:uiPriority w:val="99"/>
    <w:rsid w:val="00531649"/>
    <w:pPr>
      <w:widowControl w:val="0"/>
      <w:tabs>
        <w:tab w:val="num" w:pos="360"/>
        <w:tab w:val="num" w:pos="754"/>
      </w:tabs>
      <w:spacing w:before="120" w:after="120" w:line="240" w:lineRule="auto"/>
      <w:ind w:left="754" w:hanging="360"/>
    </w:pPr>
    <w:rPr>
      <w:rFonts w:ascii="Arial Narrow" w:eastAsia="SimSun" w:hAnsi="Arial Narrow" w:cs="Arial"/>
      <w:bCs/>
      <w:sz w:val="20"/>
      <w:szCs w:val="20"/>
    </w:rPr>
  </w:style>
  <w:style w:type="paragraph" w:customStyle="1" w:styleId="FigureHeading">
    <w:name w:val="Figure Heading"/>
    <w:basedOn w:val="Normal"/>
    <w:uiPriority w:val="99"/>
    <w:rsid w:val="00531649"/>
    <w:pPr>
      <w:spacing w:after="0" w:line="240" w:lineRule="auto"/>
    </w:pPr>
    <w:rPr>
      <w:rFonts w:ascii="Arial" w:eastAsia="Calibri" w:hAnsi="Arial" w:cs="Ti}es New Roman"/>
      <w:b/>
      <w:sz w:val="20"/>
      <w:szCs w:val="24"/>
    </w:rPr>
  </w:style>
  <w:style w:type="paragraph" w:customStyle="1" w:styleId="CharCharCharCharCharCharCharCharCharCharCharChar">
    <w:name w:val="Char Char Char Char Char Char Char Char Char Char Char Char"/>
    <w:basedOn w:val="Normal"/>
    <w:rsid w:val="00531649"/>
    <w:pPr>
      <w:widowControl w:val="0"/>
      <w:spacing w:after="0" w:line="240" w:lineRule="auto"/>
      <w:jc w:val="both"/>
    </w:pPr>
    <w:rPr>
      <w:rFonts w:eastAsia="SimSun" w:cs="Times New Roman"/>
      <w:noProof/>
      <w:kern w:val="2"/>
      <w:szCs w:val="26"/>
      <w:lang w:eastAsia="zh-CN"/>
    </w:rPr>
  </w:style>
  <w:style w:type="character" w:customStyle="1" w:styleId="Mc111Char">
    <w:name w:val="Môc 1.1.1 Char"/>
    <w:uiPriority w:val="99"/>
    <w:rsid w:val="00531649"/>
    <w:rPr>
      <w:rFonts w:ascii=".VnTime" w:eastAsia="SimSun" w:hAnsi=".VnTime"/>
      <w:i/>
      <w:noProof/>
      <w:color w:val="000000"/>
      <w:sz w:val="28"/>
      <w:lang w:val="en-US" w:eastAsia="en-US"/>
    </w:rPr>
  </w:style>
  <w:style w:type="character" w:customStyle="1" w:styleId="CharChar12">
    <w:name w:val="Char Char12"/>
    <w:uiPriority w:val="99"/>
    <w:locked/>
    <w:rsid w:val="00531649"/>
    <w:rPr>
      <w:rFonts w:ascii="Arial" w:hAnsi="Arial"/>
      <w:sz w:val="22"/>
      <w:lang w:val="en-US" w:eastAsia="en-US"/>
    </w:rPr>
  </w:style>
  <w:style w:type="paragraph" w:customStyle="1" w:styleId="BinhthuongChar">
    <w:name w:val="Binh thuong Char"/>
    <w:basedOn w:val="Normal"/>
    <w:link w:val="BinhthuongCharChar"/>
    <w:autoRedefine/>
    <w:uiPriority w:val="99"/>
    <w:rsid w:val="00531649"/>
    <w:pPr>
      <w:tabs>
        <w:tab w:val="left" w:pos="340"/>
      </w:tabs>
      <w:spacing w:before="200" w:line="300" w:lineRule="atLeast"/>
      <w:ind w:firstLine="340"/>
      <w:jc w:val="both"/>
    </w:pPr>
    <w:rPr>
      <w:rFonts w:eastAsia="Batang" w:cs="Times New Roman"/>
      <w:sz w:val="26"/>
      <w:szCs w:val="20"/>
      <w:lang w:eastAsia="zh-CN"/>
    </w:rPr>
  </w:style>
  <w:style w:type="character" w:customStyle="1" w:styleId="BinhthuongCharChar">
    <w:name w:val="Binh thuong Char Char"/>
    <w:link w:val="BinhthuongChar"/>
    <w:uiPriority w:val="99"/>
    <w:locked/>
    <w:rsid w:val="00531649"/>
    <w:rPr>
      <w:rFonts w:eastAsia="Batang" w:cs="Times New Roman"/>
      <w:sz w:val="26"/>
      <w:szCs w:val="20"/>
      <w:lang w:eastAsia="zh-CN"/>
    </w:rPr>
  </w:style>
  <w:style w:type="paragraph" w:customStyle="1" w:styleId="CongthucCharChar">
    <w:name w:val="Cong thuc Char Char"/>
    <w:basedOn w:val="Normal"/>
    <w:link w:val="CongthucCharCharChar"/>
    <w:autoRedefine/>
    <w:uiPriority w:val="99"/>
    <w:rsid w:val="00531649"/>
    <w:pPr>
      <w:spacing w:after="0" w:line="480" w:lineRule="auto"/>
      <w:ind w:left="2268"/>
      <w:jc w:val="both"/>
    </w:pPr>
    <w:rPr>
      <w:rFonts w:eastAsia="Batang" w:cs="Times New Roman"/>
      <w:i/>
      <w:szCs w:val="20"/>
      <w:lang w:eastAsia="zh-CN"/>
    </w:rPr>
  </w:style>
  <w:style w:type="character" w:customStyle="1" w:styleId="CongthucCharCharChar">
    <w:name w:val="Cong thuc Char Char Char"/>
    <w:link w:val="CongthucCharChar"/>
    <w:uiPriority w:val="99"/>
    <w:locked/>
    <w:rsid w:val="00531649"/>
    <w:rPr>
      <w:rFonts w:eastAsia="Batang" w:cs="Times New Roman"/>
      <w:i/>
      <w:szCs w:val="20"/>
      <w:lang w:eastAsia="zh-CN"/>
    </w:rPr>
  </w:style>
  <w:style w:type="paragraph" w:customStyle="1" w:styleId="Trongdo">
    <w:name w:val="Trong do"/>
    <w:basedOn w:val="Normal"/>
    <w:autoRedefine/>
    <w:uiPriority w:val="99"/>
    <w:rsid w:val="00531649"/>
    <w:pPr>
      <w:tabs>
        <w:tab w:val="left" w:pos="340"/>
      </w:tabs>
      <w:spacing w:before="200" w:line="240" w:lineRule="auto"/>
      <w:jc w:val="both"/>
    </w:pPr>
    <w:rPr>
      <w:rFonts w:eastAsia="Times New Roman" w:cs="Times New Roman"/>
      <w:color w:val="000000"/>
      <w:szCs w:val="24"/>
      <w:lang w:eastAsia="zh-CN"/>
    </w:rPr>
  </w:style>
  <w:style w:type="paragraph" w:customStyle="1" w:styleId="Dautrongdo">
    <w:name w:val="Dau trong do"/>
    <w:basedOn w:val="Normal"/>
    <w:autoRedefine/>
    <w:uiPriority w:val="99"/>
    <w:rsid w:val="00531649"/>
    <w:pPr>
      <w:tabs>
        <w:tab w:val="left" w:pos="57"/>
      </w:tabs>
      <w:spacing w:after="0" w:line="300" w:lineRule="atLeast"/>
      <w:jc w:val="both"/>
    </w:pPr>
    <w:rPr>
      <w:rFonts w:eastAsia="Times New Roman" w:cs="Times New Roman"/>
      <w:color w:val="000000"/>
      <w:position w:val="-12"/>
      <w:sz w:val="28"/>
      <w:szCs w:val="28"/>
      <w:lang w:eastAsia="zh-CN"/>
    </w:rPr>
  </w:style>
  <w:style w:type="paragraph" w:customStyle="1" w:styleId="ChuthuongCharChar">
    <w:name w:val="Chu thuong Char Char"/>
    <w:basedOn w:val="Normal"/>
    <w:link w:val="ChuthuongCharCharChar"/>
    <w:autoRedefine/>
    <w:uiPriority w:val="99"/>
    <w:rsid w:val="00531649"/>
    <w:pPr>
      <w:spacing w:before="120" w:after="120" w:line="312" w:lineRule="auto"/>
      <w:ind w:left="720"/>
      <w:jc w:val="both"/>
    </w:pPr>
    <w:rPr>
      <w:rFonts w:ascii=".VnTime" w:eastAsia="Batang" w:hAnsi=".VnTime" w:cs="Times New Roman"/>
      <w:szCs w:val="20"/>
    </w:rPr>
  </w:style>
  <w:style w:type="character" w:customStyle="1" w:styleId="ChuthuongCharCharChar">
    <w:name w:val="Chu thuong Char Char Char"/>
    <w:link w:val="ChuthuongCharChar"/>
    <w:uiPriority w:val="99"/>
    <w:locked/>
    <w:rsid w:val="00531649"/>
    <w:rPr>
      <w:rFonts w:ascii=".VnTime" w:eastAsia="Batang" w:hAnsi=".VnTime" w:cs="Times New Roman"/>
      <w:szCs w:val="20"/>
    </w:rPr>
  </w:style>
  <w:style w:type="paragraph" w:customStyle="1" w:styleId="heading">
    <w:name w:val="heading"/>
    <w:basedOn w:val="Normal"/>
    <w:uiPriority w:val="99"/>
    <w:rsid w:val="00531649"/>
    <w:pPr>
      <w:spacing w:after="160" w:line="240" w:lineRule="exact"/>
      <w:jc w:val="center"/>
    </w:pPr>
    <w:rPr>
      <w:rFonts w:ascii=".VnAvant" w:eastAsia="Calibri" w:hAnsi=".VnAvant" w:cs=".VnAvant"/>
      <w:sz w:val="20"/>
      <w:szCs w:val="20"/>
    </w:rPr>
  </w:style>
  <w:style w:type="paragraph" w:customStyle="1" w:styleId="Heading41">
    <w:name w:val="Heading 41"/>
    <w:basedOn w:val="Normal"/>
    <w:next w:val="Heading4"/>
    <w:rsid w:val="00531649"/>
    <w:pPr>
      <w:spacing w:before="120" w:after="120" w:line="360" w:lineRule="atLeast"/>
      <w:jc w:val="both"/>
    </w:pPr>
    <w:rPr>
      <w:rFonts w:eastAsia="Times New Roman" w:cs="Times New Roman"/>
      <w:sz w:val="27"/>
      <w:szCs w:val="27"/>
    </w:rPr>
  </w:style>
  <w:style w:type="paragraph" w:customStyle="1" w:styleId="noidung3CharCharChar">
    <w:name w:val="noidung3 Char Char Char"/>
    <w:basedOn w:val="Normal"/>
    <w:link w:val="noidung3CharCharCharChar"/>
    <w:uiPriority w:val="99"/>
    <w:rsid w:val="00531649"/>
    <w:pPr>
      <w:tabs>
        <w:tab w:val="left" w:pos="851"/>
        <w:tab w:val="num" w:pos="1247"/>
      </w:tabs>
      <w:spacing w:before="120" w:after="120" w:line="312" w:lineRule="auto"/>
      <w:ind w:left="1247" w:hanging="1247"/>
      <w:jc w:val="both"/>
    </w:pPr>
    <w:rPr>
      <w:rFonts w:ascii=".VnArial" w:eastAsia="Calibri" w:hAnsi=".VnArial" w:cs="Times New Roman"/>
      <w:sz w:val="22"/>
      <w:szCs w:val="20"/>
    </w:rPr>
  </w:style>
  <w:style w:type="character" w:customStyle="1" w:styleId="noidung3CharCharCharChar">
    <w:name w:val="noidung3 Char Char Char Char"/>
    <w:link w:val="noidung3CharCharChar"/>
    <w:uiPriority w:val="99"/>
    <w:locked/>
    <w:rsid w:val="00531649"/>
    <w:rPr>
      <w:rFonts w:ascii=".VnArial" w:eastAsia="Calibri" w:hAnsi=".VnArial" w:cs="Times New Roman"/>
      <w:sz w:val="22"/>
      <w:szCs w:val="20"/>
    </w:rPr>
  </w:style>
  <w:style w:type="paragraph" w:customStyle="1" w:styleId="noidungbang">
    <w:name w:val="noidungbang"/>
    <w:basedOn w:val="Normal"/>
    <w:rsid w:val="00531649"/>
    <w:pPr>
      <w:spacing w:before="60" w:after="60" w:line="288" w:lineRule="auto"/>
      <w:jc w:val="both"/>
    </w:pPr>
    <w:rPr>
      <w:rFonts w:ascii=".VnArial" w:eastAsia="Times New Roman" w:hAnsi=".VnArial" w:cs=".VnArial"/>
      <w:sz w:val="20"/>
      <w:szCs w:val="20"/>
    </w:rPr>
  </w:style>
  <w:style w:type="paragraph" w:customStyle="1" w:styleId="CharCharCharCharCharCharCharCharCharCharChar">
    <w:name w:val="Char Char Char Char Char Char Char Char Char Char Char"/>
    <w:basedOn w:val="Normal"/>
    <w:uiPriority w:val="99"/>
    <w:rsid w:val="00531649"/>
    <w:pPr>
      <w:widowControl w:val="0"/>
      <w:spacing w:after="0" w:line="240" w:lineRule="auto"/>
      <w:jc w:val="both"/>
    </w:pPr>
    <w:rPr>
      <w:rFonts w:eastAsia="SimSun" w:cs="Times New Roman"/>
      <w:noProof/>
      <w:kern w:val="2"/>
      <w:szCs w:val="26"/>
      <w:lang w:eastAsia="zh-CN"/>
    </w:rPr>
  </w:style>
  <w:style w:type="paragraph" w:customStyle="1" w:styleId="8">
    <w:name w:val="8"/>
    <w:basedOn w:val="Normal"/>
    <w:uiPriority w:val="99"/>
    <w:rsid w:val="00531649"/>
    <w:pPr>
      <w:spacing w:after="0" w:line="240" w:lineRule="auto"/>
    </w:pPr>
    <w:rPr>
      <w:rFonts w:ascii="MS PGothic" w:eastAsia="MS PGothic" w:hAnsi="MS PGothic" w:cs="MS PGothic"/>
      <w:sz w:val="18"/>
      <w:szCs w:val="18"/>
      <w:lang w:eastAsia="ja-JP"/>
    </w:rPr>
  </w:style>
  <w:style w:type="paragraph" w:customStyle="1" w:styleId="CharCharCharCharChar">
    <w:name w:val="Char Char Char Char Char"/>
    <w:basedOn w:val="Normal"/>
    <w:rsid w:val="00531649"/>
    <w:pPr>
      <w:widowControl w:val="0"/>
      <w:spacing w:after="0" w:line="240" w:lineRule="auto"/>
      <w:jc w:val="both"/>
    </w:pPr>
    <w:rPr>
      <w:rFonts w:eastAsia="SimSun" w:cs="Times New Roman"/>
      <w:noProof/>
      <w:kern w:val="2"/>
      <w:szCs w:val="26"/>
      <w:lang w:eastAsia="zh-CN"/>
    </w:rPr>
  </w:style>
  <w:style w:type="character" w:customStyle="1" w:styleId="shorttext">
    <w:name w:val="short_text"/>
    <w:uiPriority w:val="99"/>
    <w:rsid w:val="00531649"/>
    <w:rPr>
      <w:rFonts w:cs="Times New Roman"/>
    </w:rPr>
  </w:style>
  <w:style w:type="character" w:customStyle="1" w:styleId="hpsatn">
    <w:name w:val="hps atn"/>
    <w:uiPriority w:val="99"/>
    <w:rsid w:val="00531649"/>
    <w:rPr>
      <w:rFonts w:cs="Times New Roman"/>
    </w:rPr>
  </w:style>
  <w:style w:type="character" w:customStyle="1" w:styleId="hps">
    <w:name w:val="hps"/>
    <w:rsid w:val="00531649"/>
    <w:rPr>
      <w:rFonts w:cs="Times New Roman"/>
    </w:rPr>
  </w:style>
  <w:style w:type="paragraph" w:customStyle="1" w:styleId="a1">
    <w:name w:val="表内"/>
    <w:basedOn w:val="Normal"/>
    <w:uiPriority w:val="99"/>
    <w:rsid w:val="00531649"/>
    <w:pPr>
      <w:widowControl w:val="0"/>
      <w:snapToGrid w:val="0"/>
      <w:spacing w:after="0" w:line="300" w:lineRule="atLeast"/>
      <w:jc w:val="both"/>
    </w:pPr>
    <w:rPr>
      <w:rFonts w:ascii="Arial" w:eastAsia="Calibri" w:hAnsi="Arial" w:cs="Times New Roman"/>
      <w:kern w:val="2"/>
      <w:sz w:val="18"/>
      <w:szCs w:val="24"/>
      <w:lang w:eastAsia="ja-JP"/>
    </w:rPr>
  </w:style>
  <w:style w:type="paragraph" w:customStyle="1" w:styleId="a5">
    <w:name w:val="가"/>
    <w:uiPriority w:val="99"/>
    <w:rsid w:val="00531649"/>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val="0"/>
      <w:autoSpaceDE w:val="0"/>
      <w:autoSpaceDN w:val="0"/>
      <w:adjustRightInd w:val="0"/>
      <w:spacing w:after="120" w:line="333" w:lineRule="auto"/>
      <w:ind w:left="240" w:firstLine="720"/>
      <w:jc w:val="both"/>
    </w:pPr>
    <w:rPr>
      <w:rFonts w:ascii="Batang" w:eastAsia="Batang" w:cs="Times New Roman"/>
      <w:b/>
      <w:bCs/>
      <w:color w:val="000000"/>
      <w:sz w:val="20"/>
      <w:szCs w:val="20"/>
      <w:lang w:eastAsia="ko-KR"/>
    </w:rPr>
  </w:style>
  <w:style w:type="paragraph" w:customStyle="1" w:styleId="1">
    <w:name w:val="1)"/>
    <w:rsid w:val="00531649"/>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val="0"/>
      <w:autoSpaceDE w:val="0"/>
      <w:autoSpaceDN w:val="0"/>
      <w:adjustRightInd w:val="0"/>
      <w:spacing w:after="120" w:line="333" w:lineRule="auto"/>
      <w:ind w:left="1200" w:hanging="600"/>
      <w:jc w:val="both"/>
    </w:pPr>
    <w:rPr>
      <w:rFonts w:ascii="Batang" w:eastAsia="Batang" w:cs="Times New Roman"/>
      <w:color w:val="000000"/>
      <w:sz w:val="20"/>
      <w:szCs w:val="20"/>
      <w:lang w:eastAsia="ko-KR"/>
    </w:rPr>
  </w:style>
  <w:style w:type="character" w:customStyle="1" w:styleId="csstieudechitiet">
    <w:name w:val="css_tieudechitiet"/>
    <w:uiPriority w:val="99"/>
    <w:rsid w:val="00531649"/>
    <w:rPr>
      <w:rFonts w:cs="Times New Roman"/>
    </w:rPr>
  </w:style>
  <w:style w:type="paragraph" w:customStyle="1" w:styleId="earticletitxen">
    <w:name w:val="e_articletitxen"/>
    <w:basedOn w:val="Normal"/>
    <w:uiPriority w:val="99"/>
    <w:rsid w:val="00531649"/>
    <w:pPr>
      <w:spacing w:before="100" w:beforeAutospacing="1" w:after="100" w:afterAutospacing="1" w:line="240" w:lineRule="auto"/>
    </w:pPr>
    <w:rPr>
      <w:rFonts w:eastAsia="Times New Roman" w:cs="Times New Roman"/>
      <w:szCs w:val="24"/>
    </w:rPr>
  </w:style>
  <w:style w:type="paragraph" w:customStyle="1" w:styleId="CharChar15CharCharCharCharCharCharCharCharChar">
    <w:name w:val="Char Char15 Char Char Char Char Char Char Char Char Char"/>
    <w:basedOn w:val="Normal"/>
    <w:autoRedefine/>
    <w:uiPriority w:val="99"/>
    <w:rsid w:val="00531649"/>
    <w:pPr>
      <w:spacing w:before="120" w:after="160" w:line="360" w:lineRule="auto"/>
      <w:jc w:val="center"/>
    </w:pPr>
    <w:rPr>
      <w:rFonts w:eastAsia="MS Mincho" w:cs="Arial"/>
      <w:sz w:val="30"/>
      <w:szCs w:val="20"/>
      <w:lang w:eastAsia="ko-KR"/>
    </w:rPr>
  </w:style>
  <w:style w:type="paragraph" w:customStyle="1" w:styleId="STNoidung">
    <w:name w:val="ST.Noi dung"/>
    <w:basedOn w:val="Normal"/>
    <w:link w:val="STNoidungChar"/>
    <w:uiPriority w:val="99"/>
    <w:rsid w:val="00531649"/>
    <w:pPr>
      <w:spacing w:before="40" w:after="40" w:line="312" w:lineRule="auto"/>
      <w:ind w:firstLine="720"/>
      <w:jc w:val="both"/>
    </w:pPr>
    <w:rPr>
      <w:rFonts w:eastAsia="Times New Roman" w:cs="Times New Roman"/>
      <w:sz w:val="26"/>
      <w:szCs w:val="20"/>
      <w:lang w:val="es-BO"/>
    </w:rPr>
  </w:style>
  <w:style w:type="character" w:customStyle="1" w:styleId="BinhthuongChar1">
    <w:name w:val="Binh thuong Char1"/>
    <w:uiPriority w:val="99"/>
    <w:locked/>
    <w:rsid w:val="00531649"/>
    <w:rPr>
      <w:sz w:val="26"/>
      <w:lang w:val="en-US" w:eastAsia="zh-CN"/>
    </w:rPr>
  </w:style>
  <w:style w:type="character" w:customStyle="1" w:styleId="Char10">
    <w:name w:val="Char10"/>
    <w:uiPriority w:val="99"/>
    <w:locked/>
    <w:rsid w:val="00531649"/>
    <w:rPr>
      <w:rFonts w:ascii=".VnTime" w:eastAsia="Times New Roman" w:hAnsi=".VnTime"/>
      <w:spacing w:val="10"/>
      <w:sz w:val="22"/>
      <w:lang w:val="en-US" w:eastAsia="en-US"/>
    </w:rPr>
  </w:style>
  <w:style w:type="paragraph" w:customStyle="1" w:styleId="Muc-CharCharChar">
    <w:name w:val="Muc- Char Char Char"/>
    <w:basedOn w:val="Normal"/>
    <w:link w:val="Muc-CharCharCharChar"/>
    <w:uiPriority w:val="99"/>
    <w:rsid w:val="00531649"/>
    <w:pPr>
      <w:tabs>
        <w:tab w:val="num" w:pos="360"/>
      </w:tabs>
      <w:spacing w:before="60" w:after="60" w:line="288" w:lineRule="auto"/>
      <w:ind w:left="360" w:hanging="360"/>
      <w:jc w:val="both"/>
    </w:pPr>
    <w:rPr>
      <w:rFonts w:ascii=".VnArial" w:eastAsia="Calibri" w:hAnsi=".VnArial" w:cs="Times New Roman"/>
      <w:szCs w:val="20"/>
      <w:lang w:val="en-GB"/>
    </w:rPr>
  </w:style>
  <w:style w:type="character" w:customStyle="1" w:styleId="Muc-CharCharCharChar">
    <w:name w:val="Muc- Char Char Char Char"/>
    <w:link w:val="Muc-CharCharChar"/>
    <w:uiPriority w:val="99"/>
    <w:locked/>
    <w:rsid w:val="00531649"/>
    <w:rPr>
      <w:rFonts w:ascii=".VnArial" w:eastAsia="Calibri" w:hAnsi=".VnArial" w:cs="Times New Roman"/>
      <w:szCs w:val="20"/>
      <w:lang w:val="en-GB"/>
    </w:rPr>
  </w:style>
  <w:style w:type="character" w:customStyle="1" w:styleId="normal-h">
    <w:name w:val="normal-h"/>
    <w:uiPriority w:val="99"/>
    <w:rsid w:val="00531649"/>
    <w:rPr>
      <w:rFonts w:cs="Times New Roman"/>
    </w:rPr>
  </w:style>
  <w:style w:type="paragraph" w:customStyle="1" w:styleId="Firstline0">
    <w:name w:val="Firstline"/>
    <w:basedOn w:val="Normal"/>
    <w:uiPriority w:val="99"/>
    <w:rsid w:val="00531649"/>
    <w:pPr>
      <w:spacing w:before="60" w:after="0" w:line="312" w:lineRule="auto"/>
      <w:ind w:firstLine="720"/>
      <w:jc w:val="both"/>
    </w:pPr>
    <w:rPr>
      <w:rFonts w:eastAsia="Times New Roman" w:cs="Times New Roman"/>
      <w:sz w:val="26"/>
    </w:rPr>
  </w:style>
  <w:style w:type="character" w:customStyle="1" w:styleId="NoSpacingChar1">
    <w:name w:val="No Spacing Char1"/>
    <w:aliases w:val="TMDA Char Char,No Spacing Char Char,T4 Char,1. Chương Char1"/>
    <w:link w:val="NoSpacing"/>
    <w:uiPriority w:val="99"/>
    <w:locked/>
    <w:rsid w:val="00531649"/>
    <w:rPr>
      <w:rFonts w:eastAsia="Times New Roman" w:cs="Times New Roman"/>
    </w:rPr>
  </w:style>
  <w:style w:type="paragraph" w:customStyle="1" w:styleId="CharCharChar2Char">
    <w:name w:val="Char Char Char2 Char"/>
    <w:basedOn w:val="Normal"/>
    <w:uiPriority w:val="99"/>
    <w:semiHidden/>
    <w:rsid w:val="00531649"/>
    <w:pPr>
      <w:autoSpaceDE w:val="0"/>
      <w:autoSpaceDN w:val="0"/>
      <w:adjustRightInd w:val="0"/>
      <w:spacing w:before="120" w:after="160" w:line="240" w:lineRule="exact"/>
    </w:pPr>
    <w:rPr>
      <w:rFonts w:ascii="Verdana" w:eastAsia="Times New Roman" w:hAnsi="Verdana" w:cs="Verdana"/>
      <w:sz w:val="20"/>
      <w:szCs w:val="20"/>
    </w:rPr>
  </w:style>
  <w:style w:type="paragraph" w:customStyle="1" w:styleId="CharChar15">
    <w:name w:val="Char Char15"/>
    <w:basedOn w:val="Normal"/>
    <w:uiPriority w:val="99"/>
    <w:rsid w:val="00531649"/>
    <w:pPr>
      <w:widowControl w:val="0"/>
      <w:spacing w:after="0" w:line="240" w:lineRule="auto"/>
      <w:jc w:val="both"/>
    </w:pPr>
    <w:rPr>
      <w:rFonts w:eastAsia="SimSun" w:cs="Times New Roman"/>
      <w:noProof/>
      <w:kern w:val="2"/>
      <w:szCs w:val="26"/>
      <w:lang w:eastAsia="zh-CN"/>
    </w:rPr>
  </w:style>
  <w:style w:type="paragraph" w:customStyle="1" w:styleId="CharCharChar2CharCharCharChar">
    <w:name w:val="Char Char Char2 Char Char Char Char"/>
    <w:basedOn w:val="Normal"/>
    <w:uiPriority w:val="99"/>
    <w:semiHidden/>
    <w:rsid w:val="00531649"/>
    <w:pPr>
      <w:autoSpaceDE w:val="0"/>
      <w:autoSpaceDN w:val="0"/>
      <w:adjustRightInd w:val="0"/>
      <w:spacing w:before="120" w:after="160" w:line="240" w:lineRule="exact"/>
    </w:pPr>
    <w:rPr>
      <w:rFonts w:ascii="Verdana" w:eastAsia="Times New Roman" w:hAnsi="Verdana" w:cs="Verdana"/>
      <w:sz w:val="20"/>
      <w:szCs w:val="20"/>
    </w:rPr>
  </w:style>
  <w:style w:type="paragraph" w:customStyle="1" w:styleId="2muclon1">
    <w:name w:val="2.muc lon 1"/>
    <w:basedOn w:val="Normal"/>
    <w:uiPriority w:val="99"/>
    <w:rsid w:val="00531649"/>
    <w:pPr>
      <w:tabs>
        <w:tab w:val="left" w:pos="567"/>
      </w:tabs>
      <w:spacing w:before="120" w:after="0"/>
      <w:jc w:val="both"/>
      <w:outlineLvl w:val="0"/>
    </w:pPr>
    <w:rPr>
      <w:rFonts w:eastAsia="Times New Roman" w:cs="Times New Roman"/>
      <w:b/>
      <w:noProof/>
      <w:sz w:val="28"/>
      <w:szCs w:val="28"/>
      <w:lang w:val="pl-PL"/>
    </w:rPr>
  </w:style>
  <w:style w:type="paragraph" w:customStyle="1" w:styleId="s0">
    <w:name w:val="sơ đồ"/>
    <w:basedOn w:val="Salutation"/>
    <w:link w:val="sChar"/>
    <w:uiPriority w:val="99"/>
    <w:rsid w:val="00531649"/>
    <w:pPr>
      <w:tabs>
        <w:tab w:val="left" w:pos="720"/>
      </w:tabs>
      <w:spacing w:line="380" w:lineRule="exact"/>
      <w:jc w:val="center"/>
    </w:pPr>
    <w:rPr>
      <w:rFonts w:ascii="Times New Roman" w:eastAsia="Batang" w:hAnsi="Times New Roman"/>
      <w:b/>
      <w:color w:val="FF0000"/>
      <w:sz w:val="28"/>
      <w:lang w:val="sv-SE"/>
    </w:rPr>
  </w:style>
  <w:style w:type="character" w:customStyle="1" w:styleId="sChar">
    <w:name w:val="sơ đồ Char"/>
    <w:link w:val="s0"/>
    <w:uiPriority w:val="99"/>
    <w:locked/>
    <w:rsid w:val="00531649"/>
    <w:rPr>
      <w:rFonts w:eastAsia="Batang" w:cs="Times New Roman"/>
      <w:b/>
      <w:color w:val="FF0000"/>
      <w:sz w:val="28"/>
      <w:szCs w:val="20"/>
      <w:lang w:val="sv-SE"/>
    </w:rPr>
  </w:style>
  <w:style w:type="paragraph" w:customStyle="1" w:styleId="bangbieu">
    <w:name w:val="bang bieu"/>
    <w:basedOn w:val="Normal"/>
    <w:link w:val="bangbieuChar"/>
    <w:uiPriority w:val="99"/>
    <w:rsid w:val="00531649"/>
    <w:pPr>
      <w:spacing w:after="0" w:line="360" w:lineRule="exact"/>
      <w:jc w:val="center"/>
    </w:pPr>
    <w:rPr>
      <w:rFonts w:eastAsia="Batang" w:cs="Times New Roman"/>
      <w:b/>
      <w:sz w:val="28"/>
      <w:szCs w:val="20"/>
      <w:lang w:val="nl-NL"/>
    </w:rPr>
  </w:style>
  <w:style w:type="character" w:customStyle="1" w:styleId="bangbieuChar">
    <w:name w:val="bang bieu Char"/>
    <w:link w:val="bangbieu"/>
    <w:uiPriority w:val="99"/>
    <w:locked/>
    <w:rsid w:val="00531649"/>
    <w:rPr>
      <w:rFonts w:eastAsia="Batang" w:cs="Times New Roman"/>
      <w:b/>
      <w:sz w:val="28"/>
      <w:szCs w:val="20"/>
      <w:lang w:val="nl-NL"/>
    </w:rPr>
  </w:style>
  <w:style w:type="paragraph" w:customStyle="1" w:styleId="ft10">
    <w:name w:val="ft10"/>
    <w:basedOn w:val="Normal"/>
    <w:uiPriority w:val="99"/>
    <w:rsid w:val="00531649"/>
    <w:pPr>
      <w:spacing w:before="100" w:beforeAutospacing="1" w:after="100" w:afterAutospacing="1" w:line="240" w:lineRule="auto"/>
    </w:pPr>
    <w:rPr>
      <w:rFonts w:eastAsia="Times New Roman" w:cs="Times New Roman"/>
      <w:szCs w:val="24"/>
    </w:rPr>
  </w:style>
  <w:style w:type="paragraph" w:customStyle="1" w:styleId="S2">
    <w:name w:val="S2"/>
    <w:basedOn w:val="Normal"/>
    <w:link w:val="S2Char"/>
    <w:rsid w:val="00531649"/>
    <w:pPr>
      <w:spacing w:before="120" w:after="120" w:line="300" w:lineRule="auto"/>
      <w:ind w:firstLine="720"/>
      <w:jc w:val="both"/>
    </w:pPr>
    <w:rPr>
      <w:rFonts w:eastAsia="Batang" w:cs="Times New Roman"/>
      <w:b/>
      <w:sz w:val="26"/>
      <w:szCs w:val="20"/>
    </w:rPr>
  </w:style>
  <w:style w:type="character" w:customStyle="1" w:styleId="S2Char">
    <w:name w:val="S2 Char"/>
    <w:link w:val="S2"/>
    <w:locked/>
    <w:rsid w:val="00531649"/>
    <w:rPr>
      <w:rFonts w:eastAsia="Batang" w:cs="Times New Roman"/>
      <w:b/>
      <w:sz w:val="26"/>
      <w:szCs w:val="20"/>
    </w:rPr>
  </w:style>
  <w:style w:type="character" w:customStyle="1" w:styleId="NormalWebChar">
    <w:name w:val="Normal (Web) Char"/>
    <w:aliases w:val="표준 (웹) Char"/>
    <w:link w:val="NormalWeb"/>
    <w:uiPriority w:val="99"/>
    <w:locked/>
    <w:rsid w:val="00531649"/>
    <w:rPr>
      <w:rFonts w:eastAsia="Times New Roman" w:cs="Times New Roman"/>
      <w:szCs w:val="20"/>
    </w:rPr>
  </w:style>
  <w:style w:type="paragraph" w:customStyle="1" w:styleId="E-bulleted-1-2">
    <w:name w:val="E-bulleted-1-2"/>
    <w:basedOn w:val="Normal"/>
    <w:uiPriority w:val="99"/>
    <w:rsid w:val="00531649"/>
    <w:pPr>
      <w:numPr>
        <w:numId w:val="31"/>
      </w:numPr>
      <w:spacing w:before="120" w:after="0" w:line="312" w:lineRule="auto"/>
      <w:jc w:val="both"/>
    </w:pPr>
    <w:rPr>
      <w:rFonts w:ascii="Arial" w:eastAsia="Times New Roman" w:hAnsi="Arial" w:cs="Arial"/>
      <w:sz w:val="22"/>
      <w:lang w:val="vi-VN" w:eastAsia="zh-CN"/>
    </w:rPr>
  </w:style>
  <w:style w:type="character" w:customStyle="1" w:styleId="STNoidungChar">
    <w:name w:val="ST.Noi dung Char"/>
    <w:link w:val="STNoidung"/>
    <w:uiPriority w:val="99"/>
    <w:locked/>
    <w:rsid w:val="00531649"/>
    <w:rPr>
      <w:rFonts w:eastAsia="Times New Roman" w:cs="Times New Roman"/>
      <w:sz w:val="26"/>
      <w:szCs w:val="20"/>
      <w:lang w:val="es-BO"/>
    </w:rPr>
  </w:style>
  <w:style w:type="paragraph" w:customStyle="1" w:styleId="PHULUCVINCOM">
    <w:name w:val="PHU LUC VINCOM"/>
    <w:basedOn w:val="Normal"/>
    <w:uiPriority w:val="99"/>
    <w:rsid w:val="00531649"/>
    <w:pPr>
      <w:tabs>
        <w:tab w:val="right" w:leader="dot" w:pos="9072"/>
      </w:tabs>
      <w:spacing w:before="120" w:after="60" w:line="288" w:lineRule="auto"/>
    </w:pPr>
    <w:rPr>
      <w:rFonts w:eastAsia="Calibri" w:cs="Times New Roman"/>
      <w:bCs/>
      <w:sz w:val="28"/>
      <w:szCs w:val="26"/>
    </w:rPr>
  </w:style>
  <w:style w:type="paragraph" w:customStyle="1" w:styleId="1111">
    <w:name w:val="1111"/>
    <w:uiPriority w:val="99"/>
    <w:rsid w:val="00531649"/>
    <w:pPr>
      <w:spacing w:after="120" w:line="288" w:lineRule="auto"/>
      <w:ind w:firstLine="720"/>
      <w:jc w:val="both"/>
    </w:pPr>
    <w:rPr>
      <w:rFonts w:eastAsia="Calibri" w:cs="Times New Roman"/>
      <w:sz w:val="28"/>
      <w:szCs w:val="26"/>
    </w:rPr>
  </w:style>
  <w:style w:type="paragraph" w:customStyle="1" w:styleId="BBTRUNGT">
    <w:name w:val="BB TRUNG TỰ"/>
    <w:basedOn w:val="Normal"/>
    <w:uiPriority w:val="99"/>
    <w:rsid w:val="00531649"/>
    <w:pPr>
      <w:tabs>
        <w:tab w:val="right" w:leader="dot" w:pos="9072"/>
      </w:tabs>
      <w:spacing w:before="120" w:after="60" w:line="240" w:lineRule="auto"/>
      <w:jc w:val="center"/>
    </w:pPr>
    <w:rPr>
      <w:rFonts w:eastAsia="Calibri" w:cs="Times New Roman"/>
      <w:b/>
      <w:bCs/>
      <w:sz w:val="28"/>
      <w:szCs w:val="26"/>
    </w:rPr>
  </w:style>
  <w:style w:type="paragraph" w:customStyle="1" w:styleId="S1">
    <w:name w:val="SƠ ĐỒ"/>
    <w:aliases w:val="HÌNH VẼ TRUNG TỰ"/>
    <w:basedOn w:val="Normal"/>
    <w:uiPriority w:val="99"/>
    <w:rsid w:val="00531649"/>
    <w:pPr>
      <w:spacing w:after="0" w:line="240" w:lineRule="auto"/>
      <w:jc w:val="center"/>
    </w:pPr>
    <w:rPr>
      <w:rFonts w:eastAsia="Calibri" w:cs="Times New Roman"/>
      <w:b/>
      <w:sz w:val="28"/>
      <w:szCs w:val="24"/>
    </w:rPr>
  </w:style>
  <w:style w:type="paragraph" w:customStyle="1" w:styleId="BodyText1">
    <w:name w:val="Body Text 1"/>
    <w:basedOn w:val="BodyText"/>
    <w:next w:val="BodyText"/>
    <w:autoRedefine/>
    <w:rsid w:val="00531649"/>
    <w:pPr>
      <w:spacing w:before="80" w:after="0"/>
      <w:ind w:left="360"/>
    </w:pPr>
    <w:rPr>
      <w:rFonts w:ascii=".VnTime" w:eastAsia="Times New Roman" w:hAnsi=".VnTime"/>
      <w:spacing w:val="-4"/>
      <w:szCs w:val="26"/>
    </w:rPr>
  </w:style>
  <w:style w:type="character" w:customStyle="1" w:styleId="mw-headline">
    <w:name w:val="mw-headline"/>
    <w:uiPriority w:val="99"/>
    <w:rsid w:val="00531649"/>
    <w:rPr>
      <w:rFonts w:cs="Times New Roman"/>
    </w:rPr>
  </w:style>
  <w:style w:type="character" w:customStyle="1" w:styleId="mw-editsection">
    <w:name w:val="mw-editsection"/>
    <w:uiPriority w:val="99"/>
    <w:rsid w:val="00531649"/>
    <w:rPr>
      <w:rFonts w:cs="Times New Roman"/>
    </w:rPr>
  </w:style>
  <w:style w:type="character" w:customStyle="1" w:styleId="mw-editsection-bracket">
    <w:name w:val="mw-editsection-bracket"/>
    <w:uiPriority w:val="99"/>
    <w:rsid w:val="00531649"/>
    <w:rPr>
      <w:rFonts w:cs="Times New Roman"/>
    </w:rPr>
  </w:style>
  <w:style w:type="character" w:customStyle="1" w:styleId="mw-editsection-divider">
    <w:name w:val="mw-editsection-divider"/>
    <w:uiPriority w:val="99"/>
    <w:rsid w:val="00531649"/>
    <w:rPr>
      <w:rFonts w:cs="Times New Roman"/>
    </w:rPr>
  </w:style>
  <w:style w:type="paragraph" w:customStyle="1" w:styleId="bangbieu1">
    <w:name w:val="bang bieu1"/>
    <w:basedOn w:val="Normal"/>
    <w:uiPriority w:val="99"/>
    <w:rsid w:val="00531649"/>
    <w:pPr>
      <w:tabs>
        <w:tab w:val="right" w:leader="dot" w:pos="9072"/>
      </w:tabs>
      <w:spacing w:before="20" w:after="20" w:line="264" w:lineRule="auto"/>
      <w:jc w:val="center"/>
      <w:outlineLvl w:val="0"/>
    </w:pPr>
    <w:rPr>
      <w:rFonts w:eastAsia="Calibri" w:cs="Times New Roman"/>
      <w:bCs/>
      <w:color w:val="000000"/>
      <w:sz w:val="28"/>
      <w:szCs w:val="28"/>
    </w:rPr>
  </w:style>
  <w:style w:type="paragraph" w:customStyle="1" w:styleId="body">
    <w:name w:val="body"/>
    <w:basedOn w:val="BodyText3"/>
    <w:link w:val="bodyChar"/>
    <w:rsid w:val="00531649"/>
    <w:pPr>
      <w:spacing w:after="0"/>
      <w:ind w:firstLine="709"/>
      <w:jc w:val="both"/>
    </w:pPr>
    <w:rPr>
      <w:rFonts w:ascii="Times New Roman" w:hAnsi="Times New Roman"/>
      <w:sz w:val="26"/>
      <w:szCs w:val="26"/>
    </w:rPr>
  </w:style>
  <w:style w:type="paragraph" w:customStyle="1" w:styleId="muclucccccccuoi">
    <w:name w:val="muc lucccccc cuoi"/>
    <w:basedOn w:val="Normal"/>
    <w:uiPriority w:val="99"/>
    <w:rsid w:val="00531649"/>
    <w:pPr>
      <w:spacing w:before="60" w:after="60" w:line="240" w:lineRule="auto"/>
      <w:jc w:val="both"/>
    </w:pPr>
    <w:rPr>
      <w:rFonts w:eastAsia="Calibri" w:cs="Times New Roman"/>
      <w:b/>
      <w:color w:val="000000"/>
      <w:sz w:val="26"/>
    </w:rPr>
  </w:style>
  <w:style w:type="paragraph" w:customStyle="1" w:styleId="3A">
    <w:name w:val="3A"/>
    <w:basedOn w:val="Heading2"/>
    <w:uiPriority w:val="99"/>
    <w:rsid w:val="00531649"/>
    <w:pPr>
      <w:keepNext/>
      <w:widowControl/>
      <w:numPr>
        <w:numId w:val="32"/>
      </w:numPr>
    </w:pPr>
    <w:rPr>
      <w:rFonts w:ascii="Arial" w:hAnsi="Arial" w:cs="Arial"/>
      <w:i/>
      <w:sz w:val="22"/>
      <w:szCs w:val="22"/>
      <w14:shadow w14:blurRad="50800" w14:dist="38100" w14:dir="2700000" w14:sx="100000" w14:sy="100000" w14:kx="0" w14:ky="0" w14:algn="tl">
        <w14:srgbClr w14:val="000000">
          <w14:alpha w14:val="60000"/>
        </w14:srgbClr>
      </w14:shadow>
    </w:rPr>
  </w:style>
  <w:style w:type="paragraph" w:customStyle="1" w:styleId="MLcxla">
    <w:name w:val="ML cxla"/>
    <w:basedOn w:val="Normal"/>
    <w:uiPriority w:val="99"/>
    <w:rsid w:val="00531649"/>
    <w:pPr>
      <w:spacing w:before="40" w:after="40"/>
      <w:ind w:firstLine="540"/>
    </w:pPr>
    <w:rPr>
      <w:rFonts w:eastAsia="Calibri" w:cs="Times New Roman"/>
      <w:b/>
      <w:color w:val="000000"/>
      <w:sz w:val="27"/>
      <w:szCs w:val="27"/>
      <w:lang w:val="vi-VN"/>
    </w:rPr>
  </w:style>
  <w:style w:type="paragraph" w:customStyle="1" w:styleId="dmbcxla">
    <w:name w:val="dmb cxla"/>
    <w:basedOn w:val="1111"/>
    <w:uiPriority w:val="99"/>
    <w:rsid w:val="00531649"/>
    <w:pPr>
      <w:spacing w:before="40" w:after="40" w:line="276" w:lineRule="auto"/>
      <w:jc w:val="center"/>
    </w:pPr>
    <w:rPr>
      <w:b/>
      <w:color w:val="000000"/>
      <w:sz w:val="25"/>
      <w:szCs w:val="27"/>
    </w:rPr>
  </w:style>
  <w:style w:type="character" w:customStyle="1" w:styleId="NormalChar0">
    <w:name w:val="Normal Char"/>
    <w:uiPriority w:val="99"/>
    <w:rsid w:val="00531649"/>
    <w:rPr>
      <w:rFonts w:ascii="Arial" w:hAnsi="Arial"/>
      <w:b/>
      <w:sz w:val="28"/>
      <w:lang w:val="en-US" w:eastAsia="en-US"/>
    </w:rPr>
  </w:style>
  <w:style w:type="paragraph" w:customStyle="1" w:styleId="1111ML">
    <w:name w:val="1111ML"/>
    <w:basedOn w:val="muclucccccccuoi"/>
    <w:uiPriority w:val="99"/>
    <w:rsid w:val="00531649"/>
    <w:pPr>
      <w:jc w:val="center"/>
    </w:pPr>
    <w:rPr>
      <w:szCs w:val="26"/>
    </w:rPr>
  </w:style>
  <w:style w:type="paragraph" w:customStyle="1" w:styleId="DMBBD12">
    <w:name w:val="DMBBD12"/>
    <w:basedOn w:val="Normal"/>
    <w:uiPriority w:val="99"/>
    <w:rsid w:val="00531649"/>
    <w:pPr>
      <w:tabs>
        <w:tab w:val="left" w:pos="0"/>
        <w:tab w:val="left" w:pos="567"/>
        <w:tab w:val="left" w:pos="720"/>
        <w:tab w:val="left" w:pos="900"/>
        <w:tab w:val="left" w:pos="993"/>
        <w:tab w:val="left" w:pos="1080"/>
        <w:tab w:val="left" w:pos="1260"/>
        <w:tab w:val="left" w:pos="1440"/>
        <w:tab w:val="left" w:pos="1620"/>
        <w:tab w:val="left" w:pos="1800"/>
        <w:tab w:val="left" w:pos="1980"/>
      </w:tabs>
      <w:spacing w:after="0" w:line="264" w:lineRule="auto"/>
      <w:ind w:firstLine="567"/>
      <w:jc w:val="center"/>
    </w:pPr>
    <w:rPr>
      <w:rFonts w:eastAsia="Calibri" w:cs="Times New Roman"/>
      <w:b/>
      <w:color w:val="000000"/>
      <w:sz w:val="28"/>
      <w:szCs w:val="28"/>
      <w:lang w:val="en-CA"/>
    </w:rPr>
  </w:style>
  <w:style w:type="paragraph" w:customStyle="1" w:styleId="TMDA">
    <w:name w:val="TMDA"/>
    <w:uiPriority w:val="99"/>
    <w:rsid w:val="00531649"/>
    <w:pPr>
      <w:spacing w:before="120" w:after="120" w:line="360" w:lineRule="auto"/>
      <w:ind w:firstLine="720"/>
      <w:contextualSpacing/>
      <w:jc w:val="both"/>
    </w:pPr>
    <w:rPr>
      <w:rFonts w:eastAsia="Batang" w:cs="Times New Roman"/>
      <w:sz w:val="28"/>
      <w:szCs w:val="44"/>
    </w:rPr>
  </w:style>
  <w:style w:type="paragraph" w:customStyle="1" w:styleId="DMHBD123">
    <w:name w:val="DMHBD123"/>
    <w:basedOn w:val="Normal"/>
    <w:uiPriority w:val="99"/>
    <w:rsid w:val="00531649"/>
    <w:pPr>
      <w:spacing w:before="60" w:after="60" w:line="240" w:lineRule="auto"/>
      <w:jc w:val="center"/>
    </w:pPr>
    <w:rPr>
      <w:rFonts w:eastAsia="Calibri" w:cs="Times New Roman"/>
      <w:b/>
      <w:color w:val="000000"/>
      <w:sz w:val="26"/>
      <w:szCs w:val="28"/>
    </w:rPr>
  </w:style>
  <w:style w:type="paragraph" w:customStyle="1" w:styleId="DMHINHBD12">
    <w:name w:val="DMHINH BD12"/>
    <w:basedOn w:val="muclucccccccuoi"/>
    <w:uiPriority w:val="99"/>
    <w:rsid w:val="00531649"/>
    <w:pPr>
      <w:jc w:val="center"/>
    </w:pPr>
    <w:rPr>
      <w:b w:val="0"/>
      <w:szCs w:val="28"/>
    </w:rPr>
  </w:style>
  <w:style w:type="paragraph" w:customStyle="1" w:styleId="CharCharChar1Char2">
    <w:name w:val="Char Char Char1 Char2"/>
    <w:basedOn w:val="Normal"/>
    <w:uiPriority w:val="99"/>
    <w:rsid w:val="00531649"/>
    <w:pPr>
      <w:widowControl w:val="0"/>
      <w:spacing w:after="0" w:line="240" w:lineRule="auto"/>
      <w:jc w:val="both"/>
    </w:pPr>
    <w:rPr>
      <w:rFonts w:eastAsia="SimSun" w:cs="Times New Roman"/>
      <w:kern w:val="2"/>
      <w:sz w:val="21"/>
      <w:szCs w:val="24"/>
      <w:lang w:eastAsia="zh-CN"/>
    </w:rPr>
  </w:style>
  <w:style w:type="paragraph" w:customStyle="1" w:styleId="CharCharCharCharCharChar1">
    <w:name w:val="Char Char Char Char Char Char1"/>
    <w:basedOn w:val="Normal"/>
    <w:uiPriority w:val="99"/>
    <w:semiHidden/>
    <w:rsid w:val="00531649"/>
    <w:pPr>
      <w:widowControl w:val="0"/>
      <w:spacing w:after="0" w:line="240" w:lineRule="auto"/>
      <w:jc w:val="both"/>
    </w:pPr>
    <w:rPr>
      <w:rFonts w:ascii=".VnTime" w:eastAsia="Times New Roman" w:hAnsi=".VnTime" w:cs=".VnTime"/>
      <w:kern w:val="2"/>
      <w:sz w:val="26"/>
      <w:szCs w:val="21"/>
      <w:lang w:eastAsia="zh-CN"/>
    </w:rPr>
  </w:style>
  <w:style w:type="paragraph" w:customStyle="1" w:styleId="CharCharCharCharCharCharCharCharCharCharCharCharChar1">
    <w:name w:val="Char Char Char Char Char Char Char Char Char Char Char Char Char1"/>
    <w:basedOn w:val="Heading4"/>
    <w:next w:val="Heading4"/>
    <w:semiHidden/>
    <w:rsid w:val="00531649"/>
    <w:pPr>
      <w:numPr>
        <w:ilvl w:val="3"/>
      </w:numPr>
      <w:tabs>
        <w:tab w:val="num" w:pos="1134"/>
      </w:tabs>
      <w:adjustRightInd w:val="0"/>
      <w:spacing w:before="240" w:after="60" w:line="360" w:lineRule="exact"/>
      <w:ind w:hanging="1134"/>
      <w:jc w:val="both"/>
      <w:textAlignment w:val="baseline"/>
    </w:pPr>
    <w:rPr>
      <w:rFonts w:ascii=".VnTime" w:eastAsia="FangSong_GB2312" w:hAnsi=".VnTime" w:cs="SimSun"/>
      <w:bCs w:val="0"/>
      <w:iCs w:val="0"/>
      <w:color w:val="auto"/>
      <w:sz w:val="26"/>
      <w:szCs w:val="26"/>
      <w:lang w:val="pl-PL" w:eastAsia="zh-CN"/>
    </w:rPr>
  </w:style>
  <w:style w:type="paragraph" w:customStyle="1" w:styleId="Char2">
    <w:name w:val="Char2"/>
    <w:basedOn w:val="Normal"/>
    <w:rsid w:val="00531649"/>
    <w:pPr>
      <w:widowControl w:val="0"/>
      <w:spacing w:after="0" w:line="240" w:lineRule="auto"/>
      <w:jc w:val="both"/>
    </w:pPr>
    <w:rPr>
      <w:rFonts w:eastAsia="SimSun" w:cs="Times New Roman"/>
      <w:kern w:val="2"/>
      <w:sz w:val="21"/>
      <w:szCs w:val="24"/>
      <w:lang w:eastAsia="zh-CN"/>
    </w:rPr>
  </w:style>
  <w:style w:type="paragraph" w:customStyle="1" w:styleId="CharCharCharCharCharCharCharCharCharCharCharCharCharCharCharCharCharCharChar1">
    <w:name w:val="Char Char Char Char Char Char Char Char Char Char Char Char Char Char Char Char Char Char Char1"/>
    <w:basedOn w:val="Heading4"/>
    <w:next w:val="Heading4"/>
    <w:uiPriority w:val="99"/>
    <w:semiHidden/>
    <w:rsid w:val="00531649"/>
    <w:pPr>
      <w:tabs>
        <w:tab w:val="num" w:pos="3240"/>
      </w:tabs>
      <w:adjustRightInd w:val="0"/>
      <w:spacing w:before="240" w:after="60" w:line="360" w:lineRule="exact"/>
      <w:ind w:hanging="360"/>
      <w:jc w:val="both"/>
      <w:textAlignment w:val="baseline"/>
    </w:pPr>
    <w:rPr>
      <w:rFonts w:ascii=".VnTime" w:eastAsia="FangSong_GB2312" w:hAnsi=".VnTime" w:cs="SimSun"/>
      <w:bCs w:val="0"/>
      <w:iCs w:val="0"/>
      <w:color w:val="auto"/>
      <w:sz w:val="26"/>
      <w:szCs w:val="26"/>
      <w:lang w:val="pl-PL" w:eastAsia="zh-CN"/>
    </w:rPr>
  </w:style>
  <w:style w:type="paragraph" w:customStyle="1" w:styleId="CharCharCharCharCharCharChar2">
    <w:name w:val="Char Char Char Char Char Char Char2"/>
    <w:basedOn w:val="Normal"/>
    <w:uiPriority w:val="99"/>
    <w:rsid w:val="00531649"/>
    <w:pPr>
      <w:widowControl w:val="0"/>
      <w:spacing w:after="0" w:line="240" w:lineRule="auto"/>
      <w:jc w:val="both"/>
    </w:pPr>
    <w:rPr>
      <w:rFonts w:ascii=".VnTime" w:eastAsia="Times New Roman" w:hAnsi=".VnTime" w:cs=".VnTime"/>
      <w:kern w:val="2"/>
      <w:sz w:val="26"/>
      <w:szCs w:val="21"/>
      <w:lang w:eastAsia="zh-CN"/>
    </w:rPr>
  </w:style>
  <w:style w:type="paragraph" w:customStyle="1" w:styleId="Char1CharCharCharCharCharCharCharCharCharCharCharCharCharCharCharChar1CharChar2">
    <w:name w:val="Char1 Char Char Char Char Char Char Char Char Char Char Char Char Char Char Char Char1 Char Char2"/>
    <w:basedOn w:val="Normal"/>
    <w:uiPriority w:val="99"/>
    <w:rsid w:val="00531649"/>
    <w:pPr>
      <w:widowControl w:val="0"/>
      <w:spacing w:after="0" w:line="240" w:lineRule="auto"/>
      <w:jc w:val="both"/>
    </w:pPr>
    <w:rPr>
      <w:rFonts w:eastAsia="SimSun" w:cs="Times New Roman"/>
      <w:kern w:val="2"/>
      <w:szCs w:val="24"/>
      <w:lang w:eastAsia="zh-CN"/>
    </w:rPr>
  </w:style>
  <w:style w:type="paragraph" w:customStyle="1" w:styleId="CharCharCharCharCharCharCharCharCharCharCharCharCharCharCharChar2">
    <w:name w:val="Char Char Char Char Char Char Char Char Char Char Char Char Char Char Char Char2"/>
    <w:next w:val="Normal"/>
    <w:autoRedefine/>
    <w:uiPriority w:val="99"/>
    <w:semiHidden/>
    <w:rsid w:val="00531649"/>
    <w:pPr>
      <w:spacing w:after="160" w:line="240" w:lineRule="exact"/>
      <w:ind w:firstLine="720"/>
      <w:jc w:val="both"/>
    </w:pPr>
    <w:rPr>
      <w:rFonts w:eastAsia="Times New Roman" w:cs="Times New Roman"/>
      <w:sz w:val="28"/>
    </w:rPr>
  </w:style>
  <w:style w:type="paragraph" w:customStyle="1" w:styleId="c12">
    <w:name w:val="c.12"/>
    <w:basedOn w:val="Normal"/>
    <w:uiPriority w:val="99"/>
    <w:rsid w:val="00531649"/>
    <w:pPr>
      <w:spacing w:before="120" w:after="120" w:line="269" w:lineRule="auto"/>
      <w:ind w:left="720" w:hanging="720"/>
      <w:jc w:val="both"/>
    </w:pPr>
    <w:rPr>
      <w:rFonts w:eastAsia="MS Mincho" w:cs="Times New Roman"/>
      <w:b/>
      <w:sz w:val="26"/>
      <w:szCs w:val="24"/>
    </w:rPr>
  </w:style>
  <w:style w:type="paragraph" w:customStyle="1" w:styleId="StyleVnArialNotBoldNotItalicJustifiedFirstline1271">
    <w:name w:val="Style.VnArial Not Bold Not Italic Justified First line:  1.271"/>
    <w:basedOn w:val="Normal"/>
    <w:uiPriority w:val="99"/>
    <w:rsid w:val="00531649"/>
    <w:pPr>
      <w:widowControl w:val="0"/>
      <w:overflowPunct w:val="0"/>
      <w:autoSpaceDE w:val="0"/>
      <w:autoSpaceDN w:val="0"/>
      <w:adjustRightInd w:val="0"/>
      <w:spacing w:after="0" w:line="240" w:lineRule="auto"/>
      <w:ind w:firstLine="720"/>
      <w:jc w:val="both"/>
      <w:textAlignment w:val="baseline"/>
    </w:pPr>
    <w:rPr>
      <w:rFonts w:eastAsia="MS Mincho" w:cs="Times New Roman"/>
      <w:sz w:val="26"/>
      <w:szCs w:val="20"/>
    </w:rPr>
  </w:style>
  <w:style w:type="character" w:customStyle="1" w:styleId="StyleVnArialHNotBoldNotItalic1">
    <w:name w:val="Style.VnArialH Not Bold Not Italic1"/>
    <w:uiPriority w:val="99"/>
    <w:rsid w:val="00531649"/>
    <w:rPr>
      <w:rFonts w:ascii=".VnTimeH" w:hAnsi=".VnTimeH"/>
    </w:rPr>
  </w:style>
  <w:style w:type="character" w:customStyle="1" w:styleId="StyleVnArialNotBoldNotItalic1">
    <w:name w:val="Style.VnArial Not Bold Not Italic1"/>
    <w:uiPriority w:val="99"/>
    <w:rsid w:val="00531649"/>
    <w:rPr>
      <w:rFonts w:ascii=".VnTime" w:hAnsi=".VnTime"/>
    </w:rPr>
  </w:style>
  <w:style w:type="paragraph" w:customStyle="1" w:styleId="StyleVnArialNotBoldNotItalicJustified1">
    <w:name w:val="Style.VnArial Not Bold Not Italic Justified1"/>
    <w:basedOn w:val="Normal"/>
    <w:uiPriority w:val="99"/>
    <w:rsid w:val="00531649"/>
    <w:pPr>
      <w:widowControl w:val="0"/>
      <w:overflowPunct w:val="0"/>
      <w:autoSpaceDE w:val="0"/>
      <w:autoSpaceDN w:val="0"/>
      <w:adjustRightInd w:val="0"/>
      <w:spacing w:after="0" w:line="240" w:lineRule="auto"/>
      <w:jc w:val="both"/>
      <w:textAlignment w:val="baseline"/>
    </w:pPr>
    <w:rPr>
      <w:rFonts w:eastAsia="MS Mincho" w:cs="Times New Roman"/>
      <w:sz w:val="26"/>
      <w:szCs w:val="20"/>
    </w:rPr>
  </w:style>
  <w:style w:type="paragraph" w:customStyle="1" w:styleId="StyleVnArialNotBoldNotItalicCenteredFirstline127cm1">
    <w:name w:val="Style.VnArial Not Bold Not Italic Centered First line:  1.27 cm1"/>
    <w:basedOn w:val="Normal"/>
    <w:uiPriority w:val="99"/>
    <w:rsid w:val="00531649"/>
    <w:pPr>
      <w:widowControl w:val="0"/>
      <w:overflowPunct w:val="0"/>
      <w:autoSpaceDE w:val="0"/>
      <w:autoSpaceDN w:val="0"/>
      <w:adjustRightInd w:val="0"/>
      <w:spacing w:after="0" w:line="240" w:lineRule="auto"/>
      <w:ind w:firstLine="720"/>
      <w:jc w:val="center"/>
      <w:textAlignment w:val="baseline"/>
    </w:pPr>
    <w:rPr>
      <w:rFonts w:eastAsia="MS Mincho" w:cs="Times New Roman"/>
      <w:sz w:val="26"/>
      <w:szCs w:val="20"/>
    </w:rPr>
  </w:style>
  <w:style w:type="paragraph" w:customStyle="1" w:styleId="Muc112">
    <w:name w:val="Muc 1.12"/>
    <w:basedOn w:val="Normal"/>
    <w:uiPriority w:val="99"/>
    <w:rsid w:val="00531649"/>
    <w:pPr>
      <w:spacing w:after="120" w:line="320" w:lineRule="exact"/>
      <w:jc w:val="both"/>
    </w:pPr>
    <w:rPr>
      <w:rFonts w:eastAsia="MS Mincho" w:cs="Times New Roman"/>
      <w:b/>
      <w:sz w:val="26"/>
      <w:szCs w:val="20"/>
      <w:lang w:val="en-GB"/>
    </w:rPr>
  </w:style>
  <w:style w:type="paragraph" w:customStyle="1" w:styleId="c1110">
    <w:name w:val="c1.11"/>
    <w:basedOn w:val="c12"/>
    <w:uiPriority w:val="99"/>
    <w:rsid w:val="00531649"/>
    <w:pPr>
      <w:spacing w:before="60" w:line="360" w:lineRule="exact"/>
    </w:pPr>
    <w:rPr>
      <w:rFonts w:ascii=".VnTime" w:hAnsi=".VnTime"/>
      <w:b w:val="0"/>
      <w:i/>
    </w:rPr>
  </w:style>
  <w:style w:type="paragraph" w:customStyle="1" w:styleId="Style13ptBlackJustifiedLeft063cmFirstline012cm1">
    <w:name w:val="Style 13 pt Black Justified Left:  0.63 cm First line:  0.12 cm1"/>
    <w:basedOn w:val="Normal"/>
    <w:uiPriority w:val="99"/>
    <w:rsid w:val="00531649"/>
    <w:pPr>
      <w:spacing w:before="60" w:after="60" w:line="320" w:lineRule="exact"/>
      <w:ind w:left="357"/>
      <w:jc w:val="both"/>
    </w:pPr>
    <w:rPr>
      <w:rFonts w:ascii=".VnTime" w:eastAsia="MS Mincho" w:hAnsi=".VnTime" w:cs="Times New Roman"/>
      <w:color w:val="000000"/>
      <w:sz w:val="26"/>
      <w:szCs w:val="20"/>
    </w:rPr>
  </w:style>
  <w:style w:type="paragraph" w:customStyle="1" w:styleId="StyleTOC1VnTimeH10ptBefore0ptAfter0ptLinesp1">
    <w:name w:val="Style TOC 1 +.VnTimeH 10 pt Before:  0 pt After:  0 pt Line sp1"/>
    <w:basedOn w:val="TOC1"/>
    <w:uiPriority w:val="99"/>
    <w:rsid w:val="00531649"/>
    <w:pPr>
      <w:tabs>
        <w:tab w:val="left" w:pos="1680"/>
        <w:tab w:val="right" w:leader="dot" w:pos="9062"/>
        <w:tab w:val="right" w:leader="dot" w:pos="9147"/>
      </w:tabs>
      <w:spacing w:after="120" w:line="252" w:lineRule="auto"/>
    </w:pPr>
    <w:rPr>
      <w:bCs/>
      <w:caps/>
      <w:noProof w:val="0"/>
      <w:sz w:val="20"/>
    </w:rPr>
  </w:style>
  <w:style w:type="paragraph" w:customStyle="1" w:styleId="bang3">
    <w:name w:val="bang3"/>
    <w:basedOn w:val="Normal"/>
    <w:uiPriority w:val="99"/>
    <w:rsid w:val="00531649"/>
    <w:pPr>
      <w:spacing w:before="120" w:after="120" w:line="360" w:lineRule="atLeast"/>
      <w:jc w:val="center"/>
    </w:pPr>
    <w:rPr>
      <w:rFonts w:eastAsia="Times New Roman" w:cs="Times New Roman"/>
      <w:b/>
      <w:sz w:val="26"/>
      <w:szCs w:val="26"/>
    </w:rPr>
  </w:style>
  <w:style w:type="paragraph" w:customStyle="1" w:styleId="vanban0">
    <w:name w:val="van ban"/>
    <w:basedOn w:val="Normal"/>
    <w:link w:val="vanbanChar"/>
    <w:autoRedefine/>
    <w:uiPriority w:val="99"/>
    <w:rsid w:val="00531649"/>
    <w:pPr>
      <w:tabs>
        <w:tab w:val="left" w:pos="567"/>
        <w:tab w:val="left" w:pos="1134"/>
        <w:tab w:val="left" w:pos="1418"/>
        <w:tab w:val="left" w:pos="1701"/>
      </w:tabs>
      <w:spacing w:before="20" w:after="20" w:line="293" w:lineRule="auto"/>
      <w:jc w:val="both"/>
    </w:pPr>
    <w:rPr>
      <w:rFonts w:eastAsia="Times New Roman" w:cs="Times New Roman"/>
      <w:noProof/>
      <w:szCs w:val="24"/>
      <w:lang w:val="pt-BR"/>
    </w:rPr>
  </w:style>
  <w:style w:type="character" w:customStyle="1" w:styleId="vanbanChar">
    <w:name w:val="van ban Char"/>
    <w:link w:val="vanban0"/>
    <w:uiPriority w:val="99"/>
    <w:locked/>
    <w:rsid w:val="00531649"/>
    <w:rPr>
      <w:rFonts w:eastAsia="Times New Roman" w:cs="Times New Roman"/>
      <w:noProof/>
      <w:szCs w:val="24"/>
      <w:lang w:val="pt-BR"/>
    </w:rPr>
  </w:style>
  <w:style w:type="character" w:customStyle="1" w:styleId="Normal1Char">
    <w:name w:val="Normal 1 Char"/>
    <w:link w:val="Normal10"/>
    <w:uiPriority w:val="99"/>
    <w:locked/>
    <w:rsid w:val="00531649"/>
    <w:rPr>
      <w:rFonts w:cs="Times New Roman"/>
      <w:sz w:val="26"/>
      <w:szCs w:val="26"/>
    </w:rPr>
  </w:style>
  <w:style w:type="paragraph" w:customStyle="1" w:styleId="Normal10">
    <w:name w:val="Normal 1"/>
    <w:basedOn w:val="Normal"/>
    <w:link w:val="Normal1Char"/>
    <w:uiPriority w:val="99"/>
    <w:rsid w:val="00531649"/>
    <w:pPr>
      <w:spacing w:after="120" w:line="240" w:lineRule="auto"/>
      <w:jc w:val="both"/>
    </w:pPr>
    <w:rPr>
      <w:rFonts w:cs="Times New Roman"/>
      <w:sz w:val="26"/>
      <w:szCs w:val="26"/>
    </w:rPr>
  </w:style>
  <w:style w:type="character" w:customStyle="1" w:styleId="summery">
    <w:name w:val="summery"/>
    <w:uiPriority w:val="99"/>
    <w:rsid w:val="00531649"/>
    <w:rPr>
      <w:rFonts w:cs="Times New Roman"/>
    </w:rPr>
  </w:style>
  <w:style w:type="paragraph" w:customStyle="1" w:styleId="Bulet">
    <w:name w:val="Bulet"/>
    <w:basedOn w:val="Normal"/>
    <w:link w:val="BuletCharChar"/>
    <w:uiPriority w:val="99"/>
    <w:rsid w:val="00531649"/>
    <w:pPr>
      <w:numPr>
        <w:numId w:val="35"/>
      </w:numPr>
      <w:spacing w:before="40" w:after="40" w:line="288" w:lineRule="auto"/>
      <w:jc w:val="both"/>
    </w:pPr>
    <w:rPr>
      <w:rFonts w:ascii=".VnArial" w:eastAsia="Times New Roman" w:hAnsi=".VnArial" w:cs="Times New Roman"/>
      <w:sz w:val="20"/>
      <w:szCs w:val="20"/>
    </w:rPr>
  </w:style>
  <w:style w:type="paragraph" w:customStyle="1" w:styleId="Bulet1">
    <w:name w:val="Bulet1"/>
    <w:basedOn w:val="Normal"/>
    <w:uiPriority w:val="99"/>
    <w:rsid w:val="00531649"/>
    <w:pPr>
      <w:numPr>
        <w:numId w:val="37"/>
      </w:numPr>
      <w:spacing w:before="40" w:after="40" w:line="288" w:lineRule="auto"/>
      <w:jc w:val="both"/>
    </w:pPr>
    <w:rPr>
      <w:rFonts w:ascii=".VnArial" w:eastAsia="Times New Roman" w:hAnsi=".VnArial" w:cs="Times New Roman"/>
      <w:sz w:val="22"/>
      <w:szCs w:val="20"/>
    </w:rPr>
  </w:style>
  <w:style w:type="paragraph" w:customStyle="1" w:styleId="Bulet20">
    <w:name w:val="Bulet2"/>
    <w:basedOn w:val="Normal"/>
    <w:uiPriority w:val="99"/>
    <w:rsid w:val="00531649"/>
    <w:pPr>
      <w:numPr>
        <w:numId w:val="33"/>
      </w:numPr>
      <w:tabs>
        <w:tab w:val="clear" w:pos="360"/>
        <w:tab w:val="left" w:pos="851"/>
      </w:tabs>
      <w:spacing w:before="120" w:after="60" w:line="288" w:lineRule="auto"/>
      <w:ind w:left="851" w:hanging="624"/>
    </w:pPr>
    <w:rPr>
      <w:rFonts w:ascii=".VnArial" w:eastAsia="Times New Roman" w:hAnsi=".VnArial" w:cs="Times New Roman"/>
      <w:sz w:val="22"/>
      <w:szCs w:val="20"/>
    </w:rPr>
  </w:style>
  <w:style w:type="paragraph" w:customStyle="1" w:styleId="Note">
    <w:name w:val="Note"/>
    <w:basedOn w:val="Normal"/>
    <w:uiPriority w:val="99"/>
    <w:rsid w:val="00531649"/>
    <w:pPr>
      <w:numPr>
        <w:numId w:val="34"/>
      </w:numPr>
      <w:spacing w:before="60" w:after="60" w:line="240" w:lineRule="auto"/>
      <w:ind w:hanging="284"/>
      <w:jc w:val="both"/>
    </w:pPr>
    <w:rPr>
      <w:rFonts w:ascii=".VnArial" w:eastAsia="Times New Roman" w:hAnsi=".VnArial" w:cs="Times New Roman"/>
      <w:i/>
      <w:sz w:val="23"/>
      <w:szCs w:val="20"/>
    </w:rPr>
  </w:style>
  <w:style w:type="paragraph" w:customStyle="1" w:styleId="Tile">
    <w:name w:val="Tile"/>
    <w:basedOn w:val="Normal"/>
    <w:uiPriority w:val="99"/>
    <w:rsid w:val="00531649"/>
    <w:pPr>
      <w:spacing w:before="240" w:after="60" w:line="240" w:lineRule="auto"/>
      <w:ind w:left="851"/>
      <w:jc w:val="center"/>
    </w:pPr>
    <w:rPr>
      <w:rFonts w:ascii=".VnArialH" w:eastAsia="Times New Roman" w:hAnsi=".VnArialH" w:cs="Times New Roman"/>
      <w:b/>
      <w:sz w:val="22"/>
    </w:rPr>
  </w:style>
  <w:style w:type="paragraph" w:customStyle="1" w:styleId="StyleBodyTextBefore12pt">
    <w:name w:val="Style Body Text + Before:  12 pt"/>
    <w:basedOn w:val="BodyText"/>
    <w:uiPriority w:val="99"/>
    <w:rsid w:val="00531649"/>
    <w:pPr>
      <w:spacing w:before="40" w:beforeAutospacing="1" w:after="40" w:afterAutospacing="1" w:line="240" w:lineRule="exact"/>
      <w:ind w:left="851" w:right="-57" w:hanging="1052"/>
    </w:pPr>
    <w:rPr>
      <w:rFonts w:eastAsia="Times New Roman"/>
      <w:i/>
      <w:spacing w:val="-4"/>
      <w:szCs w:val="26"/>
      <w:lang w:val="fr-FR"/>
    </w:rPr>
  </w:style>
  <w:style w:type="paragraph" w:customStyle="1" w:styleId="StyleHeading3NotItalic">
    <w:name w:val="Style Heading 3 + Not Italic"/>
    <w:basedOn w:val="Heading3"/>
    <w:uiPriority w:val="99"/>
    <w:rsid w:val="00531649"/>
    <w:pPr>
      <w:keepLines w:val="0"/>
      <w:tabs>
        <w:tab w:val="left" w:pos="709"/>
      </w:tabs>
      <w:overflowPunct w:val="0"/>
      <w:autoSpaceDE w:val="0"/>
      <w:autoSpaceDN w:val="0"/>
      <w:adjustRightInd w:val="0"/>
      <w:spacing w:before="60" w:line="264" w:lineRule="auto"/>
      <w:ind w:left="1004" w:hanging="360"/>
      <w:jc w:val="both"/>
    </w:pPr>
    <w:rPr>
      <w:rFonts w:ascii="Times New Roman" w:eastAsia="Times New Roman" w:hAnsi="Times New Roman" w:cs="Times New Roman"/>
      <w:i/>
      <w:color w:val="auto"/>
      <w:sz w:val="26"/>
    </w:rPr>
  </w:style>
  <w:style w:type="character" w:customStyle="1" w:styleId="StyleHeading3NotItalicChar">
    <w:name w:val="Style Heading 3 + Not Italic Char"/>
    <w:uiPriority w:val="99"/>
    <w:rsid w:val="00531649"/>
    <w:rPr>
      <w:rFonts w:ascii=".VnArial" w:hAnsi=".VnArial"/>
      <w:b/>
      <w:sz w:val="22"/>
      <w:lang w:val="en-US" w:eastAsia="en-US"/>
    </w:rPr>
  </w:style>
  <w:style w:type="paragraph" w:customStyle="1" w:styleId="NormalH">
    <w:name w:val="NormalH"/>
    <w:basedOn w:val="Normal"/>
    <w:uiPriority w:val="99"/>
    <w:rsid w:val="00531649"/>
    <w:pPr>
      <w:pBdr>
        <w:top w:val="thinThickSmallGap" w:sz="18" w:space="1" w:color="auto"/>
        <w:left w:val="thinThickSmallGap" w:sz="18" w:space="4" w:color="auto"/>
        <w:bottom w:val="thickThinSmallGap" w:sz="18" w:space="1" w:color="auto"/>
        <w:right w:val="thickThinSmallGap" w:sz="18" w:space="4" w:color="auto"/>
      </w:pBdr>
      <w:spacing w:after="0" w:line="240" w:lineRule="auto"/>
    </w:pPr>
    <w:rPr>
      <w:rFonts w:ascii=".VnTime" w:eastAsia="Times New Roman" w:hAnsi=".VnTime" w:cs="Times New Roman"/>
      <w:sz w:val="28"/>
      <w:szCs w:val="20"/>
    </w:rPr>
  </w:style>
  <w:style w:type="paragraph" w:customStyle="1" w:styleId="TableFigure">
    <w:name w:val="Table/Figure"/>
    <w:basedOn w:val="Normal"/>
    <w:uiPriority w:val="99"/>
    <w:rsid w:val="00531649"/>
    <w:pPr>
      <w:spacing w:after="120" w:line="360" w:lineRule="atLeast"/>
      <w:jc w:val="center"/>
    </w:pPr>
    <w:rPr>
      <w:rFonts w:ascii="Arial" w:eastAsia="MS Mincho" w:hAnsi="Arial" w:cs="Times New Roman"/>
      <w:b/>
      <w:noProof/>
      <w:sz w:val="22"/>
      <w:szCs w:val="20"/>
      <w:lang w:eastAsia="ja-JP"/>
    </w:rPr>
  </w:style>
  <w:style w:type="paragraph" w:customStyle="1" w:styleId="Style13ptItalicJustifiedBefore6ptAfter6pt">
    <w:name w:val="Style 13 pt Italic Justified Before:  6 pt After:  6 pt"/>
    <w:basedOn w:val="Normal"/>
    <w:autoRedefine/>
    <w:uiPriority w:val="99"/>
    <w:rsid w:val="00531649"/>
    <w:pPr>
      <w:tabs>
        <w:tab w:val="left" w:pos="360"/>
      </w:tabs>
      <w:spacing w:before="120" w:after="120" w:line="240" w:lineRule="auto"/>
      <w:jc w:val="both"/>
    </w:pPr>
    <w:rPr>
      <w:rFonts w:ascii=".VnTime" w:eastAsia="Calibri" w:hAnsi=".VnTime" w:cs="Times New Roman"/>
      <w:b/>
      <w:bCs/>
      <w:i/>
      <w:iCs/>
      <w:color w:val="FF0000"/>
      <w:sz w:val="26"/>
      <w:szCs w:val="26"/>
    </w:rPr>
  </w:style>
  <w:style w:type="paragraph" w:customStyle="1" w:styleId="Style13ptJustifiedFirstline05">
    <w:name w:val="Style 13 pt Justified First line:  0.5&quot;"/>
    <w:basedOn w:val="Normal"/>
    <w:autoRedefine/>
    <w:uiPriority w:val="99"/>
    <w:rsid w:val="00531649"/>
    <w:pPr>
      <w:spacing w:before="40" w:after="40" w:line="240" w:lineRule="auto"/>
      <w:ind w:firstLine="540"/>
      <w:jc w:val="both"/>
    </w:pPr>
    <w:rPr>
      <w:rFonts w:ascii=".VnTime" w:eastAsia="Calibri" w:hAnsi=".VnTime" w:cs="Times New Roman"/>
      <w:color w:val="FF0000"/>
      <w:sz w:val="26"/>
      <w:szCs w:val="26"/>
    </w:rPr>
  </w:style>
  <w:style w:type="paragraph" w:customStyle="1" w:styleId="StyleHeading1CenteredLeft0cmFirstline0cm">
    <w:name w:val="Style Heading 1 + Centered Left:  0 cm First line:  0 cm"/>
    <w:basedOn w:val="Normal"/>
    <w:uiPriority w:val="99"/>
    <w:rsid w:val="00531649"/>
    <w:pPr>
      <w:spacing w:before="60" w:after="60" w:line="240" w:lineRule="auto"/>
      <w:jc w:val="center"/>
    </w:pPr>
    <w:rPr>
      <w:rFonts w:ascii=".VnArialH" w:eastAsia="Times New Roman" w:hAnsi=".VnArialH" w:cs="Times New Roman"/>
      <w:bCs/>
      <w:sz w:val="22"/>
    </w:rPr>
  </w:style>
  <w:style w:type="paragraph" w:customStyle="1" w:styleId="bulet2">
    <w:name w:val="bulet2"/>
    <w:basedOn w:val="Normal"/>
    <w:uiPriority w:val="99"/>
    <w:rsid w:val="00531649"/>
    <w:pPr>
      <w:widowControl w:val="0"/>
      <w:numPr>
        <w:numId w:val="36"/>
      </w:numPr>
      <w:adjustRightInd w:val="0"/>
      <w:spacing w:before="20" w:after="20" w:line="240" w:lineRule="auto"/>
      <w:jc w:val="both"/>
      <w:textAlignment w:val="baseline"/>
    </w:pPr>
    <w:rPr>
      <w:rFonts w:ascii=".VnArial" w:eastAsia="Times New Roman" w:hAnsi=".VnArial" w:cs="Times New Roman"/>
      <w:spacing w:val="10"/>
      <w:sz w:val="20"/>
      <w:szCs w:val="20"/>
    </w:rPr>
  </w:style>
  <w:style w:type="paragraph" w:customStyle="1" w:styleId="list3">
    <w:name w:val="list3"/>
    <w:basedOn w:val="Normal"/>
    <w:uiPriority w:val="99"/>
    <w:rsid w:val="00531649"/>
    <w:pPr>
      <w:numPr>
        <w:numId w:val="38"/>
      </w:numPr>
      <w:spacing w:before="40" w:after="40" w:line="240" w:lineRule="auto"/>
    </w:pPr>
    <w:rPr>
      <w:rFonts w:ascii=".VnArial" w:eastAsia="Times New Roman" w:hAnsi=".VnArial" w:cs="Times New Roman"/>
      <w:szCs w:val="20"/>
    </w:rPr>
  </w:style>
  <w:style w:type="paragraph" w:customStyle="1" w:styleId="Text-">
    <w:name w:val="Text-"/>
    <w:basedOn w:val="Normal"/>
    <w:autoRedefine/>
    <w:uiPriority w:val="99"/>
    <w:rsid w:val="00531649"/>
    <w:pPr>
      <w:numPr>
        <w:numId w:val="39"/>
      </w:numPr>
      <w:spacing w:before="60" w:after="120" w:line="240" w:lineRule="auto"/>
      <w:jc w:val="both"/>
    </w:pPr>
    <w:rPr>
      <w:rFonts w:ascii=".VnTime" w:eastAsia="Times New Roman" w:hAnsi=".VnTime" w:cs="Times New Roman"/>
      <w:sz w:val="26"/>
      <w:szCs w:val="26"/>
    </w:rPr>
  </w:style>
  <w:style w:type="paragraph" w:customStyle="1" w:styleId="Textc">
    <w:name w:val="Text_c"/>
    <w:basedOn w:val="Normal"/>
    <w:uiPriority w:val="99"/>
    <w:rsid w:val="00531649"/>
    <w:pPr>
      <w:numPr>
        <w:numId w:val="40"/>
      </w:numPr>
      <w:spacing w:before="60" w:after="60" w:line="240" w:lineRule="auto"/>
      <w:jc w:val="both"/>
    </w:pPr>
    <w:rPr>
      <w:rFonts w:ascii=".VnTime" w:eastAsia="Times New Roman" w:hAnsi=".VnTime" w:cs="Times New Roman"/>
      <w:sz w:val="26"/>
      <w:szCs w:val="24"/>
    </w:rPr>
  </w:style>
  <w:style w:type="paragraph" w:customStyle="1" w:styleId="StyleStyleHeading2VnTimeH12ptNotBoldLeftBefore6pt">
    <w:name w:val="Style Style Heading 2 +.VnTimeH 12 pt Not Bold Left Before:  6 pt"/>
    <w:basedOn w:val="Heading2"/>
    <w:next w:val="Heading2"/>
    <w:uiPriority w:val="99"/>
    <w:rsid w:val="00531649"/>
    <w:pPr>
      <w:keepNext/>
      <w:widowControl/>
      <w:tabs>
        <w:tab w:val="num" w:pos="576"/>
      </w:tabs>
      <w:spacing w:line="240" w:lineRule="auto"/>
      <w:ind w:left="576" w:hanging="576"/>
    </w:pPr>
    <w:rPr>
      <w:rFonts w:ascii=".VnTimeH" w:eastAsia="Times New Roman" w:hAnsi=".VnTimeH"/>
      <w:b w:val="0"/>
      <w:iCs w:val="0"/>
      <w:spacing w:val="0"/>
    </w:rPr>
  </w:style>
  <w:style w:type="paragraph" w:customStyle="1" w:styleId="StyleHeading1VnTimeBoldLeftLeft0cmFirstline0">
    <w:name w:val="Style Heading 1 +.VnTime Bold Left Left:  0 cm First line:  0"/>
    <w:basedOn w:val="Heading1"/>
    <w:next w:val="Heading1"/>
    <w:uiPriority w:val="99"/>
    <w:rsid w:val="00531649"/>
    <w:pPr>
      <w:tabs>
        <w:tab w:val="num" w:pos="432"/>
      </w:tabs>
      <w:spacing w:before="60" w:line="312" w:lineRule="auto"/>
      <w:ind w:left="432" w:hanging="432"/>
    </w:pPr>
    <w:rPr>
      <w:rFonts w:ascii=".VnTime" w:hAnsi=".VnTime"/>
      <w:color w:val="auto"/>
      <w:kern w:val="0"/>
      <w:sz w:val="28"/>
      <w:szCs w:val="28"/>
    </w:rPr>
  </w:style>
  <w:style w:type="paragraph" w:customStyle="1" w:styleId="StyleHeading2VnTime13ptJustified">
    <w:name w:val="Style Heading 2 +.VnTime 13 pt Justified"/>
    <w:basedOn w:val="Heading2"/>
    <w:next w:val="Heading2"/>
    <w:uiPriority w:val="99"/>
    <w:rsid w:val="00531649"/>
    <w:pPr>
      <w:keepNext/>
      <w:widowControl/>
      <w:tabs>
        <w:tab w:val="num" w:pos="576"/>
      </w:tabs>
      <w:spacing w:line="240" w:lineRule="auto"/>
      <w:ind w:left="576" w:hanging="576"/>
    </w:pPr>
    <w:rPr>
      <w:rFonts w:ascii=".VnTimeH" w:eastAsia="Times New Roman" w:hAnsi=".VnTimeH"/>
      <w:b w:val="0"/>
      <w:iCs w:val="0"/>
      <w:spacing w:val="0"/>
    </w:rPr>
  </w:style>
  <w:style w:type="paragraph" w:customStyle="1" w:styleId="StyleStyleHeading3Before12ptAfter0ptLeft0cm">
    <w:name w:val="Style Style Heading 3 + Before:  12 pt After:  0 pt + Left:  0 cm"/>
    <w:basedOn w:val="Normal"/>
    <w:uiPriority w:val="99"/>
    <w:rsid w:val="00531649"/>
    <w:pPr>
      <w:keepNext/>
      <w:tabs>
        <w:tab w:val="num" w:pos="720"/>
      </w:tabs>
      <w:spacing w:before="120" w:after="120" w:line="240" w:lineRule="auto"/>
      <w:ind w:left="720" w:hanging="720"/>
      <w:outlineLvl w:val="2"/>
    </w:pPr>
    <w:rPr>
      <w:rFonts w:ascii=".VnTime" w:eastAsia="Times New Roman" w:hAnsi=".VnTime" w:cs="Times New Roman"/>
      <w:b/>
      <w:bCs/>
      <w:sz w:val="26"/>
      <w:szCs w:val="20"/>
    </w:rPr>
  </w:style>
  <w:style w:type="paragraph" w:customStyle="1" w:styleId="StyleStyleHeading3Before12ptAfter0ptLeft0cm1">
    <w:name w:val="Style Style Heading 3 + Before:  12 pt After:  0 pt + Left:  0 cm.1"/>
    <w:basedOn w:val="Normal"/>
    <w:uiPriority w:val="99"/>
    <w:rsid w:val="00531649"/>
    <w:pPr>
      <w:keepNext/>
      <w:numPr>
        <w:ilvl w:val="2"/>
        <w:numId w:val="42"/>
      </w:numPr>
      <w:spacing w:before="120" w:after="120" w:line="240" w:lineRule="auto"/>
      <w:outlineLvl w:val="2"/>
    </w:pPr>
    <w:rPr>
      <w:rFonts w:ascii=".VnTime" w:eastAsia="Times New Roman" w:hAnsi=".VnTime" w:cs="Times New Roman"/>
      <w:b/>
      <w:bCs/>
      <w:sz w:val="26"/>
      <w:szCs w:val="20"/>
    </w:rPr>
  </w:style>
  <w:style w:type="paragraph" w:customStyle="1" w:styleId="StyleHeading312ptItalicLeftBefore12ptAfter0pt">
    <w:name w:val="Style Heading 3 + 12 pt Italic Left Before:  12 pt After:  0 pt"/>
    <w:basedOn w:val="Heading4"/>
    <w:next w:val="Heading4"/>
    <w:uiPriority w:val="99"/>
    <w:rsid w:val="00531649"/>
    <w:pPr>
      <w:keepLines w:val="0"/>
      <w:widowControl w:val="0"/>
      <w:tabs>
        <w:tab w:val="num" w:pos="864"/>
      </w:tabs>
      <w:spacing w:before="120" w:after="120" w:line="360" w:lineRule="atLeast"/>
      <w:ind w:left="864" w:hanging="864"/>
      <w:jc w:val="both"/>
    </w:pPr>
    <w:rPr>
      <w:rFonts w:ascii=".VnTime" w:eastAsia="Times New Roman" w:hAnsi=".VnTime" w:cs="Times New Roman"/>
      <w:bCs w:val="0"/>
      <w:color w:val="000000"/>
      <w:sz w:val="26"/>
      <w:szCs w:val="26"/>
      <w:lang w:val="de-DE"/>
    </w:rPr>
  </w:style>
  <w:style w:type="paragraph" w:customStyle="1" w:styleId="StyleTextVnTime">
    <w:name w:val="Style Text+ +.VnTime"/>
    <w:basedOn w:val="Normal"/>
    <w:uiPriority w:val="99"/>
    <w:rsid w:val="00531649"/>
    <w:pPr>
      <w:numPr>
        <w:numId w:val="41"/>
      </w:numPr>
      <w:tabs>
        <w:tab w:val="clear" w:pos="1684"/>
      </w:tabs>
      <w:spacing w:after="0" w:line="240" w:lineRule="auto"/>
      <w:ind w:left="0" w:firstLine="0"/>
    </w:pPr>
    <w:rPr>
      <w:rFonts w:ascii=".VnTime" w:eastAsia="Times New Roman" w:hAnsi=".VnTime" w:cs="Times New Roman"/>
      <w:szCs w:val="20"/>
    </w:rPr>
  </w:style>
  <w:style w:type="character" w:customStyle="1" w:styleId="BuletChar">
    <w:name w:val="Bulet Char"/>
    <w:uiPriority w:val="99"/>
    <w:rsid w:val="00531649"/>
    <w:rPr>
      <w:rFonts w:ascii=".VnArial" w:hAnsi=".VnArial"/>
      <w:sz w:val="24"/>
      <w:lang w:val="en-US" w:eastAsia="en-US"/>
    </w:rPr>
  </w:style>
  <w:style w:type="paragraph" w:customStyle="1" w:styleId="StyleBodyText212ptJustifiedBefore3ptAfter3pt">
    <w:name w:val="Style Body Text 2 + 12 pt Justified Before:  3 pt After:  3 pt"/>
    <w:basedOn w:val="BodyText2"/>
    <w:uiPriority w:val="99"/>
    <w:rsid w:val="00531649"/>
    <w:pPr>
      <w:numPr>
        <w:numId w:val="43"/>
      </w:numPr>
      <w:spacing w:before="60" w:after="60" w:line="240" w:lineRule="auto"/>
    </w:pPr>
    <w:rPr>
      <w:rFonts w:ascii=".VnTime" w:eastAsia="Times New Roman" w:hAnsi=".VnTime"/>
      <w:color w:val="auto"/>
      <w:sz w:val="26"/>
    </w:rPr>
  </w:style>
  <w:style w:type="paragraph" w:customStyle="1" w:styleId="StyleBulet1LinespacingAtleast18pt">
    <w:name w:val="Style Bulet1 + Line spacing:  At least 18 pt"/>
    <w:basedOn w:val="Bulet1"/>
    <w:uiPriority w:val="99"/>
    <w:rsid w:val="00531649"/>
    <w:pPr>
      <w:numPr>
        <w:numId w:val="44"/>
      </w:numPr>
      <w:tabs>
        <w:tab w:val="clear" w:pos="1021"/>
        <w:tab w:val="num" w:pos="851"/>
      </w:tabs>
      <w:spacing w:line="360" w:lineRule="atLeast"/>
      <w:ind w:left="0" w:firstLine="0"/>
    </w:pPr>
    <w:rPr>
      <w:rFonts w:ascii=".VnTime" w:hAnsi=".VnTime"/>
      <w:sz w:val="26"/>
      <w:szCs w:val="26"/>
    </w:rPr>
  </w:style>
  <w:style w:type="paragraph" w:customStyle="1" w:styleId="StyleBuletBlack">
    <w:name w:val="Style Bulet + Black"/>
    <w:basedOn w:val="Bulet"/>
    <w:uiPriority w:val="99"/>
    <w:rsid w:val="00531649"/>
    <w:pPr>
      <w:numPr>
        <w:numId w:val="45"/>
      </w:numPr>
      <w:tabs>
        <w:tab w:val="clear" w:pos="567"/>
        <w:tab w:val="left" w:pos="788"/>
        <w:tab w:val="num" w:pos="851"/>
        <w:tab w:val="num" w:pos="1117"/>
        <w:tab w:val="num" w:pos="1247"/>
      </w:tabs>
      <w:spacing w:before="60" w:after="60" w:line="240" w:lineRule="auto"/>
      <w:ind w:left="1117" w:hanging="360"/>
    </w:pPr>
    <w:rPr>
      <w:color w:val="000000"/>
      <w:sz w:val="24"/>
    </w:rPr>
  </w:style>
  <w:style w:type="paragraph" w:customStyle="1" w:styleId="Texte2">
    <w:name w:val="Texte2"/>
    <w:basedOn w:val="Normal"/>
    <w:uiPriority w:val="99"/>
    <w:rsid w:val="00531649"/>
    <w:pPr>
      <w:spacing w:after="0" w:line="240" w:lineRule="auto"/>
      <w:ind w:left="624"/>
      <w:jc w:val="both"/>
    </w:pPr>
    <w:rPr>
      <w:rFonts w:eastAsia="SimSun" w:cs="Times New Roman"/>
      <w:sz w:val="22"/>
      <w:szCs w:val="20"/>
      <w:lang w:val="fr-FR" w:eastAsia="zh-CN"/>
    </w:rPr>
  </w:style>
  <w:style w:type="paragraph" w:customStyle="1" w:styleId="StyleHeading4ArialLeftAfter3pt">
    <w:name w:val="Style Heading 4 + Arial Left After:  3 pt"/>
    <w:basedOn w:val="Heading4"/>
    <w:uiPriority w:val="99"/>
    <w:rsid w:val="00531649"/>
    <w:pPr>
      <w:keepLines w:val="0"/>
      <w:numPr>
        <w:ilvl w:val="3"/>
      </w:numPr>
      <w:tabs>
        <w:tab w:val="num" w:pos="864"/>
      </w:tabs>
      <w:spacing w:before="120" w:after="60" w:line="240" w:lineRule="auto"/>
      <w:ind w:left="864" w:hanging="864"/>
    </w:pPr>
    <w:rPr>
      <w:rFonts w:ascii="Arial" w:eastAsia="Times New Roman" w:hAnsi="Arial" w:cs="Times New Roman"/>
      <w:b w:val="0"/>
      <w:bCs w:val="0"/>
      <w:color w:val="auto"/>
      <w:szCs w:val="20"/>
    </w:rPr>
  </w:style>
  <w:style w:type="paragraph" w:customStyle="1" w:styleId="Chuong1">
    <w:name w:val="Chuong1"/>
    <w:basedOn w:val="Heading1"/>
    <w:next w:val="Heading1"/>
    <w:uiPriority w:val="99"/>
    <w:rsid w:val="00531649"/>
    <w:pPr>
      <w:spacing w:before="60" w:line="360" w:lineRule="auto"/>
    </w:pPr>
    <w:rPr>
      <w:rFonts w:ascii="Times New Roman" w:hAnsi="Times New Roman"/>
      <w:bCs w:val="0"/>
      <w:color w:val="auto"/>
      <w:kern w:val="28"/>
      <w:sz w:val="26"/>
      <w:szCs w:val="26"/>
    </w:rPr>
  </w:style>
  <w:style w:type="paragraph" w:customStyle="1" w:styleId="chuong110">
    <w:name w:val="chuong 1.1"/>
    <w:basedOn w:val="Heading2"/>
    <w:uiPriority w:val="99"/>
    <w:rsid w:val="00531649"/>
    <w:pPr>
      <w:keepNext/>
      <w:widowControl/>
      <w:numPr>
        <w:numId w:val="46"/>
      </w:numPr>
      <w:spacing w:before="60" w:after="60" w:line="240" w:lineRule="auto"/>
    </w:pPr>
    <w:rPr>
      <w:rFonts w:eastAsia="Times New Roman" w:cs="Arial"/>
      <w:b w:val="0"/>
      <w:spacing w:val="0"/>
    </w:rPr>
  </w:style>
  <w:style w:type="paragraph" w:customStyle="1" w:styleId="T1">
    <w:name w:val="T1"/>
    <w:basedOn w:val="Heading1"/>
    <w:next w:val="Heading1"/>
    <w:uiPriority w:val="99"/>
    <w:rsid w:val="00531649"/>
    <w:pPr>
      <w:spacing w:before="60" w:line="360" w:lineRule="auto"/>
      <w:jc w:val="both"/>
    </w:pPr>
    <w:rPr>
      <w:rFonts w:ascii="Arial" w:hAnsi="Arial" w:cs="Arial"/>
      <w:color w:val="auto"/>
      <w:kern w:val="28"/>
      <w:sz w:val="22"/>
      <w:szCs w:val="22"/>
    </w:rPr>
  </w:style>
  <w:style w:type="paragraph" w:customStyle="1" w:styleId="Phan1">
    <w:name w:val="Phan 1"/>
    <w:basedOn w:val="Header"/>
    <w:uiPriority w:val="99"/>
    <w:rsid w:val="00531649"/>
    <w:pPr>
      <w:tabs>
        <w:tab w:val="clear" w:pos="4680"/>
        <w:tab w:val="clear" w:pos="9360"/>
        <w:tab w:val="center" w:pos="4320"/>
        <w:tab w:val="right" w:pos="8640"/>
      </w:tabs>
      <w:ind w:firstLine="0"/>
      <w:jc w:val="left"/>
      <w:outlineLvl w:val="0"/>
    </w:pPr>
    <w:rPr>
      <w:rFonts w:eastAsia="Times New Roman"/>
      <w:b/>
      <w:color w:val="auto"/>
      <w:sz w:val="26"/>
    </w:rPr>
  </w:style>
  <w:style w:type="paragraph" w:customStyle="1" w:styleId="StylePhan1Arial">
    <w:name w:val="Style Phan 1 + Arial"/>
    <w:basedOn w:val="Header"/>
    <w:uiPriority w:val="99"/>
    <w:rsid w:val="00531649"/>
    <w:pPr>
      <w:tabs>
        <w:tab w:val="clear" w:pos="4680"/>
        <w:tab w:val="clear" w:pos="9360"/>
        <w:tab w:val="center" w:pos="4320"/>
        <w:tab w:val="right" w:pos="8640"/>
      </w:tabs>
      <w:spacing w:before="0"/>
      <w:ind w:firstLine="0"/>
      <w:jc w:val="left"/>
    </w:pPr>
    <w:rPr>
      <w:rFonts w:eastAsia="Times New Roman"/>
      <w:color w:val="auto"/>
      <w:sz w:val="24"/>
      <w:szCs w:val="24"/>
    </w:rPr>
  </w:style>
  <w:style w:type="paragraph" w:customStyle="1" w:styleId="StyleStylePhan1ArialVnArialH">
    <w:name w:val="Style Style Phan 1 + Arial +.VnArialH"/>
    <w:basedOn w:val="Header"/>
    <w:uiPriority w:val="99"/>
    <w:rsid w:val="00531649"/>
    <w:pPr>
      <w:tabs>
        <w:tab w:val="clear" w:pos="4680"/>
        <w:tab w:val="clear" w:pos="9360"/>
        <w:tab w:val="center" w:pos="4320"/>
        <w:tab w:val="right" w:pos="8640"/>
      </w:tabs>
      <w:spacing w:before="0"/>
      <w:ind w:firstLine="0"/>
      <w:jc w:val="left"/>
    </w:pPr>
    <w:rPr>
      <w:rFonts w:ascii=".VnArialH" w:eastAsia="Times New Roman" w:hAnsi=".VnArialH"/>
      <w:color w:val="auto"/>
      <w:sz w:val="24"/>
      <w:szCs w:val="24"/>
    </w:rPr>
  </w:style>
  <w:style w:type="paragraph" w:customStyle="1" w:styleId="Chuong2">
    <w:name w:val="Chuong2"/>
    <w:basedOn w:val="Heading1"/>
    <w:uiPriority w:val="99"/>
    <w:rsid w:val="00531649"/>
    <w:pPr>
      <w:spacing w:before="120" w:after="120" w:line="312" w:lineRule="auto"/>
    </w:pPr>
    <w:rPr>
      <w:rFonts w:ascii="Times New Roman" w:hAnsi="Times New Roman"/>
      <w:bCs w:val="0"/>
      <w:color w:val="auto"/>
      <w:kern w:val="28"/>
      <w:sz w:val="26"/>
      <w:szCs w:val="20"/>
    </w:rPr>
  </w:style>
  <w:style w:type="paragraph" w:customStyle="1" w:styleId="Chuong22">
    <w:name w:val="Chuong2.2"/>
    <w:basedOn w:val="Heading2"/>
    <w:uiPriority w:val="99"/>
    <w:rsid w:val="00531649"/>
    <w:pPr>
      <w:keepNext/>
      <w:widowControl/>
      <w:spacing w:line="240" w:lineRule="auto"/>
    </w:pPr>
    <w:rPr>
      <w:rFonts w:eastAsia="Times New Roman" w:cs="Arial"/>
      <w:b w:val="0"/>
      <w:spacing w:val="0"/>
    </w:rPr>
  </w:style>
  <w:style w:type="paragraph" w:customStyle="1" w:styleId="Chuong3">
    <w:name w:val="Chuong3"/>
    <w:basedOn w:val="Heading1"/>
    <w:uiPriority w:val="99"/>
    <w:rsid w:val="00531649"/>
    <w:pPr>
      <w:spacing w:before="60" w:line="360" w:lineRule="auto"/>
      <w:jc w:val="both"/>
    </w:pPr>
    <w:rPr>
      <w:rFonts w:ascii="Times New Roman" w:hAnsi="Times New Roman"/>
      <w:bCs w:val="0"/>
      <w:color w:val="auto"/>
      <w:kern w:val="28"/>
      <w:sz w:val="26"/>
      <w:szCs w:val="26"/>
    </w:rPr>
  </w:style>
  <w:style w:type="paragraph" w:customStyle="1" w:styleId="Chuong33">
    <w:name w:val="Chuong3.3"/>
    <w:basedOn w:val="Heading2"/>
    <w:uiPriority w:val="99"/>
    <w:rsid w:val="00531649"/>
    <w:pPr>
      <w:keepNext/>
      <w:widowControl/>
      <w:numPr>
        <w:numId w:val="47"/>
      </w:numPr>
      <w:spacing w:before="240" w:after="60" w:line="240" w:lineRule="auto"/>
    </w:pPr>
    <w:rPr>
      <w:rFonts w:eastAsia="Times New Roman" w:cs="Arial"/>
      <w:b w:val="0"/>
      <w:spacing w:val="0"/>
    </w:rPr>
  </w:style>
  <w:style w:type="paragraph" w:customStyle="1" w:styleId="Phan10">
    <w:name w:val="Phan1"/>
    <w:basedOn w:val="Header"/>
    <w:uiPriority w:val="99"/>
    <w:rsid w:val="00531649"/>
    <w:pPr>
      <w:tabs>
        <w:tab w:val="clear" w:pos="4680"/>
        <w:tab w:val="clear" w:pos="9360"/>
        <w:tab w:val="center" w:pos="4320"/>
        <w:tab w:val="right" w:pos="8640"/>
      </w:tabs>
      <w:spacing w:before="60" w:after="60"/>
      <w:ind w:left="357" w:firstLine="0"/>
      <w:jc w:val="center"/>
    </w:pPr>
    <w:rPr>
      <w:rFonts w:eastAsia="Times New Roman"/>
      <w:color w:val="auto"/>
      <w:sz w:val="26"/>
      <w:szCs w:val="20"/>
    </w:rPr>
  </w:style>
  <w:style w:type="paragraph" w:customStyle="1" w:styleId="PhanI">
    <w:name w:val="PhanI"/>
    <w:basedOn w:val="Heading1"/>
    <w:uiPriority w:val="99"/>
    <w:rsid w:val="00531649"/>
    <w:pPr>
      <w:spacing w:before="120" w:after="120" w:line="312" w:lineRule="auto"/>
    </w:pPr>
    <w:rPr>
      <w:rFonts w:ascii="Times New Roman" w:hAnsi="Times New Roman"/>
      <w:bCs w:val="0"/>
      <w:color w:val="auto"/>
      <w:kern w:val="28"/>
      <w:sz w:val="26"/>
      <w:szCs w:val="20"/>
    </w:rPr>
  </w:style>
  <w:style w:type="paragraph" w:customStyle="1" w:styleId="StylePhanINotBoldCentered">
    <w:name w:val="Style PhanI + Not Bold Centered"/>
    <w:basedOn w:val="Heading1"/>
    <w:uiPriority w:val="99"/>
    <w:rsid w:val="00531649"/>
    <w:pPr>
      <w:tabs>
        <w:tab w:val="num" w:pos="432"/>
      </w:tabs>
      <w:spacing w:before="120" w:after="120" w:line="312" w:lineRule="auto"/>
      <w:ind w:left="432" w:hanging="432"/>
      <w:jc w:val="center"/>
    </w:pPr>
    <w:rPr>
      <w:rFonts w:ascii="Times New Roman" w:hAnsi="Times New Roman"/>
      <w:b w:val="0"/>
      <w:bCs w:val="0"/>
      <w:color w:val="auto"/>
      <w:kern w:val="28"/>
      <w:sz w:val="26"/>
      <w:szCs w:val="20"/>
    </w:rPr>
  </w:style>
  <w:style w:type="paragraph" w:customStyle="1" w:styleId="StyleStylePhanINotBoldCenteredArial">
    <w:name w:val="Style Style PhanI + Not Bold Centered + Arial"/>
    <w:basedOn w:val="StylePhanINotBoldCentered"/>
    <w:uiPriority w:val="99"/>
    <w:rsid w:val="00531649"/>
    <w:pPr>
      <w:tabs>
        <w:tab w:val="clear" w:pos="432"/>
      </w:tabs>
      <w:ind w:left="0" w:firstLine="0"/>
    </w:pPr>
  </w:style>
  <w:style w:type="paragraph" w:customStyle="1" w:styleId="Chuong11">
    <w:name w:val="Chuong1.1"/>
    <w:basedOn w:val="Heading3"/>
    <w:uiPriority w:val="99"/>
    <w:rsid w:val="00531649"/>
    <w:pPr>
      <w:keepLines w:val="0"/>
      <w:numPr>
        <w:numId w:val="48"/>
      </w:numPr>
      <w:tabs>
        <w:tab w:val="left" w:pos="709"/>
      </w:tabs>
      <w:overflowPunct w:val="0"/>
      <w:autoSpaceDE w:val="0"/>
      <w:autoSpaceDN w:val="0"/>
      <w:adjustRightInd w:val="0"/>
      <w:spacing w:before="60" w:line="240" w:lineRule="auto"/>
      <w:jc w:val="both"/>
    </w:pPr>
    <w:rPr>
      <w:rFonts w:ascii="Times New Roman" w:eastAsia="Times New Roman" w:hAnsi="Times New Roman" w:cs="Times New Roman"/>
      <w:bCs w:val="0"/>
      <w:i/>
      <w:color w:val="auto"/>
      <w:sz w:val="26"/>
      <w:szCs w:val="26"/>
    </w:rPr>
  </w:style>
  <w:style w:type="paragraph" w:customStyle="1" w:styleId="CharCharCharCharCharCharCharCharChar">
    <w:name w:val="Char Char Char Char Char Char Char Char Char"/>
    <w:basedOn w:val="Normal"/>
    <w:uiPriority w:val="99"/>
    <w:semiHidden/>
    <w:rsid w:val="00531649"/>
    <w:pPr>
      <w:spacing w:after="160" w:line="240" w:lineRule="exact"/>
    </w:pPr>
    <w:rPr>
      <w:rFonts w:ascii="Arial" w:eastAsia="Times New Roman" w:hAnsi="Arial" w:cs="Times New Roman"/>
      <w:sz w:val="22"/>
    </w:rPr>
  </w:style>
  <w:style w:type="paragraph" w:customStyle="1" w:styleId="Gach">
    <w:name w:val="Gach"/>
    <w:basedOn w:val="Normal"/>
    <w:autoRedefine/>
    <w:uiPriority w:val="99"/>
    <w:rsid w:val="00531649"/>
    <w:pPr>
      <w:widowControl w:val="0"/>
      <w:tabs>
        <w:tab w:val="left" w:pos="0"/>
      </w:tabs>
      <w:autoSpaceDE w:val="0"/>
      <w:autoSpaceDN w:val="0"/>
      <w:adjustRightInd w:val="0"/>
      <w:spacing w:before="120" w:after="0" w:line="240" w:lineRule="auto"/>
      <w:jc w:val="both"/>
    </w:pPr>
    <w:rPr>
      <w:rFonts w:eastAsia="Times New Roman" w:cs="Times New Roman"/>
      <w:b/>
      <w:sz w:val="26"/>
      <w:szCs w:val="26"/>
      <w:lang w:val="nl-NL"/>
    </w:rPr>
  </w:style>
  <w:style w:type="character" w:customStyle="1" w:styleId="st10">
    <w:name w:val="st1"/>
    <w:uiPriority w:val="99"/>
    <w:rsid w:val="00531649"/>
  </w:style>
  <w:style w:type="character" w:customStyle="1" w:styleId="googqs-tidbit1">
    <w:name w:val="goog_qs-tidbit1"/>
    <w:uiPriority w:val="99"/>
    <w:rsid w:val="00531649"/>
  </w:style>
  <w:style w:type="character" w:customStyle="1" w:styleId="BuletCharChar">
    <w:name w:val="Bulet Char Char"/>
    <w:link w:val="Bulet"/>
    <w:uiPriority w:val="99"/>
    <w:locked/>
    <w:rsid w:val="00531649"/>
    <w:rPr>
      <w:rFonts w:ascii=".VnArial" w:eastAsia="Times New Roman" w:hAnsi=".VnArial" w:cs="Times New Roman"/>
      <w:sz w:val="20"/>
      <w:szCs w:val="20"/>
    </w:rPr>
  </w:style>
  <w:style w:type="character" w:customStyle="1" w:styleId="Titre3-ITChar">
    <w:name w:val="Titre 3-IT Char"/>
    <w:aliases w:val="T3 Char1,T3 Char Char1,T3 Char Char Char Char Char,T3 Char Char Char,Client Char,Client Bullet Char,Sub Section Char,Subparagra Char"/>
    <w:uiPriority w:val="99"/>
    <w:locked/>
    <w:rsid w:val="00531649"/>
    <w:rPr>
      <w:b/>
      <w:sz w:val="26"/>
    </w:rPr>
  </w:style>
  <w:style w:type="paragraph" w:customStyle="1" w:styleId="thuong">
    <w:name w:val="thuong"/>
    <w:basedOn w:val="Normal"/>
    <w:autoRedefine/>
    <w:uiPriority w:val="99"/>
    <w:rsid w:val="00531649"/>
    <w:pPr>
      <w:spacing w:before="120" w:after="0" w:line="240" w:lineRule="auto"/>
      <w:ind w:firstLine="567"/>
      <w:jc w:val="both"/>
    </w:pPr>
    <w:rPr>
      <w:rFonts w:eastAsia="Times New Roman" w:cs="Times New Roman"/>
      <w:sz w:val="28"/>
      <w:szCs w:val="28"/>
    </w:rPr>
  </w:style>
  <w:style w:type="paragraph" w:customStyle="1" w:styleId="chuthichct">
    <w:name w:val="chu thich ct"/>
    <w:basedOn w:val="Normal"/>
    <w:autoRedefine/>
    <w:uiPriority w:val="99"/>
    <w:rsid w:val="00531649"/>
    <w:pPr>
      <w:spacing w:after="0" w:line="240" w:lineRule="auto"/>
      <w:ind w:firstLine="540"/>
      <w:jc w:val="both"/>
    </w:pPr>
    <w:rPr>
      <w:rFonts w:eastAsia="Times New Roman" w:cs="Times New Roman"/>
      <w:sz w:val="26"/>
      <w:szCs w:val="26"/>
    </w:rPr>
  </w:style>
  <w:style w:type="character" w:customStyle="1" w:styleId="BookTitle1">
    <w:name w:val="Book Title1"/>
    <w:aliases w:val="Phan"/>
    <w:uiPriority w:val="99"/>
    <w:rsid w:val="00531649"/>
    <w:rPr>
      <w:rFonts w:ascii="Times New Roman" w:hAnsi="Times New Roman" w:cs="Times New Roman"/>
      <w:b/>
      <w:bCs/>
      <w:smallCaps/>
      <w:spacing w:val="5"/>
    </w:rPr>
  </w:style>
  <w:style w:type="character" w:customStyle="1" w:styleId="phan">
    <w:name w:val="phan"/>
    <w:uiPriority w:val="99"/>
    <w:rsid w:val="00531649"/>
    <w:rPr>
      <w:rFonts w:ascii="Times New Roman" w:hAnsi="Times New Roman" w:cs="Times New Roman"/>
      <w:b/>
      <w:bCs/>
      <w:smallCaps/>
      <w:spacing w:val="5"/>
      <w:sz w:val="28"/>
    </w:rPr>
  </w:style>
  <w:style w:type="paragraph" w:customStyle="1" w:styleId="ST5">
    <w:name w:val="ST5"/>
    <w:basedOn w:val="Normal"/>
    <w:link w:val="ST5Char"/>
    <w:autoRedefine/>
    <w:uiPriority w:val="99"/>
    <w:rsid w:val="00531649"/>
    <w:pPr>
      <w:widowControl w:val="0"/>
      <w:spacing w:before="60" w:after="0" w:line="288" w:lineRule="auto"/>
      <w:ind w:firstLine="540"/>
      <w:jc w:val="both"/>
    </w:pPr>
    <w:rPr>
      <w:rFonts w:ascii=".VnTime" w:eastAsia="Calibri" w:hAnsi=".VnTime" w:cs="Times New Roman"/>
      <w:spacing w:val="-6"/>
      <w:sz w:val="27"/>
      <w:szCs w:val="20"/>
    </w:rPr>
  </w:style>
  <w:style w:type="character" w:customStyle="1" w:styleId="ST5Char">
    <w:name w:val="ST5 Char"/>
    <w:link w:val="ST5"/>
    <w:uiPriority w:val="99"/>
    <w:locked/>
    <w:rsid w:val="00531649"/>
    <w:rPr>
      <w:rFonts w:ascii=".VnTime" w:eastAsia="Calibri" w:hAnsi=".VnTime" w:cs="Times New Roman"/>
      <w:spacing w:val="-6"/>
      <w:sz w:val="27"/>
      <w:szCs w:val="20"/>
    </w:rPr>
  </w:style>
  <w:style w:type="paragraph" w:customStyle="1" w:styleId="NormalBold">
    <w:name w:val="Normal + Bold"/>
    <w:aliases w:val="Justified,Before:  3 pt,After:  3 pt"/>
    <w:basedOn w:val="Normal"/>
    <w:uiPriority w:val="99"/>
    <w:rsid w:val="00531649"/>
    <w:pPr>
      <w:numPr>
        <w:numId w:val="50"/>
      </w:numPr>
      <w:tabs>
        <w:tab w:val="num" w:pos="396"/>
      </w:tabs>
      <w:spacing w:before="60" w:after="60" w:line="240" w:lineRule="auto"/>
      <w:ind w:left="735" w:hanging="317"/>
      <w:jc w:val="both"/>
    </w:pPr>
    <w:rPr>
      <w:rFonts w:eastAsia="Times New Roman" w:cs="Times New Roman"/>
      <w:b/>
      <w:color w:val="000000"/>
      <w:sz w:val="26"/>
      <w:szCs w:val="26"/>
    </w:rPr>
  </w:style>
  <w:style w:type="paragraph" w:customStyle="1" w:styleId="ST3">
    <w:name w:val="ST3"/>
    <w:basedOn w:val="Heading3"/>
    <w:link w:val="ST3Char"/>
    <w:autoRedefine/>
    <w:uiPriority w:val="99"/>
    <w:rsid w:val="00531649"/>
    <w:pPr>
      <w:keepNext w:val="0"/>
      <w:keepLines w:val="0"/>
      <w:widowControl w:val="0"/>
      <w:spacing w:before="120" w:after="120" w:line="264" w:lineRule="auto"/>
      <w:jc w:val="both"/>
    </w:pPr>
    <w:rPr>
      <w:rFonts w:ascii="Times New Roman" w:eastAsia="Times New Roman" w:hAnsi="Times New Roman" w:cs="Times New Roman"/>
      <w:bCs w:val="0"/>
      <w:color w:val="auto"/>
      <w:szCs w:val="20"/>
      <w:lang w:val="pt-BR"/>
    </w:rPr>
  </w:style>
  <w:style w:type="character" w:customStyle="1" w:styleId="ST3Char">
    <w:name w:val="ST3 Char"/>
    <w:link w:val="ST3"/>
    <w:uiPriority w:val="99"/>
    <w:locked/>
    <w:rsid w:val="00531649"/>
    <w:rPr>
      <w:rFonts w:eastAsia="Times New Roman" w:cs="Times New Roman"/>
      <w:b/>
      <w:szCs w:val="20"/>
      <w:lang w:val="pt-BR"/>
    </w:rPr>
  </w:style>
  <w:style w:type="paragraph" w:customStyle="1" w:styleId="HU-normal">
    <w:name w:val="HU-normal"/>
    <w:uiPriority w:val="99"/>
    <w:rsid w:val="00531649"/>
    <w:pPr>
      <w:tabs>
        <w:tab w:val="left" w:pos="720"/>
      </w:tabs>
      <w:autoSpaceDE w:val="0"/>
      <w:autoSpaceDN w:val="0"/>
      <w:spacing w:before="60" w:after="60" w:line="240" w:lineRule="auto"/>
      <w:ind w:left="794"/>
      <w:jc w:val="both"/>
    </w:pPr>
    <w:rPr>
      <w:rFonts w:eastAsia="Times New Roman" w:cs="Times New Roman"/>
      <w:sz w:val="26"/>
      <w:szCs w:val="26"/>
    </w:rPr>
  </w:style>
  <w:style w:type="paragraph" w:customStyle="1" w:styleId="HU3-chuong">
    <w:name w:val="HU3-chuong"/>
    <w:uiPriority w:val="99"/>
    <w:rsid w:val="00531649"/>
    <w:pPr>
      <w:autoSpaceDE w:val="0"/>
      <w:autoSpaceDN w:val="0"/>
      <w:spacing w:before="60" w:after="60" w:line="240" w:lineRule="auto"/>
    </w:pPr>
    <w:rPr>
      <w:rFonts w:eastAsia="Times New Roman" w:cs="Times New Roman"/>
      <w:b/>
      <w:bCs/>
      <w:i/>
      <w:iCs/>
      <w:noProof/>
      <w:sz w:val="26"/>
      <w:szCs w:val="26"/>
    </w:rPr>
  </w:style>
  <w:style w:type="paragraph" w:customStyle="1" w:styleId="CharChar2CharCharCharCharCharCharCharChar1CharCharCharCharCharCharCharCharCharChar">
    <w:name w:val="Char Char2 Char Char Char Char Char Char Char Char1 Char Char Char Char Char Char Char Char Char Char"/>
    <w:basedOn w:val="Normal"/>
    <w:semiHidden/>
    <w:rsid w:val="00531649"/>
    <w:pPr>
      <w:spacing w:after="160" w:line="240" w:lineRule="exact"/>
    </w:pPr>
    <w:rPr>
      <w:rFonts w:ascii="Arial" w:eastAsia="Times New Roman" w:hAnsi="Arial" w:cs="Arial"/>
      <w:sz w:val="22"/>
    </w:rPr>
  </w:style>
  <w:style w:type="table" w:customStyle="1" w:styleId="LightShading1">
    <w:name w:val="Light Shading1"/>
    <w:uiPriority w:val="99"/>
    <w:rsid w:val="00531649"/>
    <w:pPr>
      <w:spacing w:after="0" w:line="240" w:lineRule="auto"/>
    </w:pPr>
    <w:rPr>
      <w:rFonts w:ascii="Calibri" w:eastAsia="MS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531649"/>
    <w:pPr>
      <w:spacing w:after="0" w:line="240" w:lineRule="auto"/>
    </w:pPr>
    <w:rPr>
      <w:rFonts w:ascii="Calibri" w:eastAsia="MS Mincho"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531649"/>
    <w:pPr>
      <w:spacing w:after="0" w:line="240" w:lineRule="auto"/>
    </w:pPr>
    <w:rPr>
      <w:rFonts w:ascii="Calibri" w:eastAsia="MS Mincho"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531649"/>
    <w:pPr>
      <w:spacing w:after="0" w:line="240" w:lineRule="auto"/>
    </w:pPr>
    <w:rPr>
      <w:rFonts w:ascii="Calibri" w:eastAsia="MS Mincho"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99"/>
    <w:rsid w:val="00531649"/>
    <w:pPr>
      <w:spacing w:after="0" w:line="240" w:lineRule="auto"/>
    </w:pPr>
    <w:rPr>
      <w:rFonts w:ascii="Calibri" w:eastAsia="MS Mincho"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a6">
    <w:name w:val="풍선 도움말 텍스트"/>
    <w:basedOn w:val="Normal"/>
    <w:uiPriority w:val="99"/>
    <w:semiHidden/>
    <w:rsid w:val="00531649"/>
    <w:pPr>
      <w:spacing w:after="0" w:line="240" w:lineRule="auto"/>
    </w:pPr>
    <w:rPr>
      <w:rFonts w:ascii="Tahoma" w:eastAsia="Batang" w:hAnsi="Tahoma" w:cs="Tahoma"/>
      <w:sz w:val="16"/>
      <w:szCs w:val="16"/>
    </w:rPr>
  </w:style>
  <w:style w:type="paragraph" w:customStyle="1" w:styleId="xl59">
    <w:name w:val="xl59"/>
    <w:basedOn w:val="Normal"/>
    <w:uiPriority w:val="99"/>
    <w:rsid w:val="00531649"/>
    <w:pPr>
      <w:spacing w:before="100" w:beforeAutospacing="1" w:after="100" w:afterAutospacing="1" w:line="240" w:lineRule="auto"/>
      <w:jc w:val="both"/>
    </w:pPr>
    <w:rPr>
      <w:rFonts w:eastAsia="Calibri" w:cs="Times New Roman"/>
      <w:sz w:val="26"/>
      <w:szCs w:val="26"/>
    </w:rPr>
  </w:style>
  <w:style w:type="paragraph" w:customStyle="1" w:styleId="BalloonText1">
    <w:name w:val="Balloon Text1"/>
    <w:basedOn w:val="Normal"/>
    <w:uiPriority w:val="99"/>
    <w:semiHidden/>
    <w:rsid w:val="00531649"/>
    <w:pPr>
      <w:spacing w:after="0" w:line="240" w:lineRule="auto"/>
    </w:pPr>
    <w:rPr>
      <w:rFonts w:ascii="Tahoma" w:eastAsia="MS Mincho" w:hAnsi="Tahoma" w:cs="Tahoma"/>
      <w:sz w:val="16"/>
      <w:szCs w:val="16"/>
    </w:rPr>
  </w:style>
  <w:style w:type="paragraph" w:customStyle="1" w:styleId="t15">
    <w:name w:val="t15"/>
    <w:basedOn w:val="Normal"/>
    <w:uiPriority w:val="99"/>
    <w:rsid w:val="00531649"/>
    <w:pPr>
      <w:spacing w:after="0" w:line="240" w:lineRule="auto"/>
    </w:pPr>
    <w:rPr>
      <w:rFonts w:eastAsia="MS Mincho" w:cs="Times New Roman"/>
      <w:szCs w:val="20"/>
    </w:rPr>
  </w:style>
  <w:style w:type="paragraph" w:customStyle="1" w:styleId="xl55">
    <w:name w:val="xl55"/>
    <w:basedOn w:val="Normal"/>
    <w:uiPriority w:val="99"/>
    <w:rsid w:val="00531649"/>
    <w:pPr>
      <w:pBdr>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6"/>
      <w:szCs w:val="26"/>
    </w:rPr>
  </w:style>
  <w:style w:type="paragraph" w:customStyle="1" w:styleId="CAPTEXT">
    <w:name w:val="CAP TEXT"/>
    <w:basedOn w:val="Normal"/>
    <w:uiPriority w:val="99"/>
    <w:rsid w:val="00531649"/>
    <w:pPr>
      <w:numPr>
        <w:numId w:val="51"/>
      </w:numPr>
      <w:spacing w:after="180" w:line="240" w:lineRule="auto"/>
    </w:pPr>
    <w:rPr>
      <w:rFonts w:eastAsia="Times New Roman" w:cs="Times New Roman"/>
      <w:sz w:val="26"/>
      <w:szCs w:val="26"/>
    </w:rPr>
  </w:style>
  <w:style w:type="paragraph" w:customStyle="1" w:styleId="StyleHeading213ptLeftBefore3ptAfter3ptLinesp">
    <w:name w:val="Style Heading 2 + 13 pt Left Before:  3 pt After:  3 pt Line sp"/>
    <w:basedOn w:val="Heading2"/>
    <w:uiPriority w:val="99"/>
    <w:rsid w:val="00531649"/>
    <w:pPr>
      <w:keepNext/>
      <w:widowControl/>
      <w:numPr>
        <w:ilvl w:val="1"/>
      </w:numPr>
      <w:tabs>
        <w:tab w:val="num" w:pos="576"/>
      </w:tabs>
      <w:spacing w:line="240" w:lineRule="auto"/>
      <w:ind w:left="576" w:hanging="576"/>
    </w:pPr>
    <w:rPr>
      <w:rFonts w:eastAsia="Times New Roman"/>
      <w:b w:val="0"/>
      <w:i/>
      <w:iCs w:val="0"/>
      <w:spacing w:val="0"/>
      <w:szCs w:val="20"/>
      <w:lang w:val="en-GB"/>
    </w:rPr>
  </w:style>
  <w:style w:type="paragraph" w:customStyle="1" w:styleId="copesssssssss">
    <w:name w:val="copesssssssss"/>
    <w:basedOn w:val="Normal"/>
    <w:uiPriority w:val="99"/>
    <w:rsid w:val="00531649"/>
    <w:pPr>
      <w:overflowPunct w:val="0"/>
      <w:autoSpaceDE w:val="0"/>
      <w:autoSpaceDN w:val="0"/>
      <w:adjustRightInd w:val="0"/>
      <w:spacing w:before="60" w:after="60" w:line="240" w:lineRule="auto"/>
      <w:textAlignment w:val="baseline"/>
    </w:pPr>
    <w:rPr>
      <w:rFonts w:eastAsia="Times New Roman" w:cs="Times New Roman"/>
      <w:sz w:val="28"/>
      <w:szCs w:val="20"/>
    </w:rPr>
  </w:style>
  <w:style w:type="paragraph" w:customStyle="1" w:styleId="EMG1">
    <w:name w:val="EMG1"/>
    <w:basedOn w:val="Heading1"/>
    <w:uiPriority w:val="99"/>
    <w:rsid w:val="00531649"/>
    <w:pPr>
      <w:tabs>
        <w:tab w:val="num" w:pos="720"/>
      </w:tabs>
      <w:spacing w:before="120" w:after="180" w:line="288" w:lineRule="auto"/>
      <w:ind w:left="720" w:hanging="720"/>
      <w:jc w:val="both"/>
    </w:pPr>
    <w:rPr>
      <w:rFonts w:ascii="Arial Narrow" w:hAnsi="Arial Narrow"/>
      <w:b w:val="0"/>
      <w:kern w:val="0"/>
      <w:sz w:val="24"/>
      <w:szCs w:val="26"/>
    </w:rPr>
  </w:style>
  <w:style w:type="paragraph" w:customStyle="1" w:styleId="FIGURES">
    <w:name w:val="FIGURES"/>
    <w:basedOn w:val="TableofFigures"/>
    <w:autoRedefine/>
    <w:uiPriority w:val="99"/>
    <w:rsid w:val="00531649"/>
    <w:pPr>
      <w:spacing w:before="60" w:after="60" w:line="240" w:lineRule="auto"/>
      <w:ind w:firstLine="0"/>
      <w:jc w:val="left"/>
    </w:pPr>
    <w:rPr>
      <w:rFonts w:eastAsia="MS Mincho"/>
      <w:b/>
      <w:bCs/>
      <w:color w:val="auto"/>
      <w:sz w:val="26"/>
    </w:rPr>
  </w:style>
  <w:style w:type="paragraph" w:customStyle="1" w:styleId="Cover">
    <w:name w:val="Cover"/>
    <w:basedOn w:val="Normal"/>
    <w:uiPriority w:val="99"/>
    <w:rsid w:val="00531649"/>
    <w:pPr>
      <w:spacing w:after="240" w:line="240" w:lineRule="auto"/>
    </w:pPr>
    <w:rPr>
      <w:rFonts w:ascii="Arial" w:eastAsia="Times New Roman" w:hAnsi="Arial" w:cs="Times New Roman"/>
      <w:caps/>
      <w:sz w:val="22"/>
      <w:szCs w:val="20"/>
      <w:lang w:val="en-AU"/>
    </w:rPr>
  </w:style>
  <w:style w:type="paragraph" w:customStyle="1" w:styleId="ListBulletA">
    <w:name w:val="List Bullet A"/>
    <w:basedOn w:val="ListBullet"/>
    <w:uiPriority w:val="99"/>
    <w:rsid w:val="00531649"/>
    <w:pPr>
      <w:numPr>
        <w:numId w:val="0"/>
      </w:numPr>
      <w:ind w:left="1429" w:hanging="360"/>
    </w:pPr>
    <w:rPr>
      <w:rFonts w:ascii="Times New Roman" w:eastAsia="MS Mincho" w:hAnsi="Times New Roman"/>
      <w:szCs w:val="26"/>
    </w:rPr>
  </w:style>
  <w:style w:type="paragraph" w:customStyle="1" w:styleId="a7">
    <w:name w:val="찾아보기"/>
    <w:uiPriority w:val="99"/>
    <w:rsid w:val="00531649"/>
    <w:pPr>
      <w:widowControl w:val="0"/>
      <w:autoSpaceDE w:val="0"/>
      <w:autoSpaceDN w:val="0"/>
      <w:adjustRightInd w:val="0"/>
      <w:spacing w:after="0" w:line="240" w:lineRule="auto"/>
      <w:jc w:val="both"/>
    </w:pPr>
    <w:rPr>
      <w:rFonts w:ascii="신명조" w:eastAsia="신명조" w:cs="Times New Roman"/>
      <w:sz w:val="18"/>
      <w:szCs w:val="20"/>
      <w:lang w:eastAsia="ko-KR"/>
    </w:rPr>
  </w:style>
  <w:style w:type="paragraph" w:customStyle="1" w:styleId="Table0">
    <w:name w:val="Table"/>
    <w:basedOn w:val="TableofFigures"/>
    <w:uiPriority w:val="99"/>
    <w:rsid w:val="00531649"/>
    <w:pPr>
      <w:spacing w:before="60" w:line="240" w:lineRule="auto"/>
      <w:ind w:left="482" w:hanging="482"/>
      <w:jc w:val="center"/>
    </w:pPr>
    <w:rPr>
      <w:rFonts w:ascii="Arial" w:eastAsia="Times New Roman" w:hAnsi="Arial"/>
      <w:b/>
      <w:color w:val="auto"/>
      <w:sz w:val="26"/>
    </w:rPr>
  </w:style>
  <w:style w:type="paragraph" w:customStyle="1" w:styleId="c100">
    <w:name w:val="c10"/>
    <w:basedOn w:val="Normal"/>
    <w:uiPriority w:val="99"/>
    <w:rsid w:val="00531649"/>
    <w:pPr>
      <w:spacing w:after="0" w:line="240" w:lineRule="auto"/>
      <w:jc w:val="center"/>
    </w:pPr>
    <w:rPr>
      <w:rFonts w:eastAsia="Times New Roman" w:cs="Times New Roman"/>
      <w:sz w:val="26"/>
      <w:szCs w:val="26"/>
    </w:rPr>
  </w:style>
  <w:style w:type="paragraph" w:customStyle="1" w:styleId="StyleTableofFigureshello12ptBoldBefore3ptAfter">
    <w:name w:val="Style Table of Figureshello + 12 pt Bold Before:  3 pt After:"/>
    <w:basedOn w:val="TableofFigures"/>
    <w:uiPriority w:val="99"/>
    <w:rsid w:val="00531649"/>
    <w:pPr>
      <w:spacing w:before="60" w:after="60" w:line="240" w:lineRule="auto"/>
      <w:ind w:firstLine="0"/>
      <w:jc w:val="left"/>
    </w:pPr>
    <w:rPr>
      <w:rFonts w:eastAsia="Times New Roman"/>
      <w:bCs/>
      <w:color w:val="auto"/>
      <w:sz w:val="24"/>
      <w:szCs w:val="20"/>
    </w:rPr>
  </w:style>
  <w:style w:type="paragraph" w:customStyle="1" w:styleId="t10">
    <w:name w:val="t1"/>
    <w:basedOn w:val="Normal"/>
    <w:uiPriority w:val="99"/>
    <w:rsid w:val="00531649"/>
    <w:pPr>
      <w:overflowPunct w:val="0"/>
      <w:autoSpaceDE w:val="0"/>
      <w:autoSpaceDN w:val="0"/>
      <w:adjustRightInd w:val="0"/>
      <w:spacing w:before="120" w:after="0" w:line="240" w:lineRule="auto"/>
      <w:ind w:left="284"/>
      <w:textAlignment w:val="baseline"/>
    </w:pPr>
    <w:rPr>
      <w:rFonts w:eastAsia="Times New Roman" w:cs="Times New Roman"/>
      <w:color w:val="0000FF"/>
      <w:sz w:val="22"/>
    </w:rPr>
  </w:style>
  <w:style w:type="paragraph" w:customStyle="1" w:styleId="StyleHeading113pt">
    <w:name w:val="Style Heading 1 + 13 pt"/>
    <w:basedOn w:val="Heading1"/>
    <w:link w:val="StyleHeading113ptCharChar"/>
    <w:autoRedefine/>
    <w:uiPriority w:val="99"/>
    <w:rsid w:val="00531649"/>
    <w:pPr>
      <w:spacing w:before="60" w:line="288" w:lineRule="auto"/>
      <w:jc w:val="center"/>
    </w:pPr>
    <w:rPr>
      <w:rFonts w:ascii="Times New Roman" w:eastAsia="Batang" w:hAnsi="Times New Roman"/>
      <w:b w:val="0"/>
      <w:bCs w:val="0"/>
      <w:snapToGrid w:val="0"/>
      <w:color w:val="auto"/>
      <w:sz w:val="24"/>
      <w:szCs w:val="20"/>
    </w:rPr>
  </w:style>
  <w:style w:type="character" w:customStyle="1" w:styleId="StyleHeading113ptCharChar">
    <w:name w:val="Style Heading 1 + 13 pt Char Char"/>
    <w:link w:val="StyleHeading113pt"/>
    <w:uiPriority w:val="99"/>
    <w:locked/>
    <w:rsid w:val="00531649"/>
    <w:rPr>
      <w:rFonts w:eastAsia="Batang" w:cs="Times New Roman"/>
      <w:snapToGrid w:val="0"/>
      <w:kern w:val="32"/>
      <w:szCs w:val="20"/>
    </w:rPr>
  </w:style>
  <w:style w:type="paragraph" w:customStyle="1" w:styleId="newstitle">
    <w:name w:val="news_title"/>
    <w:basedOn w:val="Normal"/>
    <w:uiPriority w:val="99"/>
    <w:rsid w:val="00531649"/>
    <w:pPr>
      <w:spacing w:before="100" w:beforeAutospacing="1" w:after="100" w:afterAutospacing="1" w:line="240" w:lineRule="auto"/>
    </w:pPr>
    <w:rPr>
      <w:rFonts w:ascii="Arial" w:eastAsia="Times New Roman" w:hAnsi="Arial" w:cs="Arial"/>
      <w:b/>
      <w:bCs/>
      <w:color w:val="000080"/>
      <w:sz w:val="18"/>
      <w:szCs w:val="18"/>
    </w:rPr>
  </w:style>
  <w:style w:type="character" w:customStyle="1" w:styleId="styletexttddivdetail">
    <w:name w:val="style_text_td_div_detail"/>
    <w:uiPriority w:val="99"/>
    <w:rsid w:val="00531649"/>
    <w:rPr>
      <w:rFonts w:cs="Times New Roman"/>
    </w:rPr>
  </w:style>
  <w:style w:type="character" w:customStyle="1" w:styleId="notranslate">
    <w:name w:val="notranslate"/>
    <w:rsid w:val="00531649"/>
    <w:rPr>
      <w:rFonts w:cs="Times New Roman"/>
    </w:rPr>
  </w:style>
  <w:style w:type="character" w:customStyle="1" w:styleId="DefaultChar">
    <w:name w:val="Default Char"/>
    <w:link w:val="Default"/>
    <w:uiPriority w:val="99"/>
    <w:locked/>
    <w:rsid w:val="00531649"/>
    <w:rPr>
      <w:rFonts w:ascii="ENNHF M+ Arial MT" w:eastAsia="Calibri" w:hAnsi="ENNHF M+ Arial MT" w:cs="Times New Roman"/>
      <w:color w:val="000000"/>
    </w:rPr>
  </w:style>
  <w:style w:type="paragraph" w:customStyle="1" w:styleId="FWNL1">
    <w:name w:val="FWN_L1"/>
    <w:basedOn w:val="Normal"/>
    <w:uiPriority w:val="99"/>
    <w:rsid w:val="00531649"/>
    <w:pPr>
      <w:tabs>
        <w:tab w:val="num" w:pos="1440"/>
      </w:tabs>
      <w:spacing w:after="240" w:line="240" w:lineRule="auto"/>
      <w:ind w:left="720"/>
      <w:jc w:val="both"/>
    </w:pPr>
    <w:rPr>
      <w:rFonts w:eastAsia="Times New Roman" w:cs="Times New Roman"/>
      <w:szCs w:val="24"/>
    </w:rPr>
  </w:style>
  <w:style w:type="paragraph" w:customStyle="1" w:styleId="Normal2">
    <w:name w:val="Normal2"/>
    <w:basedOn w:val="Normal"/>
    <w:rsid w:val="00531649"/>
    <w:pPr>
      <w:widowControl w:val="0"/>
      <w:spacing w:before="120" w:after="0" w:line="240" w:lineRule="auto"/>
      <w:jc w:val="both"/>
    </w:pPr>
    <w:rPr>
      <w:rFonts w:eastAsia="Times New Roman" w:cs="Times New Roman"/>
      <w:sz w:val="26"/>
      <w:szCs w:val="26"/>
    </w:rPr>
  </w:style>
  <w:style w:type="paragraph" w:customStyle="1" w:styleId="Normal3">
    <w:name w:val="Normal3"/>
    <w:basedOn w:val="Normal"/>
    <w:rsid w:val="00531649"/>
    <w:pPr>
      <w:widowControl w:val="0"/>
      <w:spacing w:before="120" w:after="0" w:line="240" w:lineRule="auto"/>
      <w:jc w:val="both"/>
    </w:pPr>
    <w:rPr>
      <w:rFonts w:eastAsia="Times New Roman" w:cs="Times New Roman"/>
      <w:sz w:val="26"/>
      <w:szCs w:val="26"/>
    </w:rPr>
  </w:style>
  <w:style w:type="paragraph" w:customStyle="1" w:styleId="muc110">
    <w:name w:val="muc 1.1"/>
    <w:basedOn w:val="Normal"/>
    <w:uiPriority w:val="99"/>
    <w:rsid w:val="00531649"/>
    <w:pPr>
      <w:spacing w:before="120" w:after="120" w:line="240" w:lineRule="auto"/>
      <w:ind w:firstLine="720"/>
      <w:jc w:val="both"/>
    </w:pPr>
    <w:rPr>
      <w:rFonts w:eastAsia="Times New Roman" w:cs=".VnTime"/>
      <w:b/>
      <w:bCs/>
      <w:sz w:val="28"/>
      <w:szCs w:val="28"/>
    </w:rPr>
  </w:style>
  <w:style w:type="paragraph" w:customStyle="1" w:styleId="muc1110">
    <w:name w:val="muc 1.11"/>
    <w:basedOn w:val="Normal"/>
    <w:uiPriority w:val="99"/>
    <w:rsid w:val="00531649"/>
    <w:pPr>
      <w:spacing w:before="120" w:after="120" w:line="240" w:lineRule="auto"/>
      <w:ind w:firstLine="720"/>
      <w:jc w:val="both"/>
    </w:pPr>
    <w:rPr>
      <w:rFonts w:eastAsia="Times New Roman" w:cs=".VnTime"/>
      <w:b/>
      <w:bCs/>
      <w:sz w:val="28"/>
      <w:szCs w:val="26"/>
    </w:rPr>
  </w:style>
  <w:style w:type="paragraph" w:customStyle="1" w:styleId="Macdinh">
    <w:name w:val="Mac dinh"/>
    <w:link w:val="MacdinhCharChar"/>
    <w:rsid w:val="00531649"/>
    <w:pPr>
      <w:spacing w:before="60" w:after="60" w:line="400" w:lineRule="exact"/>
      <w:ind w:firstLine="680"/>
      <w:jc w:val="both"/>
    </w:pPr>
    <w:rPr>
      <w:rFonts w:ascii=".VnTime" w:eastAsia="MS Mincho" w:hAnsi=".VnTime" w:cs=".VnTime"/>
      <w:sz w:val="28"/>
      <w:szCs w:val="28"/>
    </w:rPr>
  </w:style>
  <w:style w:type="paragraph" w:customStyle="1" w:styleId="n-dieund">
    <w:name w:val="n-dieund"/>
    <w:basedOn w:val="Normal"/>
    <w:uiPriority w:val="99"/>
    <w:rsid w:val="00531649"/>
    <w:pPr>
      <w:spacing w:after="120" w:line="240" w:lineRule="auto"/>
      <w:ind w:firstLine="709"/>
      <w:jc w:val="both"/>
    </w:pPr>
    <w:rPr>
      <w:rFonts w:ascii=".VnTime" w:eastAsia="Times New Roman" w:hAnsi=".VnTime" w:cs="Times New Roman"/>
      <w:sz w:val="28"/>
      <w:szCs w:val="20"/>
    </w:rPr>
  </w:style>
  <w:style w:type="paragraph" w:customStyle="1" w:styleId="TamdaondChar">
    <w:name w:val="Tam dao nd Char"/>
    <w:basedOn w:val="Normal"/>
    <w:link w:val="TamdaondCharChar"/>
    <w:uiPriority w:val="99"/>
    <w:rsid w:val="00531649"/>
    <w:pPr>
      <w:spacing w:before="60" w:after="60" w:line="264" w:lineRule="auto"/>
      <w:ind w:firstLine="720"/>
      <w:jc w:val="both"/>
    </w:pPr>
    <w:rPr>
      <w:rFonts w:ascii=".VnTime" w:eastAsia="Times New Roman" w:hAnsi=".VnTime" w:cs="Times New Roman"/>
      <w:color w:val="000080"/>
      <w:sz w:val="26"/>
      <w:szCs w:val="20"/>
    </w:rPr>
  </w:style>
  <w:style w:type="character" w:customStyle="1" w:styleId="TamdaondCharChar">
    <w:name w:val="Tam dao nd Char Char"/>
    <w:link w:val="TamdaondChar"/>
    <w:uiPriority w:val="99"/>
    <w:locked/>
    <w:rsid w:val="00531649"/>
    <w:rPr>
      <w:rFonts w:ascii=".VnTime" w:eastAsia="Times New Roman" w:hAnsi=".VnTime" w:cs="Times New Roman"/>
      <w:color w:val="000080"/>
      <w:sz w:val="26"/>
      <w:szCs w:val="20"/>
    </w:rPr>
  </w:style>
  <w:style w:type="paragraph" w:customStyle="1" w:styleId="QL3">
    <w:name w:val="QL3"/>
    <w:basedOn w:val="Normal"/>
    <w:uiPriority w:val="99"/>
    <w:rsid w:val="00531649"/>
    <w:pPr>
      <w:spacing w:before="60" w:after="60" w:line="240" w:lineRule="auto"/>
    </w:pPr>
    <w:rPr>
      <w:rFonts w:ascii=".VnTime" w:eastAsia="Times New Roman" w:hAnsi=".VnTime" w:cs="Arial"/>
      <w:b/>
      <w:i/>
      <w:color w:val="000080"/>
      <w:sz w:val="26"/>
      <w:szCs w:val="26"/>
    </w:rPr>
  </w:style>
  <w:style w:type="paragraph" w:customStyle="1" w:styleId="QL2">
    <w:name w:val="QL2"/>
    <w:basedOn w:val="Normal"/>
    <w:link w:val="QL2Char"/>
    <w:uiPriority w:val="99"/>
    <w:rsid w:val="00531649"/>
    <w:pPr>
      <w:spacing w:before="120" w:after="60" w:line="288" w:lineRule="auto"/>
      <w:jc w:val="both"/>
    </w:pPr>
    <w:rPr>
      <w:rFonts w:ascii=".VnTime" w:eastAsia="Times New Roman" w:hAnsi=".VnTime" w:cs="Arial"/>
      <w:b/>
      <w:color w:val="000080"/>
      <w:sz w:val="26"/>
      <w:szCs w:val="26"/>
    </w:rPr>
  </w:style>
  <w:style w:type="character" w:customStyle="1" w:styleId="QL2Char">
    <w:name w:val="QL2 Char"/>
    <w:link w:val="QL2"/>
    <w:uiPriority w:val="99"/>
    <w:locked/>
    <w:rsid w:val="00531649"/>
    <w:rPr>
      <w:rFonts w:ascii=".VnTime" w:eastAsia="Times New Roman" w:hAnsi=".VnTime" w:cs="Arial"/>
      <w:b/>
      <w:color w:val="000080"/>
      <w:sz w:val="26"/>
      <w:szCs w:val="26"/>
    </w:rPr>
  </w:style>
  <w:style w:type="paragraph" w:customStyle="1" w:styleId="-">
    <w:name w:val="-"/>
    <w:basedOn w:val="Normal"/>
    <w:rsid w:val="00531649"/>
    <w:pPr>
      <w:tabs>
        <w:tab w:val="center" w:pos="4320"/>
        <w:tab w:val="right" w:pos="8640"/>
      </w:tabs>
      <w:spacing w:before="40" w:after="40" w:line="240" w:lineRule="auto"/>
      <w:ind w:firstLine="680"/>
      <w:jc w:val="both"/>
    </w:pPr>
    <w:rPr>
      <w:rFonts w:eastAsia="Times New Roman" w:cs="Times New Roman"/>
      <w:sz w:val="28"/>
      <w:szCs w:val="20"/>
    </w:rPr>
  </w:style>
  <w:style w:type="paragraph" w:customStyle="1" w:styleId="ch11">
    <w:name w:val="ch1.1"/>
    <w:basedOn w:val="Normal"/>
    <w:uiPriority w:val="99"/>
    <w:rsid w:val="00531649"/>
    <w:pPr>
      <w:widowControl w:val="0"/>
      <w:spacing w:before="240" w:after="120" w:line="360" w:lineRule="exact"/>
      <w:jc w:val="both"/>
    </w:pPr>
    <w:rPr>
      <w:rFonts w:eastAsia="MS Mincho" w:cs="Times New Roman"/>
      <w:b/>
      <w:sz w:val="26"/>
      <w:szCs w:val="26"/>
    </w:rPr>
  </w:style>
  <w:style w:type="paragraph" w:customStyle="1" w:styleId="ch111">
    <w:name w:val="ch1.11"/>
    <w:basedOn w:val="Heading2"/>
    <w:uiPriority w:val="99"/>
    <w:rsid w:val="00531649"/>
    <w:pPr>
      <w:keepNext/>
      <w:spacing w:before="240" w:line="360" w:lineRule="exact"/>
      <w:outlineLvl w:val="2"/>
    </w:pPr>
    <w:rPr>
      <w:rFonts w:eastAsia="Times New Roman"/>
      <w:b w:val="0"/>
      <w:bCs/>
      <w:iCs w:val="0"/>
      <w:spacing w:val="0"/>
      <w:lang w:val="fr-FR"/>
    </w:rPr>
  </w:style>
  <w:style w:type="character" w:customStyle="1" w:styleId="STNoidungCharCharCharChar1">
    <w:name w:val="ST.Noi dung Char Char Char Char1"/>
    <w:link w:val="STNoidungCharCharChar1"/>
    <w:uiPriority w:val="99"/>
    <w:locked/>
    <w:rsid w:val="00531649"/>
    <w:rPr>
      <w:sz w:val="26"/>
      <w:lang w:val="es-BO"/>
    </w:rPr>
  </w:style>
  <w:style w:type="paragraph" w:customStyle="1" w:styleId="STNoidungCharCharChar1">
    <w:name w:val="ST.Noi dung Char Char Char1"/>
    <w:basedOn w:val="Normal"/>
    <w:link w:val="STNoidungCharCharCharChar1"/>
    <w:uiPriority w:val="99"/>
    <w:rsid w:val="00531649"/>
    <w:pPr>
      <w:spacing w:before="40" w:after="40" w:line="312" w:lineRule="auto"/>
      <w:ind w:firstLine="720"/>
      <w:jc w:val="both"/>
    </w:pPr>
    <w:rPr>
      <w:sz w:val="26"/>
      <w:lang w:val="es-BO"/>
    </w:rPr>
  </w:style>
  <w:style w:type="paragraph" w:customStyle="1" w:styleId="BAng4">
    <w:name w:val="BAảng"/>
    <w:basedOn w:val="Normal"/>
    <w:uiPriority w:val="99"/>
    <w:rsid w:val="00531649"/>
    <w:pPr>
      <w:widowControl w:val="0"/>
      <w:tabs>
        <w:tab w:val="left" w:pos="960"/>
      </w:tabs>
      <w:spacing w:after="120" w:line="264" w:lineRule="auto"/>
      <w:ind w:firstLine="720"/>
      <w:jc w:val="both"/>
    </w:pPr>
    <w:rPr>
      <w:rFonts w:eastAsia="Calibri" w:cs="Times New Roman"/>
      <w:color w:val="000000"/>
      <w:sz w:val="28"/>
      <w:szCs w:val="26"/>
    </w:rPr>
  </w:style>
  <w:style w:type="paragraph" w:customStyle="1" w:styleId="Hading3">
    <w:name w:val="Hading 3"/>
    <w:basedOn w:val="Normal"/>
    <w:uiPriority w:val="99"/>
    <w:rsid w:val="00531649"/>
    <w:pPr>
      <w:widowControl w:val="0"/>
      <w:spacing w:before="120" w:after="120" w:line="264" w:lineRule="auto"/>
      <w:jc w:val="both"/>
    </w:pPr>
    <w:rPr>
      <w:rFonts w:eastAsia="Calibri" w:cs="Times New Roman"/>
      <w:b/>
      <w:bCs/>
      <w:i/>
      <w:color w:val="000000"/>
      <w:sz w:val="28"/>
      <w:szCs w:val="28"/>
      <w:lang w:val="pl-PL"/>
    </w:rPr>
  </w:style>
  <w:style w:type="paragraph" w:customStyle="1" w:styleId="bang20">
    <w:name w:val="bang2"/>
    <w:basedOn w:val="Normal"/>
    <w:uiPriority w:val="99"/>
    <w:rsid w:val="00531649"/>
    <w:pPr>
      <w:spacing w:before="120" w:after="120" w:line="360" w:lineRule="atLeast"/>
      <w:jc w:val="center"/>
    </w:pPr>
    <w:rPr>
      <w:rFonts w:eastAsia="Times New Roman" w:cs="Times New Roman"/>
      <w:b/>
      <w:sz w:val="26"/>
      <w:szCs w:val="26"/>
    </w:rPr>
  </w:style>
  <w:style w:type="numbering" w:styleId="111111">
    <w:name w:val="Outline List 2"/>
    <w:basedOn w:val="NoList"/>
    <w:unhideWhenUsed/>
    <w:rsid w:val="00531649"/>
    <w:pPr>
      <w:numPr>
        <w:numId w:val="12"/>
      </w:numPr>
    </w:pPr>
  </w:style>
  <w:style w:type="numbering" w:customStyle="1" w:styleId="Style2">
    <w:name w:val="Style2"/>
    <w:rsid w:val="00531649"/>
    <w:pPr>
      <w:numPr>
        <w:numId w:val="14"/>
      </w:numPr>
    </w:pPr>
  </w:style>
  <w:style w:type="numbering" w:customStyle="1" w:styleId="Ch1">
    <w:name w:val="Ch1"/>
    <w:rsid w:val="00531649"/>
    <w:pPr>
      <w:numPr>
        <w:numId w:val="22"/>
      </w:numPr>
    </w:pPr>
  </w:style>
  <w:style w:type="numbering" w:customStyle="1" w:styleId="Style3">
    <w:name w:val="Style3"/>
    <w:rsid w:val="00531649"/>
    <w:pPr>
      <w:numPr>
        <w:numId w:val="15"/>
      </w:numPr>
    </w:pPr>
  </w:style>
  <w:style w:type="numbering" w:customStyle="1" w:styleId="Bullet">
    <w:name w:val="Bullet"/>
    <w:rsid w:val="00531649"/>
    <w:pPr>
      <w:numPr>
        <w:numId w:val="49"/>
      </w:numPr>
    </w:pPr>
  </w:style>
  <w:style w:type="numbering" w:styleId="1ai">
    <w:name w:val="Outline List 1"/>
    <w:basedOn w:val="NoList"/>
    <w:uiPriority w:val="99"/>
    <w:semiHidden/>
    <w:unhideWhenUsed/>
    <w:rsid w:val="00531649"/>
    <w:pPr>
      <w:numPr>
        <w:numId w:val="13"/>
      </w:numPr>
    </w:pPr>
  </w:style>
  <w:style w:type="paragraph" w:customStyle="1" w:styleId="Char0">
    <w:name w:val="Char"/>
    <w:basedOn w:val="Normal"/>
    <w:rsid w:val="00C21F27"/>
    <w:pPr>
      <w:spacing w:after="160" w:line="240" w:lineRule="exact"/>
    </w:pPr>
    <w:rPr>
      <w:rFonts w:ascii="Verdana" w:eastAsia="Times New Roman" w:hAnsi="Verdana" w:cs="Times New Roman"/>
      <w:sz w:val="20"/>
      <w:szCs w:val="20"/>
    </w:rPr>
  </w:style>
  <w:style w:type="paragraph" w:customStyle="1" w:styleId="Char11">
    <w:name w:val="Char1"/>
    <w:basedOn w:val="Normal"/>
    <w:rsid w:val="00C21F27"/>
    <w:pPr>
      <w:widowControl w:val="0"/>
      <w:spacing w:after="0" w:line="240" w:lineRule="auto"/>
      <w:jc w:val="both"/>
    </w:pPr>
    <w:rPr>
      <w:rFonts w:eastAsia="SimSun" w:cs="Times New Roman"/>
      <w:kern w:val="2"/>
      <w:sz w:val="26"/>
      <w:szCs w:val="24"/>
      <w:lang w:eastAsia="zh-CN"/>
    </w:rPr>
  </w:style>
  <w:style w:type="paragraph" w:customStyle="1" w:styleId="Normal4">
    <w:name w:val="Normal4"/>
    <w:basedOn w:val="Normal"/>
    <w:rsid w:val="00C21F27"/>
    <w:pPr>
      <w:widowControl w:val="0"/>
      <w:spacing w:before="120" w:after="0" w:line="240" w:lineRule="auto"/>
      <w:jc w:val="both"/>
    </w:pPr>
    <w:rPr>
      <w:rFonts w:ascii="VNI-Times" w:eastAsia="Times New Roman" w:hAnsi="VNI-Times" w:cs="Times New Roman"/>
      <w:noProof/>
      <w:szCs w:val="20"/>
      <w:lang w:val="x-none" w:eastAsia="x-none"/>
    </w:rPr>
  </w:style>
  <w:style w:type="character" w:customStyle="1" w:styleId="Style13ptChar">
    <w:name w:val="Style 13 pt Char"/>
    <w:rsid w:val="00C21F27"/>
    <w:rPr>
      <w:sz w:val="26"/>
      <w:szCs w:val="24"/>
      <w:lang w:val="en-US" w:eastAsia="en-US" w:bidi="ar-SA"/>
    </w:rPr>
  </w:style>
  <w:style w:type="character" w:customStyle="1" w:styleId="Char4Char">
    <w:name w:val="Char4 Char"/>
    <w:aliases w:val="页眉1 Char,页眉2 Char,Header Char Char Char Char,En-tête client Char,Char2 Char,h Char,MyHeader Char Char Char Char1, Char4 Char1, Char4 Char Char,Header1 Char,h Char Char,h Char Char Char Char,Char4 Char1 Char,Char4 Char Char Char"/>
    <w:qFormat/>
    <w:rsid w:val="00C21F27"/>
    <w:rPr>
      <w:b/>
      <w:bCs/>
      <w:sz w:val="24"/>
      <w:szCs w:val="24"/>
    </w:rPr>
  </w:style>
  <w:style w:type="character" w:customStyle="1" w:styleId="psummary0">
    <w:name w:val="psummary0"/>
    <w:basedOn w:val="DefaultParagraphFont"/>
    <w:rsid w:val="00C21F27"/>
  </w:style>
  <w:style w:type="paragraph" w:customStyle="1" w:styleId="dongdai">
    <w:name w:val="dongdai"/>
    <w:basedOn w:val="Normal"/>
    <w:rsid w:val="00C21F27"/>
    <w:pPr>
      <w:spacing w:before="120" w:after="120" w:line="300" w:lineRule="exact"/>
      <w:ind w:firstLine="567"/>
      <w:jc w:val="both"/>
    </w:pPr>
    <w:rPr>
      <w:rFonts w:eastAsia="Times New Roman" w:cs="Times New Roman"/>
      <w:szCs w:val="24"/>
    </w:rPr>
  </w:style>
  <w:style w:type="paragraph" w:customStyle="1" w:styleId="Bullet0">
    <w:name w:val="Bullet +"/>
    <w:basedOn w:val="Normal"/>
    <w:next w:val="Normal"/>
    <w:qFormat/>
    <w:rsid w:val="00C21F27"/>
    <w:pPr>
      <w:numPr>
        <w:numId w:val="52"/>
      </w:numPr>
      <w:tabs>
        <w:tab w:val="left" w:pos="709"/>
        <w:tab w:val="left" w:pos="4678"/>
      </w:tabs>
      <w:spacing w:after="0" w:line="264" w:lineRule="auto"/>
      <w:jc w:val="both"/>
    </w:pPr>
    <w:rPr>
      <w:rFonts w:eastAsia="Times New Roman" w:cs="Times New Roman"/>
      <w:sz w:val="26"/>
      <w:szCs w:val="26"/>
      <w:lang w:val="fr-FR"/>
    </w:rPr>
  </w:style>
  <w:style w:type="paragraph" w:customStyle="1" w:styleId="Bullet5">
    <w:name w:val="Bullet 5"/>
    <w:basedOn w:val="Normal"/>
    <w:next w:val="Normal"/>
    <w:semiHidden/>
    <w:rsid w:val="00C21F27"/>
    <w:pPr>
      <w:tabs>
        <w:tab w:val="left" w:pos="1440"/>
      </w:tabs>
      <w:spacing w:before="60" w:after="60" w:line="360" w:lineRule="exact"/>
      <w:ind w:left="5041" w:hanging="720"/>
      <w:jc w:val="both"/>
    </w:pPr>
    <w:rPr>
      <w:rFonts w:ascii="Arial" w:eastAsia="SimSun" w:hAnsi="Arial" w:cs="Times New Roman"/>
      <w:sz w:val="20"/>
      <w:szCs w:val="20"/>
    </w:rPr>
  </w:style>
  <w:style w:type="paragraph" w:customStyle="1" w:styleId="R3">
    <w:name w:val="R3"/>
    <w:basedOn w:val="Normal"/>
    <w:link w:val="R3Char"/>
    <w:rsid w:val="00C21F27"/>
    <w:pPr>
      <w:spacing w:before="60" w:after="60" w:line="312" w:lineRule="auto"/>
    </w:pPr>
    <w:rPr>
      <w:rFonts w:eastAsia="Times New Roman" w:cs="Times New Roman"/>
      <w:b/>
      <w:sz w:val="26"/>
      <w:szCs w:val="24"/>
    </w:rPr>
  </w:style>
  <w:style w:type="character" w:customStyle="1" w:styleId="R3Char">
    <w:name w:val="R3 Char"/>
    <w:link w:val="R3"/>
    <w:rsid w:val="00C21F27"/>
    <w:rPr>
      <w:rFonts w:eastAsia="Times New Roman" w:cs="Times New Roman"/>
      <w:b/>
      <w:sz w:val="26"/>
      <w:szCs w:val="24"/>
    </w:rPr>
  </w:style>
  <w:style w:type="paragraph" w:customStyle="1" w:styleId="Footer1">
    <w:name w:val="Footer1"/>
    <w:basedOn w:val="Footer"/>
    <w:semiHidden/>
    <w:rsid w:val="00C21F27"/>
    <w:pPr>
      <w:widowControl w:val="0"/>
      <w:tabs>
        <w:tab w:val="clear" w:pos="4680"/>
        <w:tab w:val="clear" w:pos="9360"/>
        <w:tab w:val="decimal" w:pos="567"/>
        <w:tab w:val="center" w:pos="4153"/>
        <w:tab w:val="right" w:pos="8306"/>
      </w:tabs>
      <w:snapToGrid w:val="0"/>
      <w:spacing w:before="60" w:after="60" w:line="380" w:lineRule="atLeast"/>
      <w:ind w:left="567" w:firstLine="0"/>
      <w:jc w:val="center"/>
    </w:pPr>
    <w:rPr>
      <w:rFonts w:eastAsia="SimSun"/>
      <w:b/>
      <w:bCs/>
      <w:color w:val="auto"/>
      <w:kern w:val="2"/>
      <w:sz w:val="32"/>
      <w:szCs w:val="20"/>
      <w:lang w:val="vi-VN" w:eastAsia="zh-CN"/>
    </w:rPr>
  </w:style>
  <w:style w:type="paragraph" w:customStyle="1" w:styleId="e1t">
    <w:name w:val="e1t"/>
    <w:basedOn w:val="Normal"/>
    <w:semiHidden/>
    <w:rsid w:val="00C21F27"/>
    <w:pPr>
      <w:keepLines/>
      <w:tabs>
        <w:tab w:val="left" w:pos="1134"/>
      </w:tabs>
      <w:spacing w:before="240" w:after="60" w:line="360" w:lineRule="exact"/>
      <w:ind w:left="1134"/>
      <w:jc w:val="both"/>
    </w:pPr>
    <w:rPr>
      <w:rFonts w:ascii="Arial" w:eastAsia="SimSun" w:hAnsi="Arial" w:cs="Times New Roman"/>
      <w:sz w:val="22"/>
      <w:szCs w:val="20"/>
      <w:lang w:eastAsia="de-DE"/>
    </w:rPr>
  </w:style>
  <w:style w:type="paragraph" w:customStyle="1" w:styleId="a8">
    <w:name w:val="??"/>
    <w:semiHidden/>
    <w:rsid w:val="00C21F27"/>
    <w:pPr>
      <w:widowControl w:val="0"/>
      <w:overflowPunct w:val="0"/>
      <w:autoSpaceDE w:val="0"/>
      <w:autoSpaceDN w:val="0"/>
      <w:adjustRightInd w:val="0"/>
      <w:spacing w:before="60" w:after="60" w:line="360" w:lineRule="exact"/>
      <w:ind w:left="562" w:firstLine="115"/>
      <w:jc w:val="both"/>
      <w:textAlignment w:val="baseline"/>
    </w:pPr>
    <w:rPr>
      <w:rFonts w:eastAsia="SimSun" w:cs="Times New Roman"/>
      <w:kern w:val="2"/>
      <w:sz w:val="21"/>
      <w:szCs w:val="20"/>
      <w:lang w:eastAsia="zh-CN"/>
    </w:rPr>
  </w:style>
  <w:style w:type="paragraph" w:customStyle="1" w:styleId="10">
    <w:name w:val="样式1"/>
    <w:basedOn w:val="Normal"/>
    <w:semiHidden/>
    <w:rsid w:val="00C21F27"/>
    <w:pPr>
      <w:widowControl w:val="0"/>
      <w:adjustRightInd w:val="0"/>
      <w:spacing w:before="60" w:after="60" w:line="440" w:lineRule="atLeast"/>
      <w:ind w:left="634"/>
      <w:jc w:val="both"/>
      <w:textAlignment w:val="baseline"/>
    </w:pPr>
    <w:rPr>
      <w:rFonts w:eastAsia="SimSun" w:cs="Times New Roman"/>
      <w:sz w:val="28"/>
      <w:szCs w:val="20"/>
      <w:lang w:eastAsia="zh-CN"/>
    </w:rPr>
  </w:style>
  <w:style w:type="paragraph" w:customStyle="1" w:styleId="Bullet2">
    <w:name w:val="Bullet 2"/>
    <w:basedOn w:val="Normal"/>
    <w:next w:val="Normal"/>
    <w:semiHidden/>
    <w:rsid w:val="00C21F27"/>
    <w:pPr>
      <w:tabs>
        <w:tab w:val="left" w:pos="1440"/>
      </w:tabs>
      <w:spacing w:before="60" w:after="60" w:line="360" w:lineRule="exact"/>
      <w:ind w:left="2880" w:hanging="720"/>
      <w:jc w:val="both"/>
    </w:pPr>
    <w:rPr>
      <w:rFonts w:ascii="Arial" w:eastAsia="SimSun" w:hAnsi="Arial" w:cs="Times New Roman"/>
      <w:sz w:val="20"/>
      <w:szCs w:val="20"/>
    </w:rPr>
  </w:style>
  <w:style w:type="paragraph" w:customStyle="1" w:styleId="Bullet3">
    <w:name w:val="Bullet 3"/>
    <w:basedOn w:val="Normal"/>
    <w:next w:val="Normal"/>
    <w:semiHidden/>
    <w:rsid w:val="00C21F27"/>
    <w:pPr>
      <w:tabs>
        <w:tab w:val="left" w:pos="1440"/>
      </w:tabs>
      <w:spacing w:before="60" w:after="60" w:line="360" w:lineRule="exact"/>
      <w:ind w:left="3600" w:hanging="720"/>
      <w:jc w:val="both"/>
    </w:pPr>
    <w:rPr>
      <w:rFonts w:ascii="Arial" w:eastAsia="SimSun" w:hAnsi="Arial" w:cs="Times New Roman"/>
      <w:sz w:val="20"/>
      <w:szCs w:val="20"/>
    </w:rPr>
  </w:style>
  <w:style w:type="paragraph" w:customStyle="1" w:styleId="Bullet4">
    <w:name w:val="Bullet 4"/>
    <w:basedOn w:val="Normal"/>
    <w:next w:val="Normal"/>
    <w:semiHidden/>
    <w:rsid w:val="00C21F27"/>
    <w:pPr>
      <w:tabs>
        <w:tab w:val="left" w:pos="1440"/>
      </w:tabs>
      <w:spacing w:before="60" w:after="60" w:line="360" w:lineRule="exact"/>
      <w:ind w:left="4320" w:hanging="720"/>
      <w:jc w:val="both"/>
    </w:pPr>
    <w:rPr>
      <w:rFonts w:ascii="Arial" w:eastAsia="SimSun" w:hAnsi="Arial" w:cs="Times New Roman"/>
      <w:sz w:val="20"/>
      <w:szCs w:val="20"/>
    </w:rPr>
  </w:style>
  <w:style w:type="paragraph" w:customStyle="1" w:styleId="Bulletlevel1">
    <w:name w:val="Bullet level 1"/>
    <w:basedOn w:val="Normal"/>
    <w:autoRedefine/>
    <w:semiHidden/>
    <w:rsid w:val="00C21F27"/>
    <w:pPr>
      <w:widowControl w:val="0"/>
      <w:tabs>
        <w:tab w:val="num" w:pos="360"/>
      </w:tabs>
      <w:wordWrap w:val="0"/>
      <w:spacing w:before="120" w:after="60" w:line="360" w:lineRule="exact"/>
      <w:ind w:left="360" w:hanging="360"/>
      <w:jc w:val="both"/>
    </w:pPr>
    <w:rPr>
      <w:rFonts w:ascii="Arial" w:eastAsia="SimSun" w:hAnsi="Arial" w:cs="Times New Roman"/>
      <w:kern w:val="2"/>
      <w:sz w:val="22"/>
      <w:szCs w:val="20"/>
      <w:lang w:eastAsia="zh-CN"/>
    </w:rPr>
  </w:style>
  <w:style w:type="character" w:customStyle="1" w:styleId="Checkbox">
    <w:name w:val="Checkbox"/>
    <w:semiHidden/>
    <w:rsid w:val="00C21F27"/>
    <w:rPr>
      <w:rFonts w:ascii="Wingdings" w:hAnsi="Wingdings"/>
      <w:spacing w:val="0"/>
      <w:sz w:val="22"/>
    </w:rPr>
  </w:style>
  <w:style w:type="character" w:customStyle="1" w:styleId="text1">
    <w:name w:val="text1"/>
    <w:semiHidden/>
    <w:rsid w:val="00C21F27"/>
    <w:rPr>
      <w:rFonts w:ascii="Arial" w:hAnsi="Arial" w:cs="Arial" w:hint="default"/>
      <w:b w:val="0"/>
      <w:bCs w:val="0"/>
      <w:strike w:val="0"/>
      <w:dstrike w:val="0"/>
      <w:color w:val="070707"/>
      <w:sz w:val="20"/>
      <w:szCs w:val="20"/>
      <w:u w:val="none"/>
      <w:effect w:val="none"/>
    </w:rPr>
  </w:style>
  <w:style w:type="character" w:customStyle="1" w:styleId="acontent1">
    <w:name w:val="a_content1"/>
    <w:semiHidden/>
    <w:rsid w:val="00C21F27"/>
    <w:rPr>
      <w:rFonts w:ascii="Verdana" w:hAnsi="Verdana" w:hint="default"/>
      <w:color w:val="DE6B14"/>
      <w:sz w:val="19"/>
      <w:szCs w:val="19"/>
    </w:rPr>
  </w:style>
  <w:style w:type="paragraph" w:customStyle="1" w:styleId="Char3">
    <w:name w:val="Char3"/>
    <w:basedOn w:val="Normal"/>
    <w:semiHidden/>
    <w:rsid w:val="00C21F27"/>
    <w:pPr>
      <w:widowControl w:val="0"/>
      <w:spacing w:before="60" w:after="60" w:line="360" w:lineRule="exact"/>
      <w:ind w:left="634"/>
      <w:jc w:val="both"/>
    </w:pPr>
    <w:rPr>
      <w:rFonts w:eastAsia="Times New Roman" w:cs=".VnTime"/>
      <w:kern w:val="2"/>
      <w:sz w:val="26"/>
      <w:szCs w:val="21"/>
      <w:lang w:eastAsia="zh-CN"/>
    </w:rPr>
  </w:style>
  <w:style w:type="character" w:customStyle="1" w:styleId="TOC1Char">
    <w:name w:val="TOC 1 Char"/>
    <w:link w:val="TOC1"/>
    <w:uiPriority w:val="39"/>
    <w:rsid w:val="00C21F27"/>
    <w:rPr>
      <w:rFonts w:ascii=".VnTimeH" w:eastAsia="Times New Roman" w:hAnsi=".VnTimeH" w:cs="Times New Roman"/>
      <w:b/>
      <w:noProof/>
      <w:sz w:val="26"/>
      <w:szCs w:val="20"/>
    </w:rPr>
  </w:style>
  <w:style w:type="character" w:customStyle="1" w:styleId="style40">
    <w:name w:val="style4"/>
    <w:rsid w:val="00C21F27"/>
  </w:style>
  <w:style w:type="paragraph" w:customStyle="1" w:styleId="style410">
    <w:name w:val="style41"/>
    <w:basedOn w:val="Normal"/>
    <w:rsid w:val="00C21F27"/>
    <w:pPr>
      <w:spacing w:before="100" w:beforeAutospacing="1" w:after="100" w:afterAutospacing="1" w:line="240" w:lineRule="auto"/>
    </w:pPr>
    <w:rPr>
      <w:rFonts w:eastAsia="Times New Roman" w:cs="Times New Roman"/>
      <w:szCs w:val="24"/>
    </w:rPr>
  </w:style>
  <w:style w:type="paragraph" w:customStyle="1" w:styleId="A10">
    <w:name w:val="A.1"/>
    <w:basedOn w:val="Normal"/>
    <w:autoRedefine/>
    <w:rsid w:val="00C21F27"/>
    <w:pPr>
      <w:spacing w:after="0" w:line="360" w:lineRule="auto"/>
      <w:ind w:firstLine="720"/>
      <w:jc w:val="both"/>
    </w:pPr>
    <w:rPr>
      <w:rFonts w:eastAsia="SimSun" w:cs="Times New Roman"/>
      <w:bCs/>
      <w:iCs/>
      <w:sz w:val="26"/>
      <w:szCs w:val="26"/>
      <w:lang w:val="it-IT"/>
    </w:rPr>
  </w:style>
  <w:style w:type="paragraph" w:customStyle="1" w:styleId="A111N">
    <w:name w:val="A(1.1.1N)"/>
    <w:basedOn w:val="Normal"/>
    <w:autoRedefine/>
    <w:rsid w:val="003D609F"/>
    <w:pPr>
      <w:spacing w:before="60" w:after="0" w:line="320" w:lineRule="exact"/>
      <w:ind w:firstLine="567"/>
      <w:jc w:val="both"/>
    </w:pPr>
    <w:rPr>
      <w:rFonts w:ascii="Times New Roman Bold Italic" w:eastAsia="Calibri" w:hAnsi="Times New Roman Bold Italic" w:cs="Times New Roman"/>
      <w:b/>
      <w:i/>
      <w:noProof/>
      <w:spacing w:val="-4"/>
      <w:sz w:val="26"/>
      <w:szCs w:val="26"/>
      <w:lang w:val="pl-PL"/>
    </w:rPr>
  </w:style>
  <w:style w:type="paragraph" w:customStyle="1" w:styleId="ANormal">
    <w:name w:val="A.Normal"/>
    <w:basedOn w:val="Normal"/>
    <w:qFormat/>
    <w:rsid w:val="00C21F27"/>
    <w:pPr>
      <w:spacing w:after="0" w:line="360" w:lineRule="auto"/>
      <w:ind w:firstLine="720"/>
      <w:contextualSpacing/>
      <w:mirrorIndents/>
      <w:jc w:val="both"/>
    </w:pPr>
    <w:rPr>
      <w:rFonts w:eastAsia="Calibri" w:cs="Times New Roman"/>
      <w:sz w:val="26"/>
      <w:szCs w:val="26"/>
      <w:lang w:val="nl-NL"/>
    </w:rPr>
  </w:style>
  <w:style w:type="paragraph" w:customStyle="1" w:styleId="b1">
    <w:name w:val="b1"/>
    <w:basedOn w:val="BodyTextIndent"/>
    <w:link w:val="b1Char"/>
    <w:rsid w:val="00C21F27"/>
    <w:pPr>
      <w:tabs>
        <w:tab w:val="left" w:pos="180"/>
        <w:tab w:val="left" w:pos="360"/>
        <w:tab w:val="left" w:pos="720"/>
      </w:tabs>
      <w:spacing w:line="400" w:lineRule="exact"/>
      <w:ind w:left="0" w:firstLine="0"/>
      <w:jc w:val="center"/>
    </w:pPr>
    <w:rPr>
      <w:rFonts w:eastAsia="Times New Roman"/>
      <w:b/>
      <w:bCs/>
      <w:szCs w:val="28"/>
    </w:rPr>
  </w:style>
  <w:style w:type="character" w:customStyle="1" w:styleId="b1Char">
    <w:name w:val="b1 Char"/>
    <w:link w:val="b1"/>
    <w:rsid w:val="00C21F27"/>
    <w:rPr>
      <w:rFonts w:eastAsia="Times New Roman" w:cs="Times New Roman"/>
      <w:b/>
      <w:bCs/>
      <w:color w:val="000000"/>
      <w:sz w:val="28"/>
      <w:szCs w:val="28"/>
    </w:rPr>
  </w:style>
  <w:style w:type="paragraph" w:customStyle="1" w:styleId="1normal">
    <w:name w:val="1normal"/>
    <w:basedOn w:val="Normal"/>
    <w:next w:val="Normal"/>
    <w:qFormat/>
    <w:rsid w:val="00C21F27"/>
    <w:pPr>
      <w:tabs>
        <w:tab w:val="left" w:pos="720"/>
      </w:tabs>
      <w:adjustRightInd w:val="0"/>
      <w:spacing w:after="0" w:line="360" w:lineRule="auto"/>
      <w:ind w:firstLine="720"/>
      <w:jc w:val="both"/>
    </w:pPr>
    <w:rPr>
      <w:rFonts w:eastAsia="Calibri" w:cs="Times New Roman"/>
      <w:sz w:val="20"/>
      <w:szCs w:val="20"/>
      <w:lang w:val="x-none" w:eastAsia="x-none"/>
    </w:rPr>
  </w:style>
  <w:style w:type="paragraph" w:customStyle="1" w:styleId="t4">
    <w:name w:val="t4"/>
    <w:basedOn w:val="BodyText2"/>
    <w:link w:val="t4Char"/>
    <w:rsid w:val="00C21F27"/>
    <w:pPr>
      <w:tabs>
        <w:tab w:val="left" w:pos="180"/>
      </w:tabs>
      <w:spacing w:line="400" w:lineRule="exact"/>
      <w:ind w:right="57" w:firstLine="0"/>
    </w:pPr>
    <w:rPr>
      <w:rFonts w:eastAsia="Times New Roman"/>
      <w:b/>
      <w:sz w:val="26"/>
    </w:rPr>
  </w:style>
  <w:style w:type="character" w:customStyle="1" w:styleId="t4Char">
    <w:name w:val="t4 Char"/>
    <w:link w:val="t4"/>
    <w:rsid w:val="00C21F27"/>
    <w:rPr>
      <w:rFonts w:eastAsia="Times New Roman" w:cs="Times New Roman"/>
      <w:b/>
      <w:color w:val="000000"/>
      <w:sz w:val="26"/>
      <w:szCs w:val="26"/>
    </w:rPr>
  </w:style>
  <w:style w:type="paragraph" w:customStyle="1" w:styleId="ABANG">
    <w:name w:val="A.BANG"/>
    <w:basedOn w:val="Normal"/>
    <w:qFormat/>
    <w:rsid w:val="00C21F27"/>
    <w:pPr>
      <w:spacing w:after="0" w:line="360" w:lineRule="auto"/>
      <w:jc w:val="center"/>
    </w:pPr>
    <w:rPr>
      <w:rFonts w:eastAsia="SimSun" w:cs="Times New Roman"/>
      <w:i/>
      <w:sz w:val="26"/>
      <w:szCs w:val="26"/>
    </w:rPr>
  </w:style>
  <w:style w:type="paragraph" w:customStyle="1" w:styleId="AHINH">
    <w:name w:val="A.HINH"/>
    <w:basedOn w:val="ABANG"/>
    <w:qFormat/>
    <w:rsid w:val="00C21F27"/>
    <w:rPr>
      <w:rFonts w:ascii="Times New Roman Italic" w:hAnsi="Times New Roman Italic"/>
    </w:rPr>
  </w:style>
  <w:style w:type="paragraph" w:customStyle="1" w:styleId="m11">
    <w:name w:val="m1.1"/>
    <w:basedOn w:val="Normal"/>
    <w:qFormat/>
    <w:rsid w:val="00C21F27"/>
    <w:pPr>
      <w:tabs>
        <w:tab w:val="left" w:pos="567"/>
      </w:tabs>
      <w:spacing w:after="0" w:line="360" w:lineRule="auto"/>
      <w:jc w:val="both"/>
    </w:pPr>
    <w:rPr>
      <w:rFonts w:ascii="Times New Roman Bold" w:eastAsia="Calibri" w:hAnsi="Times New Roman Bold" w:cs="Times New Roman"/>
      <w:b/>
      <w:i/>
      <w:iCs/>
      <w:sz w:val="26"/>
      <w:szCs w:val="26"/>
      <w:lang w:val="nb-NO"/>
    </w:rPr>
  </w:style>
  <w:style w:type="paragraph" w:customStyle="1" w:styleId="AMODAU">
    <w:name w:val="A.MO DAU"/>
    <w:basedOn w:val="Normal"/>
    <w:autoRedefine/>
    <w:rsid w:val="00C21F27"/>
    <w:pPr>
      <w:spacing w:after="0" w:line="360" w:lineRule="auto"/>
      <w:jc w:val="center"/>
    </w:pPr>
    <w:rPr>
      <w:rFonts w:eastAsia="SimSun" w:cs="Times New Roman"/>
      <w:b/>
      <w:bCs/>
      <w:iCs/>
      <w:sz w:val="26"/>
      <w:szCs w:val="26"/>
      <w:lang w:val="it-IT"/>
    </w:rPr>
  </w:style>
  <w:style w:type="paragraph" w:customStyle="1" w:styleId="AMc1">
    <w:name w:val="A.Mục 1"/>
    <w:basedOn w:val="Normal"/>
    <w:qFormat/>
    <w:rsid w:val="00C21F27"/>
    <w:pPr>
      <w:spacing w:after="0" w:line="360" w:lineRule="auto"/>
      <w:contextualSpacing/>
      <w:mirrorIndents/>
      <w:jc w:val="both"/>
    </w:pPr>
    <w:rPr>
      <w:rFonts w:eastAsia="Calibri" w:cs="Times New Roman"/>
      <w:b/>
      <w:bCs/>
      <w:iCs/>
      <w:sz w:val="26"/>
      <w:szCs w:val="26"/>
    </w:rPr>
  </w:style>
  <w:style w:type="paragraph" w:customStyle="1" w:styleId="Body0">
    <w:name w:val="Body"/>
    <w:basedOn w:val="Normal"/>
    <w:uiPriority w:val="1"/>
    <w:qFormat/>
    <w:rsid w:val="00C21F27"/>
    <w:pPr>
      <w:widowControl w:val="0"/>
      <w:spacing w:after="0" w:line="240" w:lineRule="auto"/>
    </w:pPr>
    <w:rPr>
      <w:rFonts w:eastAsia="Times New Roman" w:cs="Times New Roman"/>
      <w:szCs w:val="24"/>
    </w:rPr>
  </w:style>
  <w:style w:type="paragraph" w:customStyle="1" w:styleId="ANGUN">
    <w:name w:val="A. NGUỒN"/>
    <w:basedOn w:val="NoSpacing"/>
    <w:qFormat/>
    <w:rsid w:val="00C21F27"/>
    <w:pPr>
      <w:spacing w:before="120" w:after="0" w:line="360" w:lineRule="auto"/>
      <w:ind w:firstLine="0"/>
      <w:jc w:val="right"/>
    </w:pPr>
    <w:rPr>
      <w:i/>
      <w:szCs w:val="24"/>
      <w:lang w:val="fr-FR"/>
    </w:rPr>
  </w:style>
  <w:style w:type="paragraph" w:customStyle="1" w:styleId="StyleHeading8TimesNewRoman">
    <w:name w:val="Style Heading 8 + Times New Roman"/>
    <w:basedOn w:val="Heading80"/>
    <w:rsid w:val="00C21F27"/>
    <w:pPr>
      <w:widowControl/>
      <w:numPr>
        <w:ilvl w:val="7"/>
      </w:numPr>
      <w:tabs>
        <w:tab w:val="left" w:pos="360"/>
        <w:tab w:val="num" w:pos="4320"/>
      </w:tabs>
      <w:adjustRightInd/>
      <w:spacing w:before="120" w:after="120" w:line="264" w:lineRule="auto"/>
      <w:ind w:left="1440" w:hanging="1440"/>
      <w:textAlignment w:val="auto"/>
    </w:pPr>
    <w:rPr>
      <w:rFonts w:ascii="Times New Roman Bold" w:eastAsia="Times New Roman" w:hAnsi="Times New Roman Bold"/>
      <w:b/>
      <w:bCs/>
      <w:i/>
      <w:color w:val="404040"/>
      <w:sz w:val="20"/>
      <w:szCs w:val="26"/>
      <w:lang w:eastAsia="x-none"/>
    </w:rPr>
  </w:style>
  <w:style w:type="paragraph" w:customStyle="1" w:styleId="A1111">
    <w:name w:val="A(1.1.1.1)"/>
    <w:basedOn w:val="A111N"/>
    <w:autoRedefine/>
    <w:rsid w:val="00C21F27"/>
    <w:pPr>
      <w:spacing w:before="120" w:after="120" w:line="300" w:lineRule="exact"/>
      <w:jc w:val="left"/>
    </w:pPr>
    <w:rPr>
      <w:rFonts w:eastAsia="SimSun"/>
      <w:shd w:val="clear" w:color="auto" w:fill="FFFFFF"/>
    </w:rPr>
  </w:style>
  <w:style w:type="paragraph" w:customStyle="1" w:styleId="-muc-">
    <w:name w:val="- muc -"/>
    <w:basedOn w:val="Normal"/>
    <w:link w:val="-muc-Char"/>
    <w:qFormat/>
    <w:rsid w:val="00C21F27"/>
    <w:pPr>
      <w:spacing w:before="40" w:after="40" w:line="240" w:lineRule="auto"/>
      <w:ind w:left="540" w:right="-2" w:hanging="256"/>
      <w:jc w:val="both"/>
    </w:pPr>
    <w:rPr>
      <w:rFonts w:ascii="Arial" w:eastAsia="Times New Roman" w:hAnsi="Arial" w:cs="Times New Roman"/>
      <w:noProof/>
      <w:color w:val="000000"/>
      <w:sz w:val="22"/>
      <w:szCs w:val="20"/>
      <w:lang w:val="en-AU" w:eastAsia="x-none"/>
    </w:rPr>
  </w:style>
  <w:style w:type="character" w:customStyle="1" w:styleId="-muc-Char">
    <w:name w:val="- muc - Char"/>
    <w:link w:val="-muc-"/>
    <w:rsid w:val="00C21F27"/>
    <w:rPr>
      <w:rFonts w:ascii="Arial" w:eastAsia="Times New Roman" w:hAnsi="Arial" w:cs="Times New Roman"/>
      <w:noProof/>
      <w:color w:val="000000"/>
      <w:sz w:val="22"/>
      <w:szCs w:val="20"/>
      <w:lang w:val="en-AU" w:eastAsia="x-none"/>
    </w:rPr>
  </w:style>
  <w:style w:type="character" w:customStyle="1" w:styleId="tableChar">
    <w:name w:val="table Char"/>
    <w:link w:val="table"/>
    <w:locked/>
    <w:rsid w:val="00C21F27"/>
    <w:rPr>
      <w:rFonts w:eastAsia="MS Mincho" w:cs="Times New Roman"/>
      <w:sz w:val="22"/>
      <w:szCs w:val="24"/>
    </w:rPr>
  </w:style>
  <w:style w:type="paragraph" w:customStyle="1" w:styleId="TenBang0">
    <w:name w:val="Ten Bang"/>
    <w:basedOn w:val="Normal"/>
    <w:rsid w:val="00C21F27"/>
    <w:pPr>
      <w:spacing w:before="120" w:after="60" w:line="288" w:lineRule="auto"/>
      <w:jc w:val="center"/>
    </w:pPr>
    <w:rPr>
      <w:rFonts w:eastAsia="Times New Roman" w:cs="Times New Roman"/>
      <w:b/>
      <w:sz w:val="27"/>
      <w:szCs w:val="24"/>
    </w:rPr>
  </w:style>
  <w:style w:type="paragraph" w:customStyle="1" w:styleId="bang10">
    <w:name w:val="bang 1"/>
    <w:basedOn w:val="bang1c"/>
    <w:autoRedefine/>
    <w:rsid w:val="00C21F27"/>
    <w:pPr>
      <w:spacing w:before="60" w:line="240" w:lineRule="atLeast"/>
      <w:jc w:val="left"/>
    </w:pPr>
    <w:rPr>
      <w:rFonts w:eastAsia="Batang"/>
      <w:bCs/>
      <w:sz w:val="26"/>
      <w:szCs w:val="26"/>
    </w:rPr>
  </w:style>
  <w:style w:type="paragraph" w:customStyle="1" w:styleId="normal-p">
    <w:name w:val="normal-p"/>
    <w:basedOn w:val="Normal"/>
    <w:rsid w:val="00C21F27"/>
    <w:pPr>
      <w:spacing w:after="0" w:line="240" w:lineRule="auto"/>
      <w:jc w:val="both"/>
    </w:pPr>
    <w:rPr>
      <w:rFonts w:eastAsia="Times New Roman" w:cs="Times New Roman"/>
      <w:sz w:val="20"/>
      <w:szCs w:val="20"/>
      <w:lang w:val="en-GB" w:eastAsia="en-GB"/>
    </w:rPr>
  </w:style>
  <w:style w:type="paragraph" w:customStyle="1" w:styleId="DANHMCBNG">
    <w:name w:val="DANH MỤC BẢNG"/>
    <w:basedOn w:val="Normal"/>
    <w:qFormat/>
    <w:rsid w:val="00C21F27"/>
    <w:pPr>
      <w:tabs>
        <w:tab w:val="left" w:pos="180"/>
        <w:tab w:val="left" w:pos="360"/>
        <w:tab w:val="left" w:pos="720"/>
      </w:tabs>
      <w:spacing w:after="0" w:line="312" w:lineRule="auto"/>
      <w:jc w:val="center"/>
      <w:outlineLvl w:val="0"/>
    </w:pPr>
    <w:rPr>
      <w:rFonts w:ascii="Times New Roman Bold" w:eastAsia="Times New Roman" w:hAnsi="Times New Roman Bold" w:cs="Times New Roman"/>
      <w:b/>
      <w:sz w:val="26"/>
      <w:szCs w:val="26"/>
      <w:lang w:eastAsia="vi-VN"/>
    </w:rPr>
  </w:style>
  <w:style w:type="paragraph" w:customStyle="1" w:styleId="ABng">
    <w:name w:val="A.Bảng"/>
    <w:basedOn w:val="Normal"/>
    <w:qFormat/>
    <w:rsid w:val="00C21F27"/>
    <w:pPr>
      <w:spacing w:after="0" w:line="360" w:lineRule="auto"/>
      <w:contextualSpacing/>
      <w:mirrorIndents/>
      <w:jc w:val="center"/>
    </w:pPr>
    <w:rPr>
      <w:rFonts w:eastAsia="Calibri" w:cs="Times New Roman"/>
      <w:i/>
      <w:sz w:val="26"/>
      <w:szCs w:val="26"/>
      <w:lang w:val="nl-NL"/>
    </w:rPr>
  </w:style>
  <w:style w:type="paragraph" w:customStyle="1" w:styleId="KMODAU">
    <w:name w:val="K.MO DAU"/>
    <w:basedOn w:val="AMODAU"/>
    <w:qFormat/>
    <w:rsid w:val="00C21F27"/>
  </w:style>
  <w:style w:type="paragraph" w:customStyle="1" w:styleId="AEBANG">
    <w:name w:val="AE. BANG"/>
    <w:basedOn w:val="Normal"/>
    <w:qFormat/>
    <w:rsid w:val="00C21F27"/>
    <w:pPr>
      <w:spacing w:after="0" w:line="360" w:lineRule="auto"/>
      <w:contextualSpacing/>
      <w:mirrorIndents/>
      <w:jc w:val="center"/>
    </w:pPr>
    <w:rPr>
      <w:rFonts w:eastAsia="Calibri" w:cs="Times New Roman"/>
      <w:i/>
      <w:szCs w:val="26"/>
      <w:lang w:val="nl-NL"/>
    </w:rPr>
  </w:style>
  <w:style w:type="paragraph" w:customStyle="1" w:styleId="AENGUON">
    <w:name w:val="AE. NGUON"/>
    <w:basedOn w:val="Normal"/>
    <w:qFormat/>
    <w:rsid w:val="00C21F27"/>
    <w:pPr>
      <w:spacing w:before="120" w:after="0" w:line="360" w:lineRule="auto"/>
      <w:ind w:left="1134"/>
      <w:jc w:val="right"/>
    </w:pPr>
    <w:rPr>
      <w:rFonts w:eastAsia="Calibri" w:cs="Times New Roman"/>
      <w:i/>
      <w:szCs w:val="24"/>
    </w:rPr>
  </w:style>
  <w:style w:type="paragraph" w:customStyle="1" w:styleId="A-NMUC111">
    <w:name w:val="A-N. MUC 1.1.1"/>
    <w:basedOn w:val="Normal"/>
    <w:qFormat/>
    <w:rsid w:val="00C21F27"/>
    <w:pPr>
      <w:keepNext/>
      <w:spacing w:after="0" w:line="360" w:lineRule="auto"/>
      <w:jc w:val="both"/>
      <w:outlineLvl w:val="0"/>
    </w:pPr>
    <w:rPr>
      <w:rFonts w:eastAsia="Times New Roman" w:cs="Times New Roman"/>
      <w:b/>
      <w:bCs/>
      <w:iCs/>
      <w:sz w:val="28"/>
      <w:szCs w:val="26"/>
    </w:rPr>
  </w:style>
  <w:style w:type="paragraph" w:customStyle="1" w:styleId="A-NMUC11">
    <w:name w:val="A-N. MUC 1.1"/>
    <w:basedOn w:val="Normal"/>
    <w:qFormat/>
    <w:rsid w:val="00C21F27"/>
    <w:pPr>
      <w:keepNext/>
      <w:spacing w:after="0" w:line="360" w:lineRule="auto"/>
      <w:jc w:val="both"/>
      <w:outlineLvl w:val="0"/>
    </w:pPr>
    <w:rPr>
      <w:rFonts w:eastAsia="Times New Roman" w:cs="Times New Roman"/>
      <w:b/>
      <w:bCs/>
      <w:iCs/>
      <w:sz w:val="28"/>
      <w:szCs w:val="26"/>
    </w:rPr>
  </w:style>
  <w:style w:type="paragraph" w:customStyle="1" w:styleId="A-NNORMAL-127">
    <w:name w:val="A-N. NORMAL-1.27"/>
    <w:basedOn w:val="Normal"/>
    <w:qFormat/>
    <w:rsid w:val="00C21F27"/>
    <w:pPr>
      <w:spacing w:after="0" w:line="360" w:lineRule="auto"/>
      <w:ind w:firstLine="720"/>
      <w:jc w:val="both"/>
    </w:pPr>
    <w:rPr>
      <w:rFonts w:eastAsia="Times New Roman" w:cs="Times New Roman"/>
      <w:sz w:val="28"/>
      <w:szCs w:val="26"/>
      <w:lang w:val="nl-NL"/>
    </w:rPr>
  </w:style>
  <w:style w:type="paragraph" w:customStyle="1" w:styleId="A-NMUC1111N">
    <w:name w:val="A-N. MUC 1.1.1.1N"/>
    <w:basedOn w:val="Normal"/>
    <w:qFormat/>
    <w:rsid w:val="00C21F27"/>
    <w:pPr>
      <w:spacing w:after="0" w:line="360" w:lineRule="auto"/>
      <w:jc w:val="both"/>
    </w:pPr>
    <w:rPr>
      <w:rFonts w:eastAsia="Calibri" w:cs="Times New Roman"/>
      <w:b/>
      <w:i/>
      <w:sz w:val="26"/>
      <w:szCs w:val="26"/>
      <w:lang w:val="vi-VN"/>
    </w:rPr>
  </w:style>
  <w:style w:type="paragraph" w:customStyle="1" w:styleId="A-NMODAU">
    <w:name w:val="A-N. MO DAU"/>
    <w:basedOn w:val="Normal"/>
    <w:qFormat/>
    <w:rsid w:val="00C21F27"/>
    <w:pPr>
      <w:tabs>
        <w:tab w:val="left" w:pos="720"/>
      </w:tabs>
      <w:adjustRightInd w:val="0"/>
      <w:spacing w:after="0" w:line="360" w:lineRule="auto"/>
      <w:jc w:val="center"/>
    </w:pPr>
    <w:rPr>
      <w:rFonts w:ascii="Times New Roman Bold" w:eastAsia="Calibri" w:hAnsi="Times New Roman Bold" w:cs="Times New Roman"/>
      <w:b/>
      <w:sz w:val="26"/>
      <w:szCs w:val="26"/>
      <w:lang w:val="pt-BR"/>
    </w:rPr>
  </w:style>
  <w:style w:type="paragraph" w:customStyle="1" w:styleId="A-NMUC1">
    <w:name w:val="A-N. MUC 1"/>
    <w:basedOn w:val="Normal"/>
    <w:qFormat/>
    <w:rsid w:val="00C21F27"/>
    <w:pPr>
      <w:keepNext/>
      <w:spacing w:after="0" w:line="360" w:lineRule="auto"/>
      <w:jc w:val="both"/>
      <w:outlineLvl w:val="1"/>
    </w:pPr>
    <w:rPr>
      <w:rFonts w:eastAsia="Times New Roman" w:cs="Times New Roman"/>
      <w:b/>
      <w:bCs/>
      <w:iCs/>
      <w:sz w:val="26"/>
      <w:szCs w:val="26"/>
      <w:lang w:val="vi-VN"/>
    </w:rPr>
  </w:style>
  <w:style w:type="paragraph" w:customStyle="1" w:styleId="KBANG">
    <w:name w:val="K.BANG"/>
    <w:basedOn w:val="Normal"/>
    <w:autoRedefine/>
    <w:rsid w:val="00C21F27"/>
    <w:pPr>
      <w:tabs>
        <w:tab w:val="left" w:pos="134"/>
        <w:tab w:val="left" w:pos="571"/>
      </w:tabs>
      <w:spacing w:after="0" w:line="360" w:lineRule="auto"/>
      <w:jc w:val="center"/>
    </w:pPr>
    <w:rPr>
      <w:rFonts w:eastAsia="Calibri" w:cs="Times New Roman"/>
      <w:i/>
      <w:szCs w:val="24"/>
      <w:lang w:eastAsia="en-AU"/>
    </w:rPr>
  </w:style>
  <w:style w:type="paragraph" w:customStyle="1" w:styleId="AEHINH">
    <w:name w:val="AE. HINH"/>
    <w:basedOn w:val="Normal"/>
    <w:qFormat/>
    <w:rsid w:val="00C21F27"/>
    <w:pPr>
      <w:spacing w:after="0" w:line="360" w:lineRule="auto"/>
      <w:contextualSpacing/>
      <w:mirrorIndents/>
      <w:jc w:val="center"/>
    </w:pPr>
    <w:rPr>
      <w:rFonts w:eastAsia="Calibri" w:cs="Times New Roman"/>
      <w:i/>
      <w:szCs w:val="26"/>
      <w:lang w:val="nl-NL"/>
    </w:rPr>
  </w:style>
  <w:style w:type="paragraph" w:customStyle="1" w:styleId="StyletableRight">
    <w:name w:val="Style table + Right"/>
    <w:basedOn w:val="table"/>
    <w:rsid w:val="00C21F27"/>
    <w:pPr>
      <w:spacing w:line="288" w:lineRule="auto"/>
      <w:jc w:val="right"/>
    </w:pPr>
    <w:rPr>
      <w:rFonts w:eastAsia="Times New Roman"/>
      <w:sz w:val="27"/>
      <w:szCs w:val="20"/>
    </w:rPr>
  </w:style>
  <w:style w:type="paragraph" w:customStyle="1" w:styleId="BTMUC1">
    <w:name w:val="BT.MUC 1"/>
    <w:basedOn w:val="Normal"/>
    <w:qFormat/>
    <w:rsid w:val="00C21F27"/>
    <w:pPr>
      <w:spacing w:after="0" w:line="360" w:lineRule="auto"/>
      <w:jc w:val="both"/>
    </w:pPr>
    <w:rPr>
      <w:rFonts w:eastAsia="Calibri" w:cs="Times New Roman"/>
      <w:b/>
      <w:iCs/>
      <w:sz w:val="26"/>
      <w:szCs w:val="26"/>
    </w:rPr>
  </w:style>
  <w:style w:type="paragraph" w:customStyle="1" w:styleId="StyleHeading2Italic">
    <w:name w:val="Style Heading 2 + Italic"/>
    <w:basedOn w:val="Heading2"/>
    <w:autoRedefine/>
    <w:rsid w:val="00C21F27"/>
    <w:pPr>
      <w:keepNext/>
      <w:widowControl/>
      <w:numPr>
        <w:ilvl w:val="1"/>
        <w:numId w:val="53"/>
      </w:numPr>
      <w:spacing w:before="60" w:line="320" w:lineRule="atLeast"/>
    </w:pPr>
    <w:rPr>
      <w:rFonts w:ascii=".VnAvant" w:eastAsia="Times New Roman" w:hAnsi=".VnAvant"/>
      <w:i/>
      <w:spacing w:val="0"/>
      <w:sz w:val="24"/>
      <w:szCs w:val="24"/>
      <w:lang w:val="en-GB"/>
    </w:rPr>
  </w:style>
  <w:style w:type="paragraph" w:customStyle="1" w:styleId="BTBANG">
    <w:name w:val="BT.BANG"/>
    <w:basedOn w:val="AEBANG"/>
    <w:qFormat/>
    <w:rsid w:val="00C21F27"/>
  </w:style>
  <w:style w:type="paragraph" w:customStyle="1" w:styleId="A20">
    <w:name w:val="A.2"/>
    <w:basedOn w:val="Normal"/>
    <w:qFormat/>
    <w:rsid w:val="00C21F27"/>
    <w:pPr>
      <w:spacing w:after="0" w:line="360" w:lineRule="auto"/>
      <w:jc w:val="both"/>
    </w:pPr>
    <w:rPr>
      <w:rFonts w:eastAsia="SimSun" w:cs="Times New Roman"/>
      <w:b/>
      <w:bCs/>
      <w:i/>
      <w:iCs/>
      <w:sz w:val="26"/>
      <w:szCs w:val="26"/>
      <w:lang w:val="it-IT"/>
    </w:rPr>
  </w:style>
  <w:style w:type="paragraph" w:customStyle="1" w:styleId="StyleBoldCenteredFirstline0cmBefore4ptAfter4p">
    <w:name w:val="Style Bold Centered First line:  0 cm Before:  4 pt After:  4 p..."/>
    <w:basedOn w:val="Normal"/>
    <w:rsid w:val="00C21F27"/>
    <w:pPr>
      <w:spacing w:before="60" w:after="60" w:line="288" w:lineRule="auto"/>
      <w:jc w:val="center"/>
    </w:pPr>
    <w:rPr>
      <w:rFonts w:eastAsia="Times New Roman" w:cs="Times New Roman"/>
      <w:b/>
      <w:bCs/>
      <w:sz w:val="27"/>
      <w:szCs w:val="20"/>
    </w:rPr>
  </w:style>
  <w:style w:type="paragraph" w:customStyle="1" w:styleId="Numberi2">
    <w:name w:val="Number i2"/>
    <w:basedOn w:val="Normal"/>
    <w:semiHidden/>
    <w:rsid w:val="00C21F27"/>
    <w:pPr>
      <w:widowControl w:val="0"/>
      <w:numPr>
        <w:numId w:val="54"/>
      </w:numPr>
      <w:tabs>
        <w:tab w:val="left" w:pos="0"/>
      </w:tabs>
      <w:autoSpaceDE w:val="0"/>
      <w:autoSpaceDN w:val="0"/>
      <w:adjustRightInd w:val="0"/>
      <w:spacing w:after="60" w:line="400" w:lineRule="exact"/>
      <w:jc w:val="both"/>
      <w:textAlignment w:val="baseline"/>
    </w:pPr>
    <w:rPr>
      <w:rFonts w:ascii=".VnTime" w:eastAsia="Times New Roman" w:hAnsi=".VnTime" w:cs="Times New Roman"/>
      <w:sz w:val="26"/>
      <w:szCs w:val="26"/>
    </w:rPr>
  </w:style>
  <w:style w:type="paragraph" w:customStyle="1" w:styleId="caxau">
    <w:name w:val="ca xau"/>
    <w:basedOn w:val="Normal"/>
    <w:link w:val="caxauChar"/>
    <w:qFormat/>
    <w:rsid w:val="00C21F27"/>
    <w:pPr>
      <w:spacing w:before="60" w:after="60" w:line="240" w:lineRule="auto"/>
      <w:ind w:firstLine="720"/>
      <w:jc w:val="both"/>
    </w:pPr>
    <w:rPr>
      <w:rFonts w:eastAsia="Times New Roman" w:cs="Times New Roman"/>
      <w:sz w:val="26"/>
      <w:szCs w:val="26"/>
      <w:lang w:val="vi-VN" w:eastAsia="x-none"/>
    </w:rPr>
  </w:style>
  <w:style w:type="character" w:customStyle="1" w:styleId="caxauChar">
    <w:name w:val="ca xau Char"/>
    <w:link w:val="caxau"/>
    <w:rsid w:val="00C21F27"/>
    <w:rPr>
      <w:rFonts w:eastAsia="Times New Roman" w:cs="Times New Roman"/>
      <w:sz w:val="26"/>
      <w:szCs w:val="26"/>
      <w:lang w:val="vi-VN" w:eastAsia="x-none"/>
    </w:rPr>
  </w:style>
  <w:style w:type="paragraph" w:customStyle="1" w:styleId="BTBANG0">
    <w:name w:val="BT. BANG"/>
    <w:basedOn w:val="Normal"/>
    <w:qFormat/>
    <w:rsid w:val="00C21F27"/>
    <w:pPr>
      <w:spacing w:after="0" w:line="360" w:lineRule="auto"/>
      <w:jc w:val="center"/>
    </w:pPr>
    <w:rPr>
      <w:rFonts w:ascii="Times New Roman Italic" w:eastAsia="SimSun" w:hAnsi="Times New Roman Italic" w:cs="Times New Roman"/>
      <w:i/>
      <w:szCs w:val="26"/>
      <w:lang w:val="vi-VN"/>
    </w:rPr>
  </w:style>
  <w:style w:type="character" w:customStyle="1" w:styleId="MacdinhCharChar">
    <w:name w:val="Mac dinh Char Char"/>
    <w:link w:val="Macdinh"/>
    <w:rsid w:val="00C21F27"/>
    <w:rPr>
      <w:rFonts w:ascii=".VnTime" w:eastAsia="MS Mincho" w:hAnsi=".VnTime" w:cs=".VnTime"/>
      <w:sz w:val="28"/>
      <w:szCs w:val="28"/>
    </w:rPr>
  </w:style>
  <w:style w:type="paragraph" w:customStyle="1" w:styleId="BTHINH">
    <w:name w:val="BT. HINH"/>
    <w:basedOn w:val="Normal"/>
    <w:qFormat/>
    <w:rsid w:val="00C21F27"/>
    <w:pPr>
      <w:keepNext/>
      <w:autoSpaceDE w:val="0"/>
      <w:autoSpaceDN w:val="0"/>
      <w:spacing w:after="0" w:line="360" w:lineRule="auto"/>
      <w:jc w:val="center"/>
      <w:outlineLvl w:val="0"/>
    </w:pPr>
    <w:rPr>
      <w:rFonts w:ascii="Times New Roman Italic" w:eastAsia="Times New Roman" w:hAnsi="Times New Roman Italic" w:cs="Times New Roman"/>
      <w:bCs/>
      <w:i/>
      <w:szCs w:val="24"/>
    </w:rPr>
  </w:style>
  <w:style w:type="paragraph" w:customStyle="1" w:styleId="CharCharCharChar">
    <w:name w:val="Char Char Char Char"/>
    <w:basedOn w:val="Normal"/>
    <w:rsid w:val="00C21F27"/>
    <w:pPr>
      <w:widowControl w:val="0"/>
      <w:spacing w:after="0" w:line="240" w:lineRule="auto"/>
      <w:jc w:val="both"/>
    </w:pPr>
    <w:rPr>
      <w:rFonts w:eastAsia="SimSun" w:cs="Times New Roman"/>
      <w:kern w:val="2"/>
      <w:szCs w:val="26"/>
      <w:lang w:eastAsia="zh-CN"/>
    </w:rPr>
  </w:style>
  <w:style w:type="character" w:customStyle="1" w:styleId="bulletsCharChar">
    <w:name w:val="bullets Char Char"/>
    <w:rsid w:val="00C21F27"/>
    <w:rPr>
      <w:sz w:val="24"/>
      <w:szCs w:val="24"/>
      <w:lang w:val="vi-VN" w:eastAsia="vi-VN"/>
    </w:rPr>
  </w:style>
  <w:style w:type="character" w:customStyle="1" w:styleId="Bodytext24">
    <w:name w:val="Body text (2)_"/>
    <w:link w:val="Bodytext25"/>
    <w:rsid w:val="004B25D3"/>
    <w:rPr>
      <w:sz w:val="26"/>
      <w:szCs w:val="26"/>
      <w:shd w:val="clear" w:color="auto" w:fill="FFFFFF"/>
    </w:rPr>
  </w:style>
  <w:style w:type="paragraph" w:customStyle="1" w:styleId="Bodytext25">
    <w:name w:val="Body text (2)"/>
    <w:basedOn w:val="Normal"/>
    <w:link w:val="Bodytext24"/>
    <w:rsid w:val="004B25D3"/>
    <w:pPr>
      <w:widowControl w:val="0"/>
      <w:shd w:val="clear" w:color="auto" w:fill="FFFFFF"/>
      <w:spacing w:before="360" w:after="0" w:line="324" w:lineRule="exact"/>
    </w:pPr>
    <w:rPr>
      <w:sz w:val="26"/>
      <w:szCs w:val="26"/>
    </w:rPr>
  </w:style>
  <w:style w:type="paragraph" w:customStyle="1" w:styleId="I2">
    <w:name w:val="I2"/>
    <w:basedOn w:val="Heading2"/>
    <w:qFormat/>
    <w:rsid w:val="004B25D3"/>
    <w:pPr>
      <w:keepNext/>
      <w:widowControl/>
      <w:spacing w:before="240" w:after="60" w:line="276" w:lineRule="auto"/>
    </w:pPr>
    <w:rPr>
      <w:rFonts w:eastAsia="Times New Roman"/>
      <w:i/>
      <w:spacing w:val="0"/>
      <w:lang w:val="x-none" w:eastAsia="x-none"/>
    </w:rPr>
  </w:style>
  <w:style w:type="paragraph" w:customStyle="1" w:styleId="tru0">
    <w:name w:val="tru"/>
    <w:basedOn w:val="Normal"/>
    <w:rsid w:val="004B25D3"/>
    <w:pPr>
      <w:numPr>
        <w:numId w:val="55"/>
      </w:numPr>
      <w:spacing w:before="120" w:after="60" w:line="288" w:lineRule="auto"/>
      <w:jc w:val="both"/>
    </w:pPr>
    <w:rPr>
      <w:rFonts w:ascii="Arial" w:eastAsia="Times New Roman" w:hAnsi="Arial" w:cs="Times New Roman"/>
      <w:color w:val="000000"/>
      <w:sz w:val="20"/>
      <w:szCs w:val="24"/>
      <w:lang w:val="pt-BR"/>
    </w:rPr>
  </w:style>
  <w:style w:type="paragraph" w:customStyle="1" w:styleId="Binhthuong">
    <w:name w:val="Binh thuong"/>
    <w:basedOn w:val="Normal"/>
    <w:autoRedefine/>
    <w:qFormat/>
    <w:rsid w:val="004B25D3"/>
    <w:pPr>
      <w:tabs>
        <w:tab w:val="left" w:pos="0"/>
        <w:tab w:val="left" w:pos="567"/>
      </w:tabs>
      <w:spacing w:before="120" w:after="120" w:line="312" w:lineRule="auto"/>
      <w:jc w:val="both"/>
    </w:pPr>
    <w:rPr>
      <w:rFonts w:eastAsia="PMingLiU" w:cs="Times New Roman"/>
      <w:sz w:val="26"/>
      <w:szCs w:val="26"/>
      <w:lang w:val="id-ID" w:eastAsia="zh-TW"/>
    </w:rPr>
  </w:style>
  <w:style w:type="character" w:customStyle="1" w:styleId="xbe">
    <w:name w:val="_xbe"/>
    <w:basedOn w:val="DefaultParagraphFont"/>
    <w:rsid w:val="004B25D3"/>
  </w:style>
  <w:style w:type="paragraph" w:customStyle="1" w:styleId="I4">
    <w:name w:val="I4"/>
    <w:basedOn w:val="Normal"/>
    <w:qFormat/>
    <w:rsid w:val="004B25D3"/>
    <w:pPr>
      <w:tabs>
        <w:tab w:val="left" w:pos="567"/>
      </w:tabs>
      <w:spacing w:before="120" w:after="120" w:line="312" w:lineRule="auto"/>
      <w:jc w:val="center"/>
    </w:pPr>
    <w:rPr>
      <w:rFonts w:eastAsia="Calibri" w:cs="Times New Roman"/>
      <w:b/>
      <w:i/>
      <w:sz w:val="26"/>
      <w:szCs w:val="26"/>
    </w:rPr>
  </w:style>
  <w:style w:type="paragraph" w:customStyle="1" w:styleId="Muc20">
    <w:name w:val="Muc2"/>
    <w:basedOn w:val="Normal"/>
    <w:rsid w:val="004B25D3"/>
    <w:pPr>
      <w:spacing w:before="120" w:after="120" w:line="300" w:lineRule="auto"/>
      <w:ind w:firstLine="720"/>
      <w:jc w:val="both"/>
    </w:pPr>
    <w:rPr>
      <w:rFonts w:eastAsia="Times New Roman" w:cs="Times New Roman"/>
      <w:b/>
      <w:i/>
      <w:noProof/>
      <w:sz w:val="26"/>
      <w:szCs w:val="20"/>
    </w:rPr>
  </w:style>
  <w:style w:type="paragraph" w:customStyle="1" w:styleId="font7">
    <w:name w:val="font7"/>
    <w:basedOn w:val="Normal"/>
    <w:rsid w:val="004B25D3"/>
    <w:pPr>
      <w:spacing w:before="100" w:beforeAutospacing="1" w:after="100" w:afterAutospacing="1" w:line="300" w:lineRule="auto"/>
      <w:jc w:val="both"/>
    </w:pPr>
    <w:rPr>
      <w:rFonts w:eastAsia="Times New Roman" w:cs="Times New Roman"/>
      <w:color w:val="000000"/>
      <w:sz w:val="22"/>
      <w:lang w:val="en-GB" w:eastAsia="en-GB"/>
    </w:rPr>
  </w:style>
  <w:style w:type="paragraph" w:customStyle="1" w:styleId="VDnoidung">
    <w:name w:val="VDnoidung"/>
    <w:basedOn w:val="ListBullet2"/>
    <w:rsid w:val="004B25D3"/>
    <w:pPr>
      <w:numPr>
        <w:numId w:val="0"/>
      </w:numPr>
      <w:spacing w:before="120" w:after="120" w:line="312" w:lineRule="auto"/>
      <w:ind w:firstLine="720"/>
      <w:jc w:val="both"/>
    </w:pPr>
    <w:rPr>
      <w:rFonts w:eastAsia="SimSun"/>
      <w:spacing w:val="-6"/>
      <w:sz w:val="28"/>
      <w:szCs w:val="28"/>
      <w:lang w:val="en-GB"/>
    </w:rPr>
  </w:style>
  <w:style w:type="character" w:customStyle="1" w:styleId="BttCharCharChar">
    <w:name w:val="Btt Char Char Char"/>
    <w:rsid w:val="004B25D3"/>
    <w:rPr>
      <w:rFonts w:cs=".VnArialH"/>
      <w:sz w:val="26"/>
      <w:szCs w:val="26"/>
      <w:lang w:val="en-US" w:eastAsia="en-US" w:bidi="th-TH"/>
    </w:rPr>
  </w:style>
  <w:style w:type="paragraph" w:customStyle="1" w:styleId="xl186">
    <w:name w:val="xl186"/>
    <w:basedOn w:val="Normal"/>
    <w:rsid w:val="004B25D3"/>
    <w:pPr>
      <w:pBdr>
        <w:left w:val="single" w:sz="4" w:space="0" w:color="auto"/>
        <w:bottom w:val="single" w:sz="4" w:space="0" w:color="auto"/>
        <w:right w:val="single" w:sz="4" w:space="0" w:color="auto"/>
      </w:pBdr>
      <w:spacing w:before="100" w:beforeAutospacing="1" w:after="100" w:afterAutospacing="1" w:line="300" w:lineRule="auto"/>
      <w:jc w:val="both"/>
      <w:textAlignment w:val="center"/>
    </w:pPr>
    <w:rPr>
      <w:rFonts w:eastAsia="Arial Unicode MS" w:cs="Times New Roman"/>
      <w:b/>
      <w:bCs/>
      <w:color w:val="FF0000"/>
      <w:sz w:val="26"/>
      <w:szCs w:val="28"/>
      <w:lang w:val="vi-VN"/>
    </w:rPr>
  </w:style>
  <w:style w:type="character" w:customStyle="1" w:styleId="BngCharChar">
    <w:name w:val="Bảng Char Char"/>
    <w:locked/>
    <w:rsid w:val="004B25D3"/>
    <w:rPr>
      <w:b/>
      <w:bCs/>
      <w:color w:val="993300"/>
      <w:sz w:val="24"/>
      <w:szCs w:val="24"/>
      <w:u w:val="single"/>
      <w:lang w:val="en-US" w:eastAsia="en-US" w:bidi="ar-SA"/>
    </w:rPr>
  </w:style>
  <w:style w:type="paragraph" w:customStyle="1" w:styleId="H-1">
    <w:name w:val="H-1"/>
    <w:basedOn w:val="Normal"/>
    <w:link w:val="H-1Char"/>
    <w:rsid w:val="004B25D3"/>
    <w:pPr>
      <w:spacing w:before="120" w:after="60" w:line="360" w:lineRule="atLeast"/>
      <w:jc w:val="both"/>
    </w:pPr>
    <w:rPr>
      <w:rFonts w:eastAsia="Times New Roman" w:cs="Times New Roman"/>
      <w:sz w:val="26"/>
      <w:szCs w:val="20"/>
      <w:lang w:val="fr-FR"/>
    </w:rPr>
  </w:style>
  <w:style w:type="character" w:customStyle="1" w:styleId="H-1Char">
    <w:name w:val="H-1 Char"/>
    <w:link w:val="H-1"/>
    <w:rsid w:val="004B25D3"/>
    <w:rPr>
      <w:rFonts w:eastAsia="Times New Roman" w:cs="Times New Roman"/>
      <w:sz w:val="26"/>
      <w:szCs w:val="20"/>
      <w:lang w:val="fr-FR"/>
    </w:rPr>
  </w:style>
  <w:style w:type="character" w:customStyle="1" w:styleId="selectmean">
    <w:name w:val="select_mean"/>
    <w:basedOn w:val="DefaultParagraphFont"/>
    <w:rsid w:val="004B25D3"/>
  </w:style>
  <w:style w:type="paragraph" w:customStyle="1" w:styleId="BodyText4">
    <w:name w:val="BodyText"/>
    <w:basedOn w:val="Normal"/>
    <w:rsid w:val="004B25D3"/>
    <w:pPr>
      <w:widowControl w:val="0"/>
      <w:suppressAutoHyphens/>
      <w:autoSpaceDE w:val="0"/>
      <w:autoSpaceDN w:val="0"/>
      <w:adjustRightInd w:val="0"/>
      <w:spacing w:before="120" w:after="60" w:line="300" w:lineRule="auto"/>
      <w:ind w:firstLine="12"/>
      <w:jc w:val="both"/>
    </w:pPr>
    <w:rPr>
      <w:rFonts w:eastAsia="Times New Roman" w:cs="Times New Roman"/>
      <w:color w:val="000000"/>
      <w:sz w:val="26"/>
      <w:szCs w:val="24"/>
      <w:u w:color="000000"/>
    </w:rPr>
  </w:style>
  <w:style w:type="paragraph" w:customStyle="1" w:styleId="xl171">
    <w:name w:val="xl171"/>
    <w:basedOn w:val="Normal"/>
    <w:rsid w:val="004B25D3"/>
    <w:pPr>
      <w:spacing w:before="100" w:beforeAutospacing="1" w:after="100" w:afterAutospacing="1" w:line="300" w:lineRule="auto"/>
      <w:jc w:val="center"/>
      <w:textAlignment w:val="center"/>
    </w:pPr>
    <w:rPr>
      <w:rFonts w:eastAsia="Arial Unicode MS" w:cs="Arial Unicode MS"/>
      <w:sz w:val="26"/>
      <w:szCs w:val="28"/>
    </w:rPr>
  </w:style>
  <w:style w:type="character" w:customStyle="1" w:styleId="Heading1Char1">
    <w:name w:val="Heading 1 Char1"/>
    <w:rsid w:val="004B25D3"/>
    <w:rPr>
      <w:b/>
      <w:sz w:val="26"/>
      <w:szCs w:val="26"/>
    </w:rPr>
  </w:style>
  <w:style w:type="character" w:customStyle="1" w:styleId="TitleChar2">
    <w:name w:val="Title Char2"/>
    <w:rsid w:val="004B25D3"/>
    <w:rPr>
      <w:rFonts w:ascii="Arial" w:hAnsi="Arial" w:cs="Arial"/>
      <w:b/>
      <w:bCs/>
      <w:kern w:val="28"/>
      <w:sz w:val="32"/>
      <w:szCs w:val="32"/>
      <w:lang w:val="en-AU"/>
    </w:rPr>
  </w:style>
  <w:style w:type="paragraph" w:customStyle="1" w:styleId="Content0">
    <w:name w:val="Content"/>
    <w:basedOn w:val="Normal"/>
    <w:link w:val="ContentChar"/>
    <w:rsid w:val="004B25D3"/>
    <w:pPr>
      <w:spacing w:before="120" w:after="60" w:line="288" w:lineRule="auto"/>
      <w:jc w:val="both"/>
    </w:pPr>
    <w:rPr>
      <w:rFonts w:eastAsia="Times New Roman" w:cs="Times New Roman"/>
      <w:sz w:val="28"/>
      <w:szCs w:val="28"/>
      <w:lang w:val="x-none" w:eastAsia="x-none"/>
    </w:rPr>
  </w:style>
  <w:style w:type="character" w:customStyle="1" w:styleId="ContentChar">
    <w:name w:val="Content Char"/>
    <w:link w:val="Content0"/>
    <w:rsid w:val="004B25D3"/>
    <w:rPr>
      <w:rFonts w:eastAsia="Times New Roman" w:cs="Times New Roman"/>
      <w:sz w:val="28"/>
      <w:szCs w:val="28"/>
      <w:lang w:val="x-none" w:eastAsia="x-none"/>
    </w:rPr>
  </w:style>
  <w:style w:type="paragraph" w:customStyle="1" w:styleId="Normal5">
    <w:name w:val="Normal5"/>
    <w:basedOn w:val="Normal"/>
    <w:rsid w:val="004B25D3"/>
    <w:pPr>
      <w:spacing w:before="120" w:after="60" w:line="300" w:lineRule="auto"/>
      <w:ind w:firstLine="352"/>
      <w:jc w:val="both"/>
    </w:pPr>
    <w:rPr>
      <w:rFonts w:eastAsia="Times New Roman" w:cs="Times New Roman"/>
      <w:sz w:val="26"/>
      <w:szCs w:val="26"/>
    </w:rPr>
  </w:style>
  <w:style w:type="paragraph" w:customStyle="1" w:styleId="daugach">
    <w:name w:val="dau gach"/>
    <w:basedOn w:val="Normal"/>
    <w:semiHidden/>
    <w:rsid w:val="004B25D3"/>
    <w:pPr>
      <w:framePr w:wrap="around" w:vAnchor="text" w:hAnchor="text" w:y="1"/>
      <w:tabs>
        <w:tab w:val="left" w:pos="142"/>
        <w:tab w:val="num" w:pos="360"/>
        <w:tab w:val="left" w:pos="2880"/>
      </w:tabs>
      <w:spacing w:before="100" w:beforeAutospacing="1" w:after="100" w:afterAutospacing="1" w:line="312" w:lineRule="auto"/>
      <w:ind w:left="360" w:hanging="360"/>
      <w:jc w:val="both"/>
    </w:pPr>
    <w:rPr>
      <w:rFonts w:eastAsia="Arial Unicode MS" w:cs="Times New Roman"/>
      <w:color w:val="000000"/>
      <w:sz w:val="26"/>
      <w:szCs w:val="26"/>
    </w:rPr>
  </w:style>
  <w:style w:type="character" w:customStyle="1" w:styleId="Heading2CharCharCharCharCharCharCharCharCharCharCharCharCharCharCharCharCharCharCharCharCharCharCharCharCharCharCharCharCharCharCharCharCharCharCharCharCharCharCharCharChar">
    <w:name w:val="Heading 2 Char Char Char Char Char Char Char Char Char Char Char Char Char Char Char Char Char Char Char Char Char Char Char Char Char Char Char Char Char Char Char Char Char Char Char Char Char Char Char Char Char"/>
    <w:rsid w:val="004B25D3"/>
    <w:rPr>
      <w:rFonts w:ascii="Arial" w:hAnsi="Arial" w:cs="Arial"/>
      <w:b/>
      <w:bCs/>
      <w:i/>
      <w:iCs/>
      <w:sz w:val="28"/>
      <w:szCs w:val="28"/>
      <w:lang w:val="en-US" w:eastAsia="en-US" w:bidi="ar-SA"/>
    </w:rPr>
  </w:style>
  <w:style w:type="paragraph" w:customStyle="1" w:styleId="tenbang1">
    <w:name w:val="ten bang"/>
    <w:basedOn w:val="Normal"/>
    <w:next w:val="Normal"/>
    <w:uiPriority w:val="99"/>
    <w:rsid w:val="004B25D3"/>
    <w:pPr>
      <w:spacing w:before="120" w:after="120" w:line="300" w:lineRule="auto"/>
      <w:jc w:val="both"/>
    </w:pPr>
    <w:rPr>
      <w:rFonts w:eastAsia="Times New Roman" w:cs="Times New Roman"/>
      <w:b/>
      <w:sz w:val="22"/>
      <w:szCs w:val="24"/>
    </w:rPr>
  </w:style>
  <w:style w:type="paragraph" w:customStyle="1" w:styleId="tieudebang">
    <w:name w:val="tieude bang"/>
    <w:basedOn w:val="Normal"/>
    <w:rsid w:val="004B25D3"/>
    <w:pPr>
      <w:framePr w:hSpace="180" w:wrap="around" w:vAnchor="text" w:hAnchor="margin" w:xAlign="center" w:y="161"/>
      <w:spacing w:before="120" w:after="120" w:line="300" w:lineRule="auto"/>
      <w:jc w:val="center"/>
    </w:pPr>
    <w:rPr>
      <w:rFonts w:eastAsia="Times New Roman" w:cs="Times New Roman"/>
      <w:b/>
      <w:sz w:val="20"/>
      <w:szCs w:val="20"/>
    </w:rPr>
  </w:style>
  <w:style w:type="paragraph" w:customStyle="1" w:styleId="tieumuc">
    <w:name w:val="tieu muc"/>
    <w:basedOn w:val="Normal"/>
    <w:next w:val="Normal"/>
    <w:rsid w:val="004B25D3"/>
    <w:pPr>
      <w:spacing w:before="120" w:after="60" w:line="300" w:lineRule="auto"/>
      <w:jc w:val="both"/>
    </w:pPr>
    <w:rPr>
      <w:rFonts w:eastAsia="Times New Roman" w:cs="Times New Roman"/>
      <w:b/>
      <w:sz w:val="22"/>
      <w:szCs w:val="24"/>
    </w:rPr>
  </w:style>
  <w:style w:type="numbering" w:customStyle="1" w:styleId="StyleNumbered">
    <w:name w:val="Style Numbered"/>
    <w:basedOn w:val="NoList"/>
    <w:rsid w:val="004B25D3"/>
    <w:pPr>
      <w:numPr>
        <w:numId w:val="56"/>
      </w:numPr>
    </w:pPr>
  </w:style>
  <w:style w:type="paragraph" w:customStyle="1" w:styleId="Chuthich">
    <w:name w:val="Chu thich"/>
    <w:basedOn w:val="Normal"/>
    <w:rsid w:val="004B25D3"/>
    <w:pPr>
      <w:spacing w:before="120" w:after="60" w:line="340" w:lineRule="atLeast"/>
      <w:jc w:val="both"/>
    </w:pPr>
    <w:rPr>
      <w:rFonts w:ascii=".VnTimeH" w:eastAsia="Times New Roman" w:hAnsi=".VnTimeH" w:cs="Times New Roman"/>
      <w:sz w:val="20"/>
      <w:szCs w:val="20"/>
    </w:rPr>
  </w:style>
  <w:style w:type="paragraph" w:customStyle="1" w:styleId="StyleLeft0cm">
    <w:name w:val="Style Left:  0 cm"/>
    <w:basedOn w:val="Normal"/>
    <w:rsid w:val="004B25D3"/>
    <w:pPr>
      <w:numPr>
        <w:numId w:val="57"/>
      </w:numPr>
      <w:spacing w:before="120" w:after="60" w:line="340" w:lineRule="atLeast"/>
      <w:jc w:val="both"/>
    </w:pPr>
    <w:rPr>
      <w:rFonts w:eastAsia="Times New Roman" w:cs="Times New Roman"/>
      <w:sz w:val="22"/>
      <w:szCs w:val="20"/>
    </w:rPr>
  </w:style>
  <w:style w:type="numbering" w:customStyle="1" w:styleId="Bulleted-2">
    <w:name w:val="Bulleted-2"/>
    <w:basedOn w:val="NoList"/>
    <w:rsid w:val="004B25D3"/>
    <w:pPr>
      <w:numPr>
        <w:numId w:val="58"/>
      </w:numPr>
    </w:pPr>
  </w:style>
  <w:style w:type="paragraph" w:customStyle="1" w:styleId="Bullet1">
    <w:name w:val="Bullet1"/>
    <w:basedOn w:val="Normal"/>
    <w:link w:val="Bullet1Char"/>
    <w:autoRedefine/>
    <w:rsid w:val="004B25D3"/>
    <w:pPr>
      <w:widowControl w:val="0"/>
      <w:tabs>
        <w:tab w:val="left" w:leader="dot" w:pos="8640"/>
      </w:tabs>
      <w:autoSpaceDE w:val="0"/>
      <w:autoSpaceDN w:val="0"/>
      <w:spacing w:before="120" w:after="60" w:line="360" w:lineRule="auto"/>
      <w:ind w:left="357"/>
      <w:jc w:val="both"/>
    </w:pPr>
    <w:rPr>
      <w:rFonts w:eastAsia="Times New Roman" w:cs="Times New Roman"/>
      <w:sz w:val="26"/>
      <w:szCs w:val="26"/>
      <w:lang w:val="sv-SE" w:eastAsia="x-none"/>
    </w:rPr>
  </w:style>
  <w:style w:type="paragraph" w:customStyle="1" w:styleId="Normal-10">
    <w:name w:val="Normal-10"/>
    <w:basedOn w:val="Normal"/>
    <w:autoRedefine/>
    <w:rsid w:val="004B25D3"/>
    <w:pPr>
      <w:widowControl w:val="0"/>
      <w:autoSpaceDE w:val="0"/>
      <w:autoSpaceDN w:val="0"/>
      <w:spacing w:before="120" w:after="60" w:line="312" w:lineRule="auto"/>
      <w:jc w:val="both"/>
    </w:pPr>
    <w:rPr>
      <w:rFonts w:ascii="Arial" w:eastAsia="Times New Roman" w:hAnsi="Arial" w:cs=".VnTime"/>
      <w:sz w:val="22"/>
    </w:rPr>
  </w:style>
  <w:style w:type="paragraph" w:customStyle="1" w:styleId="StyleFirstline049">
    <w:name w:val="Style First line:  0.49&quot;"/>
    <w:basedOn w:val="Normal"/>
    <w:rsid w:val="004B25D3"/>
    <w:pPr>
      <w:autoSpaceDE w:val="0"/>
      <w:autoSpaceDN w:val="0"/>
      <w:spacing w:before="120" w:after="60" w:line="300" w:lineRule="auto"/>
      <w:ind w:firstLine="708"/>
      <w:jc w:val="both"/>
    </w:pPr>
    <w:rPr>
      <w:rFonts w:ascii="Arial" w:eastAsia="Times New Roman" w:hAnsi="Arial" w:cs="Times New Roman"/>
      <w:sz w:val="22"/>
      <w:szCs w:val="20"/>
      <w:lang w:val="en-GB"/>
    </w:rPr>
  </w:style>
  <w:style w:type="paragraph" w:customStyle="1" w:styleId="Body2">
    <w:name w:val="Body2"/>
    <w:basedOn w:val="body1"/>
    <w:rsid w:val="004B25D3"/>
    <w:pPr>
      <w:ind w:left="567"/>
    </w:pPr>
    <w:rPr>
      <w:lang w:val="sv-SE"/>
    </w:rPr>
  </w:style>
  <w:style w:type="paragraph" w:customStyle="1" w:styleId="tieudebang1">
    <w:name w:val="tieude bang1"/>
    <w:basedOn w:val="NormalIndent"/>
    <w:next w:val="NormalIndent"/>
    <w:rsid w:val="004B25D3"/>
    <w:pPr>
      <w:spacing w:before="120" w:after="120" w:line="300" w:lineRule="auto"/>
      <w:ind w:left="0"/>
      <w:jc w:val="center"/>
    </w:pPr>
    <w:rPr>
      <w:rFonts w:ascii="Times New Roman" w:hAnsi="Times New Roman"/>
      <w:b/>
      <w:sz w:val="20"/>
      <w:szCs w:val="24"/>
    </w:rPr>
  </w:style>
  <w:style w:type="paragraph" w:customStyle="1" w:styleId="ndungbang">
    <w:name w:val="ndung bang"/>
    <w:basedOn w:val="NormalIndent"/>
    <w:next w:val="NormalIndent"/>
    <w:rsid w:val="004B25D3"/>
    <w:pPr>
      <w:spacing w:after="60" w:line="300" w:lineRule="auto"/>
      <w:ind w:left="0"/>
      <w:jc w:val="center"/>
    </w:pPr>
    <w:rPr>
      <w:rFonts w:ascii="Times New Roman" w:hAnsi="Times New Roman"/>
      <w:sz w:val="20"/>
    </w:rPr>
  </w:style>
  <w:style w:type="paragraph" w:customStyle="1" w:styleId="Style10ptLeft">
    <w:name w:val="Style 10 pt Left"/>
    <w:basedOn w:val="Normal"/>
    <w:rsid w:val="004B25D3"/>
    <w:pPr>
      <w:spacing w:before="120" w:after="60" w:line="300" w:lineRule="auto"/>
      <w:jc w:val="both"/>
    </w:pPr>
    <w:rPr>
      <w:rFonts w:eastAsia="Times New Roman" w:cs="Times New Roman"/>
      <w:sz w:val="20"/>
      <w:szCs w:val="20"/>
    </w:rPr>
  </w:style>
  <w:style w:type="paragraph" w:customStyle="1" w:styleId="Style10ptCentered">
    <w:name w:val="Style 10 pt Centered"/>
    <w:basedOn w:val="Normal"/>
    <w:rsid w:val="004B25D3"/>
    <w:pPr>
      <w:spacing w:before="120" w:after="60" w:line="300" w:lineRule="auto"/>
      <w:jc w:val="center"/>
    </w:pPr>
    <w:rPr>
      <w:rFonts w:eastAsia="Times New Roman" w:cs="Times New Roman"/>
      <w:sz w:val="20"/>
      <w:szCs w:val="20"/>
    </w:rPr>
  </w:style>
  <w:style w:type="paragraph" w:customStyle="1" w:styleId="Style10ptBoldAfter6pt">
    <w:name w:val="Style 10 pt Bold After:  6 pt"/>
    <w:basedOn w:val="NormalIndent"/>
    <w:next w:val="NormalIndent"/>
    <w:rsid w:val="004B25D3"/>
    <w:pPr>
      <w:spacing w:before="120" w:after="120" w:line="300" w:lineRule="auto"/>
      <w:jc w:val="both"/>
    </w:pPr>
    <w:rPr>
      <w:rFonts w:ascii="Times New Roman" w:hAnsi="Times New Roman"/>
      <w:b/>
      <w:bCs/>
      <w:sz w:val="20"/>
    </w:rPr>
  </w:style>
  <w:style w:type="paragraph" w:customStyle="1" w:styleId="StyleStyle10ptBoldAfter6ptCentered">
    <w:name w:val="Style Style 10 pt Bold After:  6 pt + Centered"/>
    <w:basedOn w:val="NormalIndent"/>
    <w:next w:val="NormalIndent"/>
    <w:rsid w:val="004B25D3"/>
    <w:pPr>
      <w:spacing w:before="120" w:after="60" w:line="300" w:lineRule="auto"/>
      <w:ind w:left="0"/>
      <w:jc w:val="center"/>
    </w:pPr>
    <w:rPr>
      <w:rFonts w:ascii="Times New Roman" w:hAnsi="Times New Roman"/>
      <w:sz w:val="22"/>
      <w:szCs w:val="24"/>
    </w:rPr>
  </w:style>
  <w:style w:type="paragraph" w:customStyle="1" w:styleId="TCVN">
    <w:name w:val="TCVN"/>
    <w:basedOn w:val="Normal"/>
    <w:link w:val="TCVNChar"/>
    <w:rsid w:val="004B25D3"/>
    <w:pPr>
      <w:spacing w:before="120" w:after="60" w:line="300" w:lineRule="auto"/>
      <w:ind w:left="1008"/>
      <w:jc w:val="both"/>
    </w:pPr>
    <w:rPr>
      <w:rFonts w:eastAsia="Times New Roman" w:cs="Times New Roman"/>
      <w:sz w:val="22"/>
      <w:szCs w:val="24"/>
      <w:lang w:val="x-none" w:eastAsia="x-none"/>
    </w:rPr>
  </w:style>
  <w:style w:type="character" w:customStyle="1" w:styleId="TCVNChar">
    <w:name w:val="TCVN Char"/>
    <w:link w:val="TCVN"/>
    <w:rsid w:val="004B25D3"/>
    <w:rPr>
      <w:rFonts w:eastAsia="Times New Roman" w:cs="Times New Roman"/>
      <w:sz w:val="22"/>
      <w:szCs w:val="24"/>
      <w:lang w:val="x-none" w:eastAsia="x-none"/>
    </w:rPr>
  </w:style>
  <w:style w:type="paragraph" w:customStyle="1" w:styleId="tenbieudo">
    <w:name w:val="ten bieudo"/>
    <w:basedOn w:val="Normal"/>
    <w:next w:val="Normal"/>
    <w:rsid w:val="004B25D3"/>
    <w:pPr>
      <w:spacing w:before="120" w:after="60" w:line="300" w:lineRule="auto"/>
      <w:ind w:left="1440" w:firstLine="720"/>
      <w:jc w:val="center"/>
    </w:pPr>
    <w:rPr>
      <w:rFonts w:eastAsia="Times New Roman" w:cs="Times New Roman"/>
      <w:b/>
      <w:bCs/>
      <w:sz w:val="22"/>
      <w:szCs w:val="20"/>
    </w:rPr>
  </w:style>
  <w:style w:type="paragraph" w:customStyle="1" w:styleId="Normal-11">
    <w:name w:val="Normal-11"/>
    <w:basedOn w:val="Normal"/>
    <w:next w:val="Normal"/>
    <w:rsid w:val="004B25D3"/>
    <w:pPr>
      <w:autoSpaceDE w:val="0"/>
      <w:autoSpaceDN w:val="0"/>
      <w:spacing w:before="120" w:after="60" w:line="300" w:lineRule="auto"/>
      <w:jc w:val="center"/>
    </w:pPr>
    <w:rPr>
      <w:rFonts w:ascii="Arial" w:eastAsia="Times New Roman" w:hAnsi="Arial" w:cs=".VnTime"/>
      <w:bCs/>
      <w:iCs/>
      <w:sz w:val="22"/>
      <w:szCs w:val="26"/>
      <w:lang w:val="en-GB"/>
    </w:rPr>
  </w:style>
  <w:style w:type="paragraph" w:customStyle="1" w:styleId="StyleCaptionCentered">
    <w:name w:val="Style Caption + Centered"/>
    <w:basedOn w:val="Caption"/>
    <w:rsid w:val="004B25D3"/>
    <w:pPr>
      <w:spacing w:after="60" w:line="340" w:lineRule="atLeast"/>
    </w:pPr>
    <w:rPr>
      <w:rFonts w:eastAsia="Times New Roman"/>
      <w:b/>
      <w:bCs w:val="0"/>
      <w:lang w:val="x-none" w:eastAsia="x-none"/>
    </w:rPr>
  </w:style>
  <w:style w:type="paragraph" w:customStyle="1" w:styleId="Plhead1">
    <w:name w:val="Pl head 1"/>
    <w:basedOn w:val="Normal"/>
    <w:rsid w:val="004B25D3"/>
    <w:pPr>
      <w:autoSpaceDE w:val="0"/>
      <w:autoSpaceDN w:val="0"/>
      <w:spacing w:before="120" w:after="60" w:line="300" w:lineRule="auto"/>
      <w:jc w:val="both"/>
    </w:pPr>
    <w:rPr>
      <w:rFonts w:ascii="Arial" w:eastAsia="Times New Roman" w:hAnsi="Arial" w:cs=".VnTime"/>
      <w:sz w:val="22"/>
      <w:szCs w:val="26"/>
      <w:lang w:val="en-GB"/>
    </w:rPr>
  </w:style>
  <w:style w:type="paragraph" w:customStyle="1" w:styleId="soTCVN-T">
    <w:name w:val="soTCVN-T"/>
    <w:basedOn w:val="Normal"/>
    <w:rsid w:val="004B25D3"/>
    <w:pPr>
      <w:spacing w:before="2400" w:after="60" w:line="300" w:lineRule="auto"/>
      <w:jc w:val="center"/>
    </w:pPr>
    <w:rPr>
      <w:rFonts w:ascii=".VnArialH" w:eastAsia="Times New Roman" w:hAnsi=".VnArialH" w:cs="Times New Roman"/>
      <w:b/>
      <w:sz w:val="36"/>
      <w:szCs w:val="20"/>
    </w:rPr>
  </w:style>
  <w:style w:type="character" w:customStyle="1" w:styleId="Body10">
    <w:name w:val="Body1"/>
    <w:rsid w:val="004B25D3"/>
    <w:rPr>
      <w:rFonts w:ascii="Times New Roman" w:hAnsi="Times New Roman"/>
      <w:sz w:val="24"/>
    </w:rPr>
  </w:style>
  <w:style w:type="paragraph" w:customStyle="1" w:styleId="Body3">
    <w:name w:val="Body3"/>
    <w:basedOn w:val="Body2"/>
    <w:rsid w:val="004B25D3"/>
    <w:pPr>
      <w:spacing w:before="0"/>
      <w:ind w:left="851"/>
    </w:pPr>
    <w:rPr>
      <w:sz w:val="24"/>
    </w:rPr>
  </w:style>
  <w:style w:type="paragraph" w:customStyle="1" w:styleId="phuluc">
    <w:name w:val="phuluc"/>
    <w:basedOn w:val="Normal"/>
    <w:rsid w:val="004B25D3"/>
    <w:pPr>
      <w:spacing w:before="200" w:after="100" w:line="320" w:lineRule="atLeast"/>
      <w:jc w:val="center"/>
    </w:pPr>
    <w:rPr>
      <w:rFonts w:eastAsia="Times New Roman" w:cs="Times New Roman"/>
      <w:b/>
      <w:bCs/>
      <w:szCs w:val="24"/>
    </w:rPr>
  </w:style>
  <w:style w:type="paragraph" w:customStyle="1" w:styleId="Heading11">
    <w:name w:val="Heading 11"/>
    <w:basedOn w:val="Heading1"/>
    <w:next w:val="Normal"/>
    <w:rsid w:val="004B25D3"/>
    <w:pPr>
      <w:numPr>
        <w:numId w:val="59"/>
      </w:numPr>
      <w:autoSpaceDE w:val="0"/>
      <w:autoSpaceDN w:val="0"/>
      <w:spacing w:line="300" w:lineRule="auto"/>
      <w:jc w:val="center"/>
    </w:pPr>
    <w:rPr>
      <w:rFonts w:ascii="Times New Roman" w:hAnsi="Times New Roman" w:cs=".VnTime"/>
      <w:color w:val="auto"/>
      <w:kern w:val="0"/>
      <w:sz w:val="28"/>
      <w:lang w:val="en-GB" w:eastAsia="x-none"/>
    </w:rPr>
  </w:style>
  <w:style w:type="paragraph" w:customStyle="1" w:styleId="noidung10">
    <w:name w:val="noidung1"/>
    <w:basedOn w:val="Normal"/>
    <w:rsid w:val="004B25D3"/>
    <w:pPr>
      <w:spacing w:before="120" w:after="120" w:line="312" w:lineRule="auto"/>
      <w:ind w:left="851"/>
      <w:jc w:val="both"/>
    </w:pPr>
    <w:rPr>
      <w:rFonts w:eastAsia="Batang" w:cs="Times New Roman"/>
      <w:sz w:val="22"/>
    </w:rPr>
  </w:style>
  <w:style w:type="paragraph" w:customStyle="1" w:styleId="chuthich1">
    <w:name w:val="chuthich1"/>
    <w:basedOn w:val="Normal"/>
    <w:rsid w:val="004B25D3"/>
    <w:pPr>
      <w:tabs>
        <w:tab w:val="left" w:pos="851"/>
        <w:tab w:val="left" w:pos="1701"/>
      </w:tabs>
      <w:spacing w:before="60" w:after="60" w:line="288" w:lineRule="auto"/>
      <w:ind w:left="113"/>
      <w:jc w:val="both"/>
    </w:pPr>
    <w:rPr>
      <w:rFonts w:eastAsia="Batang" w:cs="Times New Roman"/>
      <w:sz w:val="18"/>
      <w:szCs w:val="28"/>
    </w:rPr>
  </w:style>
  <w:style w:type="character" w:customStyle="1" w:styleId="chuthich1Char">
    <w:name w:val="chuthich1 Char"/>
    <w:rsid w:val="004B25D3"/>
    <w:rPr>
      <w:rFonts w:ascii=".VnArial" w:eastAsia="Batang" w:hAnsi=".VnArial"/>
      <w:sz w:val="18"/>
      <w:szCs w:val="28"/>
      <w:lang w:val="en-US" w:eastAsia="en-US" w:bidi="ar-SA"/>
    </w:rPr>
  </w:style>
  <w:style w:type="paragraph" w:customStyle="1" w:styleId="hinh-bang">
    <w:name w:val="hinh-bang"/>
    <w:basedOn w:val="noidung10"/>
    <w:rsid w:val="004B25D3"/>
    <w:pPr>
      <w:spacing w:before="240"/>
      <w:jc w:val="center"/>
    </w:pPr>
    <w:rPr>
      <w:b/>
    </w:rPr>
  </w:style>
  <w:style w:type="character" w:customStyle="1" w:styleId="hinh-bangChar">
    <w:name w:val="hinh-bang Char"/>
    <w:rsid w:val="004B25D3"/>
    <w:rPr>
      <w:rFonts w:ascii=".VnArial" w:eastAsia="Batang" w:hAnsi=".VnArial"/>
      <w:b/>
      <w:sz w:val="22"/>
      <w:szCs w:val="22"/>
      <w:lang w:val="en-US" w:eastAsia="en-US" w:bidi="ar-SA"/>
    </w:rPr>
  </w:style>
  <w:style w:type="character" w:customStyle="1" w:styleId="noidung1Char">
    <w:name w:val="noidung1 Char"/>
    <w:rsid w:val="004B25D3"/>
    <w:rPr>
      <w:rFonts w:ascii=".VnArial" w:eastAsia="Batang" w:hAnsi=".VnArial"/>
      <w:sz w:val="22"/>
      <w:szCs w:val="22"/>
      <w:lang w:val="en-US" w:eastAsia="en-US" w:bidi="ar-SA"/>
    </w:rPr>
  </w:style>
  <w:style w:type="paragraph" w:customStyle="1" w:styleId="noidung2">
    <w:name w:val="noidung2"/>
    <w:basedOn w:val="noidung10"/>
    <w:rsid w:val="004B25D3"/>
    <w:pPr>
      <w:tabs>
        <w:tab w:val="left" w:pos="851"/>
      </w:tabs>
      <w:ind w:hanging="851"/>
    </w:pPr>
  </w:style>
  <w:style w:type="character" w:customStyle="1" w:styleId="noidung2Char">
    <w:name w:val="noidung2 Char"/>
    <w:basedOn w:val="noidung1Char"/>
    <w:rsid w:val="004B25D3"/>
    <w:rPr>
      <w:rFonts w:ascii=".VnArial" w:eastAsia="Batang" w:hAnsi=".VnArial"/>
      <w:sz w:val="22"/>
      <w:szCs w:val="22"/>
      <w:lang w:val="en-US" w:eastAsia="en-US" w:bidi="ar-SA"/>
    </w:rPr>
  </w:style>
  <w:style w:type="paragraph" w:customStyle="1" w:styleId="noidung4">
    <w:name w:val="noidung4"/>
    <w:basedOn w:val="Normal"/>
    <w:rsid w:val="004B25D3"/>
    <w:pPr>
      <w:tabs>
        <w:tab w:val="num" w:pos="1985"/>
      </w:tabs>
      <w:spacing w:before="120" w:after="120" w:line="312" w:lineRule="auto"/>
      <w:ind w:left="1985" w:hanging="284"/>
      <w:jc w:val="both"/>
    </w:pPr>
    <w:rPr>
      <w:rFonts w:eastAsia="Batang" w:cs="Times New Roman"/>
      <w:sz w:val="22"/>
    </w:rPr>
  </w:style>
  <w:style w:type="paragraph" w:customStyle="1" w:styleId="chuthich2">
    <w:name w:val="chuthich2"/>
    <w:basedOn w:val="chuthich1"/>
    <w:rsid w:val="004B25D3"/>
    <w:pPr>
      <w:tabs>
        <w:tab w:val="clear" w:pos="851"/>
        <w:tab w:val="left" w:pos="1418"/>
      </w:tabs>
      <w:spacing w:line="312" w:lineRule="auto"/>
      <w:ind w:left="1702" w:hanging="851"/>
    </w:pPr>
    <w:rPr>
      <w:sz w:val="22"/>
      <w:szCs w:val="22"/>
    </w:rPr>
  </w:style>
  <w:style w:type="character" w:customStyle="1" w:styleId="chuthich2Char">
    <w:name w:val="chuthich2 Char"/>
    <w:rsid w:val="004B25D3"/>
    <w:rPr>
      <w:rFonts w:ascii=".VnArial" w:eastAsia="Batang" w:hAnsi=".VnArial"/>
      <w:sz w:val="22"/>
      <w:szCs w:val="22"/>
      <w:lang w:val="en-US" w:eastAsia="en-US" w:bidi="ar-SA"/>
    </w:rPr>
  </w:style>
  <w:style w:type="paragraph" w:customStyle="1" w:styleId="congthuc">
    <w:name w:val="congthuc"/>
    <w:basedOn w:val="Normal"/>
    <w:rsid w:val="004B25D3"/>
    <w:pPr>
      <w:tabs>
        <w:tab w:val="center" w:pos="5103"/>
        <w:tab w:val="right" w:pos="9356"/>
      </w:tabs>
      <w:spacing w:before="120" w:after="60" w:line="360" w:lineRule="auto"/>
      <w:jc w:val="both"/>
    </w:pPr>
    <w:rPr>
      <w:rFonts w:eastAsia="Times New Roman" w:cs="Times New Roman"/>
      <w:sz w:val="22"/>
      <w:szCs w:val="20"/>
    </w:rPr>
  </w:style>
  <w:style w:type="character" w:customStyle="1" w:styleId="noidung4CharChar">
    <w:name w:val="noidung4 Char Char"/>
    <w:rsid w:val="004B25D3"/>
    <w:rPr>
      <w:rFonts w:ascii=".VnArial" w:eastAsia="Batang" w:hAnsi=".VnArial"/>
      <w:sz w:val="22"/>
      <w:szCs w:val="22"/>
      <w:lang w:val="en-US" w:eastAsia="en-US" w:bidi="ar-SA"/>
    </w:rPr>
  </w:style>
  <w:style w:type="paragraph" w:customStyle="1" w:styleId="headbang">
    <w:name w:val="head bang"/>
    <w:basedOn w:val="hinh-bang"/>
    <w:rsid w:val="004B25D3"/>
    <w:pPr>
      <w:spacing w:before="80" w:after="80" w:line="288" w:lineRule="auto"/>
      <w:ind w:left="0"/>
    </w:pPr>
    <w:rPr>
      <w:rFonts w:eastAsia="Times New Roman"/>
      <w:bCs/>
      <w:sz w:val="20"/>
      <w:szCs w:val="20"/>
    </w:rPr>
  </w:style>
  <w:style w:type="character" w:customStyle="1" w:styleId="noidungbangChar">
    <w:name w:val="noidungbang Char"/>
    <w:rsid w:val="004B25D3"/>
    <w:rPr>
      <w:rFonts w:ascii=".VnArial" w:eastAsia="Batang" w:hAnsi=".VnArial"/>
      <w:sz w:val="28"/>
      <w:szCs w:val="22"/>
      <w:lang w:val="en-US" w:eastAsia="en-US" w:bidi="ar-SA"/>
    </w:rPr>
  </w:style>
  <w:style w:type="paragraph" w:customStyle="1" w:styleId="tb">
    <w:name w:val="tb"/>
    <w:basedOn w:val="Normal"/>
    <w:rsid w:val="004B25D3"/>
    <w:pPr>
      <w:spacing w:before="30" w:after="30" w:line="280" w:lineRule="atLeast"/>
      <w:jc w:val="center"/>
    </w:pPr>
    <w:rPr>
      <w:rFonts w:eastAsia="Times New Roman" w:cs="Times New Roman"/>
      <w:sz w:val="22"/>
      <w:szCs w:val="20"/>
    </w:rPr>
  </w:style>
  <w:style w:type="paragraph" w:customStyle="1" w:styleId="noidung3">
    <w:name w:val="noidung3"/>
    <w:basedOn w:val="noidung10"/>
    <w:rsid w:val="004B25D3"/>
    <w:pPr>
      <w:tabs>
        <w:tab w:val="left" w:pos="1134"/>
        <w:tab w:val="num" w:pos="1492"/>
      </w:tabs>
      <w:ind w:left="1492" w:hanging="360"/>
    </w:pPr>
  </w:style>
  <w:style w:type="paragraph" w:customStyle="1" w:styleId="Stylechuthich1Left0cmHanging18cm">
    <w:name w:val="Style chuthich1 + Left:  0 cm Hanging:  18 cm"/>
    <w:basedOn w:val="chuthich1"/>
    <w:rsid w:val="004B25D3"/>
    <w:rPr>
      <w:rFonts w:eastAsia="Times New Roman"/>
    </w:rPr>
  </w:style>
  <w:style w:type="character" w:customStyle="1" w:styleId="noidung3Char">
    <w:name w:val="noidung3 Char"/>
    <w:basedOn w:val="noidung1Char"/>
    <w:rsid w:val="004B25D3"/>
    <w:rPr>
      <w:rFonts w:ascii=".VnArial" w:eastAsia="Batang" w:hAnsi=".VnArial"/>
      <w:sz w:val="22"/>
      <w:szCs w:val="22"/>
      <w:lang w:val="en-US" w:eastAsia="en-US" w:bidi="ar-SA"/>
    </w:rPr>
  </w:style>
  <w:style w:type="character" w:customStyle="1" w:styleId="Bullet1Char">
    <w:name w:val="Bullet1 Char"/>
    <w:link w:val="Bullet1"/>
    <w:rsid w:val="004B25D3"/>
    <w:rPr>
      <w:rFonts w:eastAsia="Times New Roman" w:cs="Times New Roman"/>
      <w:sz w:val="26"/>
      <w:szCs w:val="26"/>
      <w:lang w:val="sv-SE" w:eastAsia="x-none"/>
    </w:rPr>
  </w:style>
  <w:style w:type="paragraph" w:customStyle="1" w:styleId="Bulleted-cap2">
    <w:name w:val="Bulleted-cap2"/>
    <w:basedOn w:val="Normal"/>
    <w:autoRedefine/>
    <w:rsid w:val="004B25D3"/>
    <w:pPr>
      <w:tabs>
        <w:tab w:val="num" w:pos="720"/>
        <w:tab w:val="left" w:pos="1021"/>
      </w:tabs>
      <w:autoSpaceDE w:val="0"/>
      <w:autoSpaceDN w:val="0"/>
      <w:spacing w:before="120" w:after="60" w:line="300" w:lineRule="auto"/>
      <w:ind w:left="720" w:hanging="360"/>
      <w:jc w:val="both"/>
    </w:pPr>
    <w:rPr>
      <w:rFonts w:eastAsia="Times New Roman" w:cs=".VnTime"/>
      <w:sz w:val="22"/>
      <w:szCs w:val="26"/>
    </w:rPr>
  </w:style>
  <w:style w:type="character" w:customStyle="1" w:styleId="hinh-bangCharChar">
    <w:name w:val="hinh-bang Char Char"/>
    <w:rsid w:val="004B25D3"/>
    <w:rPr>
      <w:rFonts w:ascii=".VnArial" w:eastAsia="Batang" w:hAnsi=".VnArial"/>
      <w:b/>
      <w:sz w:val="20"/>
      <w:szCs w:val="22"/>
      <w:lang w:val="en-US" w:eastAsia="en-US" w:bidi="ar-SA"/>
    </w:rPr>
  </w:style>
  <w:style w:type="character" w:customStyle="1" w:styleId="noidung2CharChar">
    <w:name w:val="noidung2 Char Char"/>
    <w:basedOn w:val="noidung1Char"/>
    <w:rsid w:val="004B25D3"/>
    <w:rPr>
      <w:rFonts w:ascii=".VnArial" w:eastAsia="Batang" w:hAnsi=".VnArial"/>
      <w:sz w:val="22"/>
      <w:szCs w:val="22"/>
      <w:lang w:val="en-US" w:eastAsia="en-US" w:bidi="ar-SA"/>
    </w:rPr>
  </w:style>
  <w:style w:type="paragraph" w:customStyle="1" w:styleId="hinhbangdacbiet">
    <w:name w:val="hinh bang dac biet"/>
    <w:basedOn w:val="hinh-bang"/>
    <w:rsid w:val="004B25D3"/>
    <w:pPr>
      <w:spacing w:before="60" w:after="60"/>
    </w:pPr>
  </w:style>
  <w:style w:type="paragraph" w:customStyle="1" w:styleId="Stylechuthich1Left0cmHanging043cm">
    <w:name w:val="Style chuthich1 + Left:  0 cm Hanging:  0.43 cm"/>
    <w:basedOn w:val="chuthich1"/>
    <w:rsid w:val="004B25D3"/>
    <w:pPr>
      <w:ind w:left="244" w:hanging="244"/>
    </w:pPr>
    <w:rPr>
      <w:rFonts w:eastAsia="Times New Roman"/>
    </w:rPr>
  </w:style>
  <w:style w:type="paragraph" w:customStyle="1" w:styleId="noidung3a">
    <w:name w:val="noidung3a"/>
    <w:basedOn w:val="noidung3"/>
    <w:rsid w:val="004B25D3"/>
    <w:pPr>
      <w:tabs>
        <w:tab w:val="clear" w:pos="1492"/>
        <w:tab w:val="num" w:pos="360"/>
      </w:tabs>
    </w:pPr>
  </w:style>
  <w:style w:type="paragraph" w:customStyle="1" w:styleId="chuthich1a">
    <w:name w:val="chu thich1a"/>
    <w:basedOn w:val="chuthich1"/>
    <w:rsid w:val="004B25D3"/>
    <w:pPr>
      <w:tabs>
        <w:tab w:val="clear" w:pos="1701"/>
      </w:tabs>
      <w:ind w:left="1134" w:hanging="283"/>
    </w:pPr>
    <w:rPr>
      <w:sz w:val="20"/>
    </w:rPr>
  </w:style>
  <w:style w:type="character" w:customStyle="1" w:styleId="noidung3aChar">
    <w:name w:val="noidung3a Char"/>
    <w:rsid w:val="004B25D3"/>
    <w:rPr>
      <w:rFonts w:ascii=".VnArial" w:eastAsia="Batang" w:hAnsi=".VnArial"/>
      <w:sz w:val="22"/>
      <w:szCs w:val="22"/>
      <w:lang w:val="en-US" w:eastAsia="en-US" w:bidi="ar-SA"/>
    </w:rPr>
  </w:style>
  <w:style w:type="paragraph" w:customStyle="1" w:styleId="Stylehinh-bangLeft175cmRight18cm">
    <w:name w:val="Style hinh-bang + Left:  1.75 cm Right:  1.8 cm"/>
    <w:basedOn w:val="Normal"/>
    <w:rsid w:val="004B25D3"/>
    <w:pPr>
      <w:spacing w:before="240" w:after="60" w:line="312" w:lineRule="auto"/>
      <w:ind w:left="993" w:right="1020"/>
      <w:jc w:val="center"/>
    </w:pPr>
    <w:rPr>
      <w:rFonts w:eastAsia="Times New Roman" w:cs="Times New Roman"/>
      <w:b/>
      <w:bCs/>
      <w:sz w:val="22"/>
      <w:szCs w:val="20"/>
    </w:rPr>
  </w:style>
  <w:style w:type="character" w:customStyle="1" w:styleId="noidung2CharChar1">
    <w:name w:val="noidung2 Char Char1"/>
    <w:basedOn w:val="noidung1Char"/>
    <w:rsid w:val="004B25D3"/>
    <w:rPr>
      <w:rFonts w:ascii=".VnArial" w:eastAsia="Batang" w:hAnsi=".VnArial"/>
      <w:sz w:val="22"/>
      <w:szCs w:val="22"/>
      <w:lang w:val="en-US" w:eastAsia="en-US" w:bidi="ar-SA"/>
    </w:rPr>
  </w:style>
  <w:style w:type="paragraph" w:customStyle="1" w:styleId="noidung30">
    <w:name w:val="noi dung3"/>
    <w:basedOn w:val="noidung10"/>
    <w:rsid w:val="004B25D3"/>
    <w:rPr>
      <w:lang w:val="sv-SE"/>
    </w:rPr>
  </w:style>
  <w:style w:type="paragraph" w:customStyle="1" w:styleId="congthuc1">
    <w:name w:val="congthuc1"/>
    <w:basedOn w:val="Normal"/>
    <w:rsid w:val="004B25D3"/>
    <w:pPr>
      <w:tabs>
        <w:tab w:val="center" w:pos="5103"/>
        <w:tab w:val="right" w:pos="9356"/>
      </w:tabs>
      <w:spacing w:before="60" w:after="60" w:line="312" w:lineRule="auto"/>
      <w:jc w:val="both"/>
    </w:pPr>
    <w:rPr>
      <w:rFonts w:eastAsia="Times New Roman" w:cs="Times New Roman"/>
      <w:noProof/>
      <w:sz w:val="22"/>
    </w:rPr>
  </w:style>
  <w:style w:type="paragraph" w:customStyle="1" w:styleId="Stylechuthich2Left15cmHanging15cm">
    <w:name w:val="Style chuthich2 + Left:  1.5 cm Hanging:  1.5 cm"/>
    <w:basedOn w:val="chuthich2"/>
    <w:rsid w:val="004B25D3"/>
    <w:rPr>
      <w:rFonts w:eastAsia="Times New Roman"/>
      <w:sz w:val="18"/>
    </w:rPr>
  </w:style>
  <w:style w:type="paragraph" w:customStyle="1" w:styleId="Stylechuthich1Left0cmHanging125cm">
    <w:name w:val="Style chuthich1 + Left:  0 cm Hanging:  1.25 cm"/>
    <w:basedOn w:val="chuthich1"/>
    <w:rsid w:val="004B25D3"/>
    <w:pPr>
      <w:spacing w:before="40" w:after="40" w:line="264" w:lineRule="auto"/>
      <w:ind w:left="709" w:hanging="709"/>
    </w:pPr>
    <w:rPr>
      <w:rFonts w:eastAsia="Times New Roman"/>
    </w:rPr>
  </w:style>
  <w:style w:type="paragraph" w:customStyle="1" w:styleId="Stylechuthich1Left0cmHanging1cm">
    <w:name w:val="Style chuthich1 + Left:  0 cm Hanging:  1 cm"/>
    <w:basedOn w:val="chuthich1"/>
    <w:rsid w:val="004B25D3"/>
    <w:pPr>
      <w:spacing w:before="40" w:after="40" w:line="264" w:lineRule="auto"/>
      <w:ind w:left="567" w:hanging="567"/>
    </w:pPr>
    <w:rPr>
      <w:rFonts w:eastAsia="Times New Roman"/>
    </w:rPr>
  </w:style>
  <w:style w:type="character" w:customStyle="1" w:styleId="congthuc1Char">
    <w:name w:val="congthuc1 Char"/>
    <w:rsid w:val="004B25D3"/>
    <w:rPr>
      <w:rFonts w:ascii=".VnArial" w:hAnsi=".VnArial"/>
      <w:noProof/>
      <w:sz w:val="22"/>
      <w:szCs w:val="22"/>
      <w:lang w:val="en-US" w:eastAsia="en-US" w:bidi="ar-SA"/>
    </w:rPr>
  </w:style>
  <w:style w:type="paragraph" w:customStyle="1" w:styleId="Stylenoidung212pt">
    <w:name w:val="Style noidung2 + 12 pt"/>
    <w:basedOn w:val="noidung2"/>
    <w:rsid w:val="004B25D3"/>
  </w:style>
  <w:style w:type="paragraph" w:customStyle="1" w:styleId="Stylenoidung212pt1">
    <w:name w:val="Style noidung2 + 12 pt1"/>
    <w:basedOn w:val="noidung2"/>
    <w:rsid w:val="004B25D3"/>
  </w:style>
  <w:style w:type="character" w:customStyle="1" w:styleId="Stylenoidung212ptChar">
    <w:name w:val="Style noidung2 + 12 pt Char"/>
    <w:basedOn w:val="noidung2CharChar1"/>
    <w:rsid w:val="004B25D3"/>
    <w:rPr>
      <w:rFonts w:ascii=".VnArial" w:eastAsia="Batang" w:hAnsi=".VnArial"/>
      <w:sz w:val="22"/>
      <w:szCs w:val="22"/>
      <w:lang w:val="en-US" w:eastAsia="en-US" w:bidi="ar-SA"/>
    </w:rPr>
  </w:style>
  <w:style w:type="paragraph" w:customStyle="1" w:styleId="Stylenoidung3Red">
    <w:name w:val="Style noidung3 + Red"/>
    <w:basedOn w:val="noidung3"/>
    <w:rsid w:val="004B25D3"/>
    <w:rPr>
      <w:color w:val="FF0000"/>
    </w:rPr>
  </w:style>
  <w:style w:type="character" w:customStyle="1" w:styleId="Stylenoidung3RedChar">
    <w:name w:val="Style noidung3 + Red Char"/>
    <w:rsid w:val="004B25D3"/>
    <w:rPr>
      <w:rFonts w:ascii=".VnArial" w:eastAsia="Batang" w:hAnsi=".VnArial"/>
      <w:color w:val="FF0000"/>
      <w:sz w:val="22"/>
      <w:szCs w:val="22"/>
      <w:lang w:val="en-US" w:eastAsia="en-US" w:bidi="ar-SA"/>
    </w:rPr>
  </w:style>
  <w:style w:type="paragraph" w:customStyle="1" w:styleId="chuthich0">
    <w:name w:val="chuthich0"/>
    <w:basedOn w:val="chuthich1"/>
    <w:rsid w:val="004B25D3"/>
    <w:pPr>
      <w:ind w:left="851"/>
    </w:pPr>
    <w:rPr>
      <w:lang w:val="sv-SE"/>
    </w:rPr>
  </w:style>
  <w:style w:type="paragraph" w:customStyle="1" w:styleId="demuc2">
    <w:name w:val="demuc2"/>
    <w:basedOn w:val="Normal"/>
    <w:rsid w:val="004B25D3"/>
    <w:pPr>
      <w:tabs>
        <w:tab w:val="num" w:pos="360"/>
      </w:tabs>
      <w:spacing w:before="120" w:after="60" w:line="300" w:lineRule="auto"/>
      <w:ind w:left="360" w:hanging="360"/>
      <w:jc w:val="both"/>
    </w:pPr>
    <w:rPr>
      <w:rFonts w:eastAsia="Times New Roman" w:cs="Times New Roman"/>
      <w:sz w:val="26"/>
      <w:szCs w:val="20"/>
      <w:lang w:val="en-AU"/>
    </w:rPr>
  </w:style>
  <w:style w:type="character" w:customStyle="1" w:styleId="chuthich0Char">
    <w:name w:val="chuthich0 Char"/>
    <w:rsid w:val="004B25D3"/>
    <w:rPr>
      <w:rFonts w:ascii=".VnArial" w:eastAsia="Batang" w:hAnsi=".VnArial"/>
      <w:sz w:val="18"/>
      <w:szCs w:val="28"/>
      <w:lang w:val="sv-SE" w:eastAsia="en-US" w:bidi="ar-SA"/>
    </w:rPr>
  </w:style>
  <w:style w:type="paragraph" w:customStyle="1" w:styleId="chuthichD">
    <w:name w:val="chuthichD"/>
    <w:basedOn w:val="Normal"/>
    <w:rsid w:val="004B25D3"/>
    <w:pPr>
      <w:tabs>
        <w:tab w:val="num" w:pos="360"/>
      </w:tabs>
      <w:spacing w:before="120" w:after="80" w:line="300" w:lineRule="atLeast"/>
      <w:ind w:left="360" w:hanging="360"/>
      <w:jc w:val="both"/>
    </w:pPr>
    <w:rPr>
      <w:rFonts w:eastAsia="Times New Roman" w:cs="Times New Roman"/>
      <w:szCs w:val="20"/>
    </w:rPr>
  </w:style>
  <w:style w:type="paragraph" w:customStyle="1" w:styleId="congthucD">
    <w:name w:val="congthucD"/>
    <w:basedOn w:val="Normal"/>
    <w:rsid w:val="004B25D3"/>
    <w:pPr>
      <w:tabs>
        <w:tab w:val="right" w:pos="9639"/>
      </w:tabs>
      <w:spacing w:before="60" w:after="60" w:line="320" w:lineRule="atLeast"/>
      <w:ind w:left="2552"/>
      <w:jc w:val="both"/>
    </w:pPr>
    <w:rPr>
      <w:rFonts w:eastAsia="Times New Roman" w:cs="Times New Roman"/>
      <w:sz w:val="26"/>
      <w:szCs w:val="20"/>
    </w:rPr>
  </w:style>
  <w:style w:type="paragraph" w:customStyle="1" w:styleId="noidungD">
    <w:name w:val="noidungD"/>
    <w:basedOn w:val="Normal"/>
    <w:rsid w:val="004B25D3"/>
    <w:pPr>
      <w:spacing w:before="80" w:after="80" w:line="320" w:lineRule="atLeast"/>
      <w:ind w:left="425" w:hanging="425"/>
      <w:jc w:val="both"/>
    </w:pPr>
    <w:rPr>
      <w:rFonts w:eastAsia="Times New Roman" w:cs="Times New Roman"/>
      <w:b/>
      <w:sz w:val="26"/>
      <w:szCs w:val="20"/>
    </w:rPr>
  </w:style>
  <w:style w:type="character" w:customStyle="1" w:styleId="noidung4Char">
    <w:name w:val="noidung4 Char"/>
    <w:basedOn w:val="noidung3Char"/>
    <w:rsid w:val="004B25D3"/>
    <w:rPr>
      <w:rFonts w:ascii=".VnArial" w:eastAsia="Batang" w:hAnsi=".VnArial"/>
      <w:sz w:val="22"/>
      <w:szCs w:val="22"/>
      <w:lang w:val="en-US" w:eastAsia="en-US" w:bidi="ar-SA"/>
    </w:rPr>
  </w:style>
  <w:style w:type="paragraph" w:customStyle="1" w:styleId="Nhom">
    <w:name w:val="Nhom"/>
    <w:basedOn w:val="Normal"/>
    <w:rsid w:val="004B25D3"/>
    <w:pPr>
      <w:spacing w:before="100" w:after="560" w:line="320" w:lineRule="atLeast"/>
      <w:jc w:val="right"/>
    </w:pPr>
    <w:rPr>
      <w:rFonts w:eastAsia="Times New Roman" w:cs="Times New Roman"/>
      <w:b/>
      <w:sz w:val="25"/>
      <w:szCs w:val="20"/>
    </w:rPr>
  </w:style>
  <w:style w:type="paragraph" w:customStyle="1" w:styleId="body1">
    <w:name w:val="body1"/>
    <w:basedOn w:val="PlainText"/>
    <w:link w:val="body1CharChar"/>
    <w:rsid w:val="004B25D3"/>
    <w:pPr>
      <w:spacing w:before="120" w:after="60" w:line="360" w:lineRule="auto"/>
      <w:ind w:firstLine="567"/>
      <w:jc w:val="both"/>
    </w:pPr>
    <w:rPr>
      <w:sz w:val="25"/>
      <w:lang w:val="x-none" w:eastAsia="x-none"/>
    </w:rPr>
  </w:style>
  <w:style w:type="paragraph" w:customStyle="1" w:styleId="Anh-bia-W">
    <w:name w:val="Anh-bia-W"/>
    <w:basedOn w:val="Normal"/>
    <w:rsid w:val="004B25D3"/>
    <w:pPr>
      <w:spacing w:before="360" w:after="240" w:line="360" w:lineRule="atLeast"/>
      <w:jc w:val="center"/>
    </w:pPr>
    <w:rPr>
      <w:rFonts w:eastAsia="Times New Roman" w:cs="Times New Roman"/>
      <w:b/>
      <w:i/>
      <w:spacing w:val="5"/>
      <w:szCs w:val="20"/>
    </w:rPr>
  </w:style>
  <w:style w:type="paragraph" w:customStyle="1" w:styleId="14ke">
    <w:name w:val="14ke"/>
    <w:basedOn w:val="Normal"/>
    <w:rsid w:val="004B25D3"/>
    <w:pPr>
      <w:pBdr>
        <w:top w:val="single" w:sz="12" w:space="5" w:color="auto"/>
        <w:bottom w:val="single" w:sz="12" w:space="5" w:color="auto"/>
      </w:pBdr>
      <w:tabs>
        <w:tab w:val="right" w:pos="9866"/>
      </w:tabs>
      <w:spacing w:before="40" w:after="40" w:line="320" w:lineRule="atLeast"/>
      <w:jc w:val="both"/>
    </w:pPr>
    <w:rPr>
      <w:rFonts w:ascii=".VnTimeH" w:eastAsia="Times New Roman" w:hAnsi=".VnTimeH" w:cs="Times New Roman"/>
      <w:b/>
      <w:sz w:val="26"/>
      <w:szCs w:val="20"/>
    </w:rPr>
  </w:style>
  <w:style w:type="paragraph" w:customStyle="1" w:styleId="Chuthich10">
    <w:name w:val="Chuthich1"/>
    <w:basedOn w:val="body1"/>
    <w:rsid w:val="004B25D3"/>
    <w:pPr>
      <w:tabs>
        <w:tab w:val="left" w:pos="454"/>
        <w:tab w:val="left" w:pos="624"/>
        <w:tab w:val="left" w:pos="851"/>
        <w:tab w:val="left" w:pos="1021"/>
        <w:tab w:val="left" w:pos="1134"/>
      </w:tabs>
      <w:spacing w:before="40" w:after="40" w:line="290" w:lineRule="atLeast"/>
      <w:ind w:firstLine="0"/>
    </w:pPr>
    <w:rPr>
      <w:i/>
      <w:sz w:val="22"/>
    </w:rPr>
  </w:style>
  <w:style w:type="paragraph" w:customStyle="1" w:styleId="CT">
    <w:name w:val="CT"/>
    <w:basedOn w:val="body1"/>
    <w:rsid w:val="004B25D3"/>
    <w:pPr>
      <w:tabs>
        <w:tab w:val="center" w:pos="4820"/>
        <w:tab w:val="right" w:pos="9866"/>
      </w:tabs>
      <w:ind w:firstLine="0"/>
    </w:pPr>
  </w:style>
  <w:style w:type="paragraph" w:customStyle="1" w:styleId="LND">
    <w:name w:val="LND"/>
    <w:basedOn w:val="body1"/>
    <w:rsid w:val="004B25D3"/>
    <w:pPr>
      <w:spacing w:after="567"/>
      <w:ind w:firstLine="0"/>
      <w:jc w:val="center"/>
    </w:pPr>
    <w:rPr>
      <w:rFonts w:ascii=".VnTimeH" w:hAnsi=".VnTimeH"/>
      <w:b/>
      <w:sz w:val="28"/>
    </w:rPr>
  </w:style>
  <w:style w:type="paragraph" w:customStyle="1" w:styleId="lndd">
    <w:name w:val="lnd/d"/>
    <w:basedOn w:val="body1"/>
    <w:rsid w:val="004B25D3"/>
    <w:pPr>
      <w:ind w:right="851" w:firstLine="397"/>
    </w:pPr>
    <w:rPr>
      <w:i/>
    </w:rPr>
  </w:style>
  <w:style w:type="paragraph" w:customStyle="1" w:styleId="ml">
    <w:name w:val="ml"/>
    <w:basedOn w:val="bang"/>
    <w:rsid w:val="004B25D3"/>
    <w:pPr>
      <w:keepNext w:val="0"/>
      <w:keepLines w:val="0"/>
      <w:spacing w:before="200" w:after="567" w:line="320" w:lineRule="atLeast"/>
      <w:jc w:val="center"/>
      <w:outlineLvl w:val="9"/>
    </w:pPr>
    <w:rPr>
      <w:rFonts w:ascii=".VnTimeH" w:eastAsia="Times New Roman" w:hAnsi=".VnTimeH"/>
      <w:sz w:val="24"/>
    </w:rPr>
  </w:style>
  <w:style w:type="paragraph" w:customStyle="1" w:styleId="mld">
    <w:name w:val="ml/d"/>
    <w:basedOn w:val="body1"/>
    <w:rsid w:val="004B25D3"/>
    <w:pPr>
      <w:tabs>
        <w:tab w:val="left" w:pos="567"/>
        <w:tab w:val="right" w:pos="9639"/>
      </w:tabs>
    </w:pPr>
  </w:style>
  <w:style w:type="paragraph" w:customStyle="1" w:styleId="phulucd">
    <w:name w:val="phuluc/d"/>
    <w:basedOn w:val="phuluc"/>
    <w:rsid w:val="004B25D3"/>
    <w:pPr>
      <w:spacing w:before="0" w:after="600"/>
    </w:pPr>
    <w:rPr>
      <w:rFonts w:ascii=".VnTimeH" w:hAnsi=".VnTimeH"/>
      <w:b w:val="0"/>
      <w:bCs w:val="0"/>
      <w:szCs w:val="20"/>
    </w:rPr>
  </w:style>
  <w:style w:type="paragraph" w:customStyle="1" w:styleId="TG">
    <w:name w:val="TG"/>
    <w:basedOn w:val="body1"/>
    <w:rsid w:val="004B25D3"/>
    <w:pPr>
      <w:spacing w:before="300"/>
      <w:ind w:left="4536" w:firstLine="0"/>
      <w:jc w:val="center"/>
    </w:pPr>
    <w:rPr>
      <w:b/>
    </w:rPr>
  </w:style>
  <w:style w:type="paragraph" w:customStyle="1" w:styleId="chiT">
    <w:name w:val="chi/T"/>
    <w:basedOn w:val="body1"/>
    <w:rsid w:val="004B25D3"/>
    <w:rPr>
      <w:sz w:val="28"/>
      <w:vertAlign w:val="superscript"/>
    </w:rPr>
  </w:style>
  <w:style w:type="paragraph" w:customStyle="1" w:styleId="chiD">
    <w:name w:val="chi/D"/>
    <w:basedOn w:val="chiT"/>
    <w:rsid w:val="004B25D3"/>
    <w:rPr>
      <w:vertAlign w:val="subscript"/>
    </w:rPr>
  </w:style>
  <w:style w:type="paragraph" w:customStyle="1" w:styleId="CTpl">
    <w:name w:val="CT/pl"/>
    <w:basedOn w:val="CT"/>
    <w:rsid w:val="004B25D3"/>
    <w:rPr>
      <w:sz w:val="22"/>
    </w:rPr>
  </w:style>
  <w:style w:type="paragraph" w:customStyle="1" w:styleId="110">
    <w:name w:val="1.1"/>
    <w:basedOn w:val="body"/>
    <w:link w:val="11Char"/>
    <w:rsid w:val="004B25D3"/>
    <w:pPr>
      <w:tabs>
        <w:tab w:val="left" w:pos="624"/>
        <w:tab w:val="left" w:pos="964"/>
      </w:tabs>
      <w:spacing w:before="60" w:after="60" w:line="320" w:lineRule="atLeast"/>
      <w:ind w:firstLine="0"/>
    </w:pPr>
    <w:rPr>
      <w:rFonts w:ascii="Arial" w:hAnsi="Arial"/>
      <w:b/>
      <w:sz w:val="25"/>
      <w:szCs w:val="20"/>
      <w:lang w:val="x-none" w:eastAsia="x-none"/>
    </w:rPr>
  </w:style>
  <w:style w:type="paragraph" w:customStyle="1" w:styleId="111">
    <w:name w:val="1.1.1"/>
    <w:basedOn w:val="body"/>
    <w:rsid w:val="004B25D3"/>
    <w:pPr>
      <w:tabs>
        <w:tab w:val="left" w:pos="851"/>
        <w:tab w:val="left" w:pos="1134"/>
        <w:tab w:val="left" w:pos="1247"/>
      </w:tabs>
      <w:spacing w:before="60" w:after="60" w:line="320" w:lineRule="atLeast"/>
      <w:ind w:firstLine="0"/>
    </w:pPr>
    <w:rPr>
      <w:rFonts w:ascii=".VnTime" w:hAnsi=".VnTime"/>
      <w:sz w:val="25"/>
      <w:szCs w:val="20"/>
      <w:lang w:val="x-none" w:eastAsia="x-none"/>
    </w:rPr>
  </w:style>
  <w:style w:type="paragraph" w:customStyle="1" w:styleId="CHUONG0">
    <w:name w:val="CHUONG"/>
    <w:basedOn w:val="Normal"/>
    <w:rsid w:val="004B25D3"/>
    <w:pPr>
      <w:spacing w:before="120" w:after="60" w:line="300" w:lineRule="auto"/>
      <w:jc w:val="center"/>
    </w:pPr>
    <w:rPr>
      <w:rFonts w:ascii=".VnTimeH" w:eastAsia="Times New Roman" w:hAnsi=".VnTimeH" w:cs="Times New Roman"/>
      <w:b/>
      <w:sz w:val="26"/>
      <w:szCs w:val="20"/>
    </w:rPr>
  </w:style>
  <w:style w:type="paragraph" w:customStyle="1" w:styleId="MUCI0">
    <w:name w:val="MUC I"/>
    <w:aliases w:val="II"/>
    <w:basedOn w:val="Normal"/>
    <w:rsid w:val="004B25D3"/>
    <w:pPr>
      <w:spacing w:before="120" w:after="60" w:line="300" w:lineRule="auto"/>
      <w:jc w:val="both"/>
    </w:pPr>
    <w:rPr>
      <w:rFonts w:ascii=".VnTimeH" w:eastAsia="Times New Roman" w:hAnsi=".VnTimeH" w:cs="Times New Roman"/>
      <w:b/>
      <w:sz w:val="26"/>
      <w:szCs w:val="20"/>
    </w:rPr>
  </w:style>
  <w:style w:type="paragraph" w:customStyle="1" w:styleId="PhanND">
    <w:name w:val="Phan_ND"/>
    <w:basedOn w:val="Normal"/>
    <w:rsid w:val="004B25D3"/>
    <w:pPr>
      <w:spacing w:before="120" w:after="60" w:line="300" w:lineRule="auto"/>
      <w:jc w:val="center"/>
    </w:pPr>
    <w:rPr>
      <w:rFonts w:ascii=".VnTimeH" w:eastAsia="Times New Roman" w:hAnsi=".VnTimeH" w:cs="Times New Roman"/>
      <w:b/>
      <w:sz w:val="26"/>
      <w:szCs w:val="20"/>
    </w:rPr>
  </w:style>
  <w:style w:type="paragraph" w:customStyle="1" w:styleId="BodyText240">
    <w:name w:val="Body Text 24"/>
    <w:basedOn w:val="Normal"/>
    <w:rsid w:val="004B25D3"/>
    <w:pPr>
      <w:widowControl w:val="0"/>
      <w:overflowPunct w:val="0"/>
      <w:autoSpaceDE w:val="0"/>
      <w:autoSpaceDN w:val="0"/>
      <w:adjustRightInd w:val="0"/>
      <w:spacing w:before="120" w:after="60" w:line="300" w:lineRule="auto"/>
      <w:jc w:val="both"/>
      <w:textAlignment w:val="baseline"/>
    </w:pPr>
    <w:rPr>
      <w:rFonts w:eastAsia="Times New Roman" w:cs="Times New Roman"/>
      <w:sz w:val="26"/>
      <w:szCs w:val="20"/>
    </w:rPr>
  </w:style>
  <w:style w:type="paragraph" w:customStyle="1" w:styleId="fisrtline">
    <w:name w:val="fisrtline"/>
    <w:basedOn w:val="Normal"/>
    <w:rsid w:val="004B25D3"/>
    <w:pPr>
      <w:widowControl w:val="0"/>
      <w:spacing w:before="120" w:after="60" w:line="360" w:lineRule="auto"/>
      <w:jc w:val="both"/>
    </w:pPr>
    <w:rPr>
      <w:rFonts w:eastAsia="Times New Roman" w:cs="Times New Roman"/>
      <w:snapToGrid w:val="0"/>
      <w:sz w:val="26"/>
      <w:szCs w:val="26"/>
    </w:rPr>
  </w:style>
  <w:style w:type="paragraph" w:customStyle="1" w:styleId="StyleTitleLatin13pt">
    <w:name w:val="Style Title + (Latin) 13 pt"/>
    <w:basedOn w:val="Title"/>
    <w:rsid w:val="004B25D3"/>
    <w:pPr>
      <w:spacing w:line="300" w:lineRule="auto"/>
    </w:pPr>
    <w:rPr>
      <w:b w:val="0"/>
      <w:bCs w:val="0"/>
      <w:szCs w:val="30"/>
      <w:lang w:val="x-none" w:eastAsia="x-none"/>
    </w:rPr>
  </w:style>
  <w:style w:type="character" w:customStyle="1" w:styleId="StyleTitleLatin13ptChar">
    <w:name w:val="Style Title + (Latin) 13 pt Char"/>
    <w:rsid w:val="004B25D3"/>
    <w:rPr>
      <w:rFonts w:ascii="Times New RomanH" w:hAnsi="Times New RomanH" w:cs="Times New RomanH"/>
      <w:b/>
      <w:bCs/>
      <w:color w:val="000000"/>
      <w:sz w:val="26"/>
      <w:szCs w:val="30"/>
      <w:lang w:val="en-US" w:eastAsia="en-US" w:bidi="ar-SA"/>
    </w:rPr>
  </w:style>
  <w:style w:type="paragraph" w:customStyle="1" w:styleId="StyleTitleLatinTimesNewRoman16ptBefore6pt">
    <w:name w:val="Style Title + (Latin) Times New Roman 16 pt Before:  6 pt"/>
    <w:basedOn w:val="Title"/>
    <w:rsid w:val="004B25D3"/>
    <w:pPr>
      <w:spacing w:line="300" w:lineRule="auto"/>
    </w:pPr>
    <w:rPr>
      <w:b w:val="0"/>
      <w:bCs w:val="0"/>
      <w:sz w:val="32"/>
      <w:szCs w:val="32"/>
      <w:lang w:val="x-none" w:eastAsia="x-none"/>
    </w:rPr>
  </w:style>
  <w:style w:type="character" w:customStyle="1" w:styleId="TitleChar1">
    <w:name w:val="Title Char1"/>
    <w:rsid w:val="004B25D3"/>
    <w:rPr>
      <w:rFonts w:ascii="Times New RomanH" w:hAnsi="Times New RomanH" w:cs="Times New RomanH"/>
      <w:b/>
      <w:bCs/>
      <w:sz w:val="30"/>
      <w:szCs w:val="30"/>
      <w:lang w:val="en-US" w:eastAsia="en-US" w:bidi="ar-SA"/>
    </w:rPr>
  </w:style>
  <w:style w:type="paragraph" w:customStyle="1" w:styleId="fisrtp">
    <w:name w:val="fisrtp"/>
    <w:basedOn w:val="Normal"/>
    <w:rsid w:val="004B25D3"/>
    <w:pPr>
      <w:widowControl w:val="0"/>
      <w:spacing w:before="120" w:after="60" w:line="360" w:lineRule="auto"/>
      <w:jc w:val="both"/>
    </w:pPr>
    <w:rPr>
      <w:rFonts w:eastAsia="Times New Roman" w:cs="Times New Roman"/>
      <w:snapToGrid w:val="0"/>
      <w:sz w:val="26"/>
      <w:szCs w:val="26"/>
    </w:rPr>
  </w:style>
  <w:style w:type="character" w:customStyle="1" w:styleId="StyleTimesNewRoman13ptExpandedby1pt">
    <w:name w:val="Style Times New Roman 13 pt Expanded by  1 pt"/>
    <w:rsid w:val="004B25D3"/>
    <w:rPr>
      <w:rFonts w:ascii="Times New Roman" w:hAnsi="Times New Roman"/>
      <w:spacing w:val="0"/>
      <w:sz w:val="26"/>
      <w:szCs w:val="26"/>
    </w:rPr>
  </w:style>
  <w:style w:type="paragraph" w:customStyle="1" w:styleId="11110">
    <w:name w:val="1.1.1.1"/>
    <w:basedOn w:val="body"/>
    <w:rsid w:val="004B25D3"/>
    <w:pPr>
      <w:tabs>
        <w:tab w:val="left" w:pos="1021"/>
        <w:tab w:val="left" w:pos="1247"/>
      </w:tabs>
      <w:spacing w:before="60" w:after="60" w:line="320" w:lineRule="atLeast"/>
      <w:ind w:firstLine="0"/>
    </w:pPr>
    <w:rPr>
      <w:rFonts w:ascii=".VnTime" w:hAnsi=".VnTime"/>
      <w:sz w:val="25"/>
      <w:szCs w:val="20"/>
      <w:lang w:val="x-none" w:eastAsia="x-none"/>
    </w:rPr>
  </w:style>
  <w:style w:type="paragraph" w:customStyle="1" w:styleId="18Viet">
    <w:name w:val="18Viet"/>
    <w:basedOn w:val="body"/>
    <w:rsid w:val="004B25D3"/>
    <w:pPr>
      <w:spacing w:before="60" w:after="60" w:line="320" w:lineRule="atLeast"/>
      <w:ind w:firstLine="0"/>
    </w:pPr>
    <w:rPr>
      <w:rFonts w:ascii=".VnTime" w:hAnsi=".VnTime"/>
      <w:b/>
      <w:sz w:val="37"/>
      <w:szCs w:val="20"/>
      <w:lang w:val="x-none" w:eastAsia="x-none"/>
    </w:rPr>
  </w:style>
  <w:style w:type="paragraph" w:customStyle="1" w:styleId="18Anh">
    <w:name w:val="18Anh"/>
    <w:basedOn w:val="18Viet"/>
    <w:rsid w:val="004B25D3"/>
    <w:pPr>
      <w:spacing w:after="567"/>
    </w:pPr>
    <w:rPr>
      <w:i/>
      <w:sz w:val="30"/>
    </w:rPr>
  </w:style>
  <w:style w:type="paragraph" w:customStyle="1" w:styleId="Normal6">
    <w:name w:val="Normal6"/>
    <w:basedOn w:val="Normal"/>
    <w:rsid w:val="004B25D3"/>
    <w:pPr>
      <w:widowControl w:val="0"/>
      <w:spacing w:before="120" w:after="60" w:line="300" w:lineRule="auto"/>
      <w:jc w:val="both"/>
    </w:pPr>
    <w:rPr>
      <w:rFonts w:ascii=".VnTimeH" w:eastAsia="Times New Roman" w:hAnsi=".VnTimeH" w:cs="Times New Roman"/>
      <w:b/>
      <w:snapToGrid w:val="0"/>
      <w:szCs w:val="20"/>
    </w:rPr>
  </w:style>
  <w:style w:type="paragraph" w:customStyle="1" w:styleId="Normal8">
    <w:name w:val="Normal8"/>
    <w:basedOn w:val="Normal2"/>
    <w:rsid w:val="004B25D3"/>
    <w:pPr>
      <w:spacing w:after="60" w:line="300" w:lineRule="auto"/>
      <w:ind w:right="-16" w:firstLine="567"/>
      <w:jc w:val="left"/>
    </w:pPr>
    <w:rPr>
      <w:rFonts w:ascii=".VnTimeH" w:hAnsi=".VnTimeH"/>
      <w:b/>
      <w:snapToGrid w:val="0"/>
      <w:szCs w:val="20"/>
    </w:rPr>
  </w:style>
  <w:style w:type="paragraph" w:customStyle="1" w:styleId="Par1">
    <w:name w:val="Par1"/>
    <w:aliases w:val="5line"/>
    <w:basedOn w:val="Normal"/>
    <w:rsid w:val="004B25D3"/>
    <w:pPr>
      <w:widowControl w:val="0"/>
      <w:spacing w:before="120" w:after="60" w:line="360" w:lineRule="auto"/>
      <w:jc w:val="both"/>
    </w:pPr>
    <w:rPr>
      <w:rFonts w:eastAsia="Times New Roman" w:cs="Times New Roman"/>
      <w:sz w:val="26"/>
      <w:szCs w:val="20"/>
    </w:rPr>
  </w:style>
  <w:style w:type="paragraph" w:customStyle="1" w:styleId="HEADING40">
    <w:name w:val="HEADING4"/>
    <w:basedOn w:val="Normal"/>
    <w:rsid w:val="004B25D3"/>
    <w:pPr>
      <w:spacing w:before="120" w:after="60" w:line="300" w:lineRule="auto"/>
      <w:ind w:left="1080"/>
      <w:jc w:val="both"/>
    </w:pPr>
    <w:rPr>
      <w:rFonts w:eastAsia="Times New Roman" w:cs="Times New Roman"/>
      <w:snapToGrid w:val="0"/>
      <w:sz w:val="26"/>
      <w:szCs w:val="28"/>
    </w:rPr>
  </w:style>
  <w:style w:type="paragraph" w:customStyle="1" w:styleId="Titnho">
    <w:name w:val="Tit nho"/>
    <w:basedOn w:val="Normal"/>
    <w:rsid w:val="004B25D3"/>
    <w:pPr>
      <w:widowControl w:val="0"/>
      <w:spacing w:before="120" w:after="120" w:line="360" w:lineRule="auto"/>
      <w:jc w:val="both"/>
    </w:pPr>
    <w:rPr>
      <w:rFonts w:eastAsia="Times New Roman" w:cs="Times New Roman"/>
      <w:b/>
      <w:noProof/>
      <w:snapToGrid w:val="0"/>
      <w:sz w:val="26"/>
      <w:szCs w:val="20"/>
      <w:lang w:eastAsia="zh-CN"/>
    </w:rPr>
  </w:style>
  <w:style w:type="paragraph" w:customStyle="1" w:styleId="Vido">
    <w:name w:val="Vi do"/>
    <w:basedOn w:val="Normal"/>
    <w:rsid w:val="004B25D3"/>
    <w:pPr>
      <w:widowControl w:val="0"/>
      <w:spacing w:before="120" w:after="60" w:line="300" w:lineRule="auto"/>
      <w:ind w:firstLine="720"/>
      <w:jc w:val="both"/>
    </w:pPr>
    <w:rPr>
      <w:rFonts w:eastAsia="Times New Roman" w:cs="Times New Roman"/>
      <w:noProof/>
      <w:snapToGrid w:val="0"/>
      <w:sz w:val="26"/>
      <w:szCs w:val="20"/>
      <w:lang w:eastAsia="zh-CN"/>
    </w:rPr>
  </w:style>
  <w:style w:type="paragraph" w:customStyle="1" w:styleId="Titphu">
    <w:name w:val="Tit phu"/>
    <w:basedOn w:val="Normal"/>
    <w:rsid w:val="004B25D3"/>
    <w:pPr>
      <w:spacing w:before="80" w:after="80" w:line="300" w:lineRule="auto"/>
      <w:ind w:firstLine="720"/>
      <w:jc w:val="both"/>
    </w:pPr>
    <w:rPr>
      <w:rFonts w:eastAsia="Times New Roman" w:cs="Times New Roman"/>
      <w:b/>
      <w:noProof/>
      <w:sz w:val="26"/>
      <w:szCs w:val="20"/>
      <w:lang w:eastAsia="zh-CN"/>
    </w:rPr>
  </w:style>
  <w:style w:type="paragraph" w:customStyle="1" w:styleId="T-Unit">
    <w:name w:val="T-Unit"/>
    <w:basedOn w:val="Normal"/>
    <w:rsid w:val="004B25D3"/>
    <w:pPr>
      <w:keepNext/>
      <w:widowControl w:val="0"/>
      <w:snapToGrid w:val="0"/>
      <w:spacing w:before="120" w:after="60" w:line="300" w:lineRule="auto"/>
      <w:jc w:val="right"/>
    </w:pPr>
    <w:rPr>
      <w:rFonts w:eastAsia="MS Mincho" w:cs="Times New Roman"/>
      <w:kern w:val="2"/>
      <w:sz w:val="20"/>
      <w:szCs w:val="20"/>
      <w:lang w:eastAsia="ja-JP"/>
    </w:rPr>
  </w:style>
  <w:style w:type="character" w:customStyle="1" w:styleId="EquationCaption">
    <w:name w:val="_Equation Caption"/>
    <w:rsid w:val="004B25D3"/>
  </w:style>
  <w:style w:type="paragraph" w:customStyle="1" w:styleId="a30">
    <w:name w:val="a3"/>
    <w:basedOn w:val="Normal"/>
    <w:rsid w:val="004B25D3"/>
    <w:pPr>
      <w:spacing w:before="240" w:after="60" w:line="300" w:lineRule="auto"/>
      <w:jc w:val="both"/>
    </w:pPr>
    <w:rPr>
      <w:rFonts w:ascii=".VnArial Narrow" w:eastAsia="Times New Roman" w:hAnsi=".VnArial Narrow" w:cs="Times New Roman"/>
      <w:b/>
      <w:bCs/>
      <w:sz w:val="26"/>
      <w:szCs w:val="20"/>
    </w:rPr>
  </w:style>
  <w:style w:type="paragraph" w:customStyle="1" w:styleId="Style11Arial">
    <w:name w:val="Style 1.1 + Arial"/>
    <w:basedOn w:val="Normal"/>
    <w:link w:val="Style11ArialChar"/>
    <w:rsid w:val="004B25D3"/>
    <w:pPr>
      <w:tabs>
        <w:tab w:val="left" w:pos="624"/>
        <w:tab w:val="left" w:pos="964"/>
      </w:tabs>
      <w:spacing w:before="120" w:after="60" w:line="360" w:lineRule="auto"/>
      <w:jc w:val="both"/>
    </w:pPr>
    <w:rPr>
      <w:rFonts w:ascii="Arial" w:eastAsia="Times New Roman" w:hAnsi="Arial" w:cs="Times New Roman"/>
      <w:b/>
      <w:sz w:val="25"/>
      <w:szCs w:val="20"/>
      <w:lang w:val="x-none" w:eastAsia="x-none"/>
    </w:rPr>
  </w:style>
  <w:style w:type="character" w:customStyle="1" w:styleId="body1CharChar">
    <w:name w:val="body1 Char Char"/>
    <w:link w:val="body1"/>
    <w:rsid w:val="004B25D3"/>
    <w:rPr>
      <w:rFonts w:ascii="Courier New" w:eastAsia="Times New Roman" w:hAnsi="Courier New" w:cs="Times New Roman"/>
      <w:sz w:val="25"/>
      <w:szCs w:val="20"/>
      <w:lang w:val="x-none" w:eastAsia="x-none"/>
    </w:rPr>
  </w:style>
  <w:style w:type="character" w:customStyle="1" w:styleId="Heading1CharChar">
    <w:name w:val="Heading 1 Char Char"/>
    <w:rsid w:val="004B25D3"/>
    <w:rPr>
      <w:rFonts w:cs="Arial"/>
      <w:b/>
      <w:bCs/>
      <w:caps/>
      <w:kern w:val="32"/>
      <w:sz w:val="28"/>
      <w:szCs w:val="32"/>
      <w:lang w:val="en-US" w:eastAsia="en-US" w:bidi="ar-SA"/>
    </w:rPr>
  </w:style>
  <w:style w:type="character" w:customStyle="1" w:styleId="Style11ArialChar">
    <w:name w:val="Style 1.1 + Arial Char"/>
    <w:link w:val="Style11Arial"/>
    <w:rsid w:val="004B25D3"/>
    <w:rPr>
      <w:rFonts w:ascii="Arial" w:eastAsia="Times New Roman" w:hAnsi="Arial" w:cs="Times New Roman"/>
      <w:b/>
      <w:sz w:val="25"/>
      <w:szCs w:val="20"/>
      <w:lang w:val="x-none" w:eastAsia="x-none"/>
    </w:rPr>
  </w:style>
  <w:style w:type="paragraph" w:customStyle="1" w:styleId="Chthch">
    <w:name w:val="Chú thích"/>
    <w:basedOn w:val="Normal"/>
    <w:rsid w:val="004B25D3"/>
    <w:pPr>
      <w:spacing w:before="120" w:after="60" w:line="280" w:lineRule="exact"/>
      <w:jc w:val="both"/>
    </w:pPr>
    <w:rPr>
      <w:rFonts w:ascii="Arial" w:eastAsia="Times New Roman" w:hAnsi="Arial" w:cs="Times New Roman"/>
      <w:noProof/>
      <w:sz w:val="20"/>
      <w:lang w:val="vi-VN"/>
    </w:rPr>
  </w:style>
  <w:style w:type="paragraph" w:customStyle="1" w:styleId="TnPhlc">
    <w:name w:val="Tên Phụ lục"/>
    <w:basedOn w:val="Normal"/>
    <w:rsid w:val="004B25D3"/>
    <w:pPr>
      <w:spacing w:before="120" w:after="60" w:line="280" w:lineRule="exact"/>
      <w:jc w:val="center"/>
    </w:pPr>
    <w:rPr>
      <w:rFonts w:ascii="Arial" w:eastAsia="Times New Roman" w:hAnsi="Arial" w:cs="Times New Roman"/>
      <w:b/>
      <w:noProof/>
      <w:lang w:val="vi-VN"/>
    </w:rPr>
  </w:style>
  <w:style w:type="paragraph" w:customStyle="1" w:styleId="demuc1">
    <w:name w:val="demuc1"/>
    <w:basedOn w:val="Normal"/>
    <w:rsid w:val="004B25D3"/>
    <w:pPr>
      <w:spacing w:before="120" w:after="60" w:line="288" w:lineRule="auto"/>
      <w:jc w:val="both"/>
    </w:pPr>
    <w:rPr>
      <w:rFonts w:eastAsia="Times New Roman" w:cs="Times New Roman"/>
      <w:b/>
      <w:bCs/>
      <w:color w:val="000000"/>
      <w:sz w:val="26"/>
      <w:szCs w:val="28"/>
    </w:rPr>
  </w:style>
  <w:style w:type="paragraph" w:customStyle="1" w:styleId="demuc3">
    <w:name w:val="demuc3"/>
    <w:basedOn w:val="Normal"/>
    <w:rsid w:val="004B25D3"/>
    <w:pPr>
      <w:spacing w:before="120" w:after="60" w:line="288" w:lineRule="auto"/>
      <w:jc w:val="both"/>
    </w:pPr>
    <w:rPr>
      <w:rFonts w:eastAsia="Times New Roman" w:cs="Times New Roman"/>
      <w:color w:val="000000"/>
      <w:sz w:val="26"/>
      <w:szCs w:val="26"/>
    </w:rPr>
  </w:style>
  <w:style w:type="character" w:customStyle="1" w:styleId="demuc2Char">
    <w:name w:val="demuc2 Char"/>
    <w:rsid w:val="004B25D3"/>
    <w:rPr>
      <w:rFonts w:ascii="Times New Roman" w:hAnsi="Times New Roman" w:cs="Times New Roman"/>
      <w:b/>
      <w:bCs/>
      <w:color w:val="000000"/>
      <w:sz w:val="26"/>
      <w:szCs w:val="26"/>
      <w:lang w:val="en-US" w:eastAsia="en-US"/>
    </w:rPr>
  </w:style>
  <w:style w:type="paragraph" w:customStyle="1" w:styleId="demuc4">
    <w:name w:val="demuc4"/>
    <w:basedOn w:val="Normal"/>
    <w:rsid w:val="004B25D3"/>
    <w:pPr>
      <w:tabs>
        <w:tab w:val="num" w:pos="1800"/>
      </w:tabs>
      <w:spacing w:before="120" w:after="60" w:line="288" w:lineRule="auto"/>
      <w:ind w:left="1800" w:hanging="360"/>
      <w:jc w:val="both"/>
    </w:pPr>
    <w:rPr>
      <w:rFonts w:eastAsia="Times New Roman" w:cs="Times New Roman"/>
      <w:sz w:val="26"/>
      <w:szCs w:val="26"/>
    </w:rPr>
  </w:style>
  <w:style w:type="paragraph" w:customStyle="1" w:styleId="font6">
    <w:name w:val="font6"/>
    <w:basedOn w:val="Normal"/>
    <w:rsid w:val="004B25D3"/>
    <w:pPr>
      <w:spacing w:before="100" w:beforeAutospacing="1" w:after="100" w:afterAutospacing="1" w:line="300" w:lineRule="auto"/>
      <w:jc w:val="both"/>
    </w:pPr>
    <w:rPr>
      <w:rFonts w:ascii="Arial" w:eastAsia="Times New Roman" w:hAnsi="Arial" w:cs="Arial"/>
      <w:b/>
      <w:bCs/>
      <w:sz w:val="22"/>
    </w:rPr>
  </w:style>
  <w:style w:type="character" w:customStyle="1" w:styleId="Heading3CharCharCharChar">
    <w:name w:val="Heading 3 Char Char Char Char"/>
    <w:aliases w:val="Heading 3 Char Char Char Char Char,Heading 3 Char Char Char Char Char Char Char,Heading 3 Char Char Char Char Char Char Char Char"/>
    <w:rsid w:val="004B25D3"/>
    <w:rPr>
      <w:b/>
      <w:bCs/>
      <w:i/>
      <w:snapToGrid w:val="0"/>
      <w:sz w:val="28"/>
      <w:szCs w:val="28"/>
      <w:lang w:val="en-US" w:eastAsia="en-US" w:bidi="ar-SA"/>
    </w:rPr>
  </w:style>
  <w:style w:type="character" w:customStyle="1" w:styleId="bodyChar">
    <w:name w:val="body Char"/>
    <w:link w:val="body"/>
    <w:rsid w:val="004B25D3"/>
    <w:rPr>
      <w:rFonts w:eastAsia="Times New Roman" w:cs="Times New Roman"/>
      <w:sz w:val="26"/>
      <w:szCs w:val="26"/>
    </w:rPr>
  </w:style>
  <w:style w:type="character" w:customStyle="1" w:styleId="11Char">
    <w:name w:val="1.1 Char"/>
    <w:link w:val="110"/>
    <w:rsid w:val="004B25D3"/>
    <w:rPr>
      <w:rFonts w:ascii="Arial" w:eastAsia="Times New Roman" w:hAnsi="Arial" w:cs="Times New Roman"/>
      <w:b/>
      <w:sz w:val="25"/>
      <w:szCs w:val="20"/>
      <w:lang w:val="x-none" w:eastAsia="x-none"/>
    </w:rPr>
  </w:style>
  <w:style w:type="character" w:customStyle="1" w:styleId="CharChar2">
    <w:name w:val="Char Char2"/>
    <w:rsid w:val="004B25D3"/>
    <w:rPr>
      <w:rFonts w:ascii="Times New Roman" w:hAnsi="Times New Roman" w:cs="Times New Roman"/>
      <w:b/>
      <w:bCs/>
      <w:color w:val="000000"/>
      <w:sz w:val="26"/>
      <w:szCs w:val="26"/>
      <w:lang w:val="en-US" w:eastAsia="en-US"/>
    </w:rPr>
  </w:style>
  <w:style w:type="paragraph" w:customStyle="1" w:styleId="Giua">
    <w:name w:val="Giua"/>
    <w:basedOn w:val="Normal"/>
    <w:rsid w:val="004B25D3"/>
    <w:pPr>
      <w:spacing w:before="120" w:after="120" w:line="300" w:lineRule="auto"/>
      <w:jc w:val="center"/>
    </w:pPr>
    <w:rPr>
      <w:rFonts w:eastAsia="Times New Roman" w:cs="Times New Roman"/>
      <w:b/>
      <w:color w:val="0000FF"/>
      <w:szCs w:val="20"/>
    </w:rPr>
  </w:style>
  <w:style w:type="paragraph" w:customStyle="1" w:styleId="StyleBody213ptFirstline02">
    <w:name w:val="Style Body2 + 13 pt First line:  02&quot;"/>
    <w:basedOn w:val="Body2"/>
    <w:rsid w:val="004B25D3"/>
    <w:pPr>
      <w:ind w:firstLine="284"/>
    </w:pPr>
    <w:rPr>
      <w:sz w:val="26"/>
    </w:rPr>
  </w:style>
  <w:style w:type="character" w:styleId="SubtleEmphasis">
    <w:name w:val="Subtle Emphasis"/>
    <w:uiPriority w:val="19"/>
    <w:qFormat/>
    <w:rsid w:val="004B25D3"/>
    <w:rPr>
      <w:rFonts w:ascii="Times New Roman" w:hAnsi="Times New Roman"/>
      <w:i/>
      <w:iCs/>
      <w:color w:val="auto"/>
      <w:sz w:val="26"/>
    </w:rPr>
  </w:style>
  <w:style w:type="paragraph" w:customStyle="1" w:styleId="Heading8">
    <w:name w:val="Heading8"/>
    <w:basedOn w:val="Normal"/>
    <w:next w:val="Normal"/>
    <w:rsid w:val="002C578F"/>
    <w:pPr>
      <w:numPr>
        <w:numId w:val="61"/>
      </w:numPr>
      <w:tabs>
        <w:tab w:val="left" w:pos="510"/>
      </w:tabs>
      <w:spacing w:before="60" w:after="60"/>
      <w:ind w:left="357" w:hanging="357"/>
      <w:jc w:val="both"/>
      <w:outlineLvl w:val="7"/>
    </w:pPr>
    <w:rPr>
      <w:rFonts w:eastAsia="Calibri" w:cs="Times New Roman"/>
      <w:sz w:val="26"/>
    </w:rPr>
  </w:style>
  <w:style w:type="character" w:customStyle="1" w:styleId="grame">
    <w:name w:val="grame"/>
    <w:rsid w:val="006911E3"/>
    <w:rPr>
      <w:rFonts w:cs="Times New Roman"/>
    </w:rPr>
  </w:style>
  <w:style w:type="paragraph" w:customStyle="1" w:styleId="P4">
    <w:name w:val="P4"/>
    <w:basedOn w:val="Normal"/>
    <w:link w:val="P4Char"/>
    <w:rsid w:val="004D672D"/>
    <w:pPr>
      <w:spacing w:after="0" w:line="360" w:lineRule="auto"/>
    </w:pPr>
    <w:rPr>
      <w:rFonts w:eastAsia="Times New Roman" w:cs="Times New Roman"/>
      <w:b/>
      <w:sz w:val="27"/>
      <w:szCs w:val="27"/>
      <w:lang w:val="vi-VN"/>
    </w:rPr>
  </w:style>
  <w:style w:type="character" w:customStyle="1" w:styleId="P4Char">
    <w:name w:val="P4 Char"/>
    <w:link w:val="P4"/>
    <w:rsid w:val="004D672D"/>
    <w:rPr>
      <w:rFonts w:eastAsia="Times New Roman" w:cs="Times New Roman"/>
      <w:b/>
      <w:sz w:val="27"/>
      <w:szCs w:val="27"/>
      <w:lang w:val="vi-VN"/>
    </w:rPr>
  </w:style>
  <w:style w:type="paragraph" w:customStyle="1" w:styleId="011B">
    <w:name w:val="0_1.1 B"/>
    <w:basedOn w:val="Normal"/>
    <w:qFormat/>
    <w:rsid w:val="004462A4"/>
    <w:pPr>
      <w:tabs>
        <w:tab w:val="left" w:pos="3090"/>
      </w:tabs>
      <w:spacing w:before="60" w:after="0" w:line="300" w:lineRule="auto"/>
      <w:jc w:val="both"/>
      <w:outlineLvl w:val="1"/>
    </w:pPr>
    <w:rPr>
      <w:rFonts w:eastAsia="Calibri" w:cs="Times New Roman"/>
      <w:b/>
      <w:sz w:val="28"/>
      <w:szCs w:val="28"/>
      <w:lang w:val="vi-VN"/>
    </w:rPr>
  </w:style>
  <w:style w:type="character" w:customStyle="1" w:styleId="firstlineChar">
    <w:name w:val="firstline Char"/>
    <w:link w:val="firstline"/>
    <w:uiPriority w:val="99"/>
    <w:locked/>
    <w:rsid w:val="004462A4"/>
    <w:rPr>
      <w:rFonts w:eastAsia="Times New Roman" w:cs="Times New Roman"/>
      <w:sz w:val="26"/>
      <w:szCs w:val="24"/>
    </w:rPr>
  </w:style>
  <w:style w:type="paragraph" w:customStyle="1" w:styleId="Stylebulleted">
    <w:name w:val="Style bulleted"/>
    <w:link w:val="StylebulletedChar"/>
    <w:qFormat/>
    <w:rsid w:val="004462A4"/>
    <w:pPr>
      <w:widowControl w:val="0"/>
      <w:numPr>
        <w:numId w:val="74"/>
      </w:numPr>
      <w:tabs>
        <w:tab w:val="right" w:pos="9072"/>
      </w:tabs>
      <w:spacing w:before="120" w:after="120" w:line="240" w:lineRule="auto"/>
      <w:jc w:val="both"/>
    </w:pPr>
    <w:rPr>
      <w:rFonts w:eastAsia="Calibri" w:cs="Times New Roman"/>
      <w:sz w:val="26"/>
    </w:rPr>
  </w:style>
  <w:style w:type="character" w:customStyle="1" w:styleId="StylebulletedChar">
    <w:name w:val="Style bulleted Char"/>
    <w:link w:val="Stylebulleted"/>
    <w:rsid w:val="004462A4"/>
    <w:rPr>
      <w:rFonts w:eastAsia="Calibri" w:cs="Times New Roman"/>
      <w:sz w:val="26"/>
    </w:rPr>
  </w:style>
  <w:style w:type="character" w:customStyle="1" w:styleId="Bodytext11">
    <w:name w:val="Body text (11)_"/>
    <w:link w:val="Bodytext110"/>
    <w:uiPriority w:val="99"/>
    <w:rsid w:val="000D7338"/>
    <w:rPr>
      <w:sz w:val="27"/>
      <w:szCs w:val="27"/>
      <w:shd w:val="clear" w:color="auto" w:fill="FFFFFF"/>
    </w:rPr>
  </w:style>
  <w:style w:type="character" w:customStyle="1" w:styleId="Bodytext12">
    <w:name w:val="Body text (12)_"/>
    <w:link w:val="Bodytext120"/>
    <w:uiPriority w:val="99"/>
    <w:rsid w:val="000D7338"/>
    <w:rPr>
      <w:i/>
      <w:iCs/>
      <w:sz w:val="28"/>
      <w:szCs w:val="28"/>
      <w:shd w:val="clear" w:color="auto" w:fill="FFFFFF"/>
    </w:rPr>
  </w:style>
  <w:style w:type="paragraph" w:customStyle="1" w:styleId="Bodytext110">
    <w:name w:val="Body text (11)"/>
    <w:basedOn w:val="Normal"/>
    <w:link w:val="Bodytext11"/>
    <w:uiPriority w:val="99"/>
    <w:rsid w:val="000D7338"/>
    <w:pPr>
      <w:widowControl w:val="0"/>
      <w:shd w:val="clear" w:color="auto" w:fill="FFFFFF"/>
      <w:spacing w:after="0" w:line="320" w:lineRule="exact"/>
      <w:jc w:val="both"/>
    </w:pPr>
    <w:rPr>
      <w:sz w:val="27"/>
      <w:szCs w:val="27"/>
    </w:rPr>
  </w:style>
  <w:style w:type="paragraph" w:customStyle="1" w:styleId="Bodytext120">
    <w:name w:val="Body text (12)"/>
    <w:basedOn w:val="Normal"/>
    <w:link w:val="Bodytext12"/>
    <w:uiPriority w:val="99"/>
    <w:rsid w:val="000D7338"/>
    <w:pPr>
      <w:widowControl w:val="0"/>
      <w:shd w:val="clear" w:color="auto" w:fill="FFFFFF"/>
      <w:spacing w:after="0" w:line="320" w:lineRule="exact"/>
      <w:ind w:firstLine="680"/>
      <w:jc w:val="both"/>
    </w:pPr>
    <w:rPr>
      <w:i/>
      <w:iCs/>
      <w:sz w:val="28"/>
      <w:szCs w:val="28"/>
    </w:rPr>
  </w:style>
  <w:style w:type="paragraph" w:customStyle="1" w:styleId="KBB">
    <w:name w:val="KBB"/>
    <w:basedOn w:val="Normal"/>
    <w:rsid w:val="00AD5CB6"/>
    <w:pPr>
      <w:spacing w:after="0" w:line="360" w:lineRule="auto"/>
      <w:jc w:val="center"/>
    </w:pPr>
    <w:rPr>
      <w:rFonts w:eastAsia="Calibri" w:cs="Times New Roman"/>
      <w:b/>
      <w:sz w:val="26"/>
      <w:szCs w:val="26"/>
      <w:lang w:val="nb-NO"/>
    </w:rPr>
  </w:style>
  <w:style w:type="character" w:customStyle="1" w:styleId="Bullet-Char">
    <w:name w:val="Bullet - Char"/>
    <w:link w:val="Bullet-"/>
    <w:rsid w:val="00AD5CB6"/>
    <w:rPr>
      <w:rFonts w:eastAsia="Times New Roman" w:cs="Times New Roman"/>
      <w:sz w:val="26"/>
      <w:szCs w:val="20"/>
    </w:rPr>
  </w:style>
  <w:style w:type="character" w:customStyle="1" w:styleId="FootnoteTextChar1">
    <w:name w:val="Footnote Text Char1"/>
    <w:basedOn w:val="DefaultParagraphFont"/>
    <w:uiPriority w:val="99"/>
    <w:semiHidden/>
    <w:rsid w:val="00AD5CB6"/>
    <w:rPr>
      <w:rFonts w:ascii="Times New Roman" w:hAnsi="Times New Roman"/>
      <w:sz w:val="20"/>
      <w:szCs w:val="20"/>
    </w:rPr>
  </w:style>
  <w:style w:type="paragraph" w:customStyle="1" w:styleId="-Char">
    <w:name w:val="- Char"/>
    <w:basedOn w:val="Normal"/>
    <w:rsid w:val="00AD5CB6"/>
    <w:pPr>
      <w:tabs>
        <w:tab w:val="center" w:pos="4320"/>
        <w:tab w:val="right" w:pos="8640"/>
      </w:tabs>
      <w:spacing w:before="40" w:after="40" w:line="240" w:lineRule="auto"/>
      <w:ind w:firstLine="284"/>
      <w:jc w:val="both"/>
    </w:pPr>
    <w:rPr>
      <w:rFonts w:ascii=".VnBook-Antiqua" w:eastAsia="Times New Roman" w:hAnsi=".VnBook-Antiqua" w:cs="Times New Roman"/>
      <w:noProof/>
      <w:sz w:val="28"/>
      <w:szCs w:val="20"/>
    </w:rPr>
  </w:style>
  <w:style w:type="character" w:customStyle="1" w:styleId="3Char1">
    <w:name w:val="3 Char1"/>
    <w:link w:val="3"/>
    <w:locked/>
    <w:rsid w:val="00AD5CB6"/>
    <w:rPr>
      <w:rFonts w:eastAsia="Times New Roman" w:cs="Times New Roman"/>
      <w:b/>
      <w:noProof/>
      <w:sz w:val="26"/>
      <w:szCs w:val="26"/>
      <w:lang w:val="fr-FR"/>
    </w:rPr>
  </w:style>
  <w:style w:type="paragraph" w:customStyle="1" w:styleId="chmudng">
    <w:name w:val="chấmđầudòng"/>
    <w:basedOn w:val="Normal"/>
    <w:uiPriority w:val="99"/>
    <w:rsid w:val="00AD5CB6"/>
    <w:pPr>
      <w:keepNext/>
      <w:tabs>
        <w:tab w:val="left" w:pos="284"/>
      </w:tabs>
      <w:spacing w:after="0" w:line="360" w:lineRule="auto"/>
      <w:jc w:val="both"/>
    </w:pPr>
    <w:rPr>
      <w:rFonts w:eastAsia="Times New Roman" w:cs="Times New Roman"/>
      <w:b/>
      <w:i/>
      <w:sz w:val="26"/>
      <w:szCs w:val="26"/>
    </w:rPr>
  </w:style>
  <w:style w:type="paragraph" w:customStyle="1" w:styleId="A-NORMAL">
    <w:name w:val="A-NORMAL"/>
    <w:basedOn w:val="Normal"/>
    <w:rsid w:val="00AD5CB6"/>
    <w:pPr>
      <w:numPr>
        <w:numId w:val="89"/>
      </w:numPr>
      <w:spacing w:before="120" w:after="60" w:line="300" w:lineRule="auto"/>
      <w:ind w:left="0" w:firstLine="720"/>
      <w:jc w:val="both"/>
    </w:pPr>
    <w:rPr>
      <w:rFonts w:eastAsia="Calibri" w:cs="Times New Roman"/>
      <w:sz w:val="26"/>
      <w:szCs w:val="28"/>
      <w:lang w:val="fr-FR"/>
    </w:rPr>
  </w:style>
  <w:style w:type="paragraph" w:customStyle="1" w:styleId="dugch">
    <w:name w:val="dấu gạch"/>
    <w:basedOn w:val="Normal"/>
    <w:qFormat/>
    <w:rsid w:val="00AD5CB6"/>
    <w:pPr>
      <w:spacing w:before="100" w:after="100" w:line="240" w:lineRule="auto"/>
      <w:ind w:left="720" w:hanging="360"/>
      <w:jc w:val="both"/>
    </w:pPr>
    <w:rPr>
      <w:rFonts w:eastAsia="Calibri" w:cs="Times New Roman"/>
      <w:sz w:val="26"/>
    </w:rPr>
  </w:style>
  <w:style w:type="paragraph" w:customStyle="1" w:styleId="4Hinh">
    <w:name w:val="4.Hinh"/>
    <w:basedOn w:val="Normal"/>
    <w:link w:val="4HinhChar"/>
    <w:qFormat/>
    <w:rsid w:val="00AD5CB6"/>
    <w:pPr>
      <w:spacing w:after="0" w:line="312" w:lineRule="auto"/>
      <w:jc w:val="center"/>
    </w:pPr>
    <w:rPr>
      <w:rFonts w:eastAsia="Times New Roman" w:cs="Times New Roman"/>
      <w:i/>
      <w:sz w:val="26"/>
      <w:szCs w:val="26"/>
      <w:lang w:val="en-GB" w:eastAsia="x-none"/>
    </w:rPr>
  </w:style>
  <w:style w:type="character" w:customStyle="1" w:styleId="4HinhChar">
    <w:name w:val="4.Hinh Char"/>
    <w:link w:val="4Hinh"/>
    <w:rsid w:val="00AD5CB6"/>
    <w:rPr>
      <w:rFonts w:eastAsia="Times New Roman" w:cs="Times New Roman"/>
      <w:i/>
      <w:sz w:val="26"/>
      <w:szCs w:val="26"/>
      <w:lang w:val="en-GB" w:eastAsia="x-none"/>
    </w:rPr>
  </w:style>
  <w:style w:type="paragraph" w:customStyle="1" w:styleId="chm">
    <w:name w:val="chấm"/>
    <w:basedOn w:val="Normal"/>
    <w:link w:val="chmChar"/>
    <w:rsid w:val="00AD5CB6"/>
    <w:pPr>
      <w:keepNext/>
      <w:spacing w:before="120" w:after="120" w:line="360" w:lineRule="auto"/>
      <w:jc w:val="both"/>
    </w:pPr>
    <w:rPr>
      <w:rFonts w:eastAsia="Times New Roman" w:cs="Times New Roman"/>
      <w:b/>
      <w:i/>
      <w:sz w:val="26"/>
      <w:szCs w:val="24"/>
      <w:lang w:val="x-none" w:eastAsia="x-none"/>
    </w:rPr>
  </w:style>
  <w:style w:type="character" w:customStyle="1" w:styleId="chmChar">
    <w:name w:val="chấm Char"/>
    <w:link w:val="chm"/>
    <w:rsid w:val="00AD5CB6"/>
    <w:rPr>
      <w:rFonts w:eastAsia="Times New Roman" w:cs="Times New Roman"/>
      <w:b/>
      <w:i/>
      <w:sz w:val="26"/>
      <w:szCs w:val="24"/>
      <w:lang w:val="x-none" w:eastAsia="x-none"/>
    </w:rPr>
  </w:style>
  <w:style w:type="paragraph" w:customStyle="1" w:styleId="MC1111">
    <w:name w:val="MỤC 1.1.1.1."/>
    <w:basedOn w:val="Normal"/>
    <w:rsid w:val="00AD5CB6"/>
    <w:pPr>
      <w:widowControl w:val="0"/>
      <w:spacing w:before="240" w:after="0" w:line="360" w:lineRule="exact"/>
      <w:jc w:val="both"/>
    </w:pPr>
    <w:rPr>
      <w:rFonts w:eastAsia="Times New Roman" w:cs="Times New Roman"/>
      <w:b/>
      <w:i/>
      <w:szCs w:val="24"/>
      <w:lang w:val="vi-VN"/>
    </w:rPr>
  </w:style>
  <w:style w:type="character" w:customStyle="1" w:styleId="ChmnghingChar">
    <w:name w:val="Chấmnghiêng Char"/>
    <w:link w:val="Chmnghing"/>
    <w:rsid w:val="00AD5CB6"/>
    <w:rPr>
      <w:rFonts w:eastAsia="Times New Roman" w:cs="Times New Roman"/>
      <w:i/>
      <w:sz w:val="26"/>
      <w:szCs w:val="24"/>
    </w:rPr>
  </w:style>
  <w:style w:type="table" w:styleId="TableGridLight">
    <w:name w:val="Grid Table Light"/>
    <w:basedOn w:val="TableNormal"/>
    <w:uiPriority w:val="40"/>
    <w:rsid w:val="00AD5CB6"/>
    <w:pPr>
      <w:spacing w:after="0" w:line="240" w:lineRule="auto"/>
    </w:pPr>
    <w:rPr>
      <w:rFonts w:eastAsia="Calibri" w:cs="Times New Roman"/>
      <w:sz w:val="20"/>
      <w:szCs w:val="20"/>
      <w:lang w:val="en-V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Normal"/>
    <w:rsid w:val="00AD5CB6"/>
    <w:pPr>
      <w:spacing w:before="100" w:beforeAutospacing="1" w:after="100" w:afterAutospacing="1" w:line="240" w:lineRule="auto"/>
    </w:pPr>
    <w:rPr>
      <w:rFonts w:eastAsia="Times New Roman" w:cs="Times New Roman"/>
      <w:szCs w:val="24"/>
    </w:rPr>
  </w:style>
  <w:style w:type="paragraph" w:customStyle="1" w:styleId="8Normal">
    <w:name w:val="8_Normal"/>
    <w:basedOn w:val="Normal"/>
    <w:qFormat/>
    <w:rsid w:val="00AD5CB6"/>
    <w:pPr>
      <w:spacing w:before="120" w:after="120" w:line="360" w:lineRule="auto"/>
      <w:ind w:firstLine="567"/>
      <w:contextualSpacing/>
      <w:jc w:val="both"/>
    </w:pPr>
    <w:rPr>
      <w:rFonts w:eastAsia="Times New Roman" w:cs="Times New Roman"/>
      <w:sz w:val="26"/>
      <w:szCs w:val="26"/>
      <w:lang w:val="fr-FR"/>
    </w:rPr>
  </w:style>
  <w:style w:type="paragraph" w:customStyle="1" w:styleId="1Bng0">
    <w:name w:val="1. Bảng"/>
    <w:basedOn w:val="Normal"/>
    <w:next w:val="Normal"/>
    <w:link w:val="1BngChar"/>
    <w:rsid w:val="00AD5CB6"/>
    <w:pPr>
      <w:spacing w:after="0" w:line="312" w:lineRule="auto"/>
      <w:contextualSpacing/>
      <w:jc w:val="center"/>
    </w:pPr>
    <w:rPr>
      <w:rFonts w:eastAsia="Calibri" w:cs="Times New Roman"/>
      <w:b/>
      <w:sz w:val="26"/>
      <w:lang w:val="x-none" w:eastAsia="x-none"/>
    </w:rPr>
  </w:style>
  <w:style w:type="character" w:customStyle="1" w:styleId="1BngChar">
    <w:name w:val="1. Bảng Char"/>
    <w:link w:val="1Bng0"/>
    <w:rsid w:val="00AD5CB6"/>
    <w:rPr>
      <w:rFonts w:eastAsia="Calibri" w:cs="Times New Roman"/>
      <w:b/>
      <w:sz w:val="26"/>
      <w:lang w:val="x-none" w:eastAsia="x-none"/>
    </w:rPr>
  </w:style>
  <w:style w:type="paragraph" w:customStyle="1" w:styleId="1BANG">
    <w:name w:val="1.BANG"/>
    <w:basedOn w:val="Normal"/>
    <w:link w:val="1BANGChar"/>
    <w:rsid w:val="00AD5CB6"/>
    <w:pPr>
      <w:spacing w:after="120"/>
      <w:jc w:val="center"/>
    </w:pPr>
    <w:rPr>
      <w:rFonts w:eastAsia="Calibri" w:cs="Times New Roman"/>
      <w:b/>
      <w:color w:val="000000"/>
      <w:sz w:val="26"/>
      <w:szCs w:val="26"/>
      <w:lang w:val="x-none" w:eastAsia="x-none"/>
    </w:rPr>
  </w:style>
  <w:style w:type="character" w:customStyle="1" w:styleId="1BANGChar">
    <w:name w:val="1.BANG Char"/>
    <w:link w:val="1BANG"/>
    <w:rsid w:val="00AD5CB6"/>
    <w:rPr>
      <w:rFonts w:eastAsia="Calibri" w:cs="Times New Roman"/>
      <w:b/>
      <w:color w:val="000000"/>
      <w:sz w:val="26"/>
      <w:szCs w:val="26"/>
      <w:lang w:val="x-none" w:eastAsia="x-none"/>
    </w:rPr>
  </w:style>
  <w:style w:type="paragraph" w:customStyle="1" w:styleId="dugchthng">
    <w:name w:val="dấu gạch thường"/>
    <w:basedOn w:val="Normal"/>
    <w:qFormat/>
    <w:rsid w:val="00AD5CB6"/>
    <w:pPr>
      <w:numPr>
        <w:numId w:val="90"/>
      </w:numPr>
      <w:spacing w:before="120" w:after="120" w:line="240" w:lineRule="auto"/>
      <w:jc w:val="both"/>
    </w:pPr>
    <w:rPr>
      <w:rFonts w:eastAsia="Calibri" w:cs="Times New Roman"/>
      <w:sz w:val="26"/>
      <w:lang w:val="en-GB"/>
    </w:rPr>
  </w:style>
  <w:style w:type="paragraph" w:customStyle="1" w:styleId="gchchndi">
    <w:name w:val="gạch chân dưới"/>
    <w:basedOn w:val="Heading6"/>
    <w:autoRedefine/>
    <w:uiPriority w:val="99"/>
    <w:rsid w:val="00AD5CB6"/>
    <w:pPr>
      <w:widowControl/>
      <w:tabs>
        <w:tab w:val="clear" w:pos="3240"/>
      </w:tabs>
      <w:adjustRightInd/>
      <w:spacing w:before="0" w:after="0" w:line="312" w:lineRule="auto"/>
      <w:ind w:left="0" w:firstLine="720"/>
      <w:textAlignment w:val="auto"/>
    </w:pPr>
    <w:rPr>
      <w:rFonts w:ascii="Times New Roman" w:eastAsia="Times New Roman" w:hAnsi="Times New Roman"/>
      <w:i/>
      <w:iCs/>
      <w:color w:val="000000"/>
      <w:szCs w:val="24"/>
      <w:lang w:val="pt-BR" w:eastAsia="x-none"/>
    </w:rPr>
  </w:style>
  <w:style w:type="paragraph" w:customStyle="1" w:styleId="TableParagraph">
    <w:name w:val="Table Paragraph"/>
    <w:basedOn w:val="Normal"/>
    <w:uiPriority w:val="1"/>
    <w:qFormat/>
    <w:rsid w:val="00AD5CB6"/>
    <w:pPr>
      <w:widowControl w:val="0"/>
      <w:autoSpaceDE w:val="0"/>
      <w:autoSpaceDN w:val="0"/>
      <w:spacing w:after="0" w:line="240" w:lineRule="auto"/>
      <w:jc w:val="center"/>
    </w:pPr>
    <w:rPr>
      <w:rFonts w:eastAsia="Times New Roman" w:cs="Times New Roman"/>
      <w:sz w:val="22"/>
    </w:rPr>
  </w:style>
  <w:style w:type="paragraph" w:customStyle="1" w:styleId="ban">
    <w:name w:val="ban"/>
    <w:basedOn w:val="Normal"/>
    <w:rsid w:val="00AD5CB6"/>
    <w:pPr>
      <w:spacing w:after="0" w:line="300" w:lineRule="auto"/>
      <w:jc w:val="center"/>
    </w:pPr>
    <w:rPr>
      <w:rFonts w:ascii="Times New Roman Bold" w:eastAsia="Times New Roman" w:hAnsi="Times New Roman Bold" w:cs="Times New Roman"/>
      <w:b/>
      <w:sz w:val="26"/>
      <w:szCs w:val="24"/>
      <w:lang w:val="vi-VN"/>
    </w:rPr>
  </w:style>
  <w:style w:type="paragraph" w:customStyle="1" w:styleId="han1">
    <w:name w:val="han1"/>
    <w:basedOn w:val="Normal"/>
    <w:rsid w:val="00AD5CB6"/>
    <w:pPr>
      <w:spacing w:after="0" w:line="240" w:lineRule="auto"/>
      <w:jc w:val="center"/>
      <w:outlineLvl w:val="0"/>
    </w:pPr>
    <w:rPr>
      <w:rFonts w:eastAsia="Times New Roman" w:cs="Times New Roman"/>
      <w:b/>
      <w:bCs/>
      <w:iCs/>
      <w:sz w:val="26"/>
      <w:szCs w:val="24"/>
      <w:lang w:val="vi-VN"/>
    </w:rPr>
  </w:style>
  <w:style w:type="paragraph" w:customStyle="1" w:styleId="nca">
    <w:name w:val="nca"/>
    <w:basedOn w:val="Normal"/>
    <w:uiPriority w:val="99"/>
    <w:rsid w:val="00AD5CB6"/>
    <w:pPr>
      <w:widowControl w:val="0"/>
      <w:autoSpaceDE w:val="0"/>
      <w:autoSpaceDN w:val="0"/>
      <w:adjustRightInd w:val="0"/>
      <w:spacing w:beforeLines="60" w:before="60" w:after="0" w:line="360" w:lineRule="exact"/>
      <w:jc w:val="both"/>
    </w:pPr>
    <w:rPr>
      <w:rFonts w:eastAsia="Times New Roman" w:cs="Times New Roman"/>
      <w:sz w:val="26"/>
      <w:szCs w:val="24"/>
      <w:lang w:val="pt-BR"/>
    </w:rPr>
  </w:style>
  <w:style w:type="character" w:customStyle="1" w:styleId="Bodytext26">
    <w:name w:val="Body text (2)6"/>
    <w:uiPriority w:val="99"/>
    <w:rsid w:val="00AD5CB6"/>
    <w:rPr>
      <w:rFonts w:ascii="Times New Roman" w:hAnsi="Times New Roman" w:cs="Times New Roman" w:hint="default"/>
      <w:strike w:val="0"/>
      <w:dstrike w:val="0"/>
      <w:u w:val="none"/>
      <w:effect w:val="none"/>
      <w:shd w:val="clear" w:color="auto" w:fill="FFFFFF"/>
    </w:rPr>
  </w:style>
  <w:style w:type="paragraph" w:customStyle="1" w:styleId="14">
    <w:name w:val="1.4."/>
    <w:basedOn w:val="Normal"/>
    <w:rsid w:val="00AD5CB6"/>
    <w:pPr>
      <w:spacing w:before="60" w:after="60" w:line="312" w:lineRule="auto"/>
      <w:jc w:val="center"/>
    </w:pPr>
    <w:rPr>
      <w:rFonts w:eastAsia="Arial" w:cs="Times New Roman"/>
      <w:b/>
      <w:i/>
      <w:sz w:val="26"/>
    </w:rPr>
  </w:style>
  <w:style w:type="paragraph" w:customStyle="1" w:styleId="BodyTextchinh">
    <w:name w:val="Body Text chinh"/>
    <w:basedOn w:val="BodyText"/>
    <w:rsid w:val="00AD5CB6"/>
    <w:pPr>
      <w:spacing w:before="0" w:line="276" w:lineRule="auto"/>
      <w:ind w:firstLine="567"/>
    </w:pPr>
    <w:rPr>
      <w:rFonts w:eastAsia="Times New Roman"/>
      <w:szCs w:val="20"/>
    </w:rPr>
  </w:style>
  <w:style w:type="paragraph" w:customStyle="1" w:styleId="TNBNG0">
    <w:name w:val="TÊN BẢNG"/>
    <w:basedOn w:val="Normal"/>
    <w:next w:val="Normal"/>
    <w:rsid w:val="00AD5CB6"/>
    <w:pPr>
      <w:widowControl w:val="0"/>
      <w:spacing w:before="120" w:after="120" w:line="340" w:lineRule="exact"/>
      <w:jc w:val="center"/>
    </w:pPr>
    <w:rPr>
      <w:rFonts w:eastAsia="Times New Roman" w:cs="Times New Roman"/>
      <w:b/>
      <w:i/>
      <w:color w:val="000000"/>
      <w:sz w:val="27"/>
      <w:szCs w:val="27"/>
      <w:lang w:val="pt-BR" w:eastAsia="vi-VN"/>
    </w:rPr>
  </w:style>
  <w:style w:type="character" w:customStyle="1" w:styleId="StylePHANArial11ptChar">
    <w:name w:val="Style PHAN + Arial 11 pt Char"/>
    <w:link w:val="StylePHANArial11pt"/>
    <w:uiPriority w:val="99"/>
    <w:locked/>
    <w:rsid w:val="00AD5CB6"/>
    <w:rPr>
      <w:rFonts w:ascii="Arial" w:eastAsia="Calibri" w:hAnsi="Arial"/>
      <w:b/>
      <w:sz w:val="28"/>
      <w:lang w:val="nl-NL" w:eastAsia="x-none"/>
    </w:rPr>
  </w:style>
  <w:style w:type="paragraph" w:customStyle="1" w:styleId="ABNG0">
    <w:name w:val="A BẢNG"/>
    <w:basedOn w:val="Heading1"/>
    <w:rsid w:val="00AD5CB6"/>
    <w:pPr>
      <w:autoSpaceDE w:val="0"/>
      <w:autoSpaceDN w:val="0"/>
      <w:spacing w:before="120" w:after="0" w:line="312" w:lineRule="auto"/>
      <w:jc w:val="center"/>
    </w:pPr>
    <w:rPr>
      <w:rFonts w:ascii="Times New Roman" w:hAnsi="Times New Roman"/>
      <w:b w:val="0"/>
      <w:i/>
      <w:color w:val="auto"/>
      <w:kern w:val="0"/>
      <w:sz w:val="26"/>
      <w:szCs w:val="26"/>
      <w:lang w:val="vi-VN"/>
    </w:rPr>
  </w:style>
  <w:style w:type="paragraph" w:customStyle="1" w:styleId="AS-NORMAL-127">
    <w:name w:val="AS-NORMAL-1.27"/>
    <w:basedOn w:val="Normal"/>
    <w:rsid w:val="00AD5CB6"/>
    <w:pPr>
      <w:widowControl w:val="0"/>
      <w:tabs>
        <w:tab w:val="left" w:pos="851"/>
      </w:tabs>
      <w:spacing w:after="0" w:line="360" w:lineRule="auto"/>
      <w:ind w:firstLine="720"/>
      <w:jc w:val="both"/>
    </w:pPr>
    <w:rPr>
      <w:rFonts w:ascii=".VnArialH" w:eastAsia=".VnArialH" w:hAnsi=".VnArialH" w:cs=".VnArialH"/>
      <w:sz w:val="26"/>
      <w:szCs w:val="26"/>
    </w:rPr>
  </w:style>
  <w:style w:type="paragraph" w:customStyle="1" w:styleId="9NomalChung">
    <w:name w:val="9_Nomal_Chung"/>
    <w:basedOn w:val="Normal"/>
    <w:link w:val="9NomalChungChar"/>
    <w:qFormat/>
    <w:rsid w:val="00AD5CB6"/>
    <w:pPr>
      <w:spacing w:before="120" w:after="0" w:line="340" w:lineRule="exact"/>
      <w:ind w:firstLine="29"/>
      <w:contextualSpacing/>
      <w:jc w:val="both"/>
    </w:pPr>
    <w:rPr>
      <w:rFonts w:eastAsia="Calibri" w:cs="Times New Roman"/>
      <w:sz w:val="26"/>
      <w:szCs w:val="28"/>
    </w:rPr>
  </w:style>
  <w:style w:type="character" w:customStyle="1" w:styleId="9NomalChungChar">
    <w:name w:val="9_Nomal_Chung Char"/>
    <w:link w:val="9NomalChung"/>
    <w:rsid w:val="00AD5CB6"/>
    <w:rPr>
      <w:rFonts w:eastAsia="Calibri" w:cs="Times New Roman"/>
      <w:sz w:val="26"/>
      <w:szCs w:val="28"/>
    </w:rPr>
  </w:style>
  <w:style w:type="paragraph" w:customStyle="1" w:styleId="20">
    <w:name w:val="2+"/>
    <w:basedOn w:val="Normal"/>
    <w:link w:val="2Char0"/>
    <w:rsid w:val="00AD5CB6"/>
    <w:pPr>
      <w:spacing w:after="0" w:line="312" w:lineRule="auto"/>
      <w:ind w:firstLine="737"/>
      <w:jc w:val="both"/>
    </w:pPr>
    <w:rPr>
      <w:rFonts w:eastAsia="Times New Roman" w:cs="Times New Roman"/>
      <w:sz w:val="26"/>
    </w:rPr>
  </w:style>
  <w:style w:type="character" w:customStyle="1" w:styleId="2Char0">
    <w:name w:val="2+ Char"/>
    <w:link w:val="20"/>
    <w:rsid w:val="00AD5CB6"/>
    <w:rPr>
      <w:rFonts w:eastAsia="Times New Roman" w:cs="Times New Roman"/>
      <w:sz w:val="26"/>
    </w:rPr>
  </w:style>
  <w:style w:type="paragraph" w:customStyle="1" w:styleId="MHNH">
    <w:name w:val="M. HÌNH"/>
    <w:basedOn w:val="Normal"/>
    <w:rsid w:val="00AD5CB6"/>
    <w:pPr>
      <w:tabs>
        <w:tab w:val="left" w:pos="993"/>
      </w:tabs>
      <w:spacing w:after="0" w:line="360" w:lineRule="auto"/>
      <w:ind w:firstLine="720"/>
      <w:jc w:val="center"/>
    </w:pPr>
    <w:rPr>
      <w:rFonts w:eastAsia="Calibri" w:cs="Times New Roman"/>
      <w:i/>
      <w:szCs w:val="24"/>
    </w:rPr>
  </w:style>
  <w:style w:type="paragraph" w:customStyle="1" w:styleId="Filenameandpath">
    <w:name w:val="Filename and path"/>
    <w:uiPriority w:val="99"/>
    <w:qFormat/>
    <w:rsid w:val="00AD5CB6"/>
    <w:pPr>
      <w:spacing w:after="0" w:line="240" w:lineRule="auto"/>
    </w:pPr>
    <w:rPr>
      <w:rFonts w:eastAsia="Times New Roman" w:cs="Times New Roman"/>
      <w:szCs w:val="24"/>
    </w:rPr>
  </w:style>
  <w:style w:type="paragraph" w:customStyle="1" w:styleId="Gach1-">
    <w:name w:val="Gach 1 -"/>
    <w:basedOn w:val="Normal"/>
    <w:link w:val="Gach1-Char"/>
    <w:rsid w:val="00AD5CB6"/>
    <w:pPr>
      <w:numPr>
        <w:numId w:val="91"/>
      </w:numPr>
      <w:tabs>
        <w:tab w:val="left" w:pos="-4731"/>
      </w:tabs>
      <w:spacing w:after="0" w:line="360" w:lineRule="auto"/>
      <w:jc w:val="both"/>
    </w:pPr>
    <w:rPr>
      <w:rFonts w:eastAsia="Calibri" w:cs="Times New Roman"/>
      <w:sz w:val="26"/>
      <w:szCs w:val="26"/>
    </w:rPr>
  </w:style>
  <w:style w:type="character" w:customStyle="1" w:styleId="Gach1-Char">
    <w:name w:val="Gach 1 - Char"/>
    <w:link w:val="Gach1-"/>
    <w:rsid w:val="00AD5CB6"/>
    <w:rPr>
      <w:rFonts w:eastAsia="Calibri" w:cs="Times New Roman"/>
      <w:sz w:val="26"/>
      <w:szCs w:val="26"/>
    </w:rPr>
  </w:style>
  <w:style w:type="paragraph" w:customStyle="1" w:styleId="StylechuongLinespacingExactly20pt">
    <w:name w:val="Style chuong + Line spacing:  Exactly 20 pt"/>
    <w:basedOn w:val="Normal"/>
    <w:rsid w:val="00AD5CB6"/>
    <w:pPr>
      <w:spacing w:after="0" w:line="400" w:lineRule="exact"/>
      <w:jc w:val="center"/>
    </w:pPr>
    <w:rPr>
      <w:rFonts w:eastAsia="Times New Roman" w:cs="Times New Roman"/>
      <w:b/>
      <w:bCs/>
      <w:sz w:val="26"/>
      <w:szCs w:val="20"/>
      <w:lang w:eastAsia="ja-JP"/>
    </w:rPr>
  </w:style>
  <w:style w:type="paragraph" w:customStyle="1" w:styleId="-11">
    <w:name w:val="-11"/>
    <w:basedOn w:val="Normal"/>
    <w:link w:val="-11Char"/>
    <w:rsid w:val="00AD5CB6"/>
    <w:pPr>
      <w:numPr>
        <w:ilvl w:val="1"/>
        <w:numId w:val="92"/>
      </w:numPr>
      <w:tabs>
        <w:tab w:val="left" w:pos="2127"/>
      </w:tabs>
      <w:spacing w:before="120" w:after="120" w:line="240" w:lineRule="auto"/>
      <w:jc w:val="both"/>
    </w:pPr>
    <w:rPr>
      <w:rFonts w:eastAsia="Malgun Gothic" w:cs="Times New Roman"/>
      <w:sz w:val="26"/>
      <w:szCs w:val="26"/>
      <w:lang w:val="de-DE" w:eastAsia="x-none"/>
    </w:rPr>
  </w:style>
  <w:style w:type="character" w:customStyle="1" w:styleId="-11Char">
    <w:name w:val="-11 Char"/>
    <w:link w:val="-11"/>
    <w:rsid w:val="00AD5CB6"/>
    <w:rPr>
      <w:rFonts w:eastAsia="Malgun Gothic" w:cs="Times New Roman"/>
      <w:sz w:val="26"/>
      <w:szCs w:val="26"/>
      <w:lang w:val="de-DE" w:eastAsia="x-none"/>
    </w:rPr>
  </w:style>
  <w:style w:type="paragraph" w:customStyle="1" w:styleId="1Text">
    <w:name w:val="1.Text"/>
    <w:basedOn w:val="Normal"/>
    <w:rsid w:val="00AD5CB6"/>
    <w:pPr>
      <w:spacing w:before="120" w:after="120" w:line="240" w:lineRule="auto"/>
      <w:jc w:val="both"/>
    </w:pPr>
    <w:rPr>
      <w:rFonts w:eastAsia="Arial" w:cs="Times New Roman"/>
      <w:sz w:val="26"/>
      <w:shd w:val="clear" w:color="auto" w:fill="FFFFFF"/>
    </w:rPr>
  </w:style>
  <w:style w:type="paragraph" w:customStyle="1" w:styleId="StylePHANArial11pt">
    <w:name w:val="Style PHAN + Arial 11 pt"/>
    <w:basedOn w:val="Normal"/>
    <w:link w:val="StylePHANArial11ptChar"/>
    <w:uiPriority w:val="99"/>
    <w:rsid w:val="00AD5CB6"/>
    <w:pPr>
      <w:spacing w:before="60" w:after="160" w:line="324" w:lineRule="atLeast"/>
      <w:ind w:firstLine="397"/>
      <w:jc w:val="center"/>
      <w:outlineLvl w:val="0"/>
    </w:pPr>
    <w:rPr>
      <w:rFonts w:ascii="Arial" w:eastAsia="Calibri" w:hAnsi="Arial"/>
      <w:b/>
      <w:sz w:val="28"/>
      <w:lang w:val="nl-NL" w:eastAsia="x-none"/>
    </w:rPr>
  </w:style>
  <w:style w:type="paragraph" w:customStyle="1" w:styleId="AMC11">
    <w:name w:val="AĐ. MỤC 1.1"/>
    <w:basedOn w:val="TOC3"/>
    <w:rsid w:val="00AD5CB6"/>
    <w:pPr>
      <w:tabs>
        <w:tab w:val="clear" w:pos="720"/>
        <w:tab w:val="clear" w:pos="8778"/>
        <w:tab w:val="right" w:leader="dot" w:pos="9062"/>
        <w:tab w:val="right" w:leader="dot" w:pos="9395"/>
      </w:tabs>
      <w:spacing w:before="0" w:line="360" w:lineRule="auto"/>
      <w:ind w:left="0" w:firstLine="0"/>
      <w:jc w:val="both"/>
    </w:pPr>
    <w:rPr>
      <w:rFonts w:ascii="Times New Roman" w:eastAsia="Calibri" w:hAnsi="Times New Roman" w:cs="Calibri"/>
      <w:i w:val="0"/>
      <w:iCs/>
      <w:sz w:val="26"/>
      <w:lang w:val="vi-VN"/>
    </w:rPr>
  </w:style>
  <w:style w:type="numbering" w:customStyle="1" w:styleId="NoList1">
    <w:name w:val="No List1"/>
    <w:next w:val="NoList"/>
    <w:uiPriority w:val="99"/>
    <w:semiHidden/>
    <w:rsid w:val="00AD5CB6"/>
  </w:style>
  <w:style w:type="character" w:customStyle="1" w:styleId="Vnbnnidung9Khnginnghing">
    <w:name w:val="Văn bản nội dung (9) + Không in nghiêng"/>
    <w:uiPriority w:val="99"/>
    <w:rsid w:val="00AD5CB6"/>
    <w:rPr>
      <w:rFonts w:ascii="Segoe UI" w:eastAsia="Times New Roman" w:hAnsi="Segoe UI" w:cs="Segoe UI"/>
      <w:b w:val="0"/>
      <w:bCs w:val="0"/>
      <w:i w:val="0"/>
      <w:iCs w:val="0"/>
      <w:sz w:val="19"/>
      <w:szCs w:val="19"/>
      <w:u w:val="none"/>
      <w:shd w:val="clear" w:color="auto" w:fill="FFFFFF"/>
    </w:rPr>
  </w:style>
  <w:style w:type="character" w:customStyle="1" w:styleId="Vnbnnidung2">
    <w:name w:val="Văn bản nội dung (2)_"/>
    <w:link w:val="Vnbnnidung21"/>
    <w:rsid w:val="00AD5CB6"/>
    <w:rPr>
      <w:sz w:val="26"/>
      <w:szCs w:val="26"/>
      <w:shd w:val="clear" w:color="auto" w:fill="FFFFFF"/>
    </w:rPr>
  </w:style>
  <w:style w:type="character" w:customStyle="1" w:styleId="Tiu6">
    <w:name w:val="Tiêu đề #6_"/>
    <w:link w:val="Tiu60"/>
    <w:uiPriority w:val="99"/>
    <w:rsid w:val="00AD5CB6"/>
    <w:rPr>
      <w:rFonts w:ascii="Segoe UI" w:hAnsi="Segoe UI" w:cs="Segoe UI"/>
      <w:i/>
      <w:iCs/>
      <w:sz w:val="19"/>
      <w:szCs w:val="19"/>
      <w:shd w:val="clear" w:color="auto" w:fill="FFFFFF"/>
    </w:rPr>
  </w:style>
  <w:style w:type="character" w:customStyle="1" w:styleId="Vnbnnidung21Innghing">
    <w:name w:val="Văn bản nội dung (21) + In nghiêng"/>
    <w:uiPriority w:val="99"/>
    <w:rsid w:val="00AD5CB6"/>
    <w:rPr>
      <w:rFonts w:ascii="Segoe UI" w:hAnsi="Segoe UI" w:cs="Segoe UI"/>
      <w:b/>
      <w:bCs/>
      <w:i/>
      <w:iCs/>
      <w:sz w:val="15"/>
      <w:szCs w:val="15"/>
      <w:u w:val="none"/>
      <w:shd w:val="clear" w:color="auto" w:fill="FFFFFF"/>
    </w:rPr>
  </w:style>
  <w:style w:type="character" w:customStyle="1" w:styleId="Vnbnnidung214pt">
    <w:name w:val="Văn bản nội dung (2) + 14 pt"/>
    <w:aliases w:val="In đậm8"/>
    <w:uiPriority w:val="99"/>
    <w:rsid w:val="00AD5CB6"/>
    <w:rPr>
      <w:rFonts w:ascii="Segoe UI" w:hAnsi="Segoe UI" w:cs="Segoe UI"/>
      <w:b/>
      <w:bCs/>
      <w:spacing w:val="0"/>
      <w:sz w:val="28"/>
      <w:szCs w:val="28"/>
      <w:u w:val="none"/>
      <w:shd w:val="clear" w:color="auto" w:fill="FFFFFF"/>
    </w:rPr>
  </w:style>
  <w:style w:type="character" w:customStyle="1" w:styleId="Vnbnnidung275pt">
    <w:name w:val="Văn bản nội dung (2) + 7.5 pt"/>
    <w:aliases w:val="In đậm3,In nghiêng7"/>
    <w:uiPriority w:val="99"/>
    <w:rsid w:val="00AD5CB6"/>
    <w:rPr>
      <w:rFonts w:ascii="Segoe UI" w:hAnsi="Segoe UI" w:cs="Segoe UI"/>
      <w:b/>
      <w:bCs/>
      <w:i/>
      <w:iCs/>
      <w:sz w:val="15"/>
      <w:szCs w:val="15"/>
      <w:u w:val="none"/>
      <w:shd w:val="clear" w:color="auto" w:fill="FFFFFF"/>
    </w:rPr>
  </w:style>
  <w:style w:type="character" w:customStyle="1" w:styleId="flagicon">
    <w:name w:val="flagicon"/>
    <w:rsid w:val="00AD5CB6"/>
  </w:style>
  <w:style w:type="character" w:customStyle="1" w:styleId="Vnbnnidung43Exact">
    <w:name w:val="Văn bản nội dung (43) Exact"/>
    <w:link w:val="Vnbnnidung43"/>
    <w:rsid w:val="00AD5CB6"/>
    <w:rPr>
      <w:rFonts w:ascii="Arial" w:eastAsia="Arial" w:hAnsi="Arial" w:cs="Arial"/>
      <w:sz w:val="42"/>
      <w:szCs w:val="42"/>
      <w:shd w:val="clear" w:color="auto" w:fill="FFFFFF"/>
    </w:rPr>
  </w:style>
  <w:style w:type="character" w:customStyle="1" w:styleId="Vnbnnidung43InmExact">
    <w:name w:val="Văn bản nội dung (43) + In đậm Exact"/>
    <w:rsid w:val="00AD5CB6"/>
    <w:rPr>
      <w:rFonts w:ascii="Arial" w:eastAsia="Arial" w:hAnsi="Arial" w:cs="Arial"/>
      <w:b/>
      <w:bCs/>
      <w:i w:val="0"/>
      <w:iCs w:val="0"/>
      <w:smallCaps w:val="0"/>
      <w:strike w:val="0"/>
      <w:color w:val="000000"/>
      <w:spacing w:val="0"/>
      <w:w w:val="100"/>
      <w:position w:val="0"/>
      <w:sz w:val="42"/>
      <w:szCs w:val="42"/>
      <w:u w:val="none"/>
      <w:lang w:val="vi-VN" w:eastAsia="vi-VN" w:bidi="vi-VN"/>
    </w:rPr>
  </w:style>
  <w:style w:type="character" w:customStyle="1" w:styleId="Normal3Char">
    <w:name w:val="Normal 3 Char"/>
    <w:link w:val="Normal30"/>
    <w:rsid w:val="00AD5CB6"/>
    <w:rPr>
      <w:rFonts w:ascii="Cambria" w:hAnsi="Cambria" w:cs="Cambria"/>
      <w:i/>
      <w:sz w:val="28"/>
      <w:szCs w:val="28"/>
      <w:lang w:val="vi-VN"/>
    </w:rPr>
  </w:style>
  <w:style w:type="character" w:customStyle="1" w:styleId="Vnbnnidung45">
    <w:name w:val="Văn bản nội dung (45)_"/>
    <w:link w:val="Vnbnnidung450"/>
    <w:rsid w:val="00AD5CB6"/>
    <w:rPr>
      <w:rFonts w:ascii="Consolas" w:eastAsia="Consolas" w:hAnsi="Consolas" w:cs="Consolas"/>
      <w:sz w:val="10"/>
      <w:szCs w:val="10"/>
      <w:shd w:val="clear" w:color="auto" w:fill="FFFFFF"/>
    </w:rPr>
  </w:style>
  <w:style w:type="character" w:customStyle="1" w:styleId="DanhmucBangChar">
    <w:name w:val="Danh muc Bang Char"/>
    <w:link w:val="DanhmucBang"/>
    <w:rsid w:val="00AD5CB6"/>
    <w:rPr>
      <w:rFonts w:eastAsia="Times New Roman"/>
      <w:b/>
      <w:sz w:val="26"/>
      <w:szCs w:val="24"/>
      <w:lang w:val="en-GB"/>
    </w:rPr>
  </w:style>
  <w:style w:type="character" w:customStyle="1" w:styleId="Vnbnnidung2Tahoma">
    <w:name w:val="Văn bản nội dung (2) + Tahoma"/>
    <w:aliases w:val="8 pt"/>
    <w:rsid w:val="00AD5CB6"/>
    <w:rPr>
      <w:rFonts w:ascii="Tahoma" w:eastAsia="Tahoma" w:hAnsi="Tahoma" w:cs="Tahoma"/>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Vnbnnidung11Exact">
    <w:name w:val="Văn bản nội dung (11) Exact"/>
    <w:uiPriority w:val="99"/>
    <w:rsid w:val="00AD5CB6"/>
    <w:rPr>
      <w:rFonts w:ascii="Segoe UI" w:hAnsi="Segoe UI" w:cs="Segoe UI"/>
      <w:b/>
      <w:bCs/>
      <w:sz w:val="19"/>
      <w:szCs w:val="19"/>
      <w:u w:val="none"/>
    </w:rPr>
  </w:style>
  <w:style w:type="character" w:customStyle="1" w:styleId="Vnbnnidung2Exact">
    <w:name w:val="Văn bản nội dung (2) Exact"/>
    <w:rsid w:val="00AD5CB6"/>
    <w:rPr>
      <w:rFonts w:ascii="Times New Roman" w:eastAsia="Times New Roman" w:hAnsi="Times New Roman" w:cs="Times New Roman"/>
      <w:b w:val="0"/>
      <w:bCs w:val="0"/>
      <w:i w:val="0"/>
      <w:iCs w:val="0"/>
      <w:smallCaps w:val="0"/>
      <w:strike w:val="0"/>
      <w:sz w:val="26"/>
      <w:szCs w:val="26"/>
      <w:u w:val="none"/>
    </w:rPr>
  </w:style>
  <w:style w:type="character" w:customStyle="1" w:styleId="Vnbnnidung210">
    <w:name w:val="Văn bản nội dung (2)10"/>
    <w:uiPriority w:val="99"/>
    <w:rsid w:val="00AD5CB6"/>
    <w:rPr>
      <w:rFonts w:ascii="Times New Roman" w:hAnsi="Times New Roman" w:cs="Times New Roman"/>
      <w:sz w:val="26"/>
      <w:szCs w:val="26"/>
      <w:u w:val="single"/>
      <w:shd w:val="clear" w:color="auto" w:fill="FFFFFF"/>
    </w:rPr>
  </w:style>
  <w:style w:type="character" w:customStyle="1" w:styleId="Vnbnnidung211">
    <w:name w:val="Văn bản nội dung (21)_"/>
    <w:link w:val="Vnbnnidung212"/>
    <w:uiPriority w:val="99"/>
    <w:rsid w:val="00AD5CB6"/>
    <w:rPr>
      <w:rFonts w:ascii="Segoe UI" w:hAnsi="Segoe UI" w:cs="Segoe UI"/>
      <w:b/>
      <w:bCs/>
      <w:sz w:val="15"/>
      <w:szCs w:val="15"/>
      <w:shd w:val="clear" w:color="auto" w:fill="FFFFFF"/>
    </w:rPr>
  </w:style>
  <w:style w:type="character" w:customStyle="1" w:styleId="Vnbnnidung265pt2">
    <w:name w:val="Văn bản nội dung (2) + 6.5 pt2"/>
    <w:uiPriority w:val="99"/>
    <w:rsid w:val="00AD5CB6"/>
    <w:rPr>
      <w:rFonts w:ascii="Segoe UI" w:hAnsi="Segoe UI" w:cs="Segoe UI"/>
      <w:sz w:val="13"/>
      <w:szCs w:val="13"/>
      <w:u w:val="none"/>
      <w:shd w:val="clear" w:color="auto" w:fill="FFFFFF"/>
    </w:rPr>
  </w:style>
  <w:style w:type="character" w:customStyle="1" w:styleId="phan111Char">
    <w:name w:val="phan 1.1.1 Char"/>
    <w:link w:val="phan111"/>
    <w:rsid w:val="00AD5CB6"/>
    <w:rPr>
      <w:rFonts w:ascii="Arial" w:eastAsia="Batang" w:hAnsi="Arial" w:cs="Arial"/>
      <w:b/>
      <w:bCs/>
      <w:i/>
      <w:iCs/>
      <w:color w:val="800000"/>
      <w:sz w:val="26"/>
      <w:szCs w:val="26"/>
      <w:lang w:val="nb-NO" w:eastAsia="ko-KR"/>
    </w:rPr>
  </w:style>
  <w:style w:type="character" w:customStyle="1" w:styleId="DMHinhChar">
    <w:name w:val="DM Hinh Char"/>
    <w:link w:val="DMHinh"/>
    <w:rsid w:val="00AD5CB6"/>
    <w:rPr>
      <w:b/>
      <w:bCs/>
      <w:sz w:val="28"/>
      <w:szCs w:val="24"/>
      <w:lang w:val="en-VN"/>
    </w:rPr>
  </w:style>
  <w:style w:type="character" w:customStyle="1" w:styleId="Vnbnnidung6Exact">
    <w:name w:val="Văn bản nội dung (6) Exact"/>
    <w:uiPriority w:val="99"/>
    <w:rsid w:val="00AD5CB6"/>
    <w:rPr>
      <w:rFonts w:ascii="Segoe UI" w:hAnsi="Segoe UI" w:cs="Segoe UI"/>
      <w:sz w:val="13"/>
      <w:szCs w:val="13"/>
      <w:u w:val="none"/>
    </w:rPr>
  </w:style>
  <w:style w:type="character" w:customStyle="1" w:styleId="Vnbnnidung28pt2">
    <w:name w:val="Văn bản nội dung (2) + 8 pt2"/>
    <w:uiPriority w:val="99"/>
    <w:rsid w:val="00AD5CB6"/>
    <w:rPr>
      <w:rFonts w:ascii="Segoe UI" w:hAnsi="Segoe UI" w:cs="Segoe UI"/>
      <w:sz w:val="16"/>
      <w:szCs w:val="16"/>
      <w:u w:val="none"/>
      <w:shd w:val="clear" w:color="auto" w:fill="FFFFFF"/>
    </w:rPr>
  </w:style>
  <w:style w:type="character" w:customStyle="1" w:styleId="KuChar">
    <w:name w:val="Ku Char"/>
    <w:link w:val="Ku"/>
    <w:rsid w:val="00AD5CB6"/>
    <w:rPr>
      <w:sz w:val="26"/>
      <w:szCs w:val="26"/>
    </w:rPr>
  </w:style>
  <w:style w:type="character" w:customStyle="1" w:styleId="Vnbnnidung3">
    <w:name w:val="Văn bản nội dung (3)_"/>
    <w:link w:val="Vnbnnidung30"/>
    <w:rsid w:val="00AD5CB6"/>
    <w:rPr>
      <w:rFonts w:ascii="Segoe UI" w:hAnsi="Segoe UI" w:cs="Segoe UI"/>
      <w:b/>
      <w:bCs/>
      <w:shd w:val="clear" w:color="auto" w:fill="FFFFFF"/>
    </w:rPr>
  </w:style>
  <w:style w:type="character" w:customStyle="1" w:styleId="Vnbnnidung17">
    <w:name w:val="Văn bản nội dung (17)_"/>
    <w:link w:val="Vnbnnidung171"/>
    <w:uiPriority w:val="99"/>
    <w:rsid w:val="00AD5CB6"/>
    <w:rPr>
      <w:rFonts w:ascii="Segoe UI" w:hAnsi="Segoe UI" w:cs="Segoe UI"/>
      <w:b/>
      <w:bCs/>
      <w:sz w:val="16"/>
      <w:szCs w:val="16"/>
      <w:shd w:val="clear" w:color="auto" w:fill="FFFFFF"/>
    </w:rPr>
  </w:style>
  <w:style w:type="character" w:customStyle="1" w:styleId="Vnbnnidung2Candara">
    <w:name w:val="Văn bản nội dung (2) + Candara"/>
    <w:aliases w:val="11 pt"/>
    <w:rsid w:val="00AD5CB6"/>
    <w:rPr>
      <w:rFonts w:ascii="Candara" w:eastAsia="Candara" w:hAnsi="Candara" w:cs="Candara"/>
      <w:b w:val="0"/>
      <w:bCs w:val="0"/>
      <w:i w:val="0"/>
      <w:iCs w:val="0"/>
      <w:smallCaps w:val="0"/>
      <w:strike w:val="0"/>
      <w:color w:val="000000"/>
      <w:spacing w:val="0"/>
      <w:w w:val="100"/>
      <w:position w:val="0"/>
      <w:sz w:val="22"/>
      <w:szCs w:val="22"/>
      <w:u w:val="none"/>
      <w:lang w:val="vi-VN" w:eastAsia="vi-VN" w:bidi="vi-VN"/>
    </w:rPr>
  </w:style>
  <w:style w:type="character" w:customStyle="1" w:styleId="Vnbnnidung5Khnginm">
    <w:name w:val="Văn bản nội dung (5) + Không in đậm"/>
    <w:uiPriority w:val="99"/>
    <w:rsid w:val="00AD5CB6"/>
    <w:rPr>
      <w:rFonts w:ascii="Segoe UI" w:hAnsi="Segoe UI" w:cs="Segoe UI"/>
      <w:b w:val="0"/>
      <w:bCs w:val="0"/>
      <w:sz w:val="22"/>
      <w:szCs w:val="22"/>
      <w:shd w:val="clear" w:color="auto" w:fill="FFFFFF"/>
    </w:rPr>
  </w:style>
  <w:style w:type="character" w:customStyle="1" w:styleId="Vnbnnidung755pt">
    <w:name w:val="Văn bản nội dung (7) + 5.5 pt"/>
    <w:uiPriority w:val="99"/>
    <w:rsid w:val="00AD5CB6"/>
    <w:rPr>
      <w:rFonts w:ascii="Segoe UI" w:eastAsia="Constantia" w:hAnsi="Segoe UI" w:cs="Segoe UI"/>
      <w:b w:val="0"/>
      <w:bCs w:val="0"/>
      <w:sz w:val="11"/>
      <w:szCs w:val="11"/>
      <w:u w:val="none"/>
      <w:shd w:val="clear" w:color="auto" w:fill="FFFFFF"/>
      <w:lang w:bidi="en-US"/>
    </w:rPr>
  </w:style>
  <w:style w:type="character" w:customStyle="1" w:styleId="l6">
    <w:name w:val="l6"/>
    <w:rsid w:val="00AD5CB6"/>
  </w:style>
  <w:style w:type="character" w:customStyle="1" w:styleId="Vnbnnidung9Arial">
    <w:name w:val="Văn bản nội dung (9) + Arial"/>
    <w:aliases w:val="4 pt,Không in đậm,Không in nghiêng,Văn bản nội dung (2) + Arial,9.5 pt,In đậm,Văn bản nội dung (2) + 8 pt,Văn bản nội dung (43) + Consolas,45 pt,Giãn cách -5 pt Exact"/>
    <w:rsid w:val="00AD5CB6"/>
    <w:rPr>
      <w:rFonts w:ascii="Arial" w:eastAsia="Arial" w:hAnsi="Arial" w:cs="Arial"/>
      <w:b/>
      <w:bCs/>
      <w:i/>
      <w:iCs/>
      <w:smallCaps w:val="0"/>
      <w:strike w:val="0"/>
      <w:color w:val="000000"/>
      <w:spacing w:val="0"/>
      <w:w w:val="100"/>
      <w:position w:val="0"/>
      <w:sz w:val="8"/>
      <w:szCs w:val="8"/>
      <w:u w:val="none"/>
      <w:lang w:val="vi-VN" w:eastAsia="vi-VN" w:bidi="vi-VN"/>
    </w:rPr>
  </w:style>
  <w:style w:type="character" w:customStyle="1" w:styleId="Vnbnnidung4Exact">
    <w:name w:val="Văn bản nội dung (4) Exact"/>
    <w:uiPriority w:val="99"/>
    <w:rsid w:val="00AD5CB6"/>
    <w:rPr>
      <w:rFonts w:ascii="Segoe UI" w:hAnsi="Segoe UI" w:cs="Segoe UI"/>
      <w:sz w:val="16"/>
      <w:szCs w:val="16"/>
      <w:u w:val="none"/>
    </w:rPr>
  </w:style>
  <w:style w:type="character" w:customStyle="1" w:styleId="logo">
    <w:name w:val="logo"/>
    <w:rsid w:val="00AD5CB6"/>
  </w:style>
  <w:style w:type="character" w:customStyle="1" w:styleId="Vnbnnidung7">
    <w:name w:val="Văn bản nội dung (7)_"/>
    <w:link w:val="Vnbnnidung70"/>
    <w:rsid w:val="00AD5CB6"/>
    <w:rPr>
      <w:rFonts w:ascii="Constantia" w:eastAsia="Constantia" w:hAnsi="Constantia" w:cs="Constantia"/>
      <w:b/>
      <w:bCs/>
      <w:sz w:val="19"/>
      <w:szCs w:val="19"/>
      <w:shd w:val="clear" w:color="auto" w:fill="FFFFFF"/>
      <w:lang w:bidi="en-US"/>
    </w:rPr>
  </w:style>
  <w:style w:type="character" w:customStyle="1" w:styleId="KChar1">
    <w:name w:val="K Char1"/>
    <w:link w:val="K"/>
    <w:locked/>
    <w:rsid w:val="00AD5CB6"/>
    <w:rPr>
      <w:rFonts w:eastAsia="Times New Roman"/>
      <w:sz w:val="26"/>
      <w:szCs w:val="24"/>
    </w:rPr>
  </w:style>
  <w:style w:type="character" w:customStyle="1" w:styleId="Vnbnnidung5">
    <w:name w:val="Văn bản nội dung (5)_"/>
    <w:link w:val="Vnbnnidung50"/>
    <w:uiPriority w:val="99"/>
    <w:rsid w:val="00AD5CB6"/>
    <w:rPr>
      <w:rFonts w:ascii="Segoe UI" w:hAnsi="Segoe UI" w:cs="Segoe UI"/>
      <w:b/>
      <w:bCs/>
      <w:shd w:val="clear" w:color="auto" w:fill="FFFFFF"/>
    </w:rPr>
  </w:style>
  <w:style w:type="character" w:customStyle="1" w:styleId="latitude">
    <w:name w:val="latitude"/>
    <w:rsid w:val="00AD5CB6"/>
  </w:style>
  <w:style w:type="character" w:customStyle="1" w:styleId="Vnbnnidung13">
    <w:name w:val="Văn bản nội dung (13)_"/>
    <w:link w:val="Vnbnnidung130"/>
    <w:rsid w:val="00AD5CB6"/>
    <w:rPr>
      <w:rFonts w:ascii="Constantia" w:eastAsia="Constantia" w:hAnsi="Constantia" w:cs="Constantia"/>
      <w:b/>
      <w:bCs/>
      <w:sz w:val="18"/>
      <w:szCs w:val="18"/>
      <w:shd w:val="clear" w:color="auto" w:fill="FFFFFF"/>
    </w:rPr>
  </w:style>
  <w:style w:type="character" w:customStyle="1" w:styleId="Vnbnnidung12">
    <w:name w:val="Văn bản nội dung (12)_"/>
    <w:link w:val="Vnbnnidung120"/>
    <w:rsid w:val="00AD5CB6"/>
    <w:rPr>
      <w:rFonts w:eastAsia="Times New Roman"/>
      <w:b/>
      <w:bCs/>
      <w:sz w:val="19"/>
      <w:szCs w:val="19"/>
      <w:shd w:val="clear" w:color="auto" w:fill="FFFFFF"/>
    </w:rPr>
  </w:style>
  <w:style w:type="character" w:customStyle="1" w:styleId="nowrap">
    <w:name w:val="nowrap"/>
    <w:rsid w:val="00AD5CB6"/>
  </w:style>
  <w:style w:type="character" w:customStyle="1" w:styleId="fl">
    <w:name w:val="f_l"/>
    <w:rsid w:val="00AD5CB6"/>
  </w:style>
  <w:style w:type="character" w:customStyle="1" w:styleId="Tiu9">
    <w:name w:val="Tiêu đề #9_"/>
    <w:link w:val="Tiu90"/>
    <w:uiPriority w:val="99"/>
    <w:rsid w:val="00AD5CB6"/>
    <w:rPr>
      <w:sz w:val="26"/>
      <w:szCs w:val="26"/>
      <w:shd w:val="clear" w:color="auto" w:fill="FFFFFF"/>
    </w:rPr>
  </w:style>
  <w:style w:type="character" w:customStyle="1" w:styleId="Vnbnnidung8Khnginnghing">
    <w:name w:val="Văn bản nội dung (8) + Không in nghiêng"/>
    <w:rsid w:val="00AD5CB6"/>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Vnbnnidung10">
    <w:name w:val="Văn bản nội dung (10)_"/>
    <w:link w:val="Vnbnnidung100"/>
    <w:rsid w:val="00AD5CB6"/>
    <w:rPr>
      <w:rFonts w:ascii="Constantia" w:eastAsia="Constantia" w:hAnsi="Constantia" w:cs="Constantia"/>
      <w:b/>
      <w:bCs/>
      <w:sz w:val="19"/>
      <w:szCs w:val="19"/>
      <w:shd w:val="clear" w:color="auto" w:fill="FFFFFF"/>
    </w:rPr>
  </w:style>
  <w:style w:type="character" w:customStyle="1" w:styleId="Vnbnnidung2Innghing">
    <w:name w:val="Văn bản nội dung (2) + In nghiêng"/>
    <w:rsid w:val="00AD5CB6"/>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nickname">
    <w:name w:val="nickname"/>
    <w:rsid w:val="00AD5CB6"/>
  </w:style>
  <w:style w:type="character" w:customStyle="1" w:styleId="Vnbnnidung8">
    <w:name w:val="Văn bản nội dung (8)_"/>
    <w:link w:val="Vnbnnidung80"/>
    <w:uiPriority w:val="99"/>
    <w:rsid w:val="00AD5CB6"/>
    <w:rPr>
      <w:rFonts w:eastAsia="Times New Roman"/>
      <w:i/>
      <w:iCs/>
      <w:sz w:val="26"/>
      <w:szCs w:val="26"/>
      <w:shd w:val="clear" w:color="auto" w:fill="FFFFFF"/>
    </w:rPr>
  </w:style>
  <w:style w:type="character" w:customStyle="1" w:styleId="category">
    <w:name w:val="category"/>
    <w:rsid w:val="00AD5CB6"/>
  </w:style>
  <w:style w:type="character" w:customStyle="1" w:styleId="reference-accessdate">
    <w:name w:val="reference-accessdate"/>
    <w:rsid w:val="00AD5CB6"/>
  </w:style>
  <w:style w:type="character" w:customStyle="1" w:styleId="Vnbnnidung245pt">
    <w:name w:val="Văn bản nội dung (2) + 4.5 pt"/>
    <w:rsid w:val="00AD5CB6"/>
    <w:rPr>
      <w:rFonts w:ascii="Times New Roman" w:eastAsia="Times New Roman" w:hAnsi="Times New Roman" w:cs="Times New Roman"/>
      <w:b w:val="0"/>
      <w:bCs w:val="0"/>
      <w:i w:val="0"/>
      <w:iCs w:val="0"/>
      <w:smallCaps w:val="0"/>
      <w:strike w:val="0"/>
      <w:color w:val="000000"/>
      <w:spacing w:val="0"/>
      <w:w w:val="100"/>
      <w:position w:val="0"/>
      <w:sz w:val="9"/>
      <w:szCs w:val="9"/>
      <w:u w:val="none"/>
      <w:lang w:val="vi-VN" w:eastAsia="vi-VN" w:bidi="vi-VN"/>
    </w:rPr>
  </w:style>
  <w:style w:type="character" w:customStyle="1" w:styleId="Tiu5">
    <w:name w:val="Tiêu đề #5_"/>
    <w:link w:val="Tiu50"/>
    <w:uiPriority w:val="99"/>
    <w:rsid w:val="00AD5CB6"/>
    <w:rPr>
      <w:rFonts w:ascii="Segoe UI" w:hAnsi="Segoe UI" w:cs="Segoe UI"/>
      <w:b/>
      <w:bCs/>
      <w:shd w:val="clear" w:color="auto" w:fill="FFFFFF"/>
    </w:rPr>
  </w:style>
  <w:style w:type="character" w:customStyle="1" w:styleId="Vnbnnidung14">
    <w:name w:val="Văn bản nội dung (14)_"/>
    <w:link w:val="Vnbnnidung140"/>
    <w:uiPriority w:val="99"/>
    <w:rsid w:val="00AD5CB6"/>
    <w:rPr>
      <w:rFonts w:eastAsia="Times New Roman"/>
      <w:i/>
      <w:iCs/>
      <w:sz w:val="26"/>
      <w:szCs w:val="26"/>
      <w:shd w:val="clear" w:color="auto" w:fill="FFFFFF"/>
    </w:rPr>
  </w:style>
  <w:style w:type="character" w:customStyle="1" w:styleId="Tiu4">
    <w:name w:val="Tiêu đề #4_"/>
    <w:link w:val="Tiu40"/>
    <w:rsid w:val="00AD5CB6"/>
    <w:rPr>
      <w:rFonts w:ascii="Segoe UI" w:hAnsi="Segoe UI" w:cs="Segoe UI"/>
      <w:b/>
      <w:bCs/>
      <w:sz w:val="26"/>
      <w:szCs w:val="26"/>
      <w:shd w:val="clear" w:color="auto" w:fill="FFFFFF"/>
    </w:rPr>
  </w:style>
  <w:style w:type="character" w:customStyle="1" w:styleId="plainlinks">
    <w:name w:val="plainlinks"/>
    <w:rsid w:val="00AD5CB6"/>
  </w:style>
  <w:style w:type="character" w:customStyle="1" w:styleId="Vnbnnidung9">
    <w:name w:val="Văn bản nội dung (9)_"/>
    <w:link w:val="Vnbnnidung90"/>
    <w:rsid w:val="00AD5CB6"/>
    <w:rPr>
      <w:rFonts w:eastAsia="Times New Roman"/>
      <w:b/>
      <w:bCs/>
      <w:i/>
      <w:iCs/>
      <w:sz w:val="26"/>
      <w:szCs w:val="26"/>
      <w:shd w:val="clear" w:color="auto" w:fill="FFFFFF"/>
    </w:rPr>
  </w:style>
  <w:style w:type="character" w:customStyle="1" w:styleId="DMbngChar">
    <w:name w:val="DM bảng Char"/>
    <w:link w:val="DMbng"/>
    <w:rsid w:val="00AD5CB6"/>
    <w:rPr>
      <w:rFonts w:eastAsia="Arial"/>
      <w:b/>
      <w:sz w:val="28"/>
    </w:rPr>
  </w:style>
  <w:style w:type="character" w:customStyle="1" w:styleId="Vnbnnidung14Khnginnghing">
    <w:name w:val="Văn bản nội dung (14) + Không in nghiêng"/>
    <w:rsid w:val="00AD5CB6"/>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MTDisplayEquationChar">
    <w:name w:val="MTDisplayEquation Char"/>
    <w:link w:val="MTDisplayEquation"/>
    <w:rsid w:val="00AD5CB6"/>
    <w:rPr>
      <w:sz w:val="28"/>
      <w:szCs w:val="28"/>
    </w:rPr>
  </w:style>
  <w:style w:type="character" w:customStyle="1" w:styleId="time">
    <w:name w:val="time"/>
    <w:rsid w:val="00AD5CB6"/>
  </w:style>
  <w:style w:type="character" w:customStyle="1" w:styleId="drash">
    <w:name w:val="drash"/>
    <w:rsid w:val="00AD5CB6"/>
  </w:style>
  <w:style w:type="character" w:customStyle="1" w:styleId="longitude">
    <w:name w:val="longitude"/>
    <w:rsid w:val="00AD5CB6"/>
  </w:style>
  <w:style w:type="character" w:customStyle="1" w:styleId="postal-code">
    <w:name w:val="postal-code"/>
    <w:rsid w:val="00AD5CB6"/>
  </w:style>
  <w:style w:type="character" w:customStyle="1" w:styleId="adtext">
    <w:name w:val="adtext"/>
    <w:rsid w:val="00AD5CB6"/>
  </w:style>
  <w:style w:type="character" w:customStyle="1" w:styleId="url">
    <w:name w:val="url"/>
    <w:rsid w:val="00AD5CB6"/>
  </w:style>
  <w:style w:type="character" w:customStyle="1" w:styleId="Vnbnnidung7Khnginnghing">
    <w:name w:val="Văn bản nội dung (7) + Không in nghiêng"/>
    <w:uiPriority w:val="99"/>
    <w:rsid w:val="00AD5CB6"/>
    <w:rPr>
      <w:rFonts w:ascii="Segoe UI" w:eastAsia="Constantia" w:hAnsi="Segoe UI" w:cs="Segoe UI"/>
      <w:b/>
      <w:bCs/>
      <w:sz w:val="16"/>
      <w:szCs w:val="16"/>
      <w:u w:val="none"/>
      <w:shd w:val="clear" w:color="auto" w:fill="FFFFFF"/>
      <w:lang w:bidi="en-US"/>
    </w:rPr>
  </w:style>
  <w:style w:type="character" w:customStyle="1" w:styleId="ipa">
    <w:name w:val="ipa"/>
    <w:rsid w:val="00AD5CB6"/>
  </w:style>
  <w:style w:type="character" w:customStyle="1" w:styleId="Char4">
    <w:name w:val="본문점 Char"/>
    <w:link w:val="a9"/>
    <w:rsid w:val="00AD5CB6"/>
    <w:rPr>
      <w:rFonts w:ascii="Times" w:eastAsia="Malgun Gothic" w:hAnsi="Times" w:cs="Times"/>
      <w:lang w:val="vi-VN"/>
    </w:rPr>
  </w:style>
  <w:style w:type="character" w:customStyle="1" w:styleId="Muc-Char">
    <w:name w:val="Muc - Char"/>
    <w:link w:val="Muc-"/>
    <w:locked/>
    <w:rsid w:val="00AD5CB6"/>
    <w:rPr>
      <w:rFonts w:eastAsia="Times New Roman"/>
      <w:sz w:val="26"/>
      <w:szCs w:val="26"/>
    </w:rPr>
  </w:style>
  <w:style w:type="character" w:customStyle="1" w:styleId="IntenseQuoteChar">
    <w:name w:val="Intense Quote Char"/>
    <w:link w:val="IntenseQuote"/>
    <w:uiPriority w:val="30"/>
    <w:rsid w:val="00AD5CB6"/>
    <w:rPr>
      <w:b/>
      <w:bCs/>
      <w:i/>
      <w:iCs/>
      <w:sz w:val="26"/>
      <w:lang w:val="vi-VN"/>
    </w:rPr>
  </w:style>
  <w:style w:type="character" w:customStyle="1" w:styleId="Vnbnnidung875pt">
    <w:name w:val="Văn bản nội dung (8) + 7.5 pt"/>
    <w:uiPriority w:val="99"/>
    <w:rsid w:val="00AD5CB6"/>
    <w:rPr>
      <w:rFonts w:ascii="Segoe UI" w:eastAsia="Times New Roman" w:hAnsi="Segoe UI" w:cs="Segoe UI"/>
      <w:b/>
      <w:bCs/>
      <w:i w:val="0"/>
      <w:iCs w:val="0"/>
      <w:sz w:val="15"/>
      <w:szCs w:val="15"/>
      <w:u w:val="none"/>
      <w:shd w:val="clear" w:color="auto" w:fill="FFFFFF"/>
    </w:rPr>
  </w:style>
  <w:style w:type="character" w:customStyle="1" w:styleId="Vnbnnidung895pt4">
    <w:name w:val="Văn bản nội dung (8) + 9.5 pt4"/>
    <w:uiPriority w:val="99"/>
    <w:rsid w:val="00AD5CB6"/>
    <w:rPr>
      <w:rFonts w:ascii="Times New Roman" w:eastAsia="Times New Roman" w:hAnsi="Times New Roman" w:cs="Times New Roman"/>
      <w:i w:val="0"/>
      <w:iCs w:val="0"/>
      <w:sz w:val="19"/>
      <w:szCs w:val="19"/>
      <w:u w:val="single"/>
      <w:shd w:val="clear" w:color="auto" w:fill="FFFFFF"/>
    </w:rPr>
  </w:style>
  <w:style w:type="character" w:customStyle="1" w:styleId="Vnbnnidung29pt">
    <w:name w:val="Văn bản nội dung (2) + 9 pt"/>
    <w:aliases w:val="In đậm Exact4"/>
    <w:uiPriority w:val="99"/>
    <w:rsid w:val="00AD5CB6"/>
    <w:rPr>
      <w:rFonts w:ascii="Segoe UI" w:hAnsi="Segoe UI" w:cs="Segoe UI"/>
      <w:b/>
      <w:bCs/>
      <w:sz w:val="18"/>
      <w:szCs w:val="18"/>
      <w:u w:val="none"/>
      <w:shd w:val="clear" w:color="auto" w:fill="FFFFFF"/>
    </w:rPr>
  </w:style>
  <w:style w:type="character" w:customStyle="1" w:styleId="CanpictureChar">
    <w:name w:val="Can picture Char"/>
    <w:link w:val="Canpicture"/>
    <w:rsid w:val="00AD5CB6"/>
    <w:rPr>
      <w:sz w:val="28"/>
      <w:szCs w:val="24"/>
      <w:lang w:val="en-VN"/>
    </w:rPr>
  </w:style>
  <w:style w:type="character" w:customStyle="1" w:styleId="Vnbnnidung3Innghing">
    <w:name w:val="Văn bản nội dung (3) + In nghiêng"/>
    <w:uiPriority w:val="99"/>
    <w:rsid w:val="00AD5CB6"/>
    <w:rPr>
      <w:rFonts w:ascii="Segoe UI" w:hAnsi="Segoe UI" w:cs="Segoe UI"/>
      <w:b/>
      <w:bCs/>
      <w:i/>
      <w:iCs/>
      <w:sz w:val="15"/>
      <w:szCs w:val="15"/>
      <w:u w:val="none"/>
      <w:shd w:val="clear" w:color="auto" w:fill="FFFFFF"/>
      <w:lang w:val="en-US" w:eastAsia="en-US"/>
    </w:rPr>
  </w:style>
  <w:style w:type="character" w:customStyle="1" w:styleId="Vnbnnidung265pt">
    <w:name w:val="Văn bản nội dung (2) + 6.5 pt"/>
    <w:aliases w:val="In nghiêng6"/>
    <w:uiPriority w:val="99"/>
    <w:rsid w:val="00AD5CB6"/>
    <w:rPr>
      <w:rFonts w:ascii="Segoe UI" w:hAnsi="Segoe UI" w:cs="Segoe UI"/>
      <w:i/>
      <w:iCs/>
      <w:sz w:val="13"/>
      <w:szCs w:val="13"/>
      <w:u w:val="none"/>
      <w:shd w:val="clear" w:color="auto" w:fill="FFFFFF"/>
    </w:rPr>
  </w:style>
  <w:style w:type="character" w:customStyle="1" w:styleId="Vnbnnidung38pt">
    <w:name w:val="Văn bản nội dung (3) + 8 pt"/>
    <w:aliases w:val="Không in đậm2"/>
    <w:uiPriority w:val="99"/>
    <w:rsid w:val="00AD5CB6"/>
    <w:rPr>
      <w:rFonts w:ascii="Segoe UI" w:hAnsi="Segoe UI" w:cs="Segoe UI"/>
      <w:b w:val="0"/>
      <w:bCs w:val="0"/>
      <w:sz w:val="16"/>
      <w:szCs w:val="16"/>
      <w:u w:val="none"/>
      <w:shd w:val="clear" w:color="auto" w:fill="FFFFFF"/>
      <w:lang w:val="en-US" w:eastAsia="en-US"/>
    </w:rPr>
  </w:style>
  <w:style w:type="character" w:customStyle="1" w:styleId="MUC111Char1">
    <w:name w:val="MUC 1.1.1 Char1"/>
    <w:aliases w:val="1.1 pham vi su dung Char1"/>
    <w:locked/>
    <w:rsid w:val="00AD5CB6"/>
    <w:rPr>
      <w:b/>
      <w:bCs/>
      <w:iCs/>
      <w:color w:val="0070C0"/>
      <w:kern w:val="28"/>
      <w:sz w:val="27"/>
      <w:szCs w:val="24"/>
    </w:rPr>
  </w:style>
  <w:style w:type="character" w:customStyle="1" w:styleId="QuoteChar">
    <w:name w:val="Quote Char"/>
    <w:link w:val="Quote"/>
    <w:uiPriority w:val="29"/>
    <w:rsid w:val="00AD5CB6"/>
    <w:rPr>
      <w:i/>
      <w:iCs/>
      <w:color w:val="000000"/>
      <w:sz w:val="26"/>
      <w:lang w:val="vi-VN"/>
    </w:rPr>
  </w:style>
  <w:style w:type="character" w:customStyle="1" w:styleId="Tiu2">
    <w:name w:val="Tiêu đề #2_"/>
    <w:link w:val="Tiu20"/>
    <w:rsid w:val="00AD5CB6"/>
    <w:rPr>
      <w:rFonts w:eastAsia="Times New Roman"/>
      <w:b/>
      <w:bCs/>
      <w:sz w:val="26"/>
      <w:szCs w:val="26"/>
      <w:shd w:val="clear" w:color="auto" w:fill="FFFFFF"/>
    </w:rPr>
  </w:style>
  <w:style w:type="character" w:customStyle="1" w:styleId="Vnbnnidung58pt">
    <w:name w:val="Văn bản nội dung (5) + 8 pt"/>
    <w:uiPriority w:val="99"/>
    <w:rsid w:val="00AD5CB6"/>
    <w:rPr>
      <w:rFonts w:ascii="Segoe UI" w:hAnsi="Segoe UI" w:cs="Segoe UI"/>
      <w:b/>
      <w:bCs/>
      <w:sz w:val="16"/>
      <w:szCs w:val="16"/>
      <w:shd w:val="clear" w:color="auto" w:fill="FFFFFF"/>
    </w:rPr>
  </w:style>
  <w:style w:type="character" w:customStyle="1" w:styleId="TablevpChar">
    <w:name w:val="Table_vp Char"/>
    <w:link w:val="Tablevp"/>
    <w:locked/>
    <w:rsid w:val="00AD5CB6"/>
    <w:rPr>
      <w:rFonts w:ascii="SimSun" w:eastAsia="SimSun" w:hAnsi="SimSun"/>
    </w:rPr>
  </w:style>
  <w:style w:type="character" w:customStyle="1" w:styleId="TenbanghinhChar">
    <w:name w:val="Ten bang + hinh Char"/>
    <w:link w:val="Tenbanghinh"/>
    <w:rsid w:val="00AD5CB6"/>
    <w:rPr>
      <w:rFonts w:eastAsia="Times New Roman" w:cs="Tahoma"/>
      <w:i/>
      <w:sz w:val="26"/>
      <w:szCs w:val="16"/>
      <w:lang w:val="en-GB"/>
    </w:rPr>
  </w:style>
  <w:style w:type="character" w:customStyle="1" w:styleId="Vnbnnidung11">
    <w:name w:val="Văn bản nội dung (11)_"/>
    <w:link w:val="Vnbnnidung110"/>
    <w:uiPriority w:val="99"/>
    <w:rsid w:val="00AD5CB6"/>
    <w:rPr>
      <w:rFonts w:ascii="Segoe UI" w:hAnsi="Segoe UI" w:cs="Segoe UI"/>
      <w:b/>
      <w:bCs/>
      <w:sz w:val="19"/>
      <w:szCs w:val="19"/>
      <w:shd w:val="clear" w:color="auto" w:fill="FFFFFF"/>
    </w:rPr>
  </w:style>
  <w:style w:type="character" w:customStyle="1" w:styleId="NoidungChar1">
    <w:name w:val="Noidung Char"/>
    <w:link w:val="Noidung5"/>
    <w:locked/>
    <w:rsid w:val="00AD5CB6"/>
    <w:rPr>
      <w:rFonts w:eastAsia="Times New Roman"/>
      <w:kern w:val="28"/>
      <w:sz w:val="26"/>
      <w:szCs w:val="26"/>
    </w:rPr>
  </w:style>
  <w:style w:type="character" w:customStyle="1" w:styleId="Vnbnnidung213">
    <w:name w:val="Văn bản nội dung (2)13"/>
    <w:uiPriority w:val="99"/>
    <w:rsid w:val="00AD5CB6"/>
    <w:rPr>
      <w:rFonts w:ascii="Times New Roman" w:hAnsi="Times New Roman" w:cs="Times New Roman"/>
      <w:sz w:val="19"/>
      <w:szCs w:val="19"/>
      <w:u w:val="single"/>
      <w:shd w:val="clear" w:color="auto" w:fill="FFFFFF"/>
    </w:rPr>
  </w:style>
  <w:style w:type="character" w:customStyle="1" w:styleId="PhuLucChar">
    <w:name w:val="PhuLuc Char"/>
    <w:link w:val="PhuLuc0"/>
    <w:rsid w:val="00AD5CB6"/>
    <w:rPr>
      <w:iCs/>
      <w:sz w:val="26"/>
      <w:szCs w:val="18"/>
      <w:lang w:val="it-IT"/>
    </w:rPr>
  </w:style>
  <w:style w:type="character" w:customStyle="1" w:styleId="ChthchbngExact">
    <w:name w:val="Chú thích bảng Exact"/>
    <w:rsid w:val="00AD5CB6"/>
    <w:rPr>
      <w:rFonts w:ascii="Times New Roman" w:eastAsia="Times New Roman" w:hAnsi="Times New Roman" w:cs="Times New Roman"/>
      <w:b/>
      <w:bCs/>
      <w:i w:val="0"/>
      <w:iCs w:val="0"/>
      <w:smallCaps w:val="0"/>
      <w:strike w:val="0"/>
      <w:u w:val="none"/>
    </w:rPr>
  </w:style>
  <w:style w:type="character" w:customStyle="1" w:styleId="Chthchnh">
    <w:name w:val="Chú thích ảnh_"/>
    <w:rsid w:val="00AD5CB6"/>
    <w:rPr>
      <w:rFonts w:ascii="Times New Roman" w:eastAsia="Times New Roman" w:hAnsi="Times New Roman" w:cs="Times New Roman"/>
      <w:b w:val="0"/>
      <w:bCs w:val="0"/>
      <w:i w:val="0"/>
      <w:iCs w:val="0"/>
      <w:smallCaps w:val="0"/>
      <w:strike w:val="0"/>
      <w:sz w:val="26"/>
      <w:szCs w:val="26"/>
      <w:u w:val="none"/>
    </w:rPr>
  </w:style>
  <w:style w:type="character" w:customStyle="1" w:styleId="chudamCar">
    <w:name w:val="chu dam Car"/>
    <w:link w:val="chudam"/>
    <w:locked/>
    <w:rsid w:val="00AD5CB6"/>
    <w:rPr>
      <w:rFonts w:eastAsia="Times New Roman"/>
      <w:b/>
      <w:sz w:val="26"/>
      <w:szCs w:val="24"/>
    </w:rPr>
  </w:style>
  <w:style w:type="character" w:customStyle="1" w:styleId="Chthchbng">
    <w:name w:val="Chú thích bảng_"/>
    <w:link w:val="Chthchbng0"/>
    <w:rsid w:val="00AD5CB6"/>
    <w:rPr>
      <w:rFonts w:eastAsia="Times New Roman"/>
      <w:b/>
      <w:bCs/>
      <w:shd w:val="clear" w:color="auto" w:fill="FFFFFF"/>
    </w:rPr>
  </w:style>
  <w:style w:type="character" w:customStyle="1" w:styleId="Vnbnnidung42Exact">
    <w:name w:val="Văn bản nội dung (42) Exact"/>
    <w:link w:val="Vnbnnidung42"/>
    <w:rsid w:val="00AD5CB6"/>
    <w:rPr>
      <w:rFonts w:eastAsia="Times New Roman"/>
      <w:b/>
      <w:bCs/>
      <w:i/>
      <w:iCs/>
      <w:spacing w:val="-10"/>
      <w:sz w:val="16"/>
      <w:szCs w:val="16"/>
      <w:shd w:val="clear" w:color="auto" w:fill="FFFFFF"/>
    </w:rPr>
  </w:style>
  <w:style w:type="character" w:customStyle="1" w:styleId="ChthchnhExact">
    <w:name w:val="Chú thích ảnh Exact"/>
    <w:link w:val="Chthchnh0"/>
    <w:uiPriority w:val="99"/>
    <w:rsid w:val="00AD5CB6"/>
    <w:rPr>
      <w:rFonts w:ascii="Segoe UI" w:hAnsi="Segoe UI" w:cs="Segoe UI"/>
      <w:sz w:val="13"/>
      <w:szCs w:val="13"/>
      <w:shd w:val="clear" w:color="auto" w:fill="FFFFFF"/>
    </w:rPr>
  </w:style>
  <w:style w:type="character" w:customStyle="1" w:styleId="Vnbnnidung40">
    <w:name w:val="Văn bản nội dung (4)_"/>
    <w:uiPriority w:val="99"/>
    <w:rsid w:val="00AD5CB6"/>
    <w:rPr>
      <w:rFonts w:ascii="Segoe UI" w:hAnsi="Segoe UI" w:cs="Segoe UI"/>
      <w:sz w:val="16"/>
      <w:szCs w:val="16"/>
      <w:shd w:val="clear" w:color="auto" w:fill="FFFFFF"/>
    </w:rPr>
  </w:style>
  <w:style w:type="character" w:customStyle="1" w:styleId="GuCharChar">
    <w:name w:val="Gu Char Char"/>
    <w:link w:val="Gu"/>
    <w:rsid w:val="00AD5CB6"/>
    <w:rPr>
      <w:rFonts w:eastAsia="Times New Roman"/>
      <w:sz w:val="26"/>
      <w:szCs w:val="26"/>
    </w:rPr>
  </w:style>
  <w:style w:type="character" w:customStyle="1" w:styleId="Vnbnnidung44Exact">
    <w:name w:val="Văn bản nội dung (44) Exact"/>
    <w:link w:val="Vnbnnidung44"/>
    <w:rsid w:val="00AD5CB6"/>
    <w:rPr>
      <w:rFonts w:ascii="Arial" w:eastAsia="Arial" w:hAnsi="Arial" w:cs="Arial"/>
      <w:sz w:val="14"/>
      <w:szCs w:val="14"/>
      <w:shd w:val="clear" w:color="auto" w:fill="FFFFFF"/>
    </w:rPr>
  </w:style>
  <w:style w:type="character" w:customStyle="1" w:styleId="Vnbnnidung36">
    <w:name w:val="Văn bản nội dung (36)_"/>
    <w:link w:val="Vnbnnidung361"/>
    <w:uiPriority w:val="99"/>
    <w:rsid w:val="00AD5CB6"/>
    <w:rPr>
      <w:sz w:val="26"/>
      <w:szCs w:val="26"/>
      <w:shd w:val="clear" w:color="auto" w:fill="FFFFFF"/>
    </w:rPr>
  </w:style>
  <w:style w:type="character" w:customStyle="1" w:styleId="Style69Char">
    <w:name w:val="Style69 Char"/>
    <w:link w:val="Style69"/>
    <w:uiPriority w:val="99"/>
    <w:semiHidden/>
    <w:rsid w:val="00AD5CB6"/>
    <w:rPr>
      <w:rFonts w:eastAsia="Times New Roman"/>
      <w:sz w:val="26"/>
      <w:szCs w:val="26"/>
    </w:rPr>
  </w:style>
  <w:style w:type="character" w:customStyle="1" w:styleId="post-author">
    <w:name w:val="post-author"/>
    <w:rsid w:val="00AD5CB6"/>
  </w:style>
  <w:style w:type="character" w:customStyle="1" w:styleId="SubtleEmphasis1">
    <w:name w:val="Subtle Emphasis1"/>
    <w:uiPriority w:val="19"/>
    <w:rsid w:val="00AD5CB6"/>
    <w:rPr>
      <w:rFonts w:ascii="Times New Roman" w:hAnsi="Times New Roman"/>
      <w:b w:val="0"/>
      <w:bCs/>
      <w:i/>
      <w:iCs/>
      <w:color w:val="auto"/>
      <w:kern w:val="28"/>
      <w:sz w:val="27"/>
      <w:szCs w:val="24"/>
    </w:rPr>
  </w:style>
  <w:style w:type="character" w:customStyle="1" w:styleId="DMBangChar">
    <w:name w:val="DM Bang Char"/>
    <w:link w:val="DMBang"/>
    <w:rsid w:val="00AD5CB6"/>
    <w:rPr>
      <w:rFonts w:eastAsia="Arial"/>
      <w:b/>
      <w:sz w:val="28"/>
      <w:szCs w:val="28"/>
    </w:rPr>
  </w:style>
  <w:style w:type="character" w:customStyle="1" w:styleId="post-date">
    <w:name w:val="post-date"/>
    <w:rsid w:val="00AD5CB6"/>
  </w:style>
  <w:style w:type="character" w:customStyle="1" w:styleId="EndnoteTextChar1">
    <w:name w:val="Endnote Text Char1"/>
    <w:basedOn w:val="DefaultParagraphFont"/>
    <w:uiPriority w:val="99"/>
    <w:semiHidden/>
    <w:rsid w:val="00AD5CB6"/>
    <w:rPr>
      <w:rFonts w:ascii="Times New Roman" w:hAnsi="Times New Roman"/>
      <w:sz w:val="20"/>
      <w:szCs w:val="20"/>
    </w:rPr>
  </w:style>
  <w:style w:type="paragraph" w:customStyle="1" w:styleId="Vnbnnidung30">
    <w:name w:val="Văn bản nội dung (3)"/>
    <w:basedOn w:val="Normal"/>
    <w:link w:val="Vnbnnidung3"/>
    <w:rsid w:val="00AD5CB6"/>
    <w:pPr>
      <w:widowControl w:val="0"/>
      <w:shd w:val="clear" w:color="auto" w:fill="FFFFFF"/>
      <w:spacing w:after="120" w:line="240" w:lineRule="atLeast"/>
    </w:pPr>
    <w:rPr>
      <w:rFonts w:ascii="Segoe UI" w:hAnsi="Segoe UI" w:cs="Segoe UI"/>
      <w:b/>
      <w:bCs/>
    </w:rPr>
  </w:style>
  <w:style w:type="paragraph" w:customStyle="1" w:styleId="NoSpacing1">
    <w:name w:val="No Spacing1"/>
    <w:basedOn w:val="Normal"/>
    <w:uiPriority w:val="1"/>
    <w:qFormat/>
    <w:rsid w:val="00AD5CB6"/>
    <w:pPr>
      <w:numPr>
        <w:numId w:val="93"/>
      </w:numPr>
      <w:spacing w:after="0" w:line="288" w:lineRule="auto"/>
      <w:jc w:val="both"/>
    </w:pPr>
    <w:rPr>
      <w:rFonts w:eastAsia="Calibri" w:cs="Times New Roman"/>
      <w:b/>
      <w:sz w:val="26"/>
    </w:rPr>
  </w:style>
  <w:style w:type="paragraph" w:customStyle="1" w:styleId="Noidung5">
    <w:name w:val="Noidung"/>
    <w:basedOn w:val="Normal"/>
    <w:link w:val="NoidungChar1"/>
    <w:rsid w:val="00AD5CB6"/>
    <w:pPr>
      <w:spacing w:after="120" w:line="240" w:lineRule="auto"/>
      <w:ind w:firstLine="720"/>
      <w:jc w:val="both"/>
    </w:pPr>
    <w:rPr>
      <w:rFonts w:eastAsia="Times New Roman"/>
      <w:kern w:val="28"/>
      <w:sz w:val="26"/>
      <w:szCs w:val="26"/>
    </w:rPr>
  </w:style>
  <w:style w:type="paragraph" w:customStyle="1" w:styleId="Vnbnnidung70">
    <w:name w:val="Văn bản nội dung (7)"/>
    <w:basedOn w:val="Normal"/>
    <w:link w:val="Vnbnnidung7"/>
    <w:rsid w:val="00AD5CB6"/>
    <w:pPr>
      <w:widowControl w:val="0"/>
      <w:shd w:val="clear" w:color="auto" w:fill="FFFFFF"/>
      <w:spacing w:after="960" w:line="0" w:lineRule="atLeast"/>
    </w:pPr>
    <w:rPr>
      <w:rFonts w:ascii="Constantia" w:eastAsia="Constantia" w:hAnsi="Constantia" w:cs="Constantia"/>
      <w:b/>
      <w:bCs/>
      <w:sz w:val="19"/>
      <w:szCs w:val="19"/>
      <w:lang w:bidi="en-US"/>
    </w:rPr>
  </w:style>
  <w:style w:type="paragraph" w:styleId="Bibliography">
    <w:name w:val="Bibliography"/>
    <w:basedOn w:val="Normal"/>
    <w:next w:val="Normal"/>
    <w:uiPriority w:val="37"/>
    <w:unhideWhenUsed/>
    <w:rsid w:val="00AD5CB6"/>
    <w:pPr>
      <w:widowControl w:val="0"/>
      <w:spacing w:after="0" w:line="288" w:lineRule="auto"/>
      <w:ind w:firstLine="284"/>
      <w:jc w:val="both"/>
    </w:pPr>
    <w:rPr>
      <w:rFonts w:eastAsia="Calibri" w:cs="Times New Roman"/>
      <w:sz w:val="26"/>
    </w:rPr>
  </w:style>
  <w:style w:type="paragraph" w:customStyle="1" w:styleId="Vnbnnidung130">
    <w:name w:val="Văn bản nội dung (13)"/>
    <w:basedOn w:val="Normal"/>
    <w:link w:val="Vnbnnidung13"/>
    <w:rsid w:val="00AD5CB6"/>
    <w:pPr>
      <w:widowControl w:val="0"/>
      <w:shd w:val="clear" w:color="auto" w:fill="FFFFFF"/>
      <w:spacing w:after="960" w:line="0" w:lineRule="atLeast"/>
    </w:pPr>
    <w:rPr>
      <w:rFonts w:ascii="Constantia" w:eastAsia="Constantia" w:hAnsi="Constantia" w:cs="Constantia"/>
      <w:b/>
      <w:bCs/>
      <w:sz w:val="18"/>
      <w:szCs w:val="18"/>
    </w:rPr>
  </w:style>
  <w:style w:type="paragraph" w:customStyle="1" w:styleId="Vnbnnidung20">
    <w:name w:val="Văn bản nội dung (2)"/>
    <w:basedOn w:val="Normal"/>
    <w:rsid w:val="00AD5CB6"/>
    <w:pPr>
      <w:widowControl w:val="0"/>
      <w:shd w:val="clear" w:color="auto" w:fill="FFFFFF"/>
      <w:spacing w:before="180" w:after="0" w:line="480" w:lineRule="exact"/>
      <w:ind w:hanging="600"/>
    </w:pPr>
    <w:rPr>
      <w:rFonts w:eastAsia="Times New Roman" w:cs="Times New Roman"/>
      <w:color w:val="000000"/>
      <w:sz w:val="26"/>
      <w:szCs w:val="26"/>
      <w:lang w:val="vi-VN" w:eastAsia="vi-VN" w:bidi="vi-VN"/>
    </w:rPr>
  </w:style>
  <w:style w:type="paragraph" w:customStyle="1" w:styleId="Canpicture">
    <w:name w:val="Can picture"/>
    <w:basedOn w:val="Style1"/>
    <w:link w:val="CanpictureChar"/>
    <w:qFormat/>
    <w:rsid w:val="00AD5CB6"/>
    <w:pPr>
      <w:spacing w:before="120" w:after="0" w:line="288" w:lineRule="auto"/>
      <w:ind w:left="720" w:hanging="360"/>
    </w:pPr>
    <w:rPr>
      <w:rFonts w:ascii="Times New Roman" w:eastAsiaTheme="minorHAnsi" w:hAnsi="Times New Roman" w:cstheme="minorBidi"/>
      <w:kern w:val="0"/>
      <w:sz w:val="28"/>
      <w:szCs w:val="24"/>
      <w:lang w:val="en-VN" w:eastAsia="en-US"/>
    </w:rPr>
  </w:style>
  <w:style w:type="paragraph" w:customStyle="1" w:styleId="Vnbnnidung120">
    <w:name w:val="Văn bản nội dung (12)"/>
    <w:basedOn w:val="Normal"/>
    <w:link w:val="Vnbnnidung12"/>
    <w:rsid w:val="00AD5CB6"/>
    <w:pPr>
      <w:widowControl w:val="0"/>
      <w:shd w:val="clear" w:color="auto" w:fill="FFFFFF"/>
      <w:spacing w:after="960" w:line="0" w:lineRule="atLeast"/>
    </w:pPr>
    <w:rPr>
      <w:rFonts w:eastAsia="Times New Roman"/>
      <w:b/>
      <w:bCs/>
      <w:sz w:val="19"/>
      <w:szCs w:val="19"/>
    </w:rPr>
  </w:style>
  <w:style w:type="paragraph" w:customStyle="1" w:styleId="Muc">
    <w:name w:val="Muc +"/>
    <w:basedOn w:val="Normal"/>
    <w:qFormat/>
    <w:rsid w:val="00AD5CB6"/>
    <w:pPr>
      <w:widowControl w:val="0"/>
      <w:numPr>
        <w:numId w:val="94"/>
      </w:numPr>
      <w:tabs>
        <w:tab w:val="left" w:pos="284"/>
      </w:tabs>
      <w:spacing w:after="0" w:line="288" w:lineRule="auto"/>
      <w:jc w:val="both"/>
    </w:pPr>
    <w:rPr>
      <w:rFonts w:eastAsia="Times New Roman" w:cs="Times New Roman"/>
      <w:color w:val="000000"/>
      <w:sz w:val="26"/>
      <w:szCs w:val="28"/>
      <w:lang w:val="en-VN"/>
    </w:rPr>
  </w:style>
  <w:style w:type="paragraph" w:customStyle="1" w:styleId="Tiu90">
    <w:name w:val="Tiêu đề #9"/>
    <w:basedOn w:val="Normal"/>
    <w:link w:val="Tiu9"/>
    <w:uiPriority w:val="99"/>
    <w:rsid w:val="00AD5CB6"/>
    <w:pPr>
      <w:widowControl w:val="0"/>
      <w:shd w:val="clear" w:color="auto" w:fill="FFFFFF"/>
      <w:spacing w:after="600" w:line="240" w:lineRule="atLeast"/>
      <w:outlineLvl w:val="8"/>
    </w:pPr>
    <w:rPr>
      <w:sz w:val="26"/>
      <w:szCs w:val="26"/>
    </w:rPr>
  </w:style>
  <w:style w:type="paragraph" w:customStyle="1" w:styleId="Style69">
    <w:name w:val="Style69"/>
    <w:basedOn w:val="Normal"/>
    <w:link w:val="Style69Char"/>
    <w:uiPriority w:val="99"/>
    <w:semiHidden/>
    <w:rsid w:val="00AD5CB6"/>
    <w:pPr>
      <w:tabs>
        <w:tab w:val="left" w:pos="1440"/>
      </w:tabs>
      <w:spacing w:before="120" w:after="120" w:line="240" w:lineRule="auto"/>
      <w:ind w:left="2557" w:hanging="360"/>
      <w:jc w:val="both"/>
    </w:pPr>
    <w:rPr>
      <w:rFonts w:eastAsia="Times New Roman"/>
      <w:sz w:val="26"/>
      <w:szCs w:val="26"/>
    </w:rPr>
  </w:style>
  <w:style w:type="paragraph" w:customStyle="1" w:styleId="Muc-">
    <w:name w:val="Muc -"/>
    <w:basedOn w:val="Normal"/>
    <w:link w:val="Muc-Char"/>
    <w:qFormat/>
    <w:rsid w:val="00AD5CB6"/>
    <w:pPr>
      <w:numPr>
        <w:numId w:val="95"/>
      </w:numPr>
      <w:tabs>
        <w:tab w:val="left" w:pos="284"/>
      </w:tabs>
      <w:spacing w:after="0" w:line="288" w:lineRule="auto"/>
      <w:jc w:val="both"/>
    </w:pPr>
    <w:rPr>
      <w:rFonts w:eastAsia="Times New Roman"/>
      <w:sz w:val="26"/>
      <w:szCs w:val="26"/>
    </w:rPr>
  </w:style>
  <w:style w:type="paragraph" w:customStyle="1" w:styleId="Vnbnnidung21">
    <w:name w:val="Văn bản nội dung (2)1"/>
    <w:basedOn w:val="Normal"/>
    <w:link w:val="Vnbnnidung2"/>
    <w:rsid w:val="00AD5CB6"/>
    <w:pPr>
      <w:widowControl w:val="0"/>
      <w:shd w:val="clear" w:color="auto" w:fill="FFFFFF"/>
      <w:spacing w:after="7320" w:line="240" w:lineRule="atLeast"/>
      <w:ind w:hanging="1960"/>
      <w:jc w:val="center"/>
    </w:pPr>
    <w:rPr>
      <w:sz w:val="26"/>
      <w:szCs w:val="26"/>
    </w:rPr>
  </w:style>
  <w:style w:type="paragraph" w:customStyle="1" w:styleId="Vnbnnidung100">
    <w:name w:val="Văn bản nội dung (10)"/>
    <w:basedOn w:val="Normal"/>
    <w:link w:val="Vnbnnidung10"/>
    <w:rsid w:val="00AD5CB6"/>
    <w:pPr>
      <w:widowControl w:val="0"/>
      <w:shd w:val="clear" w:color="auto" w:fill="FFFFFF"/>
      <w:spacing w:after="960" w:line="0" w:lineRule="atLeast"/>
    </w:pPr>
    <w:rPr>
      <w:rFonts w:ascii="Constantia" w:eastAsia="Constantia" w:hAnsi="Constantia" w:cs="Constantia"/>
      <w:b/>
      <w:bCs/>
      <w:sz w:val="19"/>
      <w:szCs w:val="19"/>
    </w:rPr>
  </w:style>
  <w:style w:type="paragraph" w:customStyle="1" w:styleId="Vnbnnidung80">
    <w:name w:val="Văn bản nội dung (8)"/>
    <w:basedOn w:val="Normal"/>
    <w:link w:val="Vnbnnidung8"/>
    <w:uiPriority w:val="99"/>
    <w:rsid w:val="00AD5CB6"/>
    <w:pPr>
      <w:widowControl w:val="0"/>
      <w:shd w:val="clear" w:color="auto" w:fill="FFFFFF"/>
      <w:spacing w:after="0" w:line="480" w:lineRule="exact"/>
      <w:ind w:firstLine="600"/>
      <w:jc w:val="both"/>
    </w:pPr>
    <w:rPr>
      <w:rFonts w:eastAsia="Times New Roman"/>
      <w:i/>
      <w:iCs/>
      <w:sz w:val="26"/>
      <w:szCs w:val="26"/>
    </w:rPr>
  </w:style>
  <w:style w:type="paragraph" w:customStyle="1" w:styleId="Vnbnnidung90">
    <w:name w:val="Văn bản nội dung (9)"/>
    <w:basedOn w:val="Normal"/>
    <w:link w:val="Vnbnnidung9"/>
    <w:rsid w:val="00AD5CB6"/>
    <w:pPr>
      <w:widowControl w:val="0"/>
      <w:shd w:val="clear" w:color="auto" w:fill="FFFFFF"/>
      <w:spacing w:after="0" w:line="480" w:lineRule="exact"/>
      <w:ind w:firstLine="600"/>
      <w:jc w:val="both"/>
    </w:pPr>
    <w:rPr>
      <w:rFonts w:eastAsia="Times New Roman"/>
      <w:b/>
      <w:bCs/>
      <w:i/>
      <w:iCs/>
      <w:sz w:val="26"/>
      <w:szCs w:val="26"/>
    </w:rPr>
  </w:style>
  <w:style w:type="paragraph" w:customStyle="1" w:styleId="Vnbnnidung140">
    <w:name w:val="Văn bản nội dung (14)"/>
    <w:basedOn w:val="Normal"/>
    <w:link w:val="Vnbnnidung14"/>
    <w:uiPriority w:val="99"/>
    <w:rsid w:val="00AD5CB6"/>
    <w:pPr>
      <w:widowControl w:val="0"/>
      <w:shd w:val="clear" w:color="auto" w:fill="FFFFFF"/>
      <w:spacing w:after="0" w:line="480" w:lineRule="exact"/>
      <w:ind w:firstLine="620"/>
      <w:jc w:val="both"/>
    </w:pPr>
    <w:rPr>
      <w:rFonts w:eastAsia="Times New Roman"/>
      <w:i/>
      <w:iCs/>
      <w:sz w:val="26"/>
      <w:szCs w:val="26"/>
    </w:rPr>
  </w:style>
  <w:style w:type="paragraph" w:customStyle="1" w:styleId="Tiu20">
    <w:name w:val="Tiêu đề #2"/>
    <w:basedOn w:val="Normal"/>
    <w:link w:val="Tiu2"/>
    <w:rsid w:val="00AD5CB6"/>
    <w:pPr>
      <w:widowControl w:val="0"/>
      <w:shd w:val="clear" w:color="auto" w:fill="FFFFFF"/>
      <w:spacing w:before="1920" w:after="120" w:line="0" w:lineRule="atLeast"/>
      <w:jc w:val="center"/>
      <w:outlineLvl w:val="1"/>
    </w:pPr>
    <w:rPr>
      <w:rFonts w:eastAsia="Times New Roman"/>
      <w:b/>
      <w:bCs/>
      <w:sz w:val="26"/>
      <w:szCs w:val="26"/>
    </w:rPr>
  </w:style>
  <w:style w:type="paragraph" w:customStyle="1" w:styleId="Tiu50">
    <w:name w:val="Tiêu đề #5"/>
    <w:basedOn w:val="Normal"/>
    <w:link w:val="Tiu5"/>
    <w:uiPriority w:val="99"/>
    <w:rsid w:val="00AD5CB6"/>
    <w:pPr>
      <w:widowControl w:val="0"/>
      <w:shd w:val="clear" w:color="auto" w:fill="FFFFFF"/>
      <w:spacing w:after="0" w:line="408" w:lineRule="exact"/>
      <w:outlineLvl w:val="4"/>
    </w:pPr>
    <w:rPr>
      <w:rFonts w:ascii="Segoe UI" w:hAnsi="Segoe UI" w:cs="Segoe UI"/>
      <w:b/>
      <w:bCs/>
    </w:rPr>
  </w:style>
  <w:style w:type="paragraph" w:customStyle="1" w:styleId="Ku">
    <w:name w:val="Ku"/>
    <w:basedOn w:val="Normal"/>
    <w:link w:val="KuChar"/>
    <w:qFormat/>
    <w:rsid w:val="00AD5CB6"/>
    <w:pPr>
      <w:spacing w:before="120" w:after="0" w:line="240" w:lineRule="auto"/>
      <w:ind w:firstLine="709"/>
      <w:jc w:val="both"/>
    </w:pPr>
    <w:rPr>
      <w:sz w:val="26"/>
      <w:szCs w:val="26"/>
    </w:rPr>
  </w:style>
  <w:style w:type="paragraph" w:styleId="Quote">
    <w:name w:val="Quote"/>
    <w:basedOn w:val="Normal"/>
    <w:next w:val="Normal"/>
    <w:link w:val="QuoteChar"/>
    <w:uiPriority w:val="29"/>
    <w:qFormat/>
    <w:rsid w:val="00AD5CB6"/>
    <w:pPr>
      <w:spacing w:after="120" w:line="360" w:lineRule="auto"/>
      <w:jc w:val="center"/>
    </w:pPr>
    <w:rPr>
      <w:i/>
      <w:iCs/>
      <w:color w:val="000000"/>
      <w:sz w:val="26"/>
      <w:lang w:val="vi-VN"/>
    </w:rPr>
  </w:style>
  <w:style w:type="character" w:customStyle="1" w:styleId="QuoteChar1">
    <w:name w:val="Quote Char1"/>
    <w:basedOn w:val="DefaultParagraphFont"/>
    <w:uiPriority w:val="29"/>
    <w:rsid w:val="00AD5CB6"/>
    <w:rPr>
      <w:i/>
      <w:iCs/>
      <w:color w:val="404040" w:themeColor="text1" w:themeTint="BF"/>
    </w:rPr>
  </w:style>
  <w:style w:type="paragraph" w:customStyle="1" w:styleId="Vnbnnidung171">
    <w:name w:val="Văn bản nội dung (17)1"/>
    <w:basedOn w:val="Normal"/>
    <w:link w:val="Vnbnnidung17"/>
    <w:uiPriority w:val="99"/>
    <w:rsid w:val="00AD5CB6"/>
    <w:pPr>
      <w:widowControl w:val="0"/>
      <w:shd w:val="clear" w:color="auto" w:fill="FFFFFF"/>
      <w:spacing w:after="0" w:line="259" w:lineRule="exact"/>
      <w:ind w:hanging="380"/>
    </w:pPr>
    <w:rPr>
      <w:rFonts w:ascii="Segoe UI" w:hAnsi="Segoe UI" w:cs="Segoe UI"/>
      <w:b/>
      <w:bCs/>
      <w:sz w:val="16"/>
      <w:szCs w:val="16"/>
    </w:rPr>
  </w:style>
  <w:style w:type="paragraph" w:customStyle="1" w:styleId="E-chuthich">
    <w:name w:val="E-chuthich"/>
    <w:basedOn w:val="Normal"/>
    <w:rsid w:val="00AD5CB6"/>
    <w:pPr>
      <w:overflowPunct w:val="0"/>
      <w:autoSpaceDE w:val="0"/>
      <w:autoSpaceDN w:val="0"/>
      <w:adjustRightInd w:val="0"/>
      <w:spacing w:before="240" w:after="240" w:line="288" w:lineRule="exact"/>
      <w:ind w:left="284"/>
      <w:jc w:val="both"/>
      <w:textAlignment w:val="baseline"/>
    </w:pPr>
    <w:rPr>
      <w:rFonts w:ascii="Arial" w:eastAsia="Times New Roman" w:hAnsi="Arial" w:cs="Times New Roman"/>
      <w:spacing w:val="5"/>
      <w:sz w:val="18"/>
      <w:szCs w:val="20"/>
      <w:lang w:val="en-GB"/>
    </w:rPr>
  </w:style>
  <w:style w:type="paragraph" w:customStyle="1" w:styleId="Tiu40">
    <w:name w:val="Tiêu đề #4"/>
    <w:basedOn w:val="Normal"/>
    <w:link w:val="Tiu4"/>
    <w:rsid w:val="00AD5CB6"/>
    <w:pPr>
      <w:widowControl w:val="0"/>
      <w:shd w:val="clear" w:color="auto" w:fill="FFFFFF"/>
      <w:spacing w:before="540" w:after="0" w:line="307" w:lineRule="exact"/>
      <w:ind w:hanging="280"/>
      <w:outlineLvl w:val="3"/>
    </w:pPr>
    <w:rPr>
      <w:rFonts w:ascii="Segoe UI" w:hAnsi="Segoe UI" w:cs="Segoe UI"/>
      <w:b/>
      <w:bCs/>
      <w:sz w:val="26"/>
      <w:szCs w:val="26"/>
    </w:rPr>
  </w:style>
  <w:style w:type="paragraph" w:customStyle="1" w:styleId="Vnbnnidung212">
    <w:name w:val="Văn bản nội dung (21)"/>
    <w:basedOn w:val="Normal"/>
    <w:link w:val="Vnbnnidung211"/>
    <w:uiPriority w:val="99"/>
    <w:rsid w:val="00AD5CB6"/>
    <w:pPr>
      <w:widowControl w:val="0"/>
      <w:shd w:val="clear" w:color="auto" w:fill="FFFFFF"/>
      <w:spacing w:after="180" w:line="240" w:lineRule="atLeast"/>
      <w:ind w:hanging="380"/>
    </w:pPr>
    <w:rPr>
      <w:rFonts w:ascii="Segoe UI" w:hAnsi="Segoe UI" w:cs="Segoe UI"/>
      <w:b/>
      <w:bCs/>
      <w:sz w:val="15"/>
      <w:szCs w:val="15"/>
    </w:rPr>
  </w:style>
  <w:style w:type="paragraph" w:customStyle="1" w:styleId="relatednews">
    <w:name w:val="related_news"/>
    <w:basedOn w:val="Normal"/>
    <w:rsid w:val="00AD5CB6"/>
    <w:pPr>
      <w:spacing w:before="100" w:beforeAutospacing="1" w:after="100" w:afterAutospacing="1" w:line="240" w:lineRule="auto"/>
    </w:pPr>
    <w:rPr>
      <w:rFonts w:eastAsia="Times New Roman" w:cs="Times New Roman"/>
      <w:szCs w:val="24"/>
    </w:rPr>
  </w:style>
  <w:style w:type="paragraph" w:customStyle="1" w:styleId="clear">
    <w:name w:val="clear"/>
    <w:basedOn w:val="Normal"/>
    <w:rsid w:val="00AD5CB6"/>
    <w:pPr>
      <w:spacing w:before="100" w:beforeAutospacing="1" w:after="100" w:afterAutospacing="1" w:line="240" w:lineRule="auto"/>
    </w:pPr>
    <w:rPr>
      <w:rFonts w:eastAsia="Times New Roman" w:cs="Times New Roman"/>
      <w:szCs w:val="24"/>
    </w:rPr>
  </w:style>
  <w:style w:type="paragraph" w:customStyle="1" w:styleId="Gu">
    <w:name w:val="Gu"/>
    <w:basedOn w:val="Normal"/>
    <w:link w:val="GuCharChar"/>
    <w:rsid w:val="00AD5CB6"/>
    <w:pPr>
      <w:tabs>
        <w:tab w:val="left" w:pos="992"/>
      </w:tabs>
      <w:spacing w:before="60" w:after="0" w:line="240" w:lineRule="auto"/>
      <w:ind w:left="720" w:hanging="360"/>
      <w:jc w:val="both"/>
    </w:pPr>
    <w:rPr>
      <w:rFonts w:eastAsia="Times New Roman"/>
      <w:sz w:val="26"/>
      <w:szCs w:val="26"/>
    </w:rPr>
  </w:style>
  <w:style w:type="paragraph" w:customStyle="1" w:styleId="phan111">
    <w:name w:val="phan 1.1.1"/>
    <w:basedOn w:val="Normal"/>
    <w:link w:val="phan111Char"/>
    <w:rsid w:val="00AD5CB6"/>
    <w:pPr>
      <w:tabs>
        <w:tab w:val="left" w:pos="993"/>
      </w:tabs>
      <w:spacing w:before="10" w:after="10" w:line="360" w:lineRule="auto"/>
    </w:pPr>
    <w:rPr>
      <w:rFonts w:ascii="Arial" w:eastAsia="Batang" w:hAnsi="Arial" w:cs="Arial"/>
      <w:b/>
      <w:bCs/>
      <w:i/>
      <w:iCs/>
      <w:color w:val="800000"/>
      <w:sz w:val="26"/>
      <w:szCs w:val="26"/>
      <w:lang w:val="nb-NO" w:eastAsia="ko-KR"/>
    </w:rPr>
  </w:style>
  <w:style w:type="paragraph" w:customStyle="1" w:styleId="DMbng">
    <w:name w:val="DM bảng"/>
    <w:basedOn w:val="Normal"/>
    <w:link w:val="DMbngChar"/>
    <w:rsid w:val="00AD5CB6"/>
    <w:pPr>
      <w:spacing w:after="60" w:line="360" w:lineRule="exact"/>
      <w:jc w:val="center"/>
    </w:pPr>
    <w:rPr>
      <w:rFonts w:eastAsia="Arial"/>
      <w:b/>
      <w:sz w:val="28"/>
    </w:rPr>
  </w:style>
  <w:style w:type="paragraph" w:customStyle="1" w:styleId="Vnbnnidung31">
    <w:name w:val="Văn bản nội dung (3)1"/>
    <w:basedOn w:val="Normal"/>
    <w:uiPriority w:val="99"/>
    <w:rsid w:val="00AD5CB6"/>
    <w:pPr>
      <w:widowControl w:val="0"/>
      <w:shd w:val="clear" w:color="auto" w:fill="FFFFFF"/>
      <w:spacing w:after="0" w:line="240" w:lineRule="atLeast"/>
      <w:ind w:hanging="420"/>
    </w:pPr>
    <w:rPr>
      <w:rFonts w:ascii="Segoe UI" w:eastAsia="Arial Unicode MS" w:hAnsi="Segoe UI" w:cs="Segoe UI"/>
      <w:b/>
      <w:bCs/>
      <w:sz w:val="15"/>
      <w:szCs w:val="15"/>
    </w:rPr>
  </w:style>
  <w:style w:type="paragraph" w:customStyle="1" w:styleId="ListVnTimeH">
    <w:name w:val="List + .VnTimeH"/>
    <w:basedOn w:val="List"/>
    <w:rsid w:val="00AD5CB6"/>
    <w:pPr>
      <w:spacing w:after="240"/>
      <w:ind w:left="357" w:hanging="357"/>
      <w:contextualSpacing/>
      <w:jc w:val="center"/>
    </w:pPr>
    <w:rPr>
      <w:rFonts w:ascii=".VnTimeH" w:hAnsi=".VnTimeH"/>
      <w:b/>
      <w:sz w:val="28"/>
      <w:szCs w:val="28"/>
    </w:rPr>
  </w:style>
  <w:style w:type="paragraph" w:customStyle="1" w:styleId="Vnbnnidung50">
    <w:name w:val="Văn bản nội dung (5)"/>
    <w:basedOn w:val="Normal"/>
    <w:link w:val="Vnbnnidung5"/>
    <w:uiPriority w:val="99"/>
    <w:rsid w:val="00AD5CB6"/>
    <w:pPr>
      <w:widowControl w:val="0"/>
      <w:shd w:val="clear" w:color="auto" w:fill="FFFFFF"/>
      <w:spacing w:after="180" w:line="240" w:lineRule="atLeast"/>
      <w:ind w:hanging="260"/>
    </w:pPr>
    <w:rPr>
      <w:rFonts w:ascii="Segoe UI" w:hAnsi="Segoe UI" w:cs="Segoe UI"/>
      <w:b/>
      <w:bCs/>
    </w:rPr>
  </w:style>
  <w:style w:type="paragraph" w:customStyle="1" w:styleId="PhuLuc0">
    <w:name w:val="PhuLuc"/>
    <w:basedOn w:val="Caption"/>
    <w:link w:val="PhuLucChar"/>
    <w:qFormat/>
    <w:rsid w:val="00AD5CB6"/>
    <w:pPr>
      <w:spacing w:line="264" w:lineRule="auto"/>
      <w:ind w:right="0"/>
    </w:pPr>
    <w:rPr>
      <w:rFonts w:eastAsiaTheme="minorHAnsi" w:cstheme="minorBidi"/>
      <w:b/>
      <w:iCs/>
      <w:szCs w:val="18"/>
      <w:lang w:val="it-IT"/>
    </w:rPr>
  </w:style>
  <w:style w:type="paragraph" w:customStyle="1" w:styleId="DMBang">
    <w:name w:val="DM Bang"/>
    <w:link w:val="DMBangChar"/>
    <w:rsid w:val="00AD5CB6"/>
    <w:pPr>
      <w:keepLines/>
      <w:spacing w:after="120" w:line="360" w:lineRule="exact"/>
      <w:jc w:val="center"/>
    </w:pPr>
    <w:rPr>
      <w:rFonts w:eastAsia="Arial"/>
      <w:b/>
      <w:sz w:val="28"/>
      <w:szCs w:val="28"/>
    </w:rPr>
  </w:style>
  <w:style w:type="paragraph" w:customStyle="1" w:styleId="GDD">
    <w:name w:val="GDD"/>
    <w:basedOn w:val="Normal"/>
    <w:qFormat/>
    <w:rsid w:val="00AD5CB6"/>
    <w:pPr>
      <w:tabs>
        <w:tab w:val="left" w:pos="992"/>
        <w:tab w:val="left" w:pos="1069"/>
      </w:tabs>
      <w:spacing w:before="120" w:after="0" w:line="288" w:lineRule="auto"/>
      <w:ind w:left="928" w:hanging="360"/>
      <w:jc w:val="both"/>
      <w:outlineLvl w:val="0"/>
    </w:pPr>
    <w:rPr>
      <w:rFonts w:eastAsia="Times New Roman" w:cs="Times New Roman"/>
      <w:sz w:val="26"/>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semiHidden/>
    <w:rsid w:val="00AD5CB6"/>
    <w:pPr>
      <w:tabs>
        <w:tab w:val="left" w:pos="432"/>
      </w:tabs>
      <w:spacing w:after="160" w:line="240" w:lineRule="exact"/>
      <w:ind w:left="432" w:hanging="432"/>
    </w:pPr>
    <w:rPr>
      <w:rFonts w:ascii="Arial" w:eastAsia="Times New Roman" w:hAnsi="Arial" w:cs="Times New Roman"/>
      <w:sz w:val="22"/>
    </w:rPr>
  </w:style>
  <w:style w:type="paragraph" w:customStyle="1" w:styleId="Chthchbng0">
    <w:name w:val="Chú thích bảng"/>
    <w:basedOn w:val="Normal"/>
    <w:link w:val="Chthchbng"/>
    <w:rsid w:val="00AD5CB6"/>
    <w:pPr>
      <w:widowControl w:val="0"/>
      <w:shd w:val="clear" w:color="auto" w:fill="FFFFFF"/>
      <w:spacing w:after="0" w:line="0" w:lineRule="atLeast"/>
    </w:pPr>
    <w:rPr>
      <w:rFonts w:eastAsia="Times New Roman"/>
      <w:b/>
      <w:bCs/>
    </w:rPr>
  </w:style>
  <w:style w:type="paragraph" w:customStyle="1" w:styleId="GACHCONG2">
    <w:name w:val="GACH CONG 2"/>
    <w:basedOn w:val="Normal"/>
    <w:rsid w:val="00AD5CB6"/>
    <w:pPr>
      <w:tabs>
        <w:tab w:val="left" w:pos="814"/>
      </w:tabs>
      <w:spacing w:before="120" w:after="0" w:line="240" w:lineRule="auto"/>
      <w:ind w:left="1429" w:hanging="360"/>
    </w:pPr>
    <w:rPr>
      <w:rFonts w:eastAsia="Times New Roman" w:cs="Times New Roman"/>
      <w:sz w:val="21"/>
      <w:szCs w:val="20"/>
    </w:rPr>
  </w:style>
  <w:style w:type="paragraph" w:styleId="IntenseQuote">
    <w:name w:val="Intense Quote"/>
    <w:basedOn w:val="Normal"/>
    <w:next w:val="Normal"/>
    <w:link w:val="IntenseQuoteChar"/>
    <w:uiPriority w:val="30"/>
    <w:qFormat/>
    <w:rsid w:val="00AD5CB6"/>
    <w:pPr>
      <w:pBdr>
        <w:bottom w:val="single" w:sz="4" w:space="4" w:color="4F81BD"/>
      </w:pBdr>
      <w:spacing w:before="120" w:after="0" w:line="360" w:lineRule="auto"/>
      <w:ind w:left="936" w:right="936"/>
      <w:jc w:val="center"/>
    </w:pPr>
    <w:rPr>
      <w:b/>
      <w:bCs/>
      <w:i/>
      <w:iCs/>
      <w:sz w:val="26"/>
      <w:lang w:val="vi-VN"/>
    </w:rPr>
  </w:style>
  <w:style w:type="character" w:customStyle="1" w:styleId="IntenseQuoteChar1">
    <w:name w:val="Intense Quote Char1"/>
    <w:basedOn w:val="DefaultParagraphFont"/>
    <w:uiPriority w:val="30"/>
    <w:rsid w:val="00AD5CB6"/>
    <w:rPr>
      <w:i/>
      <w:iCs/>
      <w:color w:val="4F81BD" w:themeColor="accent1"/>
    </w:rPr>
  </w:style>
  <w:style w:type="paragraph" w:customStyle="1" w:styleId="Chthchnh0">
    <w:name w:val="Chú thích ảnh"/>
    <w:basedOn w:val="Normal"/>
    <w:link w:val="ChthchnhExact"/>
    <w:uiPriority w:val="99"/>
    <w:rsid w:val="00AD5CB6"/>
    <w:pPr>
      <w:widowControl w:val="0"/>
      <w:shd w:val="clear" w:color="auto" w:fill="FFFFFF"/>
      <w:spacing w:before="60" w:after="60" w:line="240" w:lineRule="atLeast"/>
    </w:pPr>
    <w:rPr>
      <w:rFonts w:ascii="Segoe UI" w:hAnsi="Segoe UI" w:cs="Segoe UI"/>
      <w:sz w:val="13"/>
      <w:szCs w:val="13"/>
    </w:rPr>
  </w:style>
  <w:style w:type="paragraph" w:customStyle="1" w:styleId="Tiu60">
    <w:name w:val="Tiêu đề #6"/>
    <w:basedOn w:val="Normal"/>
    <w:link w:val="Tiu6"/>
    <w:uiPriority w:val="99"/>
    <w:rsid w:val="00AD5CB6"/>
    <w:pPr>
      <w:widowControl w:val="0"/>
      <w:shd w:val="clear" w:color="auto" w:fill="FFFFFF"/>
      <w:spacing w:after="0" w:line="302" w:lineRule="exact"/>
      <w:jc w:val="both"/>
      <w:outlineLvl w:val="5"/>
    </w:pPr>
    <w:rPr>
      <w:rFonts w:ascii="Segoe UI" w:hAnsi="Segoe UI" w:cs="Segoe UI"/>
      <w:i/>
      <w:iCs/>
      <w:sz w:val="19"/>
      <w:szCs w:val="19"/>
    </w:rPr>
  </w:style>
  <w:style w:type="paragraph" w:customStyle="1" w:styleId="Tenbanghinh">
    <w:name w:val="Ten bang + hinh"/>
    <w:link w:val="TenbanghinhChar"/>
    <w:rsid w:val="00AD5CB6"/>
    <w:pPr>
      <w:spacing w:before="120" w:after="120" w:line="300" w:lineRule="auto"/>
      <w:jc w:val="center"/>
    </w:pPr>
    <w:rPr>
      <w:rFonts w:cs="Tahoma"/>
      <w:i/>
      <w:sz w:val="26"/>
      <w:szCs w:val="16"/>
      <w:lang w:val="en-GB"/>
    </w:rPr>
  </w:style>
  <w:style w:type="paragraph" w:customStyle="1" w:styleId="Vnbnnidung110">
    <w:name w:val="Văn bản nội dung (11)"/>
    <w:basedOn w:val="Normal"/>
    <w:link w:val="Vnbnnidung11"/>
    <w:uiPriority w:val="99"/>
    <w:rsid w:val="00AD5CB6"/>
    <w:pPr>
      <w:widowControl w:val="0"/>
      <w:shd w:val="clear" w:color="auto" w:fill="FFFFFF"/>
      <w:spacing w:after="60" w:line="259" w:lineRule="exact"/>
      <w:jc w:val="both"/>
    </w:pPr>
    <w:rPr>
      <w:rFonts w:ascii="Segoe UI" w:hAnsi="Segoe UI" w:cs="Segoe UI"/>
      <w:b/>
      <w:bCs/>
      <w:sz w:val="19"/>
      <w:szCs w:val="19"/>
    </w:rPr>
  </w:style>
  <w:style w:type="paragraph" w:customStyle="1" w:styleId="Style68">
    <w:name w:val="Style68"/>
    <w:basedOn w:val="Normal"/>
    <w:uiPriority w:val="99"/>
    <w:semiHidden/>
    <w:rsid w:val="00AD5CB6"/>
    <w:pPr>
      <w:tabs>
        <w:tab w:val="left" w:pos="1040"/>
      </w:tabs>
      <w:spacing w:before="120" w:after="120" w:line="240" w:lineRule="auto"/>
      <w:ind w:firstLine="720"/>
      <w:jc w:val="both"/>
    </w:pPr>
    <w:rPr>
      <w:rFonts w:eastAsia="Times New Roman" w:cs="Times New Roman"/>
      <w:sz w:val="26"/>
      <w:szCs w:val="26"/>
    </w:rPr>
  </w:style>
  <w:style w:type="paragraph" w:customStyle="1" w:styleId="Styleabc">
    <w:name w:val="Style_abc"/>
    <w:basedOn w:val="Normal"/>
    <w:rsid w:val="00AD5CB6"/>
    <w:pPr>
      <w:ind w:left="786" w:hanging="360"/>
    </w:pPr>
    <w:rPr>
      <w:rFonts w:eastAsia="Arial" w:cs="Times New Roman"/>
      <w:sz w:val="28"/>
      <w:szCs w:val="28"/>
      <w:lang w:val="vi-VN"/>
    </w:rPr>
  </w:style>
  <w:style w:type="paragraph" w:customStyle="1" w:styleId="MTDisplayEquation">
    <w:name w:val="MTDisplayEquation"/>
    <w:basedOn w:val="Normal"/>
    <w:next w:val="Normal"/>
    <w:link w:val="MTDisplayEquationChar"/>
    <w:rsid w:val="00AD5CB6"/>
    <w:pPr>
      <w:tabs>
        <w:tab w:val="center" w:pos="4680"/>
        <w:tab w:val="right" w:pos="9360"/>
      </w:tabs>
      <w:spacing w:before="120" w:after="0"/>
      <w:jc w:val="both"/>
    </w:pPr>
    <w:rPr>
      <w:sz w:val="28"/>
      <w:szCs w:val="28"/>
    </w:rPr>
  </w:style>
  <w:style w:type="paragraph" w:customStyle="1" w:styleId="aa">
    <w:name w:val="주요"/>
    <w:basedOn w:val="Normal"/>
    <w:uiPriority w:val="99"/>
    <w:rsid w:val="00AD5CB6"/>
    <w:pPr>
      <w:spacing w:before="100" w:beforeAutospacing="1" w:after="100" w:afterAutospacing="1" w:line="240" w:lineRule="auto"/>
    </w:pPr>
    <w:rPr>
      <w:rFonts w:ascii="Gulim" w:eastAsia="Gulim" w:hAnsi="Gulim" w:cs="Gulim"/>
      <w:szCs w:val="24"/>
      <w:lang w:eastAsia="ko-KR"/>
    </w:rPr>
  </w:style>
  <w:style w:type="paragraph" w:customStyle="1" w:styleId="DMHinh">
    <w:name w:val="DM Hinh"/>
    <w:basedOn w:val="Normal"/>
    <w:link w:val="DMHinhChar"/>
    <w:rsid w:val="00AD5CB6"/>
    <w:pPr>
      <w:spacing w:before="120" w:after="0" w:line="360" w:lineRule="exact"/>
      <w:jc w:val="center"/>
    </w:pPr>
    <w:rPr>
      <w:b/>
      <w:bCs/>
      <w:sz w:val="28"/>
      <w:szCs w:val="24"/>
      <w:lang w:val="en-VN"/>
    </w:rPr>
  </w:style>
  <w:style w:type="paragraph" w:customStyle="1" w:styleId="CharCharCharCharCharCharCharCharCharCharCharChar1Char">
    <w:name w:val="Char Char Char Char Char Char Char Char Char Char Char Char1 Char"/>
    <w:semiHidden/>
    <w:rsid w:val="00AD5CB6"/>
    <w:pPr>
      <w:tabs>
        <w:tab w:val="left" w:pos="1152"/>
      </w:tabs>
      <w:spacing w:before="120" w:after="120" w:line="312" w:lineRule="auto"/>
    </w:pPr>
    <w:rPr>
      <w:rFonts w:ascii="Arial" w:eastAsia="Times New Roman" w:hAnsi="Arial" w:cs="Times New Roman"/>
      <w:sz w:val="26"/>
      <w:szCs w:val="20"/>
    </w:rPr>
  </w:style>
  <w:style w:type="paragraph" w:customStyle="1" w:styleId="Tablevp">
    <w:name w:val="Table_vp"/>
    <w:basedOn w:val="Normal"/>
    <w:link w:val="TablevpChar"/>
    <w:rsid w:val="00AD5CB6"/>
    <w:pPr>
      <w:widowControl w:val="0"/>
      <w:spacing w:after="0" w:line="240" w:lineRule="auto"/>
      <w:jc w:val="center"/>
    </w:pPr>
    <w:rPr>
      <w:rFonts w:ascii="SimSun" w:eastAsia="SimSun" w:hAnsi="SimSun"/>
    </w:rPr>
  </w:style>
  <w:style w:type="paragraph" w:customStyle="1" w:styleId="Vnbnnidung361">
    <w:name w:val="Văn bản nội dung (36)1"/>
    <w:basedOn w:val="Normal"/>
    <w:link w:val="Vnbnnidung36"/>
    <w:uiPriority w:val="99"/>
    <w:rsid w:val="00AD5CB6"/>
    <w:pPr>
      <w:widowControl w:val="0"/>
      <w:shd w:val="clear" w:color="auto" w:fill="FFFFFF"/>
      <w:spacing w:after="0" w:line="139" w:lineRule="exact"/>
    </w:pPr>
    <w:rPr>
      <w:sz w:val="26"/>
      <w:szCs w:val="26"/>
    </w:rPr>
  </w:style>
  <w:style w:type="paragraph" w:customStyle="1" w:styleId="DanhmucBang">
    <w:name w:val="Danh muc Bang"/>
    <w:basedOn w:val="Normal"/>
    <w:link w:val="DanhmucBangChar"/>
    <w:rsid w:val="00AD5CB6"/>
    <w:pPr>
      <w:spacing w:before="120" w:after="0" w:line="288" w:lineRule="auto"/>
      <w:jc w:val="center"/>
    </w:pPr>
    <w:rPr>
      <w:rFonts w:eastAsia="Times New Roman"/>
      <w:b/>
      <w:sz w:val="26"/>
      <w:szCs w:val="24"/>
      <w:lang w:val="en-GB"/>
    </w:rPr>
  </w:style>
  <w:style w:type="paragraph" w:customStyle="1" w:styleId="a9">
    <w:name w:val="본문점"/>
    <w:basedOn w:val="NormalWeb"/>
    <w:link w:val="Char4"/>
    <w:qFormat/>
    <w:rsid w:val="00AD5CB6"/>
    <w:pPr>
      <w:tabs>
        <w:tab w:val="num" w:pos="710"/>
      </w:tabs>
      <w:spacing w:beforeLines="1" w:before="2" w:beforeAutospacing="0" w:afterLines="1" w:after="2" w:afterAutospacing="0" w:line="360" w:lineRule="auto"/>
      <w:ind w:left="-141" w:firstLine="567"/>
      <w:jc w:val="both"/>
    </w:pPr>
    <w:rPr>
      <w:rFonts w:ascii="Times" w:eastAsia="Malgun Gothic" w:hAnsi="Times" w:cs="Times"/>
      <w:szCs w:val="22"/>
      <w:lang w:val="vi-VN"/>
    </w:rPr>
  </w:style>
  <w:style w:type="paragraph" w:customStyle="1" w:styleId="CharCharCharCharCharCharCharCharCharCharCharCharCharCharChar">
    <w:name w:val="Char Char Char Char Char Char Char Char Char Char Char Char Char Char Char"/>
    <w:basedOn w:val="Normal"/>
    <w:rsid w:val="00AD5CB6"/>
    <w:pPr>
      <w:spacing w:after="160" w:line="240" w:lineRule="exact"/>
    </w:pPr>
    <w:rPr>
      <w:rFonts w:ascii="Verdana" w:eastAsia="Times New Roman" w:hAnsi="Verdana" w:cs="Times New Roman"/>
      <w:sz w:val="20"/>
      <w:szCs w:val="20"/>
    </w:rPr>
  </w:style>
  <w:style w:type="paragraph" w:customStyle="1" w:styleId="Bng1">
    <w:name w:val="Bảng"/>
    <w:basedOn w:val="Normal"/>
    <w:uiPriority w:val="99"/>
    <w:rsid w:val="00AD5CB6"/>
    <w:pPr>
      <w:spacing w:after="0" w:line="240" w:lineRule="auto"/>
      <w:jc w:val="center"/>
    </w:pPr>
    <w:rPr>
      <w:rFonts w:eastAsia="Times New Roman" w:cs="Times New Roman"/>
      <w:b/>
      <w:szCs w:val="28"/>
      <w:lang w:val="pt-BR" w:eastAsia="vi-VN"/>
    </w:rPr>
  </w:style>
  <w:style w:type="paragraph" w:customStyle="1" w:styleId="Vnbnnidung44">
    <w:name w:val="Văn bản nội dung (44)"/>
    <w:basedOn w:val="Normal"/>
    <w:link w:val="Vnbnnidung44Exact"/>
    <w:rsid w:val="00AD5CB6"/>
    <w:pPr>
      <w:widowControl w:val="0"/>
      <w:shd w:val="clear" w:color="auto" w:fill="FFFFFF"/>
      <w:spacing w:after="240" w:line="0" w:lineRule="atLeast"/>
      <w:jc w:val="right"/>
    </w:pPr>
    <w:rPr>
      <w:rFonts w:ascii="Arial" w:eastAsia="Arial" w:hAnsi="Arial" w:cs="Arial"/>
      <w:sz w:val="14"/>
      <w:szCs w:val="14"/>
    </w:rPr>
  </w:style>
  <w:style w:type="paragraph" w:customStyle="1" w:styleId="Vnbnnidung42">
    <w:name w:val="Văn bản nội dung (42)"/>
    <w:basedOn w:val="Normal"/>
    <w:link w:val="Vnbnnidung42Exact"/>
    <w:rsid w:val="00AD5CB6"/>
    <w:pPr>
      <w:widowControl w:val="0"/>
      <w:shd w:val="clear" w:color="auto" w:fill="FFFFFF"/>
      <w:spacing w:after="0" w:line="0" w:lineRule="atLeast"/>
    </w:pPr>
    <w:rPr>
      <w:rFonts w:eastAsia="Times New Roman"/>
      <w:b/>
      <w:bCs/>
      <w:i/>
      <w:iCs/>
      <w:spacing w:val="-10"/>
      <w:sz w:val="16"/>
      <w:szCs w:val="16"/>
    </w:rPr>
  </w:style>
  <w:style w:type="paragraph" w:customStyle="1" w:styleId="Vnbnnidung43">
    <w:name w:val="Văn bản nội dung (43)"/>
    <w:basedOn w:val="Normal"/>
    <w:link w:val="Vnbnnidung43Exact"/>
    <w:rsid w:val="00AD5CB6"/>
    <w:pPr>
      <w:widowControl w:val="0"/>
      <w:shd w:val="clear" w:color="auto" w:fill="FFFFFF"/>
      <w:spacing w:after="0" w:line="0" w:lineRule="atLeast"/>
    </w:pPr>
    <w:rPr>
      <w:rFonts w:ascii="Arial" w:eastAsia="Arial" w:hAnsi="Arial" w:cs="Arial"/>
      <w:sz w:val="42"/>
      <w:szCs w:val="42"/>
    </w:rPr>
  </w:style>
  <w:style w:type="paragraph" w:customStyle="1" w:styleId="Vnbnnidung450">
    <w:name w:val="Văn bản nội dung (45)"/>
    <w:basedOn w:val="Normal"/>
    <w:link w:val="Vnbnnidung45"/>
    <w:rsid w:val="00AD5CB6"/>
    <w:pPr>
      <w:widowControl w:val="0"/>
      <w:shd w:val="clear" w:color="auto" w:fill="FFFFFF"/>
      <w:spacing w:after="60" w:line="0" w:lineRule="atLeast"/>
    </w:pPr>
    <w:rPr>
      <w:rFonts w:ascii="Consolas" w:eastAsia="Consolas" w:hAnsi="Consolas" w:cs="Consolas"/>
      <w:sz w:val="10"/>
      <w:szCs w:val="10"/>
    </w:rPr>
  </w:style>
  <w:style w:type="paragraph" w:customStyle="1" w:styleId="Stylegiua">
    <w:name w:val="Style giua"/>
    <w:basedOn w:val="Normal"/>
    <w:rsid w:val="00AD5CB6"/>
    <w:pPr>
      <w:keepNext/>
      <w:suppressAutoHyphens/>
      <w:autoSpaceDN w:val="0"/>
      <w:spacing w:after="0" w:line="288" w:lineRule="auto"/>
      <w:jc w:val="center"/>
    </w:pPr>
    <w:rPr>
      <w:rFonts w:eastAsia="Times New Roman" w:cs="Times New Roman"/>
      <w:sz w:val="26"/>
      <w:szCs w:val="28"/>
      <w:lang w:val="nl-NL" w:eastAsia="ja-JP"/>
    </w:rPr>
  </w:style>
  <w:style w:type="paragraph" w:customStyle="1" w:styleId="chudam">
    <w:name w:val="chu dam"/>
    <w:basedOn w:val="Normal"/>
    <w:link w:val="chudamCar"/>
    <w:rsid w:val="00AD5CB6"/>
    <w:pPr>
      <w:spacing w:beforeLines="60" w:before="144" w:afterLines="60" w:after="144" w:line="288" w:lineRule="auto"/>
    </w:pPr>
    <w:rPr>
      <w:rFonts w:eastAsia="Times New Roman"/>
      <w:b/>
      <w:sz w:val="26"/>
      <w:szCs w:val="24"/>
    </w:rPr>
  </w:style>
  <w:style w:type="paragraph" w:customStyle="1" w:styleId="Normal30">
    <w:name w:val="Normal 3"/>
    <w:basedOn w:val="Normal"/>
    <w:link w:val="Normal3Char"/>
    <w:rsid w:val="00AD5CB6"/>
    <w:pPr>
      <w:spacing w:after="60" w:line="240" w:lineRule="auto"/>
      <w:ind w:left="284" w:firstLine="425"/>
    </w:pPr>
    <w:rPr>
      <w:rFonts w:ascii="Cambria" w:hAnsi="Cambria" w:cs="Cambria"/>
      <w:i/>
      <w:sz w:val="28"/>
      <w:szCs w:val="28"/>
      <w:lang w:val="vi-VN"/>
    </w:rPr>
  </w:style>
  <w:style w:type="paragraph" w:customStyle="1" w:styleId="Normalbullet">
    <w:name w:val="Normal bullet"/>
    <w:rsid w:val="00AD5CB6"/>
    <w:pPr>
      <w:spacing w:before="120" w:after="120"/>
      <w:ind w:left="491" w:hanging="272"/>
      <w:jc w:val="both"/>
    </w:pPr>
    <w:rPr>
      <w:rFonts w:eastAsia="+mn-ea" w:cs="Times New Roman"/>
      <w:b/>
      <w:sz w:val="28"/>
      <w:szCs w:val="28"/>
    </w:rPr>
  </w:style>
  <w:style w:type="paragraph" w:customStyle="1" w:styleId="DanhmucHinh">
    <w:name w:val="Danh muc Hinh"/>
    <w:basedOn w:val="Normal"/>
    <w:rsid w:val="00AD5CB6"/>
    <w:pPr>
      <w:spacing w:before="120" w:after="0" w:line="288" w:lineRule="auto"/>
      <w:jc w:val="center"/>
    </w:pPr>
    <w:rPr>
      <w:rFonts w:eastAsia="Times New Roman" w:cs="Times New Roman"/>
      <w:b/>
      <w:sz w:val="26"/>
      <w:szCs w:val="24"/>
      <w:lang w:val="it-IT"/>
    </w:rPr>
  </w:style>
  <w:style w:type="paragraph" w:customStyle="1" w:styleId="chuthich3">
    <w:name w:val="chu thich"/>
    <w:basedOn w:val="Normal"/>
    <w:rsid w:val="00AD5CB6"/>
    <w:pPr>
      <w:spacing w:before="120" w:after="120" w:line="360" w:lineRule="exact"/>
      <w:jc w:val="both"/>
    </w:pPr>
    <w:rPr>
      <w:rFonts w:ascii="Calibri" w:eastAsia="Arial" w:hAnsi="Calibri" w:cs="Calibri"/>
      <w:i/>
      <w:sz w:val="22"/>
      <w:lang w:val="vi-VN"/>
    </w:rPr>
  </w:style>
  <w:style w:type="paragraph" w:customStyle="1" w:styleId="Giaithich">
    <w:name w:val="Giaithich"/>
    <w:basedOn w:val="Normal"/>
    <w:rsid w:val="00AD5CB6"/>
    <w:pPr>
      <w:overflowPunct w:val="0"/>
      <w:autoSpaceDE w:val="0"/>
      <w:autoSpaceDN w:val="0"/>
      <w:adjustRightInd w:val="0"/>
      <w:spacing w:before="60" w:after="0" w:line="300" w:lineRule="auto"/>
      <w:jc w:val="both"/>
      <w:textAlignment w:val="baseline"/>
    </w:pPr>
    <w:rPr>
      <w:rFonts w:ascii=".VnTime" w:eastAsia="Times New Roman" w:hAnsi=".VnTime" w:cs="Times New Roman"/>
      <w:i/>
      <w:szCs w:val="20"/>
      <w:lang w:val="en-GB" w:eastAsia="vi-VN"/>
    </w:rPr>
  </w:style>
  <w:style w:type="paragraph" w:customStyle="1" w:styleId="K">
    <w:name w:val="K"/>
    <w:basedOn w:val="Normal"/>
    <w:link w:val="KChar1"/>
    <w:rsid w:val="00AD5CB6"/>
    <w:pPr>
      <w:spacing w:before="120" w:after="0" w:line="240" w:lineRule="auto"/>
      <w:ind w:firstLine="709"/>
      <w:jc w:val="both"/>
    </w:pPr>
    <w:rPr>
      <w:rFonts w:eastAsia="Times New Roman"/>
      <w:sz w:val="26"/>
      <w:szCs w:val="24"/>
    </w:rPr>
  </w:style>
  <w:style w:type="paragraph" w:customStyle="1" w:styleId="K2">
    <w:name w:val="K2"/>
    <w:basedOn w:val="Normal"/>
    <w:rsid w:val="00AD5CB6"/>
    <w:pPr>
      <w:tabs>
        <w:tab w:val="left" w:pos="1276"/>
      </w:tabs>
      <w:spacing w:before="240" w:after="0" w:line="240" w:lineRule="auto"/>
      <w:ind w:left="1276" w:hanging="709"/>
      <w:jc w:val="both"/>
    </w:pPr>
    <w:rPr>
      <w:rFonts w:eastAsia="Times New Roman" w:cs="Times New Roman"/>
      <w:b/>
      <w:sz w:val="26"/>
      <w:szCs w:val="24"/>
    </w:rPr>
  </w:style>
  <w:style w:type="paragraph" w:customStyle="1" w:styleId="13">
    <w:name w:val="13"/>
    <w:basedOn w:val="Normal"/>
    <w:rsid w:val="00AD5CB6"/>
    <w:pPr>
      <w:spacing w:before="10" w:after="10" w:line="360" w:lineRule="auto"/>
    </w:pPr>
    <w:rPr>
      <w:rFonts w:eastAsia="Times New Roman" w:cs="UVnTime"/>
      <w:b/>
      <w:bCs/>
      <w:iCs/>
      <w:sz w:val="26"/>
      <w:szCs w:val="26"/>
      <w:u w:val="single"/>
      <w:lang w:val="nb-NO"/>
    </w:rPr>
  </w:style>
  <w:style w:type="table" w:customStyle="1" w:styleId="TableGrid1">
    <w:name w:val="Table Grid1"/>
    <w:basedOn w:val="TableNormal"/>
    <w:next w:val="TableGrid"/>
    <w:uiPriority w:val="59"/>
    <w:rsid w:val="00AD5CB6"/>
    <w:pPr>
      <w:spacing w:after="0" w:line="240" w:lineRule="auto"/>
    </w:pPr>
    <w:rPr>
      <w:rFonts w:ascii="Calibri" w:eastAsia="Calibri" w:hAnsi="Calibri" w:cs="Times New Roman"/>
      <w:sz w:val="20"/>
      <w:szCs w:val="20"/>
      <w:lang w:val="en-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AD5CB6"/>
    <w:pPr>
      <w:spacing w:after="0" w:line="240" w:lineRule="auto"/>
    </w:pPr>
    <w:rPr>
      <w:rFonts w:ascii="Calibri" w:eastAsia="Calibri" w:hAnsi="Calibri" w:cs="Times New Roman"/>
      <w:sz w:val="22"/>
      <w:lang w:val="en-VN"/>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l2br w:val="nil"/>
          <w:tr2bl w:val="nil"/>
        </w:tcBorders>
        <w:shd w:val="clear" w:color="auto" w:fill="4F81BD"/>
      </w:tcPr>
    </w:tblStylePr>
    <w:tblStylePr w:type="lastRow">
      <w:rPr>
        <w:b/>
        <w:bCs/>
      </w:rPr>
      <w:tblPr/>
      <w:tcPr>
        <w:tcBorders>
          <w:top w:val="double" w:sz="4" w:space="0" w:color="4F81BD"/>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4-Accent5">
    <w:name w:val="Grid Table 4 Accent 5"/>
    <w:basedOn w:val="TableNormal"/>
    <w:uiPriority w:val="49"/>
    <w:rsid w:val="00AD5CB6"/>
    <w:pPr>
      <w:spacing w:after="0" w:line="240" w:lineRule="auto"/>
    </w:pPr>
    <w:rPr>
      <w:rFonts w:ascii="Calibri" w:eastAsia="Calibri" w:hAnsi="Calibri" w:cs="Times New Roman"/>
      <w:sz w:val="22"/>
      <w:lang w:val="en-VN"/>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l2br w:val="nil"/>
          <w:tr2bl w:val="nil"/>
        </w:tcBorders>
        <w:shd w:val="clear" w:color="auto" w:fill="4BACC6"/>
      </w:tcPr>
    </w:tblStylePr>
    <w:tblStylePr w:type="lastRow">
      <w:rPr>
        <w:b/>
        <w:bCs/>
      </w:rPr>
      <w:tblPr/>
      <w:tcPr>
        <w:tcBorders>
          <w:top w:val="double" w:sz="4" w:space="0" w:color="4BACC6"/>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NoiDungChar2">
    <w:name w:val="NoiDung Char"/>
    <w:basedOn w:val="Normal"/>
    <w:rsid w:val="00AD5CB6"/>
    <w:pPr>
      <w:spacing w:after="0" w:line="360" w:lineRule="auto"/>
      <w:jc w:val="both"/>
    </w:pPr>
    <w:rPr>
      <w:rFonts w:eastAsia="Times New Roman" w:cs="Times New Roman"/>
      <w:sz w:val="26"/>
      <w:szCs w:val="24"/>
    </w:rPr>
  </w:style>
  <w:style w:type="character" w:customStyle="1" w:styleId="Headerorfooter">
    <w:name w:val="Header or footer"/>
    <w:rsid w:val="00AD5CB6"/>
    <w:rPr>
      <w:rFonts w:ascii="Arial" w:eastAsia="Arial" w:hAnsi="Arial" w:cs="Arial"/>
      <w:b w:val="0"/>
      <w:bCs w:val="0"/>
      <w:i w:val="0"/>
      <w:iCs w:val="0"/>
      <w:smallCaps w:val="0"/>
      <w:strike w:val="0"/>
      <w:color w:val="000000"/>
      <w:spacing w:val="0"/>
      <w:w w:val="75"/>
      <w:position w:val="0"/>
      <w:sz w:val="15"/>
      <w:szCs w:val="15"/>
      <w:u w:val="none"/>
      <w:lang w:val="vi-VN" w:eastAsia="vi-VN" w:bidi="vi-VN"/>
    </w:rPr>
  </w:style>
  <w:style w:type="paragraph" w:customStyle="1" w:styleId="Normal1CharCharCharChar">
    <w:name w:val="Normal_1 Char Char Char Char"/>
    <w:basedOn w:val="Normal"/>
    <w:link w:val="Normal1CharCharCharCharChar1"/>
    <w:rsid w:val="00AD5CB6"/>
    <w:pPr>
      <w:spacing w:before="40" w:after="40" w:line="264" w:lineRule="auto"/>
      <w:ind w:firstLine="567"/>
      <w:jc w:val="both"/>
    </w:pPr>
    <w:rPr>
      <w:rFonts w:ascii=".VnArial" w:eastAsia="Times New Roman" w:hAnsi=".VnArial" w:cs="Times New Roman"/>
      <w:sz w:val="22"/>
      <w:szCs w:val="20"/>
    </w:rPr>
  </w:style>
  <w:style w:type="character" w:customStyle="1" w:styleId="Normal1CharCharCharCharChar1">
    <w:name w:val="Normal_1 Char Char Char Char Char1"/>
    <w:link w:val="Normal1CharCharCharChar"/>
    <w:rsid w:val="00AD5CB6"/>
    <w:rPr>
      <w:rFonts w:ascii=".VnArial" w:eastAsia="Times New Roman" w:hAnsi=".VnArial" w:cs="Times New Roman"/>
      <w:sz w:val="22"/>
      <w:szCs w:val="20"/>
    </w:rPr>
  </w:style>
  <w:style w:type="paragraph" w:customStyle="1" w:styleId="StyleHeading1DBVnTimeH14ptNotBoldJustifyBefore4pt">
    <w:name w:val="Style Heading 1DB + .VnTimeH14 ptNot BoldJustifyBefore:  4 pt..."/>
    <w:basedOn w:val="Heading1"/>
    <w:rsid w:val="00AD5CB6"/>
    <w:pPr>
      <w:numPr>
        <w:numId w:val="96"/>
      </w:numPr>
      <w:spacing w:before="0" w:after="0" w:line="240" w:lineRule="auto"/>
      <w:ind w:left="720"/>
      <w:jc w:val="center"/>
    </w:pPr>
    <w:rPr>
      <w:rFonts w:ascii=".VnTimeH" w:hAnsi=".VnTimeH"/>
      <w:color w:val="auto"/>
      <w:szCs w:val="20"/>
    </w:rPr>
  </w:style>
  <w:style w:type="paragraph" w:customStyle="1" w:styleId="Mcnidung">
    <w:name w:val="Mục nội dung"/>
    <w:basedOn w:val="Normal"/>
    <w:link w:val="McnidungChar"/>
    <w:qFormat/>
    <w:rsid w:val="00AD5CB6"/>
    <w:pPr>
      <w:spacing w:before="120" w:after="0" w:line="240" w:lineRule="auto"/>
      <w:ind w:firstLine="720"/>
      <w:jc w:val="both"/>
    </w:pPr>
    <w:rPr>
      <w:rFonts w:eastAsia="Times New Roman" w:cs="Times New Roman"/>
      <w:noProof/>
      <w:sz w:val="28"/>
      <w:szCs w:val="28"/>
      <w:lang w:val="pt-BR"/>
    </w:rPr>
  </w:style>
  <w:style w:type="character" w:customStyle="1" w:styleId="McnidungChar">
    <w:name w:val="Mục nội dung Char"/>
    <w:link w:val="Mcnidung"/>
    <w:locked/>
    <w:rsid w:val="00AD5CB6"/>
    <w:rPr>
      <w:rFonts w:eastAsia="Times New Roman" w:cs="Times New Roman"/>
      <w:noProof/>
      <w:sz w:val="28"/>
      <w:szCs w:val="28"/>
      <w:lang w:val="pt-BR"/>
    </w:rPr>
  </w:style>
  <w:style w:type="paragraph" w:customStyle="1" w:styleId="font8">
    <w:name w:val="font8"/>
    <w:basedOn w:val="Normal"/>
    <w:rsid w:val="00AD5CB6"/>
    <w:pPr>
      <w:spacing w:before="100" w:beforeAutospacing="1" w:after="100" w:afterAutospacing="1" w:line="240" w:lineRule="auto"/>
    </w:pPr>
    <w:rPr>
      <w:rFonts w:ascii="Calibri" w:eastAsia="Times New Roman" w:hAnsi="Calibri" w:cs="Calibri"/>
      <w:szCs w:val="24"/>
    </w:rPr>
  </w:style>
  <w:style w:type="paragraph" w:customStyle="1" w:styleId="0VB">
    <w:name w:val="0_VB"/>
    <w:basedOn w:val="Normal"/>
    <w:qFormat/>
    <w:rsid w:val="00AD5CB6"/>
    <w:pPr>
      <w:tabs>
        <w:tab w:val="left" w:pos="3090"/>
      </w:tabs>
      <w:spacing w:after="0" w:line="300" w:lineRule="auto"/>
      <w:ind w:firstLine="720"/>
      <w:jc w:val="both"/>
    </w:pPr>
    <w:rPr>
      <w:rFonts w:eastAsia="Calibri" w:cs="Times New Roman"/>
      <w:sz w:val="28"/>
      <w:szCs w:val="28"/>
      <w:lang w:val="vi-VN"/>
    </w:rPr>
  </w:style>
  <w:style w:type="paragraph" w:customStyle="1" w:styleId="011">
    <w:name w:val="0_1.1"/>
    <w:basedOn w:val="BodyText"/>
    <w:rsid w:val="00AD5CB6"/>
    <w:pPr>
      <w:spacing w:before="60" w:after="0" w:line="300" w:lineRule="auto"/>
      <w:ind w:firstLine="720"/>
      <w:outlineLvl w:val="2"/>
    </w:pPr>
    <w:rPr>
      <w:rFonts w:eastAsia="Times New Roman"/>
      <w:b/>
      <w:i/>
      <w:sz w:val="28"/>
      <w:szCs w:val="28"/>
    </w:rPr>
  </w:style>
  <w:style w:type="paragraph" w:customStyle="1" w:styleId="0111">
    <w:name w:val="0_1.1.1"/>
    <w:basedOn w:val="BodyText"/>
    <w:rsid w:val="00AD5CB6"/>
    <w:pPr>
      <w:spacing w:before="60" w:after="0" w:line="300" w:lineRule="auto"/>
      <w:ind w:firstLine="720"/>
      <w:outlineLvl w:val="2"/>
    </w:pPr>
    <w:rPr>
      <w:rFonts w:eastAsia="Times New Roman"/>
      <w:b/>
      <w:i/>
      <w:sz w:val="28"/>
      <w:szCs w:val="28"/>
    </w:rPr>
  </w:style>
  <w:style w:type="paragraph" w:customStyle="1" w:styleId="Tablesfont">
    <w:name w:val="Table's font"/>
    <w:link w:val="TablesfontChar"/>
    <w:qFormat/>
    <w:rsid w:val="00AD5CB6"/>
    <w:pPr>
      <w:widowControl w:val="0"/>
      <w:spacing w:after="0" w:line="240" w:lineRule="auto"/>
      <w:jc w:val="right"/>
    </w:pPr>
    <w:rPr>
      <w:rFonts w:eastAsia="Calibri" w:cs="Times New Roman"/>
      <w:sz w:val="20"/>
      <w:szCs w:val="20"/>
    </w:rPr>
  </w:style>
  <w:style w:type="character" w:customStyle="1" w:styleId="TablesfontChar">
    <w:name w:val="Table's font Char"/>
    <w:link w:val="Tablesfont"/>
    <w:rsid w:val="00AD5CB6"/>
    <w:rPr>
      <w:rFonts w:eastAsia="Calibri" w:cs="Times New Roman"/>
      <w:sz w:val="20"/>
      <w:szCs w:val="20"/>
    </w:rPr>
  </w:style>
  <w:style w:type="paragraph" w:customStyle="1" w:styleId="Hinh1">
    <w:name w:val="Hinh"/>
    <w:basedOn w:val="Normal"/>
    <w:link w:val="HinhChar"/>
    <w:qFormat/>
    <w:rsid w:val="00AD5CB6"/>
    <w:pPr>
      <w:spacing w:before="60" w:after="60" w:line="360" w:lineRule="auto"/>
      <w:jc w:val="center"/>
    </w:pPr>
    <w:rPr>
      <w:rFonts w:eastAsia="Times New Roman" w:cs="Times New Roman"/>
      <w:b/>
      <w:sz w:val="26"/>
      <w:szCs w:val="26"/>
      <w:lang w:val="en-GB"/>
    </w:rPr>
  </w:style>
  <w:style w:type="character" w:styleId="PlaceholderText">
    <w:name w:val="Placeholder Text"/>
    <w:uiPriority w:val="99"/>
    <w:semiHidden/>
    <w:rsid w:val="00AD5CB6"/>
    <w:rPr>
      <w:color w:val="808080"/>
    </w:rPr>
  </w:style>
  <w:style w:type="paragraph" w:customStyle="1" w:styleId="CharCharCharCharCharCharCharCharCharCharCharCharCharCharChar3">
    <w:name w:val="Char Char Char Char Char Char Char Char Char Char Char Char Char Char Char3"/>
    <w:basedOn w:val="Normal"/>
    <w:rsid w:val="00AD5CB6"/>
    <w:pPr>
      <w:spacing w:after="160" w:line="240" w:lineRule="exact"/>
    </w:pPr>
    <w:rPr>
      <w:rFonts w:ascii="Verdana" w:eastAsia="MS Mincho" w:hAnsi="Verdana" w:cs="Times New Roman"/>
      <w:sz w:val="20"/>
      <w:szCs w:val="20"/>
    </w:rPr>
  </w:style>
  <w:style w:type="paragraph" w:customStyle="1" w:styleId="CharCharCharCharCharCharCharCharCharCharCharCharCharCharChar2">
    <w:name w:val="Char Char Char Char Char Char Char Char Char Char Char Char Char Char Char2"/>
    <w:basedOn w:val="Normal"/>
    <w:rsid w:val="00AD5CB6"/>
    <w:pPr>
      <w:spacing w:after="160" w:line="240" w:lineRule="exact"/>
    </w:pPr>
    <w:rPr>
      <w:rFonts w:ascii="Verdana" w:eastAsia="MS Mincho" w:hAnsi="Verdana" w:cs="Times New Roman"/>
      <w:sz w:val="20"/>
      <w:szCs w:val="20"/>
    </w:rPr>
  </w:style>
  <w:style w:type="paragraph" w:customStyle="1" w:styleId="spip">
    <w:name w:val="spip"/>
    <w:basedOn w:val="Normal"/>
    <w:rsid w:val="00AD5CB6"/>
    <w:pPr>
      <w:spacing w:before="100" w:beforeAutospacing="1" w:after="100" w:afterAutospacing="1" w:line="240" w:lineRule="auto"/>
    </w:pPr>
    <w:rPr>
      <w:rFonts w:eastAsia="Times New Roman" w:cs="Times New Roman"/>
      <w:szCs w:val="24"/>
    </w:rPr>
  </w:style>
  <w:style w:type="paragraph" w:customStyle="1" w:styleId="CharCharCharCharCharCharCharCharCharCharCharCharCharCharChar1">
    <w:name w:val="Char Char Char Char Char Char Char Char Char Char Char Char Char Char Char1"/>
    <w:basedOn w:val="Normal"/>
    <w:rsid w:val="00AD5CB6"/>
    <w:pPr>
      <w:spacing w:after="160" w:line="240" w:lineRule="exact"/>
    </w:pPr>
    <w:rPr>
      <w:rFonts w:ascii="Verdana" w:eastAsia="MS Mincho" w:hAnsi="Verdana" w:cs="Times New Roman"/>
      <w:sz w:val="20"/>
      <w:szCs w:val="20"/>
    </w:rPr>
  </w:style>
  <w:style w:type="paragraph" w:customStyle="1" w:styleId="Hinha">
    <w:name w:val="Hinha"/>
    <w:basedOn w:val="Normal"/>
    <w:qFormat/>
    <w:rsid w:val="00AD5CB6"/>
    <w:pPr>
      <w:spacing w:after="0" w:line="312" w:lineRule="auto"/>
      <w:jc w:val="center"/>
    </w:pPr>
    <w:rPr>
      <w:rFonts w:eastAsia="Times New Roman" w:cs="Times New Roman"/>
      <w:b/>
      <w:sz w:val="26"/>
      <w:szCs w:val="26"/>
      <w:lang w:val="es-ES" w:eastAsia="ja-JP"/>
    </w:rPr>
  </w:style>
  <w:style w:type="character" w:customStyle="1" w:styleId="HinhChar">
    <w:name w:val="Hinh Char"/>
    <w:link w:val="Hinh1"/>
    <w:rsid w:val="00AD5CB6"/>
    <w:rPr>
      <w:rFonts w:eastAsia="Times New Roman" w:cs="Times New Roman"/>
      <w:b/>
      <w:sz w:val="26"/>
      <w:szCs w:val="26"/>
      <w:lang w:val="en-GB"/>
    </w:rPr>
  </w:style>
  <w:style w:type="paragraph" w:customStyle="1" w:styleId="Banga">
    <w:name w:val="Banga"/>
    <w:link w:val="BangaChar"/>
    <w:qFormat/>
    <w:rsid w:val="00AD5CB6"/>
    <w:pPr>
      <w:spacing w:before="120" w:after="120"/>
      <w:jc w:val="center"/>
    </w:pPr>
    <w:rPr>
      <w:rFonts w:eastAsia="Times New Roman" w:cs="Times New Roman"/>
      <w:b/>
      <w:bCs/>
      <w:color w:val="000000"/>
      <w:sz w:val="26"/>
      <w:szCs w:val="28"/>
    </w:rPr>
  </w:style>
  <w:style w:type="character" w:customStyle="1" w:styleId="BangaChar">
    <w:name w:val="Banga Char"/>
    <w:link w:val="Banga"/>
    <w:rsid w:val="00AD5CB6"/>
    <w:rPr>
      <w:rFonts w:eastAsia="Times New Roman" w:cs="Times New Roman"/>
      <w:b/>
      <w:bCs/>
      <w:color w:val="000000"/>
      <w:sz w:val="26"/>
      <w:szCs w:val="28"/>
    </w:rPr>
  </w:style>
  <w:style w:type="paragraph" w:customStyle="1" w:styleId="12">
    <w:name w:val="1.2"/>
    <w:basedOn w:val="Normal"/>
    <w:link w:val="12Char"/>
    <w:autoRedefine/>
    <w:qFormat/>
    <w:rsid w:val="00AD5CB6"/>
    <w:pPr>
      <w:widowControl w:val="0"/>
      <w:spacing w:after="0" w:line="312" w:lineRule="auto"/>
      <w:jc w:val="both"/>
      <w:outlineLvl w:val="2"/>
    </w:pPr>
    <w:rPr>
      <w:rFonts w:eastAsia="Times New Roman" w:cs="Times New Roman"/>
      <w:b/>
      <w:spacing w:val="-6"/>
      <w:sz w:val="26"/>
      <w:szCs w:val="26"/>
      <w:lang w:val="nl-NL"/>
    </w:rPr>
  </w:style>
  <w:style w:type="character" w:customStyle="1" w:styleId="12Char">
    <w:name w:val="1.2 Char"/>
    <w:link w:val="12"/>
    <w:rsid w:val="00AD5CB6"/>
    <w:rPr>
      <w:rFonts w:eastAsia="Times New Roman" w:cs="Times New Roman"/>
      <w:b/>
      <w:spacing w:val="-6"/>
      <w:sz w:val="26"/>
      <w:szCs w:val="26"/>
      <w:lang w:val="nl-NL"/>
    </w:rPr>
  </w:style>
  <w:style w:type="paragraph" w:customStyle="1" w:styleId="min">
    <w:name w:val="đậm in"/>
    <w:basedOn w:val="Heading6"/>
    <w:rsid w:val="00AD5CB6"/>
    <w:pPr>
      <w:widowControl/>
      <w:tabs>
        <w:tab w:val="clear" w:pos="3240"/>
      </w:tabs>
      <w:adjustRightInd/>
      <w:spacing w:before="120" w:after="0"/>
      <w:ind w:left="0" w:firstLine="0"/>
      <w:textAlignment w:val="auto"/>
    </w:pPr>
    <w:rPr>
      <w:rFonts w:ascii="Times New Roman" w:eastAsia="Times New Roman" w:hAnsi="Times New Roman"/>
      <w:b/>
      <w:iCs/>
      <w:szCs w:val="24"/>
      <w:lang w:val="en-GB" w:eastAsia="en-US"/>
    </w:rPr>
  </w:style>
  <w:style w:type="paragraph" w:customStyle="1" w:styleId="aNghing">
    <w:name w:val="aNghiêng"/>
    <w:basedOn w:val="Heading7"/>
    <w:rsid w:val="00AD5CB6"/>
    <w:pPr>
      <w:keepNext/>
      <w:keepLines/>
      <w:tabs>
        <w:tab w:val="left" w:pos="284"/>
        <w:tab w:val="left" w:pos="567"/>
        <w:tab w:val="left" w:pos="851"/>
      </w:tabs>
      <w:spacing w:before="120" w:after="0" w:line="360" w:lineRule="auto"/>
      <w:jc w:val="both"/>
    </w:pPr>
    <w:rPr>
      <w:i/>
      <w:iCs/>
      <w:sz w:val="26"/>
      <w:szCs w:val="26"/>
      <w:lang w:val="en-GB"/>
    </w:rPr>
  </w:style>
  <w:style w:type="paragraph" w:customStyle="1" w:styleId="mnghing">
    <w:name w:val="đậm nghiêng"/>
    <w:basedOn w:val="Heading80"/>
    <w:autoRedefine/>
    <w:rsid w:val="00AD5CB6"/>
    <w:pPr>
      <w:widowControl/>
      <w:tabs>
        <w:tab w:val="clear" w:pos="4320"/>
      </w:tabs>
      <w:adjustRightInd/>
      <w:spacing w:before="120" w:after="120" w:line="360" w:lineRule="auto"/>
      <w:ind w:left="0" w:firstLine="0"/>
      <w:textAlignment w:val="auto"/>
      <w:outlineLvl w:val="9"/>
    </w:pPr>
    <w:rPr>
      <w:rFonts w:ascii="Times New Roman" w:eastAsia="Times New Roman" w:hAnsi="Times New Roman"/>
      <w:b/>
      <w:i/>
      <w:color w:val="000000"/>
      <w:sz w:val="26"/>
      <w:lang w:eastAsia="en-US"/>
    </w:rPr>
  </w:style>
  <w:style w:type="paragraph" w:customStyle="1" w:styleId="Char2CharCharCharCharCharCharCharCharCharCharCharCharCharCharCharCharChar1CharCharCharCharCharCharChar">
    <w:name w:val="Char2 Char Char Char Char Char Char Char Char Char Char Char Char Char Char Char Char Char1 Char Char Char Char Char Char Char"/>
    <w:basedOn w:val="Normal"/>
    <w:uiPriority w:val="99"/>
    <w:rsid w:val="00AD5CB6"/>
    <w:pPr>
      <w:spacing w:after="160" w:line="240" w:lineRule="exact"/>
      <w:jc w:val="both"/>
    </w:pPr>
    <w:rPr>
      <w:rFonts w:eastAsia="Times New Roman" w:cs="Arial"/>
      <w:sz w:val="20"/>
      <w:szCs w:val="20"/>
    </w:rPr>
  </w:style>
  <w:style w:type="paragraph" w:customStyle="1" w:styleId="nomalChar1">
    <w:name w:val="nomal Char1"/>
    <w:basedOn w:val="BodyTextIndent"/>
    <w:uiPriority w:val="99"/>
    <w:rsid w:val="00AD5CB6"/>
    <w:pPr>
      <w:spacing w:before="160" w:after="60" w:line="360" w:lineRule="auto"/>
      <w:ind w:left="0"/>
    </w:pPr>
    <w:rPr>
      <w:rFonts w:eastAsia="Times New Roman"/>
      <w:color w:val="auto"/>
      <w:sz w:val="26"/>
      <w:szCs w:val="24"/>
    </w:rPr>
  </w:style>
  <w:style w:type="paragraph" w:customStyle="1" w:styleId="MC111">
    <w:name w:val="MỤC1.1"/>
    <w:basedOn w:val="Normal"/>
    <w:autoRedefine/>
    <w:uiPriority w:val="99"/>
    <w:rsid w:val="00AD5CB6"/>
    <w:pPr>
      <w:tabs>
        <w:tab w:val="left" w:pos="284"/>
        <w:tab w:val="left" w:pos="567"/>
      </w:tabs>
      <w:spacing w:after="0" w:line="360" w:lineRule="auto"/>
      <w:jc w:val="both"/>
    </w:pPr>
    <w:rPr>
      <w:rFonts w:eastAsia="Times New Roman" w:cs="Times New Roman"/>
      <w:bCs/>
      <w:sz w:val="26"/>
      <w:szCs w:val="26"/>
      <w:u w:val="single"/>
      <w:lang w:val="es-ES"/>
    </w:rPr>
  </w:style>
  <w:style w:type="paragraph" w:customStyle="1" w:styleId="chuthuong">
    <w:name w:val="chu thuong"/>
    <w:link w:val="chuthuongChar1"/>
    <w:uiPriority w:val="99"/>
    <w:rsid w:val="00AD5CB6"/>
    <w:pPr>
      <w:spacing w:before="240" w:after="0" w:line="312" w:lineRule="auto"/>
      <w:ind w:left="1418" w:firstLine="284"/>
      <w:jc w:val="both"/>
    </w:pPr>
    <w:rPr>
      <w:rFonts w:ascii="Arial" w:eastAsia="Times New Roman" w:hAnsi="Arial" w:cs="Times New Roman"/>
      <w:noProof/>
      <w:color w:val="800080"/>
    </w:rPr>
  </w:style>
  <w:style w:type="character" w:customStyle="1" w:styleId="chuthuongChar1">
    <w:name w:val="chu thuong Char1"/>
    <w:link w:val="chuthuong"/>
    <w:uiPriority w:val="99"/>
    <w:locked/>
    <w:rsid w:val="00AD5CB6"/>
    <w:rPr>
      <w:rFonts w:ascii="Arial" w:eastAsia="Times New Roman" w:hAnsi="Arial" w:cs="Times New Roman"/>
      <w:noProof/>
      <w:color w:val="800080"/>
    </w:rPr>
  </w:style>
  <w:style w:type="paragraph" w:customStyle="1" w:styleId="CharCharCharCharChar1">
    <w:name w:val="Char Char Char Char Char1"/>
    <w:basedOn w:val="Normal"/>
    <w:uiPriority w:val="99"/>
    <w:rsid w:val="00AD5CB6"/>
    <w:pPr>
      <w:widowControl w:val="0"/>
      <w:spacing w:after="0" w:line="360" w:lineRule="auto"/>
      <w:jc w:val="both"/>
    </w:pPr>
    <w:rPr>
      <w:rFonts w:eastAsia="Times New Roman" w:cs="Times New Roman"/>
      <w:b/>
      <w:bCs/>
      <w:color w:val="008000"/>
      <w:sz w:val="26"/>
      <w:szCs w:val="26"/>
      <w:lang w:val="fr-FR"/>
    </w:rPr>
  </w:style>
  <w:style w:type="paragraph" w:customStyle="1" w:styleId="s3">
    <w:name w:val="sơđồ"/>
    <w:basedOn w:val="Normal"/>
    <w:uiPriority w:val="99"/>
    <w:rsid w:val="00AD5CB6"/>
    <w:pPr>
      <w:spacing w:after="0" w:line="240" w:lineRule="auto"/>
      <w:ind w:left="-57" w:right="-57"/>
      <w:jc w:val="center"/>
    </w:pPr>
    <w:rPr>
      <w:rFonts w:eastAsia="Times New Roman" w:cs="Times New Roman"/>
      <w:sz w:val="26"/>
      <w:szCs w:val="24"/>
    </w:rPr>
  </w:style>
  <w:style w:type="paragraph" w:customStyle="1" w:styleId="muc-0">
    <w:name w:val="muc -"/>
    <w:basedOn w:val="Normal"/>
    <w:link w:val="muc-Char0"/>
    <w:rsid w:val="00AD5CB6"/>
    <w:pPr>
      <w:tabs>
        <w:tab w:val="left" w:pos="600"/>
      </w:tabs>
      <w:spacing w:before="60" w:after="60" w:line="360" w:lineRule="auto"/>
      <w:ind w:left="5322" w:hanging="360"/>
      <w:jc w:val="both"/>
    </w:pPr>
    <w:rPr>
      <w:rFonts w:ascii="Arial" w:eastAsia="Times New Roman" w:hAnsi="Arial" w:cs="Times New Roman"/>
      <w:sz w:val="20"/>
      <w:szCs w:val="20"/>
      <w:lang w:val="vi-VN"/>
    </w:rPr>
  </w:style>
  <w:style w:type="character" w:customStyle="1" w:styleId="muc-Char0">
    <w:name w:val="muc - Char"/>
    <w:link w:val="muc-0"/>
    <w:rsid w:val="00AD5CB6"/>
    <w:rPr>
      <w:rFonts w:ascii="Arial" w:eastAsia="Times New Roman" w:hAnsi="Arial" w:cs="Times New Roman"/>
      <w:sz w:val="20"/>
      <w:szCs w:val="20"/>
      <w:lang w:val="vi-VN"/>
    </w:rPr>
  </w:style>
  <w:style w:type="paragraph" w:customStyle="1" w:styleId="BNGNHATBD">
    <w:name w:val="BẢNG NHỰA TBD"/>
    <w:basedOn w:val="Normal"/>
    <w:rsid w:val="00AD5CB6"/>
    <w:pPr>
      <w:spacing w:after="0" w:line="360" w:lineRule="auto"/>
      <w:jc w:val="center"/>
    </w:pPr>
    <w:rPr>
      <w:rFonts w:eastAsia="Calibri" w:cs="Times New Roman"/>
      <w:b/>
      <w:i/>
      <w:sz w:val="26"/>
      <w:szCs w:val="26"/>
      <w:lang w:val="fr-FR"/>
    </w:rPr>
  </w:style>
  <w:style w:type="paragraph" w:customStyle="1" w:styleId="p5">
    <w:name w:val="p5"/>
    <w:basedOn w:val="Normal"/>
    <w:rsid w:val="00AD5CB6"/>
    <w:pPr>
      <w:spacing w:before="180" w:after="0" w:line="360" w:lineRule="auto"/>
      <w:ind w:firstLine="703"/>
      <w:jc w:val="center"/>
    </w:pPr>
    <w:rPr>
      <w:rFonts w:eastAsia="Calibri" w:cs="Times New Roman"/>
      <w:b/>
      <w:bCs/>
      <w:sz w:val="26"/>
      <w:szCs w:val="26"/>
      <w:lang w:val="pl-PL"/>
    </w:rPr>
  </w:style>
  <w:style w:type="paragraph" w:customStyle="1" w:styleId="bangDDK1">
    <w:name w:val="bang DDK1"/>
    <w:basedOn w:val="Normal"/>
    <w:rsid w:val="00AD5CB6"/>
    <w:pPr>
      <w:spacing w:after="0" w:line="360" w:lineRule="auto"/>
      <w:jc w:val="center"/>
    </w:pPr>
    <w:rPr>
      <w:rFonts w:eastAsia="Calibri" w:cs="Times New Roman"/>
      <w:b/>
      <w:i/>
      <w:sz w:val="26"/>
      <w:szCs w:val="26"/>
      <w:lang w:val="fr-FR"/>
    </w:rPr>
  </w:style>
  <w:style w:type="paragraph" w:customStyle="1" w:styleId="symbol">
    <w:name w:val="symbol"/>
    <w:basedOn w:val="Normal"/>
    <w:link w:val="symbolChar"/>
    <w:rsid w:val="00AD5CB6"/>
    <w:pPr>
      <w:tabs>
        <w:tab w:val="left" w:pos="284"/>
      </w:tabs>
      <w:spacing w:before="40" w:after="40" w:line="240" w:lineRule="auto"/>
      <w:ind w:left="284" w:hanging="284"/>
      <w:jc w:val="both"/>
    </w:pPr>
    <w:rPr>
      <w:rFonts w:ascii="Arial" w:eastAsia="Times New Roman" w:hAnsi="Arial" w:cs="Times New Roman"/>
      <w:i/>
      <w:sz w:val="20"/>
      <w:szCs w:val="20"/>
      <w:u w:val="single"/>
      <w:lang w:val="en-GB"/>
    </w:rPr>
  </w:style>
  <w:style w:type="character" w:customStyle="1" w:styleId="symbolChar">
    <w:name w:val="symbol Char"/>
    <w:link w:val="symbol"/>
    <w:rsid w:val="00AD5CB6"/>
    <w:rPr>
      <w:rFonts w:ascii="Arial" w:eastAsia="Times New Roman" w:hAnsi="Arial" w:cs="Times New Roman"/>
      <w:i/>
      <w:sz w:val="20"/>
      <w:szCs w:val="20"/>
      <w:u w:val="single"/>
      <w:lang w:val="en-GB"/>
    </w:rPr>
  </w:style>
  <w:style w:type="paragraph" w:customStyle="1" w:styleId="muc0">
    <w:name w:val="+muc +"/>
    <w:basedOn w:val="muc-0"/>
    <w:rsid w:val="00AD5CB6"/>
    <w:pPr>
      <w:tabs>
        <w:tab w:val="left" w:pos="720"/>
      </w:tabs>
      <w:spacing w:before="40" w:after="40" w:line="312" w:lineRule="auto"/>
      <w:ind w:left="720" w:firstLine="0"/>
    </w:pPr>
    <w:rPr>
      <w:lang w:val="pt-BR"/>
    </w:rPr>
  </w:style>
  <w:style w:type="paragraph" w:customStyle="1" w:styleId="chuChar">
    <w:name w:val="chu Char"/>
    <w:basedOn w:val="Header"/>
    <w:link w:val="chuCharChar"/>
    <w:rsid w:val="00AD5CB6"/>
    <w:pPr>
      <w:tabs>
        <w:tab w:val="clear" w:pos="4680"/>
        <w:tab w:val="clear" w:pos="9360"/>
        <w:tab w:val="center" w:pos="4320"/>
        <w:tab w:val="right" w:pos="8640"/>
      </w:tabs>
      <w:spacing w:before="40" w:after="40"/>
      <w:ind w:firstLine="567"/>
    </w:pPr>
    <w:rPr>
      <w:rFonts w:eastAsia="Times New Roman"/>
      <w:color w:val="auto"/>
      <w:szCs w:val="20"/>
      <w:lang w:val="en-GB"/>
    </w:rPr>
  </w:style>
  <w:style w:type="character" w:customStyle="1" w:styleId="chuCharChar">
    <w:name w:val="chu Char Char"/>
    <w:link w:val="chuChar"/>
    <w:rsid w:val="00AD5CB6"/>
    <w:rPr>
      <w:rFonts w:eastAsia="Times New Roman" w:cs="Times New Roman"/>
      <w:sz w:val="28"/>
      <w:szCs w:val="20"/>
      <w:lang w:val="en-GB"/>
    </w:rPr>
  </w:style>
  <w:style w:type="paragraph" w:customStyle="1" w:styleId="m3">
    <w:name w:val="m3"/>
    <w:basedOn w:val="Normal"/>
    <w:rsid w:val="00AD5CB6"/>
    <w:pPr>
      <w:spacing w:before="120" w:after="0" w:line="312" w:lineRule="auto"/>
      <w:jc w:val="both"/>
    </w:pPr>
    <w:rPr>
      <w:rFonts w:eastAsia="Times New Roman" w:cs="Times New Roman"/>
      <w:b/>
      <w:bCs/>
      <w:i/>
      <w:iCs/>
      <w:color w:val="000000"/>
      <w:sz w:val="26"/>
      <w:szCs w:val="24"/>
      <w:lang w:val="vi-VN"/>
    </w:rPr>
  </w:style>
  <w:style w:type="character" w:customStyle="1" w:styleId="KChar">
    <w:name w:val="K Char"/>
    <w:locked/>
    <w:rsid w:val="00AD5CB6"/>
    <w:rPr>
      <w:rFonts w:ascii=".VnTime" w:eastAsia="MS Mincho" w:hAnsi=".VnTime" w:cs="Times New Roman"/>
      <w:sz w:val="26"/>
      <w:szCs w:val="24"/>
    </w:rPr>
  </w:style>
  <w:style w:type="paragraph" w:customStyle="1" w:styleId="StyleHeading4Left0cmFirstline0cm">
    <w:name w:val="Style Heading 4 + Left:  0 cm First line:  0 cm"/>
    <w:basedOn w:val="Heading4"/>
    <w:autoRedefine/>
    <w:rsid w:val="00AD5CB6"/>
    <w:pPr>
      <w:keepNext w:val="0"/>
      <w:keepLines w:val="0"/>
      <w:spacing w:before="240" w:after="120" w:line="360" w:lineRule="exact"/>
      <w:jc w:val="both"/>
      <w:outlineLvl w:val="9"/>
    </w:pPr>
    <w:rPr>
      <w:rFonts w:ascii="Times New Roman" w:eastAsia="Times New Roman" w:hAnsi="Times New Roman" w:cs="Times New Roman"/>
      <w:bCs w:val="0"/>
      <w:i w:val="0"/>
      <w:iCs w:val="0"/>
      <w:color w:val="FF0000"/>
      <w:sz w:val="26"/>
      <w:szCs w:val="26"/>
      <w:lang w:val="pt-BR"/>
    </w:rPr>
  </w:style>
  <w:style w:type="character" w:customStyle="1" w:styleId="2Char">
    <w:name w:val="2 Char"/>
    <w:link w:val="2"/>
    <w:rsid w:val="00AD5CB6"/>
    <w:rPr>
      <w:rFonts w:ascii=".VnAvantH" w:eastAsia="Times New Roman" w:hAnsi=".VnAvantH" w:cs="Times New Roman"/>
      <w:b/>
      <w:sz w:val="26"/>
      <w:szCs w:val="20"/>
    </w:rPr>
  </w:style>
  <w:style w:type="character" w:customStyle="1" w:styleId="4Char">
    <w:name w:val="4 Char"/>
    <w:link w:val="4"/>
    <w:rsid w:val="00AD5CB6"/>
    <w:rPr>
      <w:rFonts w:ascii=".VnTime" w:eastAsia="PMingLiU" w:hAnsi=".VnTime" w:cs="Times New Roman"/>
      <w:b/>
      <w:i/>
      <w:sz w:val="28"/>
      <w:szCs w:val="28"/>
    </w:rPr>
  </w:style>
  <w:style w:type="paragraph" w:customStyle="1" w:styleId="15">
    <w:name w:val="1.5"/>
    <w:basedOn w:val="Normal"/>
    <w:autoRedefine/>
    <w:qFormat/>
    <w:rsid w:val="00AD5CB6"/>
    <w:pPr>
      <w:spacing w:before="60" w:after="60" w:line="300" w:lineRule="auto"/>
      <w:jc w:val="center"/>
      <w:outlineLvl w:val="0"/>
    </w:pPr>
    <w:rPr>
      <w:rFonts w:eastAsia="Batang" w:cs="Times New Roman"/>
      <w:b/>
      <w:iCs/>
      <w:sz w:val="26"/>
      <w:szCs w:val="26"/>
      <w:lang w:val="nl-NL" w:eastAsia="ko-KR"/>
    </w:rPr>
  </w:style>
  <w:style w:type="paragraph" w:customStyle="1" w:styleId="Style-">
    <w:name w:val="Style-"/>
    <w:basedOn w:val="Normal"/>
    <w:rsid w:val="00AD5CB6"/>
    <w:pPr>
      <w:widowControl w:val="0"/>
      <w:adjustRightInd w:val="0"/>
      <w:spacing w:before="120" w:after="60" w:line="360" w:lineRule="atLeast"/>
      <w:jc w:val="both"/>
      <w:textAlignment w:val="baseline"/>
    </w:pPr>
    <w:rPr>
      <w:rFonts w:ascii=".VnTime" w:eastAsia="MS Mincho" w:hAnsi=".VnTime" w:cs="Times New Roman"/>
      <w:sz w:val="26"/>
      <w:szCs w:val="20"/>
    </w:rPr>
  </w:style>
  <w:style w:type="paragraph" w:customStyle="1" w:styleId="16">
    <w:name w:val="(文字) (文字)1"/>
    <w:basedOn w:val="Normal"/>
    <w:rsid w:val="00AD5CB6"/>
    <w:pPr>
      <w:spacing w:after="160" w:line="240" w:lineRule="exact"/>
    </w:pPr>
    <w:rPr>
      <w:rFonts w:ascii="Tahoma" w:eastAsia="Times New Roman" w:hAnsi="Tahoma" w:cs="Tahoma"/>
      <w:sz w:val="20"/>
      <w:szCs w:val="20"/>
    </w:rPr>
  </w:style>
  <w:style w:type="character" w:customStyle="1" w:styleId="5Char">
    <w:name w:val="5 Char"/>
    <w:link w:val="5"/>
    <w:rsid w:val="00AD5CB6"/>
    <w:rPr>
      <w:rFonts w:ascii=".VnTime" w:eastAsia="MS Mincho" w:hAnsi=".VnTime" w:cs="Times New Roman"/>
      <w:b/>
      <w:i/>
      <w:sz w:val="28"/>
      <w:szCs w:val="20"/>
    </w:rPr>
  </w:style>
  <w:style w:type="paragraph" w:customStyle="1" w:styleId="danhmucbanghinh">
    <w:name w:val="danh muc bang hinh"/>
    <w:basedOn w:val="Normal"/>
    <w:link w:val="danhmucbanghinhChar"/>
    <w:autoRedefine/>
    <w:rsid w:val="00AD5CB6"/>
    <w:pPr>
      <w:spacing w:before="60" w:after="60" w:line="300" w:lineRule="auto"/>
      <w:jc w:val="center"/>
    </w:pPr>
    <w:rPr>
      <w:rFonts w:eastAsia="MS Mincho" w:cs="Times New Roman"/>
      <w:b/>
      <w:sz w:val="26"/>
      <w:szCs w:val="26"/>
      <w:lang w:val="vi-VN"/>
    </w:rPr>
  </w:style>
  <w:style w:type="character" w:customStyle="1" w:styleId="danhmucbanghinhChar">
    <w:name w:val="danh muc bang hinh Char"/>
    <w:link w:val="danhmucbanghinh"/>
    <w:rsid w:val="00AD5CB6"/>
    <w:rPr>
      <w:rFonts w:eastAsia="MS Mincho" w:cs="Times New Roman"/>
      <w:b/>
      <w:sz w:val="26"/>
      <w:szCs w:val="26"/>
      <w:lang w:val="vi-VN"/>
    </w:rPr>
  </w:style>
  <w:style w:type="paragraph" w:customStyle="1" w:styleId="CharCharChar1CharCharCharCharCharCharChar">
    <w:name w:val="Char Char Char1 Char Char Char Char Char Char Char"/>
    <w:basedOn w:val="Normal"/>
    <w:rsid w:val="00AD5CB6"/>
    <w:pPr>
      <w:widowControl w:val="0"/>
      <w:spacing w:after="0" w:line="240" w:lineRule="auto"/>
      <w:jc w:val="both"/>
    </w:pPr>
    <w:rPr>
      <w:rFonts w:eastAsia="Times New Roman" w:cs="Times New Roman"/>
      <w:noProof/>
      <w:kern w:val="2"/>
      <w:sz w:val="26"/>
      <w:szCs w:val="26"/>
      <w:lang w:eastAsia="zh-CN"/>
    </w:rPr>
  </w:style>
  <w:style w:type="paragraph" w:customStyle="1" w:styleId="BANG11">
    <w:name w:val="BANG 1.1"/>
    <w:basedOn w:val="Heading3"/>
    <w:link w:val="BANG11Char"/>
    <w:autoRedefine/>
    <w:rsid w:val="00AD5CB6"/>
    <w:pPr>
      <w:spacing w:before="60" w:after="60" w:line="300" w:lineRule="auto"/>
    </w:pPr>
    <w:rPr>
      <w:rFonts w:ascii="Times New Roman" w:eastAsia="Times New Roman" w:hAnsi="Times New Roman" w:cs="Times New Roman"/>
      <w:bCs w:val="0"/>
      <w:i/>
      <w:color w:val="auto"/>
      <w:sz w:val="26"/>
      <w:szCs w:val="26"/>
      <w:lang w:val="en-GB"/>
    </w:rPr>
  </w:style>
  <w:style w:type="character" w:customStyle="1" w:styleId="BANG11Char">
    <w:name w:val="BANG 1.1 Char"/>
    <w:link w:val="BANG11"/>
    <w:rsid w:val="00AD5CB6"/>
    <w:rPr>
      <w:rFonts w:eastAsia="Times New Roman" w:cs="Times New Roman"/>
      <w:b/>
      <w:i/>
      <w:sz w:val="26"/>
      <w:szCs w:val="26"/>
      <w:lang w:val="en-GB"/>
    </w:rPr>
  </w:style>
  <w:style w:type="character" w:customStyle="1" w:styleId="BodytextItalic">
    <w:name w:val="Body text + Italic"/>
    <w:rsid w:val="00AD5CB6"/>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vi-VN" w:bidi="ar-SA"/>
    </w:rPr>
  </w:style>
  <w:style w:type="paragraph" w:customStyle="1" w:styleId="130">
    <w:name w:val="1.3"/>
    <w:basedOn w:val="Normal"/>
    <w:link w:val="13Char"/>
    <w:autoRedefine/>
    <w:qFormat/>
    <w:rsid w:val="00AD5CB6"/>
    <w:pPr>
      <w:widowControl w:val="0"/>
      <w:tabs>
        <w:tab w:val="left" w:pos="709"/>
      </w:tabs>
      <w:spacing w:after="0" w:line="360" w:lineRule="auto"/>
      <w:jc w:val="both"/>
      <w:outlineLvl w:val="2"/>
    </w:pPr>
    <w:rPr>
      <w:rFonts w:eastAsia="Times New Roman" w:cs="Times New Roman"/>
      <w:b/>
      <w:noProof/>
      <w:spacing w:val="-4"/>
      <w:sz w:val="26"/>
      <w:szCs w:val="26"/>
      <w:lang w:val="pt-BR" w:eastAsia="ja-JP"/>
    </w:rPr>
  </w:style>
  <w:style w:type="character" w:customStyle="1" w:styleId="13Char">
    <w:name w:val="1.3 Char"/>
    <w:link w:val="130"/>
    <w:rsid w:val="00AD5CB6"/>
    <w:rPr>
      <w:rFonts w:eastAsia="Times New Roman" w:cs="Times New Roman"/>
      <w:b/>
      <w:noProof/>
      <w:spacing w:val="-4"/>
      <w:sz w:val="26"/>
      <w:szCs w:val="26"/>
      <w:lang w:val="pt-BR" w:eastAsia="ja-JP"/>
    </w:rPr>
  </w:style>
  <w:style w:type="character" w:customStyle="1" w:styleId="3Char">
    <w:name w:val="3 Char"/>
    <w:rsid w:val="00AD5CB6"/>
    <w:rPr>
      <w:rFonts w:ascii=".VnTime" w:eastAsia="Times New Roman" w:hAnsi=".VnTime" w:cs="Times New Roman"/>
      <w:b/>
      <w:sz w:val="26"/>
      <w:szCs w:val="20"/>
    </w:rPr>
  </w:style>
  <w:style w:type="numbering" w:customStyle="1" w:styleId="Ecobasnumberingstyle">
    <w:name w:val="Ecoba's numbering style"/>
    <w:uiPriority w:val="99"/>
    <w:rsid w:val="00AD5CB6"/>
    <w:pPr>
      <w:numPr>
        <w:numId w:val="97"/>
      </w:numPr>
    </w:pPr>
  </w:style>
  <w:style w:type="paragraph" w:customStyle="1" w:styleId="MC111TH">
    <w:name w:val="MỤC 1.1.1. TH"/>
    <w:basedOn w:val="Normal"/>
    <w:qFormat/>
    <w:rsid w:val="00AD5CB6"/>
    <w:pPr>
      <w:widowControl w:val="0"/>
      <w:spacing w:before="240" w:after="120" w:line="360" w:lineRule="exact"/>
      <w:jc w:val="both"/>
    </w:pPr>
    <w:rPr>
      <w:rFonts w:eastAsia="Times New Roman" w:cs="Times New Roman"/>
      <w:b/>
      <w:iCs/>
      <w:sz w:val="26"/>
      <w:szCs w:val="20"/>
      <w:lang w:val="vi-VN"/>
    </w:rPr>
  </w:style>
  <w:style w:type="character" w:customStyle="1" w:styleId="1ChngChar">
    <w:name w:val="1. Chương Char"/>
    <w:uiPriority w:val="99"/>
    <w:locked/>
    <w:rsid w:val="00AD5CB6"/>
  </w:style>
  <w:style w:type="paragraph" w:customStyle="1" w:styleId="GB">
    <w:name w:val="GB"/>
    <w:basedOn w:val="Normal"/>
    <w:qFormat/>
    <w:rsid w:val="00AD5CB6"/>
    <w:pPr>
      <w:spacing w:before="60" w:after="0" w:line="312" w:lineRule="auto"/>
      <w:ind w:firstLine="720"/>
      <w:jc w:val="center"/>
    </w:pPr>
    <w:rPr>
      <w:rFonts w:eastAsia="Arial" w:cs="Times New Roman"/>
      <w:b/>
      <w:sz w:val="26"/>
      <w:lang w:val="nb-NO"/>
    </w:rPr>
  </w:style>
  <w:style w:type="character" w:customStyle="1" w:styleId="fontstyle01">
    <w:name w:val="fontstyle01"/>
    <w:rsid w:val="00AD5CB6"/>
    <w:rPr>
      <w:rFonts w:ascii="Times New Roman" w:hAnsi="Times New Roman" w:cs="Times New Roman" w:hint="default"/>
      <w:b/>
      <w:bCs/>
      <w:i w:val="0"/>
      <w:iCs w:val="0"/>
      <w:color w:val="000000"/>
      <w:sz w:val="28"/>
      <w:szCs w:val="28"/>
    </w:rPr>
  </w:style>
  <w:style w:type="paragraph" w:customStyle="1" w:styleId="Bodytext10">
    <w:name w:val="Body text1"/>
    <w:basedOn w:val="Normal"/>
    <w:uiPriority w:val="99"/>
    <w:rsid w:val="00AD5CB6"/>
    <w:pPr>
      <w:widowControl w:val="0"/>
      <w:shd w:val="clear" w:color="auto" w:fill="FFFFFF"/>
      <w:spacing w:before="900" w:after="1260" w:line="240" w:lineRule="atLeast"/>
      <w:jc w:val="center"/>
    </w:pPr>
    <w:rPr>
      <w:rFonts w:asciiTheme="minorHAnsi" w:hAnsiTheme="minorHAnsi"/>
      <w:sz w:val="25"/>
      <w:szCs w:val="25"/>
    </w:rPr>
  </w:style>
  <w:style w:type="paragraph" w:customStyle="1" w:styleId="Chuthuong0">
    <w:name w:val="Chu thuong"/>
    <w:basedOn w:val="Normal"/>
    <w:link w:val="ChuthuongChar"/>
    <w:autoRedefine/>
    <w:rsid w:val="00AD5CB6"/>
    <w:pPr>
      <w:spacing w:before="120" w:after="120" w:line="312" w:lineRule="auto"/>
      <w:ind w:left="1710" w:right="75"/>
    </w:pPr>
    <w:rPr>
      <w:rFonts w:eastAsia="Times New Roman" w:cs="Times New Roman"/>
      <w:szCs w:val="24"/>
      <w:lang w:val="x-none" w:eastAsia="x-none"/>
    </w:rPr>
  </w:style>
  <w:style w:type="character" w:customStyle="1" w:styleId="ChuthuongChar">
    <w:name w:val="Chu thuong Char"/>
    <w:link w:val="Chuthuong0"/>
    <w:rsid w:val="00AD5CB6"/>
    <w:rPr>
      <w:rFonts w:eastAsia="Times New Roman" w:cs="Times New Roman"/>
      <w:szCs w:val="24"/>
      <w:lang w:val="x-none" w:eastAsia="x-none"/>
    </w:rPr>
  </w:style>
  <w:style w:type="character" w:customStyle="1" w:styleId="Bodytext11Italic">
    <w:name w:val="Body text (11) + Italic"/>
    <w:uiPriority w:val="99"/>
    <w:rsid w:val="00AD5CB6"/>
    <w:rPr>
      <w:rFonts w:ascii="Times New Roman" w:hAnsi="Times New Roman" w:cs="Times New Roman"/>
      <w:i/>
      <w:iCs/>
      <w:sz w:val="27"/>
      <w:szCs w:val="27"/>
      <w:u w:val="none"/>
      <w:shd w:val="clear" w:color="auto" w:fill="FFFFFF"/>
    </w:rPr>
  </w:style>
  <w:style w:type="character" w:customStyle="1" w:styleId="Heading52">
    <w:name w:val="Heading #5 (2)_"/>
    <w:link w:val="Heading520"/>
    <w:uiPriority w:val="99"/>
    <w:rsid w:val="00AD5CB6"/>
    <w:rPr>
      <w:i/>
      <w:iCs/>
      <w:sz w:val="28"/>
      <w:szCs w:val="28"/>
      <w:shd w:val="clear" w:color="auto" w:fill="FFFFFF"/>
    </w:rPr>
  </w:style>
  <w:style w:type="character" w:customStyle="1" w:styleId="Heading52NotItalic">
    <w:name w:val="Heading #5 (2) + Not Italic"/>
    <w:aliases w:val="Spacing -2 pt"/>
    <w:uiPriority w:val="99"/>
    <w:rsid w:val="00AD5CB6"/>
    <w:rPr>
      <w:rFonts w:ascii="Times New Roman" w:hAnsi="Times New Roman" w:cs="Times New Roman"/>
      <w:i w:val="0"/>
      <w:iCs w:val="0"/>
      <w:spacing w:val="-40"/>
      <w:sz w:val="28"/>
      <w:szCs w:val="28"/>
      <w:shd w:val="clear" w:color="auto" w:fill="FFFFFF"/>
    </w:rPr>
  </w:style>
  <w:style w:type="paragraph" w:customStyle="1" w:styleId="Heading520">
    <w:name w:val="Heading #5 (2)"/>
    <w:basedOn w:val="Normal"/>
    <w:link w:val="Heading52"/>
    <w:uiPriority w:val="99"/>
    <w:rsid w:val="00AD5CB6"/>
    <w:pPr>
      <w:widowControl w:val="0"/>
      <w:shd w:val="clear" w:color="auto" w:fill="FFFFFF"/>
      <w:spacing w:after="0" w:line="320" w:lineRule="exact"/>
      <w:ind w:firstLine="740"/>
      <w:jc w:val="both"/>
      <w:outlineLvl w:val="4"/>
    </w:pPr>
    <w:rPr>
      <w:i/>
      <w:iCs/>
      <w:sz w:val="28"/>
      <w:szCs w:val="28"/>
    </w:rPr>
  </w:style>
  <w:style w:type="character" w:customStyle="1" w:styleId="Bodytext12NotItalic">
    <w:name w:val="Body text (12) + Not Italic"/>
    <w:aliases w:val="Spacing -2 pt1"/>
    <w:uiPriority w:val="99"/>
    <w:rsid w:val="00AD5CB6"/>
    <w:rPr>
      <w:rFonts w:ascii="Times New Roman" w:hAnsi="Times New Roman" w:cs="Times New Roman"/>
      <w:i w:val="0"/>
      <w:iCs w:val="0"/>
      <w:spacing w:val="-40"/>
      <w:sz w:val="28"/>
      <w:szCs w:val="28"/>
      <w:u w:val="none"/>
      <w:shd w:val="clear" w:color="auto" w:fill="FFFFFF"/>
    </w:rPr>
  </w:style>
  <w:style w:type="paragraph" w:customStyle="1" w:styleId="StyleD">
    <w:name w:val="StyleD"/>
    <w:basedOn w:val="Normal"/>
    <w:rsid w:val="00AD5CB6"/>
    <w:pPr>
      <w:spacing w:before="40" w:after="40" w:line="400" w:lineRule="exact"/>
      <w:jc w:val="both"/>
    </w:pPr>
    <w:rPr>
      <w:rFonts w:ascii=".VnArial" w:eastAsia="Times New Roman" w:hAnsi=".VnArial" w:cs="Times New Roman"/>
      <w:snapToGrid w:val="0"/>
      <w:color w:val="000000"/>
      <w:szCs w:val="20"/>
    </w:rPr>
  </w:style>
  <w:style w:type="paragraph" w:customStyle="1" w:styleId="Center">
    <w:name w:val="Center"/>
    <w:qFormat/>
    <w:rsid w:val="00AD5CB6"/>
    <w:pPr>
      <w:spacing w:after="0" w:line="312" w:lineRule="auto"/>
      <w:jc w:val="center"/>
    </w:pPr>
    <w:rPr>
      <w:rFonts w:eastAsia="Times New Roman" w:cs="Times New Roman"/>
      <w:sz w:val="26"/>
      <w:szCs w:val="26"/>
      <w:lang w:val="vi-VN" w:eastAsia="vi-VN"/>
    </w:rPr>
  </w:style>
  <w:style w:type="paragraph" w:customStyle="1" w:styleId="Tru">
    <w:name w:val="Tru"/>
    <w:qFormat/>
    <w:rsid w:val="00AD5CB6"/>
    <w:pPr>
      <w:numPr>
        <w:numId w:val="98"/>
      </w:numPr>
      <w:spacing w:before="120" w:after="0" w:line="312" w:lineRule="auto"/>
      <w:jc w:val="both"/>
    </w:pPr>
    <w:rPr>
      <w:rFonts w:eastAsia="Times New Roman" w:cs="Times New Roman"/>
      <w:sz w:val="26"/>
      <w:szCs w:val="2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ki/Ph%C3%BA_Th%E1%BB%8D" TargetMode="External"/><Relationship Id="rId13" Type="http://schemas.openxmlformats.org/officeDocument/2006/relationships/image" Target="media/image2.pn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7.wmf"/><Relationship Id="rId7" Type="http://schemas.openxmlformats.org/officeDocument/2006/relationships/endnotes" Target="endnotes.xml"/><Relationship Id="rId12" Type="http://schemas.openxmlformats.org/officeDocument/2006/relationships/hyperlink" Target="https://vi.wikipedia.org/wiki/H%E1%BA%A3i_Ph%C3%B2ng" TargetMode="External"/><Relationship Id="rId17"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wikipedia.org/wiki/L%C3%A0o_Cai_(th%C3%A0nh_ph%E1%BB%91)"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ntTable" Target="fontTable.xml"/><Relationship Id="rId10" Type="http://schemas.openxmlformats.org/officeDocument/2006/relationships/hyperlink" Target="https://vi.wikipedia.org/wiki/H%C6%B0%E1%BB%9Bng_T%C3%A2y_B%E1%BA%AFc" TargetMode="External"/><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hyperlink" Target="https://vi.wikipedia.org/wiki/S%C3%B4ng_H%E1%BB%93ng" TargetMode="External"/><Relationship Id="rId14" Type="http://schemas.openxmlformats.org/officeDocument/2006/relationships/image" Target="media/image3.pn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7FD56-DC32-454C-BD7C-8385DD71C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75</Pages>
  <Words>20055</Words>
  <Characters>114320</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134107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Tran Thi Kim Ha</cp:lastModifiedBy>
  <cp:revision>15</cp:revision>
  <dcterms:created xsi:type="dcterms:W3CDTF">2024-01-09T09:25:00Z</dcterms:created>
  <dcterms:modified xsi:type="dcterms:W3CDTF">2024-01-29T10:28:00Z</dcterms:modified>
</cp:coreProperties>
</file>