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14408" w14:textId="77777777" w:rsidR="009D0C2D" w:rsidRPr="00F2034B" w:rsidRDefault="009D0C2D" w:rsidP="009D0C2D">
      <w:pPr>
        <w:tabs>
          <w:tab w:val="left" w:pos="2811"/>
        </w:tabs>
        <w:spacing w:before="120"/>
        <w:jc w:val="center"/>
        <w:rPr>
          <w:rFonts w:ascii="Times New Roman" w:eastAsia="Times New Roman" w:hAnsi="Times New Roman" w:cs="Times New Roman"/>
          <w:bCs/>
          <w:sz w:val="26"/>
          <w:szCs w:val="26"/>
          <w:lang w:val="vi-VN"/>
        </w:rPr>
      </w:pPr>
      <w:bookmarkStart w:id="0" w:name="_Toc166813555"/>
      <w:r w:rsidRPr="00C54983">
        <w:rPr>
          <w:rFonts w:ascii="Times New Roman" w:eastAsia="Times New Roman" w:hAnsi="Times New Roman" w:cs="Times New Roman"/>
          <w:bCs/>
          <w:sz w:val="26"/>
          <w:szCs w:val="26"/>
          <w:lang w:val="vi-VN"/>
        </w:rPr>
        <w:t>BỘ GIÁO DỤC VÀ ĐÀO TẠO</w:t>
      </w:r>
    </w:p>
    <w:p w14:paraId="6172C221" w14:textId="59DF0E37" w:rsidR="009D0C2D" w:rsidRDefault="009D0C2D" w:rsidP="009D0C2D">
      <w:pPr>
        <w:jc w:val="center"/>
        <w:rPr>
          <w:rFonts w:ascii="Times New Roman" w:hAnsi="Times New Roman" w:cs="Times New Roman"/>
          <w:b/>
          <w:bCs/>
          <w:sz w:val="26"/>
          <w:szCs w:val="26"/>
          <w:lang w:val="vi-VN"/>
        </w:rPr>
      </w:pPr>
      <w:r w:rsidRPr="00717EC9">
        <w:rPr>
          <w:rFonts w:ascii="Times New Roman" w:hAnsi="Times New Roman" w:cs="Times New Roman"/>
          <w:b/>
          <w:bCs/>
          <w:sz w:val="26"/>
          <w:szCs w:val="26"/>
          <w:lang w:val="vi-VN"/>
        </w:rPr>
        <w:t>TRƯỜNG ĐẠI HỌC MỎ ĐỊA CHẤT</w:t>
      </w:r>
    </w:p>
    <w:p w14:paraId="47243002" w14:textId="77777777" w:rsidR="009D0C2D" w:rsidRPr="00717EC9" w:rsidRDefault="009D0C2D" w:rsidP="009D0C2D">
      <w:pPr>
        <w:jc w:val="center"/>
        <w:rPr>
          <w:rFonts w:ascii="Times New Roman" w:hAnsi="Times New Roman" w:cs="Times New Roman"/>
          <w:b/>
          <w:bCs/>
          <w:sz w:val="26"/>
          <w:szCs w:val="26"/>
          <w:lang w:val="vi-VN"/>
        </w:rPr>
      </w:pPr>
    </w:p>
    <w:p w14:paraId="0A8E4C46" w14:textId="77777777" w:rsidR="009D0C2D" w:rsidRPr="00717EC9" w:rsidRDefault="009D0C2D" w:rsidP="009D0C2D">
      <w:pPr>
        <w:jc w:val="center"/>
        <w:rPr>
          <w:rFonts w:ascii="Times New Roman" w:hAnsi="Times New Roman" w:cs="Times New Roman"/>
          <w:b/>
          <w:bCs/>
          <w:sz w:val="26"/>
          <w:szCs w:val="26"/>
          <w:lang w:val="vi-VN"/>
        </w:rPr>
      </w:pPr>
      <w:r>
        <w:rPr>
          <w:noProof/>
        </w:rPr>
        <w:drawing>
          <wp:inline distT="0" distB="0" distL="0" distR="0" wp14:anchorId="05CFE930" wp14:editId="14318E1D">
            <wp:extent cx="1837690" cy="1837690"/>
            <wp:effectExtent l="0" t="0" r="0" b="0"/>
            <wp:docPr id="1" name="Picture 1" descr="Ảnh có chứa văn bản, biểu tượng, Nhãn hiệu, Phông chữ&#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Ảnh có chứa văn bản, biểu tượng, Nhãn hiệu, Phông chữ&#10;&#10;Mô tả được tạo tự độ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7690" cy="1837690"/>
                    </a:xfrm>
                    <a:prstGeom prst="rect">
                      <a:avLst/>
                    </a:prstGeom>
                  </pic:spPr>
                </pic:pic>
              </a:graphicData>
            </a:graphic>
          </wp:inline>
        </w:drawing>
      </w:r>
    </w:p>
    <w:p w14:paraId="1010DC92" w14:textId="77777777" w:rsidR="009D0C2D" w:rsidRPr="00717EC9" w:rsidRDefault="009D0C2D" w:rsidP="009D0C2D">
      <w:pPr>
        <w:rPr>
          <w:rFonts w:ascii="Times New Roman" w:hAnsi="Times New Roman" w:cs="Times New Roman"/>
          <w:b/>
          <w:bCs/>
          <w:sz w:val="26"/>
          <w:szCs w:val="26"/>
          <w:lang w:val="vi-VN"/>
        </w:rPr>
      </w:pPr>
    </w:p>
    <w:p w14:paraId="71EA76EC" w14:textId="77777777" w:rsidR="009D0C2D" w:rsidRPr="00A62431" w:rsidRDefault="009D0C2D" w:rsidP="009D0C2D">
      <w:pPr>
        <w:jc w:val="center"/>
        <w:rPr>
          <w:rFonts w:ascii="Times New Roman" w:hAnsi="Times New Roman" w:cs="Times New Roman"/>
          <w:b/>
          <w:bCs/>
          <w:sz w:val="32"/>
          <w:szCs w:val="32"/>
          <w:lang w:val="vi-VN"/>
        </w:rPr>
      </w:pPr>
      <w:r w:rsidRPr="00A62431">
        <w:rPr>
          <w:rFonts w:ascii="Times New Roman" w:hAnsi="Times New Roman" w:cs="Times New Roman"/>
          <w:b/>
          <w:bCs/>
          <w:sz w:val="32"/>
          <w:szCs w:val="32"/>
          <w:lang w:val="vi-VN"/>
        </w:rPr>
        <w:t>BÁO CÁO TỔNG KẾT</w:t>
      </w:r>
    </w:p>
    <w:p w14:paraId="4AE12A2E" w14:textId="77777777" w:rsidR="009D0C2D" w:rsidRPr="00A62431" w:rsidRDefault="009D0C2D" w:rsidP="009D0C2D">
      <w:pPr>
        <w:jc w:val="center"/>
        <w:rPr>
          <w:rFonts w:ascii="Times New Roman" w:hAnsi="Times New Roman" w:cs="Times New Roman"/>
          <w:b/>
          <w:bCs/>
          <w:sz w:val="32"/>
          <w:szCs w:val="32"/>
          <w:lang w:val="vi-VN"/>
        </w:rPr>
      </w:pPr>
      <w:r w:rsidRPr="00A62431">
        <w:rPr>
          <w:rFonts w:ascii="Times New Roman" w:hAnsi="Times New Roman" w:cs="Times New Roman"/>
          <w:b/>
          <w:bCs/>
          <w:sz w:val="32"/>
          <w:szCs w:val="32"/>
          <w:lang w:val="vi-VN"/>
        </w:rPr>
        <w:t>ĐỀ TÀI NCKH SINH VIÊN</w:t>
      </w:r>
    </w:p>
    <w:p w14:paraId="3B1BF6A9" w14:textId="77777777" w:rsidR="009D0C2D" w:rsidRPr="00717EC9" w:rsidRDefault="009D0C2D" w:rsidP="009D0C2D">
      <w:pPr>
        <w:jc w:val="center"/>
        <w:rPr>
          <w:rFonts w:ascii="Times New Roman" w:hAnsi="Times New Roman" w:cs="Times New Roman"/>
          <w:b/>
          <w:bCs/>
          <w:sz w:val="26"/>
          <w:szCs w:val="26"/>
          <w:lang w:val="vi-VN"/>
        </w:rPr>
      </w:pPr>
    </w:p>
    <w:p w14:paraId="391D7B04" w14:textId="77777777" w:rsidR="009D0C2D" w:rsidRPr="00717EC9" w:rsidRDefault="009D0C2D" w:rsidP="009D0C2D">
      <w:pPr>
        <w:rPr>
          <w:rFonts w:ascii="Times New Roman" w:hAnsi="Times New Roman" w:cs="Times New Roman"/>
          <w:b/>
          <w:bCs/>
          <w:sz w:val="26"/>
          <w:szCs w:val="26"/>
          <w:lang w:val="vi-VN"/>
        </w:rPr>
      </w:pPr>
    </w:p>
    <w:p w14:paraId="3B050B97" w14:textId="77777777" w:rsidR="009D0C2D" w:rsidRPr="00717EC9" w:rsidRDefault="009D0C2D" w:rsidP="009D0C2D">
      <w:pPr>
        <w:rPr>
          <w:rFonts w:ascii="Times New Roman" w:hAnsi="Times New Roman" w:cs="Times New Roman"/>
          <w:b/>
          <w:bCs/>
          <w:sz w:val="26"/>
          <w:szCs w:val="26"/>
          <w:lang w:val="vi-VN"/>
        </w:rPr>
      </w:pPr>
    </w:p>
    <w:p w14:paraId="4B9A701A" w14:textId="77777777" w:rsidR="009D0C2D" w:rsidRPr="00717EC9" w:rsidRDefault="009D0C2D" w:rsidP="009D0C2D">
      <w:pPr>
        <w:jc w:val="center"/>
        <w:rPr>
          <w:rFonts w:ascii="Times New Roman" w:hAnsi="Times New Roman" w:cs="Times New Roman"/>
          <w:sz w:val="26"/>
          <w:szCs w:val="26"/>
          <w:lang w:val="vi-VN"/>
        </w:rPr>
      </w:pPr>
      <w:r w:rsidRPr="00717EC9">
        <w:rPr>
          <w:rFonts w:ascii="Times New Roman" w:hAnsi="Times New Roman" w:cs="Times New Roman"/>
          <w:b/>
          <w:bCs/>
          <w:sz w:val="26"/>
          <w:szCs w:val="26"/>
        </w:rPr>
        <w:t>MỐI QUAN HỆ GIỮA Ý ĐỊNH VÀ HÀNH VI KHỞI NGHIỆP TRONG SINH VIÊN: GÓC NHÌN YẾU TỐ CÁ NHÂN SINH VIÊN</w:t>
      </w:r>
    </w:p>
    <w:p w14:paraId="7ECB83E3" w14:textId="77777777" w:rsidR="009D0C2D" w:rsidRDefault="009D0C2D" w:rsidP="009D0C2D">
      <w:pPr>
        <w:rPr>
          <w:rFonts w:ascii="Times New Roman" w:hAnsi="Times New Roman" w:cs="Times New Roman"/>
          <w:b/>
          <w:bCs/>
          <w:sz w:val="26"/>
          <w:szCs w:val="26"/>
          <w:lang w:val="vi-VN"/>
        </w:rPr>
      </w:pPr>
    </w:p>
    <w:p w14:paraId="608F91A0" w14:textId="77777777" w:rsidR="009D0C2D" w:rsidRPr="00717EC9" w:rsidRDefault="009D0C2D" w:rsidP="009D0C2D">
      <w:pPr>
        <w:rPr>
          <w:rFonts w:ascii="Times New Roman" w:hAnsi="Times New Roman" w:cs="Times New Roman"/>
          <w:b/>
          <w:bCs/>
          <w:sz w:val="26"/>
          <w:szCs w:val="26"/>
          <w:lang w:val="vi-VN"/>
        </w:rPr>
      </w:pPr>
    </w:p>
    <w:p w14:paraId="7ED29232" w14:textId="77777777" w:rsidR="009D0C2D" w:rsidRDefault="009D0C2D" w:rsidP="009D0C2D">
      <w:pPr>
        <w:rPr>
          <w:rFonts w:ascii="Times New Roman" w:hAnsi="Times New Roman" w:cs="Times New Roman"/>
          <w:b/>
          <w:bCs/>
          <w:sz w:val="26"/>
          <w:szCs w:val="26"/>
          <w:lang w:val="vi-VN"/>
        </w:rPr>
      </w:pPr>
    </w:p>
    <w:p w14:paraId="6F3F77A8" w14:textId="77777777" w:rsidR="009D0C2D" w:rsidRDefault="009D0C2D" w:rsidP="009D0C2D">
      <w:pPr>
        <w:rPr>
          <w:rFonts w:ascii="Times New Roman" w:hAnsi="Times New Roman" w:cs="Times New Roman"/>
          <w:b/>
          <w:bCs/>
          <w:sz w:val="26"/>
          <w:szCs w:val="26"/>
          <w:lang w:val="vi-VN"/>
        </w:rPr>
      </w:pPr>
    </w:p>
    <w:p w14:paraId="70DE4CA8" w14:textId="77777777" w:rsidR="009D0C2D" w:rsidRDefault="009D0C2D" w:rsidP="009D0C2D">
      <w:pPr>
        <w:jc w:val="center"/>
        <w:rPr>
          <w:rFonts w:ascii="Times New Roman" w:hAnsi="Times New Roman" w:cs="Times New Roman"/>
          <w:b/>
          <w:bCs/>
          <w:sz w:val="26"/>
          <w:szCs w:val="26"/>
          <w:lang w:val="vi-VN"/>
        </w:rPr>
      </w:pPr>
    </w:p>
    <w:p w14:paraId="1B2FC723" w14:textId="76B15572" w:rsidR="009D0C2D" w:rsidRPr="00236583" w:rsidRDefault="009D0C2D" w:rsidP="009D0C2D">
      <w:pPr>
        <w:jc w:val="center"/>
        <w:rPr>
          <w:rFonts w:ascii="Times New Roman" w:hAnsi="Times New Roman" w:cs="Times New Roman"/>
          <w:b/>
          <w:bCs/>
          <w:sz w:val="26"/>
          <w:szCs w:val="26"/>
        </w:rPr>
        <w:sectPr w:rsidR="009D0C2D" w:rsidRPr="00236583" w:rsidSect="009D0C2D">
          <w:pgSz w:w="12240" w:h="15840"/>
          <w:pgMar w:top="1418" w:right="1418" w:bottom="1418" w:left="1701" w:header="720" w:footer="720" w:gutter="0"/>
          <w:pgBorders w:display="firstPage">
            <w:top w:val="single" w:sz="24" w:space="1" w:color="auto"/>
            <w:left w:val="single" w:sz="24" w:space="4" w:color="auto"/>
            <w:bottom w:val="single" w:sz="24" w:space="1" w:color="auto"/>
            <w:right w:val="single" w:sz="24" w:space="4" w:color="auto"/>
          </w:pgBorders>
          <w:cols w:space="720"/>
          <w:docGrid w:linePitch="360"/>
        </w:sectPr>
      </w:pPr>
      <w:r w:rsidRPr="00717EC9">
        <w:rPr>
          <w:rFonts w:ascii="Times New Roman" w:hAnsi="Times New Roman" w:cs="Times New Roman"/>
          <w:b/>
          <w:bCs/>
          <w:sz w:val="26"/>
          <w:szCs w:val="26"/>
          <w:lang w:val="vi-VN"/>
        </w:rPr>
        <w:t>HÀ NỘI 0</w:t>
      </w:r>
      <w:r w:rsidR="00236583">
        <w:rPr>
          <w:rFonts w:ascii="Times New Roman" w:hAnsi="Times New Roman" w:cs="Times New Roman"/>
          <w:b/>
          <w:bCs/>
          <w:sz w:val="26"/>
          <w:szCs w:val="26"/>
        </w:rPr>
        <w:t>5</w:t>
      </w:r>
      <w:r w:rsidRPr="00717EC9">
        <w:rPr>
          <w:rFonts w:ascii="Times New Roman" w:hAnsi="Times New Roman" w:cs="Times New Roman"/>
          <w:b/>
          <w:bCs/>
          <w:sz w:val="26"/>
          <w:szCs w:val="26"/>
          <w:lang w:val="vi-VN"/>
        </w:rPr>
        <w:t>/</w:t>
      </w:r>
      <w:r>
        <w:rPr>
          <w:rFonts w:ascii="Times New Roman" w:hAnsi="Times New Roman" w:cs="Times New Roman"/>
          <w:b/>
          <w:bCs/>
          <w:sz w:val="26"/>
          <w:szCs w:val="26"/>
          <w:lang w:val="vi-VN"/>
        </w:rPr>
        <w:t>202</w:t>
      </w:r>
      <w:r w:rsidR="00236583">
        <w:rPr>
          <w:rFonts w:ascii="Times New Roman" w:hAnsi="Times New Roman" w:cs="Times New Roman"/>
          <w:b/>
          <w:bCs/>
          <w:sz w:val="26"/>
          <w:szCs w:val="26"/>
        </w:rPr>
        <w:t>4</w:t>
      </w:r>
    </w:p>
    <w:p w14:paraId="12F7582B" w14:textId="77777777" w:rsidR="009D0C2D" w:rsidRPr="00F2034B" w:rsidRDefault="009D0C2D" w:rsidP="009D0C2D">
      <w:pPr>
        <w:tabs>
          <w:tab w:val="left" w:pos="2811"/>
        </w:tabs>
        <w:spacing w:before="120"/>
        <w:jc w:val="center"/>
        <w:rPr>
          <w:rFonts w:ascii="Times New Roman" w:eastAsia="Times New Roman" w:hAnsi="Times New Roman" w:cs="Times New Roman"/>
          <w:bCs/>
          <w:sz w:val="26"/>
          <w:szCs w:val="26"/>
          <w:lang w:val="vi-VN"/>
        </w:rPr>
      </w:pPr>
      <w:r w:rsidRPr="00C54983">
        <w:rPr>
          <w:rFonts w:ascii="Times New Roman" w:eastAsia="Times New Roman" w:hAnsi="Times New Roman" w:cs="Times New Roman"/>
          <w:bCs/>
          <w:sz w:val="26"/>
          <w:szCs w:val="26"/>
          <w:lang w:val="vi-VN"/>
        </w:rPr>
        <w:lastRenderedPageBreak/>
        <w:t>BỘ GIÁO DỤC VÀ ĐÀO TẠO</w:t>
      </w:r>
    </w:p>
    <w:p w14:paraId="35FE23EB" w14:textId="77777777" w:rsidR="009D0C2D" w:rsidRDefault="009D0C2D" w:rsidP="009D0C2D">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TRƯỜNG ĐẠI HỌC MỎ ĐỊA CHẤT</w:t>
      </w:r>
    </w:p>
    <w:p w14:paraId="71B4ADFC" w14:textId="77777777" w:rsidR="009D0C2D" w:rsidRDefault="009D0C2D" w:rsidP="009D0C2D">
      <w:pPr>
        <w:rPr>
          <w:rFonts w:ascii="Times New Roman" w:hAnsi="Times New Roman" w:cs="Times New Roman"/>
          <w:b/>
          <w:bCs/>
          <w:sz w:val="26"/>
          <w:szCs w:val="26"/>
          <w:lang w:val="vi-VN"/>
        </w:rPr>
      </w:pPr>
    </w:p>
    <w:p w14:paraId="3B837E8E" w14:textId="4650A265" w:rsidR="009D0C2D" w:rsidRDefault="009D0C2D" w:rsidP="009D0C2D">
      <w:pPr>
        <w:jc w:val="center"/>
        <w:rPr>
          <w:rFonts w:ascii="Times New Roman" w:hAnsi="Times New Roman" w:cs="Times New Roman"/>
          <w:b/>
          <w:bCs/>
          <w:sz w:val="26"/>
          <w:szCs w:val="26"/>
          <w:lang w:val="vi-VN"/>
        </w:rPr>
      </w:pPr>
    </w:p>
    <w:p w14:paraId="3E9AD78A" w14:textId="77777777" w:rsidR="009D0C2D" w:rsidRDefault="009D0C2D" w:rsidP="009D0C2D">
      <w:pPr>
        <w:rPr>
          <w:rFonts w:ascii="Times New Roman" w:hAnsi="Times New Roman" w:cs="Times New Roman"/>
          <w:b/>
          <w:bCs/>
          <w:sz w:val="26"/>
          <w:szCs w:val="26"/>
          <w:lang w:val="vi-VN"/>
        </w:rPr>
      </w:pPr>
    </w:p>
    <w:p w14:paraId="554BADB0" w14:textId="77777777" w:rsidR="009D0C2D" w:rsidRPr="00A62431" w:rsidRDefault="009D0C2D" w:rsidP="009D0C2D">
      <w:pPr>
        <w:jc w:val="center"/>
        <w:rPr>
          <w:rFonts w:ascii="Times New Roman" w:hAnsi="Times New Roman" w:cs="Times New Roman"/>
          <w:b/>
          <w:bCs/>
          <w:sz w:val="32"/>
          <w:szCs w:val="32"/>
          <w:lang w:val="vi-VN"/>
        </w:rPr>
      </w:pPr>
      <w:r w:rsidRPr="00A62431">
        <w:rPr>
          <w:rFonts w:ascii="Times New Roman" w:hAnsi="Times New Roman" w:cs="Times New Roman"/>
          <w:b/>
          <w:bCs/>
          <w:sz w:val="32"/>
          <w:szCs w:val="32"/>
          <w:lang w:val="vi-VN"/>
        </w:rPr>
        <w:t>BÁO CÁO TỔNG KẾT</w:t>
      </w:r>
    </w:p>
    <w:p w14:paraId="535309A2" w14:textId="77777777" w:rsidR="009D0C2D" w:rsidRPr="00F2034B" w:rsidRDefault="009D0C2D" w:rsidP="009D0C2D">
      <w:pPr>
        <w:jc w:val="center"/>
        <w:rPr>
          <w:rFonts w:ascii="Times New Roman" w:hAnsi="Times New Roman" w:cs="Times New Roman"/>
          <w:b/>
          <w:bCs/>
          <w:sz w:val="32"/>
          <w:szCs w:val="32"/>
          <w:lang w:val="vi-VN"/>
        </w:rPr>
      </w:pPr>
      <w:r w:rsidRPr="00A62431">
        <w:rPr>
          <w:rFonts w:ascii="Times New Roman" w:hAnsi="Times New Roman" w:cs="Times New Roman"/>
          <w:b/>
          <w:bCs/>
          <w:sz w:val="32"/>
          <w:szCs w:val="32"/>
          <w:lang w:val="vi-VN"/>
        </w:rPr>
        <w:t>ĐỀ TÀI NCKH SINH VIÊN</w:t>
      </w:r>
    </w:p>
    <w:p w14:paraId="33A57DBE" w14:textId="77777777" w:rsidR="009D0C2D" w:rsidRPr="00717EC9" w:rsidRDefault="009D0C2D" w:rsidP="009D0C2D">
      <w:pPr>
        <w:rPr>
          <w:rFonts w:ascii="Times New Roman" w:hAnsi="Times New Roman" w:cs="Times New Roman"/>
          <w:b/>
          <w:bCs/>
          <w:sz w:val="26"/>
          <w:szCs w:val="26"/>
          <w:lang w:val="vi-VN"/>
        </w:rPr>
      </w:pPr>
    </w:p>
    <w:p w14:paraId="6ED5BF75" w14:textId="77777777" w:rsidR="009D0C2D" w:rsidRPr="002A3422" w:rsidRDefault="009D0C2D" w:rsidP="009D0C2D">
      <w:pPr>
        <w:jc w:val="center"/>
        <w:rPr>
          <w:rFonts w:ascii="Times New Roman" w:hAnsi="Times New Roman" w:cs="Times New Roman"/>
          <w:sz w:val="26"/>
          <w:szCs w:val="26"/>
          <w:lang w:val="vi-VN"/>
        </w:rPr>
      </w:pPr>
      <w:r w:rsidRPr="00717EC9">
        <w:rPr>
          <w:rFonts w:ascii="Times New Roman" w:hAnsi="Times New Roman" w:cs="Times New Roman"/>
          <w:b/>
          <w:bCs/>
          <w:sz w:val="26"/>
          <w:szCs w:val="26"/>
        </w:rPr>
        <w:t>MỐI QUAN HỆ GIỮA Ý ĐỊNH VÀ HÀNH VI KHỞI NGHIỆP TRONG SINH VIÊN: GÓC NHÌN YẾU TỐ CÁ NHÂN SINH VIÊN</w:t>
      </w:r>
    </w:p>
    <w:tbl>
      <w:tblPr>
        <w:tblStyle w:val="LiBang"/>
        <w:tblpPr w:leftFromText="180" w:rightFromText="180" w:vertAnchor="text" w:horzAnchor="page" w:tblpX="2281" w:tblpY="387"/>
        <w:tblW w:w="7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0"/>
        <w:gridCol w:w="5270"/>
      </w:tblGrid>
      <w:tr w:rsidR="0028368F" w14:paraId="74C9553C" w14:textId="77777777" w:rsidTr="0028368F">
        <w:tc>
          <w:tcPr>
            <w:tcW w:w="2380" w:type="dxa"/>
          </w:tcPr>
          <w:p w14:paraId="6A4BA38E" w14:textId="77777777" w:rsidR="0028368F" w:rsidRPr="002F22B8" w:rsidRDefault="0028368F" w:rsidP="0028368F">
            <w:pPr>
              <w:spacing w:line="360" w:lineRule="auto"/>
              <w:rPr>
                <w:rFonts w:ascii="Times New Roman" w:hAnsi="Times New Roman" w:cs="Times New Roman"/>
                <w:b/>
                <w:bCs/>
                <w:sz w:val="26"/>
                <w:szCs w:val="26"/>
                <w:lang w:val="vi-VN"/>
              </w:rPr>
            </w:pPr>
            <w:r w:rsidRPr="002F22B8">
              <w:rPr>
                <w:rFonts w:ascii="Times New Roman" w:hAnsi="Times New Roman" w:cs="Times New Roman"/>
                <w:b/>
                <w:bCs/>
                <w:sz w:val="26"/>
                <w:szCs w:val="26"/>
                <w:lang w:val="vi-VN"/>
              </w:rPr>
              <w:t>Dương Thị Ngọc</w:t>
            </w:r>
          </w:p>
        </w:tc>
        <w:tc>
          <w:tcPr>
            <w:tcW w:w="5270" w:type="dxa"/>
          </w:tcPr>
          <w:p w14:paraId="72CE70C6" w14:textId="77777777" w:rsidR="0028368F" w:rsidRPr="0028368F" w:rsidRDefault="0028368F" w:rsidP="0028368F">
            <w:pPr>
              <w:spacing w:line="360" w:lineRule="auto"/>
              <w:rPr>
                <w:rFonts w:ascii="Times New Roman" w:hAnsi="Times New Roman" w:cs="Times New Roman"/>
                <w:b/>
                <w:bCs/>
                <w:sz w:val="26"/>
                <w:szCs w:val="26"/>
              </w:rPr>
            </w:pPr>
            <w:r>
              <w:rPr>
                <w:rFonts w:ascii="Times New Roman" w:hAnsi="Times New Roman" w:cs="Times New Roman"/>
                <w:b/>
                <w:bCs/>
                <w:sz w:val="26"/>
                <w:szCs w:val="26"/>
              </w:rPr>
              <w:t>Quản trị Thương mại điện tử K66_04B</w:t>
            </w:r>
          </w:p>
        </w:tc>
      </w:tr>
      <w:tr w:rsidR="0028368F" w14:paraId="34F90F72" w14:textId="77777777" w:rsidTr="0028368F">
        <w:tc>
          <w:tcPr>
            <w:tcW w:w="2380" w:type="dxa"/>
          </w:tcPr>
          <w:p w14:paraId="6AD7E1FE" w14:textId="77777777" w:rsidR="0028368F" w:rsidRPr="002F22B8" w:rsidRDefault="0028368F" w:rsidP="0028368F">
            <w:pPr>
              <w:spacing w:line="360" w:lineRule="auto"/>
              <w:rPr>
                <w:rFonts w:ascii="Times New Roman" w:hAnsi="Times New Roman" w:cs="Times New Roman"/>
                <w:b/>
                <w:bCs/>
                <w:sz w:val="26"/>
                <w:szCs w:val="26"/>
                <w:lang w:val="vi-VN"/>
              </w:rPr>
            </w:pPr>
            <w:r w:rsidRPr="002F22B8">
              <w:rPr>
                <w:rFonts w:ascii="Times New Roman" w:hAnsi="Times New Roman" w:cs="Times New Roman"/>
                <w:b/>
                <w:bCs/>
                <w:sz w:val="26"/>
                <w:szCs w:val="26"/>
                <w:lang w:val="vi-VN"/>
              </w:rPr>
              <w:t>Trần Quốc Trung</w:t>
            </w:r>
          </w:p>
        </w:tc>
        <w:tc>
          <w:tcPr>
            <w:tcW w:w="5270" w:type="dxa"/>
          </w:tcPr>
          <w:p w14:paraId="7705CF92" w14:textId="6A4F7FC6" w:rsidR="0028368F" w:rsidRPr="002F22B8" w:rsidRDefault="0028368F" w:rsidP="0028368F">
            <w:pPr>
              <w:spacing w:line="360" w:lineRule="auto"/>
              <w:rPr>
                <w:rFonts w:ascii="Times New Roman" w:hAnsi="Times New Roman" w:cs="Times New Roman"/>
                <w:b/>
                <w:bCs/>
                <w:sz w:val="26"/>
                <w:szCs w:val="26"/>
                <w:lang w:val="vi-VN"/>
              </w:rPr>
            </w:pPr>
            <w:r>
              <w:rPr>
                <w:rFonts w:ascii="Times New Roman" w:hAnsi="Times New Roman" w:cs="Times New Roman"/>
                <w:b/>
                <w:bCs/>
                <w:sz w:val="26"/>
                <w:szCs w:val="26"/>
              </w:rPr>
              <w:t>Quản trị Thương mại điện tử K66_04B</w:t>
            </w:r>
          </w:p>
        </w:tc>
      </w:tr>
      <w:tr w:rsidR="0028368F" w14:paraId="29276DBA" w14:textId="77777777" w:rsidTr="0028368F">
        <w:tc>
          <w:tcPr>
            <w:tcW w:w="2380" w:type="dxa"/>
          </w:tcPr>
          <w:p w14:paraId="51D2688C" w14:textId="77777777" w:rsidR="0028368F" w:rsidRPr="002F22B8" w:rsidRDefault="0028368F" w:rsidP="0028368F">
            <w:pPr>
              <w:spacing w:line="360" w:lineRule="auto"/>
              <w:rPr>
                <w:rFonts w:ascii="Times New Roman" w:hAnsi="Times New Roman" w:cs="Times New Roman"/>
                <w:b/>
                <w:bCs/>
                <w:sz w:val="26"/>
                <w:szCs w:val="26"/>
                <w:lang w:val="vi-VN"/>
              </w:rPr>
            </w:pPr>
            <w:r w:rsidRPr="002F22B8">
              <w:rPr>
                <w:rFonts w:ascii="Times New Roman" w:hAnsi="Times New Roman" w:cs="Times New Roman"/>
                <w:b/>
                <w:bCs/>
                <w:sz w:val="26"/>
                <w:szCs w:val="26"/>
                <w:lang w:val="vi-VN"/>
              </w:rPr>
              <w:t>Lê Mạnh Duy</w:t>
            </w:r>
          </w:p>
        </w:tc>
        <w:tc>
          <w:tcPr>
            <w:tcW w:w="5270" w:type="dxa"/>
          </w:tcPr>
          <w:p w14:paraId="10019E6D" w14:textId="578E6325" w:rsidR="0028368F" w:rsidRPr="002F22B8" w:rsidRDefault="0028368F" w:rsidP="0028368F">
            <w:pPr>
              <w:spacing w:line="360" w:lineRule="auto"/>
              <w:rPr>
                <w:rFonts w:ascii="Times New Roman" w:hAnsi="Times New Roman" w:cs="Times New Roman"/>
                <w:b/>
                <w:bCs/>
                <w:sz w:val="26"/>
                <w:szCs w:val="26"/>
                <w:lang w:val="vi-VN"/>
              </w:rPr>
            </w:pPr>
            <w:r>
              <w:rPr>
                <w:rFonts w:ascii="Times New Roman" w:hAnsi="Times New Roman" w:cs="Times New Roman"/>
                <w:b/>
                <w:bCs/>
                <w:sz w:val="26"/>
                <w:szCs w:val="26"/>
              </w:rPr>
              <w:t>Quản trị Thương mại điện tử K66_04G</w:t>
            </w:r>
          </w:p>
        </w:tc>
      </w:tr>
      <w:tr w:rsidR="0028368F" w14:paraId="28049B53" w14:textId="77777777" w:rsidTr="0028368F">
        <w:tc>
          <w:tcPr>
            <w:tcW w:w="2380" w:type="dxa"/>
          </w:tcPr>
          <w:p w14:paraId="68A93FE6" w14:textId="77777777" w:rsidR="0028368F" w:rsidRPr="002F22B8" w:rsidRDefault="0028368F" w:rsidP="0028368F">
            <w:pPr>
              <w:spacing w:line="360" w:lineRule="auto"/>
              <w:rPr>
                <w:rFonts w:ascii="Times New Roman" w:hAnsi="Times New Roman" w:cs="Times New Roman"/>
                <w:b/>
                <w:bCs/>
                <w:sz w:val="26"/>
                <w:szCs w:val="26"/>
                <w:lang w:val="vi-VN"/>
              </w:rPr>
            </w:pPr>
            <w:r w:rsidRPr="002F22B8">
              <w:rPr>
                <w:rFonts w:ascii="Times New Roman" w:hAnsi="Times New Roman" w:cs="Times New Roman"/>
                <w:b/>
                <w:bCs/>
                <w:sz w:val="26"/>
                <w:szCs w:val="26"/>
                <w:lang w:val="vi-VN"/>
              </w:rPr>
              <w:t>Nguyễn Thị Nương</w:t>
            </w:r>
          </w:p>
        </w:tc>
        <w:tc>
          <w:tcPr>
            <w:tcW w:w="5270" w:type="dxa"/>
          </w:tcPr>
          <w:p w14:paraId="400557C3" w14:textId="585D4DDE" w:rsidR="0028368F" w:rsidRPr="002F22B8" w:rsidRDefault="0028368F" w:rsidP="0028368F">
            <w:pPr>
              <w:spacing w:line="360" w:lineRule="auto"/>
              <w:rPr>
                <w:rFonts w:ascii="Times New Roman" w:hAnsi="Times New Roman" w:cs="Times New Roman"/>
                <w:b/>
                <w:bCs/>
                <w:sz w:val="26"/>
                <w:szCs w:val="26"/>
                <w:lang w:val="vi-VN"/>
              </w:rPr>
            </w:pPr>
            <w:r>
              <w:rPr>
                <w:rFonts w:ascii="Times New Roman" w:hAnsi="Times New Roman" w:cs="Times New Roman"/>
                <w:b/>
                <w:bCs/>
                <w:sz w:val="26"/>
                <w:szCs w:val="26"/>
              </w:rPr>
              <w:t>Quản trị Thương mại điện tử K66_04B</w:t>
            </w:r>
          </w:p>
        </w:tc>
      </w:tr>
      <w:tr w:rsidR="0028368F" w14:paraId="6C55CE52" w14:textId="77777777" w:rsidTr="0028368F">
        <w:tc>
          <w:tcPr>
            <w:tcW w:w="2380" w:type="dxa"/>
          </w:tcPr>
          <w:p w14:paraId="53C77D91" w14:textId="77777777" w:rsidR="0028368F" w:rsidRPr="002F22B8" w:rsidRDefault="0028368F" w:rsidP="0028368F">
            <w:pPr>
              <w:spacing w:line="360" w:lineRule="auto"/>
              <w:rPr>
                <w:rFonts w:ascii="Times New Roman" w:hAnsi="Times New Roman" w:cs="Times New Roman"/>
                <w:b/>
                <w:bCs/>
                <w:sz w:val="26"/>
                <w:szCs w:val="26"/>
                <w:lang w:val="vi-VN"/>
              </w:rPr>
            </w:pPr>
            <w:r w:rsidRPr="002F22B8">
              <w:rPr>
                <w:rFonts w:ascii="Times New Roman" w:hAnsi="Times New Roman" w:cs="Times New Roman"/>
                <w:b/>
                <w:bCs/>
                <w:sz w:val="26"/>
                <w:szCs w:val="26"/>
                <w:lang w:val="vi-VN"/>
              </w:rPr>
              <w:t>Trần Mỹ Hạnh</w:t>
            </w:r>
          </w:p>
        </w:tc>
        <w:tc>
          <w:tcPr>
            <w:tcW w:w="5270" w:type="dxa"/>
          </w:tcPr>
          <w:p w14:paraId="27290948" w14:textId="319D4056" w:rsidR="0028368F" w:rsidRPr="002F22B8" w:rsidRDefault="0028368F" w:rsidP="0028368F">
            <w:pPr>
              <w:spacing w:line="360" w:lineRule="auto"/>
              <w:rPr>
                <w:rFonts w:ascii="Times New Roman" w:hAnsi="Times New Roman" w:cs="Times New Roman"/>
                <w:b/>
                <w:bCs/>
                <w:sz w:val="26"/>
                <w:szCs w:val="26"/>
                <w:lang w:val="vi-VN"/>
              </w:rPr>
            </w:pPr>
            <w:r>
              <w:rPr>
                <w:rFonts w:ascii="Times New Roman" w:hAnsi="Times New Roman" w:cs="Times New Roman"/>
                <w:b/>
                <w:bCs/>
                <w:sz w:val="26"/>
                <w:szCs w:val="26"/>
              </w:rPr>
              <w:t>Quản trị Thương mại điện tử K66_04B</w:t>
            </w:r>
          </w:p>
        </w:tc>
      </w:tr>
    </w:tbl>
    <w:p w14:paraId="7190F841" w14:textId="773A44ED" w:rsidR="009D0C2D" w:rsidRPr="00172944" w:rsidRDefault="009D0C2D" w:rsidP="00236583">
      <w:pPr>
        <w:spacing w:line="360" w:lineRule="auto"/>
        <w:ind w:firstLine="720"/>
        <w:rPr>
          <w:rFonts w:ascii="Times New Roman" w:hAnsi="Times New Roman" w:cs="Times New Roman"/>
          <w:sz w:val="26"/>
          <w:szCs w:val="26"/>
          <w:lang w:val="vi-VN"/>
        </w:rPr>
      </w:pPr>
      <w:r>
        <w:rPr>
          <w:rFonts w:ascii="Times New Roman" w:hAnsi="Times New Roman" w:cs="Times New Roman"/>
          <w:sz w:val="26"/>
          <w:szCs w:val="26"/>
          <w:lang w:val="vi-VN"/>
        </w:rPr>
        <w:t xml:space="preserve">Thành viên nhóm: </w:t>
      </w:r>
    </w:p>
    <w:p w14:paraId="6190C627" w14:textId="77777777" w:rsidR="009D0C2D" w:rsidRPr="00717EC9" w:rsidRDefault="009D0C2D" w:rsidP="009D0C2D">
      <w:pPr>
        <w:spacing w:line="360" w:lineRule="auto"/>
        <w:rPr>
          <w:rFonts w:ascii="Times New Roman" w:hAnsi="Times New Roman" w:cs="Times New Roman"/>
          <w:b/>
          <w:bCs/>
          <w:sz w:val="26"/>
          <w:szCs w:val="26"/>
          <w:lang w:val="vi-VN"/>
        </w:rPr>
      </w:pPr>
    </w:p>
    <w:p w14:paraId="0A0EBFC8" w14:textId="77777777" w:rsidR="009D0C2D" w:rsidRDefault="009D0C2D" w:rsidP="009D0C2D">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14:paraId="72E00790" w14:textId="77777777" w:rsidR="009D0C2D" w:rsidRDefault="009D0C2D" w:rsidP="009D0C2D">
      <w:pPr>
        <w:spacing w:line="360" w:lineRule="auto"/>
        <w:rPr>
          <w:rFonts w:ascii="Times New Roman" w:hAnsi="Times New Roman" w:cs="Times New Roman"/>
          <w:sz w:val="26"/>
          <w:szCs w:val="26"/>
          <w:lang w:val="vi-VN"/>
        </w:rPr>
      </w:pPr>
    </w:p>
    <w:p w14:paraId="644D52A7" w14:textId="616ADE58" w:rsidR="009D0C2D" w:rsidRPr="009D0C2D" w:rsidRDefault="009D0C2D" w:rsidP="009D0C2D">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14:paraId="1FF6DA23" w14:textId="5BE0CC21" w:rsidR="009D0C2D" w:rsidRDefault="009D0C2D" w:rsidP="00236583">
      <w:pPr>
        <w:ind w:firstLine="720"/>
        <w:rPr>
          <w:rFonts w:ascii="Times New Roman" w:hAnsi="Times New Roman" w:cs="Times New Roman"/>
          <w:sz w:val="26"/>
          <w:szCs w:val="26"/>
          <w:lang w:val="vi-VN"/>
        </w:rPr>
      </w:pPr>
      <w:r>
        <w:rPr>
          <w:rFonts w:ascii="Times New Roman" w:hAnsi="Times New Roman" w:cs="Times New Roman"/>
          <w:sz w:val="26"/>
          <w:szCs w:val="26"/>
          <w:lang w:val="vi-VN"/>
        </w:rPr>
        <w:t xml:space="preserve">Giảng viên hướng dẫn: </w:t>
      </w:r>
      <w:r w:rsidRPr="002F22B8">
        <w:rPr>
          <w:rFonts w:ascii="Times New Roman" w:hAnsi="Times New Roman" w:cs="Times New Roman"/>
          <w:b/>
          <w:bCs/>
          <w:sz w:val="26"/>
          <w:szCs w:val="26"/>
          <w:lang w:val="vi-VN"/>
        </w:rPr>
        <w:t>Ths. Nguyễn Đức Thắng</w:t>
      </w:r>
    </w:p>
    <w:p w14:paraId="6573C412" w14:textId="77777777" w:rsidR="009D0C2D" w:rsidRDefault="009D0C2D" w:rsidP="009D0C2D">
      <w:pPr>
        <w:rPr>
          <w:rFonts w:ascii="Times New Roman" w:hAnsi="Times New Roman" w:cs="Times New Roman"/>
          <w:sz w:val="26"/>
          <w:szCs w:val="26"/>
        </w:rPr>
      </w:pPr>
    </w:p>
    <w:p w14:paraId="508EEAFE" w14:textId="77777777" w:rsidR="00236583" w:rsidRDefault="00236583" w:rsidP="009D0C2D">
      <w:pPr>
        <w:rPr>
          <w:rFonts w:ascii="Times New Roman" w:hAnsi="Times New Roman" w:cs="Times New Roman"/>
          <w:sz w:val="26"/>
          <w:szCs w:val="26"/>
        </w:rPr>
      </w:pPr>
    </w:p>
    <w:p w14:paraId="6307B46E" w14:textId="77777777" w:rsidR="00236583" w:rsidRDefault="00236583" w:rsidP="009D0C2D">
      <w:pPr>
        <w:rPr>
          <w:rFonts w:ascii="Times New Roman" w:hAnsi="Times New Roman" w:cs="Times New Roman"/>
          <w:sz w:val="26"/>
          <w:szCs w:val="26"/>
        </w:rPr>
      </w:pPr>
    </w:p>
    <w:p w14:paraId="110209DE" w14:textId="77777777" w:rsidR="00236583" w:rsidRDefault="00236583" w:rsidP="009D0C2D">
      <w:pPr>
        <w:rPr>
          <w:rFonts w:ascii="Times New Roman" w:hAnsi="Times New Roman" w:cs="Times New Roman"/>
          <w:sz w:val="26"/>
          <w:szCs w:val="26"/>
        </w:rPr>
      </w:pPr>
    </w:p>
    <w:p w14:paraId="5E461824" w14:textId="77777777" w:rsidR="00236583" w:rsidRDefault="00236583" w:rsidP="009D0C2D">
      <w:pPr>
        <w:rPr>
          <w:rFonts w:ascii="Times New Roman" w:hAnsi="Times New Roman" w:cs="Times New Roman"/>
          <w:sz w:val="26"/>
          <w:szCs w:val="26"/>
        </w:rPr>
      </w:pPr>
    </w:p>
    <w:p w14:paraId="5771313E" w14:textId="77777777" w:rsidR="00236583" w:rsidRPr="00236583" w:rsidRDefault="00236583" w:rsidP="009D0C2D">
      <w:pPr>
        <w:rPr>
          <w:rFonts w:ascii="Times New Roman" w:hAnsi="Times New Roman" w:cs="Times New Roman"/>
          <w:sz w:val="26"/>
          <w:szCs w:val="26"/>
        </w:rPr>
      </w:pPr>
    </w:p>
    <w:p w14:paraId="5C1B2A55" w14:textId="09D3EFDD" w:rsidR="009D0C2D" w:rsidRDefault="009D0C2D" w:rsidP="009D0C2D">
      <w:pPr>
        <w:jc w:val="center"/>
        <w:rPr>
          <w:rFonts w:ascii="Times New Roman" w:hAnsi="Times New Roman" w:cs="Times New Roman"/>
          <w:b/>
          <w:bCs/>
          <w:sz w:val="26"/>
          <w:szCs w:val="26"/>
          <w:lang w:val="vi-VN"/>
        </w:rPr>
      </w:pPr>
      <w:r w:rsidRPr="00717EC9">
        <w:rPr>
          <w:rFonts w:ascii="Times New Roman" w:hAnsi="Times New Roman" w:cs="Times New Roman"/>
          <w:b/>
          <w:bCs/>
          <w:sz w:val="26"/>
          <w:szCs w:val="26"/>
          <w:lang w:val="vi-VN"/>
        </w:rPr>
        <w:t>HÀ NỘI 0</w:t>
      </w:r>
      <w:r w:rsidR="00236583">
        <w:rPr>
          <w:rFonts w:ascii="Times New Roman" w:hAnsi="Times New Roman" w:cs="Times New Roman"/>
          <w:b/>
          <w:bCs/>
          <w:sz w:val="26"/>
          <w:szCs w:val="26"/>
        </w:rPr>
        <w:t>5</w:t>
      </w:r>
      <w:r w:rsidRPr="00717EC9">
        <w:rPr>
          <w:rFonts w:ascii="Times New Roman" w:hAnsi="Times New Roman" w:cs="Times New Roman"/>
          <w:b/>
          <w:bCs/>
          <w:sz w:val="26"/>
          <w:szCs w:val="26"/>
          <w:lang w:val="vi-VN"/>
        </w:rPr>
        <w:t>/</w:t>
      </w:r>
      <w:r>
        <w:rPr>
          <w:rFonts w:ascii="Times New Roman" w:hAnsi="Times New Roman" w:cs="Times New Roman"/>
          <w:b/>
          <w:bCs/>
          <w:sz w:val="26"/>
          <w:szCs w:val="26"/>
          <w:lang w:val="vi-VN"/>
        </w:rPr>
        <w:t>2024</w:t>
      </w:r>
    </w:p>
    <w:p w14:paraId="1933F2DF" w14:textId="77777777" w:rsidR="009D0C2D" w:rsidRPr="000532B8" w:rsidRDefault="009D0C2D" w:rsidP="009D0C2D">
      <w:pPr>
        <w:rPr>
          <w:rFonts w:ascii="Times New Roman" w:hAnsi="Times New Roman" w:cs="Times New Roman"/>
          <w:b/>
          <w:bCs/>
          <w:sz w:val="26"/>
          <w:szCs w:val="26"/>
        </w:rPr>
        <w:sectPr w:rsidR="009D0C2D" w:rsidRPr="000532B8" w:rsidSect="009D0C2D">
          <w:footerReference w:type="default" r:id="rId9"/>
          <w:pgSz w:w="12240" w:h="15840"/>
          <w:pgMar w:top="1418" w:right="1418" w:bottom="1418" w:left="1701" w:header="720" w:footer="720" w:gutter="0"/>
          <w:pgBorders w:display="firstPage">
            <w:top w:val="single" w:sz="24" w:space="1" w:color="auto"/>
            <w:left w:val="single" w:sz="24" w:space="4" w:color="auto"/>
            <w:bottom w:val="single" w:sz="24" w:space="2" w:color="auto"/>
            <w:right w:val="single" w:sz="24" w:space="4" w:color="auto"/>
          </w:pgBorders>
          <w:cols w:space="720"/>
          <w:docGrid w:linePitch="360"/>
        </w:sectPr>
      </w:pPr>
    </w:p>
    <w:p w14:paraId="78F90F61" w14:textId="77777777" w:rsidR="009D0C2D" w:rsidRDefault="009D0C2D" w:rsidP="009D0C2D"/>
    <w:p w14:paraId="1C0D03CB" w14:textId="130BB95F" w:rsidR="00ED634E" w:rsidRPr="00A95F60" w:rsidRDefault="00A62431" w:rsidP="00A95F60">
      <w:pPr>
        <w:rPr>
          <w:rFonts w:ascii="Times New Roman" w:hAnsi="Times New Roman" w:cs="Times New Roman"/>
          <w:b/>
          <w:bCs/>
          <w:sz w:val="26"/>
          <w:szCs w:val="26"/>
          <w:lang w:val="vi-VN"/>
        </w:rPr>
      </w:pPr>
      <w:r w:rsidRPr="00A95F60">
        <w:rPr>
          <w:rFonts w:ascii="Times New Roman" w:hAnsi="Times New Roman" w:cs="Times New Roman"/>
          <w:b/>
          <w:bCs/>
          <w:sz w:val="26"/>
          <w:szCs w:val="26"/>
          <w:lang w:val="vi-VN"/>
        </w:rPr>
        <w:t>MỤC LỤC</w:t>
      </w:r>
      <w:bookmarkEnd w:id="0"/>
    </w:p>
    <w:sdt>
      <w:sdtPr>
        <w:id w:val="1828784404"/>
        <w:docPartObj>
          <w:docPartGallery w:val="Table of Contents"/>
          <w:docPartUnique/>
        </w:docPartObj>
      </w:sdtPr>
      <w:sdtEndPr>
        <w:rPr>
          <w:rFonts w:ascii="Times New Roman" w:hAnsi="Times New Roman" w:cs="Times New Roman"/>
          <w:b/>
          <w:bCs/>
          <w:noProof/>
          <w:sz w:val="26"/>
          <w:szCs w:val="26"/>
        </w:rPr>
      </w:sdtEndPr>
      <w:sdtContent>
        <w:p w14:paraId="3C9F0615" w14:textId="2607F001" w:rsidR="00181BA5" w:rsidRPr="00181BA5" w:rsidRDefault="003942C0">
          <w:pPr>
            <w:pStyle w:val="Mucluc1"/>
            <w:tabs>
              <w:tab w:val="right" w:leader="dot" w:pos="9111"/>
            </w:tabs>
            <w:rPr>
              <w:rFonts w:ascii="Times New Roman" w:hAnsi="Times New Roman" w:cs="Times New Roman"/>
              <w:noProof/>
              <w:kern w:val="2"/>
              <w:sz w:val="26"/>
              <w:szCs w:val="26"/>
              <w:lang w:eastAsia="en-US"/>
              <w14:ligatures w14:val="standardContextual"/>
            </w:rPr>
          </w:pPr>
          <w:r w:rsidRPr="00181BA5">
            <w:rPr>
              <w:rFonts w:ascii="Times New Roman" w:hAnsi="Times New Roman" w:cs="Times New Roman"/>
              <w:sz w:val="26"/>
              <w:szCs w:val="26"/>
            </w:rPr>
            <w:fldChar w:fldCharType="begin"/>
          </w:r>
          <w:r w:rsidRPr="00181BA5">
            <w:rPr>
              <w:rFonts w:ascii="Times New Roman" w:hAnsi="Times New Roman" w:cs="Times New Roman"/>
              <w:sz w:val="26"/>
              <w:szCs w:val="26"/>
            </w:rPr>
            <w:instrText xml:space="preserve"> TOC \o "1-3" \h \z \u </w:instrText>
          </w:r>
          <w:r w:rsidRPr="00181BA5">
            <w:rPr>
              <w:rFonts w:ascii="Times New Roman" w:hAnsi="Times New Roman" w:cs="Times New Roman"/>
              <w:sz w:val="26"/>
              <w:szCs w:val="26"/>
            </w:rPr>
            <w:fldChar w:fldCharType="separate"/>
          </w:r>
          <w:hyperlink w:anchor="_Toc166823984" w:history="1">
            <w:r w:rsidR="00181BA5" w:rsidRPr="00181BA5">
              <w:rPr>
                <w:rStyle w:val="Siuktni"/>
                <w:rFonts w:ascii="Times New Roman" w:hAnsi="Times New Roman" w:cs="Times New Roman"/>
                <w:b/>
                <w:bCs/>
                <w:noProof/>
                <w:sz w:val="26"/>
                <w:szCs w:val="26"/>
                <w:lang w:val="vi-VN"/>
              </w:rPr>
              <w:t>MỞ ĐẦU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_Toc166823984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4</w:t>
            </w:r>
            <w:r w:rsidR="00181BA5" w:rsidRPr="00181BA5">
              <w:rPr>
                <w:rFonts w:ascii="Times New Roman" w:hAnsi="Times New Roman" w:cs="Times New Roman"/>
                <w:noProof/>
                <w:webHidden/>
                <w:sz w:val="26"/>
                <w:szCs w:val="26"/>
              </w:rPr>
              <w:fldChar w:fldCharType="end"/>
            </w:r>
          </w:hyperlink>
        </w:p>
        <w:p w14:paraId="3BB9381C" w14:textId="73C62DD8"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3985" w:history="1">
            <w:r w:rsidR="00181BA5" w:rsidRPr="00181BA5">
              <w:rPr>
                <w:rStyle w:val="Siuktni"/>
                <w:rFonts w:ascii="Times New Roman" w:eastAsia="Times New Roman" w:hAnsi="Times New Roman" w:cs="Times New Roman"/>
                <w:b/>
                <w:bCs/>
                <w:noProof/>
                <w:sz w:val="26"/>
                <w:szCs w:val="26"/>
                <w:lang w:eastAsia="en-US"/>
              </w:rPr>
              <w:t>CHƯƠNG 1:  TỔNG QUAN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_Toc166823985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6</w:t>
            </w:r>
            <w:r w:rsidR="00181BA5" w:rsidRPr="00181BA5">
              <w:rPr>
                <w:rFonts w:ascii="Times New Roman" w:hAnsi="Times New Roman" w:cs="Times New Roman"/>
                <w:noProof/>
                <w:webHidden/>
                <w:sz w:val="26"/>
                <w:szCs w:val="26"/>
              </w:rPr>
              <w:fldChar w:fldCharType="end"/>
            </w:r>
          </w:hyperlink>
        </w:p>
        <w:p w14:paraId="4BAA53E7" w14:textId="003EAE66"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3986" w:history="1">
            <w:r w:rsidR="00181BA5" w:rsidRPr="00181BA5">
              <w:rPr>
                <w:rStyle w:val="Siuktni"/>
                <w:rFonts w:ascii="Times New Roman" w:eastAsia="Calibri" w:hAnsi="Times New Roman" w:cs="Times New Roman"/>
                <w:b/>
                <w:bCs/>
                <w:noProof/>
                <w:sz w:val="26"/>
                <w:szCs w:val="26"/>
                <w:lang w:val="vi-VN" w:eastAsia="en-US"/>
              </w:rPr>
              <w:t>1.1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 xml:space="preserve">Cơ sở lý luận </w:t>
            </w:r>
            <w:r w:rsidR="00181BA5" w:rsidRPr="00181BA5">
              <w:rPr>
                <w:rStyle w:val="Siuktni"/>
                <w:rFonts w:ascii="Times New Roman" w:eastAsia="Calibri" w:hAnsi="Times New Roman" w:cs="Times New Roman"/>
                <w:b/>
                <w:bCs/>
                <w:noProof/>
                <w:sz w:val="26"/>
                <w:szCs w:val="26"/>
                <w:lang w:eastAsia="en-US"/>
              </w:rPr>
              <w:t>trong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_Toc166823986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6</w:t>
            </w:r>
            <w:r w:rsidR="00181BA5" w:rsidRPr="00181BA5">
              <w:rPr>
                <w:rFonts w:ascii="Times New Roman" w:hAnsi="Times New Roman" w:cs="Times New Roman"/>
                <w:noProof/>
                <w:webHidden/>
                <w:sz w:val="26"/>
                <w:szCs w:val="26"/>
              </w:rPr>
              <w:fldChar w:fldCharType="end"/>
            </w:r>
          </w:hyperlink>
        </w:p>
        <w:p w14:paraId="60619491" w14:textId="4EF69D79"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3987" w:history="1">
            <w:r w:rsidR="00181BA5" w:rsidRPr="00181BA5">
              <w:rPr>
                <w:rStyle w:val="Siuktni"/>
                <w:rFonts w:ascii="Times New Roman" w:eastAsia="Calibri" w:hAnsi="Times New Roman" w:cs="Times New Roman"/>
                <w:b/>
                <w:bCs/>
                <w:noProof/>
                <w:sz w:val="26"/>
                <w:szCs w:val="26"/>
                <w:lang w:val="vi-VN" w:eastAsia="en-US"/>
              </w:rPr>
              <w:t>1.1.1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Khái niệm về khởi nghiệp</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_Toc166823987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6</w:t>
            </w:r>
            <w:r w:rsidR="00181BA5" w:rsidRPr="00181BA5">
              <w:rPr>
                <w:rFonts w:ascii="Times New Roman" w:hAnsi="Times New Roman" w:cs="Times New Roman"/>
                <w:noProof/>
                <w:webHidden/>
                <w:sz w:val="26"/>
                <w:szCs w:val="26"/>
              </w:rPr>
              <w:fldChar w:fldCharType="end"/>
            </w:r>
          </w:hyperlink>
        </w:p>
        <w:p w14:paraId="1A8D5BBD" w14:textId="14988A2F"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3988" w:history="1">
            <w:r w:rsidR="00181BA5" w:rsidRPr="00181BA5">
              <w:rPr>
                <w:rStyle w:val="Siuktni"/>
                <w:rFonts w:ascii="Times New Roman" w:eastAsia="Calibri" w:hAnsi="Times New Roman" w:cs="Times New Roman"/>
                <w:b/>
                <w:bCs/>
                <w:noProof/>
                <w:sz w:val="26"/>
                <w:szCs w:val="26"/>
                <w:lang w:val="vi-VN" w:eastAsia="en-US"/>
              </w:rPr>
              <w:t>1.1.2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Sinh viên</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_Toc166823988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7</w:t>
            </w:r>
            <w:r w:rsidR="00181BA5" w:rsidRPr="00181BA5">
              <w:rPr>
                <w:rFonts w:ascii="Times New Roman" w:hAnsi="Times New Roman" w:cs="Times New Roman"/>
                <w:noProof/>
                <w:webHidden/>
                <w:sz w:val="26"/>
                <w:szCs w:val="26"/>
              </w:rPr>
              <w:fldChar w:fldCharType="end"/>
            </w:r>
          </w:hyperlink>
        </w:p>
        <w:p w14:paraId="3C052C11" w14:textId="535A793C"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3989" w:history="1">
            <w:r w:rsidR="00181BA5" w:rsidRPr="00181BA5">
              <w:rPr>
                <w:rStyle w:val="Siuktni"/>
                <w:rFonts w:ascii="Times New Roman" w:eastAsia="Calibri" w:hAnsi="Times New Roman" w:cs="Times New Roman"/>
                <w:b/>
                <w:bCs/>
                <w:noProof/>
                <w:sz w:val="26"/>
                <w:szCs w:val="26"/>
                <w:lang w:val="vi-VN" w:eastAsia="en-US"/>
              </w:rPr>
              <w:t>1.1.3</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Ý định khởi nghiệp</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_Toc166823989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8</w:t>
            </w:r>
            <w:r w:rsidR="00181BA5" w:rsidRPr="00181BA5">
              <w:rPr>
                <w:rFonts w:ascii="Times New Roman" w:hAnsi="Times New Roman" w:cs="Times New Roman"/>
                <w:noProof/>
                <w:webHidden/>
                <w:sz w:val="26"/>
                <w:szCs w:val="26"/>
              </w:rPr>
              <w:fldChar w:fldCharType="end"/>
            </w:r>
          </w:hyperlink>
        </w:p>
        <w:p w14:paraId="2D7849D0" w14:textId="3208D21A"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3990" w:history="1">
            <w:r w:rsidR="00181BA5" w:rsidRPr="00181BA5">
              <w:rPr>
                <w:rStyle w:val="Siuktni"/>
                <w:rFonts w:ascii="Times New Roman" w:eastAsia="Calibri" w:hAnsi="Times New Roman" w:cs="Times New Roman"/>
                <w:b/>
                <w:bCs/>
                <w:noProof/>
                <w:sz w:val="26"/>
                <w:szCs w:val="26"/>
                <w:lang w:val="vi-VN" w:eastAsia="en-US"/>
              </w:rPr>
              <w:t>1.1.4</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Hành vi khởi nghiệp kinh doanh</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_Toc166823990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9</w:t>
            </w:r>
            <w:r w:rsidR="00181BA5" w:rsidRPr="00181BA5">
              <w:rPr>
                <w:rFonts w:ascii="Times New Roman" w:hAnsi="Times New Roman" w:cs="Times New Roman"/>
                <w:noProof/>
                <w:webHidden/>
                <w:sz w:val="26"/>
                <w:szCs w:val="26"/>
              </w:rPr>
              <w:fldChar w:fldCharType="end"/>
            </w:r>
          </w:hyperlink>
        </w:p>
        <w:p w14:paraId="7AB48EE5" w14:textId="6C7F9250"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3991" w:history="1">
            <w:r w:rsidR="00181BA5" w:rsidRPr="00181BA5">
              <w:rPr>
                <w:rStyle w:val="Siuktni"/>
                <w:rFonts w:ascii="Times New Roman" w:eastAsia="Calibri" w:hAnsi="Times New Roman" w:cs="Times New Roman"/>
                <w:b/>
                <w:bCs/>
                <w:noProof/>
                <w:sz w:val="26"/>
                <w:szCs w:val="26"/>
                <w:lang w:val="vi-VN" w:eastAsia="en-US"/>
              </w:rPr>
              <w:t>1.2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Các nghiên cứu về hành vi đến ý định khởi nghiệp kinh doanh</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_Toc166823991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10</w:t>
            </w:r>
            <w:r w:rsidR="00181BA5" w:rsidRPr="00181BA5">
              <w:rPr>
                <w:rFonts w:ascii="Times New Roman" w:hAnsi="Times New Roman" w:cs="Times New Roman"/>
                <w:noProof/>
                <w:webHidden/>
                <w:sz w:val="26"/>
                <w:szCs w:val="26"/>
              </w:rPr>
              <w:fldChar w:fldCharType="end"/>
            </w:r>
          </w:hyperlink>
        </w:p>
        <w:p w14:paraId="7BDADB54" w14:textId="161286E7"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3992" w:history="1">
            <w:r w:rsidR="00181BA5" w:rsidRPr="00181BA5">
              <w:rPr>
                <w:rStyle w:val="Siuktni"/>
                <w:rFonts w:ascii="Times New Roman" w:eastAsia="Calibri" w:hAnsi="Times New Roman" w:cs="Times New Roman"/>
                <w:b/>
                <w:bCs/>
                <w:noProof/>
                <w:sz w:val="26"/>
                <w:szCs w:val="26"/>
                <w:lang w:val="vi-VN" w:eastAsia="en-US"/>
              </w:rPr>
              <w:t>1.2.1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Tại Việt Nam</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_Toc166823992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10</w:t>
            </w:r>
            <w:r w:rsidR="00181BA5" w:rsidRPr="00181BA5">
              <w:rPr>
                <w:rFonts w:ascii="Times New Roman" w:hAnsi="Times New Roman" w:cs="Times New Roman"/>
                <w:noProof/>
                <w:webHidden/>
                <w:sz w:val="26"/>
                <w:szCs w:val="26"/>
              </w:rPr>
              <w:fldChar w:fldCharType="end"/>
            </w:r>
          </w:hyperlink>
        </w:p>
        <w:p w14:paraId="161D1456" w14:textId="3A98A8C0"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3993" w:history="1">
            <w:r w:rsidR="00181BA5" w:rsidRPr="00181BA5">
              <w:rPr>
                <w:rStyle w:val="Siuktni"/>
                <w:rFonts w:ascii="Times New Roman" w:eastAsia="Calibri" w:hAnsi="Times New Roman" w:cs="Times New Roman"/>
                <w:b/>
                <w:bCs/>
                <w:noProof/>
                <w:sz w:val="26"/>
                <w:szCs w:val="26"/>
                <w:lang w:val="vi-VN" w:eastAsia="en-US"/>
              </w:rPr>
              <w:t>1.2.2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Trên thế giới</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_Toc166823993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11</w:t>
            </w:r>
            <w:r w:rsidR="00181BA5" w:rsidRPr="00181BA5">
              <w:rPr>
                <w:rFonts w:ascii="Times New Roman" w:hAnsi="Times New Roman" w:cs="Times New Roman"/>
                <w:noProof/>
                <w:webHidden/>
                <w:sz w:val="26"/>
                <w:szCs w:val="26"/>
              </w:rPr>
              <w:fldChar w:fldCharType="end"/>
            </w:r>
          </w:hyperlink>
        </w:p>
        <w:p w14:paraId="74A1F397" w14:textId="356A0B69"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3994" w:history="1">
            <w:r w:rsidR="00181BA5" w:rsidRPr="00181BA5">
              <w:rPr>
                <w:rStyle w:val="Siuktni"/>
                <w:rFonts w:ascii="Times New Roman" w:eastAsia="Calibri" w:hAnsi="Times New Roman" w:cs="Times New Roman"/>
                <w:b/>
                <w:bCs/>
                <w:noProof/>
                <w:sz w:val="26"/>
                <w:szCs w:val="26"/>
                <w:lang w:val="vi-VN" w:eastAsia="en-US"/>
              </w:rPr>
              <w:t>1.3</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Các yếu tố ảnh hưởng tới mối quan hệ giữa ý định và hành vi khởi sự kinh doanh</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_Toc166823994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12</w:t>
            </w:r>
            <w:r w:rsidR="00181BA5" w:rsidRPr="00181BA5">
              <w:rPr>
                <w:rFonts w:ascii="Times New Roman" w:hAnsi="Times New Roman" w:cs="Times New Roman"/>
                <w:noProof/>
                <w:webHidden/>
                <w:sz w:val="26"/>
                <w:szCs w:val="26"/>
              </w:rPr>
              <w:fldChar w:fldCharType="end"/>
            </w:r>
          </w:hyperlink>
        </w:p>
        <w:p w14:paraId="040AEB95" w14:textId="4EE628E5"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3995" w:history="1">
            <w:r w:rsidR="00181BA5" w:rsidRPr="00181BA5">
              <w:rPr>
                <w:rStyle w:val="Siuktni"/>
                <w:rFonts w:ascii="Times New Roman" w:eastAsia="Calibri" w:hAnsi="Times New Roman" w:cs="Times New Roman"/>
                <w:b/>
                <w:bCs/>
                <w:noProof/>
                <w:sz w:val="26"/>
                <w:szCs w:val="26"/>
                <w:lang w:val="vi-VN" w:eastAsia="en-US"/>
              </w:rPr>
              <w:t>1.3.1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Kinh nghiệm kinh doanh</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_Toc166823995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12</w:t>
            </w:r>
            <w:r w:rsidR="00181BA5" w:rsidRPr="00181BA5">
              <w:rPr>
                <w:rFonts w:ascii="Times New Roman" w:hAnsi="Times New Roman" w:cs="Times New Roman"/>
                <w:noProof/>
                <w:webHidden/>
                <w:sz w:val="26"/>
                <w:szCs w:val="26"/>
              </w:rPr>
              <w:fldChar w:fldCharType="end"/>
            </w:r>
          </w:hyperlink>
        </w:p>
        <w:p w14:paraId="31FC7332" w14:textId="79433020"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3996" w:history="1">
            <w:r w:rsidR="00181BA5" w:rsidRPr="00181BA5">
              <w:rPr>
                <w:rStyle w:val="Siuktni"/>
                <w:rFonts w:ascii="Times New Roman" w:eastAsia="Calibri" w:hAnsi="Times New Roman" w:cs="Times New Roman"/>
                <w:b/>
                <w:bCs/>
                <w:noProof/>
                <w:sz w:val="26"/>
                <w:szCs w:val="26"/>
                <w:lang w:val="vi-VN" w:eastAsia="en-US"/>
              </w:rPr>
              <w:t>1.3.2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Truyền thống kinh doanh trong gia đình</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_Toc166823996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13</w:t>
            </w:r>
            <w:r w:rsidR="00181BA5" w:rsidRPr="00181BA5">
              <w:rPr>
                <w:rFonts w:ascii="Times New Roman" w:hAnsi="Times New Roman" w:cs="Times New Roman"/>
                <w:noProof/>
                <w:webHidden/>
                <w:sz w:val="26"/>
                <w:szCs w:val="26"/>
              </w:rPr>
              <w:fldChar w:fldCharType="end"/>
            </w:r>
          </w:hyperlink>
        </w:p>
        <w:p w14:paraId="3CDC0441" w14:textId="04E915BD"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3997" w:history="1">
            <w:r w:rsidR="00181BA5" w:rsidRPr="00181BA5">
              <w:rPr>
                <w:rStyle w:val="Siuktni"/>
                <w:rFonts w:ascii="Times New Roman" w:eastAsia="Calibri" w:hAnsi="Times New Roman" w:cs="Times New Roman"/>
                <w:b/>
                <w:bCs/>
                <w:noProof/>
                <w:sz w:val="26"/>
                <w:szCs w:val="26"/>
                <w:lang w:val="vi-VN" w:eastAsia="en-US"/>
              </w:rPr>
              <w:t>1.3.3</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Lo sợ thất bại</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_Toc166823997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14</w:t>
            </w:r>
            <w:r w:rsidR="00181BA5" w:rsidRPr="00181BA5">
              <w:rPr>
                <w:rFonts w:ascii="Times New Roman" w:hAnsi="Times New Roman" w:cs="Times New Roman"/>
                <w:noProof/>
                <w:webHidden/>
                <w:sz w:val="26"/>
                <w:szCs w:val="26"/>
              </w:rPr>
              <w:fldChar w:fldCharType="end"/>
            </w:r>
          </w:hyperlink>
        </w:p>
        <w:p w14:paraId="5F9C0934" w14:textId="6E800BB3"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3998" w:history="1">
            <w:r w:rsidR="00181BA5" w:rsidRPr="00181BA5">
              <w:rPr>
                <w:rStyle w:val="Siuktni"/>
                <w:rFonts w:ascii="Times New Roman" w:eastAsia="Calibri" w:hAnsi="Times New Roman" w:cs="Times New Roman"/>
                <w:b/>
                <w:bCs/>
                <w:noProof/>
                <w:sz w:val="26"/>
                <w:szCs w:val="26"/>
                <w:lang w:val="vi-VN" w:eastAsia="en-US"/>
              </w:rPr>
              <w:t>1.3.4</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Sự hối tiếc đoán định</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_Toc166823998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14</w:t>
            </w:r>
            <w:r w:rsidR="00181BA5" w:rsidRPr="00181BA5">
              <w:rPr>
                <w:rFonts w:ascii="Times New Roman" w:hAnsi="Times New Roman" w:cs="Times New Roman"/>
                <w:noProof/>
                <w:webHidden/>
                <w:sz w:val="26"/>
                <w:szCs w:val="26"/>
              </w:rPr>
              <w:fldChar w:fldCharType="end"/>
            </w:r>
          </w:hyperlink>
        </w:p>
        <w:p w14:paraId="0019F6B2" w14:textId="5C02299C"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3999" w:history="1">
            <w:r w:rsidR="00181BA5" w:rsidRPr="00181BA5">
              <w:rPr>
                <w:rStyle w:val="Siuktni"/>
                <w:rFonts w:ascii="Times New Roman" w:eastAsia="Calibri" w:hAnsi="Times New Roman" w:cs="Times New Roman"/>
                <w:b/>
                <w:bCs/>
                <w:noProof/>
                <w:sz w:val="26"/>
                <w:szCs w:val="26"/>
                <w:lang w:val="vi-VN" w:eastAsia="en-US"/>
              </w:rPr>
              <w:t>1.3.5</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Tính cách chủ động</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_Toc166823999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15</w:t>
            </w:r>
            <w:r w:rsidR="00181BA5" w:rsidRPr="00181BA5">
              <w:rPr>
                <w:rFonts w:ascii="Times New Roman" w:hAnsi="Times New Roman" w:cs="Times New Roman"/>
                <w:noProof/>
                <w:webHidden/>
                <w:sz w:val="26"/>
                <w:szCs w:val="26"/>
              </w:rPr>
              <w:fldChar w:fldCharType="end"/>
            </w:r>
          </w:hyperlink>
        </w:p>
        <w:p w14:paraId="7F19C63B" w14:textId="3E596115"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00" w:history="1">
            <w:r w:rsidR="00181BA5" w:rsidRPr="00181BA5">
              <w:rPr>
                <w:rStyle w:val="Siuktni"/>
                <w:rFonts w:ascii="Times New Roman" w:eastAsia="Calibri" w:hAnsi="Times New Roman" w:cs="Times New Roman"/>
                <w:b/>
                <w:bCs/>
                <w:noProof/>
                <w:sz w:val="26"/>
                <w:szCs w:val="26"/>
                <w:lang w:val="vi-VN" w:eastAsia="en-US"/>
              </w:rPr>
              <w:t>1.3.6</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Niềm đam mê kinh doanh tác động tích cực đến ý định khởi nghiệp</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_Toc166824000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15</w:t>
            </w:r>
            <w:r w:rsidR="00181BA5" w:rsidRPr="00181BA5">
              <w:rPr>
                <w:rFonts w:ascii="Times New Roman" w:hAnsi="Times New Roman" w:cs="Times New Roman"/>
                <w:noProof/>
                <w:webHidden/>
                <w:sz w:val="26"/>
                <w:szCs w:val="26"/>
              </w:rPr>
              <w:fldChar w:fldCharType="end"/>
            </w:r>
          </w:hyperlink>
        </w:p>
        <w:p w14:paraId="1AD6AEC9" w14:textId="4416CEC5"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01" w:history="1">
            <w:r w:rsidR="00181BA5" w:rsidRPr="00181BA5">
              <w:rPr>
                <w:rStyle w:val="Siuktni"/>
                <w:rFonts w:ascii="Times New Roman" w:eastAsia="Calibri" w:hAnsi="Times New Roman" w:cs="Times New Roman"/>
                <w:b/>
                <w:bCs/>
                <w:noProof/>
                <w:sz w:val="26"/>
                <w:szCs w:val="26"/>
                <w:lang w:val="vi-VN" w:eastAsia="en-US"/>
              </w:rPr>
              <w:t>1.3.7</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Giáo dục/đào tạo khởi nghiệp</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_Toc166824001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17</w:t>
            </w:r>
            <w:r w:rsidR="00181BA5" w:rsidRPr="00181BA5">
              <w:rPr>
                <w:rFonts w:ascii="Times New Roman" w:hAnsi="Times New Roman" w:cs="Times New Roman"/>
                <w:noProof/>
                <w:webHidden/>
                <w:sz w:val="26"/>
                <w:szCs w:val="26"/>
              </w:rPr>
              <w:fldChar w:fldCharType="end"/>
            </w:r>
          </w:hyperlink>
        </w:p>
        <w:p w14:paraId="38FC251E" w14:textId="6D364CD7"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4002" w:history="1">
            <w:r w:rsidR="00181BA5" w:rsidRPr="00181BA5">
              <w:rPr>
                <w:rStyle w:val="Siuktni"/>
                <w:rFonts w:ascii="Times New Roman" w:eastAsia="Times New Roman" w:hAnsi="Times New Roman" w:cs="Times New Roman"/>
                <w:b/>
                <w:bCs/>
                <w:noProof/>
                <w:sz w:val="26"/>
                <w:szCs w:val="26"/>
                <w:lang w:val="vi-VN" w:eastAsia="en-US"/>
              </w:rPr>
              <w:t>TIỂU KẾT CHƯƠNG 1</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_Toc166824002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18</w:t>
            </w:r>
            <w:r w:rsidR="00181BA5" w:rsidRPr="00181BA5">
              <w:rPr>
                <w:rFonts w:ascii="Times New Roman" w:hAnsi="Times New Roman" w:cs="Times New Roman"/>
                <w:noProof/>
                <w:webHidden/>
                <w:sz w:val="26"/>
                <w:szCs w:val="26"/>
              </w:rPr>
              <w:fldChar w:fldCharType="end"/>
            </w:r>
          </w:hyperlink>
        </w:p>
        <w:p w14:paraId="3C28D068" w14:textId="3125A369"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4003" w:history="1">
            <w:r w:rsidR="00181BA5" w:rsidRPr="00181BA5">
              <w:rPr>
                <w:rStyle w:val="Siuktni"/>
                <w:rFonts w:ascii="Times New Roman" w:eastAsia="Calibri" w:hAnsi="Times New Roman" w:cs="Times New Roman"/>
                <w:b/>
                <w:bCs/>
                <w:noProof/>
                <w:sz w:val="26"/>
                <w:szCs w:val="26"/>
                <w:lang w:val="vi-VN" w:eastAsia="en-US"/>
              </w:rPr>
              <w:t>CHƯƠNG 2: MÔ HÌNH VÀ GIẢ THUYẾT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_Toc166824003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19</w:t>
            </w:r>
            <w:r w:rsidR="00181BA5" w:rsidRPr="00181BA5">
              <w:rPr>
                <w:rFonts w:ascii="Times New Roman" w:hAnsi="Times New Roman" w:cs="Times New Roman"/>
                <w:noProof/>
                <w:webHidden/>
                <w:sz w:val="26"/>
                <w:szCs w:val="26"/>
              </w:rPr>
              <w:fldChar w:fldCharType="end"/>
            </w:r>
          </w:hyperlink>
        </w:p>
        <w:p w14:paraId="04CFFDD3" w14:textId="06705543"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04" w:history="1">
            <w:r w:rsidR="00181BA5" w:rsidRPr="00181BA5">
              <w:rPr>
                <w:rStyle w:val="Siuktni"/>
                <w:rFonts w:ascii="Times New Roman" w:eastAsia="Calibri" w:hAnsi="Times New Roman" w:cs="Times New Roman"/>
                <w:b/>
                <w:bCs/>
                <w:noProof/>
                <w:sz w:val="26"/>
                <w:szCs w:val="26"/>
                <w:lang w:val="vi-VN" w:eastAsia="en-US"/>
              </w:rPr>
              <w:t>2.1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Cơ sở lý thuyết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_Toc166824004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19</w:t>
            </w:r>
            <w:r w:rsidR="00181BA5" w:rsidRPr="00181BA5">
              <w:rPr>
                <w:rFonts w:ascii="Times New Roman" w:hAnsi="Times New Roman" w:cs="Times New Roman"/>
                <w:noProof/>
                <w:webHidden/>
                <w:sz w:val="26"/>
                <w:szCs w:val="26"/>
              </w:rPr>
              <w:fldChar w:fldCharType="end"/>
            </w:r>
          </w:hyperlink>
        </w:p>
        <w:p w14:paraId="3A494B8A" w14:textId="3012F393"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05" w:history="1">
            <w:r w:rsidR="00181BA5" w:rsidRPr="00181BA5">
              <w:rPr>
                <w:rStyle w:val="Siuktni"/>
                <w:rFonts w:ascii="Times New Roman" w:eastAsia="Calibri" w:hAnsi="Times New Roman" w:cs="Times New Roman"/>
                <w:b/>
                <w:bCs/>
                <w:noProof/>
                <w:sz w:val="26"/>
                <w:szCs w:val="26"/>
                <w:lang w:val="vi-VN" w:eastAsia="en-US"/>
              </w:rPr>
              <w:t>2.1.1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Lý thuyết hành động hợp lý (TRA)</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_Toc166824005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19</w:t>
            </w:r>
            <w:r w:rsidR="00181BA5" w:rsidRPr="00181BA5">
              <w:rPr>
                <w:rFonts w:ascii="Times New Roman" w:hAnsi="Times New Roman" w:cs="Times New Roman"/>
                <w:noProof/>
                <w:webHidden/>
                <w:sz w:val="26"/>
                <w:szCs w:val="26"/>
              </w:rPr>
              <w:fldChar w:fldCharType="end"/>
            </w:r>
          </w:hyperlink>
        </w:p>
        <w:p w14:paraId="28E3B657" w14:textId="4095648E"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06" w:history="1">
            <w:r w:rsidR="00181BA5" w:rsidRPr="00181BA5">
              <w:rPr>
                <w:rStyle w:val="Siuktni"/>
                <w:rFonts w:ascii="Times New Roman" w:eastAsia="Calibri" w:hAnsi="Times New Roman" w:cs="Times New Roman"/>
                <w:b/>
                <w:bCs/>
                <w:noProof/>
                <w:sz w:val="26"/>
                <w:szCs w:val="26"/>
                <w:lang w:val="vi-VN" w:eastAsia="en-US"/>
              </w:rPr>
              <w:t>2.1.2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Lý thuyết hành vi có kế hoạch (TPB)</w:t>
            </w:r>
            <w:r w:rsidR="00181BA5" w:rsidRPr="00181BA5">
              <w:rPr>
                <w:rStyle w:val="Siuktni"/>
                <w:rFonts w:ascii="Times New Roman" w:eastAsia="Calibri" w:hAnsi="Times New Roman" w:cs="Times New Roman"/>
                <w:noProof/>
                <w:sz w:val="26"/>
                <w:szCs w:val="26"/>
                <w:lang w:eastAsia="en-US"/>
              </w:rPr>
              <w:t>No table of figures entries found.</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_Toc166824006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19</w:t>
            </w:r>
            <w:r w:rsidR="00181BA5" w:rsidRPr="00181BA5">
              <w:rPr>
                <w:rFonts w:ascii="Times New Roman" w:hAnsi="Times New Roman" w:cs="Times New Roman"/>
                <w:noProof/>
                <w:webHidden/>
                <w:sz w:val="26"/>
                <w:szCs w:val="26"/>
              </w:rPr>
              <w:fldChar w:fldCharType="end"/>
            </w:r>
          </w:hyperlink>
        </w:p>
        <w:p w14:paraId="42D6ECD7" w14:textId="600E786A"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07" w:history="1">
            <w:r w:rsidR="00181BA5" w:rsidRPr="00181BA5">
              <w:rPr>
                <w:rStyle w:val="Siuktni"/>
                <w:rFonts w:ascii="Times New Roman" w:eastAsia="Calibri" w:hAnsi="Times New Roman" w:cs="Times New Roman"/>
                <w:b/>
                <w:bCs/>
                <w:noProof/>
                <w:sz w:val="26"/>
                <w:szCs w:val="26"/>
                <w:lang w:val="vi-VN" w:eastAsia="en-US"/>
              </w:rPr>
              <w:t>2.1.4</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eastAsia="en-US"/>
              </w:rPr>
              <w:t>Kết luận</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_Toc166824007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21</w:t>
            </w:r>
            <w:r w:rsidR="00181BA5" w:rsidRPr="00181BA5">
              <w:rPr>
                <w:rFonts w:ascii="Times New Roman" w:hAnsi="Times New Roman" w:cs="Times New Roman"/>
                <w:noProof/>
                <w:webHidden/>
                <w:sz w:val="26"/>
                <w:szCs w:val="26"/>
              </w:rPr>
              <w:fldChar w:fldCharType="end"/>
            </w:r>
          </w:hyperlink>
        </w:p>
        <w:p w14:paraId="4A48C7A6" w14:textId="3F56D67A"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08" w:history="1">
            <w:r w:rsidR="00181BA5" w:rsidRPr="00181BA5">
              <w:rPr>
                <w:rStyle w:val="Siuktni"/>
                <w:rFonts w:ascii="Times New Roman" w:eastAsia="Calibri" w:hAnsi="Times New Roman" w:cs="Times New Roman"/>
                <w:b/>
                <w:bCs/>
                <w:noProof/>
                <w:sz w:val="26"/>
                <w:szCs w:val="26"/>
                <w:lang w:val="vi-VN" w:eastAsia="en-US"/>
              </w:rPr>
              <w:t>2.2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Một số mô hình nghiên cứu về mối quan hệ giữa ý định và hành vi khởi nghiệp</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_Toc166824008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21</w:t>
            </w:r>
            <w:r w:rsidR="00181BA5" w:rsidRPr="00181BA5">
              <w:rPr>
                <w:rFonts w:ascii="Times New Roman" w:hAnsi="Times New Roman" w:cs="Times New Roman"/>
                <w:noProof/>
                <w:webHidden/>
                <w:sz w:val="26"/>
                <w:szCs w:val="26"/>
              </w:rPr>
              <w:fldChar w:fldCharType="end"/>
            </w:r>
          </w:hyperlink>
        </w:p>
        <w:p w14:paraId="65201973" w14:textId="58CCB29E"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09" w:history="1">
            <w:r w:rsidR="00181BA5" w:rsidRPr="00181BA5">
              <w:rPr>
                <w:rStyle w:val="Siuktni"/>
                <w:rFonts w:ascii="Times New Roman" w:eastAsia="Calibri" w:hAnsi="Times New Roman" w:cs="Times New Roman"/>
                <w:b/>
                <w:bCs/>
                <w:noProof/>
                <w:sz w:val="26"/>
                <w:szCs w:val="26"/>
                <w:lang w:eastAsia="en-US"/>
              </w:rPr>
              <w:t>2.2.1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eastAsia="en-US"/>
              </w:rPr>
              <w:t>Nghiên cứu của Edison Espinoza Alcívar (2023)</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_Toc166824009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21</w:t>
            </w:r>
            <w:r w:rsidR="00181BA5" w:rsidRPr="00181BA5">
              <w:rPr>
                <w:rFonts w:ascii="Times New Roman" w:hAnsi="Times New Roman" w:cs="Times New Roman"/>
                <w:noProof/>
                <w:webHidden/>
                <w:sz w:val="26"/>
                <w:szCs w:val="26"/>
              </w:rPr>
              <w:fldChar w:fldCharType="end"/>
            </w:r>
          </w:hyperlink>
        </w:p>
        <w:p w14:paraId="1B7D2B12" w14:textId="4AD9AA9B"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10" w:history="1">
            <w:r w:rsidR="00181BA5" w:rsidRPr="00181BA5">
              <w:rPr>
                <w:rStyle w:val="Siuktni"/>
                <w:rFonts w:ascii="Times New Roman" w:eastAsia="Calibri" w:hAnsi="Times New Roman" w:cs="Times New Roman"/>
                <w:b/>
                <w:bCs/>
                <w:noProof/>
                <w:sz w:val="26"/>
                <w:szCs w:val="26"/>
                <w:lang w:val="vi-VN" w:eastAsia="en-US"/>
              </w:rPr>
              <w:t>2.2.2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Nghiên cứu của Lê Thị Loan (2022)</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_Toc166824010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22</w:t>
            </w:r>
            <w:r w:rsidR="00181BA5" w:rsidRPr="00181BA5">
              <w:rPr>
                <w:rFonts w:ascii="Times New Roman" w:hAnsi="Times New Roman" w:cs="Times New Roman"/>
                <w:noProof/>
                <w:webHidden/>
                <w:sz w:val="26"/>
                <w:szCs w:val="26"/>
              </w:rPr>
              <w:fldChar w:fldCharType="end"/>
            </w:r>
          </w:hyperlink>
        </w:p>
        <w:p w14:paraId="2BEA004C" w14:textId="686D492A"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11" w:history="1">
            <w:r w:rsidR="00181BA5" w:rsidRPr="00181BA5">
              <w:rPr>
                <w:rStyle w:val="Siuktni"/>
                <w:rFonts w:ascii="Times New Roman" w:eastAsia="Calibri" w:hAnsi="Times New Roman" w:cs="Times New Roman"/>
                <w:b/>
                <w:bCs/>
                <w:noProof/>
                <w:sz w:val="26"/>
                <w:szCs w:val="26"/>
                <w:lang w:val="vi-VN" w:eastAsia="en-US"/>
              </w:rPr>
              <w:t>2.3</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Mô hình và các giả thuyết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_Toc166824011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23</w:t>
            </w:r>
            <w:r w:rsidR="00181BA5" w:rsidRPr="00181BA5">
              <w:rPr>
                <w:rFonts w:ascii="Times New Roman" w:hAnsi="Times New Roman" w:cs="Times New Roman"/>
                <w:noProof/>
                <w:webHidden/>
                <w:sz w:val="26"/>
                <w:szCs w:val="26"/>
              </w:rPr>
              <w:fldChar w:fldCharType="end"/>
            </w:r>
          </w:hyperlink>
        </w:p>
        <w:p w14:paraId="4B1A2446" w14:textId="535426BA"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12" w:history="1">
            <w:r w:rsidR="00181BA5" w:rsidRPr="00181BA5">
              <w:rPr>
                <w:rStyle w:val="Siuktni"/>
                <w:rFonts w:ascii="Times New Roman" w:eastAsia="Calibri" w:hAnsi="Times New Roman" w:cs="Times New Roman"/>
                <w:b/>
                <w:bCs/>
                <w:noProof/>
                <w:sz w:val="26"/>
                <w:szCs w:val="26"/>
                <w:lang w:val="vi-VN" w:eastAsia="en-US"/>
              </w:rPr>
              <w:t>2.3.1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Các giả thuyết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_Toc166824012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23</w:t>
            </w:r>
            <w:r w:rsidR="00181BA5" w:rsidRPr="00181BA5">
              <w:rPr>
                <w:rFonts w:ascii="Times New Roman" w:hAnsi="Times New Roman" w:cs="Times New Roman"/>
                <w:noProof/>
                <w:webHidden/>
                <w:sz w:val="26"/>
                <w:szCs w:val="26"/>
              </w:rPr>
              <w:fldChar w:fldCharType="end"/>
            </w:r>
          </w:hyperlink>
        </w:p>
        <w:p w14:paraId="44EE61E7" w14:textId="2279DC44"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13" w:history="1">
            <w:r w:rsidR="00181BA5" w:rsidRPr="00181BA5">
              <w:rPr>
                <w:rStyle w:val="Siuktni"/>
                <w:rFonts w:ascii="Times New Roman" w:eastAsia="Calibri" w:hAnsi="Times New Roman" w:cs="Times New Roman"/>
                <w:b/>
                <w:bCs/>
                <w:noProof/>
                <w:sz w:val="26"/>
                <w:szCs w:val="26"/>
                <w:lang w:val="vi-VN" w:eastAsia="en-US"/>
              </w:rPr>
              <w:t>2.3.2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Mô hình nghiên cứu lý thuyết</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_Toc166824013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29</w:t>
            </w:r>
            <w:r w:rsidR="00181BA5" w:rsidRPr="00181BA5">
              <w:rPr>
                <w:rFonts w:ascii="Times New Roman" w:hAnsi="Times New Roman" w:cs="Times New Roman"/>
                <w:noProof/>
                <w:webHidden/>
                <w:sz w:val="26"/>
                <w:szCs w:val="26"/>
              </w:rPr>
              <w:fldChar w:fldCharType="end"/>
            </w:r>
          </w:hyperlink>
        </w:p>
        <w:p w14:paraId="082EB7E8" w14:textId="18671089"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4014" w:history="1">
            <w:r w:rsidR="00181BA5" w:rsidRPr="00181BA5">
              <w:rPr>
                <w:rStyle w:val="Siuktni"/>
                <w:rFonts w:ascii="Times New Roman" w:eastAsia="Times New Roman" w:hAnsi="Times New Roman" w:cs="Times New Roman"/>
                <w:b/>
                <w:bCs/>
                <w:noProof/>
                <w:sz w:val="26"/>
                <w:szCs w:val="26"/>
                <w:lang w:val="vi-VN" w:eastAsia="en-US"/>
              </w:rPr>
              <w:t>TIỂU KẾT CHƯƠNG 2</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_Toc166824014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29</w:t>
            </w:r>
            <w:r w:rsidR="00181BA5" w:rsidRPr="00181BA5">
              <w:rPr>
                <w:rFonts w:ascii="Times New Roman" w:hAnsi="Times New Roman" w:cs="Times New Roman"/>
                <w:noProof/>
                <w:webHidden/>
                <w:sz w:val="26"/>
                <w:szCs w:val="26"/>
              </w:rPr>
              <w:fldChar w:fldCharType="end"/>
            </w:r>
          </w:hyperlink>
        </w:p>
        <w:p w14:paraId="035202B9" w14:textId="23B4B6F4"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4015" w:history="1">
            <w:r w:rsidR="00181BA5" w:rsidRPr="00181BA5">
              <w:rPr>
                <w:rStyle w:val="Siuktni"/>
                <w:rFonts w:ascii="Times New Roman" w:eastAsia="Times New Roman" w:hAnsi="Times New Roman" w:cs="Times New Roman"/>
                <w:b/>
                <w:bCs/>
                <w:noProof/>
                <w:sz w:val="26"/>
                <w:szCs w:val="26"/>
                <w:lang w:val="vi-VN" w:eastAsia="en-US"/>
              </w:rPr>
              <w:t>CHƯƠNG 3: PHƯƠNG PHÁP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_Toc166824015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31</w:t>
            </w:r>
            <w:r w:rsidR="00181BA5" w:rsidRPr="00181BA5">
              <w:rPr>
                <w:rFonts w:ascii="Times New Roman" w:hAnsi="Times New Roman" w:cs="Times New Roman"/>
                <w:noProof/>
                <w:webHidden/>
                <w:sz w:val="26"/>
                <w:szCs w:val="26"/>
              </w:rPr>
              <w:fldChar w:fldCharType="end"/>
            </w:r>
          </w:hyperlink>
        </w:p>
        <w:p w14:paraId="7C3F1299" w14:textId="59E6BC6D"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16" w:history="1">
            <w:r w:rsidR="00181BA5" w:rsidRPr="00181BA5">
              <w:rPr>
                <w:rStyle w:val="Siuktni"/>
                <w:rFonts w:ascii="Times New Roman" w:eastAsia="Calibri" w:hAnsi="Times New Roman" w:cs="Times New Roman"/>
                <w:b/>
                <w:bCs/>
                <w:noProof/>
                <w:sz w:val="26"/>
                <w:szCs w:val="26"/>
                <w:lang w:eastAsia="en-US"/>
              </w:rPr>
              <w:t>3.1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eastAsia="en-US"/>
              </w:rPr>
              <w:t>Thiết kế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_Toc166824016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31</w:t>
            </w:r>
            <w:r w:rsidR="00181BA5" w:rsidRPr="00181BA5">
              <w:rPr>
                <w:rFonts w:ascii="Times New Roman" w:hAnsi="Times New Roman" w:cs="Times New Roman"/>
                <w:noProof/>
                <w:webHidden/>
                <w:sz w:val="26"/>
                <w:szCs w:val="26"/>
              </w:rPr>
              <w:fldChar w:fldCharType="end"/>
            </w:r>
          </w:hyperlink>
        </w:p>
        <w:p w14:paraId="1AB97BE9" w14:textId="00E7D2C8"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17" w:history="1">
            <w:r w:rsidR="00181BA5" w:rsidRPr="00181BA5">
              <w:rPr>
                <w:rStyle w:val="Siuktni"/>
                <w:rFonts w:ascii="Times New Roman" w:eastAsia="Calibri" w:hAnsi="Times New Roman" w:cs="Times New Roman"/>
                <w:b/>
                <w:bCs/>
                <w:noProof/>
                <w:sz w:val="26"/>
                <w:szCs w:val="26"/>
                <w:lang w:eastAsia="en-US"/>
              </w:rPr>
              <w:t>3.1.1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eastAsia="en-US"/>
              </w:rPr>
              <w:t>Phương pháp nghiên cứu của đề tài</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_Toc166824017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31</w:t>
            </w:r>
            <w:r w:rsidR="00181BA5" w:rsidRPr="00181BA5">
              <w:rPr>
                <w:rFonts w:ascii="Times New Roman" w:hAnsi="Times New Roman" w:cs="Times New Roman"/>
                <w:noProof/>
                <w:webHidden/>
                <w:sz w:val="26"/>
                <w:szCs w:val="26"/>
              </w:rPr>
              <w:fldChar w:fldCharType="end"/>
            </w:r>
          </w:hyperlink>
        </w:p>
        <w:p w14:paraId="58D35BA8" w14:textId="78F3EE79"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18" w:history="1">
            <w:r w:rsidR="00181BA5" w:rsidRPr="00181BA5">
              <w:rPr>
                <w:rStyle w:val="Siuktni"/>
                <w:rFonts w:ascii="Times New Roman" w:eastAsia="Calibri" w:hAnsi="Times New Roman" w:cs="Times New Roman"/>
                <w:b/>
                <w:bCs/>
                <w:noProof/>
                <w:sz w:val="26"/>
                <w:szCs w:val="26"/>
                <w:lang w:val="vi-VN" w:eastAsia="en-US"/>
              </w:rPr>
              <w:t>3.1.2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Quy trình nghiên cứu của đề tài</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_Toc166824018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32</w:t>
            </w:r>
            <w:r w:rsidR="00181BA5" w:rsidRPr="00181BA5">
              <w:rPr>
                <w:rFonts w:ascii="Times New Roman" w:hAnsi="Times New Roman" w:cs="Times New Roman"/>
                <w:noProof/>
                <w:webHidden/>
                <w:sz w:val="26"/>
                <w:szCs w:val="26"/>
              </w:rPr>
              <w:fldChar w:fldCharType="end"/>
            </w:r>
          </w:hyperlink>
        </w:p>
        <w:p w14:paraId="3F7016D8" w14:textId="62C8588C"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19" w:history="1">
            <w:r w:rsidR="00181BA5" w:rsidRPr="00181BA5">
              <w:rPr>
                <w:rStyle w:val="Siuktni"/>
                <w:rFonts w:ascii="Times New Roman" w:eastAsia="Calibri" w:hAnsi="Times New Roman" w:cs="Times New Roman"/>
                <w:b/>
                <w:bCs/>
                <w:noProof/>
                <w:sz w:val="26"/>
                <w:szCs w:val="26"/>
                <w:lang w:eastAsia="en-US"/>
              </w:rPr>
              <w:t>3.2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eastAsia="en-US"/>
              </w:rPr>
              <w:t>Thang đo trong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_Toc166824019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33</w:t>
            </w:r>
            <w:r w:rsidR="00181BA5" w:rsidRPr="00181BA5">
              <w:rPr>
                <w:rFonts w:ascii="Times New Roman" w:hAnsi="Times New Roman" w:cs="Times New Roman"/>
                <w:noProof/>
                <w:webHidden/>
                <w:sz w:val="26"/>
                <w:szCs w:val="26"/>
              </w:rPr>
              <w:fldChar w:fldCharType="end"/>
            </w:r>
          </w:hyperlink>
        </w:p>
        <w:p w14:paraId="4A293C01" w14:textId="751C9886"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20" w:history="1">
            <w:r w:rsidR="00181BA5" w:rsidRPr="00181BA5">
              <w:rPr>
                <w:rStyle w:val="Siuktni"/>
                <w:rFonts w:ascii="Times New Roman" w:eastAsia="Calibri" w:hAnsi="Times New Roman" w:cs="Times New Roman"/>
                <w:b/>
                <w:bCs/>
                <w:noProof/>
                <w:sz w:val="26"/>
                <w:szCs w:val="26"/>
                <w:lang w:val="vi-VN" w:eastAsia="en-US"/>
              </w:rPr>
              <w:t>3.2.1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Thang đo ý định khởi nghiệp</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_Toc166824020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33</w:t>
            </w:r>
            <w:r w:rsidR="00181BA5" w:rsidRPr="00181BA5">
              <w:rPr>
                <w:rFonts w:ascii="Times New Roman" w:hAnsi="Times New Roman" w:cs="Times New Roman"/>
                <w:noProof/>
                <w:webHidden/>
                <w:sz w:val="26"/>
                <w:szCs w:val="26"/>
              </w:rPr>
              <w:fldChar w:fldCharType="end"/>
            </w:r>
          </w:hyperlink>
        </w:p>
        <w:p w14:paraId="2AEFBC8B" w14:textId="5C98237B"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21" w:history="1">
            <w:r w:rsidR="00181BA5" w:rsidRPr="00181BA5">
              <w:rPr>
                <w:rStyle w:val="Siuktni"/>
                <w:rFonts w:ascii="Times New Roman" w:eastAsia="Calibri" w:hAnsi="Times New Roman" w:cs="Times New Roman"/>
                <w:b/>
                <w:bCs/>
                <w:noProof/>
                <w:sz w:val="26"/>
                <w:szCs w:val="26"/>
                <w:lang w:val="vi-VN" w:eastAsia="en-US"/>
              </w:rPr>
              <w:t>3.2.2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Thang đo hành vi khởi nghiệp</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_Toc166824021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34</w:t>
            </w:r>
            <w:r w:rsidR="00181BA5" w:rsidRPr="00181BA5">
              <w:rPr>
                <w:rFonts w:ascii="Times New Roman" w:hAnsi="Times New Roman" w:cs="Times New Roman"/>
                <w:noProof/>
                <w:webHidden/>
                <w:sz w:val="26"/>
                <w:szCs w:val="26"/>
              </w:rPr>
              <w:fldChar w:fldCharType="end"/>
            </w:r>
          </w:hyperlink>
        </w:p>
        <w:p w14:paraId="4A20F397" w14:textId="5D49632F"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22" w:history="1">
            <w:r w:rsidR="00181BA5" w:rsidRPr="00181BA5">
              <w:rPr>
                <w:rStyle w:val="Siuktni"/>
                <w:rFonts w:ascii="Times New Roman" w:eastAsia="Calibri" w:hAnsi="Times New Roman" w:cs="Times New Roman"/>
                <w:b/>
                <w:bCs/>
                <w:noProof/>
                <w:sz w:val="26"/>
                <w:szCs w:val="26"/>
                <w:lang w:val="vi-VN" w:eastAsia="en-US"/>
              </w:rPr>
              <w:t>3.2.3</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Thang đo về yếu tố cá nhân</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_Toc166824022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35</w:t>
            </w:r>
            <w:r w:rsidR="00181BA5" w:rsidRPr="00181BA5">
              <w:rPr>
                <w:rFonts w:ascii="Times New Roman" w:hAnsi="Times New Roman" w:cs="Times New Roman"/>
                <w:noProof/>
                <w:webHidden/>
                <w:sz w:val="26"/>
                <w:szCs w:val="26"/>
              </w:rPr>
              <w:fldChar w:fldCharType="end"/>
            </w:r>
          </w:hyperlink>
        </w:p>
        <w:p w14:paraId="6D2DD28D" w14:textId="12A77D09"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23" w:history="1">
            <w:r w:rsidR="00181BA5" w:rsidRPr="00181BA5">
              <w:rPr>
                <w:rStyle w:val="Siuktni"/>
                <w:rFonts w:ascii="Times New Roman" w:eastAsia="Calibri" w:hAnsi="Times New Roman" w:cs="Times New Roman"/>
                <w:b/>
                <w:bCs/>
                <w:noProof/>
                <w:sz w:val="26"/>
                <w:szCs w:val="26"/>
                <w:lang w:val="vi-VN" w:eastAsia="en-US"/>
              </w:rPr>
              <w:t>3.3.1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Đối tượng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_Toc166824023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37</w:t>
            </w:r>
            <w:r w:rsidR="00181BA5" w:rsidRPr="00181BA5">
              <w:rPr>
                <w:rFonts w:ascii="Times New Roman" w:hAnsi="Times New Roman" w:cs="Times New Roman"/>
                <w:noProof/>
                <w:webHidden/>
                <w:sz w:val="26"/>
                <w:szCs w:val="26"/>
              </w:rPr>
              <w:fldChar w:fldCharType="end"/>
            </w:r>
          </w:hyperlink>
        </w:p>
        <w:p w14:paraId="11F35E3E" w14:textId="709AE6E6"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24" w:history="1">
            <w:r w:rsidR="00181BA5" w:rsidRPr="00181BA5">
              <w:rPr>
                <w:rStyle w:val="Siuktni"/>
                <w:rFonts w:ascii="Times New Roman" w:eastAsia="Calibri" w:hAnsi="Times New Roman" w:cs="Times New Roman"/>
                <w:b/>
                <w:bCs/>
                <w:noProof/>
                <w:sz w:val="26"/>
                <w:szCs w:val="26"/>
                <w:lang w:val="vi-VN" w:eastAsia="en-US"/>
              </w:rPr>
              <w:t>3.3.2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Phương pháp chọn mẫu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_Toc166824024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37</w:t>
            </w:r>
            <w:r w:rsidR="00181BA5" w:rsidRPr="00181BA5">
              <w:rPr>
                <w:rFonts w:ascii="Times New Roman" w:hAnsi="Times New Roman" w:cs="Times New Roman"/>
                <w:noProof/>
                <w:webHidden/>
                <w:sz w:val="26"/>
                <w:szCs w:val="26"/>
              </w:rPr>
              <w:fldChar w:fldCharType="end"/>
            </w:r>
          </w:hyperlink>
        </w:p>
        <w:p w14:paraId="40731D1B" w14:textId="6AD8A376"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25" w:history="1">
            <w:r w:rsidR="00181BA5" w:rsidRPr="00181BA5">
              <w:rPr>
                <w:rStyle w:val="Siuktni"/>
                <w:rFonts w:ascii="Times New Roman" w:eastAsia="Calibri" w:hAnsi="Times New Roman" w:cs="Times New Roman"/>
                <w:b/>
                <w:bCs/>
                <w:noProof/>
                <w:sz w:val="26"/>
                <w:szCs w:val="26"/>
                <w:lang w:val="vi-VN" w:eastAsia="en-US"/>
              </w:rPr>
              <w:t>3.3.3</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Cỡ mẫu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_Toc166824025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37</w:t>
            </w:r>
            <w:r w:rsidR="00181BA5" w:rsidRPr="00181BA5">
              <w:rPr>
                <w:rFonts w:ascii="Times New Roman" w:hAnsi="Times New Roman" w:cs="Times New Roman"/>
                <w:noProof/>
                <w:webHidden/>
                <w:sz w:val="26"/>
                <w:szCs w:val="26"/>
              </w:rPr>
              <w:fldChar w:fldCharType="end"/>
            </w:r>
          </w:hyperlink>
        </w:p>
        <w:p w14:paraId="1B307193" w14:textId="5E345347"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26" w:history="1">
            <w:r w:rsidR="00181BA5" w:rsidRPr="00181BA5">
              <w:rPr>
                <w:rStyle w:val="Siuktni"/>
                <w:rFonts w:ascii="Times New Roman" w:eastAsia="Calibri" w:hAnsi="Times New Roman" w:cs="Times New Roman"/>
                <w:b/>
                <w:bCs/>
                <w:noProof/>
                <w:sz w:val="26"/>
                <w:szCs w:val="26"/>
                <w:lang w:val="vi-VN" w:eastAsia="en-US"/>
              </w:rPr>
              <w:t>3.3.4</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Tiến hành chọn mẫu và thu thập dữ liệu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_Toc166824026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39</w:t>
            </w:r>
            <w:r w:rsidR="00181BA5" w:rsidRPr="00181BA5">
              <w:rPr>
                <w:rFonts w:ascii="Times New Roman" w:hAnsi="Times New Roman" w:cs="Times New Roman"/>
                <w:noProof/>
                <w:webHidden/>
                <w:sz w:val="26"/>
                <w:szCs w:val="26"/>
              </w:rPr>
              <w:fldChar w:fldCharType="end"/>
            </w:r>
          </w:hyperlink>
        </w:p>
        <w:p w14:paraId="2C81C2EF" w14:textId="1A940396"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27" w:history="1">
            <w:r w:rsidR="00181BA5" w:rsidRPr="00181BA5">
              <w:rPr>
                <w:rStyle w:val="Siuktni"/>
                <w:rFonts w:ascii="Times New Roman" w:eastAsia="Calibri" w:hAnsi="Times New Roman" w:cs="Times New Roman"/>
                <w:b/>
                <w:bCs/>
                <w:noProof/>
                <w:sz w:val="26"/>
                <w:szCs w:val="26"/>
                <w:lang w:val="vi-VN" w:eastAsia="en-US"/>
              </w:rPr>
              <w:t>3.4</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Phương pháp phân tích số liệu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_Toc166824027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40</w:t>
            </w:r>
            <w:r w:rsidR="00181BA5" w:rsidRPr="00181BA5">
              <w:rPr>
                <w:rFonts w:ascii="Times New Roman" w:hAnsi="Times New Roman" w:cs="Times New Roman"/>
                <w:noProof/>
                <w:webHidden/>
                <w:sz w:val="26"/>
                <w:szCs w:val="26"/>
              </w:rPr>
              <w:fldChar w:fldCharType="end"/>
            </w:r>
          </w:hyperlink>
        </w:p>
        <w:p w14:paraId="09201CF3" w14:textId="08E8BFF1"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28" w:history="1">
            <w:r w:rsidR="00181BA5" w:rsidRPr="00181BA5">
              <w:rPr>
                <w:rStyle w:val="Siuktni"/>
                <w:rFonts w:ascii="Times New Roman" w:eastAsia="Calibri" w:hAnsi="Times New Roman" w:cs="Times New Roman"/>
                <w:b/>
                <w:bCs/>
                <w:noProof/>
                <w:sz w:val="26"/>
                <w:szCs w:val="26"/>
                <w:lang w:val="vi-VN" w:eastAsia="en-US"/>
              </w:rPr>
              <w:t>3.4.1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Công cụ xử lý và phân tích số liệu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_Toc166824028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40</w:t>
            </w:r>
            <w:r w:rsidR="00181BA5" w:rsidRPr="00181BA5">
              <w:rPr>
                <w:rFonts w:ascii="Times New Roman" w:hAnsi="Times New Roman" w:cs="Times New Roman"/>
                <w:noProof/>
                <w:webHidden/>
                <w:sz w:val="26"/>
                <w:szCs w:val="26"/>
              </w:rPr>
              <w:fldChar w:fldCharType="end"/>
            </w:r>
          </w:hyperlink>
        </w:p>
        <w:p w14:paraId="30034CC0" w14:textId="3F1A3A0D"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29" w:history="1">
            <w:r w:rsidR="00181BA5" w:rsidRPr="00181BA5">
              <w:rPr>
                <w:rStyle w:val="Siuktni"/>
                <w:rFonts w:ascii="Times New Roman" w:eastAsia="Calibri" w:hAnsi="Times New Roman" w:cs="Times New Roman"/>
                <w:b/>
                <w:bCs/>
                <w:noProof/>
                <w:sz w:val="26"/>
                <w:szCs w:val="26"/>
                <w:lang w:val="vi-VN" w:eastAsia="en-US"/>
              </w:rPr>
              <w:t>3.4.2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Quy trình phân tích</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_Toc166824029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40</w:t>
            </w:r>
            <w:r w:rsidR="00181BA5" w:rsidRPr="00181BA5">
              <w:rPr>
                <w:rFonts w:ascii="Times New Roman" w:hAnsi="Times New Roman" w:cs="Times New Roman"/>
                <w:noProof/>
                <w:webHidden/>
                <w:sz w:val="26"/>
                <w:szCs w:val="26"/>
              </w:rPr>
              <w:fldChar w:fldCharType="end"/>
            </w:r>
          </w:hyperlink>
        </w:p>
        <w:p w14:paraId="09A43D9E" w14:textId="17A03A65"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4030" w:history="1">
            <w:r w:rsidR="00181BA5" w:rsidRPr="00181BA5">
              <w:rPr>
                <w:rStyle w:val="Siuktni"/>
                <w:rFonts w:ascii="Times New Roman" w:eastAsia="Times New Roman" w:hAnsi="Times New Roman" w:cs="Times New Roman"/>
                <w:b/>
                <w:bCs/>
                <w:noProof/>
                <w:sz w:val="26"/>
                <w:szCs w:val="26"/>
                <w:lang w:val="vi-VN" w:eastAsia="en-US"/>
              </w:rPr>
              <w:t>TIỂU KẾT CHƯƠNG 3</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_Toc166824030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41</w:t>
            </w:r>
            <w:r w:rsidR="00181BA5" w:rsidRPr="00181BA5">
              <w:rPr>
                <w:rFonts w:ascii="Times New Roman" w:hAnsi="Times New Roman" w:cs="Times New Roman"/>
                <w:noProof/>
                <w:webHidden/>
                <w:sz w:val="26"/>
                <w:szCs w:val="26"/>
              </w:rPr>
              <w:fldChar w:fldCharType="end"/>
            </w:r>
          </w:hyperlink>
        </w:p>
        <w:p w14:paraId="7CDC7E08" w14:textId="51F40FE2"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4031" w:history="1">
            <w:r w:rsidR="00181BA5" w:rsidRPr="00181BA5">
              <w:rPr>
                <w:rStyle w:val="Siuktni"/>
                <w:rFonts w:ascii="Times New Roman" w:eastAsia="Calibri" w:hAnsi="Times New Roman" w:cs="Times New Roman"/>
                <w:b/>
                <w:bCs/>
                <w:noProof/>
                <w:sz w:val="26"/>
                <w:szCs w:val="26"/>
                <w:lang w:val="vi-VN" w:eastAsia="en-US"/>
              </w:rPr>
              <w:t>CHƯƠNG 4 KẾT QUẢ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_Toc166824031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42</w:t>
            </w:r>
            <w:r w:rsidR="00181BA5" w:rsidRPr="00181BA5">
              <w:rPr>
                <w:rFonts w:ascii="Times New Roman" w:hAnsi="Times New Roman" w:cs="Times New Roman"/>
                <w:noProof/>
                <w:webHidden/>
                <w:sz w:val="26"/>
                <w:szCs w:val="26"/>
              </w:rPr>
              <w:fldChar w:fldCharType="end"/>
            </w:r>
          </w:hyperlink>
        </w:p>
        <w:p w14:paraId="31DBFC7B" w14:textId="6CAFEEBD"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32" w:history="1">
            <w:r w:rsidR="00181BA5" w:rsidRPr="00181BA5">
              <w:rPr>
                <w:rStyle w:val="Siuktni"/>
                <w:rFonts w:ascii="Times New Roman" w:eastAsia="Calibri" w:hAnsi="Times New Roman" w:cs="Times New Roman"/>
                <w:b/>
                <w:bCs/>
                <w:noProof/>
                <w:sz w:val="26"/>
                <w:szCs w:val="26"/>
                <w:lang w:eastAsia="en-US"/>
              </w:rPr>
              <w:t>4.1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Thống kê mô tả của mẫu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_Toc166824032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42</w:t>
            </w:r>
            <w:r w:rsidR="00181BA5" w:rsidRPr="00181BA5">
              <w:rPr>
                <w:rFonts w:ascii="Times New Roman" w:hAnsi="Times New Roman" w:cs="Times New Roman"/>
                <w:noProof/>
                <w:webHidden/>
                <w:sz w:val="26"/>
                <w:szCs w:val="26"/>
              </w:rPr>
              <w:fldChar w:fldCharType="end"/>
            </w:r>
          </w:hyperlink>
        </w:p>
        <w:p w14:paraId="5F71D306" w14:textId="1AAB1A6B"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33" w:history="1">
            <w:r w:rsidR="00181BA5" w:rsidRPr="00181BA5">
              <w:rPr>
                <w:rStyle w:val="Siuktni"/>
                <w:rFonts w:ascii="Times New Roman" w:eastAsia="Calibri" w:hAnsi="Times New Roman" w:cs="Times New Roman"/>
                <w:b/>
                <w:bCs/>
                <w:noProof/>
                <w:sz w:val="26"/>
                <w:szCs w:val="26"/>
                <w:lang w:eastAsia="en-US"/>
              </w:rPr>
              <w:t>4.1.1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eastAsia="en-US"/>
              </w:rPr>
              <w:t>Phân phối tần suất</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_Toc166824033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42</w:t>
            </w:r>
            <w:r w:rsidR="00181BA5" w:rsidRPr="00181BA5">
              <w:rPr>
                <w:rFonts w:ascii="Times New Roman" w:hAnsi="Times New Roman" w:cs="Times New Roman"/>
                <w:noProof/>
                <w:webHidden/>
                <w:sz w:val="26"/>
                <w:szCs w:val="26"/>
              </w:rPr>
              <w:fldChar w:fldCharType="end"/>
            </w:r>
          </w:hyperlink>
        </w:p>
        <w:p w14:paraId="2CB96CF1" w14:textId="2D1E6484"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34" w:history="1">
            <w:r w:rsidR="00181BA5" w:rsidRPr="00181BA5">
              <w:rPr>
                <w:rStyle w:val="Siuktni"/>
                <w:rFonts w:ascii="Times New Roman" w:eastAsia="Calibri" w:hAnsi="Times New Roman" w:cs="Times New Roman"/>
                <w:b/>
                <w:bCs/>
                <w:noProof/>
                <w:sz w:val="26"/>
                <w:szCs w:val="26"/>
                <w:lang w:val="vi-VN" w:eastAsia="en-US"/>
              </w:rPr>
              <w:t>4.1.2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Nhận xét về mẫu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_Toc166824034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43</w:t>
            </w:r>
            <w:r w:rsidR="00181BA5" w:rsidRPr="00181BA5">
              <w:rPr>
                <w:rFonts w:ascii="Times New Roman" w:hAnsi="Times New Roman" w:cs="Times New Roman"/>
                <w:noProof/>
                <w:webHidden/>
                <w:sz w:val="26"/>
                <w:szCs w:val="26"/>
              </w:rPr>
              <w:fldChar w:fldCharType="end"/>
            </w:r>
          </w:hyperlink>
        </w:p>
        <w:p w14:paraId="60951245" w14:textId="4A0AACF6"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35" w:history="1">
            <w:r w:rsidR="00181BA5" w:rsidRPr="00181BA5">
              <w:rPr>
                <w:rStyle w:val="Siuktni"/>
                <w:rFonts w:ascii="Times New Roman" w:eastAsia="Calibri" w:hAnsi="Times New Roman" w:cs="Times New Roman"/>
                <w:b/>
                <w:bCs/>
                <w:noProof/>
                <w:sz w:val="26"/>
                <w:szCs w:val="26"/>
                <w:lang w:val="vi-VN" w:eastAsia="en-US"/>
              </w:rPr>
              <w:t>4.2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Kiểm định thang đo trong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_Toc166824035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44</w:t>
            </w:r>
            <w:r w:rsidR="00181BA5" w:rsidRPr="00181BA5">
              <w:rPr>
                <w:rFonts w:ascii="Times New Roman" w:hAnsi="Times New Roman" w:cs="Times New Roman"/>
                <w:noProof/>
                <w:webHidden/>
                <w:sz w:val="26"/>
                <w:szCs w:val="26"/>
              </w:rPr>
              <w:fldChar w:fldCharType="end"/>
            </w:r>
          </w:hyperlink>
        </w:p>
        <w:p w14:paraId="51EACE29" w14:textId="63B6E15E"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36" w:history="1">
            <w:r w:rsidR="00181BA5" w:rsidRPr="00181BA5">
              <w:rPr>
                <w:rStyle w:val="Siuktni"/>
                <w:rFonts w:ascii="Times New Roman" w:eastAsia="Calibri" w:hAnsi="Times New Roman" w:cs="Times New Roman"/>
                <w:b/>
                <w:bCs/>
                <w:noProof/>
                <w:sz w:val="26"/>
                <w:szCs w:val="26"/>
                <w:lang w:val="vi-VN" w:eastAsia="en-US"/>
              </w:rPr>
              <w:t>4.2.2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 xml:space="preserve">Kiểm định độ tin cậy thang đo của </w:t>
            </w:r>
            <w:r w:rsidR="00181BA5" w:rsidRPr="00181BA5">
              <w:rPr>
                <w:rStyle w:val="Siuktni"/>
                <w:rFonts w:ascii="Times New Roman" w:eastAsia="Calibri" w:hAnsi="Times New Roman" w:cs="Times New Roman"/>
                <w:b/>
                <w:bCs/>
                <w:noProof/>
                <w:sz w:val="26"/>
                <w:szCs w:val="26"/>
                <w:lang w:eastAsia="en-US"/>
              </w:rPr>
              <w:t>Hành vi khởi nghiệp</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_Toc166824036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46</w:t>
            </w:r>
            <w:r w:rsidR="00181BA5" w:rsidRPr="00181BA5">
              <w:rPr>
                <w:rFonts w:ascii="Times New Roman" w:hAnsi="Times New Roman" w:cs="Times New Roman"/>
                <w:noProof/>
                <w:webHidden/>
                <w:sz w:val="26"/>
                <w:szCs w:val="26"/>
              </w:rPr>
              <w:fldChar w:fldCharType="end"/>
            </w:r>
          </w:hyperlink>
        </w:p>
        <w:p w14:paraId="37F3E6B8" w14:textId="46725DF1"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37" w:history="1">
            <w:r w:rsidR="00181BA5" w:rsidRPr="00181BA5">
              <w:rPr>
                <w:rStyle w:val="Siuktni"/>
                <w:rFonts w:ascii="Times New Roman" w:eastAsia="Calibri" w:hAnsi="Times New Roman" w:cs="Times New Roman"/>
                <w:b/>
                <w:bCs/>
                <w:noProof/>
                <w:sz w:val="26"/>
                <w:szCs w:val="26"/>
                <w:lang w:val="vi-VN" w:eastAsia="en-US"/>
              </w:rPr>
              <w:t>4.2.3</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 xml:space="preserve">Kiểm định độ tin cậy thang đo của </w:t>
            </w:r>
            <w:r w:rsidR="00181BA5" w:rsidRPr="00181BA5">
              <w:rPr>
                <w:rStyle w:val="Siuktni"/>
                <w:rFonts w:ascii="Times New Roman" w:eastAsia="Calibri" w:hAnsi="Times New Roman" w:cs="Times New Roman"/>
                <w:b/>
                <w:bCs/>
                <w:noProof/>
                <w:sz w:val="26"/>
                <w:szCs w:val="26"/>
                <w:lang w:eastAsia="en-US"/>
              </w:rPr>
              <w:t>giáo dục đào tạo khởi nghiệp</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_Toc166824037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48</w:t>
            </w:r>
            <w:r w:rsidR="00181BA5" w:rsidRPr="00181BA5">
              <w:rPr>
                <w:rFonts w:ascii="Times New Roman" w:hAnsi="Times New Roman" w:cs="Times New Roman"/>
                <w:noProof/>
                <w:webHidden/>
                <w:sz w:val="26"/>
                <w:szCs w:val="26"/>
              </w:rPr>
              <w:fldChar w:fldCharType="end"/>
            </w:r>
          </w:hyperlink>
        </w:p>
        <w:p w14:paraId="22E6E2EF" w14:textId="4B573D5F"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38" w:history="1">
            <w:r w:rsidR="00181BA5" w:rsidRPr="00181BA5">
              <w:rPr>
                <w:rStyle w:val="Siuktni"/>
                <w:rFonts w:ascii="Times New Roman" w:eastAsia="Calibri" w:hAnsi="Times New Roman" w:cs="Times New Roman"/>
                <w:b/>
                <w:bCs/>
                <w:noProof/>
                <w:sz w:val="26"/>
                <w:szCs w:val="26"/>
                <w:lang w:val="vi-VN" w:eastAsia="en-US"/>
              </w:rPr>
              <w:t>4.2.4</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 xml:space="preserve">Kiểm định độ tin cậy thang đo của </w:t>
            </w:r>
            <w:r w:rsidR="00181BA5" w:rsidRPr="00181BA5">
              <w:rPr>
                <w:rStyle w:val="Siuktni"/>
                <w:rFonts w:ascii="Times New Roman" w:eastAsia="Calibri" w:hAnsi="Times New Roman" w:cs="Times New Roman"/>
                <w:b/>
                <w:bCs/>
                <w:noProof/>
                <w:sz w:val="26"/>
                <w:szCs w:val="26"/>
                <w:lang w:eastAsia="en-US"/>
              </w:rPr>
              <w:t>Tính cách chủ động</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_Toc166824038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49</w:t>
            </w:r>
            <w:r w:rsidR="00181BA5" w:rsidRPr="00181BA5">
              <w:rPr>
                <w:rFonts w:ascii="Times New Roman" w:hAnsi="Times New Roman" w:cs="Times New Roman"/>
                <w:noProof/>
                <w:webHidden/>
                <w:sz w:val="26"/>
                <w:szCs w:val="26"/>
              </w:rPr>
              <w:fldChar w:fldCharType="end"/>
            </w:r>
          </w:hyperlink>
        </w:p>
        <w:p w14:paraId="0E9CA63F" w14:textId="01E86D91"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39" w:history="1">
            <w:r w:rsidR="00181BA5" w:rsidRPr="00181BA5">
              <w:rPr>
                <w:rStyle w:val="Siuktni"/>
                <w:rFonts w:ascii="Times New Roman" w:eastAsia="Calibri" w:hAnsi="Times New Roman" w:cs="Times New Roman"/>
                <w:b/>
                <w:bCs/>
                <w:noProof/>
                <w:sz w:val="26"/>
                <w:szCs w:val="26"/>
                <w:lang w:val="vi-VN" w:eastAsia="en-US"/>
              </w:rPr>
              <w:t>4.2.5</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 xml:space="preserve">Kiểm định độ tin cậy thang đo của </w:t>
            </w:r>
            <w:r w:rsidR="00181BA5" w:rsidRPr="00181BA5">
              <w:rPr>
                <w:rStyle w:val="Siuktni"/>
                <w:rFonts w:ascii="Times New Roman" w:eastAsia="Calibri" w:hAnsi="Times New Roman" w:cs="Times New Roman"/>
                <w:b/>
                <w:bCs/>
                <w:noProof/>
                <w:sz w:val="26"/>
                <w:szCs w:val="26"/>
                <w:lang w:eastAsia="en-US"/>
              </w:rPr>
              <w:t>nỗi e sợ thất bại</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_Toc166824039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51</w:t>
            </w:r>
            <w:r w:rsidR="00181BA5" w:rsidRPr="00181BA5">
              <w:rPr>
                <w:rFonts w:ascii="Times New Roman" w:hAnsi="Times New Roman" w:cs="Times New Roman"/>
                <w:noProof/>
                <w:webHidden/>
                <w:sz w:val="26"/>
                <w:szCs w:val="26"/>
              </w:rPr>
              <w:fldChar w:fldCharType="end"/>
            </w:r>
          </w:hyperlink>
        </w:p>
        <w:p w14:paraId="2AA273F0" w14:textId="1681537C"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40" w:history="1">
            <w:r w:rsidR="00181BA5" w:rsidRPr="00181BA5">
              <w:rPr>
                <w:rStyle w:val="Siuktni"/>
                <w:rFonts w:ascii="Times New Roman" w:eastAsia="Calibri" w:hAnsi="Times New Roman" w:cs="Times New Roman"/>
                <w:b/>
                <w:bCs/>
                <w:noProof/>
                <w:sz w:val="26"/>
                <w:szCs w:val="26"/>
                <w:lang w:val="vi-VN" w:eastAsia="en-US"/>
              </w:rPr>
              <w:t>4.2.6</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Kiểm định độ tin cậy thang đo Sự hối tiếc tiếc đoán định</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_Toc166824040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54</w:t>
            </w:r>
            <w:r w:rsidR="00181BA5" w:rsidRPr="00181BA5">
              <w:rPr>
                <w:rFonts w:ascii="Times New Roman" w:hAnsi="Times New Roman" w:cs="Times New Roman"/>
                <w:noProof/>
                <w:webHidden/>
                <w:sz w:val="26"/>
                <w:szCs w:val="26"/>
              </w:rPr>
              <w:fldChar w:fldCharType="end"/>
            </w:r>
          </w:hyperlink>
        </w:p>
        <w:p w14:paraId="354688BE" w14:textId="0B17763F"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41" w:history="1">
            <w:r w:rsidR="00181BA5" w:rsidRPr="00181BA5">
              <w:rPr>
                <w:rStyle w:val="Siuktni"/>
                <w:rFonts w:ascii="Times New Roman" w:eastAsia="Calibri" w:hAnsi="Times New Roman" w:cs="Times New Roman"/>
                <w:b/>
                <w:bCs/>
                <w:noProof/>
                <w:sz w:val="26"/>
                <w:szCs w:val="26"/>
                <w:lang w:val="vi-VN" w:eastAsia="en-US"/>
              </w:rPr>
              <w:t>4.3</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val="vi-VN" w:eastAsia="en-US"/>
              </w:rPr>
              <w:t>Phân tích nhân tố khám phá EFA (Exploratory Factor Analysis)</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_Toc166824041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55</w:t>
            </w:r>
            <w:r w:rsidR="00181BA5" w:rsidRPr="00181BA5">
              <w:rPr>
                <w:rFonts w:ascii="Times New Roman" w:hAnsi="Times New Roman" w:cs="Times New Roman"/>
                <w:noProof/>
                <w:webHidden/>
                <w:sz w:val="26"/>
                <w:szCs w:val="26"/>
              </w:rPr>
              <w:fldChar w:fldCharType="end"/>
            </w:r>
          </w:hyperlink>
        </w:p>
        <w:p w14:paraId="6DF8B098" w14:textId="5E437D2A"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42" w:history="1">
            <w:r w:rsidR="00181BA5" w:rsidRPr="00181BA5">
              <w:rPr>
                <w:rStyle w:val="Siuktni"/>
                <w:rFonts w:ascii="Times New Roman" w:eastAsia="Calibri" w:hAnsi="Times New Roman" w:cs="Times New Roman"/>
                <w:b/>
                <w:bCs/>
                <w:noProof/>
                <w:sz w:val="26"/>
                <w:szCs w:val="26"/>
                <w:lang w:val="vi-VN" w:eastAsia="en-US"/>
              </w:rPr>
              <w:t>4.4</w:t>
            </w:r>
            <w:r w:rsidR="00181BA5">
              <w:rPr>
                <w:rFonts w:ascii="Times New Roman" w:hAnsi="Times New Roman" w:cs="Times New Roman"/>
                <w:noProof/>
                <w:kern w:val="2"/>
                <w:sz w:val="26"/>
                <w:szCs w:val="26"/>
                <w:lang w:val="vi-VN" w:eastAsia="en-US"/>
                <w14:ligatures w14:val="standardContextual"/>
              </w:rPr>
              <w:t xml:space="preserve">   </w:t>
            </w:r>
            <w:r w:rsidR="00181BA5" w:rsidRPr="00181BA5">
              <w:rPr>
                <w:rStyle w:val="Siuktni"/>
                <w:rFonts w:ascii="Times New Roman" w:eastAsia="Calibri" w:hAnsi="Times New Roman" w:cs="Times New Roman"/>
                <w:b/>
                <w:bCs/>
                <w:noProof/>
                <w:sz w:val="26"/>
                <w:szCs w:val="26"/>
                <w:lang w:val="vi-VN" w:eastAsia="en-US"/>
              </w:rPr>
              <w:t>Kết quả kiểm định mối quan hệ giữa các biến trong mô hình nghiên cứu</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_Toc166824042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58</w:t>
            </w:r>
            <w:r w:rsidR="00181BA5" w:rsidRPr="00181BA5">
              <w:rPr>
                <w:rFonts w:ascii="Times New Roman" w:hAnsi="Times New Roman" w:cs="Times New Roman"/>
                <w:noProof/>
                <w:webHidden/>
                <w:sz w:val="26"/>
                <w:szCs w:val="26"/>
              </w:rPr>
              <w:fldChar w:fldCharType="end"/>
            </w:r>
          </w:hyperlink>
        </w:p>
        <w:p w14:paraId="789BB3AC" w14:textId="77D0BB94"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43" w:history="1">
            <w:r w:rsidR="00181BA5" w:rsidRPr="00181BA5">
              <w:rPr>
                <w:rStyle w:val="Siuktni"/>
                <w:rFonts w:ascii="Times New Roman" w:eastAsia="Calibri" w:hAnsi="Times New Roman" w:cs="Times New Roman"/>
                <w:b/>
                <w:bCs/>
                <w:noProof/>
                <w:sz w:val="26"/>
                <w:szCs w:val="26"/>
                <w:lang w:val="vi-VN" w:eastAsia="en-US"/>
              </w:rPr>
              <w:t>4.4.1</w:t>
            </w:r>
            <w:r w:rsidR="00181BA5">
              <w:rPr>
                <w:rFonts w:ascii="Times New Roman" w:hAnsi="Times New Roman" w:cs="Times New Roman"/>
                <w:noProof/>
                <w:kern w:val="2"/>
                <w:sz w:val="26"/>
                <w:szCs w:val="26"/>
                <w:lang w:val="vi-VN" w:eastAsia="en-US"/>
                <w14:ligatures w14:val="standardContextual"/>
              </w:rPr>
              <w:t xml:space="preserve"> </w:t>
            </w:r>
            <w:r w:rsidR="00181BA5" w:rsidRPr="00181BA5">
              <w:rPr>
                <w:rStyle w:val="Siuktni"/>
                <w:rFonts w:ascii="Times New Roman" w:eastAsia="Calibri" w:hAnsi="Times New Roman" w:cs="Times New Roman"/>
                <w:b/>
                <w:bCs/>
                <w:noProof/>
                <w:sz w:val="26"/>
                <w:szCs w:val="26"/>
                <w:lang w:val="vi-VN" w:eastAsia="en-US"/>
              </w:rPr>
              <w:t>Kiểm định mối liên hệ giữa Ý định khởi nghiệp và hành vi khởi nghiệp</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_Toc166824043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58</w:t>
            </w:r>
            <w:r w:rsidR="00181BA5" w:rsidRPr="00181BA5">
              <w:rPr>
                <w:rFonts w:ascii="Times New Roman" w:hAnsi="Times New Roman" w:cs="Times New Roman"/>
                <w:noProof/>
                <w:webHidden/>
                <w:sz w:val="26"/>
                <w:szCs w:val="26"/>
              </w:rPr>
              <w:fldChar w:fldCharType="end"/>
            </w:r>
          </w:hyperlink>
        </w:p>
        <w:p w14:paraId="0848C273" w14:textId="617F4914" w:rsidR="00181BA5" w:rsidRPr="00181BA5" w:rsidRDefault="00000000">
          <w:pPr>
            <w:pStyle w:val="Mucluc3"/>
            <w:tabs>
              <w:tab w:val="left" w:pos="1200"/>
              <w:tab w:val="right" w:leader="dot" w:pos="9111"/>
            </w:tabs>
            <w:rPr>
              <w:rFonts w:ascii="Times New Roman" w:hAnsi="Times New Roman" w:cs="Times New Roman"/>
              <w:noProof/>
              <w:kern w:val="2"/>
              <w:sz w:val="26"/>
              <w:szCs w:val="26"/>
              <w:lang w:eastAsia="en-US"/>
              <w14:ligatures w14:val="standardContextual"/>
            </w:rPr>
          </w:pPr>
          <w:hyperlink w:anchor="_Toc166824044" w:history="1">
            <w:r w:rsidR="00181BA5" w:rsidRPr="00181BA5">
              <w:rPr>
                <w:rStyle w:val="Siuktni"/>
                <w:rFonts w:ascii="Times New Roman" w:eastAsia="Calibri" w:hAnsi="Times New Roman" w:cs="Times New Roman"/>
                <w:b/>
                <w:bCs/>
                <w:noProof/>
                <w:sz w:val="26"/>
                <w:szCs w:val="26"/>
                <w:lang w:val="vi-VN" w:eastAsia="en-US"/>
              </w:rPr>
              <w:t>4.4.2</w:t>
            </w:r>
            <w:r w:rsidR="00181BA5">
              <w:rPr>
                <w:rFonts w:ascii="Times New Roman" w:hAnsi="Times New Roman" w:cs="Times New Roman"/>
                <w:noProof/>
                <w:kern w:val="2"/>
                <w:sz w:val="26"/>
                <w:szCs w:val="26"/>
                <w:lang w:val="vi-VN" w:eastAsia="en-US"/>
                <w14:ligatures w14:val="standardContextual"/>
              </w:rPr>
              <w:t xml:space="preserve"> </w:t>
            </w:r>
            <w:r w:rsidR="00181BA5" w:rsidRPr="00181BA5">
              <w:rPr>
                <w:rStyle w:val="Siuktni"/>
                <w:rFonts w:ascii="Times New Roman" w:eastAsia="Calibri" w:hAnsi="Times New Roman" w:cs="Times New Roman"/>
                <w:b/>
                <w:bCs/>
                <w:noProof/>
                <w:sz w:val="26"/>
                <w:szCs w:val="26"/>
                <w:lang w:val="vi-VN" w:eastAsia="en-US"/>
              </w:rPr>
              <w:t>Kiểm định mối liên hệ các biến điều tiết với hành vi khởi nghiệp</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_Toc166824044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62</w:t>
            </w:r>
            <w:r w:rsidR="00181BA5" w:rsidRPr="00181BA5">
              <w:rPr>
                <w:rFonts w:ascii="Times New Roman" w:hAnsi="Times New Roman" w:cs="Times New Roman"/>
                <w:noProof/>
                <w:webHidden/>
                <w:sz w:val="26"/>
                <w:szCs w:val="26"/>
              </w:rPr>
              <w:fldChar w:fldCharType="end"/>
            </w:r>
          </w:hyperlink>
        </w:p>
        <w:p w14:paraId="6A587E15" w14:textId="5018B90F"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4045" w:history="1">
            <w:r w:rsidR="00181BA5" w:rsidRPr="00181BA5">
              <w:rPr>
                <w:rStyle w:val="Siuktni"/>
                <w:rFonts w:ascii="Times New Roman" w:hAnsi="Times New Roman" w:cs="Times New Roman"/>
                <w:b/>
                <w:bCs/>
                <w:noProof/>
                <w:sz w:val="26"/>
                <w:szCs w:val="26"/>
                <w:lang w:eastAsia="en-US"/>
              </w:rPr>
              <w:t>KẾT LUẬN CHƯƠNG</w:t>
            </w:r>
            <w:r w:rsidR="00181BA5" w:rsidRPr="00181BA5">
              <w:rPr>
                <w:rStyle w:val="Siuktni"/>
                <w:rFonts w:ascii="Times New Roman" w:hAnsi="Times New Roman" w:cs="Times New Roman"/>
                <w:b/>
                <w:bCs/>
                <w:noProof/>
                <w:sz w:val="26"/>
                <w:szCs w:val="26"/>
                <w:lang w:val="vi-VN" w:eastAsia="en-US"/>
              </w:rPr>
              <w:t xml:space="preserve"> 4</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_Toc166824045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65</w:t>
            </w:r>
            <w:r w:rsidR="00181BA5" w:rsidRPr="00181BA5">
              <w:rPr>
                <w:rFonts w:ascii="Times New Roman" w:hAnsi="Times New Roman" w:cs="Times New Roman"/>
                <w:noProof/>
                <w:webHidden/>
                <w:sz w:val="26"/>
                <w:szCs w:val="26"/>
              </w:rPr>
              <w:fldChar w:fldCharType="end"/>
            </w:r>
          </w:hyperlink>
        </w:p>
        <w:p w14:paraId="5FE9D055" w14:textId="3960CC39"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4046" w:history="1">
            <w:r w:rsidR="00181BA5" w:rsidRPr="00181BA5">
              <w:rPr>
                <w:rStyle w:val="Siuktni"/>
                <w:rFonts w:ascii="Times New Roman" w:hAnsi="Times New Roman" w:cs="Times New Roman"/>
                <w:b/>
                <w:bCs/>
                <w:noProof/>
                <w:sz w:val="26"/>
                <w:szCs w:val="26"/>
                <w:lang w:eastAsia="en-US"/>
              </w:rPr>
              <w:t>CHƯƠNG 5: KIẾN NGHỊ</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_Toc166824046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66</w:t>
            </w:r>
            <w:r w:rsidR="00181BA5" w:rsidRPr="00181BA5">
              <w:rPr>
                <w:rFonts w:ascii="Times New Roman" w:hAnsi="Times New Roman" w:cs="Times New Roman"/>
                <w:noProof/>
                <w:webHidden/>
                <w:sz w:val="26"/>
                <w:szCs w:val="26"/>
              </w:rPr>
              <w:fldChar w:fldCharType="end"/>
            </w:r>
          </w:hyperlink>
        </w:p>
        <w:p w14:paraId="27EA2B84" w14:textId="6DC23C00"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47" w:history="1">
            <w:r w:rsidR="00181BA5" w:rsidRPr="00181BA5">
              <w:rPr>
                <w:rStyle w:val="Siuktni"/>
                <w:rFonts w:ascii="Times New Roman" w:eastAsia="Calibri" w:hAnsi="Times New Roman" w:cs="Times New Roman"/>
                <w:b/>
                <w:bCs/>
                <w:noProof/>
                <w:sz w:val="26"/>
                <w:szCs w:val="26"/>
                <w:lang w:eastAsia="en-US"/>
              </w:rPr>
              <w:t>5.1</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eastAsia="en-US"/>
              </w:rPr>
              <w:t>Tăng cường giáo dục và đào tạo khởi nghiệp</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_Toc166824047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66</w:t>
            </w:r>
            <w:r w:rsidR="00181BA5" w:rsidRPr="00181BA5">
              <w:rPr>
                <w:rFonts w:ascii="Times New Roman" w:hAnsi="Times New Roman" w:cs="Times New Roman"/>
                <w:noProof/>
                <w:webHidden/>
                <w:sz w:val="26"/>
                <w:szCs w:val="26"/>
              </w:rPr>
              <w:fldChar w:fldCharType="end"/>
            </w:r>
          </w:hyperlink>
        </w:p>
        <w:p w14:paraId="5D942A3D" w14:textId="5C1C3A89"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48" w:history="1">
            <w:r w:rsidR="00181BA5" w:rsidRPr="00181BA5">
              <w:rPr>
                <w:rStyle w:val="Siuktni"/>
                <w:rFonts w:ascii="Times New Roman" w:eastAsia="Calibri" w:hAnsi="Times New Roman" w:cs="Times New Roman"/>
                <w:b/>
                <w:bCs/>
                <w:noProof/>
                <w:sz w:val="26"/>
                <w:szCs w:val="26"/>
                <w:lang w:eastAsia="en-US"/>
              </w:rPr>
              <w:t>5.2</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eastAsia="en-US"/>
              </w:rPr>
              <w:t>Khuyến khích tính chủ động trong sinh viên</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_Toc166824048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67</w:t>
            </w:r>
            <w:r w:rsidR="00181BA5" w:rsidRPr="00181BA5">
              <w:rPr>
                <w:rFonts w:ascii="Times New Roman" w:hAnsi="Times New Roman" w:cs="Times New Roman"/>
                <w:noProof/>
                <w:webHidden/>
                <w:sz w:val="26"/>
                <w:szCs w:val="26"/>
              </w:rPr>
              <w:fldChar w:fldCharType="end"/>
            </w:r>
          </w:hyperlink>
        </w:p>
        <w:p w14:paraId="18254459" w14:textId="567A9A2F"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49" w:history="1">
            <w:r w:rsidR="00181BA5" w:rsidRPr="00181BA5">
              <w:rPr>
                <w:rStyle w:val="Siuktni"/>
                <w:rFonts w:ascii="Times New Roman" w:eastAsia="Calibri" w:hAnsi="Times New Roman" w:cs="Times New Roman"/>
                <w:b/>
                <w:bCs/>
                <w:noProof/>
                <w:sz w:val="26"/>
                <w:szCs w:val="26"/>
                <w:lang w:eastAsia="en-US"/>
              </w:rPr>
              <w:t>5.3</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eastAsia="en-US"/>
              </w:rPr>
              <w:t>Giảm thiểu e sợ thất bại trong sinh viên</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_Toc166824049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69</w:t>
            </w:r>
            <w:r w:rsidR="00181BA5" w:rsidRPr="00181BA5">
              <w:rPr>
                <w:rFonts w:ascii="Times New Roman" w:hAnsi="Times New Roman" w:cs="Times New Roman"/>
                <w:noProof/>
                <w:webHidden/>
                <w:sz w:val="26"/>
                <w:szCs w:val="26"/>
              </w:rPr>
              <w:fldChar w:fldCharType="end"/>
            </w:r>
          </w:hyperlink>
        </w:p>
        <w:p w14:paraId="68BBCA2B" w14:textId="443D22A1" w:rsidR="00181BA5" w:rsidRPr="00181BA5" w:rsidRDefault="00000000">
          <w:pPr>
            <w:pStyle w:val="Mucluc2"/>
            <w:tabs>
              <w:tab w:val="left" w:pos="960"/>
              <w:tab w:val="right" w:leader="dot" w:pos="9111"/>
            </w:tabs>
            <w:rPr>
              <w:rFonts w:ascii="Times New Roman" w:hAnsi="Times New Roman" w:cs="Times New Roman"/>
              <w:noProof/>
              <w:kern w:val="2"/>
              <w:sz w:val="26"/>
              <w:szCs w:val="26"/>
              <w:lang w:eastAsia="en-US"/>
              <w14:ligatures w14:val="standardContextual"/>
            </w:rPr>
          </w:pPr>
          <w:hyperlink w:anchor="_Toc166824050" w:history="1">
            <w:r w:rsidR="00181BA5" w:rsidRPr="00181BA5">
              <w:rPr>
                <w:rStyle w:val="Siuktni"/>
                <w:rFonts w:ascii="Times New Roman" w:eastAsia="Calibri" w:hAnsi="Times New Roman" w:cs="Times New Roman"/>
                <w:b/>
                <w:bCs/>
                <w:noProof/>
                <w:sz w:val="26"/>
                <w:szCs w:val="26"/>
                <w:lang w:eastAsia="en-US"/>
              </w:rPr>
              <w:t>5.4</w:t>
            </w:r>
            <w:r w:rsidR="00181BA5" w:rsidRPr="00181BA5">
              <w:rPr>
                <w:rFonts w:ascii="Times New Roman" w:hAnsi="Times New Roman" w:cs="Times New Roman"/>
                <w:noProof/>
                <w:kern w:val="2"/>
                <w:sz w:val="26"/>
                <w:szCs w:val="26"/>
                <w:lang w:eastAsia="en-US"/>
                <w14:ligatures w14:val="standardContextual"/>
              </w:rPr>
              <w:tab/>
            </w:r>
            <w:r w:rsidR="00181BA5" w:rsidRPr="00181BA5">
              <w:rPr>
                <w:rStyle w:val="Siuktni"/>
                <w:rFonts w:ascii="Times New Roman" w:eastAsia="Calibri" w:hAnsi="Times New Roman" w:cs="Times New Roman"/>
                <w:b/>
                <w:bCs/>
                <w:noProof/>
                <w:sz w:val="26"/>
                <w:szCs w:val="26"/>
                <w:lang w:eastAsia="en-US"/>
              </w:rPr>
              <w:t>Tăng cường nhận thức về hậu quả của việc không khởi nghiệp</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_Toc166824050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71</w:t>
            </w:r>
            <w:r w:rsidR="00181BA5" w:rsidRPr="00181BA5">
              <w:rPr>
                <w:rFonts w:ascii="Times New Roman" w:hAnsi="Times New Roman" w:cs="Times New Roman"/>
                <w:noProof/>
                <w:webHidden/>
                <w:sz w:val="26"/>
                <w:szCs w:val="26"/>
              </w:rPr>
              <w:fldChar w:fldCharType="end"/>
            </w:r>
          </w:hyperlink>
        </w:p>
        <w:p w14:paraId="0747CA89" w14:textId="2873BFDC"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4051" w:history="1">
            <w:r w:rsidR="00181BA5" w:rsidRPr="00181BA5">
              <w:rPr>
                <w:rStyle w:val="Siuktni"/>
                <w:rFonts w:ascii="Times New Roman" w:eastAsia="Times New Roman" w:hAnsi="Times New Roman" w:cs="Times New Roman"/>
                <w:b/>
                <w:bCs/>
                <w:noProof/>
                <w:sz w:val="26"/>
                <w:szCs w:val="26"/>
                <w:lang w:val="vi-VN" w:eastAsia="en-US"/>
              </w:rPr>
              <w:t>TÀI LIỆU THAM KHẢO</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_Toc166824051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73</w:t>
            </w:r>
            <w:r w:rsidR="00181BA5" w:rsidRPr="00181BA5">
              <w:rPr>
                <w:rFonts w:ascii="Times New Roman" w:hAnsi="Times New Roman" w:cs="Times New Roman"/>
                <w:noProof/>
                <w:webHidden/>
                <w:sz w:val="26"/>
                <w:szCs w:val="26"/>
              </w:rPr>
              <w:fldChar w:fldCharType="end"/>
            </w:r>
          </w:hyperlink>
        </w:p>
        <w:p w14:paraId="6831A75C" w14:textId="1CBDB127"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4052" w:history="1">
            <w:r w:rsidR="00181BA5" w:rsidRPr="00181BA5">
              <w:rPr>
                <w:rStyle w:val="Siuktni"/>
                <w:rFonts w:ascii="Times New Roman" w:eastAsia="Calibri" w:hAnsi="Times New Roman" w:cs="Times New Roman"/>
                <w:b/>
                <w:bCs/>
                <w:noProof/>
                <w:sz w:val="26"/>
                <w:szCs w:val="26"/>
                <w:lang w:eastAsia="en-US"/>
              </w:rPr>
              <w:t>PHỤ LỤC 1</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_Toc166824052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76</w:t>
            </w:r>
            <w:r w:rsidR="00181BA5" w:rsidRPr="00181BA5">
              <w:rPr>
                <w:rFonts w:ascii="Times New Roman" w:hAnsi="Times New Roman" w:cs="Times New Roman"/>
                <w:noProof/>
                <w:webHidden/>
                <w:sz w:val="26"/>
                <w:szCs w:val="26"/>
              </w:rPr>
              <w:fldChar w:fldCharType="end"/>
            </w:r>
          </w:hyperlink>
        </w:p>
        <w:p w14:paraId="53EE5A19" w14:textId="0BA21CA6"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4053" w:history="1">
            <w:r w:rsidR="00181BA5" w:rsidRPr="00181BA5">
              <w:rPr>
                <w:rStyle w:val="Siuktni"/>
                <w:rFonts w:ascii="Times New Roman" w:hAnsi="Times New Roman" w:cs="Times New Roman"/>
                <w:b/>
                <w:bCs/>
                <w:noProof/>
                <w:sz w:val="26"/>
                <w:szCs w:val="26"/>
              </w:rPr>
              <w:t>PHỤ LỤC 2:</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_Toc166824053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80</w:t>
            </w:r>
            <w:r w:rsidR="00181BA5" w:rsidRPr="00181BA5">
              <w:rPr>
                <w:rFonts w:ascii="Times New Roman" w:hAnsi="Times New Roman" w:cs="Times New Roman"/>
                <w:noProof/>
                <w:webHidden/>
                <w:sz w:val="26"/>
                <w:szCs w:val="26"/>
              </w:rPr>
              <w:fldChar w:fldCharType="end"/>
            </w:r>
          </w:hyperlink>
        </w:p>
        <w:p w14:paraId="7A035D93" w14:textId="4754E5F5"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4054" w:history="1">
            <w:r w:rsidR="00181BA5" w:rsidRPr="00181BA5">
              <w:rPr>
                <w:rStyle w:val="Siuktni"/>
                <w:rFonts w:ascii="Times New Roman" w:hAnsi="Times New Roman" w:cs="Times New Roman"/>
                <w:b/>
                <w:bCs/>
                <w:noProof/>
                <w:sz w:val="26"/>
                <w:szCs w:val="26"/>
              </w:rPr>
              <w:t>PHỤ LỤC 3</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_Toc166824054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88</w:t>
            </w:r>
            <w:r w:rsidR="00181BA5" w:rsidRPr="00181BA5">
              <w:rPr>
                <w:rFonts w:ascii="Times New Roman" w:hAnsi="Times New Roman" w:cs="Times New Roman"/>
                <w:noProof/>
                <w:webHidden/>
                <w:sz w:val="26"/>
                <w:szCs w:val="26"/>
              </w:rPr>
              <w:fldChar w:fldCharType="end"/>
            </w:r>
          </w:hyperlink>
        </w:p>
        <w:p w14:paraId="6E29D134" w14:textId="0D1BE3AA" w:rsidR="00181BA5" w:rsidRPr="00181BA5" w:rsidRDefault="00000000">
          <w:pPr>
            <w:pStyle w:val="Mucluc1"/>
            <w:tabs>
              <w:tab w:val="right" w:leader="dot" w:pos="9111"/>
            </w:tabs>
            <w:rPr>
              <w:rFonts w:ascii="Times New Roman" w:hAnsi="Times New Roman" w:cs="Times New Roman"/>
              <w:noProof/>
              <w:kern w:val="2"/>
              <w:sz w:val="26"/>
              <w:szCs w:val="26"/>
              <w:lang w:eastAsia="en-US"/>
              <w14:ligatures w14:val="standardContextual"/>
            </w:rPr>
          </w:pPr>
          <w:hyperlink w:anchor="_Toc166824055" w:history="1">
            <w:r w:rsidR="00181BA5" w:rsidRPr="00181BA5">
              <w:rPr>
                <w:rStyle w:val="Siuktni"/>
                <w:rFonts w:ascii="Times New Roman" w:hAnsi="Times New Roman" w:cs="Times New Roman"/>
                <w:b/>
                <w:bCs/>
                <w:noProof/>
                <w:sz w:val="26"/>
                <w:szCs w:val="26"/>
              </w:rPr>
              <w:t>PHỤ LỤC 4</w:t>
            </w:r>
            <w:r w:rsidR="00181BA5" w:rsidRPr="00181BA5">
              <w:rPr>
                <w:rFonts w:ascii="Times New Roman" w:hAnsi="Times New Roman" w:cs="Times New Roman"/>
                <w:noProof/>
                <w:webHidden/>
                <w:sz w:val="26"/>
                <w:szCs w:val="26"/>
              </w:rPr>
              <w:tab/>
            </w:r>
            <w:r w:rsidR="00181BA5" w:rsidRPr="00181BA5">
              <w:rPr>
                <w:rFonts w:ascii="Times New Roman" w:hAnsi="Times New Roman" w:cs="Times New Roman"/>
                <w:noProof/>
                <w:webHidden/>
                <w:sz w:val="26"/>
                <w:szCs w:val="26"/>
              </w:rPr>
              <w:fldChar w:fldCharType="begin"/>
            </w:r>
            <w:r w:rsidR="00181BA5" w:rsidRPr="00181BA5">
              <w:rPr>
                <w:rFonts w:ascii="Times New Roman" w:hAnsi="Times New Roman" w:cs="Times New Roman"/>
                <w:noProof/>
                <w:webHidden/>
                <w:sz w:val="26"/>
                <w:szCs w:val="26"/>
              </w:rPr>
              <w:instrText xml:space="preserve"> PAGEREF _Toc166824055 \h </w:instrText>
            </w:r>
            <w:r w:rsidR="00181BA5" w:rsidRPr="00181BA5">
              <w:rPr>
                <w:rFonts w:ascii="Times New Roman" w:hAnsi="Times New Roman" w:cs="Times New Roman"/>
                <w:noProof/>
                <w:webHidden/>
                <w:sz w:val="26"/>
                <w:szCs w:val="26"/>
              </w:rPr>
            </w:r>
            <w:r w:rsidR="00181BA5" w:rsidRPr="00181BA5">
              <w:rPr>
                <w:rFonts w:ascii="Times New Roman" w:hAnsi="Times New Roman" w:cs="Times New Roman"/>
                <w:noProof/>
                <w:webHidden/>
                <w:sz w:val="26"/>
                <w:szCs w:val="26"/>
              </w:rPr>
              <w:fldChar w:fldCharType="separate"/>
            </w:r>
            <w:r w:rsidR="00181BA5" w:rsidRPr="00181BA5">
              <w:rPr>
                <w:rFonts w:ascii="Times New Roman" w:hAnsi="Times New Roman" w:cs="Times New Roman"/>
                <w:noProof/>
                <w:webHidden/>
                <w:sz w:val="26"/>
                <w:szCs w:val="26"/>
              </w:rPr>
              <w:t>92</w:t>
            </w:r>
            <w:r w:rsidR="00181BA5" w:rsidRPr="00181BA5">
              <w:rPr>
                <w:rFonts w:ascii="Times New Roman" w:hAnsi="Times New Roman" w:cs="Times New Roman"/>
                <w:noProof/>
                <w:webHidden/>
                <w:sz w:val="26"/>
                <w:szCs w:val="26"/>
              </w:rPr>
              <w:fldChar w:fldCharType="end"/>
            </w:r>
          </w:hyperlink>
        </w:p>
        <w:p w14:paraId="0717FD1C" w14:textId="554B9B05" w:rsidR="003942C0" w:rsidRPr="00181BA5" w:rsidRDefault="003942C0">
          <w:pPr>
            <w:rPr>
              <w:rFonts w:ascii="Times New Roman" w:hAnsi="Times New Roman" w:cs="Times New Roman"/>
              <w:sz w:val="26"/>
              <w:szCs w:val="26"/>
            </w:rPr>
          </w:pPr>
          <w:r w:rsidRPr="00181BA5">
            <w:rPr>
              <w:rFonts w:ascii="Times New Roman" w:hAnsi="Times New Roman" w:cs="Times New Roman"/>
              <w:b/>
              <w:bCs/>
              <w:noProof/>
              <w:sz w:val="26"/>
              <w:szCs w:val="26"/>
            </w:rPr>
            <w:fldChar w:fldCharType="end"/>
          </w:r>
        </w:p>
      </w:sdtContent>
    </w:sdt>
    <w:p w14:paraId="39C1BB3B" w14:textId="77777777" w:rsidR="0001381E" w:rsidRDefault="0001381E" w:rsidP="009D0C2D">
      <w:pPr>
        <w:pStyle w:val="ThngthngWeb"/>
        <w:spacing w:before="0" w:beforeAutospacing="0" w:after="0" w:afterAutospacing="0"/>
        <w:jc w:val="center"/>
        <w:rPr>
          <w:b/>
          <w:bCs/>
          <w:sz w:val="26"/>
          <w:szCs w:val="26"/>
          <w:lang w:val="vi-VN"/>
        </w:rPr>
      </w:pPr>
    </w:p>
    <w:p w14:paraId="0DC2E21E" w14:textId="77777777" w:rsidR="0001381E" w:rsidRDefault="0001381E" w:rsidP="009D0C2D">
      <w:pPr>
        <w:pStyle w:val="ThngthngWeb"/>
        <w:spacing w:before="0" w:beforeAutospacing="0" w:after="0" w:afterAutospacing="0"/>
        <w:jc w:val="center"/>
        <w:rPr>
          <w:b/>
          <w:bCs/>
          <w:sz w:val="26"/>
          <w:szCs w:val="26"/>
          <w:lang w:val="vi-VN"/>
        </w:rPr>
      </w:pPr>
    </w:p>
    <w:p w14:paraId="495EFF29" w14:textId="5C6FA69A" w:rsidR="0001381E" w:rsidRDefault="0001381E" w:rsidP="0001381E">
      <w:pPr>
        <w:pStyle w:val="ThngthngWeb"/>
        <w:tabs>
          <w:tab w:val="left" w:pos="6315"/>
        </w:tabs>
        <w:spacing w:before="0" w:beforeAutospacing="0" w:after="0" w:afterAutospacing="0"/>
        <w:rPr>
          <w:b/>
          <w:bCs/>
          <w:sz w:val="26"/>
          <w:szCs w:val="26"/>
        </w:rPr>
      </w:pPr>
      <w:r>
        <w:rPr>
          <w:b/>
          <w:bCs/>
          <w:sz w:val="26"/>
          <w:szCs w:val="26"/>
          <w:lang w:val="vi-VN"/>
        </w:rPr>
        <w:tab/>
      </w:r>
    </w:p>
    <w:p w14:paraId="2B073861" w14:textId="77777777" w:rsidR="0001381E" w:rsidRDefault="0001381E" w:rsidP="0001381E">
      <w:pPr>
        <w:pStyle w:val="ThngthngWeb"/>
        <w:tabs>
          <w:tab w:val="left" w:pos="6315"/>
        </w:tabs>
        <w:spacing w:before="0" w:beforeAutospacing="0" w:after="0" w:afterAutospacing="0"/>
        <w:rPr>
          <w:b/>
          <w:bCs/>
          <w:sz w:val="26"/>
          <w:szCs w:val="26"/>
        </w:rPr>
      </w:pPr>
    </w:p>
    <w:p w14:paraId="65E0AC2A" w14:textId="77777777" w:rsidR="0001381E" w:rsidRDefault="0001381E" w:rsidP="0001381E">
      <w:pPr>
        <w:pStyle w:val="ThngthngWeb"/>
        <w:tabs>
          <w:tab w:val="left" w:pos="6315"/>
        </w:tabs>
        <w:spacing w:before="0" w:beforeAutospacing="0" w:after="0" w:afterAutospacing="0"/>
        <w:rPr>
          <w:b/>
          <w:bCs/>
          <w:sz w:val="26"/>
          <w:szCs w:val="26"/>
        </w:rPr>
      </w:pPr>
    </w:p>
    <w:p w14:paraId="7D135DA4" w14:textId="77777777" w:rsidR="0001381E" w:rsidRDefault="0001381E" w:rsidP="0001381E">
      <w:pPr>
        <w:pStyle w:val="ThngthngWeb"/>
        <w:tabs>
          <w:tab w:val="left" w:pos="6315"/>
        </w:tabs>
        <w:spacing w:before="0" w:beforeAutospacing="0" w:after="0" w:afterAutospacing="0"/>
        <w:rPr>
          <w:b/>
          <w:bCs/>
          <w:sz w:val="26"/>
          <w:szCs w:val="26"/>
        </w:rPr>
      </w:pPr>
    </w:p>
    <w:p w14:paraId="6EAE3455" w14:textId="77777777" w:rsidR="0001381E" w:rsidRDefault="0001381E" w:rsidP="0001381E">
      <w:pPr>
        <w:pStyle w:val="ThngthngWeb"/>
        <w:tabs>
          <w:tab w:val="left" w:pos="6315"/>
        </w:tabs>
        <w:spacing w:before="0" w:beforeAutospacing="0" w:after="0" w:afterAutospacing="0"/>
        <w:rPr>
          <w:b/>
          <w:bCs/>
          <w:sz w:val="26"/>
          <w:szCs w:val="26"/>
        </w:rPr>
      </w:pPr>
    </w:p>
    <w:p w14:paraId="117D9897" w14:textId="77777777" w:rsidR="0001381E" w:rsidRDefault="0001381E" w:rsidP="0001381E">
      <w:pPr>
        <w:pStyle w:val="ThngthngWeb"/>
        <w:tabs>
          <w:tab w:val="left" w:pos="6315"/>
        </w:tabs>
        <w:spacing w:before="0" w:beforeAutospacing="0" w:after="0" w:afterAutospacing="0"/>
        <w:rPr>
          <w:b/>
          <w:bCs/>
          <w:sz w:val="26"/>
          <w:szCs w:val="26"/>
        </w:rPr>
      </w:pPr>
    </w:p>
    <w:p w14:paraId="13A87A21" w14:textId="77777777" w:rsidR="0001381E" w:rsidRDefault="0001381E" w:rsidP="0001381E">
      <w:pPr>
        <w:pStyle w:val="ThngthngWeb"/>
        <w:tabs>
          <w:tab w:val="left" w:pos="6315"/>
        </w:tabs>
        <w:spacing w:before="0" w:beforeAutospacing="0" w:after="0" w:afterAutospacing="0"/>
        <w:rPr>
          <w:b/>
          <w:bCs/>
          <w:sz w:val="26"/>
          <w:szCs w:val="26"/>
        </w:rPr>
      </w:pPr>
    </w:p>
    <w:p w14:paraId="685C2B02" w14:textId="77777777" w:rsidR="0001381E" w:rsidRDefault="0001381E" w:rsidP="0001381E">
      <w:pPr>
        <w:pStyle w:val="ThngthngWeb"/>
        <w:tabs>
          <w:tab w:val="left" w:pos="6315"/>
        </w:tabs>
        <w:spacing w:before="0" w:beforeAutospacing="0" w:after="0" w:afterAutospacing="0"/>
        <w:rPr>
          <w:b/>
          <w:bCs/>
          <w:sz w:val="26"/>
          <w:szCs w:val="26"/>
        </w:rPr>
      </w:pPr>
    </w:p>
    <w:p w14:paraId="79447CD0" w14:textId="77777777" w:rsidR="0001381E" w:rsidRDefault="0001381E" w:rsidP="0001381E">
      <w:pPr>
        <w:pStyle w:val="ThngthngWeb"/>
        <w:tabs>
          <w:tab w:val="left" w:pos="6315"/>
        </w:tabs>
        <w:spacing w:before="0" w:beforeAutospacing="0" w:after="0" w:afterAutospacing="0"/>
        <w:rPr>
          <w:b/>
          <w:bCs/>
          <w:sz w:val="26"/>
          <w:szCs w:val="26"/>
        </w:rPr>
      </w:pPr>
    </w:p>
    <w:p w14:paraId="4F5FB49D" w14:textId="77777777" w:rsidR="0001381E" w:rsidRDefault="0001381E" w:rsidP="0001381E">
      <w:pPr>
        <w:pStyle w:val="ThngthngWeb"/>
        <w:tabs>
          <w:tab w:val="left" w:pos="6315"/>
        </w:tabs>
        <w:spacing w:before="0" w:beforeAutospacing="0" w:after="0" w:afterAutospacing="0"/>
        <w:rPr>
          <w:b/>
          <w:bCs/>
          <w:sz w:val="26"/>
          <w:szCs w:val="26"/>
        </w:rPr>
      </w:pPr>
    </w:p>
    <w:p w14:paraId="487C5594" w14:textId="0D6672C0" w:rsidR="0001381E" w:rsidRPr="0001381E" w:rsidRDefault="0001381E" w:rsidP="0001381E">
      <w:pPr>
        <w:pStyle w:val="ThngthngWeb"/>
        <w:tabs>
          <w:tab w:val="left" w:pos="6315"/>
        </w:tabs>
        <w:spacing w:before="0" w:beforeAutospacing="0" w:after="0" w:afterAutospacing="0"/>
        <w:rPr>
          <w:b/>
          <w:bCs/>
          <w:sz w:val="26"/>
          <w:szCs w:val="26"/>
        </w:rPr>
      </w:pPr>
    </w:p>
    <w:p w14:paraId="0AC23213" w14:textId="4A45CA9B" w:rsidR="0001381E" w:rsidRDefault="002F22B8" w:rsidP="0001381E">
      <w:pPr>
        <w:pStyle w:val="ThngthngWeb"/>
        <w:spacing w:before="0" w:beforeAutospacing="0" w:after="0" w:afterAutospacing="0"/>
        <w:jc w:val="center"/>
      </w:pPr>
      <w:r w:rsidRPr="0001381E">
        <w:rPr>
          <w:lang w:val="vi-VN"/>
        </w:rPr>
        <w:br w:type="page"/>
      </w:r>
    </w:p>
    <w:p w14:paraId="13AB10E5" w14:textId="677A2CC8" w:rsidR="001F2D41" w:rsidRPr="003E0EA6" w:rsidRDefault="0001381E" w:rsidP="003E0EA6">
      <w:pPr>
        <w:pStyle w:val="ThngthngWeb"/>
        <w:spacing w:before="0" w:beforeAutospacing="0" w:after="0" w:afterAutospacing="0" w:line="360" w:lineRule="auto"/>
        <w:jc w:val="center"/>
        <w:rPr>
          <w:b/>
          <w:bCs/>
          <w:sz w:val="26"/>
          <w:szCs w:val="26"/>
        </w:rPr>
      </w:pPr>
      <w:r w:rsidRPr="003E0EA6">
        <w:rPr>
          <w:b/>
          <w:bCs/>
          <w:sz w:val="26"/>
          <w:szCs w:val="26"/>
        </w:rPr>
        <w:lastRenderedPageBreak/>
        <w:t xml:space="preserve">DANH MỤC </w:t>
      </w:r>
      <w:r w:rsidR="001F2D41" w:rsidRPr="003E0EA6">
        <w:rPr>
          <w:b/>
          <w:bCs/>
          <w:sz w:val="26"/>
          <w:szCs w:val="26"/>
        </w:rPr>
        <w:t>HÌNH ẢNH</w:t>
      </w:r>
    </w:p>
    <w:p w14:paraId="57EFB378" w14:textId="6AB41A9B" w:rsidR="008F7365" w:rsidRPr="003E0EA6" w:rsidRDefault="008F7365"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r w:rsidRPr="003E0EA6">
        <w:rPr>
          <w:b w:val="0"/>
          <w:bCs/>
          <w:szCs w:val="26"/>
        </w:rPr>
        <w:fldChar w:fldCharType="begin"/>
      </w:r>
      <w:r w:rsidRPr="003E0EA6">
        <w:rPr>
          <w:b w:val="0"/>
          <w:bCs/>
          <w:szCs w:val="26"/>
        </w:rPr>
        <w:instrText xml:space="preserve"> TOC \h \z \c "Hình" </w:instrText>
      </w:r>
      <w:r w:rsidRPr="003E0EA6">
        <w:rPr>
          <w:b w:val="0"/>
          <w:bCs/>
          <w:szCs w:val="26"/>
        </w:rPr>
        <w:fldChar w:fldCharType="separate"/>
      </w:r>
      <w:hyperlink w:anchor="_Toc166846340" w:history="1">
        <w:r w:rsidRPr="003E0EA6">
          <w:rPr>
            <w:rStyle w:val="Siuktni"/>
            <w:rFonts w:cs="Times New Roman"/>
            <w:noProof/>
            <w:szCs w:val="26"/>
          </w:rPr>
          <w:t>Hình 1: Mô hình nghiên cứu mối quan hệ giữa ý định và hành vi trong khởi sự kinh doanh của Edison Espinoza Alcivar (2023)</w:t>
        </w:r>
        <w:r w:rsidRPr="003E0EA6">
          <w:rPr>
            <w:noProof/>
            <w:webHidden/>
            <w:szCs w:val="26"/>
          </w:rPr>
          <w:tab/>
        </w:r>
        <w:r w:rsidRPr="003E0EA6">
          <w:rPr>
            <w:noProof/>
            <w:webHidden/>
            <w:szCs w:val="26"/>
          </w:rPr>
          <w:fldChar w:fldCharType="begin"/>
        </w:r>
        <w:r w:rsidRPr="003E0EA6">
          <w:rPr>
            <w:noProof/>
            <w:webHidden/>
            <w:szCs w:val="26"/>
          </w:rPr>
          <w:instrText xml:space="preserve"> PAGEREF _Toc166846340 \h </w:instrText>
        </w:r>
        <w:r w:rsidRPr="003E0EA6">
          <w:rPr>
            <w:noProof/>
            <w:webHidden/>
            <w:szCs w:val="26"/>
          </w:rPr>
        </w:r>
        <w:r w:rsidRPr="003E0EA6">
          <w:rPr>
            <w:noProof/>
            <w:webHidden/>
            <w:szCs w:val="26"/>
          </w:rPr>
          <w:fldChar w:fldCharType="separate"/>
        </w:r>
        <w:r w:rsidRPr="003E0EA6">
          <w:rPr>
            <w:noProof/>
            <w:webHidden/>
            <w:szCs w:val="26"/>
          </w:rPr>
          <w:t>24</w:t>
        </w:r>
        <w:r w:rsidRPr="003E0EA6">
          <w:rPr>
            <w:noProof/>
            <w:webHidden/>
            <w:szCs w:val="26"/>
          </w:rPr>
          <w:fldChar w:fldCharType="end"/>
        </w:r>
      </w:hyperlink>
    </w:p>
    <w:p w14:paraId="21C4E3DA" w14:textId="45D99764" w:rsidR="008F7365"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6341" w:history="1">
        <w:r w:rsidR="008F7365" w:rsidRPr="003E0EA6">
          <w:rPr>
            <w:rStyle w:val="Siuktni"/>
            <w:rFonts w:cs="Times New Roman"/>
            <w:noProof/>
            <w:szCs w:val="26"/>
          </w:rPr>
          <w:t>Hình 2: Mô hình nghiên cứu mối quan hệ giữa ý định và hành vi trong khởi sự kinh doanh: vai trò của các yếu tố cá nhân và bối cảnh</w:t>
        </w:r>
        <w:r w:rsidR="008F7365" w:rsidRPr="003E0EA6">
          <w:rPr>
            <w:noProof/>
            <w:webHidden/>
            <w:szCs w:val="26"/>
          </w:rPr>
          <w:tab/>
        </w:r>
        <w:r w:rsidR="008F7365" w:rsidRPr="003E0EA6">
          <w:rPr>
            <w:noProof/>
            <w:webHidden/>
            <w:szCs w:val="26"/>
          </w:rPr>
          <w:fldChar w:fldCharType="begin"/>
        </w:r>
        <w:r w:rsidR="008F7365" w:rsidRPr="003E0EA6">
          <w:rPr>
            <w:noProof/>
            <w:webHidden/>
            <w:szCs w:val="26"/>
          </w:rPr>
          <w:instrText xml:space="preserve"> PAGEREF _Toc166846341 \h </w:instrText>
        </w:r>
        <w:r w:rsidR="008F7365" w:rsidRPr="003E0EA6">
          <w:rPr>
            <w:noProof/>
            <w:webHidden/>
            <w:szCs w:val="26"/>
          </w:rPr>
        </w:r>
        <w:r w:rsidR="008F7365" w:rsidRPr="003E0EA6">
          <w:rPr>
            <w:noProof/>
            <w:webHidden/>
            <w:szCs w:val="26"/>
          </w:rPr>
          <w:fldChar w:fldCharType="separate"/>
        </w:r>
        <w:r w:rsidR="008F7365" w:rsidRPr="003E0EA6">
          <w:rPr>
            <w:noProof/>
            <w:webHidden/>
            <w:szCs w:val="26"/>
          </w:rPr>
          <w:t>25</w:t>
        </w:r>
        <w:r w:rsidR="008F7365" w:rsidRPr="003E0EA6">
          <w:rPr>
            <w:noProof/>
            <w:webHidden/>
            <w:szCs w:val="26"/>
          </w:rPr>
          <w:fldChar w:fldCharType="end"/>
        </w:r>
      </w:hyperlink>
    </w:p>
    <w:p w14:paraId="1965F332" w14:textId="3CFE04F1" w:rsidR="008F7365"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6342" w:history="1">
        <w:r w:rsidR="008F7365" w:rsidRPr="003E0EA6">
          <w:rPr>
            <w:rStyle w:val="Siuktni"/>
            <w:rFonts w:cs="Times New Roman"/>
            <w:noProof/>
            <w:szCs w:val="26"/>
          </w:rPr>
          <w:t>Hình 3: Mô hình  nghiên cứu lý thuyết của đề tài</w:t>
        </w:r>
        <w:r w:rsidR="008F7365" w:rsidRPr="003E0EA6">
          <w:rPr>
            <w:noProof/>
            <w:webHidden/>
            <w:szCs w:val="26"/>
          </w:rPr>
          <w:tab/>
        </w:r>
        <w:r w:rsidR="008F7365" w:rsidRPr="003E0EA6">
          <w:rPr>
            <w:noProof/>
            <w:webHidden/>
            <w:szCs w:val="26"/>
          </w:rPr>
          <w:fldChar w:fldCharType="begin"/>
        </w:r>
        <w:r w:rsidR="008F7365" w:rsidRPr="003E0EA6">
          <w:rPr>
            <w:noProof/>
            <w:webHidden/>
            <w:szCs w:val="26"/>
          </w:rPr>
          <w:instrText xml:space="preserve"> PAGEREF _Toc166846342 \h </w:instrText>
        </w:r>
        <w:r w:rsidR="008F7365" w:rsidRPr="003E0EA6">
          <w:rPr>
            <w:noProof/>
            <w:webHidden/>
            <w:szCs w:val="26"/>
          </w:rPr>
        </w:r>
        <w:r w:rsidR="008F7365" w:rsidRPr="003E0EA6">
          <w:rPr>
            <w:noProof/>
            <w:webHidden/>
            <w:szCs w:val="26"/>
          </w:rPr>
          <w:fldChar w:fldCharType="separate"/>
        </w:r>
        <w:r w:rsidR="008F7365" w:rsidRPr="003E0EA6">
          <w:rPr>
            <w:noProof/>
            <w:webHidden/>
            <w:szCs w:val="26"/>
          </w:rPr>
          <w:t>31</w:t>
        </w:r>
        <w:r w:rsidR="008F7365" w:rsidRPr="003E0EA6">
          <w:rPr>
            <w:noProof/>
            <w:webHidden/>
            <w:szCs w:val="26"/>
          </w:rPr>
          <w:fldChar w:fldCharType="end"/>
        </w:r>
      </w:hyperlink>
    </w:p>
    <w:p w14:paraId="1C8A358F" w14:textId="772F8633" w:rsidR="001F2D41" w:rsidRPr="003E0EA6" w:rsidRDefault="008F7365" w:rsidP="003E0EA6">
      <w:pPr>
        <w:pStyle w:val="ThngthngWeb"/>
        <w:spacing w:before="0" w:beforeAutospacing="0" w:after="0" w:afterAutospacing="0" w:line="360" w:lineRule="auto"/>
        <w:rPr>
          <w:b/>
          <w:bCs/>
          <w:sz w:val="26"/>
          <w:szCs w:val="26"/>
        </w:rPr>
      </w:pPr>
      <w:r w:rsidRPr="003E0EA6">
        <w:rPr>
          <w:b/>
          <w:bCs/>
          <w:sz w:val="26"/>
          <w:szCs w:val="26"/>
        </w:rPr>
        <w:fldChar w:fldCharType="end"/>
      </w:r>
    </w:p>
    <w:p w14:paraId="2742A088" w14:textId="1B2BA917" w:rsidR="008F7365" w:rsidRPr="003E0EA6" w:rsidRDefault="008F7365" w:rsidP="003E0EA6">
      <w:pPr>
        <w:pStyle w:val="ThngthngWeb"/>
        <w:spacing w:before="0" w:beforeAutospacing="0" w:after="0" w:afterAutospacing="0" w:line="360" w:lineRule="auto"/>
        <w:rPr>
          <w:b/>
          <w:bCs/>
          <w:sz w:val="26"/>
          <w:szCs w:val="26"/>
        </w:rPr>
      </w:pPr>
      <w:r w:rsidRPr="003E0EA6">
        <w:rPr>
          <w:b/>
          <w:bCs/>
          <w:sz w:val="26"/>
          <w:szCs w:val="26"/>
        </w:rPr>
        <w:t>DANH MỤC BẢNG</w:t>
      </w:r>
    </w:p>
    <w:p w14:paraId="6F5B3445" w14:textId="49F61CF1" w:rsidR="0003675E" w:rsidRPr="003E0EA6" w:rsidRDefault="0003675E"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r w:rsidRPr="003E0EA6">
        <w:rPr>
          <w:b w:val="0"/>
          <w:bCs/>
          <w:szCs w:val="26"/>
        </w:rPr>
        <w:fldChar w:fldCharType="begin"/>
      </w:r>
      <w:r w:rsidRPr="003E0EA6">
        <w:rPr>
          <w:b w:val="0"/>
          <w:bCs/>
          <w:szCs w:val="26"/>
        </w:rPr>
        <w:instrText xml:space="preserve"> TOC \h \z \c "Bảng" </w:instrText>
      </w:r>
      <w:r w:rsidRPr="003E0EA6">
        <w:rPr>
          <w:b w:val="0"/>
          <w:bCs/>
          <w:szCs w:val="26"/>
        </w:rPr>
        <w:fldChar w:fldCharType="separate"/>
      </w:r>
      <w:hyperlink w:anchor="_Toc166849555" w:history="1">
        <w:r w:rsidRPr="003E0EA6">
          <w:rPr>
            <w:rStyle w:val="Siuktni"/>
            <w:rFonts w:cs="Times New Roman"/>
            <w:noProof/>
            <w:szCs w:val="26"/>
          </w:rPr>
          <w:t>Bảng 1: Bảng tóm tắt xử lý mẫu của biến ý định khởi nghiệp</w:t>
        </w:r>
        <w:r w:rsidRPr="003E0EA6">
          <w:rPr>
            <w:noProof/>
            <w:webHidden/>
            <w:szCs w:val="26"/>
          </w:rPr>
          <w:tab/>
        </w:r>
        <w:r w:rsidRPr="003E0EA6">
          <w:rPr>
            <w:noProof/>
            <w:webHidden/>
            <w:szCs w:val="26"/>
          </w:rPr>
          <w:fldChar w:fldCharType="begin"/>
        </w:r>
        <w:r w:rsidRPr="003E0EA6">
          <w:rPr>
            <w:noProof/>
            <w:webHidden/>
            <w:szCs w:val="26"/>
          </w:rPr>
          <w:instrText xml:space="preserve"> PAGEREF _Toc166849555 \h </w:instrText>
        </w:r>
        <w:r w:rsidRPr="003E0EA6">
          <w:rPr>
            <w:noProof/>
            <w:webHidden/>
            <w:szCs w:val="26"/>
          </w:rPr>
        </w:r>
        <w:r w:rsidRPr="003E0EA6">
          <w:rPr>
            <w:noProof/>
            <w:webHidden/>
            <w:szCs w:val="26"/>
          </w:rPr>
          <w:fldChar w:fldCharType="separate"/>
        </w:r>
        <w:r w:rsidRPr="003E0EA6">
          <w:rPr>
            <w:noProof/>
            <w:webHidden/>
            <w:szCs w:val="26"/>
          </w:rPr>
          <w:t>47</w:t>
        </w:r>
        <w:r w:rsidRPr="003E0EA6">
          <w:rPr>
            <w:noProof/>
            <w:webHidden/>
            <w:szCs w:val="26"/>
          </w:rPr>
          <w:fldChar w:fldCharType="end"/>
        </w:r>
      </w:hyperlink>
    </w:p>
    <w:p w14:paraId="18F1380D" w14:textId="002D6F18" w:rsidR="0003675E"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9556" w:history="1">
        <w:r w:rsidR="0003675E" w:rsidRPr="003E0EA6">
          <w:rPr>
            <w:rStyle w:val="Siuktni"/>
            <w:rFonts w:cs="Times New Roman"/>
            <w:noProof/>
            <w:szCs w:val="26"/>
          </w:rPr>
          <w:t>Bảng 2: Bảng thống kê độ tin cậy của biến ý định khởi nghiệp</w:t>
        </w:r>
        <w:r w:rsidR="0003675E" w:rsidRPr="003E0EA6">
          <w:rPr>
            <w:noProof/>
            <w:webHidden/>
            <w:szCs w:val="26"/>
          </w:rPr>
          <w:tab/>
        </w:r>
        <w:r w:rsidR="0003675E" w:rsidRPr="003E0EA6">
          <w:rPr>
            <w:noProof/>
            <w:webHidden/>
            <w:szCs w:val="26"/>
          </w:rPr>
          <w:fldChar w:fldCharType="begin"/>
        </w:r>
        <w:r w:rsidR="0003675E" w:rsidRPr="003E0EA6">
          <w:rPr>
            <w:noProof/>
            <w:webHidden/>
            <w:szCs w:val="26"/>
          </w:rPr>
          <w:instrText xml:space="preserve"> PAGEREF _Toc166849556 \h </w:instrText>
        </w:r>
        <w:r w:rsidR="0003675E" w:rsidRPr="003E0EA6">
          <w:rPr>
            <w:noProof/>
            <w:webHidden/>
            <w:szCs w:val="26"/>
          </w:rPr>
        </w:r>
        <w:r w:rsidR="0003675E" w:rsidRPr="003E0EA6">
          <w:rPr>
            <w:noProof/>
            <w:webHidden/>
            <w:szCs w:val="26"/>
          </w:rPr>
          <w:fldChar w:fldCharType="separate"/>
        </w:r>
        <w:r w:rsidR="0003675E" w:rsidRPr="003E0EA6">
          <w:rPr>
            <w:noProof/>
            <w:webHidden/>
            <w:szCs w:val="26"/>
          </w:rPr>
          <w:t>47</w:t>
        </w:r>
        <w:r w:rsidR="0003675E" w:rsidRPr="003E0EA6">
          <w:rPr>
            <w:noProof/>
            <w:webHidden/>
            <w:szCs w:val="26"/>
          </w:rPr>
          <w:fldChar w:fldCharType="end"/>
        </w:r>
      </w:hyperlink>
    </w:p>
    <w:p w14:paraId="78FFFD4C" w14:textId="27418267" w:rsidR="0003675E"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9557" w:history="1">
        <w:r w:rsidR="0003675E" w:rsidRPr="003E0EA6">
          <w:rPr>
            <w:rStyle w:val="Siuktni"/>
            <w:rFonts w:cs="Times New Roman"/>
            <w:noProof/>
            <w:szCs w:val="26"/>
          </w:rPr>
          <w:t>Bảng 3: Bảng thang đo ý định khởi nghiệp</w:t>
        </w:r>
        <w:r w:rsidR="0003675E" w:rsidRPr="003E0EA6">
          <w:rPr>
            <w:noProof/>
            <w:webHidden/>
            <w:szCs w:val="26"/>
          </w:rPr>
          <w:tab/>
        </w:r>
        <w:r w:rsidR="0003675E" w:rsidRPr="003E0EA6">
          <w:rPr>
            <w:noProof/>
            <w:webHidden/>
            <w:szCs w:val="26"/>
          </w:rPr>
          <w:fldChar w:fldCharType="begin"/>
        </w:r>
        <w:r w:rsidR="0003675E" w:rsidRPr="003E0EA6">
          <w:rPr>
            <w:noProof/>
            <w:webHidden/>
            <w:szCs w:val="26"/>
          </w:rPr>
          <w:instrText xml:space="preserve"> PAGEREF _Toc166849557 \h </w:instrText>
        </w:r>
        <w:r w:rsidR="0003675E" w:rsidRPr="003E0EA6">
          <w:rPr>
            <w:noProof/>
            <w:webHidden/>
            <w:szCs w:val="26"/>
          </w:rPr>
        </w:r>
        <w:r w:rsidR="0003675E" w:rsidRPr="003E0EA6">
          <w:rPr>
            <w:noProof/>
            <w:webHidden/>
            <w:szCs w:val="26"/>
          </w:rPr>
          <w:fldChar w:fldCharType="separate"/>
        </w:r>
        <w:r w:rsidR="0003675E" w:rsidRPr="003E0EA6">
          <w:rPr>
            <w:noProof/>
            <w:webHidden/>
            <w:szCs w:val="26"/>
          </w:rPr>
          <w:t>48</w:t>
        </w:r>
        <w:r w:rsidR="0003675E" w:rsidRPr="003E0EA6">
          <w:rPr>
            <w:noProof/>
            <w:webHidden/>
            <w:szCs w:val="26"/>
          </w:rPr>
          <w:fldChar w:fldCharType="end"/>
        </w:r>
      </w:hyperlink>
    </w:p>
    <w:p w14:paraId="0FA53DC1" w14:textId="6DF34A18" w:rsidR="0003675E"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9558" w:history="1">
        <w:r w:rsidR="0003675E" w:rsidRPr="003E0EA6">
          <w:rPr>
            <w:rStyle w:val="Siuktni"/>
            <w:rFonts w:cs="Times New Roman"/>
            <w:noProof/>
            <w:szCs w:val="26"/>
          </w:rPr>
          <w:t>Bảng 4: Bảng tóm tắt xử lý mẫu của biến hành vi khởi nghiệp</w:t>
        </w:r>
        <w:r w:rsidR="0003675E" w:rsidRPr="003E0EA6">
          <w:rPr>
            <w:noProof/>
            <w:webHidden/>
            <w:szCs w:val="26"/>
          </w:rPr>
          <w:tab/>
        </w:r>
        <w:r w:rsidR="0003675E" w:rsidRPr="003E0EA6">
          <w:rPr>
            <w:noProof/>
            <w:webHidden/>
            <w:szCs w:val="26"/>
          </w:rPr>
          <w:fldChar w:fldCharType="begin"/>
        </w:r>
        <w:r w:rsidR="0003675E" w:rsidRPr="003E0EA6">
          <w:rPr>
            <w:noProof/>
            <w:webHidden/>
            <w:szCs w:val="26"/>
          </w:rPr>
          <w:instrText xml:space="preserve"> PAGEREF _Toc166849558 \h </w:instrText>
        </w:r>
        <w:r w:rsidR="0003675E" w:rsidRPr="003E0EA6">
          <w:rPr>
            <w:noProof/>
            <w:webHidden/>
            <w:szCs w:val="26"/>
          </w:rPr>
        </w:r>
        <w:r w:rsidR="0003675E" w:rsidRPr="003E0EA6">
          <w:rPr>
            <w:noProof/>
            <w:webHidden/>
            <w:szCs w:val="26"/>
          </w:rPr>
          <w:fldChar w:fldCharType="separate"/>
        </w:r>
        <w:r w:rsidR="0003675E" w:rsidRPr="003E0EA6">
          <w:rPr>
            <w:noProof/>
            <w:webHidden/>
            <w:szCs w:val="26"/>
          </w:rPr>
          <w:t>49</w:t>
        </w:r>
        <w:r w:rsidR="0003675E" w:rsidRPr="003E0EA6">
          <w:rPr>
            <w:noProof/>
            <w:webHidden/>
            <w:szCs w:val="26"/>
          </w:rPr>
          <w:fldChar w:fldCharType="end"/>
        </w:r>
      </w:hyperlink>
    </w:p>
    <w:p w14:paraId="513ED361" w14:textId="76547CE1" w:rsidR="0003675E"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9559" w:history="1">
        <w:r w:rsidR="0003675E" w:rsidRPr="003E0EA6">
          <w:rPr>
            <w:rStyle w:val="Siuktni"/>
            <w:rFonts w:cs="Times New Roman"/>
            <w:noProof/>
            <w:szCs w:val="26"/>
          </w:rPr>
          <w:t>Bảng 5: Bảng thống kê độ tin cây của hành vi khởi nghiệp</w:t>
        </w:r>
        <w:r w:rsidR="0003675E" w:rsidRPr="003E0EA6">
          <w:rPr>
            <w:noProof/>
            <w:webHidden/>
            <w:szCs w:val="26"/>
          </w:rPr>
          <w:tab/>
        </w:r>
        <w:r w:rsidR="0003675E" w:rsidRPr="003E0EA6">
          <w:rPr>
            <w:noProof/>
            <w:webHidden/>
            <w:szCs w:val="26"/>
          </w:rPr>
          <w:fldChar w:fldCharType="begin"/>
        </w:r>
        <w:r w:rsidR="0003675E" w:rsidRPr="003E0EA6">
          <w:rPr>
            <w:noProof/>
            <w:webHidden/>
            <w:szCs w:val="26"/>
          </w:rPr>
          <w:instrText xml:space="preserve"> PAGEREF _Toc166849559 \h </w:instrText>
        </w:r>
        <w:r w:rsidR="0003675E" w:rsidRPr="003E0EA6">
          <w:rPr>
            <w:noProof/>
            <w:webHidden/>
            <w:szCs w:val="26"/>
          </w:rPr>
        </w:r>
        <w:r w:rsidR="0003675E" w:rsidRPr="003E0EA6">
          <w:rPr>
            <w:noProof/>
            <w:webHidden/>
            <w:szCs w:val="26"/>
          </w:rPr>
          <w:fldChar w:fldCharType="separate"/>
        </w:r>
        <w:r w:rsidR="0003675E" w:rsidRPr="003E0EA6">
          <w:rPr>
            <w:noProof/>
            <w:webHidden/>
            <w:szCs w:val="26"/>
          </w:rPr>
          <w:t>49</w:t>
        </w:r>
        <w:r w:rsidR="0003675E" w:rsidRPr="003E0EA6">
          <w:rPr>
            <w:noProof/>
            <w:webHidden/>
            <w:szCs w:val="26"/>
          </w:rPr>
          <w:fldChar w:fldCharType="end"/>
        </w:r>
      </w:hyperlink>
    </w:p>
    <w:p w14:paraId="724007E7" w14:textId="3B98E9DE" w:rsidR="0003675E"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9560" w:history="1">
        <w:r w:rsidR="0003675E" w:rsidRPr="003E0EA6">
          <w:rPr>
            <w:rStyle w:val="Siuktni"/>
            <w:rFonts w:cs="Times New Roman"/>
            <w:noProof/>
            <w:szCs w:val="26"/>
          </w:rPr>
          <w:t>Bảng 6: Bảng các biến trong thang đo hành vi khởi nghiệp</w:t>
        </w:r>
        <w:r w:rsidR="0003675E" w:rsidRPr="003E0EA6">
          <w:rPr>
            <w:noProof/>
            <w:webHidden/>
            <w:szCs w:val="26"/>
          </w:rPr>
          <w:tab/>
        </w:r>
        <w:r w:rsidR="0003675E" w:rsidRPr="003E0EA6">
          <w:rPr>
            <w:noProof/>
            <w:webHidden/>
            <w:szCs w:val="26"/>
          </w:rPr>
          <w:fldChar w:fldCharType="begin"/>
        </w:r>
        <w:r w:rsidR="0003675E" w:rsidRPr="003E0EA6">
          <w:rPr>
            <w:noProof/>
            <w:webHidden/>
            <w:szCs w:val="26"/>
          </w:rPr>
          <w:instrText xml:space="preserve"> PAGEREF _Toc166849560 \h </w:instrText>
        </w:r>
        <w:r w:rsidR="0003675E" w:rsidRPr="003E0EA6">
          <w:rPr>
            <w:noProof/>
            <w:webHidden/>
            <w:szCs w:val="26"/>
          </w:rPr>
        </w:r>
        <w:r w:rsidR="0003675E" w:rsidRPr="003E0EA6">
          <w:rPr>
            <w:noProof/>
            <w:webHidden/>
            <w:szCs w:val="26"/>
          </w:rPr>
          <w:fldChar w:fldCharType="separate"/>
        </w:r>
        <w:r w:rsidR="0003675E" w:rsidRPr="003E0EA6">
          <w:rPr>
            <w:noProof/>
            <w:webHidden/>
            <w:szCs w:val="26"/>
          </w:rPr>
          <w:t>50</w:t>
        </w:r>
        <w:r w:rsidR="0003675E" w:rsidRPr="003E0EA6">
          <w:rPr>
            <w:noProof/>
            <w:webHidden/>
            <w:szCs w:val="26"/>
          </w:rPr>
          <w:fldChar w:fldCharType="end"/>
        </w:r>
      </w:hyperlink>
    </w:p>
    <w:p w14:paraId="1D7C16B1" w14:textId="3A6C9DAA" w:rsidR="0003675E"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9561" w:history="1">
        <w:r w:rsidR="0003675E" w:rsidRPr="003E0EA6">
          <w:rPr>
            <w:rStyle w:val="Siuktni"/>
            <w:rFonts w:cs="Times New Roman"/>
            <w:noProof/>
            <w:szCs w:val="26"/>
          </w:rPr>
          <w:t>Bảng 7: Bảng các biến trong thang đo giáo dục đào tạo khởi nghiệp</w:t>
        </w:r>
        <w:r w:rsidR="0003675E" w:rsidRPr="003E0EA6">
          <w:rPr>
            <w:noProof/>
            <w:webHidden/>
            <w:szCs w:val="26"/>
          </w:rPr>
          <w:tab/>
        </w:r>
        <w:r w:rsidR="0003675E" w:rsidRPr="003E0EA6">
          <w:rPr>
            <w:noProof/>
            <w:webHidden/>
            <w:szCs w:val="26"/>
          </w:rPr>
          <w:fldChar w:fldCharType="begin"/>
        </w:r>
        <w:r w:rsidR="0003675E" w:rsidRPr="003E0EA6">
          <w:rPr>
            <w:noProof/>
            <w:webHidden/>
            <w:szCs w:val="26"/>
          </w:rPr>
          <w:instrText xml:space="preserve"> PAGEREF _Toc166849561 \h </w:instrText>
        </w:r>
        <w:r w:rsidR="0003675E" w:rsidRPr="003E0EA6">
          <w:rPr>
            <w:noProof/>
            <w:webHidden/>
            <w:szCs w:val="26"/>
          </w:rPr>
        </w:r>
        <w:r w:rsidR="0003675E" w:rsidRPr="003E0EA6">
          <w:rPr>
            <w:noProof/>
            <w:webHidden/>
            <w:szCs w:val="26"/>
          </w:rPr>
          <w:fldChar w:fldCharType="separate"/>
        </w:r>
        <w:r w:rsidR="0003675E" w:rsidRPr="003E0EA6">
          <w:rPr>
            <w:noProof/>
            <w:webHidden/>
            <w:szCs w:val="26"/>
          </w:rPr>
          <w:t>51</w:t>
        </w:r>
        <w:r w:rsidR="0003675E" w:rsidRPr="003E0EA6">
          <w:rPr>
            <w:noProof/>
            <w:webHidden/>
            <w:szCs w:val="26"/>
          </w:rPr>
          <w:fldChar w:fldCharType="end"/>
        </w:r>
      </w:hyperlink>
    </w:p>
    <w:p w14:paraId="3C7F3BD3" w14:textId="57E64530" w:rsidR="0003675E"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9562" w:history="1">
        <w:r w:rsidR="0003675E" w:rsidRPr="003E0EA6">
          <w:rPr>
            <w:rStyle w:val="Siuktni"/>
            <w:rFonts w:cs="Times New Roman"/>
            <w:noProof/>
            <w:szCs w:val="26"/>
          </w:rPr>
          <w:t>Bảng 8: Bảng các biến trong thang đo tính cách chủ động</w:t>
        </w:r>
        <w:r w:rsidR="0003675E" w:rsidRPr="003E0EA6">
          <w:rPr>
            <w:noProof/>
            <w:webHidden/>
            <w:szCs w:val="26"/>
          </w:rPr>
          <w:tab/>
        </w:r>
        <w:r w:rsidR="0003675E" w:rsidRPr="003E0EA6">
          <w:rPr>
            <w:noProof/>
            <w:webHidden/>
            <w:szCs w:val="26"/>
          </w:rPr>
          <w:fldChar w:fldCharType="begin"/>
        </w:r>
        <w:r w:rsidR="0003675E" w:rsidRPr="003E0EA6">
          <w:rPr>
            <w:noProof/>
            <w:webHidden/>
            <w:szCs w:val="26"/>
          </w:rPr>
          <w:instrText xml:space="preserve"> PAGEREF _Toc166849562 \h </w:instrText>
        </w:r>
        <w:r w:rsidR="0003675E" w:rsidRPr="003E0EA6">
          <w:rPr>
            <w:noProof/>
            <w:webHidden/>
            <w:szCs w:val="26"/>
          </w:rPr>
        </w:r>
        <w:r w:rsidR="0003675E" w:rsidRPr="003E0EA6">
          <w:rPr>
            <w:noProof/>
            <w:webHidden/>
            <w:szCs w:val="26"/>
          </w:rPr>
          <w:fldChar w:fldCharType="separate"/>
        </w:r>
        <w:r w:rsidR="0003675E" w:rsidRPr="003E0EA6">
          <w:rPr>
            <w:noProof/>
            <w:webHidden/>
            <w:szCs w:val="26"/>
          </w:rPr>
          <w:t>53</w:t>
        </w:r>
        <w:r w:rsidR="0003675E" w:rsidRPr="003E0EA6">
          <w:rPr>
            <w:noProof/>
            <w:webHidden/>
            <w:szCs w:val="26"/>
          </w:rPr>
          <w:fldChar w:fldCharType="end"/>
        </w:r>
      </w:hyperlink>
    </w:p>
    <w:p w14:paraId="7826D7FA" w14:textId="29DBD1F6" w:rsidR="0003675E"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9563" w:history="1">
        <w:r w:rsidR="0003675E" w:rsidRPr="003E0EA6">
          <w:rPr>
            <w:rStyle w:val="Siuktni"/>
            <w:rFonts w:cs="Times New Roman"/>
            <w:noProof/>
            <w:szCs w:val="26"/>
          </w:rPr>
          <w:t>Bảng 9: Bảng các biến trong thang đo nỗi e sợ thất bại</w:t>
        </w:r>
        <w:r w:rsidR="0003675E" w:rsidRPr="003E0EA6">
          <w:rPr>
            <w:noProof/>
            <w:webHidden/>
            <w:szCs w:val="26"/>
          </w:rPr>
          <w:tab/>
        </w:r>
        <w:r w:rsidR="0003675E" w:rsidRPr="003E0EA6">
          <w:rPr>
            <w:noProof/>
            <w:webHidden/>
            <w:szCs w:val="26"/>
          </w:rPr>
          <w:fldChar w:fldCharType="begin"/>
        </w:r>
        <w:r w:rsidR="0003675E" w:rsidRPr="003E0EA6">
          <w:rPr>
            <w:noProof/>
            <w:webHidden/>
            <w:szCs w:val="26"/>
          </w:rPr>
          <w:instrText xml:space="preserve"> PAGEREF _Toc166849563 \h </w:instrText>
        </w:r>
        <w:r w:rsidR="0003675E" w:rsidRPr="003E0EA6">
          <w:rPr>
            <w:noProof/>
            <w:webHidden/>
            <w:szCs w:val="26"/>
          </w:rPr>
        </w:r>
        <w:r w:rsidR="0003675E" w:rsidRPr="003E0EA6">
          <w:rPr>
            <w:noProof/>
            <w:webHidden/>
            <w:szCs w:val="26"/>
          </w:rPr>
          <w:fldChar w:fldCharType="separate"/>
        </w:r>
        <w:r w:rsidR="0003675E" w:rsidRPr="003E0EA6">
          <w:rPr>
            <w:noProof/>
            <w:webHidden/>
            <w:szCs w:val="26"/>
          </w:rPr>
          <w:t>55</w:t>
        </w:r>
        <w:r w:rsidR="0003675E" w:rsidRPr="003E0EA6">
          <w:rPr>
            <w:noProof/>
            <w:webHidden/>
            <w:szCs w:val="26"/>
          </w:rPr>
          <w:fldChar w:fldCharType="end"/>
        </w:r>
      </w:hyperlink>
    </w:p>
    <w:p w14:paraId="05389938" w14:textId="489E39FF" w:rsidR="0003675E"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9564" w:history="1">
        <w:r w:rsidR="0003675E" w:rsidRPr="003E0EA6">
          <w:rPr>
            <w:rStyle w:val="Siuktni"/>
            <w:rFonts w:cs="Times New Roman"/>
            <w:noProof/>
            <w:szCs w:val="26"/>
          </w:rPr>
          <w:t>Bảng 10: Bảng các biến trong thang đo sự hối tiếc đoán định</w:t>
        </w:r>
        <w:r w:rsidR="0003675E" w:rsidRPr="003E0EA6">
          <w:rPr>
            <w:noProof/>
            <w:webHidden/>
            <w:szCs w:val="26"/>
          </w:rPr>
          <w:tab/>
        </w:r>
        <w:r w:rsidR="0003675E" w:rsidRPr="003E0EA6">
          <w:rPr>
            <w:noProof/>
            <w:webHidden/>
            <w:szCs w:val="26"/>
          </w:rPr>
          <w:fldChar w:fldCharType="begin"/>
        </w:r>
        <w:r w:rsidR="0003675E" w:rsidRPr="003E0EA6">
          <w:rPr>
            <w:noProof/>
            <w:webHidden/>
            <w:szCs w:val="26"/>
          </w:rPr>
          <w:instrText xml:space="preserve"> PAGEREF _Toc166849564 \h </w:instrText>
        </w:r>
        <w:r w:rsidR="0003675E" w:rsidRPr="003E0EA6">
          <w:rPr>
            <w:noProof/>
            <w:webHidden/>
            <w:szCs w:val="26"/>
          </w:rPr>
        </w:r>
        <w:r w:rsidR="0003675E" w:rsidRPr="003E0EA6">
          <w:rPr>
            <w:noProof/>
            <w:webHidden/>
            <w:szCs w:val="26"/>
          </w:rPr>
          <w:fldChar w:fldCharType="separate"/>
        </w:r>
        <w:r w:rsidR="0003675E" w:rsidRPr="003E0EA6">
          <w:rPr>
            <w:noProof/>
            <w:webHidden/>
            <w:szCs w:val="26"/>
          </w:rPr>
          <w:t>57</w:t>
        </w:r>
        <w:r w:rsidR="0003675E" w:rsidRPr="003E0EA6">
          <w:rPr>
            <w:noProof/>
            <w:webHidden/>
            <w:szCs w:val="26"/>
          </w:rPr>
          <w:fldChar w:fldCharType="end"/>
        </w:r>
      </w:hyperlink>
    </w:p>
    <w:p w14:paraId="675AB582" w14:textId="58BB202F" w:rsidR="0003675E"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9565" w:history="1">
        <w:r w:rsidR="0003675E" w:rsidRPr="003E0EA6">
          <w:rPr>
            <w:rStyle w:val="Siuktni"/>
            <w:rFonts w:cs="Times New Roman"/>
            <w:noProof/>
            <w:szCs w:val="26"/>
          </w:rPr>
          <w:t>Bảng 11: Bảng kiểm định KMO và Barlett cho các biến độc lập</w:t>
        </w:r>
        <w:r w:rsidR="0003675E" w:rsidRPr="003E0EA6">
          <w:rPr>
            <w:noProof/>
            <w:webHidden/>
            <w:szCs w:val="26"/>
          </w:rPr>
          <w:tab/>
        </w:r>
        <w:r w:rsidR="0003675E" w:rsidRPr="003E0EA6">
          <w:rPr>
            <w:noProof/>
            <w:webHidden/>
            <w:szCs w:val="26"/>
          </w:rPr>
          <w:fldChar w:fldCharType="begin"/>
        </w:r>
        <w:r w:rsidR="0003675E" w:rsidRPr="003E0EA6">
          <w:rPr>
            <w:noProof/>
            <w:webHidden/>
            <w:szCs w:val="26"/>
          </w:rPr>
          <w:instrText xml:space="preserve"> PAGEREF _Toc166849565 \h </w:instrText>
        </w:r>
        <w:r w:rsidR="0003675E" w:rsidRPr="003E0EA6">
          <w:rPr>
            <w:noProof/>
            <w:webHidden/>
            <w:szCs w:val="26"/>
          </w:rPr>
        </w:r>
        <w:r w:rsidR="0003675E" w:rsidRPr="003E0EA6">
          <w:rPr>
            <w:noProof/>
            <w:webHidden/>
            <w:szCs w:val="26"/>
          </w:rPr>
          <w:fldChar w:fldCharType="separate"/>
        </w:r>
        <w:r w:rsidR="0003675E" w:rsidRPr="003E0EA6">
          <w:rPr>
            <w:noProof/>
            <w:webHidden/>
            <w:szCs w:val="26"/>
          </w:rPr>
          <w:t>58</w:t>
        </w:r>
        <w:r w:rsidR="0003675E" w:rsidRPr="003E0EA6">
          <w:rPr>
            <w:noProof/>
            <w:webHidden/>
            <w:szCs w:val="26"/>
          </w:rPr>
          <w:fldChar w:fldCharType="end"/>
        </w:r>
      </w:hyperlink>
    </w:p>
    <w:p w14:paraId="1DF236F6" w14:textId="204FF4FE" w:rsidR="0003675E"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9566" w:history="1">
        <w:r w:rsidR="0003675E" w:rsidRPr="003E0EA6">
          <w:rPr>
            <w:rStyle w:val="Siuktni"/>
            <w:rFonts w:cs="Times New Roman"/>
            <w:noProof/>
            <w:szCs w:val="26"/>
          </w:rPr>
          <w:t>Bảng 12: Bảng ma trận xoay nhân tố (Rotated Component Matrix) lần thứ nhất</w:t>
        </w:r>
        <w:r w:rsidR="0003675E" w:rsidRPr="003E0EA6">
          <w:rPr>
            <w:noProof/>
            <w:webHidden/>
            <w:szCs w:val="26"/>
          </w:rPr>
          <w:tab/>
        </w:r>
        <w:r w:rsidR="0003675E" w:rsidRPr="003E0EA6">
          <w:rPr>
            <w:noProof/>
            <w:webHidden/>
            <w:szCs w:val="26"/>
          </w:rPr>
          <w:fldChar w:fldCharType="begin"/>
        </w:r>
        <w:r w:rsidR="0003675E" w:rsidRPr="003E0EA6">
          <w:rPr>
            <w:noProof/>
            <w:webHidden/>
            <w:szCs w:val="26"/>
          </w:rPr>
          <w:instrText xml:space="preserve"> PAGEREF _Toc166849566 \h </w:instrText>
        </w:r>
        <w:r w:rsidR="0003675E" w:rsidRPr="003E0EA6">
          <w:rPr>
            <w:noProof/>
            <w:webHidden/>
            <w:szCs w:val="26"/>
          </w:rPr>
        </w:r>
        <w:r w:rsidR="0003675E" w:rsidRPr="003E0EA6">
          <w:rPr>
            <w:noProof/>
            <w:webHidden/>
            <w:szCs w:val="26"/>
          </w:rPr>
          <w:fldChar w:fldCharType="separate"/>
        </w:r>
        <w:r w:rsidR="0003675E" w:rsidRPr="003E0EA6">
          <w:rPr>
            <w:noProof/>
            <w:webHidden/>
            <w:szCs w:val="26"/>
          </w:rPr>
          <w:t>59</w:t>
        </w:r>
        <w:r w:rsidR="0003675E" w:rsidRPr="003E0EA6">
          <w:rPr>
            <w:noProof/>
            <w:webHidden/>
            <w:szCs w:val="26"/>
          </w:rPr>
          <w:fldChar w:fldCharType="end"/>
        </w:r>
      </w:hyperlink>
    </w:p>
    <w:p w14:paraId="70334312" w14:textId="299EC174" w:rsidR="0003675E"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9567" w:history="1">
        <w:r w:rsidR="0003675E" w:rsidRPr="003E0EA6">
          <w:rPr>
            <w:rStyle w:val="Siuktni"/>
            <w:rFonts w:cs="Times New Roman"/>
            <w:noProof/>
            <w:szCs w:val="26"/>
          </w:rPr>
          <w:t>Bảng 13: Biểu đồ Histogram</w:t>
        </w:r>
        <w:r w:rsidR="0003675E" w:rsidRPr="003E0EA6">
          <w:rPr>
            <w:noProof/>
            <w:webHidden/>
            <w:szCs w:val="26"/>
          </w:rPr>
          <w:tab/>
        </w:r>
        <w:r w:rsidR="0003675E" w:rsidRPr="003E0EA6">
          <w:rPr>
            <w:noProof/>
            <w:webHidden/>
            <w:szCs w:val="26"/>
          </w:rPr>
          <w:fldChar w:fldCharType="begin"/>
        </w:r>
        <w:r w:rsidR="0003675E" w:rsidRPr="003E0EA6">
          <w:rPr>
            <w:noProof/>
            <w:webHidden/>
            <w:szCs w:val="26"/>
          </w:rPr>
          <w:instrText xml:space="preserve"> PAGEREF _Toc166849567 \h </w:instrText>
        </w:r>
        <w:r w:rsidR="0003675E" w:rsidRPr="003E0EA6">
          <w:rPr>
            <w:noProof/>
            <w:webHidden/>
            <w:szCs w:val="26"/>
          </w:rPr>
        </w:r>
        <w:r w:rsidR="0003675E" w:rsidRPr="003E0EA6">
          <w:rPr>
            <w:noProof/>
            <w:webHidden/>
            <w:szCs w:val="26"/>
          </w:rPr>
          <w:fldChar w:fldCharType="separate"/>
        </w:r>
        <w:r w:rsidR="0003675E" w:rsidRPr="003E0EA6">
          <w:rPr>
            <w:noProof/>
            <w:webHidden/>
            <w:szCs w:val="26"/>
          </w:rPr>
          <w:t>63</w:t>
        </w:r>
        <w:r w:rsidR="0003675E" w:rsidRPr="003E0EA6">
          <w:rPr>
            <w:noProof/>
            <w:webHidden/>
            <w:szCs w:val="26"/>
          </w:rPr>
          <w:fldChar w:fldCharType="end"/>
        </w:r>
      </w:hyperlink>
    </w:p>
    <w:p w14:paraId="79A10338" w14:textId="11CD69D3" w:rsidR="0003675E" w:rsidRPr="003E0EA6" w:rsidRDefault="00000000" w:rsidP="003E0EA6">
      <w:pPr>
        <w:pStyle w:val="Banghinhminhhoa"/>
        <w:tabs>
          <w:tab w:val="right" w:leader="dot" w:pos="9111"/>
        </w:tabs>
        <w:spacing w:line="360" w:lineRule="auto"/>
        <w:rPr>
          <w:rFonts w:asciiTheme="minorHAnsi" w:hAnsiTheme="minorHAnsi"/>
          <w:b w:val="0"/>
          <w:noProof/>
          <w:kern w:val="2"/>
          <w:szCs w:val="26"/>
          <w:lang w:eastAsia="en-US"/>
          <w14:ligatures w14:val="standardContextual"/>
        </w:rPr>
      </w:pPr>
      <w:hyperlink w:anchor="_Toc166849568" w:history="1">
        <w:r w:rsidR="0003675E" w:rsidRPr="003E0EA6">
          <w:rPr>
            <w:rStyle w:val="Siuktni"/>
            <w:rFonts w:cs="Times New Roman"/>
            <w:noProof/>
            <w:szCs w:val="26"/>
          </w:rPr>
          <w:t>Bảng 14: Biểu đồ P-Plot của phần dư chuẩn hóa hồi quy</w:t>
        </w:r>
        <w:r w:rsidR="0003675E" w:rsidRPr="003E0EA6">
          <w:rPr>
            <w:noProof/>
            <w:webHidden/>
            <w:szCs w:val="26"/>
          </w:rPr>
          <w:tab/>
        </w:r>
        <w:r w:rsidR="0003675E" w:rsidRPr="003E0EA6">
          <w:rPr>
            <w:noProof/>
            <w:webHidden/>
            <w:szCs w:val="26"/>
          </w:rPr>
          <w:fldChar w:fldCharType="begin"/>
        </w:r>
        <w:r w:rsidR="0003675E" w:rsidRPr="003E0EA6">
          <w:rPr>
            <w:noProof/>
            <w:webHidden/>
            <w:szCs w:val="26"/>
          </w:rPr>
          <w:instrText xml:space="preserve"> PAGEREF _Toc166849568 \h </w:instrText>
        </w:r>
        <w:r w:rsidR="0003675E" w:rsidRPr="003E0EA6">
          <w:rPr>
            <w:noProof/>
            <w:webHidden/>
            <w:szCs w:val="26"/>
          </w:rPr>
        </w:r>
        <w:r w:rsidR="0003675E" w:rsidRPr="003E0EA6">
          <w:rPr>
            <w:noProof/>
            <w:webHidden/>
            <w:szCs w:val="26"/>
          </w:rPr>
          <w:fldChar w:fldCharType="separate"/>
        </w:r>
        <w:r w:rsidR="0003675E" w:rsidRPr="003E0EA6">
          <w:rPr>
            <w:noProof/>
            <w:webHidden/>
            <w:szCs w:val="26"/>
          </w:rPr>
          <w:t>65</w:t>
        </w:r>
        <w:r w:rsidR="0003675E" w:rsidRPr="003E0EA6">
          <w:rPr>
            <w:noProof/>
            <w:webHidden/>
            <w:szCs w:val="26"/>
          </w:rPr>
          <w:fldChar w:fldCharType="end"/>
        </w:r>
      </w:hyperlink>
    </w:p>
    <w:p w14:paraId="392AB752" w14:textId="31057AF3" w:rsidR="0003675E" w:rsidRDefault="0003675E" w:rsidP="003E0EA6">
      <w:pPr>
        <w:pStyle w:val="ThngthngWeb"/>
        <w:spacing w:before="0" w:beforeAutospacing="0" w:after="0" w:afterAutospacing="0" w:line="360" w:lineRule="auto"/>
        <w:rPr>
          <w:b/>
          <w:bCs/>
        </w:rPr>
      </w:pPr>
      <w:r w:rsidRPr="003E0EA6">
        <w:rPr>
          <w:b/>
          <w:bCs/>
          <w:sz w:val="26"/>
          <w:szCs w:val="26"/>
        </w:rPr>
        <w:fldChar w:fldCharType="end"/>
      </w:r>
    </w:p>
    <w:p w14:paraId="7D4FE227" w14:textId="77777777" w:rsidR="008F7365" w:rsidRPr="001F2D41" w:rsidRDefault="008F7365" w:rsidP="001F2D41">
      <w:pPr>
        <w:pStyle w:val="ThngthngWeb"/>
        <w:spacing w:before="0" w:beforeAutospacing="0" w:after="0" w:afterAutospacing="0"/>
        <w:rPr>
          <w:b/>
          <w:bCs/>
        </w:rPr>
      </w:pPr>
    </w:p>
    <w:p w14:paraId="7C99E15E" w14:textId="7D356964" w:rsidR="009D0C2D" w:rsidRDefault="009D0C2D" w:rsidP="009D0C2D">
      <w:pPr>
        <w:pStyle w:val="ThngthngWeb"/>
        <w:spacing w:before="0" w:beforeAutospacing="0" w:after="0" w:afterAutospacing="0"/>
        <w:jc w:val="center"/>
        <w:rPr>
          <w:b/>
          <w:bCs/>
          <w:color w:val="000000"/>
          <w:sz w:val="26"/>
          <w:szCs w:val="26"/>
          <w:lang w:val="vi-VN" w:eastAsia="vi-VN"/>
        </w:rPr>
      </w:pPr>
      <w:r w:rsidRPr="001F2D41">
        <w:rPr>
          <w:lang w:val="vi-VN"/>
        </w:rPr>
        <w:br w:type="page"/>
      </w:r>
      <w:r w:rsidRPr="009D0C2D">
        <w:rPr>
          <w:b/>
          <w:bCs/>
          <w:color w:val="000000"/>
          <w:sz w:val="26"/>
          <w:szCs w:val="26"/>
          <w:lang w:val="vi-VN" w:eastAsia="vi-VN"/>
        </w:rPr>
        <w:lastRenderedPageBreak/>
        <w:t>DANH MỤC TỪ VIẾT TẮT</w:t>
      </w:r>
    </w:p>
    <w:p w14:paraId="45B98782" w14:textId="77777777" w:rsidR="009D0C2D" w:rsidRDefault="009D0C2D" w:rsidP="009D0C2D">
      <w:pPr>
        <w:pStyle w:val="ThngthngWeb"/>
        <w:spacing w:before="0" w:beforeAutospacing="0" w:after="0" w:afterAutospacing="0"/>
        <w:jc w:val="center"/>
        <w:rPr>
          <w:b/>
          <w:bCs/>
          <w:color w:val="000000"/>
          <w:sz w:val="26"/>
          <w:szCs w:val="26"/>
          <w:lang w:val="vi-VN" w:eastAsia="vi-VN"/>
        </w:rPr>
      </w:pPr>
    </w:p>
    <w:tbl>
      <w:tblPr>
        <w:tblStyle w:val="LiBang"/>
        <w:tblW w:w="0" w:type="auto"/>
        <w:tblLook w:val="04A0" w:firstRow="1" w:lastRow="0" w:firstColumn="1" w:lastColumn="0" w:noHBand="0" w:noVBand="1"/>
      </w:tblPr>
      <w:tblGrid>
        <w:gridCol w:w="2943"/>
        <w:gridCol w:w="6168"/>
      </w:tblGrid>
      <w:tr w:rsidR="007E324C" w:rsidRPr="007E324C" w14:paraId="6B24A1EA" w14:textId="77777777" w:rsidTr="006F37FF">
        <w:tc>
          <w:tcPr>
            <w:tcW w:w="2972" w:type="dxa"/>
          </w:tcPr>
          <w:p w14:paraId="2E6C6E43" w14:textId="77777777" w:rsidR="007E324C" w:rsidRPr="007E324C" w:rsidRDefault="007E324C" w:rsidP="006F37FF">
            <w:pPr>
              <w:spacing w:line="360" w:lineRule="auto"/>
              <w:jc w:val="center"/>
              <w:rPr>
                <w:rFonts w:ascii="Times New Roman" w:hAnsi="Times New Roman" w:cs="Times New Roman"/>
                <w:b/>
                <w:bCs/>
                <w:sz w:val="26"/>
                <w:szCs w:val="26"/>
              </w:rPr>
            </w:pPr>
            <w:r w:rsidRPr="007E324C">
              <w:rPr>
                <w:rFonts w:ascii="Times New Roman" w:hAnsi="Times New Roman" w:cs="Times New Roman"/>
                <w:b/>
                <w:bCs/>
                <w:sz w:val="26"/>
                <w:szCs w:val="26"/>
                <w:lang w:val="vi-VN"/>
              </w:rPr>
              <w:t>Kí hiệu</w:t>
            </w:r>
          </w:p>
        </w:tc>
        <w:tc>
          <w:tcPr>
            <w:tcW w:w="6237" w:type="dxa"/>
          </w:tcPr>
          <w:p w14:paraId="10CEDDEE" w14:textId="77777777" w:rsidR="007E324C" w:rsidRPr="007E324C" w:rsidRDefault="007E324C" w:rsidP="006F37FF">
            <w:pPr>
              <w:spacing w:line="360" w:lineRule="auto"/>
              <w:jc w:val="center"/>
              <w:rPr>
                <w:rFonts w:ascii="Times New Roman" w:hAnsi="Times New Roman" w:cs="Times New Roman"/>
                <w:b/>
                <w:bCs/>
                <w:sz w:val="26"/>
                <w:szCs w:val="26"/>
                <w:lang w:val="vi-VN"/>
              </w:rPr>
            </w:pPr>
            <w:r w:rsidRPr="007E324C">
              <w:rPr>
                <w:rFonts w:ascii="Times New Roman" w:hAnsi="Times New Roman" w:cs="Times New Roman"/>
                <w:b/>
                <w:bCs/>
                <w:sz w:val="26"/>
                <w:szCs w:val="26"/>
              </w:rPr>
              <w:t>Nội</w:t>
            </w:r>
            <w:r w:rsidRPr="007E324C">
              <w:rPr>
                <w:rFonts w:ascii="Times New Roman" w:hAnsi="Times New Roman" w:cs="Times New Roman"/>
                <w:b/>
                <w:bCs/>
                <w:sz w:val="26"/>
                <w:szCs w:val="26"/>
                <w:lang w:val="vi-VN"/>
              </w:rPr>
              <w:t xml:space="preserve"> dung</w:t>
            </w:r>
          </w:p>
        </w:tc>
      </w:tr>
      <w:tr w:rsidR="007E324C" w:rsidRPr="007E324C" w14:paraId="0B29E0A7" w14:textId="77777777" w:rsidTr="006F37FF">
        <w:tc>
          <w:tcPr>
            <w:tcW w:w="2972" w:type="dxa"/>
          </w:tcPr>
          <w:p w14:paraId="77647F85" w14:textId="77777777" w:rsidR="007E324C" w:rsidRPr="007E324C" w:rsidRDefault="007E324C" w:rsidP="006F37FF">
            <w:pPr>
              <w:spacing w:line="360" w:lineRule="auto"/>
              <w:jc w:val="center"/>
              <w:rPr>
                <w:rFonts w:ascii="Times New Roman" w:hAnsi="Times New Roman" w:cs="Times New Roman"/>
                <w:b/>
                <w:bCs/>
                <w:sz w:val="26"/>
                <w:szCs w:val="26"/>
                <w:lang w:val="vi-VN"/>
              </w:rPr>
            </w:pPr>
            <w:r w:rsidRPr="007E324C">
              <w:rPr>
                <w:rFonts w:ascii="Times New Roman" w:eastAsia="Calibri" w:hAnsi="Times New Roman" w:cs="Times New Roman"/>
                <w:b/>
                <w:bCs/>
                <w:sz w:val="26"/>
                <w:szCs w:val="26"/>
                <w:lang w:val="vi-VN"/>
              </w:rPr>
              <w:t>SPSS</w:t>
            </w:r>
          </w:p>
        </w:tc>
        <w:tc>
          <w:tcPr>
            <w:tcW w:w="6237" w:type="dxa"/>
          </w:tcPr>
          <w:p w14:paraId="657D18B6" w14:textId="77777777" w:rsidR="007E324C" w:rsidRPr="007E324C" w:rsidRDefault="007E324C" w:rsidP="006F37FF">
            <w:pPr>
              <w:spacing w:line="360" w:lineRule="auto"/>
              <w:jc w:val="center"/>
              <w:rPr>
                <w:rFonts w:ascii="Times New Roman" w:hAnsi="Times New Roman" w:cs="Times New Roman"/>
                <w:sz w:val="26"/>
                <w:szCs w:val="26"/>
              </w:rPr>
            </w:pPr>
            <w:r w:rsidRPr="007E324C">
              <w:rPr>
                <w:rFonts w:ascii="Times New Roman" w:hAnsi="Times New Roman" w:cs="Times New Roman"/>
                <w:noProof/>
                <w:sz w:val="26"/>
                <w:szCs w:val="26"/>
              </w:rPr>
              <w:t>Statiscal Package for the Social Sciences</w:t>
            </w:r>
          </w:p>
        </w:tc>
      </w:tr>
      <w:tr w:rsidR="007E324C" w:rsidRPr="007E324C" w14:paraId="383932E8" w14:textId="77777777" w:rsidTr="006F37FF">
        <w:tc>
          <w:tcPr>
            <w:tcW w:w="2972" w:type="dxa"/>
          </w:tcPr>
          <w:p w14:paraId="609C14AC" w14:textId="77777777" w:rsidR="007E324C" w:rsidRPr="007E324C" w:rsidRDefault="007E324C" w:rsidP="006F37FF">
            <w:pPr>
              <w:spacing w:line="360" w:lineRule="auto"/>
              <w:jc w:val="center"/>
              <w:rPr>
                <w:rFonts w:ascii="Times New Roman" w:hAnsi="Times New Roman" w:cs="Times New Roman"/>
                <w:b/>
                <w:bCs/>
                <w:sz w:val="26"/>
                <w:szCs w:val="26"/>
              </w:rPr>
            </w:pPr>
            <w:r w:rsidRPr="007E324C">
              <w:rPr>
                <w:rFonts w:ascii="Times New Roman" w:hAnsi="Times New Roman" w:cs="Times New Roman"/>
                <w:b/>
                <w:bCs/>
                <w:sz w:val="26"/>
                <w:szCs w:val="26"/>
              </w:rPr>
              <w:t>TRA</w:t>
            </w:r>
          </w:p>
        </w:tc>
        <w:tc>
          <w:tcPr>
            <w:tcW w:w="6237" w:type="dxa"/>
          </w:tcPr>
          <w:p w14:paraId="5ED1F88D" w14:textId="77777777" w:rsidR="007E324C" w:rsidRPr="007E324C" w:rsidRDefault="007E324C" w:rsidP="006F37FF">
            <w:pPr>
              <w:spacing w:line="360" w:lineRule="auto"/>
              <w:jc w:val="center"/>
              <w:rPr>
                <w:rFonts w:ascii="Times New Roman" w:hAnsi="Times New Roman" w:cs="Times New Roman"/>
                <w:sz w:val="26"/>
                <w:szCs w:val="26"/>
              </w:rPr>
            </w:pPr>
            <w:r w:rsidRPr="007E324C">
              <w:rPr>
                <w:rFonts w:ascii="Times New Roman" w:eastAsia="Calibri" w:hAnsi="Times New Roman" w:cs="Times New Roman"/>
                <w:sz w:val="26"/>
                <w:szCs w:val="26"/>
                <w:lang w:val="vi-VN"/>
              </w:rPr>
              <w:t>Lý thuyết hành động hợp lý</w:t>
            </w:r>
          </w:p>
        </w:tc>
      </w:tr>
      <w:tr w:rsidR="007E324C" w:rsidRPr="007E324C" w14:paraId="76104116" w14:textId="77777777" w:rsidTr="006F37FF">
        <w:tc>
          <w:tcPr>
            <w:tcW w:w="2972" w:type="dxa"/>
          </w:tcPr>
          <w:p w14:paraId="0562C786" w14:textId="77777777" w:rsidR="007E324C" w:rsidRPr="007E324C" w:rsidRDefault="007E324C" w:rsidP="006F37FF">
            <w:pPr>
              <w:spacing w:line="360" w:lineRule="auto"/>
              <w:jc w:val="center"/>
              <w:rPr>
                <w:rFonts w:ascii="Times New Roman" w:hAnsi="Times New Roman" w:cs="Times New Roman"/>
                <w:b/>
                <w:bCs/>
                <w:sz w:val="26"/>
                <w:szCs w:val="26"/>
              </w:rPr>
            </w:pPr>
            <w:r w:rsidRPr="007E324C">
              <w:rPr>
                <w:rFonts w:ascii="Times New Roman" w:hAnsi="Times New Roman" w:cs="Times New Roman"/>
                <w:b/>
                <w:bCs/>
                <w:sz w:val="26"/>
                <w:szCs w:val="26"/>
              </w:rPr>
              <w:t>TPB</w:t>
            </w:r>
          </w:p>
        </w:tc>
        <w:tc>
          <w:tcPr>
            <w:tcW w:w="6237" w:type="dxa"/>
          </w:tcPr>
          <w:p w14:paraId="398D1FF8" w14:textId="77777777" w:rsidR="007E324C" w:rsidRPr="007E324C" w:rsidRDefault="007E324C" w:rsidP="006F37FF">
            <w:pPr>
              <w:spacing w:line="360" w:lineRule="auto"/>
              <w:jc w:val="center"/>
              <w:rPr>
                <w:rFonts w:ascii="Times New Roman" w:hAnsi="Times New Roman" w:cs="Times New Roman"/>
                <w:sz w:val="26"/>
                <w:szCs w:val="26"/>
              </w:rPr>
            </w:pPr>
            <w:r w:rsidRPr="007E324C">
              <w:rPr>
                <w:rFonts w:ascii="Times New Roman" w:eastAsia="Calibri" w:hAnsi="Times New Roman" w:cs="Times New Roman"/>
                <w:sz w:val="26"/>
                <w:szCs w:val="26"/>
                <w:lang w:val="vi-VN"/>
              </w:rPr>
              <w:t>Lý thuyết hành vi có kế hoạch</w:t>
            </w:r>
          </w:p>
        </w:tc>
      </w:tr>
      <w:tr w:rsidR="007E324C" w:rsidRPr="007E324C" w14:paraId="05A5E675" w14:textId="77777777" w:rsidTr="006F37FF">
        <w:tc>
          <w:tcPr>
            <w:tcW w:w="2972" w:type="dxa"/>
          </w:tcPr>
          <w:p w14:paraId="689DDA95" w14:textId="77777777" w:rsidR="007E324C" w:rsidRPr="007E324C" w:rsidRDefault="007E324C" w:rsidP="006F37FF">
            <w:pPr>
              <w:spacing w:line="360" w:lineRule="auto"/>
              <w:jc w:val="center"/>
              <w:rPr>
                <w:rFonts w:ascii="Times New Roman" w:hAnsi="Times New Roman" w:cs="Times New Roman"/>
                <w:b/>
                <w:bCs/>
                <w:sz w:val="26"/>
                <w:szCs w:val="26"/>
              </w:rPr>
            </w:pPr>
            <w:r w:rsidRPr="007E324C">
              <w:rPr>
                <w:rFonts w:ascii="Times New Roman" w:hAnsi="Times New Roman" w:cs="Times New Roman"/>
                <w:b/>
                <w:bCs/>
                <w:sz w:val="26"/>
                <w:szCs w:val="26"/>
              </w:rPr>
              <w:t>EFA</w:t>
            </w:r>
          </w:p>
        </w:tc>
        <w:tc>
          <w:tcPr>
            <w:tcW w:w="6237" w:type="dxa"/>
          </w:tcPr>
          <w:p w14:paraId="0AD76E0F" w14:textId="77777777" w:rsidR="007E324C" w:rsidRPr="007E324C" w:rsidRDefault="007E324C" w:rsidP="006F37FF">
            <w:pPr>
              <w:spacing w:line="360" w:lineRule="auto"/>
              <w:jc w:val="center"/>
              <w:rPr>
                <w:rFonts w:ascii="Times New Roman" w:hAnsi="Times New Roman" w:cs="Times New Roman"/>
                <w:sz w:val="26"/>
                <w:szCs w:val="26"/>
              </w:rPr>
            </w:pPr>
            <w:r w:rsidRPr="007E324C">
              <w:rPr>
                <w:rFonts w:ascii="Times New Roman" w:hAnsi="Times New Roman" w:cs="Times New Roman"/>
                <w:noProof/>
                <w:sz w:val="26"/>
                <w:szCs w:val="26"/>
              </w:rPr>
              <w:t>Exploratory Factor Analysis</w:t>
            </w:r>
          </w:p>
        </w:tc>
      </w:tr>
      <w:tr w:rsidR="007E324C" w:rsidRPr="007E324C" w14:paraId="3AE4998A" w14:textId="77777777" w:rsidTr="006F37FF">
        <w:tc>
          <w:tcPr>
            <w:tcW w:w="2972" w:type="dxa"/>
          </w:tcPr>
          <w:p w14:paraId="4886C209" w14:textId="77777777" w:rsidR="007E324C" w:rsidRPr="007E324C" w:rsidRDefault="007E324C" w:rsidP="006F37FF">
            <w:pPr>
              <w:spacing w:line="360" w:lineRule="auto"/>
              <w:jc w:val="center"/>
              <w:rPr>
                <w:rFonts w:ascii="Times New Roman" w:hAnsi="Times New Roman" w:cs="Times New Roman"/>
                <w:b/>
                <w:bCs/>
                <w:sz w:val="26"/>
                <w:szCs w:val="26"/>
              </w:rPr>
            </w:pPr>
            <w:r w:rsidRPr="007E324C">
              <w:rPr>
                <w:rFonts w:ascii="Times New Roman" w:eastAsia="Calibri" w:hAnsi="Times New Roman" w:cs="Times New Roman"/>
                <w:b/>
                <w:bCs/>
                <w:sz w:val="26"/>
                <w:szCs w:val="26"/>
                <w:lang w:val="vi-VN"/>
              </w:rPr>
              <w:t>CFA</w:t>
            </w:r>
          </w:p>
        </w:tc>
        <w:tc>
          <w:tcPr>
            <w:tcW w:w="6237" w:type="dxa"/>
          </w:tcPr>
          <w:p w14:paraId="74CEC190" w14:textId="77777777" w:rsidR="007E324C" w:rsidRPr="007E324C" w:rsidRDefault="007E324C" w:rsidP="006F37FF">
            <w:pPr>
              <w:spacing w:line="360" w:lineRule="auto"/>
              <w:jc w:val="center"/>
              <w:rPr>
                <w:rFonts w:ascii="Times New Roman" w:hAnsi="Times New Roman" w:cs="Times New Roman"/>
                <w:sz w:val="26"/>
                <w:szCs w:val="26"/>
              </w:rPr>
            </w:pPr>
            <w:r w:rsidRPr="007E324C">
              <w:rPr>
                <w:rFonts w:ascii="Times New Roman" w:eastAsia="Calibri" w:hAnsi="Times New Roman" w:cs="Times New Roman"/>
                <w:sz w:val="26"/>
                <w:szCs w:val="26"/>
                <w:lang w:val="vi-VN"/>
              </w:rPr>
              <w:t>Phân tích nhân tố xác nhận</w:t>
            </w:r>
          </w:p>
        </w:tc>
      </w:tr>
      <w:tr w:rsidR="007E324C" w:rsidRPr="007E324C" w14:paraId="7601FC55" w14:textId="77777777" w:rsidTr="006F37FF">
        <w:tc>
          <w:tcPr>
            <w:tcW w:w="2972" w:type="dxa"/>
          </w:tcPr>
          <w:p w14:paraId="6EE31015" w14:textId="77777777" w:rsidR="007E324C" w:rsidRPr="007E324C" w:rsidRDefault="007E324C" w:rsidP="006F37FF">
            <w:pPr>
              <w:spacing w:line="360" w:lineRule="auto"/>
              <w:jc w:val="center"/>
              <w:rPr>
                <w:rFonts w:ascii="Times New Roman" w:hAnsi="Times New Roman" w:cs="Times New Roman"/>
                <w:b/>
                <w:bCs/>
                <w:sz w:val="26"/>
                <w:szCs w:val="26"/>
              </w:rPr>
            </w:pPr>
            <w:r w:rsidRPr="007E324C">
              <w:rPr>
                <w:rFonts w:ascii="Times New Roman" w:eastAsia="Calibri" w:hAnsi="Times New Roman" w:cs="Times New Roman"/>
                <w:b/>
                <w:bCs/>
                <w:sz w:val="26"/>
                <w:szCs w:val="26"/>
                <w:lang w:val="vi-VN"/>
              </w:rPr>
              <w:t>SEM</w:t>
            </w:r>
          </w:p>
        </w:tc>
        <w:tc>
          <w:tcPr>
            <w:tcW w:w="6237" w:type="dxa"/>
          </w:tcPr>
          <w:p w14:paraId="17ECE460" w14:textId="77777777" w:rsidR="007E324C" w:rsidRPr="007E324C" w:rsidRDefault="007E324C" w:rsidP="006F37FF">
            <w:pPr>
              <w:spacing w:line="360" w:lineRule="auto"/>
              <w:jc w:val="center"/>
              <w:rPr>
                <w:rFonts w:ascii="Times New Roman" w:hAnsi="Times New Roman" w:cs="Times New Roman"/>
                <w:sz w:val="26"/>
                <w:szCs w:val="26"/>
              </w:rPr>
            </w:pPr>
            <w:r w:rsidRPr="007E324C">
              <w:rPr>
                <w:rFonts w:ascii="Times New Roman" w:eastAsia="Calibri" w:hAnsi="Times New Roman" w:cs="Times New Roman"/>
                <w:sz w:val="26"/>
                <w:szCs w:val="26"/>
                <w:lang w:val="vi-VN"/>
              </w:rPr>
              <w:t>Mô hình cấu trúc tuyến tính</w:t>
            </w:r>
          </w:p>
        </w:tc>
      </w:tr>
      <w:tr w:rsidR="007E324C" w:rsidRPr="007E324C" w14:paraId="1B0C0FC4" w14:textId="77777777" w:rsidTr="006F37FF">
        <w:tc>
          <w:tcPr>
            <w:tcW w:w="2972" w:type="dxa"/>
          </w:tcPr>
          <w:p w14:paraId="453A3154" w14:textId="77777777" w:rsidR="007E324C" w:rsidRPr="007E324C" w:rsidRDefault="007E324C" w:rsidP="006F37FF">
            <w:pPr>
              <w:spacing w:line="360" w:lineRule="auto"/>
              <w:jc w:val="center"/>
              <w:rPr>
                <w:rFonts w:ascii="Times New Roman" w:hAnsi="Times New Roman" w:cs="Times New Roman"/>
                <w:b/>
                <w:bCs/>
                <w:sz w:val="26"/>
                <w:szCs w:val="26"/>
              </w:rPr>
            </w:pPr>
            <w:r w:rsidRPr="007E324C">
              <w:rPr>
                <w:rFonts w:ascii="Times New Roman" w:eastAsia="Calibri" w:hAnsi="Times New Roman" w:cs="Times New Roman"/>
                <w:b/>
                <w:bCs/>
                <w:sz w:val="26"/>
                <w:szCs w:val="26"/>
                <w:lang w:val="vi-VN"/>
              </w:rPr>
              <w:t>GEM</w:t>
            </w:r>
          </w:p>
        </w:tc>
        <w:tc>
          <w:tcPr>
            <w:tcW w:w="6237" w:type="dxa"/>
          </w:tcPr>
          <w:p w14:paraId="64834572" w14:textId="77777777" w:rsidR="007E324C" w:rsidRPr="007E324C" w:rsidRDefault="007E324C" w:rsidP="006F37FF">
            <w:pPr>
              <w:spacing w:line="360" w:lineRule="auto"/>
              <w:jc w:val="center"/>
              <w:rPr>
                <w:rFonts w:ascii="Times New Roman" w:hAnsi="Times New Roman" w:cs="Times New Roman"/>
                <w:sz w:val="26"/>
                <w:szCs w:val="26"/>
              </w:rPr>
            </w:pPr>
            <w:r w:rsidRPr="007E324C">
              <w:rPr>
                <w:rFonts w:ascii="Times New Roman" w:eastAsia="Calibri" w:hAnsi="Times New Roman" w:cs="Times New Roman"/>
                <w:sz w:val="26"/>
                <w:szCs w:val="26"/>
                <w:lang w:val="vi-VN"/>
              </w:rPr>
              <w:t>Global Entrepreneurship Monitor</w:t>
            </w:r>
          </w:p>
        </w:tc>
      </w:tr>
      <w:tr w:rsidR="007E324C" w:rsidRPr="007E324C" w14:paraId="29E3DED8" w14:textId="77777777" w:rsidTr="006F37FF">
        <w:tc>
          <w:tcPr>
            <w:tcW w:w="2972" w:type="dxa"/>
          </w:tcPr>
          <w:p w14:paraId="38C59484" w14:textId="77777777" w:rsidR="007E324C" w:rsidRPr="007E324C" w:rsidRDefault="007E324C" w:rsidP="006F37FF">
            <w:pPr>
              <w:spacing w:line="360" w:lineRule="auto"/>
              <w:jc w:val="center"/>
              <w:rPr>
                <w:rFonts w:ascii="Times New Roman" w:eastAsia="Calibri" w:hAnsi="Times New Roman" w:cs="Times New Roman"/>
                <w:b/>
                <w:bCs/>
                <w:sz w:val="26"/>
                <w:szCs w:val="26"/>
                <w:lang w:val="vi-VN"/>
              </w:rPr>
            </w:pPr>
            <w:r w:rsidRPr="007E324C">
              <w:rPr>
                <w:rFonts w:ascii="Times New Roman" w:eastAsia="Calibri" w:hAnsi="Times New Roman" w:cs="Times New Roman"/>
                <w:b/>
                <w:bCs/>
                <w:sz w:val="26"/>
                <w:szCs w:val="26"/>
                <w:lang w:val="vi-VN"/>
              </w:rPr>
              <w:t>NEEI</w:t>
            </w:r>
          </w:p>
        </w:tc>
        <w:tc>
          <w:tcPr>
            <w:tcW w:w="6237" w:type="dxa"/>
          </w:tcPr>
          <w:p w14:paraId="0EDF5C48" w14:textId="77777777" w:rsidR="007E324C" w:rsidRPr="007E324C" w:rsidRDefault="007E324C" w:rsidP="006F37FF">
            <w:pPr>
              <w:spacing w:line="360" w:lineRule="auto"/>
              <w:jc w:val="center"/>
              <w:rPr>
                <w:rFonts w:ascii="Times New Roman" w:hAnsi="Times New Roman" w:cs="Times New Roman"/>
                <w:sz w:val="26"/>
                <w:szCs w:val="26"/>
              </w:rPr>
            </w:pPr>
            <w:r w:rsidRPr="007E324C">
              <w:rPr>
                <w:rFonts w:ascii="Times New Roman" w:eastAsia="Calibri" w:hAnsi="Times New Roman" w:cs="Times New Roman"/>
                <w:sz w:val="26"/>
                <w:szCs w:val="26"/>
                <w:lang w:val="vi-VN"/>
              </w:rPr>
              <w:t>National Entrepreneurship Education Inventory</w:t>
            </w:r>
          </w:p>
        </w:tc>
      </w:tr>
      <w:tr w:rsidR="007E324C" w:rsidRPr="007E324C" w14:paraId="03C03E92" w14:textId="77777777" w:rsidTr="006F37FF">
        <w:tc>
          <w:tcPr>
            <w:tcW w:w="2972" w:type="dxa"/>
          </w:tcPr>
          <w:p w14:paraId="25E8D026" w14:textId="77777777" w:rsidR="007E324C" w:rsidRPr="007E324C" w:rsidRDefault="007E324C" w:rsidP="006F37FF">
            <w:pPr>
              <w:spacing w:line="360" w:lineRule="auto"/>
              <w:jc w:val="center"/>
              <w:rPr>
                <w:rFonts w:ascii="Times New Roman" w:eastAsia="Calibri" w:hAnsi="Times New Roman" w:cs="Times New Roman"/>
                <w:b/>
                <w:bCs/>
                <w:sz w:val="26"/>
                <w:szCs w:val="26"/>
                <w:lang w:val="vi-VN"/>
              </w:rPr>
            </w:pPr>
            <w:r w:rsidRPr="007E324C">
              <w:rPr>
                <w:rFonts w:ascii="Times New Roman" w:eastAsia="Calibri" w:hAnsi="Times New Roman" w:cs="Times New Roman"/>
                <w:b/>
                <w:bCs/>
                <w:sz w:val="26"/>
                <w:szCs w:val="26"/>
                <w:lang w:val="vi-VN"/>
              </w:rPr>
              <w:t>KMO</w:t>
            </w:r>
          </w:p>
        </w:tc>
        <w:tc>
          <w:tcPr>
            <w:tcW w:w="6237" w:type="dxa"/>
          </w:tcPr>
          <w:p w14:paraId="6F8606D0" w14:textId="77777777" w:rsidR="007E324C" w:rsidRPr="007E324C" w:rsidRDefault="007E324C" w:rsidP="006F37FF">
            <w:pPr>
              <w:spacing w:line="360" w:lineRule="auto"/>
              <w:jc w:val="center"/>
              <w:rPr>
                <w:rFonts w:ascii="Times New Roman" w:hAnsi="Times New Roman" w:cs="Times New Roman"/>
                <w:sz w:val="26"/>
                <w:szCs w:val="26"/>
              </w:rPr>
            </w:pPr>
            <w:r w:rsidRPr="007E324C">
              <w:rPr>
                <w:rFonts w:ascii="Times New Roman" w:hAnsi="Times New Roman" w:cs="Times New Roman"/>
                <w:noProof/>
                <w:sz w:val="26"/>
                <w:szCs w:val="26"/>
              </w:rPr>
              <w:t>Hệ số Kaiser – Myer - Olkin</w:t>
            </w:r>
          </w:p>
        </w:tc>
      </w:tr>
      <w:tr w:rsidR="007E324C" w:rsidRPr="007E324C" w14:paraId="2E6662D4" w14:textId="77777777" w:rsidTr="006F37FF">
        <w:tc>
          <w:tcPr>
            <w:tcW w:w="2972" w:type="dxa"/>
          </w:tcPr>
          <w:p w14:paraId="012D14D3" w14:textId="77777777" w:rsidR="007E324C" w:rsidRPr="007E324C" w:rsidRDefault="007E324C" w:rsidP="006F37FF">
            <w:pPr>
              <w:spacing w:line="360" w:lineRule="auto"/>
              <w:jc w:val="center"/>
              <w:rPr>
                <w:rFonts w:ascii="Times New Roman" w:eastAsia="Calibri" w:hAnsi="Times New Roman" w:cs="Times New Roman"/>
                <w:b/>
                <w:bCs/>
                <w:sz w:val="26"/>
                <w:szCs w:val="26"/>
                <w:lang w:val="vi-VN"/>
              </w:rPr>
            </w:pPr>
            <w:r w:rsidRPr="007E324C">
              <w:rPr>
                <w:rFonts w:ascii="Times New Roman" w:eastAsia="Calibri" w:hAnsi="Times New Roman" w:cs="Times New Roman"/>
                <w:b/>
                <w:bCs/>
                <w:sz w:val="26"/>
                <w:szCs w:val="26"/>
                <w:lang w:val="vi-VN"/>
              </w:rPr>
              <w:t>ANOVA</w:t>
            </w:r>
          </w:p>
        </w:tc>
        <w:tc>
          <w:tcPr>
            <w:tcW w:w="6237" w:type="dxa"/>
          </w:tcPr>
          <w:p w14:paraId="39849574" w14:textId="77777777" w:rsidR="007E324C" w:rsidRPr="007E324C" w:rsidRDefault="007E324C" w:rsidP="006F37FF">
            <w:pPr>
              <w:spacing w:line="360" w:lineRule="auto"/>
              <w:jc w:val="center"/>
              <w:rPr>
                <w:rFonts w:ascii="Times New Roman" w:hAnsi="Times New Roman" w:cs="Times New Roman"/>
                <w:sz w:val="26"/>
                <w:szCs w:val="26"/>
              </w:rPr>
            </w:pPr>
            <w:r w:rsidRPr="007E324C">
              <w:rPr>
                <w:rFonts w:ascii="Times New Roman" w:hAnsi="Times New Roman" w:cs="Times New Roman"/>
                <w:sz w:val="26"/>
                <w:szCs w:val="26"/>
              </w:rPr>
              <w:t>Analysis of Variance</w:t>
            </w:r>
          </w:p>
        </w:tc>
      </w:tr>
    </w:tbl>
    <w:p w14:paraId="28EA1C3C" w14:textId="77777777" w:rsidR="007E324C" w:rsidRPr="007E324C" w:rsidRDefault="007E324C" w:rsidP="007E324C">
      <w:pPr>
        <w:rPr>
          <w:rFonts w:ascii="Times New Roman" w:hAnsi="Times New Roman" w:cs="Times New Roman"/>
          <w:sz w:val="26"/>
          <w:szCs w:val="26"/>
          <w:lang w:val="vi-VN"/>
        </w:rPr>
      </w:pPr>
    </w:p>
    <w:tbl>
      <w:tblPr>
        <w:tblStyle w:val="LiBang"/>
        <w:tblW w:w="0" w:type="auto"/>
        <w:tblLook w:val="04A0" w:firstRow="1" w:lastRow="0" w:firstColumn="1" w:lastColumn="0" w:noHBand="0" w:noVBand="1"/>
      </w:tblPr>
      <w:tblGrid>
        <w:gridCol w:w="2972"/>
        <w:gridCol w:w="6139"/>
      </w:tblGrid>
      <w:tr w:rsidR="007E324C" w:rsidRPr="007E324C" w14:paraId="53CCC26B" w14:textId="77777777" w:rsidTr="007E324C">
        <w:tc>
          <w:tcPr>
            <w:tcW w:w="2972" w:type="dxa"/>
          </w:tcPr>
          <w:p w14:paraId="3849ECA2" w14:textId="77777777" w:rsidR="007E324C" w:rsidRPr="007E324C" w:rsidRDefault="007E324C" w:rsidP="006F37FF">
            <w:pPr>
              <w:spacing w:line="360" w:lineRule="auto"/>
              <w:jc w:val="center"/>
              <w:rPr>
                <w:rFonts w:ascii="Times New Roman" w:hAnsi="Times New Roman" w:cs="Times New Roman"/>
                <w:b/>
                <w:bCs/>
                <w:sz w:val="26"/>
                <w:szCs w:val="26"/>
                <w:lang w:val="vi-VN"/>
              </w:rPr>
            </w:pPr>
            <w:r w:rsidRPr="007E324C">
              <w:rPr>
                <w:rFonts w:ascii="Times New Roman" w:hAnsi="Times New Roman" w:cs="Times New Roman"/>
                <w:b/>
                <w:bCs/>
                <w:sz w:val="26"/>
                <w:szCs w:val="26"/>
                <w:lang w:val="vi-VN"/>
              </w:rPr>
              <w:t>NCKH</w:t>
            </w:r>
          </w:p>
        </w:tc>
        <w:tc>
          <w:tcPr>
            <w:tcW w:w="6139" w:type="dxa"/>
          </w:tcPr>
          <w:p w14:paraId="0707DD98" w14:textId="77777777" w:rsidR="007E324C" w:rsidRPr="007E324C" w:rsidRDefault="007E324C" w:rsidP="006F37FF">
            <w:pPr>
              <w:spacing w:line="360" w:lineRule="auto"/>
              <w:jc w:val="center"/>
              <w:rPr>
                <w:rFonts w:ascii="Times New Roman" w:hAnsi="Times New Roman" w:cs="Times New Roman"/>
                <w:sz w:val="26"/>
                <w:szCs w:val="26"/>
              </w:rPr>
            </w:pPr>
            <w:r w:rsidRPr="007E324C">
              <w:rPr>
                <w:rFonts w:ascii="Times New Roman" w:hAnsi="Times New Roman" w:cs="Times New Roman"/>
                <w:sz w:val="26"/>
                <w:szCs w:val="26"/>
              </w:rPr>
              <w:t>Nghiên</w:t>
            </w:r>
            <w:r w:rsidRPr="007E324C">
              <w:rPr>
                <w:rFonts w:ascii="Times New Roman" w:hAnsi="Times New Roman" w:cs="Times New Roman"/>
                <w:sz w:val="26"/>
                <w:szCs w:val="26"/>
                <w:lang w:val="vi-VN"/>
              </w:rPr>
              <w:t xml:space="preserve"> cứu khoa học</w:t>
            </w:r>
          </w:p>
        </w:tc>
      </w:tr>
      <w:tr w:rsidR="007E324C" w:rsidRPr="007E324C" w14:paraId="5DB4CAA1" w14:textId="77777777" w:rsidTr="007E324C">
        <w:tc>
          <w:tcPr>
            <w:tcW w:w="2972" w:type="dxa"/>
          </w:tcPr>
          <w:p w14:paraId="714B7788" w14:textId="77777777" w:rsidR="007E324C" w:rsidRPr="007E324C" w:rsidRDefault="007E324C" w:rsidP="006F37FF">
            <w:pPr>
              <w:spacing w:line="360" w:lineRule="auto"/>
              <w:jc w:val="center"/>
              <w:rPr>
                <w:rFonts w:ascii="Times New Roman" w:hAnsi="Times New Roman" w:cs="Times New Roman"/>
                <w:b/>
                <w:bCs/>
                <w:sz w:val="26"/>
                <w:szCs w:val="26"/>
              </w:rPr>
            </w:pPr>
            <w:r w:rsidRPr="007E324C">
              <w:rPr>
                <w:rFonts w:ascii="Times New Roman" w:eastAsia="Calibri" w:hAnsi="Times New Roman" w:cs="Times New Roman"/>
                <w:b/>
                <w:bCs/>
                <w:sz w:val="26"/>
                <w:szCs w:val="26"/>
              </w:rPr>
              <w:t>LATS</w:t>
            </w:r>
          </w:p>
        </w:tc>
        <w:tc>
          <w:tcPr>
            <w:tcW w:w="6139" w:type="dxa"/>
          </w:tcPr>
          <w:p w14:paraId="7735957D" w14:textId="77777777" w:rsidR="007E324C" w:rsidRPr="007E324C" w:rsidRDefault="007E324C" w:rsidP="006F37FF">
            <w:pPr>
              <w:spacing w:line="360" w:lineRule="auto"/>
              <w:jc w:val="center"/>
              <w:rPr>
                <w:rFonts w:ascii="Times New Roman" w:hAnsi="Times New Roman" w:cs="Times New Roman"/>
                <w:sz w:val="26"/>
                <w:szCs w:val="26"/>
                <w:lang w:val="vi-VN"/>
              </w:rPr>
            </w:pPr>
            <w:r w:rsidRPr="007E324C">
              <w:rPr>
                <w:rFonts w:ascii="Times New Roman" w:hAnsi="Times New Roman" w:cs="Times New Roman"/>
                <w:sz w:val="26"/>
                <w:szCs w:val="26"/>
              </w:rPr>
              <w:t>Luận</w:t>
            </w:r>
            <w:r w:rsidRPr="007E324C">
              <w:rPr>
                <w:rFonts w:ascii="Times New Roman" w:hAnsi="Times New Roman" w:cs="Times New Roman"/>
                <w:sz w:val="26"/>
                <w:szCs w:val="26"/>
                <w:lang w:val="vi-VN"/>
              </w:rPr>
              <w:t xml:space="preserve"> án tiến sĩ</w:t>
            </w:r>
          </w:p>
        </w:tc>
      </w:tr>
      <w:tr w:rsidR="007E324C" w:rsidRPr="007E324C" w14:paraId="7F326C0A" w14:textId="77777777" w:rsidTr="007E324C">
        <w:tc>
          <w:tcPr>
            <w:tcW w:w="2972" w:type="dxa"/>
          </w:tcPr>
          <w:p w14:paraId="7BCE63D1" w14:textId="77777777" w:rsidR="007E324C" w:rsidRPr="007E324C" w:rsidRDefault="007E324C" w:rsidP="006F37FF">
            <w:pPr>
              <w:spacing w:line="360" w:lineRule="auto"/>
              <w:jc w:val="center"/>
              <w:rPr>
                <w:rFonts w:ascii="Times New Roman" w:eastAsia="Calibri" w:hAnsi="Times New Roman" w:cs="Times New Roman"/>
                <w:b/>
                <w:bCs/>
                <w:sz w:val="26"/>
                <w:szCs w:val="26"/>
                <w:lang w:val="vi-VN"/>
              </w:rPr>
            </w:pPr>
            <w:r w:rsidRPr="007E324C">
              <w:rPr>
                <w:rFonts w:ascii="Times New Roman" w:eastAsia="Calibri" w:hAnsi="Times New Roman" w:cs="Times New Roman"/>
                <w:b/>
                <w:bCs/>
                <w:sz w:val="26"/>
                <w:szCs w:val="26"/>
                <w:lang w:val="vi-VN"/>
              </w:rPr>
              <w:t>CLB</w:t>
            </w:r>
          </w:p>
        </w:tc>
        <w:tc>
          <w:tcPr>
            <w:tcW w:w="6139" w:type="dxa"/>
          </w:tcPr>
          <w:p w14:paraId="37D84741" w14:textId="77777777" w:rsidR="007E324C" w:rsidRPr="007E324C" w:rsidRDefault="007E324C" w:rsidP="006F37FF">
            <w:pPr>
              <w:spacing w:line="360" w:lineRule="auto"/>
              <w:jc w:val="center"/>
              <w:rPr>
                <w:rFonts w:ascii="Times New Roman" w:hAnsi="Times New Roman" w:cs="Times New Roman"/>
                <w:sz w:val="26"/>
                <w:szCs w:val="26"/>
                <w:lang w:val="vi-VN"/>
              </w:rPr>
            </w:pPr>
            <w:r w:rsidRPr="007E324C">
              <w:rPr>
                <w:rFonts w:ascii="Times New Roman" w:hAnsi="Times New Roman" w:cs="Times New Roman"/>
                <w:sz w:val="26"/>
                <w:szCs w:val="26"/>
              </w:rPr>
              <w:t>Câu</w:t>
            </w:r>
            <w:r w:rsidRPr="007E324C">
              <w:rPr>
                <w:rFonts w:ascii="Times New Roman" w:hAnsi="Times New Roman" w:cs="Times New Roman"/>
                <w:sz w:val="26"/>
                <w:szCs w:val="26"/>
                <w:lang w:val="vi-VN"/>
              </w:rPr>
              <w:t xml:space="preserve"> lạc bộ</w:t>
            </w:r>
          </w:p>
        </w:tc>
      </w:tr>
      <w:tr w:rsidR="007E324C" w:rsidRPr="007E324C" w14:paraId="6ADDA18F" w14:textId="77777777" w:rsidTr="007E324C">
        <w:tc>
          <w:tcPr>
            <w:tcW w:w="2972" w:type="dxa"/>
          </w:tcPr>
          <w:p w14:paraId="4C67BD42" w14:textId="77777777" w:rsidR="007E324C" w:rsidRPr="007E324C" w:rsidRDefault="007E324C" w:rsidP="006F37FF">
            <w:pPr>
              <w:spacing w:line="360" w:lineRule="auto"/>
              <w:jc w:val="center"/>
              <w:rPr>
                <w:rFonts w:ascii="Times New Roman" w:eastAsia="Calibri" w:hAnsi="Times New Roman" w:cs="Times New Roman"/>
                <w:b/>
                <w:bCs/>
                <w:sz w:val="26"/>
                <w:szCs w:val="26"/>
                <w:lang w:val="vi-VN"/>
              </w:rPr>
            </w:pPr>
            <w:r w:rsidRPr="007E324C">
              <w:rPr>
                <w:rFonts w:ascii="Times New Roman" w:eastAsia="Calibri" w:hAnsi="Times New Roman" w:cs="Times New Roman"/>
                <w:b/>
                <w:bCs/>
                <w:sz w:val="26"/>
                <w:szCs w:val="26"/>
              </w:rPr>
              <w:t>HVKN</w:t>
            </w:r>
          </w:p>
        </w:tc>
        <w:tc>
          <w:tcPr>
            <w:tcW w:w="6139" w:type="dxa"/>
          </w:tcPr>
          <w:p w14:paraId="42D4701B" w14:textId="77777777" w:rsidR="007E324C" w:rsidRPr="007E324C" w:rsidRDefault="007E324C" w:rsidP="006F37FF">
            <w:pPr>
              <w:spacing w:line="360" w:lineRule="auto"/>
              <w:jc w:val="center"/>
              <w:rPr>
                <w:rFonts w:ascii="Times New Roman" w:hAnsi="Times New Roman" w:cs="Times New Roman"/>
                <w:sz w:val="26"/>
                <w:szCs w:val="26"/>
                <w:lang w:val="vi-VN"/>
              </w:rPr>
            </w:pPr>
            <w:r w:rsidRPr="007E324C">
              <w:rPr>
                <w:rFonts w:ascii="Times New Roman" w:hAnsi="Times New Roman" w:cs="Times New Roman"/>
                <w:sz w:val="26"/>
                <w:szCs w:val="26"/>
              </w:rPr>
              <w:t>Hành</w:t>
            </w:r>
            <w:r w:rsidRPr="007E324C">
              <w:rPr>
                <w:rFonts w:ascii="Times New Roman" w:hAnsi="Times New Roman" w:cs="Times New Roman"/>
                <w:sz w:val="26"/>
                <w:szCs w:val="26"/>
                <w:lang w:val="vi-VN"/>
              </w:rPr>
              <w:t xml:space="preserve"> vi khởi nghiệp</w:t>
            </w:r>
          </w:p>
        </w:tc>
      </w:tr>
      <w:tr w:rsidR="007E324C" w:rsidRPr="007E324C" w14:paraId="35A587F4" w14:textId="77777777" w:rsidTr="007E324C">
        <w:tc>
          <w:tcPr>
            <w:tcW w:w="2972" w:type="dxa"/>
          </w:tcPr>
          <w:p w14:paraId="538BDE6A" w14:textId="77777777" w:rsidR="007E324C" w:rsidRPr="007E324C" w:rsidRDefault="007E324C" w:rsidP="006F37FF">
            <w:pPr>
              <w:spacing w:line="360" w:lineRule="auto"/>
              <w:jc w:val="center"/>
              <w:rPr>
                <w:rFonts w:ascii="Times New Roman" w:eastAsia="Calibri" w:hAnsi="Times New Roman" w:cs="Times New Roman"/>
                <w:b/>
                <w:bCs/>
                <w:sz w:val="26"/>
                <w:szCs w:val="26"/>
                <w:lang w:val="vi-VN"/>
              </w:rPr>
            </w:pPr>
            <w:r w:rsidRPr="007E324C">
              <w:rPr>
                <w:rFonts w:ascii="Times New Roman" w:eastAsia="Calibri" w:hAnsi="Times New Roman" w:cs="Times New Roman"/>
                <w:b/>
                <w:bCs/>
                <w:sz w:val="26"/>
                <w:szCs w:val="26"/>
                <w:lang w:val="vi-VN"/>
              </w:rPr>
              <w:t>YDKN</w:t>
            </w:r>
          </w:p>
        </w:tc>
        <w:tc>
          <w:tcPr>
            <w:tcW w:w="6139" w:type="dxa"/>
          </w:tcPr>
          <w:p w14:paraId="37E05EE7" w14:textId="77777777" w:rsidR="007E324C" w:rsidRPr="007E324C" w:rsidRDefault="007E324C" w:rsidP="006F37FF">
            <w:pPr>
              <w:spacing w:line="360" w:lineRule="auto"/>
              <w:jc w:val="center"/>
              <w:rPr>
                <w:rFonts w:ascii="Times New Roman" w:hAnsi="Times New Roman" w:cs="Times New Roman"/>
                <w:sz w:val="26"/>
                <w:szCs w:val="26"/>
                <w:lang w:val="vi-VN"/>
              </w:rPr>
            </w:pPr>
            <w:r w:rsidRPr="007E324C">
              <w:rPr>
                <w:rFonts w:ascii="Times New Roman" w:hAnsi="Times New Roman" w:cs="Times New Roman"/>
                <w:sz w:val="26"/>
                <w:szCs w:val="26"/>
              </w:rPr>
              <w:t>Ý</w:t>
            </w:r>
            <w:r w:rsidRPr="007E324C">
              <w:rPr>
                <w:rFonts w:ascii="Times New Roman" w:hAnsi="Times New Roman" w:cs="Times New Roman"/>
                <w:sz w:val="26"/>
                <w:szCs w:val="26"/>
                <w:lang w:val="vi-VN"/>
              </w:rPr>
              <w:t xml:space="preserve"> định khởi nghiệp</w:t>
            </w:r>
          </w:p>
        </w:tc>
      </w:tr>
    </w:tbl>
    <w:p w14:paraId="2A5D72C9" w14:textId="77777777" w:rsidR="007E324C" w:rsidRPr="001C5D1E" w:rsidRDefault="007E324C" w:rsidP="007E324C">
      <w:pPr>
        <w:rPr>
          <w:sz w:val="26"/>
          <w:szCs w:val="26"/>
          <w:lang w:val="vi-VN"/>
        </w:rPr>
      </w:pPr>
    </w:p>
    <w:p w14:paraId="1F663D7B" w14:textId="77777777" w:rsidR="00282F31" w:rsidRPr="00282F31" w:rsidRDefault="00282F31" w:rsidP="00282F31">
      <w:pPr>
        <w:spacing w:after="0" w:line="240" w:lineRule="auto"/>
        <w:rPr>
          <w:rFonts w:ascii="Times New Roman" w:eastAsia="Times New Roman" w:hAnsi="Times New Roman" w:cs="Times New Roman"/>
          <w:sz w:val="24"/>
          <w:szCs w:val="24"/>
          <w:lang w:val="vi-VN" w:eastAsia="vi-VN"/>
        </w:rPr>
      </w:pPr>
    </w:p>
    <w:p w14:paraId="354CBE3B" w14:textId="77777777" w:rsidR="009D0C2D" w:rsidRPr="009D0C2D" w:rsidRDefault="009D0C2D" w:rsidP="009D0C2D">
      <w:pPr>
        <w:pStyle w:val="ThngthngWeb"/>
        <w:spacing w:before="0" w:beforeAutospacing="0" w:after="0" w:afterAutospacing="0"/>
        <w:jc w:val="center"/>
        <w:rPr>
          <w:lang w:val="vi-VN" w:eastAsia="vi-VN"/>
        </w:rPr>
      </w:pPr>
    </w:p>
    <w:p w14:paraId="3667DA9F" w14:textId="77777777" w:rsidR="009D0C2D" w:rsidRPr="009D0C2D" w:rsidRDefault="009D0C2D" w:rsidP="009D0C2D">
      <w:pPr>
        <w:spacing w:after="0" w:line="240" w:lineRule="auto"/>
        <w:rPr>
          <w:rFonts w:ascii="Times New Roman" w:eastAsia="Times New Roman" w:hAnsi="Times New Roman" w:cs="Times New Roman"/>
          <w:sz w:val="24"/>
          <w:szCs w:val="24"/>
          <w:lang w:val="vi-VN" w:eastAsia="vi-VN"/>
        </w:rPr>
      </w:pPr>
    </w:p>
    <w:p w14:paraId="31AA0857" w14:textId="4C5A89AE" w:rsidR="009D0C2D" w:rsidRDefault="009D0C2D">
      <w:pPr>
        <w:rPr>
          <w:rFonts w:ascii="Times New Roman" w:hAnsi="Times New Roman" w:cs="Times New Roman"/>
          <w:b/>
          <w:bCs/>
          <w:sz w:val="26"/>
          <w:szCs w:val="26"/>
        </w:rPr>
      </w:pPr>
    </w:p>
    <w:p w14:paraId="51451346" w14:textId="77777777" w:rsidR="00D03A1F" w:rsidRDefault="00D03A1F">
      <w:pPr>
        <w:rPr>
          <w:rFonts w:ascii="Times New Roman" w:hAnsi="Times New Roman" w:cs="Times New Roman"/>
          <w:b/>
          <w:bCs/>
          <w:sz w:val="26"/>
          <w:szCs w:val="26"/>
        </w:rPr>
      </w:pPr>
    </w:p>
    <w:p w14:paraId="65AD4401" w14:textId="77777777" w:rsidR="00D03A1F" w:rsidRDefault="00D03A1F">
      <w:pPr>
        <w:rPr>
          <w:rFonts w:ascii="Times New Roman" w:hAnsi="Times New Roman" w:cs="Times New Roman"/>
          <w:b/>
          <w:bCs/>
          <w:sz w:val="26"/>
          <w:szCs w:val="26"/>
        </w:rPr>
      </w:pPr>
    </w:p>
    <w:p w14:paraId="59765BC7" w14:textId="77777777" w:rsidR="00D03A1F" w:rsidRPr="00D03A1F" w:rsidRDefault="00D03A1F">
      <w:pPr>
        <w:rPr>
          <w:rFonts w:ascii="Times New Roman" w:hAnsi="Times New Roman" w:cs="Times New Roman"/>
          <w:b/>
          <w:bCs/>
          <w:sz w:val="26"/>
          <w:szCs w:val="26"/>
        </w:rPr>
      </w:pPr>
    </w:p>
    <w:p w14:paraId="1C5E212D" w14:textId="77777777" w:rsidR="002F22B8" w:rsidRPr="00181BA5" w:rsidRDefault="002F22B8" w:rsidP="0058065D">
      <w:pPr>
        <w:rPr>
          <w:rFonts w:ascii="Times New Roman" w:hAnsi="Times New Roman" w:cs="Times New Roman"/>
          <w:b/>
          <w:bCs/>
          <w:sz w:val="26"/>
          <w:szCs w:val="26"/>
          <w:lang w:val="vi-VN"/>
        </w:rPr>
      </w:pPr>
    </w:p>
    <w:p w14:paraId="63D2D9F5" w14:textId="6F422598" w:rsidR="00ED634E" w:rsidRPr="00717EC9" w:rsidRDefault="00D56D8C" w:rsidP="003E0EA6">
      <w:pPr>
        <w:pStyle w:val="u1"/>
        <w:spacing w:line="360" w:lineRule="auto"/>
        <w:jc w:val="center"/>
        <w:rPr>
          <w:rFonts w:ascii="Times New Roman" w:hAnsi="Times New Roman" w:cs="Times New Roman"/>
          <w:b/>
          <w:bCs/>
          <w:color w:val="auto"/>
          <w:sz w:val="26"/>
          <w:szCs w:val="26"/>
          <w:lang w:val="vi-VN"/>
        </w:rPr>
      </w:pPr>
      <w:bookmarkStart w:id="1" w:name="_Toc166823984"/>
      <w:r w:rsidRPr="00717EC9">
        <w:rPr>
          <w:rFonts w:ascii="Times New Roman" w:hAnsi="Times New Roman" w:cs="Times New Roman"/>
          <w:b/>
          <w:bCs/>
          <w:color w:val="auto"/>
          <w:sz w:val="26"/>
          <w:szCs w:val="26"/>
          <w:lang w:val="vi-VN"/>
        </w:rPr>
        <w:lastRenderedPageBreak/>
        <w:t>MỞ ĐẦU</w:t>
      </w:r>
      <w:bookmarkEnd w:id="1"/>
    </w:p>
    <w:p w14:paraId="1A22BA1C" w14:textId="547366E8" w:rsidR="00A6625F" w:rsidRPr="00717EC9" w:rsidRDefault="00A6625F" w:rsidP="003E0EA6">
      <w:pPr>
        <w:pStyle w:val="oancuaDanhsach"/>
        <w:numPr>
          <w:ilvl w:val="0"/>
          <w:numId w:val="1"/>
        </w:numPr>
        <w:spacing w:after="18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Đặt vấn đề</w:t>
      </w:r>
    </w:p>
    <w:p w14:paraId="5EBAA27A" w14:textId="207AAD0E" w:rsidR="00A6625F" w:rsidRPr="00717EC9" w:rsidRDefault="00A6625F"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Trong bối cảnh toàn cầu hóa và sự biến đổi không ngừng của nền kinh tế thế giới, khởi nghiệp đóng một vai trò trung tâm không chỉ trong việc kích thích sự đổi mới và phát triển kinh tế mà còn trong việc tạo ra việc làm và thúc đẩy sự cạnh tranh lành mạnh. Các doanh nghiệp mới, theo Acs, Audretsch và Lehmann (2013) không chỉ thúc đẩy sự đổi mới thông qua sản phẩm và dịch vụ mới mà còn tạo ra lực lượng lao động linh hoạt và đa dạng, là yếu tố quan trọng để duy trì sự phát triển kinh tế.</w:t>
      </w:r>
    </w:p>
    <w:p w14:paraId="38F818EF" w14:textId="77777777" w:rsidR="00A6625F" w:rsidRPr="00717EC9" w:rsidRDefault="00A6625F"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Tại Việt Nam, xu hướng khởi nghiệp đang trở nên ngày càng phổ biến, với sự xuất hiện của nhiều dự án khởi nghiệp sáng tạo và đầy triển vọng. Tuy nhiên, thách thức về vốn đầu tư, hỗ trợ từ chính phủ và kinh nghiệm quản lý vẫn là những rào cản đáng kể đối với sự phát triển của các doanh nghiệp mới. Lê và Nguyễn (2015) nhấn mạnh sự cần thiết của sự hỗ trợ từ chính phủ và cơ sở hạ tầng tài chính để thúc đẩy môi trường khởi nghiệp ở Việt Nam.</w:t>
      </w:r>
    </w:p>
    <w:p w14:paraId="20E150E8" w14:textId="53B57E3A" w:rsidR="00A6625F" w:rsidRPr="00717EC9" w:rsidRDefault="00A6625F"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Vấn đề trở nên phức tạp hơn đối với sinh viên khởi nghiệp, vốn đam mê và sẵn sàng khám phá con đường khởi nghiệp nhưng lại gặp phải các thách thức như thiếu tài chính, kinh nghiệm và hỗ trợ từ các cơ sở giáo dục. Môi trường giáo dục và văn hóa khởi nghiệp tại các trường đại học </w:t>
      </w:r>
      <w:r w:rsidR="00613823" w:rsidRPr="00717EC9">
        <w:rPr>
          <w:rFonts w:ascii="Times New Roman" w:eastAsia="Calibri" w:hAnsi="Times New Roman" w:cs="Times New Roman"/>
          <w:sz w:val="26"/>
          <w:lang w:val="vi-VN" w:eastAsia="en-US"/>
        </w:rPr>
        <w:t>đóng vai trò</w:t>
      </w:r>
      <w:r w:rsidRPr="00717EC9">
        <w:rPr>
          <w:rFonts w:ascii="Times New Roman" w:eastAsia="Calibri" w:hAnsi="Times New Roman" w:cs="Times New Roman"/>
          <w:sz w:val="26"/>
          <w:lang w:val="vi-VN" w:eastAsia="en-US"/>
        </w:rPr>
        <w:t xml:space="preserve"> quan trọng trong việc hình thành và phát triển ý định khởi nghiệp của sinh viên (Liñán và Fayolle, 2015).</w:t>
      </w:r>
    </w:p>
    <w:p w14:paraId="04FD7E59" w14:textId="0CD159B3" w:rsidR="005B35C0" w:rsidRPr="00717EC9" w:rsidRDefault="005B35C0"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Một khía cạnh quan trọng khác liên quan đến khởi nghiệp cần phải chú ý là mối quan hệ giữa ý định khởi nghiệp và hành vi thực sự trong việc thành lập doanh nghiệp, đặc biệt là vai trò của yếu tố cá nhân. Yếu tố cá nhân, bao gồm động lực, kỹ năng, kiến thức và tính cách, có ảnh hưởng đáng kể đến quyết định khởi nghiệp và thành công của doanh nghiệp. Nghiên cứu của Zhao, Seibert và Lumpkin (2010) đã chỉ ra rằng sự tự tin vào khả năng của bản thân và kiến thức về lĩnh vực kinh doanh là yếu tố quan trọng đối với sự thành công của doanh nghiệp mới.</w:t>
      </w:r>
    </w:p>
    <w:p w14:paraId="36ADB74D" w14:textId="7117E30D" w:rsidR="00C00B04" w:rsidRPr="00717EC9" w:rsidRDefault="00C00B04"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lastRenderedPageBreak/>
        <w:t>Từ ý định đến hành vi là một hành trình dài và thách thức, đặc biệt trong lĩnh vực khởi nghiệp kinh doanh. Nhiều dự án khởi nghiệp của sinh viên thường chỉ dừng lại ở giai đoạn ý tưởng, không tiến tới hành động thực thi do hàng loạt vấn đề như thiếu vốn, kinh nghiệm, và hỗ trợ. Nhận thức được vấn đề này, nhóm nghiên cứu khoa học sinh viên của chúng tôi quyết định nghiên cứu đề tài “Mối quan hệ giữa ý định và hành vi khởi nghiệp trong sinh viên: góc nhìn yếu tố cá nhân” để khám phá sâu hơn về ảnh hưởng của yếu tố cá nhân lên quá trình chuyển hóa ý định khởi nghiệp thành hành vi cụ thể.</w:t>
      </w:r>
    </w:p>
    <w:p w14:paraId="724D0191" w14:textId="37EE8386" w:rsidR="00C00B04" w:rsidRPr="00717EC9" w:rsidRDefault="00C00B04"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Nghiên cứu này không chỉ quan trọng trong việc hiểu rõ hơn về lý do tại sao một số sinh viên mạnh dạn tiến hành khởi nghiệp trong khi số khác lại chần chừ, mà còn hứa hẹn cung cấp cái nhìn mới mẻ về việc các yếu tố cá nhân như động lực, kiến thức, kỹ năng, và tính cách ảnh hưởng như thế nào đến quyết định khởi nghiệp của sinh viên. Bằng cách phân tích sâu rộng, nghiên cứu này có thể gợi mở những chính sách và chương trình hỗ trợ khởi nghiệp hiệu quả hơn, đặc biệt là cho sinh viên của trường Đại học Mỏ - Địa chất, một trường với bề dày về khoa học, kỹ thuật, kinh tế và là môi trường lý tưởng để thực hiện nghiên cứu này.</w:t>
      </w:r>
    </w:p>
    <w:p w14:paraId="4CD8D85C" w14:textId="309A8095" w:rsidR="00A6625F" w:rsidRPr="00717EC9" w:rsidRDefault="00C00B04"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Qua nghiên cứu này, nhóm nghiên cứu chúng tôi hy vọng sẽ góp phần vào việc nâng cao hiệu quả của các chương trình hỗ trợ khởi nghiệp tại Việt Nam, đồng thời khuyến khích một thế hệ sinh viên mới mạnh dạn hơn trong việc chuyển hóa ý định thành hành động khởi nghiệp, dựa trên sự hiểu biết sâu sắc về yếu tố cá nhân và môi trường hỗ trợ. </w:t>
      </w:r>
      <w:r w:rsidR="00A6625F" w:rsidRPr="00717EC9">
        <w:rPr>
          <w:rFonts w:ascii="Times New Roman" w:eastAsia="Calibri" w:hAnsi="Times New Roman" w:cs="Times New Roman"/>
          <w:sz w:val="26"/>
          <w:lang w:val="vi-VN" w:eastAsia="en-US"/>
        </w:rPr>
        <w:br w:type="page"/>
      </w:r>
    </w:p>
    <w:p w14:paraId="2A5E8D05" w14:textId="77777777" w:rsidR="00961EC0" w:rsidRPr="00717EC9" w:rsidRDefault="00961EC0" w:rsidP="003E0EA6">
      <w:pPr>
        <w:pStyle w:val="u1"/>
        <w:spacing w:line="360" w:lineRule="auto"/>
        <w:rPr>
          <w:rFonts w:ascii="Times New Roman" w:eastAsia="Times New Roman" w:hAnsi="Times New Roman" w:cs="Times New Roman"/>
          <w:b/>
          <w:bCs/>
          <w:color w:val="auto"/>
          <w:sz w:val="28"/>
          <w:szCs w:val="28"/>
          <w:lang w:eastAsia="en-US"/>
        </w:rPr>
      </w:pPr>
      <w:bookmarkStart w:id="2" w:name="_Toc166823985"/>
      <w:r w:rsidRPr="00717EC9">
        <w:rPr>
          <w:rFonts w:ascii="Times New Roman" w:eastAsia="Times New Roman" w:hAnsi="Times New Roman" w:cs="Times New Roman"/>
          <w:b/>
          <w:bCs/>
          <w:color w:val="auto"/>
          <w:sz w:val="28"/>
          <w:szCs w:val="28"/>
          <w:lang w:eastAsia="en-US"/>
        </w:rPr>
        <w:lastRenderedPageBreak/>
        <w:t>CHƯƠNG 1:  TỔNG QUAN NGHIÊN CỨU</w:t>
      </w:r>
      <w:bookmarkEnd w:id="2"/>
    </w:p>
    <w:p w14:paraId="15D8CBB8" w14:textId="53FDB40E" w:rsidR="00C00B04" w:rsidRPr="00717EC9" w:rsidRDefault="00C00B04" w:rsidP="003E0EA6">
      <w:pPr>
        <w:pStyle w:val="oancuaDanhsach"/>
        <w:numPr>
          <w:ilvl w:val="1"/>
          <w:numId w:val="1"/>
        </w:numPr>
        <w:spacing w:before="120" w:after="120" w:line="360" w:lineRule="auto"/>
        <w:jc w:val="both"/>
        <w:outlineLvl w:val="1"/>
        <w:rPr>
          <w:rFonts w:ascii="Times New Roman" w:eastAsia="Calibri" w:hAnsi="Times New Roman" w:cs="Times New Roman"/>
          <w:b/>
          <w:bCs/>
          <w:sz w:val="26"/>
          <w:lang w:val="vi-VN" w:eastAsia="en-US"/>
        </w:rPr>
      </w:pPr>
      <w:bookmarkStart w:id="3" w:name="_Toc166823986"/>
      <w:r w:rsidRPr="00717EC9">
        <w:rPr>
          <w:rFonts w:ascii="Times New Roman" w:eastAsia="Calibri" w:hAnsi="Times New Roman" w:cs="Times New Roman"/>
          <w:b/>
          <w:bCs/>
          <w:sz w:val="26"/>
          <w:lang w:val="vi-VN" w:eastAsia="en-US"/>
        </w:rPr>
        <w:t xml:space="preserve">Cơ sở lý luận </w:t>
      </w:r>
      <w:r w:rsidR="00B91290" w:rsidRPr="00717EC9">
        <w:rPr>
          <w:rFonts w:ascii="Times New Roman" w:eastAsia="Calibri" w:hAnsi="Times New Roman" w:cs="Times New Roman"/>
          <w:b/>
          <w:bCs/>
          <w:sz w:val="26"/>
          <w:lang w:eastAsia="en-US"/>
        </w:rPr>
        <w:t>trong nghiên cứu</w:t>
      </w:r>
      <w:bookmarkEnd w:id="3"/>
    </w:p>
    <w:p w14:paraId="12B7868E" w14:textId="46F164DD" w:rsidR="00C00B04" w:rsidRPr="00717EC9" w:rsidRDefault="00C00B04" w:rsidP="003E0EA6">
      <w:pPr>
        <w:pStyle w:val="oancuaDanhsach"/>
        <w:numPr>
          <w:ilvl w:val="2"/>
          <w:numId w:val="1"/>
        </w:numPr>
        <w:spacing w:before="120" w:after="120" w:line="360" w:lineRule="auto"/>
        <w:jc w:val="both"/>
        <w:outlineLvl w:val="2"/>
        <w:rPr>
          <w:rFonts w:ascii="Times New Roman" w:eastAsia="Calibri" w:hAnsi="Times New Roman" w:cs="Times New Roman"/>
          <w:b/>
          <w:bCs/>
          <w:sz w:val="26"/>
          <w:lang w:val="vi-VN" w:eastAsia="en-US"/>
        </w:rPr>
      </w:pPr>
      <w:bookmarkStart w:id="4" w:name="_Toc166823987"/>
      <w:r w:rsidRPr="00717EC9">
        <w:rPr>
          <w:rFonts w:ascii="Times New Roman" w:eastAsia="Calibri" w:hAnsi="Times New Roman" w:cs="Times New Roman"/>
          <w:b/>
          <w:bCs/>
          <w:sz w:val="26"/>
          <w:lang w:val="vi-VN" w:eastAsia="en-US"/>
        </w:rPr>
        <w:t>Khái niệm về khởi nghiệp</w:t>
      </w:r>
      <w:bookmarkEnd w:id="4"/>
      <w:r w:rsidRPr="00717EC9">
        <w:rPr>
          <w:rFonts w:ascii="Times New Roman" w:eastAsia="Calibri" w:hAnsi="Times New Roman" w:cs="Times New Roman"/>
          <w:b/>
          <w:bCs/>
          <w:sz w:val="26"/>
          <w:lang w:val="vi-VN" w:eastAsia="en-US"/>
        </w:rPr>
        <w:t xml:space="preserve"> </w:t>
      </w:r>
    </w:p>
    <w:p w14:paraId="356DA788" w14:textId="78AFFE31" w:rsidR="00C00B04" w:rsidRPr="00717EC9" w:rsidRDefault="00C00B04"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Khởi nghiệp kinh doanh, một khái niệm đã được nhiều học giả trên thế giới nghiên cứu và định nghĩa dưới nhiều góc độ khác nhau, đặc biệt là trong bối cảnh kinh tế hiện đại, đòi hỏi sự đổi mới và sáng tạo không ngừng.</w:t>
      </w:r>
    </w:p>
    <w:p w14:paraId="6228F4C5" w14:textId="77777777" w:rsidR="00C00B04" w:rsidRPr="00717EC9" w:rsidRDefault="00C00B04"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Drucker, P. F. (1985) lại coi khởi nghiệp kinh doanh là hành động sáng tạo và triển khai ý tưởng mới hoặc cải tiến hiện có để tạo ra một giá trị kinh tế. Quan điểm này đề cao vai trò của sự sáng tạo và đổi mới trong quá trình khởi nghiệp kinh doanh.</w:t>
      </w:r>
    </w:p>
    <w:p w14:paraId="584305F4" w14:textId="77777777" w:rsidR="00C00B04" w:rsidRPr="00717EC9" w:rsidRDefault="00C00B04"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Kuratko, D. F., &amp; Hodgetts, R. M. (2004) xem khởi nghiệp kinh doanh là quá trình mà người sáng lập xác định và tạo ra một ý tưởng kinh doanh, tập hợp các nguồn lực và triển khai chiến lược để xây dựng và phát triển một doanh nghiệp mới. Điều này nhấn mạnh vai trò của người sáng lập trong việc tạo ra ý tưởng kinh doanh và quản lý nguồn lực.</w:t>
      </w:r>
    </w:p>
    <w:p w14:paraId="2357243F" w14:textId="77777777" w:rsidR="002D25A2" w:rsidRPr="00717EC9" w:rsidRDefault="002D25A2"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Theo Hisrich, R. D., Peters, M. P., &amp; Shepherd, D. A. (2017), khởi sự kinh doanh được hiểu là quá trình tạo ra, phát triển và điều hành một doanh nghiệp mới hoặc mở rộng một doanh nghiệp hiện có với mục tiêu tạo ra giá trị và đáp ứng nhu cầu thị trường. Quan điểm này nhấn mạnh việc nhận biết và khai thác cơ hội thị trường, xây dựng mô hình kinh doanh hiệu quả và quản lý các nguồn lực để tạo ra giá trị kinh tế.</w:t>
      </w:r>
    </w:p>
    <w:p w14:paraId="1E483A0F" w14:textId="77777777" w:rsidR="00C00B04" w:rsidRPr="00717EC9" w:rsidRDefault="00C00B04"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Các học giả Việt Nam cũng đã đóng góp vào việc định nghĩa khởi nghiệp kinh doanh. Nguyễn Văn Đức (2018) coi khởi nghiệp kinh doanh là quá trình tạo ra và phát triển một doanh nghiệp mới từ việc tìm kiếm ý tưởng kinh doanh, xác định và khai thác cơ hội thị trường, tổ chức tài nguyên và xây dựng mô hình kinh doanh. Trần Thị Kim Chi (2016) nhấn mạnh quá trình sáng tạo và phát triển doanh nghiệp mới dựa trên ý tưởng kinh doanh độc đáo, trong đó người sáng lập tận dụng cơ hội thị trường, xây dựng mô hình kinh doanh và quản lý nguồn lực.</w:t>
      </w:r>
    </w:p>
    <w:p w14:paraId="53E811D0" w14:textId="77777777" w:rsidR="00C00B04" w:rsidRPr="00717EC9" w:rsidRDefault="00C00B04"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lastRenderedPageBreak/>
        <w:t>Từ các định nghĩa và quan điểm trên, có thể thấy sự giống và khác biệt giữa các học giả về khái niệm khởi nghiệp kinh doanh. Tuy nhiên, một điểm chung là tất cả đều nhấn mạnh vai trò của việc tạo ra giá trị và đáp ứng nhu cầu thị trường thông qua quá trình sáng tạo, quản lý nguồn lực và xây dựng mô hình kinh doanh. Điều này cho thấy sự tương tác mạnh mẽ giữa doanh nghiệp và thị trường, cũng như tầm quan trọng của sự sáng tạo và đổi mới trong quá trình khởi nghiệp kinh doanh.</w:t>
      </w:r>
    </w:p>
    <w:p w14:paraId="09003387" w14:textId="74575A24" w:rsidR="00C00B04" w:rsidRPr="00717EC9" w:rsidRDefault="00C00B04"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Như vậy, trong nghiên cứu này, khởi nghiệp kinh doanh được hiểu là </w:t>
      </w:r>
      <w:r w:rsidR="002D25A2" w:rsidRPr="00717EC9">
        <w:rPr>
          <w:rFonts w:ascii="Times New Roman" w:eastAsia="Calibri" w:hAnsi="Times New Roman" w:cs="Times New Roman"/>
          <w:sz w:val="26"/>
          <w:lang w:val="vi-VN" w:eastAsia="en-US"/>
        </w:rPr>
        <w:t>“</w:t>
      </w:r>
      <w:r w:rsidRPr="00717EC9">
        <w:rPr>
          <w:rFonts w:ascii="Times New Roman" w:eastAsia="Calibri" w:hAnsi="Times New Roman" w:cs="Times New Roman"/>
          <w:i/>
          <w:iCs/>
          <w:sz w:val="26"/>
          <w:lang w:val="vi-VN" w:eastAsia="en-US"/>
        </w:rPr>
        <w:t>quá trình sáng lập và phát triển một doanh nghiệp mới từ ý tưởng kinh doanh độc đáo, xác định và tận dụng các cơ hội thị trường, xây dựng mô hình kinh doanh và quản lý các nguồn lực hợp lý để tạo ra giá trị và đạt được sự cạnh tranh</w:t>
      </w:r>
      <w:r w:rsidR="00B91290" w:rsidRPr="00717EC9">
        <w:rPr>
          <w:rFonts w:ascii="Times New Roman" w:eastAsia="Calibri" w:hAnsi="Times New Roman" w:cs="Times New Roman"/>
          <w:i/>
          <w:iCs/>
          <w:sz w:val="26"/>
          <w:lang w:val="vi-VN" w:eastAsia="en-US"/>
        </w:rPr>
        <w:t xml:space="preserve">”. </w:t>
      </w:r>
      <w:r w:rsidR="00B91290" w:rsidRPr="00717EC9">
        <w:rPr>
          <w:rFonts w:ascii="Times New Roman" w:eastAsia="Calibri" w:hAnsi="Times New Roman" w:cs="Times New Roman"/>
          <w:sz w:val="26"/>
          <w:lang w:val="vi-VN" w:eastAsia="en-US"/>
        </w:rPr>
        <w:t xml:space="preserve">Theo nhóm nghiên cứu khái niệm trên có thể </w:t>
      </w:r>
      <w:r w:rsidRPr="00717EC9">
        <w:rPr>
          <w:rFonts w:ascii="Times New Roman" w:eastAsia="Calibri" w:hAnsi="Times New Roman" w:cs="Times New Roman"/>
          <w:sz w:val="26"/>
          <w:lang w:val="vi-VN" w:eastAsia="en-US"/>
        </w:rPr>
        <w:t>phản ánh cả nội dung của các định nghĩa đã nêu.</w:t>
      </w:r>
    </w:p>
    <w:p w14:paraId="223C91FF" w14:textId="3EBFDF74" w:rsidR="00B91290" w:rsidRPr="00717EC9" w:rsidRDefault="00B1293C" w:rsidP="003E0EA6">
      <w:pPr>
        <w:pStyle w:val="oancuaDanhsach"/>
        <w:numPr>
          <w:ilvl w:val="2"/>
          <w:numId w:val="1"/>
        </w:numPr>
        <w:spacing w:before="120" w:after="120" w:line="360" w:lineRule="auto"/>
        <w:jc w:val="both"/>
        <w:outlineLvl w:val="2"/>
        <w:rPr>
          <w:rFonts w:ascii="Times New Roman" w:eastAsia="Calibri" w:hAnsi="Times New Roman" w:cs="Times New Roman"/>
          <w:b/>
          <w:bCs/>
          <w:sz w:val="26"/>
          <w:lang w:val="vi-VN" w:eastAsia="en-US"/>
        </w:rPr>
      </w:pPr>
      <w:bookmarkStart w:id="5" w:name="_Toc166823988"/>
      <w:r w:rsidRPr="00717EC9">
        <w:rPr>
          <w:rFonts w:ascii="Times New Roman" w:eastAsia="Calibri" w:hAnsi="Times New Roman" w:cs="Times New Roman"/>
          <w:b/>
          <w:bCs/>
          <w:sz w:val="26"/>
          <w:lang w:val="vi-VN" w:eastAsia="en-US"/>
        </w:rPr>
        <w:t>Sinh viên</w:t>
      </w:r>
      <w:bookmarkEnd w:id="5"/>
    </w:p>
    <w:p w14:paraId="2138AC9F" w14:textId="483B776C" w:rsidR="00B1293C" w:rsidRPr="00717EC9" w:rsidRDefault="00B1293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Khái niệm </w:t>
      </w:r>
      <w:r w:rsidRPr="00717EC9">
        <w:rPr>
          <w:rFonts w:ascii="Times New Roman" w:eastAsia="Calibri" w:hAnsi="Times New Roman" w:cs="Times New Roman"/>
          <w:i/>
          <w:iCs/>
          <w:sz w:val="26"/>
          <w:lang w:val="vi-VN" w:eastAsia="en-US"/>
        </w:rPr>
        <w:t>“sinh viên”</w:t>
      </w:r>
      <w:r w:rsidRPr="00717EC9">
        <w:rPr>
          <w:rFonts w:ascii="Times New Roman" w:eastAsia="Calibri" w:hAnsi="Times New Roman" w:cs="Times New Roman"/>
          <w:sz w:val="26"/>
          <w:lang w:val="vi-VN" w:eastAsia="en-US"/>
        </w:rPr>
        <w:t xml:space="preserve"> được hiểu và định nghĩa thông qua nhiều góc nhìn và nguồn thông tin khác nhau, từ các định nghĩa chung cho đến những quan điểm sâu sắc từ các nhà xã hội học và các nguồn pháp lý.</w:t>
      </w:r>
    </w:p>
    <w:p w14:paraId="164325C8" w14:textId="73C5347A" w:rsidR="00B1293C" w:rsidRPr="00717EC9" w:rsidRDefault="00B1293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Một định nghĩa chung được rất nhiều người thừa nhận cho rằng: sinh viên là cá nhân đang theo học tại một cơ sở giáo dục đại học hoặc cao đẳng, tham gia vào quá trình học thuật với mục tiêu đạt được bằng cấp hoặc chứng chỉ chuyên môn trong một lĩnh vực cụ thể. Martin Trow (1973) mở rộng khái niệm này bằng cách phân loại sinh viên dựa trên hệ thống giáo dục đại học, nhấn mạnh vào việc mở rộng quy mô và tiếp cận giáo dục đại học, mô tả sinh viên không chỉ là người học mà còn là những người tham gia vào quá trình xã hội hóa, phát triển cá nhân và chuyên môn hóa trong một ngành nghề cụ thể.</w:t>
      </w:r>
    </w:p>
    <w:p w14:paraId="290D3137" w14:textId="0933508F" w:rsidR="00B1293C" w:rsidRPr="00717EC9" w:rsidRDefault="00B1293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Luật Giáo dục Đại học 2018 và các nguồn từ điển như Từ điển giáo dục học và từ điển tiếng Việt cung cấp cái nhìn chính thống và cơ bản nhất về khái niệm sinh viên, nhấn mạnh sinh viên là người học của cơ sở giáo dục cao đẳng, đại học với quyền và nghĩa vụ theo quy định của pháp luật và cơ sở giáo dục. Tổ chức giáo dục, khoa học và </w:t>
      </w:r>
      <w:r w:rsidRPr="00717EC9">
        <w:rPr>
          <w:rFonts w:ascii="Times New Roman" w:eastAsia="Calibri" w:hAnsi="Times New Roman" w:cs="Times New Roman"/>
          <w:sz w:val="26"/>
          <w:lang w:val="vi-VN" w:eastAsia="en-US"/>
        </w:rPr>
        <w:lastRenderedPageBreak/>
        <w:t>văn hóa của Liên hiệp quốc (UNESCO) cũng nhận định sinh viên là những người đang học trong các cơ sở giáo dục sau trung học và tham gia vào chương trình đào tạo đại học.</w:t>
      </w:r>
    </w:p>
    <w:p w14:paraId="7A25D05C" w14:textId="77777777" w:rsidR="00B1293C" w:rsidRPr="00717EC9" w:rsidRDefault="00B1293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Nhìn chung, khái niệm sinh viên được hiểu một cách thống nhất là </w:t>
      </w:r>
      <w:r w:rsidRPr="00717EC9">
        <w:rPr>
          <w:rFonts w:ascii="Times New Roman" w:eastAsia="Calibri" w:hAnsi="Times New Roman" w:cs="Times New Roman"/>
          <w:i/>
          <w:iCs/>
          <w:sz w:val="26"/>
          <w:lang w:val="vi-VN" w:eastAsia="en-US"/>
        </w:rPr>
        <w:t>những người đang theo học tại các trường cao đẳng hoặc đại học</w:t>
      </w:r>
      <w:r w:rsidRPr="00717EC9">
        <w:rPr>
          <w:rFonts w:ascii="Times New Roman" w:eastAsia="Calibri" w:hAnsi="Times New Roman" w:cs="Times New Roman"/>
          <w:sz w:val="26"/>
          <w:lang w:val="vi-VN" w:eastAsia="en-US"/>
        </w:rPr>
        <w:t>. Trong nghiên cứu của nhóm, chúng tôi tập trung nghiên cứu về sinh viên đại học chính quy, đại diện cho một nhóm người trẻ đầy nhiệt huyết, luôn đam mê học hỏi và cống hiến để phát triển bản thân và cộng đồng. Sinh viên được đặc trưng bởi tuổi trẻ, tri thức đang được đào tạo, sự tìm tòi và sáng tạo, và nhạy cảm với các vấn đề xã hội, đồng thời rèn luyện kỹ năng giao tiếp, lãnh đạo và teamwork.</w:t>
      </w:r>
    </w:p>
    <w:p w14:paraId="17B76145" w14:textId="77777777" w:rsidR="00B1293C" w:rsidRPr="00717EC9" w:rsidRDefault="00B1293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Như vậy, khái niệm sinh viên không chỉ giới hạn ở việc học tập và đạt được bằng cấp mà còn liên quan đến quá trình phát triển cá nhân, xã hội hóa và chuyên môn hóa trong ngành nghề, phản ánh sự đa dạng và phức tạp của hành trình giáo dục đại học.</w:t>
      </w:r>
    </w:p>
    <w:p w14:paraId="4B140557" w14:textId="4AC3564B" w:rsidR="00B91290" w:rsidRPr="00717EC9" w:rsidRDefault="00F73E3E" w:rsidP="003E0EA6">
      <w:pPr>
        <w:pStyle w:val="oancuaDanhsach"/>
        <w:numPr>
          <w:ilvl w:val="2"/>
          <w:numId w:val="1"/>
        </w:numPr>
        <w:spacing w:before="120" w:after="120" w:line="360" w:lineRule="auto"/>
        <w:jc w:val="both"/>
        <w:outlineLvl w:val="2"/>
        <w:rPr>
          <w:rFonts w:ascii="Times New Roman" w:eastAsia="Calibri" w:hAnsi="Times New Roman" w:cs="Times New Roman"/>
          <w:b/>
          <w:bCs/>
          <w:sz w:val="26"/>
          <w:lang w:val="vi-VN" w:eastAsia="en-US"/>
        </w:rPr>
      </w:pPr>
      <w:bookmarkStart w:id="6" w:name="_Toc166823989"/>
      <w:r w:rsidRPr="00717EC9">
        <w:rPr>
          <w:rFonts w:ascii="Times New Roman" w:eastAsia="Calibri" w:hAnsi="Times New Roman" w:cs="Times New Roman"/>
          <w:b/>
          <w:bCs/>
          <w:sz w:val="26"/>
          <w:lang w:val="vi-VN" w:eastAsia="en-US"/>
        </w:rPr>
        <w:t>Ý định khởi nghiệp</w:t>
      </w:r>
      <w:bookmarkEnd w:id="6"/>
    </w:p>
    <w:p w14:paraId="4343CCB2" w14:textId="75A8C277" w:rsidR="00B91290" w:rsidRPr="00717EC9" w:rsidRDefault="00F73E3E" w:rsidP="003E0EA6">
      <w:pPr>
        <w:pStyle w:val="oancuaDanhsach"/>
        <w:numPr>
          <w:ilvl w:val="0"/>
          <w:numId w:val="7"/>
        </w:numPr>
        <w:spacing w:before="120" w:after="120" w:line="360" w:lineRule="auto"/>
        <w:jc w:val="both"/>
        <w:rPr>
          <w:rFonts w:ascii="Times New Roman" w:eastAsia="Calibri" w:hAnsi="Times New Roman" w:cs="Times New Roman"/>
          <w:i/>
          <w:iCs/>
          <w:sz w:val="26"/>
          <w:lang w:eastAsia="en-US"/>
        </w:rPr>
      </w:pPr>
      <w:r w:rsidRPr="00717EC9">
        <w:rPr>
          <w:rFonts w:ascii="Times New Roman" w:eastAsia="Calibri" w:hAnsi="Times New Roman" w:cs="Times New Roman"/>
          <w:i/>
          <w:iCs/>
          <w:sz w:val="26"/>
          <w:lang w:eastAsia="en-US"/>
        </w:rPr>
        <w:t xml:space="preserve">Ý định </w:t>
      </w:r>
    </w:p>
    <w:p w14:paraId="6D2FE46E" w14:textId="0230CE3B" w:rsidR="007649BF" w:rsidRPr="00717EC9" w:rsidRDefault="007649BF"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Khái niệm </w:t>
      </w:r>
      <w:r w:rsidRPr="00717EC9">
        <w:rPr>
          <w:rFonts w:ascii="Times New Roman" w:eastAsia="Calibri" w:hAnsi="Times New Roman" w:cs="Times New Roman"/>
          <w:sz w:val="26"/>
          <w:lang w:eastAsia="en-US"/>
        </w:rPr>
        <w:t>“</w:t>
      </w:r>
      <w:r w:rsidRPr="00717EC9">
        <w:rPr>
          <w:rFonts w:ascii="Times New Roman" w:eastAsia="Calibri" w:hAnsi="Times New Roman" w:cs="Times New Roman"/>
          <w:i/>
          <w:iCs/>
          <w:sz w:val="26"/>
          <w:lang w:val="vi-VN" w:eastAsia="en-US"/>
        </w:rPr>
        <w:t>ý định</w:t>
      </w:r>
      <w:r w:rsidRPr="00717EC9">
        <w:rPr>
          <w:rFonts w:ascii="Times New Roman" w:eastAsia="Calibri" w:hAnsi="Times New Roman" w:cs="Times New Roman"/>
          <w:i/>
          <w:iCs/>
          <w:sz w:val="26"/>
          <w:lang w:eastAsia="en-US"/>
        </w:rPr>
        <w:t>”</w:t>
      </w:r>
      <w:r w:rsidRPr="00717EC9">
        <w:rPr>
          <w:rFonts w:ascii="Times New Roman" w:eastAsia="Calibri" w:hAnsi="Times New Roman" w:cs="Times New Roman"/>
          <w:sz w:val="26"/>
          <w:lang w:val="vi-VN" w:eastAsia="en-US"/>
        </w:rPr>
        <w:t xml:space="preserve"> </w:t>
      </w:r>
      <w:r w:rsidRPr="00717EC9">
        <w:rPr>
          <w:rFonts w:ascii="Times New Roman" w:eastAsia="Calibri" w:hAnsi="Times New Roman" w:cs="Times New Roman"/>
          <w:sz w:val="26"/>
          <w:lang w:eastAsia="en-US"/>
        </w:rPr>
        <w:t>là một vấn đề tâm lý phức tạp của con người</w:t>
      </w:r>
      <w:r w:rsidRPr="00717EC9">
        <w:rPr>
          <w:rFonts w:ascii="Times New Roman" w:eastAsia="Calibri" w:hAnsi="Times New Roman" w:cs="Times New Roman"/>
          <w:sz w:val="26"/>
          <w:lang w:val="vi-VN" w:eastAsia="en-US"/>
        </w:rPr>
        <w:t>,</w:t>
      </w:r>
      <w:r w:rsidRPr="00717EC9">
        <w:rPr>
          <w:rFonts w:ascii="Times New Roman" w:eastAsia="Calibri" w:hAnsi="Times New Roman" w:cs="Times New Roman"/>
          <w:sz w:val="26"/>
          <w:lang w:eastAsia="en-US"/>
        </w:rPr>
        <w:t xml:space="preserve"> nó</w:t>
      </w:r>
      <w:r w:rsidRPr="00717EC9">
        <w:rPr>
          <w:rFonts w:ascii="Times New Roman" w:eastAsia="Calibri" w:hAnsi="Times New Roman" w:cs="Times New Roman"/>
          <w:sz w:val="26"/>
          <w:lang w:val="vi-VN" w:eastAsia="en-US"/>
        </w:rPr>
        <w:t xml:space="preserve"> thể hiện sự tương tác giữa tâm lý cá nhân và các yếu tố bên ngoài. Đây không chỉ là quyết định hoặc kế hoạch mà còn là trạng thái tâm lý, phản ánh mức độ quyết tâm và mong muốn thực hiện một hành động cụ thể. Sự hiểu biết về ý định là quan trọng trong tâm lý học, kinh doanh, và quản lý vì nó giúp dự đoán hành vi dự kiến.</w:t>
      </w:r>
    </w:p>
    <w:p w14:paraId="615B4539" w14:textId="01857267" w:rsidR="007649BF" w:rsidRPr="00717EC9" w:rsidRDefault="007649BF"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Theo </w:t>
      </w:r>
      <w:r w:rsidR="00B2516C" w:rsidRPr="00717EC9">
        <w:rPr>
          <w:rFonts w:ascii="Times New Roman" w:eastAsia="Calibri" w:hAnsi="Times New Roman" w:cs="Times New Roman"/>
          <w:sz w:val="26"/>
          <w:lang w:val="vi-VN" w:eastAsia="en-US"/>
        </w:rPr>
        <w:t>m</w:t>
      </w:r>
      <w:r w:rsidRPr="00717EC9">
        <w:rPr>
          <w:rFonts w:ascii="Times New Roman" w:eastAsia="Calibri" w:hAnsi="Times New Roman" w:cs="Times New Roman"/>
          <w:sz w:val="26"/>
          <w:lang w:val="vi-VN" w:eastAsia="en-US"/>
        </w:rPr>
        <w:t>ô hình hành vi kế hoạch bài bản (TPB) của Ajzen (1991), ý định hành vi được hình thành từ ba yếu tố: thái độ cá nhân đối với hành vi, chuẩn xã hội và cảm nhận về khả năng kiểm soát hành vi. Ý định hành vi là kết quả của sự đánh giá về việc thực hiện hành vi, cảm nhận áp lực xã hội, và niềm tin vào khả năng thành công.</w:t>
      </w:r>
    </w:p>
    <w:p w14:paraId="057B7FE4" w14:textId="77777777" w:rsidR="007649BF" w:rsidRPr="00717EC9" w:rsidRDefault="007649BF"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Ernesto Bonilla (2008) mô tả ý định như là suy nghĩ định hướng hành động, nhấn mạnh vào sự chủ động trong việc hình thành mục tiêu. Anna-Lisa Cohen và Peter M. Gollwitzer xem ý định như là biểu hiện có ý thức của một mục tiêu, đi vào chiều sâu của quá trình suy nghĩ khi hình thành ý định.</w:t>
      </w:r>
    </w:p>
    <w:p w14:paraId="6DE5FBAF" w14:textId="77777777" w:rsidR="007649BF" w:rsidRPr="00717EC9" w:rsidRDefault="007649BF"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lastRenderedPageBreak/>
        <w:t>Trong nghiên cứu này, ý định được định nghĩa là một trạng thái tâm lý phức tạp, kết hợp các yếu tố nhận thức, cảm xúc, và hành vi, thể hiện mức độ quyết tâm và mong muốn của cá nhân để thực hiện một hành động cụ thể như khởi nghiệp. Định nghĩa này nhấn mạnh vào sự đa chiều và phức tạp của ý định, là sự kết hợp của suy nghĩ, cảm xúc, và sẵn sàng hành động.</w:t>
      </w:r>
    </w:p>
    <w:p w14:paraId="631EDEC3" w14:textId="3E46CBF7" w:rsidR="007649BF" w:rsidRPr="00717EC9" w:rsidRDefault="007649BF" w:rsidP="003E0EA6">
      <w:pPr>
        <w:pStyle w:val="oancuaDanhsach"/>
        <w:numPr>
          <w:ilvl w:val="0"/>
          <w:numId w:val="7"/>
        </w:numPr>
        <w:spacing w:before="120" w:after="120" w:line="360" w:lineRule="auto"/>
        <w:jc w:val="both"/>
        <w:rPr>
          <w:rFonts w:ascii="Times New Roman" w:eastAsia="Calibri" w:hAnsi="Times New Roman" w:cs="Times New Roman"/>
          <w:i/>
          <w:iCs/>
          <w:sz w:val="26"/>
          <w:lang w:eastAsia="en-US"/>
        </w:rPr>
      </w:pPr>
      <w:r w:rsidRPr="00717EC9">
        <w:rPr>
          <w:rFonts w:ascii="Times New Roman" w:eastAsia="Calibri" w:hAnsi="Times New Roman" w:cs="Times New Roman"/>
          <w:i/>
          <w:iCs/>
          <w:sz w:val="26"/>
          <w:lang w:eastAsia="en-US"/>
        </w:rPr>
        <w:t>Ý định khởi nghiệp</w:t>
      </w:r>
    </w:p>
    <w:p w14:paraId="554B92A4" w14:textId="758ACEAE" w:rsidR="00B2516C" w:rsidRPr="00717EC9" w:rsidRDefault="00B2516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Các nghiên cứu về ý định khởi nghiệp cung cấp một cái nhìn đa dạng và sâu sắc về cách thức cá nhân hình thành và thúc đẩy quyết định khởi sự kinh doanh của mình. Trong phạm vi nghiên cứu này, ý định khởi nghiệp được nhận định qua nhiều lăng kính khác nhau, phản ánh sự tương tác giữa tâm lý cá nhân và các yếu tố bên ngoài.Cụ thể:</w:t>
      </w:r>
    </w:p>
    <w:p w14:paraId="4F458847" w14:textId="3F28D36A" w:rsidR="00B2516C" w:rsidRPr="00717EC9" w:rsidRDefault="00B2516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Tạp chí Quản lý </w:t>
      </w:r>
      <w:r w:rsidR="00420AD9" w:rsidRPr="00717EC9">
        <w:rPr>
          <w:rFonts w:ascii="Times New Roman" w:eastAsia="Calibri" w:hAnsi="Times New Roman" w:cs="Times New Roman"/>
          <w:sz w:val="26"/>
          <w:lang w:val="vi-VN" w:eastAsia="en-US"/>
        </w:rPr>
        <w:t>d</w:t>
      </w:r>
      <w:r w:rsidRPr="00717EC9">
        <w:rPr>
          <w:rFonts w:ascii="Times New Roman" w:eastAsia="Calibri" w:hAnsi="Times New Roman" w:cs="Times New Roman"/>
          <w:sz w:val="26"/>
          <w:lang w:val="vi-VN" w:eastAsia="en-US"/>
        </w:rPr>
        <w:t xml:space="preserve">ự án và </w:t>
      </w:r>
      <w:r w:rsidR="00420AD9" w:rsidRPr="00717EC9">
        <w:rPr>
          <w:rFonts w:ascii="Times New Roman" w:eastAsia="Calibri" w:hAnsi="Times New Roman" w:cs="Times New Roman"/>
          <w:sz w:val="26"/>
          <w:lang w:val="vi-VN" w:eastAsia="en-US"/>
        </w:rPr>
        <w:t>l</w:t>
      </w:r>
      <w:r w:rsidRPr="00717EC9">
        <w:rPr>
          <w:rFonts w:ascii="Times New Roman" w:eastAsia="Calibri" w:hAnsi="Times New Roman" w:cs="Times New Roman"/>
          <w:sz w:val="26"/>
          <w:lang w:val="vi-VN" w:eastAsia="en-US"/>
        </w:rPr>
        <w:t>hởi nghiệp (Journal of Entrepreneurship &amp; Project Management, 2023) mô tả ý định khởi nghiệp như một quyết định có ý thức và được lên kế hoạch bởi cá nhân nhằm tham gia vào hoạt động kinh doanh. Quan điểm này nhấn mạnh việc quyết định không chỉ dựa trên mong muốn mà còn là kết quả của sự cân nhắc kỹ lưỡng, biểu hiện qua quyết định và khao khát mạnh mẽ của người khởi nghiệp.</w:t>
      </w:r>
    </w:p>
    <w:p w14:paraId="3989D872" w14:textId="77777777" w:rsidR="00B2516C" w:rsidRPr="00717EC9" w:rsidRDefault="00B2516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Aikaruwa Pius trong công trình "Contextualizing Entrepreneurial Intentions: Psychological, Traits and Behavioral Theory" (2022) mô tả ý định khởi nghiệp như là sự sẵn sàng của một cá nhân khi bắt đầu tham gia vào quá trình tạo lập một dự án kinh doanh. Quan điểm này đặt ý định khởi nghiệp như một bước khởi đầu quan trọng trong hành trình kinh doanh, nơi cá nhân kết nối ý tưởng với hành động.</w:t>
      </w:r>
    </w:p>
    <w:p w14:paraId="78416048" w14:textId="00322008" w:rsidR="00B2516C" w:rsidRPr="00717EC9" w:rsidRDefault="00B2516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Bardia (2022) coi ý định khởi nghiệp như là niềm tin có ý thức của một người về việc thành lập doanh nghiệp mới trong tương lai. Đây được xem là một dự báo quan trọng cho hành vi kinh doanh, tập trung vào niềm tin và nhận thức cá nhân.</w:t>
      </w:r>
    </w:p>
    <w:p w14:paraId="7F17A64F" w14:textId="56C73ADD" w:rsidR="00B2516C" w:rsidRPr="00717EC9" w:rsidRDefault="00B2516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Wang Hanbin Magasi và cộng sự (2023), Laila Cekule (2023) và Kh. Tomba Singh tiếp tục phân tích ý định khởi nghiệp từ các góc độ khác nhau, nhưng đều nhấn mạnh vào ý định như là quyết định có ý thức và được lên kế hoạch của cá nhân nhằm tham gia vào hoạt động kinh doanh. Mỗi nghiên cứu đều mở ra một góc nhìn mới về sự quyết tâm, </w:t>
      </w:r>
      <w:r w:rsidRPr="00717EC9">
        <w:rPr>
          <w:rFonts w:ascii="Times New Roman" w:eastAsia="Calibri" w:hAnsi="Times New Roman" w:cs="Times New Roman"/>
          <w:sz w:val="26"/>
          <w:lang w:val="vi-VN" w:eastAsia="en-US"/>
        </w:rPr>
        <w:lastRenderedPageBreak/>
        <w:t>khao khát, và niềm tin của cá nhân trong quá trình khởi nghiệp, dù còn thiếu sự đề cập cụ thể đến các yếu tố nhận thức, cảm xúc, và hành vi ảnh hưởng đến ý định.</w:t>
      </w:r>
    </w:p>
    <w:p w14:paraId="49542427" w14:textId="4241AD3A" w:rsidR="00B2516C" w:rsidRPr="00717EC9" w:rsidRDefault="00B2516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Như vậy, các quan điểm về ý định khởi nghiệp phản ánh sự đa dạng trong hiểu biết và tiếp cận khái niệm này, từ việc nhấn mạnh đến quyết định có ý thức và kế hoạch cụ thể đến sự sẵn sàng kết nối ý tưởng với hành động. Sự phức tạp của quá trình hình thành ý định khởi nghiệp được thể hiện qua nhiều yếu tố nhận thức, cảm xúc, và hành vi, đòi hỏi một sự hiểu biết sâu rộng và toàn diện.</w:t>
      </w:r>
    </w:p>
    <w:p w14:paraId="51C5C995" w14:textId="60581846" w:rsidR="00F73E3E" w:rsidRPr="00717EC9" w:rsidRDefault="00B2516C" w:rsidP="003E0EA6">
      <w:pPr>
        <w:pStyle w:val="oancuaDanhsach"/>
        <w:numPr>
          <w:ilvl w:val="2"/>
          <w:numId w:val="1"/>
        </w:numPr>
        <w:spacing w:before="120" w:after="120" w:line="360" w:lineRule="auto"/>
        <w:jc w:val="both"/>
        <w:outlineLvl w:val="2"/>
        <w:rPr>
          <w:rFonts w:ascii="Times New Roman" w:eastAsia="Calibri" w:hAnsi="Times New Roman" w:cs="Times New Roman"/>
          <w:b/>
          <w:bCs/>
          <w:sz w:val="26"/>
          <w:lang w:val="vi-VN" w:eastAsia="en-US"/>
        </w:rPr>
      </w:pPr>
      <w:bookmarkStart w:id="7" w:name="_Toc166823990"/>
      <w:r w:rsidRPr="00717EC9">
        <w:rPr>
          <w:rFonts w:ascii="Times New Roman" w:eastAsia="Calibri" w:hAnsi="Times New Roman" w:cs="Times New Roman"/>
          <w:b/>
          <w:bCs/>
          <w:sz w:val="26"/>
          <w:lang w:val="vi-VN" w:eastAsia="en-US"/>
        </w:rPr>
        <w:t>Hành vi khởi nghiệp kinh doanh</w:t>
      </w:r>
      <w:bookmarkEnd w:id="7"/>
    </w:p>
    <w:p w14:paraId="5B09EE82" w14:textId="77777777" w:rsidR="00281BC9" w:rsidRPr="00717EC9" w:rsidRDefault="00281BC9"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Hành vi khởi nghiệp (BEH) bao gồm một loạt các hoạt động liên quan đến việc bắt đầu và vận hành một doanh nghiệp mới. Các nghiên cứu khác nhau đã đưa ra những quan điểm và định nghĩa về khái niệm này như sau:</w:t>
      </w:r>
    </w:p>
    <w:p w14:paraId="270FDE79" w14:textId="326CB669" w:rsidR="00281BC9" w:rsidRPr="00717EC9" w:rsidRDefault="00613823"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Kautonen và cộng sự (2015) cho rằng hành vi khởi nghiệp bao gồm việc xây dựng kế hoạch kinh doanh, phát triển sản phẩm và dịch vụ, thực hiện các nỗ lực tiếp thị theo kế hoạch, giao tiếp với khách hàng tiềm năng và thu thập thông tin về đối thủ cạnh tranh. Các tác giả xem xét từ góc độ của cá nhân hoặc các nhóm có ý định thành lập doanh nghiệp mới, để từ đó nhấn mạnh vào các hoạt động cụ thể liên quan đến quá trình khởi nghiệp.</w:t>
      </w:r>
    </w:p>
    <w:p w14:paraId="26D69B5B" w14:textId="561237EA" w:rsidR="00281BC9" w:rsidRPr="00717EC9" w:rsidRDefault="00281BC9"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Nguyễn Đình Nguyên (2022), đã định nghĩa hành vi khởi nghiệp là </w:t>
      </w:r>
      <w:r w:rsidRPr="00717EC9">
        <w:rPr>
          <w:rFonts w:ascii="Times New Roman" w:eastAsia="Calibri" w:hAnsi="Times New Roman" w:cs="Times New Roman"/>
          <w:i/>
          <w:iCs/>
          <w:sz w:val="26"/>
          <w:lang w:val="vi-VN" w:eastAsia="en-US"/>
        </w:rPr>
        <w:t>“những hành vi của một cá nhân hoặc nhóm cá nhân nhằm tạo ra một doanh nghiệp mới, bao gồm nhận thức cơ hội, nghiên cứu thị trường, lập kế hoạch kinh doanh, tìm kiếm nguồn vốn, xây dựng đội ngũ và triển khai hoạt động kinh doanh”</w:t>
      </w:r>
      <w:r w:rsidRPr="00717EC9">
        <w:rPr>
          <w:rFonts w:ascii="Times New Roman" w:eastAsia="Calibri" w:hAnsi="Times New Roman" w:cs="Times New Roman"/>
          <w:sz w:val="26"/>
          <w:lang w:val="vi-VN" w:eastAsia="en-US"/>
        </w:rPr>
        <w:t>. Định nghĩa này tập trung vào quá trình khởi nghiệp từ giai đoạn nhận thức cơ hội đến triển khai hoạt động kinh doanh.</w:t>
      </w:r>
    </w:p>
    <w:p w14:paraId="1212ABE8" w14:textId="3A74EA1E" w:rsidR="00281BC9" w:rsidRPr="00717EC9" w:rsidRDefault="00613823"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Theo Trần Đình Thiên (2020), hành vi khởi nghiệp được định nghĩa là </w:t>
      </w:r>
      <w:r w:rsidRPr="00717EC9">
        <w:rPr>
          <w:rFonts w:ascii="Times New Roman" w:eastAsia="Calibri" w:hAnsi="Times New Roman" w:cs="Times New Roman"/>
          <w:i/>
          <w:iCs/>
          <w:sz w:val="26"/>
          <w:lang w:val="vi-VN" w:eastAsia="en-US"/>
        </w:rPr>
        <w:t>"những hành động của một cá nhân hoặc nhóm cá nhân nhằm thành lập một doanh nghiệp mới có khả năng giải quyết một vấn đề xã hội hoặc kinh tế"</w:t>
      </w:r>
      <w:r w:rsidRPr="00717EC9">
        <w:rPr>
          <w:rFonts w:ascii="Times New Roman" w:eastAsia="Calibri" w:hAnsi="Times New Roman" w:cs="Times New Roman"/>
          <w:sz w:val="26"/>
          <w:lang w:val="vi-VN" w:eastAsia="en-US"/>
        </w:rPr>
        <w:t>. Định nghĩa này nhấn mạnh mục tiêu giải quyết vấn đề và chỉ ra tính sáng tạo của hành vi khởi nghiệp.</w:t>
      </w:r>
    </w:p>
    <w:p w14:paraId="71599F72" w14:textId="77777777" w:rsidR="00281BC9" w:rsidRPr="00717EC9" w:rsidRDefault="00281BC9"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lastRenderedPageBreak/>
        <w:t>Các định nghĩa và quan điểm trên phản ánh sự đa dạng trong việc nghiên cứu hành vi khởi nghiệp, từ việc nhấn mạnh vào quyết định có ý thức và kế hoạch cụ thể đến sự sẵn sàng kết nối ý tưởng với hành động. Điều quan trọng là cần nhận thức được rằng hành vi khởi nghiệp là một quá trình phức tạp, bị ảnh hưởng bởi nhiều yếu tố nhận thức, cảm xúc và hành vi.</w:t>
      </w:r>
    </w:p>
    <w:p w14:paraId="3E27F867" w14:textId="79C3F89F" w:rsidR="00F73E3E" w:rsidRPr="00717EC9" w:rsidRDefault="00281BC9" w:rsidP="003E0EA6">
      <w:pPr>
        <w:pStyle w:val="oancuaDanhsach"/>
        <w:numPr>
          <w:ilvl w:val="1"/>
          <w:numId w:val="1"/>
        </w:numPr>
        <w:spacing w:before="120" w:after="120" w:line="360" w:lineRule="auto"/>
        <w:jc w:val="both"/>
        <w:outlineLvl w:val="1"/>
        <w:rPr>
          <w:rFonts w:ascii="Times New Roman" w:eastAsia="Calibri" w:hAnsi="Times New Roman" w:cs="Times New Roman"/>
          <w:b/>
          <w:bCs/>
          <w:sz w:val="26"/>
          <w:lang w:val="vi-VN" w:eastAsia="en-US"/>
        </w:rPr>
      </w:pPr>
      <w:bookmarkStart w:id="8" w:name="_Toc166823991"/>
      <w:r w:rsidRPr="00717EC9">
        <w:rPr>
          <w:rFonts w:ascii="Times New Roman" w:eastAsia="Calibri" w:hAnsi="Times New Roman" w:cs="Times New Roman"/>
          <w:b/>
          <w:bCs/>
          <w:sz w:val="26"/>
          <w:lang w:val="vi-VN" w:eastAsia="en-US"/>
        </w:rPr>
        <w:t>Các nghiên cứu về hành vi đến ý định khởi nghiệp kinh doanh</w:t>
      </w:r>
      <w:bookmarkEnd w:id="8"/>
    </w:p>
    <w:p w14:paraId="66BE717A" w14:textId="61040DAD" w:rsidR="00B91290" w:rsidRPr="00717EC9" w:rsidRDefault="001866A0"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Các nghiên cứu về mối quan hệ giữa ý định và hành vi khởi nghiệp đã được thực hiện bởi nhiều tác giả và tổ chức, tập trung vào việc hiểu và dự đoán hành vi khởi nghiệp trong các nhóm đối tượng khác nhau. Dưới đây là một số nghiên cứu tiêu biểu:</w:t>
      </w:r>
    </w:p>
    <w:p w14:paraId="28BB258F" w14:textId="1337039C" w:rsidR="00B91290" w:rsidRPr="00717EC9" w:rsidRDefault="001866A0" w:rsidP="003E0EA6">
      <w:pPr>
        <w:pStyle w:val="oancuaDanhsach"/>
        <w:numPr>
          <w:ilvl w:val="2"/>
          <w:numId w:val="1"/>
        </w:numPr>
        <w:spacing w:before="120" w:after="120" w:line="360" w:lineRule="auto"/>
        <w:jc w:val="both"/>
        <w:outlineLvl w:val="2"/>
        <w:rPr>
          <w:rFonts w:ascii="Times New Roman" w:eastAsia="Calibri" w:hAnsi="Times New Roman" w:cs="Times New Roman"/>
          <w:b/>
          <w:bCs/>
          <w:sz w:val="26"/>
          <w:lang w:val="vi-VN" w:eastAsia="en-US"/>
        </w:rPr>
      </w:pPr>
      <w:bookmarkStart w:id="9" w:name="_Toc166823992"/>
      <w:r w:rsidRPr="00717EC9">
        <w:rPr>
          <w:rFonts w:ascii="Times New Roman" w:eastAsia="Calibri" w:hAnsi="Times New Roman" w:cs="Times New Roman"/>
          <w:b/>
          <w:bCs/>
          <w:sz w:val="26"/>
          <w:lang w:val="vi-VN" w:eastAsia="en-US"/>
        </w:rPr>
        <w:t>Tại Việt Nam</w:t>
      </w:r>
      <w:bookmarkEnd w:id="9"/>
    </w:p>
    <w:p w14:paraId="1E6F9AFE" w14:textId="734159EA" w:rsidR="00AE3D12" w:rsidRPr="00717EC9" w:rsidRDefault="00AE3D12"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Các nghiên cứu cho đối tượng sinh viên về ý định và hành vi khởi nghiệp:</w:t>
      </w:r>
    </w:p>
    <w:p w14:paraId="28BDB166" w14:textId="3CD99950" w:rsidR="00AE3D12" w:rsidRPr="00717EC9" w:rsidRDefault="001866A0"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Nguyễn Quang Thu, Trần Thế Hoàng, Hà Kiên Tân (2</w:t>
      </w:r>
      <w:r w:rsidR="00AE3D12" w:rsidRPr="00717EC9">
        <w:rPr>
          <w:rFonts w:ascii="Times New Roman" w:eastAsia="Calibri" w:hAnsi="Times New Roman" w:cs="Times New Roman"/>
          <w:sz w:val="26"/>
          <w:lang w:val="vi-VN" w:eastAsia="en-US"/>
        </w:rPr>
        <w:t>017</w:t>
      </w:r>
      <w:r w:rsidRPr="00717EC9">
        <w:rPr>
          <w:rFonts w:ascii="Times New Roman" w:eastAsia="Calibri" w:hAnsi="Times New Roman" w:cs="Times New Roman"/>
          <w:sz w:val="26"/>
          <w:lang w:val="vi-VN" w:eastAsia="en-US"/>
        </w:rPr>
        <w:t xml:space="preserve">) </w:t>
      </w:r>
      <w:r w:rsidR="00AE3D12" w:rsidRPr="00717EC9">
        <w:rPr>
          <w:rFonts w:ascii="Times New Roman" w:eastAsia="Calibri" w:hAnsi="Times New Roman" w:cs="Times New Roman"/>
          <w:sz w:val="26"/>
          <w:lang w:val="vi-VN" w:eastAsia="en-US"/>
        </w:rPr>
        <w:t xml:space="preserve"> </w:t>
      </w:r>
      <w:r w:rsidR="003F1009" w:rsidRPr="00717EC9">
        <w:rPr>
          <w:rFonts w:ascii="Times New Roman" w:eastAsia="Calibri" w:hAnsi="Times New Roman" w:cs="Times New Roman"/>
          <w:sz w:val="26"/>
          <w:lang w:val="vi-VN" w:eastAsia="en-US"/>
        </w:rPr>
        <w:t>n</w:t>
      </w:r>
      <w:r w:rsidR="00AE3D12" w:rsidRPr="00717EC9">
        <w:rPr>
          <w:rFonts w:ascii="Times New Roman" w:eastAsia="Calibri" w:hAnsi="Times New Roman" w:cs="Times New Roman"/>
          <w:sz w:val="26"/>
          <w:lang w:val="vi-VN" w:eastAsia="en-US"/>
        </w:rPr>
        <w:t>ghiên cứu này đánh giá ảnh hưởng của ý định khởi nghiệp đến hành vi khởi nghiệp, qua yếu tố trung gian là mức độ gắn kết trong khởi nghiệp của sinh viên năm cuối tại TP.Hồ Chí Minh, Bình Dương, và Đồng Nai. Sử dụng mẫu 248 sinh viên đang hoặc đã khởi nghiệp, phân tích phát hiện rằng, mặc dù ý định khởi nghiệp ảnh hưởng tích cực đến hành vi khởi nghiệp, tác động này yếu hơn so với ảnh hưởng của nó lên gắn kết khởi nghiệp. Hơn nữa, gắn kết trong khởi nghiệp mạnh mẽ thúc đẩy ý định khởi nghiệp, đồng thời đóng vai trò trung gian quan trọng giữa ý định và hành vi khởi nghiệp. Kết quả nghiên cứu nhấn mạnh tầm quan trọng của việc thúc đẩy gắn kết trong cộng đồng khởi nghiệp tại các trường đại học, đề xuất các trường tập trung phát triển chương trình hỗ trợ nhằm cải thiện ý định và hành vi khởi nghiệp của sinh viên.</w:t>
      </w:r>
    </w:p>
    <w:p w14:paraId="0B11ECED" w14:textId="77777777" w:rsidR="00AE3D12" w:rsidRPr="00717EC9" w:rsidRDefault="00AE3D12"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Nguyễn Quang Thu &amp; cộng sự (2018) đã khảo sát 368 sinh viên từ các trường Đại học tại Thành phố Hồ Chí Minh, Bình Dương, Đồng Nai, Bà Rịa - Vũng Tàu, kết luận rằng nhận thức khởi nghiệp có ảnh hưởng tích cực đến ý định mục tiêu và ý định hành động, và cả hai yếu tố này đều có ảnh hưởng tích cực đến hành vi khởi nghiệp.</w:t>
      </w:r>
    </w:p>
    <w:p w14:paraId="75D7D4B4" w14:textId="77777777" w:rsidR="001866A0" w:rsidRPr="00717EC9" w:rsidRDefault="001866A0"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lastRenderedPageBreak/>
        <w:t>Phan Thị Thu Hằng (2018) tổng hợp các nghiên cứu về ý định khởi nghiệp, cho thấy ý định khởi nghiệp là một khái niệm phức tạp được ảnh hưởng bởi nhiều yếu tố như nhận thức, thái độ, kinh nghiệm, và môi trường.</w:t>
      </w:r>
    </w:p>
    <w:p w14:paraId="560AA723" w14:textId="797D8C4E" w:rsidR="00205E6E" w:rsidRPr="00717EC9" w:rsidRDefault="00205E6E" w:rsidP="003E0EA6">
      <w:pPr>
        <w:pStyle w:val="oancuaDanhsach"/>
        <w:numPr>
          <w:ilvl w:val="2"/>
          <w:numId w:val="1"/>
        </w:numPr>
        <w:spacing w:before="120" w:after="120" w:line="360" w:lineRule="auto"/>
        <w:jc w:val="both"/>
        <w:outlineLvl w:val="2"/>
        <w:rPr>
          <w:rFonts w:ascii="Times New Roman" w:eastAsia="Calibri" w:hAnsi="Times New Roman" w:cs="Times New Roman"/>
          <w:b/>
          <w:bCs/>
          <w:sz w:val="26"/>
          <w:lang w:val="vi-VN" w:eastAsia="en-US"/>
        </w:rPr>
      </w:pPr>
      <w:bookmarkStart w:id="10" w:name="_Toc166823993"/>
      <w:r w:rsidRPr="00717EC9">
        <w:rPr>
          <w:rFonts w:ascii="Times New Roman" w:eastAsia="Calibri" w:hAnsi="Times New Roman" w:cs="Times New Roman"/>
          <w:b/>
          <w:bCs/>
          <w:sz w:val="26"/>
          <w:lang w:val="vi-VN" w:eastAsia="en-US"/>
        </w:rPr>
        <w:t>Trên thế giới</w:t>
      </w:r>
      <w:bookmarkEnd w:id="10"/>
    </w:p>
    <w:p w14:paraId="218DA578" w14:textId="3934F5F0" w:rsidR="00205E6E" w:rsidRPr="00717EC9" w:rsidRDefault="00205E6E"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Lĩnh vực về ý định và hành vi khởi nghiệp đã được nghiên cứu nhiều trên thế giới, có thể kể đến một số tác giả sau:</w:t>
      </w:r>
    </w:p>
    <w:p w14:paraId="11276A6F" w14:textId="77777777"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Nghiên cứu "Entepreneurship Education and Entrepreneurial Intention: A Study of Business Students in Tianjin, China" của Muhammed Nur (2023) đã điều tra ảnh hưởng của giáo dục khởi nghiệp đến ý định kinh doanh của sinh viên kinh doanh tại Thiên Tân, Trung Quốc. Nghiên cứu cho thấy rằng giáo dục khởi nghiệp có ảnh hưởng tích cực đến ý định kinh doanh của sinh viên. Các hoạt động học tập thực tế và trải nghiệm trong giáo dục khởi nghiệp được cho là có ảnh hưởng mạnh mẽ nhất đến ý định kinh doanh của sinh viên.</w:t>
      </w:r>
    </w:p>
    <w:p w14:paraId="302AE55D" w14:textId="77777777"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Nghiên cứu "Learning Strategies in Developing Entrepreurial Intention Among Students: Theory of Planned Dehavior Approach" của Muhammed Nur (2022) đã điều tra ảnh hưởng của thái độ, chuẩn mực chủ quan và kiểm soát hành vi đối với ý định kinh doanh của sinh viên. Nghiên cứu cho thấy rằng thái độ, chuẩn mực chủ quan và kiểm soát hành vi đều có ảnh hưởng tích cực đến ý định kinh doanh của sinh viên. Giao tiếp được cho là đóng vai trò trung gian trong mối quan hệ giữa thái độ và ý định kinh doanh, cũng như giữa chuẩn mực chủ quan và ý định kinh doanh.</w:t>
      </w:r>
    </w:p>
    <w:p w14:paraId="18010F2D" w14:textId="19E08F09" w:rsidR="00205E6E" w:rsidRPr="00717EC9" w:rsidRDefault="00205E6E"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C Gieure và M del Mar Benavides-Espinosa (2020) nghiên cứu liên kết giữa ý định và hành vi khởi nghiệp, cho thấy sự tương quan giữa hai yếu tố này và đề xuất mối liên kết giữa chúng trong quá trình khởi nghiệp.</w:t>
      </w:r>
    </w:p>
    <w:p w14:paraId="7BAFFF92" w14:textId="77777777" w:rsidR="00205E6E" w:rsidRPr="00717EC9" w:rsidRDefault="00205E6E"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Y Shi, T Yuan, R Bell, J Wang (2020) áp dụng mô hình hành vi kế hoạch (TPB) để khám phá mối quan hệ giữa sự sáng tạo và ý định khởi nghiệp, mở rộng hiểu biết về cách thức sử dụng mô hình TPB trong nghiên cứu khởi nghiệp và cung cấp hàm ý thực tiễn.</w:t>
      </w:r>
    </w:p>
    <w:p w14:paraId="29EC7628" w14:textId="77777777" w:rsidR="00205E6E" w:rsidRPr="00717EC9" w:rsidRDefault="00205E6E"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lastRenderedPageBreak/>
        <w:t>K Ida Ketut (2020) tập trung vào dự đoán hành vi khởi nghiệp từ ý định, mặc dù kết quả cụ thể không được nêu rõ trong tóm tắt.</w:t>
      </w:r>
    </w:p>
    <w:p w14:paraId="6F7DA895" w14:textId="77777777" w:rsidR="00205E6E" w:rsidRPr="00717EC9" w:rsidRDefault="00205E6E"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F Miralles, F Giones, và B Gozun (2017) đánh giá ảnh hưởng của trải nghiệm trực tiếp đối với ý định khởi nghiệp, phát hiện ra ảnh hưởng ngược cho mối quan hệ giữa kiến thức khởi nghiệp và cảm giác kiểm soát hành vi cá nhân trong mẫu nghiên cứu về người lớn tuổi, khám phá ảnh hưởng của trải nghiệm trực tiếp.</w:t>
      </w:r>
    </w:p>
    <w:p w14:paraId="42B943FB" w14:textId="77777777" w:rsidR="00205E6E" w:rsidRPr="00717EC9" w:rsidRDefault="00205E6E"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N Ozaralli và NK Rivenburgh (2016) so sánh các yếu tố tiền đề đến hành vi khởi nghiệp ở Mỹ và Thổ Nhĩ Kỳ, cung cấp cái nhìn so sánh về ảnh hưởng đến ý định khởi nghiệp giữa hai quốc gia.</w:t>
      </w:r>
    </w:p>
    <w:p w14:paraId="5871C4BB" w14:textId="77777777" w:rsidR="00205E6E" w:rsidRPr="00717EC9" w:rsidRDefault="00205E6E"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D Norena-Chavez (2020) nghiên cứu ảnh hưởng của hành vi đổi mới đến mối quan hệ giữa tự hiệu quả khởi nghiệp và ý định khởi nghiệp, khám phá mối liên kết trong một nền kinh tế mới nổi và nêu bật vai trò của hành vi đổi mới.</w:t>
      </w:r>
    </w:p>
    <w:p w14:paraId="34EDD410" w14:textId="44295CE8" w:rsidR="00B91290" w:rsidRPr="00717EC9" w:rsidRDefault="00613823"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Như vậy, các nghiên cứu trên đã làm sáng tỏ mối quan hệ chặt chẽ giữa ý định và hành vi khởi nghiệp, cùng với vai trò của các yếu tố ảnh hưởng đến quá trình này. Rõ ràng, ý định khởi nghiệp không chỉ là dự báo cho hành vi khởi nghiệp thực tế mà còn là bước đệm quan trọng cho việc biến các ý tưởng thành hành động cụ thể. Đặc biệt, gắn kết trong khởi nghiệp đóng vai trò là cầu nối quan trọng giữa ý định và hành vi, nhấn mạnh tầm quan trọng của một môi trường hỗ trợ và cộng đồng khởi nghiệp tích cực trong việc thúc đẩy quá trình khởi nghiệp từ ý định đến hành động</w:t>
      </w:r>
      <w:r w:rsidR="00BA2DCF" w:rsidRPr="00717EC9">
        <w:rPr>
          <w:rFonts w:ascii="Times New Roman" w:eastAsia="Calibri" w:hAnsi="Times New Roman" w:cs="Times New Roman"/>
          <w:sz w:val="26"/>
          <w:lang w:val="vi-VN" w:eastAsia="en-US"/>
        </w:rPr>
        <w:t>.</w:t>
      </w:r>
    </w:p>
    <w:p w14:paraId="0175AE16" w14:textId="579110E0" w:rsidR="00A958E5" w:rsidRPr="00717EC9" w:rsidRDefault="0058065D" w:rsidP="003E0EA6">
      <w:pPr>
        <w:pStyle w:val="oancuaDanhsach"/>
        <w:numPr>
          <w:ilvl w:val="1"/>
          <w:numId w:val="1"/>
        </w:numPr>
        <w:spacing w:before="120" w:after="120" w:line="360" w:lineRule="auto"/>
        <w:jc w:val="both"/>
        <w:outlineLvl w:val="1"/>
        <w:rPr>
          <w:rFonts w:ascii="Times New Roman" w:eastAsia="Calibri" w:hAnsi="Times New Roman" w:cs="Times New Roman"/>
          <w:b/>
          <w:bCs/>
          <w:sz w:val="26"/>
          <w:lang w:val="vi-VN" w:eastAsia="en-US"/>
        </w:rPr>
      </w:pPr>
      <w:r w:rsidRPr="00717EC9">
        <w:rPr>
          <w:rFonts w:ascii="Times New Roman" w:eastAsia="Calibri" w:hAnsi="Times New Roman" w:cs="Times New Roman"/>
          <w:b/>
          <w:bCs/>
          <w:sz w:val="26"/>
          <w:lang w:val="vi-VN" w:eastAsia="en-US"/>
        </w:rPr>
        <w:t xml:space="preserve"> </w:t>
      </w:r>
      <w:bookmarkStart w:id="11" w:name="_Toc166823994"/>
      <w:r w:rsidR="00A958E5" w:rsidRPr="00717EC9">
        <w:rPr>
          <w:rFonts w:ascii="Times New Roman" w:eastAsia="Calibri" w:hAnsi="Times New Roman" w:cs="Times New Roman"/>
          <w:b/>
          <w:bCs/>
          <w:sz w:val="26"/>
          <w:lang w:val="vi-VN" w:eastAsia="en-US"/>
        </w:rPr>
        <w:t>Các yếu tố ảnh hưởng tới mối quan hệ giữa ý định và hành vi khởi sự kinh doanh</w:t>
      </w:r>
      <w:bookmarkEnd w:id="11"/>
    </w:p>
    <w:p w14:paraId="4C886FAA" w14:textId="77777777" w:rsidR="00A958E5" w:rsidRPr="00717EC9" w:rsidRDefault="00A958E5" w:rsidP="003E0EA6">
      <w:pPr>
        <w:pStyle w:val="oancuaDanhsach"/>
        <w:numPr>
          <w:ilvl w:val="2"/>
          <w:numId w:val="1"/>
        </w:numPr>
        <w:spacing w:before="120" w:after="120" w:line="360" w:lineRule="auto"/>
        <w:jc w:val="both"/>
        <w:outlineLvl w:val="2"/>
        <w:rPr>
          <w:rFonts w:ascii="Times New Roman" w:eastAsia="Calibri" w:hAnsi="Times New Roman" w:cs="Times New Roman"/>
          <w:b/>
          <w:bCs/>
          <w:sz w:val="26"/>
          <w:lang w:val="vi-VN" w:eastAsia="en-US"/>
        </w:rPr>
      </w:pPr>
      <w:bookmarkStart w:id="12" w:name="_Toc166823995"/>
      <w:r w:rsidRPr="00717EC9">
        <w:rPr>
          <w:rFonts w:ascii="Times New Roman" w:eastAsia="Calibri" w:hAnsi="Times New Roman" w:cs="Times New Roman"/>
          <w:b/>
          <w:bCs/>
          <w:sz w:val="26"/>
          <w:lang w:val="vi-VN" w:eastAsia="en-US"/>
        </w:rPr>
        <w:t>Kinh nghiệm kinh doanh</w:t>
      </w:r>
      <w:bookmarkEnd w:id="12"/>
    </w:p>
    <w:p w14:paraId="2930A939" w14:textId="77777777"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Theo Bagozzi (1981), kinh nghiệm có thể là một yếu tố quan trọng trong việc thay đổi hành vi và có thể giúp phát triển ý định cho một hành vi cụ thể. Lý thuyết nhận thức xã hội của Bandura (1986) cũng cho thấy kinh nghiệm có thể định hình suy nghĩ và hành vi trong tương lai của một người. Đặc biệt, kinh nghiệm thu được thông qua việc lặp lại </w:t>
      </w:r>
      <w:r w:rsidRPr="00717EC9">
        <w:rPr>
          <w:rFonts w:ascii="Times New Roman" w:eastAsia="Calibri" w:hAnsi="Times New Roman" w:cs="Times New Roman"/>
          <w:sz w:val="26"/>
          <w:lang w:val="vi-VN" w:eastAsia="en-US"/>
        </w:rPr>
        <w:lastRenderedPageBreak/>
        <w:t>một số hành động nhất định sẽ hình thành nên niềm tin và điều kiện cho hành vi trong tương lai.</w:t>
      </w:r>
    </w:p>
    <w:p w14:paraId="2A3B5727" w14:textId="77777777" w:rsidR="00613823" w:rsidRPr="00717EC9" w:rsidRDefault="00613823"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Kinh nghiệm kinh doanh trước đây của một cá nhân ảnh hưởng đến việc ra quyết định về việc bắt đầu kinh doanh và hiệu quả hoạt động của nó (Dyke và cộng sự, 1992). Dyer (1994) lập luận rằng việc phát triển khuynh hướng khởi nghiệp kinh doanh là một quá trình xã hội hóa, trong đó một người trở nên quen thuộc với nghề nghiệp thông qua kinh nghiệm cá nhân và trình độ học vấn. Nói cách khác, kinh nghiệm và trình độ học vấn cá nhân có thể giúp phân biệt một doanh nhân với một người không phải là doanh nhân. Lý thuyết học tập xã hội của Bandura (1977a, 1977b, 1982) đưa ra khái niệm về năng lực bản thân, mô tả niềm tin của một người vào khả năng đạt được những hiệu quả mong muốn thông qua hành vi của chính họ. Lý thuyết này thừa nhận rằng mọi người lựa chọn những môi trường khiến họ cảm thấy an toàn và lảng tránh môi trường mà họ cảm thấy không an toàn. Dựa trên những lập luận này, nhiều học giả đã xem xét vai trò của kinh nghiệm khởi nghiệp trong hoạt động thành lập doanh nghiệp.</w:t>
      </w:r>
    </w:p>
    <w:p w14:paraId="74CDCA2C" w14:textId="2197F6F0"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Tuy nhiên, hầu hết các nghiên cứu chỉ xem xét ảnh hưởng của kinh nghiệm khởi nghiệp đến ý định khởi nghiệp (Bigotti và Roux, 2020; Zhang và cộng sự, 2018; Yuan và cộng sự, 2019; Zapkau và cộng sự, 2015). Trong nghiên cứu này, </w:t>
      </w:r>
      <w:r w:rsidR="00C259C0" w:rsidRPr="00717EC9">
        <w:rPr>
          <w:rFonts w:ascii="Times New Roman" w:eastAsia="Calibri" w:hAnsi="Times New Roman" w:cs="Times New Roman"/>
          <w:sz w:val="26"/>
          <w:lang w:val="vi-VN" w:eastAsia="en-US"/>
        </w:rPr>
        <w:t>nhóm nghiên cứu</w:t>
      </w:r>
      <w:r w:rsidRPr="00717EC9">
        <w:rPr>
          <w:rFonts w:ascii="Times New Roman" w:eastAsia="Calibri" w:hAnsi="Times New Roman" w:cs="Times New Roman"/>
          <w:sz w:val="26"/>
          <w:lang w:val="vi-VN" w:eastAsia="en-US"/>
        </w:rPr>
        <w:t xml:space="preserve"> cho rằng kinh nghiệm khởi nghiệp có thể đóng vai trò mới trong quá trình thành lập doanh nghiệp, vì nó có thể ảnh hưởng đến sự ảnh hưởng của ý định đến hành vi thành lập doanh nghiệp. Do đó, một trong những mục tiêu của nghiên cứu là xem xét vai trò điều tiết của kinh nghiệm khởi nghiệp trong mối quan hệ giữa ý định khởi nghiệp kinh doanh và hành vi.</w:t>
      </w:r>
    </w:p>
    <w:p w14:paraId="67E3087E" w14:textId="77777777" w:rsidR="00A958E5" w:rsidRPr="00717EC9" w:rsidRDefault="00A958E5" w:rsidP="003E0EA6">
      <w:pPr>
        <w:pStyle w:val="oancuaDanhsach"/>
        <w:numPr>
          <w:ilvl w:val="2"/>
          <w:numId w:val="1"/>
        </w:numPr>
        <w:spacing w:before="120" w:after="120" w:line="360" w:lineRule="auto"/>
        <w:jc w:val="both"/>
        <w:outlineLvl w:val="2"/>
        <w:rPr>
          <w:rFonts w:ascii="Times New Roman" w:eastAsia="Calibri" w:hAnsi="Times New Roman" w:cs="Times New Roman"/>
          <w:b/>
          <w:bCs/>
          <w:sz w:val="26"/>
          <w:lang w:val="vi-VN" w:eastAsia="en-US"/>
        </w:rPr>
      </w:pPr>
      <w:bookmarkStart w:id="13" w:name="_Toc166823996"/>
      <w:r w:rsidRPr="00717EC9">
        <w:rPr>
          <w:rFonts w:ascii="Times New Roman" w:eastAsia="Calibri" w:hAnsi="Times New Roman" w:cs="Times New Roman"/>
          <w:b/>
          <w:bCs/>
          <w:sz w:val="26"/>
          <w:lang w:val="vi-VN" w:eastAsia="en-US"/>
        </w:rPr>
        <w:t>Truyền thống kinh doanh trong gia đình</w:t>
      </w:r>
      <w:bookmarkEnd w:id="13"/>
    </w:p>
    <w:p w14:paraId="0BC9AC28" w14:textId="77777777"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Nền tảng kinh doanh gia đình đề cập đến những người có cha mẹ hoặc các thành viên trong gia đình tham gia vào hoạt động kinh doanh tự do (Bae và cộng sự, 2014). Lớn lên trong một gia đình có nền tảng kinh doanh là đại diện cho một bối cảnh cụ thể mà ở đó ý định nghề nghiệp được hình thành. Những đứa trẻ được nuôi dưỡng trong những gia đình này thường được tiếp xúc với các thách thức và cơ hội liên quan đến sự </w:t>
      </w:r>
      <w:r w:rsidRPr="00717EC9">
        <w:rPr>
          <w:rFonts w:ascii="Times New Roman" w:eastAsia="Calibri" w:hAnsi="Times New Roman" w:cs="Times New Roman"/>
          <w:sz w:val="26"/>
          <w:lang w:val="vi-VN" w:eastAsia="en-US"/>
        </w:rPr>
        <w:lastRenderedPageBreak/>
        <w:t>nghiệp kinh doanh (Chua và cộng sự, 1999). Những trải nghiệm đầu đời này đóng một vai trò quan trọng trong việc hình thành niềm tin, thái độ, tính cách và ý định của một cá nhân (Bronfenbrenner, 1986). Người ta cho rằng nếu cha mẹ đóng vai trò là hình mẫu tích cực, thì con cái từ các gia đình kinh doanh sẽ có động lực hơn để thành lập doanh nghiệp của riêng họ (tức là trở thành những người sáng lập có chủ đích) hơn những đứa trẻ không có nền tảng này (Kolvereid, 1996b).</w:t>
      </w:r>
    </w:p>
    <w:p w14:paraId="52DE40F7" w14:textId="77777777"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Từ những lập luận trên, một số nghiên cứu thực nghiệm cho thấy rằng sinh viên có nền tảng kinh doanh gia đình xuất phát từ bối cảnh gia đình cụ thể có thể ảnh hưởng đến ý định nghề nghiệp tương lai của họ (Laspita và cộng sự, 2012; Zellweger và cộng sự, 2011). Một số nghiên cứu khác cũng xác nhận tác động đáng kể của kinh nghiệm kinh doanh của cha mẹ đối với ý định kinh doanh và hành vi của trẻ em (Bowen và Hirsch, 1986; Carr và Sequeira, 2007; Dubini, 1989; Scott và Twomey, 1988).</w:t>
      </w:r>
    </w:p>
    <w:p w14:paraId="336F13AE" w14:textId="4FC1D625"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Nghiên cứu này chỉ ra rằng nền tảng kinh doanh gia đình không chỉ tác động đến ý định khởi nghiệp mà còn ảnh hưởng đến quá trình biến ý định thành hành vi khởi nghiệp của một cá nhân. Do đó, trong mô hình nghiên cứu, </w:t>
      </w:r>
      <w:r w:rsidR="00C259C0" w:rsidRPr="00717EC9">
        <w:rPr>
          <w:rFonts w:ascii="Times New Roman" w:eastAsia="Calibri" w:hAnsi="Times New Roman" w:cs="Times New Roman"/>
          <w:sz w:val="26"/>
          <w:lang w:val="vi-VN" w:eastAsia="en-US"/>
        </w:rPr>
        <w:t>nhóm nghiên cứu</w:t>
      </w:r>
      <w:r w:rsidRPr="00717EC9">
        <w:rPr>
          <w:rFonts w:ascii="Times New Roman" w:eastAsia="Calibri" w:hAnsi="Times New Roman" w:cs="Times New Roman"/>
          <w:sz w:val="26"/>
          <w:lang w:val="vi-VN" w:eastAsia="en-US"/>
        </w:rPr>
        <w:t xml:space="preserve"> đưa nền tảng kinh doanh vào vai trò biến điều tiết mối quan hệ giữa ý định và hành vi khởi nghiệp.</w:t>
      </w:r>
    </w:p>
    <w:p w14:paraId="62BDEDB4" w14:textId="77777777" w:rsidR="00A958E5" w:rsidRPr="00717EC9" w:rsidRDefault="00A958E5" w:rsidP="003E0EA6">
      <w:pPr>
        <w:pStyle w:val="oancuaDanhsach"/>
        <w:numPr>
          <w:ilvl w:val="2"/>
          <w:numId w:val="1"/>
        </w:numPr>
        <w:spacing w:before="120" w:after="120" w:line="360" w:lineRule="auto"/>
        <w:jc w:val="both"/>
        <w:outlineLvl w:val="2"/>
        <w:rPr>
          <w:rFonts w:ascii="Times New Roman" w:eastAsia="Calibri" w:hAnsi="Times New Roman" w:cs="Times New Roman"/>
          <w:b/>
          <w:bCs/>
          <w:sz w:val="26"/>
          <w:lang w:val="vi-VN" w:eastAsia="en-US"/>
        </w:rPr>
      </w:pPr>
      <w:bookmarkStart w:id="14" w:name="_Toc166823997"/>
      <w:r w:rsidRPr="00717EC9">
        <w:rPr>
          <w:rFonts w:ascii="Times New Roman" w:eastAsia="Calibri" w:hAnsi="Times New Roman" w:cs="Times New Roman"/>
          <w:b/>
          <w:bCs/>
          <w:sz w:val="26"/>
          <w:lang w:val="vi-VN" w:eastAsia="en-US"/>
        </w:rPr>
        <w:t>Lo sợ thất bại</w:t>
      </w:r>
      <w:bookmarkEnd w:id="14"/>
    </w:p>
    <w:p w14:paraId="5D834F77" w14:textId="77777777" w:rsidR="00613823"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Câu hỏi tại sao nhiều doanh nhân non trẻ ban đầu rất tự tin lại rút lui khỏi kế hoạch thành lập doanh nghiệp là một vấn đề rất quan trọng cả về mặt lý thuyết lẫn thực tiễn, nhưng cho đến nay phần lớn vẫn chưa được trả lời (Khan và cộng sự, 2014; Hsu và cộng sự, 2016; Davidsson và Gordon, 2016). Thiếu tự tin vào bản thân và khả năng của mình có thể khiến một người dễ nản lòng và bỏ cuộc khi gặp khó khăn. </w:t>
      </w:r>
      <w:r w:rsidR="00613823" w:rsidRPr="00717EC9">
        <w:rPr>
          <w:rFonts w:ascii="Times New Roman" w:eastAsia="Calibri" w:hAnsi="Times New Roman" w:cs="Times New Roman"/>
          <w:sz w:val="26"/>
          <w:lang w:val="vi-VN" w:eastAsia="en-US"/>
        </w:rPr>
        <w:t>Điều này có thể giải thích cho việc họ từ bỏ sự nghiệp khởi nghiệp của mình.</w:t>
      </w:r>
    </w:p>
    <w:p w14:paraId="782794DD" w14:textId="25DE5583"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Nghiên cứu kế thừa định nghĩa của Cacciotti và cộng sự (2020), định nghĩa rằng lo sợ thất bại là một phản ứng tình cảm tiêu cực dựa trên cảm nhận đánh giá về khả năng thất bại trong bối cảnh hoạt động không chắc chắn và mơ hồ của khởi sự kinh doanh. </w:t>
      </w:r>
      <w:r w:rsidRPr="00717EC9">
        <w:rPr>
          <w:rFonts w:ascii="Times New Roman" w:eastAsia="Calibri" w:hAnsi="Times New Roman" w:cs="Times New Roman"/>
          <w:sz w:val="26"/>
          <w:lang w:val="vi-VN" w:eastAsia="en-US"/>
        </w:rPr>
        <w:lastRenderedPageBreak/>
        <w:t>Định nghĩa này nhấn mạnh cảm giác lo sợ, nhưng đồng thời cũng chỉ ra rằng nó làm giảm khả năng thực hiện hành vi.</w:t>
      </w:r>
    </w:p>
    <w:p w14:paraId="2186DF6B" w14:textId="6CD59EE7" w:rsidR="00A958E5" w:rsidRPr="00717EC9" w:rsidRDefault="00A958E5" w:rsidP="003E0EA6">
      <w:pPr>
        <w:pStyle w:val="oancuaDanhsach"/>
        <w:numPr>
          <w:ilvl w:val="2"/>
          <w:numId w:val="1"/>
        </w:numPr>
        <w:spacing w:before="120" w:after="120" w:line="360" w:lineRule="auto"/>
        <w:jc w:val="both"/>
        <w:outlineLvl w:val="2"/>
        <w:rPr>
          <w:rFonts w:ascii="Times New Roman" w:eastAsia="Calibri" w:hAnsi="Times New Roman" w:cs="Times New Roman"/>
          <w:b/>
          <w:bCs/>
          <w:sz w:val="26"/>
          <w:lang w:val="vi-VN" w:eastAsia="en-US"/>
        </w:rPr>
      </w:pPr>
      <w:bookmarkStart w:id="15" w:name="_Toc166823998"/>
      <w:r w:rsidRPr="00717EC9">
        <w:rPr>
          <w:rFonts w:ascii="Times New Roman" w:eastAsia="Calibri" w:hAnsi="Times New Roman" w:cs="Times New Roman"/>
          <w:b/>
          <w:bCs/>
          <w:sz w:val="26"/>
          <w:lang w:val="vi-VN" w:eastAsia="en-US"/>
        </w:rPr>
        <w:t>Sự hối tiếc đoán định</w:t>
      </w:r>
      <w:bookmarkEnd w:id="15"/>
    </w:p>
    <w:p w14:paraId="4E35CC89" w14:textId="115AA2AA"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Hối tiếc đoán định được hiểu là niềm tin về việc liệu có hay không cảm giác hối tiếc hoặc buồn bã sau khi không hành động (Abraham và Sheeran, 2003). Đây là một phản ứng cảm xúc tiêu cực mà cá nhân trải qua do so sánh kết quả dự đoán trước quyết định không hành động của họ với kết quả mà họ đáng lẽ phải trải qua nếu họ hành động (Loewenstein và Lerner, 2003). Hối tiếc đoán định có thể được xem là một yếu tố thúc đẩy tác động tới việc thực hiện hành vi theo ý định ban đầu của một người. Do đó, trong nghiên cứu này, </w:t>
      </w:r>
      <w:r w:rsidR="00C259C0" w:rsidRPr="00717EC9">
        <w:rPr>
          <w:rFonts w:ascii="Times New Roman" w:eastAsia="Calibri" w:hAnsi="Times New Roman" w:cs="Times New Roman"/>
          <w:sz w:val="26"/>
          <w:lang w:val="vi-VN" w:eastAsia="en-US"/>
        </w:rPr>
        <w:t>nhóm nghiên cứu</w:t>
      </w:r>
      <w:r w:rsidRPr="00717EC9">
        <w:rPr>
          <w:rFonts w:ascii="Times New Roman" w:eastAsia="Calibri" w:hAnsi="Times New Roman" w:cs="Times New Roman"/>
          <w:sz w:val="26"/>
          <w:lang w:val="vi-VN" w:eastAsia="en-US"/>
        </w:rPr>
        <w:t xml:space="preserve"> xem xét ảnh hưởng của hối tiếc đoán định tới mối quan hệ giữa ý định và hành vi khởi nghiệp kinh doanh, với đối tượng nghiên cứu là sinh viên.</w:t>
      </w:r>
    </w:p>
    <w:p w14:paraId="2DCACC5D" w14:textId="77777777" w:rsidR="00A958E5" w:rsidRPr="00717EC9" w:rsidRDefault="00A958E5" w:rsidP="003E0EA6">
      <w:pPr>
        <w:pStyle w:val="oancuaDanhsach"/>
        <w:numPr>
          <w:ilvl w:val="2"/>
          <w:numId w:val="1"/>
        </w:numPr>
        <w:spacing w:before="120" w:after="120" w:line="360" w:lineRule="auto"/>
        <w:jc w:val="both"/>
        <w:outlineLvl w:val="2"/>
        <w:rPr>
          <w:rFonts w:ascii="Times New Roman" w:eastAsia="Calibri" w:hAnsi="Times New Roman" w:cs="Times New Roman"/>
          <w:b/>
          <w:bCs/>
          <w:sz w:val="26"/>
          <w:lang w:val="vi-VN" w:eastAsia="en-US"/>
        </w:rPr>
      </w:pPr>
      <w:bookmarkStart w:id="16" w:name="_Toc166823999"/>
      <w:r w:rsidRPr="00717EC9">
        <w:rPr>
          <w:rFonts w:ascii="Times New Roman" w:eastAsia="Calibri" w:hAnsi="Times New Roman" w:cs="Times New Roman"/>
          <w:b/>
          <w:bCs/>
          <w:sz w:val="26"/>
          <w:lang w:val="vi-VN" w:eastAsia="en-US"/>
        </w:rPr>
        <w:t>Tính cách chủ động</w:t>
      </w:r>
      <w:bookmarkEnd w:id="16"/>
    </w:p>
    <w:p w14:paraId="580EE1BA" w14:textId="77777777"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Tính cách chủ động là một đặc điểm tính cách ổn định, mô tả khả năng của một cá nhân không bị ảnh hưởng bởi hoàn cảnh mà chủ động ảnh hưởng đến môi trường xung quanh họ (Bateman và Crant, 1993). Những cá nhân có tính cách chủ động có xu hướng tìm kiếm cơ hội và hành động, kiên trì cho đến khi họ đạt được mục tiêu, bất kể gặp phải các tình huống không lường trước (Crant, 2000). Ngược lại, những cá nhân không có tính cách chủ động thường không xác định và nắm bắt được cơ hội, họ bị động và có xu hướng thích thích nghi với hoàn cảnh hơn là mong muốn thay đổi chúng (Crant, 2000).</w:t>
      </w:r>
    </w:p>
    <w:p w14:paraId="4DF68385" w14:textId="77777777"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Tính cách chủ động là một yếu tố quan trọng quyết định hành vi của một cá nhân, vì những cá nhân có mức độ chủ động cao không dễ bị ảnh hưởng bởi các yếu tố môi trường (Fuller và cộng sự, 2006). Prieto (2011) cũng xác định rằng tính cách chủ động là một yếu tố ảnh hưởng đến việc thành lập doanh nghiệp mới. Những cá nhân sở hữu đặc điểm này có khả năng thay đổi môi trường xung quanh, tích cực phát triển các nguồn lực, và do đó trở nên thành công hơn so với những cá nhân có tính cách kém chủ động.</w:t>
      </w:r>
    </w:p>
    <w:p w14:paraId="05207530" w14:textId="77777777"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lastRenderedPageBreak/>
        <w:t>Trong khi các nghiên cứu hiện có tập trung vào mối quan hệ của tính cách chủ động với ý định khởi sự kinh doanh (Chipeta, 2015; Delle và Amadu, 2015; Prieto, 2011) hoặc kết quả hoạt động của nhân viên (Bakker và cộng sự, 2012; Li và cộng sự, 2010), sự tương tác của tính cách chủ động với mối liên kết giữa ý định và hành vi khởi sự kinh doanh thực tế có thể sẽ cung cấp những hiểu biết mới. Vì vậy, nghiên cứu này sẽ xem xét ảnh hưởng của tính cách chủ động tới việc thực hiện hành vi khởi sự kinh doanh theo ý định ban đầu.</w:t>
      </w:r>
    </w:p>
    <w:p w14:paraId="493C6D2E" w14:textId="5C8D3F0E" w:rsidR="00A958E5" w:rsidRPr="00717EC9" w:rsidRDefault="00A958E5" w:rsidP="003E0EA6">
      <w:pPr>
        <w:pStyle w:val="oancuaDanhsach"/>
        <w:numPr>
          <w:ilvl w:val="2"/>
          <w:numId w:val="1"/>
        </w:numPr>
        <w:spacing w:before="120" w:after="120" w:line="360" w:lineRule="auto"/>
        <w:jc w:val="both"/>
        <w:outlineLvl w:val="2"/>
        <w:rPr>
          <w:rFonts w:ascii="Times New Roman" w:eastAsia="Calibri" w:hAnsi="Times New Roman" w:cs="Times New Roman"/>
          <w:b/>
          <w:bCs/>
          <w:sz w:val="26"/>
          <w:lang w:val="vi-VN" w:eastAsia="en-US"/>
        </w:rPr>
      </w:pPr>
      <w:bookmarkStart w:id="17" w:name="_Toc166824000"/>
      <w:r w:rsidRPr="00717EC9">
        <w:rPr>
          <w:rFonts w:ascii="Times New Roman" w:eastAsia="Calibri" w:hAnsi="Times New Roman" w:cs="Times New Roman"/>
          <w:b/>
          <w:bCs/>
          <w:sz w:val="26"/>
          <w:lang w:val="vi-VN" w:eastAsia="en-US"/>
        </w:rPr>
        <w:t>Niềm đam mê kinh doanh tác động tích cực đến ý định khởi nghiệp</w:t>
      </w:r>
      <w:bookmarkEnd w:id="17"/>
    </w:p>
    <w:p w14:paraId="2E356723" w14:textId="4E49A6CA"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Niềm đam mê kinh doanh sáng lập hàm ý sự nhiệt tình của các doanh nhân đối với các hoạt động liên quan đến việc thực hiện dự án buôn bán và lợi nhuận (Breugst và cộng sự, 2012; Cardon và cộng sự, 2009). Hơn nữa, ý định kinh doanh có mối quan hệ sâu sắc và quan trọng với sự phát triển và hành vi kinh doanh (Chen và cộng sự, 2009; Iyortsuun và cộng sự, 2019), chẳng hạn như xác định và khai thác các cơ hội, cũng như thúc đẩy ý định và hành vi kinh doanh (Ho &amp; Pollack, 2014; Iyortsuun và cộng sự, 2019).</w:t>
      </w:r>
    </w:p>
    <w:p w14:paraId="51C272FE" w14:textId="77777777"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Niềm đam mê kinh doanh gắn liền với cảm xúc và thái độ tích cực đối với các hoạt động quan trọng đối với bản sắc cá nhân (Huyghe và cộng sự, 2016). Niềm đam mê được coi là trái tim của tinh thần khởi nghiệp, và nó có thể trở thành một thành phần quan trọng trong hành động hành vi khởi nghiệp cũng như quá trình thành lập doanh nghiệp và kết quả của nó (Cardon và cộng sự, 2013; Santos và Cardon, 2019). Theo Vallerand và cộng sự (2003), niềm đam mê gắn liền với cảm giác mạnh mẽ khi thực hiện bất kỳ nhiệm vụ nào mà cá nhân muốn đạt được với toàn bộ năng lượng.</w:t>
      </w:r>
    </w:p>
    <w:p w14:paraId="2BA5FBF7" w14:textId="77777777" w:rsidR="00D871D3" w:rsidRPr="00717EC9" w:rsidRDefault="00D871D3"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Nghiên cứu đã chỉ ra rằng niềm đam mê kinh doanh đóng một vai trò quan trọng trong ý định khởi nghiệp (Biraglia và Kadile, 2017; Schenkel và cộng sự, 2019; Karimi, 2020). Hơn nữa, một số học giả xác định rằng niềm đam mê kinh doanh phát triển cảm xúc tích cực ở các cá nhân và cải thiện các yếu tố động lực khi đối mặt với môi trường không chắc chắn và nguồn lực hạn chế (De Clercq và cộng sự, 2013; Moses và cộng sự, 2016; Türk và cộng sự, 2020).</w:t>
      </w:r>
    </w:p>
    <w:p w14:paraId="5CD64387" w14:textId="13C5F072"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lastRenderedPageBreak/>
        <w:t>Cardon và cộng sự (2017) cho rằng niềm đam mê kinh doanh thúc đẩy mọi người phát hiện ra các cơ hội đổi mới và phát triển ý định kinh doanh mới. Tương tự, Hubner và cộng sự (2019) cho rằng niềm đam mê khởi nghiệp là yếu tố quyết định để đạt được động lực và thành công, và có vai trò quan trọng trong việc dự đoán ý định khởi nghiệp. Karimi (2020) đã xem xét vai trò trực tiếp của niềm đam mê kinh doanh và tác động trung gian của lý thuyết hành vi có kế hoạch bằng cách sử dụng dữ liệu của 310 sinh viên đại học công lập Iran từ các khóa học khác nhau. Kết quả cho thấy niềm đam mê kinh doanh và lý thuyết về hành vi có kế hoạch đã giúp sinh viên hình thành ý định khởi nghiệp.</w:t>
      </w:r>
    </w:p>
    <w:p w14:paraId="22E98090" w14:textId="77777777"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Campos (2017) đã điều tra một nghiên cứu thực nghiệm về niềm đam mê kinh doanh và vai trò trung gian của sự tỉnh táo trong kinh doanh, sử dụng mẫu của 112 doanh nhân dựa trên công nghệ. Các phát hiện chỉ ra rằng niềm đam mê kinh doanh và sự tỉnh táo trong kinh doanh ảnh hưởng tích cực và đáng kể đến định hướng khởi nghiệp.</w:t>
      </w:r>
    </w:p>
    <w:p w14:paraId="72F5EB14" w14:textId="0B17479C" w:rsidR="00A958E5"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Các tài liệu hiện có tập trung vào những đặc điểm của doanh nhân và những đặc điểm này ảnh hưởng như thế nào đến niềm đam mê kinh doanh, sự thành công trong kinh doanh, và quyết định của chủ sở hữu (Cardon và cộng sự, 2009; Sánchez, 2011; Fellnhofer, 2017; Sánchez, 2011). Các học giả giải thích ba loại niềm đam mê kinh doanh có liên quan đến một số đặc điểm của quá trình khởi nghiệp. Thứ nhất, niềm đam mê kinh doanh và tham gia vào việc xác định, phát minh và khám phá những cơ hội mới. Thứ hai, niềm đam mê sáng lập phản ánh niềm đam mê của doanh nhân đối với các hoạt động liên quan đến việc thành lập doanh nghiệp liên doanh, cũng như các hoạt động tiếp thị và khai thác cơ hội có liên quan. Thứ ba, niềm đam mê </w:t>
      </w:r>
      <w:r w:rsidR="00D871D3" w:rsidRPr="00717EC9">
        <w:rPr>
          <w:rFonts w:ascii="Times New Roman" w:eastAsia="Calibri" w:hAnsi="Times New Roman" w:cs="Times New Roman"/>
          <w:sz w:val="26"/>
          <w:lang w:val="vi-VN" w:eastAsia="en-US"/>
        </w:rPr>
        <w:t xml:space="preserve">phát triển và mở rộng doanh nghiệp sau </w:t>
      </w:r>
      <w:r w:rsidRPr="00717EC9">
        <w:rPr>
          <w:rFonts w:ascii="Times New Roman" w:eastAsia="Calibri" w:hAnsi="Times New Roman" w:cs="Times New Roman"/>
          <w:sz w:val="26"/>
          <w:lang w:val="vi-VN" w:eastAsia="en-US"/>
        </w:rPr>
        <w:t>khi thành lập (Cardon và Kirk, 2015; Campos, 2017). Những niềm đam mê kinh doanh này có liên quan đến ảnh hưởng đến bản sắc</w:t>
      </w:r>
      <w:r w:rsidR="00D871D3" w:rsidRPr="00717EC9">
        <w:rPr>
          <w:rFonts w:ascii="Times New Roman" w:eastAsia="Calibri" w:hAnsi="Times New Roman" w:cs="Times New Roman"/>
          <w:sz w:val="26"/>
          <w:lang w:val="vi-VN" w:eastAsia="en-US"/>
        </w:rPr>
        <w:t xml:space="preserve"> doanh nhân nhằm hướng tới </w:t>
      </w:r>
      <w:r w:rsidRPr="00717EC9">
        <w:rPr>
          <w:rFonts w:ascii="Times New Roman" w:eastAsia="Calibri" w:hAnsi="Times New Roman" w:cs="Times New Roman"/>
          <w:sz w:val="26"/>
          <w:lang w:val="vi-VN" w:eastAsia="en-US"/>
        </w:rPr>
        <w:t>đạt được ý định kinh doanh.</w:t>
      </w:r>
    </w:p>
    <w:p w14:paraId="5DA7BF66" w14:textId="77777777" w:rsidR="00A712FC" w:rsidRPr="00717EC9" w:rsidRDefault="00A958E5"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=&gt; Niềm đam mê kinh doanh có tác động tích cực đến ý định khởi nghiệp. Do đó, những cá nhân có niềm đam mê kinh doanh cao có nhiều khả năng thành lập doanh nghiệp và biến đam mê thành hành động</w:t>
      </w:r>
      <w:r w:rsidR="00C259C0" w:rsidRPr="00717EC9">
        <w:rPr>
          <w:rFonts w:ascii="Times New Roman" w:eastAsia="Calibri" w:hAnsi="Times New Roman" w:cs="Times New Roman"/>
          <w:sz w:val="26"/>
          <w:lang w:val="vi-VN" w:eastAsia="en-US"/>
        </w:rPr>
        <w:t>.</w:t>
      </w:r>
    </w:p>
    <w:p w14:paraId="3914C104" w14:textId="306236CD" w:rsidR="00A712FC" w:rsidRPr="00717EC9" w:rsidRDefault="00A712FC" w:rsidP="003E0EA6">
      <w:pPr>
        <w:pStyle w:val="oancuaDanhsach"/>
        <w:numPr>
          <w:ilvl w:val="2"/>
          <w:numId w:val="1"/>
        </w:numPr>
        <w:spacing w:before="120" w:after="120" w:line="360" w:lineRule="auto"/>
        <w:jc w:val="both"/>
        <w:outlineLvl w:val="2"/>
        <w:rPr>
          <w:rFonts w:ascii="Times New Roman" w:eastAsia="Calibri" w:hAnsi="Times New Roman" w:cs="Times New Roman"/>
          <w:b/>
          <w:bCs/>
          <w:sz w:val="26"/>
          <w:lang w:val="vi-VN" w:eastAsia="en-US"/>
        </w:rPr>
      </w:pPr>
      <w:bookmarkStart w:id="18" w:name="_Toc166824001"/>
      <w:r w:rsidRPr="00717EC9">
        <w:rPr>
          <w:rFonts w:ascii="Times New Roman" w:eastAsia="Calibri" w:hAnsi="Times New Roman" w:cs="Times New Roman"/>
          <w:b/>
          <w:bCs/>
          <w:sz w:val="26"/>
          <w:lang w:val="vi-VN" w:eastAsia="en-US"/>
        </w:rPr>
        <w:lastRenderedPageBreak/>
        <w:t>Giáo dục/đào tạo khởi nghiệp</w:t>
      </w:r>
      <w:bookmarkEnd w:id="18"/>
    </w:p>
    <w:p w14:paraId="52E11665" w14:textId="77777777" w:rsidR="00A712FC" w:rsidRPr="00717EC9" w:rsidRDefault="00A712F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Giáo dục Khởi nghiệp được định nghĩa như một hệ thống giáo dục nhằm trang bị cho sinh viên kỹ năng, kiến thức, và cảm hứng để theo đuổi khởi nghiệp, theo định nghĩa của Ekpoh và Edet (2011). Các nghiên cứu trước đây chỉ ra rằng giáo dục đại học đóng vai trò quan trọng trong việc cung cấp kiến thức nền tảng về khởi nghiệp một cách hiệu quả.</w:t>
      </w:r>
    </w:p>
    <w:p w14:paraId="20250A45" w14:textId="77777777" w:rsidR="00A712FC" w:rsidRPr="00717EC9" w:rsidRDefault="00A712F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Gorman và Hanlon (1997) phát hiện rằng các chương trình giáo dục có thể ảnh hưởng tích cực đến đặc điểm của người khởi nghiệp. Giáo dục Khởi nghiệp giúp cá nhân phát triển ý tưởng kinh doanh và truyền cảm hứng để tự thành lập doanh nghiệp. Kết quả là, họ có thể có động lực hơn để theo đuổi sự nghiệp khởi nghiệp (Fayolle và cộng sự, 2006). Thêm vào đó, Kolvereid và Moen (1997) cũng chỉ ra mối liên hệ giữa giáo dục khởi nghiệp và hành vi của doanh nhân.</w:t>
      </w:r>
    </w:p>
    <w:p w14:paraId="4807A9EB" w14:textId="77777777" w:rsidR="00A712FC" w:rsidRPr="00717EC9" w:rsidRDefault="00A712FC"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Các khóa học khởi nghiệp giúp học viên tiếp cận kiến thức về doanh nghiệp mới một cách nhanh chóng và hiệu quả, từ đó khai thác tối đa giá trị từ một cơ hội kinh doanh (Zhao và cộng sự, 2005; Davidsson &amp; Honig, 2003). Nghiên cứu của Henderson và Robertson (2000) cũng cho thấy giáo dục khởi nghiệp có ảnh hưởng đáng kể đến những người đang cân nhắc theo đuổi sự nghiệp khởi nghiệp.</w:t>
      </w:r>
    </w:p>
    <w:p w14:paraId="1656F1D3" w14:textId="77777777" w:rsidR="00656A20" w:rsidRPr="00717EC9" w:rsidRDefault="00656A20" w:rsidP="003E0EA6">
      <w:pPr>
        <w:spacing w:before="120" w:after="120" w:line="360" w:lineRule="auto"/>
        <w:ind w:firstLine="567"/>
        <w:jc w:val="both"/>
        <w:rPr>
          <w:rFonts w:ascii="Times New Roman" w:eastAsia="Calibri" w:hAnsi="Times New Roman" w:cs="Times New Roman"/>
          <w:sz w:val="26"/>
          <w:lang w:val="vi-VN" w:eastAsia="en-US"/>
        </w:rPr>
      </w:pPr>
    </w:p>
    <w:p w14:paraId="2149A6B4" w14:textId="77777777" w:rsidR="00656A20" w:rsidRPr="00717EC9" w:rsidRDefault="00656A20" w:rsidP="003E0EA6">
      <w:pPr>
        <w:pStyle w:val="u1"/>
        <w:spacing w:line="360" w:lineRule="auto"/>
        <w:jc w:val="center"/>
        <w:rPr>
          <w:rFonts w:ascii="Times New Roman" w:eastAsia="Times New Roman" w:hAnsi="Times New Roman" w:cs="Times New Roman"/>
          <w:b/>
          <w:bCs/>
          <w:color w:val="auto"/>
          <w:sz w:val="26"/>
          <w:lang w:val="vi-VN" w:eastAsia="en-US"/>
        </w:rPr>
      </w:pPr>
      <w:bookmarkStart w:id="19" w:name="_Toc166824002"/>
      <w:r w:rsidRPr="00717EC9">
        <w:rPr>
          <w:rFonts w:ascii="Times New Roman" w:eastAsia="Times New Roman" w:hAnsi="Times New Roman" w:cs="Times New Roman"/>
          <w:b/>
          <w:bCs/>
          <w:color w:val="auto"/>
          <w:sz w:val="26"/>
          <w:lang w:val="vi-VN" w:eastAsia="en-US"/>
        </w:rPr>
        <w:t>TIỂU KẾT CHƯƠNG 1</w:t>
      </w:r>
      <w:bookmarkEnd w:id="19"/>
    </w:p>
    <w:p w14:paraId="244A75EE" w14:textId="416C23FD" w:rsidR="00656A20" w:rsidRPr="00717EC9" w:rsidRDefault="00656A20"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Chương này phân tích và đánh giá các khái niệm, quan điểm, và nghiên cứu liên quan đến khởi nghiệp kinh doanh, sinh viên, ý định khởi nghiệp, và hành vi khởi nghiệp. Các khái niệm về khởi nghiệp kinh doanh được trình bày từ nhiều góc độ khác nhau.</w:t>
      </w:r>
    </w:p>
    <w:p w14:paraId="579AEBC0" w14:textId="77777777" w:rsidR="00656A20" w:rsidRPr="00717EC9" w:rsidRDefault="00656A20"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Nghiên cứu về hành vi đến ý định khởi nghiệp tại Việt Nam cho thấy mối quan hệ giữa ý định và hành vi, nhấn mạnh vai trò của gắn kết trong khởi nghiệp. Trên thế giới, các nghiên cứu tập trung vào sự liên kết này, với các yếu tố ảnh hưởng như giáo dục, thái độ, chuẩn mực xã hội, và kiểm soát hành vi.</w:t>
      </w:r>
    </w:p>
    <w:p w14:paraId="2D0171D2" w14:textId="7330E458" w:rsidR="002E02FB" w:rsidRPr="00717EC9" w:rsidRDefault="00656A20" w:rsidP="003E0EA6">
      <w:pPr>
        <w:spacing w:before="120" w:after="120" w:line="360" w:lineRule="auto"/>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lastRenderedPageBreak/>
        <w:t>Chương này cũng xem xét các yếu tố ảnh hưởng tới mối quan hệ giữa ý định và hành vi khởi sự kinh doanh, bao gồm kinh nghiệm kinh doanh, truyền thống kinh doanh gia đình, lo sợ thất bại, hối tiếc đoán định, tính cách chủ động, niềm đam mê kinh doanh, và giáo dục khởi nghiệp. Những nghiên cứu trong chương 1 là cơ sở để nhóm nghiên cứu thực hiện các bước tiếp theo trong chương 2 và 3.</w:t>
      </w:r>
      <w:r w:rsidR="002E02FB" w:rsidRPr="00717EC9">
        <w:rPr>
          <w:rFonts w:ascii="Times New Roman" w:eastAsia="Calibri" w:hAnsi="Times New Roman" w:cs="Times New Roman"/>
          <w:sz w:val="26"/>
          <w:lang w:val="vi-VN" w:eastAsia="en-US"/>
        </w:rPr>
        <w:br w:type="page"/>
      </w:r>
    </w:p>
    <w:p w14:paraId="7F929453" w14:textId="0490405A" w:rsidR="003F1009" w:rsidRPr="003E0EA6" w:rsidRDefault="002E02FB" w:rsidP="003E0EA6">
      <w:pPr>
        <w:pStyle w:val="u1"/>
        <w:spacing w:line="360" w:lineRule="auto"/>
        <w:jc w:val="center"/>
        <w:rPr>
          <w:rFonts w:ascii="Times New Roman" w:eastAsia="Calibri" w:hAnsi="Times New Roman" w:cs="Times New Roman"/>
          <w:b/>
          <w:bCs/>
          <w:color w:val="auto"/>
          <w:sz w:val="26"/>
          <w:szCs w:val="26"/>
          <w:lang w:val="vi-VN" w:eastAsia="en-US"/>
        </w:rPr>
      </w:pPr>
      <w:bookmarkStart w:id="20" w:name="_Toc166824003"/>
      <w:r w:rsidRPr="003E0EA6">
        <w:rPr>
          <w:rFonts w:ascii="Times New Roman" w:eastAsia="Calibri" w:hAnsi="Times New Roman" w:cs="Times New Roman"/>
          <w:b/>
          <w:bCs/>
          <w:color w:val="auto"/>
          <w:sz w:val="26"/>
          <w:szCs w:val="26"/>
          <w:lang w:val="vi-VN" w:eastAsia="en-US"/>
        </w:rPr>
        <w:lastRenderedPageBreak/>
        <w:t>CHƯƠNG 2: MÔ HÌNH VÀ GIẢ THUYẾT NGHIÊN CỨU</w:t>
      </w:r>
      <w:bookmarkEnd w:id="20"/>
    </w:p>
    <w:p w14:paraId="76BCCED4" w14:textId="0EAC524B" w:rsidR="003E091E" w:rsidRPr="003E0EA6" w:rsidRDefault="00232709" w:rsidP="003E0EA6">
      <w:pPr>
        <w:pStyle w:val="oancuaDanhsach"/>
        <w:numPr>
          <w:ilvl w:val="1"/>
          <w:numId w:val="42"/>
        </w:numPr>
        <w:spacing w:before="120" w:after="120" w:line="360" w:lineRule="auto"/>
        <w:jc w:val="both"/>
        <w:outlineLvl w:val="1"/>
        <w:rPr>
          <w:rFonts w:ascii="Times New Roman" w:eastAsia="Calibri" w:hAnsi="Times New Roman" w:cs="Times New Roman"/>
          <w:b/>
          <w:bCs/>
          <w:sz w:val="26"/>
          <w:szCs w:val="26"/>
          <w:lang w:val="vi-VN" w:eastAsia="en-US"/>
        </w:rPr>
      </w:pPr>
      <w:r w:rsidRPr="003E0EA6">
        <w:rPr>
          <w:rFonts w:ascii="Times New Roman" w:eastAsia="Calibri" w:hAnsi="Times New Roman" w:cs="Times New Roman"/>
          <w:b/>
          <w:bCs/>
          <w:sz w:val="26"/>
          <w:szCs w:val="26"/>
          <w:lang w:val="vi-VN" w:eastAsia="en-US"/>
        </w:rPr>
        <w:t xml:space="preserve"> </w:t>
      </w:r>
      <w:bookmarkStart w:id="21" w:name="_Toc166824004"/>
      <w:r w:rsidR="002E02FB" w:rsidRPr="003E0EA6">
        <w:rPr>
          <w:rFonts w:ascii="Times New Roman" w:eastAsia="Calibri" w:hAnsi="Times New Roman" w:cs="Times New Roman"/>
          <w:b/>
          <w:bCs/>
          <w:sz w:val="26"/>
          <w:szCs w:val="26"/>
          <w:lang w:val="vi-VN" w:eastAsia="en-US"/>
        </w:rPr>
        <w:t>Cơ sở lý thuyết nghiên cứu</w:t>
      </w:r>
      <w:bookmarkEnd w:id="21"/>
    </w:p>
    <w:p w14:paraId="1E642A52" w14:textId="6BB63CC6" w:rsidR="003E091E" w:rsidRPr="003E0EA6" w:rsidRDefault="003E091E" w:rsidP="003E0EA6">
      <w:pPr>
        <w:spacing w:before="120" w:after="120" w:line="360" w:lineRule="auto"/>
        <w:ind w:firstLine="360"/>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Lý thuyết hành vi có kế hoạch (Theory of Planned Behavior - TPB) và lý thuyết hành động hợp lý (Theory of Reasoned Action - TRA) đều là những khung lý thuyết được áp dụng rộng rãi trong nghiên cứu về hành vi con người. Cả hai lý thuyết này đều mang lại giá trị quan trọng trong việc hiểu và dự đoán hành vi, đặc biệt trong bối cảnh nghiên cứu khoa học về ý định và hành vi khởi nghiệp của sinh viên.</w:t>
      </w:r>
    </w:p>
    <w:p w14:paraId="0BAEB8B7" w14:textId="77777777" w:rsidR="003E091E" w:rsidRPr="003E0EA6" w:rsidRDefault="003E091E" w:rsidP="003E0EA6">
      <w:pPr>
        <w:pStyle w:val="oancuaDanhsach"/>
        <w:numPr>
          <w:ilvl w:val="2"/>
          <w:numId w:val="42"/>
        </w:numPr>
        <w:spacing w:before="120" w:after="120" w:line="360" w:lineRule="auto"/>
        <w:jc w:val="both"/>
        <w:outlineLvl w:val="2"/>
        <w:rPr>
          <w:rFonts w:ascii="Times New Roman" w:eastAsia="Calibri" w:hAnsi="Times New Roman" w:cs="Times New Roman"/>
          <w:b/>
          <w:bCs/>
          <w:sz w:val="26"/>
          <w:szCs w:val="26"/>
          <w:lang w:val="vi-VN" w:eastAsia="en-US"/>
        </w:rPr>
      </w:pPr>
      <w:bookmarkStart w:id="22" w:name="_Toc166824005"/>
      <w:r w:rsidRPr="003E0EA6">
        <w:rPr>
          <w:rFonts w:ascii="Times New Roman" w:eastAsia="Calibri" w:hAnsi="Times New Roman" w:cs="Times New Roman"/>
          <w:b/>
          <w:bCs/>
          <w:sz w:val="26"/>
          <w:szCs w:val="26"/>
          <w:lang w:val="vi-VN" w:eastAsia="en-US"/>
        </w:rPr>
        <w:t>Lý thuyết hành động hợp lý (TRA)</w:t>
      </w:r>
      <w:bookmarkEnd w:id="22"/>
    </w:p>
    <w:p w14:paraId="03B841D1" w14:textId="2AD128A9" w:rsidR="003E091E" w:rsidRPr="003E0EA6" w:rsidRDefault="003E091E"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TRA, do Fishbein và Ajzen (1975) phát triển, xuất phát từ nghiên cứu tâm lý xã hội về thái độ và mối quan hệ thái độ - hành vi. Lý thuyết này giả định rằng các hành vi liên quan đến xã hội được điều khiển bởi ý chí, và ý định thực hiện hành vi là yếu tố dự đoán tốt nhất về hành vi. Theo TRA, ý định hình thành từ hai yếu tố chính:</w:t>
      </w:r>
    </w:p>
    <w:p w14:paraId="4EC1AC7B" w14:textId="77777777" w:rsidR="003E091E" w:rsidRPr="003E0EA6" w:rsidRDefault="003E091E" w:rsidP="003E0EA6">
      <w:pPr>
        <w:pStyle w:val="oancuaDanhsach"/>
        <w:numPr>
          <w:ilvl w:val="0"/>
          <w:numId w:val="44"/>
        </w:numPr>
        <w:spacing w:before="120" w:after="120" w:line="360" w:lineRule="auto"/>
        <w:ind w:left="0"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Thái độ đối với hành vi: đánh giá tổng thể về việc thực hiện hành vi.</w:t>
      </w:r>
    </w:p>
    <w:p w14:paraId="7702B9B1" w14:textId="77777777" w:rsidR="003E091E" w:rsidRPr="003E0EA6" w:rsidRDefault="003E091E" w:rsidP="003E0EA6">
      <w:pPr>
        <w:pStyle w:val="oancuaDanhsach"/>
        <w:numPr>
          <w:ilvl w:val="0"/>
          <w:numId w:val="44"/>
        </w:numPr>
        <w:spacing w:before="120" w:after="120" w:line="360" w:lineRule="auto"/>
        <w:ind w:left="0"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Chuẩn chủ quan: nhận thức về quan điểm của những người quan trọng đối với họ về việc thực hiện hành vi.</w:t>
      </w:r>
    </w:p>
    <w:p w14:paraId="3E9ABD14" w14:textId="77777777" w:rsidR="003E091E" w:rsidRPr="003E0EA6" w:rsidRDefault="003E091E"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TRA đã được ứng dụng trong nhiều nghiên cứu, nhưng điểm hạn chế chính của nó là giả định tất cả các hành vi đều được điều khiển bằng ý chí. Tuy nhiên, thực tế cho thấy nhiều hành vi đòi hỏi kỹ năng, kiến thức, hoặc sự hỗ trợ của người khác, và có thể gặp rào cản như thiếu tài chính hoặc thời gian. Điều này tạo tiền đề cho sự ra đời của TPB.</w:t>
      </w:r>
    </w:p>
    <w:p w14:paraId="284B3FDD" w14:textId="1B02ACF1" w:rsidR="003E091E" w:rsidRPr="003E0EA6" w:rsidRDefault="003E091E" w:rsidP="003E0EA6">
      <w:pPr>
        <w:pStyle w:val="oancuaDanhsach"/>
        <w:numPr>
          <w:ilvl w:val="2"/>
          <w:numId w:val="42"/>
        </w:numPr>
        <w:spacing w:before="120" w:after="120" w:line="360" w:lineRule="auto"/>
        <w:jc w:val="both"/>
        <w:outlineLvl w:val="2"/>
        <w:rPr>
          <w:rFonts w:ascii="Times New Roman" w:eastAsia="Calibri" w:hAnsi="Times New Roman" w:cs="Times New Roman"/>
          <w:b/>
          <w:bCs/>
          <w:sz w:val="26"/>
          <w:szCs w:val="26"/>
          <w:lang w:val="vi-VN" w:eastAsia="en-US"/>
        </w:rPr>
      </w:pPr>
      <w:bookmarkStart w:id="23" w:name="_Toc166824006"/>
      <w:r w:rsidRPr="003E0EA6">
        <w:rPr>
          <w:rFonts w:ascii="Times New Roman" w:eastAsia="Calibri" w:hAnsi="Times New Roman" w:cs="Times New Roman"/>
          <w:b/>
          <w:bCs/>
          <w:sz w:val="26"/>
          <w:szCs w:val="26"/>
          <w:lang w:val="vi-VN" w:eastAsia="en-US"/>
        </w:rPr>
        <w:t>Lý thuyết hành vi có kế hoạch (TPB)</w:t>
      </w:r>
      <w:bookmarkEnd w:id="23"/>
    </w:p>
    <w:p w14:paraId="515472D2" w14:textId="4B8A9E3D" w:rsidR="003E091E" w:rsidRPr="003E0EA6" w:rsidRDefault="003E091E"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TPB là sự mở rộng của TRA, được Ajzen (1991) phát triển bằng cách bổ sung biến kiểm soát hành vi. TPB khác với TRA ở chỗ bao gồm thêm yếu tố cảm nhận khả năng kiểm soát hành vi, phản ánh mức độ kiểm soát của cá nhân đối với hành động cần thiết để thực hiện một hành vi. Theo TPB, ý định hành vi bị tác động bởi ba yếu tố:</w:t>
      </w:r>
    </w:p>
    <w:p w14:paraId="2FC5B1DD" w14:textId="77777777" w:rsidR="003E091E" w:rsidRPr="003E0EA6" w:rsidRDefault="003E091E" w:rsidP="003E0EA6">
      <w:pPr>
        <w:pStyle w:val="oancuaDanhsach"/>
        <w:numPr>
          <w:ilvl w:val="0"/>
          <w:numId w:val="44"/>
        </w:numPr>
        <w:spacing w:before="120" w:after="120" w:line="360" w:lineRule="auto"/>
        <w:ind w:left="0"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Thái độ đối với hành vi: đánh giá thuận lợi hay không thuận lợi về hành vi.</w:t>
      </w:r>
    </w:p>
    <w:p w14:paraId="4E454161" w14:textId="77777777" w:rsidR="003E091E" w:rsidRPr="003E0EA6" w:rsidRDefault="003E091E" w:rsidP="003E0EA6">
      <w:pPr>
        <w:pStyle w:val="oancuaDanhsach"/>
        <w:numPr>
          <w:ilvl w:val="0"/>
          <w:numId w:val="44"/>
        </w:numPr>
        <w:spacing w:before="120" w:after="120" w:line="360" w:lineRule="auto"/>
        <w:ind w:left="0"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lastRenderedPageBreak/>
        <w:t>Chuẩn chủ quan: áp lực xã hội mà cá nhân nhận thức được về việc thực hiện hành vi.</w:t>
      </w:r>
    </w:p>
    <w:p w14:paraId="67ED86CC" w14:textId="77777777" w:rsidR="003E091E" w:rsidRPr="003E0EA6" w:rsidRDefault="003E091E" w:rsidP="003E0EA6">
      <w:pPr>
        <w:pStyle w:val="oancuaDanhsach"/>
        <w:numPr>
          <w:ilvl w:val="0"/>
          <w:numId w:val="44"/>
        </w:numPr>
        <w:spacing w:before="120" w:after="120" w:line="360" w:lineRule="auto"/>
        <w:ind w:left="0"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Cảm nhận khả năng kiểm soát hành vi: nhận thức về mức độ dễ dàng hoặc khó khăn trong việc thực hiện hành vi.</w:t>
      </w:r>
    </w:p>
    <w:p w14:paraId="23549231" w14:textId="77777777" w:rsidR="003E091E" w:rsidRPr="003E0EA6" w:rsidRDefault="003E091E" w:rsidP="003E0EA6">
      <w:pPr>
        <w:pStyle w:val="oancuaDanhsach"/>
        <w:numPr>
          <w:ilvl w:val="2"/>
          <w:numId w:val="42"/>
        </w:numPr>
        <w:spacing w:before="120" w:after="120" w:line="360" w:lineRule="auto"/>
        <w:jc w:val="both"/>
        <w:outlineLvl w:val="3"/>
        <w:rPr>
          <w:rFonts w:ascii="Times New Roman" w:eastAsia="Calibri" w:hAnsi="Times New Roman" w:cs="Times New Roman"/>
          <w:b/>
          <w:bCs/>
          <w:sz w:val="26"/>
          <w:szCs w:val="26"/>
          <w:lang w:val="vi-VN" w:eastAsia="en-US"/>
        </w:rPr>
      </w:pPr>
      <w:r w:rsidRPr="003E0EA6">
        <w:rPr>
          <w:rFonts w:ascii="Times New Roman" w:eastAsia="Calibri" w:hAnsi="Times New Roman" w:cs="Times New Roman"/>
          <w:b/>
          <w:bCs/>
          <w:sz w:val="26"/>
          <w:szCs w:val="26"/>
          <w:lang w:val="vi-VN" w:eastAsia="en-US"/>
        </w:rPr>
        <w:t>Ứng dụng của TRA và TPB trong nghiên cứu</w:t>
      </w:r>
    </w:p>
    <w:p w14:paraId="6ABAF510" w14:textId="7C6E0220" w:rsidR="003E091E" w:rsidRPr="003E0EA6" w:rsidRDefault="003E091E"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Cả lý thuyết hành động hợp lý (TRA) và lý thuyết hành vi có kế hoạch (TPB) đều được chứng minh là khung lý thuyết hữu ích trong nghiên cứu về mối quan hệ giữa ý định và hành vi khởi nghiệp trong sinh viên. Trong bối cảnh nghiên cứu này, việc sử dụng cả hai lý thuyết không chỉ hợp lý mà còn mang lại giá trị thực tiễn và học thuật.</w:t>
      </w:r>
    </w:p>
    <w:p w14:paraId="57AE5EED" w14:textId="0C5E6352" w:rsidR="003E091E" w:rsidRPr="003E0EA6" w:rsidRDefault="003E091E" w:rsidP="003E0EA6">
      <w:pPr>
        <w:pStyle w:val="oancuaDanhsach"/>
        <w:numPr>
          <w:ilvl w:val="3"/>
          <w:numId w:val="42"/>
        </w:numPr>
        <w:spacing w:before="120" w:after="120" w:line="360" w:lineRule="auto"/>
        <w:ind w:left="567" w:hanging="11"/>
        <w:jc w:val="both"/>
        <w:outlineLvl w:val="3"/>
        <w:rPr>
          <w:rFonts w:ascii="Times New Roman" w:eastAsia="Calibri" w:hAnsi="Times New Roman" w:cs="Times New Roman"/>
          <w:i/>
          <w:iCs/>
          <w:sz w:val="26"/>
          <w:szCs w:val="26"/>
          <w:lang w:val="vi-VN" w:eastAsia="en-US"/>
        </w:rPr>
      </w:pPr>
      <w:r w:rsidRPr="003E0EA6">
        <w:rPr>
          <w:rFonts w:ascii="Times New Roman" w:eastAsia="Calibri" w:hAnsi="Times New Roman" w:cs="Times New Roman"/>
          <w:i/>
          <w:iCs/>
          <w:sz w:val="26"/>
          <w:szCs w:val="26"/>
          <w:lang w:val="vi-VN" w:eastAsia="en-US"/>
        </w:rPr>
        <w:t xml:space="preserve"> Ứng dụng của TRA trong nghiên cứu khởi nghiệp</w:t>
      </w:r>
    </w:p>
    <w:p w14:paraId="2158442D" w14:textId="3F75C21C" w:rsidR="003E091E" w:rsidRPr="003E0EA6" w:rsidRDefault="003E091E"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TRA cung cấp một khung lý thuyết đơn giản nhưng mạnh mẽ để hiểu ý định khởi nghiệp của sinh viên. Lý thuyết này cho rằng ý định hành vi được hình thành bởi thái độ đối với hành vi và chuẩn chủ quan. Điều này cho phép các nhà nghiên cứu xác định hai yếu tố chính tác động đến ý định khởi nghiệp của sinh viên:</w:t>
      </w:r>
    </w:p>
    <w:p w14:paraId="523C3243" w14:textId="63B37924" w:rsidR="003E091E" w:rsidRPr="003E0EA6" w:rsidRDefault="003E091E" w:rsidP="003E0EA6">
      <w:pPr>
        <w:pStyle w:val="oancuaDanhsach"/>
        <w:numPr>
          <w:ilvl w:val="0"/>
          <w:numId w:val="47"/>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i/>
          <w:iCs/>
          <w:sz w:val="26"/>
          <w:szCs w:val="26"/>
          <w:lang w:val="vi-VN" w:eastAsia="en-US"/>
        </w:rPr>
        <w:t>Thái độ đối với hành vi:</w:t>
      </w:r>
      <w:r w:rsidRPr="003E0EA6">
        <w:rPr>
          <w:rFonts w:ascii="Times New Roman" w:eastAsia="Calibri" w:hAnsi="Times New Roman" w:cs="Times New Roman"/>
          <w:sz w:val="26"/>
          <w:szCs w:val="26"/>
          <w:lang w:val="vi-VN" w:eastAsia="en-US"/>
        </w:rPr>
        <w:t xml:space="preserve"> Sinh viên có thể có những đánh giá tích cực hoặc tiêu cực về việc khởi nghiệp, tùy thuộc vào những lợi ích và thách thức mà họ dự đoán sẽ gặp phải. Nghiên cứu của Kolvereid (1996) đã chỉ ra rằng thái độ tích cực đối với khởi nghiệp là một yếu tố dự báo mạnh mẽ cho ý định khởi nghiệp.</w:t>
      </w:r>
    </w:p>
    <w:p w14:paraId="6A610BDB" w14:textId="13D74E55" w:rsidR="003E091E" w:rsidRPr="003E0EA6" w:rsidRDefault="003E091E" w:rsidP="003E0EA6">
      <w:pPr>
        <w:pStyle w:val="oancuaDanhsach"/>
        <w:numPr>
          <w:ilvl w:val="0"/>
          <w:numId w:val="47"/>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i/>
          <w:iCs/>
          <w:sz w:val="26"/>
          <w:szCs w:val="26"/>
          <w:lang w:val="vi-VN" w:eastAsia="en-US"/>
        </w:rPr>
        <w:t xml:space="preserve">Chuẩn chủ quan: </w:t>
      </w:r>
      <w:r w:rsidRPr="003E0EA6">
        <w:rPr>
          <w:rFonts w:ascii="Times New Roman" w:eastAsia="Calibri" w:hAnsi="Times New Roman" w:cs="Times New Roman"/>
          <w:sz w:val="26"/>
          <w:szCs w:val="26"/>
          <w:lang w:val="vi-VN" w:eastAsia="en-US"/>
        </w:rPr>
        <w:t>Sinh viên cũng chịu ảnh hưởng bởi quan điểm của những người quan trọng trong cuộc sống của họ, chẳng hạn như gia đình, bạn bè và giảng viên, về việc liệu họ nên hoặc không nên khởi nghiệp. Shapero và Sokol (1982) nhấn mạnh tầm quan trọng của chuẩn chủ quan trong việc hình thành ý định khởi nghiệp của sinh viên.</w:t>
      </w:r>
    </w:p>
    <w:p w14:paraId="2810B065" w14:textId="77777777" w:rsidR="003E091E" w:rsidRPr="003E0EA6" w:rsidRDefault="003E091E"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 xml:space="preserve">TRA, mặc dù đơn giản, nhưng đã được sử dụng rộng rãi và chứng minh hiệu quả trong việc nghiên cứu ý định khởi nghiệp của sinh viên (Krueger et al., 2000). Tuy nhiên, hạn chế của TRA là nó không xem xét khả năng kiểm soát hành vi, một yếu tố quan </w:t>
      </w:r>
      <w:r w:rsidRPr="003E0EA6">
        <w:rPr>
          <w:rFonts w:ascii="Times New Roman" w:eastAsia="Calibri" w:hAnsi="Times New Roman" w:cs="Times New Roman"/>
          <w:sz w:val="26"/>
          <w:szCs w:val="26"/>
          <w:lang w:val="vi-VN" w:eastAsia="en-US"/>
        </w:rPr>
        <w:lastRenderedPageBreak/>
        <w:t>trọng trong nhiều tình huống khởi nghiệp thực tế, nơi sinh viên phải đối mặt với những rào cản tiềm năng như thiếu kỹ năng hoặc tài nguyên.</w:t>
      </w:r>
    </w:p>
    <w:p w14:paraId="75A84D48" w14:textId="399DA98F" w:rsidR="003E091E" w:rsidRPr="003E0EA6" w:rsidRDefault="003E091E" w:rsidP="003E0EA6">
      <w:pPr>
        <w:pStyle w:val="oancuaDanhsach"/>
        <w:numPr>
          <w:ilvl w:val="3"/>
          <w:numId w:val="42"/>
        </w:numPr>
        <w:spacing w:before="120" w:after="120" w:line="360" w:lineRule="auto"/>
        <w:ind w:left="567" w:hanging="11"/>
        <w:jc w:val="both"/>
        <w:outlineLvl w:val="3"/>
        <w:rPr>
          <w:rFonts w:ascii="Times New Roman" w:eastAsia="Calibri" w:hAnsi="Times New Roman" w:cs="Times New Roman"/>
          <w:i/>
          <w:iCs/>
          <w:sz w:val="26"/>
          <w:szCs w:val="26"/>
          <w:lang w:val="vi-VN" w:eastAsia="en-US"/>
        </w:rPr>
      </w:pPr>
      <w:r w:rsidRPr="003E0EA6">
        <w:rPr>
          <w:rFonts w:ascii="Times New Roman" w:eastAsia="Calibri" w:hAnsi="Times New Roman" w:cs="Times New Roman"/>
          <w:i/>
          <w:iCs/>
          <w:sz w:val="26"/>
          <w:szCs w:val="26"/>
          <w:lang w:val="vi-VN" w:eastAsia="en-US"/>
        </w:rPr>
        <w:t>Ứng dụng của TPB trong nghiên cứu khởi nghiệp</w:t>
      </w:r>
    </w:p>
    <w:p w14:paraId="234BD262" w14:textId="707EA6F1" w:rsidR="003E091E" w:rsidRPr="003E0EA6" w:rsidRDefault="003E091E"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TPB, như một sự mở rộng của TRA, cung cấp một khung toàn diện hơn bằng cách thêm vào yếu tố cảm nhận khả năng kiểm soát hành vi. TPB cho phép nghiên cứu xem xét:</w:t>
      </w:r>
    </w:p>
    <w:p w14:paraId="2ED2BC37" w14:textId="35AFA10D" w:rsidR="003E091E" w:rsidRPr="003E0EA6" w:rsidRDefault="003E091E" w:rsidP="003E0EA6">
      <w:pPr>
        <w:pStyle w:val="oancuaDanhsach"/>
        <w:numPr>
          <w:ilvl w:val="0"/>
          <w:numId w:val="48"/>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i/>
          <w:iCs/>
          <w:sz w:val="26"/>
          <w:szCs w:val="26"/>
          <w:lang w:val="vi-VN" w:eastAsia="en-US"/>
        </w:rPr>
        <w:t>Cảm nhận khả năng kiểm soát hành vi:</w:t>
      </w:r>
      <w:r w:rsidRPr="003E0EA6">
        <w:rPr>
          <w:rFonts w:ascii="Times New Roman" w:eastAsia="Calibri" w:hAnsi="Times New Roman" w:cs="Times New Roman"/>
          <w:sz w:val="26"/>
          <w:szCs w:val="26"/>
          <w:lang w:val="vi-VN" w:eastAsia="en-US"/>
        </w:rPr>
        <w:t xml:space="preserve"> Sinh viên có thể nhận thấy rằng việc khởi nghiệp có thể dễ dàng hoặc khó khăn, tùy thuộc vào khả năng của họ và các nguồn lực sẵn có. Khi sinh viên cảm thấy rằng họ có khả năng kiểm soát quá trình khởi nghiệp, họ sẽ có ý định mạnh mẽ hơn để thực hiện nó. Nghiên cứu của Autio et al. (2001) đã cho thấy yếu tố này là một yếu tố dự đoán quan trọng của ý định khởi nghiệp.</w:t>
      </w:r>
    </w:p>
    <w:p w14:paraId="658B4FD0" w14:textId="77777777" w:rsidR="003E091E" w:rsidRPr="003E0EA6" w:rsidRDefault="003E091E" w:rsidP="003E0EA6">
      <w:pPr>
        <w:pStyle w:val="oancuaDanhsach"/>
        <w:numPr>
          <w:ilvl w:val="0"/>
          <w:numId w:val="48"/>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i/>
          <w:iCs/>
          <w:sz w:val="26"/>
          <w:szCs w:val="26"/>
          <w:lang w:val="vi-VN" w:eastAsia="en-US"/>
        </w:rPr>
        <w:t>Tương tác giữa các yếu tố:</w:t>
      </w:r>
      <w:r w:rsidRPr="003E0EA6">
        <w:rPr>
          <w:rFonts w:ascii="Times New Roman" w:eastAsia="Calibri" w:hAnsi="Times New Roman" w:cs="Times New Roman"/>
          <w:sz w:val="26"/>
          <w:szCs w:val="26"/>
          <w:lang w:val="vi-VN" w:eastAsia="en-US"/>
        </w:rPr>
        <w:t xml:space="preserve"> TPB cũng xem xét sự tương tác giữa thái độ, chuẩn chủ quan, và cảm nhận khả năng kiểm soát hành vi trong việc hình thành ý định. Điều này cho phép các nhà nghiên cứu hiểu sâu hơn về sự phức tạp của quá trình ra quyết định khởi nghiệp. Liñán và Chen (2009) đã sử dụng TPB để nghiên cứu ý định khởi nghiệp của sinh viên và tìm thấy sự tương tác đáng kể giữa các yếu tố này.</w:t>
      </w:r>
    </w:p>
    <w:p w14:paraId="2C81C37E" w14:textId="77777777" w:rsidR="003E091E" w:rsidRPr="003E0EA6" w:rsidRDefault="003E091E"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TPB đã được áp dụng rộng rãi trong nghiên cứu khởi nghiệp và được chứng minh là có hiệu quả cao trong việc dự đoán ý định và hành vi khởi nghiệp của sinh viên (Krueger et al., 2000). Việc sử dụng TPB trong nghiên cứu này là hợp lý vì nó bao gồm yếu tố kiểm soát hành vi, một yếu tố quan trọng đối với những sinh viên phải đối mặt với các rào cản khởi nghiệp.</w:t>
      </w:r>
    </w:p>
    <w:p w14:paraId="31490D0B" w14:textId="6B35C5DD" w:rsidR="003E091E" w:rsidRPr="003E0EA6" w:rsidRDefault="005906CB" w:rsidP="003E0EA6">
      <w:pPr>
        <w:pStyle w:val="oancuaDanhsach"/>
        <w:numPr>
          <w:ilvl w:val="2"/>
          <w:numId w:val="42"/>
        </w:numPr>
        <w:spacing w:before="120" w:after="120" w:line="360" w:lineRule="auto"/>
        <w:jc w:val="both"/>
        <w:outlineLvl w:val="2"/>
        <w:rPr>
          <w:rFonts w:ascii="Times New Roman" w:eastAsia="Calibri" w:hAnsi="Times New Roman" w:cs="Times New Roman"/>
          <w:b/>
          <w:bCs/>
          <w:sz w:val="26"/>
          <w:szCs w:val="26"/>
          <w:lang w:val="vi-VN" w:eastAsia="en-US"/>
        </w:rPr>
      </w:pPr>
      <w:bookmarkStart w:id="24" w:name="_Toc166824007"/>
      <w:r w:rsidRPr="003E0EA6">
        <w:rPr>
          <w:rFonts w:ascii="Times New Roman" w:eastAsia="Calibri" w:hAnsi="Times New Roman" w:cs="Times New Roman"/>
          <w:b/>
          <w:bCs/>
          <w:sz w:val="26"/>
          <w:szCs w:val="26"/>
          <w:lang w:eastAsia="en-US"/>
        </w:rPr>
        <w:t>Kết luận</w:t>
      </w:r>
      <w:bookmarkEnd w:id="24"/>
    </w:p>
    <w:p w14:paraId="093585F4" w14:textId="59A5B562" w:rsidR="003E091E" w:rsidRPr="003E0EA6" w:rsidRDefault="003E091E"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 xml:space="preserve">Ứng dụng của TRA và TPB trong nghiên cứu mối quan hệ giữa ý định và hành vi khởi nghiệp của sinh viên, đặc biệt từ góc nhìn yếu tố cá nhân, là hợp lý và cần thiết. Cả hai lý thuyết đều cung cấp khung phân tích logic và hiệu quả, với TPB mang lại lợi thế </w:t>
      </w:r>
      <w:r w:rsidRPr="003E0EA6">
        <w:rPr>
          <w:rFonts w:ascii="Times New Roman" w:eastAsia="Calibri" w:hAnsi="Times New Roman" w:cs="Times New Roman"/>
          <w:sz w:val="26"/>
          <w:szCs w:val="26"/>
          <w:lang w:val="vi-VN" w:eastAsia="en-US"/>
        </w:rPr>
        <w:lastRenderedPageBreak/>
        <w:t>trong việc xem xét các rào cản tiềm năng. Các nghiên cứu trước đây đã chứng minh tính ứng dụng và hiệu quả của cả TRA và TPB trong việc dự đoán và hiểu rõ hơn về ý định và hành vi khởi nghiệp của sinh viên, giúp tạo nền tảng vững chắc cho nghiên cứu này.</w:t>
      </w:r>
    </w:p>
    <w:p w14:paraId="5AB51340" w14:textId="41C25B4B" w:rsidR="003E091E" w:rsidRPr="003E0EA6" w:rsidRDefault="00232709" w:rsidP="003E0EA6">
      <w:pPr>
        <w:pStyle w:val="oancuaDanhsach"/>
        <w:numPr>
          <w:ilvl w:val="1"/>
          <w:numId w:val="42"/>
        </w:numPr>
        <w:spacing w:before="120" w:after="120" w:line="360" w:lineRule="auto"/>
        <w:jc w:val="both"/>
        <w:outlineLvl w:val="1"/>
        <w:rPr>
          <w:rFonts w:ascii="Times New Roman" w:eastAsia="Calibri" w:hAnsi="Times New Roman" w:cs="Times New Roman"/>
          <w:b/>
          <w:bCs/>
          <w:sz w:val="26"/>
          <w:szCs w:val="26"/>
          <w:lang w:val="vi-VN" w:eastAsia="en-US"/>
        </w:rPr>
      </w:pPr>
      <w:r w:rsidRPr="003E0EA6">
        <w:rPr>
          <w:rFonts w:ascii="Times New Roman" w:eastAsia="Calibri" w:hAnsi="Times New Roman" w:cs="Times New Roman"/>
          <w:b/>
          <w:bCs/>
          <w:sz w:val="26"/>
          <w:szCs w:val="26"/>
          <w:lang w:val="vi-VN" w:eastAsia="en-US"/>
        </w:rPr>
        <w:t xml:space="preserve"> </w:t>
      </w:r>
      <w:bookmarkStart w:id="25" w:name="_Toc166824008"/>
      <w:r w:rsidR="00030BB4" w:rsidRPr="003E0EA6">
        <w:rPr>
          <w:rFonts w:ascii="Times New Roman" w:eastAsia="Calibri" w:hAnsi="Times New Roman" w:cs="Times New Roman"/>
          <w:b/>
          <w:bCs/>
          <w:sz w:val="26"/>
          <w:szCs w:val="26"/>
          <w:lang w:val="vi-VN" w:eastAsia="en-US"/>
        </w:rPr>
        <w:t>Một số mô hình nghiên cứu về mối quan hệ giữa ý định và hành vi khởi nghiệp</w:t>
      </w:r>
      <w:bookmarkEnd w:id="25"/>
    </w:p>
    <w:p w14:paraId="37B85B55" w14:textId="77777777" w:rsidR="00B62013" w:rsidRPr="003E0EA6" w:rsidRDefault="00B62013" w:rsidP="003E0EA6">
      <w:pPr>
        <w:pStyle w:val="oancuaDanhsach"/>
        <w:numPr>
          <w:ilvl w:val="2"/>
          <w:numId w:val="42"/>
        </w:numPr>
        <w:spacing w:before="120" w:after="120" w:line="360" w:lineRule="auto"/>
        <w:jc w:val="both"/>
        <w:outlineLvl w:val="2"/>
        <w:rPr>
          <w:rFonts w:ascii="Times New Roman" w:eastAsia="Calibri" w:hAnsi="Times New Roman" w:cs="Times New Roman"/>
          <w:b/>
          <w:bCs/>
          <w:sz w:val="26"/>
          <w:szCs w:val="26"/>
          <w:lang w:eastAsia="en-US"/>
        </w:rPr>
      </w:pPr>
      <w:bookmarkStart w:id="26" w:name="_Toc166824009"/>
      <w:r w:rsidRPr="003E0EA6">
        <w:rPr>
          <w:rFonts w:ascii="Times New Roman" w:eastAsia="Calibri" w:hAnsi="Times New Roman" w:cs="Times New Roman"/>
          <w:b/>
          <w:bCs/>
          <w:sz w:val="26"/>
          <w:szCs w:val="26"/>
          <w:lang w:eastAsia="en-US"/>
        </w:rPr>
        <w:t>Nghiên cứu của Edison Espinoza Alcívar (2023)</w:t>
      </w:r>
      <w:bookmarkEnd w:id="26"/>
      <w:r w:rsidRPr="003E0EA6">
        <w:rPr>
          <w:rFonts w:ascii="Times New Roman" w:eastAsia="Calibri" w:hAnsi="Times New Roman" w:cs="Times New Roman"/>
          <w:b/>
          <w:bCs/>
          <w:sz w:val="26"/>
          <w:szCs w:val="26"/>
          <w:lang w:eastAsia="en-US"/>
        </w:rPr>
        <w:t> </w:t>
      </w:r>
    </w:p>
    <w:p w14:paraId="70E09286" w14:textId="7228237C" w:rsidR="00B62013" w:rsidRPr="003E0EA6" w:rsidRDefault="00B62013"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Edison Espinoza Alcívar và các cộng sự đã nghiên cứu về ảnh hưởng của đào tạo và đặc điểm tính cách đối với ý định và hành vi kinh doanh. Mô hình của nghiên cứu đề cập đến các nhân tố như hướng ngoại, thần kinh, tính dễ chịu, sự tận tâm, sự cởi mở, đào tạo, động lực, chuẩn mực xã hội, tất cả đều có tác động đến ý định khởi nghiệp. Ngoài ra, nghiên cứu cũng xem xét tác động của khó khăn trong tinh thần kinh doanh đến giai đoạn chuyển từ ý định sang hành vi khởi nghiệp của sinh viên.</w:t>
      </w:r>
    </w:p>
    <w:p w14:paraId="025717C5" w14:textId="77777777" w:rsidR="001F2D41" w:rsidRPr="003E0EA6" w:rsidRDefault="00B62013" w:rsidP="003E0EA6">
      <w:pPr>
        <w:keepNext/>
        <w:spacing w:before="120" w:after="120" w:line="360" w:lineRule="auto"/>
        <w:ind w:firstLine="567"/>
        <w:jc w:val="both"/>
        <w:rPr>
          <w:rFonts w:ascii="Times New Roman" w:hAnsi="Times New Roman" w:cs="Times New Roman"/>
          <w:sz w:val="26"/>
          <w:szCs w:val="26"/>
        </w:rPr>
      </w:pPr>
      <w:r w:rsidRPr="003E0EA6">
        <w:rPr>
          <w:rFonts w:ascii="Times New Roman" w:eastAsia="Calibri" w:hAnsi="Times New Roman" w:cs="Times New Roman"/>
          <w:sz w:val="26"/>
          <w:szCs w:val="26"/>
          <w:lang w:val="vi-VN" w:eastAsia="en-US"/>
        </w:rPr>
        <w:t xml:space="preserve">Nghiên cứu này xác định các yếu tố ảnh hưởng đến ý định và hành vi khởi nghiệp, làm nổi bật tác động của đào tạo và đặc điểm tính cách đối với tinh thần khởi nghiệp. Tuy nhiên, nghiên cứu thực nghiệm lại hạn chế về mối quan hệ giữa các yếu tố tâm lý xã hội và nhân cách. Ngoài ra, nghiên cứu cũng chưa đủ rõ ràng về tác động của các yếu tố như tài chính, gia đình, trình độ của người khởi nghiệp đối với ý định và hành vi khởi </w:t>
      </w:r>
      <w:r w:rsidRPr="003E0EA6">
        <w:rPr>
          <w:rFonts w:ascii="Times New Roman" w:eastAsia="Calibri" w:hAnsi="Times New Roman" w:cs="Times New Roman"/>
          <w:sz w:val="26"/>
          <w:szCs w:val="26"/>
          <w:lang w:val="vi-VN" w:eastAsia="en-US"/>
        </w:rPr>
        <w:lastRenderedPageBreak/>
        <w:t>nghiệp.</w:t>
      </w:r>
      <w:r w:rsidRPr="003E0EA6">
        <w:rPr>
          <w:rFonts w:ascii="Times New Roman" w:hAnsi="Times New Roman" w:cs="Times New Roman"/>
          <w:b/>
          <w:bCs/>
          <w:i/>
          <w:iCs/>
          <w:noProof/>
          <w:sz w:val="26"/>
          <w:szCs w:val="26"/>
          <w:lang w:val="vi-VN" w:eastAsia="en-US"/>
        </w:rPr>
        <w:drawing>
          <wp:inline distT="0" distB="0" distL="0" distR="0" wp14:anchorId="5294DB96" wp14:editId="1F1B42A3">
            <wp:extent cx="5593080" cy="3313430"/>
            <wp:effectExtent l="0" t="0" r="7620" b="1270"/>
            <wp:docPr id="597219236" name="Hình ảnh 1" descr="Ảnh có chứa văn bản, biểu đồ, vòng tròn, Phông chữ&#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19236" name="Hình ảnh 1" descr="Ảnh có chứa văn bản, biểu đồ, vòng tròn, Phông chữ&#10;&#10;Mô tả được tạo tự độ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3080" cy="3313430"/>
                    </a:xfrm>
                    <a:prstGeom prst="rect">
                      <a:avLst/>
                    </a:prstGeom>
                    <a:noFill/>
                    <a:ln>
                      <a:noFill/>
                    </a:ln>
                  </pic:spPr>
                </pic:pic>
              </a:graphicData>
            </a:graphic>
          </wp:inline>
        </w:drawing>
      </w:r>
    </w:p>
    <w:p w14:paraId="758FFF72" w14:textId="19560944" w:rsidR="00032304" w:rsidRPr="003E0EA6" w:rsidRDefault="001F2D41" w:rsidP="003E0EA6">
      <w:pPr>
        <w:pStyle w:val="Chuthich"/>
        <w:spacing w:line="360" w:lineRule="auto"/>
        <w:jc w:val="both"/>
        <w:rPr>
          <w:rFonts w:ascii="Times New Roman" w:hAnsi="Times New Roman" w:cs="Times New Roman"/>
          <w:sz w:val="26"/>
          <w:szCs w:val="26"/>
        </w:rPr>
      </w:pPr>
      <w:bookmarkStart w:id="27" w:name="_Toc166846340"/>
      <w:r w:rsidRPr="003E0EA6">
        <w:rPr>
          <w:rFonts w:ascii="Times New Roman" w:hAnsi="Times New Roman" w:cs="Times New Roman"/>
          <w:sz w:val="26"/>
          <w:szCs w:val="26"/>
        </w:rPr>
        <w:t xml:space="preserve">Hình </w:t>
      </w:r>
      <w:r w:rsidRPr="003E0EA6">
        <w:rPr>
          <w:rFonts w:ascii="Times New Roman" w:hAnsi="Times New Roman" w:cs="Times New Roman"/>
          <w:sz w:val="26"/>
          <w:szCs w:val="26"/>
        </w:rPr>
        <w:fldChar w:fldCharType="begin"/>
      </w:r>
      <w:r w:rsidRPr="003E0EA6">
        <w:rPr>
          <w:rFonts w:ascii="Times New Roman" w:hAnsi="Times New Roman" w:cs="Times New Roman"/>
          <w:sz w:val="26"/>
          <w:szCs w:val="26"/>
        </w:rPr>
        <w:instrText xml:space="preserve"> SEQ Hình \* ARABIC </w:instrText>
      </w:r>
      <w:r w:rsidRPr="003E0EA6">
        <w:rPr>
          <w:rFonts w:ascii="Times New Roman" w:hAnsi="Times New Roman" w:cs="Times New Roman"/>
          <w:sz w:val="26"/>
          <w:szCs w:val="26"/>
        </w:rPr>
        <w:fldChar w:fldCharType="separate"/>
      </w:r>
      <w:r w:rsidRPr="003E0EA6">
        <w:rPr>
          <w:rFonts w:ascii="Times New Roman" w:hAnsi="Times New Roman" w:cs="Times New Roman"/>
          <w:noProof/>
          <w:sz w:val="26"/>
          <w:szCs w:val="26"/>
        </w:rPr>
        <w:t>1</w:t>
      </w:r>
      <w:r w:rsidRPr="003E0EA6">
        <w:rPr>
          <w:rFonts w:ascii="Times New Roman" w:hAnsi="Times New Roman" w:cs="Times New Roman"/>
          <w:sz w:val="26"/>
          <w:szCs w:val="26"/>
        </w:rPr>
        <w:fldChar w:fldCharType="end"/>
      </w:r>
      <w:r w:rsidR="008F7365" w:rsidRPr="003E0EA6">
        <w:rPr>
          <w:rFonts w:ascii="Times New Roman" w:hAnsi="Times New Roman" w:cs="Times New Roman"/>
          <w:sz w:val="26"/>
          <w:szCs w:val="26"/>
        </w:rPr>
        <w:t>: Mô hình nghiên cứu mối quan hệ giữa ý định và hành vi trong khởi sự kinh doanh của Edison Espinoza Alcivar (2023)</w:t>
      </w:r>
      <w:bookmarkEnd w:id="27"/>
    </w:p>
    <w:p w14:paraId="2EA879DA" w14:textId="79420915" w:rsidR="00B62013" w:rsidRPr="003E0EA6" w:rsidRDefault="00B62013" w:rsidP="003E0EA6">
      <w:pPr>
        <w:pStyle w:val="oancuaDanhsach"/>
        <w:numPr>
          <w:ilvl w:val="2"/>
          <w:numId w:val="42"/>
        </w:numPr>
        <w:spacing w:before="120" w:after="120" w:line="360" w:lineRule="auto"/>
        <w:jc w:val="both"/>
        <w:outlineLvl w:val="2"/>
        <w:rPr>
          <w:rFonts w:ascii="Times New Roman" w:eastAsia="Calibri" w:hAnsi="Times New Roman" w:cs="Times New Roman"/>
          <w:b/>
          <w:bCs/>
          <w:sz w:val="26"/>
          <w:szCs w:val="26"/>
          <w:lang w:val="vi-VN" w:eastAsia="en-US"/>
        </w:rPr>
      </w:pPr>
      <w:r w:rsidRPr="003E0EA6">
        <w:rPr>
          <w:rFonts w:ascii="Times New Roman" w:eastAsia="Calibri" w:hAnsi="Times New Roman" w:cs="Times New Roman"/>
          <w:b/>
          <w:bCs/>
          <w:sz w:val="26"/>
          <w:szCs w:val="26"/>
          <w:lang w:val="vi-VN" w:eastAsia="en-US"/>
        </w:rPr>
        <w:t> </w:t>
      </w:r>
      <w:bookmarkStart w:id="28" w:name="_Toc166824010"/>
      <w:r w:rsidRPr="003E0EA6">
        <w:rPr>
          <w:rFonts w:ascii="Times New Roman" w:eastAsia="Calibri" w:hAnsi="Times New Roman" w:cs="Times New Roman"/>
          <w:b/>
          <w:bCs/>
          <w:sz w:val="26"/>
          <w:szCs w:val="26"/>
          <w:lang w:val="vi-VN" w:eastAsia="en-US"/>
        </w:rPr>
        <w:t>Nghiên cứu của Lê Thị Loan (2022)</w:t>
      </w:r>
      <w:bookmarkEnd w:id="28"/>
    </w:p>
    <w:p w14:paraId="6661F8A5" w14:textId="5B169BAA" w:rsidR="00B62013" w:rsidRPr="003E0EA6" w:rsidRDefault="00B62013"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Trong nghiên cứu của mình, Lê Thị Loan đã đưa ra một mô hình gồm 14 yếu tố ảnh hưởng đến mối quan hệ giữa ý định và hành vi khởi nghiệp. Mô hình này kế thừa 12 yếu tố từ các nghiên cứu trước đó, bao gồm:</w:t>
      </w:r>
    </w:p>
    <w:p w14:paraId="578CBF7C" w14:textId="77777777" w:rsidR="00B62013" w:rsidRPr="003E0EA6" w:rsidRDefault="00B62013" w:rsidP="003E0EA6">
      <w:pPr>
        <w:pStyle w:val="oancuaDanhsach"/>
        <w:numPr>
          <w:ilvl w:val="0"/>
          <w:numId w:val="55"/>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Hành vi khởi sự kinh doanh</w:t>
      </w:r>
    </w:p>
    <w:p w14:paraId="4D9AE751" w14:textId="77777777" w:rsidR="00B62013" w:rsidRPr="003E0EA6" w:rsidRDefault="00B62013" w:rsidP="003E0EA6">
      <w:pPr>
        <w:pStyle w:val="oancuaDanhsach"/>
        <w:numPr>
          <w:ilvl w:val="0"/>
          <w:numId w:val="55"/>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Ý định khởi sự kinh doanh</w:t>
      </w:r>
    </w:p>
    <w:p w14:paraId="4AA8DE26" w14:textId="77777777" w:rsidR="00B62013" w:rsidRPr="003E0EA6" w:rsidRDefault="00B62013" w:rsidP="003E0EA6">
      <w:pPr>
        <w:pStyle w:val="oancuaDanhsach"/>
        <w:numPr>
          <w:ilvl w:val="0"/>
          <w:numId w:val="55"/>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Thái độ với hành vi khởi sự kinh doanh</w:t>
      </w:r>
    </w:p>
    <w:p w14:paraId="4B5F3BD5" w14:textId="77777777" w:rsidR="00B62013" w:rsidRPr="003E0EA6" w:rsidRDefault="00B62013" w:rsidP="003E0EA6">
      <w:pPr>
        <w:pStyle w:val="oancuaDanhsach"/>
        <w:numPr>
          <w:ilvl w:val="0"/>
          <w:numId w:val="55"/>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Chuẩn chủ quan</w:t>
      </w:r>
    </w:p>
    <w:p w14:paraId="1F874707" w14:textId="77777777" w:rsidR="00B62013" w:rsidRPr="003E0EA6" w:rsidRDefault="00B62013" w:rsidP="003E0EA6">
      <w:pPr>
        <w:pStyle w:val="oancuaDanhsach"/>
        <w:numPr>
          <w:ilvl w:val="0"/>
          <w:numId w:val="55"/>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Cảm nhận khả năng kiểm soát hành vi</w:t>
      </w:r>
    </w:p>
    <w:p w14:paraId="23BC998F" w14:textId="77777777" w:rsidR="00B62013" w:rsidRPr="003E0EA6" w:rsidRDefault="00B62013" w:rsidP="003E0EA6">
      <w:pPr>
        <w:pStyle w:val="oancuaDanhsach"/>
        <w:numPr>
          <w:ilvl w:val="0"/>
          <w:numId w:val="55"/>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Giáo dục/đào tạo khởi sự kinh doanh</w:t>
      </w:r>
    </w:p>
    <w:p w14:paraId="155BB767" w14:textId="77777777" w:rsidR="00B62013" w:rsidRPr="003E0EA6" w:rsidRDefault="00B62013" w:rsidP="003E0EA6">
      <w:pPr>
        <w:pStyle w:val="oancuaDanhsach"/>
        <w:numPr>
          <w:ilvl w:val="0"/>
          <w:numId w:val="55"/>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Lo sợ thất bại</w:t>
      </w:r>
    </w:p>
    <w:p w14:paraId="7A97A396" w14:textId="77777777" w:rsidR="00B62013" w:rsidRPr="003E0EA6" w:rsidRDefault="00B62013" w:rsidP="003E0EA6">
      <w:pPr>
        <w:pStyle w:val="oancuaDanhsach"/>
        <w:numPr>
          <w:ilvl w:val="0"/>
          <w:numId w:val="55"/>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Tính cách chủ động</w:t>
      </w:r>
    </w:p>
    <w:p w14:paraId="266BA209" w14:textId="77777777" w:rsidR="00B62013" w:rsidRPr="003E0EA6" w:rsidRDefault="00B62013" w:rsidP="003E0EA6">
      <w:pPr>
        <w:pStyle w:val="oancuaDanhsach"/>
        <w:numPr>
          <w:ilvl w:val="0"/>
          <w:numId w:val="55"/>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Sự hối tiếc đoán định</w:t>
      </w:r>
    </w:p>
    <w:p w14:paraId="0A340685" w14:textId="77777777" w:rsidR="00B62013" w:rsidRPr="003E0EA6" w:rsidRDefault="00B62013" w:rsidP="003E0EA6">
      <w:pPr>
        <w:pStyle w:val="oancuaDanhsach"/>
        <w:numPr>
          <w:ilvl w:val="0"/>
          <w:numId w:val="55"/>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lastRenderedPageBreak/>
        <w:t>Môi trường cơ chế chính sách của chính phủ</w:t>
      </w:r>
    </w:p>
    <w:p w14:paraId="08EAC83A" w14:textId="77777777" w:rsidR="00B62013" w:rsidRPr="003E0EA6" w:rsidRDefault="00B62013" w:rsidP="003E0EA6">
      <w:pPr>
        <w:pStyle w:val="oancuaDanhsach"/>
        <w:numPr>
          <w:ilvl w:val="0"/>
          <w:numId w:val="55"/>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Môi trường văn hóa và xã hội về kinh doanh</w:t>
      </w:r>
    </w:p>
    <w:p w14:paraId="32101D7B" w14:textId="020E400F" w:rsidR="00B62013" w:rsidRPr="003E0EA6" w:rsidRDefault="00B62013" w:rsidP="003E0EA6">
      <w:pPr>
        <w:pStyle w:val="oancuaDanhsach"/>
        <w:numPr>
          <w:ilvl w:val="0"/>
          <w:numId w:val="55"/>
        </w:numPr>
        <w:spacing w:before="120" w:after="120" w:line="360" w:lineRule="auto"/>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Môi trường nhận thức kinh doanh</w:t>
      </w:r>
    </w:p>
    <w:p w14:paraId="2F47CB4E" w14:textId="3B34F54D" w:rsidR="00B62013" w:rsidRPr="003E0EA6" w:rsidRDefault="00B62013"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Trong nghiên cứu của Lê Thị Loan (2022) đã cung cấp một cái nhìn toàn diện về các yếu tố tác động đến hành vi và ý định khởi sự kinh doanh, bao gồm cả các yếu tố cá nhân, xã hội và môi trường. Mô hình nghiên cứu cũng đặt ra các khuyến nghị cụ thể về việc tạo điều kiện và hỗ trợ cho các doanh nhân tiềm năng trong việc khởi sự và phát triển doanh nghiệp của họ.</w:t>
      </w:r>
    </w:p>
    <w:p w14:paraId="450D7E70" w14:textId="77777777" w:rsidR="001F2D41" w:rsidRPr="003E0EA6" w:rsidRDefault="00B62013" w:rsidP="003E0EA6">
      <w:pPr>
        <w:keepNext/>
        <w:spacing w:before="120" w:after="120" w:line="360" w:lineRule="auto"/>
        <w:ind w:firstLine="567"/>
        <w:jc w:val="both"/>
        <w:rPr>
          <w:rFonts w:ascii="Times New Roman" w:hAnsi="Times New Roman" w:cs="Times New Roman"/>
          <w:sz w:val="26"/>
          <w:szCs w:val="26"/>
        </w:rPr>
      </w:pPr>
      <w:r w:rsidRPr="003E0EA6">
        <w:rPr>
          <w:rFonts w:ascii="Times New Roman" w:hAnsi="Times New Roman" w:cs="Times New Roman"/>
          <w:noProof/>
          <w:sz w:val="26"/>
          <w:szCs w:val="26"/>
        </w:rPr>
        <w:drawing>
          <wp:inline distT="0" distB="0" distL="0" distR="0" wp14:anchorId="563A39EE" wp14:editId="3E216D36">
            <wp:extent cx="5591175" cy="3590925"/>
            <wp:effectExtent l="0" t="0" r="0" b="0"/>
            <wp:docPr id="4" name="image4.png" descr="Ảnh có chứa biểu đồ, hàng, Kế hoạch, văn bản&#10;&#10;Mô tả được tạo tự động"/>
            <wp:cNvGraphicFramePr/>
            <a:graphic xmlns:a="http://schemas.openxmlformats.org/drawingml/2006/main">
              <a:graphicData uri="http://schemas.openxmlformats.org/drawingml/2006/picture">
                <pic:pic xmlns:pic="http://schemas.openxmlformats.org/drawingml/2006/picture">
                  <pic:nvPicPr>
                    <pic:cNvPr id="4" name="image4.png" descr="Ảnh có chứa biểu đồ, hàng, Kế hoạch, văn bản&#10;&#10;Mô tả được tạo tự động"/>
                    <pic:cNvPicPr/>
                  </pic:nvPicPr>
                  <pic:blipFill>
                    <a:blip r:embed="rId11"/>
                    <a:srcRect/>
                    <a:stretch>
                      <a:fillRect/>
                    </a:stretch>
                  </pic:blipFill>
                  <pic:spPr>
                    <a:xfrm>
                      <a:off x="0" y="0"/>
                      <a:ext cx="5591175" cy="3590925"/>
                    </a:xfrm>
                    <a:prstGeom prst="rect">
                      <a:avLst/>
                    </a:prstGeom>
                    <a:ln/>
                  </pic:spPr>
                </pic:pic>
              </a:graphicData>
            </a:graphic>
          </wp:inline>
        </w:drawing>
      </w:r>
    </w:p>
    <w:p w14:paraId="3F7575FE" w14:textId="5289E23D" w:rsidR="00032304" w:rsidRPr="003E0EA6" w:rsidRDefault="001F2D41" w:rsidP="003E0EA6">
      <w:pPr>
        <w:pStyle w:val="Chuthich"/>
        <w:spacing w:line="360" w:lineRule="auto"/>
        <w:jc w:val="both"/>
        <w:rPr>
          <w:rFonts w:ascii="Times New Roman" w:hAnsi="Times New Roman" w:cs="Times New Roman"/>
          <w:sz w:val="26"/>
          <w:szCs w:val="26"/>
        </w:rPr>
      </w:pPr>
      <w:bookmarkStart w:id="29" w:name="_Toc166846341"/>
      <w:r w:rsidRPr="003E0EA6">
        <w:rPr>
          <w:rFonts w:ascii="Times New Roman" w:hAnsi="Times New Roman" w:cs="Times New Roman"/>
          <w:sz w:val="26"/>
          <w:szCs w:val="26"/>
        </w:rPr>
        <w:t xml:space="preserve">Hình </w:t>
      </w:r>
      <w:r w:rsidRPr="003E0EA6">
        <w:rPr>
          <w:rFonts w:ascii="Times New Roman" w:hAnsi="Times New Roman" w:cs="Times New Roman"/>
          <w:sz w:val="26"/>
          <w:szCs w:val="26"/>
        </w:rPr>
        <w:fldChar w:fldCharType="begin"/>
      </w:r>
      <w:r w:rsidRPr="003E0EA6">
        <w:rPr>
          <w:rFonts w:ascii="Times New Roman" w:hAnsi="Times New Roman" w:cs="Times New Roman"/>
          <w:sz w:val="26"/>
          <w:szCs w:val="26"/>
        </w:rPr>
        <w:instrText xml:space="preserve"> SEQ Hình \* ARABIC </w:instrText>
      </w:r>
      <w:r w:rsidRPr="003E0EA6">
        <w:rPr>
          <w:rFonts w:ascii="Times New Roman" w:hAnsi="Times New Roman" w:cs="Times New Roman"/>
          <w:sz w:val="26"/>
          <w:szCs w:val="26"/>
        </w:rPr>
        <w:fldChar w:fldCharType="separate"/>
      </w:r>
      <w:r w:rsidRPr="003E0EA6">
        <w:rPr>
          <w:rFonts w:ascii="Times New Roman" w:hAnsi="Times New Roman" w:cs="Times New Roman"/>
          <w:noProof/>
          <w:sz w:val="26"/>
          <w:szCs w:val="26"/>
        </w:rPr>
        <w:t>2</w:t>
      </w:r>
      <w:r w:rsidRPr="003E0EA6">
        <w:rPr>
          <w:rFonts w:ascii="Times New Roman" w:hAnsi="Times New Roman" w:cs="Times New Roman"/>
          <w:sz w:val="26"/>
          <w:szCs w:val="26"/>
        </w:rPr>
        <w:fldChar w:fldCharType="end"/>
      </w:r>
      <w:r w:rsidR="008F7365" w:rsidRPr="003E0EA6">
        <w:rPr>
          <w:rFonts w:ascii="Times New Roman" w:hAnsi="Times New Roman" w:cs="Times New Roman"/>
          <w:sz w:val="26"/>
          <w:szCs w:val="26"/>
        </w:rPr>
        <w:t>: Mô hình nghiên cứu mối quan hệ giữa ý định và hành vi trong khởi sự kinh doanh: vai trò của các yếu tố cá nhân và bối cảnh</w:t>
      </w:r>
      <w:bookmarkEnd w:id="29"/>
    </w:p>
    <w:p w14:paraId="42A73504" w14:textId="1CD79B7C" w:rsidR="003F1009" w:rsidRPr="003E0EA6" w:rsidRDefault="00B62013" w:rsidP="003E0EA6">
      <w:pPr>
        <w:spacing w:before="120" w:after="120" w:line="360" w:lineRule="auto"/>
        <w:ind w:firstLine="567"/>
        <w:jc w:val="right"/>
        <w:rPr>
          <w:rFonts w:ascii="Times New Roman" w:eastAsia="Calibri" w:hAnsi="Times New Roman" w:cs="Times New Roman"/>
          <w:i/>
          <w:iCs/>
          <w:sz w:val="26"/>
          <w:szCs w:val="26"/>
          <w:lang w:eastAsia="en-US"/>
        </w:rPr>
      </w:pPr>
      <w:r w:rsidRPr="003E0EA6">
        <w:rPr>
          <w:rFonts w:ascii="Times New Roman" w:eastAsia="Calibri" w:hAnsi="Times New Roman" w:cs="Times New Roman"/>
          <w:i/>
          <w:iCs/>
          <w:sz w:val="26"/>
          <w:szCs w:val="26"/>
          <w:lang w:eastAsia="en-US"/>
        </w:rPr>
        <w:t>Nguồn: LATS Lê Thị Loan (2022)</w:t>
      </w:r>
    </w:p>
    <w:p w14:paraId="5004A612" w14:textId="1222A514" w:rsidR="003F1009" w:rsidRPr="003E0EA6" w:rsidRDefault="00DC3A55" w:rsidP="003E0EA6">
      <w:pPr>
        <w:pStyle w:val="oancuaDanhsach"/>
        <w:numPr>
          <w:ilvl w:val="1"/>
          <w:numId w:val="42"/>
        </w:numPr>
        <w:spacing w:before="120" w:after="120" w:line="360" w:lineRule="auto"/>
        <w:jc w:val="both"/>
        <w:outlineLvl w:val="1"/>
        <w:rPr>
          <w:rFonts w:ascii="Times New Roman" w:eastAsia="Calibri" w:hAnsi="Times New Roman" w:cs="Times New Roman"/>
          <w:b/>
          <w:bCs/>
          <w:sz w:val="26"/>
          <w:szCs w:val="26"/>
          <w:lang w:val="vi-VN" w:eastAsia="en-US"/>
        </w:rPr>
      </w:pPr>
      <w:bookmarkStart w:id="30" w:name="_Toc166824011"/>
      <w:r w:rsidRPr="003E0EA6">
        <w:rPr>
          <w:rFonts w:ascii="Times New Roman" w:eastAsia="Calibri" w:hAnsi="Times New Roman" w:cs="Times New Roman"/>
          <w:b/>
          <w:bCs/>
          <w:sz w:val="26"/>
          <w:szCs w:val="26"/>
          <w:lang w:val="vi-VN" w:eastAsia="en-US"/>
        </w:rPr>
        <w:t>Mô hình và các giả thuyết nghiên cứu</w:t>
      </w:r>
      <w:bookmarkEnd w:id="30"/>
    </w:p>
    <w:p w14:paraId="5CC78FE6" w14:textId="68B62834" w:rsidR="00A712FC" w:rsidRPr="003E0EA6" w:rsidRDefault="00A712FC" w:rsidP="003E0EA6">
      <w:pPr>
        <w:pStyle w:val="oancuaDanhsach"/>
        <w:numPr>
          <w:ilvl w:val="2"/>
          <w:numId w:val="42"/>
        </w:numPr>
        <w:spacing w:before="120" w:after="120" w:line="360" w:lineRule="auto"/>
        <w:jc w:val="both"/>
        <w:outlineLvl w:val="2"/>
        <w:rPr>
          <w:rFonts w:ascii="Times New Roman" w:eastAsia="Calibri" w:hAnsi="Times New Roman" w:cs="Times New Roman"/>
          <w:b/>
          <w:bCs/>
          <w:sz w:val="26"/>
          <w:szCs w:val="26"/>
          <w:lang w:val="vi-VN" w:eastAsia="en-US"/>
        </w:rPr>
      </w:pPr>
      <w:bookmarkStart w:id="31" w:name="_Toc166824012"/>
      <w:bookmarkStart w:id="32" w:name="_Hlk165816578"/>
      <w:r w:rsidRPr="003E0EA6">
        <w:rPr>
          <w:rFonts w:ascii="Times New Roman" w:eastAsia="Calibri" w:hAnsi="Times New Roman" w:cs="Times New Roman"/>
          <w:b/>
          <w:bCs/>
          <w:sz w:val="26"/>
          <w:szCs w:val="26"/>
          <w:lang w:val="vi-VN" w:eastAsia="en-US"/>
        </w:rPr>
        <w:t>Các giả thuyết nghiên cứu</w:t>
      </w:r>
      <w:bookmarkEnd w:id="31"/>
    </w:p>
    <w:p w14:paraId="48B865FA" w14:textId="3A36A691" w:rsidR="00136BC2" w:rsidRPr="003E0EA6" w:rsidRDefault="00A712FC" w:rsidP="003E0EA6">
      <w:pPr>
        <w:pStyle w:val="oancuaDanhsach"/>
        <w:numPr>
          <w:ilvl w:val="3"/>
          <w:numId w:val="42"/>
        </w:numPr>
        <w:spacing w:before="120" w:after="120" w:line="360" w:lineRule="auto"/>
        <w:ind w:left="1276"/>
        <w:jc w:val="both"/>
        <w:outlineLvl w:val="3"/>
        <w:rPr>
          <w:rFonts w:ascii="Times New Roman" w:eastAsia="Calibri" w:hAnsi="Times New Roman" w:cs="Times New Roman"/>
          <w:i/>
          <w:iCs/>
          <w:sz w:val="26"/>
          <w:szCs w:val="26"/>
          <w:lang w:val="vi-VN" w:eastAsia="en-US"/>
        </w:rPr>
      </w:pPr>
      <w:r w:rsidRPr="003E0EA6">
        <w:rPr>
          <w:rFonts w:ascii="Times New Roman" w:eastAsia="Calibri" w:hAnsi="Times New Roman" w:cs="Times New Roman"/>
          <w:i/>
          <w:iCs/>
          <w:sz w:val="26"/>
          <w:szCs w:val="26"/>
          <w:lang w:val="vi-VN" w:eastAsia="en-US"/>
        </w:rPr>
        <w:t xml:space="preserve"> </w:t>
      </w:r>
      <w:r w:rsidR="00136BC2" w:rsidRPr="003E0EA6">
        <w:rPr>
          <w:rFonts w:ascii="Times New Roman" w:eastAsia="Calibri" w:hAnsi="Times New Roman" w:cs="Times New Roman"/>
          <w:i/>
          <w:iCs/>
          <w:sz w:val="26"/>
          <w:szCs w:val="26"/>
          <w:lang w:val="vi-VN" w:eastAsia="en-US"/>
        </w:rPr>
        <w:t>Mối quan hệ giữa ý định và hành vi khởi nghiệp</w:t>
      </w:r>
    </w:p>
    <w:p w14:paraId="63AC6865" w14:textId="75FEB401" w:rsidR="00136BC2" w:rsidRPr="003E0EA6" w:rsidRDefault="00136BC2"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lastRenderedPageBreak/>
        <w:t xml:space="preserve">Theo lý thuyết hành động hợp lý (TRA) của Fishbein và Ajzen (1975) và </w:t>
      </w:r>
      <w:r w:rsidR="00237A9D" w:rsidRPr="003E0EA6">
        <w:rPr>
          <w:rFonts w:ascii="Times New Roman" w:eastAsia="Calibri" w:hAnsi="Times New Roman" w:cs="Times New Roman"/>
          <w:sz w:val="26"/>
          <w:szCs w:val="26"/>
          <w:lang w:val="vi-VN" w:eastAsia="en-US"/>
        </w:rPr>
        <w:t>l</w:t>
      </w:r>
      <w:r w:rsidRPr="003E0EA6">
        <w:rPr>
          <w:rFonts w:ascii="Times New Roman" w:eastAsia="Calibri" w:hAnsi="Times New Roman" w:cs="Times New Roman"/>
          <w:sz w:val="26"/>
          <w:szCs w:val="26"/>
          <w:lang w:val="vi-VN" w:eastAsia="en-US"/>
        </w:rPr>
        <w:t>ý thuyết hành vi có kế hoạch (TPB) của Ajzen (1991) là các khung lý thuyết chính trong việc giải thích và dự đoán hành vi khởi nghiệp. Theo TRA và TPB, ý định là động lực chính của hành vi. TPB mở rộng TRA bằng cách bổ sung yếu tố kiểm soát hành vi nhận thức, nhấn mạnh vai trò của niềm tin cá nhân trong việc thực hiện hành vi.</w:t>
      </w:r>
    </w:p>
    <w:p w14:paraId="40747496" w14:textId="4C7AA766" w:rsidR="00136BC2" w:rsidRPr="003E0EA6" w:rsidRDefault="00136BC2"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Các nghiên cứu thực nghiệm  tại Việt Nam và thế giới đều cho thấy mối tương quan tích cực giữa ý định và hành vi khởi nghiệp.</w:t>
      </w:r>
    </w:p>
    <w:p w14:paraId="4EA96A05" w14:textId="6F867337" w:rsidR="00136BC2" w:rsidRPr="003E0EA6" w:rsidRDefault="00136BC2"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Tại Việt Nam, nghiên cứu của Nguyễn Quang Thu, Trần Thế Hoàng và Hà Kiên Tân (2017), Lê Thị Loan (2022) chỉ ra rằng ý định khởi nghiệp ảnh hưởng tích cực đến hành vi khởi nghiệp, thông qua yếu tố trung gian là mức độ gắn kết trong khởi nghiệp. Nghiên cứu của Nguyễn Quang Thu và cộng sự (2018) cũng cho thấy rằng ý định mục tiêu và ý định hành động ảnh hưởng tích cực đến hành vi khởi nghiệp.</w:t>
      </w:r>
    </w:p>
    <w:p w14:paraId="54551F40" w14:textId="52A4FEB1" w:rsidR="00136BC2" w:rsidRPr="003E0EA6" w:rsidRDefault="00136BC2"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Trên thế giới, nghiên cứu của Nur (2022) cho thấy thái độ, chuẩn mực chủ quan và kiểm soát hành vi đều có ảnh hưởng tích cực đến ý định kinh doanh, và ý định kinh doanh lại ảnh hưởng tích cực đến hành vi kinh doanh. Nghiên cứu của Gieure và Benavides-Espinosa (2020) và Edison Espinoza Alcívar (2023) cũng xác nhận mối liên kết chặt chẽ giữa ý định và hành vi khởi nghiệp. Tương tự, nghiên cứu của Y. Shi và cộng sự (2020) đã khẳng định tính ứng dụng của TPB trong nghiên cứu khởi nghiệp, đặc biệt trong việc dự đoán hành vi khởi nghiệp.</w:t>
      </w:r>
    </w:p>
    <w:p w14:paraId="799E2687" w14:textId="77777777" w:rsidR="00136BC2" w:rsidRPr="003E0EA6" w:rsidRDefault="00136BC2"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Dựa trên các nghiên cứu kể trên, ý định khởi nghiệp là một chỉ báo quan trọng cho hành vi khởi nghiệp. Theo lý thuyết TPB, ý định phản ánh động lực mà một cá nhân có đối với việc thực hiện một hành vi, và động lực này được hình thành dựa trên thái độ, chuẩn mực chủ quan và kiểm soát hành vi nhận thức. Các nghiên cứu đã chỉ ra rằng ý định và hành vi khởi nghiệp có mối quan hệ chặt chẽ, và ý định đóng vai trò quan trọng trong việc dự đoán hành vi khởi nghiệp.</w:t>
      </w:r>
    </w:p>
    <w:p w14:paraId="43390F9D" w14:textId="77777777" w:rsidR="00136BC2" w:rsidRPr="003E0EA6" w:rsidRDefault="00136BC2"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 xml:space="preserve">Ví dụ, nghiên cứu của Nguyễn Quang Thu và cộng sự (2017) cho thấy ý định khởi nghiệp ảnh hưởng đến hành vi khởi nghiệp thông qua gắn kết khởi nghiệp. Nghiên cứu </w:t>
      </w:r>
      <w:r w:rsidRPr="003E0EA6">
        <w:rPr>
          <w:rFonts w:ascii="Times New Roman" w:eastAsia="Calibri" w:hAnsi="Times New Roman" w:cs="Times New Roman"/>
          <w:sz w:val="26"/>
          <w:szCs w:val="26"/>
          <w:lang w:val="vi-VN" w:eastAsia="en-US"/>
        </w:rPr>
        <w:lastRenderedPageBreak/>
        <w:t>của Nur (2022) cho thấy giáo dục khởi nghiệp ảnh hưởng tích cực đến ý định và hành vi khởi nghiệp.</w:t>
      </w:r>
    </w:p>
    <w:p w14:paraId="5A6BA034" w14:textId="77777777" w:rsidR="00136BC2" w:rsidRPr="003E0EA6" w:rsidRDefault="00136BC2"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Những phát hiện này cung cấp bằng chứng mạnh mẽ cho giả thuyết mà nhóm nghiên cứu đưa ra như sau:</w:t>
      </w:r>
    </w:p>
    <w:p w14:paraId="7F18DC90" w14:textId="28EA3EFF" w:rsidR="00136BC2" w:rsidRPr="003E0EA6" w:rsidRDefault="00136BC2" w:rsidP="003E0EA6">
      <w:pPr>
        <w:spacing w:before="120" w:after="120" w:line="360" w:lineRule="auto"/>
        <w:ind w:firstLine="567"/>
        <w:jc w:val="both"/>
        <w:rPr>
          <w:rFonts w:ascii="Times New Roman" w:eastAsia="Calibri" w:hAnsi="Times New Roman" w:cs="Times New Roman"/>
          <w:b/>
          <w:bCs/>
          <w:i/>
          <w:iCs/>
          <w:sz w:val="26"/>
          <w:szCs w:val="26"/>
          <w:lang w:val="vi-VN" w:eastAsia="en-US"/>
        </w:rPr>
      </w:pPr>
      <w:r w:rsidRPr="003E0EA6">
        <w:rPr>
          <w:rFonts w:ascii="Times New Roman" w:eastAsia="Calibri" w:hAnsi="Times New Roman" w:cs="Times New Roman"/>
          <w:b/>
          <w:bCs/>
          <w:i/>
          <w:iCs/>
          <w:sz w:val="26"/>
          <w:szCs w:val="26"/>
          <w:lang w:val="vi-VN" w:eastAsia="en-US"/>
        </w:rPr>
        <w:t>Giả thuyết H1: Sinh viên có ý định khởi nghiệp mạnh sẽ có mối tương quan tích cực đến hành vi khởi nghiệp.</w:t>
      </w:r>
    </w:p>
    <w:p w14:paraId="59F455F6" w14:textId="77777777" w:rsidR="003F1009" w:rsidRPr="003E0EA6" w:rsidRDefault="003F1009" w:rsidP="003E0EA6">
      <w:pPr>
        <w:spacing w:before="120" w:after="120" w:line="360" w:lineRule="auto"/>
        <w:ind w:firstLine="567"/>
        <w:jc w:val="both"/>
        <w:rPr>
          <w:rFonts w:ascii="Times New Roman" w:eastAsia="Calibri" w:hAnsi="Times New Roman" w:cs="Times New Roman"/>
          <w:sz w:val="26"/>
          <w:szCs w:val="26"/>
          <w:lang w:val="vi-VN" w:eastAsia="en-US"/>
        </w:rPr>
      </w:pPr>
    </w:p>
    <w:p w14:paraId="48E3893B" w14:textId="294B41E1" w:rsidR="00C259C0" w:rsidRPr="003E0EA6" w:rsidRDefault="00A712FC" w:rsidP="003E0EA6">
      <w:pPr>
        <w:pStyle w:val="oancuaDanhsach"/>
        <w:numPr>
          <w:ilvl w:val="3"/>
          <w:numId w:val="42"/>
        </w:numPr>
        <w:spacing w:before="120" w:after="120" w:line="360" w:lineRule="auto"/>
        <w:ind w:left="1276"/>
        <w:jc w:val="both"/>
        <w:outlineLvl w:val="3"/>
        <w:rPr>
          <w:rFonts w:ascii="Times New Roman" w:eastAsia="Calibri" w:hAnsi="Times New Roman" w:cs="Times New Roman"/>
          <w:i/>
          <w:iCs/>
          <w:sz w:val="26"/>
          <w:szCs w:val="26"/>
          <w:lang w:val="vi-VN" w:eastAsia="en-US"/>
        </w:rPr>
      </w:pPr>
      <w:r w:rsidRPr="003E0EA6">
        <w:rPr>
          <w:rFonts w:ascii="Times New Roman" w:eastAsia="Calibri" w:hAnsi="Times New Roman" w:cs="Times New Roman"/>
          <w:i/>
          <w:iCs/>
          <w:sz w:val="26"/>
          <w:szCs w:val="26"/>
          <w:lang w:val="vi-VN" w:eastAsia="en-US"/>
        </w:rPr>
        <w:t xml:space="preserve"> Giả thuyết về v</w:t>
      </w:r>
      <w:r w:rsidR="00C259C0" w:rsidRPr="003E0EA6">
        <w:rPr>
          <w:rFonts w:ascii="Times New Roman" w:eastAsia="Calibri" w:hAnsi="Times New Roman" w:cs="Times New Roman"/>
          <w:i/>
          <w:iCs/>
          <w:sz w:val="26"/>
          <w:szCs w:val="26"/>
          <w:lang w:val="vi-VN" w:eastAsia="en-US"/>
        </w:rPr>
        <w:t>ai trò của các yếu tố cá nhân</w:t>
      </w:r>
    </w:p>
    <w:p w14:paraId="22A43B05" w14:textId="1938FDF9" w:rsidR="00C259C0" w:rsidRPr="003E0EA6" w:rsidRDefault="00C259C0" w:rsidP="003E0EA6">
      <w:pPr>
        <w:pStyle w:val="oancuaDanhsach"/>
        <w:numPr>
          <w:ilvl w:val="0"/>
          <w:numId w:val="56"/>
        </w:numPr>
        <w:spacing w:before="120" w:after="120" w:line="360" w:lineRule="auto"/>
        <w:jc w:val="both"/>
        <w:rPr>
          <w:rFonts w:ascii="Times New Roman" w:eastAsia="Calibri" w:hAnsi="Times New Roman" w:cs="Times New Roman"/>
          <w:i/>
          <w:iCs/>
          <w:sz w:val="26"/>
          <w:szCs w:val="26"/>
          <w:lang w:val="vi-VN" w:eastAsia="en-US"/>
        </w:rPr>
      </w:pPr>
      <w:r w:rsidRPr="003E0EA6">
        <w:rPr>
          <w:rFonts w:ascii="Times New Roman" w:eastAsia="Calibri" w:hAnsi="Times New Roman" w:cs="Times New Roman"/>
          <w:i/>
          <w:iCs/>
          <w:sz w:val="26"/>
          <w:szCs w:val="26"/>
          <w:lang w:val="vi-VN" w:eastAsia="en-US"/>
        </w:rPr>
        <w:t>Vai trò của kinh nghiệm kinh doanh</w:t>
      </w:r>
    </w:p>
    <w:p w14:paraId="3AB750DC" w14:textId="7A8A31C5" w:rsidR="00C259C0" w:rsidRPr="003E0EA6" w:rsidRDefault="00C259C0"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Theo Bagozzi (1981), kinh nghiệm là một yếu tố quan trọng trong việc thay đổi hành vi và có thể thúc đẩy ý định cho một hành vi cụ thể. Lý thuyết nhận thức xã hội của Bandura (1986) cũng chỉ ra rằng kinh nghiệm định hình suy nghĩ và hành vi tương lai. Kinh nghiệm thu được thông qua việc lặp lại hành động sẽ hình thành niềm tin và điều kiện cho hành vi tương lai.</w:t>
      </w:r>
    </w:p>
    <w:p w14:paraId="25A5E6EF" w14:textId="77777777" w:rsidR="00C259C0" w:rsidRPr="003E0EA6" w:rsidRDefault="00C259C0"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Dyer (1994) lập luận rằng khuynh hướng khởi nghiệp là một quá trình xã hội hóa, trong đó một người quen thuộc với nghề nghiệp thông qua kinh nghiệm cá nhân và học vấn. Bandura (1977a, 1977b, 1982) cũng nhấn mạnh năng lực bản thân, mô tả niềm tin của một người vào khả năng đạt được hiệu quả mong muốn thông qua hành vi của chính họ.</w:t>
      </w:r>
    </w:p>
    <w:p w14:paraId="4D4CF2D3" w14:textId="2319AB30" w:rsidR="00C259C0" w:rsidRPr="003E0EA6" w:rsidRDefault="00C259C0"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Kinh nghiệm kinh doanh trước đây có thể giúp phân biệt một doanh nhân với một người không phải là doanh nhân. Hầu hết các nghiên cứu chỉ tập trung vào ảnh hưởng của kinh nghiệm khởi nghiệp đến ý định khởi nghiệp (Bigotti &amp; Roux, 2020; Zhang et al., 2018; Yuan et al., 2019; Zapkau et al., 2015). Tuy nhiên, kinh nghiệm khởi nghiệp có thể điều tiết mối quan hệ giữa ý định và hành vi khởi nghiệp, bởi kinh nghiệm có thể ảnh hưởng đến sự chuyển đổi từ ý định sang hành vi.</w:t>
      </w:r>
    </w:p>
    <w:p w14:paraId="151D4458" w14:textId="0141FA02" w:rsidR="00C259C0" w:rsidRPr="003E0EA6" w:rsidRDefault="00C259C0"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 xml:space="preserve">Dựa trên lý thuyết và các nghiên cứu trước, kinh nghiệm kinh doanh có thể điều tiết mối quan hệ giữa ý định và hành vi khởi nghiệp của sinh viên. Nếu kinh nghiệm tích </w:t>
      </w:r>
      <w:r w:rsidRPr="003E0EA6">
        <w:rPr>
          <w:rFonts w:ascii="Times New Roman" w:eastAsia="Calibri" w:hAnsi="Times New Roman" w:cs="Times New Roman"/>
          <w:sz w:val="26"/>
          <w:szCs w:val="26"/>
          <w:lang w:val="vi-VN" w:eastAsia="en-US"/>
        </w:rPr>
        <w:lastRenderedPageBreak/>
        <w:t>cực, nó có thể tăng cường khả năng biến ý định thành hành vi, và ngược lại. Do đó, nhóm nghiên cứu đề xuất giả thuyết H2.</w:t>
      </w:r>
    </w:p>
    <w:p w14:paraId="0831B39A" w14:textId="6ECE73EB" w:rsidR="00C259C0" w:rsidRPr="003E0EA6" w:rsidRDefault="00C259C0" w:rsidP="003E0EA6">
      <w:pPr>
        <w:spacing w:before="120" w:after="120" w:line="360" w:lineRule="auto"/>
        <w:ind w:firstLine="567"/>
        <w:jc w:val="both"/>
        <w:rPr>
          <w:rFonts w:ascii="Times New Roman" w:eastAsia="Calibri" w:hAnsi="Times New Roman" w:cs="Times New Roman"/>
          <w:b/>
          <w:bCs/>
          <w:i/>
          <w:iCs/>
          <w:sz w:val="26"/>
          <w:szCs w:val="26"/>
          <w:lang w:val="vi-VN" w:eastAsia="en-US"/>
        </w:rPr>
      </w:pPr>
      <w:r w:rsidRPr="003E0EA6">
        <w:rPr>
          <w:rFonts w:ascii="Times New Roman" w:eastAsia="Calibri" w:hAnsi="Times New Roman" w:cs="Times New Roman"/>
          <w:b/>
          <w:bCs/>
          <w:i/>
          <w:iCs/>
          <w:sz w:val="26"/>
          <w:szCs w:val="26"/>
          <w:lang w:val="vi-VN" w:eastAsia="en-US"/>
        </w:rPr>
        <w:t>Giả thuyết H2: Kinh nghiệm kinh doanh điều tiết mối quan hệ giữa ý định và hành vi khởi nghiệp của sinh viên</w:t>
      </w:r>
    </w:p>
    <w:p w14:paraId="6D52C375" w14:textId="56BB7C37" w:rsidR="00C259C0" w:rsidRPr="003E0EA6" w:rsidRDefault="00C259C0" w:rsidP="003E0EA6">
      <w:pPr>
        <w:pStyle w:val="oancuaDanhsach"/>
        <w:numPr>
          <w:ilvl w:val="0"/>
          <w:numId w:val="56"/>
        </w:numPr>
        <w:spacing w:before="120" w:after="120" w:line="360" w:lineRule="auto"/>
        <w:jc w:val="both"/>
        <w:rPr>
          <w:rFonts w:ascii="Times New Roman" w:eastAsia="Calibri" w:hAnsi="Times New Roman" w:cs="Times New Roman"/>
          <w:i/>
          <w:iCs/>
          <w:sz w:val="26"/>
          <w:szCs w:val="26"/>
          <w:lang w:val="vi-VN" w:eastAsia="en-US"/>
        </w:rPr>
      </w:pPr>
      <w:r w:rsidRPr="003E0EA6">
        <w:rPr>
          <w:rFonts w:ascii="Times New Roman" w:eastAsia="Calibri" w:hAnsi="Times New Roman" w:cs="Times New Roman"/>
          <w:i/>
          <w:iCs/>
          <w:sz w:val="26"/>
          <w:szCs w:val="26"/>
          <w:lang w:val="vi-VN" w:eastAsia="en-US"/>
        </w:rPr>
        <w:t xml:space="preserve"> Vai trò của truyền thống gia đình </w:t>
      </w:r>
    </w:p>
    <w:p w14:paraId="6F715CF1" w14:textId="1E3834EA" w:rsidR="00C259C0" w:rsidRPr="003E0EA6" w:rsidRDefault="00C259C0"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Nền tảng kinh doanh gia đình đề cập đến những người có cha mẹ hoặc các thành viên trong gia đình tham gia vào hoạt động kinh doanh tự do (Bae et al., 2014). Truyền thống kinh doanh trong gia đình tạo nên một bối cảnh đặc thù nơi mà ý định nghề nghiệp được hình thành. Trẻ em được nuôi dưỡng trong môi trường kinh doanh gia đình thường được tiếp xúc với các thách thức và cơ hội liên quan đến sự nghiệp kinh doanh (Chua et al., 1999). Những trải nghiệm này đóng vai trò quan trọng trong việc hình thành niềm tin, thái độ, tính cách và ý định của cá nhân (Bronfenbrenner, 1986).</w:t>
      </w:r>
    </w:p>
    <w:p w14:paraId="6B078A93" w14:textId="77777777" w:rsidR="00C259C0" w:rsidRPr="003E0EA6" w:rsidRDefault="00C259C0"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Kolvereid (1996b) cho rằng nếu cha mẹ đóng vai trò là hình mẫu tích cực, thì con cái từ các gia đình kinh doanh sẽ có động lực hơn để thành lập doanh nghiệp của riêng họ. Các nghiên cứu thực nghiệm cho thấy sinh viên có nền tảng kinh doanh gia đình chịu ảnh hưởng của bối cảnh gia đình đối với ý định nghề nghiệp tương lai (Laspita et al., 2012; Zellweger et al., 2011). Kinh nghiệm kinh doanh của cha mẹ có thể ảnh hưởng đến ý định và hành vi kinh doanh của trẻ em (Bowen &amp; Hirsch, 1986; Carr &amp; Sequeira, 2007; Dubini, 1989; Scott &amp; Twomey, 1988).</w:t>
      </w:r>
    </w:p>
    <w:p w14:paraId="159C466F" w14:textId="07DD1C67" w:rsidR="00C259C0" w:rsidRPr="003E0EA6" w:rsidRDefault="00C259C0"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Nền tảng kinh doanh gia đình không chỉ tác động đến ý định khởi nghiệp mà còn ảnh hưởng đến quá trình biến ý định thành hành vi khởi nghiệp của một cá nhân. Những cá nhân có nền tảng kinh doanh gia đình được tiếp xúc với môi trường kinh doanh, giúp hình thành ý định và thúc đẩy hành vi khởi nghiệp.</w:t>
      </w:r>
    </w:p>
    <w:p w14:paraId="70F97723" w14:textId="3BF792C4" w:rsidR="00C259C0" w:rsidRPr="003E0EA6" w:rsidRDefault="00C259C0"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 xml:space="preserve">Dựa trên lý thuyết và các nghiên cứu trước, truyền thống kinh doanh trong gia đình có thể điều tiết mối quan hệ giữa ý định và </w:t>
      </w:r>
      <w:r w:rsidR="00D871D3" w:rsidRPr="003E0EA6">
        <w:rPr>
          <w:rFonts w:ascii="Times New Roman" w:eastAsia="Calibri" w:hAnsi="Times New Roman" w:cs="Times New Roman"/>
          <w:sz w:val="26"/>
          <w:szCs w:val="26"/>
          <w:lang w:val="vi-VN" w:eastAsia="en-US"/>
        </w:rPr>
        <w:t>hành vi</w:t>
      </w:r>
      <w:r w:rsidRPr="003E0EA6">
        <w:rPr>
          <w:rFonts w:ascii="Times New Roman" w:eastAsia="Calibri" w:hAnsi="Times New Roman" w:cs="Times New Roman"/>
          <w:sz w:val="26"/>
          <w:szCs w:val="26"/>
          <w:lang w:val="vi-VN" w:eastAsia="en-US"/>
        </w:rPr>
        <w:t xml:space="preserve"> khởi nghiệp của sinh viên. Nếu sinh viên có nền tảng kinh doanh gia đình tích cực, họ có nhiều khả năng biến ý định thành hành vi. Do đó nhóm nghiên cứu đề xuất giả thuyết H3.</w:t>
      </w:r>
    </w:p>
    <w:p w14:paraId="4ED1594D" w14:textId="084335F9" w:rsidR="00C259C0" w:rsidRPr="003E0EA6" w:rsidRDefault="00C259C0" w:rsidP="003E0EA6">
      <w:pPr>
        <w:spacing w:before="120" w:after="120" w:line="360" w:lineRule="auto"/>
        <w:ind w:firstLine="567"/>
        <w:jc w:val="both"/>
        <w:rPr>
          <w:rFonts w:ascii="Times New Roman" w:eastAsia="Calibri" w:hAnsi="Times New Roman" w:cs="Times New Roman"/>
          <w:b/>
          <w:bCs/>
          <w:i/>
          <w:iCs/>
          <w:sz w:val="26"/>
          <w:szCs w:val="26"/>
          <w:lang w:val="vi-VN" w:eastAsia="en-US"/>
        </w:rPr>
      </w:pPr>
      <w:r w:rsidRPr="003E0EA6">
        <w:rPr>
          <w:rFonts w:ascii="Times New Roman" w:eastAsia="Calibri" w:hAnsi="Times New Roman" w:cs="Times New Roman"/>
          <w:b/>
          <w:bCs/>
          <w:i/>
          <w:iCs/>
          <w:sz w:val="26"/>
          <w:szCs w:val="26"/>
          <w:lang w:val="vi-VN" w:eastAsia="en-US"/>
        </w:rPr>
        <w:lastRenderedPageBreak/>
        <w:t>Giả thuyết H3: Truyền thống kinh doanh trong gia đình sẽ điều tiết mối quan hệ giữa ý định và hành vi khởi nghiệp của sinh viên</w:t>
      </w:r>
    </w:p>
    <w:p w14:paraId="29DB6F06" w14:textId="47000DDE" w:rsidR="00C259C0" w:rsidRPr="003E0EA6" w:rsidRDefault="00E72B9A" w:rsidP="003E0EA6">
      <w:pPr>
        <w:pStyle w:val="oancuaDanhsach"/>
        <w:numPr>
          <w:ilvl w:val="0"/>
          <w:numId w:val="56"/>
        </w:numPr>
        <w:spacing w:before="120" w:after="120" w:line="360" w:lineRule="auto"/>
        <w:jc w:val="both"/>
        <w:rPr>
          <w:rFonts w:ascii="Times New Roman" w:eastAsia="Calibri" w:hAnsi="Times New Roman" w:cs="Times New Roman"/>
          <w:i/>
          <w:iCs/>
          <w:sz w:val="26"/>
          <w:szCs w:val="26"/>
          <w:lang w:val="vi-VN" w:eastAsia="en-US"/>
        </w:rPr>
      </w:pPr>
      <w:r w:rsidRPr="003E0EA6">
        <w:rPr>
          <w:rFonts w:ascii="Times New Roman" w:eastAsia="Calibri" w:hAnsi="Times New Roman" w:cs="Times New Roman"/>
          <w:i/>
          <w:iCs/>
          <w:sz w:val="26"/>
          <w:szCs w:val="26"/>
          <w:lang w:val="vi-VN" w:eastAsia="en-US"/>
        </w:rPr>
        <w:t xml:space="preserve"> Vai trò t</w:t>
      </w:r>
      <w:r w:rsidR="00C259C0" w:rsidRPr="003E0EA6">
        <w:rPr>
          <w:rFonts w:ascii="Times New Roman" w:eastAsia="Calibri" w:hAnsi="Times New Roman" w:cs="Times New Roman"/>
          <w:i/>
          <w:iCs/>
          <w:sz w:val="26"/>
          <w:szCs w:val="26"/>
          <w:lang w:val="vi-VN" w:eastAsia="en-US"/>
        </w:rPr>
        <w:t>ính cách chủ động</w:t>
      </w:r>
    </w:p>
    <w:p w14:paraId="7638958F" w14:textId="77777777" w:rsidR="00C259C0" w:rsidRPr="003E0EA6" w:rsidRDefault="00C259C0"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Tính cách chủ động là một đặc điểm tính cách ổn định, mô tả khả năng của một cá nhân không bị ảnh hưởng bởi hoàn cảnh mà chủ động tác động đến môi trường xung quanh họ (Bateman &amp; Crant, 1993). Những cá nhân có tính cách chủ động thường tìm kiếm cơ hội và hành động, kiên trì cho đến khi đạt được mục tiêu, bất kể gặp phải các tình huống không lường trước (Crant, 2000). Ngược lại, những cá nhân không có tính cách chủ động thường không xác định và nắm bắt được cơ hội, mà thường thích thích nghi với hoàn cảnh hơn là mong muốn thay đổi chúng (Crant, 2000).</w:t>
      </w:r>
    </w:p>
    <w:p w14:paraId="73CE7E71" w14:textId="77777777" w:rsidR="00C259C0" w:rsidRPr="003E0EA6" w:rsidRDefault="00C259C0"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Tính cách chủ động là một yếu tố quan trọng quyết định hành vi của một cá nhân, vì những cá nhân có mức độ chủ động cao không dễ bị ảnh hưởng bởi các yếu tố môi trường (Fuller et al., 2006). Prieto (2011) cũng xác định rằng tính cách chủ động là một yếu tố ảnh hưởng đến việc thành lập doanh nghiệp mới. Những cá nhân sở hữu đặc điểm này có khả năng thay đổi môi trường xung quanh, tích cực phát triển các nguồn lực, và do đó trở nên thành công hơn so với những cá nhân có tính cách kém chủ động.</w:t>
      </w:r>
    </w:p>
    <w:p w14:paraId="44757FF4" w14:textId="77777777" w:rsidR="00C259C0" w:rsidRPr="003E0EA6" w:rsidRDefault="00C259C0"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Nghiên cứu hiện có cho thấy mối quan hệ của tính cách chủ động với ý định khởi sự kinh doanh (Chipeta, 2015; Delle &amp; Amadu, 2015; Prieto, 2011) hoặc kết quả hoạt động của nhân viên (Bakker et al., 2012; Li et al., 2010). Tuy nhiên, sự tương tác của tính cách chủ động với mối liên kết giữa ý định và hành vi khởi sự kinh doanh thực tế vẫn chưa được nghiên cứu kỹ lưỡng.</w:t>
      </w:r>
    </w:p>
    <w:p w14:paraId="101AAD25" w14:textId="580F9B56" w:rsidR="00C259C0" w:rsidRPr="003E0EA6" w:rsidRDefault="00C259C0"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 xml:space="preserve">Dựa trên lý thuyết và các nghiên cứu trước, tính cách chủ động có thể điều tiết mối quan hệ giữa ý định và hành vi khởi nghiệp của sinh viên. Nếu sinh viên có tính cách chủ động cao, họ có nhiều khả năng biến ý định thành hành vi. Ngược lại, những cá nhân không chủ động có thể không biến ý định thành hành vi. Do đó, </w:t>
      </w:r>
      <w:r w:rsidR="00E72B9A" w:rsidRPr="003E0EA6">
        <w:rPr>
          <w:rFonts w:ascii="Times New Roman" w:eastAsia="Calibri" w:hAnsi="Times New Roman" w:cs="Times New Roman"/>
          <w:sz w:val="26"/>
          <w:szCs w:val="26"/>
          <w:lang w:val="vi-VN" w:eastAsia="en-US"/>
        </w:rPr>
        <w:t xml:space="preserve">nhóm nghiên cứu đề xuất </w:t>
      </w:r>
      <w:r w:rsidRPr="003E0EA6">
        <w:rPr>
          <w:rFonts w:ascii="Times New Roman" w:eastAsia="Calibri" w:hAnsi="Times New Roman" w:cs="Times New Roman"/>
          <w:sz w:val="26"/>
          <w:szCs w:val="26"/>
          <w:lang w:val="vi-VN" w:eastAsia="en-US"/>
        </w:rPr>
        <w:t>giả thuyết H4</w:t>
      </w:r>
      <w:r w:rsidR="00E72B9A" w:rsidRPr="003E0EA6">
        <w:rPr>
          <w:rFonts w:ascii="Times New Roman" w:eastAsia="Calibri" w:hAnsi="Times New Roman" w:cs="Times New Roman"/>
          <w:sz w:val="26"/>
          <w:szCs w:val="26"/>
          <w:lang w:val="vi-VN" w:eastAsia="en-US"/>
        </w:rPr>
        <w:t xml:space="preserve"> như sau:</w:t>
      </w:r>
    </w:p>
    <w:p w14:paraId="151028D4" w14:textId="796AE34E" w:rsidR="00E72B9A" w:rsidRPr="003E0EA6" w:rsidRDefault="00E72B9A" w:rsidP="003E0EA6">
      <w:pPr>
        <w:spacing w:before="120" w:after="120" w:line="360" w:lineRule="auto"/>
        <w:ind w:firstLine="567"/>
        <w:jc w:val="both"/>
        <w:rPr>
          <w:rFonts w:ascii="Times New Roman" w:eastAsia="Calibri" w:hAnsi="Times New Roman" w:cs="Times New Roman"/>
          <w:b/>
          <w:bCs/>
          <w:i/>
          <w:iCs/>
          <w:sz w:val="26"/>
          <w:szCs w:val="26"/>
          <w:lang w:val="vi-VN" w:eastAsia="en-US"/>
        </w:rPr>
      </w:pPr>
      <w:r w:rsidRPr="003E0EA6">
        <w:rPr>
          <w:rFonts w:ascii="Times New Roman" w:eastAsia="Calibri" w:hAnsi="Times New Roman" w:cs="Times New Roman"/>
          <w:b/>
          <w:bCs/>
          <w:i/>
          <w:iCs/>
          <w:sz w:val="26"/>
          <w:szCs w:val="26"/>
          <w:lang w:val="vi-VN" w:eastAsia="en-US"/>
        </w:rPr>
        <w:lastRenderedPageBreak/>
        <w:t>Giả thuyết H4: Tính cách chủ động sẽ điều tiết mối quan hệ giữa ý định và hành vi khởi nghiệp của sinh viên</w:t>
      </w:r>
    </w:p>
    <w:p w14:paraId="10FF65FF" w14:textId="7FE3F092" w:rsidR="00E72B9A" w:rsidRPr="003E0EA6" w:rsidRDefault="00E72B9A" w:rsidP="003E0EA6">
      <w:pPr>
        <w:pStyle w:val="oancuaDanhsach"/>
        <w:numPr>
          <w:ilvl w:val="0"/>
          <w:numId w:val="56"/>
        </w:numPr>
        <w:spacing w:before="120" w:after="120" w:line="360" w:lineRule="auto"/>
        <w:jc w:val="both"/>
        <w:rPr>
          <w:rFonts w:ascii="Times New Roman" w:eastAsia="Calibri" w:hAnsi="Times New Roman" w:cs="Times New Roman"/>
          <w:i/>
          <w:iCs/>
          <w:sz w:val="26"/>
          <w:szCs w:val="26"/>
          <w:lang w:val="vi-VN" w:eastAsia="en-US"/>
        </w:rPr>
      </w:pPr>
      <w:r w:rsidRPr="003E0EA6">
        <w:rPr>
          <w:rFonts w:ascii="Times New Roman" w:eastAsia="Calibri" w:hAnsi="Times New Roman" w:cs="Times New Roman"/>
          <w:i/>
          <w:iCs/>
          <w:sz w:val="26"/>
          <w:szCs w:val="26"/>
          <w:lang w:val="vi-VN" w:eastAsia="en-US"/>
        </w:rPr>
        <w:t xml:space="preserve"> Vai trò của sự hối tiếc đoán định</w:t>
      </w:r>
    </w:p>
    <w:p w14:paraId="672BFCD7" w14:textId="174D7147" w:rsidR="00E72B9A" w:rsidRPr="003E0EA6" w:rsidRDefault="00E72B9A"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Hối tiếc đoán định được hiểu là niềm tin về việc liệu có hay không cảm giác hối tiếc hoặc buồn bã sau khi không hành động (Abraham &amp; Sheeran, 2003). Đây là một phản ứng cảm xúc tiêu cực mà cá nhân trải qua do so sánh kết quả dự đoán trước quyết định không hành động của họ với kết quả mà họ đáng lẽ phải trải qua nếu họ hành động (Loewenstein &amp; Lerner, 2003). Hối tiếc đoán định có thể là một yếu tố thúc đẩy tác động đến việc thực hiện hành vi theo ý định ban đầu của một người.</w:t>
      </w:r>
    </w:p>
    <w:p w14:paraId="2E5CA887" w14:textId="77777777" w:rsidR="00E72B9A" w:rsidRPr="003E0EA6" w:rsidRDefault="00E72B9A"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Sự hối tiếc đoán định có thể tác động đến việc thực hiện hành vi theo ý định khởi nghiệp. Nếu cá nhân tin rằng họ sẽ cảm thấy hối tiếc nếu không hành động, họ có nhiều khả năng biến ý định thành hành vi. Trong nghiên cứu này, chúng tôi xem xét ảnh hưởng của sự hối tiếc đoán định tới mối quan hệ giữa ý định và hành vi khởi nghiệp kinh doanh, với đối tượng nghiên cứu là sinh viên.</w:t>
      </w:r>
    </w:p>
    <w:p w14:paraId="1F822815" w14:textId="07A4EF9C" w:rsidR="00E72B9A" w:rsidRPr="003E0EA6" w:rsidRDefault="00E72B9A"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Dựa trên lý thuyết và các nghiên cứu trước, sự hối tiếc đoán định có thể điều tiết mối quan hệ giữa ý định và hành vi khởi nghiệp của sinh viên. Nếu sinh viên có mức độ hối tiếc đoán định cao, họ có nhiều khả năng biến ý định thành hành vi. Do đó, nhóm nghiên cứu đề xuất giả thuyết H5 như sau:</w:t>
      </w:r>
    </w:p>
    <w:p w14:paraId="54076686" w14:textId="07AAD2CF" w:rsidR="00E72B9A" w:rsidRPr="003E0EA6" w:rsidRDefault="00E72B9A" w:rsidP="003E0EA6">
      <w:pPr>
        <w:spacing w:before="120" w:after="120" w:line="360" w:lineRule="auto"/>
        <w:ind w:firstLine="567"/>
        <w:jc w:val="both"/>
        <w:rPr>
          <w:rFonts w:ascii="Times New Roman" w:eastAsia="Calibri" w:hAnsi="Times New Roman" w:cs="Times New Roman"/>
          <w:b/>
          <w:bCs/>
          <w:i/>
          <w:iCs/>
          <w:sz w:val="26"/>
          <w:szCs w:val="26"/>
          <w:lang w:val="vi-VN" w:eastAsia="en-US"/>
        </w:rPr>
      </w:pPr>
      <w:r w:rsidRPr="003E0EA6">
        <w:rPr>
          <w:rFonts w:ascii="Times New Roman" w:eastAsia="Calibri" w:hAnsi="Times New Roman" w:cs="Times New Roman"/>
          <w:b/>
          <w:bCs/>
          <w:i/>
          <w:iCs/>
          <w:sz w:val="26"/>
          <w:szCs w:val="26"/>
          <w:lang w:val="vi-VN" w:eastAsia="en-US"/>
        </w:rPr>
        <w:t xml:space="preserve">Giả thuyết H5: Sự hối tiếc đoán định sẽ điều tiết mối quan hệ giữa ý định và </w:t>
      </w:r>
      <w:r w:rsidR="00D871D3" w:rsidRPr="003E0EA6">
        <w:rPr>
          <w:rFonts w:ascii="Times New Roman" w:eastAsia="Calibri" w:hAnsi="Times New Roman" w:cs="Times New Roman"/>
          <w:b/>
          <w:bCs/>
          <w:i/>
          <w:iCs/>
          <w:sz w:val="26"/>
          <w:szCs w:val="26"/>
          <w:lang w:val="vi-VN" w:eastAsia="en-US"/>
        </w:rPr>
        <w:t>hành vi</w:t>
      </w:r>
      <w:r w:rsidRPr="003E0EA6">
        <w:rPr>
          <w:rFonts w:ascii="Times New Roman" w:eastAsia="Calibri" w:hAnsi="Times New Roman" w:cs="Times New Roman"/>
          <w:b/>
          <w:bCs/>
          <w:i/>
          <w:iCs/>
          <w:sz w:val="26"/>
          <w:szCs w:val="26"/>
          <w:lang w:val="vi-VN" w:eastAsia="en-US"/>
        </w:rPr>
        <w:t xml:space="preserve"> khởi nghiệp của sinh viên</w:t>
      </w:r>
    </w:p>
    <w:p w14:paraId="4F0FF297" w14:textId="1B047032" w:rsidR="00E72B9A" w:rsidRPr="003E0EA6" w:rsidRDefault="00E72B9A" w:rsidP="003E0EA6">
      <w:pPr>
        <w:pStyle w:val="oancuaDanhsach"/>
        <w:numPr>
          <w:ilvl w:val="0"/>
          <w:numId w:val="56"/>
        </w:numPr>
        <w:spacing w:before="120" w:after="120" w:line="360" w:lineRule="auto"/>
        <w:jc w:val="both"/>
        <w:rPr>
          <w:rFonts w:ascii="Times New Roman" w:eastAsia="Calibri" w:hAnsi="Times New Roman" w:cs="Times New Roman"/>
          <w:i/>
          <w:iCs/>
          <w:sz w:val="26"/>
          <w:szCs w:val="26"/>
          <w:lang w:val="vi-VN" w:eastAsia="en-US"/>
        </w:rPr>
      </w:pPr>
      <w:r w:rsidRPr="003E0EA6">
        <w:rPr>
          <w:rFonts w:ascii="Times New Roman" w:eastAsia="Calibri" w:hAnsi="Times New Roman" w:cs="Times New Roman"/>
          <w:i/>
          <w:iCs/>
          <w:sz w:val="26"/>
          <w:szCs w:val="26"/>
          <w:lang w:val="vi-VN" w:eastAsia="en-US"/>
        </w:rPr>
        <w:t xml:space="preserve"> Vai trò của lo sợ thất bại</w:t>
      </w:r>
    </w:p>
    <w:p w14:paraId="0E422D28" w14:textId="77777777" w:rsidR="00E72B9A" w:rsidRPr="003E0EA6" w:rsidRDefault="00E72B9A"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 xml:space="preserve">Lo sợ thất bại là một phản ứng tình cảm tiêu cực dựa trên cảm nhận đánh giá về khả năng thất bại trong bối cảnh hoạt động không chắc chắn và mơ hồ của khởi sự kinh doanh (Cacciotti et al., 2020). Cảm giác này có thể làm giảm khả năng thực hiện hành vi. Việc thiếu tự tin vào bản thân và khả năng của mình có thể khiến một người dễ nản lòng và bỏ cuộc khi gặp khó khăn, và điều này được xem là một trong những lời giải cho </w:t>
      </w:r>
      <w:r w:rsidRPr="003E0EA6">
        <w:rPr>
          <w:rFonts w:ascii="Times New Roman" w:eastAsia="Calibri" w:hAnsi="Times New Roman" w:cs="Times New Roman"/>
          <w:sz w:val="26"/>
          <w:szCs w:val="26"/>
          <w:lang w:val="vi-VN" w:eastAsia="en-US"/>
        </w:rPr>
        <w:lastRenderedPageBreak/>
        <w:t>việc rời bỏ sự nghiệp khởi nghiệp của bản thân (Khan et al., 2014; Hsu et al., 2016; Davidsson &amp; Gordon, 2016).</w:t>
      </w:r>
    </w:p>
    <w:p w14:paraId="58C54E23" w14:textId="77777777" w:rsidR="00E72B9A" w:rsidRPr="003E0EA6" w:rsidRDefault="00E72B9A"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Nhiều doanh nhân non trẻ ban đầu rất tự tin nhưng sau đó lại rút lui khỏi kế hoạch thành lập doanh nghiệp, điều này được giải thích một phần bởi sự lo sợ thất bại. Lo sợ thất bại có thể làm giảm khả năng biến ý định thành hành vi khởi nghiệp.</w:t>
      </w:r>
    </w:p>
    <w:p w14:paraId="4CC7970D" w14:textId="49F41C54" w:rsidR="00E72B9A" w:rsidRPr="003E0EA6" w:rsidRDefault="00E72B9A"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 xml:space="preserve">Dựa trên lý thuyết và các nghiên cứu trước, lo sợ thất bại có thể điều tiết mối quan hệ giữa ý định và hành vi khởi nghiệp của sinh viên. Nếu sinh viên có mức độ lo sợ thất bại cao, họ có thể không biến ý định thành hành vi. Ngược lại, nếu mức độ lo sợ thất bại thấp, họ có nhiều khả năng biến ý định thành </w:t>
      </w:r>
      <w:r w:rsidR="00D871D3" w:rsidRPr="003E0EA6">
        <w:rPr>
          <w:rFonts w:ascii="Times New Roman" w:eastAsia="Calibri" w:hAnsi="Times New Roman" w:cs="Times New Roman"/>
          <w:sz w:val="26"/>
          <w:szCs w:val="26"/>
          <w:lang w:val="vi-VN" w:eastAsia="en-US"/>
        </w:rPr>
        <w:t>hành vi</w:t>
      </w:r>
      <w:r w:rsidRPr="003E0EA6">
        <w:rPr>
          <w:rFonts w:ascii="Times New Roman" w:eastAsia="Calibri" w:hAnsi="Times New Roman" w:cs="Times New Roman"/>
          <w:sz w:val="26"/>
          <w:szCs w:val="26"/>
          <w:lang w:val="vi-VN" w:eastAsia="en-US"/>
        </w:rPr>
        <w:t>. Do đó, nhóm nghiên cứu đề xuất giả thuyết H6 như sau:</w:t>
      </w:r>
    </w:p>
    <w:p w14:paraId="3663CD96" w14:textId="715791F6" w:rsidR="00DC3A55" w:rsidRPr="003E0EA6" w:rsidRDefault="00E72B9A" w:rsidP="003E0EA6">
      <w:pPr>
        <w:spacing w:before="120" w:after="120" w:line="360" w:lineRule="auto"/>
        <w:ind w:firstLine="567"/>
        <w:jc w:val="both"/>
        <w:rPr>
          <w:rFonts w:ascii="Times New Roman" w:eastAsia="Calibri" w:hAnsi="Times New Roman" w:cs="Times New Roman"/>
          <w:b/>
          <w:bCs/>
          <w:i/>
          <w:iCs/>
          <w:sz w:val="26"/>
          <w:szCs w:val="26"/>
          <w:lang w:val="vi-VN" w:eastAsia="en-US"/>
        </w:rPr>
      </w:pPr>
      <w:r w:rsidRPr="003E0EA6">
        <w:rPr>
          <w:rFonts w:ascii="Times New Roman" w:eastAsia="Calibri" w:hAnsi="Times New Roman" w:cs="Times New Roman"/>
          <w:b/>
          <w:bCs/>
          <w:i/>
          <w:iCs/>
          <w:sz w:val="26"/>
          <w:szCs w:val="26"/>
          <w:lang w:val="vi-VN" w:eastAsia="en-US"/>
        </w:rPr>
        <w:t>Giả thuyết H6: Lo sợ thất bại sẽ điều tiết mối quan hệ giữa ý định và hành vi khởi nghiệp của sinh viên</w:t>
      </w:r>
    </w:p>
    <w:p w14:paraId="31B05F19" w14:textId="430F6F6D" w:rsidR="00E72B9A" w:rsidRPr="003E0EA6" w:rsidRDefault="00A712FC" w:rsidP="003E0EA6">
      <w:pPr>
        <w:pStyle w:val="oancuaDanhsach"/>
        <w:numPr>
          <w:ilvl w:val="0"/>
          <w:numId w:val="56"/>
        </w:numPr>
        <w:spacing w:before="120" w:after="120" w:line="360" w:lineRule="auto"/>
        <w:jc w:val="both"/>
        <w:rPr>
          <w:rFonts w:ascii="Times New Roman" w:eastAsia="Calibri" w:hAnsi="Times New Roman" w:cs="Times New Roman"/>
          <w:i/>
          <w:iCs/>
          <w:sz w:val="26"/>
          <w:szCs w:val="26"/>
          <w:lang w:val="vi-VN" w:eastAsia="en-US"/>
        </w:rPr>
      </w:pPr>
      <w:r w:rsidRPr="003E0EA6">
        <w:rPr>
          <w:rFonts w:ascii="Times New Roman" w:eastAsia="Calibri" w:hAnsi="Times New Roman" w:cs="Times New Roman"/>
          <w:i/>
          <w:iCs/>
          <w:sz w:val="26"/>
          <w:szCs w:val="26"/>
          <w:lang w:val="vi-VN" w:eastAsia="en-US"/>
        </w:rPr>
        <w:t xml:space="preserve"> Vai trò của giáo dục và đào tạo khởi nghiệp</w:t>
      </w:r>
    </w:p>
    <w:p w14:paraId="180152C4" w14:textId="77777777" w:rsidR="00A712FC" w:rsidRPr="003E0EA6" w:rsidRDefault="00A712FC"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Giáo dục khởi nghiệp là một hệ thống giáo dục tập trung trang bị cho sinh viên các kỹ năng, kiến thức, và cảm hứng để khởi nghiệp (Ekpoh &amp; Edet, 2011). Nghiên cứu trước đây cho thấy giáo dục đại học đóng vai trò quan trọng trong việc cung cấp kiến thức nền tảng về khởi nghiệp. Gorman và Hanlon (1997) chỉ ra rằng các chương trình giáo dục có thể tác động tích cực đến đặc điểm của người khởi nghiệp, giúp cá nhân phát triển ý tưởng kinh doanh và truyền cảm hứng để tự mình thành lập doanh nghiệp (Fayolle et al., 2006).</w:t>
      </w:r>
    </w:p>
    <w:p w14:paraId="3C21492E" w14:textId="64D5BD2E" w:rsidR="00A712FC" w:rsidRPr="003E0EA6" w:rsidRDefault="00A712FC"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 xml:space="preserve">Giáo dục khởi nghiệp có thể thúc đẩy mối quan hệ giữa ý định và </w:t>
      </w:r>
      <w:r w:rsidR="00D871D3" w:rsidRPr="003E0EA6">
        <w:rPr>
          <w:rFonts w:ascii="Times New Roman" w:eastAsia="Calibri" w:hAnsi="Times New Roman" w:cs="Times New Roman"/>
          <w:sz w:val="26"/>
          <w:szCs w:val="26"/>
          <w:lang w:val="vi-VN" w:eastAsia="en-US"/>
        </w:rPr>
        <w:t>hành vi</w:t>
      </w:r>
      <w:r w:rsidRPr="003E0EA6">
        <w:rPr>
          <w:rFonts w:ascii="Times New Roman" w:eastAsia="Calibri" w:hAnsi="Times New Roman" w:cs="Times New Roman"/>
          <w:sz w:val="26"/>
          <w:szCs w:val="26"/>
          <w:lang w:val="vi-VN" w:eastAsia="en-US"/>
        </w:rPr>
        <w:t xml:space="preserve"> khởi nghiệp. Kolvereid và Moen (1997) cho thấy mối liên hệ giữa giáo dục khởi nghiệp và hành vi của doanh nhân. Các khóa học khởi nghiệp giúp học viên tiếp cận kiến thức về doanh nghiệp mới nhanh hơn và hiệu quả hơn, từ đó khai thác tối đa giá trị từ một cơ hội kinh doanh (Zhao et al., 2005; Davidsson &amp; Honig, 2003). Henderson và Robertson (2000) cũng cho thấy giáo dục khởi nghiệp có ảnh hưởng đáng kể đến những người đang cân nhắc theo đuổi sự nghiệp khởi nghiệp.</w:t>
      </w:r>
    </w:p>
    <w:p w14:paraId="1F97A940" w14:textId="76A8845A" w:rsidR="00A712FC" w:rsidRPr="003E0EA6" w:rsidRDefault="00A712FC"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lastRenderedPageBreak/>
        <w:t>Dựa trên lý thuyết và các nghiên cứu trước, giáo dục khởi nghiệp có thể điều tiết mối quan hệ giữa ý định và hành vi khởi nghiệp của sinh viên. Giáo dục khởi nghiệp có thể cung cấp kiến thức, kỹ năng, và cảm hứng cần thiết, giúp sinh viên biến ý định thành hành vi khởi nghiệp. Do đó, nhóm nghiên cứu đề xuất giả thuyết H5 như sau:</w:t>
      </w:r>
    </w:p>
    <w:p w14:paraId="7D62CC92" w14:textId="5E6E74C4" w:rsidR="00E72B9A" w:rsidRPr="003E0EA6" w:rsidRDefault="00A712FC" w:rsidP="003E0EA6">
      <w:pPr>
        <w:spacing w:before="120" w:after="120" w:line="360" w:lineRule="auto"/>
        <w:ind w:firstLine="567"/>
        <w:jc w:val="both"/>
        <w:rPr>
          <w:rFonts w:ascii="Times New Roman" w:eastAsia="Calibri" w:hAnsi="Times New Roman" w:cs="Times New Roman"/>
          <w:b/>
          <w:bCs/>
          <w:i/>
          <w:iCs/>
          <w:sz w:val="26"/>
          <w:szCs w:val="26"/>
          <w:lang w:val="vi-VN" w:eastAsia="en-US"/>
        </w:rPr>
      </w:pPr>
      <w:r w:rsidRPr="003E0EA6">
        <w:rPr>
          <w:rFonts w:ascii="Times New Roman" w:eastAsia="Calibri" w:hAnsi="Times New Roman" w:cs="Times New Roman"/>
          <w:b/>
          <w:bCs/>
          <w:i/>
          <w:iCs/>
          <w:sz w:val="26"/>
          <w:szCs w:val="26"/>
          <w:lang w:val="vi-VN" w:eastAsia="en-US"/>
        </w:rPr>
        <w:t xml:space="preserve">Giả thuyết H7: Giáo dục khởi nghiệp sẽ điều tiết mối quan hệ giữa ý định và </w:t>
      </w:r>
      <w:r w:rsidR="00D871D3" w:rsidRPr="003E0EA6">
        <w:rPr>
          <w:rFonts w:ascii="Times New Roman" w:eastAsia="Calibri" w:hAnsi="Times New Roman" w:cs="Times New Roman"/>
          <w:b/>
          <w:bCs/>
          <w:i/>
          <w:iCs/>
          <w:sz w:val="26"/>
          <w:szCs w:val="26"/>
          <w:lang w:val="vi-VN" w:eastAsia="en-US"/>
        </w:rPr>
        <w:t>hành vi</w:t>
      </w:r>
      <w:r w:rsidRPr="003E0EA6">
        <w:rPr>
          <w:rFonts w:ascii="Times New Roman" w:eastAsia="Calibri" w:hAnsi="Times New Roman" w:cs="Times New Roman"/>
          <w:b/>
          <w:bCs/>
          <w:i/>
          <w:iCs/>
          <w:sz w:val="26"/>
          <w:szCs w:val="26"/>
          <w:lang w:val="vi-VN" w:eastAsia="en-US"/>
        </w:rPr>
        <w:t xml:space="preserve"> khởi nghiệp của sinh viên</w:t>
      </w:r>
    </w:p>
    <w:p w14:paraId="0D9E555B" w14:textId="7818E3F1" w:rsidR="00C259C0" w:rsidRPr="003E0EA6" w:rsidRDefault="00A712FC" w:rsidP="003E0EA6">
      <w:pPr>
        <w:pStyle w:val="oancuaDanhsach"/>
        <w:numPr>
          <w:ilvl w:val="2"/>
          <w:numId w:val="42"/>
        </w:numPr>
        <w:spacing w:before="120" w:after="120" w:line="360" w:lineRule="auto"/>
        <w:jc w:val="both"/>
        <w:outlineLvl w:val="2"/>
        <w:rPr>
          <w:rFonts w:ascii="Times New Roman" w:eastAsia="Calibri" w:hAnsi="Times New Roman" w:cs="Times New Roman"/>
          <w:b/>
          <w:bCs/>
          <w:sz w:val="26"/>
          <w:szCs w:val="26"/>
          <w:lang w:val="vi-VN" w:eastAsia="en-US"/>
        </w:rPr>
      </w:pPr>
      <w:bookmarkStart w:id="33" w:name="_Toc166824013"/>
      <w:bookmarkEnd w:id="32"/>
      <w:r w:rsidRPr="003E0EA6">
        <w:rPr>
          <w:rFonts w:ascii="Times New Roman" w:eastAsia="Calibri" w:hAnsi="Times New Roman" w:cs="Times New Roman"/>
          <w:b/>
          <w:bCs/>
          <w:sz w:val="26"/>
          <w:szCs w:val="26"/>
          <w:lang w:val="vi-VN" w:eastAsia="en-US"/>
        </w:rPr>
        <w:t>Mô hình nghiên cứu lý thuyết</w:t>
      </w:r>
      <w:bookmarkEnd w:id="33"/>
    </w:p>
    <w:p w14:paraId="4EF1DBF7" w14:textId="7E56CDBF" w:rsidR="00A712FC" w:rsidRPr="003E0EA6" w:rsidRDefault="00A712FC"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Dựa trên cơ sở lý thuyết TRA, TPP, các mô hình nghiên cứu và các giả thuyết nghiên cứu được nhóm tác giả đề xuất. Mô hình nghiên cứu lý thuyết trong nghiên cứu này được đề xuất như hình 2-3.</w:t>
      </w:r>
    </w:p>
    <w:p w14:paraId="60033A1F" w14:textId="51223E67" w:rsidR="00A712FC" w:rsidRPr="003E0EA6" w:rsidRDefault="00032304"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6A5CC49" wp14:editId="48FD6D63">
                <wp:simplePos x="0" y="0"/>
                <wp:positionH relativeFrom="column">
                  <wp:posOffset>0</wp:posOffset>
                </wp:positionH>
                <wp:positionV relativeFrom="paragraph">
                  <wp:posOffset>1778000</wp:posOffset>
                </wp:positionV>
                <wp:extent cx="5759450" cy="635"/>
                <wp:effectExtent l="0" t="0" r="0" b="0"/>
                <wp:wrapNone/>
                <wp:docPr id="908248000" name="Text Box 1"/>
                <wp:cNvGraphicFramePr/>
                <a:graphic xmlns:a="http://schemas.openxmlformats.org/drawingml/2006/main">
                  <a:graphicData uri="http://schemas.microsoft.com/office/word/2010/wordprocessingShape">
                    <wps:wsp>
                      <wps:cNvSpPr txBox="1"/>
                      <wps:spPr>
                        <a:xfrm>
                          <a:off x="0" y="0"/>
                          <a:ext cx="5759450" cy="635"/>
                        </a:xfrm>
                        <a:prstGeom prst="rect">
                          <a:avLst/>
                        </a:prstGeom>
                        <a:solidFill>
                          <a:prstClr val="white"/>
                        </a:solidFill>
                        <a:ln>
                          <a:noFill/>
                        </a:ln>
                      </wps:spPr>
                      <wps:txbx>
                        <w:txbxContent>
                          <w:p w14:paraId="6DE3BF5F" w14:textId="77777777" w:rsidR="00032304" w:rsidRPr="00717EC9" w:rsidRDefault="00032304" w:rsidP="00032304">
                            <w:pPr>
                              <w:jc w:val="center"/>
                              <w:rPr>
                                <w:rFonts w:ascii="Times New Roman" w:eastAsia="Calibri" w:hAnsi="Times New Roman" w:cs="Times New Roman"/>
                                <w:b/>
                                <w:bCs/>
                                <w:sz w:val="26"/>
                                <w:lang w:val="vi-VN" w:eastAsia="en-US"/>
                              </w:rPr>
                            </w:pPr>
                            <w:r w:rsidRPr="001F2D41">
                              <w:rPr>
                                <w:rFonts w:ascii="Times New Roman" w:hAnsi="Times New Roman" w:cs="Times New Roman"/>
                                <w:b/>
                                <w:bCs/>
                                <w:sz w:val="26"/>
                                <w:szCs w:val="26"/>
                              </w:rPr>
                              <w:t xml:space="preserve">Hình 2-3 </w:t>
                            </w:r>
                            <w:r w:rsidRPr="001F2D41">
                              <w:rPr>
                                <w:rFonts w:ascii="Times New Roman" w:eastAsia="Calibri" w:hAnsi="Times New Roman" w:cs="Times New Roman"/>
                                <w:b/>
                                <w:bCs/>
                                <w:sz w:val="26"/>
                                <w:szCs w:val="26"/>
                                <w:lang w:val="vi-VN" w:eastAsia="en-US"/>
                              </w:rPr>
                              <w:t>:</w:t>
                            </w:r>
                            <w:r w:rsidRPr="00717EC9">
                              <w:rPr>
                                <w:rFonts w:ascii="Times New Roman" w:eastAsia="Calibri" w:hAnsi="Times New Roman" w:cs="Times New Roman"/>
                                <w:b/>
                                <w:bCs/>
                                <w:sz w:val="26"/>
                                <w:lang w:val="vi-VN" w:eastAsia="en-US"/>
                              </w:rPr>
                              <w:t xml:space="preserve"> Mô hình nghiên cứu lý thuyết của đề tài</w:t>
                            </w:r>
                          </w:p>
                          <w:p w14:paraId="01DCED97" w14:textId="55319A9E" w:rsidR="00032304" w:rsidRPr="005239CE" w:rsidRDefault="00032304" w:rsidP="00032304">
                            <w:pPr>
                              <w:pStyle w:val="Chuthich"/>
                              <w:rPr>
                                <w:rFonts w:ascii="Times New Roman" w:eastAsia="Calibri" w:hAnsi="Times New Roman" w:cs="Times New Roman"/>
                                <w:noProof/>
                                <w:sz w:val="26"/>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6A5CC49" id="_x0000_t202" coordsize="21600,21600" o:spt="202" path="m,l,21600r21600,l21600,xe">
                <v:stroke joinstyle="miter"/>
                <v:path gradientshapeok="t" o:connecttype="rect"/>
              </v:shapetype>
              <v:shape id="Text Box 1" o:spid="_x0000_s1026" type="#_x0000_t202" style="position:absolute;left:0;text-align:left;margin-left:0;margin-top:140pt;width:453.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" stroked="f">
                <v:textbox style="mso-fit-shape-to-text:t" inset="0,0,0,0">
                  <w:txbxContent>
                    <w:p w14:paraId="6DE3BF5F" w14:textId="77777777" w:rsidR="00032304" w:rsidRPr="00717EC9" w:rsidRDefault="00032304" w:rsidP="00032304">
                      <w:pPr>
                        <w:jc w:val="center"/>
                        <w:rPr>
                          <w:rFonts w:ascii="Times New Roman" w:eastAsia="Calibri" w:hAnsi="Times New Roman" w:cs="Times New Roman"/>
                          <w:b/>
                          <w:bCs/>
                          <w:sz w:val="26"/>
                          <w:lang w:val="vi-VN" w:eastAsia="en-US"/>
                        </w:rPr>
                      </w:pPr>
                      <w:proofErr w:type="spellStart"/>
                      <w:r w:rsidRPr="001F2D41">
                        <w:rPr>
                          <w:rFonts w:ascii="Times New Roman" w:hAnsi="Times New Roman" w:cs="Times New Roman"/>
                          <w:b/>
                          <w:bCs/>
                          <w:sz w:val="26"/>
                          <w:szCs w:val="26"/>
                        </w:rPr>
                        <w:t>Hình</w:t>
                      </w:r>
                      <w:proofErr w:type="spellEnd"/>
                      <w:r w:rsidRPr="001F2D41">
                        <w:rPr>
                          <w:rFonts w:ascii="Times New Roman" w:hAnsi="Times New Roman" w:cs="Times New Roman"/>
                          <w:b/>
                          <w:bCs/>
                          <w:sz w:val="26"/>
                          <w:szCs w:val="26"/>
                        </w:rPr>
                        <w:t xml:space="preserve"> 2-</w:t>
                      </w:r>
                      <w:proofErr w:type="gramStart"/>
                      <w:r w:rsidRPr="001F2D41">
                        <w:rPr>
                          <w:rFonts w:ascii="Times New Roman" w:hAnsi="Times New Roman" w:cs="Times New Roman"/>
                          <w:b/>
                          <w:bCs/>
                          <w:sz w:val="26"/>
                          <w:szCs w:val="26"/>
                        </w:rPr>
                        <w:t xml:space="preserve">3 </w:t>
                      </w:r>
                      <w:r w:rsidRPr="001F2D41">
                        <w:rPr>
                          <w:rFonts w:ascii="Times New Roman" w:eastAsia="Calibri" w:hAnsi="Times New Roman" w:cs="Times New Roman"/>
                          <w:b/>
                          <w:bCs/>
                          <w:sz w:val="26"/>
                          <w:szCs w:val="26"/>
                          <w:lang w:val="vi-VN" w:eastAsia="en-US"/>
                        </w:rPr>
                        <w:t>:</w:t>
                      </w:r>
                      <w:proofErr w:type="gramEnd"/>
                      <w:r w:rsidRPr="00717EC9">
                        <w:rPr>
                          <w:rFonts w:ascii="Times New Roman" w:eastAsia="Calibri" w:hAnsi="Times New Roman" w:cs="Times New Roman"/>
                          <w:b/>
                          <w:bCs/>
                          <w:sz w:val="26"/>
                          <w:lang w:val="vi-VN" w:eastAsia="en-US"/>
                        </w:rPr>
                        <w:t xml:space="preserve"> Mô hình nghiên cứu lý thuyết của đề tài</w:t>
                      </w:r>
                    </w:p>
                    <w:p w14:paraId="01DCED97" w14:textId="55319A9E" w:rsidR="00032304" w:rsidRPr="005239CE" w:rsidRDefault="00032304" w:rsidP="00032304">
                      <w:pPr>
                        <w:pStyle w:val="Caption"/>
                        <w:rPr>
                          <w:rFonts w:ascii="Times New Roman" w:eastAsia="Calibri" w:hAnsi="Times New Roman" w:cs="Times New Roman"/>
                          <w:noProof/>
                          <w:sz w:val="26"/>
                          <w:szCs w:val="22"/>
                        </w:rPr>
                      </w:pPr>
                    </w:p>
                  </w:txbxContent>
                </v:textbox>
              </v:shape>
            </w:pict>
          </mc:Fallback>
        </mc:AlternateContent>
      </w:r>
      <w:r w:rsidR="001F2D41" w:rsidRPr="003E0EA6">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29C0E477" wp14:editId="572F2701">
                <wp:simplePos x="0" y="0"/>
                <wp:positionH relativeFrom="column">
                  <wp:posOffset>0</wp:posOffset>
                </wp:positionH>
                <wp:positionV relativeFrom="paragraph">
                  <wp:posOffset>1778000</wp:posOffset>
                </wp:positionV>
                <wp:extent cx="5759450" cy="635"/>
                <wp:effectExtent l="0" t="0" r="0" b="0"/>
                <wp:wrapNone/>
                <wp:docPr id="988434442" name="Text Box 1"/>
                <wp:cNvGraphicFramePr/>
                <a:graphic xmlns:a="http://schemas.openxmlformats.org/drawingml/2006/main">
                  <a:graphicData uri="http://schemas.microsoft.com/office/word/2010/wordprocessingShape">
                    <wps:wsp>
                      <wps:cNvSpPr txBox="1"/>
                      <wps:spPr>
                        <a:xfrm>
                          <a:off x="0" y="0"/>
                          <a:ext cx="5759450" cy="635"/>
                        </a:xfrm>
                        <a:prstGeom prst="rect">
                          <a:avLst/>
                        </a:prstGeom>
                        <a:solidFill>
                          <a:prstClr val="white"/>
                        </a:solidFill>
                        <a:ln>
                          <a:noFill/>
                        </a:ln>
                      </wps:spPr>
                      <wps:txbx>
                        <w:txbxContent>
                          <w:p w14:paraId="1A6B651B" w14:textId="534B6E97" w:rsidR="001F2D41" w:rsidRPr="008F7365" w:rsidRDefault="001F2D41" w:rsidP="001F2D41">
                            <w:pPr>
                              <w:pStyle w:val="Chuthich"/>
                              <w:rPr>
                                <w:rFonts w:ascii="Times New Roman" w:hAnsi="Times New Roman" w:cs="Times New Roman"/>
                                <w:noProof/>
                                <w:sz w:val="26"/>
                                <w:szCs w:val="26"/>
                              </w:rPr>
                            </w:pPr>
                            <w:bookmarkStart w:id="34" w:name="_Toc166846342"/>
                            <w:r w:rsidRPr="008F7365">
                              <w:rPr>
                                <w:rFonts w:ascii="Times New Roman" w:hAnsi="Times New Roman" w:cs="Times New Roman"/>
                                <w:sz w:val="26"/>
                                <w:szCs w:val="26"/>
                              </w:rPr>
                              <w:t xml:space="preserve">Hình </w:t>
                            </w:r>
                            <w:r w:rsidRPr="008F7365">
                              <w:rPr>
                                <w:rFonts w:ascii="Times New Roman" w:hAnsi="Times New Roman" w:cs="Times New Roman"/>
                                <w:sz w:val="26"/>
                                <w:szCs w:val="26"/>
                              </w:rPr>
                              <w:fldChar w:fldCharType="begin"/>
                            </w:r>
                            <w:r w:rsidRPr="008F7365">
                              <w:rPr>
                                <w:rFonts w:ascii="Times New Roman" w:hAnsi="Times New Roman" w:cs="Times New Roman"/>
                                <w:sz w:val="26"/>
                                <w:szCs w:val="26"/>
                              </w:rPr>
                              <w:instrText xml:space="preserve"> SEQ Hình \* ARABIC </w:instrText>
                            </w:r>
                            <w:r w:rsidRPr="008F7365">
                              <w:rPr>
                                <w:rFonts w:ascii="Times New Roman" w:hAnsi="Times New Roman" w:cs="Times New Roman"/>
                                <w:sz w:val="26"/>
                                <w:szCs w:val="26"/>
                              </w:rPr>
                              <w:fldChar w:fldCharType="separate"/>
                            </w:r>
                            <w:r w:rsidRPr="008F7365">
                              <w:rPr>
                                <w:rFonts w:ascii="Times New Roman" w:hAnsi="Times New Roman" w:cs="Times New Roman"/>
                                <w:noProof/>
                                <w:sz w:val="26"/>
                                <w:szCs w:val="26"/>
                              </w:rPr>
                              <w:t>3</w:t>
                            </w:r>
                            <w:r w:rsidRPr="008F7365">
                              <w:rPr>
                                <w:rFonts w:ascii="Times New Roman" w:hAnsi="Times New Roman" w:cs="Times New Roman"/>
                                <w:sz w:val="26"/>
                                <w:szCs w:val="26"/>
                              </w:rPr>
                              <w:fldChar w:fldCharType="end"/>
                            </w:r>
                            <w:r w:rsidR="008F7365" w:rsidRPr="008F7365">
                              <w:rPr>
                                <w:rFonts w:ascii="Times New Roman" w:hAnsi="Times New Roman" w:cs="Times New Roman"/>
                                <w:sz w:val="26"/>
                                <w:szCs w:val="26"/>
                              </w:rPr>
                              <w:t xml:space="preserve">: Mô </w:t>
                            </w:r>
                            <w:r w:rsidR="008F7365" w:rsidRPr="008F7365">
                              <w:rPr>
                                <w:rFonts w:ascii="Times New Roman" w:hAnsi="Times New Roman" w:cs="Times New Roman"/>
                                <w:sz w:val="26"/>
                                <w:szCs w:val="26"/>
                              </w:rPr>
                              <w:t>hình  nghiên cứu lý thuyết của đề tài</w:t>
                            </w:r>
                            <w:bookmarkEnd w:id="3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C0E477" id="_x0000_s1027" type="#_x0000_t202" style="position:absolute;left:0;text-align:left;margin-left:0;margin-top:140pt;width:453.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" stroked="f">
                <v:textbox style="mso-fit-shape-to-text:t" inset="0,0,0,0">
                  <w:txbxContent>
                    <w:p w14:paraId="1A6B651B" w14:textId="534B6E97" w:rsidR="001F2D41" w:rsidRPr="008F7365" w:rsidRDefault="001F2D41" w:rsidP="001F2D41">
                      <w:pPr>
                        <w:pStyle w:val="Caption"/>
                        <w:rPr>
                          <w:rFonts w:ascii="Times New Roman" w:hAnsi="Times New Roman" w:cs="Times New Roman"/>
                          <w:noProof/>
                          <w:sz w:val="26"/>
                          <w:szCs w:val="26"/>
                        </w:rPr>
                      </w:pPr>
                      <w:bookmarkStart w:id="35" w:name="_Toc166846342"/>
                      <w:proofErr w:type="spellStart"/>
                      <w:r w:rsidRPr="008F7365">
                        <w:rPr>
                          <w:rFonts w:ascii="Times New Roman" w:hAnsi="Times New Roman" w:cs="Times New Roman"/>
                          <w:sz w:val="26"/>
                          <w:szCs w:val="26"/>
                        </w:rPr>
                        <w:t>Hình</w:t>
                      </w:r>
                      <w:proofErr w:type="spellEnd"/>
                      <w:r w:rsidRPr="008F7365">
                        <w:rPr>
                          <w:rFonts w:ascii="Times New Roman" w:hAnsi="Times New Roman" w:cs="Times New Roman"/>
                          <w:sz w:val="26"/>
                          <w:szCs w:val="26"/>
                        </w:rPr>
                        <w:t xml:space="preserve"> </w:t>
                      </w:r>
                      <w:r w:rsidRPr="008F7365">
                        <w:rPr>
                          <w:rFonts w:ascii="Times New Roman" w:hAnsi="Times New Roman" w:cs="Times New Roman"/>
                          <w:sz w:val="26"/>
                          <w:szCs w:val="26"/>
                        </w:rPr>
                        <w:fldChar w:fldCharType="begin"/>
                      </w:r>
                      <w:r w:rsidRPr="008F7365">
                        <w:rPr>
                          <w:rFonts w:ascii="Times New Roman" w:hAnsi="Times New Roman" w:cs="Times New Roman"/>
                          <w:sz w:val="26"/>
                          <w:szCs w:val="26"/>
                        </w:rPr>
                        <w:instrText xml:space="preserve"> SEQ Hình \* ARABIC </w:instrText>
                      </w:r>
                      <w:r w:rsidRPr="008F7365">
                        <w:rPr>
                          <w:rFonts w:ascii="Times New Roman" w:hAnsi="Times New Roman" w:cs="Times New Roman"/>
                          <w:sz w:val="26"/>
                          <w:szCs w:val="26"/>
                        </w:rPr>
                        <w:fldChar w:fldCharType="separate"/>
                      </w:r>
                      <w:r w:rsidRPr="008F7365">
                        <w:rPr>
                          <w:rFonts w:ascii="Times New Roman" w:hAnsi="Times New Roman" w:cs="Times New Roman"/>
                          <w:noProof/>
                          <w:sz w:val="26"/>
                          <w:szCs w:val="26"/>
                        </w:rPr>
                        <w:t>3</w:t>
                      </w:r>
                      <w:r w:rsidRPr="008F7365">
                        <w:rPr>
                          <w:rFonts w:ascii="Times New Roman" w:hAnsi="Times New Roman" w:cs="Times New Roman"/>
                          <w:sz w:val="26"/>
                          <w:szCs w:val="26"/>
                        </w:rPr>
                        <w:fldChar w:fldCharType="end"/>
                      </w:r>
                      <w:r w:rsidR="008F7365" w:rsidRPr="008F7365">
                        <w:rPr>
                          <w:rFonts w:ascii="Times New Roman" w:hAnsi="Times New Roman" w:cs="Times New Roman"/>
                          <w:sz w:val="26"/>
                          <w:szCs w:val="26"/>
                        </w:rPr>
                        <w:t xml:space="preserve">: </w:t>
                      </w:r>
                      <w:proofErr w:type="spellStart"/>
                      <w:r w:rsidR="008F7365" w:rsidRPr="008F7365">
                        <w:rPr>
                          <w:rFonts w:ascii="Times New Roman" w:hAnsi="Times New Roman" w:cs="Times New Roman"/>
                          <w:sz w:val="26"/>
                          <w:szCs w:val="26"/>
                        </w:rPr>
                        <w:t>Mô</w:t>
                      </w:r>
                      <w:proofErr w:type="spellEnd"/>
                      <w:r w:rsidR="008F7365" w:rsidRPr="008F7365">
                        <w:rPr>
                          <w:rFonts w:ascii="Times New Roman" w:hAnsi="Times New Roman" w:cs="Times New Roman"/>
                          <w:sz w:val="26"/>
                          <w:szCs w:val="26"/>
                        </w:rPr>
                        <w:t xml:space="preserve"> </w:t>
                      </w:r>
                      <w:proofErr w:type="spellStart"/>
                      <w:proofErr w:type="gramStart"/>
                      <w:r w:rsidR="008F7365" w:rsidRPr="008F7365">
                        <w:rPr>
                          <w:rFonts w:ascii="Times New Roman" w:hAnsi="Times New Roman" w:cs="Times New Roman"/>
                          <w:sz w:val="26"/>
                          <w:szCs w:val="26"/>
                        </w:rPr>
                        <w:t>hình</w:t>
                      </w:r>
                      <w:proofErr w:type="spellEnd"/>
                      <w:r w:rsidR="008F7365" w:rsidRPr="008F7365">
                        <w:rPr>
                          <w:rFonts w:ascii="Times New Roman" w:hAnsi="Times New Roman" w:cs="Times New Roman"/>
                          <w:sz w:val="26"/>
                          <w:szCs w:val="26"/>
                        </w:rPr>
                        <w:t xml:space="preserve">  </w:t>
                      </w:r>
                      <w:proofErr w:type="spellStart"/>
                      <w:r w:rsidR="008F7365" w:rsidRPr="008F7365">
                        <w:rPr>
                          <w:rFonts w:ascii="Times New Roman" w:hAnsi="Times New Roman" w:cs="Times New Roman"/>
                          <w:sz w:val="26"/>
                          <w:szCs w:val="26"/>
                        </w:rPr>
                        <w:t>nghiên</w:t>
                      </w:r>
                      <w:proofErr w:type="spellEnd"/>
                      <w:proofErr w:type="gramEnd"/>
                      <w:r w:rsidR="008F7365" w:rsidRPr="008F7365">
                        <w:rPr>
                          <w:rFonts w:ascii="Times New Roman" w:hAnsi="Times New Roman" w:cs="Times New Roman"/>
                          <w:sz w:val="26"/>
                          <w:szCs w:val="26"/>
                        </w:rPr>
                        <w:t xml:space="preserve"> </w:t>
                      </w:r>
                      <w:proofErr w:type="spellStart"/>
                      <w:r w:rsidR="008F7365" w:rsidRPr="008F7365">
                        <w:rPr>
                          <w:rFonts w:ascii="Times New Roman" w:hAnsi="Times New Roman" w:cs="Times New Roman"/>
                          <w:sz w:val="26"/>
                          <w:szCs w:val="26"/>
                        </w:rPr>
                        <w:t>cứu</w:t>
                      </w:r>
                      <w:proofErr w:type="spellEnd"/>
                      <w:r w:rsidR="008F7365" w:rsidRPr="008F7365">
                        <w:rPr>
                          <w:rFonts w:ascii="Times New Roman" w:hAnsi="Times New Roman" w:cs="Times New Roman"/>
                          <w:sz w:val="26"/>
                          <w:szCs w:val="26"/>
                        </w:rPr>
                        <w:t xml:space="preserve"> </w:t>
                      </w:r>
                      <w:proofErr w:type="spellStart"/>
                      <w:r w:rsidR="008F7365" w:rsidRPr="008F7365">
                        <w:rPr>
                          <w:rFonts w:ascii="Times New Roman" w:hAnsi="Times New Roman" w:cs="Times New Roman"/>
                          <w:sz w:val="26"/>
                          <w:szCs w:val="26"/>
                        </w:rPr>
                        <w:t>lý</w:t>
                      </w:r>
                      <w:proofErr w:type="spellEnd"/>
                      <w:r w:rsidR="008F7365" w:rsidRPr="008F7365">
                        <w:rPr>
                          <w:rFonts w:ascii="Times New Roman" w:hAnsi="Times New Roman" w:cs="Times New Roman"/>
                          <w:sz w:val="26"/>
                          <w:szCs w:val="26"/>
                        </w:rPr>
                        <w:t xml:space="preserve"> </w:t>
                      </w:r>
                      <w:proofErr w:type="spellStart"/>
                      <w:r w:rsidR="008F7365" w:rsidRPr="008F7365">
                        <w:rPr>
                          <w:rFonts w:ascii="Times New Roman" w:hAnsi="Times New Roman" w:cs="Times New Roman"/>
                          <w:sz w:val="26"/>
                          <w:szCs w:val="26"/>
                        </w:rPr>
                        <w:t>thuyết</w:t>
                      </w:r>
                      <w:proofErr w:type="spellEnd"/>
                      <w:r w:rsidR="008F7365" w:rsidRPr="008F7365">
                        <w:rPr>
                          <w:rFonts w:ascii="Times New Roman" w:hAnsi="Times New Roman" w:cs="Times New Roman"/>
                          <w:sz w:val="26"/>
                          <w:szCs w:val="26"/>
                        </w:rPr>
                        <w:t xml:space="preserve"> </w:t>
                      </w:r>
                      <w:proofErr w:type="spellStart"/>
                      <w:r w:rsidR="008F7365" w:rsidRPr="008F7365">
                        <w:rPr>
                          <w:rFonts w:ascii="Times New Roman" w:hAnsi="Times New Roman" w:cs="Times New Roman"/>
                          <w:sz w:val="26"/>
                          <w:szCs w:val="26"/>
                        </w:rPr>
                        <w:t>của</w:t>
                      </w:r>
                      <w:proofErr w:type="spellEnd"/>
                      <w:r w:rsidR="008F7365" w:rsidRPr="008F7365">
                        <w:rPr>
                          <w:rFonts w:ascii="Times New Roman" w:hAnsi="Times New Roman" w:cs="Times New Roman"/>
                          <w:sz w:val="26"/>
                          <w:szCs w:val="26"/>
                        </w:rPr>
                        <w:t xml:space="preserve"> </w:t>
                      </w:r>
                      <w:proofErr w:type="spellStart"/>
                      <w:r w:rsidR="008F7365" w:rsidRPr="008F7365">
                        <w:rPr>
                          <w:rFonts w:ascii="Times New Roman" w:hAnsi="Times New Roman" w:cs="Times New Roman"/>
                          <w:sz w:val="26"/>
                          <w:szCs w:val="26"/>
                        </w:rPr>
                        <w:t>đề</w:t>
                      </w:r>
                      <w:proofErr w:type="spellEnd"/>
                      <w:r w:rsidR="008F7365" w:rsidRPr="008F7365">
                        <w:rPr>
                          <w:rFonts w:ascii="Times New Roman" w:hAnsi="Times New Roman" w:cs="Times New Roman"/>
                          <w:sz w:val="26"/>
                          <w:szCs w:val="26"/>
                        </w:rPr>
                        <w:t xml:space="preserve"> </w:t>
                      </w:r>
                      <w:proofErr w:type="spellStart"/>
                      <w:r w:rsidR="008F7365" w:rsidRPr="008F7365">
                        <w:rPr>
                          <w:rFonts w:ascii="Times New Roman" w:hAnsi="Times New Roman" w:cs="Times New Roman"/>
                          <w:sz w:val="26"/>
                          <w:szCs w:val="26"/>
                        </w:rPr>
                        <w:t>tài</w:t>
                      </w:r>
                      <w:bookmarkEnd w:id="35"/>
                      <w:proofErr w:type="spellEnd"/>
                    </w:p>
                  </w:txbxContent>
                </v:textbox>
              </v:shape>
            </w:pict>
          </mc:Fallback>
        </mc:AlternateContent>
      </w:r>
      <w:r w:rsidR="000E561A" w:rsidRPr="003E0EA6">
        <w:rPr>
          <w:rFonts w:ascii="Times New Roman" w:eastAsia="Calibri" w:hAnsi="Times New Roman" w:cs="Times New Roman"/>
          <w:i/>
          <w:iCs/>
          <w:noProof/>
          <w:sz w:val="26"/>
          <w:szCs w:val="26"/>
          <w:lang w:eastAsia="en-US"/>
        </w:rPr>
        <mc:AlternateContent>
          <mc:Choice Requires="wpg">
            <w:drawing>
              <wp:anchor distT="0" distB="0" distL="114300" distR="114300" simplePos="0" relativeHeight="251659264" behindDoc="0" locked="0" layoutInCell="1" allowOverlap="1" wp14:anchorId="7395B88B" wp14:editId="72570101">
                <wp:simplePos x="0" y="0"/>
                <wp:positionH relativeFrom="column">
                  <wp:posOffset>0</wp:posOffset>
                </wp:positionH>
                <wp:positionV relativeFrom="paragraph">
                  <wp:posOffset>-635</wp:posOffset>
                </wp:positionV>
                <wp:extent cx="5759532" cy="1721922"/>
                <wp:effectExtent l="0" t="0" r="12700" b="12065"/>
                <wp:wrapNone/>
                <wp:docPr id="414825706" name="Nhóm 5"/>
                <wp:cNvGraphicFramePr/>
                <a:graphic xmlns:a="http://schemas.openxmlformats.org/drawingml/2006/main">
                  <a:graphicData uri="http://schemas.microsoft.com/office/word/2010/wordprocessingGroup">
                    <wpg:wgp>
                      <wpg:cNvGrpSpPr/>
                      <wpg:grpSpPr>
                        <a:xfrm>
                          <a:off x="0" y="0"/>
                          <a:ext cx="5759532" cy="1721922"/>
                          <a:chOff x="0" y="0"/>
                          <a:chExt cx="5759532" cy="1721922"/>
                        </a:xfrm>
                      </wpg:grpSpPr>
                      <wps:wsp>
                        <wps:cNvPr id="39931215" name="Hình chữ nhật 1"/>
                        <wps:cNvSpPr/>
                        <wps:spPr>
                          <a:xfrm>
                            <a:off x="0" y="1211283"/>
                            <a:ext cx="1603168" cy="510639"/>
                          </a:xfrm>
                          <a:prstGeom prst="rect">
                            <a:avLst/>
                          </a:prstGeom>
                        </wps:spPr>
                        <wps:style>
                          <a:lnRef idx="2">
                            <a:schemeClr val="accent3"/>
                          </a:lnRef>
                          <a:fillRef idx="1">
                            <a:schemeClr val="lt1"/>
                          </a:fillRef>
                          <a:effectRef idx="0">
                            <a:schemeClr val="accent3"/>
                          </a:effectRef>
                          <a:fontRef idx="minor">
                            <a:schemeClr val="dk1"/>
                          </a:fontRef>
                        </wps:style>
                        <wps:txbx>
                          <w:txbxContent>
                            <w:p w14:paraId="596BB237" w14:textId="77777777" w:rsidR="000E561A" w:rsidRPr="007D0AD5" w:rsidRDefault="000E561A" w:rsidP="000E561A">
                              <w:pPr>
                                <w:jc w:val="center"/>
                                <w:rPr>
                                  <w:b/>
                                  <w:bCs/>
                                </w:rPr>
                              </w:pPr>
                              <w:r w:rsidRPr="007D0AD5">
                                <w:rPr>
                                  <w:rFonts w:ascii="Times New Roman" w:eastAsia="Calibri" w:hAnsi="Times New Roman" w:cs="Times New Roman"/>
                                  <w:b/>
                                  <w:bCs/>
                                  <w:sz w:val="26"/>
                                  <w:lang w:eastAsia="en-US"/>
                                </w:rPr>
                                <w:t>Ý</w:t>
                              </w:r>
                              <w:r w:rsidRPr="007D0AD5">
                                <w:rPr>
                                  <w:rFonts w:ascii="Times New Roman" w:eastAsia="Calibri" w:hAnsi="Times New Roman" w:cs="Times New Roman"/>
                                  <w:b/>
                                  <w:bCs/>
                                  <w:sz w:val="26"/>
                                  <w:lang w:val="vi-VN" w:eastAsia="en-US"/>
                                </w:rPr>
                                <w:t xml:space="preserve"> định khởi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2628742" name="Hình chữ nhật 1"/>
                        <wps:cNvSpPr/>
                        <wps:spPr>
                          <a:xfrm>
                            <a:off x="4085111" y="1187532"/>
                            <a:ext cx="1674421" cy="510639"/>
                          </a:xfrm>
                          <a:prstGeom prst="rect">
                            <a:avLst/>
                          </a:prstGeom>
                        </wps:spPr>
                        <wps:style>
                          <a:lnRef idx="2">
                            <a:schemeClr val="accent3"/>
                          </a:lnRef>
                          <a:fillRef idx="1">
                            <a:schemeClr val="lt1"/>
                          </a:fillRef>
                          <a:effectRef idx="0">
                            <a:schemeClr val="accent3"/>
                          </a:effectRef>
                          <a:fontRef idx="minor">
                            <a:schemeClr val="dk1"/>
                          </a:fontRef>
                        </wps:style>
                        <wps:txbx>
                          <w:txbxContent>
                            <w:p w14:paraId="1953B5C6" w14:textId="77777777" w:rsidR="000E561A" w:rsidRPr="007D0AD5" w:rsidRDefault="000E561A" w:rsidP="000E561A">
                              <w:pPr>
                                <w:jc w:val="center"/>
                                <w:rPr>
                                  <w:b/>
                                  <w:bCs/>
                                </w:rPr>
                              </w:pPr>
                              <w:r>
                                <w:rPr>
                                  <w:rFonts w:ascii="Times New Roman" w:eastAsia="Calibri" w:hAnsi="Times New Roman" w:cs="Times New Roman"/>
                                  <w:b/>
                                  <w:bCs/>
                                  <w:sz w:val="26"/>
                                  <w:lang w:eastAsia="en-US"/>
                                </w:rPr>
                                <w:t>Hành vi</w:t>
                              </w:r>
                              <w:r w:rsidRPr="007D0AD5">
                                <w:rPr>
                                  <w:rFonts w:ascii="Times New Roman" w:eastAsia="Calibri" w:hAnsi="Times New Roman" w:cs="Times New Roman"/>
                                  <w:b/>
                                  <w:bCs/>
                                  <w:sz w:val="26"/>
                                  <w:lang w:val="vi-VN" w:eastAsia="en-US"/>
                                </w:rPr>
                                <w:t xml:space="preserve"> khởi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7997531" name="Đường kết nối Mũi tên Thẳng 2"/>
                        <wps:cNvCnPr/>
                        <wps:spPr>
                          <a:xfrm flipV="1">
                            <a:off x="1674420" y="1465613"/>
                            <a:ext cx="2398816" cy="11875"/>
                          </a:xfrm>
                          <a:prstGeom prst="straightConnector1">
                            <a:avLst/>
                          </a:prstGeom>
                          <a:ln w="19050">
                            <a:tailEnd type="triangle"/>
                          </a:ln>
                        </wps:spPr>
                        <wps:style>
                          <a:lnRef idx="1">
                            <a:schemeClr val="accent4"/>
                          </a:lnRef>
                          <a:fillRef idx="0">
                            <a:schemeClr val="accent4"/>
                          </a:fillRef>
                          <a:effectRef idx="0">
                            <a:schemeClr val="accent4"/>
                          </a:effectRef>
                          <a:fontRef idx="minor">
                            <a:schemeClr val="tx1"/>
                          </a:fontRef>
                        </wps:style>
                        <wps:bodyPr/>
                      </wps:wsp>
                      <wps:wsp>
                        <wps:cNvPr id="707879785" name="Hình chữ nhật: Góc Tròn 3"/>
                        <wps:cNvSpPr/>
                        <wps:spPr>
                          <a:xfrm>
                            <a:off x="1935678" y="0"/>
                            <a:ext cx="2160839" cy="9381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7E4B4392" w14:textId="77777777" w:rsidR="000E561A" w:rsidRPr="007D0AD5" w:rsidRDefault="000E561A" w:rsidP="000E561A">
                              <w:pPr>
                                <w:jc w:val="center"/>
                              </w:pPr>
                              <w:r w:rsidRPr="007D0AD5">
                                <w:rPr>
                                  <w:rFonts w:ascii="Times New Roman" w:eastAsia="Calibri" w:hAnsi="Times New Roman" w:cs="Times New Roman"/>
                                  <w:i/>
                                  <w:iCs/>
                                  <w:lang w:val="vi-VN" w:eastAsia="en-US"/>
                                </w:rPr>
                                <w:t>Kinh nghiệm kinh doanh</w:t>
                              </w:r>
                              <w:r w:rsidRPr="007D0AD5">
                                <w:rPr>
                                  <w:rFonts w:ascii="Times New Roman" w:eastAsia="Calibri" w:hAnsi="Times New Roman" w:cs="Times New Roman"/>
                                  <w:i/>
                                  <w:iCs/>
                                  <w:lang w:eastAsia="en-US"/>
                                </w:rPr>
                                <w:t>,</w:t>
                              </w:r>
                              <w:r w:rsidRPr="007D0AD5">
                                <w:rPr>
                                  <w:rFonts w:ascii="Times New Roman" w:eastAsia="Calibri" w:hAnsi="Times New Roman" w:cs="Times New Roman"/>
                                  <w:i/>
                                  <w:iCs/>
                                  <w:lang w:val="vi-VN" w:eastAsia="en-US"/>
                                </w:rPr>
                                <w:t xml:space="preserve"> Tính cách chủ động</w:t>
                              </w:r>
                              <w:r w:rsidRPr="007D0AD5">
                                <w:rPr>
                                  <w:rFonts w:ascii="Times New Roman" w:eastAsia="Calibri" w:hAnsi="Times New Roman" w:cs="Times New Roman"/>
                                  <w:i/>
                                  <w:iCs/>
                                  <w:lang w:eastAsia="en-US"/>
                                </w:rPr>
                                <w:t xml:space="preserve">; </w:t>
                              </w:r>
                              <w:r w:rsidRPr="007D0AD5">
                                <w:rPr>
                                  <w:rFonts w:ascii="Times New Roman" w:eastAsia="Calibri" w:hAnsi="Times New Roman" w:cs="Times New Roman"/>
                                  <w:i/>
                                  <w:iCs/>
                                  <w:lang w:val="vi-VN" w:eastAsia="en-US"/>
                                </w:rPr>
                                <w:t>Sự hối tiếc đoán định</w:t>
                              </w:r>
                              <w:r w:rsidRPr="007D0AD5">
                                <w:rPr>
                                  <w:rFonts w:ascii="Times New Roman" w:eastAsia="Calibri" w:hAnsi="Times New Roman" w:cs="Times New Roman"/>
                                  <w:i/>
                                  <w:iCs/>
                                  <w:lang w:eastAsia="en-US"/>
                                </w:rPr>
                                <w:t xml:space="preserve">; </w:t>
                              </w:r>
                              <w:r w:rsidRPr="007D0AD5">
                                <w:rPr>
                                  <w:rFonts w:ascii="Times New Roman" w:eastAsia="Calibri" w:hAnsi="Times New Roman" w:cs="Times New Roman"/>
                                  <w:i/>
                                  <w:iCs/>
                                  <w:lang w:val="vi-VN" w:eastAsia="en-US"/>
                                </w:rPr>
                                <w:t>Lo sợ thất bại</w:t>
                              </w:r>
                              <w:r w:rsidRPr="007D0AD5">
                                <w:rPr>
                                  <w:rFonts w:ascii="Times New Roman" w:eastAsia="Calibri" w:hAnsi="Times New Roman" w:cs="Times New Roman"/>
                                  <w:i/>
                                  <w:iCs/>
                                  <w:lang w:eastAsia="en-US"/>
                                </w:rPr>
                                <w:t xml:space="preserve"> ; </w:t>
                              </w:r>
                              <w:r w:rsidRPr="007D0AD5">
                                <w:rPr>
                                  <w:rFonts w:ascii="Times New Roman" w:eastAsia="Calibri" w:hAnsi="Times New Roman" w:cs="Times New Roman"/>
                                  <w:i/>
                                  <w:iCs/>
                                  <w:lang w:val="vi-VN" w:eastAsia="en-US"/>
                                </w:rPr>
                                <w:t>Giáo dục</w:t>
                              </w:r>
                              <w:r w:rsidRPr="007D0AD5">
                                <w:rPr>
                                  <w:rFonts w:ascii="Times New Roman" w:eastAsia="Calibri" w:hAnsi="Times New Roman" w:cs="Times New Roman"/>
                                  <w:i/>
                                  <w:iCs/>
                                  <w:lang w:eastAsia="en-US"/>
                                </w:rPr>
                                <w:t>/đào tạo</w:t>
                              </w:r>
                              <w:r w:rsidRPr="007D0AD5">
                                <w:rPr>
                                  <w:rFonts w:ascii="Times New Roman" w:eastAsia="Calibri" w:hAnsi="Times New Roman" w:cs="Times New Roman"/>
                                  <w:i/>
                                  <w:iCs/>
                                  <w:lang w:val="vi-VN" w:eastAsia="en-US"/>
                                </w:rPr>
                                <w:t xml:space="preserve"> khởi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4635061" name="Đường kết nối Mũi tên Thẳng 4"/>
                        <wps:cNvCnPr/>
                        <wps:spPr>
                          <a:xfrm>
                            <a:off x="3002230" y="938150"/>
                            <a:ext cx="11875" cy="510894"/>
                          </a:xfrm>
                          <a:prstGeom prst="straightConnector1">
                            <a:avLst/>
                          </a:prstGeom>
                          <a:ln w="19050">
                            <a:prstDash val="sys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395B88B" id="Nhóm 5" o:spid="_x0000_s1028" style="position:absolute;left:0;text-align:left;margin-left:0;margin-top:-.05pt;width:453.5pt;height:135.6pt;z-index:251659264" coordsize="57595,17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">
                <v:rect id="Hình chữ nhật 1" o:spid="_x0000_s1029" style="position:absolute;top:12112;width:16031;height:5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" fillcolor="white [3201]" strokecolor="#9bbb59 [3206]" strokeweight="2pt">
                  <v:textbox>
                    <w:txbxContent>
                      <w:p w14:paraId="596BB237" w14:textId="77777777" w:rsidR="000E561A" w:rsidRPr="007D0AD5" w:rsidRDefault="000E561A" w:rsidP="000E561A">
                        <w:pPr>
                          <w:jc w:val="center"/>
                          <w:rPr>
                            <w:b/>
                            <w:bCs/>
                          </w:rPr>
                        </w:pPr>
                        <w:r w:rsidRPr="007D0AD5">
                          <w:rPr>
                            <w:rFonts w:ascii="Times New Roman" w:eastAsia="Calibri" w:hAnsi="Times New Roman" w:cs="Times New Roman"/>
                            <w:b/>
                            <w:bCs/>
                            <w:sz w:val="26"/>
                            <w:lang w:eastAsia="en-US"/>
                          </w:rPr>
                          <w:t>Ý</w:t>
                        </w:r>
                        <w:r w:rsidRPr="007D0AD5">
                          <w:rPr>
                            <w:rFonts w:ascii="Times New Roman" w:eastAsia="Calibri" w:hAnsi="Times New Roman" w:cs="Times New Roman"/>
                            <w:b/>
                            <w:bCs/>
                            <w:sz w:val="26"/>
                            <w:lang w:val="vi-VN" w:eastAsia="en-US"/>
                          </w:rPr>
                          <w:t xml:space="preserve"> định khởi nghiệp</w:t>
                        </w:r>
                      </w:p>
                    </w:txbxContent>
                  </v:textbox>
                </v:rect>
                <v:rect id="Hình chữ nhật 1" o:spid="_x0000_s1030" style="position:absolute;left:40851;top:11875;width:16744;height:5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" fillcolor="white [3201]" strokecolor="#9bbb59 [3206]" strokeweight="2pt">
                  <v:textbox>
                    <w:txbxContent>
                      <w:p w14:paraId="1953B5C6" w14:textId="77777777" w:rsidR="000E561A" w:rsidRPr="007D0AD5" w:rsidRDefault="000E561A" w:rsidP="000E561A">
                        <w:pPr>
                          <w:jc w:val="center"/>
                          <w:rPr>
                            <w:b/>
                            <w:bCs/>
                          </w:rPr>
                        </w:pPr>
                        <w:r>
                          <w:rPr>
                            <w:rFonts w:ascii="Times New Roman" w:eastAsia="Calibri" w:hAnsi="Times New Roman" w:cs="Times New Roman"/>
                            <w:b/>
                            <w:bCs/>
                            <w:sz w:val="26"/>
                            <w:lang w:eastAsia="en-US"/>
                          </w:rPr>
                          <w:t>Hành vi</w:t>
                        </w:r>
                        <w:r w:rsidRPr="007D0AD5">
                          <w:rPr>
                            <w:rFonts w:ascii="Times New Roman" w:eastAsia="Calibri" w:hAnsi="Times New Roman" w:cs="Times New Roman"/>
                            <w:b/>
                            <w:bCs/>
                            <w:sz w:val="26"/>
                            <w:lang w:val="vi-VN" w:eastAsia="en-US"/>
                          </w:rPr>
                          <w:t xml:space="preserve"> khởi nghiệp</w:t>
                        </w:r>
                      </w:p>
                    </w:txbxContent>
                  </v:textbox>
                </v:rect>
                <v:shapetype id="_x0000_t32" coordsize="21600,21600" o:spt="32" o:oned="t" path="m,l21600,21600e" filled="f">
                  <v:path arrowok="t" fillok="f" o:connecttype="none"/>
                  <o:lock v:ext="edit" shapetype="t"/>
                </v:shapetype>
                <v:shape id="Đường kết nối Mũi tên Thẳng 2" o:spid="_x0000_s1031" type="#_x0000_t32" style="position:absolute;left:16744;top:14656;width:23988;height:1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" strokecolor="#795d9b [3047]" strokeweight="1.5pt">
                  <v:stroke endarrow="block"/>
                </v:shape>
                <v:roundrect id="Hình chữ nhật: Góc Tròn 3" o:spid="_x0000_s1032" style="position:absolute;left:19356;width:21609;height:9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" fillcolor="white [3201]" strokecolor="#4bacc6 [3208]" strokeweight="2pt">
                  <v:textbox>
                    <w:txbxContent>
                      <w:p w14:paraId="7E4B4392" w14:textId="77777777" w:rsidR="000E561A" w:rsidRPr="007D0AD5" w:rsidRDefault="000E561A" w:rsidP="000E561A">
                        <w:pPr>
                          <w:jc w:val="center"/>
                        </w:pPr>
                        <w:r w:rsidRPr="007D0AD5">
                          <w:rPr>
                            <w:rFonts w:ascii="Times New Roman" w:eastAsia="Calibri" w:hAnsi="Times New Roman" w:cs="Times New Roman"/>
                            <w:i/>
                            <w:iCs/>
                            <w:lang w:val="vi-VN" w:eastAsia="en-US"/>
                          </w:rPr>
                          <w:t>Kinh nghiệm kinh doanh</w:t>
                        </w:r>
                        <w:r w:rsidRPr="007D0AD5">
                          <w:rPr>
                            <w:rFonts w:ascii="Times New Roman" w:eastAsia="Calibri" w:hAnsi="Times New Roman" w:cs="Times New Roman"/>
                            <w:i/>
                            <w:iCs/>
                            <w:lang w:eastAsia="en-US"/>
                          </w:rPr>
                          <w:t>,</w:t>
                        </w:r>
                        <w:r w:rsidRPr="007D0AD5">
                          <w:rPr>
                            <w:rFonts w:ascii="Times New Roman" w:eastAsia="Calibri" w:hAnsi="Times New Roman" w:cs="Times New Roman"/>
                            <w:i/>
                            <w:iCs/>
                            <w:lang w:val="vi-VN" w:eastAsia="en-US"/>
                          </w:rPr>
                          <w:t xml:space="preserve"> Tính cách chủ động</w:t>
                        </w:r>
                        <w:r w:rsidRPr="007D0AD5">
                          <w:rPr>
                            <w:rFonts w:ascii="Times New Roman" w:eastAsia="Calibri" w:hAnsi="Times New Roman" w:cs="Times New Roman"/>
                            <w:i/>
                            <w:iCs/>
                            <w:lang w:eastAsia="en-US"/>
                          </w:rPr>
                          <w:t xml:space="preserve">; </w:t>
                        </w:r>
                        <w:r w:rsidRPr="007D0AD5">
                          <w:rPr>
                            <w:rFonts w:ascii="Times New Roman" w:eastAsia="Calibri" w:hAnsi="Times New Roman" w:cs="Times New Roman"/>
                            <w:i/>
                            <w:iCs/>
                            <w:lang w:val="vi-VN" w:eastAsia="en-US"/>
                          </w:rPr>
                          <w:t>Sự hối tiếc đoán định</w:t>
                        </w:r>
                        <w:r w:rsidRPr="007D0AD5">
                          <w:rPr>
                            <w:rFonts w:ascii="Times New Roman" w:eastAsia="Calibri" w:hAnsi="Times New Roman" w:cs="Times New Roman"/>
                            <w:i/>
                            <w:iCs/>
                            <w:lang w:eastAsia="en-US"/>
                          </w:rPr>
                          <w:t xml:space="preserve">; </w:t>
                        </w:r>
                        <w:r w:rsidRPr="007D0AD5">
                          <w:rPr>
                            <w:rFonts w:ascii="Times New Roman" w:eastAsia="Calibri" w:hAnsi="Times New Roman" w:cs="Times New Roman"/>
                            <w:i/>
                            <w:iCs/>
                            <w:lang w:val="vi-VN" w:eastAsia="en-US"/>
                          </w:rPr>
                          <w:t>Lo sợ thất bại</w:t>
                        </w:r>
                        <w:r w:rsidRPr="007D0AD5">
                          <w:rPr>
                            <w:rFonts w:ascii="Times New Roman" w:eastAsia="Calibri" w:hAnsi="Times New Roman" w:cs="Times New Roman"/>
                            <w:i/>
                            <w:iCs/>
                            <w:lang w:eastAsia="en-US"/>
                          </w:rPr>
                          <w:t xml:space="preserve"> ; </w:t>
                        </w:r>
                        <w:r w:rsidRPr="007D0AD5">
                          <w:rPr>
                            <w:rFonts w:ascii="Times New Roman" w:eastAsia="Calibri" w:hAnsi="Times New Roman" w:cs="Times New Roman"/>
                            <w:i/>
                            <w:iCs/>
                            <w:lang w:val="vi-VN" w:eastAsia="en-US"/>
                          </w:rPr>
                          <w:t>Giáo dục</w:t>
                        </w:r>
                        <w:r w:rsidRPr="007D0AD5">
                          <w:rPr>
                            <w:rFonts w:ascii="Times New Roman" w:eastAsia="Calibri" w:hAnsi="Times New Roman" w:cs="Times New Roman"/>
                            <w:i/>
                            <w:iCs/>
                            <w:lang w:eastAsia="en-US"/>
                          </w:rPr>
                          <w:t>/đào tạo</w:t>
                        </w:r>
                        <w:r w:rsidRPr="007D0AD5">
                          <w:rPr>
                            <w:rFonts w:ascii="Times New Roman" w:eastAsia="Calibri" w:hAnsi="Times New Roman" w:cs="Times New Roman"/>
                            <w:i/>
                            <w:iCs/>
                            <w:lang w:val="vi-VN" w:eastAsia="en-US"/>
                          </w:rPr>
                          <w:t xml:space="preserve"> khởi nghiệp</w:t>
                        </w:r>
                      </w:p>
                    </w:txbxContent>
                  </v:textbox>
                </v:roundrect>
                <v:shape id="Đường kết nối Mũi tên Thẳng 4" o:spid="_x0000_s1033" type="#_x0000_t32" style="position:absolute;left:30022;top:9381;width:119;height:5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" strokecolor="#4579b8 [3044]" strokeweight="1.5pt">
                  <v:stroke dashstyle="3 1" endarrow="block"/>
                </v:shape>
              </v:group>
            </w:pict>
          </mc:Fallback>
        </mc:AlternateContent>
      </w:r>
    </w:p>
    <w:p w14:paraId="13F9801C" w14:textId="77777777" w:rsidR="00A712FC" w:rsidRPr="003E0EA6" w:rsidRDefault="00A712FC" w:rsidP="003E0EA6">
      <w:pPr>
        <w:spacing w:before="120" w:after="120" w:line="360" w:lineRule="auto"/>
        <w:ind w:firstLine="567"/>
        <w:jc w:val="both"/>
        <w:rPr>
          <w:rFonts w:ascii="Times New Roman" w:eastAsia="Calibri" w:hAnsi="Times New Roman" w:cs="Times New Roman"/>
          <w:sz w:val="26"/>
          <w:szCs w:val="26"/>
          <w:lang w:val="vi-VN" w:eastAsia="en-US"/>
        </w:rPr>
      </w:pPr>
    </w:p>
    <w:p w14:paraId="5877F743" w14:textId="77777777" w:rsidR="00A712FC" w:rsidRPr="003E0EA6" w:rsidRDefault="00A712FC" w:rsidP="003E0EA6">
      <w:pPr>
        <w:spacing w:before="120" w:after="120" w:line="360" w:lineRule="auto"/>
        <w:ind w:firstLine="567"/>
        <w:jc w:val="both"/>
        <w:rPr>
          <w:rFonts w:ascii="Times New Roman" w:eastAsia="Calibri" w:hAnsi="Times New Roman" w:cs="Times New Roman"/>
          <w:sz w:val="26"/>
          <w:szCs w:val="26"/>
          <w:lang w:val="vi-VN" w:eastAsia="en-US"/>
        </w:rPr>
      </w:pPr>
    </w:p>
    <w:p w14:paraId="2CB0CC61" w14:textId="77777777" w:rsidR="00A712FC" w:rsidRPr="003E0EA6" w:rsidRDefault="00A712FC" w:rsidP="003E0EA6">
      <w:pPr>
        <w:spacing w:before="120" w:after="120" w:line="360" w:lineRule="auto"/>
        <w:ind w:firstLine="567"/>
        <w:jc w:val="both"/>
        <w:rPr>
          <w:rFonts w:ascii="Times New Roman" w:eastAsia="Calibri" w:hAnsi="Times New Roman" w:cs="Times New Roman"/>
          <w:sz w:val="26"/>
          <w:szCs w:val="26"/>
          <w:lang w:val="vi-VN" w:eastAsia="en-US"/>
        </w:rPr>
      </w:pPr>
    </w:p>
    <w:p w14:paraId="53DC4E0F" w14:textId="77777777" w:rsidR="00A712FC" w:rsidRPr="003E0EA6" w:rsidRDefault="00A712FC" w:rsidP="003E0EA6">
      <w:pPr>
        <w:spacing w:before="120" w:after="120" w:line="360" w:lineRule="auto"/>
        <w:ind w:firstLine="567"/>
        <w:jc w:val="both"/>
        <w:rPr>
          <w:rFonts w:ascii="Times New Roman" w:eastAsia="Calibri" w:hAnsi="Times New Roman" w:cs="Times New Roman"/>
          <w:sz w:val="26"/>
          <w:szCs w:val="26"/>
          <w:lang w:val="vi-VN" w:eastAsia="en-US"/>
        </w:rPr>
      </w:pPr>
    </w:p>
    <w:p w14:paraId="7A2F0A6E" w14:textId="77777777" w:rsidR="000E561A" w:rsidRPr="003E0EA6" w:rsidRDefault="000E561A" w:rsidP="003E0EA6">
      <w:pPr>
        <w:spacing w:line="360" w:lineRule="auto"/>
        <w:rPr>
          <w:rFonts w:ascii="Times New Roman" w:eastAsia="Calibri" w:hAnsi="Times New Roman" w:cs="Times New Roman"/>
          <w:sz w:val="26"/>
          <w:szCs w:val="26"/>
          <w:lang w:val="vi-VN" w:eastAsia="en-US"/>
        </w:rPr>
      </w:pPr>
    </w:p>
    <w:p w14:paraId="610266CB" w14:textId="77777777" w:rsidR="00032304" w:rsidRPr="003E0EA6" w:rsidRDefault="00032304" w:rsidP="003E0EA6">
      <w:pPr>
        <w:spacing w:line="360" w:lineRule="auto"/>
        <w:jc w:val="center"/>
        <w:rPr>
          <w:rFonts w:ascii="Times New Roman" w:eastAsia="Calibri" w:hAnsi="Times New Roman" w:cs="Times New Roman"/>
          <w:b/>
          <w:bCs/>
          <w:sz w:val="26"/>
          <w:szCs w:val="26"/>
          <w:lang w:eastAsia="en-US"/>
        </w:rPr>
      </w:pPr>
    </w:p>
    <w:p w14:paraId="3C98A802" w14:textId="77777777" w:rsidR="00CB3C05" w:rsidRPr="003E0EA6" w:rsidRDefault="00CB3C05" w:rsidP="003E0EA6">
      <w:pPr>
        <w:spacing w:line="360" w:lineRule="auto"/>
        <w:jc w:val="center"/>
        <w:rPr>
          <w:rFonts w:ascii="Times New Roman" w:hAnsi="Times New Roman" w:cs="Times New Roman"/>
          <w:noProof/>
          <w:sz w:val="26"/>
          <w:szCs w:val="26"/>
        </w:rPr>
      </w:pPr>
    </w:p>
    <w:p w14:paraId="773557A2" w14:textId="77777777" w:rsidR="00CB3C05" w:rsidRPr="003E0EA6" w:rsidRDefault="00CB3C05" w:rsidP="003E0EA6">
      <w:pPr>
        <w:spacing w:line="360" w:lineRule="auto"/>
        <w:jc w:val="center"/>
        <w:rPr>
          <w:rFonts w:ascii="Times New Roman" w:hAnsi="Times New Roman" w:cs="Times New Roman"/>
          <w:noProof/>
          <w:sz w:val="26"/>
          <w:szCs w:val="26"/>
        </w:rPr>
      </w:pPr>
    </w:p>
    <w:p w14:paraId="583C5B6E" w14:textId="77777777" w:rsidR="00CB3C05" w:rsidRPr="003E0EA6" w:rsidRDefault="00CB3C05" w:rsidP="003E0EA6">
      <w:pPr>
        <w:spacing w:line="360" w:lineRule="auto"/>
        <w:jc w:val="center"/>
        <w:rPr>
          <w:rFonts w:ascii="Times New Roman" w:hAnsi="Times New Roman" w:cs="Times New Roman"/>
          <w:noProof/>
          <w:sz w:val="26"/>
          <w:szCs w:val="26"/>
        </w:rPr>
      </w:pPr>
    </w:p>
    <w:p w14:paraId="0FDCB854" w14:textId="77777777" w:rsidR="00CB3C05" w:rsidRPr="003E0EA6" w:rsidRDefault="00CB3C05" w:rsidP="003E0EA6">
      <w:pPr>
        <w:spacing w:line="360" w:lineRule="auto"/>
        <w:jc w:val="center"/>
        <w:rPr>
          <w:rFonts w:ascii="Times New Roman" w:eastAsia="Calibri" w:hAnsi="Times New Roman" w:cs="Times New Roman"/>
          <w:b/>
          <w:bCs/>
          <w:sz w:val="26"/>
          <w:szCs w:val="26"/>
          <w:lang w:val="vi-VN" w:eastAsia="en-US"/>
        </w:rPr>
      </w:pPr>
    </w:p>
    <w:p w14:paraId="1FC8F4AC" w14:textId="77777777" w:rsidR="000E561A" w:rsidRPr="003E0EA6" w:rsidRDefault="000E561A" w:rsidP="003E0EA6">
      <w:pPr>
        <w:pStyle w:val="u1"/>
        <w:spacing w:line="360" w:lineRule="auto"/>
        <w:jc w:val="center"/>
        <w:rPr>
          <w:rFonts w:ascii="Times New Roman" w:eastAsia="Times New Roman" w:hAnsi="Times New Roman" w:cs="Times New Roman"/>
          <w:b/>
          <w:bCs/>
          <w:color w:val="auto"/>
          <w:sz w:val="26"/>
          <w:szCs w:val="26"/>
          <w:lang w:val="vi-VN" w:eastAsia="en-US"/>
        </w:rPr>
      </w:pPr>
      <w:bookmarkStart w:id="35" w:name="_Toc166824014"/>
      <w:r w:rsidRPr="003E0EA6">
        <w:rPr>
          <w:rFonts w:ascii="Times New Roman" w:eastAsia="Times New Roman" w:hAnsi="Times New Roman" w:cs="Times New Roman"/>
          <w:b/>
          <w:bCs/>
          <w:color w:val="auto"/>
          <w:sz w:val="26"/>
          <w:szCs w:val="26"/>
          <w:lang w:val="vi-VN" w:eastAsia="en-US"/>
        </w:rPr>
        <w:lastRenderedPageBreak/>
        <w:t>TIỂU KẾT CHƯƠNG 2</w:t>
      </w:r>
      <w:bookmarkEnd w:id="35"/>
    </w:p>
    <w:p w14:paraId="5BCD7EB7" w14:textId="60BA8563" w:rsidR="00656A20" w:rsidRPr="003E0EA6" w:rsidRDefault="000E561A" w:rsidP="003E0EA6">
      <w:pPr>
        <w:spacing w:before="120" w:after="120" w:line="360" w:lineRule="auto"/>
        <w:ind w:firstLine="567"/>
        <w:jc w:val="both"/>
        <w:rPr>
          <w:rFonts w:ascii="Times New Roman" w:eastAsia="Calibri" w:hAnsi="Times New Roman" w:cs="Times New Roman"/>
          <w:sz w:val="26"/>
          <w:szCs w:val="26"/>
          <w:lang w:val="vi-VN" w:eastAsia="en-US"/>
        </w:rPr>
      </w:pPr>
      <w:r w:rsidRPr="003E0EA6">
        <w:rPr>
          <w:rFonts w:ascii="Times New Roman" w:eastAsia="Calibri" w:hAnsi="Times New Roman" w:cs="Times New Roman"/>
          <w:sz w:val="26"/>
          <w:szCs w:val="26"/>
          <w:lang w:val="vi-VN" w:eastAsia="en-US"/>
        </w:rPr>
        <w:t>Chương 2 trình bày cơ sở lý thuyết, các mô hình nghiên cứu và các giả thuyết nghiên cứu cho nghiên cứu này. Các giả thuyết nghiên cứu được đề xuất dựa trên các lý thuyết TRA và TPB, cũng như các nghiên cứu trước đây về mối quan hệ giữa ý định và hành vi khởi nghiệp. Mô hình nghiên cứu lý thuyết cung cấp một khung để kiểm tra các giả thuyết nghiên cứu và hiểu rõ hơn về các yếu tố ảnh hưởng đến ý định và hành vi khởi nghiệp của sinh viên.</w:t>
      </w:r>
    </w:p>
    <w:p w14:paraId="6E9C054C" w14:textId="77777777" w:rsidR="00656A20" w:rsidRPr="00717EC9" w:rsidRDefault="00656A20">
      <w:pPr>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br w:type="page"/>
      </w:r>
    </w:p>
    <w:p w14:paraId="1CE8A23F" w14:textId="77777777" w:rsidR="00656A20" w:rsidRPr="009D45C5" w:rsidRDefault="00656A20" w:rsidP="009D45C5">
      <w:pPr>
        <w:pStyle w:val="u1"/>
        <w:spacing w:line="360" w:lineRule="auto"/>
        <w:jc w:val="center"/>
        <w:rPr>
          <w:rFonts w:ascii="Times New Roman" w:eastAsia="Times New Roman" w:hAnsi="Times New Roman" w:cs="Times New Roman"/>
          <w:b/>
          <w:bCs/>
          <w:color w:val="auto"/>
          <w:sz w:val="26"/>
          <w:szCs w:val="26"/>
          <w:lang w:val="vi-VN" w:eastAsia="en-US"/>
        </w:rPr>
      </w:pPr>
      <w:bookmarkStart w:id="36" w:name="_Toc166824015"/>
      <w:r w:rsidRPr="009D45C5">
        <w:rPr>
          <w:rFonts w:ascii="Times New Roman" w:eastAsia="Times New Roman" w:hAnsi="Times New Roman" w:cs="Times New Roman"/>
          <w:b/>
          <w:bCs/>
          <w:color w:val="auto"/>
          <w:sz w:val="26"/>
          <w:szCs w:val="26"/>
          <w:lang w:val="vi-VN" w:eastAsia="en-US"/>
        </w:rPr>
        <w:lastRenderedPageBreak/>
        <w:t>CHƯƠNG 3: PHƯƠNG PHÁP NGHIÊN CỨU</w:t>
      </w:r>
      <w:bookmarkEnd w:id="36"/>
    </w:p>
    <w:p w14:paraId="5AE53156" w14:textId="5FA583E7" w:rsidR="00A712FC" w:rsidRPr="009D45C5" w:rsidRDefault="006C0D01" w:rsidP="009D45C5">
      <w:pPr>
        <w:pStyle w:val="oancuaDanhsach"/>
        <w:numPr>
          <w:ilvl w:val="1"/>
          <w:numId w:val="60"/>
        </w:numPr>
        <w:spacing w:line="360" w:lineRule="auto"/>
        <w:outlineLvl w:val="1"/>
        <w:rPr>
          <w:rFonts w:ascii="Times New Roman" w:eastAsia="Calibri" w:hAnsi="Times New Roman" w:cs="Times New Roman"/>
          <w:b/>
          <w:bCs/>
          <w:sz w:val="26"/>
          <w:szCs w:val="26"/>
          <w:lang w:eastAsia="en-US"/>
        </w:rPr>
      </w:pPr>
      <w:bookmarkStart w:id="37" w:name="_Toc166824016"/>
      <w:r w:rsidRPr="009D45C5">
        <w:rPr>
          <w:rFonts w:ascii="Times New Roman" w:eastAsia="Calibri" w:hAnsi="Times New Roman" w:cs="Times New Roman"/>
          <w:b/>
          <w:bCs/>
          <w:sz w:val="26"/>
          <w:szCs w:val="26"/>
          <w:lang w:eastAsia="en-US"/>
        </w:rPr>
        <w:t>Thiết kế nghiên cứu</w:t>
      </w:r>
      <w:bookmarkEnd w:id="37"/>
    </w:p>
    <w:p w14:paraId="3DA48AEB" w14:textId="3A3525D0" w:rsidR="00656A20" w:rsidRPr="009D45C5" w:rsidRDefault="006C0D01" w:rsidP="009D45C5">
      <w:pPr>
        <w:pStyle w:val="oancuaDanhsach"/>
        <w:numPr>
          <w:ilvl w:val="2"/>
          <w:numId w:val="60"/>
        </w:numPr>
        <w:spacing w:line="360" w:lineRule="auto"/>
        <w:outlineLvl w:val="2"/>
        <w:rPr>
          <w:rFonts w:ascii="Times New Roman" w:eastAsia="Calibri" w:hAnsi="Times New Roman" w:cs="Times New Roman"/>
          <w:b/>
          <w:bCs/>
          <w:sz w:val="26"/>
          <w:szCs w:val="26"/>
          <w:lang w:eastAsia="en-US"/>
        </w:rPr>
      </w:pPr>
      <w:bookmarkStart w:id="38" w:name="_Toc166824017"/>
      <w:r w:rsidRPr="009D45C5">
        <w:rPr>
          <w:rFonts w:ascii="Times New Roman" w:eastAsia="Calibri" w:hAnsi="Times New Roman" w:cs="Times New Roman"/>
          <w:b/>
          <w:bCs/>
          <w:sz w:val="26"/>
          <w:szCs w:val="26"/>
          <w:lang w:eastAsia="en-US"/>
        </w:rPr>
        <w:t>Phương pháp nghiên cứu của đề tài</w:t>
      </w:r>
      <w:bookmarkEnd w:id="38"/>
      <w:r w:rsidRPr="009D45C5">
        <w:rPr>
          <w:rFonts w:ascii="Times New Roman" w:eastAsia="Calibri" w:hAnsi="Times New Roman" w:cs="Times New Roman"/>
          <w:b/>
          <w:bCs/>
          <w:sz w:val="26"/>
          <w:szCs w:val="26"/>
          <w:lang w:eastAsia="en-US"/>
        </w:rPr>
        <w:t xml:space="preserve"> </w:t>
      </w:r>
    </w:p>
    <w:p w14:paraId="0694EA56" w14:textId="16A67B01" w:rsidR="006C0D01" w:rsidRPr="009D45C5" w:rsidRDefault="006C0D01"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eastAsia="en-US"/>
        </w:rPr>
        <w:t>Trong đề tài NCKH này nhóm nghiên cứu chúng tôi sử dụng p</w:t>
      </w:r>
      <w:r w:rsidRPr="009D45C5">
        <w:rPr>
          <w:rFonts w:ascii="Times New Roman" w:eastAsia="Calibri" w:hAnsi="Times New Roman" w:cs="Times New Roman"/>
          <w:sz w:val="26"/>
          <w:szCs w:val="26"/>
          <w:lang w:val="vi-VN" w:eastAsia="en-US"/>
        </w:rPr>
        <w:t>hương pháp nghiên cứu định lượng là một cách tiếp cận khoa học nhằm thu thập và phân tích dữ liệu số học. Trong lĩnh vực kinh doanh và khởi nghiệp, phương pháp này cung cấp một cách tiếp cận hệ thống để kiểm tra và xác nhận các giả thuyết. Theo Creswell (2009), nghiên cứu định lượng “</w:t>
      </w:r>
      <w:r w:rsidRPr="009D45C5">
        <w:rPr>
          <w:rFonts w:ascii="Times New Roman" w:eastAsia="Calibri" w:hAnsi="Times New Roman" w:cs="Times New Roman"/>
          <w:i/>
          <w:iCs/>
          <w:sz w:val="26"/>
          <w:szCs w:val="26"/>
          <w:lang w:val="vi-VN" w:eastAsia="en-US"/>
        </w:rPr>
        <w:t>là một cuộc điều tra về một vấn đề xã hội hoặc con người, dựa trên việc kiểm tra một lý thuyết bao gồm các biến số, được đo bằng các con số và phân tích bằng các thủ tục thống kê”</w:t>
      </w:r>
      <w:r w:rsidRPr="009D45C5">
        <w:rPr>
          <w:rFonts w:ascii="Times New Roman" w:eastAsia="Calibri" w:hAnsi="Times New Roman" w:cs="Times New Roman"/>
          <w:sz w:val="26"/>
          <w:szCs w:val="26"/>
          <w:lang w:val="vi-VN" w:eastAsia="en-US"/>
        </w:rPr>
        <w:t>.</w:t>
      </w:r>
    </w:p>
    <w:p w14:paraId="19EE91D4" w14:textId="77777777" w:rsidR="006C0D01" w:rsidRPr="009D45C5" w:rsidRDefault="006C0D01"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Nghiên cứu định lượng thường được sử dụng khi có dữ liệu số liên quan đến mối quan hệ giữa các biến, hoặc khi các nhà nghiên cứu muốn kiểm tra một lý thuyết cụ thể. Trong đề tài này, việc sử dụng phương pháp nghiên cứu định lượng giúp kiểm tra mối quan hệ giữa ý định và hành vi khởi nghiệp của sinh viên, cùng với các yếu tố cá nhân khác có thể ảnh hưởng đến mối quan hệ này.</w:t>
      </w:r>
    </w:p>
    <w:p w14:paraId="705D2869" w14:textId="624CB33D" w:rsidR="006C0D01" w:rsidRPr="009D45C5" w:rsidRDefault="006C0D01" w:rsidP="009D45C5">
      <w:pPr>
        <w:pStyle w:val="oancuaDanhsach"/>
        <w:numPr>
          <w:ilvl w:val="0"/>
          <w:numId w:val="61"/>
        </w:numPr>
        <w:spacing w:after="0" w:line="360" w:lineRule="auto"/>
        <w:ind w:left="993"/>
        <w:jc w:val="both"/>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 xml:space="preserve">Ưu điểm </w:t>
      </w:r>
      <w:r w:rsidRPr="009D45C5">
        <w:rPr>
          <w:rFonts w:ascii="Times New Roman" w:eastAsia="Calibri" w:hAnsi="Times New Roman" w:cs="Times New Roman"/>
          <w:i/>
          <w:iCs/>
          <w:sz w:val="26"/>
          <w:szCs w:val="26"/>
          <w:lang w:eastAsia="en-US"/>
        </w:rPr>
        <w:t>phương pháp</w:t>
      </w:r>
    </w:p>
    <w:p w14:paraId="40E43F67" w14:textId="2E5CFD56" w:rsidR="006C0D01" w:rsidRPr="009D45C5" w:rsidRDefault="006C0D01"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 Khả năng khái quát hóa:</w:t>
      </w:r>
      <w:r w:rsidRPr="009D45C5">
        <w:rPr>
          <w:rFonts w:ascii="Times New Roman" w:eastAsia="Calibri" w:hAnsi="Times New Roman" w:cs="Times New Roman"/>
          <w:sz w:val="26"/>
          <w:szCs w:val="26"/>
          <w:lang w:val="vi-VN" w:eastAsia="en-US"/>
        </w:rPr>
        <w:t xml:space="preserve"> Một trong những ưu điểm lớn nhất của nghiên cứu định lượng là khả năng khái quát hóa kết quả từ một mẫu đại diện cho toàn bộ dân số. Điều này đặc biệt quan trọng khi nghiên cứu các vấn đề xã hội hoặc hành vi con người, bao gồm cả ý định và hành vi khởi nghiệp.</w:t>
      </w:r>
    </w:p>
    <w:p w14:paraId="0F61249E" w14:textId="0CEB1442" w:rsidR="006C0D01" w:rsidRPr="009D45C5" w:rsidRDefault="006C0D01"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 Khả năng đo lường:</w:t>
      </w:r>
      <w:r w:rsidRPr="009D45C5">
        <w:rPr>
          <w:rFonts w:ascii="Times New Roman" w:eastAsia="Calibri" w:hAnsi="Times New Roman" w:cs="Times New Roman"/>
          <w:sz w:val="26"/>
          <w:szCs w:val="26"/>
          <w:lang w:val="vi-VN" w:eastAsia="en-US"/>
        </w:rPr>
        <w:t xml:space="preserve"> Nghiên cứu định lượng sử dụng các công cụ đo lường như khảo sát, bảng câu hỏi, hoặc dữ liệu thống kê để thu thập dữ liệu. Điều này cho phép đo lường chính xác các yếu tố và mối quan hệ giữa chúng, giúp xác nhận hoặc bác bỏ các giả thuyết nghiên cứu.</w:t>
      </w:r>
    </w:p>
    <w:p w14:paraId="1CC67ED8" w14:textId="6A840947" w:rsidR="006C0D01" w:rsidRPr="009D45C5" w:rsidRDefault="006C0D01"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 Khả năng so sánh:</w:t>
      </w:r>
      <w:r w:rsidRPr="009D45C5">
        <w:rPr>
          <w:rFonts w:ascii="Times New Roman" w:eastAsia="Calibri" w:hAnsi="Times New Roman" w:cs="Times New Roman"/>
          <w:sz w:val="26"/>
          <w:szCs w:val="26"/>
          <w:lang w:val="vi-VN" w:eastAsia="en-US"/>
        </w:rPr>
        <w:t xml:space="preserve"> Với dữ liệu số, các nhà nghiên cứu có thể so sánh kết quả giữa các nhóm hoặc trong các điều kiện khác nhau, từ đó cung cấp cái nhìn sâu sắc hơn về vấn đề nghiên cứu.</w:t>
      </w:r>
    </w:p>
    <w:p w14:paraId="05FCD5DA" w14:textId="3E2D5CFA" w:rsidR="006C0D01" w:rsidRPr="009D45C5" w:rsidRDefault="006C0D01" w:rsidP="009D45C5">
      <w:pPr>
        <w:pStyle w:val="oancuaDanhsach"/>
        <w:numPr>
          <w:ilvl w:val="0"/>
          <w:numId w:val="61"/>
        </w:numPr>
        <w:spacing w:after="0" w:line="360" w:lineRule="auto"/>
        <w:ind w:left="993"/>
        <w:jc w:val="both"/>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Nhược điểm của phương pháp nghiên cứu định lượng</w:t>
      </w:r>
    </w:p>
    <w:p w14:paraId="4FA4B435" w14:textId="2244ED7C" w:rsidR="006C0D01" w:rsidRPr="009D45C5" w:rsidRDefault="006C0D01"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lastRenderedPageBreak/>
        <w:t>- Thiếu sự linh hoạt:</w:t>
      </w:r>
      <w:r w:rsidRPr="009D45C5">
        <w:rPr>
          <w:rFonts w:ascii="Times New Roman" w:eastAsia="Calibri" w:hAnsi="Times New Roman" w:cs="Times New Roman"/>
          <w:sz w:val="26"/>
          <w:szCs w:val="26"/>
          <w:lang w:val="vi-VN" w:eastAsia="en-US"/>
        </w:rPr>
        <w:t xml:space="preserve"> Các công cụ đo lường và quy trình phân tích trong nghiên cứu định lượng thường rất cụ thể và cứng nhắc. Điều này có thể hạn chế khả năng khám phá các khía cạnh mới của vấn đề hoặc các biến số không được dự đoán trước.</w:t>
      </w:r>
    </w:p>
    <w:p w14:paraId="7CA22EF1" w14:textId="2D830D6E" w:rsidR="006C0D01" w:rsidRPr="009D45C5" w:rsidRDefault="006C0D01"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 Giới hạn trong việc hiểu sâu</w:t>
      </w:r>
      <w:r w:rsidRPr="009D45C5">
        <w:rPr>
          <w:rFonts w:ascii="Times New Roman" w:eastAsia="Calibri" w:hAnsi="Times New Roman" w:cs="Times New Roman"/>
          <w:sz w:val="26"/>
          <w:szCs w:val="26"/>
          <w:lang w:val="vi-VN" w:eastAsia="en-US"/>
        </w:rPr>
        <w:t>: Mặc dù nghiên cứu định lượng cho phép phân tích mối quan hệ giữa các biến số, nhưng nó không thể cung cấp cái nhìn sâu sắc về lý do và cách thức các mối quan hệ này tồn tại.</w:t>
      </w:r>
    </w:p>
    <w:p w14:paraId="528B995D" w14:textId="1A54D605" w:rsidR="006C0D01" w:rsidRPr="009D45C5" w:rsidRDefault="006C0D01" w:rsidP="009D45C5">
      <w:pPr>
        <w:pStyle w:val="oancuaDanhsach"/>
        <w:numPr>
          <w:ilvl w:val="2"/>
          <w:numId w:val="60"/>
        </w:numPr>
        <w:spacing w:line="360" w:lineRule="auto"/>
        <w:outlineLvl w:val="2"/>
        <w:rPr>
          <w:rFonts w:ascii="Times New Roman" w:eastAsia="Calibri" w:hAnsi="Times New Roman" w:cs="Times New Roman"/>
          <w:b/>
          <w:bCs/>
          <w:sz w:val="26"/>
          <w:szCs w:val="26"/>
          <w:lang w:val="vi-VN" w:eastAsia="en-US"/>
        </w:rPr>
      </w:pPr>
      <w:bookmarkStart w:id="39" w:name="_Toc166824018"/>
      <w:r w:rsidRPr="009D45C5">
        <w:rPr>
          <w:rFonts w:ascii="Times New Roman" w:eastAsia="Calibri" w:hAnsi="Times New Roman" w:cs="Times New Roman"/>
          <w:b/>
          <w:bCs/>
          <w:sz w:val="26"/>
          <w:szCs w:val="26"/>
          <w:lang w:val="vi-VN" w:eastAsia="en-US"/>
        </w:rPr>
        <w:t>Quy trình nghiên cứu của đề tài</w:t>
      </w:r>
      <w:bookmarkEnd w:id="39"/>
    </w:p>
    <w:p w14:paraId="3200F83F" w14:textId="5CF2B79E" w:rsidR="006C0D01" w:rsidRPr="009D45C5" w:rsidRDefault="006C0D0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Đề tài này được nhóm NCKH sinh viên chúng tôi thực hiện qua 3 bước cơ bản như sau:</w:t>
      </w:r>
    </w:p>
    <w:p w14:paraId="4D911A3C" w14:textId="77777777" w:rsidR="006C0D01" w:rsidRPr="009D45C5" w:rsidRDefault="006C0D01" w:rsidP="009D45C5">
      <w:pPr>
        <w:pStyle w:val="oancuaDanhsach"/>
        <w:numPr>
          <w:ilvl w:val="0"/>
          <w:numId w:val="61"/>
        </w:numPr>
        <w:spacing w:after="0" w:line="360" w:lineRule="auto"/>
        <w:ind w:left="993"/>
        <w:jc w:val="both"/>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Bước 1: Xây dựng mô hình nghiên cứu lý thuyết và thang đo trong nghiên cứu</w:t>
      </w:r>
    </w:p>
    <w:p w14:paraId="52A84FC7" w14:textId="7E315EA5" w:rsidR="006C0D01" w:rsidRPr="009D45C5" w:rsidRDefault="006C0D0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Trong bước này, </w:t>
      </w:r>
      <w:r w:rsidR="000C775A" w:rsidRPr="009D45C5">
        <w:rPr>
          <w:rFonts w:ascii="Times New Roman" w:eastAsia="Calibri" w:hAnsi="Times New Roman" w:cs="Times New Roman"/>
          <w:sz w:val="26"/>
          <w:szCs w:val="26"/>
          <w:lang w:val="vi-VN" w:eastAsia="en-US"/>
        </w:rPr>
        <w:t>nhóm nghiên cứu đã thực hiện như sau</w:t>
      </w:r>
      <w:r w:rsidRPr="009D45C5">
        <w:rPr>
          <w:rFonts w:ascii="Times New Roman" w:eastAsia="Calibri" w:hAnsi="Times New Roman" w:cs="Times New Roman"/>
          <w:sz w:val="26"/>
          <w:szCs w:val="26"/>
          <w:lang w:val="vi-VN" w:eastAsia="en-US"/>
        </w:rPr>
        <w:t>:</w:t>
      </w:r>
    </w:p>
    <w:p w14:paraId="1E097949" w14:textId="37A61E8E" w:rsidR="006C0D01" w:rsidRPr="009D45C5" w:rsidRDefault="000C775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 </w:t>
      </w:r>
      <w:r w:rsidR="006C0D01" w:rsidRPr="009D45C5">
        <w:rPr>
          <w:rFonts w:ascii="Times New Roman" w:eastAsia="Calibri" w:hAnsi="Times New Roman" w:cs="Times New Roman"/>
          <w:i/>
          <w:iCs/>
          <w:sz w:val="26"/>
          <w:szCs w:val="26"/>
          <w:lang w:val="vi-VN" w:eastAsia="en-US"/>
        </w:rPr>
        <w:t>Xác định vấn đề nghiên cứu:</w:t>
      </w:r>
      <w:r w:rsidR="006C0D01" w:rsidRPr="009D45C5">
        <w:rPr>
          <w:rFonts w:ascii="Times New Roman" w:eastAsia="Calibri" w:hAnsi="Times New Roman" w:cs="Times New Roman"/>
          <w:sz w:val="26"/>
          <w:szCs w:val="26"/>
          <w:lang w:val="vi-VN" w:eastAsia="en-US"/>
        </w:rPr>
        <w:t xml:space="preserve"> Xác định rõ ràng vấn đề nghiên cứu, đặt câu hỏi nghiên cứu, và xác định các biến số chính của nghiên cứu, bao gồm các yếu tố cá nhân ảnh hưởng đến ý định và hành vi khởi nghiệp của sinh viên.</w:t>
      </w:r>
    </w:p>
    <w:p w14:paraId="6C7E9FE3" w14:textId="7E9CB762" w:rsidR="006C0D01" w:rsidRPr="009D45C5" w:rsidRDefault="000C775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 xml:space="preserve">- </w:t>
      </w:r>
      <w:r w:rsidR="006C0D01" w:rsidRPr="009D45C5">
        <w:rPr>
          <w:rFonts w:ascii="Times New Roman" w:eastAsia="Calibri" w:hAnsi="Times New Roman" w:cs="Times New Roman"/>
          <w:i/>
          <w:iCs/>
          <w:sz w:val="26"/>
          <w:szCs w:val="26"/>
          <w:lang w:val="vi-VN" w:eastAsia="en-US"/>
        </w:rPr>
        <w:t>Xây dựng mô hình lý thuyết:</w:t>
      </w:r>
      <w:r w:rsidR="006C0D01" w:rsidRPr="009D45C5">
        <w:rPr>
          <w:rFonts w:ascii="Times New Roman" w:eastAsia="Calibri" w:hAnsi="Times New Roman" w:cs="Times New Roman"/>
          <w:sz w:val="26"/>
          <w:szCs w:val="26"/>
          <w:lang w:val="vi-VN" w:eastAsia="en-US"/>
        </w:rPr>
        <w:t xml:space="preserve"> Dựa trên lý thuyết hiện có và các nghiên cứu trước đây, xây dựng mô hình lý thuyết mô tả mối quan hệ giữa các biến số. Mô hình này sẽ cung cấp cơ sở cho việc phát triển các giả thuyết nghiên cứu.</w:t>
      </w:r>
    </w:p>
    <w:p w14:paraId="50C8B469" w14:textId="342D203D" w:rsidR="006C0D01" w:rsidRPr="009D45C5" w:rsidRDefault="000C775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 xml:space="preserve">- </w:t>
      </w:r>
      <w:r w:rsidR="006C0D01" w:rsidRPr="009D45C5">
        <w:rPr>
          <w:rFonts w:ascii="Times New Roman" w:eastAsia="Calibri" w:hAnsi="Times New Roman" w:cs="Times New Roman"/>
          <w:i/>
          <w:iCs/>
          <w:sz w:val="26"/>
          <w:szCs w:val="26"/>
          <w:lang w:val="vi-VN" w:eastAsia="en-US"/>
        </w:rPr>
        <w:t xml:space="preserve">Phát triển thang đo: </w:t>
      </w:r>
      <w:r w:rsidR="006C0D01" w:rsidRPr="009D45C5">
        <w:rPr>
          <w:rFonts w:ascii="Times New Roman" w:eastAsia="Calibri" w:hAnsi="Times New Roman" w:cs="Times New Roman"/>
          <w:sz w:val="26"/>
          <w:szCs w:val="26"/>
          <w:lang w:val="vi-VN" w:eastAsia="en-US"/>
        </w:rPr>
        <w:t>Xác định các thang đo phù hợp để đo lường các biến số trong mô hình. Thang đo có thể dựa trên các thang đo đã được xác minh trong các nghiên cứu trước hoặc được phát triển mới dựa trên lý thuyết và chuyên gia tư vấn.</w:t>
      </w:r>
    </w:p>
    <w:p w14:paraId="3EBDFE2E" w14:textId="77777777" w:rsidR="006C0D01" w:rsidRPr="009D45C5" w:rsidRDefault="006C0D01" w:rsidP="009D45C5">
      <w:pPr>
        <w:pStyle w:val="oancuaDanhsach"/>
        <w:numPr>
          <w:ilvl w:val="0"/>
          <w:numId w:val="61"/>
        </w:numPr>
        <w:spacing w:after="0" w:line="360" w:lineRule="auto"/>
        <w:ind w:left="993"/>
        <w:jc w:val="both"/>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Bước 2: Nghiên cứu định lượng sơ bộ và chính thức để kiểm tra thang đo và các giả thuyết nghiên cứu</w:t>
      </w:r>
    </w:p>
    <w:p w14:paraId="19CD02FB" w14:textId="5DC71870" w:rsidR="006C0D01" w:rsidRPr="009D45C5" w:rsidRDefault="006C0D0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Trong bước này, </w:t>
      </w:r>
      <w:r w:rsidR="000C775A" w:rsidRPr="009D45C5">
        <w:rPr>
          <w:rFonts w:ascii="Times New Roman" w:eastAsia="Calibri" w:hAnsi="Times New Roman" w:cs="Times New Roman"/>
          <w:sz w:val="26"/>
          <w:szCs w:val="26"/>
          <w:lang w:val="vi-VN" w:eastAsia="en-US"/>
        </w:rPr>
        <w:t>nhóm nghiên cứu đã thực hiện</w:t>
      </w:r>
      <w:r w:rsidRPr="009D45C5">
        <w:rPr>
          <w:rFonts w:ascii="Times New Roman" w:eastAsia="Calibri" w:hAnsi="Times New Roman" w:cs="Times New Roman"/>
          <w:sz w:val="26"/>
          <w:szCs w:val="26"/>
          <w:lang w:val="vi-VN" w:eastAsia="en-US"/>
        </w:rPr>
        <w:t>:</w:t>
      </w:r>
    </w:p>
    <w:p w14:paraId="68F8099C" w14:textId="77777777" w:rsidR="006C0D01" w:rsidRPr="009D45C5" w:rsidRDefault="006C0D01" w:rsidP="009D45C5">
      <w:pPr>
        <w:spacing w:before="120" w:after="120" w:line="360" w:lineRule="auto"/>
        <w:ind w:firstLine="567"/>
        <w:jc w:val="both"/>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Nghiên cứu sơ bộ:</w:t>
      </w:r>
    </w:p>
    <w:p w14:paraId="0E9588E1" w14:textId="65F7054B" w:rsidR="006C0D01" w:rsidRPr="009D45C5" w:rsidRDefault="000C775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 xml:space="preserve">- </w:t>
      </w:r>
      <w:r w:rsidR="006C0D01" w:rsidRPr="009D45C5">
        <w:rPr>
          <w:rFonts w:ascii="Times New Roman" w:eastAsia="Calibri" w:hAnsi="Times New Roman" w:cs="Times New Roman"/>
          <w:i/>
          <w:iCs/>
          <w:sz w:val="26"/>
          <w:szCs w:val="26"/>
          <w:lang w:val="vi-VN" w:eastAsia="en-US"/>
        </w:rPr>
        <w:t>Thu thập dữ liệu:</w:t>
      </w:r>
      <w:r w:rsidR="006C0D01" w:rsidRPr="009D45C5">
        <w:rPr>
          <w:rFonts w:ascii="Times New Roman" w:eastAsia="Calibri" w:hAnsi="Times New Roman" w:cs="Times New Roman"/>
          <w:sz w:val="26"/>
          <w:szCs w:val="26"/>
          <w:lang w:val="vi-VN" w:eastAsia="en-US"/>
        </w:rPr>
        <w:t xml:space="preserve"> Thu thập dữ liệu sơ bộ từ một mẫu nhỏ sinh viên để kiểm tra thang đo.</w:t>
      </w:r>
    </w:p>
    <w:p w14:paraId="19B0E619" w14:textId="65A28646" w:rsidR="006C0D01" w:rsidRPr="009D45C5" w:rsidRDefault="000C775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 xml:space="preserve">- </w:t>
      </w:r>
      <w:r w:rsidR="006C0D01" w:rsidRPr="009D45C5">
        <w:rPr>
          <w:rFonts w:ascii="Times New Roman" w:eastAsia="Calibri" w:hAnsi="Times New Roman" w:cs="Times New Roman"/>
          <w:i/>
          <w:iCs/>
          <w:sz w:val="26"/>
          <w:szCs w:val="26"/>
          <w:lang w:val="vi-VN" w:eastAsia="en-US"/>
        </w:rPr>
        <w:t>Kiểm tra độ tin cậy và tính giá trị:</w:t>
      </w:r>
      <w:r w:rsidR="006C0D01" w:rsidRPr="009D45C5">
        <w:rPr>
          <w:rFonts w:ascii="Times New Roman" w:eastAsia="Calibri" w:hAnsi="Times New Roman" w:cs="Times New Roman"/>
          <w:sz w:val="26"/>
          <w:szCs w:val="26"/>
          <w:lang w:val="vi-VN" w:eastAsia="en-US"/>
        </w:rPr>
        <w:t xml:space="preserve"> Sử dụng chỉ số Cronbach's Alpha để kiểm tra độ tin cậy của các thang đo. Sử dụng phân tích nhân tố khám phá (EFA) để kiểm tra tính giá trị của thang đo và điều chỉnh nếu cần.</w:t>
      </w:r>
    </w:p>
    <w:p w14:paraId="32781610" w14:textId="77777777" w:rsidR="006C0D01" w:rsidRPr="009D45C5" w:rsidRDefault="006C0D01" w:rsidP="009D45C5">
      <w:pPr>
        <w:spacing w:before="120" w:after="120" w:line="360" w:lineRule="auto"/>
        <w:ind w:firstLine="567"/>
        <w:jc w:val="both"/>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Nghiên cứu chính thức:</w:t>
      </w:r>
    </w:p>
    <w:p w14:paraId="43F33A81" w14:textId="77777777" w:rsidR="006C0D01" w:rsidRPr="009D45C5" w:rsidRDefault="006C0D0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Thu thập dữ liệu: Thu thập dữ liệu từ mẫu đại diện lớn hơn của sinh viên, sử dụng thang đo đã được tinh chỉnh trong bước nghiên cứu sơ bộ.</w:t>
      </w:r>
    </w:p>
    <w:p w14:paraId="651846C5" w14:textId="2F6EFDEF" w:rsidR="006C0D01" w:rsidRPr="009D45C5" w:rsidRDefault="000C775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 </w:t>
      </w:r>
      <w:r w:rsidR="006C0D01" w:rsidRPr="009D45C5">
        <w:rPr>
          <w:rFonts w:ascii="Times New Roman" w:eastAsia="Calibri" w:hAnsi="Times New Roman" w:cs="Times New Roman"/>
          <w:i/>
          <w:iCs/>
          <w:sz w:val="26"/>
          <w:szCs w:val="26"/>
          <w:lang w:val="vi-VN" w:eastAsia="en-US"/>
        </w:rPr>
        <w:t>Phân tích dữ liệu:</w:t>
      </w:r>
      <w:r w:rsidR="006C0D01" w:rsidRPr="009D45C5">
        <w:rPr>
          <w:rFonts w:ascii="Times New Roman" w:eastAsia="Calibri" w:hAnsi="Times New Roman" w:cs="Times New Roman"/>
          <w:sz w:val="26"/>
          <w:szCs w:val="26"/>
          <w:lang w:val="vi-VN" w:eastAsia="en-US"/>
        </w:rPr>
        <w:t xml:space="preserve"> Sử dụng phân tích nhân tố xác nhận (CFA) và mô hình cấu trúc tuyến tính (SEM) để kiểm tra mô hình lý thuyết và các giả thuyết nghiên cứu.</w:t>
      </w:r>
    </w:p>
    <w:p w14:paraId="6F5FE096" w14:textId="77777777" w:rsidR="006C0D01" w:rsidRPr="009D45C5" w:rsidRDefault="006C0D01" w:rsidP="009D45C5">
      <w:pPr>
        <w:pStyle w:val="oancuaDanhsach"/>
        <w:numPr>
          <w:ilvl w:val="0"/>
          <w:numId w:val="61"/>
        </w:numPr>
        <w:spacing w:after="0" w:line="360" w:lineRule="auto"/>
        <w:ind w:left="993"/>
        <w:jc w:val="both"/>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Bước 3: Đề xuất những kiến nghị dựa trên kết quả nghiên cứu</w:t>
      </w:r>
    </w:p>
    <w:p w14:paraId="4C37BF58" w14:textId="468F48CE" w:rsidR="006C0D01" w:rsidRPr="009D45C5" w:rsidRDefault="006C0D0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Trong bước này, </w:t>
      </w:r>
      <w:r w:rsidR="000C775A" w:rsidRPr="009D45C5">
        <w:rPr>
          <w:rFonts w:ascii="Times New Roman" w:eastAsia="Calibri" w:hAnsi="Times New Roman" w:cs="Times New Roman"/>
          <w:sz w:val="26"/>
          <w:szCs w:val="26"/>
          <w:lang w:val="vi-VN" w:eastAsia="en-US"/>
        </w:rPr>
        <w:t>chúng tôi sẽ thực hiện</w:t>
      </w:r>
      <w:r w:rsidRPr="009D45C5">
        <w:rPr>
          <w:rFonts w:ascii="Times New Roman" w:eastAsia="Calibri" w:hAnsi="Times New Roman" w:cs="Times New Roman"/>
          <w:sz w:val="26"/>
          <w:szCs w:val="26"/>
          <w:lang w:val="vi-VN" w:eastAsia="en-US"/>
        </w:rPr>
        <w:t>:</w:t>
      </w:r>
    </w:p>
    <w:p w14:paraId="11B47FB1" w14:textId="0738B927" w:rsidR="006C0D01" w:rsidRPr="009D45C5" w:rsidRDefault="000C775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 </w:t>
      </w:r>
      <w:r w:rsidR="006C0D01" w:rsidRPr="009D45C5">
        <w:rPr>
          <w:rFonts w:ascii="Times New Roman" w:eastAsia="Calibri" w:hAnsi="Times New Roman" w:cs="Times New Roman"/>
          <w:i/>
          <w:iCs/>
          <w:sz w:val="26"/>
          <w:szCs w:val="26"/>
          <w:lang w:val="vi-VN" w:eastAsia="en-US"/>
        </w:rPr>
        <w:t>Tổng hợp kết quả</w:t>
      </w:r>
      <w:r w:rsidRPr="009D45C5">
        <w:rPr>
          <w:rFonts w:ascii="Times New Roman" w:eastAsia="Calibri" w:hAnsi="Times New Roman" w:cs="Times New Roman"/>
          <w:i/>
          <w:iCs/>
          <w:sz w:val="26"/>
          <w:szCs w:val="26"/>
          <w:lang w:val="vi-VN" w:eastAsia="en-US"/>
        </w:rPr>
        <w:t xml:space="preserve"> nghiên cứu</w:t>
      </w:r>
      <w:r w:rsidR="006C0D01" w:rsidRPr="009D45C5">
        <w:rPr>
          <w:rFonts w:ascii="Times New Roman" w:eastAsia="Calibri" w:hAnsi="Times New Roman" w:cs="Times New Roman"/>
          <w:sz w:val="26"/>
          <w:szCs w:val="26"/>
          <w:lang w:val="vi-VN" w:eastAsia="en-US"/>
        </w:rPr>
        <w:t>: Tổng hợp và phân tích kết quả từ phân tích SEM để rút ra các kết luận về mối quan hệ giữa ý định và hành vi khởi nghiệp, cùng với các yếu tố cá nhân ảnh hưởng đến chúng.</w:t>
      </w:r>
    </w:p>
    <w:p w14:paraId="675BF3C5" w14:textId="3A71A8AF" w:rsidR="006C0D01" w:rsidRPr="009D45C5" w:rsidRDefault="000C775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 xml:space="preserve">- </w:t>
      </w:r>
      <w:r w:rsidR="006C0D01" w:rsidRPr="009D45C5">
        <w:rPr>
          <w:rFonts w:ascii="Times New Roman" w:eastAsia="Calibri" w:hAnsi="Times New Roman" w:cs="Times New Roman"/>
          <w:i/>
          <w:iCs/>
          <w:sz w:val="26"/>
          <w:szCs w:val="26"/>
          <w:lang w:val="vi-VN" w:eastAsia="en-US"/>
        </w:rPr>
        <w:t>Đề xuất kiến nghị:</w:t>
      </w:r>
      <w:r w:rsidR="006C0D01" w:rsidRPr="009D45C5">
        <w:rPr>
          <w:rFonts w:ascii="Times New Roman" w:eastAsia="Calibri" w:hAnsi="Times New Roman" w:cs="Times New Roman"/>
          <w:sz w:val="26"/>
          <w:szCs w:val="26"/>
          <w:lang w:val="vi-VN" w:eastAsia="en-US"/>
        </w:rPr>
        <w:t xml:space="preserve"> Dựa trên kết quả nghiên cứu, đề xuất các kiến nghị cho các bên liên quan, như các trường đại học, cơ quan quản lý, và các tổ chức hỗ trợ khởi nghiệp, nhằm thúc đẩy ý định và hành vi khởi nghiệp trong sinh viên.</w:t>
      </w:r>
    </w:p>
    <w:p w14:paraId="0D491907" w14:textId="3F4A17E9" w:rsidR="00A82C93" w:rsidRPr="009D45C5" w:rsidRDefault="00A82C93" w:rsidP="009D45C5">
      <w:pPr>
        <w:pStyle w:val="oancuaDanhsach"/>
        <w:numPr>
          <w:ilvl w:val="1"/>
          <w:numId w:val="60"/>
        </w:numPr>
        <w:spacing w:line="360" w:lineRule="auto"/>
        <w:outlineLvl w:val="1"/>
        <w:rPr>
          <w:rFonts w:ascii="Times New Roman" w:eastAsia="Calibri" w:hAnsi="Times New Roman" w:cs="Times New Roman"/>
          <w:sz w:val="26"/>
          <w:szCs w:val="26"/>
          <w:lang w:eastAsia="en-US"/>
        </w:rPr>
      </w:pPr>
      <w:bookmarkStart w:id="40" w:name="_Toc166824019"/>
      <w:r w:rsidRPr="009D45C5">
        <w:rPr>
          <w:rFonts w:ascii="Times New Roman" w:eastAsia="Calibri" w:hAnsi="Times New Roman" w:cs="Times New Roman"/>
          <w:b/>
          <w:bCs/>
          <w:sz w:val="26"/>
          <w:szCs w:val="26"/>
          <w:lang w:eastAsia="en-US"/>
        </w:rPr>
        <w:t>Thang đo trong nghiên cứu</w:t>
      </w:r>
      <w:bookmarkEnd w:id="40"/>
    </w:p>
    <w:p w14:paraId="51ECBAAA" w14:textId="77777777" w:rsidR="00DB378D" w:rsidRPr="009D45C5" w:rsidRDefault="00DB378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mô hình nghiên cứu này, nhóm nghiên cứu đã xây dựng mô hình nhằm phân tích mối quan hệ giữa ý định và hành vi khởi nghiệp của sinh viên, với các yếu tố cá nhân được giả định có vai trò điều tiết mối quan hệ này.</w:t>
      </w:r>
    </w:p>
    <w:p w14:paraId="01C1E54D" w14:textId="77777777" w:rsidR="00DB378D" w:rsidRPr="009D45C5" w:rsidRDefault="00DB378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Các thang đo đều được điều chỉnh và Việt hóa để phù hợp với nhận thức của sinh viên Việt Nam. Thang đo sử dụng thang đo Likert 5 mức độ, với 1 là "Hoàn toàn không đồng ý" và 5 là "Hoàn toàn đồng ý".</w:t>
      </w:r>
    </w:p>
    <w:p w14:paraId="068670C6" w14:textId="71209AD4" w:rsidR="00DB378D" w:rsidRPr="009D45C5" w:rsidRDefault="00DB378D" w:rsidP="009D45C5">
      <w:pPr>
        <w:pStyle w:val="oancuaDanhsach"/>
        <w:numPr>
          <w:ilvl w:val="2"/>
          <w:numId w:val="60"/>
        </w:numPr>
        <w:spacing w:line="360" w:lineRule="auto"/>
        <w:outlineLvl w:val="2"/>
        <w:rPr>
          <w:rFonts w:ascii="Times New Roman" w:eastAsia="Calibri" w:hAnsi="Times New Roman" w:cs="Times New Roman"/>
          <w:b/>
          <w:bCs/>
          <w:sz w:val="26"/>
          <w:szCs w:val="26"/>
          <w:lang w:val="vi-VN" w:eastAsia="en-US"/>
        </w:rPr>
      </w:pPr>
      <w:bookmarkStart w:id="41" w:name="_Toc166824020"/>
      <w:r w:rsidRPr="009D45C5">
        <w:rPr>
          <w:rFonts w:ascii="Times New Roman" w:eastAsia="Calibri" w:hAnsi="Times New Roman" w:cs="Times New Roman"/>
          <w:b/>
          <w:bCs/>
          <w:sz w:val="26"/>
          <w:szCs w:val="26"/>
          <w:lang w:val="vi-VN" w:eastAsia="en-US"/>
        </w:rPr>
        <w:t>Thang đo ý định khởi nghiệp</w:t>
      </w:r>
      <w:bookmarkEnd w:id="41"/>
    </w:p>
    <w:p w14:paraId="6EA11F71" w14:textId="317F5153" w:rsidR="00DB378D" w:rsidRPr="009D45C5" w:rsidRDefault="00DB378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Nhiều nghiên cứu trước đây đã sử dụng các thang đo khác nhau để đánh giá ý định khởi nghiệp, đáng chú ý là:</w:t>
      </w:r>
    </w:p>
    <w:p w14:paraId="7C719DFE" w14:textId="165FEE0E" w:rsidR="00DB378D" w:rsidRPr="009D45C5" w:rsidRDefault="00DB378D" w:rsidP="009D45C5">
      <w:pPr>
        <w:pStyle w:val="oancuaDanhsach"/>
        <w:numPr>
          <w:ilvl w:val="0"/>
          <w:numId w:val="55"/>
        </w:numPr>
        <w:spacing w:before="120" w:after="120" w:line="360" w:lineRule="auto"/>
        <w:ind w:left="0"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b/>
          <w:bCs/>
          <w:sz w:val="26"/>
          <w:szCs w:val="26"/>
          <w:lang w:val="vi-VN" w:eastAsia="en-US"/>
        </w:rPr>
        <w:t>Thang đo GEM (Global Entrepreneurship Monitor)</w:t>
      </w:r>
      <w:r w:rsidRPr="009D45C5">
        <w:rPr>
          <w:rFonts w:ascii="Times New Roman" w:eastAsia="Calibri" w:hAnsi="Times New Roman" w:cs="Times New Roman"/>
          <w:sz w:val="26"/>
          <w:szCs w:val="26"/>
          <w:lang w:val="vi-VN" w:eastAsia="en-US"/>
        </w:rPr>
        <w:t xml:space="preserve"> của Acs et al. (2013) là một thang đo phổ biến và có uy tín trong việc đánh giá ý định khởi nghiệp. Thang đo này bao gồm một loạt các phát biểu liên quan đến mong muốn, kiến thức, kỹ năng và cơ hội khởi nghiệp.</w:t>
      </w:r>
    </w:p>
    <w:p w14:paraId="2DC7114F" w14:textId="77777777" w:rsidR="00DB378D" w:rsidRPr="009D45C5" w:rsidRDefault="00DB378D" w:rsidP="009D45C5">
      <w:pPr>
        <w:pStyle w:val="oancuaDanhsach"/>
        <w:numPr>
          <w:ilvl w:val="0"/>
          <w:numId w:val="55"/>
        </w:numPr>
        <w:spacing w:before="120" w:after="120" w:line="360" w:lineRule="auto"/>
        <w:ind w:left="0"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b/>
          <w:bCs/>
          <w:sz w:val="26"/>
          <w:szCs w:val="26"/>
          <w:lang w:val="vi-VN" w:eastAsia="en-US"/>
        </w:rPr>
        <w:t>Thang đo của Liñán &amp; Chen</w:t>
      </w:r>
      <w:r w:rsidRPr="009D45C5">
        <w:rPr>
          <w:rFonts w:ascii="Times New Roman" w:eastAsia="Calibri" w:hAnsi="Times New Roman" w:cs="Times New Roman"/>
          <w:sz w:val="26"/>
          <w:szCs w:val="26"/>
          <w:lang w:val="vi-VN" w:eastAsia="en-US"/>
        </w:rPr>
        <w:t xml:space="preserve"> (2009) với 6 quan sát, được phát triển dựa trên lý thuyết về ý định (Theory of Planned Behavior) của Ajzen, cung cấp một cách tiếp cận chi tiết và cụ thể về ý định khởi nghiệp.</w:t>
      </w:r>
    </w:p>
    <w:p w14:paraId="48EFDD3D" w14:textId="77777777" w:rsidR="00DB378D" w:rsidRPr="009D45C5" w:rsidRDefault="00DB378D" w:rsidP="009D45C5">
      <w:pPr>
        <w:pStyle w:val="oancuaDanhsach"/>
        <w:numPr>
          <w:ilvl w:val="0"/>
          <w:numId w:val="55"/>
        </w:numPr>
        <w:spacing w:before="120" w:after="120" w:line="360" w:lineRule="auto"/>
        <w:ind w:left="0"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b/>
          <w:bCs/>
          <w:sz w:val="26"/>
          <w:szCs w:val="26"/>
          <w:lang w:val="vi-VN" w:eastAsia="en-US"/>
        </w:rPr>
        <w:t>Thang đo NEEI (National Entrepreneurship Education Inventory)</w:t>
      </w:r>
      <w:r w:rsidRPr="009D45C5">
        <w:rPr>
          <w:rFonts w:ascii="Times New Roman" w:eastAsia="Calibri" w:hAnsi="Times New Roman" w:cs="Times New Roman"/>
          <w:sz w:val="26"/>
          <w:szCs w:val="26"/>
          <w:lang w:val="vi-VN" w:eastAsia="en-US"/>
        </w:rPr>
        <w:t xml:space="preserve"> của Stearns et al. (2006) với 7 quan sát, tập trung vào việc đánh giá ý định khởi nghiệp của sinh viên sau khi tham gia các chương trình giáo dục về khởi nghiệp.</w:t>
      </w:r>
    </w:p>
    <w:p w14:paraId="5E0D9A38" w14:textId="7F7C54C4" w:rsidR="00FE3264" w:rsidRPr="009D45C5" w:rsidRDefault="00FE3264"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nghiên cứu này, chúng tôi lựa chọn sử dụng thang đo GEM với 8 quan sát. Nguyên nhân thang đo GEM, phát triển bởi một chương trình nghiên cứu quốc tế uy tín, cung cấp dữ liệu và phân tích về khởi nghiệp toàn cầu, được sử dụng phổ biến trong nghiên cứu khởi nghiệp, đặc biệt trong bối cảnh quốc tế.</w:t>
      </w:r>
    </w:p>
    <w:p w14:paraId="4AE24337" w14:textId="77777777" w:rsidR="00FE3264" w:rsidRPr="009D45C5" w:rsidRDefault="00FE3264"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Thang đo này bao gồm nhiều khía cạnh của ý định khởi nghiệp, từ mong muốn cá nhân, khả năng thành công, đến sự hỗ trợ từ môi trường, tạo nên một đánh giá toàn diện về ý định khởi nghiệp của sinh viên.</w:t>
      </w:r>
    </w:p>
    <w:p w14:paraId="20E1C2CE" w14:textId="40188A56" w:rsidR="00DB378D" w:rsidRPr="009D45C5" w:rsidRDefault="00FE3264"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Thiết kế phù hợp với nhiều nhóm đối tượng, bao gồm sinh viên, thang đo GEM dễ dàng điều chỉnh và Việt hóa để phù hợp với nhận thức và văn hóa của sinh viên Việt Nam. </w:t>
      </w:r>
      <w:r w:rsidRPr="009D45C5">
        <w:rPr>
          <w:rFonts w:ascii="Times New Roman" w:eastAsia="Calibri" w:hAnsi="Times New Roman" w:cs="Times New Roman"/>
          <w:sz w:val="26"/>
          <w:szCs w:val="26"/>
          <w:lang w:eastAsia="en-US"/>
        </w:rPr>
        <w:t xml:space="preserve">Thang đo GEM có 8 quan sát như sau: </w:t>
      </w:r>
    </w:p>
    <w:p w14:paraId="4D3187BD" w14:textId="7444C370" w:rsidR="00FE3264" w:rsidRPr="009D45C5" w:rsidRDefault="00FE3264" w:rsidP="009D45C5">
      <w:pPr>
        <w:pStyle w:val="oancuaDanhsach"/>
        <w:numPr>
          <w:ilvl w:val="0"/>
          <w:numId w:val="6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có mong muốn mạnh mẽ để bắt đầu kinh doanh của riêng mình.</w:t>
      </w:r>
    </w:p>
    <w:p w14:paraId="00314870" w14:textId="5E069EFD" w:rsidR="00FE3264" w:rsidRPr="009D45C5" w:rsidRDefault="00FE3264" w:rsidP="009D45C5">
      <w:pPr>
        <w:pStyle w:val="oancuaDanhsach"/>
        <w:numPr>
          <w:ilvl w:val="0"/>
          <w:numId w:val="6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có khả năng thành công cao nếu tôi bắt đầu kinh doanh của riêng mình.</w:t>
      </w:r>
    </w:p>
    <w:p w14:paraId="7DB49DF1" w14:textId="1DBD986A" w:rsidR="00FE3264" w:rsidRPr="009D45C5" w:rsidRDefault="00FE3264" w:rsidP="009D45C5">
      <w:pPr>
        <w:pStyle w:val="oancuaDanhsach"/>
        <w:numPr>
          <w:ilvl w:val="0"/>
          <w:numId w:val="6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có đủ kiến thức và kỹ năng để bắt đầu kinh doanh của riêng mình.</w:t>
      </w:r>
    </w:p>
    <w:p w14:paraId="151C1BAB" w14:textId="718FC2A2" w:rsidR="00FE3264" w:rsidRPr="009D45C5" w:rsidRDefault="00FE3264" w:rsidP="009D45C5">
      <w:pPr>
        <w:pStyle w:val="oancuaDanhsach"/>
        <w:numPr>
          <w:ilvl w:val="0"/>
          <w:numId w:val="6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có thể huy động được nguồn vốn cần thiết để bắt đầu kinh doanh của riêng mình.</w:t>
      </w:r>
    </w:p>
    <w:p w14:paraId="725E2D62" w14:textId="0903B602" w:rsidR="00FE3264" w:rsidRPr="009D45C5" w:rsidRDefault="00FE3264" w:rsidP="009D45C5">
      <w:pPr>
        <w:pStyle w:val="oancuaDanhsach"/>
        <w:numPr>
          <w:ilvl w:val="0"/>
          <w:numId w:val="6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Tôi có kinh nghiệm làm việc trong lĩnh vực mà tôi dự định kinh doanh.</w:t>
      </w:r>
    </w:p>
    <w:p w14:paraId="220006A2" w14:textId="786E9E8D" w:rsidR="00FE3264" w:rsidRPr="009D45C5" w:rsidRDefault="00FE3264" w:rsidP="009D45C5">
      <w:pPr>
        <w:pStyle w:val="oancuaDanhsach"/>
        <w:numPr>
          <w:ilvl w:val="0"/>
          <w:numId w:val="6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có mạng lưới quan hệ tốt để hỗ trợ việc khởi nghiệp của mình.</w:t>
      </w:r>
    </w:p>
    <w:p w14:paraId="760B3C68" w14:textId="20F508D9" w:rsidR="00FE3264" w:rsidRPr="009D45C5" w:rsidRDefault="00FE3264" w:rsidP="009D45C5">
      <w:pPr>
        <w:pStyle w:val="oancuaDanhsach"/>
        <w:numPr>
          <w:ilvl w:val="0"/>
          <w:numId w:val="6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Chính phủ hiện nay có hỗ trợ tốt cho các doanh nghiệp khởi nghiệp.</w:t>
      </w:r>
    </w:p>
    <w:p w14:paraId="28194D88" w14:textId="7514EF56" w:rsidR="00FE3264" w:rsidRPr="009D45C5" w:rsidRDefault="00FE3264" w:rsidP="009D45C5">
      <w:pPr>
        <w:pStyle w:val="oancuaDanhsach"/>
        <w:numPr>
          <w:ilvl w:val="0"/>
          <w:numId w:val="6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Điều kiện kinh tế hiện tại thuận lợi cho tôi khởi nghiệp.</w:t>
      </w:r>
    </w:p>
    <w:p w14:paraId="4B081B95" w14:textId="77777777" w:rsidR="00FE3264" w:rsidRPr="009D45C5" w:rsidRDefault="00FE3264" w:rsidP="009D45C5">
      <w:pPr>
        <w:pStyle w:val="oancuaDanhsach"/>
        <w:numPr>
          <w:ilvl w:val="2"/>
          <w:numId w:val="60"/>
        </w:numPr>
        <w:spacing w:line="360" w:lineRule="auto"/>
        <w:outlineLvl w:val="2"/>
        <w:rPr>
          <w:rFonts w:ascii="Times New Roman" w:eastAsia="Calibri" w:hAnsi="Times New Roman" w:cs="Times New Roman"/>
          <w:b/>
          <w:bCs/>
          <w:sz w:val="26"/>
          <w:szCs w:val="26"/>
          <w:lang w:val="vi-VN" w:eastAsia="en-US"/>
        </w:rPr>
      </w:pPr>
      <w:bookmarkStart w:id="42" w:name="_Toc166824021"/>
      <w:r w:rsidRPr="009D45C5">
        <w:rPr>
          <w:rFonts w:ascii="Times New Roman" w:eastAsia="Calibri" w:hAnsi="Times New Roman" w:cs="Times New Roman"/>
          <w:b/>
          <w:bCs/>
          <w:sz w:val="26"/>
          <w:szCs w:val="26"/>
          <w:lang w:val="vi-VN" w:eastAsia="en-US"/>
        </w:rPr>
        <w:t>Thang đo hành vi khởi nghiệp</w:t>
      </w:r>
      <w:bookmarkEnd w:id="42"/>
    </w:p>
    <w:p w14:paraId="11171326" w14:textId="77777777" w:rsidR="00FE3264" w:rsidRPr="009D45C5" w:rsidRDefault="00FE3264"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Hành vi khởi nghiệp (Entrepreneurial Behavior) là hành động cụ thể mà một cá nhân thực hiện để tiến hành khởi nghiệp. Nghiên cứu về hành vi khởi nghiệp tập trung vào việc hiểu rõ các bước mà một người thực hiện khi tiến hành khởi nghiệp, từ việc tích lũy kinh nghiệm, lập kế hoạch, đến việc đầu tư vào kinh doanh.</w:t>
      </w:r>
    </w:p>
    <w:p w14:paraId="3D46617C" w14:textId="77777777" w:rsidR="00FE3264" w:rsidRPr="009D45C5" w:rsidRDefault="00FE3264"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Một số nghiên cứu đáng chú ý về thang đo hành vi khởi nghiệp bao gồm:</w:t>
      </w:r>
    </w:p>
    <w:p w14:paraId="5016B33A" w14:textId="77777777" w:rsidR="00FE3264" w:rsidRPr="009D45C5" w:rsidRDefault="00FE3264"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Thang đo của Kautonen, van Gelderen, và Tornikoski (2015): Nghiên cứu này đã phát triển và sử dụng thang đo để đánh giá hành vi khởi nghiệp dựa trên lý thuyết về ý định và hành vi. Thang đo này tập trung vào các hành động cụ thể mà cá nhân thực hiện liên quan đến khởi nghiệp.</w:t>
      </w:r>
    </w:p>
    <w:p w14:paraId="11E6A877" w14:textId="77777777" w:rsidR="00FE3264" w:rsidRPr="009D45C5" w:rsidRDefault="00FE3264"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Thang đo của Gieure, Benavides-Espinosa, và Roig-Dobón (2020): Nghiên cứu này đã phát triển một thang đo hành vi khởi nghiệp bao gồm 7 quan sát, tập trung vào các hoạt động cụ thể liên quan đến việc bắt đầu và phát triển một doanh nghiệp mới. Thang đo này được sử dụng trong nghiên cứu "The entrepreneurial process: The link between intentions and behavior" được công bố trên Journal of Business Research.</w:t>
      </w:r>
    </w:p>
    <w:p w14:paraId="1148B3D8" w14:textId="39D40B23" w:rsidR="00FE3264" w:rsidRPr="009D45C5" w:rsidRDefault="00FE3264"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nghiên cứu này, chúng tôi sử dụng thang đo của Gieure et al. (2020) với 7 quan bởi vì  Thang đo này mới được phát triển, dựa trên nghiên cứu tiên tiến về hành vi khởi nghiệp, và phản ánh chính xác các hoạt động trong quá trình khởi nghiệp. Ngoài ra, thang đo tập trung vào các hành động rõ ràng và cụ thể, như tích lũy kinh nghiệm, lập kế hoạch, đầu tư và xây dựng mối quan hệ, giúp đánh giá chính xác hành vi khởi nghiệp. Cuối cùng, thang đo này bao gồm các khía cạnh khác nhau của hành vi khởi nghiệp, cung cấp cái nhìn tổng thể về các hoạt động trong quá trình khởi nghiệp.</w:t>
      </w:r>
    </w:p>
    <w:p w14:paraId="1932D7DE" w14:textId="4563263F" w:rsidR="00FE3264" w:rsidRPr="009D45C5" w:rsidRDefault="00FE3264"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eastAsia="en-US"/>
        </w:rPr>
        <w:t xml:space="preserve">Thang đo của </w:t>
      </w:r>
      <w:r w:rsidRPr="009D45C5">
        <w:rPr>
          <w:rFonts w:ascii="Times New Roman" w:eastAsia="Calibri" w:hAnsi="Times New Roman" w:cs="Times New Roman"/>
          <w:sz w:val="26"/>
          <w:szCs w:val="26"/>
          <w:lang w:val="vi-VN" w:eastAsia="en-US"/>
        </w:rPr>
        <w:t>Gieure et al. (2020) như sau:</w:t>
      </w:r>
    </w:p>
    <w:p w14:paraId="3037A2E8" w14:textId="100FAAF7" w:rsidR="00FE3264" w:rsidRPr="009D45C5" w:rsidRDefault="00FE3264" w:rsidP="009D45C5">
      <w:pPr>
        <w:pStyle w:val="oancuaDanhsach"/>
        <w:numPr>
          <w:ilvl w:val="0"/>
          <w:numId w:val="72"/>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Tôi đã tích lũy kinh nghiệm trong việc bắt đầu các dự án kinh doanh mới hoặc khởi sự kinh doanh.</w:t>
      </w:r>
    </w:p>
    <w:p w14:paraId="61716A2F" w14:textId="58269D67" w:rsidR="00FE3264" w:rsidRPr="009D45C5" w:rsidRDefault="00FE3264" w:rsidP="009D45C5">
      <w:pPr>
        <w:pStyle w:val="oancuaDanhsach"/>
        <w:numPr>
          <w:ilvl w:val="0"/>
          <w:numId w:val="72"/>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đã phát triển một kế hoạch kinh doanh.</w:t>
      </w:r>
    </w:p>
    <w:p w14:paraId="570366FD" w14:textId="03C67022" w:rsidR="00FE3264" w:rsidRPr="009D45C5" w:rsidRDefault="00FE3264" w:rsidP="009D45C5">
      <w:pPr>
        <w:pStyle w:val="oancuaDanhsach"/>
        <w:numPr>
          <w:ilvl w:val="0"/>
          <w:numId w:val="72"/>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đã bắt đầu một công việc kinh doanh mới.</w:t>
      </w:r>
    </w:p>
    <w:p w14:paraId="3892D08D" w14:textId="1CD2FF39" w:rsidR="00FE3264" w:rsidRPr="009D45C5" w:rsidRDefault="00FE3264" w:rsidP="009D45C5">
      <w:pPr>
        <w:pStyle w:val="oancuaDanhsach"/>
        <w:numPr>
          <w:ilvl w:val="0"/>
          <w:numId w:val="72"/>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đã có nghiên cứu thị trường.</w:t>
      </w:r>
    </w:p>
    <w:p w14:paraId="7357867D" w14:textId="4578F0E1" w:rsidR="00FE3264" w:rsidRPr="009D45C5" w:rsidRDefault="00FE3264" w:rsidP="009D45C5">
      <w:pPr>
        <w:pStyle w:val="oancuaDanhsach"/>
        <w:numPr>
          <w:ilvl w:val="0"/>
          <w:numId w:val="72"/>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đã đầu tư vào một số hoạt động kinh doanh.</w:t>
      </w:r>
    </w:p>
    <w:p w14:paraId="7FCF5E5F" w14:textId="49F75998" w:rsidR="00FE3264" w:rsidRPr="009D45C5" w:rsidRDefault="00FE3264" w:rsidP="009D45C5">
      <w:pPr>
        <w:pStyle w:val="oancuaDanhsach"/>
        <w:numPr>
          <w:ilvl w:val="0"/>
          <w:numId w:val="72"/>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đã tiết kiệm tiền để đầu tư/chuẩn bị đầu tư vào một công việc kinh doanh.</w:t>
      </w:r>
    </w:p>
    <w:p w14:paraId="5164512E" w14:textId="55A887F3" w:rsidR="00FE3264" w:rsidRPr="009D45C5" w:rsidRDefault="00FE3264" w:rsidP="009D45C5">
      <w:pPr>
        <w:pStyle w:val="oancuaDanhsach"/>
        <w:numPr>
          <w:ilvl w:val="0"/>
          <w:numId w:val="72"/>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đã thiết lập các mối quan hệ xã hội có thể hỗ trợ cho hoạt động kinh doanh của tôi sau này.</w:t>
      </w:r>
    </w:p>
    <w:p w14:paraId="01131C16" w14:textId="57859205" w:rsidR="00FE3264" w:rsidRPr="009D45C5" w:rsidRDefault="0097172A" w:rsidP="009D45C5">
      <w:pPr>
        <w:pStyle w:val="oancuaDanhsach"/>
        <w:numPr>
          <w:ilvl w:val="2"/>
          <w:numId w:val="60"/>
        </w:numPr>
        <w:spacing w:line="360" w:lineRule="auto"/>
        <w:outlineLvl w:val="2"/>
        <w:rPr>
          <w:rFonts w:ascii="Times New Roman" w:eastAsia="Calibri" w:hAnsi="Times New Roman" w:cs="Times New Roman"/>
          <w:b/>
          <w:bCs/>
          <w:sz w:val="26"/>
          <w:szCs w:val="26"/>
          <w:lang w:val="vi-VN" w:eastAsia="en-US"/>
        </w:rPr>
      </w:pPr>
      <w:bookmarkStart w:id="43" w:name="_Toc166824022"/>
      <w:r w:rsidRPr="009D45C5">
        <w:rPr>
          <w:rFonts w:ascii="Times New Roman" w:eastAsia="Calibri" w:hAnsi="Times New Roman" w:cs="Times New Roman"/>
          <w:b/>
          <w:bCs/>
          <w:sz w:val="26"/>
          <w:szCs w:val="26"/>
          <w:lang w:val="vi-VN" w:eastAsia="en-US"/>
        </w:rPr>
        <w:t>Thang đo về yếu tố cá nhân</w:t>
      </w:r>
      <w:bookmarkEnd w:id="43"/>
    </w:p>
    <w:p w14:paraId="3FCC690D" w14:textId="53C3A3E1" w:rsidR="00676D66" w:rsidRPr="009D45C5" w:rsidRDefault="00676D66" w:rsidP="009D45C5">
      <w:pPr>
        <w:pStyle w:val="oancuaDanhsach"/>
        <w:numPr>
          <w:ilvl w:val="3"/>
          <w:numId w:val="42"/>
        </w:numPr>
        <w:spacing w:before="120" w:after="120" w:line="360" w:lineRule="auto"/>
        <w:ind w:left="1276"/>
        <w:jc w:val="both"/>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Thang đo Giáo dục/Đào tạo khởi sự kinh doanh</w:t>
      </w:r>
    </w:p>
    <w:p w14:paraId="1FE70006" w14:textId="11294771" w:rsidR="00676D66" w:rsidRPr="009D45C5" w:rsidRDefault="00676D6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nghiên cứu này chúng tôi sử dụng thang đo Walter và Block (2016) với 5 cấp độ khác nhau.</w:t>
      </w:r>
    </w:p>
    <w:p w14:paraId="10055BD6" w14:textId="17BF34B0" w:rsidR="00676D66" w:rsidRPr="009D45C5" w:rsidRDefault="00676D66" w:rsidP="009D45C5">
      <w:pPr>
        <w:pStyle w:val="oancuaDanhsach"/>
        <w:numPr>
          <w:ilvl w:val="0"/>
          <w:numId w:val="7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Chương trình học tại trường tôi giúp tôi phát triển kế hoạch kinh doanh và thái độ tích cực đối với khởi sự kinh doanh.</w:t>
      </w:r>
    </w:p>
    <w:p w14:paraId="38A0EAB2" w14:textId="77777777" w:rsidR="00676D66" w:rsidRPr="009D45C5" w:rsidRDefault="00676D66" w:rsidP="009D45C5">
      <w:pPr>
        <w:pStyle w:val="oancuaDanhsach"/>
        <w:numPr>
          <w:ilvl w:val="0"/>
          <w:numId w:val="7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Chương trình học tại trường tôi giúp tôi hiểu về vai trò của doanh nhân trong xã hội.</w:t>
      </w:r>
    </w:p>
    <w:p w14:paraId="10589339" w14:textId="77777777" w:rsidR="00676D66" w:rsidRPr="009D45C5" w:rsidRDefault="00676D66" w:rsidP="009D45C5">
      <w:pPr>
        <w:pStyle w:val="oancuaDanhsach"/>
        <w:numPr>
          <w:ilvl w:val="0"/>
          <w:numId w:val="7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Chương trình học tại trường khiến tôi mong muốn trở thành một doanh nhân.</w:t>
      </w:r>
    </w:p>
    <w:p w14:paraId="31149C0B" w14:textId="77777777" w:rsidR="00676D66" w:rsidRPr="009D45C5" w:rsidRDefault="00676D66" w:rsidP="009D45C5">
      <w:pPr>
        <w:pStyle w:val="oancuaDanhsach"/>
        <w:numPr>
          <w:ilvl w:val="0"/>
          <w:numId w:val="7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Chương trình học tại trường tôi mang lại cho tôi kỹ năng và kiến thức để khởi sự kinh doanh.</w:t>
      </w:r>
    </w:p>
    <w:p w14:paraId="7EB31D85" w14:textId="77777777" w:rsidR="00676D66" w:rsidRPr="009D45C5" w:rsidRDefault="00676D66" w:rsidP="009D45C5">
      <w:pPr>
        <w:pStyle w:val="oancuaDanhsach"/>
        <w:numPr>
          <w:ilvl w:val="0"/>
          <w:numId w:val="7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Chương trình học tại trường tôi trang bị cho tôi năng lực và kiến thức chuyên môn để khởi sự kinh doanh.</w:t>
      </w:r>
    </w:p>
    <w:p w14:paraId="38807B1E" w14:textId="199ED881" w:rsidR="00676D66" w:rsidRPr="009D45C5" w:rsidRDefault="00676D66" w:rsidP="009D45C5">
      <w:pPr>
        <w:pStyle w:val="oancuaDanhsach"/>
        <w:numPr>
          <w:ilvl w:val="3"/>
          <w:numId w:val="42"/>
        </w:numPr>
        <w:spacing w:before="120" w:after="120" w:line="360" w:lineRule="auto"/>
        <w:ind w:left="1276"/>
        <w:jc w:val="both"/>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 xml:space="preserve"> Thang đo E sợ thất bại</w:t>
      </w:r>
    </w:p>
    <w:p w14:paraId="56B2DEE4" w14:textId="0084EC86" w:rsidR="00676D66" w:rsidRPr="009D45C5" w:rsidRDefault="00676D6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nghiên cứu này chúng tôi sử dụng thang đo của Cacciotti và cộng sự (2020) với 5 cấp độ khác nhau. Thang đo này gồm 16 quan sát.</w:t>
      </w:r>
    </w:p>
    <w:p w14:paraId="1943ECD3" w14:textId="6CC47F42"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không có đủ điều kiện tài chính để phát triển công ty.</w:t>
      </w:r>
    </w:p>
    <w:p w14:paraId="5DE11745"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không thể nhận được nguồn vốn cần thiết cho công việc kinh doanh.</w:t>
      </w:r>
    </w:p>
    <w:p w14:paraId="1F4689E2"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Tôi sợ rằng sẽ không có ai quan tâm đến sản phẩm/dịch vụ doanh nghiệp tôi cung cấp.</w:t>
      </w:r>
    </w:p>
    <w:p w14:paraId="70247871"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rằng ý tưởng kinh doanh của tôi không có giá trị.</w:t>
      </w:r>
    </w:p>
    <w:p w14:paraId="422D82FB"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những kỳ vọng của người khác về tôi.</w:t>
      </w:r>
    </w:p>
    <w:p w14:paraId="6706C1CE"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làm những người quan trọng đối với tôi thất vọng nếu tôi thất bại.</w:t>
      </w:r>
    </w:p>
    <w:p w14:paraId="0945E7E3"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mất lòng tin của những người quan trọng đối với tôi.</w:t>
      </w:r>
    </w:p>
    <w:p w14:paraId="59DDA018"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việc điều hành doanh nghiệp đang làm tổn hại các hoạt động khác.</w:t>
      </w:r>
    </w:p>
    <w:p w14:paraId="26538E24"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bỏ lỡ những sự kiện quan trọng trong cuộc đời vì công việc.</w:t>
      </w:r>
    </w:p>
    <w:p w14:paraId="6E80B140"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không thể dành đủ thời gian cho gia đình và bạn bè nếu kinh doanh.</w:t>
      </w:r>
    </w:p>
    <w:p w14:paraId="5A1CCA9A"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không thể quản lý công việc kinh doanh một cách hiệu quả.</w:t>
      </w:r>
    </w:p>
    <w:p w14:paraId="1D955495"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không thể hoàn thành tất cả các vai trò mà công việc yêu cầu.</w:t>
      </w:r>
    </w:p>
    <w:p w14:paraId="04DA9B6B"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hết tiền.</w:t>
      </w:r>
    </w:p>
    <w:p w14:paraId="51890FB1"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mất cả tiền tiết kiệm nếu tôi thất bại.</w:t>
      </w:r>
    </w:p>
    <w:p w14:paraId="122BDF82" w14:textId="77777777" w:rsidR="00676D66" w:rsidRPr="009D45C5" w:rsidRDefault="00676D66" w:rsidP="009D45C5">
      <w:pPr>
        <w:pStyle w:val="oancuaDanhsach"/>
        <w:numPr>
          <w:ilvl w:val="0"/>
          <w:numId w:val="77"/>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sợ không thể đáp ứng kỳ vọng của khách hàng.</w:t>
      </w:r>
    </w:p>
    <w:p w14:paraId="382A2869" w14:textId="77777777" w:rsidR="00676D66" w:rsidRPr="009D45C5" w:rsidRDefault="00676D66" w:rsidP="009D45C5">
      <w:pPr>
        <w:pStyle w:val="oancuaDanhsach"/>
        <w:numPr>
          <w:ilvl w:val="0"/>
          <w:numId w:val="77"/>
        </w:numPr>
        <w:spacing w:before="120" w:after="120" w:line="360" w:lineRule="auto"/>
        <w:jc w:val="both"/>
        <w:rPr>
          <w:rFonts w:ascii="Times New Roman" w:eastAsia="Times New Roman" w:hAnsi="Times New Roman" w:cs="Times New Roman"/>
          <w:sz w:val="26"/>
          <w:szCs w:val="26"/>
          <w:lang w:val="vi-VN" w:eastAsia="zh-CN"/>
        </w:rPr>
      </w:pPr>
      <w:r w:rsidRPr="009D45C5">
        <w:rPr>
          <w:rFonts w:ascii="Times New Roman" w:eastAsia="Calibri" w:hAnsi="Times New Roman" w:cs="Times New Roman"/>
          <w:sz w:val="26"/>
          <w:szCs w:val="26"/>
          <w:lang w:val="vi-VN" w:eastAsia="en-US"/>
        </w:rPr>
        <w:t>Tôi sợ không thể vượt qua những thách thức kỹ thuật</w:t>
      </w:r>
      <w:r w:rsidRPr="009D45C5">
        <w:rPr>
          <w:rFonts w:ascii="Times New Roman" w:eastAsia="Times New Roman" w:hAnsi="Times New Roman" w:cs="Times New Roman"/>
          <w:sz w:val="26"/>
          <w:szCs w:val="26"/>
          <w:lang w:val="vi-VN" w:eastAsia="zh-CN"/>
        </w:rPr>
        <w:t>.</w:t>
      </w:r>
    </w:p>
    <w:p w14:paraId="445D2819" w14:textId="1D5ABF3B" w:rsidR="00676D66" w:rsidRPr="009D45C5" w:rsidRDefault="00676D66" w:rsidP="009D45C5">
      <w:pPr>
        <w:pStyle w:val="oancuaDanhsach"/>
        <w:numPr>
          <w:ilvl w:val="3"/>
          <w:numId w:val="42"/>
        </w:numPr>
        <w:spacing w:before="120" w:after="120" w:line="360" w:lineRule="auto"/>
        <w:ind w:left="1276"/>
        <w:jc w:val="both"/>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 xml:space="preserve"> Thang đo tính cách chủ động</w:t>
      </w:r>
    </w:p>
    <w:p w14:paraId="3439FAF9" w14:textId="1E710D21" w:rsidR="00676D66" w:rsidRPr="009D45C5" w:rsidRDefault="00676D6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nghiên cứu này chúng tôi sử dụng thang đo của Bateman và Crant (1993) với 5 cấp độ khác nhau. Thang đo này gồm 10 quan sát như sau:</w:t>
      </w:r>
    </w:p>
    <w:p w14:paraId="2F5DFCE6" w14:textId="687A34EA" w:rsidR="00676D66" w:rsidRPr="009D45C5" w:rsidRDefault="00676D66" w:rsidP="009D45C5">
      <w:pPr>
        <w:pStyle w:val="oancuaDanhsach"/>
        <w:numPr>
          <w:ilvl w:val="0"/>
          <w:numId w:val="7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không ngừng tìm kiếm cách thức mới để cải thiện cuộc sống của mình.</w:t>
      </w:r>
    </w:p>
    <w:p w14:paraId="43BBC03F" w14:textId="77777777" w:rsidR="00676D66" w:rsidRPr="009D45C5" w:rsidRDefault="00676D66" w:rsidP="009D45C5">
      <w:pPr>
        <w:pStyle w:val="oancuaDanhsach"/>
        <w:numPr>
          <w:ilvl w:val="0"/>
          <w:numId w:val="7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Dù ở đâu, tôi luôn nỗ lực để thay đổi tích cực.</w:t>
      </w:r>
    </w:p>
    <w:p w14:paraId="14CB0FAD" w14:textId="77777777" w:rsidR="00676D66" w:rsidRPr="009D45C5" w:rsidRDefault="00676D66" w:rsidP="009D45C5">
      <w:pPr>
        <w:pStyle w:val="oancuaDanhsach"/>
        <w:numPr>
          <w:ilvl w:val="0"/>
          <w:numId w:val="7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thường ủng hộ việc biến ý tưởng thành thực tế.</w:t>
      </w:r>
    </w:p>
    <w:p w14:paraId="4D250AB5" w14:textId="77777777" w:rsidR="00676D66" w:rsidRPr="009D45C5" w:rsidRDefault="00676D66" w:rsidP="009D45C5">
      <w:pPr>
        <w:pStyle w:val="oancuaDanhsach"/>
        <w:numPr>
          <w:ilvl w:val="0"/>
          <w:numId w:val="7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Khi tôi thấy một ý tưởng không phù hợp, tôi sẽ sửa nó.</w:t>
      </w:r>
    </w:p>
    <w:p w14:paraId="211897B3" w14:textId="77777777" w:rsidR="00676D66" w:rsidRPr="009D45C5" w:rsidRDefault="00676D66" w:rsidP="009D45C5">
      <w:pPr>
        <w:pStyle w:val="oancuaDanhsach"/>
        <w:numPr>
          <w:ilvl w:val="0"/>
          <w:numId w:val="7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Nếu tin vào điều gì đó, tôi sẽ biến nó thành hiện thực.</w:t>
      </w:r>
    </w:p>
    <w:p w14:paraId="47806E9E" w14:textId="77777777" w:rsidR="00676D66" w:rsidRPr="009D45C5" w:rsidRDefault="00676D66" w:rsidP="009D45C5">
      <w:pPr>
        <w:pStyle w:val="oancuaDanhsach"/>
        <w:numPr>
          <w:ilvl w:val="0"/>
          <w:numId w:val="7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thích đấu tranh bảo vệ ý tưởng của mình, ngay cả khi vấp phải sự phản đối.</w:t>
      </w:r>
    </w:p>
    <w:p w14:paraId="25206CE8" w14:textId="77777777" w:rsidR="00676D66" w:rsidRPr="009D45C5" w:rsidRDefault="00676D66" w:rsidP="009D45C5">
      <w:pPr>
        <w:pStyle w:val="oancuaDanhsach"/>
        <w:numPr>
          <w:ilvl w:val="0"/>
          <w:numId w:val="7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có khả năng xuất sắc trong việc phát hiện sự thay đổi.</w:t>
      </w:r>
    </w:p>
    <w:p w14:paraId="67FEBB06" w14:textId="77777777" w:rsidR="00676D66" w:rsidRPr="009D45C5" w:rsidRDefault="00676D66" w:rsidP="009D45C5">
      <w:pPr>
        <w:pStyle w:val="oancuaDanhsach"/>
        <w:numPr>
          <w:ilvl w:val="0"/>
          <w:numId w:val="7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Tôi luôn tìm kiếm cách tốt hơn để làm mọi việc.</w:t>
      </w:r>
    </w:p>
    <w:p w14:paraId="3259BE9B" w14:textId="77777777" w:rsidR="00676D66" w:rsidRPr="009D45C5" w:rsidRDefault="00676D66" w:rsidP="009D45C5">
      <w:pPr>
        <w:pStyle w:val="oancuaDanhsach"/>
        <w:numPr>
          <w:ilvl w:val="0"/>
          <w:numId w:val="7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Nếu thấy một ý tưởng không phù hợp, tôi không gặp trở ngại nào để cố gắng làm điều đó xảy ra.</w:t>
      </w:r>
    </w:p>
    <w:p w14:paraId="5F163B1B" w14:textId="5667C407" w:rsidR="00676D66" w:rsidRPr="009D45C5" w:rsidRDefault="00676D66" w:rsidP="009D45C5">
      <w:pPr>
        <w:pStyle w:val="oancuaDanhsach"/>
        <w:numPr>
          <w:ilvl w:val="0"/>
          <w:numId w:val="78"/>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Tôi có thể phát hiện cơ hội từ rất lâu trước khi người khác thấy nó.</w:t>
      </w:r>
    </w:p>
    <w:p w14:paraId="53BC16CD" w14:textId="17837408" w:rsidR="00676D66" w:rsidRPr="009D45C5" w:rsidRDefault="00676D66" w:rsidP="009D45C5">
      <w:pPr>
        <w:pStyle w:val="oancuaDanhsach"/>
        <w:numPr>
          <w:ilvl w:val="3"/>
          <w:numId w:val="42"/>
        </w:numPr>
        <w:spacing w:before="120" w:after="120" w:line="360" w:lineRule="auto"/>
        <w:ind w:left="1276"/>
        <w:jc w:val="both"/>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 xml:space="preserve"> Thang đo sự hối tiếc tiếc đoán định</w:t>
      </w:r>
    </w:p>
    <w:p w14:paraId="29D81565" w14:textId="5B20CB5A" w:rsidR="00676D66" w:rsidRPr="009D45C5" w:rsidRDefault="00676D6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Nhóm nghiên cứu chúng tôi sử dụng thang đo của của Khan và cộng sự (2019) 5 cấp độ khác nhau. Thang đo này gồm </w:t>
      </w:r>
      <w:r w:rsidRPr="009D45C5">
        <w:rPr>
          <w:rFonts w:ascii="Times New Roman" w:eastAsia="Calibri" w:hAnsi="Times New Roman" w:cs="Times New Roman"/>
          <w:sz w:val="26"/>
          <w:szCs w:val="26"/>
          <w:lang w:eastAsia="en-US"/>
        </w:rPr>
        <w:t>3</w:t>
      </w:r>
      <w:r w:rsidRPr="009D45C5">
        <w:rPr>
          <w:rFonts w:ascii="Times New Roman" w:eastAsia="Calibri" w:hAnsi="Times New Roman" w:cs="Times New Roman"/>
          <w:sz w:val="26"/>
          <w:szCs w:val="26"/>
          <w:lang w:val="vi-VN" w:eastAsia="en-US"/>
        </w:rPr>
        <w:t xml:space="preserve"> quan sát như sau:</w:t>
      </w:r>
    </w:p>
    <w:p w14:paraId="764AA151" w14:textId="2A6BBDD4" w:rsidR="00676D66" w:rsidRPr="009D45C5" w:rsidRDefault="00676D66" w:rsidP="009D45C5">
      <w:pPr>
        <w:pStyle w:val="oancuaDanhsach"/>
        <w:numPr>
          <w:ilvl w:val="0"/>
          <w:numId w:val="36"/>
        </w:numPr>
        <w:spacing w:after="0" w:line="360" w:lineRule="auto"/>
        <w:jc w:val="both"/>
        <w:rPr>
          <w:rFonts w:ascii="Times New Roman" w:hAnsi="Times New Roman" w:cs="Times New Roman"/>
          <w:sz w:val="26"/>
          <w:szCs w:val="26"/>
          <w:lang w:val="vi-VN"/>
        </w:rPr>
      </w:pPr>
      <w:r w:rsidRPr="009D45C5">
        <w:rPr>
          <w:rFonts w:ascii="Times New Roman" w:hAnsi="Times New Roman" w:cs="Times New Roman"/>
          <w:sz w:val="26"/>
          <w:szCs w:val="26"/>
          <w:lang w:val="vi-VN"/>
        </w:rPr>
        <w:t>Tôi sẽ cảm thấy hối tiếc nếu tôi không khởi sự kinh doanh.</w:t>
      </w:r>
    </w:p>
    <w:p w14:paraId="281BA606" w14:textId="77777777" w:rsidR="00676D66" w:rsidRPr="009D45C5" w:rsidRDefault="00676D66" w:rsidP="009D45C5">
      <w:pPr>
        <w:pStyle w:val="oancuaDanhsach"/>
        <w:numPr>
          <w:ilvl w:val="0"/>
          <w:numId w:val="36"/>
        </w:numPr>
        <w:spacing w:after="0" w:line="360" w:lineRule="auto"/>
        <w:jc w:val="both"/>
        <w:rPr>
          <w:rFonts w:ascii="Times New Roman" w:hAnsi="Times New Roman" w:cs="Times New Roman"/>
          <w:sz w:val="26"/>
          <w:szCs w:val="26"/>
          <w:lang w:val="vi-VN"/>
        </w:rPr>
      </w:pPr>
      <w:r w:rsidRPr="009D45C5">
        <w:rPr>
          <w:rFonts w:ascii="Times New Roman" w:hAnsi="Times New Roman" w:cs="Times New Roman"/>
          <w:sz w:val="26"/>
          <w:szCs w:val="26"/>
          <w:lang w:val="vi-VN"/>
        </w:rPr>
        <w:t>Tôi sẽ cảm thấy đau khổ nếu tôi không khởi sự kinh doanh.</w:t>
      </w:r>
    </w:p>
    <w:p w14:paraId="14EEBF37" w14:textId="47BD08EC" w:rsidR="00676D66" w:rsidRPr="009D45C5" w:rsidRDefault="00676D66" w:rsidP="009D45C5">
      <w:pPr>
        <w:pStyle w:val="oancuaDanhsach"/>
        <w:numPr>
          <w:ilvl w:val="0"/>
          <w:numId w:val="36"/>
        </w:numPr>
        <w:spacing w:after="0" w:line="360" w:lineRule="auto"/>
        <w:jc w:val="both"/>
        <w:rPr>
          <w:rFonts w:ascii="Times New Roman" w:eastAsia="Calibri" w:hAnsi="Times New Roman" w:cs="Times New Roman"/>
          <w:sz w:val="26"/>
          <w:szCs w:val="26"/>
          <w:lang w:val="vi-VN" w:eastAsia="en-US"/>
        </w:rPr>
      </w:pPr>
      <w:r w:rsidRPr="009D45C5">
        <w:rPr>
          <w:rFonts w:ascii="Times New Roman" w:hAnsi="Times New Roman" w:cs="Times New Roman"/>
          <w:sz w:val="26"/>
          <w:szCs w:val="26"/>
          <w:lang w:val="vi-VN"/>
        </w:rPr>
        <w:t>Tôi cảm thấy rằng người khác sẽ phê phán tôi nếu tôi không khởi sự kinh doanh</w:t>
      </w:r>
    </w:p>
    <w:p w14:paraId="7C7984F0" w14:textId="0F9054F3" w:rsidR="00ED3704" w:rsidRPr="009D45C5" w:rsidRDefault="00ED3704" w:rsidP="009D45C5">
      <w:pPr>
        <w:pStyle w:val="oancuaDanhsach"/>
        <w:numPr>
          <w:ilvl w:val="1"/>
          <w:numId w:val="60"/>
        </w:numPr>
        <w:spacing w:line="360" w:lineRule="auto"/>
        <w:outlineLvl w:val="3"/>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val="vi-VN" w:eastAsia="en-US"/>
        </w:rPr>
        <w:t>Chọn mẫu và thu thập dữ liệu</w:t>
      </w:r>
    </w:p>
    <w:p w14:paraId="2C7FA082" w14:textId="1C92609C" w:rsidR="00ED3704" w:rsidRPr="009D45C5" w:rsidRDefault="00ED3704" w:rsidP="009D45C5">
      <w:pPr>
        <w:pStyle w:val="oancuaDanhsach"/>
        <w:numPr>
          <w:ilvl w:val="2"/>
          <w:numId w:val="60"/>
        </w:numPr>
        <w:spacing w:line="360" w:lineRule="auto"/>
        <w:outlineLvl w:val="2"/>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val="vi-VN" w:eastAsia="en-US"/>
        </w:rPr>
        <w:t xml:space="preserve"> </w:t>
      </w:r>
      <w:bookmarkStart w:id="44" w:name="_Toc166824023"/>
      <w:r w:rsidRPr="009D45C5">
        <w:rPr>
          <w:rFonts w:ascii="Times New Roman" w:eastAsia="Calibri" w:hAnsi="Times New Roman" w:cs="Times New Roman"/>
          <w:b/>
          <w:bCs/>
          <w:sz w:val="26"/>
          <w:szCs w:val="26"/>
          <w:lang w:val="vi-VN" w:eastAsia="en-US"/>
        </w:rPr>
        <w:t>Đối tượng nghiên cứu</w:t>
      </w:r>
      <w:bookmarkEnd w:id="44"/>
    </w:p>
    <w:p w14:paraId="373D5A78" w14:textId="59315064" w:rsidR="00ED3704" w:rsidRPr="009D45C5" w:rsidRDefault="00ED3704"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nghiên cứu đề tài này, nhóm nghiên cứu chúng tôi hướng đến đối tượng nghiên cứu là các sinh viên chính quy đã và đang theo học tại trường Đại học Mỏ-Địa chất.</w:t>
      </w:r>
    </w:p>
    <w:p w14:paraId="47C46CC2" w14:textId="4075D0E6" w:rsidR="00ED3704" w:rsidRPr="009D45C5" w:rsidRDefault="00ED3704" w:rsidP="009D45C5">
      <w:pPr>
        <w:pStyle w:val="oancuaDanhsach"/>
        <w:numPr>
          <w:ilvl w:val="2"/>
          <w:numId w:val="60"/>
        </w:numPr>
        <w:spacing w:line="360" w:lineRule="auto"/>
        <w:outlineLvl w:val="2"/>
        <w:rPr>
          <w:rFonts w:ascii="Times New Roman" w:eastAsia="Calibri" w:hAnsi="Times New Roman" w:cs="Times New Roman"/>
          <w:b/>
          <w:bCs/>
          <w:sz w:val="26"/>
          <w:szCs w:val="26"/>
          <w:lang w:val="vi-VN" w:eastAsia="en-US"/>
        </w:rPr>
      </w:pPr>
      <w:bookmarkStart w:id="45" w:name="_Toc166824024"/>
      <w:r w:rsidRPr="009D45C5">
        <w:rPr>
          <w:rFonts w:ascii="Times New Roman" w:eastAsia="Calibri" w:hAnsi="Times New Roman" w:cs="Times New Roman"/>
          <w:b/>
          <w:bCs/>
          <w:sz w:val="26"/>
          <w:szCs w:val="26"/>
          <w:lang w:val="vi-VN" w:eastAsia="en-US"/>
        </w:rPr>
        <w:t>Phương pháp chọn mẫu</w:t>
      </w:r>
      <w:bookmarkEnd w:id="45"/>
    </w:p>
    <w:p w14:paraId="558D2D09" w14:textId="77777777" w:rsidR="00ED3704" w:rsidRPr="009D45C5" w:rsidRDefault="00ED3704"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Phương pháp chọn mẫu được sử dụng trong nghiên cứu là phương pháp chọn mẫu ngẫu nhiên đơn giản (simple random sampling). Đây là phương pháp mà mỗi cá nhân trong tổng thể đều có cơ hội như nhau để được chọn vào mẫu.</w:t>
      </w:r>
    </w:p>
    <w:p w14:paraId="240594F4" w14:textId="61890C2C" w:rsidR="00ED3704" w:rsidRPr="009D45C5" w:rsidRDefault="00ED3704" w:rsidP="009D45C5">
      <w:pPr>
        <w:pStyle w:val="oancuaDanhsach"/>
        <w:numPr>
          <w:ilvl w:val="2"/>
          <w:numId w:val="60"/>
        </w:numPr>
        <w:spacing w:line="360" w:lineRule="auto"/>
        <w:outlineLvl w:val="2"/>
        <w:rPr>
          <w:rFonts w:ascii="Times New Roman" w:eastAsia="Calibri" w:hAnsi="Times New Roman" w:cs="Times New Roman"/>
          <w:b/>
          <w:bCs/>
          <w:sz w:val="26"/>
          <w:szCs w:val="26"/>
          <w:lang w:val="vi-VN" w:eastAsia="en-US"/>
        </w:rPr>
      </w:pPr>
      <w:bookmarkStart w:id="46" w:name="_Toc166824025"/>
      <w:r w:rsidRPr="009D45C5">
        <w:rPr>
          <w:rFonts w:ascii="Times New Roman" w:eastAsia="Calibri" w:hAnsi="Times New Roman" w:cs="Times New Roman"/>
          <w:b/>
          <w:bCs/>
          <w:sz w:val="26"/>
          <w:szCs w:val="26"/>
          <w:lang w:val="vi-VN" w:eastAsia="en-US"/>
        </w:rPr>
        <w:t>Cỡ mẫu</w:t>
      </w:r>
      <w:bookmarkEnd w:id="46"/>
    </w:p>
    <w:p w14:paraId="2D667397" w14:textId="0729FEC2" w:rsidR="00E96018" w:rsidRPr="009D45C5" w:rsidRDefault="00E96018" w:rsidP="009D45C5">
      <w:pPr>
        <w:pStyle w:val="oancuaDanhsach"/>
        <w:numPr>
          <w:ilvl w:val="3"/>
          <w:numId w:val="60"/>
        </w:numPr>
        <w:spacing w:line="360" w:lineRule="auto"/>
        <w:ind w:hanging="294"/>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Phương pháp Slovin</w:t>
      </w:r>
    </w:p>
    <w:p w14:paraId="410D7C1E" w14:textId="378B5734" w:rsidR="00E96018" w:rsidRPr="009D45C5" w:rsidRDefault="00E96018"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Được đề xuất bởi Slovin (1960), phương pháp này thường được sử dụng khi không biết rõ về độ biến thiên của tổng thể. Công thức Slovin là:</w:t>
      </w:r>
      <w:r w:rsidR="00A52911" w:rsidRPr="009D45C5">
        <w:rPr>
          <w:rStyle w:val="u1Char"/>
          <w:rFonts w:ascii="Times New Roman" w:hAnsi="Times New Roman" w:cs="Times New Roman"/>
          <w:i/>
          <w:iCs/>
          <w:color w:val="auto"/>
          <w:sz w:val="26"/>
          <w:szCs w:val="26"/>
          <w:shd w:val="clear" w:color="auto" w:fill="FFFFFF"/>
          <w:lang w:val="vi-VN"/>
        </w:rPr>
        <w:t xml:space="preserve"> </w:t>
      </w:r>
      <w:r w:rsidR="00A52911" w:rsidRPr="009D45C5">
        <w:rPr>
          <w:rStyle w:val="mord"/>
          <w:rFonts w:ascii="Times New Roman" w:hAnsi="Times New Roman" w:cs="Times New Roman"/>
          <w:i/>
          <w:iCs/>
          <w:sz w:val="26"/>
          <w:szCs w:val="26"/>
          <w:shd w:val="clear" w:color="auto" w:fill="FFFFFF"/>
          <w:lang w:val="vi-VN"/>
        </w:rPr>
        <w:t>n</w:t>
      </w:r>
      <w:r w:rsidR="00A52911" w:rsidRPr="009D45C5">
        <w:rPr>
          <w:rStyle w:val="mrel"/>
          <w:rFonts w:ascii="Times New Roman" w:hAnsi="Times New Roman" w:cs="Times New Roman"/>
          <w:sz w:val="26"/>
          <w:szCs w:val="26"/>
          <w:shd w:val="clear" w:color="auto" w:fill="FFFFFF"/>
          <w:lang w:val="vi-VN"/>
        </w:rPr>
        <w:t>=</w:t>
      </w:r>
      <w:r w:rsidR="00A52911" w:rsidRPr="009D45C5">
        <w:rPr>
          <w:rStyle w:val="mord"/>
          <w:rFonts w:ascii="Times New Roman" w:hAnsi="Times New Roman" w:cs="Times New Roman"/>
          <w:sz w:val="26"/>
          <w:szCs w:val="26"/>
          <w:shd w:val="clear" w:color="auto" w:fill="FFFFFF"/>
          <w:lang w:val="vi-VN"/>
        </w:rPr>
        <w:t>1</w:t>
      </w:r>
      <w:r w:rsidR="00A52911" w:rsidRPr="009D45C5">
        <w:rPr>
          <w:rStyle w:val="mbin"/>
          <w:rFonts w:ascii="Times New Roman" w:hAnsi="Times New Roman" w:cs="Times New Roman"/>
          <w:sz w:val="26"/>
          <w:szCs w:val="26"/>
          <w:shd w:val="clear" w:color="auto" w:fill="FFFFFF"/>
          <w:lang w:val="vi-VN"/>
        </w:rPr>
        <w:t>+</w:t>
      </w:r>
      <w:r w:rsidR="00A52911" w:rsidRPr="009D45C5">
        <w:rPr>
          <w:rStyle w:val="mord"/>
          <w:rFonts w:ascii="Times New Roman" w:hAnsi="Times New Roman" w:cs="Times New Roman"/>
          <w:i/>
          <w:iCs/>
          <w:sz w:val="26"/>
          <w:szCs w:val="26"/>
          <w:shd w:val="clear" w:color="auto" w:fill="FFFFFF"/>
          <w:lang w:val="vi-VN"/>
        </w:rPr>
        <w:t>N</w:t>
      </w:r>
      <w:r w:rsidR="00A52911" w:rsidRPr="009D45C5">
        <w:rPr>
          <w:rStyle w:val="mbin"/>
          <w:rFonts w:ascii="Cambria Math" w:hAnsi="Cambria Math" w:cs="Cambria Math"/>
          <w:sz w:val="26"/>
          <w:szCs w:val="26"/>
          <w:shd w:val="clear" w:color="auto" w:fill="FFFFFF"/>
          <w:lang w:val="vi-VN"/>
        </w:rPr>
        <w:t>⋅</w:t>
      </w:r>
      <w:r w:rsidR="00A52911" w:rsidRPr="009D45C5">
        <w:rPr>
          <w:rStyle w:val="mord"/>
          <w:rFonts w:ascii="Times New Roman" w:hAnsi="Times New Roman" w:cs="Times New Roman"/>
          <w:i/>
          <w:iCs/>
          <w:sz w:val="26"/>
          <w:szCs w:val="26"/>
          <w:shd w:val="clear" w:color="auto" w:fill="FFFFFF"/>
          <w:lang w:val="vi-VN"/>
        </w:rPr>
        <w:t>e</w:t>
      </w:r>
      <w:r w:rsidR="00A52911" w:rsidRPr="009D45C5">
        <w:rPr>
          <w:rStyle w:val="mord"/>
          <w:rFonts w:ascii="Times New Roman" w:hAnsi="Times New Roman" w:cs="Times New Roman"/>
          <w:sz w:val="26"/>
          <w:szCs w:val="26"/>
          <w:shd w:val="clear" w:color="auto" w:fill="FFFFFF"/>
          <w:lang w:val="vi-VN"/>
        </w:rPr>
        <w:t>2</w:t>
      </w:r>
      <w:r w:rsidR="00A52911" w:rsidRPr="009D45C5">
        <w:rPr>
          <w:rStyle w:val="mord"/>
          <w:rFonts w:ascii="Times New Roman" w:hAnsi="Times New Roman" w:cs="Times New Roman"/>
          <w:i/>
          <w:iCs/>
          <w:sz w:val="26"/>
          <w:szCs w:val="26"/>
          <w:shd w:val="clear" w:color="auto" w:fill="FFFFFF"/>
          <w:lang w:val="vi-VN"/>
        </w:rPr>
        <w:t>N</w:t>
      </w:r>
      <w:r w:rsidR="00A52911" w:rsidRPr="009D45C5">
        <w:rPr>
          <w:rStyle w:val="vlist-s"/>
          <w:rFonts w:ascii="Times New Roman" w:hAnsi="Times New Roman" w:cs="Times New Roman"/>
          <w:sz w:val="26"/>
          <w:szCs w:val="26"/>
          <w:shd w:val="clear" w:color="auto" w:fill="FFFFFF"/>
          <w:lang w:val="vi-VN"/>
        </w:rPr>
        <w:t>​</w:t>
      </w:r>
      <w:r w:rsidR="00A52911" w:rsidRPr="009D45C5">
        <w:rPr>
          <w:rStyle w:val="mrel"/>
          <w:rFonts w:ascii="Times New Roman" w:hAnsi="Times New Roman" w:cs="Times New Roman"/>
          <w:sz w:val="26"/>
          <w:szCs w:val="26"/>
          <w:shd w:val="clear" w:color="auto" w:fill="FFFFFF"/>
          <w:lang w:val="vi-VN"/>
        </w:rPr>
        <w:t>=</w:t>
      </w:r>
      <m:oMath>
        <m:f>
          <m:fPr>
            <m:ctrlPr>
              <w:rPr>
                <w:rStyle w:val="mord"/>
                <w:rFonts w:ascii="Cambria Math" w:hAnsi="Cambria Math" w:cs="Times New Roman"/>
                <w:i/>
                <w:sz w:val="26"/>
                <w:szCs w:val="26"/>
                <w:shd w:val="clear" w:color="auto" w:fill="FFFFFF"/>
              </w:rPr>
            </m:ctrlPr>
          </m:fPr>
          <m:num>
            <m:r>
              <w:rPr>
                <w:rStyle w:val="mord"/>
                <w:rFonts w:ascii="Cambria Math" w:hAnsi="Cambria Math" w:cs="Times New Roman"/>
                <w:sz w:val="26"/>
                <w:szCs w:val="26"/>
                <w:shd w:val="clear" w:color="auto" w:fill="FFFFFF"/>
                <w:lang w:val="vi-VN"/>
              </w:rPr>
              <m:t>1</m:t>
            </m:r>
            <m:r>
              <w:rPr>
                <w:rStyle w:val="mbin"/>
                <w:rFonts w:ascii="Cambria Math" w:hAnsi="Cambria Math" w:cs="Times New Roman"/>
                <w:sz w:val="26"/>
                <w:szCs w:val="26"/>
                <w:shd w:val="clear" w:color="auto" w:fill="FFFFFF"/>
                <w:lang w:val="vi-VN"/>
              </w:rPr>
              <m:t>+</m:t>
            </m:r>
            <m:r>
              <w:rPr>
                <w:rStyle w:val="mord"/>
                <w:rFonts w:ascii="Cambria Math" w:hAnsi="Cambria Math" w:cs="Times New Roman"/>
                <w:sz w:val="26"/>
                <w:szCs w:val="26"/>
                <w:shd w:val="clear" w:color="auto" w:fill="FFFFFF"/>
                <w:lang w:val="vi-VN"/>
              </w:rPr>
              <m:t>15000</m:t>
            </m:r>
          </m:num>
          <m:den>
            <m:r>
              <m:rPr>
                <m:sty m:val="p"/>
              </m:rPr>
              <w:rPr>
                <w:rStyle w:val="mord"/>
                <w:rFonts w:ascii="Cambria Math" w:hAnsi="Cambria Math" w:cs="Times New Roman"/>
                <w:sz w:val="26"/>
                <w:szCs w:val="26"/>
                <w:shd w:val="clear" w:color="auto" w:fill="FFFFFF"/>
                <w:lang w:val="vi-VN"/>
              </w:rPr>
              <m:t>0</m:t>
            </m:r>
            <m:r>
              <w:rPr>
                <w:rStyle w:val="mpunct"/>
                <w:rFonts w:ascii="Cambria Math" w:hAnsi="Cambria Math" w:cs="Times New Roman"/>
                <w:sz w:val="26"/>
                <w:szCs w:val="26"/>
                <w:shd w:val="clear" w:color="auto" w:fill="FFFFFF"/>
                <w:lang w:val="vi-VN"/>
              </w:rPr>
              <m:t>,</m:t>
            </m:r>
            <m:sSup>
              <m:sSupPr>
                <m:ctrlPr>
                  <w:rPr>
                    <w:rStyle w:val="mord"/>
                    <w:rFonts w:ascii="Cambria Math" w:hAnsi="Cambria Math" w:cs="Times New Roman"/>
                    <w:sz w:val="26"/>
                    <w:szCs w:val="26"/>
                    <w:shd w:val="clear" w:color="auto" w:fill="FFFFFF"/>
                  </w:rPr>
                </m:ctrlPr>
              </m:sSupPr>
              <m:e>
                <m:r>
                  <m:rPr>
                    <m:sty m:val="p"/>
                  </m:rPr>
                  <w:rPr>
                    <w:rStyle w:val="mord"/>
                    <w:rFonts w:ascii="Cambria Math" w:hAnsi="Cambria Math" w:cs="Times New Roman"/>
                    <w:sz w:val="26"/>
                    <w:szCs w:val="26"/>
                    <w:shd w:val="clear" w:color="auto" w:fill="FFFFFF"/>
                    <w:lang w:val="vi-VN"/>
                  </w:rPr>
                  <m:t>05</m:t>
                </m:r>
              </m:e>
              <m:sup>
                <m:r>
                  <w:rPr>
                    <w:rStyle w:val="mord"/>
                    <w:rFonts w:ascii="Cambria Math" w:hAnsi="Cambria Math" w:cs="Times New Roman"/>
                    <w:sz w:val="26"/>
                    <w:szCs w:val="26"/>
                    <w:shd w:val="clear" w:color="auto" w:fill="FFFFFF"/>
                    <w:lang w:val="vi-VN"/>
                  </w:rPr>
                  <m:t>2</m:t>
                </m:r>
              </m:sup>
            </m:sSup>
            <m:r>
              <m:rPr>
                <m:sty m:val="p"/>
              </m:rPr>
              <w:rPr>
                <w:rStyle w:val="mord"/>
                <w:rFonts w:ascii="Cambria Math" w:hAnsi="Cambria Math" w:cs="Times New Roman"/>
                <w:sz w:val="26"/>
                <w:szCs w:val="26"/>
                <w:shd w:val="clear" w:color="auto" w:fill="FFFFFF"/>
                <w:lang w:val="vi-VN"/>
              </w:rPr>
              <m:t>x15000</m:t>
            </m:r>
          </m:den>
        </m:f>
      </m:oMath>
      <w:r w:rsidR="00A52911" w:rsidRPr="009D45C5">
        <w:rPr>
          <w:rStyle w:val="vlist-s"/>
          <w:rFonts w:ascii="Times New Roman" w:hAnsi="Times New Roman" w:cs="Times New Roman"/>
          <w:sz w:val="26"/>
          <w:szCs w:val="26"/>
          <w:shd w:val="clear" w:color="auto" w:fill="FFFFFF"/>
          <w:lang w:val="vi-VN"/>
        </w:rPr>
        <w:t>​</w:t>
      </w:r>
      <w:r w:rsidR="00A52911" w:rsidRPr="009D45C5">
        <w:rPr>
          <w:rStyle w:val="mrel"/>
          <w:rFonts w:ascii="Times New Roman" w:hAnsi="Times New Roman" w:cs="Times New Roman"/>
          <w:sz w:val="26"/>
          <w:szCs w:val="26"/>
          <w:shd w:val="clear" w:color="auto" w:fill="FFFFFF"/>
          <w:lang w:val="vi-VN"/>
        </w:rPr>
        <w:t>≈</w:t>
      </w:r>
      <w:r w:rsidR="00A52911" w:rsidRPr="009D45C5">
        <w:rPr>
          <w:rStyle w:val="mord"/>
          <w:rFonts w:ascii="Times New Roman" w:hAnsi="Times New Roman" w:cs="Times New Roman"/>
          <w:sz w:val="26"/>
          <w:szCs w:val="26"/>
          <w:shd w:val="clear" w:color="auto" w:fill="FFFFFF"/>
          <w:lang w:val="vi-VN"/>
        </w:rPr>
        <w:t>389</w:t>
      </w:r>
      <w:r w:rsidR="00A52911" w:rsidRPr="009D45C5">
        <w:rPr>
          <w:rStyle w:val="mpunct"/>
          <w:rFonts w:ascii="Times New Roman" w:hAnsi="Times New Roman" w:cs="Times New Roman"/>
          <w:sz w:val="26"/>
          <w:szCs w:val="26"/>
          <w:shd w:val="clear" w:color="auto" w:fill="FFFFFF"/>
          <w:lang w:val="vi-VN"/>
        </w:rPr>
        <w:t>,</w:t>
      </w:r>
      <w:r w:rsidR="00A52911" w:rsidRPr="009D45C5">
        <w:rPr>
          <w:rStyle w:val="mord"/>
          <w:rFonts w:ascii="Times New Roman" w:hAnsi="Times New Roman" w:cs="Times New Roman"/>
          <w:sz w:val="26"/>
          <w:szCs w:val="26"/>
          <w:shd w:val="clear" w:color="auto" w:fill="FFFFFF"/>
          <w:lang w:val="vi-VN"/>
        </w:rPr>
        <w:t>61 người</w:t>
      </w:r>
      <w:r w:rsidR="005B4E73" w:rsidRPr="009D45C5">
        <w:rPr>
          <w:rStyle w:val="mord"/>
          <w:rFonts w:ascii="Times New Roman" w:hAnsi="Times New Roman" w:cs="Times New Roman"/>
          <w:sz w:val="26"/>
          <w:szCs w:val="26"/>
          <w:shd w:val="clear" w:color="auto" w:fill="FFFFFF"/>
          <w:lang w:val="vi-VN"/>
        </w:rPr>
        <w:t>. Như vậy quy mô mẫu có thể chọn 390 sinh viên</w:t>
      </w:r>
    </w:p>
    <w:p w14:paraId="3D5F6736" w14:textId="5716347D" w:rsidR="00E96018" w:rsidRPr="009D45C5" w:rsidRDefault="00E96018" w:rsidP="009D45C5">
      <w:pPr>
        <w:spacing w:before="120" w:after="120" w:line="360" w:lineRule="auto"/>
        <w:ind w:firstLine="567"/>
        <w:jc w:val="both"/>
        <w:rPr>
          <w:rFonts w:ascii="Times New Roman" w:eastAsia="Calibri" w:hAnsi="Times New Roman" w:cs="Times New Roman"/>
          <w:sz w:val="26"/>
          <w:szCs w:val="26"/>
          <w:lang w:val="vi-VN" w:eastAsia="en-US"/>
        </w:rPr>
      </w:pPr>
      <m:oMathPara>
        <m:oMath>
          <m:r>
            <w:rPr>
              <w:rFonts w:ascii="Cambria Math" w:eastAsia="Calibri" w:hAnsi="Cambria Math" w:cs="Times New Roman"/>
              <w:sz w:val="26"/>
              <w:szCs w:val="26"/>
              <w:lang w:val="vi-VN" w:eastAsia="en-US"/>
            </w:rPr>
            <m:t>n</m:t>
          </m:r>
          <m:r>
            <m:rPr>
              <m:sty m:val="p"/>
            </m:rPr>
            <w:rPr>
              <w:rFonts w:ascii="Cambria Math" w:eastAsia="Calibri" w:hAnsi="Cambria Math" w:cs="Times New Roman"/>
              <w:sz w:val="26"/>
              <w:szCs w:val="26"/>
              <w:lang w:val="vi-VN" w:eastAsia="en-US"/>
            </w:rPr>
            <m:t>=</m:t>
          </m:r>
          <m:f>
            <m:fPr>
              <m:ctrlPr>
                <w:rPr>
                  <w:rFonts w:ascii="Cambria Math" w:eastAsia="Calibri" w:hAnsi="Cambria Math" w:cs="Times New Roman"/>
                  <w:sz w:val="26"/>
                  <w:szCs w:val="26"/>
                  <w:lang w:val="vi-VN" w:eastAsia="en-US"/>
                </w:rPr>
              </m:ctrlPr>
            </m:fPr>
            <m:num>
              <m:r>
                <w:rPr>
                  <w:rFonts w:ascii="Cambria Math" w:eastAsia="Calibri" w:hAnsi="Cambria Math" w:cs="Times New Roman"/>
                  <w:sz w:val="26"/>
                  <w:szCs w:val="26"/>
                  <w:lang w:val="vi-VN" w:eastAsia="en-US"/>
                </w:rPr>
                <m:t>N</m:t>
              </m:r>
            </m:num>
            <m:den>
              <m:r>
                <m:rPr>
                  <m:sty m:val="p"/>
                </m:rPr>
                <w:rPr>
                  <w:rFonts w:ascii="Cambria Math" w:eastAsia="Calibri" w:hAnsi="Cambria Math" w:cs="Times New Roman"/>
                  <w:sz w:val="26"/>
                  <w:szCs w:val="26"/>
                  <w:lang w:val="vi-VN" w:eastAsia="en-US"/>
                </w:rPr>
                <m:t>1+N</m:t>
              </m:r>
              <m:r>
                <w:rPr>
                  <w:rFonts w:ascii="Cambria Math" w:eastAsia="Calibri" w:hAnsi="Cambria Math" w:cs="Times New Roman"/>
                  <w:sz w:val="26"/>
                  <w:szCs w:val="26"/>
                  <w:lang w:val="vi-VN" w:eastAsia="en-US"/>
                </w:rPr>
                <m:t>.</m:t>
              </m:r>
              <m:sSup>
                <m:sSupPr>
                  <m:ctrlPr>
                    <w:rPr>
                      <w:rFonts w:ascii="Cambria Math" w:eastAsia="Calibri" w:hAnsi="Cambria Math" w:cs="Times New Roman"/>
                      <w:i/>
                      <w:sz w:val="26"/>
                      <w:szCs w:val="26"/>
                      <w:lang w:val="vi-VN" w:eastAsia="en-US"/>
                    </w:rPr>
                  </m:ctrlPr>
                </m:sSupPr>
                <m:e>
                  <m:r>
                    <w:rPr>
                      <w:rFonts w:ascii="Cambria Math" w:eastAsia="Calibri" w:hAnsi="Cambria Math" w:cs="Times New Roman"/>
                      <w:sz w:val="26"/>
                      <w:szCs w:val="26"/>
                      <w:lang w:val="vi-VN" w:eastAsia="en-US"/>
                    </w:rPr>
                    <m:t>e</m:t>
                  </m:r>
                </m:e>
                <m:sup>
                  <m:r>
                    <w:rPr>
                      <w:rFonts w:ascii="Cambria Math" w:eastAsia="Calibri" w:hAnsi="Cambria Math" w:cs="Times New Roman"/>
                      <w:sz w:val="26"/>
                      <w:szCs w:val="26"/>
                      <w:lang w:val="vi-VN" w:eastAsia="en-US"/>
                    </w:rPr>
                    <m:t>2</m:t>
                  </m:r>
                </m:sup>
              </m:sSup>
            </m:den>
          </m:f>
        </m:oMath>
      </m:oMathPara>
    </w:p>
    <w:p w14:paraId="10075411" w14:textId="77777777" w:rsidR="00E96018" w:rsidRPr="009D45C5" w:rsidRDefault="00E96018"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đó:</w:t>
      </w:r>
    </w:p>
    <w:p w14:paraId="0430D4AA" w14:textId="09E8852B" w:rsidR="00E96018" w:rsidRPr="009D45C5" w:rsidRDefault="00E96018"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Cambria Math" w:eastAsia="Calibri" w:hAnsi="Cambria Math" w:cs="Cambria Math"/>
          <w:sz w:val="26"/>
          <w:szCs w:val="26"/>
          <w:lang w:val="vi-VN" w:eastAsia="en-US"/>
        </w:rPr>
        <w:t>𝑛</w:t>
      </w:r>
      <w:r w:rsidRPr="009D45C5">
        <w:rPr>
          <w:rFonts w:ascii="Times New Roman" w:eastAsia="Calibri" w:hAnsi="Times New Roman" w:cs="Times New Roman"/>
          <w:sz w:val="26"/>
          <w:szCs w:val="26"/>
          <w:lang w:val="vi-VN" w:eastAsia="en-US"/>
        </w:rPr>
        <w:t>: cỡ mẫu cần thiết</w:t>
      </w:r>
    </w:p>
    <w:p w14:paraId="605B31FB" w14:textId="3849695C" w:rsidR="00E96018" w:rsidRPr="009D45C5" w:rsidRDefault="00E96018"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Cambria Math" w:eastAsia="Calibri" w:hAnsi="Cambria Math" w:cs="Cambria Math"/>
          <w:sz w:val="26"/>
          <w:szCs w:val="26"/>
          <w:lang w:val="vi-VN" w:eastAsia="en-US"/>
        </w:rPr>
        <w:t>𝑁</w:t>
      </w:r>
      <w:r w:rsidRPr="009D45C5">
        <w:rPr>
          <w:rFonts w:ascii="Times New Roman" w:eastAsia="Calibri" w:hAnsi="Times New Roman" w:cs="Times New Roman"/>
          <w:sz w:val="26"/>
          <w:szCs w:val="26"/>
          <w:lang w:val="vi-VN" w:eastAsia="en-US"/>
        </w:rPr>
        <w:t>: kích thước của tổng thể</w:t>
      </w:r>
    </w:p>
    <w:p w14:paraId="25995B2D" w14:textId="735BC4BD" w:rsidR="00E96018" w:rsidRPr="009D45C5" w:rsidRDefault="00E96018"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Cambria Math" w:eastAsia="Calibri" w:hAnsi="Cambria Math" w:cs="Cambria Math"/>
          <w:sz w:val="26"/>
          <w:szCs w:val="26"/>
          <w:lang w:val="vi-VN" w:eastAsia="en-US"/>
        </w:rPr>
        <w:lastRenderedPageBreak/>
        <w:t>𝑒</w:t>
      </w:r>
      <w:r w:rsidRPr="009D45C5">
        <w:rPr>
          <w:rFonts w:ascii="Times New Roman" w:eastAsia="Calibri" w:hAnsi="Times New Roman" w:cs="Times New Roman"/>
          <w:sz w:val="26"/>
          <w:szCs w:val="26"/>
          <w:lang w:val="vi-VN" w:eastAsia="en-US"/>
        </w:rPr>
        <w:t>: mức độ sai số mong muốn</w:t>
      </w:r>
    </w:p>
    <w:p w14:paraId="6989B999" w14:textId="0E7A8A3B" w:rsidR="00686349" w:rsidRPr="009D45C5" w:rsidRDefault="00686349"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Theo công thức của slovin (1960) với tổng số sinh viên chính quy đang theo học tại trường là 15.000 sinh viên, mức độ sai số mong muốn là 0,05 thì quy mô mẫu tối thiểu là</w:t>
      </w:r>
    </w:p>
    <w:p w14:paraId="69D86FF7" w14:textId="2F4C4314" w:rsidR="00E96018" w:rsidRPr="009D45C5" w:rsidRDefault="00E96018" w:rsidP="009D45C5">
      <w:pPr>
        <w:pStyle w:val="oancuaDanhsach"/>
        <w:numPr>
          <w:ilvl w:val="3"/>
          <w:numId w:val="60"/>
        </w:numPr>
        <w:spacing w:line="360" w:lineRule="auto"/>
        <w:ind w:hanging="294"/>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Phương pháp Krejcie và Morgan</w:t>
      </w:r>
    </w:p>
    <w:p w14:paraId="074BA3E5" w14:textId="16ABA020" w:rsidR="00E96018" w:rsidRPr="009D45C5" w:rsidRDefault="00E96018"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Krejcie và Morgan (1970) đã tạo ra một bảng tra cứu để xác định cỡ mẫu dựa trên kích thước tổng thể. Bảng này được sử dụng rộng rãi trong nghiên cứu xã hội.</w:t>
      </w:r>
    </w:p>
    <w:p w14:paraId="47B2407C" w14:textId="1C60A9A5" w:rsidR="00E96018" w:rsidRPr="009D45C5" w:rsidRDefault="00E96018" w:rsidP="009D45C5">
      <w:pPr>
        <w:pStyle w:val="oancuaDanhsach"/>
        <w:numPr>
          <w:ilvl w:val="3"/>
          <w:numId w:val="60"/>
        </w:numPr>
        <w:spacing w:line="360" w:lineRule="auto"/>
        <w:ind w:hanging="294"/>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Phương pháp Yamane</w:t>
      </w:r>
    </w:p>
    <w:p w14:paraId="7BDB33CC" w14:textId="75C5B502" w:rsidR="00E96018" w:rsidRPr="009D45C5" w:rsidRDefault="00E96018"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Tương tự như phương pháp Slovin, công thức của Yamane (1967) là:</w:t>
      </w:r>
    </w:p>
    <w:p w14:paraId="4AAB4488" w14:textId="77777777" w:rsidR="00E96018" w:rsidRPr="009D45C5" w:rsidRDefault="00E96018" w:rsidP="009D45C5">
      <w:pPr>
        <w:spacing w:before="120" w:after="120" w:line="360" w:lineRule="auto"/>
        <w:ind w:firstLine="567"/>
        <w:jc w:val="both"/>
        <w:rPr>
          <w:rFonts w:ascii="Times New Roman" w:eastAsia="Calibri" w:hAnsi="Times New Roman" w:cs="Times New Roman"/>
          <w:sz w:val="26"/>
          <w:szCs w:val="26"/>
          <w:lang w:val="vi-VN" w:eastAsia="en-US"/>
        </w:rPr>
      </w:pPr>
      <m:oMathPara>
        <m:oMath>
          <m:r>
            <w:rPr>
              <w:rFonts w:ascii="Cambria Math" w:eastAsia="Calibri" w:hAnsi="Cambria Math" w:cs="Times New Roman"/>
              <w:sz w:val="26"/>
              <w:szCs w:val="26"/>
              <w:lang w:val="vi-VN" w:eastAsia="en-US"/>
            </w:rPr>
            <m:t>n</m:t>
          </m:r>
          <m:r>
            <m:rPr>
              <m:sty m:val="p"/>
            </m:rPr>
            <w:rPr>
              <w:rFonts w:ascii="Cambria Math" w:eastAsia="Calibri" w:hAnsi="Cambria Math" w:cs="Times New Roman"/>
              <w:sz w:val="26"/>
              <w:szCs w:val="26"/>
              <w:lang w:val="vi-VN" w:eastAsia="en-US"/>
            </w:rPr>
            <m:t>=</m:t>
          </m:r>
          <m:f>
            <m:fPr>
              <m:ctrlPr>
                <w:rPr>
                  <w:rFonts w:ascii="Cambria Math" w:eastAsia="Calibri" w:hAnsi="Cambria Math" w:cs="Times New Roman"/>
                  <w:sz w:val="26"/>
                  <w:szCs w:val="26"/>
                  <w:lang w:val="vi-VN" w:eastAsia="en-US"/>
                </w:rPr>
              </m:ctrlPr>
            </m:fPr>
            <m:num>
              <m:r>
                <w:rPr>
                  <w:rFonts w:ascii="Cambria Math" w:eastAsia="Calibri" w:hAnsi="Cambria Math" w:cs="Times New Roman"/>
                  <w:sz w:val="26"/>
                  <w:szCs w:val="26"/>
                  <w:lang w:val="vi-VN" w:eastAsia="en-US"/>
                </w:rPr>
                <m:t>N</m:t>
              </m:r>
            </m:num>
            <m:den>
              <m:r>
                <m:rPr>
                  <m:sty m:val="p"/>
                </m:rPr>
                <w:rPr>
                  <w:rFonts w:ascii="Cambria Math" w:eastAsia="Calibri" w:hAnsi="Cambria Math" w:cs="Times New Roman"/>
                  <w:sz w:val="26"/>
                  <w:szCs w:val="26"/>
                  <w:lang w:val="vi-VN" w:eastAsia="en-US"/>
                </w:rPr>
                <m:t>1+N</m:t>
              </m:r>
              <m:r>
                <w:rPr>
                  <w:rFonts w:ascii="Cambria Math" w:eastAsia="Calibri" w:hAnsi="Cambria Math" w:cs="Times New Roman"/>
                  <w:sz w:val="26"/>
                  <w:szCs w:val="26"/>
                  <w:lang w:val="vi-VN" w:eastAsia="en-US"/>
                </w:rPr>
                <m:t>.</m:t>
              </m:r>
              <m:sSup>
                <m:sSupPr>
                  <m:ctrlPr>
                    <w:rPr>
                      <w:rFonts w:ascii="Cambria Math" w:eastAsia="Calibri" w:hAnsi="Cambria Math" w:cs="Times New Roman"/>
                      <w:i/>
                      <w:sz w:val="26"/>
                      <w:szCs w:val="26"/>
                      <w:lang w:val="vi-VN" w:eastAsia="en-US"/>
                    </w:rPr>
                  </m:ctrlPr>
                </m:sSupPr>
                <m:e>
                  <m:r>
                    <w:rPr>
                      <w:rFonts w:ascii="Cambria Math" w:eastAsia="Calibri" w:hAnsi="Cambria Math" w:cs="Times New Roman"/>
                      <w:sz w:val="26"/>
                      <w:szCs w:val="26"/>
                      <w:lang w:val="vi-VN" w:eastAsia="en-US"/>
                    </w:rPr>
                    <m:t>e</m:t>
                  </m:r>
                </m:e>
                <m:sup>
                  <m:r>
                    <w:rPr>
                      <w:rFonts w:ascii="Cambria Math" w:eastAsia="Calibri" w:hAnsi="Cambria Math" w:cs="Times New Roman"/>
                      <w:sz w:val="26"/>
                      <w:szCs w:val="26"/>
                      <w:lang w:val="vi-VN" w:eastAsia="en-US"/>
                    </w:rPr>
                    <m:t>2</m:t>
                  </m:r>
                </m:sup>
              </m:sSup>
            </m:den>
          </m:f>
        </m:oMath>
      </m:oMathPara>
    </w:p>
    <w:p w14:paraId="10B736B2" w14:textId="77777777" w:rsidR="00E96018" w:rsidRPr="009D45C5" w:rsidRDefault="00E96018"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đó:</w:t>
      </w:r>
    </w:p>
    <w:p w14:paraId="5FB9F885" w14:textId="3C822744" w:rsidR="00E96018" w:rsidRPr="009D45C5" w:rsidRDefault="00E96018"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 cỡ mẫu cần thiết</w:t>
      </w:r>
    </w:p>
    <w:p w14:paraId="7C7FE672" w14:textId="682921E9" w:rsidR="00E96018" w:rsidRPr="009D45C5" w:rsidRDefault="00E96018"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 kích thước của tổng thể</w:t>
      </w:r>
    </w:p>
    <w:p w14:paraId="51B8A557" w14:textId="0D06C90E" w:rsidR="00E96018" w:rsidRPr="009D45C5" w:rsidRDefault="00E96018"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e: mức độ sai số mong muốn</w:t>
      </w:r>
    </w:p>
    <w:p w14:paraId="5646CA30" w14:textId="74C78780" w:rsidR="00E96018" w:rsidRPr="009D45C5" w:rsidRDefault="00E96018" w:rsidP="009D45C5">
      <w:pPr>
        <w:pStyle w:val="oancuaDanhsach"/>
        <w:numPr>
          <w:ilvl w:val="3"/>
          <w:numId w:val="60"/>
        </w:numPr>
        <w:spacing w:line="360" w:lineRule="auto"/>
        <w:ind w:hanging="294"/>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Công thức cỡ mẫu cho một tỷ lệ</w:t>
      </w:r>
    </w:p>
    <w:p w14:paraId="33ABD33F" w14:textId="57D20148" w:rsidR="00E96018" w:rsidRPr="009D45C5" w:rsidRDefault="00E96018"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Công thức này thường được sử dụng trong nghiên cứu xã hội học, dựa trên công trình của Cochran (1963):</w:t>
      </w:r>
    </w:p>
    <w:p w14:paraId="6A7B00C6" w14:textId="0ED6D6E4" w:rsidR="00E96018" w:rsidRPr="009D45C5" w:rsidRDefault="00E96018" w:rsidP="009D45C5">
      <w:pPr>
        <w:spacing w:before="120" w:after="120" w:line="360" w:lineRule="auto"/>
        <w:ind w:firstLine="567"/>
        <w:jc w:val="both"/>
        <w:rPr>
          <w:rFonts w:ascii="Times New Roman" w:eastAsia="Calibri" w:hAnsi="Times New Roman" w:cs="Times New Roman"/>
          <w:sz w:val="26"/>
          <w:szCs w:val="26"/>
          <w:lang w:eastAsia="en-US"/>
        </w:rPr>
      </w:pPr>
      <m:oMathPara>
        <m:oMath>
          <m:r>
            <w:rPr>
              <w:rFonts w:ascii="Cambria Math" w:eastAsia="Calibri" w:hAnsi="Cambria Math" w:cs="Times New Roman"/>
              <w:sz w:val="26"/>
              <w:szCs w:val="26"/>
              <w:lang w:val="vi-VN" w:eastAsia="en-US"/>
            </w:rPr>
            <m:t>n</m:t>
          </m:r>
          <m:r>
            <m:rPr>
              <m:sty m:val="p"/>
            </m:rPr>
            <w:rPr>
              <w:rFonts w:ascii="Cambria Math" w:eastAsia="Calibri" w:hAnsi="Cambria Math" w:cs="Times New Roman"/>
              <w:sz w:val="26"/>
              <w:szCs w:val="26"/>
              <w:lang w:val="vi-VN" w:eastAsia="en-US"/>
            </w:rPr>
            <m:t>=</m:t>
          </m:r>
          <m:f>
            <m:fPr>
              <m:ctrlPr>
                <w:rPr>
                  <w:rFonts w:ascii="Cambria Math" w:eastAsia="Calibri" w:hAnsi="Cambria Math" w:cs="Times New Roman"/>
                  <w:sz w:val="26"/>
                  <w:szCs w:val="26"/>
                  <w:lang w:val="vi-VN" w:eastAsia="en-US"/>
                </w:rPr>
              </m:ctrlPr>
            </m:fPr>
            <m:num>
              <m:sSup>
                <m:sSupPr>
                  <m:ctrlPr>
                    <w:rPr>
                      <w:rFonts w:ascii="Cambria Math" w:eastAsia="Calibri" w:hAnsi="Cambria Math" w:cs="Times New Roman"/>
                      <w:i/>
                      <w:sz w:val="26"/>
                      <w:szCs w:val="26"/>
                      <w:lang w:val="vi-VN" w:eastAsia="en-US"/>
                    </w:rPr>
                  </m:ctrlPr>
                </m:sSupPr>
                <m:e>
                  <m:r>
                    <w:rPr>
                      <w:rFonts w:ascii="Cambria Math" w:eastAsia="Calibri" w:hAnsi="Cambria Math" w:cs="Times New Roman"/>
                      <w:sz w:val="26"/>
                      <w:szCs w:val="26"/>
                      <w:lang w:val="vi-VN" w:eastAsia="en-US"/>
                    </w:rPr>
                    <m:t>Z</m:t>
                  </m:r>
                </m:e>
                <m:sup>
                  <m:r>
                    <w:rPr>
                      <w:rFonts w:ascii="Cambria Math" w:eastAsia="Calibri" w:hAnsi="Cambria Math" w:cs="Times New Roman"/>
                      <w:sz w:val="26"/>
                      <w:szCs w:val="26"/>
                      <w:lang w:val="vi-VN" w:eastAsia="en-US"/>
                    </w:rPr>
                    <m:t>2</m:t>
                  </m:r>
                </m:sup>
              </m:sSup>
              <m:r>
                <w:rPr>
                  <w:rFonts w:ascii="Cambria Math" w:eastAsia="Calibri" w:hAnsi="Cambria Math" w:cs="Times New Roman"/>
                  <w:sz w:val="26"/>
                  <w:szCs w:val="26"/>
                  <w:lang w:val="vi-VN" w:eastAsia="en-US"/>
                </w:rPr>
                <m:t>p</m:t>
              </m:r>
              <m:r>
                <w:rPr>
                  <w:rFonts w:ascii="Cambria Math" w:eastAsia="Calibri" w:hAnsi="Cambria Math" w:cs="Times New Roman"/>
                  <w:sz w:val="26"/>
                  <w:szCs w:val="26"/>
                  <w:lang w:eastAsia="en-US"/>
                </w:rPr>
                <m:t>(1-p)</m:t>
              </m:r>
            </m:num>
            <m:den>
              <m:sSup>
                <m:sSupPr>
                  <m:ctrlPr>
                    <w:rPr>
                      <w:rFonts w:ascii="Cambria Math" w:eastAsia="Calibri" w:hAnsi="Cambria Math" w:cs="Times New Roman"/>
                      <w:i/>
                      <w:sz w:val="26"/>
                      <w:szCs w:val="26"/>
                      <w:lang w:val="vi-VN" w:eastAsia="en-US"/>
                    </w:rPr>
                  </m:ctrlPr>
                </m:sSupPr>
                <m:e>
                  <m:r>
                    <w:rPr>
                      <w:rFonts w:ascii="Cambria Math" w:eastAsia="Calibri" w:hAnsi="Cambria Math" w:cs="Times New Roman"/>
                      <w:sz w:val="26"/>
                      <w:szCs w:val="26"/>
                      <w:lang w:val="vi-VN" w:eastAsia="en-US"/>
                    </w:rPr>
                    <m:t>d</m:t>
                  </m:r>
                </m:e>
                <m:sup>
                  <m:r>
                    <w:rPr>
                      <w:rFonts w:ascii="Cambria Math" w:eastAsia="Calibri" w:hAnsi="Cambria Math" w:cs="Times New Roman"/>
                      <w:sz w:val="26"/>
                      <w:szCs w:val="26"/>
                      <w:lang w:val="vi-VN" w:eastAsia="en-US"/>
                    </w:rPr>
                    <m:t>2</m:t>
                  </m:r>
                </m:sup>
              </m:sSup>
            </m:den>
          </m:f>
        </m:oMath>
      </m:oMathPara>
    </w:p>
    <w:p w14:paraId="1A3DE622" w14:textId="77777777" w:rsidR="00E96018" w:rsidRPr="009D45C5" w:rsidRDefault="00E96018"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đó:</w:t>
      </w:r>
    </w:p>
    <w:p w14:paraId="5B34A57D" w14:textId="7CA53DE7" w:rsidR="00686349" w:rsidRPr="009D45C5" w:rsidRDefault="00686349"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Áp dụng công thức trên, cỡ mẫu tối thiểu sẽ là: </w:t>
      </w:r>
      <w:r w:rsidRPr="009D45C5">
        <w:rPr>
          <w:rFonts w:ascii="Cambria Math" w:eastAsia="Calibri" w:hAnsi="Cambria Math" w:cs="Cambria Math"/>
          <w:sz w:val="26"/>
          <w:szCs w:val="26"/>
          <w:lang w:val="vi-VN" w:eastAsia="en-US"/>
        </w:rPr>
        <w:t>𝑛</w:t>
      </w:r>
      <w:r w:rsidRPr="009D45C5">
        <w:rPr>
          <w:rFonts w:ascii="Times New Roman" w:eastAsia="Calibri" w:hAnsi="Times New Roman" w:cs="Times New Roman"/>
          <w:sz w:val="26"/>
          <w:szCs w:val="26"/>
          <w:lang w:val="vi-VN" w:eastAsia="en-US"/>
        </w:rPr>
        <w:t>=384,16</w:t>
      </w:r>
    </w:p>
    <w:p w14:paraId="0DBD80B5" w14:textId="77777777" w:rsidR="00686349" w:rsidRPr="009D45C5" w:rsidRDefault="00686349"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Để đảm bảo độ chính xác và có tính đến trường hợp phiếu khảo sát không hợp lệ, cỡ mẫu được lựa chọn là 400 sinh viên.</w:t>
      </w:r>
    </w:p>
    <w:p w14:paraId="7C0E723F" w14:textId="5141E7AD" w:rsidR="00686349" w:rsidRPr="009D45C5" w:rsidRDefault="00E96018" w:rsidP="009D45C5">
      <w:pPr>
        <w:pStyle w:val="oancuaDanhsach"/>
        <w:numPr>
          <w:ilvl w:val="3"/>
          <w:numId w:val="60"/>
        </w:numPr>
        <w:spacing w:line="360" w:lineRule="auto"/>
        <w:ind w:hanging="294"/>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Công thức cỡ mẫu cho một trung bình</w:t>
      </w:r>
    </w:p>
    <w:p w14:paraId="67A2B9BA" w14:textId="1B30C292" w:rsidR="00E96018" w:rsidRPr="009D45C5" w:rsidRDefault="00E96018"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Công thức này được sử dụng khi nghiên cứu đo lường một giá trị trung bình, dựa trên công trình của Cochran (1963):</w:t>
      </w:r>
    </w:p>
    <w:p w14:paraId="6BD52E40" w14:textId="15905483" w:rsidR="00686349" w:rsidRPr="009D45C5" w:rsidRDefault="00686349" w:rsidP="009D45C5">
      <w:pPr>
        <w:spacing w:before="120" w:after="120" w:line="360" w:lineRule="auto"/>
        <w:ind w:firstLine="567"/>
        <w:jc w:val="both"/>
        <w:rPr>
          <w:rFonts w:ascii="Times New Roman" w:eastAsia="Calibri" w:hAnsi="Times New Roman" w:cs="Times New Roman"/>
          <w:sz w:val="26"/>
          <w:szCs w:val="26"/>
          <w:lang w:val="vi-VN" w:eastAsia="en-US"/>
        </w:rPr>
      </w:pPr>
      <m:oMathPara>
        <m:oMath>
          <m:r>
            <w:rPr>
              <w:rFonts w:ascii="Cambria Math" w:eastAsia="Calibri" w:hAnsi="Cambria Math" w:cs="Times New Roman"/>
              <w:sz w:val="26"/>
              <w:szCs w:val="26"/>
              <w:lang w:val="vi-VN" w:eastAsia="en-US"/>
            </w:rPr>
            <m:t>n</m:t>
          </m:r>
          <m:r>
            <m:rPr>
              <m:sty m:val="p"/>
            </m:rPr>
            <w:rPr>
              <w:rFonts w:ascii="Cambria Math" w:eastAsia="Calibri" w:hAnsi="Cambria Math" w:cs="Times New Roman"/>
              <w:sz w:val="26"/>
              <w:szCs w:val="26"/>
              <w:lang w:val="vi-VN" w:eastAsia="en-US"/>
            </w:rPr>
            <m:t>=</m:t>
          </m:r>
          <m:f>
            <m:fPr>
              <m:ctrlPr>
                <w:rPr>
                  <w:rFonts w:ascii="Cambria Math" w:eastAsia="Calibri" w:hAnsi="Cambria Math" w:cs="Times New Roman"/>
                  <w:sz w:val="26"/>
                  <w:szCs w:val="26"/>
                  <w:lang w:val="vi-VN" w:eastAsia="en-US"/>
                </w:rPr>
              </m:ctrlPr>
            </m:fPr>
            <m:num>
              <m:sSup>
                <m:sSupPr>
                  <m:ctrlPr>
                    <w:rPr>
                      <w:rFonts w:ascii="Cambria Math" w:eastAsia="Calibri" w:hAnsi="Cambria Math" w:cs="Times New Roman"/>
                      <w:i/>
                      <w:sz w:val="26"/>
                      <w:szCs w:val="26"/>
                      <w:lang w:val="vi-VN" w:eastAsia="en-US"/>
                    </w:rPr>
                  </m:ctrlPr>
                </m:sSupPr>
                <m:e>
                  <m:r>
                    <w:rPr>
                      <w:rFonts w:ascii="Cambria Math" w:eastAsia="Calibri" w:hAnsi="Cambria Math" w:cs="Times New Roman"/>
                      <w:sz w:val="26"/>
                      <w:szCs w:val="26"/>
                      <w:lang w:val="vi-VN" w:eastAsia="en-US"/>
                    </w:rPr>
                    <m:t>Z</m:t>
                  </m:r>
                </m:e>
                <m:sup>
                  <m:r>
                    <w:rPr>
                      <w:rFonts w:ascii="Cambria Math" w:eastAsia="Calibri" w:hAnsi="Cambria Math" w:cs="Times New Roman"/>
                      <w:sz w:val="26"/>
                      <w:szCs w:val="26"/>
                      <w:lang w:val="vi-VN" w:eastAsia="en-US"/>
                    </w:rPr>
                    <m:t>2</m:t>
                  </m:r>
                </m:sup>
              </m:sSup>
              <m:sSup>
                <m:sSupPr>
                  <m:ctrlPr>
                    <w:rPr>
                      <w:rFonts w:ascii="Cambria Math" w:eastAsia="Calibri" w:hAnsi="Cambria Math" w:cs="Times New Roman"/>
                      <w:i/>
                      <w:sz w:val="26"/>
                      <w:szCs w:val="26"/>
                      <w:lang w:val="vi-VN" w:eastAsia="en-US"/>
                    </w:rPr>
                  </m:ctrlPr>
                </m:sSupPr>
                <m:e>
                  <m:r>
                    <w:rPr>
                      <w:rFonts w:ascii="Cambria Math" w:eastAsia="Calibri" w:hAnsi="Cambria Math" w:cs="Times New Roman"/>
                      <w:sz w:val="26"/>
                      <w:szCs w:val="26"/>
                      <w:lang w:val="vi-VN" w:eastAsia="en-US"/>
                    </w:rPr>
                    <m:t>σ</m:t>
                  </m:r>
                </m:e>
                <m:sup>
                  <m:r>
                    <w:rPr>
                      <w:rFonts w:ascii="Cambria Math" w:eastAsia="Calibri" w:hAnsi="Cambria Math" w:cs="Times New Roman"/>
                      <w:sz w:val="26"/>
                      <w:szCs w:val="26"/>
                      <w:lang w:val="vi-VN" w:eastAsia="en-US"/>
                    </w:rPr>
                    <m:t>2</m:t>
                  </m:r>
                </m:sup>
              </m:sSup>
            </m:num>
            <m:den>
              <m:sSup>
                <m:sSupPr>
                  <m:ctrlPr>
                    <w:rPr>
                      <w:rFonts w:ascii="Cambria Math" w:eastAsia="Calibri" w:hAnsi="Cambria Math" w:cs="Times New Roman"/>
                      <w:i/>
                      <w:sz w:val="26"/>
                      <w:szCs w:val="26"/>
                      <w:lang w:val="vi-VN" w:eastAsia="en-US"/>
                    </w:rPr>
                  </m:ctrlPr>
                </m:sSupPr>
                <m:e>
                  <m:r>
                    <w:rPr>
                      <w:rFonts w:ascii="Cambria Math" w:eastAsia="Calibri" w:hAnsi="Cambria Math" w:cs="Times New Roman"/>
                      <w:sz w:val="26"/>
                      <w:szCs w:val="26"/>
                      <w:lang w:val="vi-VN" w:eastAsia="en-US"/>
                    </w:rPr>
                    <m:t>d</m:t>
                  </m:r>
                </m:e>
                <m:sup>
                  <m:r>
                    <w:rPr>
                      <w:rFonts w:ascii="Cambria Math" w:eastAsia="Calibri" w:hAnsi="Cambria Math" w:cs="Times New Roman"/>
                      <w:sz w:val="26"/>
                      <w:szCs w:val="26"/>
                      <w:lang w:val="vi-VN" w:eastAsia="en-US"/>
                    </w:rPr>
                    <m:t>2</m:t>
                  </m:r>
                </m:sup>
              </m:sSup>
            </m:den>
          </m:f>
        </m:oMath>
      </m:oMathPara>
    </w:p>
    <w:p w14:paraId="106A9924" w14:textId="77777777" w:rsidR="00E96018" w:rsidRPr="009D45C5" w:rsidRDefault="00E96018"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đó:</w:t>
      </w:r>
    </w:p>
    <w:p w14:paraId="6481C23B" w14:textId="0A3F495D" w:rsidR="00E96018" w:rsidRPr="009D45C5" w:rsidRDefault="00E96018"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 cỡ mẫu cần thiết</w:t>
      </w:r>
    </w:p>
    <w:p w14:paraId="61054E90" w14:textId="38EE37D9" w:rsidR="00E96018" w:rsidRPr="009D45C5" w:rsidRDefault="00E96018"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Z: giá trị tương ứng với mức độ tin cậy mong muốn</w:t>
      </w:r>
    </w:p>
    <w:p w14:paraId="23A3D131" w14:textId="25E1491D" w:rsidR="00E96018" w:rsidRPr="009D45C5" w:rsidRDefault="00E96018"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σ: độ lệch chuẩn của tổng thể</w:t>
      </w:r>
    </w:p>
    <w:p w14:paraId="0751C20B" w14:textId="01838496" w:rsidR="005B4E73" w:rsidRPr="009D45C5" w:rsidRDefault="00E96018"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d: sai số chấp nhận được</w:t>
      </w:r>
    </w:p>
    <w:p w14:paraId="49872E11" w14:textId="4B210DEF" w:rsidR="005B4E73" w:rsidRPr="009D45C5" w:rsidRDefault="005B4E73" w:rsidP="009D45C5">
      <w:pPr>
        <w:pStyle w:val="oancuaDanhsach"/>
        <w:numPr>
          <w:ilvl w:val="2"/>
          <w:numId w:val="60"/>
        </w:numPr>
        <w:spacing w:line="360" w:lineRule="auto"/>
        <w:outlineLvl w:val="2"/>
        <w:rPr>
          <w:rFonts w:ascii="Times New Roman" w:eastAsia="Calibri" w:hAnsi="Times New Roman" w:cs="Times New Roman"/>
          <w:b/>
          <w:bCs/>
          <w:sz w:val="26"/>
          <w:szCs w:val="26"/>
          <w:lang w:val="vi-VN" w:eastAsia="en-US"/>
        </w:rPr>
      </w:pPr>
      <w:bookmarkStart w:id="47" w:name="_Toc166824026"/>
      <w:r w:rsidRPr="009D45C5">
        <w:rPr>
          <w:rFonts w:ascii="Times New Roman" w:eastAsia="Calibri" w:hAnsi="Times New Roman" w:cs="Times New Roman"/>
          <w:b/>
          <w:bCs/>
          <w:sz w:val="26"/>
          <w:szCs w:val="26"/>
          <w:lang w:val="vi-VN" w:eastAsia="en-US"/>
        </w:rPr>
        <w:t>Tiến hành chọn mẫu và thu thập dữ liệu</w:t>
      </w:r>
      <w:bookmarkEnd w:id="47"/>
    </w:p>
    <w:p w14:paraId="7CD2F81C" w14:textId="77777777"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Tổng thể nghiên cứu trong đề tài này bao gồm tất cả sinh viên chính quy đã và đang theo học tại trường Đại học Mỏ-Địa chất. Để đảm bảo tính đại diện và tính khách quan, nhóm nghiên cứu đã sử dụng phương pháp chọn mẫu thuận tiện, tiến hành thu thập dữ liệu thông qua bảng khảo sát trực tuyến được thiết kế trên phần mềm Microsoft Forms.</w:t>
      </w:r>
    </w:p>
    <w:p w14:paraId="44853C10" w14:textId="77777777"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bước đầu tiên, nhóm nghiên cứu đã phân phát phiếu khảo sát đến các sinh viên theo học tại trường. Sau đó, nhóm nghiên cứu đã áp dụng phương pháp chọn mẫu ngẫu nhiên đơn giản từ danh sách sinh viên đã phản hồi, với cỡ mẫu được xác định là 400 sinh viên. Phương pháp này đảm bảo rằng mỗi sinh viên trong tổng thể đều có cơ hội như nhau để được chọn vào mẫu, tạo nên sự khách quan cho nghiên cứu.</w:t>
      </w:r>
    </w:p>
    <w:p w14:paraId="465E0F3F" w14:textId="77777777"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Việc sử dụng phiếu khảo sát trực tuyến không chỉ giúp tiếp cận được số lượng lớn sinh viên mà còn tạo sự thuận tiện và linh hoạt cho các sinh viên trong việc tham gia khảo sát. Nhờ đó, nhóm nghiên cứu có thể thu thập được dữ liệu cần thiết một cách hiệu quả.</w:t>
      </w:r>
    </w:p>
    <w:p w14:paraId="1CF55595" w14:textId="74ACB0A1"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Tuy nhiên dù phương pháp chọn mẫu trên mang lại nhiều lợi ích, vẫn tồn tại một số hạn chế như sau:</w:t>
      </w:r>
    </w:p>
    <w:p w14:paraId="0AE0FAF7" w14:textId="77777777"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Độ chính xác:</w:t>
      </w:r>
      <w:r w:rsidRPr="009D45C5">
        <w:rPr>
          <w:rFonts w:ascii="Times New Roman" w:eastAsia="Calibri" w:hAnsi="Times New Roman" w:cs="Times New Roman"/>
          <w:sz w:val="26"/>
          <w:szCs w:val="26"/>
          <w:lang w:val="vi-VN" w:eastAsia="en-US"/>
        </w:rPr>
        <w:t xml:space="preserve"> Phương pháp chọn mẫu thuận tiện có thể dẫn đến độ chính xác không cao do mẫu có thể không đại diện cho toàn bộ tổng thể. Các sinh viên tham gia khảo sát </w:t>
      </w:r>
      <w:r w:rsidRPr="009D45C5">
        <w:rPr>
          <w:rFonts w:ascii="Times New Roman" w:eastAsia="Calibri" w:hAnsi="Times New Roman" w:cs="Times New Roman"/>
          <w:sz w:val="26"/>
          <w:szCs w:val="26"/>
          <w:lang w:val="vi-VN" w:eastAsia="en-US"/>
        </w:rPr>
        <w:lastRenderedPageBreak/>
        <w:t>trực tuyến có thể khác biệt về quan điểm hoặc thái độ so với những sinh viên không tham gia.</w:t>
      </w:r>
    </w:p>
    <w:p w14:paraId="7408944B" w14:textId="030665F9"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Thiên lệch tự chọn (Self-selection bias):</w:t>
      </w:r>
      <w:r w:rsidRPr="009D45C5">
        <w:rPr>
          <w:rFonts w:ascii="Times New Roman" w:eastAsia="Calibri" w:hAnsi="Times New Roman" w:cs="Times New Roman"/>
          <w:sz w:val="26"/>
          <w:szCs w:val="26"/>
          <w:lang w:val="vi-VN" w:eastAsia="en-US"/>
        </w:rPr>
        <w:t xml:space="preserve"> Các sinh viên tham gia khảo sát trực tuyến có những người chưa có ý định hoặc hành vi khởi nghiệp rõ ràng, dẫn đến thiên lệch trong mẫu khảo sát.</w:t>
      </w:r>
    </w:p>
    <w:p w14:paraId="082DF4CA" w14:textId="00B9C4F9"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 xml:space="preserve">Khó kiểm soát: </w:t>
      </w:r>
      <w:r w:rsidRPr="009D45C5">
        <w:rPr>
          <w:rFonts w:ascii="Times New Roman" w:eastAsia="Calibri" w:hAnsi="Times New Roman" w:cs="Times New Roman"/>
          <w:sz w:val="26"/>
          <w:szCs w:val="26"/>
          <w:lang w:val="vi-VN" w:eastAsia="en-US"/>
        </w:rPr>
        <w:t>Việc sử dụng phương pháp chọn mẫu thuận tiện có thể khó kiểm soát về phân bố đặc điểm nhân khẩu học, gây ra thiên lệch khi so sánh giữa các nhóm, các khóa, các chuyên ngành.</w:t>
      </w:r>
    </w:p>
    <w:p w14:paraId="6614A074" w14:textId="77777777"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Khả năng tiếp cận:</w:t>
      </w:r>
      <w:r w:rsidRPr="009D45C5">
        <w:rPr>
          <w:rFonts w:ascii="Times New Roman" w:eastAsia="Calibri" w:hAnsi="Times New Roman" w:cs="Times New Roman"/>
          <w:sz w:val="26"/>
          <w:szCs w:val="26"/>
          <w:lang w:val="vi-VN" w:eastAsia="en-US"/>
        </w:rPr>
        <w:t xml:space="preserve"> Việc sử dụng khảo sát trực tuyến qua Microsoft Forms có thể bỏ sót những sinh viên không thường xuyên sử dụng Internet hoặc không kiểm tra email, làm giảm tính đại diện của mẫu.</w:t>
      </w:r>
    </w:p>
    <w:p w14:paraId="405C6F63" w14:textId="77777777"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Chất lượng phản hồi:</w:t>
      </w:r>
      <w:r w:rsidRPr="009D45C5">
        <w:rPr>
          <w:rFonts w:ascii="Times New Roman" w:eastAsia="Calibri" w:hAnsi="Times New Roman" w:cs="Times New Roman"/>
          <w:sz w:val="26"/>
          <w:szCs w:val="26"/>
          <w:lang w:val="vi-VN" w:eastAsia="en-US"/>
        </w:rPr>
        <w:t xml:space="preserve"> Khảo sát trực tuyến có thể dẫn đến chất lượng phản hồi không đồng nhất, khi một số sinh viên có thể trả lời một cách hời hợt hoặc không đầy đủ.</w:t>
      </w:r>
    </w:p>
    <w:p w14:paraId="5CD21DA1" w14:textId="5E19E7AA" w:rsidR="005B4E73" w:rsidRPr="009D45C5" w:rsidRDefault="005B4E73" w:rsidP="009D45C5">
      <w:pPr>
        <w:pStyle w:val="oancuaDanhsach"/>
        <w:numPr>
          <w:ilvl w:val="1"/>
          <w:numId w:val="60"/>
        </w:numPr>
        <w:spacing w:line="360" w:lineRule="auto"/>
        <w:outlineLvl w:val="1"/>
        <w:rPr>
          <w:rFonts w:ascii="Times New Roman" w:eastAsia="Calibri" w:hAnsi="Times New Roman" w:cs="Times New Roman"/>
          <w:b/>
          <w:bCs/>
          <w:sz w:val="26"/>
          <w:szCs w:val="26"/>
          <w:lang w:val="vi-VN" w:eastAsia="en-US"/>
        </w:rPr>
      </w:pPr>
      <w:bookmarkStart w:id="48" w:name="_Toc166824027"/>
      <w:r w:rsidRPr="009D45C5">
        <w:rPr>
          <w:rFonts w:ascii="Times New Roman" w:eastAsia="Calibri" w:hAnsi="Times New Roman" w:cs="Times New Roman"/>
          <w:b/>
          <w:bCs/>
          <w:sz w:val="26"/>
          <w:szCs w:val="26"/>
          <w:lang w:val="vi-VN" w:eastAsia="en-US"/>
        </w:rPr>
        <w:t>Phương pháp phân tích số liệu</w:t>
      </w:r>
      <w:bookmarkEnd w:id="48"/>
    </w:p>
    <w:p w14:paraId="03C7A2A7" w14:textId="36AAA19F" w:rsidR="005B4E73" w:rsidRPr="009D45C5" w:rsidRDefault="005B4E73" w:rsidP="009D45C5">
      <w:pPr>
        <w:pStyle w:val="oancuaDanhsach"/>
        <w:numPr>
          <w:ilvl w:val="2"/>
          <w:numId w:val="60"/>
        </w:numPr>
        <w:spacing w:line="360" w:lineRule="auto"/>
        <w:outlineLvl w:val="2"/>
        <w:rPr>
          <w:rFonts w:ascii="Times New Roman" w:eastAsia="Calibri" w:hAnsi="Times New Roman" w:cs="Times New Roman"/>
          <w:b/>
          <w:bCs/>
          <w:sz w:val="26"/>
          <w:szCs w:val="26"/>
          <w:lang w:val="vi-VN" w:eastAsia="en-US"/>
        </w:rPr>
      </w:pPr>
      <w:bookmarkStart w:id="49" w:name="_Toc166824028"/>
      <w:r w:rsidRPr="009D45C5">
        <w:rPr>
          <w:rFonts w:ascii="Times New Roman" w:eastAsia="Calibri" w:hAnsi="Times New Roman" w:cs="Times New Roman"/>
          <w:b/>
          <w:bCs/>
          <w:sz w:val="26"/>
          <w:szCs w:val="26"/>
          <w:lang w:val="vi-VN" w:eastAsia="en-US"/>
        </w:rPr>
        <w:t>Công cụ xử lý và phân tích số liệu</w:t>
      </w:r>
      <w:bookmarkEnd w:id="49"/>
    </w:p>
    <w:p w14:paraId="1CB78922" w14:textId="1A039779"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nghiên cứu này, dữ liệu thu thập được sẽ được nhập và xử lý bằng phần mềm thống kê SPSS. Đây là một công cụ phổ biến và mạnh mẽ trong phân tích dữ liệu, đặc biệt trong các nghiên cứu xã hội học, tâm lý học và giáo dục.</w:t>
      </w:r>
    </w:p>
    <w:p w14:paraId="48149420" w14:textId="0BC5CB19" w:rsidR="005B4E73" w:rsidRPr="009D45C5" w:rsidRDefault="005B4E73" w:rsidP="009D45C5">
      <w:pPr>
        <w:pStyle w:val="oancuaDanhsach"/>
        <w:numPr>
          <w:ilvl w:val="2"/>
          <w:numId w:val="60"/>
        </w:numPr>
        <w:spacing w:line="360" w:lineRule="auto"/>
        <w:outlineLvl w:val="2"/>
        <w:rPr>
          <w:rFonts w:ascii="Times New Roman" w:eastAsia="Calibri" w:hAnsi="Times New Roman" w:cs="Times New Roman"/>
          <w:b/>
          <w:bCs/>
          <w:sz w:val="26"/>
          <w:szCs w:val="26"/>
          <w:lang w:val="vi-VN" w:eastAsia="en-US"/>
        </w:rPr>
      </w:pPr>
      <w:bookmarkStart w:id="50" w:name="_Toc166824029"/>
      <w:r w:rsidRPr="009D45C5">
        <w:rPr>
          <w:rFonts w:ascii="Times New Roman" w:eastAsia="Calibri" w:hAnsi="Times New Roman" w:cs="Times New Roman"/>
          <w:b/>
          <w:bCs/>
          <w:sz w:val="26"/>
          <w:szCs w:val="26"/>
          <w:lang w:val="vi-VN" w:eastAsia="en-US"/>
        </w:rPr>
        <w:t>Quy trình phân tích</w:t>
      </w:r>
      <w:bookmarkEnd w:id="50"/>
    </w:p>
    <w:p w14:paraId="588360FF" w14:textId="48B86465" w:rsidR="005B4E73" w:rsidRPr="009D45C5" w:rsidRDefault="005B4E73" w:rsidP="009D45C5">
      <w:pPr>
        <w:pStyle w:val="oancuaDanhsach"/>
        <w:numPr>
          <w:ilvl w:val="3"/>
          <w:numId w:val="60"/>
        </w:numPr>
        <w:spacing w:line="360" w:lineRule="auto"/>
        <w:ind w:hanging="294"/>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Phân tích mô tả</w:t>
      </w:r>
    </w:p>
    <w:p w14:paraId="432CFA84" w14:textId="77777777"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Phân tích mô tả được sử dụng để tổng hợp và trình bày dữ liệu về các biến số, chẳng hạn như tuổi, giới tính, ngành học và các yếu tố cá nhân khác của sinh viên. Điều này bao gồm các phép tính như tần suất, phần trăm, trung bình, và độ lệch chuẩn. Mục đích của phân tích này là để cung cấp cái nhìn tổng quan về đặc điểm của mẫu nghiên cứu.</w:t>
      </w:r>
    </w:p>
    <w:p w14:paraId="2F9378AA" w14:textId="3036BB48" w:rsidR="005B4E73" w:rsidRPr="009D45C5" w:rsidRDefault="005B4E73" w:rsidP="009D45C5">
      <w:pPr>
        <w:pStyle w:val="oancuaDanhsach"/>
        <w:numPr>
          <w:ilvl w:val="3"/>
          <w:numId w:val="60"/>
        </w:numPr>
        <w:spacing w:line="360" w:lineRule="auto"/>
        <w:ind w:hanging="294"/>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Phân tích độ tin cậy</w:t>
      </w:r>
    </w:p>
    <w:p w14:paraId="4788DC03" w14:textId="3A796F89"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Phân tích độ tin cậy (reliability analysis) được tiến hành để đánh giá tính nhất quán của các mục trong thang đo. Chỉ số Cronbach’s Alpha sẽ được sử dụng để kiểm tra độ tin cậy của các thang đo về ý định và hành vi khởi nghiệp, cũng như các yếu tố cá nhân khác của sinh viên. Chỉ số này nằm trong khoảng từ 0 đến 1, với giá trị càng cao thì độ tin cậy càng tốt. Thông thường, giá trị từ 0,</w:t>
      </w:r>
      <w:r w:rsidR="00961EC0" w:rsidRPr="009D45C5">
        <w:rPr>
          <w:rFonts w:ascii="Times New Roman" w:eastAsia="Calibri" w:hAnsi="Times New Roman" w:cs="Times New Roman"/>
          <w:sz w:val="26"/>
          <w:szCs w:val="26"/>
          <w:lang w:val="vi-VN" w:eastAsia="en-US"/>
        </w:rPr>
        <w:t>6</w:t>
      </w:r>
      <w:r w:rsidRPr="009D45C5">
        <w:rPr>
          <w:rFonts w:ascii="Times New Roman" w:eastAsia="Calibri" w:hAnsi="Times New Roman" w:cs="Times New Roman"/>
          <w:sz w:val="26"/>
          <w:szCs w:val="26"/>
          <w:lang w:val="vi-VN" w:eastAsia="en-US"/>
        </w:rPr>
        <w:t xml:space="preserve"> trở lên được coi là chấp nhận được.</w:t>
      </w:r>
    </w:p>
    <w:p w14:paraId="686D3927" w14:textId="39F780F8" w:rsidR="005B4E73" w:rsidRPr="009D45C5" w:rsidRDefault="005B4E73" w:rsidP="009D45C5">
      <w:pPr>
        <w:pStyle w:val="oancuaDanhsach"/>
        <w:numPr>
          <w:ilvl w:val="3"/>
          <w:numId w:val="60"/>
        </w:numPr>
        <w:spacing w:line="360" w:lineRule="auto"/>
        <w:ind w:hanging="294"/>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Phân tích nhân tố khám phá</w:t>
      </w:r>
    </w:p>
    <w:p w14:paraId="413673BF" w14:textId="77777777"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Phân tích nhân tố khám phá (Exploratory Factor Analysis - EFA) sẽ được sử dụng để kiểm tra cấu trúc của các thang đo và xác định xem các mục trong thang đo có thực sự đo lường những khái niệm mà chúng được thiết kế để đo lường hay không. Phân tích EFA sử dụng chỉ số KMO và Bartlett's Test để kiểm tra tính khả thi của phân tích nhân tố, với giá trị KMO từ 0,5 trở lên được coi là phù hợp.</w:t>
      </w:r>
    </w:p>
    <w:p w14:paraId="61033369" w14:textId="0B2FB021" w:rsidR="005B4E73" w:rsidRPr="009D45C5" w:rsidRDefault="005B4E73" w:rsidP="009D45C5">
      <w:pPr>
        <w:pStyle w:val="oancuaDanhsach"/>
        <w:numPr>
          <w:ilvl w:val="3"/>
          <w:numId w:val="60"/>
        </w:numPr>
        <w:spacing w:line="360" w:lineRule="auto"/>
        <w:ind w:hanging="294"/>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Phân tích tương quan</w:t>
      </w:r>
    </w:p>
    <w:p w14:paraId="52D838DB" w14:textId="77777777"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Phân tích tương quan (correlation analysis) sẽ được sử dụng để kiểm tra mối quan hệ giữa ý định và hành vi khởi nghiệp của sinh viên, cũng như mối quan hệ giữa các yếu tố cá nhân khác và ý định, hành vi khởi nghiệp. Hệ số tương quan Pearson sẽ được tính toán để đo lường mức độ và hướng của mối quan hệ giữa các biến.</w:t>
      </w:r>
    </w:p>
    <w:p w14:paraId="4C0A111C" w14:textId="34CF4EC7" w:rsidR="005B4E73" w:rsidRPr="009D45C5" w:rsidRDefault="005B4E73" w:rsidP="009D45C5">
      <w:pPr>
        <w:pStyle w:val="oancuaDanhsach"/>
        <w:numPr>
          <w:ilvl w:val="3"/>
          <w:numId w:val="60"/>
        </w:numPr>
        <w:spacing w:line="360" w:lineRule="auto"/>
        <w:ind w:hanging="294"/>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Phân tích hồi quy</w:t>
      </w:r>
    </w:p>
    <w:p w14:paraId="393F3A10" w14:textId="77777777"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Phân tích hồi quy (regression analysis) sẽ được sử dụng để kiểm tra tác động của các yếu tố cá nhân lên ý định và hành vi khởi nghiệp của sinh viên. Mô hình hồi quy tuyến tính sẽ được sử dụng để dự đoán sự thay đổi trong biến phụ thuộc (hành vi khởi nghiệp) dựa trên sự thay đổi của các biến độc lập (các yếu tố cá nhân).</w:t>
      </w:r>
    </w:p>
    <w:p w14:paraId="49A337F3" w14:textId="5BE7E680" w:rsidR="005B4E73" w:rsidRPr="009D45C5" w:rsidRDefault="005B4E73" w:rsidP="009D45C5">
      <w:pPr>
        <w:pStyle w:val="oancuaDanhsach"/>
        <w:numPr>
          <w:ilvl w:val="3"/>
          <w:numId w:val="60"/>
        </w:numPr>
        <w:spacing w:line="360" w:lineRule="auto"/>
        <w:ind w:hanging="294"/>
        <w:outlineLvl w:val="3"/>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Kiểm định giả thuyết</w:t>
      </w:r>
    </w:p>
    <w:p w14:paraId="15A651B4" w14:textId="77777777" w:rsidR="005B4E73" w:rsidRPr="009D45C5" w:rsidRDefault="005B4E7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Dựa trên kết quả của các phân tích trên, nhóm nghiên cứu sẽ tiến hành kiểm định các giả thuyết đã đề ra. Các kiểm định T-test và ANOVA sẽ được sử dụng để so sánh sự khác biệt về ý định và hành vi khởi nghiệp giữa các nhóm sinh viên khác nhau, dựa trên đặc điểm cá nhân của họ.</w:t>
      </w:r>
    </w:p>
    <w:p w14:paraId="1B4717AC" w14:textId="77777777" w:rsidR="00961EC0" w:rsidRPr="009D45C5" w:rsidRDefault="00961EC0" w:rsidP="009D45C5">
      <w:pPr>
        <w:spacing w:before="120" w:after="120" w:line="360" w:lineRule="auto"/>
        <w:jc w:val="both"/>
        <w:rPr>
          <w:rFonts w:ascii="Times New Roman" w:eastAsia="Times New Roman" w:hAnsi="Times New Roman" w:cs="Times New Roman"/>
          <w:b/>
          <w:bCs/>
          <w:sz w:val="26"/>
          <w:szCs w:val="26"/>
          <w:lang w:val="vi-VN" w:eastAsia="en-US"/>
        </w:rPr>
      </w:pPr>
    </w:p>
    <w:p w14:paraId="40B0D33A" w14:textId="77777777" w:rsidR="00961EC0" w:rsidRPr="009D45C5" w:rsidRDefault="00961EC0" w:rsidP="009D45C5">
      <w:pPr>
        <w:spacing w:before="120" w:after="120" w:line="360" w:lineRule="auto"/>
        <w:jc w:val="both"/>
        <w:rPr>
          <w:rFonts w:ascii="Times New Roman" w:eastAsia="Times New Roman" w:hAnsi="Times New Roman" w:cs="Times New Roman"/>
          <w:b/>
          <w:bCs/>
          <w:sz w:val="26"/>
          <w:szCs w:val="26"/>
          <w:lang w:val="vi-VN" w:eastAsia="en-US"/>
        </w:rPr>
      </w:pPr>
    </w:p>
    <w:p w14:paraId="4039D72E" w14:textId="1163E765" w:rsidR="00961EC0" w:rsidRPr="009D45C5" w:rsidRDefault="00961EC0" w:rsidP="009D45C5">
      <w:pPr>
        <w:pStyle w:val="u1"/>
        <w:spacing w:line="360" w:lineRule="auto"/>
        <w:jc w:val="center"/>
        <w:rPr>
          <w:rFonts w:ascii="Times New Roman" w:eastAsia="Times New Roman" w:hAnsi="Times New Roman" w:cs="Times New Roman"/>
          <w:b/>
          <w:bCs/>
          <w:color w:val="auto"/>
          <w:sz w:val="26"/>
          <w:szCs w:val="26"/>
          <w:lang w:val="vi-VN" w:eastAsia="en-US"/>
        </w:rPr>
      </w:pPr>
      <w:bookmarkStart w:id="51" w:name="_Toc166824030"/>
      <w:r w:rsidRPr="009D45C5">
        <w:rPr>
          <w:rFonts w:ascii="Times New Roman" w:eastAsia="Times New Roman" w:hAnsi="Times New Roman" w:cs="Times New Roman"/>
          <w:b/>
          <w:bCs/>
          <w:color w:val="auto"/>
          <w:sz w:val="26"/>
          <w:szCs w:val="26"/>
          <w:lang w:val="vi-VN" w:eastAsia="en-US"/>
        </w:rPr>
        <w:t>TIỂU KẾT CHƯƠNG 3</w:t>
      </w:r>
      <w:bookmarkEnd w:id="51"/>
    </w:p>
    <w:p w14:paraId="4B271B1E" w14:textId="5E4C1E88" w:rsidR="00961EC0" w:rsidRPr="009D45C5" w:rsidRDefault="00961EC0"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Chương 3 đã trình bày chi tiết về phương pháp nghiên cứu được sử dụng trong đề tài NCKH này, đảm bảo tính khoa học, khách quan và hiệu quả trong việc thu thập, phân tích dữ liệu, và kiểm tra giả thuyết.</w:t>
      </w:r>
    </w:p>
    <w:p w14:paraId="293C2EE2" w14:textId="77777777" w:rsidR="00961EC0" w:rsidRPr="009D45C5" w:rsidRDefault="00961EC0" w:rsidP="009D45C5">
      <w:pPr>
        <w:spacing w:line="360" w:lineRule="auto"/>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br w:type="page"/>
      </w:r>
    </w:p>
    <w:p w14:paraId="35176A0C" w14:textId="4E9EB238" w:rsidR="00961EC0" w:rsidRPr="009D45C5" w:rsidRDefault="00961EC0" w:rsidP="009D45C5">
      <w:pPr>
        <w:pStyle w:val="u1"/>
        <w:spacing w:line="360" w:lineRule="auto"/>
        <w:jc w:val="center"/>
        <w:rPr>
          <w:rFonts w:ascii="Times New Roman" w:eastAsia="Calibri" w:hAnsi="Times New Roman" w:cs="Times New Roman"/>
          <w:b/>
          <w:bCs/>
          <w:color w:val="auto"/>
          <w:sz w:val="26"/>
          <w:szCs w:val="26"/>
          <w:lang w:eastAsia="en-US"/>
        </w:rPr>
      </w:pPr>
      <w:bookmarkStart w:id="52" w:name="_Toc166824031"/>
      <w:r w:rsidRPr="009D45C5">
        <w:rPr>
          <w:rFonts w:ascii="Times New Roman" w:eastAsia="Calibri" w:hAnsi="Times New Roman" w:cs="Times New Roman"/>
          <w:b/>
          <w:bCs/>
          <w:color w:val="auto"/>
          <w:sz w:val="26"/>
          <w:szCs w:val="26"/>
          <w:lang w:val="vi-VN" w:eastAsia="en-US"/>
        </w:rPr>
        <w:lastRenderedPageBreak/>
        <w:t>CHƯƠNG 4 KẾT QUẢ NGHIÊN CỨU</w:t>
      </w:r>
      <w:bookmarkEnd w:id="52"/>
    </w:p>
    <w:p w14:paraId="1E9A1F1E" w14:textId="77777777" w:rsidR="00A756F6" w:rsidRPr="009D45C5" w:rsidRDefault="00A756F6" w:rsidP="009D45C5">
      <w:pPr>
        <w:spacing w:before="120" w:after="120" w:line="360" w:lineRule="auto"/>
        <w:ind w:firstLine="567"/>
        <w:jc w:val="center"/>
        <w:rPr>
          <w:rFonts w:ascii="Times New Roman" w:eastAsia="Calibri" w:hAnsi="Times New Roman" w:cs="Times New Roman"/>
          <w:b/>
          <w:bCs/>
          <w:sz w:val="26"/>
          <w:szCs w:val="26"/>
          <w:lang w:eastAsia="en-US"/>
        </w:rPr>
      </w:pPr>
    </w:p>
    <w:p w14:paraId="2B4EE3CF" w14:textId="74927F5B" w:rsidR="00B53606" w:rsidRPr="009D45C5" w:rsidRDefault="00B53606" w:rsidP="009D45C5">
      <w:pPr>
        <w:pStyle w:val="oancuaDanhsach"/>
        <w:numPr>
          <w:ilvl w:val="1"/>
          <w:numId w:val="92"/>
        </w:numPr>
        <w:spacing w:before="120" w:after="120" w:line="360" w:lineRule="auto"/>
        <w:outlineLvl w:val="1"/>
        <w:rPr>
          <w:rFonts w:ascii="Times New Roman" w:eastAsia="Calibri" w:hAnsi="Times New Roman" w:cs="Times New Roman"/>
          <w:b/>
          <w:bCs/>
          <w:sz w:val="26"/>
          <w:szCs w:val="26"/>
          <w:lang w:eastAsia="en-US"/>
        </w:rPr>
      </w:pPr>
      <w:bookmarkStart w:id="53" w:name="_Toc166824032"/>
      <w:r w:rsidRPr="009D45C5">
        <w:rPr>
          <w:rFonts w:ascii="Times New Roman" w:eastAsia="Calibri" w:hAnsi="Times New Roman" w:cs="Times New Roman"/>
          <w:b/>
          <w:bCs/>
          <w:sz w:val="26"/>
          <w:szCs w:val="26"/>
          <w:lang w:val="vi-VN" w:eastAsia="en-US"/>
        </w:rPr>
        <w:t>Thống kê mô tả của mẫu nghiên cứu</w:t>
      </w:r>
      <w:bookmarkEnd w:id="53"/>
    </w:p>
    <w:p w14:paraId="57D3ADDD" w14:textId="77777777" w:rsidR="00764193" w:rsidRPr="009D45C5" w:rsidRDefault="0076419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Mẫu nghiên cứu bao gồm 232 sinh viên</w:t>
      </w:r>
      <w:r w:rsidRPr="009D45C5">
        <w:rPr>
          <w:rFonts w:ascii="Times New Roman" w:eastAsia="Calibri" w:hAnsi="Times New Roman" w:cs="Times New Roman"/>
          <w:sz w:val="26"/>
          <w:szCs w:val="26"/>
          <w:lang w:eastAsia="en-US"/>
        </w:rPr>
        <w:t xml:space="preserve">. </w:t>
      </w:r>
      <w:r w:rsidRPr="009D45C5">
        <w:rPr>
          <w:rFonts w:ascii="Times New Roman" w:eastAsia="Calibri" w:hAnsi="Times New Roman" w:cs="Times New Roman"/>
          <w:sz w:val="26"/>
          <w:szCs w:val="26"/>
          <w:lang w:val="vi-VN" w:eastAsia="en-US"/>
        </w:rPr>
        <w:t>Các biến</w:t>
      </w:r>
      <w:r w:rsidRPr="009D45C5">
        <w:rPr>
          <w:rFonts w:ascii="Times New Roman" w:eastAsia="Calibri" w:hAnsi="Times New Roman" w:cs="Times New Roman"/>
          <w:sz w:val="26"/>
          <w:szCs w:val="26"/>
          <w:lang w:eastAsia="en-US"/>
        </w:rPr>
        <w:t xml:space="preserve"> thống kê</w:t>
      </w:r>
      <w:r w:rsidRPr="009D45C5">
        <w:rPr>
          <w:rFonts w:ascii="Times New Roman" w:eastAsia="Calibri" w:hAnsi="Times New Roman" w:cs="Times New Roman"/>
          <w:sz w:val="26"/>
          <w:szCs w:val="26"/>
          <w:lang w:val="vi-VN" w:eastAsia="en-US"/>
        </w:rPr>
        <w:t xml:space="preserve"> </w:t>
      </w:r>
      <w:r w:rsidRPr="009D45C5">
        <w:rPr>
          <w:rFonts w:ascii="Times New Roman" w:eastAsia="Calibri" w:hAnsi="Times New Roman" w:cs="Times New Roman"/>
          <w:sz w:val="26"/>
          <w:szCs w:val="26"/>
          <w:lang w:eastAsia="en-US"/>
        </w:rPr>
        <w:t xml:space="preserve">trong </w:t>
      </w:r>
      <w:r w:rsidRPr="009D45C5">
        <w:rPr>
          <w:rFonts w:ascii="Times New Roman" w:eastAsia="Calibri" w:hAnsi="Times New Roman" w:cs="Times New Roman"/>
          <w:sz w:val="26"/>
          <w:szCs w:val="26"/>
          <w:lang w:val="vi-VN" w:eastAsia="en-US"/>
        </w:rPr>
        <w:t xml:space="preserve">nghiên cứu </w:t>
      </w:r>
      <w:r w:rsidRPr="009D45C5">
        <w:rPr>
          <w:rFonts w:ascii="Times New Roman" w:eastAsia="Calibri" w:hAnsi="Times New Roman" w:cs="Times New Roman"/>
          <w:sz w:val="26"/>
          <w:szCs w:val="26"/>
          <w:lang w:eastAsia="en-US"/>
        </w:rPr>
        <w:t xml:space="preserve">này </w:t>
      </w:r>
      <w:r w:rsidRPr="009D45C5">
        <w:rPr>
          <w:rFonts w:ascii="Times New Roman" w:eastAsia="Calibri" w:hAnsi="Times New Roman" w:cs="Times New Roman"/>
          <w:sz w:val="26"/>
          <w:szCs w:val="26"/>
          <w:lang w:val="vi-VN" w:eastAsia="en-US"/>
        </w:rPr>
        <w:t xml:space="preserve">bao gồm tình trạng tốt nghiệp, năm học, kinh nghiệm làm việc, </w:t>
      </w:r>
      <w:r w:rsidRPr="009D45C5">
        <w:rPr>
          <w:rFonts w:ascii="Times New Roman" w:eastAsia="Calibri" w:hAnsi="Times New Roman" w:cs="Times New Roman"/>
          <w:sz w:val="26"/>
          <w:szCs w:val="26"/>
          <w:lang w:eastAsia="en-US"/>
        </w:rPr>
        <w:t xml:space="preserve">Sinh viên được </w:t>
      </w:r>
      <w:r w:rsidRPr="009D45C5">
        <w:rPr>
          <w:rFonts w:ascii="Times New Roman" w:eastAsia="Calibri" w:hAnsi="Times New Roman" w:cs="Times New Roman"/>
          <w:sz w:val="26"/>
          <w:szCs w:val="26"/>
          <w:lang w:val="vi-VN" w:eastAsia="en-US"/>
        </w:rPr>
        <w:t xml:space="preserve">học kỹ năng kinh doanh, </w:t>
      </w:r>
      <w:r w:rsidRPr="009D45C5">
        <w:rPr>
          <w:rFonts w:ascii="Times New Roman" w:eastAsia="Calibri" w:hAnsi="Times New Roman" w:cs="Times New Roman"/>
          <w:sz w:val="26"/>
          <w:szCs w:val="26"/>
          <w:lang w:eastAsia="en-US"/>
        </w:rPr>
        <w:t xml:space="preserve">sinh viên có </w:t>
      </w:r>
      <w:r w:rsidRPr="009D45C5">
        <w:rPr>
          <w:rFonts w:ascii="Times New Roman" w:eastAsia="Calibri" w:hAnsi="Times New Roman" w:cs="Times New Roman"/>
          <w:sz w:val="26"/>
          <w:szCs w:val="26"/>
          <w:lang w:val="vi-VN" w:eastAsia="en-US"/>
        </w:rPr>
        <w:t xml:space="preserve">gia đình kinh doanh, kinh nghiệm làm kinh doanh, </w:t>
      </w:r>
      <w:r w:rsidRPr="009D45C5">
        <w:rPr>
          <w:rFonts w:ascii="Times New Roman" w:eastAsia="Calibri" w:hAnsi="Times New Roman" w:cs="Times New Roman"/>
          <w:sz w:val="26"/>
          <w:szCs w:val="26"/>
          <w:lang w:eastAsia="en-US"/>
        </w:rPr>
        <w:t xml:space="preserve">sinh viên </w:t>
      </w:r>
      <w:r w:rsidRPr="009D45C5">
        <w:rPr>
          <w:rFonts w:ascii="Times New Roman" w:eastAsia="Calibri" w:hAnsi="Times New Roman" w:cs="Times New Roman"/>
          <w:sz w:val="26"/>
          <w:szCs w:val="26"/>
          <w:lang w:val="vi-VN" w:eastAsia="en-US"/>
        </w:rPr>
        <w:t xml:space="preserve">tham gia CLB, </w:t>
      </w:r>
      <w:r w:rsidRPr="009D45C5">
        <w:rPr>
          <w:rFonts w:ascii="Times New Roman" w:eastAsia="Calibri" w:hAnsi="Times New Roman" w:cs="Times New Roman"/>
          <w:sz w:val="26"/>
          <w:szCs w:val="26"/>
          <w:lang w:eastAsia="en-US"/>
        </w:rPr>
        <w:t xml:space="preserve">sinh viên đã từng </w:t>
      </w:r>
      <w:r w:rsidRPr="009D45C5">
        <w:rPr>
          <w:rFonts w:ascii="Times New Roman" w:eastAsia="Calibri" w:hAnsi="Times New Roman" w:cs="Times New Roman"/>
          <w:sz w:val="26"/>
          <w:szCs w:val="26"/>
          <w:lang w:val="vi-VN" w:eastAsia="en-US"/>
        </w:rPr>
        <w:t xml:space="preserve">thực tập doanh nghiệp, và </w:t>
      </w:r>
      <w:r w:rsidRPr="009D45C5">
        <w:rPr>
          <w:rFonts w:ascii="Times New Roman" w:eastAsia="Calibri" w:hAnsi="Times New Roman" w:cs="Times New Roman"/>
          <w:sz w:val="26"/>
          <w:szCs w:val="26"/>
          <w:lang w:eastAsia="en-US"/>
        </w:rPr>
        <w:t xml:space="preserve">sinh viên đã từng </w:t>
      </w:r>
      <w:r w:rsidRPr="009D45C5">
        <w:rPr>
          <w:rFonts w:ascii="Times New Roman" w:eastAsia="Calibri" w:hAnsi="Times New Roman" w:cs="Times New Roman"/>
          <w:sz w:val="26"/>
          <w:szCs w:val="26"/>
          <w:lang w:val="vi-VN" w:eastAsia="en-US"/>
        </w:rPr>
        <w:t>tham gia hội thảo.</w:t>
      </w:r>
    </w:p>
    <w:p w14:paraId="6EC1E6B3" w14:textId="77777777" w:rsidR="00764193" w:rsidRPr="009D45C5" w:rsidRDefault="00764193" w:rsidP="009D45C5">
      <w:pPr>
        <w:pStyle w:val="oancuaDanhsach"/>
        <w:numPr>
          <w:ilvl w:val="2"/>
          <w:numId w:val="89"/>
        </w:numPr>
        <w:spacing w:before="120" w:after="120" w:line="360" w:lineRule="auto"/>
        <w:jc w:val="both"/>
        <w:outlineLvl w:val="2"/>
        <w:rPr>
          <w:rFonts w:ascii="Times New Roman" w:eastAsia="Calibri" w:hAnsi="Times New Roman" w:cs="Times New Roman"/>
          <w:b/>
          <w:bCs/>
          <w:i/>
          <w:iCs/>
          <w:sz w:val="26"/>
          <w:szCs w:val="26"/>
          <w:lang w:eastAsia="en-US"/>
        </w:rPr>
      </w:pPr>
      <w:bookmarkStart w:id="54" w:name="_Toc166824033"/>
      <w:r w:rsidRPr="009D45C5">
        <w:rPr>
          <w:rFonts w:ascii="Times New Roman" w:eastAsia="Calibri" w:hAnsi="Times New Roman" w:cs="Times New Roman"/>
          <w:b/>
          <w:bCs/>
          <w:i/>
          <w:iCs/>
          <w:sz w:val="26"/>
          <w:szCs w:val="26"/>
          <w:lang w:eastAsia="en-US"/>
        </w:rPr>
        <w:t>Phân phối tần suất</w:t>
      </w:r>
      <w:bookmarkEnd w:id="54"/>
    </w:p>
    <w:p w14:paraId="1FBC650E" w14:textId="77777777" w:rsidR="00764193" w:rsidRPr="009D45C5" w:rsidRDefault="00764193"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eastAsia="en-US"/>
        </w:rPr>
        <w:t>Dựa trên Phụ lục 1 về thống kê mô tả mẫu nghiên cứu, kết quả thống kê từ mẫu nghiên cứu của đề tài này như sau:</w:t>
      </w:r>
    </w:p>
    <w:p w14:paraId="197D7FAA" w14:textId="77777777" w:rsidR="00764193" w:rsidRPr="009D45C5" w:rsidRDefault="00764193" w:rsidP="009D45C5">
      <w:pPr>
        <w:pStyle w:val="oancuaDanhsach"/>
        <w:numPr>
          <w:ilvl w:val="0"/>
          <w:numId w:val="90"/>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Tình trạng tốt nghiệp:</w:t>
      </w:r>
    </w:p>
    <w:p w14:paraId="7E974B5C"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Chưa tốt nghiệp: 219 sinh viên (94.4%)</w:t>
      </w:r>
    </w:p>
    <w:p w14:paraId="0D3307E1"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Đã tốt nghiệp: 13 sinh viên (5.6%)</w:t>
      </w:r>
    </w:p>
    <w:p w14:paraId="79C1F529" w14:textId="77777777" w:rsidR="00764193" w:rsidRPr="009D45C5" w:rsidRDefault="00764193" w:rsidP="009D45C5">
      <w:pPr>
        <w:pStyle w:val="oancuaDanhsach"/>
        <w:numPr>
          <w:ilvl w:val="0"/>
          <w:numId w:val="90"/>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Năm học:</w:t>
      </w:r>
    </w:p>
    <w:p w14:paraId="20E72F77"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Năm 1: 11 sinh viên (4.7%)</w:t>
      </w:r>
    </w:p>
    <w:p w14:paraId="6014AE96"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Năm 2: 21 sinh viên (9.1%)</w:t>
      </w:r>
    </w:p>
    <w:p w14:paraId="147A9FD7"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Năm 3: 167 sinh viên (72.0%)</w:t>
      </w:r>
    </w:p>
    <w:p w14:paraId="3F52AB6F"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Năm 4: 25 sinh viên (10.8%)</w:t>
      </w:r>
    </w:p>
    <w:p w14:paraId="6187A13B" w14:textId="77777777" w:rsidR="00764193" w:rsidRPr="009D45C5" w:rsidRDefault="00764193" w:rsidP="009D45C5">
      <w:pPr>
        <w:pStyle w:val="oancuaDanhsach"/>
        <w:numPr>
          <w:ilvl w:val="0"/>
          <w:numId w:val="90"/>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Kinh nghiệm làm việc:</w:t>
      </w:r>
    </w:p>
    <w:p w14:paraId="2B414175"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Không có kinh nghiệm: 120 sinh viên (51.7%)</w:t>
      </w:r>
    </w:p>
    <w:p w14:paraId="0178E400"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Có kinh nghiệm: 112 sinh viên (48.3%)</w:t>
      </w:r>
    </w:p>
    <w:p w14:paraId="15CF73D9" w14:textId="77777777" w:rsidR="00764193" w:rsidRPr="009D45C5" w:rsidRDefault="00764193" w:rsidP="009D45C5">
      <w:pPr>
        <w:pStyle w:val="oancuaDanhsach"/>
        <w:numPr>
          <w:ilvl w:val="0"/>
          <w:numId w:val="90"/>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Học kỹ năng kinh doanh:</w:t>
      </w:r>
    </w:p>
    <w:p w14:paraId="529C06E0"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Chưa học: 83 sinh viên (35.8%)</w:t>
      </w:r>
    </w:p>
    <w:p w14:paraId="46C0A9D0"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Đã học: 149 sinh viên (64.2%)</w:t>
      </w:r>
    </w:p>
    <w:p w14:paraId="683F580B" w14:textId="77777777" w:rsidR="00764193" w:rsidRPr="009D45C5" w:rsidRDefault="00764193" w:rsidP="009D45C5">
      <w:pPr>
        <w:pStyle w:val="oancuaDanhsach"/>
        <w:numPr>
          <w:ilvl w:val="0"/>
          <w:numId w:val="90"/>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Gia đình kinh doanh:</w:t>
      </w:r>
    </w:p>
    <w:p w14:paraId="612182C6"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Không kinh doanh: 79 sinh viên (34.1%)</w:t>
      </w:r>
    </w:p>
    <w:p w14:paraId="5DA2CB88"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Có kinh doanh: 153 sinh viên (65.9%)</w:t>
      </w:r>
    </w:p>
    <w:p w14:paraId="496705EF" w14:textId="77777777" w:rsidR="00764193" w:rsidRPr="009D45C5" w:rsidRDefault="00764193" w:rsidP="009D45C5">
      <w:pPr>
        <w:pStyle w:val="oancuaDanhsach"/>
        <w:numPr>
          <w:ilvl w:val="0"/>
          <w:numId w:val="90"/>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Kinh nghiệm làm kinh doanh:</w:t>
      </w:r>
    </w:p>
    <w:p w14:paraId="105B8063"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Không có: 61 sinh viên (26.3%)</w:t>
      </w:r>
    </w:p>
    <w:p w14:paraId="21591249"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Có: 171 sinh viên (73.7%)</w:t>
      </w:r>
    </w:p>
    <w:p w14:paraId="711F3676" w14:textId="77777777" w:rsidR="00764193" w:rsidRPr="009D45C5" w:rsidRDefault="00764193" w:rsidP="009D45C5">
      <w:pPr>
        <w:pStyle w:val="oancuaDanhsach"/>
        <w:numPr>
          <w:ilvl w:val="0"/>
          <w:numId w:val="90"/>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Cán bộ lớp:</w:t>
      </w:r>
    </w:p>
    <w:p w14:paraId="557932B2"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Không làm: 113 sinh viên (48.7%)</w:t>
      </w:r>
    </w:p>
    <w:p w14:paraId="259AAACF"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Có làm: 119 sinh viên (51.3%)</w:t>
      </w:r>
    </w:p>
    <w:p w14:paraId="3997A05D" w14:textId="77777777" w:rsidR="00764193" w:rsidRPr="009D45C5" w:rsidRDefault="00764193" w:rsidP="009D45C5">
      <w:pPr>
        <w:pStyle w:val="oancuaDanhsach"/>
        <w:numPr>
          <w:ilvl w:val="0"/>
          <w:numId w:val="90"/>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Ngành học:</w:t>
      </w:r>
    </w:p>
    <w:p w14:paraId="08EFEF79"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Nhóm ngành 0: 33 sinh viên (14.2%)</w:t>
      </w:r>
    </w:p>
    <w:p w14:paraId="77C2A6B5"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Nhóm ngành 1: 199 sinh viên (85.8%)</w:t>
      </w:r>
    </w:p>
    <w:p w14:paraId="01825EFA" w14:textId="77777777" w:rsidR="00764193" w:rsidRPr="009D45C5" w:rsidRDefault="00764193" w:rsidP="009D45C5">
      <w:pPr>
        <w:pStyle w:val="oancuaDanhsach"/>
        <w:numPr>
          <w:ilvl w:val="0"/>
          <w:numId w:val="90"/>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Tham gia CLB:</w:t>
      </w:r>
    </w:p>
    <w:p w14:paraId="01823B9F"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Không tham gia: 143 sinh viên (61.6%)</w:t>
      </w:r>
    </w:p>
    <w:p w14:paraId="7C35E8F9"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Có tham gia: 89 sinh viên (38.4%)</w:t>
      </w:r>
    </w:p>
    <w:p w14:paraId="3B379639" w14:textId="77777777" w:rsidR="00764193" w:rsidRPr="009D45C5" w:rsidRDefault="00764193" w:rsidP="009D45C5">
      <w:pPr>
        <w:pStyle w:val="oancuaDanhsach"/>
        <w:numPr>
          <w:ilvl w:val="0"/>
          <w:numId w:val="90"/>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Thực tập doanh nghiệp:</w:t>
      </w:r>
    </w:p>
    <w:p w14:paraId="5E8ADA4D"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Không thực tập: 124 sinh viên (53.4%)</w:t>
      </w:r>
    </w:p>
    <w:p w14:paraId="0FE5B4C3"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Có thực tập: 108 sinh viên (46.6%)</w:t>
      </w:r>
    </w:p>
    <w:p w14:paraId="7A5448D2" w14:textId="77777777" w:rsidR="00764193" w:rsidRPr="009D45C5" w:rsidRDefault="00764193" w:rsidP="009D45C5">
      <w:pPr>
        <w:pStyle w:val="oancuaDanhsach"/>
        <w:numPr>
          <w:ilvl w:val="0"/>
          <w:numId w:val="90"/>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Tham gia hội thảo:</w:t>
      </w:r>
    </w:p>
    <w:p w14:paraId="0E7A9209"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Không tham gia: 91 sinh viên (39.2%)</w:t>
      </w:r>
    </w:p>
    <w:p w14:paraId="0F410C8F" w14:textId="77777777" w:rsidR="00764193" w:rsidRPr="009D45C5" w:rsidRDefault="00764193" w:rsidP="009D45C5">
      <w:pPr>
        <w:pStyle w:val="oancuaDanhsach"/>
        <w:numPr>
          <w:ilvl w:val="0"/>
          <w:numId w:val="86"/>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Có tham gia: 141 sinh viên (60.8%)</w:t>
      </w:r>
    </w:p>
    <w:p w14:paraId="4D8B80A5" w14:textId="77777777" w:rsidR="00764193" w:rsidRPr="009D45C5" w:rsidRDefault="00764193" w:rsidP="009D45C5">
      <w:pPr>
        <w:pStyle w:val="oancuaDanhsach"/>
        <w:numPr>
          <w:ilvl w:val="2"/>
          <w:numId w:val="89"/>
        </w:numPr>
        <w:spacing w:before="120" w:after="120" w:line="360" w:lineRule="auto"/>
        <w:jc w:val="both"/>
        <w:outlineLvl w:val="2"/>
        <w:rPr>
          <w:rFonts w:ascii="Times New Roman" w:eastAsia="Calibri" w:hAnsi="Times New Roman" w:cs="Times New Roman"/>
          <w:b/>
          <w:bCs/>
          <w:i/>
          <w:iCs/>
          <w:sz w:val="26"/>
          <w:szCs w:val="26"/>
          <w:lang w:val="vi-VN" w:eastAsia="en-US"/>
        </w:rPr>
      </w:pPr>
      <w:bookmarkStart w:id="55" w:name="_Toc166824034"/>
      <w:r w:rsidRPr="009D45C5">
        <w:rPr>
          <w:rFonts w:ascii="Times New Roman" w:eastAsia="Calibri" w:hAnsi="Times New Roman" w:cs="Times New Roman"/>
          <w:b/>
          <w:bCs/>
          <w:i/>
          <w:iCs/>
          <w:sz w:val="26"/>
          <w:szCs w:val="26"/>
          <w:lang w:val="vi-VN" w:eastAsia="en-US"/>
        </w:rPr>
        <w:t>Nhận xét về mẫu nghiên cứu</w:t>
      </w:r>
      <w:bookmarkEnd w:id="55"/>
    </w:p>
    <w:p w14:paraId="7BD32AB5" w14:textId="77777777" w:rsidR="00764193" w:rsidRPr="009D45C5" w:rsidRDefault="00764193" w:rsidP="009D45C5">
      <w:pPr>
        <w:pStyle w:val="oancuaDanhsach"/>
        <w:numPr>
          <w:ilvl w:val="0"/>
          <w:numId w:val="86"/>
        </w:numPr>
        <w:spacing w:before="120" w:after="120" w:line="360" w:lineRule="auto"/>
        <w:ind w:left="709"/>
        <w:jc w:val="both"/>
        <w:rPr>
          <w:rFonts w:ascii="Times New Roman" w:eastAsia="Times New Roman" w:hAnsi="Times New Roman" w:cs="Times New Roman"/>
          <w:i/>
          <w:iCs/>
          <w:sz w:val="26"/>
          <w:szCs w:val="26"/>
          <w:lang w:val="vi-VN" w:eastAsia="en-US"/>
        </w:rPr>
      </w:pPr>
      <w:r w:rsidRPr="009D45C5">
        <w:rPr>
          <w:rFonts w:ascii="Times New Roman" w:eastAsia="Times New Roman" w:hAnsi="Times New Roman" w:cs="Times New Roman"/>
          <w:i/>
          <w:iCs/>
          <w:sz w:val="26"/>
          <w:szCs w:val="26"/>
          <w:lang w:val="vi-VN" w:eastAsia="en-US"/>
        </w:rPr>
        <w:t>Tình trạng học tập và kinh nghiệm làm việc</w:t>
      </w:r>
    </w:p>
    <w:p w14:paraId="6F1A49C0" w14:textId="77777777" w:rsidR="00764193" w:rsidRPr="009D45C5" w:rsidRDefault="0076419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Đa số sinh viên chưa tốt nghiệp và phần lớn thuộc năm 3, cho thấy mẫu nghiên cứu tập trung vào nhóm sinh viên ở giai đoạn gần cuối của quá trình học tập. Số lượng sinh viên có và không có kinh nghiệm làm việc gần như tương đương, cho thấy sự đa dạng trong trải nghiệm làm việc của sinh viên.</w:t>
      </w:r>
    </w:p>
    <w:p w14:paraId="5E8C4F72" w14:textId="77777777" w:rsidR="00764193" w:rsidRPr="009D45C5" w:rsidRDefault="00764193" w:rsidP="009D45C5">
      <w:pPr>
        <w:pStyle w:val="oancuaDanhsach"/>
        <w:numPr>
          <w:ilvl w:val="0"/>
          <w:numId w:val="86"/>
        </w:numPr>
        <w:spacing w:before="120" w:after="120" w:line="360" w:lineRule="auto"/>
        <w:ind w:left="709"/>
        <w:jc w:val="both"/>
        <w:rPr>
          <w:rFonts w:ascii="Times New Roman" w:eastAsia="Times New Roman" w:hAnsi="Times New Roman" w:cs="Times New Roman"/>
          <w:i/>
          <w:iCs/>
          <w:sz w:val="26"/>
          <w:szCs w:val="26"/>
          <w:lang w:val="vi-VN" w:eastAsia="en-US"/>
        </w:rPr>
      </w:pPr>
      <w:r w:rsidRPr="009D45C5">
        <w:rPr>
          <w:rFonts w:ascii="Times New Roman" w:eastAsia="Times New Roman" w:hAnsi="Times New Roman" w:cs="Times New Roman"/>
          <w:i/>
          <w:iCs/>
          <w:sz w:val="26"/>
          <w:szCs w:val="26"/>
          <w:lang w:val="vi-VN" w:eastAsia="en-US"/>
        </w:rPr>
        <w:t>Học kỹ năng kinh doanh và gia đình kinh doanh</w:t>
      </w:r>
    </w:p>
    <w:p w14:paraId="47D0BCA1" w14:textId="77777777" w:rsidR="00764193" w:rsidRPr="009D45C5" w:rsidRDefault="0076419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Phần lớn sinh viên đã học kỹ năng kinh doanh và có gia đình kinh doanh. Điều này có thể ảnh hưởng đáng kể đến ý định và hành vi khởi nghiệp của sinh viên, khi họ có kiến thức và môi trường gia đình thuận lợi.</w:t>
      </w:r>
    </w:p>
    <w:p w14:paraId="2DE13BC4" w14:textId="77777777" w:rsidR="00764193" w:rsidRPr="009D45C5" w:rsidRDefault="00764193" w:rsidP="009D45C5">
      <w:pPr>
        <w:pStyle w:val="oancuaDanhsach"/>
        <w:numPr>
          <w:ilvl w:val="0"/>
          <w:numId w:val="86"/>
        </w:numPr>
        <w:spacing w:before="120" w:after="120" w:line="360" w:lineRule="auto"/>
        <w:ind w:left="709"/>
        <w:jc w:val="both"/>
        <w:rPr>
          <w:rFonts w:ascii="Times New Roman" w:eastAsia="Times New Roman" w:hAnsi="Times New Roman" w:cs="Times New Roman"/>
          <w:i/>
          <w:iCs/>
          <w:sz w:val="26"/>
          <w:szCs w:val="26"/>
          <w:lang w:val="vi-VN" w:eastAsia="en-US"/>
        </w:rPr>
      </w:pPr>
      <w:r w:rsidRPr="009D45C5">
        <w:rPr>
          <w:rFonts w:ascii="Times New Roman" w:eastAsia="Times New Roman" w:hAnsi="Times New Roman" w:cs="Times New Roman"/>
          <w:i/>
          <w:iCs/>
          <w:sz w:val="26"/>
          <w:szCs w:val="26"/>
          <w:lang w:val="vi-VN" w:eastAsia="en-US"/>
        </w:rPr>
        <w:t>Kinh nghiệm làm kinh doanh và hoạt động ngoại khóa</w:t>
      </w:r>
    </w:p>
    <w:p w14:paraId="34BE886C" w14:textId="77777777" w:rsidR="00764193" w:rsidRPr="009D45C5" w:rsidRDefault="0076419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Số lượng sinh viên có kinh nghiệm làm kinh doanh chiếm tỷ lệ cao, và hơn một nửa số sinh viên tham gia các hoạt động ngoại khóa như CLB và hội thảo. Những hoạt động này có thể cung cấp thêm kỹ năng và kinh nghiệm cần thiết cho quá trình khởi nghiệp.</w:t>
      </w:r>
    </w:p>
    <w:p w14:paraId="0C84763F" w14:textId="77777777" w:rsidR="00764193" w:rsidRPr="009D45C5" w:rsidRDefault="00764193" w:rsidP="009D45C5">
      <w:pPr>
        <w:pStyle w:val="oancuaDanhsach"/>
        <w:numPr>
          <w:ilvl w:val="0"/>
          <w:numId w:val="86"/>
        </w:numPr>
        <w:spacing w:before="120" w:after="120" w:line="360" w:lineRule="auto"/>
        <w:ind w:left="709"/>
        <w:jc w:val="both"/>
        <w:rPr>
          <w:rFonts w:ascii="Times New Roman" w:eastAsia="Times New Roman" w:hAnsi="Times New Roman" w:cs="Times New Roman"/>
          <w:i/>
          <w:iCs/>
          <w:sz w:val="26"/>
          <w:szCs w:val="26"/>
          <w:lang w:val="vi-VN" w:eastAsia="en-US"/>
        </w:rPr>
      </w:pPr>
      <w:r w:rsidRPr="009D45C5">
        <w:rPr>
          <w:rFonts w:ascii="Times New Roman" w:eastAsia="Times New Roman" w:hAnsi="Times New Roman" w:cs="Times New Roman"/>
          <w:i/>
          <w:iCs/>
          <w:sz w:val="26"/>
          <w:szCs w:val="26"/>
          <w:lang w:val="vi-VN" w:eastAsia="en-US"/>
        </w:rPr>
        <w:t>Thực tập doanh nghiệp</w:t>
      </w:r>
    </w:p>
    <w:p w14:paraId="50B90EA6" w14:textId="77777777" w:rsidR="00764193" w:rsidRPr="009D45C5" w:rsidRDefault="0076419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Số lượng sinh viên không tham gia thực tập doanh nghiệp nhiều hơn, cho thấy một phần sinh viên chưa có cơ hội trải nghiệm môi trường làm việc thực tế. Điều này có thể ảnh hưởng đến mức độ sẵn sàng và tự tin khi khởi nghiệp.</w:t>
      </w:r>
    </w:p>
    <w:p w14:paraId="6673E63F" w14:textId="77777777" w:rsidR="00764193" w:rsidRPr="009D45C5" w:rsidRDefault="0076419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Kết Luận</w:t>
      </w:r>
    </w:p>
    <w:p w14:paraId="0754E6F7" w14:textId="77777777" w:rsidR="00764193" w:rsidRPr="009D45C5" w:rsidRDefault="00764193"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Mẫu nghiên cứu hiện nay cung cấp cái nhìn tổng quan về các yếu tố cá nhân và hoàn cảnh ảnh hưởng đến ý định và hành vi khởi nghiệp của sinh viên tại Trường đại học Mỏ-Địa chất. Việc hầu hết sinh viên ở năm 3 và chưa tốt nghiệp cho thấy đây là giai đoạn quan trọng để định hình ý định khởi nghiệp. Sự đa dạng trong kinh nghiệm làm việc và học tập kỹ năng kinh doanh cùng với môi trường gia đình kinh doanh tạo ra một nền tảng vững chắc nhưng cũng cần bổ sung thêm các cơ hội thực tập và tham gia hoạt động ngoại khóa để tăng cường kinh nghiệm thực tế và sự tự tin cho sinh viên.</w:t>
      </w:r>
    </w:p>
    <w:p w14:paraId="62520AE1" w14:textId="77777777" w:rsidR="00A756F6" w:rsidRPr="009D45C5" w:rsidRDefault="00A756F6" w:rsidP="009D45C5">
      <w:pPr>
        <w:pStyle w:val="oancuaDanhsach"/>
        <w:numPr>
          <w:ilvl w:val="1"/>
          <w:numId w:val="92"/>
        </w:numPr>
        <w:spacing w:before="120" w:after="120" w:line="360" w:lineRule="auto"/>
        <w:outlineLvl w:val="1"/>
        <w:rPr>
          <w:rFonts w:ascii="Times New Roman" w:eastAsia="Calibri" w:hAnsi="Times New Roman" w:cs="Times New Roman"/>
          <w:b/>
          <w:bCs/>
          <w:sz w:val="26"/>
          <w:szCs w:val="26"/>
          <w:lang w:val="vi-VN" w:eastAsia="en-US"/>
        </w:rPr>
      </w:pPr>
      <w:bookmarkStart w:id="56" w:name="_Toc166824035"/>
      <w:r w:rsidRPr="009D45C5">
        <w:rPr>
          <w:rFonts w:ascii="Times New Roman" w:eastAsia="Calibri" w:hAnsi="Times New Roman" w:cs="Times New Roman"/>
          <w:b/>
          <w:bCs/>
          <w:sz w:val="26"/>
          <w:szCs w:val="26"/>
          <w:lang w:val="vi-VN" w:eastAsia="en-US"/>
        </w:rPr>
        <w:t>Kiểm định thang đo trong nghiên cứu</w:t>
      </w:r>
      <w:bookmarkEnd w:id="56"/>
    </w:p>
    <w:p w14:paraId="5B8C1760" w14:textId="6E08CA9E" w:rsidR="00A756F6" w:rsidRPr="009D45C5" w:rsidRDefault="00A756F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 Lý thuyết Cronbach's alpha được phát triển bởi Lee Cronbach vào những năm 1950 và đã trở thành một công cụ phổ biến để đo độ tin cậy nội bộ của các thang đo trong nghiên cứu khoa học và thống kê.</w:t>
      </w:r>
    </w:p>
    <w:p w14:paraId="28699F35" w14:textId="77777777" w:rsidR="00A756F6" w:rsidRPr="009D45C5" w:rsidRDefault="00A756F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Cronbach's alpha đo độ tương quan trung bình giữa các mục trong một thang đo. Ý tưởng cơ bản là đo độ tương quan giữa các mục đo lường khác nhau trong một thang đo, </w:t>
      </w:r>
      <w:r w:rsidRPr="009D45C5">
        <w:rPr>
          <w:rFonts w:ascii="Times New Roman" w:eastAsia="Calibri" w:hAnsi="Times New Roman" w:cs="Times New Roman"/>
          <w:sz w:val="26"/>
          <w:szCs w:val="26"/>
          <w:lang w:val="vi-VN" w:eastAsia="en-US"/>
        </w:rPr>
        <w:lastRenderedPageBreak/>
        <w:t>với giả định rằng các mục đó đo lường cùng một khái niệm hoặc chiều đo. Nếu các mục đo lường này thực sự liên quan mật thiết với nhau, chúng sẽ cho thấy một mức độ tương quan cao, và do đó, thang đo sẽ có độ tin cậy cao.</w:t>
      </w:r>
    </w:p>
    <w:p w14:paraId="55301E70" w14:textId="63D6FE80" w:rsidR="00B53606" w:rsidRPr="009D45C5" w:rsidRDefault="002C526E" w:rsidP="009D45C5">
      <w:pPr>
        <w:pStyle w:val="oancuaDanhsach"/>
        <w:numPr>
          <w:ilvl w:val="2"/>
          <w:numId w:val="92"/>
        </w:numPr>
        <w:spacing w:before="120" w:after="120" w:line="360" w:lineRule="auto"/>
        <w:rPr>
          <w:rFonts w:ascii="Times New Roman" w:eastAsia="Calibri" w:hAnsi="Times New Roman" w:cs="Times New Roman"/>
          <w:i/>
          <w:iCs/>
          <w:sz w:val="26"/>
          <w:szCs w:val="26"/>
          <w:lang w:val="vi-VN" w:eastAsia="en-US"/>
        </w:rPr>
      </w:pPr>
      <w:r w:rsidRPr="009D45C5">
        <w:rPr>
          <w:rFonts w:ascii="Times New Roman" w:eastAsia="Calibri" w:hAnsi="Times New Roman" w:cs="Times New Roman"/>
          <w:i/>
          <w:iCs/>
          <w:sz w:val="26"/>
          <w:szCs w:val="26"/>
          <w:lang w:val="vi-VN" w:eastAsia="en-US"/>
        </w:rPr>
        <w:t>Kiểm định độ tin cậy thang đo của biến Ý định khởi nghiệp</w:t>
      </w:r>
    </w:p>
    <w:p w14:paraId="3F9908FB" w14:textId="152300AE" w:rsidR="002C526E" w:rsidRPr="009D45C5" w:rsidRDefault="002C526E"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nghiên cứu này, thang đo Ý định khởi nghiệp bao gồm 8 quan sát đã được phân tích độ tin cậy sử dụng phần mềm SPSS. Kết quả cho thấy tổng số mẫu hợp lệ là 232, tương đương 100% tổng số mẫu, không có trường hợp nào bị loại, nhờ đó đảm bảo tính toàn vẹn của dữ liệu trong quá trình kiểm định.</w:t>
      </w:r>
    </w:p>
    <w:p w14:paraId="6CFA51E8" w14:textId="77777777" w:rsidR="002C526E" w:rsidRPr="009D45C5" w:rsidRDefault="002C526E"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Giá trị Cronbach's Alpha đạt được là .939, cho thấy thang đo này có độ tin cậy rất cao và vượt qua ngưỡng chấp nhận là .70. Điều này chỉ ra rằng các mục trong thang đo có mức độ tương quan cao với nhau, và do đó, là đáng tin cậy trong việc đo lường ý định khởi nghiệp.</w:t>
      </w:r>
    </w:p>
    <w:p w14:paraId="5A25317B" w14:textId="77777777" w:rsidR="002C526E" w:rsidRPr="009D45C5" w:rsidRDefault="002C526E"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Chi tiết về các mục trong thang đo được phân tích như sau:</w:t>
      </w:r>
    </w:p>
    <w:p w14:paraId="5FE833CB" w14:textId="77777777" w:rsidR="002C526E" w:rsidRPr="009D45C5" w:rsidRDefault="002C526E"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Scale Mean if Item Deleted: Giá trị trung bình của thang đo nếu loại bỏ một mục cụ thể dao động từ 22.35 đến 22.88, điều này cho thấy tính ổn định của dữ liệu trong thang đo.</w:t>
      </w:r>
    </w:p>
    <w:p w14:paraId="6A17D31A" w14:textId="77777777" w:rsidR="002C526E" w:rsidRPr="009D45C5" w:rsidRDefault="002C526E"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Scale Variance if Item Deleted: Phương sai của thang đo khi loại bỏ một mục riêng lẻ dao động từ 45.944 đến 47.389, phản ánh rằng mức độ phân tán của dữ liệu giữa các mục không thay đổi đáng kể.</w:t>
      </w:r>
    </w:p>
    <w:p w14:paraId="2F0A7CEA" w14:textId="77777777" w:rsidR="002C526E" w:rsidRPr="009D45C5" w:rsidRDefault="002C526E"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Corrected Item-Total Correlation: Hệ số tương quan giữa từng mục với tổng thang đo dao động từ .732 đến .836, tất cả đều vượt qua ngưỡng tối thiểu là .30, cho thấy mỗi mục có mức độ tương quan cao với tổng điểm của thang đo.</w:t>
      </w:r>
    </w:p>
    <w:p w14:paraId="4066E923" w14:textId="77777777" w:rsidR="002C526E" w:rsidRPr="009D45C5" w:rsidRDefault="002C526E"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Cronbach's Alpha if Item Deleted: Giá trị Cronbach's Alpha nếu loại bỏ một mục dao động từ .928 đến .935, không có mục nào khi bị loại bỏ làm tăng đáng kể giá trị Cronbach's Alpha, khẳng định rằng mỗi mục đều đóng góp tích cực vào độ tin cậy của thang đo.</w:t>
      </w:r>
    </w:p>
    <w:p w14:paraId="470AAC2C" w14:textId="32AA2761" w:rsidR="002C526E" w:rsidRPr="009D45C5" w:rsidRDefault="002C526E"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val="vi-VN" w:eastAsia="en-US"/>
        </w:rPr>
        <w:lastRenderedPageBreak/>
        <w:t>Kết quả này khẳng định rằng thang đo Ý định khởi nghiệp có thể được sử dụng một cách đáng tin cậy để nghiên cứu ý định khởi nghiệp của sinh viên, góp phần vào hiểu biết sâu sắc hơn về các yếu tố ảnh hưởng đến quá trình khởi nghiệp trong giới trẻ.</w:t>
      </w:r>
    </w:p>
    <w:p w14:paraId="73198E09" w14:textId="004CBC07" w:rsidR="00D56BDC" w:rsidRPr="009D45C5" w:rsidRDefault="00D56BDC" w:rsidP="009D45C5">
      <w:pPr>
        <w:pStyle w:val="Chuthich"/>
        <w:keepNext/>
        <w:spacing w:line="360" w:lineRule="auto"/>
        <w:rPr>
          <w:rFonts w:ascii="Times New Roman" w:hAnsi="Times New Roman" w:cs="Times New Roman"/>
          <w:sz w:val="26"/>
          <w:szCs w:val="26"/>
        </w:rPr>
      </w:pPr>
      <w:bookmarkStart w:id="57" w:name="_Toc166849555"/>
      <w:r w:rsidRPr="009D45C5">
        <w:rPr>
          <w:rFonts w:ascii="Times New Roman" w:hAnsi="Times New Roman" w:cs="Times New Roman"/>
          <w:sz w:val="26"/>
          <w:szCs w:val="26"/>
        </w:rPr>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0003675E" w:rsidRPr="009D45C5">
        <w:rPr>
          <w:rFonts w:ascii="Times New Roman" w:hAnsi="Times New Roman" w:cs="Times New Roman"/>
          <w:noProof/>
          <w:sz w:val="26"/>
          <w:szCs w:val="26"/>
        </w:rPr>
        <w:t>1</w:t>
      </w:r>
      <w:r w:rsidRPr="009D45C5">
        <w:rPr>
          <w:rFonts w:ascii="Times New Roman" w:hAnsi="Times New Roman" w:cs="Times New Roman"/>
          <w:sz w:val="26"/>
          <w:szCs w:val="26"/>
        </w:rPr>
        <w:fldChar w:fldCharType="end"/>
      </w:r>
      <w:r w:rsidRPr="009D45C5">
        <w:rPr>
          <w:rFonts w:ascii="Times New Roman" w:hAnsi="Times New Roman" w:cs="Times New Roman"/>
          <w:sz w:val="26"/>
          <w:szCs w:val="26"/>
        </w:rPr>
        <w:t>: Bảng tóm tắt xử lý mẫu</w:t>
      </w:r>
      <w:r w:rsidR="00E83665" w:rsidRPr="009D45C5">
        <w:rPr>
          <w:rFonts w:ascii="Times New Roman" w:hAnsi="Times New Roman" w:cs="Times New Roman"/>
          <w:sz w:val="26"/>
          <w:szCs w:val="26"/>
        </w:rPr>
        <w:t xml:space="preserve"> của biến ý định khởi nghiệp</w:t>
      </w:r>
      <w:bookmarkEnd w:id="57"/>
    </w:p>
    <w:tbl>
      <w:tblPr>
        <w:tblW w:w="4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7"/>
        <w:gridCol w:w="1163"/>
        <w:gridCol w:w="1039"/>
        <w:gridCol w:w="1039"/>
      </w:tblGrid>
      <w:tr w:rsidR="00717EC9" w:rsidRPr="009D45C5" w14:paraId="4D8CD226" w14:textId="77777777" w:rsidTr="001D7549">
        <w:trPr>
          <w:cantSplit/>
        </w:trPr>
        <w:tc>
          <w:tcPr>
            <w:tcW w:w="4108" w:type="dxa"/>
            <w:gridSpan w:val="4"/>
            <w:tcBorders>
              <w:top w:val="nil"/>
              <w:left w:val="nil"/>
              <w:bottom w:val="single" w:sz="24" w:space="0" w:color="auto"/>
              <w:right w:val="nil"/>
            </w:tcBorders>
            <w:shd w:val="clear" w:color="auto" w:fill="FFFFFF"/>
            <w:vAlign w:val="center"/>
          </w:tcPr>
          <w:p w14:paraId="42BFA795" w14:textId="77777777" w:rsidR="002C526E" w:rsidRPr="009D45C5" w:rsidRDefault="002C526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Case Processing Summary</w:t>
            </w:r>
          </w:p>
        </w:tc>
      </w:tr>
      <w:tr w:rsidR="00717EC9" w:rsidRPr="009D45C5" w14:paraId="1B70AA97" w14:textId="77777777" w:rsidTr="001D7549">
        <w:trPr>
          <w:cantSplit/>
        </w:trPr>
        <w:tc>
          <w:tcPr>
            <w:tcW w:w="2030" w:type="dxa"/>
            <w:gridSpan w:val="2"/>
            <w:tcBorders>
              <w:top w:val="single" w:sz="24" w:space="0" w:color="auto"/>
              <w:left w:val="single" w:sz="24" w:space="0" w:color="auto"/>
              <w:bottom w:val="single" w:sz="24" w:space="0" w:color="auto"/>
              <w:right w:val="single" w:sz="24" w:space="0" w:color="auto"/>
            </w:tcBorders>
            <w:shd w:val="clear" w:color="auto" w:fill="FFFFFF"/>
            <w:vAlign w:val="bottom"/>
          </w:tcPr>
          <w:p w14:paraId="2E66DF89" w14:textId="77777777" w:rsidR="002C526E" w:rsidRPr="009D45C5" w:rsidRDefault="002C526E" w:rsidP="009D45C5">
            <w:pPr>
              <w:spacing w:line="360" w:lineRule="auto"/>
              <w:rPr>
                <w:rFonts w:ascii="Times New Roman" w:hAnsi="Times New Roman" w:cs="Times New Roman"/>
                <w:sz w:val="26"/>
                <w:szCs w:val="26"/>
              </w:rPr>
            </w:pPr>
          </w:p>
        </w:tc>
        <w:tc>
          <w:tcPr>
            <w:tcW w:w="1039" w:type="dxa"/>
            <w:tcBorders>
              <w:top w:val="single" w:sz="24" w:space="0" w:color="auto"/>
              <w:left w:val="single" w:sz="24" w:space="0" w:color="auto"/>
              <w:bottom w:val="single" w:sz="24" w:space="0" w:color="auto"/>
              <w:right w:val="single" w:sz="24" w:space="0" w:color="auto"/>
            </w:tcBorders>
            <w:shd w:val="clear" w:color="auto" w:fill="FFFFFF"/>
            <w:vAlign w:val="bottom"/>
          </w:tcPr>
          <w:p w14:paraId="3B9A5B8B" w14:textId="77777777" w:rsidR="002C526E" w:rsidRPr="009D45C5" w:rsidRDefault="002C526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N</w:t>
            </w:r>
          </w:p>
        </w:tc>
        <w:tc>
          <w:tcPr>
            <w:tcW w:w="1039" w:type="dxa"/>
            <w:tcBorders>
              <w:top w:val="single" w:sz="24" w:space="0" w:color="auto"/>
              <w:left w:val="single" w:sz="24" w:space="0" w:color="auto"/>
              <w:bottom w:val="single" w:sz="24" w:space="0" w:color="auto"/>
              <w:right w:val="single" w:sz="24" w:space="0" w:color="auto"/>
            </w:tcBorders>
            <w:shd w:val="clear" w:color="auto" w:fill="FFFFFF"/>
            <w:vAlign w:val="bottom"/>
          </w:tcPr>
          <w:p w14:paraId="2BB6B5FE" w14:textId="77777777" w:rsidR="002C526E" w:rsidRPr="009D45C5" w:rsidRDefault="002C526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w:t>
            </w:r>
          </w:p>
        </w:tc>
      </w:tr>
      <w:tr w:rsidR="00717EC9" w:rsidRPr="009D45C5" w14:paraId="323DD682" w14:textId="77777777" w:rsidTr="001D7549">
        <w:trPr>
          <w:cantSplit/>
        </w:trPr>
        <w:tc>
          <w:tcPr>
            <w:tcW w:w="867" w:type="dxa"/>
            <w:vMerge w:val="restart"/>
            <w:tcBorders>
              <w:top w:val="single" w:sz="24" w:space="0" w:color="auto"/>
              <w:left w:val="single" w:sz="24" w:space="0" w:color="auto"/>
              <w:bottom w:val="single" w:sz="24" w:space="0" w:color="auto"/>
              <w:right w:val="single" w:sz="24" w:space="0" w:color="auto"/>
            </w:tcBorders>
            <w:shd w:val="clear" w:color="auto" w:fill="E0E0E0"/>
          </w:tcPr>
          <w:p w14:paraId="4C4D2A1D" w14:textId="77777777" w:rsidR="002C526E" w:rsidRPr="009D45C5" w:rsidRDefault="002C526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Cases</w:t>
            </w:r>
          </w:p>
        </w:tc>
        <w:tc>
          <w:tcPr>
            <w:tcW w:w="1163" w:type="dxa"/>
            <w:tcBorders>
              <w:top w:val="single" w:sz="24" w:space="0" w:color="auto"/>
              <w:left w:val="single" w:sz="24" w:space="0" w:color="auto"/>
              <w:bottom w:val="single" w:sz="24" w:space="0" w:color="auto"/>
              <w:right w:val="single" w:sz="24" w:space="0" w:color="auto"/>
            </w:tcBorders>
            <w:shd w:val="clear" w:color="auto" w:fill="E0E0E0"/>
          </w:tcPr>
          <w:p w14:paraId="47556A69" w14:textId="77777777" w:rsidR="002C526E" w:rsidRPr="009D45C5" w:rsidRDefault="002C526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Valid</w:t>
            </w:r>
          </w:p>
        </w:tc>
        <w:tc>
          <w:tcPr>
            <w:tcW w:w="1039" w:type="dxa"/>
            <w:tcBorders>
              <w:top w:val="single" w:sz="24" w:space="0" w:color="auto"/>
              <w:left w:val="single" w:sz="24" w:space="0" w:color="auto"/>
              <w:bottom w:val="single" w:sz="24" w:space="0" w:color="auto"/>
              <w:right w:val="single" w:sz="24" w:space="0" w:color="auto"/>
            </w:tcBorders>
            <w:shd w:val="clear" w:color="auto" w:fill="FFFFFF"/>
          </w:tcPr>
          <w:p w14:paraId="32E009C0" w14:textId="77777777" w:rsidR="002C526E" w:rsidRPr="009D45C5" w:rsidRDefault="002C526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039" w:type="dxa"/>
            <w:tcBorders>
              <w:top w:val="single" w:sz="24" w:space="0" w:color="auto"/>
              <w:left w:val="single" w:sz="24" w:space="0" w:color="auto"/>
              <w:bottom w:val="single" w:sz="24" w:space="0" w:color="auto"/>
              <w:right w:val="single" w:sz="24" w:space="0" w:color="auto"/>
            </w:tcBorders>
            <w:shd w:val="clear" w:color="auto" w:fill="FFFFFF"/>
          </w:tcPr>
          <w:p w14:paraId="57E2C8CA" w14:textId="77777777" w:rsidR="002C526E" w:rsidRPr="009D45C5" w:rsidRDefault="002C526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r w:rsidR="00717EC9" w:rsidRPr="009D45C5" w14:paraId="521691B0" w14:textId="77777777" w:rsidTr="001D7549">
        <w:trPr>
          <w:cantSplit/>
        </w:trPr>
        <w:tc>
          <w:tcPr>
            <w:tcW w:w="867" w:type="dxa"/>
            <w:vMerge/>
            <w:tcBorders>
              <w:top w:val="single" w:sz="24" w:space="0" w:color="auto"/>
              <w:left w:val="single" w:sz="24" w:space="0" w:color="auto"/>
              <w:bottom w:val="single" w:sz="24" w:space="0" w:color="auto"/>
              <w:right w:val="single" w:sz="24" w:space="0" w:color="auto"/>
            </w:tcBorders>
            <w:shd w:val="clear" w:color="auto" w:fill="E0E0E0"/>
          </w:tcPr>
          <w:p w14:paraId="095B0D00" w14:textId="77777777" w:rsidR="002C526E" w:rsidRPr="009D45C5" w:rsidRDefault="002C526E" w:rsidP="009D45C5">
            <w:pPr>
              <w:spacing w:line="360" w:lineRule="auto"/>
              <w:rPr>
                <w:rFonts w:ascii="Times New Roman" w:hAnsi="Times New Roman" w:cs="Times New Roman"/>
                <w:sz w:val="26"/>
                <w:szCs w:val="26"/>
              </w:rPr>
            </w:pPr>
          </w:p>
        </w:tc>
        <w:tc>
          <w:tcPr>
            <w:tcW w:w="1163" w:type="dxa"/>
            <w:tcBorders>
              <w:top w:val="single" w:sz="24" w:space="0" w:color="auto"/>
              <w:left w:val="single" w:sz="24" w:space="0" w:color="auto"/>
              <w:bottom w:val="single" w:sz="24" w:space="0" w:color="auto"/>
              <w:right w:val="single" w:sz="24" w:space="0" w:color="auto"/>
            </w:tcBorders>
            <w:shd w:val="clear" w:color="auto" w:fill="E0E0E0"/>
          </w:tcPr>
          <w:p w14:paraId="050E6F54" w14:textId="77777777" w:rsidR="002C526E" w:rsidRPr="009D45C5" w:rsidRDefault="002C526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Excluded</w:t>
            </w:r>
            <w:r w:rsidRPr="009D45C5">
              <w:rPr>
                <w:rFonts w:ascii="Times New Roman" w:hAnsi="Times New Roman" w:cs="Times New Roman"/>
                <w:sz w:val="26"/>
                <w:szCs w:val="26"/>
                <w:vertAlign w:val="superscript"/>
              </w:rPr>
              <w:t>a</w:t>
            </w:r>
          </w:p>
        </w:tc>
        <w:tc>
          <w:tcPr>
            <w:tcW w:w="1039" w:type="dxa"/>
            <w:tcBorders>
              <w:top w:val="single" w:sz="24" w:space="0" w:color="auto"/>
              <w:left w:val="single" w:sz="24" w:space="0" w:color="auto"/>
              <w:bottom w:val="single" w:sz="24" w:space="0" w:color="auto"/>
              <w:right w:val="single" w:sz="24" w:space="0" w:color="auto"/>
            </w:tcBorders>
            <w:shd w:val="clear" w:color="auto" w:fill="FFFFFF"/>
          </w:tcPr>
          <w:p w14:paraId="15D19115" w14:textId="77777777" w:rsidR="002C526E" w:rsidRPr="009D45C5" w:rsidRDefault="002C526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w:t>
            </w:r>
          </w:p>
        </w:tc>
        <w:tc>
          <w:tcPr>
            <w:tcW w:w="1039" w:type="dxa"/>
            <w:tcBorders>
              <w:top w:val="single" w:sz="24" w:space="0" w:color="auto"/>
              <w:left w:val="single" w:sz="24" w:space="0" w:color="auto"/>
              <w:bottom w:val="single" w:sz="24" w:space="0" w:color="auto"/>
              <w:right w:val="single" w:sz="24" w:space="0" w:color="auto"/>
            </w:tcBorders>
            <w:shd w:val="clear" w:color="auto" w:fill="FFFFFF"/>
          </w:tcPr>
          <w:p w14:paraId="23B78283" w14:textId="77777777" w:rsidR="002C526E" w:rsidRPr="009D45C5" w:rsidRDefault="002C526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w:t>
            </w:r>
          </w:p>
        </w:tc>
      </w:tr>
      <w:tr w:rsidR="00717EC9" w:rsidRPr="009D45C5" w14:paraId="61D80977" w14:textId="77777777" w:rsidTr="001D7549">
        <w:trPr>
          <w:cantSplit/>
        </w:trPr>
        <w:tc>
          <w:tcPr>
            <w:tcW w:w="867" w:type="dxa"/>
            <w:vMerge/>
            <w:tcBorders>
              <w:top w:val="single" w:sz="24" w:space="0" w:color="auto"/>
              <w:left w:val="single" w:sz="24" w:space="0" w:color="auto"/>
              <w:bottom w:val="single" w:sz="24" w:space="0" w:color="auto"/>
              <w:right w:val="single" w:sz="24" w:space="0" w:color="auto"/>
            </w:tcBorders>
            <w:shd w:val="clear" w:color="auto" w:fill="E0E0E0"/>
          </w:tcPr>
          <w:p w14:paraId="46DFEC52" w14:textId="77777777" w:rsidR="002C526E" w:rsidRPr="009D45C5" w:rsidRDefault="002C526E" w:rsidP="009D45C5">
            <w:pPr>
              <w:spacing w:line="360" w:lineRule="auto"/>
              <w:rPr>
                <w:rFonts w:ascii="Times New Roman" w:hAnsi="Times New Roman" w:cs="Times New Roman"/>
                <w:sz w:val="26"/>
                <w:szCs w:val="26"/>
              </w:rPr>
            </w:pPr>
          </w:p>
        </w:tc>
        <w:tc>
          <w:tcPr>
            <w:tcW w:w="1163" w:type="dxa"/>
            <w:tcBorders>
              <w:top w:val="single" w:sz="24" w:space="0" w:color="auto"/>
              <w:left w:val="single" w:sz="24" w:space="0" w:color="auto"/>
              <w:bottom w:val="single" w:sz="24" w:space="0" w:color="auto"/>
              <w:right w:val="single" w:sz="24" w:space="0" w:color="auto"/>
            </w:tcBorders>
            <w:shd w:val="clear" w:color="auto" w:fill="E0E0E0"/>
          </w:tcPr>
          <w:p w14:paraId="1779E866" w14:textId="77777777" w:rsidR="002C526E" w:rsidRPr="009D45C5" w:rsidRDefault="002C526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Total</w:t>
            </w:r>
          </w:p>
        </w:tc>
        <w:tc>
          <w:tcPr>
            <w:tcW w:w="1039" w:type="dxa"/>
            <w:tcBorders>
              <w:top w:val="single" w:sz="24" w:space="0" w:color="auto"/>
              <w:left w:val="single" w:sz="24" w:space="0" w:color="auto"/>
              <w:bottom w:val="single" w:sz="24" w:space="0" w:color="auto"/>
              <w:right w:val="single" w:sz="24" w:space="0" w:color="auto"/>
            </w:tcBorders>
            <w:shd w:val="clear" w:color="auto" w:fill="FFFFFF"/>
          </w:tcPr>
          <w:p w14:paraId="3AD54608" w14:textId="77777777" w:rsidR="002C526E" w:rsidRPr="009D45C5" w:rsidRDefault="002C526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039" w:type="dxa"/>
            <w:tcBorders>
              <w:top w:val="single" w:sz="24" w:space="0" w:color="auto"/>
              <w:left w:val="single" w:sz="24" w:space="0" w:color="auto"/>
              <w:bottom w:val="single" w:sz="24" w:space="0" w:color="auto"/>
              <w:right w:val="single" w:sz="24" w:space="0" w:color="auto"/>
            </w:tcBorders>
            <w:shd w:val="clear" w:color="auto" w:fill="FFFFFF"/>
          </w:tcPr>
          <w:p w14:paraId="22EC647E" w14:textId="77777777" w:rsidR="002C526E" w:rsidRPr="009D45C5" w:rsidRDefault="002C526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bl>
    <w:p w14:paraId="44D633DF" w14:textId="36AE1647" w:rsidR="00D56BDC" w:rsidRPr="009D45C5" w:rsidRDefault="00D56BDC" w:rsidP="009D45C5">
      <w:pPr>
        <w:pStyle w:val="Chuthich"/>
        <w:keepNext/>
        <w:spacing w:line="360" w:lineRule="auto"/>
        <w:rPr>
          <w:rFonts w:ascii="Times New Roman" w:hAnsi="Times New Roman" w:cs="Times New Roman"/>
          <w:sz w:val="26"/>
          <w:szCs w:val="26"/>
        </w:rPr>
      </w:pPr>
      <w:bookmarkStart w:id="58" w:name="_Toc166849556"/>
      <w:r w:rsidRPr="009D45C5">
        <w:rPr>
          <w:rFonts w:ascii="Times New Roman" w:hAnsi="Times New Roman" w:cs="Times New Roman"/>
          <w:sz w:val="26"/>
          <w:szCs w:val="26"/>
        </w:rPr>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0003675E" w:rsidRPr="009D45C5">
        <w:rPr>
          <w:rFonts w:ascii="Times New Roman" w:hAnsi="Times New Roman" w:cs="Times New Roman"/>
          <w:noProof/>
          <w:sz w:val="26"/>
          <w:szCs w:val="26"/>
        </w:rPr>
        <w:t>2</w:t>
      </w:r>
      <w:r w:rsidRPr="009D45C5">
        <w:rPr>
          <w:rFonts w:ascii="Times New Roman" w:hAnsi="Times New Roman" w:cs="Times New Roman"/>
          <w:sz w:val="26"/>
          <w:szCs w:val="26"/>
        </w:rPr>
        <w:fldChar w:fldCharType="end"/>
      </w:r>
      <w:r w:rsidRPr="009D45C5">
        <w:rPr>
          <w:rFonts w:ascii="Times New Roman" w:hAnsi="Times New Roman" w:cs="Times New Roman"/>
          <w:sz w:val="26"/>
          <w:szCs w:val="26"/>
        </w:rPr>
        <w:t>: Bảng thống kê độ tin cậy</w:t>
      </w:r>
      <w:r w:rsidR="00E83665" w:rsidRPr="009D45C5">
        <w:rPr>
          <w:rFonts w:ascii="Times New Roman" w:hAnsi="Times New Roman" w:cs="Times New Roman"/>
          <w:sz w:val="26"/>
          <w:szCs w:val="26"/>
        </w:rPr>
        <w:t xml:space="preserve"> của biến ý định khởi nghiệp</w:t>
      </w:r>
      <w:bookmarkEnd w:id="58"/>
    </w:p>
    <w:tbl>
      <w:tblPr>
        <w:tblW w:w="268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0" w:type="dxa"/>
          <w:right w:w="0" w:type="dxa"/>
        </w:tblCellMar>
        <w:tblLook w:val="0000" w:firstRow="0" w:lastRow="0" w:firstColumn="0" w:lastColumn="0" w:noHBand="0" w:noVBand="0"/>
      </w:tblPr>
      <w:tblGrid>
        <w:gridCol w:w="1507"/>
        <w:gridCol w:w="1176"/>
      </w:tblGrid>
      <w:tr w:rsidR="00717EC9" w:rsidRPr="009D45C5" w14:paraId="5D082B07" w14:textId="77777777" w:rsidTr="00D84BE0">
        <w:trPr>
          <w:cantSplit/>
        </w:trPr>
        <w:tc>
          <w:tcPr>
            <w:tcW w:w="2683" w:type="dxa"/>
            <w:gridSpan w:val="2"/>
            <w:shd w:val="clear" w:color="auto" w:fill="FFFFFF"/>
            <w:vAlign w:val="center"/>
          </w:tcPr>
          <w:p w14:paraId="40A38A94" w14:textId="77777777" w:rsidR="002C526E" w:rsidRPr="009D45C5" w:rsidRDefault="002C526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Reliability Statistics</w:t>
            </w:r>
          </w:p>
        </w:tc>
      </w:tr>
      <w:tr w:rsidR="00717EC9" w:rsidRPr="009D45C5" w14:paraId="5542177B" w14:textId="77777777" w:rsidTr="00D84BE0">
        <w:trPr>
          <w:cantSplit/>
        </w:trPr>
        <w:tc>
          <w:tcPr>
            <w:tcW w:w="1507" w:type="dxa"/>
            <w:shd w:val="clear" w:color="auto" w:fill="FFFFFF"/>
            <w:vAlign w:val="bottom"/>
          </w:tcPr>
          <w:p w14:paraId="1D678E87" w14:textId="77777777" w:rsidR="002C526E" w:rsidRPr="009D45C5" w:rsidRDefault="002C526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Cronbach's Alpha</w:t>
            </w:r>
          </w:p>
        </w:tc>
        <w:tc>
          <w:tcPr>
            <w:tcW w:w="1176" w:type="dxa"/>
            <w:shd w:val="clear" w:color="auto" w:fill="FFFFFF"/>
            <w:vAlign w:val="bottom"/>
          </w:tcPr>
          <w:p w14:paraId="28D3827F" w14:textId="77777777" w:rsidR="002C526E" w:rsidRPr="009D45C5" w:rsidRDefault="002C526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N of Items</w:t>
            </w:r>
          </w:p>
        </w:tc>
      </w:tr>
      <w:tr w:rsidR="00717EC9" w:rsidRPr="009D45C5" w14:paraId="277E4B52" w14:textId="77777777" w:rsidTr="00D84BE0">
        <w:trPr>
          <w:cantSplit/>
        </w:trPr>
        <w:tc>
          <w:tcPr>
            <w:tcW w:w="1507" w:type="dxa"/>
            <w:shd w:val="clear" w:color="auto" w:fill="FFFFFF"/>
          </w:tcPr>
          <w:p w14:paraId="638B9F40" w14:textId="77777777" w:rsidR="002C526E" w:rsidRPr="009D45C5" w:rsidRDefault="002C526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.939</w:t>
            </w:r>
          </w:p>
        </w:tc>
        <w:tc>
          <w:tcPr>
            <w:tcW w:w="1176" w:type="dxa"/>
            <w:shd w:val="clear" w:color="auto" w:fill="FFFFFF"/>
          </w:tcPr>
          <w:p w14:paraId="7E6944B8" w14:textId="77777777" w:rsidR="002C526E" w:rsidRPr="009D45C5" w:rsidRDefault="002C526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w:t>
            </w:r>
          </w:p>
        </w:tc>
      </w:tr>
    </w:tbl>
    <w:p w14:paraId="779C65DD" w14:textId="000E3903" w:rsidR="00D56BDC" w:rsidRPr="009D45C5" w:rsidRDefault="00D56BDC" w:rsidP="009D45C5">
      <w:pPr>
        <w:pStyle w:val="Chuthich"/>
        <w:keepNext/>
        <w:spacing w:line="360" w:lineRule="auto"/>
        <w:rPr>
          <w:rFonts w:ascii="Times New Roman" w:hAnsi="Times New Roman" w:cs="Times New Roman"/>
          <w:sz w:val="26"/>
          <w:szCs w:val="26"/>
        </w:rPr>
      </w:pPr>
      <w:bookmarkStart w:id="59" w:name="_Toc166849557"/>
      <w:r w:rsidRPr="009D45C5">
        <w:rPr>
          <w:rFonts w:ascii="Times New Roman" w:hAnsi="Times New Roman" w:cs="Times New Roman"/>
          <w:sz w:val="26"/>
          <w:szCs w:val="26"/>
        </w:rPr>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0003675E" w:rsidRPr="009D45C5">
        <w:rPr>
          <w:rFonts w:ascii="Times New Roman" w:hAnsi="Times New Roman" w:cs="Times New Roman"/>
          <w:noProof/>
          <w:sz w:val="26"/>
          <w:szCs w:val="26"/>
        </w:rPr>
        <w:t>3</w:t>
      </w:r>
      <w:r w:rsidRPr="009D45C5">
        <w:rPr>
          <w:rFonts w:ascii="Times New Roman" w:hAnsi="Times New Roman" w:cs="Times New Roman"/>
          <w:sz w:val="26"/>
          <w:szCs w:val="26"/>
        </w:rPr>
        <w:fldChar w:fldCharType="end"/>
      </w:r>
      <w:r w:rsidRPr="009D45C5">
        <w:rPr>
          <w:rFonts w:ascii="Times New Roman" w:hAnsi="Times New Roman" w:cs="Times New Roman"/>
          <w:sz w:val="26"/>
          <w:szCs w:val="26"/>
        </w:rPr>
        <w:t>: Bảng thang đo ý định khởi nghiệp</w:t>
      </w:r>
      <w:bookmarkEnd w:id="59"/>
    </w:p>
    <w:tbl>
      <w:tblPr>
        <w:tblpPr w:leftFromText="180" w:rightFromText="180" w:vertAnchor="text" w:horzAnchor="margin" w:tblpY="61"/>
        <w:tblW w:w="5000"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0" w:type="dxa"/>
          <w:right w:w="0" w:type="dxa"/>
        </w:tblCellMar>
        <w:tblLook w:val="0000" w:firstRow="0" w:lastRow="0" w:firstColumn="0" w:lastColumn="0" w:noHBand="0" w:noVBand="0"/>
      </w:tblPr>
      <w:tblGrid>
        <w:gridCol w:w="1209"/>
        <w:gridCol w:w="1963"/>
        <w:gridCol w:w="1963"/>
        <w:gridCol w:w="1963"/>
        <w:gridCol w:w="1963"/>
      </w:tblGrid>
      <w:tr w:rsidR="00332826" w:rsidRPr="009D45C5" w14:paraId="65BC77B2" w14:textId="77777777" w:rsidTr="00332826">
        <w:trPr>
          <w:cantSplit/>
        </w:trPr>
        <w:tc>
          <w:tcPr>
            <w:tcW w:w="667" w:type="pct"/>
            <w:shd w:val="clear" w:color="auto" w:fill="FFFFFF"/>
            <w:vAlign w:val="center"/>
          </w:tcPr>
          <w:p w14:paraId="1C980EE1" w14:textId="77777777" w:rsidR="00332826" w:rsidRPr="009D45C5" w:rsidRDefault="00332826" w:rsidP="009D45C5">
            <w:pPr>
              <w:spacing w:line="360" w:lineRule="auto"/>
              <w:rPr>
                <w:rFonts w:ascii="Times New Roman" w:hAnsi="Times New Roman" w:cs="Times New Roman"/>
                <w:sz w:val="26"/>
                <w:szCs w:val="26"/>
              </w:rPr>
            </w:pPr>
          </w:p>
        </w:tc>
        <w:tc>
          <w:tcPr>
            <w:tcW w:w="1083" w:type="pct"/>
            <w:shd w:val="clear" w:color="auto" w:fill="FFFFFF"/>
            <w:vAlign w:val="center"/>
          </w:tcPr>
          <w:p w14:paraId="107F8005" w14:textId="77777777" w:rsidR="00332826" w:rsidRPr="009D45C5" w:rsidRDefault="00332826"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Trung bình của thang đo nếu loại biến </w:t>
            </w:r>
          </w:p>
        </w:tc>
        <w:tc>
          <w:tcPr>
            <w:tcW w:w="1083" w:type="pct"/>
            <w:shd w:val="clear" w:color="auto" w:fill="FFFFFF"/>
            <w:vAlign w:val="center"/>
          </w:tcPr>
          <w:p w14:paraId="065EEEBA" w14:textId="77777777" w:rsidR="00332826" w:rsidRPr="009D45C5" w:rsidRDefault="00332826"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Phương sai của thang đo nếu loại biến </w:t>
            </w:r>
          </w:p>
        </w:tc>
        <w:tc>
          <w:tcPr>
            <w:tcW w:w="1083" w:type="pct"/>
            <w:shd w:val="clear" w:color="auto" w:fill="FFFFFF"/>
            <w:vAlign w:val="center"/>
          </w:tcPr>
          <w:p w14:paraId="02F8FDD0" w14:textId="77777777" w:rsidR="00332826" w:rsidRPr="009D45C5" w:rsidRDefault="00332826"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Hệ số tương quan biến tổng </w:t>
            </w:r>
          </w:p>
        </w:tc>
        <w:tc>
          <w:tcPr>
            <w:tcW w:w="1083" w:type="pct"/>
            <w:shd w:val="clear" w:color="auto" w:fill="FFFFFF"/>
            <w:vAlign w:val="center"/>
          </w:tcPr>
          <w:p w14:paraId="252DB66F" w14:textId="77777777" w:rsidR="00332826" w:rsidRPr="009D45C5" w:rsidRDefault="00332826"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Cronbach’s alpha nếu loại biến </w:t>
            </w:r>
          </w:p>
        </w:tc>
      </w:tr>
      <w:tr w:rsidR="00332826" w:rsidRPr="009D45C5" w14:paraId="11AB2B94" w14:textId="77777777" w:rsidTr="00332826">
        <w:trPr>
          <w:cantSplit/>
        </w:trPr>
        <w:tc>
          <w:tcPr>
            <w:tcW w:w="667" w:type="pct"/>
            <w:shd w:val="clear" w:color="auto" w:fill="E0E0E0"/>
            <w:vAlign w:val="center"/>
          </w:tcPr>
          <w:p w14:paraId="0A48E16D" w14:textId="77777777" w:rsidR="00332826" w:rsidRPr="009D45C5" w:rsidRDefault="0033282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YDKN1</w:t>
            </w:r>
          </w:p>
        </w:tc>
        <w:tc>
          <w:tcPr>
            <w:tcW w:w="1083" w:type="pct"/>
            <w:shd w:val="clear" w:color="auto" w:fill="FFFFFF"/>
            <w:vAlign w:val="center"/>
          </w:tcPr>
          <w:p w14:paraId="28FCCC72"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22.35</w:t>
            </w:r>
          </w:p>
        </w:tc>
        <w:tc>
          <w:tcPr>
            <w:tcW w:w="1083" w:type="pct"/>
            <w:shd w:val="clear" w:color="auto" w:fill="FFFFFF"/>
            <w:vAlign w:val="center"/>
          </w:tcPr>
          <w:p w14:paraId="053BED96"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45.944</w:t>
            </w:r>
          </w:p>
        </w:tc>
        <w:tc>
          <w:tcPr>
            <w:tcW w:w="1083" w:type="pct"/>
            <w:shd w:val="clear" w:color="auto" w:fill="FFFFFF"/>
            <w:vAlign w:val="center"/>
          </w:tcPr>
          <w:p w14:paraId="6716417F"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.744</w:t>
            </w:r>
          </w:p>
        </w:tc>
        <w:tc>
          <w:tcPr>
            <w:tcW w:w="1083" w:type="pct"/>
            <w:shd w:val="clear" w:color="auto" w:fill="FFFFFF"/>
            <w:vAlign w:val="center"/>
          </w:tcPr>
          <w:p w14:paraId="5BDB9334"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.935</w:t>
            </w:r>
          </w:p>
        </w:tc>
      </w:tr>
      <w:tr w:rsidR="00332826" w:rsidRPr="009D45C5" w14:paraId="45882973" w14:textId="77777777" w:rsidTr="00332826">
        <w:trPr>
          <w:cantSplit/>
        </w:trPr>
        <w:tc>
          <w:tcPr>
            <w:tcW w:w="667" w:type="pct"/>
            <w:shd w:val="clear" w:color="auto" w:fill="E0E0E0"/>
            <w:vAlign w:val="center"/>
          </w:tcPr>
          <w:p w14:paraId="6EB37FA4" w14:textId="77777777" w:rsidR="00332826" w:rsidRPr="009D45C5" w:rsidRDefault="0033282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lastRenderedPageBreak/>
              <w:t>YDKN2</w:t>
            </w:r>
          </w:p>
        </w:tc>
        <w:tc>
          <w:tcPr>
            <w:tcW w:w="1083" w:type="pct"/>
            <w:shd w:val="clear" w:color="auto" w:fill="FFFFFF"/>
            <w:vAlign w:val="center"/>
          </w:tcPr>
          <w:p w14:paraId="77349D3A"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22.73</w:t>
            </w:r>
          </w:p>
        </w:tc>
        <w:tc>
          <w:tcPr>
            <w:tcW w:w="1083" w:type="pct"/>
            <w:shd w:val="clear" w:color="auto" w:fill="FFFFFF"/>
            <w:vAlign w:val="center"/>
          </w:tcPr>
          <w:p w14:paraId="3880B494"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46.534</w:t>
            </w:r>
          </w:p>
        </w:tc>
        <w:tc>
          <w:tcPr>
            <w:tcW w:w="1083" w:type="pct"/>
            <w:shd w:val="clear" w:color="auto" w:fill="FFFFFF"/>
            <w:vAlign w:val="center"/>
          </w:tcPr>
          <w:p w14:paraId="3C9C6B01"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.836</w:t>
            </w:r>
          </w:p>
        </w:tc>
        <w:tc>
          <w:tcPr>
            <w:tcW w:w="1083" w:type="pct"/>
            <w:shd w:val="clear" w:color="auto" w:fill="FFFFFF"/>
            <w:vAlign w:val="center"/>
          </w:tcPr>
          <w:p w14:paraId="57C1EC04"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.928</w:t>
            </w:r>
          </w:p>
        </w:tc>
      </w:tr>
      <w:tr w:rsidR="00332826" w:rsidRPr="009D45C5" w14:paraId="72310A85" w14:textId="77777777" w:rsidTr="00332826">
        <w:trPr>
          <w:cantSplit/>
        </w:trPr>
        <w:tc>
          <w:tcPr>
            <w:tcW w:w="667" w:type="pct"/>
            <w:shd w:val="clear" w:color="auto" w:fill="E0E0E0"/>
            <w:vAlign w:val="center"/>
          </w:tcPr>
          <w:p w14:paraId="13AAEC02" w14:textId="77777777" w:rsidR="00332826" w:rsidRPr="009D45C5" w:rsidRDefault="0033282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YDKN3</w:t>
            </w:r>
          </w:p>
        </w:tc>
        <w:tc>
          <w:tcPr>
            <w:tcW w:w="1083" w:type="pct"/>
            <w:shd w:val="clear" w:color="auto" w:fill="FFFFFF"/>
            <w:vAlign w:val="center"/>
          </w:tcPr>
          <w:p w14:paraId="1F2CCA4B"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22.88</w:t>
            </w:r>
          </w:p>
        </w:tc>
        <w:tc>
          <w:tcPr>
            <w:tcW w:w="1083" w:type="pct"/>
            <w:shd w:val="clear" w:color="auto" w:fill="FFFFFF"/>
            <w:vAlign w:val="center"/>
          </w:tcPr>
          <w:p w14:paraId="14595041"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46.375</w:t>
            </w:r>
          </w:p>
        </w:tc>
        <w:tc>
          <w:tcPr>
            <w:tcW w:w="1083" w:type="pct"/>
            <w:shd w:val="clear" w:color="auto" w:fill="FFFFFF"/>
            <w:vAlign w:val="center"/>
          </w:tcPr>
          <w:p w14:paraId="41687926"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.811</w:t>
            </w:r>
          </w:p>
        </w:tc>
        <w:tc>
          <w:tcPr>
            <w:tcW w:w="1083" w:type="pct"/>
            <w:shd w:val="clear" w:color="auto" w:fill="FFFFFF"/>
            <w:vAlign w:val="center"/>
          </w:tcPr>
          <w:p w14:paraId="5FFC6EBC"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.929</w:t>
            </w:r>
          </w:p>
        </w:tc>
      </w:tr>
      <w:tr w:rsidR="00332826" w:rsidRPr="009D45C5" w14:paraId="5E78E40E" w14:textId="77777777" w:rsidTr="00332826">
        <w:trPr>
          <w:cantSplit/>
        </w:trPr>
        <w:tc>
          <w:tcPr>
            <w:tcW w:w="667" w:type="pct"/>
            <w:shd w:val="clear" w:color="auto" w:fill="E0E0E0"/>
            <w:vAlign w:val="center"/>
          </w:tcPr>
          <w:p w14:paraId="5E6D838E" w14:textId="77777777" w:rsidR="00332826" w:rsidRPr="009D45C5" w:rsidRDefault="0033282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YDKN4</w:t>
            </w:r>
          </w:p>
        </w:tc>
        <w:tc>
          <w:tcPr>
            <w:tcW w:w="1083" w:type="pct"/>
            <w:shd w:val="clear" w:color="auto" w:fill="FFFFFF"/>
            <w:vAlign w:val="center"/>
          </w:tcPr>
          <w:p w14:paraId="2A5CC683"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22.81</w:t>
            </w:r>
          </w:p>
        </w:tc>
        <w:tc>
          <w:tcPr>
            <w:tcW w:w="1083" w:type="pct"/>
            <w:shd w:val="clear" w:color="auto" w:fill="FFFFFF"/>
            <w:vAlign w:val="center"/>
          </w:tcPr>
          <w:p w14:paraId="443866F5"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47.133</w:t>
            </w:r>
          </w:p>
        </w:tc>
        <w:tc>
          <w:tcPr>
            <w:tcW w:w="1083" w:type="pct"/>
            <w:shd w:val="clear" w:color="auto" w:fill="FFFFFF"/>
            <w:vAlign w:val="center"/>
          </w:tcPr>
          <w:p w14:paraId="42D296E7"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.797</w:t>
            </w:r>
          </w:p>
        </w:tc>
        <w:tc>
          <w:tcPr>
            <w:tcW w:w="1083" w:type="pct"/>
            <w:shd w:val="clear" w:color="auto" w:fill="FFFFFF"/>
            <w:vAlign w:val="center"/>
          </w:tcPr>
          <w:p w14:paraId="23F3E3DA"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.930</w:t>
            </w:r>
          </w:p>
        </w:tc>
      </w:tr>
      <w:tr w:rsidR="00332826" w:rsidRPr="009D45C5" w14:paraId="7527C3B3" w14:textId="77777777" w:rsidTr="00332826">
        <w:trPr>
          <w:cantSplit/>
        </w:trPr>
        <w:tc>
          <w:tcPr>
            <w:tcW w:w="667" w:type="pct"/>
            <w:shd w:val="clear" w:color="auto" w:fill="E0E0E0"/>
            <w:vAlign w:val="center"/>
          </w:tcPr>
          <w:p w14:paraId="5ED1E053" w14:textId="77777777" w:rsidR="00332826" w:rsidRPr="009D45C5" w:rsidRDefault="0033282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YDKN5</w:t>
            </w:r>
          </w:p>
        </w:tc>
        <w:tc>
          <w:tcPr>
            <w:tcW w:w="1083" w:type="pct"/>
            <w:shd w:val="clear" w:color="auto" w:fill="FFFFFF"/>
            <w:vAlign w:val="center"/>
          </w:tcPr>
          <w:p w14:paraId="3497B7EE"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22.75</w:t>
            </w:r>
          </w:p>
        </w:tc>
        <w:tc>
          <w:tcPr>
            <w:tcW w:w="1083" w:type="pct"/>
            <w:shd w:val="clear" w:color="auto" w:fill="FFFFFF"/>
            <w:vAlign w:val="center"/>
          </w:tcPr>
          <w:p w14:paraId="3B77EEE4"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47.071</w:t>
            </w:r>
          </w:p>
        </w:tc>
        <w:tc>
          <w:tcPr>
            <w:tcW w:w="1083" w:type="pct"/>
            <w:shd w:val="clear" w:color="auto" w:fill="FFFFFF"/>
            <w:vAlign w:val="center"/>
          </w:tcPr>
          <w:p w14:paraId="03147AF9"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.797</w:t>
            </w:r>
          </w:p>
        </w:tc>
        <w:tc>
          <w:tcPr>
            <w:tcW w:w="1083" w:type="pct"/>
            <w:shd w:val="clear" w:color="auto" w:fill="FFFFFF"/>
            <w:vAlign w:val="center"/>
          </w:tcPr>
          <w:p w14:paraId="43BE4347"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.930</w:t>
            </w:r>
          </w:p>
        </w:tc>
      </w:tr>
      <w:tr w:rsidR="00332826" w:rsidRPr="009D45C5" w14:paraId="3A98BCAD" w14:textId="77777777" w:rsidTr="00332826">
        <w:trPr>
          <w:cantSplit/>
        </w:trPr>
        <w:tc>
          <w:tcPr>
            <w:tcW w:w="667" w:type="pct"/>
            <w:shd w:val="clear" w:color="auto" w:fill="E0E0E0"/>
            <w:vAlign w:val="center"/>
          </w:tcPr>
          <w:p w14:paraId="118B90C2" w14:textId="77777777" w:rsidR="00332826" w:rsidRPr="009D45C5" w:rsidRDefault="0033282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YDKN6</w:t>
            </w:r>
          </w:p>
        </w:tc>
        <w:tc>
          <w:tcPr>
            <w:tcW w:w="1083" w:type="pct"/>
            <w:shd w:val="clear" w:color="auto" w:fill="FFFFFF"/>
            <w:vAlign w:val="center"/>
          </w:tcPr>
          <w:p w14:paraId="323D1727"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22.74</w:t>
            </w:r>
          </w:p>
        </w:tc>
        <w:tc>
          <w:tcPr>
            <w:tcW w:w="1083" w:type="pct"/>
            <w:shd w:val="clear" w:color="auto" w:fill="FFFFFF"/>
            <w:vAlign w:val="center"/>
          </w:tcPr>
          <w:p w14:paraId="6CAE013E"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46.714</w:t>
            </w:r>
          </w:p>
        </w:tc>
        <w:tc>
          <w:tcPr>
            <w:tcW w:w="1083" w:type="pct"/>
            <w:shd w:val="clear" w:color="auto" w:fill="FFFFFF"/>
            <w:vAlign w:val="center"/>
          </w:tcPr>
          <w:p w14:paraId="6A728BB3"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.804</w:t>
            </w:r>
          </w:p>
        </w:tc>
        <w:tc>
          <w:tcPr>
            <w:tcW w:w="1083" w:type="pct"/>
            <w:shd w:val="clear" w:color="auto" w:fill="FFFFFF"/>
            <w:vAlign w:val="center"/>
          </w:tcPr>
          <w:p w14:paraId="47664CAF"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.930</w:t>
            </w:r>
          </w:p>
        </w:tc>
      </w:tr>
      <w:tr w:rsidR="00332826" w:rsidRPr="009D45C5" w14:paraId="26AD24F0" w14:textId="77777777" w:rsidTr="00332826">
        <w:trPr>
          <w:cantSplit/>
        </w:trPr>
        <w:tc>
          <w:tcPr>
            <w:tcW w:w="667" w:type="pct"/>
            <w:shd w:val="clear" w:color="auto" w:fill="E0E0E0"/>
            <w:vAlign w:val="center"/>
          </w:tcPr>
          <w:p w14:paraId="108B104B" w14:textId="77777777" w:rsidR="00332826" w:rsidRPr="009D45C5" w:rsidRDefault="0033282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YDKN7</w:t>
            </w:r>
          </w:p>
        </w:tc>
        <w:tc>
          <w:tcPr>
            <w:tcW w:w="1083" w:type="pct"/>
            <w:shd w:val="clear" w:color="auto" w:fill="FFFFFF"/>
            <w:vAlign w:val="center"/>
          </w:tcPr>
          <w:p w14:paraId="41FCBFBF"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22.57</w:t>
            </w:r>
          </w:p>
        </w:tc>
        <w:tc>
          <w:tcPr>
            <w:tcW w:w="1083" w:type="pct"/>
            <w:shd w:val="clear" w:color="auto" w:fill="FFFFFF"/>
            <w:vAlign w:val="center"/>
          </w:tcPr>
          <w:p w14:paraId="1854EC90"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47.389</w:t>
            </w:r>
          </w:p>
        </w:tc>
        <w:tc>
          <w:tcPr>
            <w:tcW w:w="1083" w:type="pct"/>
            <w:shd w:val="clear" w:color="auto" w:fill="FFFFFF"/>
            <w:vAlign w:val="center"/>
          </w:tcPr>
          <w:p w14:paraId="0D04128D"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.732</w:t>
            </w:r>
          </w:p>
        </w:tc>
        <w:tc>
          <w:tcPr>
            <w:tcW w:w="1083" w:type="pct"/>
            <w:shd w:val="clear" w:color="auto" w:fill="FFFFFF"/>
            <w:vAlign w:val="center"/>
          </w:tcPr>
          <w:p w14:paraId="70487493"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.935</w:t>
            </w:r>
          </w:p>
        </w:tc>
      </w:tr>
      <w:tr w:rsidR="00332826" w:rsidRPr="009D45C5" w14:paraId="1846F274" w14:textId="77777777" w:rsidTr="00332826">
        <w:trPr>
          <w:cantSplit/>
        </w:trPr>
        <w:tc>
          <w:tcPr>
            <w:tcW w:w="667" w:type="pct"/>
            <w:shd w:val="clear" w:color="auto" w:fill="E0E0E0"/>
            <w:vAlign w:val="center"/>
          </w:tcPr>
          <w:p w14:paraId="5B6ED6A4" w14:textId="77777777" w:rsidR="00332826" w:rsidRPr="009D45C5" w:rsidRDefault="0033282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YDKN8</w:t>
            </w:r>
          </w:p>
        </w:tc>
        <w:tc>
          <w:tcPr>
            <w:tcW w:w="1083" w:type="pct"/>
            <w:shd w:val="clear" w:color="auto" w:fill="FFFFFF"/>
            <w:vAlign w:val="center"/>
          </w:tcPr>
          <w:p w14:paraId="462D280C"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22.86</w:t>
            </w:r>
          </w:p>
        </w:tc>
        <w:tc>
          <w:tcPr>
            <w:tcW w:w="1083" w:type="pct"/>
            <w:shd w:val="clear" w:color="auto" w:fill="FFFFFF"/>
            <w:vAlign w:val="center"/>
          </w:tcPr>
          <w:p w14:paraId="4D661F5D"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46.457</w:t>
            </w:r>
          </w:p>
        </w:tc>
        <w:tc>
          <w:tcPr>
            <w:tcW w:w="1083" w:type="pct"/>
            <w:shd w:val="clear" w:color="auto" w:fill="FFFFFF"/>
            <w:vAlign w:val="center"/>
          </w:tcPr>
          <w:p w14:paraId="61CE05CE"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.764</w:t>
            </w:r>
          </w:p>
        </w:tc>
        <w:tc>
          <w:tcPr>
            <w:tcW w:w="1083" w:type="pct"/>
            <w:shd w:val="clear" w:color="auto" w:fill="FFFFFF"/>
            <w:vAlign w:val="center"/>
          </w:tcPr>
          <w:p w14:paraId="37C19391" w14:textId="77777777" w:rsidR="00332826" w:rsidRPr="009D45C5" w:rsidRDefault="0033282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.933</w:t>
            </w:r>
          </w:p>
        </w:tc>
      </w:tr>
    </w:tbl>
    <w:p w14:paraId="60AEAD04" w14:textId="089405E8" w:rsidR="00332826" w:rsidRPr="009D45C5" w:rsidRDefault="00B35954" w:rsidP="009D45C5">
      <w:pPr>
        <w:spacing w:before="120" w:after="120" w:line="360" w:lineRule="auto"/>
        <w:jc w:val="center"/>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eastAsia="en-US"/>
        </w:rPr>
        <w:t>Bảng</w:t>
      </w:r>
      <w:r w:rsidRPr="009D45C5">
        <w:rPr>
          <w:rFonts w:ascii="Times New Roman" w:eastAsia="Calibri" w:hAnsi="Times New Roman" w:cs="Times New Roman"/>
          <w:b/>
          <w:bCs/>
          <w:sz w:val="26"/>
          <w:szCs w:val="26"/>
          <w:lang w:val="vi-VN" w:eastAsia="en-US"/>
        </w:rPr>
        <w:t xml:space="preserve"> thang đo Ý định khởi nghiệp</w:t>
      </w:r>
    </w:p>
    <w:p w14:paraId="45F241DF" w14:textId="0C0BC7C5" w:rsidR="00D04E6D" w:rsidRPr="009D45C5" w:rsidRDefault="00D04E6D" w:rsidP="009D45C5">
      <w:pPr>
        <w:pStyle w:val="oancuaDanhsach"/>
        <w:numPr>
          <w:ilvl w:val="2"/>
          <w:numId w:val="92"/>
        </w:numPr>
        <w:spacing w:before="120" w:after="120" w:line="360" w:lineRule="auto"/>
        <w:outlineLvl w:val="2"/>
        <w:rPr>
          <w:rFonts w:ascii="Times New Roman" w:eastAsia="Calibri" w:hAnsi="Times New Roman" w:cs="Times New Roman"/>
          <w:b/>
          <w:bCs/>
          <w:i/>
          <w:iCs/>
          <w:sz w:val="26"/>
          <w:szCs w:val="26"/>
          <w:lang w:val="vi-VN" w:eastAsia="en-US"/>
        </w:rPr>
      </w:pPr>
      <w:bookmarkStart w:id="60" w:name="_Toc166824036"/>
      <w:r w:rsidRPr="009D45C5">
        <w:rPr>
          <w:rFonts w:ascii="Times New Roman" w:eastAsia="Calibri" w:hAnsi="Times New Roman" w:cs="Times New Roman"/>
          <w:b/>
          <w:bCs/>
          <w:i/>
          <w:iCs/>
          <w:sz w:val="26"/>
          <w:szCs w:val="26"/>
          <w:lang w:val="vi-VN" w:eastAsia="en-US"/>
        </w:rPr>
        <w:t xml:space="preserve">Kiểm định độ tin cậy thang đo của </w:t>
      </w:r>
      <w:r w:rsidRPr="009D45C5">
        <w:rPr>
          <w:rFonts w:ascii="Times New Roman" w:eastAsia="Calibri" w:hAnsi="Times New Roman" w:cs="Times New Roman"/>
          <w:b/>
          <w:bCs/>
          <w:i/>
          <w:iCs/>
          <w:sz w:val="26"/>
          <w:szCs w:val="26"/>
          <w:lang w:eastAsia="en-US"/>
        </w:rPr>
        <w:t>Hành vi khởi nghiệp</w:t>
      </w:r>
      <w:bookmarkEnd w:id="60"/>
    </w:p>
    <w:p w14:paraId="7EE1027D" w14:textId="6ACA341E" w:rsidR="00D04E6D" w:rsidRPr="009D45C5" w:rsidRDefault="00D04E6D"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val="vi-VN" w:eastAsia="en-US"/>
        </w:rPr>
        <w:t>Trong bảng tóm tắt xử lý mẫu (Case Processing Summary), tổng số mẫu hợp lệ là 232, chiếm 100% tổng số mẫu. Không có trường hợp nào bị loại khỏi mẫu nghiên cứu, đảm bảo tính toàn vẹn của dữ liệu trong quá trình kiểm định độ tin cậy.</w:t>
      </w:r>
    </w:p>
    <w:p w14:paraId="1E532856" w14:textId="3EE5449F" w:rsidR="00D04E6D" w:rsidRPr="009D45C5" w:rsidRDefault="00D04E6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Kết quả thống kê độ tin cậy (Reliability Statistics) cho thấy giá trị Cronbach's Alpha là .942 với 7 quan sát trong thang đo. Giá trị Cronbach's Alpha vượt qua ngưỡng chấp nhận là .70, cho thấy thang đo có độ tin cậy rất cao. Điều này khẳng định rằng các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trong thang đo có mức độ tương đồng cao và đáng tin cậy để đo lường hành vi khởi nghiệp.</w:t>
      </w:r>
    </w:p>
    <w:p w14:paraId="737C8BCC" w14:textId="470B28C5" w:rsidR="00D04E6D" w:rsidRPr="009D45C5" w:rsidRDefault="00D04E6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Nhận xét chi tiết về các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trong thang đo:</w:t>
      </w:r>
    </w:p>
    <w:p w14:paraId="0C0C192F" w14:textId="1E0DE7AA" w:rsidR="00D04E6D" w:rsidRPr="009D45C5" w:rsidRDefault="00D04E6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Scale Mean if Item Deleted: Giá trị trung bình của thang đo nếu loại bỏ một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dao động từ 19.19 đến 19.44, cho thấy sự ổn định trong dữ liệu.</w:t>
      </w:r>
    </w:p>
    <w:p w14:paraId="472ECE28" w14:textId="496AB3A1" w:rsidR="00D04E6D" w:rsidRPr="009D45C5" w:rsidRDefault="00D04E6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Scale Variance if Item Deleted: Phương sai của thang đo khi loại bỏ một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dao động từ 34.913 đến 36.512, phản ánh rằng mức độ phân tán của dữ liệu không thay đổi nhiều khi loại bỏ từng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riêng lẻ.</w:t>
      </w:r>
    </w:p>
    <w:p w14:paraId="69A7A334" w14:textId="6BA91490" w:rsidR="00D04E6D" w:rsidRPr="009D45C5" w:rsidRDefault="00D04E6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 xml:space="preserve">Corrected Item-Total Correlation: Hệ số tương quan giữa từng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với tổng thang đo dao động từ .773 đến .842, tất cả đều vượt qua ngưỡng tối thiểu là .30, cho thấy mỗi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có mức độ tương quan cao với tổng điểm của thang đo.</w:t>
      </w:r>
    </w:p>
    <w:p w14:paraId="5F2CF774" w14:textId="2A7897E9" w:rsidR="00D04E6D" w:rsidRPr="009D45C5" w:rsidRDefault="00D04E6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Cronbach's Alpha if Item Deleted: Giá trị Cronbach's Alpha nếu loại bỏ một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dao động từ .930 đến .936, không có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nào khi bị loại bỏ làm tăng đáng kể giá trị Cronbach's Alpha, khẳng định rằng mỗi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đều đóng góp tích cực vào độ tin cậy của thang đo.</w:t>
      </w:r>
    </w:p>
    <w:p w14:paraId="512DB78A" w14:textId="749143DB" w:rsidR="000268D3" w:rsidRPr="009D45C5" w:rsidRDefault="00D04E6D"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val="vi-VN" w:eastAsia="en-US"/>
        </w:rPr>
        <w:t xml:space="preserve">Thang đo Hành vi khởi nghiệp gồm 7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đạt độ tin cậy rất cao với giá trị Cronbach's Alpha là .942. Các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trong thang đo đều có tương quan cao với tổng thang đo và không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nào khi loại bỏ làm tăng đáng kể giá trị Cronbach's Alpha. Điều này khẳng định thang đo này có thể được sử dụng một cách đáng tin cậy để nghiên cứu hành vi khởi nghiệp của sinh viên.</w:t>
      </w:r>
    </w:p>
    <w:p w14:paraId="625797B7" w14:textId="34B44701" w:rsidR="00E83665" w:rsidRPr="009D45C5" w:rsidRDefault="00E83665" w:rsidP="009D45C5">
      <w:pPr>
        <w:pStyle w:val="Chuthich"/>
        <w:keepNext/>
        <w:spacing w:line="360" w:lineRule="auto"/>
        <w:rPr>
          <w:rFonts w:ascii="Times New Roman" w:hAnsi="Times New Roman" w:cs="Times New Roman"/>
          <w:sz w:val="26"/>
          <w:szCs w:val="26"/>
        </w:rPr>
      </w:pPr>
      <w:bookmarkStart w:id="61" w:name="_Toc166849558"/>
      <w:r w:rsidRPr="009D45C5">
        <w:rPr>
          <w:rFonts w:ascii="Times New Roman" w:hAnsi="Times New Roman" w:cs="Times New Roman"/>
          <w:sz w:val="26"/>
          <w:szCs w:val="26"/>
        </w:rPr>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0003675E" w:rsidRPr="009D45C5">
        <w:rPr>
          <w:rFonts w:ascii="Times New Roman" w:hAnsi="Times New Roman" w:cs="Times New Roman"/>
          <w:noProof/>
          <w:sz w:val="26"/>
          <w:szCs w:val="26"/>
        </w:rPr>
        <w:t>4</w:t>
      </w:r>
      <w:r w:rsidRPr="009D45C5">
        <w:rPr>
          <w:rFonts w:ascii="Times New Roman" w:hAnsi="Times New Roman" w:cs="Times New Roman"/>
          <w:sz w:val="26"/>
          <w:szCs w:val="26"/>
        </w:rPr>
        <w:fldChar w:fldCharType="end"/>
      </w:r>
      <w:r w:rsidRPr="009D45C5">
        <w:rPr>
          <w:rFonts w:ascii="Times New Roman" w:hAnsi="Times New Roman" w:cs="Times New Roman"/>
          <w:sz w:val="26"/>
          <w:szCs w:val="26"/>
        </w:rPr>
        <w:t>: Bảng tóm tắt xử lý mẫu của biến hành vi khởi nghiệp</w:t>
      </w:r>
      <w:bookmarkEnd w:id="61"/>
    </w:p>
    <w:tbl>
      <w:tblPr>
        <w:tblW w:w="5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3"/>
        <w:gridCol w:w="1460"/>
        <w:gridCol w:w="1286"/>
        <w:gridCol w:w="1287"/>
      </w:tblGrid>
      <w:tr w:rsidR="00717EC9" w:rsidRPr="009D45C5" w14:paraId="027109D4" w14:textId="77777777" w:rsidTr="00E83665">
        <w:trPr>
          <w:cantSplit/>
          <w:trHeight w:val="354"/>
        </w:trPr>
        <w:tc>
          <w:tcPr>
            <w:tcW w:w="5086" w:type="dxa"/>
            <w:gridSpan w:val="4"/>
            <w:tcBorders>
              <w:top w:val="single" w:sz="24" w:space="0" w:color="auto"/>
              <w:left w:val="single" w:sz="24" w:space="0" w:color="auto"/>
              <w:bottom w:val="single" w:sz="24" w:space="0" w:color="auto"/>
              <w:right w:val="single" w:sz="24" w:space="0" w:color="auto"/>
            </w:tcBorders>
            <w:shd w:val="clear" w:color="auto" w:fill="FFFFFF"/>
            <w:vAlign w:val="center"/>
          </w:tcPr>
          <w:p w14:paraId="4F86D39D" w14:textId="77777777" w:rsidR="00D04E6D" w:rsidRPr="009D45C5" w:rsidRDefault="00D04E6D"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Case Processing Summary</w:t>
            </w:r>
          </w:p>
        </w:tc>
      </w:tr>
      <w:tr w:rsidR="00717EC9" w:rsidRPr="009D45C5" w14:paraId="348F3477" w14:textId="77777777" w:rsidTr="00E83665">
        <w:trPr>
          <w:cantSplit/>
          <w:trHeight w:val="363"/>
        </w:trPr>
        <w:tc>
          <w:tcPr>
            <w:tcW w:w="2513" w:type="dxa"/>
            <w:gridSpan w:val="2"/>
            <w:tcBorders>
              <w:top w:val="single" w:sz="24" w:space="0" w:color="auto"/>
              <w:left w:val="single" w:sz="24" w:space="0" w:color="auto"/>
              <w:bottom w:val="single" w:sz="24" w:space="0" w:color="auto"/>
              <w:right w:val="single" w:sz="24" w:space="0" w:color="auto"/>
            </w:tcBorders>
            <w:shd w:val="clear" w:color="auto" w:fill="FFFFFF"/>
            <w:vAlign w:val="bottom"/>
          </w:tcPr>
          <w:p w14:paraId="4592AAAF" w14:textId="77777777" w:rsidR="00D04E6D" w:rsidRPr="009D45C5" w:rsidRDefault="00D04E6D" w:rsidP="009D45C5">
            <w:pPr>
              <w:spacing w:line="360" w:lineRule="auto"/>
              <w:rPr>
                <w:rFonts w:ascii="Times New Roman" w:hAnsi="Times New Roman" w:cs="Times New Roman"/>
                <w:sz w:val="26"/>
                <w:szCs w:val="26"/>
              </w:rPr>
            </w:pPr>
          </w:p>
        </w:tc>
        <w:tc>
          <w:tcPr>
            <w:tcW w:w="1286" w:type="dxa"/>
            <w:tcBorders>
              <w:top w:val="single" w:sz="24" w:space="0" w:color="auto"/>
              <w:left w:val="single" w:sz="24" w:space="0" w:color="auto"/>
              <w:bottom w:val="single" w:sz="24" w:space="0" w:color="auto"/>
              <w:right w:val="single" w:sz="24" w:space="0" w:color="auto"/>
            </w:tcBorders>
            <w:shd w:val="clear" w:color="auto" w:fill="FFFFFF"/>
            <w:vAlign w:val="bottom"/>
          </w:tcPr>
          <w:p w14:paraId="26AADCE9" w14:textId="77777777" w:rsidR="00D04E6D" w:rsidRPr="009D45C5" w:rsidRDefault="00D04E6D"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N</w:t>
            </w:r>
          </w:p>
        </w:tc>
        <w:tc>
          <w:tcPr>
            <w:tcW w:w="1287" w:type="dxa"/>
            <w:tcBorders>
              <w:top w:val="single" w:sz="24" w:space="0" w:color="auto"/>
              <w:left w:val="single" w:sz="24" w:space="0" w:color="auto"/>
              <w:bottom w:val="single" w:sz="24" w:space="0" w:color="auto"/>
              <w:right w:val="single" w:sz="24" w:space="0" w:color="auto"/>
            </w:tcBorders>
            <w:shd w:val="clear" w:color="auto" w:fill="FFFFFF"/>
            <w:vAlign w:val="bottom"/>
          </w:tcPr>
          <w:p w14:paraId="03E99F41" w14:textId="77777777" w:rsidR="00D04E6D" w:rsidRPr="009D45C5" w:rsidRDefault="00D04E6D"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w:t>
            </w:r>
          </w:p>
        </w:tc>
      </w:tr>
      <w:tr w:rsidR="00717EC9" w:rsidRPr="009D45C5" w14:paraId="355E349D" w14:textId="77777777" w:rsidTr="00E83665">
        <w:trPr>
          <w:cantSplit/>
          <w:trHeight w:val="354"/>
        </w:trPr>
        <w:tc>
          <w:tcPr>
            <w:tcW w:w="1053" w:type="dxa"/>
            <w:vMerge w:val="restart"/>
            <w:tcBorders>
              <w:top w:val="single" w:sz="24" w:space="0" w:color="auto"/>
              <w:left w:val="single" w:sz="24" w:space="0" w:color="auto"/>
              <w:bottom w:val="single" w:sz="24" w:space="0" w:color="auto"/>
              <w:right w:val="single" w:sz="24" w:space="0" w:color="auto"/>
            </w:tcBorders>
            <w:shd w:val="clear" w:color="auto" w:fill="auto"/>
          </w:tcPr>
          <w:p w14:paraId="74DC8761" w14:textId="77777777" w:rsidR="00D04E6D" w:rsidRPr="009D45C5" w:rsidRDefault="00D04E6D"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Cases</w:t>
            </w:r>
          </w:p>
        </w:tc>
        <w:tc>
          <w:tcPr>
            <w:tcW w:w="1460" w:type="dxa"/>
            <w:tcBorders>
              <w:top w:val="single" w:sz="24" w:space="0" w:color="auto"/>
              <w:left w:val="single" w:sz="24" w:space="0" w:color="auto"/>
              <w:bottom w:val="single" w:sz="24" w:space="0" w:color="auto"/>
              <w:right w:val="single" w:sz="24" w:space="0" w:color="auto"/>
            </w:tcBorders>
            <w:shd w:val="clear" w:color="auto" w:fill="auto"/>
          </w:tcPr>
          <w:p w14:paraId="4B427F63" w14:textId="77777777" w:rsidR="00D04E6D" w:rsidRPr="009D45C5" w:rsidRDefault="00D04E6D"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Valid</w:t>
            </w:r>
          </w:p>
        </w:tc>
        <w:tc>
          <w:tcPr>
            <w:tcW w:w="1286" w:type="dxa"/>
            <w:tcBorders>
              <w:top w:val="single" w:sz="24" w:space="0" w:color="auto"/>
              <w:left w:val="single" w:sz="24" w:space="0" w:color="auto"/>
              <w:bottom w:val="single" w:sz="24" w:space="0" w:color="auto"/>
              <w:right w:val="single" w:sz="24" w:space="0" w:color="auto"/>
            </w:tcBorders>
            <w:shd w:val="clear" w:color="auto" w:fill="FFFFFF"/>
          </w:tcPr>
          <w:p w14:paraId="511DC936"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287" w:type="dxa"/>
            <w:tcBorders>
              <w:top w:val="single" w:sz="24" w:space="0" w:color="auto"/>
              <w:left w:val="single" w:sz="24" w:space="0" w:color="auto"/>
              <w:bottom w:val="single" w:sz="24" w:space="0" w:color="auto"/>
              <w:right w:val="single" w:sz="24" w:space="0" w:color="auto"/>
            </w:tcBorders>
            <w:shd w:val="clear" w:color="auto" w:fill="FFFFFF"/>
          </w:tcPr>
          <w:p w14:paraId="7EBD0B0F"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r w:rsidR="00717EC9" w:rsidRPr="009D45C5" w14:paraId="193A6B85" w14:textId="77777777" w:rsidTr="00E83665">
        <w:trPr>
          <w:cantSplit/>
          <w:trHeight w:val="98"/>
        </w:trPr>
        <w:tc>
          <w:tcPr>
            <w:tcW w:w="1053" w:type="dxa"/>
            <w:vMerge/>
            <w:tcBorders>
              <w:top w:val="single" w:sz="24" w:space="0" w:color="auto"/>
              <w:left w:val="single" w:sz="24" w:space="0" w:color="auto"/>
              <w:bottom w:val="single" w:sz="24" w:space="0" w:color="auto"/>
              <w:right w:val="single" w:sz="24" w:space="0" w:color="auto"/>
            </w:tcBorders>
            <w:shd w:val="clear" w:color="auto" w:fill="auto"/>
          </w:tcPr>
          <w:p w14:paraId="7A152FBE" w14:textId="77777777" w:rsidR="00D04E6D" w:rsidRPr="009D45C5" w:rsidRDefault="00D04E6D" w:rsidP="009D45C5">
            <w:pPr>
              <w:spacing w:line="360" w:lineRule="auto"/>
              <w:rPr>
                <w:rFonts w:ascii="Times New Roman" w:hAnsi="Times New Roman" w:cs="Times New Roman"/>
                <w:sz w:val="26"/>
                <w:szCs w:val="26"/>
              </w:rPr>
            </w:pPr>
          </w:p>
        </w:tc>
        <w:tc>
          <w:tcPr>
            <w:tcW w:w="1460" w:type="dxa"/>
            <w:tcBorders>
              <w:top w:val="single" w:sz="24" w:space="0" w:color="auto"/>
              <w:left w:val="single" w:sz="24" w:space="0" w:color="auto"/>
              <w:bottom w:val="single" w:sz="24" w:space="0" w:color="auto"/>
              <w:right w:val="single" w:sz="24" w:space="0" w:color="auto"/>
            </w:tcBorders>
            <w:shd w:val="clear" w:color="auto" w:fill="auto"/>
          </w:tcPr>
          <w:p w14:paraId="19D57B85" w14:textId="77777777" w:rsidR="00D04E6D" w:rsidRPr="009D45C5" w:rsidRDefault="00D04E6D"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Excluded</w:t>
            </w:r>
            <w:r w:rsidRPr="009D45C5">
              <w:rPr>
                <w:rFonts w:ascii="Times New Roman" w:hAnsi="Times New Roman" w:cs="Times New Roman"/>
                <w:sz w:val="26"/>
                <w:szCs w:val="26"/>
                <w:vertAlign w:val="superscript"/>
              </w:rPr>
              <w:t>a</w:t>
            </w:r>
          </w:p>
        </w:tc>
        <w:tc>
          <w:tcPr>
            <w:tcW w:w="1286" w:type="dxa"/>
            <w:tcBorders>
              <w:top w:val="single" w:sz="24" w:space="0" w:color="auto"/>
              <w:left w:val="single" w:sz="24" w:space="0" w:color="auto"/>
              <w:bottom w:val="single" w:sz="24" w:space="0" w:color="auto"/>
              <w:right w:val="single" w:sz="24" w:space="0" w:color="auto"/>
            </w:tcBorders>
            <w:shd w:val="clear" w:color="auto" w:fill="FFFFFF"/>
          </w:tcPr>
          <w:p w14:paraId="2DF05B95"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w:t>
            </w:r>
          </w:p>
        </w:tc>
        <w:tc>
          <w:tcPr>
            <w:tcW w:w="1287" w:type="dxa"/>
            <w:tcBorders>
              <w:top w:val="single" w:sz="24" w:space="0" w:color="auto"/>
              <w:left w:val="single" w:sz="24" w:space="0" w:color="auto"/>
              <w:bottom w:val="single" w:sz="24" w:space="0" w:color="auto"/>
              <w:right w:val="single" w:sz="24" w:space="0" w:color="auto"/>
            </w:tcBorders>
            <w:shd w:val="clear" w:color="auto" w:fill="FFFFFF"/>
          </w:tcPr>
          <w:p w14:paraId="78F63ACB"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w:t>
            </w:r>
          </w:p>
        </w:tc>
      </w:tr>
      <w:tr w:rsidR="00717EC9" w:rsidRPr="009D45C5" w14:paraId="6F878F80" w14:textId="77777777" w:rsidTr="00E83665">
        <w:trPr>
          <w:cantSplit/>
          <w:trHeight w:val="98"/>
        </w:trPr>
        <w:tc>
          <w:tcPr>
            <w:tcW w:w="1053" w:type="dxa"/>
            <w:vMerge/>
            <w:tcBorders>
              <w:top w:val="single" w:sz="24" w:space="0" w:color="auto"/>
              <w:left w:val="single" w:sz="24" w:space="0" w:color="auto"/>
              <w:bottom w:val="single" w:sz="24" w:space="0" w:color="auto"/>
              <w:right w:val="single" w:sz="24" w:space="0" w:color="auto"/>
            </w:tcBorders>
            <w:shd w:val="clear" w:color="auto" w:fill="auto"/>
          </w:tcPr>
          <w:p w14:paraId="713B84D6" w14:textId="77777777" w:rsidR="00D04E6D" w:rsidRPr="009D45C5" w:rsidRDefault="00D04E6D" w:rsidP="009D45C5">
            <w:pPr>
              <w:spacing w:line="360" w:lineRule="auto"/>
              <w:rPr>
                <w:rFonts w:ascii="Times New Roman" w:hAnsi="Times New Roman" w:cs="Times New Roman"/>
                <w:sz w:val="26"/>
                <w:szCs w:val="26"/>
              </w:rPr>
            </w:pPr>
          </w:p>
        </w:tc>
        <w:tc>
          <w:tcPr>
            <w:tcW w:w="1460" w:type="dxa"/>
            <w:tcBorders>
              <w:top w:val="single" w:sz="24" w:space="0" w:color="auto"/>
              <w:left w:val="single" w:sz="24" w:space="0" w:color="auto"/>
              <w:bottom w:val="single" w:sz="24" w:space="0" w:color="auto"/>
              <w:right w:val="single" w:sz="24" w:space="0" w:color="auto"/>
            </w:tcBorders>
            <w:shd w:val="clear" w:color="auto" w:fill="auto"/>
          </w:tcPr>
          <w:p w14:paraId="1363F670" w14:textId="77777777" w:rsidR="00D04E6D" w:rsidRPr="009D45C5" w:rsidRDefault="00D04E6D" w:rsidP="009D45C5">
            <w:pPr>
              <w:spacing w:line="360" w:lineRule="auto"/>
              <w:ind w:left="60" w:right="60"/>
              <w:rPr>
                <w:rFonts w:ascii="Times New Roman" w:hAnsi="Times New Roman" w:cs="Times New Roman"/>
                <w:sz w:val="26"/>
                <w:szCs w:val="26"/>
                <w:lang w:val="vi-VN"/>
              </w:rPr>
            </w:pPr>
            <w:r w:rsidRPr="009D45C5">
              <w:rPr>
                <w:rFonts w:ascii="Times New Roman" w:hAnsi="Times New Roman" w:cs="Times New Roman"/>
                <w:sz w:val="26"/>
                <w:szCs w:val="26"/>
              </w:rPr>
              <w:t>Total</w:t>
            </w:r>
          </w:p>
        </w:tc>
        <w:tc>
          <w:tcPr>
            <w:tcW w:w="1286" w:type="dxa"/>
            <w:tcBorders>
              <w:top w:val="single" w:sz="24" w:space="0" w:color="auto"/>
              <w:left w:val="single" w:sz="24" w:space="0" w:color="auto"/>
              <w:bottom w:val="single" w:sz="24" w:space="0" w:color="auto"/>
              <w:right w:val="single" w:sz="24" w:space="0" w:color="auto"/>
            </w:tcBorders>
            <w:shd w:val="clear" w:color="auto" w:fill="FFFFFF"/>
          </w:tcPr>
          <w:p w14:paraId="7CF1E15A"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287" w:type="dxa"/>
            <w:tcBorders>
              <w:top w:val="single" w:sz="24" w:space="0" w:color="auto"/>
              <w:left w:val="single" w:sz="24" w:space="0" w:color="auto"/>
              <w:bottom w:val="single" w:sz="24" w:space="0" w:color="auto"/>
              <w:right w:val="single" w:sz="24" w:space="0" w:color="auto"/>
            </w:tcBorders>
            <w:shd w:val="clear" w:color="auto" w:fill="FFFFFF"/>
          </w:tcPr>
          <w:p w14:paraId="665F4283"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bl>
    <w:tbl>
      <w:tblPr>
        <w:tblpPr w:leftFromText="180" w:rightFromText="180" w:vertAnchor="text" w:horzAnchor="margin" w:tblpY="371"/>
        <w:tblW w:w="268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0" w:type="dxa"/>
          <w:right w:w="0" w:type="dxa"/>
        </w:tblCellMar>
        <w:tblLook w:val="0000" w:firstRow="0" w:lastRow="0" w:firstColumn="0" w:lastColumn="0" w:noHBand="0" w:noVBand="0"/>
      </w:tblPr>
      <w:tblGrid>
        <w:gridCol w:w="1507"/>
        <w:gridCol w:w="1176"/>
      </w:tblGrid>
      <w:tr w:rsidR="00E83665" w:rsidRPr="009D45C5" w14:paraId="58E35583" w14:textId="77777777" w:rsidTr="00E83665">
        <w:trPr>
          <w:cantSplit/>
        </w:trPr>
        <w:tc>
          <w:tcPr>
            <w:tcW w:w="2683" w:type="dxa"/>
            <w:gridSpan w:val="2"/>
            <w:shd w:val="clear" w:color="auto" w:fill="FFFFFF"/>
            <w:vAlign w:val="center"/>
          </w:tcPr>
          <w:p w14:paraId="5AF089CD" w14:textId="77777777" w:rsidR="00E83665" w:rsidRPr="009D45C5" w:rsidRDefault="00E83665"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Reliability Statistics</w:t>
            </w:r>
          </w:p>
        </w:tc>
      </w:tr>
      <w:tr w:rsidR="00E83665" w:rsidRPr="009D45C5" w14:paraId="169CEB4D" w14:textId="77777777" w:rsidTr="00E83665">
        <w:trPr>
          <w:cantSplit/>
        </w:trPr>
        <w:tc>
          <w:tcPr>
            <w:tcW w:w="1507" w:type="dxa"/>
            <w:shd w:val="clear" w:color="auto" w:fill="FFFFFF"/>
            <w:vAlign w:val="bottom"/>
          </w:tcPr>
          <w:p w14:paraId="24546CD7" w14:textId="77777777" w:rsidR="00E83665" w:rsidRPr="009D45C5" w:rsidRDefault="00E83665"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Cronbach's Alpha</w:t>
            </w:r>
          </w:p>
        </w:tc>
        <w:tc>
          <w:tcPr>
            <w:tcW w:w="1176" w:type="dxa"/>
            <w:shd w:val="clear" w:color="auto" w:fill="FFFFFF"/>
            <w:vAlign w:val="bottom"/>
          </w:tcPr>
          <w:p w14:paraId="55E03D4F" w14:textId="77777777" w:rsidR="00E83665" w:rsidRPr="009D45C5" w:rsidRDefault="00E83665"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N of Items</w:t>
            </w:r>
          </w:p>
        </w:tc>
      </w:tr>
      <w:tr w:rsidR="00E83665" w:rsidRPr="009D45C5" w14:paraId="23958B5A" w14:textId="77777777" w:rsidTr="00E83665">
        <w:trPr>
          <w:cantSplit/>
        </w:trPr>
        <w:tc>
          <w:tcPr>
            <w:tcW w:w="1507" w:type="dxa"/>
            <w:shd w:val="clear" w:color="auto" w:fill="FFFFFF"/>
          </w:tcPr>
          <w:p w14:paraId="1CFB9628" w14:textId="77777777" w:rsidR="00E83665" w:rsidRPr="009D45C5" w:rsidRDefault="00E83665"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.942</w:t>
            </w:r>
          </w:p>
        </w:tc>
        <w:tc>
          <w:tcPr>
            <w:tcW w:w="1176" w:type="dxa"/>
            <w:shd w:val="clear" w:color="auto" w:fill="FFFFFF"/>
          </w:tcPr>
          <w:p w14:paraId="7ABC444F" w14:textId="77777777" w:rsidR="00E83665" w:rsidRPr="009D45C5" w:rsidRDefault="00E83665"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w:t>
            </w:r>
          </w:p>
        </w:tc>
      </w:tr>
    </w:tbl>
    <w:p w14:paraId="56934D3D" w14:textId="1CEE2C30" w:rsidR="00E83665" w:rsidRPr="009D45C5" w:rsidRDefault="00E83665" w:rsidP="009D45C5">
      <w:pPr>
        <w:pStyle w:val="Chuthich"/>
        <w:keepNext/>
        <w:spacing w:line="360" w:lineRule="auto"/>
        <w:rPr>
          <w:rFonts w:ascii="Times New Roman" w:hAnsi="Times New Roman" w:cs="Times New Roman"/>
          <w:sz w:val="26"/>
          <w:szCs w:val="26"/>
        </w:rPr>
      </w:pPr>
      <w:bookmarkStart w:id="62" w:name="_Toc166849559"/>
      <w:r w:rsidRPr="009D45C5">
        <w:rPr>
          <w:rFonts w:ascii="Times New Roman" w:hAnsi="Times New Roman" w:cs="Times New Roman"/>
          <w:sz w:val="26"/>
          <w:szCs w:val="26"/>
        </w:rPr>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0003675E" w:rsidRPr="009D45C5">
        <w:rPr>
          <w:rFonts w:ascii="Times New Roman" w:hAnsi="Times New Roman" w:cs="Times New Roman"/>
          <w:noProof/>
          <w:sz w:val="26"/>
          <w:szCs w:val="26"/>
        </w:rPr>
        <w:t>5</w:t>
      </w:r>
      <w:r w:rsidRPr="009D45C5">
        <w:rPr>
          <w:rFonts w:ascii="Times New Roman" w:hAnsi="Times New Roman" w:cs="Times New Roman"/>
          <w:sz w:val="26"/>
          <w:szCs w:val="26"/>
        </w:rPr>
        <w:fldChar w:fldCharType="end"/>
      </w:r>
      <w:r w:rsidRPr="009D45C5">
        <w:rPr>
          <w:rFonts w:ascii="Times New Roman" w:hAnsi="Times New Roman" w:cs="Times New Roman"/>
          <w:sz w:val="26"/>
          <w:szCs w:val="26"/>
        </w:rPr>
        <w:t>: Bảng thống kê độ tin cây của hành vi khởi nghiệp</w:t>
      </w:r>
      <w:bookmarkEnd w:id="62"/>
    </w:p>
    <w:p w14:paraId="3B714EE8" w14:textId="77777777" w:rsidR="00E83665" w:rsidRPr="009D45C5" w:rsidRDefault="00E83665" w:rsidP="009D45C5">
      <w:pPr>
        <w:spacing w:line="360" w:lineRule="auto"/>
        <w:rPr>
          <w:rFonts w:ascii="Times New Roman" w:hAnsi="Times New Roman" w:cs="Times New Roman"/>
          <w:sz w:val="26"/>
          <w:szCs w:val="26"/>
        </w:rPr>
      </w:pPr>
    </w:p>
    <w:p w14:paraId="011BF935" w14:textId="41367B90" w:rsidR="00E83665" w:rsidRPr="009D45C5" w:rsidRDefault="00E83665" w:rsidP="009D45C5">
      <w:pPr>
        <w:pStyle w:val="Chuthich"/>
        <w:keepNext/>
        <w:spacing w:line="360" w:lineRule="auto"/>
        <w:rPr>
          <w:rFonts w:ascii="Times New Roman" w:hAnsi="Times New Roman" w:cs="Times New Roman"/>
          <w:sz w:val="26"/>
          <w:szCs w:val="26"/>
        </w:rPr>
      </w:pPr>
      <w:bookmarkStart w:id="63" w:name="_Toc166849560"/>
      <w:r w:rsidRPr="009D45C5">
        <w:rPr>
          <w:rFonts w:ascii="Times New Roman" w:hAnsi="Times New Roman" w:cs="Times New Roman"/>
          <w:sz w:val="26"/>
          <w:szCs w:val="26"/>
        </w:rPr>
        <w:lastRenderedPageBreak/>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0003675E" w:rsidRPr="009D45C5">
        <w:rPr>
          <w:rFonts w:ascii="Times New Roman" w:hAnsi="Times New Roman" w:cs="Times New Roman"/>
          <w:noProof/>
          <w:sz w:val="26"/>
          <w:szCs w:val="26"/>
        </w:rPr>
        <w:t>6</w:t>
      </w:r>
      <w:r w:rsidRPr="009D45C5">
        <w:rPr>
          <w:rFonts w:ascii="Times New Roman" w:hAnsi="Times New Roman" w:cs="Times New Roman"/>
          <w:sz w:val="26"/>
          <w:szCs w:val="26"/>
        </w:rPr>
        <w:fldChar w:fldCharType="end"/>
      </w:r>
      <w:r w:rsidR="003A3936" w:rsidRPr="009D45C5">
        <w:rPr>
          <w:rFonts w:ascii="Times New Roman" w:hAnsi="Times New Roman" w:cs="Times New Roman"/>
          <w:sz w:val="26"/>
          <w:szCs w:val="26"/>
        </w:rPr>
        <w:t>: Bảng các biến trong thang đo hành vi khởi nghiệp</w:t>
      </w:r>
      <w:bookmarkEnd w:id="63"/>
      <w:r w:rsidR="003A3936" w:rsidRPr="009D45C5">
        <w:rPr>
          <w:rFonts w:ascii="Times New Roman" w:hAnsi="Times New Roman" w:cs="Times New Roman"/>
          <w:sz w:val="26"/>
          <w:szCs w:val="26"/>
        </w:rPr>
        <w:t xml:space="preserve"> </w:t>
      </w:r>
    </w:p>
    <w:tbl>
      <w:tblPr>
        <w:tblpPr w:leftFromText="180" w:rightFromText="180" w:vertAnchor="text" w:horzAnchor="margin" w:tblpY="123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10"/>
        <w:gridCol w:w="1962"/>
        <w:gridCol w:w="1963"/>
        <w:gridCol w:w="1963"/>
        <w:gridCol w:w="1963"/>
      </w:tblGrid>
      <w:tr w:rsidR="003A3936" w:rsidRPr="009D45C5" w14:paraId="60D37E7E" w14:textId="77777777" w:rsidTr="00712760">
        <w:trPr>
          <w:cantSplit/>
        </w:trPr>
        <w:tc>
          <w:tcPr>
            <w:tcW w:w="5000" w:type="pct"/>
            <w:gridSpan w:val="5"/>
            <w:tcBorders>
              <w:top w:val="single" w:sz="24" w:space="0" w:color="auto"/>
              <w:left w:val="single" w:sz="24" w:space="0" w:color="auto"/>
              <w:bottom w:val="single" w:sz="24" w:space="0" w:color="auto"/>
              <w:right w:val="single" w:sz="24" w:space="0" w:color="auto"/>
            </w:tcBorders>
            <w:shd w:val="clear" w:color="auto" w:fill="FFFFFF"/>
            <w:vAlign w:val="center"/>
          </w:tcPr>
          <w:p w14:paraId="75CD5219" w14:textId="77777777" w:rsidR="003A3936" w:rsidRPr="009D45C5" w:rsidRDefault="003A3936"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Item-Total Statistics</w:t>
            </w:r>
          </w:p>
        </w:tc>
      </w:tr>
      <w:tr w:rsidR="003A3936" w:rsidRPr="009D45C5" w14:paraId="0BADED0B" w14:textId="77777777" w:rsidTr="00712760">
        <w:trPr>
          <w:cantSplit/>
        </w:trPr>
        <w:tc>
          <w:tcPr>
            <w:tcW w:w="668" w:type="pct"/>
            <w:tcBorders>
              <w:top w:val="single" w:sz="24" w:space="0" w:color="auto"/>
              <w:left w:val="single" w:sz="24" w:space="0" w:color="auto"/>
              <w:bottom w:val="single" w:sz="24" w:space="0" w:color="auto"/>
              <w:right w:val="single" w:sz="24" w:space="0" w:color="auto"/>
            </w:tcBorders>
            <w:shd w:val="clear" w:color="auto" w:fill="auto"/>
            <w:vAlign w:val="bottom"/>
          </w:tcPr>
          <w:p w14:paraId="2CA899E4" w14:textId="77777777" w:rsidR="003A3936" w:rsidRPr="009D45C5" w:rsidRDefault="003A3936" w:rsidP="009D45C5">
            <w:pPr>
              <w:spacing w:line="360" w:lineRule="auto"/>
              <w:rPr>
                <w:rFonts w:ascii="Times New Roman" w:hAnsi="Times New Roman" w:cs="Times New Roman"/>
                <w:sz w:val="26"/>
                <w:szCs w:val="26"/>
              </w:rPr>
            </w:pPr>
          </w:p>
        </w:tc>
        <w:tc>
          <w:tcPr>
            <w:tcW w:w="1083" w:type="pct"/>
            <w:tcBorders>
              <w:top w:val="single" w:sz="24" w:space="0" w:color="auto"/>
              <w:left w:val="single" w:sz="24" w:space="0" w:color="auto"/>
              <w:bottom w:val="single" w:sz="24" w:space="0" w:color="auto"/>
              <w:right w:val="single" w:sz="24" w:space="0" w:color="auto"/>
            </w:tcBorders>
            <w:shd w:val="clear" w:color="auto" w:fill="auto"/>
            <w:vAlign w:val="center"/>
          </w:tcPr>
          <w:p w14:paraId="5B248BCE" w14:textId="77777777" w:rsidR="003A3936" w:rsidRPr="009D45C5" w:rsidRDefault="003A3936"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Trung bình của thang đo nếu loại biến </w:t>
            </w:r>
          </w:p>
        </w:tc>
        <w:tc>
          <w:tcPr>
            <w:tcW w:w="1083" w:type="pct"/>
            <w:tcBorders>
              <w:top w:val="single" w:sz="24" w:space="0" w:color="auto"/>
              <w:left w:val="single" w:sz="24" w:space="0" w:color="auto"/>
              <w:bottom w:val="single" w:sz="24" w:space="0" w:color="auto"/>
              <w:right w:val="single" w:sz="24" w:space="0" w:color="auto"/>
            </w:tcBorders>
            <w:shd w:val="clear" w:color="auto" w:fill="FFFFFF"/>
            <w:vAlign w:val="center"/>
          </w:tcPr>
          <w:p w14:paraId="24143EB8" w14:textId="77777777" w:rsidR="003A3936" w:rsidRPr="009D45C5" w:rsidRDefault="003A3936"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Phương sai của thang đo nếu loại biến </w:t>
            </w:r>
          </w:p>
        </w:tc>
        <w:tc>
          <w:tcPr>
            <w:tcW w:w="1083" w:type="pct"/>
            <w:tcBorders>
              <w:top w:val="single" w:sz="24" w:space="0" w:color="auto"/>
              <w:left w:val="single" w:sz="24" w:space="0" w:color="auto"/>
              <w:bottom w:val="single" w:sz="24" w:space="0" w:color="auto"/>
              <w:right w:val="single" w:sz="24" w:space="0" w:color="auto"/>
            </w:tcBorders>
            <w:shd w:val="clear" w:color="auto" w:fill="FFFFFF"/>
            <w:vAlign w:val="center"/>
          </w:tcPr>
          <w:p w14:paraId="37B6ED5D" w14:textId="77777777" w:rsidR="003A3936" w:rsidRPr="009D45C5" w:rsidRDefault="003A3936"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Hệ số tương quan biến tổng </w:t>
            </w:r>
          </w:p>
        </w:tc>
        <w:tc>
          <w:tcPr>
            <w:tcW w:w="1083" w:type="pct"/>
            <w:tcBorders>
              <w:top w:val="single" w:sz="24" w:space="0" w:color="auto"/>
              <w:left w:val="single" w:sz="24" w:space="0" w:color="auto"/>
              <w:bottom w:val="single" w:sz="24" w:space="0" w:color="auto"/>
              <w:right w:val="single" w:sz="24" w:space="0" w:color="auto"/>
            </w:tcBorders>
            <w:shd w:val="clear" w:color="auto" w:fill="FFFFFF"/>
            <w:vAlign w:val="center"/>
          </w:tcPr>
          <w:p w14:paraId="7FBCDE6D" w14:textId="77777777" w:rsidR="003A3936" w:rsidRPr="009D45C5" w:rsidRDefault="003A3936"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Cronbach’s alpha nếu loại biến </w:t>
            </w:r>
          </w:p>
        </w:tc>
      </w:tr>
      <w:tr w:rsidR="003A3936" w:rsidRPr="009D45C5" w14:paraId="2206206A" w14:textId="77777777" w:rsidTr="00712760">
        <w:trPr>
          <w:cantSplit/>
        </w:trPr>
        <w:tc>
          <w:tcPr>
            <w:tcW w:w="668" w:type="pct"/>
            <w:tcBorders>
              <w:top w:val="single" w:sz="24" w:space="0" w:color="auto"/>
              <w:left w:val="single" w:sz="24" w:space="0" w:color="auto"/>
              <w:bottom w:val="single" w:sz="24" w:space="0" w:color="auto"/>
              <w:right w:val="single" w:sz="24" w:space="0" w:color="auto"/>
            </w:tcBorders>
            <w:shd w:val="clear" w:color="auto" w:fill="auto"/>
          </w:tcPr>
          <w:p w14:paraId="2A6B72C6" w14:textId="77777777" w:rsidR="003A3936" w:rsidRPr="009D45C5" w:rsidRDefault="003A393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HVKN1</w:t>
            </w:r>
          </w:p>
        </w:tc>
        <w:tc>
          <w:tcPr>
            <w:tcW w:w="1083" w:type="pct"/>
            <w:tcBorders>
              <w:top w:val="single" w:sz="24" w:space="0" w:color="auto"/>
              <w:left w:val="single" w:sz="24" w:space="0" w:color="auto"/>
              <w:bottom w:val="single" w:sz="24" w:space="0" w:color="auto"/>
              <w:right w:val="single" w:sz="24" w:space="0" w:color="auto"/>
            </w:tcBorders>
            <w:shd w:val="clear" w:color="auto" w:fill="auto"/>
          </w:tcPr>
          <w:p w14:paraId="771EDD1C"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19.25</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76156A70"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34.913</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2EA140DA"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.809</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7B41AFE7"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.933</w:t>
            </w:r>
          </w:p>
        </w:tc>
      </w:tr>
      <w:tr w:rsidR="003A3936" w:rsidRPr="009D45C5" w14:paraId="085EA1D5" w14:textId="77777777" w:rsidTr="00712760">
        <w:trPr>
          <w:cantSplit/>
        </w:trPr>
        <w:tc>
          <w:tcPr>
            <w:tcW w:w="668" w:type="pct"/>
            <w:tcBorders>
              <w:top w:val="single" w:sz="24" w:space="0" w:color="auto"/>
              <w:left w:val="single" w:sz="24" w:space="0" w:color="auto"/>
              <w:bottom w:val="single" w:sz="24" w:space="0" w:color="auto"/>
              <w:right w:val="single" w:sz="24" w:space="0" w:color="auto"/>
            </w:tcBorders>
            <w:shd w:val="clear" w:color="auto" w:fill="auto"/>
          </w:tcPr>
          <w:p w14:paraId="601640C6" w14:textId="77777777" w:rsidR="003A3936" w:rsidRPr="009D45C5" w:rsidRDefault="003A393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HVKN2</w:t>
            </w:r>
          </w:p>
        </w:tc>
        <w:tc>
          <w:tcPr>
            <w:tcW w:w="1083" w:type="pct"/>
            <w:tcBorders>
              <w:top w:val="single" w:sz="24" w:space="0" w:color="auto"/>
              <w:left w:val="single" w:sz="24" w:space="0" w:color="auto"/>
              <w:bottom w:val="single" w:sz="24" w:space="0" w:color="auto"/>
              <w:right w:val="single" w:sz="24" w:space="0" w:color="auto"/>
            </w:tcBorders>
            <w:shd w:val="clear" w:color="auto" w:fill="auto"/>
          </w:tcPr>
          <w:p w14:paraId="50BFC398"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19.36</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67BF8BFD"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36.024</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3A6A46B9"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.826</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1A27EA92"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.932</w:t>
            </w:r>
          </w:p>
        </w:tc>
      </w:tr>
      <w:tr w:rsidR="003A3936" w:rsidRPr="009D45C5" w14:paraId="532C5275" w14:textId="77777777" w:rsidTr="00712760">
        <w:trPr>
          <w:cantSplit/>
        </w:trPr>
        <w:tc>
          <w:tcPr>
            <w:tcW w:w="668" w:type="pct"/>
            <w:tcBorders>
              <w:top w:val="single" w:sz="24" w:space="0" w:color="auto"/>
              <w:left w:val="single" w:sz="24" w:space="0" w:color="auto"/>
              <w:bottom w:val="single" w:sz="24" w:space="0" w:color="auto"/>
              <w:right w:val="single" w:sz="24" w:space="0" w:color="auto"/>
            </w:tcBorders>
            <w:shd w:val="clear" w:color="auto" w:fill="auto"/>
          </w:tcPr>
          <w:p w14:paraId="31732419" w14:textId="77777777" w:rsidR="003A3936" w:rsidRPr="009D45C5" w:rsidRDefault="003A393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HVKN3</w:t>
            </w:r>
          </w:p>
        </w:tc>
        <w:tc>
          <w:tcPr>
            <w:tcW w:w="1083" w:type="pct"/>
            <w:tcBorders>
              <w:top w:val="single" w:sz="24" w:space="0" w:color="auto"/>
              <w:left w:val="single" w:sz="24" w:space="0" w:color="auto"/>
              <w:bottom w:val="single" w:sz="24" w:space="0" w:color="auto"/>
              <w:right w:val="single" w:sz="24" w:space="0" w:color="auto"/>
            </w:tcBorders>
            <w:shd w:val="clear" w:color="auto" w:fill="auto"/>
          </w:tcPr>
          <w:p w14:paraId="293CA402"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19.44</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166C9ACD"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35.659</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5F7B552E"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.809</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197FB415"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.933</w:t>
            </w:r>
          </w:p>
        </w:tc>
      </w:tr>
      <w:tr w:rsidR="003A3936" w:rsidRPr="009D45C5" w14:paraId="05EBDBFB" w14:textId="77777777" w:rsidTr="00712760">
        <w:trPr>
          <w:cantSplit/>
        </w:trPr>
        <w:tc>
          <w:tcPr>
            <w:tcW w:w="668" w:type="pct"/>
            <w:tcBorders>
              <w:top w:val="single" w:sz="24" w:space="0" w:color="auto"/>
              <w:left w:val="single" w:sz="24" w:space="0" w:color="auto"/>
              <w:bottom w:val="single" w:sz="24" w:space="0" w:color="auto"/>
              <w:right w:val="single" w:sz="24" w:space="0" w:color="auto"/>
            </w:tcBorders>
            <w:shd w:val="clear" w:color="auto" w:fill="auto"/>
          </w:tcPr>
          <w:p w14:paraId="6664419F" w14:textId="77777777" w:rsidR="003A3936" w:rsidRPr="009D45C5" w:rsidRDefault="003A393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HVKN4</w:t>
            </w:r>
          </w:p>
        </w:tc>
        <w:tc>
          <w:tcPr>
            <w:tcW w:w="1083" w:type="pct"/>
            <w:tcBorders>
              <w:top w:val="single" w:sz="24" w:space="0" w:color="auto"/>
              <w:left w:val="single" w:sz="24" w:space="0" w:color="auto"/>
              <w:bottom w:val="single" w:sz="24" w:space="0" w:color="auto"/>
              <w:right w:val="single" w:sz="24" w:space="0" w:color="auto"/>
            </w:tcBorders>
            <w:shd w:val="clear" w:color="auto" w:fill="auto"/>
          </w:tcPr>
          <w:p w14:paraId="2F3658EA"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19.19</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52FDCEEA"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36.512</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6DF7D2E7"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.773</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5762D756"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.936</w:t>
            </w:r>
          </w:p>
        </w:tc>
      </w:tr>
      <w:tr w:rsidR="003A3936" w:rsidRPr="009D45C5" w14:paraId="5E8F1A32" w14:textId="77777777" w:rsidTr="00712760">
        <w:trPr>
          <w:cantSplit/>
        </w:trPr>
        <w:tc>
          <w:tcPr>
            <w:tcW w:w="668" w:type="pct"/>
            <w:tcBorders>
              <w:top w:val="single" w:sz="24" w:space="0" w:color="auto"/>
              <w:left w:val="single" w:sz="24" w:space="0" w:color="auto"/>
              <w:bottom w:val="single" w:sz="24" w:space="0" w:color="auto"/>
              <w:right w:val="single" w:sz="24" w:space="0" w:color="auto"/>
            </w:tcBorders>
            <w:shd w:val="clear" w:color="auto" w:fill="auto"/>
          </w:tcPr>
          <w:p w14:paraId="4462E893" w14:textId="77777777" w:rsidR="003A3936" w:rsidRPr="009D45C5" w:rsidRDefault="003A393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HVKN5</w:t>
            </w:r>
          </w:p>
        </w:tc>
        <w:tc>
          <w:tcPr>
            <w:tcW w:w="1083" w:type="pct"/>
            <w:tcBorders>
              <w:top w:val="single" w:sz="24" w:space="0" w:color="auto"/>
              <w:left w:val="single" w:sz="24" w:space="0" w:color="auto"/>
              <w:bottom w:val="single" w:sz="24" w:space="0" w:color="auto"/>
              <w:right w:val="single" w:sz="24" w:space="0" w:color="auto"/>
            </w:tcBorders>
            <w:shd w:val="clear" w:color="auto" w:fill="auto"/>
          </w:tcPr>
          <w:p w14:paraId="218138AE"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19.37</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7568268D"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35.350</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379BEA08"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.797</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736E03A7"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.934</w:t>
            </w:r>
          </w:p>
        </w:tc>
      </w:tr>
      <w:tr w:rsidR="003A3936" w:rsidRPr="009D45C5" w14:paraId="6AC0E144" w14:textId="77777777" w:rsidTr="00712760">
        <w:trPr>
          <w:cantSplit/>
        </w:trPr>
        <w:tc>
          <w:tcPr>
            <w:tcW w:w="668" w:type="pct"/>
            <w:tcBorders>
              <w:top w:val="single" w:sz="24" w:space="0" w:color="auto"/>
              <w:left w:val="single" w:sz="24" w:space="0" w:color="auto"/>
              <w:bottom w:val="single" w:sz="24" w:space="0" w:color="auto"/>
              <w:right w:val="single" w:sz="24" w:space="0" w:color="auto"/>
            </w:tcBorders>
            <w:shd w:val="clear" w:color="auto" w:fill="auto"/>
          </w:tcPr>
          <w:p w14:paraId="32ECEC2C" w14:textId="77777777" w:rsidR="003A3936" w:rsidRPr="009D45C5" w:rsidRDefault="003A393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HVKN6</w:t>
            </w:r>
          </w:p>
        </w:tc>
        <w:tc>
          <w:tcPr>
            <w:tcW w:w="1083" w:type="pct"/>
            <w:tcBorders>
              <w:top w:val="single" w:sz="24" w:space="0" w:color="auto"/>
              <w:left w:val="single" w:sz="24" w:space="0" w:color="auto"/>
              <w:bottom w:val="single" w:sz="24" w:space="0" w:color="auto"/>
              <w:right w:val="single" w:sz="24" w:space="0" w:color="auto"/>
            </w:tcBorders>
            <w:shd w:val="clear" w:color="auto" w:fill="auto"/>
          </w:tcPr>
          <w:p w14:paraId="462D1F10"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19.29</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4C0D82CD"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35.117</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3D5FD215"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.842</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200B40C7"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.930</w:t>
            </w:r>
          </w:p>
        </w:tc>
      </w:tr>
      <w:tr w:rsidR="003A3936" w:rsidRPr="009D45C5" w14:paraId="55B82B01" w14:textId="77777777" w:rsidTr="00712760">
        <w:trPr>
          <w:cantSplit/>
        </w:trPr>
        <w:tc>
          <w:tcPr>
            <w:tcW w:w="668" w:type="pct"/>
            <w:tcBorders>
              <w:top w:val="single" w:sz="24" w:space="0" w:color="auto"/>
              <w:left w:val="single" w:sz="24" w:space="0" w:color="auto"/>
              <w:bottom w:val="single" w:sz="24" w:space="0" w:color="auto"/>
              <w:right w:val="single" w:sz="24" w:space="0" w:color="auto"/>
            </w:tcBorders>
            <w:shd w:val="clear" w:color="auto" w:fill="auto"/>
          </w:tcPr>
          <w:p w14:paraId="048ED8C8" w14:textId="77777777" w:rsidR="003A3936" w:rsidRPr="009D45C5" w:rsidRDefault="003A3936"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HVKN7</w:t>
            </w:r>
          </w:p>
        </w:tc>
        <w:tc>
          <w:tcPr>
            <w:tcW w:w="1083" w:type="pct"/>
            <w:tcBorders>
              <w:top w:val="single" w:sz="24" w:space="0" w:color="auto"/>
              <w:left w:val="single" w:sz="24" w:space="0" w:color="auto"/>
              <w:bottom w:val="single" w:sz="24" w:space="0" w:color="auto"/>
              <w:right w:val="single" w:sz="24" w:space="0" w:color="auto"/>
            </w:tcBorders>
            <w:shd w:val="clear" w:color="auto" w:fill="auto"/>
          </w:tcPr>
          <w:p w14:paraId="771F136C"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19.22</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7E38FADC"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35.837</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6AFCC806"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.805</w:t>
            </w:r>
          </w:p>
        </w:tc>
        <w:tc>
          <w:tcPr>
            <w:tcW w:w="1083" w:type="pct"/>
            <w:tcBorders>
              <w:top w:val="single" w:sz="24" w:space="0" w:color="auto"/>
              <w:left w:val="single" w:sz="24" w:space="0" w:color="auto"/>
              <w:bottom w:val="single" w:sz="24" w:space="0" w:color="auto"/>
              <w:right w:val="single" w:sz="24" w:space="0" w:color="auto"/>
            </w:tcBorders>
            <w:shd w:val="clear" w:color="auto" w:fill="FFFFFF"/>
          </w:tcPr>
          <w:p w14:paraId="7E9282FD" w14:textId="77777777" w:rsidR="003A3936" w:rsidRPr="009D45C5" w:rsidRDefault="003A3936"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.934</w:t>
            </w:r>
          </w:p>
        </w:tc>
      </w:tr>
    </w:tbl>
    <w:p w14:paraId="7C020D83" w14:textId="77777777" w:rsidR="003A3936" w:rsidRPr="009D45C5" w:rsidRDefault="003A3936" w:rsidP="009D45C5">
      <w:pPr>
        <w:spacing w:line="360" w:lineRule="auto"/>
        <w:rPr>
          <w:rFonts w:ascii="Times New Roman" w:hAnsi="Times New Roman" w:cs="Times New Roman"/>
          <w:sz w:val="26"/>
          <w:szCs w:val="26"/>
        </w:rPr>
      </w:pPr>
    </w:p>
    <w:p w14:paraId="7008B5BB" w14:textId="77777777" w:rsidR="003A3936" w:rsidRPr="009D45C5" w:rsidRDefault="003A3936" w:rsidP="009D45C5">
      <w:pPr>
        <w:spacing w:line="360" w:lineRule="auto"/>
        <w:rPr>
          <w:rFonts w:ascii="Times New Roman" w:hAnsi="Times New Roman" w:cs="Times New Roman"/>
          <w:sz w:val="26"/>
          <w:szCs w:val="26"/>
        </w:rPr>
      </w:pPr>
    </w:p>
    <w:p w14:paraId="01FEF15A" w14:textId="18BED187" w:rsidR="00D04E6D" w:rsidRPr="009D45C5" w:rsidRDefault="00D04E6D" w:rsidP="009D45C5">
      <w:pPr>
        <w:pStyle w:val="oancuaDanhsach"/>
        <w:numPr>
          <w:ilvl w:val="2"/>
          <w:numId w:val="92"/>
        </w:numPr>
        <w:spacing w:before="120" w:after="120" w:line="360" w:lineRule="auto"/>
        <w:outlineLvl w:val="2"/>
        <w:rPr>
          <w:rFonts w:ascii="Times New Roman" w:eastAsia="Calibri" w:hAnsi="Times New Roman" w:cs="Times New Roman"/>
          <w:b/>
          <w:bCs/>
          <w:i/>
          <w:iCs/>
          <w:sz w:val="26"/>
          <w:szCs w:val="26"/>
          <w:lang w:val="vi-VN" w:eastAsia="en-US"/>
        </w:rPr>
      </w:pPr>
      <w:bookmarkStart w:id="64" w:name="_Toc166824037"/>
      <w:r w:rsidRPr="009D45C5">
        <w:rPr>
          <w:rFonts w:ascii="Times New Roman" w:eastAsia="Calibri" w:hAnsi="Times New Roman" w:cs="Times New Roman"/>
          <w:b/>
          <w:bCs/>
          <w:i/>
          <w:iCs/>
          <w:sz w:val="26"/>
          <w:szCs w:val="26"/>
          <w:lang w:val="vi-VN" w:eastAsia="en-US"/>
        </w:rPr>
        <w:t xml:space="preserve">Kiểm định độ tin cậy thang đo của </w:t>
      </w:r>
      <w:r w:rsidRPr="009D45C5">
        <w:rPr>
          <w:rFonts w:ascii="Times New Roman" w:eastAsia="Calibri" w:hAnsi="Times New Roman" w:cs="Times New Roman"/>
          <w:b/>
          <w:bCs/>
          <w:i/>
          <w:iCs/>
          <w:sz w:val="26"/>
          <w:szCs w:val="26"/>
          <w:lang w:eastAsia="en-US"/>
        </w:rPr>
        <w:t>giáo dục đào tạo khởi nghiệp</w:t>
      </w:r>
      <w:bookmarkEnd w:id="64"/>
    </w:p>
    <w:p w14:paraId="024599BB" w14:textId="77777777" w:rsidR="00262F66" w:rsidRPr="009D45C5" w:rsidRDefault="00262F6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Tổng số mẫu hợp lệ là 232, không có trường hợp nào bị loại, đảm bảo tính toàn vẹn dữ liệu.</w:t>
      </w:r>
    </w:p>
    <w:p w14:paraId="415F4BC0" w14:textId="13670A39" w:rsidR="00262F66" w:rsidRPr="009D45C5" w:rsidRDefault="00262F6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Cronbach's Alpha của thang đo là .950 với 5 quan sát, cho thấy độ tin cậy cao, phù hợp để đo lường biến giáo dục đào tạo khởi nghiệp.</w:t>
      </w:r>
    </w:p>
    <w:p w14:paraId="3152E50A" w14:textId="527B9923" w:rsidR="00262F66" w:rsidRPr="009D45C5" w:rsidRDefault="00262F66"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val="vi-VN" w:eastAsia="en-US"/>
        </w:rPr>
        <w:t xml:space="preserve">Nhận xét chi tiết về các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trong thang đo:</w:t>
      </w:r>
    </w:p>
    <w:p w14:paraId="5490C615" w14:textId="26F65EFB" w:rsidR="00262F66" w:rsidRPr="009D45C5" w:rsidRDefault="00262F66" w:rsidP="009D45C5">
      <w:pPr>
        <w:pStyle w:val="oancuaDanhsach"/>
        <w:numPr>
          <w:ilvl w:val="0"/>
          <w:numId w:val="86"/>
        </w:numPr>
        <w:spacing w:before="120" w:after="120" w:line="360" w:lineRule="auto"/>
        <w:ind w:left="851"/>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Mean if Item Deleted: Dao động từ 13.91 đến 14.09, chứng minh sự ổn định của dữ liệu.</w:t>
      </w:r>
    </w:p>
    <w:p w14:paraId="510C0239" w14:textId="4BE5BF81" w:rsidR="00262F66" w:rsidRPr="009D45C5" w:rsidRDefault="00262F66" w:rsidP="009D45C5">
      <w:pPr>
        <w:pStyle w:val="oancuaDanhsach"/>
        <w:numPr>
          <w:ilvl w:val="0"/>
          <w:numId w:val="86"/>
        </w:numPr>
        <w:spacing w:before="120" w:after="120" w:line="360" w:lineRule="auto"/>
        <w:ind w:left="851"/>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Variance if Item Deleted: Phương sai từ 17.229 đến 18.074, cho thấy mức độ phân tán dữ liệu ổn định khi loại bỏ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w:t>
      </w:r>
    </w:p>
    <w:p w14:paraId="54BE2271" w14:textId="7570FCC6" w:rsidR="00262F66" w:rsidRPr="009D45C5" w:rsidRDefault="00262F66" w:rsidP="009D45C5">
      <w:pPr>
        <w:pStyle w:val="oancuaDanhsach"/>
        <w:numPr>
          <w:ilvl w:val="0"/>
          <w:numId w:val="86"/>
        </w:numPr>
        <w:spacing w:before="120" w:after="120" w:line="360" w:lineRule="auto"/>
        <w:ind w:left="851"/>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Item-Total Correlation: Từ .849 đến .911, mỗi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có tương quan cao với tổng điểm.</w:t>
      </w:r>
    </w:p>
    <w:p w14:paraId="1D3C2BCF" w14:textId="0AB42E0F" w:rsidR="00262F66" w:rsidRPr="009D45C5" w:rsidRDefault="00262F66" w:rsidP="009D45C5">
      <w:pPr>
        <w:pStyle w:val="oancuaDanhsach"/>
        <w:numPr>
          <w:ilvl w:val="0"/>
          <w:numId w:val="86"/>
        </w:numPr>
        <w:spacing w:before="120" w:after="120" w:line="360" w:lineRule="auto"/>
        <w:ind w:left="851"/>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Alpha if Item Deleted: Từ .930 đến .940, không có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nào khi bị loại bỏ làm tăng giá trị Alpha, xác nhận sự đóng góp của mỗi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vào độ tin cậy của thang đo.</w:t>
      </w:r>
    </w:p>
    <w:p w14:paraId="2E542235" w14:textId="5E3F909D" w:rsidR="00262F66" w:rsidRPr="009D45C5" w:rsidRDefault="00262F6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Kết luận: Thang đo giáo dục đào tạo khởi nghiệp gồm 5 quan sát đạt độ tin cậy rất cao với giá trị Cronbach's Alpha là .950. Các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trong thang đo đều có tương quan cao với tổng thang đo và không </w:t>
      </w:r>
      <w:r w:rsidR="006E5AD1" w:rsidRPr="009D45C5">
        <w:rPr>
          <w:rFonts w:ascii="Times New Roman" w:eastAsia="Calibri" w:hAnsi="Times New Roman" w:cs="Times New Roman"/>
          <w:sz w:val="26"/>
          <w:szCs w:val="26"/>
          <w:lang w:val="vi-VN" w:eastAsia="en-US"/>
        </w:rPr>
        <w:t>biến</w:t>
      </w:r>
      <w:r w:rsidRPr="009D45C5">
        <w:rPr>
          <w:rFonts w:ascii="Times New Roman" w:eastAsia="Calibri" w:hAnsi="Times New Roman" w:cs="Times New Roman"/>
          <w:sz w:val="26"/>
          <w:szCs w:val="26"/>
          <w:lang w:val="vi-VN" w:eastAsia="en-US"/>
        </w:rPr>
        <w:t xml:space="preserve"> nào khi loại bỏ làm tăng đáng kể giá trị Cronbach's Alpha. Điều này khẳng định thang đo này có thể sử dụng đáng tin cậy để trong nghiên cứu </w:t>
      </w:r>
    </w:p>
    <w:p w14:paraId="398FAB70" w14:textId="573A6425" w:rsidR="00930B36" w:rsidRPr="009D45C5" w:rsidRDefault="00930B36" w:rsidP="009D45C5">
      <w:pPr>
        <w:pStyle w:val="Chuthich"/>
        <w:keepNext/>
        <w:spacing w:line="360" w:lineRule="auto"/>
        <w:rPr>
          <w:rFonts w:ascii="Times New Roman" w:hAnsi="Times New Roman" w:cs="Times New Roman"/>
          <w:sz w:val="26"/>
          <w:szCs w:val="26"/>
        </w:rPr>
      </w:pPr>
      <w:bookmarkStart w:id="65" w:name="_Toc166849561"/>
      <w:r w:rsidRPr="009D45C5">
        <w:rPr>
          <w:rFonts w:ascii="Times New Roman" w:hAnsi="Times New Roman" w:cs="Times New Roman"/>
          <w:sz w:val="26"/>
          <w:szCs w:val="26"/>
        </w:rPr>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0003675E" w:rsidRPr="009D45C5">
        <w:rPr>
          <w:rFonts w:ascii="Times New Roman" w:hAnsi="Times New Roman" w:cs="Times New Roman"/>
          <w:noProof/>
          <w:sz w:val="26"/>
          <w:szCs w:val="26"/>
        </w:rPr>
        <w:t>7</w:t>
      </w:r>
      <w:r w:rsidRPr="009D45C5">
        <w:rPr>
          <w:rFonts w:ascii="Times New Roman" w:hAnsi="Times New Roman" w:cs="Times New Roman"/>
          <w:sz w:val="26"/>
          <w:szCs w:val="26"/>
        </w:rPr>
        <w:fldChar w:fldCharType="end"/>
      </w:r>
      <w:r w:rsidRPr="009D45C5">
        <w:rPr>
          <w:rFonts w:ascii="Times New Roman" w:hAnsi="Times New Roman" w:cs="Times New Roman"/>
          <w:sz w:val="26"/>
          <w:szCs w:val="26"/>
        </w:rPr>
        <w:t>: Bảng các biến trong thang đo giáo dục đào tạo khởi nghiệp</w:t>
      </w:r>
      <w:bookmarkEnd w:id="65"/>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7"/>
        <w:gridCol w:w="397"/>
        <w:gridCol w:w="243"/>
        <w:gridCol w:w="523"/>
        <w:gridCol w:w="653"/>
        <w:gridCol w:w="386"/>
        <w:gridCol w:w="219"/>
        <w:gridCol w:w="820"/>
        <w:gridCol w:w="1204"/>
        <w:gridCol w:w="2024"/>
        <w:gridCol w:w="2024"/>
      </w:tblGrid>
      <w:tr w:rsidR="00717EC9" w:rsidRPr="009D45C5" w14:paraId="30F98668" w14:textId="77777777" w:rsidTr="000268D3">
        <w:trPr>
          <w:gridAfter w:val="3"/>
          <w:wAfter w:w="5252" w:type="dxa"/>
          <w:cantSplit/>
        </w:trPr>
        <w:tc>
          <w:tcPr>
            <w:tcW w:w="4108" w:type="dxa"/>
            <w:gridSpan w:val="8"/>
            <w:tcBorders>
              <w:top w:val="single" w:sz="24" w:space="0" w:color="auto"/>
              <w:left w:val="single" w:sz="24" w:space="0" w:color="auto"/>
              <w:bottom w:val="single" w:sz="24" w:space="0" w:color="auto"/>
              <w:right w:val="single" w:sz="24" w:space="0" w:color="auto"/>
            </w:tcBorders>
            <w:shd w:val="clear" w:color="auto" w:fill="FFFFFF"/>
            <w:vAlign w:val="center"/>
          </w:tcPr>
          <w:p w14:paraId="2AA5AD63" w14:textId="6C8D8EDB" w:rsidR="00D04E6D" w:rsidRPr="009D45C5" w:rsidRDefault="00D04E6D" w:rsidP="009D45C5">
            <w:pPr>
              <w:spacing w:line="360" w:lineRule="auto"/>
              <w:ind w:left="60" w:right="60"/>
              <w:jc w:val="center"/>
              <w:rPr>
                <w:rFonts w:ascii="Times New Roman" w:hAnsi="Times New Roman" w:cs="Times New Roman"/>
                <w:sz w:val="26"/>
                <w:szCs w:val="26"/>
              </w:rPr>
            </w:pPr>
            <w:r w:rsidRPr="009D45C5">
              <w:rPr>
                <w:rFonts w:ascii="Times New Roman" w:eastAsia="Calibri" w:hAnsi="Times New Roman" w:cs="Times New Roman"/>
                <w:sz w:val="26"/>
                <w:szCs w:val="26"/>
                <w:lang w:val="vi-VN" w:eastAsia="en-US"/>
              </w:rPr>
              <w:br w:type="page"/>
            </w:r>
            <w:r w:rsidRPr="009D45C5">
              <w:rPr>
                <w:rFonts w:ascii="Times New Roman" w:hAnsi="Times New Roman" w:cs="Times New Roman"/>
                <w:b/>
                <w:bCs/>
                <w:sz w:val="26"/>
                <w:szCs w:val="26"/>
              </w:rPr>
              <w:t>Case Processing Summary</w:t>
            </w:r>
          </w:p>
        </w:tc>
      </w:tr>
      <w:tr w:rsidR="00717EC9" w:rsidRPr="009D45C5" w14:paraId="7EBFD4F0" w14:textId="77777777" w:rsidTr="007F25A7">
        <w:trPr>
          <w:gridAfter w:val="3"/>
          <w:wAfter w:w="5252" w:type="dxa"/>
          <w:cantSplit/>
        </w:trPr>
        <w:tc>
          <w:tcPr>
            <w:tcW w:w="2030" w:type="dxa"/>
            <w:gridSpan w:val="4"/>
            <w:tcBorders>
              <w:top w:val="single" w:sz="24" w:space="0" w:color="auto"/>
              <w:left w:val="single" w:sz="24" w:space="0" w:color="auto"/>
              <w:bottom w:val="single" w:sz="24" w:space="0" w:color="auto"/>
              <w:right w:val="single" w:sz="24" w:space="0" w:color="auto"/>
            </w:tcBorders>
            <w:shd w:val="clear" w:color="auto" w:fill="FFFFFF"/>
            <w:vAlign w:val="bottom"/>
          </w:tcPr>
          <w:p w14:paraId="6FA61CA5" w14:textId="77777777" w:rsidR="00D04E6D" w:rsidRPr="009D45C5" w:rsidRDefault="00D04E6D" w:rsidP="009D45C5">
            <w:pPr>
              <w:spacing w:line="360" w:lineRule="auto"/>
              <w:rPr>
                <w:rFonts w:ascii="Times New Roman" w:hAnsi="Times New Roman" w:cs="Times New Roman"/>
                <w:sz w:val="26"/>
                <w:szCs w:val="26"/>
              </w:rPr>
            </w:pPr>
          </w:p>
        </w:tc>
        <w:tc>
          <w:tcPr>
            <w:tcW w:w="1039" w:type="dxa"/>
            <w:gridSpan w:val="2"/>
            <w:tcBorders>
              <w:top w:val="single" w:sz="24" w:space="0" w:color="auto"/>
              <w:left w:val="single" w:sz="24" w:space="0" w:color="auto"/>
              <w:bottom w:val="single" w:sz="24" w:space="0" w:color="auto"/>
              <w:right w:val="single" w:sz="24" w:space="0" w:color="auto"/>
            </w:tcBorders>
            <w:shd w:val="clear" w:color="auto" w:fill="FFFFFF"/>
            <w:vAlign w:val="bottom"/>
          </w:tcPr>
          <w:p w14:paraId="52A5D01D" w14:textId="77777777" w:rsidR="00D04E6D" w:rsidRPr="009D45C5" w:rsidRDefault="00D04E6D"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N</w:t>
            </w:r>
          </w:p>
        </w:tc>
        <w:tc>
          <w:tcPr>
            <w:tcW w:w="1039" w:type="dxa"/>
            <w:gridSpan w:val="2"/>
            <w:tcBorders>
              <w:top w:val="single" w:sz="24" w:space="0" w:color="auto"/>
              <w:left w:val="single" w:sz="24" w:space="0" w:color="auto"/>
              <w:bottom w:val="single" w:sz="24" w:space="0" w:color="auto"/>
              <w:right w:val="single" w:sz="24" w:space="0" w:color="auto"/>
            </w:tcBorders>
            <w:shd w:val="clear" w:color="auto" w:fill="FFFFFF"/>
            <w:vAlign w:val="bottom"/>
          </w:tcPr>
          <w:p w14:paraId="3E2DD136" w14:textId="77777777" w:rsidR="00D04E6D" w:rsidRPr="009D45C5" w:rsidRDefault="00D04E6D"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w:t>
            </w:r>
          </w:p>
        </w:tc>
      </w:tr>
      <w:tr w:rsidR="00717EC9" w:rsidRPr="009D45C5" w14:paraId="1D71F269" w14:textId="77777777" w:rsidTr="007F25A7">
        <w:trPr>
          <w:gridAfter w:val="3"/>
          <w:wAfter w:w="5252" w:type="dxa"/>
          <w:cantSplit/>
        </w:trPr>
        <w:tc>
          <w:tcPr>
            <w:tcW w:w="867" w:type="dxa"/>
            <w:vMerge w:val="restart"/>
            <w:tcBorders>
              <w:top w:val="single" w:sz="24" w:space="0" w:color="auto"/>
              <w:left w:val="single" w:sz="24" w:space="0" w:color="auto"/>
              <w:bottom w:val="single" w:sz="24" w:space="0" w:color="auto"/>
              <w:right w:val="single" w:sz="24" w:space="0" w:color="auto"/>
            </w:tcBorders>
            <w:shd w:val="clear" w:color="auto" w:fill="auto"/>
          </w:tcPr>
          <w:p w14:paraId="2058F09A" w14:textId="7CDAA9A6" w:rsidR="00D04E6D" w:rsidRPr="009D45C5" w:rsidRDefault="000268D3"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lang w:val="vi-VN"/>
              </w:rPr>
              <w:t xml:space="preserve">      </w:t>
            </w:r>
            <w:r w:rsidR="00D04E6D" w:rsidRPr="009D45C5">
              <w:rPr>
                <w:rFonts w:ascii="Times New Roman" w:hAnsi="Times New Roman" w:cs="Times New Roman"/>
                <w:sz w:val="26"/>
                <w:szCs w:val="26"/>
              </w:rPr>
              <w:t>Cases</w:t>
            </w:r>
          </w:p>
        </w:tc>
        <w:tc>
          <w:tcPr>
            <w:tcW w:w="1163" w:type="dxa"/>
            <w:gridSpan w:val="3"/>
            <w:tcBorders>
              <w:top w:val="single" w:sz="24" w:space="0" w:color="auto"/>
              <w:left w:val="single" w:sz="24" w:space="0" w:color="auto"/>
              <w:bottom w:val="single" w:sz="24" w:space="0" w:color="auto"/>
              <w:right w:val="single" w:sz="24" w:space="0" w:color="auto"/>
            </w:tcBorders>
            <w:shd w:val="clear" w:color="auto" w:fill="auto"/>
          </w:tcPr>
          <w:p w14:paraId="0F130FB3" w14:textId="77777777" w:rsidR="00D04E6D" w:rsidRPr="009D45C5" w:rsidRDefault="00D04E6D"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Valid</w:t>
            </w:r>
          </w:p>
        </w:tc>
        <w:tc>
          <w:tcPr>
            <w:tcW w:w="1039" w:type="dxa"/>
            <w:gridSpan w:val="2"/>
            <w:tcBorders>
              <w:top w:val="single" w:sz="24" w:space="0" w:color="auto"/>
              <w:left w:val="single" w:sz="24" w:space="0" w:color="auto"/>
              <w:bottom w:val="single" w:sz="24" w:space="0" w:color="auto"/>
              <w:right w:val="single" w:sz="24" w:space="0" w:color="auto"/>
            </w:tcBorders>
            <w:shd w:val="clear" w:color="auto" w:fill="FFFFFF"/>
          </w:tcPr>
          <w:p w14:paraId="694E1201"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039" w:type="dxa"/>
            <w:gridSpan w:val="2"/>
            <w:tcBorders>
              <w:top w:val="single" w:sz="24" w:space="0" w:color="auto"/>
              <w:left w:val="single" w:sz="24" w:space="0" w:color="auto"/>
              <w:bottom w:val="single" w:sz="24" w:space="0" w:color="auto"/>
              <w:right w:val="single" w:sz="24" w:space="0" w:color="auto"/>
            </w:tcBorders>
            <w:shd w:val="clear" w:color="auto" w:fill="FFFFFF"/>
          </w:tcPr>
          <w:p w14:paraId="7315913E"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r w:rsidR="00717EC9" w:rsidRPr="009D45C5" w14:paraId="57DD35CA" w14:textId="77777777" w:rsidTr="007F25A7">
        <w:trPr>
          <w:gridAfter w:val="3"/>
          <w:wAfter w:w="5252" w:type="dxa"/>
          <w:cantSplit/>
        </w:trPr>
        <w:tc>
          <w:tcPr>
            <w:tcW w:w="867" w:type="dxa"/>
            <w:vMerge/>
            <w:tcBorders>
              <w:top w:val="single" w:sz="24" w:space="0" w:color="auto"/>
              <w:left w:val="single" w:sz="24" w:space="0" w:color="auto"/>
              <w:bottom w:val="single" w:sz="24" w:space="0" w:color="auto"/>
              <w:right w:val="single" w:sz="24" w:space="0" w:color="auto"/>
            </w:tcBorders>
            <w:shd w:val="clear" w:color="auto" w:fill="auto"/>
          </w:tcPr>
          <w:p w14:paraId="376D556D" w14:textId="77777777" w:rsidR="00D04E6D" w:rsidRPr="009D45C5" w:rsidRDefault="00D04E6D" w:rsidP="009D45C5">
            <w:pPr>
              <w:spacing w:line="360" w:lineRule="auto"/>
              <w:rPr>
                <w:rFonts w:ascii="Times New Roman" w:hAnsi="Times New Roman" w:cs="Times New Roman"/>
                <w:sz w:val="26"/>
                <w:szCs w:val="26"/>
              </w:rPr>
            </w:pPr>
          </w:p>
        </w:tc>
        <w:tc>
          <w:tcPr>
            <w:tcW w:w="1163" w:type="dxa"/>
            <w:gridSpan w:val="3"/>
            <w:tcBorders>
              <w:top w:val="single" w:sz="24" w:space="0" w:color="auto"/>
              <w:left w:val="single" w:sz="24" w:space="0" w:color="auto"/>
              <w:bottom w:val="single" w:sz="24" w:space="0" w:color="auto"/>
              <w:right w:val="single" w:sz="24" w:space="0" w:color="auto"/>
            </w:tcBorders>
            <w:shd w:val="clear" w:color="auto" w:fill="auto"/>
          </w:tcPr>
          <w:p w14:paraId="787301AC" w14:textId="77777777" w:rsidR="00D04E6D" w:rsidRPr="009D45C5" w:rsidRDefault="00D04E6D"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Excluded</w:t>
            </w:r>
            <w:r w:rsidRPr="009D45C5">
              <w:rPr>
                <w:rFonts w:ascii="Times New Roman" w:hAnsi="Times New Roman" w:cs="Times New Roman"/>
                <w:sz w:val="26"/>
                <w:szCs w:val="26"/>
                <w:vertAlign w:val="superscript"/>
              </w:rPr>
              <w:t>a</w:t>
            </w:r>
          </w:p>
        </w:tc>
        <w:tc>
          <w:tcPr>
            <w:tcW w:w="1039" w:type="dxa"/>
            <w:gridSpan w:val="2"/>
            <w:tcBorders>
              <w:top w:val="single" w:sz="24" w:space="0" w:color="auto"/>
              <w:left w:val="single" w:sz="24" w:space="0" w:color="auto"/>
              <w:bottom w:val="single" w:sz="24" w:space="0" w:color="auto"/>
              <w:right w:val="single" w:sz="24" w:space="0" w:color="auto"/>
            </w:tcBorders>
            <w:shd w:val="clear" w:color="auto" w:fill="FFFFFF"/>
          </w:tcPr>
          <w:p w14:paraId="6F1423D6"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w:t>
            </w:r>
          </w:p>
        </w:tc>
        <w:tc>
          <w:tcPr>
            <w:tcW w:w="1039" w:type="dxa"/>
            <w:gridSpan w:val="2"/>
            <w:tcBorders>
              <w:top w:val="single" w:sz="24" w:space="0" w:color="auto"/>
              <w:left w:val="single" w:sz="24" w:space="0" w:color="auto"/>
              <w:bottom w:val="single" w:sz="24" w:space="0" w:color="auto"/>
              <w:right w:val="single" w:sz="24" w:space="0" w:color="auto"/>
            </w:tcBorders>
            <w:shd w:val="clear" w:color="auto" w:fill="FFFFFF"/>
          </w:tcPr>
          <w:p w14:paraId="72AFA86C"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w:t>
            </w:r>
          </w:p>
        </w:tc>
      </w:tr>
      <w:tr w:rsidR="00717EC9" w:rsidRPr="009D45C5" w14:paraId="15D59F46" w14:textId="77777777" w:rsidTr="007F25A7">
        <w:trPr>
          <w:gridAfter w:val="3"/>
          <w:wAfter w:w="5252" w:type="dxa"/>
          <w:cantSplit/>
        </w:trPr>
        <w:tc>
          <w:tcPr>
            <w:tcW w:w="867" w:type="dxa"/>
            <w:vMerge/>
            <w:tcBorders>
              <w:top w:val="single" w:sz="24" w:space="0" w:color="auto"/>
              <w:left w:val="single" w:sz="24" w:space="0" w:color="auto"/>
              <w:bottom w:val="single" w:sz="24" w:space="0" w:color="auto"/>
              <w:right w:val="single" w:sz="24" w:space="0" w:color="auto"/>
            </w:tcBorders>
            <w:shd w:val="clear" w:color="auto" w:fill="auto"/>
          </w:tcPr>
          <w:p w14:paraId="5C655847" w14:textId="77777777" w:rsidR="00D04E6D" w:rsidRPr="009D45C5" w:rsidRDefault="00D04E6D" w:rsidP="009D45C5">
            <w:pPr>
              <w:spacing w:line="360" w:lineRule="auto"/>
              <w:rPr>
                <w:rFonts w:ascii="Times New Roman" w:hAnsi="Times New Roman" w:cs="Times New Roman"/>
                <w:sz w:val="26"/>
                <w:szCs w:val="26"/>
              </w:rPr>
            </w:pPr>
          </w:p>
        </w:tc>
        <w:tc>
          <w:tcPr>
            <w:tcW w:w="1163" w:type="dxa"/>
            <w:gridSpan w:val="3"/>
            <w:tcBorders>
              <w:top w:val="single" w:sz="24" w:space="0" w:color="auto"/>
              <w:left w:val="single" w:sz="24" w:space="0" w:color="auto"/>
              <w:bottom w:val="single" w:sz="24" w:space="0" w:color="auto"/>
              <w:right w:val="single" w:sz="24" w:space="0" w:color="auto"/>
            </w:tcBorders>
            <w:shd w:val="clear" w:color="auto" w:fill="auto"/>
          </w:tcPr>
          <w:p w14:paraId="36F88A17" w14:textId="77777777" w:rsidR="00D04E6D" w:rsidRPr="009D45C5" w:rsidRDefault="00D04E6D"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Total</w:t>
            </w:r>
          </w:p>
        </w:tc>
        <w:tc>
          <w:tcPr>
            <w:tcW w:w="1039" w:type="dxa"/>
            <w:gridSpan w:val="2"/>
            <w:tcBorders>
              <w:top w:val="single" w:sz="24" w:space="0" w:color="auto"/>
              <w:left w:val="single" w:sz="24" w:space="0" w:color="auto"/>
              <w:bottom w:val="single" w:sz="24" w:space="0" w:color="auto"/>
              <w:right w:val="single" w:sz="24" w:space="0" w:color="auto"/>
            </w:tcBorders>
            <w:shd w:val="clear" w:color="auto" w:fill="FFFFFF"/>
          </w:tcPr>
          <w:p w14:paraId="77D65637"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039" w:type="dxa"/>
            <w:gridSpan w:val="2"/>
            <w:tcBorders>
              <w:top w:val="single" w:sz="24" w:space="0" w:color="auto"/>
              <w:left w:val="single" w:sz="24" w:space="0" w:color="auto"/>
              <w:bottom w:val="single" w:sz="24" w:space="0" w:color="auto"/>
              <w:right w:val="single" w:sz="24" w:space="0" w:color="auto"/>
            </w:tcBorders>
            <w:shd w:val="clear" w:color="auto" w:fill="FFFFFF"/>
          </w:tcPr>
          <w:p w14:paraId="74B66F38"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r w:rsidR="00717EC9" w:rsidRPr="009D45C5" w14:paraId="455A54F6" w14:textId="77777777" w:rsidTr="000268D3">
        <w:trPr>
          <w:gridAfter w:val="6"/>
          <w:wAfter w:w="6677" w:type="dxa"/>
          <w:cantSplit/>
        </w:trPr>
        <w:tc>
          <w:tcPr>
            <w:tcW w:w="2683" w:type="dxa"/>
            <w:gridSpan w:val="5"/>
            <w:tcBorders>
              <w:top w:val="single" w:sz="24" w:space="0" w:color="auto"/>
              <w:left w:val="single" w:sz="24" w:space="0" w:color="auto"/>
              <w:bottom w:val="single" w:sz="24" w:space="0" w:color="auto"/>
              <w:right w:val="single" w:sz="24" w:space="0" w:color="auto"/>
            </w:tcBorders>
            <w:shd w:val="clear" w:color="auto" w:fill="FFFFFF"/>
            <w:vAlign w:val="center"/>
          </w:tcPr>
          <w:p w14:paraId="78D17C5D" w14:textId="77777777" w:rsidR="00262F66" w:rsidRPr="009D45C5" w:rsidRDefault="00262F66" w:rsidP="009D45C5">
            <w:pPr>
              <w:spacing w:line="360" w:lineRule="auto"/>
              <w:ind w:left="60" w:right="60"/>
              <w:jc w:val="center"/>
              <w:rPr>
                <w:rFonts w:ascii="Times New Roman" w:hAnsi="Times New Roman" w:cs="Times New Roman"/>
                <w:b/>
                <w:bCs/>
                <w:sz w:val="26"/>
                <w:szCs w:val="26"/>
              </w:rPr>
            </w:pPr>
          </w:p>
          <w:p w14:paraId="60B2C5C7" w14:textId="458ACC6E" w:rsidR="00D04E6D" w:rsidRPr="009D45C5" w:rsidRDefault="00D04E6D"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Reliability Statistics</w:t>
            </w:r>
          </w:p>
        </w:tc>
      </w:tr>
      <w:tr w:rsidR="00717EC9" w:rsidRPr="009D45C5" w14:paraId="44849DBE" w14:textId="77777777" w:rsidTr="000268D3">
        <w:trPr>
          <w:gridAfter w:val="6"/>
          <w:wAfter w:w="6677" w:type="dxa"/>
          <w:cantSplit/>
        </w:trPr>
        <w:tc>
          <w:tcPr>
            <w:tcW w:w="1507" w:type="dxa"/>
            <w:gridSpan w:val="3"/>
            <w:tcBorders>
              <w:top w:val="single" w:sz="24" w:space="0" w:color="auto"/>
              <w:left w:val="single" w:sz="24" w:space="0" w:color="auto"/>
              <w:bottom w:val="single" w:sz="24" w:space="0" w:color="auto"/>
              <w:right w:val="single" w:sz="24" w:space="0" w:color="auto"/>
            </w:tcBorders>
            <w:shd w:val="clear" w:color="auto" w:fill="FFFFFF"/>
            <w:vAlign w:val="bottom"/>
          </w:tcPr>
          <w:p w14:paraId="357A29E6" w14:textId="77777777" w:rsidR="00D04E6D" w:rsidRPr="009D45C5" w:rsidRDefault="00D04E6D"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lastRenderedPageBreak/>
              <w:t>Cronbach's Alpha</w:t>
            </w:r>
          </w:p>
        </w:tc>
        <w:tc>
          <w:tcPr>
            <w:tcW w:w="1176" w:type="dxa"/>
            <w:gridSpan w:val="2"/>
            <w:tcBorders>
              <w:top w:val="single" w:sz="24" w:space="0" w:color="auto"/>
              <w:left w:val="single" w:sz="24" w:space="0" w:color="auto"/>
              <w:bottom w:val="single" w:sz="24" w:space="0" w:color="auto"/>
              <w:right w:val="single" w:sz="24" w:space="0" w:color="auto"/>
            </w:tcBorders>
            <w:shd w:val="clear" w:color="auto" w:fill="FFFFFF"/>
            <w:vAlign w:val="bottom"/>
          </w:tcPr>
          <w:p w14:paraId="2AA62FCD" w14:textId="77777777" w:rsidR="00D04E6D" w:rsidRPr="009D45C5" w:rsidRDefault="00D04E6D"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N of Items</w:t>
            </w:r>
          </w:p>
        </w:tc>
      </w:tr>
      <w:tr w:rsidR="00717EC9" w:rsidRPr="009D45C5" w14:paraId="01BF51B0" w14:textId="77777777" w:rsidTr="000268D3">
        <w:trPr>
          <w:gridAfter w:val="6"/>
          <w:wAfter w:w="6677" w:type="dxa"/>
          <w:cantSplit/>
        </w:trPr>
        <w:tc>
          <w:tcPr>
            <w:tcW w:w="1507" w:type="dxa"/>
            <w:gridSpan w:val="3"/>
            <w:tcBorders>
              <w:top w:val="single" w:sz="24" w:space="0" w:color="auto"/>
              <w:left w:val="single" w:sz="24" w:space="0" w:color="auto"/>
              <w:bottom w:val="single" w:sz="24" w:space="0" w:color="auto"/>
              <w:right w:val="single" w:sz="24" w:space="0" w:color="auto"/>
            </w:tcBorders>
            <w:shd w:val="clear" w:color="auto" w:fill="FFFFFF"/>
          </w:tcPr>
          <w:p w14:paraId="2EA46CCC"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.950</w:t>
            </w:r>
          </w:p>
        </w:tc>
        <w:tc>
          <w:tcPr>
            <w:tcW w:w="1176" w:type="dxa"/>
            <w:gridSpan w:val="2"/>
            <w:tcBorders>
              <w:top w:val="single" w:sz="24" w:space="0" w:color="auto"/>
              <w:left w:val="single" w:sz="24" w:space="0" w:color="auto"/>
              <w:bottom w:val="single" w:sz="24" w:space="0" w:color="auto"/>
              <w:right w:val="single" w:sz="24" w:space="0" w:color="auto"/>
            </w:tcBorders>
            <w:shd w:val="clear" w:color="auto" w:fill="FFFFFF"/>
          </w:tcPr>
          <w:p w14:paraId="74EEA1BA"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w:t>
            </w:r>
          </w:p>
        </w:tc>
      </w:tr>
      <w:tr w:rsidR="00717EC9" w:rsidRPr="009D45C5" w14:paraId="4964FC3C" w14:textId="77777777" w:rsidTr="000268D3">
        <w:trPr>
          <w:cantSplit/>
        </w:trPr>
        <w:tc>
          <w:tcPr>
            <w:tcW w:w="9360" w:type="dxa"/>
            <w:gridSpan w:val="11"/>
            <w:tcBorders>
              <w:top w:val="single" w:sz="24" w:space="0" w:color="auto"/>
              <w:left w:val="single" w:sz="24" w:space="0" w:color="auto"/>
              <w:bottom w:val="single" w:sz="24" w:space="0" w:color="auto"/>
              <w:right w:val="single" w:sz="24" w:space="0" w:color="auto"/>
            </w:tcBorders>
            <w:shd w:val="clear" w:color="auto" w:fill="FFFFFF"/>
            <w:vAlign w:val="center"/>
          </w:tcPr>
          <w:p w14:paraId="24BEDE5B" w14:textId="77777777" w:rsidR="00D04E6D" w:rsidRPr="009D45C5" w:rsidRDefault="00D04E6D"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Item-Total Statistics</w:t>
            </w:r>
          </w:p>
        </w:tc>
      </w:tr>
      <w:tr w:rsidR="00717EC9" w:rsidRPr="009D45C5" w14:paraId="56B90101" w14:textId="77777777" w:rsidTr="000268D3">
        <w:trPr>
          <w:cantSplit/>
        </w:trPr>
        <w:tc>
          <w:tcPr>
            <w:tcW w:w="1264" w:type="dxa"/>
            <w:gridSpan w:val="2"/>
            <w:tcBorders>
              <w:top w:val="single" w:sz="24" w:space="0" w:color="auto"/>
              <w:left w:val="single" w:sz="24" w:space="0" w:color="auto"/>
              <w:bottom w:val="single" w:sz="24" w:space="0" w:color="auto"/>
              <w:right w:val="single" w:sz="24" w:space="0" w:color="auto"/>
            </w:tcBorders>
            <w:shd w:val="clear" w:color="auto" w:fill="FFFFFF"/>
            <w:vAlign w:val="bottom"/>
          </w:tcPr>
          <w:p w14:paraId="422D65F5" w14:textId="77777777" w:rsidR="006E5AD1" w:rsidRPr="009D45C5" w:rsidRDefault="006E5AD1" w:rsidP="009D45C5">
            <w:pPr>
              <w:spacing w:line="360" w:lineRule="auto"/>
              <w:rPr>
                <w:rFonts w:ascii="Times New Roman" w:hAnsi="Times New Roman" w:cs="Times New Roman"/>
                <w:sz w:val="26"/>
                <w:szCs w:val="26"/>
              </w:rPr>
            </w:pPr>
          </w:p>
        </w:tc>
        <w:tc>
          <w:tcPr>
            <w:tcW w:w="2024" w:type="dxa"/>
            <w:gridSpan w:val="5"/>
            <w:tcBorders>
              <w:top w:val="single" w:sz="24" w:space="0" w:color="auto"/>
              <w:left w:val="single" w:sz="24" w:space="0" w:color="auto"/>
              <w:bottom w:val="single" w:sz="24" w:space="0" w:color="auto"/>
              <w:right w:val="single" w:sz="24" w:space="0" w:color="auto"/>
            </w:tcBorders>
            <w:shd w:val="clear" w:color="auto" w:fill="FFFFFF"/>
            <w:vAlign w:val="center"/>
          </w:tcPr>
          <w:p w14:paraId="62AD51E0" w14:textId="0AC49FE9" w:rsidR="006E5AD1" w:rsidRPr="009D45C5" w:rsidRDefault="006E5AD1"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Trung bình của thang đo nếu loại biến </w:t>
            </w:r>
          </w:p>
        </w:tc>
        <w:tc>
          <w:tcPr>
            <w:tcW w:w="2024" w:type="dxa"/>
            <w:gridSpan w:val="2"/>
            <w:tcBorders>
              <w:top w:val="single" w:sz="24" w:space="0" w:color="auto"/>
              <w:left w:val="single" w:sz="24" w:space="0" w:color="auto"/>
              <w:bottom w:val="single" w:sz="24" w:space="0" w:color="auto"/>
              <w:right w:val="single" w:sz="24" w:space="0" w:color="auto"/>
            </w:tcBorders>
            <w:shd w:val="clear" w:color="auto" w:fill="FFFFFF"/>
            <w:vAlign w:val="center"/>
          </w:tcPr>
          <w:p w14:paraId="2E2AF177" w14:textId="4DF9F863" w:rsidR="006E5AD1" w:rsidRPr="009D45C5" w:rsidRDefault="006E5AD1"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Phương sai của thang đo nếu loại biến </w:t>
            </w:r>
          </w:p>
        </w:tc>
        <w:tc>
          <w:tcPr>
            <w:tcW w:w="2024" w:type="dxa"/>
            <w:tcBorders>
              <w:top w:val="single" w:sz="24" w:space="0" w:color="auto"/>
              <w:left w:val="single" w:sz="24" w:space="0" w:color="auto"/>
              <w:bottom w:val="single" w:sz="24" w:space="0" w:color="auto"/>
              <w:right w:val="single" w:sz="24" w:space="0" w:color="auto"/>
            </w:tcBorders>
            <w:shd w:val="clear" w:color="auto" w:fill="FFFFFF"/>
            <w:vAlign w:val="center"/>
          </w:tcPr>
          <w:p w14:paraId="407E3C12" w14:textId="5E2E1465" w:rsidR="006E5AD1" w:rsidRPr="009D45C5" w:rsidRDefault="006E5AD1"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Hệ số tương quan biến tổng </w:t>
            </w:r>
          </w:p>
        </w:tc>
        <w:tc>
          <w:tcPr>
            <w:tcW w:w="2024" w:type="dxa"/>
            <w:tcBorders>
              <w:top w:val="single" w:sz="24" w:space="0" w:color="auto"/>
              <w:left w:val="single" w:sz="24" w:space="0" w:color="auto"/>
              <w:bottom w:val="single" w:sz="24" w:space="0" w:color="auto"/>
              <w:right w:val="single" w:sz="24" w:space="0" w:color="auto"/>
            </w:tcBorders>
            <w:shd w:val="clear" w:color="auto" w:fill="FFFFFF"/>
            <w:vAlign w:val="center"/>
          </w:tcPr>
          <w:p w14:paraId="45D35036" w14:textId="7F1B4DC6" w:rsidR="006E5AD1" w:rsidRPr="009D45C5" w:rsidRDefault="006E5AD1"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Cronbach’s alpha nếu loại biến </w:t>
            </w:r>
          </w:p>
        </w:tc>
      </w:tr>
      <w:tr w:rsidR="00717EC9" w:rsidRPr="009D45C5" w14:paraId="105FBBBF" w14:textId="77777777" w:rsidTr="007F25A7">
        <w:trPr>
          <w:cantSplit/>
        </w:trPr>
        <w:tc>
          <w:tcPr>
            <w:tcW w:w="1264" w:type="dxa"/>
            <w:gridSpan w:val="2"/>
            <w:tcBorders>
              <w:top w:val="single" w:sz="24" w:space="0" w:color="auto"/>
              <w:left w:val="single" w:sz="24" w:space="0" w:color="auto"/>
              <w:bottom w:val="single" w:sz="24" w:space="0" w:color="auto"/>
              <w:right w:val="single" w:sz="24" w:space="0" w:color="auto"/>
            </w:tcBorders>
            <w:shd w:val="clear" w:color="auto" w:fill="auto"/>
          </w:tcPr>
          <w:p w14:paraId="126877F4" w14:textId="77777777" w:rsidR="00D04E6D" w:rsidRPr="009D45C5" w:rsidRDefault="00D04E6D"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GDDT1</w:t>
            </w:r>
          </w:p>
        </w:tc>
        <w:tc>
          <w:tcPr>
            <w:tcW w:w="2024" w:type="dxa"/>
            <w:gridSpan w:val="5"/>
            <w:tcBorders>
              <w:top w:val="single" w:sz="24" w:space="0" w:color="auto"/>
              <w:left w:val="single" w:sz="24" w:space="0" w:color="auto"/>
              <w:bottom w:val="single" w:sz="24" w:space="0" w:color="auto"/>
              <w:right w:val="single" w:sz="24" w:space="0" w:color="auto"/>
            </w:tcBorders>
            <w:shd w:val="clear" w:color="auto" w:fill="FFFFFF"/>
          </w:tcPr>
          <w:p w14:paraId="4CCE9765"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13.91</w:t>
            </w:r>
          </w:p>
        </w:tc>
        <w:tc>
          <w:tcPr>
            <w:tcW w:w="2024" w:type="dxa"/>
            <w:gridSpan w:val="2"/>
            <w:tcBorders>
              <w:top w:val="single" w:sz="24" w:space="0" w:color="auto"/>
              <w:left w:val="single" w:sz="24" w:space="0" w:color="auto"/>
              <w:bottom w:val="single" w:sz="24" w:space="0" w:color="auto"/>
              <w:right w:val="single" w:sz="24" w:space="0" w:color="auto"/>
            </w:tcBorders>
            <w:shd w:val="clear" w:color="auto" w:fill="FFFFFF"/>
          </w:tcPr>
          <w:p w14:paraId="2C92C9AC"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17.229</w:t>
            </w:r>
          </w:p>
        </w:tc>
        <w:tc>
          <w:tcPr>
            <w:tcW w:w="2024" w:type="dxa"/>
            <w:tcBorders>
              <w:top w:val="single" w:sz="24" w:space="0" w:color="auto"/>
              <w:left w:val="single" w:sz="24" w:space="0" w:color="auto"/>
              <w:bottom w:val="single" w:sz="24" w:space="0" w:color="auto"/>
              <w:right w:val="single" w:sz="24" w:space="0" w:color="auto"/>
            </w:tcBorders>
            <w:shd w:val="clear" w:color="auto" w:fill="FFFFFF"/>
          </w:tcPr>
          <w:p w14:paraId="164F8602"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.852</w:t>
            </w:r>
          </w:p>
        </w:tc>
        <w:tc>
          <w:tcPr>
            <w:tcW w:w="2024" w:type="dxa"/>
            <w:tcBorders>
              <w:top w:val="single" w:sz="24" w:space="0" w:color="auto"/>
              <w:left w:val="single" w:sz="24" w:space="0" w:color="auto"/>
              <w:bottom w:val="single" w:sz="24" w:space="0" w:color="auto"/>
              <w:right w:val="single" w:sz="24" w:space="0" w:color="auto"/>
            </w:tcBorders>
            <w:shd w:val="clear" w:color="auto" w:fill="FFFFFF"/>
          </w:tcPr>
          <w:p w14:paraId="03D4A8E3"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.940</w:t>
            </w:r>
          </w:p>
        </w:tc>
      </w:tr>
      <w:tr w:rsidR="00717EC9" w:rsidRPr="009D45C5" w14:paraId="68CB8E21" w14:textId="77777777" w:rsidTr="007F25A7">
        <w:trPr>
          <w:cantSplit/>
        </w:trPr>
        <w:tc>
          <w:tcPr>
            <w:tcW w:w="1264" w:type="dxa"/>
            <w:gridSpan w:val="2"/>
            <w:tcBorders>
              <w:top w:val="single" w:sz="24" w:space="0" w:color="auto"/>
              <w:left w:val="single" w:sz="24" w:space="0" w:color="auto"/>
              <w:bottom w:val="single" w:sz="24" w:space="0" w:color="auto"/>
              <w:right w:val="single" w:sz="24" w:space="0" w:color="auto"/>
            </w:tcBorders>
            <w:shd w:val="clear" w:color="auto" w:fill="auto"/>
          </w:tcPr>
          <w:p w14:paraId="43B25977" w14:textId="77777777" w:rsidR="00D04E6D" w:rsidRPr="009D45C5" w:rsidRDefault="00D04E6D"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GDDT2</w:t>
            </w:r>
          </w:p>
        </w:tc>
        <w:tc>
          <w:tcPr>
            <w:tcW w:w="2024" w:type="dxa"/>
            <w:gridSpan w:val="5"/>
            <w:tcBorders>
              <w:top w:val="single" w:sz="24" w:space="0" w:color="auto"/>
              <w:left w:val="single" w:sz="24" w:space="0" w:color="auto"/>
              <w:bottom w:val="single" w:sz="24" w:space="0" w:color="auto"/>
              <w:right w:val="single" w:sz="24" w:space="0" w:color="auto"/>
            </w:tcBorders>
            <w:shd w:val="clear" w:color="auto" w:fill="FFFFFF"/>
          </w:tcPr>
          <w:p w14:paraId="2C1F0439"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13.92</w:t>
            </w:r>
          </w:p>
        </w:tc>
        <w:tc>
          <w:tcPr>
            <w:tcW w:w="2024" w:type="dxa"/>
            <w:gridSpan w:val="2"/>
            <w:tcBorders>
              <w:top w:val="single" w:sz="24" w:space="0" w:color="auto"/>
              <w:left w:val="single" w:sz="24" w:space="0" w:color="auto"/>
              <w:bottom w:val="single" w:sz="24" w:space="0" w:color="auto"/>
              <w:right w:val="single" w:sz="24" w:space="0" w:color="auto"/>
            </w:tcBorders>
            <w:shd w:val="clear" w:color="auto" w:fill="FFFFFF"/>
          </w:tcPr>
          <w:p w14:paraId="3CF1B7F4"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17.717</w:t>
            </w:r>
          </w:p>
        </w:tc>
        <w:tc>
          <w:tcPr>
            <w:tcW w:w="2024" w:type="dxa"/>
            <w:tcBorders>
              <w:top w:val="single" w:sz="24" w:space="0" w:color="auto"/>
              <w:left w:val="single" w:sz="24" w:space="0" w:color="auto"/>
              <w:bottom w:val="single" w:sz="24" w:space="0" w:color="auto"/>
              <w:right w:val="single" w:sz="24" w:space="0" w:color="auto"/>
            </w:tcBorders>
            <w:shd w:val="clear" w:color="auto" w:fill="FFFFFF"/>
          </w:tcPr>
          <w:p w14:paraId="202ADCCA"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.911</w:t>
            </w:r>
          </w:p>
        </w:tc>
        <w:tc>
          <w:tcPr>
            <w:tcW w:w="2024" w:type="dxa"/>
            <w:tcBorders>
              <w:top w:val="single" w:sz="24" w:space="0" w:color="auto"/>
              <w:left w:val="single" w:sz="24" w:space="0" w:color="auto"/>
              <w:bottom w:val="single" w:sz="24" w:space="0" w:color="auto"/>
              <w:right w:val="single" w:sz="24" w:space="0" w:color="auto"/>
            </w:tcBorders>
            <w:shd w:val="clear" w:color="auto" w:fill="FFFFFF"/>
          </w:tcPr>
          <w:p w14:paraId="2765005C"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.930</w:t>
            </w:r>
          </w:p>
        </w:tc>
      </w:tr>
      <w:tr w:rsidR="00717EC9" w:rsidRPr="009D45C5" w14:paraId="7D4FBE3A" w14:textId="77777777" w:rsidTr="007F25A7">
        <w:trPr>
          <w:cantSplit/>
        </w:trPr>
        <w:tc>
          <w:tcPr>
            <w:tcW w:w="1264" w:type="dxa"/>
            <w:gridSpan w:val="2"/>
            <w:tcBorders>
              <w:top w:val="single" w:sz="24" w:space="0" w:color="auto"/>
              <w:left w:val="single" w:sz="24" w:space="0" w:color="auto"/>
              <w:bottom w:val="single" w:sz="24" w:space="0" w:color="auto"/>
              <w:right w:val="single" w:sz="24" w:space="0" w:color="auto"/>
            </w:tcBorders>
            <w:shd w:val="clear" w:color="auto" w:fill="auto"/>
          </w:tcPr>
          <w:p w14:paraId="6418777B" w14:textId="77777777" w:rsidR="00D04E6D" w:rsidRPr="009D45C5" w:rsidRDefault="00D04E6D"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GDDT3</w:t>
            </w:r>
          </w:p>
        </w:tc>
        <w:tc>
          <w:tcPr>
            <w:tcW w:w="2024" w:type="dxa"/>
            <w:gridSpan w:val="5"/>
            <w:tcBorders>
              <w:top w:val="single" w:sz="24" w:space="0" w:color="auto"/>
              <w:left w:val="single" w:sz="24" w:space="0" w:color="auto"/>
              <w:bottom w:val="single" w:sz="24" w:space="0" w:color="auto"/>
              <w:right w:val="single" w:sz="24" w:space="0" w:color="auto"/>
            </w:tcBorders>
            <w:shd w:val="clear" w:color="auto" w:fill="FFFFFF"/>
          </w:tcPr>
          <w:p w14:paraId="19AC8E51"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14.09</w:t>
            </w:r>
          </w:p>
        </w:tc>
        <w:tc>
          <w:tcPr>
            <w:tcW w:w="2024" w:type="dxa"/>
            <w:gridSpan w:val="2"/>
            <w:tcBorders>
              <w:top w:val="single" w:sz="24" w:space="0" w:color="auto"/>
              <w:left w:val="single" w:sz="24" w:space="0" w:color="auto"/>
              <w:bottom w:val="single" w:sz="24" w:space="0" w:color="auto"/>
              <w:right w:val="single" w:sz="24" w:space="0" w:color="auto"/>
            </w:tcBorders>
            <w:shd w:val="clear" w:color="auto" w:fill="FFFFFF"/>
          </w:tcPr>
          <w:p w14:paraId="0BDC6ABB"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17.958</w:t>
            </w:r>
          </w:p>
        </w:tc>
        <w:tc>
          <w:tcPr>
            <w:tcW w:w="2024" w:type="dxa"/>
            <w:tcBorders>
              <w:top w:val="single" w:sz="24" w:space="0" w:color="auto"/>
              <w:left w:val="single" w:sz="24" w:space="0" w:color="auto"/>
              <w:bottom w:val="single" w:sz="24" w:space="0" w:color="auto"/>
              <w:right w:val="single" w:sz="24" w:space="0" w:color="auto"/>
            </w:tcBorders>
            <w:shd w:val="clear" w:color="auto" w:fill="FFFFFF"/>
          </w:tcPr>
          <w:p w14:paraId="21F74F58"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.852</w:t>
            </w:r>
          </w:p>
        </w:tc>
        <w:tc>
          <w:tcPr>
            <w:tcW w:w="2024" w:type="dxa"/>
            <w:tcBorders>
              <w:top w:val="single" w:sz="24" w:space="0" w:color="auto"/>
              <w:left w:val="single" w:sz="24" w:space="0" w:color="auto"/>
              <w:bottom w:val="single" w:sz="24" w:space="0" w:color="auto"/>
              <w:right w:val="single" w:sz="24" w:space="0" w:color="auto"/>
            </w:tcBorders>
            <w:shd w:val="clear" w:color="auto" w:fill="FFFFFF"/>
          </w:tcPr>
          <w:p w14:paraId="27AB9A6B"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.940</w:t>
            </w:r>
          </w:p>
        </w:tc>
      </w:tr>
      <w:tr w:rsidR="00717EC9" w:rsidRPr="009D45C5" w14:paraId="243D7EA0" w14:textId="77777777" w:rsidTr="007F25A7">
        <w:trPr>
          <w:cantSplit/>
        </w:trPr>
        <w:tc>
          <w:tcPr>
            <w:tcW w:w="1264" w:type="dxa"/>
            <w:gridSpan w:val="2"/>
            <w:tcBorders>
              <w:top w:val="single" w:sz="24" w:space="0" w:color="auto"/>
              <w:left w:val="single" w:sz="24" w:space="0" w:color="auto"/>
              <w:bottom w:val="single" w:sz="24" w:space="0" w:color="auto"/>
              <w:right w:val="single" w:sz="24" w:space="0" w:color="auto"/>
            </w:tcBorders>
            <w:shd w:val="clear" w:color="auto" w:fill="auto"/>
          </w:tcPr>
          <w:p w14:paraId="7741C295" w14:textId="77777777" w:rsidR="00D04E6D" w:rsidRPr="009D45C5" w:rsidRDefault="00D04E6D"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GDDT4</w:t>
            </w:r>
          </w:p>
        </w:tc>
        <w:tc>
          <w:tcPr>
            <w:tcW w:w="2024" w:type="dxa"/>
            <w:gridSpan w:val="5"/>
            <w:tcBorders>
              <w:top w:val="single" w:sz="24" w:space="0" w:color="auto"/>
              <w:left w:val="single" w:sz="24" w:space="0" w:color="auto"/>
              <w:bottom w:val="single" w:sz="24" w:space="0" w:color="auto"/>
              <w:right w:val="single" w:sz="24" w:space="0" w:color="auto"/>
            </w:tcBorders>
            <w:shd w:val="clear" w:color="auto" w:fill="FFFFFF"/>
          </w:tcPr>
          <w:p w14:paraId="30D2D6B9"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13.97</w:t>
            </w:r>
          </w:p>
        </w:tc>
        <w:tc>
          <w:tcPr>
            <w:tcW w:w="2024" w:type="dxa"/>
            <w:gridSpan w:val="2"/>
            <w:tcBorders>
              <w:top w:val="single" w:sz="24" w:space="0" w:color="auto"/>
              <w:left w:val="single" w:sz="24" w:space="0" w:color="auto"/>
              <w:bottom w:val="single" w:sz="24" w:space="0" w:color="auto"/>
              <w:right w:val="single" w:sz="24" w:space="0" w:color="auto"/>
            </w:tcBorders>
            <w:shd w:val="clear" w:color="auto" w:fill="FFFFFF"/>
          </w:tcPr>
          <w:p w14:paraId="23845625"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17.943</w:t>
            </w:r>
          </w:p>
        </w:tc>
        <w:tc>
          <w:tcPr>
            <w:tcW w:w="2024" w:type="dxa"/>
            <w:tcBorders>
              <w:top w:val="single" w:sz="24" w:space="0" w:color="auto"/>
              <w:left w:val="single" w:sz="24" w:space="0" w:color="auto"/>
              <w:bottom w:val="single" w:sz="24" w:space="0" w:color="auto"/>
              <w:right w:val="single" w:sz="24" w:space="0" w:color="auto"/>
            </w:tcBorders>
            <w:shd w:val="clear" w:color="auto" w:fill="FFFFFF"/>
          </w:tcPr>
          <w:p w14:paraId="26E9823D"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.850</w:t>
            </w:r>
          </w:p>
        </w:tc>
        <w:tc>
          <w:tcPr>
            <w:tcW w:w="2024" w:type="dxa"/>
            <w:tcBorders>
              <w:top w:val="single" w:sz="24" w:space="0" w:color="auto"/>
              <w:left w:val="single" w:sz="24" w:space="0" w:color="auto"/>
              <w:bottom w:val="single" w:sz="24" w:space="0" w:color="auto"/>
              <w:right w:val="single" w:sz="24" w:space="0" w:color="auto"/>
            </w:tcBorders>
            <w:shd w:val="clear" w:color="auto" w:fill="FFFFFF"/>
          </w:tcPr>
          <w:p w14:paraId="67362BDC"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.940</w:t>
            </w:r>
          </w:p>
        </w:tc>
      </w:tr>
      <w:tr w:rsidR="00717EC9" w:rsidRPr="009D45C5" w14:paraId="0CBF6EDF" w14:textId="77777777" w:rsidTr="007F25A7">
        <w:trPr>
          <w:cantSplit/>
        </w:trPr>
        <w:tc>
          <w:tcPr>
            <w:tcW w:w="1264" w:type="dxa"/>
            <w:gridSpan w:val="2"/>
            <w:tcBorders>
              <w:top w:val="single" w:sz="24" w:space="0" w:color="auto"/>
              <w:left w:val="single" w:sz="24" w:space="0" w:color="auto"/>
              <w:bottom w:val="single" w:sz="24" w:space="0" w:color="auto"/>
              <w:right w:val="single" w:sz="24" w:space="0" w:color="auto"/>
            </w:tcBorders>
            <w:shd w:val="clear" w:color="auto" w:fill="auto"/>
          </w:tcPr>
          <w:p w14:paraId="662F8296" w14:textId="77777777" w:rsidR="00D04E6D" w:rsidRPr="009D45C5" w:rsidRDefault="00D04E6D"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GDDT5</w:t>
            </w:r>
          </w:p>
        </w:tc>
        <w:tc>
          <w:tcPr>
            <w:tcW w:w="2024" w:type="dxa"/>
            <w:gridSpan w:val="5"/>
            <w:tcBorders>
              <w:top w:val="single" w:sz="24" w:space="0" w:color="auto"/>
              <w:left w:val="single" w:sz="24" w:space="0" w:color="auto"/>
              <w:bottom w:val="single" w:sz="24" w:space="0" w:color="auto"/>
              <w:right w:val="single" w:sz="24" w:space="0" w:color="auto"/>
            </w:tcBorders>
            <w:shd w:val="clear" w:color="auto" w:fill="FFFFFF"/>
          </w:tcPr>
          <w:p w14:paraId="47B192C0"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13.91</w:t>
            </w:r>
          </w:p>
        </w:tc>
        <w:tc>
          <w:tcPr>
            <w:tcW w:w="2024" w:type="dxa"/>
            <w:gridSpan w:val="2"/>
            <w:tcBorders>
              <w:top w:val="single" w:sz="24" w:space="0" w:color="auto"/>
              <w:left w:val="single" w:sz="24" w:space="0" w:color="auto"/>
              <w:bottom w:val="single" w:sz="24" w:space="0" w:color="auto"/>
              <w:right w:val="single" w:sz="24" w:space="0" w:color="auto"/>
            </w:tcBorders>
            <w:shd w:val="clear" w:color="auto" w:fill="FFFFFF"/>
          </w:tcPr>
          <w:p w14:paraId="0257BCED"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18.074</w:t>
            </w:r>
          </w:p>
        </w:tc>
        <w:tc>
          <w:tcPr>
            <w:tcW w:w="2024" w:type="dxa"/>
            <w:tcBorders>
              <w:top w:val="single" w:sz="24" w:space="0" w:color="auto"/>
              <w:left w:val="single" w:sz="24" w:space="0" w:color="auto"/>
              <w:bottom w:val="single" w:sz="24" w:space="0" w:color="auto"/>
              <w:right w:val="single" w:sz="24" w:space="0" w:color="auto"/>
            </w:tcBorders>
            <w:shd w:val="clear" w:color="auto" w:fill="FFFFFF"/>
          </w:tcPr>
          <w:p w14:paraId="7AF77628"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.849</w:t>
            </w:r>
          </w:p>
        </w:tc>
        <w:tc>
          <w:tcPr>
            <w:tcW w:w="2024" w:type="dxa"/>
            <w:tcBorders>
              <w:top w:val="single" w:sz="24" w:space="0" w:color="auto"/>
              <w:left w:val="single" w:sz="24" w:space="0" w:color="auto"/>
              <w:bottom w:val="single" w:sz="24" w:space="0" w:color="auto"/>
              <w:right w:val="single" w:sz="24" w:space="0" w:color="auto"/>
            </w:tcBorders>
            <w:shd w:val="clear" w:color="auto" w:fill="FFFFFF"/>
          </w:tcPr>
          <w:p w14:paraId="027CE73B" w14:textId="77777777" w:rsidR="00D04E6D" w:rsidRPr="009D45C5" w:rsidRDefault="00D04E6D"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.940</w:t>
            </w:r>
          </w:p>
        </w:tc>
      </w:tr>
    </w:tbl>
    <w:p w14:paraId="4C003632" w14:textId="77777777" w:rsidR="007F25A7" w:rsidRPr="009D45C5" w:rsidRDefault="000268D3" w:rsidP="009D45C5">
      <w:pPr>
        <w:spacing w:line="360" w:lineRule="auto"/>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val="vi-VN" w:eastAsia="en-US"/>
        </w:rPr>
        <w:t xml:space="preserve">Bảng tóm tắt xử lý </w:t>
      </w:r>
      <w:r w:rsidR="007F25A7" w:rsidRPr="009D45C5">
        <w:rPr>
          <w:rFonts w:ascii="Times New Roman" w:eastAsia="Calibri" w:hAnsi="Times New Roman" w:cs="Times New Roman"/>
          <w:b/>
          <w:bCs/>
          <w:sz w:val="26"/>
          <w:szCs w:val="26"/>
          <w:lang w:val="vi-VN" w:eastAsia="en-US"/>
        </w:rPr>
        <w:t>mẫu;</w:t>
      </w:r>
    </w:p>
    <w:p w14:paraId="145B581B" w14:textId="51C5169C" w:rsidR="007F25A7" w:rsidRPr="009D45C5" w:rsidRDefault="000268D3" w:rsidP="009D45C5">
      <w:pPr>
        <w:spacing w:line="360" w:lineRule="auto"/>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val="vi-VN" w:eastAsia="en-US"/>
        </w:rPr>
        <w:t xml:space="preserve">Bảng thống kê độ tin </w:t>
      </w:r>
      <w:r w:rsidR="007F25A7" w:rsidRPr="009D45C5">
        <w:rPr>
          <w:rFonts w:ascii="Times New Roman" w:eastAsia="Calibri" w:hAnsi="Times New Roman" w:cs="Times New Roman"/>
          <w:b/>
          <w:bCs/>
          <w:sz w:val="26"/>
          <w:szCs w:val="26"/>
          <w:lang w:val="vi-VN" w:eastAsia="en-US"/>
        </w:rPr>
        <w:t>cậy</w:t>
      </w:r>
    </w:p>
    <w:p w14:paraId="270D097A" w14:textId="36F54356" w:rsidR="00D04E6D" w:rsidRPr="009D45C5" w:rsidRDefault="007F25A7" w:rsidP="009D45C5">
      <w:pPr>
        <w:spacing w:line="360" w:lineRule="auto"/>
        <w:rPr>
          <w:rFonts w:ascii="Times New Roman" w:hAnsi="Times New Roman" w:cs="Times New Roman"/>
          <w:sz w:val="26"/>
          <w:szCs w:val="26"/>
        </w:rPr>
      </w:pPr>
      <w:r w:rsidRPr="009D45C5">
        <w:rPr>
          <w:rFonts w:ascii="Times New Roman" w:eastAsia="Calibri" w:hAnsi="Times New Roman" w:cs="Times New Roman"/>
          <w:b/>
          <w:bCs/>
          <w:sz w:val="26"/>
          <w:szCs w:val="26"/>
          <w:lang w:val="vi-VN" w:eastAsia="en-US"/>
        </w:rPr>
        <w:t>Bảng các biến trong thang đo giáo dục đào tạo khởi nghiệp</w:t>
      </w:r>
    </w:p>
    <w:p w14:paraId="71C600C0" w14:textId="5009D1F7" w:rsidR="009940A2" w:rsidRPr="009D45C5" w:rsidRDefault="009940A2" w:rsidP="009D45C5">
      <w:pPr>
        <w:pStyle w:val="oancuaDanhsach"/>
        <w:numPr>
          <w:ilvl w:val="2"/>
          <w:numId w:val="92"/>
        </w:numPr>
        <w:spacing w:before="120" w:after="120" w:line="360" w:lineRule="auto"/>
        <w:outlineLvl w:val="2"/>
        <w:rPr>
          <w:rFonts w:ascii="Times New Roman" w:eastAsia="Calibri" w:hAnsi="Times New Roman" w:cs="Times New Roman"/>
          <w:b/>
          <w:bCs/>
          <w:i/>
          <w:iCs/>
          <w:sz w:val="26"/>
          <w:szCs w:val="26"/>
          <w:lang w:val="vi-VN" w:eastAsia="en-US"/>
        </w:rPr>
      </w:pPr>
      <w:bookmarkStart w:id="66" w:name="_Toc166824038"/>
      <w:r w:rsidRPr="009D45C5">
        <w:rPr>
          <w:rFonts w:ascii="Times New Roman" w:eastAsia="Calibri" w:hAnsi="Times New Roman" w:cs="Times New Roman"/>
          <w:b/>
          <w:bCs/>
          <w:i/>
          <w:iCs/>
          <w:sz w:val="26"/>
          <w:szCs w:val="26"/>
          <w:lang w:val="vi-VN" w:eastAsia="en-US"/>
        </w:rPr>
        <w:t xml:space="preserve">Kiểm định độ tin cậy thang đo của </w:t>
      </w:r>
      <w:r w:rsidRPr="009D45C5">
        <w:rPr>
          <w:rFonts w:ascii="Times New Roman" w:eastAsia="Calibri" w:hAnsi="Times New Roman" w:cs="Times New Roman"/>
          <w:b/>
          <w:bCs/>
          <w:i/>
          <w:iCs/>
          <w:sz w:val="26"/>
          <w:szCs w:val="26"/>
          <w:lang w:eastAsia="en-US"/>
        </w:rPr>
        <w:t>Tính cách chủ động</w:t>
      </w:r>
      <w:bookmarkEnd w:id="66"/>
    </w:p>
    <w:p w14:paraId="3088D1DD" w14:textId="77777777"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nghiên cứu này, tổng số mẫu hợp lệ thu thập được là 232, chiếm 100% tổng số mẫu đã thu thập, không có mẫu nào bị loại trong quá trình phân tích. Điều này bảo đảm tính toàn vẹn và đầy đủ của dữ liệu được sử dụng để kiểm định độ tin cậy của thang đo. Độ tin cậy của thang đo Tính cách chủ động được đánh giá thông qua hệ số Cronbach's Alpha, với giá trị đạt được là 0.970, cho thấy thang đo có độ tin cậy xuất sắc và phù hợp để đo lường biến tính cách chủ động.</w:t>
      </w:r>
    </w:p>
    <w:p w14:paraId="0BE7E13B" w14:textId="3509D2C5"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Phân tích chi tiết từng biến của thang đo cho thấy:</w:t>
      </w:r>
    </w:p>
    <w:p w14:paraId="59B85505" w14:textId="77777777"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Giá trị trung bình của thang đo nếu loại bỏ một biến: Các giá trị này dao động từ 31.97 đến 32.31, cho thấy tính ổn định của dữ liệu trong thang đo.</w:t>
      </w:r>
    </w:p>
    <w:p w14:paraId="0FA290B0" w14:textId="77777777"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Phương sai của thang đo nếu loại bỏ một biến: Phương sai dao động từ 84.458 đến 87.166, phản ánh tính nhất quán của dữ liệu khi các biến riêng lẻ được loại bỏ.</w:t>
      </w:r>
    </w:p>
    <w:p w14:paraId="6A956AAE" w14:textId="77777777"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Hệ số tương quan biến-tổng: Các hệ số này dao động từ 0.796 đến 0.906, tất cả đều vượt qua ngưỡng 0.30, điều này cho thấy mỗi biến có mức độ tương quan cao với tổng điểm của thang đo.</w:t>
      </w:r>
    </w:p>
    <w:p w14:paraId="012A7EA4" w14:textId="77777777"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Cronbach's Alpha nếu loại bỏ một biến: Các giá trị này dao động từ 0.965 đến 0.969, chỉ ra rằng không có biến nào, khi bị loại, làm tăng đáng kể độ tin cậy của thang đo.</w:t>
      </w:r>
    </w:p>
    <w:p w14:paraId="5648FC7E" w14:textId="52BA5639"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Kết luận, thang đo Tính cách chủ động với 10 biến đánh giá đã chứng tỏ độ tin cậy cao và ổn định với hệ số Cronbach's Alpha là 0.970, phản ánh sự phù hợp và hiệu quả của thang đo này trong việc đánh giá tính cách chủ động của các đối tượng nghiên cứu</w:t>
      </w:r>
    </w:p>
    <w:tbl>
      <w:tblPr>
        <w:tblW w:w="4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0" w:type="dxa"/>
          <w:right w:w="0" w:type="dxa"/>
        </w:tblCellMar>
        <w:tblLook w:val="0000" w:firstRow="0" w:lastRow="0" w:firstColumn="0" w:lastColumn="0" w:noHBand="0" w:noVBand="0"/>
      </w:tblPr>
      <w:tblGrid>
        <w:gridCol w:w="867"/>
        <w:gridCol w:w="1163"/>
        <w:gridCol w:w="1039"/>
        <w:gridCol w:w="1039"/>
      </w:tblGrid>
      <w:tr w:rsidR="00717EC9" w:rsidRPr="009D45C5" w14:paraId="0156C75C" w14:textId="77777777" w:rsidTr="007F25A7">
        <w:trPr>
          <w:cantSplit/>
        </w:trPr>
        <w:tc>
          <w:tcPr>
            <w:tcW w:w="2030" w:type="dxa"/>
            <w:gridSpan w:val="2"/>
            <w:shd w:val="clear" w:color="auto" w:fill="FFFFFF"/>
            <w:vAlign w:val="bottom"/>
          </w:tcPr>
          <w:p w14:paraId="375F55A8" w14:textId="77777777" w:rsidR="009940A2" w:rsidRPr="009D45C5" w:rsidRDefault="009940A2" w:rsidP="009D45C5">
            <w:pPr>
              <w:spacing w:line="360" w:lineRule="auto"/>
              <w:rPr>
                <w:rFonts w:ascii="Times New Roman" w:hAnsi="Times New Roman" w:cs="Times New Roman"/>
                <w:sz w:val="26"/>
                <w:szCs w:val="26"/>
                <w:lang w:val="vi-VN"/>
              </w:rPr>
            </w:pPr>
          </w:p>
        </w:tc>
        <w:tc>
          <w:tcPr>
            <w:tcW w:w="1039" w:type="dxa"/>
            <w:shd w:val="clear" w:color="auto" w:fill="FFFFFF"/>
            <w:vAlign w:val="bottom"/>
          </w:tcPr>
          <w:p w14:paraId="5F65CE3E" w14:textId="77777777" w:rsidR="009940A2" w:rsidRPr="009D45C5" w:rsidRDefault="009940A2"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N</w:t>
            </w:r>
          </w:p>
        </w:tc>
        <w:tc>
          <w:tcPr>
            <w:tcW w:w="1039" w:type="dxa"/>
            <w:shd w:val="clear" w:color="auto" w:fill="FFFFFF"/>
            <w:vAlign w:val="bottom"/>
          </w:tcPr>
          <w:p w14:paraId="5FA613E9" w14:textId="77777777" w:rsidR="009940A2" w:rsidRPr="009D45C5" w:rsidRDefault="009940A2"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w:t>
            </w:r>
          </w:p>
        </w:tc>
      </w:tr>
      <w:tr w:rsidR="00717EC9" w:rsidRPr="009D45C5" w14:paraId="440DFCEC" w14:textId="77777777" w:rsidTr="007F25A7">
        <w:trPr>
          <w:cantSplit/>
        </w:trPr>
        <w:tc>
          <w:tcPr>
            <w:tcW w:w="867" w:type="dxa"/>
            <w:vMerge w:val="restart"/>
            <w:shd w:val="clear" w:color="auto" w:fill="auto"/>
          </w:tcPr>
          <w:p w14:paraId="792AD59B"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Cases</w:t>
            </w:r>
          </w:p>
        </w:tc>
        <w:tc>
          <w:tcPr>
            <w:tcW w:w="1163" w:type="dxa"/>
            <w:shd w:val="clear" w:color="auto" w:fill="auto"/>
          </w:tcPr>
          <w:p w14:paraId="7B519C8F"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Valid</w:t>
            </w:r>
          </w:p>
        </w:tc>
        <w:tc>
          <w:tcPr>
            <w:tcW w:w="1039" w:type="dxa"/>
            <w:shd w:val="clear" w:color="auto" w:fill="FFFFFF"/>
          </w:tcPr>
          <w:p w14:paraId="04F00C12"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039" w:type="dxa"/>
            <w:shd w:val="clear" w:color="auto" w:fill="FFFFFF"/>
          </w:tcPr>
          <w:p w14:paraId="080BB43B"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r w:rsidR="00717EC9" w:rsidRPr="009D45C5" w14:paraId="07C61E38" w14:textId="77777777" w:rsidTr="007F25A7">
        <w:trPr>
          <w:cantSplit/>
        </w:trPr>
        <w:tc>
          <w:tcPr>
            <w:tcW w:w="867" w:type="dxa"/>
            <w:vMerge/>
            <w:shd w:val="clear" w:color="auto" w:fill="auto"/>
          </w:tcPr>
          <w:p w14:paraId="67ACBA21" w14:textId="77777777" w:rsidR="009940A2" w:rsidRPr="009D45C5" w:rsidRDefault="009940A2" w:rsidP="009D45C5">
            <w:pPr>
              <w:spacing w:line="360" w:lineRule="auto"/>
              <w:rPr>
                <w:rFonts w:ascii="Times New Roman" w:hAnsi="Times New Roman" w:cs="Times New Roman"/>
                <w:sz w:val="26"/>
                <w:szCs w:val="26"/>
              </w:rPr>
            </w:pPr>
          </w:p>
        </w:tc>
        <w:tc>
          <w:tcPr>
            <w:tcW w:w="1163" w:type="dxa"/>
            <w:shd w:val="clear" w:color="auto" w:fill="auto"/>
          </w:tcPr>
          <w:p w14:paraId="686D805E"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Excluded</w:t>
            </w:r>
            <w:r w:rsidRPr="009D45C5">
              <w:rPr>
                <w:rFonts w:ascii="Times New Roman" w:hAnsi="Times New Roman" w:cs="Times New Roman"/>
                <w:sz w:val="26"/>
                <w:szCs w:val="26"/>
                <w:vertAlign w:val="superscript"/>
              </w:rPr>
              <w:t>a</w:t>
            </w:r>
          </w:p>
        </w:tc>
        <w:tc>
          <w:tcPr>
            <w:tcW w:w="1039" w:type="dxa"/>
            <w:shd w:val="clear" w:color="auto" w:fill="FFFFFF"/>
          </w:tcPr>
          <w:p w14:paraId="4BE28411"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w:t>
            </w:r>
          </w:p>
        </w:tc>
        <w:tc>
          <w:tcPr>
            <w:tcW w:w="1039" w:type="dxa"/>
            <w:shd w:val="clear" w:color="auto" w:fill="FFFFFF"/>
          </w:tcPr>
          <w:p w14:paraId="4BF16BEC"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w:t>
            </w:r>
          </w:p>
        </w:tc>
      </w:tr>
      <w:tr w:rsidR="00717EC9" w:rsidRPr="009D45C5" w14:paraId="0BFB778E" w14:textId="77777777" w:rsidTr="007F25A7">
        <w:trPr>
          <w:cantSplit/>
        </w:trPr>
        <w:tc>
          <w:tcPr>
            <w:tcW w:w="867" w:type="dxa"/>
            <w:vMerge/>
            <w:shd w:val="clear" w:color="auto" w:fill="auto"/>
          </w:tcPr>
          <w:p w14:paraId="568209E2" w14:textId="77777777" w:rsidR="009940A2" w:rsidRPr="009D45C5" w:rsidRDefault="009940A2" w:rsidP="009D45C5">
            <w:pPr>
              <w:spacing w:line="360" w:lineRule="auto"/>
              <w:rPr>
                <w:rFonts w:ascii="Times New Roman" w:hAnsi="Times New Roman" w:cs="Times New Roman"/>
                <w:sz w:val="26"/>
                <w:szCs w:val="26"/>
              </w:rPr>
            </w:pPr>
          </w:p>
        </w:tc>
        <w:tc>
          <w:tcPr>
            <w:tcW w:w="1163" w:type="dxa"/>
            <w:shd w:val="clear" w:color="auto" w:fill="auto"/>
          </w:tcPr>
          <w:p w14:paraId="55C1FE23"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Total</w:t>
            </w:r>
          </w:p>
        </w:tc>
        <w:tc>
          <w:tcPr>
            <w:tcW w:w="1039" w:type="dxa"/>
            <w:shd w:val="clear" w:color="auto" w:fill="FFFFFF"/>
          </w:tcPr>
          <w:p w14:paraId="0E3F7928"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039" w:type="dxa"/>
            <w:shd w:val="clear" w:color="auto" w:fill="FFFFFF"/>
          </w:tcPr>
          <w:p w14:paraId="3417B159"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bl>
    <w:p w14:paraId="317CD6AF" w14:textId="01EE8D12" w:rsidR="00930B36" w:rsidRPr="009D45C5" w:rsidRDefault="00930B36" w:rsidP="009D45C5">
      <w:pPr>
        <w:pStyle w:val="Chuthich"/>
        <w:keepNext/>
        <w:spacing w:line="360" w:lineRule="auto"/>
        <w:rPr>
          <w:rFonts w:ascii="Times New Roman" w:hAnsi="Times New Roman" w:cs="Times New Roman"/>
          <w:sz w:val="26"/>
          <w:szCs w:val="26"/>
        </w:rPr>
      </w:pPr>
      <w:bookmarkStart w:id="67" w:name="_Toc166849562"/>
      <w:r w:rsidRPr="009D45C5">
        <w:rPr>
          <w:rFonts w:ascii="Times New Roman" w:hAnsi="Times New Roman" w:cs="Times New Roman"/>
          <w:sz w:val="26"/>
          <w:szCs w:val="26"/>
        </w:rPr>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0003675E" w:rsidRPr="009D45C5">
        <w:rPr>
          <w:rFonts w:ascii="Times New Roman" w:hAnsi="Times New Roman" w:cs="Times New Roman"/>
          <w:noProof/>
          <w:sz w:val="26"/>
          <w:szCs w:val="26"/>
        </w:rPr>
        <w:t>8</w:t>
      </w:r>
      <w:r w:rsidRPr="009D45C5">
        <w:rPr>
          <w:rFonts w:ascii="Times New Roman" w:hAnsi="Times New Roman" w:cs="Times New Roman"/>
          <w:sz w:val="26"/>
          <w:szCs w:val="26"/>
        </w:rPr>
        <w:fldChar w:fldCharType="end"/>
      </w:r>
      <w:r w:rsidRPr="009D45C5">
        <w:rPr>
          <w:rFonts w:ascii="Times New Roman" w:hAnsi="Times New Roman" w:cs="Times New Roman"/>
          <w:sz w:val="26"/>
          <w:szCs w:val="26"/>
        </w:rPr>
        <w:t xml:space="preserve">: Bảng các biến trong thang đo tính cách chủ </w:t>
      </w:r>
      <w:r w:rsidR="0003675E" w:rsidRPr="009D45C5">
        <w:rPr>
          <w:rFonts w:ascii="Times New Roman" w:hAnsi="Times New Roman" w:cs="Times New Roman"/>
          <w:sz w:val="26"/>
          <w:szCs w:val="26"/>
        </w:rPr>
        <w:t>động</w:t>
      </w:r>
      <w:bookmarkEnd w:id="67"/>
      <w:r w:rsidR="0003675E" w:rsidRPr="009D45C5">
        <w:rPr>
          <w:rFonts w:ascii="Times New Roman" w:hAnsi="Times New Roman" w:cs="Times New Roman"/>
          <w:sz w:val="26"/>
          <w:szCs w:val="26"/>
        </w:rPr>
        <w:t xml:space="preserve">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8"/>
        <w:gridCol w:w="119"/>
        <w:gridCol w:w="1176"/>
        <w:gridCol w:w="699"/>
        <w:gridCol w:w="1994"/>
        <w:gridCol w:w="1994"/>
        <w:gridCol w:w="1990"/>
      </w:tblGrid>
      <w:tr w:rsidR="00717EC9" w:rsidRPr="009D45C5" w14:paraId="159A73CA" w14:textId="77777777" w:rsidTr="007F25A7">
        <w:trPr>
          <w:gridAfter w:val="4"/>
          <w:wAfter w:w="6677" w:type="dxa"/>
          <w:cantSplit/>
        </w:trPr>
        <w:tc>
          <w:tcPr>
            <w:tcW w:w="2683" w:type="dxa"/>
            <w:gridSpan w:val="3"/>
            <w:tcBorders>
              <w:top w:val="single" w:sz="24" w:space="0" w:color="auto"/>
              <w:left w:val="single" w:sz="24" w:space="0" w:color="auto"/>
              <w:bottom w:val="single" w:sz="24" w:space="0" w:color="auto"/>
              <w:right w:val="single" w:sz="24" w:space="0" w:color="auto"/>
            </w:tcBorders>
            <w:shd w:val="clear" w:color="auto" w:fill="FFFFFF"/>
            <w:vAlign w:val="center"/>
          </w:tcPr>
          <w:p w14:paraId="35DDB5F6" w14:textId="77777777" w:rsidR="009940A2" w:rsidRPr="009D45C5" w:rsidRDefault="009940A2"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Reliability Statistics</w:t>
            </w:r>
          </w:p>
        </w:tc>
      </w:tr>
      <w:tr w:rsidR="00717EC9" w:rsidRPr="009D45C5" w14:paraId="3D3380AC" w14:textId="77777777" w:rsidTr="007F25A7">
        <w:trPr>
          <w:gridAfter w:val="4"/>
          <w:wAfter w:w="6677" w:type="dxa"/>
          <w:cantSplit/>
        </w:trPr>
        <w:tc>
          <w:tcPr>
            <w:tcW w:w="1507" w:type="dxa"/>
            <w:gridSpan w:val="2"/>
            <w:tcBorders>
              <w:top w:val="single" w:sz="24" w:space="0" w:color="auto"/>
              <w:left w:val="single" w:sz="24" w:space="0" w:color="auto"/>
              <w:bottom w:val="single" w:sz="24" w:space="0" w:color="auto"/>
              <w:right w:val="single" w:sz="24" w:space="0" w:color="auto"/>
            </w:tcBorders>
            <w:shd w:val="clear" w:color="auto" w:fill="FFFFFF"/>
            <w:vAlign w:val="bottom"/>
          </w:tcPr>
          <w:p w14:paraId="6158C28E" w14:textId="77777777" w:rsidR="009940A2" w:rsidRPr="009D45C5" w:rsidRDefault="009940A2"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Cronbach's Alpha</w:t>
            </w:r>
          </w:p>
        </w:tc>
        <w:tc>
          <w:tcPr>
            <w:tcW w:w="1176" w:type="dxa"/>
            <w:tcBorders>
              <w:top w:val="single" w:sz="24" w:space="0" w:color="auto"/>
              <w:left w:val="single" w:sz="24" w:space="0" w:color="auto"/>
              <w:bottom w:val="single" w:sz="24" w:space="0" w:color="auto"/>
              <w:right w:val="single" w:sz="24" w:space="0" w:color="auto"/>
            </w:tcBorders>
            <w:shd w:val="clear" w:color="auto" w:fill="FFFFFF"/>
            <w:vAlign w:val="bottom"/>
          </w:tcPr>
          <w:p w14:paraId="252CA7F1" w14:textId="77777777" w:rsidR="009940A2" w:rsidRPr="009D45C5" w:rsidRDefault="009940A2"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N of Items</w:t>
            </w:r>
          </w:p>
        </w:tc>
      </w:tr>
      <w:tr w:rsidR="00717EC9" w:rsidRPr="009D45C5" w14:paraId="1B548C63" w14:textId="77777777" w:rsidTr="007F25A7">
        <w:trPr>
          <w:gridAfter w:val="4"/>
          <w:wAfter w:w="6677" w:type="dxa"/>
          <w:cantSplit/>
        </w:trPr>
        <w:tc>
          <w:tcPr>
            <w:tcW w:w="1507" w:type="dxa"/>
            <w:gridSpan w:val="2"/>
            <w:tcBorders>
              <w:top w:val="single" w:sz="24" w:space="0" w:color="auto"/>
              <w:left w:val="single" w:sz="24" w:space="0" w:color="auto"/>
              <w:bottom w:val="single" w:sz="24" w:space="0" w:color="auto"/>
              <w:right w:val="single" w:sz="24" w:space="0" w:color="auto"/>
            </w:tcBorders>
            <w:shd w:val="clear" w:color="auto" w:fill="FFFFFF"/>
          </w:tcPr>
          <w:p w14:paraId="7BDC2231"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lastRenderedPageBreak/>
              <w:t>.970</w:t>
            </w:r>
          </w:p>
        </w:tc>
        <w:tc>
          <w:tcPr>
            <w:tcW w:w="1176" w:type="dxa"/>
            <w:tcBorders>
              <w:top w:val="single" w:sz="24" w:space="0" w:color="auto"/>
              <w:left w:val="single" w:sz="24" w:space="0" w:color="auto"/>
              <w:bottom w:val="single" w:sz="24" w:space="0" w:color="auto"/>
              <w:right w:val="single" w:sz="24" w:space="0" w:color="auto"/>
            </w:tcBorders>
            <w:shd w:val="clear" w:color="auto" w:fill="FFFFFF"/>
          </w:tcPr>
          <w:p w14:paraId="4718BE97"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w:t>
            </w:r>
          </w:p>
        </w:tc>
      </w:tr>
      <w:tr w:rsidR="00717EC9" w:rsidRPr="009D45C5" w14:paraId="195C3B96" w14:textId="77777777" w:rsidTr="007F25A7">
        <w:trPr>
          <w:cantSplit/>
        </w:trPr>
        <w:tc>
          <w:tcPr>
            <w:tcW w:w="9360" w:type="dxa"/>
            <w:gridSpan w:val="7"/>
            <w:tcBorders>
              <w:top w:val="single" w:sz="24" w:space="0" w:color="auto"/>
              <w:left w:val="single" w:sz="24" w:space="0" w:color="auto"/>
              <w:bottom w:val="single" w:sz="24" w:space="0" w:color="auto"/>
              <w:right w:val="single" w:sz="24" w:space="0" w:color="auto"/>
            </w:tcBorders>
            <w:shd w:val="clear" w:color="auto" w:fill="FFFFFF"/>
            <w:vAlign w:val="center"/>
          </w:tcPr>
          <w:p w14:paraId="5095AEB5" w14:textId="77777777" w:rsidR="009940A2" w:rsidRPr="009D45C5" w:rsidRDefault="009940A2"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Item-Total Statistics</w:t>
            </w:r>
          </w:p>
        </w:tc>
      </w:tr>
      <w:tr w:rsidR="00717EC9" w:rsidRPr="009D45C5" w14:paraId="11E0433D" w14:textId="77777777" w:rsidTr="007F25A7">
        <w:trPr>
          <w:cantSplit/>
        </w:trPr>
        <w:tc>
          <w:tcPr>
            <w:tcW w:w="1388" w:type="dxa"/>
            <w:tcBorders>
              <w:top w:val="single" w:sz="24" w:space="0" w:color="auto"/>
              <w:left w:val="single" w:sz="24" w:space="0" w:color="auto"/>
              <w:bottom w:val="single" w:sz="24" w:space="0" w:color="auto"/>
              <w:right w:val="single" w:sz="24" w:space="0" w:color="auto"/>
            </w:tcBorders>
            <w:shd w:val="clear" w:color="auto" w:fill="auto"/>
            <w:vAlign w:val="bottom"/>
          </w:tcPr>
          <w:p w14:paraId="02669734" w14:textId="77777777" w:rsidR="006E5AD1" w:rsidRPr="009D45C5" w:rsidRDefault="006E5AD1" w:rsidP="009D45C5">
            <w:pPr>
              <w:spacing w:line="360" w:lineRule="auto"/>
              <w:rPr>
                <w:rFonts w:ascii="Times New Roman" w:hAnsi="Times New Roman" w:cs="Times New Roman"/>
                <w:sz w:val="26"/>
                <w:szCs w:val="26"/>
              </w:rPr>
            </w:pPr>
          </w:p>
        </w:tc>
        <w:tc>
          <w:tcPr>
            <w:tcW w:w="1994" w:type="dxa"/>
            <w:gridSpan w:val="3"/>
            <w:tcBorders>
              <w:top w:val="single" w:sz="24" w:space="0" w:color="auto"/>
              <w:left w:val="single" w:sz="24" w:space="0" w:color="auto"/>
              <w:bottom w:val="single" w:sz="24" w:space="0" w:color="auto"/>
              <w:right w:val="single" w:sz="24" w:space="0" w:color="auto"/>
            </w:tcBorders>
            <w:shd w:val="clear" w:color="auto" w:fill="FFFFFF"/>
            <w:vAlign w:val="center"/>
          </w:tcPr>
          <w:p w14:paraId="34C351BA" w14:textId="55970596" w:rsidR="006E5AD1" w:rsidRPr="009D45C5" w:rsidRDefault="006E5AD1"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Trung bình của thang đo nếu loại biến </w:t>
            </w:r>
          </w:p>
        </w:tc>
        <w:tc>
          <w:tcPr>
            <w:tcW w:w="1994" w:type="dxa"/>
            <w:tcBorders>
              <w:top w:val="single" w:sz="24" w:space="0" w:color="auto"/>
              <w:left w:val="single" w:sz="24" w:space="0" w:color="auto"/>
              <w:bottom w:val="single" w:sz="24" w:space="0" w:color="auto"/>
              <w:right w:val="single" w:sz="24" w:space="0" w:color="auto"/>
            </w:tcBorders>
            <w:shd w:val="clear" w:color="auto" w:fill="FFFFFF"/>
            <w:vAlign w:val="center"/>
          </w:tcPr>
          <w:p w14:paraId="44230A04" w14:textId="22BF1EA6" w:rsidR="006E5AD1" w:rsidRPr="009D45C5" w:rsidRDefault="006E5AD1"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Phương sai của thang đo nếu loại biến </w:t>
            </w:r>
          </w:p>
        </w:tc>
        <w:tc>
          <w:tcPr>
            <w:tcW w:w="1994" w:type="dxa"/>
            <w:tcBorders>
              <w:top w:val="single" w:sz="24" w:space="0" w:color="auto"/>
              <w:left w:val="single" w:sz="24" w:space="0" w:color="auto"/>
              <w:bottom w:val="single" w:sz="24" w:space="0" w:color="auto"/>
              <w:right w:val="single" w:sz="24" w:space="0" w:color="auto"/>
            </w:tcBorders>
            <w:shd w:val="clear" w:color="auto" w:fill="FFFFFF"/>
            <w:vAlign w:val="center"/>
          </w:tcPr>
          <w:p w14:paraId="0F4403D6" w14:textId="50338FAE" w:rsidR="006E5AD1" w:rsidRPr="009D45C5" w:rsidRDefault="006E5AD1"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Hệ số tương quan biến tổng </w:t>
            </w:r>
          </w:p>
        </w:tc>
        <w:tc>
          <w:tcPr>
            <w:tcW w:w="1990" w:type="dxa"/>
            <w:tcBorders>
              <w:top w:val="single" w:sz="24" w:space="0" w:color="auto"/>
              <w:left w:val="single" w:sz="24" w:space="0" w:color="auto"/>
              <w:bottom w:val="single" w:sz="24" w:space="0" w:color="auto"/>
              <w:right w:val="single" w:sz="24" w:space="0" w:color="auto"/>
            </w:tcBorders>
            <w:shd w:val="clear" w:color="auto" w:fill="FFFFFF"/>
            <w:vAlign w:val="center"/>
          </w:tcPr>
          <w:p w14:paraId="3F53EE0D" w14:textId="7960C50A" w:rsidR="006E5AD1" w:rsidRPr="009D45C5" w:rsidRDefault="006E5AD1"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Cs/>
                <w:sz w:val="26"/>
                <w:szCs w:val="26"/>
                <w:lang w:val="pt-BR"/>
              </w:rPr>
              <w:t xml:space="preserve">Cronbach’s alpha nếu loại biến </w:t>
            </w:r>
          </w:p>
        </w:tc>
      </w:tr>
      <w:tr w:rsidR="00717EC9" w:rsidRPr="009D45C5" w14:paraId="495949B3" w14:textId="77777777" w:rsidTr="007F25A7">
        <w:trPr>
          <w:cantSplit/>
        </w:trPr>
        <w:tc>
          <w:tcPr>
            <w:tcW w:w="1388" w:type="dxa"/>
            <w:tcBorders>
              <w:top w:val="single" w:sz="24" w:space="0" w:color="auto"/>
              <w:left w:val="single" w:sz="24" w:space="0" w:color="auto"/>
              <w:bottom w:val="single" w:sz="24" w:space="0" w:color="auto"/>
              <w:right w:val="single" w:sz="24" w:space="0" w:color="auto"/>
            </w:tcBorders>
            <w:shd w:val="clear" w:color="auto" w:fill="auto"/>
          </w:tcPr>
          <w:p w14:paraId="63803ED2"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TCCD1</w:t>
            </w:r>
          </w:p>
        </w:tc>
        <w:tc>
          <w:tcPr>
            <w:tcW w:w="1994" w:type="dxa"/>
            <w:gridSpan w:val="3"/>
            <w:tcBorders>
              <w:top w:val="single" w:sz="24" w:space="0" w:color="auto"/>
              <w:left w:val="single" w:sz="24" w:space="0" w:color="auto"/>
              <w:bottom w:val="single" w:sz="24" w:space="0" w:color="auto"/>
              <w:right w:val="single" w:sz="24" w:space="0" w:color="auto"/>
            </w:tcBorders>
            <w:shd w:val="clear" w:color="auto" w:fill="FFFFFF"/>
          </w:tcPr>
          <w:p w14:paraId="49F6D8F4"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31.97</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1DEDDA3D"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84.458</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48DA2895"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.869</w:t>
            </w:r>
          </w:p>
        </w:tc>
        <w:tc>
          <w:tcPr>
            <w:tcW w:w="1990" w:type="dxa"/>
            <w:tcBorders>
              <w:top w:val="single" w:sz="24" w:space="0" w:color="auto"/>
              <w:left w:val="single" w:sz="24" w:space="0" w:color="auto"/>
              <w:bottom w:val="single" w:sz="24" w:space="0" w:color="auto"/>
              <w:right w:val="single" w:sz="24" w:space="0" w:color="auto"/>
            </w:tcBorders>
            <w:shd w:val="clear" w:color="auto" w:fill="FFFFFF"/>
          </w:tcPr>
          <w:p w14:paraId="7453AE79"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.967</w:t>
            </w:r>
          </w:p>
        </w:tc>
      </w:tr>
      <w:tr w:rsidR="00717EC9" w:rsidRPr="009D45C5" w14:paraId="14B7E587" w14:textId="77777777" w:rsidTr="007F25A7">
        <w:trPr>
          <w:cantSplit/>
        </w:trPr>
        <w:tc>
          <w:tcPr>
            <w:tcW w:w="1388" w:type="dxa"/>
            <w:tcBorders>
              <w:top w:val="single" w:sz="24" w:space="0" w:color="auto"/>
              <w:left w:val="single" w:sz="24" w:space="0" w:color="auto"/>
              <w:bottom w:val="single" w:sz="24" w:space="0" w:color="auto"/>
              <w:right w:val="single" w:sz="24" w:space="0" w:color="auto"/>
            </w:tcBorders>
            <w:shd w:val="clear" w:color="auto" w:fill="auto"/>
          </w:tcPr>
          <w:p w14:paraId="016D27AE"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TCCD2</w:t>
            </w:r>
          </w:p>
        </w:tc>
        <w:tc>
          <w:tcPr>
            <w:tcW w:w="1994" w:type="dxa"/>
            <w:gridSpan w:val="3"/>
            <w:tcBorders>
              <w:top w:val="single" w:sz="24" w:space="0" w:color="auto"/>
              <w:left w:val="single" w:sz="24" w:space="0" w:color="auto"/>
              <w:bottom w:val="single" w:sz="24" w:space="0" w:color="auto"/>
              <w:right w:val="single" w:sz="24" w:space="0" w:color="auto"/>
            </w:tcBorders>
            <w:shd w:val="clear" w:color="auto" w:fill="FFFFFF"/>
          </w:tcPr>
          <w:p w14:paraId="5397F4E8"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32.00</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079B590E"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85.697</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6DB414D2"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.906</w:t>
            </w:r>
          </w:p>
        </w:tc>
        <w:tc>
          <w:tcPr>
            <w:tcW w:w="1990" w:type="dxa"/>
            <w:tcBorders>
              <w:top w:val="single" w:sz="24" w:space="0" w:color="auto"/>
              <w:left w:val="single" w:sz="24" w:space="0" w:color="auto"/>
              <w:bottom w:val="single" w:sz="24" w:space="0" w:color="auto"/>
              <w:right w:val="single" w:sz="24" w:space="0" w:color="auto"/>
            </w:tcBorders>
            <w:shd w:val="clear" w:color="auto" w:fill="FFFFFF"/>
          </w:tcPr>
          <w:p w14:paraId="308FB8F9"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.965</w:t>
            </w:r>
          </w:p>
        </w:tc>
      </w:tr>
      <w:tr w:rsidR="00717EC9" w:rsidRPr="009D45C5" w14:paraId="59512D8F" w14:textId="77777777" w:rsidTr="007F25A7">
        <w:trPr>
          <w:cantSplit/>
        </w:trPr>
        <w:tc>
          <w:tcPr>
            <w:tcW w:w="1388" w:type="dxa"/>
            <w:tcBorders>
              <w:top w:val="single" w:sz="24" w:space="0" w:color="auto"/>
              <w:left w:val="single" w:sz="24" w:space="0" w:color="auto"/>
              <w:bottom w:val="single" w:sz="24" w:space="0" w:color="auto"/>
              <w:right w:val="single" w:sz="24" w:space="0" w:color="auto"/>
            </w:tcBorders>
            <w:shd w:val="clear" w:color="auto" w:fill="auto"/>
          </w:tcPr>
          <w:p w14:paraId="6DED20F1"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TCCD3</w:t>
            </w:r>
          </w:p>
        </w:tc>
        <w:tc>
          <w:tcPr>
            <w:tcW w:w="1994" w:type="dxa"/>
            <w:gridSpan w:val="3"/>
            <w:tcBorders>
              <w:top w:val="single" w:sz="24" w:space="0" w:color="auto"/>
              <w:left w:val="single" w:sz="24" w:space="0" w:color="auto"/>
              <w:bottom w:val="single" w:sz="24" w:space="0" w:color="auto"/>
              <w:right w:val="single" w:sz="24" w:space="0" w:color="auto"/>
            </w:tcBorders>
            <w:shd w:val="clear" w:color="auto" w:fill="FFFFFF"/>
          </w:tcPr>
          <w:p w14:paraId="3D15A088"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32.03</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01BC594D"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85.696</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31BA94EC"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.885</w:t>
            </w:r>
          </w:p>
        </w:tc>
        <w:tc>
          <w:tcPr>
            <w:tcW w:w="1990" w:type="dxa"/>
            <w:tcBorders>
              <w:top w:val="single" w:sz="24" w:space="0" w:color="auto"/>
              <w:left w:val="single" w:sz="24" w:space="0" w:color="auto"/>
              <w:bottom w:val="single" w:sz="24" w:space="0" w:color="auto"/>
              <w:right w:val="single" w:sz="24" w:space="0" w:color="auto"/>
            </w:tcBorders>
            <w:shd w:val="clear" w:color="auto" w:fill="FFFFFF"/>
          </w:tcPr>
          <w:p w14:paraId="5DEFF32F"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.966</w:t>
            </w:r>
          </w:p>
        </w:tc>
      </w:tr>
      <w:tr w:rsidR="00717EC9" w:rsidRPr="009D45C5" w14:paraId="34CBD55E" w14:textId="77777777" w:rsidTr="007F25A7">
        <w:trPr>
          <w:cantSplit/>
        </w:trPr>
        <w:tc>
          <w:tcPr>
            <w:tcW w:w="1388" w:type="dxa"/>
            <w:tcBorders>
              <w:top w:val="single" w:sz="24" w:space="0" w:color="auto"/>
              <w:left w:val="single" w:sz="24" w:space="0" w:color="auto"/>
              <w:bottom w:val="single" w:sz="24" w:space="0" w:color="auto"/>
              <w:right w:val="single" w:sz="24" w:space="0" w:color="auto"/>
            </w:tcBorders>
            <w:shd w:val="clear" w:color="auto" w:fill="auto"/>
          </w:tcPr>
          <w:p w14:paraId="1A4DBED6"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TCCD4</w:t>
            </w:r>
          </w:p>
        </w:tc>
        <w:tc>
          <w:tcPr>
            <w:tcW w:w="1994" w:type="dxa"/>
            <w:gridSpan w:val="3"/>
            <w:tcBorders>
              <w:top w:val="single" w:sz="24" w:space="0" w:color="auto"/>
              <w:left w:val="single" w:sz="24" w:space="0" w:color="auto"/>
              <w:bottom w:val="single" w:sz="24" w:space="0" w:color="auto"/>
              <w:right w:val="single" w:sz="24" w:space="0" w:color="auto"/>
            </w:tcBorders>
            <w:shd w:val="clear" w:color="auto" w:fill="FFFFFF"/>
          </w:tcPr>
          <w:p w14:paraId="339EE332"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32.02</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717ECBA1"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85.870</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2856D0DB"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.874</w:t>
            </w:r>
          </w:p>
        </w:tc>
        <w:tc>
          <w:tcPr>
            <w:tcW w:w="1990" w:type="dxa"/>
            <w:tcBorders>
              <w:top w:val="single" w:sz="24" w:space="0" w:color="auto"/>
              <w:left w:val="single" w:sz="24" w:space="0" w:color="auto"/>
              <w:bottom w:val="single" w:sz="24" w:space="0" w:color="auto"/>
              <w:right w:val="single" w:sz="24" w:space="0" w:color="auto"/>
            </w:tcBorders>
            <w:shd w:val="clear" w:color="auto" w:fill="FFFFFF"/>
          </w:tcPr>
          <w:p w14:paraId="259734A8"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.966</w:t>
            </w:r>
          </w:p>
        </w:tc>
      </w:tr>
      <w:tr w:rsidR="00717EC9" w:rsidRPr="009D45C5" w14:paraId="4029BBB2" w14:textId="77777777" w:rsidTr="007F25A7">
        <w:trPr>
          <w:cantSplit/>
        </w:trPr>
        <w:tc>
          <w:tcPr>
            <w:tcW w:w="1388" w:type="dxa"/>
            <w:tcBorders>
              <w:top w:val="single" w:sz="24" w:space="0" w:color="auto"/>
              <w:left w:val="single" w:sz="24" w:space="0" w:color="auto"/>
              <w:bottom w:val="single" w:sz="24" w:space="0" w:color="auto"/>
              <w:right w:val="single" w:sz="24" w:space="0" w:color="auto"/>
            </w:tcBorders>
            <w:shd w:val="clear" w:color="auto" w:fill="auto"/>
          </w:tcPr>
          <w:p w14:paraId="0AC543CE"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TCCD5</w:t>
            </w:r>
          </w:p>
        </w:tc>
        <w:tc>
          <w:tcPr>
            <w:tcW w:w="1994" w:type="dxa"/>
            <w:gridSpan w:val="3"/>
            <w:tcBorders>
              <w:top w:val="single" w:sz="24" w:space="0" w:color="auto"/>
              <w:left w:val="single" w:sz="24" w:space="0" w:color="auto"/>
              <w:bottom w:val="single" w:sz="24" w:space="0" w:color="auto"/>
              <w:right w:val="single" w:sz="24" w:space="0" w:color="auto"/>
            </w:tcBorders>
            <w:shd w:val="clear" w:color="auto" w:fill="FFFFFF"/>
          </w:tcPr>
          <w:p w14:paraId="4CC6E258"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32.10</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04E61FC4"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85.449</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0B5D54DC"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.876</w:t>
            </w:r>
          </w:p>
        </w:tc>
        <w:tc>
          <w:tcPr>
            <w:tcW w:w="1990" w:type="dxa"/>
            <w:tcBorders>
              <w:top w:val="single" w:sz="24" w:space="0" w:color="auto"/>
              <w:left w:val="single" w:sz="24" w:space="0" w:color="auto"/>
              <w:bottom w:val="single" w:sz="24" w:space="0" w:color="auto"/>
              <w:right w:val="single" w:sz="24" w:space="0" w:color="auto"/>
            </w:tcBorders>
            <w:shd w:val="clear" w:color="auto" w:fill="FFFFFF"/>
          </w:tcPr>
          <w:p w14:paraId="168D274F"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.966</w:t>
            </w:r>
          </w:p>
        </w:tc>
      </w:tr>
      <w:tr w:rsidR="00717EC9" w:rsidRPr="009D45C5" w14:paraId="23889728" w14:textId="77777777" w:rsidTr="007F25A7">
        <w:trPr>
          <w:cantSplit/>
        </w:trPr>
        <w:tc>
          <w:tcPr>
            <w:tcW w:w="1388" w:type="dxa"/>
            <w:tcBorders>
              <w:top w:val="single" w:sz="24" w:space="0" w:color="auto"/>
              <w:left w:val="single" w:sz="24" w:space="0" w:color="auto"/>
              <w:bottom w:val="single" w:sz="24" w:space="0" w:color="auto"/>
              <w:right w:val="single" w:sz="24" w:space="0" w:color="auto"/>
            </w:tcBorders>
            <w:shd w:val="clear" w:color="auto" w:fill="auto"/>
          </w:tcPr>
          <w:p w14:paraId="1C1265C5"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TCCD6</w:t>
            </w:r>
          </w:p>
        </w:tc>
        <w:tc>
          <w:tcPr>
            <w:tcW w:w="1994" w:type="dxa"/>
            <w:gridSpan w:val="3"/>
            <w:tcBorders>
              <w:top w:val="single" w:sz="24" w:space="0" w:color="auto"/>
              <w:left w:val="single" w:sz="24" w:space="0" w:color="auto"/>
              <w:bottom w:val="single" w:sz="24" w:space="0" w:color="auto"/>
              <w:right w:val="single" w:sz="24" w:space="0" w:color="auto"/>
            </w:tcBorders>
            <w:shd w:val="clear" w:color="auto" w:fill="FFFFFF"/>
          </w:tcPr>
          <w:p w14:paraId="08D702B2"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32.13</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3B8F2F1F"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85.268</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7F0F8489"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.878</w:t>
            </w:r>
          </w:p>
        </w:tc>
        <w:tc>
          <w:tcPr>
            <w:tcW w:w="1990" w:type="dxa"/>
            <w:tcBorders>
              <w:top w:val="single" w:sz="24" w:space="0" w:color="auto"/>
              <w:left w:val="single" w:sz="24" w:space="0" w:color="auto"/>
              <w:bottom w:val="single" w:sz="24" w:space="0" w:color="auto"/>
              <w:right w:val="single" w:sz="24" w:space="0" w:color="auto"/>
            </w:tcBorders>
            <w:shd w:val="clear" w:color="auto" w:fill="FFFFFF"/>
          </w:tcPr>
          <w:p w14:paraId="115C7887"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.966</w:t>
            </w:r>
          </w:p>
        </w:tc>
      </w:tr>
      <w:tr w:rsidR="00717EC9" w:rsidRPr="009D45C5" w14:paraId="2C8BDD86" w14:textId="77777777" w:rsidTr="007F25A7">
        <w:trPr>
          <w:cantSplit/>
        </w:trPr>
        <w:tc>
          <w:tcPr>
            <w:tcW w:w="1388" w:type="dxa"/>
            <w:tcBorders>
              <w:top w:val="single" w:sz="24" w:space="0" w:color="auto"/>
              <w:left w:val="single" w:sz="24" w:space="0" w:color="auto"/>
              <w:bottom w:val="single" w:sz="24" w:space="0" w:color="auto"/>
              <w:right w:val="single" w:sz="24" w:space="0" w:color="auto"/>
            </w:tcBorders>
            <w:shd w:val="clear" w:color="auto" w:fill="auto"/>
          </w:tcPr>
          <w:p w14:paraId="4A1B9147"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TCCD7</w:t>
            </w:r>
          </w:p>
        </w:tc>
        <w:tc>
          <w:tcPr>
            <w:tcW w:w="1994" w:type="dxa"/>
            <w:gridSpan w:val="3"/>
            <w:tcBorders>
              <w:top w:val="single" w:sz="24" w:space="0" w:color="auto"/>
              <w:left w:val="single" w:sz="24" w:space="0" w:color="auto"/>
              <w:bottom w:val="single" w:sz="24" w:space="0" w:color="auto"/>
              <w:right w:val="single" w:sz="24" w:space="0" w:color="auto"/>
            </w:tcBorders>
            <w:shd w:val="clear" w:color="auto" w:fill="FFFFFF"/>
          </w:tcPr>
          <w:p w14:paraId="1EA13007"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32.31</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28BC5137"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87.166</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5B846832"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.796</w:t>
            </w:r>
          </w:p>
        </w:tc>
        <w:tc>
          <w:tcPr>
            <w:tcW w:w="1990" w:type="dxa"/>
            <w:tcBorders>
              <w:top w:val="single" w:sz="24" w:space="0" w:color="auto"/>
              <w:left w:val="single" w:sz="24" w:space="0" w:color="auto"/>
              <w:bottom w:val="single" w:sz="24" w:space="0" w:color="auto"/>
              <w:right w:val="single" w:sz="24" w:space="0" w:color="auto"/>
            </w:tcBorders>
            <w:shd w:val="clear" w:color="auto" w:fill="FFFFFF"/>
          </w:tcPr>
          <w:p w14:paraId="019E2F5E"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.969</w:t>
            </w:r>
          </w:p>
        </w:tc>
      </w:tr>
      <w:tr w:rsidR="00717EC9" w:rsidRPr="009D45C5" w14:paraId="3D6DCDAE" w14:textId="77777777" w:rsidTr="007F25A7">
        <w:trPr>
          <w:cantSplit/>
        </w:trPr>
        <w:tc>
          <w:tcPr>
            <w:tcW w:w="1388" w:type="dxa"/>
            <w:tcBorders>
              <w:top w:val="single" w:sz="24" w:space="0" w:color="auto"/>
              <w:left w:val="single" w:sz="24" w:space="0" w:color="auto"/>
              <w:bottom w:val="single" w:sz="24" w:space="0" w:color="auto"/>
              <w:right w:val="single" w:sz="24" w:space="0" w:color="auto"/>
            </w:tcBorders>
            <w:shd w:val="clear" w:color="auto" w:fill="auto"/>
          </w:tcPr>
          <w:p w14:paraId="0CBE3640"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TCCD8</w:t>
            </w:r>
          </w:p>
        </w:tc>
        <w:tc>
          <w:tcPr>
            <w:tcW w:w="1994" w:type="dxa"/>
            <w:gridSpan w:val="3"/>
            <w:tcBorders>
              <w:top w:val="single" w:sz="24" w:space="0" w:color="auto"/>
              <w:left w:val="single" w:sz="24" w:space="0" w:color="auto"/>
              <w:bottom w:val="single" w:sz="24" w:space="0" w:color="auto"/>
              <w:right w:val="single" w:sz="24" w:space="0" w:color="auto"/>
            </w:tcBorders>
            <w:shd w:val="clear" w:color="auto" w:fill="FFFFFF"/>
          </w:tcPr>
          <w:p w14:paraId="7833E8AF"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32.04</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7A72894E"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85.548</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170A6402"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.865</w:t>
            </w:r>
          </w:p>
        </w:tc>
        <w:tc>
          <w:tcPr>
            <w:tcW w:w="1990" w:type="dxa"/>
            <w:tcBorders>
              <w:top w:val="single" w:sz="24" w:space="0" w:color="auto"/>
              <w:left w:val="single" w:sz="24" w:space="0" w:color="auto"/>
              <w:bottom w:val="single" w:sz="24" w:space="0" w:color="auto"/>
              <w:right w:val="single" w:sz="24" w:space="0" w:color="auto"/>
            </w:tcBorders>
            <w:shd w:val="clear" w:color="auto" w:fill="FFFFFF"/>
          </w:tcPr>
          <w:p w14:paraId="04AB5F25"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.967</w:t>
            </w:r>
          </w:p>
        </w:tc>
      </w:tr>
      <w:tr w:rsidR="00717EC9" w:rsidRPr="009D45C5" w14:paraId="46312A56" w14:textId="77777777" w:rsidTr="007F25A7">
        <w:trPr>
          <w:cantSplit/>
        </w:trPr>
        <w:tc>
          <w:tcPr>
            <w:tcW w:w="1388" w:type="dxa"/>
            <w:tcBorders>
              <w:top w:val="single" w:sz="24" w:space="0" w:color="auto"/>
              <w:left w:val="single" w:sz="24" w:space="0" w:color="auto"/>
              <w:bottom w:val="single" w:sz="24" w:space="0" w:color="auto"/>
              <w:right w:val="single" w:sz="24" w:space="0" w:color="auto"/>
            </w:tcBorders>
            <w:shd w:val="clear" w:color="auto" w:fill="auto"/>
          </w:tcPr>
          <w:p w14:paraId="387871BD"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TCCD9</w:t>
            </w:r>
          </w:p>
        </w:tc>
        <w:tc>
          <w:tcPr>
            <w:tcW w:w="1994" w:type="dxa"/>
            <w:gridSpan w:val="3"/>
            <w:tcBorders>
              <w:top w:val="single" w:sz="24" w:space="0" w:color="auto"/>
              <w:left w:val="single" w:sz="24" w:space="0" w:color="auto"/>
              <w:bottom w:val="single" w:sz="24" w:space="0" w:color="auto"/>
              <w:right w:val="single" w:sz="24" w:space="0" w:color="auto"/>
            </w:tcBorders>
            <w:shd w:val="clear" w:color="auto" w:fill="FFFFFF"/>
          </w:tcPr>
          <w:p w14:paraId="7FB03E37"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32.21</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274FCD07"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86.277</w:t>
            </w:r>
          </w:p>
        </w:tc>
        <w:tc>
          <w:tcPr>
            <w:tcW w:w="1994" w:type="dxa"/>
            <w:tcBorders>
              <w:top w:val="single" w:sz="24" w:space="0" w:color="auto"/>
              <w:left w:val="single" w:sz="24" w:space="0" w:color="auto"/>
              <w:bottom w:val="single" w:sz="24" w:space="0" w:color="auto"/>
              <w:right w:val="single" w:sz="24" w:space="0" w:color="auto"/>
            </w:tcBorders>
            <w:shd w:val="clear" w:color="auto" w:fill="FFFFFF"/>
          </w:tcPr>
          <w:p w14:paraId="3B794190"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.841</w:t>
            </w:r>
          </w:p>
        </w:tc>
        <w:tc>
          <w:tcPr>
            <w:tcW w:w="1990" w:type="dxa"/>
            <w:tcBorders>
              <w:top w:val="single" w:sz="24" w:space="0" w:color="auto"/>
              <w:left w:val="single" w:sz="24" w:space="0" w:color="auto"/>
              <w:bottom w:val="single" w:sz="24" w:space="0" w:color="auto"/>
              <w:right w:val="single" w:sz="24" w:space="0" w:color="auto"/>
            </w:tcBorders>
            <w:shd w:val="clear" w:color="auto" w:fill="FFFFFF"/>
          </w:tcPr>
          <w:p w14:paraId="35D4F7BF"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.968</w:t>
            </w:r>
          </w:p>
        </w:tc>
      </w:tr>
      <w:tr w:rsidR="00717EC9" w:rsidRPr="009D45C5" w14:paraId="67F1A5D1" w14:textId="77777777" w:rsidTr="007F25A7">
        <w:trPr>
          <w:cantSplit/>
        </w:trPr>
        <w:tc>
          <w:tcPr>
            <w:tcW w:w="1388" w:type="dxa"/>
            <w:tcBorders>
              <w:top w:val="single" w:sz="24" w:space="0" w:color="auto"/>
              <w:left w:val="single" w:sz="24" w:space="0" w:color="auto"/>
              <w:bottom w:val="nil"/>
              <w:right w:val="single" w:sz="24" w:space="0" w:color="auto"/>
            </w:tcBorders>
            <w:shd w:val="clear" w:color="auto" w:fill="auto"/>
          </w:tcPr>
          <w:p w14:paraId="6731F7D0" w14:textId="77777777" w:rsidR="009940A2" w:rsidRPr="009D45C5" w:rsidRDefault="009940A2"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TCCD10</w:t>
            </w:r>
          </w:p>
        </w:tc>
        <w:tc>
          <w:tcPr>
            <w:tcW w:w="1994" w:type="dxa"/>
            <w:gridSpan w:val="3"/>
            <w:tcBorders>
              <w:top w:val="single" w:sz="24" w:space="0" w:color="auto"/>
              <w:left w:val="single" w:sz="24" w:space="0" w:color="auto"/>
              <w:bottom w:val="nil"/>
              <w:right w:val="single" w:sz="24" w:space="0" w:color="auto"/>
            </w:tcBorders>
            <w:shd w:val="clear" w:color="auto" w:fill="FFFFFF"/>
          </w:tcPr>
          <w:p w14:paraId="02FCC6D9"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32.22</w:t>
            </w:r>
          </w:p>
        </w:tc>
        <w:tc>
          <w:tcPr>
            <w:tcW w:w="1994" w:type="dxa"/>
            <w:tcBorders>
              <w:top w:val="single" w:sz="24" w:space="0" w:color="auto"/>
              <w:left w:val="single" w:sz="24" w:space="0" w:color="auto"/>
              <w:bottom w:val="nil"/>
              <w:right w:val="single" w:sz="24" w:space="0" w:color="auto"/>
            </w:tcBorders>
            <w:shd w:val="clear" w:color="auto" w:fill="FFFFFF"/>
          </w:tcPr>
          <w:p w14:paraId="366535F8"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86.620</w:t>
            </w:r>
          </w:p>
        </w:tc>
        <w:tc>
          <w:tcPr>
            <w:tcW w:w="1994" w:type="dxa"/>
            <w:tcBorders>
              <w:top w:val="single" w:sz="24" w:space="0" w:color="auto"/>
              <w:left w:val="single" w:sz="24" w:space="0" w:color="auto"/>
              <w:bottom w:val="nil"/>
              <w:right w:val="single" w:sz="24" w:space="0" w:color="auto"/>
            </w:tcBorders>
            <w:shd w:val="clear" w:color="auto" w:fill="FFFFFF"/>
          </w:tcPr>
          <w:p w14:paraId="63D43B58"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.815</w:t>
            </w:r>
          </w:p>
        </w:tc>
        <w:tc>
          <w:tcPr>
            <w:tcW w:w="1990" w:type="dxa"/>
            <w:tcBorders>
              <w:top w:val="single" w:sz="24" w:space="0" w:color="auto"/>
              <w:left w:val="single" w:sz="24" w:space="0" w:color="auto"/>
              <w:bottom w:val="nil"/>
              <w:right w:val="single" w:sz="24" w:space="0" w:color="auto"/>
            </w:tcBorders>
            <w:shd w:val="clear" w:color="auto" w:fill="FFFFFF"/>
          </w:tcPr>
          <w:p w14:paraId="5FF57E0D" w14:textId="77777777" w:rsidR="009940A2" w:rsidRPr="009D45C5" w:rsidRDefault="009940A2"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.969</w:t>
            </w:r>
          </w:p>
        </w:tc>
      </w:tr>
      <w:tr w:rsidR="007F25A7" w:rsidRPr="009D45C5" w14:paraId="4C697D34" w14:textId="77777777" w:rsidTr="007F25A7">
        <w:trPr>
          <w:cantSplit/>
        </w:trPr>
        <w:tc>
          <w:tcPr>
            <w:tcW w:w="9360" w:type="dxa"/>
            <w:gridSpan w:val="7"/>
            <w:tcBorders>
              <w:top w:val="nil"/>
              <w:left w:val="nil"/>
              <w:bottom w:val="nil"/>
              <w:right w:val="nil"/>
            </w:tcBorders>
            <w:shd w:val="clear" w:color="auto" w:fill="auto"/>
          </w:tcPr>
          <w:p w14:paraId="24DE91E3" w14:textId="77777777" w:rsidR="007F25A7" w:rsidRPr="009D45C5" w:rsidRDefault="007F25A7" w:rsidP="009D45C5">
            <w:pPr>
              <w:spacing w:line="360" w:lineRule="auto"/>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val="vi-VN" w:eastAsia="en-US"/>
              </w:rPr>
              <w:t>Bảng tóm tắt xử lý mẫu;</w:t>
            </w:r>
          </w:p>
          <w:p w14:paraId="098F7A00" w14:textId="77777777" w:rsidR="007F25A7" w:rsidRPr="009D45C5" w:rsidRDefault="007F25A7" w:rsidP="009D45C5">
            <w:pPr>
              <w:spacing w:line="360" w:lineRule="auto"/>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val="vi-VN" w:eastAsia="en-US"/>
              </w:rPr>
              <w:t>Bảng thống kê độ tin cậy</w:t>
            </w:r>
          </w:p>
          <w:p w14:paraId="1110CBDC" w14:textId="04A26DD2" w:rsidR="007F25A7" w:rsidRPr="009D45C5" w:rsidRDefault="007F25A7" w:rsidP="009D45C5">
            <w:pPr>
              <w:spacing w:line="360" w:lineRule="auto"/>
              <w:rPr>
                <w:rFonts w:ascii="Times New Roman" w:hAnsi="Times New Roman" w:cs="Times New Roman"/>
                <w:sz w:val="26"/>
                <w:szCs w:val="26"/>
              </w:rPr>
            </w:pPr>
            <w:r w:rsidRPr="009D45C5">
              <w:rPr>
                <w:rFonts w:ascii="Times New Roman" w:eastAsia="Calibri" w:hAnsi="Times New Roman" w:cs="Times New Roman"/>
                <w:b/>
                <w:bCs/>
                <w:sz w:val="26"/>
                <w:szCs w:val="26"/>
                <w:lang w:val="vi-VN" w:eastAsia="en-US"/>
              </w:rPr>
              <w:t>Bảng các biến trong thang đo Tính cách chủ động</w:t>
            </w:r>
          </w:p>
        </w:tc>
      </w:tr>
    </w:tbl>
    <w:p w14:paraId="43878609" w14:textId="53A600D9" w:rsidR="004363DE" w:rsidRPr="009D45C5" w:rsidRDefault="004363DE" w:rsidP="009D45C5">
      <w:pPr>
        <w:pStyle w:val="oancuaDanhsach"/>
        <w:numPr>
          <w:ilvl w:val="2"/>
          <w:numId w:val="92"/>
        </w:numPr>
        <w:spacing w:before="120" w:after="120" w:line="360" w:lineRule="auto"/>
        <w:outlineLvl w:val="2"/>
        <w:rPr>
          <w:rFonts w:ascii="Times New Roman" w:eastAsia="Calibri" w:hAnsi="Times New Roman" w:cs="Times New Roman"/>
          <w:b/>
          <w:bCs/>
          <w:i/>
          <w:iCs/>
          <w:sz w:val="26"/>
          <w:szCs w:val="26"/>
          <w:lang w:val="vi-VN" w:eastAsia="en-US"/>
        </w:rPr>
      </w:pPr>
      <w:bookmarkStart w:id="68" w:name="_Toc166824039"/>
      <w:r w:rsidRPr="009D45C5">
        <w:rPr>
          <w:rFonts w:ascii="Times New Roman" w:eastAsia="Calibri" w:hAnsi="Times New Roman" w:cs="Times New Roman"/>
          <w:b/>
          <w:bCs/>
          <w:i/>
          <w:iCs/>
          <w:sz w:val="26"/>
          <w:szCs w:val="26"/>
          <w:lang w:val="vi-VN" w:eastAsia="en-US"/>
        </w:rPr>
        <w:t xml:space="preserve">Kiểm định độ tin cậy thang đo của </w:t>
      </w:r>
      <w:r w:rsidRPr="009D45C5">
        <w:rPr>
          <w:rFonts w:ascii="Times New Roman" w:eastAsia="Calibri" w:hAnsi="Times New Roman" w:cs="Times New Roman"/>
          <w:b/>
          <w:bCs/>
          <w:i/>
          <w:iCs/>
          <w:sz w:val="26"/>
          <w:szCs w:val="26"/>
          <w:lang w:eastAsia="en-US"/>
        </w:rPr>
        <w:t>nỗi e sợ thất bại</w:t>
      </w:r>
      <w:bookmarkEnd w:id="68"/>
    </w:p>
    <w:p w14:paraId="71583F95" w14:textId="3A598776"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Trong nghiên cứu này, tổng số mẫu hợp lệ thu thập được là 232, và không có trường hợp nào bị loại, điều này đảm bảo tính toàn vẹn của dữ liệu. Thang đo nỗi e sợ thất bại bao gồm 16 biến đánh giá và đã cho thấy độ tin cậy xuất sắc với hệ số Cronbach's Alpha đạt 0.976, phù hợp để đánh giá các biến số đang được nghiên cứu.</w:t>
      </w:r>
    </w:p>
    <w:p w14:paraId="618C2D0F" w14:textId="77777777"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Các chỉ số thống kê chi tiết cho từng biến trong thang đo được trình bày như sau:</w:t>
      </w:r>
    </w:p>
    <w:p w14:paraId="59A98D69" w14:textId="77777777"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Giá trị trung bình của thang đo nếu loại bỏ một biến (Scale Mean if Item Deleted): Các giá trị này dao động từ 50.70 đến 50.94, cho thấy mức độ ảnh hưởng vừa phải của từng biến đối với tổng điểm của thang đo.</w:t>
      </w:r>
    </w:p>
    <w:p w14:paraId="58A2E3BD" w14:textId="77777777"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Phương sai của thang đo nếu loại bỏ một biến (Scale Variance if Item Deleted): Phương sai dao động từ 222.277 đến 225.952, phản ánh mức độ phân tán dữ liệu khi từng biến được loại bỏ.</w:t>
      </w:r>
    </w:p>
    <w:p w14:paraId="7C07A764" w14:textId="77777777"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Hệ số tương quan điều chỉnh biến-tổng (Corrected Item-Total Correlation): Các giá trị này dao động từ 0.807 đến 0.872, cho thấy mỗi biến có mức độ tương quan cao với tổng điểm của thang đo.</w:t>
      </w:r>
    </w:p>
    <w:p w14:paraId="4CADB072" w14:textId="77777777"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Cronbach's Alpha nếu loại bỏ một biến (Cronbach's Alpha if Item Deleted): Các giá trị này ổn định ở mức khoảng 0.974 đến 0.975, chỉ ra rằng không có biến nào, khi bị loại, làm giảm đáng kể độ tin cậy của thang đo.</w:t>
      </w:r>
    </w:p>
    <w:p w14:paraId="3E56EED7" w14:textId="1F6B182B"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Kết luận, thang đo nỗi e sợ thất bại trong nghiên cứu này, với 16 biến, đã chứng tỏ độ tin cậy cao và ổn định với hệ số Cronbach's Alpha là 0.976. Các biến đều có mức độ tương quan cao với tổng điểm của thang đo và việc loại bỏ bất kỳ biến nào không làm tăng đáng kể độ tin cậy, cho thấy sự phù hợp và ổn định của thang đo này trong việc đạt được biến tiêu nghiên cứu.</w:t>
      </w:r>
    </w:p>
    <w:p w14:paraId="75DDA1E6" w14:textId="2C2EE4A6" w:rsidR="004363DE" w:rsidRPr="009D45C5" w:rsidRDefault="004363DE"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br w:type="page"/>
      </w:r>
    </w:p>
    <w:tbl>
      <w:tblPr>
        <w:tblW w:w="4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7"/>
        <w:gridCol w:w="1163"/>
        <w:gridCol w:w="1039"/>
        <w:gridCol w:w="1039"/>
      </w:tblGrid>
      <w:tr w:rsidR="00717EC9" w:rsidRPr="009D45C5" w14:paraId="4D6CD15D" w14:textId="77777777" w:rsidTr="007F25A7">
        <w:trPr>
          <w:cantSplit/>
        </w:trPr>
        <w:tc>
          <w:tcPr>
            <w:tcW w:w="4106" w:type="dxa"/>
            <w:gridSpan w:val="4"/>
            <w:tcBorders>
              <w:top w:val="single" w:sz="24" w:space="0" w:color="auto"/>
              <w:left w:val="single" w:sz="24" w:space="0" w:color="auto"/>
              <w:bottom w:val="single" w:sz="24" w:space="0" w:color="auto"/>
              <w:right w:val="single" w:sz="24" w:space="0" w:color="auto"/>
            </w:tcBorders>
            <w:shd w:val="clear" w:color="auto" w:fill="FFFFFF"/>
            <w:vAlign w:val="center"/>
          </w:tcPr>
          <w:p w14:paraId="7C7C73A1"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lastRenderedPageBreak/>
              <w:t>Case Processing Summary</w:t>
            </w:r>
          </w:p>
        </w:tc>
      </w:tr>
      <w:tr w:rsidR="00717EC9" w:rsidRPr="009D45C5" w14:paraId="5A274984" w14:textId="77777777" w:rsidTr="007F25A7">
        <w:trPr>
          <w:cantSplit/>
        </w:trPr>
        <w:tc>
          <w:tcPr>
            <w:tcW w:w="2030" w:type="dxa"/>
            <w:gridSpan w:val="2"/>
            <w:tcBorders>
              <w:top w:val="single" w:sz="24" w:space="0" w:color="auto"/>
              <w:left w:val="single" w:sz="24" w:space="0" w:color="auto"/>
              <w:bottom w:val="single" w:sz="24" w:space="0" w:color="auto"/>
              <w:right w:val="single" w:sz="24" w:space="0" w:color="auto"/>
            </w:tcBorders>
            <w:shd w:val="clear" w:color="auto" w:fill="FFFFFF"/>
            <w:vAlign w:val="bottom"/>
          </w:tcPr>
          <w:p w14:paraId="62A8A996" w14:textId="77777777" w:rsidR="004363DE" w:rsidRPr="009D45C5" w:rsidRDefault="004363DE" w:rsidP="009D45C5">
            <w:pPr>
              <w:spacing w:line="360" w:lineRule="auto"/>
              <w:rPr>
                <w:rFonts w:ascii="Times New Roman" w:hAnsi="Times New Roman" w:cs="Times New Roman"/>
                <w:sz w:val="26"/>
                <w:szCs w:val="26"/>
              </w:rPr>
            </w:pPr>
          </w:p>
        </w:tc>
        <w:tc>
          <w:tcPr>
            <w:tcW w:w="1038" w:type="dxa"/>
            <w:tcBorders>
              <w:top w:val="single" w:sz="24" w:space="0" w:color="auto"/>
              <w:left w:val="single" w:sz="24" w:space="0" w:color="auto"/>
              <w:bottom w:val="single" w:sz="24" w:space="0" w:color="auto"/>
              <w:right w:val="single" w:sz="24" w:space="0" w:color="auto"/>
            </w:tcBorders>
            <w:shd w:val="clear" w:color="auto" w:fill="FFFFFF"/>
            <w:vAlign w:val="bottom"/>
          </w:tcPr>
          <w:p w14:paraId="7B7EC04C"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N</w:t>
            </w:r>
          </w:p>
        </w:tc>
        <w:tc>
          <w:tcPr>
            <w:tcW w:w="1038" w:type="dxa"/>
            <w:tcBorders>
              <w:top w:val="single" w:sz="24" w:space="0" w:color="auto"/>
              <w:left w:val="single" w:sz="24" w:space="0" w:color="auto"/>
              <w:bottom w:val="single" w:sz="24" w:space="0" w:color="auto"/>
              <w:right w:val="single" w:sz="24" w:space="0" w:color="auto"/>
            </w:tcBorders>
            <w:shd w:val="clear" w:color="auto" w:fill="FFFFFF"/>
            <w:vAlign w:val="bottom"/>
          </w:tcPr>
          <w:p w14:paraId="48A41786"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w:t>
            </w:r>
          </w:p>
        </w:tc>
      </w:tr>
      <w:tr w:rsidR="00717EC9" w:rsidRPr="009D45C5" w14:paraId="6B1EB122" w14:textId="77777777" w:rsidTr="007F25A7">
        <w:trPr>
          <w:cantSplit/>
        </w:trPr>
        <w:tc>
          <w:tcPr>
            <w:tcW w:w="868" w:type="dxa"/>
            <w:vMerge w:val="restart"/>
            <w:tcBorders>
              <w:top w:val="single" w:sz="24" w:space="0" w:color="auto"/>
              <w:left w:val="single" w:sz="24" w:space="0" w:color="auto"/>
              <w:bottom w:val="single" w:sz="24" w:space="0" w:color="auto"/>
              <w:right w:val="single" w:sz="24" w:space="0" w:color="auto"/>
            </w:tcBorders>
            <w:shd w:val="clear" w:color="auto" w:fill="auto"/>
          </w:tcPr>
          <w:p w14:paraId="303C44FD"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Cases</w:t>
            </w:r>
          </w:p>
        </w:tc>
        <w:tc>
          <w:tcPr>
            <w:tcW w:w="1162" w:type="dxa"/>
            <w:tcBorders>
              <w:top w:val="single" w:sz="24" w:space="0" w:color="auto"/>
              <w:left w:val="single" w:sz="24" w:space="0" w:color="auto"/>
              <w:bottom w:val="single" w:sz="24" w:space="0" w:color="auto"/>
              <w:right w:val="single" w:sz="24" w:space="0" w:color="auto"/>
            </w:tcBorders>
            <w:shd w:val="clear" w:color="auto" w:fill="auto"/>
          </w:tcPr>
          <w:p w14:paraId="132F774D"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Valid</w:t>
            </w:r>
          </w:p>
        </w:tc>
        <w:tc>
          <w:tcPr>
            <w:tcW w:w="1038" w:type="dxa"/>
            <w:tcBorders>
              <w:top w:val="single" w:sz="24" w:space="0" w:color="auto"/>
              <w:left w:val="single" w:sz="24" w:space="0" w:color="auto"/>
              <w:bottom w:val="single" w:sz="24" w:space="0" w:color="auto"/>
              <w:right w:val="single" w:sz="24" w:space="0" w:color="auto"/>
            </w:tcBorders>
            <w:shd w:val="clear" w:color="auto" w:fill="FFFFFF"/>
          </w:tcPr>
          <w:p w14:paraId="1F009333"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038" w:type="dxa"/>
            <w:tcBorders>
              <w:top w:val="single" w:sz="24" w:space="0" w:color="auto"/>
              <w:left w:val="single" w:sz="24" w:space="0" w:color="auto"/>
              <w:bottom w:val="single" w:sz="24" w:space="0" w:color="auto"/>
              <w:right w:val="single" w:sz="24" w:space="0" w:color="auto"/>
            </w:tcBorders>
            <w:shd w:val="clear" w:color="auto" w:fill="FFFFFF"/>
          </w:tcPr>
          <w:p w14:paraId="741BD747"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r w:rsidR="00717EC9" w:rsidRPr="009D45C5" w14:paraId="6C157011" w14:textId="77777777" w:rsidTr="007F25A7">
        <w:trPr>
          <w:cantSplit/>
        </w:trPr>
        <w:tc>
          <w:tcPr>
            <w:tcW w:w="868" w:type="dxa"/>
            <w:vMerge/>
            <w:tcBorders>
              <w:top w:val="single" w:sz="24" w:space="0" w:color="auto"/>
              <w:left w:val="single" w:sz="24" w:space="0" w:color="auto"/>
              <w:bottom w:val="single" w:sz="24" w:space="0" w:color="auto"/>
              <w:right w:val="single" w:sz="24" w:space="0" w:color="auto"/>
            </w:tcBorders>
            <w:shd w:val="clear" w:color="auto" w:fill="auto"/>
          </w:tcPr>
          <w:p w14:paraId="137E4663" w14:textId="77777777" w:rsidR="004363DE" w:rsidRPr="009D45C5" w:rsidRDefault="004363DE" w:rsidP="009D45C5">
            <w:pPr>
              <w:spacing w:line="360" w:lineRule="auto"/>
              <w:rPr>
                <w:rFonts w:ascii="Times New Roman" w:hAnsi="Times New Roman" w:cs="Times New Roman"/>
                <w:sz w:val="26"/>
                <w:szCs w:val="26"/>
              </w:rPr>
            </w:pPr>
          </w:p>
        </w:tc>
        <w:tc>
          <w:tcPr>
            <w:tcW w:w="1162" w:type="dxa"/>
            <w:tcBorders>
              <w:top w:val="single" w:sz="24" w:space="0" w:color="auto"/>
              <w:left w:val="single" w:sz="24" w:space="0" w:color="auto"/>
              <w:bottom w:val="single" w:sz="24" w:space="0" w:color="auto"/>
              <w:right w:val="single" w:sz="24" w:space="0" w:color="auto"/>
            </w:tcBorders>
            <w:shd w:val="clear" w:color="auto" w:fill="auto"/>
          </w:tcPr>
          <w:p w14:paraId="6E5F0021"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Excluded</w:t>
            </w:r>
            <w:r w:rsidRPr="009D45C5">
              <w:rPr>
                <w:rFonts w:ascii="Times New Roman" w:hAnsi="Times New Roman" w:cs="Times New Roman"/>
                <w:sz w:val="26"/>
                <w:szCs w:val="26"/>
                <w:vertAlign w:val="superscript"/>
              </w:rPr>
              <w:t>a</w:t>
            </w:r>
          </w:p>
        </w:tc>
        <w:tc>
          <w:tcPr>
            <w:tcW w:w="1038" w:type="dxa"/>
            <w:tcBorders>
              <w:top w:val="single" w:sz="24" w:space="0" w:color="auto"/>
              <w:left w:val="single" w:sz="24" w:space="0" w:color="auto"/>
              <w:bottom w:val="single" w:sz="24" w:space="0" w:color="auto"/>
              <w:right w:val="single" w:sz="24" w:space="0" w:color="auto"/>
            </w:tcBorders>
            <w:shd w:val="clear" w:color="auto" w:fill="FFFFFF"/>
          </w:tcPr>
          <w:p w14:paraId="4D94ECB8"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w:t>
            </w:r>
          </w:p>
        </w:tc>
        <w:tc>
          <w:tcPr>
            <w:tcW w:w="1038" w:type="dxa"/>
            <w:tcBorders>
              <w:top w:val="single" w:sz="24" w:space="0" w:color="auto"/>
              <w:left w:val="single" w:sz="24" w:space="0" w:color="auto"/>
              <w:bottom w:val="single" w:sz="24" w:space="0" w:color="auto"/>
              <w:right w:val="single" w:sz="24" w:space="0" w:color="auto"/>
            </w:tcBorders>
            <w:shd w:val="clear" w:color="auto" w:fill="FFFFFF"/>
          </w:tcPr>
          <w:p w14:paraId="654A3D10"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w:t>
            </w:r>
          </w:p>
        </w:tc>
      </w:tr>
      <w:tr w:rsidR="00717EC9" w:rsidRPr="009D45C5" w14:paraId="3162AB8D" w14:textId="77777777" w:rsidTr="007F25A7">
        <w:trPr>
          <w:cantSplit/>
        </w:trPr>
        <w:tc>
          <w:tcPr>
            <w:tcW w:w="868" w:type="dxa"/>
            <w:vMerge/>
            <w:tcBorders>
              <w:top w:val="single" w:sz="24" w:space="0" w:color="auto"/>
              <w:left w:val="single" w:sz="24" w:space="0" w:color="auto"/>
              <w:bottom w:val="single" w:sz="24" w:space="0" w:color="auto"/>
              <w:right w:val="single" w:sz="24" w:space="0" w:color="auto"/>
            </w:tcBorders>
            <w:shd w:val="clear" w:color="auto" w:fill="auto"/>
          </w:tcPr>
          <w:p w14:paraId="0D79338A" w14:textId="77777777" w:rsidR="004363DE" w:rsidRPr="009D45C5" w:rsidRDefault="004363DE" w:rsidP="009D45C5">
            <w:pPr>
              <w:spacing w:line="360" w:lineRule="auto"/>
              <w:rPr>
                <w:rFonts w:ascii="Times New Roman" w:hAnsi="Times New Roman" w:cs="Times New Roman"/>
                <w:sz w:val="26"/>
                <w:szCs w:val="26"/>
              </w:rPr>
            </w:pPr>
          </w:p>
        </w:tc>
        <w:tc>
          <w:tcPr>
            <w:tcW w:w="1162" w:type="dxa"/>
            <w:tcBorders>
              <w:top w:val="single" w:sz="24" w:space="0" w:color="auto"/>
              <w:left w:val="single" w:sz="24" w:space="0" w:color="auto"/>
              <w:bottom w:val="single" w:sz="24" w:space="0" w:color="auto"/>
              <w:right w:val="single" w:sz="24" w:space="0" w:color="auto"/>
            </w:tcBorders>
            <w:shd w:val="clear" w:color="auto" w:fill="auto"/>
          </w:tcPr>
          <w:p w14:paraId="7DBAF63E"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Total</w:t>
            </w:r>
          </w:p>
        </w:tc>
        <w:tc>
          <w:tcPr>
            <w:tcW w:w="1038" w:type="dxa"/>
            <w:tcBorders>
              <w:top w:val="single" w:sz="24" w:space="0" w:color="auto"/>
              <w:left w:val="single" w:sz="24" w:space="0" w:color="auto"/>
              <w:bottom w:val="single" w:sz="24" w:space="0" w:color="auto"/>
              <w:right w:val="single" w:sz="24" w:space="0" w:color="auto"/>
            </w:tcBorders>
            <w:shd w:val="clear" w:color="auto" w:fill="FFFFFF"/>
          </w:tcPr>
          <w:p w14:paraId="0885A2CF"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038" w:type="dxa"/>
            <w:tcBorders>
              <w:top w:val="single" w:sz="24" w:space="0" w:color="auto"/>
              <w:left w:val="single" w:sz="24" w:space="0" w:color="auto"/>
              <w:bottom w:val="single" w:sz="24" w:space="0" w:color="auto"/>
              <w:right w:val="single" w:sz="24" w:space="0" w:color="auto"/>
            </w:tcBorders>
            <w:shd w:val="clear" w:color="auto" w:fill="FFFFFF"/>
          </w:tcPr>
          <w:p w14:paraId="09C3A376"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bl>
    <w:p w14:paraId="49220DE3" w14:textId="77777777" w:rsidR="004363DE" w:rsidRPr="009D45C5" w:rsidRDefault="004363DE" w:rsidP="009D45C5">
      <w:pPr>
        <w:spacing w:line="360" w:lineRule="auto"/>
        <w:rPr>
          <w:rFonts w:ascii="Times New Roman" w:hAnsi="Times New Roman" w:cs="Times New Roman"/>
          <w:sz w:val="26"/>
          <w:szCs w:val="26"/>
        </w:rPr>
      </w:pPr>
    </w:p>
    <w:tbl>
      <w:tblPr>
        <w:tblW w:w="268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0" w:type="dxa"/>
          <w:right w:w="0" w:type="dxa"/>
        </w:tblCellMar>
        <w:tblLook w:val="0000" w:firstRow="0" w:lastRow="0" w:firstColumn="0" w:lastColumn="0" w:noHBand="0" w:noVBand="0"/>
      </w:tblPr>
      <w:tblGrid>
        <w:gridCol w:w="1507"/>
        <w:gridCol w:w="1176"/>
      </w:tblGrid>
      <w:tr w:rsidR="00717EC9" w:rsidRPr="009D45C5" w14:paraId="34C9C197" w14:textId="77777777" w:rsidTr="000D1EB1">
        <w:trPr>
          <w:cantSplit/>
        </w:trPr>
        <w:tc>
          <w:tcPr>
            <w:tcW w:w="2682" w:type="dxa"/>
            <w:gridSpan w:val="2"/>
            <w:shd w:val="clear" w:color="auto" w:fill="auto"/>
            <w:vAlign w:val="center"/>
          </w:tcPr>
          <w:p w14:paraId="3A7BA730"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Reliability Statistics</w:t>
            </w:r>
          </w:p>
        </w:tc>
      </w:tr>
      <w:tr w:rsidR="00717EC9" w:rsidRPr="009D45C5" w14:paraId="770D919A" w14:textId="77777777" w:rsidTr="000D1EB1">
        <w:trPr>
          <w:cantSplit/>
        </w:trPr>
        <w:tc>
          <w:tcPr>
            <w:tcW w:w="1506" w:type="dxa"/>
            <w:shd w:val="clear" w:color="auto" w:fill="auto"/>
            <w:vAlign w:val="bottom"/>
          </w:tcPr>
          <w:p w14:paraId="3B149FF0"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Cronbach's Alpha</w:t>
            </w:r>
          </w:p>
        </w:tc>
        <w:tc>
          <w:tcPr>
            <w:tcW w:w="1176" w:type="dxa"/>
            <w:shd w:val="clear" w:color="auto" w:fill="auto"/>
            <w:vAlign w:val="bottom"/>
          </w:tcPr>
          <w:p w14:paraId="21488B1D"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N of Items</w:t>
            </w:r>
          </w:p>
        </w:tc>
      </w:tr>
      <w:tr w:rsidR="00717EC9" w:rsidRPr="009D45C5" w14:paraId="17C59C3F" w14:textId="77777777" w:rsidTr="000D1EB1">
        <w:trPr>
          <w:cantSplit/>
        </w:trPr>
        <w:tc>
          <w:tcPr>
            <w:tcW w:w="1506" w:type="dxa"/>
            <w:shd w:val="clear" w:color="auto" w:fill="auto"/>
          </w:tcPr>
          <w:p w14:paraId="5E97B861"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.976</w:t>
            </w:r>
          </w:p>
        </w:tc>
        <w:tc>
          <w:tcPr>
            <w:tcW w:w="1176" w:type="dxa"/>
            <w:shd w:val="clear" w:color="auto" w:fill="auto"/>
          </w:tcPr>
          <w:p w14:paraId="7D894FC1"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16</w:t>
            </w:r>
          </w:p>
        </w:tc>
      </w:tr>
    </w:tbl>
    <w:p w14:paraId="2FCB3AB2" w14:textId="77777777" w:rsidR="004363DE" w:rsidRPr="009D45C5" w:rsidRDefault="004363DE" w:rsidP="009D45C5">
      <w:pPr>
        <w:spacing w:line="360" w:lineRule="auto"/>
        <w:rPr>
          <w:rFonts w:ascii="Times New Roman" w:hAnsi="Times New Roman" w:cs="Times New Roman"/>
          <w:sz w:val="26"/>
          <w:szCs w:val="26"/>
        </w:rPr>
      </w:pPr>
    </w:p>
    <w:p w14:paraId="440A5705" w14:textId="63008F61" w:rsidR="0003675E" w:rsidRPr="009D45C5" w:rsidRDefault="0003675E" w:rsidP="009D45C5">
      <w:pPr>
        <w:pStyle w:val="Chuthich"/>
        <w:keepNext/>
        <w:spacing w:line="360" w:lineRule="auto"/>
        <w:rPr>
          <w:rFonts w:ascii="Times New Roman" w:hAnsi="Times New Roman" w:cs="Times New Roman"/>
          <w:sz w:val="26"/>
          <w:szCs w:val="26"/>
        </w:rPr>
      </w:pPr>
      <w:bookmarkStart w:id="69" w:name="_Toc166849563"/>
      <w:r w:rsidRPr="009D45C5">
        <w:rPr>
          <w:rFonts w:ascii="Times New Roman" w:hAnsi="Times New Roman" w:cs="Times New Roman"/>
          <w:sz w:val="26"/>
          <w:szCs w:val="26"/>
        </w:rPr>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Pr="009D45C5">
        <w:rPr>
          <w:rFonts w:ascii="Times New Roman" w:hAnsi="Times New Roman" w:cs="Times New Roman"/>
          <w:noProof/>
          <w:sz w:val="26"/>
          <w:szCs w:val="26"/>
        </w:rPr>
        <w:t>9</w:t>
      </w:r>
      <w:r w:rsidRPr="009D45C5">
        <w:rPr>
          <w:rFonts w:ascii="Times New Roman" w:hAnsi="Times New Roman" w:cs="Times New Roman"/>
          <w:sz w:val="26"/>
          <w:szCs w:val="26"/>
        </w:rPr>
        <w:fldChar w:fldCharType="end"/>
      </w:r>
      <w:r w:rsidRPr="009D45C5">
        <w:rPr>
          <w:rFonts w:ascii="Times New Roman" w:hAnsi="Times New Roman" w:cs="Times New Roman"/>
          <w:sz w:val="26"/>
          <w:szCs w:val="26"/>
        </w:rPr>
        <w:t>: Bảng các biến trong thang đo nỗi e sợ thất bại</w:t>
      </w:r>
      <w:bookmarkEnd w:id="69"/>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89"/>
        <w:gridCol w:w="1968"/>
        <w:gridCol w:w="1968"/>
        <w:gridCol w:w="1968"/>
        <w:gridCol w:w="1968"/>
      </w:tblGrid>
      <w:tr w:rsidR="00717EC9" w:rsidRPr="009D45C5" w14:paraId="2D3B191B" w14:textId="77777777" w:rsidTr="000D1EB1">
        <w:trPr>
          <w:cantSplit/>
        </w:trPr>
        <w:tc>
          <w:tcPr>
            <w:tcW w:w="5000" w:type="pct"/>
            <w:gridSpan w:val="5"/>
            <w:tcBorders>
              <w:top w:val="single" w:sz="24" w:space="0" w:color="auto"/>
              <w:left w:val="single" w:sz="24" w:space="0" w:color="auto"/>
              <w:bottom w:val="single" w:sz="24" w:space="0" w:color="auto"/>
              <w:right w:val="single" w:sz="24" w:space="0" w:color="auto"/>
            </w:tcBorders>
            <w:shd w:val="clear" w:color="auto" w:fill="auto"/>
            <w:vAlign w:val="center"/>
          </w:tcPr>
          <w:p w14:paraId="22979BA7"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Item-Total Statistics</w:t>
            </w:r>
          </w:p>
        </w:tc>
      </w:tr>
      <w:tr w:rsidR="00717EC9" w:rsidRPr="009D45C5" w14:paraId="3281DDC3"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vAlign w:val="bottom"/>
          </w:tcPr>
          <w:p w14:paraId="4F3EE691" w14:textId="77777777" w:rsidR="006E5AD1" w:rsidRPr="009D45C5" w:rsidRDefault="006E5AD1" w:rsidP="009D45C5">
            <w:pPr>
              <w:spacing w:line="360" w:lineRule="auto"/>
              <w:rPr>
                <w:rFonts w:ascii="Times New Roman" w:hAnsi="Times New Roman" w:cs="Times New Roman"/>
                <w:sz w:val="26"/>
                <w:szCs w:val="26"/>
              </w:rPr>
            </w:pPr>
          </w:p>
        </w:tc>
        <w:tc>
          <w:tcPr>
            <w:tcW w:w="1086" w:type="pct"/>
            <w:tcBorders>
              <w:top w:val="single" w:sz="24" w:space="0" w:color="auto"/>
              <w:left w:val="single" w:sz="24" w:space="0" w:color="auto"/>
              <w:bottom w:val="single" w:sz="24" w:space="0" w:color="auto"/>
              <w:right w:val="single" w:sz="24" w:space="0" w:color="auto"/>
            </w:tcBorders>
            <w:shd w:val="clear" w:color="auto" w:fill="auto"/>
            <w:vAlign w:val="center"/>
          </w:tcPr>
          <w:p w14:paraId="3B2026A3" w14:textId="2C40F5AF" w:rsidR="006E5AD1" w:rsidRPr="009D45C5" w:rsidRDefault="006E5AD1" w:rsidP="009D45C5">
            <w:pPr>
              <w:spacing w:line="360" w:lineRule="auto"/>
              <w:ind w:left="60" w:right="60"/>
              <w:jc w:val="center"/>
              <w:rPr>
                <w:rFonts w:ascii="Times New Roman" w:hAnsi="Times New Roman" w:cs="Times New Roman"/>
                <w:bCs/>
                <w:sz w:val="26"/>
                <w:szCs w:val="26"/>
              </w:rPr>
            </w:pPr>
            <w:r w:rsidRPr="009D45C5">
              <w:rPr>
                <w:rFonts w:ascii="Times New Roman" w:hAnsi="Times New Roman" w:cs="Times New Roman"/>
                <w:bCs/>
                <w:sz w:val="26"/>
                <w:szCs w:val="26"/>
                <w:lang w:val="pt-BR"/>
              </w:rPr>
              <w:t xml:space="preserve">Trung bình của thang đo nếu loại biến </w:t>
            </w:r>
          </w:p>
        </w:tc>
        <w:tc>
          <w:tcPr>
            <w:tcW w:w="1086" w:type="pct"/>
            <w:tcBorders>
              <w:top w:val="single" w:sz="24" w:space="0" w:color="auto"/>
              <w:left w:val="single" w:sz="24" w:space="0" w:color="auto"/>
              <w:bottom w:val="single" w:sz="24" w:space="0" w:color="auto"/>
              <w:right w:val="single" w:sz="24" w:space="0" w:color="auto"/>
            </w:tcBorders>
            <w:shd w:val="clear" w:color="auto" w:fill="auto"/>
            <w:vAlign w:val="center"/>
          </w:tcPr>
          <w:p w14:paraId="5B770C83" w14:textId="4305038F" w:rsidR="006E5AD1" w:rsidRPr="009D45C5" w:rsidRDefault="006E5AD1" w:rsidP="009D45C5">
            <w:pPr>
              <w:spacing w:line="360" w:lineRule="auto"/>
              <w:ind w:left="60" w:right="60"/>
              <w:jc w:val="center"/>
              <w:rPr>
                <w:rFonts w:ascii="Times New Roman" w:hAnsi="Times New Roman" w:cs="Times New Roman"/>
                <w:bCs/>
                <w:sz w:val="26"/>
                <w:szCs w:val="26"/>
              </w:rPr>
            </w:pPr>
            <w:r w:rsidRPr="009D45C5">
              <w:rPr>
                <w:rFonts w:ascii="Times New Roman" w:hAnsi="Times New Roman" w:cs="Times New Roman"/>
                <w:bCs/>
                <w:sz w:val="26"/>
                <w:szCs w:val="26"/>
                <w:lang w:val="pt-BR"/>
              </w:rPr>
              <w:t xml:space="preserve">Phương sai của thang đo nếu loại biến </w:t>
            </w:r>
          </w:p>
        </w:tc>
        <w:tc>
          <w:tcPr>
            <w:tcW w:w="1086" w:type="pct"/>
            <w:tcBorders>
              <w:top w:val="single" w:sz="24" w:space="0" w:color="auto"/>
              <w:left w:val="single" w:sz="24" w:space="0" w:color="auto"/>
              <w:bottom w:val="single" w:sz="24" w:space="0" w:color="auto"/>
              <w:right w:val="single" w:sz="24" w:space="0" w:color="auto"/>
            </w:tcBorders>
            <w:shd w:val="clear" w:color="auto" w:fill="auto"/>
            <w:vAlign w:val="center"/>
          </w:tcPr>
          <w:p w14:paraId="0127DA81" w14:textId="1ED8DFD4" w:rsidR="006E5AD1" w:rsidRPr="009D45C5" w:rsidRDefault="006E5AD1" w:rsidP="009D45C5">
            <w:pPr>
              <w:spacing w:line="360" w:lineRule="auto"/>
              <w:ind w:left="60" w:right="60"/>
              <w:jc w:val="center"/>
              <w:rPr>
                <w:rFonts w:ascii="Times New Roman" w:hAnsi="Times New Roman" w:cs="Times New Roman"/>
                <w:bCs/>
                <w:sz w:val="26"/>
                <w:szCs w:val="26"/>
              </w:rPr>
            </w:pPr>
            <w:r w:rsidRPr="009D45C5">
              <w:rPr>
                <w:rFonts w:ascii="Times New Roman" w:hAnsi="Times New Roman" w:cs="Times New Roman"/>
                <w:bCs/>
                <w:sz w:val="26"/>
                <w:szCs w:val="26"/>
                <w:lang w:val="pt-BR"/>
              </w:rPr>
              <w:t xml:space="preserve">Hệ số tương quan biến tổng </w:t>
            </w:r>
          </w:p>
        </w:tc>
        <w:tc>
          <w:tcPr>
            <w:tcW w:w="1086" w:type="pct"/>
            <w:tcBorders>
              <w:top w:val="single" w:sz="24" w:space="0" w:color="auto"/>
              <w:left w:val="single" w:sz="24" w:space="0" w:color="auto"/>
              <w:bottom w:val="single" w:sz="24" w:space="0" w:color="auto"/>
              <w:right w:val="single" w:sz="24" w:space="0" w:color="auto"/>
            </w:tcBorders>
            <w:shd w:val="clear" w:color="auto" w:fill="auto"/>
            <w:vAlign w:val="center"/>
          </w:tcPr>
          <w:p w14:paraId="70F64354" w14:textId="4E17B35F" w:rsidR="006E5AD1" w:rsidRPr="009D45C5" w:rsidRDefault="006E5AD1" w:rsidP="009D45C5">
            <w:pPr>
              <w:spacing w:line="360" w:lineRule="auto"/>
              <w:ind w:left="60" w:right="60"/>
              <w:jc w:val="center"/>
              <w:rPr>
                <w:rFonts w:ascii="Times New Roman" w:hAnsi="Times New Roman" w:cs="Times New Roman"/>
                <w:bCs/>
                <w:sz w:val="26"/>
                <w:szCs w:val="26"/>
              </w:rPr>
            </w:pPr>
            <w:r w:rsidRPr="009D45C5">
              <w:rPr>
                <w:rFonts w:ascii="Times New Roman" w:hAnsi="Times New Roman" w:cs="Times New Roman"/>
                <w:bCs/>
                <w:sz w:val="26"/>
                <w:szCs w:val="26"/>
                <w:lang w:val="pt-BR"/>
              </w:rPr>
              <w:t xml:space="preserve">Cronbach’s alpha nếu loại biến </w:t>
            </w:r>
          </w:p>
        </w:tc>
      </w:tr>
      <w:tr w:rsidR="00717EC9" w:rsidRPr="009D45C5" w14:paraId="71811DFB"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3B25449A"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1FC59BB8"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50.70</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7AF3982A"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222.305</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6E21778B"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.810</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14F40C1B"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.975</w:t>
            </w:r>
          </w:p>
        </w:tc>
      </w:tr>
      <w:tr w:rsidR="00717EC9" w:rsidRPr="009D45C5" w14:paraId="7BEDA4D2"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01680C8A"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ESO2</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0FB5C268"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50.77</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4AEFD311"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225.952</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6D811CDC"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.807</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0D3D18D0"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.975</w:t>
            </w:r>
          </w:p>
        </w:tc>
      </w:tr>
      <w:tr w:rsidR="00717EC9" w:rsidRPr="009D45C5" w14:paraId="451CB361"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66D91482"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lastRenderedPageBreak/>
              <w:t>ESO3</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30F4A1C2"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50.91</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33EE63D9"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224.407</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5B794389"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.814</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5620D874"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.975</w:t>
            </w:r>
          </w:p>
        </w:tc>
      </w:tr>
      <w:tr w:rsidR="00717EC9" w:rsidRPr="009D45C5" w14:paraId="6DE9DAB9"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791A76E3"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ESO4</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074FDCD4"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50.94</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1DD755F5"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225.607</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69096088"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.824</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27C93B04"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.975</w:t>
            </w:r>
          </w:p>
        </w:tc>
      </w:tr>
      <w:tr w:rsidR="00717EC9" w:rsidRPr="009D45C5" w14:paraId="3BF1F936"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3F78D5FB"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ESO5</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19B5D1E2"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50.85</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6F417A74"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224.259</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3E03AC8D"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.822</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2DFF732B"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.975</w:t>
            </w:r>
          </w:p>
        </w:tc>
      </w:tr>
      <w:tr w:rsidR="00717EC9" w:rsidRPr="009D45C5" w14:paraId="4E73C1B7"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4CF2561F"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ESO6</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07DEC45F"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50.86</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08203394"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224.902</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566757AE"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.840</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559BA0C6"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.975</w:t>
            </w:r>
          </w:p>
        </w:tc>
      </w:tr>
      <w:tr w:rsidR="00717EC9" w:rsidRPr="009D45C5" w14:paraId="3C63422C"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49DB7800"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ESO7</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03976EC5"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50.72</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63813C14"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223.207</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6FEAB42A"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.834</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1A0E947D"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.975</w:t>
            </w:r>
          </w:p>
        </w:tc>
      </w:tr>
      <w:tr w:rsidR="00717EC9" w:rsidRPr="009D45C5" w14:paraId="13538FED"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46EE65C1"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ESO8</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42C279CD"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50.89</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39C77B66"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223.927</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34D5CE4C"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.840</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09581613"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.975</w:t>
            </w:r>
          </w:p>
        </w:tc>
      </w:tr>
      <w:tr w:rsidR="00717EC9" w:rsidRPr="009D45C5" w14:paraId="33CEE727"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07C53358"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ESO9</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334F6BF2"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50.83</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08ECE681"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223.318</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03539033"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.867</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37CFA3E2"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.974</w:t>
            </w:r>
          </w:p>
        </w:tc>
      </w:tr>
      <w:tr w:rsidR="00717EC9" w:rsidRPr="009D45C5" w14:paraId="4CDBC3E2"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238689AD"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ESO10</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7B5C88C3"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50.78</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27F795A8"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225.003</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60350866"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.819</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6D901DFF"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.975</w:t>
            </w:r>
          </w:p>
        </w:tc>
      </w:tr>
      <w:tr w:rsidR="00717EC9" w:rsidRPr="009D45C5" w14:paraId="7A13B7C8"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25F6A5DF"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ESO11</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02461DA7"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50.74</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56EC47A3"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222.721</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41852C5B"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.846</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2D037E5E"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.974</w:t>
            </w:r>
          </w:p>
        </w:tc>
      </w:tr>
      <w:tr w:rsidR="00717EC9" w:rsidRPr="009D45C5" w14:paraId="5B421065"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617E797A"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ESO12</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4C07270B"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50.72</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4971B626"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224.261</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2A65B1E3"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.872</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1A662264"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.974</w:t>
            </w:r>
          </w:p>
        </w:tc>
      </w:tr>
      <w:tr w:rsidR="00717EC9" w:rsidRPr="009D45C5" w14:paraId="4C656B1B"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107BEA21"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ESO13</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7CD1BBFE"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50.77</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1525EE78"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222.604</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6B3A3A59"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.829</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33DD507C"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.975</w:t>
            </w:r>
          </w:p>
        </w:tc>
      </w:tr>
      <w:tr w:rsidR="00717EC9" w:rsidRPr="009D45C5" w14:paraId="7B609381"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69CABE47"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ESO14</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21F290F9"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50.75</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71B05880"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222.277</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1540219C"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.852</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585621EE"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.974</w:t>
            </w:r>
          </w:p>
        </w:tc>
      </w:tr>
      <w:tr w:rsidR="00717EC9" w:rsidRPr="009D45C5" w14:paraId="05A5559E"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4307B938"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ESO15</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1A596ED7"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50.72</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73FDEB3E"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223.196</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6F36B21D"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.867</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205C07D6"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.974</w:t>
            </w:r>
          </w:p>
        </w:tc>
      </w:tr>
      <w:tr w:rsidR="00717EC9" w:rsidRPr="009D45C5" w14:paraId="751368FB" w14:textId="77777777" w:rsidTr="000D1EB1">
        <w:trPr>
          <w:cantSplit/>
        </w:trPr>
        <w:tc>
          <w:tcPr>
            <w:tcW w:w="656" w:type="pct"/>
            <w:tcBorders>
              <w:top w:val="single" w:sz="24" w:space="0" w:color="auto"/>
              <w:left w:val="single" w:sz="24" w:space="0" w:color="auto"/>
              <w:bottom w:val="single" w:sz="24" w:space="0" w:color="auto"/>
              <w:right w:val="single" w:sz="24" w:space="0" w:color="auto"/>
            </w:tcBorders>
            <w:shd w:val="clear" w:color="auto" w:fill="auto"/>
          </w:tcPr>
          <w:p w14:paraId="32D23CB5"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ESO16</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466FA8F8"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50.77</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44B21B4B"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223.911</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7FCDE6FB"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.859</w:t>
            </w:r>
          </w:p>
        </w:tc>
        <w:tc>
          <w:tcPr>
            <w:tcW w:w="1086" w:type="pct"/>
            <w:tcBorders>
              <w:top w:val="single" w:sz="24" w:space="0" w:color="auto"/>
              <w:left w:val="single" w:sz="24" w:space="0" w:color="auto"/>
              <w:bottom w:val="single" w:sz="24" w:space="0" w:color="auto"/>
              <w:right w:val="single" w:sz="24" w:space="0" w:color="auto"/>
            </w:tcBorders>
            <w:shd w:val="clear" w:color="auto" w:fill="auto"/>
          </w:tcPr>
          <w:p w14:paraId="19232A1D"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.974</w:t>
            </w:r>
          </w:p>
        </w:tc>
      </w:tr>
    </w:tbl>
    <w:p w14:paraId="419F5F08" w14:textId="77777777" w:rsidR="007F25A7" w:rsidRPr="009D45C5" w:rsidRDefault="007F25A7" w:rsidP="009D45C5">
      <w:pPr>
        <w:spacing w:line="360" w:lineRule="auto"/>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val="vi-VN" w:eastAsia="en-US"/>
        </w:rPr>
        <w:t>Bảng tóm tắt xử lý mẫu;</w:t>
      </w:r>
    </w:p>
    <w:p w14:paraId="1A0D8868" w14:textId="77777777" w:rsidR="007F25A7" w:rsidRPr="009D45C5" w:rsidRDefault="007F25A7" w:rsidP="009D45C5">
      <w:pPr>
        <w:spacing w:line="360" w:lineRule="auto"/>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val="vi-VN" w:eastAsia="en-US"/>
        </w:rPr>
        <w:t>Bảng thống kê độ tin cậy</w:t>
      </w:r>
    </w:p>
    <w:p w14:paraId="1E068DD9" w14:textId="7AA5601D" w:rsidR="00D04E6D" w:rsidRPr="009D45C5" w:rsidRDefault="007F25A7" w:rsidP="009D45C5">
      <w:pPr>
        <w:spacing w:line="360" w:lineRule="auto"/>
        <w:rPr>
          <w:rFonts w:ascii="Times New Roman" w:hAnsi="Times New Roman" w:cs="Times New Roman"/>
          <w:sz w:val="26"/>
          <w:szCs w:val="26"/>
          <w:lang w:val="vi-VN"/>
        </w:rPr>
      </w:pPr>
      <w:r w:rsidRPr="009D45C5">
        <w:rPr>
          <w:rFonts w:ascii="Times New Roman" w:eastAsia="Calibri" w:hAnsi="Times New Roman" w:cs="Times New Roman"/>
          <w:b/>
          <w:bCs/>
          <w:sz w:val="26"/>
          <w:szCs w:val="26"/>
          <w:lang w:val="vi-VN" w:eastAsia="en-US"/>
        </w:rPr>
        <w:t>Bảng các biến trong thang đo nỗi e sợ thất bại</w:t>
      </w:r>
    </w:p>
    <w:p w14:paraId="78177D80" w14:textId="17DB2A57" w:rsidR="004363DE" w:rsidRPr="009D45C5" w:rsidRDefault="004363DE" w:rsidP="009D45C5">
      <w:pPr>
        <w:pStyle w:val="oancuaDanhsach"/>
        <w:numPr>
          <w:ilvl w:val="2"/>
          <w:numId w:val="92"/>
        </w:numPr>
        <w:spacing w:before="120" w:after="120" w:line="360" w:lineRule="auto"/>
        <w:outlineLvl w:val="2"/>
        <w:rPr>
          <w:rFonts w:ascii="Times New Roman" w:eastAsia="Calibri" w:hAnsi="Times New Roman" w:cs="Times New Roman"/>
          <w:b/>
          <w:bCs/>
          <w:i/>
          <w:iCs/>
          <w:sz w:val="26"/>
          <w:szCs w:val="26"/>
          <w:lang w:val="vi-VN" w:eastAsia="en-US"/>
        </w:rPr>
      </w:pPr>
      <w:bookmarkStart w:id="70" w:name="_Toc166824040"/>
      <w:r w:rsidRPr="009D45C5">
        <w:rPr>
          <w:rFonts w:ascii="Times New Roman" w:eastAsia="Calibri" w:hAnsi="Times New Roman" w:cs="Times New Roman"/>
          <w:b/>
          <w:bCs/>
          <w:i/>
          <w:iCs/>
          <w:sz w:val="26"/>
          <w:szCs w:val="26"/>
          <w:lang w:val="vi-VN" w:eastAsia="en-US"/>
        </w:rPr>
        <w:t>Kiểm định độ tin cậy thang đo Sự hối tiếc tiếc đoán định</w:t>
      </w:r>
      <w:bookmarkEnd w:id="70"/>
    </w:p>
    <w:p w14:paraId="634658F7" w14:textId="70C3268A"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Trong quá trình nghiên cứu, tổng số trường hợp hợp lệ thu thập được là 232, chiếm tỷ lệ 100% so với tổng số dữ liệu xử lý. Hệ số Cronbach's Alpha đạt mức 0.875, phản ánh thang đo này có độ tin cậy cao, đủ để đánh giá các biến số đang được nghiên cứu, mặc dù thang đo này chỉ bao gồm ba biến.</w:t>
      </w:r>
    </w:p>
    <w:p w14:paraId="1CCFE262" w14:textId="21EF5C60"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Đáng chú ý, biến "SHT2" cho thấy hệ số tương quan điều chỉnh cao nhất là 0.880. Tuy nhiên, khi loại trừ biến "SHT2" khỏi phân tích, hệ số Cronbach's Alpha giảm xuống còn 0.726. Điều này cho thấy biến "SHT2" có vai trò quan trọng đối với việc nâng cao độ tin cậy của thang đo.</w:t>
      </w:r>
    </w:p>
    <w:p w14:paraId="6E2C9D98" w14:textId="76A2A258"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Khi loại bỏ các biến "Sự hối tiếc" và "SHT3" khỏi thang đo, hệ số Cronbach's Alpha lại nhẹ nhàng tăng lên, điều này báo hiệu rằng hai biến này không gây ảnh hưởng tiêu cực đến độ tin cậy tổng thể của thang đo, nhưng cũng không đóng góp tích cực vào việc cải thiện độ tin cậy.</w:t>
      </w:r>
    </w:p>
    <w:p w14:paraId="40A6C1CF" w14:textId="364FC3A2" w:rsidR="006E5AD1" w:rsidRPr="009D45C5" w:rsidRDefault="006E5AD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Mặc dù chỉ bao gồm ba biến, thang đo này đã chứng minh được độ tin cậy cao với hệ số Cronbach's Alpha là 0.875. Đặc biệt, biến "SHT2" rất quan trọng trong việc đảm bảo độ tin cậy của thang đo. </w:t>
      </w:r>
    </w:p>
    <w:p w14:paraId="56250F6C" w14:textId="77777777" w:rsidR="004363DE" w:rsidRPr="009D45C5" w:rsidRDefault="004363DE" w:rsidP="009D45C5">
      <w:pPr>
        <w:spacing w:line="360" w:lineRule="auto"/>
        <w:rPr>
          <w:rFonts w:ascii="Times New Roman" w:eastAsia="Calibri" w:hAnsi="Times New Roman" w:cs="Times New Roman"/>
          <w:sz w:val="26"/>
          <w:szCs w:val="26"/>
          <w:lang w:val="vi-VN" w:eastAsia="en-US"/>
        </w:rPr>
      </w:pPr>
    </w:p>
    <w:p w14:paraId="76A1999A" w14:textId="77777777" w:rsidR="004363DE" w:rsidRPr="009D45C5" w:rsidRDefault="004363DE" w:rsidP="009D45C5">
      <w:pPr>
        <w:spacing w:line="360" w:lineRule="auto"/>
        <w:rPr>
          <w:rFonts w:ascii="Times New Roman" w:eastAsia="Calibri" w:hAnsi="Times New Roman" w:cs="Times New Roman"/>
          <w:sz w:val="26"/>
          <w:szCs w:val="26"/>
          <w:lang w:val="vi-VN" w:eastAsia="en-US"/>
        </w:rPr>
      </w:pPr>
    </w:p>
    <w:p w14:paraId="6B8EAD77" w14:textId="77777777" w:rsidR="004363DE" w:rsidRPr="009D45C5" w:rsidRDefault="004363DE" w:rsidP="009D45C5">
      <w:pPr>
        <w:spacing w:line="360" w:lineRule="auto"/>
        <w:rPr>
          <w:rFonts w:ascii="Times New Roman" w:eastAsia="Calibri" w:hAnsi="Times New Roman" w:cs="Times New Roman"/>
          <w:sz w:val="26"/>
          <w:szCs w:val="26"/>
          <w:lang w:val="vi-VN" w:eastAsia="en-US"/>
        </w:rPr>
      </w:pPr>
    </w:p>
    <w:p w14:paraId="7A0708E6" w14:textId="77777777" w:rsidR="004363DE" w:rsidRPr="009D45C5" w:rsidRDefault="004363DE" w:rsidP="009D45C5">
      <w:pPr>
        <w:spacing w:line="360" w:lineRule="auto"/>
        <w:rPr>
          <w:rFonts w:ascii="Times New Roman" w:hAnsi="Times New Roman" w:cs="Times New Roman"/>
          <w:sz w:val="26"/>
          <w:szCs w:val="26"/>
          <w:lang w:val="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12"/>
        <w:gridCol w:w="2566"/>
        <w:gridCol w:w="2292"/>
        <w:gridCol w:w="2291"/>
      </w:tblGrid>
      <w:tr w:rsidR="00717EC9" w:rsidRPr="009D45C5" w14:paraId="7F402A11" w14:textId="77777777" w:rsidTr="000D1EB1">
        <w:trPr>
          <w:cantSplit/>
        </w:trPr>
        <w:tc>
          <w:tcPr>
            <w:tcW w:w="5000" w:type="pct"/>
            <w:gridSpan w:val="4"/>
            <w:tcBorders>
              <w:top w:val="single" w:sz="24" w:space="0" w:color="auto"/>
              <w:left w:val="single" w:sz="24" w:space="0" w:color="auto"/>
              <w:bottom w:val="single" w:sz="24" w:space="0" w:color="auto"/>
              <w:right w:val="single" w:sz="24" w:space="0" w:color="auto"/>
            </w:tcBorders>
            <w:shd w:val="clear" w:color="auto" w:fill="FFFFFF"/>
            <w:vAlign w:val="center"/>
          </w:tcPr>
          <w:p w14:paraId="7AED5E1B"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Case Processing Summary</w:t>
            </w:r>
          </w:p>
        </w:tc>
      </w:tr>
      <w:tr w:rsidR="00717EC9" w:rsidRPr="009D45C5" w14:paraId="14B5E521" w14:textId="77777777" w:rsidTr="000D1EB1">
        <w:trPr>
          <w:cantSplit/>
        </w:trPr>
        <w:tc>
          <w:tcPr>
            <w:tcW w:w="2471" w:type="pct"/>
            <w:gridSpan w:val="2"/>
            <w:tcBorders>
              <w:top w:val="single" w:sz="24" w:space="0" w:color="auto"/>
              <w:left w:val="single" w:sz="24" w:space="0" w:color="auto"/>
              <w:bottom w:val="single" w:sz="24" w:space="0" w:color="auto"/>
              <w:right w:val="single" w:sz="24" w:space="0" w:color="auto"/>
            </w:tcBorders>
            <w:shd w:val="clear" w:color="auto" w:fill="auto"/>
            <w:vAlign w:val="bottom"/>
          </w:tcPr>
          <w:p w14:paraId="5B9ABC8B" w14:textId="77777777" w:rsidR="004363DE" w:rsidRPr="009D45C5" w:rsidRDefault="004363DE" w:rsidP="009D45C5">
            <w:pPr>
              <w:spacing w:line="360" w:lineRule="auto"/>
              <w:rPr>
                <w:rFonts w:ascii="Times New Roman" w:hAnsi="Times New Roman" w:cs="Times New Roman"/>
                <w:sz w:val="26"/>
                <w:szCs w:val="26"/>
              </w:rPr>
            </w:pPr>
          </w:p>
        </w:tc>
        <w:tc>
          <w:tcPr>
            <w:tcW w:w="1265" w:type="pct"/>
            <w:tcBorders>
              <w:top w:val="single" w:sz="24" w:space="0" w:color="auto"/>
              <w:left w:val="single" w:sz="24" w:space="0" w:color="auto"/>
              <w:bottom w:val="single" w:sz="24" w:space="0" w:color="auto"/>
              <w:right w:val="single" w:sz="24" w:space="0" w:color="auto"/>
            </w:tcBorders>
            <w:shd w:val="clear" w:color="auto" w:fill="FFFFFF"/>
            <w:vAlign w:val="bottom"/>
          </w:tcPr>
          <w:p w14:paraId="5A400FC3"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N</w:t>
            </w:r>
          </w:p>
        </w:tc>
        <w:tc>
          <w:tcPr>
            <w:tcW w:w="1265" w:type="pct"/>
            <w:tcBorders>
              <w:top w:val="single" w:sz="24" w:space="0" w:color="auto"/>
              <w:left w:val="single" w:sz="24" w:space="0" w:color="auto"/>
              <w:bottom w:val="single" w:sz="24" w:space="0" w:color="auto"/>
              <w:right w:val="single" w:sz="24" w:space="0" w:color="auto"/>
            </w:tcBorders>
            <w:shd w:val="clear" w:color="auto" w:fill="FFFFFF"/>
            <w:vAlign w:val="bottom"/>
          </w:tcPr>
          <w:p w14:paraId="66A9A1ED"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w:t>
            </w:r>
          </w:p>
        </w:tc>
      </w:tr>
      <w:tr w:rsidR="00717EC9" w:rsidRPr="009D45C5" w14:paraId="4BF37078" w14:textId="77777777" w:rsidTr="000D1EB1">
        <w:trPr>
          <w:cantSplit/>
        </w:trPr>
        <w:tc>
          <w:tcPr>
            <w:tcW w:w="1055" w:type="pct"/>
            <w:vMerge w:val="restart"/>
            <w:tcBorders>
              <w:top w:val="single" w:sz="24" w:space="0" w:color="auto"/>
              <w:left w:val="single" w:sz="24" w:space="0" w:color="auto"/>
              <w:bottom w:val="single" w:sz="24" w:space="0" w:color="auto"/>
              <w:right w:val="single" w:sz="24" w:space="0" w:color="auto"/>
            </w:tcBorders>
            <w:shd w:val="clear" w:color="auto" w:fill="auto"/>
          </w:tcPr>
          <w:p w14:paraId="2123E946"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Cases</w:t>
            </w:r>
          </w:p>
        </w:tc>
        <w:tc>
          <w:tcPr>
            <w:tcW w:w="1416" w:type="pct"/>
            <w:tcBorders>
              <w:top w:val="single" w:sz="24" w:space="0" w:color="auto"/>
              <w:left w:val="single" w:sz="24" w:space="0" w:color="auto"/>
              <w:bottom w:val="single" w:sz="24" w:space="0" w:color="auto"/>
              <w:right w:val="single" w:sz="24" w:space="0" w:color="auto"/>
            </w:tcBorders>
            <w:shd w:val="clear" w:color="auto" w:fill="auto"/>
          </w:tcPr>
          <w:p w14:paraId="79B8E470"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Valid</w:t>
            </w:r>
          </w:p>
        </w:tc>
        <w:tc>
          <w:tcPr>
            <w:tcW w:w="1265" w:type="pct"/>
            <w:tcBorders>
              <w:top w:val="single" w:sz="24" w:space="0" w:color="auto"/>
              <w:left w:val="single" w:sz="24" w:space="0" w:color="auto"/>
              <w:bottom w:val="single" w:sz="24" w:space="0" w:color="auto"/>
              <w:right w:val="single" w:sz="24" w:space="0" w:color="auto"/>
            </w:tcBorders>
            <w:shd w:val="clear" w:color="auto" w:fill="FFFFFF"/>
          </w:tcPr>
          <w:p w14:paraId="45209DDD"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265" w:type="pct"/>
            <w:tcBorders>
              <w:top w:val="single" w:sz="24" w:space="0" w:color="auto"/>
              <w:left w:val="single" w:sz="24" w:space="0" w:color="auto"/>
              <w:bottom w:val="single" w:sz="24" w:space="0" w:color="auto"/>
              <w:right w:val="single" w:sz="24" w:space="0" w:color="auto"/>
            </w:tcBorders>
            <w:shd w:val="clear" w:color="auto" w:fill="FFFFFF"/>
          </w:tcPr>
          <w:p w14:paraId="0F5506D2"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r w:rsidR="00717EC9" w:rsidRPr="009D45C5" w14:paraId="5BD60FFB" w14:textId="77777777" w:rsidTr="000D1EB1">
        <w:trPr>
          <w:cantSplit/>
        </w:trPr>
        <w:tc>
          <w:tcPr>
            <w:tcW w:w="1055" w:type="pct"/>
            <w:vMerge/>
            <w:tcBorders>
              <w:top w:val="single" w:sz="24" w:space="0" w:color="auto"/>
              <w:left w:val="single" w:sz="24" w:space="0" w:color="auto"/>
              <w:bottom w:val="single" w:sz="24" w:space="0" w:color="auto"/>
              <w:right w:val="single" w:sz="24" w:space="0" w:color="auto"/>
            </w:tcBorders>
            <w:shd w:val="clear" w:color="auto" w:fill="auto"/>
          </w:tcPr>
          <w:p w14:paraId="552E7EB0" w14:textId="77777777" w:rsidR="004363DE" w:rsidRPr="009D45C5" w:rsidRDefault="004363DE" w:rsidP="009D45C5">
            <w:pPr>
              <w:spacing w:line="360" w:lineRule="auto"/>
              <w:rPr>
                <w:rFonts w:ascii="Times New Roman" w:hAnsi="Times New Roman" w:cs="Times New Roman"/>
                <w:sz w:val="26"/>
                <w:szCs w:val="26"/>
              </w:rPr>
            </w:pPr>
          </w:p>
        </w:tc>
        <w:tc>
          <w:tcPr>
            <w:tcW w:w="1416" w:type="pct"/>
            <w:tcBorders>
              <w:top w:val="single" w:sz="24" w:space="0" w:color="auto"/>
              <w:left w:val="single" w:sz="24" w:space="0" w:color="auto"/>
              <w:bottom w:val="single" w:sz="24" w:space="0" w:color="auto"/>
              <w:right w:val="single" w:sz="24" w:space="0" w:color="auto"/>
            </w:tcBorders>
            <w:shd w:val="clear" w:color="auto" w:fill="auto"/>
          </w:tcPr>
          <w:p w14:paraId="73BF10A2"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Excluded</w:t>
            </w:r>
            <w:r w:rsidRPr="009D45C5">
              <w:rPr>
                <w:rFonts w:ascii="Times New Roman" w:hAnsi="Times New Roman" w:cs="Times New Roman"/>
                <w:sz w:val="26"/>
                <w:szCs w:val="26"/>
                <w:vertAlign w:val="superscript"/>
              </w:rPr>
              <w:t>a</w:t>
            </w:r>
          </w:p>
        </w:tc>
        <w:tc>
          <w:tcPr>
            <w:tcW w:w="1265" w:type="pct"/>
            <w:tcBorders>
              <w:top w:val="single" w:sz="24" w:space="0" w:color="auto"/>
              <w:left w:val="single" w:sz="24" w:space="0" w:color="auto"/>
              <w:bottom w:val="single" w:sz="24" w:space="0" w:color="auto"/>
              <w:right w:val="single" w:sz="24" w:space="0" w:color="auto"/>
            </w:tcBorders>
            <w:shd w:val="clear" w:color="auto" w:fill="FFFFFF"/>
          </w:tcPr>
          <w:p w14:paraId="03EE09DF"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w:t>
            </w:r>
          </w:p>
        </w:tc>
        <w:tc>
          <w:tcPr>
            <w:tcW w:w="1265" w:type="pct"/>
            <w:tcBorders>
              <w:top w:val="single" w:sz="24" w:space="0" w:color="auto"/>
              <w:left w:val="single" w:sz="24" w:space="0" w:color="auto"/>
              <w:bottom w:val="single" w:sz="24" w:space="0" w:color="auto"/>
              <w:right w:val="single" w:sz="24" w:space="0" w:color="auto"/>
            </w:tcBorders>
            <w:shd w:val="clear" w:color="auto" w:fill="FFFFFF"/>
          </w:tcPr>
          <w:p w14:paraId="5DFD5C98"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w:t>
            </w:r>
          </w:p>
        </w:tc>
      </w:tr>
      <w:tr w:rsidR="00717EC9" w:rsidRPr="009D45C5" w14:paraId="4AE3413E" w14:textId="77777777" w:rsidTr="000D1EB1">
        <w:trPr>
          <w:cantSplit/>
        </w:trPr>
        <w:tc>
          <w:tcPr>
            <w:tcW w:w="1055" w:type="pct"/>
            <w:vMerge/>
            <w:tcBorders>
              <w:top w:val="single" w:sz="24" w:space="0" w:color="auto"/>
              <w:left w:val="single" w:sz="24" w:space="0" w:color="auto"/>
              <w:bottom w:val="single" w:sz="24" w:space="0" w:color="auto"/>
              <w:right w:val="single" w:sz="24" w:space="0" w:color="auto"/>
            </w:tcBorders>
            <w:shd w:val="clear" w:color="auto" w:fill="auto"/>
          </w:tcPr>
          <w:p w14:paraId="3E2FE514" w14:textId="77777777" w:rsidR="004363DE" w:rsidRPr="009D45C5" w:rsidRDefault="004363DE" w:rsidP="009D45C5">
            <w:pPr>
              <w:spacing w:line="360" w:lineRule="auto"/>
              <w:rPr>
                <w:rFonts w:ascii="Times New Roman" w:hAnsi="Times New Roman" w:cs="Times New Roman"/>
                <w:sz w:val="26"/>
                <w:szCs w:val="26"/>
              </w:rPr>
            </w:pPr>
          </w:p>
        </w:tc>
        <w:tc>
          <w:tcPr>
            <w:tcW w:w="1416" w:type="pct"/>
            <w:tcBorders>
              <w:top w:val="single" w:sz="24" w:space="0" w:color="auto"/>
              <w:left w:val="single" w:sz="24" w:space="0" w:color="auto"/>
              <w:bottom w:val="single" w:sz="24" w:space="0" w:color="auto"/>
              <w:right w:val="single" w:sz="24" w:space="0" w:color="auto"/>
            </w:tcBorders>
            <w:shd w:val="clear" w:color="auto" w:fill="auto"/>
          </w:tcPr>
          <w:p w14:paraId="4E740263"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Total</w:t>
            </w:r>
          </w:p>
        </w:tc>
        <w:tc>
          <w:tcPr>
            <w:tcW w:w="1265" w:type="pct"/>
            <w:tcBorders>
              <w:top w:val="single" w:sz="24" w:space="0" w:color="auto"/>
              <w:left w:val="single" w:sz="24" w:space="0" w:color="auto"/>
              <w:bottom w:val="single" w:sz="24" w:space="0" w:color="auto"/>
              <w:right w:val="single" w:sz="24" w:space="0" w:color="auto"/>
            </w:tcBorders>
            <w:shd w:val="clear" w:color="auto" w:fill="FFFFFF"/>
          </w:tcPr>
          <w:p w14:paraId="538C6CCD"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265" w:type="pct"/>
            <w:tcBorders>
              <w:top w:val="single" w:sz="24" w:space="0" w:color="auto"/>
              <w:left w:val="single" w:sz="24" w:space="0" w:color="auto"/>
              <w:bottom w:val="single" w:sz="24" w:space="0" w:color="auto"/>
              <w:right w:val="single" w:sz="24" w:space="0" w:color="auto"/>
            </w:tcBorders>
            <w:shd w:val="clear" w:color="auto" w:fill="FFFFFF"/>
          </w:tcPr>
          <w:p w14:paraId="4D36D056"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bl>
    <w:p w14:paraId="0B4AC4BD" w14:textId="77777777" w:rsidR="004363DE" w:rsidRPr="009D45C5" w:rsidRDefault="004363DE" w:rsidP="009D45C5">
      <w:pPr>
        <w:spacing w:line="360" w:lineRule="auto"/>
        <w:rPr>
          <w:rFonts w:ascii="Times New Roman" w:hAnsi="Times New Roman" w:cs="Times New Roman"/>
          <w:sz w:val="26"/>
          <w:szCs w:val="26"/>
        </w:rPr>
      </w:pPr>
    </w:p>
    <w:p w14:paraId="70FD4CF5" w14:textId="646F0ADB" w:rsidR="0003675E" w:rsidRPr="009D45C5" w:rsidRDefault="0003675E" w:rsidP="009D45C5">
      <w:pPr>
        <w:pStyle w:val="Chuthich"/>
        <w:keepNext/>
        <w:spacing w:line="360" w:lineRule="auto"/>
        <w:rPr>
          <w:rFonts w:ascii="Times New Roman" w:hAnsi="Times New Roman" w:cs="Times New Roman"/>
          <w:sz w:val="26"/>
          <w:szCs w:val="26"/>
        </w:rPr>
      </w:pPr>
      <w:bookmarkStart w:id="71" w:name="_Toc166849564"/>
      <w:r w:rsidRPr="009D45C5">
        <w:rPr>
          <w:rFonts w:ascii="Times New Roman" w:hAnsi="Times New Roman" w:cs="Times New Roman"/>
          <w:sz w:val="26"/>
          <w:szCs w:val="26"/>
        </w:rPr>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Pr="009D45C5">
        <w:rPr>
          <w:rFonts w:ascii="Times New Roman" w:hAnsi="Times New Roman" w:cs="Times New Roman"/>
          <w:noProof/>
          <w:sz w:val="26"/>
          <w:szCs w:val="26"/>
        </w:rPr>
        <w:t>10</w:t>
      </w:r>
      <w:r w:rsidRPr="009D45C5">
        <w:rPr>
          <w:rFonts w:ascii="Times New Roman" w:hAnsi="Times New Roman" w:cs="Times New Roman"/>
          <w:sz w:val="26"/>
          <w:szCs w:val="26"/>
        </w:rPr>
        <w:fldChar w:fldCharType="end"/>
      </w:r>
      <w:r w:rsidRPr="009D45C5">
        <w:rPr>
          <w:rFonts w:ascii="Times New Roman" w:hAnsi="Times New Roman" w:cs="Times New Roman"/>
          <w:sz w:val="26"/>
          <w:szCs w:val="26"/>
        </w:rPr>
        <w:t>: Bảng các biến trong thang đo sự hối tiếc đoán định</w:t>
      </w:r>
      <w:bookmarkEnd w:id="71"/>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7"/>
        <w:gridCol w:w="55"/>
        <w:gridCol w:w="1121"/>
        <w:gridCol w:w="830"/>
        <w:gridCol w:w="1949"/>
        <w:gridCol w:w="1949"/>
        <w:gridCol w:w="1949"/>
      </w:tblGrid>
      <w:tr w:rsidR="00717EC9" w:rsidRPr="009D45C5" w14:paraId="37324147" w14:textId="77777777" w:rsidTr="000D1EB1">
        <w:trPr>
          <w:gridAfter w:val="4"/>
          <w:wAfter w:w="6677" w:type="dxa"/>
          <w:cantSplit/>
        </w:trPr>
        <w:tc>
          <w:tcPr>
            <w:tcW w:w="2683" w:type="dxa"/>
            <w:gridSpan w:val="3"/>
            <w:tcBorders>
              <w:top w:val="single" w:sz="24" w:space="0" w:color="auto"/>
              <w:left w:val="single" w:sz="24" w:space="0" w:color="auto"/>
              <w:bottom w:val="single" w:sz="24" w:space="0" w:color="auto"/>
              <w:right w:val="single" w:sz="24" w:space="0" w:color="auto"/>
            </w:tcBorders>
            <w:shd w:val="clear" w:color="auto" w:fill="FFFFFF"/>
            <w:vAlign w:val="center"/>
          </w:tcPr>
          <w:p w14:paraId="7BC106E4"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Reliability Statistics</w:t>
            </w:r>
          </w:p>
        </w:tc>
      </w:tr>
      <w:tr w:rsidR="00717EC9" w:rsidRPr="009D45C5" w14:paraId="485CBC43" w14:textId="77777777" w:rsidTr="000D1EB1">
        <w:trPr>
          <w:gridAfter w:val="4"/>
          <w:wAfter w:w="6677" w:type="dxa"/>
          <w:cantSplit/>
        </w:trPr>
        <w:tc>
          <w:tcPr>
            <w:tcW w:w="1507" w:type="dxa"/>
            <w:tcBorders>
              <w:top w:val="single" w:sz="24" w:space="0" w:color="auto"/>
              <w:left w:val="single" w:sz="24" w:space="0" w:color="auto"/>
              <w:bottom w:val="single" w:sz="24" w:space="0" w:color="auto"/>
              <w:right w:val="single" w:sz="24" w:space="0" w:color="auto"/>
            </w:tcBorders>
            <w:shd w:val="clear" w:color="auto" w:fill="FFFFFF"/>
            <w:vAlign w:val="bottom"/>
          </w:tcPr>
          <w:p w14:paraId="1DFF22BA"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Cronbach's Alpha</w:t>
            </w:r>
          </w:p>
        </w:tc>
        <w:tc>
          <w:tcPr>
            <w:tcW w:w="1176" w:type="dxa"/>
            <w:gridSpan w:val="2"/>
            <w:tcBorders>
              <w:top w:val="single" w:sz="24" w:space="0" w:color="auto"/>
              <w:left w:val="single" w:sz="24" w:space="0" w:color="auto"/>
              <w:bottom w:val="single" w:sz="24" w:space="0" w:color="auto"/>
              <w:right w:val="single" w:sz="24" w:space="0" w:color="auto"/>
            </w:tcBorders>
            <w:shd w:val="clear" w:color="auto" w:fill="FFFFFF"/>
            <w:vAlign w:val="bottom"/>
          </w:tcPr>
          <w:p w14:paraId="5FE3FC8E"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N of Items</w:t>
            </w:r>
          </w:p>
        </w:tc>
      </w:tr>
      <w:tr w:rsidR="00717EC9" w:rsidRPr="009D45C5" w14:paraId="4156CEE1" w14:textId="77777777" w:rsidTr="000D1EB1">
        <w:trPr>
          <w:gridAfter w:val="4"/>
          <w:wAfter w:w="6677" w:type="dxa"/>
          <w:cantSplit/>
        </w:trPr>
        <w:tc>
          <w:tcPr>
            <w:tcW w:w="1507" w:type="dxa"/>
            <w:tcBorders>
              <w:top w:val="single" w:sz="24" w:space="0" w:color="auto"/>
              <w:left w:val="single" w:sz="24" w:space="0" w:color="auto"/>
              <w:bottom w:val="single" w:sz="24" w:space="0" w:color="auto"/>
              <w:right w:val="single" w:sz="24" w:space="0" w:color="auto"/>
            </w:tcBorders>
            <w:shd w:val="clear" w:color="auto" w:fill="FFFFFF"/>
          </w:tcPr>
          <w:p w14:paraId="28AF26AA"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.875</w:t>
            </w:r>
          </w:p>
        </w:tc>
        <w:tc>
          <w:tcPr>
            <w:tcW w:w="1176" w:type="dxa"/>
            <w:gridSpan w:val="2"/>
            <w:tcBorders>
              <w:top w:val="single" w:sz="24" w:space="0" w:color="auto"/>
              <w:left w:val="single" w:sz="24" w:space="0" w:color="auto"/>
              <w:bottom w:val="single" w:sz="24" w:space="0" w:color="auto"/>
              <w:right w:val="single" w:sz="24" w:space="0" w:color="auto"/>
            </w:tcBorders>
            <w:shd w:val="clear" w:color="auto" w:fill="FFFFFF"/>
          </w:tcPr>
          <w:p w14:paraId="626B16CE"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w:t>
            </w:r>
          </w:p>
        </w:tc>
      </w:tr>
      <w:tr w:rsidR="00717EC9" w:rsidRPr="009D45C5" w14:paraId="1CAEC933" w14:textId="77777777" w:rsidTr="000D1EB1">
        <w:trPr>
          <w:cantSplit/>
        </w:trPr>
        <w:tc>
          <w:tcPr>
            <w:tcW w:w="9360" w:type="dxa"/>
            <w:gridSpan w:val="7"/>
            <w:tcBorders>
              <w:top w:val="single" w:sz="24" w:space="0" w:color="auto"/>
              <w:left w:val="single" w:sz="24" w:space="0" w:color="auto"/>
              <w:bottom w:val="single" w:sz="24" w:space="0" w:color="auto"/>
              <w:right w:val="single" w:sz="24" w:space="0" w:color="auto"/>
            </w:tcBorders>
            <w:shd w:val="clear" w:color="auto" w:fill="FFFFFF"/>
            <w:vAlign w:val="center"/>
          </w:tcPr>
          <w:p w14:paraId="31762679"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Item-Total Statistics</w:t>
            </w:r>
          </w:p>
        </w:tc>
      </w:tr>
      <w:tr w:rsidR="00717EC9" w:rsidRPr="009D45C5" w14:paraId="7CC33606" w14:textId="77777777" w:rsidTr="000D1EB1">
        <w:trPr>
          <w:cantSplit/>
        </w:trPr>
        <w:tc>
          <w:tcPr>
            <w:tcW w:w="1562" w:type="dxa"/>
            <w:gridSpan w:val="2"/>
            <w:tcBorders>
              <w:top w:val="single" w:sz="24" w:space="0" w:color="auto"/>
              <w:left w:val="single" w:sz="24" w:space="0" w:color="auto"/>
              <w:bottom w:val="single" w:sz="24" w:space="0" w:color="auto"/>
              <w:right w:val="single" w:sz="24" w:space="0" w:color="auto"/>
            </w:tcBorders>
            <w:shd w:val="clear" w:color="auto" w:fill="auto"/>
            <w:vAlign w:val="bottom"/>
          </w:tcPr>
          <w:p w14:paraId="786969D0" w14:textId="77777777" w:rsidR="004363DE" w:rsidRPr="009D45C5" w:rsidRDefault="004363DE" w:rsidP="009D45C5">
            <w:pPr>
              <w:spacing w:line="360" w:lineRule="auto"/>
              <w:rPr>
                <w:rFonts w:ascii="Times New Roman" w:hAnsi="Times New Roman" w:cs="Times New Roman"/>
                <w:sz w:val="26"/>
                <w:szCs w:val="26"/>
              </w:rPr>
            </w:pPr>
          </w:p>
        </w:tc>
        <w:tc>
          <w:tcPr>
            <w:tcW w:w="1951" w:type="dxa"/>
            <w:gridSpan w:val="2"/>
            <w:tcBorders>
              <w:top w:val="single" w:sz="24" w:space="0" w:color="auto"/>
              <w:left w:val="single" w:sz="24" w:space="0" w:color="auto"/>
              <w:bottom w:val="single" w:sz="24" w:space="0" w:color="auto"/>
              <w:right w:val="single" w:sz="24" w:space="0" w:color="auto"/>
            </w:tcBorders>
            <w:shd w:val="clear" w:color="auto" w:fill="FFFFFF"/>
            <w:vAlign w:val="bottom"/>
          </w:tcPr>
          <w:p w14:paraId="7F0D4AEB"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Scale Mean if Item Deleted</w:t>
            </w:r>
          </w:p>
        </w:tc>
        <w:tc>
          <w:tcPr>
            <w:tcW w:w="1949" w:type="dxa"/>
            <w:tcBorders>
              <w:top w:val="single" w:sz="24" w:space="0" w:color="auto"/>
              <w:left w:val="single" w:sz="24" w:space="0" w:color="auto"/>
              <w:bottom w:val="single" w:sz="24" w:space="0" w:color="auto"/>
              <w:right w:val="single" w:sz="24" w:space="0" w:color="auto"/>
            </w:tcBorders>
            <w:shd w:val="clear" w:color="auto" w:fill="FFFFFF"/>
            <w:vAlign w:val="bottom"/>
          </w:tcPr>
          <w:p w14:paraId="3C000B0A"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Scale Variance if Item Deleted</w:t>
            </w:r>
          </w:p>
        </w:tc>
        <w:tc>
          <w:tcPr>
            <w:tcW w:w="1949" w:type="dxa"/>
            <w:tcBorders>
              <w:top w:val="single" w:sz="24" w:space="0" w:color="auto"/>
              <w:left w:val="single" w:sz="24" w:space="0" w:color="auto"/>
              <w:bottom w:val="single" w:sz="24" w:space="0" w:color="auto"/>
              <w:right w:val="single" w:sz="24" w:space="0" w:color="auto"/>
            </w:tcBorders>
            <w:shd w:val="clear" w:color="auto" w:fill="FFFFFF"/>
            <w:vAlign w:val="bottom"/>
          </w:tcPr>
          <w:p w14:paraId="68B4473C"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Corrected Item-Total Correlation</w:t>
            </w:r>
          </w:p>
        </w:tc>
        <w:tc>
          <w:tcPr>
            <w:tcW w:w="1949" w:type="dxa"/>
            <w:tcBorders>
              <w:top w:val="single" w:sz="24" w:space="0" w:color="auto"/>
              <w:left w:val="single" w:sz="24" w:space="0" w:color="auto"/>
              <w:bottom w:val="single" w:sz="24" w:space="0" w:color="auto"/>
              <w:right w:val="single" w:sz="24" w:space="0" w:color="auto"/>
            </w:tcBorders>
            <w:shd w:val="clear" w:color="auto" w:fill="FFFFFF"/>
            <w:vAlign w:val="bottom"/>
          </w:tcPr>
          <w:p w14:paraId="671DC95F" w14:textId="77777777" w:rsidR="004363DE" w:rsidRPr="009D45C5" w:rsidRDefault="004363DE"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Cronbach's Alpha if Item Deleted</w:t>
            </w:r>
          </w:p>
        </w:tc>
      </w:tr>
      <w:tr w:rsidR="00717EC9" w:rsidRPr="009D45C5" w14:paraId="04F8B9C3" w14:textId="77777777" w:rsidTr="000D1EB1">
        <w:trPr>
          <w:cantSplit/>
        </w:trPr>
        <w:tc>
          <w:tcPr>
            <w:tcW w:w="1562" w:type="dxa"/>
            <w:gridSpan w:val="2"/>
            <w:tcBorders>
              <w:top w:val="single" w:sz="24" w:space="0" w:color="auto"/>
              <w:left w:val="single" w:sz="24" w:space="0" w:color="auto"/>
              <w:bottom w:val="single" w:sz="24" w:space="0" w:color="auto"/>
              <w:right w:val="single" w:sz="24" w:space="0" w:color="auto"/>
            </w:tcBorders>
            <w:shd w:val="clear" w:color="auto" w:fill="auto"/>
          </w:tcPr>
          <w:p w14:paraId="67FC6F53" w14:textId="52DD09C3"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SHT1</w:t>
            </w:r>
          </w:p>
        </w:tc>
        <w:tc>
          <w:tcPr>
            <w:tcW w:w="1951" w:type="dxa"/>
            <w:gridSpan w:val="2"/>
            <w:tcBorders>
              <w:top w:val="single" w:sz="24" w:space="0" w:color="auto"/>
              <w:left w:val="single" w:sz="24" w:space="0" w:color="auto"/>
              <w:bottom w:val="single" w:sz="24" w:space="0" w:color="auto"/>
              <w:right w:val="single" w:sz="24" w:space="0" w:color="auto"/>
            </w:tcBorders>
            <w:shd w:val="clear" w:color="auto" w:fill="FFFFFF"/>
          </w:tcPr>
          <w:p w14:paraId="5A47B9C3"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6.06</w:t>
            </w:r>
          </w:p>
        </w:tc>
        <w:tc>
          <w:tcPr>
            <w:tcW w:w="1949" w:type="dxa"/>
            <w:tcBorders>
              <w:top w:val="single" w:sz="24" w:space="0" w:color="auto"/>
              <w:left w:val="single" w:sz="24" w:space="0" w:color="auto"/>
              <w:bottom w:val="single" w:sz="24" w:space="0" w:color="auto"/>
              <w:right w:val="single" w:sz="24" w:space="0" w:color="auto"/>
            </w:tcBorders>
            <w:shd w:val="clear" w:color="auto" w:fill="FFFFFF"/>
          </w:tcPr>
          <w:p w14:paraId="0CAE5C4A"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4.689</w:t>
            </w:r>
          </w:p>
        </w:tc>
        <w:tc>
          <w:tcPr>
            <w:tcW w:w="1949" w:type="dxa"/>
            <w:tcBorders>
              <w:top w:val="single" w:sz="24" w:space="0" w:color="auto"/>
              <w:left w:val="single" w:sz="24" w:space="0" w:color="auto"/>
              <w:bottom w:val="single" w:sz="24" w:space="0" w:color="auto"/>
              <w:right w:val="single" w:sz="24" w:space="0" w:color="auto"/>
            </w:tcBorders>
            <w:shd w:val="clear" w:color="auto" w:fill="FFFFFF"/>
          </w:tcPr>
          <w:p w14:paraId="18172C52"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.702</w:t>
            </w:r>
          </w:p>
        </w:tc>
        <w:tc>
          <w:tcPr>
            <w:tcW w:w="1949" w:type="dxa"/>
            <w:tcBorders>
              <w:top w:val="single" w:sz="24" w:space="0" w:color="auto"/>
              <w:left w:val="single" w:sz="24" w:space="0" w:color="auto"/>
              <w:bottom w:val="single" w:sz="24" w:space="0" w:color="auto"/>
              <w:right w:val="single" w:sz="24" w:space="0" w:color="auto"/>
            </w:tcBorders>
            <w:shd w:val="clear" w:color="auto" w:fill="FFFFFF"/>
          </w:tcPr>
          <w:p w14:paraId="4C0C0A6C"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.877</w:t>
            </w:r>
          </w:p>
        </w:tc>
      </w:tr>
      <w:tr w:rsidR="00717EC9" w:rsidRPr="009D45C5" w14:paraId="73DD4B60" w14:textId="77777777" w:rsidTr="000D1EB1">
        <w:trPr>
          <w:cantSplit/>
        </w:trPr>
        <w:tc>
          <w:tcPr>
            <w:tcW w:w="1562" w:type="dxa"/>
            <w:gridSpan w:val="2"/>
            <w:tcBorders>
              <w:top w:val="single" w:sz="24" w:space="0" w:color="auto"/>
              <w:left w:val="single" w:sz="24" w:space="0" w:color="auto"/>
              <w:bottom w:val="single" w:sz="24" w:space="0" w:color="auto"/>
              <w:right w:val="single" w:sz="24" w:space="0" w:color="auto"/>
            </w:tcBorders>
            <w:shd w:val="clear" w:color="auto" w:fill="auto"/>
          </w:tcPr>
          <w:p w14:paraId="54FB303A"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SHT2</w:t>
            </w:r>
          </w:p>
        </w:tc>
        <w:tc>
          <w:tcPr>
            <w:tcW w:w="1951" w:type="dxa"/>
            <w:gridSpan w:val="2"/>
            <w:tcBorders>
              <w:top w:val="single" w:sz="24" w:space="0" w:color="auto"/>
              <w:left w:val="single" w:sz="24" w:space="0" w:color="auto"/>
              <w:bottom w:val="single" w:sz="24" w:space="0" w:color="auto"/>
              <w:right w:val="single" w:sz="24" w:space="0" w:color="auto"/>
            </w:tcBorders>
            <w:shd w:val="clear" w:color="auto" w:fill="FFFFFF"/>
          </w:tcPr>
          <w:p w14:paraId="4375F85D"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6.41</w:t>
            </w:r>
          </w:p>
        </w:tc>
        <w:tc>
          <w:tcPr>
            <w:tcW w:w="1949" w:type="dxa"/>
            <w:tcBorders>
              <w:top w:val="single" w:sz="24" w:space="0" w:color="auto"/>
              <w:left w:val="single" w:sz="24" w:space="0" w:color="auto"/>
              <w:bottom w:val="single" w:sz="24" w:space="0" w:color="auto"/>
              <w:right w:val="single" w:sz="24" w:space="0" w:color="auto"/>
            </w:tcBorders>
            <w:shd w:val="clear" w:color="auto" w:fill="FFFFFF"/>
          </w:tcPr>
          <w:p w14:paraId="1FC5D2B7"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4.692</w:t>
            </w:r>
          </w:p>
        </w:tc>
        <w:tc>
          <w:tcPr>
            <w:tcW w:w="1949" w:type="dxa"/>
            <w:tcBorders>
              <w:top w:val="single" w:sz="24" w:space="0" w:color="auto"/>
              <w:left w:val="single" w:sz="24" w:space="0" w:color="auto"/>
              <w:bottom w:val="single" w:sz="24" w:space="0" w:color="auto"/>
              <w:right w:val="single" w:sz="24" w:space="0" w:color="auto"/>
            </w:tcBorders>
            <w:shd w:val="clear" w:color="auto" w:fill="FFFFFF"/>
          </w:tcPr>
          <w:p w14:paraId="03318289"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.880</w:t>
            </w:r>
          </w:p>
        </w:tc>
        <w:tc>
          <w:tcPr>
            <w:tcW w:w="1949" w:type="dxa"/>
            <w:tcBorders>
              <w:top w:val="single" w:sz="24" w:space="0" w:color="auto"/>
              <w:left w:val="single" w:sz="24" w:space="0" w:color="auto"/>
              <w:bottom w:val="single" w:sz="24" w:space="0" w:color="auto"/>
              <w:right w:val="single" w:sz="24" w:space="0" w:color="auto"/>
            </w:tcBorders>
            <w:shd w:val="clear" w:color="auto" w:fill="FFFFFF"/>
          </w:tcPr>
          <w:p w14:paraId="1D698342"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.726</w:t>
            </w:r>
          </w:p>
        </w:tc>
      </w:tr>
      <w:tr w:rsidR="00717EC9" w:rsidRPr="009D45C5" w14:paraId="32FBA0D7" w14:textId="77777777" w:rsidTr="000D1EB1">
        <w:trPr>
          <w:cantSplit/>
        </w:trPr>
        <w:tc>
          <w:tcPr>
            <w:tcW w:w="1562" w:type="dxa"/>
            <w:gridSpan w:val="2"/>
            <w:tcBorders>
              <w:top w:val="single" w:sz="24" w:space="0" w:color="auto"/>
              <w:left w:val="single" w:sz="24" w:space="0" w:color="auto"/>
              <w:bottom w:val="single" w:sz="24" w:space="0" w:color="auto"/>
              <w:right w:val="single" w:sz="24" w:space="0" w:color="auto"/>
            </w:tcBorders>
            <w:shd w:val="clear" w:color="auto" w:fill="auto"/>
          </w:tcPr>
          <w:p w14:paraId="0BA18EE6" w14:textId="77777777" w:rsidR="004363DE" w:rsidRPr="009D45C5" w:rsidRDefault="004363DE"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SHT3</w:t>
            </w:r>
          </w:p>
        </w:tc>
        <w:tc>
          <w:tcPr>
            <w:tcW w:w="1951" w:type="dxa"/>
            <w:gridSpan w:val="2"/>
            <w:tcBorders>
              <w:top w:val="single" w:sz="24" w:space="0" w:color="auto"/>
              <w:left w:val="single" w:sz="24" w:space="0" w:color="auto"/>
              <w:bottom w:val="single" w:sz="24" w:space="0" w:color="auto"/>
              <w:right w:val="single" w:sz="24" w:space="0" w:color="auto"/>
            </w:tcBorders>
            <w:shd w:val="clear" w:color="auto" w:fill="FFFFFF"/>
          </w:tcPr>
          <w:p w14:paraId="4FF3CC1F"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6.62</w:t>
            </w:r>
          </w:p>
        </w:tc>
        <w:tc>
          <w:tcPr>
            <w:tcW w:w="1949" w:type="dxa"/>
            <w:tcBorders>
              <w:top w:val="single" w:sz="24" w:space="0" w:color="auto"/>
              <w:left w:val="single" w:sz="24" w:space="0" w:color="auto"/>
              <w:bottom w:val="single" w:sz="24" w:space="0" w:color="auto"/>
              <w:right w:val="single" w:sz="24" w:space="0" w:color="auto"/>
            </w:tcBorders>
            <w:shd w:val="clear" w:color="auto" w:fill="FFFFFF"/>
          </w:tcPr>
          <w:p w14:paraId="56EA8E70"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4.687</w:t>
            </w:r>
          </w:p>
        </w:tc>
        <w:tc>
          <w:tcPr>
            <w:tcW w:w="1949" w:type="dxa"/>
            <w:tcBorders>
              <w:top w:val="single" w:sz="24" w:space="0" w:color="auto"/>
              <w:left w:val="single" w:sz="24" w:space="0" w:color="auto"/>
              <w:bottom w:val="single" w:sz="24" w:space="0" w:color="auto"/>
              <w:right w:val="single" w:sz="24" w:space="0" w:color="auto"/>
            </w:tcBorders>
            <w:shd w:val="clear" w:color="auto" w:fill="FFFFFF"/>
          </w:tcPr>
          <w:p w14:paraId="7F673BF8"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.713</w:t>
            </w:r>
          </w:p>
        </w:tc>
        <w:tc>
          <w:tcPr>
            <w:tcW w:w="1949" w:type="dxa"/>
            <w:tcBorders>
              <w:top w:val="single" w:sz="24" w:space="0" w:color="auto"/>
              <w:left w:val="single" w:sz="24" w:space="0" w:color="auto"/>
              <w:bottom w:val="single" w:sz="24" w:space="0" w:color="auto"/>
              <w:right w:val="single" w:sz="24" w:space="0" w:color="auto"/>
            </w:tcBorders>
            <w:shd w:val="clear" w:color="auto" w:fill="FFFFFF"/>
          </w:tcPr>
          <w:p w14:paraId="36749EC4" w14:textId="77777777" w:rsidR="004363DE" w:rsidRPr="009D45C5" w:rsidRDefault="004363DE"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.867</w:t>
            </w:r>
          </w:p>
        </w:tc>
      </w:tr>
    </w:tbl>
    <w:p w14:paraId="4B1199F2" w14:textId="77777777" w:rsidR="003E2EDA" w:rsidRPr="009D45C5" w:rsidRDefault="003E2EDA" w:rsidP="009D45C5">
      <w:pPr>
        <w:pStyle w:val="oancuaDanhsach"/>
        <w:numPr>
          <w:ilvl w:val="1"/>
          <w:numId w:val="92"/>
        </w:numPr>
        <w:spacing w:before="120" w:after="120" w:line="360" w:lineRule="auto"/>
        <w:outlineLvl w:val="1"/>
        <w:rPr>
          <w:rFonts w:ascii="Times New Roman" w:eastAsia="Calibri" w:hAnsi="Times New Roman" w:cs="Times New Roman"/>
          <w:b/>
          <w:bCs/>
          <w:sz w:val="26"/>
          <w:szCs w:val="26"/>
          <w:lang w:val="vi-VN" w:eastAsia="en-US"/>
        </w:rPr>
      </w:pPr>
      <w:bookmarkStart w:id="72" w:name="_Toc143546574"/>
      <w:bookmarkStart w:id="73" w:name="_Toc143822458"/>
      <w:bookmarkStart w:id="74" w:name="_Toc166824041"/>
      <w:r w:rsidRPr="009D45C5">
        <w:rPr>
          <w:rFonts w:ascii="Times New Roman" w:eastAsia="Calibri" w:hAnsi="Times New Roman" w:cs="Times New Roman"/>
          <w:b/>
          <w:bCs/>
          <w:sz w:val="26"/>
          <w:szCs w:val="26"/>
          <w:lang w:val="vi-VN" w:eastAsia="en-US"/>
        </w:rPr>
        <w:t>Phân tích nhân tố khám phá EFA (Exploratory Factor Analysis)</w:t>
      </w:r>
      <w:bookmarkEnd w:id="72"/>
      <w:bookmarkEnd w:id="73"/>
      <w:bookmarkEnd w:id="74"/>
    </w:p>
    <w:p w14:paraId="2FAAD05D" w14:textId="56698134" w:rsidR="00856FE1" w:rsidRPr="009D45C5" w:rsidRDefault="00856FE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Phân tích nhân tố khám phá EFA là phương pháp nhóm các biến vào các nhân tố tối thiểu hóa với tính đồng nhất, không có tương quan với các thang đo khác trong cùng nhân tố. Phương pháp này loại bỏ các biến có độ hội tụ thấp và tương quan với các thang đo khác trong cùng nhân tố.</w:t>
      </w:r>
    </w:p>
    <w:p w14:paraId="47084E76" w14:textId="743B3B9B" w:rsidR="00856FE1" w:rsidRPr="009D45C5" w:rsidRDefault="00856FE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nghiên cứu này, nhóm chúng tôi thực hiện với các bước sau:</w:t>
      </w:r>
    </w:p>
    <w:p w14:paraId="24B6D412" w14:textId="77777777" w:rsidR="00856FE1" w:rsidRPr="009D45C5" w:rsidRDefault="00856FE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Mô tả thống kê: Sử dụng kiểm định KMO và Barlett’s Test.</w:t>
      </w:r>
    </w:p>
    <w:p w14:paraId="14F269CB" w14:textId="77777777" w:rsidR="00856FE1" w:rsidRPr="009D45C5" w:rsidRDefault="00856FE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Phương pháp trích nhân tố: Phân tích thành phần chính (Principal Component Analysis) với độ hội tụ tối thiểu 0,4.</w:t>
      </w:r>
    </w:p>
    <w:p w14:paraId="32D14D84" w14:textId="77777777" w:rsidR="00856FE1" w:rsidRPr="009D45C5" w:rsidRDefault="00856FE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Phương pháp xoay nhân tố: Varimax với chuẩn hóa Kaiser.</w:t>
      </w:r>
    </w:p>
    <w:p w14:paraId="22978058" w14:textId="77777777" w:rsidR="00856FE1" w:rsidRPr="009D45C5" w:rsidRDefault="00856FE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Các điều kiện cần đảm bảo khi đánh giá sự phù hợp của các nhân tố và biến:</w:t>
      </w:r>
    </w:p>
    <w:p w14:paraId="29237D12" w14:textId="77777777" w:rsidR="00856FE1" w:rsidRPr="009D45C5" w:rsidRDefault="00856FE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Độ hội tụ: Hệ số tải nhân tố phải ≥ 0,5.</w:t>
      </w:r>
    </w:p>
    <w:p w14:paraId="5181F1DB" w14:textId="77777777" w:rsidR="00856FE1" w:rsidRPr="009D45C5" w:rsidRDefault="00856FE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Giá trị phân biệt: Nếu biến có hệ số tải trên hai nhân tố, khoảng cách giữa hai giá trị phải &gt; 0,3. Nếu không, biến bị loại.</w:t>
      </w:r>
    </w:p>
    <w:p w14:paraId="012841FE" w14:textId="77777777" w:rsidR="00856FE1" w:rsidRPr="009D45C5" w:rsidRDefault="00856FE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Tổng phương sai trích: Phải &gt; 0,50.</w:t>
      </w:r>
    </w:p>
    <w:p w14:paraId="0078622D" w14:textId="77777777" w:rsidR="00856FE1" w:rsidRPr="009D45C5" w:rsidRDefault="00856FE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Hệ số KMO và Barlett’s Test: 0,5 &lt; KMO &lt; 1 và Sig &lt; 0,05.</w:t>
      </w:r>
    </w:p>
    <w:p w14:paraId="255B14F8" w14:textId="15F0DBAC" w:rsidR="00856FE1" w:rsidRPr="009D45C5" w:rsidRDefault="00856FE1" w:rsidP="009D45C5">
      <w:pPr>
        <w:spacing w:after="0" w:line="360" w:lineRule="auto"/>
        <w:ind w:left="60" w:right="60"/>
        <w:jc w:val="both"/>
        <w:rPr>
          <w:rFonts w:ascii="Times New Roman" w:hAnsi="Times New Roman" w:cs="Times New Roman"/>
          <w:sz w:val="26"/>
          <w:szCs w:val="26"/>
        </w:rPr>
      </w:pPr>
      <w:r w:rsidRPr="009D45C5">
        <w:rPr>
          <w:rFonts w:ascii="Times New Roman" w:eastAsia="Calibri" w:hAnsi="Times New Roman" w:cs="Times New Roman"/>
          <w:sz w:val="26"/>
          <w:szCs w:val="26"/>
          <w:lang w:val="vi-VN" w:eastAsia="en-US"/>
        </w:rPr>
        <w:t xml:space="preserve">Kết quả phân tích EFA lần thứ nhất cho 6 nhân tố được mô tả chi tiết trong phụ lục 3 và các </w:t>
      </w:r>
      <w:r w:rsidR="00213629" w:rsidRPr="009D45C5">
        <w:rPr>
          <w:rFonts w:ascii="Times New Roman" w:hAnsi="Times New Roman" w:cs="Times New Roman"/>
          <w:sz w:val="26"/>
          <w:szCs w:val="26"/>
          <w:lang w:val="vi-VN"/>
        </w:rPr>
        <w:t>Bảng Kiểm định KMO và Barlett cho các biến độc lập</w:t>
      </w:r>
      <w:r w:rsidR="00213629" w:rsidRPr="009D45C5">
        <w:rPr>
          <w:rFonts w:ascii="Times New Roman" w:hAnsi="Times New Roman" w:cs="Times New Roman"/>
          <w:sz w:val="26"/>
          <w:szCs w:val="26"/>
        </w:rPr>
        <w:t xml:space="preserve">, </w:t>
      </w:r>
      <w:r w:rsidR="00213629" w:rsidRPr="009D45C5">
        <w:rPr>
          <w:rFonts w:ascii="Times New Roman" w:eastAsia="Calibri" w:hAnsi="Times New Roman" w:cs="Times New Roman"/>
          <w:sz w:val="26"/>
          <w:szCs w:val="26"/>
          <w:lang w:val="vi-VN" w:eastAsia="en-US"/>
        </w:rPr>
        <w:t xml:space="preserve">Bảng </w:t>
      </w:r>
      <w:r w:rsidR="00213629" w:rsidRPr="009D45C5">
        <w:rPr>
          <w:rFonts w:ascii="Times New Roman" w:hAnsi="Times New Roman" w:cs="Times New Roman"/>
          <w:sz w:val="26"/>
          <w:szCs w:val="26"/>
          <w:lang w:val="vi-VN"/>
        </w:rPr>
        <w:t>Ma trận xoay nhân tố (Rotated Component Matrix) lần thứ nhất</w:t>
      </w:r>
      <w:r w:rsidR="00213629" w:rsidRPr="009D45C5">
        <w:rPr>
          <w:rFonts w:ascii="Times New Roman" w:hAnsi="Times New Roman" w:cs="Times New Roman"/>
          <w:sz w:val="26"/>
          <w:szCs w:val="26"/>
        </w:rPr>
        <w:t>.</w:t>
      </w:r>
    </w:p>
    <w:p w14:paraId="55446855" w14:textId="61863383" w:rsidR="0003675E" w:rsidRPr="009D45C5" w:rsidRDefault="0003675E" w:rsidP="009D45C5">
      <w:pPr>
        <w:pStyle w:val="Chuthich"/>
        <w:keepNext/>
        <w:spacing w:line="360" w:lineRule="auto"/>
        <w:rPr>
          <w:rFonts w:ascii="Times New Roman" w:hAnsi="Times New Roman" w:cs="Times New Roman"/>
          <w:sz w:val="26"/>
          <w:szCs w:val="26"/>
        </w:rPr>
      </w:pPr>
      <w:bookmarkStart w:id="75" w:name="_Toc166849565"/>
      <w:r w:rsidRPr="009D45C5">
        <w:rPr>
          <w:rFonts w:ascii="Times New Roman" w:hAnsi="Times New Roman" w:cs="Times New Roman"/>
          <w:sz w:val="26"/>
          <w:szCs w:val="26"/>
        </w:rPr>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Pr="009D45C5">
        <w:rPr>
          <w:rFonts w:ascii="Times New Roman" w:hAnsi="Times New Roman" w:cs="Times New Roman"/>
          <w:noProof/>
          <w:sz w:val="26"/>
          <w:szCs w:val="26"/>
        </w:rPr>
        <w:t>11</w:t>
      </w:r>
      <w:r w:rsidRPr="009D45C5">
        <w:rPr>
          <w:rFonts w:ascii="Times New Roman" w:hAnsi="Times New Roman" w:cs="Times New Roman"/>
          <w:sz w:val="26"/>
          <w:szCs w:val="26"/>
        </w:rPr>
        <w:fldChar w:fldCharType="end"/>
      </w:r>
      <w:r w:rsidRPr="009D45C5">
        <w:rPr>
          <w:rFonts w:ascii="Times New Roman" w:hAnsi="Times New Roman" w:cs="Times New Roman"/>
          <w:sz w:val="26"/>
          <w:szCs w:val="26"/>
        </w:rPr>
        <w:t>: Bảng kiểm định KMO và Barlett cho các biến độc lập</w:t>
      </w:r>
      <w:bookmarkEnd w:id="75"/>
    </w:p>
    <w:tbl>
      <w:tblPr>
        <w:tblW w:w="5000"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0" w:type="dxa"/>
          <w:right w:w="0" w:type="dxa"/>
        </w:tblCellMar>
        <w:tblLook w:val="0000" w:firstRow="0" w:lastRow="0" w:firstColumn="0" w:lastColumn="0" w:noHBand="0" w:noVBand="0"/>
      </w:tblPr>
      <w:tblGrid>
        <w:gridCol w:w="4267"/>
        <w:gridCol w:w="3197"/>
        <w:gridCol w:w="1597"/>
      </w:tblGrid>
      <w:tr w:rsidR="00717EC9" w:rsidRPr="009D45C5" w14:paraId="2A4D60FB" w14:textId="77777777" w:rsidTr="000D1EB1">
        <w:trPr>
          <w:cantSplit/>
        </w:trPr>
        <w:tc>
          <w:tcPr>
            <w:tcW w:w="5000" w:type="pct"/>
            <w:gridSpan w:val="3"/>
            <w:shd w:val="clear" w:color="auto" w:fill="FFFFFF"/>
            <w:vAlign w:val="center"/>
          </w:tcPr>
          <w:p w14:paraId="37ED6BCD" w14:textId="77777777" w:rsidR="00856FE1" w:rsidRPr="009D45C5" w:rsidRDefault="00856FE1" w:rsidP="009D45C5">
            <w:pPr>
              <w:spacing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KMO and Bartlett's Test</w:t>
            </w:r>
          </w:p>
        </w:tc>
      </w:tr>
      <w:tr w:rsidR="00717EC9" w:rsidRPr="009D45C5" w14:paraId="002AA60A" w14:textId="77777777" w:rsidTr="000D1EB1">
        <w:trPr>
          <w:cantSplit/>
        </w:trPr>
        <w:tc>
          <w:tcPr>
            <w:tcW w:w="4119" w:type="pct"/>
            <w:gridSpan w:val="2"/>
            <w:shd w:val="clear" w:color="auto" w:fill="auto"/>
          </w:tcPr>
          <w:p w14:paraId="758E37ED" w14:textId="77777777" w:rsidR="00856FE1" w:rsidRPr="009D45C5" w:rsidRDefault="00856FE1"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Kaiser-Meyer-Olkin Measure of Sampling Adequacy.</w:t>
            </w:r>
          </w:p>
        </w:tc>
        <w:tc>
          <w:tcPr>
            <w:tcW w:w="881" w:type="pct"/>
            <w:shd w:val="clear" w:color="auto" w:fill="FFFFFF"/>
          </w:tcPr>
          <w:p w14:paraId="6C046885" w14:textId="77777777" w:rsidR="00856FE1" w:rsidRPr="009D45C5" w:rsidRDefault="00856FE1"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.959</w:t>
            </w:r>
          </w:p>
        </w:tc>
      </w:tr>
      <w:tr w:rsidR="00717EC9" w:rsidRPr="009D45C5" w14:paraId="50FDF67A" w14:textId="77777777" w:rsidTr="000D1EB1">
        <w:trPr>
          <w:cantSplit/>
        </w:trPr>
        <w:tc>
          <w:tcPr>
            <w:tcW w:w="2355" w:type="pct"/>
            <w:vMerge w:val="restart"/>
            <w:shd w:val="clear" w:color="auto" w:fill="auto"/>
          </w:tcPr>
          <w:p w14:paraId="7F307A83" w14:textId="77777777" w:rsidR="00856FE1" w:rsidRPr="009D45C5" w:rsidRDefault="00856FE1"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Bartlett's Test of Sphericity</w:t>
            </w:r>
          </w:p>
        </w:tc>
        <w:tc>
          <w:tcPr>
            <w:tcW w:w="1764" w:type="pct"/>
            <w:shd w:val="clear" w:color="auto" w:fill="auto"/>
          </w:tcPr>
          <w:p w14:paraId="01D8EC3B" w14:textId="77777777" w:rsidR="00856FE1" w:rsidRPr="009D45C5" w:rsidRDefault="00856FE1"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Approx. Chi-Square</w:t>
            </w:r>
          </w:p>
        </w:tc>
        <w:tc>
          <w:tcPr>
            <w:tcW w:w="881" w:type="pct"/>
            <w:shd w:val="clear" w:color="auto" w:fill="FFFFFF"/>
          </w:tcPr>
          <w:p w14:paraId="79EB3FDD" w14:textId="77777777" w:rsidR="00856FE1" w:rsidRPr="009D45C5" w:rsidRDefault="00856FE1"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11738.990</w:t>
            </w:r>
          </w:p>
        </w:tc>
      </w:tr>
      <w:tr w:rsidR="00717EC9" w:rsidRPr="009D45C5" w14:paraId="41E1A3F5" w14:textId="77777777" w:rsidTr="000D1EB1">
        <w:trPr>
          <w:cantSplit/>
        </w:trPr>
        <w:tc>
          <w:tcPr>
            <w:tcW w:w="2355" w:type="pct"/>
            <w:vMerge/>
            <w:shd w:val="clear" w:color="auto" w:fill="auto"/>
          </w:tcPr>
          <w:p w14:paraId="39E5742C" w14:textId="77777777" w:rsidR="00856FE1" w:rsidRPr="009D45C5" w:rsidRDefault="00856FE1" w:rsidP="009D45C5">
            <w:pPr>
              <w:spacing w:line="360" w:lineRule="auto"/>
              <w:rPr>
                <w:rFonts w:ascii="Times New Roman" w:hAnsi="Times New Roman" w:cs="Times New Roman"/>
                <w:sz w:val="26"/>
                <w:szCs w:val="26"/>
              </w:rPr>
            </w:pPr>
          </w:p>
        </w:tc>
        <w:tc>
          <w:tcPr>
            <w:tcW w:w="1764" w:type="pct"/>
            <w:shd w:val="clear" w:color="auto" w:fill="auto"/>
          </w:tcPr>
          <w:p w14:paraId="32A68B42" w14:textId="77777777" w:rsidR="00856FE1" w:rsidRPr="009D45C5" w:rsidRDefault="00856FE1"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df</w:t>
            </w:r>
          </w:p>
        </w:tc>
        <w:tc>
          <w:tcPr>
            <w:tcW w:w="881" w:type="pct"/>
            <w:shd w:val="clear" w:color="auto" w:fill="FFFFFF"/>
          </w:tcPr>
          <w:p w14:paraId="3A39438F" w14:textId="77777777" w:rsidR="00856FE1" w:rsidRPr="009D45C5" w:rsidRDefault="00856FE1"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861</w:t>
            </w:r>
          </w:p>
        </w:tc>
      </w:tr>
      <w:tr w:rsidR="00717EC9" w:rsidRPr="009D45C5" w14:paraId="28044413" w14:textId="77777777" w:rsidTr="000D1EB1">
        <w:trPr>
          <w:cantSplit/>
        </w:trPr>
        <w:tc>
          <w:tcPr>
            <w:tcW w:w="2355" w:type="pct"/>
            <w:vMerge/>
            <w:shd w:val="clear" w:color="auto" w:fill="auto"/>
          </w:tcPr>
          <w:p w14:paraId="085BD423" w14:textId="77777777" w:rsidR="00856FE1" w:rsidRPr="009D45C5" w:rsidRDefault="00856FE1" w:rsidP="009D45C5">
            <w:pPr>
              <w:spacing w:line="360" w:lineRule="auto"/>
              <w:rPr>
                <w:rFonts w:ascii="Times New Roman" w:hAnsi="Times New Roman" w:cs="Times New Roman"/>
                <w:sz w:val="26"/>
                <w:szCs w:val="26"/>
              </w:rPr>
            </w:pPr>
          </w:p>
        </w:tc>
        <w:tc>
          <w:tcPr>
            <w:tcW w:w="1764" w:type="pct"/>
            <w:shd w:val="clear" w:color="auto" w:fill="auto"/>
          </w:tcPr>
          <w:p w14:paraId="45E5E5EE" w14:textId="77777777" w:rsidR="00856FE1" w:rsidRPr="009D45C5" w:rsidRDefault="00856FE1" w:rsidP="009D45C5">
            <w:pPr>
              <w:spacing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Sig.</w:t>
            </w:r>
          </w:p>
        </w:tc>
        <w:tc>
          <w:tcPr>
            <w:tcW w:w="881" w:type="pct"/>
            <w:shd w:val="clear" w:color="auto" w:fill="FFFFFF"/>
          </w:tcPr>
          <w:p w14:paraId="1FB2C38A" w14:textId="77777777" w:rsidR="00856FE1" w:rsidRPr="009D45C5" w:rsidRDefault="00856FE1" w:rsidP="009D45C5">
            <w:pPr>
              <w:spacing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.000</w:t>
            </w:r>
          </w:p>
        </w:tc>
      </w:tr>
    </w:tbl>
    <w:p w14:paraId="44878AC2" w14:textId="59BDCCFC" w:rsidR="00856FE1" w:rsidRPr="009D45C5" w:rsidRDefault="00856FE1"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val="vi-VN" w:eastAsia="en-US"/>
        </w:rPr>
        <w:t xml:space="preserve">Kết quả kiểm định KMO và Bartlett cho các biến độc lập cho thấy hệ số KMO đạt 0.959, vượt ngưỡng 0.5, thể hiện mức độ phù hợp cao của dữ liệu để thực hiện phân tích nhân tố khám phá EFA. Kiểm định Bartlett có giá trị Chi-Square xấp xỉ 11738.990 với 861 bậc tự do và mức ý nghĩa Sig. = 0.000, cho thấy các biến có mối tương quan đủ </w:t>
      </w:r>
      <w:r w:rsidRPr="009D45C5">
        <w:rPr>
          <w:rFonts w:ascii="Times New Roman" w:eastAsia="Calibri" w:hAnsi="Times New Roman" w:cs="Times New Roman"/>
          <w:sz w:val="26"/>
          <w:szCs w:val="26"/>
          <w:lang w:val="vi-VN" w:eastAsia="en-US"/>
        </w:rPr>
        <w:lastRenderedPageBreak/>
        <w:t>mạnh để tiến hành phân tích nhân tố. Điều này xác nhận tính khả thi và độ tin cậy của việc sử dụng EFA trong nghiên cứu.</w:t>
      </w:r>
    </w:p>
    <w:p w14:paraId="34EB9D5E" w14:textId="1269011C" w:rsidR="00D91301" w:rsidRPr="009D45C5" w:rsidRDefault="00856FE1"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val="vi-VN" w:eastAsia="en-US"/>
        </w:rPr>
        <w:t>Kết quả phân tích giá trị cộng đồng Bảng phụ lục 3-1 cho thấy các biến độc lập có hệ số tải nhân tố (Factor Loading) đều lớn hơn 0.5, đạt yêu cầu về độ hội tụ. Các biến có giá trị cao, chẳng hạn như SHT2 (0.905), GDDT2 (0.878), và TCCD2 (0.877), cho thấy mức độ liên hệ mạnh mẽ với các nhân tố chính. Điều này củng cố tính phù hợp của các biến trong mô hình nghiên cứu, đảm bảo rằng các biến được sử dụng để đo lường các khái niệm nghiên cứu đều có sự đóng góp ý nghĩa vào các nhân tố tương ứng</w:t>
      </w:r>
      <w:r w:rsidR="00D91301" w:rsidRPr="009D45C5">
        <w:rPr>
          <w:rFonts w:ascii="Times New Roman" w:eastAsia="Calibri" w:hAnsi="Times New Roman" w:cs="Times New Roman"/>
          <w:sz w:val="26"/>
          <w:szCs w:val="26"/>
          <w:lang w:val="vi-VN" w:eastAsia="en-US"/>
        </w:rPr>
        <w:t>.</w:t>
      </w:r>
    </w:p>
    <w:p w14:paraId="2A50792B" w14:textId="2598D759" w:rsidR="00D91301" w:rsidRPr="009D45C5" w:rsidRDefault="00D91301"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eastAsia="en-US"/>
        </w:rPr>
        <w:t xml:space="preserve">Dựa trên kết quả số liệu phân tích tổng phương sai trích (trong bảng Phụ lục 3-2 Kết quả phân tích phương sai trích) cho thấy có sáu nhân tố đầu tiên có giá trị Eigenvalues lớn hơn 1, chiếm </w:t>
      </w:r>
      <w:r w:rsidRPr="009D45C5">
        <w:rPr>
          <w:rFonts w:ascii="Times New Roman" w:eastAsia="Calibri" w:hAnsi="Times New Roman" w:cs="Times New Roman"/>
          <w:b/>
          <w:bCs/>
          <w:sz w:val="26"/>
          <w:szCs w:val="26"/>
          <w:lang w:eastAsia="en-US"/>
        </w:rPr>
        <w:t>77.308%</w:t>
      </w:r>
      <w:r w:rsidRPr="009D45C5">
        <w:rPr>
          <w:rFonts w:ascii="Times New Roman" w:eastAsia="Calibri" w:hAnsi="Times New Roman" w:cs="Times New Roman"/>
          <w:sz w:val="26"/>
          <w:szCs w:val="26"/>
          <w:lang w:eastAsia="en-US"/>
        </w:rPr>
        <w:t xml:space="preserve"> tổng phương sai. Điều này cho thấy sáu nhân tố này có khả năng giải thích phần lớn biến thiên trong tập dữ liệu. Sau khi xoay nhân tố bằng phương pháp Varimax, tỷ lệ phương sai giải thích được phân phối đồng đều hơn, với nhân tố thứ nhất giải thích 27.962% phương sai, nhân tố thứ hai giải thích 20.202%, và các nhân tố còn lại lần lượt giải thích 14.286%, 9.065%, 5.792%.</w:t>
      </w:r>
    </w:p>
    <w:p w14:paraId="5D5AF617" w14:textId="10D72DA7" w:rsidR="0003675E" w:rsidRPr="009D45C5" w:rsidRDefault="0003675E" w:rsidP="009D45C5">
      <w:pPr>
        <w:pStyle w:val="Chuthich"/>
        <w:keepNext/>
        <w:spacing w:line="360" w:lineRule="auto"/>
        <w:rPr>
          <w:rFonts w:ascii="Times New Roman" w:hAnsi="Times New Roman" w:cs="Times New Roman"/>
          <w:sz w:val="26"/>
          <w:szCs w:val="26"/>
        </w:rPr>
      </w:pPr>
      <w:bookmarkStart w:id="76" w:name="_Toc166849566"/>
      <w:r w:rsidRPr="009D45C5">
        <w:rPr>
          <w:rFonts w:ascii="Times New Roman" w:hAnsi="Times New Roman" w:cs="Times New Roman"/>
          <w:sz w:val="26"/>
          <w:szCs w:val="26"/>
        </w:rPr>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Pr="009D45C5">
        <w:rPr>
          <w:rFonts w:ascii="Times New Roman" w:hAnsi="Times New Roman" w:cs="Times New Roman"/>
          <w:noProof/>
          <w:sz w:val="26"/>
          <w:szCs w:val="26"/>
        </w:rPr>
        <w:t>12</w:t>
      </w:r>
      <w:r w:rsidRPr="009D45C5">
        <w:rPr>
          <w:rFonts w:ascii="Times New Roman" w:hAnsi="Times New Roman" w:cs="Times New Roman"/>
          <w:sz w:val="26"/>
          <w:szCs w:val="26"/>
        </w:rPr>
        <w:fldChar w:fldCharType="end"/>
      </w:r>
      <w:r w:rsidRPr="009D45C5">
        <w:rPr>
          <w:rFonts w:ascii="Times New Roman" w:hAnsi="Times New Roman" w:cs="Times New Roman"/>
          <w:sz w:val="26"/>
          <w:szCs w:val="26"/>
        </w:rPr>
        <w:t>: Bảng ma trận xoay nhân tố (Rotated Component Matrix) lần thứ nhất</w:t>
      </w:r>
      <w:bookmarkEnd w:id="76"/>
    </w:p>
    <w:tbl>
      <w:tblPr>
        <w:tblW w:w="5000"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0" w:type="dxa"/>
          <w:right w:w="0" w:type="dxa"/>
        </w:tblCellMar>
        <w:tblLook w:val="0000" w:firstRow="0" w:lastRow="0" w:firstColumn="0" w:lastColumn="0" w:noHBand="0" w:noVBand="0"/>
      </w:tblPr>
      <w:tblGrid>
        <w:gridCol w:w="1697"/>
        <w:gridCol w:w="1473"/>
        <w:gridCol w:w="1473"/>
        <w:gridCol w:w="1473"/>
        <w:gridCol w:w="1473"/>
        <w:gridCol w:w="1472"/>
      </w:tblGrid>
      <w:tr w:rsidR="00717EC9" w:rsidRPr="009D45C5" w14:paraId="7EE7C841" w14:textId="77777777" w:rsidTr="000D1EB1">
        <w:trPr>
          <w:cantSplit/>
        </w:trPr>
        <w:tc>
          <w:tcPr>
            <w:tcW w:w="5000" w:type="pct"/>
            <w:gridSpan w:val="6"/>
            <w:shd w:val="clear" w:color="auto" w:fill="FFFFFF"/>
            <w:vAlign w:val="center"/>
          </w:tcPr>
          <w:p w14:paraId="05573DBA" w14:textId="11772940" w:rsidR="00D91301" w:rsidRPr="009D45C5" w:rsidRDefault="00D91301"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lang w:val="vi-VN"/>
              </w:rPr>
              <w:t>Ma trận xoay nhân tố (Rotated Component Matrix) lần thứ nhất</w:t>
            </w:r>
          </w:p>
        </w:tc>
      </w:tr>
      <w:tr w:rsidR="00717EC9" w:rsidRPr="009D45C5" w14:paraId="031B38C3" w14:textId="77777777" w:rsidTr="000D1EB1">
        <w:trPr>
          <w:cantSplit/>
        </w:trPr>
        <w:tc>
          <w:tcPr>
            <w:tcW w:w="936" w:type="pct"/>
            <w:vMerge w:val="restart"/>
            <w:shd w:val="clear" w:color="auto" w:fill="auto"/>
            <w:vAlign w:val="bottom"/>
          </w:tcPr>
          <w:p w14:paraId="1CFA74F4" w14:textId="77777777" w:rsidR="00D91301" w:rsidRPr="009D45C5" w:rsidRDefault="00D91301" w:rsidP="009D45C5">
            <w:pPr>
              <w:spacing w:after="0" w:line="360" w:lineRule="auto"/>
              <w:rPr>
                <w:rFonts w:ascii="Times New Roman" w:hAnsi="Times New Roman" w:cs="Times New Roman"/>
                <w:sz w:val="26"/>
                <w:szCs w:val="26"/>
              </w:rPr>
            </w:pPr>
          </w:p>
        </w:tc>
        <w:tc>
          <w:tcPr>
            <w:tcW w:w="4064" w:type="pct"/>
            <w:gridSpan w:val="5"/>
            <w:shd w:val="clear" w:color="auto" w:fill="FFFFFF"/>
            <w:vAlign w:val="bottom"/>
          </w:tcPr>
          <w:p w14:paraId="4F657A8C" w14:textId="77777777" w:rsidR="00D91301" w:rsidRPr="009D45C5" w:rsidRDefault="00D91301"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Component</w:t>
            </w:r>
          </w:p>
        </w:tc>
      </w:tr>
      <w:tr w:rsidR="00717EC9" w:rsidRPr="009D45C5" w14:paraId="397458C8" w14:textId="77777777" w:rsidTr="000D1EB1">
        <w:trPr>
          <w:cantSplit/>
        </w:trPr>
        <w:tc>
          <w:tcPr>
            <w:tcW w:w="936" w:type="pct"/>
            <w:vMerge/>
            <w:shd w:val="clear" w:color="auto" w:fill="auto"/>
            <w:vAlign w:val="bottom"/>
          </w:tcPr>
          <w:p w14:paraId="465D3388"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vAlign w:val="bottom"/>
          </w:tcPr>
          <w:p w14:paraId="008EC613" w14:textId="77777777" w:rsidR="00D91301" w:rsidRPr="009D45C5" w:rsidRDefault="00D91301"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1</w:t>
            </w:r>
          </w:p>
        </w:tc>
        <w:tc>
          <w:tcPr>
            <w:tcW w:w="813" w:type="pct"/>
            <w:shd w:val="clear" w:color="auto" w:fill="FFFFFF"/>
            <w:vAlign w:val="bottom"/>
          </w:tcPr>
          <w:p w14:paraId="00516CF8" w14:textId="77777777" w:rsidR="00D91301" w:rsidRPr="009D45C5" w:rsidRDefault="00D91301"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2</w:t>
            </w:r>
          </w:p>
        </w:tc>
        <w:tc>
          <w:tcPr>
            <w:tcW w:w="813" w:type="pct"/>
            <w:shd w:val="clear" w:color="auto" w:fill="FFFFFF"/>
            <w:vAlign w:val="bottom"/>
          </w:tcPr>
          <w:p w14:paraId="4ECE240F" w14:textId="77777777" w:rsidR="00D91301" w:rsidRPr="009D45C5" w:rsidRDefault="00D91301"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3</w:t>
            </w:r>
          </w:p>
        </w:tc>
        <w:tc>
          <w:tcPr>
            <w:tcW w:w="813" w:type="pct"/>
            <w:shd w:val="clear" w:color="auto" w:fill="FFFFFF"/>
            <w:vAlign w:val="bottom"/>
          </w:tcPr>
          <w:p w14:paraId="554A411B" w14:textId="77777777" w:rsidR="00D91301" w:rsidRPr="009D45C5" w:rsidRDefault="00D91301"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4</w:t>
            </w:r>
          </w:p>
        </w:tc>
        <w:tc>
          <w:tcPr>
            <w:tcW w:w="812" w:type="pct"/>
            <w:shd w:val="clear" w:color="auto" w:fill="FFFFFF"/>
            <w:vAlign w:val="bottom"/>
          </w:tcPr>
          <w:p w14:paraId="1CB07B3B" w14:textId="77777777" w:rsidR="00D91301" w:rsidRPr="009D45C5" w:rsidRDefault="00D91301"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5</w:t>
            </w:r>
          </w:p>
        </w:tc>
      </w:tr>
      <w:tr w:rsidR="00717EC9" w:rsidRPr="009D45C5" w14:paraId="0117E0A8" w14:textId="77777777" w:rsidTr="000D1EB1">
        <w:trPr>
          <w:cantSplit/>
        </w:trPr>
        <w:tc>
          <w:tcPr>
            <w:tcW w:w="936" w:type="pct"/>
            <w:shd w:val="clear" w:color="auto" w:fill="auto"/>
          </w:tcPr>
          <w:p w14:paraId="3F7EBC09"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ESO9</w:t>
            </w:r>
          </w:p>
        </w:tc>
        <w:tc>
          <w:tcPr>
            <w:tcW w:w="813" w:type="pct"/>
            <w:shd w:val="clear" w:color="auto" w:fill="FFFFFF"/>
          </w:tcPr>
          <w:p w14:paraId="7C0074C4"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.798</w:t>
            </w:r>
          </w:p>
        </w:tc>
        <w:tc>
          <w:tcPr>
            <w:tcW w:w="813" w:type="pct"/>
            <w:shd w:val="clear" w:color="auto" w:fill="FFFFFF"/>
          </w:tcPr>
          <w:p w14:paraId="388C78B1"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FFEF0F1"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26E5B2A"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0EAC3FCA"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73745091" w14:textId="77777777" w:rsidTr="000D1EB1">
        <w:trPr>
          <w:cantSplit/>
        </w:trPr>
        <w:tc>
          <w:tcPr>
            <w:tcW w:w="936" w:type="pct"/>
            <w:shd w:val="clear" w:color="auto" w:fill="auto"/>
          </w:tcPr>
          <w:p w14:paraId="0C125052"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ESO12</w:t>
            </w:r>
          </w:p>
        </w:tc>
        <w:tc>
          <w:tcPr>
            <w:tcW w:w="813" w:type="pct"/>
            <w:shd w:val="clear" w:color="auto" w:fill="FFFFFF"/>
          </w:tcPr>
          <w:p w14:paraId="35A0119D"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.796</w:t>
            </w:r>
          </w:p>
        </w:tc>
        <w:tc>
          <w:tcPr>
            <w:tcW w:w="813" w:type="pct"/>
            <w:shd w:val="clear" w:color="auto" w:fill="FFFFFF"/>
          </w:tcPr>
          <w:p w14:paraId="58D07F60"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51B36508"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6A37D7F8"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7B652CCB"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6EE36CB0" w14:textId="77777777" w:rsidTr="000D1EB1">
        <w:trPr>
          <w:cantSplit/>
        </w:trPr>
        <w:tc>
          <w:tcPr>
            <w:tcW w:w="936" w:type="pct"/>
            <w:shd w:val="clear" w:color="auto" w:fill="auto"/>
          </w:tcPr>
          <w:p w14:paraId="5043CF60"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ESO11</w:t>
            </w:r>
          </w:p>
        </w:tc>
        <w:tc>
          <w:tcPr>
            <w:tcW w:w="813" w:type="pct"/>
            <w:shd w:val="clear" w:color="auto" w:fill="FFFFFF"/>
          </w:tcPr>
          <w:p w14:paraId="547763B9"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.795</w:t>
            </w:r>
          </w:p>
        </w:tc>
        <w:tc>
          <w:tcPr>
            <w:tcW w:w="813" w:type="pct"/>
            <w:shd w:val="clear" w:color="auto" w:fill="FFFFFF"/>
          </w:tcPr>
          <w:p w14:paraId="0339A5D9"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559C300D"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63EC41BB"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79A2A010"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660484AD" w14:textId="77777777" w:rsidTr="000D1EB1">
        <w:trPr>
          <w:cantSplit/>
        </w:trPr>
        <w:tc>
          <w:tcPr>
            <w:tcW w:w="936" w:type="pct"/>
            <w:shd w:val="clear" w:color="auto" w:fill="auto"/>
          </w:tcPr>
          <w:p w14:paraId="25CD84EA"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ESO6</w:t>
            </w:r>
          </w:p>
        </w:tc>
        <w:tc>
          <w:tcPr>
            <w:tcW w:w="813" w:type="pct"/>
            <w:shd w:val="clear" w:color="auto" w:fill="FFFFFF"/>
          </w:tcPr>
          <w:p w14:paraId="5870CAEA"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.790</w:t>
            </w:r>
          </w:p>
        </w:tc>
        <w:tc>
          <w:tcPr>
            <w:tcW w:w="813" w:type="pct"/>
            <w:shd w:val="clear" w:color="auto" w:fill="FFFFFF"/>
          </w:tcPr>
          <w:p w14:paraId="7A255EE7"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06B6B357"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2A0AC7FB"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7AA6A493"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63BAA796" w14:textId="77777777" w:rsidTr="000D1EB1">
        <w:trPr>
          <w:cantSplit/>
        </w:trPr>
        <w:tc>
          <w:tcPr>
            <w:tcW w:w="936" w:type="pct"/>
            <w:shd w:val="clear" w:color="auto" w:fill="auto"/>
          </w:tcPr>
          <w:p w14:paraId="5662C2A1"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ESO13</w:t>
            </w:r>
          </w:p>
        </w:tc>
        <w:tc>
          <w:tcPr>
            <w:tcW w:w="813" w:type="pct"/>
            <w:shd w:val="clear" w:color="auto" w:fill="FFFFFF"/>
          </w:tcPr>
          <w:p w14:paraId="25D175E7"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.779</w:t>
            </w:r>
          </w:p>
        </w:tc>
        <w:tc>
          <w:tcPr>
            <w:tcW w:w="813" w:type="pct"/>
            <w:shd w:val="clear" w:color="auto" w:fill="FFFFFF"/>
          </w:tcPr>
          <w:p w14:paraId="6FA4E978"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249D9688"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4CA4B5A6"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65D97DC4"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1B48D99F" w14:textId="77777777" w:rsidTr="000D1EB1">
        <w:trPr>
          <w:cantSplit/>
        </w:trPr>
        <w:tc>
          <w:tcPr>
            <w:tcW w:w="936" w:type="pct"/>
            <w:shd w:val="clear" w:color="auto" w:fill="auto"/>
          </w:tcPr>
          <w:p w14:paraId="0ABC081A"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ESO15</w:t>
            </w:r>
          </w:p>
        </w:tc>
        <w:tc>
          <w:tcPr>
            <w:tcW w:w="813" w:type="pct"/>
            <w:shd w:val="clear" w:color="auto" w:fill="FFFFFF"/>
          </w:tcPr>
          <w:p w14:paraId="6A8F826B"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.779</w:t>
            </w:r>
          </w:p>
        </w:tc>
        <w:tc>
          <w:tcPr>
            <w:tcW w:w="813" w:type="pct"/>
            <w:shd w:val="clear" w:color="auto" w:fill="FFFFFF"/>
          </w:tcPr>
          <w:p w14:paraId="1E8B2CD2"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5C4347FC"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1C2D6444"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146C56C1"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06DF36D1" w14:textId="77777777" w:rsidTr="000D1EB1">
        <w:trPr>
          <w:cantSplit/>
        </w:trPr>
        <w:tc>
          <w:tcPr>
            <w:tcW w:w="936" w:type="pct"/>
            <w:shd w:val="clear" w:color="auto" w:fill="auto"/>
          </w:tcPr>
          <w:p w14:paraId="54D16261"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ESO14</w:t>
            </w:r>
          </w:p>
        </w:tc>
        <w:tc>
          <w:tcPr>
            <w:tcW w:w="813" w:type="pct"/>
            <w:shd w:val="clear" w:color="auto" w:fill="FFFFFF"/>
          </w:tcPr>
          <w:p w14:paraId="7FB81739"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.775</w:t>
            </w:r>
          </w:p>
        </w:tc>
        <w:tc>
          <w:tcPr>
            <w:tcW w:w="813" w:type="pct"/>
            <w:shd w:val="clear" w:color="auto" w:fill="FFFFFF"/>
          </w:tcPr>
          <w:p w14:paraId="545FECCD"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F0C617D"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190503A1"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7068FDD8"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37806FA1" w14:textId="77777777" w:rsidTr="000D1EB1">
        <w:trPr>
          <w:cantSplit/>
        </w:trPr>
        <w:tc>
          <w:tcPr>
            <w:tcW w:w="936" w:type="pct"/>
            <w:shd w:val="clear" w:color="auto" w:fill="auto"/>
          </w:tcPr>
          <w:p w14:paraId="3C46A068"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lastRenderedPageBreak/>
              <w:t>ESO4</w:t>
            </w:r>
          </w:p>
        </w:tc>
        <w:tc>
          <w:tcPr>
            <w:tcW w:w="813" w:type="pct"/>
            <w:shd w:val="clear" w:color="auto" w:fill="FFFFFF"/>
          </w:tcPr>
          <w:p w14:paraId="7C847D42"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.768</w:t>
            </w:r>
          </w:p>
        </w:tc>
        <w:tc>
          <w:tcPr>
            <w:tcW w:w="813" w:type="pct"/>
            <w:shd w:val="clear" w:color="auto" w:fill="FFFFFF"/>
          </w:tcPr>
          <w:p w14:paraId="01C6581F"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312F5C94"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00FF5FE8"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600EEBFF"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766629E4" w14:textId="77777777" w:rsidTr="000D1EB1">
        <w:trPr>
          <w:cantSplit/>
        </w:trPr>
        <w:tc>
          <w:tcPr>
            <w:tcW w:w="936" w:type="pct"/>
            <w:shd w:val="clear" w:color="auto" w:fill="auto"/>
          </w:tcPr>
          <w:p w14:paraId="55473832"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ESO16</w:t>
            </w:r>
          </w:p>
        </w:tc>
        <w:tc>
          <w:tcPr>
            <w:tcW w:w="813" w:type="pct"/>
            <w:shd w:val="clear" w:color="auto" w:fill="FFFFFF"/>
          </w:tcPr>
          <w:p w14:paraId="2843C5A9"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.767</w:t>
            </w:r>
          </w:p>
        </w:tc>
        <w:tc>
          <w:tcPr>
            <w:tcW w:w="813" w:type="pct"/>
            <w:shd w:val="clear" w:color="auto" w:fill="FFFFFF"/>
          </w:tcPr>
          <w:p w14:paraId="4B02A2A9"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3F270510"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56F9FE38"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4F9A8827"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25B7477D" w14:textId="77777777" w:rsidTr="000D1EB1">
        <w:trPr>
          <w:cantSplit/>
        </w:trPr>
        <w:tc>
          <w:tcPr>
            <w:tcW w:w="936" w:type="pct"/>
            <w:shd w:val="clear" w:color="auto" w:fill="auto"/>
          </w:tcPr>
          <w:p w14:paraId="4861F4FB"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ESO8</w:t>
            </w:r>
          </w:p>
        </w:tc>
        <w:tc>
          <w:tcPr>
            <w:tcW w:w="813" w:type="pct"/>
            <w:shd w:val="clear" w:color="auto" w:fill="FFFFFF"/>
          </w:tcPr>
          <w:p w14:paraId="71002369"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.764</w:t>
            </w:r>
          </w:p>
        </w:tc>
        <w:tc>
          <w:tcPr>
            <w:tcW w:w="813" w:type="pct"/>
            <w:shd w:val="clear" w:color="auto" w:fill="FFFFFF"/>
          </w:tcPr>
          <w:p w14:paraId="2D5B785E"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2925867E"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1FA5492C"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22F4D5B5"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611840D0" w14:textId="77777777" w:rsidTr="000D1EB1">
        <w:trPr>
          <w:cantSplit/>
        </w:trPr>
        <w:tc>
          <w:tcPr>
            <w:tcW w:w="936" w:type="pct"/>
            <w:shd w:val="clear" w:color="auto" w:fill="auto"/>
          </w:tcPr>
          <w:p w14:paraId="033E4BDF"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ESO3</w:t>
            </w:r>
          </w:p>
        </w:tc>
        <w:tc>
          <w:tcPr>
            <w:tcW w:w="813" w:type="pct"/>
            <w:shd w:val="clear" w:color="auto" w:fill="FFFFFF"/>
          </w:tcPr>
          <w:p w14:paraId="07F16C1A"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.761</w:t>
            </w:r>
          </w:p>
        </w:tc>
        <w:tc>
          <w:tcPr>
            <w:tcW w:w="813" w:type="pct"/>
            <w:shd w:val="clear" w:color="auto" w:fill="FFFFFF"/>
          </w:tcPr>
          <w:p w14:paraId="53CCDCDD"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541FCB0"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F87EADD"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1C4A151A"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0D0FBE10" w14:textId="77777777" w:rsidTr="000D1EB1">
        <w:trPr>
          <w:cantSplit/>
        </w:trPr>
        <w:tc>
          <w:tcPr>
            <w:tcW w:w="936" w:type="pct"/>
            <w:shd w:val="clear" w:color="auto" w:fill="auto"/>
          </w:tcPr>
          <w:p w14:paraId="7A7B5881"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ESO5</w:t>
            </w:r>
          </w:p>
        </w:tc>
        <w:tc>
          <w:tcPr>
            <w:tcW w:w="813" w:type="pct"/>
            <w:shd w:val="clear" w:color="auto" w:fill="FFFFFF"/>
          </w:tcPr>
          <w:p w14:paraId="68FF511C"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.758</w:t>
            </w:r>
          </w:p>
        </w:tc>
        <w:tc>
          <w:tcPr>
            <w:tcW w:w="813" w:type="pct"/>
            <w:shd w:val="clear" w:color="auto" w:fill="FFFFFF"/>
          </w:tcPr>
          <w:p w14:paraId="25D78FF1"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59B9D230"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48C159C6"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3C9DCEB5"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54F80CDE" w14:textId="77777777" w:rsidTr="000D1EB1">
        <w:trPr>
          <w:cantSplit/>
        </w:trPr>
        <w:tc>
          <w:tcPr>
            <w:tcW w:w="936" w:type="pct"/>
            <w:shd w:val="clear" w:color="auto" w:fill="auto"/>
          </w:tcPr>
          <w:p w14:paraId="2FFB2A27"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ESO10</w:t>
            </w:r>
          </w:p>
        </w:tc>
        <w:tc>
          <w:tcPr>
            <w:tcW w:w="813" w:type="pct"/>
            <w:shd w:val="clear" w:color="auto" w:fill="FFFFFF"/>
          </w:tcPr>
          <w:p w14:paraId="518CF8CD"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.751</w:t>
            </w:r>
          </w:p>
        </w:tc>
        <w:tc>
          <w:tcPr>
            <w:tcW w:w="813" w:type="pct"/>
            <w:shd w:val="clear" w:color="auto" w:fill="FFFFFF"/>
          </w:tcPr>
          <w:p w14:paraId="2831BA20"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16BE1573"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15499C9F"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440A29F2"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39E626DC" w14:textId="77777777" w:rsidTr="000D1EB1">
        <w:trPr>
          <w:cantSplit/>
        </w:trPr>
        <w:tc>
          <w:tcPr>
            <w:tcW w:w="936" w:type="pct"/>
            <w:shd w:val="clear" w:color="auto" w:fill="auto"/>
          </w:tcPr>
          <w:p w14:paraId="4B128653"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ESO7</w:t>
            </w:r>
          </w:p>
        </w:tc>
        <w:tc>
          <w:tcPr>
            <w:tcW w:w="813" w:type="pct"/>
            <w:shd w:val="clear" w:color="auto" w:fill="FFFFFF"/>
          </w:tcPr>
          <w:p w14:paraId="20B80AA7"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.740</w:t>
            </w:r>
          </w:p>
        </w:tc>
        <w:tc>
          <w:tcPr>
            <w:tcW w:w="813" w:type="pct"/>
            <w:shd w:val="clear" w:color="auto" w:fill="FFFFFF"/>
          </w:tcPr>
          <w:p w14:paraId="4F7D5CBE"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175BC815"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3717860D"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1C7E71F3"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2B59DDFB" w14:textId="77777777" w:rsidTr="000D1EB1">
        <w:trPr>
          <w:cantSplit/>
        </w:trPr>
        <w:tc>
          <w:tcPr>
            <w:tcW w:w="936" w:type="pct"/>
            <w:shd w:val="clear" w:color="auto" w:fill="auto"/>
          </w:tcPr>
          <w:p w14:paraId="4D6D8682"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ESO2</w:t>
            </w:r>
          </w:p>
        </w:tc>
        <w:tc>
          <w:tcPr>
            <w:tcW w:w="813" w:type="pct"/>
            <w:shd w:val="clear" w:color="auto" w:fill="FFFFFF"/>
          </w:tcPr>
          <w:p w14:paraId="7DCE1917"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.724</w:t>
            </w:r>
          </w:p>
        </w:tc>
        <w:tc>
          <w:tcPr>
            <w:tcW w:w="813" w:type="pct"/>
            <w:shd w:val="clear" w:color="auto" w:fill="FFFFFF"/>
          </w:tcPr>
          <w:p w14:paraId="66A58ED3"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8651E13"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5A3FAE8B"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5817FD36"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6219F363" w14:textId="77777777" w:rsidTr="000D1EB1">
        <w:trPr>
          <w:cantSplit/>
        </w:trPr>
        <w:tc>
          <w:tcPr>
            <w:tcW w:w="936" w:type="pct"/>
            <w:shd w:val="clear" w:color="auto" w:fill="auto"/>
          </w:tcPr>
          <w:p w14:paraId="31A5A619"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ESO1</w:t>
            </w:r>
          </w:p>
        </w:tc>
        <w:tc>
          <w:tcPr>
            <w:tcW w:w="813" w:type="pct"/>
            <w:shd w:val="clear" w:color="auto" w:fill="FFFFFF"/>
          </w:tcPr>
          <w:p w14:paraId="3AE1E499"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.702</w:t>
            </w:r>
          </w:p>
        </w:tc>
        <w:tc>
          <w:tcPr>
            <w:tcW w:w="813" w:type="pct"/>
            <w:shd w:val="clear" w:color="auto" w:fill="FFFFFF"/>
          </w:tcPr>
          <w:p w14:paraId="070BA16B"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643C458F"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74567EC"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3CB0B4EE"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3396613C" w14:textId="77777777" w:rsidTr="000D1EB1">
        <w:trPr>
          <w:cantSplit/>
        </w:trPr>
        <w:tc>
          <w:tcPr>
            <w:tcW w:w="936" w:type="pct"/>
            <w:shd w:val="clear" w:color="auto" w:fill="auto"/>
          </w:tcPr>
          <w:p w14:paraId="189B1082"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TCCD2</w:t>
            </w:r>
          </w:p>
        </w:tc>
        <w:tc>
          <w:tcPr>
            <w:tcW w:w="813" w:type="pct"/>
            <w:shd w:val="clear" w:color="auto" w:fill="FFFFFF"/>
          </w:tcPr>
          <w:p w14:paraId="0FD50227"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9C04B1C"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.842</w:t>
            </w:r>
          </w:p>
        </w:tc>
        <w:tc>
          <w:tcPr>
            <w:tcW w:w="813" w:type="pct"/>
            <w:shd w:val="clear" w:color="auto" w:fill="FFFFFF"/>
          </w:tcPr>
          <w:p w14:paraId="610E732C"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02653E86"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011C3E80"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654A1D81" w14:textId="77777777" w:rsidTr="000D1EB1">
        <w:trPr>
          <w:cantSplit/>
        </w:trPr>
        <w:tc>
          <w:tcPr>
            <w:tcW w:w="936" w:type="pct"/>
            <w:shd w:val="clear" w:color="auto" w:fill="auto"/>
          </w:tcPr>
          <w:p w14:paraId="2B1D1621"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TCCD4</w:t>
            </w:r>
          </w:p>
        </w:tc>
        <w:tc>
          <w:tcPr>
            <w:tcW w:w="813" w:type="pct"/>
            <w:shd w:val="clear" w:color="auto" w:fill="FFFFFF"/>
          </w:tcPr>
          <w:p w14:paraId="15E6C6CC"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516530ED"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.828</w:t>
            </w:r>
          </w:p>
        </w:tc>
        <w:tc>
          <w:tcPr>
            <w:tcW w:w="813" w:type="pct"/>
            <w:shd w:val="clear" w:color="auto" w:fill="FFFFFF"/>
          </w:tcPr>
          <w:p w14:paraId="3212C7C2"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15861C92"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5502BE44"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46392973" w14:textId="77777777" w:rsidTr="000D1EB1">
        <w:trPr>
          <w:cantSplit/>
        </w:trPr>
        <w:tc>
          <w:tcPr>
            <w:tcW w:w="936" w:type="pct"/>
            <w:shd w:val="clear" w:color="auto" w:fill="auto"/>
          </w:tcPr>
          <w:p w14:paraId="675ABFCB"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TCCD3</w:t>
            </w:r>
          </w:p>
        </w:tc>
        <w:tc>
          <w:tcPr>
            <w:tcW w:w="813" w:type="pct"/>
            <w:shd w:val="clear" w:color="auto" w:fill="FFFFFF"/>
          </w:tcPr>
          <w:p w14:paraId="1F7CB819"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0EAF5966"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.814</w:t>
            </w:r>
          </w:p>
        </w:tc>
        <w:tc>
          <w:tcPr>
            <w:tcW w:w="813" w:type="pct"/>
            <w:shd w:val="clear" w:color="auto" w:fill="FFFFFF"/>
          </w:tcPr>
          <w:p w14:paraId="78054803"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DA89080"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46BC709E"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23328852" w14:textId="77777777" w:rsidTr="000D1EB1">
        <w:trPr>
          <w:cantSplit/>
        </w:trPr>
        <w:tc>
          <w:tcPr>
            <w:tcW w:w="936" w:type="pct"/>
            <w:shd w:val="clear" w:color="auto" w:fill="auto"/>
          </w:tcPr>
          <w:p w14:paraId="19F808A1"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TCCD8</w:t>
            </w:r>
          </w:p>
        </w:tc>
        <w:tc>
          <w:tcPr>
            <w:tcW w:w="813" w:type="pct"/>
            <w:shd w:val="clear" w:color="auto" w:fill="FFFFFF"/>
          </w:tcPr>
          <w:p w14:paraId="5B6FD8E3"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6CE0527B"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.803</w:t>
            </w:r>
          </w:p>
        </w:tc>
        <w:tc>
          <w:tcPr>
            <w:tcW w:w="813" w:type="pct"/>
            <w:shd w:val="clear" w:color="auto" w:fill="FFFFFF"/>
          </w:tcPr>
          <w:p w14:paraId="74C9269A"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63DACDC4"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5C14C0BA"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32AD1214" w14:textId="77777777" w:rsidTr="000D1EB1">
        <w:trPr>
          <w:cantSplit/>
        </w:trPr>
        <w:tc>
          <w:tcPr>
            <w:tcW w:w="936" w:type="pct"/>
            <w:shd w:val="clear" w:color="auto" w:fill="auto"/>
          </w:tcPr>
          <w:p w14:paraId="64A48914"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TCCD6</w:t>
            </w:r>
          </w:p>
        </w:tc>
        <w:tc>
          <w:tcPr>
            <w:tcW w:w="813" w:type="pct"/>
            <w:shd w:val="clear" w:color="auto" w:fill="FFFFFF"/>
          </w:tcPr>
          <w:p w14:paraId="172BB58F"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02E0FB01"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.792</w:t>
            </w:r>
          </w:p>
        </w:tc>
        <w:tc>
          <w:tcPr>
            <w:tcW w:w="813" w:type="pct"/>
            <w:shd w:val="clear" w:color="auto" w:fill="FFFFFF"/>
          </w:tcPr>
          <w:p w14:paraId="0C0A16DB"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A1B7998"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0B14A93C"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47DB317F" w14:textId="77777777" w:rsidTr="000D1EB1">
        <w:trPr>
          <w:cantSplit/>
        </w:trPr>
        <w:tc>
          <w:tcPr>
            <w:tcW w:w="936" w:type="pct"/>
            <w:shd w:val="clear" w:color="auto" w:fill="auto"/>
          </w:tcPr>
          <w:p w14:paraId="349B5458"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TCCD1</w:t>
            </w:r>
          </w:p>
        </w:tc>
        <w:tc>
          <w:tcPr>
            <w:tcW w:w="813" w:type="pct"/>
            <w:shd w:val="clear" w:color="auto" w:fill="FFFFFF"/>
          </w:tcPr>
          <w:p w14:paraId="45FF8DF5"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7F5CF9C"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.792</w:t>
            </w:r>
          </w:p>
        </w:tc>
        <w:tc>
          <w:tcPr>
            <w:tcW w:w="813" w:type="pct"/>
            <w:shd w:val="clear" w:color="auto" w:fill="FFFFFF"/>
          </w:tcPr>
          <w:p w14:paraId="2C2A8B2F"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72A591F"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2EA9EC4E"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3677AD28" w14:textId="77777777" w:rsidTr="000D1EB1">
        <w:trPr>
          <w:cantSplit/>
        </w:trPr>
        <w:tc>
          <w:tcPr>
            <w:tcW w:w="936" w:type="pct"/>
            <w:shd w:val="clear" w:color="auto" w:fill="auto"/>
          </w:tcPr>
          <w:p w14:paraId="3F06A1B7"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TCCD5</w:t>
            </w:r>
          </w:p>
        </w:tc>
        <w:tc>
          <w:tcPr>
            <w:tcW w:w="813" w:type="pct"/>
            <w:shd w:val="clear" w:color="auto" w:fill="FFFFFF"/>
          </w:tcPr>
          <w:p w14:paraId="7C76B561"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1194A83"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.782</w:t>
            </w:r>
          </w:p>
        </w:tc>
        <w:tc>
          <w:tcPr>
            <w:tcW w:w="813" w:type="pct"/>
            <w:shd w:val="clear" w:color="auto" w:fill="FFFFFF"/>
          </w:tcPr>
          <w:p w14:paraId="724C8297"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C3AD68F"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784627F4"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4F1AE98E" w14:textId="77777777" w:rsidTr="000D1EB1">
        <w:trPr>
          <w:cantSplit/>
        </w:trPr>
        <w:tc>
          <w:tcPr>
            <w:tcW w:w="936" w:type="pct"/>
            <w:shd w:val="clear" w:color="auto" w:fill="auto"/>
          </w:tcPr>
          <w:p w14:paraId="283AB891"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TCCD9</w:t>
            </w:r>
          </w:p>
        </w:tc>
        <w:tc>
          <w:tcPr>
            <w:tcW w:w="813" w:type="pct"/>
            <w:shd w:val="clear" w:color="auto" w:fill="FFFFFF"/>
          </w:tcPr>
          <w:p w14:paraId="6FC74EC4"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4C25A8F8"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.689</w:t>
            </w:r>
          </w:p>
        </w:tc>
        <w:tc>
          <w:tcPr>
            <w:tcW w:w="813" w:type="pct"/>
            <w:shd w:val="clear" w:color="auto" w:fill="FFFFFF"/>
          </w:tcPr>
          <w:p w14:paraId="5BCFFDFF"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554FF98D"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78256EDC"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6A0EE207" w14:textId="77777777" w:rsidTr="000D1EB1">
        <w:trPr>
          <w:cantSplit/>
        </w:trPr>
        <w:tc>
          <w:tcPr>
            <w:tcW w:w="936" w:type="pct"/>
            <w:shd w:val="clear" w:color="auto" w:fill="auto"/>
          </w:tcPr>
          <w:p w14:paraId="567EBB56"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TCCD7</w:t>
            </w:r>
          </w:p>
        </w:tc>
        <w:tc>
          <w:tcPr>
            <w:tcW w:w="813" w:type="pct"/>
            <w:shd w:val="clear" w:color="auto" w:fill="FFFFFF"/>
          </w:tcPr>
          <w:p w14:paraId="56E5A869"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437A99A3"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.656</w:t>
            </w:r>
          </w:p>
        </w:tc>
        <w:tc>
          <w:tcPr>
            <w:tcW w:w="813" w:type="pct"/>
            <w:shd w:val="clear" w:color="auto" w:fill="FFFFFF"/>
          </w:tcPr>
          <w:p w14:paraId="5164E5B8"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26CDA614"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3A6905C3"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6712B05E" w14:textId="77777777" w:rsidTr="000D1EB1">
        <w:trPr>
          <w:cantSplit/>
        </w:trPr>
        <w:tc>
          <w:tcPr>
            <w:tcW w:w="936" w:type="pct"/>
            <w:shd w:val="clear" w:color="auto" w:fill="auto"/>
          </w:tcPr>
          <w:p w14:paraId="58021EBA"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TCCD10</w:t>
            </w:r>
          </w:p>
        </w:tc>
        <w:tc>
          <w:tcPr>
            <w:tcW w:w="813" w:type="pct"/>
            <w:shd w:val="clear" w:color="auto" w:fill="FFFFFF"/>
          </w:tcPr>
          <w:p w14:paraId="6461ACE5"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1232B98A"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.652</w:t>
            </w:r>
          </w:p>
        </w:tc>
        <w:tc>
          <w:tcPr>
            <w:tcW w:w="813" w:type="pct"/>
            <w:shd w:val="clear" w:color="auto" w:fill="FFFFFF"/>
          </w:tcPr>
          <w:p w14:paraId="3F04AFA3"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31D2C526"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7DE220D6"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5AB3C19D" w14:textId="77777777" w:rsidTr="000D1EB1">
        <w:trPr>
          <w:cantSplit/>
        </w:trPr>
        <w:tc>
          <w:tcPr>
            <w:tcW w:w="936" w:type="pct"/>
            <w:shd w:val="clear" w:color="auto" w:fill="auto"/>
          </w:tcPr>
          <w:p w14:paraId="53050573"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YDKN6</w:t>
            </w:r>
          </w:p>
        </w:tc>
        <w:tc>
          <w:tcPr>
            <w:tcW w:w="813" w:type="pct"/>
            <w:shd w:val="clear" w:color="auto" w:fill="FFFFFF"/>
          </w:tcPr>
          <w:p w14:paraId="02AEFDEC"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0E5004DA"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2ED6E8EE"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.774</w:t>
            </w:r>
          </w:p>
        </w:tc>
        <w:tc>
          <w:tcPr>
            <w:tcW w:w="813" w:type="pct"/>
            <w:shd w:val="clear" w:color="auto" w:fill="FFFFFF"/>
          </w:tcPr>
          <w:p w14:paraId="05B2B2C1"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338043BF"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02017050" w14:textId="77777777" w:rsidTr="000D1EB1">
        <w:trPr>
          <w:cantSplit/>
        </w:trPr>
        <w:tc>
          <w:tcPr>
            <w:tcW w:w="936" w:type="pct"/>
            <w:shd w:val="clear" w:color="auto" w:fill="auto"/>
          </w:tcPr>
          <w:p w14:paraId="3D178BF6"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YDKN4</w:t>
            </w:r>
          </w:p>
        </w:tc>
        <w:tc>
          <w:tcPr>
            <w:tcW w:w="813" w:type="pct"/>
            <w:shd w:val="clear" w:color="auto" w:fill="FFFFFF"/>
          </w:tcPr>
          <w:p w14:paraId="4B6133BC"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6B0A8531"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0DA49719"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.750</w:t>
            </w:r>
          </w:p>
        </w:tc>
        <w:tc>
          <w:tcPr>
            <w:tcW w:w="813" w:type="pct"/>
            <w:shd w:val="clear" w:color="auto" w:fill="FFFFFF"/>
          </w:tcPr>
          <w:p w14:paraId="7E455BF1"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45E51FCA"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72A3D634" w14:textId="77777777" w:rsidTr="000D1EB1">
        <w:trPr>
          <w:cantSplit/>
        </w:trPr>
        <w:tc>
          <w:tcPr>
            <w:tcW w:w="936" w:type="pct"/>
            <w:shd w:val="clear" w:color="auto" w:fill="auto"/>
          </w:tcPr>
          <w:p w14:paraId="0C3E5E12"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YDKN5</w:t>
            </w:r>
          </w:p>
        </w:tc>
        <w:tc>
          <w:tcPr>
            <w:tcW w:w="813" w:type="pct"/>
            <w:shd w:val="clear" w:color="auto" w:fill="FFFFFF"/>
          </w:tcPr>
          <w:p w14:paraId="4FAB8413"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01F6ABD5"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6F2AB3E3"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.744</w:t>
            </w:r>
          </w:p>
        </w:tc>
        <w:tc>
          <w:tcPr>
            <w:tcW w:w="813" w:type="pct"/>
            <w:shd w:val="clear" w:color="auto" w:fill="FFFFFF"/>
          </w:tcPr>
          <w:p w14:paraId="5443FD6F"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4F5E605E"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7090636C" w14:textId="77777777" w:rsidTr="000D1EB1">
        <w:trPr>
          <w:cantSplit/>
        </w:trPr>
        <w:tc>
          <w:tcPr>
            <w:tcW w:w="936" w:type="pct"/>
            <w:shd w:val="clear" w:color="auto" w:fill="auto"/>
          </w:tcPr>
          <w:p w14:paraId="125D83DA"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YDKN3</w:t>
            </w:r>
          </w:p>
        </w:tc>
        <w:tc>
          <w:tcPr>
            <w:tcW w:w="813" w:type="pct"/>
            <w:shd w:val="clear" w:color="auto" w:fill="FFFFFF"/>
          </w:tcPr>
          <w:p w14:paraId="2897F885"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6925D43D"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6B4C24C3"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.740</w:t>
            </w:r>
          </w:p>
        </w:tc>
        <w:tc>
          <w:tcPr>
            <w:tcW w:w="813" w:type="pct"/>
            <w:shd w:val="clear" w:color="auto" w:fill="FFFFFF"/>
          </w:tcPr>
          <w:p w14:paraId="632B4FAA"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0F9C0C4B"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4188558F" w14:textId="77777777" w:rsidTr="000D1EB1">
        <w:trPr>
          <w:cantSplit/>
        </w:trPr>
        <w:tc>
          <w:tcPr>
            <w:tcW w:w="936" w:type="pct"/>
            <w:shd w:val="clear" w:color="auto" w:fill="auto"/>
          </w:tcPr>
          <w:p w14:paraId="6E431FB1"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YDKN2</w:t>
            </w:r>
          </w:p>
        </w:tc>
        <w:tc>
          <w:tcPr>
            <w:tcW w:w="813" w:type="pct"/>
            <w:shd w:val="clear" w:color="auto" w:fill="FFFFFF"/>
          </w:tcPr>
          <w:p w14:paraId="2023B413"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14C0109A"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2749934D"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.723</w:t>
            </w:r>
          </w:p>
        </w:tc>
        <w:tc>
          <w:tcPr>
            <w:tcW w:w="813" w:type="pct"/>
            <w:shd w:val="clear" w:color="auto" w:fill="FFFFFF"/>
          </w:tcPr>
          <w:p w14:paraId="4CA4C305"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67DA6CAF"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04A5CACD" w14:textId="77777777" w:rsidTr="000D1EB1">
        <w:trPr>
          <w:cantSplit/>
        </w:trPr>
        <w:tc>
          <w:tcPr>
            <w:tcW w:w="936" w:type="pct"/>
            <w:shd w:val="clear" w:color="auto" w:fill="auto"/>
          </w:tcPr>
          <w:p w14:paraId="26471C94"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YDKN8</w:t>
            </w:r>
          </w:p>
        </w:tc>
        <w:tc>
          <w:tcPr>
            <w:tcW w:w="813" w:type="pct"/>
            <w:shd w:val="clear" w:color="auto" w:fill="FFFFFF"/>
          </w:tcPr>
          <w:p w14:paraId="11201423"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16B1494D"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2A55C67F"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.703</w:t>
            </w:r>
          </w:p>
        </w:tc>
        <w:tc>
          <w:tcPr>
            <w:tcW w:w="813" w:type="pct"/>
            <w:shd w:val="clear" w:color="auto" w:fill="FFFFFF"/>
          </w:tcPr>
          <w:p w14:paraId="37ACC077"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79607642"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05A97BA6" w14:textId="77777777" w:rsidTr="000D1EB1">
        <w:trPr>
          <w:cantSplit/>
        </w:trPr>
        <w:tc>
          <w:tcPr>
            <w:tcW w:w="936" w:type="pct"/>
            <w:shd w:val="clear" w:color="auto" w:fill="auto"/>
          </w:tcPr>
          <w:p w14:paraId="6761C1A8"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lastRenderedPageBreak/>
              <w:t>YDKN7</w:t>
            </w:r>
          </w:p>
        </w:tc>
        <w:tc>
          <w:tcPr>
            <w:tcW w:w="813" w:type="pct"/>
            <w:shd w:val="clear" w:color="auto" w:fill="FFFFFF"/>
          </w:tcPr>
          <w:p w14:paraId="2C4F4A29"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8DCD198"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4A61B818"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.592</w:t>
            </w:r>
          </w:p>
        </w:tc>
        <w:tc>
          <w:tcPr>
            <w:tcW w:w="813" w:type="pct"/>
            <w:shd w:val="clear" w:color="auto" w:fill="FFFFFF"/>
          </w:tcPr>
          <w:p w14:paraId="21E03E92"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32CD3650"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71ECD86F" w14:textId="77777777" w:rsidTr="000D1EB1">
        <w:trPr>
          <w:cantSplit/>
        </w:trPr>
        <w:tc>
          <w:tcPr>
            <w:tcW w:w="936" w:type="pct"/>
            <w:shd w:val="clear" w:color="auto" w:fill="auto"/>
          </w:tcPr>
          <w:p w14:paraId="51F947F3"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YDKN1</w:t>
            </w:r>
          </w:p>
        </w:tc>
        <w:tc>
          <w:tcPr>
            <w:tcW w:w="813" w:type="pct"/>
            <w:shd w:val="clear" w:color="auto" w:fill="FFFFFF"/>
          </w:tcPr>
          <w:p w14:paraId="634A1B67"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2D0A2E5D"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AA1677E"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.560</w:t>
            </w:r>
          </w:p>
        </w:tc>
        <w:tc>
          <w:tcPr>
            <w:tcW w:w="813" w:type="pct"/>
            <w:shd w:val="clear" w:color="auto" w:fill="FFFFFF"/>
          </w:tcPr>
          <w:p w14:paraId="1D0C5871"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7DA9B0B4"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0BFF52C7" w14:textId="77777777" w:rsidTr="000D1EB1">
        <w:trPr>
          <w:cantSplit/>
        </w:trPr>
        <w:tc>
          <w:tcPr>
            <w:tcW w:w="936" w:type="pct"/>
            <w:shd w:val="clear" w:color="auto" w:fill="auto"/>
          </w:tcPr>
          <w:p w14:paraId="2637FBA8"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GDDT4</w:t>
            </w:r>
          </w:p>
        </w:tc>
        <w:tc>
          <w:tcPr>
            <w:tcW w:w="813" w:type="pct"/>
            <w:shd w:val="clear" w:color="auto" w:fill="FFFFFF"/>
          </w:tcPr>
          <w:p w14:paraId="4CBE3412"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37E080CA"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3AB98E97"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B9FFC16"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.737</w:t>
            </w:r>
          </w:p>
        </w:tc>
        <w:tc>
          <w:tcPr>
            <w:tcW w:w="812" w:type="pct"/>
            <w:shd w:val="clear" w:color="auto" w:fill="FFFFFF"/>
          </w:tcPr>
          <w:p w14:paraId="4396D1E7"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3A4931C7" w14:textId="77777777" w:rsidTr="000D1EB1">
        <w:trPr>
          <w:cantSplit/>
        </w:trPr>
        <w:tc>
          <w:tcPr>
            <w:tcW w:w="936" w:type="pct"/>
            <w:shd w:val="clear" w:color="auto" w:fill="auto"/>
          </w:tcPr>
          <w:p w14:paraId="5D17572F"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GDDT3</w:t>
            </w:r>
          </w:p>
        </w:tc>
        <w:tc>
          <w:tcPr>
            <w:tcW w:w="813" w:type="pct"/>
            <w:shd w:val="clear" w:color="auto" w:fill="FFFFFF"/>
          </w:tcPr>
          <w:p w14:paraId="63789D6F"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253C92BA"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1FD5B686"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64C7FB0F"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.713</w:t>
            </w:r>
          </w:p>
        </w:tc>
        <w:tc>
          <w:tcPr>
            <w:tcW w:w="812" w:type="pct"/>
            <w:shd w:val="clear" w:color="auto" w:fill="FFFFFF"/>
          </w:tcPr>
          <w:p w14:paraId="66F75A1E"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12A54EDA" w14:textId="77777777" w:rsidTr="000D1EB1">
        <w:trPr>
          <w:cantSplit/>
        </w:trPr>
        <w:tc>
          <w:tcPr>
            <w:tcW w:w="936" w:type="pct"/>
            <w:shd w:val="clear" w:color="auto" w:fill="auto"/>
          </w:tcPr>
          <w:p w14:paraId="250762F5"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GDDT2</w:t>
            </w:r>
          </w:p>
        </w:tc>
        <w:tc>
          <w:tcPr>
            <w:tcW w:w="813" w:type="pct"/>
            <w:shd w:val="clear" w:color="auto" w:fill="FFFFFF"/>
          </w:tcPr>
          <w:p w14:paraId="276C054E"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761452EE"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04BE6D40"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1871DC3C"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.713</w:t>
            </w:r>
          </w:p>
        </w:tc>
        <w:tc>
          <w:tcPr>
            <w:tcW w:w="812" w:type="pct"/>
            <w:shd w:val="clear" w:color="auto" w:fill="FFFFFF"/>
          </w:tcPr>
          <w:p w14:paraId="631AB52C"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4033EE53" w14:textId="77777777" w:rsidTr="000D1EB1">
        <w:trPr>
          <w:cantSplit/>
        </w:trPr>
        <w:tc>
          <w:tcPr>
            <w:tcW w:w="936" w:type="pct"/>
            <w:shd w:val="clear" w:color="auto" w:fill="auto"/>
          </w:tcPr>
          <w:p w14:paraId="6ACEA9F4"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GDDT5</w:t>
            </w:r>
          </w:p>
        </w:tc>
        <w:tc>
          <w:tcPr>
            <w:tcW w:w="813" w:type="pct"/>
            <w:shd w:val="clear" w:color="auto" w:fill="FFFFFF"/>
          </w:tcPr>
          <w:p w14:paraId="155AEEA7"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5C823DA1"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0B8335D7"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43B51F3E"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.694</w:t>
            </w:r>
          </w:p>
        </w:tc>
        <w:tc>
          <w:tcPr>
            <w:tcW w:w="812" w:type="pct"/>
            <w:shd w:val="clear" w:color="auto" w:fill="FFFFFF"/>
          </w:tcPr>
          <w:p w14:paraId="167C78D3"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686064CE" w14:textId="77777777" w:rsidTr="000D1EB1">
        <w:trPr>
          <w:cantSplit/>
        </w:trPr>
        <w:tc>
          <w:tcPr>
            <w:tcW w:w="936" w:type="pct"/>
            <w:shd w:val="clear" w:color="auto" w:fill="auto"/>
          </w:tcPr>
          <w:p w14:paraId="234ABE6C"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GDDT1</w:t>
            </w:r>
          </w:p>
        </w:tc>
        <w:tc>
          <w:tcPr>
            <w:tcW w:w="813" w:type="pct"/>
            <w:shd w:val="clear" w:color="auto" w:fill="FFFFFF"/>
          </w:tcPr>
          <w:p w14:paraId="0577E7AA"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63FF2199"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4DB8D74D"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47289451"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.662</w:t>
            </w:r>
          </w:p>
        </w:tc>
        <w:tc>
          <w:tcPr>
            <w:tcW w:w="812" w:type="pct"/>
            <w:shd w:val="clear" w:color="auto" w:fill="FFFFFF"/>
          </w:tcPr>
          <w:p w14:paraId="7ACEBE1D" w14:textId="77777777" w:rsidR="00D91301" w:rsidRPr="009D45C5" w:rsidRDefault="00D91301" w:rsidP="009D45C5">
            <w:pPr>
              <w:spacing w:after="0" w:line="360" w:lineRule="auto"/>
              <w:rPr>
                <w:rFonts w:ascii="Times New Roman" w:hAnsi="Times New Roman" w:cs="Times New Roman"/>
                <w:sz w:val="26"/>
                <w:szCs w:val="26"/>
              </w:rPr>
            </w:pPr>
          </w:p>
        </w:tc>
      </w:tr>
      <w:tr w:rsidR="00717EC9" w:rsidRPr="009D45C5" w14:paraId="0A89FCAF" w14:textId="77777777" w:rsidTr="000D1EB1">
        <w:trPr>
          <w:cantSplit/>
        </w:trPr>
        <w:tc>
          <w:tcPr>
            <w:tcW w:w="936" w:type="pct"/>
            <w:shd w:val="clear" w:color="auto" w:fill="auto"/>
          </w:tcPr>
          <w:p w14:paraId="55081FDB"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SHT2</w:t>
            </w:r>
          </w:p>
        </w:tc>
        <w:tc>
          <w:tcPr>
            <w:tcW w:w="813" w:type="pct"/>
            <w:shd w:val="clear" w:color="auto" w:fill="FFFFFF"/>
          </w:tcPr>
          <w:p w14:paraId="33BAF96A"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26FF1DB8"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2423D6E4"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0DF7A167"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6FF7A536"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.803</w:t>
            </w:r>
          </w:p>
        </w:tc>
      </w:tr>
      <w:tr w:rsidR="00717EC9" w:rsidRPr="009D45C5" w14:paraId="59715772" w14:textId="77777777" w:rsidTr="000D1EB1">
        <w:trPr>
          <w:cantSplit/>
        </w:trPr>
        <w:tc>
          <w:tcPr>
            <w:tcW w:w="936" w:type="pct"/>
            <w:shd w:val="clear" w:color="auto" w:fill="auto"/>
          </w:tcPr>
          <w:p w14:paraId="6AAF86FC"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SHT3</w:t>
            </w:r>
          </w:p>
        </w:tc>
        <w:tc>
          <w:tcPr>
            <w:tcW w:w="813" w:type="pct"/>
            <w:shd w:val="clear" w:color="auto" w:fill="FFFFFF"/>
          </w:tcPr>
          <w:p w14:paraId="6ADA6156"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56D520BE"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495606A5"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0449B7D2"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1B1D9888"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.654</w:t>
            </w:r>
          </w:p>
        </w:tc>
      </w:tr>
      <w:tr w:rsidR="00717EC9" w:rsidRPr="009D45C5" w14:paraId="2ED926D8" w14:textId="77777777" w:rsidTr="000D1EB1">
        <w:trPr>
          <w:cantSplit/>
        </w:trPr>
        <w:tc>
          <w:tcPr>
            <w:tcW w:w="936" w:type="pct"/>
            <w:shd w:val="clear" w:color="auto" w:fill="auto"/>
          </w:tcPr>
          <w:p w14:paraId="6C349989" w14:textId="77777777" w:rsidR="00D91301" w:rsidRPr="009D45C5" w:rsidRDefault="00D91301"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Sự hối tiếc</w:t>
            </w:r>
          </w:p>
        </w:tc>
        <w:tc>
          <w:tcPr>
            <w:tcW w:w="813" w:type="pct"/>
            <w:shd w:val="clear" w:color="auto" w:fill="FFFFFF"/>
          </w:tcPr>
          <w:p w14:paraId="38F316E7"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60C278C1"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1F9F5FFA" w14:textId="77777777" w:rsidR="00D91301" w:rsidRPr="009D45C5" w:rsidRDefault="00D91301" w:rsidP="009D45C5">
            <w:pPr>
              <w:spacing w:after="0" w:line="360" w:lineRule="auto"/>
              <w:rPr>
                <w:rFonts w:ascii="Times New Roman" w:hAnsi="Times New Roman" w:cs="Times New Roman"/>
                <w:sz w:val="26"/>
                <w:szCs w:val="26"/>
              </w:rPr>
            </w:pPr>
          </w:p>
        </w:tc>
        <w:tc>
          <w:tcPr>
            <w:tcW w:w="813" w:type="pct"/>
            <w:shd w:val="clear" w:color="auto" w:fill="FFFFFF"/>
          </w:tcPr>
          <w:p w14:paraId="4031C7D2" w14:textId="77777777" w:rsidR="00D91301" w:rsidRPr="009D45C5" w:rsidRDefault="00D91301" w:rsidP="009D45C5">
            <w:pPr>
              <w:spacing w:after="0" w:line="360" w:lineRule="auto"/>
              <w:rPr>
                <w:rFonts w:ascii="Times New Roman" w:hAnsi="Times New Roman" w:cs="Times New Roman"/>
                <w:sz w:val="26"/>
                <w:szCs w:val="26"/>
              </w:rPr>
            </w:pPr>
          </w:p>
        </w:tc>
        <w:tc>
          <w:tcPr>
            <w:tcW w:w="812" w:type="pct"/>
            <w:shd w:val="clear" w:color="auto" w:fill="FFFFFF"/>
          </w:tcPr>
          <w:p w14:paraId="50CBA080" w14:textId="77777777" w:rsidR="00D91301" w:rsidRPr="009D45C5" w:rsidRDefault="00D91301"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.623</w:t>
            </w:r>
          </w:p>
        </w:tc>
      </w:tr>
    </w:tbl>
    <w:p w14:paraId="60240617" w14:textId="6F210491" w:rsidR="00D91301" w:rsidRPr="009D45C5" w:rsidRDefault="00D9130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Kết quả ma trận xoay nhân tố lần thứ nhất cho thấy các biến có hệ số tải nhân tố cao nhất trên các thành phần cụ thể như sau:</w:t>
      </w:r>
    </w:p>
    <w:p w14:paraId="610A7CBE" w14:textId="6600AF8D" w:rsidR="00D91301" w:rsidRPr="009D45C5" w:rsidRDefault="009217A5"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Nhân tố</w:t>
      </w:r>
      <w:r w:rsidR="00D91301" w:rsidRPr="009D45C5">
        <w:rPr>
          <w:rFonts w:ascii="Times New Roman" w:eastAsia="Calibri" w:hAnsi="Times New Roman" w:cs="Times New Roman"/>
          <w:sz w:val="26"/>
          <w:szCs w:val="26"/>
          <w:lang w:val="vi-VN" w:eastAsia="en-US"/>
        </w:rPr>
        <w:t xml:space="preserve"> 1: Gồm các biến từ ESO1 đến ESO16, với hệ số tải dao động từ 0.702 đến 0.798, cho thấy sự đồng nhất và đóng góp lớn vào nhân tố này.</w:t>
      </w:r>
    </w:p>
    <w:p w14:paraId="6A605D70" w14:textId="1A0070AB" w:rsidR="00D91301" w:rsidRPr="009D45C5" w:rsidRDefault="009217A5"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Nhân tố </w:t>
      </w:r>
      <w:r w:rsidR="00D91301" w:rsidRPr="009D45C5">
        <w:rPr>
          <w:rFonts w:ascii="Times New Roman" w:eastAsia="Calibri" w:hAnsi="Times New Roman" w:cs="Times New Roman"/>
          <w:sz w:val="26"/>
          <w:szCs w:val="26"/>
          <w:lang w:val="vi-VN" w:eastAsia="en-US"/>
        </w:rPr>
        <w:t xml:space="preserve"> 2: Bao gồm các biến từ TCCD1 đến TCCD10, với hệ số tải từ 0.652 đến 0.842, thể hiện tính đồng nhất cao của các biến này trong nhân tố thứ hai.</w:t>
      </w:r>
    </w:p>
    <w:p w14:paraId="0DED786B" w14:textId="469F9687" w:rsidR="00D91301" w:rsidRPr="009D45C5" w:rsidRDefault="009217A5"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Nhân tố </w:t>
      </w:r>
      <w:r w:rsidR="00D91301" w:rsidRPr="009D45C5">
        <w:rPr>
          <w:rFonts w:ascii="Times New Roman" w:eastAsia="Calibri" w:hAnsi="Times New Roman" w:cs="Times New Roman"/>
          <w:sz w:val="26"/>
          <w:szCs w:val="26"/>
          <w:lang w:val="vi-VN" w:eastAsia="en-US"/>
        </w:rPr>
        <w:t xml:space="preserve"> 3: Bao gồm các biến từ YDKN1 đến YDKN8, với hệ số tải từ 0.560 đến 0.774, cho thấy sự đóng góp của các biến này vào nhân tố thứ ba.</w:t>
      </w:r>
    </w:p>
    <w:p w14:paraId="6A315578" w14:textId="480DC096" w:rsidR="00D91301" w:rsidRPr="009D45C5" w:rsidRDefault="009217A5"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Nhân tố </w:t>
      </w:r>
      <w:r w:rsidR="00D91301" w:rsidRPr="009D45C5">
        <w:rPr>
          <w:rFonts w:ascii="Times New Roman" w:eastAsia="Calibri" w:hAnsi="Times New Roman" w:cs="Times New Roman"/>
          <w:sz w:val="26"/>
          <w:szCs w:val="26"/>
          <w:lang w:val="vi-VN" w:eastAsia="en-US"/>
        </w:rPr>
        <w:t xml:space="preserve"> 4: Bao gồm các biến từ GDDT1 đến GDDT5, với hệ số tải từ 0.662 đến 0.737, cho thấy tính đồng nhất của các biến trong nhân tố thứ tư.</w:t>
      </w:r>
    </w:p>
    <w:p w14:paraId="01A8CA11" w14:textId="57709853" w:rsidR="00D91301" w:rsidRPr="009D45C5" w:rsidRDefault="009217A5"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Nhân tố </w:t>
      </w:r>
      <w:r w:rsidR="00D91301" w:rsidRPr="009D45C5">
        <w:rPr>
          <w:rFonts w:ascii="Times New Roman" w:eastAsia="Calibri" w:hAnsi="Times New Roman" w:cs="Times New Roman"/>
          <w:sz w:val="26"/>
          <w:szCs w:val="26"/>
          <w:lang w:val="vi-VN" w:eastAsia="en-US"/>
        </w:rPr>
        <w:t xml:space="preserve"> 5: Bao gồm các biến SHT2, SHT3 và Sự hối tiếc, với hệ số tải từ 0.623 đến 0.803, cho thấy sự đồng nhất của các biến này trong nhân tố thứ năm.</w:t>
      </w:r>
    </w:p>
    <w:p w14:paraId="435CB01D" w14:textId="77777777" w:rsidR="00D91301" w:rsidRPr="009D45C5" w:rsidRDefault="00D91301"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Các kết quả này xác nhận rằng các biến được nhóm lại có tính đồng nhất cao và đóng góp đáng kể vào các nhân tố tương ứng, làm nền tảng cho các phân tích tiếp theo trong nghiên cứu.</w:t>
      </w:r>
    </w:p>
    <w:p w14:paraId="6060BB87" w14:textId="76D69288" w:rsidR="004363DE" w:rsidRPr="009D45C5" w:rsidRDefault="00061575" w:rsidP="009D45C5">
      <w:pPr>
        <w:pStyle w:val="oancuaDanhsach"/>
        <w:numPr>
          <w:ilvl w:val="1"/>
          <w:numId w:val="92"/>
        </w:numPr>
        <w:spacing w:before="120" w:after="120" w:line="360" w:lineRule="auto"/>
        <w:outlineLvl w:val="1"/>
        <w:rPr>
          <w:rFonts w:ascii="Times New Roman" w:eastAsia="Calibri" w:hAnsi="Times New Roman" w:cs="Times New Roman"/>
          <w:b/>
          <w:bCs/>
          <w:sz w:val="26"/>
          <w:szCs w:val="26"/>
          <w:lang w:val="vi-VN" w:eastAsia="en-US"/>
        </w:rPr>
      </w:pPr>
      <w:bookmarkStart w:id="77" w:name="_Toc166824042"/>
      <w:r w:rsidRPr="009D45C5">
        <w:rPr>
          <w:rFonts w:ascii="Times New Roman" w:eastAsia="Calibri" w:hAnsi="Times New Roman" w:cs="Times New Roman"/>
          <w:b/>
          <w:bCs/>
          <w:sz w:val="26"/>
          <w:szCs w:val="26"/>
          <w:lang w:val="vi-VN" w:eastAsia="en-US"/>
        </w:rPr>
        <w:lastRenderedPageBreak/>
        <w:t>Kết quả kiểm định mối quan hệ giữa các biến trong mô hình nghiên cứu</w:t>
      </w:r>
      <w:bookmarkEnd w:id="77"/>
    </w:p>
    <w:p w14:paraId="2C8BFCE4" w14:textId="41F22131" w:rsidR="00856FE1" w:rsidRPr="009D45C5" w:rsidRDefault="00061575" w:rsidP="009D45C5">
      <w:pPr>
        <w:pStyle w:val="oancuaDanhsach"/>
        <w:numPr>
          <w:ilvl w:val="2"/>
          <w:numId w:val="92"/>
        </w:numPr>
        <w:spacing w:before="120" w:after="120" w:line="360" w:lineRule="auto"/>
        <w:outlineLvl w:val="2"/>
        <w:rPr>
          <w:rFonts w:ascii="Times New Roman" w:eastAsia="Calibri" w:hAnsi="Times New Roman" w:cs="Times New Roman"/>
          <w:b/>
          <w:bCs/>
          <w:sz w:val="26"/>
          <w:szCs w:val="26"/>
          <w:lang w:val="vi-VN" w:eastAsia="en-US"/>
        </w:rPr>
      </w:pPr>
      <w:bookmarkStart w:id="78" w:name="_Toc166824043"/>
      <w:r w:rsidRPr="009D45C5">
        <w:rPr>
          <w:rFonts w:ascii="Times New Roman" w:eastAsia="Calibri" w:hAnsi="Times New Roman" w:cs="Times New Roman"/>
          <w:b/>
          <w:bCs/>
          <w:sz w:val="26"/>
          <w:szCs w:val="26"/>
          <w:lang w:val="vi-VN" w:eastAsia="en-US"/>
        </w:rPr>
        <w:t>Kiểm định mối liên hệ giữa Ý định khởi nghiệp và hành vi khởi nghiệp</w:t>
      </w:r>
      <w:bookmarkEnd w:id="78"/>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84"/>
        <w:gridCol w:w="2215"/>
        <w:gridCol w:w="3107"/>
        <w:gridCol w:w="2215"/>
      </w:tblGrid>
      <w:tr w:rsidR="00717EC9" w:rsidRPr="009D45C5" w14:paraId="6271352D" w14:textId="77777777" w:rsidTr="00B8120D">
        <w:trPr>
          <w:cantSplit/>
        </w:trPr>
        <w:tc>
          <w:tcPr>
            <w:tcW w:w="5000" w:type="pct"/>
            <w:gridSpan w:val="4"/>
            <w:tcBorders>
              <w:top w:val="nil"/>
              <w:left w:val="nil"/>
              <w:bottom w:val="nil"/>
              <w:right w:val="nil"/>
            </w:tcBorders>
            <w:shd w:val="clear" w:color="auto" w:fill="FFFFFF"/>
            <w:vAlign w:val="center"/>
          </w:tcPr>
          <w:p w14:paraId="29815A48" w14:textId="685D7386" w:rsidR="00B8120D" w:rsidRPr="009D45C5" w:rsidRDefault="000D1EB1" w:rsidP="009D45C5">
            <w:pPr>
              <w:pStyle w:val="oancuaDanhsach"/>
              <w:shd w:val="clear" w:color="auto" w:fill="FDFDFD"/>
              <w:spacing w:after="0" w:line="360" w:lineRule="auto"/>
              <w:ind w:left="360"/>
              <w:rPr>
                <w:rFonts w:ascii="Times New Roman" w:eastAsia="Times New Roman" w:hAnsi="Times New Roman" w:cs="Times New Roman"/>
                <w:sz w:val="26"/>
                <w:szCs w:val="26"/>
                <w:lang w:val="vi-VN" w:eastAsia="en-US"/>
              </w:rPr>
            </w:pPr>
            <w:r w:rsidRPr="009D45C5">
              <w:rPr>
                <w:rFonts w:ascii="Times New Roman" w:eastAsia="Times New Roman" w:hAnsi="Times New Roman" w:cs="Times New Roman"/>
                <w:sz w:val="26"/>
                <w:szCs w:val="26"/>
                <w:lang w:val="vi-VN" w:eastAsia="en-US"/>
              </w:rPr>
              <w:t>Bảng thống kê</w:t>
            </w:r>
          </w:p>
        </w:tc>
      </w:tr>
      <w:tr w:rsidR="00717EC9" w:rsidRPr="009D45C5" w14:paraId="0ECB5D23" w14:textId="77777777" w:rsidTr="00B8120D">
        <w:trPr>
          <w:cantSplit/>
        </w:trPr>
        <w:tc>
          <w:tcPr>
            <w:tcW w:w="869" w:type="pct"/>
            <w:tcBorders>
              <w:top w:val="nil"/>
              <w:left w:val="nil"/>
              <w:bottom w:val="single" w:sz="8" w:space="0" w:color="152935"/>
              <w:right w:val="nil"/>
            </w:tcBorders>
            <w:shd w:val="clear" w:color="auto" w:fill="FFFFFF"/>
            <w:vAlign w:val="bottom"/>
          </w:tcPr>
          <w:p w14:paraId="2C11E1F4" w14:textId="77777777" w:rsidR="00B8120D" w:rsidRPr="009D45C5" w:rsidRDefault="00B8120D" w:rsidP="009D45C5">
            <w:pPr>
              <w:spacing w:after="0" w:line="360" w:lineRule="auto"/>
              <w:ind w:firstLine="567"/>
              <w:jc w:val="both"/>
              <w:rPr>
                <w:rFonts w:ascii="Times New Roman" w:eastAsia="Calibri" w:hAnsi="Times New Roman" w:cs="Times New Roman"/>
                <w:sz w:val="26"/>
                <w:szCs w:val="26"/>
                <w:lang w:val="vi-VN" w:eastAsia="en-US"/>
              </w:rPr>
            </w:pPr>
          </w:p>
        </w:tc>
        <w:tc>
          <w:tcPr>
            <w:tcW w:w="1214" w:type="pct"/>
            <w:tcBorders>
              <w:top w:val="nil"/>
              <w:left w:val="nil"/>
              <w:bottom w:val="single" w:sz="8" w:space="0" w:color="152935"/>
              <w:right w:val="nil"/>
            </w:tcBorders>
            <w:shd w:val="clear" w:color="auto" w:fill="FFFFFF"/>
            <w:vAlign w:val="bottom"/>
          </w:tcPr>
          <w:p w14:paraId="451628FA" w14:textId="77777777" w:rsidR="00B8120D" w:rsidRPr="009D45C5" w:rsidRDefault="00B8120D"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Mean</w:t>
            </w:r>
          </w:p>
        </w:tc>
        <w:tc>
          <w:tcPr>
            <w:tcW w:w="1703" w:type="pct"/>
            <w:tcBorders>
              <w:top w:val="nil"/>
              <w:left w:val="single" w:sz="8" w:space="0" w:color="E0E0E0"/>
              <w:bottom w:val="single" w:sz="8" w:space="0" w:color="152935"/>
              <w:right w:val="single" w:sz="8" w:space="0" w:color="E0E0E0"/>
            </w:tcBorders>
            <w:shd w:val="clear" w:color="auto" w:fill="FFFFFF"/>
            <w:vAlign w:val="bottom"/>
          </w:tcPr>
          <w:p w14:paraId="7E2EE8C4" w14:textId="77777777" w:rsidR="00B8120D" w:rsidRPr="009D45C5" w:rsidRDefault="00B8120D"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Std. Deviation</w:t>
            </w:r>
          </w:p>
        </w:tc>
        <w:tc>
          <w:tcPr>
            <w:tcW w:w="1214" w:type="pct"/>
            <w:tcBorders>
              <w:top w:val="nil"/>
              <w:left w:val="single" w:sz="8" w:space="0" w:color="E0E0E0"/>
              <w:bottom w:val="single" w:sz="8" w:space="0" w:color="152935"/>
              <w:right w:val="nil"/>
            </w:tcBorders>
            <w:shd w:val="clear" w:color="auto" w:fill="FFFFFF"/>
            <w:vAlign w:val="bottom"/>
          </w:tcPr>
          <w:p w14:paraId="68A4A142" w14:textId="77777777" w:rsidR="00B8120D" w:rsidRPr="009D45C5" w:rsidRDefault="00B8120D"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w:t>
            </w:r>
          </w:p>
        </w:tc>
      </w:tr>
      <w:tr w:rsidR="00717EC9" w:rsidRPr="009D45C5" w14:paraId="60B497A4" w14:textId="77777777" w:rsidTr="00B8120D">
        <w:trPr>
          <w:cantSplit/>
        </w:trPr>
        <w:tc>
          <w:tcPr>
            <w:tcW w:w="869" w:type="pct"/>
            <w:tcBorders>
              <w:top w:val="single" w:sz="8" w:space="0" w:color="152935"/>
              <w:left w:val="nil"/>
              <w:bottom w:val="single" w:sz="8" w:space="0" w:color="AEAEAE"/>
              <w:right w:val="nil"/>
            </w:tcBorders>
            <w:shd w:val="clear" w:color="auto" w:fill="E0E0E0"/>
          </w:tcPr>
          <w:p w14:paraId="2AC0BA5E" w14:textId="1FC065BE" w:rsidR="00B8120D" w:rsidRPr="009D45C5" w:rsidRDefault="000D1EB1"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HVKN</w:t>
            </w:r>
          </w:p>
        </w:tc>
        <w:tc>
          <w:tcPr>
            <w:tcW w:w="1214" w:type="pct"/>
            <w:tcBorders>
              <w:top w:val="single" w:sz="8" w:space="0" w:color="152935"/>
              <w:left w:val="nil"/>
              <w:bottom w:val="single" w:sz="8" w:space="0" w:color="AEAEAE"/>
              <w:right w:val="nil"/>
            </w:tcBorders>
            <w:shd w:val="clear" w:color="auto" w:fill="FFFFFF"/>
          </w:tcPr>
          <w:p w14:paraId="3EBA79E5" w14:textId="77777777" w:rsidR="00B8120D" w:rsidRPr="009D45C5" w:rsidRDefault="00B8120D"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3.2697</w:t>
            </w:r>
          </w:p>
        </w:tc>
        <w:tc>
          <w:tcPr>
            <w:tcW w:w="1703" w:type="pct"/>
            <w:tcBorders>
              <w:top w:val="single" w:sz="8" w:space="0" w:color="152935"/>
              <w:left w:val="single" w:sz="8" w:space="0" w:color="E0E0E0"/>
              <w:bottom w:val="single" w:sz="8" w:space="0" w:color="AEAEAE"/>
              <w:right w:val="single" w:sz="8" w:space="0" w:color="E0E0E0"/>
            </w:tcBorders>
            <w:shd w:val="clear" w:color="auto" w:fill="FFFFFF"/>
          </w:tcPr>
          <w:p w14:paraId="12E3268D" w14:textId="77777777" w:rsidR="00B8120D" w:rsidRPr="009D45C5" w:rsidRDefault="00B8120D"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.97685</w:t>
            </w:r>
          </w:p>
        </w:tc>
        <w:tc>
          <w:tcPr>
            <w:tcW w:w="1214" w:type="pct"/>
            <w:tcBorders>
              <w:top w:val="single" w:sz="8" w:space="0" w:color="152935"/>
              <w:left w:val="single" w:sz="8" w:space="0" w:color="E0E0E0"/>
              <w:bottom w:val="single" w:sz="8" w:space="0" w:color="AEAEAE"/>
              <w:right w:val="nil"/>
            </w:tcBorders>
            <w:shd w:val="clear" w:color="auto" w:fill="FFFFFF"/>
          </w:tcPr>
          <w:p w14:paraId="2F4AB954" w14:textId="77777777" w:rsidR="00B8120D" w:rsidRPr="009D45C5" w:rsidRDefault="00B8120D"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232</w:t>
            </w:r>
          </w:p>
        </w:tc>
      </w:tr>
      <w:tr w:rsidR="00717EC9" w:rsidRPr="009D45C5" w14:paraId="4BCAEA3E" w14:textId="77777777" w:rsidTr="00B8120D">
        <w:trPr>
          <w:cantSplit/>
        </w:trPr>
        <w:tc>
          <w:tcPr>
            <w:tcW w:w="869" w:type="pct"/>
            <w:tcBorders>
              <w:top w:val="single" w:sz="8" w:space="0" w:color="AEAEAE"/>
              <w:left w:val="nil"/>
              <w:bottom w:val="single" w:sz="8" w:space="0" w:color="152935"/>
              <w:right w:val="nil"/>
            </w:tcBorders>
            <w:shd w:val="clear" w:color="auto" w:fill="E0E0E0"/>
          </w:tcPr>
          <w:p w14:paraId="0B2A5D67" w14:textId="77777777" w:rsidR="00B8120D" w:rsidRPr="009D45C5" w:rsidRDefault="00B8120D"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YDK</w:t>
            </w:r>
          </w:p>
        </w:tc>
        <w:tc>
          <w:tcPr>
            <w:tcW w:w="1214" w:type="pct"/>
            <w:tcBorders>
              <w:top w:val="single" w:sz="8" w:space="0" w:color="AEAEAE"/>
              <w:left w:val="nil"/>
              <w:bottom w:val="single" w:sz="8" w:space="0" w:color="152935"/>
              <w:right w:val="nil"/>
            </w:tcBorders>
            <w:shd w:val="clear" w:color="auto" w:fill="FFFFFF"/>
          </w:tcPr>
          <w:p w14:paraId="734DDE54" w14:textId="77777777" w:rsidR="00B8120D" w:rsidRPr="009D45C5" w:rsidRDefault="00B8120D"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3.2446</w:t>
            </w:r>
          </w:p>
        </w:tc>
        <w:tc>
          <w:tcPr>
            <w:tcW w:w="1703" w:type="pct"/>
            <w:tcBorders>
              <w:top w:val="single" w:sz="8" w:space="0" w:color="AEAEAE"/>
              <w:left w:val="single" w:sz="8" w:space="0" w:color="E0E0E0"/>
              <w:bottom w:val="single" w:sz="8" w:space="0" w:color="152935"/>
              <w:right w:val="single" w:sz="8" w:space="0" w:color="E0E0E0"/>
            </w:tcBorders>
            <w:shd w:val="clear" w:color="auto" w:fill="FFFFFF"/>
          </w:tcPr>
          <w:p w14:paraId="0D573946" w14:textId="77777777" w:rsidR="00B8120D" w:rsidRPr="009D45C5" w:rsidRDefault="00B8120D"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.97207</w:t>
            </w:r>
          </w:p>
        </w:tc>
        <w:tc>
          <w:tcPr>
            <w:tcW w:w="1214" w:type="pct"/>
            <w:tcBorders>
              <w:top w:val="single" w:sz="8" w:space="0" w:color="AEAEAE"/>
              <w:left w:val="single" w:sz="8" w:space="0" w:color="E0E0E0"/>
              <w:bottom w:val="single" w:sz="8" w:space="0" w:color="152935"/>
              <w:right w:val="nil"/>
            </w:tcBorders>
            <w:shd w:val="clear" w:color="auto" w:fill="FFFFFF"/>
          </w:tcPr>
          <w:p w14:paraId="663CF68A" w14:textId="77777777" w:rsidR="00B8120D" w:rsidRPr="009D45C5" w:rsidRDefault="00B8120D" w:rsidP="009D45C5">
            <w:pPr>
              <w:spacing w:after="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232</w:t>
            </w:r>
          </w:p>
        </w:tc>
      </w:tr>
    </w:tbl>
    <w:p w14:paraId="23608626" w14:textId="77777777" w:rsidR="00B8120D" w:rsidRPr="009D45C5" w:rsidRDefault="00B8120D" w:rsidP="009D45C5">
      <w:pPr>
        <w:spacing w:after="0" w:line="360" w:lineRule="auto"/>
        <w:ind w:firstLine="567"/>
        <w:jc w:val="both"/>
        <w:rPr>
          <w:rFonts w:ascii="Times New Roman" w:eastAsia="Calibri" w:hAnsi="Times New Roman" w:cs="Times New Roman"/>
          <w:sz w:val="26"/>
          <w:szCs w:val="26"/>
          <w:lang w:val="vi-VN" w:eastAsia="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804"/>
        <w:gridCol w:w="1403"/>
        <w:gridCol w:w="1957"/>
        <w:gridCol w:w="1957"/>
      </w:tblGrid>
      <w:tr w:rsidR="00717EC9" w:rsidRPr="009D45C5" w14:paraId="30F13204" w14:textId="77777777" w:rsidTr="00B8120D">
        <w:trPr>
          <w:cantSplit/>
        </w:trPr>
        <w:tc>
          <w:tcPr>
            <w:tcW w:w="5000" w:type="pct"/>
            <w:gridSpan w:val="4"/>
            <w:tcBorders>
              <w:top w:val="nil"/>
              <w:left w:val="nil"/>
              <w:bottom w:val="nil"/>
              <w:right w:val="nil"/>
            </w:tcBorders>
            <w:shd w:val="clear" w:color="auto" w:fill="FFFFFF"/>
            <w:vAlign w:val="center"/>
          </w:tcPr>
          <w:p w14:paraId="49071D05" w14:textId="36970F48" w:rsidR="00B8120D" w:rsidRPr="009D45C5" w:rsidRDefault="004038D8" w:rsidP="009D45C5">
            <w:pPr>
              <w:spacing w:after="0" w:line="360" w:lineRule="auto"/>
              <w:ind w:left="60" w:right="60"/>
              <w:jc w:val="center"/>
              <w:rPr>
                <w:rFonts w:ascii="Times New Roman" w:hAnsi="Times New Roman" w:cs="Times New Roman"/>
                <w:sz w:val="26"/>
                <w:szCs w:val="26"/>
                <w:lang w:val="vi-VN"/>
              </w:rPr>
            </w:pPr>
            <w:r w:rsidRPr="009D45C5">
              <w:rPr>
                <w:rFonts w:ascii="Times New Roman" w:hAnsi="Times New Roman" w:cs="Times New Roman"/>
                <w:b/>
                <w:bCs/>
                <w:sz w:val="26"/>
                <w:szCs w:val="26"/>
              </w:rPr>
              <w:t>Tương</w:t>
            </w:r>
            <w:r w:rsidRPr="009D45C5">
              <w:rPr>
                <w:rFonts w:ascii="Times New Roman" w:hAnsi="Times New Roman" w:cs="Times New Roman"/>
                <w:b/>
                <w:bCs/>
                <w:sz w:val="26"/>
                <w:szCs w:val="26"/>
                <w:lang w:val="vi-VN"/>
              </w:rPr>
              <w:t xml:space="preserve"> quan</w:t>
            </w:r>
          </w:p>
        </w:tc>
      </w:tr>
      <w:tr w:rsidR="00717EC9" w:rsidRPr="009D45C5" w14:paraId="51EFA87F" w14:textId="77777777" w:rsidTr="00B8120D">
        <w:trPr>
          <w:cantSplit/>
        </w:trPr>
        <w:tc>
          <w:tcPr>
            <w:tcW w:w="2853" w:type="pct"/>
            <w:gridSpan w:val="2"/>
            <w:tcBorders>
              <w:top w:val="nil"/>
              <w:left w:val="nil"/>
              <w:bottom w:val="single" w:sz="8" w:space="0" w:color="152935"/>
              <w:right w:val="nil"/>
            </w:tcBorders>
            <w:shd w:val="clear" w:color="auto" w:fill="FFFFFF"/>
            <w:vAlign w:val="bottom"/>
          </w:tcPr>
          <w:p w14:paraId="30189E31" w14:textId="77777777" w:rsidR="00B8120D" w:rsidRPr="009D45C5" w:rsidRDefault="00B8120D" w:rsidP="009D45C5">
            <w:pPr>
              <w:spacing w:after="0" w:line="360" w:lineRule="auto"/>
              <w:rPr>
                <w:rFonts w:ascii="Times New Roman" w:hAnsi="Times New Roman" w:cs="Times New Roman"/>
                <w:sz w:val="26"/>
                <w:szCs w:val="26"/>
              </w:rPr>
            </w:pPr>
          </w:p>
        </w:tc>
        <w:tc>
          <w:tcPr>
            <w:tcW w:w="1073" w:type="pct"/>
            <w:tcBorders>
              <w:top w:val="nil"/>
              <w:left w:val="nil"/>
              <w:bottom w:val="single" w:sz="8" w:space="0" w:color="152935"/>
              <w:right w:val="single" w:sz="8" w:space="0" w:color="E0E0E0"/>
            </w:tcBorders>
            <w:shd w:val="clear" w:color="auto" w:fill="FFFFFF"/>
            <w:vAlign w:val="bottom"/>
          </w:tcPr>
          <w:p w14:paraId="3B79965E"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hvkn</w:t>
            </w:r>
          </w:p>
        </w:tc>
        <w:tc>
          <w:tcPr>
            <w:tcW w:w="1073" w:type="pct"/>
            <w:tcBorders>
              <w:top w:val="nil"/>
              <w:left w:val="single" w:sz="8" w:space="0" w:color="E0E0E0"/>
              <w:bottom w:val="single" w:sz="8" w:space="0" w:color="152935"/>
              <w:right w:val="nil"/>
            </w:tcBorders>
            <w:shd w:val="clear" w:color="auto" w:fill="FFFFFF"/>
            <w:vAlign w:val="bottom"/>
          </w:tcPr>
          <w:p w14:paraId="428A6273"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YDK</w:t>
            </w:r>
          </w:p>
        </w:tc>
      </w:tr>
      <w:tr w:rsidR="00717EC9" w:rsidRPr="009D45C5" w14:paraId="373791F3" w14:textId="77777777" w:rsidTr="00B8120D">
        <w:trPr>
          <w:cantSplit/>
        </w:trPr>
        <w:tc>
          <w:tcPr>
            <w:tcW w:w="2085" w:type="pct"/>
            <w:vMerge w:val="restart"/>
            <w:tcBorders>
              <w:top w:val="single" w:sz="8" w:space="0" w:color="152935"/>
              <w:left w:val="nil"/>
              <w:bottom w:val="nil"/>
              <w:right w:val="nil"/>
            </w:tcBorders>
            <w:shd w:val="clear" w:color="auto" w:fill="E0E0E0"/>
          </w:tcPr>
          <w:p w14:paraId="721FFE5A"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Pearson Correlation</w:t>
            </w:r>
          </w:p>
        </w:tc>
        <w:tc>
          <w:tcPr>
            <w:tcW w:w="769" w:type="pct"/>
            <w:tcBorders>
              <w:top w:val="single" w:sz="8" w:space="0" w:color="152935"/>
              <w:left w:val="nil"/>
              <w:bottom w:val="single" w:sz="8" w:space="0" w:color="AEAEAE"/>
              <w:right w:val="nil"/>
            </w:tcBorders>
            <w:shd w:val="clear" w:color="auto" w:fill="E0E0E0"/>
          </w:tcPr>
          <w:p w14:paraId="506DCA51"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hvkn</w:t>
            </w:r>
          </w:p>
        </w:tc>
        <w:tc>
          <w:tcPr>
            <w:tcW w:w="1073" w:type="pct"/>
            <w:tcBorders>
              <w:top w:val="single" w:sz="8" w:space="0" w:color="152935"/>
              <w:left w:val="nil"/>
              <w:bottom w:val="single" w:sz="8" w:space="0" w:color="AEAEAE"/>
              <w:right w:val="single" w:sz="8" w:space="0" w:color="E0E0E0"/>
            </w:tcBorders>
            <w:shd w:val="clear" w:color="auto" w:fill="FFFFFF"/>
          </w:tcPr>
          <w:p w14:paraId="1EF75693"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c>
          <w:tcPr>
            <w:tcW w:w="1073" w:type="pct"/>
            <w:tcBorders>
              <w:top w:val="single" w:sz="8" w:space="0" w:color="152935"/>
              <w:left w:val="single" w:sz="8" w:space="0" w:color="E0E0E0"/>
              <w:bottom w:val="single" w:sz="8" w:space="0" w:color="AEAEAE"/>
              <w:right w:val="nil"/>
            </w:tcBorders>
            <w:shd w:val="clear" w:color="auto" w:fill="FFFFFF"/>
          </w:tcPr>
          <w:p w14:paraId="11C11461"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.816</w:t>
            </w:r>
          </w:p>
        </w:tc>
      </w:tr>
      <w:tr w:rsidR="00717EC9" w:rsidRPr="009D45C5" w14:paraId="3D869EE8" w14:textId="77777777" w:rsidTr="00B8120D">
        <w:trPr>
          <w:cantSplit/>
        </w:trPr>
        <w:tc>
          <w:tcPr>
            <w:tcW w:w="2085" w:type="pct"/>
            <w:vMerge/>
            <w:tcBorders>
              <w:top w:val="single" w:sz="8" w:space="0" w:color="152935"/>
              <w:left w:val="nil"/>
              <w:bottom w:val="nil"/>
              <w:right w:val="nil"/>
            </w:tcBorders>
            <w:shd w:val="clear" w:color="auto" w:fill="E0E0E0"/>
          </w:tcPr>
          <w:p w14:paraId="69E6E068" w14:textId="77777777" w:rsidR="00B8120D" w:rsidRPr="009D45C5" w:rsidRDefault="00B8120D" w:rsidP="009D45C5">
            <w:pPr>
              <w:spacing w:after="0" w:line="360" w:lineRule="auto"/>
              <w:rPr>
                <w:rFonts w:ascii="Times New Roman" w:hAnsi="Times New Roman" w:cs="Times New Roman"/>
                <w:sz w:val="26"/>
                <w:szCs w:val="26"/>
              </w:rPr>
            </w:pPr>
          </w:p>
        </w:tc>
        <w:tc>
          <w:tcPr>
            <w:tcW w:w="769" w:type="pct"/>
            <w:tcBorders>
              <w:top w:val="single" w:sz="8" w:space="0" w:color="AEAEAE"/>
              <w:left w:val="nil"/>
              <w:bottom w:val="nil"/>
              <w:right w:val="nil"/>
            </w:tcBorders>
            <w:shd w:val="clear" w:color="auto" w:fill="E0E0E0"/>
          </w:tcPr>
          <w:p w14:paraId="593BDA69"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w:t>
            </w:r>
          </w:p>
        </w:tc>
        <w:tc>
          <w:tcPr>
            <w:tcW w:w="1073" w:type="pct"/>
            <w:tcBorders>
              <w:top w:val="single" w:sz="8" w:space="0" w:color="AEAEAE"/>
              <w:left w:val="nil"/>
              <w:bottom w:val="nil"/>
              <w:right w:val="single" w:sz="8" w:space="0" w:color="E0E0E0"/>
            </w:tcBorders>
            <w:shd w:val="clear" w:color="auto" w:fill="FFFFFF"/>
          </w:tcPr>
          <w:p w14:paraId="6836C5CF"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.816</w:t>
            </w:r>
          </w:p>
        </w:tc>
        <w:tc>
          <w:tcPr>
            <w:tcW w:w="1073" w:type="pct"/>
            <w:tcBorders>
              <w:top w:val="single" w:sz="8" w:space="0" w:color="AEAEAE"/>
              <w:left w:val="single" w:sz="8" w:space="0" w:color="E0E0E0"/>
              <w:bottom w:val="nil"/>
              <w:right w:val="nil"/>
            </w:tcBorders>
            <w:shd w:val="clear" w:color="auto" w:fill="FFFFFF"/>
          </w:tcPr>
          <w:p w14:paraId="184F83F9"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r w:rsidR="00717EC9" w:rsidRPr="009D45C5" w14:paraId="03EB9618" w14:textId="77777777" w:rsidTr="00B8120D">
        <w:trPr>
          <w:cantSplit/>
        </w:trPr>
        <w:tc>
          <w:tcPr>
            <w:tcW w:w="2085" w:type="pct"/>
            <w:vMerge w:val="restart"/>
            <w:tcBorders>
              <w:top w:val="single" w:sz="8" w:space="0" w:color="AEAEAE"/>
              <w:left w:val="nil"/>
              <w:bottom w:val="nil"/>
              <w:right w:val="nil"/>
            </w:tcBorders>
            <w:shd w:val="clear" w:color="auto" w:fill="E0E0E0"/>
          </w:tcPr>
          <w:p w14:paraId="708AEDA4"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Sig. (1-tailed)</w:t>
            </w:r>
          </w:p>
        </w:tc>
        <w:tc>
          <w:tcPr>
            <w:tcW w:w="769" w:type="pct"/>
            <w:tcBorders>
              <w:top w:val="single" w:sz="8" w:space="0" w:color="AEAEAE"/>
              <w:left w:val="nil"/>
              <w:bottom w:val="single" w:sz="8" w:space="0" w:color="AEAEAE"/>
              <w:right w:val="nil"/>
            </w:tcBorders>
            <w:shd w:val="clear" w:color="auto" w:fill="E0E0E0"/>
          </w:tcPr>
          <w:p w14:paraId="1CCB91BC"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hvkn</w:t>
            </w:r>
          </w:p>
        </w:tc>
        <w:tc>
          <w:tcPr>
            <w:tcW w:w="1073" w:type="pct"/>
            <w:tcBorders>
              <w:top w:val="single" w:sz="8" w:space="0" w:color="AEAEAE"/>
              <w:left w:val="nil"/>
              <w:bottom w:val="single" w:sz="8" w:space="0" w:color="AEAEAE"/>
              <w:right w:val="single" w:sz="8" w:space="0" w:color="E0E0E0"/>
            </w:tcBorders>
            <w:shd w:val="clear" w:color="auto" w:fill="FFFFFF"/>
          </w:tcPr>
          <w:p w14:paraId="48A2952A"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w:t>
            </w:r>
          </w:p>
        </w:tc>
        <w:tc>
          <w:tcPr>
            <w:tcW w:w="1073" w:type="pct"/>
            <w:tcBorders>
              <w:top w:val="single" w:sz="8" w:space="0" w:color="AEAEAE"/>
              <w:left w:val="single" w:sz="8" w:space="0" w:color="E0E0E0"/>
              <w:bottom w:val="single" w:sz="8" w:space="0" w:color="AEAEAE"/>
              <w:right w:val="nil"/>
            </w:tcBorders>
            <w:shd w:val="clear" w:color="auto" w:fill="FFFFFF"/>
          </w:tcPr>
          <w:p w14:paraId="20414B1F"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.000</w:t>
            </w:r>
          </w:p>
        </w:tc>
      </w:tr>
      <w:tr w:rsidR="00717EC9" w:rsidRPr="009D45C5" w14:paraId="56D8E4ED" w14:textId="77777777" w:rsidTr="00B8120D">
        <w:trPr>
          <w:cantSplit/>
        </w:trPr>
        <w:tc>
          <w:tcPr>
            <w:tcW w:w="2085" w:type="pct"/>
            <w:vMerge/>
            <w:tcBorders>
              <w:top w:val="single" w:sz="8" w:space="0" w:color="AEAEAE"/>
              <w:left w:val="nil"/>
              <w:bottom w:val="nil"/>
              <w:right w:val="nil"/>
            </w:tcBorders>
            <w:shd w:val="clear" w:color="auto" w:fill="E0E0E0"/>
          </w:tcPr>
          <w:p w14:paraId="7FE9C22C" w14:textId="77777777" w:rsidR="00B8120D" w:rsidRPr="009D45C5" w:rsidRDefault="00B8120D" w:rsidP="009D45C5">
            <w:pPr>
              <w:spacing w:after="0" w:line="360" w:lineRule="auto"/>
              <w:rPr>
                <w:rFonts w:ascii="Times New Roman" w:hAnsi="Times New Roman" w:cs="Times New Roman"/>
                <w:sz w:val="26"/>
                <w:szCs w:val="26"/>
              </w:rPr>
            </w:pPr>
          </w:p>
        </w:tc>
        <w:tc>
          <w:tcPr>
            <w:tcW w:w="769" w:type="pct"/>
            <w:tcBorders>
              <w:top w:val="single" w:sz="8" w:space="0" w:color="AEAEAE"/>
              <w:left w:val="nil"/>
              <w:bottom w:val="nil"/>
              <w:right w:val="nil"/>
            </w:tcBorders>
            <w:shd w:val="clear" w:color="auto" w:fill="E0E0E0"/>
          </w:tcPr>
          <w:p w14:paraId="45CB1FAC"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w:t>
            </w:r>
          </w:p>
        </w:tc>
        <w:tc>
          <w:tcPr>
            <w:tcW w:w="1073" w:type="pct"/>
            <w:tcBorders>
              <w:top w:val="single" w:sz="8" w:space="0" w:color="AEAEAE"/>
              <w:left w:val="nil"/>
              <w:bottom w:val="nil"/>
              <w:right w:val="single" w:sz="8" w:space="0" w:color="E0E0E0"/>
            </w:tcBorders>
            <w:shd w:val="clear" w:color="auto" w:fill="FFFFFF"/>
          </w:tcPr>
          <w:p w14:paraId="1C8AF5E8"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.000</w:t>
            </w:r>
          </w:p>
        </w:tc>
        <w:tc>
          <w:tcPr>
            <w:tcW w:w="1073" w:type="pct"/>
            <w:tcBorders>
              <w:top w:val="single" w:sz="8" w:space="0" w:color="AEAEAE"/>
              <w:left w:val="single" w:sz="8" w:space="0" w:color="E0E0E0"/>
              <w:bottom w:val="nil"/>
              <w:right w:val="nil"/>
            </w:tcBorders>
            <w:shd w:val="clear" w:color="auto" w:fill="FFFFFF"/>
          </w:tcPr>
          <w:p w14:paraId="1A0898C1"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w:t>
            </w:r>
          </w:p>
        </w:tc>
      </w:tr>
      <w:tr w:rsidR="00717EC9" w:rsidRPr="009D45C5" w14:paraId="392AF525" w14:textId="77777777" w:rsidTr="00B8120D">
        <w:trPr>
          <w:cantSplit/>
        </w:trPr>
        <w:tc>
          <w:tcPr>
            <w:tcW w:w="2085" w:type="pct"/>
            <w:vMerge w:val="restart"/>
            <w:tcBorders>
              <w:top w:val="single" w:sz="8" w:space="0" w:color="AEAEAE"/>
              <w:left w:val="nil"/>
              <w:bottom w:val="single" w:sz="8" w:space="0" w:color="152935"/>
              <w:right w:val="nil"/>
            </w:tcBorders>
            <w:shd w:val="clear" w:color="auto" w:fill="E0E0E0"/>
          </w:tcPr>
          <w:p w14:paraId="59D33682"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N</w:t>
            </w:r>
          </w:p>
        </w:tc>
        <w:tc>
          <w:tcPr>
            <w:tcW w:w="769" w:type="pct"/>
            <w:tcBorders>
              <w:top w:val="single" w:sz="8" w:space="0" w:color="AEAEAE"/>
              <w:left w:val="nil"/>
              <w:bottom w:val="single" w:sz="8" w:space="0" w:color="AEAEAE"/>
              <w:right w:val="nil"/>
            </w:tcBorders>
            <w:shd w:val="clear" w:color="auto" w:fill="E0E0E0"/>
          </w:tcPr>
          <w:p w14:paraId="16DEEDF9"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hvkn</w:t>
            </w:r>
          </w:p>
        </w:tc>
        <w:tc>
          <w:tcPr>
            <w:tcW w:w="1073" w:type="pct"/>
            <w:tcBorders>
              <w:top w:val="single" w:sz="8" w:space="0" w:color="AEAEAE"/>
              <w:left w:val="nil"/>
              <w:bottom w:val="single" w:sz="8" w:space="0" w:color="AEAEAE"/>
              <w:right w:val="single" w:sz="8" w:space="0" w:color="E0E0E0"/>
            </w:tcBorders>
            <w:shd w:val="clear" w:color="auto" w:fill="FFFFFF"/>
          </w:tcPr>
          <w:p w14:paraId="015C2DA5"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073" w:type="pct"/>
            <w:tcBorders>
              <w:top w:val="single" w:sz="8" w:space="0" w:color="AEAEAE"/>
              <w:left w:val="single" w:sz="8" w:space="0" w:color="E0E0E0"/>
              <w:bottom w:val="single" w:sz="8" w:space="0" w:color="AEAEAE"/>
              <w:right w:val="nil"/>
            </w:tcBorders>
            <w:shd w:val="clear" w:color="auto" w:fill="FFFFFF"/>
          </w:tcPr>
          <w:p w14:paraId="484FD1A8"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r>
      <w:tr w:rsidR="00717EC9" w:rsidRPr="009D45C5" w14:paraId="7AB4A751" w14:textId="77777777" w:rsidTr="00B8120D">
        <w:trPr>
          <w:cantSplit/>
        </w:trPr>
        <w:tc>
          <w:tcPr>
            <w:tcW w:w="2085" w:type="pct"/>
            <w:vMerge/>
            <w:tcBorders>
              <w:top w:val="single" w:sz="8" w:space="0" w:color="AEAEAE"/>
              <w:left w:val="nil"/>
              <w:bottom w:val="single" w:sz="8" w:space="0" w:color="152935"/>
              <w:right w:val="nil"/>
            </w:tcBorders>
            <w:shd w:val="clear" w:color="auto" w:fill="E0E0E0"/>
          </w:tcPr>
          <w:p w14:paraId="400B6CF3" w14:textId="77777777" w:rsidR="00B8120D" w:rsidRPr="009D45C5" w:rsidRDefault="00B8120D" w:rsidP="009D45C5">
            <w:pPr>
              <w:spacing w:after="0" w:line="360" w:lineRule="auto"/>
              <w:rPr>
                <w:rFonts w:ascii="Times New Roman" w:hAnsi="Times New Roman" w:cs="Times New Roman"/>
                <w:sz w:val="26"/>
                <w:szCs w:val="26"/>
              </w:rPr>
            </w:pPr>
          </w:p>
        </w:tc>
        <w:tc>
          <w:tcPr>
            <w:tcW w:w="769" w:type="pct"/>
            <w:tcBorders>
              <w:top w:val="single" w:sz="8" w:space="0" w:color="AEAEAE"/>
              <w:left w:val="nil"/>
              <w:bottom w:val="single" w:sz="8" w:space="0" w:color="152935"/>
              <w:right w:val="nil"/>
            </w:tcBorders>
            <w:shd w:val="clear" w:color="auto" w:fill="E0E0E0"/>
          </w:tcPr>
          <w:p w14:paraId="115F7E52"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w:t>
            </w:r>
          </w:p>
        </w:tc>
        <w:tc>
          <w:tcPr>
            <w:tcW w:w="1073" w:type="pct"/>
            <w:tcBorders>
              <w:top w:val="single" w:sz="8" w:space="0" w:color="AEAEAE"/>
              <w:left w:val="nil"/>
              <w:bottom w:val="single" w:sz="8" w:space="0" w:color="152935"/>
              <w:right w:val="single" w:sz="8" w:space="0" w:color="E0E0E0"/>
            </w:tcBorders>
            <w:shd w:val="clear" w:color="auto" w:fill="FFFFFF"/>
          </w:tcPr>
          <w:p w14:paraId="177DD3AD"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c>
          <w:tcPr>
            <w:tcW w:w="1073" w:type="pct"/>
            <w:tcBorders>
              <w:top w:val="single" w:sz="8" w:space="0" w:color="AEAEAE"/>
              <w:left w:val="single" w:sz="8" w:space="0" w:color="E0E0E0"/>
              <w:bottom w:val="single" w:sz="8" w:space="0" w:color="152935"/>
              <w:right w:val="nil"/>
            </w:tcBorders>
            <w:shd w:val="clear" w:color="auto" w:fill="FFFFFF"/>
          </w:tcPr>
          <w:p w14:paraId="512E5D0D"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r>
    </w:tbl>
    <w:p w14:paraId="7F83C855" w14:textId="77777777" w:rsidR="00B8120D" w:rsidRPr="009D45C5" w:rsidRDefault="00B8120D" w:rsidP="009D45C5">
      <w:pPr>
        <w:spacing w:after="0" w:line="360" w:lineRule="auto"/>
        <w:rPr>
          <w:rFonts w:ascii="Times New Roman"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26"/>
        <w:gridCol w:w="2815"/>
        <w:gridCol w:w="2815"/>
        <w:gridCol w:w="1965"/>
      </w:tblGrid>
      <w:tr w:rsidR="00717EC9" w:rsidRPr="009D45C5" w14:paraId="0120058D" w14:textId="77777777" w:rsidTr="00B8120D">
        <w:trPr>
          <w:cantSplit/>
        </w:trPr>
        <w:tc>
          <w:tcPr>
            <w:tcW w:w="5000" w:type="pct"/>
            <w:gridSpan w:val="4"/>
            <w:tcBorders>
              <w:top w:val="nil"/>
              <w:left w:val="nil"/>
              <w:bottom w:val="nil"/>
              <w:right w:val="nil"/>
            </w:tcBorders>
            <w:shd w:val="clear" w:color="auto" w:fill="FFFFFF"/>
            <w:vAlign w:val="center"/>
          </w:tcPr>
          <w:p w14:paraId="63E5C769"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Variables Entered/Removed</w:t>
            </w:r>
            <w:r w:rsidRPr="009D45C5">
              <w:rPr>
                <w:rFonts w:ascii="Times New Roman" w:hAnsi="Times New Roman" w:cs="Times New Roman"/>
                <w:b/>
                <w:bCs/>
                <w:sz w:val="26"/>
                <w:szCs w:val="26"/>
                <w:vertAlign w:val="superscript"/>
              </w:rPr>
              <w:t>a</w:t>
            </w:r>
          </w:p>
        </w:tc>
      </w:tr>
      <w:tr w:rsidR="00717EC9" w:rsidRPr="009D45C5" w14:paraId="236521EB" w14:textId="77777777" w:rsidTr="00B8120D">
        <w:trPr>
          <w:cantSplit/>
        </w:trPr>
        <w:tc>
          <w:tcPr>
            <w:tcW w:w="837" w:type="pct"/>
            <w:tcBorders>
              <w:top w:val="nil"/>
              <w:left w:val="nil"/>
              <w:bottom w:val="single" w:sz="8" w:space="0" w:color="152935"/>
              <w:right w:val="nil"/>
            </w:tcBorders>
            <w:shd w:val="clear" w:color="auto" w:fill="FFFFFF"/>
            <w:vAlign w:val="bottom"/>
          </w:tcPr>
          <w:p w14:paraId="4481B61C"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Model</w:t>
            </w:r>
          </w:p>
        </w:tc>
        <w:tc>
          <w:tcPr>
            <w:tcW w:w="1543" w:type="pct"/>
            <w:tcBorders>
              <w:top w:val="nil"/>
              <w:left w:val="nil"/>
              <w:bottom w:val="single" w:sz="8" w:space="0" w:color="152935"/>
              <w:right w:val="nil"/>
            </w:tcBorders>
            <w:shd w:val="clear" w:color="auto" w:fill="FFFFFF"/>
            <w:vAlign w:val="bottom"/>
          </w:tcPr>
          <w:p w14:paraId="3F341961"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Variables Entered</w:t>
            </w:r>
          </w:p>
        </w:tc>
        <w:tc>
          <w:tcPr>
            <w:tcW w:w="1543" w:type="pct"/>
            <w:tcBorders>
              <w:top w:val="nil"/>
              <w:left w:val="single" w:sz="8" w:space="0" w:color="E0E0E0"/>
              <w:bottom w:val="single" w:sz="8" w:space="0" w:color="152935"/>
              <w:right w:val="single" w:sz="8" w:space="0" w:color="E0E0E0"/>
            </w:tcBorders>
            <w:shd w:val="clear" w:color="auto" w:fill="FFFFFF"/>
            <w:vAlign w:val="bottom"/>
          </w:tcPr>
          <w:p w14:paraId="4CBE6EF0"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Variables Removed</w:t>
            </w:r>
          </w:p>
        </w:tc>
        <w:tc>
          <w:tcPr>
            <w:tcW w:w="1077" w:type="pct"/>
            <w:tcBorders>
              <w:top w:val="nil"/>
              <w:left w:val="single" w:sz="8" w:space="0" w:color="E0E0E0"/>
              <w:bottom w:val="single" w:sz="8" w:space="0" w:color="152935"/>
              <w:right w:val="nil"/>
            </w:tcBorders>
            <w:shd w:val="clear" w:color="auto" w:fill="FFFFFF"/>
            <w:vAlign w:val="bottom"/>
          </w:tcPr>
          <w:p w14:paraId="40B2B8B7"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Method</w:t>
            </w:r>
          </w:p>
        </w:tc>
      </w:tr>
      <w:tr w:rsidR="00717EC9" w:rsidRPr="009D45C5" w14:paraId="536C3451" w14:textId="77777777" w:rsidTr="00B8120D">
        <w:trPr>
          <w:cantSplit/>
        </w:trPr>
        <w:tc>
          <w:tcPr>
            <w:tcW w:w="837" w:type="pct"/>
            <w:tcBorders>
              <w:top w:val="single" w:sz="8" w:space="0" w:color="152935"/>
              <w:left w:val="nil"/>
              <w:bottom w:val="single" w:sz="8" w:space="0" w:color="152935"/>
              <w:right w:val="nil"/>
            </w:tcBorders>
            <w:shd w:val="clear" w:color="auto" w:fill="E0E0E0"/>
          </w:tcPr>
          <w:p w14:paraId="79D2FB40"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1</w:t>
            </w:r>
          </w:p>
        </w:tc>
        <w:tc>
          <w:tcPr>
            <w:tcW w:w="1543" w:type="pct"/>
            <w:tcBorders>
              <w:top w:val="single" w:sz="8" w:space="0" w:color="152935"/>
              <w:left w:val="nil"/>
              <w:bottom w:val="single" w:sz="8" w:space="0" w:color="152935"/>
              <w:right w:val="nil"/>
            </w:tcBorders>
            <w:shd w:val="clear" w:color="auto" w:fill="FFFFFF"/>
          </w:tcPr>
          <w:p w14:paraId="2DFDC003"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w:t>
            </w:r>
            <w:r w:rsidRPr="009D45C5">
              <w:rPr>
                <w:rFonts w:ascii="Times New Roman" w:hAnsi="Times New Roman" w:cs="Times New Roman"/>
                <w:sz w:val="26"/>
                <w:szCs w:val="26"/>
                <w:vertAlign w:val="superscript"/>
              </w:rPr>
              <w:t>b</w:t>
            </w:r>
          </w:p>
        </w:tc>
        <w:tc>
          <w:tcPr>
            <w:tcW w:w="1543" w:type="pct"/>
            <w:tcBorders>
              <w:top w:val="single" w:sz="8" w:space="0" w:color="152935"/>
              <w:left w:val="single" w:sz="8" w:space="0" w:color="E0E0E0"/>
              <w:bottom w:val="single" w:sz="8" w:space="0" w:color="152935"/>
              <w:right w:val="single" w:sz="8" w:space="0" w:color="E0E0E0"/>
            </w:tcBorders>
            <w:shd w:val="clear" w:color="auto" w:fill="FFFFFF"/>
          </w:tcPr>
          <w:p w14:paraId="7ABBED02"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w:t>
            </w:r>
          </w:p>
        </w:tc>
        <w:tc>
          <w:tcPr>
            <w:tcW w:w="1077" w:type="pct"/>
            <w:tcBorders>
              <w:top w:val="single" w:sz="8" w:space="0" w:color="152935"/>
              <w:left w:val="single" w:sz="8" w:space="0" w:color="E0E0E0"/>
              <w:bottom w:val="single" w:sz="8" w:space="0" w:color="152935"/>
              <w:right w:val="nil"/>
            </w:tcBorders>
            <w:shd w:val="clear" w:color="auto" w:fill="FFFFFF"/>
          </w:tcPr>
          <w:p w14:paraId="16804F3A"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Enter</w:t>
            </w:r>
          </w:p>
        </w:tc>
      </w:tr>
    </w:tbl>
    <w:p w14:paraId="791FF5DE" w14:textId="77777777" w:rsidR="00B8120D" w:rsidRPr="009D45C5" w:rsidRDefault="00B8120D" w:rsidP="009D45C5">
      <w:pPr>
        <w:spacing w:after="0" w:line="360" w:lineRule="auto"/>
        <w:rPr>
          <w:rFonts w:ascii="Times New Roman" w:hAnsi="Times New Roman" w:cs="Times New Roman"/>
          <w:sz w:val="26"/>
          <w:szCs w:val="26"/>
        </w:rPr>
      </w:pPr>
    </w:p>
    <w:tbl>
      <w:tblPr>
        <w:tblW w:w="5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0"/>
        <w:gridCol w:w="1031"/>
        <w:gridCol w:w="1093"/>
        <w:gridCol w:w="1479"/>
        <w:gridCol w:w="402"/>
        <w:gridCol w:w="1077"/>
      </w:tblGrid>
      <w:tr w:rsidR="00717EC9" w:rsidRPr="009D45C5" w14:paraId="548B5F45" w14:textId="77777777" w:rsidTr="00B8120D">
        <w:trPr>
          <w:gridAfter w:val="1"/>
          <w:wAfter w:w="1077" w:type="dxa"/>
          <w:cantSplit/>
        </w:trPr>
        <w:tc>
          <w:tcPr>
            <w:tcW w:w="4805" w:type="dxa"/>
            <w:gridSpan w:val="5"/>
            <w:tcBorders>
              <w:top w:val="nil"/>
              <w:left w:val="nil"/>
              <w:bottom w:val="nil"/>
              <w:right w:val="nil"/>
            </w:tcBorders>
            <w:shd w:val="clear" w:color="auto" w:fill="FFFFFF"/>
          </w:tcPr>
          <w:p w14:paraId="5A283BCF"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a. Dependent Variable: hvkn</w:t>
            </w:r>
          </w:p>
        </w:tc>
      </w:tr>
      <w:tr w:rsidR="00717EC9" w:rsidRPr="009D45C5" w14:paraId="0E8B5795" w14:textId="77777777" w:rsidTr="00B8120D">
        <w:trPr>
          <w:gridAfter w:val="1"/>
          <w:wAfter w:w="1077" w:type="dxa"/>
          <w:cantSplit/>
        </w:trPr>
        <w:tc>
          <w:tcPr>
            <w:tcW w:w="4805" w:type="dxa"/>
            <w:gridSpan w:val="5"/>
            <w:tcBorders>
              <w:top w:val="nil"/>
              <w:left w:val="nil"/>
              <w:bottom w:val="nil"/>
              <w:right w:val="nil"/>
            </w:tcBorders>
            <w:shd w:val="clear" w:color="auto" w:fill="FFFFFF"/>
          </w:tcPr>
          <w:p w14:paraId="01D2C990"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b. All requested variables entered.</w:t>
            </w:r>
          </w:p>
        </w:tc>
      </w:tr>
      <w:tr w:rsidR="00717EC9" w:rsidRPr="009D45C5" w14:paraId="731D672E" w14:textId="77777777" w:rsidTr="00B8120D">
        <w:trPr>
          <w:cantSplit/>
        </w:trPr>
        <w:tc>
          <w:tcPr>
            <w:tcW w:w="5882" w:type="dxa"/>
            <w:gridSpan w:val="6"/>
            <w:tcBorders>
              <w:top w:val="nil"/>
              <w:left w:val="nil"/>
              <w:bottom w:val="nil"/>
              <w:right w:val="nil"/>
            </w:tcBorders>
            <w:shd w:val="clear" w:color="auto" w:fill="FFFFFF"/>
            <w:vAlign w:val="center"/>
          </w:tcPr>
          <w:p w14:paraId="13C1210B"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Model Summary</w:t>
            </w:r>
            <w:r w:rsidRPr="009D45C5">
              <w:rPr>
                <w:rFonts w:ascii="Times New Roman" w:hAnsi="Times New Roman" w:cs="Times New Roman"/>
                <w:b/>
                <w:bCs/>
                <w:sz w:val="26"/>
                <w:szCs w:val="26"/>
                <w:vertAlign w:val="superscript"/>
              </w:rPr>
              <w:t>b</w:t>
            </w:r>
          </w:p>
        </w:tc>
      </w:tr>
      <w:tr w:rsidR="00717EC9" w:rsidRPr="009D45C5" w14:paraId="568403E0" w14:textId="77777777" w:rsidTr="00B8120D">
        <w:trPr>
          <w:cantSplit/>
        </w:trPr>
        <w:tc>
          <w:tcPr>
            <w:tcW w:w="800" w:type="dxa"/>
            <w:tcBorders>
              <w:top w:val="nil"/>
              <w:left w:val="nil"/>
              <w:bottom w:val="single" w:sz="8" w:space="0" w:color="152935"/>
              <w:right w:val="nil"/>
            </w:tcBorders>
            <w:shd w:val="clear" w:color="auto" w:fill="FFFFFF"/>
            <w:vAlign w:val="bottom"/>
          </w:tcPr>
          <w:p w14:paraId="4A0C34CA"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Model</w:t>
            </w:r>
          </w:p>
        </w:tc>
        <w:tc>
          <w:tcPr>
            <w:tcW w:w="1031" w:type="dxa"/>
            <w:tcBorders>
              <w:top w:val="nil"/>
              <w:left w:val="nil"/>
              <w:bottom w:val="single" w:sz="8" w:space="0" w:color="152935"/>
              <w:right w:val="nil"/>
            </w:tcBorders>
            <w:shd w:val="clear" w:color="auto" w:fill="FFFFFF"/>
            <w:vAlign w:val="bottom"/>
          </w:tcPr>
          <w:p w14:paraId="51520492"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R</w:t>
            </w:r>
          </w:p>
        </w:tc>
        <w:tc>
          <w:tcPr>
            <w:tcW w:w="1093" w:type="dxa"/>
            <w:tcBorders>
              <w:top w:val="nil"/>
              <w:left w:val="single" w:sz="8" w:space="0" w:color="E0E0E0"/>
              <w:bottom w:val="single" w:sz="8" w:space="0" w:color="152935"/>
              <w:right w:val="single" w:sz="8" w:space="0" w:color="E0E0E0"/>
            </w:tcBorders>
            <w:shd w:val="clear" w:color="auto" w:fill="FFFFFF"/>
            <w:vAlign w:val="bottom"/>
          </w:tcPr>
          <w:p w14:paraId="5286310D"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R Square</w:t>
            </w:r>
          </w:p>
        </w:tc>
        <w:tc>
          <w:tcPr>
            <w:tcW w:w="1479" w:type="dxa"/>
            <w:tcBorders>
              <w:top w:val="nil"/>
              <w:left w:val="single" w:sz="8" w:space="0" w:color="E0E0E0"/>
              <w:bottom w:val="single" w:sz="8" w:space="0" w:color="152935"/>
              <w:right w:val="nil"/>
            </w:tcBorders>
            <w:shd w:val="clear" w:color="auto" w:fill="FFFFFF"/>
            <w:vAlign w:val="bottom"/>
          </w:tcPr>
          <w:p w14:paraId="01149BAA"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Adjusted R Square</w:t>
            </w:r>
          </w:p>
        </w:tc>
        <w:tc>
          <w:tcPr>
            <w:tcW w:w="1479" w:type="dxa"/>
            <w:gridSpan w:val="2"/>
            <w:tcBorders>
              <w:top w:val="nil"/>
              <w:left w:val="single" w:sz="8" w:space="0" w:color="E0E0E0"/>
              <w:bottom w:val="single" w:sz="8" w:space="0" w:color="152935"/>
              <w:right w:val="nil"/>
            </w:tcBorders>
            <w:shd w:val="clear" w:color="auto" w:fill="FFFFFF"/>
            <w:vAlign w:val="bottom"/>
          </w:tcPr>
          <w:p w14:paraId="0EA4775E"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Std. Error of the Estimate</w:t>
            </w:r>
          </w:p>
        </w:tc>
      </w:tr>
      <w:tr w:rsidR="00717EC9" w:rsidRPr="009D45C5" w14:paraId="628558DD" w14:textId="77777777" w:rsidTr="00B8120D">
        <w:trPr>
          <w:cantSplit/>
        </w:trPr>
        <w:tc>
          <w:tcPr>
            <w:tcW w:w="800" w:type="dxa"/>
            <w:tcBorders>
              <w:top w:val="single" w:sz="8" w:space="0" w:color="152935"/>
              <w:left w:val="nil"/>
              <w:bottom w:val="single" w:sz="8" w:space="0" w:color="152935"/>
              <w:right w:val="nil"/>
            </w:tcBorders>
            <w:shd w:val="clear" w:color="auto" w:fill="E0E0E0"/>
          </w:tcPr>
          <w:p w14:paraId="21958C98"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1</w:t>
            </w:r>
          </w:p>
        </w:tc>
        <w:tc>
          <w:tcPr>
            <w:tcW w:w="1031" w:type="dxa"/>
            <w:tcBorders>
              <w:top w:val="single" w:sz="8" w:space="0" w:color="152935"/>
              <w:left w:val="nil"/>
              <w:bottom w:val="single" w:sz="8" w:space="0" w:color="152935"/>
              <w:right w:val="nil"/>
            </w:tcBorders>
            <w:shd w:val="clear" w:color="auto" w:fill="FFFFFF"/>
          </w:tcPr>
          <w:p w14:paraId="013F67B5"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.816</w:t>
            </w:r>
            <w:r w:rsidRPr="009D45C5">
              <w:rPr>
                <w:rFonts w:ascii="Times New Roman" w:hAnsi="Times New Roman" w:cs="Times New Roman"/>
                <w:sz w:val="26"/>
                <w:szCs w:val="26"/>
                <w:vertAlign w:val="superscript"/>
              </w:rPr>
              <w:t>a</w:t>
            </w:r>
          </w:p>
        </w:tc>
        <w:tc>
          <w:tcPr>
            <w:tcW w:w="1093" w:type="dxa"/>
            <w:tcBorders>
              <w:top w:val="single" w:sz="8" w:space="0" w:color="152935"/>
              <w:left w:val="single" w:sz="8" w:space="0" w:color="E0E0E0"/>
              <w:bottom w:val="single" w:sz="8" w:space="0" w:color="152935"/>
              <w:right w:val="single" w:sz="8" w:space="0" w:color="E0E0E0"/>
            </w:tcBorders>
            <w:shd w:val="clear" w:color="auto" w:fill="FFFFFF"/>
          </w:tcPr>
          <w:p w14:paraId="787A3EFA"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.666</w:t>
            </w:r>
          </w:p>
        </w:tc>
        <w:tc>
          <w:tcPr>
            <w:tcW w:w="1479" w:type="dxa"/>
            <w:tcBorders>
              <w:top w:val="single" w:sz="8" w:space="0" w:color="152935"/>
              <w:left w:val="single" w:sz="8" w:space="0" w:color="E0E0E0"/>
              <w:bottom w:val="single" w:sz="8" w:space="0" w:color="152935"/>
              <w:right w:val="nil"/>
            </w:tcBorders>
            <w:shd w:val="clear" w:color="auto" w:fill="FFFFFF"/>
          </w:tcPr>
          <w:p w14:paraId="04CEEDD1"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.665</w:t>
            </w:r>
          </w:p>
        </w:tc>
        <w:tc>
          <w:tcPr>
            <w:tcW w:w="1479" w:type="dxa"/>
            <w:gridSpan w:val="2"/>
            <w:tcBorders>
              <w:top w:val="single" w:sz="8" w:space="0" w:color="152935"/>
              <w:left w:val="single" w:sz="8" w:space="0" w:color="E0E0E0"/>
              <w:bottom w:val="single" w:sz="8" w:space="0" w:color="152935"/>
              <w:right w:val="nil"/>
            </w:tcBorders>
            <w:shd w:val="clear" w:color="auto" w:fill="FFFFFF"/>
          </w:tcPr>
          <w:p w14:paraId="118626A6"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.56573</w:t>
            </w:r>
          </w:p>
        </w:tc>
      </w:tr>
    </w:tbl>
    <w:p w14:paraId="30AEF6B8" w14:textId="77777777" w:rsidR="00B8120D" w:rsidRPr="009D45C5" w:rsidRDefault="00B8120D" w:rsidP="009D45C5">
      <w:pPr>
        <w:spacing w:after="0" w:line="360" w:lineRule="auto"/>
        <w:rPr>
          <w:rFonts w:ascii="Times New Roman" w:hAnsi="Times New Roman" w:cs="Times New Roman"/>
          <w:sz w:val="26"/>
          <w:szCs w:val="26"/>
        </w:rPr>
      </w:pPr>
    </w:p>
    <w:tbl>
      <w:tblPr>
        <w:tblW w:w="5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82"/>
      </w:tblGrid>
      <w:tr w:rsidR="00717EC9" w:rsidRPr="009D45C5" w14:paraId="668B1C60" w14:textId="77777777" w:rsidTr="00326B58">
        <w:trPr>
          <w:cantSplit/>
        </w:trPr>
        <w:tc>
          <w:tcPr>
            <w:tcW w:w="5880" w:type="dxa"/>
            <w:tcBorders>
              <w:top w:val="nil"/>
              <w:left w:val="nil"/>
              <w:bottom w:val="nil"/>
              <w:right w:val="nil"/>
            </w:tcBorders>
            <w:shd w:val="clear" w:color="auto" w:fill="FFFFFF"/>
          </w:tcPr>
          <w:p w14:paraId="433BC1EB"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a. Predictors: (Constant), YDK</w:t>
            </w:r>
          </w:p>
        </w:tc>
      </w:tr>
      <w:tr w:rsidR="00717EC9" w:rsidRPr="009D45C5" w14:paraId="1D0D414C" w14:textId="77777777" w:rsidTr="00326B58">
        <w:trPr>
          <w:cantSplit/>
        </w:trPr>
        <w:tc>
          <w:tcPr>
            <w:tcW w:w="5880" w:type="dxa"/>
            <w:tcBorders>
              <w:top w:val="nil"/>
              <w:left w:val="nil"/>
              <w:bottom w:val="nil"/>
              <w:right w:val="nil"/>
            </w:tcBorders>
            <w:shd w:val="clear" w:color="auto" w:fill="FFFFFF"/>
          </w:tcPr>
          <w:p w14:paraId="01CC7E13"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lastRenderedPageBreak/>
              <w:t>b. Dependent Variable: hvkn</w:t>
            </w:r>
          </w:p>
        </w:tc>
      </w:tr>
    </w:tbl>
    <w:p w14:paraId="208EC267" w14:textId="77777777" w:rsidR="00B8120D" w:rsidRPr="009D45C5" w:rsidRDefault="00B8120D" w:rsidP="009D45C5">
      <w:pPr>
        <w:spacing w:after="0" w:line="360" w:lineRule="auto"/>
        <w:rPr>
          <w:rFonts w:ascii="Times New Roman" w:hAnsi="Times New Roman" w:cs="Times New Roman"/>
          <w:sz w:val="26"/>
          <w:szCs w:val="26"/>
        </w:rPr>
      </w:pPr>
    </w:p>
    <w:p w14:paraId="1FC49FF8" w14:textId="77777777" w:rsidR="00B8120D" w:rsidRPr="009D45C5" w:rsidRDefault="00B8120D" w:rsidP="009D45C5">
      <w:pPr>
        <w:spacing w:after="0" w:line="360" w:lineRule="auto"/>
        <w:rPr>
          <w:rFonts w:ascii="Times New Roman" w:hAnsi="Times New Roman" w:cs="Times New Roman"/>
          <w:sz w:val="26"/>
          <w:szCs w:val="26"/>
        </w:rPr>
      </w:pPr>
    </w:p>
    <w:tbl>
      <w:tblPr>
        <w:tblW w:w="7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89"/>
        <w:gridCol w:w="1472"/>
        <w:gridCol w:w="1027"/>
        <w:gridCol w:w="1410"/>
        <w:gridCol w:w="1027"/>
        <w:gridCol w:w="1027"/>
      </w:tblGrid>
      <w:tr w:rsidR="00717EC9" w:rsidRPr="009D45C5" w14:paraId="202AC332" w14:textId="77777777" w:rsidTr="00326B58">
        <w:trPr>
          <w:cantSplit/>
        </w:trPr>
        <w:tc>
          <w:tcPr>
            <w:tcW w:w="7987" w:type="dxa"/>
            <w:gridSpan w:val="7"/>
            <w:tcBorders>
              <w:top w:val="nil"/>
              <w:left w:val="nil"/>
              <w:bottom w:val="nil"/>
              <w:right w:val="nil"/>
            </w:tcBorders>
            <w:shd w:val="clear" w:color="auto" w:fill="FFFFFF"/>
            <w:vAlign w:val="center"/>
          </w:tcPr>
          <w:p w14:paraId="5539A98F"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ANOVA</w:t>
            </w:r>
            <w:r w:rsidRPr="009D45C5">
              <w:rPr>
                <w:rFonts w:ascii="Times New Roman" w:hAnsi="Times New Roman" w:cs="Times New Roman"/>
                <w:b/>
                <w:bCs/>
                <w:sz w:val="26"/>
                <w:szCs w:val="26"/>
                <w:vertAlign w:val="superscript"/>
              </w:rPr>
              <w:t>a</w:t>
            </w:r>
          </w:p>
        </w:tc>
      </w:tr>
      <w:tr w:rsidR="00717EC9" w:rsidRPr="009D45C5" w14:paraId="1311A7FD" w14:textId="77777777" w:rsidTr="00326B58">
        <w:trPr>
          <w:cantSplit/>
        </w:trPr>
        <w:tc>
          <w:tcPr>
            <w:tcW w:w="2024" w:type="dxa"/>
            <w:gridSpan w:val="2"/>
            <w:tcBorders>
              <w:top w:val="nil"/>
              <w:left w:val="nil"/>
              <w:bottom w:val="single" w:sz="8" w:space="0" w:color="152935"/>
              <w:right w:val="nil"/>
            </w:tcBorders>
            <w:shd w:val="clear" w:color="auto" w:fill="FFFFFF"/>
            <w:vAlign w:val="bottom"/>
          </w:tcPr>
          <w:p w14:paraId="238F0C63"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Model</w:t>
            </w:r>
          </w:p>
        </w:tc>
        <w:tc>
          <w:tcPr>
            <w:tcW w:w="1472" w:type="dxa"/>
            <w:tcBorders>
              <w:top w:val="nil"/>
              <w:left w:val="nil"/>
              <w:bottom w:val="single" w:sz="8" w:space="0" w:color="152935"/>
              <w:right w:val="single" w:sz="8" w:space="0" w:color="E0E0E0"/>
            </w:tcBorders>
            <w:shd w:val="clear" w:color="auto" w:fill="FFFFFF"/>
            <w:vAlign w:val="bottom"/>
          </w:tcPr>
          <w:p w14:paraId="41DB06C9"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Sum of Squares</w:t>
            </w:r>
          </w:p>
        </w:tc>
        <w:tc>
          <w:tcPr>
            <w:tcW w:w="1027" w:type="dxa"/>
            <w:tcBorders>
              <w:top w:val="nil"/>
              <w:left w:val="single" w:sz="8" w:space="0" w:color="E0E0E0"/>
              <w:bottom w:val="single" w:sz="8" w:space="0" w:color="152935"/>
              <w:right w:val="nil"/>
            </w:tcBorders>
            <w:shd w:val="clear" w:color="auto" w:fill="FFFFFF"/>
            <w:vAlign w:val="bottom"/>
          </w:tcPr>
          <w:p w14:paraId="0AA0182D"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df</w:t>
            </w:r>
          </w:p>
        </w:tc>
        <w:tc>
          <w:tcPr>
            <w:tcW w:w="1410" w:type="dxa"/>
            <w:tcBorders>
              <w:top w:val="nil"/>
              <w:left w:val="single" w:sz="8" w:space="0" w:color="E0E0E0"/>
              <w:bottom w:val="single" w:sz="8" w:space="0" w:color="152935"/>
              <w:right w:val="single" w:sz="8" w:space="0" w:color="E0E0E0"/>
            </w:tcBorders>
            <w:shd w:val="clear" w:color="auto" w:fill="FFFFFF"/>
            <w:vAlign w:val="bottom"/>
          </w:tcPr>
          <w:p w14:paraId="3ACC30F1"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Mean Square</w:t>
            </w:r>
          </w:p>
        </w:tc>
        <w:tc>
          <w:tcPr>
            <w:tcW w:w="1027" w:type="dxa"/>
            <w:tcBorders>
              <w:top w:val="nil"/>
              <w:left w:val="single" w:sz="8" w:space="0" w:color="E0E0E0"/>
              <w:bottom w:val="single" w:sz="8" w:space="0" w:color="152935"/>
              <w:right w:val="single" w:sz="8" w:space="0" w:color="E0E0E0"/>
            </w:tcBorders>
            <w:shd w:val="clear" w:color="auto" w:fill="FFFFFF"/>
            <w:vAlign w:val="bottom"/>
          </w:tcPr>
          <w:p w14:paraId="467E690A"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F</w:t>
            </w:r>
          </w:p>
        </w:tc>
        <w:tc>
          <w:tcPr>
            <w:tcW w:w="1027" w:type="dxa"/>
            <w:tcBorders>
              <w:top w:val="nil"/>
              <w:left w:val="single" w:sz="8" w:space="0" w:color="E0E0E0"/>
              <w:bottom w:val="single" w:sz="8" w:space="0" w:color="152935"/>
              <w:right w:val="nil"/>
            </w:tcBorders>
            <w:shd w:val="clear" w:color="auto" w:fill="FFFFFF"/>
            <w:vAlign w:val="bottom"/>
          </w:tcPr>
          <w:p w14:paraId="7A907627"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Sig.</w:t>
            </w:r>
          </w:p>
        </w:tc>
      </w:tr>
      <w:tr w:rsidR="00717EC9" w:rsidRPr="009D45C5" w14:paraId="4B78F1E9" w14:textId="77777777" w:rsidTr="00326B58">
        <w:trPr>
          <w:cantSplit/>
        </w:trPr>
        <w:tc>
          <w:tcPr>
            <w:tcW w:w="736" w:type="dxa"/>
            <w:vMerge w:val="restart"/>
            <w:tcBorders>
              <w:top w:val="single" w:sz="8" w:space="0" w:color="152935"/>
              <w:left w:val="nil"/>
              <w:bottom w:val="single" w:sz="8" w:space="0" w:color="152935"/>
              <w:right w:val="nil"/>
            </w:tcBorders>
            <w:shd w:val="clear" w:color="auto" w:fill="E0E0E0"/>
          </w:tcPr>
          <w:p w14:paraId="27664517"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1</w:t>
            </w:r>
          </w:p>
        </w:tc>
        <w:tc>
          <w:tcPr>
            <w:tcW w:w="1288" w:type="dxa"/>
            <w:tcBorders>
              <w:top w:val="single" w:sz="8" w:space="0" w:color="152935"/>
              <w:left w:val="nil"/>
              <w:bottom w:val="single" w:sz="8" w:space="0" w:color="AEAEAE"/>
              <w:right w:val="nil"/>
            </w:tcBorders>
            <w:shd w:val="clear" w:color="auto" w:fill="E0E0E0"/>
          </w:tcPr>
          <w:p w14:paraId="19755554"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Regression</w:t>
            </w:r>
          </w:p>
        </w:tc>
        <w:tc>
          <w:tcPr>
            <w:tcW w:w="1472" w:type="dxa"/>
            <w:tcBorders>
              <w:top w:val="single" w:sz="8" w:space="0" w:color="152935"/>
              <w:left w:val="nil"/>
              <w:bottom w:val="single" w:sz="8" w:space="0" w:color="AEAEAE"/>
              <w:right w:val="single" w:sz="8" w:space="0" w:color="E0E0E0"/>
            </w:tcBorders>
            <w:shd w:val="clear" w:color="auto" w:fill="FFFFFF"/>
          </w:tcPr>
          <w:p w14:paraId="4557466A"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146.818</w:t>
            </w:r>
          </w:p>
        </w:tc>
        <w:tc>
          <w:tcPr>
            <w:tcW w:w="1027" w:type="dxa"/>
            <w:tcBorders>
              <w:top w:val="single" w:sz="8" w:space="0" w:color="152935"/>
              <w:left w:val="single" w:sz="8" w:space="0" w:color="E0E0E0"/>
              <w:bottom w:val="single" w:sz="8" w:space="0" w:color="AEAEAE"/>
              <w:right w:val="nil"/>
            </w:tcBorders>
            <w:shd w:val="clear" w:color="auto" w:fill="FFFFFF"/>
          </w:tcPr>
          <w:p w14:paraId="4035349D"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14:paraId="54303849"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146.818</w:t>
            </w: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14:paraId="58EC2CC6"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458.729</w:t>
            </w:r>
          </w:p>
        </w:tc>
        <w:tc>
          <w:tcPr>
            <w:tcW w:w="1027" w:type="dxa"/>
            <w:tcBorders>
              <w:top w:val="single" w:sz="8" w:space="0" w:color="152935"/>
              <w:left w:val="single" w:sz="8" w:space="0" w:color="E0E0E0"/>
              <w:bottom w:val="single" w:sz="8" w:space="0" w:color="AEAEAE"/>
              <w:right w:val="nil"/>
            </w:tcBorders>
            <w:shd w:val="clear" w:color="auto" w:fill="FFFFFF"/>
          </w:tcPr>
          <w:p w14:paraId="777E831D"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.000</w:t>
            </w:r>
            <w:r w:rsidRPr="009D45C5">
              <w:rPr>
                <w:rFonts w:ascii="Times New Roman" w:hAnsi="Times New Roman" w:cs="Times New Roman"/>
                <w:sz w:val="26"/>
                <w:szCs w:val="26"/>
                <w:vertAlign w:val="superscript"/>
              </w:rPr>
              <w:t>b</w:t>
            </w:r>
          </w:p>
        </w:tc>
      </w:tr>
      <w:tr w:rsidR="00717EC9" w:rsidRPr="009D45C5" w14:paraId="0509679C" w14:textId="77777777" w:rsidTr="00326B58">
        <w:trPr>
          <w:cantSplit/>
        </w:trPr>
        <w:tc>
          <w:tcPr>
            <w:tcW w:w="736" w:type="dxa"/>
            <w:vMerge/>
            <w:tcBorders>
              <w:top w:val="single" w:sz="8" w:space="0" w:color="152935"/>
              <w:left w:val="nil"/>
              <w:bottom w:val="single" w:sz="8" w:space="0" w:color="152935"/>
              <w:right w:val="nil"/>
            </w:tcBorders>
            <w:shd w:val="clear" w:color="auto" w:fill="E0E0E0"/>
          </w:tcPr>
          <w:p w14:paraId="79E55394" w14:textId="77777777" w:rsidR="00B8120D" w:rsidRPr="009D45C5" w:rsidRDefault="00B8120D" w:rsidP="009D45C5">
            <w:pPr>
              <w:spacing w:after="0" w:line="360" w:lineRule="auto"/>
              <w:rPr>
                <w:rFonts w:ascii="Times New Roman" w:hAnsi="Times New Roman" w:cs="Times New Roman"/>
                <w:sz w:val="26"/>
                <w:szCs w:val="26"/>
              </w:rPr>
            </w:pPr>
          </w:p>
        </w:tc>
        <w:tc>
          <w:tcPr>
            <w:tcW w:w="1288" w:type="dxa"/>
            <w:tcBorders>
              <w:top w:val="single" w:sz="8" w:space="0" w:color="AEAEAE"/>
              <w:left w:val="nil"/>
              <w:bottom w:val="single" w:sz="8" w:space="0" w:color="AEAEAE"/>
              <w:right w:val="nil"/>
            </w:tcBorders>
            <w:shd w:val="clear" w:color="auto" w:fill="E0E0E0"/>
          </w:tcPr>
          <w:p w14:paraId="6DC45018"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Residual</w:t>
            </w:r>
          </w:p>
        </w:tc>
        <w:tc>
          <w:tcPr>
            <w:tcW w:w="1472" w:type="dxa"/>
            <w:tcBorders>
              <w:top w:val="single" w:sz="8" w:space="0" w:color="AEAEAE"/>
              <w:left w:val="nil"/>
              <w:bottom w:val="single" w:sz="8" w:space="0" w:color="AEAEAE"/>
              <w:right w:val="single" w:sz="8" w:space="0" w:color="E0E0E0"/>
            </w:tcBorders>
            <w:shd w:val="clear" w:color="auto" w:fill="FFFFFF"/>
          </w:tcPr>
          <w:p w14:paraId="1F41A853"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73.612</w:t>
            </w:r>
          </w:p>
        </w:tc>
        <w:tc>
          <w:tcPr>
            <w:tcW w:w="1027" w:type="dxa"/>
            <w:tcBorders>
              <w:top w:val="single" w:sz="8" w:space="0" w:color="AEAEAE"/>
              <w:left w:val="single" w:sz="8" w:space="0" w:color="E0E0E0"/>
              <w:bottom w:val="single" w:sz="8" w:space="0" w:color="AEAEAE"/>
              <w:right w:val="nil"/>
            </w:tcBorders>
            <w:shd w:val="clear" w:color="auto" w:fill="FFFFFF"/>
          </w:tcPr>
          <w:p w14:paraId="34E33884"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230</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14:paraId="0BFBFAEB"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.320</w:t>
            </w:r>
          </w:p>
        </w:tc>
        <w:tc>
          <w:tcPr>
            <w:tcW w:w="102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CD5D07A" w14:textId="77777777" w:rsidR="00B8120D" w:rsidRPr="009D45C5" w:rsidRDefault="00B8120D" w:rsidP="009D45C5">
            <w:pPr>
              <w:spacing w:after="0" w:line="360" w:lineRule="auto"/>
              <w:rPr>
                <w:rFonts w:ascii="Times New Roman" w:hAnsi="Times New Roman" w:cs="Times New Roman"/>
                <w:sz w:val="26"/>
                <w:szCs w:val="26"/>
              </w:rPr>
            </w:pPr>
          </w:p>
        </w:tc>
        <w:tc>
          <w:tcPr>
            <w:tcW w:w="1027" w:type="dxa"/>
            <w:tcBorders>
              <w:top w:val="single" w:sz="8" w:space="0" w:color="AEAEAE"/>
              <w:left w:val="single" w:sz="8" w:space="0" w:color="E0E0E0"/>
              <w:bottom w:val="single" w:sz="8" w:space="0" w:color="AEAEAE"/>
              <w:right w:val="nil"/>
            </w:tcBorders>
            <w:shd w:val="clear" w:color="auto" w:fill="FFFFFF"/>
            <w:vAlign w:val="center"/>
          </w:tcPr>
          <w:p w14:paraId="11ABC0A0" w14:textId="77777777" w:rsidR="00B8120D" w:rsidRPr="009D45C5" w:rsidRDefault="00B8120D" w:rsidP="009D45C5">
            <w:pPr>
              <w:spacing w:after="0" w:line="360" w:lineRule="auto"/>
              <w:rPr>
                <w:rFonts w:ascii="Times New Roman" w:hAnsi="Times New Roman" w:cs="Times New Roman"/>
                <w:sz w:val="26"/>
                <w:szCs w:val="26"/>
              </w:rPr>
            </w:pPr>
          </w:p>
        </w:tc>
      </w:tr>
      <w:tr w:rsidR="00717EC9" w:rsidRPr="009D45C5" w14:paraId="30F7B252" w14:textId="77777777" w:rsidTr="00326B58">
        <w:trPr>
          <w:cantSplit/>
        </w:trPr>
        <w:tc>
          <w:tcPr>
            <w:tcW w:w="736" w:type="dxa"/>
            <w:vMerge/>
            <w:tcBorders>
              <w:top w:val="single" w:sz="8" w:space="0" w:color="152935"/>
              <w:left w:val="nil"/>
              <w:bottom w:val="single" w:sz="8" w:space="0" w:color="152935"/>
              <w:right w:val="nil"/>
            </w:tcBorders>
            <w:shd w:val="clear" w:color="auto" w:fill="E0E0E0"/>
          </w:tcPr>
          <w:p w14:paraId="54D888F6" w14:textId="77777777" w:rsidR="00B8120D" w:rsidRPr="009D45C5" w:rsidRDefault="00B8120D" w:rsidP="009D45C5">
            <w:pPr>
              <w:spacing w:after="0" w:line="360" w:lineRule="auto"/>
              <w:rPr>
                <w:rFonts w:ascii="Times New Roman" w:hAnsi="Times New Roman" w:cs="Times New Roman"/>
                <w:sz w:val="26"/>
                <w:szCs w:val="26"/>
              </w:rPr>
            </w:pPr>
          </w:p>
        </w:tc>
        <w:tc>
          <w:tcPr>
            <w:tcW w:w="1288" w:type="dxa"/>
            <w:tcBorders>
              <w:top w:val="single" w:sz="8" w:space="0" w:color="AEAEAE"/>
              <w:left w:val="nil"/>
              <w:bottom w:val="single" w:sz="8" w:space="0" w:color="152935"/>
              <w:right w:val="nil"/>
            </w:tcBorders>
            <w:shd w:val="clear" w:color="auto" w:fill="E0E0E0"/>
          </w:tcPr>
          <w:p w14:paraId="120B358A"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Total</w:t>
            </w:r>
          </w:p>
        </w:tc>
        <w:tc>
          <w:tcPr>
            <w:tcW w:w="1472" w:type="dxa"/>
            <w:tcBorders>
              <w:top w:val="single" w:sz="8" w:space="0" w:color="AEAEAE"/>
              <w:left w:val="nil"/>
              <w:bottom w:val="single" w:sz="8" w:space="0" w:color="152935"/>
              <w:right w:val="single" w:sz="8" w:space="0" w:color="E0E0E0"/>
            </w:tcBorders>
            <w:shd w:val="clear" w:color="auto" w:fill="FFFFFF"/>
          </w:tcPr>
          <w:p w14:paraId="53119F63"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220.430</w:t>
            </w:r>
          </w:p>
        </w:tc>
        <w:tc>
          <w:tcPr>
            <w:tcW w:w="1027" w:type="dxa"/>
            <w:tcBorders>
              <w:top w:val="single" w:sz="8" w:space="0" w:color="AEAEAE"/>
              <w:left w:val="single" w:sz="8" w:space="0" w:color="E0E0E0"/>
              <w:bottom w:val="single" w:sz="8" w:space="0" w:color="152935"/>
              <w:right w:val="nil"/>
            </w:tcBorders>
            <w:shd w:val="clear" w:color="auto" w:fill="FFFFFF"/>
          </w:tcPr>
          <w:p w14:paraId="661C71E7"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231</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C4A9C0F" w14:textId="77777777" w:rsidR="00B8120D" w:rsidRPr="009D45C5" w:rsidRDefault="00B8120D" w:rsidP="009D45C5">
            <w:pPr>
              <w:spacing w:after="0" w:line="360" w:lineRule="auto"/>
              <w:rPr>
                <w:rFonts w:ascii="Times New Roman" w:hAnsi="Times New Roman" w:cs="Times New Roman"/>
                <w:sz w:val="26"/>
                <w:szCs w:val="26"/>
              </w:rPr>
            </w:pPr>
          </w:p>
        </w:tc>
        <w:tc>
          <w:tcPr>
            <w:tcW w:w="102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551CFEF" w14:textId="77777777" w:rsidR="00B8120D" w:rsidRPr="009D45C5" w:rsidRDefault="00B8120D" w:rsidP="009D45C5">
            <w:pPr>
              <w:spacing w:after="0" w:line="360" w:lineRule="auto"/>
              <w:rPr>
                <w:rFonts w:ascii="Times New Roman" w:hAnsi="Times New Roman" w:cs="Times New Roman"/>
                <w:sz w:val="26"/>
                <w:szCs w:val="26"/>
              </w:rPr>
            </w:pPr>
          </w:p>
        </w:tc>
        <w:tc>
          <w:tcPr>
            <w:tcW w:w="1027" w:type="dxa"/>
            <w:tcBorders>
              <w:top w:val="single" w:sz="8" w:space="0" w:color="AEAEAE"/>
              <w:left w:val="single" w:sz="8" w:space="0" w:color="E0E0E0"/>
              <w:bottom w:val="single" w:sz="8" w:space="0" w:color="152935"/>
              <w:right w:val="nil"/>
            </w:tcBorders>
            <w:shd w:val="clear" w:color="auto" w:fill="FFFFFF"/>
            <w:vAlign w:val="center"/>
          </w:tcPr>
          <w:p w14:paraId="2EA2A744" w14:textId="77777777" w:rsidR="00B8120D" w:rsidRPr="009D45C5" w:rsidRDefault="00B8120D" w:rsidP="009D45C5">
            <w:pPr>
              <w:spacing w:after="0" w:line="360" w:lineRule="auto"/>
              <w:rPr>
                <w:rFonts w:ascii="Times New Roman" w:hAnsi="Times New Roman" w:cs="Times New Roman"/>
                <w:sz w:val="26"/>
                <w:szCs w:val="26"/>
              </w:rPr>
            </w:pPr>
          </w:p>
        </w:tc>
      </w:tr>
    </w:tbl>
    <w:p w14:paraId="2980CCBB" w14:textId="77777777" w:rsidR="00B8120D" w:rsidRPr="009D45C5" w:rsidRDefault="00B8120D" w:rsidP="009D45C5">
      <w:pPr>
        <w:spacing w:after="0" w:line="360" w:lineRule="auto"/>
        <w:rPr>
          <w:rFonts w:ascii="Times New Roman" w:hAnsi="Times New Roman" w:cs="Times New Roman"/>
          <w:sz w:val="26"/>
          <w:szCs w:val="26"/>
        </w:rPr>
      </w:pPr>
    </w:p>
    <w:tbl>
      <w:tblPr>
        <w:tblW w:w="7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9"/>
      </w:tblGrid>
      <w:tr w:rsidR="00717EC9" w:rsidRPr="009D45C5" w14:paraId="6897E698" w14:textId="77777777" w:rsidTr="00326B58">
        <w:trPr>
          <w:cantSplit/>
        </w:trPr>
        <w:tc>
          <w:tcPr>
            <w:tcW w:w="7987" w:type="dxa"/>
            <w:tcBorders>
              <w:top w:val="nil"/>
              <w:left w:val="nil"/>
              <w:bottom w:val="nil"/>
              <w:right w:val="nil"/>
            </w:tcBorders>
            <w:shd w:val="clear" w:color="auto" w:fill="FFFFFF"/>
          </w:tcPr>
          <w:p w14:paraId="4D3AECB6"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a. Dependent Variable: hvkn</w:t>
            </w:r>
          </w:p>
        </w:tc>
      </w:tr>
      <w:tr w:rsidR="00717EC9" w:rsidRPr="009D45C5" w14:paraId="224DDDB7" w14:textId="77777777" w:rsidTr="00326B58">
        <w:trPr>
          <w:cantSplit/>
        </w:trPr>
        <w:tc>
          <w:tcPr>
            <w:tcW w:w="7987" w:type="dxa"/>
            <w:tcBorders>
              <w:top w:val="nil"/>
              <w:left w:val="nil"/>
              <w:bottom w:val="nil"/>
              <w:right w:val="nil"/>
            </w:tcBorders>
            <w:shd w:val="clear" w:color="auto" w:fill="FFFFFF"/>
          </w:tcPr>
          <w:p w14:paraId="26764550"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b. Predictors: (Constant), YDK</w:t>
            </w:r>
          </w:p>
        </w:tc>
      </w:tr>
    </w:tbl>
    <w:p w14:paraId="203F6C2E" w14:textId="77777777" w:rsidR="00B8120D" w:rsidRPr="009D45C5" w:rsidRDefault="00B8120D" w:rsidP="009D45C5">
      <w:pPr>
        <w:spacing w:after="0" w:line="360" w:lineRule="auto"/>
        <w:rPr>
          <w:rFonts w:ascii="Times New Roman" w:hAnsi="Times New Roman" w:cs="Times New Roman"/>
          <w:sz w:val="26"/>
          <w:szCs w:val="26"/>
        </w:rPr>
      </w:pPr>
    </w:p>
    <w:p w14:paraId="3C25EB1E" w14:textId="77777777" w:rsidR="00B8120D" w:rsidRPr="009D45C5" w:rsidRDefault="00B8120D" w:rsidP="009D45C5">
      <w:pPr>
        <w:spacing w:after="0" w:line="360" w:lineRule="auto"/>
        <w:rPr>
          <w:rFonts w:ascii="Times New Roman" w:hAnsi="Times New Roman" w:cs="Times New Roman"/>
          <w:sz w:val="26"/>
          <w:szCs w:val="26"/>
        </w:rPr>
      </w:pPr>
    </w:p>
    <w:tbl>
      <w:tblPr>
        <w:tblW w:w="8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80"/>
        <w:gridCol w:w="1334"/>
        <w:gridCol w:w="1334"/>
        <w:gridCol w:w="1472"/>
        <w:gridCol w:w="1028"/>
        <w:gridCol w:w="1028"/>
      </w:tblGrid>
      <w:tr w:rsidR="00717EC9" w:rsidRPr="009D45C5" w14:paraId="0D2A291C" w14:textId="77777777" w:rsidTr="00326B58">
        <w:trPr>
          <w:cantSplit/>
        </w:trPr>
        <w:tc>
          <w:tcPr>
            <w:tcW w:w="8106" w:type="dxa"/>
            <w:gridSpan w:val="7"/>
            <w:tcBorders>
              <w:top w:val="nil"/>
              <w:left w:val="nil"/>
              <w:bottom w:val="nil"/>
              <w:right w:val="nil"/>
            </w:tcBorders>
            <w:shd w:val="clear" w:color="auto" w:fill="FFFFFF"/>
            <w:vAlign w:val="center"/>
          </w:tcPr>
          <w:p w14:paraId="15B99F8A"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Coefficients</w:t>
            </w:r>
            <w:r w:rsidRPr="009D45C5">
              <w:rPr>
                <w:rFonts w:ascii="Times New Roman" w:hAnsi="Times New Roman" w:cs="Times New Roman"/>
                <w:b/>
                <w:bCs/>
                <w:sz w:val="26"/>
                <w:szCs w:val="26"/>
                <w:vertAlign w:val="superscript"/>
              </w:rPr>
              <w:t>a</w:t>
            </w:r>
          </w:p>
        </w:tc>
      </w:tr>
      <w:tr w:rsidR="00717EC9" w:rsidRPr="009D45C5" w14:paraId="609864BF" w14:textId="77777777" w:rsidTr="00326B58">
        <w:trPr>
          <w:cantSplit/>
        </w:trPr>
        <w:tc>
          <w:tcPr>
            <w:tcW w:w="1915" w:type="dxa"/>
            <w:gridSpan w:val="2"/>
            <w:vMerge w:val="restart"/>
            <w:tcBorders>
              <w:top w:val="nil"/>
              <w:left w:val="nil"/>
              <w:bottom w:val="nil"/>
              <w:right w:val="nil"/>
            </w:tcBorders>
            <w:shd w:val="clear" w:color="auto" w:fill="FFFFFF"/>
            <w:vAlign w:val="bottom"/>
          </w:tcPr>
          <w:p w14:paraId="2577BE96"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Model</w:t>
            </w:r>
          </w:p>
        </w:tc>
        <w:tc>
          <w:tcPr>
            <w:tcW w:w="2666" w:type="dxa"/>
            <w:gridSpan w:val="2"/>
            <w:tcBorders>
              <w:top w:val="nil"/>
              <w:left w:val="nil"/>
              <w:bottom w:val="nil"/>
              <w:right w:val="single" w:sz="8" w:space="0" w:color="E0E0E0"/>
            </w:tcBorders>
            <w:shd w:val="clear" w:color="auto" w:fill="FFFFFF"/>
            <w:vAlign w:val="bottom"/>
          </w:tcPr>
          <w:p w14:paraId="7DD748CB"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Unstandardized Coefficients</w:t>
            </w:r>
          </w:p>
        </w:tc>
        <w:tc>
          <w:tcPr>
            <w:tcW w:w="1471" w:type="dxa"/>
            <w:tcBorders>
              <w:top w:val="nil"/>
              <w:left w:val="single" w:sz="8" w:space="0" w:color="E0E0E0"/>
              <w:bottom w:val="nil"/>
              <w:right w:val="single" w:sz="8" w:space="0" w:color="E0E0E0"/>
            </w:tcBorders>
            <w:shd w:val="clear" w:color="auto" w:fill="FFFFFF"/>
            <w:vAlign w:val="bottom"/>
          </w:tcPr>
          <w:p w14:paraId="47109ED0"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Standardized Coefficients</w:t>
            </w:r>
          </w:p>
        </w:tc>
        <w:tc>
          <w:tcPr>
            <w:tcW w:w="1027" w:type="dxa"/>
            <w:vMerge w:val="restart"/>
            <w:tcBorders>
              <w:top w:val="nil"/>
              <w:left w:val="single" w:sz="8" w:space="0" w:color="E0E0E0"/>
              <w:bottom w:val="nil"/>
              <w:right w:val="single" w:sz="8" w:space="0" w:color="E0E0E0"/>
            </w:tcBorders>
            <w:shd w:val="clear" w:color="auto" w:fill="FFFFFF"/>
            <w:vAlign w:val="bottom"/>
          </w:tcPr>
          <w:p w14:paraId="63A97032"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t</w:t>
            </w:r>
          </w:p>
        </w:tc>
        <w:tc>
          <w:tcPr>
            <w:tcW w:w="1027" w:type="dxa"/>
            <w:vMerge w:val="restart"/>
            <w:tcBorders>
              <w:top w:val="nil"/>
              <w:left w:val="single" w:sz="8" w:space="0" w:color="E0E0E0"/>
              <w:bottom w:val="nil"/>
              <w:right w:val="nil"/>
            </w:tcBorders>
            <w:shd w:val="clear" w:color="auto" w:fill="FFFFFF"/>
            <w:vAlign w:val="bottom"/>
          </w:tcPr>
          <w:p w14:paraId="764217CF"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Sig.</w:t>
            </w:r>
          </w:p>
        </w:tc>
      </w:tr>
      <w:tr w:rsidR="00717EC9" w:rsidRPr="009D45C5" w14:paraId="7B51CC8C" w14:textId="77777777" w:rsidTr="00326B58">
        <w:trPr>
          <w:cantSplit/>
        </w:trPr>
        <w:tc>
          <w:tcPr>
            <w:tcW w:w="1915" w:type="dxa"/>
            <w:gridSpan w:val="2"/>
            <w:vMerge/>
            <w:tcBorders>
              <w:top w:val="nil"/>
              <w:left w:val="nil"/>
              <w:bottom w:val="nil"/>
              <w:right w:val="nil"/>
            </w:tcBorders>
            <w:shd w:val="clear" w:color="auto" w:fill="FFFFFF"/>
            <w:vAlign w:val="bottom"/>
          </w:tcPr>
          <w:p w14:paraId="515DD9AA" w14:textId="77777777" w:rsidR="00B8120D" w:rsidRPr="009D45C5" w:rsidRDefault="00B8120D" w:rsidP="009D45C5">
            <w:pPr>
              <w:spacing w:after="0" w:line="360" w:lineRule="auto"/>
              <w:rPr>
                <w:rFonts w:ascii="Times New Roman" w:hAnsi="Times New Roman" w:cs="Times New Roman"/>
                <w:sz w:val="26"/>
                <w:szCs w:val="26"/>
              </w:rPr>
            </w:pPr>
          </w:p>
        </w:tc>
        <w:tc>
          <w:tcPr>
            <w:tcW w:w="1333" w:type="dxa"/>
            <w:tcBorders>
              <w:top w:val="nil"/>
              <w:left w:val="nil"/>
              <w:bottom w:val="single" w:sz="8" w:space="0" w:color="152935"/>
              <w:right w:val="single" w:sz="8" w:space="0" w:color="E0E0E0"/>
            </w:tcBorders>
            <w:shd w:val="clear" w:color="auto" w:fill="FFFFFF"/>
            <w:vAlign w:val="bottom"/>
          </w:tcPr>
          <w:p w14:paraId="18742647"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B</w:t>
            </w:r>
          </w:p>
        </w:tc>
        <w:tc>
          <w:tcPr>
            <w:tcW w:w="1333" w:type="dxa"/>
            <w:tcBorders>
              <w:top w:val="nil"/>
              <w:left w:val="single" w:sz="8" w:space="0" w:color="E0E0E0"/>
              <w:bottom w:val="single" w:sz="8" w:space="0" w:color="152935"/>
              <w:right w:val="nil"/>
            </w:tcBorders>
            <w:shd w:val="clear" w:color="auto" w:fill="FFFFFF"/>
            <w:vAlign w:val="bottom"/>
          </w:tcPr>
          <w:p w14:paraId="3AED2B43"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Std. Error</w:t>
            </w:r>
          </w:p>
        </w:tc>
        <w:tc>
          <w:tcPr>
            <w:tcW w:w="1471" w:type="dxa"/>
            <w:tcBorders>
              <w:top w:val="nil"/>
              <w:left w:val="single" w:sz="8" w:space="0" w:color="E0E0E0"/>
              <w:bottom w:val="single" w:sz="8" w:space="0" w:color="152935"/>
              <w:right w:val="single" w:sz="8" w:space="0" w:color="E0E0E0"/>
            </w:tcBorders>
            <w:shd w:val="clear" w:color="auto" w:fill="FFFFFF"/>
            <w:vAlign w:val="bottom"/>
          </w:tcPr>
          <w:p w14:paraId="37A18F65"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Beta</w:t>
            </w:r>
          </w:p>
        </w:tc>
        <w:tc>
          <w:tcPr>
            <w:tcW w:w="1027" w:type="dxa"/>
            <w:vMerge/>
            <w:tcBorders>
              <w:top w:val="nil"/>
              <w:left w:val="single" w:sz="8" w:space="0" w:color="E0E0E0"/>
              <w:bottom w:val="nil"/>
              <w:right w:val="single" w:sz="8" w:space="0" w:color="E0E0E0"/>
            </w:tcBorders>
            <w:shd w:val="clear" w:color="auto" w:fill="FFFFFF"/>
            <w:vAlign w:val="bottom"/>
          </w:tcPr>
          <w:p w14:paraId="4C06D84D" w14:textId="77777777" w:rsidR="00B8120D" w:rsidRPr="009D45C5" w:rsidRDefault="00B8120D" w:rsidP="009D45C5">
            <w:pPr>
              <w:spacing w:after="0" w:line="360" w:lineRule="auto"/>
              <w:rPr>
                <w:rFonts w:ascii="Times New Roman" w:hAnsi="Times New Roman" w:cs="Times New Roman"/>
                <w:sz w:val="26"/>
                <w:szCs w:val="26"/>
              </w:rPr>
            </w:pPr>
          </w:p>
        </w:tc>
        <w:tc>
          <w:tcPr>
            <w:tcW w:w="1027" w:type="dxa"/>
            <w:vMerge/>
            <w:tcBorders>
              <w:top w:val="nil"/>
              <w:left w:val="single" w:sz="8" w:space="0" w:color="E0E0E0"/>
              <w:bottom w:val="nil"/>
              <w:right w:val="nil"/>
            </w:tcBorders>
            <w:shd w:val="clear" w:color="auto" w:fill="FFFFFF"/>
            <w:vAlign w:val="bottom"/>
          </w:tcPr>
          <w:p w14:paraId="3DA4EE2B" w14:textId="77777777" w:rsidR="00B8120D" w:rsidRPr="009D45C5" w:rsidRDefault="00B8120D" w:rsidP="009D45C5">
            <w:pPr>
              <w:spacing w:after="0" w:line="360" w:lineRule="auto"/>
              <w:rPr>
                <w:rFonts w:ascii="Times New Roman" w:hAnsi="Times New Roman" w:cs="Times New Roman"/>
                <w:sz w:val="26"/>
                <w:szCs w:val="26"/>
              </w:rPr>
            </w:pPr>
          </w:p>
        </w:tc>
      </w:tr>
      <w:tr w:rsidR="00717EC9" w:rsidRPr="009D45C5" w14:paraId="4E065675" w14:textId="77777777" w:rsidTr="00326B58">
        <w:trPr>
          <w:cantSplit/>
        </w:trPr>
        <w:tc>
          <w:tcPr>
            <w:tcW w:w="735" w:type="dxa"/>
            <w:vMerge w:val="restart"/>
            <w:tcBorders>
              <w:top w:val="single" w:sz="8" w:space="0" w:color="152935"/>
              <w:left w:val="nil"/>
              <w:bottom w:val="single" w:sz="8" w:space="0" w:color="152935"/>
              <w:right w:val="nil"/>
            </w:tcBorders>
            <w:shd w:val="clear" w:color="auto" w:fill="E0E0E0"/>
          </w:tcPr>
          <w:p w14:paraId="0C210A67"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1</w:t>
            </w:r>
          </w:p>
        </w:tc>
        <w:tc>
          <w:tcPr>
            <w:tcW w:w="1180" w:type="dxa"/>
            <w:tcBorders>
              <w:top w:val="single" w:sz="8" w:space="0" w:color="152935"/>
              <w:left w:val="nil"/>
              <w:bottom w:val="single" w:sz="8" w:space="0" w:color="AEAEAE"/>
              <w:right w:val="nil"/>
            </w:tcBorders>
            <w:shd w:val="clear" w:color="auto" w:fill="E0E0E0"/>
          </w:tcPr>
          <w:p w14:paraId="6A98C87D"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(Constant)</w:t>
            </w:r>
          </w:p>
        </w:tc>
        <w:tc>
          <w:tcPr>
            <w:tcW w:w="1333" w:type="dxa"/>
            <w:tcBorders>
              <w:top w:val="single" w:sz="8" w:space="0" w:color="152935"/>
              <w:left w:val="nil"/>
              <w:bottom w:val="single" w:sz="8" w:space="0" w:color="AEAEAE"/>
              <w:right w:val="single" w:sz="8" w:space="0" w:color="E0E0E0"/>
            </w:tcBorders>
            <w:shd w:val="clear" w:color="auto" w:fill="FFFFFF"/>
          </w:tcPr>
          <w:p w14:paraId="025050A9"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.609</w:t>
            </w:r>
          </w:p>
        </w:tc>
        <w:tc>
          <w:tcPr>
            <w:tcW w:w="1333" w:type="dxa"/>
            <w:tcBorders>
              <w:top w:val="single" w:sz="8" w:space="0" w:color="152935"/>
              <w:left w:val="single" w:sz="8" w:space="0" w:color="E0E0E0"/>
              <w:bottom w:val="single" w:sz="8" w:space="0" w:color="AEAEAE"/>
              <w:right w:val="nil"/>
            </w:tcBorders>
            <w:shd w:val="clear" w:color="auto" w:fill="FFFFFF"/>
          </w:tcPr>
          <w:p w14:paraId="5E33106D"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.130</w:t>
            </w:r>
          </w:p>
        </w:tc>
        <w:tc>
          <w:tcPr>
            <w:tcW w:w="147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80A05CE" w14:textId="77777777" w:rsidR="00B8120D" w:rsidRPr="009D45C5" w:rsidRDefault="00B8120D" w:rsidP="009D45C5">
            <w:pPr>
              <w:spacing w:after="0" w:line="360" w:lineRule="auto"/>
              <w:rPr>
                <w:rFonts w:ascii="Times New Roman" w:hAnsi="Times New Roman" w:cs="Times New Roman"/>
                <w:sz w:val="26"/>
                <w:szCs w:val="26"/>
              </w:rPr>
            </w:pP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14:paraId="638DA95E"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4.694</w:t>
            </w:r>
          </w:p>
        </w:tc>
        <w:tc>
          <w:tcPr>
            <w:tcW w:w="1027" w:type="dxa"/>
            <w:tcBorders>
              <w:top w:val="single" w:sz="8" w:space="0" w:color="152935"/>
              <w:left w:val="single" w:sz="8" w:space="0" w:color="E0E0E0"/>
              <w:bottom w:val="single" w:sz="8" w:space="0" w:color="AEAEAE"/>
              <w:right w:val="nil"/>
            </w:tcBorders>
            <w:shd w:val="clear" w:color="auto" w:fill="FFFFFF"/>
          </w:tcPr>
          <w:p w14:paraId="4CA76CD0"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.000</w:t>
            </w:r>
          </w:p>
        </w:tc>
      </w:tr>
      <w:tr w:rsidR="00717EC9" w:rsidRPr="009D45C5" w14:paraId="3AF00B64" w14:textId="77777777" w:rsidTr="00326B58">
        <w:trPr>
          <w:cantSplit/>
        </w:trPr>
        <w:tc>
          <w:tcPr>
            <w:tcW w:w="735" w:type="dxa"/>
            <w:vMerge/>
            <w:tcBorders>
              <w:top w:val="single" w:sz="8" w:space="0" w:color="152935"/>
              <w:left w:val="nil"/>
              <w:bottom w:val="single" w:sz="8" w:space="0" w:color="152935"/>
              <w:right w:val="nil"/>
            </w:tcBorders>
            <w:shd w:val="clear" w:color="auto" w:fill="E0E0E0"/>
          </w:tcPr>
          <w:p w14:paraId="642F99BF" w14:textId="77777777" w:rsidR="00B8120D" w:rsidRPr="009D45C5" w:rsidRDefault="00B8120D" w:rsidP="009D45C5">
            <w:pPr>
              <w:spacing w:after="0" w:line="360" w:lineRule="auto"/>
              <w:rPr>
                <w:rFonts w:ascii="Times New Roman" w:hAnsi="Times New Roman" w:cs="Times New Roman"/>
                <w:sz w:val="26"/>
                <w:szCs w:val="26"/>
              </w:rPr>
            </w:pPr>
          </w:p>
        </w:tc>
        <w:tc>
          <w:tcPr>
            <w:tcW w:w="1180" w:type="dxa"/>
            <w:tcBorders>
              <w:top w:val="single" w:sz="8" w:space="0" w:color="AEAEAE"/>
              <w:left w:val="nil"/>
              <w:bottom w:val="single" w:sz="8" w:space="0" w:color="152935"/>
              <w:right w:val="nil"/>
            </w:tcBorders>
            <w:shd w:val="clear" w:color="auto" w:fill="E0E0E0"/>
          </w:tcPr>
          <w:p w14:paraId="112A2D06"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w:t>
            </w:r>
          </w:p>
        </w:tc>
        <w:tc>
          <w:tcPr>
            <w:tcW w:w="1333" w:type="dxa"/>
            <w:tcBorders>
              <w:top w:val="single" w:sz="8" w:space="0" w:color="AEAEAE"/>
              <w:left w:val="nil"/>
              <w:bottom w:val="single" w:sz="8" w:space="0" w:color="152935"/>
              <w:right w:val="single" w:sz="8" w:space="0" w:color="E0E0E0"/>
            </w:tcBorders>
            <w:shd w:val="clear" w:color="auto" w:fill="FFFFFF"/>
          </w:tcPr>
          <w:p w14:paraId="1A0E0398"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.820</w:t>
            </w:r>
          </w:p>
        </w:tc>
        <w:tc>
          <w:tcPr>
            <w:tcW w:w="1333" w:type="dxa"/>
            <w:tcBorders>
              <w:top w:val="single" w:sz="8" w:space="0" w:color="AEAEAE"/>
              <w:left w:val="single" w:sz="8" w:space="0" w:color="E0E0E0"/>
              <w:bottom w:val="single" w:sz="8" w:space="0" w:color="152935"/>
              <w:right w:val="nil"/>
            </w:tcBorders>
            <w:shd w:val="clear" w:color="auto" w:fill="FFFFFF"/>
          </w:tcPr>
          <w:p w14:paraId="26AC8B7A"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.038</w:t>
            </w:r>
          </w:p>
        </w:tc>
        <w:tc>
          <w:tcPr>
            <w:tcW w:w="1471" w:type="dxa"/>
            <w:tcBorders>
              <w:top w:val="single" w:sz="8" w:space="0" w:color="AEAEAE"/>
              <w:left w:val="single" w:sz="8" w:space="0" w:color="E0E0E0"/>
              <w:bottom w:val="single" w:sz="8" w:space="0" w:color="152935"/>
              <w:right w:val="single" w:sz="8" w:space="0" w:color="E0E0E0"/>
            </w:tcBorders>
            <w:shd w:val="clear" w:color="auto" w:fill="FFFFFF"/>
          </w:tcPr>
          <w:p w14:paraId="446F9612"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.816</w:t>
            </w:r>
          </w:p>
        </w:tc>
        <w:tc>
          <w:tcPr>
            <w:tcW w:w="1027" w:type="dxa"/>
            <w:tcBorders>
              <w:top w:val="single" w:sz="8" w:space="0" w:color="AEAEAE"/>
              <w:left w:val="single" w:sz="8" w:space="0" w:color="E0E0E0"/>
              <w:bottom w:val="single" w:sz="8" w:space="0" w:color="152935"/>
              <w:right w:val="single" w:sz="8" w:space="0" w:color="E0E0E0"/>
            </w:tcBorders>
            <w:shd w:val="clear" w:color="auto" w:fill="FFFFFF"/>
          </w:tcPr>
          <w:p w14:paraId="07DD06B6"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21.418</w:t>
            </w:r>
          </w:p>
        </w:tc>
        <w:tc>
          <w:tcPr>
            <w:tcW w:w="1027" w:type="dxa"/>
            <w:tcBorders>
              <w:top w:val="single" w:sz="8" w:space="0" w:color="AEAEAE"/>
              <w:left w:val="single" w:sz="8" w:space="0" w:color="E0E0E0"/>
              <w:bottom w:val="single" w:sz="8" w:space="0" w:color="152935"/>
              <w:right w:val="nil"/>
            </w:tcBorders>
            <w:shd w:val="clear" w:color="auto" w:fill="FFFFFF"/>
          </w:tcPr>
          <w:p w14:paraId="4557233F"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.000</w:t>
            </w:r>
          </w:p>
        </w:tc>
      </w:tr>
    </w:tbl>
    <w:p w14:paraId="25F1DD90" w14:textId="77777777" w:rsidR="00B8120D" w:rsidRPr="009D45C5" w:rsidRDefault="00B8120D" w:rsidP="009D45C5">
      <w:pPr>
        <w:spacing w:after="0" w:line="360" w:lineRule="auto"/>
        <w:rPr>
          <w:rFonts w:ascii="Times New Roman" w:hAnsi="Times New Roman" w:cs="Times New Roman"/>
          <w:sz w:val="26"/>
          <w:szCs w:val="26"/>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7"/>
        <w:gridCol w:w="2613"/>
        <w:gridCol w:w="2511"/>
        <w:gridCol w:w="2273"/>
      </w:tblGrid>
      <w:tr w:rsidR="00717EC9" w:rsidRPr="009D45C5" w14:paraId="4BF8FE64" w14:textId="77777777" w:rsidTr="00326B58">
        <w:trPr>
          <w:cantSplit/>
        </w:trPr>
        <w:tc>
          <w:tcPr>
            <w:tcW w:w="9022" w:type="dxa"/>
            <w:gridSpan w:val="4"/>
            <w:tcBorders>
              <w:top w:val="nil"/>
              <w:left w:val="nil"/>
              <w:bottom w:val="nil"/>
              <w:right w:val="nil"/>
            </w:tcBorders>
            <w:shd w:val="clear" w:color="auto" w:fill="FFFFFF"/>
            <w:vAlign w:val="center"/>
          </w:tcPr>
          <w:p w14:paraId="4ACD95CF"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Coefficients</w:t>
            </w:r>
            <w:r w:rsidRPr="009D45C5">
              <w:rPr>
                <w:rFonts w:ascii="Times New Roman" w:hAnsi="Times New Roman" w:cs="Times New Roman"/>
                <w:b/>
                <w:bCs/>
                <w:sz w:val="26"/>
                <w:szCs w:val="26"/>
                <w:vertAlign w:val="superscript"/>
              </w:rPr>
              <w:t>a</w:t>
            </w:r>
          </w:p>
        </w:tc>
      </w:tr>
      <w:tr w:rsidR="00717EC9" w:rsidRPr="009D45C5" w14:paraId="11C12756" w14:textId="77777777" w:rsidTr="00326B58">
        <w:trPr>
          <w:cantSplit/>
        </w:trPr>
        <w:tc>
          <w:tcPr>
            <w:tcW w:w="4240" w:type="dxa"/>
            <w:gridSpan w:val="2"/>
            <w:vMerge w:val="restart"/>
            <w:tcBorders>
              <w:top w:val="nil"/>
              <w:left w:val="nil"/>
              <w:bottom w:val="nil"/>
              <w:right w:val="nil"/>
            </w:tcBorders>
            <w:shd w:val="clear" w:color="auto" w:fill="FFFFFF"/>
            <w:vAlign w:val="bottom"/>
          </w:tcPr>
          <w:p w14:paraId="2A441427"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Model</w:t>
            </w:r>
          </w:p>
        </w:tc>
        <w:tc>
          <w:tcPr>
            <w:tcW w:w="4782" w:type="dxa"/>
            <w:gridSpan w:val="2"/>
            <w:tcBorders>
              <w:top w:val="nil"/>
              <w:left w:val="nil"/>
              <w:bottom w:val="nil"/>
              <w:right w:val="nil"/>
            </w:tcBorders>
            <w:shd w:val="clear" w:color="auto" w:fill="FFFFFF"/>
            <w:vAlign w:val="bottom"/>
          </w:tcPr>
          <w:p w14:paraId="10C5DD22"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Collinearity Statistics</w:t>
            </w:r>
          </w:p>
        </w:tc>
      </w:tr>
      <w:tr w:rsidR="00717EC9" w:rsidRPr="009D45C5" w14:paraId="180767EC" w14:textId="77777777" w:rsidTr="00326B58">
        <w:trPr>
          <w:cantSplit/>
        </w:trPr>
        <w:tc>
          <w:tcPr>
            <w:tcW w:w="4240" w:type="dxa"/>
            <w:gridSpan w:val="2"/>
            <w:vMerge/>
            <w:tcBorders>
              <w:top w:val="nil"/>
              <w:left w:val="nil"/>
              <w:bottom w:val="nil"/>
              <w:right w:val="nil"/>
            </w:tcBorders>
            <w:shd w:val="clear" w:color="auto" w:fill="FFFFFF"/>
            <w:vAlign w:val="bottom"/>
          </w:tcPr>
          <w:p w14:paraId="3A0EDABF" w14:textId="77777777" w:rsidR="00B8120D" w:rsidRPr="009D45C5" w:rsidRDefault="00B8120D" w:rsidP="009D45C5">
            <w:pPr>
              <w:spacing w:after="0" w:line="360" w:lineRule="auto"/>
              <w:rPr>
                <w:rFonts w:ascii="Times New Roman" w:hAnsi="Times New Roman" w:cs="Times New Roman"/>
                <w:sz w:val="26"/>
                <w:szCs w:val="26"/>
              </w:rPr>
            </w:pPr>
          </w:p>
        </w:tc>
        <w:tc>
          <w:tcPr>
            <w:tcW w:w="2510" w:type="dxa"/>
            <w:tcBorders>
              <w:top w:val="nil"/>
              <w:left w:val="nil"/>
              <w:bottom w:val="single" w:sz="8" w:space="0" w:color="152935"/>
              <w:right w:val="single" w:sz="8" w:space="0" w:color="E0E0E0"/>
            </w:tcBorders>
            <w:shd w:val="clear" w:color="auto" w:fill="FFFFFF"/>
            <w:vAlign w:val="bottom"/>
          </w:tcPr>
          <w:p w14:paraId="66EA9652"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Tolerance</w:t>
            </w:r>
          </w:p>
        </w:tc>
        <w:tc>
          <w:tcPr>
            <w:tcW w:w="2272" w:type="dxa"/>
            <w:tcBorders>
              <w:top w:val="nil"/>
              <w:left w:val="single" w:sz="8" w:space="0" w:color="E0E0E0"/>
              <w:bottom w:val="single" w:sz="8" w:space="0" w:color="152935"/>
              <w:right w:val="nil"/>
            </w:tcBorders>
            <w:shd w:val="clear" w:color="auto" w:fill="FFFFFF"/>
            <w:vAlign w:val="bottom"/>
          </w:tcPr>
          <w:p w14:paraId="5095A5D3"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VIF</w:t>
            </w:r>
          </w:p>
        </w:tc>
      </w:tr>
      <w:tr w:rsidR="00717EC9" w:rsidRPr="009D45C5" w14:paraId="4EF1A99E" w14:textId="77777777" w:rsidTr="00326B58">
        <w:trPr>
          <w:cantSplit/>
        </w:trPr>
        <w:tc>
          <w:tcPr>
            <w:tcW w:w="1628" w:type="dxa"/>
            <w:vMerge w:val="restart"/>
            <w:tcBorders>
              <w:top w:val="single" w:sz="8" w:space="0" w:color="152935"/>
              <w:left w:val="nil"/>
              <w:bottom w:val="single" w:sz="8" w:space="0" w:color="152935"/>
              <w:right w:val="nil"/>
            </w:tcBorders>
            <w:shd w:val="clear" w:color="auto" w:fill="E0E0E0"/>
          </w:tcPr>
          <w:p w14:paraId="6F2A7B29"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1</w:t>
            </w:r>
          </w:p>
        </w:tc>
        <w:tc>
          <w:tcPr>
            <w:tcW w:w="2612" w:type="dxa"/>
            <w:tcBorders>
              <w:top w:val="single" w:sz="8" w:space="0" w:color="152935"/>
              <w:left w:val="nil"/>
              <w:bottom w:val="single" w:sz="8" w:space="0" w:color="AEAEAE"/>
              <w:right w:val="nil"/>
            </w:tcBorders>
            <w:shd w:val="clear" w:color="auto" w:fill="E0E0E0"/>
          </w:tcPr>
          <w:p w14:paraId="4BC3B719"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(Constant)</w:t>
            </w:r>
          </w:p>
        </w:tc>
        <w:tc>
          <w:tcPr>
            <w:tcW w:w="2510" w:type="dxa"/>
            <w:tcBorders>
              <w:top w:val="single" w:sz="8" w:space="0" w:color="152935"/>
              <w:left w:val="nil"/>
              <w:bottom w:val="single" w:sz="8" w:space="0" w:color="AEAEAE"/>
              <w:right w:val="single" w:sz="8" w:space="0" w:color="E0E0E0"/>
            </w:tcBorders>
            <w:shd w:val="clear" w:color="auto" w:fill="FFFFFF"/>
            <w:vAlign w:val="center"/>
          </w:tcPr>
          <w:p w14:paraId="2E5426CE" w14:textId="77777777" w:rsidR="00B8120D" w:rsidRPr="009D45C5" w:rsidRDefault="00B8120D" w:rsidP="009D45C5">
            <w:pPr>
              <w:spacing w:after="0" w:line="360" w:lineRule="auto"/>
              <w:rPr>
                <w:rFonts w:ascii="Times New Roman" w:hAnsi="Times New Roman" w:cs="Times New Roman"/>
                <w:sz w:val="26"/>
                <w:szCs w:val="26"/>
              </w:rPr>
            </w:pPr>
          </w:p>
        </w:tc>
        <w:tc>
          <w:tcPr>
            <w:tcW w:w="2272" w:type="dxa"/>
            <w:tcBorders>
              <w:top w:val="single" w:sz="8" w:space="0" w:color="152935"/>
              <w:left w:val="single" w:sz="8" w:space="0" w:color="E0E0E0"/>
              <w:bottom w:val="single" w:sz="8" w:space="0" w:color="AEAEAE"/>
              <w:right w:val="nil"/>
            </w:tcBorders>
            <w:shd w:val="clear" w:color="auto" w:fill="FFFFFF"/>
            <w:vAlign w:val="center"/>
          </w:tcPr>
          <w:p w14:paraId="6D6175D0" w14:textId="77777777" w:rsidR="00B8120D" w:rsidRPr="009D45C5" w:rsidRDefault="00B8120D" w:rsidP="009D45C5">
            <w:pPr>
              <w:spacing w:after="0" w:line="360" w:lineRule="auto"/>
              <w:rPr>
                <w:rFonts w:ascii="Times New Roman" w:hAnsi="Times New Roman" w:cs="Times New Roman"/>
                <w:sz w:val="26"/>
                <w:szCs w:val="26"/>
              </w:rPr>
            </w:pPr>
          </w:p>
        </w:tc>
      </w:tr>
      <w:tr w:rsidR="00717EC9" w:rsidRPr="009D45C5" w14:paraId="450AB3C2" w14:textId="77777777" w:rsidTr="00326B58">
        <w:trPr>
          <w:cantSplit/>
        </w:trPr>
        <w:tc>
          <w:tcPr>
            <w:tcW w:w="1628" w:type="dxa"/>
            <w:vMerge/>
            <w:tcBorders>
              <w:top w:val="single" w:sz="8" w:space="0" w:color="152935"/>
              <w:left w:val="nil"/>
              <w:bottom w:val="single" w:sz="8" w:space="0" w:color="152935"/>
              <w:right w:val="nil"/>
            </w:tcBorders>
            <w:shd w:val="clear" w:color="auto" w:fill="E0E0E0"/>
          </w:tcPr>
          <w:p w14:paraId="2804F262" w14:textId="77777777" w:rsidR="00B8120D" w:rsidRPr="009D45C5" w:rsidRDefault="00B8120D" w:rsidP="009D45C5">
            <w:pPr>
              <w:spacing w:after="0" w:line="360" w:lineRule="auto"/>
              <w:rPr>
                <w:rFonts w:ascii="Times New Roman" w:hAnsi="Times New Roman" w:cs="Times New Roman"/>
                <w:sz w:val="26"/>
                <w:szCs w:val="26"/>
              </w:rPr>
            </w:pPr>
          </w:p>
        </w:tc>
        <w:tc>
          <w:tcPr>
            <w:tcW w:w="2612" w:type="dxa"/>
            <w:tcBorders>
              <w:top w:val="single" w:sz="8" w:space="0" w:color="AEAEAE"/>
              <w:left w:val="nil"/>
              <w:bottom w:val="single" w:sz="8" w:space="0" w:color="152935"/>
              <w:right w:val="nil"/>
            </w:tcBorders>
            <w:shd w:val="clear" w:color="auto" w:fill="E0E0E0"/>
          </w:tcPr>
          <w:p w14:paraId="60D3673A"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YDK</w:t>
            </w:r>
          </w:p>
        </w:tc>
        <w:tc>
          <w:tcPr>
            <w:tcW w:w="2510" w:type="dxa"/>
            <w:tcBorders>
              <w:top w:val="single" w:sz="8" w:space="0" w:color="AEAEAE"/>
              <w:left w:val="nil"/>
              <w:bottom w:val="single" w:sz="8" w:space="0" w:color="152935"/>
              <w:right w:val="single" w:sz="8" w:space="0" w:color="E0E0E0"/>
            </w:tcBorders>
            <w:shd w:val="clear" w:color="auto" w:fill="FFFFFF"/>
          </w:tcPr>
          <w:p w14:paraId="292BFCCE"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c>
          <w:tcPr>
            <w:tcW w:w="2272" w:type="dxa"/>
            <w:tcBorders>
              <w:top w:val="single" w:sz="8" w:space="0" w:color="AEAEAE"/>
              <w:left w:val="single" w:sz="8" w:space="0" w:color="E0E0E0"/>
              <w:bottom w:val="single" w:sz="8" w:space="0" w:color="152935"/>
              <w:right w:val="nil"/>
            </w:tcBorders>
            <w:shd w:val="clear" w:color="auto" w:fill="FFFFFF"/>
          </w:tcPr>
          <w:p w14:paraId="178E316C"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r>
    </w:tbl>
    <w:p w14:paraId="469EE3CE" w14:textId="77777777" w:rsidR="00B8120D" w:rsidRPr="009D45C5" w:rsidRDefault="00B8120D" w:rsidP="009D45C5">
      <w:pPr>
        <w:spacing w:after="0" w:line="360" w:lineRule="auto"/>
        <w:rPr>
          <w:rFonts w:ascii="Times New Roman" w:hAnsi="Times New Roman" w:cs="Times New Roman"/>
          <w:sz w:val="26"/>
          <w:szCs w:val="26"/>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4"/>
      </w:tblGrid>
      <w:tr w:rsidR="00717EC9" w:rsidRPr="009D45C5" w14:paraId="15C3C51B" w14:textId="77777777" w:rsidTr="00326B58">
        <w:trPr>
          <w:cantSplit/>
        </w:trPr>
        <w:tc>
          <w:tcPr>
            <w:tcW w:w="9022" w:type="dxa"/>
            <w:tcBorders>
              <w:top w:val="nil"/>
              <w:left w:val="nil"/>
              <w:bottom w:val="nil"/>
              <w:right w:val="nil"/>
            </w:tcBorders>
            <w:shd w:val="clear" w:color="auto" w:fill="FFFFFF"/>
          </w:tcPr>
          <w:p w14:paraId="589636DE"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a. Dependent Variable: hvkn</w:t>
            </w:r>
          </w:p>
        </w:tc>
      </w:tr>
    </w:tbl>
    <w:p w14:paraId="126D6A36" w14:textId="77777777" w:rsidR="00B8120D" w:rsidRPr="009D45C5" w:rsidRDefault="00B8120D" w:rsidP="009D45C5">
      <w:pPr>
        <w:spacing w:after="0" w:line="360" w:lineRule="auto"/>
        <w:rPr>
          <w:rFonts w:ascii="Times New Roman" w:hAnsi="Times New Roman" w:cs="Times New Roman"/>
          <w:sz w:val="26"/>
          <w:szCs w:val="26"/>
        </w:rPr>
      </w:pPr>
    </w:p>
    <w:p w14:paraId="0A906573" w14:textId="77777777" w:rsidR="00B8120D" w:rsidRPr="009D45C5" w:rsidRDefault="00B8120D" w:rsidP="009D45C5">
      <w:pPr>
        <w:spacing w:after="0" w:line="360" w:lineRule="auto"/>
        <w:rPr>
          <w:rFonts w:ascii="Times New Roman" w:hAnsi="Times New Roman" w:cs="Times New Roman"/>
          <w:sz w:val="26"/>
          <w:szCs w:val="26"/>
        </w:rPr>
      </w:pPr>
    </w:p>
    <w:tbl>
      <w:tblPr>
        <w:tblW w:w="6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7"/>
        <w:gridCol w:w="1229"/>
        <w:gridCol w:w="1229"/>
        <w:gridCol w:w="1475"/>
        <w:gridCol w:w="1183"/>
        <w:gridCol w:w="1030"/>
      </w:tblGrid>
      <w:tr w:rsidR="00717EC9" w:rsidRPr="009D45C5" w14:paraId="26583B2F" w14:textId="77777777" w:rsidTr="00326B58">
        <w:trPr>
          <w:cantSplit/>
        </w:trPr>
        <w:tc>
          <w:tcPr>
            <w:tcW w:w="6939" w:type="dxa"/>
            <w:gridSpan w:val="6"/>
            <w:tcBorders>
              <w:top w:val="nil"/>
              <w:left w:val="nil"/>
              <w:bottom w:val="nil"/>
              <w:right w:val="nil"/>
            </w:tcBorders>
            <w:shd w:val="clear" w:color="auto" w:fill="FFFFFF"/>
            <w:vAlign w:val="center"/>
          </w:tcPr>
          <w:p w14:paraId="6090995C"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Collinearity Diagnostics</w:t>
            </w:r>
            <w:r w:rsidRPr="009D45C5">
              <w:rPr>
                <w:rFonts w:ascii="Times New Roman" w:hAnsi="Times New Roman" w:cs="Times New Roman"/>
                <w:b/>
                <w:bCs/>
                <w:sz w:val="26"/>
                <w:szCs w:val="26"/>
                <w:vertAlign w:val="superscript"/>
              </w:rPr>
              <w:t>a</w:t>
            </w:r>
          </w:p>
        </w:tc>
      </w:tr>
      <w:tr w:rsidR="00717EC9" w:rsidRPr="009D45C5" w14:paraId="771F3CCF" w14:textId="77777777" w:rsidTr="00326B58">
        <w:trPr>
          <w:cantSplit/>
        </w:trPr>
        <w:tc>
          <w:tcPr>
            <w:tcW w:w="798" w:type="dxa"/>
            <w:vMerge w:val="restart"/>
            <w:tcBorders>
              <w:top w:val="nil"/>
              <w:left w:val="nil"/>
              <w:bottom w:val="nil"/>
              <w:right w:val="nil"/>
            </w:tcBorders>
            <w:shd w:val="clear" w:color="auto" w:fill="FFFFFF"/>
            <w:vAlign w:val="bottom"/>
          </w:tcPr>
          <w:p w14:paraId="21E34EF8"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Model</w:t>
            </w:r>
          </w:p>
        </w:tc>
        <w:tc>
          <w:tcPr>
            <w:tcW w:w="1228" w:type="dxa"/>
            <w:vMerge w:val="restart"/>
            <w:tcBorders>
              <w:top w:val="nil"/>
              <w:left w:val="nil"/>
              <w:bottom w:val="nil"/>
              <w:right w:val="nil"/>
            </w:tcBorders>
            <w:shd w:val="clear" w:color="auto" w:fill="FFFFFF"/>
            <w:vAlign w:val="bottom"/>
          </w:tcPr>
          <w:p w14:paraId="28595238"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Dimension</w:t>
            </w:r>
          </w:p>
        </w:tc>
        <w:tc>
          <w:tcPr>
            <w:tcW w:w="1228" w:type="dxa"/>
            <w:vMerge w:val="restart"/>
            <w:tcBorders>
              <w:top w:val="nil"/>
              <w:left w:val="nil"/>
              <w:bottom w:val="nil"/>
              <w:right w:val="single" w:sz="8" w:space="0" w:color="E0E0E0"/>
            </w:tcBorders>
            <w:shd w:val="clear" w:color="auto" w:fill="FFFFFF"/>
            <w:vAlign w:val="bottom"/>
          </w:tcPr>
          <w:p w14:paraId="05B3E4D2"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Eigenvalue</w:t>
            </w:r>
          </w:p>
        </w:tc>
        <w:tc>
          <w:tcPr>
            <w:tcW w:w="1474" w:type="dxa"/>
            <w:vMerge w:val="restart"/>
            <w:tcBorders>
              <w:top w:val="nil"/>
              <w:left w:val="single" w:sz="8" w:space="0" w:color="E0E0E0"/>
              <w:bottom w:val="nil"/>
              <w:right w:val="nil"/>
            </w:tcBorders>
            <w:shd w:val="clear" w:color="auto" w:fill="FFFFFF"/>
            <w:vAlign w:val="bottom"/>
          </w:tcPr>
          <w:p w14:paraId="615E01C9"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Condition Index</w:t>
            </w:r>
          </w:p>
        </w:tc>
        <w:tc>
          <w:tcPr>
            <w:tcW w:w="2211" w:type="dxa"/>
            <w:gridSpan w:val="2"/>
            <w:tcBorders>
              <w:top w:val="nil"/>
              <w:left w:val="single" w:sz="8" w:space="0" w:color="E0E0E0"/>
              <w:bottom w:val="nil"/>
              <w:right w:val="nil"/>
            </w:tcBorders>
            <w:shd w:val="clear" w:color="auto" w:fill="FFFFFF"/>
            <w:vAlign w:val="bottom"/>
          </w:tcPr>
          <w:p w14:paraId="6E777061"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Variance Proportions</w:t>
            </w:r>
          </w:p>
        </w:tc>
      </w:tr>
      <w:tr w:rsidR="00717EC9" w:rsidRPr="009D45C5" w14:paraId="0DE16B20" w14:textId="77777777" w:rsidTr="00326B58">
        <w:trPr>
          <w:cantSplit/>
        </w:trPr>
        <w:tc>
          <w:tcPr>
            <w:tcW w:w="798" w:type="dxa"/>
            <w:vMerge/>
            <w:tcBorders>
              <w:top w:val="nil"/>
              <w:left w:val="nil"/>
              <w:bottom w:val="nil"/>
              <w:right w:val="nil"/>
            </w:tcBorders>
            <w:shd w:val="clear" w:color="auto" w:fill="FFFFFF"/>
            <w:vAlign w:val="bottom"/>
          </w:tcPr>
          <w:p w14:paraId="046CCFE8" w14:textId="77777777" w:rsidR="00B8120D" w:rsidRPr="009D45C5" w:rsidRDefault="00B8120D" w:rsidP="009D45C5">
            <w:pPr>
              <w:spacing w:after="0" w:line="360" w:lineRule="auto"/>
              <w:rPr>
                <w:rFonts w:ascii="Times New Roman" w:hAnsi="Times New Roman" w:cs="Times New Roman"/>
                <w:sz w:val="26"/>
                <w:szCs w:val="26"/>
              </w:rPr>
            </w:pPr>
          </w:p>
        </w:tc>
        <w:tc>
          <w:tcPr>
            <w:tcW w:w="1228" w:type="dxa"/>
            <w:vMerge/>
            <w:tcBorders>
              <w:top w:val="nil"/>
              <w:left w:val="nil"/>
              <w:bottom w:val="nil"/>
              <w:right w:val="nil"/>
            </w:tcBorders>
            <w:shd w:val="clear" w:color="auto" w:fill="FFFFFF"/>
            <w:vAlign w:val="bottom"/>
          </w:tcPr>
          <w:p w14:paraId="5D70B0C0" w14:textId="77777777" w:rsidR="00B8120D" w:rsidRPr="009D45C5" w:rsidRDefault="00B8120D" w:rsidP="009D45C5">
            <w:pPr>
              <w:spacing w:after="0" w:line="360" w:lineRule="auto"/>
              <w:rPr>
                <w:rFonts w:ascii="Times New Roman" w:hAnsi="Times New Roman" w:cs="Times New Roman"/>
                <w:sz w:val="26"/>
                <w:szCs w:val="26"/>
              </w:rPr>
            </w:pPr>
          </w:p>
        </w:tc>
        <w:tc>
          <w:tcPr>
            <w:tcW w:w="1228" w:type="dxa"/>
            <w:vMerge/>
            <w:tcBorders>
              <w:top w:val="nil"/>
              <w:left w:val="nil"/>
              <w:bottom w:val="nil"/>
              <w:right w:val="single" w:sz="8" w:space="0" w:color="E0E0E0"/>
            </w:tcBorders>
            <w:shd w:val="clear" w:color="auto" w:fill="FFFFFF"/>
            <w:vAlign w:val="bottom"/>
          </w:tcPr>
          <w:p w14:paraId="47399BCD" w14:textId="77777777" w:rsidR="00B8120D" w:rsidRPr="009D45C5" w:rsidRDefault="00B8120D" w:rsidP="009D45C5">
            <w:pPr>
              <w:spacing w:after="0" w:line="360" w:lineRule="auto"/>
              <w:rPr>
                <w:rFonts w:ascii="Times New Roman" w:hAnsi="Times New Roman" w:cs="Times New Roman"/>
                <w:sz w:val="26"/>
                <w:szCs w:val="26"/>
              </w:rPr>
            </w:pPr>
          </w:p>
        </w:tc>
        <w:tc>
          <w:tcPr>
            <w:tcW w:w="1474" w:type="dxa"/>
            <w:vMerge/>
            <w:tcBorders>
              <w:top w:val="nil"/>
              <w:left w:val="single" w:sz="8" w:space="0" w:color="E0E0E0"/>
              <w:bottom w:val="nil"/>
              <w:right w:val="nil"/>
            </w:tcBorders>
            <w:shd w:val="clear" w:color="auto" w:fill="FFFFFF"/>
            <w:vAlign w:val="bottom"/>
          </w:tcPr>
          <w:p w14:paraId="081AF073" w14:textId="77777777" w:rsidR="00B8120D" w:rsidRPr="009D45C5" w:rsidRDefault="00B8120D" w:rsidP="009D45C5">
            <w:pPr>
              <w:spacing w:after="0" w:line="360" w:lineRule="auto"/>
              <w:rPr>
                <w:rFonts w:ascii="Times New Roman" w:hAnsi="Times New Roman" w:cs="Times New Roman"/>
                <w:sz w:val="26"/>
                <w:szCs w:val="26"/>
              </w:rPr>
            </w:pPr>
          </w:p>
        </w:tc>
        <w:tc>
          <w:tcPr>
            <w:tcW w:w="1182" w:type="dxa"/>
            <w:tcBorders>
              <w:top w:val="nil"/>
              <w:left w:val="single" w:sz="8" w:space="0" w:color="E0E0E0"/>
              <w:bottom w:val="single" w:sz="8" w:space="0" w:color="152935"/>
              <w:right w:val="single" w:sz="8" w:space="0" w:color="E0E0E0"/>
            </w:tcBorders>
            <w:shd w:val="clear" w:color="auto" w:fill="FFFFFF"/>
            <w:vAlign w:val="bottom"/>
          </w:tcPr>
          <w:p w14:paraId="0C87319D"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(Constant)</w:t>
            </w:r>
          </w:p>
        </w:tc>
        <w:tc>
          <w:tcPr>
            <w:tcW w:w="1029" w:type="dxa"/>
            <w:tcBorders>
              <w:top w:val="nil"/>
              <w:left w:val="single" w:sz="8" w:space="0" w:color="E0E0E0"/>
              <w:bottom w:val="single" w:sz="8" w:space="0" w:color="152935"/>
              <w:right w:val="nil"/>
            </w:tcBorders>
            <w:shd w:val="clear" w:color="auto" w:fill="FFFFFF"/>
            <w:vAlign w:val="bottom"/>
          </w:tcPr>
          <w:p w14:paraId="3987129A"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YDK</w:t>
            </w:r>
          </w:p>
        </w:tc>
      </w:tr>
      <w:tr w:rsidR="00717EC9" w:rsidRPr="009D45C5" w14:paraId="198CF6F8" w14:textId="77777777" w:rsidTr="00326B58">
        <w:trPr>
          <w:cantSplit/>
        </w:trPr>
        <w:tc>
          <w:tcPr>
            <w:tcW w:w="798" w:type="dxa"/>
            <w:vMerge w:val="restart"/>
            <w:tcBorders>
              <w:top w:val="single" w:sz="8" w:space="0" w:color="152935"/>
              <w:left w:val="nil"/>
              <w:bottom w:val="single" w:sz="8" w:space="0" w:color="152935"/>
              <w:right w:val="nil"/>
            </w:tcBorders>
            <w:shd w:val="clear" w:color="auto" w:fill="E0E0E0"/>
          </w:tcPr>
          <w:p w14:paraId="1BD7618D"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1</w:t>
            </w:r>
          </w:p>
        </w:tc>
        <w:tc>
          <w:tcPr>
            <w:tcW w:w="1228" w:type="dxa"/>
            <w:tcBorders>
              <w:top w:val="single" w:sz="8" w:space="0" w:color="152935"/>
              <w:left w:val="nil"/>
              <w:bottom w:val="single" w:sz="8" w:space="0" w:color="AEAEAE"/>
              <w:right w:val="nil"/>
            </w:tcBorders>
            <w:shd w:val="clear" w:color="auto" w:fill="E0E0E0"/>
          </w:tcPr>
          <w:p w14:paraId="30C6172B"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1</w:t>
            </w:r>
          </w:p>
        </w:tc>
        <w:tc>
          <w:tcPr>
            <w:tcW w:w="1228" w:type="dxa"/>
            <w:tcBorders>
              <w:top w:val="single" w:sz="8" w:space="0" w:color="152935"/>
              <w:left w:val="nil"/>
              <w:bottom w:val="single" w:sz="8" w:space="0" w:color="AEAEAE"/>
              <w:right w:val="single" w:sz="8" w:space="0" w:color="E0E0E0"/>
            </w:tcBorders>
            <w:shd w:val="clear" w:color="auto" w:fill="FFFFFF"/>
          </w:tcPr>
          <w:p w14:paraId="3A73A842"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1.958</w:t>
            </w:r>
          </w:p>
        </w:tc>
        <w:tc>
          <w:tcPr>
            <w:tcW w:w="1474" w:type="dxa"/>
            <w:tcBorders>
              <w:top w:val="single" w:sz="8" w:space="0" w:color="152935"/>
              <w:left w:val="single" w:sz="8" w:space="0" w:color="E0E0E0"/>
              <w:bottom w:val="single" w:sz="8" w:space="0" w:color="AEAEAE"/>
              <w:right w:val="nil"/>
            </w:tcBorders>
            <w:shd w:val="clear" w:color="auto" w:fill="FFFFFF"/>
          </w:tcPr>
          <w:p w14:paraId="020ACB70"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c>
          <w:tcPr>
            <w:tcW w:w="1182" w:type="dxa"/>
            <w:tcBorders>
              <w:top w:val="single" w:sz="8" w:space="0" w:color="152935"/>
              <w:left w:val="single" w:sz="8" w:space="0" w:color="E0E0E0"/>
              <w:bottom w:val="single" w:sz="8" w:space="0" w:color="AEAEAE"/>
              <w:right w:val="single" w:sz="8" w:space="0" w:color="E0E0E0"/>
            </w:tcBorders>
            <w:shd w:val="clear" w:color="auto" w:fill="FFFFFF"/>
          </w:tcPr>
          <w:p w14:paraId="732B4AE5"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.02</w:t>
            </w:r>
          </w:p>
        </w:tc>
        <w:tc>
          <w:tcPr>
            <w:tcW w:w="1029" w:type="dxa"/>
            <w:tcBorders>
              <w:top w:val="single" w:sz="8" w:space="0" w:color="152935"/>
              <w:left w:val="single" w:sz="8" w:space="0" w:color="E0E0E0"/>
              <w:bottom w:val="single" w:sz="8" w:space="0" w:color="AEAEAE"/>
              <w:right w:val="nil"/>
            </w:tcBorders>
            <w:shd w:val="clear" w:color="auto" w:fill="FFFFFF"/>
          </w:tcPr>
          <w:p w14:paraId="5EE530C6"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.02</w:t>
            </w:r>
          </w:p>
        </w:tc>
      </w:tr>
      <w:tr w:rsidR="00717EC9" w:rsidRPr="009D45C5" w14:paraId="01195A3B" w14:textId="77777777" w:rsidTr="00326B58">
        <w:trPr>
          <w:cantSplit/>
        </w:trPr>
        <w:tc>
          <w:tcPr>
            <w:tcW w:w="798" w:type="dxa"/>
            <w:vMerge/>
            <w:tcBorders>
              <w:top w:val="single" w:sz="8" w:space="0" w:color="152935"/>
              <w:left w:val="nil"/>
              <w:bottom w:val="single" w:sz="8" w:space="0" w:color="152935"/>
              <w:right w:val="nil"/>
            </w:tcBorders>
            <w:shd w:val="clear" w:color="auto" w:fill="E0E0E0"/>
          </w:tcPr>
          <w:p w14:paraId="4FEB562B" w14:textId="77777777" w:rsidR="00B8120D" w:rsidRPr="009D45C5" w:rsidRDefault="00B8120D" w:rsidP="009D45C5">
            <w:pPr>
              <w:spacing w:after="0" w:line="360" w:lineRule="auto"/>
              <w:rPr>
                <w:rFonts w:ascii="Times New Roman" w:hAnsi="Times New Roman" w:cs="Times New Roman"/>
                <w:sz w:val="26"/>
                <w:szCs w:val="26"/>
              </w:rPr>
            </w:pPr>
          </w:p>
        </w:tc>
        <w:tc>
          <w:tcPr>
            <w:tcW w:w="1228" w:type="dxa"/>
            <w:tcBorders>
              <w:top w:val="single" w:sz="8" w:space="0" w:color="AEAEAE"/>
              <w:left w:val="nil"/>
              <w:bottom w:val="single" w:sz="8" w:space="0" w:color="152935"/>
              <w:right w:val="nil"/>
            </w:tcBorders>
            <w:shd w:val="clear" w:color="auto" w:fill="E0E0E0"/>
          </w:tcPr>
          <w:p w14:paraId="125593CE"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2</w:t>
            </w:r>
          </w:p>
        </w:tc>
        <w:tc>
          <w:tcPr>
            <w:tcW w:w="1228" w:type="dxa"/>
            <w:tcBorders>
              <w:top w:val="single" w:sz="8" w:space="0" w:color="AEAEAE"/>
              <w:left w:val="nil"/>
              <w:bottom w:val="single" w:sz="8" w:space="0" w:color="152935"/>
              <w:right w:val="single" w:sz="8" w:space="0" w:color="E0E0E0"/>
            </w:tcBorders>
            <w:shd w:val="clear" w:color="auto" w:fill="FFFFFF"/>
          </w:tcPr>
          <w:p w14:paraId="7813F3B0"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.042</w:t>
            </w:r>
          </w:p>
        </w:tc>
        <w:tc>
          <w:tcPr>
            <w:tcW w:w="1474" w:type="dxa"/>
            <w:tcBorders>
              <w:top w:val="single" w:sz="8" w:space="0" w:color="AEAEAE"/>
              <w:left w:val="single" w:sz="8" w:space="0" w:color="E0E0E0"/>
              <w:bottom w:val="single" w:sz="8" w:space="0" w:color="152935"/>
              <w:right w:val="nil"/>
            </w:tcBorders>
            <w:shd w:val="clear" w:color="auto" w:fill="FFFFFF"/>
          </w:tcPr>
          <w:p w14:paraId="3078AD6F"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6.836</w:t>
            </w:r>
          </w:p>
        </w:tc>
        <w:tc>
          <w:tcPr>
            <w:tcW w:w="1182" w:type="dxa"/>
            <w:tcBorders>
              <w:top w:val="single" w:sz="8" w:space="0" w:color="AEAEAE"/>
              <w:left w:val="single" w:sz="8" w:space="0" w:color="E0E0E0"/>
              <w:bottom w:val="single" w:sz="8" w:space="0" w:color="152935"/>
              <w:right w:val="single" w:sz="8" w:space="0" w:color="E0E0E0"/>
            </w:tcBorders>
            <w:shd w:val="clear" w:color="auto" w:fill="FFFFFF"/>
          </w:tcPr>
          <w:p w14:paraId="20A256F7"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.98</w:t>
            </w:r>
          </w:p>
        </w:tc>
        <w:tc>
          <w:tcPr>
            <w:tcW w:w="1029" w:type="dxa"/>
            <w:tcBorders>
              <w:top w:val="single" w:sz="8" w:space="0" w:color="AEAEAE"/>
              <w:left w:val="single" w:sz="8" w:space="0" w:color="E0E0E0"/>
              <w:bottom w:val="single" w:sz="8" w:space="0" w:color="152935"/>
              <w:right w:val="nil"/>
            </w:tcBorders>
            <w:shd w:val="clear" w:color="auto" w:fill="FFFFFF"/>
          </w:tcPr>
          <w:p w14:paraId="0EEEFAD4"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.98</w:t>
            </w:r>
          </w:p>
        </w:tc>
      </w:tr>
    </w:tbl>
    <w:p w14:paraId="44A73A49" w14:textId="77777777" w:rsidR="00B8120D" w:rsidRPr="009D45C5" w:rsidRDefault="00B8120D" w:rsidP="009D45C5">
      <w:pPr>
        <w:spacing w:after="0" w:line="360" w:lineRule="auto"/>
        <w:rPr>
          <w:rFonts w:ascii="Times New Roman" w:hAnsi="Times New Roman" w:cs="Times New Roman"/>
          <w:sz w:val="26"/>
          <w:szCs w:val="26"/>
        </w:rPr>
      </w:pPr>
    </w:p>
    <w:tbl>
      <w:tblPr>
        <w:tblW w:w="6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43"/>
      </w:tblGrid>
      <w:tr w:rsidR="00717EC9" w:rsidRPr="009D45C5" w14:paraId="2051F61C" w14:textId="77777777" w:rsidTr="00326B58">
        <w:trPr>
          <w:cantSplit/>
        </w:trPr>
        <w:tc>
          <w:tcPr>
            <w:tcW w:w="6939" w:type="dxa"/>
            <w:tcBorders>
              <w:top w:val="nil"/>
              <w:left w:val="nil"/>
              <w:bottom w:val="nil"/>
              <w:right w:val="nil"/>
            </w:tcBorders>
            <w:shd w:val="clear" w:color="auto" w:fill="FFFFFF"/>
          </w:tcPr>
          <w:p w14:paraId="5E73ECD8"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a. Dependent Variable: hvkn</w:t>
            </w:r>
          </w:p>
        </w:tc>
      </w:tr>
    </w:tbl>
    <w:p w14:paraId="035B4945" w14:textId="77777777" w:rsidR="00B8120D" w:rsidRPr="009D45C5" w:rsidRDefault="00B8120D" w:rsidP="009D45C5">
      <w:pPr>
        <w:spacing w:after="0" w:line="360" w:lineRule="auto"/>
        <w:rPr>
          <w:rFonts w:ascii="Times New Roman" w:hAnsi="Times New Roman" w:cs="Times New Roman"/>
          <w:sz w:val="26"/>
          <w:szCs w:val="26"/>
        </w:rPr>
      </w:pPr>
    </w:p>
    <w:p w14:paraId="60169F47" w14:textId="77777777" w:rsidR="00B8120D" w:rsidRPr="009D45C5" w:rsidRDefault="00B8120D" w:rsidP="009D45C5">
      <w:pPr>
        <w:spacing w:after="0" w:line="360" w:lineRule="auto"/>
        <w:rPr>
          <w:rFonts w:ascii="Times New Roman" w:hAnsi="Times New Roman" w:cs="Times New Roman"/>
          <w:sz w:val="26"/>
          <w:szCs w:val="26"/>
        </w:rPr>
      </w:pPr>
    </w:p>
    <w:tbl>
      <w:tblPr>
        <w:tblW w:w="76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79"/>
        <w:gridCol w:w="1073"/>
        <w:gridCol w:w="1105"/>
        <w:gridCol w:w="1028"/>
        <w:gridCol w:w="1443"/>
        <w:gridCol w:w="1028"/>
      </w:tblGrid>
      <w:tr w:rsidR="00717EC9" w:rsidRPr="009D45C5" w14:paraId="34FCBD0D" w14:textId="77777777" w:rsidTr="00326B58">
        <w:trPr>
          <w:cantSplit/>
        </w:trPr>
        <w:tc>
          <w:tcPr>
            <w:tcW w:w="7652" w:type="dxa"/>
            <w:gridSpan w:val="6"/>
            <w:tcBorders>
              <w:top w:val="nil"/>
              <w:left w:val="nil"/>
              <w:bottom w:val="nil"/>
              <w:right w:val="nil"/>
            </w:tcBorders>
            <w:shd w:val="clear" w:color="auto" w:fill="FFFFFF"/>
            <w:vAlign w:val="center"/>
          </w:tcPr>
          <w:p w14:paraId="5EE93E02"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b/>
                <w:bCs/>
                <w:sz w:val="26"/>
                <w:szCs w:val="26"/>
              </w:rPr>
              <w:t>Residuals Statistics</w:t>
            </w:r>
            <w:r w:rsidRPr="009D45C5">
              <w:rPr>
                <w:rFonts w:ascii="Times New Roman" w:hAnsi="Times New Roman" w:cs="Times New Roman"/>
                <w:b/>
                <w:bCs/>
                <w:sz w:val="26"/>
                <w:szCs w:val="26"/>
                <w:vertAlign w:val="superscript"/>
              </w:rPr>
              <w:t>a</w:t>
            </w:r>
          </w:p>
        </w:tc>
      </w:tr>
      <w:tr w:rsidR="00717EC9" w:rsidRPr="009D45C5" w14:paraId="2EE3AF62" w14:textId="77777777" w:rsidTr="00326B58">
        <w:trPr>
          <w:cantSplit/>
        </w:trPr>
        <w:tc>
          <w:tcPr>
            <w:tcW w:w="1979" w:type="dxa"/>
            <w:tcBorders>
              <w:top w:val="nil"/>
              <w:left w:val="nil"/>
              <w:bottom w:val="single" w:sz="8" w:space="0" w:color="152935"/>
              <w:right w:val="nil"/>
            </w:tcBorders>
            <w:shd w:val="clear" w:color="auto" w:fill="FFFFFF"/>
            <w:vAlign w:val="bottom"/>
          </w:tcPr>
          <w:p w14:paraId="5EED6BE5" w14:textId="77777777" w:rsidR="00B8120D" w:rsidRPr="009D45C5" w:rsidRDefault="00B8120D" w:rsidP="009D45C5">
            <w:pPr>
              <w:spacing w:after="0" w:line="360" w:lineRule="auto"/>
              <w:rPr>
                <w:rFonts w:ascii="Times New Roman" w:hAnsi="Times New Roman" w:cs="Times New Roman"/>
                <w:sz w:val="26"/>
                <w:szCs w:val="26"/>
              </w:rPr>
            </w:pPr>
          </w:p>
        </w:tc>
        <w:tc>
          <w:tcPr>
            <w:tcW w:w="1073" w:type="dxa"/>
            <w:tcBorders>
              <w:top w:val="nil"/>
              <w:left w:val="nil"/>
              <w:bottom w:val="single" w:sz="8" w:space="0" w:color="152935"/>
              <w:right w:val="nil"/>
            </w:tcBorders>
            <w:shd w:val="clear" w:color="auto" w:fill="FFFFFF"/>
            <w:vAlign w:val="bottom"/>
          </w:tcPr>
          <w:p w14:paraId="555117AB"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Minimum</w:t>
            </w:r>
          </w:p>
        </w:tc>
        <w:tc>
          <w:tcPr>
            <w:tcW w:w="1104" w:type="dxa"/>
            <w:tcBorders>
              <w:top w:val="nil"/>
              <w:left w:val="single" w:sz="8" w:space="0" w:color="E0E0E0"/>
              <w:bottom w:val="single" w:sz="8" w:space="0" w:color="152935"/>
              <w:right w:val="single" w:sz="8" w:space="0" w:color="E0E0E0"/>
            </w:tcBorders>
            <w:shd w:val="clear" w:color="auto" w:fill="FFFFFF"/>
            <w:vAlign w:val="bottom"/>
          </w:tcPr>
          <w:p w14:paraId="2305CF0B"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Maximum</w:t>
            </w:r>
          </w:p>
        </w:tc>
        <w:tc>
          <w:tcPr>
            <w:tcW w:w="1027" w:type="dxa"/>
            <w:tcBorders>
              <w:top w:val="nil"/>
              <w:left w:val="single" w:sz="8" w:space="0" w:color="E0E0E0"/>
              <w:bottom w:val="single" w:sz="8" w:space="0" w:color="152935"/>
              <w:right w:val="nil"/>
            </w:tcBorders>
            <w:shd w:val="clear" w:color="auto" w:fill="FFFFFF"/>
            <w:vAlign w:val="bottom"/>
          </w:tcPr>
          <w:p w14:paraId="30E49D42"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Mean</w:t>
            </w:r>
          </w:p>
        </w:tc>
        <w:tc>
          <w:tcPr>
            <w:tcW w:w="1442" w:type="dxa"/>
            <w:tcBorders>
              <w:top w:val="nil"/>
              <w:left w:val="single" w:sz="8" w:space="0" w:color="E0E0E0"/>
              <w:bottom w:val="single" w:sz="8" w:space="0" w:color="152935"/>
              <w:right w:val="single" w:sz="8" w:space="0" w:color="E0E0E0"/>
            </w:tcBorders>
            <w:shd w:val="clear" w:color="auto" w:fill="FFFFFF"/>
            <w:vAlign w:val="bottom"/>
          </w:tcPr>
          <w:p w14:paraId="4D71B2A9"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Std. Deviation</w:t>
            </w:r>
          </w:p>
        </w:tc>
        <w:tc>
          <w:tcPr>
            <w:tcW w:w="1027" w:type="dxa"/>
            <w:tcBorders>
              <w:top w:val="nil"/>
              <w:left w:val="single" w:sz="8" w:space="0" w:color="E0E0E0"/>
              <w:bottom w:val="single" w:sz="8" w:space="0" w:color="152935"/>
              <w:right w:val="nil"/>
            </w:tcBorders>
            <w:shd w:val="clear" w:color="auto" w:fill="FFFFFF"/>
            <w:vAlign w:val="bottom"/>
          </w:tcPr>
          <w:p w14:paraId="1DDFD464" w14:textId="77777777" w:rsidR="00B8120D" w:rsidRPr="009D45C5" w:rsidRDefault="00B8120D" w:rsidP="009D45C5">
            <w:pPr>
              <w:spacing w:after="0" w:line="360" w:lineRule="auto"/>
              <w:ind w:left="60" w:right="60"/>
              <w:jc w:val="center"/>
              <w:rPr>
                <w:rFonts w:ascii="Times New Roman" w:hAnsi="Times New Roman" w:cs="Times New Roman"/>
                <w:sz w:val="26"/>
                <w:szCs w:val="26"/>
              </w:rPr>
            </w:pPr>
            <w:r w:rsidRPr="009D45C5">
              <w:rPr>
                <w:rFonts w:ascii="Times New Roman" w:hAnsi="Times New Roman" w:cs="Times New Roman"/>
                <w:sz w:val="26"/>
                <w:szCs w:val="26"/>
              </w:rPr>
              <w:t>N</w:t>
            </w:r>
          </w:p>
        </w:tc>
      </w:tr>
      <w:tr w:rsidR="00717EC9" w:rsidRPr="009D45C5" w14:paraId="1CBF5395" w14:textId="77777777" w:rsidTr="00326B58">
        <w:trPr>
          <w:cantSplit/>
        </w:trPr>
        <w:tc>
          <w:tcPr>
            <w:tcW w:w="1979" w:type="dxa"/>
            <w:tcBorders>
              <w:top w:val="single" w:sz="8" w:space="0" w:color="152935"/>
              <w:left w:val="nil"/>
              <w:bottom w:val="single" w:sz="8" w:space="0" w:color="AEAEAE"/>
              <w:right w:val="nil"/>
            </w:tcBorders>
            <w:shd w:val="clear" w:color="auto" w:fill="E0E0E0"/>
          </w:tcPr>
          <w:p w14:paraId="6FCC1F23" w14:textId="7C534797" w:rsidR="00B8120D" w:rsidRPr="009D45C5" w:rsidRDefault="004038D8" w:rsidP="009D45C5">
            <w:pPr>
              <w:spacing w:after="0" w:line="360" w:lineRule="auto"/>
              <w:ind w:left="60" w:right="60"/>
              <w:rPr>
                <w:rFonts w:ascii="Times New Roman" w:hAnsi="Times New Roman" w:cs="Times New Roman"/>
                <w:sz w:val="26"/>
                <w:szCs w:val="26"/>
                <w:lang w:val="vi-VN"/>
              </w:rPr>
            </w:pPr>
            <w:r w:rsidRPr="009D45C5">
              <w:rPr>
                <w:rFonts w:ascii="Times New Roman" w:hAnsi="Times New Roman" w:cs="Times New Roman"/>
                <w:sz w:val="26"/>
                <w:szCs w:val="26"/>
              </w:rPr>
              <w:t>Giá</w:t>
            </w:r>
            <w:r w:rsidRPr="009D45C5">
              <w:rPr>
                <w:rFonts w:ascii="Times New Roman" w:hAnsi="Times New Roman" w:cs="Times New Roman"/>
                <w:sz w:val="26"/>
                <w:szCs w:val="26"/>
                <w:lang w:val="vi-VN"/>
              </w:rPr>
              <w:t xml:space="preserve"> trị dự đoán</w:t>
            </w:r>
          </w:p>
        </w:tc>
        <w:tc>
          <w:tcPr>
            <w:tcW w:w="1073" w:type="dxa"/>
            <w:tcBorders>
              <w:top w:val="single" w:sz="8" w:space="0" w:color="152935"/>
              <w:left w:val="nil"/>
              <w:bottom w:val="single" w:sz="8" w:space="0" w:color="AEAEAE"/>
              <w:right w:val="nil"/>
            </w:tcBorders>
            <w:shd w:val="clear" w:color="auto" w:fill="FFFFFF"/>
          </w:tcPr>
          <w:p w14:paraId="04D36812"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1.4288</w:t>
            </w:r>
          </w:p>
        </w:tc>
        <w:tc>
          <w:tcPr>
            <w:tcW w:w="1104" w:type="dxa"/>
            <w:tcBorders>
              <w:top w:val="single" w:sz="8" w:space="0" w:color="152935"/>
              <w:left w:val="single" w:sz="8" w:space="0" w:color="E0E0E0"/>
              <w:bottom w:val="single" w:sz="8" w:space="0" w:color="AEAEAE"/>
              <w:right w:val="single" w:sz="8" w:space="0" w:color="E0E0E0"/>
            </w:tcBorders>
            <w:shd w:val="clear" w:color="auto" w:fill="FFFFFF"/>
          </w:tcPr>
          <w:p w14:paraId="3D4C32D0"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4.7094</w:t>
            </w:r>
          </w:p>
        </w:tc>
        <w:tc>
          <w:tcPr>
            <w:tcW w:w="1027" w:type="dxa"/>
            <w:tcBorders>
              <w:top w:val="single" w:sz="8" w:space="0" w:color="152935"/>
              <w:left w:val="single" w:sz="8" w:space="0" w:color="E0E0E0"/>
              <w:bottom w:val="single" w:sz="8" w:space="0" w:color="AEAEAE"/>
              <w:right w:val="nil"/>
            </w:tcBorders>
            <w:shd w:val="clear" w:color="auto" w:fill="FFFFFF"/>
          </w:tcPr>
          <w:p w14:paraId="2F4618D9"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3.2697</w:t>
            </w:r>
          </w:p>
        </w:tc>
        <w:tc>
          <w:tcPr>
            <w:tcW w:w="1442" w:type="dxa"/>
            <w:tcBorders>
              <w:top w:val="single" w:sz="8" w:space="0" w:color="152935"/>
              <w:left w:val="single" w:sz="8" w:space="0" w:color="E0E0E0"/>
              <w:bottom w:val="single" w:sz="8" w:space="0" w:color="AEAEAE"/>
              <w:right w:val="single" w:sz="8" w:space="0" w:color="E0E0E0"/>
            </w:tcBorders>
            <w:shd w:val="clear" w:color="auto" w:fill="FFFFFF"/>
          </w:tcPr>
          <w:p w14:paraId="2F341B05"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.79723</w:t>
            </w:r>
          </w:p>
        </w:tc>
        <w:tc>
          <w:tcPr>
            <w:tcW w:w="1027" w:type="dxa"/>
            <w:tcBorders>
              <w:top w:val="single" w:sz="8" w:space="0" w:color="152935"/>
              <w:left w:val="single" w:sz="8" w:space="0" w:color="E0E0E0"/>
              <w:bottom w:val="single" w:sz="8" w:space="0" w:color="AEAEAE"/>
              <w:right w:val="nil"/>
            </w:tcBorders>
            <w:shd w:val="clear" w:color="auto" w:fill="FFFFFF"/>
          </w:tcPr>
          <w:p w14:paraId="7CFD4EA7"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r>
      <w:tr w:rsidR="00717EC9" w:rsidRPr="009D45C5" w14:paraId="19D69955" w14:textId="77777777" w:rsidTr="00326B58">
        <w:trPr>
          <w:cantSplit/>
        </w:trPr>
        <w:tc>
          <w:tcPr>
            <w:tcW w:w="1979" w:type="dxa"/>
            <w:tcBorders>
              <w:top w:val="single" w:sz="8" w:space="0" w:color="AEAEAE"/>
              <w:left w:val="nil"/>
              <w:bottom w:val="single" w:sz="8" w:space="0" w:color="AEAEAE"/>
              <w:right w:val="nil"/>
            </w:tcBorders>
            <w:shd w:val="clear" w:color="auto" w:fill="E0E0E0"/>
          </w:tcPr>
          <w:p w14:paraId="72F638CB" w14:textId="59F36428" w:rsidR="00B8120D" w:rsidRPr="009D45C5" w:rsidRDefault="004038D8" w:rsidP="009D45C5">
            <w:pPr>
              <w:spacing w:after="0" w:line="360" w:lineRule="auto"/>
              <w:ind w:left="60" w:right="60"/>
              <w:rPr>
                <w:rFonts w:ascii="Times New Roman" w:hAnsi="Times New Roman" w:cs="Times New Roman"/>
                <w:sz w:val="26"/>
                <w:szCs w:val="26"/>
                <w:lang w:val="vi-VN"/>
              </w:rPr>
            </w:pPr>
            <w:r w:rsidRPr="009D45C5">
              <w:rPr>
                <w:rFonts w:ascii="Times New Roman" w:hAnsi="Times New Roman" w:cs="Times New Roman"/>
                <w:sz w:val="26"/>
                <w:szCs w:val="26"/>
              </w:rPr>
              <w:t>Khác</w:t>
            </w:r>
            <w:r w:rsidRPr="009D45C5">
              <w:rPr>
                <w:rFonts w:ascii="Times New Roman" w:hAnsi="Times New Roman" w:cs="Times New Roman"/>
                <w:sz w:val="26"/>
                <w:szCs w:val="26"/>
                <w:lang w:val="vi-VN"/>
              </w:rPr>
              <w:t xml:space="preserve"> biệt</w:t>
            </w:r>
          </w:p>
        </w:tc>
        <w:tc>
          <w:tcPr>
            <w:tcW w:w="1073" w:type="dxa"/>
            <w:tcBorders>
              <w:top w:val="single" w:sz="8" w:space="0" w:color="AEAEAE"/>
              <w:left w:val="nil"/>
              <w:bottom w:val="single" w:sz="8" w:space="0" w:color="AEAEAE"/>
              <w:right w:val="nil"/>
            </w:tcBorders>
            <w:shd w:val="clear" w:color="auto" w:fill="FFFFFF"/>
          </w:tcPr>
          <w:p w14:paraId="6AEDB064"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-2.03209</w:t>
            </w:r>
          </w:p>
        </w:tc>
        <w:tc>
          <w:tcPr>
            <w:tcW w:w="1104" w:type="dxa"/>
            <w:tcBorders>
              <w:top w:val="single" w:sz="8" w:space="0" w:color="AEAEAE"/>
              <w:left w:val="single" w:sz="8" w:space="0" w:color="E0E0E0"/>
              <w:bottom w:val="single" w:sz="8" w:space="0" w:color="AEAEAE"/>
              <w:right w:val="single" w:sz="8" w:space="0" w:color="E0E0E0"/>
            </w:tcBorders>
            <w:shd w:val="clear" w:color="auto" w:fill="FFFFFF"/>
          </w:tcPr>
          <w:p w14:paraId="3B94D4DB"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2.22330</w:t>
            </w:r>
          </w:p>
        </w:tc>
        <w:tc>
          <w:tcPr>
            <w:tcW w:w="1027" w:type="dxa"/>
            <w:tcBorders>
              <w:top w:val="single" w:sz="8" w:space="0" w:color="AEAEAE"/>
              <w:left w:val="single" w:sz="8" w:space="0" w:color="E0E0E0"/>
              <w:bottom w:val="single" w:sz="8" w:space="0" w:color="AEAEAE"/>
              <w:right w:val="nil"/>
            </w:tcBorders>
            <w:shd w:val="clear" w:color="auto" w:fill="FFFFFF"/>
          </w:tcPr>
          <w:p w14:paraId="57B69805"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.00000</w:t>
            </w:r>
          </w:p>
        </w:tc>
        <w:tc>
          <w:tcPr>
            <w:tcW w:w="1442" w:type="dxa"/>
            <w:tcBorders>
              <w:top w:val="single" w:sz="8" w:space="0" w:color="AEAEAE"/>
              <w:left w:val="single" w:sz="8" w:space="0" w:color="E0E0E0"/>
              <w:bottom w:val="single" w:sz="8" w:space="0" w:color="AEAEAE"/>
              <w:right w:val="single" w:sz="8" w:space="0" w:color="E0E0E0"/>
            </w:tcBorders>
            <w:shd w:val="clear" w:color="auto" w:fill="FFFFFF"/>
          </w:tcPr>
          <w:p w14:paraId="12F2D614"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.56451</w:t>
            </w:r>
          </w:p>
        </w:tc>
        <w:tc>
          <w:tcPr>
            <w:tcW w:w="1027" w:type="dxa"/>
            <w:tcBorders>
              <w:top w:val="single" w:sz="8" w:space="0" w:color="AEAEAE"/>
              <w:left w:val="single" w:sz="8" w:space="0" w:color="E0E0E0"/>
              <w:bottom w:val="single" w:sz="8" w:space="0" w:color="AEAEAE"/>
              <w:right w:val="nil"/>
            </w:tcBorders>
            <w:shd w:val="clear" w:color="auto" w:fill="FFFFFF"/>
          </w:tcPr>
          <w:p w14:paraId="090B8414"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r>
      <w:tr w:rsidR="00717EC9" w:rsidRPr="009D45C5" w14:paraId="070D73A1" w14:textId="77777777" w:rsidTr="00326B58">
        <w:trPr>
          <w:cantSplit/>
        </w:trPr>
        <w:tc>
          <w:tcPr>
            <w:tcW w:w="1979" w:type="dxa"/>
            <w:tcBorders>
              <w:top w:val="single" w:sz="8" w:space="0" w:color="AEAEAE"/>
              <w:left w:val="nil"/>
              <w:bottom w:val="single" w:sz="8" w:space="0" w:color="AEAEAE"/>
              <w:right w:val="nil"/>
            </w:tcBorders>
            <w:shd w:val="clear" w:color="auto" w:fill="E0E0E0"/>
          </w:tcPr>
          <w:p w14:paraId="58C50FD8" w14:textId="212D1574" w:rsidR="00B8120D" w:rsidRPr="009D45C5" w:rsidRDefault="004038D8" w:rsidP="009D45C5">
            <w:pPr>
              <w:spacing w:after="0" w:line="360" w:lineRule="auto"/>
              <w:ind w:left="60" w:right="60"/>
              <w:rPr>
                <w:rFonts w:ascii="Times New Roman" w:hAnsi="Times New Roman" w:cs="Times New Roman"/>
                <w:sz w:val="26"/>
                <w:szCs w:val="26"/>
                <w:lang w:val="vi-VN"/>
              </w:rPr>
            </w:pPr>
            <w:r w:rsidRPr="009D45C5">
              <w:rPr>
                <w:rFonts w:ascii="Times New Roman" w:hAnsi="Times New Roman" w:cs="Times New Roman"/>
                <w:sz w:val="26"/>
                <w:szCs w:val="26"/>
              </w:rPr>
              <w:t>Dự</w:t>
            </w:r>
            <w:r w:rsidRPr="009D45C5">
              <w:rPr>
                <w:rFonts w:ascii="Times New Roman" w:hAnsi="Times New Roman" w:cs="Times New Roman"/>
                <w:sz w:val="26"/>
                <w:szCs w:val="26"/>
                <w:lang w:val="vi-VN"/>
              </w:rPr>
              <w:t xml:space="preserve"> đoán chuẩn</w:t>
            </w:r>
          </w:p>
        </w:tc>
        <w:tc>
          <w:tcPr>
            <w:tcW w:w="1073" w:type="dxa"/>
            <w:tcBorders>
              <w:top w:val="single" w:sz="8" w:space="0" w:color="AEAEAE"/>
              <w:left w:val="nil"/>
              <w:bottom w:val="single" w:sz="8" w:space="0" w:color="AEAEAE"/>
              <w:right w:val="nil"/>
            </w:tcBorders>
            <w:shd w:val="clear" w:color="auto" w:fill="FFFFFF"/>
          </w:tcPr>
          <w:p w14:paraId="1AFDB3A1"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-2.309</w:t>
            </w:r>
          </w:p>
        </w:tc>
        <w:tc>
          <w:tcPr>
            <w:tcW w:w="1104" w:type="dxa"/>
            <w:tcBorders>
              <w:top w:val="single" w:sz="8" w:space="0" w:color="AEAEAE"/>
              <w:left w:val="single" w:sz="8" w:space="0" w:color="E0E0E0"/>
              <w:bottom w:val="single" w:sz="8" w:space="0" w:color="AEAEAE"/>
              <w:right w:val="single" w:sz="8" w:space="0" w:color="E0E0E0"/>
            </w:tcBorders>
            <w:shd w:val="clear" w:color="auto" w:fill="FFFFFF"/>
          </w:tcPr>
          <w:p w14:paraId="11E0D905"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1.806</w:t>
            </w:r>
          </w:p>
        </w:tc>
        <w:tc>
          <w:tcPr>
            <w:tcW w:w="1027" w:type="dxa"/>
            <w:tcBorders>
              <w:top w:val="single" w:sz="8" w:space="0" w:color="AEAEAE"/>
              <w:left w:val="single" w:sz="8" w:space="0" w:color="E0E0E0"/>
              <w:bottom w:val="single" w:sz="8" w:space="0" w:color="AEAEAE"/>
              <w:right w:val="nil"/>
            </w:tcBorders>
            <w:shd w:val="clear" w:color="auto" w:fill="FFFFFF"/>
          </w:tcPr>
          <w:p w14:paraId="79F24AC3"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.000</w:t>
            </w:r>
          </w:p>
        </w:tc>
        <w:tc>
          <w:tcPr>
            <w:tcW w:w="1442" w:type="dxa"/>
            <w:tcBorders>
              <w:top w:val="single" w:sz="8" w:space="0" w:color="AEAEAE"/>
              <w:left w:val="single" w:sz="8" w:space="0" w:color="E0E0E0"/>
              <w:bottom w:val="single" w:sz="8" w:space="0" w:color="AEAEAE"/>
              <w:right w:val="single" w:sz="8" w:space="0" w:color="E0E0E0"/>
            </w:tcBorders>
            <w:shd w:val="clear" w:color="auto" w:fill="FFFFFF"/>
          </w:tcPr>
          <w:p w14:paraId="5F2B12A6"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1.000</w:t>
            </w:r>
          </w:p>
        </w:tc>
        <w:tc>
          <w:tcPr>
            <w:tcW w:w="1027" w:type="dxa"/>
            <w:tcBorders>
              <w:top w:val="single" w:sz="8" w:space="0" w:color="AEAEAE"/>
              <w:left w:val="single" w:sz="8" w:space="0" w:color="E0E0E0"/>
              <w:bottom w:val="single" w:sz="8" w:space="0" w:color="AEAEAE"/>
              <w:right w:val="nil"/>
            </w:tcBorders>
            <w:shd w:val="clear" w:color="auto" w:fill="FFFFFF"/>
          </w:tcPr>
          <w:p w14:paraId="1277553B"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r>
      <w:tr w:rsidR="00717EC9" w:rsidRPr="009D45C5" w14:paraId="0B25819A" w14:textId="77777777" w:rsidTr="00326B58">
        <w:trPr>
          <w:cantSplit/>
        </w:trPr>
        <w:tc>
          <w:tcPr>
            <w:tcW w:w="1979" w:type="dxa"/>
            <w:tcBorders>
              <w:top w:val="single" w:sz="8" w:space="0" w:color="AEAEAE"/>
              <w:left w:val="nil"/>
              <w:bottom w:val="single" w:sz="8" w:space="0" w:color="152935"/>
              <w:right w:val="nil"/>
            </w:tcBorders>
            <w:shd w:val="clear" w:color="auto" w:fill="E0E0E0"/>
          </w:tcPr>
          <w:p w14:paraId="2A19ADFF" w14:textId="4738068C" w:rsidR="00B8120D" w:rsidRPr="009D45C5" w:rsidRDefault="004038D8" w:rsidP="009D45C5">
            <w:pPr>
              <w:spacing w:after="0" w:line="360" w:lineRule="auto"/>
              <w:ind w:left="60" w:right="60"/>
              <w:rPr>
                <w:rFonts w:ascii="Times New Roman" w:hAnsi="Times New Roman" w:cs="Times New Roman"/>
                <w:sz w:val="26"/>
                <w:szCs w:val="26"/>
                <w:lang w:val="vi-VN"/>
              </w:rPr>
            </w:pPr>
            <w:r w:rsidRPr="009D45C5">
              <w:rPr>
                <w:rFonts w:ascii="Times New Roman" w:hAnsi="Times New Roman" w:cs="Times New Roman"/>
                <w:sz w:val="26"/>
                <w:szCs w:val="26"/>
              </w:rPr>
              <w:t>Dư</w:t>
            </w:r>
            <w:r w:rsidRPr="009D45C5">
              <w:rPr>
                <w:rFonts w:ascii="Times New Roman" w:hAnsi="Times New Roman" w:cs="Times New Roman"/>
                <w:sz w:val="26"/>
                <w:szCs w:val="26"/>
                <w:lang w:val="vi-VN"/>
              </w:rPr>
              <w:t xml:space="preserve"> lượng chuẩn hóa</w:t>
            </w:r>
          </w:p>
        </w:tc>
        <w:tc>
          <w:tcPr>
            <w:tcW w:w="1073" w:type="dxa"/>
            <w:tcBorders>
              <w:top w:val="single" w:sz="8" w:space="0" w:color="AEAEAE"/>
              <w:left w:val="nil"/>
              <w:bottom w:val="single" w:sz="8" w:space="0" w:color="152935"/>
              <w:right w:val="nil"/>
            </w:tcBorders>
            <w:shd w:val="clear" w:color="auto" w:fill="FFFFFF"/>
          </w:tcPr>
          <w:p w14:paraId="3634E68E"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-3.592</w:t>
            </w:r>
          </w:p>
        </w:tc>
        <w:tc>
          <w:tcPr>
            <w:tcW w:w="1104" w:type="dxa"/>
            <w:tcBorders>
              <w:top w:val="single" w:sz="8" w:space="0" w:color="AEAEAE"/>
              <w:left w:val="single" w:sz="8" w:space="0" w:color="E0E0E0"/>
              <w:bottom w:val="single" w:sz="8" w:space="0" w:color="152935"/>
              <w:right w:val="single" w:sz="8" w:space="0" w:color="E0E0E0"/>
            </w:tcBorders>
            <w:shd w:val="clear" w:color="auto" w:fill="FFFFFF"/>
          </w:tcPr>
          <w:p w14:paraId="267DA40A"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3.930</w:t>
            </w:r>
          </w:p>
        </w:tc>
        <w:tc>
          <w:tcPr>
            <w:tcW w:w="1027" w:type="dxa"/>
            <w:tcBorders>
              <w:top w:val="single" w:sz="8" w:space="0" w:color="AEAEAE"/>
              <w:left w:val="single" w:sz="8" w:space="0" w:color="E0E0E0"/>
              <w:bottom w:val="single" w:sz="8" w:space="0" w:color="152935"/>
              <w:right w:val="nil"/>
            </w:tcBorders>
            <w:shd w:val="clear" w:color="auto" w:fill="FFFFFF"/>
          </w:tcPr>
          <w:p w14:paraId="3D0ACDED"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.000</w:t>
            </w:r>
          </w:p>
        </w:tc>
        <w:tc>
          <w:tcPr>
            <w:tcW w:w="1442" w:type="dxa"/>
            <w:tcBorders>
              <w:top w:val="single" w:sz="8" w:space="0" w:color="AEAEAE"/>
              <w:left w:val="single" w:sz="8" w:space="0" w:color="E0E0E0"/>
              <w:bottom w:val="single" w:sz="8" w:space="0" w:color="152935"/>
              <w:right w:val="single" w:sz="8" w:space="0" w:color="E0E0E0"/>
            </w:tcBorders>
            <w:shd w:val="clear" w:color="auto" w:fill="FFFFFF"/>
          </w:tcPr>
          <w:p w14:paraId="628AE313"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.998</w:t>
            </w:r>
          </w:p>
        </w:tc>
        <w:tc>
          <w:tcPr>
            <w:tcW w:w="1027" w:type="dxa"/>
            <w:tcBorders>
              <w:top w:val="single" w:sz="8" w:space="0" w:color="AEAEAE"/>
              <w:left w:val="single" w:sz="8" w:space="0" w:color="E0E0E0"/>
              <w:bottom w:val="single" w:sz="8" w:space="0" w:color="152935"/>
              <w:right w:val="nil"/>
            </w:tcBorders>
            <w:shd w:val="clear" w:color="auto" w:fill="FFFFFF"/>
          </w:tcPr>
          <w:p w14:paraId="053631EA" w14:textId="77777777" w:rsidR="00B8120D" w:rsidRPr="009D45C5" w:rsidRDefault="00B8120D" w:rsidP="009D45C5">
            <w:pPr>
              <w:spacing w:after="0" w:line="360" w:lineRule="auto"/>
              <w:ind w:left="60" w:right="60"/>
              <w:jc w:val="right"/>
              <w:rPr>
                <w:rFonts w:ascii="Times New Roman" w:hAnsi="Times New Roman" w:cs="Times New Roman"/>
                <w:sz w:val="26"/>
                <w:szCs w:val="26"/>
              </w:rPr>
            </w:pPr>
            <w:r w:rsidRPr="009D45C5">
              <w:rPr>
                <w:rFonts w:ascii="Times New Roman" w:hAnsi="Times New Roman" w:cs="Times New Roman"/>
                <w:sz w:val="26"/>
                <w:szCs w:val="26"/>
              </w:rPr>
              <w:t>232</w:t>
            </w:r>
          </w:p>
        </w:tc>
      </w:tr>
    </w:tbl>
    <w:p w14:paraId="38E9AF23" w14:textId="77777777" w:rsidR="00B8120D" w:rsidRPr="009D45C5" w:rsidRDefault="00B8120D" w:rsidP="009D45C5">
      <w:pPr>
        <w:spacing w:after="0" w:line="360" w:lineRule="auto"/>
        <w:rPr>
          <w:rFonts w:ascii="Times New Roman" w:hAnsi="Times New Roman" w:cs="Times New Roman"/>
          <w:sz w:val="26"/>
          <w:szCs w:val="26"/>
        </w:rPr>
      </w:pPr>
    </w:p>
    <w:tbl>
      <w:tblPr>
        <w:tblW w:w="76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56"/>
      </w:tblGrid>
      <w:tr w:rsidR="00717EC9" w:rsidRPr="009D45C5" w14:paraId="65938809" w14:textId="77777777" w:rsidTr="00326B58">
        <w:trPr>
          <w:cantSplit/>
        </w:trPr>
        <w:tc>
          <w:tcPr>
            <w:tcW w:w="7652" w:type="dxa"/>
            <w:tcBorders>
              <w:top w:val="nil"/>
              <w:left w:val="nil"/>
              <w:bottom w:val="nil"/>
              <w:right w:val="nil"/>
            </w:tcBorders>
            <w:shd w:val="clear" w:color="auto" w:fill="FFFFFF"/>
          </w:tcPr>
          <w:p w14:paraId="77F0A269" w14:textId="77777777" w:rsidR="00B8120D" w:rsidRPr="009D45C5" w:rsidRDefault="00B8120D" w:rsidP="009D45C5">
            <w:pPr>
              <w:spacing w:after="0" w:line="360" w:lineRule="auto"/>
              <w:ind w:left="60" w:right="60"/>
              <w:rPr>
                <w:rFonts w:ascii="Times New Roman" w:hAnsi="Times New Roman" w:cs="Times New Roman"/>
                <w:sz w:val="26"/>
                <w:szCs w:val="26"/>
              </w:rPr>
            </w:pPr>
            <w:r w:rsidRPr="009D45C5">
              <w:rPr>
                <w:rFonts w:ascii="Times New Roman" w:hAnsi="Times New Roman" w:cs="Times New Roman"/>
                <w:sz w:val="26"/>
                <w:szCs w:val="26"/>
              </w:rPr>
              <w:t>a. Dependent Variable: hvkn</w:t>
            </w:r>
          </w:p>
        </w:tc>
      </w:tr>
    </w:tbl>
    <w:p w14:paraId="67D69EB4" w14:textId="77777777" w:rsidR="00B8120D" w:rsidRPr="009D45C5" w:rsidRDefault="00B8120D" w:rsidP="009D45C5">
      <w:pPr>
        <w:spacing w:after="0" w:line="360" w:lineRule="auto"/>
        <w:rPr>
          <w:rFonts w:ascii="Times New Roman" w:hAnsi="Times New Roman" w:cs="Times New Roman"/>
          <w:sz w:val="26"/>
          <w:szCs w:val="26"/>
        </w:rPr>
      </w:pPr>
    </w:p>
    <w:p w14:paraId="546CCC92" w14:textId="214D325D" w:rsidR="00B8120D" w:rsidRPr="009D45C5" w:rsidRDefault="00B8120D" w:rsidP="009D45C5">
      <w:pPr>
        <w:pStyle w:val="oancuaDanhsach"/>
        <w:numPr>
          <w:ilvl w:val="0"/>
          <w:numId w:val="113"/>
        </w:numPr>
        <w:spacing w:before="120" w:after="120" w:line="360" w:lineRule="auto"/>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val="vi-VN" w:eastAsia="en-US"/>
        </w:rPr>
        <w:t>Phân tích biểu đồ Histogram của phần dư chuẩn hóa hồi quy</w:t>
      </w:r>
    </w:p>
    <w:p w14:paraId="113F99AE" w14:textId="3146772D" w:rsidR="0003675E" w:rsidRPr="009D45C5" w:rsidRDefault="0003675E" w:rsidP="009D45C5">
      <w:pPr>
        <w:pStyle w:val="Chuthich"/>
        <w:keepNext/>
        <w:spacing w:line="360" w:lineRule="auto"/>
        <w:jc w:val="center"/>
        <w:rPr>
          <w:rFonts w:ascii="Times New Roman" w:hAnsi="Times New Roman" w:cs="Times New Roman"/>
          <w:sz w:val="26"/>
          <w:szCs w:val="26"/>
        </w:rPr>
      </w:pPr>
      <w:bookmarkStart w:id="79" w:name="_Toc166849567"/>
      <w:r w:rsidRPr="009D45C5">
        <w:rPr>
          <w:rFonts w:ascii="Times New Roman" w:hAnsi="Times New Roman" w:cs="Times New Roman"/>
          <w:sz w:val="26"/>
          <w:szCs w:val="26"/>
        </w:rPr>
        <w:lastRenderedPageBreak/>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Pr="009D45C5">
        <w:rPr>
          <w:rFonts w:ascii="Times New Roman" w:hAnsi="Times New Roman" w:cs="Times New Roman"/>
          <w:noProof/>
          <w:sz w:val="26"/>
          <w:szCs w:val="26"/>
        </w:rPr>
        <w:t>13</w:t>
      </w:r>
      <w:r w:rsidRPr="009D45C5">
        <w:rPr>
          <w:rFonts w:ascii="Times New Roman" w:hAnsi="Times New Roman" w:cs="Times New Roman"/>
          <w:sz w:val="26"/>
          <w:szCs w:val="26"/>
        </w:rPr>
        <w:fldChar w:fldCharType="end"/>
      </w:r>
      <w:r w:rsidRPr="009D45C5">
        <w:rPr>
          <w:rFonts w:ascii="Times New Roman" w:hAnsi="Times New Roman" w:cs="Times New Roman"/>
          <w:sz w:val="26"/>
          <w:szCs w:val="26"/>
        </w:rPr>
        <w:t>: Biểu đồ Histogram</w:t>
      </w:r>
      <w:bookmarkEnd w:id="79"/>
    </w:p>
    <w:p w14:paraId="77C3F2E9" w14:textId="0CCC62EA" w:rsidR="00B8120D" w:rsidRPr="009D45C5" w:rsidRDefault="00B8120D" w:rsidP="009D45C5">
      <w:pPr>
        <w:spacing w:before="120" w:after="120" w:line="360" w:lineRule="auto"/>
        <w:jc w:val="center"/>
        <w:rPr>
          <w:rFonts w:ascii="Times New Roman" w:eastAsia="Calibri" w:hAnsi="Times New Roman" w:cs="Times New Roman"/>
          <w:sz w:val="26"/>
          <w:szCs w:val="26"/>
          <w:lang w:val="vi-VN" w:eastAsia="en-US"/>
        </w:rPr>
      </w:pPr>
      <w:r w:rsidRPr="009D45C5">
        <w:rPr>
          <w:rFonts w:ascii="Times New Roman" w:hAnsi="Times New Roman" w:cs="Times New Roman"/>
          <w:noProof/>
          <w:sz w:val="26"/>
          <w:szCs w:val="26"/>
        </w:rPr>
        <w:drawing>
          <wp:inline distT="0" distB="0" distL="0" distR="0" wp14:anchorId="60E3BE0B" wp14:editId="17E37A02">
            <wp:extent cx="5743575" cy="3381375"/>
            <wp:effectExtent l="0" t="0" r="9525" b="9525"/>
            <wp:docPr id="1481499331" name="Hình ảnh 12" descr="Đã tải lên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Đã tải lên ản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3381375"/>
                    </a:xfrm>
                    <a:prstGeom prst="rect">
                      <a:avLst/>
                    </a:prstGeom>
                    <a:noFill/>
                    <a:ln>
                      <a:noFill/>
                    </a:ln>
                  </pic:spPr>
                </pic:pic>
              </a:graphicData>
            </a:graphic>
          </wp:inline>
        </w:drawing>
      </w:r>
    </w:p>
    <w:p w14:paraId="2BB7F2A2" w14:textId="60C07EF1" w:rsidR="00B8120D" w:rsidRPr="009D45C5" w:rsidRDefault="00B8120D"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val="vi-VN" w:eastAsia="en-US"/>
        </w:rPr>
        <w:t xml:space="preserve">Biểu đồ histogram trên mô tả phân phối của phần dư chuẩn hóa trong mô hình hồi quy với biến phụ thuộc là </w:t>
      </w:r>
      <w:r w:rsidRPr="009D45C5">
        <w:rPr>
          <w:rFonts w:ascii="Times New Roman" w:eastAsia="Calibri" w:hAnsi="Times New Roman" w:cs="Times New Roman"/>
          <w:sz w:val="26"/>
          <w:szCs w:val="26"/>
          <w:lang w:eastAsia="en-US"/>
        </w:rPr>
        <w:t>HVKN</w:t>
      </w:r>
      <w:r w:rsidRPr="009D45C5">
        <w:rPr>
          <w:rFonts w:ascii="Times New Roman" w:eastAsia="Calibri" w:hAnsi="Times New Roman" w:cs="Times New Roman"/>
          <w:sz w:val="26"/>
          <w:szCs w:val="26"/>
          <w:lang w:val="vi-VN" w:eastAsia="en-US"/>
        </w:rPr>
        <w:t>.</w:t>
      </w:r>
      <w:r w:rsidRPr="009D45C5">
        <w:rPr>
          <w:rFonts w:ascii="Times New Roman" w:eastAsia="Calibri" w:hAnsi="Times New Roman" w:cs="Times New Roman"/>
          <w:sz w:val="26"/>
          <w:szCs w:val="26"/>
          <w:lang w:eastAsia="en-US"/>
        </w:rPr>
        <w:t xml:space="preserve"> Dựa trên biểu đồ có thể thấy:</w:t>
      </w:r>
    </w:p>
    <w:p w14:paraId="4AE400A6" w14:textId="77777777" w:rsidR="00B8120D" w:rsidRPr="009D45C5" w:rsidRDefault="00B8120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Đường cong chuẩn</w:t>
      </w:r>
      <w:r w:rsidRPr="009D45C5">
        <w:rPr>
          <w:rFonts w:ascii="Times New Roman" w:eastAsia="Calibri" w:hAnsi="Times New Roman" w:cs="Times New Roman"/>
          <w:sz w:val="26"/>
          <w:szCs w:val="26"/>
          <w:lang w:val="vi-VN" w:eastAsia="en-US"/>
        </w:rPr>
        <w:t>: Đường cong đen biểu diễn đường cong phân phối chuẩn. Phần dư chuẩn hóa gần như tuân theo phân phối chuẩn, cho thấy phần dư phân phối đối xứng và có độ lệch nhỏ, điều này là dấu hiệu tốt cho sự phù hợp của mô hình hồi quy.</w:t>
      </w:r>
    </w:p>
    <w:p w14:paraId="27F9CB4E" w14:textId="77777777" w:rsidR="00B8120D" w:rsidRPr="009D45C5" w:rsidRDefault="00B8120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i/>
          <w:iCs/>
          <w:sz w:val="26"/>
          <w:szCs w:val="26"/>
          <w:lang w:val="vi-VN" w:eastAsia="en-US"/>
        </w:rPr>
        <w:t>Mean và Std. Dev:</w:t>
      </w:r>
      <w:r w:rsidRPr="009D45C5">
        <w:rPr>
          <w:rFonts w:ascii="Times New Roman" w:eastAsia="Calibri" w:hAnsi="Times New Roman" w:cs="Times New Roman"/>
          <w:sz w:val="26"/>
          <w:szCs w:val="26"/>
          <w:lang w:val="vi-VN" w:eastAsia="en-US"/>
        </w:rPr>
        <w:t xml:space="preserve"> Trung bình của phần dư chuẩn hóa gần bằng 0 (9.54E-17), và độ lệch chuẩn là 0.998, rất gần với 1. Điều này cho thấy rằng các phần dư chuẩn hóa được phân phối gần với giá trị trung bình là 0 và phù hợp với phân phối chuẩn.</w:t>
      </w:r>
    </w:p>
    <w:p w14:paraId="34F93180" w14:textId="77777777" w:rsidR="00B8120D" w:rsidRPr="009D45C5" w:rsidRDefault="00B8120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N: Số lượng mẫu (N) là 232, cho thấy kích thước mẫu đủ lớn để có thể rút ra kết luận đáng tin cậy về phân phối phần dư.</w:t>
      </w:r>
    </w:p>
    <w:p w14:paraId="4E588440" w14:textId="21117B09" w:rsidR="00B8120D" w:rsidRPr="009D45C5" w:rsidRDefault="00B8120D"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val="vi-VN" w:eastAsia="en-US"/>
        </w:rPr>
        <w:t>Biểu đồ histogram cho thấy rằng phần dư chuẩn hóa trong mô hình hồi quy gần như tuân theo phân phối chuẩn, hỗ trợ giả định về tính bình thường của phần dư. Điều này cho thấy mô hình hồi quy là phù hợp và các ước lượng hồi quy là đáng tin cậy.</w:t>
      </w:r>
    </w:p>
    <w:p w14:paraId="1C5914DB" w14:textId="77777777" w:rsidR="00C073EC" w:rsidRPr="009D45C5" w:rsidRDefault="00C073EC" w:rsidP="009D45C5">
      <w:pPr>
        <w:pStyle w:val="oancuaDanhsach"/>
        <w:numPr>
          <w:ilvl w:val="0"/>
          <w:numId w:val="113"/>
        </w:numPr>
        <w:spacing w:before="120" w:after="120" w:line="360" w:lineRule="auto"/>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val="vi-VN" w:eastAsia="en-US"/>
        </w:rPr>
        <w:t>Phân tích biểu đồ P-P Plot của phần dư chuẩn hóa hồi quy</w:t>
      </w:r>
    </w:p>
    <w:p w14:paraId="5B664379" w14:textId="205B8B44" w:rsidR="00B8120D" w:rsidRPr="009D45C5" w:rsidRDefault="00C073EC"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val="vi-VN" w:eastAsia="en-US"/>
        </w:rPr>
        <w:lastRenderedPageBreak/>
        <w:t xml:space="preserve">Biểu đồ P-P Plot (Probability-Probability Plot) của phần dư chuẩn hóa hồi quy cho biến phụ thuộc </w:t>
      </w:r>
      <w:r w:rsidR="004038D8" w:rsidRPr="009D45C5">
        <w:rPr>
          <w:rFonts w:ascii="Times New Roman" w:eastAsia="Calibri" w:hAnsi="Times New Roman" w:cs="Times New Roman"/>
          <w:sz w:val="26"/>
          <w:szCs w:val="26"/>
          <w:lang w:val="vi-VN" w:eastAsia="en-US"/>
        </w:rPr>
        <w:t>Hành vi khởi nghiệp</w:t>
      </w:r>
      <w:r w:rsidRPr="009D45C5">
        <w:rPr>
          <w:rFonts w:ascii="Times New Roman" w:eastAsia="Calibri" w:hAnsi="Times New Roman" w:cs="Times New Roman"/>
          <w:sz w:val="26"/>
          <w:szCs w:val="26"/>
          <w:lang w:val="vi-VN" w:eastAsia="en-US"/>
        </w:rPr>
        <w:t xml:space="preserve"> cho thấy mối quan hệ giữa xác suất tích lũy quan sát và xác suất tích lũy kỳ vọng. Dưới đây là một số điểm quan trọng từ biểu đồ:</w:t>
      </w:r>
    </w:p>
    <w:p w14:paraId="18B1CFFD" w14:textId="77777777" w:rsidR="00C073EC" w:rsidRPr="009D45C5" w:rsidRDefault="00C073EC" w:rsidP="009D45C5">
      <w:pPr>
        <w:spacing w:before="120" w:after="120" w:line="360" w:lineRule="auto"/>
        <w:ind w:firstLine="567"/>
        <w:jc w:val="both"/>
        <w:rPr>
          <w:rFonts w:ascii="Times New Roman" w:eastAsia="Calibri" w:hAnsi="Times New Roman" w:cs="Times New Roman"/>
          <w:sz w:val="26"/>
          <w:szCs w:val="26"/>
          <w:lang w:eastAsia="en-US"/>
        </w:rPr>
      </w:pPr>
    </w:p>
    <w:p w14:paraId="1A67596C" w14:textId="4759F1D6" w:rsidR="0003675E" w:rsidRPr="009D45C5" w:rsidRDefault="0003675E" w:rsidP="009D45C5">
      <w:pPr>
        <w:pStyle w:val="Chuthich"/>
        <w:keepNext/>
        <w:spacing w:line="360" w:lineRule="auto"/>
        <w:jc w:val="center"/>
        <w:rPr>
          <w:rFonts w:ascii="Times New Roman" w:hAnsi="Times New Roman" w:cs="Times New Roman"/>
          <w:sz w:val="26"/>
          <w:szCs w:val="26"/>
        </w:rPr>
      </w:pPr>
      <w:bookmarkStart w:id="80" w:name="_Toc166849568"/>
      <w:r w:rsidRPr="009D45C5">
        <w:rPr>
          <w:rFonts w:ascii="Times New Roman" w:hAnsi="Times New Roman" w:cs="Times New Roman"/>
          <w:sz w:val="26"/>
          <w:szCs w:val="26"/>
        </w:rPr>
        <w:t xml:space="preserve">Bảng </w:t>
      </w:r>
      <w:r w:rsidRPr="009D45C5">
        <w:rPr>
          <w:rFonts w:ascii="Times New Roman" w:hAnsi="Times New Roman" w:cs="Times New Roman"/>
          <w:sz w:val="26"/>
          <w:szCs w:val="26"/>
        </w:rPr>
        <w:fldChar w:fldCharType="begin"/>
      </w:r>
      <w:r w:rsidRPr="009D45C5">
        <w:rPr>
          <w:rFonts w:ascii="Times New Roman" w:hAnsi="Times New Roman" w:cs="Times New Roman"/>
          <w:sz w:val="26"/>
          <w:szCs w:val="26"/>
        </w:rPr>
        <w:instrText xml:space="preserve"> SEQ Bảng \* ARABIC </w:instrText>
      </w:r>
      <w:r w:rsidRPr="009D45C5">
        <w:rPr>
          <w:rFonts w:ascii="Times New Roman" w:hAnsi="Times New Roman" w:cs="Times New Roman"/>
          <w:sz w:val="26"/>
          <w:szCs w:val="26"/>
        </w:rPr>
        <w:fldChar w:fldCharType="separate"/>
      </w:r>
      <w:r w:rsidRPr="009D45C5">
        <w:rPr>
          <w:rFonts w:ascii="Times New Roman" w:hAnsi="Times New Roman" w:cs="Times New Roman"/>
          <w:noProof/>
          <w:sz w:val="26"/>
          <w:szCs w:val="26"/>
        </w:rPr>
        <w:t>14</w:t>
      </w:r>
      <w:r w:rsidRPr="009D45C5">
        <w:rPr>
          <w:rFonts w:ascii="Times New Roman" w:hAnsi="Times New Roman" w:cs="Times New Roman"/>
          <w:sz w:val="26"/>
          <w:szCs w:val="26"/>
        </w:rPr>
        <w:fldChar w:fldCharType="end"/>
      </w:r>
      <w:r w:rsidRPr="009D45C5">
        <w:rPr>
          <w:rFonts w:ascii="Times New Roman" w:hAnsi="Times New Roman" w:cs="Times New Roman"/>
          <w:sz w:val="26"/>
          <w:szCs w:val="26"/>
        </w:rPr>
        <w:t>: Biểu đồ P-Plot của phần dư chuẩn hóa hồi quy</w:t>
      </w:r>
      <w:bookmarkEnd w:id="80"/>
    </w:p>
    <w:p w14:paraId="51A0890D" w14:textId="34FF158D" w:rsidR="00B8120D" w:rsidRPr="009D45C5" w:rsidRDefault="00C073EC" w:rsidP="009D45C5">
      <w:pPr>
        <w:spacing w:before="120" w:after="120" w:line="360" w:lineRule="auto"/>
        <w:ind w:firstLine="567"/>
        <w:jc w:val="center"/>
        <w:rPr>
          <w:rFonts w:ascii="Times New Roman" w:eastAsia="Calibri" w:hAnsi="Times New Roman" w:cs="Times New Roman"/>
          <w:sz w:val="26"/>
          <w:szCs w:val="26"/>
          <w:lang w:val="vi-VN" w:eastAsia="en-US"/>
        </w:rPr>
      </w:pPr>
      <w:r w:rsidRPr="009D45C5">
        <w:rPr>
          <w:rFonts w:ascii="Times New Roman" w:hAnsi="Times New Roman" w:cs="Times New Roman"/>
          <w:noProof/>
          <w:sz w:val="26"/>
          <w:szCs w:val="26"/>
        </w:rPr>
        <w:drawing>
          <wp:inline distT="0" distB="0" distL="0" distR="0" wp14:anchorId="5F9E5D2F" wp14:editId="32DBCAC7">
            <wp:extent cx="5743575" cy="3381375"/>
            <wp:effectExtent l="0" t="0" r="9525" b="9525"/>
            <wp:docPr id="1448055760" name="Hình ảnh 13" descr="Đã tải lên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Đã tải lên ản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3381375"/>
                    </a:xfrm>
                    <a:prstGeom prst="rect">
                      <a:avLst/>
                    </a:prstGeom>
                    <a:noFill/>
                    <a:ln>
                      <a:noFill/>
                    </a:ln>
                  </pic:spPr>
                </pic:pic>
              </a:graphicData>
            </a:graphic>
          </wp:inline>
        </w:drawing>
      </w:r>
    </w:p>
    <w:p w14:paraId="5BC72450" w14:textId="77777777" w:rsidR="00C073EC" w:rsidRPr="009D45C5" w:rsidRDefault="00C073EC"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Đường chéo 45 độ: Đường chéo màu đen đại diện cho phân phối chuẩn. Nếu các điểm dữ liệu nằm gần đường chéo này, điều đó cho thấy rằng phần dư chuẩn hóa tuân theo phân phối chuẩn.</w:t>
      </w:r>
    </w:p>
    <w:p w14:paraId="01C8F339" w14:textId="77777777" w:rsidR="00C073EC" w:rsidRPr="009D45C5" w:rsidRDefault="00C073EC"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Điểm dữ liệu: Các điểm dữ liệu phần lớn nằm gần đường chéo, cho thấy phần dư chuẩn hóa phân phối gần với phân phối chuẩn. Một số điểm có độ lệch nhỏ, nhưng không đáng kể để gây lo ngại về giả định tính bình thường.</w:t>
      </w:r>
    </w:p>
    <w:p w14:paraId="1A1EB2BF" w14:textId="2048E314" w:rsidR="00C073EC" w:rsidRPr="009D45C5" w:rsidRDefault="00C073EC"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Biểu đồ P-P Plot xác nhận rằng phần dư chuẩn hóa của mô hình hồi quy với biến phụ thuộc hvkn gần như tuân theo phân phối chuẩn. Điều này cùng với phân tích histogram trước đó, củng cố sự phù hợp của mô hình hồi quy và tính đáng tin cậy của các ước lượng hồi quy trong nghiên cứu.</w:t>
      </w:r>
    </w:p>
    <w:p w14:paraId="47B19C61" w14:textId="5AF90F1A" w:rsidR="00856FE1" w:rsidRPr="009D45C5" w:rsidRDefault="00B8120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 xml:space="preserve">Kết quả phân tích hồi quy cho thấy </w:t>
      </w:r>
      <w:r w:rsidR="00C073EC" w:rsidRPr="009D45C5">
        <w:rPr>
          <w:rFonts w:ascii="Times New Roman" w:eastAsia="Calibri" w:hAnsi="Times New Roman" w:cs="Times New Roman"/>
          <w:sz w:val="26"/>
          <w:szCs w:val="26"/>
          <w:lang w:val="vi-VN" w:eastAsia="en-US"/>
        </w:rPr>
        <w:t xml:space="preserve">có </w:t>
      </w:r>
      <w:r w:rsidRPr="009D45C5">
        <w:rPr>
          <w:rFonts w:ascii="Times New Roman" w:eastAsia="Calibri" w:hAnsi="Times New Roman" w:cs="Times New Roman"/>
          <w:sz w:val="26"/>
          <w:szCs w:val="26"/>
          <w:lang w:val="vi-VN" w:eastAsia="en-US"/>
        </w:rPr>
        <w:t xml:space="preserve">mối quan hệ mạnh mẽ và có ý nghĩa thống kê giữa YDKN và HVKN với hệ số tương quan Pearson là 0.816. Giá trị </w:t>
      </w:r>
      <w:r w:rsidRPr="009D45C5">
        <w:rPr>
          <w:rFonts w:ascii="Cambria Math" w:eastAsia="Calibri" w:hAnsi="Cambria Math" w:cs="Cambria Math"/>
          <w:sz w:val="26"/>
          <w:szCs w:val="26"/>
          <w:lang w:val="vi-VN" w:eastAsia="en-US"/>
        </w:rPr>
        <w:t>𝑅</w:t>
      </w:r>
      <w:r w:rsidRPr="009D45C5">
        <w:rPr>
          <w:rFonts w:ascii="Times New Roman" w:eastAsia="Calibri" w:hAnsi="Times New Roman" w:cs="Times New Roman"/>
          <w:sz w:val="26"/>
          <w:szCs w:val="26"/>
          <w:vertAlign w:val="superscript"/>
          <w:lang w:val="vi-VN" w:eastAsia="en-US"/>
        </w:rPr>
        <w:t>2</w:t>
      </w:r>
      <w:r w:rsidRPr="009D45C5">
        <w:rPr>
          <w:rFonts w:ascii="Times New Roman" w:eastAsia="Calibri" w:hAnsi="Times New Roman" w:cs="Times New Roman"/>
          <w:sz w:val="26"/>
          <w:szCs w:val="26"/>
          <w:lang w:val="vi-VN" w:eastAsia="en-US"/>
        </w:rPr>
        <w:t>là 0.666, cho thấy 66.6% biến thiên của HVKN được giải thích bởi YDKN. Hệ số hồi quy chưa chuẩn hóa của YDKN là 0.820, với giá trị t = 21.418 và p-value &lt; 0.001, cho thấy YDKN có ảnh hưởng tích cực và có ý nghĩa đối với HVKN. Điều này khẳng định sự phù hợp của mô hình hồi quy đơn biến trong việc dự đoán giá trị của HVKN dựa trên YDKN.</w:t>
      </w:r>
    </w:p>
    <w:p w14:paraId="27611B1D" w14:textId="3A5038E9" w:rsidR="00B8120D" w:rsidRPr="009D45C5" w:rsidRDefault="00B8120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eastAsia="en-US"/>
        </w:rPr>
        <w:t xml:space="preserve">Phương trình thể hiện mối quan hệ giữa ý định khởi nghiệp và hành vi khởi nghiệp </w:t>
      </w:r>
      <w:r w:rsidRPr="009D45C5">
        <w:rPr>
          <w:rFonts w:ascii="Times New Roman" w:eastAsia="Calibri" w:hAnsi="Times New Roman" w:cs="Times New Roman"/>
          <w:sz w:val="26"/>
          <w:szCs w:val="26"/>
          <w:lang w:val="vi-VN" w:eastAsia="en-US"/>
        </w:rPr>
        <w:t>như sau:</w:t>
      </w:r>
    </w:p>
    <w:p w14:paraId="4439B590" w14:textId="5B03748B" w:rsidR="00B8120D" w:rsidRPr="009D45C5" w:rsidRDefault="00B8120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HVKN=0.609+0.820×YDKN</w:t>
      </w:r>
    </w:p>
    <w:p w14:paraId="74F737D7" w14:textId="77777777" w:rsidR="00B8120D" w:rsidRPr="009D45C5" w:rsidRDefault="00B8120D"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Trong đó:</w:t>
      </w:r>
    </w:p>
    <w:p w14:paraId="4B262DD6" w14:textId="4D075D4C" w:rsidR="00B8120D" w:rsidRPr="009D45C5" w:rsidRDefault="00B8120D" w:rsidP="009D45C5">
      <w:pPr>
        <w:pStyle w:val="oancuaDanhsach"/>
        <w:numPr>
          <w:ilvl w:val="0"/>
          <w:numId w:val="112"/>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HVKN: Giá trị dự đoán của biến phụ thuộc (hành vi khởi nghiệp).</w:t>
      </w:r>
    </w:p>
    <w:p w14:paraId="12B958F7" w14:textId="082A34E3" w:rsidR="00B8120D" w:rsidRPr="009D45C5" w:rsidRDefault="00B8120D" w:rsidP="009D45C5">
      <w:pPr>
        <w:pStyle w:val="oancuaDanhsach"/>
        <w:numPr>
          <w:ilvl w:val="0"/>
          <w:numId w:val="112"/>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0.609: Hằng số (Constant), đại diện cho giá trị của HVKN khi YDKN bằng 0.</w:t>
      </w:r>
    </w:p>
    <w:p w14:paraId="6B96B69F" w14:textId="6B6EC736" w:rsidR="00B8120D" w:rsidRPr="009D45C5" w:rsidRDefault="00B8120D" w:rsidP="009D45C5">
      <w:pPr>
        <w:pStyle w:val="oancuaDanhsach"/>
        <w:numPr>
          <w:ilvl w:val="0"/>
          <w:numId w:val="112"/>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0.820: Hệ số hồi quy của YDKN, cho biết mức độ thay đổi của HVKN khi YDKN tăng thêm một đơn vị.</w:t>
      </w:r>
    </w:p>
    <w:p w14:paraId="0FE8E920" w14:textId="08444EC5" w:rsidR="00B8120D" w:rsidRPr="009D45C5" w:rsidRDefault="00B8120D" w:rsidP="009D45C5">
      <w:pPr>
        <w:pStyle w:val="oancuaDanhsach"/>
        <w:numPr>
          <w:ilvl w:val="0"/>
          <w:numId w:val="112"/>
        </w:numPr>
        <w:spacing w:before="120" w:after="120" w:line="360" w:lineRule="auto"/>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YDKN: Giá trị của biến độc lập ý định khởi nghiệp</w:t>
      </w:r>
    </w:p>
    <w:p w14:paraId="754431BC" w14:textId="5C75AF7F" w:rsidR="00B8120D" w:rsidRPr="009D45C5" w:rsidRDefault="00B8120D" w:rsidP="009D45C5">
      <w:pPr>
        <w:spacing w:before="120" w:after="120" w:line="360" w:lineRule="auto"/>
        <w:ind w:firstLine="567"/>
        <w:jc w:val="both"/>
        <w:rPr>
          <w:rFonts w:ascii="Times New Roman" w:eastAsia="Times New Roman" w:hAnsi="Times New Roman" w:cs="Times New Roman"/>
          <w:sz w:val="26"/>
          <w:szCs w:val="26"/>
          <w:lang w:val="vi-VN" w:eastAsia="zh-CN"/>
        </w:rPr>
      </w:pPr>
      <w:r w:rsidRPr="009D45C5">
        <w:rPr>
          <w:rFonts w:ascii="Times New Roman" w:eastAsia="Calibri" w:hAnsi="Times New Roman" w:cs="Times New Roman"/>
          <w:sz w:val="26"/>
          <w:szCs w:val="26"/>
          <w:lang w:val="vi-VN" w:eastAsia="en-US"/>
        </w:rPr>
        <w:t>Phương trình này cho thấy rằng mỗi khi giá trị của YDKN tăng thêm một đơn vị, giá trị của HVKN dự kiến sẽ tăng thêm 0.820 đơn vị, khi các yếu tố khác không đổi</w:t>
      </w:r>
      <w:r w:rsidRPr="009D45C5">
        <w:rPr>
          <w:rFonts w:ascii="Times New Roman" w:eastAsia="Times New Roman" w:hAnsi="Times New Roman" w:cs="Times New Roman"/>
          <w:sz w:val="26"/>
          <w:szCs w:val="26"/>
          <w:lang w:val="vi-VN" w:eastAsia="zh-CN"/>
        </w:rPr>
        <w:t>.</w:t>
      </w:r>
    </w:p>
    <w:p w14:paraId="0622796D" w14:textId="5FF86138" w:rsidR="00C073EC" w:rsidRPr="009D45C5" w:rsidRDefault="00C073EC" w:rsidP="009D45C5">
      <w:pPr>
        <w:pStyle w:val="oancuaDanhsach"/>
        <w:numPr>
          <w:ilvl w:val="2"/>
          <w:numId w:val="92"/>
        </w:numPr>
        <w:spacing w:before="120" w:after="120" w:line="360" w:lineRule="auto"/>
        <w:outlineLvl w:val="2"/>
        <w:rPr>
          <w:rFonts w:ascii="Times New Roman" w:eastAsia="Calibri" w:hAnsi="Times New Roman" w:cs="Times New Roman"/>
          <w:b/>
          <w:bCs/>
          <w:sz w:val="26"/>
          <w:szCs w:val="26"/>
          <w:lang w:val="vi-VN" w:eastAsia="en-US"/>
        </w:rPr>
      </w:pPr>
      <w:bookmarkStart w:id="81" w:name="_Toc166824044"/>
      <w:r w:rsidRPr="009D45C5">
        <w:rPr>
          <w:rFonts w:ascii="Times New Roman" w:eastAsia="Calibri" w:hAnsi="Times New Roman" w:cs="Times New Roman"/>
          <w:b/>
          <w:bCs/>
          <w:sz w:val="26"/>
          <w:szCs w:val="26"/>
          <w:lang w:val="vi-VN" w:eastAsia="en-US"/>
        </w:rPr>
        <w:t xml:space="preserve">Kiểm định mối liên hệ các biến điều tiết với </w:t>
      </w:r>
      <w:r w:rsidR="00165DA0" w:rsidRPr="009D45C5">
        <w:rPr>
          <w:rFonts w:ascii="Times New Roman" w:eastAsia="Calibri" w:hAnsi="Times New Roman" w:cs="Times New Roman"/>
          <w:b/>
          <w:bCs/>
          <w:sz w:val="26"/>
          <w:szCs w:val="26"/>
          <w:lang w:val="vi-VN" w:eastAsia="en-US"/>
        </w:rPr>
        <w:t xml:space="preserve">hành vi </w:t>
      </w:r>
      <w:r w:rsidRPr="009D45C5">
        <w:rPr>
          <w:rFonts w:ascii="Times New Roman" w:eastAsia="Calibri" w:hAnsi="Times New Roman" w:cs="Times New Roman"/>
          <w:b/>
          <w:bCs/>
          <w:sz w:val="26"/>
          <w:szCs w:val="26"/>
          <w:lang w:val="vi-VN" w:eastAsia="en-US"/>
        </w:rPr>
        <w:t>khởi nghiệp</w:t>
      </w:r>
      <w:bookmarkEnd w:id="81"/>
    </w:p>
    <w:p w14:paraId="5601268F" w14:textId="5CDF69D9" w:rsidR="00165DA0" w:rsidRPr="009D45C5" w:rsidRDefault="00C073EC" w:rsidP="009D45C5">
      <w:pPr>
        <w:pStyle w:val="oancuaDanhsach"/>
        <w:numPr>
          <w:ilvl w:val="0"/>
          <w:numId w:val="118"/>
        </w:numPr>
        <w:spacing w:before="120" w:after="120" w:line="360" w:lineRule="auto"/>
        <w:rPr>
          <w:rFonts w:ascii="Times New Roman" w:eastAsia="Times New Roman" w:hAnsi="Times New Roman" w:cs="Times New Roman"/>
          <w:sz w:val="26"/>
          <w:szCs w:val="26"/>
          <w:lang w:val="vi-VN" w:eastAsia="zh-CN"/>
        </w:rPr>
      </w:pPr>
      <w:r w:rsidRPr="009D45C5">
        <w:rPr>
          <w:rFonts w:ascii="Times New Roman" w:eastAsia="Calibri" w:hAnsi="Times New Roman" w:cs="Times New Roman"/>
          <w:b/>
          <w:bCs/>
          <w:sz w:val="26"/>
          <w:szCs w:val="26"/>
          <w:lang w:val="vi-VN" w:eastAsia="en-US"/>
        </w:rPr>
        <w:t xml:space="preserve"> </w:t>
      </w:r>
      <w:r w:rsidR="00165DA0" w:rsidRPr="009D45C5">
        <w:rPr>
          <w:rFonts w:ascii="Times New Roman" w:eastAsia="Calibri" w:hAnsi="Times New Roman" w:cs="Times New Roman"/>
          <w:b/>
          <w:bCs/>
          <w:sz w:val="26"/>
          <w:szCs w:val="26"/>
          <w:lang w:val="vi-VN" w:eastAsia="en-US"/>
        </w:rPr>
        <w:t xml:space="preserve">Kiểm định sự </w:t>
      </w:r>
      <w:r w:rsidR="000B70B9" w:rsidRPr="009D45C5">
        <w:rPr>
          <w:rFonts w:ascii="Times New Roman" w:eastAsia="Calibri" w:hAnsi="Times New Roman" w:cs="Times New Roman"/>
          <w:b/>
          <w:bCs/>
          <w:sz w:val="26"/>
          <w:szCs w:val="26"/>
          <w:lang w:val="vi-VN" w:eastAsia="en-US"/>
        </w:rPr>
        <w:t>tính cách chủ động</w:t>
      </w:r>
      <w:r w:rsidR="00165DA0" w:rsidRPr="009D45C5">
        <w:rPr>
          <w:rFonts w:ascii="Times New Roman" w:eastAsia="Calibri" w:hAnsi="Times New Roman" w:cs="Times New Roman"/>
          <w:b/>
          <w:bCs/>
          <w:sz w:val="26"/>
          <w:szCs w:val="26"/>
          <w:lang w:val="vi-VN" w:eastAsia="en-US"/>
        </w:rPr>
        <w:t xml:space="preserve"> với hành vi khởi nghiệp</w:t>
      </w:r>
    </w:p>
    <w:p w14:paraId="4B8A8782" w14:textId="77777777" w:rsidR="00F8632A" w:rsidRPr="009D45C5" w:rsidRDefault="00F8632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Kiểm định Levene nhằm kiểm tra sự đồng nhất phương sai giữa các nhóm. Kết quả cho thấy các giá trị Sig. đều nhỏ hơn 0.05 (Mean: Sig. = 0.000, Median: Sig. = 0.013, Median và điều chỉnh df: Sig. = 0.020, Trimmed mean: Sig. = 0.000), cho thấy giả thuyết đồng nhất phương sai bị vi phạm.</w:t>
      </w:r>
    </w:p>
    <w:p w14:paraId="1C7D6863" w14:textId="36E09FC3" w:rsidR="00F8632A" w:rsidRPr="009D45C5" w:rsidRDefault="00F8632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Phân tích ANOVA để kiểm tra sự khác biệt giữa các nhóm tính cách chủ động cho kết quả Sum of Squares giữa các nhóm = 145.934, df = 33, Mean Square = 4.422, F = 11.754, Sig. = 0.000, và trong các nhóm = 74.496, df = 198, Mean Square = 0.376. Tổng </w:t>
      </w:r>
      <w:r w:rsidRPr="009D45C5">
        <w:rPr>
          <w:rFonts w:ascii="Times New Roman" w:eastAsia="Calibri" w:hAnsi="Times New Roman" w:cs="Times New Roman"/>
          <w:sz w:val="26"/>
          <w:szCs w:val="26"/>
          <w:lang w:val="vi-VN" w:eastAsia="en-US"/>
        </w:rPr>
        <w:lastRenderedPageBreak/>
        <w:t>Sum of Squares = 220.430, df = 231. Giá trị Sig. = 0.000 chỉ ra sự khác biệt có ý nghĩa thống kê giữa các nhóm.</w:t>
      </w:r>
    </w:p>
    <w:p w14:paraId="121A4F7F" w14:textId="77777777" w:rsidR="00F8632A" w:rsidRPr="009D45C5" w:rsidRDefault="00F8632A"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val="vi-VN" w:eastAsia="en-US"/>
        </w:rPr>
        <w:t>Tuy nhiên, kiểm định độ bền vững của trung bình (Welch) không thể thực hiện do ít nhất một nhóm có tổng trọng số trường hợp nhỏ hơn hoặc bằng 1.</w:t>
      </w:r>
    </w:p>
    <w:p w14:paraId="43D2D1C8" w14:textId="451EC88E" w:rsidR="00F8632A" w:rsidRPr="009D45C5" w:rsidRDefault="00F8632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Mặc dù ANOVA cho thấy sự khác biệt có ý nghĩa thống kê giữa các nhóm, cần thận trọng do vi phạm giả định đồng nhất phương sai và hạn chế của dữ liệu trong kiểm định độ bền vững.</w:t>
      </w:r>
    </w:p>
    <w:p w14:paraId="0DB41338" w14:textId="77777777" w:rsidR="007B188D" w:rsidRPr="009D45C5" w:rsidRDefault="007B188D" w:rsidP="009D45C5">
      <w:pPr>
        <w:pStyle w:val="oancuaDanhsach"/>
        <w:numPr>
          <w:ilvl w:val="0"/>
          <w:numId w:val="118"/>
        </w:numPr>
        <w:spacing w:before="120" w:after="120" w:line="360" w:lineRule="auto"/>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val="vi-VN" w:eastAsia="en-US"/>
        </w:rPr>
        <w:t>Kiểm định sự e sợ thất bại với hành vi khởi nghiệp</w:t>
      </w:r>
    </w:p>
    <w:p w14:paraId="0122FFD1" w14:textId="77777777" w:rsidR="00F8632A" w:rsidRPr="009D45C5" w:rsidRDefault="00F8632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Giá trị trung bình (Mean) của hành vi khởi nghiệp (hvkn) là 3.2697 với độ lệch chuẩn (Standard Deviation) là 0.97685, cho thấy sự phân tán của dữ liệu xung quanh giá trị trung bình.</w:t>
      </w:r>
    </w:p>
    <w:p w14:paraId="36BC9C0A" w14:textId="77777777" w:rsidR="00F8632A" w:rsidRPr="009D45C5" w:rsidRDefault="00F8632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Kiểm định độ đồng nhất phương sai: Các giá trị Sig. đều nhỏ hơn 0.05, cho thấy rằng phương sai của các nhóm không đồng nhất.</w:t>
      </w:r>
    </w:p>
    <w:p w14:paraId="7CBAFE6D" w14:textId="77777777" w:rsidR="00F8632A" w:rsidRPr="009D45C5" w:rsidRDefault="00F8632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Kết quả phân tích ANOVA: Giá trị F = 11.754 với mức ý nghĩa (Sig.) &lt; 0.001, chỉ ra rằng có sự khác biệt có ý nghĩa thống kê giữa các nhóm về giá trị hvkn.</w:t>
      </w:r>
    </w:p>
    <w:p w14:paraId="79B1548F" w14:textId="4124F60A" w:rsidR="00224158" w:rsidRPr="009D45C5" w:rsidRDefault="00F8632A"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Phân tích ANOVA cho thấy rằng có sự khác biệt có ý nghĩa thống kê giữa các nhóm về giá trị hvkn. Điều này chứng tỏ rằng yếu tố e sợ thất bại có ảnh hưởng đáng kể đến hành vi khởi nghiệp.</w:t>
      </w:r>
    </w:p>
    <w:p w14:paraId="17E58D98" w14:textId="6D78DCE0" w:rsidR="00B8120D" w:rsidRPr="009D45C5" w:rsidRDefault="0071135B" w:rsidP="009D45C5">
      <w:pPr>
        <w:pStyle w:val="oancuaDanhsach"/>
        <w:numPr>
          <w:ilvl w:val="0"/>
          <w:numId w:val="118"/>
        </w:numPr>
        <w:spacing w:before="120" w:after="120" w:line="360" w:lineRule="auto"/>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val="vi-VN" w:eastAsia="en-US"/>
        </w:rPr>
        <w:t>Kiểm định Giáo dục đào tạo khởi sự kinh doanh với hành vi khởi nghiệp</w:t>
      </w:r>
    </w:p>
    <w:p w14:paraId="1A25C45D" w14:textId="22151280" w:rsidR="00B8120D" w:rsidRPr="009D45C5" w:rsidRDefault="0071135B"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val="vi-VN" w:eastAsia="en-US"/>
        </w:rPr>
        <w:t>Dựa trên kết quả phụ lục 4 ta có:</w:t>
      </w:r>
    </w:p>
    <w:p w14:paraId="74017973" w14:textId="6F581ECB" w:rsidR="0071135B" w:rsidRPr="009D45C5" w:rsidRDefault="0071135B"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val="vi-VN" w:eastAsia="en-US"/>
        </w:rPr>
        <w:t>Kết quả kiểm định Levene dựa trên các giá trị trung bình, trung vị, trung bình và trung vị có điều chỉnh, trung bình cắt cho thấy tất cả các giá trị Sig. đều lớn hơn 0.05. Điều này cho thấy giả thuyết rằng phương sai của các nhóm bằng nhau không bị bác bỏ. Do đó, ta có thể kết luận rằng phương sai của các nhóm là đồng nhất.</w:t>
      </w:r>
    </w:p>
    <w:p w14:paraId="1FCF4F1A" w14:textId="77777777" w:rsidR="0071135B" w:rsidRPr="009D45C5" w:rsidRDefault="0071135B"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lastRenderedPageBreak/>
        <w:t>Kết quả ANOVA cho thấy tổng phương sai giữa các nhóm là 156.224 với df = 20, phương sai trong nhóm là 64.206 với df = 211, và tổng phương sai là 220.430 với df = 231.</w:t>
      </w:r>
    </w:p>
    <w:p w14:paraId="6F1A531D" w14:textId="77777777" w:rsidR="0071135B" w:rsidRPr="009D45C5" w:rsidRDefault="0071135B"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 xml:space="preserve">Giá trị F = 25.670 với Sig. = 0.000, cho thấy rằng có sự khác biệt có ý nghĩa thống kê giữa các nhóm với mức ý nghĩa 0.05. Điều này nghĩa là các </w:t>
      </w:r>
      <w:r w:rsidRPr="009D45C5">
        <w:rPr>
          <w:rFonts w:ascii="Times New Roman" w:eastAsia="Calibri" w:hAnsi="Times New Roman" w:cs="Times New Roman"/>
          <w:b/>
          <w:bCs/>
          <w:sz w:val="26"/>
          <w:szCs w:val="26"/>
          <w:lang w:val="vi-VN" w:eastAsia="en-US"/>
        </w:rPr>
        <w:t>nhóm có sự khác biệt đáng kể về hành vi khởi nghiệp dựa trên các mức độ giáo dục đào tạo khác nhau</w:t>
      </w:r>
      <w:r w:rsidRPr="009D45C5">
        <w:rPr>
          <w:rFonts w:ascii="Times New Roman" w:eastAsia="Calibri" w:hAnsi="Times New Roman" w:cs="Times New Roman"/>
          <w:sz w:val="26"/>
          <w:szCs w:val="26"/>
          <w:lang w:val="vi-VN" w:eastAsia="en-US"/>
        </w:rPr>
        <w:t>.</w:t>
      </w:r>
    </w:p>
    <w:p w14:paraId="6F24A2BE" w14:textId="77777777" w:rsidR="0071135B" w:rsidRPr="009D45C5" w:rsidRDefault="0071135B"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Kết quả kiểm định mạnh mẽ cho thấy không thể thực hiện được do ít nhất một nhóm có tổng trọng số trường hợp nhỏ hơn hoặc bằng 1. Điều này có nghĩa là kiểm định mạnh mẽ không áp dụng được cho bộ dữ liệu này.</w:t>
      </w:r>
    </w:p>
    <w:p w14:paraId="484B9220" w14:textId="3ED19B58" w:rsidR="0071135B" w:rsidRPr="009D45C5" w:rsidRDefault="0071135B" w:rsidP="009D45C5">
      <w:pPr>
        <w:pStyle w:val="oancuaDanhsach"/>
        <w:numPr>
          <w:ilvl w:val="0"/>
          <w:numId w:val="118"/>
        </w:numPr>
        <w:spacing w:before="120" w:after="120" w:line="360" w:lineRule="auto"/>
        <w:rPr>
          <w:rFonts w:ascii="Times New Roman" w:eastAsia="Calibri" w:hAnsi="Times New Roman" w:cs="Times New Roman"/>
          <w:b/>
          <w:bCs/>
          <w:sz w:val="26"/>
          <w:szCs w:val="26"/>
          <w:lang w:val="vi-VN" w:eastAsia="en-US"/>
        </w:rPr>
      </w:pPr>
      <w:r w:rsidRPr="009D45C5">
        <w:rPr>
          <w:rFonts w:ascii="Times New Roman" w:eastAsia="Calibri" w:hAnsi="Times New Roman" w:cs="Times New Roman"/>
          <w:b/>
          <w:bCs/>
          <w:sz w:val="26"/>
          <w:szCs w:val="26"/>
          <w:lang w:val="vi-VN" w:eastAsia="en-US"/>
        </w:rPr>
        <w:t>Kiểm định sự hối tiếc đoán định đến với hành vi khởi nghiệp</w:t>
      </w:r>
    </w:p>
    <w:p w14:paraId="1BAC6498" w14:textId="77777777" w:rsidR="00BC4E26" w:rsidRPr="009D45C5" w:rsidRDefault="00BC4E2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Kết quả kiểm định Levene dựa trên các giá trị trung bình, trung vị, trung bình có điều chỉnh và trung bình cắt cho thấy tất cả các giá trị Sig. đều nhỏ hơn 0.05. Điều này cho thấy giả thuyết rằng phương sai của các nhóm bằng nhau bị bác bỏ. Do đó, phương sai của các nhóm không đồng nhất.</w:t>
      </w:r>
    </w:p>
    <w:p w14:paraId="64EF3200" w14:textId="77777777" w:rsidR="00BC4E26" w:rsidRPr="009D45C5" w:rsidRDefault="00BC4E2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Kết quả ANOVA cho thấy tổng phương sai giữa các nhóm là 109.632 với df = 12, phương sai trong nhóm là 110.799 với df = 219, và tổng phương sai là 220.430 với df = 231.</w:t>
      </w:r>
    </w:p>
    <w:p w14:paraId="475E038A" w14:textId="77777777" w:rsidR="00BC4E26" w:rsidRPr="009D45C5" w:rsidRDefault="00BC4E2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Giá trị F = 18.058 với Sig. = 0.000, cho thấy rằng có sự khác biệt có ý nghĩa thống kê giữa các nhóm với mức ý nghĩa 0.05. Điều này nghĩa là các nhóm có sự khác biệt đáng kể về hành vi khởi nghiệp dựa trên các mức độ giáo dục đào tạo khác nhau.</w:t>
      </w:r>
    </w:p>
    <w:p w14:paraId="17AFE68C" w14:textId="77777777" w:rsidR="00BC4E26" w:rsidRPr="009D45C5" w:rsidRDefault="00BC4E2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Kết quả kiểm định Welch cho thấy giá trị thống kê là 27.143 với df1 = 12 và df2 = 32.188, và Sig. = 0.000. Điều này nghĩa là có sự khác biệt có ý nghĩa thống kê về hành vi khởi nghiệp giữa các nhóm, ngay cả khi phương sai không đồng nhất.</w:t>
      </w:r>
    </w:p>
    <w:p w14:paraId="149FAB42" w14:textId="77777777" w:rsidR="00BC4E26" w:rsidRPr="009D45C5" w:rsidRDefault="00BC4E26" w:rsidP="009D45C5">
      <w:pPr>
        <w:spacing w:before="120" w:after="120" w:line="360" w:lineRule="auto"/>
        <w:ind w:firstLine="567"/>
        <w:jc w:val="both"/>
        <w:rPr>
          <w:rFonts w:ascii="Times New Roman" w:eastAsia="Calibri" w:hAnsi="Times New Roman" w:cs="Times New Roman"/>
          <w:sz w:val="26"/>
          <w:szCs w:val="26"/>
          <w:lang w:val="vi-VN" w:eastAsia="en-US"/>
        </w:rPr>
      </w:pPr>
      <w:r w:rsidRPr="009D45C5">
        <w:rPr>
          <w:rFonts w:ascii="Times New Roman" w:eastAsia="Calibri" w:hAnsi="Times New Roman" w:cs="Times New Roman"/>
          <w:sz w:val="26"/>
          <w:szCs w:val="26"/>
          <w:lang w:val="vi-VN" w:eastAsia="en-US"/>
        </w:rPr>
        <w:t>Từ những kết quả trên, có thể thấy rằng giáo dục đào tạo đóng vai trò quan trọng và có ảnh hưởng rõ rệt tới hành vi khởi nghiệp.</w:t>
      </w:r>
    </w:p>
    <w:p w14:paraId="579A6B19" w14:textId="77777777" w:rsidR="00F8632A" w:rsidRPr="009D45C5" w:rsidRDefault="00F8632A" w:rsidP="009D45C5">
      <w:pPr>
        <w:spacing w:line="360" w:lineRule="auto"/>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eastAsia="en-US"/>
        </w:rPr>
        <w:br w:type="page"/>
      </w:r>
    </w:p>
    <w:p w14:paraId="16D2C96D" w14:textId="3EC05AAE" w:rsidR="00F8632A" w:rsidRPr="009D45C5" w:rsidRDefault="00F8632A" w:rsidP="009D45C5">
      <w:pPr>
        <w:pStyle w:val="u1"/>
        <w:spacing w:line="360" w:lineRule="auto"/>
        <w:jc w:val="center"/>
        <w:rPr>
          <w:rFonts w:ascii="Times New Roman" w:hAnsi="Times New Roman" w:cs="Times New Roman"/>
          <w:b/>
          <w:bCs/>
          <w:color w:val="auto"/>
          <w:sz w:val="26"/>
          <w:szCs w:val="26"/>
          <w:lang w:val="vi-VN" w:eastAsia="en-US"/>
        </w:rPr>
      </w:pPr>
      <w:bookmarkStart w:id="82" w:name="_Toc166824045"/>
      <w:r w:rsidRPr="009D45C5">
        <w:rPr>
          <w:rFonts w:ascii="Times New Roman" w:hAnsi="Times New Roman" w:cs="Times New Roman"/>
          <w:b/>
          <w:bCs/>
          <w:color w:val="auto"/>
          <w:sz w:val="26"/>
          <w:szCs w:val="26"/>
          <w:lang w:eastAsia="en-US"/>
        </w:rPr>
        <w:lastRenderedPageBreak/>
        <w:t>KẾT LUẬN CHƯƠNG</w:t>
      </w:r>
      <w:r w:rsidR="00483C82" w:rsidRPr="009D45C5">
        <w:rPr>
          <w:rFonts w:ascii="Times New Roman" w:hAnsi="Times New Roman" w:cs="Times New Roman"/>
          <w:b/>
          <w:bCs/>
          <w:color w:val="auto"/>
          <w:sz w:val="26"/>
          <w:szCs w:val="26"/>
          <w:lang w:val="vi-VN" w:eastAsia="en-US"/>
        </w:rPr>
        <w:t xml:space="preserve"> 4</w:t>
      </w:r>
      <w:bookmarkEnd w:id="82"/>
    </w:p>
    <w:p w14:paraId="235E5E8C" w14:textId="77777777" w:rsidR="00F8632A" w:rsidRPr="009D45C5" w:rsidRDefault="00F8632A" w:rsidP="009D45C5">
      <w:pPr>
        <w:spacing w:before="120" w:after="120" w:line="360" w:lineRule="auto"/>
        <w:ind w:firstLine="567"/>
        <w:jc w:val="both"/>
        <w:rPr>
          <w:rFonts w:ascii="Times New Roman" w:eastAsia="Calibri" w:hAnsi="Times New Roman" w:cs="Times New Roman"/>
          <w:sz w:val="26"/>
          <w:szCs w:val="26"/>
          <w:lang w:eastAsia="en-US"/>
        </w:rPr>
      </w:pPr>
    </w:p>
    <w:p w14:paraId="06DB033C" w14:textId="46C23454" w:rsidR="00F8632A" w:rsidRPr="009D45C5" w:rsidRDefault="00F8632A" w:rsidP="009D45C5">
      <w:pPr>
        <w:spacing w:before="120" w:after="120" w:line="360" w:lineRule="auto"/>
        <w:ind w:firstLine="567"/>
        <w:jc w:val="both"/>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eastAsia="en-US"/>
        </w:rPr>
        <w:t>Dựa trên kết quả nghiên cứu thực chứng có thể thấy n</w:t>
      </w:r>
      <w:r w:rsidRPr="009D45C5">
        <w:rPr>
          <w:rFonts w:ascii="Times New Roman" w:eastAsia="Calibri" w:hAnsi="Times New Roman" w:cs="Times New Roman"/>
          <w:sz w:val="26"/>
          <w:szCs w:val="26"/>
          <w:lang w:val="vi-VN" w:eastAsia="en-US"/>
        </w:rPr>
        <w:t>ối quan hệ giữa YDKN và HVKN là mạnh mẽ và có ý nghĩa thống kê</w:t>
      </w:r>
      <w:r w:rsidRPr="009D45C5">
        <w:rPr>
          <w:rFonts w:ascii="Times New Roman" w:eastAsia="Calibri" w:hAnsi="Times New Roman" w:cs="Times New Roman"/>
          <w:sz w:val="26"/>
          <w:szCs w:val="26"/>
          <w:lang w:eastAsia="en-US"/>
        </w:rPr>
        <w:t xml:space="preserve"> trong nghiên cứu này</w:t>
      </w:r>
      <w:r w:rsidRPr="009D45C5">
        <w:rPr>
          <w:rFonts w:ascii="Times New Roman" w:eastAsia="Calibri" w:hAnsi="Times New Roman" w:cs="Times New Roman"/>
          <w:sz w:val="26"/>
          <w:szCs w:val="26"/>
          <w:lang w:val="vi-VN" w:eastAsia="en-US"/>
        </w:rPr>
        <w:t>. Các yếu tố như tính cách chủ động, e sợ thất bại, giáo dục đào tạo khởi sự kinh doanh và hối tiếc đoán định đều có ảnh hưởng đáng kể đến hành vi khởi nghiệp. Giáo dục đào tạo đặc biệt quan trọng và có ảnh hưởng rõ rệt tới hành vi khởi nghiệp.</w:t>
      </w:r>
    </w:p>
    <w:p w14:paraId="593A2A98" w14:textId="2780DF50" w:rsidR="00DC55F1" w:rsidRPr="009D45C5" w:rsidRDefault="00DC55F1" w:rsidP="009D45C5">
      <w:pPr>
        <w:spacing w:line="360" w:lineRule="auto"/>
        <w:rPr>
          <w:rFonts w:ascii="Times New Roman" w:eastAsia="Calibri" w:hAnsi="Times New Roman" w:cs="Times New Roman"/>
          <w:sz w:val="26"/>
          <w:szCs w:val="26"/>
          <w:lang w:eastAsia="en-US"/>
        </w:rPr>
      </w:pPr>
      <w:r w:rsidRPr="009D45C5">
        <w:rPr>
          <w:rFonts w:ascii="Times New Roman" w:eastAsia="Calibri" w:hAnsi="Times New Roman" w:cs="Times New Roman"/>
          <w:sz w:val="26"/>
          <w:szCs w:val="26"/>
          <w:lang w:eastAsia="en-US"/>
        </w:rPr>
        <w:br w:type="page"/>
      </w:r>
    </w:p>
    <w:p w14:paraId="1603CE97" w14:textId="0D17ACAF" w:rsidR="00DC55F1" w:rsidRPr="00717EC9" w:rsidRDefault="00DC55F1" w:rsidP="009D45C5">
      <w:pPr>
        <w:pStyle w:val="u1"/>
        <w:spacing w:line="360" w:lineRule="auto"/>
        <w:jc w:val="center"/>
        <w:rPr>
          <w:rFonts w:ascii="Times New Roman" w:hAnsi="Times New Roman" w:cs="Times New Roman"/>
          <w:b/>
          <w:bCs/>
          <w:color w:val="auto"/>
          <w:sz w:val="26"/>
          <w:lang w:eastAsia="en-US"/>
        </w:rPr>
      </w:pPr>
      <w:bookmarkStart w:id="83" w:name="_Toc166824046"/>
      <w:r w:rsidRPr="00717EC9">
        <w:rPr>
          <w:rFonts w:ascii="Times New Roman" w:hAnsi="Times New Roman" w:cs="Times New Roman"/>
          <w:b/>
          <w:bCs/>
          <w:color w:val="auto"/>
          <w:sz w:val="26"/>
          <w:lang w:eastAsia="en-US"/>
        </w:rPr>
        <w:lastRenderedPageBreak/>
        <w:t>CHƯƠNG 5: KIẾN NGHỊ</w:t>
      </w:r>
      <w:bookmarkEnd w:id="83"/>
    </w:p>
    <w:p w14:paraId="0A0BAC6C" w14:textId="1E18FCE1" w:rsidR="00DC55F1" w:rsidRPr="00717EC9" w:rsidRDefault="00DC55F1"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Dựa trên kết quả nghiên cứu từ chương 4 nhóm nghiên cứu khoa học chúng tôi đề xuất một số giải pháp nhằm thúc đẩy hoạt động khởi nghiệp trong sinh viên Việt Nam và sinh viên trường đại học Mỏ-Địa chất nói riêng. Cụ thể:</w:t>
      </w:r>
    </w:p>
    <w:p w14:paraId="6B0223DA" w14:textId="1824B6F3" w:rsidR="00DC55F1" w:rsidRPr="00717EC9" w:rsidRDefault="00DC55F1" w:rsidP="009D45C5">
      <w:pPr>
        <w:pStyle w:val="oancuaDanhsach"/>
        <w:numPr>
          <w:ilvl w:val="1"/>
          <w:numId w:val="76"/>
        </w:numPr>
        <w:spacing w:before="120" w:after="120" w:line="360" w:lineRule="auto"/>
        <w:jc w:val="both"/>
        <w:outlineLvl w:val="1"/>
        <w:rPr>
          <w:rFonts w:ascii="Times New Roman" w:eastAsia="Calibri" w:hAnsi="Times New Roman" w:cs="Times New Roman"/>
          <w:b/>
          <w:bCs/>
          <w:sz w:val="26"/>
          <w:lang w:eastAsia="en-US"/>
        </w:rPr>
      </w:pPr>
      <w:bookmarkStart w:id="84" w:name="_Toc166824047"/>
      <w:r w:rsidRPr="00717EC9">
        <w:rPr>
          <w:rFonts w:ascii="Times New Roman" w:eastAsia="Calibri" w:hAnsi="Times New Roman" w:cs="Times New Roman"/>
          <w:b/>
          <w:bCs/>
          <w:sz w:val="26"/>
          <w:lang w:eastAsia="en-US"/>
        </w:rPr>
        <w:t>Tăng cường giáo dục và đào tạo khởi nghiệp</w:t>
      </w:r>
      <w:bookmarkEnd w:id="84"/>
    </w:p>
    <w:p w14:paraId="54CCF39B" w14:textId="38D7ACCE" w:rsidR="00DC55F1" w:rsidRPr="0001381E" w:rsidRDefault="00DC55F1"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01381E">
        <w:rPr>
          <w:rFonts w:ascii="Times New Roman" w:eastAsia="Calibri" w:hAnsi="Times New Roman" w:cs="Times New Roman"/>
          <w:b/>
          <w:bCs/>
          <w:sz w:val="26"/>
          <w:lang w:eastAsia="en-US"/>
        </w:rPr>
        <w:t>Phát triển chương trình học về khởi nghiệp</w:t>
      </w:r>
    </w:p>
    <w:p w14:paraId="55AA6AA8" w14:textId="77777777" w:rsidR="00DC55F1" w:rsidRPr="00717EC9" w:rsidRDefault="00DC55F1"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Việc tích hợp môn học khởi nghiệp vào chương trình giảng dạy chính khóa là cần thiết. Các khóa học chuyên biệt về khởi nghiệp nên bao gồm các chủ đề như lập kế hoạch kinh doanh, quản trị tài chính, nghiên cứu thị trường, marketing và quản lý rủi ro. Để tăng cường tính ứng dụng, cần áp dụng các phương pháp giảng dạy tương tác như học qua dự án, học qua tình huống và thảo luận nhóm. Giảng viên nên là các chuyên gia, doanh nhân thành công và giảng viên có kinh nghiệm thực tiễn trong lĩnh vực khởi nghiệp để chia sẻ kinh nghiệm thực tế.</w:t>
      </w:r>
    </w:p>
    <w:p w14:paraId="05CA97B6" w14:textId="77777777" w:rsidR="00DC55F1" w:rsidRPr="00717EC9" w:rsidRDefault="00DC55F1"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Bên cạnh đó, phát triển các khóa học tự chọn và chương trình chứng chỉ khởi nghiệp giúp sinh viên từ các chuyên ngành khác nhau có thể tiếp cận và trang bị thêm kiến thức về khởi nghiệp. Các khóa học ngắn hạn và chương trình đào tạo liên ngành kết hợp giữa kinh doanh, kỹ thuật, khoa học máy tính và nghệ thuật sẽ khuyến khích sự đổi mới và sáng tạo trong khởi nghiệp.</w:t>
      </w:r>
    </w:p>
    <w:p w14:paraId="482ACB14" w14:textId="77777777" w:rsidR="00DC55F1" w:rsidRPr="0001381E" w:rsidRDefault="00DC55F1"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01381E">
        <w:rPr>
          <w:rFonts w:ascii="Times New Roman" w:eastAsia="Calibri" w:hAnsi="Times New Roman" w:cs="Times New Roman"/>
          <w:b/>
          <w:bCs/>
          <w:sz w:val="26"/>
          <w:lang w:eastAsia="en-US"/>
        </w:rPr>
        <w:t>Tổ chức hoạt động thực tiễn và ngoại khóa</w:t>
      </w:r>
    </w:p>
    <w:p w14:paraId="2CBD8D51" w14:textId="5148FB36" w:rsidR="00DC55F1" w:rsidRPr="00717EC9" w:rsidRDefault="00DC55F1"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Các cuộc thi khởi nghiệp và cuộc thi ý tưởng kinh doanh sáng tạo nên được tổ chức thường xuyên để sinh viên có cơ hội trình bày ý tưởng, phát triển kỹ năng thực tiễn và nhận được phản hồi từ ban giám khảo chuyên nghiệp. Các giải thưởng, học bổng và hỗ trợ tài chính cho các dự án khởi nghiệp xuất sắc sẽ khuyến khích sinh viên theo đuổi các ý tưởng kinh doanh của mình.</w:t>
      </w:r>
    </w:p>
    <w:p w14:paraId="7EE3281A" w14:textId="77777777" w:rsidR="00DC55F1" w:rsidRPr="00717EC9" w:rsidRDefault="00DC55F1"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 xml:space="preserve">Hội thảo và hội nghị chuyên đề về khởi nghiệp với sự tham gia của các doanh nhân, chuyên gia và nhà đầu tư cũng cần được tổ chức để sinh viên có cơ hội học hỏi và kết nối. Các dự án thực tế và chương trình thực tập tại các công ty khởi nghiệp sẽ giúp sinh </w:t>
      </w:r>
      <w:r w:rsidRPr="00717EC9">
        <w:rPr>
          <w:rFonts w:ascii="Times New Roman" w:eastAsia="Calibri" w:hAnsi="Times New Roman" w:cs="Times New Roman"/>
          <w:sz w:val="26"/>
          <w:lang w:eastAsia="en-US"/>
        </w:rPr>
        <w:lastRenderedPageBreak/>
        <w:t>viên trải nghiệm môi trường làm việc thực tế, học hỏi từ các doanh nhân và phát triển kỹ năng nghề nghiệp.</w:t>
      </w:r>
    </w:p>
    <w:p w14:paraId="6B8658D1" w14:textId="5F27AF3F" w:rsidR="00DC55F1" w:rsidRPr="0001381E" w:rsidRDefault="00DC55F1"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01381E">
        <w:rPr>
          <w:rFonts w:ascii="Times New Roman" w:eastAsia="Calibri" w:hAnsi="Times New Roman" w:cs="Times New Roman"/>
          <w:b/>
          <w:bCs/>
          <w:sz w:val="26"/>
          <w:lang w:eastAsia="en-US"/>
        </w:rPr>
        <w:t>Xây dựng cơ sở hạ tầng hỗ trợ (vườn ươm) khởi nghiệp</w:t>
      </w:r>
    </w:p>
    <w:p w14:paraId="1C0A2F02" w14:textId="77777777" w:rsidR="00DC55F1" w:rsidRPr="00717EC9" w:rsidRDefault="00DC55F1"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Các trường đại học cần thiết lập trung tâm hỗ trợ khởi nghiệp (Entrepreneurship Center) cung cấp dịch vụ tư vấn miễn phí về lập kế hoạch kinh doanh, chiến lược marketing, tài chính và pháp lý cho sinh viên. Không gian làm việc chung (Co-working Space) với các trang thiết bị hiện đại sẽ tạo điều kiện cho sinh viên làm việc nhóm, phát triển dự án và tổ chức các sự kiện khởi nghiệp.</w:t>
      </w:r>
    </w:p>
    <w:p w14:paraId="4DBA148D" w14:textId="77777777" w:rsidR="00DC55F1" w:rsidRPr="00717EC9" w:rsidRDefault="00DC55F1"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Quỹ hỗ trợ khởi nghiệp (Startup Fund) cần được thiết lập để cung cấp hỗ trợ tài chính cho các dự án khởi nghiệp của sinh viên, bao gồm các khoản vay không lãi suất, học bổng và đầu tư vốn mạo hiểm. Các buổi gặp gỡ và kết nối với các nhà đầu tư thiên thần, quỹ đầu tư mạo hiểm và các tổ chức tài chính sẽ giúp sinh viên có cơ hội trình bày dự án và kêu gọi vốn đầu tư.</w:t>
      </w:r>
    </w:p>
    <w:p w14:paraId="76B3413B" w14:textId="77777777" w:rsidR="00DC55F1" w:rsidRPr="0001381E" w:rsidRDefault="00DC55F1"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01381E">
        <w:rPr>
          <w:rFonts w:ascii="Times New Roman" w:eastAsia="Calibri" w:hAnsi="Times New Roman" w:cs="Times New Roman"/>
          <w:b/>
          <w:bCs/>
          <w:sz w:val="26"/>
          <w:lang w:eastAsia="en-US"/>
        </w:rPr>
        <w:t>Hợp tác với các tổ chức và doanh nghiệp</w:t>
      </w:r>
    </w:p>
    <w:p w14:paraId="55DA76BC" w14:textId="77777777" w:rsidR="00DC55F1" w:rsidRPr="00717EC9" w:rsidRDefault="00DC55F1"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Thiết lập chương trình đối tác với các doanh nghiệp trong và ngoài nước sẽ cung cấp cơ hội thực tập, thực hành và hợp tác nghiên cứu cho sinh viên. Mời các doanh nhân thành công tham gia giảng dạy, cố vấn và hướng dẫn các dự án khởi nghiệp của sinh viên sẽ giúp tăng cường tính thực tiễn và khả năng ứng dụng của chương trình học.</w:t>
      </w:r>
    </w:p>
    <w:p w14:paraId="3909DF57" w14:textId="77777777" w:rsidR="00DC55F1" w:rsidRPr="00717EC9" w:rsidRDefault="00DC55F1"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Hợp tác với các tổ chức phi lợi nhuận và chính phủ để triển khai các chương trình hỗ trợ khởi nghiệp sẽ giúp sinh viên tiếp cận các nguồn lực và chính sách hỗ trợ. Các tổ chức phi lợi nhuận có thể đóng vai trò quan trọng trong việc tổ chức các chương trình đào tạo, hội thảo và dự án khởi nghiệp cộng đồng.</w:t>
      </w:r>
    </w:p>
    <w:p w14:paraId="3F890A5A" w14:textId="77777777" w:rsidR="00DC55F1" w:rsidRPr="00717EC9" w:rsidRDefault="00DC55F1"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 xml:space="preserve">Việc tăng cường giáo dục và đào tạo khởi nghiệp là một giải pháp thiết yếu để thúc đẩy hành vi khởi nghiệp trong sinh viên. Bằng cách phát triển chương trình học, tổ chức các hoạt động thực tiễn, xây dựng cơ sở hạ tầng hỗ trợ và hợp tác với các tổ chức và doanh nghiệp, các trường đại học có thể tạo ra một môi trường học tập năng động và </w:t>
      </w:r>
      <w:r w:rsidRPr="00717EC9">
        <w:rPr>
          <w:rFonts w:ascii="Times New Roman" w:eastAsia="Calibri" w:hAnsi="Times New Roman" w:cs="Times New Roman"/>
          <w:sz w:val="26"/>
          <w:lang w:eastAsia="en-US"/>
        </w:rPr>
        <w:lastRenderedPageBreak/>
        <w:t>sáng tạo, giúp sinh viên tự tin hơn trong việc khởi nghiệp và đóng góp tích cực cho sự phát triển của nền kinh tế khởi nghiệp.</w:t>
      </w:r>
    </w:p>
    <w:p w14:paraId="44BD4D7A" w14:textId="2D38AB9A" w:rsidR="00A902E7" w:rsidRPr="00717EC9" w:rsidRDefault="00A902E7" w:rsidP="009D45C5">
      <w:pPr>
        <w:pStyle w:val="oancuaDanhsach"/>
        <w:numPr>
          <w:ilvl w:val="1"/>
          <w:numId w:val="76"/>
        </w:numPr>
        <w:spacing w:before="120" w:after="120" w:line="360" w:lineRule="auto"/>
        <w:jc w:val="both"/>
        <w:outlineLvl w:val="1"/>
        <w:rPr>
          <w:rFonts w:ascii="Times New Roman" w:eastAsia="Calibri" w:hAnsi="Times New Roman" w:cs="Times New Roman"/>
          <w:b/>
          <w:bCs/>
          <w:sz w:val="26"/>
          <w:lang w:eastAsia="en-US"/>
        </w:rPr>
      </w:pPr>
      <w:bookmarkStart w:id="85" w:name="_Toc166824048"/>
      <w:r w:rsidRPr="00717EC9">
        <w:rPr>
          <w:rFonts w:ascii="Times New Roman" w:eastAsia="Calibri" w:hAnsi="Times New Roman" w:cs="Times New Roman"/>
          <w:b/>
          <w:bCs/>
          <w:sz w:val="26"/>
          <w:lang w:eastAsia="en-US"/>
        </w:rPr>
        <w:t>Khuyến khích tính chủ động trong sinh viên</w:t>
      </w:r>
      <w:bookmarkEnd w:id="85"/>
    </w:p>
    <w:p w14:paraId="66FA5354" w14:textId="70DA79E0" w:rsidR="00A902E7" w:rsidRPr="00717EC9" w:rsidRDefault="00A902E7"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Phát triển kỹ năng cá nhân</w:t>
      </w:r>
    </w:p>
    <w:p w14:paraId="2C5BABE3"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Khóa học kỹ năng mềm: Khóa học kỹ năng mềm đóng vai trò quan trọng trong việc phát triển tính chủ động của sinh viên. Nội dung các khóa học này cần tập trung vào lãnh đạo, làm việc nhóm, giao tiếp, quản lý thời gian và giải quyết vấn đề. Các phương pháp giảng dạy tương tác như thảo luận nhóm, tình huống thực tế và hoạt động thực hành sẽ giúp sinh viên áp dụng kiến thức vào thực tiễn.</w:t>
      </w:r>
    </w:p>
    <w:p w14:paraId="53DDEC4B"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Hoạt động ngoại khóa: Tham gia các câu lạc bộ và tổ chức sinh viên là cách hiệu quả để sinh viên phát triển kỹ năng quản lý và lập kế hoạch. Việc đảm nhận các vai trò lãnh đạo trong các tổ chức này không chỉ giúp sinh viên trở nên chủ động hơn mà còn giúp họ phát triển kỹ năng lãnh đạo. Các chương trình tình nguyện và hoạt động xã hội cũng tạo cơ hội cho sinh viên tham gia vào các hoạt động cộng đồng, từ đó thúc đẩy tinh thần trách nhiệm và sự chủ động trong hành động.</w:t>
      </w:r>
    </w:p>
    <w:p w14:paraId="03BEE85E" w14:textId="526BFAA1" w:rsidR="00A902E7" w:rsidRPr="00717EC9" w:rsidRDefault="00A902E7"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Môi trường học tập hỗ trợ</w:t>
      </w:r>
    </w:p>
    <w:p w14:paraId="4DE51FEF" w14:textId="137ACEE1"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Không gian học tập sáng tạo: Thiết lập các phòng thí nghiệm sáng tạo với trang thiết bị hiện đại là cần thiết để sinh viên có thể thực hiện các dự án nghiên cứu và phát triển ý tưởng mới. Các không gian làm việc chung (Co-working Spaces) sẽ tạo điều kiện cho sinh viên làm việc nhóm, trao đổi ý tưởng và phát triển các dự án khởi nghiệp.</w:t>
      </w:r>
    </w:p>
    <w:p w14:paraId="6A070018"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Chương trình học tập tích cực: Áp dụng các phương pháp học tập chủ động (Active Learning) như học qua dự án, học qua tình huống và thảo luận nhóm sẽ khuyến khích sinh viên tự tìm hiểu và giải quyết vấn đề. Học tập qua kinh nghiệm (Experiential Learning) là một phương pháp hiệu quả để sinh viên tham gia vào các dự án thực tế, thực tập tại doanh nghiệp và các hoạt động nghiên cứu, từ đó phát triển kỹ năng chuyên môn và tư duy sáng tạo.</w:t>
      </w:r>
    </w:p>
    <w:p w14:paraId="299B849E" w14:textId="5B105F55" w:rsidR="00A902E7" w:rsidRPr="00717EC9" w:rsidRDefault="00A902E7"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Chương trình cố vấn và hỗ trợ cá nhân</w:t>
      </w:r>
    </w:p>
    <w:p w14:paraId="4E3B6A74"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lastRenderedPageBreak/>
        <w:t>Chương trình cố vấn (Mentorship Programs): Chương trình cố vấn giúp kết nối sinh viên với các chuyên gia, doanh nhân và cựu sinh viên thành công. Sự hướng dẫn và hỗ trợ từ các cố vấn này giúp sinh viên xác định mục tiêu, lập kế hoạch hành động và phát triển kỹ năng cần thiết để đạt được mục tiêu. Các dịch vụ tư vấn và hướng dẫn cá nhân cũng cần được cung cấp để hỗ trợ sinh viên vượt qua các khó khăn cá nhân và tinh thần.</w:t>
      </w:r>
    </w:p>
    <w:p w14:paraId="586FC1CD"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Hỗ trợ tâm lý và tinh thần: Dịch vụ tư vấn tâm lý đóng vai trò quan trọng trong việc hỗ trợ sinh viên vượt qua các khó khăn cá nhân và tinh thần, giúp họ tự tin hơn trong việc đối mặt với thử thách và rủi ro. Các chương trình phát triển bản thân như hội thảo và khóa học về quản lý căng thẳng và xây dựng lòng tự trọng cũng giúp sinh viên phát triển tư duy tích cực và tinh thần lạc quan.</w:t>
      </w:r>
    </w:p>
    <w:p w14:paraId="526AB142" w14:textId="210AB44F" w:rsidR="00A902E7" w:rsidRPr="00717EC9" w:rsidRDefault="00A902E7"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Khuyến khích sáng tạo và đổi mới</w:t>
      </w:r>
    </w:p>
    <w:p w14:paraId="621F1E5F"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Cuộc thi ý tưởng và dự án sáng tạo: Tổ chức các cuộc thi Hackathon và cuộc thi ý tưởng sáng tạo là cách hiệu quả để khuyến khích sinh viên trình bày ý tưởng, nhận phản hồi và phát triển dự án. Các giải thưởng và hỗ trợ tài chính cho các ý tưởng và dự án xuất sắc sẽ khuyến khích sinh viên theo đuổi và hiện thực hóa ý tưởng của mình.</w:t>
      </w:r>
    </w:p>
    <w:p w14:paraId="5EDD03D8"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Chương trình nghiên cứu và phát triển: Khuyến khích sinh viên tham gia vào các dự án nghiên cứu do giảng viên hướng dẫn giúp họ phát triển kỹ năng nghiên cứu và tư duy sáng tạo. Cung cấp hỗ trợ về tài chính, kỹ thuật và tư vấn để sinh viên có thể phát triển và thương mại hóa các sản phẩm và ý tưởng mới là một bước cần thiết để thúc đẩy sự đổi mới.</w:t>
      </w:r>
    </w:p>
    <w:p w14:paraId="495D53F2" w14:textId="3BEB37D8" w:rsidR="00A902E7" w:rsidRPr="00717EC9" w:rsidRDefault="00A902E7" w:rsidP="009D45C5">
      <w:pPr>
        <w:pStyle w:val="oancuaDanhsach"/>
        <w:numPr>
          <w:ilvl w:val="1"/>
          <w:numId w:val="76"/>
        </w:numPr>
        <w:spacing w:before="120" w:after="120" w:line="360" w:lineRule="auto"/>
        <w:jc w:val="both"/>
        <w:outlineLvl w:val="1"/>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 xml:space="preserve"> </w:t>
      </w:r>
      <w:bookmarkStart w:id="86" w:name="_Toc166824049"/>
      <w:r w:rsidRPr="00717EC9">
        <w:rPr>
          <w:rFonts w:ascii="Times New Roman" w:eastAsia="Calibri" w:hAnsi="Times New Roman" w:cs="Times New Roman"/>
          <w:b/>
          <w:bCs/>
          <w:sz w:val="26"/>
          <w:lang w:eastAsia="en-US"/>
        </w:rPr>
        <w:t>Giảm thiểu e sợ thất bại trong sinh viên</w:t>
      </w:r>
      <w:bookmarkEnd w:id="86"/>
    </w:p>
    <w:p w14:paraId="143B0E23" w14:textId="69E87ED6" w:rsidR="00A902E7" w:rsidRPr="00717EC9" w:rsidRDefault="00A902E7"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Thực hiện hỗ trợ tài chính</w:t>
      </w:r>
    </w:p>
    <w:p w14:paraId="389A1860"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Thiết lập quỹ hỗ trợ khởi nghiệp: Việc thiết lập các quỹ hỗ trợ khởi nghiệp cung cấp cho sinh viên các khoản vay không lãi suất, học bổng và đầu tư vốn mạo hiểm là cần thiết. Các quỹ này giúp sinh viên có thể tiếp cận nguồn tài chính cần thiết để bắt đầu các dự án kinh doanh mà không phải lo lắng về rủi ro tài chính ban đầu.</w:t>
      </w:r>
    </w:p>
    <w:p w14:paraId="0AA5F58B"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lastRenderedPageBreak/>
        <w:t>Cung cấp chương trình tài chính cá nhân: Cung cấp các khóa học và hội thảo về quản lý tài chính cá nhân và doanh nghiệp giúp sinh viên hiểu rõ hơn về cách quản lý nguồn vốn, lập kế hoạch tài chính và giảm thiểu rủi ro tài chính. Những kỹ năng này giúp sinh viên tự tin hơn trong việc điều hành các dự án khởi nghiệp.</w:t>
      </w:r>
    </w:p>
    <w:p w14:paraId="1BC980BB" w14:textId="15E04E77" w:rsidR="00A902E7" w:rsidRPr="00717EC9" w:rsidRDefault="00A902E7"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Tăng cường hỗ trợ tinh thần</w:t>
      </w:r>
    </w:p>
    <w:p w14:paraId="1C5C585B"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Tư vấn và hướng dẫn cá nhân: Thiết lập các chương trình tư vấn và hướng dẫn cá nhân từ các chuyên gia, doanh nhân thành công và cựu sinh viên giúp sinh viên vượt qua nỗi sợ thất bại. Sự hỗ trợ này giúp sinh viên xây dựng lòng tin và tự tin trong việc thực hiện các dự án khởi nghiệp.</w:t>
      </w:r>
    </w:p>
    <w:p w14:paraId="1DB66D68"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Chia sẻ kinh nghiệm thực tế: Tổ chức các buổi hội thảo và thảo luận với các doanh nhân thành công để họ chia sẻ kinh nghiệm vượt qua thất bại và cách họ biến những thất bại thành cơ hội học hỏi. Những câu chuyện thực tế này giúp sinh viên hiểu rằng thất bại là một phần tự nhiên của quá trình khởi nghiệp và không nên nản lòng.</w:t>
      </w:r>
    </w:p>
    <w:p w14:paraId="7A8FFA28" w14:textId="24C22E58" w:rsidR="00A902E7" w:rsidRPr="00717EC9" w:rsidRDefault="00A902E7"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Tạo môi trường học tập hỗ trợ</w:t>
      </w:r>
    </w:p>
    <w:p w14:paraId="007CC666"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Xây dựng văn hóa chấp nhận thất bại: Tạo ra một môi trường học tập nơi thất bại được coi là một phần của quá trình học tập và phát triển. Khuyến khích sinh viên thử nghiệm, sáng tạo và không sợ sai lầm sẽ giúp họ phát triển tính kiên trì và khả năng phục hồi sau thất bại.</w:t>
      </w:r>
    </w:p>
    <w:p w14:paraId="4DD3DFE4"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Phát triển các chương trình học tập qua kinh nghiệm: Áp dụng các phương pháp học tập qua kinh nghiệm (Experiential Learning) như dự án thực tế, thực tập tại doanh nghiệp và các hoạt động nghiên cứu để sinh viên có cơ hội thử nghiệm ý tưởng trong môi trường an toàn và học hỏi từ những sai lầm mà không chịu áp lực thất bại lớn.</w:t>
      </w:r>
    </w:p>
    <w:p w14:paraId="54410771" w14:textId="0A2F0EC5" w:rsidR="00A902E7" w:rsidRPr="00717EC9" w:rsidRDefault="00A902E7"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Hỗ trợ tâm lý và tinh thần</w:t>
      </w:r>
    </w:p>
    <w:p w14:paraId="5DC768A5"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Cung cấp dịch vụ tư vấn tâm lý: Thiết lập các dịch vụ tư vấn tâm lý để hỗ trợ sinh viên vượt qua các khó khăn tinh thần và cảm xúc liên quan đến nỗi sợ thất bại. Các chuyên gia tâm lý có thể giúp sinh viên phát triển tư duy tích cực, quản lý căng thẳng và xây dựng lòng tự trọng.</w:t>
      </w:r>
    </w:p>
    <w:p w14:paraId="46065FAD"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lastRenderedPageBreak/>
        <w:t>Chương trình phát triển bản thân: Tổ chức các hội thảo và khóa học về phát triển bản thân, quản lý căng thẳng và xây dựng lòng tự trọng. Những chương trình này giúp sinh viên phát triển tư duy tích cực và tinh thần lạc quan, từ đó giảm thiểu nỗi sợ thất bại.</w:t>
      </w:r>
    </w:p>
    <w:p w14:paraId="7D91529A" w14:textId="64AB8E7B" w:rsidR="00A902E7" w:rsidRPr="00717EC9" w:rsidRDefault="00A902E7" w:rsidP="009D45C5">
      <w:pPr>
        <w:spacing w:before="120" w:after="120" w:line="360" w:lineRule="auto"/>
        <w:ind w:firstLine="567"/>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5.</w:t>
      </w:r>
      <w:r w:rsidR="00717EC9" w:rsidRPr="00717EC9">
        <w:rPr>
          <w:rFonts w:ascii="Times New Roman" w:eastAsia="Calibri" w:hAnsi="Times New Roman" w:cs="Times New Roman"/>
          <w:b/>
          <w:bCs/>
          <w:sz w:val="26"/>
          <w:lang w:eastAsia="en-US"/>
        </w:rPr>
        <w:t>3</w:t>
      </w:r>
      <w:r w:rsidR="00717EC9" w:rsidRPr="00717EC9">
        <w:rPr>
          <w:rFonts w:ascii="Times New Roman" w:eastAsia="Calibri" w:hAnsi="Times New Roman" w:cs="Times New Roman"/>
          <w:b/>
          <w:bCs/>
          <w:sz w:val="26"/>
          <w:lang w:val="vi-VN" w:eastAsia="en-US"/>
        </w:rPr>
        <w:t>.5</w:t>
      </w:r>
      <w:r w:rsidRPr="00717EC9">
        <w:rPr>
          <w:rFonts w:ascii="Times New Roman" w:eastAsia="Calibri" w:hAnsi="Times New Roman" w:cs="Times New Roman"/>
          <w:b/>
          <w:bCs/>
          <w:sz w:val="26"/>
          <w:lang w:eastAsia="en-US"/>
        </w:rPr>
        <w:t xml:space="preserve"> Khuyến khích sự tự tin và khả năng tự chủ</w:t>
      </w:r>
    </w:p>
    <w:p w14:paraId="4B1AC738"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Phát triển kỹ năng cá nhân: Cung cấp các khóa học và hoạt động rèn luyện kỹ năng như lãnh đạo, làm việc nhóm, giao tiếp và giải quyết vấn đề giúp sinh viên phát triển khả năng tự tin và tự chủ. Những kỹ năng này giúp họ cảm thấy tự tin hơn trong việc đối mặt với thách thức và rủi ro.</w:t>
      </w:r>
    </w:p>
    <w:p w14:paraId="5D599120"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Chương trình học tập chủ động: Áp dụng các phương pháp học tập chủ động (Active Learning) như học qua dự án, học qua tình huống và thảo luận nhóm để khuyến khích sinh viên tự tìm hiểu và giải quyết vấn đề. Việc này giúp họ phát triển khả năng tự tin và tự chủ trong việc đối mặt với thách thức và rủi ro.</w:t>
      </w:r>
    </w:p>
    <w:p w14:paraId="190DA7CE" w14:textId="56E5E9F0"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Giảm thiểu e sợ thất bại trong sinh viên là một yếu tố quan trọng để phát triển nguồn nhân lực chất lượng cao và thúc đẩy sự đổi mới và phát triển bền vững. Bằng cách cung cấp hỗ trợ tài chính, tăng cường hỗ trợ tinh thần, tạo môi trường học tập hỗ trợ, hỗ trợ tâm lý và tinh thần, và khuyến khích sự tự tin và khả năng tự chủ, các trường đại học có thể tạo ra một môi trường học tập tích cực và sáng tạo, giúp sinh viên tự tin hơn trong việc đối mặt với thách thức và phát triển sự nghiệp của mình.</w:t>
      </w:r>
    </w:p>
    <w:p w14:paraId="4052312A" w14:textId="77777777" w:rsidR="00A902E7" w:rsidRPr="00717EC9" w:rsidRDefault="00A902E7" w:rsidP="009D45C5">
      <w:pPr>
        <w:pStyle w:val="oancuaDanhsach"/>
        <w:numPr>
          <w:ilvl w:val="1"/>
          <w:numId w:val="76"/>
        </w:numPr>
        <w:spacing w:before="120" w:after="120" w:line="360" w:lineRule="auto"/>
        <w:jc w:val="both"/>
        <w:outlineLvl w:val="1"/>
        <w:rPr>
          <w:rFonts w:ascii="Times New Roman" w:eastAsia="Calibri" w:hAnsi="Times New Roman" w:cs="Times New Roman"/>
          <w:b/>
          <w:bCs/>
          <w:sz w:val="26"/>
          <w:lang w:eastAsia="en-US"/>
        </w:rPr>
      </w:pPr>
      <w:bookmarkStart w:id="87" w:name="_Toc166824050"/>
      <w:r w:rsidRPr="00717EC9">
        <w:rPr>
          <w:rFonts w:ascii="Times New Roman" w:eastAsia="Calibri" w:hAnsi="Times New Roman" w:cs="Times New Roman"/>
          <w:b/>
          <w:bCs/>
          <w:sz w:val="26"/>
          <w:lang w:eastAsia="en-US"/>
        </w:rPr>
        <w:t>Tăng cường nhận thức về hậu quả của việc không khởi nghiệp</w:t>
      </w:r>
      <w:bookmarkEnd w:id="87"/>
    </w:p>
    <w:p w14:paraId="202A07B4" w14:textId="77777777" w:rsidR="00A902E7" w:rsidRPr="00717EC9" w:rsidRDefault="00A902E7"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Chiến dịch truyền thông và giáo dục</w:t>
      </w:r>
    </w:p>
    <w:p w14:paraId="077638B2"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Chiến dịch truyền thông đại chúng: Triển khai các chiến dịch truyền thông trên các phương tiện truyền thông đại chúng như báo chí, truyền hình, mạng xã hội để tăng cường nhận thức về tầm quan trọng của khởi nghiệp. Các chiến dịch này nên tập trung vào việc nêu bật những cơ hội bị bỏ lỡ khi không khởi nghiệp và những hậu quả tiềm năng của việc không dám thử sức với các ý tưởng kinh doanh.</w:t>
      </w:r>
    </w:p>
    <w:p w14:paraId="5D69AFE5"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lastRenderedPageBreak/>
        <w:t>Chương trình giáo dục khởi nghiệp: Tích hợp các nội dung về hậu quả của việc không khởi nghiệp vào chương trình giáo dục khởi nghiệp. Các khóa học nên bao gồm các bài học về tầm quan trọng của khởi nghiệp trong phát triển kinh tế và xã hội, cũng như các câu chuyện thực tế về những cá nhân đã hối tiếc vì không theo đuổi ước mơ khởi nghiệp của mình.</w:t>
      </w:r>
    </w:p>
    <w:p w14:paraId="3A8DDCFA" w14:textId="6F1171BB" w:rsidR="00A902E7" w:rsidRPr="00717EC9" w:rsidRDefault="00A902E7"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Chia sẻ câu chuyện thành công và thất bại</w:t>
      </w:r>
    </w:p>
    <w:p w14:paraId="6F63352A" w14:textId="05DFB9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Tổ chức các buổi nói chuyện và hội thảo: Tổ chức các buổi nói chuyện và hội thảo với sự tham gia của các doanh nhân thành công và những người đã từng thất bại trong khởi nghiệp. Những câu chuyện thực tế về sự hối tiếc và bài học từ thất bại sẽ giúp sinh viên hiểu rõ hơn về tầm quan trọng của việc dám thử sức và không bỏ lỡ cơ hội.</w:t>
      </w:r>
    </w:p>
    <w:p w14:paraId="4BFB7E00" w14:textId="15DBEE3C"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Cung cấp Video và tài liệu học tập: Sản xuất các video và tài liệu học tập về những câu chuyện thành công và thất bại trong khởi nghiệp. Các video này nên nêu bật những cơ hội và tiềm năng mà các doanh nhân đã đạt được cũng như những hối tiếc khi không theo đuổi ước mơ khởi nghiệp.</w:t>
      </w:r>
    </w:p>
    <w:p w14:paraId="0A1D95A7" w14:textId="601CBFC2" w:rsidR="00A902E7" w:rsidRPr="00717EC9" w:rsidRDefault="00A902E7"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Tạo môi trường khuyến khích thử nghiệm</w:t>
      </w:r>
    </w:p>
    <w:p w14:paraId="2C02DE5E" w14:textId="49F55DA0"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Thiết lập các không gian làm việc chung và phòng thí nghiệm sáng tạo (Innovation Labs) để sinh viên có thể thử nghiệm ý tưởng mà không sợ thất bại. Những không gian này cung cấp môi trường an toàn để sinh viên học hỏi từ những sai lầm và phát triển ý tưởng kinh doanh của mình.</w:t>
      </w:r>
    </w:p>
    <w:p w14:paraId="3F4BB739" w14:textId="2F37CF51" w:rsidR="00A902E7" w:rsidRPr="00717EC9" w:rsidRDefault="00A902E7"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 xml:space="preserve"> Khuyến khích tư duy dám thử sức</w:t>
      </w:r>
    </w:p>
    <w:p w14:paraId="56C0E40A" w14:textId="0B191478"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Tổ chức các khóa học và hội thảo về tư duy dám thử sức (growth mindset), giúp sinh viên phát triển thái độ tích cực đối với việc học hỏi từ thất bại và coi thất bại như một phần của quá trình phát triển. Các khóa học này nên tập trung vào việc xây dựng lòng tự tin, khả năng đối mặt với thách thức và kiên trì theo đuổi mục tiêu.</w:t>
      </w:r>
    </w:p>
    <w:p w14:paraId="40F947C6" w14:textId="5C33025A"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 xml:space="preserve">Khuyến khích sinh viên tham gia vào các chương trình phát triển cá nhân như tình nguyện, tham gia câu lạc bộ và dự án xã hội để họ có thể phát triển kỹ năng mềm và tư </w:t>
      </w:r>
      <w:r w:rsidRPr="00717EC9">
        <w:rPr>
          <w:rFonts w:ascii="Times New Roman" w:eastAsia="Calibri" w:hAnsi="Times New Roman" w:cs="Times New Roman"/>
          <w:sz w:val="26"/>
          <w:lang w:eastAsia="en-US"/>
        </w:rPr>
        <w:lastRenderedPageBreak/>
        <w:t>duy dám thử sức. Những hoạt động này giúp sinh viên trở nên linh hoạt hơn, sẵn sàng đối mặt với rủi ro và không ngại thất bại.</w:t>
      </w:r>
    </w:p>
    <w:p w14:paraId="36433F3D" w14:textId="4FCE501B" w:rsidR="00A902E7" w:rsidRPr="00717EC9" w:rsidRDefault="00A902E7" w:rsidP="009D45C5">
      <w:pPr>
        <w:pStyle w:val="oancuaDanhsach"/>
        <w:numPr>
          <w:ilvl w:val="2"/>
          <w:numId w:val="76"/>
        </w:numPr>
        <w:spacing w:before="120" w:after="120" w:line="360" w:lineRule="auto"/>
        <w:jc w:val="both"/>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t>Hỗ trợ từ gia đình và xã hội</w:t>
      </w:r>
    </w:p>
    <w:p w14:paraId="4CDDC580" w14:textId="38E3FB31"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Tổ chức các chương trình giáo dục cho phụ huynh và người giám hộ về tầm quan trọng của việc khởi nghiệp và cách hỗ trợ con em mình trong việc phát triển ý tưởng kinh doanh. Sự ủng hộ từ gia đình là yếu tố quan trọng giúp sinh viên tự tin hơn trong việc theo đuổi ước mơ khởi nghiệp.</w:t>
      </w:r>
    </w:p>
    <w:p w14:paraId="72EE9E22" w14:textId="1D286969"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Khuyến khích cộng đồng và các tổ chức xã hội tham gia vào việc hỗ trợ sinh viên khởi nghiệp. Các chương trình kết nối doanh nhân, chuyên gia và nhà đầu tư với sinh viên sẽ tạo điều kiện thuận lợi cho việc chia sẻ kiến thức, kinh nghiệm và hỗ trợ tài chính.</w:t>
      </w:r>
    </w:p>
    <w:p w14:paraId="66E3A655" w14:textId="77777777" w:rsidR="00A902E7" w:rsidRPr="00717EC9" w:rsidRDefault="00A902E7" w:rsidP="009D45C5">
      <w:pPr>
        <w:spacing w:before="120" w:after="120" w:line="360" w:lineRule="auto"/>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eastAsia="en-US"/>
        </w:rPr>
        <w:t>Tăng cường nhận thức về hậu quả của việc không khởi nghiệp là một yếu tố quan trọng để thúc đẩy tinh thần khởi nghiệp trong sinh viên. Bằng cách triển khai các chiến dịch truyền thông, chia sẻ câu chuyện thành công và thất bại, tạo môi trường thử nghiệm an toàn, khuyến khích tư duy dám thử sức và hỗ trợ từ gia đình và xã hội, các trường đại học có thể giúp sinh viên tự tin hơn trong việc thử nghiệm ý tưởng kinh doanh và không bỏ lỡ cơ hội phát triển bản thân và đóng góp cho xã hội.</w:t>
      </w:r>
    </w:p>
    <w:p w14:paraId="7B8B5074" w14:textId="1C6A3492" w:rsidR="00DC55F1" w:rsidRPr="00717EC9" w:rsidRDefault="00DC55F1" w:rsidP="009D45C5">
      <w:pPr>
        <w:spacing w:before="120" w:after="120" w:line="360" w:lineRule="auto"/>
        <w:ind w:firstLine="567"/>
        <w:jc w:val="both"/>
        <w:rPr>
          <w:rFonts w:ascii="Times New Roman" w:eastAsia="Calibri" w:hAnsi="Times New Roman" w:cs="Times New Roman"/>
          <w:sz w:val="26"/>
          <w:lang w:eastAsia="en-US"/>
        </w:rPr>
      </w:pPr>
    </w:p>
    <w:p w14:paraId="535F9E2B" w14:textId="782D8161" w:rsidR="00DC3A55" w:rsidRPr="00717EC9" w:rsidRDefault="000E561A" w:rsidP="009D45C5">
      <w:pPr>
        <w:pStyle w:val="u1"/>
        <w:spacing w:line="360" w:lineRule="auto"/>
        <w:rPr>
          <w:rFonts w:ascii="Times New Roman" w:eastAsia="Times New Roman" w:hAnsi="Times New Roman" w:cs="Times New Roman"/>
          <w:b/>
          <w:bCs/>
          <w:color w:val="auto"/>
          <w:sz w:val="26"/>
          <w:lang w:val="vi-VN" w:eastAsia="en-US"/>
        </w:rPr>
      </w:pPr>
      <w:r w:rsidRPr="00717EC9">
        <w:rPr>
          <w:rFonts w:ascii="Times New Roman" w:eastAsia="Calibri" w:hAnsi="Times New Roman" w:cs="Times New Roman"/>
          <w:color w:val="auto"/>
          <w:sz w:val="26"/>
          <w:lang w:val="vi-VN" w:eastAsia="en-US"/>
        </w:rPr>
        <w:br w:type="page"/>
      </w:r>
      <w:bookmarkStart w:id="88" w:name="_Toc166824051"/>
      <w:r w:rsidR="00DC3A55" w:rsidRPr="00717EC9">
        <w:rPr>
          <w:rFonts w:ascii="Times New Roman" w:eastAsia="Times New Roman" w:hAnsi="Times New Roman" w:cs="Times New Roman"/>
          <w:b/>
          <w:bCs/>
          <w:color w:val="auto"/>
          <w:sz w:val="26"/>
          <w:lang w:val="vi-VN" w:eastAsia="en-US"/>
        </w:rPr>
        <w:lastRenderedPageBreak/>
        <w:t>TÀI LIỆU THAM KHẢO</w:t>
      </w:r>
      <w:bookmarkEnd w:id="88"/>
    </w:p>
    <w:p w14:paraId="3145A029" w14:textId="77777777" w:rsidR="00BA2DCF" w:rsidRPr="00717EC9" w:rsidRDefault="00BA2DCF" w:rsidP="009A3288">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Acs, Z. J., Audretsch, D. B., &amp; Lehmann, E. E. (2013). The knowledge spillover theory of entrepreneurship</w:t>
      </w:r>
      <w:r w:rsidRPr="00717EC9">
        <w:rPr>
          <w:rFonts w:ascii="Times New Roman" w:eastAsia="Calibri" w:hAnsi="Times New Roman" w:cs="Times New Roman"/>
          <w:i/>
          <w:iCs/>
          <w:sz w:val="26"/>
          <w:lang w:val="vi-VN" w:eastAsia="en-US"/>
        </w:rPr>
        <w:t>. Small Business Economics</w:t>
      </w:r>
      <w:r w:rsidRPr="00717EC9">
        <w:rPr>
          <w:rFonts w:ascii="Times New Roman" w:eastAsia="Calibri" w:hAnsi="Times New Roman" w:cs="Times New Roman"/>
          <w:sz w:val="26"/>
          <w:lang w:val="vi-VN" w:eastAsia="en-US"/>
        </w:rPr>
        <w:t>, 41(4), 757-774.</w:t>
      </w:r>
    </w:p>
    <w:p w14:paraId="571E227B" w14:textId="77777777" w:rsidR="00BA2DCF" w:rsidRPr="00717EC9" w:rsidRDefault="00BA2DCF" w:rsidP="009A3288">
      <w:pPr>
        <w:spacing w:after="0"/>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val="vi-VN" w:eastAsia="en-US"/>
        </w:rPr>
        <w:t xml:space="preserve">Ajzen, I. (1991). The theory of planned behavior. </w:t>
      </w:r>
      <w:r w:rsidRPr="00717EC9">
        <w:rPr>
          <w:rFonts w:ascii="Times New Roman" w:eastAsia="Calibri" w:hAnsi="Times New Roman" w:cs="Times New Roman"/>
          <w:i/>
          <w:iCs/>
          <w:sz w:val="26"/>
          <w:lang w:val="vi-VN" w:eastAsia="en-US"/>
        </w:rPr>
        <w:t>Organizational Behavior and Human Decision Processes,</w:t>
      </w:r>
      <w:r w:rsidRPr="00717EC9">
        <w:rPr>
          <w:rFonts w:ascii="Times New Roman" w:eastAsia="Calibri" w:hAnsi="Times New Roman" w:cs="Times New Roman"/>
          <w:sz w:val="26"/>
          <w:lang w:val="vi-VN" w:eastAsia="en-US"/>
        </w:rPr>
        <w:t xml:space="preserve"> 50(2), 179-211.</w:t>
      </w:r>
    </w:p>
    <w:p w14:paraId="7AE8177D" w14:textId="233FF39C" w:rsidR="00D871D3" w:rsidRPr="00717EC9" w:rsidRDefault="00D871D3" w:rsidP="009A3288">
      <w:pPr>
        <w:spacing w:after="0"/>
        <w:ind w:firstLine="567"/>
        <w:jc w:val="both"/>
        <w:rPr>
          <w:rFonts w:ascii="Times New Roman" w:eastAsia="Calibri" w:hAnsi="Times New Roman" w:cs="Times New Roman"/>
          <w:sz w:val="26"/>
          <w:lang w:eastAsia="en-US"/>
        </w:rPr>
      </w:pPr>
      <w:r w:rsidRPr="00717EC9">
        <w:rPr>
          <w:rFonts w:ascii="Times New Roman" w:eastAsia="Calibri" w:hAnsi="Times New Roman" w:cs="Times New Roman"/>
          <w:sz w:val="26"/>
          <w:lang w:val="vi-VN" w:eastAsia="en-US"/>
        </w:rPr>
        <w:t xml:space="preserve">Bae, T. J., Qian, S., Miao, C., &amp; Fiet, J. O. (2014). The relationship between entrepreneurship education and entrepreneurial intentions: A meta-analytic review. </w:t>
      </w:r>
      <w:r w:rsidRPr="00717EC9">
        <w:rPr>
          <w:rFonts w:ascii="Times New Roman" w:eastAsia="Calibri" w:hAnsi="Times New Roman" w:cs="Times New Roman"/>
          <w:i/>
          <w:iCs/>
          <w:sz w:val="26"/>
          <w:lang w:val="vi-VN" w:eastAsia="en-US"/>
        </w:rPr>
        <w:t>Entrepreneurship Theory and Practice, 38</w:t>
      </w:r>
      <w:r w:rsidRPr="00717EC9">
        <w:rPr>
          <w:rFonts w:ascii="Times New Roman" w:eastAsia="Calibri" w:hAnsi="Times New Roman" w:cs="Times New Roman"/>
          <w:sz w:val="26"/>
          <w:lang w:val="vi-VN" w:eastAsia="en-US"/>
        </w:rPr>
        <w:t>(2), 217-254. doi:10.1111/etap.2014.38.issue-2.</w:t>
      </w:r>
    </w:p>
    <w:p w14:paraId="2F73FBB8" w14:textId="2997CF7F" w:rsidR="00D871D3" w:rsidRPr="00717EC9" w:rsidRDefault="00D871D3" w:rsidP="009A3288">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Bagozzi, R. P. (1981). Attitudes, intentions, and behavior: A test of some key hypotheses. </w:t>
      </w:r>
      <w:r w:rsidRPr="00717EC9">
        <w:rPr>
          <w:rFonts w:ascii="Times New Roman" w:eastAsia="Calibri" w:hAnsi="Times New Roman" w:cs="Times New Roman"/>
          <w:i/>
          <w:iCs/>
          <w:sz w:val="26"/>
          <w:lang w:val="vi-VN" w:eastAsia="en-US"/>
        </w:rPr>
        <w:t>Journal of Personality and Social Psychology, 41</w:t>
      </w:r>
      <w:r w:rsidRPr="00717EC9">
        <w:rPr>
          <w:rFonts w:ascii="Times New Roman" w:eastAsia="Calibri" w:hAnsi="Times New Roman" w:cs="Times New Roman"/>
          <w:sz w:val="26"/>
          <w:lang w:val="vi-VN" w:eastAsia="en-US"/>
        </w:rPr>
        <w:t>(4), 607-627. doi:10.1037/0022-3514.41.4.607</w:t>
      </w:r>
    </w:p>
    <w:p w14:paraId="797AF14F"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Bandura, A. (1977a). </w:t>
      </w:r>
      <w:r w:rsidRPr="00717EC9">
        <w:rPr>
          <w:rFonts w:ascii="Times New Roman" w:eastAsia="Calibri" w:hAnsi="Times New Roman" w:cs="Times New Roman"/>
          <w:i/>
          <w:iCs/>
          <w:sz w:val="26"/>
          <w:lang w:val="vi-VN" w:eastAsia="en-US"/>
        </w:rPr>
        <w:t>Social learning theory</w:t>
      </w:r>
      <w:r w:rsidRPr="00717EC9">
        <w:rPr>
          <w:rFonts w:ascii="Times New Roman" w:eastAsia="Calibri" w:hAnsi="Times New Roman" w:cs="Times New Roman"/>
          <w:sz w:val="26"/>
          <w:lang w:val="vi-VN" w:eastAsia="en-US"/>
        </w:rPr>
        <w:t>. General Learning Press.</w:t>
      </w:r>
    </w:p>
    <w:p w14:paraId="7C8869D1"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Bandura, A. (1986). </w:t>
      </w:r>
      <w:r w:rsidRPr="00717EC9">
        <w:rPr>
          <w:rFonts w:ascii="Times New Roman" w:eastAsia="Calibri" w:hAnsi="Times New Roman" w:cs="Times New Roman"/>
          <w:i/>
          <w:iCs/>
          <w:sz w:val="26"/>
          <w:lang w:val="vi-VN" w:eastAsia="en-US"/>
        </w:rPr>
        <w:t>The social foundations of thought and action</w:t>
      </w:r>
      <w:r w:rsidRPr="00717EC9">
        <w:rPr>
          <w:rFonts w:ascii="Times New Roman" w:eastAsia="Calibri" w:hAnsi="Times New Roman" w:cs="Times New Roman"/>
          <w:sz w:val="26"/>
          <w:lang w:val="vi-VN" w:eastAsia="en-US"/>
        </w:rPr>
        <w:t>. Prentice-Hall.</w:t>
      </w:r>
    </w:p>
    <w:p w14:paraId="18507C87"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Bandura, A. (1982). Self-efficacy mechanism in human agency. </w:t>
      </w:r>
      <w:r w:rsidRPr="00717EC9">
        <w:rPr>
          <w:rFonts w:ascii="Times New Roman" w:eastAsia="Calibri" w:hAnsi="Times New Roman" w:cs="Times New Roman"/>
          <w:i/>
          <w:iCs/>
          <w:sz w:val="26"/>
          <w:lang w:val="vi-VN" w:eastAsia="en-US"/>
        </w:rPr>
        <w:t>American Psychologist, 37</w:t>
      </w:r>
      <w:r w:rsidRPr="00717EC9">
        <w:rPr>
          <w:rFonts w:ascii="Times New Roman" w:eastAsia="Calibri" w:hAnsi="Times New Roman" w:cs="Times New Roman"/>
          <w:sz w:val="26"/>
          <w:lang w:val="vi-VN" w:eastAsia="en-US"/>
        </w:rPr>
        <w:t xml:space="preserve">(2), 122-147. </w:t>
      </w:r>
      <w:hyperlink r:id="rId14" w:tgtFrame="_new" w:history="1">
        <w:r w:rsidRPr="00717EC9">
          <w:rPr>
            <w:rFonts w:ascii="Times New Roman" w:eastAsia="Calibri" w:hAnsi="Times New Roman" w:cs="Times New Roman"/>
            <w:sz w:val="26"/>
            <w:lang w:val="vi-VN" w:eastAsia="en-US"/>
          </w:rPr>
          <w:t>https://doi.org/10.1037/0003-066X.37.2.122</w:t>
        </w:r>
      </w:hyperlink>
      <w:r w:rsidRPr="00717EC9">
        <w:rPr>
          <w:rFonts w:ascii="Times New Roman" w:eastAsia="Calibri" w:hAnsi="Times New Roman" w:cs="Times New Roman"/>
          <w:sz w:val="26"/>
          <w:lang w:val="vi-VN" w:eastAsia="en-US"/>
        </w:rPr>
        <w:t>.</w:t>
      </w:r>
    </w:p>
    <w:p w14:paraId="62C5F56C"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Bandura, A. (1997b). </w:t>
      </w:r>
      <w:r w:rsidRPr="00717EC9">
        <w:rPr>
          <w:rFonts w:ascii="Times New Roman" w:eastAsia="Calibri" w:hAnsi="Times New Roman" w:cs="Times New Roman"/>
          <w:i/>
          <w:iCs/>
          <w:sz w:val="26"/>
          <w:lang w:val="vi-VN" w:eastAsia="en-US"/>
        </w:rPr>
        <w:t>Self-efficacy: The exercise of control</w:t>
      </w:r>
      <w:r w:rsidRPr="00717EC9">
        <w:rPr>
          <w:rFonts w:ascii="Times New Roman" w:eastAsia="Calibri" w:hAnsi="Times New Roman" w:cs="Times New Roman"/>
          <w:sz w:val="26"/>
          <w:lang w:val="vi-VN" w:eastAsia="en-US"/>
        </w:rPr>
        <w:t>. W.H. Freemann &amp; Co.</w:t>
      </w:r>
    </w:p>
    <w:p w14:paraId="5F651AC8"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Bignotti, A., &amp; le Roux, I. (2020). Which types of experience matter? The role of prior start-up experiences and work experience in fostering youth entrepreneurial intentions. </w:t>
      </w:r>
      <w:r w:rsidRPr="00717EC9">
        <w:rPr>
          <w:rFonts w:ascii="Times New Roman" w:eastAsia="Calibri" w:hAnsi="Times New Roman" w:cs="Times New Roman"/>
          <w:i/>
          <w:iCs/>
          <w:sz w:val="26"/>
          <w:lang w:val="vi-VN" w:eastAsia="en-US"/>
        </w:rPr>
        <w:t>International Journal of Entrepreneurial Behavior &amp; Research, 26</w:t>
      </w:r>
      <w:r w:rsidRPr="00717EC9">
        <w:rPr>
          <w:rFonts w:ascii="Times New Roman" w:eastAsia="Calibri" w:hAnsi="Times New Roman" w:cs="Times New Roman"/>
          <w:sz w:val="26"/>
          <w:lang w:val="vi-VN" w:eastAsia="en-US"/>
        </w:rPr>
        <w:t>(6), 1181-1198. doi:10.1108/ijebr-10-2019-0577</w:t>
      </w:r>
    </w:p>
    <w:p w14:paraId="44C14FBC"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Bowen, D., &amp; Hirsch, R. (1986). The female entrepreneur: A career development perspective. </w:t>
      </w:r>
      <w:r w:rsidRPr="00717EC9">
        <w:rPr>
          <w:rFonts w:ascii="Times New Roman" w:eastAsia="Calibri" w:hAnsi="Times New Roman" w:cs="Times New Roman"/>
          <w:i/>
          <w:iCs/>
          <w:sz w:val="26"/>
          <w:lang w:val="vi-VN" w:eastAsia="en-US"/>
        </w:rPr>
        <w:t>Academy of Management Review, 11</w:t>
      </w:r>
      <w:r w:rsidRPr="00717EC9">
        <w:rPr>
          <w:rFonts w:ascii="Times New Roman" w:eastAsia="Calibri" w:hAnsi="Times New Roman" w:cs="Times New Roman"/>
          <w:sz w:val="26"/>
          <w:lang w:val="vi-VN" w:eastAsia="en-US"/>
        </w:rPr>
        <w:t>(2), 393e407.</w:t>
      </w:r>
    </w:p>
    <w:p w14:paraId="471CBA69"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Bronfenbrenner, U. (1986). Ecology of the family as a context for human development: Research perspectives. </w:t>
      </w:r>
      <w:r w:rsidRPr="00717EC9">
        <w:rPr>
          <w:rFonts w:ascii="Times New Roman" w:eastAsia="Calibri" w:hAnsi="Times New Roman" w:cs="Times New Roman"/>
          <w:i/>
          <w:iCs/>
          <w:sz w:val="26"/>
          <w:lang w:val="vi-VN" w:eastAsia="en-US"/>
        </w:rPr>
        <w:t>Developmental Psychology, 22</w:t>
      </w:r>
      <w:r w:rsidRPr="00717EC9">
        <w:rPr>
          <w:rFonts w:ascii="Times New Roman" w:eastAsia="Calibri" w:hAnsi="Times New Roman" w:cs="Times New Roman"/>
          <w:sz w:val="26"/>
          <w:lang w:val="vi-VN" w:eastAsia="en-US"/>
        </w:rPr>
        <w:t>(6), 723-742.</w:t>
      </w:r>
    </w:p>
    <w:p w14:paraId="34282330"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Carr, J. C., &amp; Sequeira, J. M. (2007). Prior family business exposure as intergenerational influence and entrepreneurial intent: A Theory of Planned Behavior approach. </w:t>
      </w:r>
      <w:r w:rsidRPr="00717EC9">
        <w:rPr>
          <w:rFonts w:ascii="Times New Roman" w:eastAsia="Calibri" w:hAnsi="Times New Roman" w:cs="Times New Roman"/>
          <w:i/>
          <w:iCs/>
          <w:sz w:val="26"/>
          <w:lang w:val="vi-VN" w:eastAsia="en-US"/>
        </w:rPr>
        <w:t>Journal of Business Research, 60</w:t>
      </w:r>
      <w:r w:rsidRPr="00717EC9">
        <w:rPr>
          <w:rFonts w:ascii="Times New Roman" w:eastAsia="Calibri" w:hAnsi="Times New Roman" w:cs="Times New Roman"/>
          <w:sz w:val="26"/>
          <w:lang w:val="vi-VN" w:eastAsia="en-US"/>
        </w:rPr>
        <w:t>(10), 1090-1098. doi:10.1016/j.jbusres.2006.12.016</w:t>
      </w:r>
    </w:p>
    <w:p w14:paraId="02DAC880"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Chua, J. H., Chrisman, J. J., &amp; Sharma, P. (1999). Defining the family business by behavior. </w:t>
      </w:r>
      <w:r w:rsidRPr="00717EC9">
        <w:rPr>
          <w:rFonts w:ascii="Times New Roman" w:eastAsia="Calibri" w:hAnsi="Times New Roman" w:cs="Times New Roman"/>
          <w:i/>
          <w:iCs/>
          <w:sz w:val="26"/>
          <w:lang w:val="vi-VN" w:eastAsia="en-US"/>
        </w:rPr>
        <w:t>Entrepreneurship Theory &amp; Practice, 23</w:t>
      </w:r>
      <w:r w:rsidRPr="00717EC9">
        <w:rPr>
          <w:rFonts w:ascii="Times New Roman" w:eastAsia="Calibri" w:hAnsi="Times New Roman" w:cs="Times New Roman"/>
          <w:sz w:val="26"/>
          <w:lang w:val="vi-VN" w:eastAsia="en-US"/>
        </w:rPr>
        <w:t>(4), 19-39.</w:t>
      </w:r>
    </w:p>
    <w:p w14:paraId="1E4A84BC"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Dubini, P. (1989). The influence of motivations and environment on business startups: Some hints for public policies. </w:t>
      </w:r>
      <w:r w:rsidRPr="00717EC9">
        <w:rPr>
          <w:rFonts w:ascii="Times New Roman" w:eastAsia="Calibri" w:hAnsi="Times New Roman" w:cs="Times New Roman"/>
          <w:i/>
          <w:iCs/>
          <w:sz w:val="26"/>
          <w:lang w:val="vi-VN" w:eastAsia="en-US"/>
        </w:rPr>
        <w:t>Journal of Business Venturing, 4</w:t>
      </w:r>
      <w:r w:rsidRPr="00717EC9">
        <w:rPr>
          <w:rFonts w:ascii="Times New Roman" w:eastAsia="Calibri" w:hAnsi="Times New Roman" w:cs="Times New Roman"/>
          <w:sz w:val="26"/>
          <w:lang w:val="vi-VN" w:eastAsia="en-US"/>
        </w:rPr>
        <w:t>(1), 11e26.</w:t>
      </w:r>
    </w:p>
    <w:p w14:paraId="2BD2D68D"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Dyer, W. G., &amp; Handler, W. (1994). Entrepreneurship and family business: Exploring the connections. </w:t>
      </w:r>
      <w:r w:rsidRPr="00717EC9">
        <w:rPr>
          <w:rFonts w:ascii="Times New Roman" w:eastAsia="Calibri" w:hAnsi="Times New Roman" w:cs="Times New Roman"/>
          <w:i/>
          <w:iCs/>
          <w:sz w:val="26"/>
          <w:lang w:val="vi-VN" w:eastAsia="en-US"/>
        </w:rPr>
        <w:t>Entrepreneurship Theory and Practice, 19</w:t>
      </w:r>
      <w:r w:rsidRPr="00717EC9">
        <w:rPr>
          <w:rFonts w:ascii="Times New Roman" w:eastAsia="Calibri" w:hAnsi="Times New Roman" w:cs="Times New Roman"/>
          <w:sz w:val="26"/>
          <w:lang w:val="vi-VN" w:eastAsia="en-US"/>
        </w:rPr>
        <w:t>(1), 71-84.</w:t>
      </w:r>
    </w:p>
    <w:p w14:paraId="527D96D2"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lastRenderedPageBreak/>
        <w:t xml:space="preserve">Dyke, L. S., Fischer, E. M., &amp; Reuber, A. R. (1992). An inter-industry examination of the impact of owner experience on firm performance. </w:t>
      </w:r>
      <w:r w:rsidRPr="00717EC9">
        <w:rPr>
          <w:rFonts w:ascii="Times New Roman" w:eastAsia="Calibri" w:hAnsi="Times New Roman" w:cs="Times New Roman"/>
          <w:i/>
          <w:iCs/>
          <w:sz w:val="26"/>
          <w:lang w:val="vi-VN" w:eastAsia="en-US"/>
        </w:rPr>
        <w:t>Journal of Small Business Management, 30</w:t>
      </w:r>
      <w:r w:rsidRPr="00717EC9">
        <w:rPr>
          <w:rFonts w:ascii="Times New Roman" w:eastAsia="Calibri" w:hAnsi="Times New Roman" w:cs="Times New Roman"/>
          <w:sz w:val="26"/>
          <w:lang w:val="vi-VN" w:eastAsia="en-US"/>
        </w:rPr>
        <w:t>(4), 72-78.</w:t>
      </w:r>
    </w:p>
    <w:p w14:paraId="370FC796"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Gieure, C., &amp; Benavides-Espinosa, M. del M. (2020). The entrepreneurial process: The link between intentions and behavior. </w:t>
      </w:r>
      <w:r w:rsidRPr="00717EC9">
        <w:rPr>
          <w:rFonts w:ascii="Times New Roman" w:eastAsia="Calibri" w:hAnsi="Times New Roman" w:cs="Times New Roman"/>
          <w:i/>
          <w:iCs/>
          <w:sz w:val="26"/>
          <w:lang w:val="vi-VN" w:eastAsia="en-US"/>
        </w:rPr>
        <w:t>Journal of Business Research</w:t>
      </w:r>
      <w:r w:rsidRPr="00717EC9">
        <w:rPr>
          <w:rFonts w:ascii="Times New Roman" w:eastAsia="Calibri" w:hAnsi="Times New Roman" w:cs="Times New Roman"/>
          <w:sz w:val="26"/>
          <w:lang w:val="vi-VN" w:eastAsia="en-US"/>
        </w:rPr>
        <w:t xml:space="preserve">. </w:t>
      </w:r>
      <w:hyperlink r:id="rId15" w:tgtFrame="_new" w:history="1">
        <w:r w:rsidRPr="00717EC9">
          <w:rPr>
            <w:rFonts w:ascii="Times New Roman" w:eastAsia="Calibri" w:hAnsi="Times New Roman" w:cs="Times New Roman"/>
            <w:sz w:val="26"/>
            <w:lang w:val="vi-VN" w:eastAsia="en-US"/>
          </w:rPr>
          <w:t>https://www.sciencedirect.com/science/article/pii/S0148296319307635</w:t>
        </w:r>
      </w:hyperlink>
    </w:p>
    <w:p w14:paraId="7368A267"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Ida Ketut, K. (2020). Understanding entrepreneurial intention: The prediction of entrepreneurial behavior. </w:t>
      </w:r>
      <w:r w:rsidRPr="00717EC9">
        <w:rPr>
          <w:rFonts w:ascii="Times New Roman" w:eastAsia="Calibri" w:hAnsi="Times New Roman" w:cs="Times New Roman"/>
          <w:i/>
          <w:iCs/>
          <w:sz w:val="26"/>
          <w:lang w:val="vi-VN" w:eastAsia="en-US"/>
        </w:rPr>
        <w:t>Business Review of Management and Marketing</w:t>
      </w:r>
      <w:r w:rsidRPr="00717EC9">
        <w:rPr>
          <w:rFonts w:ascii="Times New Roman" w:eastAsia="Calibri" w:hAnsi="Times New Roman" w:cs="Times New Roman"/>
          <w:sz w:val="26"/>
          <w:lang w:val="vi-VN" w:eastAsia="en-US"/>
        </w:rPr>
        <w:t xml:space="preserve">. </w:t>
      </w:r>
      <w:hyperlink r:id="rId16" w:tgtFrame="_new" w:history="1">
        <w:r w:rsidRPr="00717EC9">
          <w:rPr>
            <w:rFonts w:ascii="Times New Roman" w:eastAsia="Calibri" w:hAnsi="Times New Roman" w:cs="Times New Roman"/>
            <w:sz w:val="26"/>
            <w:lang w:val="vi-VN" w:eastAsia="en-US"/>
          </w:rPr>
          <w:t>https://eprints.triatmamulya.ac.id/339/</w:t>
        </w:r>
      </w:hyperlink>
    </w:p>
    <w:p w14:paraId="102B2C40"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Kolvereid, L. (1996b). Organizational employment versus self-employment: Reasons for career intentions. </w:t>
      </w:r>
      <w:r w:rsidRPr="00717EC9">
        <w:rPr>
          <w:rFonts w:ascii="Times New Roman" w:eastAsia="Calibri" w:hAnsi="Times New Roman" w:cs="Times New Roman"/>
          <w:i/>
          <w:iCs/>
          <w:sz w:val="26"/>
          <w:lang w:val="vi-VN" w:eastAsia="en-US"/>
        </w:rPr>
        <w:t>Entrepreneurial Theory and Practice, 31</w:t>
      </w:r>
      <w:r w:rsidRPr="00717EC9">
        <w:rPr>
          <w:rFonts w:ascii="Times New Roman" w:eastAsia="Calibri" w:hAnsi="Times New Roman" w:cs="Times New Roman"/>
          <w:sz w:val="26"/>
          <w:lang w:val="vi-VN" w:eastAsia="en-US"/>
        </w:rPr>
        <w:t>(3), 23-31.</w:t>
      </w:r>
    </w:p>
    <w:p w14:paraId="634D5D34"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Laspita, S., Breugst, N., Heblich, S., &amp; Patzelt, H. (2012). Intergenerational transmission of entrepreneurial intentions. </w:t>
      </w:r>
      <w:r w:rsidRPr="00717EC9">
        <w:rPr>
          <w:rFonts w:ascii="Times New Roman" w:eastAsia="Calibri" w:hAnsi="Times New Roman" w:cs="Times New Roman"/>
          <w:i/>
          <w:iCs/>
          <w:sz w:val="26"/>
          <w:lang w:val="vi-VN" w:eastAsia="en-US"/>
        </w:rPr>
        <w:t>Journal of Business Venturing, 27</w:t>
      </w:r>
      <w:r w:rsidRPr="00717EC9">
        <w:rPr>
          <w:rFonts w:ascii="Times New Roman" w:eastAsia="Calibri" w:hAnsi="Times New Roman" w:cs="Times New Roman"/>
          <w:sz w:val="26"/>
          <w:lang w:val="vi-VN" w:eastAsia="en-US"/>
        </w:rPr>
        <w:t>(4), 414e435.</w:t>
      </w:r>
    </w:p>
    <w:p w14:paraId="29FD7872"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Lê, N. T., &amp; Nguyễn, P. T. (2015). Challenges for start-up businesses in Vietnam: A critical analysis. </w:t>
      </w:r>
      <w:r w:rsidRPr="00717EC9">
        <w:rPr>
          <w:rFonts w:ascii="Times New Roman" w:eastAsia="Calibri" w:hAnsi="Times New Roman" w:cs="Times New Roman"/>
          <w:i/>
          <w:iCs/>
          <w:sz w:val="26"/>
          <w:lang w:val="vi-VN" w:eastAsia="en-US"/>
        </w:rPr>
        <w:t>Journal of Economics and Development, 17</w:t>
      </w:r>
      <w:r w:rsidRPr="00717EC9">
        <w:rPr>
          <w:rFonts w:ascii="Times New Roman" w:eastAsia="Calibri" w:hAnsi="Times New Roman" w:cs="Times New Roman"/>
          <w:sz w:val="26"/>
          <w:lang w:val="vi-VN" w:eastAsia="en-US"/>
        </w:rPr>
        <w:t>(2), 29-42.</w:t>
      </w:r>
    </w:p>
    <w:p w14:paraId="7C027E1C"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Liñán, F., &amp; Fayolle, A. (2015). A systematic literature review on entrepreneurial intentions: Citation, thematic analyses, and research agenda. </w:t>
      </w:r>
      <w:r w:rsidRPr="00717EC9">
        <w:rPr>
          <w:rFonts w:ascii="Times New Roman" w:eastAsia="Calibri" w:hAnsi="Times New Roman" w:cs="Times New Roman"/>
          <w:i/>
          <w:iCs/>
          <w:sz w:val="26"/>
          <w:lang w:val="vi-VN" w:eastAsia="en-US"/>
        </w:rPr>
        <w:t>International Entrepreneurship and Management Journal, 11</w:t>
      </w:r>
      <w:r w:rsidRPr="00717EC9">
        <w:rPr>
          <w:rFonts w:ascii="Times New Roman" w:eastAsia="Calibri" w:hAnsi="Times New Roman" w:cs="Times New Roman"/>
          <w:sz w:val="26"/>
          <w:lang w:val="vi-VN" w:eastAsia="en-US"/>
        </w:rPr>
        <w:t>(4), 907-933.</w:t>
      </w:r>
    </w:p>
    <w:p w14:paraId="06ACEA11"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Miralles, F., Giones, F., &amp; Gozun, B. (2017). Does direct experience matter? Examining the consequences of current entrepreneurial behavior on entrepreneurial intention. </w:t>
      </w:r>
      <w:r w:rsidRPr="00717EC9">
        <w:rPr>
          <w:rFonts w:ascii="Times New Roman" w:eastAsia="Calibri" w:hAnsi="Times New Roman" w:cs="Times New Roman"/>
          <w:i/>
          <w:iCs/>
          <w:sz w:val="26"/>
          <w:lang w:val="vi-VN" w:eastAsia="en-US"/>
        </w:rPr>
        <w:t>International Entrepreneurship and Management Journal</w:t>
      </w:r>
      <w:r w:rsidRPr="00717EC9">
        <w:rPr>
          <w:rFonts w:ascii="Times New Roman" w:eastAsia="Calibri" w:hAnsi="Times New Roman" w:cs="Times New Roman"/>
          <w:sz w:val="26"/>
          <w:lang w:val="vi-VN" w:eastAsia="en-US"/>
        </w:rPr>
        <w:t xml:space="preserve">. </w:t>
      </w:r>
      <w:hyperlink r:id="rId17" w:tgtFrame="_new" w:history="1">
        <w:r w:rsidRPr="00717EC9">
          <w:rPr>
            <w:rFonts w:ascii="Times New Roman" w:eastAsia="Calibri" w:hAnsi="Times New Roman" w:cs="Times New Roman"/>
            <w:sz w:val="26"/>
            <w:lang w:val="vi-VN" w:eastAsia="en-US"/>
          </w:rPr>
          <w:t>https://link.springer.com/article/10.1007/s11365-016-0430-7</w:t>
        </w:r>
      </w:hyperlink>
    </w:p>
    <w:p w14:paraId="329C4540"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Nguyễn Quang Thu, Trần Thế Hoàng, &amp; Hà Kiên Tân. (2018). Ảnh hưởng nhận thức khởi nghiệp đến hành vi khởi nghiệp của sinh viên Việt Nam: Vai trò ý định mục tiêu và ý định hành động. </w:t>
      </w:r>
      <w:r w:rsidRPr="00717EC9">
        <w:rPr>
          <w:rFonts w:ascii="Times New Roman" w:eastAsia="Calibri" w:hAnsi="Times New Roman" w:cs="Times New Roman"/>
          <w:i/>
          <w:iCs/>
          <w:sz w:val="26"/>
          <w:lang w:val="vi-VN" w:eastAsia="en-US"/>
        </w:rPr>
        <w:t>Tạp chí Khoa học Đại học Mở Thành phố Hồ Chí Minh, 1.3</w:t>
      </w:r>
      <w:r w:rsidRPr="00717EC9">
        <w:rPr>
          <w:rFonts w:ascii="Times New Roman" w:eastAsia="Calibri" w:hAnsi="Times New Roman" w:cs="Times New Roman"/>
          <w:sz w:val="26"/>
          <w:lang w:val="vi-VN" w:eastAsia="en-US"/>
        </w:rPr>
        <w:t>(2), 75-90.</w:t>
      </w:r>
    </w:p>
    <w:p w14:paraId="30196F22"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Nguyễn Quang Thu, Trần Thể Hoàng, &amp; Hà Kiến Tân (2017). Vai trò của yếu tố gắn kết trong mối quan hệ giữa ý định và hành vi khởi nghiệp của sinh viên. </w:t>
      </w:r>
      <w:r w:rsidRPr="00717EC9">
        <w:rPr>
          <w:rFonts w:ascii="Times New Roman" w:eastAsia="Calibri" w:hAnsi="Times New Roman" w:cs="Times New Roman"/>
          <w:i/>
          <w:iCs/>
          <w:sz w:val="26"/>
          <w:lang w:val="vi-VN" w:eastAsia="en-US"/>
        </w:rPr>
        <w:t>Tạp chí Phát triển Kinh tế, 28</w:t>
      </w:r>
      <w:r w:rsidRPr="00717EC9">
        <w:rPr>
          <w:rFonts w:ascii="Times New Roman" w:eastAsia="Calibri" w:hAnsi="Times New Roman" w:cs="Times New Roman"/>
          <w:sz w:val="26"/>
          <w:lang w:val="vi-VN" w:eastAsia="en-US"/>
        </w:rPr>
        <w:t>(11), 10-24.</w:t>
      </w:r>
    </w:p>
    <w:p w14:paraId="5AC93EBF"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Norena-Chavez, D. (2020). The mediation effect of innovative behavior on the relationship between entrepreneurial self-efficacy and entrepreneurial intention. </w:t>
      </w:r>
      <w:r w:rsidRPr="00717EC9">
        <w:rPr>
          <w:rFonts w:ascii="Times New Roman" w:eastAsia="Calibri" w:hAnsi="Times New Roman" w:cs="Times New Roman"/>
          <w:i/>
          <w:iCs/>
          <w:sz w:val="26"/>
          <w:lang w:val="vi-VN" w:eastAsia="en-US"/>
        </w:rPr>
        <w:t>International Journal of Economics and Business Administration</w:t>
      </w:r>
      <w:r w:rsidRPr="00717EC9">
        <w:rPr>
          <w:rFonts w:ascii="Times New Roman" w:eastAsia="Calibri" w:hAnsi="Times New Roman" w:cs="Times New Roman"/>
          <w:sz w:val="26"/>
          <w:lang w:val="vi-VN" w:eastAsia="en-US"/>
        </w:rPr>
        <w:t xml:space="preserve">. </w:t>
      </w:r>
      <w:hyperlink r:id="rId18" w:tgtFrame="_new" w:history="1">
        <w:r w:rsidRPr="00717EC9">
          <w:rPr>
            <w:rFonts w:ascii="Times New Roman" w:eastAsia="Calibri" w:hAnsi="Times New Roman" w:cs="Times New Roman"/>
            <w:sz w:val="26"/>
            <w:lang w:val="vi-VN" w:eastAsia="en-US"/>
          </w:rPr>
          <w:t>https://ijeba.com/journal/583/download/The+Mediation+Effect+of+Innovative+Behavior+on+the+Relationship+Between+Entrepreneurial+Self-Efficacy+and+Entrepreneurial+Intention.pdf</w:t>
        </w:r>
      </w:hyperlink>
    </w:p>
    <w:p w14:paraId="75790597"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lastRenderedPageBreak/>
        <w:t xml:space="preserve">Ozaralli, N., &amp; Rivenburgh, N. K. (2016). Entrepreneurial intention: Antecedents to entrepreneurial behavior in the USA and Turkey. </w:t>
      </w:r>
      <w:r w:rsidRPr="00717EC9">
        <w:rPr>
          <w:rFonts w:ascii="Times New Roman" w:eastAsia="Calibri" w:hAnsi="Times New Roman" w:cs="Times New Roman"/>
          <w:i/>
          <w:iCs/>
          <w:sz w:val="26"/>
          <w:lang w:val="vi-VN" w:eastAsia="en-US"/>
        </w:rPr>
        <w:t>Journal of Global Entrepreneurship Research</w:t>
      </w:r>
      <w:r w:rsidRPr="00717EC9">
        <w:rPr>
          <w:rFonts w:ascii="Times New Roman" w:eastAsia="Calibri" w:hAnsi="Times New Roman" w:cs="Times New Roman"/>
          <w:sz w:val="26"/>
          <w:lang w:val="vi-VN" w:eastAsia="en-US"/>
        </w:rPr>
        <w:t xml:space="preserve">. </w:t>
      </w:r>
      <w:hyperlink r:id="rId19" w:tgtFrame="_new" w:history="1">
        <w:r w:rsidRPr="00717EC9">
          <w:rPr>
            <w:rFonts w:ascii="Times New Roman" w:eastAsia="Calibri" w:hAnsi="Times New Roman" w:cs="Times New Roman"/>
            <w:sz w:val="26"/>
            <w:lang w:val="vi-VN" w:eastAsia="en-US"/>
          </w:rPr>
          <w:t>https://link.springer.com/article/10.1186/s40497-016-0047-x</w:t>
        </w:r>
      </w:hyperlink>
    </w:p>
    <w:p w14:paraId="3ED87AC0"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Quốc hội nước Cộng hòa xã hội chủ nghĩa Việt Nam. (2018). Luật Giáo dục Đại học.</w:t>
      </w:r>
    </w:p>
    <w:p w14:paraId="11E9EC33"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Scott, M. G., &amp; Twomey, D. F. (1988). The long-term supply of entrepreneurs: Students' career aspirations in relation to entrepreneurship. </w:t>
      </w:r>
      <w:r w:rsidRPr="00717EC9">
        <w:rPr>
          <w:rFonts w:ascii="Times New Roman" w:eastAsia="Calibri" w:hAnsi="Times New Roman" w:cs="Times New Roman"/>
          <w:i/>
          <w:iCs/>
          <w:sz w:val="26"/>
          <w:lang w:val="vi-VN" w:eastAsia="en-US"/>
        </w:rPr>
        <w:t>Journal of Small Business Management, 26</w:t>
      </w:r>
      <w:r w:rsidRPr="00717EC9">
        <w:rPr>
          <w:rFonts w:ascii="Times New Roman" w:eastAsia="Calibri" w:hAnsi="Times New Roman" w:cs="Times New Roman"/>
          <w:sz w:val="26"/>
          <w:lang w:val="vi-VN" w:eastAsia="en-US"/>
        </w:rPr>
        <w:t>(4), 5e13.</w:t>
      </w:r>
    </w:p>
    <w:p w14:paraId="561708D6"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Shi, Y., Yuan, T., Bell, R., &amp; Wang, J. (2020). Investigating the relationship between creativity and entrepreneurial intention: The moderating role of creativity in the theory of planned behavior. </w:t>
      </w:r>
      <w:r w:rsidRPr="00717EC9">
        <w:rPr>
          <w:rFonts w:ascii="Times New Roman" w:eastAsia="Calibri" w:hAnsi="Times New Roman" w:cs="Times New Roman"/>
          <w:i/>
          <w:iCs/>
          <w:sz w:val="26"/>
          <w:lang w:val="vi-VN" w:eastAsia="en-US"/>
        </w:rPr>
        <w:t>Frontiers in Psychology</w:t>
      </w:r>
      <w:r w:rsidRPr="00717EC9">
        <w:rPr>
          <w:rFonts w:ascii="Times New Roman" w:eastAsia="Calibri" w:hAnsi="Times New Roman" w:cs="Times New Roman"/>
          <w:sz w:val="26"/>
          <w:lang w:val="vi-VN" w:eastAsia="en-US"/>
        </w:rPr>
        <w:t xml:space="preserve">. </w:t>
      </w:r>
      <w:hyperlink r:id="rId20" w:tgtFrame="_new" w:history="1">
        <w:r w:rsidRPr="00717EC9">
          <w:rPr>
            <w:rFonts w:ascii="Times New Roman" w:eastAsia="Calibri" w:hAnsi="Times New Roman" w:cs="Times New Roman"/>
            <w:sz w:val="26"/>
            <w:lang w:val="vi-VN" w:eastAsia="en-US"/>
          </w:rPr>
          <w:t>https://www.frontiersin.org/journals/psychology/articles/10.3389/fpsyg.2020.01209/full</w:t>
        </w:r>
      </w:hyperlink>
    </w:p>
    <w:p w14:paraId="4CBAEF4E"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Trow, M. (1973). Problems in the transition from elite to mass higher education. </w:t>
      </w:r>
      <w:r w:rsidRPr="00717EC9">
        <w:rPr>
          <w:rFonts w:ascii="Times New Roman" w:eastAsia="Calibri" w:hAnsi="Times New Roman" w:cs="Times New Roman"/>
          <w:i/>
          <w:iCs/>
          <w:sz w:val="26"/>
          <w:lang w:val="vi-VN" w:eastAsia="en-US"/>
        </w:rPr>
        <w:t>Policies for Higher Education, OECD</w:t>
      </w:r>
      <w:r w:rsidRPr="00717EC9">
        <w:rPr>
          <w:rFonts w:ascii="Times New Roman" w:eastAsia="Calibri" w:hAnsi="Times New Roman" w:cs="Times New Roman"/>
          <w:sz w:val="26"/>
          <w:lang w:val="vi-VN" w:eastAsia="en-US"/>
        </w:rPr>
        <w:t>.</w:t>
      </w:r>
    </w:p>
    <w:p w14:paraId="3A7B5CF3"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Yuan, L. W., Qalati, S. A., Iqbal, S., Hussain, R. Y., &amp; Ali, S. (2019). Impact of prior work experience on entrepreneurial intention and theory of planned behaviour in the context of Pakistan. </w:t>
      </w:r>
      <w:r w:rsidRPr="00717EC9">
        <w:rPr>
          <w:rFonts w:ascii="Times New Roman" w:eastAsia="Calibri" w:hAnsi="Times New Roman" w:cs="Times New Roman"/>
          <w:i/>
          <w:iCs/>
          <w:sz w:val="26"/>
          <w:lang w:val="vi-VN" w:eastAsia="en-US"/>
        </w:rPr>
        <w:t>Journal of Entrepreneurship Organization Management, 8</w:t>
      </w:r>
      <w:r w:rsidRPr="00717EC9">
        <w:rPr>
          <w:rFonts w:ascii="Times New Roman" w:eastAsia="Calibri" w:hAnsi="Times New Roman" w:cs="Times New Roman"/>
          <w:sz w:val="26"/>
          <w:lang w:val="vi-VN" w:eastAsia="en-US"/>
        </w:rPr>
        <w:t>, 268. doi:10.4172/2169-026X.1000268</w:t>
      </w:r>
    </w:p>
    <w:p w14:paraId="29A9B969"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Zapkau, F. B., Schwens, C., Steinmetz, H., &amp; Kabst, R. (2015). Disentangling the effect of prior entrepreneurial exposure on entrepreneurial intention. </w:t>
      </w:r>
      <w:r w:rsidRPr="00717EC9">
        <w:rPr>
          <w:rFonts w:ascii="Times New Roman" w:eastAsia="Calibri" w:hAnsi="Times New Roman" w:cs="Times New Roman"/>
          <w:i/>
          <w:iCs/>
          <w:sz w:val="26"/>
          <w:lang w:val="vi-VN" w:eastAsia="en-US"/>
        </w:rPr>
        <w:t>Journal of Business Research, 68</w:t>
      </w:r>
      <w:r w:rsidRPr="00717EC9">
        <w:rPr>
          <w:rFonts w:ascii="Times New Roman" w:eastAsia="Calibri" w:hAnsi="Times New Roman" w:cs="Times New Roman"/>
          <w:sz w:val="26"/>
          <w:lang w:val="vi-VN" w:eastAsia="en-US"/>
        </w:rPr>
        <w:t>(3), 639-653.</w:t>
      </w:r>
    </w:p>
    <w:p w14:paraId="6F3AB088"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Zellweger, T., Sieger, P., &amp; Halter, F. (2011). Should I stay or should I go? Career choice intentions of students with family business background. </w:t>
      </w:r>
      <w:r w:rsidRPr="00717EC9">
        <w:rPr>
          <w:rFonts w:ascii="Times New Roman" w:eastAsia="Calibri" w:hAnsi="Times New Roman" w:cs="Times New Roman"/>
          <w:i/>
          <w:iCs/>
          <w:sz w:val="26"/>
          <w:lang w:val="vi-VN" w:eastAsia="en-US"/>
        </w:rPr>
        <w:t>Journal of Business Venturing, 26</w:t>
      </w:r>
      <w:r w:rsidRPr="00717EC9">
        <w:rPr>
          <w:rFonts w:ascii="Times New Roman" w:eastAsia="Calibri" w:hAnsi="Times New Roman" w:cs="Times New Roman"/>
          <w:sz w:val="26"/>
          <w:lang w:val="vi-VN" w:eastAsia="en-US"/>
        </w:rPr>
        <w:t>(5), 521e536.</w:t>
      </w:r>
    </w:p>
    <w:p w14:paraId="399344DF"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Zhang, F., Wei, L., Sun, H., &amp; Tung, L. C. (2018). How entrepreneurial learning impacts one’s intention towards entrepreneurship. </w:t>
      </w:r>
      <w:r w:rsidRPr="00717EC9">
        <w:rPr>
          <w:rFonts w:ascii="Times New Roman" w:eastAsia="Calibri" w:hAnsi="Times New Roman" w:cs="Times New Roman"/>
          <w:i/>
          <w:iCs/>
          <w:sz w:val="26"/>
          <w:lang w:val="vi-VN" w:eastAsia="en-US"/>
        </w:rPr>
        <w:t>Chinese Management Studies</w:t>
      </w:r>
      <w:r w:rsidRPr="00717EC9">
        <w:rPr>
          <w:rFonts w:ascii="Times New Roman" w:eastAsia="Calibri" w:hAnsi="Times New Roman" w:cs="Times New Roman"/>
          <w:sz w:val="26"/>
          <w:lang w:val="vi-VN" w:eastAsia="en-US"/>
        </w:rPr>
        <w:t>. doi:10.1108/cms-06-2018-0556</w:t>
      </w:r>
    </w:p>
    <w:p w14:paraId="61C5F567" w14:textId="77777777" w:rsidR="00D871D3" w:rsidRPr="00717EC9" w:rsidRDefault="00D871D3" w:rsidP="00D871D3">
      <w:pPr>
        <w:spacing w:after="0"/>
        <w:ind w:firstLine="567"/>
        <w:jc w:val="both"/>
        <w:rPr>
          <w:rFonts w:ascii="Times New Roman" w:eastAsia="Calibri" w:hAnsi="Times New Roman" w:cs="Times New Roman"/>
          <w:sz w:val="26"/>
          <w:lang w:val="vi-VN" w:eastAsia="en-US"/>
        </w:rPr>
      </w:pPr>
      <w:r w:rsidRPr="00717EC9">
        <w:rPr>
          <w:rFonts w:ascii="Times New Roman" w:eastAsia="Calibri" w:hAnsi="Times New Roman" w:cs="Times New Roman"/>
          <w:sz w:val="26"/>
          <w:lang w:val="vi-VN" w:eastAsia="en-US"/>
        </w:rPr>
        <w:t xml:space="preserve">Zhao, H., Seibert, S. E., &amp; Lumpkin, G. T. (2010). The relationship of personality to entrepreneurial intentions and performance: A meta-analytic review. </w:t>
      </w:r>
      <w:r w:rsidRPr="00717EC9">
        <w:rPr>
          <w:rFonts w:ascii="Times New Roman" w:eastAsia="Calibri" w:hAnsi="Times New Roman" w:cs="Times New Roman"/>
          <w:i/>
          <w:iCs/>
          <w:sz w:val="26"/>
          <w:lang w:val="vi-VN" w:eastAsia="en-US"/>
        </w:rPr>
        <w:t>Journal of Management, 36</w:t>
      </w:r>
      <w:r w:rsidRPr="00717EC9">
        <w:rPr>
          <w:rFonts w:ascii="Times New Roman" w:eastAsia="Calibri" w:hAnsi="Times New Roman" w:cs="Times New Roman"/>
          <w:sz w:val="26"/>
          <w:lang w:val="vi-VN" w:eastAsia="en-US"/>
        </w:rPr>
        <w:t>(2), 381-404.</w:t>
      </w:r>
    </w:p>
    <w:p w14:paraId="6BF1369E" w14:textId="1FC948C1" w:rsidR="00764193" w:rsidRPr="00717EC9" w:rsidRDefault="002549A2" w:rsidP="00764193">
      <w:pPr>
        <w:rPr>
          <w:rFonts w:ascii="Times New Roman" w:eastAsia="Calibri" w:hAnsi="Times New Roman" w:cs="Times New Roman"/>
          <w:b/>
          <w:bCs/>
          <w:sz w:val="26"/>
          <w:lang w:eastAsia="en-US"/>
        </w:rPr>
      </w:pPr>
      <w:r w:rsidRPr="00717EC9">
        <w:rPr>
          <w:rFonts w:ascii="Times New Roman" w:eastAsia="Calibri" w:hAnsi="Times New Roman" w:cs="Times New Roman"/>
          <w:b/>
          <w:bCs/>
          <w:sz w:val="26"/>
          <w:lang w:eastAsia="en-US"/>
        </w:rPr>
        <w:br w:type="page"/>
      </w:r>
    </w:p>
    <w:p w14:paraId="7326C2D0" w14:textId="65543C6C" w:rsidR="00764193" w:rsidRPr="009D45C5" w:rsidRDefault="00717EC9" w:rsidP="009D45C5">
      <w:pPr>
        <w:pStyle w:val="u1"/>
        <w:spacing w:line="360" w:lineRule="auto"/>
        <w:rPr>
          <w:rFonts w:ascii="Times New Roman" w:eastAsia="Calibri" w:hAnsi="Times New Roman" w:cs="Times New Roman"/>
          <w:b/>
          <w:bCs/>
          <w:color w:val="auto"/>
          <w:sz w:val="26"/>
          <w:szCs w:val="26"/>
          <w:lang w:eastAsia="en-US"/>
        </w:rPr>
      </w:pPr>
      <w:bookmarkStart w:id="89" w:name="_Toc166824052"/>
      <w:r w:rsidRPr="009D45C5">
        <w:rPr>
          <w:rFonts w:ascii="Times New Roman" w:eastAsia="Calibri" w:hAnsi="Times New Roman" w:cs="Times New Roman"/>
          <w:b/>
          <w:bCs/>
          <w:color w:val="auto"/>
          <w:sz w:val="26"/>
          <w:szCs w:val="26"/>
          <w:lang w:eastAsia="en-US"/>
        </w:rPr>
        <w:lastRenderedPageBreak/>
        <w:t>PHỤ LỤC 1</w:t>
      </w:r>
      <w:bookmarkEnd w:id="89"/>
    </w:p>
    <w:p w14:paraId="665603D8" w14:textId="330F45B0" w:rsidR="002549A2" w:rsidRPr="009D45C5" w:rsidRDefault="002549A2" w:rsidP="009D45C5">
      <w:pPr>
        <w:spacing w:after="0" w:line="360" w:lineRule="auto"/>
        <w:jc w:val="center"/>
        <w:rPr>
          <w:rFonts w:ascii="Times New Roman" w:eastAsia="Calibri" w:hAnsi="Times New Roman" w:cs="Times New Roman"/>
          <w:b/>
          <w:bCs/>
          <w:sz w:val="26"/>
          <w:szCs w:val="26"/>
          <w:lang w:eastAsia="en-US"/>
        </w:rPr>
      </w:pPr>
      <w:r w:rsidRPr="009D45C5">
        <w:rPr>
          <w:rFonts w:ascii="Times New Roman" w:eastAsia="Calibri" w:hAnsi="Times New Roman" w:cs="Times New Roman"/>
          <w:b/>
          <w:bCs/>
          <w:sz w:val="26"/>
          <w:szCs w:val="26"/>
          <w:lang w:eastAsia="en-US"/>
        </w:rPr>
        <w:t>PHIẾU KHẢO SÁT</w:t>
      </w:r>
    </w:p>
    <w:p w14:paraId="1DB02D98" w14:textId="042C0BE4" w:rsidR="002549A2" w:rsidRPr="009D45C5" w:rsidRDefault="002549A2" w:rsidP="009D45C5">
      <w:pPr>
        <w:spacing w:after="0" w:line="360" w:lineRule="auto"/>
        <w:ind w:firstLine="567"/>
        <w:jc w:val="both"/>
        <w:rPr>
          <w:rFonts w:ascii="Times New Roman" w:hAnsi="Times New Roman" w:cs="Times New Roman"/>
          <w:i/>
          <w:iCs/>
          <w:sz w:val="26"/>
          <w:szCs w:val="26"/>
        </w:rPr>
      </w:pPr>
      <w:r w:rsidRPr="009D45C5">
        <w:rPr>
          <w:rFonts w:ascii="Times New Roman" w:hAnsi="Times New Roman" w:cs="Times New Roman"/>
          <w:i/>
          <w:iCs/>
          <w:sz w:val="26"/>
          <w:szCs w:val="26"/>
        </w:rPr>
        <w:t>Kính chào các anh/chị!</w:t>
      </w:r>
    </w:p>
    <w:p w14:paraId="0AD1EC80" w14:textId="77777777" w:rsidR="002549A2" w:rsidRPr="009D45C5" w:rsidRDefault="002549A2" w:rsidP="009D45C5">
      <w:pPr>
        <w:spacing w:after="0" w:line="360" w:lineRule="auto"/>
        <w:ind w:firstLine="567"/>
        <w:jc w:val="both"/>
        <w:rPr>
          <w:rFonts w:ascii="Times New Roman" w:hAnsi="Times New Roman" w:cs="Times New Roman"/>
          <w:sz w:val="26"/>
          <w:szCs w:val="26"/>
        </w:rPr>
      </w:pPr>
      <w:r w:rsidRPr="009D45C5">
        <w:rPr>
          <w:rFonts w:ascii="Times New Roman" w:hAnsi="Times New Roman" w:cs="Times New Roman"/>
          <w:sz w:val="26"/>
          <w:szCs w:val="26"/>
        </w:rPr>
        <w:t>Khởi nghiệp ngày càng trở nên phổ biến và có vai trò quan trọng, đặc biệt trong cộng đồng sinh viên. Không chỉ mang lại cơ hội phát triển kinh tế, khởi nghiệp còn thúc đẩy sự sáng tạo và đổi mới. Tuy nhiên, hành trình này thường đòi hỏi sự quyết tâm, kỹ năng và các điều kiện thuận lợi để đạt được thành công.</w:t>
      </w:r>
    </w:p>
    <w:p w14:paraId="326A9A88" w14:textId="77777777" w:rsidR="002549A2" w:rsidRPr="009D45C5" w:rsidRDefault="002549A2" w:rsidP="009D45C5">
      <w:pPr>
        <w:spacing w:after="0" w:line="360" w:lineRule="auto"/>
        <w:ind w:firstLine="567"/>
        <w:jc w:val="both"/>
        <w:rPr>
          <w:rFonts w:ascii="Times New Roman" w:hAnsi="Times New Roman" w:cs="Times New Roman"/>
          <w:sz w:val="26"/>
          <w:szCs w:val="26"/>
        </w:rPr>
      </w:pPr>
      <w:r w:rsidRPr="009D45C5">
        <w:rPr>
          <w:rFonts w:ascii="Times New Roman" w:hAnsi="Times New Roman" w:cs="Times New Roman"/>
          <w:sz w:val="26"/>
          <w:szCs w:val="26"/>
        </w:rPr>
        <w:t xml:space="preserve">Chúng tôi là sinh viên khoa Kinh tế, Trường Đại học Mỏ - Địa chất. Hiện tại, chúng tôi đang thực hiện đề tài nghiên cứu khoa học với chủ đề </w:t>
      </w:r>
      <w:r w:rsidRPr="009D45C5">
        <w:rPr>
          <w:rFonts w:ascii="Times New Roman" w:hAnsi="Times New Roman" w:cs="Times New Roman"/>
          <w:i/>
          <w:iCs/>
          <w:sz w:val="26"/>
          <w:szCs w:val="26"/>
        </w:rPr>
        <w:t>"Mối quan hệ giữa ý định và hành vi khởi nghiệp trong sinh viên: Góc nhìn yếu tố cá nhân sinh viên"</w:t>
      </w:r>
      <w:r w:rsidRPr="009D45C5">
        <w:rPr>
          <w:rFonts w:ascii="Times New Roman" w:hAnsi="Times New Roman" w:cs="Times New Roman"/>
          <w:sz w:val="26"/>
          <w:szCs w:val="26"/>
        </w:rPr>
        <w:t>. Nghiên cứu này nhằm mục đích tìm hiểu mối quan hệ giữa ý định và hành vi khởi nghiệp của sinh viên, cũng như những yếu tố cá nhân có thể ảnh hưởng đến quá trình này.</w:t>
      </w:r>
    </w:p>
    <w:p w14:paraId="3EB71771" w14:textId="77777777" w:rsidR="002549A2" w:rsidRPr="009D45C5" w:rsidRDefault="002549A2" w:rsidP="009D45C5">
      <w:pPr>
        <w:spacing w:after="0" w:line="360" w:lineRule="auto"/>
        <w:ind w:firstLine="567"/>
        <w:jc w:val="both"/>
        <w:rPr>
          <w:rFonts w:ascii="Times New Roman" w:hAnsi="Times New Roman" w:cs="Times New Roman"/>
          <w:sz w:val="26"/>
          <w:szCs w:val="26"/>
        </w:rPr>
      </w:pPr>
      <w:r w:rsidRPr="009D45C5">
        <w:rPr>
          <w:rFonts w:ascii="Times New Roman" w:hAnsi="Times New Roman" w:cs="Times New Roman"/>
          <w:sz w:val="26"/>
          <w:szCs w:val="26"/>
        </w:rPr>
        <w:t>Thông qua việc khảo sát ý kiến của các bạn, chúng tôi mong muốn đạt được các mục tiêu sau:</w:t>
      </w:r>
    </w:p>
    <w:p w14:paraId="110B2132" w14:textId="39D58FC9" w:rsidR="002549A2" w:rsidRPr="009D45C5" w:rsidRDefault="002549A2" w:rsidP="009D45C5">
      <w:pPr>
        <w:pStyle w:val="oancuaDanhsach"/>
        <w:numPr>
          <w:ilvl w:val="0"/>
          <w:numId w:val="17"/>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Xác định mức độ ý định khởi nghiệp của sinh viên.</w:t>
      </w:r>
    </w:p>
    <w:p w14:paraId="73053827" w14:textId="77777777" w:rsidR="002549A2" w:rsidRPr="009D45C5" w:rsidRDefault="002549A2" w:rsidP="009D45C5">
      <w:pPr>
        <w:pStyle w:val="oancuaDanhsach"/>
        <w:numPr>
          <w:ilvl w:val="0"/>
          <w:numId w:val="17"/>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Xác định mức độ tham gia vào hành vi khởi nghiệp của sinh viên.</w:t>
      </w:r>
    </w:p>
    <w:p w14:paraId="2A482AD4" w14:textId="77777777" w:rsidR="002549A2" w:rsidRPr="009D45C5" w:rsidRDefault="002549A2" w:rsidP="009D45C5">
      <w:pPr>
        <w:pStyle w:val="oancuaDanhsach"/>
        <w:numPr>
          <w:ilvl w:val="0"/>
          <w:numId w:val="17"/>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Khám phá các yếu tố cá nhân có thể ảnh hưởng đến ý định và hành vi khởi nghiệp.</w:t>
      </w:r>
    </w:p>
    <w:p w14:paraId="2D9FC7D4" w14:textId="77777777" w:rsidR="002549A2" w:rsidRPr="009D45C5" w:rsidRDefault="002549A2" w:rsidP="009D45C5">
      <w:pPr>
        <w:spacing w:after="0" w:line="360" w:lineRule="auto"/>
        <w:ind w:firstLine="567"/>
        <w:jc w:val="both"/>
        <w:rPr>
          <w:rFonts w:ascii="Times New Roman" w:hAnsi="Times New Roman" w:cs="Times New Roman"/>
          <w:sz w:val="26"/>
          <w:szCs w:val="26"/>
        </w:rPr>
      </w:pPr>
      <w:r w:rsidRPr="009D45C5">
        <w:rPr>
          <w:rFonts w:ascii="Times New Roman" w:hAnsi="Times New Roman" w:cs="Times New Roman"/>
          <w:sz w:val="26"/>
          <w:szCs w:val="26"/>
        </w:rPr>
        <w:t>Kết quả của nghiên cứu sẽ cung cấp thông tin hữu ích cho các chương trình hỗ trợ khởi nghiệp, đồng thời góp phần nâng cao khả năng thành công của các bạn sinh viên trong hoạt động khởi nghiệp tương lai.</w:t>
      </w:r>
    </w:p>
    <w:p w14:paraId="65C1EE6C" w14:textId="77777777" w:rsidR="002549A2" w:rsidRPr="009D45C5" w:rsidRDefault="002549A2" w:rsidP="009D45C5">
      <w:pPr>
        <w:spacing w:after="0" w:line="360" w:lineRule="auto"/>
        <w:ind w:firstLine="567"/>
        <w:jc w:val="both"/>
        <w:rPr>
          <w:rFonts w:ascii="Times New Roman" w:hAnsi="Times New Roman" w:cs="Times New Roman"/>
          <w:sz w:val="26"/>
          <w:szCs w:val="26"/>
        </w:rPr>
      </w:pPr>
      <w:r w:rsidRPr="009D45C5">
        <w:rPr>
          <w:rFonts w:ascii="Times New Roman" w:hAnsi="Times New Roman" w:cs="Times New Roman"/>
          <w:sz w:val="26"/>
          <w:szCs w:val="26"/>
        </w:rPr>
        <w:t>Chúng tôi rất trân trọng sự tham gia của anh/chị vào cuộc khảo sát này.</w:t>
      </w:r>
    </w:p>
    <w:p w14:paraId="5950BEFA" w14:textId="286EDC21" w:rsidR="002549A2" w:rsidRPr="009D45C5" w:rsidRDefault="002549A2" w:rsidP="009D45C5">
      <w:pPr>
        <w:pStyle w:val="oancuaDanhsach"/>
        <w:numPr>
          <w:ilvl w:val="0"/>
          <w:numId w:val="19"/>
        </w:numPr>
        <w:spacing w:after="0" w:line="360" w:lineRule="auto"/>
        <w:ind w:left="284" w:hanging="229"/>
        <w:jc w:val="both"/>
        <w:rPr>
          <w:rFonts w:ascii="Times New Roman" w:hAnsi="Times New Roman" w:cs="Times New Roman"/>
          <w:sz w:val="26"/>
          <w:szCs w:val="26"/>
        </w:rPr>
      </w:pPr>
      <w:r w:rsidRPr="009D45C5">
        <w:rPr>
          <w:rFonts w:ascii="Times New Roman" w:hAnsi="Times New Roman" w:cs="Times New Roman"/>
          <w:b/>
          <w:bCs/>
          <w:sz w:val="26"/>
          <w:szCs w:val="26"/>
        </w:rPr>
        <w:t>Thông tin cá nhân</w:t>
      </w:r>
    </w:p>
    <w:p w14:paraId="39330C98" w14:textId="1FDC3080" w:rsidR="002549A2" w:rsidRPr="009D45C5" w:rsidRDefault="002549A2" w:rsidP="009D45C5">
      <w:pPr>
        <w:pStyle w:val="oancuaDanhsach"/>
        <w:numPr>
          <w:ilvl w:val="0"/>
          <w:numId w:val="2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Bạn bao nhiêu tuổi? ________</w:t>
      </w:r>
    </w:p>
    <w:p w14:paraId="517B90F4" w14:textId="0B632D20" w:rsidR="002549A2" w:rsidRPr="009D45C5" w:rsidRDefault="002549A2" w:rsidP="009D45C5">
      <w:pPr>
        <w:pStyle w:val="oancuaDanhsach"/>
        <w:numPr>
          <w:ilvl w:val="0"/>
          <w:numId w:val="2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Bạn đã tốt nghiệp đại học chưa?  ________</w:t>
      </w:r>
    </w:p>
    <w:p w14:paraId="76770346" w14:textId="755A0467" w:rsidR="002549A2" w:rsidRPr="009D45C5" w:rsidRDefault="002549A2" w:rsidP="009D45C5">
      <w:pPr>
        <w:pStyle w:val="oancuaDanhsach"/>
        <w:numPr>
          <w:ilvl w:val="0"/>
          <w:numId w:val="2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Nếu chưa ra trường bạn là sinh viên năm thứ mấy? ________</w:t>
      </w:r>
    </w:p>
    <w:p w14:paraId="4EC58F63" w14:textId="5AB69302" w:rsidR="002549A2" w:rsidRPr="009D45C5" w:rsidRDefault="002549A2" w:rsidP="009D45C5">
      <w:pPr>
        <w:pStyle w:val="oancuaDanhsach"/>
        <w:numPr>
          <w:ilvl w:val="0"/>
          <w:numId w:val="2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Giới tính: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Nam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Nữ  </w:t>
      </w:r>
    </w:p>
    <w:p w14:paraId="0C1AA5A8" w14:textId="77777777" w:rsidR="002549A2" w:rsidRPr="009D45C5" w:rsidRDefault="002549A2" w:rsidP="009D45C5">
      <w:pPr>
        <w:pStyle w:val="oancuaDanhsach"/>
        <w:numPr>
          <w:ilvl w:val="0"/>
          <w:numId w:val="2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Bạn có kinh nghiệm trong kinh doanh?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Có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Không</w:t>
      </w:r>
    </w:p>
    <w:p w14:paraId="7551C597" w14:textId="691B49ED" w:rsidR="002549A2" w:rsidRPr="009D45C5" w:rsidRDefault="002549A2" w:rsidP="009D45C5">
      <w:pPr>
        <w:pStyle w:val="oancuaDanhsach"/>
        <w:numPr>
          <w:ilvl w:val="0"/>
          <w:numId w:val="2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lastRenderedPageBreak/>
        <w:t>Bạn đã từng học mô</w:t>
      </w:r>
      <w:r w:rsidR="005674CF" w:rsidRPr="009D45C5">
        <w:rPr>
          <w:rFonts w:ascii="Times New Roman" w:hAnsi="Times New Roman" w:cs="Times New Roman"/>
          <w:sz w:val="26"/>
          <w:szCs w:val="26"/>
        </w:rPr>
        <w:t>n</w:t>
      </w:r>
      <w:r w:rsidRPr="009D45C5">
        <w:rPr>
          <w:rFonts w:ascii="Times New Roman" w:hAnsi="Times New Roman" w:cs="Times New Roman"/>
          <w:sz w:val="26"/>
          <w:szCs w:val="26"/>
        </w:rPr>
        <w:t xml:space="preserve"> học/khóa học về khởi sự kinh doanh chưa?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Có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Không</w:t>
      </w:r>
    </w:p>
    <w:p w14:paraId="5D162E76" w14:textId="6B757545" w:rsidR="002549A2" w:rsidRPr="009D45C5" w:rsidRDefault="002549A2" w:rsidP="009D45C5">
      <w:pPr>
        <w:pStyle w:val="oancuaDanhsach"/>
        <w:numPr>
          <w:ilvl w:val="0"/>
          <w:numId w:val="2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Bố mẹ hoặc Anh/Chị em ruột của bạn có tham gia kinh doanh không?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Có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Không</w:t>
      </w:r>
    </w:p>
    <w:p w14:paraId="745E5B17" w14:textId="2E8147EE" w:rsidR="007839D9" w:rsidRPr="009D45C5" w:rsidRDefault="007839D9" w:rsidP="009D45C5">
      <w:pPr>
        <w:pStyle w:val="oancuaDanhsach"/>
        <w:numPr>
          <w:ilvl w:val="0"/>
          <w:numId w:val="2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Ngành học: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Kinh tế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Kỹ thuật</w:t>
      </w:r>
    </w:p>
    <w:p w14:paraId="4D139DEE" w14:textId="57D7A14D" w:rsidR="00D52772" w:rsidRPr="009D45C5" w:rsidRDefault="00D52772" w:rsidP="009D45C5">
      <w:pPr>
        <w:pStyle w:val="oancuaDanhsach"/>
        <w:numPr>
          <w:ilvl w:val="0"/>
          <w:numId w:val="2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Anh/chị đã từng làm công việc liên quan đến kinh doanh?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Có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Không</w:t>
      </w:r>
    </w:p>
    <w:p w14:paraId="049EA14F" w14:textId="013FE0B4" w:rsidR="00D52772" w:rsidRPr="009D45C5" w:rsidRDefault="00D52772" w:rsidP="009D45C5">
      <w:pPr>
        <w:pStyle w:val="oancuaDanhsach"/>
        <w:numPr>
          <w:ilvl w:val="0"/>
          <w:numId w:val="2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Anh/chị đã từng tham gia công tác quản lý (cán bộ lớp, cán bộ Đoàn...)?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Có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Không</w:t>
      </w:r>
    </w:p>
    <w:p w14:paraId="549F121D" w14:textId="5352ABD9" w:rsidR="00D52772" w:rsidRPr="009D45C5" w:rsidRDefault="00D52772" w:rsidP="009D45C5">
      <w:pPr>
        <w:pStyle w:val="oancuaDanhsach"/>
        <w:numPr>
          <w:ilvl w:val="0"/>
          <w:numId w:val="2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Anh/chị đã từng là thành viên của câu lạc bộ kinh doanh trong hoặc ngoài nhà trường?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Có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Không</w:t>
      </w:r>
    </w:p>
    <w:p w14:paraId="7586C823" w14:textId="3F022990" w:rsidR="00D52772" w:rsidRPr="009D45C5" w:rsidRDefault="00D52772" w:rsidP="009D45C5">
      <w:pPr>
        <w:pStyle w:val="oancuaDanhsach"/>
        <w:numPr>
          <w:ilvl w:val="0"/>
          <w:numId w:val="2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Anh/chị đã từng tham gia các hoạt động ngoại khóa tại các doanh nghiệp?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Có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Không</w:t>
      </w:r>
    </w:p>
    <w:p w14:paraId="4EB8CC3E" w14:textId="3AB4B2C8" w:rsidR="00D52772" w:rsidRPr="009D45C5" w:rsidRDefault="00D52772" w:rsidP="009D45C5">
      <w:pPr>
        <w:pStyle w:val="oancuaDanhsach"/>
        <w:numPr>
          <w:ilvl w:val="0"/>
          <w:numId w:val="2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Anh/chị đã từng tham gia các buổi hội thảo về kinh doanh?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Có </w:t>
      </w:r>
      <w:r w:rsidRPr="009D45C5">
        <w:rPr>
          <w:rFonts w:ascii="Segoe UI Symbol" w:hAnsi="Segoe UI Symbol" w:cs="Segoe UI Symbol"/>
          <w:sz w:val="26"/>
          <w:szCs w:val="26"/>
        </w:rPr>
        <w:t>☐</w:t>
      </w:r>
      <w:r w:rsidRPr="009D45C5">
        <w:rPr>
          <w:rFonts w:ascii="Times New Roman" w:hAnsi="Times New Roman" w:cs="Times New Roman"/>
          <w:sz w:val="26"/>
          <w:szCs w:val="26"/>
        </w:rPr>
        <w:t xml:space="preserve"> Không</w:t>
      </w:r>
    </w:p>
    <w:p w14:paraId="74A60468" w14:textId="3D3032AB" w:rsidR="002549A2" w:rsidRPr="009D45C5" w:rsidRDefault="002549A2" w:rsidP="009D45C5">
      <w:pPr>
        <w:pStyle w:val="oancuaDanhsach"/>
        <w:numPr>
          <w:ilvl w:val="0"/>
          <w:numId w:val="19"/>
        </w:numPr>
        <w:spacing w:after="0" w:line="360" w:lineRule="auto"/>
        <w:ind w:left="284" w:hanging="229"/>
        <w:jc w:val="both"/>
        <w:rPr>
          <w:rFonts w:ascii="Times New Roman" w:hAnsi="Times New Roman" w:cs="Times New Roman"/>
          <w:b/>
          <w:bCs/>
          <w:sz w:val="26"/>
          <w:szCs w:val="26"/>
        </w:rPr>
      </w:pPr>
      <w:r w:rsidRPr="009D45C5">
        <w:rPr>
          <w:rFonts w:ascii="Times New Roman" w:hAnsi="Times New Roman" w:cs="Times New Roman"/>
          <w:b/>
          <w:bCs/>
          <w:sz w:val="26"/>
          <w:szCs w:val="26"/>
        </w:rPr>
        <w:t>Ý định khởi nghiệp</w:t>
      </w:r>
    </w:p>
    <w:p w14:paraId="20040065" w14:textId="404A8474" w:rsidR="002549A2" w:rsidRPr="009D45C5" w:rsidRDefault="002549A2" w:rsidP="009D45C5">
      <w:pPr>
        <w:spacing w:after="0" w:line="360" w:lineRule="auto"/>
        <w:ind w:firstLine="567"/>
        <w:jc w:val="both"/>
        <w:rPr>
          <w:rFonts w:ascii="Times New Roman" w:hAnsi="Times New Roman" w:cs="Times New Roman"/>
          <w:b/>
          <w:bCs/>
          <w:sz w:val="26"/>
          <w:szCs w:val="26"/>
        </w:rPr>
      </w:pPr>
      <w:r w:rsidRPr="009D45C5">
        <w:rPr>
          <w:rFonts w:ascii="Times New Roman" w:hAnsi="Times New Roman" w:cs="Times New Roman"/>
          <w:b/>
          <w:bCs/>
          <w:sz w:val="26"/>
          <w:szCs w:val="26"/>
        </w:rPr>
        <w:t xml:space="preserve">Xin vui lòng cho biết mức độ đồng ý của bạn với các tuyên bố sau (thang đo Likert từ 1-5, </w:t>
      </w:r>
      <w:bookmarkStart w:id="90" w:name="_Hlk165819926"/>
      <w:r w:rsidRPr="009D45C5">
        <w:rPr>
          <w:rFonts w:ascii="Times New Roman" w:hAnsi="Times New Roman" w:cs="Times New Roman"/>
          <w:b/>
          <w:bCs/>
          <w:sz w:val="26"/>
          <w:szCs w:val="26"/>
        </w:rPr>
        <w:t>1 là hoàn toàn không đồng ý và 5 là hoàn toàn đồng ý</w:t>
      </w:r>
      <w:bookmarkEnd w:id="90"/>
      <w:r w:rsidRPr="009D45C5">
        <w:rPr>
          <w:rFonts w:ascii="Times New Roman" w:hAnsi="Times New Roman" w:cs="Times New Roman"/>
          <w:b/>
          <w:bCs/>
          <w:sz w:val="26"/>
          <w:szCs w:val="26"/>
        </w:rPr>
        <w:t>):</w:t>
      </w:r>
    </w:p>
    <w:p w14:paraId="548FEAD9" w14:textId="58AB86E0" w:rsidR="002549A2" w:rsidRPr="009D45C5" w:rsidRDefault="002549A2" w:rsidP="009D45C5">
      <w:pPr>
        <w:pStyle w:val="oancuaDanhsach"/>
        <w:numPr>
          <w:ilvl w:val="0"/>
          <w:numId w:val="26"/>
        </w:numPr>
        <w:spacing w:after="0" w:line="360" w:lineRule="auto"/>
        <w:jc w:val="both"/>
        <w:rPr>
          <w:rFonts w:ascii="Times New Roman" w:hAnsi="Times New Roman" w:cs="Times New Roman"/>
          <w:sz w:val="26"/>
          <w:szCs w:val="26"/>
        </w:rPr>
      </w:pPr>
      <w:bookmarkStart w:id="91" w:name="_Hlk165819904"/>
      <w:r w:rsidRPr="009D45C5">
        <w:rPr>
          <w:rFonts w:ascii="Times New Roman" w:hAnsi="Times New Roman" w:cs="Times New Roman"/>
          <w:sz w:val="26"/>
          <w:szCs w:val="26"/>
        </w:rPr>
        <w:t>Tôi có mong muốn mạnh mẽ để bắt đầu kinh doanh của riêng mình.</w:t>
      </w:r>
    </w:p>
    <w:p w14:paraId="30315D9A" w14:textId="77777777" w:rsidR="002549A2" w:rsidRPr="009D45C5" w:rsidRDefault="002549A2" w:rsidP="009D45C5">
      <w:pPr>
        <w:pStyle w:val="oancuaDanhsach"/>
        <w:numPr>
          <w:ilvl w:val="0"/>
          <w:numId w:val="26"/>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có khả năng thành công cao nếu tôi bắt đầu kinh doanh của riêng mình.</w:t>
      </w:r>
    </w:p>
    <w:p w14:paraId="70E09D75" w14:textId="77777777" w:rsidR="002549A2" w:rsidRPr="009D45C5" w:rsidRDefault="002549A2" w:rsidP="009D45C5">
      <w:pPr>
        <w:pStyle w:val="oancuaDanhsach"/>
        <w:numPr>
          <w:ilvl w:val="0"/>
          <w:numId w:val="26"/>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có đủ kiến thức và kỹ năng để bắt đầu kinh doanh của riêng mình.</w:t>
      </w:r>
    </w:p>
    <w:p w14:paraId="74057A67" w14:textId="77777777" w:rsidR="002549A2" w:rsidRPr="009D45C5" w:rsidRDefault="002549A2" w:rsidP="009D45C5">
      <w:pPr>
        <w:pStyle w:val="oancuaDanhsach"/>
        <w:numPr>
          <w:ilvl w:val="0"/>
          <w:numId w:val="26"/>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có thể huy động được nguồn vốn cần thiết để bắt đầu kinh doanh của riêng mình.</w:t>
      </w:r>
    </w:p>
    <w:p w14:paraId="1135A6A6" w14:textId="77777777" w:rsidR="002549A2" w:rsidRPr="009D45C5" w:rsidRDefault="002549A2" w:rsidP="009D45C5">
      <w:pPr>
        <w:pStyle w:val="oancuaDanhsach"/>
        <w:numPr>
          <w:ilvl w:val="0"/>
          <w:numId w:val="26"/>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có kinh nghiệm làm việc trong lĩnh vực mà tôi dự định kinh doanh.</w:t>
      </w:r>
    </w:p>
    <w:p w14:paraId="5246F111" w14:textId="77777777" w:rsidR="002549A2" w:rsidRPr="009D45C5" w:rsidRDefault="002549A2" w:rsidP="009D45C5">
      <w:pPr>
        <w:pStyle w:val="oancuaDanhsach"/>
        <w:numPr>
          <w:ilvl w:val="0"/>
          <w:numId w:val="26"/>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có mạng lưới quan hệ tốt để hỗ trợ việc khởi nghiệp của mình.</w:t>
      </w:r>
    </w:p>
    <w:p w14:paraId="069AECF3" w14:textId="1E3B9AB7" w:rsidR="002549A2" w:rsidRPr="009D45C5" w:rsidRDefault="007839D9" w:rsidP="009D45C5">
      <w:pPr>
        <w:pStyle w:val="oancuaDanhsach"/>
        <w:numPr>
          <w:ilvl w:val="0"/>
          <w:numId w:val="26"/>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Chính phủ hiện nay có </w:t>
      </w:r>
      <w:r w:rsidR="002549A2" w:rsidRPr="009D45C5">
        <w:rPr>
          <w:rFonts w:ascii="Times New Roman" w:hAnsi="Times New Roman" w:cs="Times New Roman"/>
          <w:sz w:val="26"/>
          <w:szCs w:val="26"/>
        </w:rPr>
        <w:t>hỗ trợ tốt cho các doanh nghiệp khởi nghiệp.</w:t>
      </w:r>
    </w:p>
    <w:p w14:paraId="0080DC9B" w14:textId="229C76C8" w:rsidR="002549A2" w:rsidRPr="009D45C5" w:rsidRDefault="002549A2" w:rsidP="009D45C5">
      <w:pPr>
        <w:pStyle w:val="oancuaDanhsach"/>
        <w:numPr>
          <w:ilvl w:val="0"/>
          <w:numId w:val="26"/>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Điều kiện kinh tế hiện tại thuận lợi cho </w:t>
      </w:r>
      <w:r w:rsidR="007839D9" w:rsidRPr="009D45C5">
        <w:rPr>
          <w:rFonts w:ascii="Times New Roman" w:hAnsi="Times New Roman" w:cs="Times New Roman"/>
          <w:sz w:val="26"/>
          <w:szCs w:val="26"/>
        </w:rPr>
        <w:t xml:space="preserve">tôi </w:t>
      </w:r>
      <w:r w:rsidRPr="009D45C5">
        <w:rPr>
          <w:rFonts w:ascii="Times New Roman" w:hAnsi="Times New Roman" w:cs="Times New Roman"/>
          <w:sz w:val="26"/>
          <w:szCs w:val="26"/>
        </w:rPr>
        <w:t>khởi nghiệp.</w:t>
      </w:r>
    </w:p>
    <w:bookmarkEnd w:id="91"/>
    <w:p w14:paraId="6A9BCDDE" w14:textId="1F16913F" w:rsidR="002549A2" w:rsidRPr="009D45C5" w:rsidRDefault="002549A2" w:rsidP="009D45C5">
      <w:pPr>
        <w:pStyle w:val="oancuaDanhsach"/>
        <w:numPr>
          <w:ilvl w:val="0"/>
          <w:numId w:val="19"/>
        </w:numPr>
        <w:spacing w:after="0" w:line="360" w:lineRule="auto"/>
        <w:ind w:left="284" w:hanging="229"/>
        <w:jc w:val="both"/>
        <w:rPr>
          <w:rFonts w:ascii="Times New Roman" w:hAnsi="Times New Roman" w:cs="Times New Roman"/>
          <w:b/>
          <w:bCs/>
          <w:sz w:val="26"/>
          <w:szCs w:val="26"/>
        </w:rPr>
      </w:pPr>
      <w:r w:rsidRPr="009D45C5">
        <w:rPr>
          <w:rFonts w:ascii="Times New Roman" w:hAnsi="Times New Roman" w:cs="Times New Roman"/>
          <w:b/>
          <w:bCs/>
          <w:sz w:val="26"/>
          <w:szCs w:val="26"/>
        </w:rPr>
        <w:t xml:space="preserve">Hành </w:t>
      </w:r>
      <w:r w:rsidR="007839D9" w:rsidRPr="009D45C5">
        <w:rPr>
          <w:rFonts w:ascii="Times New Roman" w:hAnsi="Times New Roman" w:cs="Times New Roman"/>
          <w:b/>
          <w:bCs/>
          <w:sz w:val="26"/>
          <w:szCs w:val="26"/>
        </w:rPr>
        <w:t>v</w:t>
      </w:r>
      <w:r w:rsidRPr="009D45C5">
        <w:rPr>
          <w:rFonts w:ascii="Times New Roman" w:hAnsi="Times New Roman" w:cs="Times New Roman"/>
          <w:b/>
          <w:bCs/>
          <w:sz w:val="26"/>
          <w:szCs w:val="26"/>
        </w:rPr>
        <w:t xml:space="preserve">i </w:t>
      </w:r>
      <w:r w:rsidR="007839D9" w:rsidRPr="009D45C5">
        <w:rPr>
          <w:rFonts w:ascii="Times New Roman" w:hAnsi="Times New Roman" w:cs="Times New Roman"/>
          <w:b/>
          <w:bCs/>
          <w:sz w:val="26"/>
          <w:szCs w:val="26"/>
        </w:rPr>
        <w:t>k</w:t>
      </w:r>
      <w:r w:rsidRPr="009D45C5">
        <w:rPr>
          <w:rFonts w:ascii="Times New Roman" w:hAnsi="Times New Roman" w:cs="Times New Roman"/>
          <w:b/>
          <w:bCs/>
          <w:sz w:val="26"/>
          <w:szCs w:val="26"/>
        </w:rPr>
        <w:t xml:space="preserve">hởi </w:t>
      </w:r>
      <w:r w:rsidR="007839D9" w:rsidRPr="009D45C5">
        <w:rPr>
          <w:rFonts w:ascii="Times New Roman" w:hAnsi="Times New Roman" w:cs="Times New Roman"/>
          <w:b/>
          <w:bCs/>
          <w:sz w:val="26"/>
          <w:szCs w:val="26"/>
        </w:rPr>
        <w:t>n</w:t>
      </w:r>
      <w:r w:rsidRPr="009D45C5">
        <w:rPr>
          <w:rFonts w:ascii="Times New Roman" w:hAnsi="Times New Roman" w:cs="Times New Roman"/>
          <w:b/>
          <w:bCs/>
          <w:sz w:val="26"/>
          <w:szCs w:val="26"/>
        </w:rPr>
        <w:t>ghiệp</w:t>
      </w:r>
    </w:p>
    <w:p w14:paraId="7635BA41" w14:textId="2C07B5AB" w:rsidR="002549A2" w:rsidRPr="009D45C5" w:rsidRDefault="002549A2" w:rsidP="009D45C5">
      <w:pPr>
        <w:spacing w:after="0" w:line="360" w:lineRule="auto"/>
        <w:ind w:firstLine="567"/>
        <w:jc w:val="both"/>
        <w:rPr>
          <w:rFonts w:ascii="Times New Roman" w:hAnsi="Times New Roman" w:cs="Times New Roman"/>
          <w:b/>
          <w:bCs/>
          <w:sz w:val="26"/>
          <w:szCs w:val="26"/>
        </w:rPr>
      </w:pPr>
      <w:r w:rsidRPr="009D45C5">
        <w:rPr>
          <w:rFonts w:ascii="Times New Roman" w:hAnsi="Times New Roman" w:cs="Times New Roman"/>
          <w:b/>
          <w:bCs/>
          <w:sz w:val="26"/>
          <w:szCs w:val="26"/>
        </w:rPr>
        <w:lastRenderedPageBreak/>
        <w:t>Xin vui lòng cho biết mức độ đồng ý của bạn với các tuyên bố sau (thang đo Likert từ 1-5, 1 là hoàn toàn không đồng ý và 5 là hoàn toàn đồng ý):</w:t>
      </w:r>
    </w:p>
    <w:p w14:paraId="0637378B" w14:textId="7A75BCE0" w:rsidR="002549A2" w:rsidRPr="009D45C5" w:rsidRDefault="002549A2" w:rsidP="009D45C5">
      <w:pPr>
        <w:pStyle w:val="oancuaDanhsach"/>
        <w:numPr>
          <w:ilvl w:val="0"/>
          <w:numId w:val="27"/>
        </w:numPr>
        <w:spacing w:after="0" w:line="360" w:lineRule="auto"/>
        <w:jc w:val="both"/>
        <w:rPr>
          <w:rFonts w:ascii="Times New Roman" w:hAnsi="Times New Roman" w:cs="Times New Roman"/>
          <w:sz w:val="26"/>
          <w:szCs w:val="26"/>
        </w:rPr>
      </w:pPr>
      <w:bookmarkStart w:id="92" w:name="_Hlk165820644"/>
      <w:r w:rsidRPr="009D45C5">
        <w:rPr>
          <w:rFonts w:ascii="Times New Roman" w:hAnsi="Times New Roman" w:cs="Times New Roman"/>
          <w:sz w:val="26"/>
          <w:szCs w:val="26"/>
        </w:rPr>
        <w:t>Tôi đã tích lũy kinh nghiệm trong việc bắt đầu các dự án kinh doanh mới hoặc khởi sự kinh doanh.</w:t>
      </w:r>
    </w:p>
    <w:p w14:paraId="0F5A8094" w14:textId="77777777" w:rsidR="002549A2" w:rsidRPr="009D45C5" w:rsidRDefault="002549A2" w:rsidP="009D45C5">
      <w:pPr>
        <w:pStyle w:val="oancuaDanhsach"/>
        <w:numPr>
          <w:ilvl w:val="0"/>
          <w:numId w:val="27"/>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đã phát triển một kế hoạch kinh doanh.</w:t>
      </w:r>
    </w:p>
    <w:p w14:paraId="1E036045" w14:textId="77777777" w:rsidR="002549A2" w:rsidRPr="009D45C5" w:rsidRDefault="002549A2" w:rsidP="009D45C5">
      <w:pPr>
        <w:pStyle w:val="oancuaDanhsach"/>
        <w:numPr>
          <w:ilvl w:val="0"/>
          <w:numId w:val="27"/>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đã bắt đầu một công việc kinh doanh mới.</w:t>
      </w:r>
    </w:p>
    <w:p w14:paraId="0290FAE1" w14:textId="7F17A852" w:rsidR="002549A2" w:rsidRPr="009D45C5" w:rsidRDefault="002549A2" w:rsidP="009D45C5">
      <w:pPr>
        <w:pStyle w:val="oancuaDanhsach"/>
        <w:numPr>
          <w:ilvl w:val="0"/>
          <w:numId w:val="27"/>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Tôi đã </w:t>
      </w:r>
      <w:r w:rsidR="007839D9" w:rsidRPr="009D45C5">
        <w:rPr>
          <w:rFonts w:ascii="Times New Roman" w:hAnsi="Times New Roman" w:cs="Times New Roman"/>
          <w:sz w:val="26"/>
          <w:szCs w:val="26"/>
        </w:rPr>
        <w:t xml:space="preserve">có </w:t>
      </w:r>
      <w:r w:rsidRPr="009D45C5">
        <w:rPr>
          <w:rFonts w:ascii="Times New Roman" w:hAnsi="Times New Roman" w:cs="Times New Roman"/>
          <w:sz w:val="26"/>
          <w:szCs w:val="26"/>
        </w:rPr>
        <w:t>nghiên cứu thị trường.</w:t>
      </w:r>
    </w:p>
    <w:p w14:paraId="0EF54BFA" w14:textId="77777777" w:rsidR="002549A2" w:rsidRPr="009D45C5" w:rsidRDefault="002549A2" w:rsidP="009D45C5">
      <w:pPr>
        <w:pStyle w:val="oancuaDanhsach"/>
        <w:numPr>
          <w:ilvl w:val="0"/>
          <w:numId w:val="27"/>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đã đầu tư vào một số hoạt động kinh doanh.</w:t>
      </w:r>
    </w:p>
    <w:p w14:paraId="73707F2D" w14:textId="30CC6ABB" w:rsidR="002549A2" w:rsidRPr="009D45C5" w:rsidRDefault="002549A2" w:rsidP="009D45C5">
      <w:pPr>
        <w:pStyle w:val="oancuaDanhsach"/>
        <w:numPr>
          <w:ilvl w:val="0"/>
          <w:numId w:val="27"/>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đã tiết kiệm tiền để đầu tư</w:t>
      </w:r>
      <w:r w:rsidR="007839D9" w:rsidRPr="009D45C5">
        <w:rPr>
          <w:rFonts w:ascii="Times New Roman" w:hAnsi="Times New Roman" w:cs="Times New Roman"/>
          <w:sz w:val="26"/>
          <w:szCs w:val="26"/>
        </w:rPr>
        <w:t>/chuẩn bị đầu tư</w:t>
      </w:r>
      <w:r w:rsidRPr="009D45C5">
        <w:rPr>
          <w:rFonts w:ascii="Times New Roman" w:hAnsi="Times New Roman" w:cs="Times New Roman"/>
          <w:sz w:val="26"/>
          <w:szCs w:val="26"/>
        </w:rPr>
        <w:t xml:space="preserve"> vào một công việc kinh doanh.</w:t>
      </w:r>
    </w:p>
    <w:p w14:paraId="3DCBCB86" w14:textId="7D359FA9" w:rsidR="002549A2" w:rsidRPr="009D45C5" w:rsidRDefault="002549A2" w:rsidP="009D45C5">
      <w:pPr>
        <w:pStyle w:val="oancuaDanhsach"/>
        <w:numPr>
          <w:ilvl w:val="0"/>
          <w:numId w:val="27"/>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Tôi đã thiết lập </w:t>
      </w:r>
      <w:r w:rsidR="007839D9" w:rsidRPr="009D45C5">
        <w:rPr>
          <w:rFonts w:ascii="Times New Roman" w:hAnsi="Times New Roman" w:cs="Times New Roman"/>
          <w:sz w:val="26"/>
          <w:szCs w:val="26"/>
        </w:rPr>
        <w:t xml:space="preserve">các </w:t>
      </w:r>
      <w:r w:rsidRPr="009D45C5">
        <w:rPr>
          <w:rFonts w:ascii="Times New Roman" w:hAnsi="Times New Roman" w:cs="Times New Roman"/>
          <w:sz w:val="26"/>
          <w:szCs w:val="26"/>
        </w:rPr>
        <w:t xml:space="preserve">mối quan hệ xã hội có thể </w:t>
      </w:r>
      <w:r w:rsidR="007839D9" w:rsidRPr="009D45C5">
        <w:rPr>
          <w:rFonts w:ascii="Times New Roman" w:hAnsi="Times New Roman" w:cs="Times New Roman"/>
          <w:sz w:val="26"/>
          <w:szCs w:val="26"/>
        </w:rPr>
        <w:t>hỗ trợ cho</w:t>
      </w:r>
      <w:r w:rsidRPr="009D45C5">
        <w:rPr>
          <w:rFonts w:ascii="Times New Roman" w:hAnsi="Times New Roman" w:cs="Times New Roman"/>
          <w:sz w:val="26"/>
          <w:szCs w:val="26"/>
        </w:rPr>
        <w:t xml:space="preserve"> hoạt động kinh doanh của tôi</w:t>
      </w:r>
      <w:r w:rsidR="007839D9" w:rsidRPr="009D45C5">
        <w:rPr>
          <w:rFonts w:ascii="Times New Roman" w:hAnsi="Times New Roman" w:cs="Times New Roman"/>
          <w:sz w:val="26"/>
          <w:szCs w:val="26"/>
        </w:rPr>
        <w:t xml:space="preserve"> sau này.</w:t>
      </w:r>
    </w:p>
    <w:p w14:paraId="1AF9A1E7" w14:textId="0E074A12" w:rsidR="00D52772" w:rsidRPr="009D45C5" w:rsidRDefault="00D52772" w:rsidP="009D45C5">
      <w:pPr>
        <w:pStyle w:val="oancuaDanhsach"/>
        <w:numPr>
          <w:ilvl w:val="0"/>
          <w:numId w:val="19"/>
        </w:numPr>
        <w:spacing w:after="0" w:line="360" w:lineRule="auto"/>
        <w:ind w:left="284" w:hanging="229"/>
        <w:jc w:val="both"/>
        <w:rPr>
          <w:rFonts w:ascii="Times New Roman" w:hAnsi="Times New Roman" w:cs="Times New Roman"/>
          <w:b/>
          <w:bCs/>
          <w:sz w:val="26"/>
          <w:szCs w:val="26"/>
        </w:rPr>
      </w:pPr>
      <w:bookmarkStart w:id="93" w:name="_Hlk165821139"/>
      <w:bookmarkEnd w:id="92"/>
      <w:r w:rsidRPr="009D45C5">
        <w:rPr>
          <w:rFonts w:ascii="Times New Roman" w:hAnsi="Times New Roman" w:cs="Times New Roman"/>
          <w:b/>
          <w:bCs/>
          <w:sz w:val="26"/>
          <w:szCs w:val="26"/>
        </w:rPr>
        <w:t>Giáo dục/Đào tạo khởi sự kinh doanh</w:t>
      </w:r>
    </w:p>
    <w:p w14:paraId="40EBF630" w14:textId="512B5D01" w:rsidR="00D52772" w:rsidRPr="009D45C5" w:rsidRDefault="00D52772" w:rsidP="009D45C5">
      <w:pPr>
        <w:spacing w:after="0" w:line="360" w:lineRule="auto"/>
        <w:ind w:firstLine="567"/>
        <w:jc w:val="both"/>
        <w:rPr>
          <w:rFonts w:ascii="Times New Roman" w:hAnsi="Times New Roman" w:cs="Times New Roman"/>
          <w:b/>
          <w:bCs/>
          <w:sz w:val="26"/>
          <w:szCs w:val="26"/>
        </w:rPr>
      </w:pPr>
      <w:r w:rsidRPr="009D45C5">
        <w:rPr>
          <w:rFonts w:ascii="Times New Roman" w:hAnsi="Times New Roman" w:cs="Times New Roman"/>
          <w:b/>
          <w:bCs/>
          <w:sz w:val="26"/>
          <w:szCs w:val="26"/>
        </w:rPr>
        <w:t>Xin vui lòng cho biết mức độ đồng ý của bạn với các tuyên bố sau (thang đo Likert từ 1-5, 1 là hoàn toàn không đồng ý và 5 là hoàn toàn đồng ý):</w:t>
      </w:r>
    </w:p>
    <w:p w14:paraId="029018BF" w14:textId="56D3CC07" w:rsidR="00D52772" w:rsidRPr="009D45C5" w:rsidRDefault="00D52772" w:rsidP="009D45C5">
      <w:pPr>
        <w:pStyle w:val="oancuaDanhsach"/>
        <w:numPr>
          <w:ilvl w:val="0"/>
          <w:numId w:val="3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Chương trình học ở trường tôi giúp tôi có thể phát triển kế hoạch kinh doanh cho riêng mình và thái độ tích cực đối với khởi sự kinh doanh.</w:t>
      </w:r>
    </w:p>
    <w:p w14:paraId="6C45A7B5" w14:textId="4B1D7A80" w:rsidR="00D52772" w:rsidRPr="009D45C5" w:rsidRDefault="00D52772" w:rsidP="009D45C5">
      <w:pPr>
        <w:pStyle w:val="oancuaDanhsach"/>
        <w:numPr>
          <w:ilvl w:val="0"/>
          <w:numId w:val="3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Chương trình học ở trường tôi có thể giúp tôi hiểu về vai trò của doanh nhân trong xã hội.</w:t>
      </w:r>
    </w:p>
    <w:p w14:paraId="473FC363" w14:textId="3CDC8BF4" w:rsidR="00D52772" w:rsidRPr="009D45C5" w:rsidRDefault="00D52772" w:rsidP="009D45C5">
      <w:pPr>
        <w:pStyle w:val="oancuaDanhsach"/>
        <w:numPr>
          <w:ilvl w:val="0"/>
          <w:numId w:val="3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Chương trình học ở trường làm tôi mong muốn trở thành một doanh nhân.</w:t>
      </w:r>
    </w:p>
    <w:p w14:paraId="21E4AD60" w14:textId="77777777" w:rsidR="00D52772" w:rsidRPr="009D45C5" w:rsidRDefault="00D52772" w:rsidP="009D45C5">
      <w:pPr>
        <w:pStyle w:val="oancuaDanhsach"/>
        <w:numPr>
          <w:ilvl w:val="0"/>
          <w:numId w:val="3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Chương trình học ở trường tôi mang lại cho tôi những kỹ năng và kiến thức để khởi sự kinh doanh.</w:t>
      </w:r>
    </w:p>
    <w:p w14:paraId="77B0403C" w14:textId="77777777" w:rsidR="00D52772" w:rsidRPr="009D45C5" w:rsidRDefault="00D52772" w:rsidP="009D45C5">
      <w:pPr>
        <w:pStyle w:val="oancuaDanhsach"/>
        <w:numPr>
          <w:ilvl w:val="0"/>
          <w:numId w:val="31"/>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Chương trình học ở trường tôi đã trang bị cho tôi những năng lực và có kiến thức chuyên môn để khởi sự kinh doanh.</w:t>
      </w:r>
    </w:p>
    <w:bookmarkEnd w:id="93"/>
    <w:p w14:paraId="00C36133" w14:textId="0733F7AD" w:rsidR="00D52772" w:rsidRPr="009D45C5" w:rsidRDefault="00D52772" w:rsidP="009D45C5">
      <w:pPr>
        <w:pStyle w:val="oancuaDanhsach"/>
        <w:numPr>
          <w:ilvl w:val="0"/>
          <w:numId w:val="19"/>
        </w:numPr>
        <w:spacing w:after="0" w:line="360" w:lineRule="auto"/>
        <w:ind w:left="284" w:hanging="229"/>
        <w:jc w:val="both"/>
        <w:rPr>
          <w:rFonts w:ascii="Times New Roman" w:hAnsi="Times New Roman" w:cs="Times New Roman"/>
          <w:b/>
          <w:bCs/>
          <w:sz w:val="26"/>
          <w:szCs w:val="26"/>
        </w:rPr>
      </w:pPr>
      <w:r w:rsidRPr="009D45C5">
        <w:rPr>
          <w:rFonts w:ascii="Times New Roman" w:hAnsi="Times New Roman" w:cs="Times New Roman"/>
          <w:b/>
          <w:bCs/>
          <w:sz w:val="26"/>
          <w:szCs w:val="26"/>
        </w:rPr>
        <w:t>Tính cách chủ động</w:t>
      </w:r>
    </w:p>
    <w:p w14:paraId="59F4CF19" w14:textId="61940957" w:rsidR="00D52772" w:rsidRPr="009D45C5" w:rsidRDefault="00D52772" w:rsidP="009D45C5">
      <w:pPr>
        <w:spacing w:after="0" w:line="360" w:lineRule="auto"/>
        <w:ind w:firstLine="567"/>
        <w:jc w:val="both"/>
        <w:rPr>
          <w:rFonts w:ascii="Times New Roman" w:hAnsi="Times New Roman" w:cs="Times New Roman"/>
          <w:b/>
          <w:bCs/>
          <w:sz w:val="26"/>
          <w:szCs w:val="26"/>
        </w:rPr>
      </w:pPr>
      <w:bookmarkStart w:id="94" w:name="_Hlk165821652"/>
      <w:r w:rsidRPr="009D45C5">
        <w:rPr>
          <w:rFonts w:ascii="Times New Roman" w:hAnsi="Times New Roman" w:cs="Times New Roman"/>
          <w:b/>
          <w:bCs/>
          <w:sz w:val="26"/>
          <w:szCs w:val="26"/>
        </w:rPr>
        <w:t>Xin vui lòng cho biết mức độ đồng ý của bạn với các tuyên bố sau (thang đo Likert từ 1-5, 1 là hoàn toàn không đồng ý và 5 là hoàn toàn đồng ý):</w:t>
      </w:r>
    </w:p>
    <w:p w14:paraId="2E4B701D" w14:textId="2D6917A1" w:rsidR="00D52772" w:rsidRPr="009D45C5" w:rsidRDefault="00D52772" w:rsidP="009D45C5">
      <w:pPr>
        <w:pStyle w:val="oancuaDanhsach"/>
        <w:numPr>
          <w:ilvl w:val="0"/>
          <w:numId w:val="33"/>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không ngừng tìm kiếm những cách thức mới để cải thiện cuộc sống của mình.</w:t>
      </w:r>
    </w:p>
    <w:p w14:paraId="5978DC54" w14:textId="77777777" w:rsidR="00D52772" w:rsidRPr="009D45C5" w:rsidRDefault="00D52772" w:rsidP="009D45C5">
      <w:pPr>
        <w:pStyle w:val="oancuaDanhsach"/>
        <w:numPr>
          <w:ilvl w:val="0"/>
          <w:numId w:val="33"/>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Cho dù tôi ở đâu, tôi luôn nỗ lực để thay đổi tích cực.</w:t>
      </w:r>
    </w:p>
    <w:p w14:paraId="02EE41AB" w14:textId="77777777" w:rsidR="00D52772" w:rsidRPr="009D45C5" w:rsidRDefault="00D52772" w:rsidP="009D45C5">
      <w:pPr>
        <w:pStyle w:val="oancuaDanhsach"/>
        <w:numPr>
          <w:ilvl w:val="0"/>
          <w:numId w:val="33"/>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Không có gì lạ khi tôi ủng hộ việc biến ý tưởng thành thực tế.</w:t>
      </w:r>
    </w:p>
    <w:p w14:paraId="5B308697" w14:textId="77777777" w:rsidR="00D52772" w:rsidRPr="009D45C5" w:rsidRDefault="00D52772" w:rsidP="009D45C5">
      <w:pPr>
        <w:pStyle w:val="oancuaDanhsach"/>
        <w:numPr>
          <w:ilvl w:val="0"/>
          <w:numId w:val="33"/>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lastRenderedPageBreak/>
        <w:t>Khi tôi thấy một ý tưởng không thích hợp, tôi sẽ sửa nó.</w:t>
      </w:r>
    </w:p>
    <w:p w14:paraId="236C9076" w14:textId="77777777" w:rsidR="00D52772" w:rsidRPr="009D45C5" w:rsidRDefault="00D52772" w:rsidP="009D45C5">
      <w:pPr>
        <w:pStyle w:val="oancuaDanhsach"/>
        <w:numPr>
          <w:ilvl w:val="0"/>
          <w:numId w:val="33"/>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Dù có thế nào đi nữa, nếu tôi tin vào điều gì đó, tôi sẽ biến nó thành hiện thực.</w:t>
      </w:r>
    </w:p>
    <w:p w14:paraId="60D78DA3" w14:textId="77777777" w:rsidR="00D52772" w:rsidRPr="009D45C5" w:rsidRDefault="00D52772" w:rsidP="009D45C5">
      <w:pPr>
        <w:pStyle w:val="oancuaDanhsach"/>
        <w:numPr>
          <w:ilvl w:val="0"/>
          <w:numId w:val="33"/>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thích đấu tranh bảo vệ ý tưởng của mình, ngay cả khi vấp phải sự phản đối từ người khác.</w:t>
      </w:r>
    </w:p>
    <w:p w14:paraId="1BB87E27" w14:textId="664C2043" w:rsidR="00D52772" w:rsidRPr="009D45C5" w:rsidRDefault="00D52772" w:rsidP="009D45C5">
      <w:pPr>
        <w:pStyle w:val="oancuaDanhsach"/>
        <w:numPr>
          <w:ilvl w:val="0"/>
          <w:numId w:val="33"/>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 xml:space="preserve">Tôi </w:t>
      </w:r>
      <w:r w:rsidR="00EE3DE9" w:rsidRPr="009D45C5">
        <w:rPr>
          <w:rFonts w:ascii="Times New Roman" w:hAnsi="Times New Roman" w:cs="Times New Roman"/>
          <w:sz w:val="26"/>
          <w:szCs w:val="26"/>
        </w:rPr>
        <w:t xml:space="preserve">có khả năng </w:t>
      </w:r>
      <w:r w:rsidRPr="009D45C5">
        <w:rPr>
          <w:rFonts w:ascii="Times New Roman" w:hAnsi="Times New Roman" w:cs="Times New Roman"/>
          <w:sz w:val="26"/>
          <w:szCs w:val="26"/>
        </w:rPr>
        <w:t>xuất sắc trong việc phát hiện ra sự thay đổi.</w:t>
      </w:r>
    </w:p>
    <w:p w14:paraId="2C9016AD" w14:textId="77777777" w:rsidR="00D52772" w:rsidRPr="009D45C5" w:rsidRDefault="00D52772" w:rsidP="009D45C5">
      <w:pPr>
        <w:pStyle w:val="oancuaDanhsach"/>
        <w:numPr>
          <w:ilvl w:val="0"/>
          <w:numId w:val="33"/>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luôn tìm kiếm những cách tốt hơn để làm mọi việc.</w:t>
      </w:r>
    </w:p>
    <w:p w14:paraId="1D88F7F1" w14:textId="77777777" w:rsidR="00D52772" w:rsidRPr="009D45C5" w:rsidRDefault="00D52772" w:rsidP="009D45C5">
      <w:pPr>
        <w:pStyle w:val="oancuaDanhsach"/>
        <w:numPr>
          <w:ilvl w:val="0"/>
          <w:numId w:val="33"/>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Nếu tôi thấy một ý tưởng không thích hợp, tôi có trở ngại nào để cố gắng làm điều đó xảy ra.</w:t>
      </w:r>
    </w:p>
    <w:p w14:paraId="37D8AFBD" w14:textId="7843708A" w:rsidR="00D52772" w:rsidRPr="009D45C5" w:rsidRDefault="00D52772" w:rsidP="009D45C5">
      <w:pPr>
        <w:pStyle w:val="oancuaDanhsach"/>
        <w:numPr>
          <w:ilvl w:val="0"/>
          <w:numId w:val="33"/>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có thể phát hiện ra một cơ hội từ rất lâu trước khi những người khác có thể thấy nó.</w:t>
      </w:r>
    </w:p>
    <w:bookmarkEnd w:id="94"/>
    <w:p w14:paraId="74E3C2D6" w14:textId="1E92ECB1" w:rsidR="00D52772" w:rsidRPr="009D45C5" w:rsidRDefault="00D52772" w:rsidP="009D45C5">
      <w:pPr>
        <w:pStyle w:val="oancuaDanhsach"/>
        <w:numPr>
          <w:ilvl w:val="0"/>
          <w:numId w:val="19"/>
        </w:numPr>
        <w:spacing w:after="0" w:line="360" w:lineRule="auto"/>
        <w:ind w:left="284" w:hanging="229"/>
        <w:jc w:val="both"/>
        <w:rPr>
          <w:rFonts w:ascii="Times New Roman" w:hAnsi="Times New Roman" w:cs="Times New Roman"/>
          <w:b/>
          <w:bCs/>
          <w:sz w:val="26"/>
          <w:szCs w:val="26"/>
        </w:rPr>
      </w:pPr>
      <w:r w:rsidRPr="009D45C5">
        <w:rPr>
          <w:rFonts w:ascii="Times New Roman" w:hAnsi="Times New Roman" w:cs="Times New Roman"/>
          <w:b/>
          <w:bCs/>
          <w:sz w:val="26"/>
          <w:szCs w:val="26"/>
        </w:rPr>
        <w:t>Sự hối tiếc tiếc đoán định</w:t>
      </w:r>
    </w:p>
    <w:p w14:paraId="4AF4D1D7" w14:textId="75CA9C42" w:rsidR="00B14372" w:rsidRPr="009D45C5" w:rsidRDefault="00B14372" w:rsidP="009D45C5">
      <w:pPr>
        <w:spacing w:after="0" w:line="360" w:lineRule="auto"/>
        <w:ind w:firstLine="567"/>
        <w:jc w:val="both"/>
        <w:rPr>
          <w:rFonts w:ascii="Times New Roman" w:hAnsi="Times New Roman" w:cs="Times New Roman"/>
          <w:b/>
          <w:bCs/>
          <w:sz w:val="26"/>
          <w:szCs w:val="26"/>
        </w:rPr>
      </w:pPr>
      <w:r w:rsidRPr="009D45C5">
        <w:rPr>
          <w:rFonts w:ascii="Times New Roman" w:hAnsi="Times New Roman" w:cs="Times New Roman"/>
          <w:b/>
          <w:bCs/>
          <w:sz w:val="26"/>
          <w:szCs w:val="26"/>
        </w:rPr>
        <w:t>Xin vui lòng cho biết mức độ đồng ý của bạn với các tuyên bố sau (thang đo Likert từ 1-5, 1 là hoàn toàn không đồng ý và 5 là hoàn toàn đồng ý):</w:t>
      </w:r>
    </w:p>
    <w:p w14:paraId="292CB6E9" w14:textId="3F3C48A2" w:rsidR="00D52772" w:rsidRPr="009D45C5" w:rsidRDefault="00D52772" w:rsidP="009D45C5">
      <w:pPr>
        <w:pStyle w:val="oancuaDanhsach"/>
        <w:numPr>
          <w:ilvl w:val="0"/>
          <w:numId w:val="8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sẽ cảm thấy hối tiếc nếu tôi không khởi sự kinh doanh.</w:t>
      </w:r>
    </w:p>
    <w:p w14:paraId="5D32C96F" w14:textId="77777777" w:rsidR="00D52772" w:rsidRPr="009D45C5" w:rsidRDefault="00D52772" w:rsidP="009D45C5">
      <w:pPr>
        <w:pStyle w:val="oancuaDanhsach"/>
        <w:numPr>
          <w:ilvl w:val="0"/>
          <w:numId w:val="8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sẽ cảm thấy đau khổ nếu tôi không khởi sự kinh doanh.</w:t>
      </w:r>
    </w:p>
    <w:p w14:paraId="793385E2" w14:textId="77777777" w:rsidR="00D52772" w:rsidRPr="009D45C5" w:rsidRDefault="00D52772" w:rsidP="009D45C5">
      <w:pPr>
        <w:pStyle w:val="oancuaDanhsach"/>
        <w:numPr>
          <w:ilvl w:val="0"/>
          <w:numId w:val="8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cảm thấy rằng người khác sẽ phê phán tôi nếu tôi không khởi sự kinh doanh.</w:t>
      </w:r>
    </w:p>
    <w:p w14:paraId="4E998A87" w14:textId="5CBC7D91" w:rsidR="00B14372" w:rsidRPr="009D45C5" w:rsidRDefault="00B14372" w:rsidP="009D45C5">
      <w:pPr>
        <w:pStyle w:val="oancuaDanhsach"/>
        <w:numPr>
          <w:ilvl w:val="0"/>
          <w:numId w:val="19"/>
        </w:numPr>
        <w:spacing w:after="0" w:line="360" w:lineRule="auto"/>
        <w:ind w:left="284" w:hanging="229"/>
        <w:jc w:val="both"/>
        <w:rPr>
          <w:rFonts w:ascii="Times New Roman" w:hAnsi="Times New Roman" w:cs="Times New Roman"/>
          <w:b/>
          <w:bCs/>
          <w:sz w:val="26"/>
          <w:szCs w:val="26"/>
        </w:rPr>
      </w:pPr>
      <w:bookmarkStart w:id="95" w:name="_Hlk165821476"/>
      <w:r w:rsidRPr="009D45C5">
        <w:rPr>
          <w:rFonts w:ascii="Times New Roman" w:hAnsi="Times New Roman" w:cs="Times New Roman"/>
          <w:b/>
          <w:bCs/>
          <w:sz w:val="26"/>
          <w:szCs w:val="26"/>
        </w:rPr>
        <w:t>E sợ thất bại</w:t>
      </w:r>
    </w:p>
    <w:p w14:paraId="6A7512B5" w14:textId="77777777"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không có đủ điều kiện tài chính để phát triển công ty.</w:t>
      </w:r>
    </w:p>
    <w:p w14:paraId="1635E52F" w14:textId="66F8643D"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không thể nhận được nguồn vốn cần thiết cho công việc kinh doanh.</w:t>
      </w:r>
    </w:p>
    <w:p w14:paraId="2CA5FE2A" w14:textId="1B0057F5"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rằng sẽ không có ai quan tâm đến sản phẩm/dịch vụ doanh nghiệp tôi cung cấp.</w:t>
      </w:r>
    </w:p>
    <w:p w14:paraId="33055B0A" w14:textId="77777777"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rằng không phải là một ý tưởng kinh doanh có giá trị.</w:t>
      </w:r>
    </w:p>
    <w:p w14:paraId="68E928E4" w14:textId="70DC2799"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những kỳ vọng của người khác về tôi.</w:t>
      </w:r>
    </w:p>
    <w:p w14:paraId="53D2A8C4" w14:textId="6D2F0839"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làm những người quan trọng đối với tôi thất vọng</w:t>
      </w:r>
      <w:r w:rsidR="00EE3DE9" w:rsidRPr="009D45C5">
        <w:rPr>
          <w:rFonts w:ascii="Times New Roman" w:hAnsi="Times New Roman" w:cs="Times New Roman"/>
          <w:sz w:val="26"/>
          <w:szCs w:val="26"/>
        </w:rPr>
        <w:t xml:space="preserve"> nếu tôi thất bại</w:t>
      </w:r>
      <w:r w:rsidRPr="009D45C5">
        <w:rPr>
          <w:rFonts w:ascii="Times New Roman" w:hAnsi="Times New Roman" w:cs="Times New Roman"/>
          <w:sz w:val="26"/>
          <w:szCs w:val="26"/>
        </w:rPr>
        <w:t>.</w:t>
      </w:r>
    </w:p>
    <w:p w14:paraId="735C5B45" w14:textId="77777777"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mất lòng tin của những người quan trọng đối với mình.</w:t>
      </w:r>
    </w:p>
    <w:p w14:paraId="0EB8B310" w14:textId="77777777"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việc điều hành doanh nghiệp đang làm tổn hại đối với các hoạt động khác.</w:t>
      </w:r>
    </w:p>
    <w:p w14:paraId="2869868B" w14:textId="77777777"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bỏ lỡ những sự kiện quan trọng của cuộc đời vì không ngừng công việc.</w:t>
      </w:r>
    </w:p>
    <w:p w14:paraId="116E1260" w14:textId="77BB98ED"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không thể dành đủ thời gian cho gia đình và bạn bè</w:t>
      </w:r>
      <w:r w:rsidR="00EE3DE9" w:rsidRPr="009D45C5">
        <w:rPr>
          <w:rFonts w:ascii="Times New Roman" w:hAnsi="Times New Roman" w:cs="Times New Roman"/>
          <w:sz w:val="26"/>
          <w:szCs w:val="26"/>
        </w:rPr>
        <w:t xml:space="preserve"> nếu kinh doanh</w:t>
      </w:r>
      <w:r w:rsidRPr="009D45C5">
        <w:rPr>
          <w:rFonts w:ascii="Times New Roman" w:hAnsi="Times New Roman" w:cs="Times New Roman"/>
          <w:sz w:val="26"/>
          <w:szCs w:val="26"/>
        </w:rPr>
        <w:t>.</w:t>
      </w:r>
    </w:p>
    <w:p w14:paraId="5CBFCDC7" w14:textId="77777777"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không thể quản lý công việc kinh doanh một cách hiệu quả.</w:t>
      </w:r>
    </w:p>
    <w:p w14:paraId="2E92A075" w14:textId="77777777"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lastRenderedPageBreak/>
        <w:t>Tôi sợ không thể hoàn thành tất cả các vai trò mà công việc yêu cầu.</w:t>
      </w:r>
    </w:p>
    <w:p w14:paraId="260F5CC0" w14:textId="77777777"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hết tiền.</w:t>
      </w:r>
    </w:p>
    <w:p w14:paraId="00E6536A" w14:textId="0A0C10B4"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mất cả tiền tiết kiệm của tôi</w:t>
      </w:r>
      <w:r w:rsidR="00EE3DE9" w:rsidRPr="009D45C5">
        <w:rPr>
          <w:rFonts w:ascii="Times New Roman" w:hAnsi="Times New Roman" w:cs="Times New Roman"/>
          <w:sz w:val="26"/>
          <w:szCs w:val="26"/>
        </w:rPr>
        <w:t xml:space="preserve"> thất bại</w:t>
      </w:r>
      <w:r w:rsidRPr="009D45C5">
        <w:rPr>
          <w:rFonts w:ascii="Times New Roman" w:hAnsi="Times New Roman" w:cs="Times New Roman"/>
          <w:sz w:val="26"/>
          <w:szCs w:val="26"/>
        </w:rPr>
        <w:t>.</w:t>
      </w:r>
    </w:p>
    <w:p w14:paraId="66A51FAD" w14:textId="77777777" w:rsidR="00B14372"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không thể đáp ứng kỳ vọng của khách hàng.</w:t>
      </w:r>
    </w:p>
    <w:p w14:paraId="5A829299" w14:textId="05A732D0" w:rsidR="00764193" w:rsidRPr="009D45C5" w:rsidRDefault="00B14372" w:rsidP="009D45C5">
      <w:pPr>
        <w:pStyle w:val="oancuaDanhsach"/>
        <w:numPr>
          <w:ilvl w:val="0"/>
          <w:numId w:val="38"/>
        </w:numPr>
        <w:spacing w:after="0" w:line="360" w:lineRule="auto"/>
        <w:jc w:val="both"/>
        <w:rPr>
          <w:rFonts w:ascii="Times New Roman" w:hAnsi="Times New Roman" w:cs="Times New Roman"/>
          <w:sz w:val="26"/>
          <w:szCs w:val="26"/>
        </w:rPr>
      </w:pPr>
      <w:r w:rsidRPr="009D45C5">
        <w:rPr>
          <w:rFonts w:ascii="Times New Roman" w:hAnsi="Times New Roman" w:cs="Times New Roman"/>
          <w:sz w:val="26"/>
          <w:szCs w:val="26"/>
        </w:rPr>
        <w:t>Tôi sợ không thể vượt qua những thách thức kỹ thuật.</w:t>
      </w:r>
      <w:bookmarkEnd w:id="95"/>
    </w:p>
    <w:p w14:paraId="7A54FAE0" w14:textId="77777777" w:rsidR="00764193" w:rsidRPr="009D45C5" w:rsidRDefault="00764193" w:rsidP="009D45C5">
      <w:pPr>
        <w:spacing w:line="360" w:lineRule="auto"/>
        <w:rPr>
          <w:rFonts w:ascii="Times New Roman" w:hAnsi="Times New Roman" w:cs="Times New Roman"/>
          <w:sz w:val="26"/>
          <w:szCs w:val="26"/>
        </w:rPr>
      </w:pPr>
      <w:r w:rsidRPr="009D45C5">
        <w:rPr>
          <w:rFonts w:ascii="Times New Roman" w:hAnsi="Times New Roman" w:cs="Times New Roman"/>
          <w:sz w:val="26"/>
          <w:szCs w:val="26"/>
        </w:rPr>
        <w:br w:type="page"/>
      </w:r>
    </w:p>
    <w:p w14:paraId="1DD46C18" w14:textId="77777777" w:rsidR="00213629" w:rsidRDefault="00213629" w:rsidP="00213629">
      <w:pPr>
        <w:pStyle w:val="u1"/>
        <w:rPr>
          <w:rFonts w:ascii="Times New Roman" w:hAnsi="Times New Roman" w:cs="Times New Roman"/>
          <w:b/>
          <w:bCs/>
          <w:color w:val="auto"/>
          <w:sz w:val="26"/>
          <w:szCs w:val="26"/>
        </w:rPr>
      </w:pPr>
      <w:bookmarkStart w:id="96" w:name="_Toc166816872"/>
      <w:r>
        <w:rPr>
          <w:rFonts w:ascii="Times New Roman" w:hAnsi="Times New Roman" w:cs="Times New Roman"/>
          <w:b/>
          <w:bCs/>
          <w:color w:val="auto"/>
          <w:sz w:val="26"/>
          <w:szCs w:val="26"/>
        </w:rPr>
        <w:lastRenderedPageBreak/>
        <w:t>PHỤ LỤC 2:</w:t>
      </w:r>
      <w:bookmarkEnd w:id="96"/>
      <w:r>
        <w:rPr>
          <w:rFonts w:ascii="Times New Roman" w:hAnsi="Times New Roman" w:cs="Times New Roman"/>
          <w:b/>
          <w:bCs/>
          <w:color w:val="auto"/>
          <w:sz w:val="26"/>
          <w:szCs w:val="26"/>
        </w:rPr>
        <w:t xml:space="preserve"> </w:t>
      </w:r>
    </w:p>
    <w:p w14:paraId="7943A0FE" w14:textId="77777777" w:rsidR="00213629" w:rsidRDefault="00213629" w:rsidP="00213629">
      <w:pPr>
        <w:spacing w:after="0" w:line="324" w:lineRule="auto"/>
        <w:jc w:val="center"/>
        <w:rPr>
          <w:rFonts w:ascii="Times New Roman" w:hAnsi="Times New Roman" w:cs="Times New Roman"/>
          <w:sz w:val="26"/>
          <w:szCs w:val="26"/>
        </w:rPr>
      </w:pPr>
      <w:r>
        <w:rPr>
          <w:rFonts w:ascii="Times New Roman" w:hAnsi="Times New Roman" w:cs="Times New Roman"/>
          <w:b/>
          <w:bCs/>
          <w:sz w:val="26"/>
          <w:szCs w:val="26"/>
        </w:rPr>
        <w:t>THỐNG KÊ MÔ TẢ VỀ MẪU NGHIÊN CỨU</w:t>
      </w:r>
    </w:p>
    <w:p w14:paraId="32842D08" w14:textId="77777777" w:rsidR="00213629" w:rsidRDefault="00213629" w:rsidP="00213629">
      <w:pPr>
        <w:spacing w:line="400" w:lineRule="atLeast"/>
        <w:rPr>
          <w:rFonts w:ascii="Times New Roman" w:hAnsi="Times New Roman" w:cs="Times New Roman"/>
          <w:sz w:val="24"/>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951"/>
        <w:gridCol w:w="1136"/>
        <w:gridCol w:w="1090"/>
        <w:gridCol w:w="1428"/>
        <w:gridCol w:w="1259"/>
        <w:gridCol w:w="1320"/>
      </w:tblGrid>
      <w:tr w:rsidR="00213629" w14:paraId="53CA8790" w14:textId="77777777" w:rsidTr="00213629">
        <w:trPr>
          <w:cantSplit/>
        </w:trPr>
        <w:tc>
          <w:tcPr>
            <w:tcW w:w="7909" w:type="dxa"/>
            <w:gridSpan w:val="7"/>
            <w:tcBorders>
              <w:top w:val="nil"/>
              <w:left w:val="nil"/>
              <w:bottom w:val="nil"/>
              <w:right w:val="nil"/>
            </w:tcBorders>
            <w:shd w:val="clear" w:color="auto" w:fill="FFFFFF"/>
            <w:vAlign w:val="center"/>
            <w:hideMark/>
          </w:tcPr>
          <w:p w14:paraId="13C05005" w14:textId="77777777" w:rsidR="00213629" w:rsidRDefault="00213629">
            <w:pPr>
              <w:spacing w:line="320" w:lineRule="atLeast"/>
              <w:ind w:left="60" w:right="60"/>
              <w:jc w:val="center"/>
              <w:rPr>
                <w:rFonts w:ascii="Arial" w:hAnsi="Arial" w:cs="Arial"/>
              </w:rPr>
            </w:pPr>
            <w:r>
              <w:rPr>
                <w:rFonts w:ascii="Arial" w:hAnsi="Arial" w:cs="Arial"/>
                <w:b/>
                <w:bCs/>
              </w:rPr>
              <w:t>Thống kê</w:t>
            </w:r>
          </w:p>
        </w:tc>
      </w:tr>
      <w:tr w:rsidR="00213629" w14:paraId="170E982E" w14:textId="77777777" w:rsidTr="00213629">
        <w:trPr>
          <w:cantSplit/>
        </w:trPr>
        <w:tc>
          <w:tcPr>
            <w:tcW w:w="1686" w:type="dxa"/>
            <w:gridSpan w:val="2"/>
            <w:tcBorders>
              <w:top w:val="nil"/>
              <w:left w:val="nil"/>
              <w:bottom w:val="single" w:sz="8" w:space="0" w:color="152935"/>
              <w:right w:val="nil"/>
            </w:tcBorders>
            <w:shd w:val="clear" w:color="auto" w:fill="FFFFFF"/>
            <w:vAlign w:val="bottom"/>
          </w:tcPr>
          <w:p w14:paraId="1BBF7E8D" w14:textId="77777777" w:rsidR="00213629" w:rsidRDefault="00213629">
            <w:pPr>
              <w:rPr>
                <w:rFonts w:ascii="Times New Roman" w:hAnsi="Times New Roman" w:cs="Times New Roman"/>
                <w:sz w:val="24"/>
                <w:szCs w:val="24"/>
              </w:rPr>
            </w:pPr>
          </w:p>
        </w:tc>
        <w:tc>
          <w:tcPr>
            <w:tcW w:w="1134" w:type="dxa"/>
            <w:tcBorders>
              <w:top w:val="nil"/>
              <w:left w:val="nil"/>
              <w:bottom w:val="single" w:sz="8" w:space="0" w:color="152935"/>
              <w:right w:val="single" w:sz="8" w:space="0" w:color="E0E0E0"/>
            </w:tcBorders>
            <w:shd w:val="clear" w:color="auto" w:fill="FFFFFF"/>
            <w:vAlign w:val="bottom"/>
            <w:hideMark/>
          </w:tcPr>
          <w:p w14:paraId="1C669588"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Tốt nghiệp</w:t>
            </w:r>
          </w:p>
        </w:tc>
        <w:tc>
          <w:tcPr>
            <w:tcW w:w="1088" w:type="dxa"/>
            <w:tcBorders>
              <w:top w:val="nil"/>
              <w:left w:val="single" w:sz="8" w:space="0" w:color="E0E0E0"/>
              <w:bottom w:val="single" w:sz="8" w:space="0" w:color="152935"/>
              <w:right w:val="nil"/>
            </w:tcBorders>
            <w:shd w:val="clear" w:color="auto" w:fill="FFFFFF"/>
            <w:vAlign w:val="bottom"/>
            <w:hideMark/>
          </w:tcPr>
          <w:p w14:paraId="26833FA0"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Năm học</w:t>
            </w:r>
          </w:p>
        </w:tc>
        <w:tc>
          <w:tcPr>
            <w:tcW w:w="1426" w:type="dxa"/>
            <w:tcBorders>
              <w:top w:val="nil"/>
              <w:left w:val="single" w:sz="8" w:space="0" w:color="E0E0E0"/>
              <w:bottom w:val="single" w:sz="8" w:space="0" w:color="152935"/>
              <w:right w:val="single" w:sz="8" w:space="0" w:color="E0E0E0"/>
            </w:tcBorders>
            <w:shd w:val="clear" w:color="auto" w:fill="FFFFFF"/>
            <w:vAlign w:val="bottom"/>
            <w:hideMark/>
          </w:tcPr>
          <w:p w14:paraId="142C9FF7"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Kinh nghiệm</w:t>
            </w:r>
          </w:p>
        </w:tc>
        <w:tc>
          <w:tcPr>
            <w:tcW w:w="1257" w:type="dxa"/>
            <w:tcBorders>
              <w:top w:val="nil"/>
              <w:left w:val="single" w:sz="8" w:space="0" w:color="E0E0E0"/>
              <w:bottom w:val="single" w:sz="8" w:space="0" w:color="152935"/>
              <w:right w:val="single" w:sz="8" w:space="0" w:color="E0E0E0"/>
            </w:tcBorders>
            <w:shd w:val="clear" w:color="auto" w:fill="FFFFFF"/>
            <w:vAlign w:val="bottom"/>
            <w:hideMark/>
          </w:tcPr>
          <w:p w14:paraId="0F017B1C"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Học KNKD</w:t>
            </w:r>
          </w:p>
        </w:tc>
        <w:tc>
          <w:tcPr>
            <w:tcW w:w="1318" w:type="dxa"/>
            <w:tcBorders>
              <w:top w:val="nil"/>
              <w:left w:val="single" w:sz="8" w:space="0" w:color="E0E0E0"/>
              <w:bottom w:val="single" w:sz="8" w:space="0" w:color="152935"/>
              <w:right w:val="nil"/>
            </w:tcBorders>
            <w:shd w:val="clear" w:color="auto" w:fill="FFFFFF"/>
            <w:vAlign w:val="bottom"/>
            <w:hideMark/>
          </w:tcPr>
          <w:p w14:paraId="46DC9360"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Gia đình KD</w:t>
            </w:r>
          </w:p>
        </w:tc>
      </w:tr>
      <w:tr w:rsidR="00213629" w14:paraId="341EE5A6" w14:textId="77777777" w:rsidTr="00213629">
        <w:trPr>
          <w:cantSplit/>
        </w:trPr>
        <w:tc>
          <w:tcPr>
            <w:tcW w:w="736" w:type="dxa"/>
            <w:vMerge w:val="restart"/>
            <w:tcBorders>
              <w:top w:val="single" w:sz="8" w:space="0" w:color="152935"/>
              <w:left w:val="nil"/>
              <w:bottom w:val="single" w:sz="8" w:space="0" w:color="152935"/>
              <w:right w:val="nil"/>
            </w:tcBorders>
            <w:shd w:val="clear" w:color="auto" w:fill="E0E0E0"/>
            <w:hideMark/>
          </w:tcPr>
          <w:p w14:paraId="25F0C912" w14:textId="77777777" w:rsidR="00213629" w:rsidRDefault="00213629">
            <w:pPr>
              <w:spacing w:line="320" w:lineRule="atLeast"/>
              <w:ind w:left="60" w:right="60"/>
              <w:rPr>
                <w:rFonts w:ascii="Arial" w:hAnsi="Arial" w:cs="Arial"/>
                <w:sz w:val="18"/>
                <w:szCs w:val="18"/>
              </w:rPr>
            </w:pPr>
            <w:r>
              <w:rPr>
                <w:rFonts w:ascii="Arial" w:hAnsi="Arial" w:cs="Arial"/>
                <w:sz w:val="18"/>
                <w:szCs w:val="18"/>
              </w:rPr>
              <w:t>N</w:t>
            </w:r>
          </w:p>
        </w:tc>
        <w:tc>
          <w:tcPr>
            <w:tcW w:w="950" w:type="dxa"/>
            <w:tcBorders>
              <w:top w:val="single" w:sz="8" w:space="0" w:color="152935"/>
              <w:left w:val="nil"/>
              <w:bottom w:val="single" w:sz="8" w:space="0" w:color="AEAEAE"/>
              <w:right w:val="nil"/>
            </w:tcBorders>
            <w:shd w:val="clear" w:color="auto" w:fill="E0E0E0"/>
            <w:hideMark/>
          </w:tcPr>
          <w:p w14:paraId="215E7F66" w14:textId="77777777" w:rsidR="00213629" w:rsidRDefault="00213629">
            <w:pPr>
              <w:spacing w:line="320" w:lineRule="atLeast"/>
              <w:ind w:left="60" w:right="60"/>
              <w:rPr>
                <w:rFonts w:ascii="Arial" w:hAnsi="Arial" w:cs="Arial"/>
                <w:sz w:val="18"/>
                <w:szCs w:val="18"/>
                <w:lang w:val="vi-VN"/>
              </w:rPr>
            </w:pPr>
            <w:r>
              <w:rPr>
                <w:rFonts w:ascii="Arial" w:hAnsi="Arial" w:cs="Arial"/>
                <w:sz w:val="18"/>
                <w:szCs w:val="18"/>
                <w:lang w:val="vi-VN"/>
              </w:rPr>
              <w:t>Hợp lệ</w:t>
            </w:r>
          </w:p>
        </w:tc>
        <w:tc>
          <w:tcPr>
            <w:tcW w:w="1134" w:type="dxa"/>
            <w:tcBorders>
              <w:top w:val="single" w:sz="8" w:space="0" w:color="152935"/>
              <w:left w:val="nil"/>
              <w:bottom w:val="single" w:sz="8" w:space="0" w:color="AEAEAE"/>
              <w:right w:val="single" w:sz="8" w:space="0" w:color="E0E0E0"/>
            </w:tcBorders>
            <w:shd w:val="clear" w:color="auto" w:fill="FFFFFF"/>
            <w:hideMark/>
          </w:tcPr>
          <w:p w14:paraId="414A26F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088" w:type="dxa"/>
            <w:tcBorders>
              <w:top w:val="single" w:sz="8" w:space="0" w:color="152935"/>
              <w:left w:val="single" w:sz="8" w:space="0" w:color="E0E0E0"/>
              <w:bottom w:val="single" w:sz="8" w:space="0" w:color="AEAEAE"/>
              <w:right w:val="nil"/>
            </w:tcBorders>
            <w:shd w:val="clear" w:color="auto" w:fill="FFFFFF"/>
            <w:hideMark/>
          </w:tcPr>
          <w:p w14:paraId="54C5094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426" w:type="dxa"/>
            <w:tcBorders>
              <w:top w:val="single" w:sz="8" w:space="0" w:color="152935"/>
              <w:left w:val="single" w:sz="8" w:space="0" w:color="E0E0E0"/>
              <w:bottom w:val="single" w:sz="8" w:space="0" w:color="AEAEAE"/>
              <w:right w:val="single" w:sz="8" w:space="0" w:color="E0E0E0"/>
            </w:tcBorders>
            <w:shd w:val="clear" w:color="auto" w:fill="FFFFFF"/>
            <w:hideMark/>
          </w:tcPr>
          <w:p w14:paraId="2601A9D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257" w:type="dxa"/>
            <w:tcBorders>
              <w:top w:val="single" w:sz="8" w:space="0" w:color="152935"/>
              <w:left w:val="single" w:sz="8" w:space="0" w:color="E0E0E0"/>
              <w:bottom w:val="single" w:sz="8" w:space="0" w:color="AEAEAE"/>
              <w:right w:val="single" w:sz="8" w:space="0" w:color="E0E0E0"/>
            </w:tcBorders>
            <w:shd w:val="clear" w:color="auto" w:fill="FFFFFF"/>
            <w:hideMark/>
          </w:tcPr>
          <w:p w14:paraId="28DD1D5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318" w:type="dxa"/>
            <w:tcBorders>
              <w:top w:val="single" w:sz="8" w:space="0" w:color="152935"/>
              <w:left w:val="single" w:sz="8" w:space="0" w:color="E0E0E0"/>
              <w:bottom w:val="single" w:sz="8" w:space="0" w:color="AEAEAE"/>
              <w:right w:val="nil"/>
            </w:tcBorders>
            <w:shd w:val="clear" w:color="auto" w:fill="FFFFFF"/>
            <w:hideMark/>
          </w:tcPr>
          <w:p w14:paraId="45BB0E4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r>
      <w:tr w:rsidR="00213629" w14:paraId="512CF6C0" w14:textId="77777777" w:rsidTr="00213629">
        <w:trPr>
          <w:cantSplit/>
        </w:trPr>
        <w:tc>
          <w:tcPr>
            <w:tcW w:w="7909" w:type="dxa"/>
            <w:vMerge/>
            <w:tcBorders>
              <w:top w:val="single" w:sz="8" w:space="0" w:color="152935"/>
              <w:left w:val="nil"/>
              <w:bottom w:val="single" w:sz="8" w:space="0" w:color="152935"/>
              <w:right w:val="nil"/>
            </w:tcBorders>
            <w:vAlign w:val="center"/>
            <w:hideMark/>
          </w:tcPr>
          <w:p w14:paraId="205CEBD2" w14:textId="77777777" w:rsidR="00213629" w:rsidRDefault="00213629">
            <w:pPr>
              <w:spacing w:after="0"/>
              <w:rPr>
                <w:rFonts w:ascii="Arial" w:hAnsi="Arial" w:cs="Arial"/>
                <w:sz w:val="18"/>
                <w:szCs w:val="18"/>
              </w:rPr>
            </w:pPr>
          </w:p>
        </w:tc>
        <w:tc>
          <w:tcPr>
            <w:tcW w:w="950" w:type="dxa"/>
            <w:tcBorders>
              <w:top w:val="single" w:sz="8" w:space="0" w:color="AEAEAE"/>
              <w:left w:val="nil"/>
              <w:bottom w:val="single" w:sz="8" w:space="0" w:color="152935"/>
              <w:right w:val="nil"/>
            </w:tcBorders>
            <w:shd w:val="clear" w:color="auto" w:fill="E0E0E0"/>
            <w:hideMark/>
          </w:tcPr>
          <w:p w14:paraId="27CF9AF3" w14:textId="77777777" w:rsidR="00213629" w:rsidRDefault="00213629">
            <w:pPr>
              <w:spacing w:line="320" w:lineRule="atLeast"/>
              <w:ind w:left="60" w:right="60"/>
              <w:rPr>
                <w:rFonts w:ascii="Arial" w:hAnsi="Arial" w:cs="Arial"/>
                <w:sz w:val="18"/>
                <w:szCs w:val="18"/>
                <w:lang w:val="vi-VN"/>
              </w:rPr>
            </w:pPr>
            <w:r>
              <w:rPr>
                <w:rFonts w:ascii="Arial" w:hAnsi="Arial" w:cs="Arial"/>
                <w:sz w:val="18"/>
                <w:szCs w:val="18"/>
                <w:lang w:val="vi-VN"/>
              </w:rPr>
              <w:t>Không hợp lệ</w:t>
            </w:r>
          </w:p>
        </w:tc>
        <w:tc>
          <w:tcPr>
            <w:tcW w:w="1134" w:type="dxa"/>
            <w:tcBorders>
              <w:top w:val="single" w:sz="8" w:space="0" w:color="AEAEAE"/>
              <w:left w:val="nil"/>
              <w:bottom w:val="single" w:sz="8" w:space="0" w:color="152935"/>
              <w:right w:val="single" w:sz="8" w:space="0" w:color="E0E0E0"/>
            </w:tcBorders>
            <w:shd w:val="clear" w:color="auto" w:fill="FFFFFF"/>
            <w:hideMark/>
          </w:tcPr>
          <w:p w14:paraId="627836F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w:t>
            </w:r>
          </w:p>
        </w:tc>
        <w:tc>
          <w:tcPr>
            <w:tcW w:w="1088" w:type="dxa"/>
            <w:tcBorders>
              <w:top w:val="single" w:sz="8" w:space="0" w:color="AEAEAE"/>
              <w:left w:val="single" w:sz="8" w:space="0" w:color="E0E0E0"/>
              <w:bottom w:val="single" w:sz="8" w:space="0" w:color="152935"/>
              <w:right w:val="nil"/>
            </w:tcBorders>
            <w:shd w:val="clear" w:color="auto" w:fill="FFFFFF"/>
            <w:hideMark/>
          </w:tcPr>
          <w:p w14:paraId="38E08D2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w:t>
            </w:r>
          </w:p>
        </w:tc>
        <w:tc>
          <w:tcPr>
            <w:tcW w:w="1426" w:type="dxa"/>
            <w:tcBorders>
              <w:top w:val="single" w:sz="8" w:space="0" w:color="AEAEAE"/>
              <w:left w:val="single" w:sz="8" w:space="0" w:color="E0E0E0"/>
              <w:bottom w:val="single" w:sz="8" w:space="0" w:color="152935"/>
              <w:right w:val="single" w:sz="8" w:space="0" w:color="E0E0E0"/>
            </w:tcBorders>
            <w:shd w:val="clear" w:color="auto" w:fill="FFFFFF"/>
            <w:hideMark/>
          </w:tcPr>
          <w:p w14:paraId="1993BD3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w:t>
            </w:r>
          </w:p>
        </w:tc>
        <w:tc>
          <w:tcPr>
            <w:tcW w:w="1257" w:type="dxa"/>
            <w:tcBorders>
              <w:top w:val="single" w:sz="8" w:space="0" w:color="AEAEAE"/>
              <w:left w:val="single" w:sz="8" w:space="0" w:color="E0E0E0"/>
              <w:bottom w:val="single" w:sz="8" w:space="0" w:color="152935"/>
              <w:right w:val="single" w:sz="8" w:space="0" w:color="E0E0E0"/>
            </w:tcBorders>
            <w:shd w:val="clear" w:color="auto" w:fill="FFFFFF"/>
            <w:hideMark/>
          </w:tcPr>
          <w:p w14:paraId="53CF2C6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w:t>
            </w:r>
          </w:p>
        </w:tc>
        <w:tc>
          <w:tcPr>
            <w:tcW w:w="1318" w:type="dxa"/>
            <w:tcBorders>
              <w:top w:val="single" w:sz="8" w:space="0" w:color="AEAEAE"/>
              <w:left w:val="single" w:sz="8" w:space="0" w:color="E0E0E0"/>
              <w:bottom w:val="single" w:sz="8" w:space="0" w:color="152935"/>
              <w:right w:val="nil"/>
            </w:tcBorders>
            <w:shd w:val="clear" w:color="auto" w:fill="FFFFFF"/>
            <w:hideMark/>
          </w:tcPr>
          <w:p w14:paraId="4DE7D04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w:t>
            </w:r>
          </w:p>
        </w:tc>
      </w:tr>
    </w:tbl>
    <w:p w14:paraId="4502F2E0" w14:textId="77777777" w:rsidR="00213629" w:rsidRDefault="00213629" w:rsidP="00213629">
      <w:pPr>
        <w:rPr>
          <w:rFonts w:ascii="Arial" w:hAnsi="Arial" w:cs="Arial"/>
          <w:sz w:val="18"/>
          <w:szCs w:val="18"/>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4"/>
        <w:gridCol w:w="1012"/>
        <w:gridCol w:w="1568"/>
        <w:gridCol w:w="1420"/>
        <w:gridCol w:w="1241"/>
        <w:gridCol w:w="1568"/>
        <w:gridCol w:w="1437"/>
      </w:tblGrid>
      <w:tr w:rsidR="00213629" w14:paraId="47B9FD11" w14:textId="77777777" w:rsidTr="00213629">
        <w:trPr>
          <w:cantSplit/>
        </w:trPr>
        <w:tc>
          <w:tcPr>
            <w:tcW w:w="9024" w:type="dxa"/>
            <w:gridSpan w:val="7"/>
            <w:tcBorders>
              <w:top w:val="nil"/>
              <w:left w:val="nil"/>
              <w:bottom w:val="nil"/>
              <w:right w:val="nil"/>
            </w:tcBorders>
            <w:shd w:val="clear" w:color="auto" w:fill="FFFFFF"/>
            <w:vAlign w:val="center"/>
            <w:hideMark/>
          </w:tcPr>
          <w:p w14:paraId="1D2C4E06" w14:textId="77777777" w:rsidR="00213629" w:rsidRDefault="00213629">
            <w:pPr>
              <w:spacing w:line="320" w:lineRule="atLeast"/>
              <w:ind w:left="60" w:right="60"/>
              <w:jc w:val="center"/>
              <w:rPr>
                <w:rFonts w:ascii="Arial" w:hAnsi="Arial" w:cs="Arial"/>
              </w:rPr>
            </w:pPr>
            <w:r>
              <w:rPr>
                <w:rFonts w:ascii="Arial" w:hAnsi="Arial" w:cs="Arial"/>
                <w:b/>
                <w:bCs/>
              </w:rPr>
              <w:t>Thống kê</w:t>
            </w:r>
          </w:p>
        </w:tc>
      </w:tr>
      <w:tr w:rsidR="00213629" w14:paraId="551B976C" w14:textId="77777777" w:rsidTr="00213629">
        <w:trPr>
          <w:cantSplit/>
        </w:trPr>
        <w:tc>
          <w:tcPr>
            <w:tcW w:w="1795" w:type="dxa"/>
            <w:gridSpan w:val="2"/>
            <w:tcBorders>
              <w:top w:val="nil"/>
              <w:left w:val="nil"/>
              <w:bottom w:val="single" w:sz="8" w:space="0" w:color="152935"/>
              <w:right w:val="nil"/>
            </w:tcBorders>
            <w:shd w:val="clear" w:color="auto" w:fill="FFFFFF"/>
            <w:vAlign w:val="bottom"/>
          </w:tcPr>
          <w:p w14:paraId="452E5A8E" w14:textId="77777777" w:rsidR="00213629" w:rsidRDefault="00213629">
            <w:pPr>
              <w:rPr>
                <w:rFonts w:ascii="Times New Roman" w:hAnsi="Times New Roman" w:cs="Times New Roman"/>
                <w:sz w:val="24"/>
                <w:szCs w:val="24"/>
              </w:rPr>
            </w:pPr>
          </w:p>
        </w:tc>
        <w:tc>
          <w:tcPr>
            <w:tcW w:w="1567" w:type="dxa"/>
            <w:tcBorders>
              <w:top w:val="nil"/>
              <w:left w:val="nil"/>
              <w:bottom w:val="single" w:sz="8" w:space="0" w:color="152935"/>
              <w:right w:val="single" w:sz="8" w:space="0" w:color="E0E0E0"/>
            </w:tcBorders>
            <w:shd w:val="clear" w:color="auto" w:fill="FFFFFF"/>
            <w:vAlign w:val="bottom"/>
            <w:hideMark/>
          </w:tcPr>
          <w:p w14:paraId="1E54CA36"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Kinh nghiệm kinh doanh</w:t>
            </w:r>
          </w:p>
        </w:tc>
        <w:tc>
          <w:tcPr>
            <w:tcW w:w="1419" w:type="dxa"/>
            <w:tcBorders>
              <w:top w:val="nil"/>
              <w:left w:val="single" w:sz="8" w:space="0" w:color="E0E0E0"/>
              <w:bottom w:val="single" w:sz="8" w:space="0" w:color="152935"/>
              <w:right w:val="nil"/>
            </w:tcBorders>
            <w:shd w:val="clear" w:color="auto" w:fill="FFFFFF"/>
            <w:vAlign w:val="bottom"/>
            <w:hideMark/>
          </w:tcPr>
          <w:p w14:paraId="35DE3E2D"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Cán bộ lớp</w:t>
            </w:r>
          </w:p>
        </w:tc>
        <w:tc>
          <w:tcPr>
            <w:tcW w:w="1240" w:type="dxa"/>
            <w:tcBorders>
              <w:top w:val="nil"/>
              <w:left w:val="single" w:sz="8" w:space="0" w:color="E0E0E0"/>
              <w:bottom w:val="single" w:sz="8" w:space="0" w:color="152935"/>
              <w:right w:val="single" w:sz="8" w:space="0" w:color="E0E0E0"/>
            </w:tcBorders>
            <w:shd w:val="clear" w:color="auto" w:fill="FFFFFF"/>
            <w:vAlign w:val="bottom"/>
            <w:hideMark/>
          </w:tcPr>
          <w:p w14:paraId="2A0425E8"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Ngành học</w:t>
            </w:r>
          </w:p>
        </w:tc>
        <w:tc>
          <w:tcPr>
            <w:tcW w:w="1567" w:type="dxa"/>
            <w:tcBorders>
              <w:top w:val="nil"/>
              <w:left w:val="single" w:sz="8" w:space="0" w:color="E0E0E0"/>
              <w:bottom w:val="single" w:sz="8" w:space="0" w:color="152935"/>
              <w:right w:val="single" w:sz="8" w:space="0" w:color="E0E0E0"/>
            </w:tcBorders>
            <w:shd w:val="clear" w:color="auto" w:fill="FFFFFF"/>
            <w:vAlign w:val="bottom"/>
            <w:hideMark/>
          </w:tcPr>
          <w:p w14:paraId="7C2EFBC9"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Tham gia CLB</w:t>
            </w:r>
          </w:p>
        </w:tc>
        <w:tc>
          <w:tcPr>
            <w:tcW w:w="1436" w:type="dxa"/>
            <w:tcBorders>
              <w:top w:val="nil"/>
              <w:left w:val="single" w:sz="8" w:space="0" w:color="E0E0E0"/>
              <w:bottom w:val="single" w:sz="8" w:space="0" w:color="152935"/>
              <w:right w:val="nil"/>
            </w:tcBorders>
            <w:shd w:val="clear" w:color="auto" w:fill="FFFFFF"/>
            <w:vAlign w:val="bottom"/>
            <w:hideMark/>
          </w:tcPr>
          <w:p w14:paraId="317E4B4D"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Thực tập DN</w:t>
            </w:r>
          </w:p>
        </w:tc>
      </w:tr>
      <w:tr w:rsidR="00213629" w14:paraId="18F617D7" w14:textId="77777777" w:rsidTr="00213629">
        <w:trPr>
          <w:cantSplit/>
        </w:trPr>
        <w:tc>
          <w:tcPr>
            <w:tcW w:w="784" w:type="dxa"/>
            <w:vMerge w:val="restart"/>
            <w:tcBorders>
              <w:top w:val="single" w:sz="8" w:space="0" w:color="152935"/>
              <w:left w:val="nil"/>
              <w:bottom w:val="single" w:sz="8" w:space="0" w:color="152935"/>
              <w:right w:val="nil"/>
            </w:tcBorders>
            <w:shd w:val="clear" w:color="auto" w:fill="E0E0E0"/>
            <w:hideMark/>
          </w:tcPr>
          <w:p w14:paraId="1E8CEAE5" w14:textId="77777777" w:rsidR="00213629" w:rsidRDefault="00213629">
            <w:pPr>
              <w:spacing w:line="320" w:lineRule="atLeast"/>
              <w:ind w:left="60" w:right="60"/>
              <w:rPr>
                <w:rFonts w:ascii="Arial" w:hAnsi="Arial" w:cs="Arial"/>
                <w:sz w:val="18"/>
                <w:szCs w:val="18"/>
              </w:rPr>
            </w:pPr>
            <w:r>
              <w:rPr>
                <w:rFonts w:ascii="Arial" w:hAnsi="Arial" w:cs="Arial"/>
                <w:sz w:val="18"/>
                <w:szCs w:val="18"/>
              </w:rPr>
              <w:t>N</w:t>
            </w:r>
          </w:p>
        </w:tc>
        <w:tc>
          <w:tcPr>
            <w:tcW w:w="1011" w:type="dxa"/>
            <w:tcBorders>
              <w:top w:val="single" w:sz="8" w:space="0" w:color="152935"/>
              <w:left w:val="nil"/>
              <w:bottom w:val="single" w:sz="8" w:space="0" w:color="AEAEAE"/>
              <w:right w:val="nil"/>
            </w:tcBorders>
            <w:shd w:val="clear" w:color="auto" w:fill="E0E0E0"/>
            <w:hideMark/>
          </w:tcPr>
          <w:p w14:paraId="1F1C12CF" w14:textId="77777777" w:rsidR="00213629" w:rsidRDefault="00213629">
            <w:pPr>
              <w:spacing w:line="320" w:lineRule="atLeast"/>
              <w:ind w:left="60" w:right="60"/>
              <w:rPr>
                <w:rFonts w:ascii="Arial" w:hAnsi="Arial" w:cs="Arial"/>
                <w:sz w:val="18"/>
                <w:szCs w:val="18"/>
              </w:rPr>
            </w:pPr>
            <w:r>
              <w:rPr>
                <w:rFonts w:ascii="Arial" w:hAnsi="Arial" w:cs="Arial"/>
                <w:sz w:val="18"/>
                <w:szCs w:val="18"/>
                <w:lang w:val="vi-VN"/>
              </w:rPr>
              <w:t>Hợp lệ</w:t>
            </w:r>
          </w:p>
        </w:tc>
        <w:tc>
          <w:tcPr>
            <w:tcW w:w="1567" w:type="dxa"/>
            <w:tcBorders>
              <w:top w:val="single" w:sz="8" w:space="0" w:color="152935"/>
              <w:left w:val="nil"/>
              <w:bottom w:val="single" w:sz="8" w:space="0" w:color="AEAEAE"/>
              <w:right w:val="single" w:sz="8" w:space="0" w:color="E0E0E0"/>
            </w:tcBorders>
            <w:shd w:val="clear" w:color="auto" w:fill="FFFFFF"/>
            <w:hideMark/>
          </w:tcPr>
          <w:p w14:paraId="130A4AD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419" w:type="dxa"/>
            <w:tcBorders>
              <w:top w:val="single" w:sz="8" w:space="0" w:color="152935"/>
              <w:left w:val="single" w:sz="8" w:space="0" w:color="E0E0E0"/>
              <w:bottom w:val="single" w:sz="8" w:space="0" w:color="AEAEAE"/>
              <w:right w:val="nil"/>
            </w:tcBorders>
            <w:shd w:val="clear" w:color="auto" w:fill="FFFFFF"/>
            <w:hideMark/>
          </w:tcPr>
          <w:p w14:paraId="0CE60A6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240" w:type="dxa"/>
            <w:tcBorders>
              <w:top w:val="single" w:sz="8" w:space="0" w:color="152935"/>
              <w:left w:val="single" w:sz="8" w:space="0" w:color="E0E0E0"/>
              <w:bottom w:val="single" w:sz="8" w:space="0" w:color="AEAEAE"/>
              <w:right w:val="single" w:sz="8" w:space="0" w:color="E0E0E0"/>
            </w:tcBorders>
            <w:shd w:val="clear" w:color="auto" w:fill="FFFFFF"/>
            <w:hideMark/>
          </w:tcPr>
          <w:p w14:paraId="702AB5C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567" w:type="dxa"/>
            <w:tcBorders>
              <w:top w:val="single" w:sz="8" w:space="0" w:color="152935"/>
              <w:left w:val="single" w:sz="8" w:space="0" w:color="E0E0E0"/>
              <w:bottom w:val="single" w:sz="8" w:space="0" w:color="AEAEAE"/>
              <w:right w:val="single" w:sz="8" w:space="0" w:color="E0E0E0"/>
            </w:tcBorders>
            <w:shd w:val="clear" w:color="auto" w:fill="FFFFFF"/>
            <w:hideMark/>
          </w:tcPr>
          <w:p w14:paraId="318CD71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436" w:type="dxa"/>
            <w:tcBorders>
              <w:top w:val="single" w:sz="8" w:space="0" w:color="152935"/>
              <w:left w:val="single" w:sz="8" w:space="0" w:color="E0E0E0"/>
              <w:bottom w:val="single" w:sz="8" w:space="0" w:color="AEAEAE"/>
              <w:right w:val="nil"/>
            </w:tcBorders>
            <w:shd w:val="clear" w:color="auto" w:fill="FFFFFF"/>
            <w:hideMark/>
          </w:tcPr>
          <w:p w14:paraId="03240C3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r>
      <w:tr w:rsidR="00213629" w14:paraId="585F2E5C" w14:textId="77777777" w:rsidTr="00213629">
        <w:trPr>
          <w:cantSplit/>
        </w:trPr>
        <w:tc>
          <w:tcPr>
            <w:tcW w:w="9024" w:type="dxa"/>
            <w:vMerge/>
            <w:tcBorders>
              <w:top w:val="single" w:sz="8" w:space="0" w:color="152935"/>
              <w:left w:val="nil"/>
              <w:bottom w:val="single" w:sz="8" w:space="0" w:color="152935"/>
              <w:right w:val="nil"/>
            </w:tcBorders>
            <w:vAlign w:val="center"/>
            <w:hideMark/>
          </w:tcPr>
          <w:p w14:paraId="33FD55DF" w14:textId="77777777" w:rsidR="00213629" w:rsidRDefault="00213629">
            <w:pPr>
              <w:spacing w:after="0"/>
              <w:rPr>
                <w:rFonts w:ascii="Arial" w:hAnsi="Arial" w:cs="Arial"/>
                <w:sz w:val="18"/>
                <w:szCs w:val="18"/>
              </w:rPr>
            </w:pPr>
          </w:p>
        </w:tc>
        <w:tc>
          <w:tcPr>
            <w:tcW w:w="1011" w:type="dxa"/>
            <w:tcBorders>
              <w:top w:val="single" w:sz="8" w:space="0" w:color="AEAEAE"/>
              <w:left w:val="nil"/>
              <w:bottom w:val="single" w:sz="8" w:space="0" w:color="152935"/>
              <w:right w:val="nil"/>
            </w:tcBorders>
            <w:shd w:val="clear" w:color="auto" w:fill="E0E0E0"/>
            <w:hideMark/>
          </w:tcPr>
          <w:p w14:paraId="18D4106D" w14:textId="77777777" w:rsidR="00213629" w:rsidRDefault="00213629">
            <w:pPr>
              <w:spacing w:line="320" w:lineRule="atLeast"/>
              <w:ind w:left="60" w:right="60"/>
              <w:rPr>
                <w:rFonts w:ascii="Arial" w:hAnsi="Arial" w:cs="Arial"/>
                <w:sz w:val="18"/>
                <w:szCs w:val="18"/>
              </w:rPr>
            </w:pPr>
            <w:r>
              <w:rPr>
                <w:rFonts w:ascii="Arial" w:hAnsi="Arial" w:cs="Arial"/>
                <w:sz w:val="18"/>
                <w:szCs w:val="18"/>
                <w:lang w:val="vi-VN"/>
              </w:rPr>
              <w:t>Không hợp lệ</w:t>
            </w:r>
          </w:p>
        </w:tc>
        <w:tc>
          <w:tcPr>
            <w:tcW w:w="1567" w:type="dxa"/>
            <w:tcBorders>
              <w:top w:val="single" w:sz="8" w:space="0" w:color="AEAEAE"/>
              <w:left w:val="nil"/>
              <w:bottom w:val="single" w:sz="8" w:space="0" w:color="152935"/>
              <w:right w:val="single" w:sz="8" w:space="0" w:color="E0E0E0"/>
            </w:tcBorders>
            <w:shd w:val="clear" w:color="auto" w:fill="FFFFFF"/>
            <w:hideMark/>
          </w:tcPr>
          <w:p w14:paraId="1A86D2D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w:t>
            </w:r>
          </w:p>
        </w:tc>
        <w:tc>
          <w:tcPr>
            <w:tcW w:w="1419" w:type="dxa"/>
            <w:tcBorders>
              <w:top w:val="single" w:sz="8" w:space="0" w:color="AEAEAE"/>
              <w:left w:val="single" w:sz="8" w:space="0" w:color="E0E0E0"/>
              <w:bottom w:val="single" w:sz="8" w:space="0" w:color="152935"/>
              <w:right w:val="nil"/>
            </w:tcBorders>
            <w:shd w:val="clear" w:color="auto" w:fill="FFFFFF"/>
            <w:hideMark/>
          </w:tcPr>
          <w:p w14:paraId="4153EA4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w:t>
            </w:r>
          </w:p>
        </w:tc>
        <w:tc>
          <w:tcPr>
            <w:tcW w:w="1240" w:type="dxa"/>
            <w:tcBorders>
              <w:top w:val="single" w:sz="8" w:space="0" w:color="AEAEAE"/>
              <w:left w:val="single" w:sz="8" w:space="0" w:color="E0E0E0"/>
              <w:bottom w:val="single" w:sz="8" w:space="0" w:color="152935"/>
              <w:right w:val="single" w:sz="8" w:space="0" w:color="E0E0E0"/>
            </w:tcBorders>
            <w:shd w:val="clear" w:color="auto" w:fill="FFFFFF"/>
            <w:hideMark/>
          </w:tcPr>
          <w:p w14:paraId="4B50AED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w:t>
            </w:r>
          </w:p>
        </w:tc>
        <w:tc>
          <w:tcPr>
            <w:tcW w:w="1567" w:type="dxa"/>
            <w:tcBorders>
              <w:top w:val="single" w:sz="8" w:space="0" w:color="AEAEAE"/>
              <w:left w:val="single" w:sz="8" w:space="0" w:color="E0E0E0"/>
              <w:bottom w:val="single" w:sz="8" w:space="0" w:color="152935"/>
              <w:right w:val="single" w:sz="8" w:space="0" w:color="E0E0E0"/>
            </w:tcBorders>
            <w:shd w:val="clear" w:color="auto" w:fill="FFFFFF"/>
            <w:hideMark/>
          </w:tcPr>
          <w:p w14:paraId="7151502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w:t>
            </w:r>
          </w:p>
        </w:tc>
        <w:tc>
          <w:tcPr>
            <w:tcW w:w="1436" w:type="dxa"/>
            <w:tcBorders>
              <w:top w:val="single" w:sz="8" w:space="0" w:color="AEAEAE"/>
              <w:left w:val="single" w:sz="8" w:space="0" w:color="E0E0E0"/>
              <w:bottom w:val="single" w:sz="8" w:space="0" w:color="152935"/>
              <w:right w:val="nil"/>
            </w:tcBorders>
            <w:shd w:val="clear" w:color="auto" w:fill="FFFFFF"/>
            <w:hideMark/>
          </w:tcPr>
          <w:p w14:paraId="577C589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w:t>
            </w:r>
          </w:p>
        </w:tc>
      </w:tr>
    </w:tbl>
    <w:p w14:paraId="56825E48" w14:textId="77777777" w:rsidR="00213629" w:rsidRDefault="00213629" w:rsidP="00213629">
      <w:pPr>
        <w:rPr>
          <w:rFonts w:ascii="Arial" w:hAnsi="Arial" w:cs="Arial"/>
          <w:sz w:val="18"/>
          <w:szCs w:val="18"/>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03"/>
        <w:gridCol w:w="2718"/>
        <w:gridCol w:w="4209"/>
      </w:tblGrid>
      <w:tr w:rsidR="00213629" w14:paraId="427DD027" w14:textId="77777777" w:rsidTr="00213629">
        <w:trPr>
          <w:cantSplit/>
        </w:trPr>
        <w:tc>
          <w:tcPr>
            <w:tcW w:w="9024" w:type="dxa"/>
            <w:gridSpan w:val="3"/>
            <w:tcBorders>
              <w:top w:val="nil"/>
              <w:left w:val="nil"/>
              <w:bottom w:val="nil"/>
              <w:right w:val="nil"/>
            </w:tcBorders>
            <w:shd w:val="clear" w:color="auto" w:fill="FFFFFF"/>
            <w:vAlign w:val="center"/>
            <w:hideMark/>
          </w:tcPr>
          <w:p w14:paraId="6267C858" w14:textId="77777777" w:rsidR="00213629" w:rsidRDefault="00213629">
            <w:pPr>
              <w:spacing w:line="320" w:lineRule="atLeast"/>
              <w:ind w:left="60" w:right="60"/>
              <w:jc w:val="center"/>
              <w:rPr>
                <w:rFonts w:ascii="Arial" w:hAnsi="Arial" w:cs="Arial"/>
              </w:rPr>
            </w:pPr>
            <w:r>
              <w:rPr>
                <w:rFonts w:ascii="Arial" w:hAnsi="Arial" w:cs="Arial"/>
                <w:b/>
                <w:bCs/>
              </w:rPr>
              <w:t>Thống kê</w:t>
            </w:r>
          </w:p>
        </w:tc>
      </w:tr>
      <w:tr w:rsidR="00213629" w14:paraId="4EE34EEA" w14:textId="77777777" w:rsidTr="00213629">
        <w:trPr>
          <w:cantSplit/>
        </w:trPr>
        <w:tc>
          <w:tcPr>
            <w:tcW w:w="4818" w:type="dxa"/>
            <w:gridSpan w:val="2"/>
            <w:tcBorders>
              <w:top w:val="nil"/>
              <w:left w:val="nil"/>
              <w:bottom w:val="single" w:sz="8" w:space="0" w:color="152935"/>
              <w:right w:val="nil"/>
            </w:tcBorders>
            <w:shd w:val="clear" w:color="auto" w:fill="FFFFFF"/>
            <w:vAlign w:val="bottom"/>
          </w:tcPr>
          <w:p w14:paraId="6FA74F7E" w14:textId="77777777" w:rsidR="00213629" w:rsidRDefault="00213629">
            <w:pPr>
              <w:rPr>
                <w:rFonts w:ascii="Times New Roman" w:hAnsi="Times New Roman" w:cs="Times New Roman"/>
                <w:sz w:val="24"/>
                <w:szCs w:val="24"/>
              </w:rPr>
            </w:pPr>
          </w:p>
        </w:tc>
        <w:tc>
          <w:tcPr>
            <w:tcW w:w="4206" w:type="dxa"/>
            <w:tcBorders>
              <w:top w:val="nil"/>
              <w:left w:val="nil"/>
              <w:bottom w:val="single" w:sz="8" w:space="0" w:color="152935"/>
              <w:right w:val="nil"/>
            </w:tcBorders>
            <w:shd w:val="clear" w:color="auto" w:fill="FFFFFF"/>
            <w:vAlign w:val="bottom"/>
            <w:hideMark/>
          </w:tcPr>
          <w:p w14:paraId="00A18120"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Tham gia hội thảo</w:t>
            </w:r>
          </w:p>
        </w:tc>
      </w:tr>
      <w:tr w:rsidR="00213629" w14:paraId="5BC239C1" w14:textId="77777777" w:rsidTr="00213629">
        <w:trPr>
          <w:cantSplit/>
        </w:trPr>
        <w:tc>
          <w:tcPr>
            <w:tcW w:w="2102" w:type="dxa"/>
            <w:vMerge w:val="restart"/>
            <w:tcBorders>
              <w:top w:val="single" w:sz="8" w:space="0" w:color="152935"/>
              <w:left w:val="nil"/>
              <w:bottom w:val="single" w:sz="8" w:space="0" w:color="152935"/>
              <w:right w:val="nil"/>
            </w:tcBorders>
            <w:shd w:val="clear" w:color="auto" w:fill="E0E0E0"/>
            <w:hideMark/>
          </w:tcPr>
          <w:p w14:paraId="015739E2" w14:textId="77777777" w:rsidR="00213629" w:rsidRDefault="00213629">
            <w:pPr>
              <w:spacing w:line="320" w:lineRule="atLeast"/>
              <w:ind w:left="60" w:right="60"/>
              <w:rPr>
                <w:rFonts w:ascii="Arial" w:hAnsi="Arial" w:cs="Arial"/>
                <w:sz w:val="18"/>
                <w:szCs w:val="18"/>
              </w:rPr>
            </w:pPr>
            <w:r>
              <w:rPr>
                <w:rFonts w:ascii="Arial" w:hAnsi="Arial" w:cs="Arial"/>
                <w:sz w:val="18"/>
                <w:szCs w:val="18"/>
              </w:rPr>
              <w:t>N</w:t>
            </w:r>
          </w:p>
        </w:tc>
        <w:tc>
          <w:tcPr>
            <w:tcW w:w="2716" w:type="dxa"/>
            <w:tcBorders>
              <w:top w:val="single" w:sz="8" w:space="0" w:color="152935"/>
              <w:left w:val="nil"/>
              <w:bottom w:val="single" w:sz="8" w:space="0" w:color="AEAEAE"/>
              <w:right w:val="nil"/>
            </w:tcBorders>
            <w:shd w:val="clear" w:color="auto" w:fill="E0E0E0"/>
            <w:hideMark/>
          </w:tcPr>
          <w:p w14:paraId="0A544E00" w14:textId="77777777" w:rsidR="00213629" w:rsidRDefault="00213629">
            <w:pPr>
              <w:spacing w:line="320" w:lineRule="atLeast"/>
              <w:ind w:left="60" w:right="60"/>
              <w:rPr>
                <w:rFonts w:ascii="Arial" w:hAnsi="Arial" w:cs="Arial"/>
                <w:sz w:val="18"/>
                <w:szCs w:val="18"/>
              </w:rPr>
            </w:pPr>
            <w:r>
              <w:rPr>
                <w:rFonts w:ascii="Arial" w:hAnsi="Arial" w:cs="Arial"/>
                <w:sz w:val="18"/>
                <w:szCs w:val="18"/>
                <w:lang w:val="vi-VN"/>
              </w:rPr>
              <w:t>Hợp lệ</w:t>
            </w:r>
          </w:p>
        </w:tc>
        <w:tc>
          <w:tcPr>
            <w:tcW w:w="4206" w:type="dxa"/>
            <w:tcBorders>
              <w:top w:val="single" w:sz="8" w:space="0" w:color="152935"/>
              <w:left w:val="nil"/>
              <w:bottom w:val="single" w:sz="8" w:space="0" w:color="AEAEAE"/>
              <w:right w:val="nil"/>
            </w:tcBorders>
            <w:shd w:val="clear" w:color="auto" w:fill="FFFFFF"/>
            <w:hideMark/>
          </w:tcPr>
          <w:p w14:paraId="5F4100A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r>
      <w:tr w:rsidR="00213629" w14:paraId="131B7708" w14:textId="77777777" w:rsidTr="00213629">
        <w:trPr>
          <w:cantSplit/>
        </w:trPr>
        <w:tc>
          <w:tcPr>
            <w:tcW w:w="9024" w:type="dxa"/>
            <w:vMerge/>
            <w:tcBorders>
              <w:top w:val="single" w:sz="8" w:space="0" w:color="152935"/>
              <w:left w:val="nil"/>
              <w:bottom w:val="single" w:sz="8" w:space="0" w:color="152935"/>
              <w:right w:val="nil"/>
            </w:tcBorders>
            <w:vAlign w:val="center"/>
            <w:hideMark/>
          </w:tcPr>
          <w:p w14:paraId="452E7CAD" w14:textId="77777777" w:rsidR="00213629" w:rsidRDefault="00213629">
            <w:pPr>
              <w:spacing w:after="0"/>
              <w:rPr>
                <w:rFonts w:ascii="Arial" w:hAnsi="Arial" w:cs="Arial"/>
                <w:sz w:val="18"/>
                <w:szCs w:val="18"/>
              </w:rPr>
            </w:pPr>
          </w:p>
        </w:tc>
        <w:tc>
          <w:tcPr>
            <w:tcW w:w="2716" w:type="dxa"/>
            <w:tcBorders>
              <w:top w:val="single" w:sz="8" w:space="0" w:color="AEAEAE"/>
              <w:left w:val="nil"/>
              <w:bottom w:val="single" w:sz="8" w:space="0" w:color="152935"/>
              <w:right w:val="nil"/>
            </w:tcBorders>
            <w:shd w:val="clear" w:color="auto" w:fill="E0E0E0"/>
            <w:hideMark/>
          </w:tcPr>
          <w:p w14:paraId="2371D157" w14:textId="77777777" w:rsidR="00213629" w:rsidRDefault="00213629">
            <w:pPr>
              <w:spacing w:line="320" w:lineRule="atLeast"/>
              <w:ind w:left="60" w:right="60"/>
              <w:rPr>
                <w:rFonts w:ascii="Arial" w:hAnsi="Arial" w:cs="Arial"/>
                <w:sz w:val="18"/>
                <w:szCs w:val="18"/>
              </w:rPr>
            </w:pPr>
            <w:r>
              <w:rPr>
                <w:rFonts w:ascii="Arial" w:hAnsi="Arial" w:cs="Arial"/>
                <w:sz w:val="18"/>
                <w:szCs w:val="18"/>
                <w:lang w:val="vi-VN"/>
              </w:rPr>
              <w:t>Không hợp lệ</w:t>
            </w:r>
          </w:p>
        </w:tc>
        <w:tc>
          <w:tcPr>
            <w:tcW w:w="4206" w:type="dxa"/>
            <w:tcBorders>
              <w:top w:val="single" w:sz="8" w:space="0" w:color="AEAEAE"/>
              <w:left w:val="nil"/>
              <w:bottom w:val="single" w:sz="8" w:space="0" w:color="152935"/>
              <w:right w:val="nil"/>
            </w:tcBorders>
            <w:shd w:val="clear" w:color="auto" w:fill="FFFFFF"/>
            <w:hideMark/>
          </w:tcPr>
          <w:p w14:paraId="6078BDF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w:t>
            </w:r>
          </w:p>
        </w:tc>
      </w:tr>
    </w:tbl>
    <w:p w14:paraId="1FB23564" w14:textId="77777777" w:rsidR="00213629" w:rsidRDefault="00213629" w:rsidP="00213629">
      <w:pPr>
        <w:spacing w:line="400" w:lineRule="atLeast"/>
        <w:rPr>
          <w:rFonts w:ascii="Times New Roman" w:hAnsi="Times New Roman" w:cs="Times New Roman"/>
          <w:sz w:val="24"/>
          <w:szCs w:val="24"/>
        </w:rPr>
      </w:pPr>
    </w:p>
    <w:p w14:paraId="12B6FBBF" w14:textId="77777777" w:rsidR="00213629" w:rsidRDefault="00213629" w:rsidP="00213629">
      <w:pPr>
        <w:spacing w:line="400" w:lineRule="atLeast"/>
        <w:rPr>
          <w:rFonts w:ascii="Times New Roman" w:hAnsi="Times New Roman" w:cs="Times New Roman"/>
          <w:sz w:val="24"/>
          <w:szCs w:val="24"/>
        </w:rPr>
      </w:pPr>
    </w:p>
    <w:p w14:paraId="10E48DA1" w14:textId="77777777" w:rsidR="00213629" w:rsidRDefault="00213629" w:rsidP="00213629">
      <w:pPr>
        <w:rPr>
          <w:rFonts w:ascii="Arial" w:hAnsi="Arial" w:cs="Arial"/>
          <w:b/>
          <w:bCs/>
          <w:sz w:val="26"/>
          <w:szCs w:val="26"/>
        </w:rPr>
      </w:pPr>
    </w:p>
    <w:p w14:paraId="2B1A18A8" w14:textId="77777777" w:rsidR="00213629" w:rsidRDefault="00213629" w:rsidP="00213629">
      <w:pPr>
        <w:rPr>
          <w:rFonts w:ascii="Arial" w:hAnsi="Arial" w:cs="Arial"/>
          <w:b/>
          <w:bCs/>
          <w:sz w:val="26"/>
          <w:szCs w:val="26"/>
        </w:rPr>
      </w:pPr>
      <w:r>
        <w:rPr>
          <w:rFonts w:ascii="Arial" w:hAnsi="Arial" w:cs="Arial"/>
          <w:b/>
          <w:bCs/>
          <w:sz w:val="26"/>
          <w:szCs w:val="26"/>
        </w:rPr>
        <w:t>Bảng tần suất</w:t>
      </w:r>
    </w:p>
    <w:p w14:paraId="23309D3B" w14:textId="77777777" w:rsidR="00213629" w:rsidRDefault="00213629" w:rsidP="00213629">
      <w:pPr>
        <w:spacing w:line="400" w:lineRule="atLeast"/>
        <w:rPr>
          <w:rFonts w:ascii="Times New Roman" w:hAnsi="Times New Roman" w:cs="Times New Roman"/>
          <w:sz w:val="24"/>
          <w:szCs w:val="24"/>
        </w:rPr>
      </w:pPr>
    </w:p>
    <w:p w14:paraId="1B0C9CC1" w14:textId="77777777" w:rsidR="00213629" w:rsidRDefault="00213629" w:rsidP="00213629">
      <w:pPr>
        <w:spacing w:line="400" w:lineRule="atLeast"/>
        <w:rPr>
          <w:rFonts w:ascii="Times New Roman" w:hAnsi="Times New Roman" w:cs="Times New Roman"/>
          <w:sz w:val="24"/>
          <w:szCs w:val="24"/>
        </w:rPr>
      </w:pPr>
    </w:p>
    <w:tbl>
      <w:tblPr>
        <w:tblW w:w="7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642"/>
        <w:gridCol w:w="1166"/>
        <w:gridCol w:w="1028"/>
        <w:gridCol w:w="1396"/>
        <w:gridCol w:w="1473"/>
      </w:tblGrid>
      <w:tr w:rsidR="00213629" w14:paraId="183382EB" w14:textId="77777777" w:rsidTr="00213629">
        <w:trPr>
          <w:cantSplit/>
        </w:trPr>
        <w:tc>
          <w:tcPr>
            <w:tcW w:w="7441" w:type="dxa"/>
            <w:gridSpan w:val="6"/>
            <w:tcBorders>
              <w:top w:val="nil"/>
              <w:left w:val="nil"/>
              <w:bottom w:val="nil"/>
              <w:right w:val="nil"/>
            </w:tcBorders>
            <w:shd w:val="clear" w:color="auto" w:fill="FFFFFF"/>
            <w:vAlign w:val="center"/>
            <w:hideMark/>
          </w:tcPr>
          <w:p w14:paraId="4DE6540E" w14:textId="77777777" w:rsidR="00213629" w:rsidRDefault="00213629">
            <w:pPr>
              <w:spacing w:line="320" w:lineRule="atLeast"/>
              <w:ind w:left="60" w:right="60"/>
              <w:jc w:val="center"/>
              <w:rPr>
                <w:rFonts w:ascii="Arial" w:hAnsi="Arial" w:cs="Arial"/>
                <w:b/>
                <w:lang w:val="vi-VN"/>
              </w:rPr>
            </w:pPr>
            <w:r>
              <w:rPr>
                <w:rFonts w:ascii="Arial" w:hAnsi="Arial" w:cs="Arial"/>
                <w:b/>
                <w:lang w:val="vi-VN"/>
              </w:rPr>
              <w:lastRenderedPageBreak/>
              <w:t>Tình trạng tốt nghiệp</w:t>
            </w:r>
          </w:p>
        </w:tc>
      </w:tr>
      <w:tr w:rsidR="00213629" w14:paraId="6B934E1A" w14:textId="77777777" w:rsidTr="00213629">
        <w:trPr>
          <w:cantSplit/>
        </w:trPr>
        <w:tc>
          <w:tcPr>
            <w:tcW w:w="2378" w:type="dxa"/>
            <w:gridSpan w:val="2"/>
            <w:tcBorders>
              <w:top w:val="nil"/>
              <w:left w:val="nil"/>
              <w:bottom w:val="single" w:sz="8" w:space="0" w:color="152935"/>
              <w:right w:val="nil"/>
            </w:tcBorders>
            <w:shd w:val="clear" w:color="auto" w:fill="FFFFFF"/>
            <w:vAlign w:val="bottom"/>
          </w:tcPr>
          <w:p w14:paraId="0B321F15" w14:textId="77777777" w:rsidR="00213629" w:rsidRDefault="00213629">
            <w:pPr>
              <w:rPr>
                <w:rFonts w:ascii="Times New Roman" w:hAnsi="Times New Roman" w:cs="Times New Roman"/>
                <w:sz w:val="24"/>
                <w:szCs w:val="24"/>
              </w:rPr>
            </w:pPr>
          </w:p>
        </w:tc>
        <w:tc>
          <w:tcPr>
            <w:tcW w:w="1166" w:type="dxa"/>
            <w:tcBorders>
              <w:top w:val="nil"/>
              <w:left w:val="nil"/>
              <w:bottom w:val="single" w:sz="8" w:space="0" w:color="152935"/>
              <w:right w:val="single" w:sz="8" w:space="0" w:color="E0E0E0"/>
            </w:tcBorders>
            <w:shd w:val="clear" w:color="auto" w:fill="FFFFFF"/>
            <w:vAlign w:val="bottom"/>
            <w:hideMark/>
          </w:tcPr>
          <w:p w14:paraId="1CDF1477"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Số sinh viên</w:t>
            </w:r>
          </w:p>
        </w:tc>
        <w:tc>
          <w:tcPr>
            <w:tcW w:w="1028" w:type="dxa"/>
            <w:tcBorders>
              <w:top w:val="nil"/>
              <w:left w:val="single" w:sz="8" w:space="0" w:color="E0E0E0"/>
              <w:bottom w:val="single" w:sz="8" w:space="0" w:color="152935"/>
              <w:right w:val="nil"/>
            </w:tcBorders>
            <w:shd w:val="clear" w:color="auto" w:fill="FFFFFF"/>
            <w:vAlign w:val="bottom"/>
            <w:hideMark/>
          </w:tcPr>
          <w:p w14:paraId="3520D6AC"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Phần trăm</w:t>
            </w:r>
          </w:p>
        </w:tc>
        <w:tc>
          <w:tcPr>
            <w:tcW w:w="1396" w:type="dxa"/>
            <w:tcBorders>
              <w:top w:val="nil"/>
              <w:left w:val="single" w:sz="8" w:space="0" w:color="E0E0E0"/>
              <w:bottom w:val="single" w:sz="8" w:space="0" w:color="152935"/>
              <w:right w:val="single" w:sz="8" w:space="0" w:color="E0E0E0"/>
            </w:tcBorders>
            <w:shd w:val="clear" w:color="auto" w:fill="FFFFFF"/>
            <w:vAlign w:val="bottom"/>
            <w:hideMark/>
          </w:tcPr>
          <w:p w14:paraId="47D85C3A"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Phần trăm hợp lệ</w:t>
            </w:r>
          </w:p>
        </w:tc>
        <w:tc>
          <w:tcPr>
            <w:tcW w:w="1473" w:type="dxa"/>
            <w:tcBorders>
              <w:top w:val="nil"/>
              <w:left w:val="single" w:sz="8" w:space="0" w:color="E0E0E0"/>
              <w:bottom w:val="single" w:sz="8" w:space="0" w:color="152935"/>
              <w:right w:val="nil"/>
            </w:tcBorders>
            <w:shd w:val="clear" w:color="auto" w:fill="FFFFFF"/>
            <w:vAlign w:val="bottom"/>
            <w:hideMark/>
          </w:tcPr>
          <w:p w14:paraId="5256EB72"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Tỷ lệ phần trăm tích lũy</w:t>
            </w:r>
          </w:p>
        </w:tc>
      </w:tr>
      <w:tr w:rsidR="00213629" w14:paraId="158C4DE5" w14:textId="77777777" w:rsidTr="00213629">
        <w:trPr>
          <w:cantSplit/>
        </w:trPr>
        <w:tc>
          <w:tcPr>
            <w:tcW w:w="736" w:type="dxa"/>
            <w:vMerge w:val="restart"/>
            <w:tcBorders>
              <w:top w:val="single" w:sz="8" w:space="0" w:color="152935"/>
              <w:left w:val="nil"/>
              <w:bottom w:val="single" w:sz="8" w:space="0" w:color="152935"/>
              <w:right w:val="nil"/>
            </w:tcBorders>
            <w:shd w:val="clear" w:color="auto" w:fill="E0E0E0"/>
            <w:hideMark/>
          </w:tcPr>
          <w:p w14:paraId="0D28258C" w14:textId="77777777" w:rsidR="00213629" w:rsidRDefault="00213629">
            <w:pPr>
              <w:spacing w:line="320" w:lineRule="atLeast"/>
              <w:ind w:left="60" w:right="60"/>
              <w:rPr>
                <w:rFonts w:ascii="Arial" w:hAnsi="Arial" w:cs="Arial"/>
                <w:b/>
                <w:sz w:val="18"/>
                <w:szCs w:val="18"/>
              </w:rPr>
            </w:pPr>
            <w:r>
              <w:rPr>
                <w:rFonts w:ascii="Arial" w:hAnsi="Arial" w:cs="Arial"/>
                <w:b/>
                <w:sz w:val="18"/>
                <w:szCs w:val="18"/>
                <w:lang w:val="vi-VN"/>
              </w:rPr>
              <w:t>Hợp lệ</w:t>
            </w:r>
          </w:p>
        </w:tc>
        <w:tc>
          <w:tcPr>
            <w:tcW w:w="1642" w:type="dxa"/>
            <w:tcBorders>
              <w:top w:val="single" w:sz="8" w:space="0" w:color="152935"/>
              <w:left w:val="nil"/>
              <w:bottom w:val="single" w:sz="8" w:space="0" w:color="AEAEAE"/>
              <w:right w:val="nil"/>
            </w:tcBorders>
            <w:shd w:val="clear" w:color="auto" w:fill="E0E0E0"/>
            <w:hideMark/>
          </w:tcPr>
          <w:p w14:paraId="58352720" w14:textId="77777777" w:rsidR="00213629" w:rsidRDefault="00213629">
            <w:pPr>
              <w:spacing w:line="320" w:lineRule="atLeast"/>
              <w:ind w:left="60" w:right="60"/>
              <w:rPr>
                <w:rFonts w:ascii="Arial" w:hAnsi="Arial" w:cs="Arial"/>
                <w:sz w:val="18"/>
                <w:szCs w:val="18"/>
              </w:rPr>
            </w:pPr>
            <w:r>
              <w:rPr>
                <w:rFonts w:ascii="Arial" w:hAnsi="Arial" w:cs="Arial"/>
                <w:sz w:val="18"/>
                <w:szCs w:val="18"/>
              </w:rPr>
              <w:t>Chưa tốt nghiệp</w:t>
            </w:r>
          </w:p>
        </w:tc>
        <w:tc>
          <w:tcPr>
            <w:tcW w:w="1166" w:type="dxa"/>
            <w:tcBorders>
              <w:top w:val="single" w:sz="8" w:space="0" w:color="152935"/>
              <w:left w:val="nil"/>
              <w:bottom w:val="single" w:sz="8" w:space="0" w:color="AEAEAE"/>
              <w:right w:val="single" w:sz="8" w:space="0" w:color="E0E0E0"/>
            </w:tcBorders>
            <w:shd w:val="clear" w:color="auto" w:fill="FFFFFF"/>
            <w:hideMark/>
          </w:tcPr>
          <w:p w14:paraId="0A2AEA7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219</w:t>
            </w:r>
          </w:p>
        </w:tc>
        <w:tc>
          <w:tcPr>
            <w:tcW w:w="1028" w:type="dxa"/>
            <w:tcBorders>
              <w:top w:val="single" w:sz="8" w:space="0" w:color="152935"/>
              <w:left w:val="single" w:sz="8" w:space="0" w:color="E0E0E0"/>
              <w:bottom w:val="single" w:sz="8" w:space="0" w:color="AEAEAE"/>
              <w:right w:val="nil"/>
            </w:tcBorders>
            <w:shd w:val="clear" w:color="auto" w:fill="FFFFFF"/>
            <w:hideMark/>
          </w:tcPr>
          <w:p w14:paraId="2B71AA0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94.4</w:t>
            </w:r>
          </w:p>
        </w:tc>
        <w:tc>
          <w:tcPr>
            <w:tcW w:w="1396" w:type="dxa"/>
            <w:tcBorders>
              <w:top w:val="single" w:sz="8" w:space="0" w:color="152935"/>
              <w:left w:val="single" w:sz="8" w:space="0" w:color="E0E0E0"/>
              <w:bottom w:val="single" w:sz="8" w:space="0" w:color="AEAEAE"/>
              <w:right w:val="single" w:sz="8" w:space="0" w:color="E0E0E0"/>
            </w:tcBorders>
            <w:shd w:val="clear" w:color="auto" w:fill="FFFFFF"/>
            <w:hideMark/>
          </w:tcPr>
          <w:p w14:paraId="42949D5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94.4</w:t>
            </w:r>
          </w:p>
        </w:tc>
        <w:tc>
          <w:tcPr>
            <w:tcW w:w="1473" w:type="dxa"/>
            <w:tcBorders>
              <w:top w:val="single" w:sz="8" w:space="0" w:color="152935"/>
              <w:left w:val="single" w:sz="8" w:space="0" w:color="E0E0E0"/>
              <w:bottom w:val="single" w:sz="8" w:space="0" w:color="AEAEAE"/>
              <w:right w:val="nil"/>
            </w:tcBorders>
            <w:shd w:val="clear" w:color="auto" w:fill="FFFFFF"/>
            <w:hideMark/>
          </w:tcPr>
          <w:p w14:paraId="5A65FC4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94.4</w:t>
            </w:r>
          </w:p>
        </w:tc>
      </w:tr>
      <w:tr w:rsidR="00213629" w14:paraId="11BB2694" w14:textId="77777777" w:rsidTr="00213629">
        <w:trPr>
          <w:cantSplit/>
        </w:trPr>
        <w:tc>
          <w:tcPr>
            <w:tcW w:w="7441" w:type="dxa"/>
            <w:vMerge/>
            <w:tcBorders>
              <w:top w:val="single" w:sz="8" w:space="0" w:color="152935"/>
              <w:left w:val="nil"/>
              <w:bottom w:val="single" w:sz="8" w:space="0" w:color="152935"/>
              <w:right w:val="nil"/>
            </w:tcBorders>
            <w:vAlign w:val="center"/>
            <w:hideMark/>
          </w:tcPr>
          <w:p w14:paraId="429507B5" w14:textId="77777777" w:rsidR="00213629" w:rsidRDefault="00213629">
            <w:pPr>
              <w:spacing w:after="0"/>
              <w:rPr>
                <w:rFonts w:ascii="Arial" w:hAnsi="Arial" w:cs="Arial"/>
                <w:b/>
                <w:sz w:val="18"/>
                <w:szCs w:val="18"/>
              </w:rPr>
            </w:pPr>
          </w:p>
        </w:tc>
        <w:tc>
          <w:tcPr>
            <w:tcW w:w="1642" w:type="dxa"/>
            <w:tcBorders>
              <w:top w:val="single" w:sz="8" w:space="0" w:color="AEAEAE"/>
              <w:left w:val="nil"/>
              <w:bottom w:val="single" w:sz="8" w:space="0" w:color="AEAEAE"/>
              <w:right w:val="nil"/>
            </w:tcBorders>
            <w:shd w:val="clear" w:color="auto" w:fill="E0E0E0"/>
            <w:hideMark/>
          </w:tcPr>
          <w:p w14:paraId="6A558976" w14:textId="77777777" w:rsidR="00213629" w:rsidRDefault="00213629">
            <w:pPr>
              <w:spacing w:line="320" w:lineRule="atLeast"/>
              <w:ind w:left="60" w:right="60"/>
              <w:rPr>
                <w:rFonts w:ascii="Arial" w:hAnsi="Arial" w:cs="Arial"/>
                <w:sz w:val="18"/>
                <w:szCs w:val="18"/>
              </w:rPr>
            </w:pPr>
            <w:r>
              <w:rPr>
                <w:rFonts w:ascii="Arial" w:hAnsi="Arial" w:cs="Arial"/>
                <w:sz w:val="18"/>
                <w:szCs w:val="18"/>
                <w:lang w:val="vi-VN"/>
              </w:rPr>
              <w:t>Đ</w:t>
            </w:r>
            <w:r>
              <w:rPr>
                <w:rFonts w:ascii="Arial" w:hAnsi="Arial" w:cs="Arial"/>
                <w:sz w:val="18"/>
                <w:szCs w:val="18"/>
              </w:rPr>
              <w:t>ã tốt nghiệp</w:t>
            </w:r>
          </w:p>
        </w:tc>
        <w:tc>
          <w:tcPr>
            <w:tcW w:w="1166" w:type="dxa"/>
            <w:tcBorders>
              <w:top w:val="single" w:sz="8" w:space="0" w:color="AEAEAE"/>
              <w:left w:val="nil"/>
              <w:bottom w:val="single" w:sz="8" w:space="0" w:color="AEAEAE"/>
              <w:right w:val="single" w:sz="8" w:space="0" w:color="E0E0E0"/>
            </w:tcBorders>
            <w:shd w:val="clear" w:color="auto" w:fill="FFFFFF"/>
            <w:hideMark/>
          </w:tcPr>
          <w:p w14:paraId="6E87647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13</w:t>
            </w:r>
          </w:p>
        </w:tc>
        <w:tc>
          <w:tcPr>
            <w:tcW w:w="1028" w:type="dxa"/>
            <w:tcBorders>
              <w:top w:val="single" w:sz="8" w:space="0" w:color="AEAEAE"/>
              <w:left w:val="single" w:sz="8" w:space="0" w:color="E0E0E0"/>
              <w:bottom w:val="single" w:sz="8" w:space="0" w:color="AEAEAE"/>
              <w:right w:val="nil"/>
            </w:tcBorders>
            <w:shd w:val="clear" w:color="auto" w:fill="FFFFFF"/>
            <w:hideMark/>
          </w:tcPr>
          <w:p w14:paraId="5B26C31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5.6</w:t>
            </w:r>
          </w:p>
        </w:tc>
        <w:tc>
          <w:tcPr>
            <w:tcW w:w="1396" w:type="dxa"/>
            <w:tcBorders>
              <w:top w:val="single" w:sz="8" w:space="0" w:color="AEAEAE"/>
              <w:left w:val="single" w:sz="8" w:space="0" w:color="E0E0E0"/>
              <w:bottom w:val="single" w:sz="8" w:space="0" w:color="AEAEAE"/>
              <w:right w:val="single" w:sz="8" w:space="0" w:color="E0E0E0"/>
            </w:tcBorders>
            <w:shd w:val="clear" w:color="auto" w:fill="FFFFFF"/>
            <w:hideMark/>
          </w:tcPr>
          <w:p w14:paraId="7917EFE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5.6</w:t>
            </w:r>
          </w:p>
        </w:tc>
        <w:tc>
          <w:tcPr>
            <w:tcW w:w="1473" w:type="dxa"/>
            <w:tcBorders>
              <w:top w:val="single" w:sz="8" w:space="0" w:color="AEAEAE"/>
              <w:left w:val="single" w:sz="8" w:space="0" w:color="E0E0E0"/>
              <w:bottom w:val="single" w:sz="8" w:space="0" w:color="AEAEAE"/>
              <w:right w:val="nil"/>
            </w:tcBorders>
            <w:shd w:val="clear" w:color="auto" w:fill="FFFFFF"/>
            <w:hideMark/>
          </w:tcPr>
          <w:p w14:paraId="265B258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r>
      <w:tr w:rsidR="00213629" w14:paraId="59C5707F" w14:textId="77777777" w:rsidTr="00213629">
        <w:trPr>
          <w:cantSplit/>
        </w:trPr>
        <w:tc>
          <w:tcPr>
            <w:tcW w:w="7441" w:type="dxa"/>
            <w:vMerge/>
            <w:tcBorders>
              <w:top w:val="single" w:sz="8" w:space="0" w:color="152935"/>
              <w:left w:val="nil"/>
              <w:bottom w:val="single" w:sz="8" w:space="0" w:color="152935"/>
              <w:right w:val="nil"/>
            </w:tcBorders>
            <w:vAlign w:val="center"/>
            <w:hideMark/>
          </w:tcPr>
          <w:p w14:paraId="53C3A546" w14:textId="77777777" w:rsidR="00213629" w:rsidRDefault="00213629">
            <w:pPr>
              <w:spacing w:after="0"/>
              <w:rPr>
                <w:rFonts w:ascii="Arial" w:hAnsi="Arial" w:cs="Arial"/>
                <w:b/>
                <w:sz w:val="18"/>
                <w:szCs w:val="18"/>
              </w:rPr>
            </w:pPr>
          </w:p>
        </w:tc>
        <w:tc>
          <w:tcPr>
            <w:tcW w:w="1642" w:type="dxa"/>
            <w:tcBorders>
              <w:top w:val="single" w:sz="8" w:space="0" w:color="AEAEAE"/>
              <w:left w:val="nil"/>
              <w:bottom w:val="single" w:sz="8" w:space="0" w:color="152935"/>
              <w:right w:val="nil"/>
            </w:tcBorders>
            <w:shd w:val="clear" w:color="auto" w:fill="E0E0E0"/>
            <w:hideMark/>
          </w:tcPr>
          <w:p w14:paraId="13A86066" w14:textId="77777777" w:rsidR="00213629" w:rsidRDefault="00213629">
            <w:pPr>
              <w:spacing w:line="320" w:lineRule="atLeast"/>
              <w:ind w:left="60" w:right="60"/>
              <w:rPr>
                <w:rFonts w:ascii="Arial" w:hAnsi="Arial" w:cs="Arial"/>
                <w:sz w:val="18"/>
                <w:szCs w:val="18"/>
              </w:rPr>
            </w:pPr>
            <w:r>
              <w:rPr>
                <w:rFonts w:ascii="Arial" w:hAnsi="Arial" w:cs="Arial"/>
                <w:sz w:val="18"/>
                <w:szCs w:val="18"/>
              </w:rPr>
              <w:t>Total</w:t>
            </w:r>
          </w:p>
        </w:tc>
        <w:tc>
          <w:tcPr>
            <w:tcW w:w="1166" w:type="dxa"/>
            <w:tcBorders>
              <w:top w:val="single" w:sz="8" w:space="0" w:color="AEAEAE"/>
              <w:left w:val="nil"/>
              <w:bottom w:val="single" w:sz="8" w:space="0" w:color="152935"/>
              <w:right w:val="single" w:sz="8" w:space="0" w:color="E0E0E0"/>
            </w:tcBorders>
            <w:shd w:val="clear" w:color="auto" w:fill="FFFFFF"/>
            <w:hideMark/>
          </w:tcPr>
          <w:p w14:paraId="3D86E71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028" w:type="dxa"/>
            <w:tcBorders>
              <w:top w:val="single" w:sz="8" w:space="0" w:color="AEAEAE"/>
              <w:left w:val="single" w:sz="8" w:space="0" w:color="E0E0E0"/>
              <w:bottom w:val="single" w:sz="8" w:space="0" w:color="152935"/>
              <w:right w:val="nil"/>
            </w:tcBorders>
            <w:shd w:val="clear" w:color="auto" w:fill="FFFFFF"/>
            <w:hideMark/>
          </w:tcPr>
          <w:p w14:paraId="7B5C6CD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396" w:type="dxa"/>
            <w:tcBorders>
              <w:top w:val="single" w:sz="8" w:space="0" w:color="AEAEAE"/>
              <w:left w:val="single" w:sz="8" w:space="0" w:color="E0E0E0"/>
              <w:bottom w:val="single" w:sz="8" w:space="0" w:color="152935"/>
              <w:right w:val="single" w:sz="8" w:space="0" w:color="E0E0E0"/>
            </w:tcBorders>
            <w:shd w:val="clear" w:color="auto" w:fill="FFFFFF"/>
            <w:hideMark/>
          </w:tcPr>
          <w:p w14:paraId="23C86E3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473" w:type="dxa"/>
            <w:tcBorders>
              <w:top w:val="single" w:sz="8" w:space="0" w:color="AEAEAE"/>
              <w:left w:val="single" w:sz="8" w:space="0" w:color="E0E0E0"/>
              <w:bottom w:val="single" w:sz="8" w:space="0" w:color="152935"/>
              <w:right w:val="nil"/>
            </w:tcBorders>
            <w:shd w:val="clear" w:color="auto" w:fill="FFFFFF"/>
            <w:vAlign w:val="center"/>
          </w:tcPr>
          <w:p w14:paraId="5B39F6FF" w14:textId="77777777" w:rsidR="00213629" w:rsidRDefault="00213629">
            <w:pPr>
              <w:rPr>
                <w:rFonts w:ascii="Times New Roman" w:hAnsi="Times New Roman" w:cs="Times New Roman"/>
                <w:sz w:val="24"/>
                <w:szCs w:val="24"/>
              </w:rPr>
            </w:pPr>
          </w:p>
        </w:tc>
      </w:tr>
    </w:tbl>
    <w:p w14:paraId="0679AC81" w14:textId="77777777" w:rsidR="00213629" w:rsidRDefault="00213629" w:rsidP="00213629">
      <w:pPr>
        <w:spacing w:line="400" w:lineRule="atLeast"/>
        <w:rPr>
          <w:rFonts w:ascii="Times New Roman" w:hAnsi="Times New Roman" w:cs="Times New Roman"/>
          <w:sz w:val="24"/>
          <w:szCs w:val="24"/>
        </w:rPr>
      </w:pP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831"/>
        <w:gridCol w:w="1170"/>
        <w:gridCol w:w="1030"/>
        <w:gridCol w:w="1400"/>
        <w:gridCol w:w="1477"/>
      </w:tblGrid>
      <w:tr w:rsidR="00213629" w14:paraId="74F22974" w14:textId="77777777" w:rsidTr="00213629">
        <w:trPr>
          <w:cantSplit/>
        </w:trPr>
        <w:tc>
          <w:tcPr>
            <w:tcW w:w="6640" w:type="dxa"/>
            <w:gridSpan w:val="6"/>
            <w:tcBorders>
              <w:top w:val="nil"/>
              <w:left w:val="nil"/>
              <w:bottom w:val="nil"/>
              <w:right w:val="nil"/>
            </w:tcBorders>
            <w:shd w:val="clear" w:color="auto" w:fill="FFFFFF"/>
            <w:vAlign w:val="center"/>
            <w:hideMark/>
          </w:tcPr>
          <w:p w14:paraId="04DB87B7" w14:textId="77777777" w:rsidR="00213629" w:rsidRDefault="00213629">
            <w:pPr>
              <w:spacing w:line="320" w:lineRule="atLeast"/>
              <w:ind w:left="60" w:right="60"/>
              <w:jc w:val="center"/>
              <w:rPr>
                <w:rFonts w:ascii="Arial" w:hAnsi="Arial" w:cs="Arial"/>
                <w:b/>
                <w:lang w:val="vi-VN"/>
              </w:rPr>
            </w:pPr>
            <w:r>
              <w:rPr>
                <w:rFonts w:ascii="Arial" w:hAnsi="Arial" w:cs="Arial"/>
                <w:b/>
                <w:lang w:val="vi-VN"/>
              </w:rPr>
              <w:t>Năm học</w:t>
            </w:r>
          </w:p>
        </w:tc>
      </w:tr>
      <w:tr w:rsidR="00213629" w14:paraId="574ED5B1" w14:textId="77777777" w:rsidTr="00213629">
        <w:trPr>
          <w:cantSplit/>
        </w:trPr>
        <w:tc>
          <w:tcPr>
            <w:tcW w:w="1567" w:type="dxa"/>
            <w:gridSpan w:val="2"/>
            <w:tcBorders>
              <w:top w:val="nil"/>
              <w:left w:val="nil"/>
              <w:bottom w:val="single" w:sz="8" w:space="0" w:color="152935"/>
              <w:right w:val="nil"/>
            </w:tcBorders>
            <w:shd w:val="clear" w:color="auto" w:fill="FFFFFF"/>
            <w:vAlign w:val="bottom"/>
          </w:tcPr>
          <w:p w14:paraId="092D4D44" w14:textId="77777777" w:rsidR="00213629" w:rsidRDefault="00213629">
            <w:pPr>
              <w:rPr>
                <w:rFonts w:ascii="Times New Roman" w:hAnsi="Times New Roman" w:cs="Times New Roman"/>
                <w:sz w:val="24"/>
                <w:szCs w:val="24"/>
              </w:rPr>
            </w:pPr>
          </w:p>
        </w:tc>
        <w:tc>
          <w:tcPr>
            <w:tcW w:w="1169" w:type="dxa"/>
            <w:tcBorders>
              <w:top w:val="nil"/>
              <w:left w:val="nil"/>
              <w:bottom w:val="single" w:sz="8" w:space="0" w:color="152935"/>
              <w:right w:val="single" w:sz="8" w:space="0" w:color="E0E0E0"/>
            </w:tcBorders>
            <w:shd w:val="clear" w:color="auto" w:fill="FFFFFF"/>
            <w:vAlign w:val="bottom"/>
            <w:hideMark/>
          </w:tcPr>
          <w:p w14:paraId="29F9E293"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Số sinh viên</w:t>
            </w:r>
          </w:p>
        </w:tc>
        <w:tc>
          <w:tcPr>
            <w:tcW w:w="1029" w:type="dxa"/>
            <w:tcBorders>
              <w:top w:val="nil"/>
              <w:left w:val="single" w:sz="8" w:space="0" w:color="E0E0E0"/>
              <w:bottom w:val="single" w:sz="8" w:space="0" w:color="152935"/>
              <w:right w:val="nil"/>
            </w:tcBorders>
            <w:shd w:val="clear" w:color="auto" w:fill="FFFFFF"/>
            <w:vAlign w:val="bottom"/>
            <w:hideMark/>
          </w:tcPr>
          <w:p w14:paraId="7275F612"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w:t>
            </w:r>
          </w:p>
        </w:tc>
        <w:tc>
          <w:tcPr>
            <w:tcW w:w="1399" w:type="dxa"/>
            <w:tcBorders>
              <w:top w:val="nil"/>
              <w:left w:val="single" w:sz="8" w:space="0" w:color="E0E0E0"/>
              <w:bottom w:val="single" w:sz="8" w:space="0" w:color="152935"/>
              <w:right w:val="single" w:sz="8" w:space="0" w:color="E0E0E0"/>
            </w:tcBorders>
            <w:shd w:val="clear" w:color="auto" w:fill="FFFFFF"/>
            <w:vAlign w:val="bottom"/>
            <w:hideMark/>
          </w:tcPr>
          <w:p w14:paraId="326DF41F"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 hợp lệ</w:t>
            </w:r>
          </w:p>
        </w:tc>
        <w:tc>
          <w:tcPr>
            <w:tcW w:w="1476" w:type="dxa"/>
            <w:tcBorders>
              <w:top w:val="nil"/>
              <w:left w:val="single" w:sz="8" w:space="0" w:color="E0E0E0"/>
              <w:bottom w:val="single" w:sz="8" w:space="0" w:color="152935"/>
              <w:right w:val="nil"/>
            </w:tcBorders>
            <w:shd w:val="clear" w:color="auto" w:fill="FFFFFF"/>
            <w:vAlign w:val="bottom"/>
            <w:hideMark/>
          </w:tcPr>
          <w:p w14:paraId="3F3B0C2C"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Tỷ lệ phần trăm tích lũy</w:t>
            </w:r>
          </w:p>
        </w:tc>
      </w:tr>
      <w:tr w:rsidR="00213629" w14:paraId="446BD3BC" w14:textId="77777777" w:rsidTr="00213629">
        <w:trPr>
          <w:cantSplit/>
        </w:trPr>
        <w:tc>
          <w:tcPr>
            <w:tcW w:w="737" w:type="dxa"/>
            <w:vMerge w:val="restart"/>
            <w:tcBorders>
              <w:top w:val="single" w:sz="8" w:space="0" w:color="152935"/>
              <w:left w:val="nil"/>
              <w:bottom w:val="single" w:sz="8" w:space="0" w:color="152935"/>
              <w:right w:val="nil"/>
            </w:tcBorders>
            <w:shd w:val="clear" w:color="auto" w:fill="E0E0E0"/>
            <w:hideMark/>
          </w:tcPr>
          <w:p w14:paraId="0668BBC0" w14:textId="77777777" w:rsidR="00213629" w:rsidRDefault="00213629">
            <w:pPr>
              <w:spacing w:line="320" w:lineRule="atLeast"/>
              <w:ind w:left="60" w:right="60"/>
              <w:rPr>
                <w:rFonts w:ascii="Arial" w:hAnsi="Arial" w:cs="Arial"/>
                <w:b/>
                <w:sz w:val="18"/>
                <w:szCs w:val="18"/>
              </w:rPr>
            </w:pPr>
            <w:r>
              <w:rPr>
                <w:rFonts w:ascii="Arial" w:hAnsi="Arial" w:cs="Arial"/>
                <w:b/>
                <w:sz w:val="18"/>
                <w:szCs w:val="18"/>
                <w:lang w:val="vi-VN"/>
              </w:rPr>
              <w:t>Hợp lệ</w:t>
            </w:r>
          </w:p>
        </w:tc>
        <w:tc>
          <w:tcPr>
            <w:tcW w:w="830" w:type="dxa"/>
            <w:tcBorders>
              <w:top w:val="single" w:sz="8" w:space="0" w:color="152935"/>
              <w:left w:val="nil"/>
              <w:bottom w:val="single" w:sz="8" w:space="0" w:color="AEAEAE"/>
              <w:right w:val="nil"/>
            </w:tcBorders>
            <w:shd w:val="clear" w:color="auto" w:fill="E0E0E0"/>
          </w:tcPr>
          <w:p w14:paraId="7AF75D0F" w14:textId="77777777" w:rsidR="00213629" w:rsidRDefault="00213629">
            <w:pPr>
              <w:rPr>
                <w:rFonts w:ascii="Times New Roman" w:hAnsi="Times New Roman" w:cs="Times New Roman"/>
                <w:sz w:val="24"/>
                <w:szCs w:val="24"/>
              </w:rPr>
            </w:pPr>
          </w:p>
        </w:tc>
        <w:tc>
          <w:tcPr>
            <w:tcW w:w="1169" w:type="dxa"/>
            <w:tcBorders>
              <w:top w:val="single" w:sz="8" w:space="0" w:color="152935"/>
              <w:left w:val="nil"/>
              <w:bottom w:val="single" w:sz="8" w:space="0" w:color="AEAEAE"/>
              <w:right w:val="single" w:sz="8" w:space="0" w:color="E0E0E0"/>
            </w:tcBorders>
            <w:shd w:val="clear" w:color="auto" w:fill="FFFFFF"/>
            <w:hideMark/>
          </w:tcPr>
          <w:p w14:paraId="7EB9FE0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w:t>
            </w:r>
          </w:p>
        </w:tc>
        <w:tc>
          <w:tcPr>
            <w:tcW w:w="1029" w:type="dxa"/>
            <w:tcBorders>
              <w:top w:val="single" w:sz="8" w:space="0" w:color="152935"/>
              <w:left w:val="single" w:sz="8" w:space="0" w:color="E0E0E0"/>
              <w:bottom w:val="single" w:sz="8" w:space="0" w:color="AEAEAE"/>
              <w:right w:val="nil"/>
            </w:tcBorders>
            <w:shd w:val="clear" w:color="auto" w:fill="FFFFFF"/>
            <w:hideMark/>
          </w:tcPr>
          <w:p w14:paraId="405292C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w:t>
            </w:r>
          </w:p>
        </w:tc>
        <w:tc>
          <w:tcPr>
            <w:tcW w:w="1399" w:type="dxa"/>
            <w:tcBorders>
              <w:top w:val="single" w:sz="8" w:space="0" w:color="152935"/>
              <w:left w:val="single" w:sz="8" w:space="0" w:color="E0E0E0"/>
              <w:bottom w:val="single" w:sz="8" w:space="0" w:color="AEAEAE"/>
              <w:right w:val="single" w:sz="8" w:space="0" w:color="E0E0E0"/>
            </w:tcBorders>
            <w:shd w:val="clear" w:color="auto" w:fill="FFFFFF"/>
            <w:hideMark/>
          </w:tcPr>
          <w:p w14:paraId="3AD5C67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w:t>
            </w:r>
          </w:p>
        </w:tc>
        <w:tc>
          <w:tcPr>
            <w:tcW w:w="1476" w:type="dxa"/>
            <w:tcBorders>
              <w:top w:val="single" w:sz="8" w:space="0" w:color="152935"/>
              <w:left w:val="single" w:sz="8" w:space="0" w:color="E0E0E0"/>
              <w:bottom w:val="single" w:sz="8" w:space="0" w:color="AEAEAE"/>
              <w:right w:val="nil"/>
            </w:tcBorders>
            <w:shd w:val="clear" w:color="auto" w:fill="FFFFFF"/>
            <w:hideMark/>
          </w:tcPr>
          <w:p w14:paraId="362BABD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w:t>
            </w:r>
          </w:p>
        </w:tc>
      </w:tr>
      <w:tr w:rsidR="00213629" w14:paraId="5B5F6A6F" w14:textId="77777777" w:rsidTr="00213629">
        <w:trPr>
          <w:cantSplit/>
        </w:trPr>
        <w:tc>
          <w:tcPr>
            <w:tcW w:w="6640" w:type="dxa"/>
            <w:vMerge/>
            <w:tcBorders>
              <w:top w:val="single" w:sz="8" w:space="0" w:color="152935"/>
              <w:left w:val="nil"/>
              <w:bottom w:val="single" w:sz="8" w:space="0" w:color="152935"/>
              <w:right w:val="nil"/>
            </w:tcBorders>
            <w:vAlign w:val="center"/>
            <w:hideMark/>
          </w:tcPr>
          <w:p w14:paraId="77A6A677" w14:textId="77777777" w:rsidR="00213629" w:rsidRDefault="00213629">
            <w:pPr>
              <w:spacing w:after="0"/>
              <w:rPr>
                <w:rFonts w:ascii="Arial" w:hAnsi="Arial" w:cs="Arial"/>
                <w:b/>
                <w:sz w:val="18"/>
                <w:szCs w:val="18"/>
              </w:rPr>
            </w:pPr>
          </w:p>
        </w:tc>
        <w:tc>
          <w:tcPr>
            <w:tcW w:w="830" w:type="dxa"/>
            <w:tcBorders>
              <w:top w:val="single" w:sz="8" w:space="0" w:color="AEAEAE"/>
              <w:left w:val="nil"/>
              <w:bottom w:val="single" w:sz="8" w:space="0" w:color="AEAEAE"/>
              <w:right w:val="nil"/>
            </w:tcBorders>
            <w:shd w:val="clear" w:color="auto" w:fill="E0E0E0"/>
            <w:hideMark/>
          </w:tcPr>
          <w:p w14:paraId="4F4D14E5" w14:textId="77777777" w:rsidR="00213629" w:rsidRDefault="00213629">
            <w:pPr>
              <w:spacing w:line="320" w:lineRule="atLeast"/>
              <w:ind w:left="60" w:right="60"/>
              <w:rPr>
                <w:rFonts w:ascii="Arial" w:hAnsi="Arial" w:cs="Arial"/>
                <w:sz w:val="18"/>
                <w:szCs w:val="18"/>
              </w:rPr>
            </w:pPr>
            <w:r>
              <w:rPr>
                <w:rFonts w:ascii="Arial" w:hAnsi="Arial" w:cs="Arial"/>
                <w:sz w:val="18"/>
                <w:szCs w:val="18"/>
              </w:rPr>
              <w:t>năm 1</w:t>
            </w:r>
          </w:p>
        </w:tc>
        <w:tc>
          <w:tcPr>
            <w:tcW w:w="1169" w:type="dxa"/>
            <w:tcBorders>
              <w:top w:val="single" w:sz="8" w:space="0" w:color="AEAEAE"/>
              <w:left w:val="nil"/>
              <w:bottom w:val="single" w:sz="8" w:space="0" w:color="AEAEAE"/>
              <w:right w:val="single" w:sz="8" w:space="0" w:color="E0E0E0"/>
            </w:tcBorders>
            <w:shd w:val="clear" w:color="auto" w:fill="FFFFFF"/>
            <w:hideMark/>
          </w:tcPr>
          <w:p w14:paraId="5B27842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w:t>
            </w:r>
          </w:p>
        </w:tc>
        <w:tc>
          <w:tcPr>
            <w:tcW w:w="1029" w:type="dxa"/>
            <w:tcBorders>
              <w:top w:val="single" w:sz="8" w:space="0" w:color="AEAEAE"/>
              <w:left w:val="single" w:sz="8" w:space="0" w:color="E0E0E0"/>
              <w:bottom w:val="single" w:sz="8" w:space="0" w:color="AEAEAE"/>
              <w:right w:val="nil"/>
            </w:tcBorders>
            <w:shd w:val="clear" w:color="auto" w:fill="FFFFFF"/>
            <w:hideMark/>
          </w:tcPr>
          <w:p w14:paraId="1605F31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4.7</w:t>
            </w:r>
          </w:p>
        </w:tc>
        <w:tc>
          <w:tcPr>
            <w:tcW w:w="1399" w:type="dxa"/>
            <w:tcBorders>
              <w:top w:val="single" w:sz="8" w:space="0" w:color="AEAEAE"/>
              <w:left w:val="single" w:sz="8" w:space="0" w:color="E0E0E0"/>
              <w:bottom w:val="single" w:sz="8" w:space="0" w:color="AEAEAE"/>
              <w:right w:val="single" w:sz="8" w:space="0" w:color="E0E0E0"/>
            </w:tcBorders>
            <w:shd w:val="clear" w:color="auto" w:fill="FFFFFF"/>
            <w:hideMark/>
          </w:tcPr>
          <w:p w14:paraId="7D4C475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4.7</w:t>
            </w:r>
          </w:p>
        </w:tc>
        <w:tc>
          <w:tcPr>
            <w:tcW w:w="1476" w:type="dxa"/>
            <w:tcBorders>
              <w:top w:val="single" w:sz="8" w:space="0" w:color="AEAEAE"/>
              <w:left w:val="single" w:sz="8" w:space="0" w:color="E0E0E0"/>
              <w:bottom w:val="single" w:sz="8" w:space="0" w:color="AEAEAE"/>
              <w:right w:val="nil"/>
            </w:tcBorders>
            <w:shd w:val="clear" w:color="auto" w:fill="FFFFFF"/>
            <w:hideMark/>
          </w:tcPr>
          <w:p w14:paraId="7258FFE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8.2</w:t>
            </w:r>
          </w:p>
        </w:tc>
      </w:tr>
      <w:tr w:rsidR="00213629" w14:paraId="4D1FB5E2" w14:textId="77777777" w:rsidTr="00213629">
        <w:trPr>
          <w:cantSplit/>
        </w:trPr>
        <w:tc>
          <w:tcPr>
            <w:tcW w:w="6640" w:type="dxa"/>
            <w:vMerge/>
            <w:tcBorders>
              <w:top w:val="single" w:sz="8" w:space="0" w:color="152935"/>
              <w:left w:val="nil"/>
              <w:bottom w:val="single" w:sz="8" w:space="0" w:color="152935"/>
              <w:right w:val="nil"/>
            </w:tcBorders>
            <w:vAlign w:val="center"/>
            <w:hideMark/>
          </w:tcPr>
          <w:p w14:paraId="768312D7" w14:textId="77777777" w:rsidR="00213629" w:rsidRDefault="00213629">
            <w:pPr>
              <w:spacing w:after="0"/>
              <w:rPr>
                <w:rFonts w:ascii="Arial" w:hAnsi="Arial" w:cs="Arial"/>
                <w:b/>
                <w:sz w:val="18"/>
                <w:szCs w:val="18"/>
              </w:rPr>
            </w:pPr>
          </w:p>
        </w:tc>
        <w:tc>
          <w:tcPr>
            <w:tcW w:w="830" w:type="dxa"/>
            <w:tcBorders>
              <w:top w:val="single" w:sz="8" w:space="0" w:color="AEAEAE"/>
              <w:left w:val="nil"/>
              <w:bottom w:val="single" w:sz="8" w:space="0" w:color="AEAEAE"/>
              <w:right w:val="nil"/>
            </w:tcBorders>
            <w:shd w:val="clear" w:color="auto" w:fill="E0E0E0"/>
            <w:hideMark/>
          </w:tcPr>
          <w:p w14:paraId="1D76BF3D" w14:textId="77777777" w:rsidR="00213629" w:rsidRDefault="00213629">
            <w:pPr>
              <w:spacing w:line="320" w:lineRule="atLeast"/>
              <w:ind w:left="60" w:right="60"/>
              <w:rPr>
                <w:rFonts w:ascii="Arial" w:hAnsi="Arial" w:cs="Arial"/>
                <w:sz w:val="18"/>
                <w:szCs w:val="18"/>
              </w:rPr>
            </w:pPr>
            <w:r>
              <w:rPr>
                <w:rFonts w:ascii="Arial" w:hAnsi="Arial" w:cs="Arial"/>
                <w:sz w:val="18"/>
                <w:szCs w:val="18"/>
              </w:rPr>
              <w:t>năm 2</w:t>
            </w:r>
          </w:p>
        </w:tc>
        <w:tc>
          <w:tcPr>
            <w:tcW w:w="1169" w:type="dxa"/>
            <w:tcBorders>
              <w:top w:val="single" w:sz="8" w:space="0" w:color="AEAEAE"/>
              <w:left w:val="nil"/>
              <w:bottom w:val="single" w:sz="8" w:space="0" w:color="AEAEAE"/>
              <w:right w:val="single" w:sz="8" w:space="0" w:color="E0E0E0"/>
            </w:tcBorders>
            <w:shd w:val="clear" w:color="auto" w:fill="FFFFFF"/>
            <w:hideMark/>
          </w:tcPr>
          <w:p w14:paraId="6F9347D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w:t>
            </w:r>
          </w:p>
        </w:tc>
        <w:tc>
          <w:tcPr>
            <w:tcW w:w="1029" w:type="dxa"/>
            <w:tcBorders>
              <w:top w:val="single" w:sz="8" w:space="0" w:color="AEAEAE"/>
              <w:left w:val="single" w:sz="8" w:space="0" w:color="E0E0E0"/>
              <w:bottom w:val="single" w:sz="8" w:space="0" w:color="AEAEAE"/>
              <w:right w:val="nil"/>
            </w:tcBorders>
            <w:shd w:val="clear" w:color="auto" w:fill="FFFFFF"/>
            <w:hideMark/>
          </w:tcPr>
          <w:p w14:paraId="00373A2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9.1</w:t>
            </w:r>
          </w:p>
        </w:tc>
        <w:tc>
          <w:tcPr>
            <w:tcW w:w="1399" w:type="dxa"/>
            <w:tcBorders>
              <w:top w:val="single" w:sz="8" w:space="0" w:color="AEAEAE"/>
              <w:left w:val="single" w:sz="8" w:space="0" w:color="E0E0E0"/>
              <w:bottom w:val="single" w:sz="8" w:space="0" w:color="AEAEAE"/>
              <w:right w:val="single" w:sz="8" w:space="0" w:color="E0E0E0"/>
            </w:tcBorders>
            <w:shd w:val="clear" w:color="auto" w:fill="FFFFFF"/>
            <w:hideMark/>
          </w:tcPr>
          <w:p w14:paraId="61BDBAC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9.1</w:t>
            </w:r>
          </w:p>
        </w:tc>
        <w:tc>
          <w:tcPr>
            <w:tcW w:w="1476" w:type="dxa"/>
            <w:tcBorders>
              <w:top w:val="single" w:sz="8" w:space="0" w:color="AEAEAE"/>
              <w:left w:val="single" w:sz="8" w:space="0" w:color="E0E0E0"/>
              <w:bottom w:val="single" w:sz="8" w:space="0" w:color="AEAEAE"/>
              <w:right w:val="nil"/>
            </w:tcBorders>
            <w:shd w:val="clear" w:color="auto" w:fill="FFFFFF"/>
            <w:hideMark/>
          </w:tcPr>
          <w:p w14:paraId="46B29C3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17.2</w:t>
            </w:r>
          </w:p>
        </w:tc>
      </w:tr>
      <w:tr w:rsidR="00213629" w14:paraId="04E74488" w14:textId="77777777" w:rsidTr="00213629">
        <w:trPr>
          <w:cantSplit/>
        </w:trPr>
        <w:tc>
          <w:tcPr>
            <w:tcW w:w="6640" w:type="dxa"/>
            <w:vMerge/>
            <w:tcBorders>
              <w:top w:val="single" w:sz="8" w:space="0" w:color="152935"/>
              <w:left w:val="nil"/>
              <w:bottom w:val="single" w:sz="8" w:space="0" w:color="152935"/>
              <w:right w:val="nil"/>
            </w:tcBorders>
            <w:vAlign w:val="center"/>
            <w:hideMark/>
          </w:tcPr>
          <w:p w14:paraId="54917904" w14:textId="77777777" w:rsidR="00213629" w:rsidRDefault="00213629">
            <w:pPr>
              <w:spacing w:after="0"/>
              <w:rPr>
                <w:rFonts w:ascii="Arial" w:hAnsi="Arial" w:cs="Arial"/>
                <w:b/>
                <w:sz w:val="18"/>
                <w:szCs w:val="18"/>
              </w:rPr>
            </w:pPr>
          </w:p>
        </w:tc>
        <w:tc>
          <w:tcPr>
            <w:tcW w:w="830" w:type="dxa"/>
            <w:tcBorders>
              <w:top w:val="single" w:sz="8" w:space="0" w:color="AEAEAE"/>
              <w:left w:val="nil"/>
              <w:bottom w:val="single" w:sz="8" w:space="0" w:color="AEAEAE"/>
              <w:right w:val="nil"/>
            </w:tcBorders>
            <w:shd w:val="clear" w:color="auto" w:fill="E0E0E0"/>
            <w:hideMark/>
          </w:tcPr>
          <w:p w14:paraId="6BDC6717" w14:textId="77777777" w:rsidR="00213629" w:rsidRDefault="00213629">
            <w:pPr>
              <w:spacing w:line="320" w:lineRule="atLeast"/>
              <w:ind w:left="60" w:right="60"/>
              <w:rPr>
                <w:rFonts w:ascii="Arial" w:hAnsi="Arial" w:cs="Arial"/>
                <w:sz w:val="18"/>
                <w:szCs w:val="18"/>
              </w:rPr>
            </w:pPr>
            <w:r>
              <w:rPr>
                <w:rFonts w:ascii="Arial" w:hAnsi="Arial" w:cs="Arial"/>
                <w:sz w:val="18"/>
                <w:szCs w:val="18"/>
              </w:rPr>
              <w:t>năm 3</w:t>
            </w:r>
          </w:p>
        </w:tc>
        <w:tc>
          <w:tcPr>
            <w:tcW w:w="1169" w:type="dxa"/>
            <w:tcBorders>
              <w:top w:val="single" w:sz="8" w:space="0" w:color="AEAEAE"/>
              <w:left w:val="nil"/>
              <w:bottom w:val="single" w:sz="8" w:space="0" w:color="AEAEAE"/>
              <w:right w:val="single" w:sz="8" w:space="0" w:color="E0E0E0"/>
            </w:tcBorders>
            <w:shd w:val="clear" w:color="auto" w:fill="FFFFFF"/>
            <w:hideMark/>
          </w:tcPr>
          <w:p w14:paraId="016BD8F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167</w:t>
            </w:r>
          </w:p>
        </w:tc>
        <w:tc>
          <w:tcPr>
            <w:tcW w:w="1029" w:type="dxa"/>
            <w:tcBorders>
              <w:top w:val="single" w:sz="8" w:space="0" w:color="AEAEAE"/>
              <w:left w:val="single" w:sz="8" w:space="0" w:color="E0E0E0"/>
              <w:bottom w:val="single" w:sz="8" w:space="0" w:color="AEAEAE"/>
              <w:right w:val="nil"/>
            </w:tcBorders>
            <w:shd w:val="clear" w:color="auto" w:fill="FFFFFF"/>
            <w:hideMark/>
          </w:tcPr>
          <w:p w14:paraId="217030A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72.0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hideMark/>
          </w:tcPr>
          <w:p w14:paraId="6807999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72.0</w:t>
            </w:r>
          </w:p>
        </w:tc>
        <w:tc>
          <w:tcPr>
            <w:tcW w:w="1476" w:type="dxa"/>
            <w:tcBorders>
              <w:top w:val="single" w:sz="8" w:space="0" w:color="AEAEAE"/>
              <w:left w:val="single" w:sz="8" w:space="0" w:color="E0E0E0"/>
              <w:bottom w:val="single" w:sz="8" w:space="0" w:color="AEAEAE"/>
              <w:right w:val="nil"/>
            </w:tcBorders>
            <w:shd w:val="clear" w:color="auto" w:fill="FFFFFF"/>
            <w:hideMark/>
          </w:tcPr>
          <w:p w14:paraId="069B0A5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89.2</w:t>
            </w:r>
          </w:p>
        </w:tc>
      </w:tr>
      <w:tr w:rsidR="00213629" w14:paraId="2DEF381B" w14:textId="77777777" w:rsidTr="00213629">
        <w:trPr>
          <w:cantSplit/>
        </w:trPr>
        <w:tc>
          <w:tcPr>
            <w:tcW w:w="6640" w:type="dxa"/>
            <w:vMerge/>
            <w:tcBorders>
              <w:top w:val="single" w:sz="8" w:space="0" w:color="152935"/>
              <w:left w:val="nil"/>
              <w:bottom w:val="single" w:sz="8" w:space="0" w:color="152935"/>
              <w:right w:val="nil"/>
            </w:tcBorders>
            <w:vAlign w:val="center"/>
            <w:hideMark/>
          </w:tcPr>
          <w:p w14:paraId="373CC1FD" w14:textId="77777777" w:rsidR="00213629" w:rsidRDefault="00213629">
            <w:pPr>
              <w:spacing w:after="0"/>
              <w:rPr>
                <w:rFonts w:ascii="Arial" w:hAnsi="Arial" w:cs="Arial"/>
                <w:b/>
                <w:sz w:val="18"/>
                <w:szCs w:val="18"/>
              </w:rPr>
            </w:pPr>
          </w:p>
        </w:tc>
        <w:tc>
          <w:tcPr>
            <w:tcW w:w="830" w:type="dxa"/>
            <w:tcBorders>
              <w:top w:val="single" w:sz="8" w:space="0" w:color="AEAEAE"/>
              <w:left w:val="nil"/>
              <w:bottom w:val="single" w:sz="8" w:space="0" w:color="AEAEAE"/>
              <w:right w:val="nil"/>
            </w:tcBorders>
            <w:shd w:val="clear" w:color="auto" w:fill="E0E0E0"/>
            <w:hideMark/>
          </w:tcPr>
          <w:p w14:paraId="30EAE3AC" w14:textId="77777777" w:rsidR="00213629" w:rsidRDefault="00213629">
            <w:pPr>
              <w:spacing w:line="320" w:lineRule="atLeast"/>
              <w:ind w:left="60" w:right="60"/>
              <w:rPr>
                <w:rFonts w:ascii="Arial" w:hAnsi="Arial" w:cs="Arial"/>
                <w:sz w:val="18"/>
                <w:szCs w:val="18"/>
              </w:rPr>
            </w:pPr>
            <w:r>
              <w:rPr>
                <w:rFonts w:ascii="Arial" w:hAnsi="Arial" w:cs="Arial"/>
                <w:sz w:val="18"/>
                <w:szCs w:val="18"/>
              </w:rPr>
              <w:t>năm 4</w:t>
            </w:r>
          </w:p>
        </w:tc>
        <w:tc>
          <w:tcPr>
            <w:tcW w:w="1169" w:type="dxa"/>
            <w:tcBorders>
              <w:top w:val="single" w:sz="8" w:space="0" w:color="AEAEAE"/>
              <w:left w:val="nil"/>
              <w:bottom w:val="single" w:sz="8" w:space="0" w:color="AEAEAE"/>
              <w:right w:val="single" w:sz="8" w:space="0" w:color="E0E0E0"/>
            </w:tcBorders>
            <w:shd w:val="clear" w:color="auto" w:fill="FFFFFF"/>
            <w:hideMark/>
          </w:tcPr>
          <w:p w14:paraId="3E2D126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w:t>
            </w:r>
          </w:p>
        </w:tc>
        <w:tc>
          <w:tcPr>
            <w:tcW w:w="1029" w:type="dxa"/>
            <w:tcBorders>
              <w:top w:val="single" w:sz="8" w:space="0" w:color="AEAEAE"/>
              <w:left w:val="single" w:sz="8" w:space="0" w:color="E0E0E0"/>
              <w:bottom w:val="single" w:sz="8" w:space="0" w:color="AEAEAE"/>
              <w:right w:val="nil"/>
            </w:tcBorders>
            <w:shd w:val="clear" w:color="auto" w:fill="FFFFFF"/>
            <w:hideMark/>
          </w:tcPr>
          <w:p w14:paraId="6226E55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10.8</w:t>
            </w:r>
          </w:p>
        </w:tc>
        <w:tc>
          <w:tcPr>
            <w:tcW w:w="1399" w:type="dxa"/>
            <w:tcBorders>
              <w:top w:val="single" w:sz="8" w:space="0" w:color="AEAEAE"/>
              <w:left w:val="single" w:sz="8" w:space="0" w:color="E0E0E0"/>
              <w:bottom w:val="single" w:sz="8" w:space="0" w:color="AEAEAE"/>
              <w:right w:val="single" w:sz="8" w:space="0" w:color="E0E0E0"/>
            </w:tcBorders>
            <w:shd w:val="clear" w:color="auto" w:fill="FFFFFF"/>
            <w:hideMark/>
          </w:tcPr>
          <w:p w14:paraId="0939D74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10.8</w:t>
            </w:r>
          </w:p>
        </w:tc>
        <w:tc>
          <w:tcPr>
            <w:tcW w:w="1476" w:type="dxa"/>
            <w:tcBorders>
              <w:top w:val="single" w:sz="8" w:space="0" w:color="AEAEAE"/>
              <w:left w:val="single" w:sz="8" w:space="0" w:color="E0E0E0"/>
              <w:bottom w:val="single" w:sz="8" w:space="0" w:color="AEAEAE"/>
              <w:right w:val="nil"/>
            </w:tcBorders>
            <w:shd w:val="clear" w:color="auto" w:fill="FFFFFF"/>
            <w:hideMark/>
          </w:tcPr>
          <w:p w14:paraId="0B03DAD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r>
      <w:tr w:rsidR="00213629" w14:paraId="4A24FE2B" w14:textId="77777777" w:rsidTr="00213629">
        <w:trPr>
          <w:cantSplit/>
        </w:trPr>
        <w:tc>
          <w:tcPr>
            <w:tcW w:w="6640" w:type="dxa"/>
            <w:vMerge/>
            <w:tcBorders>
              <w:top w:val="single" w:sz="8" w:space="0" w:color="152935"/>
              <w:left w:val="nil"/>
              <w:bottom w:val="single" w:sz="8" w:space="0" w:color="152935"/>
              <w:right w:val="nil"/>
            </w:tcBorders>
            <w:vAlign w:val="center"/>
            <w:hideMark/>
          </w:tcPr>
          <w:p w14:paraId="4D484105" w14:textId="77777777" w:rsidR="00213629" w:rsidRDefault="00213629">
            <w:pPr>
              <w:spacing w:after="0"/>
              <w:rPr>
                <w:rFonts w:ascii="Arial" w:hAnsi="Arial" w:cs="Arial"/>
                <w:b/>
                <w:sz w:val="18"/>
                <w:szCs w:val="18"/>
              </w:rPr>
            </w:pPr>
          </w:p>
        </w:tc>
        <w:tc>
          <w:tcPr>
            <w:tcW w:w="830" w:type="dxa"/>
            <w:tcBorders>
              <w:top w:val="single" w:sz="8" w:space="0" w:color="AEAEAE"/>
              <w:left w:val="nil"/>
              <w:bottom w:val="single" w:sz="8" w:space="0" w:color="152935"/>
              <w:right w:val="nil"/>
            </w:tcBorders>
            <w:shd w:val="clear" w:color="auto" w:fill="E0E0E0"/>
            <w:hideMark/>
          </w:tcPr>
          <w:p w14:paraId="67F33528" w14:textId="77777777" w:rsidR="00213629" w:rsidRDefault="00213629">
            <w:pPr>
              <w:spacing w:line="320" w:lineRule="atLeast"/>
              <w:ind w:left="60" w:right="60"/>
              <w:rPr>
                <w:rFonts w:ascii="Arial" w:hAnsi="Arial" w:cs="Arial"/>
                <w:sz w:val="18"/>
                <w:szCs w:val="18"/>
              </w:rPr>
            </w:pPr>
            <w:r>
              <w:rPr>
                <w:rFonts w:ascii="Arial" w:hAnsi="Arial" w:cs="Arial"/>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hideMark/>
          </w:tcPr>
          <w:p w14:paraId="784B1F4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029" w:type="dxa"/>
            <w:tcBorders>
              <w:top w:val="single" w:sz="8" w:space="0" w:color="AEAEAE"/>
              <w:left w:val="single" w:sz="8" w:space="0" w:color="E0E0E0"/>
              <w:bottom w:val="single" w:sz="8" w:space="0" w:color="152935"/>
              <w:right w:val="nil"/>
            </w:tcBorders>
            <w:shd w:val="clear" w:color="auto" w:fill="FFFFFF"/>
            <w:hideMark/>
          </w:tcPr>
          <w:p w14:paraId="74FC38F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hideMark/>
          </w:tcPr>
          <w:p w14:paraId="0B2248E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14:paraId="3D53926C" w14:textId="77777777" w:rsidR="00213629" w:rsidRDefault="00213629">
            <w:pPr>
              <w:rPr>
                <w:rFonts w:ascii="Times New Roman" w:hAnsi="Times New Roman" w:cs="Times New Roman"/>
                <w:sz w:val="24"/>
                <w:szCs w:val="24"/>
              </w:rPr>
            </w:pPr>
          </w:p>
        </w:tc>
      </w:tr>
    </w:tbl>
    <w:p w14:paraId="083795A9" w14:textId="77777777" w:rsidR="00213629" w:rsidRDefault="00213629" w:rsidP="00213629">
      <w:pPr>
        <w:spacing w:line="400" w:lineRule="atLeast"/>
        <w:rPr>
          <w:rFonts w:ascii="Times New Roman" w:hAnsi="Times New Roman" w:cs="Times New Roman"/>
          <w:sz w:val="24"/>
          <w:szCs w:val="24"/>
        </w:rPr>
      </w:pPr>
    </w:p>
    <w:p w14:paraId="5775264C" w14:textId="77777777" w:rsidR="00213629" w:rsidRDefault="00213629" w:rsidP="00213629">
      <w:pPr>
        <w:spacing w:line="400" w:lineRule="atLeast"/>
        <w:rPr>
          <w:rFonts w:ascii="Times New Roman" w:hAnsi="Times New Roman" w:cs="Times New Roman"/>
          <w:sz w:val="24"/>
          <w:szCs w:val="24"/>
        </w:rPr>
      </w:pPr>
    </w:p>
    <w:tbl>
      <w:tblPr>
        <w:tblW w:w="7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2180"/>
        <w:gridCol w:w="1166"/>
        <w:gridCol w:w="1028"/>
        <w:gridCol w:w="1396"/>
        <w:gridCol w:w="1473"/>
      </w:tblGrid>
      <w:tr w:rsidR="00213629" w14:paraId="0DDACE43" w14:textId="77777777" w:rsidTr="00213629">
        <w:trPr>
          <w:cantSplit/>
        </w:trPr>
        <w:tc>
          <w:tcPr>
            <w:tcW w:w="7974" w:type="dxa"/>
            <w:gridSpan w:val="6"/>
            <w:tcBorders>
              <w:top w:val="nil"/>
              <w:left w:val="nil"/>
              <w:bottom w:val="nil"/>
              <w:right w:val="nil"/>
            </w:tcBorders>
            <w:shd w:val="clear" w:color="auto" w:fill="FFFFFF"/>
            <w:vAlign w:val="center"/>
            <w:hideMark/>
          </w:tcPr>
          <w:p w14:paraId="444B0A66" w14:textId="77777777" w:rsidR="00213629" w:rsidRDefault="00213629">
            <w:pPr>
              <w:spacing w:line="320" w:lineRule="atLeast"/>
              <w:ind w:left="60" w:right="60"/>
              <w:jc w:val="center"/>
              <w:rPr>
                <w:rFonts w:ascii="Arial" w:hAnsi="Arial" w:cs="Arial"/>
                <w:b/>
                <w:lang w:val="vi-VN"/>
              </w:rPr>
            </w:pPr>
            <w:r>
              <w:rPr>
                <w:rFonts w:ascii="Arial" w:hAnsi="Arial" w:cs="Arial"/>
                <w:b/>
                <w:lang w:val="vi-VN"/>
              </w:rPr>
              <w:t>Kinh nghiệm làm việc</w:t>
            </w:r>
          </w:p>
        </w:tc>
      </w:tr>
      <w:tr w:rsidR="00213629" w14:paraId="148B8FCF" w14:textId="77777777" w:rsidTr="00213629">
        <w:trPr>
          <w:cantSplit/>
        </w:trPr>
        <w:tc>
          <w:tcPr>
            <w:tcW w:w="2915" w:type="dxa"/>
            <w:gridSpan w:val="2"/>
            <w:tcBorders>
              <w:top w:val="nil"/>
              <w:left w:val="nil"/>
              <w:bottom w:val="single" w:sz="8" w:space="0" w:color="152935"/>
              <w:right w:val="nil"/>
            </w:tcBorders>
            <w:shd w:val="clear" w:color="auto" w:fill="FFFFFF"/>
            <w:vAlign w:val="bottom"/>
          </w:tcPr>
          <w:p w14:paraId="1E27A6B3" w14:textId="77777777" w:rsidR="00213629" w:rsidRDefault="00213629">
            <w:pPr>
              <w:rPr>
                <w:rFonts w:ascii="Times New Roman" w:hAnsi="Times New Roman" w:cs="Times New Roman"/>
                <w:sz w:val="24"/>
                <w:szCs w:val="24"/>
              </w:rPr>
            </w:pPr>
          </w:p>
        </w:tc>
        <w:tc>
          <w:tcPr>
            <w:tcW w:w="1165" w:type="dxa"/>
            <w:tcBorders>
              <w:top w:val="nil"/>
              <w:left w:val="nil"/>
              <w:bottom w:val="single" w:sz="8" w:space="0" w:color="152935"/>
              <w:right w:val="single" w:sz="8" w:space="0" w:color="E0E0E0"/>
            </w:tcBorders>
            <w:shd w:val="clear" w:color="auto" w:fill="FFFFFF"/>
            <w:vAlign w:val="bottom"/>
            <w:hideMark/>
          </w:tcPr>
          <w:p w14:paraId="7232EA01"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Số sinh viên</w:t>
            </w:r>
          </w:p>
        </w:tc>
        <w:tc>
          <w:tcPr>
            <w:tcW w:w="1027" w:type="dxa"/>
            <w:tcBorders>
              <w:top w:val="nil"/>
              <w:left w:val="single" w:sz="8" w:space="0" w:color="E0E0E0"/>
              <w:bottom w:val="single" w:sz="8" w:space="0" w:color="152935"/>
              <w:right w:val="nil"/>
            </w:tcBorders>
            <w:shd w:val="clear" w:color="auto" w:fill="FFFFFF"/>
            <w:vAlign w:val="bottom"/>
            <w:hideMark/>
          </w:tcPr>
          <w:p w14:paraId="2648256C"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w:t>
            </w:r>
          </w:p>
        </w:tc>
        <w:tc>
          <w:tcPr>
            <w:tcW w:w="1395" w:type="dxa"/>
            <w:tcBorders>
              <w:top w:val="nil"/>
              <w:left w:val="single" w:sz="8" w:space="0" w:color="E0E0E0"/>
              <w:bottom w:val="single" w:sz="8" w:space="0" w:color="152935"/>
              <w:right w:val="single" w:sz="8" w:space="0" w:color="E0E0E0"/>
            </w:tcBorders>
            <w:shd w:val="clear" w:color="auto" w:fill="FFFFFF"/>
            <w:vAlign w:val="bottom"/>
            <w:hideMark/>
          </w:tcPr>
          <w:p w14:paraId="38D059DB"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 hợp lệ</w:t>
            </w:r>
          </w:p>
        </w:tc>
        <w:tc>
          <w:tcPr>
            <w:tcW w:w="1472" w:type="dxa"/>
            <w:tcBorders>
              <w:top w:val="nil"/>
              <w:left w:val="single" w:sz="8" w:space="0" w:color="E0E0E0"/>
              <w:bottom w:val="single" w:sz="8" w:space="0" w:color="152935"/>
              <w:right w:val="nil"/>
            </w:tcBorders>
            <w:shd w:val="clear" w:color="auto" w:fill="FFFFFF"/>
            <w:vAlign w:val="bottom"/>
            <w:hideMark/>
          </w:tcPr>
          <w:p w14:paraId="2C13F430"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Tỷ lệ phần trăm tích lũy</w:t>
            </w:r>
          </w:p>
        </w:tc>
      </w:tr>
      <w:tr w:rsidR="00213629" w14:paraId="014A8346" w14:textId="77777777" w:rsidTr="00213629">
        <w:trPr>
          <w:cantSplit/>
        </w:trPr>
        <w:tc>
          <w:tcPr>
            <w:tcW w:w="737" w:type="dxa"/>
            <w:vMerge w:val="restart"/>
            <w:tcBorders>
              <w:top w:val="single" w:sz="8" w:space="0" w:color="152935"/>
              <w:left w:val="nil"/>
              <w:bottom w:val="single" w:sz="8" w:space="0" w:color="152935"/>
              <w:right w:val="nil"/>
            </w:tcBorders>
            <w:shd w:val="clear" w:color="auto" w:fill="E0E0E0"/>
            <w:hideMark/>
          </w:tcPr>
          <w:p w14:paraId="4918BEC8" w14:textId="77777777" w:rsidR="00213629" w:rsidRDefault="00213629">
            <w:pPr>
              <w:spacing w:line="320" w:lineRule="atLeast"/>
              <w:ind w:left="60" w:right="60"/>
              <w:rPr>
                <w:rFonts w:ascii="Arial" w:hAnsi="Arial" w:cs="Arial"/>
                <w:b/>
                <w:sz w:val="18"/>
                <w:szCs w:val="18"/>
              </w:rPr>
            </w:pPr>
            <w:r>
              <w:rPr>
                <w:rFonts w:ascii="Arial" w:hAnsi="Arial" w:cs="Arial"/>
                <w:b/>
                <w:sz w:val="18"/>
                <w:szCs w:val="18"/>
                <w:lang w:val="vi-VN"/>
              </w:rPr>
              <w:t>Hợp lệ</w:t>
            </w:r>
          </w:p>
        </w:tc>
        <w:tc>
          <w:tcPr>
            <w:tcW w:w="2178" w:type="dxa"/>
            <w:tcBorders>
              <w:top w:val="single" w:sz="8" w:space="0" w:color="152935"/>
              <w:left w:val="nil"/>
              <w:bottom w:val="single" w:sz="8" w:space="0" w:color="AEAEAE"/>
              <w:right w:val="nil"/>
            </w:tcBorders>
            <w:shd w:val="clear" w:color="auto" w:fill="E0E0E0"/>
            <w:hideMark/>
          </w:tcPr>
          <w:p w14:paraId="555BDC8A" w14:textId="77777777" w:rsidR="00213629" w:rsidRDefault="00213629">
            <w:pPr>
              <w:spacing w:line="320" w:lineRule="atLeast"/>
              <w:ind w:left="60" w:right="60"/>
              <w:rPr>
                <w:rFonts w:ascii="Arial" w:hAnsi="Arial" w:cs="Arial"/>
                <w:sz w:val="18"/>
                <w:szCs w:val="18"/>
              </w:rPr>
            </w:pPr>
            <w:r>
              <w:rPr>
                <w:rFonts w:ascii="Arial" w:hAnsi="Arial" w:cs="Arial"/>
                <w:sz w:val="18"/>
                <w:szCs w:val="18"/>
              </w:rPr>
              <w:t>Không có kinh nghiệm</w:t>
            </w:r>
          </w:p>
        </w:tc>
        <w:tc>
          <w:tcPr>
            <w:tcW w:w="1165" w:type="dxa"/>
            <w:tcBorders>
              <w:top w:val="single" w:sz="8" w:space="0" w:color="152935"/>
              <w:left w:val="nil"/>
              <w:bottom w:val="single" w:sz="8" w:space="0" w:color="AEAEAE"/>
              <w:right w:val="single" w:sz="8" w:space="0" w:color="E0E0E0"/>
            </w:tcBorders>
            <w:shd w:val="clear" w:color="auto" w:fill="FFFFFF"/>
            <w:hideMark/>
          </w:tcPr>
          <w:p w14:paraId="40288AD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120</w:t>
            </w:r>
          </w:p>
        </w:tc>
        <w:tc>
          <w:tcPr>
            <w:tcW w:w="1027" w:type="dxa"/>
            <w:tcBorders>
              <w:top w:val="single" w:sz="8" w:space="0" w:color="152935"/>
              <w:left w:val="single" w:sz="8" w:space="0" w:color="E0E0E0"/>
              <w:bottom w:val="single" w:sz="8" w:space="0" w:color="AEAEAE"/>
              <w:right w:val="nil"/>
            </w:tcBorders>
            <w:shd w:val="clear" w:color="auto" w:fill="FFFFFF"/>
            <w:hideMark/>
          </w:tcPr>
          <w:p w14:paraId="6E62A1A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51.7</w:t>
            </w:r>
          </w:p>
        </w:tc>
        <w:tc>
          <w:tcPr>
            <w:tcW w:w="1395" w:type="dxa"/>
            <w:tcBorders>
              <w:top w:val="single" w:sz="8" w:space="0" w:color="152935"/>
              <w:left w:val="single" w:sz="8" w:space="0" w:color="E0E0E0"/>
              <w:bottom w:val="single" w:sz="8" w:space="0" w:color="AEAEAE"/>
              <w:right w:val="single" w:sz="8" w:space="0" w:color="E0E0E0"/>
            </w:tcBorders>
            <w:shd w:val="clear" w:color="auto" w:fill="FFFFFF"/>
            <w:hideMark/>
          </w:tcPr>
          <w:p w14:paraId="58E1990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51.7</w:t>
            </w:r>
          </w:p>
        </w:tc>
        <w:tc>
          <w:tcPr>
            <w:tcW w:w="1472" w:type="dxa"/>
            <w:tcBorders>
              <w:top w:val="single" w:sz="8" w:space="0" w:color="152935"/>
              <w:left w:val="single" w:sz="8" w:space="0" w:color="E0E0E0"/>
              <w:bottom w:val="single" w:sz="8" w:space="0" w:color="AEAEAE"/>
              <w:right w:val="nil"/>
            </w:tcBorders>
            <w:shd w:val="clear" w:color="auto" w:fill="FFFFFF"/>
            <w:hideMark/>
          </w:tcPr>
          <w:p w14:paraId="61B8957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51.7</w:t>
            </w:r>
          </w:p>
        </w:tc>
      </w:tr>
      <w:tr w:rsidR="00213629" w14:paraId="1D1CA6A9" w14:textId="77777777" w:rsidTr="00213629">
        <w:trPr>
          <w:cantSplit/>
        </w:trPr>
        <w:tc>
          <w:tcPr>
            <w:tcW w:w="7974" w:type="dxa"/>
            <w:vMerge/>
            <w:tcBorders>
              <w:top w:val="single" w:sz="8" w:space="0" w:color="152935"/>
              <w:left w:val="nil"/>
              <w:bottom w:val="single" w:sz="8" w:space="0" w:color="152935"/>
              <w:right w:val="nil"/>
            </w:tcBorders>
            <w:vAlign w:val="center"/>
            <w:hideMark/>
          </w:tcPr>
          <w:p w14:paraId="229AB8C6" w14:textId="77777777" w:rsidR="00213629" w:rsidRDefault="00213629">
            <w:pPr>
              <w:spacing w:after="0"/>
              <w:rPr>
                <w:rFonts w:ascii="Arial" w:hAnsi="Arial" w:cs="Arial"/>
                <w:b/>
                <w:sz w:val="18"/>
                <w:szCs w:val="18"/>
              </w:rPr>
            </w:pPr>
          </w:p>
        </w:tc>
        <w:tc>
          <w:tcPr>
            <w:tcW w:w="2178" w:type="dxa"/>
            <w:tcBorders>
              <w:top w:val="single" w:sz="8" w:space="0" w:color="AEAEAE"/>
              <w:left w:val="nil"/>
              <w:bottom w:val="single" w:sz="8" w:space="0" w:color="AEAEAE"/>
              <w:right w:val="nil"/>
            </w:tcBorders>
            <w:shd w:val="clear" w:color="auto" w:fill="E0E0E0"/>
            <w:hideMark/>
          </w:tcPr>
          <w:p w14:paraId="24AF3B15" w14:textId="77777777" w:rsidR="00213629" w:rsidRDefault="00213629">
            <w:pPr>
              <w:spacing w:line="320" w:lineRule="atLeast"/>
              <w:ind w:left="60" w:right="60"/>
              <w:rPr>
                <w:rFonts w:ascii="Arial" w:hAnsi="Arial" w:cs="Arial"/>
                <w:sz w:val="18"/>
                <w:szCs w:val="18"/>
              </w:rPr>
            </w:pPr>
            <w:r>
              <w:rPr>
                <w:rFonts w:ascii="Arial" w:hAnsi="Arial" w:cs="Arial"/>
                <w:sz w:val="18"/>
                <w:szCs w:val="18"/>
              </w:rPr>
              <w:t>Có kinh nghiệm</w:t>
            </w:r>
          </w:p>
        </w:tc>
        <w:tc>
          <w:tcPr>
            <w:tcW w:w="1165" w:type="dxa"/>
            <w:tcBorders>
              <w:top w:val="single" w:sz="8" w:space="0" w:color="AEAEAE"/>
              <w:left w:val="nil"/>
              <w:bottom w:val="single" w:sz="8" w:space="0" w:color="AEAEAE"/>
              <w:right w:val="single" w:sz="8" w:space="0" w:color="E0E0E0"/>
            </w:tcBorders>
            <w:shd w:val="clear" w:color="auto" w:fill="FFFFFF"/>
            <w:hideMark/>
          </w:tcPr>
          <w:p w14:paraId="717A479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112</w:t>
            </w:r>
          </w:p>
        </w:tc>
        <w:tc>
          <w:tcPr>
            <w:tcW w:w="1027" w:type="dxa"/>
            <w:tcBorders>
              <w:top w:val="single" w:sz="8" w:space="0" w:color="AEAEAE"/>
              <w:left w:val="single" w:sz="8" w:space="0" w:color="E0E0E0"/>
              <w:bottom w:val="single" w:sz="8" w:space="0" w:color="AEAEAE"/>
              <w:right w:val="nil"/>
            </w:tcBorders>
            <w:shd w:val="clear" w:color="auto" w:fill="FFFFFF"/>
            <w:hideMark/>
          </w:tcPr>
          <w:p w14:paraId="7B1A565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48.3</w:t>
            </w:r>
          </w:p>
        </w:tc>
        <w:tc>
          <w:tcPr>
            <w:tcW w:w="1395" w:type="dxa"/>
            <w:tcBorders>
              <w:top w:val="single" w:sz="8" w:space="0" w:color="AEAEAE"/>
              <w:left w:val="single" w:sz="8" w:space="0" w:color="E0E0E0"/>
              <w:bottom w:val="single" w:sz="8" w:space="0" w:color="AEAEAE"/>
              <w:right w:val="single" w:sz="8" w:space="0" w:color="E0E0E0"/>
            </w:tcBorders>
            <w:shd w:val="clear" w:color="auto" w:fill="FFFFFF"/>
            <w:hideMark/>
          </w:tcPr>
          <w:p w14:paraId="3C6E68D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48.3</w:t>
            </w:r>
          </w:p>
        </w:tc>
        <w:tc>
          <w:tcPr>
            <w:tcW w:w="1472" w:type="dxa"/>
            <w:tcBorders>
              <w:top w:val="single" w:sz="8" w:space="0" w:color="AEAEAE"/>
              <w:left w:val="single" w:sz="8" w:space="0" w:color="E0E0E0"/>
              <w:bottom w:val="single" w:sz="8" w:space="0" w:color="AEAEAE"/>
              <w:right w:val="nil"/>
            </w:tcBorders>
            <w:shd w:val="clear" w:color="auto" w:fill="FFFFFF"/>
            <w:hideMark/>
          </w:tcPr>
          <w:p w14:paraId="72B822D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r>
      <w:tr w:rsidR="00213629" w14:paraId="0F27AAFB" w14:textId="77777777" w:rsidTr="00213629">
        <w:trPr>
          <w:cantSplit/>
        </w:trPr>
        <w:tc>
          <w:tcPr>
            <w:tcW w:w="7974" w:type="dxa"/>
            <w:vMerge/>
            <w:tcBorders>
              <w:top w:val="single" w:sz="8" w:space="0" w:color="152935"/>
              <w:left w:val="nil"/>
              <w:bottom w:val="single" w:sz="8" w:space="0" w:color="152935"/>
              <w:right w:val="nil"/>
            </w:tcBorders>
            <w:vAlign w:val="center"/>
            <w:hideMark/>
          </w:tcPr>
          <w:p w14:paraId="6F326940" w14:textId="77777777" w:rsidR="00213629" w:rsidRDefault="00213629">
            <w:pPr>
              <w:spacing w:after="0"/>
              <w:rPr>
                <w:rFonts w:ascii="Arial" w:hAnsi="Arial" w:cs="Arial"/>
                <w:b/>
                <w:sz w:val="18"/>
                <w:szCs w:val="18"/>
              </w:rPr>
            </w:pPr>
          </w:p>
        </w:tc>
        <w:tc>
          <w:tcPr>
            <w:tcW w:w="2178" w:type="dxa"/>
            <w:tcBorders>
              <w:top w:val="single" w:sz="8" w:space="0" w:color="AEAEAE"/>
              <w:left w:val="nil"/>
              <w:bottom w:val="single" w:sz="8" w:space="0" w:color="152935"/>
              <w:right w:val="nil"/>
            </w:tcBorders>
            <w:shd w:val="clear" w:color="auto" w:fill="E0E0E0"/>
            <w:hideMark/>
          </w:tcPr>
          <w:p w14:paraId="7BFC9D81" w14:textId="77777777" w:rsidR="00213629" w:rsidRDefault="00213629">
            <w:pPr>
              <w:spacing w:line="320" w:lineRule="atLeast"/>
              <w:ind w:left="60" w:right="60"/>
              <w:rPr>
                <w:rFonts w:ascii="Arial" w:hAnsi="Arial" w:cs="Arial"/>
                <w:sz w:val="18"/>
                <w:szCs w:val="18"/>
              </w:rPr>
            </w:pPr>
            <w:r>
              <w:rPr>
                <w:rFonts w:ascii="Arial" w:hAnsi="Arial" w:cs="Arial"/>
                <w:sz w:val="18"/>
                <w:szCs w:val="18"/>
              </w:rPr>
              <w:t>Total</w:t>
            </w:r>
          </w:p>
        </w:tc>
        <w:tc>
          <w:tcPr>
            <w:tcW w:w="1165" w:type="dxa"/>
            <w:tcBorders>
              <w:top w:val="single" w:sz="8" w:space="0" w:color="AEAEAE"/>
              <w:left w:val="nil"/>
              <w:bottom w:val="single" w:sz="8" w:space="0" w:color="152935"/>
              <w:right w:val="single" w:sz="8" w:space="0" w:color="E0E0E0"/>
            </w:tcBorders>
            <w:shd w:val="clear" w:color="auto" w:fill="FFFFFF"/>
            <w:hideMark/>
          </w:tcPr>
          <w:p w14:paraId="2533556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027" w:type="dxa"/>
            <w:tcBorders>
              <w:top w:val="single" w:sz="8" w:space="0" w:color="AEAEAE"/>
              <w:left w:val="single" w:sz="8" w:space="0" w:color="E0E0E0"/>
              <w:bottom w:val="single" w:sz="8" w:space="0" w:color="152935"/>
              <w:right w:val="nil"/>
            </w:tcBorders>
            <w:shd w:val="clear" w:color="auto" w:fill="FFFFFF"/>
            <w:hideMark/>
          </w:tcPr>
          <w:p w14:paraId="3D5F12E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395" w:type="dxa"/>
            <w:tcBorders>
              <w:top w:val="single" w:sz="8" w:space="0" w:color="AEAEAE"/>
              <w:left w:val="single" w:sz="8" w:space="0" w:color="E0E0E0"/>
              <w:bottom w:val="single" w:sz="8" w:space="0" w:color="152935"/>
              <w:right w:val="single" w:sz="8" w:space="0" w:color="E0E0E0"/>
            </w:tcBorders>
            <w:shd w:val="clear" w:color="auto" w:fill="FFFFFF"/>
            <w:hideMark/>
          </w:tcPr>
          <w:p w14:paraId="0365D9C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472" w:type="dxa"/>
            <w:tcBorders>
              <w:top w:val="single" w:sz="8" w:space="0" w:color="AEAEAE"/>
              <w:left w:val="single" w:sz="8" w:space="0" w:color="E0E0E0"/>
              <w:bottom w:val="single" w:sz="8" w:space="0" w:color="152935"/>
              <w:right w:val="nil"/>
            </w:tcBorders>
            <w:shd w:val="clear" w:color="auto" w:fill="FFFFFF"/>
            <w:vAlign w:val="center"/>
          </w:tcPr>
          <w:p w14:paraId="75606C4D" w14:textId="77777777" w:rsidR="00213629" w:rsidRDefault="00213629">
            <w:pPr>
              <w:rPr>
                <w:rFonts w:ascii="Times New Roman" w:hAnsi="Times New Roman" w:cs="Times New Roman"/>
                <w:sz w:val="24"/>
                <w:szCs w:val="24"/>
              </w:rPr>
            </w:pPr>
          </w:p>
        </w:tc>
      </w:tr>
    </w:tbl>
    <w:p w14:paraId="7FD70CF6" w14:textId="77777777" w:rsidR="00213629" w:rsidRDefault="00213629" w:rsidP="00213629">
      <w:pPr>
        <w:spacing w:line="400" w:lineRule="atLeast"/>
        <w:rPr>
          <w:rFonts w:ascii="Times New Roman" w:hAnsi="Times New Roman" w:cs="Times New Roman"/>
          <w:sz w:val="24"/>
          <w:szCs w:val="24"/>
        </w:rPr>
      </w:pPr>
    </w:p>
    <w:tbl>
      <w:tblPr>
        <w:tblW w:w="7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811"/>
        <w:gridCol w:w="30"/>
        <w:gridCol w:w="275"/>
        <w:gridCol w:w="705"/>
        <w:gridCol w:w="157"/>
        <w:gridCol w:w="31"/>
        <w:gridCol w:w="275"/>
        <w:gridCol w:w="703"/>
        <w:gridCol w:w="21"/>
        <w:gridCol w:w="30"/>
        <w:gridCol w:w="275"/>
        <w:gridCol w:w="702"/>
        <w:gridCol w:w="392"/>
        <w:gridCol w:w="30"/>
        <w:gridCol w:w="274"/>
        <w:gridCol w:w="701"/>
        <w:gridCol w:w="471"/>
        <w:gridCol w:w="30"/>
        <w:gridCol w:w="273"/>
        <w:gridCol w:w="699"/>
      </w:tblGrid>
      <w:tr w:rsidR="00213629" w14:paraId="7AA88905" w14:textId="77777777" w:rsidTr="00213629">
        <w:trPr>
          <w:gridAfter w:val="1"/>
          <w:wAfter w:w="699" w:type="dxa"/>
          <w:cantSplit/>
        </w:trPr>
        <w:tc>
          <w:tcPr>
            <w:tcW w:w="6926" w:type="dxa"/>
            <w:gridSpan w:val="20"/>
            <w:tcBorders>
              <w:top w:val="nil"/>
              <w:left w:val="nil"/>
              <w:bottom w:val="nil"/>
              <w:right w:val="nil"/>
            </w:tcBorders>
            <w:shd w:val="clear" w:color="auto" w:fill="FFFFFF"/>
            <w:vAlign w:val="center"/>
            <w:hideMark/>
          </w:tcPr>
          <w:p w14:paraId="781938E4" w14:textId="77777777" w:rsidR="00213629" w:rsidRDefault="00213629">
            <w:pPr>
              <w:spacing w:line="320" w:lineRule="atLeast"/>
              <w:ind w:left="60" w:right="60"/>
              <w:jc w:val="center"/>
              <w:rPr>
                <w:rFonts w:ascii="Arial" w:hAnsi="Arial" w:cs="Arial"/>
                <w:b/>
                <w:lang w:val="vi-VN"/>
              </w:rPr>
            </w:pPr>
            <w:r>
              <w:rPr>
                <w:rFonts w:ascii="Arial" w:hAnsi="Arial" w:cs="Arial"/>
                <w:b/>
                <w:lang w:val="vi-VN"/>
              </w:rPr>
              <w:lastRenderedPageBreak/>
              <w:t>Tình trạng học Khởi nghiệp kinh doanh</w:t>
            </w:r>
          </w:p>
        </w:tc>
      </w:tr>
      <w:tr w:rsidR="00213629" w14:paraId="25F64E71" w14:textId="77777777" w:rsidTr="00213629">
        <w:trPr>
          <w:gridAfter w:val="1"/>
          <w:wAfter w:w="699" w:type="dxa"/>
          <w:cantSplit/>
        </w:trPr>
        <w:tc>
          <w:tcPr>
            <w:tcW w:w="1856" w:type="dxa"/>
            <w:gridSpan w:val="4"/>
            <w:tcBorders>
              <w:top w:val="nil"/>
              <w:left w:val="nil"/>
              <w:bottom w:val="single" w:sz="8" w:space="0" w:color="152935"/>
              <w:right w:val="nil"/>
            </w:tcBorders>
            <w:shd w:val="clear" w:color="auto" w:fill="FFFFFF"/>
            <w:vAlign w:val="bottom"/>
          </w:tcPr>
          <w:p w14:paraId="2E9D914F" w14:textId="77777777" w:rsidR="00213629" w:rsidRDefault="00213629">
            <w:pPr>
              <w:rPr>
                <w:rFonts w:ascii="Times New Roman" w:hAnsi="Times New Roman" w:cs="Times New Roman"/>
                <w:sz w:val="24"/>
                <w:szCs w:val="24"/>
              </w:rPr>
            </w:pPr>
          </w:p>
        </w:tc>
        <w:tc>
          <w:tcPr>
            <w:tcW w:w="1168" w:type="dxa"/>
            <w:gridSpan w:val="4"/>
            <w:tcBorders>
              <w:top w:val="nil"/>
              <w:left w:val="nil"/>
              <w:bottom w:val="single" w:sz="8" w:space="0" w:color="152935"/>
              <w:right w:val="single" w:sz="8" w:space="0" w:color="E0E0E0"/>
            </w:tcBorders>
            <w:shd w:val="clear" w:color="auto" w:fill="FFFFFF"/>
            <w:vAlign w:val="bottom"/>
            <w:hideMark/>
          </w:tcPr>
          <w:p w14:paraId="6DDC4D5A"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Số sinh viên</w:t>
            </w:r>
          </w:p>
        </w:tc>
        <w:tc>
          <w:tcPr>
            <w:tcW w:w="1029" w:type="dxa"/>
            <w:gridSpan w:val="4"/>
            <w:tcBorders>
              <w:top w:val="nil"/>
              <w:left w:val="single" w:sz="8" w:space="0" w:color="E0E0E0"/>
              <w:bottom w:val="single" w:sz="8" w:space="0" w:color="152935"/>
              <w:right w:val="nil"/>
            </w:tcBorders>
            <w:shd w:val="clear" w:color="auto" w:fill="FFFFFF"/>
            <w:vAlign w:val="bottom"/>
            <w:hideMark/>
          </w:tcPr>
          <w:p w14:paraId="379064BD"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w:t>
            </w:r>
          </w:p>
        </w:tc>
        <w:tc>
          <w:tcPr>
            <w:tcW w:w="1398" w:type="dxa"/>
            <w:gridSpan w:val="4"/>
            <w:tcBorders>
              <w:top w:val="nil"/>
              <w:left w:val="single" w:sz="8" w:space="0" w:color="E0E0E0"/>
              <w:bottom w:val="single" w:sz="8" w:space="0" w:color="152935"/>
              <w:right w:val="single" w:sz="8" w:space="0" w:color="E0E0E0"/>
            </w:tcBorders>
            <w:shd w:val="clear" w:color="auto" w:fill="FFFFFF"/>
            <w:vAlign w:val="bottom"/>
            <w:hideMark/>
          </w:tcPr>
          <w:p w14:paraId="397587FE"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 hợp lệ</w:t>
            </w:r>
          </w:p>
        </w:tc>
        <w:tc>
          <w:tcPr>
            <w:tcW w:w="1475" w:type="dxa"/>
            <w:gridSpan w:val="4"/>
            <w:tcBorders>
              <w:top w:val="nil"/>
              <w:left w:val="single" w:sz="8" w:space="0" w:color="E0E0E0"/>
              <w:bottom w:val="single" w:sz="8" w:space="0" w:color="152935"/>
              <w:right w:val="nil"/>
            </w:tcBorders>
            <w:shd w:val="clear" w:color="auto" w:fill="FFFFFF"/>
            <w:vAlign w:val="bottom"/>
            <w:hideMark/>
          </w:tcPr>
          <w:p w14:paraId="6CEEF33D"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Tỷ lệ phần trăm tích lũy</w:t>
            </w:r>
          </w:p>
        </w:tc>
      </w:tr>
      <w:tr w:rsidR="00213629" w14:paraId="633AB2DF" w14:textId="77777777" w:rsidTr="00213629">
        <w:trPr>
          <w:gridAfter w:val="1"/>
          <w:wAfter w:w="699" w:type="dxa"/>
          <w:cantSplit/>
        </w:trPr>
        <w:tc>
          <w:tcPr>
            <w:tcW w:w="736" w:type="dxa"/>
            <w:vMerge w:val="restart"/>
            <w:tcBorders>
              <w:top w:val="single" w:sz="8" w:space="0" w:color="152935"/>
              <w:left w:val="nil"/>
              <w:bottom w:val="single" w:sz="8" w:space="0" w:color="152935"/>
              <w:right w:val="nil"/>
            </w:tcBorders>
            <w:shd w:val="clear" w:color="auto" w:fill="E0E0E0"/>
            <w:hideMark/>
          </w:tcPr>
          <w:p w14:paraId="752C1273" w14:textId="77777777" w:rsidR="00213629" w:rsidRDefault="00213629">
            <w:pPr>
              <w:spacing w:line="320" w:lineRule="atLeast"/>
              <w:ind w:left="60" w:right="60"/>
              <w:rPr>
                <w:rFonts w:ascii="Arial" w:hAnsi="Arial" w:cs="Arial"/>
                <w:b/>
                <w:sz w:val="18"/>
                <w:szCs w:val="18"/>
              </w:rPr>
            </w:pPr>
            <w:r>
              <w:rPr>
                <w:rFonts w:ascii="Arial" w:hAnsi="Arial" w:cs="Arial"/>
                <w:b/>
                <w:sz w:val="18"/>
                <w:szCs w:val="18"/>
                <w:lang w:val="vi-VN"/>
              </w:rPr>
              <w:t>Hợp lệ</w:t>
            </w:r>
          </w:p>
        </w:tc>
        <w:tc>
          <w:tcPr>
            <w:tcW w:w="1120" w:type="dxa"/>
            <w:gridSpan w:val="3"/>
            <w:tcBorders>
              <w:top w:val="single" w:sz="8" w:space="0" w:color="152935"/>
              <w:left w:val="nil"/>
              <w:bottom w:val="single" w:sz="8" w:space="0" w:color="AEAEAE"/>
              <w:right w:val="nil"/>
            </w:tcBorders>
            <w:shd w:val="clear" w:color="auto" w:fill="E0E0E0"/>
            <w:hideMark/>
          </w:tcPr>
          <w:p w14:paraId="36CCB7F8" w14:textId="77777777" w:rsidR="00213629" w:rsidRDefault="00213629">
            <w:pPr>
              <w:spacing w:line="320" w:lineRule="atLeast"/>
              <w:ind w:left="60" w:right="60"/>
              <w:rPr>
                <w:rFonts w:ascii="Arial" w:hAnsi="Arial" w:cs="Arial"/>
                <w:sz w:val="18"/>
                <w:szCs w:val="18"/>
              </w:rPr>
            </w:pPr>
            <w:r>
              <w:rPr>
                <w:rFonts w:ascii="Arial" w:hAnsi="Arial" w:cs="Arial"/>
                <w:sz w:val="18"/>
                <w:szCs w:val="18"/>
              </w:rPr>
              <w:t>Chưa học</w:t>
            </w:r>
          </w:p>
        </w:tc>
        <w:tc>
          <w:tcPr>
            <w:tcW w:w="1168" w:type="dxa"/>
            <w:gridSpan w:val="4"/>
            <w:tcBorders>
              <w:top w:val="single" w:sz="8" w:space="0" w:color="152935"/>
              <w:left w:val="nil"/>
              <w:bottom w:val="single" w:sz="8" w:space="0" w:color="AEAEAE"/>
              <w:right w:val="single" w:sz="8" w:space="0" w:color="E0E0E0"/>
            </w:tcBorders>
            <w:shd w:val="clear" w:color="auto" w:fill="FFFFFF"/>
            <w:hideMark/>
          </w:tcPr>
          <w:p w14:paraId="66BA780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83</w:t>
            </w:r>
          </w:p>
        </w:tc>
        <w:tc>
          <w:tcPr>
            <w:tcW w:w="1029" w:type="dxa"/>
            <w:gridSpan w:val="4"/>
            <w:tcBorders>
              <w:top w:val="single" w:sz="8" w:space="0" w:color="152935"/>
              <w:left w:val="single" w:sz="8" w:space="0" w:color="E0E0E0"/>
              <w:bottom w:val="single" w:sz="8" w:space="0" w:color="AEAEAE"/>
              <w:right w:val="nil"/>
            </w:tcBorders>
            <w:shd w:val="clear" w:color="auto" w:fill="FFFFFF"/>
            <w:hideMark/>
          </w:tcPr>
          <w:p w14:paraId="1A9BF46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35.8</w:t>
            </w:r>
          </w:p>
        </w:tc>
        <w:tc>
          <w:tcPr>
            <w:tcW w:w="1398" w:type="dxa"/>
            <w:gridSpan w:val="4"/>
            <w:tcBorders>
              <w:top w:val="single" w:sz="8" w:space="0" w:color="152935"/>
              <w:left w:val="single" w:sz="8" w:space="0" w:color="E0E0E0"/>
              <w:bottom w:val="single" w:sz="8" w:space="0" w:color="AEAEAE"/>
              <w:right w:val="single" w:sz="8" w:space="0" w:color="E0E0E0"/>
            </w:tcBorders>
            <w:shd w:val="clear" w:color="auto" w:fill="FFFFFF"/>
            <w:hideMark/>
          </w:tcPr>
          <w:p w14:paraId="6BFB9B9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35.8</w:t>
            </w:r>
          </w:p>
        </w:tc>
        <w:tc>
          <w:tcPr>
            <w:tcW w:w="1475" w:type="dxa"/>
            <w:gridSpan w:val="4"/>
            <w:tcBorders>
              <w:top w:val="single" w:sz="8" w:space="0" w:color="152935"/>
              <w:left w:val="single" w:sz="8" w:space="0" w:color="E0E0E0"/>
              <w:bottom w:val="single" w:sz="8" w:space="0" w:color="AEAEAE"/>
              <w:right w:val="nil"/>
            </w:tcBorders>
            <w:shd w:val="clear" w:color="auto" w:fill="FFFFFF"/>
            <w:hideMark/>
          </w:tcPr>
          <w:p w14:paraId="2E8C9B9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35.8</w:t>
            </w:r>
          </w:p>
        </w:tc>
      </w:tr>
      <w:tr w:rsidR="00213629" w14:paraId="2479BFB5" w14:textId="77777777" w:rsidTr="00213629">
        <w:trPr>
          <w:gridAfter w:val="1"/>
          <w:wAfter w:w="699" w:type="dxa"/>
          <w:cantSplit/>
        </w:trPr>
        <w:tc>
          <w:tcPr>
            <w:tcW w:w="300" w:type="dxa"/>
            <w:vMerge/>
            <w:tcBorders>
              <w:top w:val="single" w:sz="8" w:space="0" w:color="152935"/>
              <w:left w:val="nil"/>
              <w:bottom w:val="single" w:sz="8" w:space="0" w:color="152935"/>
              <w:right w:val="nil"/>
            </w:tcBorders>
            <w:vAlign w:val="center"/>
            <w:hideMark/>
          </w:tcPr>
          <w:p w14:paraId="5DECF0DF" w14:textId="77777777" w:rsidR="00213629" w:rsidRDefault="00213629">
            <w:pPr>
              <w:spacing w:after="0"/>
              <w:rPr>
                <w:rFonts w:ascii="Arial" w:hAnsi="Arial" w:cs="Arial"/>
                <w:b/>
                <w:sz w:val="18"/>
                <w:szCs w:val="18"/>
              </w:rPr>
            </w:pPr>
          </w:p>
        </w:tc>
        <w:tc>
          <w:tcPr>
            <w:tcW w:w="1120" w:type="dxa"/>
            <w:gridSpan w:val="3"/>
            <w:tcBorders>
              <w:top w:val="single" w:sz="8" w:space="0" w:color="AEAEAE"/>
              <w:left w:val="nil"/>
              <w:bottom w:val="single" w:sz="8" w:space="0" w:color="AEAEAE"/>
              <w:right w:val="nil"/>
            </w:tcBorders>
            <w:shd w:val="clear" w:color="auto" w:fill="E0E0E0"/>
            <w:hideMark/>
          </w:tcPr>
          <w:p w14:paraId="65E18F60" w14:textId="77777777" w:rsidR="00213629" w:rsidRDefault="00213629">
            <w:pPr>
              <w:spacing w:line="320" w:lineRule="atLeast"/>
              <w:ind w:left="60" w:right="60"/>
              <w:rPr>
                <w:rFonts w:ascii="Arial" w:hAnsi="Arial" w:cs="Arial"/>
                <w:sz w:val="18"/>
                <w:szCs w:val="18"/>
              </w:rPr>
            </w:pPr>
            <w:r>
              <w:rPr>
                <w:rFonts w:ascii="Arial" w:hAnsi="Arial" w:cs="Arial"/>
                <w:sz w:val="18"/>
                <w:szCs w:val="18"/>
              </w:rPr>
              <w:t>Đã học</w:t>
            </w:r>
          </w:p>
        </w:tc>
        <w:tc>
          <w:tcPr>
            <w:tcW w:w="1168" w:type="dxa"/>
            <w:gridSpan w:val="4"/>
            <w:tcBorders>
              <w:top w:val="single" w:sz="8" w:space="0" w:color="AEAEAE"/>
              <w:left w:val="nil"/>
              <w:bottom w:val="single" w:sz="8" w:space="0" w:color="AEAEAE"/>
              <w:right w:val="single" w:sz="8" w:space="0" w:color="E0E0E0"/>
            </w:tcBorders>
            <w:shd w:val="clear" w:color="auto" w:fill="FFFFFF"/>
            <w:hideMark/>
          </w:tcPr>
          <w:p w14:paraId="1946331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149</w:t>
            </w:r>
          </w:p>
        </w:tc>
        <w:tc>
          <w:tcPr>
            <w:tcW w:w="1029" w:type="dxa"/>
            <w:gridSpan w:val="4"/>
            <w:tcBorders>
              <w:top w:val="single" w:sz="8" w:space="0" w:color="AEAEAE"/>
              <w:left w:val="single" w:sz="8" w:space="0" w:color="E0E0E0"/>
              <w:bottom w:val="single" w:sz="8" w:space="0" w:color="AEAEAE"/>
              <w:right w:val="nil"/>
            </w:tcBorders>
            <w:shd w:val="clear" w:color="auto" w:fill="FFFFFF"/>
            <w:hideMark/>
          </w:tcPr>
          <w:p w14:paraId="3522AB5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64.2</w:t>
            </w:r>
          </w:p>
        </w:tc>
        <w:tc>
          <w:tcPr>
            <w:tcW w:w="1398" w:type="dxa"/>
            <w:gridSpan w:val="4"/>
            <w:tcBorders>
              <w:top w:val="single" w:sz="8" w:space="0" w:color="AEAEAE"/>
              <w:left w:val="single" w:sz="8" w:space="0" w:color="E0E0E0"/>
              <w:bottom w:val="single" w:sz="8" w:space="0" w:color="AEAEAE"/>
              <w:right w:val="single" w:sz="8" w:space="0" w:color="E0E0E0"/>
            </w:tcBorders>
            <w:shd w:val="clear" w:color="auto" w:fill="FFFFFF"/>
            <w:hideMark/>
          </w:tcPr>
          <w:p w14:paraId="0E13BBA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64.2</w:t>
            </w:r>
          </w:p>
        </w:tc>
        <w:tc>
          <w:tcPr>
            <w:tcW w:w="1475" w:type="dxa"/>
            <w:gridSpan w:val="4"/>
            <w:tcBorders>
              <w:top w:val="single" w:sz="8" w:space="0" w:color="AEAEAE"/>
              <w:left w:val="single" w:sz="8" w:space="0" w:color="E0E0E0"/>
              <w:bottom w:val="single" w:sz="8" w:space="0" w:color="AEAEAE"/>
              <w:right w:val="nil"/>
            </w:tcBorders>
            <w:shd w:val="clear" w:color="auto" w:fill="FFFFFF"/>
            <w:hideMark/>
          </w:tcPr>
          <w:p w14:paraId="26123B4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r>
      <w:tr w:rsidR="00213629" w14:paraId="6233D20E" w14:textId="77777777" w:rsidTr="00213629">
        <w:trPr>
          <w:gridAfter w:val="1"/>
          <w:wAfter w:w="699" w:type="dxa"/>
          <w:cantSplit/>
        </w:trPr>
        <w:tc>
          <w:tcPr>
            <w:tcW w:w="300" w:type="dxa"/>
            <w:vMerge/>
            <w:tcBorders>
              <w:top w:val="single" w:sz="8" w:space="0" w:color="152935"/>
              <w:left w:val="nil"/>
              <w:bottom w:val="single" w:sz="8" w:space="0" w:color="152935"/>
              <w:right w:val="nil"/>
            </w:tcBorders>
            <w:vAlign w:val="center"/>
            <w:hideMark/>
          </w:tcPr>
          <w:p w14:paraId="6DBC4836" w14:textId="77777777" w:rsidR="00213629" w:rsidRDefault="00213629">
            <w:pPr>
              <w:spacing w:after="0"/>
              <w:rPr>
                <w:rFonts w:ascii="Arial" w:hAnsi="Arial" w:cs="Arial"/>
                <w:b/>
                <w:sz w:val="18"/>
                <w:szCs w:val="18"/>
              </w:rPr>
            </w:pPr>
          </w:p>
        </w:tc>
        <w:tc>
          <w:tcPr>
            <w:tcW w:w="1120" w:type="dxa"/>
            <w:gridSpan w:val="3"/>
            <w:tcBorders>
              <w:top w:val="single" w:sz="8" w:space="0" w:color="AEAEAE"/>
              <w:left w:val="nil"/>
              <w:bottom w:val="single" w:sz="8" w:space="0" w:color="152935"/>
              <w:right w:val="nil"/>
            </w:tcBorders>
            <w:shd w:val="clear" w:color="auto" w:fill="E0E0E0"/>
            <w:hideMark/>
          </w:tcPr>
          <w:p w14:paraId="6B2B2811" w14:textId="77777777" w:rsidR="00213629" w:rsidRDefault="00213629">
            <w:pPr>
              <w:spacing w:line="320" w:lineRule="atLeast"/>
              <w:ind w:left="60" w:right="60"/>
              <w:rPr>
                <w:rFonts w:ascii="Arial" w:hAnsi="Arial" w:cs="Arial"/>
                <w:sz w:val="18"/>
                <w:szCs w:val="18"/>
              </w:rPr>
            </w:pPr>
            <w:r>
              <w:rPr>
                <w:rFonts w:ascii="Arial" w:hAnsi="Arial" w:cs="Arial"/>
                <w:sz w:val="18"/>
                <w:szCs w:val="18"/>
              </w:rPr>
              <w:t>Total</w:t>
            </w:r>
          </w:p>
        </w:tc>
        <w:tc>
          <w:tcPr>
            <w:tcW w:w="1168" w:type="dxa"/>
            <w:gridSpan w:val="4"/>
            <w:tcBorders>
              <w:top w:val="single" w:sz="8" w:space="0" w:color="AEAEAE"/>
              <w:left w:val="nil"/>
              <w:bottom w:val="single" w:sz="8" w:space="0" w:color="152935"/>
              <w:right w:val="single" w:sz="8" w:space="0" w:color="E0E0E0"/>
            </w:tcBorders>
            <w:shd w:val="clear" w:color="auto" w:fill="FFFFFF"/>
            <w:hideMark/>
          </w:tcPr>
          <w:p w14:paraId="71ACF61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029" w:type="dxa"/>
            <w:gridSpan w:val="4"/>
            <w:tcBorders>
              <w:top w:val="single" w:sz="8" w:space="0" w:color="AEAEAE"/>
              <w:left w:val="single" w:sz="8" w:space="0" w:color="E0E0E0"/>
              <w:bottom w:val="single" w:sz="8" w:space="0" w:color="152935"/>
              <w:right w:val="nil"/>
            </w:tcBorders>
            <w:shd w:val="clear" w:color="auto" w:fill="FFFFFF"/>
            <w:hideMark/>
          </w:tcPr>
          <w:p w14:paraId="136A533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398" w:type="dxa"/>
            <w:gridSpan w:val="4"/>
            <w:tcBorders>
              <w:top w:val="single" w:sz="8" w:space="0" w:color="AEAEAE"/>
              <w:left w:val="single" w:sz="8" w:space="0" w:color="E0E0E0"/>
              <w:bottom w:val="single" w:sz="8" w:space="0" w:color="152935"/>
              <w:right w:val="single" w:sz="8" w:space="0" w:color="E0E0E0"/>
            </w:tcBorders>
            <w:shd w:val="clear" w:color="auto" w:fill="FFFFFF"/>
            <w:hideMark/>
          </w:tcPr>
          <w:p w14:paraId="7107EE2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475" w:type="dxa"/>
            <w:gridSpan w:val="4"/>
            <w:tcBorders>
              <w:top w:val="single" w:sz="8" w:space="0" w:color="AEAEAE"/>
              <w:left w:val="single" w:sz="8" w:space="0" w:color="E0E0E0"/>
              <w:bottom w:val="single" w:sz="8" w:space="0" w:color="152935"/>
              <w:right w:val="nil"/>
            </w:tcBorders>
            <w:shd w:val="clear" w:color="auto" w:fill="FFFFFF"/>
            <w:vAlign w:val="center"/>
          </w:tcPr>
          <w:p w14:paraId="58482156" w14:textId="77777777" w:rsidR="00213629" w:rsidRDefault="00213629">
            <w:pPr>
              <w:rPr>
                <w:rFonts w:ascii="Times New Roman" w:hAnsi="Times New Roman" w:cs="Times New Roman"/>
                <w:sz w:val="24"/>
                <w:szCs w:val="24"/>
              </w:rPr>
            </w:pPr>
          </w:p>
        </w:tc>
      </w:tr>
      <w:tr w:rsidR="00213629" w14:paraId="37828560" w14:textId="77777777" w:rsidTr="00213629">
        <w:trPr>
          <w:cantSplit/>
        </w:trPr>
        <w:tc>
          <w:tcPr>
            <w:tcW w:w="7625" w:type="dxa"/>
            <w:gridSpan w:val="21"/>
            <w:tcBorders>
              <w:top w:val="nil"/>
              <w:left w:val="nil"/>
              <w:bottom w:val="nil"/>
              <w:right w:val="nil"/>
            </w:tcBorders>
            <w:shd w:val="clear" w:color="auto" w:fill="FFFFFF"/>
            <w:vAlign w:val="center"/>
            <w:hideMark/>
          </w:tcPr>
          <w:p w14:paraId="790E5FEA" w14:textId="77777777" w:rsidR="00213629" w:rsidRDefault="00213629">
            <w:pPr>
              <w:spacing w:line="320" w:lineRule="atLeast"/>
              <w:ind w:left="60" w:right="60"/>
              <w:jc w:val="center"/>
              <w:rPr>
                <w:rFonts w:ascii="Arial" w:hAnsi="Arial" w:cs="Arial"/>
                <w:lang w:val="vi-VN"/>
              </w:rPr>
            </w:pPr>
            <w:r>
              <w:rPr>
                <w:rFonts w:ascii="Arial" w:hAnsi="Arial" w:cs="Arial"/>
                <w:b/>
                <w:lang w:val="vi-VN"/>
              </w:rPr>
              <w:t>Tình trạng gia đình</w:t>
            </w:r>
          </w:p>
        </w:tc>
      </w:tr>
      <w:tr w:rsidR="00213629" w14:paraId="4E671158" w14:textId="77777777" w:rsidTr="00213629">
        <w:trPr>
          <w:cantSplit/>
        </w:trPr>
        <w:tc>
          <w:tcPr>
            <w:tcW w:w="2561" w:type="dxa"/>
            <w:gridSpan w:val="5"/>
            <w:tcBorders>
              <w:top w:val="nil"/>
              <w:left w:val="nil"/>
              <w:bottom w:val="single" w:sz="8" w:space="0" w:color="152935"/>
              <w:right w:val="nil"/>
            </w:tcBorders>
            <w:shd w:val="clear" w:color="auto" w:fill="FFFFFF"/>
            <w:vAlign w:val="bottom"/>
          </w:tcPr>
          <w:p w14:paraId="254386F9" w14:textId="77777777" w:rsidR="00213629" w:rsidRDefault="00213629">
            <w:pPr>
              <w:rPr>
                <w:rFonts w:ascii="Times New Roman" w:hAnsi="Times New Roman" w:cs="Times New Roman"/>
                <w:sz w:val="24"/>
                <w:szCs w:val="24"/>
              </w:rPr>
            </w:pPr>
          </w:p>
        </w:tc>
        <w:tc>
          <w:tcPr>
            <w:tcW w:w="1166" w:type="dxa"/>
            <w:gridSpan w:val="4"/>
            <w:tcBorders>
              <w:top w:val="nil"/>
              <w:left w:val="nil"/>
              <w:bottom w:val="single" w:sz="8" w:space="0" w:color="152935"/>
              <w:right w:val="single" w:sz="8" w:space="0" w:color="E0E0E0"/>
            </w:tcBorders>
            <w:shd w:val="clear" w:color="auto" w:fill="FFFFFF"/>
            <w:vAlign w:val="bottom"/>
            <w:hideMark/>
          </w:tcPr>
          <w:p w14:paraId="2A9DC2CB"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Số sinh viên</w:t>
            </w:r>
          </w:p>
        </w:tc>
        <w:tc>
          <w:tcPr>
            <w:tcW w:w="1028" w:type="dxa"/>
            <w:gridSpan w:val="4"/>
            <w:tcBorders>
              <w:top w:val="nil"/>
              <w:left w:val="single" w:sz="8" w:space="0" w:color="E0E0E0"/>
              <w:bottom w:val="single" w:sz="8" w:space="0" w:color="152935"/>
              <w:right w:val="nil"/>
            </w:tcBorders>
            <w:shd w:val="clear" w:color="auto" w:fill="FFFFFF"/>
            <w:vAlign w:val="bottom"/>
            <w:hideMark/>
          </w:tcPr>
          <w:p w14:paraId="0146B267"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w:t>
            </w:r>
          </w:p>
        </w:tc>
        <w:tc>
          <w:tcPr>
            <w:tcW w:w="1397" w:type="dxa"/>
            <w:gridSpan w:val="4"/>
            <w:tcBorders>
              <w:top w:val="nil"/>
              <w:left w:val="single" w:sz="8" w:space="0" w:color="E0E0E0"/>
              <w:bottom w:val="single" w:sz="8" w:space="0" w:color="152935"/>
              <w:right w:val="single" w:sz="8" w:space="0" w:color="E0E0E0"/>
            </w:tcBorders>
            <w:shd w:val="clear" w:color="auto" w:fill="FFFFFF"/>
            <w:vAlign w:val="bottom"/>
            <w:hideMark/>
          </w:tcPr>
          <w:p w14:paraId="1036C5EE"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 hợp lệ</w:t>
            </w:r>
          </w:p>
        </w:tc>
        <w:tc>
          <w:tcPr>
            <w:tcW w:w="1473" w:type="dxa"/>
            <w:gridSpan w:val="4"/>
            <w:tcBorders>
              <w:top w:val="nil"/>
              <w:left w:val="single" w:sz="8" w:space="0" w:color="E0E0E0"/>
              <w:bottom w:val="single" w:sz="8" w:space="0" w:color="152935"/>
              <w:right w:val="nil"/>
            </w:tcBorders>
            <w:shd w:val="clear" w:color="auto" w:fill="FFFFFF"/>
            <w:vAlign w:val="bottom"/>
            <w:hideMark/>
          </w:tcPr>
          <w:p w14:paraId="2053EAE5"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Tỷ lệ phần trăm tích lũy</w:t>
            </w:r>
          </w:p>
        </w:tc>
      </w:tr>
      <w:tr w:rsidR="00213629" w14:paraId="54EC3536" w14:textId="77777777" w:rsidTr="00213629">
        <w:trPr>
          <w:cantSplit/>
        </w:trPr>
        <w:tc>
          <w:tcPr>
            <w:tcW w:w="736" w:type="dxa"/>
            <w:vMerge w:val="restart"/>
            <w:tcBorders>
              <w:top w:val="single" w:sz="8" w:space="0" w:color="152935"/>
              <w:left w:val="nil"/>
              <w:bottom w:val="single" w:sz="8" w:space="0" w:color="152935"/>
              <w:right w:val="nil"/>
            </w:tcBorders>
            <w:shd w:val="clear" w:color="auto" w:fill="E0E0E0"/>
            <w:hideMark/>
          </w:tcPr>
          <w:p w14:paraId="63113D5D" w14:textId="77777777" w:rsidR="00213629" w:rsidRDefault="00213629">
            <w:pPr>
              <w:spacing w:line="320" w:lineRule="atLeast"/>
              <w:ind w:left="60" w:right="60"/>
              <w:rPr>
                <w:rFonts w:ascii="Arial" w:hAnsi="Arial" w:cs="Arial"/>
                <w:b/>
                <w:sz w:val="18"/>
                <w:szCs w:val="18"/>
              </w:rPr>
            </w:pPr>
            <w:r>
              <w:rPr>
                <w:rFonts w:ascii="Arial" w:hAnsi="Arial" w:cs="Arial"/>
                <w:b/>
                <w:sz w:val="18"/>
                <w:szCs w:val="18"/>
                <w:lang w:val="vi-VN"/>
              </w:rPr>
              <w:t>Hợp lệ</w:t>
            </w:r>
          </w:p>
        </w:tc>
        <w:tc>
          <w:tcPr>
            <w:tcW w:w="1825" w:type="dxa"/>
            <w:gridSpan w:val="4"/>
            <w:tcBorders>
              <w:top w:val="single" w:sz="8" w:space="0" w:color="152935"/>
              <w:left w:val="nil"/>
              <w:bottom w:val="single" w:sz="8" w:space="0" w:color="AEAEAE"/>
              <w:right w:val="nil"/>
            </w:tcBorders>
            <w:shd w:val="clear" w:color="auto" w:fill="E0E0E0"/>
            <w:hideMark/>
          </w:tcPr>
          <w:p w14:paraId="276BF998" w14:textId="77777777" w:rsidR="00213629" w:rsidRDefault="00213629">
            <w:pPr>
              <w:spacing w:line="320" w:lineRule="atLeast"/>
              <w:ind w:left="60" w:right="60"/>
              <w:rPr>
                <w:rFonts w:ascii="Arial" w:hAnsi="Arial" w:cs="Arial"/>
                <w:sz w:val="18"/>
                <w:szCs w:val="18"/>
              </w:rPr>
            </w:pPr>
            <w:r>
              <w:rPr>
                <w:rFonts w:ascii="Arial" w:hAnsi="Arial" w:cs="Arial"/>
                <w:sz w:val="18"/>
                <w:szCs w:val="18"/>
              </w:rPr>
              <w:t>Không kinh doanh</w:t>
            </w:r>
          </w:p>
        </w:tc>
        <w:tc>
          <w:tcPr>
            <w:tcW w:w="1166" w:type="dxa"/>
            <w:gridSpan w:val="4"/>
            <w:tcBorders>
              <w:top w:val="single" w:sz="8" w:space="0" w:color="152935"/>
              <w:left w:val="nil"/>
              <w:bottom w:val="single" w:sz="8" w:space="0" w:color="AEAEAE"/>
              <w:right w:val="single" w:sz="8" w:space="0" w:color="E0E0E0"/>
            </w:tcBorders>
            <w:shd w:val="clear" w:color="auto" w:fill="FFFFFF"/>
            <w:hideMark/>
          </w:tcPr>
          <w:p w14:paraId="745309C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79</w:t>
            </w:r>
          </w:p>
        </w:tc>
        <w:tc>
          <w:tcPr>
            <w:tcW w:w="1028" w:type="dxa"/>
            <w:gridSpan w:val="4"/>
            <w:tcBorders>
              <w:top w:val="single" w:sz="8" w:space="0" w:color="152935"/>
              <w:left w:val="single" w:sz="8" w:space="0" w:color="E0E0E0"/>
              <w:bottom w:val="single" w:sz="8" w:space="0" w:color="AEAEAE"/>
              <w:right w:val="nil"/>
            </w:tcBorders>
            <w:shd w:val="clear" w:color="auto" w:fill="FFFFFF"/>
            <w:hideMark/>
          </w:tcPr>
          <w:p w14:paraId="30AAA45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34.1</w:t>
            </w:r>
          </w:p>
        </w:tc>
        <w:tc>
          <w:tcPr>
            <w:tcW w:w="1397" w:type="dxa"/>
            <w:gridSpan w:val="4"/>
            <w:tcBorders>
              <w:top w:val="single" w:sz="8" w:space="0" w:color="152935"/>
              <w:left w:val="single" w:sz="8" w:space="0" w:color="E0E0E0"/>
              <w:bottom w:val="single" w:sz="8" w:space="0" w:color="AEAEAE"/>
              <w:right w:val="single" w:sz="8" w:space="0" w:color="E0E0E0"/>
            </w:tcBorders>
            <w:shd w:val="clear" w:color="auto" w:fill="FFFFFF"/>
            <w:hideMark/>
          </w:tcPr>
          <w:p w14:paraId="1D6F1BB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34.1</w:t>
            </w:r>
          </w:p>
        </w:tc>
        <w:tc>
          <w:tcPr>
            <w:tcW w:w="1473" w:type="dxa"/>
            <w:gridSpan w:val="4"/>
            <w:tcBorders>
              <w:top w:val="single" w:sz="8" w:space="0" w:color="152935"/>
              <w:left w:val="single" w:sz="8" w:space="0" w:color="E0E0E0"/>
              <w:bottom w:val="single" w:sz="8" w:space="0" w:color="AEAEAE"/>
              <w:right w:val="nil"/>
            </w:tcBorders>
            <w:shd w:val="clear" w:color="auto" w:fill="FFFFFF"/>
            <w:hideMark/>
          </w:tcPr>
          <w:p w14:paraId="4A87C06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34.1</w:t>
            </w:r>
          </w:p>
        </w:tc>
      </w:tr>
      <w:tr w:rsidR="00213629" w14:paraId="513A1B54" w14:textId="77777777" w:rsidTr="00213629">
        <w:trPr>
          <w:cantSplit/>
        </w:trPr>
        <w:tc>
          <w:tcPr>
            <w:tcW w:w="300" w:type="dxa"/>
            <w:vMerge/>
            <w:tcBorders>
              <w:top w:val="single" w:sz="8" w:space="0" w:color="152935"/>
              <w:left w:val="nil"/>
              <w:bottom w:val="single" w:sz="8" w:space="0" w:color="152935"/>
              <w:right w:val="nil"/>
            </w:tcBorders>
            <w:vAlign w:val="center"/>
            <w:hideMark/>
          </w:tcPr>
          <w:p w14:paraId="04C228A5" w14:textId="77777777" w:rsidR="00213629" w:rsidRDefault="00213629">
            <w:pPr>
              <w:spacing w:after="0"/>
              <w:rPr>
                <w:rFonts w:ascii="Arial" w:hAnsi="Arial" w:cs="Arial"/>
                <w:b/>
                <w:sz w:val="18"/>
                <w:szCs w:val="18"/>
              </w:rPr>
            </w:pPr>
          </w:p>
        </w:tc>
        <w:tc>
          <w:tcPr>
            <w:tcW w:w="1825" w:type="dxa"/>
            <w:gridSpan w:val="4"/>
            <w:tcBorders>
              <w:top w:val="single" w:sz="8" w:space="0" w:color="AEAEAE"/>
              <w:left w:val="nil"/>
              <w:bottom w:val="single" w:sz="8" w:space="0" w:color="AEAEAE"/>
              <w:right w:val="nil"/>
            </w:tcBorders>
            <w:shd w:val="clear" w:color="auto" w:fill="E0E0E0"/>
            <w:hideMark/>
          </w:tcPr>
          <w:p w14:paraId="279DF51F" w14:textId="77777777" w:rsidR="00213629" w:rsidRDefault="00213629">
            <w:pPr>
              <w:spacing w:line="320" w:lineRule="atLeast"/>
              <w:ind w:left="60" w:right="60"/>
              <w:rPr>
                <w:rFonts w:ascii="Arial" w:hAnsi="Arial" w:cs="Arial"/>
                <w:sz w:val="18"/>
                <w:szCs w:val="18"/>
              </w:rPr>
            </w:pPr>
            <w:r>
              <w:rPr>
                <w:rFonts w:ascii="Arial" w:hAnsi="Arial" w:cs="Arial"/>
                <w:sz w:val="18"/>
                <w:szCs w:val="18"/>
              </w:rPr>
              <w:t>Có làm kd</w:t>
            </w:r>
          </w:p>
        </w:tc>
        <w:tc>
          <w:tcPr>
            <w:tcW w:w="1166" w:type="dxa"/>
            <w:gridSpan w:val="4"/>
            <w:tcBorders>
              <w:top w:val="single" w:sz="8" w:space="0" w:color="AEAEAE"/>
              <w:left w:val="nil"/>
              <w:bottom w:val="single" w:sz="8" w:space="0" w:color="AEAEAE"/>
              <w:right w:val="single" w:sz="8" w:space="0" w:color="E0E0E0"/>
            </w:tcBorders>
            <w:shd w:val="clear" w:color="auto" w:fill="FFFFFF"/>
            <w:hideMark/>
          </w:tcPr>
          <w:p w14:paraId="71D15C0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153</w:t>
            </w:r>
          </w:p>
        </w:tc>
        <w:tc>
          <w:tcPr>
            <w:tcW w:w="1028" w:type="dxa"/>
            <w:gridSpan w:val="4"/>
            <w:tcBorders>
              <w:top w:val="single" w:sz="8" w:space="0" w:color="AEAEAE"/>
              <w:left w:val="single" w:sz="8" w:space="0" w:color="E0E0E0"/>
              <w:bottom w:val="single" w:sz="8" w:space="0" w:color="AEAEAE"/>
              <w:right w:val="nil"/>
            </w:tcBorders>
            <w:shd w:val="clear" w:color="auto" w:fill="FFFFFF"/>
            <w:hideMark/>
          </w:tcPr>
          <w:p w14:paraId="07C5955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65.9</w:t>
            </w:r>
          </w:p>
        </w:tc>
        <w:tc>
          <w:tcPr>
            <w:tcW w:w="1397" w:type="dxa"/>
            <w:gridSpan w:val="4"/>
            <w:tcBorders>
              <w:top w:val="single" w:sz="8" w:space="0" w:color="AEAEAE"/>
              <w:left w:val="single" w:sz="8" w:space="0" w:color="E0E0E0"/>
              <w:bottom w:val="single" w:sz="8" w:space="0" w:color="AEAEAE"/>
              <w:right w:val="single" w:sz="8" w:space="0" w:color="E0E0E0"/>
            </w:tcBorders>
            <w:shd w:val="clear" w:color="auto" w:fill="FFFFFF"/>
            <w:hideMark/>
          </w:tcPr>
          <w:p w14:paraId="41FE5DF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65.9</w:t>
            </w:r>
          </w:p>
        </w:tc>
        <w:tc>
          <w:tcPr>
            <w:tcW w:w="1473" w:type="dxa"/>
            <w:gridSpan w:val="4"/>
            <w:tcBorders>
              <w:top w:val="single" w:sz="8" w:space="0" w:color="AEAEAE"/>
              <w:left w:val="single" w:sz="8" w:space="0" w:color="E0E0E0"/>
              <w:bottom w:val="single" w:sz="8" w:space="0" w:color="AEAEAE"/>
              <w:right w:val="nil"/>
            </w:tcBorders>
            <w:shd w:val="clear" w:color="auto" w:fill="FFFFFF"/>
            <w:hideMark/>
          </w:tcPr>
          <w:p w14:paraId="56673A7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r>
      <w:tr w:rsidR="00213629" w14:paraId="7CE4680D" w14:textId="77777777" w:rsidTr="00213629">
        <w:trPr>
          <w:cantSplit/>
        </w:trPr>
        <w:tc>
          <w:tcPr>
            <w:tcW w:w="300" w:type="dxa"/>
            <w:vMerge/>
            <w:tcBorders>
              <w:top w:val="single" w:sz="8" w:space="0" w:color="152935"/>
              <w:left w:val="nil"/>
              <w:bottom w:val="single" w:sz="8" w:space="0" w:color="152935"/>
              <w:right w:val="nil"/>
            </w:tcBorders>
            <w:vAlign w:val="center"/>
            <w:hideMark/>
          </w:tcPr>
          <w:p w14:paraId="3D373F48" w14:textId="77777777" w:rsidR="00213629" w:rsidRDefault="00213629">
            <w:pPr>
              <w:spacing w:after="0"/>
              <w:rPr>
                <w:rFonts w:ascii="Arial" w:hAnsi="Arial" w:cs="Arial"/>
                <w:b/>
                <w:sz w:val="18"/>
                <w:szCs w:val="18"/>
              </w:rPr>
            </w:pPr>
          </w:p>
        </w:tc>
        <w:tc>
          <w:tcPr>
            <w:tcW w:w="1825" w:type="dxa"/>
            <w:gridSpan w:val="4"/>
            <w:tcBorders>
              <w:top w:val="single" w:sz="8" w:space="0" w:color="AEAEAE"/>
              <w:left w:val="nil"/>
              <w:bottom w:val="single" w:sz="8" w:space="0" w:color="152935"/>
              <w:right w:val="nil"/>
            </w:tcBorders>
            <w:shd w:val="clear" w:color="auto" w:fill="E0E0E0"/>
            <w:hideMark/>
          </w:tcPr>
          <w:p w14:paraId="0B8377DD" w14:textId="77777777" w:rsidR="00213629" w:rsidRDefault="00213629">
            <w:pPr>
              <w:spacing w:line="320" w:lineRule="atLeast"/>
              <w:ind w:left="60" w:right="60"/>
              <w:rPr>
                <w:rFonts w:ascii="Arial" w:hAnsi="Arial" w:cs="Arial"/>
                <w:sz w:val="18"/>
                <w:szCs w:val="18"/>
              </w:rPr>
            </w:pPr>
            <w:r>
              <w:rPr>
                <w:rFonts w:ascii="Arial" w:hAnsi="Arial" w:cs="Arial"/>
                <w:sz w:val="18"/>
                <w:szCs w:val="18"/>
              </w:rPr>
              <w:t>Total</w:t>
            </w:r>
          </w:p>
        </w:tc>
        <w:tc>
          <w:tcPr>
            <w:tcW w:w="1166" w:type="dxa"/>
            <w:gridSpan w:val="4"/>
            <w:tcBorders>
              <w:top w:val="single" w:sz="8" w:space="0" w:color="AEAEAE"/>
              <w:left w:val="nil"/>
              <w:bottom w:val="single" w:sz="8" w:space="0" w:color="152935"/>
              <w:right w:val="single" w:sz="8" w:space="0" w:color="E0E0E0"/>
            </w:tcBorders>
            <w:shd w:val="clear" w:color="auto" w:fill="FFFFFF"/>
            <w:hideMark/>
          </w:tcPr>
          <w:p w14:paraId="4D9A106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028" w:type="dxa"/>
            <w:gridSpan w:val="4"/>
            <w:tcBorders>
              <w:top w:val="single" w:sz="8" w:space="0" w:color="AEAEAE"/>
              <w:left w:val="single" w:sz="8" w:space="0" w:color="E0E0E0"/>
              <w:bottom w:val="single" w:sz="8" w:space="0" w:color="152935"/>
              <w:right w:val="nil"/>
            </w:tcBorders>
            <w:shd w:val="clear" w:color="auto" w:fill="FFFFFF"/>
            <w:hideMark/>
          </w:tcPr>
          <w:p w14:paraId="2A75402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397" w:type="dxa"/>
            <w:gridSpan w:val="4"/>
            <w:tcBorders>
              <w:top w:val="single" w:sz="8" w:space="0" w:color="AEAEAE"/>
              <w:left w:val="single" w:sz="8" w:space="0" w:color="E0E0E0"/>
              <w:bottom w:val="single" w:sz="8" w:space="0" w:color="152935"/>
              <w:right w:val="single" w:sz="8" w:space="0" w:color="E0E0E0"/>
            </w:tcBorders>
            <w:shd w:val="clear" w:color="auto" w:fill="FFFFFF"/>
            <w:hideMark/>
          </w:tcPr>
          <w:p w14:paraId="6F2BCD9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473" w:type="dxa"/>
            <w:gridSpan w:val="4"/>
            <w:tcBorders>
              <w:top w:val="single" w:sz="8" w:space="0" w:color="AEAEAE"/>
              <w:left w:val="single" w:sz="8" w:space="0" w:color="E0E0E0"/>
              <w:bottom w:val="single" w:sz="8" w:space="0" w:color="152935"/>
              <w:right w:val="nil"/>
            </w:tcBorders>
            <w:shd w:val="clear" w:color="auto" w:fill="FFFFFF"/>
            <w:vAlign w:val="center"/>
          </w:tcPr>
          <w:p w14:paraId="7E7C2D57" w14:textId="77777777" w:rsidR="00213629" w:rsidRDefault="00213629">
            <w:pPr>
              <w:rPr>
                <w:rFonts w:ascii="Times New Roman" w:hAnsi="Times New Roman" w:cs="Times New Roman"/>
                <w:sz w:val="24"/>
                <w:szCs w:val="24"/>
              </w:rPr>
            </w:pPr>
          </w:p>
        </w:tc>
      </w:tr>
      <w:tr w:rsidR="00213629" w14:paraId="6CCDC8B1" w14:textId="77777777" w:rsidTr="00213629">
        <w:trPr>
          <w:gridAfter w:val="3"/>
          <w:wAfter w:w="1002" w:type="dxa"/>
          <w:cantSplit/>
        </w:trPr>
        <w:tc>
          <w:tcPr>
            <w:tcW w:w="6623" w:type="dxa"/>
            <w:gridSpan w:val="18"/>
            <w:tcBorders>
              <w:top w:val="nil"/>
              <w:left w:val="nil"/>
              <w:bottom w:val="nil"/>
              <w:right w:val="nil"/>
            </w:tcBorders>
            <w:shd w:val="clear" w:color="auto" w:fill="FFFFFF"/>
            <w:vAlign w:val="center"/>
            <w:hideMark/>
          </w:tcPr>
          <w:p w14:paraId="6178A7E4" w14:textId="77777777" w:rsidR="00213629" w:rsidRDefault="00213629">
            <w:pPr>
              <w:spacing w:line="320" w:lineRule="atLeast"/>
              <w:ind w:left="60" w:right="60"/>
              <w:jc w:val="center"/>
              <w:rPr>
                <w:rFonts w:ascii="Arial" w:hAnsi="Arial" w:cs="Arial"/>
                <w:b/>
                <w:lang w:val="vi-VN"/>
              </w:rPr>
            </w:pPr>
            <w:r>
              <w:rPr>
                <w:rFonts w:ascii="Arial" w:hAnsi="Arial" w:cs="Arial"/>
                <w:b/>
                <w:lang w:val="vi-VN"/>
              </w:rPr>
              <w:t>Kinh nghiệm kinh doanh</w:t>
            </w:r>
          </w:p>
        </w:tc>
      </w:tr>
      <w:tr w:rsidR="00213629" w14:paraId="078DD38A" w14:textId="77777777" w:rsidTr="00213629">
        <w:trPr>
          <w:gridAfter w:val="3"/>
          <w:wAfter w:w="1002" w:type="dxa"/>
          <w:cantSplit/>
        </w:trPr>
        <w:tc>
          <w:tcPr>
            <w:tcW w:w="1549" w:type="dxa"/>
            <w:gridSpan w:val="2"/>
            <w:tcBorders>
              <w:top w:val="nil"/>
              <w:left w:val="nil"/>
              <w:bottom w:val="single" w:sz="8" w:space="0" w:color="152935"/>
              <w:right w:val="nil"/>
            </w:tcBorders>
            <w:shd w:val="clear" w:color="auto" w:fill="FFFFFF"/>
            <w:vAlign w:val="bottom"/>
          </w:tcPr>
          <w:p w14:paraId="2D991999" w14:textId="77777777" w:rsidR="00213629" w:rsidRDefault="00213629">
            <w:pPr>
              <w:rPr>
                <w:rFonts w:ascii="Times New Roman" w:hAnsi="Times New Roman" w:cs="Times New Roman"/>
                <w:sz w:val="24"/>
                <w:szCs w:val="24"/>
              </w:rPr>
            </w:pPr>
          </w:p>
        </w:tc>
        <w:tc>
          <w:tcPr>
            <w:tcW w:w="1169" w:type="dxa"/>
            <w:gridSpan w:val="4"/>
            <w:tcBorders>
              <w:top w:val="nil"/>
              <w:left w:val="nil"/>
              <w:bottom w:val="single" w:sz="8" w:space="0" w:color="152935"/>
              <w:right w:val="single" w:sz="8" w:space="0" w:color="E0E0E0"/>
            </w:tcBorders>
            <w:shd w:val="clear" w:color="auto" w:fill="FFFFFF"/>
            <w:vAlign w:val="bottom"/>
            <w:hideMark/>
          </w:tcPr>
          <w:p w14:paraId="6577E09D"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Số sinh viên</w:t>
            </w:r>
          </w:p>
        </w:tc>
        <w:tc>
          <w:tcPr>
            <w:tcW w:w="1030" w:type="dxa"/>
            <w:gridSpan w:val="4"/>
            <w:tcBorders>
              <w:top w:val="nil"/>
              <w:left w:val="single" w:sz="8" w:space="0" w:color="E0E0E0"/>
              <w:bottom w:val="single" w:sz="8" w:space="0" w:color="152935"/>
              <w:right w:val="nil"/>
            </w:tcBorders>
            <w:shd w:val="clear" w:color="auto" w:fill="FFFFFF"/>
            <w:vAlign w:val="bottom"/>
            <w:hideMark/>
          </w:tcPr>
          <w:p w14:paraId="42F0E5AA"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w:t>
            </w:r>
          </w:p>
        </w:tc>
        <w:tc>
          <w:tcPr>
            <w:tcW w:w="1399" w:type="dxa"/>
            <w:gridSpan w:val="4"/>
            <w:tcBorders>
              <w:top w:val="nil"/>
              <w:left w:val="single" w:sz="8" w:space="0" w:color="E0E0E0"/>
              <w:bottom w:val="single" w:sz="8" w:space="0" w:color="152935"/>
              <w:right w:val="single" w:sz="8" w:space="0" w:color="E0E0E0"/>
            </w:tcBorders>
            <w:shd w:val="clear" w:color="auto" w:fill="FFFFFF"/>
            <w:vAlign w:val="bottom"/>
            <w:hideMark/>
          </w:tcPr>
          <w:p w14:paraId="2EA7838D"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 hợp lệ</w:t>
            </w:r>
          </w:p>
        </w:tc>
        <w:tc>
          <w:tcPr>
            <w:tcW w:w="1476" w:type="dxa"/>
            <w:gridSpan w:val="4"/>
            <w:tcBorders>
              <w:top w:val="nil"/>
              <w:left w:val="single" w:sz="8" w:space="0" w:color="E0E0E0"/>
              <w:bottom w:val="single" w:sz="8" w:space="0" w:color="152935"/>
              <w:right w:val="nil"/>
            </w:tcBorders>
            <w:shd w:val="clear" w:color="auto" w:fill="FFFFFF"/>
            <w:vAlign w:val="bottom"/>
            <w:hideMark/>
          </w:tcPr>
          <w:p w14:paraId="6B6E7510"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Tỷ lệ phần trăm tích lũy</w:t>
            </w:r>
          </w:p>
        </w:tc>
      </w:tr>
      <w:tr w:rsidR="00213629" w14:paraId="2B53CD16" w14:textId="77777777" w:rsidTr="00213629">
        <w:trPr>
          <w:gridAfter w:val="3"/>
          <w:wAfter w:w="1002" w:type="dxa"/>
          <w:cantSplit/>
        </w:trPr>
        <w:tc>
          <w:tcPr>
            <w:tcW w:w="736" w:type="dxa"/>
            <w:vMerge w:val="restart"/>
            <w:tcBorders>
              <w:top w:val="single" w:sz="8" w:space="0" w:color="152935"/>
              <w:left w:val="nil"/>
              <w:bottom w:val="single" w:sz="8" w:space="0" w:color="152935"/>
              <w:right w:val="nil"/>
            </w:tcBorders>
            <w:shd w:val="clear" w:color="auto" w:fill="E0E0E0"/>
            <w:hideMark/>
          </w:tcPr>
          <w:p w14:paraId="66F8F7D3" w14:textId="77777777" w:rsidR="00213629" w:rsidRDefault="00213629">
            <w:pPr>
              <w:spacing w:line="320" w:lineRule="atLeast"/>
              <w:ind w:left="60" w:right="60"/>
              <w:rPr>
                <w:rFonts w:ascii="Arial" w:hAnsi="Arial" w:cs="Arial"/>
                <w:b/>
                <w:sz w:val="18"/>
                <w:szCs w:val="18"/>
              </w:rPr>
            </w:pPr>
            <w:r>
              <w:rPr>
                <w:rFonts w:ascii="Arial" w:hAnsi="Arial" w:cs="Arial"/>
                <w:b/>
                <w:sz w:val="18"/>
                <w:szCs w:val="18"/>
                <w:lang w:val="vi-VN"/>
              </w:rPr>
              <w:t>Hợp lệ</w:t>
            </w:r>
          </w:p>
        </w:tc>
        <w:tc>
          <w:tcPr>
            <w:tcW w:w="813" w:type="dxa"/>
            <w:tcBorders>
              <w:top w:val="single" w:sz="8" w:space="0" w:color="152935"/>
              <w:left w:val="nil"/>
              <w:bottom w:val="single" w:sz="8" w:space="0" w:color="AEAEAE"/>
              <w:right w:val="nil"/>
            </w:tcBorders>
            <w:shd w:val="clear" w:color="auto" w:fill="E0E0E0"/>
            <w:hideMark/>
          </w:tcPr>
          <w:p w14:paraId="7848374F" w14:textId="77777777" w:rsidR="00213629" w:rsidRDefault="00213629">
            <w:pPr>
              <w:spacing w:line="320" w:lineRule="atLeast"/>
              <w:ind w:left="60" w:right="60"/>
              <w:rPr>
                <w:rFonts w:ascii="Arial" w:hAnsi="Arial" w:cs="Arial"/>
                <w:sz w:val="18"/>
                <w:szCs w:val="18"/>
              </w:rPr>
            </w:pPr>
            <w:r>
              <w:rPr>
                <w:rFonts w:ascii="Arial" w:hAnsi="Arial" w:cs="Arial"/>
                <w:sz w:val="18"/>
                <w:szCs w:val="18"/>
              </w:rPr>
              <w:t>không</w:t>
            </w:r>
          </w:p>
        </w:tc>
        <w:tc>
          <w:tcPr>
            <w:tcW w:w="1169" w:type="dxa"/>
            <w:gridSpan w:val="4"/>
            <w:tcBorders>
              <w:top w:val="single" w:sz="8" w:space="0" w:color="152935"/>
              <w:left w:val="nil"/>
              <w:bottom w:val="single" w:sz="8" w:space="0" w:color="AEAEAE"/>
              <w:right w:val="single" w:sz="8" w:space="0" w:color="E0E0E0"/>
            </w:tcBorders>
            <w:shd w:val="clear" w:color="auto" w:fill="FFFFFF"/>
            <w:hideMark/>
          </w:tcPr>
          <w:p w14:paraId="057ED3D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61</w:t>
            </w:r>
          </w:p>
        </w:tc>
        <w:tc>
          <w:tcPr>
            <w:tcW w:w="1030" w:type="dxa"/>
            <w:gridSpan w:val="4"/>
            <w:tcBorders>
              <w:top w:val="single" w:sz="8" w:space="0" w:color="152935"/>
              <w:left w:val="single" w:sz="8" w:space="0" w:color="E0E0E0"/>
              <w:bottom w:val="single" w:sz="8" w:space="0" w:color="AEAEAE"/>
              <w:right w:val="nil"/>
            </w:tcBorders>
            <w:shd w:val="clear" w:color="auto" w:fill="FFFFFF"/>
            <w:hideMark/>
          </w:tcPr>
          <w:p w14:paraId="6D92194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26.3</w:t>
            </w:r>
          </w:p>
        </w:tc>
        <w:tc>
          <w:tcPr>
            <w:tcW w:w="1399" w:type="dxa"/>
            <w:gridSpan w:val="4"/>
            <w:tcBorders>
              <w:top w:val="single" w:sz="8" w:space="0" w:color="152935"/>
              <w:left w:val="single" w:sz="8" w:space="0" w:color="E0E0E0"/>
              <w:bottom w:val="single" w:sz="8" w:space="0" w:color="AEAEAE"/>
              <w:right w:val="single" w:sz="8" w:space="0" w:color="E0E0E0"/>
            </w:tcBorders>
            <w:shd w:val="clear" w:color="auto" w:fill="FFFFFF"/>
            <w:hideMark/>
          </w:tcPr>
          <w:p w14:paraId="18E1874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26.3</w:t>
            </w:r>
          </w:p>
        </w:tc>
        <w:tc>
          <w:tcPr>
            <w:tcW w:w="1476" w:type="dxa"/>
            <w:gridSpan w:val="4"/>
            <w:tcBorders>
              <w:top w:val="single" w:sz="8" w:space="0" w:color="152935"/>
              <w:left w:val="single" w:sz="8" w:space="0" w:color="E0E0E0"/>
              <w:bottom w:val="single" w:sz="8" w:space="0" w:color="AEAEAE"/>
              <w:right w:val="nil"/>
            </w:tcBorders>
            <w:shd w:val="clear" w:color="auto" w:fill="FFFFFF"/>
            <w:hideMark/>
          </w:tcPr>
          <w:p w14:paraId="1F0F5C4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26.3</w:t>
            </w:r>
          </w:p>
        </w:tc>
      </w:tr>
      <w:tr w:rsidR="00213629" w14:paraId="3623CDC6" w14:textId="77777777" w:rsidTr="00213629">
        <w:trPr>
          <w:gridAfter w:val="3"/>
          <w:wAfter w:w="1002" w:type="dxa"/>
          <w:cantSplit/>
        </w:trPr>
        <w:tc>
          <w:tcPr>
            <w:tcW w:w="300" w:type="dxa"/>
            <w:vMerge/>
            <w:tcBorders>
              <w:top w:val="single" w:sz="8" w:space="0" w:color="152935"/>
              <w:left w:val="nil"/>
              <w:bottom w:val="single" w:sz="8" w:space="0" w:color="152935"/>
              <w:right w:val="nil"/>
            </w:tcBorders>
            <w:vAlign w:val="center"/>
            <w:hideMark/>
          </w:tcPr>
          <w:p w14:paraId="48EF8ECC" w14:textId="77777777" w:rsidR="00213629" w:rsidRDefault="00213629">
            <w:pPr>
              <w:spacing w:after="0"/>
              <w:rPr>
                <w:rFonts w:ascii="Arial" w:hAnsi="Arial" w:cs="Arial"/>
                <w:b/>
                <w:sz w:val="18"/>
                <w:szCs w:val="18"/>
              </w:rPr>
            </w:pPr>
          </w:p>
        </w:tc>
        <w:tc>
          <w:tcPr>
            <w:tcW w:w="813" w:type="dxa"/>
            <w:tcBorders>
              <w:top w:val="single" w:sz="8" w:space="0" w:color="AEAEAE"/>
              <w:left w:val="nil"/>
              <w:bottom w:val="single" w:sz="8" w:space="0" w:color="AEAEAE"/>
              <w:right w:val="nil"/>
            </w:tcBorders>
            <w:shd w:val="clear" w:color="auto" w:fill="E0E0E0"/>
            <w:hideMark/>
          </w:tcPr>
          <w:p w14:paraId="2945FEBA" w14:textId="77777777" w:rsidR="00213629" w:rsidRDefault="00213629">
            <w:pPr>
              <w:spacing w:line="320" w:lineRule="atLeast"/>
              <w:ind w:left="60" w:right="60"/>
              <w:rPr>
                <w:rFonts w:ascii="Arial" w:hAnsi="Arial" w:cs="Arial"/>
                <w:sz w:val="18"/>
                <w:szCs w:val="18"/>
              </w:rPr>
            </w:pPr>
            <w:r>
              <w:rPr>
                <w:rFonts w:ascii="Arial" w:hAnsi="Arial" w:cs="Arial"/>
                <w:sz w:val="18"/>
                <w:szCs w:val="18"/>
              </w:rPr>
              <w:t>Có</w:t>
            </w:r>
          </w:p>
        </w:tc>
        <w:tc>
          <w:tcPr>
            <w:tcW w:w="1169" w:type="dxa"/>
            <w:gridSpan w:val="4"/>
            <w:tcBorders>
              <w:top w:val="single" w:sz="8" w:space="0" w:color="AEAEAE"/>
              <w:left w:val="nil"/>
              <w:bottom w:val="single" w:sz="8" w:space="0" w:color="AEAEAE"/>
              <w:right w:val="single" w:sz="8" w:space="0" w:color="E0E0E0"/>
            </w:tcBorders>
            <w:shd w:val="clear" w:color="auto" w:fill="FFFFFF"/>
            <w:hideMark/>
          </w:tcPr>
          <w:p w14:paraId="7D49FE8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171</w:t>
            </w:r>
          </w:p>
        </w:tc>
        <w:tc>
          <w:tcPr>
            <w:tcW w:w="1030" w:type="dxa"/>
            <w:gridSpan w:val="4"/>
            <w:tcBorders>
              <w:top w:val="single" w:sz="8" w:space="0" w:color="AEAEAE"/>
              <w:left w:val="single" w:sz="8" w:space="0" w:color="E0E0E0"/>
              <w:bottom w:val="single" w:sz="8" w:space="0" w:color="AEAEAE"/>
              <w:right w:val="nil"/>
            </w:tcBorders>
            <w:shd w:val="clear" w:color="auto" w:fill="FFFFFF"/>
            <w:hideMark/>
          </w:tcPr>
          <w:p w14:paraId="1AB5B25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73.7</w:t>
            </w:r>
          </w:p>
        </w:tc>
        <w:tc>
          <w:tcPr>
            <w:tcW w:w="1399" w:type="dxa"/>
            <w:gridSpan w:val="4"/>
            <w:tcBorders>
              <w:top w:val="single" w:sz="8" w:space="0" w:color="AEAEAE"/>
              <w:left w:val="single" w:sz="8" w:space="0" w:color="E0E0E0"/>
              <w:bottom w:val="single" w:sz="8" w:space="0" w:color="AEAEAE"/>
              <w:right w:val="single" w:sz="8" w:space="0" w:color="E0E0E0"/>
            </w:tcBorders>
            <w:shd w:val="clear" w:color="auto" w:fill="FFFFFF"/>
            <w:hideMark/>
          </w:tcPr>
          <w:p w14:paraId="4788A4C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73.7</w:t>
            </w:r>
          </w:p>
        </w:tc>
        <w:tc>
          <w:tcPr>
            <w:tcW w:w="1476" w:type="dxa"/>
            <w:gridSpan w:val="4"/>
            <w:tcBorders>
              <w:top w:val="single" w:sz="8" w:space="0" w:color="AEAEAE"/>
              <w:left w:val="single" w:sz="8" w:space="0" w:color="E0E0E0"/>
              <w:bottom w:val="single" w:sz="8" w:space="0" w:color="AEAEAE"/>
              <w:right w:val="nil"/>
            </w:tcBorders>
            <w:shd w:val="clear" w:color="auto" w:fill="FFFFFF"/>
            <w:hideMark/>
          </w:tcPr>
          <w:p w14:paraId="60263DF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r>
      <w:tr w:rsidR="00213629" w14:paraId="5381C1AB" w14:textId="77777777" w:rsidTr="00213629">
        <w:trPr>
          <w:gridAfter w:val="3"/>
          <w:wAfter w:w="1002" w:type="dxa"/>
          <w:cantSplit/>
        </w:trPr>
        <w:tc>
          <w:tcPr>
            <w:tcW w:w="300" w:type="dxa"/>
            <w:vMerge/>
            <w:tcBorders>
              <w:top w:val="single" w:sz="8" w:space="0" w:color="152935"/>
              <w:left w:val="nil"/>
              <w:bottom w:val="single" w:sz="8" w:space="0" w:color="152935"/>
              <w:right w:val="nil"/>
            </w:tcBorders>
            <w:vAlign w:val="center"/>
            <w:hideMark/>
          </w:tcPr>
          <w:p w14:paraId="169A02BE" w14:textId="77777777" w:rsidR="00213629" w:rsidRDefault="00213629">
            <w:pPr>
              <w:spacing w:after="0"/>
              <w:rPr>
                <w:rFonts w:ascii="Arial" w:hAnsi="Arial" w:cs="Arial"/>
                <w:b/>
                <w:sz w:val="18"/>
                <w:szCs w:val="18"/>
              </w:rPr>
            </w:pPr>
          </w:p>
        </w:tc>
        <w:tc>
          <w:tcPr>
            <w:tcW w:w="813" w:type="dxa"/>
            <w:tcBorders>
              <w:top w:val="single" w:sz="8" w:space="0" w:color="AEAEAE"/>
              <w:left w:val="nil"/>
              <w:bottom w:val="single" w:sz="8" w:space="0" w:color="152935"/>
              <w:right w:val="nil"/>
            </w:tcBorders>
            <w:shd w:val="clear" w:color="auto" w:fill="E0E0E0"/>
            <w:hideMark/>
          </w:tcPr>
          <w:p w14:paraId="2D67F663" w14:textId="77777777" w:rsidR="00213629" w:rsidRDefault="00213629">
            <w:pPr>
              <w:spacing w:line="320" w:lineRule="atLeast"/>
              <w:ind w:left="60" w:right="60"/>
              <w:rPr>
                <w:rFonts w:ascii="Arial" w:hAnsi="Arial" w:cs="Arial"/>
                <w:sz w:val="18"/>
                <w:szCs w:val="18"/>
              </w:rPr>
            </w:pPr>
            <w:r>
              <w:rPr>
                <w:rFonts w:ascii="Arial" w:hAnsi="Arial" w:cs="Arial"/>
                <w:sz w:val="18"/>
                <w:szCs w:val="18"/>
              </w:rPr>
              <w:t>Total</w:t>
            </w:r>
          </w:p>
        </w:tc>
        <w:tc>
          <w:tcPr>
            <w:tcW w:w="1169" w:type="dxa"/>
            <w:gridSpan w:val="4"/>
            <w:tcBorders>
              <w:top w:val="single" w:sz="8" w:space="0" w:color="AEAEAE"/>
              <w:left w:val="nil"/>
              <w:bottom w:val="single" w:sz="8" w:space="0" w:color="152935"/>
              <w:right w:val="single" w:sz="8" w:space="0" w:color="E0E0E0"/>
            </w:tcBorders>
            <w:shd w:val="clear" w:color="auto" w:fill="FFFFFF"/>
            <w:hideMark/>
          </w:tcPr>
          <w:p w14:paraId="0863F2C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030" w:type="dxa"/>
            <w:gridSpan w:val="4"/>
            <w:tcBorders>
              <w:top w:val="single" w:sz="8" w:space="0" w:color="AEAEAE"/>
              <w:left w:val="single" w:sz="8" w:space="0" w:color="E0E0E0"/>
              <w:bottom w:val="single" w:sz="8" w:space="0" w:color="152935"/>
              <w:right w:val="nil"/>
            </w:tcBorders>
            <w:shd w:val="clear" w:color="auto" w:fill="FFFFFF"/>
            <w:hideMark/>
          </w:tcPr>
          <w:p w14:paraId="7D64B83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399" w:type="dxa"/>
            <w:gridSpan w:val="4"/>
            <w:tcBorders>
              <w:top w:val="single" w:sz="8" w:space="0" w:color="AEAEAE"/>
              <w:left w:val="single" w:sz="8" w:space="0" w:color="E0E0E0"/>
              <w:bottom w:val="single" w:sz="8" w:space="0" w:color="152935"/>
              <w:right w:val="single" w:sz="8" w:space="0" w:color="E0E0E0"/>
            </w:tcBorders>
            <w:shd w:val="clear" w:color="auto" w:fill="FFFFFF"/>
            <w:hideMark/>
          </w:tcPr>
          <w:p w14:paraId="1BFB271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476" w:type="dxa"/>
            <w:gridSpan w:val="4"/>
            <w:tcBorders>
              <w:top w:val="single" w:sz="8" w:space="0" w:color="AEAEAE"/>
              <w:left w:val="single" w:sz="8" w:space="0" w:color="E0E0E0"/>
              <w:bottom w:val="single" w:sz="8" w:space="0" w:color="152935"/>
              <w:right w:val="nil"/>
            </w:tcBorders>
            <w:shd w:val="clear" w:color="auto" w:fill="FFFFFF"/>
            <w:vAlign w:val="center"/>
          </w:tcPr>
          <w:p w14:paraId="0D17576E" w14:textId="77777777" w:rsidR="00213629" w:rsidRDefault="00213629">
            <w:pPr>
              <w:rPr>
                <w:rFonts w:ascii="Times New Roman" w:hAnsi="Times New Roman" w:cs="Times New Roman"/>
                <w:sz w:val="24"/>
                <w:szCs w:val="24"/>
              </w:rPr>
            </w:pPr>
          </w:p>
        </w:tc>
      </w:tr>
      <w:tr w:rsidR="00213629" w14:paraId="0C92C99B" w14:textId="77777777" w:rsidTr="00213629">
        <w:trPr>
          <w:gridAfter w:val="2"/>
          <w:wAfter w:w="972" w:type="dxa"/>
          <w:cantSplit/>
        </w:trPr>
        <w:tc>
          <w:tcPr>
            <w:tcW w:w="6653" w:type="dxa"/>
            <w:gridSpan w:val="19"/>
            <w:tcBorders>
              <w:top w:val="nil"/>
              <w:left w:val="nil"/>
              <w:bottom w:val="nil"/>
              <w:right w:val="nil"/>
            </w:tcBorders>
            <w:shd w:val="clear" w:color="auto" w:fill="FFFFFF"/>
            <w:vAlign w:val="center"/>
            <w:hideMark/>
          </w:tcPr>
          <w:p w14:paraId="33EFAB7E" w14:textId="77777777" w:rsidR="00213629" w:rsidRDefault="00213629">
            <w:pPr>
              <w:spacing w:line="320" w:lineRule="atLeast"/>
              <w:ind w:left="60" w:right="60"/>
              <w:jc w:val="center"/>
              <w:rPr>
                <w:rFonts w:ascii="Arial" w:hAnsi="Arial" w:cs="Arial"/>
                <w:b/>
                <w:lang w:val="vi-VN"/>
              </w:rPr>
            </w:pPr>
            <w:r>
              <w:rPr>
                <w:rFonts w:ascii="Arial" w:hAnsi="Arial" w:cs="Arial"/>
                <w:b/>
                <w:lang w:val="vi-VN"/>
              </w:rPr>
              <w:t>Cán bộ lớp</w:t>
            </w:r>
          </w:p>
        </w:tc>
      </w:tr>
      <w:tr w:rsidR="00213629" w14:paraId="4A92EEBD" w14:textId="77777777" w:rsidTr="00213629">
        <w:trPr>
          <w:gridAfter w:val="2"/>
          <w:wAfter w:w="972" w:type="dxa"/>
          <w:cantSplit/>
        </w:trPr>
        <w:tc>
          <w:tcPr>
            <w:tcW w:w="1580" w:type="dxa"/>
            <w:gridSpan w:val="3"/>
            <w:tcBorders>
              <w:top w:val="nil"/>
              <w:left w:val="nil"/>
              <w:bottom w:val="single" w:sz="8" w:space="0" w:color="152935"/>
              <w:right w:val="nil"/>
            </w:tcBorders>
            <w:shd w:val="clear" w:color="auto" w:fill="FFFFFF"/>
            <w:vAlign w:val="bottom"/>
          </w:tcPr>
          <w:p w14:paraId="764D0810" w14:textId="77777777" w:rsidR="00213629" w:rsidRDefault="00213629">
            <w:pPr>
              <w:rPr>
                <w:rFonts w:ascii="Times New Roman" w:hAnsi="Times New Roman" w:cs="Times New Roman"/>
                <w:sz w:val="24"/>
                <w:szCs w:val="24"/>
              </w:rPr>
            </w:pPr>
          </w:p>
        </w:tc>
        <w:tc>
          <w:tcPr>
            <w:tcW w:w="1169" w:type="dxa"/>
            <w:gridSpan w:val="4"/>
            <w:tcBorders>
              <w:top w:val="nil"/>
              <w:left w:val="nil"/>
              <w:bottom w:val="single" w:sz="8" w:space="0" w:color="152935"/>
              <w:right w:val="single" w:sz="8" w:space="0" w:color="E0E0E0"/>
            </w:tcBorders>
            <w:shd w:val="clear" w:color="auto" w:fill="FFFFFF"/>
            <w:vAlign w:val="bottom"/>
            <w:hideMark/>
          </w:tcPr>
          <w:p w14:paraId="043B35F8"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Số sinh viên</w:t>
            </w:r>
          </w:p>
        </w:tc>
        <w:tc>
          <w:tcPr>
            <w:tcW w:w="1029" w:type="dxa"/>
            <w:gridSpan w:val="4"/>
            <w:tcBorders>
              <w:top w:val="nil"/>
              <w:left w:val="single" w:sz="8" w:space="0" w:color="E0E0E0"/>
              <w:bottom w:val="single" w:sz="8" w:space="0" w:color="152935"/>
              <w:right w:val="nil"/>
            </w:tcBorders>
            <w:shd w:val="clear" w:color="auto" w:fill="FFFFFF"/>
            <w:vAlign w:val="bottom"/>
            <w:hideMark/>
          </w:tcPr>
          <w:p w14:paraId="6E920AC9"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w:t>
            </w:r>
          </w:p>
        </w:tc>
        <w:tc>
          <w:tcPr>
            <w:tcW w:w="1399" w:type="dxa"/>
            <w:gridSpan w:val="4"/>
            <w:tcBorders>
              <w:top w:val="nil"/>
              <w:left w:val="single" w:sz="8" w:space="0" w:color="E0E0E0"/>
              <w:bottom w:val="single" w:sz="8" w:space="0" w:color="152935"/>
              <w:right w:val="single" w:sz="8" w:space="0" w:color="E0E0E0"/>
            </w:tcBorders>
            <w:shd w:val="clear" w:color="auto" w:fill="FFFFFF"/>
            <w:vAlign w:val="bottom"/>
            <w:hideMark/>
          </w:tcPr>
          <w:p w14:paraId="73B4BADA"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 hợp lệ</w:t>
            </w:r>
          </w:p>
        </w:tc>
        <w:tc>
          <w:tcPr>
            <w:tcW w:w="1476" w:type="dxa"/>
            <w:gridSpan w:val="4"/>
            <w:tcBorders>
              <w:top w:val="nil"/>
              <w:left w:val="single" w:sz="8" w:space="0" w:color="E0E0E0"/>
              <w:bottom w:val="single" w:sz="8" w:space="0" w:color="152935"/>
              <w:right w:val="nil"/>
            </w:tcBorders>
            <w:shd w:val="clear" w:color="auto" w:fill="FFFFFF"/>
            <w:vAlign w:val="bottom"/>
            <w:hideMark/>
          </w:tcPr>
          <w:p w14:paraId="77712485"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Tỷ lệ phần trăm tích lũy</w:t>
            </w:r>
          </w:p>
        </w:tc>
      </w:tr>
      <w:tr w:rsidR="00213629" w14:paraId="5AFB71E9" w14:textId="77777777" w:rsidTr="00213629">
        <w:trPr>
          <w:gridAfter w:val="2"/>
          <w:wAfter w:w="972" w:type="dxa"/>
          <w:cantSplit/>
        </w:trPr>
        <w:tc>
          <w:tcPr>
            <w:tcW w:w="736" w:type="dxa"/>
            <w:vMerge w:val="restart"/>
            <w:tcBorders>
              <w:top w:val="single" w:sz="8" w:space="0" w:color="152935"/>
              <w:left w:val="nil"/>
              <w:bottom w:val="single" w:sz="8" w:space="0" w:color="152935"/>
              <w:right w:val="nil"/>
            </w:tcBorders>
            <w:shd w:val="clear" w:color="auto" w:fill="E0E0E0"/>
            <w:hideMark/>
          </w:tcPr>
          <w:p w14:paraId="01DD9C36" w14:textId="77777777" w:rsidR="00213629" w:rsidRDefault="00213629">
            <w:pPr>
              <w:spacing w:line="320" w:lineRule="atLeast"/>
              <w:ind w:left="60" w:right="60"/>
              <w:rPr>
                <w:rFonts w:ascii="Arial" w:hAnsi="Arial" w:cs="Arial"/>
                <w:b/>
                <w:sz w:val="18"/>
                <w:szCs w:val="18"/>
              </w:rPr>
            </w:pPr>
            <w:r>
              <w:rPr>
                <w:rFonts w:ascii="Arial" w:hAnsi="Arial" w:cs="Arial"/>
                <w:b/>
                <w:sz w:val="18"/>
                <w:szCs w:val="18"/>
                <w:lang w:val="vi-VN"/>
              </w:rPr>
              <w:t>Hợp lệ</w:t>
            </w:r>
          </w:p>
        </w:tc>
        <w:tc>
          <w:tcPr>
            <w:tcW w:w="844" w:type="dxa"/>
            <w:gridSpan w:val="2"/>
            <w:tcBorders>
              <w:top w:val="single" w:sz="8" w:space="0" w:color="152935"/>
              <w:left w:val="nil"/>
              <w:bottom w:val="single" w:sz="8" w:space="0" w:color="AEAEAE"/>
              <w:right w:val="nil"/>
            </w:tcBorders>
            <w:shd w:val="clear" w:color="auto" w:fill="E0E0E0"/>
            <w:hideMark/>
          </w:tcPr>
          <w:p w14:paraId="2DBE6509" w14:textId="77777777" w:rsidR="00213629" w:rsidRDefault="00213629">
            <w:pPr>
              <w:spacing w:line="320" w:lineRule="atLeast"/>
              <w:ind w:left="60" w:right="60"/>
              <w:rPr>
                <w:rFonts w:ascii="Arial" w:hAnsi="Arial" w:cs="Arial"/>
                <w:sz w:val="18"/>
                <w:szCs w:val="18"/>
              </w:rPr>
            </w:pPr>
            <w:r>
              <w:rPr>
                <w:rFonts w:ascii="Arial" w:hAnsi="Arial" w:cs="Arial"/>
                <w:sz w:val="18"/>
                <w:szCs w:val="18"/>
              </w:rPr>
              <w:t>Không</w:t>
            </w:r>
          </w:p>
        </w:tc>
        <w:tc>
          <w:tcPr>
            <w:tcW w:w="1169" w:type="dxa"/>
            <w:gridSpan w:val="4"/>
            <w:tcBorders>
              <w:top w:val="single" w:sz="8" w:space="0" w:color="152935"/>
              <w:left w:val="nil"/>
              <w:bottom w:val="single" w:sz="8" w:space="0" w:color="AEAEAE"/>
              <w:right w:val="single" w:sz="8" w:space="0" w:color="E0E0E0"/>
            </w:tcBorders>
            <w:shd w:val="clear" w:color="auto" w:fill="FFFFFF"/>
            <w:hideMark/>
          </w:tcPr>
          <w:p w14:paraId="7C36E48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113</w:t>
            </w:r>
          </w:p>
        </w:tc>
        <w:tc>
          <w:tcPr>
            <w:tcW w:w="1029" w:type="dxa"/>
            <w:gridSpan w:val="4"/>
            <w:tcBorders>
              <w:top w:val="single" w:sz="8" w:space="0" w:color="152935"/>
              <w:left w:val="single" w:sz="8" w:space="0" w:color="E0E0E0"/>
              <w:bottom w:val="single" w:sz="8" w:space="0" w:color="AEAEAE"/>
              <w:right w:val="nil"/>
            </w:tcBorders>
            <w:shd w:val="clear" w:color="auto" w:fill="FFFFFF"/>
            <w:hideMark/>
          </w:tcPr>
          <w:p w14:paraId="60EB2E1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48.7</w:t>
            </w:r>
          </w:p>
        </w:tc>
        <w:tc>
          <w:tcPr>
            <w:tcW w:w="1399" w:type="dxa"/>
            <w:gridSpan w:val="4"/>
            <w:tcBorders>
              <w:top w:val="single" w:sz="8" w:space="0" w:color="152935"/>
              <w:left w:val="single" w:sz="8" w:space="0" w:color="E0E0E0"/>
              <w:bottom w:val="single" w:sz="8" w:space="0" w:color="AEAEAE"/>
              <w:right w:val="single" w:sz="8" w:space="0" w:color="E0E0E0"/>
            </w:tcBorders>
            <w:shd w:val="clear" w:color="auto" w:fill="FFFFFF"/>
            <w:hideMark/>
          </w:tcPr>
          <w:p w14:paraId="3953469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48.7</w:t>
            </w:r>
          </w:p>
        </w:tc>
        <w:tc>
          <w:tcPr>
            <w:tcW w:w="1476" w:type="dxa"/>
            <w:gridSpan w:val="4"/>
            <w:tcBorders>
              <w:top w:val="single" w:sz="8" w:space="0" w:color="152935"/>
              <w:left w:val="single" w:sz="8" w:space="0" w:color="E0E0E0"/>
              <w:bottom w:val="single" w:sz="8" w:space="0" w:color="AEAEAE"/>
              <w:right w:val="nil"/>
            </w:tcBorders>
            <w:shd w:val="clear" w:color="auto" w:fill="FFFFFF"/>
            <w:hideMark/>
          </w:tcPr>
          <w:p w14:paraId="4AC74DA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48.7</w:t>
            </w:r>
          </w:p>
        </w:tc>
      </w:tr>
      <w:tr w:rsidR="00213629" w14:paraId="391C383C" w14:textId="77777777" w:rsidTr="00213629">
        <w:trPr>
          <w:gridAfter w:val="2"/>
          <w:wAfter w:w="972" w:type="dxa"/>
          <w:cantSplit/>
        </w:trPr>
        <w:tc>
          <w:tcPr>
            <w:tcW w:w="300" w:type="dxa"/>
            <w:vMerge/>
            <w:tcBorders>
              <w:top w:val="single" w:sz="8" w:space="0" w:color="152935"/>
              <w:left w:val="nil"/>
              <w:bottom w:val="single" w:sz="8" w:space="0" w:color="152935"/>
              <w:right w:val="nil"/>
            </w:tcBorders>
            <w:vAlign w:val="center"/>
            <w:hideMark/>
          </w:tcPr>
          <w:p w14:paraId="7B4DDAD9" w14:textId="77777777" w:rsidR="00213629" w:rsidRDefault="00213629">
            <w:pPr>
              <w:spacing w:after="0"/>
              <w:rPr>
                <w:rFonts w:ascii="Arial" w:hAnsi="Arial" w:cs="Arial"/>
                <w:b/>
                <w:sz w:val="18"/>
                <w:szCs w:val="18"/>
              </w:rPr>
            </w:pPr>
          </w:p>
        </w:tc>
        <w:tc>
          <w:tcPr>
            <w:tcW w:w="844" w:type="dxa"/>
            <w:gridSpan w:val="2"/>
            <w:tcBorders>
              <w:top w:val="single" w:sz="8" w:space="0" w:color="AEAEAE"/>
              <w:left w:val="nil"/>
              <w:bottom w:val="single" w:sz="8" w:space="0" w:color="AEAEAE"/>
              <w:right w:val="nil"/>
            </w:tcBorders>
            <w:shd w:val="clear" w:color="auto" w:fill="E0E0E0"/>
            <w:hideMark/>
          </w:tcPr>
          <w:p w14:paraId="74D1A38D" w14:textId="77777777" w:rsidR="00213629" w:rsidRDefault="00213629">
            <w:pPr>
              <w:spacing w:line="320" w:lineRule="atLeast"/>
              <w:ind w:left="60" w:right="60"/>
              <w:rPr>
                <w:rFonts w:ascii="Arial" w:hAnsi="Arial" w:cs="Arial"/>
                <w:sz w:val="18"/>
                <w:szCs w:val="18"/>
              </w:rPr>
            </w:pPr>
            <w:r>
              <w:rPr>
                <w:rFonts w:ascii="Arial" w:hAnsi="Arial" w:cs="Arial"/>
                <w:sz w:val="18"/>
                <w:szCs w:val="18"/>
              </w:rPr>
              <w:t>Có</w:t>
            </w:r>
          </w:p>
        </w:tc>
        <w:tc>
          <w:tcPr>
            <w:tcW w:w="1169" w:type="dxa"/>
            <w:gridSpan w:val="4"/>
            <w:tcBorders>
              <w:top w:val="single" w:sz="8" w:space="0" w:color="AEAEAE"/>
              <w:left w:val="nil"/>
              <w:bottom w:val="single" w:sz="8" w:space="0" w:color="AEAEAE"/>
              <w:right w:val="single" w:sz="8" w:space="0" w:color="E0E0E0"/>
            </w:tcBorders>
            <w:shd w:val="clear" w:color="auto" w:fill="FFFFFF"/>
            <w:hideMark/>
          </w:tcPr>
          <w:p w14:paraId="297C47A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119</w:t>
            </w:r>
          </w:p>
        </w:tc>
        <w:tc>
          <w:tcPr>
            <w:tcW w:w="1029" w:type="dxa"/>
            <w:gridSpan w:val="4"/>
            <w:tcBorders>
              <w:top w:val="single" w:sz="8" w:space="0" w:color="AEAEAE"/>
              <w:left w:val="single" w:sz="8" w:space="0" w:color="E0E0E0"/>
              <w:bottom w:val="single" w:sz="8" w:space="0" w:color="AEAEAE"/>
              <w:right w:val="nil"/>
            </w:tcBorders>
            <w:shd w:val="clear" w:color="auto" w:fill="FFFFFF"/>
            <w:hideMark/>
          </w:tcPr>
          <w:p w14:paraId="1FD53C5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51.3</w:t>
            </w:r>
          </w:p>
        </w:tc>
        <w:tc>
          <w:tcPr>
            <w:tcW w:w="1399" w:type="dxa"/>
            <w:gridSpan w:val="4"/>
            <w:tcBorders>
              <w:top w:val="single" w:sz="8" w:space="0" w:color="AEAEAE"/>
              <w:left w:val="single" w:sz="8" w:space="0" w:color="E0E0E0"/>
              <w:bottom w:val="single" w:sz="8" w:space="0" w:color="AEAEAE"/>
              <w:right w:val="single" w:sz="8" w:space="0" w:color="E0E0E0"/>
            </w:tcBorders>
            <w:shd w:val="clear" w:color="auto" w:fill="FFFFFF"/>
            <w:hideMark/>
          </w:tcPr>
          <w:p w14:paraId="5277ABD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51.3</w:t>
            </w:r>
          </w:p>
        </w:tc>
        <w:tc>
          <w:tcPr>
            <w:tcW w:w="1476" w:type="dxa"/>
            <w:gridSpan w:val="4"/>
            <w:tcBorders>
              <w:top w:val="single" w:sz="8" w:space="0" w:color="AEAEAE"/>
              <w:left w:val="single" w:sz="8" w:space="0" w:color="E0E0E0"/>
              <w:bottom w:val="single" w:sz="8" w:space="0" w:color="AEAEAE"/>
              <w:right w:val="nil"/>
            </w:tcBorders>
            <w:shd w:val="clear" w:color="auto" w:fill="FFFFFF"/>
            <w:hideMark/>
          </w:tcPr>
          <w:p w14:paraId="54075A3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r>
      <w:tr w:rsidR="00213629" w14:paraId="429B140B" w14:textId="77777777" w:rsidTr="00213629">
        <w:trPr>
          <w:gridAfter w:val="2"/>
          <w:wAfter w:w="972" w:type="dxa"/>
          <w:cantSplit/>
        </w:trPr>
        <w:tc>
          <w:tcPr>
            <w:tcW w:w="300" w:type="dxa"/>
            <w:vMerge/>
            <w:tcBorders>
              <w:top w:val="single" w:sz="8" w:space="0" w:color="152935"/>
              <w:left w:val="nil"/>
              <w:bottom w:val="single" w:sz="8" w:space="0" w:color="152935"/>
              <w:right w:val="nil"/>
            </w:tcBorders>
            <w:vAlign w:val="center"/>
            <w:hideMark/>
          </w:tcPr>
          <w:p w14:paraId="0AA62A3F" w14:textId="77777777" w:rsidR="00213629" w:rsidRDefault="00213629">
            <w:pPr>
              <w:spacing w:after="0"/>
              <w:rPr>
                <w:rFonts w:ascii="Arial" w:hAnsi="Arial" w:cs="Arial"/>
                <w:b/>
                <w:sz w:val="18"/>
                <w:szCs w:val="18"/>
              </w:rPr>
            </w:pPr>
          </w:p>
        </w:tc>
        <w:tc>
          <w:tcPr>
            <w:tcW w:w="844" w:type="dxa"/>
            <w:gridSpan w:val="2"/>
            <w:tcBorders>
              <w:top w:val="single" w:sz="8" w:space="0" w:color="AEAEAE"/>
              <w:left w:val="nil"/>
              <w:bottom w:val="single" w:sz="8" w:space="0" w:color="152935"/>
              <w:right w:val="nil"/>
            </w:tcBorders>
            <w:shd w:val="clear" w:color="auto" w:fill="E0E0E0"/>
            <w:hideMark/>
          </w:tcPr>
          <w:p w14:paraId="23AF5B33" w14:textId="77777777" w:rsidR="00213629" w:rsidRDefault="00213629">
            <w:pPr>
              <w:spacing w:line="320" w:lineRule="atLeast"/>
              <w:ind w:left="60" w:right="60"/>
              <w:rPr>
                <w:rFonts w:ascii="Arial" w:hAnsi="Arial" w:cs="Arial"/>
                <w:sz w:val="18"/>
                <w:szCs w:val="18"/>
              </w:rPr>
            </w:pPr>
            <w:r>
              <w:rPr>
                <w:rFonts w:ascii="Arial" w:hAnsi="Arial" w:cs="Arial"/>
                <w:sz w:val="18"/>
                <w:szCs w:val="18"/>
              </w:rPr>
              <w:t>Total</w:t>
            </w:r>
          </w:p>
        </w:tc>
        <w:tc>
          <w:tcPr>
            <w:tcW w:w="1169" w:type="dxa"/>
            <w:gridSpan w:val="4"/>
            <w:tcBorders>
              <w:top w:val="single" w:sz="8" w:space="0" w:color="AEAEAE"/>
              <w:left w:val="nil"/>
              <w:bottom w:val="single" w:sz="8" w:space="0" w:color="152935"/>
              <w:right w:val="single" w:sz="8" w:space="0" w:color="E0E0E0"/>
            </w:tcBorders>
            <w:shd w:val="clear" w:color="auto" w:fill="FFFFFF"/>
            <w:hideMark/>
          </w:tcPr>
          <w:p w14:paraId="194A82B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029" w:type="dxa"/>
            <w:gridSpan w:val="4"/>
            <w:tcBorders>
              <w:top w:val="single" w:sz="8" w:space="0" w:color="AEAEAE"/>
              <w:left w:val="single" w:sz="8" w:space="0" w:color="E0E0E0"/>
              <w:bottom w:val="single" w:sz="8" w:space="0" w:color="152935"/>
              <w:right w:val="nil"/>
            </w:tcBorders>
            <w:shd w:val="clear" w:color="auto" w:fill="FFFFFF"/>
            <w:hideMark/>
          </w:tcPr>
          <w:p w14:paraId="5A85F32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399" w:type="dxa"/>
            <w:gridSpan w:val="4"/>
            <w:tcBorders>
              <w:top w:val="single" w:sz="8" w:space="0" w:color="AEAEAE"/>
              <w:left w:val="single" w:sz="8" w:space="0" w:color="E0E0E0"/>
              <w:bottom w:val="single" w:sz="8" w:space="0" w:color="152935"/>
              <w:right w:val="single" w:sz="8" w:space="0" w:color="E0E0E0"/>
            </w:tcBorders>
            <w:shd w:val="clear" w:color="auto" w:fill="FFFFFF"/>
            <w:hideMark/>
          </w:tcPr>
          <w:p w14:paraId="5FCF353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476" w:type="dxa"/>
            <w:gridSpan w:val="4"/>
            <w:tcBorders>
              <w:top w:val="single" w:sz="8" w:space="0" w:color="AEAEAE"/>
              <w:left w:val="single" w:sz="8" w:space="0" w:color="E0E0E0"/>
              <w:bottom w:val="single" w:sz="8" w:space="0" w:color="152935"/>
              <w:right w:val="nil"/>
            </w:tcBorders>
            <w:shd w:val="clear" w:color="auto" w:fill="FFFFFF"/>
            <w:vAlign w:val="center"/>
          </w:tcPr>
          <w:p w14:paraId="2B38F1A5" w14:textId="77777777" w:rsidR="00213629" w:rsidRDefault="00213629">
            <w:pPr>
              <w:rPr>
                <w:rFonts w:ascii="Times New Roman" w:hAnsi="Times New Roman" w:cs="Times New Roman"/>
                <w:sz w:val="24"/>
                <w:szCs w:val="24"/>
              </w:rPr>
            </w:pPr>
          </w:p>
        </w:tc>
      </w:tr>
    </w:tbl>
    <w:p w14:paraId="525CC050" w14:textId="77777777" w:rsidR="00213629" w:rsidRDefault="00213629" w:rsidP="00213629">
      <w:pPr>
        <w:spacing w:line="400" w:lineRule="atLeast"/>
        <w:rPr>
          <w:rFonts w:ascii="Times New Roman" w:hAnsi="Times New Roman" w:cs="Times New Roman"/>
          <w:sz w:val="24"/>
          <w:szCs w:val="24"/>
        </w:rPr>
      </w:pPr>
    </w:p>
    <w:p w14:paraId="4B4AA07E" w14:textId="77777777" w:rsidR="00213629" w:rsidRDefault="00213629" w:rsidP="00213629">
      <w:pPr>
        <w:spacing w:line="400" w:lineRule="atLeast"/>
        <w:rPr>
          <w:rFonts w:ascii="Times New Roman" w:hAnsi="Times New Roman" w:cs="Times New Roman"/>
          <w:sz w:val="24"/>
          <w:szCs w:val="24"/>
        </w:rPr>
      </w:pPr>
    </w:p>
    <w:tbl>
      <w:tblPr>
        <w:tblW w:w="7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736"/>
        <w:gridCol w:w="76"/>
        <w:gridCol w:w="813"/>
        <w:gridCol w:w="279"/>
        <w:gridCol w:w="77"/>
        <w:gridCol w:w="810"/>
        <w:gridCol w:w="144"/>
        <w:gridCol w:w="76"/>
        <w:gridCol w:w="808"/>
        <w:gridCol w:w="515"/>
        <w:gridCol w:w="76"/>
        <w:gridCol w:w="806"/>
        <w:gridCol w:w="594"/>
        <w:gridCol w:w="76"/>
        <w:gridCol w:w="804"/>
      </w:tblGrid>
      <w:tr w:rsidR="00213629" w14:paraId="415B8540" w14:textId="77777777" w:rsidTr="00213629">
        <w:trPr>
          <w:gridAfter w:val="2"/>
          <w:wAfter w:w="880" w:type="dxa"/>
          <w:cantSplit/>
        </w:trPr>
        <w:tc>
          <w:tcPr>
            <w:tcW w:w="6548" w:type="dxa"/>
            <w:gridSpan w:val="14"/>
            <w:tcBorders>
              <w:top w:val="nil"/>
              <w:left w:val="nil"/>
              <w:bottom w:val="nil"/>
              <w:right w:val="nil"/>
            </w:tcBorders>
            <w:shd w:val="clear" w:color="auto" w:fill="FFFFFF"/>
            <w:vAlign w:val="center"/>
            <w:hideMark/>
          </w:tcPr>
          <w:p w14:paraId="08FBDD0A" w14:textId="77777777" w:rsidR="00213629" w:rsidRDefault="00213629">
            <w:pPr>
              <w:spacing w:line="320" w:lineRule="atLeast"/>
              <w:ind w:left="60" w:right="60"/>
              <w:jc w:val="center"/>
              <w:rPr>
                <w:rFonts w:ascii="Arial" w:hAnsi="Arial" w:cs="Arial"/>
                <w:lang w:val="vi-VN"/>
              </w:rPr>
            </w:pPr>
            <w:r>
              <w:rPr>
                <w:rFonts w:ascii="Arial" w:hAnsi="Arial" w:cs="Arial"/>
                <w:b/>
                <w:bCs/>
                <w:lang w:val="vi-VN"/>
              </w:rPr>
              <w:lastRenderedPageBreak/>
              <w:t>Ngành học</w:t>
            </w:r>
          </w:p>
        </w:tc>
      </w:tr>
      <w:tr w:rsidR="00213629" w14:paraId="5854CA06" w14:textId="77777777" w:rsidTr="00213629">
        <w:trPr>
          <w:gridAfter w:val="2"/>
          <w:wAfter w:w="880" w:type="dxa"/>
          <w:cantSplit/>
        </w:trPr>
        <w:tc>
          <w:tcPr>
            <w:tcW w:w="1473" w:type="dxa"/>
            <w:gridSpan w:val="2"/>
            <w:tcBorders>
              <w:top w:val="nil"/>
              <w:left w:val="nil"/>
              <w:bottom w:val="single" w:sz="8" w:space="0" w:color="152935"/>
              <w:right w:val="nil"/>
            </w:tcBorders>
            <w:shd w:val="clear" w:color="auto" w:fill="FFFFFF"/>
            <w:vAlign w:val="bottom"/>
          </w:tcPr>
          <w:p w14:paraId="6F13C010" w14:textId="77777777" w:rsidR="00213629" w:rsidRDefault="00213629">
            <w:pPr>
              <w:rPr>
                <w:rFonts w:ascii="Times New Roman" w:hAnsi="Times New Roman" w:cs="Times New Roman"/>
                <w:sz w:val="24"/>
                <w:szCs w:val="24"/>
              </w:rPr>
            </w:pPr>
          </w:p>
        </w:tc>
        <w:tc>
          <w:tcPr>
            <w:tcW w:w="1169" w:type="dxa"/>
            <w:gridSpan w:val="3"/>
            <w:tcBorders>
              <w:top w:val="nil"/>
              <w:left w:val="nil"/>
              <w:bottom w:val="single" w:sz="8" w:space="0" w:color="152935"/>
              <w:right w:val="single" w:sz="8" w:space="0" w:color="E0E0E0"/>
            </w:tcBorders>
            <w:shd w:val="clear" w:color="auto" w:fill="FFFFFF"/>
            <w:vAlign w:val="bottom"/>
            <w:hideMark/>
          </w:tcPr>
          <w:p w14:paraId="63BC2184"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Số sinh viên</w:t>
            </w:r>
          </w:p>
        </w:tc>
        <w:tc>
          <w:tcPr>
            <w:tcW w:w="1031" w:type="dxa"/>
            <w:gridSpan w:val="3"/>
            <w:tcBorders>
              <w:top w:val="nil"/>
              <w:left w:val="single" w:sz="8" w:space="0" w:color="E0E0E0"/>
              <w:bottom w:val="single" w:sz="8" w:space="0" w:color="152935"/>
              <w:right w:val="nil"/>
            </w:tcBorders>
            <w:shd w:val="clear" w:color="auto" w:fill="FFFFFF"/>
            <w:vAlign w:val="bottom"/>
            <w:hideMark/>
          </w:tcPr>
          <w:p w14:paraId="435EC0F6"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w:t>
            </w:r>
          </w:p>
        </w:tc>
        <w:tc>
          <w:tcPr>
            <w:tcW w:w="1399" w:type="dxa"/>
            <w:gridSpan w:val="3"/>
            <w:tcBorders>
              <w:top w:val="nil"/>
              <w:left w:val="single" w:sz="8" w:space="0" w:color="E0E0E0"/>
              <w:bottom w:val="single" w:sz="8" w:space="0" w:color="152935"/>
              <w:right w:val="single" w:sz="8" w:space="0" w:color="E0E0E0"/>
            </w:tcBorders>
            <w:shd w:val="clear" w:color="auto" w:fill="FFFFFF"/>
            <w:vAlign w:val="bottom"/>
            <w:hideMark/>
          </w:tcPr>
          <w:p w14:paraId="251D6873"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 hợp lệ</w:t>
            </w:r>
          </w:p>
        </w:tc>
        <w:tc>
          <w:tcPr>
            <w:tcW w:w="1476" w:type="dxa"/>
            <w:gridSpan w:val="3"/>
            <w:tcBorders>
              <w:top w:val="nil"/>
              <w:left w:val="single" w:sz="8" w:space="0" w:color="E0E0E0"/>
              <w:bottom w:val="single" w:sz="8" w:space="0" w:color="152935"/>
              <w:right w:val="nil"/>
            </w:tcBorders>
            <w:shd w:val="clear" w:color="auto" w:fill="FFFFFF"/>
            <w:vAlign w:val="bottom"/>
            <w:hideMark/>
          </w:tcPr>
          <w:p w14:paraId="743CB766"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Tỷ lệ phần trăm tích lũy</w:t>
            </w:r>
          </w:p>
        </w:tc>
      </w:tr>
      <w:tr w:rsidR="00213629" w14:paraId="082BA7E7" w14:textId="77777777" w:rsidTr="00213629">
        <w:trPr>
          <w:gridAfter w:val="2"/>
          <w:wAfter w:w="880" w:type="dxa"/>
          <w:cantSplit/>
        </w:trPr>
        <w:tc>
          <w:tcPr>
            <w:tcW w:w="736" w:type="dxa"/>
            <w:vMerge w:val="restart"/>
            <w:tcBorders>
              <w:top w:val="single" w:sz="8" w:space="0" w:color="152935"/>
              <w:left w:val="nil"/>
              <w:bottom w:val="single" w:sz="8" w:space="0" w:color="152935"/>
              <w:right w:val="nil"/>
            </w:tcBorders>
            <w:shd w:val="clear" w:color="auto" w:fill="E0E0E0"/>
            <w:hideMark/>
          </w:tcPr>
          <w:p w14:paraId="47D73FB1" w14:textId="77777777" w:rsidR="00213629" w:rsidRDefault="00213629">
            <w:pPr>
              <w:spacing w:line="320" w:lineRule="atLeast"/>
              <w:ind w:left="60" w:right="60"/>
              <w:rPr>
                <w:rFonts w:ascii="Arial" w:hAnsi="Arial" w:cs="Arial"/>
                <w:b/>
                <w:sz w:val="18"/>
                <w:szCs w:val="18"/>
              </w:rPr>
            </w:pPr>
            <w:r>
              <w:rPr>
                <w:rFonts w:ascii="Arial" w:hAnsi="Arial" w:cs="Arial"/>
                <w:b/>
                <w:sz w:val="18"/>
                <w:szCs w:val="18"/>
                <w:lang w:val="vi-VN"/>
              </w:rPr>
              <w:t>Hợp lệ</w:t>
            </w:r>
          </w:p>
        </w:tc>
        <w:tc>
          <w:tcPr>
            <w:tcW w:w="737" w:type="dxa"/>
            <w:tcBorders>
              <w:top w:val="single" w:sz="8" w:space="0" w:color="152935"/>
              <w:left w:val="nil"/>
              <w:bottom w:val="single" w:sz="8" w:space="0" w:color="AEAEAE"/>
              <w:right w:val="nil"/>
            </w:tcBorders>
            <w:shd w:val="clear" w:color="auto" w:fill="E0E0E0"/>
            <w:hideMark/>
          </w:tcPr>
          <w:p w14:paraId="27B33847" w14:textId="77777777" w:rsidR="00213629" w:rsidRDefault="00213629">
            <w:pPr>
              <w:spacing w:line="320" w:lineRule="atLeast"/>
              <w:ind w:left="60" w:right="60"/>
              <w:rPr>
                <w:rFonts w:ascii="Arial" w:hAnsi="Arial" w:cs="Arial"/>
                <w:sz w:val="18"/>
                <w:szCs w:val="18"/>
              </w:rPr>
            </w:pPr>
            <w:r>
              <w:rPr>
                <w:rFonts w:ascii="Arial" w:hAnsi="Arial" w:cs="Arial"/>
                <w:sz w:val="18"/>
                <w:szCs w:val="18"/>
              </w:rPr>
              <w:t>0</w:t>
            </w:r>
          </w:p>
        </w:tc>
        <w:tc>
          <w:tcPr>
            <w:tcW w:w="1169" w:type="dxa"/>
            <w:gridSpan w:val="3"/>
            <w:tcBorders>
              <w:top w:val="single" w:sz="8" w:space="0" w:color="152935"/>
              <w:left w:val="nil"/>
              <w:bottom w:val="single" w:sz="8" w:space="0" w:color="AEAEAE"/>
              <w:right w:val="single" w:sz="8" w:space="0" w:color="E0E0E0"/>
            </w:tcBorders>
            <w:shd w:val="clear" w:color="auto" w:fill="FFFFFF"/>
            <w:hideMark/>
          </w:tcPr>
          <w:p w14:paraId="2182C08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33</w:t>
            </w:r>
          </w:p>
        </w:tc>
        <w:tc>
          <w:tcPr>
            <w:tcW w:w="1031" w:type="dxa"/>
            <w:gridSpan w:val="3"/>
            <w:tcBorders>
              <w:top w:val="single" w:sz="8" w:space="0" w:color="152935"/>
              <w:left w:val="single" w:sz="8" w:space="0" w:color="E0E0E0"/>
              <w:bottom w:val="single" w:sz="8" w:space="0" w:color="AEAEAE"/>
              <w:right w:val="nil"/>
            </w:tcBorders>
            <w:shd w:val="clear" w:color="auto" w:fill="FFFFFF"/>
            <w:hideMark/>
          </w:tcPr>
          <w:p w14:paraId="301FDDF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14.2</w:t>
            </w:r>
          </w:p>
        </w:tc>
        <w:tc>
          <w:tcPr>
            <w:tcW w:w="1399" w:type="dxa"/>
            <w:gridSpan w:val="3"/>
            <w:tcBorders>
              <w:top w:val="single" w:sz="8" w:space="0" w:color="152935"/>
              <w:left w:val="single" w:sz="8" w:space="0" w:color="E0E0E0"/>
              <w:bottom w:val="single" w:sz="8" w:space="0" w:color="AEAEAE"/>
              <w:right w:val="single" w:sz="8" w:space="0" w:color="E0E0E0"/>
            </w:tcBorders>
            <w:shd w:val="clear" w:color="auto" w:fill="FFFFFF"/>
            <w:hideMark/>
          </w:tcPr>
          <w:p w14:paraId="51943DE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14.2</w:t>
            </w:r>
          </w:p>
        </w:tc>
        <w:tc>
          <w:tcPr>
            <w:tcW w:w="1476" w:type="dxa"/>
            <w:gridSpan w:val="3"/>
            <w:tcBorders>
              <w:top w:val="single" w:sz="8" w:space="0" w:color="152935"/>
              <w:left w:val="single" w:sz="8" w:space="0" w:color="E0E0E0"/>
              <w:bottom w:val="single" w:sz="8" w:space="0" w:color="AEAEAE"/>
              <w:right w:val="nil"/>
            </w:tcBorders>
            <w:shd w:val="clear" w:color="auto" w:fill="FFFFFF"/>
            <w:hideMark/>
          </w:tcPr>
          <w:p w14:paraId="3F179E9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14.2</w:t>
            </w:r>
          </w:p>
        </w:tc>
      </w:tr>
      <w:tr w:rsidR="00213629" w14:paraId="2A76864C" w14:textId="77777777" w:rsidTr="00213629">
        <w:trPr>
          <w:gridAfter w:val="2"/>
          <w:wAfter w:w="880" w:type="dxa"/>
          <w:cantSplit/>
        </w:trPr>
        <w:tc>
          <w:tcPr>
            <w:tcW w:w="7428" w:type="dxa"/>
            <w:vMerge/>
            <w:tcBorders>
              <w:top w:val="single" w:sz="8" w:space="0" w:color="152935"/>
              <w:left w:val="nil"/>
              <w:bottom w:val="single" w:sz="8" w:space="0" w:color="152935"/>
              <w:right w:val="nil"/>
            </w:tcBorders>
            <w:vAlign w:val="center"/>
            <w:hideMark/>
          </w:tcPr>
          <w:p w14:paraId="0DD5005E" w14:textId="77777777" w:rsidR="00213629" w:rsidRDefault="00213629">
            <w:pPr>
              <w:spacing w:after="0"/>
              <w:rPr>
                <w:rFonts w:ascii="Arial" w:hAnsi="Arial" w:cs="Arial"/>
                <w:b/>
                <w:sz w:val="18"/>
                <w:szCs w:val="18"/>
              </w:rPr>
            </w:pPr>
          </w:p>
        </w:tc>
        <w:tc>
          <w:tcPr>
            <w:tcW w:w="737" w:type="dxa"/>
            <w:tcBorders>
              <w:top w:val="single" w:sz="8" w:space="0" w:color="AEAEAE"/>
              <w:left w:val="nil"/>
              <w:bottom w:val="single" w:sz="8" w:space="0" w:color="AEAEAE"/>
              <w:right w:val="nil"/>
            </w:tcBorders>
            <w:shd w:val="clear" w:color="auto" w:fill="E0E0E0"/>
            <w:hideMark/>
          </w:tcPr>
          <w:p w14:paraId="3F7BD982" w14:textId="77777777" w:rsidR="00213629" w:rsidRDefault="00213629">
            <w:pPr>
              <w:spacing w:line="320" w:lineRule="atLeast"/>
              <w:ind w:left="60" w:right="60"/>
              <w:rPr>
                <w:rFonts w:ascii="Arial" w:hAnsi="Arial" w:cs="Arial"/>
                <w:sz w:val="18"/>
                <w:szCs w:val="18"/>
              </w:rPr>
            </w:pPr>
            <w:r>
              <w:rPr>
                <w:rFonts w:ascii="Arial" w:hAnsi="Arial" w:cs="Arial"/>
                <w:sz w:val="18"/>
                <w:szCs w:val="18"/>
              </w:rPr>
              <w:t>1</w:t>
            </w:r>
          </w:p>
        </w:tc>
        <w:tc>
          <w:tcPr>
            <w:tcW w:w="1169" w:type="dxa"/>
            <w:gridSpan w:val="3"/>
            <w:tcBorders>
              <w:top w:val="single" w:sz="8" w:space="0" w:color="AEAEAE"/>
              <w:left w:val="nil"/>
              <w:bottom w:val="single" w:sz="8" w:space="0" w:color="AEAEAE"/>
              <w:right w:val="single" w:sz="8" w:space="0" w:color="E0E0E0"/>
            </w:tcBorders>
            <w:shd w:val="clear" w:color="auto" w:fill="FFFFFF"/>
            <w:hideMark/>
          </w:tcPr>
          <w:p w14:paraId="0D54356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199</w:t>
            </w:r>
          </w:p>
        </w:tc>
        <w:tc>
          <w:tcPr>
            <w:tcW w:w="1031" w:type="dxa"/>
            <w:gridSpan w:val="3"/>
            <w:tcBorders>
              <w:top w:val="single" w:sz="8" w:space="0" w:color="AEAEAE"/>
              <w:left w:val="single" w:sz="8" w:space="0" w:color="E0E0E0"/>
              <w:bottom w:val="single" w:sz="8" w:space="0" w:color="AEAEAE"/>
              <w:right w:val="nil"/>
            </w:tcBorders>
            <w:shd w:val="clear" w:color="auto" w:fill="FFFFFF"/>
            <w:hideMark/>
          </w:tcPr>
          <w:p w14:paraId="7290AC5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85.8</w:t>
            </w:r>
          </w:p>
        </w:tc>
        <w:tc>
          <w:tcPr>
            <w:tcW w:w="1399" w:type="dxa"/>
            <w:gridSpan w:val="3"/>
            <w:tcBorders>
              <w:top w:val="single" w:sz="8" w:space="0" w:color="AEAEAE"/>
              <w:left w:val="single" w:sz="8" w:space="0" w:color="E0E0E0"/>
              <w:bottom w:val="single" w:sz="8" w:space="0" w:color="AEAEAE"/>
              <w:right w:val="single" w:sz="8" w:space="0" w:color="E0E0E0"/>
            </w:tcBorders>
            <w:shd w:val="clear" w:color="auto" w:fill="FFFFFF"/>
            <w:hideMark/>
          </w:tcPr>
          <w:p w14:paraId="332F96B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85.8</w:t>
            </w:r>
          </w:p>
        </w:tc>
        <w:tc>
          <w:tcPr>
            <w:tcW w:w="1476" w:type="dxa"/>
            <w:gridSpan w:val="3"/>
            <w:tcBorders>
              <w:top w:val="single" w:sz="8" w:space="0" w:color="AEAEAE"/>
              <w:left w:val="single" w:sz="8" w:space="0" w:color="E0E0E0"/>
              <w:bottom w:val="single" w:sz="8" w:space="0" w:color="AEAEAE"/>
              <w:right w:val="nil"/>
            </w:tcBorders>
            <w:shd w:val="clear" w:color="auto" w:fill="FFFFFF"/>
            <w:hideMark/>
          </w:tcPr>
          <w:p w14:paraId="43B5A48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r>
      <w:tr w:rsidR="00213629" w14:paraId="1232A5A6" w14:textId="77777777" w:rsidTr="00213629">
        <w:trPr>
          <w:gridAfter w:val="2"/>
          <w:wAfter w:w="880" w:type="dxa"/>
          <w:cantSplit/>
        </w:trPr>
        <w:tc>
          <w:tcPr>
            <w:tcW w:w="7428" w:type="dxa"/>
            <w:vMerge/>
            <w:tcBorders>
              <w:top w:val="single" w:sz="8" w:space="0" w:color="152935"/>
              <w:left w:val="nil"/>
              <w:bottom w:val="single" w:sz="8" w:space="0" w:color="152935"/>
              <w:right w:val="nil"/>
            </w:tcBorders>
            <w:vAlign w:val="center"/>
            <w:hideMark/>
          </w:tcPr>
          <w:p w14:paraId="200AD99E" w14:textId="77777777" w:rsidR="00213629" w:rsidRDefault="00213629">
            <w:pPr>
              <w:spacing w:after="0"/>
              <w:rPr>
                <w:rFonts w:ascii="Arial" w:hAnsi="Arial" w:cs="Arial"/>
                <w:b/>
                <w:sz w:val="18"/>
                <w:szCs w:val="18"/>
              </w:rPr>
            </w:pPr>
          </w:p>
        </w:tc>
        <w:tc>
          <w:tcPr>
            <w:tcW w:w="737" w:type="dxa"/>
            <w:tcBorders>
              <w:top w:val="single" w:sz="8" w:space="0" w:color="AEAEAE"/>
              <w:left w:val="nil"/>
              <w:bottom w:val="single" w:sz="8" w:space="0" w:color="152935"/>
              <w:right w:val="nil"/>
            </w:tcBorders>
            <w:shd w:val="clear" w:color="auto" w:fill="E0E0E0"/>
            <w:hideMark/>
          </w:tcPr>
          <w:p w14:paraId="5B4B4B3A" w14:textId="77777777" w:rsidR="00213629" w:rsidRDefault="00213629">
            <w:pPr>
              <w:spacing w:line="320" w:lineRule="atLeast"/>
              <w:ind w:left="60" w:right="60"/>
              <w:rPr>
                <w:rFonts w:ascii="Arial" w:hAnsi="Arial" w:cs="Arial"/>
                <w:sz w:val="18"/>
                <w:szCs w:val="18"/>
              </w:rPr>
            </w:pPr>
            <w:r>
              <w:rPr>
                <w:rFonts w:ascii="Arial" w:hAnsi="Arial" w:cs="Arial"/>
                <w:sz w:val="18"/>
                <w:szCs w:val="18"/>
              </w:rPr>
              <w:t>Total</w:t>
            </w:r>
          </w:p>
        </w:tc>
        <w:tc>
          <w:tcPr>
            <w:tcW w:w="1169" w:type="dxa"/>
            <w:gridSpan w:val="3"/>
            <w:tcBorders>
              <w:top w:val="single" w:sz="8" w:space="0" w:color="AEAEAE"/>
              <w:left w:val="nil"/>
              <w:bottom w:val="single" w:sz="8" w:space="0" w:color="152935"/>
              <w:right w:val="single" w:sz="8" w:space="0" w:color="E0E0E0"/>
            </w:tcBorders>
            <w:shd w:val="clear" w:color="auto" w:fill="FFFFFF"/>
            <w:hideMark/>
          </w:tcPr>
          <w:p w14:paraId="7291DF3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031" w:type="dxa"/>
            <w:gridSpan w:val="3"/>
            <w:tcBorders>
              <w:top w:val="single" w:sz="8" w:space="0" w:color="AEAEAE"/>
              <w:left w:val="single" w:sz="8" w:space="0" w:color="E0E0E0"/>
              <w:bottom w:val="single" w:sz="8" w:space="0" w:color="152935"/>
              <w:right w:val="nil"/>
            </w:tcBorders>
            <w:shd w:val="clear" w:color="auto" w:fill="FFFFFF"/>
            <w:hideMark/>
          </w:tcPr>
          <w:p w14:paraId="612C1C9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399" w:type="dxa"/>
            <w:gridSpan w:val="3"/>
            <w:tcBorders>
              <w:top w:val="single" w:sz="8" w:space="0" w:color="AEAEAE"/>
              <w:left w:val="single" w:sz="8" w:space="0" w:color="E0E0E0"/>
              <w:bottom w:val="single" w:sz="8" w:space="0" w:color="152935"/>
              <w:right w:val="single" w:sz="8" w:space="0" w:color="E0E0E0"/>
            </w:tcBorders>
            <w:shd w:val="clear" w:color="auto" w:fill="FFFFFF"/>
            <w:hideMark/>
          </w:tcPr>
          <w:p w14:paraId="745192E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476" w:type="dxa"/>
            <w:gridSpan w:val="3"/>
            <w:tcBorders>
              <w:top w:val="single" w:sz="8" w:space="0" w:color="AEAEAE"/>
              <w:left w:val="single" w:sz="8" w:space="0" w:color="E0E0E0"/>
              <w:bottom w:val="single" w:sz="8" w:space="0" w:color="152935"/>
              <w:right w:val="nil"/>
            </w:tcBorders>
            <w:shd w:val="clear" w:color="auto" w:fill="FFFFFF"/>
            <w:vAlign w:val="center"/>
          </w:tcPr>
          <w:p w14:paraId="787DEE7A" w14:textId="77777777" w:rsidR="00213629" w:rsidRDefault="00213629">
            <w:pPr>
              <w:rPr>
                <w:rFonts w:ascii="Times New Roman" w:hAnsi="Times New Roman" w:cs="Times New Roman"/>
                <w:sz w:val="24"/>
                <w:szCs w:val="24"/>
              </w:rPr>
            </w:pPr>
          </w:p>
        </w:tc>
      </w:tr>
      <w:tr w:rsidR="00213629" w14:paraId="57009E41" w14:textId="77777777" w:rsidTr="00213629">
        <w:trPr>
          <w:cantSplit/>
        </w:trPr>
        <w:tc>
          <w:tcPr>
            <w:tcW w:w="7428" w:type="dxa"/>
            <w:gridSpan w:val="16"/>
            <w:tcBorders>
              <w:top w:val="nil"/>
              <w:left w:val="nil"/>
              <w:bottom w:val="nil"/>
              <w:right w:val="nil"/>
            </w:tcBorders>
            <w:shd w:val="clear" w:color="auto" w:fill="FFFFFF"/>
            <w:vAlign w:val="center"/>
            <w:hideMark/>
          </w:tcPr>
          <w:p w14:paraId="3C09975D" w14:textId="77777777" w:rsidR="00213629" w:rsidRDefault="00213629">
            <w:pPr>
              <w:spacing w:line="320" w:lineRule="atLeast"/>
              <w:ind w:left="60" w:right="60"/>
              <w:jc w:val="center"/>
              <w:rPr>
                <w:rFonts w:ascii="Arial" w:hAnsi="Arial" w:cs="Arial"/>
                <w:b/>
                <w:lang w:val="vi-VN"/>
              </w:rPr>
            </w:pPr>
            <w:r>
              <w:rPr>
                <w:rFonts w:ascii="Arial" w:hAnsi="Arial" w:cs="Arial"/>
                <w:b/>
                <w:lang w:val="vi-VN"/>
              </w:rPr>
              <w:t>Tham gia CLB</w:t>
            </w:r>
          </w:p>
        </w:tc>
      </w:tr>
      <w:tr w:rsidR="00213629" w14:paraId="4827B8A2" w14:textId="77777777" w:rsidTr="00213629">
        <w:trPr>
          <w:cantSplit/>
        </w:trPr>
        <w:tc>
          <w:tcPr>
            <w:tcW w:w="2363" w:type="dxa"/>
            <w:gridSpan w:val="4"/>
            <w:tcBorders>
              <w:top w:val="nil"/>
              <w:left w:val="nil"/>
              <w:bottom w:val="single" w:sz="8" w:space="0" w:color="152935"/>
              <w:right w:val="nil"/>
            </w:tcBorders>
            <w:shd w:val="clear" w:color="auto" w:fill="FFFFFF"/>
            <w:vAlign w:val="bottom"/>
          </w:tcPr>
          <w:p w14:paraId="4DC40ACA" w14:textId="77777777" w:rsidR="00213629" w:rsidRDefault="00213629">
            <w:pPr>
              <w:rPr>
                <w:rFonts w:ascii="Times New Roman" w:hAnsi="Times New Roman" w:cs="Times New Roman"/>
                <w:sz w:val="24"/>
                <w:szCs w:val="24"/>
              </w:rPr>
            </w:pPr>
          </w:p>
        </w:tc>
        <w:tc>
          <w:tcPr>
            <w:tcW w:w="1166" w:type="dxa"/>
            <w:gridSpan w:val="3"/>
            <w:tcBorders>
              <w:top w:val="nil"/>
              <w:left w:val="nil"/>
              <w:bottom w:val="single" w:sz="8" w:space="0" w:color="152935"/>
              <w:right w:val="single" w:sz="8" w:space="0" w:color="E0E0E0"/>
            </w:tcBorders>
            <w:shd w:val="clear" w:color="auto" w:fill="FFFFFF"/>
            <w:vAlign w:val="bottom"/>
            <w:hideMark/>
          </w:tcPr>
          <w:p w14:paraId="74DEC5CA"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Số sinh viên</w:t>
            </w:r>
          </w:p>
        </w:tc>
        <w:tc>
          <w:tcPr>
            <w:tcW w:w="1028" w:type="dxa"/>
            <w:gridSpan w:val="3"/>
            <w:tcBorders>
              <w:top w:val="nil"/>
              <w:left w:val="single" w:sz="8" w:space="0" w:color="E0E0E0"/>
              <w:bottom w:val="single" w:sz="8" w:space="0" w:color="152935"/>
              <w:right w:val="nil"/>
            </w:tcBorders>
            <w:shd w:val="clear" w:color="auto" w:fill="FFFFFF"/>
            <w:vAlign w:val="bottom"/>
            <w:hideMark/>
          </w:tcPr>
          <w:p w14:paraId="2156D17E"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w:t>
            </w:r>
          </w:p>
        </w:tc>
        <w:tc>
          <w:tcPr>
            <w:tcW w:w="1397" w:type="dxa"/>
            <w:gridSpan w:val="3"/>
            <w:tcBorders>
              <w:top w:val="nil"/>
              <w:left w:val="single" w:sz="8" w:space="0" w:color="E0E0E0"/>
              <w:bottom w:val="single" w:sz="8" w:space="0" w:color="152935"/>
              <w:right w:val="single" w:sz="8" w:space="0" w:color="E0E0E0"/>
            </w:tcBorders>
            <w:shd w:val="clear" w:color="auto" w:fill="FFFFFF"/>
            <w:vAlign w:val="bottom"/>
            <w:hideMark/>
          </w:tcPr>
          <w:p w14:paraId="1AAF9309"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 hợp lệ</w:t>
            </w:r>
          </w:p>
        </w:tc>
        <w:tc>
          <w:tcPr>
            <w:tcW w:w="1474" w:type="dxa"/>
            <w:gridSpan w:val="3"/>
            <w:tcBorders>
              <w:top w:val="nil"/>
              <w:left w:val="single" w:sz="8" w:space="0" w:color="E0E0E0"/>
              <w:bottom w:val="single" w:sz="8" w:space="0" w:color="152935"/>
              <w:right w:val="nil"/>
            </w:tcBorders>
            <w:shd w:val="clear" w:color="auto" w:fill="FFFFFF"/>
            <w:vAlign w:val="bottom"/>
            <w:hideMark/>
          </w:tcPr>
          <w:p w14:paraId="5CA885F4"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Tỷ lệ phần trăm tích lũy</w:t>
            </w:r>
          </w:p>
        </w:tc>
      </w:tr>
      <w:tr w:rsidR="00213629" w14:paraId="5439D86B" w14:textId="77777777" w:rsidTr="00213629">
        <w:trPr>
          <w:cantSplit/>
        </w:trPr>
        <w:tc>
          <w:tcPr>
            <w:tcW w:w="736" w:type="dxa"/>
            <w:vMerge w:val="restart"/>
            <w:tcBorders>
              <w:top w:val="single" w:sz="8" w:space="0" w:color="152935"/>
              <w:left w:val="nil"/>
              <w:bottom w:val="single" w:sz="8" w:space="0" w:color="152935"/>
              <w:right w:val="nil"/>
            </w:tcBorders>
            <w:shd w:val="clear" w:color="auto" w:fill="E0E0E0"/>
            <w:hideMark/>
          </w:tcPr>
          <w:p w14:paraId="36E2F445" w14:textId="77777777" w:rsidR="00213629" w:rsidRDefault="00213629">
            <w:pPr>
              <w:spacing w:line="320" w:lineRule="atLeast"/>
              <w:ind w:left="60" w:right="60"/>
              <w:rPr>
                <w:rFonts w:ascii="Arial" w:hAnsi="Arial" w:cs="Arial"/>
                <w:b/>
                <w:sz w:val="18"/>
                <w:szCs w:val="18"/>
              </w:rPr>
            </w:pPr>
            <w:r>
              <w:rPr>
                <w:rFonts w:ascii="Arial" w:hAnsi="Arial" w:cs="Arial"/>
                <w:b/>
                <w:sz w:val="18"/>
                <w:szCs w:val="18"/>
                <w:lang w:val="vi-VN"/>
              </w:rPr>
              <w:t>Hợp lệ</w:t>
            </w:r>
          </w:p>
        </w:tc>
        <w:tc>
          <w:tcPr>
            <w:tcW w:w="1627" w:type="dxa"/>
            <w:gridSpan w:val="3"/>
            <w:tcBorders>
              <w:top w:val="single" w:sz="8" w:space="0" w:color="152935"/>
              <w:left w:val="nil"/>
              <w:bottom w:val="single" w:sz="8" w:space="0" w:color="AEAEAE"/>
              <w:right w:val="nil"/>
            </w:tcBorders>
            <w:shd w:val="clear" w:color="auto" w:fill="E0E0E0"/>
            <w:hideMark/>
          </w:tcPr>
          <w:p w14:paraId="3BC1D79A" w14:textId="77777777" w:rsidR="00213629" w:rsidRDefault="00213629">
            <w:pPr>
              <w:spacing w:line="320" w:lineRule="atLeast"/>
              <w:ind w:left="60" w:right="60"/>
              <w:rPr>
                <w:rFonts w:ascii="Arial" w:hAnsi="Arial" w:cs="Arial"/>
                <w:sz w:val="18"/>
                <w:szCs w:val="18"/>
              </w:rPr>
            </w:pPr>
            <w:r>
              <w:rPr>
                <w:rFonts w:ascii="Arial" w:hAnsi="Arial" w:cs="Arial"/>
                <w:sz w:val="18"/>
                <w:szCs w:val="18"/>
              </w:rPr>
              <w:t>Không tham gia</w:t>
            </w:r>
          </w:p>
        </w:tc>
        <w:tc>
          <w:tcPr>
            <w:tcW w:w="1166" w:type="dxa"/>
            <w:gridSpan w:val="3"/>
            <w:tcBorders>
              <w:top w:val="single" w:sz="8" w:space="0" w:color="152935"/>
              <w:left w:val="nil"/>
              <w:bottom w:val="single" w:sz="8" w:space="0" w:color="AEAEAE"/>
              <w:right w:val="single" w:sz="8" w:space="0" w:color="E0E0E0"/>
            </w:tcBorders>
            <w:shd w:val="clear" w:color="auto" w:fill="FFFFFF"/>
            <w:hideMark/>
          </w:tcPr>
          <w:p w14:paraId="1679154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143</w:t>
            </w:r>
          </w:p>
        </w:tc>
        <w:tc>
          <w:tcPr>
            <w:tcW w:w="1028" w:type="dxa"/>
            <w:gridSpan w:val="3"/>
            <w:tcBorders>
              <w:top w:val="single" w:sz="8" w:space="0" w:color="152935"/>
              <w:left w:val="single" w:sz="8" w:space="0" w:color="E0E0E0"/>
              <w:bottom w:val="single" w:sz="8" w:space="0" w:color="AEAEAE"/>
              <w:right w:val="nil"/>
            </w:tcBorders>
            <w:shd w:val="clear" w:color="auto" w:fill="FFFFFF"/>
            <w:hideMark/>
          </w:tcPr>
          <w:p w14:paraId="3E32E31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61.6</w:t>
            </w:r>
          </w:p>
        </w:tc>
        <w:tc>
          <w:tcPr>
            <w:tcW w:w="1397" w:type="dxa"/>
            <w:gridSpan w:val="3"/>
            <w:tcBorders>
              <w:top w:val="single" w:sz="8" w:space="0" w:color="152935"/>
              <w:left w:val="single" w:sz="8" w:space="0" w:color="E0E0E0"/>
              <w:bottom w:val="single" w:sz="8" w:space="0" w:color="AEAEAE"/>
              <w:right w:val="single" w:sz="8" w:space="0" w:color="E0E0E0"/>
            </w:tcBorders>
            <w:shd w:val="clear" w:color="auto" w:fill="FFFFFF"/>
            <w:hideMark/>
          </w:tcPr>
          <w:p w14:paraId="413EEB6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61.6</w:t>
            </w:r>
          </w:p>
        </w:tc>
        <w:tc>
          <w:tcPr>
            <w:tcW w:w="1474" w:type="dxa"/>
            <w:gridSpan w:val="3"/>
            <w:tcBorders>
              <w:top w:val="single" w:sz="8" w:space="0" w:color="152935"/>
              <w:left w:val="single" w:sz="8" w:space="0" w:color="E0E0E0"/>
              <w:bottom w:val="single" w:sz="8" w:space="0" w:color="AEAEAE"/>
              <w:right w:val="nil"/>
            </w:tcBorders>
            <w:shd w:val="clear" w:color="auto" w:fill="FFFFFF"/>
            <w:hideMark/>
          </w:tcPr>
          <w:p w14:paraId="25DAC16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61.6</w:t>
            </w:r>
          </w:p>
        </w:tc>
      </w:tr>
      <w:tr w:rsidR="00213629" w14:paraId="70621F41" w14:textId="77777777" w:rsidTr="00213629">
        <w:trPr>
          <w:cantSplit/>
        </w:trPr>
        <w:tc>
          <w:tcPr>
            <w:tcW w:w="7428" w:type="dxa"/>
            <w:vMerge/>
            <w:tcBorders>
              <w:top w:val="single" w:sz="8" w:space="0" w:color="152935"/>
              <w:left w:val="nil"/>
              <w:bottom w:val="single" w:sz="8" w:space="0" w:color="152935"/>
              <w:right w:val="nil"/>
            </w:tcBorders>
            <w:vAlign w:val="center"/>
            <w:hideMark/>
          </w:tcPr>
          <w:p w14:paraId="4A305876" w14:textId="77777777" w:rsidR="00213629" w:rsidRDefault="00213629">
            <w:pPr>
              <w:spacing w:after="0"/>
              <w:rPr>
                <w:rFonts w:ascii="Arial" w:hAnsi="Arial" w:cs="Arial"/>
                <w:b/>
                <w:sz w:val="18"/>
                <w:szCs w:val="18"/>
              </w:rPr>
            </w:pPr>
          </w:p>
        </w:tc>
        <w:tc>
          <w:tcPr>
            <w:tcW w:w="1627" w:type="dxa"/>
            <w:gridSpan w:val="3"/>
            <w:tcBorders>
              <w:top w:val="single" w:sz="8" w:space="0" w:color="AEAEAE"/>
              <w:left w:val="nil"/>
              <w:bottom w:val="single" w:sz="8" w:space="0" w:color="AEAEAE"/>
              <w:right w:val="nil"/>
            </w:tcBorders>
            <w:shd w:val="clear" w:color="auto" w:fill="E0E0E0"/>
            <w:hideMark/>
          </w:tcPr>
          <w:p w14:paraId="3BBE8DAB" w14:textId="77777777" w:rsidR="00213629" w:rsidRDefault="00213629">
            <w:pPr>
              <w:spacing w:line="320" w:lineRule="atLeast"/>
              <w:ind w:left="60" w:right="60"/>
              <w:rPr>
                <w:rFonts w:ascii="Arial" w:hAnsi="Arial" w:cs="Arial"/>
                <w:sz w:val="18"/>
                <w:szCs w:val="18"/>
              </w:rPr>
            </w:pPr>
            <w:r>
              <w:rPr>
                <w:rFonts w:ascii="Arial" w:hAnsi="Arial" w:cs="Arial"/>
                <w:sz w:val="18"/>
                <w:szCs w:val="18"/>
              </w:rPr>
              <w:t>Có tham gia</w:t>
            </w:r>
          </w:p>
        </w:tc>
        <w:tc>
          <w:tcPr>
            <w:tcW w:w="1166" w:type="dxa"/>
            <w:gridSpan w:val="3"/>
            <w:tcBorders>
              <w:top w:val="single" w:sz="8" w:space="0" w:color="AEAEAE"/>
              <w:left w:val="nil"/>
              <w:bottom w:val="single" w:sz="8" w:space="0" w:color="AEAEAE"/>
              <w:right w:val="single" w:sz="8" w:space="0" w:color="E0E0E0"/>
            </w:tcBorders>
            <w:shd w:val="clear" w:color="auto" w:fill="FFFFFF"/>
            <w:hideMark/>
          </w:tcPr>
          <w:p w14:paraId="184DBB0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89</w:t>
            </w:r>
          </w:p>
        </w:tc>
        <w:tc>
          <w:tcPr>
            <w:tcW w:w="1028" w:type="dxa"/>
            <w:gridSpan w:val="3"/>
            <w:tcBorders>
              <w:top w:val="single" w:sz="8" w:space="0" w:color="AEAEAE"/>
              <w:left w:val="single" w:sz="8" w:space="0" w:color="E0E0E0"/>
              <w:bottom w:val="single" w:sz="8" w:space="0" w:color="AEAEAE"/>
              <w:right w:val="nil"/>
            </w:tcBorders>
            <w:shd w:val="clear" w:color="auto" w:fill="FFFFFF"/>
            <w:hideMark/>
          </w:tcPr>
          <w:p w14:paraId="790DCB1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38.4</w:t>
            </w:r>
          </w:p>
        </w:tc>
        <w:tc>
          <w:tcPr>
            <w:tcW w:w="1397" w:type="dxa"/>
            <w:gridSpan w:val="3"/>
            <w:tcBorders>
              <w:top w:val="single" w:sz="8" w:space="0" w:color="AEAEAE"/>
              <w:left w:val="single" w:sz="8" w:space="0" w:color="E0E0E0"/>
              <w:bottom w:val="single" w:sz="8" w:space="0" w:color="AEAEAE"/>
              <w:right w:val="single" w:sz="8" w:space="0" w:color="E0E0E0"/>
            </w:tcBorders>
            <w:shd w:val="clear" w:color="auto" w:fill="FFFFFF"/>
            <w:hideMark/>
          </w:tcPr>
          <w:p w14:paraId="21345A3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38.4</w:t>
            </w:r>
          </w:p>
        </w:tc>
        <w:tc>
          <w:tcPr>
            <w:tcW w:w="1474" w:type="dxa"/>
            <w:gridSpan w:val="3"/>
            <w:tcBorders>
              <w:top w:val="single" w:sz="8" w:space="0" w:color="AEAEAE"/>
              <w:left w:val="single" w:sz="8" w:space="0" w:color="E0E0E0"/>
              <w:bottom w:val="single" w:sz="8" w:space="0" w:color="AEAEAE"/>
              <w:right w:val="nil"/>
            </w:tcBorders>
            <w:shd w:val="clear" w:color="auto" w:fill="FFFFFF"/>
            <w:hideMark/>
          </w:tcPr>
          <w:p w14:paraId="7075C06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r>
      <w:tr w:rsidR="00213629" w14:paraId="73B7E13E" w14:textId="77777777" w:rsidTr="00213629">
        <w:trPr>
          <w:cantSplit/>
        </w:trPr>
        <w:tc>
          <w:tcPr>
            <w:tcW w:w="7428" w:type="dxa"/>
            <w:vMerge/>
            <w:tcBorders>
              <w:top w:val="single" w:sz="8" w:space="0" w:color="152935"/>
              <w:left w:val="nil"/>
              <w:bottom w:val="single" w:sz="8" w:space="0" w:color="152935"/>
              <w:right w:val="nil"/>
            </w:tcBorders>
            <w:vAlign w:val="center"/>
            <w:hideMark/>
          </w:tcPr>
          <w:p w14:paraId="7F55EE88" w14:textId="77777777" w:rsidR="00213629" w:rsidRDefault="00213629">
            <w:pPr>
              <w:spacing w:after="0"/>
              <w:rPr>
                <w:rFonts w:ascii="Arial" w:hAnsi="Arial" w:cs="Arial"/>
                <w:b/>
                <w:sz w:val="18"/>
                <w:szCs w:val="18"/>
              </w:rPr>
            </w:pPr>
          </w:p>
        </w:tc>
        <w:tc>
          <w:tcPr>
            <w:tcW w:w="1627" w:type="dxa"/>
            <w:gridSpan w:val="3"/>
            <w:tcBorders>
              <w:top w:val="single" w:sz="8" w:space="0" w:color="AEAEAE"/>
              <w:left w:val="nil"/>
              <w:bottom w:val="single" w:sz="8" w:space="0" w:color="152935"/>
              <w:right w:val="nil"/>
            </w:tcBorders>
            <w:shd w:val="clear" w:color="auto" w:fill="E0E0E0"/>
            <w:hideMark/>
          </w:tcPr>
          <w:p w14:paraId="1EACC33B" w14:textId="77777777" w:rsidR="00213629" w:rsidRDefault="00213629">
            <w:pPr>
              <w:spacing w:line="320" w:lineRule="atLeast"/>
              <w:ind w:left="60" w:right="60"/>
              <w:rPr>
                <w:rFonts w:ascii="Arial" w:hAnsi="Arial" w:cs="Arial"/>
                <w:sz w:val="18"/>
                <w:szCs w:val="18"/>
              </w:rPr>
            </w:pPr>
            <w:r>
              <w:rPr>
                <w:rFonts w:ascii="Arial" w:hAnsi="Arial" w:cs="Arial"/>
                <w:sz w:val="18"/>
                <w:szCs w:val="18"/>
              </w:rPr>
              <w:t>Total</w:t>
            </w:r>
          </w:p>
        </w:tc>
        <w:tc>
          <w:tcPr>
            <w:tcW w:w="1166" w:type="dxa"/>
            <w:gridSpan w:val="3"/>
            <w:tcBorders>
              <w:top w:val="single" w:sz="8" w:space="0" w:color="AEAEAE"/>
              <w:left w:val="nil"/>
              <w:bottom w:val="single" w:sz="8" w:space="0" w:color="152935"/>
              <w:right w:val="single" w:sz="8" w:space="0" w:color="E0E0E0"/>
            </w:tcBorders>
            <w:shd w:val="clear" w:color="auto" w:fill="FFFFFF"/>
            <w:hideMark/>
          </w:tcPr>
          <w:p w14:paraId="64CA709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028" w:type="dxa"/>
            <w:gridSpan w:val="3"/>
            <w:tcBorders>
              <w:top w:val="single" w:sz="8" w:space="0" w:color="AEAEAE"/>
              <w:left w:val="single" w:sz="8" w:space="0" w:color="E0E0E0"/>
              <w:bottom w:val="single" w:sz="8" w:space="0" w:color="152935"/>
              <w:right w:val="nil"/>
            </w:tcBorders>
            <w:shd w:val="clear" w:color="auto" w:fill="FFFFFF"/>
            <w:hideMark/>
          </w:tcPr>
          <w:p w14:paraId="454E5FF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397" w:type="dxa"/>
            <w:gridSpan w:val="3"/>
            <w:tcBorders>
              <w:top w:val="single" w:sz="8" w:space="0" w:color="AEAEAE"/>
              <w:left w:val="single" w:sz="8" w:space="0" w:color="E0E0E0"/>
              <w:bottom w:val="single" w:sz="8" w:space="0" w:color="152935"/>
              <w:right w:val="single" w:sz="8" w:space="0" w:color="E0E0E0"/>
            </w:tcBorders>
            <w:shd w:val="clear" w:color="auto" w:fill="FFFFFF"/>
            <w:hideMark/>
          </w:tcPr>
          <w:p w14:paraId="6AC4846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474" w:type="dxa"/>
            <w:gridSpan w:val="3"/>
            <w:tcBorders>
              <w:top w:val="single" w:sz="8" w:space="0" w:color="AEAEAE"/>
              <w:left w:val="single" w:sz="8" w:space="0" w:color="E0E0E0"/>
              <w:bottom w:val="single" w:sz="8" w:space="0" w:color="152935"/>
              <w:right w:val="nil"/>
            </w:tcBorders>
            <w:shd w:val="clear" w:color="auto" w:fill="FFFFFF"/>
            <w:vAlign w:val="center"/>
          </w:tcPr>
          <w:p w14:paraId="101794E5" w14:textId="77777777" w:rsidR="00213629" w:rsidRDefault="00213629">
            <w:pPr>
              <w:rPr>
                <w:rFonts w:ascii="Times New Roman" w:hAnsi="Times New Roman" w:cs="Times New Roman"/>
                <w:sz w:val="24"/>
                <w:szCs w:val="24"/>
              </w:rPr>
            </w:pPr>
          </w:p>
        </w:tc>
      </w:tr>
      <w:tr w:rsidR="00213629" w14:paraId="3914066C" w14:textId="77777777" w:rsidTr="00213629">
        <w:trPr>
          <w:gridAfter w:val="1"/>
          <w:wAfter w:w="804" w:type="dxa"/>
          <w:cantSplit/>
        </w:trPr>
        <w:tc>
          <w:tcPr>
            <w:tcW w:w="6624" w:type="dxa"/>
            <w:gridSpan w:val="15"/>
            <w:tcBorders>
              <w:top w:val="nil"/>
              <w:left w:val="nil"/>
              <w:bottom w:val="nil"/>
              <w:right w:val="nil"/>
            </w:tcBorders>
            <w:shd w:val="clear" w:color="auto" w:fill="FFFFFF"/>
            <w:vAlign w:val="center"/>
            <w:hideMark/>
          </w:tcPr>
          <w:p w14:paraId="7048EF5F" w14:textId="77777777" w:rsidR="00213629" w:rsidRDefault="00213629">
            <w:pPr>
              <w:spacing w:line="320" w:lineRule="atLeast"/>
              <w:ind w:left="60" w:right="60"/>
              <w:jc w:val="center"/>
              <w:rPr>
                <w:rFonts w:ascii="Arial" w:hAnsi="Arial" w:cs="Arial"/>
                <w:b/>
                <w:lang w:val="vi-VN"/>
              </w:rPr>
            </w:pPr>
            <w:r>
              <w:rPr>
                <w:rFonts w:ascii="Arial" w:hAnsi="Arial" w:cs="Arial"/>
                <w:b/>
                <w:lang w:val="vi-VN"/>
              </w:rPr>
              <w:t>Thực tập DN</w:t>
            </w:r>
          </w:p>
        </w:tc>
      </w:tr>
      <w:tr w:rsidR="00213629" w14:paraId="33F970DF" w14:textId="77777777" w:rsidTr="00213629">
        <w:trPr>
          <w:gridAfter w:val="1"/>
          <w:wAfter w:w="804" w:type="dxa"/>
          <w:cantSplit/>
        </w:trPr>
        <w:tc>
          <w:tcPr>
            <w:tcW w:w="1550" w:type="dxa"/>
            <w:gridSpan w:val="3"/>
            <w:tcBorders>
              <w:top w:val="nil"/>
              <w:left w:val="nil"/>
              <w:bottom w:val="single" w:sz="8" w:space="0" w:color="152935"/>
              <w:right w:val="nil"/>
            </w:tcBorders>
            <w:shd w:val="clear" w:color="auto" w:fill="FFFFFF"/>
            <w:vAlign w:val="bottom"/>
          </w:tcPr>
          <w:p w14:paraId="50474143" w14:textId="77777777" w:rsidR="00213629" w:rsidRDefault="00213629">
            <w:pPr>
              <w:rPr>
                <w:rFonts w:ascii="Times New Roman" w:hAnsi="Times New Roman" w:cs="Times New Roman"/>
                <w:sz w:val="24"/>
                <w:szCs w:val="24"/>
              </w:rPr>
            </w:pPr>
          </w:p>
        </w:tc>
        <w:tc>
          <w:tcPr>
            <w:tcW w:w="1169" w:type="dxa"/>
            <w:gridSpan w:val="3"/>
            <w:tcBorders>
              <w:top w:val="nil"/>
              <w:left w:val="nil"/>
              <w:bottom w:val="single" w:sz="8" w:space="0" w:color="152935"/>
              <w:right w:val="single" w:sz="8" w:space="0" w:color="E0E0E0"/>
            </w:tcBorders>
            <w:shd w:val="clear" w:color="auto" w:fill="FFFFFF"/>
            <w:vAlign w:val="bottom"/>
            <w:hideMark/>
          </w:tcPr>
          <w:p w14:paraId="589F93FC"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Số sinh viên</w:t>
            </w:r>
          </w:p>
        </w:tc>
        <w:tc>
          <w:tcPr>
            <w:tcW w:w="1030" w:type="dxa"/>
            <w:gridSpan w:val="3"/>
            <w:tcBorders>
              <w:top w:val="nil"/>
              <w:left w:val="single" w:sz="8" w:space="0" w:color="E0E0E0"/>
              <w:bottom w:val="single" w:sz="8" w:space="0" w:color="152935"/>
              <w:right w:val="nil"/>
            </w:tcBorders>
            <w:shd w:val="clear" w:color="auto" w:fill="FFFFFF"/>
            <w:vAlign w:val="bottom"/>
            <w:hideMark/>
          </w:tcPr>
          <w:p w14:paraId="7CFD12EB"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w:t>
            </w:r>
          </w:p>
        </w:tc>
        <w:tc>
          <w:tcPr>
            <w:tcW w:w="1399" w:type="dxa"/>
            <w:gridSpan w:val="3"/>
            <w:tcBorders>
              <w:top w:val="nil"/>
              <w:left w:val="single" w:sz="8" w:space="0" w:color="E0E0E0"/>
              <w:bottom w:val="single" w:sz="8" w:space="0" w:color="152935"/>
              <w:right w:val="single" w:sz="8" w:space="0" w:color="E0E0E0"/>
            </w:tcBorders>
            <w:shd w:val="clear" w:color="auto" w:fill="FFFFFF"/>
            <w:vAlign w:val="bottom"/>
            <w:hideMark/>
          </w:tcPr>
          <w:p w14:paraId="13CBC28D"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 hợp lệ</w:t>
            </w:r>
          </w:p>
        </w:tc>
        <w:tc>
          <w:tcPr>
            <w:tcW w:w="1476" w:type="dxa"/>
            <w:gridSpan w:val="3"/>
            <w:tcBorders>
              <w:top w:val="nil"/>
              <w:left w:val="single" w:sz="8" w:space="0" w:color="E0E0E0"/>
              <w:bottom w:val="single" w:sz="8" w:space="0" w:color="152935"/>
              <w:right w:val="nil"/>
            </w:tcBorders>
            <w:shd w:val="clear" w:color="auto" w:fill="FFFFFF"/>
            <w:vAlign w:val="bottom"/>
            <w:hideMark/>
          </w:tcPr>
          <w:p w14:paraId="0AF35466"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Tỷ lệ phần trăm tích lũy</w:t>
            </w:r>
          </w:p>
        </w:tc>
      </w:tr>
      <w:tr w:rsidR="00213629" w14:paraId="604583A2" w14:textId="77777777" w:rsidTr="00213629">
        <w:trPr>
          <w:gridAfter w:val="1"/>
          <w:wAfter w:w="804" w:type="dxa"/>
          <w:cantSplit/>
        </w:trPr>
        <w:tc>
          <w:tcPr>
            <w:tcW w:w="736" w:type="dxa"/>
            <w:vMerge w:val="restart"/>
            <w:tcBorders>
              <w:top w:val="single" w:sz="8" w:space="0" w:color="152935"/>
              <w:left w:val="nil"/>
              <w:bottom w:val="single" w:sz="8" w:space="0" w:color="152935"/>
              <w:right w:val="nil"/>
            </w:tcBorders>
            <w:shd w:val="clear" w:color="auto" w:fill="E0E0E0"/>
            <w:hideMark/>
          </w:tcPr>
          <w:p w14:paraId="036BEE1C" w14:textId="77777777" w:rsidR="00213629" w:rsidRDefault="00213629">
            <w:pPr>
              <w:spacing w:line="320" w:lineRule="atLeast"/>
              <w:ind w:left="60" w:right="60"/>
              <w:rPr>
                <w:rFonts w:ascii="Arial" w:hAnsi="Arial" w:cs="Arial"/>
                <w:b/>
                <w:sz w:val="18"/>
                <w:szCs w:val="18"/>
              </w:rPr>
            </w:pPr>
            <w:r>
              <w:rPr>
                <w:rFonts w:ascii="Arial" w:hAnsi="Arial" w:cs="Arial"/>
                <w:b/>
                <w:sz w:val="18"/>
                <w:szCs w:val="18"/>
                <w:lang w:val="vi-VN"/>
              </w:rPr>
              <w:t>Hợp lệ</w:t>
            </w:r>
          </w:p>
        </w:tc>
        <w:tc>
          <w:tcPr>
            <w:tcW w:w="814" w:type="dxa"/>
            <w:gridSpan w:val="2"/>
            <w:tcBorders>
              <w:top w:val="single" w:sz="8" w:space="0" w:color="152935"/>
              <w:left w:val="nil"/>
              <w:bottom w:val="single" w:sz="8" w:space="0" w:color="AEAEAE"/>
              <w:right w:val="nil"/>
            </w:tcBorders>
            <w:shd w:val="clear" w:color="auto" w:fill="E0E0E0"/>
            <w:hideMark/>
          </w:tcPr>
          <w:p w14:paraId="5E9A6C81" w14:textId="77777777" w:rsidR="00213629" w:rsidRDefault="00213629">
            <w:pPr>
              <w:spacing w:line="320" w:lineRule="atLeast"/>
              <w:ind w:left="60" w:right="60"/>
              <w:rPr>
                <w:rFonts w:ascii="Arial" w:hAnsi="Arial" w:cs="Arial"/>
                <w:sz w:val="18"/>
                <w:szCs w:val="18"/>
              </w:rPr>
            </w:pPr>
            <w:r>
              <w:rPr>
                <w:rFonts w:ascii="Arial" w:hAnsi="Arial" w:cs="Arial"/>
                <w:sz w:val="18"/>
                <w:szCs w:val="18"/>
              </w:rPr>
              <w:t>không</w:t>
            </w:r>
          </w:p>
        </w:tc>
        <w:tc>
          <w:tcPr>
            <w:tcW w:w="1169" w:type="dxa"/>
            <w:gridSpan w:val="3"/>
            <w:tcBorders>
              <w:top w:val="single" w:sz="8" w:space="0" w:color="152935"/>
              <w:left w:val="nil"/>
              <w:bottom w:val="single" w:sz="8" w:space="0" w:color="AEAEAE"/>
              <w:right w:val="single" w:sz="8" w:space="0" w:color="E0E0E0"/>
            </w:tcBorders>
            <w:shd w:val="clear" w:color="auto" w:fill="FFFFFF"/>
            <w:hideMark/>
          </w:tcPr>
          <w:p w14:paraId="654183E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124</w:t>
            </w:r>
          </w:p>
        </w:tc>
        <w:tc>
          <w:tcPr>
            <w:tcW w:w="1030" w:type="dxa"/>
            <w:gridSpan w:val="3"/>
            <w:tcBorders>
              <w:top w:val="single" w:sz="8" w:space="0" w:color="152935"/>
              <w:left w:val="single" w:sz="8" w:space="0" w:color="E0E0E0"/>
              <w:bottom w:val="single" w:sz="8" w:space="0" w:color="AEAEAE"/>
              <w:right w:val="nil"/>
            </w:tcBorders>
            <w:shd w:val="clear" w:color="auto" w:fill="FFFFFF"/>
            <w:hideMark/>
          </w:tcPr>
          <w:p w14:paraId="1D6D219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53.4</w:t>
            </w:r>
          </w:p>
        </w:tc>
        <w:tc>
          <w:tcPr>
            <w:tcW w:w="1399" w:type="dxa"/>
            <w:gridSpan w:val="3"/>
            <w:tcBorders>
              <w:top w:val="single" w:sz="8" w:space="0" w:color="152935"/>
              <w:left w:val="single" w:sz="8" w:space="0" w:color="E0E0E0"/>
              <w:bottom w:val="single" w:sz="8" w:space="0" w:color="AEAEAE"/>
              <w:right w:val="single" w:sz="8" w:space="0" w:color="E0E0E0"/>
            </w:tcBorders>
            <w:shd w:val="clear" w:color="auto" w:fill="FFFFFF"/>
            <w:hideMark/>
          </w:tcPr>
          <w:p w14:paraId="7EAF337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53.4</w:t>
            </w:r>
          </w:p>
        </w:tc>
        <w:tc>
          <w:tcPr>
            <w:tcW w:w="1476" w:type="dxa"/>
            <w:gridSpan w:val="3"/>
            <w:tcBorders>
              <w:top w:val="single" w:sz="8" w:space="0" w:color="152935"/>
              <w:left w:val="single" w:sz="8" w:space="0" w:color="E0E0E0"/>
              <w:bottom w:val="single" w:sz="8" w:space="0" w:color="AEAEAE"/>
              <w:right w:val="nil"/>
            </w:tcBorders>
            <w:shd w:val="clear" w:color="auto" w:fill="FFFFFF"/>
            <w:hideMark/>
          </w:tcPr>
          <w:p w14:paraId="2256353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53.4</w:t>
            </w:r>
          </w:p>
        </w:tc>
      </w:tr>
      <w:tr w:rsidR="00213629" w14:paraId="322615F8" w14:textId="77777777" w:rsidTr="00213629">
        <w:trPr>
          <w:gridAfter w:val="1"/>
          <w:wAfter w:w="804" w:type="dxa"/>
          <w:cantSplit/>
        </w:trPr>
        <w:tc>
          <w:tcPr>
            <w:tcW w:w="7428" w:type="dxa"/>
            <w:vMerge/>
            <w:tcBorders>
              <w:top w:val="single" w:sz="8" w:space="0" w:color="152935"/>
              <w:left w:val="nil"/>
              <w:bottom w:val="single" w:sz="8" w:space="0" w:color="152935"/>
              <w:right w:val="nil"/>
            </w:tcBorders>
            <w:vAlign w:val="center"/>
            <w:hideMark/>
          </w:tcPr>
          <w:p w14:paraId="65D7BE35" w14:textId="77777777" w:rsidR="00213629" w:rsidRDefault="00213629">
            <w:pPr>
              <w:spacing w:after="0"/>
              <w:rPr>
                <w:rFonts w:ascii="Arial" w:hAnsi="Arial" w:cs="Arial"/>
                <w:b/>
                <w:sz w:val="18"/>
                <w:szCs w:val="18"/>
              </w:rPr>
            </w:pPr>
          </w:p>
        </w:tc>
        <w:tc>
          <w:tcPr>
            <w:tcW w:w="814" w:type="dxa"/>
            <w:gridSpan w:val="2"/>
            <w:tcBorders>
              <w:top w:val="single" w:sz="8" w:space="0" w:color="AEAEAE"/>
              <w:left w:val="nil"/>
              <w:bottom w:val="single" w:sz="8" w:space="0" w:color="AEAEAE"/>
              <w:right w:val="nil"/>
            </w:tcBorders>
            <w:shd w:val="clear" w:color="auto" w:fill="E0E0E0"/>
            <w:hideMark/>
          </w:tcPr>
          <w:p w14:paraId="20A8E7B9" w14:textId="77777777" w:rsidR="00213629" w:rsidRDefault="00213629">
            <w:pPr>
              <w:spacing w:line="320" w:lineRule="atLeast"/>
              <w:ind w:left="60" w:right="60"/>
              <w:rPr>
                <w:rFonts w:ascii="Arial" w:hAnsi="Arial" w:cs="Arial"/>
                <w:sz w:val="18"/>
                <w:szCs w:val="18"/>
              </w:rPr>
            </w:pPr>
            <w:r>
              <w:rPr>
                <w:rFonts w:ascii="Arial" w:hAnsi="Arial" w:cs="Arial"/>
                <w:sz w:val="18"/>
                <w:szCs w:val="18"/>
              </w:rPr>
              <w:t>Có</w:t>
            </w:r>
          </w:p>
        </w:tc>
        <w:tc>
          <w:tcPr>
            <w:tcW w:w="1169" w:type="dxa"/>
            <w:gridSpan w:val="3"/>
            <w:tcBorders>
              <w:top w:val="single" w:sz="8" w:space="0" w:color="AEAEAE"/>
              <w:left w:val="nil"/>
              <w:bottom w:val="single" w:sz="8" w:space="0" w:color="AEAEAE"/>
              <w:right w:val="single" w:sz="8" w:space="0" w:color="E0E0E0"/>
            </w:tcBorders>
            <w:shd w:val="clear" w:color="auto" w:fill="FFFFFF"/>
            <w:hideMark/>
          </w:tcPr>
          <w:p w14:paraId="0ACE705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108</w:t>
            </w:r>
          </w:p>
        </w:tc>
        <w:tc>
          <w:tcPr>
            <w:tcW w:w="1030" w:type="dxa"/>
            <w:gridSpan w:val="3"/>
            <w:tcBorders>
              <w:top w:val="single" w:sz="8" w:space="0" w:color="AEAEAE"/>
              <w:left w:val="single" w:sz="8" w:space="0" w:color="E0E0E0"/>
              <w:bottom w:val="single" w:sz="8" w:space="0" w:color="AEAEAE"/>
              <w:right w:val="nil"/>
            </w:tcBorders>
            <w:shd w:val="clear" w:color="auto" w:fill="FFFFFF"/>
            <w:hideMark/>
          </w:tcPr>
          <w:p w14:paraId="2CB85BB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46.6</w:t>
            </w:r>
          </w:p>
        </w:tc>
        <w:tc>
          <w:tcPr>
            <w:tcW w:w="1399" w:type="dxa"/>
            <w:gridSpan w:val="3"/>
            <w:tcBorders>
              <w:top w:val="single" w:sz="8" w:space="0" w:color="AEAEAE"/>
              <w:left w:val="single" w:sz="8" w:space="0" w:color="E0E0E0"/>
              <w:bottom w:val="single" w:sz="8" w:space="0" w:color="AEAEAE"/>
              <w:right w:val="single" w:sz="8" w:space="0" w:color="E0E0E0"/>
            </w:tcBorders>
            <w:shd w:val="clear" w:color="auto" w:fill="FFFFFF"/>
            <w:hideMark/>
          </w:tcPr>
          <w:p w14:paraId="37A2AE4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46.6</w:t>
            </w:r>
          </w:p>
        </w:tc>
        <w:tc>
          <w:tcPr>
            <w:tcW w:w="1476" w:type="dxa"/>
            <w:gridSpan w:val="3"/>
            <w:tcBorders>
              <w:top w:val="single" w:sz="8" w:space="0" w:color="AEAEAE"/>
              <w:left w:val="single" w:sz="8" w:space="0" w:color="E0E0E0"/>
              <w:bottom w:val="single" w:sz="8" w:space="0" w:color="AEAEAE"/>
              <w:right w:val="nil"/>
            </w:tcBorders>
            <w:shd w:val="clear" w:color="auto" w:fill="FFFFFF"/>
            <w:hideMark/>
          </w:tcPr>
          <w:p w14:paraId="7705BCB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r>
      <w:tr w:rsidR="00213629" w14:paraId="1203FCC4" w14:textId="77777777" w:rsidTr="00213629">
        <w:trPr>
          <w:gridAfter w:val="1"/>
          <w:wAfter w:w="804" w:type="dxa"/>
          <w:cantSplit/>
        </w:trPr>
        <w:tc>
          <w:tcPr>
            <w:tcW w:w="7428" w:type="dxa"/>
            <w:vMerge/>
            <w:tcBorders>
              <w:top w:val="single" w:sz="8" w:space="0" w:color="152935"/>
              <w:left w:val="nil"/>
              <w:bottom w:val="single" w:sz="8" w:space="0" w:color="152935"/>
              <w:right w:val="nil"/>
            </w:tcBorders>
            <w:vAlign w:val="center"/>
            <w:hideMark/>
          </w:tcPr>
          <w:p w14:paraId="7A25A23B" w14:textId="77777777" w:rsidR="00213629" w:rsidRDefault="00213629">
            <w:pPr>
              <w:spacing w:after="0"/>
              <w:rPr>
                <w:rFonts w:ascii="Arial" w:hAnsi="Arial" w:cs="Arial"/>
                <w:b/>
                <w:sz w:val="18"/>
                <w:szCs w:val="18"/>
              </w:rPr>
            </w:pPr>
          </w:p>
        </w:tc>
        <w:tc>
          <w:tcPr>
            <w:tcW w:w="814" w:type="dxa"/>
            <w:gridSpan w:val="2"/>
            <w:tcBorders>
              <w:top w:val="single" w:sz="8" w:space="0" w:color="AEAEAE"/>
              <w:left w:val="nil"/>
              <w:bottom w:val="single" w:sz="8" w:space="0" w:color="152935"/>
              <w:right w:val="nil"/>
            </w:tcBorders>
            <w:shd w:val="clear" w:color="auto" w:fill="E0E0E0"/>
            <w:hideMark/>
          </w:tcPr>
          <w:p w14:paraId="10CDBB28" w14:textId="77777777" w:rsidR="00213629" w:rsidRDefault="00213629">
            <w:pPr>
              <w:spacing w:line="320" w:lineRule="atLeast"/>
              <w:ind w:left="60" w:right="60"/>
              <w:rPr>
                <w:rFonts w:ascii="Arial" w:hAnsi="Arial" w:cs="Arial"/>
                <w:sz w:val="18"/>
                <w:szCs w:val="18"/>
              </w:rPr>
            </w:pPr>
            <w:r>
              <w:rPr>
                <w:rFonts w:ascii="Arial" w:hAnsi="Arial" w:cs="Arial"/>
                <w:sz w:val="18"/>
                <w:szCs w:val="18"/>
              </w:rPr>
              <w:t>Total</w:t>
            </w:r>
          </w:p>
        </w:tc>
        <w:tc>
          <w:tcPr>
            <w:tcW w:w="1169" w:type="dxa"/>
            <w:gridSpan w:val="3"/>
            <w:tcBorders>
              <w:top w:val="single" w:sz="8" w:space="0" w:color="AEAEAE"/>
              <w:left w:val="nil"/>
              <w:bottom w:val="single" w:sz="8" w:space="0" w:color="152935"/>
              <w:right w:val="single" w:sz="8" w:space="0" w:color="E0E0E0"/>
            </w:tcBorders>
            <w:shd w:val="clear" w:color="auto" w:fill="FFFFFF"/>
            <w:hideMark/>
          </w:tcPr>
          <w:p w14:paraId="3F919B9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030" w:type="dxa"/>
            <w:gridSpan w:val="3"/>
            <w:tcBorders>
              <w:top w:val="single" w:sz="8" w:space="0" w:color="AEAEAE"/>
              <w:left w:val="single" w:sz="8" w:space="0" w:color="E0E0E0"/>
              <w:bottom w:val="single" w:sz="8" w:space="0" w:color="152935"/>
              <w:right w:val="nil"/>
            </w:tcBorders>
            <w:shd w:val="clear" w:color="auto" w:fill="FFFFFF"/>
            <w:hideMark/>
          </w:tcPr>
          <w:p w14:paraId="500BA4B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399" w:type="dxa"/>
            <w:gridSpan w:val="3"/>
            <w:tcBorders>
              <w:top w:val="single" w:sz="8" w:space="0" w:color="AEAEAE"/>
              <w:left w:val="single" w:sz="8" w:space="0" w:color="E0E0E0"/>
              <w:bottom w:val="single" w:sz="8" w:space="0" w:color="152935"/>
              <w:right w:val="single" w:sz="8" w:space="0" w:color="E0E0E0"/>
            </w:tcBorders>
            <w:shd w:val="clear" w:color="auto" w:fill="FFFFFF"/>
            <w:hideMark/>
          </w:tcPr>
          <w:p w14:paraId="69BAA95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476" w:type="dxa"/>
            <w:gridSpan w:val="3"/>
            <w:tcBorders>
              <w:top w:val="single" w:sz="8" w:space="0" w:color="AEAEAE"/>
              <w:left w:val="single" w:sz="8" w:space="0" w:color="E0E0E0"/>
              <w:bottom w:val="single" w:sz="8" w:space="0" w:color="152935"/>
              <w:right w:val="nil"/>
            </w:tcBorders>
            <w:shd w:val="clear" w:color="auto" w:fill="FFFFFF"/>
            <w:vAlign w:val="center"/>
          </w:tcPr>
          <w:p w14:paraId="38FE620A" w14:textId="77777777" w:rsidR="00213629" w:rsidRDefault="00213629">
            <w:pPr>
              <w:rPr>
                <w:rFonts w:ascii="Times New Roman" w:hAnsi="Times New Roman" w:cs="Times New Roman"/>
                <w:sz w:val="24"/>
                <w:szCs w:val="24"/>
              </w:rPr>
            </w:pPr>
          </w:p>
        </w:tc>
      </w:tr>
      <w:tr w:rsidR="00213629" w14:paraId="54115652" w14:textId="77777777" w:rsidTr="00213629">
        <w:trPr>
          <w:gridAfter w:val="2"/>
          <w:wAfter w:w="880" w:type="dxa"/>
          <w:cantSplit/>
        </w:trPr>
        <w:tc>
          <w:tcPr>
            <w:tcW w:w="6548" w:type="dxa"/>
            <w:gridSpan w:val="14"/>
            <w:tcBorders>
              <w:top w:val="nil"/>
              <w:left w:val="nil"/>
              <w:bottom w:val="nil"/>
              <w:right w:val="nil"/>
            </w:tcBorders>
            <w:shd w:val="clear" w:color="auto" w:fill="FFFFFF"/>
            <w:vAlign w:val="center"/>
            <w:hideMark/>
          </w:tcPr>
          <w:p w14:paraId="3E04AA98" w14:textId="77777777" w:rsidR="00213629" w:rsidRDefault="00213629">
            <w:pPr>
              <w:spacing w:line="320" w:lineRule="atLeast"/>
              <w:ind w:left="60" w:right="60"/>
              <w:jc w:val="center"/>
              <w:rPr>
                <w:rFonts w:ascii="Arial" w:hAnsi="Arial" w:cs="Arial"/>
                <w:b/>
                <w:lang w:val="vi-VN"/>
              </w:rPr>
            </w:pPr>
            <w:r>
              <w:rPr>
                <w:rFonts w:ascii="Arial" w:hAnsi="Arial" w:cs="Arial"/>
                <w:b/>
                <w:lang w:val="vi-VN"/>
              </w:rPr>
              <w:t>Tham gia hội thảo</w:t>
            </w:r>
          </w:p>
        </w:tc>
      </w:tr>
      <w:tr w:rsidR="00213629" w14:paraId="31054A74" w14:textId="77777777" w:rsidTr="00213629">
        <w:trPr>
          <w:gridAfter w:val="2"/>
          <w:wAfter w:w="880" w:type="dxa"/>
          <w:cantSplit/>
        </w:trPr>
        <w:tc>
          <w:tcPr>
            <w:tcW w:w="1473" w:type="dxa"/>
            <w:gridSpan w:val="2"/>
            <w:tcBorders>
              <w:top w:val="nil"/>
              <w:left w:val="nil"/>
              <w:bottom w:val="single" w:sz="8" w:space="0" w:color="152935"/>
              <w:right w:val="nil"/>
            </w:tcBorders>
            <w:shd w:val="clear" w:color="auto" w:fill="FFFFFF"/>
            <w:vAlign w:val="bottom"/>
          </w:tcPr>
          <w:p w14:paraId="38295E1B" w14:textId="77777777" w:rsidR="00213629" w:rsidRDefault="00213629">
            <w:pPr>
              <w:rPr>
                <w:rFonts w:ascii="Times New Roman" w:hAnsi="Times New Roman" w:cs="Times New Roman"/>
                <w:sz w:val="24"/>
                <w:szCs w:val="24"/>
              </w:rPr>
            </w:pPr>
          </w:p>
        </w:tc>
        <w:tc>
          <w:tcPr>
            <w:tcW w:w="1169" w:type="dxa"/>
            <w:gridSpan w:val="3"/>
            <w:tcBorders>
              <w:top w:val="nil"/>
              <w:left w:val="nil"/>
              <w:bottom w:val="single" w:sz="8" w:space="0" w:color="152935"/>
              <w:right w:val="single" w:sz="8" w:space="0" w:color="E0E0E0"/>
            </w:tcBorders>
            <w:shd w:val="clear" w:color="auto" w:fill="FFFFFF"/>
            <w:vAlign w:val="bottom"/>
            <w:hideMark/>
          </w:tcPr>
          <w:p w14:paraId="260C153E"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Số sinh viên</w:t>
            </w:r>
          </w:p>
        </w:tc>
        <w:tc>
          <w:tcPr>
            <w:tcW w:w="1031" w:type="dxa"/>
            <w:gridSpan w:val="3"/>
            <w:tcBorders>
              <w:top w:val="nil"/>
              <w:left w:val="single" w:sz="8" w:space="0" w:color="E0E0E0"/>
              <w:bottom w:val="single" w:sz="8" w:space="0" w:color="152935"/>
              <w:right w:val="nil"/>
            </w:tcBorders>
            <w:shd w:val="clear" w:color="auto" w:fill="FFFFFF"/>
            <w:vAlign w:val="bottom"/>
            <w:hideMark/>
          </w:tcPr>
          <w:p w14:paraId="3897A06C"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w:t>
            </w:r>
          </w:p>
        </w:tc>
        <w:tc>
          <w:tcPr>
            <w:tcW w:w="1399" w:type="dxa"/>
            <w:gridSpan w:val="3"/>
            <w:tcBorders>
              <w:top w:val="nil"/>
              <w:left w:val="single" w:sz="8" w:space="0" w:color="E0E0E0"/>
              <w:bottom w:val="single" w:sz="8" w:space="0" w:color="152935"/>
              <w:right w:val="single" w:sz="8" w:space="0" w:color="E0E0E0"/>
            </w:tcBorders>
            <w:shd w:val="clear" w:color="auto" w:fill="FFFFFF"/>
            <w:vAlign w:val="bottom"/>
            <w:hideMark/>
          </w:tcPr>
          <w:p w14:paraId="2BF23237"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Phần trăm hợp lệ</w:t>
            </w:r>
          </w:p>
        </w:tc>
        <w:tc>
          <w:tcPr>
            <w:tcW w:w="1476" w:type="dxa"/>
            <w:gridSpan w:val="3"/>
            <w:tcBorders>
              <w:top w:val="nil"/>
              <w:left w:val="single" w:sz="8" w:space="0" w:color="E0E0E0"/>
              <w:bottom w:val="single" w:sz="8" w:space="0" w:color="152935"/>
              <w:right w:val="nil"/>
            </w:tcBorders>
            <w:shd w:val="clear" w:color="auto" w:fill="FFFFFF"/>
            <w:vAlign w:val="bottom"/>
            <w:hideMark/>
          </w:tcPr>
          <w:p w14:paraId="057D3FCD"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Tỷ lệ phần trăm tích lũy</w:t>
            </w:r>
          </w:p>
        </w:tc>
      </w:tr>
      <w:tr w:rsidR="00213629" w14:paraId="4F901CF4" w14:textId="77777777" w:rsidTr="00213629">
        <w:trPr>
          <w:gridAfter w:val="2"/>
          <w:wAfter w:w="880" w:type="dxa"/>
          <w:cantSplit/>
        </w:trPr>
        <w:tc>
          <w:tcPr>
            <w:tcW w:w="736" w:type="dxa"/>
            <w:vMerge w:val="restart"/>
            <w:tcBorders>
              <w:top w:val="single" w:sz="8" w:space="0" w:color="152935"/>
              <w:left w:val="nil"/>
              <w:bottom w:val="single" w:sz="8" w:space="0" w:color="152935"/>
              <w:right w:val="nil"/>
            </w:tcBorders>
            <w:shd w:val="clear" w:color="auto" w:fill="E0E0E0"/>
            <w:hideMark/>
          </w:tcPr>
          <w:p w14:paraId="330619B6" w14:textId="77777777" w:rsidR="00213629" w:rsidRDefault="00213629">
            <w:pPr>
              <w:spacing w:line="320" w:lineRule="atLeast"/>
              <w:ind w:left="60" w:right="60"/>
              <w:rPr>
                <w:rFonts w:ascii="Arial" w:hAnsi="Arial" w:cs="Arial"/>
                <w:b/>
                <w:sz w:val="18"/>
                <w:szCs w:val="18"/>
              </w:rPr>
            </w:pPr>
            <w:r>
              <w:rPr>
                <w:rFonts w:ascii="Arial" w:hAnsi="Arial" w:cs="Arial"/>
                <w:b/>
                <w:sz w:val="18"/>
                <w:szCs w:val="18"/>
                <w:lang w:val="vi-VN"/>
              </w:rPr>
              <w:t>Hợp lệ</w:t>
            </w:r>
          </w:p>
        </w:tc>
        <w:tc>
          <w:tcPr>
            <w:tcW w:w="737" w:type="dxa"/>
            <w:tcBorders>
              <w:top w:val="single" w:sz="8" w:space="0" w:color="152935"/>
              <w:left w:val="nil"/>
              <w:bottom w:val="single" w:sz="8" w:space="0" w:color="AEAEAE"/>
              <w:right w:val="nil"/>
            </w:tcBorders>
            <w:shd w:val="clear" w:color="auto" w:fill="E0E0E0"/>
            <w:hideMark/>
          </w:tcPr>
          <w:p w14:paraId="0C151F3B" w14:textId="77777777" w:rsidR="00213629" w:rsidRDefault="00213629">
            <w:pPr>
              <w:spacing w:line="320" w:lineRule="atLeast"/>
              <w:ind w:left="60" w:right="60"/>
              <w:rPr>
                <w:rFonts w:ascii="Arial" w:hAnsi="Arial" w:cs="Arial"/>
                <w:sz w:val="18"/>
                <w:szCs w:val="18"/>
              </w:rPr>
            </w:pPr>
            <w:r>
              <w:rPr>
                <w:rFonts w:ascii="Arial" w:hAnsi="Arial" w:cs="Arial"/>
                <w:sz w:val="18"/>
                <w:szCs w:val="18"/>
              </w:rPr>
              <w:t>0</w:t>
            </w:r>
          </w:p>
        </w:tc>
        <w:tc>
          <w:tcPr>
            <w:tcW w:w="1169" w:type="dxa"/>
            <w:gridSpan w:val="3"/>
            <w:tcBorders>
              <w:top w:val="single" w:sz="8" w:space="0" w:color="152935"/>
              <w:left w:val="nil"/>
              <w:bottom w:val="single" w:sz="8" w:space="0" w:color="AEAEAE"/>
              <w:right w:val="single" w:sz="8" w:space="0" w:color="E0E0E0"/>
            </w:tcBorders>
            <w:shd w:val="clear" w:color="auto" w:fill="FFFFFF"/>
            <w:hideMark/>
          </w:tcPr>
          <w:p w14:paraId="215BD22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91</w:t>
            </w:r>
          </w:p>
        </w:tc>
        <w:tc>
          <w:tcPr>
            <w:tcW w:w="1031" w:type="dxa"/>
            <w:gridSpan w:val="3"/>
            <w:tcBorders>
              <w:top w:val="single" w:sz="8" w:space="0" w:color="152935"/>
              <w:left w:val="single" w:sz="8" w:space="0" w:color="E0E0E0"/>
              <w:bottom w:val="single" w:sz="8" w:space="0" w:color="AEAEAE"/>
              <w:right w:val="nil"/>
            </w:tcBorders>
            <w:shd w:val="clear" w:color="auto" w:fill="FFFFFF"/>
            <w:hideMark/>
          </w:tcPr>
          <w:p w14:paraId="5A9B0DF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39.2</w:t>
            </w:r>
          </w:p>
        </w:tc>
        <w:tc>
          <w:tcPr>
            <w:tcW w:w="1399" w:type="dxa"/>
            <w:gridSpan w:val="3"/>
            <w:tcBorders>
              <w:top w:val="single" w:sz="8" w:space="0" w:color="152935"/>
              <w:left w:val="single" w:sz="8" w:space="0" w:color="E0E0E0"/>
              <w:bottom w:val="single" w:sz="8" w:space="0" w:color="AEAEAE"/>
              <w:right w:val="single" w:sz="8" w:space="0" w:color="E0E0E0"/>
            </w:tcBorders>
            <w:shd w:val="clear" w:color="auto" w:fill="FFFFFF"/>
            <w:hideMark/>
          </w:tcPr>
          <w:p w14:paraId="0972D19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39.2</w:t>
            </w:r>
          </w:p>
        </w:tc>
        <w:tc>
          <w:tcPr>
            <w:tcW w:w="1476" w:type="dxa"/>
            <w:gridSpan w:val="3"/>
            <w:tcBorders>
              <w:top w:val="single" w:sz="8" w:space="0" w:color="152935"/>
              <w:left w:val="single" w:sz="8" w:space="0" w:color="E0E0E0"/>
              <w:bottom w:val="single" w:sz="8" w:space="0" w:color="AEAEAE"/>
              <w:right w:val="nil"/>
            </w:tcBorders>
            <w:shd w:val="clear" w:color="auto" w:fill="FFFFFF"/>
            <w:hideMark/>
          </w:tcPr>
          <w:p w14:paraId="14DF24B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39.2</w:t>
            </w:r>
          </w:p>
        </w:tc>
      </w:tr>
      <w:tr w:rsidR="00213629" w14:paraId="1480AC1D" w14:textId="77777777" w:rsidTr="00213629">
        <w:trPr>
          <w:gridAfter w:val="2"/>
          <w:wAfter w:w="880" w:type="dxa"/>
          <w:cantSplit/>
        </w:trPr>
        <w:tc>
          <w:tcPr>
            <w:tcW w:w="7428" w:type="dxa"/>
            <w:vMerge/>
            <w:tcBorders>
              <w:top w:val="single" w:sz="8" w:space="0" w:color="152935"/>
              <w:left w:val="nil"/>
              <w:bottom w:val="single" w:sz="8" w:space="0" w:color="152935"/>
              <w:right w:val="nil"/>
            </w:tcBorders>
            <w:vAlign w:val="center"/>
            <w:hideMark/>
          </w:tcPr>
          <w:p w14:paraId="66B39760" w14:textId="77777777" w:rsidR="00213629" w:rsidRDefault="00213629">
            <w:pPr>
              <w:spacing w:after="0"/>
              <w:rPr>
                <w:rFonts w:ascii="Arial" w:hAnsi="Arial" w:cs="Arial"/>
                <w:b/>
                <w:sz w:val="18"/>
                <w:szCs w:val="18"/>
              </w:rPr>
            </w:pPr>
          </w:p>
        </w:tc>
        <w:tc>
          <w:tcPr>
            <w:tcW w:w="737" w:type="dxa"/>
            <w:tcBorders>
              <w:top w:val="single" w:sz="8" w:space="0" w:color="AEAEAE"/>
              <w:left w:val="nil"/>
              <w:bottom w:val="single" w:sz="8" w:space="0" w:color="AEAEAE"/>
              <w:right w:val="nil"/>
            </w:tcBorders>
            <w:shd w:val="clear" w:color="auto" w:fill="E0E0E0"/>
            <w:hideMark/>
          </w:tcPr>
          <w:p w14:paraId="12C33CCE" w14:textId="77777777" w:rsidR="00213629" w:rsidRDefault="00213629">
            <w:pPr>
              <w:spacing w:line="320" w:lineRule="atLeast"/>
              <w:ind w:left="60" w:right="60"/>
              <w:rPr>
                <w:rFonts w:ascii="Arial" w:hAnsi="Arial" w:cs="Arial"/>
                <w:sz w:val="18"/>
                <w:szCs w:val="18"/>
              </w:rPr>
            </w:pPr>
            <w:r>
              <w:rPr>
                <w:rFonts w:ascii="Arial" w:hAnsi="Arial" w:cs="Arial"/>
                <w:sz w:val="18"/>
                <w:szCs w:val="18"/>
              </w:rPr>
              <w:t>1</w:t>
            </w:r>
          </w:p>
        </w:tc>
        <w:tc>
          <w:tcPr>
            <w:tcW w:w="1169" w:type="dxa"/>
            <w:gridSpan w:val="3"/>
            <w:tcBorders>
              <w:top w:val="single" w:sz="8" w:space="0" w:color="AEAEAE"/>
              <w:left w:val="nil"/>
              <w:bottom w:val="single" w:sz="8" w:space="0" w:color="AEAEAE"/>
              <w:right w:val="single" w:sz="8" w:space="0" w:color="E0E0E0"/>
            </w:tcBorders>
            <w:shd w:val="clear" w:color="auto" w:fill="FFFFFF"/>
            <w:hideMark/>
          </w:tcPr>
          <w:p w14:paraId="6700792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141</w:t>
            </w:r>
          </w:p>
        </w:tc>
        <w:tc>
          <w:tcPr>
            <w:tcW w:w="1031" w:type="dxa"/>
            <w:gridSpan w:val="3"/>
            <w:tcBorders>
              <w:top w:val="single" w:sz="8" w:space="0" w:color="AEAEAE"/>
              <w:left w:val="single" w:sz="8" w:space="0" w:color="E0E0E0"/>
              <w:bottom w:val="single" w:sz="8" w:space="0" w:color="AEAEAE"/>
              <w:right w:val="nil"/>
            </w:tcBorders>
            <w:shd w:val="clear" w:color="auto" w:fill="FFFFFF"/>
            <w:hideMark/>
          </w:tcPr>
          <w:p w14:paraId="1834067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60.8</w:t>
            </w:r>
          </w:p>
        </w:tc>
        <w:tc>
          <w:tcPr>
            <w:tcW w:w="1399" w:type="dxa"/>
            <w:gridSpan w:val="3"/>
            <w:tcBorders>
              <w:top w:val="single" w:sz="8" w:space="0" w:color="AEAEAE"/>
              <w:left w:val="single" w:sz="8" w:space="0" w:color="E0E0E0"/>
              <w:bottom w:val="single" w:sz="8" w:space="0" w:color="AEAEAE"/>
              <w:right w:val="single" w:sz="8" w:space="0" w:color="E0E0E0"/>
            </w:tcBorders>
            <w:shd w:val="clear" w:color="auto" w:fill="FFFFFF"/>
            <w:hideMark/>
          </w:tcPr>
          <w:p w14:paraId="1EE7BE8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60.8</w:t>
            </w:r>
          </w:p>
        </w:tc>
        <w:tc>
          <w:tcPr>
            <w:tcW w:w="1476" w:type="dxa"/>
            <w:gridSpan w:val="3"/>
            <w:tcBorders>
              <w:top w:val="single" w:sz="8" w:space="0" w:color="AEAEAE"/>
              <w:left w:val="single" w:sz="8" w:space="0" w:color="E0E0E0"/>
              <w:bottom w:val="single" w:sz="8" w:space="0" w:color="AEAEAE"/>
              <w:right w:val="nil"/>
            </w:tcBorders>
            <w:shd w:val="clear" w:color="auto" w:fill="FFFFFF"/>
            <w:hideMark/>
          </w:tcPr>
          <w:p w14:paraId="3B85BBC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r>
      <w:tr w:rsidR="00213629" w14:paraId="351C9C92" w14:textId="77777777" w:rsidTr="00213629">
        <w:trPr>
          <w:gridAfter w:val="2"/>
          <w:wAfter w:w="880" w:type="dxa"/>
          <w:cantSplit/>
        </w:trPr>
        <w:tc>
          <w:tcPr>
            <w:tcW w:w="7428" w:type="dxa"/>
            <w:vMerge/>
            <w:tcBorders>
              <w:top w:val="single" w:sz="8" w:space="0" w:color="152935"/>
              <w:left w:val="nil"/>
              <w:bottom w:val="single" w:sz="8" w:space="0" w:color="152935"/>
              <w:right w:val="nil"/>
            </w:tcBorders>
            <w:vAlign w:val="center"/>
            <w:hideMark/>
          </w:tcPr>
          <w:p w14:paraId="27579593" w14:textId="77777777" w:rsidR="00213629" w:rsidRDefault="00213629">
            <w:pPr>
              <w:spacing w:after="0"/>
              <w:rPr>
                <w:rFonts w:ascii="Arial" w:hAnsi="Arial" w:cs="Arial"/>
                <w:b/>
                <w:sz w:val="18"/>
                <w:szCs w:val="18"/>
              </w:rPr>
            </w:pPr>
          </w:p>
        </w:tc>
        <w:tc>
          <w:tcPr>
            <w:tcW w:w="737" w:type="dxa"/>
            <w:tcBorders>
              <w:top w:val="single" w:sz="8" w:space="0" w:color="AEAEAE"/>
              <w:left w:val="nil"/>
              <w:bottom w:val="single" w:sz="8" w:space="0" w:color="152935"/>
              <w:right w:val="nil"/>
            </w:tcBorders>
            <w:shd w:val="clear" w:color="auto" w:fill="E0E0E0"/>
            <w:hideMark/>
          </w:tcPr>
          <w:p w14:paraId="6611F55A" w14:textId="77777777" w:rsidR="00213629" w:rsidRDefault="00213629">
            <w:pPr>
              <w:spacing w:line="320" w:lineRule="atLeast"/>
              <w:ind w:left="60" w:right="60"/>
              <w:rPr>
                <w:rFonts w:ascii="Arial" w:hAnsi="Arial" w:cs="Arial"/>
                <w:sz w:val="18"/>
                <w:szCs w:val="18"/>
              </w:rPr>
            </w:pPr>
            <w:r>
              <w:rPr>
                <w:rFonts w:ascii="Arial" w:hAnsi="Arial" w:cs="Arial"/>
                <w:sz w:val="18"/>
                <w:szCs w:val="18"/>
              </w:rPr>
              <w:t>Total</w:t>
            </w:r>
          </w:p>
        </w:tc>
        <w:tc>
          <w:tcPr>
            <w:tcW w:w="1169" w:type="dxa"/>
            <w:gridSpan w:val="3"/>
            <w:tcBorders>
              <w:top w:val="single" w:sz="8" w:space="0" w:color="AEAEAE"/>
              <w:left w:val="nil"/>
              <w:bottom w:val="single" w:sz="8" w:space="0" w:color="152935"/>
              <w:right w:val="single" w:sz="8" w:space="0" w:color="E0E0E0"/>
            </w:tcBorders>
            <w:shd w:val="clear" w:color="auto" w:fill="FFFFFF"/>
            <w:hideMark/>
          </w:tcPr>
          <w:p w14:paraId="59FE6C7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1031" w:type="dxa"/>
            <w:gridSpan w:val="3"/>
            <w:tcBorders>
              <w:top w:val="single" w:sz="8" w:space="0" w:color="AEAEAE"/>
              <w:left w:val="single" w:sz="8" w:space="0" w:color="E0E0E0"/>
              <w:bottom w:val="single" w:sz="8" w:space="0" w:color="152935"/>
              <w:right w:val="nil"/>
            </w:tcBorders>
            <w:shd w:val="clear" w:color="auto" w:fill="FFFFFF"/>
            <w:hideMark/>
          </w:tcPr>
          <w:p w14:paraId="1092F05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399" w:type="dxa"/>
            <w:gridSpan w:val="3"/>
            <w:tcBorders>
              <w:top w:val="single" w:sz="8" w:space="0" w:color="AEAEAE"/>
              <w:left w:val="single" w:sz="8" w:space="0" w:color="E0E0E0"/>
              <w:bottom w:val="single" w:sz="8" w:space="0" w:color="152935"/>
              <w:right w:val="single" w:sz="8" w:space="0" w:color="E0E0E0"/>
            </w:tcBorders>
            <w:shd w:val="clear" w:color="auto" w:fill="FFFFFF"/>
            <w:hideMark/>
          </w:tcPr>
          <w:p w14:paraId="701BD3E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476" w:type="dxa"/>
            <w:gridSpan w:val="3"/>
            <w:tcBorders>
              <w:top w:val="single" w:sz="8" w:space="0" w:color="AEAEAE"/>
              <w:left w:val="single" w:sz="8" w:space="0" w:color="E0E0E0"/>
              <w:bottom w:val="single" w:sz="8" w:space="0" w:color="152935"/>
              <w:right w:val="nil"/>
            </w:tcBorders>
            <w:shd w:val="clear" w:color="auto" w:fill="FFFFFF"/>
            <w:vAlign w:val="center"/>
          </w:tcPr>
          <w:p w14:paraId="769E61D8" w14:textId="77777777" w:rsidR="00213629" w:rsidRDefault="00213629">
            <w:pPr>
              <w:rPr>
                <w:rFonts w:ascii="Times New Roman" w:hAnsi="Times New Roman" w:cs="Times New Roman"/>
                <w:sz w:val="24"/>
                <w:szCs w:val="24"/>
              </w:rPr>
            </w:pPr>
          </w:p>
        </w:tc>
      </w:tr>
    </w:tbl>
    <w:p w14:paraId="25AF65AE" w14:textId="77777777" w:rsidR="00213629" w:rsidRDefault="00213629" w:rsidP="00213629">
      <w:pPr>
        <w:rPr>
          <w:rFonts w:ascii="Arial" w:hAnsi="Arial" w:cs="Arial"/>
          <w:sz w:val="26"/>
          <w:szCs w:val="26"/>
        </w:rPr>
      </w:pPr>
    </w:p>
    <w:p w14:paraId="54DC997A" w14:textId="42A3C7FE" w:rsidR="00213629" w:rsidRDefault="00213629" w:rsidP="00213629">
      <w:pPr>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14:anchorId="63036745" wp14:editId="43237747">
            <wp:extent cx="3781425" cy="2305050"/>
            <wp:effectExtent l="0" t="0" r="9525" b="0"/>
            <wp:docPr id="654428443" name="Picture 17" descr="Ảnh có chứa vòng tròn, biểu đồ, ảnh chụp màn hình, Phông chữ&#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 descr="Ảnh có chứa vòng tròn, biểu đồ, ảnh chụp màn hình, Phông chữ&#10;&#10;Mô tả được tạo tự độ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81425" cy="2305050"/>
                    </a:xfrm>
                    <a:prstGeom prst="rect">
                      <a:avLst/>
                    </a:prstGeom>
                    <a:noFill/>
                    <a:ln>
                      <a:noFill/>
                    </a:ln>
                  </pic:spPr>
                </pic:pic>
              </a:graphicData>
            </a:graphic>
          </wp:inline>
        </w:drawing>
      </w:r>
    </w:p>
    <w:p w14:paraId="2DF8D249" w14:textId="77777777" w:rsidR="00213629" w:rsidRDefault="00213629" w:rsidP="00213629">
      <w:pPr>
        <w:spacing w:line="400" w:lineRule="atLeast"/>
        <w:rPr>
          <w:rFonts w:ascii="Times New Roman" w:hAnsi="Times New Roman" w:cs="Times New Roman"/>
          <w:sz w:val="24"/>
          <w:szCs w:val="24"/>
        </w:rPr>
      </w:pPr>
    </w:p>
    <w:p w14:paraId="3DA802C0" w14:textId="1110FE4B" w:rsidR="00213629" w:rsidRDefault="00213629" w:rsidP="00213629">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149DB2D6" wp14:editId="7C1D74A6">
            <wp:extent cx="3609975" cy="2124075"/>
            <wp:effectExtent l="0" t="0" r="9525" b="9525"/>
            <wp:docPr id="1293065327" name="Picture 16" descr="Ảnh có chứa biểu đồ, Đồ họa, ảnh chụp màn hình, vòng trò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0" descr="Ảnh có chứa biểu đồ, Đồ họa, ảnh chụp màn hình, vòng tròn&#10;&#10;Mô tả được tạo tự độ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9975" cy="2124075"/>
                    </a:xfrm>
                    <a:prstGeom prst="rect">
                      <a:avLst/>
                    </a:prstGeom>
                    <a:noFill/>
                    <a:ln>
                      <a:noFill/>
                    </a:ln>
                  </pic:spPr>
                </pic:pic>
              </a:graphicData>
            </a:graphic>
          </wp:inline>
        </w:drawing>
      </w:r>
    </w:p>
    <w:p w14:paraId="717E5D7C" w14:textId="77777777" w:rsidR="00213629" w:rsidRDefault="00213629" w:rsidP="00213629">
      <w:pPr>
        <w:rPr>
          <w:rFonts w:ascii="Times New Roman" w:hAnsi="Times New Roman" w:cs="Times New Roman"/>
          <w:noProof/>
          <w:sz w:val="24"/>
          <w:szCs w:val="24"/>
        </w:rPr>
      </w:pPr>
    </w:p>
    <w:p w14:paraId="17D540CE" w14:textId="77777777" w:rsidR="00213629" w:rsidRDefault="00213629" w:rsidP="00213629">
      <w:pPr>
        <w:rPr>
          <w:rFonts w:ascii="Times New Roman" w:hAnsi="Times New Roman" w:cs="Times New Roman"/>
          <w:noProof/>
          <w:sz w:val="24"/>
          <w:szCs w:val="24"/>
        </w:rPr>
      </w:pPr>
    </w:p>
    <w:p w14:paraId="6B23E1E5" w14:textId="01A08DA8" w:rsidR="00213629" w:rsidRDefault="00213629" w:rsidP="00213629">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00E27D62" wp14:editId="571FFFAE">
            <wp:extent cx="3952875" cy="2324100"/>
            <wp:effectExtent l="0" t="0" r="9525" b="0"/>
            <wp:docPr id="1623559292" name="Picture 15" descr="Ảnh có chứa ảnh chụp màn hình, biểu đồ, vòng tròn, Đồ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9" descr="Ảnh có chứa ảnh chụp màn hình, biểu đồ, vòng tròn, Đồ họa&#10;&#10;Mô tả được tạo tự độ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52875" cy="2324100"/>
                    </a:xfrm>
                    <a:prstGeom prst="rect">
                      <a:avLst/>
                    </a:prstGeom>
                    <a:noFill/>
                    <a:ln>
                      <a:noFill/>
                    </a:ln>
                  </pic:spPr>
                </pic:pic>
              </a:graphicData>
            </a:graphic>
          </wp:inline>
        </w:drawing>
      </w:r>
    </w:p>
    <w:p w14:paraId="5A9DFDD5" w14:textId="56BAC8CE" w:rsidR="00213629" w:rsidRDefault="00213629" w:rsidP="00213629">
      <w:pPr>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14:anchorId="0BF0D094" wp14:editId="67CDA188">
            <wp:extent cx="3562350" cy="2085975"/>
            <wp:effectExtent l="0" t="0" r="0" b="9525"/>
            <wp:docPr id="184067905" name="Picture 14" descr="Ảnh có chứa ảnh chụp màn hình, biểu đồ, Đồ họa, vòng trò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8" descr="Ảnh có chứa ảnh chụp màn hình, biểu đồ, Đồ họa, vòng tròn&#10;&#10;Mô tả được tạo tự độ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62350" cy="2085975"/>
                    </a:xfrm>
                    <a:prstGeom prst="rect">
                      <a:avLst/>
                    </a:prstGeom>
                    <a:noFill/>
                    <a:ln>
                      <a:noFill/>
                    </a:ln>
                  </pic:spPr>
                </pic:pic>
              </a:graphicData>
            </a:graphic>
          </wp:inline>
        </w:drawing>
      </w:r>
    </w:p>
    <w:p w14:paraId="7A1FC717" w14:textId="77777777" w:rsidR="00213629" w:rsidRDefault="00213629" w:rsidP="00213629">
      <w:pPr>
        <w:rPr>
          <w:rFonts w:ascii="Times New Roman" w:hAnsi="Times New Roman" w:cs="Times New Roman"/>
          <w:noProof/>
          <w:sz w:val="24"/>
          <w:szCs w:val="24"/>
        </w:rPr>
      </w:pPr>
    </w:p>
    <w:p w14:paraId="3025C115" w14:textId="72BAE126" w:rsidR="00213629" w:rsidRDefault="00213629" w:rsidP="00213629">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307E652E" wp14:editId="590D6A7B">
            <wp:extent cx="3876675" cy="2276475"/>
            <wp:effectExtent l="0" t="0" r="9525" b="9525"/>
            <wp:docPr id="470559965" name="Picture 13" descr="Ảnh có chứa ảnh chụp màn hình, Đồ họa, biểu đồ, vòng trò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7" descr="Ảnh có chứa ảnh chụp màn hình, Đồ họa, biểu đồ, vòng tròn&#10;&#10;Mô tả được tạo tự độ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76675" cy="2276475"/>
                    </a:xfrm>
                    <a:prstGeom prst="rect">
                      <a:avLst/>
                    </a:prstGeom>
                    <a:noFill/>
                    <a:ln>
                      <a:noFill/>
                    </a:ln>
                  </pic:spPr>
                </pic:pic>
              </a:graphicData>
            </a:graphic>
          </wp:inline>
        </w:drawing>
      </w:r>
    </w:p>
    <w:p w14:paraId="336D02B2" w14:textId="77777777" w:rsidR="00213629" w:rsidRDefault="00213629" w:rsidP="00213629">
      <w:pPr>
        <w:rPr>
          <w:rFonts w:ascii="Times New Roman" w:hAnsi="Times New Roman" w:cs="Times New Roman"/>
          <w:sz w:val="24"/>
          <w:szCs w:val="24"/>
        </w:rPr>
      </w:pPr>
    </w:p>
    <w:p w14:paraId="780D25C0" w14:textId="72F1C6E1" w:rsidR="00213629" w:rsidRDefault="00213629" w:rsidP="00213629">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7BFC6984" wp14:editId="2520B5F9">
            <wp:extent cx="3914775" cy="2305050"/>
            <wp:effectExtent l="0" t="0" r="9525" b="0"/>
            <wp:docPr id="272518137" name="Picture 12" descr="Ảnh có chứa ảnh chụp màn hình, biểu đồ, Đồ họa, vòng trò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descr="Ảnh có chứa ảnh chụp màn hình, biểu đồ, Đồ họa, vòng tròn&#10;&#10;Mô tả được tạo tự độ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14775" cy="2305050"/>
                    </a:xfrm>
                    <a:prstGeom prst="rect">
                      <a:avLst/>
                    </a:prstGeom>
                    <a:noFill/>
                    <a:ln>
                      <a:noFill/>
                    </a:ln>
                  </pic:spPr>
                </pic:pic>
              </a:graphicData>
            </a:graphic>
          </wp:inline>
        </w:drawing>
      </w:r>
    </w:p>
    <w:p w14:paraId="2B6E34B5" w14:textId="77777777" w:rsidR="00213629" w:rsidRDefault="00213629" w:rsidP="00213629">
      <w:pPr>
        <w:rPr>
          <w:rFonts w:ascii="Times New Roman" w:hAnsi="Times New Roman" w:cs="Times New Roman"/>
          <w:sz w:val="24"/>
          <w:szCs w:val="24"/>
        </w:rPr>
      </w:pPr>
    </w:p>
    <w:p w14:paraId="3DE8C445" w14:textId="4FBF5C3E" w:rsidR="00213629" w:rsidRDefault="00213629" w:rsidP="00213629">
      <w:pPr>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14:anchorId="1D68E04F" wp14:editId="6D4A2020">
            <wp:extent cx="4019550" cy="2362200"/>
            <wp:effectExtent l="0" t="0" r="0" b="0"/>
            <wp:docPr id="137160235" name="Picture 11" descr="Ảnh có chứa ảnh chụp màn hình, biểu đồ, Đồ họa, vòng trò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descr="Ảnh có chứa ảnh chụp màn hình, biểu đồ, Đồ họa, vòng tròn&#10;&#10;Mô tả được tạo tự độ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19550" cy="2362200"/>
                    </a:xfrm>
                    <a:prstGeom prst="rect">
                      <a:avLst/>
                    </a:prstGeom>
                    <a:noFill/>
                    <a:ln>
                      <a:noFill/>
                    </a:ln>
                  </pic:spPr>
                </pic:pic>
              </a:graphicData>
            </a:graphic>
          </wp:inline>
        </w:drawing>
      </w:r>
    </w:p>
    <w:p w14:paraId="25BE4D9B" w14:textId="77777777" w:rsidR="00213629" w:rsidRDefault="00213629" w:rsidP="00213629">
      <w:pPr>
        <w:rPr>
          <w:rFonts w:ascii="Times New Roman" w:hAnsi="Times New Roman" w:cs="Times New Roman"/>
          <w:sz w:val="24"/>
          <w:szCs w:val="24"/>
        </w:rPr>
      </w:pPr>
    </w:p>
    <w:p w14:paraId="10B3F22D" w14:textId="77777777" w:rsidR="00213629" w:rsidRDefault="00213629" w:rsidP="00213629">
      <w:pPr>
        <w:spacing w:line="400" w:lineRule="atLeast"/>
        <w:rPr>
          <w:rFonts w:ascii="Times New Roman" w:hAnsi="Times New Roman" w:cs="Times New Roman"/>
          <w:sz w:val="24"/>
          <w:szCs w:val="24"/>
        </w:rPr>
      </w:pPr>
    </w:p>
    <w:p w14:paraId="625E6B08" w14:textId="250F3DE9" w:rsidR="00213629" w:rsidRDefault="00213629" w:rsidP="00213629">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5B71EF6B" wp14:editId="7B847F29">
            <wp:extent cx="4114800" cy="2428875"/>
            <wp:effectExtent l="0" t="0" r="0" b="9525"/>
            <wp:docPr id="1074150499" name="Picture 10" descr="Ảnh có chứa Đồ họa, biểu đồ, vòng tròn,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descr="Ảnh có chứa Đồ họa, biểu đồ, vòng tròn, ảnh chụp màn hình&#10;&#10;Mô tả được tạo tự độ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14800" cy="2428875"/>
                    </a:xfrm>
                    <a:prstGeom prst="rect">
                      <a:avLst/>
                    </a:prstGeom>
                    <a:noFill/>
                    <a:ln>
                      <a:noFill/>
                    </a:ln>
                  </pic:spPr>
                </pic:pic>
              </a:graphicData>
            </a:graphic>
          </wp:inline>
        </w:drawing>
      </w:r>
    </w:p>
    <w:p w14:paraId="5B3D0512" w14:textId="77777777" w:rsidR="00213629" w:rsidRDefault="00213629" w:rsidP="00213629">
      <w:pPr>
        <w:rPr>
          <w:rFonts w:ascii="Times New Roman" w:hAnsi="Times New Roman" w:cs="Times New Roman"/>
          <w:sz w:val="24"/>
          <w:szCs w:val="24"/>
        </w:rPr>
      </w:pPr>
    </w:p>
    <w:p w14:paraId="4EF86459" w14:textId="70E24C74" w:rsidR="00213629" w:rsidRDefault="00213629" w:rsidP="00213629">
      <w:pPr>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14:anchorId="3CFAC8F8" wp14:editId="50D0AF4F">
            <wp:extent cx="3733800" cy="2190750"/>
            <wp:effectExtent l="0" t="0" r="0" b="0"/>
            <wp:docPr id="1324736566" name="Picture 9" descr="Ảnh có chứa ảnh chụp màn hình, biểu đồ, vòng tròn, Đồ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descr="Ảnh có chứa ảnh chụp màn hình, biểu đồ, vòng tròn, Đồ họa&#10;&#10;Mô tả được tạo tự độ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33800" cy="2190750"/>
                    </a:xfrm>
                    <a:prstGeom prst="rect">
                      <a:avLst/>
                    </a:prstGeom>
                    <a:noFill/>
                    <a:ln>
                      <a:noFill/>
                    </a:ln>
                  </pic:spPr>
                </pic:pic>
              </a:graphicData>
            </a:graphic>
          </wp:inline>
        </w:drawing>
      </w:r>
    </w:p>
    <w:p w14:paraId="2A2E77E2" w14:textId="77777777" w:rsidR="00213629" w:rsidRDefault="00213629" w:rsidP="00213629">
      <w:pPr>
        <w:rPr>
          <w:rFonts w:ascii="Times New Roman" w:hAnsi="Times New Roman" w:cs="Times New Roman"/>
          <w:sz w:val="24"/>
          <w:szCs w:val="24"/>
        </w:rPr>
      </w:pPr>
    </w:p>
    <w:p w14:paraId="53B9F2DD" w14:textId="77777777" w:rsidR="00213629" w:rsidRDefault="00213629" w:rsidP="00213629">
      <w:pPr>
        <w:spacing w:line="400" w:lineRule="atLeast"/>
        <w:rPr>
          <w:rFonts w:ascii="Times New Roman" w:hAnsi="Times New Roman" w:cs="Times New Roman"/>
          <w:sz w:val="24"/>
          <w:szCs w:val="24"/>
        </w:rPr>
      </w:pPr>
    </w:p>
    <w:p w14:paraId="1FA6F95B" w14:textId="04FF98CD" w:rsidR="00213629" w:rsidRDefault="00213629" w:rsidP="00213629">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7BFC978D" wp14:editId="1FC5DEC3">
            <wp:extent cx="3695700" cy="2171700"/>
            <wp:effectExtent l="0" t="0" r="0" b="0"/>
            <wp:docPr id="1067873378" name="Picture 8" descr="Ảnh có chứa ảnh chụp màn hình, biểu đồ, Đồ họa, vòng trò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descr="Ảnh có chứa ảnh chụp màn hình, biểu đồ, Đồ họa, vòng tròn&#10;&#10;Mô tả được tạo tự độ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95700" cy="2171700"/>
                    </a:xfrm>
                    <a:prstGeom prst="rect">
                      <a:avLst/>
                    </a:prstGeom>
                    <a:noFill/>
                    <a:ln>
                      <a:noFill/>
                    </a:ln>
                  </pic:spPr>
                </pic:pic>
              </a:graphicData>
            </a:graphic>
          </wp:inline>
        </w:drawing>
      </w:r>
    </w:p>
    <w:p w14:paraId="63B8CF34" w14:textId="77777777" w:rsidR="00213629" w:rsidRDefault="00213629" w:rsidP="00213629">
      <w:pPr>
        <w:rPr>
          <w:rFonts w:ascii="Times New Roman" w:hAnsi="Times New Roman" w:cs="Times New Roman"/>
          <w:sz w:val="24"/>
          <w:szCs w:val="24"/>
        </w:rPr>
      </w:pPr>
    </w:p>
    <w:p w14:paraId="43F1F21B" w14:textId="7F552B7C" w:rsidR="00213629" w:rsidRDefault="00213629" w:rsidP="00213629">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244EE4AD" wp14:editId="3A558ED4">
            <wp:extent cx="3943350" cy="2314575"/>
            <wp:effectExtent l="0" t="0" r="0" b="9525"/>
            <wp:docPr id="318545265" name="Picture 7" descr="Ảnh có chứa Đồ họa, biểu đồ, ảnh chụp màn hình, vòng trò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Đồ họa, biểu đồ, ảnh chụp màn hình, vòng tròn&#10;&#10;Mô tả được tạo tự độ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43350" cy="2314575"/>
                    </a:xfrm>
                    <a:prstGeom prst="rect">
                      <a:avLst/>
                    </a:prstGeom>
                    <a:noFill/>
                    <a:ln>
                      <a:noFill/>
                    </a:ln>
                  </pic:spPr>
                </pic:pic>
              </a:graphicData>
            </a:graphic>
          </wp:inline>
        </w:drawing>
      </w:r>
    </w:p>
    <w:p w14:paraId="33E1C515" w14:textId="77777777" w:rsidR="00213629" w:rsidRDefault="00213629" w:rsidP="00213629">
      <w:pPr>
        <w:pStyle w:val="u1"/>
        <w:rPr>
          <w:rFonts w:ascii="Times New Roman" w:hAnsi="Times New Roman" w:cs="Times New Roman"/>
          <w:b/>
          <w:bCs/>
          <w:color w:val="auto"/>
          <w:sz w:val="24"/>
          <w:szCs w:val="24"/>
        </w:rPr>
      </w:pPr>
      <w:bookmarkStart w:id="97" w:name="_Toc166816873"/>
      <w:r>
        <w:rPr>
          <w:rFonts w:ascii="Times New Roman" w:hAnsi="Times New Roman" w:cs="Times New Roman"/>
          <w:b/>
          <w:bCs/>
          <w:color w:val="auto"/>
          <w:sz w:val="24"/>
          <w:szCs w:val="24"/>
        </w:rPr>
        <w:lastRenderedPageBreak/>
        <w:t>PHỤ LỤC 3</w:t>
      </w:r>
      <w:bookmarkEnd w:id="97"/>
      <w:r>
        <w:rPr>
          <w:rFonts w:ascii="Times New Roman" w:hAnsi="Times New Roman" w:cs="Times New Roman"/>
          <w:b/>
          <w:bCs/>
          <w:color w:val="auto"/>
          <w:sz w:val="24"/>
          <w:szCs w:val="24"/>
        </w:rPr>
        <w:t xml:space="preserve"> </w:t>
      </w:r>
    </w:p>
    <w:p w14:paraId="77529735" w14:textId="77777777" w:rsidR="00213629" w:rsidRDefault="00213629" w:rsidP="00213629">
      <w:pPr>
        <w:jc w:val="center"/>
        <w:rPr>
          <w:rFonts w:ascii="Times New Roman" w:hAnsi="Times New Roman" w:cs="Times New Roman"/>
          <w:b/>
          <w:bCs/>
          <w:sz w:val="26"/>
          <w:szCs w:val="26"/>
        </w:rPr>
      </w:pPr>
      <w:r>
        <w:rPr>
          <w:rFonts w:ascii="Times New Roman" w:hAnsi="Times New Roman" w:cs="Times New Roman"/>
          <w:b/>
          <w:bCs/>
          <w:sz w:val="26"/>
          <w:szCs w:val="26"/>
        </w:rPr>
        <w:t>Kết quả phân tích EFA CHO CÁC BIẾN</w:t>
      </w:r>
    </w:p>
    <w:p w14:paraId="367FD1A1" w14:textId="77777777" w:rsidR="00213629" w:rsidRDefault="00213629" w:rsidP="00213629">
      <w:pPr>
        <w:rPr>
          <w:rFonts w:ascii="Times New Roman" w:hAnsi="Times New Roman" w:cs="Times New Roman"/>
          <w:b/>
          <w:bCs/>
          <w:sz w:val="26"/>
          <w:szCs w:val="26"/>
        </w:rPr>
      </w:pPr>
      <w:r>
        <w:rPr>
          <w:rFonts w:ascii="Times New Roman" w:hAnsi="Times New Roman" w:cs="Times New Roman"/>
          <w:b/>
          <w:bCs/>
          <w:sz w:val="26"/>
          <w:szCs w:val="26"/>
        </w:rPr>
        <w:t xml:space="preserve">PL3.1 </w:t>
      </w:r>
    </w:p>
    <w:tbl>
      <w:tblPr>
        <w:tblW w:w="3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98"/>
        <w:gridCol w:w="1042"/>
        <w:gridCol w:w="1120"/>
      </w:tblGrid>
      <w:tr w:rsidR="00213629" w14:paraId="07640032" w14:textId="77777777" w:rsidTr="00213629">
        <w:trPr>
          <w:cantSplit/>
        </w:trPr>
        <w:tc>
          <w:tcPr>
            <w:tcW w:w="3363" w:type="dxa"/>
            <w:gridSpan w:val="3"/>
            <w:tcBorders>
              <w:top w:val="nil"/>
              <w:left w:val="nil"/>
              <w:bottom w:val="nil"/>
              <w:right w:val="nil"/>
            </w:tcBorders>
            <w:shd w:val="clear" w:color="auto" w:fill="FFFFFF"/>
            <w:vAlign w:val="center"/>
            <w:hideMark/>
          </w:tcPr>
          <w:p w14:paraId="6099CD40" w14:textId="77777777" w:rsidR="00213629" w:rsidRDefault="00213629">
            <w:pPr>
              <w:spacing w:line="320" w:lineRule="atLeast"/>
              <w:ind w:left="60" w:right="60"/>
              <w:jc w:val="center"/>
              <w:rPr>
                <w:rFonts w:ascii="Arial" w:hAnsi="Arial" w:cs="Arial"/>
              </w:rPr>
            </w:pPr>
            <w:r>
              <w:rPr>
                <w:rFonts w:ascii="Arial" w:hAnsi="Arial" w:cs="Arial"/>
                <w:b/>
                <w:bCs/>
              </w:rPr>
              <w:t>Những yếu tố chung</w:t>
            </w:r>
          </w:p>
        </w:tc>
      </w:tr>
      <w:tr w:rsidR="00213629" w14:paraId="75CDDA53" w14:textId="77777777" w:rsidTr="00213629">
        <w:trPr>
          <w:cantSplit/>
        </w:trPr>
        <w:tc>
          <w:tcPr>
            <w:tcW w:w="1199" w:type="dxa"/>
            <w:tcBorders>
              <w:top w:val="nil"/>
              <w:left w:val="nil"/>
              <w:bottom w:val="single" w:sz="8" w:space="0" w:color="152935"/>
              <w:right w:val="nil"/>
            </w:tcBorders>
            <w:shd w:val="clear" w:color="auto" w:fill="FFFFFF"/>
            <w:vAlign w:val="bottom"/>
          </w:tcPr>
          <w:p w14:paraId="22683FE1" w14:textId="77777777" w:rsidR="00213629" w:rsidRDefault="00213629">
            <w:pPr>
              <w:rPr>
                <w:rFonts w:ascii="Times New Roman" w:hAnsi="Times New Roman" w:cs="Times New Roman"/>
                <w:sz w:val="24"/>
                <w:szCs w:val="24"/>
              </w:rPr>
            </w:pPr>
          </w:p>
        </w:tc>
        <w:tc>
          <w:tcPr>
            <w:tcW w:w="1043" w:type="dxa"/>
            <w:tcBorders>
              <w:top w:val="nil"/>
              <w:left w:val="nil"/>
              <w:bottom w:val="single" w:sz="8" w:space="0" w:color="152935"/>
              <w:right w:val="single" w:sz="8" w:space="0" w:color="E0E0E0"/>
            </w:tcBorders>
            <w:shd w:val="clear" w:color="auto" w:fill="FFFFFF"/>
            <w:vAlign w:val="bottom"/>
            <w:hideMark/>
          </w:tcPr>
          <w:p w14:paraId="146759AE"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Sơ bộ</w:t>
            </w:r>
          </w:p>
        </w:tc>
        <w:tc>
          <w:tcPr>
            <w:tcW w:w="1121" w:type="dxa"/>
            <w:tcBorders>
              <w:top w:val="nil"/>
              <w:left w:val="single" w:sz="8" w:space="0" w:color="E0E0E0"/>
              <w:bottom w:val="single" w:sz="8" w:space="0" w:color="152935"/>
              <w:right w:val="nil"/>
            </w:tcBorders>
            <w:shd w:val="clear" w:color="auto" w:fill="FFFFFF"/>
            <w:vAlign w:val="bottom"/>
            <w:hideMark/>
          </w:tcPr>
          <w:p w14:paraId="5BE831DD"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Trích xuất</w:t>
            </w:r>
          </w:p>
        </w:tc>
      </w:tr>
      <w:tr w:rsidR="00213629" w14:paraId="0DB97D03" w14:textId="77777777" w:rsidTr="00213629">
        <w:trPr>
          <w:cantSplit/>
        </w:trPr>
        <w:tc>
          <w:tcPr>
            <w:tcW w:w="1199" w:type="dxa"/>
            <w:tcBorders>
              <w:top w:val="single" w:sz="8" w:space="0" w:color="152935"/>
              <w:left w:val="nil"/>
              <w:bottom w:val="single" w:sz="8" w:space="0" w:color="AEAEAE"/>
              <w:right w:val="nil"/>
            </w:tcBorders>
            <w:shd w:val="clear" w:color="auto" w:fill="E0E0E0"/>
            <w:hideMark/>
          </w:tcPr>
          <w:p w14:paraId="753DA9B2" w14:textId="77777777" w:rsidR="00213629" w:rsidRDefault="00213629">
            <w:pPr>
              <w:spacing w:line="320" w:lineRule="atLeast"/>
              <w:ind w:left="60" w:right="60"/>
              <w:rPr>
                <w:rFonts w:ascii="Arial" w:hAnsi="Arial" w:cs="Arial"/>
                <w:sz w:val="18"/>
                <w:szCs w:val="18"/>
              </w:rPr>
            </w:pPr>
            <w:r>
              <w:rPr>
                <w:rFonts w:ascii="Arial" w:hAnsi="Arial" w:cs="Arial"/>
                <w:sz w:val="18"/>
                <w:szCs w:val="18"/>
              </w:rPr>
              <w:t>YDKN1</w:t>
            </w:r>
          </w:p>
        </w:tc>
        <w:tc>
          <w:tcPr>
            <w:tcW w:w="1043" w:type="dxa"/>
            <w:tcBorders>
              <w:top w:val="single" w:sz="8" w:space="0" w:color="152935"/>
              <w:left w:val="nil"/>
              <w:bottom w:val="single" w:sz="8" w:space="0" w:color="AEAEAE"/>
              <w:right w:val="single" w:sz="8" w:space="0" w:color="E0E0E0"/>
            </w:tcBorders>
            <w:shd w:val="clear" w:color="auto" w:fill="FFFFFF"/>
            <w:hideMark/>
          </w:tcPr>
          <w:p w14:paraId="59A4022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152935"/>
              <w:left w:val="single" w:sz="8" w:space="0" w:color="E0E0E0"/>
              <w:bottom w:val="single" w:sz="8" w:space="0" w:color="AEAEAE"/>
              <w:right w:val="nil"/>
            </w:tcBorders>
            <w:shd w:val="clear" w:color="auto" w:fill="FFFFFF"/>
            <w:hideMark/>
          </w:tcPr>
          <w:p w14:paraId="03F29E8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.648</w:t>
            </w:r>
          </w:p>
        </w:tc>
      </w:tr>
      <w:tr w:rsidR="00213629" w14:paraId="3D13C965"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1FFDA440" w14:textId="77777777" w:rsidR="00213629" w:rsidRDefault="00213629">
            <w:pPr>
              <w:spacing w:line="320" w:lineRule="atLeast"/>
              <w:ind w:left="60" w:right="60"/>
              <w:rPr>
                <w:rFonts w:ascii="Arial" w:hAnsi="Arial" w:cs="Arial"/>
                <w:sz w:val="18"/>
                <w:szCs w:val="18"/>
              </w:rPr>
            </w:pPr>
            <w:r>
              <w:rPr>
                <w:rFonts w:ascii="Arial" w:hAnsi="Arial" w:cs="Arial"/>
                <w:sz w:val="18"/>
                <w:szCs w:val="18"/>
              </w:rPr>
              <w:t>YDKN2</w:t>
            </w:r>
          </w:p>
        </w:tc>
        <w:tc>
          <w:tcPr>
            <w:tcW w:w="1043" w:type="dxa"/>
            <w:tcBorders>
              <w:top w:val="single" w:sz="8" w:space="0" w:color="AEAEAE"/>
              <w:left w:val="nil"/>
              <w:bottom w:val="single" w:sz="8" w:space="0" w:color="AEAEAE"/>
              <w:right w:val="single" w:sz="8" w:space="0" w:color="E0E0E0"/>
            </w:tcBorders>
            <w:shd w:val="clear" w:color="auto" w:fill="FFFFFF"/>
            <w:hideMark/>
          </w:tcPr>
          <w:p w14:paraId="6092DBA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7D017C8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.777</w:t>
            </w:r>
          </w:p>
        </w:tc>
      </w:tr>
      <w:tr w:rsidR="00213629" w14:paraId="27712214"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3B220CEC" w14:textId="77777777" w:rsidR="00213629" w:rsidRDefault="00213629">
            <w:pPr>
              <w:spacing w:line="320" w:lineRule="atLeast"/>
              <w:ind w:left="60" w:right="60"/>
              <w:rPr>
                <w:rFonts w:ascii="Arial" w:hAnsi="Arial" w:cs="Arial"/>
                <w:sz w:val="18"/>
                <w:szCs w:val="18"/>
              </w:rPr>
            </w:pPr>
            <w:r>
              <w:rPr>
                <w:rFonts w:ascii="Arial" w:hAnsi="Arial" w:cs="Arial"/>
                <w:sz w:val="18"/>
                <w:szCs w:val="18"/>
              </w:rPr>
              <w:t>YDKN3</w:t>
            </w:r>
          </w:p>
        </w:tc>
        <w:tc>
          <w:tcPr>
            <w:tcW w:w="1043" w:type="dxa"/>
            <w:tcBorders>
              <w:top w:val="single" w:sz="8" w:space="0" w:color="AEAEAE"/>
              <w:left w:val="nil"/>
              <w:bottom w:val="single" w:sz="8" w:space="0" w:color="AEAEAE"/>
              <w:right w:val="single" w:sz="8" w:space="0" w:color="E0E0E0"/>
            </w:tcBorders>
            <w:shd w:val="clear" w:color="auto" w:fill="FFFFFF"/>
            <w:hideMark/>
          </w:tcPr>
          <w:p w14:paraId="24567C6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24F0080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.778</w:t>
            </w:r>
          </w:p>
        </w:tc>
      </w:tr>
      <w:tr w:rsidR="00213629" w14:paraId="4F81F1E0"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3A3526D1" w14:textId="77777777" w:rsidR="00213629" w:rsidRDefault="00213629">
            <w:pPr>
              <w:spacing w:line="320" w:lineRule="atLeast"/>
              <w:ind w:left="60" w:right="60"/>
              <w:rPr>
                <w:rFonts w:ascii="Arial" w:hAnsi="Arial" w:cs="Arial"/>
                <w:sz w:val="18"/>
                <w:szCs w:val="18"/>
              </w:rPr>
            </w:pPr>
            <w:r>
              <w:rPr>
                <w:rFonts w:ascii="Arial" w:hAnsi="Arial" w:cs="Arial"/>
                <w:sz w:val="18"/>
                <w:szCs w:val="18"/>
              </w:rPr>
              <w:t>YDKN4</w:t>
            </w:r>
          </w:p>
        </w:tc>
        <w:tc>
          <w:tcPr>
            <w:tcW w:w="1043" w:type="dxa"/>
            <w:tcBorders>
              <w:top w:val="single" w:sz="8" w:space="0" w:color="AEAEAE"/>
              <w:left w:val="nil"/>
              <w:bottom w:val="single" w:sz="8" w:space="0" w:color="AEAEAE"/>
              <w:right w:val="single" w:sz="8" w:space="0" w:color="E0E0E0"/>
            </w:tcBorders>
            <w:shd w:val="clear" w:color="auto" w:fill="FFFFFF"/>
            <w:hideMark/>
          </w:tcPr>
          <w:p w14:paraId="241EF9B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535DC60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.749</w:t>
            </w:r>
          </w:p>
        </w:tc>
      </w:tr>
      <w:tr w:rsidR="00213629" w14:paraId="5587EC3B"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4728EC3A" w14:textId="77777777" w:rsidR="00213629" w:rsidRDefault="00213629">
            <w:pPr>
              <w:spacing w:line="320" w:lineRule="atLeast"/>
              <w:ind w:left="60" w:right="60"/>
              <w:rPr>
                <w:rFonts w:ascii="Arial" w:hAnsi="Arial" w:cs="Arial"/>
                <w:sz w:val="18"/>
                <w:szCs w:val="18"/>
              </w:rPr>
            </w:pPr>
            <w:r>
              <w:rPr>
                <w:rFonts w:ascii="Arial" w:hAnsi="Arial" w:cs="Arial"/>
                <w:sz w:val="18"/>
                <w:szCs w:val="18"/>
              </w:rPr>
              <w:t>YDKN5</w:t>
            </w:r>
          </w:p>
        </w:tc>
        <w:tc>
          <w:tcPr>
            <w:tcW w:w="1043" w:type="dxa"/>
            <w:tcBorders>
              <w:top w:val="single" w:sz="8" w:space="0" w:color="AEAEAE"/>
              <w:left w:val="nil"/>
              <w:bottom w:val="single" w:sz="8" w:space="0" w:color="AEAEAE"/>
              <w:right w:val="single" w:sz="8" w:space="0" w:color="E0E0E0"/>
            </w:tcBorders>
            <w:shd w:val="clear" w:color="auto" w:fill="FFFFFF"/>
            <w:hideMark/>
          </w:tcPr>
          <w:p w14:paraId="07FB3C5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4C46DC8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.758</w:t>
            </w:r>
          </w:p>
        </w:tc>
      </w:tr>
      <w:tr w:rsidR="00213629" w14:paraId="55996F38"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5A7E798F" w14:textId="77777777" w:rsidR="00213629" w:rsidRDefault="00213629">
            <w:pPr>
              <w:spacing w:line="320" w:lineRule="atLeast"/>
              <w:ind w:left="60" w:right="60"/>
              <w:rPr>
                <w:rFonts w:ascii="Arial" w:hAnsi="Arial" w:cs="Arial"/>
                <w:sz w:val="18"/>
                <w:szCs w:val="18"/>
              </w:rPr>
            </w:pPr>
            <w:r>
              <w:rPr>
                <w:rFonts w:ascii="Arial" w:hAnsi="Arial" w:cs="Arial"/>
                <w:sz w:val="18"/>
                <w:szCs w:val="18"/>
              </w:rPr>
              <w:t>YDKN6</w:t>
            </w:r>
          </w:p>
        </w:tc>
        <w:tc>
          <w:tcPr>
            <w:tcW w:w="1043" w:type="dxa"/>
            <w:tcBorders>
              <w:top w:val="single" w:sz="8" w:space="0" w:color="AEAEAE"/>
              <w:left w:val="nil"/>
              <w:bottom w:val="single" w:sz="8" w:space="0" w:color="AEAEAE"/>
              <w:right w:val="single" w:sz="8" w:space="0" w:color="E0E0E0"/>
            </w:tcBorders>
            <w:shd w:val="clear" w:color="auto" w:fill="FFFFFF"/>
            <w:hideMark/>
          </w:tcPr>
          <w:p w14:paraId="410A52E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441ADCE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.756</w:t>
            </w:r>
          </w:p>
        </w:tc>
      </w:tr>
      <w:tr w:rsidR="00213629" w14:paraId="39184547"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7A4CA75C" w14:textId="77777777" w:rsidR="00213629" w:rsidRDefault="00213629">
            <w:pPr>
              <w:spacing w:line="320" w:lineRule="atLeast"/>
              <w:ind w:left="60" w:right="60"/>
              <w:rPr>
                <w:rFonts w:ascii="Arial" w:hAnsi="Arial" w:cs="Arial"/>
                <w:sz w:val="18"/>
                <w:szCs w:val="18"/>
              </w:rPr>
            </w:pPr>
            <w:r>
              <w:rPr>
                <w:rFonts w:ascii="Arial" w:hAnsi="Arial" w:cs="Arial"/>
                <w:sz w:val="18"/>
                <w:szCs w:val="18"/>
              </w:rPr>
              <w:t>YDKN7</w:t>
            </w:r>
          </w:p>
        </w:tc>
        <w:tc>
          <w:tcPr>
            <w:tcW w:w="1043" w:type="dxa"/>
            <w:tcBorders>
              <w:top w:val="single" w:sz="8" w:space="0" w:color="AEAEAE"/>
              <w:left w:val="nil"/>
              <w:bottom w:val="single" w:sz="8" w:space="0" w:color="AEAEAE"/>
              <w:right w:val="single" w:sz="8" w:space="0" w:color="E0E0E0"/>
            </w:tcBorders>
            <w:shd w:val="clear" w:color="auto" w:fill="FFFFFF"/>
            <w:hideMark/>
          </w:tcPr>
          <w:p w14:paraId="69BD637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219DAD9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.609</w:t>
            </w:r>
          </w:p>
        </w:tc>
      </w:tr>
      <w:tr w:rsidR="00213629" w14:paraId="7C720E4F"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73269812" w14:textId="77777777" w:rsidR="00213629" w:rsidRDefault="00213629">
            <w:pPr>
              <w:spacing w:line="320" w:lineRule="atLeast"/>
              <w:ind w:left="60" w:right="60"/>
              <w:rPr>
                <w:rFonts w:ascii="Arial" w:hAnsi="Arial" w:cs="Arial"/>
                <w:sz w:val="18"/>
                <w:szCs w:val="18"/>
              </w:rPr>
            </w:pPr>
            <w:r>
              <w:rPr>
                <w:rFonts w:ascii="Arial" w:hAnsi="Arial" w:cs="Arial"/>
                <w:sz w:val="18"/>
                <w:szCs w:val="18"/>
              </w:rPr>
              <w:t>YDKN8</w:t>
            </w:r>
          </w:p>
        </w:tc>
        <w:tc>
          <w:tcPr>
            <w:tcW w:w="1043" w:type="dxa"/>
            <w:tcBorders>
              <w:top w:val="single" w:sz="8" w:space="0" w:color="AEAEAE"/>
              <w:left w:val="nil"/>
              <w:bottom w:val="single" w:sz="8" w:space="0" w:color="AEAEAE"/>
              <w:right w:val="single" w:sz="8" w:space="0" w:color="E0E0E0"/>
            </w:tcBorders>
            <w:shd w:val="clear" w:color="auto" w:fill="FFFFFF"/>
            <w:hideMark/>
          </w:tcPr>
          <w:p w14:paraId="2AA4DE3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11EE424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.711</w:t>
            </w:r>
          </w:p>
        </w:tc>
      </w:tr>
      <w:tr w:rsidR="00213629" w14:paraId="551B64E5"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3E9BEF73" w14:textId="77777777" w:rsidR="00213629" w:rsidRDefault="00213629">
            <w:pPr>
              <w:spacing w:line="320" w:lineRule="atLeast"/>
              <w:ind w:left="60" w:right="60"/>
              <w:rPr>
                <w:rFonts w:ascii="Arial" w:hAnsi="Arial" w:cs="Arial"/>
                <w:sz w:val="18"/>
                <w:szCs w:val="18"/>
              </w:rPr>
            </w:pPr>
            <w:r>
              <w:rPr>
                <w:rFonts w:ascii="Arial" w:hAnsi="Arial" w:cs="Arial"/>
                <w:sz w:val="18"/>
                <w:szCs w:val="18"/>
              </w:rPr>
              <w:t>GDDT1</w:t>
            </w:r>
          </w:p>
        </w:tc>
        <w:tc>
          <w:tcPr>
            <w:tcW w:w="1043" w:type="dxa"/>
            <w:tcBorders>
              <w:top w:val="single" w:sz="8" w:space="0" w:color="AEAEAE"/>
              <w:left w:val="nil"/>
              <w:bottom w:val="single" w:sz="8" w:space="0" w:color="AEAEAE"/>
              <w:right w:val="single" w:sz="8" w:space="0" w:color="E0E0E0"/>
            </w:tcBorders>
            <w:shd w:val="clear" w:color="auto" w:fill="FFFFFF"/>
            <w:hideMark/>
          </w:tcPr>
          <w:p w14:paraId="7F3DE74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04DE096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.820</w:t>
            </w:r>
          </w:p>
        </w:tc>
      </w:tr>
      <w:tr w:rsidR="00213629" w14:paraId="007F9CE6"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16FA930A" w14:textId="77777777" w:rsidR="00213629" w:rsidRDefault="00213629">
            <w:pPr>
              <w:spacing w:line="320" w:lineRule="atLeast"/>
              <w:ind w:left="60" w:right="60"/>
              <w:rPr>
                <w:rFonts w:ascii="Arial" w:hAnsi="Arial" w:cs="Arial"/>
                <w:sz w:val="18"/>
                <w:szCs w:val="18"/>
              </w:rPr>
            </w:pPr>
            <w:r>
              <w:rPr>
                <w:rFonts w:ascii="Arial" w:hAnsi="Arial" w:cs="Arial"/>
                <w:sz w:val="18"/>
                <w:szCs w:val="18"/>
              </w:rPr>
              <w:t>GDDT2</w:t>
            </w:r>
          </w:p>
        </w:tc>
        <w:tc>
          <w:tcPr>
            <w:tcW w:w="1043" w:type="dxa"/>
            <w:tcBorders>
              <w:top w:val="single" w:sz="8" w:space="0" w:color="AEAEAE"/>
              <w:left w:val="nil"/>
              <w:bottom w:val="single" w:sz="8" w:space="0" w:color="AEAEAE"/>
              <w:right w:val="single" w:sz="8" w:space="0" w:color="E0E0E0"/>
            </w:tcBorders>
            <w:shd w:val="clear" w:color="auto" w:fill="FFFFFF"/>
            <w:hideMark/>
          </w:tcPr>
          <w:p w14:paraId="25E7A50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42B3A2F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.878</w:t>
            </w:r>
          </w:p>
        </w:tc>
      </w:tr>
      <w:tr w:rsidR="00213629" w14:paraId="20C137D2"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3AB2DBC0" w14:textId="77777777" w:rsidR="00213629" w:rsidRDefault="00213629">
            <w:pPr>
              <w:spacing w:line="320" w:lineRule="atLeast"/>
              <w:ind w:left="60" w:right="60"/>
              <w:rPr>
                <w:rFonts w:ascii="Arial" w:hAnsi="Arial" w:cs="Arial"/>
                <w:sz w:val="18"/>
                <w:szCs w:val="18"/>
              </w:rPr>
            </w:pPr>
            <w:r>
              <w:rPr>
                <w:rFonts w:ascii="Arial" w:hAnsi="Arial" w:cs="Arial"/>
                <w:sz w:val="18"/>
                <w:szCs w:val="18"/>
              </w:rPr>
              <w:t>GDDT3</w:t>
            </w:r>
          </w:p>
        </w:tc>
        <w:tc>
          <w:tcPr>
            <w:tcW w:w="1043" w:type="dxa"/>
            <w:tcBorders>
              <w:top w:val="single" w:sz="8" w:space="0" w:color="AEAEAE"/>
              <w:left w:val="nil"/>
              <w:bottom w:val="single" w:sz="8" w:space="0" w:color="AEAEAE"/>
              <w:right w:val="single" w:sz="8" w:space="0" w:color="E0E0E0"/>
            </w:tcBorders>
            <w:shd w:val="clear" w:color="auto" w:fill="FFFFFF"/>
            <w:hideMark/>
          </w:tcPr>
          <w:p w14:paraId="7AA5376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2F4C64B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.830</w:t>
            </w:r>
          </w:p>
        </w:tc>
      </w:tr>
      <w:tr w:rsidR="00213629" w14:paraId="6B91AB6B"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2F873D9F" w14:textId="77777777" w:rsidR="00213629" w:rsidRDefault="00213629">
            <w:pPr>
              <w:spacing w:line="320" w:lineRule="atLeast"/>
              <w:ind w:left="60" w:right="60"/>
              <w:rPr>
                <w:rFonts w:ascii="Arial" w:hAnsi="Arial" w:cs="Arial"/>
                <w:sz w:val="18"/>
                <w:szCs w:val="18"/>
              </w:rPr>
            </w:pPr>
            <w:r>
              <w:rPr>
                <w:rFonts w:ascii="Arial" w:hAnsi="Arial" w:cs="Arial"/>
                <w:sz w:val="18"/>
                <w:szCs w:val="18"/>
              </w:rPr>
              <w:t>GDDT4</w:t>
            </w:r>
          </w:p>
        </w:tc>
        <w:tc>
          <w:tcPr>
            <w:tcW w:w="1043" w:type="dxa"/>
            <w:tcBorders>
              <w:top w:val="single" w:sz="8" w:space="0" w:color="AEAEAE"/>
              <w:left w:val="nil"/>
              <w:bottom w:val="single" w:sz="8" w:space="0" w:color="AEAEAE"/>
              <w:right w:val="single" w:sz="8" w:space="0" w:color="E0E0E0"/>
            </w:tcBorders>
            <w:shd w:val="clear" w:color="auto" w:fill="FFFFFF"/>
            <w:hideMark/>
          </w:tcPr>
          <w:p w14:paraId="7253B76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10B0D96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.827</w:t>
            </w:r>
          </w:p>
        </w:tc>
      </w:tr>
      <w:tr w:rsidR="00213629" w14:paraId="12785F8E"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4E6A27FF" w14:textId="77777777" w:rsidR="00213629" w:rsidRDefault="00213629">
            <w:pPr>
              <w:spacing w:line="320" w:lineRule="atLeast"/>
              <w:ind w:left="60" w:right="60"/>
              <w:rPr>
                <w:rFonts w:ascii="Arial" w:hAnsi="Arial" w:cs="Arial"/>
                <w:sz w:val="18"/>
                <w:szCs w:val="18"/>
              </w:rPr>
            </w:pPr>
            <w:r>
              <w:rPr>
                <w:rFonts w:ascii="Arial" w:hAnsi="Arial" w:cs="Arial"/>
                <w:sz w:val="18"/>
                <w:szCs w:val="18"/>
              </w:rPr>
              <w:t>GDDT5</w:t>
            </w:r>
          </w:p>
        </w:tc>
        <w:tc>
          <w:tcPr>
            <w:tcW w:w="1043" w:type="dxa"/>
            <w:tcBorders>
              <w:top w:val="single" w:sz="8" w:space="0" w:color="AEAEAE"/>
              <w:left w:val="nil"/>
              <w:bottom w:val="single" w:sz="8" w:space="0" w:color="AEAEAE"/>
              <w:right w:val="single" w:sz="8" w:space="0" w:color="E0E0E0"/>
            </w:tcBorders>
            <w:shd w:val="clear" w:color="auto" w:fill="FFFFFF"/>
            <w:hideMark/>
          </w:tcPr>
          <w:p w14:paraId="598D52D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1DB060A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.812</w:t>
            </w:r>
          </w:p>
        </w:tc>
      </w:tr>
      <w:tr w:rsidR="00213629" w14:paraId="4A9D275A"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2EF6743F" w14:textId="77777777" w:rsidR="00213629" w:rsidRDefault="00213629">
            <w:pPr>
              <w:spacing w:line="320" w:lineRule="atLeast"/>
              <w:ind w:left="60" w:right="60"/>
              <w:rPr>
                <w:rFonts w:ascii="Arial" w:hAnsi="Arial" w:cs="Arial"/>
                <w:sz w:val="18"/>
                <w:szCs w:val="18"/>
              </w:rPr>
            </w:pPr>
            <w:r>
              <w:rPr>
                <w:rFonts w:ascii="Arial" w:hAnsi="Arial" w:cs="Arial"/>
                <w:sz w:val="18"/>
                <w:szCs w:val="18"/>
              </w:rPr>
              <w:t>TCCD1</w:t>
            </w:r>
          </w:p>
        </w:tc>
        <w:tc>
          <w:tcPr>
            <w:tcW w:w="1043" w:type="dxa"/>
            <w:tcBorders>
              <w:top w:val="single" w:sz="8" w:space="0" w:color="AEAEAE"/>
              <w:left w:val="nil"/>
              <w:bottom w:val="single" w:sz="8" w:space="0" w:color="AEAEAE"/>
              <w:right w:val="single" w:sz="8" w:space="0" w:color="E0E0E0"/>
            </w:tcBorders>
            <w:shd w:val="clear" w:color="auto" w:fill="FFFFFF"/>
            <w:hideMark/>
          </w:tcPr>
          <w:p w14:paraId="3FD66E6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205727C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.836</w:t>
            </w:r>
          </w:p>
        </w:tc>
      </w:tr>
      <w:tr w:rsidR="00213629" w14:paraId="7409F7CA"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09FB746D" w14:textId="77777777" w:rsidR="00213629" w:rsidRDefault="00213629">
            <w:pPr>
              <w:spacing w:line="320" w:lineRule="atLeast"/>
              <w:ind w:left="60" w:right="60"/>
              <w:rPr>
                <w:rFonts w:ascii="Arial" w:hAnsi="Arial" w:cs="Arial"/>
                <w:sz w:val="18"/>
                <w:szCs w:val="18"/>
              </w:rPr>
            </w:pPr>
            <w:r>
              <w:rPr>
                <w:rFonts w:ascii="Arial" w:hAnsi="Arial" w:cs="Arial"/>
                <w:sz w:val="18"/>
                <w:szCs w:val="18"/>
              </w:rPr>
              <w:t>TCCD2</w:t>
            </w:r>
          </w:p>
        </w:tc>
        <w:tc>
          <w:tcPr>
            <w:tcW w:w="1043" w:type="dxa"/>
            <w:tcBorders>
              <w:top w:val="single" w:sz="8" w:space="0" w:color="AEAEAE"/>
              <w:left w:val="nil"/>
              <w:bottom w:val="single" w:sz="8" w:space="0" w:color="AEAEAE"/>
              <w:right w:val="single" w:sz="8" w:space="0" w:color="E0E0E0"/>
            </w:tcBorders>
            <w:shd w:val="clear" w:color="auto" w:fill="FFFFFF"/>
            <w:hideMark/>
          </w:tcPr>
          <w:p w14:paraId="0EAE2D1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4B04039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.877</w:t>
            </w:r>
          </w:p>
        </w:tc>
      </w:tr>
      <w:tr w:rsidR="00213629" w14:paraId="2E53DF1A"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3D73F4F9" w14:textId="77777777" w:rsidR="00213629" w:rsidRDefault="00213629">
            <w:pPr>
              <w:spacing w:line="320" w:lineRule="atLeast"/>
              <w:ind w:left="60" w:right="60"/>
              <w:rPr>
                <w:rFonts w:ascii="Arial" w:hAnsi="Arial" w:cs="Arial"/>
                <w:sz w:val="18"/>
                <w:szCs w:val="18"/>
              </w:rPr>
            </w:pPr>
            <w:r>
              <w:rPr>
                <w:rFonts w:ascii="Arial" w:hAnsi="Arial" w:cs="Arial"/>
                <w:sz w:val="18"/>
                <w:szCs w:val="18"/>
              </w:rPr>
              <w:t>TCCD3</w:t>
            </w:r>
          </w:p>
        </w:tc>
        <w:tc>
          <w:tcPr>
            <w:tcW w:w="1043" w:type="dxa"/>
            <w:tcBorders>
              <w:top w:val="single" w:sz="8" w:space="0" w:color="AEAEAE"/>
              <w:left w:val="nil"/>
              <w:bottom w:val="single" w:sz="8" w:space="0" w:color="AEAEAE"/>
              <w:right w:val="single" w:sz="8" w:space="0" w:color="E0E0E0"/>
            </w:tcBorders>
            <w:shd w:val="clear" w:color="auto" w:fill="FFFFFF"/>
            <w:hideMark/>
          </w:tcPr>
          <w:p w14:paraId="2489C03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539FA39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.838</w:t>
            </w:r>
          </w:p>
        </w:tc>
      </w:tr>
      <w:tr w:rsidR="00213629" w14:paraId="0F24D0A2"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62A2BCF6" w14:textId="77777777" w:rsidR="00213629" w:rsidRDefault="00213629">
            <w:pPr>
              <w:spacing w:line="320" w:lineRule="atLeast"/>
              <w:ind w:left="60" w:right="60"/>
              <w:rPr>
                <w:rFonts w:ascii="Arial" w:hAnsi="Arial" w:cs="Arial"/>
                <w:sz w:val="18"/>
                <w:szCs w:val="18"/>
              </w:rPr>
            </w:pPr>
            <w:r>
              <w:rPr>
                <w:rFonts w:ascii="Arial" w:hAnsi="Arial" w:cs="Arial"/>
                <w:sz w:val="18"/>
                <w:szCs w:val="18"/>
              </w:rPr>
              <w:t>TCCD4</w:t>
            </w:r>
          </w:p>
        </w:tc>
        <w:tc>
          <w:tcPr>
            <w:tcW w:w="1043" w:type="dxa"/>
            <w:tcBorders>
              <w:top w:val="single" w:sz="8" w:space="0" w:color="AEAEAE"/>
              <w:left w:val="nil"/>
              <w:bottom w:val="single" w:sz="8" w:space="0" w:color="AEAEAE"/>
              <w:right w:val="single" w:sz="8" w:space="0" w:color="E0E0E0"/>
            </w:tcBorders>
            <w:shd w:val="clear" w:color="auto" w:fill="FFFFFF"/>
            <w:hideMark/>
          </w:tcPr>
          <w:p w14:paraId="1838256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3CFE9EF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.836</w:t>
            </w:r>
          </w:p>
        </w:tc>
      </w:tr>
      <w:tr w:rsidR="00213629" w14:paraId="2F65AEDB"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1264901A" w14:textId="77777777" w:rsidR="00213629" w:rsidRDefault="00213629">
            <w:pPr>
              <w:spacing w:line="320" w:lineRule="atLeast"/>
              <w:ind w:left="60" w:right="60"/>
              <w:rPr>
                <w:rFonts w:ascii="Arial" w:hAnsi="Arial" w:cs="Arial"/>
                <w:sz w:val="18"/>
                <w:szCs w:val="18"/>
              </w:rPr>
            </w:pPr>
            <w:r>
              <w:rPr>
                <w:rFonts w:ascii="Arial" w:hAnsi="Arial" w:cs="Arial"/>
                <w:sz w:val="18"/>
                <w:szCs w:val="18"/>
              </w:rPr>
              <w:t>TCCD5</w:t>
            </w:r>
          </w:p>
        </w:tc>
        <w:tc>
          <w:tcPr>
            <w:tcW w:w="1043" w:type="dxa"/>
            <w:tcBorders>
              <w:top w:val="single" w:sz="8" w:space="0" w:color="AEAEAE"/>
              <w:left w:val="nil"/>
              <w:bottom w:val="single" w:sz="8" w:space="0" w:color="AEAEAE"/>
              <w:right w:val="single" w:sz="8" w:space="0" w:color="E0E0E0"/>
            </w:tcBorders>
            <w:shd w:val="clear" w:color="auto" w:fill="FFFFFF"/>
            <w:hideMark/>
          </w:tcPr>
          <w:p w14:paraId="36F8E03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04BF066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.811</w:t>
            </w:r>
          </w:p>
        </w:tc>
      </w:tr>
      <w:tr w:rsidR="00213629" w14:paraId="14995540"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6AF1D0B0" w14:textId="77777777" w:rsidR="00213629" w:rsidRDefault="00213629">
            <w:pPr>
              <w:spacing w:line="320" w:lineRule="atLeast"/>
              <w:ind w:left="60" w:right="60"/>
              <w:rPr>
                <w:rFonts w:ascii="Arial" w:hAnsi="Arial" w:cs="Arial"/>
                <w:sz w:val="18"/>
                <w:szCs w:val="18"/>
              </w:rPr>
            </w:pPr>
            <w:r>
              <w:rPr>
                <w:rFonts w:ascii="Arial" w:hAnsi="Arial" w:cs="Arial"/>
                <w:sz w:val="18"/>
                <w:szCs w:val="18"/>
              </w:rPr>
              <w:t>TCCD6</w:t>
            </w:r>
          </w:p>
        </w:tc>
        <w:tc>
          <w:tcPr>
            <w:tcW w:w="1043" w:type="dxa"/>
            <w:tcBorders>
              <w:top w:val="single" w:sz="8" w:space="0" w:color="AEAEAE"/>
              <w:left w:val="nil"/>
              <w:bottom w:val="single" w:sz="8" w:space="0" w:color="AEAEAE"/>
              <w:right w:val="single" w:sz="8" w:space="0" w:color="E0E0E0"/>
            </w:tcBorders>
            <w:shd w:val="clear" w:color="auto" w:fill="FFFFFF"/>
            <w:hideMark/>
          </w:tcPr>
          <w:p w14:paraId="59DFD49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7AEA966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.820</w:t>
            </w:r>
          </w:p>
        </w:tc>
      </w:tr>
      <w:tr w:rsidR="00213629" w14:paraId="39AD663C"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59682BB9" w14:textId="77777777" w:rsidR="00213629" w:rsidRDefault="00213629">
            <w:pPr>
              <w:spacing w:line="320" w:lineRule="atLeast"/>
              <w:ind w:left="60" w:right="60"/>
              <w:rPr>
                <w:rFonts w:ascii="Arial" w:hAnsi="Arial" w:cs="Arial"/>
                <w:sz w:val="18"/>
                <w:szCs w:val="18"/>
              </w:rPr>
            </w:pPr>
            <w:r>
              <w:rPr>
                <w:rFonts w:ascii="Arial" w:hAnsi="Arial" w:cs="Arial"/>
                <w:sz w:val="18"/>
                <w:szCs w:val="18"/>
              </w:rPr>
              <w:lastRenderedPageBreak/>
              <w:t>TCCD7</w:t>
            </w:r>
          </w:p>
        </w:tc>
        <w:tc>
          <w:tcPr>
            <w:tcW w:w="1043" w:type="dxa"/>
            <w:tcBorders>
              <w:top w:val="single" w:sz="8" w:space="0" w:color="AEAEAE"/>
              <w:left w:val="nil"/>
              <w:bottom w:val="single" w:sz="8" w:space="0" w:color="AEAEAE"/>
              <w:right w:val="single" w:sz="8" w:space="0" w:color="E0E0E0"/>
            </w:tcBorders>
            <w:shd w:val="clear" w:color="auto" w:fill="FFFFFF"/>
            <w:hideMark/>
          </w:tcPr>
          <w:p w14:paraId="0C62503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32AD33E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.679</w:t>
            </w:r>
          </w:p>
        </w:tc>
      </w:tr>
      <w:tr w:rsidR="00213629" w14:paraId="7BFA29A9"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4C37D78D" w14:textId="77777777" w:rsidR="00213629" w:rsidRDefault="00213629">
            <w:pPr>
              <w:spacing w:line="320" w:lineRule="atLeast"/>
              <w:ind w:left="60" w:right="60"/>
              <w:rPr>
                <w:rFonts w:ascii="Arial" w:hAnsi="Arial" w:cs="Arial"/>
                <w:sz w:val="18"/>
                <w:szCs w:val="18"/>
              </w:rPr>
            </w:pPr>
            <w:r>
              <w:rPr>
                <w:rFonts w:ascii="Arial" w:hAnsi="Arial" w:cs="Arial"/>
                <w:sz w:val="18"/>
                <w:szCs w:val="18"/>
              </w:rPr>
              <w:t>TCCD8</w:t>
            </w:r>
          </w:p>
        </w:tc>
        <w:tc>
          <w:tcPr>
            <w:tcW w:w="1043" w:type="dxa"/>
            <w:tcBorders>
              <w:top w:val="single" w:sz="8" w:space="0" w:color="AEAEAE"/>
              <w:left w:val="nil"/>
              <w:bottom w:val="single" w:sz="8" w:space="0" w:color="AEAEAE"/>
              <w:right w:val="single" w:sz="8" w:space="0" w:color="E0E0E0"/>
            </w:tcBorders>
            <w:shd w:val="clear" w:color="auto" w:fill="FFFFFF"/>
            <w:hideMark/>
          </w:tcPr>
          <w:p w14:paraId="1555083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7A286D6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.832</w:t>
            </w:r>
          </w:p>
        </w:tc>
      </w:tr>
      <w:tr w:rsidR="00213629" w14:paraId="15A6BD21"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471D3467" w14:textId="77777777" w:rsidR="00213629" w:rsidRDefault="00213629">
            <w:pPr>
              <w:spacing w:line="320" w:lineRule="atLeast"/>
              <w:ind w:left="60" w:right="60"/>
              <w:rPr>
                <w:rFonts w:ascii="Arial" w:hAnsi="Arial" w:cs="Arial"/>
                <w:sz w:val="18"/>
                <w:szCs w:val="18"/>
              </w:rPr>
            </w:pPr>
            <w:r>
              <w:rPr>
                <w:rFonts w:ascii="Arial" w:hAnsi="Arial" w:cs="Arial"/>
                <w:sz w:val="18"/>
                <w:szCs w:val="18"/>
              </w:rPr>
              <w:t>TCCD9</w:t>
            </w:r>
          </w:p>
        </w:tc>
        <w:tc>
          <w:tcPr>
            <w:tcW w:w="1043" w:type="dxa"/>
            <w:tcBorders>
              <w:top w:val="single" w:sz="8" w:space="0" w:color="AEAEAE"/>
              <w:left w:val="nil"/>
              <w:bottom w:val="single" w:sz="8" w:space="0" w:color="AEAEAE"/>
              <w:right w:val="single" w:sz="8" w:space="0" w:color="E0E0E0"/>
            </w:tcBorders>
            <w:shd w:val="clear" w:color="auto" w:fill="FFFFFF"/>
            <w:hideMark/>
          </w:tcPr>
          <w:p w14:paraId="46701E9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5651A7F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.754</w:t>
            </w:r>
          </w:p>
        </w:tc>
      </w:tr>
      <w:tr w:rsidR="00213629" w14:paraId="10F3F56C"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38B24626" w14:textId="77777777" w:rsidR="00213629" w:rsidRDefault="00213629">
            <w:pPr>
              <w:spacing w:line="320" w:lineRule="atLeast"/>
              <w:ind w:left="60" w:right="60"/>
              <w:rPr>
                <w:rFonts w:ascii="Arial" w:hAnsi="Arial" w:cs="Arial"/>
                <w:sz w:val="18"/>
                <w:szCs w:val="18"/>
              </w:rPr>
            </w:pPr>
            <w:r>
              <w:rPr>
                <w:rFonts w:ascii="Arial" w:hAnsi="Arial" w:cs="Arial"/>
                <w:sz w:val="18"/>
                <w:szCs w:val="18"/>
              </w:rPr>
              <w:t>TCCD10</w:t>
            </w:r>
          </w:p>
        </w:tc>
        <w:tc>
          <w:tcPr>
            <w:tcW w:w="1043" w:type="dxa"/>
            <w:tcBorders>
              <w:top w:val="single" w:sz="8" w:space="0" w:color="AEAEAE"/>
              <w:left w:val="nil"/>
              <w:bottom w:val="single" w:sz="8" w:space="0" w:color="AEAEAE"/>
              <w:right w:val="single" w:sz="8" w:space="0" w:color="E0E0E0"/>
            </w:tcBorders>
            <w:shd w:val="clear" w:color="auto" w:fill="FFFFFF"/>
            <w:hideMark/>
          </w:tcPr>
          <w:p w14:paraId="2A39EB4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0B03197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.726</w:t>
            </w:r>
          </w:p>
        </w:tc>
      </w:tr>
      <w:tr w:rsidR="00213629" w14:paraId="457E3BA6"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7A1ADCE3"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ESO1</w:t>
            </w:r>
          </w:p>
        </w:tc>
        <w:tc>
          <w:tcPr>
            <w:tcW w:w="1043" w:type="dxa"/>
            <w:tcBorders>
              <w:top w:val="single" w:sz="8" w:space="0" w:color="AEAEAE"/>
              <w:left w:val="nil"/>
              <w:bottom w:val="single" w:sz="8" w:space="0" w:color="AEAEAE"/>
              <w:right w:val="single" w:sz="8" w:space="0" w:color="E0E0E0"/>
            </w:tcBorders>
            <w:shd w:val="clear" w:color="auto" w:fill="FFFFFF"/>
            <w:hideMark/>
          </w:tcPr>
          <w:p w14:paraId="7398FA8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4ED110C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.717</w:t>
            </w:r>
          </w:p>
        </w:tc>
      </w:tr>
      <w:tr w:rsidR="00213629" w14:paraId="4BDEA79C"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16C32B78"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ESO2</w:t>
            </w:r>
          </w:p>
        </w:tc>
        <w:tc>
          <w:tcPr>
            <w:tcW w:w="1043" w:type="dxa"/>
            <w:tcBorders>
              <w:top w:val="single" w:sz="8" w:space="0" w:color="AEAEAE"/>
              <w:left w:val="nil"/>
              <w:bottom w:val="single" w:sz="8" w:space="0" w:color="AEAEAE"/>
              <w:right w:val="single" w:sz="8" w:space="0" w:color="E0E0E0"/>
            </w:tcBorders>
            <w:shd w:val="clear" w:color="auto" w:fill="FFFFFF"/>
            <w:hideMark/>
          </w:tcPr>
          <w:p w14:paraId="58675E1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1091FE8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.753</w:t>
            </w:r>
          </w:p>
        </w:tc>
      </w:tr>
      <w:tr w:rsidR="00213629" w14:paraId="080AE910"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37D0DD58"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ESO3</w:t>
            </w:r>
          </w:p>
        </w:tc>
        <w:tc>
          <w:tcPr>
            <w:tcW w:w="1043" w:type="dxa"/>
            <w:tcBorders>
              <w:top w:val="single" w:sz="8" w:space="0" w:color="AEAEAE"/>
              <w:left w:val="nil"/>
              <w:bottom w:val="single" w:sz="8" w:space="0" w:color="AEAEAE"/>
              <w:right w:val="single" w:sz="8" w:space="0" w:color="E0E0E0"/>
            </w:tcBorders>
            <w:shd w:val="clear" w:color="auto" w:fill="FFFFFF"/>
            <w:hideMark/>
          </w:tcPr>
          <w:p w14:paraId="62C8525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3A0C61A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.729</w:t>
            </w:r>
          </w:p>
        </w:tc>
      </w:tr>
      <w:tr w:rsidR="00213629" w14:paraId="2BB9CD89"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259BB06E"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ESO4</w:t>
            </w:r>
          </w:p>
        </w:tc>
        <w:tc>
          <w:tcPr>
            <w:tcW w:w="1043" w:type="dxa"/>
            <w:tcBorders>
              <w:top w:val="single" w:sz="8" w:space="0" w:color="AEAEAE"/>
              <w:left w:val="nil"/>
              <w:bottom w:val="single" w:sz="8" w:space="0" w:color="AEAEAE"/>
              <w:right w:val="single" w:sz="8" w:space="0" w:color="E0E0E0"/>
            </w:tcBorders>
            <w:shd w:val="clear" w:color="auto" w:fill="FFFFFF"/>
            <w:hideMark/>
          </w:tcPr>
          <w:p w14:paraId="60CC267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12ED113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.734</w:t>
            </w:r>
          </w:p>
        </w:tc>
      </w:tr>
      <w:tr w:rsidR="00213629" w14:paraId="401BA8B4"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120ECBDA"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ESO5</w:t>
            </w:r>
          </w:p>
        </w:tc>
        <w:tc>
          <w:tcPr>
            <w:tcW w:w="1043" w:type="dxa"/>
            <w:tcBorders>
              <w:top w:val="single" w:sz="8" w:space="0" w:color="AEAEAE"/>
              <w:left w:val="nil"/>
              <w:bottom w:val="single" w:sz="8" w:space="0" w:color="AEAEAE"/>
              <w:right w:val="single" w:sz="8" w:space="0" w:color="E0E0E0"/>
            </w:tcBorders>
            <w:shd w:val="clear" w:color="auto" w:fill="FFFFFF"/>
            <w:hideMark/>
          </w:tcPr>
          <w:p w14:paraId="5CAF1DD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4517E0E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.737</w:t>
            </w:r>
          </w:p>
        </w:tc>
      </w:tr>
      <w:tr w:rsidR="00213629" w14:paraId="718E3CBC"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0023D05F"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ESO6</w:t>
            </w:r>
          </w:p>
        </w:tc>
        <w:tc>
          <w:tcPr>
            <w:tcW w:w="1043" w:type="dxa"/>
            <w:tcBorders>
              <w:top w:val="single" w:sz="8" w:space="0" w:color="AEAEAE"/>
              <w:left w:val="nil"/>
              <w:bottom w:val="single" w:sz="8" w:space="0" w:color="AEAEAE"/>
              <w:right w:val="single" w:sz="8" w:space="0" w:color="E0E0E0"/>
            </w:tcBorders>
            <w:shd w:val="clear" w:color="auto" w:fill="FFFFFF"/>
            <w:hideMark/>
          </w:tcPr>
          <w:p w14:paraId="78FD6AD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2CF9430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.755</w:t>
            </w:r>
          </w:p>
        </w:tc>
      </w:tr>
      <w:tr w:rsidR="00213629" w14:paraId="4F58A6E5"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78BCF187"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ESO7</w:t>
            </w:r>
          </w:p>
        </w:tc>
        <w:tc>
          <w:tcPr>
            <w:tcW w:w="1043" w:type="dxa"/>
            <w:tcBorders>
              <w:top w:val="single" w:sz="8" w:space="0" w:color="AEAEAE"/>
              <w:left w:val="nil"/>
              <w:bottom w:val="single" w:sz="8" w:space="0" w:color="AEAEAE"/>
              <w:right w:val="single" w:sz="8" w:space="0" w:color="E0E0E0"/>
            </w:tcBorders>
            <w:shd w:val="clear" w:color="auto" w:fill="FFFFFF"/>
            <w:hideMark/>
          </w:tcPr>
          <w:p w14:paraId="038AC45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7D9B715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.745</w:t>
            </w:r>
          </w:p>
        </w:tc>
      </w:tr>
      <w:tr w:rsidR="00213629" w14:paraId="5296A1AD"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17077C55"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ESO8</w:t>
            </w:r>
          </w:p>
        </w:tc>
        <w:tc>
          <w:tcPr>
            <w:tcW w:w="1043" w:type="dxa"/>
            <w:tcBorders>
              <w:top w:val="single" w:sz="8" w:space="0" w:color="AEAEAE"/>
              <w:left w:val="nil"/>
              <w:bottom w:val="single" w:sz="8" w:space="0" w:color="AEAEAE"/>
              <w:right w:val="single" w:sz="8" w:space="0" w:color="E0E0E0"/>
            </w:tcBorders>
            <w:shd w:val="clear" w:color="auto" w:fill="FFFFFF"/>
            <w:hideMark/>
          </w:tcPr>
          <w:p w14:paraId="153973E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581FAF5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.765</w:t>
            </w:r>
          </w:p>
        </w:tc>
      </w:tr>
      <w:tr w:rsidR="00213629" w14:paraId="3E9E0B6C"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77C55A76"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ESO9</w:t>
            </w:r>
          </w:p>
        </w:tc>
        <w:tc>
          <w:tcPr>
            <w:tcW w:w="1043" w:type="dxa"/>
            <w:tcBorders>
              <w:top w:val="single" w:sz="8" w:space="0" w:color="AEAEAE"/>
              <w:left w:val="nil"/>
              <w:bottom w:val="single" w:sz="8" w:space="0" w:color="AEAEAE"/>
              <w:right w:val="single" w:sz="8" w:space="0" w:color="E0E0E0"/>
            </w:tcBorders>
            <w:shd w:val="clear" w:color="auto" w:fill="FFFFFF"/>
            <w:hideMark/>
          </w:tcPr>
          <w:p w14:paraId="692C614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669D60F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.791</w:t>
            </w:r>
          </w:p>
        </w:tc>
      </w:tr>
      <w:tr w:rsidR="00213629" w14:paraId="486BE948"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5028F557"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ESO10</w:t>
            </w:r>
          </w:p>
        </w:tc>
        <w:tc>
          <w:tcPr>
            <w:tcW w:w="1043" w:type="dxa"/>
            <w:tcBorders>
              <w:top w:val="single" w:sz="8" w:space="0" w:color="AEAEAE"/>
              <w:left w:val="nil"/>
              <w:bottom w:val="single" w:sz="8" w:space="0" w:color="AEAEAE"/>
              <w:right w:val="single" w:sz="8" w:space="0" w:color="E0E0E0"/>
            </w:tcBorders>
            <w:shd w:val="clear" w:color="auto" w:fill="FFFFFF"/>
            <w:hideMark/>
          </w:tcPr>
          <w:p w14:paraId="4E58F2E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456B822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.719</w:t>
            </w:r>
          </w:p>
        </w:tc>
      </w:tr>
      <w:tr w:rsidR="00213629" w14:paraId="5DFCD530"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6EE138F5"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ESO11</w:t>
            </w:r>
          </w:p>
        </w:tc>
        <w:tc>
          <w:tcPr>
            <w:tcW w:w="1043" w:type="dxa"/>
            <w:tcBorders>
              <w:top w:val="single" w:sz="8" w:space="0" w:color="AEAEAE"/>
              <w:left w:val="nil"/>
              <w:bottom w:val="single" w:sz="8" w:space="0" w:color="AEAEAE"/>
              <w:right w:val="single" w:sz="8" w:space="0" w:color="E0E0E0"/>
            </w:tcBorders>
            <w:shd w:val="clear" w:color="auto" w:fill="FFFFFF"/>
            <w:hideMark/>
          </w:tcPr>
          <w:p w14:paraId="51530BF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79FF9B7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.775</w:t>
            </w:r>
          </w:p>
        </w:tc>
      </w:tr>
      <w:tr w:rsidR="00213629" w14:paraId="15EFEE30"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478B7711"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ESO12</w:t>
            </w:r>
          </w:p>
        </w:tc>
        <w:tc>
          <w:tcPr>
            <w:tcW w:w="1043" w:type="dxa"/>
            <w:tcBorders>
              <w:top w:val="single" w:sz="8" w:space="0" w:color="AEAEAE"/>
              <w:left w:val="nil"/>
              <w:bottom w:val="single" w:sz="8" w:space="0" w:color="AEAEAE"/>
              <w:right w:val="single" w:sz="8" w:space="0" w:color="E0E0E0"/>
            </w:tcBorders>
            <w:shd w:val="clear" w:color="auto" w:fill="FFFFFF"/>
            <w:hideMark/>
          </w:tcPr>
          <w:p w14:paraId="4C639ED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24D18BE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.809</w:t>
            </w:r>
          </w:p>
        </w:tc>
      </w:tr>
      <w:tr w:rsidR="00213629" w14:paraId="7A1B3D27"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30916ACD"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ESO13</w:t>
            </w:r>
          </w:p>
        </w:tc>
        <w:tc>
          <w:tcPr>
            <w:tcW w:w="1043" w:type="dxa"/>
            <w:tcBorders>
              <w:top w:val="single" w:sz="8" w:space="0" w:color="AEAEAE"/>
              <w:left w:val="nil"/>
              <w:bottom w:val="single" w:sz="8" w:space="0" w:color="AEAEAE"/>
              <w:right w:val="single" w:sz="8" w:space="0" w:color="E0E0E0"/>
            </w:tcBorders>
            <w:shd w:val="clear" w:color="auto" w:fill="FFFFFF"/>
            <w:hideMark/>
          </w:tcPr>
          <w:p w14:paraId="55BAF94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00F9616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.733</w:t>
            </w:r>
          </w:p>
        </w:tc>
      </w:tr>
      <w:tr w:rsidR="00213629" w14:paraId="0D88405C"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020607F8"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ESO14</w:t>
            </w:r>
          </w:p>
        </w:tc>
        <w:tc>
          <w:tcPr>
            <w:tcW w:w="1043" w:type="dxa"/>
            <w:tcBorders>
              <w:top w:val="single" w:sz="8" w:space="0" w:color="AEAEAE"/>
              <w:left w:val="nil"/>
              <w:bottom w:val="single" w:sz="8" w:space="0" w:color="AEAEAE"/>
              <w:right w:val="single" w:sz="8" w:space="0" w:color="E0E0E0"/>
            </w:tcBorders>
            <w:shd w:val="clear" w:color="auto" w:fill="FFFFFF"/>
            <w:hideMark/>
          </w:tcPr>
          <w:p w14:paraId="3C6C6B6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2661B5C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.770</w:t>
            </w:r>
          </w:p>
        </w:tc>
      </w:tr>
      <w:tr w:rsidR="00213629" w14:paraId="0B30AAA8"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3F19B674"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ESO15</w:t>
            </w:r>
          </w:p>
        </w:tc>
        <w:tc>
          <w:tcPr>
            <w:tcW w:w="1043" w:type="dxa"/>
            <w:tcBorders>
              <w:top w:val="single" w:sz="8" w:space="0" w:color="AEAEAE"/>
              <w:left w:val="nil"/>
              <w:bottom w:val="single" w:sz="8" w:space="0" w:color="AEAEAE"/>
              <w:right w:val="single" w:sz="8" w:space="0" w:color="E0E0E0"/>
            </w:tcBorders>
            <w:shd w:val="clear" w:color="auto" w:fill="FFFFFF"/>
            <w:hideMark/>
          </w:tcPr>
          <w:p w14:paraId="5879605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437218D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.811</w:t>
            </w:r>
          </w:p>
        </w:tc>
      </w:tr>
      <w:tr w:rsidR="00213629" w14:paraId="0A138EE4"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650FB6BC" w14:textId="77777777" w:rsidR="00213629" w:rsidRDefault="00213629">
            <w:pPr>
              <w:spacing w:line="320" w:lineRule="atLeast"/>
              <w:ind w:left="60" w:right="60"/>
              <w:rPr>
                <w:rFonts w:ascii="Arial" w:hAnsi="Arial" w:cs="Arial"/>
                <w:sz w:val="18"/>
                <w:szCs w:val="18"/>
              </w:rPr>
            </w:pPr>
            <w:r>
              <w:rPr>
                <w:rFonts w:ascii="Arial" w:hAnsi="Arial" w:cs="Arial"/>
                <w:sz w:val="18"/>
                <w:szCs w:val="18"/>
              </w:rPr>
              <w:t>ESO16</w:t>
            </w:r>
          </w:p>
        </w:tc>
        <w:tc>
          <w:tcPr>
            <w:tcW w:w="1043" w:type="dxa"/>
            <w:tcBorders>
              <w:top w:val="single" w:sz="8" w:space="0" w:color="AEAEAE"/>
              <w:left w:val="nil"/>
              <w:bottom w:val="single" w:sz="8" w:space="0" w:color="AEAEAE"/>
              <w:right w:val="single" w:sz="8" w:space="0" w:color="E0E0E0"/>
            </w:tcBorders>
            <w:shd w:val="clear" w:color="auto" w:fill="FFFFFF"/>
            <w:hideMark/>
          </w:tcPr>
          <w:p w14:paraId="26E243F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5156CD6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.779</w:t>
            </w:r>
          </w:p>
        </w:tc>
      </w:tr>
      <w:tr w:rsidR="00213629" w14:paraId="34E7014F"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2B5D6E76" w14:textId="77777777" w:rsidR="00213629" w:rsidRDefault="00213629">
            <w:pPr>
              <w:spacing w:line="320" w:lineRule="atLeast"/>
              <w:ind w:left="60" w:right="60"/>
              <w:rPr>
                <w:rFonts w:ascii="Arial" w:hAnsi="Arial" w:cs="Arial"/>
                <w:sz w:val="18"/>
                <w:szCs w:val="18"/>
              </w:rPr>
            </w:pPr>
            <w:r>
              <w:rPr>
                <w:rFonts w:ascii="Arial" w:hAnsi="Arial" w:cs="Arial"/>
                <w:sz w:val="18"/>
                <w:szCs w:val="18"/>
              </w:rPr>
              <w:t>Sự hối tiếc</w:t>
            </w:r>
          </w:p>
        </w:tc>
        <w:tc>
          <w:tcPr>
            <w:tcW w:w="1043" w:type="dxa"/>
            <w:tcBorders>
              <w:top w:val="single" w:sz="8" w:space="0" w:color="AEAEAE"/>
              <w:left w:val="nil"/>
              <w:bottom w:val="single" w:sz="8" w:space="0" w:color="AEAEAE"/>
              <w:right w:val="single" w:sz="8" w:space="0" w:color="E0E0E0"/>
            </w:tcBorders>
            <w:shd w:val="clear" w:color="auto" w:fill="FFFFFF"/>
            <w:hideMark/>
          </w:tcPr>
          <w:p w14:paraId="3A63701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13D030A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.761</w:t>
            </w:r>
          </w:p>
        </w:tc>
      </w:tr>
      <w:tr w:rsidR="00213629" w14:paraId="05B819E2" w14:textId="77777777" w:rsidTr="00213629">
        <w:trPr>
          <w:cantSplit/>
        </w:trPr>
        <w:tc>
          <w:tcPr>
            <w:tcW w:w="1199" w:type="dxa"/>
            <w:tcBorders>
              <w:top w:val="single" w:sz="8" w:space="0" w:color="AEAEAE"/>
              <w:left w:val="nil"/>
              <w:bottom w:val="single" w:sz="8" w:space="0" w:color="AEAEAE"/>
              <w:right w:val="nil"/>
            </w:tcBorders>
            <w:shd w:val="clear" w:color="auto" w:fill="E0E0E0"/>
            <w:hideMark/>
          </w:tcPr>
          <w:p w14:paraId="1D2A0599" w14:textId="77777777" w:rsidR="00213629" w:rsidRDefault="00213629">
            <w:pPr>
              <w:spacing w:line="320" w:lineRule="atLeast"/>
              <w:ind w:left="60" w:right="60"/>
              <w:rPr>
                <w:rFonts w:ascii="Arial" w:hAnsi="Arial" w:cs="Arial"/>
                <w:sz w:val="18"/>
                <w:szCs w:val="18"/>
              </w:rPr>
            </w:pPr>
            <w:r>
              <w:rPr>
                <w:rFonts w:ascii="Arial" w:hAnsi="Arial" w:cs="Arial"/>
                <w:sz w:val="18"/>
                <w:szCs w:val="18"/>
              </w:rPr>
              <w:t>SHT2</w:t>
            </w:r>
          </w:p>
        </w:tc>
        <w:tc>
          <w:tcPr>
            <w:tcW w:w="1043" w:type="dxa"/>
            <w:tcBorders>
              <w:top w:val="single" w:sz="8" w:space="0" w:color="AEAEAE"/>
              <w:left w:val="nil"/>
              <w:bottom w:val="single" w:sz="8" w:space="0" w:color="AEAEAE"/>
              <w:right w:val="single" w:sz="8" w:space="0" w:color="E0E0E0"/>
            </w:tcBorders>
            <w:shd w:val="clear" w:color="auto" w:fill="FFFFFF"/>
            <w:hideMark/>
          </w:tcPr>
          <w:p w14:paraId="7025868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AEAEAE"/>
              <w:right w:val="nil"/>
            </w:tcBorders>
            <w:shd w:val="clear" w:color="auto" w:fill="FFFFFF"/>
            <w:hideMark/>
          </w:tcPr>
          <w:p w14:paraId="6AA637D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.905</w:t>
            </w:r>
          </w:p>
        </w:tc>
      </w:tr>
      <w:tr w:rsidR="00213629" w14:paraId="09B43454" w14:textId="77777777" w:rsidTr="00213629">
        <w:trPr>
          <w:cantSplit/>
        </w:trPr>
        <w:tc>
          <w:tcPr>
            <w:tcW w:w="1199" w:type="dxa"/>
            <w:tcBorders>
              <w:top w:val="single" w:sz="8" w:space="0" w:color="AEAEAE"/>
              <w:left w:val="nil"/>
              <w:bottom w:val="single" w:sz="8" w:space="0" w:color="152935"/>
              <w:right w:val="nil"/>
            </w:tcBorders>
            <w:shd w:val="clear" w:color="auto" w:fill="E0E0E0"/>
            <w:hideMark/>
          </w:tcPr>
          <w:p w14:paraId="02C59520" w14:textId="77777777" w:rsidR="00213629" w:rsidRDefault="00213629">
            <w:pPr>
              <w:spacing w:line="320" w:lineRule="atLeast"/>
              <w:ind w:left="60" w:right="60"/>
              <w:rPr>
                <w:rFonts w:ascii="Arial" w:hAnsi="Arial" w:cs="Arial"/>
                <w:sz w:val="18"/>
                <w:szCs w:val="18"/>
              </w:rPr>
            </w:pPr>
            <w:r>
              <w:rPr>
                <w:rFonts w:ascii="Arial" w:hAnsi="Arial" w:cs="Arial"/>
                <w:sz w:val="18"/>
                <w:szCs w:val="18"/>
              </w:rPr>
              <w:t>SHT3</w:t>
            </w:r>
          </w:p>
        </w:tc>
        <w:tc>
          <w:tcPr>
            <w:tcW w:w="1043" w:type="dxa"/>
            <w:tcBorders>
              <w:top w:val="single" w:sz="8" w:space="0" w:color="AEAEAE"/>
              <w:left w:val="nil"/>
              <w:bottom w:val="single" w:sz="8" w:space="0" w:color="152935"/>
              <w:right w:val="single" w:sz="8" w:space="0" w:color="E0E0E0"/>
            </w:tcBorders>
            <w:shd w:val="clear" w:color="auto" w:fill="FFFFFF"/>
            <w:hideMark/>
          </w:tcPr>
          <w:p w14:paraId="70F68B9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w:t>
            </w:r>
          </w:p>
        </w:tc>
        <w:tc>
          <w:tcPr>
            <w:tcW w:w="1121" w:type="dxa"/>
            <w:tcBorders>
              <w:top w:val="single" w:sz="8" w:space="0" w:color="AEAEAE"/>
              <w:left w:val="single" w:sz="8" w:space="0" w:color="E0E0E0"/>
              <w:bottom w:val="single" w:sz="8" w:space="0" w:color="152935"/>
              <w:right w:val="nil"/>
            </w:tcBorders>
            <w:shd w:val="clear" w:color="auto" w:fill="FFFFFF"/>
            <w:hideMark/>
          </w:tcPr>
          <w:p w14:paraId="3D553A8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.720</w:t>
            </w:r>
          </w:p>
        </w:tc>
      </w:tr>
    </w:tbl>
    <w:p w14:paraId="61482CB7" w14:textId="77777777" w:rsidR="00213629" w:rsidRDefault="00213629" w:rsidP="00213629">
      <w:pPr>
        <w:rPr>
          <w:rFonts w:ascii="Times New Roman" w:hAnsi="Times New Roman" w:cs="Times New Roman"/>
          <w:b/>
          <w:bCs/>
          <w:sz w:val="26"/>
          <w:szCs w:val="26"/>
        </w:rPr>
      </w:pPr>
    </w:p>
    <w:p w14:paraId="28E85D25" w14:textId="77777777" w:rsidR="00213629" w:rsidRDefault="00213629" w:rsidP="00213629">
      <w:pPr>
        <w:rPr>
          <w:rFonts w:ascii="Times New Roman" w:hAnsi="Times New Roman" w:cs="Times New Roman"/>
          <w:b/>
          <w:bCs/>
          <w:sz w:val="26"/>
          <w:szCs w:val="26"/>
        </w:rPr>
      </w:pPr>
      <w:r>
        <w:rPr>
          <w:rFonts w:ascii="Times New Roman" w:hAnsi="Times New Roman" w:cs="Times New Roman"/>
          <w:b/>
          <w:bCs/>
          <w:sz w:val="26"/>
          <w:szCs w:val="26"/>
        </w:rPr>
        <w:lastRenderedPageBreak/>
        <w:t xml:space="preserve">Phụ lục 3-2 </w:t>
      </w:r>
      <w:r>
        <w:rPr>
          <w:rFonts w:ascii="Times New Roman" w:hAnsi="Times New Roman" w:cs="Times New Roman"/>
          <w:sz w:val="26"/>
          <w:szCs w:val="26"/>
        </w:rPr>
        <w:t>Tổng phương sai trích</w:t>
      </w:r>
      <w:r>
        <w:rPr>
          <w:rFonts w:ascii="Times New Roman" w:hAnsi="Times New Roman" w:cs="Times New Roman"/>
          <w:sz w:val="26"/>
          <w:szCs w:val="26"/>
          <w:lang w:val="vi-VN"/>
        </w:rPr>
        <w:t xml:space="preserve"> lũy</w:t>
      </w:r>
      <w:r>
        <w:rPr>
          <w:rFonts w:ascii="Times New Roman" w:hAnsi="Times New Roman" w:cs="Times New Roman"/>
          <w:sz w:val="26"/>
          <w:szCs w:val="26"/>
        </w:rPr>
        <w:t xml:space="preserve"> (Total Variance Explained)</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81"/>
        <w:gridCol w:w="783"/>
        <w:gridCol w:w="1099"/>
        <w:gridCol w:w="1112"/>
        <w:gridCol w:w="889"/>
        <w:gridCol w:w="1100"/>
        <w:gridCol w:w="1112"/>
        <w:gridCol w:w="854"/>
        <w:gridCol w:w="1100"/>
      </w:tblGrid>
      <w:tr w:rsidR="00213629" w14:paraId="38CD3E1D" w14:textId="77777777" w:rsidTr="00213629">
        <w:trPr>
          <w:cantSplit/>
        </w:trPr>
        <w:tc>
          <w:tcPr>
            <w:tcW w:w="9024" w:type="dxa"/>
            <w:gridSpan w:val="9"/>
            <w:tcBorders>
              <w:top w:val="nil"/>
              <w:left w:val="nil"/>
              <w:bottom w:val="nil"/>
              <w:right w:val="nil"/>
            </w:tcBorders>
            <w:shd w:val="clear" w:color="auto" w:fill="FFFFFF"/>
            <w:vAlign w:val="center"/>
            <w:hideMark/>
          </w:tcPr>
          <w:p w14:paraId="754A2729" w14:textId="77777777" w:rsidR="00213629" w:rsidRDefault="00213629">
            <w:pPr>
              <w:spacing w:line="240" w:lineRule="auto"/>
              <w:ind w:left="60" w:right="60"/>
              <w:jc w:val="center"/>
              <w:rPr>
                <w:rFonts w:ascii="Arial" w:hAnsi="Arial" w:cs="Arial"/>
                <w:b/>
              </w:rPr>
            </w:pPr>
            <w:r>
              <w:rPr>
                <w:rFonts w:ascii="Times New Roman" w:hAnsi="Times New Roman" w:cs="Times New Roman"/>
                <w:b/>
                <w:sz w:val="26"/>
                <w:szCs w:val="26"/>
              </w:rPr>
              <w:t>Tổng phương sai trích</w:t>
            </w:r>
            <w:r>
              <w:rPr>
                <w:rFonts w:ascii="Times New Roman" w:hAnsi="Times New Roman" w:cs="Times New Roman"/>
                <w:b/>
                <w:sz w:val="26"/>
                <w:szCs w:val="26"/>
                <w:lang w:val="vi-VN"/>
              </w:rPr>
              <w:t xml:space="preserve"> lũy</w:t>
            </w:r>
          </w:p>
        </w:tc>
      </w:tr>
      <w:tr w:rsidR="00213629" w14:paraId="2B0195F9" w14:textId="77777777" w:rsidTr="00213629">
        <w:trPr>
          <w:cantSplit/>
        </w:trPr>
        <w:tc>
          <w:tcPr>
            <w:tcW w:w="981" w:type="dxa"/>
            <w:vMerge w:val="restart"/>
            <w:tcBorders>
              <w:top w:val="nil"/>
              <w:left w:val="nil"/>
              <w:bottom w:val="nil"/>
              <w:right w:val="nil"/>
            </w:tcBorders>
            <w:shd w:val="clear" w:color="auto" w:fill="FFFFFF"/>
            <w:vAlign w:val="bottom"/>
            <w:hideMark/>
          </w:tcPr>
          <w:p w14:paraId="34D4BFDE" w14:textId="77777777" w:rsidR="00213629" w:rsidRDefault="00213629">
            <w:pPr>
              <w:spacing w:line="240" w:lineRule="auto"/>
              <w:ind w:left="60" w:right="60"/>
              <w:rPr>
                <w:rFonts w:ascii="Arial" w:hAnsi="Arial" w:cs="Arial"/>
                <w:sz w:val="18"/>
                <w:szCs w:val="18"/>
              </w:rPr>
            </w:pPr>
            <w:r>
              <w:rPr>
                <w:rFonts w:ascii="Arial" w:hAnsi="Arial" w:cs="Arial"/>
                <w:sz w:val="18"/>
                <w:szCs w:val="18"/>
                <w:lang w:val="vi-VN"/>
              </w:rPr>
              <w:t>Biến</w:t>
            </w:r>
          </w:p>
        </w:tc>
        <w:tc>
          <w:tcPr>
            <w:tcW w:w="2993" w:type="dxa"/>
            <w:gridSpan w:val="3"/>
            <w:tcBorders>
              <w:top w:val="nil"/>
              <w:left w:val="nil"/>
              <w:bottom w:val="nil"/>
              <w:right w:val="nil"/>
            </w:tcBorders>
            <w:shd w:val="clear" w:color="auto" w:fill="FFFFFF"/>
            <w:vAlign w:val="bottom"/>
            <w:hideMark/>
          </w:tcPr>
          <w:p w14:paraId="60D17F9D" w14:textId="77777777" w:rsidR="00213629" w:rsidRDefault="00213629">
            <w:pPr>
              <w:spacing w:line="240" w:lineRule="auto"/>
              <w:ind w:left="60" w:right="60"/>
              <w:jc w:val="center"/>
              <w:rPr>
                <w:rFonts w:ascii="Arial" w:hAnsi="Arial" w:cs="Arial"/>
                <w:sz w:val="18"/>
                <w:szCs w:val="18"/>
              </w:rPr>
            </w:pPr>
            <w:r>
              <w:rPr>
                <w:rFonts w:ascii="Arial" w:hAnsi="Arial" w:cs="Arial"/>
                <w:sz w:val="18"/>
                <w:szCs w:val="18"/>
              </w:rPr>
              <w:t>Giá trị Eigen ban đầu</w:t>
            </w:r>
          </w:p>
        </w:tc>
        <w:tc>
          <w:tcPr>
            <w:tcW w:w="3098" w:type="dxa"/>
            <w:gridSpan w:val="3"/>
            <w:tcBorders>
              <w:top w:val="nil"/>
              <w:left w:val="single" w:sz="8" w:space="0" w:color="E0E0E0"/>
              <w:bottom w:val="nil"/>
              <w:right w:val="nil"/>
            </w:tcBorders>
            <w:shd w:val="clear" w:color="auto" w:fill="FFFFFF"/>
            <w:vAlign w:val="bottom"/>
            <w:hideMark/>
          </w:tcPr>
          <w:p w14:paraId="60198D50" w14:textId="77777777" w:rsidR="00213629" w:rsidRDefault="00213629">
            <w:pPr>
              <w:spacing w:line="240" w:lineRule="auto"/>
              <w:ind w:left="60" w:right="60"/>
              <w:jc w:val="center"/>
              <w:rPr>
                <w:rFonts w:ascii="Arial" w:hAnsi="Arial" w:cs="Arial"/>
                <w:sz w:val="18"/>
                <w:szCs w:val="18"/>
              </w:rPr>
            </w:pPr>
            <w:r>
              <w:rPr>
                <w:rFonts w:ascii="Arial" w:hAnsi="Arial" w:cs="Arial"/>
                <w:sz w:val="18"/>
                <w:szCs w:val="18"/>
              </w:rPr>
              <w:t>Tổng bình phương hệ số tải trích xuất</w:t>
            </w:r>
          </w:p>
        </w:tc>
        <w:tc>
          <w:tcPr>
            <w:tcW w:w="1952" w:type="dxa"/>
            <w:gridSpan w:val="2"/>
            <w:tcBorders>
              <w:top w:val="nil"/>
              <w:left w:val="single" w:sz="8" w:space="0" w:color="E0E0E0"/>
              <w:bottom w:val="nil"/>
              <w:right w:val="nil"/>
            </w:tcBorders>
            <w:shd w:val="clear" w:color="auto" w:fill="FFFFFF"/>
            <w:vAlign w:val="bottom"/>
            <w:hideMark/>
          </w:tcPr>
          <w:p w14:paraId="4F4F29C0" w14:textId="77777777" w:rsidR="00213629" w:rsidRDefault="00213629">
            <w:pPr>
              <w:spacing w:line="240" w:lineRule="auto"/>
              <w:ind w:left="60" w:right="60"/>
              <w:jc w:val="center"/>
              <w:rPr>
                <w:rFonts w:ascii="Arial" w:hAnsi="Arial" w:cs="Arial"/>
                <w:sz w:val="18"/>
                <w:szCs w:val="18"/>
              </w:rPr>
            </w:pPr>
            <w:r>
              <w:rPr>
                <w:rFonts w:ascii="Arial" w:hAnsi="Arial" w:cs="Arial"/>
                <w:sz w:val="18"/>
                <w:szCs w:val="18"/>
              </w:rPr>
              <w:t>Hệ số tải trọng xoay</w:t>
            </w:r>
          </w:p>
        </w:tc>
      </w:tr>
      <w:tr w:rsidR="00213629" w14:paraId="6D5E5831" w14:textId="77777777" w:rsidTr="00213629">
        <w:trPr>
          <w:cantSplit/>
        </w:trPr>
        <w:tc>
          <w:tcPr>
            <w:tcW w:w="9024" w:type="dxa"/>
            <w:vMerge/>
            <w:tcBorders>
              <w:top w:val="nil"/>
              <w:left w:val="nil"/>
              <w:bottom w:val="nil"/>
              <w:right w:val="nil"/>
            </w:tcBorders>
            <w:vAlign w:val="center"/>
            <w:hideMark/>
          </w:tcPr>
          <w:p w14:paraId="76E34885" w14:textId="77777777" w:rsidR="00213629" w:rsidRDefault="00213629">
            <w:pPr>
              <w:spacing w:after="0"/>
              <w:rPr>
                <w:rFonts w:ascii="Arial" w:hAnsi="Arial" w:cs="Arial"/>
                <w:sz w:val="18"/>
                <w:szCs w:val="18"/>
              </w:rPr>
            </w:pPr>
          </w:p>
        </w:tc>
        <w:tc>
          <w:tcPr>
            <w:tcW w:w="783" w:type="dxa"/>
            <w:tcBorders>
              <w:top w:val="nil"/>
              <w:left w:val="nil"/>
              <w:bottom w:val="single" w:sz="8" w:space="0" w:color="152935"/>
              <w:right w:val="single" w:sz="8" w:space="0" w:color="E0E0E0"/>
            </w:tcBorders>
            <w:shd w:val="clear" w:color="auto" w:fill="FFFFFF"/>
            <w:vAlign w:val="bottom"/>
            <w:hideMark/>
          </w:tcPr>
          <w:p w14:paraId="08621912" w14:textId="77777777" w:rsidR="00213629" w:rsidRDefault="00213629">
            <w:pPr>
              <w:spacing w:line="240" w:lineRule="auto"/>
              <w:ind w:left="60" w:right="60"/>
              <w:jc w:val="center"/>
              <w:rPr>
                <w:rFonts w:ascii="Arial" w:hAnsi="Arial" w:cs="Arial"/>
                <w:sz w:val="18"/>
                <w:szCs w:val="18"/>
              </w:rPr>
            </w:pPr>
            <w:r>
              <w:rPr>
                <w:rFonts w:ascii="Arial" w:hAnsi="Arial" w:cs="Arial"/>
                <w:sz w:val="18"/>
                <w:szCs w:val="18"/>
                <w:lang w:val="vi-VN"/>
              </w:rPr>
              <w:t>Tổng</w:t>
            </w:r>
          </w:p>
        </w:tc>
        <w:tc>
          <w:tcPr>
            <w:tcW w:w="1099" w:type="dxa"/>
            <w:tcBorders>
              <w:top w:val="nil"/>
              <w:left w:val="single" w:sz="8" w:space="0" w:color="E0E0E0"/>
              <w:bottom w:val="single" w:sz="8" w:space="0" w:color="152935"/>
              <w:right w:val="single" w:sz="8" w:space="0" w:color="E0E0E0"/>
            </w:tcBorders>
            <w:shd w:val="clear" w:color="auto" w:fill="FFFFFF"/>
            <w:vAlign w:val="bottom"/>
            <w:hideMark/>
          </w:tcPr>
          <w:p w14:paraId="366879AB" w14:textId="77777777" w:rsidR="00213629" w:rsidRDefault="00213629">
            <w:pPr>
              <w:spacing w:line="240" w:lineRule="auto"/>
              <w:ind w:left="60" w:right="60"/>
              <w:jc w:val="center"/>
              <w:rPr>
                <w:rFonts w:ascii="Arial" w:hAnsi="Arial" w:cs="Arial"/>
                <w:sz w:val="18"/>
                <w:szCs w:val="18"/>
              </w:rPr>
            </w:pPr>
            <w:r>
              <w:rPr>
                <w:rFonts w:ascii="Arial" w:hAnsi="Arial" w:cs="Arial"/>
                <w:sz w:val="18"/>
                <w:szCs w:val="18"/>
              </w:rPr>
              <w:t>% Phương sai</w:t>
            </w:r>
          </w:p>
        </w:tc>
        <w:tc>
          <w:tcPr>
            <w:tcW w:w="1111" w:type="dxa"/>
            <w:tcBorders>
              <w:top w:val="nil"/>
              <w:left w:val="single" w:sz="8" w:space="0" w:color="E0E0E0"/>
              <w:bottom w:val="single" w:sz="8" w:space="0" w:color="152935"/>
              <w:right w:val="nil"/>
            </w:tcBorders>
            <w:shd w:val="clear" w:color="auto" w:fill="FFFFFF"/>
            <w:vAlign w:val="bottom"/>
            <w:hideMark/>
          </w:tcPr>
          <w:p w14:paraId="61105C73" w14:textId="77777777" w:rsidR="00213629" w:rsidRDefault="00213629">
            <w:pPr>
              <w:spacing w:line="240" w:lineRule="auto"/>
              <w:ind w:left="60" w:right="60"/>
              <w:jc w:val="center"/>
              <w:rPr>
                <w:rFonts w:ascii="Arial" w:hAnsi="Arial" w:cs="Arial"/>
                <w:sz w:val="18"/>
                <w:szCs w:val="18"/>
                <w:lang w:val="vi-VN"/>
              </w:rPr>
            </w:pPr>
            <w:r>
              <w:rPr>
                <w:rFonts w:ascii="Arial" w:hAnsi="Arial" w:cs="Arial"/>
                <w:sz w:val="18"/>
                <w:szCs w:val="18"/>
                <w:lang w:val="vi-VN"/>
              </w:rPr>
              <w:t>% Tích lũy</w:t>
            </w:r>
          </w:p>
        </w:tc>
        <w:tc>
          <w:tcPr>
            <w:tcW w:w="888" w:type="dxa"/>
            <w:tcBorders>
              <w:top w:val="nil"/>
              <w:left w:val="single" w:sz="8" w:space="0" w:color="E0E0E0"/>
              <w:bottom w:val="single" w:sz="8" w:space="0" w:color="152935"/>
              <w:right w:val="single" w:sz="8" w:space="0" w:color="E0E0E0"/>
            </w:tcBorders>
            <w:shd w:val="clear" w:color="auto" w:fill="FFFFFF"/>
            <w:vAlign w:val="bottom"/>
            <w:hideMark/>
          </w:tcPr>
          <w:p w14:paraId="4BB7A4FB" w14:textId="77777777" w:rsidR="00213629" w:rsidRDefault="00213629">
            <w:pPr>
              <w:spacing w:line="240" w:lineRule="auto"/>
              <w:ind w:left="60" w:right="60"/>
              <w:jc w:val="center"/>
              <w:rPr>
                <w:rFonts w:ascii="Arial" w:hAnsi="Arial" w:cs="Arial"/>
                <w:sz w:val="18"/>
                <w:szCs w:val="18"/>
              </w:rPr>
            </w:pPr>
            <w:r>
              <w:rPr>
                <w:rFonts w:ascii="Arial" w:hAnsi="Arial" w:cs="Arial"/>
                <w:sz w:val="18"/>
                <w:szCs w:val="18"/>
                <w:lang w:val="vi-VN"/>
              </w:rPr>
              <w:t>Tổng</w:t>
            </w:r>
          </w:p>
        </w:tc>
        <w:tc>
          <w:tcPr>
            <w:tcW w:w="1099" w:type="dxa"/>
            <w:tcBorders>
              <w:top w:val="nil"/>
              <w:left w:val="single" w:sz="8" w:space="0" w:color="E0E0E0"/>
              <w:bottom w:val="single" w:sz="8" w:space="0" w:color="152935"/>
              <w:right w:val="single" w:sz="8" w:space="0" w:color="E0E0E0"/>
            </w:tcBorders>
            <w:shd w:val="clear" w:color="auto" w:fill="FFFFFF"/>
            <w:vAlign w:val="bottom"/>
            <w:hideMark/>
          </w:tcPr>
          <w:p w14:paraId="5F411F07" w14:textId="77777777" w:rsidR="00213629" w:rsidRDefault="00213629">
            <w:pPr>
              <w:spacing w:line="240" w:lineRule="auto"/>
              <w:ind w:left="60" w:right="60"/>
              <w:jc w:val="center"/>
              <w:rPr>
                <w:rFonts w:ascii="Arial" w:hAnsi="Arial" w:cs="Arial"/>
                <w:sz w:val="18"/>
                <w:szCs w:val="18"/>
              </w:rPr>
            </w:pPr>
            <w:r>
              <w:rPr>
                <w:rFonts w:ascii="Arial" w:hAnsi="Arial" w:cs="Arial"/>
                <w:sz w:val="18"/>
                <w:szCs w:val="18"/>
              </w:rPr>
              <w:t>% Phương sai</w:t>
            </w:r>
          </w:p>
        </w:tc>
        <w:tc>
          <w:tcPr>
            <w:tcW w:w="1111" w:type="dxa"/>
            <w:tcBorders>
              <w:top w:val="nil"/>
              <w:left w:val="single" w:sz="8" w:space="0" w:color="E0E0E0"/>
              <w:bottom w:val="single" w:sz="8" w:space="0" w:color="152935"/>
              <w:right w:val="nil"/>
            </w:tcBorders>
            <w:shd w:val="clear" w:color="auto" w:fill="FFFFFF"/>
            <w:vAlign w:val="bottom"/>
            <w:hideMark/>
          </w:tcPr>
          <w:p w14:paraId="60503452" w14:textId="77777777" w:rsidR="00213629" w:rsidRDefault="00213629">
            <w:pPr>
              <w:spacing w:line="240" w:lineRule="auto"/>
              <w:ind w:left="60" w:right="60"/>
              <w:jc w:val="center"/>
              <w:rPr>
                <w:rFonts w:ascii="Arial" w:hAnsi="Arial" w:cs="Arial"/>
                <w:sz w:val="18"/>
                <w:szCs w:val="18"/>
              </w:rPr>
            </w:pPr>
            <w:r>
              <w:rPr>
                <w:rFonts w:ascii="Arial" w:hAnsi="Arial" w:cs="Arial"/>
                <w:sz w:val="18"/>
                <w:szCs w:val="18"/>
                <w:lang w:val="vi-VN"/>
              </w:rPr>
              <w:t>% Tích lũy</w:t>
            </w:r>
          </w:p>
        </w:tc>
        <w:tc>
          <w:tcPr>
            <w:tcW w:w="853" w:type="dxa"/>
            <w:tcBorders>
              <w:top w:val="nil"/>
              <w:left w:val="single" w:sz="8" w:space="0" w:color="E0E0E0"/>
              <w:bottom w:val="single" w:sz="8" w:space="0" w:color="152935"/>
              <w:right w:val="single" w:sz="8" w:space="0" w:color="E0E0E0"/>
            </w:tcBorders>
            <w:shd w:val="clear" w:color="auto" w:fill="FFFFFF"/>
            <w:vAlign w:val="bottom"/>
            <w:hideMark/>
          </w:tcPr>
          <w:p w14:paraId="7FF41363" w14:textId="77777777" w:rsidR="00213629" w:rsidRDefault="00213629">
            <w:pPr>
              <w:spacing w:line="240" w:lineRule="auto"/>
              <w:ind w:left="60" w:right="60"/>
              <w:jc w:val="center"/>
              <w:rPr>
                <w:rFonts w:ascii="Arial" w:hAnsi="Arial" w:cs="Arial"/>
                <w:sz w:val="18"/>
                <w:szCs w:val="18"/>
              </w:rPr>
            </w:pPr>
            <w:r>
              <w:rPr>
                <w:rFonts w:ascii="Arial" w:hAnsi="Arial" w:cs="Arial"/>
                <w:sz w:val="18"/>
                <w:szCs w:val="18"/>
                <w:lang w:val="vi-VN"/>
              </w:rPr>
              <w:t>Tổng</w:t>
            </w:r>
          </w:p>
        </w:tc>
        <w:tc>
          <w:tcPr>
            <w:tcW w:w="1099" w:type="dxa"/>
            <w:tcBorders>
              <w:top w:val="nil"/>
              <w:left w:val="single" w:sz="8" w:space="0" w:color="E0E0E0"/>
              <w:bottom w:val="single" w:sz="8" w:space="0" w:color="152935"/>
              <w:right w:val="nil"/>
            </w:tcBorders>
            <w:shd w:val="clear" w:color="auto" w:fill="FFFFFF"/>
            <w:vAlign w:val="bottom"/>
            <w:hideMark/>
          </w:tcPr>
          <w:p w14:paraId="5198C8DB" w14:textId="77777777" w:rsidR="00213629" w:rsidRDefault="00213629">
            <w:pPr>
              <w:spacing w:line="240" w:lineRule="auto"/>
              <w:ind w:left="60" w:right="60"/>
              <w:jc w:val="center"/>
              <w:rPr>
                <w:rFonts w:ascii="Arial" w:hAnsi="Arial" w:cs="Arial"/>
                <w:sz w:val="18"/>
                <w:szCs w:val="18"/>
              </w:rPr>
            </w:pPr>
            <w:r>
              <w:rPr>
                <w:rFonts w:ascii="Arial" w:hAnsi="Arial" w:cs="Arial"/>
                <w:sz w:val="18"/>
                <w:szCs w:val="18"/>
              </w:rPr>
              <w:t>% Phương sai</w:t>
            </w:r>
          </w:p>
        </w:tc>
      </w:tr>
      <w:tr w:rsidR="00213629" w14:paraId="0EC60DD6" w14:textId="77777777" w:rsidTr="00213629">
        <w:trPr>
          <w:cantSplit/>
        </w:trPr>
        <w:tc>
          <w:tcPr>
            <w:tcW w:w="981" w:type="dxa"/>
            <w:tcBorders>
              <w:top w:val="single" w:sz="8" w:space="0" w:color="152935"/>
              <w:left w:val="nil"/>
              <w:bottom w:val="single" w:sz="8" w:space="0" w:color="AEAEAE"/>
              <w:right w:val="nil"/>
            </w:tcBorders>
            <w:shd w:val="clear" w:color="auto" w:fill="E0E0E0"/>
            <w:hideMark/>
          </w:tcPr>
          <w:p w14:paraId="576A3973" w14:textId="77777777" w:rsidR="00213629" w:rsidRDefault="00213629">
            <w:pPr>
              <w:spacing w:line="240" w:lineRule="auto"/>
              <w:ind w:left="60" w:right="60"/>
              <w:rPr>
                <w:rFonts w:ascii="Arial" w:hAnsi="Arial" w:cs="Arial"/>
                <w:sz w:val="18"/>
                <w:szCs w:val="18"/>
              </w:rPr>
            </w:pPr>
            <w:r>
              <w:rPr>
                <w:rFonts w:ascii="Arial" w:hAnsi="Arial" w:cs="Arial"/>
                <w:sz w:val="18"/>
                <w:szCs w:val="18"/>
              </w:rPr>
              <w:t>1</w:t>
            </w:r>
          </w:p>
        </w:tc>
        <w:tc>
          <w:tcPr>
            <w:tcW w:w="783" w:type="dxa"/>
            <w:tcBorders>
              <w:top w:val="single" w:sz="8" w:space="0" w:color="152935"/>
              <w:left w:val="nil"/>
              <w:bottom w:val="single" w:sz="8" w:space="0" w:color="AEAEAE"/>
              <w:right w:val="single" w:sz="8" w:space="0" w:color="E0E0E0"/>
            </w:tcBorders>
            <w:shd w:val="clear" w:color="auto" w:fill="FFFFFF"/>
            <w:hideMark/>
          </w:tcPr>
          <w:p w14:paraId="212ACF1D"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24.118</w:t>
            </w:r>
          </w:p>
        </w:tc>
        <w:tc>
          <w:tcPr>
            <w:tcW w:w="1099" w:type="dxa"/>
            <w:tcBorders>
              <w:top w:val="single" w:sz="8" w:space="0" w:color="152935"/>
              <w:left w:val="single" w:sz="8" w:space="0" w:color="E0E0E0"/>
              <w:bottom w:val="single" w:sz="8" w:space="0" w:color="AEAEAE"/>
              <w:right w:val="single" w:sz="8" w:space="0" w:color="E0E0E0"/>
            </w:tcBorders>
            <w:shd w:val="clear" w:color="auto" w:fill="FFFFFF"/>
            <w:hideMark/>
          </w:tcPr>
          <w:p w14:paraId="02585951"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57.423</w:t>
            </w:r>
          </w:p>
        </w:tc>
        <w:tc>
          <w:tcPr>
            <w:tcW w:w="1111" w:type="dxa"/>
            <w:tcBorders>
              <w:top w:val="single" w:sz="8" w:space="0" w:color="152935"/>
              <w:left w:val="single" w:sz="8" w:space="0" w:color="E0E0E0"/>
              <w:bottom w:val="single" w:sz="8" w:space="0" w:color="AEAEAE"/>
              <w:right w:val="nil"/>
            </w:tcBorders>
            <w:shd w:val="clear" w:color="auto" w:fill="FFFFFF"/>
            <w:hideMark/>
          </w:tcPr>
          <w:p w14:paraId="12671A5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57.423</w:t>
            </w:r>
          </w:p>
        </w:tc>
        <w:tc>
          <w:tcPr>
            <w:tcW w:w="888" w:type="dxa"/>
            <w:tcBorders>
              <w:top w:val="single" w:sz="8" w:space="0" w:color="152935"/>
              <w:left w:val="single" w:sz="8" w:space="0" w:color="E0E0E0"/>
              <w:bottom w:val="single" w:sz="8" w:space="0" w:color="AEAEAE"/>
              <w:right w:val="single" w:sz="8" w:space="0" w:color="E0E0E0"/>
            </w:tcBorders>
            <w:shd w:val="clear" w:color="auto" w:fill="FFFFFF"/>
            <w:hideMark/>
          </w:tcPr>
          <w:p w14:paraId="186B6CDB"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24.118</w:t>
            </w:r>
          </w:p>
        </w:tc>
        <w:tc>
          <w:tcPr>
            <w:tcW w:w="1099" w:type="dxa"/>
            <w:tcBorders>
              <w:top w:val="single" w:sz="8" w:space="0" w:color="152935"/>
              <w:left w:val="single" w:sz="8" w:space="0" w:color="E0E0E0"/>
              <w:bottom w:val="single" w:sz="8" w:space="0" w:color="AEAEAE"/>
              <w:right w:val="single" w:sz="8" w:space="0" w:color="E0E0E0"/>
            </w:tcBorders>
            <w:shd w:val="clear" w:color="auto" w:fill="FFFFFF"/>
            <w:hideMark/>
          </w:tcPr>
          <w:p w14:paraId="6C3BDCD5"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57.423</w:t>
            </w:r>
          </w:p>
        </w:tc>
        <w:tc>
          <w:tcPr>
            <w:tcW w:w="1111" w:type="dxa"/>
            <w:tcBorders>
              <w:top w:val="single" w:sz="8" w:space="0" w:color="152935"/>
              <w:left w:val="single" w:sz="8" w:space="0" w:color="E0E0E0"/>
              <w:bottom w:val="single" w:sz="8" w:space="0" w:color="AEAEAE"/>
              <w:right w:val="nil"/>
            </w:tcBorders>
            <w:shd w:val="clear" w:color="auto" w:fill="FFFFFF"/>
            <w:hideMark/>
          </w:tcPr>
          <w:p w14:paraId="4F93B7F6"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57.423</w:t>
            </w:r>
          </w:p>
        </w:tc>
        <w:tc>
          <w:tcPr>
            <w:tcW w:w="853" w:type="dxa"/>
            <w:tcBorders>
              <w:top w:val="single" w:sz="8" w:space="0" w:color="152935"/>
              <w:left w:val="single" w:sz="8" w:space="0" w:color="E0E0E0"/>
              <w:bottom w:val="single" w:sz="8" w:space="0" w:color="AEAEAE"/>
              <w:right w:val="single" w:sz="8" w:space="0" w:color="E0E0E0"/>
            </w:tcBorders>
            <w:shd w:val="clear" w:color="auto" w:fill="FFFFFF"/>
            <w:hideMark/>
          </w:tcPr>
          <w:p w14:paraId="7105377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11.744</w:t>
            </w:r>
          </w:p>
        </w:tc>
        <w:tc>
          <w:tcPr>
            <w:tcW w:w="1099" w:type="dxa"/>
            <w:tcBorders>
              <w:top w:val="single" w:sz="8" w:space="0" w:color="152935"/>
              <w:left w:val="single" w:sz="8" w:space="0" w:color="E0E0E0"/>
              <w:bottom w:val="single" w:sz="8" w:space="0" w:color="AEAEAE"/>
              <w:right w:val="nil"/>
            </w:tcBorders>
            <w:shd w:val="clear" w:color="auto" w:fill="FFFFFF"/>
            <w:hideMark/>
          </w:tcPr>
          <w:p w14:paraId="702D23D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27.962</w:t>
            </w:r>
          </w:p>
        </w:tc>
      </w:tr>
      <w:tr w:rsidR="00213629" w14:paraId="1D56C334"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5F0D8CE7" w14:textId="77777777" w:rsidR="00213629" w:rsidRDefault="00213629">
            <w:pPr>
              <w:spacing w:line="240" w:lineRule="auto"/>
              <w:ind w:left="60" w:right="60"/>
              <w:rPr>
                <w:rFonts w:ascii="Arial" w:hAnsi="Arial" w:cs="Arial"/>
                <w:sz w:val="18"/>
                <w:szCs w:val="18"/>
              </w:rPr>
            </w:pPr>
            <w:r>
              <w:rPr>
                <w:rFonts w:ascii="Arial" w:hAnsi="Arial" w:cs="Arial"/>
                <w:sz w:val="18"/>
                <w:szCs w:val="18"/>
              </w:rPr>
              <w:t>2</w:t>
            </w:r>
          </w:p>
        </w:tc>
        <w:tc>
          <w:tcPr>
            <w:tcW w:w="783" w:type="dxa"/>
            <w:tcBorders>
              <w:top w:val="single" w:sz="8" w:space="0" w:color="AEAEAE"/>
              <w:left w:val="nil"/>
              <w:bottom w:val="single" w:sz="8" w:space="0" w:color="AEAEAE"/>
              <w:right w:val="single" w:sz="8" w:space="0" w:color="E0E0E0"/>
            </w:tcBorders>
            <w:shd w:val="clear" w:color="auto" w:fill="FFFFFF"/>
            <w:hideMark/>
          </w:tcPr>
          <w:p w14:paraId="25E362AB"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3.545</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1F4D116A"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8.440</w:t>
            </w:r>
          </w:p>
        </w:tc>
        <w:tc>
          <w:tcPr>
            <w:tcW w:w="1111" w:type="dxa"/>
            <w:tcBorders>
              <w:top w:val="single" w:sz="8" w:space="0" w:color="AEAEAE"/>
              <w:left w:val="single" w:sz="8" w:space="0" w:color="E0E0E0"/>
              <w:bottom w:val="single" w:sz="8" w:space="0" w:color="AEAEAE"/>
              <w:right w:val="nil"/>
            </w:tcBorders>
            <w:shd w:val="clear" w:color="auto" w:fill="FFFFFF"/>
            <w:hideMark/>
          </w:tcPr>
          <w:p w14:paraId="6AA1DA6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65.863</w:t>
            </w:r>
          </w:p>
        </w:tc>
        <w:tc>
          <w:tcPr>
            <w:tcW w:w="888" w:type="dxa"/>
            <w:tcBorders>
              <w:top w:val="single" w:sz="8" w:space="0" w:color="AEAEAE"/>
              <w:left w:val="single" w:sz="8" w:space="0" w:color="E0E0E0"/>
              <w:bottom w:val="single" w:sz="8" w:space="0" w:color="AEAEAE"/>
              <w:right w:val="single" w:sz="8" w:space="0" w:color="E0E0E0"/>
            </w:tcBorders>
            <w:shd w:val="clear" w:color="auto" w:fill="FFFFFF"/>
            <w:hideMark/>
          </w:tcPr>
          <w:p w14:paraId="5E45C6BD"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3.545</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35E6288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8.440</w:t>
            </w:r>
          </w:p>
        </w:tc>
        <w:tc>
          <w:tcPr>
            <w:tcW w:w="1111" w:type="dxa"/>
            <w:tcBorders>
              <w:top w:val="single" w:sz="8" w:space="0" w:color="AEAEAE"/>
              <w:left w:val="single" w:sz="8" w:space="0" w:color="E0E0E0"/>
              <w:bottom w:val="single" w:sz="8" w:space="0" w:color="AEAEAE"/>
              <w:right w:val="nil"/>
            </w:tcBorders>
            <w:shd w:val="clear" w:color="auto" w:fill="FFFFFF"/>
            <w:hideMark/>
          </w:tcPr>
          <w:p w14:paraId="59ACF9FD"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65.863</w:t>
            </w:r>
          </w:p>
        </w:tc>
        <w:tc>
          <w:tcPr>
            <w:tcW w:w="853" w:type="dxa"/>
            <w:tcBorders>
              <w:top w:val="single" w:sz="8" w:space="0" w:color="AEAEAE"/>
              <w:left w:val="single" w:sz="8" w:space="0" w:color="E0E0E0"/>
              <w:bottom w:val="single" w:sz="8" w:space="0" w:color="AEAEAE"/>
              <w:right w:val="single" w:sz="8" w:space="0" w:color="E0E0E0"/>
            </w:tcBorders>
            <w:shd w:val="clear" w:color="auto" w:fill="FFFFFF"/>
            <w:hideMark/>
          </w:tcPr>
          <w:p w14:paraId="5BFF34ED"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8.485</w:t>
            </w:r>
          </w:p>
        </w:tc>
        <w:tc>
          <w:tcPr>
            <w:tcW w:w="1099" w:type="dxa"/>
            <w:tcBorders>
              <w:top w:val="single" w:sz="8" w:space="0" w:color="AEAEAE"/>
              <w:left w:val="single" w:sz="8" w:space="0" w:color="E0E0E0"/>
              <w:bottom w:val="single" w:sz="8" w:space="0" w:color="AEAEAE"/>
              <w:right w:val="nil"/>
            </w:tcBorders>
            <w:shd w:val="clear" w:color="auto" w:fill="FFFFFF"/>
            <w:hideMark/>
          </w:tcPr>
          <w:p w14:paraId="689E5604"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20.202</w:t>
            </w:r>
          </w:p>
        </w:tc>
      </w:tr>
      <w:tr w:rsidR="00213629" w14:paraId="30952396"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248B5D03" w14:textId="77777777" w:rsidR="00213629" w:rsidRDefault="00213629">
            <w:pPr>
              <w:spacing w:line="240" w:lineRule="auto"/>
              <w:ind w:left="60" w:right="60"/>
              <w:rPr>
                <w:rFonts w:ascii="Arial" w:hAnsi="Arial" w:cs="Arial"/>
                <w:sz w:val="18"/>
                <w:szCs w:val="18"/>
              </w:rPr>
            </w:pPr>
            <w:r>
              <w:rPr>
                <w:rFonts w:ascii="Arial" w:hAnsi="Arial" w:cs="Arial"/>
                <w:sz w:val="18"/>
                <w:szCs w:val="18"/>
              </w:rPr>
              <w:t>3</w:t>
            </w:r>
          </w:p>
        </w:tc>
        <w:tc>
          <w:tcPr>
            <w:tcW w:w="783" w:type="dxa"/>
            <w:tcBorders>
              <w:top w:val="single" w:sz="8" w:space="0" w:color="AEAEAE"/>
              <w:left w:val="nil"/>
              <w:bottom w:val="single" w:sz="8" w:space="0" w:color="AEAEAE"/>
              <w:right w:val="single" w:sz="8" w:space="0" w:color="E0E0E0"/>
            </w:tcBorders>
            <w:shd w:val="clear" w:color="auto" w:fill="FFFFFF"/>
            <w:hideMark/>
          </w:tcPr>
          <w:p w14:paraId="117BFBA2"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2.197</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5C712A86"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5.230</w:t>
            </w:r>
          </w:p>
        </w:tc>
        <w:tc>
          <w:tcPr>
            <w:tcW w:w="1111" w:type="dxa"/>
            <w:tcBorders>
              <w:top w:val="single" w:sz="8" w:space="0" w:color="AEAEAE"/>
              <w:left w:val="single" w:sz="8" w:space="0" w:color="E0E0E0"/>
              <w:bottom w:val="single" w:sz="8" w:space="0" w:color="AEAEAE"/>
              <w:right w:val="nil"/>
            </w:tcBorders>
            <w:shd w:val="clear" w:color="auto" w:fill="FFFFFF"/>
            <w:hideMark/>
          </w:tcPr>
          <w:p w14:paraId="7C794B1D"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71.093</w:t>
            </w:r>
          </w:p>
        </w:tc>
        <w:tc>
          <w:tcPr>
            <w:tcW w:w="888" w:type="dxa"/>
            <w:tcBorders>
              <w:top w:val="single" w:sz="8" w:space="0" w:color="AEAEAE"/>
              <w:left w:val="single" w:sz="8" w:space="0" w:color="E0E0E0"/>
              <w:bottom w:val="single" w:sz="8" w:space="0" w:color="AEAEAE"/>
              <w:right w:val="single" w:sz="8" w:space="0" w:color="E0E0E0"/>
            </w:tcBorders>
            <w:shd w:val="clear" w:color="auto" w:fill="FFFFFF"/>
            <w:hideMark/>
          </w:tcPr>
          <w:p w14:paraId="5443A214"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2.197</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41ADAD8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5.230</w:t>
            </w:r>
          </w:p>
        </w:tc>
        <w:tc>
          <w:tcPr>
            <w:tcW w:w="1111" w:type="dxa"/>
            <w:tcBorders>
              <w:top w:val="single" w:sz="8" w:space="0" w:color="AEAEAE"/>
              <w:left w:val="single" w:sz="8" w:space="0" w:color="E0E0E0"/>
              <w:bottom w:val="single" w:sz="8" w:space="0" w:color="AEAEAE"/>
              <w:right w:val="nil"/>
            </w:tcBorders>
            <w:shd w:val="clear" w:color="auto" w:fill="FFFFFF"/>
            <w:hideMark/>
          </w:tcPr>
          <w:p w14:paraId="3EE82E0D"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71.093</w:t>
            </w:r>
          </w:p>
        </w:tc>
        <w:tc>
          <w:tcPr>
            <w:tcW w:w="853" w:type="dxa"/>
            <w:tcBorders>
              <w:top w:val="single" w:sz="8" w:space="0" w:color="AEAEAE"/>
              <w:left w:val="single" w:sz="8" w:space="0" w:color="E0E0E0"/>
              <w:bottom w:val="single" w:sz="8" w:space="0" w:color="AEAEAE"/>
              <w:right w:val="single" w:sz="8" w:space="0" w:color="E0E0E0"/>
            </w:tcBorders>
            <w:shd w:val="clear" w:color="auto" w:fill="FFFFFF"/>
            <w:hideMark/>
          </w:tcPr>
          <w:p w14:paraId="6C3B8029"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6.000</w:t>
            </w:r>
          </w:p>
        </w:tc>
        <w:tc>
          <w:tcPr>
            <w:tcW w:w="1099" w:type="dxa"/>
            <w:tcBorders>
              <w:top w:val="single" w:sz="8" w:space="0" w:color="AEAEAE"/>
              <w:left w:val="single" w:sz="8" w:space="0" w:color="E0E0E0"/>
              <w:bottom w:val="single" w:sz="8" w:space="0" w:color="AEAEAE"/>
              <w:right w:val="nil"/>
            </w:tcBorders>
            <w:shd w:val="clear" w:color="auto" w:fill="FFFFFF"/>
            <w:hideMark/>
          </w:tcPr>
          <w:p w14:paraId="41B0A41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14.286</w:t>
            </w:r>
          </w:p>
        </w:tc>
      </w:tr>
      <w:tr w:rsidR="00213629" w14:paraId="687A4C00"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648301AA" w14:textId="77777777" w:rsidR="00213629" w:rsidRDefault="00213629">
            <w:pPr>
              <w:spacing w:line="240" w:lineRule="auto"/>
              <w:ind w:left="60" w:right="60"/>
              <w:rPr>
                <w:rFonts w:ascii="Arial" w:hAnsi="Arial" w:cs="Arial"/>
                <w:sz w:val="18"/>
                <w:szCs w:val="18"/>
              </w:rPr>
            </w:pPr>
            <w:r>
              <w:rPr>
                <w:rFonts w:ascii="Arial" w:hAnsi="Arial" w:cs="Arial"/>
                <w:sz w:val="18"/>
                <w:szCs w:val="18"/>
              </w:rPr>
              <w:t>4</w:t>
            </w:r>
          </w:p>
        </w:tc>
        <w:tc>
          <w:tcPr>
            <w:tcW w:w="783" w:type="dxa"/>
            <w:tcBorders>
              <w:top w:val="single" w:sz="8" w:space="0" w:color="AEAEAE"/>
              <w:left w:val="nil"/>
              <w:bottom w:val="single" w:sz="8" w:space="0" w:color="AEAEAE"/>
              <w:right w:val="single" w:sz="8" w:space="0" w:color="E0E0E0"/>
            </w:tcBorders>
            <w:shd w:val="clear" w:color="auto" w:fill="FFFFFF"/>
            <w:hideMark/>
          </w:tcPr>
          <w:p w14:paraId="10E3BE3D"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1.423</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0C05D7B8"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3.389</w:t>
            </w:r>
          </w:p>
        </w:tc>
        <w:tc>
          <w:tcPr>
            <w:tcW w:w="1111" w:type="dxa"/>
            <w:tcBorders>
              <w:top w:val="single" w:sz="8" w:space="0" w:color="AEAEAE"/>
              <w:left w:val="single" w:sz="8" w:space="0" w:color="E0E0E0"/>
              <w:bottom w:val="single" w:sz="8" w:space="0" w:color="AEAEAE"/>
              <w:right w:val="nil"/>
            </w:tcBorders>
            <w:shd w:val="clear" w:color="auto" w:fill="FFFFFF"/>
            <w:hideMark/>
          </w:tcPr>
          <w:p w14:paraId="5731721A"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74.482</w:t>
            </w:r>
          </w:p>
        </w:tc>
        <w:tc>
          <w:tcPr>
            <w:tcW w:w="888" w:type="dxa"/>
            <w:tcBorders>
              <w:top w:val="single" w:sz="8" w:space="0" w:color="AEAEAE"/>
              <w:left w:val="single" w:sz="8" w:space="0" w:color="E0E0E0"/>
              <w:bottom w:val="single" w:sz="8" w:space="0" w:color="AEAEAE"/>
              <w:right w:val="single" w:sz="8" w:space="0" w:color="E0E0E0"/>
            </w:tcBorders>
            <w:shd w:val="clear" w:color="auto" w:fill="FFFFFF"/>
            <w:hideMark/>
          </w:tcPr>
          <w:p w14:paraId="1EF33B7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1.423</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743E27C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3.389</w:t>
            </w:r>
          </w:p>
        </w:tc>
        <w:tc>
          <w:tcPr>
            <w:tcW w:w="1111" w:type="dxa"/>
            <w:tcBorders>
              <w:top w:val="single" w:sz="8" w:space="0" w:color="AEAEAE"/>
              <w:left w:val="single" w:sz="8" w:space="0" w:color="E0E0E0"/>
              <w:bottom w:val="single" w:sz="8" w:space="0" w:color="AEAEAE"/>
              <w:right w:val="nil"/>
            </w:tcBorders>
            <w:shd w:val="clear" w:color="auto" w:fill="FFFFFF"/>
            <w:hideMark/>
          </w:tcPr>
          <w:p w14:paraId="0F885FA0"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74.482</w:t>
            </w:r>
          </w:p>
        </w:tc>
        <w:tc>
          <w:tcPr>
            <w:tcW w:w="853" w:type="dxa"/>
            <w:tcBorders>
              <w:top w:val="single" w:sz="8" w:space="0" w:color="AEAEAE"/>
              <w:left w:val="single" w:sz="8" w:space="0" w:color="E0E0E0"/>
              <w:bottom w:val="single" w:sz="8" w:space="0" w:color="AEAEAE"/>
              <w:right w:val="single" w:sz="8" w:space="0" w:color="E0E0E0"/>
            </w:tcBorders>
            <w:shd w:val="clear" w:color="auto" w:fill="FFFFFF"/>
            <w:hideMark/>
          </w:tcPr>
          <w:p w14:paraId="7DC9334B"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3.807</w:t>
            </w:r>
          </w:p>
        </w:tc>
        <w:tc>
          <w:tcPr>
            <w:tcW w:w="1099" w:type="dxa"/>
            <w:tcBorders>
              <w:top w:val="single" w:sz="8" w:space="0" w:color="AEAEAE"/>
              <w:left w:val="single" w:sz="8" w:space="0" w:color="E0E0E0"/>
              <w:bottom w:val="single" w:sz="8" w:space="0" w:color="AEAEAE"/>
              <w:right w:val="nil"/>
            </w:tcBorders>
            <w:shd w:val="clear" w:color="auto" w:fill="FFFFFF"/>
            <w:hideMark/>
          </w:tcPr>
          <w:p w14:paraId="2AC1D0F7"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9.065</w:t>
            </w:r>
          </w:p>
        </w:tc>
      </w:tr>
      <w:tr w:rsidR="00213629" w14:paraId="3FB00EF8"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36C285A6" w14:textId="77777777" w:rsidR="00213629" w:rsidRDefault="00213629">
            <w:pPr>
              <w:spacing w:line="240" w:lineRule="auto"/>
              <w:ind w:left="60" w:right="60"/>
              <w:rPr>
                <w:rFonts w:ascii="Arial" w:hAnsi="Arial" w:cs="Arial"/>
                <w:sz w:val="18"/>
                <w:szCs w:val="18"/>
              </w:rPr>
            </w:pPr>
            <w:r>
              <w:rPr>
                <w:rFonts w:ascii="Arial" w:hAnsi="Arial" w:cs="Arial"/>
                <w:sz w:val="18"/>
                <w:szCs w:val="18"/>
              </w:rPr>
              <w:t>5</w:t>
            </w:r>
          </w:p>
        </w:tc>
        <w:tc>
          <w:tcPr>
            <w:tcW w:w="783" w:type="dxa"/>
            <w:tcBorders>
              <w:top w:val="single" w:sz="8" w:space="0" w:color="AEAEAE"/>
              <w:left w:val="nil"/>
              <w:bottom w:val="single" w:sz="8" w:space="0" w:color="AEAEAE"/>
              <w:right w:val="single" w:sz="8" w:space="0" w:color="E0E0E0"/>
            </w:tcBorders>
            <w:shd w:val="clear" w:color="auto" w:fill="FFFFFF"/>
            <w:hideMark/>
          </w:tcPr>
          <w:p w14:paraId="5F8E0F7D"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1.187</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67F5149C"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2.826</w:t>
            </w:r>
          </w:p>
        </w:tc>
        <w:tc>
          <w:tcPr>
            <w:tcW w:w="1111" w:type="dxa"/>
            <w:tcBorders>
              <w:top w:val="single" w:sz="8" w:space="0" w:color="AEAEAE"/>
              <w:left w:val="single" w:sz="8" w:space="0" w:color="E0E0E0"/>
              <w:bottom w:val="single" w:sz="8" w:space="0" w:color="AEAEAE"/>
              <w:right w:val="nil"/>
            </w:tcBorders>
            <w:shd w:val="clear" w:color="auto" w:fill="FFFFFF"/>
            <w:hideMark/>
          </w:tcPr>
          <w:p w14:paraId="40249B95"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77.308</w:t>
            </w:r>
          </w:p>
        </w:tc>
        <w:tc>
          <w:tcPr>
            <w:tcW w:w="888" w:type="dxa"/>
            <w:tcBorders>
              <w:top w:val="single" w:sz="8" w:space="0" w:color="AEAEAE"/>
              <w:left w:val="single" w:sz="8" w:space="0" w:color="E0E0E0"/>
              <w:bottom w:val="single" w:sz="8" w:space="0" w:color="AEAEAE"/>
              <w:right w:val="single" w:sz="8" w:space="0" w:color="E0E0E0"/>
            </w:tcBorders>
            <w:shd w:val="clear" w:color="auto" w:fill="FFFFFF"/>
            <w:hideMark/>
          </w:tcPr>
          <w:p w14:paraId="57718715"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1.187</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3958164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2.826</w:t>
            </w:r>
          </w:p>
        </w:tc>
        <w:tc>
          <w:tcPr>
            <w:tcW w:w="1111" w:type="dxa"/>
            <w:tcBorders>
              <w:top w:val="single" w:sz="8" w:space="0" w:color="AEAEAE"/>
              <w:left w:val="single" w:sz="8" w:space="0" w:color="E0E0E0"/>
              <w:bottom w:val="single" w:sz="8" w:space="0" w:color="AEAEAE"/>
              <w:right w:val="nil"/>
            </w:tcBorders>
            <w:shd w:val="clear" w:color="auto" w:fill="FFFFFF"/>
            <w:hideMark/>
          </w:tcPr>
          <w:p w14:paraId="035C9AD6"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77.308</w:t>
            </w:r>
          </w:p>
        </w:tc>
        <w:tc>
          <w:tcPr>
            <w:tcW w:w="853" w:type="dxa"/>
            <w:tcBorders>
              <w:top w:val="single" w:sz="8" w:space="0" w:color="AEAEAE"/>
              <w:left w:val="single" w:sz="8" w:space="0" w:color="E0E0E0"/>
              <w:bottom w:val="single" w:sz="8" w:space="0" w:color="AEAEAE"/>
              <w:right w:val="single" w:sz="8" w:space="0" w:color="E0E0E0"/>
            </w:tcBorders>
            <w:shd w:val="clear" w:color="auto" w:fill="FFFFFF"/>
            <w:hideMark/>
          </w:tcPr>
          <w:p w14:paraId="12ACB7D2"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2.432</w:t>
            </w:r>
          </w:p>
        </w:tc>
        <w:tc>
          <w:tcPr>
            <w:tcW w:w="1099" w:type="dxa"/>
            <w:tcBorders>
              <w:top w:val="single" w:sz="8" w:space="0" w:color="AEAEAE"/>
              <w:left w:val="single" w:sz="8" w:space="0" w:color="E0E0E0"/>
              <w:bottom w:val="single" w:sz="8" w:space="0" w:color="AEAEAE"/>
              <w:right w:val="nil"/>
            </w:tcBorders>
            <w:shd w:val="clear" w:color="auto" w:fill="FFFFFF"/>
            <w:hideMark/>
          </w:tcPr>
          <w:p w14:paraId="0714AFFC"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5.792</w:t>
            </w:r>
          </w:p>
        </w:tc>
      </w:tr>
      <w:tr w:rsidR="00213629" w14:paraId="6AE99A87"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603B1150" w14:textId="77777777" w:rsidR="00213629" w:rsidRDefault="00213629">
            <w:pPr>
              <w:spacing w:line="240" w:lineRule="auto"/>
              <w:ind w:left="60" w:right="60"/>
              <w:rPr>
                <w:rFonts w:ascii="Arial" w:hAnsi="Arial" w:cs="Arial"/>
                <w:sz w:val="18"/>
                <w:szCs w:val="18"/>
              </w:rPr>
            </w:pPr>
            <w:r>
              <w:rPr>
                <w:rFonts w:ascii="Arial" w:hAnsi="Arial" w:cs="Arial"/>
                <w:sz w:val="18"/>
                <w:szCs w:val="18"/>
              </w:rPr>
              <w:t>6</w:t>
            </w:r>
          </w:p>
        </w:tc>
        <w:tc>
          <w:tcPr>
            <w:tcW w:w="783" w:type="dxa"/>
            <w:tcBorders>
              <w:top w:val="single" w:sz="8" w:space="0" w:color="AEAEAE"/>
              <w:left w:val="nil"/>
              <w:bottom w:val="single" w:sz="8" w:space="0" w:color="AEAEAE"/>
              <w:right w:val="single" w:sz="8" w:space="0" w:color="E0E0E0"/>
            </w:tcBorders>
            <w:shd w:val="clear" w:color="auto" w:fill="FFFFFF"/>
            <w:hideMark/>
          </w:tcPr>
          <w:p w14:paraId="5514265E"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.849</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0110CB1B"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2.022</w:t>
            </w:r>
          </w:p>
        </w:tc>
        <w:tc>
          <w:tcPr>
            <w:tcW w:w="1111" w:type="dxa"/>
            <w:tcBorders>
              <w:top w:val="single" w:sz="8" w:space="0" w:color="AEAEAE"/>
              <w:left w:val="single" w:sz="8" w:space="0" w:color="E0E0E0"/>
              <w:bottom w:val="single" w:sz="8" w:space="0" w:color="AEAEAE"/>
              <w:right w:val="nil"/>
            </w:tcBorders>
            <w:shd w:val="clear" w:color="auto" w:fill="FFFFFF"/>
            <w:hideMark/>
          </w:tcPr>
          <w:p w14:paraId="7C4C6DF2"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79.330</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B22E463"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A07891"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3B3E1AE8"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89B1404"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505BC035" w14:textId="77777777" w:rsidR="00213629" w:rsidRDefault="00213629">
            <w:pPr>
              <w:spacing w:line="240" w:lineRule="auto"/>
              <w:rPr>
                <w:rFonts w:ascii="Times New Roman" w:hAnsi="Times New Roman" w:cs="Times New Roman"/>
                <w:sz w:val="24"/>
                <w:szCs w:val="24"/>
              </w:rPr>
            </w:pPr>
          </w:p>
        </w:tc>
      </w:tr>
      <w:tr w:rsidR="00213629" w14:paraId="2F099ED1"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1EDA0EC0" w14:textId="77777777" w:rsidR="00213629" w:rsidRDefault="00213629">
            <w:pPr>
              <w:spacing w:line="240" w:lineRule="auto"/>
              <w:ind w:left="60" w:right="60"/>
              <w:rPr>
                <w:rFonts w:ascii="Arial" w:hAnsi="Arial" w:cs="Arial"/>
                <w:sz w:val="18"/>
                <w:szCs w:val="18"/>
              </w:rPr>
            </w:pPr>
            <w:r>
              <w:rPr>
                <w:rFonts w:ascii="Arial" w:hAnsi="Arial" w:cs="Arial"/>
                <w:sz w:val="18"/>
                <w:szCs w:val="18"/>
              </w:rPr>
              <w:t>7</w:t>
            </w:r>
          </w:p>
        </w:tc>
        <w:tc>
          <w:tcPr>
            <w:tcW w:w="783" w:type="dxa"/>
            <w:tcBorders>
              <w:top w:val="single" w:sz="8" w:space="0" w:color="AEAEAE"/>
              <w:left w:val="nil"/>
              <w:bottom w:val="single" w:sz="8" w:space="0" w:color="AEAEAE"/>
              <w:right w:val="single" w:sz="8" w:space="0" w:color="E0E0E0"/>
            </w:tcBorders>
            <w:shd w:val="clear" w:color="auto" w:fill="FFFFFF"/>
            <w:hideMark/>
          </w:tcPr>
          <w:p w14:paraId="2E74B032"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.711</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4D983CD7"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1.693</w:t>
            </w:r>
          </w:p>
        </w:tc>
        <w:tc>
          <w:tcPr>
            <w:tcW w:w="1111" w:type="dxa"/>
            <w:tcBorders>
              <w:top w:val="single" w:sz="8" w:space="0" w:color="AEAEAE"/>
              <w:left w:val="single" w:sz="8" w:space="0" w:color="E0E0E0"/>
              <w:bottom w:val="single" w:sz="8" w:space="0" w:color="AEAEAE"/>
              <w:right w:val="nil"/>
            </w:tcBorders>
            <w:shd w:val="clear" w:color="auto" w:fill="FFFFFF"/>
            <w:hideMark/>
          </w:tcPr>
          <w:p w14:paraId="6462D34E"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81.022</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E5130F3"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CFBD68"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7BA22488"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6068E0"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0BA40968" w14:textId="77777777" w:rsidR="00213629" w:rsidRDefault="00213629">
            <w:pPr>
              <w:spacing w:line="240" w:lineRule="auto"/>
              <w:rPr>
                <w:rFonts w:ascii="Times New Roman" w:hAnsi="Times New Roman" w:cs="Times New Roman"/>
                <w:sz w:val="24"/>
                <w:szCs w:val="24"/>
              </w:rPr>
            </w:pPr>
          </w:p>
        </w:tc>
      </w:tr>
      <w:tr w:rsidR="00213629" w14:paraId="312FE06B"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1F1E8F12" w14:textId="77777777" w:rsidR="00213629" w:rsidRDefault="00213629">
            <w:pPr>
              <w:spacing w:line="240" w:lineRule="auto"/>
              <w:ind w:left="60" w:right="60"/>
              <w:rPr>
                <w:rFonts w:ascii="Arial" w:hAnsi="Arial" w:cs="Arial"/>
                <w:sz w:val="18"/>
                <w:szCs w:val="18"/>
              </w:rPr>
            </w:pPr>
            <w:r>
              <w:rPr>
                <w:rFonts w:ascii="Arial" w:hAnsi="Arial" w:cs="Arial"/>
                <w:sz w:val="18"/>
                <w:szCs w:val="18"/>
              </w:rPr>
              <w:t>8</w:t>
            </w:r>
          </w:p>
        </w:tc>
        <w:tc>
          <w:tcPr>
            <w:tcW w:w="783" w:type="dxa"/>
            <w:tcBorders>
              <w:top w:val="single" w:sz="8" w:space="0" w:color="AEAEAE"/>
              <w:left w:val="nil"/>
              <w:bottom w:val="single" w:sz="8" w:space="0" w:color="AEAEAE"/>
              <w:right w:val="single" w:sz="8" w:space="0" w:color="E0E0E0"/>
            </w:tcBorders>
            <w:shd w:val="clear" w:color="auto" w:fill="FFFFFF"/>
            <w:hideMark/>
          </w:tcPr>
          <w:p w14:paraId="72636287"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.604</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69C7CFB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1.438</w:t>
            </w:r>
          </w:p>
        </w:tc>
        <w:tc>
          <w:tcPr>
            <w:tcW w:w="1111" w:type="dxa"/>
            <w:tcBorders>
              <w:top w:val="single" w:sz="8" w:space="0" w:color="AEAEAE"/>
              <w:left w:val="single" w:sz="8" w:space="0" w:color="E0E0E0"/>
              <w:bottom w:val="single" w:sz="8" w:space="0" w:color="AEAEAE"/>
              <w:right w:val="nil"/>
            </w:tcBorders>
            <w:shd w:val="clear" w:color="auto" w:fill="FFFFFF"/>
            <w:hideMark/>
          </w:tcPr>
          <w:p w14:paraId="3177ED34"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82.461</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D3C24C"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6D1D8B8"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2B73CF08"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4DA24A0"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0FBBC2E1" w14:textId="77777777" w:rsidR="00213629" w:rsidRDefault="00213629">
            <w:pPr>
              <w:spacing w:line="240" w:lineRule="auto"/>
              <w:rPr>
                <w:rFonts w:ascii="Times New Roman" w:hAnsi="Times New Roman" w:cs="Times New Roman"/>
                <w:sz w:val="24"/>
                <w:szCs w:val="24"/>
              </w:rPr>
            </w:pPr>
          </w:p>
        </w:tc>
      </w:tr>
      <w:tr w:rsidR="00213629" w14:paraId="1CAD4301"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14C148EF" w14:textId="77777777" w:rsidR="00213629" w:rsidRDefault="00213629">
            <w:pPr>
              <w:spacing w:line="240" w:lineRule="auto"/>
              <w:ind w:left="60" w:right="60"/>
              <w:rPr>
                <w:rFonts w:ascii="Arial" w:hAnsi="Arial" w:cs="Arial"/>
                <w:sz w:val="18"/>
                <w:szCs w:val="18"/>
              </w:rPr>
            </w:pPr>
            <w:r>
              <w:rPr>
                <w:rFonts w:ascii="Arial" w:hAnsi="Arial" w:cs="Arial"/>
                <w:sz w:val="18"/>
                <w:szCs w:val="18"/>
              </w:rPr>
              <w:t>9</w:t>
            </w:r>
          </w:p>
        </w:tc>
        <w:tc>
          <w:tcPr>
            <w:tcW w:w="783" w:type="dxa"/>
            <w:tcBorders>
              <w:top w:val="single" w:sz="8" w:space="0" w:color="AEAEAE"/>
              <w:left w:val="nil"/>
              <w:bottom w:val="single" w:sz="8" w:space="0" w:color="AEAEAE"/>
              <w:right w:val="single" w:sz="8" w:space="0" w:color="E0E0E0"/>
            </w:tcBorders>
            <w:shd w:val="clear" w:color="auto" w:fill="FFFFFF"/>
            <w:hideMark/>
          </w:tcPr>
          <w:p w14:paraId="5617A70E"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.591</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6470A0B2"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1.408</w:t>
            </w:r>
          </w:p>
        </w:tc>
        <w:tc>
          <w:tcPr>
            <w:tcW w:w="1111" w:type="dxa"/>
            <w:tcBorders>
              <w:top w:val="single" w:sz="8" w:space="0" w:color="AEAEAE"/>
              <w:left w:val="single" w:sz="8" w:space="0" w:color="E0E0E0"/>
              <w:bottom w:val="single" w:sz="8" w:space="0" w:color="AEAEAE"/>
              <w:right w:val="nil"/>
            </w:tcBorders>
            <w:shd w:val="clear" w:color="auto" w:fill="FFFFFF"/>
            <w:hideMark/>
          </w:tcPr>
          <w:p w14:paraId="4FD1B9FC"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83.869</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BD8D2E9"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82010BC"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512EB8D7"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875E0F5"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2D43CA1B" w14:textId="77777777" w:rsidR="00213629" w:rsidRDefault="00213629">
            <w:pPr>
              <w:spacing w:line="240" w:lineRule="auto"/>
              <w:rPr>
                <w:rFonts w:ascii="Times New Roman" w:hAnsi="Times New Roman" w:cs="Times New Roman"/>
                <w:sz w:val="24"/>
                <w:szCs w:val="24"/>
              </w:rPr>
            </w:pPr>
          </w:p>
        </w:tc>
      </w:tr>
      <w:tr w:rsidR="00213629" w14:paraId="426B6BA3"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3DF044FF" w14:textId="77777777" w:rsidR="00213629" w:rsidRDefault="00213629">
            <w:pPr>
              <w:spacing w:line="240" w:lineRule="auto"/>
              <w:ind w:left="60" w:right="60"/>
              <w:rPr>
                <w:rFonts w:ascii="Arial" w:hAnsi="Arial" w:cs="Arial"/>
                <w:sz w:val="18"/>
                <w:szCs w:val="18"/>
              </w:rPr>
            </w:pPr>
            <w:r>
              <w:rPr>
                <w:rFonts w:ascii="Arial" w:hAnsi="Arial" w:cs="Arial"/>
                <w:sz w:val="18"/>
                <w:szCs w:val="18"/>
              </w:rPr>
              <w:t>10</w:t>
            </w:r>
          </w:p>
        </w:tc>
        <w:tc>
          <w:tcPr>
            <w:tcW w:w="783" w:type="dxa"/>
            <w:tcBorders>
              <w:top w:val="single" w:sz="8" w:space="0" w:color="AEAEAE"/>
              <w:left w:val="nil"/>
              <w:bottom w:val="single" w:sz="8" w:space="0" w:color="AEAEAE"/>
              <w:right w:val="single" w:sz="8" w:space="0" w:color="E0E0E0"/>
            </w:tcBorders>
            <w:shd w:val="clear" w:color="auto" w:fill="FFFFFF"/>
            <w:hideMark/>
          </w:tcPr>
          <w:p w14:paraId="4593B6FD"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.526</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4EDFE545"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1.252</w:t>
            </w:r>
          </w:p>
        </w:tc>
        <w:tc>
          <w:tcPr>
            <w:tcW w:w="1111" w:type="dxa"/>
            <w:tcBorders>
              <w:top w:val="single" w:sz="8" w:space="0" w:color="AEAEAE"/>
              <w:left w:val="single" w:sz="8" w:space="0" w:color="E0E0E0"/>
              <w:bottom w:val="single" w:sz="8" w:space="0" w:color="AEAEAE"/>
              <w:right w:val="nil"/>
            </w:tcBorders>
            <w:shd w:val="clear" w:color="auto" w:fill="FFFFFF"/>
            <w:hideMark/>
          </w:tcPr>
          <w:p w14:paraId="7E6B6E57"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85.121</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A74FD7B"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52D5DE1"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687766DD"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7B21C4E"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16F4A505" w14:textId="77777777" w:rsidR="00213629" w:rsidRDefault="00213629">
            <w:pPr>
              <w:spacing w:line="240" w:lineRule="auto"/>
              <w:rPr>
                <w:rFonts w:ascii="Times New Roman" w:hAnsi="Times New Roman" w:cs="Times New Roman"/>
                <w:sz w:val="24"/>
                <w:szCs w:val="24"/>
              </w:rPr>
            </w:pPr>
          </w:p>
        </w:tc>
      </w:tr>
      <w:tr w:rsidR="00213629" w14:paraId="7E78F41A"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2E0D163F" w14:textId="77777777" w:rsidR="00213629" w:rsidRDefault="00213629">
            <w:pPr>
              <w:spacing w:line="240" w:lineRule="auto"/>
              <w:ind w:left="60" w:right="60"/>
              <w:rPr>
                <w:rFonts w:ascii="Arial" w:hAnsi="Arial" w:cs="Arial"/>
                <w:sz w:val="18"/>
                <w:szCs w:val="18"/>
              </w:rPr>
            </w:pPr>
            <w:r>
              <w:rPr>
                <w:rFonts w:ascii="Arial" w:hAnsi="Arial" w:cs="Arial"/>
                <w:sz w:val="18"/>
                <w:szCs w:val="18"/>
              </w:rPr>
              <w:t>11</w:t>
            </w:r>
          </w:p>
        </w:tc>
        <w:tc>
          <w:tcPr>
            <w:tcW w:w="783" w:type="dxa"/>
            <w:tcBorders>
              <w:top w:val="single" w:sz="8" w:space="0" w:color="AEAEAE"/>
              <w:left w:val="nil"/>
              <w:bottom w:val="single" w:sz="8" w:space="0" w:color="AEAEAE"/>
              <w:right w:val="single" w:sz="8" w:space="0" w:color="E0E0E0"/>
            </w:tcBorders>
            <w:shd w:val="clear" w:color="auto" w:fill="FFFFFF"/>
            <w:hideMark/>
          </w:tcPr>
          <w:p w14:paraId="471B340C"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.437</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79A87CE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1.041</w:t>
            </w:r>
          </w:p>
        </w:tc>
        <w:tc>
          <w:tcPr>
            <w:tcW w:w="1111" w:type="dxa"/>
            <w:tcBorders>
              <w:top w:val="single" w:sz="8" w:space="0" w:color="AEAEAE"/>
              <w:left w:val="single" w:sz="8" w:space="0" w:color="E0E0E0"/>
              <w:bottom w:val="single" w:sz="8" w:space="0" w:color="AEAEAE"/>
              <w:right w:val="nil"/>
            </w:tcBorders>
            <w:shd w:val="clear" w:color="auto" w:fill="FFFFFF"/>
            <w:hideMark/>
          </w:tcPr>
          <w:p w14:paraId="4FCDCF17"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86.162</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58E7F59"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6B83293"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437928EA"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A2367FC"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5B58F341" w14:textId="77777777" w:rsidR="00213629" w:rsidRDefault="00213629">
            <w:pPr>
              <w:spacing w:line="240" w:lineRule="auto"/>
              <w:rPr>
                <w:rFonts w:ascii="Times New Roman" w:hAnsi="Times New Roman" w:cs="Times New Roman"/>
                <w:sz w:val="24"/>
                <w:szCs w:val="24"/>
              </w:rPr>
            </w:pPr>
          </w:p>
        </w:tc>
      </w:tr>
      <w:tr w:rsidR="00213629" w14:paraId="42B75E26"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01399471" w14:textId="77777777" w:rsidR="00213629" w:rsidRDefault="00213629">
            <w:pPr>
              <w:spacing w:line="240" w:lineRule="auto"/>
              <w:ind w:left="60" w:right="60"/>
              <w:rPr>
                <w:rFonts w:ascii="Arial" w:hAnsi="Arial" w:cs="Arial"/>
                <w:sz w:val="18"/>
                <w:szCs w:val="18"/>
              </w:rPr>
            </w:pPr>
            <w:r>
              <w:rPr>
                <w:rFonts w:ascii="Arial" w:hAnsi="Arial" w:cs="Arial"/>
                <w:sz w:val="18"/>
                <w:szCs w:val="18"/>
              </w:rPr>
              <w:t>12</w:t>
            </w:r>
          </w:p>
        </w:tc>
        <w:tc>
          <w:tcPr>
            <w:tcW w:w="783" w:type="dxa"/>
            <w:tcBorders>
              <w:top w:val="single" w:sz="8" w:space="0" w:color="AEAEAE"/>
              <w:left w:val="nil"/>
              <w:bottom w:val="single" w:sz="8" w:space="0" w:color="AEAEAE"/>
              <w:right w:val="single" w:sz="8" w:space="0" w:color="E0E0E0"/>
            </w:tcBorders>
            <w:shd w:val="clear" w:color="auto" w:fill="FFFFFF"/>
            <w:hideMark/>
          </w:tcPr>
          <w:p w14:paraId="1900646E"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.416</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3F199E56"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.990</w:t>
            </w:r>
          </w:p>
        </w:tc>
        <w:tc>
          <w:tcPr>
            <w:tcW w:w="1111" w:type="dxa"/>
            <w:tcBorders>
              <w:top w:val="single" w:sz="8" w:space="0" w:color="AEAEAE"/>
              <w:left w:val="single" w:sz="8" w:space="0" w:color="E0E0E0"/>
              <w:bottom w:val="single" w:sz="8" w:space="0" w:color="AEAEAE"/>
              <w:right w:val="nil"/>
            </w:tcBorders>
            <w:shd w:val="clear" w:color="auto" w:fill="FFFFFF"/>
            <w:hideMark/>
          </w:tcPr>
          <w:p w14:paraId="54DC2E6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87.152</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DEE2ABF"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4EAB3BB"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4AFDFEAD"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D20025A"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2006DF75" w14:textId="77777777" w:rsidR="00213629" w:rsidRDefault="00213629">
            <w:pPr>
              <w:spacing w:line="240" w:lineRule="auto"/>
              <w:rPr>
                <w:rFonts w:ascii="Times New Roman" w:hAnsi="Times New Roman" w:cs="Times New Roman"/>
                <w:sz w:val="24"/>
                <w:szCs w:val="24"/>
              </w:rPr>
            </w:pPr>
          </w:p>
        </w:tc>
      </w:tr>
      <w:tr w:rsidR="00213629" w14:paraId="3D4EB214"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0FA3BF0F" w14:textId="77777777" w:rsidR="00213629" w:rsidRDefault="00213629">
            <w:pPr>
              <w:spacing w:line="240" w:lineRule="auto"/>
              <w:ind w:left="60" w:right="60"/>
              <w:rPr>
                <w:rFonts w:ascii="Arial" w:hAnsi="Arial" w:cs="Arial"/>
                <w:sz w:val="18"/>
                <w:szCs w:val="18"/>
              </w:rPr>
            </w:pPr>
            <w:r>
              <w:rPr>
                <w:rFonts w:ascii="Arial" w:hAnsi="Arial" w:cs="Arial"/>
                <w:sz w:val="18"/>
                <w:szCs w:val="18"/>
              </w:rPr>
              <w:t>13</w:t>
            </w:r>
          </w:p>
        </w:tc>
        <w:tc>
          <w:tcPr>
            <w:tcW w:w="783" w:type="dxa"/>
            <w:tcBorders>
              <w:top w:val="single" w:sz="8" w:space="0" w:color="AEAEAE"/>
              <w:left w:val="nil"/>
              <w:bottom w:val="single" w:sz="8" w:space="0" w:color="AEAEAE"/>
              <w:right w:val="single" w:sz="8" w:space="0" w:color="E0E0E0"/>
            </w:tcBorders>
            <w:shd w:val="clear" w:color="auto" w:fill="FFFFFF"/>
            <w:hideMark/>
          </w:tcPr>
          <w:p w14:paraId="17E56177"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.384</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55D8E2DA"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.914</w:t>
            </w:r>
          </w:p>
        </w:tc>
        <w:tc>
          <w:tcPr>
            <w:tcW w:w="1111" w:type="dxa"/>
            <w:tcBorders>
              <w:top w:val="single" w:sz="8" w:space="0" w:color="AEAEAE"/>
              <w:left w:val="single" w:sz="8" w:space="0" w:color="E0E0E0"/>
              <w:bottom w:val="single" w:sz="8" w:space="0" w:color="AEAEAE"/>
              <w:right w:val="nil"/>
            </w:tcBorders>
            <w:shd w:val="clear" w:color="auto" w:fill="FFFFFF"/>
            <w:hideMark/>
          </w:tcPr>
          <w:p w14:paraId="7C83B01D"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88.066</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3085074"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1035F29"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09668CC0"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E3267F5"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2ECB0369" w14:textId="77777777" w:rsidR="00213629" w:rsidRDefault="00213629">
            <w:pPr>
              <w:spacing w:line="240" w:lineRule="auto"/>
              <w:rPr>
                <w:rFonts w:ascii="Times New Roman" w:hAnsi="Times New Roman" w:cs="Times New Roman"/>
                <w:sz w:val="24"/>
                <w:szCs w:val="24"/>
              </w:rPr>
            </w:pPr>
          </w:p>
        </w:tc>
      </w:tr>
      <w:tr w:rsidR="00213629" w14:paraId="7361F68E"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0F12886E" w14:textId="77777777" w:rsidR="00213629" w:rsidRDefault="00213629">
            <w:pPr>
              <w:spacing w:line="240" w:lineRule="auto"/>
              <w:ind w:left="60" w:right="60"/>
              <w:rPr>
                <w:rFonts w:ascii="Arial" w:hAnsi="Arial" w:cs="Arial"/>
                <w:sz w:val="18"/>
                <w:szCs w:val="18"/>
              </w:rPr>
            </w:pPr>
            <w:r>
              <w:rPr>
                <w:rFonts w:ascii="Arial" w:hAnsi="Arial" w:cs="Arial"/>
                <w:sz w:val="18"/>
                <w:szCs w:val="18"/>
              </w:rPr>
              <w:t>14</w:t>
            </w:r>
          </w:p>
        </w:tc>
        <w:tc>
          <w:tcPr>
            <w:tcW w:w="783" w:type="dxa"/>
            <w:tcBorders>
              <w:top w:val="single" w:sz="8" w:space="0" w:color="AEAEAE"/>
              <w:left w:val="nil"/>
              <w:bottom w:val="single" w:sz="8" w:space="0" w:color="AEAEAE"/>
              <w:right w:val="single" w:sz="8" w:space="0" w:color="E0E0E0"/>
            </w:tcBorders>
            <w:shd w:val="clear" w:color="auto" w:fill="FFFFFF"/>
            <w:hideMark/>
          </w:tcPr>
          <w:p w14:paraId="55088B4C"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.351</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43D4CA4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.837</w:t>
            </w:r>
          </w:p>
        </w:tc>
        <w:tc>
          <w:tcPr>
            <w:tcW w:w="1111" w:type="dxa"/>
            <w:tcBorders>
              <w:top w:val="single" w:sz="8" w:space="0" w:color="AEAEAE"/>
              <w:left w:val="single" w:sz="8" w:space="0" w:color="E0E0E0"/>
              <w:bottom w:val="single" w:sz="8" w:space="0" w:color="AEAEAE"/>
              <w:right w:val="nil"/>
            </w:tcBorders>
            <w:shd w:val="clear" w:color="auto" w:fill="FFFFFF"/>
            <w:hideMark/>
          </w:tcPr>
          <w:p w14:paraId="55622186"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88.903</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0ACEFF1"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57DB75B"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72F010D9"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EC33928"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2274BC21" w14:textId="77777777" w:rsidR="00213629" w:rsidRDefault="00213629">
            <w:pPr>
              <w:spacing w:line="240" w:lineRule="auto"/>
              <w:rPr>
                <w:rFonts w:ascii="Times New Roman" w:hAnsi="Times New Roman" w:cs="Times New Roman"/>
                <w:sz w:val="24"/>
                <w:szCs w:val="24"/>
              </w:rPr>
            </w:pPr>
          </w:p>
        </w:tc>
      </w:tr>
      <w:tr w:rsidR="00213629" w14:paraId="0B4BCD4F"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103CAB1D" w14:textId="77777777" w:rsidR="00213629" w:rsidRDefault="00213629">
            <w:pPr>
              <w:spacing w:line="240" w:lineRule="auto"/>
              <w:ind w:left="60" w:right="60"/>
              <w:rPr>
                <w:rFonts w:ascii="Arial" w:hAnsi="Arial" w:cs="Arial"/>
                <w:sz w:val="18"/>
                <w:szCs w:val="18"/>
              </w:rPr>
            </w:pPr>
            <w:r>
              <w:rPr>
                <w:rFonts w:ascii="Arial" w:hAnsi="Arial" w:cs="Arial"/>
                <w:sz w:val="18"/>
                <w:szCs w:val="18"/>
              </w:rPr>
              <w:t>15</w:t>
            </w:r>
          </w:p>
        </w:tc>
        <w:tc>
          <w:tcPr>
            <w:tcW w:w="783" w:type="dxa"/>
            <w:tcBorders>
              <w:top w:val="single" w:sz="8" w:space="0" w:color="AEAEAE"/>
              <w:left w:val="nil"/>
              <w:bottom w:val="single" w:sz="8" w:space="0" w:color="AEAEAE"/>
              <w:right w:val="single" w:sz="8" w:space="0" w:color="E0E0E0"/>
            </w:tcBorders>
            <w:shd w:val="clear" w:color="auto" w:fill="FFFFFF"/>
            <w:hideMark/>
          </w:tcPr>
          <w:p w14:paraId="027D1F07"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.341</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151BF875"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.812</w:t>
            </w:r>
          </w:p>
        </w:tc>
        <w:tc>
          <w:tcPr>
            <w:tcW w:w="1111" w:type="dxa"/>
            <w:tcBorders>
              <w:top w:val="single" w:sz="8" w:space="0" w:color="AEAEAE"/>
              <w:left w:val="single" w:sz="8" w:space="0" w:color="E0E0E0"/>
              <w:bottom w:val="single" w:sz="8" w:space="0" w:color="AEAEAE"/>
              <w:right w:val="nil"/>
            </w:tcBorders>
            <w:shd w:val="clear" w:color="auto" w:fill="FFFFFF"/>
            <w:hideMark/>
          </w:tcPr>
          <w:p w14:paraId="6D175AB9"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89.715</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4006138"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D9E7E7C"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1467060F"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602AF7"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375D2471" w14:textId="77777777" w:rsidR="00213629" w:rsidRDefault="00213629">
            <w:pPr>
              <w:spacing w:line="240" w:lineRule="auto"/>
              <w:rPr>
                <w:rFonts w:ascii="Times New Roman" w:hAnsi="Times New Roman" w:cs="Times New Roman"/>
                <w:sz w:val="24"/>
                <w:szCs w:val="24"/>
              </w:rPr>
            </w:pPr>
          </w:p>
        </w:tc>
      </w:tr>
      <w:tr w:rsidR="00213629" w14:paraId="1CC5835F"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76100366" w14:textId="77777777" w:rsidR="00213629" w:rsidRDefault="00213629">
            <w:pPr>
              <w:spacing w:line="240" w:lineRule="auto"/>
              <w:ind w:left="60" w:right="60"/>
              <w:rPr>
                <w:rFonts w:ascii="Arial" w:hAnsi="Arial" w:cs="Arial"/>
                <w:sz w:val="18"/>
                <w:szCs w:val="18"/>
              </w:rPr>
            </w:pPr>
            <w:r>
              <w:rPr>
                <w:rFonts w:ascii="Arial" w:hAnsi="Arial" w:cs="Arial"/>
                <w:sz w:val="18"/>
                <w:szCs w:val="18"/>
              </w:rPr>
              <w:t>16</w:t>
            </w:r>
          </w:p>
        </w:tc>
        <w:tc>
          <w:tcPr>
            <w:tcW w:w="783" w:type="dxa"/>
            <w:tcBorders>
              <w:top w:val="single" w:sz="8" w:space="0" w:color="AEAEAE"/>
              <w:left w:val="nil"/>
              <w:bottom w:val="single" w:sz="8" w:space="0" w:color="AEAEAE"/>
              <w:right w:val="single" w:sz="8" w:space="0" w:color="E0E0E0"/>
            </w:tcBorders>
            <w:shd w:val="clear" w:color="auto" w:fill="FFFFFF"/>
            <w:hideMark/>
          </w:tcPr>
          <w:p w14:paraId="5F5F46A1"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.323</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652581F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.770</w:t>
            </w:r>
          </w:p>
        </w:tc>
        <w:tc>
          <w:tcPr>
            <w:tcW w:w="1111" w:type="dxa"/>
            <w:tcBorders>
              <w:top w:val="single" w:sz="8" w:space="0" w:color="AEAEAE"/>
              <w:left w:val="single" w:sz="8" w:space="0" w:color="E0E0E0"/>
              <w:bottom w:val="single" w:sz="8" w:space="0" w:color="AEAEAE"/>
              <w:right w:val="nil"/>
            </w:tcBorders>
            <w:shd w:val="clear" w:color="auto" w:fill="FFFFFF"/>
            <w:hideMark/>
          </w:tcPr>
          <w:p w14:paraId="6AF743F5"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90.485</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AF6F16F"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E990AA9"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303ADF58"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D9706AA"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05E77D7B" w14:textId="77777777" w:rsidR="00213629" w:rsidRDefault="00213629">
            <w:pPr>
              <w:spacing w:line="240" w:lineRule="auto"/>
              <w:rPr>
                <w:rFonts w:ascii="Times New Roman" w:hAnsi="Times New Roman" w:cs="Times New Roman"/>
                <w:sz w:val="24"/>
                <w:szCs w:val="24"/>
              </w:rPr>
            </w:pPr>
          </w:p>
        </w:tc>
      </w:tr>
      <w:tr w:rsidR="00213629" w14:paraId="1065D131"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604D8304" w14:textId="77777777" w:rsidR="00213629" w:rsidRDefault="00213629">
            <w:pPr>
              <w:spacing w:line="240" w:lineRule="auto"/>
              <w:ind w:left="60" w:right="60"/>
              <w:rPr>
                <w:rFonts w:ascii="Arial" w:hAnsi="Arial" w:cs="Arial"/>
                <w:sz w:val="18"/>
                <w:szCs w:val="18"/>
              </w:rPr>
            </w:pPr>
            <w:r>
              <w:rPr>
                <w:rFonts w:ascii="Arial" w:hAnsi="Arial" w:cs="Arial"/>
                <w:sz w:val="18"/>
                <w:szCs w:val="18"/>
              </w:rPr>
              <w:t>17</w:t>
            </w:r>
          </w:p>
        </w:tc>
        <w:tc>
          <w:tcPr>
            <w:tcW w:w="783" w:type="dxa"/>
            <w:tcBorders>
              <w:top w:val="single" w:sz="8" w:space="0" w:color="AEAEAE"/>
              <w:left w:val="nil"/>
              <w:bottom w:val="single" w:sz="8" w:space="0" w:color="AEAEAE"/>
              <w:right w:val="single" w:sz="8" w:space="0" w:color="E0E0E0"/>
            </w:tcBorders>
            <w:shd w:val="clear" w:color="auto" w:fill="FFFFFF"/>
            <w:hideMark/>
          </w:tcPr>
          <w:p w14:paraId="18A81070"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.306</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028B6651"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.729</w:t>
            </w:r>
          </w:p>
        </w:tc>
        <w:tc>
          <w:tcPr>
            <w:tcW w:w="1111" w:type="dxa"/>
            <w:tcBorders>
              <w:top w:val="single" w:sz="8" w:space="0" w:color="AEAEAE"/>
              <w:left w:val="single" w:sz="8" w:space="0" w:color="E0E0E0"/>
              <w:bottom w:val="single" w:sz="8" w:space="0" w:color="AEAEAE"/>
              <w:right w:val="nil"/>
            </w:tcBorders>
            <w:shd w:val="clear" w:color="auto" w:fill="FFFFFF"/>
            <w:hideMark/>
          </w:tcPr>
          <w:p w14:paraId="38E0EBCC"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91.214</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7C2B7B2"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40DF630"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56AA7710"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4A682BE"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62F29C5F" w14:textId="77777777" w:rsidR="00213629" w:rsidRDefault="00213629">
            <w:pPr>
              <w:spacing w:line="240" w:lineRule="auto"/>
              <w:rPr>
                <w:rFonts w:ascii="Times New Roman" w:hAnsi="Times New Roman" w:cs="Times New Roman"/>
                <w:sz w:val="24"/>
                <w:szCs w:val="24"/>
              </w:rPr>
            </w:pPr>
          </w:p>
        </w:tc>
      </w:tr>
      <w:tr w:rsidR="00213629" w14:paraId="3B0246F8"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2D16EEC3" w14:textId="77777777" w:rsidR="00213629" w:rsidRDefault="00213629">
            <w:pPr>
              <w:spacing w:line="240" w:lineRule="auto"/>
              <w:ind w:left="60" w:right="60"/>
              <w:rPr>
                <w:rFonts w:ascii="Arial" w:hAnsi="Arial" w:cs="Arial"/>
                <w:sz w:val="18"/>
                <w:szCs w:val="18"/>
              </w:rPr>
            </w:pPr>
            <w:r>
              <w:rPr>
                <w:rFonts w:ascii="Arial" w:hAnsi="Arial" w:cs="Arial"/>
                <w:sz w:val="18"/>
                <w:szCs w:val="18"/>
              </w:rPr>
              <w:t>18</w:t>
            </w:r>
          </w:p>
        </w:tc>
        <w:tc>
          <w:tcPr>
            <w:tcW w:w="783" w:type="dxa"/>
            <w:tcBorders>
              <w:top w:val="single" w:sz="8" w:space="0" w:color="AEAEAE"/>
              <w:left w:val="nil"/>
              <w:bottom w:val="single" w:sz="8" w:space="0" w:color="AEAEAE"/>
              <w:right w:val="single" w:sz="8" w:space="0" w:color="E0E0E0"/>
            </w:tcBorders>
            <w:shd w:val="clear" w:color="auto" w:fill="FFFFFF"/>
            <w:hideMark/>
          </w:tcPr>
          <w:p w14:paraId="63D27DE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.266</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1D345F82"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.633</w:t>
            </w:r>
          </w:p>
        </w:tc>
        <w:tc>
          <w:tcPr>
            <w:tcW w:w="1111" w:type="dxa"/>
            <w:tcBorders>
              <w:top w:val="single" w:sz="8" w:space="0" w:color="AEAEAE"/>
              <w:left w:val="single" w:sz="8" w:space="0" w:color="E0E0E0"/>
              <w:bottom w:val="single" w:sz="8" w:space="0" w:color="AEAEAE"/>
              <w:right w:val="nil"/>
            </w:tcBorders>
            <w:shd w:val="clear" w:color="auto" w:fill="FFFFFF"/>
            <w:hideMark/>
          </w:tcPr>
          <w:p w14:paraId="7D40C33B"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91.847</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88EB9CD"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67AC19E"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3E62A390"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929AAFE"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7E91D0C0" w14:textId="77777777" w:rsidR="00213629" w:rsidRDefault="00213629">
            <w:pPr>
              <w:spacing w:line="240" w:lineRule="auto"/>
              <w:rPr>
                <w:rFonts w:ascii="Times New Roman" w:hAnsi="Times New Roman" w:cs="Times New Roman"/>
                <w:sz w:val="24"/>
                <w:szCs w:val="24"/>
              </w:rPr>
            </w:pPr>
          </w:p>
        </w:tc>
      </w:tr>
      <w:tr w:rsidR="00213629" w14:paraId="40CD6B29"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61695D40" w14:textId="77777777" w:rsidR="00213629" w:rsidRDefault="00213629">
            <w:pPr>
              <w:spacing w:line="240" w:lineRule="auto"/>
              <w:ind w:left="60" w:right="60"/>
              <w:rPr>
                <w:rFonts w:ascii="Arial" w:hAnsi="Arial" w:cs="Arial"/>
                <w:sz w:val="18"/>
                <w:szCs w:val="18"/>
              </w:rPr>
            </w:pPr>
            <w:r>
              <w:rPr>
                <w:rFonts w:ascii="Arial" w:hAnsi="Arial" w:cs="Arial"/>
                <w:sz w:val="18"/>
                <w:szCs w:val="18"/>
              </w:rPr>
              <w:t>19</w:t>
            </w:r>
          </w:p>
        </w:tc>
        <w:tc>
          <w:tcPr>
            <w:tcW w:w="783" w:type="dxa"/>
            <w:tcBorders>
              <w:top w:val="single" w:sz="8" w:space="0" w:color="AEAEAE"/>
              <w:left w:val="nil"/>
              <w:bottom w:val="single" w:sz="8" w:space="0" w:color="AEAEAE"/>
              <w:right w:val="single" w:sz="8" w:space="0" w:color="E0E0E0"/>
            </w:tcBorders>
            <w:shd w:val="clear" w:color="auto" w:fill="FFFFFF"/>
            <w:hideMark/>
          </w:tcPr>
          <w:p w14:paraId="222B5331"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.259</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73234AB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.617</w:t>
            </w:r>
          </w:p>
        </w:tc>
        <w:tc>
          <w:tcPr>
            <w:tcW w:w="1111" w:type="dxa"/>
            <w:tcBorders>
              <w:top w:val="single" w:sz="8" w:space="0" w:color="AEAEAE"/>
              <w:left w:val="single" w:sz="8" w:space="0" w:color="E0E0E0"/>
              <w:bottom w:val="single" w:sz="8" w:space="0" w:color="AEAEAE"/>
              <w:right w:val="nil"/>
            </w:tcBorders>
            <w:shd w:val="clear" w:color="auto" w:fill="FFFFFF"/>
            <w:hideMark/>
          </w:tcPr>
          <w:p w14:paraId="2BF5B54E"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92.464</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C3949FB"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CD7D118"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4E7D2DF4"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358D83C"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726C5388" w14:textId="77777777" w:rsidR="00213629" w:rsidRDefault="00213629">
            <w:pPr>
              <w:spacing w:line="240" w:lineRule="auto"/>
              <w:rPr>
                <w:rFonts w:ascii="Times New Roman" w:hAnsi="Times New Roman" w:cs="Times New Roman"/>
                <w:sz w:val="24"/>
                <w:szCs w:val="24"/>
              </w:rPr>
            </w:pPr>
          </w:p>
        </w:tc>
      </w:tr>
      <w:tr w:rsidR="00213629" w14:paraId="44205C5C"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2394ED52" w14:textId="77777777" w:rsidR="00213629" w:rsidRDefault="00213629">
            <w:pPr>
              <w:spacing w:line="240" w:lineRule="auto"/>
              <w:ind w:left="60" w:right="60"/>
              <w:rPr>
                <w:rFonts w:ascii="Arial" w:hAnsi="Arial" w:cs="Arial"/>
                <w:sz w:val="18"/>
                <w:szCs w:val="18"/>
              </w:rPr>
            </w:pPr>
            <w:r>
              <w:rPr>
                <w:rFonts w:ascii="Arial" w:hAnsi="Arial" w:cs="Arial"/>
                <w:sz w:val="18"/>
                <w:szCs w:val="18"/>
              </w:rPr>
              <w:t>20</w:t>
            </w:r>
          </w:p>
        </w:tc>
        <w:tc>
          <w:tcPr>
            <w:tcW w:w="783" w:type="dxa"/>
            <w:tcBorders>
              <w:top w:val="single" w:sz="8" w:space="0" w:color="AEAEAE"/>
              <w:left w:val="nil"/>
              <w:bottom w:val="single" w:sz="8" w:space="0" w:color="AEAEAE"/>
              <w:right w:val="single" w:sz="8" w:space="0" w:color="E0E0E0"/>
            </w:tcBorders>
            <w:shd w:val="clear" w:color="auto" w:fill="FFFFFF"/>
            <w:hideMark/>
          </w:tcPr>
          <w:p w14:paraId="23612C12"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.255</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61E47ABD"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.608</w:t>
            </w:r>
          </w:p>
        </w:tc>
        <w:tc>
          <w:tcPr>
            <w:tcW w:w="1111" w:type="dxa"/>
            <w:tcBorders>
              <w:top w:val="single" w:sz="8" w:space="0" w:color="AEAEAE"/>
              <w:left w:val="single" w:sz="8" w:space="0" w:color="E0E0E0"/>
              <w:bottom w:val="single" w:sz="8" w:space="0" w:color="AEAEAE"/>
              <w:right w:val="nil"/>
            </w:tcBorders>
            <w:shd w:val="clear" w:color="auto" w:fill="FFFFFF"/>
            <w:hideMark/>
          </w:tcPr>
          <w:p w14:paraId="15459A7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93.072</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A42F5EF"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5E1A897"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1D0D8FBC"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C4FE1D6"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0F978D9C" w14:textId="77777777" w:rsidR="00213629" w:rsidRDefault="00213629">
            <w:pPr>
              <w:spacing w:line="240" w:lineRule="auto"/>
              <w:rPr>
                <w:rFonts w:ascii="Times New Roman" w:hAnsi="Times New Roman" w:cs="Times New Roman"/>
                <w:sz w:val="24"/>
                <w:szCs w:val="24"/>
              </w:rPr>
            </w:pPr>
          </w:p>
        </w:tc>
      </w:tr>
      <w:tr w:rsidR="00213629" w14:paraId="007A55D4"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2884023A" w14:textId="77777777" w:rsidR="00213629" w:rsidRDefault="00213629">
            <w:pPr>
              <w:spacing w:line="240" w:lineRule="auto"/>
              <w:ind w:left="60" w:right="60"/>
              <w:rPr>
                <w:rFonts w:ascii="Arial" w:hAnsi="Arial" w:cs="Arial"/>
                <w:sz w:val="18"/>
                <w:szCs w:val="18"/>
              </w:rPr>
            </w:pPr>
            <w:r>
              <w:rPr>
                <w:rFonts w:ascii="Arial" w:hAnsi="Arial" w:cs="Arial"/>
                <w:sz w:val="18"/>
                <w:szCs w:val="18"/>
              </w:rPr>
              <w:t>21</w:t>
            </w:r>
          </w:p>
        </w:tc>
        <w:tc>
          <w:tcPr>
            <w:tcW w:w="783" w:type="dxa"/>
            <w:tcBorders>
              <w:top w:val="single" w:sz="8" w:space="0" w:color="AEAEAE"/>
              <w:left w:val="nil"/>
              <w:bottom w:val="single" w:sz="8" w:space="0" w:color="AEAEAE"/>
              <w:right w:val="single" w:sz="8" w:space="0" w:color="E0E0E0"/>
            </w:tcBorders>
            <w:shd w:val="clear" w:color="auto" w:fill="FFFFFF"/>
            <w:hideMark/>
          </w:tcPr>
          <w:p w14:paraId="6B56258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.249</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62EA0681"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.593</w:t>
            </w:r>
          </w:p>
        </w:tc>
        <w:tc>
          <w:tcPr>
            <w:tcW w:w="1111" w:type="dxa"/>
            <w:tcBorders>
              <w:top w:val="single" w:sz="8" w:space="0" w:color="AEAEAE"/>
              <w:left w:val="single" w:sz="8" w:space="0" w:color="E0E0E0"/>
              <w:bottom w:val="single" w:sz="8" w:space="0" w:color="AEAEAE"/>
              <w:right w:val="nil"/>
            </w:tcBorders>
            <w:shd w:val="clear" w:color="auto" w:fill="FFFFFF"/>
            <w:hideMark/>
          </w:tcPr>
          <w:p w14:paraId="47085CB4"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93.664</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6D93710"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6223A33"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1A1FAB1E"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F469A7"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7A85F7A4" w14:textId="77777777" w:rsidR="00213629" w:rsidRDefault="00213629">
            <w:pPr>
              <w:spacing w:line="240" w:lineRule="auto"/>
              <w:rPr>
                <w:rFonts w:ascii="Times New Roman" w:hAnsi="Times New Roman" w:cs="Times New Roman"/>
                <w:sz w:val="24"/>
                <w:szCs w:val="24"/>
              </w:rPr>
            </w:pPr>
          </w:p>
        </w:tc>
      </w:tr>
      <w:tr w:rsidR="00213629" w14:paraId="1679F415"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703B543E" w14:textId="77777777" w:rsidR="00213629" w:rsidRDefault="00213629">
            <w:pPr>
              <w:spacing w:line="240" w:lineRule="auto"/>
              <w:ind w:left="60" w:right="60"/>
              <w:rPr>
                <w:rFonts w:ascii="Arial" w:hAnsi="Arial" w:cs="Arial"/>
                <w:sz w:val="18"/>
                <w:szCs w:val="18"/>
              </w:rPr>
            </w:pPr>
            <w:r>
              <w:rPr>
                <w:rFonts w:ascii="Arial" w:hAnsi="Arial" w:cs="Arial"/>
                <w:sz w:val="18"/>
                <w:szCs w:val="18"/>
              </w:rPr>
              <w:t>22</w:t>
            </w:r>
          </w:p>
        </w:tc>
        <w:tc>
          <w:tcPr>
            <w:tcW w:w="783" w:type="dxa"/>
            <w:tcBorders>
              <w:top w:val="single" w:sz="8" w:space="0" w:color="AEAEAE"/>
              <w:left w:val="nil"/>
              <w:bottom w:val="single" w:sz="8" w:space="0" w:color="AEAEAE"/>
              <w:right w:val="single" w:sz="8" w:space="0" w:color="E0E0E0"/>
            </w:tcBorders>
            <w:shd w:val="clear" w:color="auto" w:fill="FFFFFF"/>
            <w:hideMark/>
          </w:tcPr>
          <w:p w14:paraId="2F1BD180"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.225</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5940EDF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.535</w:t>
            </w:r>
          </w:p>
        </w:tc>
        <w:tc>
          <w:tcPr>
            <w:tcW w:w="1111" w:type="dxa"/>
            <w:tcBorders>
              <w:top w:val="single" w:sz="8" w:space="0" w:color="AEAEAE"/>
              <w:left w:val="single" w:sz="8" w:space="0" w:color="E0E0E0"/>
              <w:bottom w:val="single" w:sz="8" w:space="0" w:color="AEAEAE"/>
              <w:right w:val="nil"/>
            </w:tcBorders>
            <w:shd w:val="clear" w:color="auto" w:fill="FFFFFF"/>
            <w:hideMark/>
          </w:tcPr>
          <w:p w14:paraId="2AF728F4"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94.199</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6EADFE5"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B9C4A6D"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15E02991"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3A75DB7"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56C31E9B" w14:textId="77777777" w:rsidR="00213629" w:rsidRDefault="00213629">
            <w:pPr>
              <w:spacing w:line="240" w:lineRule="auto"/>
              <w:rPr>
                <w:rFonts w:ascii="Times New Roman" w:hAnsi="Times New Roman" w:cs="Times New Roman"/>
                <w:sz w:val="24"/>
                <w:szCs w:val="24"/>
              </w:rPr>
            </w:pPr>
          </w:p>
        </w:tc>
      </w:tr>
      <w:tr w:rsidR="00213629" w14:paraId="373A52BD"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5F957FF3" w14:textId="77777777" w:rsidR="00213629" w:rsidRDefault="00213629">
            <w:pPr>
              <w:spacing w:line="240" w:lineRule="auto"/>
              <w:ind w:left="60" w:right="60"/>
              <w:rPr>
                <w:rFonts w:ascii="Arial" w:hAnsi="Arial" w:cs="Arial"/>
                <w:sz w:val="18"/>
                <w:szCs w:val="18"/>
              </w:rPr>
            </w:pPr>
            <w:r>
              <w:rPr>
                <w:rFonts w:ascii="Arial" w:hAnsi="Arial" w:cs="Arial"/>
                <w:sz w:val="18"/>
                <w:szCs w:val="18"/>
              </w:rPr>
              <w:lastRenderedPageBreak/>
              <w:t>23</w:t>
            </w:r>
          </w:p>
        </w:tc>
        <w:tc>
          <w:tcPr>
            <w:tcW w:w="783" w:type="dxa"/>
            <w:tcBorders>
              <w:top w:val="single" w:sz="8" w:space="0" w:color="AEAEAE"/>
              <w:left w:val="nil"/>
              <w:bottom w:val="single" w:sz="8" w:space="0" w:color="AEAEAE"/>
              <w:right w:val="single" w:sz="8" w:space="0" w:color="E0E0E0"/>
            </w:tcBorders>
            <w:shd w:val="clear" w:color="auto" w:fill="FFFFFF"/>
            <w:hideMark/>
          </w:tcPr>
          <w:p w14:paraId="055A8192"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.211</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7C296DEA"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.502</w:t>
            </w:r>
          </w:p>
        </w:tc>
        <w:tc>
          <w:tcPr>
            <w:tcW w:w="1111" w:type="dxa"/>
            <w:tcBorders>
              <w:top w:val="single" w:sz="8" w:space="0" w:color="AEAEAE"/>
              <w:left w:val="single" w:sz="8" w:space="0" w:color="E0E0E0"/>
              <w:bottom w:val="single" w:sz="8" w:space="0" w:color="AEAEAE"/>
              <w:right w:val="nil"/>
            </w:tcBorders>
            <w:shd w:val="clear" w:color="auto" w:fill="FFFFFF"/>
            <w:hideMark/>
          </w:tcPr>
          <w:p w14:paraId="5C6AACD5"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94.701</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37546EB"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52E4930"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1BBA8989"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E3B111A"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1B0C0576" w14:textId="77777777" w:rsidR="00213629" w:rsidRDefault="00213629">
            <w:pPr>
              <w:spacing w:line="240" w:lineRule="auto"/>
              <w:rPr>
                <w:rFonts w:ascii="Times New Roman" w:hAnsi="Times New Roman" w:cs="Times New Roman"/>
                <w:sz w:val="24"/>
                <w:szCs w:val="24"/>
              </w:rPr>
            </w:pPr>
          </w:p>
        </w:tc>
      </w:tr>
      <w:tr w:rsidR="00213629" w14:paraId="4F8F4F3F"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5384F274" w14:textId="77777777" w:rsidR="00213629" w:rsidRDefault="00213629">
            <w:pPr>
              <w:spacing w:line="240" w:lineRule="auto"/>
              <w:ind w:left="60" w:right="60"/>
              <w:rPr>
                <w:rFonts w:ascii="Arial" w:hAnsi="Arial" w:cs="Arial"/>
                <w:sz w:val="18"/>
                <w:szCs w:val="18"/>
              </w:rPr>
            </w:pPr>
            <w:r>
              <w:rPr>
                <w:rFonts w:ascii="Arial" w:hAnsi="Arial" w:cs="Arial"/>
                <w:sz w:val="18"/>
                <w:szCs w:val="18"/>
              </w:rPr>
              <w:t>24</w:t>
            </w:r>
          </w:p>
        </w:tc>
        <w:tc>
          <w:tcPr>
            <w:tcW w:w="783" w:type="dxa"/>
            <w:tcBorders>
              <w:top w:val="single" w:sz="8" w:space="0" w:color="AEAEAE"/>
              <w:left w:val="nil"/>
              <w:bottom w:val="single" w:sz="8" w:space="0" w:color="AEAEAE"/>
              <w:right w:val="single" w:sz="8" w:space="0" w:color="E0E0E0"/>
            </w:tcBorders>
            <w:shd w:val="clear" w:color="auto" w:fill="FFFFFF"/>
            <w:hideMark/>
          </w:tcPr>
          <w:p w14:paraId="2E562528"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.206</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39DC4147"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.491</w:t>
            </w:r>
          </w:p>
        </w:tc>
        <w:tc>
          <w:tcPr>
            <w:tcW w:w="1111" w:type="dxa"/>
            <w:tcBorders>
              <w:top w:val="single" w:sz="8" w:space="0" w:color="AEAEAE"/>
              <w:left w:val="single" w:sz="8" w:space="0" w:color="E0E0E0"/>
              <w:bottom w:val="single" w:sz="8" w:space="0" w:color="AEAEAE"/>
              <w:right w:val="nil"/>
            </w:tcBorders>
            <w:shd w:val="clear" w:color="auto" w:fill="FFFFFF"/>
            <w:hideMark/>
          </w:tcPr>
          <w:p w14:paraId="51C12126"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95.192</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9219F45"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9E80C8F"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76369267"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69B6C0F"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338D51FE" w14:textId="77777777" w:rsidR="00213629" w:rsidRDefault="00213629">
            <w:pPr>
              <w:spacing w:line="240" w:lineRule="auto"/>
              <w:rPr>
                <w:rFonts w:ascii="Times New Roman" w:hAnsi="Times New Roman" w:cs="Times New Roman"/>
                <w:sz w:val="24"/>
                <w:szCs w:val="24"/>
              </w:rPr>
            </w:pPr>
          </w:p>
        </w:tc>
      </w:tr>
      <w:tr w:rsidR="00213629" w14:paraId="695BCB3D"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47DFF2C9" w14:textId="77777777" w:rsidR="00213629" w:rsidRDefault="00213629">
            <w:pPr>
              <w:spacing w:line="240" w:lineRule="auto"/>
              <w:ind w:left="60" w:right="60"/>
              <w:rPr>
                <w:rFonts w:ascii="Arial" w:hAnsi="Arial" w:cs="Arial"/>
                <w:sz w:val="18"/>
                <w:szCs w:val="18"/>
              </w:rPr>
            </w:pPr>
            <w:r>
              <w:rPr>
                <w:rFonts w:ascii="Arial" w:hAnsi="Arial" w:cs="Arial"/>
                <w:sz w:val="18"/>
                <w:szCs w:val="18"/>
              </w:rPr>
              <w:t>25</w:t>
            </w:r>
          </w:p>
        </w:tc>
        <w:tc>
          <w:tcPr>
            <w:tcW w:w="783" w:type="dxa"/>
            <w:tcBorders>
              <w:top w:val="single" w:sz="8" w:space="0" w:color="AEAEAE"/>
              <w:left w:val="nil"/>
              <w:bottom w:val="single" w:sz="8" w:space="0" w:color="AEAEAE"/>
              <w:right w:val="single" w:sz="8" w:space="0" w:color="E0E0E0"/>
            </w:tcBorders>
            <w:shd w:val="clear" w:color="auto" w:fill="FFFFFF"/>
            <w:hideMark/>
          </w:tcPr>
          <w:p w14:paraId="7571ED1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.190</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2EA2B1E1"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.453</w:t>
            </w:r>
          </w:p>
        </w:tc>
        <w:tc>
          <w:tcPr>
            <w:tcW w:w="1111" w:type="dxa"/>
            <w:tcBorders>
              <w:top w:val="single" w:sz="8" w:space="0" w:color="AEAEAE"/>
              <w:left w:val="single" w:sz="8" w:space="0" w:color="E0E0E0"/>
              <w:bottom w:val="single" w:sz="8" w:space="0" w:color="AEAEAE"/>
              <w:right w:val="nil"/>
            </w:tcBorders>
            <w:shd w:val="clear" w:color="auto" w:fill="FFFFFF"/>
            <w:hideMark/>
          </w:tcPr>
          <w:p w14:paraId="328EC2B5"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95.645</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9D0558C"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86EB3C0"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09F2A911"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D4C9C43"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3F137AD3" w14:textId="77777777" w:rsidR="00213629" w:rsidRDefault="00213629">
            <w:pPr>
              <w:spacing w:line="240" w:lineRule="auto"/>
              <w:rPr>
                <w:rFonts w:ascii="Times New Roman" w:hAnsi="Times New Roman" w:cs="Times New Roman"/>
                <w:sz w:val="24"/>
                <w:szCs w:val="24"/>
              </w:rPr>
            </w:pPr>
          </w:p>
        </w:tc>
      </w:tr>
      <w:tr w:rsidR="00213629" w14:paraId="17E7CC64"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0190D428" w14:textId="77777777" w:rsidR="00213629" w:rsidRDefault="00213629">
            <w:pPr>
              <w:spacing w:line="240" w:lineRule="auto"/>
              <w:ind w:left="60" w:right="60"/>
              <w:rPr>
                <w:rFonts w:ascii="Arial" w:hAnsi="Arial" w:cs="Arial"/>
                <w:sz w:val="18"/>
                <w:szCs w:val="18"/>
              </w:rPr>
            </w:pPr>
            <w:r>
              <w:rPr>
                <w:rFonts w:ascii="Arial" w:hAnsi="Arial" w:cs="Arial"/>
                <w:sz w:val="18"/>
                <w:szCs w:val="18"/>
              </w:rPr>
              <w:t>26</w:t>
            </w:r>
          </w:p>
        </w:tc>
        <w:tc>
          <w:tcPr>
            <w:tcW w:w="783" w:type="dxa"/>
            <w:tcBorders>
              <w:top w:val="single" w:sz="8" w:space="0" w:color="AEAEAE"/>
              <w:left w:val="nil"/>
              <w:bottom w:val="single" w:sz="8" w:space="0" w:color="AEAEAE"/>
              <w:right w:val="single" w:sz="8" w:space="0" w:color="E0E0E0"/>
            </w:tcBorders>
            <w:shd w:val="clear" w:color="auto" w:fill="FFFFFF"/>
            <w:hideMark/>
          </w:tcPr>
          <w:p w14:paraId="2C27B2B6"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.183</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09FFC218"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.435</w:t>
            </w:r>
          </w:p>
        </w:tc>
        <w:tc>
          <w:tcPr>
            <w:tcW w:w="1111" w:type="dxa"/>
            <w:tcBorders>
              <w:top w:val="single" w:sz="8" w:space="0" w:color="AEAEAE"/>
              <w:left w:val="single" w:sz="8" w:space="0" w:color="E0E0E0"/>
              <w:bottom w:val="single" w:sz="8" w:space="0" w:color="AEAEAE"/>
              <w:right w:val="nil"/>
            </w:tcBorders>
            <w:shd w:val="clear" w:color="auto" w:fill="FFFFFF"/>
            <w:hideMark/>
          </w:tcPr>
          <w:p w14:paraId="33C5C6C2"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96.080</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566CCDE"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3CE2E51"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67D38422"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880FAB9"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471F540A" w14:textId="77777777" w:rsidR="00213629" w:rsidRDefault="00213629">
            <w:pPr>
              <w:spacing w:line="240" w:lineRule="auto"/>
              <w:rPr>
                <w:rFonts w:ascii="Times New Roman" w:hAnsi="Times New Roman" w:cs="Times New Roman"/>
                <w:sz w:val="24"/>
                <w:szCs w:val="24"/>
              </w:rPr>
            </w:pPr>
          </w:p>
        </w:tc>
      </w:tr>
      <w:tr w:rsidR="00213629" w14:paraId="5713B710"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3298DA1E" w14:textId="77777777" w:rsidR="00213629" w:rsidRDefault="00213629">
            <w:pPr>
              <w:spacing w:line="240" w:lineRule="auto"/>
              <w:ind w:left="60" w:right="60"/>
              <w:rPr>
                <w:rFonts w:ascii="Arial" w:hAnsi="Arial" w:cs="Arial"/>
                <w:sz w:val="18"/>
                <w:szCs w:val="18"/>
              </w:rPr>
            </w:pPr>
            <w:r>
              <w:rPr>
                <w:rFonts w:ascii="Arial" w:hAnsi="Arial" w:cs="Arial"/>
                <w:sz w:val="18"/>
                <w:szCs w:val="18"/>
              </w:rPr>
              <w:t>27</w:t>
            </w:r>
          </w:p>
        </w:tc>
        <w:tc>
          <w:tcPr>
            <w:tcW w:w="783" w:type="dxa"/>
            <w:tcBorders>
              <w:top w:val="single" w:sz="8" w:space="0" w:color="AEAEAE"/>
              <w:left w:val="nil"/>
              <w:bottom w:val="single" w:sz="8" w:space="0" w:color="AEAEAE"/>
              <w:right w:val="single" w:sz="8" w:space="0" w:color="E0E0E0"/>
            </w:tcBorders>
            <w:shd w:val="clear" w:color="auto" w:fill="FFFFFF"/>
            <w:hideMark/>
          </w:tcPr>
          <w:p w14:paraId="2CF476C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.167</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397EA8BC"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.398</w:t>
            </w:r>
          </w:p>
        </w:tc>
        <w:tc>
          <w:tcPr>
            <w:tcW w:w="1111" w:type="dxa"/>
            <w:tcBorders>
              <w:top w:val="single" w:sz="8" w:space="0" w:color="AEAEAE"/>
              <w:left w:val="single" w:sz="8" w:space="0" w:color="E0E0E0"/>
              <w:bottom w:val="single" w:sz="8" w:space="0" w:color="AEAEAE"/>
              <w:right w:val="nil"/>
            </w:tcBorders>
            <w:shd w:val="clear" w:color="auto" w:fill="FFFFFF"/>
            <w:hideMark/>
          </w:tcPr>
          <w:p w14:paraId="4B1BFD5A"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96.478</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D3435C"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2CBD5D9"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20D7ACDE"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D0F7B9F"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2606345E" w14:textId="77777777" w:rsidR="00213629" w:rsidRDefault="00213629">
            <w:pPr>
              <w:spacing w:line="240" w:lineRule="auto"/>
              <w:rPr>
                <w:rFonts w:ascii="Times New Roman" w:hAnsi="Times New Roman" w:cs="Times New Roman"/>
                <w:sz w:val="24"/>
                <w:szCs w:val="24"/>
              </w:rPr>
            </w:pPr>
          </w:p>
        </w:tc>
      </w:tr>
      <w:tr w:rsidR="00213629" w14:paraId="6059E3E3"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2A62D481" w14:textId="77777777" w:rsidR="00213629" w:rsidRDefault="00213629">
            <w:pPr>
              <w:spacing w:line="240" w:lineRule="auto"/>
              <w:ind w:left="60" w:right="60"/>
              <w:rPr>
                <w:rFonts w:ascii="Arial" w:hAnsi="Arial" w:cs="Arial"/>
                <w:sz w:val="18"/>
                <w:szCs w:val="18"/>
              </w:rPr>
            </w:pPr>
            <w:r>
              <w:rPr>
                <w:rFonts w:ascii="Arial" w:hAnsi="Arial" w:cs="Arial"/>
                <w:sz w:val="18"/>
                <w:szCs w:val="18"/>
              </w:rPr>
              <w:t>28</w:t>
            </w:r>
          </w:p>
        </w:tc>
        <w:tc>
          <w:tcPr>
            <w:tcW w:w="783" w:type="dxa"/>
            <w:tcBorders>
              <w:top w:val="single" w:sz="8" w:space="0" w:color="AEAEAE"/>
              <w:left w:val="nil"/>
              <w:bottom w:val="single" w:sz="8" w:space="0" w:color="AEAEAE"/>
              <w:right w:val="single" w:sz="8" w:space="0" w:color="E0E0E0"/>
            </w:tcBorders>
            <w:shd w:val="clear" w:color="auto" w:fill="FFFFFF"/>
            <w:hideMark/>
          </w:tcPr>
          <w:p w14:paraId="2C7F1DB9"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.157</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23A41947"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.373</w:t>
            </w:r>
          </w:p>
        </w:tc>
        <w:tc>
          <w:tcPr>
            <w:tcW w:w="1111" w:type="dxa"/>
            <w:tcBorders>
              <w:top w:val="single" w:sz="8" w:space="0" w:color="AEAEAE"/>
              <w:left w:val="single" w:sz="8" w:space="0" w:color="E0E0E0"/>
              <w:bottom w:val="single" w:sz="8" w:space="0" w:color="AEAEAE"/>
              <w:right w:val="nil"/>
            </w:tcBorders>
            <w:shd w:val="clear" w:color="auto" w:fill="FFFFFF"/>
            <w:hideMark/>
          </w:tcPr>
          <w:p w14:paraId="696A6ED0"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96.851</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32A2058"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2279054"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72D8E7D7"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64310BB"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55E57F85" w14:textId="77777777" w:rsidR="00213629" w:rsidRDefault="00213629">
            <w:pPr>
              <w:spacing w:line="240" w:lineRule="auto"/>
              <w:rPr>
                <w:rFonts w:ascii="Times New Roman" w:hAnsi="Times New Roman" w:cs="Times New Roman"/>
                <w:sz w:val="24"/>
                <w:szCs w:val="24"/>
              </w:rPr>
            </w:pPr>
          </w:p>
        </w:tc>
      </w:tr>
      <w:tr w:rsidR="00213629" w14:paraId="1906FCA6"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73885BBF" w14:textId="77777777" w:rsidR="00213629" w:rsidRDefault="00213629">
            <w:pPr>
              <w:spacing w:line="240" w:lineRule="auto"/>
              <w:ind w:left="60" w:right="60"/>
              <w:rPr>
                <w:rFonts w:ascii="Arial" w:hAnsi="Arial" w:cs="Arial"/>
                <w:sz w:val="18"/>
                <w:szCs w:val="18"/>
              </w:rPr>
            </w:pPr>
            <w:r>
              <w:rPr>
                <w:rFonts w:ascii="Arial" w:hAnsi="Arial" w:cs="Arial"/>
                <w:sz w:val="18"/>
                <w:szCs w:val="18"/>
              </w:rPr>
              <w:t>29</w:t>
            </w:r>
          </w:p>
        </w:tc>
        <w:tc>
          <w:tcPr>
            <w:tcW w:w="783" w:type="dxa"/>
            <w:tcBorders>
              <w:top w:val="single" w:sz="8" w:space="0" w:color="AEAEAE"/>
              <w:left w:val="nil"/>
              <w:bottom w:val="single" w:sz="8" w:space="0" w:color="AEAEAE"/>
              <w:right w:val="single" w:sz="8" w:space="0" w:color="E0E0E0"/>
            </w:tcBorders>
            <w:shd w:val="clear" w:color="auto" w:fill="FFFFFF"/>
            <w:hideMark/>
          </w:tcPr>
          <w:p w14:paraId="513497E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.151</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69B3AFB6"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.359</w:t>
            </w:r>
          </w:p>
        </w:tc>
        <w:tc>
          <w:tcPr>
            <w:tcW w:w="1111" w:type="dxa"/>
            <w:tcBorders>
              <w:top w:val="single" w:sz="8" w:space="0" w:color="AEAEAE"/>
              <w:left w:val="single" w:sz="8" w:space="0" w:color="E0E0E0"/>
              <w:bottom w:val="single" w:sz="8" w:space="0" w:color="AEAEAE"/>
              <w:right w:val="nil"/>
            </w:tcBorders>
            <w:shd w:val="clear" w:color="auto" w:fill="FFFFFF"/>
            <w:hideMark/>
          </w:tcPr>
          <w:p w14:paraId="2D68C790"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97.210</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7BCAF1D"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C96B02C"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0BF14A26"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2B65631"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68156D17" w14:textId="77777777" w:rsidR="00213629" w:rsidRDefault="00213629">
            <w:pPr>
              <w:spacing w:line="240" w:lineRule="auto"/>
              <w:rPr>
                <w:rFonts w:ascii="Times New Roman" w:hAnsi="Times New Roman" w:cs="Times New Roman"/>
                <w:sz w:val="24"/>
                <w:szCs w:val="24"/>
              </w:rPr>
            </w:pPr>
          </w:p>
        </w:tc>
      </w:tr>
      <w:tr w:rsidR="00213629" w14:paraId="6D7D9544"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3C17385C" w14:textId="77777777" w:rsidR="00213629" w:rsidRDefault="00213629">
            <w:pPr>
              <w:spacing w:line="240" w:lineRule="auto"/>
              <w:ind w:left="60" w:right="60"/>
              <w:rPr>
                <w:rFonts w:ascii="Arial" w:hAnsi="Arial" w:cs="Arial"/>
                <w:sz w:val="18"/>
                <w:szCs w:val="18"/>
              </w:rPr>
            </w:pPr>
            <w:r>
              <w:rPr>
                <w:rFonts w:ascii="Arial" w:hAnsi="Arial" w:cs="Arial"/>
                <w:sz w:val="18"/>
                <w:szCs w:val="18"/>
              </w:rPr>
              <w:t>30</w:t>
            </w:r>
          </w:p>
        </w:tc>
        <w:tc>
          <w:tcPr>
            <w:tcW w:w="783" w:type="dxa"/>
            <w:tcBorders>
              <w:top w:val="single" w:sz="8" w:space="0" w:color="AEAEAE"/>
              <w:left w:val="nil"/>
              <w:bottom w:val="single" w:sz="8" w:space="0" w:color="AEAEAE"/>
              <w:right w:val="single" w:sz="8" w:space="0" w:color="E0E0E0"/>
            </w:tcBorders>
            <w:shd w:val="clear" w:color="auto" w:fill="FFFFFF"/>
            <w:hideMark/>
          </w:tcPr>
          <w:p w14:paraId="61D9E2E8"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.136</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7EE2D50A"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.325</w:t>
            </w:r>
          </w:p>
        </w:tc>
        <w:tc>
          <w:tcPr>
            <w:tcW w:w="1111" w:type="dxa"/>
            <w:tcBorders>
              <w:top w:val="single" w:sz="8" w:space="0" w:color="AEAEAE"/>
              <w:left w:val="single" w:sz="8" w:space="0" w:color="E0E0E0"/>
              <w:bottom w:val="single" w:sz="8" w:space="0" w:color="AEAEAE"/>
              <w:right w:val="nil"/>
            </w:tcBorders>
            <w:shd w:val="clear" w:color="auto" w:fill="FFFFFF"/>
            <w:hideMark/>
          </w:tcPr>
          <w:p w14:paraId="5F13DD0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97.535</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812AA03"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F10FA7A"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6965D570"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2BA0F98"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36F4EEE5" w14:textId="77777777" w:rsidR="00213629" w:rsidRDefault="00213629">
            <w:pPr>
              <w:spacing w:line="240" w:lineRule="auto"/>
              <w:rPr>
                <w:rFonts w:ascii="Times New Roman" w:hAnsi="Times New Roman" w:cs="Times New Roman"/>
                <w:sz w:val="24"/>
                <w:szCs w:val="24"/>
              </w:rPr>
            </w:pPr>
          </w:p>
        </w:tc>
      </w:tr>
      <w:tr w:rsidR="00213629" w14:paraId="1843D204"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05D44CE4" w14:textId="77777777" w:rsidR="00213629" w:rsidRDefault="00213629">
            <w:pPr>
              <w:spacing w:line="240" w:lineRule="auto"/>
              <w:ind w:left="60" w:right="60"/>
              <w:rPr>
                <w:rFonts w:ascii="Arial" w:hAnsi="Arial" w:cs="Arial"/>
                <w:sz w:val="18"/>
                <w:szCs w:val="18"/>
              </w:rPr>
            </w:pPr>
            <w:r>
              <w:rPr>
                <w:rFonts w:ascii="Arial" w:hAnsi="Arial" w:cs="Arial"/>
                <w:sz w:val="18"/>
                <w:szCs w:val="18"/>
              </w:rPr>
              <w:t>31</w:t>
            </w:r>
          </w:p>
        </w:tc>
        <w:tc>
          <w:tcPr>
            <w:tcW w:w="783" w:type="dxa"/>
            <w:tcBorders>
              <w:top w:val="single" w:sz="8" w:space="0" w:color="AEAEAE"/>
              <w:left w:val="nil"/>
              <w:bottom w:val="single" w:sz="8" w:space="0" w:color="AEAEAE"/>
              <w:right w:val="single" w:sz="8" w:space="0" w:color="E0E0E0"/>
            </w:tcBorders>
            <w:shd w:val="clear" w:color="auto" w:fill="FFFFFF"/>
            <w:hideMark/>
          </w:tcPr>
          <w:p w14:paraId="3C966B9E"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.124</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71AB6D5A"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.295</w:t>
            </w:r>
          </w:p>
        </w:tc>
        <w:tc>
          <w:tcPr>
            <w:tcW w:w="1111" w:type="dxa"/>
            <w:tcBorders>
              <w:top w:val="single" w:sz="8" w:space="0" w:color="AEAEAE"/>
              <w:left w:val="single" w:sz="8" w:space="0" w:color="E0E0E0"/>
              <w:bottom w:val="single" w:sz="8" w:space="0" w:color="AEAEAE"/>
              <w:right w:val="nil"/>
            </w:tcBorders>
            <w:shd w:val="clear" w:color="auto" w:fill="FFFFFF"/>
            <w:hideMark/>
          </w:tcPr>
          <w:p w14:paraId="588F178B"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97.830</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4872776"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00185ED"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657BA771"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3D38BCB"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75A6BA3E" w14:textId="77777777" w:rsidR="00213629" w:rsidRDefault="00213629">
            <w:pPr>
              <w:spacing w:line="240" w:lineRule="auto"/>
              <w:rPr>
                <w:rFonts w:ascii="Times New Roman" w:hAnsi="Times New Roman" w:cs="Times New Roman"/>
                <w:sz w:val="24"/>
                <w:szCs w:val="24"/>
              </w:rPr>
            </w:pPr>
          </w:p>
        </w:tc>
      </w:tr>
      <w:tr w:rsidR="00213629" w14:paraId="767EDA76"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7CDC8FBB" w14:textId="77777777" w:rsidR="00213629" w:rsidRDefault="00213629">
            <w:pPr>
              <w:spacing w:line="240" w:lineRule="auto"/>
              <w:ind w:left="60" w:right="60"/>
              <w:rPr>
                <w:rFonts w:ascii="Arial" w:hAnsi="Arial" w:cs="Arial"/>
                <w:sz w:val="18"/>
                <w:szCs w:val="18"/>
              </w:rPr>
            </w:pPr>
            <w:r>
              <w:rPr>
                <w:rFonts w:ascii="Arial" w:hAnsi="Arial" w:cs="Arial"/>
                <w:sz w:val="18"/>
                <w:szCs w:val="18"/>
              </w:rPr>
              <w:t>32</w:t>
            </w:r>
          </w:p>
        </w:tc>
        <w:tc>
          <w:tcPr>
            <w:tcW w:w="783" w:type="dxa"/>
            <w:tcBorders>
              <w:top w:val="single" w:sz="8" w:space="0" w:color="AEAEAE"/>
              <w:left w:val="nil"/>
              <w:bottom w:val="single" w:sz="8" w:space="0" w:color="AEAEAE"/>
              <w:right w:val="single" w:sz="8" w:space="0" w:color="E0E0E0"/>
            </w:tcBorders>
            <w:shd w:val="clear" w:color="auto" w:fill="FFFFFF"/>
            <w:hideMark/>
          </w:tcPr>
          <w:p w14:paraId="3483068D"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.113</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219F0E64"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.268</w:t>
            </w:r>
          </w:p>
        </w:tc>
        <w:tc>
          <w:tcPr>
            <w:tcW w:w="1111" w:type="dxa"/>
            <w:tcBorders>
              <w:top w:val="single" w:sz="8" w:space="0" w:color="AEAEAE"/>
              <w:left w:val="single" w:sz="8" w:space="0" w:color="E0E0E0"/>
              <w:bottom w:val="single" w:sz="8" w:space="0" w:color="AEAEAE"/>
              <w:right w:val="nil"/>
            </w:tcBorders>
            <w:shd w:val="clear" w:color="auto" w:fill="FFFFFF"/>
            <w:hideMark/>
          </w:tcPr>
          <w:p w14:paraId="6DF7CA86"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98.098</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621595C"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86E00CD"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0F21A546"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8CE1805"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357C2406" w14:textId="77777777" w:rsidR="00213629" w:rsidRDefault="00213629">
            <w:pPr>
              <w:spacing w:line="240" w:lineRule="auto"/>
              <w:rPr>
                <w:rFonts w:ascii="Times New Roman" w:hAnsi="Times New Roman" w:cs="Times New Roman"/>
                <w:sz w:val="24"/>
                <w:szCs w:val="24"/>
              </w:rPr>
            </w:pPr>
          </w:p>
        </w:tc>
      </w:tr>
      <w:tr w:rsidR="00213629" w14:paraId="46309357"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7B8FCA5D" w14:textId="77777777" w:rsidR="00213629" w:rsidRDefault="00213629">
            <w:pPr>
              <w:spacing w:line="240" w:lineRule="auto"/>
              <w:ind w:left="60" w:right="60"/>
              <w:rPr>
                <w:rFonts w:ascii="Arial" w:hAnsi="Arial" w:cs="Arial"/>
                <w:sz w:val="18"/>
                <w:szCs w:val="18"/>
              </w:rPr>
            </w:pPr>
            <w:r>
              <w:rPr>
                <w:rFonts w:ascii="Arial" w:hAnsi="Arial" w:cs="Arial"/>
                <w:sz w:val="18"/>
                <w:szCs w:val="18"/>
              </w:rPr>
              <w:t>33</w:t>
            </w:r>
          </w:p>
        </w:tc>
        <w:tc>
          <w:tcPr>
            <w:tcW w:w="783" w:type="dxa"/>
            <w:tcBorders>
              <w:top w:val="single" w:sz="8" w:space="0" w:color="AEAEAE"/>
              <w:left w:val="nil"/>
              <w:bottom w:val="single" w:sz="8" w:space="0" w:color="AEAEAE"/>
              <w:right w:val="single" w:sz="8" w:space="0" w:color="E0E0E0"/>
            </w:tcBorders>
            <w:shd w:val="clear" w:color="auto" w:fill="FFFFFF"/>
            <w:hideMark/>
          </w:tcPr>
          <w:p w14:paraId="56534865"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.109</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540D3936"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.260</w:t>
            </w:r>
          </w:p>
        </w:tc>
        <w:tc>
          <w:tcPr>
            <w:tcW w:w="1111" w:type="dxa"/>
            <w:tcBorders>
              <w:top w:val="single" w:sz="8" w:space="0" w:color="AEAEAE"/>
              <w:left w:val="single" w:sz="8" w:space="0" w:color="E0E0E0"/>
              <w:bottom w:val="single" w:sz="8" w:space="0" w:color="AEAEAE"/>
              <w:right w:val="nil"/>
            </w:tcBorders>
            <w:shd w:val="clear" w:color="auto" w:fill="FFFFFF"/>
            <w:hideMark/>
          </w:tcPr>
          <w:p w14:paraId="1A58A36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98.358</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580CD7A"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957AA38"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432A0B92"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F0AC917"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1BD14429" w14:textId="77777777" w:rsidR="00213629" w:rsidRDefault="00213629">
            <w:pPr>
              <w:spacing w:line="240" w:lineRule="auto"/>
              <w:rPr>
                <w:rFonts w:ascii="Times New Roman" w:hAnsi="Times New Roman" w:cs="Times New Roman"/>
                <w:sz w:val="24"/>
                <w:szCs w:val="24"/>
              </w:rPr>
            </w:pPr>
          </w:p>
        </w:tc>
      </w:tr>
      <w:tr w:rsidR="00213629" w14:paraId="72D991AE"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50913E28" w14:textId="77777777" w:rsidR="00213629" w:rsidRDefault="00213629">
            <w:pPr>
              <w:spacing w:line="240" w:lineRule="auto"/>
              <w:ind w:left="60" w:right="60"/>
              <w:rPr>
                <w:rFonts w:ascii="Arial" w:hAnsi="Arial" w:cs="Arial"/>
                <w:sz w:val="18"/>
                <w:szCs w:val="18"/>
              </w:rPr>
            </w:pPr>
            <w:r>
              <w:rPr>
                <w:rFonts w:ascii="Arial" w:hAnsi="Arial" w:cs="Arial"/>
                <w:sz w:val="18"/>
                <w:szCs w:val="18"/>
              </w:rPr>
              <w:t>34</w:t>
            </w:r>
          </w:p>
        </w:tc>
        <w:tc>
          <w:tcPr>
            <w:tcW w:w="783" w:type="dxa"/>
            <w:tcBorders>
              <w:top w:val="single" w:sz="8" w:space="0" w:color="AEAEAE"/>
              <w:left w:val="nil"/>
              <w:bottom w:val="single" w:sz="8" w:space="0" w:color="AEAEAE"/>
              <w:right w:val="single" w:sz="8" w:space="0" w:color="E0E0E0"/>
            </w:tcBorders>
            <w:shd w:val="clear" w:color="auto" w:fill="FFFFFF"/>
            <w:hideMark/>
          </w:tcPr>
          <w:p w14:paraId="6F0A5E4B"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.102</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7BD0544F"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.242</w:t>
            </w:r>
          </w:p>
        </w:tc>
        <w:tc>
          <w:tcPr>
            <w:tcW w:w="1111" w:type="dxa"/>
            <w:tcBorders>
              <w:top w:val="single" w:sz="8" w:space="0" w:color="AEAEAE"/>
              <w:left w:val="single" w:sz="8" w:space="0" w:color="E0E0E0"/>
              <w:bottom w:val="single" w:sz="8" w:space="0" w:color="AEAEAE"/>
              <w:right w:val="nil"/>
            </w:tcBorders>
            <w:shd w:val="clear" w:color="auto" w:fill="FFFFFF"/>
            <w:hideMark/>
          </w:tcPr>
          <w:p w14:paraId="023F5EA7"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98.600</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41EDB33"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ECC05A7"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3401A525"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E294F3D"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51D1A5FC" w14:textId="77777777" w:rsidR="00213629" w:rsidRDefault="00213629">
            <w:pPr>
              <w:spacing w:line="240" w:lineRule="auto"/>
              <w:rPr>
                <w:rFonts w:ascii="Times New Roman" w:hAnsi="Times New Roman" w:cs="Times New Roman"/>
                <w:sz w:val="24"/>
                <w:szCs w:val="24"/>
              </w:rPr>
            </w:pPr>
          </w:p>
        </w:tc>
      </w:tr>
      <w:tr w:rsidR="00213629" w14:paraId="375EA22E"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1FB6B7F3" w14:textId="77777777" w:rsidR="00213629" w:rsidRDefault="00213629">
            <w:pPr>
              <w:spacing w:line="240" w:lineRule="auto"/>
              <w:ind w:left="60" w:right="60"/>
              <w:rPr>
                <w:rFonts w:ascii="Arial" w:hAnsi="Arial" w:cs="Arial"/>
                <w:sz w:val="18"/>
                <w:szCs w:val="18"/>
              </w:rPr>
            </w:pPr>
            <w:r>
              <w:rPr>
                <w:rFonts w:ascii="Arial" w:hAnsi="Arial" w:cs="Arial"/>
                <w:sz w:val="18"/>
                <w:szCs w:val="18"/>
              </w:rPr>
              <w:t>35</w:t>
            </w:r>
          </w:p>
        </w:tc>
        <w:tc>
          <w:tcPr>
            <w:tcW w:w="783" w:type="dxa"/>
            <w:tcBorders>
              <w:top w:val="single" w:sz="8" w:space="0" w:color="AEAEAE"/>
              <w:left w:val="nil"/>
              <w:bottom w:val="single" w:sz="8" w:space="0" w:color="AEAEAE"/>
              <w:right w:val="single" w:sz="8" w:space="0" w:color="E0E0E0"/>
            </w:tcBorders>
            <w:shd w:val="clear" w:color="auto" w:fill="FFFFFF"/>
            <w:hideMark/>
          </w:tcPr>
          <w:p w14:paraId="3FBBA2F2"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.096</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1C66E43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.229</w:t>
            </w:r>
          </w:p>
        </w:tc>
        <w:tc>
          <w:tcPr>
            <w:tcW w:w="1111" w:type="dxa"/>
            <w:tcBorders>
              <w:top w:val="single" w:sz="8" w:space="0" w:color="AEAEAE"/>
              <w:left w:val="single" w:sz="8" w:space="0" w:color="E0E0E0"/>
              <w:bottom w:val="single" w:sz="8" w:space="0" w:color="AEAEAE"/>
              <w:right w:val="nil"/>
            </w:tcBorders>
            <w:shd w:val="clear" w:color="auto" w:fill="FFFFFF"/>
            <w:hideMark/>
          </w:tcPr>
          <w:p w14:paraId="324D3A8A"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98.830</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7CB9AF2"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9041573"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6CB7A6F4"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C8CD819"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224B21DB" w14:textId="77777777" w:rsidR="00213629" w:rsidRDefault="00213629">
            <w:pPr>
              <w:spacing w:line="240" w:lineRule="auto"/>
              <w:rPr>
                <w:rFonts w:ascii="Times New Roman" w:hAnsi="Times New Roman" w:cs="Times New Roman"/>
                <w:sz w:val="24"/>
                <w:szCs w:val="24"/>
              </w:rPr>
            </w:pPr>
          </w:p>
        </w:tc>
      </w:tr>
      <w:tr w:rsidR="00213629" w14:paraId="1D39532A"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44808D76" w14:textId="77777777" w:rsidR="00213629" w:rsidRDefault="00213629">
            <w:pPr>
              <w:spacing w:line="240" w:lineRule="auto"/>
              <w:ind w:left="60" w:right="60"/>
              <w:rPr>
                <w:rFonts w:ascii="Arial" w:hAnsi="Arial" w:cs="Arial"/>
                <w:sz w:val="18"/>
                <w:szCs w:val="18"/>
              </w:rPr>
            </w:pPr>
            <w:r>
              <w:rPr>
                <w:rFonts w:ascii="Arial" w:hAnsi="Arial" w:cs="Arial"/>
                <w:sz w:val="18"/>
                <w:szCs w:val="18"/>
              </w:rPr>
              <w:t>36</w:t>
            </w:r>
          </w:p>
        </w:tc>
        <w:tc>
          <w:tcPr>
            <w:tcW w:w="783" w:type="dxa"/>
            <w:tcBorders>
              <w:top w:val="single" w:sz="8" w:space="0" w:color="AEAEAE"/>
              <w:left w:val="nil"/>
              <w:bottom w:val="single" w:sz="8" w:space="0" w:color="AEAEAE"/>
              <w:right w:val="single" w:sz="8" w:space="0" w:color="E0E0E0"/>
            </w:tcBorders>
            <w:shd w:val="clear" w:color="auto" w:fill="FFFFFF"/>
            <w:hideMark/>
          </w:tcPr>
          <w:p w14:paraId="12BFBE0A"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.090</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60EA34C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.215</w:t>
            </w:r>
          </w:p>
        </w:tc>
        <w:tc>
          <w:tcPr>
            <w:tcW w:w="1111" w:type="dxa"/>
            <w:tcBorders>
              <w:top w:val="single" w:sz="8" w:space="0" w:color="AEAEAE"/>
              <w:left w:val="single" w:sz="8" w:space="0" w:color="E0E0E0"/>
              <w:bottom w:val="single" w:sz="8" w:space="0" w:color="AEAEAE"/>
              <w:right w:val="nil"/>
            </w:tcBorders>
            <w:shd w:val="clear" w:color="auto" w:fill="FFFFFF"/>
            <w:hideMark/>
          </w:tcPr>
          <w:p w14:paraId="13F70059"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99.045</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5D51234"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A280D63"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4D966728"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E003B5B"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09F1D306" w14:textId="77777777" w:rsidR="00213629" w:rsidRDefault="00213629">
            <w:pPr>
              <w:spacing w:line="240" w:lineRule="auto"/>
              <w:rPr>
                <w:rFonts w:ascii="Times New Roman" w:hAnsi="Times New Roman" w:cs="Times New Roman"/>
                <w:sz w:val="24"/>
                <w:szCs w:val="24"/>
              </w:rPr>
            </w:pPr>
          </w:p>
        </w:tc>
      </w:tr>
      <w:tr w:rsidR="00213629" w14:paraId="49DCCBCD"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3B383EC3" w14:textId="77777777" w:rsidR="00213629" w:rsidRDefault="00213629">
            <w:pPr>
              <w:spacing w:line="240" w:lineRule="auto"/>
              <w:ind w:left="60" w:right="60"/>
              <w:rPr>
                <w:rFonts w:ascii="Arial" w:hAnsi="Arial" w:cs="Arial"/>
                <w:sz w:val="18"/>
                <w:szCs w:val="18"/>
              </w:rPr>
            </w:pPr>
            <w:r>
              <w:rPr>
                <w:rFonts w:ascii="Arial" w:hAnsi="Arial" w:cs="Arial"/>
                <w:sz w:val="18"/>
                <w:szCs w:val="18"/>
              </w:rPr>
              <w:t>37</w:t>
            </w:r>
          </w:p>
        </w:tc>
        <w:tc>
          <w:tcPr>
            <w:tcW w:w="783" w:type="dxa"/>
            <w:tcBorders>
              <w:top w:val="single" w:sz="8" w:space="0" w:color="AEAEAE"/>
              <w:left w:val="nil"/>
              <w:bottom w:val="single" w:sz="8" w:space="0" w:color="AEAEAE"/>
              <w:right w:val="single" w:sz="8" w:space="0" w:color="E0E0E0"/>
            </w:tcBorders>
            <w:shd w:val="clear" w:color="auto" w:fill="FFFFFF"/>
            <w:hideMark/>
          </w:tcPr>
          <w:p w14:paraId="77CC83C5"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.085</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7BE820F6"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.202</w:t>
            </w:r>
          </w:p>
        </w:tc>
        <w:tc>
          <w:tcPr>
            <w:tcW w:w="1111" w:type="dxa"/>
            <w:tcBorders>
              <w:top w:val="single" w:sz="8" w:space="0" w:color="AEAEAE"/>
              <w:left w:val="single" w:sz="8" w:space="0" w:color="E0E0E0"/>
              <w:bottom w:val="single" w:sz="8" w:space="0" w:color="AEAEAE"/>
              <w:right w:val="nil"/>
            </w:tcBorders>
            <w:shd w:val="clear" w:color="auto" w:fill="FFFFFF"/>
            <w:hideMark/>
          </w:tcPr>
          <w:p w14:paraId="13457C13"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99.247</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BB59E5F"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1898891"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0448E571"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B96CD74"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6354DE30" w14:textId="77777777" w:rsidR="00213629" w:rsidRDefault="00213629">
            <w:pPr>
              <w:spacing w:line="240" w:lineRule="auto"/>
              <w:rPr>
                <w:rFonts w:ascii="Times New Roman" w:hAnsi="Times New Roman" w:cs="Times New Roman"/>
                <w:sz w:val="24"/>
                <w:szCs w:val="24"/>
              </w:rPr>
            </w:pPr>
          </w:p>
        </w:tc>
      </w:tr>
      <w:tr w:rsidR="00213629" w14:paraId="5FE3CA56"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368354AF" w14:textId="77777777" w:rsidR="00213629" w:rsidRDefault="00213629">
            <w:pPr>
              <w:spacing w:line="240" w:lineRule="auto"/>
              <w:ind w:left="60" w:right="60"/>
              <w:rPr>
                <w:rFonts w:ascii="Arial" w:hAnsi="Arial" w:cs="Arial"/>
                <w:sz w:val="18"/>
                <w:szCs w:val="18"/>
              </w:rPr>
            </w:pPr>
            <w:r>
              <w:rPr>
                <w:rFonts w:ascii="Arial" w:hAnsi="Arial" w:cs="Arial"/>
                <w:sz w:val="18"/>
                <w:szCs w:val="18"/>
              </w:rPr>
              <w:t>38</w:t>
            </w:r>
          </w:p>
        </w:tc>
        <w:tc>
          <w:tcPr>
            <w:tcW w:w="783" w:type="dxa"/>
            <w:tcBorders>
              <w:top w:val="single" w:sz="8" w:space="0" w:color="AEAEAE"/>
              <w:left w:val="nil"/>
              <w:bottom w:val="single" w:sz="8" w:space="0" w:color="AEAEAE"/>
              <w:right w:val="single" w:sz="8" w:space="0" w:color="E0E0E0"/>
            </w:tcBorders>
            <w:shd w:val="clear" w:color="auto" w:fill="FFFFFF"/>
            <w:hideMark/>
          </w:tcPr>
          <w:p w14:paraId="675495EA"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.077</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330811C4"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.182</w:t>
            </w:r>
          </w:p>
        </w:tc>
        <w:tc>
          <w:tcPr>
            <w:tcW w:w="1111" w:type="dxa"/>
            <w:tcBorders>
              <w:top w:val="single" w:sz="8" w:space="0" w:color="AEAEAE"/>
              <w:left w:val="single" w:sz="8" w:space="0" w:color="E0E0E0"/>
              <w:bottom w:val="single" w:sz="8" w:space="0" w:color="AEAEAE"/>
              <w:right w:val="nil"/>
            </w:tcBorders>
            <w:shd w:val="clear" w:color="auto" w:fill="FFFFFF"/>
            <w:hideMark/>
          </w:tcPr>
          <w:p w14:paraId="579E6B49"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99.430</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386BC9D"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2FEBEDC"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51ECC015"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291CE62"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2EA73688" w14:textId="77777777" w:rsidR="00213629" w:rsidRDefault="00213629">
            <w:pPr>
              <w:spacing w:line="240" w:lineRule="auto"/>
              <w:rPr>
                <w:rFonts w:ascii="Times New Roman" w:hAnsi="Times New Roman" w:cs="Times New Roman"/>
                <w:sz w:val="24"/>
                <w:szCs w:val="24"/>
              </w:rPr>
            </w:pPr>
          </w:p>
        </w:tc>
      </w:tr>
      <w:tr w:rsidR="00213629" w14:paraId="06651848"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40D6284C" w14:textId="77777777" w:rsidR="00213629" w:rsidRDefault="00213629">
            <w:pPr>
              <w:spacing w:line="240" w:lineRule="auto"/>
              <w:ind w:left="60" w:right="60"/>
              <w:rPr>
                <w:rFonts w:ascii="Arial" w:hAnsi="Arial" w:cs="Arial"/>
                <w:sz w:val="18"/>
                <w:szCs w:val="18"/>
              </w:rPr>
            </w:pPr>
            <w:r>
              <w:rPr>
                <w:rFonts w:ascii="Arial" w:hAnsi="Arial" w:cs="Arial"/>
                <w:sz w:val="18"/>
                <w:szCs w:val="18"/>
              </w:rPr>
              <w:t>39</w:t>
            </w:r>
          </w:p>
        </w:tc>
        <w:tc>
          <w:tcPr>
            <w:tcW w:w="783" w:type="dxa"/>
            <w:tcBorders>
              <w:top w:val="single" w:sz="8" w:space="0" w:color="AEAEAE"/>
              <w:left w:val="nil"/>
              <w:bottom w:val="single" w:sz="8" w:space="0" w:color="AEAEAE"/>
              <w:right w:val="single" w:sz="8" w:space="0" w:color="E0E0E0"/>
            </w:tcBorders>
            <w:shd w:val="clear" w:color="auto" w:fill="FFFFFF"/>
            <w:hideMark/>
          </w:tcPr>
          <w:p w14:paraId="72D4CA64"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.073</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686555E9"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.173</w:t>
            </w:r>
          </w:p>
        </w:tc>
        <w:tc>
          <w:tcPr>
            <w:tcW w:w="1111" w:type="dxa"/>
            <w:tcBorders>
              <w:top w:val="single" w:sz="8" w:space="0" w:color="AEAEAE"/>
              <w:left w:val="single" w:sz="8" w:space="0" w:color="E0E0E0"/>
              <w:bottom w:val="single" w:sz="8" w:space="0" w:color="AEAEAE"/>
              <w:right w:val="nil"/>
            </w:tcBorders>
            <w:shd w:val="clear" w:color="auto" w:fill="FFFFFF"/>
            <w:hideMark/>
          </w:tcPr>
          <w:p w14:paraId="129DC7F4"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99.603</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A0C9C3B"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D24CF0"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7EDE744B"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7204AAC"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6CDD71D6" w14:textId="77777777" w:rsidR="00213629" w:rsidRDefault="00213629">
            <w:pPr>
              <w:spacing w:line="240" w:lineRule="auto"/>
              <w:rPr>
                <w:rFonts w:ascii="Times New Roman" w:hAnsi="Times New Roman" w:cs="Times New Roman"/>
                <w:sz w:val="24"/>
                <w:szCs w:val="24"/>
              </w:rPr>
            </w:pPr>
          </w:p>
        </w:tc>
      </w:tr>
      <w:tr w:rsidR="00213629" w14:paraId="0E3E7381"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6F61273E" w14:textId="77777777" w:rsidR="00213629" w:rsidRDefault="00213629">
            <w:pPr>
              <w:spacing w:line="240" w:lineRule="auto"/>
              <w:ind w:left="60" w:right="60"/>
              <w:rPr>
                <w:rFonts w:ascii="Arial" w:hAnsi="Arial" w:cs="Arial"/>
                <w:sz w:val="18"/>
                <w:szCs w:val="18"/>
              </w:rPr>
            </w:pPr>
            <w:r>
              <w:rPr>
                <w:rFonts w:ascii="Arial" w:hAnsi="Arial" w:cs="Arial"/>
                <w:sz w:val="18"/>
                <w:szCs w:val="18"/>
              </w:rPr>
              <w:t>40</w:t>
            </w:r>
          </w:p>
        </w:tc>
        <w:tc>
          <w:tcPr>
            <w:tcW w:w="783" w:type="dxa"/>
            <w:tcBorders>
              <w:top w:val="single" w:sz="8" w:space="0" w:color="AEAEAE"/>
              <w:left w:val="nil"/>
              <w:bottom w:val="single" w:sz="8" w:space="0" w:color="AEAEAE"/>
              <w:right w:val="single" w:sz="8" w:space="0" w:color="E0E0E0"/>
            </w:tcBorders>
            <w:shd w:val="clear" w:color="auto" w:fill="FFFFFF"/>
            <w:hideMark/>
          </w:tcPr>
          <w:p w14:paraId="7D2B725A"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.059</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06CED837"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.141</w:t>
            </w:r>
          </w:p>
        </w:tc>
        <w:tc>
          <w:tcPr>
            <w:tcW w:w="1111" w:type="dxa"/>
            <w:tcBorders>
              <w:top w:val="single" w:sz="8" w:space="0" w:color="AEAEAE"/>
              <w:left w:val="single" w:sz="8" w:space="0" w:color="E0E0E0"/>
              <w:bottom w:val="single" w:sz="8" w:space="0" w:color="AEAEAE"/>
              <w:right w:val="nil"/>
            </w:tcBorders>
            <w:shd w:val="clear" w:color="auto" w:fill="FFFFFF"/>
            <w:hideMark/>
          </w:tcPr>
          <w:p w14:paraId="484970A6"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99.744</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47372C3"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C06703E"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3E0CC65A"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223DA5"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3BA39957" w14:textId="77777777" w:rsidR="00213629" w:rsidRDefault="00213629">
            <w:pPr>
              <w:spacing w:line="240" w:lineRule="auto"/>
              <w:rPr>
                <w:rFonts w:ascii="Times New Roman" w:hAnsi="Times New Roman" w:cs="Times New Roman"/>
                <w:sz w:val="24"/>
                <w:szCs w:val="24"/>
              </w:rPr>
            </w:pPr>
          </w:p>
        </w:tc>
      </w:tr>
      <w:tr w:rsidR="00213629" w14:paraId="68C78137" w14:textId="77777777" w:rsidTr="00213629">
        <w:trPr>
          <w:cantSplit/>
        </w:trPr>
        <w:tc>
          <w:tcPr>
            <w:tcW w:w="981" w:type="dxa"/>
            <w:tcBorders>
              <w:top w:val="single" w:sz="8" w:space="0" w:color="AEAEAE"/>
              <w:left w:val="nil"/>
              <w:bottom w:val="single" w:sz="8" w:space="0" w:color="AEAEAE"/>
              <w:right w:val="nil"/>
            </w:tcBorders>
            <w:shd w:val="clear" w:color="auto" w:fill="E0E0E0"/>
            <w:hideMark/>
          </w:tcPr>
          <w:p w14:paraId="0CE1C7A0" w14:textId="77777777" w:rsidR="00213629" w:rsidRDefault="00213629">
            <w:pPr>
              <w:spacing w:line="240" w:lineRule="auto"/>
              <w:ind w:left="60" w:right="60"/>
              <w:rPr>
                <w:rFonts w:ascii="Arial" w:hAnsi="Arial" w:cs="Arial"/>
                <w:sz w:val="18"/>
                <w:szCs w:val="18"/>
              </w:rPr>
            </w:pPr>
            <w:r>
              <w:rPr>
                <w:rFonts w:ascii="Arial" w:hAnsi="Arial" w:cs="Arial"/>
                <w:sz w:val="18"/>
                <w:szCs w:val="18"/>
              </w:rPr>
              <w:t>41</w:t>
            </w:r>
          </w:p>
        </w:tc>
        <w:tc>
          <w:tcPr>
            <w:tcW w:w="783" w:type="dxa"/>
            <w:tcBorders>
              <w:top w:val="single" w:sz="8" w:space="0" w:color="AEAEAE"/>
              <w:left w:val="nil"/>
              <w:bottom w:val="single" w:sz="8" w:space="0" w:color="AEAEAE"/>
              <w:right w:val="single" w:sz="8" w:space="0" w:color="E0E0E0"/>
            </w:tcBorders>
            <w:shd w:val="clear" w:color="auto" w:fill="FFFFFF"/>
            <w:hideMark/>
          </w:tcPr>
          <w:p w14:paraId="4CB3FB99"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.057</w:t>
            </w:r>
          </w:p>
        </w:tc>
        <w:tc>
          <w:tcPr>
            <w:tcW w:w="1099" w:type="dxa"/>
            <w:tcBorders>
              <w:top w:val="single" w:sz="8" w:space="0" w:color="AEAEAE"/>
              <w:left w:val="single" w:sz="8" w:space="0" w:color="E0E0E0"/>
              <w:bottom w:val="single" w:sz="8" w:space="0" w:color="AEAEAE"/>
              <w:right w:val="single" w:sz="8" w:space="0" w:color="E0E0E0"/>
            </w:tcBorders>
            <w:shd w:val="clear" w:color="auto" w:fill="FFFFFF"/>
            <w:hideMark/>
          </w:tcPr>
          <w:p w14:paraId="2FC7F872"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.136</w:t>
            </w:r>
          </w:p>
        </w:tc>
        <w:tc>
          <w:tcPr>
            <w:tcW w:w="1111" w:type="dxa"/>
            <w:tcBorders>
              <w:top w:val="single" w:sz="8" w:space="0" w:color="AEAEAE"/>
              <w:left w:val="single" w:sz="8" w:space="0" w:color="E0E0E0"/>
              <w:bottom w:val="single" w:sz="8" w:space="0" w:color="AEAEAE"/>
              <w:right w:val="nil"/>
            </w:tcBorders>
            <w:shd w:val="clear" w:color="auto" w:fill="FFFFFF"/>
            <w:hideMark/>
          </w:tcPr>
          <w:p w14:paraId="2592FB6B"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99.880</w:t>
            </w:r>
          </w:p>
        </w:tc>
        <w:tc>
          <w:tcPr>
            <w:tcW w:w="88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2C3EEB9"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1A9E130"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AEAEAE"/>
              <w:right w:val="nil"/>
            </w:tcBorders>
            <w:shd w:val="clear" w:color="auto" w:fill="FFFFFF"/>
            <w:vAlign w:val="center"/>
          </w:tcPr>
          <w:p w14:paraId="6D30A7D5"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EA37576"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AEAEAE"/>
              <w:right w:val="nil"/>
            </w:tcBorders>
            <w:shd w:val="clear" w:color="auto" w:fill="FFFFFF"/>
            <w:vAlign w:val="center"/>
          </w:tcPr>
          <w:p w14:paraId="5FDE2893" w14:textId="77777777" w:rsidR="00213629" w:rsidRDefault="00213629">
            <w:pPr>
              <w:spacing w:line="240" w:lineRule="auto"/>
              <w:rPr>
                <w:rFonts w:ascii="Times New Roman" w:hAnsi="Times New Roman" w:cs="Times New Roman"/>
                <w:sz w:val="24"/>
                <w:szCs w:val="24"/>
              </w:rPr>
            </w:pPr>
          </w:p>
        </w:tc>
      </w:tr>
      <w:tr w:rsidR="00213629" w14:paraId="36B8D424" w14:textId="77777777" w:rsidTr="00213629">
        <w:trPr>
          <w:cantSplit/>
        </w:trPr>
        <w:tc>
          <w:tcPr>
            <w:tcW w:w="981" w:type="dxa"/>
            <w:tcBorders>
              <w:top w:val="single" w:sz="8" w:space="0" w:color="AEAEAE"/>
              <w:left w:val="nil"/>
              <w:bottom w:val="single" w:sz="8" w:space="0" w:color="152935"/>
              <w:right w:val="nil"/>
            </w:tcBorders>
            <w:shd w:val="clear" w:color="auto" w:fill="E0E0E0"/>
            <w:hideMark/>
          </w:tcPr>
          <w:p w14:paraId="48B517D0" w14:textId="77777777" w:rsidR="00213629" w:rsidRDefault="00213629">
            <w:pPr>
              <w:spacing w:line="240" w:lineRule="auto"/>
              <w:ind w:left="60" w:right="60"/>
              <w:rPr>
                <w:rFonts w:ascii="Arial" w:hAnsi="Arial" w:cs="Arial"/>
                <w:sz w:val="18"/>
                <w:szCs w:val="18"/>
              </w:rPr>
            </w:pPr>
            <w:r>
              <w:rPr>
                <w:rFonts w:ascii="Arial" w:hAnsi="Arial" w:cs="Arial"/>
                <w:sz w:val="18"/>
                <w:szCs w:val="18"/>
              </w:rPr>
              <w:t>42</w:t>
            </w:r>
          </w:p>
        </w:tc>
        <w:tc>
          <w:tcPr>
            <w:tcW w:w="783" w:type="dxa"/>
            <w:tcBorders>
              <w:top w:val="single" w:sz="8" w:space="0" w:color="AEAEAE"/>
              <w:left w:val="nil"/>
              <w:bottom w:val="single" w:sz="8" w:space="0" w:color="152935"/>
              <w:right w:val="single" w:sz="8" w:space="0" w:color="E0E0E0"/>
            </w:tcBorders>
            <w:shd w:val="clear" w:color="auto" w:fill="FFFFFF"/>
            <w:hideMark/>
          </w:tcPr>
          <w:p w14:paraId="665F5190"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.050</w:t>
            </w:r>
          </w:p>
        </w:tc>
        <w:tc>
          <w:tcPr>
            <w:tcW w:w="1099" w:type="dxa"/>
            <w:tcBorders>
              <w:top w:val="single" w:sz="8" w:space="0" w:color="AEAEAE"/>
              <w:left w:val="single" w:sz="8" w:space="0" w:color="E0E0E0"/>
              <w:bottom w:val="single" w:sz="8" w:space="0" w:color="152935"/>
              <w:right w:val="single" w:sz="8" w:space="0" w:color="E0E0E0"/>
            </w:tcBorders>
            <w:shd w:val="clear" w:color="auto" w:fill="FFFFFF"/>
            <w:hideMark/>
          </w:tcPr>
          <w:p w14:paraId="71C8FAB2"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.120</w:t>
            </w:r>
          </w:p>
        </w:tc>
        <w:tc>
          <w:tcPr>
            <w:tcW w:w="1111" w:type="dxa"/>
            <w:tcBorders>
              <w:top w:val="single" w:sz="8" w:space="0" w:color="AEAEAE"/>
              <w:left w:val="single" w:sz="8" w:space="0" w:color="E0E0E0"/>
              <w:bottom w:val="single" w:sz="8" w:space="0" w:color="152935"/>
              <w:right w:val="nil"/>
            </w:tcBorders>
            <w:shd w:val="clear" w:color="auto" w:fill="FFFFFF"/>
            <w:hideMark/>
          </w:tcPr>
          <w:p w14:paraId="46466265" w14:textId="77777777" w:rsidR="00213629" w:rsidRDefault="00213629">
            <w:pPr>
              <w:spacing w:line="240" w:lineRule="auto"/>
              <w:ind w:left="60" w:right="60"/>
              <w:jc w:val="right"/>
              <w:rPr>
                <w:rFonts w:ascii="Arial" w:hAnsi="Arial" w:cs="Arial"/>
                <w:sz w:val="18"/>
                <w:szCs w:val="18"/>
              </w:rPr>
            </w:pPr>
            <w:r>
              <w:rPr>
                <w:rFonts w:ascii="Arial" w:hAnsi="Arial" w:cs="Arial"/>
                <w:sz w:val="18"/>
                <w:szCs w:val="18"/>
              </w:rPr>
              <w:t>100.000</w:t>
            </w:r>
          </w:p>
        </w:tc>
        <w:tc>
          <w:tcPr>
            <w:tcW w:w="88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5398D8B"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BF7C099" w14:textId="77777777" w:rsidR="00213629" w:rsidRDefault="00213629">
            <w:pPr>
              <w:spacing w:line="240" w:lineRule="auto"/>
              <w:rPr>
                <w:rFonts w:ascii="Times New Roman" w:hAnsi="Times New Roman" w:cs="Times New Roman"/>
                <w:sz w:val="24"/>
                <w:szCs w:val="24"/>
              </w:rPr>
            </w:pPr>
          </w:p>
        </w:tc>
        <w:tc>
          <w:tcPr>
            <w:tcW w:w="1111" w:type="dxa"/>
            <w:tcBorders>
              <w:top w:val="single" w:sz="8" w:space="0" w:color="AEAEAE"/>
              <w:left w:val="single" w:sz="8" w:space="0" w:color="E0E0E0"/>
              <w:bottom w:val="single" w:sz="8" w:space="0" w:color="152935"/>
              <w:right w:val="nil"/>
            </w:tcBorders>
            <w:shd w:val="clear" w:color="auto" w:fill="FFFFFF"/>
            <w:vAlign w:val="center"/>
          </w:tcPr>
          <w:p w14:paraId="4AA482C6" w14:textId="77777777" w:rsidR="00213629" w:rsidRDefault="00213629">
            <w:pPr>
              <w:spacing w:line="240" w:lineRule="auto"/>
              <w:rPr>
                <w:rFonts w:ascii="Times New Roman" w:hAnsi="Times New Roman" w:cs="Times New Roman"/>
                <w:sz w:val="24"/>
                <w:szCs w:val="24"/>
              </w:rPr>
            </w:pPr>
          </w:p>
        </w:tc>
        <w:tc>
          <w:tcPr>
            <w:tcW w:w="85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439D3ED" w14:textId="77777777" w:rsidR="00213629" w:rsidRDefault="00213629">
            <w:pPr>
              <w:spacing w:line="240" w:lineRule="auto"/>
              <w:rPr>
                <w:rFonts w:ascii="Times New Roman" w:hAnsi="Times New Roman" w:cs="Times New Roman"/>
                <w:sz w:val="24"/>
                <w:szCs w:val="24"/>
              </w:rPr>
            </w:pPr>
          </w:p>
        </w:tc>
        <w:tc>
          <w:tcPr>
            <w:tcW w:w="1099" w:type="dxa"/>
            <w:tcBorders>
              <w:top w:val="single" w:sz="8" w:space="0" w:color="AEAEAE"/>
              <w:left w:val="single" w:sz="8" w:space="0" w:color="E0E0E0"/>
              <w:bottom w:val="single" w:sz="8" w:space="0" w:color="152935"/>
              <w:right w:val="nil"/>
            </w:tcBorders>
            <w:shd w:val="clear" w:color="auto" w:fill="FFFFFF"/>
            <w:vAlign w:val="center"/>
          </w:tcPr>
          <w:p w14:paraId="5983F773" w14:textId="77777777" w:rsidR="00213629" w:rsidRDefault="00213629">
            <w:pPr>
              <w:spacing w:line="240" w:lineRule="auto"/>
              <w:rPr>
                <w:rFonts w:ascii="Times New Roman" w:hAnsi="Times New Roman" w:cs="Times New Roman"/>
                <w:sz w:val="24"/>
                <w:szCs w:val="24"/>
              </w:rPr>
            </w:pPr>
          </w:p>
        </w:tc>
      </w:tr>
    </w:tbl>
    <w:p w14:paraId="6BAF28FD" w14:textId="77777777" w:rsidR="00213629" w:rsidRDefault="00213629" w:rsidP="00213629">
      <w:pPr>
        <w:rPr>
          <w:rFonts w:ascii="Times New Roman" w:hAnsi="Times New Roman" w:cs="Times New Roman"/>
          <w:b/>
          <w:bCs/>
          <w:sz w:val="26"/>
          <w:szCs w:val="26"/>
        </w:rPr>
      </w:pPr>
    </w:p>
    <w:p w14:paraId="39C46FCA" w14:textId="77777777" w:rsidR="00213629" w:rsidRDefault="00213629" w:rsidP="00213629">
      <w:pPr>
        <w:rPr>
          <w:rFonts w:ascii="Times New Roman" w:hAnsi="Times New Roman" w:cs="Times New Roman"/>
          <w:b/>
          <w:bCs/>
          <w:sz w:val="26"/>
          <w:szCs w:val="26"/>
        </w:rPr>
      </w:pPr>
      <w:r>
        <w:rPr>
          <w:rFonts w:ascii="Times New Roman" w:hAnsi="Times New Roman" w:cs="Times New Roman"/>
          <w:b/>
          <w:bCs/>
          <w:sz w:val="26"/>
          <w:szCs w:val="26"/>
        </w:rPr>
        <w:br w:type="page"/>
      </w:r>
    </w:p>
    <w:p w14:paraId="40017837" w14:textId="77777777" w:rsidR="00213629" w:rsidRDefault="00213629" w:rsidP="00213629">
      <w:pPr>
        <w:pStyle w:val="u1"/>
        <w:rPr>
          <w:rFonts w:ascii="Times New Roman" w:hAnsi="Times New Roman" w:cs="Times New Roman"/>
          <w:b/>
          <w:bCs/>
          <w:color w:val="auto"/>
          <w:sz w:val="26"/>
          <w:szCs w:val="26"/>
        </w:rPr>
      </w:pPr>
      <w:bookmarkStart w:id="98" w:name="_Toc166816874"/>
      <w:r>
        <w:rPr>
          <w:rFonts w:ascii="Times New Roman" w:hAnsi="Times New Roman" w:cs="Times New Roman"/>
          <w:b/>
          <w:bCs/>
          <w:color w:val="auto"/>
          <w:sz w:val="26"/>
          <w:szCs w:val="26"/>
        </w:rPr>
        <w:lastRenderedPageBreak/>
        <w:t>PHỤ LỤC 4</w:t>
      </w:r>
      <w:bookmarkEnd w:id="98"/>
    </w:p>
    <w:p w14:paraId="136DBC09" w14:textId="77777777" w:rsidR="00213629" w:rsidRDefault="00213629" w:rsidP="00213629">
      <w:pPr>
        <w:pStyle w:val="oancuaDanhsach"/>
        <w:numPr>
          <w:ilvl w:val="0"/>
          <w:numId w:val="133"/>
        </w:numPr>
        <w:spacing w:line="400" w:lineRule="atLeast"/>
        <w:rPr>
          <w:rFonts w:ascii="Times New Roman" w:hAnsi="Times New Roman" w:cs="Times New Roman"/>
          <w:sz w:val="24"/>
          <w:szCs w:val="24"/>
        </w:rPr>
      </w:pPr>
      <w:r>
        <w:rPr>
          <w:rFonts w:ascii="Times New Roman" w:hAnsi="Times New Roman" w:cs="Times New Roman"/>
          <w:sz w:val="24"/>
          <w:szCs w:val="24"/>
        </w:rPr>
        <w:t>Vai trò của sự e sợ thất bại đến Hành vi khởi nghiệp</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37"/>
        <w:gridCol w:w="890"/>
        <w:gridCol w:w="890"/>
        <w:gridCol w:w="1249"/>
        <w:gridCol w:w="929"/>
        <w:gridCol w:w="1275"/>
        <w:gridCol w:w="1275"/>
        <w:gridCol w:w="929"/>
        <w:gridCol w:w="956"/>
      </w:tblGrid>
      <w:tr w:rsidR="00213629" w14:paraId="10450EF0" w14:textId="77777777" w:rsidTr="00213629">
        <w:trPr>
          <w:cantSplit/>
        </w:trPr>
        <w:tc>
          <w:tcPr>
            <w:tcW w:w="9018" w:type="dxa"/>
            <w:gridSpan w:val="9"/>
            <w:tcBorders>
              <w:top w:val="nil"/>
              <w:left w:val="nil"/>
              <w:bottom w:val="nil"/>
              <w:right w:val="nil"/>
            </w:tcBorders>
            <w:shd w:val="clear" w:color="auto" w:fill="FFFFFF"/>
            <w:vAlign w:val="center"/>
            <w:hideMark/>
          </w:tcPr>
          <w:p w14:paraId="73D367E1" w14:textId="77777777" w:rsidR="00213629" w:rsidRDefault="00213629">
            <w:pPr>
              <w:spacing w:line="320" w:lineRule="atLeast"/>
              <w:ind w:left="60" w:right="60"/>
              <w:jc w:val="center"/>
              <w:rPr>
                <w:rFonts w:ascii="Arial" w:hAnsi="Arial" w:cs="Arial"/>
              </w:rPr>
            </w:pPr>
            <w:r>
              <w:rPr>
                <w:rFonts w:ascii="Arial" w:hAnsi="Arial" w:cs="Arial"/>
                <w:b/>
                <w:bCs/>
              </w:rPr>
              <w:t>Thống kê mô tả</w:t>
            </w:r>
          </w:p>
        </w:tc>
      </w:tr>
      <w:tr w:rsidR="00213629" w14:paraId="6A47784A" w14:textId="77777777" w:rsidTr="00213629">
        <w:trPr>
          <w:cantSplit/>
        </w:trPr>
        <w:tc>
          <w:tcPr>
            <w:tcW w:w="9018" w:type="dxa"/>
            <w:gridSpan w:val="9"/>
            <w:tcBorders>
              <w:top w:val="nil"/>
              <w:left w:val="nil"/>
              <w:bottom w:val="nil"/>
              <w:right w:val="nil"/>
            </w:tcBorders>
            <w:shd w:val="clear" w:color="auto" w:fill="FFFFFF"/>
            <w:vAlign w:val="bottom"/>
            <w:hideMark/>
          </w:tcPr>
          <w:p w14:paraId="445ACBC1" w14:textId="77777777" w:rsidR="00213629" w:rsidRDefault="00213629">
            <w:pPr>
              <w:spacing w:line="320" w:lineRule="atLeast"/>
              <w:rPr>
                <w:rFonts w:ascii="Times New Roman" w:hAnsi="Times New Roman" w:cs="Times New Roman"/>
                <w:sz w:val="24"/>
                <w:szCs w:val="24"/>
              </w:rPr>
            </w:pPr>
            <w:r>
              <w:rPr>
                <w:rFonts w:ascii="Arial" w:hAnsi="Arial" w:cs="Arial"/>
                <w:sz w:val="18"/>
                <w:szCs w:val="18"/>
                <w:shd w:val="clear" w:color="auto" w:fill="FFFFFF"/>
              </w:rPr>
              <w:t xml:space="preserve">hvkn  </w:t>
            </w:r>
          </w:p>
        </w:tc>
      </w:tr>
      <w:tr w:rsidR="00213629" w14:paraId="1F600358" w14:textId="77777777" w:rsidTr="00213629">
        <w:trPr>
          <w:cantSplit/>
        </w:trPr>
        <w:tc>
          <w:tcPr>
            <w:tcW w:w="636" w:type="dxa"/>
            <w:vMerge w:val="restart"/>
            <w:tcBorders>
              <w:top w:val="nil"/>
              <w:left w:val="nil"/>
              <w:bottom w:val="nil"/>
              <w:right w:val="nil"/>
            </w:tcBorders>
            <w:shd w:val="clear" w:color="auto" w:fill="FFFFFF"/>
            <w:vAlign w:val="bottom"/>
          </w:tcPr>
          <w:p w14:paraId="52DE8C2B" w14:textId="77777777" w:rsidR="00213629" w:rsidRDefault="00213629">
            <w:pPr>
              <w:rPr>
                <w:rFonts w:ascii="Times New Roman" w:hAnsi="Times New Roman" w:cs="Times New Roman"/>
                <w:sz w:val="24"/>
                <w:szCs w:val="24"/>
              </w:rPr>
            </w:pPr>
          </w:p>
        </w:tc>
        <w:tc>
          <w:tcPr>
            <w:tcW w:w="889" w:type="dxa"/>
            <w:vMerge w:val="restart"/>
            <w:tcBorders>
              <w:top w:val="nil"/>
              <w:left w:val="nil"/>
              <w:bottom w:val="nil"/>
              <w:right w:val="nil"/>
            </w:tcBorders>
            <w:shd w:val="clear" w:color="auto" w:fill="FFFFFF"/>
            <w:vAlign w:val="bottom"/>
            <w:hideMark/>
          </w:tcPr>
          <w:p w14:paraId="3EB42CEE"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N</w:t>
            </w:r>
          </w:p>
        </w:tc>
        <w:tc>
          <w:tcPr>
            <w:tcW w:w="889" w:type="dxa"/>
            <w:vMerge w:val="restart"/>
            <w:tcBorders>
              <w:top w:val="nil"/>
              <w:left w:val="single" w:sz="8" w:space="0" w:color="E0E0E0"/>
              <w:bottom w:val="nil"/>
              <w:right w:val="single" w:sz="8" w:space="0" w:color="E0E0E0"/>
            </w:tcBorders>
            <w:shd w:val="clear" w:color="auto" w:fill="FFFFFF"/>
            <w:vAlign w:val="bottom"/>
            <w:hideMark/>
          </w:tcPr>
          <w:p w14:paraId="212C821A"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rPr>
              <w:t>Trung bình</w:t>
            </w:r>
          </w:p>
        </w:tc>
        <w:tc>
          <w:tcPr>
            <w:tcW w:w="1247" w:type="dxa"/>
            <w:vMerge w:val="restart"/>
            <w:tcBorders>
              <w:top w:val="nil"/>
              <w:left w:val="single" w:sz="8" w:space="0" w:color="E0E0E0"/>
              <w:bottom w:val="nil"/>
              <w:right w:val="nil"/>
            </w:tcBorders>
            <w:shd w:val="clear" w:color="auto" w:fill="FFFFFF"/>
            <w:vAlign w:val="bottom"/>
            <w:hideMark/>
          </w:tcPr>
          <w:p w14:paraId="4387D88A"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Độ lệch chuẩn</w:t>
            </w:r>
          </w:p>
        </w:tc>
        <w:tc>
          <w:tcPr>
            <w:tcW w:w="928" w:type="dxa"/>
            <w:vMerge w:val="restart"/>
            <w:tcBorders>
              <w:top w:val="nil"/>
              <w:left w:val="single" w:sz="8" w:space="0" w:color="E0E0E0"/>
              <w:bottom w:val="nil"/>
              <w:right w:val="single" w:sz="8" w:space="0" w:color="E0E0E0"/>
            </w:tcBorders>
            <w:shd w:val="clear" w:color="auto" w:fill="FFFFFF"/>
            <w:vAlign w:val="bottom"/>
            <w:hideMark/>
          </w:tcPr>
          <w:p w14:paraId="4D8B0FB5"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Sai số chuẩn</w:t>
            </w:r>
          </w:p>
        </w:tc>
        <w:tc>
          <w:tcPr>
            <w:tcW w:w="2546" w:type="dxa"/>
            <w:gridSpan w:val="2"/>
            <w:tcBorders>
              <w:top w:val="nil"/>
              <w:left w:val="single" w:sz="8" w:space="0" w:color="E0E0E0"/>
              <w:bottom w:val="nil"/>
              <w:right w:val="single" w:sz="8" w:space="0" w:color="E0E0E0"/>
            </w:tcBorders>
            <w:shd w:val="clear" w:color="auto" w:fill="FFFFFF"/>
            <w:vAlign w:val="bottom"/>
            <w:hideMark/>
          </w:tcPr>
          <w:p w14:paraId="6AE669F8"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Khoảng tin cậy 95% cho Trung bình</w:t>
            </w:r>
          </w:p>
        </w:tc>
        <w:tc>
          <w:tcPr>
            <w:tcW w:w="928" w:type="dxa"/>
            <w:vMerge w:val="restart"/>
            <w:tcBorders>
              <w:top w:val="nil"/>
              <w:left w:val="single" w:sz="8" w:space="0" w:color="E0E0E0"/>
              <w:bottom w:val="nil"/>
              <w:right w:val="single" w:sz="8" w:space="0" w:color="E0E0E0"/>
            </w:tcBorders>
            <w:shd w:val="clear" w:color="auto" w:fill="FFFFFF"/>
            <w:vAlign w:val="bottom"/>
            <w:hideMark/>
          </w:tcPr>
          <w:p w14:paraId="247C396B"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Nhỏ nhất</w:t>
            </w:r>
          </w:p>
        </w:tc>
        <w:tc>
          <w:tcPr>
            <w:tcW w:w="955" w:type="dxa"/>
            <w:vMerge w:val="restart"/>
            <w:tcBorders>
              <w:top w:val="nil"/>
              <w:left w:val="single" w:sz="8" w:space="0" w:color="E0E0E0"/>
              <w:bottom w:val="nil"/>
              <w:right w:val="nil"/>
            </w:tcBorders>
            <w:shd w:val="clear" w:color="auto" w:fill="FFFFFF"/>
            <w:vAlign w:val="bottom"/>
            <w:hideMark/>
          </w:tcPr>
          <w:p w14:paraId="4CB38E1E"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Lớn nhất</w:t>
            </w:r>
          </w:p>
        </w:tc>
      </w:tr>
      <w:tr w:rsidR="00213629" w14:paraId="41FA3A0C" w14:textId="77777777" w:rsidTr="00213629">
        <w:trPr>
          <w:cantSplit/>
        </w:trPr>
        <w:tc>
          <w:tcPr>
            <w:tcW w:w="9018" w:type="dxa"/>
            <w:vMerge/>
            <w:tcBorders>
              <w:top w:val="nil"/>
              <w:left w:val="nil"/>
              <w:bottom w:val="nil"/>
              <w:right w:val="nil"/>
            </w:tcBorders>
            <w:vAlign w:val="center"/>
            <w:hideMark/>
          </w:tcPr>
          <w:p w14:paraId="416D16C5" w14:textId="77777777" w:rsidR="00213629" w:rsidRDefault="00213629">
            <w:pPr>
              <w:spacing w:after="0"/>
              <w:rPr>
                <w:rFonts w:ascii="Times New Roman" w:hAnsi="Times New Roman" w:cs="Times New Roman"/>
                <w:sz w:val="24"/>
                <w:szCs w:val="24"/>
              </w:rPr>
            </w:pPr>
          </w:p>
        </w:tc>
        <w:tc>
          <w:tcPr>
            <w:tcW w:w="889" w:type="dxa"/>
            <w:vMerge/>
            <w:tcBorders>
              <w:top w:val="nil"/>
              <w:left w:val="nil"/>
              <w:bottom w:val="nil"/>
              <w:right w:val="nil"/>
            </w:tcBorders>
            <w:vAlign w:val="center"/>
            <w:hideMark/>
          </w:tcPr>
          <w:p w14:paraId="110F4834" w14:textId="77777777" w:rsidR="00213629" w:rsidRDefault="00213629">
            <w:pPr>
              <w:spacing w:after="0"/>
              <w:rPr>
                <w:rFonts w:ascii="Arial" w:hAnsi="Arial" w:cs="Arial"/>
                <w:sz w:val="18"/>
                <w:szCs w:val="18"/>
              </w:rPr>
            </w:pPr>
          </w:p>
        </w:tc>
        <w:tc>
          <w:tcPr>
            <w:tcW w:w="889" w:type="dxa"/>
            <w:vMerge/>
            <w:tcBorders>
              <w:top w:val="nil"/>
              <w:left w:val="single" w:sz="8" w:space="0" w:color="E0E0E0"/>
              <w:bottom w:val="nil"/>
              <w:right w:val="single" w:sz="8" w:space="0" w:color="E0E0E0"/>
            </w:tcBorders>
            <w:vAlign w:val="center"/>
            <w:hideMark/>
          </w:tcPr>
          <w:p w14:paraId="1251B50E" w14:textId="77777777" w:rsidR="00213629" w:rsidRDefault="00213629">
            <w:pPr>
              <w:spacing w:after="0"/>
              <w:rPr>
                <w:rFonts w:ascii="Arial" w:hAnsi="Arial" w:cs="Arial"/>
                <w:sz w:val="18"/>
                <w:szCs w:val="18"/>
                <w:lang w:val="vi-VN"/>
              </w:rPr>
            </w:pPr>
          </w:p>
        </w:tc>
        <w:tc>
          <w:tcPr>
            <w:tcW w:w="1247" w:type="dxa"/>
            <w:vMerge/>
            <w:tcBorders>
              <w:top w:val="nil"/>
              <w:left w:val="single" w:sz="8" w:space="0" w:color="E0E0E0"/>
              <w:bottom w:val="nil"/>
              <w:right w:val="nil"/>
            </w:tcBorders>
            <w:vAlign w:val="center"/>
            <w:hideMark/>
          </w:tcPr>
          <w:p w14:paraId="639B9C78" w14:textId="77777777" w:rsidR="00213629" w:rsidRDefault="00213629">
            <w:pPr>
              <w:spacing w:after="0"/>
              <w:rPr>
                <w:rFonts w:ascii="Arial" w:hAnsi="Arial" w:cs="Arial"/>
                <w:sz w:val="18"/>
                <w:szCs w:val="18"/>
                <w:lang w:val="vi-VN"/>
              </w:rPr>
            </w:pPr>
          </w:p>
        </w:tc>
        <w:tc>
          <w:tcPr>
            <w:tcW w:w="928" w:type="dxa"/>
            <w:vMerge/>
            <w:tcBorders>
              <w:top w:val="nil"/>
              <w:left w:val="single" w:sz="8" w:space="0" w:color="E0E0E0"/>
              <w:bottom w:val="nil"/>
              <w:right w:val="single" w:sz="8" w:space="0" w:color="E0E0E0"/>
            </w:tcBorders>
            <w:vAlign w:val="center"/>
            <w:hideMark/>
          </w:tcPr>
          <w:p w14:paraId="63CEA53F" w14:textId="77777777" w:rsidR="00213629" w:rsidRDefault="00213629">
            <w:pPr>
              <w:spacing w:after="0"/>
              <w:rPr>
                <w:rFonts w:ascii="Arial" w:hAnsi="Arial" w:cs="Arial"/>
                <w:sz w:val="18"/>
                <w:szCs w:val="18"/>
              </w:rPr>
            </w:pPr>
          </w:p>
        </w:tc>
        <w:tc>
          <w:tcPr>
            <w:tcW w:w="1273" w:type="dxa"/>
            <w:tcBorders>
              <w:top w:val="nil"/>
              <w:left w:val="single" w:sz="8" w:space="0" w:color="E0E0E0"/>
              <w:bottom w:val="single" w:sz="8" w:space="0" w:color="152935"/>
              <w:right w:val="single" w:sz="8" w:space="0" w:color="E0E0E0"/>
            </w:tcBorders>
            <w:shd w:val="clear" w:color="auto" w:fill="FFFFFF"/>
            <w:vAlign w:val="bottom"/>
            <w:hideMark/>
          </w:tcPr>
          <w:p w14:paraId="09A6532F"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Giới hạn dưới</w:t>
            </w:r>
          </w:p>
        </w:tc>
        <w:tc>
          <w:tcPr>
            <w:tcW w:w="1273" w:type="dxa"/>
            <w:tcBorders>
              <w:top w:val="nil"/>
              <w:left w:val="single" w:sz="8" w:space="0" w:color="E0E0E0"/>
              <w:bottom w:val="single" w:sz="8" w:space="0" w:color="152935"/>
              <w:right w:val="nil"/>
            </w:tcBorders>
            <w:shd w:val="clear" w:color="auto" w:fill="FFFFFF"/>
            <w:vAlign w:val="bottom"/>
            <w:hideMark/>
          </w:tcPr>
          <w:p w14:paraId="4CD1D7C3" w14:textId="77777777" w:rsidR="00213629" w:rsidRDefault="00213629">
            <w:pPr>
              <w:spacing w:line="320" w:lineRule="atLeast"/>
              <w:ind w:left="60" w:right="60"/>
              <w:jc w:val="center"/>
              <w:rPr>
                <w:rFonts w:ascii="Arial" w:hAnsi="Arial" w:cs="Arial"/>
                <w:sz w:val="18"/>
                <w:szCs w:val="18"/>
                <w:lang w:val="vi-VN"/>
              </w:rPr>
            </w:pPr>
            <w:r>
              <w:rPr>
                <w:rFonts w:ascii="Arial" w:hAnsi="Arial" w:cs="Arial"/>
                <w:sz w:val="18"/>
                <w:szCs w:val="18"/>
                <w:lang w:val="vi-VN"/>
              </w:rPr>
              <w:t>Giới hạn trên</w:t>
            </w:r>
          </w:p>
        </w:tc>
        <w:tc>
          <w:tcPr>
            <w:tcW w:w="928" w:type="dxa"/>
            <w:vMerge/>
            <w:tcBorders>
              <w:top w:val="nil"/>
              <w:left w:val="single" w:sz="8" w:space="0" w:color="E0E0E0"/>
              <w:bottom w:val="nil"/>
              <w:right w:val="single" w:sz="8" w:space="0" w:color="E0E0E0"/>
            </w:tcBorders>
            <w:vAlign w:val="center"/>
            <w:hideMark/>
          </w:tcPr>
          <w:p w14:paraId="294F3BB1" w14:textId="77777777" w:rsidR="00213629" w:rsidRDefault="00213629">
            <w:pPr>
              <w:spacing w:after="0"/>
              <w:rPr>
                <w:rFonts w:ascii="Arial" w:hAnsi="Arial" w:cs="Arial"/>
                <w:sz w:val="18"/>
                <w:szCs w:val="18"/>
                <w:lang w:val="vi-VN"/>
              </w:rPr>
            </w:pPr>
          </w:p>
        </w:tc>
        <w:tc>
          <w:tcPr>
            <w:tcW w:w="955" w:type="dxa"/>
            <w:vMerge/>
            <w:tcBorders>
              <w:top w:val="nil"/>
              <w:left w:val="single" w:sz="8" w:space="0" w:color="E0E0E0"/>
              <w:bottom w:val="nil"/>
              <w:right w:val="nil"/>
            </w:tcBorders>
            <w:vAlign w:val="center"/>
            <w:hideMark/>
          </w:tcPr>
          <w:p w14:paraId="5FB1C5B2" w14:textId="77777777" w:rsidR="00213629" w:rsidRDefault="00213629">
            <w:pPr>
              <w:spacing w:after="0"/>
              <w:rPr>
                <w:rFonts w:ascii="Arial" w:hAnsi="Arial" w:cs="Arial"/>
                <w:sz w:val="18"/>
                <w:szCs w:val="18"/>
                <w:lang w:val="vi-VN"/>
              </w:rPr>
            </w:pPr>
          </w:p>
        </w:tc>
      </w:tr>
      <w:tr w:rsidR="00213629" w14:paraId="01DC1379" w14:textId="77777777" w:rsidTr="00213629">
        <w:trPr>
          <w:cantSplit/>
        </w:trPr>
        <w:tc>
          <w:tcPr>
            <w:tcW w:w="636" w:type="dxa"/>
            <w:tcBorders>
              <w:top w:val="single" w:sz="8" w:space="0" w:color="152935"/>
              <w:left w:val="nil"/>
              <w:bottom w:val="single" w:sz="8" w:space="0" w:color="AEAEAE"/>
              <w:right w:val="nil"/>
            </w:tcBorders>
            <w:shd w:val="clear" w:color="auto" w:fill="E0E0E0"/>
            <w:hideMark/>
          </w:tcPr>
          <w:p w14:paraId="3791A5EB" w14:textId="77777777" w:rsidR="00213629" w:rsidRDefault="00213629">
            <w:pPr>
              <w:spacing w:line="320" w:lineRule="atLeast"/>
              <w:ind w:left="60" w:right="60"/>
              <w:rPr>
                <w:rFonts w:ascii="Arial" w:hAnsi="Arial" w:cs="Arial"/>
                <w:sz w:val="18"/>
                <w:szCs w:val="18"/>
              </w:rPr>
            </w:pPr>
            <w:r>
              <w:rPr>
                <w:rFonts w:ascii="Arial" w:hAnsi="Arial" w:cs="Arial"/>
                <w:sz w:val="18"/>
                <w:szCs w:val="18"/>
              </w:rPr>
              <w:t>1.00</w:t>
            </w:r>
          </w:p>
        </w:tc>
        <w:tc>
          <w:tcPr>
            <w:tcW w:w="889" w:type="dxa"/>
            <w:tcBorders>
              <w:top w:val="single" w:sz="8" w:space="0" w:color="152935"/>
              <w:left w:val="nil"/>
              <w:bottom w:val="single" w:sz="8" w:space="0" w:color="AEAEAE"/>
              <w:right w:val="nil"/>
            </w:tcBorders>
            <w:shd w:val="clear" w:color="auto" w:fill="FFFFFF"/>
            <w:hideMark/>
          </w:tcPr>
          <w:p w14:paraId="6996EDC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w:t>
            </w:r>
          </w:p>
        </w:tc>
        <w:tc>
          <w:tcPr>
            <w:tcW w:w="889" w:type="dxa"/>
            <w:tcBorders>
              <w:top w:val="single" w:sz="8" w:space="0" w:color="152935"/>
              <w:left w:val="single" w:sz="8" w:space="0" w:color="E0E0E0"/>
              <w:bottom w:val="single" w:sz="8" w:space="0" w:color="AEAEAE"/>
              <w:right w:val="single" w:sz="8" w:space="0" w:color="E0E0E0"/>
            </w:tcBorders>
            <w:shd w:val="clear" w:color="auto" w:fill="FFFFFF"/>
            <w:hideMark/>
          </w:tcPr>
          <w:p w14:paraId="5E2BE69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1.4935</w:t>
            </w:r>
          </w:p>
        </w:tc>
        <w:tc>
          <w:tcPr>
            <w:tcW w:w="1247" w:type="dxa"/>
            <w:tcBorders>
              <w:top w:val="single" w:sz="8" w:space="0" w:color="152935"/>
              <w:left w:val="single" w:sz="8" w:space="0" w:color="E0E0E0"/>
              <w:bottom w:val="single" w:sz="8" w:space="0" w:color="AEAEAE"/>
              <w:right w:val="nil"/>
            </w:tcBorders>
            <w:shd w:val="clear" w:color="auto" w:fill="FFFFFF"/>
            <w:hideMark/>
          </w:tcPr>
          <w:p w14:paraId="553A3B1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.64322</w:t>
            </w:r>
          </w:p>
        </w:tc>
        <w:tc>
          <w:tcPr>
            <w:tcW w:w="928" w:type="dxa"/>
            <w:tcBorders>
              <w:top w:val="single" w:sz="8" w:space="0" w:color="152935"/>
              <w:left w:val="single" w:sz="8" w:space="0" w:color="E0E0E0"/>
              <w:bottom w:val="single" w:sz="8" w:space="0" w:color="AEAEAE"/>
              <w:right w:val="single" w:sz="8" w:space="0" w:color="E0E0E0"/>
            </w:tcBorders>
            <w:shd w:val="clear" w:color="auto" w:fill="FFFFFF"/>
            <w:hideMark/>
          </w:tcPr>
          <w:p w14:paraId="35FAEF4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.19394</w:t>
            </w:r>
          </w:p>
        </w:tc>
        <w:tc>
          <w:tcPr>
            <w:tcW w:w="1273" w:type="dxa"/>
            <w:tcBorders>
              <w:top w:val="single" w:sz="8" w:space="0" w:color="152935"/>
              <w:left w:val="single" w:sz="8" w:space="0" w:color="E0E0E0"/>
              <w:bottom w:val="single" w:sz="8" w:space="0" w:color="AEAEAE"/>
              <w:right w:val="single" w:sz="8" w:space="0" w:color="E0E0E0"/>
            </w:tcBorders>
            <w:shd w:val="clear" w:color="auto" w:fill="FFFFFF"/>
            <w:hideMark/>
          </w:tcPr>
          <w:p w14:paraId="76BB2B0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1.0614</w:t>
            </w:r>
          </w:p>
        </w:tc>
        <w:tc>
          <w:tcPr>
            <w:tcW w:w="1273" w:type="dxa"/>
            <w:tcBorders>
              <w:top w:val="single" w:sz="8" w:space="0" w:color="152935"/>
              <w:left w:val="single" w:sz="8" w:space="0" w:color="E0E0E0"/>
              <w:bottom w:val="single" w:sz="8" w:space="0" w:color="AEAEAE"/>
              <w:right w:val="nil"/>
            </w:tcBorders>
            <w:shd w:val="clear" w:color="auto" w:fill="FFFFFF"/>
            <w:hideMark/>
          </w:tcPr>
          <w:p w14:paraId="056F4F8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1.9256</w:t>
            </w:r>
          </w:p>
        </w:tc>
        <w:tc>
          <w:tcPr>
            <w:tcW w:w="928" w:type="dxa"/>
            <w:tcBorders>
              <w:top w:val="single" w:sz="8" w:space="0" w:color="152935"/>
              <w:left w:val="single" w:sz="8" w:space="0" w:color="E0E0E0"/>
              <w:bottom w:val="single" w:sz="8" w:space="0" w:color="AEAEAE"/>
              <w:right w:val="single" w:sz="8" w:space="0" w:color="E0E0E0"/>
            </w:tcBorders>
            <w:shd w:val="clear" w:color="auto" w:fill="FFFFFF"/>
            <w:hideMark/>
          </w:tcPr>
          <w:p w14:paraId="1A4B356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w:t>
            </w:r>
          </w:p>
        </w:tc>
        <w:tc>
          <w:tcPr>
            <w:tcW w:w="955" w:type="dxa"/>
            <w:tcBorders>
              <w:top w:val="single" w:sz="8" w:space="0" w:color="152935"/>
              <w:left w:val="single" w:sz="8" w:space="0" w:color="E0E0E0"/>
              <w:bottom w:val="single" w:sz="8" w:space="0" w:color="AEAEAE"/>
              <w:right w:val="nil"/>
            </w:tcBorders>
            <w:shd w:val="clear" w:color="auto" w:fill="FFFFFF"/>
            <w:hideMark/>
          </w:tcPr>
          <w:p w14:paraId="524D7DB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2.71</w:t>
            </w:r>
          </w:p>
        </w:tc>
      </w:tr>
      <w:tr w:rsidR="00213629" w14:paraId="57509441"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2E3BB75" w14:textId="77777777" w:rsidR="00213629" w:rsidRDefault="00213629">
            <w:pPr>
              <w:spacing w:line="320" w:lineRule="atLeast"/>
              <w:ind w:left="60" w:right="60"/>
              <w:rPr>
                <w:rFonts w:ascii="Arial" w:hAnsi="Arial" w:cs="Arial"/>
                <w:sz w:val="18"/>
                <w:szCs w:val="18"/>
              </w:rPr>
            </w:pPr>
            <w:r>
              <w:rPr>
                <w:rFonts w:ascii="Arial" w:hAnsi="Arial" w:cs="Arial"/>
                <w:sz w:val="18"/>
                <w:szCs w:val="18"/>
              </w:rPr>
              <w:t>1.06</w:t>
            </w:r>
          </w:p>
        </w:tc>
        <w:tc>
          <w:tcPr>
            <w:tcW w:w="889" w:type="dxa"/>
            <w:tcBorders>
              <w:top w:val="single" w:sz="8" w:space="0" w:color="AEAEAE"/>
              <w:left w:val="nil"/>
              <w:bottom w:val="single" w:sz="8" w:space="0" w:color="AEAEAE"/>
              <w:right w:val="nil"/>
            </w:tcBorders>
            <w:shd w:val="clear" w:color="auto" w:fill="FFFFFF"/>
            <w:hideMark/>
          </w:tcPr>
          <w:p w14:paraId="259B61A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54FF297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1.1429</w:t>
            </w:r>
          </w:p>
        </w:tc>
        <w:tc>
          <w:tcPr>
            <w:tcW w:w="1247" w:type="dxa"/>
            <w:tcBorders>
              <w:top w:val="single" w:sz="8" w:space="0" w:color="AEAEAE"/>
              <w:left w:val="single" w:sz="8" w:space="0" w:color="E0E0E0"/>
              <w:bottom w:val="single" w:sz="8" w:space="0" w:color="AEAEAE"/>
              <w:right w:val="nil"/>
            </w:tcBorders>
            <w:shd w:val="clear" w:color="auto" w:fill="FFFFFF"/>
            <w:hideMark/>
          </w:tcPr>
          <w:p w14:paraId="5BE6076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2B7DAF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0257B43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79AA235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0F1B57C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1.14</w:t>
            </w:r>
          </w:p>
        </w:tc>
        <w:tc>
          <w:tcPr>
            <w:tcW w:w="955" w:type="dxa"/>
            <w:tcBorders>
              <w:top w:val="single" w:sz="8" w:space="0" w:color="AEAEAE"/>
              <w:left w:val="single" w:sz="8" w:space="0" w:color="E0E0E0"/>
              <w:bottom w:val="single" w:sz="8" w:space="0" w:color="AEAEAE"/>
              <w:right w:val="nil"/>
            </w:tcBorders>
            <w:shd w:val="clear" w:color="auto" w:fill="FFFFFF"/>
            <w:hideMark/>
          </w:tcPr>
          <w:p w14:paraId="2703C95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1.14</w:t>
            </w:r>
          </w:p>
        </w:tc>
      </w:tr>
      <w:tr w:rsidR="00213629" w14:paraId="26AA12AE"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4954668B" w14:textId="77777777" w:rsidR="00213629" w:rsidRDefault="00213629">
            <w:pPr>
              <w:spacing w:line="320" w:lineRule="atLeast"/>
              <w:ind w:left="60" w:right="60"/>
              <w:rPr>
                <w:rFonts w:ascii="Arial" w:hAnsi="Arial" w:cs="Arial"/>
                <w:sz w:val="18"/>
                <w:szCs w:val="18"/>
              </w:rPr>
            </w:pPr>
            <w:r>
              <w:rPr>
                <w:rFonts w:ascii="Arial" w:hAnsi="Arial" w:cs="Arial"/>
                <w:sz w:val="18"/>
                <w:szCs w:val="18"/>
              </w:rPr>
              <w:t>1.25</w:t>
            </w:r>
          </w:p>
        </w:tc>
        <w:tc>
          <w:tcPr>
            <w:tcW w:w="889" w:type="dxa"/>
            <w:tcBorders>
              <w:top w:val="single" w:sz="8" w:space="0" w:color="AEAEAE"/>
              <w:left w:val="nil"/>
              <w:bottom w:val="single" w:sz="8" w:space="0" w:color="AEAEAE"/>
              <w:right w:val="nil"/>
            </w:tcBorders>
            <w:shd w:val="clear" w:color="auto" w:fill="FFFFFF"/>
            <w:hideMark/>
          </w:tcPr>
          <w:p w14:paraId="45EEAFA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70D636C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2.2857</w:t>
            </w:r>
          </w:p>
        </w:tc>
        <w:tc>
          <w:tcPr>
            <w:tcW w:w="1247" w:type="dxa"/>
            <w:tcBorders>
              <w:top w:val="single" w:sz="8" w:space="0" w:color="AEAEAE"/>
              <w:left w:val="single" w:sz="8" w:space="0" w:color="E0E0E0"/>
              <w:bottom w:val="single" w:sz="8" w:space="0" w:color="AEAEAE"/>
              <w:right w:val="nil"/>
            </w:tcBorders>
            <w:shd w:val="clear" w:color="auto" w:fill="FFFFFF"/>
            <w:hideMark/>
          </w:tcPr>
          <w:p w14:paraId="650002E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1.21218</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C7B270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.85714</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2B947D8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-8.6053</w:t>
            </w:r>
          </w:p>
        </w:tc>
        <w:tc>
          <w:tcPr>
            <w:tcW w:w="1273" w:type="dxa"/>
            <w:tcBorders>
              <w:top w:val="single" w:sz="8" w:space="0" w:color="AEAEAE"/>
              <w:left w:val="single" w:sz="8" w:space="0" w:color="E0E0E0"/>
              <w:bottom w:val="single" w:sz="8" w:space="0" w:color="AEAEAE"/>
              <w:right w:val="nil"/>
            </w:tcBorders>
            <w:shd w:val="clear" w:color="auto" w:fill="FFFFFF"/>
            <w:hideMark/>
          </w:tcPr>
          <w:p w14:paraId="7AA14D6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13.1767</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1924728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1.43</w:t>
            </w:r>
          </w:p>
        </w:tc>
        <w:tc>
          <w:tcPr>
            <w:tcW w:w="955" w:type="dxa"/>
            <w:tcBorders>
              <w:top w:val="single" w:sz="8" w:space="0" w:color="AEAEAE"/>
              <w:left w:val="single" w:sz="8" w:space="0" w:color="E0E0E0"/>
              <w:bottom w:val="single" w:sz="8" w:space="0" w:color="AEAEAE"/>
              <w:right w:val="nil"/>
            </w:tcBorders>
            <w:shd w:val="clear" w:color="auto" w:fill="FFFFFF"/>
            <w:hideMark/>
          </w:tcPr>
          <w:p w14:paraId="264B027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3.14</w:t>
            </w:r>
          </w:p>
        </w:tc>
      </w:tr>
      <w:tr w:rsidR="00213629" w14:paraId="1AF9E2E7"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659B5E52" w14:textId="77777777" w:rsidR="00213629" w:rsidRDefault="00213629">
            <w:pPr>
              <w:spacing w:line="320" w:lineRule="atLeast"/>
              <w:ind w:left="60" w:right="60"/>
              <w:rPr>
                <w:rFonts w:ascii="Arial" w:hAnsi="Arial" w:cs="Arial"/>
                <w:sz w:val="18"/>
                <w:szCs w:val="18"/>
              </w:rPr>
            </w:pPr>
            <w:r>
              <w:rPr>
                <w:rFonts w:ascii="Arial" w:hAnsi="Arial" w:cs="Arial"/>
                <w:sz w:val="18"/>
                <w:szCs w:val="18"/>
              </w:rPr>
              <w:t>1.31</w:t>
            </w:r>
          </w:p>
        </w:tc>
        <w:tc>
          <w:tcPr>
            <w:tcW w:w="889" w:type="dxa"/>
            <w:tcBorders>
              <w:top w:val="single" w:sz="8" w:space="0" w:color="AEAEAE"/>
              <w:left w:val="nil"/>
              <w:bottom w:val="single" w:sz="8" w:space="0" w:color="AEAEAE"/>
              <w:right w:val="nil"/>
            </w:tcBorders>
            <w:shd w:val="clear" w:color="auto" w:fill="FFFFFF"/>
            <w:hideMark/>
          </w:tcPr>
          <w:p w14:paraId="147E6A1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50B81F2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1.1429</w:t>
            </w:r>
          </w:p>
        </w:tc>
        <w:tc>
          <w:tcPr>
            <w:tcW w:w="1247" w:type="dxa"/>
            <w:tcBorders>
              <w:top w:val="single" w:sz="8" w:space="0" w:color="AEAEAE"/>
              <w:left w:val="single" w:sz="8" w:space="0" w:color="E0E0E0"/>
              <w:bottom w:val="single" w:sz="8" w:space="0" w:color="AEAEAE"/>
              <w:right w:val="nil"/>
            </w:tcBorders>
            <w:shd w:val="clear" w:color="auto" w:fill="FFFFFF"/>
            <w:hideMark/>
          </w:tcPr>
          <w:p w14:paraId="429053F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.14286</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5F11B8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.08248</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7DBA78E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.7880</w:t>
            </w:r>
          </w:p>
        </w:tc>
        <w:tc>
          <w:tcPr>
            <w:tcW w:w="1273" w:type="dxa"/>
            <w:tcBorders>
              <w:top w:val="single" w:sz="8" w:space="0" w:color="AEAEAE"/>
              <w:left w:val="single" w:sz="8" w:space="0" w:color="E0E0E0"/>
              <w:bottom w:val="single" w:sz="8" w:space="0" w:color="AEAEAE"/>
              <w:right w:val="nil"/>
            </w:tcBorders>
            <w:shd w:val="clear" w:color="auto" w:fill="FFFFFF"/>
            <w:hideMark/>
          </w:tcPr>
          <w:p w14:paraId="75BD858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1.4977</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02B90BE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w:t>
            </w:r>
          </w:p>
        </w:tc>
        <w:tc>
          <w:tcPr>
            <w:tcW w:w="955" w:type="dxa"/>
            <w:tcBorders>
              <w:top w:val="single" w:sz="8" w:space="0" w:color="AEAEAE"/>
              <w:left w:val="single" w:sz="8" w:space="0" w:color="E0E0E0"/>
              <w:bottom w:val="single" w:sz="8" w:space="0" w:color="AEAEAE"/>
              <w:right w:val="nil"/>
            </w:tcBorders>
            <w:shd w:val="clear" w:color="auto" w:fill="FFFFFF"/>
            <w:hideMark/>
          </w:tcPr>
          <w:p w14:paraId="100B424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1.29</w:t>
            </w:r>
          </w:p>
        </w:tc>
      </w:tr>
      <w:tr w:rsidR="00213629" w14:paraId="603EB755"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F828B3C" w14:textId="77777777" w:rsidR="00213629" w:rsidRDefault="00213629">
            <w:pPr>
              <w:spacing w:line="320" w:lineRule="atLeast"/>
              <w:ind w:left="60" w:right="60"/>
              <w:rPr>
                <w:rFonts w:ascii="Arial" w:hAnsi="Arial" w:cs="Arial"/>
                <w:sz w:val="18"/>
                <w:szCs w:val="18"/>
              </w:rPr>
            </w:pPr>
            <w:r>
              <w:rPr>
                <w:rFonts w:ascii="Arial" w:hAnsi="Arial" w:cs="Arial"/>
                <w:sz w:val="18"/>
                <w:szCs w:val="18"/>
              </w:rPr>
              <w:t>1.44</w:t>
            </w:r>
          </w:p>
        </w:tc>
        <w:tc>
          <w:tcPr>
            <w:tcW w:w="889" w:type="dxa"/>
            <w:tcBorders>
              <w:top w:val="single" w:sz="8" w:space="0" w:color="AEAEAE"/>
              <w:left w:val="nil"/>
              <w:bottom w:val="single" w:sz="8" w:space="0" w:color="AEAEAE"/>
              <w:right w:val="nil"/>
            </w:tcBorders>
            <w:shd w:val="clear" w:color="auto" w:fill="FFFFFF"/>
            <w:hideMark/>
          </w:tcPr>
          <w:p w14:paraId="4E247C6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68C53BC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1.0000</w:t>
            </w:r>
          </w:p>
        </w:tc>
        <w:tc>
          <w:tcPr>
            <w:tcW w:w="1247" w:type="dxa"/>
            <w:tcBorders>
              <w:top w:val="single" w:sz="8" w:space="0" w:color="AEAEAE"/>
              <w:left w:val="single" w:sz="8" w:space="0" w:color="E0E0E0"/>
              <w:bottom w:val="single" w:sz="8" w:space="0" w:color="AEAEAE"/>
              <w:right w:val="nil"/>
            </w:tcBorders>
            <w:shd w:val="clear" w:color="auto" w:fill="FFFFFF"/>
            <w:hideMark/>
          </w:tcPr>
          <w:p w14:paraId="7193429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96F94D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08AEF10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3A614DF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1F9E8C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w:t>
            </w:r>
          </w:p>
        </w:tc>
        <w:tc>
          <w:tcPr>
            <w:tcW w:w="955" w:type="dxa"/>
            <w:tcBorders>
              <w:top w:val="single" w:sz="8" w:space="0" w:color="AEAEAE"/>
              <w:left w:val="single" w:sz="8" w:space="0" w:color="E0E0E0"/>
              <w:bottom w:val="single" w:sz="8" w:space="0" w:color="AEAEAE"/>
              <w:right w:val="nil"/>
            </w:tcBorders>
            <w:shd w:val="clear" w:color="auto" w:fill="FFFFFF"/>
            <w:hideMark/>
          </w:tcPr>
          <w:p w14:paraId="2B65176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w:t>
            </w:r>
          </w:p>
        </w:tc>
      </w:tr>
      <w:tr w:rsidR="00213629" w14:paraId="212EA624"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610C2293" w14:textId="77777777" w:rsidR="00213629" w:rsidRDefault="00213629">
            <w:pPr>
              <w:spacing w:line="320" w:lineRule="atLeast"/>
              <w:ind w:left="60" w:right="60"/>
              <w:rPr>
                <w:rFonts w:ascii="Arial" w:hAnsi="Arial" w:cs="Arial"/>
                <w:sz w:val="18"/>
                <w:szCs w:val="18"/>
              </w:rPr>
            </w:pPr>
            <w:r>
              <w:rPr>
                <w:rFonts w:ascii="Arial" w:hAnsi="Arial" w:cs="Arial"/>
                <w:sz w:val="18"/>
                <w:szCs w:val="18"/>
              </w:rPr>
              <w:t>1.50</w:t>
            </w:r>
          </w:p>
        </w:tc>
        <w:tc>
          <w:tcPr>
            <w:tcW w:w="889" w:type="dxa"/>
            <w:tcBorders>
              <w:top w:val="single" w:sz="8" w:space="0" w:color="AEAEAE"/>
              <w:left w:val="nil"/>
              <w:bottom w:val="single" w:sz="8" w:space="0" w:color="AEAEAE"/>
              <w:right w:val="nil"/>
            </w:tcBorders>
            <w:shd w:val="clear" w:color="auto" w:fill="FFFFFF"/>
            <w:hideMark/>
          </w:tcPr>
          <w:p w14:paraId="2997546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2D8E5FB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1.7143</w:t>
            </w:r>
          </w:p>
        </w:tc>
        <w:tc>
          <w:tcPr>
            <w:tcW w:w="1247" w:type="dxa"/>
            <w:tcBorders>
              <w:top w:val="single" w:sz="8" w:space="0" w:color="AEAEAE"/>
              <w:left w:val="single" w:sz="8" w:space="0" w:color="E0E0E0"/>
              <w:bottom w:val="single" w:sz="8" w:space="0" w:color="AEAEAE"/>
              <w:right w:val="nil"/>
            </w:tcBorders>
            <w:shd w:val="clear" w:color="auto" w:fill="FFFFFF"/>
            <w:hideMark/>
          </w:tcPr>
          <w:p w14:paraId="49FBD1D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CAD17F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777C4A4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763B25F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62C655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1.71</w:t>
            </w:r>
          </w:p>
        </w:tc>
        <w:tc>
          <w:tcPr>
            <w:tcW w:w="955" w:type="dxa"/>
            <w:tcBorders>
              <w:top w:val="single" w:sz="8" w:space="0" w:color="AEAEAE"/>
              <w:left w:val="single" w:sz="8" w:space="0" w:color="E0E0E0"/>
              <w:bottom w:val="single" w:sz="8" w:space="0" w:color="AEAEAE"/>
              <w:right w:val="nil"/>
            </w:tcBorders>
            <w:shd w:val="clear" w:color="auto" w:fill="FFFFFF"/>
            <w:hideMark/>
          </w:tcPr>
          <w:p w14:paraId="0038E17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1.71</w:t>
            </w:r>
          </w:p>
        </w:tc>
      </w:tr>
      <w:tr w:rsidR="00213629" w14:paraId="7F264150"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15A87BFD" w14:textId="77777777" w:rsidR="00213629" w:rsidRDefault="00213629">
            <w:pPr>
              <w:spacing w:line="320" w:lineRule="atLeast"/>
              <w:ind w:left="60" w:right="60"/>
              <w:rPr>
                <w:rFonts w:ascii="Arial" w:hAnsi="Arial" w:cs="Arial"/>
                <w:sz w:val="18"/>
                <w:szCs w:val="18"/>
              </w:rPr>
            </w:pPr>
            <w:r>
              <w:rPr>
                <w:rFonts w:ascii="Arial" w:hAnsi="Arial" w:cs="Arial"/>
                <w:sz w:val="18"/>
                <w:szCs w:val="18"/>
              </w:rPr>
              <w:t>1.63</w:t>
            </w:r>
          </w:p>
        </w:tc>
        <w:tc>
          <w:tcPr>
            <w:tcW w:w="889" w:type="dxa"/>
            <w:tcBorders>
              <w:top w:val="single" w:sz="8" w:space="0" w:color="AEAEAE"/>
              <w:left w:val="nil"/>
              <w:bottom w:val="single" w:sz="8" w:space="0" w:color="AEAEAE"/>
              <w:right w:val="nil"/>
            </w:tcBorders>
            <w:shd w:val="clear" w:color="auto" w:fill="FFFFFF"/>
            <w:hideMark/>
          </w:tcPr>
          <w:p w14:paraId="7BA950A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29881C4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2.0000</w:t>
            </w:r>
          </w:p>
        </w:tc>
        <w:tc>
          <w:tcPr>
            <w:tcW w:w="1247" w:type="dxa"/>
            <w:tcBorders>
              <w:top w:val="single" w:sz="8" w:space="0" w:color="AEAEAE"/>
              <w:left w:val="single" w:sz="8" w:space="0" w:color="E0E0E0"/>
              <w:bottom w:val="single" w:sz="8" w:space="0" w:color="AEAEAE"/>
              <w:right w:val="nil"/>
            </w:tcBorders>
            <w:shd w:val="clear" w:color="auto" w:fill="FFFFFF"/>
            <w:hideMark/>
          </w:tcPr>
          <w:p w14:paraId="65B1317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9C2CCF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213DDE7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5D8B968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F1A8E1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c>
          <w:tcPr>
            <w:tcW w:w="955" w:type="dxa"/>
            <w:tcBorders>
              <w:top w:val="single" w:sz="8" w:space="0" w:color="AEAEAE"/>
              <w:left w:val="single" w:sz="8" w:space="0" w:color="E0E0E0"/>
              <w:bottom w:val="single" w:sz="8" w:space="0" w:color="AEAEAE"/>
              <w:right w:val="nil"/>
            </w:tcBorders>
            <w:shd w:val="clear" w:color="auto" w:fill="FFFFFF"/>
            <w:hideMark/>
          </w:tcPr>
          <w:p w14:paraId="48C9C20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r>
      <w:tr w:rsidR="00213629" w14:paraId="2F1F8C28"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9A49D09" w14:textId="77777777" w:rsidR="00213629" w:rsidRDefault="00213629">
            <w:pPr>
              <w:spacing w:line="320" w:lineRule="atLeast"/>
              <w:ind w:left="60" w:right="60"/>
              <w:rPr>
                <w:rFonts w:ascii="Arial" w:hAnsi="Arial" w:cs="Arial"/>
                <w:sz w:val="18"/>
                <w:szCs w:val="18"/>
              </w:rPr>
            </w:pPr>
            <w:r>
              <w:rPr>
                <w:rFonts w:ascii="Arial" w:hAnsi="Arial" w:cs="Arial"/>
                <w:sz w:val="18"/>
                <w:szCs w:val="18"/>
              </w:rPr>
              <w:t>1.69</w:t>
            </w:r>
          </w:p>
        </w:tc>
        <w:tc>
          <w:tcPr>
            <w:tcW w:w="889" w:type="dxa"/>
            <w:tcBorders>
              <w:top w:val="single" w:sz="8" w:space="0" w:color="AEAEAE"/>
              <w:left w:val="nil"/>
              <w:bottom w:val="single" w:sz="8" w:space="0" w:color="AEAEAE"/>
              <w:right w:val="nil"/>
            </w:tcBorders>
            <w:shd w:val="clear" w:color="auto" w:fill="FFFFFF"/>
            <w:hideMark/>
          </w:tcPr>
          <w:p w14:paraId="3B294F9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3ADF2E4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1.4286</w:t>
            </w:r>
          </w:p>
        </w:tc>
        <w:tc>
          <w:tcPr>
            <w:tcW w:w="1247" w:type="dxa"/>
            <w:tcBorders>
              <w:top w:val="single" w:sz="8" w:space="0" w:color="AEAEAE"/>
              <w:left w:val="single" w:sz="8" w:space="0" w:color="E0E0E0"/>
              <w:bottom w:val="single" w:sz="8" w:space="0" w:color="AEAEAE"/>
              <w:right w:val="nil"/>
            </w:tcBorders>
            <w:shd w:val="clear" w:color="auto" w:fill="FFFFFF"/>
            <w:hideMark/>
          </w:tcPr>
          <w:p w14:paraId="1EFFD64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7CD26C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7454B1B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7031F5F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7B6121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1.43</w:t>
            </w:r>
          </w:p>
        </w:tc>
        <w:tc>
          <w:tcPr>
            <w:tcW w:w="955" w:type="dxa"/>
            <w:tcBorders>
              <w:top w:val="single" w:sz="8" w:space="0" w:color="AEAEAE"/>
              <w:left w:val="single" w:sz="8" w:space="0" w:color="E0E0E0"/>
              <w:bottom w:val="single" w:sz="8" w:space="0" w:color="AEAEAE"/>
              <w:right w:val="nil"/>
            </w:tcBorders>
            <w:shd w:val="clear" w:color="auto" w:fill="FFFFFF"/>
            <w:hideMark/>
          </w:tcPr>
          <w:p w14:paraId="2EE1FFD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1.43</w:t>
            </w:r>
          </w:p>
        </w:tc>
      </w:tr>
      <w:tr w:rsidR="00213629" w14:paraId="29597DA9"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685099D8" w14:textId="77777777" w:rsidR="00213629" w:rsidRDefault="00213629">
            <w:pPr>
              <w:spacing w:line="320" w:lineRule="atLeast"/>
              <w:ind w:left="60" w:right="60"/>
              <w:rPr>
                <w:rFonts w:ascii="Arial" w:hAnsi="Arial" w:cs="Arial"/>
                <w:sz w:val="18"/>
                <w:szCs w:val="18"/>
              </w:rPr>
            </w:pPr>
            <w:r>
              <w:rPr>
                <w:rFonts w:ascii="Arial" w:hAnsi="Arial" w:cs="Arial"/>
                <w:sz w:val="18"/>
                <w:szCs w:val="18"/>
              </w:rPr>
              <w:t>2.00</w:t>
            </w:r>
          </w:p>
        </w:tc>
        <w:tc>
          <w:tcPr>
            <w:tcW w:w="889" w:type="dxa"/>
            <w:tcBorders>
              <w:top w:val="single" w:sz="8" w:space="0" w:color="AEAEAE"/>
              <w:left w:val="nil"/>
              <w:bottom w:val="single" w:sz="8" w:space="0" w:color="AEAEAE"/>
              <w:right w:val="nil"/>
            </w:tcBorders>
            <w:shd w:val="clear" w:color="auto" w:fill="FFFFFF"/>
            <w:hideMark/>
          </w:tcPr>
          <w:p w14:paraId="772ADFF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42DEE12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2.3878</w:t>
            </w:r>
          </w:p>
        </w:tc>
        <w:tc>
          <w:tcPr>
            <w:tcW w:w="1247" w:type="dxa"/>
            <w:tcBorders>
              <w:top w:val="single" w:sz="8" w:space="0" w:color="AEAEAE"/>
              <w:left w:val="single" w:sz="8" w:space="0" w:color="E0E0E0"/>
              <w:bottom w:val="single" w:sz="8" w:space="0" w:color="AEAEAE"/>
              <w:right w:val="nil"/>
            </w:tcBorders>
            <w:shd w:val="clear" w:color="auto" w:fill="FFFFFF"/>
            <w:hideMark/>
          </w:tcPr>
          <w:p w14:paraId="7B7111B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.50652</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BC2D88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.19145</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3CF89A1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1.9193</w:t>
            </w:r>
          </w:p>
        </w:tc>
        <w:tc>
          <w:tcPr>
            <w:tcW w:w="1273" w:type="dxa"/>
            <w:tcBorders>
              <w:top w:val="single" w:sz="8" w:space="0" w:color="AEAEAE"/>
              <w:left w:val="single" w:sz="8" w:space="0" w:color="E0E0E0"/>
              <w:bottom w:val="single" w:sz="8" w:space="0" w:color="AEAEAE"/>
              <w:right w:val="nil"/>
            </w:tcBorders>
            <w:shd w:val="clear" w:color="auto" w:fill="FFFFFF"/>
            <w:hideMark/>
          </w:tcPr>
          <w:p w14:paraId="283D2EC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2.8562</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E38D69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1.86</w:t>
            </w:r>
          </w:p>
        </w:tc>
        <w:tc>
          <w:tcPr>
            <w:tcW w:w="955" w:type="dxa"/>
            <w:tcBorders>
              <w:top w:val="single" w:sz="8" w:space="0" w:color="AEAEAE"/>
              <w:left w:val="single" w:sz="8" w:space="0" w:color="E0E0E0"/>
              <w:bottom w:val="single" w:sz="8" w:space="0" w:color="AEAEAE"/>
              <w:right w:val="nil"/>
            </w:tcBorders>
            <w:shd w:val="clear" w:color="auto" w:fill="FFFFFF"/>
            <w:hideMark/>
          </w:tcPr>
          <w:p w14:paraId="758C7B0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3.14</w:t>
            </w:r>
          </w:p>
        </w:tc>
      </w:tr>
      <w:tr w:rsidR="00213629" w14:paraId="4115349C"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69369170" w14:textId="77777777" w:rsidR="00213629" w:rsidRDefault="00213629">
            <w:pPr>
              <w:spacing w:line="320" w:lineRule="atLeast"/>
              <w:ind w:left="60" w:right="60"/>
              <w:rPr>
                <w:rFonts w:ascii="Arial" w:hAnsi="Arial" w:cs="Arial"/>
                <w:sz w:val="18"/>
                <w:szCs w:val="18"/>
              </w:rPr>
            </w:pPr>
            <w:r>
              <w:rPr>
                <w:rFonts w:ascii="Arial" w:hAnsi="Arial" w:cs="Arial"/>
                <w:sz w:val="18"/>
                <w:szCs w:val="18"/>
              </w:rPr>
              <w:t>2.13</w:t>
            </w:r>
          </w:p>
        </w:tc>
        <w:tc>
          <w:tcPr>
            <w:tcW w:w="889" w:type="dxa"/>
            <w:tcBorders>
              <w:top w:val="single" w:sz="8" w:space="0" w:color="AEAEAE"/>
              <w:left w:val="nil"/>
              <w:bottom w:val="single" w:sz="8" w:space="0" w:color="AEAEAE"/>
              <w:right w:val="nil"/>
            </w:tcBorders>
            <w:shd w:val="clear" w:color="auto" w:fill="FFFFFF"/>
            <w:hideMark/>
          </w:tcPr>
          <w:p w14:paraId="6D7655B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6FC454F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3.1429</w:t>
            </w:r>
          </w:p>
        </w:tc>
        <w:tc>
          <w:tcPr>
            <w:tcW w:w="1247" w:type="dxa"/>
            <w:tcBorders>
              <w:top w:val="single" w:sz="8" w:space="0" w:color="AEAEAE"/>
              <w:left w:val="single" w:sz="8" w:space="0" w:color="E0E0E0"/>
              <w:bottom w:val="single" w:sz="8" w:space="0" w:color="AEAEAE"/>
              <w:right w:val="nil"/>
            </w:tcBorders>
            <w:shd w:val="clear" w:color="auto" w:fill="FFFFFF"/>
            <w:hideMark/>
          </w:tcPr>
          <w:p w14:paraId="59FCFDD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9A4220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08B9AA4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55C7245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3C8F0D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3.14</w:t>
            </w:r>
          </w:p>
        </w:tc>
        <w:tc>
          <w:tcPr>
            <w:tcW w:w="955" w:type="dxa"/>
            <w:tcBorders>
              <w:top w:val="single" w:sz="8" w:space="0" w:color="AEAEAE"/>
              <w:left w:val="single" w:sz="8" w:space="0" w:color="E0E0E0"/>
              <w:bottom w:val="single" w:sz="8" w:space="0" w:color="AEAEAE"/>
              <w:right w:val="nil"/>
            </w:tcBorders>
            <w:shd w:val="clear" w:color="auto" w:fill="FFFFFF"/>
            <w:hideMark/>
          </w:tcPr>
          <w:p w14:paraId="5ECB875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3.14</w:t>
            </w:r>
          </w:p>
        </w:tc>
      </w:tr>
      <w:tr w:rsidR="00213629" w14:paraId="1AF2C155"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65900A21" w14:textId="77777777" w:rsidR="00213629" w:rsidRDefault="00213629">
            <w:pPr>
              <w:spacing w:line="320" w:lineRule="atLeast"/>
              <w:ind w:left="60" w:right="60"/>
              <w:rPr>
                <w:rFonts w:ascii="Arial" w:hAnsi="Arial" w:cs="Arial"/>
                <w:sz w:val="18"/>
                <w:szCs w:val="18"/>
              </w:rPr>
            </w:pPr>
            <w:r>
              <w:rPr>
                <w:rFonts w:ascii="Arial" w:hAnsi="Arial" w:cs="Arial"/>
                <w:sz w:val="18"/>
                <w:szCs w:val="18"/>
              </w:rPr>
              <w:t>2.25</w:t>
            </w:r>
          </w:p>
        </w:tc>
        <w:tc>
          <w:tcPr>
            <w:tcW w:w="889" w:type="dxa"/>
            <w:tcBorders>
              <w:top w:val="single" w:sz="8" w:space="0" w:color="AEAEAE"/>
              <w:left w:val="nil"/>
              <w:bottom w:val="single" w:sz="8" w:space="0" w:color="AEAEAE"/>
              <w:right w:val="nil"/>
            </w:tcBorders>
            <w:shd w:val="clear" w:color="auto" w:fill="FFFFFF"/>
            <w:hideMark/>
          </w:tcPr>
          <w:p w14:paraId="61E17C7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226FB67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3.7143</w:t>
            </w:r>
          </w:p>
        </w:tc>
        <w:tc>
          <w:tcPr>
            <w:tcW w:w="1247" w:type="dxa"/>
            <w:tcBorders>
              <w:top w:val="single" w:sz="8" w:space="0" w:color="AEAEAE"/>
              <w:left w:val="single" w:sz="8" w:space="0" w:color="E0E0E0"/>
              <w:bottom w:val="single" w:sz="8" w:space="0" w:color="AEAEAE"/>
              <w:right w:val="nil"/>
            </w:tcBorders>
            <w:shd w:val="clear" w:color="auto" w:fill="FFFFFF"/>
            <w:hideMark/>
          </w:tcPr>
          <w:p w14:paraId="32B7F50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63F184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4D9351B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27B3490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405601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w:t>
            </w:r>
          </w:p>
        </w:tc>
        <w:tc>
          <w:tcPr>
            <w:tcW w:w="955" w:type="dxa"/>
            <w:tcBorders>
              <w:top w:val="single" w:sz="8" w:space="0" w:color="AEAEAE"/>
              <w:left w:val="single" w:sz="8" w:space="0" w:color="E0E0E0"/>
              <w:bottom w:val="single" w:sz="8" w:space="0" w:color="AEAEAE"/>
              <w:right w:val="nil"/>
            </w:tcBorders>
            <w:shd w:val="clear" w:color="auto" w:fill="FFFFFF"/>
            <w:hideMark/>
          </w:tcPr>
          <w:p w14:paraId="7D4353C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w:t>
            </w:r>
          </w:p>
        </w:tc>
      </w:tr>
      <w:tr w:rsidR="00213629" w14:paraId="671C7162"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6DEF960B" w14:textId="77777777" w:rsidR="00213629" w:rsidRDefault="00213629">
            <w:pPr>
              <w:spacing w:line="320" w:lineRule="atLeast"/>
              <w:ind w:left="60" w:right="60"/>
              <w:rPr>
                <w:rFonts w:ascii="Arial" w:hAnsi="Arial" w:cs="Arial"/>
                <w:sz w:val="18"/>
                <w:szCs w:val="18"/>
              </w:rPr>
            </w:pPr>
            <w:r>
              <w:rPr>
                <w:rFonts w:ascii="Arial" w:hAnsi="Arial" w:cs="Arial"/>
                <w:sz w:val="18"/>
                <w:szCs w:val="18"/>
              </w:rPr>
              <w:t>2.31</w:t>
            </w:r>
          </w:p>
        </w:tc>
        <w:tc>
          <w:tcPr>
            <w:tcW w:w="889" w:type="dxa"/>
            <w:tcBorders>
              <w:top w:val="single" w:sz="8" w:space="0" w:color="AEAEAE"/>
              <w:left w:val="nil"/>
              <w:bottom w:val="single" w:sz="8" w:space="0" w:color="AEAEAE"/>
              <w:right w:val="nil"/>
            </w:tcBorders>
            <w:shd w:val="clear" w:color="auto" w:fill="FFFFFF"/>
            <w:hideMark/>
          </w:tcPr>
          <w:p w14:paraId="1B5C1EB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3813B3C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2.1429</w:t>
            </w:r>
          </w:p>
        </w:tc>
        <w:tc>
          <w:tcPr>
            <w:tcW w:w="1247" w:type="dxa"/>
            <w:tcBorders>
              <w:top w:val="single" w:sz="8" w:space="0" w:color="AEAEAE"/>
              <w:left w:val="single" w:sz="8" w:space="0" w:color="E0E0E0"/>
              <w:bottom w:val="single" w:sz="8" w:space="0" w:color="AEAEAE"/>
              <w:right w:val="nil"/>
            </w:tcBorders>
            <w:shd w:val="clear" w:color="auto" w:fill="FFFFFF"/>
            <w:hideMark/>
          </w:tcPr>
          <w:p w14:paraId="66E52DA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0114BD9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13B997C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520186C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1F9CC74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2.14</w:t>
            </w:r>
          </w:p>
        </w:tc>
        <w:tc>
          <w:tcPr>
            <w:tcW w:w="955" w:type="dxa"/>
            <w:tcBorders>
              <w:top w:val="single" w:sz="8" w:space="0" w:color="AEAEAE"/>
              <w:left w:val="single" w:sz="8" w:space="0" w:color="E0E0E0"/>
              <w:bottom w:val="single" w:sz="8" w:space="0" w:color="AEAEAE"/>
              <w:right w:val="nil"/>
            </w:tcBorders>
            <w:shd w:val="clear" w:color="auto" w:fill="FFFFFF"/>
            <w:hideMark/>
          </w:tcPr>
          <w:p w14:paraId="5C954F9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2.14</w:t>
            </w:r>
          </w:p>
        </w:tc>
      </w:tr>
      <w:tr w:rsidR="00213629" w14:paraId="5556F960"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4936A8A6" w14:textId="77777777" w:rsidR="00213629" w:rsidRDefault="00213629">
            <w:pPr>
              <w:spacing w:line="320" w:lineRule="atLeast"/>
              <w:ind w:left="60" w:right="60"/>
              <w:rPr>
                <w:rFonts w:ascii="Arial" w:hAnsi="Arial" w:cs="Arial"/>
                <w:sz w:val="18"/>
                <w:szCs w:val="18"/>
              </w:rPr>
            </w:pPr>
            <w:r>
              <w:rPr>
                <w:rFonts w:ascii="Arial" w:hAnsi="Arial" w:cs="Arial"/>
                <w:sz w:val="18"/>
                <w:szCs w:val="18"/>
              </w:rPr>
              <w:t>2.38</w:t>
            </w:r>
          </w:p>
        </w:tc>
        <w:tc>
          <w:tcPr>
            <w:tcW w:w="889" w:type="dxa"/>
            <w:tcBorders>
              <w:top w:val="single" w:sz="8" w:space="0" w:color="AEAEAE"/>
              <w:left w:val="nil"/>
              <w:bottom w:val="single" w:sz="8" w:space="0" w:color="AEAEAE"/>
              <w:right w:val="nil"/>
            </w:tcBorders>
            <w:shd w:val="clear" w:color="auto" w:fill="FFFFFF"/>
            <w:hideMark/>
          </w:tcPr>
          <w:p w14:paraId="50F0BF4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3EE79C0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2.6190</w:t>
            </w:r>
          </w:p>
        </w:tc>
        <w:tc>
          <w:tcPr>
            <w:tcW w:w="1247" w:type="dxa"/>
            <w:tcBorders>
              <w:top w:val="single" w:sz="8" w:space="0" w:color="AEAEAE"/>
              <w:left w:val="single" w:sz="8" w:space="0" w:color="E0E0E0"/>
              <w:bottom w:val="single" w:sz="8" w:space="0" w:color="AEAEAE"/>
              <w:right w:val="nil"/>
            </w:tcBorders>
            <w:shd w:val="clear" w:color="auto" w:fill="FFFFFF"/>
            <w:hideMark/>
          </w:tcPr>
          <w:p w14:paraId="5659951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.32991</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5B9069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.19048</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663FB9E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1.7995</w:t>
            </w:r>
          </w:p>
        </w:tc>
        <w:tc>
          <w:tcPr>
            <w:tcW w:w="1273" w:type="dxa"/>
            <w:tcBorders>
              <w:top w:val="single" w:sz="8" w:space="0" w:color="AEAEAE"/>
              <w:left w:val="single" w:sz="8" w:space="0" w:color="E0E0E0"/>
              <w:bottom w:val="single" w:sz="8" w:space="0" w:color="AEAEAE"/>
              <w:right w:val="nil"/>
            </w:tcBorders>
            <w:shd w:val="clear" w:color="auto" w:fill="FFFFFF"/>
            <w:hideMark/>
          </w:tcPr>
          <w:p w14:paraId="35CAEED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3.4386</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53887F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2.43</w:t>
            </w:r>
          </w:p>
        </w:tc>
        <w:tc>
          <w:tcPr>
            <w:tcW w:w="955" w:type="dxa"/>
            <w:tcBorders>
              <w:top w:val="single" w:sz="8" w:space="0" w:color="AEAEAE"/>
              <w:left w:val="single" w:sz="8" w:space="0" w:color="E0E0E0"/>
              <w:bottom w:val="single" w:sz="8" w:space="0" w:color="AEAEAE"/>
              <w:right w:val="nil"/>
            </w:tcBorders>
            <w:shd w:val="clear" w:color="auto" w:fill="FFFFFF"/>
            <w:hideMark/>
          </w:tcPr>
          <w:p w14:paraId="24C5DA5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3.00</w:t>
            </w:r>
          </w:p>
        </w:tc>
      </w:tr>
      <w:tr w:rsidR="00213629" w14:paraId="5BB4B47E"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04A9BEAE" w14:textId="77777777" w:rsidR="00213629" w:rsidRDefault="00213629">
            <w:pPr>
              <w:spacing w:line="320" w:lineRule="atLeast"/>
              <w:ind w:left="60" w:right="60"/>
              <w:rPr>
                <w:rFonts w:ascii="Arial" w:hAnsi="Arial" w:cs="Arial"/>
                <w:sz w:val="18"/>
                <w:szCs w:val="18"/>
              </w:rPr>
            </w:pPr>
            <w:r>
              <w:rPr>
                <w:rFonts w:ascii="Arial" w:hAnsi="Arial" w:cs="Arial"/>
                <w:sz w:val="18"/>
                <w:szCs w:val="18"/>
              </w:rPr>
              <w:t>2.44</w:t>
            </w:r>
          </w:p>
        </w:tc>
        <w:tc>
          <w:tcPr>
            <w:tcW w:w="889" w:type="dxa"/>
            <w:tcBorders>
              <w:top w:val="single" w:sz="8" w:space="0" w:color="AEAEAE"/>
              <w:left w:val="nil"/>
              <w:bottom w:val="single" w:sz="8" w:space="0" w:color="AEAEAE"/>
              <w:right w:val="nil"/>
            </w:tcBorders>
            <w:shd w:val="clear" w:color="auto" w:fill="FFFFFF"/>
            <w:hideMark/>
          </w:tcPr>
          <w:p w14:paraId="7F04D4C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7763BFA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3.6429</w:t>
            </w:r>
          </w:p>
        </w:tc>
        <w:tc>
          <w:tcPr>
            <w:tcW w:w="1247" w:type="dxa"/>
            <w:tcBorders>
              <w:top w:val="single" w:sz="8" w:space="0" w:color="AEAEAE"/>
              <w:left w:val="single" w:sz="8" w:space="0" w:color="E0E0E0"/>
              <w:bottom w:val="single" w:sz="8" w:space="0" w:color="AEAEAE"/>
              <w:right w:val="nil"/>
            </w:tcBorders>
            <w:shd w:val="clear" w:color="auto" w:fill="FFFFFF"/>
            <w:hideMark/>
          </w:tcPr>
          <w:p w14:paraId="48BBDF6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.50508</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6A7650C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.35714</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5804C9E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-.8951</w:t>
            </w:r>
          </w:p>
        </w:tc>
        <w:tc>
          <w:tcPr>
            <w:tcW w:w="1273" w:type="dxa"/>
            <w:tcBorders>
              <w:top w:val="single" w:sz="8" w:space="0" w:color="AEAEAE"/>
              <w:left w:val="single" w:sz="8" w:space="0" w:color="E0E0E0"/>
              <w:bottom w:val="single" w:sz="8" w:space="0" w:color="AEAEAE"/>
              <w:right w:val="nil"/>
            </w:tcBorders>
            <w:shd w:val="clear" w:color="auto" w:fill="FFFFFF"/>
            <w:hideMark/>
          </w:tcPr>
          <w:p w14:paraId="4AC1F82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8.1808</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0E59150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3.29</w:t>
            </w:r>
          </w:p>
        </w:tc>
        <w:tc>
          <w:tcPr>
            <w:tcW w:w="955" w:type="dxa"/>
            <w:tcBorders>
              <w:top w:val="single" w:sz="8" w:space="0" w:color="AEAEAE"/>
              <w:left w:val="single" w:sz="8" w:space="0" w:color="E0E0E0"/>
              <w:bottom w:val="single" w:sz="8" w:space="0" w:color="AEAEAE"/>
              <w:right w:val="nil"/>
            </w:tcBorders>
            <w:shd w:val="clear" w:color="auto" w:fill="FFFFFF"/>
            <w:hideMark/>
          </w:tcPr>
          <w:p w14:paraId="0A8998B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4.00</w:t>
            </w:r>
          </w:p>
        </w:tc>
      </w:tr>
      <w:tr w:rsidR="00213629" w14:paraId="2C34778F"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3E7D23F5" w14:textId="77777777" w:rsidR="00213629" w:rsidRDefault="00213629">
            <w:pPr>
              <w:spacing w:line="320" w:lineRule="atLeast"/>
              <w:ind w:left="60" w:right="60"/>
              <w:rPr>
                <w:rFonts w:ascii="Arial" w:hAnsi="Arial" w:cs="Arial"/>
                <w:sz w:val="18"/>
                <w:szCs w:val="18"/>
              </w:rPr>
            </w:pPr>
            <w:r>
              <w:rPr>
                <w:rFonts w:ascii="Arial" w:hAnsi="Arial" w:cs="Arial"/>
                <w:sz w:val="18"/>
                <w:szCs w:val="18"/>
              </w:rPr>
              <w:t>2.50</w:t>
            </w:r>
          </w:p>
        </w:tc>
        <w:tc>
          <w:tcPr>
            <w:tcW w:w="889" w:type="dxa"/>
            <w:tcBorders>
              <w:top w:val="single" w:sz="8" w:space="0" w:color="AEAEAE"/>
              <w:left w:val="nil"/>
              <w:bottom w:val="single" w:sz="8" w:space="0" w:color="AEAEAE"/>
              <w:right w:val="nil"/>
            </w:tcBorders>
            <w:shd w:val="clear" w:color="auto" w:fill="FFFFFF"/>
            <w:hideMark/>
          </w:tcPr>
          <w:p w14:paraId="61D9543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698045C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3.8571</w:t>
            </w:r>
          </w:p>
        </w:tc>
        <w:tc>
          <w:tcPr>
            <w:tcW w:w="1247" w:type="dxa"/>
            <w:tcBorders>
              <w:top w:val="single" w:sz="8" w:space="0" w:color="AEAEAE"/>
              <w:left w:val="single" w:sz="8" w:space="0" w:color="E0E0E0"/>
              <w:bottom w:val="single" w:sz="8" w:space="0" w:color="AEAEAE"/>
              <w:right w:val="nil"/>
            </w:tcBorders>
            <w:shd w:val="clear" w:color="auto" w:fill="FFFFFF"/>
            <w:hideMark/>
          </w:tcPr>
          <w:p w14:paraId="7902AD6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.40406</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76C4144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.28571</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5B4AAE0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.2268</w:t>
            </w:r>
          </w:p>
        </w:tc>
        <w:tc>
          <w:tcPr>
            <w:tcW w:w="1273" w:type="dxa"/>
            <w:tcBorders>
              <w:top w:val="single" w:sz="8" w:space="0" w:color="AEAEAE"/>
              <w:left w:val="single" w:sz="8" w:space="0" w:color="E0E0E0"/>
              <w:bottom w:val="single" w:sz="8" w:space="0" w:color="AEAEAE"/>
              <w:right w:val="nil"/>
            </w:tcBorders>
            <w:shd w:val="clear" w:color="auto" w:fill="FFFFFF"/>
            <w:hideMark/>
          </w:tcPr>
          <w:p w14:paraId="5B02177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7.4875</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7A4BAF9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3.57</w:t>
            </w:r>
          </w:p>
        </w:tc>
        <w:tc>
          <w:tcPr>
            <w:tcW w:w="955" w:type="dxa"/>
            <w:tcBorders>
              <w:top w:val="single" w:sz="8" w:space="0" w:color="AEAEAE"/>
              <w:left w:val="single" w:sz="8" w:space="0" w:color="E0E0E0"/>
              <w:bottom w:val="single" w:sz="8" w:space="0" w:color="AEAEAE"/>
              <w:right w:val="nil"/>
            </w:tcBorders>
            <w:shd w:val="clear" w:color="auto" w:fill="FFFFFF"/>
            <w:hideMark/>
          </w:tcPr>
          <w:p w14:paraId="449BE88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4.14</w:t>
            </w:r>
          </w:p>
        </w:tc>
      </w:tr>
      <w:tr w:rsidR="00213629" w14:paraId="34EF5CA4"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3DB6DBB" w14:textId="77777777" w:rsidR="00213629" w:rsidRDefault="00213629">
            <w:pPr>
              <w:spacing w:line="320" w:lineRule="atLeast"/>
              <w:ind w:left="60" w:right="60"/>
              <w:rPr>
                <w:rFonts w:ascii="Arial" w:hAnsi="Arial" w:cs="Arial"/>
                <w:sz w:val="18"/>
                <w:szCs w:val="18"/>
              </w:rPr>
            </w:pPr>
            <w:r>
              <w:rPr>
                <w:rFonts w:ascii="Arial" w:hAnsi="Arial" w:cs="Arial"/>
                <w:sz w:val="18"/>
                <w:szCs w:val="18"/>
              </w:rPr>
              <w:t>2.56</w:t>
            </w:r>
          </w:p>
        </w:tc>
        <w:tc>
          <w:tcPr>
            <w:tcW w:w="889" w:type="dxa"/>
            <w:tcBorders>
              <w:top w:val="single" w:sz="8" w:space="0" w:color="AEAEAE"/>
              <w:left w:val="nil"/>
              <w:bottom w:val="single" w:sz="8" w:space="0" w:color="AEAEAE"/>
              <w:right w:val="nil"/>
            </w:tcBorders>
            <w:shd w:val="clear" w:color="auto" w:fill="FFFFFF"/>
            <w:hideMark/>
          </w:tcPr>
          <w:p w14:paraId="440D956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5829244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2.5714</w:t>
            </w:r>
          </w:p>
        </w:tc>
        <w:tc>
          <w:tcPr>
            <w:tcW w:w="1247" w:type="dxa"/>
            <w:tcBorders>
              <w:top w:val="single" w:sz="8" w:space="0" w:color="AEAEAE"/>
              <w:left w:val="single" w:sz="8" w:space="0" w:color="E0E0E0"/>
              <w:bottom w:val="single" w:sz="8" w:space="0" w:color="AEAEAE"/>
              <w:right w:val="nil"/>
            </w:tcBorders>
            <w:shd w:val="clear" w:color="auto" w:fill="FFFFFF"/>
            <w:hideMark/>
          </w:tcPr>
          <w:p w14:paraId="3D61707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E235ED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0DF9418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2E52D9F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B7FB17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2.57</w:t>
            </w:r>
          </w:p>
        </w:tc>
        <w:tc>
          <w:tcPr>
            <w:tcW w:w="955" w:type="dxa"/>
            <w:tcBorders>
              <w:top w:val="single" w:sz="8" w:space="0" w:color="AEAEAE"/>
              <w:left w:val="single" w:sz="8" w:space="0" w:color="E0E0E0"/>
              <w:bottom w:val="single" w:sz="8" w:space="0" w:color="AEAEAE"/>
              <w:right w:val="nil"/>
            </w:tcBorders>
            <w:shd w:val="clear" w:color="auto" w:fill="FFFFFF"/>
            <w:hideMark/>
          </w:tcPr>
          <w:p w14:paraId="2CC8F86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2.57</w:t>
            </w:r>
          </w:p>
        </w:tc>
      </w:tr>
      <w:tr w:rsidR="00213629" w14:paraId="7EEF0CD0"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5DC1E0C2" w14:textId="77777777" w:rsidR="00213629" w:rsidRDefault="00213629">
            <w:pPr>
              <w:spacing w:line="320" w:lineRule="atLeast"/>
              <w:ind w:left="60" w:right="60"/>
              <w:rPr>
                <w:rFonts w:ascii="Arial" w:hAnsi="Arial" w:cs="Arial"/>
                <w:sz w:val="18"/>
                <w:szCs w:val="18"/>
              </w:rPr>
            </w:pPr>
            <w:r>
              <w:rPr>
                <w:rFonts w:ascii="Arial" w:hAnsi="Arial" w:cs="Arial"/>
                <w:sz w:val="18"/>
                <w:szCs w:val="18"/>
              </w:rPr>
              <w:t>2.63</w:t>
            </w:r>
          </w:p>
        </w:tc>
        <w:tc>
          <w:tcPr>
            <w:tcW w:w="889" w:type="dxa"/>
            <w:tcBorders>
              <w:top w:val="single" w:sz="8" w:space="0" w:color="AEAEAE"/>
              <w:left w:val="nil"/>
              <w:bottom w:val="single" w:sz="8" w:space="0" w:color="AEAEAE"/>
              <w:right w:val="nil"/>
            </w:tcBorders>
            <w:shd w:val="clear" w:color="auto" w:fill="FFFFFF"/>
            <w:hideMark/>
          </w:tcPr>
          <w:p w14:paraId="71D862D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1555CA2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2.8571</w:t>
            </w:r>
          </w:p>
        </w:tc>
        <w:tc>
          <w:tcPr>
            <w:tcW w:w="1247" w:type="dxa"/>
            <w:tcBorders>
              <w:top w:val="single" w:sz="8" w:space="0" w:color="AEAEAE"/>
              <w:left w:val="single" w:sz="8" w:space="0" w:color="E0E0E0"/>
              <w:bottom w:val="single" w:sz="8" w:space="0" w:color="AEAEAE"/>
              <w:right w:val="nil"/>
            </w:tcBorders>
            <w:shd w:val="clear" w:color="auto" w:fill="FFFFFF"/>
            <w:hideMark/>
          </w:tcPr>
          <w:p w14:paraId="1739C6A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.60609</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1E862E1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.42857</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1CA2D7C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-2.5884</w:t>
            </w:r>
          </w:p>
        </w:tc>
        <w:tc>
          <w:tcPr>
            <w:tcW w:w="1273" w:type="dxa"/>
            <w:tcBorders>
              <w:top w:val="single" w:sz="8" w:space="0" w:color="AEAEAE"/>
              <w:left w:val="single" w:sz="8" w:space="0" w:color="E0E0E0"/>
              <w:bottom w:val="single" w:sz="8" w:space="0" w:color="AEAEAE"/>
              <w:right w:val="nil"/>
            </w:tcBorders>
            <w:shd w:val="clear" w:color="auto" w:fill="FFFFFF"/>
            <w:hideMark/>
          </w:tcPr>
          <w:p w14:paraId="2E3D130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8.3027</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7810120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2.43</w:t>
            </w:r>
          </w:p>
        </w:tc>
        <w:tc>
          <w:tcPr>
            <w:tcW w:w="955" w:type="dxa"/>
            <w:tcBorders>
              <w:top w:val="single" w:sz="8" w:space="0" w:color="AEAEAE"/>
              <w:left w:val="single" w:sz="8" w:space="0" w:color="E0E0E0"/>
              <w:bottom w:val="single" w:sz="8" w:space="0" w:color="AEAEAE"/>
              <w:right w:val="nil"/>
            </w:tcBorders>
            <w:shd w:val="clear" w:color="auto" w:fill="FFFFFF"/>
            <w:hideMark/>
          </w:tcPr>
          <w:p w14:paraId="1B9003D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3.29</w:t>
            </w:r>
          </w:p>
        </w:tc>
      </w:tr>
      <w:tr w:rsidR="00213629" w14:paraId="39D53067"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33CB87FE" w14:textId="77777777" w:rsidR="00213629" w:rsidRDefault="00213629">
            <w:pPr>
              <w:spacing w:line="320" w:lineRule="atLeast"/>
              <w:ind w:left="60" w:right="60"/>
              <w:rPr>
                <w:rFonts w:ascii="Arial" w:hAnsi="Arial" w:cs="Arial"/>
                <w:sz w:val="18"/>
                <w:szCs w:val="18"/>
              </w:rPr>
            </w:pPr>
            <w:r>
              <w:rPr>
                <w:rFonts w:ascii="Arial" w:hAnsi="Arial" w:cs="Arial"/>
                <w:sz w:val="18"/>
                <w:szCs w:val="18"/>
              </w:rPr>
              <w:lastRenderedPageBreak/>
              <w:t>2.75</w:t>
            </w:r>
          </w:p>
        </w:tc>
        <w:tc>
          <w:tcPr>
            <w:tcW w:w="889" w:type="dxa"/>
            <w:tcBorders>
              <w:top w:val="single" w:sz="8" w:space="0" w:color="AEAEAE"/>
              <w:left w:val="nil"/>
              <w:bottom w:val="single" w:sz="8" w:space="0" w:color="AEAEAE"/>
              <w:right w:val="nil"/>
            </w:tcBorders>
            <w:shd w:val="clear" w:color="auto" w:fill="FFFFFF"/>
            <w:hideMark/>
          </w:tcPr>
          <w:p w14:paraId="222CDBA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2DF2D72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3.0000</w:t>
            </w:r>
          </w:p>
        </w:tc>
        <w:tc>
          <w:tcPr>
            <w:tcW w:w="1247" w:type="dxa"/>
            <w:tcBorders>
              <w:top w:val="single" w:sz="8" w:space="0" w:color="AEAEAE"/>
              <w:left w:val="single" w:sz="8" w:space="0" w:color="E0E0E0"/>
              <w:bottom w:val="single" w:sz="8" w:space="0" w:color="AEAEAE"/>
              <w:right w:val="nil"/>
            </w:tcBorders>
            <w:shd w:val="clear" w:color="auto" w:fill="FFFFFF"/>
            <w:hideMark/>
          </w:tcPr>
          <w:p w14:paraId="5835C6D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219283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3A290CE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53E150A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05E0539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3.00</w:t>
            </w:r>
          </w:p>
        </w:tc>
        <w:tc>
          <w:tcPr>
            <w:tcW w:w="955" w:type="dxa"/>
            <w:tcBorders>
              <w:top w:val="single" w:sz="8" w:space="0" w:color="AEAEAE"/>
              <w:left w:val="single" w:sz="8" w:space="0" w:color="E0E0E0"/>
              <w:bottom w:val="single" w:sz="8" w:space="0" w:color="AEAEAE"/>
              <w:right w:val="nil"/>
            </w:tcBorders>
            <w:shd w:val="clear" w:color="auto" w:fill="FFFFFF"/>
            <w:hideMark/>
          </w:tcPr>
          <w:p w14:paraId="09F291E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3.00</w:t>
            </w:r>
          </w:p>
        </w:tc>
      </w:tr>
      <w:tr w:rsidR="00213629" w14:paraId="6D306E58"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42AEAA32" w14:textId="77777777" w:rsidR="00213629" w:rsidRDefault="00213629">
            <w:pPr>
              <w:spacing w:line="320" w:lineRule="atLeast"/>
              <w:ind w:left="60" w:right="60"/>
              <w:rPr>
                <w:rFonts w:ascii="Arial" w:hAnsi="Arial" w:cs="Arial"/>
                <w:sz w:val="18"/>
                <w:szCs w:val="18"/>
              </w:rPr>
            </w:pPr>
            <w:r>
              <w:rPr>
                <w:rFonts w:ascii="Arial" w:hAnsi="Arial" w:cs="Arial"/>
                <w:sz w:val="18"/>
                <w:szCs w:val="18"/>
              </w:rPr>
              <w:t>2.81</w:t>
            </w:r>
          </w:p>
        </w:tc>
        <w:tc>
          <w:tcPr>
            <w:tcW w:w="889" w:type="dxa"/>
            <w:tcBorders>
              <w:top w:val="single" w:sz="8" w:space="0" w:color="AEAEAE"/>
              <w:left w:val="nil"/>
              <w:bottom w:val="single" w:sz="8" w:space="0" w:color="AEAEAE"/>
              <w:right w:val="nil"/>
            </w:tcBorders>
            <w:shd w:val="clear" w:color="auto" w:fill="FFFFFF"/>
            <w:hideMark/>
          </w:tcPr>
          <w:p w14:paraId="41C424A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1CBE97A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3.0000</w:t>
            </w:r>
          </w:p>
        </w:tc>
        <w:tc>
          <w:tcPr>
            <w:tcW w:w="1247" w:type="dxa"/>
            <w:tcBorders>
              <w:top w:val="single" w:sz="8" w:space="0" w:color="AEAEAE"/>
              <w:left w:val="single" w:sz="8" w:space="0" w:color="E0E0E0"/>
              <w:bottom w:val="single" w:sz="8" w:space="0" w:color="AEAEAE"/>
              <w:right w:val="nil"/>
            </w:tcBorders>
            <w:shd w:val="clear" w:color="auto" w:fill="FFFFFF"/>
            <w:hideMark/>
          </w:tcPr>
          <w:p w14:paraId="56CD712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.20203</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27A026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.14286</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3DBB66E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1.1848</w:t>
            </w:r>
          </w:p>
        </w:tc>
        <w:tc>
          <w:tcPr>
            <w:tcW w:w="1273" w:type="dxa"/>
            <w:tcBorders>
              <w:top w:val="single" w:sz="8" w:space="0" w:color="AEAEAE"/>
              <w:left w:val="single" w:sz="8" w:space="0" w:color="E0E0E0"/>
              <w:bottom w:val="single" w:sz="8" w:space="0" w:color="AEAEAE"/>
              <w:right w:val="nil"/>
            </w:tcBorders>
            <w:shd w:val="clear" w:color="auto" w:fill="FFFFFF"/>
            <w:hideMark/>
          </w:tcPr>
          <w:p w14:paraId="5967E0A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4.8152</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0121F84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2.86</w:t>
            </w:r>
          </w:p>
        </w:tc>
        <w:tc>
          <w:tcPr>
            <w:tcW w:w="955" w:type="dxa"/>
            <w:tcBorders>
              <w:top w:val="single" w:sz="8" w:space="0" w:color="AEAEAE"/>
              <w:left w:val="single" w:sz="8" w:space="0" w:color="E0E0E0"/>
              <w:bottom w:val="single" w:sz="8" w:space="0" w:color="AEAEAE"/>
              <w:right w:val="nil"/>
            </w:tcBorders>
            <w:shd w:val="clear" w:color="auto" w:fill="FFFFFF"/>
            <w:hideMark/>
          </w:tcPr>
          <w:p w14:paraId="0F3E899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3.14</w:t>
            </w:r>
          </w:p>
        </w:tc>
      </w:tr>
      <w:tr w:rsidR="00213629" w14:paraId="361C307C"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606162C" w14:textId="77777777" w:rsidR="00213629" w:rsidRDefault="00213629">
            <w:pPr>
              <w:spacing w:line="320" w:lineRule="atLeast"/>
              <w:ind w:left="60" w:right="60"/>
              <w:rPr>
                <w:rFonts w:ascii="Arial" w:hAnsi="Arial" w:cs="Arial"/>
                <w:sz w:val="18"/>
                <w:szCs w:val="18"/>
              </w:rPr>
            </w:pPr>
            <w:r>
              <w:rPr>
                <w:rFonts w:ascii="Arial" w:hAnsi="Arial" w:cs="Arial"/>
                <w:sz w:val="18"/>
                <w:szCs w:val="18"/>
              </w:rPr>
              <w:t>2.88</w:t>
            </w:r>
          </w:p>
        </w:tc>
        <w:tc>
          <w:tcPr>
            <w:tcW w:w="889" w:type="dxa"/>
            <w:tcBorders>
              <w:top w:val="single" w:sz="8" w:space="0" w:color="AEAEAE"/>
              <w:left w:val="nil"/>
              <w:bottom w:val="single" w:sz="8" w:space="0" w:color="AEAEAE"/>
              <w:right w:val="nil"/>
            </w:tcBorders>
            <w:shd w:val="clear" w:color="auto" w:fill="FFFFFF"/>
            <w:hideMark/>
          </w:tcPr>
          <w:p w14:paraId="628D834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69F321C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2.3333</w:t>
            </w:r>
          </w:p>
        </w:tc>
        <w:tc>
          <w:tcPr>
            <w:tcW w:w="1247" w:type="dxa"/>
            <w:tcBorders>
              <w:top w:val="single" w:sz="8" w:space="0" w:color="AEAEAE"/>
              <w:left w:val="single" w:sz="8" w:space="0" w:color="E0E0E0"/>
              <w:bottom w:val="single" w:sz="8" w:space="0" w:color="AEAEAE"/>
              <w:right w:val="nil"/>
            </w:tcBorders>
            <w:shd w:val="clear" w:color="auto" w:fill="FFFFFF"/>
            <w:hideMark/>
          </w:tcPr>
          <w:p w14:paraId="2F638BF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.90726</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18FE215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.52381</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68518B1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.0796</w:t>
            </w:r>
          </w:p>
        </w:tc>
        <w:tc>
          <w:tcPr>
            <w:tcW w:w="1273" w:type="dxa"/>
            <w:tcBorders>
              <w:top w:val="single" w:sz="8" w:space="0" w:color="AEAEAE"/>
              <w:left w:val="single" w:sz="8" w:space="0" w:color="E0E0E0"/>
              <w:bottom w:val="single" w:sz="8" w:space="0" w:color="AEAEAE"/>
              <w:right w:val="nil"/>
            </w:tcBorders>
            <w:shd w:val="clear" w:color="auto" w:fill="FFFFFF"/>
            <w:hideMark/>
          </w:tcPr>
          <w:p w14:paraId="1B523A6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4.5871</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C96CEE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1.29</w:t>
            </w:r>
          </w:p>
        </w:tc>
        <w:tc>
          <w:tcPr>
            <w:tcW w:w="955" w:type="dxa"/>
            <w:tcBorders>
              <w:top w:val="single" w:sz="8" w:space="0" w:color="AEAEAE"/>
              <w:left w:val="single" w:sz="8" w:space="0" w:color="E0E0E0"/>
              <w:bottom w:val="single" w:sz="8" w:space="0" w:color="AEAEAE"/>
              <w:right w:val="nil"/>
            </w:tcBorders>
            <w:shd w:val="clear" w:color="auto" w:fill="FFFFFF"/>
            <w:hideMark/>
          </w:tcPr>
          <w:p w14:paraId="008CD6E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2.86</w:t>
            </w:r>
          </w:p>
        </w:tc>
      </w:tr>
      <w:tr w:rsidR="00213629" w14:paraId="51EE4C8E"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27CC81B" w14:textId="77777777" w:rsidR="00213629" w:rsidRDefault="00213629">
            <w:pPr>
              <w:spacing w:line="320" w:lineRule="atLeast"/>
              <w:ind w:left="60" w:right="60"/>
              <w:rPr>
                <w:rFonts w:ascii="Arial" w:hAnsi="Arial" w:cs="Arial"/>
                <w:sz w:val="18"/>
                <w:szCs w:val="18"/>
              </w:rPr>
            </w:pPr>
            <w:r>
              <w:rPr>
                <w:rFonts w:ascii="Arial" w:hAnsi="Arial" w:cs="Arial"/>
                <w:sz w:val="18"/>
                <w:szCs w:val="18"/>
              </w:rPr>
              <w:t>2.94</w:t>
            </w:r>
          </w:p>
        </w:tc>
        <w:tc>
          <w:tcPr>
            <w:tcW w:w="889" w:type="dxa"/>
            <w:tcBorders>
              <w:top w:val="single" w:sz="8" w:space="0" w:color="AEAEAE"/>
              <w:left w:val="nil"/>
              <w:bottom w:val="single" w:sz="8" w:space="0" w:color="AEAEAE"/>
              <w:right w:val="nil"/>
            </w:tcBorders>
            <w:shd w:val="clear" w:color="auto" w:fill="FFFFFF"/>
            <w:hideMark/>
          </w:tcPr>
          <w:p w14:paraId="3815AEE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32E431A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5.0000</w:t>
            </w:r>
          </w:p>
        </w:tc>
        <w:tc>
          <w:tcPr>
            <w:tcW w:w="1247" w:type="dxa"/>
            <w:tcBorders>
              <w:top w:val="single" w:sz="8" w:space="0" w:color="AEAEAE"/>
              <w:left w:val="single" w:sz="8" w:space="0" w:color="E0E0E0"/>
              <w:bottom w:val="single" w:sz="8" w:space="0" w:color="AEAEAE"/>
              <w:right w:val="nil"/>
            </w:tcBorders>
            <w:shd w:val="clear" w:color="auto" w:fill="FFFFFF"/>
            <w:hideMark/>
          </w:tcPr>
          <w:p w14:paraId="7750D98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73B633C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2FEC955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2229C17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6EF8EB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w:t>
            </w:r>
          </w:p>
        </w:tc>
        <w:tc>
          <w:tcPr>
            <w:tcW w:w="955" w:type="dxa"/>
            <w:tcBorders>
              <w:top w:val="single" w:sz="8" w:space="0" w:color="AEAEAE"/>
              <w:left w:val="single" w:sz="8" w:space="0" w:color="E0E0E0"/>
              <w:bottom w:val="single" w:sz="8" w:space="0" w:color="AEAEAE"/>
              <w:right w:val="nil"/>
            </w:tcBorders>
            <w:shd w:val="clear" w:color="auto" w:fill="FFFFFF"/>
            <w:hideMark/>
          </w:tcPr>
          <w:p w14:paraId="1F426A2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w:t>
            </w:r>
          </w:p>
        </w:tc>
      </w:tr>
      <w:tr w:rsidR="00213629" w14:paraId="796417C4"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3DFBB1E3" w14:textId="77777777" w:rsidR="00213629" w:rsidRDefault="00213629">
            <w:pPr>
              <w:spacing w:line="320" w:lineRule="atLeast"/>
              <w:ind w:left="60" w:right="60"/>
              <w:rPr>
                <w:rFonts w:ascii="Arial" w:hAnsi="Arial" w:cs="Arial"/>
                <w:sz w:val="18"/>
                <w:szCs w:val="18"/>
              </w:rPr>
            </w:pPr>
            <w:r>
              <w:rPr>
                <w:rFonts w:ascii="Arial" w:hAnsi="Arial" w:cs="Arial"/>
                <w:sz w:val="18"/>
                <w:szCs w:val="18"/>
              </w:rPr>
              <w:t>3.00</w:t>
            </w:r>
          </w:p>
        </w:tc>
        <w:tc>
          <w:tcPr>
            <w:tcW w:w="889" w:type="dxa"/>
            <w:tcBorders>
              <w:top w:val="single" w:sz="8" w:space="0" w:color="AEAEAE"/>
              <w:left w:val="nil"/>
              <w:bottom w:val="single" w:sz="8" w:space="0" w:color="AEAEAE"/>
              <w:right w:val="nil"/>
            </w:tcBorders>
            <w:shd w:val="clear" w:color="auto" w:fill="FFFFFF"/>
            <w:hideMark/>
          </w:tcPr>
          <w:p w14:paraId="7BE4242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7A4D0D4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3.1853</w:t>
            </w:r>
          </w:p>
        </w:tc>
        <w:tc>
          <w:tcPr>
            <w:tcW w:w="1247" w:type="dxa"/>
            <w:tcBorders>
              <w:top w:val="single" w:sz="8" w:space="0" w:color="AEAEAE"/>
              <w:left w:val="single" w:sz="8" w:space="0" w:color="E0E0E0"/>
              <w:bottom w:val="single" w:sz="8" w:space="0" w:color="AEAEAE"/>
              <w:right w:val="nil"/>
            </w:tcBorders>
            <w:shd w:val="clear" w:color="auto" w:fill="FFFFFF"/>
            <w:hideMark/>
          </w:tcPr>
          <w:p w14:paraId="7903D79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.59463</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37220C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.09776</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6C61692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2.9871</w:t>
            </w:r>
          </w:p>
        </w:tc>
        <w:tc>
          <w:tcPr>
            <w:tcW w:w="1273" w:type="dxa"/>
            <w:tcBorders>
              <w:top w:val="single" w:sz="8" w:space="0" w:color="AEAEAE"/>
              <w:left w:val="single" w:sz="8" w:space="0" w:color="E0E0E0"/>
              <w:bottom w:val="single" w:sz="8" w:space="0" w:color="AEAEAE"/>
              <w:right w:val="nil"/>
            </w:tcBorders>
            <w:shd w:val="clear" w:color="auto" w:fill="FFFFFF"/>
            <w:hideMark/>
          </w:tcPr>
          <w:p w14:paraId="700C1A1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3.3836</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1B50E5C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c>
          <w:tcPr>
            <w:tcW w:w="955" w:type="dxa"/>
            <w:tcBorders>
              <w:top w:val="single" w:sz="8" w:space="0" w:color="AEAEAE"/>
              <w:left w:val="single" w:sz="8" w:space="0" w:color="E0E0E0"/>
              <w:bottom w:val="single" w:sz="8" w:space="0" w:color="AEAEAE"/>
              <w:right w:val="nil"/>
            </w:tcBorders>
            <w:shd w:val="clear" w:color="auto" w:fill="FFFFFF"/>
            <w:hideMark/>
          </w:tcPr>
          <w:p w14:paraId="098CCB6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w:t>
            </w:r>
          </w:p>
        </w:tc>
      </w:tr>
      <w:tr w:rsidR="00213629" w14:paraId="42F974E2"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0FF0A2E2" w14:textId="77777777" w:rsidR="00213629" w:rsidRDefault="00213629">
            <w:pPr>
              <w:spacing w:line="320" w:lineRule="atLeast"/>
              <w:ind w:left="60" w:right="60"/>
              <w:rPr>
                <w:rFonts w:ascii="Arial" w:hAnsi="Arial" w:cs="Arial"/>
                <w:sz w:val="18"/>
                <w:szCs w:val="18"/>
              </w:rPr>
            </w:pPr>
            <w:r>
              <w:rPr>
                <w:rFonts w:ascii="Arial" w:hAnsi="Arial" w:cs="Arial"/>
                <w:sz w:val="18"/>
                <w:szCs w:val="18"/>
              </w:rPr>
              <w:t>3.06</w:t>
            </w:r>
          </w:p>
        </w:tc>
        <w:tc>
          <w:tcPr>
            <w:tcW w:w="889" w:type="dxa"/>
            <w:tcBorders>
              <w:top w:val="single" w:sz="8" w:space="0" w:color="AEAEAE"/>
              <w:left w:val="nil"/>
              <w:bottom w:val="single" w:sz="8" w:space="0" w:color="AEAEAE"/>
              <w:right w:val="nil"/>
            </w:tcBorders>
            <w:shd w:val="clear" w:color="auto" w:fill="FFFFFF"/>
            <w:hideMark/>
          </w:tcPr>
          <w:p w14:paraId="1DA5622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6CB2AEB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3.0238</w:t>
            </w:r>
          </w:p>
        </w:tc>
        <w:tc>
          <w:tcPr>
            <w:tcW w:w="1247" w:type="dxa"/>
            <w:tcBorders>
              <w:top w:val="single" w:sz="8" w:space="0" w:color="AEAEAE"/>
              <w:left w:val="single" w:sz="8" w:space="0" w:color="E0E0E0"/>
              <w:bottom w:val="single" w:sz="8" w:space="0" w:color="AEAEAE"/>
              <w:right w:val="nil"/>
            </w:tcBorders>
            <w:shd w:val="clear" w:color="auto" w:fill="FFFFFF"/>
            <w:hideMark/>
          </w:tcPr>
          <w:p w14:paraId="1DE629D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.37706</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1E07C0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.15394</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3C028DE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2.6281</w:t>
            </w:r>
          </w:p>
        </w:tc>
        <w:tc>
          <w:tcPr>
            <w:tcW w:w="1273" w:type="dxa"/>
            <w:tcBorders>
              <w:top w:val="single" w:sz="8" w:space="0" w:color="AEAEAE"/>
              <w:left w:val="single" w:sz="8" w:space="0" w:color="E0E0E0"/>
              <w:bottom w:val="single" w:sz="8" w:space="0" w:color="AEAEAE"/>
              <w:right w:val="nil"/>
            </w:tcBorders>
            <w:shd w:val="clear" w:color="auto" w:fill="FFFFFF"/>
            <w:hideMark/>
          </w:tcPr>
          <w:p w14:paraId="490AB8B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3.4195</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B5C867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2.57</w:t>
            </w:r>
          </w:p>
        </w:tc>
        <w:tc>
          <w:tcPr>
            <w:tcW w:w="955" w:type="dxa"/>
            <w:tcBorders>
              <w:top w:val="single" w:sz="8" w:space="0" w:color="AEAEAE"/>
              <w:left w:val="single" w:sz="8" w:space="0" w:color="E0E0E0"/>
              <w:bottom w:val="single" w:sz="8" w:space="0" w:color="AEAEAE"/>
              <w:right w:val="nil"/>
            </w:tcBorders>
            <w:shd w:val="clear" w:color="auto" w:fill="FFFFFF"/>
            <w:hideMark/>
          </w:tcPr>
          <w:p w14:paraId="679E679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3.57</w:t>
            </w:r>
          </w:p>
        </w:tc>
      </w:tr>
      <w:tr w:rsidR="00213629" w14:paraId="56BEE194"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705D831" w14:textId="77777777" w:rsidR="00213629" w:rsidRDefault="00213629">
            <w:pPr>
              <w:spacing w:line="320" w:lineRule="atLeast"/>
              <w:ind w:left="60" w:right="60"/>
              <w:rPr>
                <w:rFonts w:ascii="Arial" w:hAnsi="Arial" w:cs="Arial"/>
                <w:sz w:val="18"/>
                <w:szCs w:val="18"/>
              </w:rPr>
            </w:pPr>
            <w:r>
              <w:rPr>
                <w:rFonts w:ascii="Arial" w:hAnsi="Arial" w:cs="Arial"/>
                <w:sz w:val="18"/>
                <w:szCs w:val="18"/>
              </w:rPr>
              <w:t>3.13</w:t>
            </w:r>
          </w:p>
        </w:tc>
        <w:tc>
          <w:tcPr>
            <w:tcW w:w="889" w:type="dxa"/>
            <w:tcBorders>
              <w:top w:val="single" w:sz="8" w:space="0" w:color="AEAEAE"/>
              <w:left w:val="nil"/>
              <w:bottom w:val="single" w:sz="8" w:space="0" w:color="AEAEAE"/>
              <w:right w:val="nil"/>
            </w:tcBorders>
            <w:shd w:val="clear" w:color="auto" w:fill="FFFFFF"/>
            <w:hideMark/>
          </w:tcPr>
          <w:p w14:paraId="3643C4B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60DD7B9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3.1714</w:t>
            </w:r>
          </w:p>
        </w:tc>
        <w:tc>
          <w:tcPr>
            <w:tcW w:w="1247" w:type="dxa"/>
            <w:tcBorders>
              <w:top w:val="single" w:sz="8" w:space="0" w:color="AEAEAE"/>
              <w:left w:val="single" w:sz="8" w:space="0" w:color="E0E0E0"/>
              <w:bottom w:val="single" w:sz="8" w:space="0" w:color="AEAEAE"/>
              <w:right w:val="nil"/>
            </w:tcBorders>
            <w:shd w:val="clear" w:color="auto" w:fill="FFFFFF"/>
            <w:hideMark/>
          </w:tcPr>
          <w:p w14:paraId="2BDA252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.73123</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6AD0C50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.32701</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66227DC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2.2635</w:t>
            </w:r>
          </w:p>
        </w:tc>
        <w:tc>
          <w:tcPr>
            <w:tcW w:w="1273" w:type="dxa"/>
            <w:tcBorders>
              <w:top w:val="single" w:sz="8" w:space="0" w:color="AEAEAE"/>
              <w:left w:val="single" w:sz="8" w:space="0" w:color="E0E0E0"/>
              <w:bottom w:val="single" w:sz="8" w:space="0" w:color="AEAEAE"/>
              <w:right w:val="nil"/>
            </w:tcBorders>
            <w:shd w:val="clear" w:color="auto" w:fill="FFFFFF"/>
            <w:hideMark/>
          </w:tcPr>
          <w:p w14:paraId="5440CB0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4.0794</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4BAD10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2.29</w:t>
            </w:r>
          </w:p>
        </w:tc>
        <w:tc>
          <w:tcPr>
            <w:tcW w:w="955" w:type="dxa"/>
            <w:tcBorders>
              <w:top w:val="single" w:sz="8" w:space="0" w:color="AEAEAE"/>
              <w:left w:val="single" w:sz="8" w:space="0" w:color="E0E0E0"/>
              <w:bottom w:val="single" w:sz="8" w:space="0" w:color="AEAEAE"/>
              <w:right w:val="nil"/>
            </w:tcBorders>
            <w:shd w:val="clear" w:color="auto" w:fill="FFFFFF"/>
            <w:hideMark/>
          </w:tcPr>
          <w:p w14:paraId="1DF18D1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4.00</w:t>
            </w:r>
          </w:p>
        </w:tc>
      </w:tr>
      <w:tr w:rsidR="00213629" w14:paraId="07F92415"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3E0E160" w14:textId="77777777" w:rsidR="00213629" w:rsidRDefault="00213629">
            <w:pPr>
              <w:spacing w:line="320" w:lineRule="atLeast"/>
              <w:ind w:left="60" w:right="60"/>
              <w:rPr>
                <w:rFonts w:ascii="Arial" w:hAnsi="Arial" w:cs="Arial"/>
                <w:sz w:val="18"/>
                <w:szCs w:val="18"/>
              </w:rPr>
            </w:pPr>
            <w:r>
              <w:rPr>
                <w:rFonts w:ascii="Arial" w:hAnsi="Arial" w:cs="Arial"/>
                <w:sz w:val="18"/>
                <w:szCs w:val="18"/>
              </w:rPr>
              <w:t>3.19</w:t>
            </w:r>
          </w:p>
        </w:tc>
        <w:tc>
          <w:tcPr>
            <w:tcW w:w="889" w:type="dxa"/>
            <w:tcBorders>
              <w:top w:val="single" w:sz="8" w:space="0" w:color="AEAEAE"/>
              <w:left w:val="nil"/>
              <w:bottom w:val="single" w:sz="8" w:space="0" w:color="AEAEAE"/>
              <w:right w:val="nil"/>
            </w:tcBorders>
            <w:shd w:val="clear" w:color="auto" w:fill="FFFFFF"/>
            <w:hideMark/>
          </w:tcPr>
          <w:p w14:paraId="15330E5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62B92FB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2.9683</w:t>
            </w:r>
          </w:p>
        </w:tc>
        <w:tc>
          <w:tcPr>
            <w:tcW w:w="1247" w:type="dxa"/>
            <w:tcBorders>
              <w:top w:val="single" w:sz="8" w:space="0" w:color="AEAEAE"/>
              <w:left w:val="single" w:sz="8" w:space="0" w:color="E0E0E0"/>
              <w:bottom w:val="single" w:sz="8" w:space="0" w:color="AEAEAE"/>
              <w:right w:val="nil"/>
            </w:tcBorders>
            <w:shd w:val="clear" w:color="auto" w:fill="FFFFFF"/>
            <w:hideMark/>
          </w:tcPr>
          <w:p w14:paraId="7569383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.88288</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609F0FB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.29429</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512AC90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2.2896</w:t>
            </w:r>
          </w:p>
        </w:tc>
        <w:tc>
          <w:tcPr>
            <w:tcW w:w="1273" w:type="dxa"/>
            <w:tcBorders>
              <w:top w:val="single" w:sz="8" w:space="0" w:color="AEAEAE"/>
              <w:left w:val="single" w:sz="8" w:space="0" w:color="E0E0E0"/>
              <w:bottom w:val="single" w:sz="8" w:space="0" w:color="AEAEAE"/>
              <w:right w:val="nil"/>
            </w:tcBorders>
            <w:shd w:val="clear" w:color="auto" w:fill="FFFFFF"/>
            <w:hideMark/>
          </w:tcPr>
          <w:p w14:paraId="716FF54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3.6469</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6F22754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w:t>
            </w:r>
          </w:p>
        </w:tc>
        <w:tc>
          <w:tcPr>
            <w:tcW w:w="955" w:type="dxa"/>
            <w:tcBorders>
              <w:top w:val="single" w:sz="8" w:space="0" w:color="AEAEAE"/>
              <w:left w:val="single" w:sz="8" w:space="0" w:color="E0E0E0"/>
              <w:bottom w:val="single" w:sz="8" w:space="0" w:color="AEAEAE"/>
              <w:right w:val="nil"/>
            </w:tcBorders>
            <w:shd w:val="clear" w:color="auto" w:fill="FFFFFF"/>
            <w:hideMark/>
          </w:tcPr>
          <w:p w14:paraId="17FAB4D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4.00</w:t>
            </w:r>
          </w:p>
        </w:tc>
      </w:tr>
      <w:tr w:rsidR="00213629" w14:paraId="0E735865"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BE9EA07" w14:textId="77777777" w:rsidR="00213629" w:rsidRDefault="00213629">
            <w:pPr>
              <w:spacing w:line="320" w:lineRule="atLeast"/>
              <w:ind w:left="60" w:right="60"/>
              <w:rPr>
                <w:rFonts w:ascii="Arial" w:hAnsi="Arial" w:cs="Arial"/>
                <w:sz w:val="18"/>
                <w:szCs w:val="18"/>
              </w:rPr>
            </w:pPr>
            <w:r>
              <w:rPr>
                <w:rFonts w:ascii="Arial" w:hAnsi="Arial" w:cs="Arial"/>
                <w:sz w:val="18"/>
                <w:szCs w:val="18"/>
              </w:rPr>
              <w:t>3.25</w:t>
            </w:r>
          </w:p>
        </w:tc>
        <w:tc>
          <w:tcPr>
            <w:tcW w:w="889" w:type="dxa"/>
            <w:tcBorders>
              <w:top w:val="single" w:sz="8" w:space="0" w:color="AEAEAE"/>
              <w:left w:val="nil"/>
              <w:bottom w:val="single" w:sz="8" w:space="0" w:color="AEAEAE"/>
              <w:right w:val="nil"/>
            </w:tcBorders>
            <w:shd w:val="clear" w:color="auto" w:fill="FFFFFF"/>
            <w:hideMark/>
          </w:tcPr>
          <w:p w14:paraId="57C41BC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196AB0A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2.0000</w:t>
            </w:r>
          </w:p>
        </w:tc>
        <w:tc>
          <w:tcPr>
            <w:tcW w:w="1247" w:type="dxa"/>
            <w:tcBorders>
              <w:top w:val="single" w:sz="8" w:space="0" w:color="AEAEAE"/>
              <w:left w:val="single" w:sz="8" w:space="0" w:color="E0E0E0"/>
              <w:bottom w:val="single" w:sz="8" w:space="0" w:color="AEAEAE"/>
              <w:right w:val="nil"/>
            </w:tcBorders>
            <w:shd w:val="clear" w:color="auto" w:fill="FFFFFF"/>
            <w:hideMark/>
          </w:tcPr>
          <w:p w14:paraId="2D06FCB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0018AA8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4D51E40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59A630E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7AF945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c>
          <w:tcPr>
            <w:tcW w:w="955" w:type="dxa"/>
            <w:tcBorders>
              <w:top w:val="single" w:sz="8" w:space="0" w:color="AEAEAE"/>
              <w:left w:val="single" w:sz="8" w:space="0" w:color="E0E0E0"/>
              <w:bottom w:val="single" w:sz="8" w:space="0" w:color="AEAEAE"/>
              <w:right w:val="nil"/>
            </w:tcBorders>
            <w:shd w:val="clear" w:color="auto" w:fill="FFFFFF"/>
            <w:hideMark/>
          </w:tcPr>
          <w:p w14:paraId="05D9C55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r>
      <w:tr w:rsidR="00213629" w14:paraId="0B614EE7"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A12D55B" w14:textId="77777777" w:rsidR="00213629" w:rsidRDefault="00213629">
            <w:pPr>
              <w:spacing w:line="320" w:lineRule="atLeast"/>
              <w:ind w:left="60" w:right="60"/>
              <w:rPr>
                <w:rFonts w:ascii="Arial" w:hAnsi="Arial" w:cs="Arial"/>
                <w:sz w:val="18"/>
                <w:szCs w:val="18"/>
              </w:rPr>
            </w:pPr>
            <w:r>
              <w:rPr>
                <w:rFonts w:ascii="Arial" w:hAnsi="Arial" w:cs="Arial"/>
                <w:sz w:val="18"/>
                <w:szCs w:val="18"/>
              </w:rPr>
              <w:t>3.31</w:t>
            </w:r>
          </w:p>
        </w:tc>
        <w:tc>
          <w:tcPr>
            <w:tcW w:w="889" w:type="dxa"/>
            <w:tcBorders>
              <w:top w:val="single" w:sz="8" w:space="0" w:color="AEAEAE"/>
              <w:left w:val="nil"/>
              <w:bottom w:val="single" w:sz="8" w:space="0" w:color="AEAEAE"/>
              <w:right w:val="nil"/>
            </w:tcBorders>
            <w:shd w:val="clear" w:color="auto" w:fill="FFFFFF"/>
            <w:hideMark/>
          </w:tcPr>
          <w:p w14:paraId="3F900CE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144AE14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1.8571</w:t>
            </w:r>
          </w:p>
        </w:tc>
        <w:tc>
          <w:tcPr>
            <w:tcW w:w="1247" w:type="dxa"/>
            <w:tcBorders>
              <w:top w:val="single" w:sz="8" w:space="0" w:color="AEAEAE"/>
              <w:left w:val="single" w:sz="8" w:space="0" w:color="E0E0E0"/>
              <w:bottom w:val="single" w:sz="8" w:space="0" w:color="AEAEAE"/>
              <w:right w:val="nil"/>
            </w:tcBorders>
            <w:shd w:val="clear" w:color="auto" w:fill="FFFFFF"/>
            <w:hideMark/>
          </w:tcPr>
          <w:p w14:paraId="17B1ADA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165F840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69581E3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748CD80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A47BA5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1.86</w:t>
            </w:r>
          </w:p>
        </w:tc>
        <w:tc>
          <w:tcPr>
            <w:tcW w:w="955" w:type="dxa"/>
            <w:tcBorders>
              <w:top w:val="single" w:sz="8" w:space="0" w:color="AEAEAE"/>
              <w:left w:val="single" w:sz="8" w:space="0" w:color="E0E0E0"/>
              <w:bottom w:val="single" w:sz="8" w:space="0" w:color="AEAEAE"/>
              <w:right w:val="nil"/>
            </w:tcBorders>
            <w:shd w:val="clear" w:color="auto" w:fill="FFFFFF"/>
            <w:hideMark/>
          </w:tcPr>
          <w:p w14:paraId="0CC5628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1.86</w:t>
            </w:r>
          </w:p>
        </w:tc>
      </w:tr>
      <w:tr w:rsidR="00213629" w14:paraId="780BCAB0"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2F1CAB71" w14:textId="77777777" w:rsidR="00213629" w:rsidRDefault="00213629">
            <w:pPr>
              <w:spacing w:line="320" w:lineRule="atLeast"/>
              <w:ind w:left="60" w:right="60"/>
              <w:rPr>
                <w:rFonts w:ascii="Arial" w:hAnsi="Arial" w:cs="Arial"/>
                <w:sz w:val="18"/>
                <w:szCs w:val="18"/>
              </w:rPr>
            </w:pPr>
            <w:r>
              <w:rPr>
                <w:rFonts w:ascii="Arial" w:hAnsi="Arial" w:cs="Arial"/>
                <w:sz w:val="18"/>
                <w:szCs w:val="18"/>
              </w:rPr>
              <w:t>3.38</w:t>
            </w:r>
          </w:p>
        </w:tc>
        <w:tc>
          <w:tcPr>
            <w:tcW w:w="889" w:type="dxa"/>
            <w:tcBorders>
              <w:top w:val="single" w:sz="8" w:space="0" w:color="AEAEAE"/>
              <w:left w:val="nil"/>
              <w:bottom w:val="single" w:sz="8" w:space="0" w:color="AEAEAE"/>
              <w:right w:val="nil"/>
            </w:tcBorders>
            <w:shd w:val="clear" w:color="auto" w:fill="FFFFFF"/>
            <w:hideMark/>
          </w:tcPr>
          <w:p w14:paraId="79E9D86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1B1EE24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3.3714</w:t>
            </w:r>
          </w:p>
        </w:tc>
        <w:tc>
          <w:tcPr>
            <w:tcW w:w="1247" w:type="dxa"/>
            <w:tcBorders>
              <w:top w:val="single" w:sz="8" w:space="0" w:color="AEAEAE"/>
              <w:left w:val="single" w:sz="8" w:space="0" w:color="E0E0E0"/>
              <w:bottom w:val="single" w:sz="8" w:space="0" w:color="AEAEAE"/>
              <w:right w:val="nil"/>
            </w:tcBorders>
            <w:shd w:val="clear" w:color="auto" w:fill="FFFFFF"/>
            <w:hideMark/>
          </w:tcPr>
          <w:p w14:paraId="0ADB539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.46948</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1B22E8F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.20996</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254FA05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2.7885</w:t>
            </w:r>
          </w:p>
        </w:tc>
        <w:tc>
          <w:tcPr>
            <w:tcW w:w="1273" w:type="dxa"/>
            <w:tcBorders>
              <w:top w:val="single" w:sz="8" w:space="0" w:color="AEAEAE"/>
              <w:left w:val="single" w:sz="8" w:space="0" w:color="E0E0E0"/>
              <w:bottom w:val="single" w:sz="8" w:space="0" w:color="AEAEAE"/>
              <w:right w:val="nil"/>
            </w:tcBorders>
            <w:shd w:val="clear" w:color="auto" w:fill="FFFFFF"/>
            <w:hideMark/>
          </w:tcPr>
          <w:p w14:paraId="7AC749A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3.9544</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A6164E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2.86</w:t>
            </w:r>
          </w:p>
        </w:tc>
        <w:tc>
          <w:tcPr>
            <w:tcW w:w="955" w:type="dxa"/>
            <w:tcBorders>
              <w:top w:val="single" w:sz="8" w:space="0" w:color="AEAEAE"/>
              <w:left w:val="single" w:sz="8" w:space="0" w:color="E0E0E0"/>
              <w:bottom w:val="single" w:sz="8" w:space="0" w:color="AEAEAE"/>
              <w:right w:val="nil"/>
            </w:tcBorders>
            <w:shd w:val="clear" w:color="auto" w:fill="FFFFFF"/>
            <w:hideMark/>
          </w:tcPr>
          <w:p w14:paraId="1568FF0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4.00</w:t>
            </w:r>
          </w:p>
        </w:tc>
      </w:tr>
      <w:tr w:rsidR="00213629" w14:paraId="25F5F80F"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76BAF68" w14:textId="77777777" w:rsidR="00213629" w:rsidRDefault="00213629">
            <w:pPr>
              <w:spacing w:line="320" w:lineRule="atLeast"/>
              <w:ind w:left="60" w:right="60"/>
              <w:rPr>
                <w:rFonts w:ascii="Arial" w:hAnsi="Arial" w:cs="Arial"/>
                <w:sz w:val="18"/>
                <w:szCs w:val="18"/>
              </w:rPr>
            </w:pPr>
            <w:r>
              <w:rPr>
                <w:rFonts w:ascii="Arial" w:hAnsi="Arial" w:cs="Arial"/>
                <w:sz w:val="18"/>
                <w:szCs w:val="18"/>
              </w:rPr>
              <w:t>3.44</w:t>
            </w:r>
          </w:p>
        </w:tc>
        <w:tc>
          <w:tcPr>
            <w:tcW w:w="889" w:type="dxa"/>
            <w:tcBorders>
              <w:top w:val="single" w:sz="8" w:space="0" w:color="AEAEAE"/>
              <w:left w:val="nil"/>
              <w:bottom w:val="single" w:sz="8" w:space="0" w:color="AEAEAE"/>
              <w:right w:val="nil"/>
            </w:tcBorders>
            <w:shd w:val="clear" w:color="auto" w:fill="FFFFFF"/>
            <w:hideMark/>
          </w:tcPr>
          <w:p w14:paraId="7935112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03E0066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3.5714</w:t>
            </w:r>
          </w:p>
        </w:tc>
        <w:tc>
          <w:tcPr>
            <w:tcW w:w="1247" w:type="dxa"/>
            <w:tcBorders>
              <w:top w:val="single" w:sz="8" w:space="0" w:color="AEAEAE"/>
              <w:left w:val="single" w:sz="8" w:space="0" w:color="E0E0E0"/>
              <w:bottom w:val="single" w:sz="8" w:space="0" w:color="AEAEAE"/>
              <w:right w:val="nil"/>
            </w:tcBorders>
            <w:shd w:val="clear" w:color="auto" w:fill="FFFFFF"/>
            <w:hideMark/>
          </w:tcPr>
          <w:p w14:paraId="44631D7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.00000</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96D91C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.00000</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6B7F5B2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3.5714</w:t>
            </w:r>
          </w:p>
        </w:tc>
        <w:tc>
          <w:tcPr>
            <w:tcW w:w="1273" w:type="dxa"/>
            <w:tcBorders>
              <w:top w:val="single" w:sz="8" w:space="0" w:color="AEAEAE"/>
              <w:left w:val="single" w:sz="8" w:space="0" w:color="E0E0E0"/>
              <w:bottom w:val="single" w:sz="8" w:space="0" w:color="AEAEAE"/>
              <w:right w:val="nil"/>
            </w:tcBorders>
            <w:shd w:val="clear" w:color="auto" w:fill="FFFFFF"/>
            <w:hideMark/>
          </w:tcPr>
          <w:p w14:paraId="0FDA01A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3.5714</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97D322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3.57</w:t>
            </w:r>
          </w:p>
        </w:tc>
        <w:tc>
          <w:tcPr>
            <w:tcW w:w="955" w:type="dxa"/>
            <w:tcBorders>
              <w:top w:val="single" w:sz="8" w:space="0" w:color="AEAEAE"/>
              <w:left w:val="single" w:sz="8" w:space="0" w:color="E0E0E0"/>
              <w:bottom w:val="single" w:sz="8" w:space="0" w:color="AEAEAE"/>
              <w:right w:val="nil"/>
            </w:tcBorders>
            <w:shd w:val="clear" w:color="auto" w:fill="FFFFFF"/>
            <w:hideMark/>
          </w:tcPr>
          <w:p w14:paraId="12FA435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3.57</w:t>
            </w:r>
          </w:p>
        </w:tc>
      </w:tr>
      <w:tr w:rsidR="00213629" w14:paraId="3161BE5B"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683A2BAB" w14:textId="77777777" w:rsidR="00213629" w:rsidRDefault="00213629">
            <w:pPr>
              <w:spacing w:line="320" w:lineRule="atLeast"/>
              <w:ind w:left="60" w:right="60"/>
              <w:rPr>
                <w:rFonts w:ascii="Arial" w:hAnsi="Arial" w:cs="Arial"/>
                <w:sz w:val="18"/>
                <w:szCs w:val="18"/>
              </w:rPr>
            </w:pPr>
            <w:r>
              <w:rPr>
                <w:rFonts w:ascii="Arial" w:hAnsi="Arial" w:cs="Arial"/>
                <w:sz w:val="18"/>
                <w:szCs w:val="18"/>
              </w:rPr>
              <w:t>3.50</w:t>
            </w:r>
          </w:p>
        </w:tc>
        <w:tc>
          <w:tcPr>
            <w:tcW w:w="889" w:type="dxa"/>
            <w:tcBorders>
              <w:top w:val="single" w:sz="8" w:space="0" w:color="AEAEAE"/>
              <w:left w:val="nil"/>
              <w:bottom w:val="single" w:sz="8" w:space="0" w:color="AEAEAE"/>
              <w:right w:val="nil"/>
            </w:tcBorders>
            <w:shd w:val="clear" w:color="auto" w:fill="FFFFFF"/>
            <w:hideMark/>
          </w:tcPr>
          <w:p w14:paraId="1AAA1F4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0B7DDC2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4.5714</w:t>
            </w:r>
          </w:p>
        </w:tc>
        <w:tc>
          <w:tcPr>
            <w:tcW w:w="1247" w:type="dxa"/>
            <w:tcBorders>
              <w:top w:val="single" w:sz="8" w:space="0" w:color="AEAEAE"/>
              <w:left w:val="single" w:sz="8" w:space="0" w:color="E0E0E0"/>
              <w:bottom w:val="single" w:sz="8" w:space="0" w:color="AEAEAE"/>
              <w:right w:val="nil"/>
            </w:tcBorders>
            <w:shd w:val="clear" w:color="auto" w:fill="FFFFFF"/>
            <w:hideMark/>
          </w:tcPr>
          <w:p w14:paraId="767482D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6ECC396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2BC4548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25EBACF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D57451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c>
          <w:tcPr>
            <w:tcW w:w="955" w:type="dxa"/>
            <w:tcBorders>
              <w:top w:val="single" w:sz="8" w:space="0" w:color="AEAEAE"/>
              <w:left w:val="single" w:sz="8" w:space="0" w:color="E0E0E0"/>
              <w:bottom w:val="single" w:sz="8" w:space="0" w:color="AEAEAE"/>
              <w:right w:val="nil"/>
            </w:tcBorders>
            <w:shd w:val="clear" w:color="auto" w:fill="FFFFFF"/>
            <w:hideMark/>
          </w:tcPr>
          <w:p w14:paraId="78034B0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r>
      <w:tr w:rsidR="00213629" w14:paraId="7AC59695"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0DD0841A" w14:textId="77777777" w:rsidR="00213629" w:rsidRDefault="00213629">
            <w:pPr>
              <w:spacing w:line="320" w:lineRule="atLeast"/>
              <w:ind w:left="60" w:right="60"/>
              <w:rPr>
                <w:rFonts w:ascii="Arial" w:hAnsi="Arial" w:cs="Arial"/>
                <w:sz w:val="18"/>
                <w:szCs w:val="18"/>
              </w:rPr>
            </w:pPr>
            <w:r>
              <w:rPr>
                <w:rFonts w:ascii="Arial" w:hAnsi="Arial" w:cs="Arial"/>
                <w:sz w:val="18"/>
                <w:szCs w:val="18"/>
              </w:rPr>
              <w:t>3.56</w:t>
            </w:r>
          </w:p>
        </w:tc>
        <w:tc>
          <w:tcPr>
            <w:tcW w:w="889" w:type="dxa"/>
            <w:tcBorders>
              <w:top w:val="single" w:sz="8" w:space="0" w:color="AEAEAE"/>
              <w:left w:val="nil"/>
              <w:bottom w:val="single" w:sz="8" w:space="0" w:color="AEAEAE"/>
              <w:right w:val="nil"/>
            </w:tcBorders>
            <w:shd w:val="clear" w:color="auto" w:fill="FFFFFF"/>
            <w:hideMark/>
          </w:tcPr>
          <w:p w14:paraId="1368812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2B2FBFB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3.4286</w:t>
            </w:r>
          </w:p>
        </w:tc>
        <w:tc>
          <w:tcPr>
            <w:tcW w:w="1247" w:type="dxa"/>
            <w:tcBorders>
              <w:top w:val="single" w:sz="8" w:space="0" w:color="AEAEAE"/>
              <w:left w:val="single" w:sz="8" w:space="0" w:color="E0E0E0"/>
              <w:bottom w:val="single" w:sz="8" w:space="0" w:color="AEAEAE"/>
              <w:right w:val="nil"/>
            </w:tcBorders>
            <w:shd w:val="clear" w:color="auto" w:fill="FFFFFF"/>
            <w:hideMark/>
          </w:tcPr>
          <w:p w14:paraId="61DA7D5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.62270</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16072C6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.23536</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2C3E3A7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2.8527</w:t>
            </w:r>
          </w:p>
        </w:tc>
        <w:tc>
          <w:tcPr>
            <w:tcW w:w="1273" w:type="dxa"/>
            <w:tcBorders>
              <w:top w:val="single" w:sz="8" w:space="0" w:color="AEAEAE"/>
              <w:left w:val="single" w:sz="8" w:space="0" w:color="E0E0E0"/>
              <w:bottom w:val="single" w:sz="8" w:space="0" w:color="AEAEAE"/>
              <w:right w:val="nil"/>
            </w:tcBorders>
            <w:shd w:val="clear" w:color="auto" w:fill="FFFFFF"/>
            <w:hideMark/>
          </w:tcPr>
          <w:p w14:paraId="6A54B32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4.0045</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E6AB30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2.14</w:t>
            </w:r>
          </w:p>
        </w:tc>
        <w:tc>
          <w:tcPr>
            <w:tcW w:w="955" w:type="dxa"/>
            <w:tcBorders>
              <w:top w:val="single" w:sz="8" w:space="0" w:color="AEAEAE"/>
              <w:left w:val="single" w:sz="8" w:space="0" w:color="E0E0E0"/>
              <w:bottom w:val="single" w:sz="8" w:space="0" w:color="AEAEAE"/>
              <w:right w:val="nil"/>
            </w:tcBorders>
            <w:shd w:val="clear" w:color="auto" w:fill="FFFFFF"/>
            <w:hideMark/>
          </w:tcPr>
          <w:p w14:paraId="6E6383D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4.00</w:t>
            </w:r>
          </w:p>
        </w:tc>
      </w:tr>
      <w:tr w:rsidR="00213629" w14:paraId="491F9EFC"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092EDD6D" w14:textId="77777777" w:rsidR="00213629" w:rsidRDefault="00213629">
            <w:pPr>
              <w:spacing w:line="320" w:lineRule="atLeast"/>
              <w:ind w:left="60" w:right="60"/>
              <w:rPr>
                <w:rFonts w:ascii="Arial" w:hAnsi="Arial" w:cs="Arial"/>
                <w:sz w:val="18"/>
                <w:szCs w:val="18"/>
              </w:rPr>
            </w:pPr>
            <w:r>
              <w:rPr>
                <w:rFonts w:ascii="Arial" w:hAnsi="Arial" w:cs="Arial"/>
                <w:sz w:val="18"/>
                <w:szCs w:val="18"/>
              </w:rPr>
              <w:t>3.63</w:t>
            </w:r>
          </w:p>
        </w:tc>
        <w:tc>
          <w:tcPr>
            <w:tcW w:w="889" w:type="dxa"/>
            <w:tcBorders>
              <w:top w:val="single" w:sz="8" w:space="0" w:color="AEAEAE"/>
              <w:left w:val="nil"/>
              <w:bottom w:val="single" w:sz="8" w:space="0" w:color="AEAEAE"/>
              <w:right w:val="nil"/>
            </w:tcBorders>
            <w:shd w:val="clear" w:color="auto" w:fill="FFFFFF"/>
            <w:hideMark/>
          </w:tcPr>
          <w:p w14:paraId="65F1457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74038A4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3.2143</w:t>
            </w:r>
          </w:p>
        </w:tc>
        <w:tc>
          <w:tcPr>
            <w:tcW w:w="1247" w:type="dxa"/>
            <w:tcBorders>
              <w:top w:val="single" w:sz="8" w:space="0" w:color="AEAEAE"/>
              <w:left w:val="single" w:sz="8" w:space="0" w:color="E0E0E0"/>
              <w:bottom w:val="single" w:sz="8" w:space="0" w:color="AEAEAE"/>
              <w:right w:val="nil"/>
            </w:tcBorders>
            <w:shd w:val="clear" w:color="auto" w:fill="FFFFFF"/>
            <w:hideMark/>
          </w:tcPr>
          <w:p w14:paraId="46DD872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.93678</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B970BF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.46839</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2CB37F1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1.7237</w:t>
            </w:r>
          </w:p>
        </w:tc>
        <w:tc>
          <w:tcPr>
            <w:tcW w:w="1273" w:type="dxa"/>
            <w:tcBorders>
              <w:top w:val="single" w:sz="8" w:space="0" w:color="AEAEAE"/>
              <w:left w:val="single" w:sz="8" w:space="0" w:color="E0E0E0"/>
              <w:bottom w:val="single" w:sz="8" w:space="0" w:color="AEAEAE"/>
              <w:right w:val="nil"/>
            </w:tcBorders>
            <w:shd w:val="clear" w:color="auto" w:fill="FFFFFF"/>
            <w:hideMark/>
          </w:tcPr>
          <w:p w14:paraId="7D1F663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4.7049</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8A0B25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2.14</w:t>
            </w:r>
          </w:p>
        </w:tc>
        <w:tc>
          <w:tcPr>
            <w:tcW w:w="955" w:type="dxa"/>
            <w:tcBorders>
              <w:top w:val="single" w:sz="8" w:space="0" w:color="AEAEAE"/>
              <w:left w:val="single" w:sz="8" w:space="0" w:color="E0E0E0"/>
              <w:bottom w:val="single" w:sz="8" w:space="0" w:color="AEAEAE"/>
              <w:right w:val="nil"/>
            </w:tcBorders>
            <w:shd w:val="clear" w:color="auto" w:fill="FFFFFF"/>
            <w:hideMark/>
          </w:tcPr>
          <w:p w14:paraId="07E7226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4.43</w:t>
            </w:r>
          </w:p>
        </w:tc>
      </w:tr>
      <w:tr w:rsidR="00213629" w14:paraId="455615A2"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5D231405" w14:textId="77777777" w:rsidR="00213629" w:rsidRDefault="00213629">
            <w:pPr>
              <w:spacing w:line="320" w:lineRule="atLeast"/>
              <w:ind w:left="60" w:right="60"/>
              <w:rPr>
                <w:rFonts w:ascii="Arial" w:hAnsi="Arial" w:cs="Arial"/>
                <w:sz w:val="18"/>
                <w:szCs w:val="18"/>
              </w:rPr>
            </w:pPr>
            <w:r>
              <w:rPr>
                <w:rFonts w:ascii="Arial" w:hAnsi="Arial" w:cs="Arial"/>
                <w:sz w:val="18"/>
                <w:szCs w:val="18"/>
              </w:rPr>
              <w:t>3.69</w:t>
            </w:r>
          </w:p>
        </w:tc>
        <w:tc>
          <w:tcPr>
            <w:tcW w:w="889" w:type="dxa"/>
            <w:tcBorders>
              <w:top w:val="single" w:sz="8" w:space="0" w:color="AEAEAE"/>
              <w:left w:val="nil"/>
              <w:bottom w:val="single" w:sz="8" w:space="0" w:color="AEAEAE"/>
              <w:right w:val="nil"/>
            </w:tcBorders>
            <w:shd w:val="clear" w:color="auto" w:fill="FFFFFF"/>
            <w:hideMark/>
          </w:tcPr>
          <w:p w14:paraId="25C3E1E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66BF205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3.9048</w:t>
            </w:r>
          </w:p>
        </w:tc>
        <w:tc>
          <w:tcPr>
            <w:tcW w:w="1247" w:type="dxa"/>
            <w:tcBorders>
              <w:top w:val="single" w:sz="8" w:space="0" w:color="AEAEAE"/>
              <w:left w:val="single" w:sz="8" w:space="0" w:color="E0E0E0"/>
              <w:bottom w:val="single" w:sz="8" w:space="0" w:color="AEAEAE"/>
              <w:right w:val="nil"/>
            </w:tcBorders>
            <w:shd w:val="clear" w:color="auto" w:fill="FFFFFF"/>
            <w:hideMark/>
          </w:tcPr>
          <w:p w14:paraId="4D48318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.50170</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65A1AB7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.28966</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063AD0E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2.6585</w:t>
            </w:r>
          </w:p>
        </w:tc>
        <w:tc>
          <w:tcPr>
            <w:tcW w:w="1273" w:type="dxa"/>
            <w:tcBorders>
              <w:top w:val="single" w:sz="8" w:space="0" w:color="AEAEAE"/>
              <w:left w:val="single" w:sz="8" w:space="0" w:color="E0E0E0"/>
              <w:bottom w:val="single" w:sz="8" w:space="0" w:color="AEAEAE"/>
              <w:right w:val="nil"/>
            </w:tcBorders>
            <w:shd w:val="clear" w:color="auto" w:fill="FFFFFF"/>
            <w:hideMark/>
          </w:tcPr>
          <w:p w14:paraId="196C6F3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5.1510</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6FF2F67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3.43</w:t>
            </w:r>
          </w:p>
        </w:tc>
        <w:tc>
          <w:tcPr>
            <w:tcW w:w="955" w:type="dxa"/>
            <w:tcBorders>
              <w:top w:val="single" w:sz="8" w:space="0" w:color="AEAEAE"/>
              <w:left w:val="single" w:sz="8" w:space="0" w:color="E0E0E0"/>
              <w:bottom w:val="single" w:sz="8" w:space="0" w:color="AEAEAE"/>
              <w:right w:val="nil"/>
            </w:tcBorders>
            <w:shd w:val="clear" w:color="auto" w:fill="FFFFFF"/>
            <w:hideMark/>
          </w:tcPr>
          <w:p w14:paraId="56E5B4C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4.43</w:t>
            </w:r>
          </w:p>
        </w:tc>
      </w:tr>
      <w:tr w:rsidR="00213629" w14:paraId="0DB74304"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1288B6AE" w14:textId="77777777" w:rsidR="00213629" w:rsidRDefault="00213629">
            <w:pPr>
              <w:spacing w:line="320" w:lineRule="atLeast"/>
              <w:ind w:left="60" w:right="60"/>
              <w:rPr>
                <w:rFonts w:ascii="Arial" w:hAnsi="Arial" w:cs="Arial"/>
                <w:sz w:val="18"/>
                <w:szCs w:val="18"/>
              </w:rPr>
            </w:pPr>
            <w:r>
              <w:rPr>
                <w:rFonts w:ascii="Arial" w:hAnsi="Arial" w:cs="Arial"/>
                <w:sz w:val="18"/>
                <w:szCs w:val="18"/>
              </w:rPr>
              <w:t>3.75</w:t>
            </w:r>
          </w:p>
        </w:tc>
        <w:tc>
          <w:tcPr>
            <w:tcW w:w="889" w:type="dxa"/>
            <w:tcBorders>
              <w:top w:val="single" w:sz="8" w:space="0" w:color="AEAEAE"/>
              <w:left w:val="nil"/>
              <w:bottom w:val="single" w:sz="8" w:space="0" w:color="AEAEAE"/>
              <w:right w:val="nil"/>
            </w:tcBorders>
            <w:shd w:val="clear" w:color="auto" w:fill="FFFFFF"/>
            <w:hideMark/>
          </w:tcPr>
          <w:p w14:paraId="21D4E7F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7FD47FE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3.2041</w:t>
            </w:r>
          </w:p>
        </w:tc>
        <w:tc>
          <w:tcPr>
            <w:tcW w:w="1247" w:type="dxa"/>
            <w:tcBorders>
              <w:top w:val="single" w:sz="8" w:space="0" w:color="AEAEAE"/>
              <w:left w:val="single" w:sz="8" w:space="0" w:color="E0E0E0"/>
              <w:bottom w:val="single" w:sz="8" w:space="0" w:color="AEAEAE"/>
              <w:right w:val="nil"/>
            </w:tcBorders>
            <w:shd w:val="clear" w:color="auto" w:fill="FFFFFF"/>
            <w:hideMark/>
          </w:tcPr>
          <w:p w14:paraId="163C3E4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.58819</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02CFC0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.22231</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78CDB67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2.6601</w:t>
            </w:r>
          </w:p>
        </w:tc>
        <w:tc>
          <w:tcPr>
            <w:tcW w:w="1273" w:type="dxa"/>
            <w:tcBorders>
              <w:top w:val="single" w:sz="8" w:space="0" w:color="AEAEAE"/>
              <w:left w:val="single" w:sz="8" w:space="0" w:color="E0E0E0"/>
              <w:bottom w:val="single" w:sz="8" w:space="0" w:color="AEAEAE"/>
              <w:right w:val="nil"/>
            </w:tcBorders>
            <w:shd w:val="clear" w:color="auto" w:fill="FFFFFF"/>
            <w:hideMark/>
          </w:tcPr>
          <w:p w14:paraId="06DED5B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3.7481</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DB9B48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2.57</w:t>
            </w:r>
          </w:p>
        </w:tc>
        <w:tc>
          <w:tcPr>
            <w:tcW w:w="955" w:type="dxa"/>
            <w:tcBorders>
              <w:top w:val="single" w:sz="8" w:space="0" w:color="AEAEAE"/>
              <w:left w:val="single" w:sz="8" w:space="0" w:color="E0E0E0"/>
              <w:bottom w:val="single" w:sz="8" w:space="0" w:color="AEAEAE"/>
              <w:right w:val="nil"/>
            </w:tcBorders>
            <w:shd w:val="clear" w:color="auto" w:fill="FFFFFF"/>
            <w:hideMark/>
          </w:tcPr>
          <w:p w14:paraId="484EAFB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4.00</w:t>
            </w:r>
          </w:p>
        </w:tc>
      </w:tr>
      <w:tr w:rsidR="00213629" w14:paraId="70D25175"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4A92B3E3" w14:textId="77777777" w:rsidR="00213629" w:rsidRDefault="00213629">
            <w:pPr>
              <w:spacing w:line="320" w:lineRule="atLeast"/>
              <w:ind w:left="60" w:right="60"/>
              <w:rPr>
                <w:rFonts w:ascii="Arial" w:hAnsi="Arial" w:cs="Arial"/>
                <w:sz w:val="18"/>
                <w:szCs w:val="18"/>
              </w:rPr>
            </w:pPr>
            <w:r>
              <w:rPr>
                <w:rFonts w:ascii="Arial" w:hAnsi="Arial" w:cs="Arial"/>
                <w:sz w:val="18"/>
                <w:szCs w:val="18"/>
              </w:rPr>
              <w:t>3.81</w:t>
            </w:r>
          </w:p>
        </w:tc>
        <w:tc>
          <w:tcPr>
            <w:tcW w:w="889" w:type="dxa"/>
            <w:tcBorders>
              <w:top w:val="single" w:sz="8" w:space="0" w:color="AEAEAE"/>
              <w:left w:val="nil"/>
              <w:bottom w:val="single" w:sz="8" w:space="0" w:color="AEAEAE"/>
              <w:right w:val="nil"/>
            </w:tcBorders>
            <w:shd w:val="clear" w:color="auto" w:fill="FFFFFF"/>
            <w:hideMark/>
          </w:tcPr>
          <w:p w14:paraId="790BF79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5B26137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3.5357</w:t>
            </w:r>
          </w:p>
        </w:tc>
        <w:tc>
          <w:tcPr>
            <w:tcW w:w="1247" w:type="dxa"/>
            <w:tcBorders>
              <w:top w:val="single" w:sz="8" w:space="0" w:color="AEAEAE"/>
              <w:left w:val="single" w:sz="8" w:space="0" w:color="E0E0E0"/>
              <w:bottom w:val="single" w:sz="8" w:space="0" w:color="AEAEAE"/>
              <w:right w:val="nil"/>
            </w:tcBorders>
            <w:shd w:val="clear" w:color="auto" w:fill="FFFFFF"/>
            <w:hideMark/>
          </w:tcPr>
          <w:p w14:paraId="5EC51A9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.92857</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A99D75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.46429</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0AE6FF3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2.0581</w:t>
            </w:r>
          </w:p>
        </w:tc>
        <w:tc>
          <w:tcPr>
            <w:tcW w:w="1273" w:type="dxa"/>
            <w:tcBorders>
              <w:top w:val="single" w:sz="8" w:space="0" w:color="AEAEAE"/>
              <w:left w:val="single" w:sz="8" w:space="0" w:color="E0E0E0"/>
              <w:bottom w:val="single" w:sz="8" w:space="0" w:color="AEAEAE"/>
              <w:right w:val="nil"/>
            </w:tcBorders>
            <w:shd w:val="clear" w:color="auto" w:fill="FFFFFF"/>
            <w:hideMark/>
          </w:tcPr>
          <w:p w14:paraId="5AD8EBC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5.0133</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EDAA14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2.29</w:t>
            </w:r>
          </w:p>
        </w:tc>
        <w:tc>
          <w:tcPr>
            <w:tcW w:w="955" w:type="dxa"/>
            <w:tcBorders>
              <w:top w:val="single" w:sz="8" w:space="0" w:color="AEAEAE"/>
              <w:left w:val="single" w:sz="8" w:space="0" w:color="E0E0E0"/>
              <w:bottom w:val="single" w:sz="8" w:space="0" w:color="AEAEAE"/>
              <w:right w:val="nil"/>
            </w:tcBorders>
            <w:shd w:val="clear" w:color="auto" w:fill="FFFFFF"/>
            <w:hideMark/>
          </w:tcPr>
          <w:p w14:paraId="346A65D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4.43</w:t>
            </w:r>
          </w:p>
        </w:tc>
      </w:tr>
      <w:tr w:rsidR="00213629" w14:paraId="044D82C3"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4F8BD99C" w14:textId="77777777" w:rsidR="00213629" w:rsidRDefault="00213629">
            <w:pPr>
              <w:spacing w:line="320" w:lineRule="atLeast"/>
              <w:ind w:left="60" w:right="60"/>
              <w:rPr>
                <w:rFonts w:ascii="Arial" w:hAnsi="Arial" w:cs="Arial"/>
                <w:sz w:val="18"/>
                <w:szCs w:val="18"/>
              </w:rPr>
            </w:pPr>
            <w:r>
              <w:rPr>
                <w:rFonts w:ascii="Arial" w:hAnsi="Arial" w:cs="Arial"/>
                <w:sz w:val="18"/>
                <w:szCs w:val="18"/>
              </w:rPr>
              <w:t>3.88</w:t>
            </w:r>
          </w:p>
        </w:tc>
        <w:tc>
          <w:tcPr>
            <w:tcW w:w="889" w:type="dxa"/>
            <w:tcBorders>
              <w:top w:val="single" w:sz="8" w:space="0" w:color="AEAEAE"/>
              <w:left w:val="nil"/>
              <w:bottom w:val="single" w:sz="8" w:space="0" w:color="AEAEAE"/>
              <w:right w:val="nil"/>
            </w:tcBorders>
            <w:shd w:val="clear" w:color="auto" w:fill="FFFFFF"/>
            <w:hideMark/>
          </w:tcPr>
          <w:p w14:paraId="432802E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7104FBF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3.4107</w:t>
            </w:r>
          </w:p>
        </w:tc>
        <w:tc>
          <w:tcPr>
            <w:tcW w:w="1247" w:type="dxa"/>
            <w:tcBorders>
              <w:top w:val="single" w:sz="8" w:space="0" w:color="AEAEAE"/>
              <w:left w:val="single" w:sz="8" w:space="0" w:color="E0E0E0"/>
              <w:bottom w:val="single" w:sz="8" w:space="0" w:color="AEAEAE"/>
              <w:right w:val="nil"/>
            </w:tcBorders>
            <w:shd w:val="clear" w:color="auto" w:fill="FFFFFF"/>
            <w:hideMark/>
          </w:tcPr>
          <w:p w14:paraId="6743F41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.86876</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4F83F2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.30715</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329C378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2.6844</w:t>
            </w:r>
          </w:p>
        </w:tc>
        <w:tc>
          <w:tcPr>
            <w:tcW w:w="1273" w:type="dxa"/>
            <w:tcBorders>
              <w:top w:val="single" w:sz="8" w:space="0" w:color="AEAEAE"/>
              <w:left w:val="single" w:sz="8" w:space="0" w:color="E0E0E0"/>
              <w:bottom w:val="single" w:sz="8" w:space="0" w:color="AEAEAE"/>
              <w:right w:val="nil"/>
            </w:tcBorders>
            <w:shd w:val="clear" w:color="auto" w:fill="FFFFFF"/>
            <w:hideMark/>
          </w:tcPr>
          <w:p w14:paraId="2E0B06E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4.1370</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7814324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2.14</w:t>
            </w:r>
          </w:p>
        </w:tc>
        <w:tc>
          <w:tcPr>
            <w:tcW w:w="955" w:type="dxa"/>
            <w:tcBorders>
              <w:top w:val="single" w:sz="8" w:space="0" w:color="AEAEAE"/>
              <w:left w:val="single" w:sz="8" w:space="0" w:color="E0E0E0"/>
              <w:bottom w:val="single" w:sz="8" w:space="0" w:color="AEAEAE"/>
              <w:right w:val="nil"/>
            </w:tcBorders>
            <w:shd w:val="clear" w:color="auto" w:fill="FFFFFF"/>
            <w:hideMark/>
          </w:tcPr>
          <w:p w14:paraId="39DA3C7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r>
      <w:tr w:rsidR="00213629" w14:paraId="1CEBF525"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2C9E1FCC" w14:textId="77777777" w:rsidR="00213629" w:rsidRDefault="00213629">
            <w:pPr>
              <w:spacing w:line="320" w:lineRule="atLeast"/>
              <w:ind w:left="60" w:right="60"/>
              <w:rPr>
                <w:rFonts w:ascii="Arial" w:hAnsi="Arial" w:cs="Arial"/>
                <w:sz w:val="18"/>
                <w:szCs w:val="18"/>
              </w:rPr>
            </w:pPr>
            <w:r>
              <w:rPr>
                <w:rFonts w:ascii="Arial" w:hAnsi="Arial" w:cs="Arial"/>
                <w:sz w:val="18"/>
                <w:szCs w:val="18"/>
              </w:rPr>
              <w:t>3.94</w:t>
            </w:r>
          </w:p>
        </w:tc>
        <w:tc>
          <w:tcPr>
            <w:tcW w:w="889" w:type="dxa"/>
            <w:tcBorders>
              <w:top w:val="single" w:sz="8" w:space="0" w:color="AEAEAE"/>
              <w:left w:val="nil"/>
              <w:bottom w:val="single" w:sz="8" w:space="0" w:color="AEAEAE"/>
              <w:right w:val="nil"/>
            </w:tcBorders>
            <w:shd w:val="clear" w:color="auto" w:fill="FFFFFF"/>
            <w:hideMark/>
          </w:tcPr>
          <w:p w14:paraId="4936AE5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51CB72F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3.4286</w:t>
            </w:r>
          </w:p>
        </w:tc>
        <w:tc>
          <w:tcPr>
            <w:tcW w:w="1247" w:type="dxa"/>
            <w:tcBorders>
              <w:top w:val="single" w:sz="8" w:space="0" w:color="AEAEAE"/>
              <w:left w:val="single" w:sz="8" w:space="0" w:color="E0E0E0"/>
              <w:bottom w:val="single" w:sz="8" w:space="0" w:color="AEAEAE"/>
              <w:right w:val="nil"/>
            </w:tcBorders>
            <w:shd w:val="clear" w:color="auto" w:fill="FFFFFF"/>
            <w:hideMark/>
          </w:tcPr>
          <w:p w14:paraId="0507018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.48093</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78D2FCB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.24046</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51362D2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2.6633</w:t>
            </w:r>
          </w:p>
        </w:tc>
        <w:tc>
          <w:tcPr>
            <w:tcW w:w="1273" w:type="dxa"/>
            <w:tcBorders>
              <w:top w:val="single" w:sz="8" w:space="0" w:color="AEAEAE"/>
              <w:left w:val="single" w:sz="8" w:space="0" w:color="E0E0E0"/>
              <w:bottom w:val="single" w:sz="8" w:space="0" w:color="AEAEAE"/>
              <w:right w:val="nil"/>
            </w:tcBorders>
            <w:shd w:val="clear" w:color="auto" w:fill="FFFFFF"/>
            <w:hideMark/>
          </w:tcPr>
          <w:p w14:paraId="266E48C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4.1938</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6FEB6C9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3.14</w:t>
            </w:r>
          </w:p>
        </w:tc>
        <w:tc>
          <w:tcPr>
            <w:tcW w:w="955" w:type="dxa"/>
            <w:tcBorders>
              <w:top w:val="single" w:sz="8" w:space="0" w:color="AEAEAE"/>
              <w:left w:val="single" w:sz="8" w:space="0" w:color="E0E0E0"/>
              <w:bottom w:val="single" w:sz="8" w:space="0" w:color="AEAEAE"/>
              <w:right w:val="nil"/>
            </w:tcBorders>
            <w:shd w:val="clear" w:color="auto" w:fill="FFFFFF"/>
            <w:hideMark/>
          </w:tcPr>
          <w:p w14:paraId="35B286D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4.14</w:t>
            </w:r>
          </w:p>
        </w:tc>
      </w:tr>
      <w:tr w:rsidR="00213629" w14:paraId="20334F8D"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23285CC4" w14:textId="77777777" w:rsidR="00213629" w:rsidRDefault="00213629">
            <w:pPr>
              <w:spacing w:line="320" w:lineRule="atLeast"/>
              <w:ind w:left="60" w:right="60"/>
              <w:rPr>
                <w:rFonts w:ascii="Arial" w:hAnsi="Arial" w:cs="Arial"/>
                <w:sz w:val="18"/>
                <w:szCs w:val="18"/>
              </w:rPr>
            </w:pPr>
            <w:r>
              <w:rPr>
                <w:rFonts w:ascii="Arial" w:hAnsi="Arial" w:cs="Arial"/>
                <w:sz w:val="18"/>
                <w:szCs w:val="18"/>
              </w:rPr>
              <w:t>4.00</w:t>
            </w:r>
          </w:p>
        </w:tc>
        <w:tc>
          <w:tcPr>
            <w:tcW w:w="889" w:type="dxa"/>
            <w:tcBorders>
              <w:top w:val="single" w:sz="8" w:space="0" w:color="AEAEAE"/>
              <w:left w:val="nil"/>
              <w:bottom w:val="single" w:sz="8" w:space="0" w:color="AEAEAE"/>
              <w:right w:val="nil"/>
            </w:tcBorders>
            <w:shd w:val="clear" w:color="auto" w:fill="FFFFFF"/>
            <w:hideMark/>
          </w:tcPr>
          <w:p w14:paraId="5E7B9A4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46D97B4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3.4286</w:t>
            </w:r>
          </w:p>
        </w:tc>
        <w:tc>
          <w:tcPr>
            <w:tcW w:w="1247" w:type="dxa"/>
            <w:tcBorders>
              <w:top w:val="single" w:sz="8" w:space="0" w:color="AEAEAE"/>
              <w:left w:val="single" w:sz="8" w:space="0" w:color="E0E0E0"/>
              <w:bottom w:val="single" w:sz="8" w:space="0" w:color="AEAEAE"/>
              <w:right w:val="nil"/>
            </w:tcBorders>
            <w:shd w:val="clear" w:color="auto" w:fill="FFFFFF"/>
            <w:hideMark/>
          </w:tcPr>
          <w:p w14:paraId="205BB14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.61370</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78ABEF9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.12796</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7714548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3.1632</w:t>
            </w:r>
          </w:p>
        </w:tc>
        <w:tc>
          <w:tcPr>
            <w:tcW w:w="1273" w:type="dxa"/>
            <w:tcBorders>
              <w:top w:val="single" w:sz="8" w:space="0" w:color="AEAEAE"/>
              <w:left w:val="single" w:sz="8" w:space="0" w:color="E0E0E0"/>
              <w:bottom w:val="single" w:sz="8" w:space="0" w:color="AEAEAE"/>
              <w:right w:val="nil"/>
            </w:tcBorders>
            <w:shd w:val="clear" w:color="auto" w:fill="FFFFFF"/>
            <w:hideMark/>
          </w:tcPr>
          <w:p w14:paraId="61FC31B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3.6940</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30CE00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c>
          <w:tcPr>
            <w:tcW w:w="955" w:type="dxa"/>
            <w:tcBorders>
              <w:top w:val="single" w:sz="8" w:space="0" w:color="AEAEAE"/>
              <w:left w:val="single" w:sz="8" w:space="0" w:color="E0E0E0"/>
              <w:bottom w:val="single" w:sz="8" w:space="0" w:color="AEAEAE"/>
              <w:right w:val="nil"/>
            </w:tcBorders>
            <w:shd w:val="clear" w:color="auto" w:fill="FFFFFF"/>
            <w:hideMark/>
          </w:tcPr>
          <w:p w14:paraId="3FFB212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r>
      <w:tr w:rsidR="00213629" w14:paraId="2DABB3C2"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6B7F9628" w14:textId="77777777" w:rsidR="00213629" w:rsidRDefault="00213629">
            <w:pPr>
              <w:spacing w:line="320" w:lineRule="atLeast"/>
              <w:ind w:left="60" w:right="60"/>
              <w:rPr>
                <w:rFonts w:ascii="Arial" w:hAnsi="Arial" w:cs="Arial"/>
                <w:sz w:val="18"/>
                <w:szCs w:val="18"/>
              </w:rPr>
            </w:pPr>
            <w:r>
              <w:rPr>
                <w:rFonts w:ascii="Arial" w:hAnsi="Arial" w:cs="Arial"/>
                <w:sz w:val="18"/>
                <w:szCs w:val="18"/>
              </w:rPr>
              <w:t>4.06</w:t>
            </w:r>
          </w:p>
        </w:tc>
        <w:tc>
          <w:tcPr>
            <w:tcW w:w="889" w:type="dxa"/>
            <w:tcBorders>
              <w:top w:val="single" w:sz="8" w:space="0" w:color="AEAEAE"/>
              <w:left w:val="nil"/>
              <w:bottom w:val="single" w:sz="8" w:space="0" w:color="AEAEAE"/>
              <w:right w:val="nil"/>
            </w:tcBorders>
            <w:shd w:val="clear" w:color="auto" w:fill="FFFFFF"/>
            <w:hideMark/>
          </w:tcPr>
          <w:p w14:paraId="18B076B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44C8146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3.8857</w:t>
            </w:r>
          </w:p>
        </w:tc>
        <w:tc>
          <w:tcPr>
            <w:tcW w:w="1247" w:type="dxa"/>
            <w:tcBorders>
              <w:top w:val="single" w:sz="8" w:space="0" w:color="AEAEAE"/>
              <w:left w:val="single" w:sz="8" w:space="0" w:color="E0E0E0"/>
              <w:bottom w:val="single" w:sz="8" w:space="0" w:color="AEAEAE"/>
              <w:right w:val="nil"/>
            </w:tcBorders>
            <w:shd w:val="clear" w:color="auto" w:fill="FFFFFF"/>
            <w:hideMark/>
          </w:tcPr>
          <w:p w14:paraId="4AC3111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.58379</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873E4F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.26108</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5122CAD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3.1608</w:t>
            </w:r>
          </w:p>
        </w:tc>
        <w:tc>
          <w:tcPr>
            <w:tcW w:w="1273" w:type="dxa"/>
            <w:tcBorders>
              <w:top w:val="single" w:sz="8" w:space="0" w:color="AEAEAE"/>
              <w:left w:val="single" w:sz="8" w:space="0" w:color="E0E0E0"/>
              <w:bottom w:val="single" w:sz="8" w:space="0" w:color="AEAEAE"/>
              <w:right w:val="nil"/>
            </w:tcBorders>
            <w:shd w:val="clear" w:color="auto" w:fill="FFFFFF"/>
            <w:hideMark/>
          </w:tcPr>
          <w:p w14:paraId="3ECD6DE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4.6106</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69FE2D2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3.43</w:t>
            </w:r>
          </w:p>
        </w:tc>
        <w:tc>
          <w:tcPr>
            <w:tcW w:w="955" w:type="dxa"/>
            <w:tcBorders>
              <w:top w:val="single" w:sz="8" w:space="0" w:color="AEAEAE"/>
              <w:left w:val="single" w:sz="8" w:space="0" w:color="E0E0E0"/>
              <w:bottom w:val="single" w:sz="8" w:space="0" w:color="AEAEAE"/>
              <w:right w:val="nil"/>
            </w:tcBorders>
            <w:shd w:val="clear" w:color="auto" w:fill="FFFFFF"/>
            <w:hideMark/>
          </w:tcPr>
          <w:p w14:paraId="5717232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4.71</w:t>
            </w:r>
          </w:p>
        </w:tc>
      </w:tr>
      <w:tr w:rsidR="00213629" w14:paraId="23A6102C"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2F1BDC3D" w14:textId="77777777" w:rsidR="00213629" w:rsidRDefault="00213629">
            <w:pPr>
              <w:spacing w:line="320" w:lineRule="atLeast"/>
              <w:ind w:left="60" w:right="60"/>
              <w:rPr>
                <w:rFonts w:ascii="Arial" w:hAnsi="Arial" w:cs="Arial"/>
                <w:sz w:val="18"/>
                <w:szCs w:val="18"/>
              </w:rPr>
            </w:pPr>
            <w:r>
              <w:rPr>
                <w:rFonts w:ascii="Arial" w:hAnsi="Arial" w:cs="Arial"/>
                <w:sz w:val="18"/>
                <w:szCs w:val="18"/>
              </w:rPr>
              <w:t>4.13</w:t>
            </w:r>
          </w:p>
        </w:tc>
        <w:tc>
          <w:tcPr>
            <w:tcW w:w="889" w:type="dxa"/>
            <w:tcBorders>
              <w:top w:val="single" w:sz="8" w:space="0" w:color="AEAEAE"/>
              <w:left w:val="nil"/>
              <w:bottom w:val="single" w:sz="8" w:space="0" w:color="AEAEAE"/>
              <w:right w:val="nil"/>
            </w:tcBorders>
            <w:shd w:val="clear" w:color="auto" w:fill="FFFFFF"/>
            <w:hideMark/>
          </w:tcPr>
          <w:p w14:paraId="5ADCE3E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6720FE2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4.3333</w:t>
            </w:r>
          </w:p>
        </w:tc>
        <w:tc>
          <w:tcPr>
            <w:tcW w:w="1247" w:type="dxa"/>
            <w:tcBorders>
              <w:top w:val="single" w:sz="8" w:space="0" w:color="AEAEAE"/>
              <w:left w:val="single" w:sz="8" w:space="0" w:color="E0E0E0"/>
              <w:bottom w:val="single" w:sz="8" w:space="0" w:color="AEAEAE"/>
              <w:right w:val="nil"/>
            </w:tcBorders>
            <w:shd w:val="clear" w:color="auto" w:fill="FFFFFF"/>
            <w:hideMark/>
          </w:tcPr>
          <w:p w14:paraId="77C2C5B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.21822</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06286D2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.12599</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57F133E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3.7913</w:t>
            </w:r>
          </w:p>
        </w:tc>
        <w:tc>
          <w:tcPr>
            <w:tcW w:w="1273" w:type="dxa"/>
            <w:tcBorders>
              <w:top w:val="single" w:sz="8" w:space="0" w:color="AEAEAE"/>
              <w:left w:val="single" w:sz="8" w:space="0" w:color="E0E0E0"/>
              <w:bottom w:val="single" w:sz="8" w:space="0" w:color="AEAEAE"/>
              <w:right w:val="nil"/>
            </w:tcBorders>
            <w:shd w:val="clear" w:color="auto" w:fill="FFFFFF"/>
            <w:hideMark/>
          </w:tcPr>
          <w:p w14:paraId="5B604B7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4.8754</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183B7FA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4.14</w:t>
            </w:r>
          </w:p>
        </w:tc>
        <w:tc>
          <w:tcPr>
            <w:tcW w:w="955" w:type="dxa"/>
            <w:tcBorders>
              <w:top w:val="single" w:sz="8" w:space="0" w:color="AEAEAE"/>
              <w:left w:val="single" w:sz="8" w:space="0" w:color="E0E0E0"/>
              <w:bottom w:val="single" w:sz="8" w:space="0" w:color="AEAEAE"/>
              <w:right w:val="nil"/>
            </w:tcBorders>
            <w:shd w:val="clear" w:color="auto" w:fill="FFFFFF"/>
            <w:hideMark/>
          </w:tcPr>
          <w:p w14:paraId="3D9BF8D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r>
      <w:tr w:rsidR="00213629" w14:paraId="6E4E7ADA"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34C72713" w14:textId="77777777" w:rsidR="00213629" w:rsidRDefault="00213629">
            <w:pPr>
              <w:spacing w:line="320" w:lineRule="atLeast"/>
              <w:ind w:left="60" w:right="60"/>
              <w:rPr>
                <w:rFonts w:ascii="Arial" w:hAnsi="Arial" w:cs="Arial"/>
                <w:sz w:val="18"/>
                <w:szCs w:val="18"/>
              </w:rPr>
            </w:pPr>
            <w:r>
              <w:rPr>
                <w:rFonts w:ascii="Arial" w:hAnsi="Arial" w:cs="Arial"/>
                <w:sz w:val="18"/>
                <w:szCs w:val="18"/>
              </w:rPr>
              <w:t>4.19</w:t>
            </w:r>
          </w:p>
        </w:tc>
        <w:tc>
          <w:tcPr>
            <w:tcW w:w="889" w:type="dxa"/>
            <w:tcBorders>
              <w:top w:val="single" w:sz="8" w:space="0" w:color="AEAEAE"/>
              <w:left w:val="nil"/>
              <w:bottom w:val="single" w:sz="8" w:space="0" w:color="AEAEAE"/>
              <w:right w:val="nil"/>
            </w:tcBorders>
            <w:shd w:val="clear" w:color="auto" w:fill="FFFFFF"/>
            <w:hideMark/>
          </w:tcPr>
          <w:p w14:paraId="5732DB7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551B579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3.6429</w:t>
            </w:r>
          </w:p>
        </w:tc>
        <w:tc>
          <w:tcPr>
            <w:tcW w:w="1247" w:type="dxa"/>
            <w:tcBorders>
              <w:top w:val="single" w:sz="8" w:space="0" w:color="AEAEAE"/>
              <w:left w:val="single" w:sz="8" w:space="0" w:color="E0E0E0"/>
              <w:bottom w:val="single" w:sz="8" w:space="0" w:color="AEAEAE"/>
              <w:right w:val="nil"/>
            </w:tcBorders>
            <w:shd w:val="clear" w:color="auto" w:fill="FFFFFF"/>
            <w:hideMark/>
          </w:tcPr>
          <w:p w14:paraId="14FB845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.44416</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10109A3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.22208</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67F98BB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2.9361</w:t>
            </w:r>
          </w:p>
        </w:tc>
        <w:tc>
          <w:tcPr>
            <w:tcW w:w="1273" w:type="dxa"/>
            <w:tcBorders>
              <w:top w:val="single" w:sz="8" w:space="0" w:color="AEAEAE"/>
              <w:left w:val="single" w:sz="8" w:space="0" w:color="E0E0E0"/>
              <w:bottom w:val="single" w:sz="8" w:space="0" w:color="AEAEAE"/>
              <w:right w:val="nil"/>
            </w:tcBorders>
            <w:shd w:val="clear" w:color="auto" w:fill="FFFFFF"/>
            <w:hideMark/>
          </w:tcPr>
          <w:p w14:paraId="6B72EEB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4.3496</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33C8B2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3.00</w:t>
            </w:r>
          </w:p>
        </w:tc>
        <w:tc>
          <w:tcPr>
            <w:tcW w:w="955" w:type="dxa"/>
            <w:tcBorders>
              <w:top w:val="single" w:sz="8" w:space="0" w:color="AEAEAE"/>
              <w:left w:val="single" w:sz="8" w:space="0" w:color="E0E0E0"/>
              <w:bottom w:val="single" w:sz="8" w:space="0" w:color="AEAEAE"/>
              <w:right w:val="nil"/>
            </w:tcBorders>
            <w:shd w:val="clear" w:color="auto" w:fill="FFFFFF"/>
            <w:hideMark/>
          </w:tcPr>
          <w:p w14:paraId="34B3BC6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4.00</w:t>
            </w:r>
          </w:p>
        </w:tc>
      </w:tr>
      <w:tr w:rsidR="00213629" w14:paraId="6888A68E"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53CBDE14" w14:textId="77777777" w:rsidR="00213629" w:rsidRDefault="00213629">
            <w:pPr>
              <w:spacing w:line="320" w:lineRule="atLeast"/>
              <w:ind w:left="60" w:right="60"/>
              <w:rPr>
                <w:rFonts w:ascii="Arial" w:hAnsi="Arial" w:cs="Arial"/>
                <w:sz w:val="18"/>
                <w:szCs w:val="18"/>
              </w:rPr>
            </w:pPr>
            <w:r>
              <w:rPr>
                <w:rFonts w:ascii="Arial" w:hAnsi="Arial" w:cs="Arial"/>
                <w:sz w:val="18"/>
                <w:szCs w:val="18"/>
              </w:rPr>
              <w:lastRenderedPageBreak/>
              <w:t>4.25</w:t>
            </w:r>
          </w:p>
        </w:tc>
        <w:tc>
          <w:tcPr>
            <w:tcW w:w="889" w:type="dxa"/>
            <w:tcBorders>
              <w:top w:val="single" w:sz="8" w:space="0" w:color="AEAEAE"/>
              <w:left w:val="nil"/>
              <w:bottom w:val="single" w:sz="8" w:space="0" w:color="AEAEAE"/>
              <w:right w:val="nil"/>
            </w:tcBorders>
            <w:shd w:val="clear" w:color="auto" w:fill="FFFFFF"/>
            <w:hideMark/>
          </w:tcPr>
          <w:p w14:paraId="4F1379D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3936C98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4.2857</w:t>
            </w:r>
          </w:p>
        </w:tc>
        <w:tc>
          <w:tcPr>
            <w:tcW w:w="1247" w:type="dxa"/>
            <w:tcBorders>
              <w:top w:val="single" w:sz="8" w:space="0" w:color="AEAEAE"/>
              <w:left w:val="single" w:sz="8" w:space="0" w:color="E0E0E0"/>
              <w:bottom w:val="single" w:sz="8" w:space="0" w:color="AEAEAE"/>
              <w:right w:val="nil"/>
            </w:tcBorders>
            <w:shd w:val="clear" w:color="auto" w:fill="FFFFFF"/>
            <w:hideMark/>
          </w:tcPr>
          <w:p w14:paraId="05DE53B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.37796</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D3EE0E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.21822</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30480CE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3.3468</w:t>
            </w:r>
          </w:p>
        </w:tc>
        <w:tc>
          <w:tcPr>
            <w:tcW w:w="1273" w:type="dxa"/>
            <w:tcBorders>
              <w:top w:val="single" w:sz="8" w:space="0" w:color="AEAEAE"/>
              <w:left w:val="single" w:sz="8" w:space="0" w:color="E0E0E0"/>
              <w:bottom w:val="single" w:sz="8" w:space="0" w:color="AEAEAE"/>
              <w:right w:val="nil"/>
            </w:tcBorders>
            <w:shd w:val="clear" w:color="auto" w:fill="FFFFFF"/>
            <w:hideMark/>
          </w:tcPr>
          <w:p w14:paraId="5724298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5.2246</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15AD71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3.86</w:t>
            </w:r>
          </w:p>
        </w:tc>
        <w:tc>
          <w:tcPr>
            <w:tcW w:w="955" w:type="dxa"/>
            <w:tcBorders>
              <w:top w:val="single" w:sz="8" w:space="0" w:color="AEAEAE"/>
              <w:left w:val="single" w:sz="8" w:space="0" w:color="E0E0E0"/>
              <w:bottom w:val="single" w:sz="8" w:space="0" w:color="AEAEAE"/>
              <w:right w:val="nil"/>
            </w:tcBorders>
            <w:shd w:val="clear" w:color="auto" w:fill="FFFFFF"/>
            <w:hideMark/>
          </w:tcPr>
          <w:p w14:paraId="34F9A70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r>
      <w:tr w:rsidR="00213629" w14:paraId="28312491"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5D6A8394" w14:textId="77777777" w:rsidR="00213629" w:rsidRDefault="00213629">
            <w:pPr>
              <w:spacing w:line="320" w:lineRule="atLeast"/>
              <w:ind w:left="60" w:right="60"/>
              <w:rPr>
                <w:rFonts w:ascii="Arial" w:hAnsi="Arial" w:cs="Arial"/>
                <w:sz w:val="18"/>
                <w:szCs w:val="18"/>
              </w:rPr>
            </w:pPr>
            <w:r>
              <w:rPr>
                <w:rFonts w:ascii="Arial" w:hAnsi="Arial" w:cs="Arial"/>
                <w:sz w:val="18"/>
                <w:szCs w:val="18"/>
              </w:rPr>
              <w:t>4.31</w:t>
            </w:r>
          </w:p>
        </w:tc>
        <w:tc>
          <w:tcPr>
            <w:tcW w:w="889" w:type="dxa"/>
            <w:tcBorders>
              <w:top w:val="single" w:sz="8" w:space="0" w:color="AEAEAE"/>
              <w:left w:val="nil"/>
              <w:bottom w:val="single" w:sz="8" w:space="0" w:color="AEAEAE"/>
              <w:right w:val="nil"/>
            </w:tcBorders>
            <w:shd w:val="clear" w:color="auto" w:fill="FFFFFF"/>
            <w:hideMark/>
          </w:tcPr>
          <w:p w14:paraId="5A46B77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65F9C70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3.7143</w:t>
            </w:r>
          </w:p>
        </w:tc>
        <w:tc>
          <w:tcPr>
            <w:tcW w:w="1247" w:type="dxa"/>
            <w:tcBorders>
              <w:top w:val="single" w:sz="8" w:space="0" w:color="AEAEAE"/>
              <w:left w:val="single" w:sz="8" w:space="0" w:color="E0E0E0"/>
              <w:bottom w:val="single" w:sz="8" w:space="0" w:color="AEAEAE"/>
              <w:right w:val="nil"/>
            </w:tcBorders>
            <w:shd w:val="clear" w:color="auto" w:fill="FFFFFF"/>
            <w:hideMark/>
          </w:tcPr>
          <w:p w14:paraId="3A55D74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0A306FF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7F4376B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5A2F637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6706A8C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w:t>
            </w:r>
          </w:p>
        </w:tc>
        <w:tc>
          <w:tcPr>
            <w:tcW w:w="955" w:type="dxa"/>
            <w:tcBorders>
              <w:top w:val="single" w:sz="8" w:space="0" w:color="AEAEAE"/>
              <w:left w:val="single" w:sz="8" w:space="0" w:color="E0E0E0"/>
              <w:bottom w:val="single" w:sz="8" w:space="0" w:color="AEAEAE"/>
              <w:right w:val="nil"/>
            </w:tcBorders>
            <w:shd w:val="clear" w:color="auto" w:fill="FFFFFF"/>
            <w:hideMark/>
          </w:tcPr>
          <w:p w14:paraId="0587075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w:t>
            </w:r>
          </w:p>
        </w:tc>
      </w:tr>
      <w:tr w:rsidR="00213629" w14:paraId="2A3B1B32"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00549C9B" w14:textId="77777777" w:rsidR="00213629" w:rsidRDefault="00213629">
            <w:pPr>
              <w:spacing w:line="320" w:lineRule="atLeast"/>
              <w:ind w:left="60" w:right="60"/>
              <w:rPr>
                <w:rFonts w:ascii="Arial" w:hAnsi="Arial" w:cs="Arial"/>
                <w:sz w:val="18"/>
                <w:szCs w:val="18"/>
              </w:rPr>
            </w:pPr>
            <w:r>
              <w:rPr>
                <w:rFonts w:ascii="Arial" w:hAnsi="Arial" w:cs="Arial"/>
                <w:sz w:val="18"/>
                <w:szCs w:val="18"/>
              </w:rPr>
              <w:t>4.38</w:t>
            </w:r>
          </w:p>
        </w:tc>
        <w:tc>
          <w:tcPr>
            <w:tcW w:w="889" w:type="dxa"/>
            <w:tcBorders>
              <w:top w:val="single" w:sz="8" w:space="0" w:color="AEAEAE"/>
              <w:left w:val="nil"/>
              <w:bottom w:val="single" w:sz="8" w:space="0" w:color="AEAEAE"/>
              <w:right w:val="nil"/>
            </w:tcBorders>
            <w:shd w:val="clear" w:color="auto" w:fill="FFFFFF"/>
            <w:hideMark/>
          </w:tcPr>
          <w:p w14:paraId="4908963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69768BE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3.1429</w:t>
            </w:r>
          </w:p>
        </w:tc>
        <w:tc>
          <w:tcPr>
            <w:tcW w:w="1247" w:type="dxa"/>
            <w:tcBorders>
              <w:top w:val="single" w:sz="8" w:space="0" w:color="AEAEAE"/>
              <w:left w:val="single" w:sz="8" w:space="0" w:color="E0E0E0"/>
              <w:bottom w:val="single" w:sz="8" w:space="0" w:color="AEAEAE"/>
              <w:right w:val="nil"/>
            </w:tcBorders>
            <w:shd w:val="clear" w:color="auto" w:fill="FFFFFF"/>
            <w:hideMark/>
          </w:tcPr>
          <w:p w14:paraId="03E1E45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.97416</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0C0121F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.43566</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2280C41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1.9333</w:t>
            </w:r>
          </w:p>
        </w:tc>
        <w:tc>
          <w:tcPr>
            <w:tcW w:w="1273" w:type="dxa"/>
            <w:tcBorders>
              <w:top w:val="single" w:sz="8" w:space="0" w:color="AEAEAE"/>
              <w:left w:val="single" w:sz="8" w:space="0" w:color="E0E0E0"/>
              <w:bottom w:val="single" w:sz="8" w:space="0" w:color="AEAEAE"/>
              <w:right w:val="nil"/>
            </w:tcBorders>
            <w:shd w:val="clear" w:color="auto" w:fill="FFFFFF"/>
            <w:hideMark/>
          </w:tcPr>
          <w:p w14:paraId="40EF8B8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4.3524</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0C7DC4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1.71</w:t>
            </w:r>
          </w:p>
        </w:tc>
        <w:tc>
          <w:tcPr>
            <w:tcW w:w="955" w:type="dxa"/>
            <w:tcBorders>
              <w:top w:val="single" w:sz="8" w:space="0" w:color="AEAEAE"/>
              <w:left w:val="single" w:sz="8" w:space="0" w:color="E0E0E0"/>
              <w:bottom w:val="single" w:sz="8" w:space="0" w:color="AEAEAE"/>
              <w:right w:val="nil"/>
            </w:tcBorders>
            <w:shd w:val="clear" w:color="auto" w:fill="FFFFFF"/>
            <w:hideMark/>
          </w:tcPr>
          <w:p w14:paraId="4E5B939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4.29</w:t>
            </w:r>
          </w:p>
        </w:tc>
      </w:tr>
      <w:tr w:rsidR="00213629" w14:paraId="1BC53348"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388F1E3D" w14:textId="77777777" w:rsidR="00213629" w:rsidRDefault="00213629">
            <w:pPr>
              <w:spacing w:line="320" w:lineRule="atLeast"/>
              <w:ind w:left="60" w:right="60"/>
              <w:rPr>
                <w:rFonts w:ascii="Arial" w:hAnsi="Arial" w:cs="Arial"/>
                <w:sz w:val="18"/>
                <w:szCs w:val="18"/>
              </w:rPr>
            </w:pPr>
            <w:r>
              <w:rPr>
                <w:rFonts w:ascii="Arial" w:hAnsi="Arial" w:cs="Arial"/>
                <w:sz w:val="18"/>
                <w:szCs w:val="18"/>
              </w:rPr>
              <w:t>4.44</w:t>
            </w:r>
          </w:p>
        </w:tc>
        <w:tc>
          <w:tcPr>
            <w:tcW w:w="889" w:type="dxa"/>
            <w:tcBorders>
              <w:top w:val="single" w:sz="8" w:space="0" w:color="AEAEAE"/>
              <w:left w:val="nil"/>
              <w:bottom w:val="single" w:sz="8" w:space="0" w:color="AEAEAE"/>
              <w:right w:val="nil"/>
            </w:tcBorders>
            <w:shd w:val="clear" w:color="auto" w:fill="FFFFFF"/>
            <w:hideMark/>
          </w:tcPr>
          <w:p w14:paraId="6587D22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2696847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4.0000</w:t>
            </w:r>
          </w:p>
        </w:tc>
        <w:tc>
          <w:tcPr>
            <w:tcW w:w="1247" w:type="dxa"/>
            <w:tcBorders>
              <w:top w:val="single" w:sz="8" w:space="0" w:color="AEAEAE"/>
              <w:left w:val="single" w:sz="8" w:space="0" w:color="E0E0E0"/>
              <w:bottom w:val="single" w:sz="8" w:space="0" w:color="AEAEAE"/>
              <w:right w:val="nil"/>
            </w:tcBorders>
            <w:shd w:val="clear" w:color="auto" w:fill="FFFFFF"/>
            <w:hideMark/>
          </w:tcPr>
          <w:p w14:paraId="77641EE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.28571</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7021F5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.16496</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0779390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3.2902</w:t>
            </w:r>
          </w:p>
        </w:tc>
        <w:tc>
          <w:tcPr>
            <w:tcW w:w="1273" w:type="dxa"/>
            <w:tcBorders>
              <w:top w:val="single" w:sz="8" w:space="0" w:color="AEAEAE"/>
              <w:left w:val="single" w:sz="8" w:space="0" w:color="E0E0E0"/>
              <w:bottom w:val="single" w:sz="8" w:space="0" w:color="AEAEAE"/>
              <w:right w:val="nil"/>
            </w:tcBorders>
            <w:shd w:val="clear" w:color="auto" w:fill="FFFFFF"/>
            <w:hideMark/>
          </w:tcPr>
          <w:p w14:paraId="508D950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4.7098</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629A7B4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w:t>
            </w:r>
          </w:p>
        </w:tc>
        <w:tc>
          <w:tcPr>
            <w:tcW w:w="955" w:type="dxa"/>
            <w:tcBorders>
              <w:top w:val="single" w:sz="8" w:space="0" w:color="AEAEAE"/>
              <w:left w:val="single" w:sz="8" w:space="0" w:color="E0E0E0"/>
              <w:bottom w:val="single" w:sz="8" w:space="0" w:color="AEAEAE"/>
              <w:right w:val="nil"/>
            </w:tcBorders>
            <w:shd w:val="clear" w:color="auto" w:fill="FFFFFF"/>
            <w:hideMark/>
          </w:tcPr>
          <w:p w14:paraId="5B77BE1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4.29</w:t>
            </w:r>
          </w:p>
        </w:tc>
      </w:tr>
      <w:tr w:rsidR="00213629" w14:paraId="6F7692B7"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74D1557" w14:textId="77777777" w:rsidR="00213629" w:rsidRDefault="00213629">
            <w:pPr>
              <w:spacing w:line="320" w:lineRule="atLeast"/>
              <w:ind w:left="60" w:right="60"/>
              <w:rPr>
                <w:rFonts w:ascii="Arial" w:hAnsi="Arial" w:cs="Arial"/>
                <w:sz w:val="18"/>
                <w:szCs w:val="18"/>
              </w:rPr>
            </w:pPr>
            <w:r>
              <w:rPr>
                <w:rFonts w:ascii="Arial" w:hAnsi="Arial" w:cs="Arial"/>
                <w:sz w:val="18"/>
                <w:szCs w:val="18"/>
              </w:rPr>
              <w:t>4.50</w:t>
            </w:r>
          </w:p>
        </w:tc>
        <w:tc>
          <w:tcPr>
            <w:tcW w:w="889" w:type="dxa"/>
            <w:tcBorders>
              <w:top w:val="single" w:sz="8" w:space="0" w:color="AEAEAE"/>
              <w:left w:val="nil"/>
              <w:bottom w:val="single" w:sz="8" w:space="0" w:color="AEAEAE"/>
              <w:right w:val="nil"/>
            </w:tcBorders>
            <w:shd w:val="clear" w:color="auto" w:fill="FFFFFF"/>
            <w:hideMark/>
          </w:tcPr>
          <w:p w14:paraId="63388FA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0BED07C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4.2222</w:t>
            </w:r>
          </w:p>
        </w:tc>
        <w:tc>
          <w:tcPr>
            <w:tcW w:w="1247" w:type="dxa"/>
            <w:tcBorders>
              <w:top w:val="single" w:sz="8" w:space="0" w:color="AEAEAE"/>
              <w:left w:val="single" w:sz="8" w:space="0" w:color="E0E0E0"/>
              <w:bottom w:val="single" w:sz="8" w:space="0" w:color="AEAEAE"/>
              <w:right w:val="nil"/>
            </w:tcBorders>
            <w:shd w:val="clear" w:color="auto" w:fill="FFFFFF"/>
            <w:hideMark/>
          </w:tcPr>
          <w:p w14:paraId="1F4F9FD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.84850</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CB44A2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.28283</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3B8CCF5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3.5700</w:t>
            </w:r>
          </w:p>
        </w:tc>
        <w:tc>
          <w:tcPr>
            <w:tcW w:w="1273" w:type="dxa"/>
            <w:tcBorders>
              <w:top w:val="single" w:sz="8" w:space="0" w:color="AEAEAE"/>
              <w:left w:val="single" w:sz="8" w:space="0" w:color="E0E0E0"/>
              <w:bottom w:val="single" w:sz="8" w:space="0" w:color="AEAEAE"/>
              <w:right w:val="nil"/>
            </w:tcBorders>
            <w:shd w:val="clear" w:color="auto" w:fill="FFFFFF"/>
            <w:hideMark/>
          </w:tcPr>
          <w:p w14:paraId="23FA55E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4.8744</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5BD717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c>
          <w:tcPr>
            <w:tcW w:w="955" w:type="dxa"/>
            <w:tcBorders>
              <w:top w:val="single" w:sz="8" w:space="0" w:color="AEAEAE"/>
              <w:left w:val="single" w:sz="8" w:space="0" w:color="E0E0E0"/>
              <w:bottom w:val="single" w:sz="8" w:space="0" w:color="AEAEAE"/>
              <w:right w:val="nil"/>
            </w:tcBorders>
            <w:shd w:val="clear" w:color="auto" w:fill="FFFFFF"/>
            <w:hideMark/>
          </w:tcPr>
          <w:p w14:paraId="5FB64B6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4.71</w:t>
            </w:r>
          </w:p>
        </w:tc>
      </w:tr>
      <w:tr w:rsidR="00213629" w14:paraId="6F8FB0C7"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32E76573" w14:textId="77777777" w:rsidR="00213629" w:rsidRDefault="00213629">
            <w:pPr>
              <w:spacing w:line="320" w:lineRule="atLeast"/>
              <w:ind w:left="60" w:right="60"/>
              <w:rPr>
                <w:rFonts w:ascii="Arial" w:hAnsi="Arial" w:cs="Arial"/>
                <w:sz w:val="18"/>
                <w:szCs w:val="18"/>
              </w:rPr>
            </w:pPr>
            <w:r>
              <w:rPr>
                <w:rFonts w:ascii="Arial" w:hAnsi="Arial" w:cs="Arial"/>
                <w:sz w:val="18"/>
                <w:szCs w:val="18"/>
              </w:rPr>
              <w:t>4.56</w:t>
            </w:r>
          </w:p>
        </w:tc>
        <w:tc>
          <w:tcPr>
            <w:tcW w:w="889" w:type="dxa"/>
            <w:tcBorders>
              <w:top w:val="single" w:sz="8" w:space="0" w:color="AEAEAE"/>
              <w:left w:val="nil"/>
              <w:bottom w:val="single" w:sz="8" w:space="0" w:color="AEAEAE"/>
              <w:right w:val="nil"/>
            </w:tcBorders>
            <w:shd w:val="clear" w:color="auto" w:fill="FFFFFF"/>
            <w:hideMark/>
          </w:tcPr>
          <w:p w14:paraId="722BC71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1480AC4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4.6429</w:t>
            </w:r>
          </w:p>
        </w:tc>
        <w:tc>
          <w:tcPr>
            <w:tcW w:w="1247" w:type="dxa"/>
            <w:tcBorders>
              <w:top w:val="single" w:sz="8" w:space="0" w:color="AEAEAE"/>
              <w:left w:val="single" w:sz="8" w:space="0" w:color="E0E0E0"/>
              <w:bottom w:val="single" w:sz="8" w:space="0" w:color="AEAEAE"/>
              <w:right w:val="nil"/>
            </w:tcBorders>
            <w:shd w:val="clear" w:color="auto" w:fill="FFFFFF"/>
            <w:hideMark/>
          </w:tcPr>
          <w:p w14:paraId="275EA04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.07825</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74376DE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.03194</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0D8013E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4.5607</w:t>
            </w:r>
          </w:p>
        </w:tc>
        <w:tc>
          <w:tcPr>
            <w:tcW w:w="1273" w:type="dxa"/>
            <w:tcBorders>
              <w:top w:val="single" w:sz="8" w:space="0" w:color="AEAEAE"/>
              <w:left w:val="single" w:sz="8" w:space="0" w:color="E0E0E0"/>
              <w:bottom w:val="single" w:sz="8" w:space="0" w:color="AEAEAE"/>
              <w:right w:val="nil"/>
            </w:tcBorders>
            <w:shd w:val="clear" w:color="auto" w:fill="FFFFFF"/>
            <w:hideMark/>
          </w:tcPr>
          <w:p w14:paraId="05886EC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4.7250</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E0F2E7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c>
          <w:tcPr>
            <w:tcW w:w="955" w:type="dxa"/>
            <w:tcBorders>
              <w:top w:val="single" w:sz="8" w:space="0" w:color="AEAEAE"/>
              <w:left w:val="single" w:sz="8" w:space="0" w:color="E0E0E0"/>
              <w:bottom w:val="single" w:sz="8" w:space="0" w:color="AEAEAE"/>
              <w:right w:val="nil"/>
            </w:tcBorders>
            <w:shd w:val="clear" w:color="auto" w:fill="FFFFFF"/>
            <w:hideMark/>
          </w:tcPr>
          <w:p w14:paraId="0776B1C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4.71</w:t>
            </w:r>
          </w:p>
        </w:tc>
      </w:tr>
      <w:tr w:rsidR="00213629" w14:paraId="42FC7CA2"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67DC20B" w14:textId="77777777" w:rsidR="00213629" w:rsidRDefault="00213629">
            <w:pPr>
              <w:spacing w:line="320" w:lineRule="atLeast"/>
              <w:ind w:left="60" w:right="60"/>
              <w:rPr>
                <w:rFonts w:ascii="Arial" w:hAnsi="Arial" w:cs="Arial"/>
                <w:sz w:val="18"/>
                <w:szCs w:val="18"/>
              </w:rPr>
            </w:pPr>
            <w:r>
              <w:rPr>
                <w:rFonts w:ascii="Arial" w:hAnsi="Arial" w:cs="Arial"/>
                <w:sz w:val="18"/>
                <w:szCs w:val="18"/>
              </w:rPr>
              <w:t>4.63</w:t>
            </w:r>
          </w:p>
        </w:tc>
        <w:tc>
          <w:tcPr>
            <w:tcW w:w="889" w:type="dxa"/>
            <w:tcBorders>
              <w:top w:val="single" w:sz="8" w:space="0" w:color="AEAEAE"/>
              <w:left w:val="nil"/>
              <w:bottom w:val="single" w:sz="8" w:space="0" w:color="AEAEAE"/>
              <w:right w:val="nil"/>
            </w:tcBorders>
            <w:shd w:val="clear" w:color="auto" w:fill="FFFFFF"/>
            <w:hideMark/>
          </w:tcPr>
          <w:p w14:paraId="518A14A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39476A3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4.2857</w:t>
            </w:r>
          </w:p>
        </w:tc>
        <w:tc>
          <w:tcPr>
            <w:tcW w:w="1247" w:type="dxa"/>
            <w:tcBorders>
              <w:top w:val="single" w:sz="8" w:space="0" w:color="AEAEAE"/>
              <w:left w:val="single" w:sz="8" w:space="0" w:color="E0E0E0"/>
              <w:bottom w:val="single" w:sz="8" w:space="0" w:color="AEAEAE"/>
              <w:right w:val="nil"/>
            </w:tcBorders>
            <w:shd w:val="clear" w:color="auto" w:fill="FFFFFF"/>
            <w:hideMark/>
          </w:tcPr>
          <w:p w14:paraId="03C1A8A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.49487</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76EDF4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.28571</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3377DEB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3.0564</w:t>
            </w:r>
          </w:p>
        </w:tc>
        <w:tc>
          <w:tcPr>
            <w:tcW w:w="1273" w:type="dxa"/>
            <w:tcBorders>
              <w:top w:val="single" w:sz="8" w:space="0" w:color="AEAEAE"/>
              <w:left w:val="single" w:sz="8" w:space="0" w:color="E0E0E0"/>
              <w:bottom w:val="single" w:sz="8" w:space="0" w:color="AEAEAE"/>
              <w:right w:val="nil"/>
            </w:tcBorders>
            <w:shd w:val="clear" w:color="auto" w:fill="FFFFFF"/>
            <w:hideMark/>
          </w:tcPr>
          <w:p w14:paraId="18A7D00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5.5150</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78E3485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w:t>
            </w:r>
          </w:p>
        </w:tc>
        <w:tc>
          <w:tcPr>
            <w:tcW w:w="955" w:type="dxa"/>
            <w:tcBorders>
              <w:top w:val="single" w:sz="8" w:space="0" w:color="AEAEAE"/>
              <w:left w:val="single" w:sz="8" w:space="0" w:color="E0E0E0"/>
              <w:bottom w:val="single" w:sz="8" w:space="0" w:color="AEAEAE"/>
              <w:right w:val="nil"/>
            </w:tcBorders>
            <w:shd w:val="clear" w:color="auto" w:fill="FFFFFF"/>
            <w:hideMark/>
          </w:tcPr>
          <w:p w14:paraId="425B489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r>
      <w:tr w:rsidR="00213629" w14:paraId="7BED1A00"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6B461A08" w14:textId="77777777" w:rsidR="00213629" w:rsidRDefault="00213629">
            <w:pPr>
              <w:spacing w:line="320" w:lineRule="atLeast"/>
              <w:ind w:left="60" w:right="60"/>
              <w:rPr>
                <w:rFonts w:ascii="Arial" w:hAnsi="Arial" w:cs="Arial"/>
                <w:sz w:val="18"/>
                <w:szCs w:val="18"/>
              </w:rPr>
            </w:pPr>
            <w:r>
              <w:rPr>
                <w:rFonts w:ascii="Arial" w:hAnsi="Arial" w:cs="Arial"/>
                <w:sz w:val="18"/>
                <w:szCs w:val="18"/>
              </w:rPr>
              <w:t>4.69</w:t>
            </w:r>
          </w:p>
        </w:tc>
        <w:tc>
          <w:tcPr>
            <w:tcW w:w="889" w:type="dxa"/>
            <w:tcBorders>
              <w:top w:val="single" w:sz="8" w:space="0" w:color="AEAEAE"/>
              <w:left w:val="nil"/>
              <w:bottom w:val="single" w:sz="8" w:space="0" w:color="AEAEAE"/>
              <w:right w:val="nil"/>
            </w:tcBorders>
            <w:shd w:val="clear" w:color="auto" w:fill="FFFFFF"/>
            <w:hideMark/>
          </w:tcPr>
          <w:p w14:paraId="7B61942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697E522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4.0714</w:t>
            </w:r>
          </w:p>
        </w:tc>
        <w:tc>
          <w:tcPr>
            <w:tcW w:w="1247" w:type="dxa"/>
            <w:tcBorders>
              <w:top w:val="single" w:sz="8" w:space="0" w:color="AEAEAE"/>
              <w:left w:val="single" w:sz="8" w:space="0" w:color="E0E0E0"/>
              <w:bottom w:val="single" w:sz="8" w:space="0" w:color="AEAEAE"/>
              <w:right w:val="nil"/>
            </w:tcBorders>
            <w:shd w:val="clear" w:color="auto" w:fill="FFFFFF"/>
            <w:hideMark/>
          </w:tcPr>
          <w:p w14:paraId="2E22408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.30305</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7311D11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.21429</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0D8EF74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1.3487</w:t>
            </w:r>
          </w:p>
        </w:tc>
        <w:tc>
          <w:tcPr>
            <w:tcW w:w="1273" w:type="dxa"/>
            <w:tcBorders>
              <w:top w:val="single" w:sz="8" w:space="0" w:color="AEAEAE"/>
              <w:left w:val="single" w:sz="8" w:space="0" w:color="E0E0E0"/>
              <w:bottom w:val="single" w:sz="8" w:space="0" w:color="AEAEAE"/>
              <w:right w:val="nil"/>
            </w:tcBorders>
            <w:shd w:val="clear" w:color="auto" w:fill="FFFFFF"/>
            <w:hideMark/>
          </w:tcPr>
          <w:p w14:paraId="40B076B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6.7942</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4CC73F3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3.86</w:t>
            </w:r>
          </w:p>
        </w:tc>
        <w:tc>
          <w:tcPr>
            <w:tcW w:w="955" w:type="dxa"/>
            <w:tcBorders>
              <w:top w:val="single" w:sz="8" w:space="0" w:color="AEAEAE"/>
              <w:left w:val="single" w:sz="8" w:space="0" w:color="E0E0E0"/>
              <w:bottom w:val="single" w:sz="8" w:space="0" w:color="AEAEAE"/>
              <w:right w:val="nil"/>
            </w:tcBorders>
            <w:shd w:val="clear" w:color="auto" w:fill="FFFFFF"/>
            <w:hideMark/>
          </w:tcPr>
          <w:p w14:paraId="12D1210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4.29</w:t>
            </w:r>
          </w:p>
        </w:tc>
      </w:tr>
      <w:tr w:rsidR="00213629" w14:paraId="32F4C317"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520B79FE" w14:textId="77777777" w:rsidR="00213629" w:rsidRDefault="00213629">
            <w:pPr>
              <w:spacing w:line="320" w:lineRule="atLeast"/>
              <w:ind w:left="60" w:right="60"/>
              <w:rPr>
                <w:rFonts w:ascii="Arial" w:hAnsi="Arial" w:cs="Arial"/>
                <w:sz w:val="18"/>
                <w:szCs w:val="18"/>
              </w:rPr>
            </w:pPr>
            <w:r>
              <w:rPr>
                <w:rFonts w:ascii="Arial" w:hAnsi="Arial" w:cs="Arial"/>
                <w:sz w:val="18"/>
                <w:szCs w:val="18"/>
              </w:rPr>
              <w:t>4.75</w:t>
            </w:r>
          </w:p>
        </w:tc>
        <w:tc>
          <w:tcPr>
            <w:tcW w:w="889" w:type="dxa"/>
            <w:tcBorders>
              <w:top w:val="single" w:sz="8" w:space="0" w:color="AEAEAE"/>
              <w:left w:val="nil"/>
              <w:bottom w:val="single" w:sz="8" w:space="0" w:color="AEAEAE"/>
              <w:right w:val="nil"/>
            </w:tcBorders>
            <w:shd w:val="clear" w:color="auto" w:fill="FFFFFF"/>
            <w:hideMark/>
          </w:tcPr>
          <w:p w14:paraId="1D53F93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398B803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3.7143</w:t>
            </w:r>
          </w:p>
        </w:tc>
        <w:tc>
          <w:tcPr>
            <w:tcW w:w="1247" w:type="dxa"/>
            <w:tcBorders>
              <w:top w:val="single" w:sz="8" w:space="0" w:color="AEAEAE"/>
              <w:left w:val="single" w:sz="8" w:space="0" w:color="E0E0E0"/>
              <w:bottom w:val="single" w:sz="8" w:space="0" w:color="AEAEAE"/>
              <w:right w:val="nil"/>
            </w:tcBorders>
            <w:shd w:val="clear" w:color="auto" w:fill="FFFFFF"/>
            <w:hideMark/>
          </w:tcPr>
          <w:p w14:paraId="37C2159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BC345B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7D56E4C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0993C24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049197F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w:t>
            </w:r>
          </w:p>
        </w:tc>
        <w:tc>
          <w:tcPr>
            <w:tcW w:w="955" w:type="dxa"/>
            <w:tcBorders>
              <w:top w:val="single" w:sz="8" w:space="0" w:color="AEAEAE"/>
              <w:left w:val="single" w:sz="8" w:space="0" w:color="E0E0E0"/>
              <w:bottom w:val="single" w:sz="8" w:space="0" w:color="AEAEAE"/>
              <w:right w:val="nil"/>
            </w:tcBorders>
            <w:shd w:val="clear" w:color="auto" w:fill="FFFFFF"/>
            <w:hideMark/>
          </w:tcPr>
          <w:p w14:paraId="60803EC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w:t>
            </w:r>
          </w:p>
        </w:tc>
      </w:tr>
      <w:tr w:rsidR="00213629" w14:paraId="5E0FF47E"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72ED13AE" w14:textId="77777777" w:rsidR="00213629" w:rsidRDefault="00213629">
            <w:pPr>
              <w:spacing w:line="320" w:lineRule="atLeast"/>
              <w:ind w:left="60" w:right="60"/>
              <w:rPr>
                <w:rFonts w:ascii="Arial" w:hAnsi="Arial" w:cs="Arial"/>
                <w:sz w:val="18"/>
                <w:szCs w:val="18"/>
              </w:rPr>
            </w:pPr>
            <w:r>
              <w:rPr>
                <w:rFonts w:ascii="Arial" w:hAnsi="Arial" w:cs="Arial"/>
                <w:sz w:val="18"/>
                <w:szCs w:val="18"/>
              </w:rPr>
              <w:t>4.81</w:t>
            </w:r>
          </w:p>
        </w:tc>
        <w:tc>
          <w:tcPr>
            <w:tcW w:w="889" w:type="dxa"/>
            <w:tcBorders>
              <w:top w:val="single" w:sz="8" w:space="0" w:color="AEAEAE"/>
              <w:left w:val="nil"/>
              <w:bottom w:val="single" w:sz="8" w:space="0" w:color="AEAEAE"/>
              <w:right w:val="nil"/>
            </w:tcBorders>
            <w:shd w:val="clear" w:color="auto" w:fill="FFFFFF"/>
            <w:hideMark/>
          </w:tcPr>
          <w:p w14:paraId="0C19019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365F79D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5.0000</w:t>
            </w:r>
          </w:p>
        </w:tc>
        <w:tc>
          <w:tcPr>
            <w:tcW w:w="1247" w:type="dxa"/>
            <w:tcBorders>
              <w:top w:val="single" w:sz="8" w:space="0" w:color="AEAEAE"/>
              <w:left w:val="single" w:sz="8" w:space="0" w:color="E0E0E0"/>
              <w:bottom w:val="single" w:sz="8" w:space="0" w:color="AEAEAE"/>
              <w:right w:val="nil"/>
            </w:tcBorders>
            <w:shd w:val="clear" w:color="auto" w:fill="FFFFFF"/>
            <w:hideMark/>
          </w:tcPr>
          <w:p w14:paraId="07D2017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1E8F6D0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7F5678D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33678F8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6F9EE6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w:t>
            </w:r>
          </w:p>
        </w:tc>
        <w:tc>
          <w:tcPr>
            <w:tcW w:w="955" w:type="dxa"/>
            <w:tcBorders>
              <w:top w:val="single" w:sz="8" w:space="0" w:color="AEAEAE"/>
              <w:left w:val="single" w:sz="8" w:space="0" w:color="E0E0E0"/>
              <w:bottom w:val="single" w:sz="8" w:space="0" w:color="AEAEAE"/>
              <w:right w:val="nil"/>
            </w:tcBorders>
            <w:shd w:val="clear" w:color="auto" w:fill="FFFFFF"/>
            <w:hideMark/>
          </w:tcPr>
          <w:p w14:paraId="5D3BE6B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w:t>
            </w:r>
          </w:p>
        </w:tc>
      </w:tr>
      <w:tr w:rsidR="00213629" w14:paraId="205D6418"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25236E13" w14:textId="77777777" w:rsidR="00213629" w:rsidRDefault="00213629">
            <w:pPr>
              <w:spacing w:line="320" w:lineRule="atLeast"/>
              <w:ind w:left="60" w:right="60"/>
              <w:rPr>
                <w:rFonts w:ascii="Arial" w:hAnsi="Arial" w:cs="Arial"/>
                <w:sz w:val="18"/>
                <w:szCs w:val="18"/>
              </w:rPr>
            </w:pPr>
            <w:r>
              <w:rPr>
                <w:rFonts w:ascii="Arial" w:hAnsi="Arial" w:cs="Arial"/>
                <w:sz w:val="18"/>
                <w:szCs w:val="18"/>
              </w:rPr>
              <w:t>4.88</w:t>
            </w:r>
          </w:p>
        </w:tc>
        <w:tc>
          <w:tcPr>
            <w:tcW w:w="889" w:type="dxa"/>
            <w:tcBorders>
              <w:top w:val="single" w:sz="8" w:space="0" w:color="AEAEAE"/>
              <w:left w:val="nil"/>
              <w:bottom w:val="single" w:sz="8" w:space="0" w:color="AEAEAE"/>
              <w:right w:val="nil"/>
            </w:tcBorders>
            <w:shd w:val="clear" w:color="auto" w:fill="FFFFFF"/>
            <w:hideMark/>
          </w:tcPr>
          <w:p w14:paraId="5B42A2B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266A5D0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2.7143</w:t>
            </w:r>
          </w:p>
        </w:tc>
        <w:tc>
          <w:tcPr>
            <w:tcW w:w="1247" w:type="dxa"/>
            <w:tcBorders>
              <w:top w:val="single" w:sz="8" w:space="0" w:color="AEAEAE"/>
              <w:left w:val="single" w:sz="8" w:space="0" w:color="E0E0E0"/>
              <w:bottom w:val="single" w:sz="8" w:space="0" w:color="AEAEAE"/>
              <w:right w:val="nil"/>
            </w:tcBorders>
            <w:shd w:val="clear" w:color="auto" w:fill="FFFFFF"/>
            <w:hideMark/>
          </w:tcPr>
          <w:p w14:paraId="598038C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270FE71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2821364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1D2CCC6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5AA9D67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2.71</w:t>
            </w:r>
          </w:p>
        </w:tc>
        <w:tc>
          <w:tcPr>
            <w:tcW w:w="955" w:type="dxa"/>
            <w:tcBorders>
              <w:top w:val="single" w:sz="8" w:space="0" w:color="AEAEAE"/>
              <w:left w:val="single" w:sz="8" w:space="0" w:color="E0E0E0"/>
              <w:bottom w:val="single" w:sz="8" w:space="0" w:color="AEAEAE"/>
              <w:right w:val="nil"/>
            </w:tcBorders>
            <w:shd w:val="clear" w:color="auto" w:fill="FFFFFF"/>
            <w:hideMark/>
          </w:tcPr>
          <w:p w14:paraId="40949D2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2.71</w:t>
            </w:r>
          </w:p>
        </w:tc>
      </w:tr>
      <w:tr w:rsidR="00213629" w14:paraId="3A82D871"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39D5A36B" w14:textId="77777777" w:rsidR="00213629" w:rsidRDefault="00213629">
            <w:pPr>
              <w:spacing w:line="320" w:lineRule="atLeast"/>
              <w:ind w:left="60" w:right="60"/>
              <w:rPr>
                <w:rFonts w:ascii="Arial" w:hAnsi="Arial" w:cs="Arial"/>
                <w:sz w:val="18"/>
                <w:szCs w:val="18"/>
              </w:rPr>
            </w:pPr>
            <w:r>
              <w:rPr>
                <w:rFonts w:ascii="Arial" w:hAnsi="Arial" w:cs="Arial"/>
                <w:sz w:val="18"/>
                <w:szCs w:val="18"/>
              </w:rPr>
              <w:t>4.94</w:t>
            </w:r>
          </w:p>
        </w:tc>
        <w:tc>
          <w:tcPr>
            <w:tcW w:w="889" w:type="dxa"/>
            <w:tcBorders>
              <w:top w:val="single" w:sz="8" w:space="0" w:color="AEAEAE"/>
              <w:left w:val="nil"/>
              <w:bottom w:val="single" w:sz="8" w:space="0" w:color="AEAEAE"/>
              <w:right w:val="nil"/>
            </w:tcBorders>
            <w:shd w:val="clear" w:color="auto" w:fill="FFFFFF"/>
            <w:hideMark/>
          </w:tcPr>
          <w:p w14:paraId="53EB0A4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7AF6076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2.4286</w:t>
            </w:r>
          </w:p>
        </w:tc>
        <w:tc>
          <w:tcPr>
            <w:tcW w:w="1247" w:type="dxa"/>
            <w:tcBorders>
              <w:top w:val="single" w:sz="8" w:space="0" w:color="AEAEAE"/>
              <w:left w:val="single" w:sz="8" w:space="0" w:color="E0E0E0"/>
              <w:bottom w:val="single" w:sz="8" w:space="0" w:color="AEAEAE"/>
              <w:right w:val="nil"/>
            </w:tcBorders>
            <w:shd w:val="clear" w:color="auto" w:fill="FFFFFF"/>
            <w:hideMark/>
          </w:tcPr>
          <w:p w14:paraId="4B87E54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774627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06F2182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3" w:type="dxa"/>
            <w:tcBorders>
              <w:top w:val="single" w:sz="8" w:space="0" w:color="AEAEAE"/>
              <w:left w:val="single" w:sz="8" w:space="0" w:color="E0E0E0"/>
              <w:bottom w:val="single" w:sz="8" w:space="0" w:color="AEAEAE"/>
              <w:right w:val="nil"/>
            </w:tcBorders>
            <w:shd w:val="clear" w:color="auto" w:fill="FFFFFF"/>
            <w:hideMark/>
          </w:tcPr>
          <w:p w14:paraId="1094FDA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3ED41B6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2.43</w:t>
            </w:r>
          </w:p>
        </w:tc>
        <w:tc>
          <w:tcPr>
            <w:tcW w:w="955" w:type="dxa"/>
            <w:tcBorders>
              <w:top w:val="single" w:sz="8" w:space="0" w:color="AEAEAE"/>
              <w:left w:val="single" w:sz="8" w:space="0" w:color="E0E0E0"/>
              <w:bottom w:val="single" w:sz="8" w:space="0" w:color="AEAEAE"/>
              <w:right w:val="nil"/>
            </w:tcBorders>
            <w:shd w:val="clear" w:color="auto" w:fill="FFFFFF"/>
            <w:hideMark/>
          </w:tcPr>
          <w:p w14:paraId="6A2C248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2.43</w:t>
            </w:r>
          </w:p>
        </w:tc>
      </w:tr>
      <w:tr w:rsidR="00213629" w14:paraId="72417CAE" w14:textId="77777777" w:rsidTr="00213629">
        <w:trPr>
          <w:cantSplit/>
        </w:trPr>
        <w:tc>
          <w:tcPr>
            <w:tcW w:w="636" w:type="dxa"/>
            <w:tcBorders>
              <w:top w:val="single" w:sz="8" w:space="0" w:color="AEAEAE"/>
              <w:left w:val="nil"/>
              <w:bottom w:val="single" w:sz="8" w:space="0" w:color="AEAEAE"/>
              <w:right w:val="nil"/>
            </w:tcBorders>
            <w:shd w:val="clear" w:color="auto" w:fill="E0E0E0"/>
            <w:hideMark/>
          </w:tcPr>
          <w:p w14:paraId="48B628C3" w14:textId="77777777" w:rsidR="00213629" w:rsidRDefault="00213629">
            <w:pPr>
              <w:spacing w:line="320" w:lineRule="atLeast"/>
              <w:ind w:left="60" w:right="60"/>
              <w:rPr>
                <w:rFonts w:ascii="Arial" w:hAnsi="Arial" w:cs="Arial"/>
                <w:sz w:val="18"/>
                <w:szCs w:val="18"/>
              </w:rPr>
            </w:pPr>
            <w:r>
              <w:rPr>
                <w:rFonts w:ascii="Arial" w:hAnsi="Arial" w:cs="Arial"/>
                <w:sz w:val="18"/>
                <w:szCs w:val="18"/>
              </w:rPr>
              <w:t>5.00</w:t>
            </w:r>
          </w:p>
        </w:tc>
        <w:tc>
          <w:tcPr>
            <w:tcW w:w="889" w:type="dxa"/>
            <w:tcBorders>
              <w:top w:val="single" w:sz="8" w:space="0" w:color="AEAEAE"/>
              <w:left w:val="nil"/>
              <w:bottom w:val="single" w:sz="8" w:space="0" w:color="AEAEAE"/>
              <w:right w:val="nil"/>
            </w:tcBorders>
            <w:shd w:val="clear" w:color="auto" w:fill="FFFFFF"/>
            <w:hideMark/>
          </w:tcPr>
          <w:p w14:paraId="0F46A62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w:t>
            </w:r>
          </w:p>
        </w:tc>
        <w:tc>
          <w:tcPr>
            <w:tcW w:w="889" w:type="dxa"/>
            <w:tcBorders>
              <w:top w:val="single" w:sz="8" w:space="0" w:color="AEAEAE"/>
              <w:left w:val="single" w:sz="8" w:space="0" w:color="E0E0E0"/>
              <w:bottom w:val="single" w:sz="8" w:space="0" w:color="AEAEAE"/>
              <w:right w:val="single" w:sz="8" w:space="0" w:color="E0E0E0"/>
            </w:tcBorders>
            <w:shd w:val="clear" w:color="auto" w:fill="FFFFFF"/>
            <w:hideMark/>
          </w:tcPr>
          <w:p w14:paraId="2460A31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4.5556</w:t>
            </w:r>
          </w:p>
        </w:tc>
        <w:tc>
          <w:tcPr>
            <w:tcW w:w="1247" w:type="dxa"/>
            <w:tcBorders>
              <w:top w:val="single" w:sz="8" w:space="0" w:color="AEAEAE"/>
              <w:left w:val="single" w:sz="8" w:space="0" w:color="E0E0E0"/>
              <w:bottom w:val="single" w:sz="8" w:space="0" w:color="AEAEAE"/>
              <w:right w:val="nil"/>
            </w:tcBorders>
            <w:shd w:val="clear" w:color="auto" w:fill="FFFFFF"/>
            <w:hideMark/>
          </w:tcPr>
          <w:p w14:paraId="2A5DBEC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.73347</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696C200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.24449</w:t>
            </w:r>
          </w:p>
        </w:tc>
        <w:tc>
          <w:tcPr>
            <w:tcW w:w="1273" w:type="dxa"/>
            <w:tcBorders>
              <w:top w:val="single" w:sz="8" w:space="0" w:color="AEAEAE"/>
              <w:left w:val="single" w:sz="8" w:space="0" w:color="E0E0E0"/>
              <w:bottom w:val="single" w:sz="8" w:space="0" w:color="AEAEAE"/>
              <w:right w:val="single" w:sz="8" w:space="0" w:color="E0E0E0"/>
            </w:tcBorders>
            <w:shd w:val="clear" w:color="auto" w:fill="FFFFFF"/>
            <w:hideMark/>
          </w:tcPr>
          <w:p w14:paraId="7415503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3.9918</w:t>
            </w:r>
          </w:p>
        </w:tc>
        <w:tc>
          <w:tcPr>
            <w:tcW w:w="1273" w:type="dxa"/>
            <w:tcBorders>
              <w:top w:val="single" w:sz="8" w:space="0" w:color="AEAEAE"/>
              <w:left w:val="single" w:sz="8" w:space="0" w:color="E0E0E0"/>
              <w:bottom w:val="single" w:sz="8" w:space="0" w:color="AEAEAE"/>
              <w:right w:val="nil"/>
            </w:tcBorders>
            <w:shd w:val="clear" w:color="auto" w:fill="FFFFFF"/>
            <w:hideMark/>
          </w:tcPr>
          <w:p w14:paraId="70B2ECC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5.1194</w:t>
            </w:r>
          </w:p>
        </w:tc>
        <w:tc>
          <w:tcPr>
            <w:tcW w:w="928" w:type="dxa"/>
            <w:tcBorders>
              <w:top w:val="single" w:sz="8" w:space="0" w:color="AEAEAE"/>
              <w:left w:val="single" w:sz="8" w:space="0" w:color="E0E0E0"/>
              <w:bottom w:val="single" w:sz="8" w:space="0" w:color="AEAEAE"/>
              <w:right w:val="single" w:sz="8" w:space="0" w:color="E0E0E0"/>
            </w:tcBorders>
            <w:shd w:val="clear" w:color="auto" w:fill="FFFFFF"/>
            <w:hideMark/>
          </w:tcPr>
          <w:p w14:paraId="1B325AF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2.86</w:t>
            </w:r>
          </w:p>
        </w:tc>
        <w:tc>
          <w:tcPr>
            <w:tcW w:w="955" w:type="dxa"/>
            <w:tcBorders>
              <w:top w:val="single" w:sz="8" w:space="0" w:color="AEAEAE"/>
              <w:left w:val="single" w:sz="8" w:space="0" w:color="E0E0E0"/>
              <w:bottom w:val="single" w:sz="8" w:space="0" w:color="AEAEAE"/>
              <w:right w:val="nil"/>
            </w:tcBorders>
            <w:shd w:val="clear" w:color="auto" w:fill="FFFFFF"/>
            <w:hideMark/>
          </w:tcPr>
          <w:p w14:paraId="75D7C8D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w:t>
            </w:r>
          </w:p>
        </w:tc>
      </w:tr>
      <w:tr w:rsidR="00213629" w14:paraId="69C162CE" w14:textId="77777777" w:rsidTr="00213629">
        <w:trPr>
          <w:cantSplit/>
        </w:trPr>
        <w:tc>
          <w:tcPr>
            <w:tcW w:w="636" w:type="dxa"/>
            <w:tcBorders>
              <w:top w:val="single" w:sz="8" w:space="0" w:color="AEAEAE"/>
              <w:left w:val="nil"/>
              <w:bottom w:val="single" w:sz="8" w:space="0" w:color="152935"/>
              <w:right w:val="nil"/>
            </w:tcBorders>
            <w:shd w:val="clear" w:color="auto" w:fill="E0E0E0"/>
            <w:hideMark/>
          </w:tcPr>
          <w:p w14:paraId="55591A9E" w14:textId="77777777" w:rsidR="00213629" w:rsidRDefault="00213629">
            <w:pPr>
              <w:spacing w:line="320" w:lineRule="atLeast"/>
              <w:ind w:left="60" w:right="60"/>
              <w:rPr>
                <w:rFonts w:ascii="Arial" w:hAnsi="Arial" w:cs="Arial"/>
                <w:sz w:val="18"/>
                <w:szCs w:val="18"/>
              </w:rPr>
            </w:pPr>
            <w:r>
              <w:rPr>
                <w:rFonts w:ascii="Arial" w:hAnsi="Arial" w:cs="Arial"/>
                <w:sz w:val="18"/>
                <w:szCs w:val="18"/>
              </w:rPr>
              <w:t>Total</w:t>
            </w:r>
          </w:p>
        </w:tc>
        <w:tc>
          <w:tcPr>
            <w:tcW w:w="889" w:type="dxa"/>
            <w:tcBorders>
              <w:top w:val="single" w:sz="8" w:space="0" w:color="AEAEAE"/>
              <w:left w:val="nil"/>
              <w:bottom w:val="single" w:sz="8" w:space="0" w:color="152935"/>
              <w:right w:val="nil"/>
            </w:tcBorders>
            <w:shd w:val="clear" w:color="auto" w:fill="FFFFFF"/>
            <w:hideMark/>
          </w:tcPr>
          <w:p w14:paraId="565EFF8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889" w:type="dxa"/>
            <w:tcBorders>
              <w:top w:val="single" w:sz="8" w:space="0" w:color="AEAEAE"/>
              <w:left w:val="single" w:sz="8" w:space="0" w:color="E0E0E0"/>
              <w:bottom w:val="single" w:sz="8" w:space="0" w:color="152935"/>
              <w:right w:val="single" w:sz="8" w:space="0" w:color="E0E0E0"/>
            </w:tcBorders>
            <w:shd w:val="clear" w:color="auto" w:fill="FFFFFF"/>
            <w:hideMark/>
          </w:tcPr>
          <w:p w14:paraId="157DDFF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3.2697</w:t>
            </w:r>
          </w:p>
        </w:tc>
        <w:tc>
          <w:tcPr>
            <w:tcW w:w="1247" w:type="dxa"/>
            <w:tcBorders>
              <w:top w:val="single" w:sz="8" w:space="0" w:color="AEAEAE"/>
              <w:left w:val="single" w:sz="8" w:space="0" w:color="E0E0E0"/>
              <w:bottom w:val="single" w:sz="8" w:space="0" w:color="152935"/>
              <w:right w:val="nil"/>
            </w:tcBorders>
            <w:shd w:val="clear" w:color="auto" w:fill="FFFFFF"/>
            <w:hideMark/>
          </w:tcPr>
          <w:p w14:paraId="1906059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.97685</w:t>
            </w:r>
          </w:p>
        </w:tc>
        <w:tc>
          <w:tcPr>
            <w:tcW w:w="928" w:type="dxa"/>
            <w:tcBorders>
              <w:top w:val="single" w:sz="8" w:space="0" w:color="AEAEAE"/>
              <w:left w:val="single" w:sz="8" w:space="0" w:color="E0E0E0"/>
              <w:bottom w:val="single" w:sz="8" w:space="0" w:color="152935"/>
              <w:right w:val="single" w:sz="8" w:space="0" w:color="E0E0E0"/>
            </w:tcBorders>
            <w:shd w:val="clear" w:color="auto" w:fill="FFFFFF"/>
            <w:hideMark/>
          </w:tcPr>
          <w:p w14:paraId="171112D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.06413</w:t>
            </w:r>
          </w:p>
        </w:tc>
        <w:tc>
          <w:tcPr>
            <w:tcW w:w="1273" w:type="dxa"/>
            <w:tcBorders>
              <w:top w:val="single" w:sz="8" w:space="0" w:color="AEAEAE"/>
              <w:left w:val="single" w:sz="8" w:space="0" w:color="E0E0E0"/>
              <w:bottom w:val="single" w:sz="8" w:space="0" w:color="152935"/>
              <w:right w:val="single" w:sz="8" w:space="0" w:color="E0E0E0"/>
            </w:tcBorders>
            <w:shd w:val="clear" w:color="auto" w:fill="FFFFFF"/>
            <w:hideMark/>
          </w:tcPr>
          <w:p w14:paraId="050BFF8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3.1433</w:t>
            </w:r>
          </w:p>
        </w:tc>
        <w:tc>
          <w:tcPr>
            <w:tcW w:w="1273" w:type="dxa"/>
            <w:tcBorders>
              <w:top w:val="single" w:sz="8" w:space="0" w:color="AEAEAE"/>
              <w:left w:val="single" w:sz="8" w:space="0" w:color="E0E0E0"/>
              <w:bottom w:val="single" w:sz="8" w:space="0" w:color="152935"/>
              <w:right w:val="nil"/>
            </w:tcBorders>
            <w:shd w:val="clear" w:color="auto" w:fill="FFFFFF"/>
            <w:hideMark/>
          </w:tcPr>
          <w:p w14:paraId="3855729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3.3961</w:t>
            </w:r>
          </w:p>
        </w:tc>
        <w:tc>
          <w:tcPr>
            <w:tcW w:w="928" w:type="dxa"/>
            <w:tcBorders>
              <w:top w:val="single" w:sz="8" w:space="0" w:color="AEAEAE"/>
              <w:left w:val="single" w:sz="8" w:space="0" w:color="E0E0E0"/>
              <w:bottom w:val="single" w:sz="8" w:space="0" w:color="152935"/>
              <w:right w:val="single" w:sz="8" w:space="0" w:color="E0E0E0"/>
            </w:tcBorders>
            <w:shd w:val="clear" w:color="auto" w:fill="FFFFFF"/>
            <w:hideMark/>
          </w:tcPr>
          <w:p w14:paraId="411AFC2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w:t>
            </w:r>
          </w:p>
        </w:tc>
        <w:tc>
          <w:tcPr>
            <w:tcW w:w="955" w:type="dxa"/>
            <w:tcBorders>
              <w:top w:val="single" w:sz="8" w:space="0" w:color="AEAEAE"/>
              <w:left w:val="single" w:sz="8" w:space="0" w:color="E0E0E0"/>
              <w:bottom w:val="single" w:sz="8" w:space="0" w:color="152935"/>
              <w:right w:val="nil"/>
            </w:tcBorders>
            <w:shd w:val="clear" w:color="auto" w:fill="FFFFFF"/>
            <w:hideMark/>
          </w:tcPr>
          <w:p w14:paraId="43492FF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w:t>
            </w:r>
          </w:p>
        </w:tc>
      </w:tr>
    </w:tbl>
    <w:p w14:paraId="3AF85765" w14:textId="77777777" w:rsidR="00213629" w:rsidRDefault="00213629" w:rsidP="00213629">
      <w:pPr>
        <w:spacing w:line="400" w:lineRule="atLeast"/>
        <w:rPr>
          <w:rFonts w:ascii="Times New Roman" w:hAnsi="Times New Roman" w:cs="Times New Roman"/>
          <w:sz w:val="24"/>
          <w:szCs w:val="24"/>
        </w:rPr>
      </w:pPr>
    </w:p>
    <w:p w14:paraId="643DA05F" w14:textId="77777777" w:rsidR="00213629" w:rsidRDefault="00213629" w:rsidP="00213629">
      <w:pPr>
        <w:spacing w:line="400" w:lineRule="atLeast"/>
        <w:rPr>
          <w:rFonts w:ascii="Times New Roman" w:hAnsi="Times New Roman" w:cs="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453"/>
        <w:gridCol w:w="1471"/>
        <w:gridCol w:w="1027"/>
        <w:gridCol w:w="1027"/>
        <w:gridCol w:w="1027"/>
      </w:tblGrid>
      <w:tr w:rsidR="00213629" w14:paraId="0DFCBDC2" w14:textId="77777777" w:rsidTr="00213629">
        <w:trPr>
          <w:cantSplit/>
        </w:trPr>
        <w:tc>
          <w:tcPr>
            <w:tcW w:w="7743" w:type="dxa"/>
            <w:gridSpan w:val="6"/>
            <w:tcBorders>
              <w:top w:val="nil"/>
              <w:left w:val="nil"/>
              <w:bottom w:val="nil"/>
              <w:right w:val="nil"/>
            </w:tcBorders>
            <w:shd w:val="clear" w:color="auto" w:fill="FFFFFF"/>
            <w:vAlign w:val="center"/>
            <w:hideMark/>
          </w:tcPr>
          <w:p w14:paraId="2B3E3ED2" w14:textId="77777777" w:rsidR="00213629" w:rsidRDefault="00213629">
            <w:pPr>
              <w:spacing w:line="320" w:lineRule="atLeast"/>
              <w:ind w:left="60" w:right="60"/>
              <w:jc w:val="center"/>
              <w:rPr>
                <w:rFonts w:ascii="Arial" w:hAnsi="Arial" w:cs="Arial"/>
              </w:rPr>
            </w:pPr>
            <w:r>
              <w:rPr>
                <w:rFonts w:ascii="Arial" w:hAnsi="Arial" w:cs="Arial"/>
                <w:b/>
                <w:bCs/>
              </w:rPr>
              <w:t>Kiểm định đồng nhất phương sai</w:t>
            </w:r>
          </w:p>
        </w:tc>
      </w:tr>
      <w:tr w:rsidR="00213629" w14:paraId="51BBBD19" w14:textId="77777777" w:rsidTr="00213629">
        <w:trPr>
          <w:cantSplit/>
        </w:trPr>
        <w:tc>
          <w:tcPr>
            <w:tcW w:w="3190" w:type="dxa"/>
            <w:gridSpan w:val="2"/>
            <w:tcBorders>
              <w:top w:val="nil"/>
              <w:left w:val="nil"/>
              <w:bottom w:val="single" w:sz="8" w:space="0" w:color="152935"/>
              <w:right w:val="nil"/>
            </w:tcBorders>
            <w:shd w:val="clear" w:color="auto" w:fill="FFFFFF"/>
            <w:vAlign w:val="bottom"/>
          </w:tcPr>
          <w:p w14:paraId="3408692F" w14:textId="77777777" w:rsidR="00213629" w:rsidRDefault="00213629">
            <w:pPr>
              <w:rPr>
                <w:rFonts w:ascii="Times New Roman" w:hAnsi="Times New Roman" w:cs="Times New Roman"/>
                <w:sz w:val="24"/>
                <w:szCs w:val="24"/>
              </w:rPr>
            </w:pPr>
          </w:p>
        </w:tc>
        <w:tc>
          <w:tcPr>
            <w:tcW w:w="1472" w:type="dxa"/>
            <w:tcBorders>
              <w:top w:val="nil"/>
              <w:left w:val="nil"/>
              <w:bottom w:val="single" w:sz="8" w:space="0" w:color="152935"/>
              <w:right w:val="single" w:sz="8" w:space="0" w:color="E0E0E0"/>
            </w:tcBorders>
            <w:shd w:val="clear" w:color="auto" w:fill="FFFFFF"/>
            <w:vAlign w:val="bottom"/>
            <w:hideMark/>
          </w:tcPr>
          <w:p w14:paraId="41B80245"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Thống Kê Levene</w:t>
            </w:r>
          </w:p>
        </w:tc>
        <w:tc>
          <w:tcPr>
            <w:tcW w:w="1027" w:type="dxa"/>
            <w:tcBorders>
              <w:top w:val="nil"/>
              <w:left w:val="single" w:sz="8" w:space="0" w:color="E0E0E0"/>
              <w:bottom w:val="single" w:sz="8" w:space="0" w:color="152935"/>
              <w:right w:val="nil"/>
            </w:tcBorders>
            <w:shd w:val="clear" w:color="auto" w:fill="FFFFFF"/>
            <w:vAlign w:val="bottom"/>
            <w:hideMark/>
          </w:tcPr>
          <w:p w14:paraId="4B3BF4DF"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df1</w:t>
            </w:r>
          </w:p>
        </w:tc>
        <w:tc>
          <w:tcPr>
            <w:tcW w:w="1027" w:type="dxa"/>
            <w:tcBorders>
              <w:top w:val="nil"/>
              <w:left w:val="single" w:sz="8" w:space="0" w:color="E0E0E0"/>
              <w:bottom w:val="single" w:sz="8" w:space="0" w:color="152935"/>
              <w:right w:val="single" w:sz="8" w:space="0" w:color="E0E0E0"/>
            </w:tcBorders>
            <w:shd w:val="clear" w:color="auto" w:fill="FFFFFF"/>
            <w:vAlign w:val="bottom"/>
            <w:hideMark/>
          </w:tcPr>
          <w:p w14:paraId="562DE6C0"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df2</w:t>
            </w:r>
          </w:p>
        </w:tc>
        <w:tc>
          <w:tcPr>
            <w:tcW w:w="1027" w:type="dxa"/>
            <w:tcBorders>
              <w:top w:val="nil"/>
              <w:left w:val="single" w:sz="8" w:space="0" w:color="E0E0E0"/>
              <w:bottom w:val="single" w:sz="8" w:space="0" w:color="152935"/>
              <w:right w:val="nil"/>
            </w:tcBorders>
            <w:shd w:val="clear" w:color="auto" w:fill="FFFFFF"/>
            <w:vAlign w:val="bottom"/>
            <w:hideMark/>
          </w:tcPr>
          <w:p w14:paraId="39FA487D"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Sig.</w:t>
            </w:r>
          </w:p>
        </w:tc>
      </w:tr>
      <w:tr w:rsidR="00213629" w14:paraId="479E19CF" w14:textId="77777777" w:rsidTr="00213629">
        <w:trPr>
          <w:cantSplit/>
        </w:trPr>
        <w:tc>
          <w:tcPr>
            <w:tcW w:w="736" w:type="dxa"/>
            <w:vMerge w:val="restart"/>
            <w:tcBorders>
              <w:top w:val="single" w:sz="8" w:space="0" w:color="152935"/>
              <w:left w:val="nil"/>
              <w:bottom w:val="single" w:sz="8" w:space="0" w:color="152935"/>
              <w:right w:val="nil"/>
            </w:tcBorders>
            <w:shd w:val="clear" w:color="auto" w:fill="E0E0E0"/>
            <w:hideMark/>
          </w:tcPr>
          <w:p w14:paraId="2A52522F" w14:textId="77777777" w:rsidR="00213629" w:rsidRDefault="00213629">
            <w:pPr>
              <w:spacing w:line="320" w:lineRule="atLeast"/>
              <w:ind w:left="60" w:right="60"/>
              <w:rPr>
                <w:rFonts w:ascii="Arial" w:hAnsi="Arial" w:cs="Arial"/>
                <w:sz w:val="18"/>
                <w:szCs w:val="18"/>
                <w:lang w:val="vi-VN"/>
              </w:rPr>
            </w:pPr>
            <w:r>
              <w:rPr>
                <w:rFonts w:ascii="Arial" w:hAnsi="Arial" w:cs="Arial"/>
                <w:sz w:val="18"/>
                <w:szCs w:val="18"/>
                <w:lang w:val="vi-VN"/>
              </w:rPr>
              <w:t>Hành vi khởi nghiệp</w:t>
            </w:r>
          </w:p>
        </w:tc>
        <w:tc>
          <w:tcPr>
            <w:tcW w:w="2454" w:type="dxa"/>
            <w:tcBorders>
              <w:top w:val="single" w:sz="8" w:space="0" w:color="152935"/>
              <w:left w:val="nil"/>
              <w:bottom w:val="single" w:sz="8" w:space="0" w:color="AEAEAE"/>
              <w:right w:val="nil"/>
            </w:tcBorders>
            <w:shd w:val="clear" w:color="auto" w:fill="E0E0E0"/>
            <w:hideMark/>
          </w:tcPr>
          <w:p w14:paraId="33279058" w14:textId="77777777" w:rsidR="00213629" w:rsidRDefault="00213629">
            <w:pPr>
              <w:spacing w:line="320" w:lineRule="atLeast"/>
              <w:ind w:left="60" w:right="60"/>
              <w:rPr>
                <w:rFonts w:ascii="Arial" w:hAnsi="Arial" w:cs="Arial"/>
                <w:sz w:val="18"/>
                <w:szCs w:val="18"/>
              </w:rPr>
            </w:pPr>
            <w:r>
              <w:rPr>
                <w:rFonts w:ascii="Arial" w:hAnsi="Arial" w:cs="Arial"/>
                <w:sz w:val="18"/>
                <w:szCs w:val="18"/>
              </w:rPr>
              <w:t>Dựa trên Trung bình</w:t>
            </w:r>
          </w:p>
        </w:tc>
        <w:tc>
          <w:tcPr>
            <w:tcW w:w="1472" w:type="dxa"/>
            <w:tcBorders>
              <w:top w:val="single" w:sz="8" w:space="0" w:color="152935"/>
              <w:left w:val="nil"/>
              <w:bottom w:val="single" w:sz="8" w:space="0" w:color="AEAEAE"/>
              <w:right w:val="single" w:sz="8" w:space="0" w:color="E0E0E0"/>
            </w:tcBorders>
            <w:shd w:val="clear" w:color="auto" w:fill="FFFFFF"/>
            <w:hideMark/>
          </w:tcPr>
          <w:p w14:paraId="0FD94D7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1.195</w:t>
            </w:r>
          </w:p>
        </w:tc>
        <w:tc>
          <w:tcPr>
            <w:tcW w:w="1027" w:type="dxa"/>
            <w:tcBorders>
              <w:top w:val="single" w:sz="8" w:space="0" w:color="152935"/>
              <w:left w:val="single" w:sz="8" w:space="0" w:color="E0E0E0"/>
              <w:bottom w:val="single" w:sz="8" w:space="0" w:color="AEAEAE"/>
              <w:right w:val="nil"/>
            </w:tcBorders>
            <w:shd w:val="clear" w:color="auto" w:fill="FFFFFF"/>
            <w:hideMark/>
          </w:tcPr>
          <w:p w14:paraId="1E7CE13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w:t>
            </w:r>
          </w:p>
        </w:tc>
        <w:tc>
          <w:tcPr>
            <w:tcW w:w="1027" w:type="dxa"/>
            <w:tcBorders>
              <w:top w:val="single" w:sz="8" w:space="0" w:color="152935"/>
              <w:left w:val="single" w:sz="8" w:space="0" w:color="E0E0E0"/>
              <w:bottom w:val="single" w:sz="8" w:space="0" w:color="AEAEAE"/>
              <w:right w:val="single" w:sz="8" w:space="0" w:color="E0E0E0"/>
            </w:tcBorders>
            <w:shd w:val="clear" w:color="auto" w:fill="FFFFFF"/>
            <w:hideMark/>
          </w:tcPr>
          <w:p w14:paraId="37D8A37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178</w:t>
            </w:r>
          </w:p>
        </w:tc>
        <w:tc>
          <w:tcPr>
            <w:tcW w:w="1027" w:type="dxa"/>
            <w:tcBorders>
              <w:top w:val="single" w:sz="8" w:space="0" w:color="152935"/>
              <w:left w:val="single" w:sz="8" w:space="0" w:color="E0E0E0"/>
              <w:bottom w:val="single" w:sz="8" w:space="0" w:color="AEAEAE"/>
              <w:right w:val="nil"/>
            </w:tcBorders>
            <w:shd w:val="clear" w:color="auto" w:fill="FFFFFF"/>
            <w:hideMark/>
          </w:tcPr>
          <w:p w14:paraId="0D03033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.228</w:t>
            </w:r>
          </w:p>
        </w:tc>
      </w:tr>
      <w:tr w:rsidR="00213629" w14:paraId="671191EB" w14:textId="77777777" w:rsidTr="00213629">
        <w:trPr>
          <w:cantSplit/>
        </w:trPr>
        <w:tc>
          <w:tcPr>
            <w:tcW w:w="7743" w:type="dxa"/>
            <w:vMerge/>
            <w:tcBorders>
              <w:top w:val="single" w:sz="8" w:space="0" w:color="152935"/>
              <w:left w:val="nil"/>
              <w:bottom w:val="single" w:sz="8" w:space="0" w:color="152935"/>
              <w:right w:val="nil"/>
            </w:tcBorders>
            <w:vAlign w:val="center"/>
            <w:hideMark/>
          </w:tcPr>
          <w:p w14:paraId="1750FE15" w14:textId="77777777" w:rsidR="00213629" w:rsidRDefault="00213629">
            <w:pPr>
              <w:spacing w:after="0"/>
              <w:rPr>
                <w:rFonts w:ascii="Arial" w:hAnsi="Arial" w:cs="Arial"/>
                <w:sz w:val="18"/>
                <w:szCs w:val="18"/>
                <w:lang w:val="vi-VN"/>
              </w:rPr>
            </w:pPr>
          </w:p>
        </w:tc>
        <w:tc>
          <w:tcPr>
            <w:tcW w:w="2454" w:type="dxa"/>
            <w:tcBorders>
              <w:top w:val="single" w:sz="8" w:space="0" w:color="AEAEAE"/>
              <w:left w:val="nil"/>
              <w:bottom w:val="single" w:sz="8" w:space="0" w:color="AEAEAE"/>
              <w:right w:val="nil"/>
            </w:tcBorders>
            <w:shd w:val="clear" w:color="auto" w:fill="E0E0E0"/>
            <w:hideMark/>
          </w:tcPr>
          <w:p w14:paraId="193023FA" w14:textId="77777777" w:rsidR="00213629" w:rsidRDefault="00213629">
            <w:pPr>
              <w:spacing w:line="320" w:lineRule="atLeast"/>
              <w:ind w:left="60" w:right="60"/>
              <w:rPr>
                <w:rFonts w:ascii="Arial" w:hAnsi="Arial" w:cs="Arial"/>
                <w:sz w:val="18"/>
                <w:szCs w:val="18"/>
              </w:rPr>
            </w:pPr>
            <w:r>
              <w:rPr>
                <w:rFonts w:ascii="Arial" w:hAnsi="Arial" w:cs="Arial"/>
                <w:sz w:val="18"/>
                <w:szCs w:val="18"/>
              </w:rPr>
              <w:t>Dựa trên Trung vị</w:t>
            </w:r>
          </w:p>
        </w:tc>
        <w:tc>
          <w:tcPr>
            <w:tcW w:w="1472" w:type="dxa"/>
            <w:tcBorders>
              <w:top w:val="single" w:sz="8" w:space="0" w:color="AEAEAE"/>
              <w:left w:val="nil"/>
              <w:bottom w:val="single" w:sz="8" w:space="0" w:color="AEAEAE"/>
              <w:right w:val="single" w:sz="8" w:space="0" w:color="E0E0E0"/>
            </w:tcBorders>
            <w:shd w:val="clear" w:color="auto" w:fill="FFFFFF"/>
            <w:hideMark/>
          </w:tcPr>
          <w:p w14:paraId="66E0F81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.584</w:t>
            </w:r>
          </w:p>
        </w:tc>
        <w:tc>
          <w:tcPr>
            <w:tcW w:w="1027" w:type="dxa"/>
            <w:tcBorders>
              <w:top w:val="single" w:sz="8" w:space="0" w:color="AEAEAE"/>
              <w:left w:val="single" w:sz="8" w:space="0" w:color="E0E0E0"/>
              <w:bottom w:val="single" w:sz="8" w:space="0" w:color="AEAEAE"/>
              <w:right w:val="nil"/>
            </w:tcBorders>
            <w:shd w:val="clear" w:color="auto" w:fill="FFFFFF"/>
            <w:hideMark/>
          </w:tcPr>
          <w:p w14:paraId="5F99CAF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w:t>
            </w:r>
          </w:p>
        </w:tc>
        <w:tc>
          <w:tcPr>
            <w:tcW w:w="1027" w:type="dxa"/>
            <w:tcBorders>
              <w:top w:val="single" w:sz="8" w:space="0" w:color="AEAEAE"/>
              <w:left w:val="single" w:sz="8" w:space="0" w:color="E0E0E0"/>
              <w:bottom w:val="single" w:sz="8" w:space="0" w:color="AEAEAE"/>
              <w:right w:val="single" w:sz="8" w:space="0" w:color="E0E0E0"/>
            </w:tcBorders>
            <w:shd w:val="clear" w:color="auto" w:fill="FFFFFF"/>
            <w:hideMark/>
          </w:tcPr>
          <w:p w14:paraId="2A0C4C4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178</w:t>
            </w:r>
          </w:p>
        </w:tc>
        <w:tc>
          <w:tcPr>
            <w:tcW w:w="1027" w:type="dxa"/>
            <w:tcBorders>
              <w:top w:val="single" w:sz="8" w:space="0" w:color="AEAEAE"/>
              <w:left w:val="single" w:sz="8" w:space="0" w:color="E0E0E0"/>
              <w:bottom w:val="single" w:sz="8" w:space="0" w:color="AEAEAE"/>
              <w:right w:val="nil"/>
            </w:tcBorders>
            <w:shd w:val="clear" w:color="auto" w:fill="FFFFFF"/>
            <w:hideMark/>
          </w:tcPr>
          <w:p w14:paraId="34D83FB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.967</w:t>
            </w:r>
          </w:p>
        </w:tc>
      </w:tr>
      <w:tr w:rsidR="00213629" w14:paraId="3693D7C9" w14:textId="77777777" w:rsidTr="00213629">
        <w:trPr>
          <w:cantSplit/>
        </w:trPr>
        <w:tc>
          <w:tcPr>
            <w:tcW w:w="7743" w:type="dxa"/>
            <w:vMerge/>
            <w:tcBorders>
              <w:top w:val="single" w:sz="8" w:space="0" w:color="152935"/>
              <w:left w:val="nil"/>
              <w:bottom w:val="single" w:sz="8" w:space="0" w:color="152935"/>
              <w:right w:val="nil"/>
            </w:tcBorders>
            <w:vAlign w:val="center"/>
            <w:hideMark/>
          </w:tcPr>
          <w:p w14:paraId="2817CBEC" w14:textId="77777777" w:rsidR="00213629" w:rsidRDefault="00213629">
            <w:pPr>
              <w:spacing w:after="0"/>
              <w:rPr>
                <w:rFonts w:ascii="Arial" w:hAnsi="Arial" w:cs="Arial"/>
                <w:sz w:val="18"/>
                <w:szCs w:val="18"/>
                <w:lang w:val="vi-VN"/>
              </w:rPr>
            </w:pPr>
          </w:p>
        </w:tc>
        <w:tc>
          <w:tcPr>
            <w:tcW w:w="2454" w:type="dxa"/>
            <w:tcBorders>
              <w:top w:val="single" w:sz="8" w:space="0" w:color="AEAEAE"/>
              <w:left w:val="nil"/>
              <w:bottom w:val="single" w:sz="8" w:space="0" w:color="AEAEAE"/>
              <w:right w:val="nil"/>
            </w:tcBorders>
            <w:shd w:val="clear" w:color="auto" w:fill="E0E0E0"/>
            <w:hideMark/>
          </w:tcPr>
          <w:p w14:paraId="33F6F7A0" w14:textId="77777777" w:rsidR="00213629" w:rsidRDefault="00213629">
            <w:pPr>
              <w:spacing w:line="320" w:lineRule="atLeast"/>
              <w:ind w:left="60" w:right="60"/>
              <w:rPr>
                <w:rFonts w:ascii="Arial" w:hAnsi="Arial" w:cs="Arial"/>
                <w:sz w:val="18"/>
                <w:szCs w:val="18"/>
              </w:rPr>
            </w:pPr>
            <w:r>
              <w:rPr>
                <w:rFonts w:ascii="Arial" w:hAnsi="Arial" w:cs="Arial"/>
                <w:sz w:val="18"/>
                <w:szCs w:val="18"/>
              </w:rPr>
              <w:t>Dựa trên Trung vị và với Độ tự do điều chỉnh</w:t>
            </w:r>
          </w:p>
        </w:tc>
        <w:tc>
          <w:tcPr>
            <w:tcW w:w="1472" w:type="dxa"/>
            <w:tcBorders>
              <w:top w:val="single" w:sz="8" w:space="0" w:color="AEAEAE"/>
              <w:left w:val="nil"/>
              <w:bottom w:val="single" w:sz="8" w:space="0" w:color="AEAEAE"/>
              <w:right w:val="single" w:sz="8" w:space="0" w:color="E0E0E0"/>
            </w:tcBorders>
            <w:shd w:val="clear" w:color="auto" w:fill="FFFFFF"/>
            <w:hideMark/>
          </w:tcPr>
          <w:p w14:paraId="2486754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.584</w:t>
            </w:r>
          </w:p>
        </w:tc>
        <w:tc>
          <w:tcPr>
            <w:tcW w:w="1027" w:type="dxa"/>
            <w:tcBorders>
              <w:top w:val="single" w:sz="8" w:space="0" w:color="AEAEAE"/>
              <w:left w:val="single" w:sz="8" w:space="0" w:color="E0E0E0"/>
              <w:bottom w:val="single" w:sz="8" w:space="0" w:color="AEAEAE"/>
              <w:right w:val="nil"/>
            </w:tcBorders>
            <w:shd w:val="clear" w:color="auto" w:fill="FFFFFF"/>
            <w:hideMark/>
          </w:tcPr>
          <w:p w14:paraId="554D77C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w:t>
            </w:r>
          </w:p>
        </w:tc>
        <w:tc>
          <w:tcPr>
            <w:tcW w:w="1027" w:type="dxa"/>
            <w:tcBorders>
              <w:top w:val="single" w:sz="8" w:space="0" w:color="AEAEAE"/>
              <w:left w:val="single" w:sz="8" w:space="0" w:color="E0E0E0"/>
              <w:bottom w:val="single" w:sz="8" w:space="0" w:color="AEAEAE"/>
              <w:right w:val="single" w:sz="8" w:space="0" w:color="E0E0E0"/>
            </w:tcBorders>
            <w:shd w:val="clear" w:color="auto" w:fill="FFFFFF"/>
            <w:hideMark/>
          </w:tcPr>
          <w:p w14:paraId="17F8475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120.184</w:t>
            </w:r>
          </w:p>
        </w:tc>
        <w:tc>
          <w:tcPr>
            <w:tcW w:w="1027" w:type="dxa"/>
            <w:tcBorders>
              <w:top w:val="single" w:sz="8" w:space="0" w:color="AEAEAE"/>
              <w:left w:val="single" w:sz="8" w:space="0" w:color="E0E0E0"/>
              <w:bottom w:val="single" w:sz="8" w:space="0" w:color="AEAEAE"/>
              <w:right w:val="nil"/>
            </w:tcBorders>
            <w:shd w:val="clear" w:color="auto" w:fill="FFFFFF"/>
            <w:hideMark/>
          </w:tcPr>
          <w:p w14:paraId="2AD488E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.964</w:t>
            </w:r>
          </w:p>
        </w:tc>
      </w:tr>
      <w:tr w:rsidR="00213629" w14:paraId="3F7AAE3A" w14:textId="77777777" w:rsidTr="00213629">
        <w:trPr>
          <w:cantSplit/>
        </w:trPr>
        <w:tc>
          <w:tcPr>
            <w:tcW w:w="7743" w:type="dxa"/>
            <w:vMerge/>
            <w:tcBorders>
              <w:top w:val="single" w:sz="8" w:space="0" w:color="152935"/>
              <w:left w:val="nil"/>
              <w:bottom w:val="single" w:sz="8" w:space="0" w:color="152935"/>
              <w:right w:val="nil"/>
            </w:tcBorders>
            <w:vAlign w:val="center"/>
            <w:hideMark/>
          </w:tcPr>
          <w:p w14:paraId="60CA0EC3" w14:textId="77777777" w:rsidR="00213629" w:rsidRDefault="00213629">
            <w:pPr>
              <w:spacing w:after="0"/>
              <w:rPr>
                <w:rFonts w:ascii="Arial" w:hAnsi="Arial" w:cs="Arial"/>
                <w:sz w:val="18"/>
                <w:szCs w:val="18"/>
                <w:lang w:val="vi-VN"/>
              </w:rPr>
            </w:pPr>
          </w:p>
        </w:tc>
        <w:tc>
          <w:tcPr>
            <w:tcW w:w="2454" w:type="dxa"/>
            <w:tcBorders>
              <w:top w:val="single" w:sz="8" w:space="0" w:color="AEAEAE"/>
              <w:left w:val="nil"/>
              <w:bottom w:val="single" w:sz="8" w:space="0" w:color="152935"/>
              <w:right w:val="nil"/>
            </w:tcBorders>
            <w:shd w:val="clear" w:color="auto" w:fill="E0E0E0"/>
            <w:hideMark/>
          </w:tcPr>
          <w:p w14:paraId="42A53963" w14:textId="77777777" w:rsidR="00213629" w:rsidRDefault="00213629">
            <w:pPr>
              <w:spacing w:line="320" w:lineRule="atLeast"/>
              <w:ind w:left="60" w:right="60"/>
              <w:rPr>
                <w:rFonts w:ascii="Arial" w:hAnsi="Arial" w:cs="Arial"/>
                <w:sz w:val="18"/>
                <w:szCs w:val="18"/>
              </w:rPr>
            </w:pPr>
            <w:r>
              <w:rPr>
                <w:rFonts w:ascii="Arial" w:hAnsi="Arial" w:cs="Arial"/>
                <w:sz w:val="18"/>
                <w:szCs w:val="18"/>
              </w:rPr>
              <w:t>Dựa trên trung bình cắt tỉa</w:t>
            </w:r>
          </w:p>
        </w:tc>
        <w:tc>
          <w:tcPr>
            <w:tcW w:w="1472" w:type="dxa"/>
            <w:tcBorders>
              <w:top w:val="single" w:sz="8" w:space="0" w:color="AEAEAE"/>
              <w:left w:val="nil"/>
              <w:bottom w:val="single" w:sz="8" w:space="0" w:color="152935"/>
              <w:right w:val="single" w:sz="8" w:space="0" w:color="E0E0E0"/>
            </w:tcBorders>
            <w:shd w:val="clear" w:color="auto" w:fill="FFFFFF"/>
            <w:hideMark/>
          </w:tcPr>
          <w:p w14:paraId="5797700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1.096</w:t>
            </w:r>
          </w:p>
        </w:tc>
        <w:tc>
          <w:tcPr>
            <w:tcW w:w="1027" w:type="dxa"/>
            <w:tcBorders>
              <w:top w:val="single" w:sz="8" w:space="0" w:color="AEAEAE"/>
              <w:left w:val="single" w:sz="8" w:space="0" w:color="E0E0E0"/>
              <w:bottom w:val="single" w:sz="8" w:space="0" w:color="152935"/>
              <w:right w:val="nil"/>
            </w:tcBorders>
            <w:shd w:val="clear" w:color="auto" w:fill="FFFFFF"/>
            <w:hideMark/>
          </w:tcPr>
          <w:p w14:paraId="67B2311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w:t>
            </w:r>
          </w:p>
        </w:tc>
        <w:tc>
          <w:tcPr>
            <w:tcW w:w="1027" w:type="dxa"/>
            <w:tcBorders>
              <w:top w:val="single" w:sz="8" w:space="0" w:color="AEAEAE"/>
              <w:left w:val="single" w:sz="8" w:space="0" w:color="E0E0E0"/>
              <w:bottom w:val="single" w:sz="8" w:space="0" w:color="152935"/>
              <w:right w:val="single" w:sz="8" w:space="0" w:color="E0E0E0"/>
            </w:tcBorders>
            <w:shd w:val="clear" w:color="auto" w:fill="FFFFFF"/>
            <w:hideMark/>
          </w:tcPr>
          <w:p w14:paraId="3A12D43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178</w:t>
            </w:r>
          </w:p>
        </w:tc>
        <w:tc>
          <w:tcPr>
            <w:tcW w:w="1027" w:type="dxa"/>
            <w:tcBorders>
              <w:top w:val="single" w:sz="8" w:space="0" w:color="AEAEAE"/>
              <w:left w:val="single" w:sz="8" w:space="0" w:color="E0E0E0"/>
              <w:bottom w:val="single" w:sz="8" w:space="0" w:color="152935"/>
              <w:right w:val="nil"/>
            </w:tcBorders>
            <w:shd w:val="clear" w:color="auto" w:fill="FFFFFF"/>
            <w:hideMark/>
          </w:tcPr>
          <w:p w14:paraId="7F64220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.341</w:t>
            </w:r>
          </w:p>
        </w:tc>
      </w:tr>
    </w:tbl>
    <w:p w14:paraId="607AC3C1" w14:textId="77777777" w:rsidR="00213629" w:rsidRDefault="00213629" w:rsidP="00213629">
      <w:pPr>
        <w:spacing w:line="400" w:lineRule="atLeast"/>
        <w:rPr>
          <w:rFonts w:ascii="Times New Roman" w:hAnsi="Times New Roman" w:cs="Times New Roman"/>
          <w:sz w:val="24"/>
          <w:szCs w:val="24"/>
        </w:rPr>
      </w:pPr>
    </w:p>
    <w:p w14:paraId="60B4B766" w14:textId="77777777" w:rsidR="00213629" w:rsidRDefault="00213629" w:rsidP="00213629">
      <w:pPr>
        <w:spacing w:line="400" w:lineRule="atLeast"/>
        <w:rPr>
          <w:rFonts w:ascii="Times New Roman" w:hAnsi="Times New Roman" w:cs="Times New Roman"/>
          <w:sz w:val="24"/>
          <w:szCs w:val="24"/>
        </w:rPr>
      </w:pPr>
    </w:p>
    <w:tbl>
      <w:tblPr>
        <w:tblW w:w="7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01"/>
        <w:gridCol w:w="1472"/>
        <w:gridCol w:w="1027"/>
        <w:gridCol w:w="1411"/>
        <w:gridCol w:w="1027"/>
        <w:gridCol w:w="1027"/>
      </w:tblGrid>
      <w:tr w:rsidR="00213629" w14:paraId="08A7EFDC" w14:textId="77777777" w:rsidTr="00213629">
        <w:trPr>
          <w:cantSplit/>
        </w:trPr>
        <w:tc>
          <w:tcPr>
            <w:tcW w:w="7666" w:type="dxa"/>
            <w:gridSpan w:val="6"/>
            <w:tcBorders>
              <w:top w:val="nil"/>
              <w:left w:val="nil"/>
              <w:bottom w:val="nil"/>
              <w:right w:val="nil"/>
            </w:tcBorders>
            <w:shd w:val="clear" w:color="auto" w:fill="FFFFFF"/>
            <w:vAlign w:val="center"/>
            <w:hideMark/>
          </w:tcPr>
          <w:p w14:paraId="0FECC0AA" w14:textId="77777777" w:rsidR="00213629" w:rsidRDefault="00213629">
            <w:pPr>
              <w:spacing w:line="320" w:lineRule="atLeast"/>
              <w:ind w:left="60" w:right="60"/>
              <w:jc w:val="center"/>
              <w:rPr>
                <w:rFonts w:ascii="Arial" w:hAnsi="Arial" w:cs="Arial"/>
              </w:rPr>
            </w:pPr>
            <w:r>
              <w:rPr>
                <w:rFonts w:ascii="Arial" w:hAnsi="Arial" w:cs="Arial"/>
                <w:b/>
                <w:bCs/>
              </w:rPr>
              <w:t>Phân tích phương sai</w:t>
            </w:r>
          </w:p>
        </w:tc>
      </w:tr>
      <w:tr w:rsidR="00213629" w14:paraId="5B379728" w14:textId="77777777" w:rsidTr="00213629">
        <w:trPr>
          <w:cantSplit/>
        </w:trPr>
        <w:tc>
          <w:tcPr>
            <w:tcW w:w="7666" w:type="dxa"/>
            <w:gridSpan w:val="6"/>
            <w:tcBorders>
              <w:top w:val="nil"/>
              <w:left w:val="nil"/>
              <w:bottom w:val="nil"/>
              <w:right w:val="nil"/>
            </w:tcBorders>
            <w:shd w:val="clear" w:color="auto" w:fill="FFFFFF"/>
            <w:vAlign w:val="bottom"/>
            <w:hideMark/>
          </w:tcPr>
          <w:p w14:paraId="2DA983F2" w14:textId="77777777" w:rsidR="00213629" w:rsidRDefault="00213629">
            <w:pPr>
              <w:spacing w:line="320" w:lineRule="atLeast"/>
              <w:rPr>
                <w:rFonts w:ascii="Times New Roman" w:hAnsi="Times New Roman" w:cs="Times New Roman"/>
                <w:sz w:val="24"/>
                <w:szCs w:val="24"/>
              </w:rPr>
            </w:pPr>
            <w:r>
              <w:rPr>
                <w:rFonts w:ascii="Arial" w:hAnsi="Arial" w:cs="Arial"/>
                <w:sz w:val="18"/>
                <w:szCs w:val="18"/>
                <w:lang w:val="vi-VN"/>
              </w:rPr>
              <w:t>Hành vi khởi nghiệp</w:t>
            </w:r>
          </w:p>
        </w:tc>
      </w:tr>
      <w:tr w:rsidR="00213629" w14:paraId="0BDB6E5B" w14:textId="77777777" w:rsidTr="00213629">
        <w:trPr>
          <w:cantSplit/>
        </w:trPr>
        <w:tc>
          <w:tcPr>
            <w:tcW w:w="1702" w:type="dxa"/>
            <w:tcBorders>
              <w:top w:val="nil"/>
              <w:left w:val="nil"/>
              <w:bottom w:val="single" w:sz="8" w:space="0" w:color="152935"/>
              <w:right w:val="nil"/>
            </w:tcBorders>
            <w:shd w:val="clear" w:color="auto" w:fill="FFFFFF"/>
            <w:vAlign w:val="bottom"/>
          </w:tcPr>
          <w:p w14:paraId="7EAEB4DE" w14:textId="77777777" w:rsidR="00213629" w:rsidRDefault="00213629">
            <w:pPr>
              <w:rPr>
                <w:rFonts w:ascii="Times New Roman" w:hAnsi="Times New Roman" w:cs="Times New Roman"/>
                <w:sz w:val="24"/>
                <w:szCs w:val="24"/>
              </w:rPr>
            </w:pPr>
          </w:p>
        </w:tc>
        <w:tc>
          <w:tcPr>
            <w:tcW w:w="1472" w:type="dxa"/>
            <w:tcBorders>
              <w:top w:val="nil"/>
              <w:left w:val="nil"/>
              <w:bottom w:val="single" w:sz="8" w:space="0" w:color="152935"/>
              <w:right w:val="nil"/>
            </w:tcBorders>
            <w:shd w:val="clear" w:color="auto" w:fill="FFFFFF"/>
            <w:vAlign w:val="bottom"/>
            <w:hideMark/>
          </w:tcPr>
          <w:p w14:paraId="0F5D929A"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Tổng Bình Phương Sai Lệch</w:t>
            </w:r>
          </w:p>
        </w:tc>
        <w:tc>
          <w:tcPr>
            <w:tcW w:w="1027" w:type="dxa"/>
            <w:tcBorders>
              <w:top w:val="nil"/>
              <w:left w:val="single" w:sz="8" w:space="0" w:color="E0E0E0"/>
              <w:bottom w:val="single" w:sz="8" w:space="0" w:color="152935"/>
              <w:right w:val="single" w:sz="8" w:space="0" w:color="E0E0E0"/>
            </w:tcBorders>
            <w:shd w:val="clear" w:color="auto" w:fill="FFFFFF"/>
            <w:vAlign w:val="bottom"/>
            <w:hideMark/>
          </w:tcPr>
          <w:p w14:paraId="13CDCB6E"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Bậc tự do</w:t>
            </w:r>
          </w:p>
        </w:tc>
        <w:tc>
          <w:tcPr>
            <w:tcW w:w="1411" w:type="dxa"/>
            <w:tcBorders>
              <w:top w:val="nil"/>
              <w:left w:val="single" w:sz="8" w:space="0" w:color="E0E0E0"/>
              <w:bottom w:val="single" w:sz="8" w:space="0" w:color="152935"/>
              <w:right w:val="nil"/>
            </w:tcBorders>
            <w:shd w:val="clear" w:color="auto" w:fill="FFFFFF"/>
            <w:vAlign w:val="bottom"/>
            <w:hideMark/>
          </w:tcPr>
          <w:p w14:paraId="5901F840"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Phương Sai Trung Bình</w:t>
            </w:r>
          </w:p>
        </w:tc>
        <w:tc>
          <w:tcPr>
            <w:tcW w:w="1027" w:type="dxa"/>
            <w:tcBorders>
              <w:top w:val="nil"/>
              <w:left w:val="single" w:sz="8" w:space="0" w:color="E0E0E0"/>
              <w:bottom w:val="single" w:sz="8" w:space="0" w:color="152935"/>
              <w:right w:val="single" w:sz="8" w:space="0" w:color="E0E0E0"/>
            </w:tcBorders>
            <w:shd w:val="clear" w:color="auto" w:fill="FFFFFF"/>
            <w:vAlign w:val="bottom"/>
            <w:hideMark/>
          </w:tcPr>
          <w:p w14:paraId="3B9D9F6B"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F</w:t>
            </w:r>
          </w:p>
        </w:tc>
        <w:tc>
          <w:tcPr>
            <w:tcW w:w="1027" w:type="dxa"/>
            <w:tcBorders>
              <w:top w:val="nil"/>
              <w:left w:val="single" w:sz="8" w:space="0" w:color="E0E0E0"/>
              <w:bottom w:val="single" w:sz="8" w:space="0" w:color="152935"/>
              <w:right w:val="nil"/>
            </w:tcBorders>
            <w:shd w:val="clear" w:color="auto" w:fill="FFFFFF"/>
            <w:vAlign w:val="bottom"/>
            <w:hideMark/>
          </w:tcPr>
          <w:p w14:paraId="28F9A27D" w14:textId="77777777" w:rsidR="00213629" w:rsidRDefault="00213629">
            <w:pPr>
              <w:spacing w:line="320" w:lineRule="atLeast"/>
              <w:ind w:left="60" w:right="60"/>
              <w:jc w:val="center"/>
              <w:rPr>
                <w:rFonts w:ascii="Arial" w:hAnsi="Arial" w:cs="Arial"/>
                <w:sz w:val="18"/>
                <w:szCs w:val="18"/>
              </w:rPr>
            </w:pPr>
            <w:r>
              <w:t>Giá trị p</w:t>
            </w:r>
          </w:p>
        </w:tc>
      </w:tr>
      <w:tr w:rsidR="00213629" w14:paraId="6C29C9F2" w14:textId="77777777" w:rsidTr="00213629">
        <w:trPr>
          <w:cantSplit/>
        </w:trPr>
        <w:tc>
          <w:tcPr>
            <w:tcW w:w="1702" w:type="dxa"/>
            <w:tcBorders>
              <w:top w:val="single" w:sz="8" w:space="0" w:color="152935"/>
              <w:left w:val="nil"/>
              <w:bottom w:val="single" w:sz="8" w:space="0" w:color="AEAEAE"/>
              <w:right w:val="nil"/>
            </w:tcBorders>
            <w:shd w:val="clear" w:color="auto" w:fill="E0E0E0"/>
            <w:hideMark/>
          </w:tcPr>
          <w:p w14:paraId="7C253D78" w14:textId="77777777" w:rsidR="00213629" w:rsidRDefault="00213629">
            <w:pPr>
              <w:spacing w:line="320" w:lineRule="atLeast"/>
              <w:ind w:left="60" w:right="60"/>
              <w:rPr>
                <w:rFonts w:ascii="Arial" w:hAnsi="Arial" w:cs="Arial"/>
                <w:sz w:val="18"/>
                <w:szCs w:val="18"/>
                <w:lang w:val="vi-VN"/>
              </w:rPr>
            </w:pPr>
            <w:r>
              <w:rPr>
                <w:rFonts w:ascii="Arial" w:hAnsi="Arial" w:cs="Arial"/>
                <w:sz w:val="18"/>
                <w:szCs w:val="18"/>
                <w:lang w:val="vi-VN"/>
              </w:rPr>
              <w:t>Giữa các nhóm</w:t>
            </w:r>
          </w:p>
        </w:tc>
        <w:tc>
          <w:tcPr>
            <w:tcW w:w="1472" w:type="dxa"/>
            <w:tcBorders>
              <w:top w:val="single" w:sz="8" w:space="0" w:color="152935"/>
              <w:left w:val="nil"/>
              <w:bottom w:val="single" w:sz="8" w:space="0" w:color="AEAEAE"/>
              <w:right w:val="nil"/>
            </w:tcBorders>
            <w:shd w:val="clear" w:color="auto" w:fill="FFFFFF"/>
            <w:hideMark/>
          </w:tcPr>
          <w:p w14:paraId="3BB42F7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146.498</w:t>
            </w:r>
          </w:p>
        </w:tc>
        <w:tc>
          <w:tcPr>
            <w:tcW w:w="1027" w:type="dxa"/>
            <w:tcBorders>
              <w:top w:val="single" w:sz="8" w:space="0" w:color="152935"/>
              <w:left w:val="single" w:sz="8" w:space="0" w:color="E0E0E0"/>
              <w:bottom w:val="single" w:sz="8" w:space="0" w:color="AEAEAE"/>
              <w:right w:val="single" w:sz="8" w:space="0" w:color="E0E0E0"/>
            </w:tcBorders>
            <w:shd w:val="clear" w:color="auto" w:fill="FFFFFF"/>
            <w:hideMark/>
          </w:tcPr>
          <w:p w14:paraId="0A8CA57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53</w:t>
            </w:r>
          </w:p>
        </w:tc>
        <w:tc>
          <w:tcPr>
            <w:tcW w:w="1411" w:type="dxa"/>
            <w:tcBorders>
              <w:top w:val="single" w:sz="8" w:space="0" w:color="152935"/>
              <w:left w:val="single" w:sz="8" w:space="0" w:color="E0E0E0"/>
              <w:bottom w:val="single" w:sz="8" w:space="0" w:color="AEAEAE"/>
              <w:right w:val="nil"/>
            </w:tcBorders>
            <w:shd w:val="clear" w:color="auto" w:fill="FFFFFF"/>
            <w:hideMark/>
          </w:tcPr>
          <w:p w14:paraId="50B5A96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2.764</w:t>
            </w:r>
          </w:p>
        </w:tc>
        <w:tc>
          <w:tcPr>
            <w:tcW w:w="1027" w:type="dxa"/>
            <w:tcBorders>
              <w:top w:val="single" w:sz="8" w:space="0" w:color="152935"/>
              <w:left w:val="single" w:sz="8" w:space="0" w:color="E0E0E0"/>
              <w:bottom w:val="single" w:sz="8" w:space="0" w:color="AEAEAE"/>
              <w:right w:val="single" w:sz="8" w:space="0" w:color="E0E0E0"/>
            </w:tcBorders>
            <w:shd w:val="clear" w:color="auto" w:fill="FFFFFF"/>
            <w:hideMark/>
          </w:tcPr>
          <w:p w14:paraId="64303A4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6.655</w:t>
            </w:r>
          </w:p>
        </w:tc>
        <w:tc>
          <w:tcPr>
            <w:tcW w:w="1027" w:type="dxa"/>
            <w:tcBorders>
              <w:top w:val="single" w:sz="8" w:space="0" w:color="152935"/>
              <w:left w:val="single" w:sz="8" w:space="0" w:color="E0E0E0"/>
              <w:bottom w:val="single" w:sz="8" w:space="0" w:color="AEAEAE"/>
              <w:right w:val="nil"/>
            </w:tcBorders>
            <w:shd w:val="clear" w:color="auto" w:fill="FFFFFF"/>
            <w:hideMark/>
          </w:tcPr>
          <w:p w14:paraId="293833D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.000</w:t>
            </w:r>
          </w:p>
        </w:tc>
      </w:tr>
      <w:tr w:rsidR="00213629" w14:paraId="0C982AF8" w14:textId="77777777" w:rsidTr="00213629">
        <w:trPr>
          <w:cantSplit/>
        </w:trPr>
        <w:tc>
          <w:tcPr>
            <w:tcW w:w="1702" w:type="dxa"/>
            <w:tcBorders>
              <w:top w:val="single" w:sz="8" w:space="0" w:color="AEAEAE"/>
              <w:left w:val="nil"/>
              <w:bottom w:val="single" w:sz="8" w:space="0" w:color="AEAEAE"/>
              <w:right w:val="nil"/>
            </w:tcBorders>
            <w:shd w:val="clear" w:color="auto" w:fill="E0E0E0"/>
            <w:hideMark/>
          </w:tcPr>
          <w:p w14:paraId="1A353902" w14:textId="77777777" w:rsidR="00213629" w:rsidRDefault="00213629">
            <w:pPr>
              <w:spacing w:line="320" w:lineRule="atLeast"/>
              <w:ind w:left="60" w:right="60"/>
              <w:rPr>
                <w:rFonts w:ascii="Arial" w:hAnsi="Arial" w:cs="Arial"/>
                <w:sz w:val="18"/>
                <w:szCs w:val="18"/>
                <w:lang w:val="vi-VN"/>
              </w:rPr>
            </w:pPr>
            <w:r>
              <w:rPr>
                <w:rFonts w:ascii="Arial" w:hAnsi="Arial" w:cs="Arial"/>
                <w:sz w:val="18"/>
                <w:szCs w:val="18"/>
                <w:lang w:val="vi-VN"/>
              </w:rPr>
              <w:t>Trong các nhóm</w:t>
            </w:r>
          </w:p>
        </w:tc>
        <w:tc>
          <w:tcPr>
            <w:tcW w:w="1472" w:type="dxa"/>
            <w:tcBorders>
              <w:top w:val="single" w:sz="8" w:space="0" w:color="AEAEAE"/>
              <w:left w:val="nil"/>
              <w:bottom w:val="single" w:sz="8" w:space="0" w:color="AEAEAE"/>
              <w:right w:val="nil"/>
            </w:tcBorders>
            <w:shd w:val="clear" w:color="auto" w:fill="FFFFFF"/>
            <w:hideMark/>
          </w:tcPr>
          <w:p w14:paraId="06D8D16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73.932</w:t>
            </w:r>
          </w:p>
        </w:tc>
        <w:tc>
          <w:tcPr>
            <w:tcW w:w="1027" w:type="dxa"/>
            <w:tcBorders>
              <w:top w:val="single" w:sz="8" w:space="0" w:color="AEAEAE"/>
              <w:left w:val="single" w:sz="8" w:space="0" w:color="E0E0E0"/>
              <w:bottom w:val="single" w:sz="8" w:space="0" w:color="AEAEAE"/>
              <w:right w:val="single" w:sz="8" w:space="0" w:color="E0E0E0"/>
            </w:tcBorders>
            <w:shd w:val="clear" w:color="auto" w:fill="FFFFFF"/>
            <w:hideMark/>
          </w:tcPr>
          <w:p w14:paraId="46E52CF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178</w:t>
            </w:r>
          </w:p>
        </w:tc>
        <w:tc>
          <w:tcPr>
            <w:tcW w:w="1411" w:type="dxa"/>
            <w:tcBorders>
              <w:top w:val="single" w:sz="8" w:space="0" w:color="AEAEAE"/>
              <w:left w:val="single" w:sz="8" w:space="0" w:color="E0E0E0"/>
              <w:bottom w:val="single" w:sz="8" w:space="0" w:color="AEAEAE"/>
              <w:right w:val="nil"/>
            </w:tcBorders>
            <w:shd w:val="clear" w:color="auto" w:fill="FFFFFF"/>
            <w:hideMark/>
          </w:tcPr>
          <w:p w14:paraId="60F9BD9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.415</w:t>
            </w:r>
          </w:p>
        </w:tc>
        <w:tc>
          <w:tcPr>
            <w:tcW w:w="102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7EB31DB" w14:textId="77777777" w:rsidR="00213629" w:rsidRDefault="00213629">
            <w:pPr>
              <w:rPr>
                <w:rFonts w:ascii="Times New Roman" w:hAnsi="Times New Roman" w:cs="Times New Roman"/>
                <w:sz w:val="24"/>
                <w:szCs w:val="24"/>
              </w:rPr>
            </w:pPr>
          </w:p>
        </w:tc>
        <w:tc>
          <w:tcPr>
            <w:tcW w:w="1027" w:type="dxa"/>
            <w:tcBorders>
              <w:top w:val="single" w:sz="8" w:space="0" w:color="AEAEAE"/>
              <w:left w:val="single" w:sz="8" w:space="0" w:color="E0E0E0"/>
              <w:bottom w:val="single" w:sz="8" w:space="0" w:color="AEAEAE"/>
              <w:right w:val="nil"/>
            </w:tcBorders>
            <w:shd w:val="clear" w:color="auto" w:fill="FFFFFF"/>
            <w:vAlign w:val="center"/>
          </w:tcPr>
          <w:p w14:paraId="44E47CE5" w14:textId="77777777" w:rsidR="00213629" w:rsidRDefault="00213629">
            <w:pPr>
              <w:rPr>
                <w:rFonts w:ascii="Times New Roman" w:hAnsi="Times New Roman" w:cs="Times New Roman"/>
                <w:sz w:val="24"/>
                <w:szCs w:val="24"/>
              </w:rPr>
            </w:pPr>
          </w:p>
        </w:tc>
      </w:tr>
      <w:tr w:rsidR="00213629" w14:paraId="75D8B8A4" w14:textId="77777777" w:rsidTr="00213629">
        <w:trPr>
          <w:cantSplit/>
        </w:trPr>
        <w:tc>
          <w:tcPr>
            <w:tcW w:w="1702" w:type="dxa"/>
            <w:tcBorders>
              <w:top w:val="single" w:sz="8" w:space="0" w:color="AEAEAE"/>
              <w:left w:val="nil"/>
              <w:bottom w:val="single" w:sz="8" w:space="0" w:color="152935"/>
              <w:right w:val="nil"/>
            </w:tcBorders>
            <w:shd w:val="clear" w:color="auto" w:fill="E0E0E0"/>
            <w:hideMark/>
          </w:tcPr>
          <w:p w14:paraId="44B53466" w14:textId="77777777" w:rsidR="00213629" w:rsidRDefault="00213629">
            <w:pPr>
              <w:spacing w:line="320" w:lineRule="atLeast"/>
              <w:ind w:left="60" w:right="60"/>
              <w:rPr>
                <w:rFonts w:ascii="Arial" w:hAnsi="Arial" w:cs="Arial"/>
                <w:sz w:val="18"/>
                <w:szCs w:val="18"/>
              </w:rPr>
            </w:pPr>
            <w:r>
              <w:rPr>
                <w:rFonts w:ascii="Arial" w:hAnsi="Arial" w:cs="Arial"/>
                <w:sz w:val="18"/>
                <w:szCs w:val="18"/>
                <w:lang w:val="vi-VN"/>
              </w:rPr>
              <w:t>Tổng</w:t>
            </w:r>
          </w:p>
        </w:tc>
        <w:tc>
          <w:tcPr>
            <w:tcW w:w="1472" w:type="dxa"/>
            <w:tcBorders>
              <w:top w:val="single" w:sz="8" w:space="0" w:color="AEAEAE"/>
              <w:left w:val="nil"/>
              <w:bottom w:val="single" w:sz="8" w:space="0" w:color="152935"/>
              <w:right w:val="nil"/>
            </w:tcBorders>
            <w:shd w:val="clear" w:color="auto" w:fill="FFFFFF"/>
            <w:hideMark/>
          </w:tcPr>
          <w:p w14:paraId="76A811C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220.430</w:t>
            </w:r>
          </w:p>
        </w:tc>
        <w:tc>
          <w:tcPr>
            <w:tcW w:w="1027" w:type="dxa"/>
            <w:tcBorders>
              <w:top w:val="single" w:sz="8" w:space="0" w:color="AEAEAE"/>
              <w:left w:val="single" w:sz="8" w:space="0" w:color="E0E0E0"/>
              <w:bottom w:val="single" w:sz="8" w:space="0" w:color="152935"/>
              <w:right w:val="single" w:sz="8" w:space="0" w:color="E0E0E0"/>
            </w:tcBorders>
            <w:shd w:val="clear" w:color="auto" w:fill="FFFFFF"/>
            <w:hideMark/>
          </w:tcPr>
          <w:p w14:paraId="28BE1E1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231</w:t>
            </w:r>
          </w:p>
        </w:tc>
        <w:tc>
          <w:tcPr>
            <w:tcW w:w="1411" w:type="dxa"/>
            <w:tcBorders>
              <w:top w:val="single" w:sz="8" w:space="0" w:color="AEAEAE"/>
              <w:left w:val="single" w:sz="8" w:space="0" w:color="E0E0E0"/>
              <w:bottom w:val="single" w:sz="8" w:space="0" w:color="152935"/>
              <w:right w:val="nil"/>
            </w:tcBorders>
            <w:shd w:val="clear" w:color="auto" w:fill="FFFFFF"/>
            <w:vAlign w:val="center"/>
          </w:tcPr>
          <w:p w14:paraId="209601E6" w14:textId="77777777" w:rsidR="00213629" w:rsidRDefault="00213629">
            <w:pPr>
              <w:rPr>
                <w:rFonts w:ascii="Times New Roman" w:hAnsi="Times New Roman" w:cs="Times New Roman"/>
                <w:sz w:val="24"/>
                <w:szCs w:val="24"/>
              </w:rPr>
            </w:pPr>
          </w:p>
        </w:tc>
        <w:tc>
          <w:tcPr>
            <w:tcW w:w="102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5D39358" w14:textId="77777777" w:rsidR="00213629" w:rsidRDefault="00213629">
            <w:pPr>
              <w:rPr>
                <w:rFonts w:ascii="Times New Roman" w:hAnsi="Times New Roman" w:cs="Times New Roman"/>
                <w:sz w:val="24"/>
                <w:szCs w:val="24"/>
              </w:rPr>
            </w:pPr>
          </w:p>
        </w:tc>
        <w:tc>
          <w:tcPr>
            <w:tcW w:w="1027" w:type="dxa"/>
            <w:tcBorders>
              <w:top w:val="single" w:sz="8" w:space="0" w:color="AEAEAE"/>
              <w:left w:val="single" w:sz="8" w:space="0" w:color="E0E0E0"/>
              <w:bottom w:val="single" w:sz="8" w:space="0" w:color="152935"/>
              <w:right w:val="nil"/>
            </w:tcBorders>
            <w:shd w:val="clear" w:color="auto" w:fill="FFFFFF"/>
            <w:vAlign w:val="center"/>
          </w:tcPr>
          <w:p w14:paraId="10C8790E" w14:textId="77777777" w:rsidR="00213629" w:rsidRDefault="00213629">
            <w:pPr>
              <w:rPr>
                <w:rFonts w:ascii="Times New Roman" w:hAnsi="Times New Roman" w:cs="Times New Roman"/>
                <w:sz w:val="24"/>
                <w:szCs w:val="24"/>
              </w:rPr>
            </w:pPr>
          </w:p>
        </w:tc>
      </w:tr>
    </w:tbl>
    <w:p w14:paraId="16307261" w14:textId="77777777" w:rsidR="00213629" w:rsidRDefault="00213629" w:rsidP="00213629">
      <w:pPr>
        <w:spacing w:line="400" w:lineRule="atLeast"/>
        <w:rPr>
          <w:rFonts w:ascii="Times New Roman" w:hAnsi="Times New Roman" w:cs="Times New Roman"/>
          <w:sz w:val="24"/>
          <w:szCs w:val="24"/>
        </w:rPr>
      </w:pPr>
    </w:p>
    <w:p w14:paraId="5BA09E05" w14:textId="77777777" w:rsidR="00213629" w:rsidRDefault="00213629" w:rsidP="00213629">
      <w:pPr>
        <w:spacing w:line="400" w:lineRule="atLeast"/>
        <w:rPr>
          <w:rFonts w:ascii="Times New Roman" w:hAnsi="Times New Roman" w:cs="Times New Roman"/>
          <w:sz w:val="24"/>
          <w:szCs w:val="24"/>
        </w:rPr>
      </w:pPr>
    </w:p>
    <w:tbl>
      <w:tblPr>
        <w:tblW w:w="4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1048"/>
        <w:gridCol w:w="1033"/>
        <w:gridCol w:w="1033"/>
        <w:gridCol w:w="1033"/>
      </w:tblGrid>
      <w:tr w:rsidR="00213629" w14:paraId="5FAD923D" w14:textId="77777777" w:rsidTr="00213629">
        <w:trPr>
          <w:cantSplit/>
        </w:trPr>
        <w:tc>
          <w:tcPr>
            <w:tcW w:w="4969" w:type="dxa"/>
            <w:gridSpan w:val="5"/>
            <w:tcBorders>
              <w:top w:val="nil"/>
              <w:left w:val="nil"/>
              <w:bottom w:val="nil"/>
              <w:right w:val="nil"/>
            </w:tcBorders>
            <w:shd w:val="clear" w:color="auto" w:fill="FFFFFF"/>
            <w:vAlign w:val="center"/>
            <w:hideMark/>
          </w:tcPr>
          <w:p w14:paraId="3BDB1B28" w14:textId="77777777" w:rsidR="00213629" w:rsidRDefault="00213629">
            <w:pPr>
              <w:spacing w:line="320" w:lineRule="atLeast"/>
              <w:ind w:left="60" w:right="60"/>
              <w:jc w:val="center"/>
              <w:rPr>
                <w:rFonts w:ascii="Arial" w:hAnsi="Arial" w:cs="Arial"/>
              </w:rPr>
            </w:pPr>
            <w:r>
              <w:rPr>
                <w:rFonts w:ascii="Arial" w:hAnsi="Arial" w:cs="Arial"/>
                <w:b/>
                <w:bCs/>
              </w:rPr>
              <w:t>Kiểm định Hiệu Suất Mạnh Mẽ cho Bằng Nhau Của Trung Bình</w:t>
            </w:r>
          </w:p>
        </w:tc>
      </w:tr>
      <w:tr w:rsidR="00213629" w14:paraId="6B0E744B" w14:textId="77777777" w:rsidTr="00213629">
        <w:trPr>
          <w:cantSplit/>
        </w:trPr>
        <w:tc>
          <w:tcPr>
            <w:tcW w:w="4969" w:type="dxa"/>
            <w:gridSpan w:val="5"/>
            <w:tcBorders>
              <w:top w:val="nil"/>
              <w:left w:val="nil"/>
              <w:bottom w:val="nil"/>
              <w:right w:val="nil"/>
            </w:tcBorders>
            <w:shd w:val="clear" w:color="auto" w:fill="FFFFFF"/>
            <w:vAlign w:val="bottom"/>
            <w:hideMark/>
          </w:tcPr>
          <w:p w14:paraId="20D01DA8" w14:textId="77777777" w:rsidR="00213629" w:rsidRDefault="00213629">
            <w:pPr>
              <w:spacing w:line="320" w:lineRule="atLeast"/>
              <w:rPr>
                <w:rFonts w:ascii="Times New Roman" w:hAnsi="Times New Roman" w:cs="Times New Roman"/>
                <w:sz w:val="24"/>
                <w:szCs w:val="24"/>
              </w:rPr>
            </w:pPr>
            <w:r>
              <w:rPr>
                <w:rFonts w:ascii="Arial" w:hAnsi="Arial" w:cs="Arial"/>
                <w:sz w:val="18"/>
                <w:szCs w:val="18"/>
                <w:lang w:val="vi-VN"/>
              </w:rPr>
              <w:t>Hành vi khởi nghiệp</w:t>
            </w:r>
          </w:p>
        </w:tc>
      </w:tr>
      <w:tr w:rsidR="00213629" w14:paraId="076CBAED" w14:textId="77777777" w:rsidTr="00213629">
        <w:trPr>
          <w:cantSplit/>
        </w:trPr>
        <w:tc>
          <w:tcPr>
            <w:tcW w:w="818" w:type="dxa"/>
            <w:tcBorders>
              <w:top w:val="nil"/>
              <w:left w:val="nil"/>
              <w:bottom w:val="single" w:sz="8" w:space="0" w:color="152935"/>
              <w:right w:val="nil"/>
            </w:tcBorders>
            <w:shd w:val="clear" w:color="auto" w:fill="FFFFFF"/>
            <w:vAlign w:val="bottom"/>
          </w:tcPr>
          <w:p w14:paraId="24905F47" w14:textId="77777777" w:rsidR="00213629" w:rsidRDefault="00213629">
            <w:pPr>
              <w:rPr>
                <w:rFonts w:ascii="Times New Roman" w:hAnsi="Times New Roman" w:cs="Times New Roman"/>
                <w:sz w:val="24"/>
                <w:szCs w:val="24"/>
              </w:rPr>
            </w:pPr>
          </w:p>
        </w:tc>
        <w:tc>
          <w:tcPr>
            <w:tcW w:w="1049" w:type="dxa"/>
            <w:tcBorders>
              <w:top w:val="nil"/>
              <w:left w:val="nil"/>
              <w:bottom w:val="single" w:sz="8" w:space="0" w:color="152935"/>
              <w:right w:val="nil"/>
            </w:tcBorders>
            <w:shd w:val="clear" w:color="auto" w:fill="FFFFFF"/>
            <w:vAlign w:val="bottom"/>
            <w:hideMark/>
          </w:tcPr>
          <w:p w14:paraId="51A3EE59"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Statistic</w:t>
            </w:r>
            <w:r>
              <w:rPr>
                <w:rFonts w:ascii="Arial" w:hAnsi="Arial" w:cs="Arial"/>
                <w:sz w:val="18"/>
                <w:szCs w:val="18"/>
                <w:vertAlign w:val="superscript"/>
              </w:rPr>
              <w:t>a</w:t>
            </w:r>
          </w:p>
        </w:tc>
        <w:tc>
          <w:tcPr>
            <w:tcW w:w="1034" w:type="dxa"/>
            <w:tcBorders>
              <w:top w:val="nil"/>
              <w:left w:val="single" w:sz="8" w:space="0" w:color="E0E0E0"/>
              <w:bottom w:val="single" w:sz="8" w:space="0" w:color="152935"/>
              <w:right w:val="single" w:sz="8" w:space="0" w:color="E0E0E0"/>
            </w:tcBorders>
            <w:shd w:val="clear" w:color="auto" w:fill="FFFFFF"/>
            <w:vAlign w:val="bottom"/>
            <w:hideMark/>
          </w:tcPr>
          <w:p w14:paraId="18FBB815"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df1</w:t>
            </w:r>
          </w:p>
        </w:tc>
        <w:tc>
          <w:tcPr>
            <w:tcW w:w="1034" w:type="dxa"/>
            <w:tcBorders>
              <w:top w:val="nil"/>
              <w:left w:val="single" w:sz="8" w:space="0" w:color="E0E0E0"/>
              <w:bottom w:val="single" w:sz="8" w:space="0" w:color="152935"/>
              <w:right w:val="nil"/>
            </w:tcBorders>
            <w:shd w:val="clear" w:color="auto" w:fill="FFFFFF"/>
            <w:vAlign w:val="bottom"/>
            <w:hideMark/>
          </w:tcPr>
          <w:p w14:paraId="0BD1B8C0"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df2</w:t>
            </w:r>
          </w:p>
        </w:tc>
        <w:tc>
          <w:tcPr>
            <w:tcW w:w="1034" w:type="dxa"/>
            <w:tcBorders>
              <w:top w:val="nil"/>
              <w:left w:val="single" w:sz="8" w:space="0" w:color="E0E0E0"/>
              <w:bottom w:val="single" w:sz="8" w:space="0" w:color="152935"/>
              <w:right w:val="nil"/>
            </w:tcBorders>
            <w:shd w:val="clear" w:color="auto" w:fill="FFFFFF"/>
            <w:vAlign w:val="bottom"/>
            <w:hideMark/>
          </w:tcPr>
          <w:p w14:paraId="07A95D4B"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Sig.</w:t>
            </w:r>
          </w:p>
        </w:tc>
      </w:tr>
      <w:tr w:rsidR="00213629" w14:paraId="5D7F4648" w14:textId="77777777" w:rsidTr="00213629">
        <w:trPr>
          <w:cantSplit/>
        </w:trPr>
        <w:tc>
          <w:tcPr>
            <w:tcW w:w="818" w:type="dxa"/>
            <w:tcBorders>
              <w:top w:val="single" w:sz="8" w:space="0" w:color="152935"/>
              <w:left w:val="nil"/>
              <w:bottom w:val="single" w:sz="8" w:space="0" w:color="152935"/>
              <w:right w:val="nil"/>
            </w:tcBorders>
            <w:shd w:val="clear" w:color="auto" w:fill="E0E0E0"/>
            <w:hideMark/>
          </w:tcPr>
          <w:p w14:paraId="714BBDCF" w14:textId="77777777" w:rsidR="00213629" w:rsidRDefault="00213629">
            <w:pPr>
              <w:spacing w:line="320" w:lineRule="atLeast"/>
              <w:ind w:left="60" w:right="60"/>
              <w:rPr>
                <w:rFonts w:ascii="Arial" w:hAnsi="Arial" w:cs="Arial"/>
                <w:sz w:val="18"/>
                <w:szCs w:val="18"/>
              </w:rPr>
            </w:pPr>
            <w:r>
              <w:rPr>
                <w:rFonts w:ascii="Arial" w:hAnsi="Arial" w:cs="Arial"/>
                <w:sz w:val="18"/>
                <w:szCs w:val="18"/>
              </w:rPr>
              <w:t>Welch</w:t>
            </w:r>
          </w:p>
        </w:tc>
        <w:tc>
          <w:tcPr>
            <w:tcW w:w="1049" w:type="dxa"/>
            <w:tcBorders>
              <w:top w:val="single" w:sz="8" w:space="0" w:color="152935"/>
              <w:left w:val="nil"/>
              <w:bottom w:val="single" w:sz="8" w:space="0" w:color="152935"/>
              <w:right w:val="nil"/>
            </w:tcBorders>
            <w:shd w:val="clear" w:color="auto" w:fill="FFFFFF"/>
            <w:hideMark/>
          </w:tcPr>
          <w:p w14:paraId="01BD926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034" w:type="dxa"/>
            <w:tcBorders>
              <w:top w:val="single" w:sz="8" w:space="0" w:color="152935"/>
              <w:left w:val="single" w:sz="8" w:space="0" w:color="E0E0E0"/>
              <w:bottom w:val="single" w:sz="8" w:space="0" w:color="152935"/>
              <w:right w:val="single" w:sz="8" w:space="0" w:color="E0E0E0"/>
            </w:tcBorders>
            <w:shd w:val="clear" w:color="auto" w:fill="FFFFFF"/>
            <w:hideMark/>
          </w:tcPr>
          <w:p w14:paraId="60A5678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034" w:type="dxa"/>
            <w:tcBorders>
              <w:top w:val="single" w:sz="8" w:space="0" w:color="152935"/>
              <w:left w:val="single" w:sz="8" w:space="0" w:color="E0E0E0"/>
              <w:bottom w:val="single" w:sz="8" w:space="0" w:color="152935"/>
              <w:right w:val="nil"/>
            </w:tcBorders>
            <w:shd w:val="clear" w:color="auto" w:fill="FFFFFF"/>
            <w:hideMark/>
          </w:tcPr>
          <w:p w14:paraId="4481B38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034" w:type="dxa"/>
            <w:tcBorders>
              <w:top w:val="single" w:sz="8" w:space="0" w:color="152935"/>
              <w:left w:val="single" w:sz="8" w:space="0" w:color="E0E0E0"/>
              <w:bottom w:val="single" w:sz="8" w:space="0" w:color="152935"/>
              <w:right w:val="nil"/>
            </w:tcBorders>
            <w:shd w:val="clear" w:color="auto" w:fill="FFFFFF"/>
            <w:hideMark/>
          </w:tcPr>
          <w:p w14:paraId="3ED070A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r>
    </w:tbl>
    <w:p w14:paraId="76B82327" w14:textId="77777777" w:rsidR="00213629" w:rsidRDefault="00213629" w:rsidP="00213629">
      <w:pPr>
        <w:rPr>
          <w:rFonts w:ascii="Arial" w:hAnsi="Arial" w:cs="Arial"/>
          <w:sz w:val="18"/>
          <w:szCs w:val="18"/>
        </w:rPr>
      </w:pPr>
    </w:p>
    <w:tbl>
      <w:tblPr>
        <w:tblW w:w="4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965"/>
      </w:tblGrid>
      <w:tr w:rsidR="00213629" w14:paraId="7EE1AA1F" w14:textId="77777777" w:rsidTr="00213629">
        <w:trPr>
          <w:cantSplit/>
        </w:trPr>
        <w:tc>
          <w:tcPr>
            <w:tcW w:w="4969" w:type="dxa"/>
            <w:tcBorders>
              <w:top w:val="nil"/>
              <w:left w:val="nil"/>
              <w:bottom w:val="nil"/>
              <w:right w:val="nil"/>
            </w:tcBorders>
            <w:shd w:val="clear" w:color="auto" w:fill="FFFFFF"/>
            <w:hideMark/>
          </w:tcPr>
          <w:p w14:paraId="112977B2" w14:textId="77777777" w:rsidR="00213629" w:rsidRDefault="00213629">
            <w:pPr>
              <w:spacing w:line="320" w:lineRule="atLeast"/>
              <w:ind w:left="60" w:right="60"/>
              <w:rPr>
                <w:rFonts w:ascii="Arial" w:hAnsi="Arial" w:cs="Arial"/>
                <w:sz w:val="18"/>
                <w:szCs w:val="18"/>
              </w:rPr>
            </w:pPr>
            <w:r>
              <w:rPr>
                <w:rFonts w:ascii="Arial" w:hAnsi="Arial" w:cs="Arial"/>
                <w:sz w:val="18"/>
                <w:szCs w:val="18"/>
              </w:rPr>
              <w:t>a. Asymptotically F distributed.</w:t>
            </w:r>
          </w:p>
        </w:tc>
      </w:tr>
      <w:tr w:rsidR="00213629" w14:paraId="1F5FAA6D" w14:textId="77777777" w:rsidTr="00213629">
        <w:trPr>
          <w:cantSplit/>
        </w:trPr>
        <w:tc>
          <w:tcPr>
            <w:tcW w:w="4969" w:type="dxa"/>
            <w:tcBorders>
              <w:top w:val="nil"/>
              <w:left w:val="nil"/>
              <w:bottom w:val="nil"/>
              <w:right w:val="nil"/>
            </w:tcBorders>
            <w:shd w:val="clear" w:color="auto" w:fill="FFFFFF"/>
            <w:hideMark/>
          </w:tcPr>
          <w:p w14:paraId="32486BE3" w14:textId="77777777" w:rsidR="00213629" w:rsidRDefault="00213629">
            <w:pPr>
              <w:spacing w:line="320" w:lineRule="atLeast"/>
              <w:ind w:left="60" w:right="60"/>
              <w:rPr>
                <w:rFonts w:ascii="Arial" w:hAnsi="Arial" w:cs="Arial"/>
                <w:sz w:val="18"/>
                <w:szCs w:val="18"/>
              </w:rPr>
            </w:pPr>
            <w:r>
              <w:rPr>
                <w:rFonts w:ascii="Arial" w:hAnsi="Arial" w:cs="Arial"/>
                <w:sz w:val="18"/>
                <w:szCs w:val="18"/>
              </w:rPr>
              <w:t>b. Robust tests of equality of means cannot be performed for hvkn because at least one group has the sum of case weights less than or equal to 1.</w:t>
            </w:r>
          </w:p>
        </w:tc>
      </w:tr>
    </w:tbl>
    <w:p w14:paraId="3419CB99" w14:textId="77777777" w:rsidR="00213629" w:rsidRDefault="00213629" w:rsidP="00213629">
      <w:pPr>
        <w:spacing w:line="400" w:lineRule="atLeast"/>
        <w:rPr>
          <w:rFonts w:ascii="Times New Roman" w:hAnsi="Times New Roman" w:cs="Times New Roman"/>
          <w:sz w:val="24"/>
          <w:szCs w:val="24"/>
        </w:rPr>
      </w:pPr>
    </w:p>
    <w:p w14:paraId="5CA488AB" w14:textId="77777777" w:rsidR="00213629" w:rsidRDefault="00213629" w:rsidP="00213629">
      <w:pPr>
        <w:spacing w:line="400" w:lineRule="atLeast"/>
        <w:rPr>
          <w:rFonts w:ascii="Times New Roman" w:hAnsi="Times New Roman" w:cs="Times New Roman"/>
          <w:sz w:val="24"/>
          <w:szCs w:val="24"/>
        </w:rPr>
      </w:pPr>
    </w:p>
    <w:p w14:paraId="2F1BEB07" w14:textId="77777777" w:rsidR="00213629" w:rsidRDefault="00213629" w:rsidP="00213629">
      <w:pPr>
        <w:rPr>
          <w:rFonts w:ascii="Arial" w:hAnsi="Arial" w:cs="Arial"/>
          <w:b/>
          <w:bCs/>
          <w:sz w:val="26"/>
          <w:szCs w:val="26"/>
        </w:rPr>
      </w:pPr>
    </w:p>
    <w:p w14:paraId="5D143C64" w14:textId="77777777" w:rsidR="00213629" w:rsidRDefault="00213629" w:rsidP="00213629">
      <w:pPr>
        <w:rPr>
          <w:rFonts w:ascii="Arial" w:hAnsi="Arial" w:cs="Arial"/>
          <w:b/>
          <w:sz w:val="26"/>
          <w:szCs w:val="26"/>
        </w:rPr>
      </w:pPr>
      <w:r>
        <w:rPr>
          <w:b/>
        </w:rPr>
        <w:t>Biểu Đồ Trung Bình</w:t>
      </w:r>
    </w:p>
    <w:p w14:paraId="6C5DA1CA" w14:textId="77777777" w:rsidR="00213629" w:rsidRDefault="00213629" w:rsidP="00213629">
      <w:pPr>
        <w:spacing w:line="400" w:lineRule="atLeast"/>
        <w:rPr>
          <w:rFonts w:ascii="Times New Roman" w:hAnsi="Times New Roman" w:cs="Times New Roman"/>
          <w:sz w:val="24"/>
          <w:szCs w:val="24"/>
        </w:rPr>
      </w:pPr>
    </w:p>
    <w:p w14:paraId="5F14BDF0" w14:textId="2F091AD5" w:rsidR="00213629" w:rsidRDefault="00213629" w:rsidP="00213629">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01A77C6B" wp14:editId="3C233DDD">
            <wp:extent cx="5734050" cy="3371850"/>
            <wp:effectExtent l="0" t="0" r="0" b="0"/>
            <wp:docPr id="2099875725" name="Picture 6" descr="Ảnh có chứa văn bản, Phông chữ, chữ viết tay,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4" descr="Ảnh có chứa văn bản, Phông chữ, chữ viết tay, hàng&#10;&#10;Mô tả được tạo tự độ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4050" cy="3371850"/>
                    </a:xfrm>
                    <a:prstGeom prst="rect">
                      <a:avLst/>
                    </a:prstGeom>
                    <a:noFill/>
                    <a:ln>
                      <a:noFill/>
                    </a:ln>
                  </pic:spPr>
                </pic:pic>
              </a:graphicData>
            </a:graphic>
          </wp:inline>
        </w:drawing>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34"/>
        <w:gridCol w:w="889"/>
        <w:gridCol w:w="891"/>
        <w:gridCol w:w="1249"/>
        <w:gridCol w:w="930"/>
        <w:gridCol w:w="1275"/>
        <w:gridCol w:w="1275"/>
        <w:gridCol w:w="930"/>
        <w:gridCol w:w="957"/>
      </w:tblGrid>
      <w:tr w:rsidR="00213629" w14:paraId="750735D9" w14:textId="77777777" w:rsidTr="00213629">
        <w:trPr>
          <w:cantSplit/>
        </w:trPr>
        <w:tc>
          <w:tcPr>
            <w:tcW w:w="9024" w:type="dxa"/>
            <w:gridSpan w:val="9"/>
            <w:tcBorders>
              <w:top w:val="nil"/>
              <w:left w:val="nil"/>
              <w:bottom w:val="nil"/>
              <w:right w:val="nil"/>
            </w:tcBorders>
            <w:shd w:val="clear" w:color="auto" w:fill="FFFFFF"/>
            <w:vAlign w:val="center"/>
            <w:hideMark/>
          </w:tcPr>
          <w:p w14:paraId="39C78E42" w14:textId="77777777" w:rsidR="00213629" w:rsidRDefault="00213629" w:rsidP="00213629">
            <w:pPr>
              <w:pStyle w:val="oancuaDanhsach"/>
              <w:numPr>
                <w:ilvl w:val="0"/>
                <w:numId w:val="133"/>
              </w:numPr>
              <w:spacing w:line="400" w:lineRule="atLeast"/>
              <w:rPr>
                <w:rFonts w:ascii="Times New Roman" w:hAnsi="Times New Roman" w:cs="Times New Roman"/>
                <w:sz w:val="24"/>
                <w:szCs w:val="24"/>
              </w:rPr>
            </w:pPr>
            <w:r>
              <w:rPr>
                <w:rFonts w:ascii="Times New Roman" w:hAnsi="Times New Roman" w:cs="Times New Roman"/>
                <w:sz w:val="24"/>
                <w:szCs w:val="24"/>
              </w:rPr>
              <w:t>Vai trò của tính cách chủ động đến hành vi khởi nghiệp</w:t>
            </w:r>
          </w:p>
          <w:p w14:paraId="37A94D4C" w14:textId="77777777" w:rsidR="00213629" w:rsidRDefault="00213629">
            <w:pPr>
              <w:spacing w:line="320" w:lineRule="atLeast"/>
              <w:ind w:left="60" w:right="60"/>
              <w:jc w:val="center"/>
              <w:rPr>
                <w:rFonts w:ascii="Arial" w:hAnsi="Arial" w:cs="Arial"/>
                <w:b/>
                <w:lang w:val="vi-VN"/>
              </w:rPr>
            </w:pPr>
            <w:r>
              <w:rPr>
                <w:rFonts w:ascii="Arial" w:hAnsi="Arial" w:cs="Arial"/>
                <w:b/>
                <w:lang w:val="vi-VN"/>
              </w:rPr>
              <w:t>Thống kê mô tả</w:t>
            </w:r>
          </w:p>
        </w:tc>
      </w:tr>
      <w:tr w:rsidR="00213629" w14:paraId="784AE530" w14:textId="77777777" w:rsidTr="00213629">
        <w:trPr>
          <w:cantSplit/>
        </w:trPr>
        <w:tc>
          <w:tcPr>
            <w:tcW w:w="9024" w:type="dxa"/>
            <w:gridSpan w:val="9"/>
            <w:tcBorders>
              <w:top w:val="nil"/>
              <w:left w:val="nil"/>
              <w:bottom w:val="nil"/>
              <w:right w:val="nil"/>
            </w:tcBorders>
            <w:shd w:val="clear" w:color="auto" w:fill="FFFFFF"/>
            <w:vAlign w:val="bottom"/>
            <w:hideMark/>
          </w:tcPr>
          <w:p w14:paraId="30A9AC7C" w14:textId="77777777" w:rsidR="00213629" w:rsidRDefault="00213629">
            <w:pPr>
              <w:spacing w:line="320" w:lineRule="atLeast"/>
              <w:rPr>
                <w:rFonts w:ascii="Times New Roman" w:hAnsi="Times New Roman" w:cs="Times New Roman"/>
                <w:sz w:val="24"/>
                <w:szCs w:val="24"/>
                <w:lang w:val="vi-VN"/>
              </w:rPr>
            </w:pPr>
            <w:r>
              <w:rPr>
                <w:rFonts w:ascii="Times New Roman" w:hAnsi="Times New Roman" w:cs="Times New Roman"/>
                <w:sz w:val="24"/>
                <w:szCs w:val="24"/>
                <w:lang w:val="vi-VN"/>
              </w:rPr>
              <w:t>Hành vi khởi nghiệp</w:t>
            </w:r>
          </w:p>
        </w:tc>
      </w:tr>
      <w:tr w:rsidR="00213629" w14:paraId="1DF29C38" w14:textId="77777777" w:rsidTr="00213629">
        <w:trPr>
          <w:cantSplit/>
        </w:trPr>
        <w:tc>
          <w:tcPr>
            <w:tcW w:w="635" w:type="dxa"/>
            <w:vMerge w:val="restart"/>
            <w:tcBorders>
              <w:top w:val="nil"/>
              <w:left w:val="nil"/>
              <w:bottom w:val="nil"/>
              <w:right w:val="nil"/>
            </w:tcBorders>
            <w:shd w:val="clear" w:color="auto" w:fill="FFFFFF"/>
            <w:vAlign w:val="bottom"/>
          </w:tcPr>
          <w:p w14:paraId="6C4761F7" w14:textId="77777777" w:rsidR="00213629" w:rsidRDefault="00213629">
            <w:pPr>
              <w:rPr>
                <w:rFonts w:ascii="Times New Roman" w:hAnsi="Times New Roman" w:cs="Times New Roman"/>
                <w:sz w:val="24"/>
                <w:szCs w:val="24"/>
              </w:rPr>
            </w:pPr>
          </w:p>
        </w:tc>
        <w:tc>
          <w:tcPr>
            <w:tcW w:w="889" w:type="dxa"/>
            <w:vMerge w:val="restart"/>
            <w:tcBorders>
              <w:top w:val="nil"/>
              <w:left w:val="nil"/>
              <w:bottom w:val="nil"/>
              <w:right w:val="nil"/>
            </w:tcBorders>
            <w:shd w:val="clear" w:color="auto" w:fill="FFFFFF"/>
            <w:vAlign w:val="bottom"/>
            <w:hideMark/>
          </w:tcPr>
          <w:p w14:paraId="09862091"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N</w:t>
            </w:r>
          </w:p>
        </w:tc>
        <w:tc>
          <w:tcPr>
            <w:tcW w:w="890" w:type="dxa"/>
            <w:vMerge w:val="restart"/>
            <w:tcBorders>
              <w:top w:val="nil"/>
              <w:left w:val="single" w:sz="8" w:space="0" w:color="E0E0E0"/>
              <w:bottom w:val="nil"/>
              <w:right w:val="single" w:sz="8" w:space="0" w:color="E0E0E0"/>
            </w:tcBorders>
            <w:shd w:val="clear" w:color="auto" w:fill="FFFFFF"/>
            <w:vAlign w:val="bottom"/>
            <w:hideMark/>
          </w:tcPr>
          <w:p w14:paraId="799C1A70"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Trung bình</w:t>
            </w:r>
          </w:p>
        </w:tc>
        <w:tc>
          <w:tcPr>
            <w:tcW w:w="1248" w:type="dxa"/>
            <w:vMerge w:val="restart"/>
            <w:tcBorders>
              <w:top w:val="nil"/>
              <w:left w:val="single" w:sz="8" w:space="0" w:color="E0E0E0"/>
              <w:bottom w:val="nil"/>
              <w:right w:val="nil"/>
            </w:tcBorders>
            <w:shd w:val="clear" w:color="auto" w:fill="FFFFFF"/>
            <w:vAlign w:val="bottom"/>
            <w:hideMark/>
          </w:tcPr>
          <w:p w14:paraId="74AF2AA1"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Độ lệch chuẩn</w:t>
            </w:r>
          </w:p>
        </w:tc>
        <w:tc>
          <w:tcPr>
            <w:tcW w:w="929" w:type="dxa"/>
            <w:vMerge w:val="restart"/>
            <w:tcBorders>
              <w:top w:val="nil"/>
              <w:left w:val="single" w:sz="8" w:space="0" w:color="E0E0E0"/>
              <w:bottom w:val="nil"/>
              <w:right w:val="single" w:sz="8" w:space="0" w:color="E0E0E0"/>
            </w:tcBorders>
            <w:shd w:val="clear" w:color="auto" w:fill="FFFFFF"/>
            <w:vAlign w:val="bottom"/>
            <w:hideMark/>
          </w:tcPr>
          <w:p w14:paraId="7F034AB6"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Sai số chuẩn</w:t>
            </w:r>
          </w:p>
        </w:tc>
        <w:tc>
          <w:tcPr>
            <w:tcW w:w="2548" w:type="dxa"/>
            <w:gridSpan w:val="2"/>
            <w:tcBorders>
              <w:top w:val="nil"/>
              <w:left w:val="single" w:sz="8" w:space="0" w:color="E0E0E0"/>
              <w:bottom w:val="nil"/>
              <w:right w:val="single" w:sz="8" w:space="0" w:color="E0E0E0"/>
            </w:tcBorders>
            <w:shd w:val="clear" w:color="auto" w:fill="FFFFFF"/>
            <w:vAlign w:val="bottom"/>
            <w:hideMark/>
          </w:tcPr>
          <w:p w14:paraId="3C561B6F"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Khoảng tin cậy 95% cho Trung bình</w:t>
            </w:r>
          </w:p>
        </w:tc>
        <w:tc>
          <w:tcPr>
            <w:tcW w:w="929" w:type="dxa"/>
            <w:vMerge w:val="restart"/>
            <w:tcBorders>
              <w:top w:val="nil"/>
              <w:left w:val="single" w:sz="8" w:space="0" w:color="E0E0E0"/>
              <w:bottom w:val="nil"/>
              <w:right w:val="single" w:sz="8" w:space="0" w:color="E0E0E0"/>
            </w:tcBorders>
            <w:shd w:val="clear" w:color="auto" w:fill="FFFFFF"/>
            <w:vAlign w:val="bottom"/>
            <w:hideMark/>
          </w:tcPr>
          <w:p w14:paraId="4E6739C8"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Nhỏ nhất</w:t>
            </w:r>
          </w:p>
        </w:tc>
        <w:tc>
          <w:tcPr>
            <w:tcW w:w="956" w:type="dxa"/>
            <w:vMerge w:val="restart"/>
            <w:tcBorders>
              <w:top w:val="nil"/>
              <w:left w:val="single" w:sz="8" w:space="0" w:color="E0E0E0"/>
              <w:bottom w:val="nil"/>
              <w:right w:val="nil"/>
            </w:tcBorders>
            <w:shd w:val="clear" w:color="auto" w:fill="FFFFFF"/>
            <w:vAlign w:val="bottom"/>
            <w:hideMark/>
          </w:tcPr>
          <w:p w14:paraId="692079EE"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Lớn nhất</w:t>
            </w:r>
          </w:p>
        </w:tc>
      </w:tr>
      <w:tr w:rsidR="00213629" w14:paraId="16475A05" w14:textId="77777777" w:rsidTr="00213629">
        <w:trPr>
          <w:cantSplit/>
        </w:trPr>
        <w:tc>
          <w:tcPr>
            <w:tcW w:w="9024" w:type="dxa"/>
            <w:vMerge/>
            <w:tcBorders>
              <w:top w:val="nil"/>
              <w:left w:val="nil"/>
              <w:bottom w:val="nil"/>
              <w:right w:val="nil"/>
            </w:tcBorders>
            <w:vAlign w:val="center"/>
            <w:hideMark/>
          </w:tcPr>
          <w:p w14:paraId="7F5FD460" w14:textId="77777777" w:rsidR="00213629" w:rsidRDefault="00213629">
            <w:pPr>
              <w:spacing w:after="0"/>
              <w:rPr>
                <w:rFonts w:ascii="Times New Roman" w:hAnsi="Times New Roman" w:cs="Times New Roman"/>
                <w:sz w:val="24"/>
                <w:szCs w:val="24"/>
              </w:rPr>
            </w:pPr>
          </w:p>
        </w:tc>
        <w:tc>
          <w:tcPr>
            <w:tcW w:w="889" w:type="dxa"/>
            <w:vMerge/>
            <w:tcBorders>
              <w:top w:val="nil"/>
              <w:left w:val="nil"/>
              <w:bottom w:val="nil"/>
              <w:right w:val="nil"/>
            </w:tcBorders>
            <w:vAlign w:val="center"/>
            <w:hideMark/>
          </w:tcPr>
          <w:p w14:paraId="1A636462" w14:textId="77777777" w:rsidR="00213629" w:rsidRDefault="00213629">
            <w:pPr>
              <w:spacing w:after="0"/>
              <w:rPr>
                <w:rFonts w:ascii="Arial" w:hAnsi="Arial" w:cs="Arial"/>
                <w:sz w:val="18"/>
                <w:szCs w:val="18"/>
              </w:rPr>
            </w:pPr>
          </w:p>
        </w:tc>
        <w:tc>
          <w:tcPr>
            <w:tcW w:w="890" w:type="dxa"/>
            <w:vMerge/>
            <w:tcBorders>
              <w:top w:val="nil"/>
              <w:left w:val="single" w:sz="8" w:space="0" w:color="E0E0E0"/>
              <w:bottom w:val="nil"/>
              <w:right w:val="single" w:sz="8" w:space="0" w:color="E0E0E0"/>
            </w:tcBorders>
            <w:vAlign w:val="center"/>
            <w:hideMark/>
          </w:tcPr>
          <w:p w14:paraId="720EC0AA" w14:textId="77777777" w:rsidR="00213629" w:rsidRDefault="00213629">
            <w:pPr>
              <w:spacing w:after="0"/>
              <w:rPr>
                <w:rFonts w:ascii="Arial" w:hAnsi="Arial" w:cs="Arial"/>
                <w:sz w:val="18"/>
                <w:szCs w:val="18"/>
              </w:rPr>
            </w:pPr>
          </w:p>
        </w:tc>
        <w:tc>
          <w:tcPr>
            <w:tcW w:w="1248" w:type="dxa"/>
            <w:vMerge/>
            <w:tcBorders>
              <w:top w:val="nil"/>
              <w:left w:val="single" w:sz="8" w:space="0" w:color="E0E0E0"/>
              <w:bottom w:val="nil"/>
              <w:right w:val="nil"/>
            </w:tcBorders>
            <w:vAlign w:val="center"/>
            <w:hideMark/>
          </w:tcPr>
          <w:p w14:paraId="3B023B62" w14:textId="77777777" w:rsidR="00213629" w:rsidRDefault="00213629">
            <w:pPr>
              <w:spacing w:after="0"/>
              <w:rPr>
                <w:rFonts w:ascii="Arial" w:hAnsi="Arial" w:cs="Arial"/>
                <w:sz w:val="18"/>
                <w:szCs w:val="18"/>
              </w:rPr>
            </w:pPr>
          </w:p>
        </w:tc>
        <w:tc>
          <w:tcPr>
            <w:tcW w:w="929" w:type="dxa"/>
            <w:vMerge/>
            <w:tcBorders>
              <w:top w:val="nil"/>
              <w:left w:val="single" w:sz="8" w:space="0" w:color="E0E0E0"/>
              <w:bottom w:val="nil"/>
              <w:right w:val="single" w:sz="8" w:space="0" w:color="E0E0E0"/>
            </w:tcBorders>
            <w:vAlign w:val="center"/>
            <w:hideMark/>
          </w:tcPr>
          <w:p w14:paraId="5FAD01BB" w14:textId="77777777" w:rsidR="00213629" w:rsidRDefault="00213629">
            <w:pPr>
              <w:spacing w:after="0"/>
              <w:rPr>
                <w:rFonts w:ascii="Arial" w:hAnsi="Arial" w:cs="Arial"/>
                <w:sz w:val="18"/>
                <w:szCs w:val="18"/>
              </w:rPr>
            </w:pPr>
          </w:p>
        </w:tc>
        <w:tc>
          <w:tcPr>
            <w:tcW w:w="1274" w:type="dxa"/>
            <w:tcBorders>
              <w:top w:val="nil"/>
              <w:left w:val="single" w:sz="8" w:space="0" w:color="E0E0E0"/>
              <w:bottom w:val="single" w:sz="8" w:space="0" w:color="152935"/>
              <w:right w:val="single" w:sz="8" w:space="0" w:color="E0E0E0"/>
            </w:tcBorders>
            <w:shd w:val="clear" w:color="auto" w:fill="FFFFFF"/>
            <w:vAlign w:val="bottom"/>
            <w:hideMark/>
          </w:tcPr>
          <w:p w14:paraId="0B2848B1"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Giới hạn dưới</w:t>
            </w:r>
          </w:p>
        </w:tc>
        <w:tc>
          <w:tcPr>
            <w:tcW w:w="1274" w:type="dxa"/>
            <w:tcBorders>
              <w:top w:val="nil"/>
              <w:left w:val="single" w:sz="8" w:space="0" w:color="E0E0E0"/>
              <w:bottom w:val="single" w:sz="8" w:space="0" w:color="152935"/>
              <w:right w:val="nil"/>
            </w:tcBorders>
            <w:shd w:val="clear" w:color="auto" w:fill="FFFFFF"/>
            <w:vAlign w:val="bottom"/>
            <w:hideMark/>
          </w:tcPr>
          <w:p w14:paraId="2379550A"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lang w:val="vi-VN"/>
              </w:rPr>
              <w:t>Giới hạn trên</w:t>
            </w:r>
          </w:p>
        </w:tc>
        <w:tc>
          <w:tcPr>
            <w:tcW w:w="929" w:type="dxa"/>
            <w:vMerge/>
            <w:tcBorders>
              <w:top w:val="nil"/>
              <w:left w:val="single" w:sz="8" w:space="0" w:color="E0E0E0"/>
              <w:bottom w:val="nil"/>
              <w:right w:val="single" w:sz="8" w:space="0" w:color="E0E0E0"/>
            </w:tcBorders>
            <w:vAlign w:val="center"/>
            <w:hideMark/>
          </w:tcPr>
          <w:p w14:paraId="00C036F4" w14:textId="77777777" w:rsidR="00213629" w:rsidRDefault="00213629">
            <w:pPr>
              <w:spacing w:after="0"/>
              <w:rPr>
                <w:rFonts w:ascii="Arial" w:hAnsi="Arial" w:cs="Arial"/>
                <w:sz w:val="18"/>
                <w:szCs w:val="18"/>
              </w:rPr>
            </w:pPr>
          </w:p>
        </w:tc>
        <w:tc>
          <w:tcPr>
            <w:tcW w:w="956" w:type="dxa"/>
            <w:vMerge/>
            <w:tcBorders>
              <w:top w:val="nil"/>
              <w:left w:val="single" w:sz="8" w:space="0" w:color="E0E0E0"/>
              <w:bottom w:val="nil"/>
              <w:right w:val="nil"/>
            </w:tcBorders>
            <w:vAlign w:val="center"/>
            <w:hideMark/>
          </w:tcPr>
          <w:p w14:paraId="6908EBB4" w14:textId="77777777" w:rsidR="00213629" w:rsidRDefault="00213629">
            <w:pPr>
              <w:spacing w:after="0"/>
              <w:rPr>
                <w:rFonts w:ascii="Arial" w:hAnsi="Arial" w:cs="Arial"/>
                <w:sz w:val="18"/>
                <w:szCs w:val="18"/>
              </w:rPr>
            </w:pPr>
          </w:p>
        </w:tc>
      </w:tr>
      <w:tr w:rsidR="00213629" w14:paraId="526E98E8" w14:textId="77777777" w:rsidTr="00213629">
        <w:trPr>
          <w:cantSplit/>
        </w:trPr>
        <w:tc>
          <w:tcPr>
            <w:tcW w:w="635" w:type="dxa"/>
            <w:tcBorders>
              <w:top w:val="single" w:sz="8" w:space="0" w:color="152935"/>
              <w:left w:val="nil"/>
              <w:bottom w:val="single" w:sz="8" w:space="0" w:color="AEAEAE"/>
              <w:right w:val="nil"/>
            </w:tcBorders>
            <w:shd w:val="clear" w:color="auto" w:fill="E0E0E0"/>
            <w:hideMark/>
          </w:tcPr>
          <w:p w14:paraId="4A5539E6" w14:textId="77777777" w:rsidR="00213629" w:rsidRDefault="00213629">
            <w:pPr>
              <w:spacing w:line="320" w:lineRule="atLeast"/>
              <w:ind w:left="60" w:right="60"/>
              <w:rPr>
                <w:rFonts w:ascii="Arial" w:hAnsi="Arial" w:cs="Arial"/>
                <w:sz w:val="18"/>
                <w:szCs w:val="18"/>
              </w:rPr>
            </w:pPr>
            <w:r>
              <w:rPr>
                <w:rFonts w:ascii="Arial" w:hAnsi="Arial" w:cs="Arial"/>
                <w:sz w:val="18"/>
                <w:szCs w:val="18"/>
              </w:rPr>
              <w:t>1.00</w:t>
            </w:r>
          </w:p>
        </w:tc>
        <w:tc>
          <w:tcPr>
            <w:tcW w:w="889" w:type="dxa"/>
            <w:tcBorders>
              <w:top w:val="single" w:sz="8" w:space="0" w:color="152935"/>
              <w:left w:val="nil"/>
              <w:bottom w:val="single" w:sz="8" w:space="0" w:color="AEAEAE"/>
              <w:right w:val="nil"/>
            </w:tcBorders>
            <w:shd w:val="clear" w:color="auto" w:fill="FFFFFF"/>
            <w:hideMark/>
          </w:tcPr>
          <w:p w14:paraId="429AFC5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15</w:t>
            </w:r>
          </w:p>
        </w:tc>
        <w:tc>
          <w:tcPr>
            <w:tcW w:w="890" w:type="dxa"/>
            <w:tcBorders>
              <w:top w:val="single" w:sz="8" w:space="0" w:color="152935"/>
              <w:left w:val="single" w:sz="8" w:space="0" w:color="E0E0E0"/>
              <w:bottom w:val="single" w:sz="8" w:space="0" w:color="AEAEAE"/>
              <w:right w:val="single" w:sz="8" w:space="0" w:color="E0E0E0"/>
            </w:tcBorders>
            <w:shd w:val="clear" w:color="auto" w:fill="FFFFFF"/>
            <w:hideMark/>
          </w:tcPr>
          <w:p w14:paraId="4ECFF3B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1.5143</w:t>
            </w:r>
          </w:p>
        </w:tc>
        <w:tc>
          <w:tcPr>
            <w:tcW w:w="1248" w:type="dxa"/>
            <w:tcBorders>
              <w:top w:val="single" w:sz="8" w:space="0" w:color="152935"/>
              <w:left w:val="single" w:sz="8" w:space="0" w:color="E0E0E0"/>
              <w:bottom w:val="single" w:sz="8" w:space="0" w:color="AEAEAE"/>
              <w:right w:val="nil"/>
            </w:tcBorders>
            <w:shd w:val="clear" w:color="auto" w:fill="FFFFFF"/>
            <w:hideMark/>
          </w:tcPr>
          <w:p w14:paraId="1AC4B5D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.74583</w:t>
            </w:r>
          </w:p>
        </w:tc>
        <w:tc>
          <w:tcPr>
            <w:tcW w:w="929" w:type="dxa"/>
            <w:tcBorders>
              <w:top w:val="single" w:sz="8" w:space="0" w:color="152935"/>
              <w:left w:val="single" w:sz="8" w:space="0" w:color="E0E0E0"/>
              <w:bottom w:val="single" w:sz="8" w:space="0" w:color="AEAEAE"/>
              <w:right w:val="single" w:sz="8" w:space="0" w:color="E0E0E0"/>
            </w:tcBorders>
            <w:shd w:val="clear" w:color="auto" w:fill="FFFFFF"/>
            <w:hideMark/>
          </w:tcPr>
          <w:p w14:paraId="0780486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.19257</w:t>
            </w:r>
          </w:p>
        </w:tc>
        <w:tc>
          <w:tcPr>
            <w:tcW w:w="1274" w:type="dxa"/>
            <w:tcBorders>
              <w:top w:val="single" w:sz="8" w:space="0" w:color="152935"/>
              <w:left w:val="single" w:sz="8" w:space="0" w:color="E0E0E0"/>
              <w:bottom w:val="single" w:sz="8" w:space="0" w:color="AEAEAE"/>
              <w:right w:val="single" w:sz="8" w:space="0" w:color="E0E0E0"/>
            </w:tcBorders>
            <w:shd w:val="clear" w:color="auto" w:fill="FFFFFF"/>
            <w:hideMark/>
          </w:tcPr>
          <w:p w14:paraId="5F666EB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1.1013</w:t>
            </w:r>
          </w:p>
        </w:tc>
        <w:tc>
          <w:tcPr>
            <w:tcW w:w="1274" w:type="dxa"/>
            <w:tcBorders>
              <w:top w:val="single" w:sz="8" w:space="0" w:color="152935"/>
              <w:left w:val="single" w:sz="8" w:space="0" w:color="E0E0E0"/>
              <w:bottom w:val="single" w:sz="8" w:space="0" w:color="AEAEAE"/>
              <w:right w:val="nil"/>
            </w:tcBorders>
            <w:shd w:val="clear" w:color="auto" w:fill="FFFFFF"/>
            <w:hideMark/>
          </w:tcPr>
          <w:p w14:paraId="77B2070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1.9273</w:t>
            </w:r>
          </w:p>
        </w:tc>
        <w:tc>
          <w:tcPr>
            <w:tcW w:w="929" w:type="dxa"/>
            <w:tcBorders>
              <w:top w:val="single" w:sz="8" w:space="0" w:color="152935"/>
              <w:left w:val="single" w:sz="8" w:space="0" w:color="E0E0E0"/>
              <w:bottom w:val="single" w:sz="8" w:space="0" w:color="AEAEAE"/>
              <w:right w:val="single" w:sz="8" w:space="0" w:color="E0E0E0"/>
            </w:tcBorders>
            <w:shd w:val="clear" w:color="auto" w:fill="FFFFFF"/>
            <w:hideMark/>
          </w:tcPr>
          <w:p w14:paraId="03C5236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w:t>
            </w:r>
          </w:p>
        </w:tc>
        <w:tc>
          <w:tcPr>
            <w:tcW w:w="956" w:type="dxa"/>
            <w:tcBorders>
              <w:top w:val="single" w:sz="8" w:space="0" w:color="152935"/>
              <w:left w:val="single" w:sz="8" w:space="0" w:color="E0E0E0"/>
              <w:bottom w:val="single" w:sz="8" w:space="0" w:color="AEAEAE"/>
              <w:right w:val="nil"/>
            </w:tcBorders>
            <w:shd w:val="clear" w:color="auto" w:fill="FFFFFF"/>
            <w:hideMark/>
          </w:tcPr>
          <w:p w14:paraId="3CEC5B1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3.29</w:t>
            </w:r>
          </w:p>
        </w:tc>
      </w:tr>
      <w:tr w:rsidR="00213629" w14:paraId="34779F6C"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77ECCE2D" w14:textId="77777777" w:rsidR="00213629" w:rsidRDefault="00213629">
            <w:pPr>
              <w:spacing w:line="320" w:lineRule="atLeast"/>
              <w:ind w:left="60" w:right="60"/>
              <w:rPr>
                <w:rFonts w:ascii="Arial" w:hAnsi="Arial" w:cs="Arial"/>
                <w:sz w:val="18"/>
                <w:szCs w:val="18"/>
              </w:rPr>
            </w:pPr>
            <w:r>
              <w:rPr>
                <w:rFonts w:ascii="Arial" w:hAnsi="Arial" w:cs="Arial"/>
                <w:sz w:val="18"/>
                <w:szCs w:val="18"/>
              </w:rPr>
              <w:t>1.10</w:t>
            </w:r>
          </w:p>
        </w:tc>
        <w:tc>
          <w:tcPr>
            <w:tcW w:w="889" w:type="dxa"/>
            <w:tcBorders>
              <w:top w:val="single" w:sz="8" w:space="0" w:color="AEAEAE"/>
              <w:left w:val="nil"/>
              <w:bottom w:val="single" w:sz="8" w:space="0" w:color="AEAEAE"/>
              <w:right w:val="nil"/>
            </w:tcBorders>
            <w:shd w:val="clear" w:color="auto" w:fill="FFFFFF"/>
            <w:hideMark/>
          </w:tcPr>
          <w:p w14:paraId="52AE82A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0BD6B5C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1.7143</w:t>
            </w:r>
          </w:p>
        </w:tc>
        <w:tc>
          <w:tcPr>
            <w:tcW w:w="1248" w:type="dxa"/>
            <w:tcBorders>
              <w:top w:val="single" w:sz="8" w:space="0" w:color="AEAEAE"/>
              <w:left w:val="single" w:sz="8" w:space="0" w:color="E0E0E0"/>
              <w:bottom w:val="single" w:sz="8" w:space="0" w:color="AEAEAE"/>
              <w:right w:val="nil"/>
            </w:tcBorders>
            <w:shd w:val="clear" w:color="auto" w:fill="FFFFFF"/>
            <w:hideMark/>
          </w:tcPr>
          <w:p w14:paraId="47096CB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4F9C69E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3E973F9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nil"/>
            </w:tcBorders>
            <w:shd w:val="clear" w:color="auto" w:fill="FFFFFF"/>
            <w:hideMark/>
          </w:tcPr>
          <w:p w14:paraId="4B7090E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3873B51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1.71</w:t>
            </w:r>
          </w:p>
        </w:tc>
        <w:tc>
          <w:tcPr>
            <w:tcW w:w="956" w:type="dxa"/>
            <w:tcBorders>
              <w:top w:val="single" w:sz="8" w:space="0" w:color="AEAEAE"/>
              <w:left w:val="single" w:sz="8" w:space="0" w:color="E0E0E0"/>
              <w:bottom w:val="single" w:sz="8" w:space="0" w:color="AEAEAE"/>
              <w:right w:val="nil"/>
            </w:tcBorders>
            <w:shd w:val="clear" w:color="auto" w:fill="FFFFFF"/>
            <w:hideMark/>
          </w:tcPr>
          <w:p w14:paraId="49F76F5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1.71</w:t>
            </w:r>
          </w:p>
        </w:tc>
      </w:tr>
      <w:tr w:rsidR="00213629" w14:paraId="7A08490B"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6C2BAFE6" w14:textId="77777777" w:rsidR="00213629" w:rsidRDefault="00213629">
            <w:pPr>
              <w:spacing w:line="320" w:lineRule="atLeast"/>
              <w:ind w:left="60" w:right="60"/>
              <w:rPr>
                <w:rFonts w:ascii="Arial" w:hAnsi="Arial" w:cs="Arial"/>
                <w:sz w:val="18"/>
                <w:szCs w:val="18"/>
              </w:rPr>
            </w:pPr>
            <w:r>
              <w:rPr>
                <w:rFonts w:ascii="Arial" w:hAnsi="Arial" w:cs="Arial"/>
                <w:sz w:val="18"/>
                <w:szCs w:val="18"/>
              </w:rPr>
              <w:t>1.20</w:t>
            </w:r>
          </w:p>
        </w:tc>
        <w:tc>
          <w:tcPr>
            <w:tcW w:w="889" w:type="dxa"/>
            <w:tcBorders>
              <w:top w:val="single" w:sz="8" w:space="0" w:color="AEAEAE"/>
              <w:left w:val="nil"/>
              <w:bottom w:val="single" w:sz="8" w:space="0" w:color="AEAEAE"/>
              <w:right w:val="nil"/>
            </w:tcBorders>
            <w:shd w:val="clear" w:color="auto" w:fill="FFFFFF"/>
            <w:hideMark/>
          </w:tcPr>
          <w:p w14:paraId="6307F73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43A3480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1.2857</w:t>
            </w:r>
          </w:p>
        </w:tc>
        <w:tc>
          <w:tcPr>
            <w:tcW w:w="1248" w:type="dxa"/>
            <w:tcBorders>
              <w:top w:val="single" w:sz="8" w:space="0" w:color="AEAEAE"/>
              <w:left w:val="single" w:sz="8" w:space="0" w:color="E0E0E0"/>
              <w:bottom w:val="single" w:sz="8" w:space="0" w:color="AEAEAE"/>
              <w:right w:val="nil"/>
            </w:tcBorders>
            <w:shd w:val="clear" w:color="auto" w:fill="FFFFFF"/>
            <w:hideMark/>
          </w:tcPr>
          <w:p w14:paraId="6A10037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.20203</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0362104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.14286</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6416322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-.5295</w:t>
            </w:r>
          </w:p>
        </w:tc>
        <w:tc>
          <w:tcPr>
            <w:tcW w:w="1274" w:type="dxa"/>
            <w:tcBorders>
              <w:top w:val="single" w:sz="8" w:space="0" w:color="AEAEAE"/>
              <w:left w:val="single" w:sz="8" w:space="0" w:color="E0E0E0"/>
              <w:bottom w:val="single" w:sz="8" w:space="0" w:color="AEAEAE"/>
              <w:right w:val="nil"/>
            </w:tcBorders>
            <w:shd w:val="clear" w:color="auto" w:fill="FFFFFF"/>
            <w:hideMark/>
          </w:tcPr>
          <w:p w14:paraId="428FDAC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3.1009</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23C852B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1.14</w:t>
            </w:r>
          </w:p>
        </w:tc>
        <w:tc>
          <w:tcPr>
            <w:tcW w:w="956" w:type="dxa"/>
            <w:tcBorders>
              <w:top w:val="single" w:sz="8" w:space="0" w:color="AEAEAE"/>
              <w:left w:val="single" w:sz="8" w:space="0" w:color="E0E0E0"/>
              <w:bottom w:val="single" w:sz="8" w:space="0" w:color="AEAEAE"/>
              <w:right w:val="nil"/>
            </w:tcBorders>
            <w:shd w:val="clear" w:color="auto" w:fill="FFFFFF"/>
            <w:hideMark/>
          </w:tcPr>
          <w:p w14:paraId="571920B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1.43</w:t>
            </w:r>
          </w:p>
        </w:tc>
      </w:tr>
      <w:tr w:rsidR="00213629" w14:paraId="601D36D5"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2AE718EB" w14:textId="77777777" w:rsidR="00213629" w:rsidRDefault="00213629">
            <w:pPr>
              <w:spacing w:line="320" w:lineRule="atLeast"/>
              <w:ind w:left="60" w:right="60"/>
              <w:rPr>
                <w:rFonts w:ascii="Arial" w:hAnsi="Arial" w:cs="Arial"/>
                <w:sz w:val="18"/>
                <w:szCs w:val="18"/>
              </w:rPr>
            </w:pPr>
            <w:r>
              <w:rPr>
                <w:rFonts w:ascii="Arial" w:hAnsi="Arial" w:cs="Arial"/>
                <w:sz w:val="18"/>
                <w:szCs w:val="18"/>
              </w:rPr>
              <w:t>1.40</w:t>
            </w:r>
          </w:p>
        </w:tc>
        <w:tc>
          <w:tcPr>
            <w:tcW w:w="889" w:type="dxa"/>
            <w:tcBorders>
              <w:top w:val="single" w:sz="8" w:space="0" w:color="AEAEAE"/>
              <w:left w:val="nil"/>
              <w:bottom w:val="single" w:sz="8" w:space="0" w:color="AEAEAE"/>
              <w:right w:val="nil"/>
            </w:tcBorders>
            <w:shd w:val="clear" w:color="auto" w:fill="FFFFFF"/>
            <w:hideMark/>
          </w:tcPr>
          <w:p w14:paraId="7EB3B4D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4F2D117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1.7143</w:t>
            </w:r>
          </w:p>
        </w:tc>
        <w:tc>
          <w:tcPr>
            <w:tcW w:w="1248" w:type="dxa"/>
            <w:tcBorders>
              <w:top w:val="single" w:sz="8" w:space="0" w:color="AEAEAE"/>
              <w:left w:val="single" w:sz="8" w:space="0" w:color="E0E0E0"/>
              <w:bottom w:val="single" w:sz="8" w:space="0" w:color="AEAEAE"/>
              <w:right w:val="nil"/>
            </w:tcBorders>
            <w:shd w:val="clear" w:color="auto" w:fill="FFFFFF"/>
            <w:hideMark/>
          </w:tcPr>
          <w:p w14:paraId="0F03E42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.42857</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2354E23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.24744</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0A784D3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.6497</w:t>
            </w:r>
          </w:p>
        </w:tc>
        <w:tc>
          <w:tcPr>
            <w:tcW w:w="1274" w:type="dxa"/>
            <w:tcBorders>
              <w:top w:val="single" w:sz="8" w:space="0" w:color="AEAEAE"/>
              <w:left w:val="single" w:sz="8" w:space="0" w:color="E0E0E0"/>
              <w:bottom w:val="single" w:sz="8" w:space="0" w:color="AEAEAE"/>
              <w:right w:val="nil"/>
            </w:tcBorders>
            <w:shd w:val="clear" w:color="auto" w:fill="FFFFFF"/>
            <w:hideMark/>
          </w:tcPr>
          <w:p w14:paraId="44366DD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2.7789</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7721133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1.29</w:t>
            </w:r>
          </w:p>
        </w:tc>
        <w:tc>
          <w:tcPr>
            <w:tcW w:w="956" w:type="dxa"/>
            <w:tcBorders>
              <w:top w:val="single" w:sz="8" w:space="0" w:color="AEAEAE"/>
              <w:left w:val="single" w:sz="8" w:space="0" w:color="E0E0E0"/>
              <w:bottom w:val="single" w:sz="8" w:space="0" w:color="AEAEAE"/>
              <w:right w:val="nil"/>
            </w:tcBorders>
            <w:shd w:val="clear" w:color="auto" w:fill="FFFFFF"/>
            <w:hideMark/>
          </w:tcPr>
          <w:p w14:paraId="4AEC239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2.14</w:t>
            </w:r>
          </w:p>
        </w:tc>
      </w:tr>
      <w:tr w:rsidR="00213629" w14:paraId="4EBFDD30"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5BCD7C51" w14:textId="77777777" w:rsidR="00213629" w:rsidRDefault="00213629">
            <w:pPr>
              <w:spacing w:line="320" w:lineRule="atLeast"/>
              <w:ind w:left="60" w:right="60"/>
              <w:rPr>
                <w:rFonts w:ascii="Arial" w:hAnsi="Arial" w:cs="Arial"/>
                <w:sz w:val="18"/>
                <w:szCs w:val="18"/>
              </w:rPr>
            </w:pPr>
            <w:r>
              <w:rPr>
                <w:rFonts w:ascii="Arial" w:hAnsi="Arial" w:cs="Arial"/>
                <w:sz w:val="18"/>
                <w:szCs w:val="18"/>
              </w:rPr>
              <w:t>1.70</w:t>
            </w:r>
          </w:p>
        </w:tc>
        <w:tc>
          <w:tcPr>
            <w:tcW w:w="889" w:type="dxa"/>
            <w:tcBorders>
              <w:top w:val="single" w:sz="8" w:space="0" w:color="AEAEAE"/>
              <w:left w:val="nil"/>
              <w:bottom w:val="single" w:sz="8" w:space="0" w:color="AEAEAE"/>
              <w:right w:val="nil"/>
            </w:tcBorders>
            <w:shd w:val="clear" w:color="auto" w:fill="FFFFFF"/>
            <w:hideMark/>
          </w:tcPr>
          <w:p w14:paraId="752721B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79445D3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3.2143</w:t>
            </w:r>
          </w:p>
        </w:tc>
        <w:tc>
          <w:tcPr>
            <w:tcW w:w="1248" w:type="dxa"/>
            <w:tcBorders>
              <w:top w:val="single" w:sz="8" w:space="0" w:color="AEAEAE"/>
              <w:left w:val="single" w:sz="8" w:space="0" w:color="E0E0E0"/>
              <w:bottom w:val="single" w:sz="8" w:space="0" w:color="AEAEAE"/>
              <w:right w:val="nil"/>
            </w:tcBorders>
            <w:shd w:val="clear" w:color="auto" w:fill="FFFFFF"/>
            <w:hideMark/>
          </w:tcPr>
          <w:p w14:paraId="4EB8DF9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1.91929</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2567AC1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1.35714</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15425D6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-14.0298</w:t>
            </w:r>
          </w:p>
        </w:tc>
        <w:tc>
          <w:tcPr>
            <w:tcW w:w="1274" w:type="dxa"/>
            <w:tcBorders>
              <w:top w:val="single" w:sz="8" w:space="0" w:color="AEAEAE"/>
              <w:left w:val="single" w:sz="8" w:space="0" w:color="E0E0E0"/>
              <w:bottom w:val="single" w:sz="8" w:space="0" w:color="AEAEAE"/>
              <w:right w:val="nil"/>
            </w:tcBorders>
            <w:shd w:val="clear" w:color="auto" w:fill="FFFFFF"/>
            <w:hideMark/>
          </w:tcPr>
          <w:p w14:paraId="2E05165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20.4584</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1437327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1.86</w:t>
            </w:r>
          </w:p>
        </w:tc>
        <w:tc>
          <w:tcPr>
            <w:tcW w:w="956" w:type="dxa"/>
            <w:tcBorders>
              <w:top w:val="single" w:sz="8" w:space="0" w:color="AEAEAE"/>
              <w:left w:val="single" w:sz="8" w:space="0" w:color="E0E0E0"/>
              <w:bottom w:val="single" w:sz="8" w:space="0" w:color="AEAEAE"/>
              <w:right w:val="nil"/>
            </w:tcBorders>
            <w:shd w:val="clear" w:color="auto" w:fill="FFFFFF"/>
            <w:hideMark/>
          </w:tcPr>
          <w:p w14:paraId="2496F84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r>
      <w:tr w:rsidR="00213629" w14:paraId="7110C8CF"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31955E05" w14:textId="77777777" w:rsidR="00213629" w:rsidRDefault="00213629">
            <w:pPr>
              <w:spacing w:line="320" w:lineRule="atLeast"/>
              <w:ind w:left="60" w:right="60"/>
              <w:rPr>
                <w:rFonts w:ascii="Arial" w:hAnsi="Arial" w:cs="Arial"/>
                <w:sz w:val="18"/>
                <w:szCs w:val="18"/>
              </w:rPr>
            </w:pPr>
            <w:r>
              <w:rPr>
                <w:rFonts w:ascii="Arial" w:hAnsi="Arial" w:cs="Arial"/>
                <w:sz w:val="18"/>
                <w:szCs w:val="18"/>
              </w:rPr>
              <w:t>1.80</w:t>
            </w:r>
          </w:p>
        </w:tc>
        <w:tc>
          <w:tcPr>
            <w:tcW w:w="889" w:type="dxa"/>
            <w:tcBorders>
              <w:top w:val="single" w:sz="8" w:space="0" w:color="AEAEAE"/>
              <w:left w:val="nil"/>
              <w:bottom w:val="single" w:sz="8" w:space="0" w:color="AEAEAE"/>
              <w:right w:val="nil"/>
            </w:tcBorders>
            <w:shd w:val="clear" w:color="auto" w:fill="FFFFFF"/>
            <w:hideMark/>
          </w:tcPr>
          <w:p w14:paraId="4A44A8A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4706E96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2.0000</w:t>
            </w:r>
          </w:p>
        </w:tc>
        <w:tc>
          <w:tcPr>
            <w:tcW w:w="1248" w:type="dxa"/>
            <w:tcBorders>
              <w:top w:val="single" w:sz="8" w:space="0" w:color="AEAEAE"/>
              <w:left w:val="single" w:sz="8" w:space="0" w:color="E0E0E0"/>
              <w:bottom w:val="single" w:sz="8" w:space="0" w:color="AEAEAE"/>
              <w:right w:val="nil"/>
            </w:tcBorders>
            <w:shd w:val="clear" w:color="auto" w:fill="FFFFFF"/>
            <w:hideMark/>
          </w:tcPr>
          <w:p w14:paraId="6F35135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62340BA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01AF18A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nil"/>
            </w:tcBorders>
            <w:shd w:val="clear" w:color="auto" w:fill="FFFFFF"/>
            <w:hideMark/>
          </w:tcPr>
          <w:p w14:paraId="3551672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0EEE3A2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c>
          <w:tcPr>
            <w:tcW w:w="956" w:type="dxa"/>
            <w:tcBorders>
              <w:top w:val="single" w:sz="8" w:space="0" w:color="AEAEAE"/>
              <w:left w:val="single" w:sz="8" w:space="0" w:color="E0E0E0"/>
              <w:bottom w:val="single" w:sz="8" w:space="0" w:color="AEAEAE"/>
              <w:right w:val="nil"/>
            </w:tcBorders>
            <w:shd w:val="clear" w:color="auto" w:fill="FFFFFF"/>
            <w:hideMark/>
          </w:tcPr>
          <w:p w14:paraId="6438C60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r>
      <w:tr w:rsidR="00213629" w14:paraId="0D5AF03A"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2BF4B319" w14:textId="77777777" w:rsidR="00213629" w:rsidRDefault="00213629">
            <w:pPr>
              <w:spacing w:line="320" w:lineRule="atLeast"/>
              <w:ind w:left="60" w:right="60"/>
              <w:rPr>
                <w:rFonts w:ascii="Arial" w:hAnsi="Arial" w:cs="Arial"/>
                <w:sz w:val="18"/>
                <w:szCs w:val="18"/>
              </w:rPr>
            </w:pPr>
            <w:r>
              <w:rPr>
                <w:rFonts w:ascii="Arial" w:hAnsi="Arial" w:cs="Arial"/>
                <w:sz w:val="18"/>
                <w:szCs w:val="18"/>
              </w:rPr>
              <w:t>2.00</w:t>
            </w:r>
          </w:p>
        </w:tc>
        <w:tc>
          <w:tcPr>
            <w:tcW w:w="889" w:type="dxa"/>
            <w:tcBorders>
              <w:top w:val="single" w:sz="8" w:space="0" w:color="AEAEAE"/>
              <w:left w:val="nil"/>
              <w:bottom w:val="single" w:sz="8" w:space="0" w:color="AEAEAE"/>
              <w:right w:val="nil"/>
            </w:tcBorders>
            <w:shd w:val="clear" w:color="auto" w:fill="FFFFFF"/>
            <w:hideMark/>
          </w:tcPr>
          <w:p w14:paraId="6587905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1CB90D4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1.4286</w:t>
            </w:r>
          </w:p>
        </w:tc>
        <w:tc>
          <w:tcPr>
            <w:tcW w:w="1248" w:type="dxa"/>
            <w:tcBorders>
              <w:top w:val="single" w:sz="8" w:space="0" w:color="AEAEAE"/>
              <w:left w:val="single" w:sz="8" w:space="0" w:color="E0E0E0"/>
              <w:bottom w:val="single" w:sz="8" w:space="0" w:color="AEAEAE"/>
              <w:right w:val="nil"/>
            </w:tcBorders>
            <w:shd w:val="clear" w:color="auto" w:fill="FFFFFF"/>
            <w:hideMark/>
          </w:tcPr>
          <w:p w14:paraId="02404FE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7846910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4636D59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nil"/>
            </w:tcBorders>
            <w:shd w:val="clear" w:color="auto" w:fill="FFFFFF"/>
            <w:hideMark/>
          </w:tcPr>
          <w:p w14:paraId="40AE0CF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7033BE7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1.43</w:t>
            </w:r>
          </w:p>
        </w:tc>
        <w:tc>
          <w:tcPr>
            <w:tcW w:w="956" w:type="dxa"/>
            <w:tcBorders>
              <w:top w:val="single" w:sz="8" w:space="0" w:color="AEAEAE"/>
              <w:left w:val="single" w:sz="8" w:space="0" w:color="E0E0E0"/>
              <w:bottom w:val="single" w:sz="8" w:space="0" w:color="AEAEAE"/>
              <w:right w:val="nil"/>
            </w:tcBorders>
            <w:shd w:val="clear" w:color="auto" w:fill="FFFFFF"/>
            <w:hideMark/>
          </w:tcPr>
          <w:p w14:paraId="0C1E9C3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1.43</w:t>
            </w:r>
          </w:p>
        </w:tc>
      </w:tr>
      <w:tr w:rsidR="00213629" w14:paraId="3178C58D"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74BE8E2D" w14:textId="77777777" w:rsidR="00213629" w:rsidRDefault="00213629">
            <w:pPr>
              <w:spacing w:line="320" w:lineRule="atLeast"/>
              <w:ind w:left="60" w:right="60"/>
              <w:rPr>
                <w:rFonts w:ascii="Arial" w:hAnsi="Arial" w:cs="Arial"/>
                <w:sz w:val="18"/>
                <w:szCs w:val="18"/>
              </w:rPr>
            </w:pPr>
            <w:r>
              <w:rPr>
                <w:rFonts w:ascii="Arial" w:hAnsi="Arial" w:cs="Arial"/>
                <w:sz w:val="18"/>
                <w:szCs w:val="18"/>
              </w:rPr>
              <w:lastRenderedPageBreak/>
              <w:t>2.10</w:t>
            </w:r>
          </w:p>
        </w:tc>
        <w:tc>
          <w:tcPr>
            <w:tcW w:w="889" w:type="dxa"/>
            <w:tcBorders>
              <w:top w:val="single" w:sz="8" w:space="0" w:color="AEAEAE"/>
              <w:left w:val="nil"/>
              <w:bottom w:val="single" w:sz="8" w:space="0" w:color="AEAEAE"/>
              <w:right w:val="nil"/>
            </w:tcBorders>
            <w:shd w:val="clear" w:color="auto" w:fill="FFFFFF"/>
            <w:hideMark/>
          </w:tcPr>
          <w:p w14:paraId="4D613B8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2635622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1.0000</w:t>
            </w:r>
          </w:p>
        </w:tc>
        <w:tc>
          <w:tcPr>
            <w:tcW w:w="1248" w:type="dxa"/>
            <w:tcBorders>
              <w:top w:val="single" w:sz="8" w:space="0" w:color="AEAEAE"/>
              <w:left w:val="single" w:sz="8" w:space="0" w:color="E0E0E0"/>
              <w:bottom w:val="single" w:sz="8" w:space="0" w:color="AEAEAE"/>
              <w:right w:val="nil"/>
            </w:tcBorders>
            <w:shd w:val="clear" w:color="auto" w:fill="FFFFFF"/>
            <w:hideMark/>
          </w:tcPr>
          <w:p w14:paraId="6903C0F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500ED08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636263C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nil"/>
            </w:tcBorders>
            <w:shd w:val="clear" w:color="auto" w:fill="FFFFFF"/>
            <w:hideMark/>
          </w:tcPr>
          <w:p w14:paraId="509A542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4B9B695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w:t>
            </w:r>
          </w:p>
        </w:tc>
        <w:tc>
          <w:tcPr>
            <w:tcW w:w="956" w:type="dxa"/>
            <w:tcBorders>
              <w:top w:val="single" w:sz="8" w:space="0" w:color="AEAEAE"/>
              <w:left w:val="single" w:sz="8" w:space="0" w:color="E0E0E0"/>
              <w:bottom w:val="single" w:sz="8" w:space="0" w:color="AEAEAE"/>
              <w:right w:val="nil"/>
            </w:tcBorders>
            <w:shd w:val="clear" w:color="auto" w:fill="FFFFFF"/>
            <w:hideMark/>
          </w:tcPr>
          <w:p w14:paraId="2424C3D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w:t>
            </w:r>
          </w:p>
        </w:tc>
      </w:tr>
      <w:tr w:rsidR="00213629" w14:paraId="2FF9A306"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013F748A" w14:textId="77777777" w:rsidR="00213629" w:rsidRDefault="00213629">
            <w:pPr>
              <w:spacing w:line="320" w:lineRule="atLeast"/>
              <w:ind w:left="60" w:right="60"/>
              <w:rPr>
                <w:rFonts w:ascii="Arial" w:hAnsi="Arial" w:cs="Arial"/>
                <w:sz w:val="18"/>
                <w:szCs w:val="18"/>
              </w:rPr>
            </w:pPr>
            <w:r>
              <w:rPr>
                <w:rFonts w:ascii="Arial" w:hAnsi="Arial" w:cs="Arial"/>
                <w:sz w:val="18"/>
                <w:szCs w:val="18"/>
              </w:rPr>
              <w:t>2.30</w:t>
            </w:r>
          </w:p>
        </w:tc>
        <w:tc>
          <w:tcPr>
            <w:tcW w:w="889" w:type="dxa"/>
            <w:tcBorders>
              <w:top w:val="single" w:sz="8" w:space="0" w:color="AEAEAE"/>
              <w:left w:val="nil"/>
              <w:bottom w:val="single" w:sz="8" w:space="0" w:color="AEAEAE"/>
              <w:right w:val="nil"/>
            </w:tcBorders>
            <w:shd w:val="clear" w:color="auto" w:fill="FFFFFF"/>
            <w:hideMark/>
          </w:tcPr>
          <w:p w14:paraId="7A667C1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48B373C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3.7143</w:t>
            </w:r>
          </w:p>
        </w:tc>
        <w:tc>
          <w:tcPr>
            <w:tcW w:w="1248" w:type="dxa"/>
            <w:tcBorders>
              <w:top w:val="single" w:sz="8" w:space="0" w:color="AEAEAE"/>
              <w:left w:val="single" w:sz="8" w:space="0" w:color="E0E0E0"/>
              <w:bottom w:val="single" w:sz="8" w:space="0" w:color="AEAEAE"/>
              <w:right w:val="nil"/>
            </w:tcBorders>
            <w:shd w:val="clear" w:color="auto" w:fill="FFFFFF"/>
            <w:hideMark/>
          </w:tcPr>
          <w:p w14:paraId="276D23D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210579D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6A206C3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nil"/>
            </w:tcBorders>
            <w:shd w:val="clear" w:color="auto" w:fill="FFFFFF"/>
            <w:hideMark/>
          </w:tcPr>
          <w:p w14:paraId="78E594B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1A87E71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w:t>
            </w:r>
          </w:p>
        </w:tc>
        <w:tc>
          <w:tcPr>
            <w:tcW w:w="956" w:type="dxa"/>
            <w:tcBorders>
              <w:top w:val="single" w:sz="8" w:space="0" w:color="AEAEAE"/>
              <w:left w:val="single" w:sz="8" w:space="0" w:color="E0E0E0"/>
              <w:bottom w:val="single" w:sz="8" w:space="0" w:color="AEAEAE"/>
              <w:right w:val="nil"/>
            </w:tcBorders>
            <w:shd w:val="clear" w:color="auto" w:fill="FFFFFF"/>
            <w:hideMark/>
          </w:tcPr>
          <w:p w14:paraId="6AB8008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w:t>
            </w:r>
          </w:p>
        </w:tc>
      </w:tr>
      <w:tr w:rsidR="00213629" w14:paraId="684DF9CB"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16EFDE72" w14:textId="77777777" w:rsidR="00213629" w:rsidRDefault="00213629">
            <w:pPr>
              <w:spacing w:line="320" w:lineRule="atLeast"/>
              <w:ind w:left="60" w:right="60"/>
              <w:rPr>
                <w:rFonts w:ascii="Arial" w:hAnsi="Arial" w:cs="Arial"/>
                <w:sz w:val="18"/>
                <w:szCs w:val="18"/>
              </w:rPr>
            </w:pPr>
            <w:r>
              <w:rPr>
                <w:rFonts w:ascii="Arial" w:hAnsi="Arial" w:cs="Arial"/>
                <w:sz w:val="18"/>
                <w:szCs w:val="18"/>
              </w:rPr>
              <w:t>2.50</w:t>
            </w:r>
          </w:p>
        </w:tc>
        <w:tc>
          <w:tcPr>
            <w:tcW w:w="889" w:type="dxa"/>
            <w:tcBorders>
              <w:top w:val="single" w:sz="8" w:space="0" w:color="AEAEAE"/>
              <w:left w:val="nil"/>
              <w:bottom w:val="single" w:sz="8" w:space="0" w:color="AEAEAE"/>
              <w:right w:val="nil"/>
            </w:tcBorders>
            <w:shd w:val="clear" w:color="auto" w:fill="FFFFFF"/>
            <w:hideMark/>
          </w:tcPr>
          <w:p w14:paraId="0B3576E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1D1F84A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1.2857</w:t>
            </w:r>
          </w:p>
        </w:tc>
        <w:tc>
          <w:tcPr>
            <w:tcW w:w="1248" w:type="dxa"/>
            <w:tcBorders>
              <w:top w:val="single" w:sz="8" w:space="0" w:color="AEAEAE"/>
              <w:left w:val="single" w:sz="8" w:space="0" w:color="E0E0E0"/>
              <w:bottom w:val="single" w:sz="8" w:space="0" w:color="AEAEAE"/>
              <w:right w:val="nil"/>
            </w:tcBorders>
            <w:shd w:val="clear" w:color="auto" w:fill="FFFFFF"/>
            <w:hideMark/>
          </w:tcPr>
          <w:p w14:paraId="5D31343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43AC0BC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3A4B975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nil"/>
            </w:tcBorders>
            <w:shd w:val="clear" w:color="auto" w:fill="FFFFFF"/>
            <w:hideMark/>
          </w:tcPr>
          <w:p w14:paraId="00F9051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6C446D0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1.29</w:t>
            </w:r>
          </w:p>
        </w:tc>
        <w:tc>
          <w:tcPr>
            <w:tcW w:w="956" w:type="dxa"/>
            <w:tcBorders>
              <w:top w:val="single" w:sz="8" w:space="0" w:color="AEAEAE"/>
              <w:left w:val="single" w:sz="8" w:space="0" w:color="E0E0E0"/>
              <w:bottom w:val="single" w:sz="8" w:space="0" w:color="AEAEAE"/>
              <w:right w:val="nil"/>
            </w:tcBorders>
            <w:shd w:val="clear" w:color="auto" w:fill="FFFFFF"/>
            <w:hideMark/>
          </w:tcPr>
          <w:p w14:paraId="1817E8E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1.29</w:t>
            </w:r>
          </w:p>
        </w:tc>
      </w:tr>
      <w:tr w:rsidR="00213629" w14:paraId="20868A62"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1274DCD5" w14:textId="77777777" w:rsidR="00213629" w:rsidRDefault="00213629">
            <w:pPr>
              <w:spacing w:line="320" w:lineRule="atLeast"/>
              <w:ind w:left="60" w:right="60"/>
              <w:rPr>
                <w:rFonts w:ascii="Arial" w:hAnsi="Arial" w:cs="Arial"/>
                <w:sz w:val="18"/>
                <w:szCs w:val="18"/>
              </w:rPr>
            </w:pPr>
            <w:r>
              <w:rPr>
                <w:rFonts w:ascii="Arial" w:hAnsi="Arial" w:cs="Arial"/>
                <w:sz w:val="18"/>
                <w:szCs w:val="18"/>
              </w:rPr>
              <w:t>2.60</w:t>
            </w:r>
          </w:p>
        </w:tc>
        <w:tc>
          <w:tcPr>
            <w:tcW w:w="889" w:type="dxa"/>
            <w:tcBorders>
              <w:top w:val="single" w:sz="8" w:space="0" w:color="AEAEAE"/>
              <w:left w:val="nil"/>
              <w:bottom w:val="single" w:sz="8" w:space="0" w:color="AEAEAE"/>
              <w:right w:val="nil"/>
            </w:tcBorders>
            <w:shd w:val="clear" w:color="auto" w:fill="FFFFFF"/>
            <w:hideMark/>
          </w:tcPr>
          <w:p w14:paraId="2848831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00D8D2A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2.4286</w:t>
            </w:r>
          </w:p>
        </w:tc>
        <w:tc>
          <w:tcPr>
            <w:tcW w:w="1248" w:type="dxa"/>
            <w:tcBorders>
              <w:top w:val="single" w:sz="8" w:space="0" w:color="AEAEAE"/>
              <w:left w:val="single" w:sz="8" w:space="0" w:color="E0E0E0"/>
              <w:bottom w:val="single" w:sz="8" w:space="0" w:color="AEAEAE"/>
              <w:right w:val="nil"/>
            </w:tcBorders>
            <w:shd w:val="clear" w:color="auto" w:fill="FFFFFF"/>
            <w:hideMark/>
          </w:tcPr>
          <w:p w14:paraId="19173D3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2B9374C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52F4559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nil"/>
            </w:tcBorders>
            <w:shd w:val="clear" w:color="auto" w:fill="FFFFFF"/>
            <w:hideMark/>
          </w:tcPr>
          <w:p w14:paraId="028563A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524BF5B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2.43</w:t>
            </w:r>
          </w:p>
        </w:tc>
        <w:tc>
          <w:tcPr>
            <w:tcW w:w="956" w:type="dxa"/>
            <w:tcBorders>
              <w:top w:val="single" w:sz="8" w:space="0" w:color="AEAEAE"/>
              <w:left w:val="single" w:sz="8" w:space="0" w:color="E0E0E0"/>
              <w:bottom w:val="single" w:sz="8" w:space="0" w:color="AEAEAE"/>
              <w:right w:val="nil"/>
            </w:tcBorders>
            <w:shd w:val="clear" w:color="auto" w:fill="FFFFFF"/>
            <w:hideMark/>
          </w:tcPr>
          <w:p w14:paraId="471F8D8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2.43</w:t>
            </w:r>
          </w:p>
        </w:tc>
      </w:tr>
      <w:tr w:rsidR="00213629" w14:paraId="57AA5C79"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64778680" w14:textId="77777777" w:rsidR="00213629" w:rsidRDefault="00213629">
            <w:pPr>
              <w:spacing w:line="320" w:lineRule="atLeast"/>
              <w:ind w:left="60" w:right="60"/>
              <w:rPr>
                <w:rFonts w:ascii="Arial" w:hAnsi="Arial" w:cs="Arial"/>
                <w:sz w:val="18"/>
                <w:szCs w:val="18"/>
              </w:rPr>
            </w:pPr>
            <w:r>
              <w:rPr>
                <w:rFonts w:ascii="Arial" w:hAnsi="Arial" w:cs="Arial"/>
                <w:sz w:val="18"/>
                <w:szCs w:val="18"/>
              </w:rPr>
              <w:t>2.80</w:t>
            </w:r>
          </w:p>
        </w:tc>
        <w:tc>
          <w:tcPr>
            <w:tcW w:w="889" w:type="dxa"/>
            <w:tcBorders>
              <w:top w:val="single" w:sz="8" w:space="0" w:color="AEAEAE"/>
              <w:left w:val="nil"/>
              <w:bottom w:val="single" w:sz="8" w:space="0" w:color="AEAEAE"/>
              <w:right w:val="nil"/>
            </w:tcBorders>
            <w:shd w:val="clear" w:color="auto" w:fill="FFFFFF"/>
            <w:hideMark/>
          </w:tcPr>
          <w:p w14:paraId="586FBF7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5211A98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2.0000</w:t>
            </w:r>
          </w:p>
        </w:tc>
        <w:tc>
          <w:tcPr>
            <w:tcW w:w="1248" w:type="dxa"/>
            <w:tcBorders>
              <w:top w:val="single" w:sz="8" w:space="0" w:color="AEAEAE"/>
              <w:left w:val="single" w:sz="8" w:space="0" w:color="E0E0E0"/>
              <w:bottom w:val="single" w:sz="8" w:space="0" w:color="AEAEAE"/>
              <w:right w:val="nil"/>
            </w:tcBorders>
            <w:shd w:val="clear" w:color="auto" w:fill="FFFFFF"/>
            <w:hideMark/>
          </w:tcPr>
          <w:p w14:paraId="0AA068D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46E2FC0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0CEBCFB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nil"/>
            </w:tcBorders>
            <w:shd w:val="clear" w:color="auto" w:fill="FFFFFF"/>
            <w:hideMark/>
          </w:tcPr>
          <w:p w14:paraId="4D8D8A2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49F9199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c>
          <w:tcPr>
            <w:tcW w:w="956" w:type="dxa"/>
            <w:tcBorders>
              <w:top w:val="single" w:sz="8" w:space="0" w:color="AEAEAE"/>
              <w:left w:val="single" w:sz="8" w:space="0" w:color="E0E0E0"/>
              <w:bottom w:val="single" w:sz="8" w:space="0" w:color="AEAEAE"/>
              <w:right w:val="nil"/>
            </w:tcBorders>
            <w:shd w:val="clear" w:color="auto" w:fill="FFFFFF"/>
            <w:hideMark/>
          </w:tcPr>
          <w:p w14:paraId="7457642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r>
      <w:tr w:rsidR="00213629" w14:paraId="14378497"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3DAA773B" w14:textId="77777777" w:rsidR="00213629" w:rsidRDefault="00213629">
            <w:pPr>
              <w:spacing w:line="320" w:lineRule="atLeast"/>
              <w:ind w:left="60" w:right="60"/>
              <w:rPr>
                <w:rFonts w:ascii="Arial" w:hAnsi="Arial" w:cs="Arial"/>
                <w:sz w:val="18"/>
                <w:szCs w:val="18"/>
              </w:rPr>
            </w:pPr>
            <w:r>
              <w:rPr>
                <w:rFonts w:ascii="Arial" w:hAnsi="Arial" w:cs="Arial"/>
                <w:sz w:val="18"/>
                <w:szCs w:val="18"/>
              </w:rPr>
              <w:t>2.90</w:t>
            </w:r>
          </w:p>
        </w:tc>
        <w:tc>
          <w:tcPr>
            <w:tcW w:w="889" w:type="dxa"/>
            <w:tcBorders>
              <w:top w:val="single" w:sz="8" w:space="0" w:color="AEAEAE"/>
              <w:left w:val="nil"/>
              <w:bottom w:val="single" w:sz="8" w:space="0" w:color="AEAEAE"/>
              <w:right w:val="nil"/>
            </w:tcBorders>
            <w:shd w:val="clear" w:color="auto" w:fill="FFFFFF"/>
            <w:hideMark/>
          </w:tcPr>
          <w:p w14:paraId="4FACF42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391EDD8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2.5714</w:t>
            </w:r>
          </w:p>
        </w:tc>
        <w:tc>
          <w:tcPr>
            <w:tcW w:w="1248" w:type="dxa"/>
            <w:tcBorders>
              <w:top w:val="single" w:sz="8" w:space="0" w:color="AEAEAE"/>
              <w:left w:val="single" w:sz="8" w:space="0" w:color="E0E0E0"/>
              <w:bottom w:val="single" w:sz="8" w:space="0" w:color="AEAEAE"/>
              <w:right w:val="nil"/>
            </w:tcBorders>
            <w:shd w:val="clear" w:color="auto" w:fill="FFFFFF"/>
            <w:hideMark/>
          </w:tcPr>
          <w:p w14:paraId="70252C5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5D236E4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3349B3A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nil"/>
            </w:tcBorders>
            <w:shd w:val="clear" w:color="auto" w:fill="FFFFFF"/>
            <w:hideMark/>
          </w:tcPr>
          <w:p w14:paraId="2D7E6AD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65D6353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2.57</w:t>
            </w:r>
          </w:p>
        </w:tc>
        <w:tc>
          <w:tcPr>
            <w:tcW w:w="956" w:type="dxa"/>
            <w:tcBorders>
              <w:top w:val="single" w:sz="8" w:space="0" w:color="AEAEAE"/>
              <w:left w:val="single" w:sz="8" w:space="0" w:color="E0E0E0"/>
              <w:bottom w:val="single" w:sz="8" w:space="0" w:color="AEAEAE"/>
              <w:right w:val="nil"/>
            </w:tcBorders>
            <w:shd w:val="clear" w:color="auto" w:fill="FFFFFF"/>
            <w:hideMark/>
          </w:tcPr>
          <w:p w14:paraId="65C3664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2.57</w:t>
            </w:r>
          </w:p>
        </w:tc>
      </w:tr>
      <w:tr w:rsidR="00213629" w14:paraId="2AE796BB"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30E663AE" w14:textId="77777777" w:rsidR="00213629" w:rsidRDefault="00213629">
            <w:pPr>
              <w:spacing w:line="320" w:lineRule="atLeast"/>
              <w:ind w:left="60" w:right="60"/>
              <w:rPr>
                <w:rFonts w:ascii="Arial" w:hAnsi="Arial" w:cs="Arial"/>
                <w:sz w:val="18"/>
                <w:szCs w:val="18"/>
              </w:rPr>
            </w:pPr>
            <w:r>
              <w:rPr>
                <w:rFonts w:ascii="Arial" w:hAnsi="Arial" w:cs="Arial"/>
                <w:sz w:val="18"/>
                <w:szCs w:val="18"/>
              </w:rPr>
              <w:t>3.00</w:t>
            </w:r>
          </w:p>
        </w:tc>
        <w:tc>
          <w:tcPr>
            <w:tcW w:w="889" w:type="dxa"/>
            <w:tcBorders>
              <w:top w:val="single" w:sz="8" w:space="0" w:color="AEAEAE"/>
              <w:left w:val="nil"/>
              <w:bottom w:val="single" w:sz="8" w:space="0" w:color="AEAEAE"/>
              <w:right w:val="nil"/>
            </w:tcBorders>
            <w:shd w:val="clear" w:color="auto" w:fill="FFFFFF"/>
            <w:hideMark/>
          </w:tcPr>
          <w:p w14:paraId="118AE75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33</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18DA12B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2.8485</w:t>
            </w:r>
          </w:p>
        </w:tc>
        <w:tc>
          <w:tcPr>
            <w:tcW w:w="1248" w:type="dxa"/>
            <w:tcBorders>
              <w:top w:val="single" w:sz="8" w:space="0" w:color="AEAEAE"/>
              <w:left w:val="single" w:sz="8" w:space="0" w:color="E0E0E0"/>
              <w:bottom w:val="single" w:sz="8" w:space="0" w:color="AEAEAE"/>
              <w:right w:val="nil"/>
            </w:tcBorders>
            <w:shd w:val="clear" w:color="auto" w:fill="FFFFFF"/>
            <w:hideMark/>
          </w:tcPr>
          <w:p w14:paraId="010C674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.31123</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53E2A0C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.05418</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383EBC8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2.7381</w:t>
            </w:r>
          </w:p>
        </w:tc>
        <w:tc>
          <w:tcPr>
            <w:tcW w:w="1274" w:type="dxa"/>
            <w:tcBorders>
              <w:top w:val="single" w:sz="8" w:space="0" w:color="AEAEAE"/>
              <w:left w:val="single" w:sz="8" w:space="0" w:color="E0E0E0"/>
              <w:bottom w:val="single" w:sz="8" w:space="0" w:color="AEAEAE"/>
              <w:right w:val="nil"/>
            </w:tcBorders>
            <w:shd w:val="clear" w:color="auto" w:fill="FFFFFF"/>
            <w:hideMark/>
          </w:tcPr>
          <w:p w14:paraId="59D42C6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2.9588</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3BB7B08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c>
          <w:tcPr>
            <w:tcW w:w="956" w:type="dxa"/>
            <w:tcBorders>
              <w:top w:val="single" w:sz="8" w:space="0" w:color="AEAEAE"/>
              <w:left w:val="single" w:sz="8" w:space="0" w:color="E0E0E0"/>
              <w:bottom w:val="single" w:sz="8" w:space="0" w:color="AEAEAE"/>
              <w:right w:val="nil"/>
            </w:tcBorders>
            <w:shd w:val="clear" w:color="auto" w:fill="FFFFFF"/>
            <w:hideMark/>
          </w:tcPr>
          <w:p w14:paraId="10FBE75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3.14</w:t>
            </w:r>
          </w:p>
        </w:tc>
      </w:tr>
      <w:tr w:rsidR="00213629" w14:paraId="72B95E61"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118E4367" w14:textId="77777777" w:rsidR="00213629" w:rsidRDefault="00213629">
            <w:pPr>
              <w:spacing w:line="320" w:lineRule="atLeast"/>
              <w:ind w:left="60" w:right="60"/>
              <w:rPr>
                <w:rFonts w:ascii="Arial" w:hAnsi="Arial" w:cs="Arial"/>
                <w:sz w:val="18"/>
                <w:szCs w:val="18"/>
              </w:rPr>
            </w:pPr>
            <w:r>
              <w:rPr>
                <w:rFonts w:ascii="Arial" w:hAnsi="Arial" w:cs="Arial"/>
                <w:sz w:val="18"/>
                <w:szCs w:val="18"/>
              </w:rPr>
              <w:t>3.10</w:t>
            </w:r>
          </w:p>
        </w:tc>
        <w:tc>
          <w:tcPr>
            <w:tcW w:w="889" w:type="dxa"/>
            <w:tcBorders>
              <w:top w:val="single" w:sz="8" w:space="0" w:color="AEAEAE"/>
              <w:left w:val="nil"/>
              <w:bottom w:val="single" w:sz="8" w:space="0" w:color="AEAEAE"/>
              <w:right w:val="nil"/>
            </w:tcBorders>
            <w:shd w:val="clear" w:color="auto" w:fill="FFFFFF"/>
            <w:hideMark/>
          </w:tcPr>
          <w:p w14:paraId="19BC742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6DBFC1D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2.6667</w:t>
            </w:r>
          </w:p>
        </w:tc>
        <w:tc>
          <w:tcPr>
            <w:tcW w:w="1248" w:type="dxa"/>
            <w:tcBorders>
              <w:top w:val="single" w:sz="8" w:space="0" w:color="AEAEAE"/>
              <w:left w:val="single" w:sz="8" w:space="0" w:color="E0E0E0"/>
              <w:bottom w:val="single" w:sz="8" w:space="0" w:color="AEAEAE"/>
              <w:right w:val="nil"/>
            </w:tcBorders>
            <w:shd w:val="clear" w:color="auto" w:fill="FFFFFF"/>
            <w:hideMark/>
          </w:tcPr>
          <w:p w14:paraId="707B791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.29738</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4BE1657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.17169</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20FE2E5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1.9279</w:t>
            </w:r>
          </w:p>
        </w:tc>
        <w:tc>
          <w:tcPr>
            <w:tcW w:w="1274" w:type="dxa"/>
            <w:tcBorders>
              <w:top w:val="single" w:sz="8" w:space="0" w:color="AEAEAE"/>
              <w:left w:val="single" w:sz="8" w:space="0" w:color="E0E0E0"/>
              <w:bottom w:val="single" w:sz="8" w:space="0" w:color="AEAEAE"/>
              <w:right w:val="nil"/>
            </w:tcBorders>
            <w:shd w:val="clear" w:color="auto" w:fill="FFFFFF"/>
            <w:hideMark/>
          </w:tcPr>
          <w:p w14:paraId="5243BA1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3.4054</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0B469D9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2.43</w:t>
            </w:r>
          </w:p>
        </w:tc>
        <w:tc>
          <w:tcPr>
            <w:tcW w:w="956" w:type="dxa"/>
            <w:tcBorders>
              <w:top w:val="single" w:sz="8" w:space="0" w:color="AEAEAE"/>
              <w:left w:val="single" w:sz="8" w:space="0" w:color="E0E0E0"/>
              <w:bottom w:val="single" w:sz="8" w:space="0" w:color="AEAEAE"/>
              <w:right w:val="nil"/>
            </w:tcBorders>
            <w:shd w:val="clear" w:color="auto" w:fill="FFFFFF"/>
            <w:hideMark/>
          </w:tcPr>
          <w:p w14:paraId="2F19255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3.00</w:t>
            </w:r>
          </w:p>
        </w:tc>
      </w:tr>
      <w:tr w:rsidR="00213629" w14:paraId="3CF02705"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4C6693CB" w14:textId="77777777" w:rsidR="00213629" w:rsidRDefault="00213629">
            <w:pPr>
              <w:spacing w:line="320" w:lineRule="atLeast"/>
              <w:ind w:left="60" w:right="60"/>
              <w:rPr>
                <w:rFonts w:ascii="Arial" w:hAnsi="Arial" w:cs="Arial"/>
                <w:sz w:val="18"/>
                <w:szCs w:val="18"/>
              </w:rPr>
            </w:pPr>
            <w:r>
              <w:rPr>
                <w:rFonts w:ascii="Arial" w:hAnsi="Arial" w:cs="Arial"/>
                <w:sz w:val="18"/>
                <w:szCs w:val="18"/>
              </w:rPr>
              <w:t>3.20</w:t>
            </w:r>
          </w:p>
        </w:tc>
        <w:tc>
          <w:tcPr>
            <w:tcW w:w="889" w:type="dxa"/>
            <w:tcBorders>
              <w:top w:val="single" w:sz="8" w:space="0" w:color="AEAEAE"/>
              <w:left w:val="nil"/>
              <w:bottom w:val="single" w:sz="8" w:space="0" w:color="AEAEAE"/>
              <w:right w:val="nil"/>
            </w:tcBorders>
            <w:shd w:val="clear" w:color="auto" w:fill="FFFFFF"/>
            <w:hideMark/>
          </w:tcPr>
          <w:p w14:paraId="1640A39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48D0D7A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2.9524</w:t>
            </w:r>
          </w:p>
        </w:tc>
        <w:tc>
          <w:tcPr>
            <w:tcW w:w="1248" w:type="dxa"/>
            <w:tcBorders>
              <w:top w:val="single" w:sz="8" w:space="0" w:color="AEAEAE"/>
              <w:left w:val="single" w:sz="8" w:space="0" w:color="E0E0E0"/>
              <w:bottom w:val="single" w:sz="8" w:space="0" w:color="AEAEAE"/>
              <w:right w:val="nil"/>
            </w:tcBorders>
            <w:shd w:val="clear" w:color="auto" w:fill="FFFFFF"/>
            <w:hideMark/>
          </w:tcPr>
          <w:p w14:paraId="0EEF29C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.55451</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0822323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.22638</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22EC9AE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2.3705</w:t>
            </w:r>
          </w:p>
        </w:tc>
        <w:tc>
          <w:tcPr>
            <w:tcW w:w="1274" w:type="dxa"/>
            <w:tcBorders>
              <w:top w:val="single" w:sz="8" w:space="0" w:color="AEAEAE"/>
              <w:left w:val="single" w:sz="8" w:space="0" w:color="E0E0E0"/>
              <w:bottom w:val="single" w:sz="8" w:space="0" w:color="AEAEAE"/>
              <w:right w:val="nil"/>
            </w:tcBorders>
            <w:shd w:val="clear" w:color="auto" w:fill="FFFFFF"/>
            <w:hideMark/>
          </w:tcPr>
          <w:p w14:paraId="69FE871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3.5343</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6491B05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c>
          <w:tcPr>
            <w:tcW w:w="956" w:type="dxa"/>
            <w:tcBorders>
              <w:top w:val="single" w:sz="8" w:space="0" w:color="AEAEAE"/>
              <w:left w:val="single" w:sz="8" w:space="0" w:color="E0E0E0"/>
              <w:bottom w:val="single" w:sz="8" w:space="0" w:color="AEAEAE"/>
              <w:right w:val="nil"/>
            </w:tcBorders>
            <w:shd w:val="clear" w:color="auto" w:fill="FFFFFF"/>
            <w:hideMark/>
          </w:tcPr>
          <w:p w14:paraId="442790F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3.43</w:t>
            </w:r>
          </w:p>
        </w:tc>
      </w:tr>
      <w:tr w:rsidR="00213629" w14:paraId="1941064C"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6415D0DE" w14:textId="77777777" w:rsidR="00213629" w:rsidRDefault="00213629">
            <w:pPr>
              <w:spacing w:line="320" w:lineRule="atLeast"/>
              <w:ind w:left="60" w:right="60"/>
              <w:rPr>
                <w:rFonts w:ascii="Arial" w:hAnsi="Arial" w:cs="Arial"/>
                <w:sz w:val="18"/>
                <w:szCs w:val="18"/>
              </w:rPr>
            </w:pPr>
            <w:r>
              <w:rPr>
                <w:rFonts w:ascii="Arial" w:hAnsi="Arial" w:cs="Arial"/>
                <w:sz w:val="18"/>
                <w:szCs w:val="18"/>
              </w:rPr>
              <w:t>3.30</w:t>
            </w:r>
          </w:p>
        </w:tc>
        <w:tc>
          <w:tcPr>
            <w:tcW w:w="889" w:type="dxa"/>
            <w:tcBorders>
              <w:top w:val="single" w:sz="8" w:space="0" w:color="AEAEAE"/>
              <w:left w:val="nil"/>
              <w:bottom w:val="single" w:sz="8" w:space="0" w:color="AEAEAE"/>
              <w:right w:val="nil"/>
            </w:tcBorders>
            <w:shd w:val="clear" w:color="auto" w:fill="FFFFFF"/>
            <w:hideMark/>
          </w:tcPr>
          <w:p w14:paraId="33FABDA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354968F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2.6429</w:t>
            </w:r>
          </w:p>
        </w:tc>
        <w:tc>
          <w:tcPr>
            <w:tcW w:w="1248" w:type="dxa"/>
            <w:tcBorders>
              <w:top w:val="single" w:sz="8" w:space="0" w:color="AEAEAE"/>
              <w:left w:val="single" w:sz="8" w:space="0" w:color="E0E0E0"/>
              <w:bottom w:val="single" w:sz="8" w:space="0" w:color="AEAEAE"/>
              <w:right w:val="nil"/>
            </w:tcBorders>
            <w:shd w:val="clear" w:color="auto" w:fill="FFFFFF"/>
            <w:hideMark/>
          </w:tcPr>
          <w:p w14:paraId="5C4C63E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.64418</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79A294F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.32209</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6D3AFE4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1.6178</w:t>
            </w:r>
          </w:p>
        </w:tc>
        <w:tc>
          <w:tcPr>
            <w:tcW w:w="1274" w:type="dxa"/>
            <w:tcBorders>
              <w:top w:val="single" w:sz="8" w:space="0" w:color="AEAEAE"/>
              <w:left w:val="single" w:sz="8" w:space="0" w:color="E0E0E0"/>
              <w:bottom w:val="single" w:sz="8" w:space="0" w:color="AEAEAE"/>
              <w:right w:val="nil"/>
            </w:tcBorders>
            <w:shd w:val="clear" w:color="auto" w:fill="FFFFFF"/>
            <w:hideMark/>
          </w:tcPr>
          <w:p w14:paraId="0B3A15E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3.6679</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4E67219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2.14</w:t>
            </w:r>
          </w:p>
        </w:tc>
        <w:tc>
          <w:tcPr>
            <w:tcW w:w="956" w:type="dxa"/>
            <w:tcBorders>
              <w:top w:val="single" w:sz="8" w:space="0" w:color="AEAEAE"/>
              <w:left w:val="single" w:sz="8" w:space="0" w:color="E0E0E0"/>
              <w:bottom w:val="single" w:sz="8" w:space="0" w:color="AEAEAE"/>
              <w:right w:val="nil"/>
            </w:tcBorders>
            <w:shd w:val="clear" w:color="auto" w:fill="FFFFFF"/>
            <w:hideMark/>
          </w:tcPr>
          <w:p w14:paraId="6580CCE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3.57</w:t>
            </w:r>
          </w:p>
        </w:tc>
      </w:tr>
      <w:tr w:rsidR="00213629" w14:paraId="11594CBD"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6E9B3F50" w14:textId="77777777" w:rsidR="00213629" w:rsidRDefault="00213629">
            <w:pPr>
              <w:spacing w:line="320" w:lineRule="atLeast"/>
              <w:ind w:left="60" w:right="60"/>
              <w:rPr>
                <w:rFonts w:ascii="Arial" w:hAnsi="Arial" w:cs="Arial"/>
                <w:sz w:val="18"/>
                <w:szCs w:val="18"/>
              </w:rPr>
            </w:pPr>
            <w:r>
              <w:rPr>
                <w:rFonts w:ascii="Arial" w:hAnsi="Arial" w:cs="Arial"/>
                <w:sz w:val="18"/>
                <w:szCs w:val="18"/>
              </w:rPr>
              <w:t>3.40</w:t>
            </w:r>
          </w:p>
        </w:tc>
        <w:tc>
          <w:tcPr>
            <w:tcW w:w="889" w:type="dxa"/>
            <w:tcBorders>
              <w:top w:val="single" w:sz="8" w:space="0" w:color="AEAEAE"/>
              <w:left w:val="nil"/>
              <w:bottom w:val="single" w:sz="8" w:space="0" w:color="AEAEAE"/>
              <w:right w:val="nil"/>
            </w:tcBorders>
            <w:shd w:val="clear" w:color="auto" w:fill="FFFFFF"/>
            <w:hideMark/>
          </w:tcPr>
          <w:p w14:paraId="54D8D89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1DFB2FA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3.5714</w:t>
            </w:r>
          </w:p>
        </w:tc>
        <w:tc>
          <w:tcPr>
            <w:tcW w:w="1248" w:type="dxa"/>
            <w:tcBorders>
              <w:top w:val="single" w:sz="8" w:space="0" w:color="AEAEAE"/>
              <w:left w:val="single" w:sz="8" w:space="0" w:color="E0E0E0"/>
              <w:bottom w:val="single" w:sz="8" w:space="0" w:color="AEAEAE"/>
              <w:right w:val="nil"/>
            </w:tcBorders>
            <w:shd w:val="clear" w:color="auto" w:fill="FFFFFF"/>
            <w:hideMark/>
          </w:tcPr>
          <w:p w14:paraId="485F854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.14286</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1389322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.08248</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115542C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3.2166</w:t>
            </w:r>
          </w:p>
        </w:tc>
        <w:tc>
          <w:tcPr>
            <w:tcW w:w="1274" w:type="dxa"/>
            <w:tcBorders>
              <w:top w:val="single" w:sz="8" w:space="0" w:color="AEAEAE"/>
              <w:left w:val="single" w:sz="8" w:space="0" w:color="E0E0E0"/>
              <w:bottom w:val="single" w:sz="8" w:space="0" w:color="AEAEAE"/>
              <w:right w:val="nil"/>
            </w:tcBorders>
            <w:shd w:val="clear" w:color="auto" w:fill="FFFFFF"/>
            <w:hideMark/>
          </w:tcPr>
          <w:p w14:paraId="0EEFB2E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3.9263</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1CADE20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3.43</w:t>
            </w:r>
          </w:p>
        </w:tc>
        <w:tc>
          <w:tcPr>
            <w:tcW w:w="956" w:type="dxa"/>
            <w:tcBorders>
              <w:top w:val="single" w:sz="8" w:space="0" w:color="AEAEAE"/>
              <w:left w:val="single" w:sz="8" w:space="0" w:color="E0E0E0"/>
              <w:bottom w:val="single" w:sz="8" w:space="0" w:color="AEAEAE"/>
              <w:right w:val="nil"/>
            </w:tcBorders>
            <w:shd w:val="clear" w:color="auto" w:fill="FFFFFF"/>
            <w:hideMark/>
          </w:tcPr>
          <w:p w14:paraId="55C568F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3.71</w:t>
            </w:r>
          </w:p>
        </w:tc>
      </w:tr>
      <w:tr w:rsidR="00213629" w14:paraId="7D21FC3B"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29E1A330" w14:textId="77777777" w:rsidR="00213629" w:rsidRDefault="00213629">
            <w:pPr>
              <w:spacing w:line="320" w:lineRule="atLeast"/>
              <w:ind w:left="60" w:right="60"/>
              <w:rPr>
                <w:rFonts w:ascii="Arial" w:hAnsi="Arial" w:cs="Arial"/>
                <w:sz w:val="18"/>
                <w:szCs w:val="18"/>
              </w:rPr>
            </w:pPr>
            <w:r>
              <w:rPr>
                <w:rFonts w:ascii="Arial" w:hAnsi="Arial" w:cs="Arial"/>
                <w:sz w:val="18"/>
                <w:szCs w:val="18"/>
              </w:rPr>
              <w:t>3.50</w:t>
            </w:r>
          </w:p>
        </w:tc>
        <w:tc>
          <w:tcPr>
            <w:tcW w:w="889" w:type="dxa"/>
            <w:tcBorders>
              <w:top w:val="single" w:sz="8" w:space="0" w:color="AEAEAE"/>
              <w:left w:val="nil"/>
              <w:bottom w:val="single" w:sz="8" w:space="0" w:color="AEAEAE"/>
              <w:right w:val="nil"/>
            </w:tcBorders>
            <w:shd w:val="clear" w:color="auto" w:fill="FFFFFF"/>
            <w:hideMark/>
          </w:tcPr>
          <w:p w14:paraId="503E289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7BA77BD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3.2000</w:t>
            </w:r>
          </w:p>
        </w:tc>
        <w:tc>
          <w:tcPr>
            <w:tcW w:w="1248" w:type="dxa"/>
            <w:tcBorders>
              <w:top w:val="single" w:sz="8" w:space="0" w:color="AEAEAE"/>
              <w:left w:val="single" w:sz="8" w:space="0" w:color="E0E0E0"/>
              <w:bottom w:val="single" w:sz="8" w:space="0" w:color="AEAEAE"/>
              <w:right w:val="nil"/>
            </w:tcBorders>
            <w:shd w:val="clear" w:color="auto" w:fill="FFFFFF"/>
            <w:hideMark/>
          </w:tcPr>
          <w:p w14:paraId="6346211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.96150</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1471899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.43000</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62B82BD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2.0061</w:t>
            </w:r>
          </w:p>
        </w:tc>
        <w:tc>
          <w:tcPr>
            <w:tcW w:w="1274" w:type="dxa"/>
            <w:tcBorders>
              <w:top w:val="single" w:sz="8" w:space="0" w:color="AEAEAE"/>
              <w:left w:val="single" w:sz="8" w:space="0" w:color="E0E0E0"/>
              <w:bottom w:val="single" w:sz="8" w:space="0" w:color="AEAEAE"/>
              <w:right w:val="nil"/>
            </w:tcBorders>
            <w:shd w:val="clear" w:color="auto" w:fill="FFFFFF"/>
            <w:hideMark/>
          </w:tcPr>
          <w:p w14:paraId="4E76A39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4.3939</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386F5C9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1.86</w:t>
            </w:r>
          </w:p>
        </w:tc>
        <w:tc>
          <w:tcPr>
            <w:tcW w:w="956" w:type="dxa"/>
            <w:tcBorders>
              <w:top w:val="single" w:sz="8" w:space="0" w:color="AEAEAE"/>
              <w:left w:val="single" w:sz="8" w:space="0" w:color="E0E0E0"/>
              <w:bottom w:val="single" w:sz="8" w:space="0" w:color="AEAEAE"/>
              <w:right w:val="nil"/>
            </w:tcBorders>
            <w:shd w:val="clear" w:color="auto" w:fill="FFFFFF"/>
            <w:hideMark/>
          </w:tcPr>
          <w:p w14:paraId="2340845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r>
      <w:tr w:rsidR="00213629" w14:paraId="48F4BD50"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1BD66297" w14:textId="77777777" w:rsidR="00213629" w:rsidRDefault="00213629">
            <w:pPr>
              <w:spacing w:line="320" w:lineRule="atLeast"/>
              <w:ind w:left="60" w:right="60"/>
              <w:rPr>
                <w:rFonts w:ascii="Arial" w:hAnsi="Arial" w:cs="Arial"/>
                <w:sz w:val="18"/>
                <w:szCs w:val="18"/>
              </w:rPr>
            </w:pPr>
            <w:r>
              <w:rPr>
                <w:rFonts w:ascii="Arial" w:hAnsi="Arial" w:cs="Arial"/>
                <w:sz w:val="18"/>
                <w:szCs w:val="18"/>
              </w:rPr>
              <w:t>3.60</w:t>
            </w:r>
          </w:p>
        </w:tc>
        <w:tc>
          <w:tcPr>
            <w:tcW w:w="889" w:type="dxa"/>
            <w:tcBorders>
              <w:top w:val="single" w:sz="8" w:space="0" w:color="AEAEAE"/>
              <w:left w:val="nil"/>
              <w:bottom w:val="single" w:sz="8" w:space="0" w:color="AEAEAE"/>
              <w:right w:val="nil"/>
            </w:tcBorders>
            <w:shd w:val="clear" w:color="auto" w:fill="FFFFFF"/>
            <w:hideMark/>
          </w:tcPr>
          <w:p w14:paraId="0A90F7C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17</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767E344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3.1765</w:t>
            </w:r>
          </w:p>
        </w:tc>
        <w:tc>
          <w:tcPr>
            <w:tcW w:w="1248" w:type="dxa"/>
            <w:tcBorders>
              <w:top w:val="single" w:sz="8" w:space="0" w:color="AEAEAE"/>
              <w:left w:val="single" w:sz="8" w:space="0" w:color="E0E0E0"/>
              <w:bottom w:val="single" w:sz="8" w:space="0" w:color="AEAEAE"/>
              <w:right w:val="nil"/>
            </w:tcBorders>
            <w:shd w:val="clear" w:color="auto" w:fill="FFFFFF"/>
            <w:hideMark/>
          </w:tcPr>
          <w:p w14:paraId="62A78CD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.54052</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50D2C4E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.13110</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40D7F57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2.8986</w:t>
            </w:r>
          </w:p>
        </w:tc>
        <w:tc>
          <w:tcPr>
            <w:tcW w:w="1274" w:type="dxa"/>
            <w:tcBorders>
              <w:top w:val="single" w:sz="8" w:space="0" w:color="AEAEAE"/>
              <w:left w:val="single" w:sz="8" w:space="0" w:color="E0E0E0"/>
              <w:bottom w:val="single" w:sz="8" w:space="0" w:color="AEAEAE"/>
              <w:right w:val="nil"/>
            </w:tcBorders>
            <w:shd w:val="clear" w:color="auto" w:fill="FFFFFF"/>
            <w:hideMark/>
          </w:tcPr>
          <w:p w14:paraId="37F05DC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3.4544</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1B4B423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2.29</w:t>
            </w:r>
          </w:p>
        </w:tc>
        <w:tc>
          <w:tcPr>
            <w:tcW w:w="956" w:type="dxa"/>
            <w:tcBorders>
              <w:top w:val="single" w:sz="8" w:space="0" w:color="AEAEAE"/>
              <w:left w:val="single" w:sz="8" w:space="0" w:color="E0E0E0"/>
              <w:bottom w:val="single" w:sz="8" w:space="0" w:color="AEAEAE"/>
              <w:right w:val="nil"/>
            </w:tcBorders>
            <w:shd w:val="clear" w:color="auto" w:fill="FFFFFF"/>
            <w:hideMark/>
          </w:tcPr>
          <w:p w14:paraId="3137E90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4.00</w:t>
            </w:r>
          </w:p>
        </w:tc>
      </w:tr>
      <w:tr w:rsidR="00213629" w14:paraId="7DFA101B"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700F903C" w14:textId="77777777" w:rsidR="00213629" w:rsidRDefault="00213629">
            <w:pPr>
              <w:spacing w:line="320" w:lineRule="atLeast"/>
              <w:ind w:left="60" w:right="60"/>
              <w:rPr>
                <w:rFonts w:ascii="Arial" w:hAnsi="Arial" w:cs="Arial"/>
                <w:sz w:val="18"/>
                <w:szCs w:val="18"/>
              </w:rPr>
            </w:pPr>
            <w:r>
              <w:rPr>
                <w:rFonts w:ascii="Arial" w:hAnsi="Arial" w:cs="Arial"/>
                <w:sz w:val="18"/>
                <w:szCs w:val="18"/>
              </w:rPr>
              <w:t>3.70</w:t>
            </w:r>
          </w:p>
        </w:tc>
        <w:tc>
          <w:tcPr>
            <w:tcW w:w="889" w:type="dxa"/>
            <w:tcBorders>
              <w:top w:val="single" w:sz="8" w:space="0" w:color="AEAEAE"/>
              <w:left w:val="nil"/>
              <w:bottom w:val="single" w:sz="8" w:space="0" w:color="AEAEAE"/>
              <w:right w:val="nil"/>
            </w:tcBorders>
            <w:shd w:val="clear" w:color="auto" w:fill="FFFFFF"/>
            <w:hideMark/>
          </w:tcPr>
          <w:p w14:paraId="201D366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1BBCB06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3.2338</w:t>
            </w:r>
          </w:p>
        </w:tc>
        <w:tc>
          <w:tcPr>
            <w:tcW w:w="1248" w:type="dxa"/>
            <w:tcBorders>
              <w:top w:val="single" w:sz="8" w:space="0" w:color="AEAEAE"/>
              <w:left w:val="single" w:sz="8" w:space="0" w:color="E0E0E0"/>
              <w:bottom w:val="single" w:sz="8" w:space="0" w:color="AEAEAE"/>
              <w:right w:val="nil"/>
            </w:tcBorders>
            <w:shd w:val="clear" w:color="auto" w:fill="FFFFFF"/>
            <w:hideMark/>
          </w:tcPr>
          <w:p w14:paraId="30C87F5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.60364</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16C911B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.18200</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3AB9FB7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2.8282</w:t>
            </w:r>
          </w:p>
        </w:tc>
        <w:tc>
          <w:tcPr>
            <w:tcW w:w="1274" w:type="dxa"/>
            <w:tcBorders>
              <w:top w:val="single" w:sz="8" w:space="0" w:color="AEAEAE"/>
              <w:left w:val="single" w:sz="8" w:space="0" w:color="E0E0E0"/>
              <w:bottom w:val="single" w:sz="8" w:space="0" w:color="AEAEAE"/>
              <w:right w:val="nil"/>
            </w:tcBorders>
            <w:shd w:val="clear" w:color="auto" w:fill="FFFFFF"/>
            <w:hideMark/>
          </w:tcPr>
          <w:p w14:paraId="0BF0D77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3.6393</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3187359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2.00</w:t>
            </w:r>
          </w:p>
        </w:tc>
        <w:tc>
          <w:tcPr>
            <w:tcW w:w="956" w:type="dxa"/>
            <w:tcBorders>
              <w:top w:val="single" w:sz="8" w:space="0" w:color="AEAEAE"/>
              <w:left w:val="single" w:sz="8" w:space="0" w:color="E0E0E0"/>
              <w:bottom w:val="single" w:sz="8" w:space="0" w:color="AEAEAE"/>
              <w:right w:val="nil"/>
            </w:tcBorders>
            <w:shd w:val="clear" w:color="auto" w:fill="FFFFFF"/>
            <w:hideMark/>
          </w:tcPr>
          <w:p w14:paraId="2B1FCCA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4.00</w:t>
            </w:r>
          </w:p>
        </w:tc>
      </w:tr>
      <w:tr w:rsidR="00213629" w14:paraId="2A89E991"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7D48D0EB" w14:textId="77777777" w:rsidR="00213629" w:rsidRDefault="00213629">
            <w:pPr>
              <w:spacing w:line="320" w:lineRule="atLeast"/>
              <w:ind w:left="60" w:right="60"/>
              <w:rPr>
                <w:rFonts w:ascii="Arial" w:hAnsi="Arial" w:cs="Arial"/>
                <w:sz w:val="18"/>
                <w:szCs w:val="18"/>
              </w:rPr>
            </w:pPr>
            <w:r>
              <w:rPr>
                <w:rFonts w:ascii="Arial" w:hAnsi="Arial" w:cs="Arial"/>
                <w:sz w:val="18"/>
                <w:szCs w:val="18"/>
              </w:rPr>
              <w:t>3.80</w:t>
            </w:r>
          </w:p>
        </w:tc>
        <w:tc>
          <w:tcPr>
            <w:tcW w:w="889" w:type="dxa"/>
            <w:tcBorders>
              <w:top w:val="single" w:sz="8" w:space="0" w:color="AEAEAE"/>
              <w:left w:val="nil"/>
              <w:bottom w:val="single" w:sz="8" w:space="0" w:color="AEAEAE"/>
              <w:right w:val="nil"/>
            </w:tcBorders>
            <w:shd w:val="clear" w:color="auto" w:fill="FFFFFF"/>
            <w:hideMark/>
          </w:tcPr>
          <w:p w14:paraId="6D83C3F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73022A5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3.3750</w:t>
            </w:r>
          </w:p>
        </w:tc>
        <w:tc>
          <w:tcPr>
            <w:tcW w:w="1248" w:type="dxa"/>
            <w:tcBorders>
              <w:top w:val="single" w:sz="8" w:space="0" w:color="AEAEAE"/>
              <w:left w:val="single" w:sz="8" w:space="0" w:color="E0E0E0"/>
              <w:bottom w:val="single" w:sz="8" w:space="0" w:color="AEAEAE"/>
              <w:right w:val="nil"/>
            </w:tcBorders>
            <w:shd w:val="clear" w:color="auto" w:fill="FFFFFF"/>
            <w:hideMark/>
          </w:tcPr>
          <w:p w14:paraId="351FCB7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.58123</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1FCE399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.20550</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45839AF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2.8891</w:t>
            </w:r>
          </w:p>
        </w:tc>
        <w:tc>
          <w:tcPr>
            <w:tcW w:w="1274" w:type="dxa"/>
            <w:tcBorders>
              <w:top w:val="single" w:sz="8" w:space="0" w:color="AEAEAE"/>
              <w:left w:val="single" w:sz="8" w:space="0" w:color="E0E0E0"/>
              <w:bottom w:val="single" w:sz="8" w:space="0" w:color="AEAEAE"/>
              <w:right w:val="nil"/>
            </w:tcBorders>
            <w:shd w:val="clear" w:color="auto" w:fill="FFFFFF"/>
            <w:hideMark/>
          </w:tcPr>
          <w:p w14:paraId="64DCB20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3.8609</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01A758A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2.57</w:t>
            </w:r>
          </w:p>
        </w:tc>
        <w:tc>
          <w:tcPr>
            <w:tcW w:w="956" w:type="dxa"/>
            <w:tcBorders>
              <w:top w:val="single" w:sz="8" w:space="0" w:color="AEAEAE"/>
              <w:left w:val="single" w:sz="8" w:space="0" w:color="E0E0E0"/>
              <w:bottom w:val="single" w:sz="8" w:space="0" w:color="AEAEAE"/>
              <w:right w:val="nil"/>
            </w:tcBorders>
            <w:shd w:val="clear" w:color="auto" w:fill="FFFFFF"/>
            <w:hideMark/>
          </w:tcPr>
          <w:p w14:paraId="0C01579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4.29</w:t>
            </w:r>
          </w:p>
        </w:tc>
      </w:tr>
      <w:tr w:rsidR="00213629" w14:paraId="6FCEA7F3"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07D21704" w14:textId="77777777" w:rsidR="00213629" w:rsidRDefault="00213629">
            <w:pPr>
              <w:spacing w:line="320" w:lineRule="atLeast"/>
              <w:ind w:left="60" w:right="60"/>
              <w:rPr>
                <w:rFonts w:ascii="Arial" w:hAnsi="Arial" w:cs="Arial"/>
                <w:sz w:val="18"/>
                <w:szCs w:val="18"/>
              </w:rPr>
            </w:pPr>
            <w:r>
              <w:rPr>
                <w:rFonts w:ascii="Arial" w:hAnsi="Arial" w:cs="Arial"/>
                <w:sz w:val="18"/>
                <w:szCs w:val="18"/>
              </w:rPr>
              <w:t>3.90</w:t>
            </w:r>
          </w:p>
        </w:tc>
        <w:tc>
          <w:tcPr>
            <w:tcW w:w="889" w:type="dxa"/>
            <w:tcBorders>
              <w:top w:val="single" w:sz="8" w:space="0" w:color="AEAEAE"/>
              <w:left w:val="nil"/>
              <w:bottom w:val="single" w:sz="8" w:space="0" w:color="AEAEAE"/>
              <w:right w:val="nil"/>
            </w:tcBorders>
            <w:shd w:val="clear" w:color="auto" w:fill="FFFFFF"/>
            <w:hideMark/>
          </w:tcPr>
          <w:p w14:paraId="21C99A2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4E2CAED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3.1000</w:t>
            </w:r>
          </w:p>
        </w:tc>
        <w:tc>
          <w:tcPr>
            <w:tcW w:w="1248" w:type="dxa"/>
            <w:tcBorders>
              <w:top w:val="single" w:sz="8" w:space="0" w:color="AEAEAE"/>
              <w:left w:val="single" w:sz="8" w:space="0" w:color="E0E0E0"/>
              <w:bottom w:val="single" w:sz="8" w:space="0" w:color="AEAEAE"/>
              <w:right w:val="nil"/>
            </w:tcBorders>
            <w:shd w:val="clear" w:color="auto" w:fill="FFFFFF"/>
            <w:hideMark/>
          </w:tcPr>
          <w:p w14:paraId="233D35C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.34372</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7E45F60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.10869</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5CFB59D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2.8541</w:t>
            </w:r>
          </w:p>
        </w:tc>
        <w:tc>
          <w:tcPr>
            <w:tcW w:w="1274" w:type="dxa"/>
            <w:tcBorders>
              <w:top w:val="single" w:sz="8" w:space="0" w:color="AEAEAE"/>
              <w:left w:val="single" w:sz="8" w:space="0" w:color="E0E0E0"/>
              <w:bottom w:val="single" w:sz="8" w:space="0" w:color="AEAEAE"/>
              <w:right w:val="nil"/>
            </w:tcBorders>
            <w:shd w:val="clear" w:color="auto" w:fill="FFFFFF"/>
            <w:hideMark/>
          </w:tcPr>
          <w:p w14:paraId="31B30A2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3.3459</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3C98C9E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2.43</w:t>
            </w:r>
          </w:p>
        </w:tc>
        <w:tc>
          <w:tcPr>
            <w:tcW w:w="956" w:type="dxa"/>
            <w:tcBorders>
              <w:top w:val="single" w:sz="8" w:space="0" w:color="AEAEAE"/>
              <w:left w:val="single" w:sz="8" w:space="0" w:color="E0E0E0"/>
              <w:bottom w:val="single" w:sz="8" w:space="0" w:color="AEAEAE"/>
              <w:right w:val="nil"/>
            </w:tcBorders>
            <w:shd w:val="clear" w:color="auto" w:fill="FFFFFF"/>
            <w:hideMark/>
          </w:tcPr>
          <w:p w14:paraId="4C86F0B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3.43</w:t>
            </w:r>
          </w:p>
        </w:tc>
      </w:tr>
      <w:tr w:rsidR="00213629" w14:paraId="081C4AFE"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660E09F0" w14:textId="77777777" w:rsidR="00213629" w:rsidRDefault="00213629">
            <w:pPr>
              <w:spacing w:line="320" w:lineRule="atLeast"/>
              <w:ind w:left="60" w:right="60"/>
              <w:rPr>
                <w:rFonts w:ascii="Arial" w:hAnsi="Arial" w:cs="Arial"/>
                <w:sz w:val="18"/>
                <w:szCs w:val="18"/>
              </w:rPr>
            </w:pPr>
            <w:r>
              <w:rPr>
                <w:rFonts w:ascii="Arial" w:hAnsi="Arial" w:cs="Arial"/>
                <w:sz w:val="18"/>
                <w:szCs w:val="18"/>
              </w:rPr>
              <w:t>4.00</w:t>
            </w:r>
          </w:p>
        </w:tc>
        <w:tc>
          <w:tcPr>
            <w:tcW w:w="889" w:type="dxa"/>
            <w:tcBorders>
              <w:top w:val="single" w:sz="8" w:space="0" w:color="AEAEAE"/>
              <w:left w:val="nil"/>
              <w:bottom w:val="single" w:sz="8" w:space="0" w:color="AEAEAE"/>
              <w:right w:val="nil"/>
            </w:tcBorders>
            <w:shd w:val="clear" w:color="auto" w:fill="FFFFFF"/>
            <w:hideMark/>
          </w:tcPr>
          <w:p w14:paraId="43A0355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27</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742B662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3.5238</w:t>
            </w:r>
          </w:p>
        </w:tc>
        <w:tc>
          <w:tcPr>
            <w:tcW w:w="1248" w:type="dxa"/>
            <w:tcBorders>
              <w:top w:val="single" w:sz="8" w:space="0" w:color="AEAEAE"/>
              <w:left w:val="single" w:sz="8" w:space="0" w:color="E0E0E0"/>
              <w:bottom w:val="single" w:sz="8" w:space="0" w:color="AEAEAE"/>
              <w:right w:val="nil"/>
            </w:tcBorders>
            <w:shd w:val="clear" w:color="auto" w:fill="FFFFFF"/>
            <w:hideMark/>
          </w:tcPr>
          <w:p w14:paraId="3FFAE9A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.59827</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17E3169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.11514</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7DE5A38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3.2871</w:t>
            </w:r>
          </w:p>
        </w:tc>
        <w:tc>
          <w:tcPr>
            <w:tcW w:w="1274" w:type="dxa"/>
            <w:tcBorders>
              <w:top w:val="single" w:sz="8" w:space="0" w:color="AEAEAE"/>
              <w:left w:val="single" w:sz="8" w:space="0" w:color="E0E0E0"/>
              <w:bottom w:val="single" w:sz="8" w:space="0" w:color="AEAEAE"/>
              <w:right w:val="nil"/>
            </w:tcBorders>
            <w:shd w:val="clear" w:color="auto" w:fill="FFFFFF"/>
            <w:hideMark/>
          </w:tcPr>
          <w:p w14:paraId="6DBF264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3.7605</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592BEFC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2.29</w:t>
            </w:r>
          </w:p>
        </w:tc>
        <w:tc>
          <w:tcPr>
            <w:tcW w:w="956" w:type="dxa"/>
            <w:tcBorders>
              <w:top w:val="single" w:sz="8" w:space="0" w:color="AEAEAE"/>
              <w:left w:val="single" w:sz="8" w:space="0" w:color="E0E0E0"/>
              <w:bottom w:val="single" w:sz="8" w:space="0" w:color="AEAEAE"/>
              <w:right w:val="nil"/>
            </w:tcBorders>
            <w:shd w:val="clear" w:color="auto" w:fill="FFFFFF"/>
            <w:hideMark/>
          </w:tcPr>
          <w:p w14:paraId="059A362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w:t>
            </w:r>
          </w:p>
        </w:tc>
      </w:tr>
      <w:tr w:rsidR="00213629" w14:paraId="38095645"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40759710" w14:textId="77777777" w:rsidR="00213629" w:rsidRDefault="00213629">
            <w:pPr>
              <w:spacing w:line="320" w:lineRule="atLeast"/>
              <w:ind w:left="60" w:right="60"/>
              <w:rPr>
                <w:rFonts w:ascii="Arial" w:hAnsi="Arial" w:cs="Arial"/>
                <w:sz w:val="18"/>
                <w:szCs w:val="18"/>
              </w:rPr>
            </w:pPr>
            <w:r>
              <w:rPr>
                <w:rFonts w:ascii="Arial" w:hAnsi="Arial" w:cs="Arial"/>
                <w:sz w:val="18"/>
                <w:szCs w:val="18"/>
              </w:rPr>
              <w:t>4.10</w:t>
            </w:r>
          </w:p>
        </w:tc>
        <w:tc>
          <w:tcPr>
            <w:tcW w:w="889" w:type="dxa"/>
            <w:tcBorders>
              <w:top w:val="single" w:sz="8" w:space="0" w:color="AEAEAE"/>
              <w:left w:val="nil"/>
              <w:bottom w:val="single" w:sz="8" w:space="0" w:color="AEAEAE"/>
              <w:right w:val="nil"/>
            </w:tcBorders>
            <w:shd w:val="clear" w:color="auto" w:fill="FFFFFF"/>
            <w:hideMark/>
          </w:tcPr>
          <w:p w14:paraId="7A3121C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49E95E0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3.9714</w:t>
            </w:r>
          </w:p>
        </w:tc>
        <w:tc>
          <w:tcPr>
            <w:tcW w:w="1248" w:type="dxa"/>
            <w:tcBorders>
              <w:top w:val="single" w:sz="8" w:space="0" w:color="AEAEAE"/>
              <w:left w:val="single" w:sz="8" w:space="0" w:color="E0E0E0"/>
              <w:bottom w:val="single" w:sz="8" w:space="0" w:color="AEAEAE"/>
              <w:right w:val="nil"/>
            </w:tcBorders>
            <w:shd w:val="clear" w:color="auto" w:fill="FFFFFF"/>
            <w:hideMark/>
          </w:tcPr>
          <w:p w14:paraId="18CA10B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.25908</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1AEEDBF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.08193</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587A97F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3.7861</w:t>
            </w:r>
          </w:p>
        </w:tc>
        <w:tc>
          <w:tcPr>
            <w:tcW w:w="1274" w:type="dxa"/>
            <w:tcBorders>
              <w:top w:val="single" w:sz="8" w:space="0" w:color="AEAEAE"/>
              <w:left w:val="single" w:sz="8" w:space="0" w:color="E0E0E0"/>
              <w:bottom w:val="single" w:sz="8" w:space="0" w:color="AEAEAE"/>
              <w:right w:val="nil"/>
            </w:tcBorders>
            <w:shd w:val="clear" w:color="auto" w:fill="FFFFFF"/>
            <w:hideMark/>
          </w:tcPr>
          <w:p w14:paraId="722569E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4.1568</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205D789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3.57</w:t>
            </w:r>
          </w:p>
        </w:tc>
        <w:tc>
          <w:tcPr>
            <w:tcW w:w="956" w:type="dxa"/>
            <w:tcBorders>
              <w:top w:val="single" w:sz="8" w:space="0" w:color="AEAEAE"/>
              <w:left w:val="single" w:sz="8" w:space="0" w:color="E0E0E0"/>
              <w:bottom w:val="single" w:sz="8" w:space="0" w:color="AEAEAE"/>
              <w:right w:val="nil"/>
            </w:tcBorders>
            <w:shd w:val="clear" w:color="auto" w:fill="FFFFFF"/>
            <w:hideMark/>
          </w:tcPr>
          <w:p w14:paraId="3CE854C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4.43</w:t>
            </w:r>
          </w:p>
        </w:tc>
      </w:tr>
      <w:tr w:rsidR="00213629" w14:paraId="27E109B6"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593F7832" w14:textId="77777777" w:rsidR="00213629" w:rsidRDefault="00213629">
            <w:pPr>
              <w:spacing w:line="320" w:lineRule="atLeast"/>
              <w:ind w:left="60" w:right="60"/>
              <w:rPr>
                <w:rFonts w:ascii="Arial" w:hAnsi="Arial" w:cs="Arial"/>
                <w:sz w:val="18"/>
                <w:szCs w:val="18"/>
              </w:rPr>
            </w:pPr>
            <w:r>
              <w:rPr>
                <w:rFonts w:ascii="Arial" w:hAnsi="Arial" w:cs="Arial"/>
                <w:sz w:val="18"/>
                <w:szCs w:val="18"/>
              </w:rPr>
              <w:t>4.20</w:t>
            </w:r>
          </w:p>
        </w:tc>
        <w:tc>
          <w:tcPr>
            <w:tcW w:w="889" w:type="dxa"/>
            <w:tcBorders>
              <w:top w:val="single" w:sz="8" w:space="0" w:color="AEAEAE"/>
              <w:left w:val="nil"/>
              <w:bottom w:val="single" w:sz="8" w:space="0" w:color="AEAEAE"/>
              <w:right w:val="nil"/>
            </w:tcBorders>
            <w:shd w:val="clear" w:color="auto" w:fill="FFFFFF"/>
            <w:hideMark/>
          </w:tcPr>
          <w:p w14:paraId="72F2FBE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6EB7337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4.0952</w:t>
            </w:r>
          </w:p>
        </w:tc>
        <w:tc>
          <w:tcPr>
            <w:tcW w:w="1248" w:type="dxa"/>
            <w:tcBorders>
              <w:top w:val="single" w:sz="8" w:space="0" w:color="AEAEAE"/>
              <w:left w:val="single" w:sz="8" w:space="0" w:color="E0E0E0"/>
              <w:bottom w:val="single" w:sz="8" w:space="0" w:color="AEAEAE"/>
              <w:right w:val="nil"/>
            </w:tcBorders>
            <w:shd w:val="clear" w:color="auto" w:fill="FFFFFF"/>
            <w:hideMark/>
          </w:tcPr>
          <w:p w14:paraId="053E7F5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.47380</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49A863C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.15793</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5C09B3F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3.7310</w:t>
            </w:r>
          </w:p>
        </w:tc>
        <w:tc>
          <w:tcPr>
            <w:tcW w:w="1274" w:type="dxa"/>
            <w:tcBorders>
              <w:top w:val="single" w:sz="8" w:space="0" w:color="AEAEAE"/>
              <w:left w:val="single" w:sz="8" w:space="0" w:color="E0E0E0"/>
              <w:bottom w:val="single" w:sz="8" w:space="0" w:color="AEAEAE"/>
              <w:right w:val="nil"/>
            </w:tcBorders>
            <w:shd w:val="clear" w:color="auto" w:fill="FFFFFF"/>
            <w:hideMark/>
          </w:tcPr>
          <w:p w14:paraId="7B492A2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4.4594</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40E2C87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3.14</w:t>
            </w:r>
          </w:p>
        </w:tc>
        <w:tc>
          <w:tcPr>
            <w:tcW w:w="956" w:type="dxa"/>
            <w:tcBorders>
              <w:top w:val="single" w:sz="8" w:space="0" w:color="AEAEAE"/>
              <w:left w:val="single" w:sz="8" w:space="0" w:color="E0E0E0"/>
              <w:bottom w:val="single" w:sz="8" w:space="0" w:color="AEAEAE"/>
              <w:right w:val="nil"/>
            </w:tcBorders>
            <w:shd w:val="clear" w:color="auto" w:fill="FFFFFF"/>
            <w:hideMark/>
          </w:tcPr>
          <w:p w14:paraId="5731ADA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4.71</w:t>
            </w:r>
          </w:p>
        </w:tc>
      </w:tr>
      <w:tr w:rsidR="00213629" w14:paraId="434AA93C"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7F3E5D9C" w14:textId="77777777" w:rsidR="00213629" w:rsidRDefault="00213629">
            <w:pPr>
              <w:spacing w:line="320" w:lineRule="atLeast"/>
              <w:ind w:left="60" w:right="60"/>
              <w:rPr>
                <w:rFonts w:ascii="Arial" w:hAnsi="Arial" w:cs="Arial"/>
                <w:sz w:val="18"/>
                <w:szCs w:val="18"/>
              </w:rPr>
            </w:pPr>
            <w:r>
              <w:rPr>
                <w:rFonts w:ascii="Arial" w:hAnsi="Arial" w:cs="Arial"/>
                <w:sz w:val="18"/>
                <w:szCs w:val="18"/>
              </w:rPr>
              <w:t>4.30</w:t>
            </w:r>
          </w:p>
        </w:tc>
        <w:tc>
          <w:tcPr>
            <w:tcW w:w="889" w:type="dxa"/>
            <w:tcBorders>
              <w:top w:val="single" w:sz="8" w:space="0" w:color="AEAEAE"/>
              <w:left w:val="nil"/>
              <w:bottom w:val="single" w:sz="8" w:space="0" w:color="AEAEAE"/>
              <w:right w:val="nil"/>
            </w:tcBorders>
            <w:shd w:val="clear" w:color="auto" w:fill="FFFFFF"/>
            <w:hideMark/>
          </w:tcPr>
          <w:p w14:paraId="169A295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333128F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3.8367</w:t>
            </w:r>
          </w:p>
        </w:tc>
        <w:tc>
          <w:tcPr>
            <w:tcW w:w="1248" w:type="dxa"/>
            <w:tcBorders>
              <w:top w:val="single" w:sz="8" w:space="0" w:color="AEAEAE"/>
              <w:left w:val="single" w:sz="8" w:space="0" w:color="E0E0E0"/>
              <w:bottom w:val="single" w:sz="8" w:space="0" w:color="AEAEAE"/>
              <w:right w:val="nil"/>
            </w:tcBorders>
            <w:shd w:val="clear" w:color="auto" w:fill="FFFFFF"/>
            <w:hideMark/>
          </w:tcPr>
          <w:p w14:paraId="7FFCE88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.74882</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2470DB8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.28303</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18A3BB1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3.1442</w:t>
            </w:r>
          </w:p>
        </w:tc>
        <w:tc>
          <w:tcPr>
            <w:tcW w:w="1274" w:type="dxa"/>
            <w:tcBorders>
              <w:top w:val="single" w:sz="8" w:space="0" w:color="AEAEAE"/>
              <w:left w:val="single" w:sz="8" w:space="0" w:color="E0E0E0"/>
              <w:bottom w:val="single" w:sz="8" w:space="0" w:color="AEAEAE"/>
              <w:right w:val="nil"/>
            </w:tcBorders>
            <w:shd w:val="clear" w:color="auto" w:fill="FFFFFF"/>
            <w:hideMark/>
          </w:tcPr>
          <w:p w14:paraId="5C4C44E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4.5293</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74FC47E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2.29</w:t>
            </w:r>
          </w:p>
        </w:tc>
        <w:tc>
          <w:tcPr>
            <w:tcW w:w="956" w:type="dxa"/>
            <w:tcBorders>
              <w:top w:val="single" w:sz="8" w:space="0" w:color="AEAEAE"/>
              <w:left w:val="single" w:sz="8" w:space="0" w:color="E0E0E0"/>
              <w:bottom w:val="single" w:sz="8" w:space="0" w:color="AEAEAE"/>
              <w:right w:val="nil"/>
            </w:tcBorders>
            <w:shd w:val="clear" w:color="auto" w:fill="FFFFFF"/>
            <w:hideMark/>
          </w:tcPr>
          <w:p w14:paraId="0D60528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r>
      <w:tr w:rsidR="00213629" w14:paraId="487C4B22"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224B325F" w14:textId="77777777" w:rsidR="00213629" w:rsidRDefault="00213629">
            <w:pPr>
              <w:spacing w:line="320" w:lineRule="atLeast"/>
              <w:ind w:left="60" w:right="60"/>
              <w:rPr>
                <w:rFonts w:ascii="Arial" w:hAnsi="Arial" w:cs="Arial"/>
                <w:sz w:val="18"/>
                <w:szCs w:val="18"/>
              </w:rPr>
            </w:pPr>
            <w:r>
              <w:rPr>
                <w:rFonts w:ascii="Arial" w:hAnsi="Arial" w:cs="Arial"/>
                <w:sz w:val="18"/>
                <w:szCs w:val="18"/>
              </w:rPr>
              <w:t>4.40</w:t>
            </w:r>
          </w:p>
        </w:tc>
        <w:tc>
          <w:tcPr>
            <w:tcW w:w="889" w:type="dxa"/>
            <w:tcBorders>
              <w:top w:val="single" w:sz="8" w:space="0" w:color="AEAEAE"/>
              <w:left w:val="nil"/>
              <w:bottom w:val="single" w:sz="8" w:space="0" w:color="AEAEAE"/>
              <w:right w:val="nil"/>
            </w:tcBorders>
            <w:shd w:val="clear" w:color="auto" w:fill="FFFFFF"/>
            <w:hideMark/>
          </w:tcPr>
          <w:p w14:paraId="39D83C9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8</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3799D4D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4.0714</w:t>
            </w:r>
          </w:p>
        </w:tc>
        <w:tc>
          <w:tcPr>
            <w:tcW w:w="1248" w:type="dxa"/>
            <w:tcBorders>
              <w:top w:val="single" w:sz="8" w:space="0" w:color="AEAEAE"/>
              <w:left w:val="single" w:sz="8" w:space="0" w:color="E0E0E0"/>
              <w:bottom w:val="single" w:sz="8" w:space="0" w:color="AEAEAE"/>
              <w:right w:val="nil"/>
            </w:tcBorders>
            <w:shd w:val="clear" w:color="auto" w:fill="FFFFFF"/>
            <w:hideMark/>
          </w:tcPr>
          <w:p w14:paraId="2386D70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.62968</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06F3233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.22263</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389AFDB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3.5450</w:t>
            </w:r>
          </w:p>
        </w:tc>
        <w:tc>
          <w:tcPr>
            <w:tcW w:w="1274" w:type="dxa"/>
            <w:tcBorders>
              <w:top w:val="single" w:sz="8" w:space="0" w:color="AEAEAE"/>
              <w:left w:val="single" w:sz="8" w:space="0" w:color="E0E0E0"/>
              <w:bottom w:val="single" w:sz="8" w:space="0" w:color="AEAEAE"/>
              <w:right w:val="nil"/>
            </w:tcBorders>
            <w:shd w:val="clear" w:color="auto" w:fill="FFFFFF"/>
            <w:hideMark/>
          </w:tcPr>
          <w:p w14:paraId="2D048F0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4.5979</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22EEE95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2.86</w:t>
            </w:r>
          </w:p>
        </w:tc>
        <w:tc>
          <w:tcPr>
            <w:tcW w:w="956" w:type="dxa"/>
            <w:tcBorders>
              <w:top w:val="single" w:sz="8" w:space="0" w:color="AEAEAE"/>
              <w:left w:val="single" w:sz="8" w:space="0" w:color="E0E0E0"/>
              <w:bottom w:val="single" w:sz="8" w:space="0" w:color="AEAEAE"/>
              <w:right w:val="nil"/>
            </w:tcBorders>
            <w:shd w:val="clear" w:color="auto" w:fill="FFFFFF"/>
            <w:hideMark/>
          </w:tcPr>
          <w:p w14:paraId="427974A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r>
      <w:tr w:rsidR="00213629" w14:paraId="082760F7"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635B40D9" w14:textId="77777777" w:rsidR="00213629" w:rsidRDefault="00213629">
            <w:pPr>
              <w:spacing w:line="320" w:lineRule="atLeast"/>
              <w:ind w:left="60" w:right="60"/>
              <w:rPr>
                <w:rFonts w:ascii="Arial" w:hAnsi="Arial" w:cs="Arial"/>
                <w:sz w:val="18"/>
                <w:szCs w:val="18"/>
              </w:rPr>
            </w:pPr>
            <w:r>
              <w:rPr>
                <w:rFonts w:ascii="Arial" w:hAnsi="Arial" w:cs="Arial"/>
                <w:sz w:val="18"/>
                <w:szCs w:val="18"/>
              </w:rPr>
              <w:t>4.50</w:t>
            </w:r>
          </w:p>
        </w:tc>
        <w:tc>
          <w:tcPr>
            <w:tcW w:w="889" w:type="dxa"/>
            <w:tcBorders>
              <w:top w:val="single" w:sz="8" w:space="0" w:color="AEAEAE"/>
              <w:left w:val="nil"/>
              <w:bottom w:val="single" w:sz="8" w:space="0" w:color="AEAEAE"/>
              <w:right w:val="nil"/>
            </w:tcBorders>
            <w:shd w:val="clear" w:color="auto" w:fill="FFFFFF"/>
            <w:hideMark/>
          </w:tcPr>
          <w:p w14:paraId="3ED3BB7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5BCACC7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4.3000</w:t>
            </w:r>
          </w:p>
        </w:tc>
        <w:tc>
          <w:tcPr>
            <w:tcW w:w="1248" w:type="dxa"/>
            <w:tcBorders>
              <w:top w:val="single" w:sz="8" w:space="0" w:color="AEAEAE"/>
              <w:left w:val="single" w:sz="8" w:space="0" w:color="E0E0E0"/>
              <w:bottom w:val="single" w:sz="8" w:space="0" w:color="AEAEAE"/>
              <w:right w:val="nil"/>
            </w:tcBorders>
            <w:shd w:val="clear" w:color="auto" w:fill="FFFFFF"/>
            <w:hideMark/>
          </w:tcPr>
          <w:p w14:paraId="0E13F3F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.33973</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2E8202D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.10743</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4CB31AD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4.0570</w:t>
            </w:r>
          </w:p>
        </w:tc>
        <w:tc>
          <w:tcPr>
            <w:tcW w:w="1274" w:type="dxa"/>
            <w:tcBorders>
              <w:top w:val="single" w:sz="8" w:space="0" w:color="AEAEAE"/>
              <w:left w:val="single" w:sz="8" w:space="0" w:color="E0E0E0"/>
              <w:bottom w:val="single" w:sz="8" w:space="0" w:color="AEAEAE"/>
              <w:right w:val="nil"/>
            </w:tcBorders>
            <w:shd w:val="clear" w:color="auto" w:fill="FFFFFF"/>
            <w:hideMark/>
          </w:tcPr>
          <w:p w14:paraId="0E18865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4.5430</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5DE5825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3.57</w:t>
            </w:r>
          </w:p>
        </w:tc>
        <w:tc>
          <w:tcPr>
            <w:tcW w:w="956" w:type="dxa"/>
            <w:tcBorders>
              <w:top w:val="single" w:sz="8" w:space="0" w:color="AEAEAE"/>
              <w:left w:val="single" w:sz="8" w:space="0" w:color="E0E0E0"/>
              <w:bottom w:val="single" w:sz="8" w:space="0" w:color="AEAEAE"/>
              <w:right w:val="nil"/>
            </w:tcBorders>
            <w:shd w:val="clear" w:color="auto" w:fill="FFFFFF"/>
            <w:hideMark/>
          </w:tcPr>
          <w:p w14:paraId="48C6A7F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r>
      <w:tr w:rsidR="00213629" w14:paraId="7807FE74"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69BFA537" w14:textId="77777777" w:rsidR="00213629" w:rsidRDefault="00213629">
            <w:pPr>
              <w:spacing w:line="320" w:lineRule="atLeast"/>
              <w:ind w:left="60" w:right="60"/>
              <w:rPr>
                <w:rFonts w:ascii="Arial" w:hAnsi="Arial" w:cs="Arial"/>
                <w:sz w:val="18"/>
                <w:szCs w:val="18"/>
              </w:rPr>
            </w:pPr>
            <w:r>
              <w:rPr>
                <w:rFonts w:ascii="Arial" w:hAnsi="Arial" w:cs="Arial"/>
                <w:sz w:val="18"/>
                <w:szCs w:val="18"/>
              </w:rPr>
              <w:t>4.60</w:t>
            </w:r>
          </w:p>
        </w:tc>
        <w:tc>
          <w:tcPr>
            <w:tcW w:w="889" w:type="dxa"/>
            <w:tcBorders>
              <w:top w:val="single" w:sz="8" w:space="0" w:color="AEAEAE"/>
              <w:left w:val="nil"/>
              <w:bottom w:val="single" w:sz="8" w:space="0" w:color="AEAEAE"/>
              <w:right w:val="nil"/>
            </w:tcBorders>
            <w:shd w:val="clear" w:color="auto" w:fill="FFFFFF"/>
            <w:hideMark/>
          </w:tcPr>
          <w:p w14:paraId="783225B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36DEC00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4.1020</w:t>
            </w:r>
          </w:p>
        </w:tc>
        <w:tc>
          <w:tcPr>
            <w:tcW w:w="1248" w:type="dxa"/>
            <w:tcBorders>
              <w:top w:val="single" w:sz="8" w:space="0" w:color="AEAEAE"/>
              <w:left w:val="single" w:sz="8" w:space="0" w:color="E0E0E0"/>
              <w:bottom w:val="single" w:sz="8" w:space="0" w:color="AEAEAE"/>
              <w:right w:val="nil"/>
            </w:tcBorders>
            <w:shd w:val="clear" w:color="auto" w:fill="FFFFFF"/>
            <w:hideMark/>
          </w:tcPr>
          <w:p w14:paraId="1A7A2D8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.67368</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5C3265F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.25463</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147EBC9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3.4790</w:t>
            </w:r>
          </w:p>
        </w:tc>
        <w:tc>
          <w:tcPr>
            <w:tcW w:w="1274" w:type="dxa"/>
            <w:tcBorders>
              <w:top w:val="single" w:sz="8" w:space="0" w:color="AEAEAE"/>
              <w:left w:val="single" w:sz="8" w:space="0" w:color="E0E0E0"/>
              <w:bottom w:val="single" w:sz="8" w:space="0" w:color="AEAEAE"/>
              <w:right w:val="nil"/>
            </w:tcBorders>
            <w:shd w:val="clear" w:color="auto" w:fill="FFFFFF"/>
            <w:hideMark/>
          </w:tcPr>
          <w:p w14:paraId="5D15394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4.7251</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1244406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3.00</w:t>
            </w:r>
          </w:p>
        </w:tc>
        <w:tc>
          <w:tcPr>
            <w:tcW w:w="956" w:type="dxa"/>
            <w:tcBorders>
              <w:top w:val="single" w:sz="8" w:space="0" w:color="AEAEAE"/>
              <w:left w:val="single" w:sz="8" w:space="0" w:color="E0E0E0"/>
              <w:bottom w:val="single" w:sz="8" w:space="0" w:color="AEAEAE"/>
              <w:right w:val="nil"/>
            </w:tcBorders>
            <w:shd w:val="clear" w:color="auto" w:fill="FFFFFF"/>
            <w:hideMark/>
          </w:tcPr>
          <w:p w14:paraId="5F6670F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4.71</w:t>
            </w:r>
          </w:p>
        </w:tc>
      </w:tr>
      <w:tr w:rsidR="00213629" w14:paraId="06AC93A5"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65B9A2B9" w14:textId="77777777" w:rsidR="00213629" w:rsidRDefault="00213629">
            <w:pPr>
              <w:spacing w:line="320" w:lineRule="atLeast"/>
              <w:ind w:left="60" w:right="60"/>
              <w:rPr>
                <w:rFonts w:ascii="Arial" w:hAnsi="Arial" w:cs="Arial"/>
                <w:sz w:val="18"/>
                <w:szCs w:val="18"/>
              </w:rPr>
            </w:pPr>
            <w:r>
              <w:rPr>
                <w:rFonts w:ascii="Arial" w:hAnsi="Arial" w:cs="Arial"/>
                <w:sz w:val="18"/>
                <w:szCs w:val="18"/>
              </w:rPr>
              <w:t>4.70</w:t>
            </w:r>
          </w:p>
        </w:tc>
        <w:tc>
          <w:tcPr>
            <w:tcW w:w="889" w:type="dxa"/>
            <w:tcBorders>
              <w:top w:val="single" w:sz="8" w:space="0" w:color="AEAEAE"/>
              <w:left w:val="nil"/>
              <w:bottom w:val="single" w:sz="8" w:space="0" w:color="AEAEAE"/>
              <w:right w:val="nil"/>
            </w:tcBorders>
            <w:shd w:val="clear" w:color="auto" w:fill="FFFFFF"/>
            <w:hideMark/>
          </w:tcPr>
          <w:p w14:paraId="1DA4735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48E9AC2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3.9524</w:t>
            </w:r>
          </w:p>
        </w:tc>
        <w:tc>
          <w:tcPr>
            <w:tcW w:w="1248" w:type="dxa"/>
            <w:tcBorders>
              <w:top w:val="single" w:sz="8" w:space="0" w:color="AEAEAE"/>
              <w:left w:val="single" w:sz="8" w:space="0" w:color="E0E0E0"/>
              <w:bottom w:val="single" w:sz="8" w:space="0" w:color="AEAEAE"/>
              <w:right w:val="nil"/>
            </w:tcBorders>
            <w:shd w:val="clear" w:color="auto" w:fill="FFFFFF"/>
            <w:hideMark/>
          </w:tcPr>
          <w:p w14:paraId="477EC61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1.15470</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65830DD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.66667</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6FB7D47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1.0839</w:t>
            </w:r>
          </w:p>
        </w:tc>
        <w:tc>
          <w:tcPr>
            <w:tcW w:w="1274" w:type="dxa"/>
            <w:tcBorders>
              <w:top w:val="single" w:sz="8" w:space="0" w:color="AEAEAE"/>
              <w:left w:val="single" w:sz="8" w:space="0" w:color="E0E0E0"/>
              <w:bottom w:val="single" w:sz="8" w:space="0" w:color="AEAEAE"/>
              <w:right w:val="nil"/>
            </w:tcBorders>
            <w:shd w:val="clear" w:color="auto" w:fill="FFFFFF"/>
            <w:hideMark/>
          </w:tcPr>
          <w:p w14:paraId="7A5FAD4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6.8208</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43867B8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2.71</w:t>
            </w:r>
          </w:p>
        </w:tc>
        <w:tc>
          <w:tcPr>
            <w:tcW w:w="956" w:type="dxa"/>
            <w:tcBorders>
              <w:top w:val="single" w:sz="8" w:space="0" w:color="AEAEAE"/>
              <w:left w:val="single" w:sz="8" w:space="0" w:color="E0E0E0"/>
              <w:bottom w:val="single" w:sz="8" w:space="0" w:color="AEAEAE"/>
              <w:right w:val="nil"/>
            </w:tcBorders>
            <w:shd w:val="clear" w:color="auto" w:fill="FFFFFF"/>
            <w:hideMark/>
          </w:tcPr>
          <w:p w14:paraId="193E50C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w:t>
            </w:r>
          </w:p>
        </w:tc>
      </w:tr>
      <w:tr w:rsidR="00213629" w14:paraId="18FAF57B"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25A8D5C5" w14:textId="77777777" w:rsidR="00213629" w:rsidRDefault="00213629">
            <w:pPr>
              <w:spacing w:line="320" w:lineRule="atLeast"/>
              <w:ind w:left="60" w:right="60"/>
              <w:rPr>
                <w:rFonts w:ascii="Arial" w:hAnsi="Arial" w:cs="Arial"/>
                <w:sz w:val="18"/>
                <w:szCs w:val="18"/>
              </w:rPr>
            </w:pPr>
            <w:r>
              <w:rPr>
                <w:rFonts w:ascii="Arial" w:hAnsi="Arial" w:cs="Arial"/>
                <w:sz w:val="18"/>
                <w:szCs w:val="18"/>
              </w:rPr>
              <w:lastRenderedPageBreak/>
              <w:t>4.80</w:t>
            </w:r>
          </w:p>
        </w:tc>
        <w:tc>
          <w:tcPr>
            <w:tcW w:w="889" w:type="dxa"/>
            <w:tcBorders>
              <w:top w:val="single" w:sz="8" w:space="0" w:color="AEAEAE"/>
              <w:left w:val="nil"/>
              <w:bottom w:val="single" w:sz="8" w:space="0" w:color="AEAEAE"/>
              <w:right w:val="nil"/>
            </w:tcBorders>
            <w:shd w:val="clear" w:color="auto" w:fill="FFFFFF"/>
            <w:hideMark/>
          </w:tcPr>
          <w:p w14:paraId="591D9C3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5FFEC5E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4.3333</w:t>
            </w:r>
          </w:p>
        </w:tc>
        <w:tc>
          <w:tcPr>
            <w:tcW w:w="1248" w:type="dxa"/>
            <w:tcBorders>
              <w:top w:val="single" w:sz="8" w:space="0" w:color="AEAEAE"/>
              <w:left w:val="single" w:sz="8" w:space="0" w:color="E0E0E0"/>
              <w:bottom w:val="single" w:sz="8" w:space="0" w:color="AEAEAE"/>
              <w:right w:val="nil"/>
            </w:tcBorders>
            <w:shd w:val="clear" w:color="auto" w:fill="FFFFFF"/>
            <w:hideMark/>
          </w:tcPr>
          <w:p w14:paraId="4BFB9D5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.59476</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0ECFEBB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.34339</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5991E46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2.8559</w:t>
            </w:r>
          </w:p>
        </w:tc>
        <w:tc>
          <w:tcPr>
            <w:tcW w:w="1274" w:type="dxa"/>
            <w:tcBorders>
              <w:top w:val="single" w:sz="8" w:space="0" w:color="AEAEAE"/>
              <w:left w:val="single" w:sz="8" w:space="0" w:color="E0E0E0"/>
              <w:bottom w:val="single" w:sz="8" w:space="0" w:color="AEAEAE"/>
              <w:right w:val="nil"/>
            </w:tcBorders>
            <w:shd w:val="clear" w:color="auto" w:fill="FFFFFF"/>
            <w:hideMark/>
          </w:tcPr>
          <w:p w14:paraId="4CF3397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5.8108</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29F0C7C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3.86</w:t>
            </w:r>
          </w:p>
        </w:tc>
        <w:tc>
          <w:tcPr>
            <w:tcW w:w="956" w:type="dxa"/>
            <w:tcBorders>
              <w:top w:val="single" w:sz="8" w:space="0" w:color="AEAEAE"/>
              <w:left w:val="single" w:sz="8" w:space="0" w:color="E0E0E0"/>
              <w:bottom w:val="single" w:sz="8" w:space="0" w:color="AEAEAE"/>
              <w:right w:val="nil"/>
            </w:tcBorders>
            <w:shd w:val="clear" w:color="auto" w:fill="FFFFFF"/>
            <w:hideMark/>
          </w:tcPr>
          <w:p w14:paraId="152DCC1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w:t>
            </w:r>
          </w:p>
        </w:tc>
      </w:tr>
      <w:tr w:rsidR="00213629" w14:paraId="01628ACB"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6EA83DD5" w14:textId="77777777" w:rsidR="00213629" w:rsidRDefault="00213629">
            <w:pPr>
              <w:spacing w:line="320" w:lineRule="atLeast"/>
              <w:ind w:left="60" w:right="60"/>
              <w:rPr>
                <w:rFonts w:ascii="Arial" w:hAnsi="Arial" w:cs="Arial"/>
                <w:sz w:val="18"/>
                <w:szCs w:val="18"/>
              </w:rPr>
            </w:pPr>
            <w:r>
              <w:rPr>
                <w:rFonts w:ascii="Arial" w:hAnsi="Arial" w:cs="Arial"/>
                <w:sz w:val="18"/>
                <w:szCs w:val="18"/>
              </w:rPr>
              <w:t>4.90</w:t>
            </w:r>
          </w:p>
        </w:tc>
        <w:tc>
          <w:tcPr>
            <w:tcW w:w="889" w:type="dxa"/>
            <w:tcBorders>
              <w:top w:val="single" w:sz="8" w:space="0" w:color="AEAEAE"/>
              <w:left w:val="nil"/>
              <w:bottom w:val="single" w:sz="8" w:space="0" w:color="AEAEAE"/>
              <w:right w:val="nil"/>
            </w:tcBorders>
            <w:shd w:val="clear" w:color="auto" w:fill="FFFFFF"/>
            <w:hideMark/>
          </w:tcPr>
          <w:p w14:paraId="4758FF8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3C4FAE4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4.5714</w:t>
            </w:r>
          </w:p>
        </w:tc>
        <w:tc>
          <w:tcPr>
            <w:tcW w:w="1248" w:type="dxa"/>
            <w:tcBorders>
              <w:top w:val="single" w:sz="8" w:space="0" w:color="AEAEAE"/>
              <w:left w:val="single" w:sz="8" w:space="0" w:color="E0E0E0"/>
              <w:bottom w:val="single" w:sz="8" w:space="0" w:color="AEAEAE"/>
              <w:right w:val="nil"/>
            </w:tcBorders>
            <w:shd w:val="clear" w:color="auto" w:fill="FFFFFF"/>
            <w:hideMark/>
          </w:tcPr>
          <w:p w14:paraId="57DE3B5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0396D55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4C82490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274" w:type="dxa"/>
            <w:tcBorders>
              <w:top w:val="single" w:sz="8" w:space="0" w:color="AEAEAE"/>
              <w:left w:val="single" w:sz="8" w:space="0" w:color="E0E0E0"/>
              <w:bottom w:val="single" w:sz="8" w:space="0" w:color="AEAEAE"/>
              <w:right w:val="nil"/>
            </w:tcBorders>
            <w:shd w:val="clear" w:color="auto" w:fill="FFFFFF"/>
            <w:hideMark/>
          </w:tcPr>
          <w:p w14:paraId="3D39ACF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68ADB53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c>
          <w:tcPr>
            <w:tcW w:w="956" w:type="dxa"/>
            <w:tcBorders>
              <w:top w:val="single" w:sz="8" w:space="0" w:color="AEAEAE"/>
              <w:left w:val="single" w:sz="8" w:space="0" w:color="E0E0E0"/>
              <w:bottom w:val="single" w:sz="8" w:space="0" w:color="AEAEAE"/>
              <w:right w:val="nil"/>
            </w:tcBorders>
            <w:shd w:val="clear" w:color="auto" w:fill="FFFFFF"/>
            <w:hideMark/>
          </w:tcPr>
          <w:p w14:paraId="6B0D898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4.57</w:t>
            </w:r>
          </w:p>
        </w:tc>
      </w:tr>
      <w:tr w:rsidR="00213629" w14:paraId="20B56745" w14:textId="77777777" w:rsidTr="00213629">
        <w:trPr>
          <w:cantSplit/>
        </w:trPr>
        <w:tc>
          <w:tcPr>
            <w:tcW w:w="635" w:type="dxa"/>
            <w:tcBorders>
              <w:top w:val="single" w:sz="8" w:space="0" w:color="AEAEAE"/>
              <w:left w:val="nil"/>
              <w:bottom w:val="single" w:sz="8" w:space="0" w:color="AEAEAE"/>
              <w:right w:val="nil"/>
            </w:tcBorders>
            <w:shd w:val="clear" w:color="auto" w:fill="E0E0E0"/>
            <w:hideMark/>
          </w:tcPr>
          <w:p w14:paraId="3C733370" w14:textId="77777777" w:rsidR="00213629" w:rsidRDefault="00213629">
            <w:pPr>
              <w:spacing w:line="320" w:lineRule="atLeast"/>
              <w:ind w:left="60" w:right="60"/>
              <w:rPr>
                <w:rFonts w:ascii="Arial" w:hAnsi="Arial" w:cs="Arial"/>
                <w:sz w:val="18"/>
                <w:szCs w:val="18"/>
              </w:rPr>
            </w:pPr>
            <w:r>
              <w:rPr>
                <w:rFonts w:ascii="Arial" w:hAnsi="Arial" w:cs="Arial"/>
                <w:sz w:val="18"/>
                <w:szCs w:val="18"/>
              </w:rPr>
              <w:t>5.00</w:t>
            </w:r>
          </w:p>
        </w:tc>
        <w:tc>
          <w:tcPr>
            <w:tcW w:w="889" w:type="dxa"/>
            <w:tcBorders>
              <w:top w:val="single" w:sz="8" w:space="0" w:color="AEAEAE"/>
              <w:left w:val="nil"/>
              <w:bottom w:val="single" w:sz="8" w:space="0" w:color="AEAEAE"/>
              <w:right w:val="nil"/>
            </w:tcBorders>
            <w:shd w:val="clear" w:color="auto" w:fill="FFFFFF"/>
            <w:hideMark/>
          </w:tcPr>
          <w:p w14:paraId="2A89112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16</w:t>
            </w:r>
          </w:p>
        </w:tc>
        <w:tc>
          <w:tcPr>
            <w:tcW w:w="890" w:type="dxa"/>
            <w:tcBorders>
              <w:top w:val="single" w:sz="8" w:space="0" w:color="AEAEAE"/>
              <w:left w:val="single" w:sz="8" w:space="0" w:color="E0E0E0"/>
              <w:bottom w:val="single" w:sz="8" w:space="0" w:color="AEAEAE"/>
              <w:right w:val="single" w:sz="8" w:space="0" w:color="E0E0E0"/>
            </w:tcBorders>
            <w:shd w:val="clear" w:color="auto" w:fill="FFFFFF"/>
            <w:hideMark/>
          </w:tcPr>
          <w:p w14:paraId="6764C73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4.1696</w:t>
            </w:r>
          </w:p>
        </w:tc>
        <w:tc>
          <w:tcPr>
            <w:tcW w:w="1248" w:type="dxa"/>
            <w:tcBorders>
              <w:top w:val="single" w:sz="8" w:space="0" w:color="AEAEAE"/>
              <w:left w:val="single" w:sz="8" w:space="0" w:color="E0E0E0"/>
              <w:bottom w:val="single" w:sz="8" w:space="0" w:color="AEAEAE"/>
              <w:right w:val="nil"/>
            </w:tcBorders>
            <w:shd w:val="clear" w:color="auto" w:fill="FFFFFF"/>
            <w:hideMark/>
          </w:tcPr>
          <w:p w14:paraId="203B309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1.03571</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19C4FA9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.25893</w:t>
            </w:r>
          </w:p>
        </w:tc>
        <w:tc>
          <w:tcPr>
            <w:tcW w:w="1274" w:type="dxa"/>
            <w:tcBorders>
              <w:top w:val="single" w:sz="8" w:space="0" w:color="AEAEAE"/>
              <w:left w:val="single" w:sz="8" w:space="0" w:color="E0E0E0"/>
              <w:bottom w:val="single" w:sz="8" w:space="0" w:color="AEAEAE"/>
              <w:right w:val="single" w:sz="8" w:space="0" w:color="E0E0E0"/>
            </w:tcBorders>
            <w:shd w:val="clear" w:color="auto" w:fill="FFFFFF"/>
            <w:hideMark/>
          </w:tcPr>
          <w:p w14:paraId="34CF0B0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3.6177</w:t>
            </w:r>
          </w:p>
        </w:tc>
        <w:tc>
          <w:tcPr>
            <w:tcW w:w="1274" w:type="dxa"/>
            <w:tcBorders>
              <w:top w:val="single" w:sz="8" w:space="0" w:color="AEAEAE"/>
              <w:left w:val="single" w:sz="8" w:space="0" w:color="E0E0E0"/>
              <w:bottom w:val="single" w:sz="8" w:space="0" w:color="AEAEAE"/>
              <w:right w:val="nil"/>
            </w:tcBorders>
            <w:shd w:val="clear" w:color="auto" w:fill="FFFFFF"/>
            <w:hideMark/>
          </w:tcPr>
          <w:p w14:paraId="05E651D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4.7215</w:t>
            </w:r>
          </w:p>
        </w:tc>
        <w:tc>
          <w:tcPr>
            <w:tcW w:w="929" w:type="dxa"/>
            <w:tcBorders>
              <w:top w:val="single" w:sz="8" w:space="0" w:color="AEAEAE"/>
              <w:left w:val="single" w:sz="8" w:space="0" w:color="E0E0E0"/>
              <w:bottom w:val="single" w:sz="8" w:space="0" w:color="AEAEAE"/>
              <w:right w:val="single" w:sz="8" w:space="0" w:color="E0E0E0"/>
            </w:tcBorders>
            <w:shd w:val="clear" w:color="auto" w:fill="FFFFFF"/>
            <w:hideMark/>
          </w:tcPr>
          <w:p w14:paraId="6FDED0E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2.14</w:t>
            </w:r>
          </w:p>
        </w:tc>
        <w:tc>
          <w:tcPr>
            <w:tcW w:w="956" w:type="dxa"/>
            <w:tcBorders>
              <w:top w:val="single" w:sz="8" w:space="0" w:color="AEAEAE"/>
              <w:left w:val="single" w:sz="8" w:space="0" w:color="E0E0E0"/>
              <w:bottom w:val="single" w:sz="8" w:space="0" w:color="AEAEAE"/>
              <w:right w:val="nil"/>
            </w:tcBorders>
            <w:shd w:val="clear" w:color="auto" w:fill="FFFFFF"/>
            <w:hideMark/>
          </w:tcPr>
          <w:p w14:paraId="52018E1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w:t>
            </w:r>
          </w:p>
        </w:tc>
      </w:tr>
      <w:tr w:rsidR="00213629" w14:paraId="41D94529" w14:textId="77777777" w:rsidTr="00213629">
        <w:trPr>
          <w:cantSplit/>
        </w:trPr>
        <w:tc>
          <w:tcPr>
            <w:tcW w:w="635" w:type="dxa"/>
            <w:tcBorders>
              <w:top w:val="single" w:sz="8" w:space="0" w:color="AEAEAE"/>
              <w:left w:val="nil"/>
              <w:bottom w:val="single" w:sz="8" w:space="0" w:color="152935"/>
              <w:right w:val="nil"/>
            </w:tcBorders>
            <w:shd w:val="clear" w:color="auto" w:fill="E0E0E0"/>
            <w:hideMark/>
          </w:tcPr>
          <w:p w14:paraId="6A478427" w14:textId="77777777" w:rsidR="00213629" w:rsidRDefault="00213629">
            <w:pPr>
              <w:spacing w:line="320" w:lineRule="atLeast"/>
              <w:ind w:left="60" w:right="60"/>
              <w:rPr>
                <w:rFonts w:ascii="Arial" w:hAnsi="Arial" w:cs="Arial"/>
                <w:sz w:val="18"/>
                <w:szCs w:val="18"/>
              </w:rPr>
            </w:pPr>
            <w:r>
              <w:rPr>
                <w:rFonts w:ascii="Arial" w:hAnsi="Arial" w:cs="Arial"/>
                <w:sz w:val="18"/>
                <w:szCs w:val="18"/>
              </w:rPr>
              <w:t>Total</w:t>
            </w:r>
          </w:p>
        </w:tc>
        <w:tc>
          <w:tcPr>
            <w:tcW w:w="889" w:type="dxa"/>
            <w:tcBorders>
              <w:top w:val="single" w:sz="8" w:space="0" w:color="AEAEAE"/>
              <w:left w:val="nil"/>
              <w:bottom w:val="single" w:sz="8" w:space="0" w:color="152935"/>
              <w:right w:val="nil"/>
            </w:tcBorders>
            <w:shd w:val="clear" w:color="auto" w:fill="FFFFFF"/>
            <w:hideMark/>
          </w:tcPr>
          <w:p w14:paraId="54A5ADF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232</w:t>
            </w:r>
          </w:p>
        </w:tc>
        <w:tc>
          <w:tcPr>
            <w:tcW w:w="890" w:type="dxa"/>
            <w:tcBorders>
              <w:top w:val="single" w:sz="8" w:space="0" w:color="AEAEAE"/>
              <w:left w:val="single" w:sz="8" w:space="0" w:color="E0E0E0"/>
              <w:bottom w:val="single" w:sz="8" w:space="0" w:color="152935"/>
              <w:right w:val="single" w:sz="8" w:space="0" w:color="E0E0E0"/>
            </w:tcBorders>
            <w:shd w:val="clear" w:color="auto" w:fill="FFFFFF"/>
            <w:hideMark/>
          </w:tcPr>
          <w:p w14:paraId="730F1EB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3.2697</w:t>
            </w:r>
          </w:p>
        </w:tc>
        <w:tc>
          <w:tcPr>
            <w:tcW w:w="1248" w:type="dxa"/>
            <w:tcBorders>
              <w:top w:val="single" w:sz="8" w:space="0" w:color="AEAEAE"/>
              <w:left w:val="single" w:sz="8" w:space="0" w:color="E0E0E0"/>
              <w:bottom w:val="single" w:sz="8" w:space="0" w:color="152935"/>
              <w:right w:val="nil"/>
            </w:tcBorders>
            <w:shd w:val="clear" w:color="auto" w:fill="FFFFFF"/>
            <w:hideMark/>
          </w:tcPr>
          <w:p w14:paraId="261936D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.97685</w:t>
            </w:r>
          </w:p>
        </w:tc>
        <w:tc>
          <w:tcPr>
            <w:tcW w:w="929" w:type="dxa"/>
            <w:tcBorders>
              <w:top w:val="single" w:sz="8" w:space="0" w:color="AEAEAE"/>
              <w:left w:val="single" w:sz="8" w:space="0" w:color="E0E0E0"/>
              <w:bottom w:val="single" w:sz="8" w:space="0" w:color="152935"/>
              <w:right w:val="single" w:sz="8" w:space="0" w:color="E0E0E0"/>
            </w:tcBorders>
            <w:shd w:val="clear" w:color="auto" w:fill="FFFFFF"/>
            <w:hideMark/>
          </w:tcPr>
          <w:p w14:paraId="305A3F3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.06413</w:t>
            </w:r>
          </w:p>
        </w:tc>
        <w:tc>
          <w:tcPr>
            <w:tcW w:w="1274" w:type="dxa"/>
            <w:tcBorders>
              <w:top w:val="single" w:sz="8" w:space="0" w:color="AEAEAE"/>
              <w:left w:val="single" w:sz="8" w:space="0" w:color="E0E0E0"/>
              <w:bottom w:val="single" w:sz="8" w:space="0" w:color="152935"/>
              <w:right w:val="single" w:sz="8" w:space="0" w:color="E0E0E0"/>
            </w:tcBorders>
            <w:shd w:val="clear" w:color="auto" w:fill="FFFFFF"/>
            <w:hideMark/>
          </w:tcPr>
          <w:p w14:paraId="1137B15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3.1433</w:t>
            </w:r>
          </w:p>
        </w:tc>
        <w:tc>
          <w:tcPr>
            <w:tcW w:w="1274" w:type="dxa"/>
            <w:tcBorders>
              <w:top w:val="single" w:sz="8" w:space="0" w:color="AEAEAE"/>
              <w:left w:val="single" w:sz="8" w:space="0" w:color="E0E0E0"/>
              <w:bottom w:val="single" w:sz="8" w:space="0" w:color="152935"/>
              <w:right w:val="nil"/>
            </w:tcBorders>
            <w:shd w:val="clear" w:color="auto" w:fill="FFFFFF"/>
            <w:hideMark/>
          </w:tcPr>
          <w:p w14:paraId="209A3AD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3.3961</w:t>
            </w:r>
          </w:p>
        </w:tc>
        <w:tc>
          <w:tcPr>
            <w:tcW w:w="929" w:type="dxa"/>
            <w:tcBorders>
              <w:top w:val="single" w:sz="8" w:space="0" w:color="AEAEAE"/>
              <w:left w:val="single" w:sz="8" w:space="0" w:color="E0E0E0"/>
              <w:bottom w:val="single" w:sz="8" w:space="0" w:color="152935"/>
              <w:right w:val="single" w:sz="8" w:space="0" w:color="E0E0E0"/>
            </w:tcBorders>
            <w:shd w:val="clear" w:color="auto" w:fill="FFFFFF"/>
            <w:hideMark/>
          </w:tcPr>
          <w:p w14:paraId="57CFBF0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1.00</w:t>
            </w:r>
          </w:p>
        </w:tc>
        <w:tc>
          <w:tcPr>
            <w:tcW w:w="956" w:type="dxa"/>
            <w:tcBorders>
              <w:top w:val="single" w:sz="8" w:space="0" w:color="AEAEAE"/>
              <w:left w:val="single" w:sz="8" w:space="0" w:color="E0E0E0"/>
              <w:bottom w:val="single" w:sz="8" w:space="0" w:color="152935"/>
              <w:right w:val="nil"/>
            </w:tcBorders>
            <w:shd w:val="clear" w:color="auto" w:fill="FFFFFF"/>
            <w:hideMark/>
          </w:tcPr>
          <w:p w14:paraId="57DFDAC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5.00</w:t>
            </w:r>
          </w:p>
        </w:tc>
      </w:tr>
    </w:tbl>
    <w:p w14:paraId="473EFE33" w14:textId="77777777" w:rsidR="00213629" w:rsidRDefault="00213629" w:rsidP="00213629">
      <w:pPr>
        <w:spacing w:line="400" w:lineRule="atLeast"/>
        <w:rPr>
          <w:rFonts w:ascii="Times New Roman" w:hAnsi="Times New Roman" w:cs="Times New Roman"/>
          <w:sz w:val="24"/>
          <w:szCs w:val="24"/>
        </w:rPr>
      </w:pPr>
    </w:p>
    <w:p w14:paraId="56AACF3B" w14:textId="77777777" w:rsidR="00213629" w:rsidRDefault="00213629" w:rsidP="00213629">
      <w:pPr>
        <w:spacing w:line="400" w:lineRule="atLeast"/>
        <w:rPr>
          <w:rFonts w:ascii="Times New Roman" w:hAnsi="Times New Roman" w:cs="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53"/>
        <w:gridCol w:w="1472"/>
        <w:gridCol w:w="1027"/>
        <w:gridCol w:w="1027"/>
        <w:gridCol w:w="1027"/>
      </w:tblGrid>
      <w:tr w:rsidR="00213629" w14:paraId="42E61AD3" w14:textId="77777777" w:rsidTr="00213629">
        <w:trPr>
          <w:cantSplit/>
        </w:trPr>
        <w:tc>
          <w:tcPr>
            <w:tcW w:w="7747" w:type="dxa"/>
            <w:gridSpan w:val="6"/>
            <w:tcBorders>
              <w:top w:val="nil"/>
              <w:left w:val="nil"/>
              <w:bottom w:val="nil"/>
              <w:right w:val="nil"/>
            </w:tcBorders>
            <w:shd w:val="clear" w:color="auto" w:fill="FFFFFF"/>
            <w:vAlign w:val="center"/>
            <w:hideMark/>
          </w:tcPr>
          <w:p w14:paraId="71DCE911" w14:textId="77777777" w:rsidR="00213629" w:rsidRDefault="00213629">
            <w:pPr>
              <w:spacing w:line="320" w:lineRule="atLeast"/>
              <w:ind w:left="60" w:right="60"/>
              <w:jc w:val="center"/>
              <w:rPr>
                <w:rFonts w:ascii="Arial" w:hAnsi="Arial" w:cs="Arial"/>
              </w:rPr>
            </w:pPr>
            <w:r>
              <w:rPr>
                <w:rFonts w:ascii="Arial" w:hAnsi="Arial" w:cs="Arial"/>
                <w:b/>
                <w:bCs/>
              </w:rPr>
              <w:t>Kiểm định Đồng Phân Phương Sai</w:t>
            </w:r>
          </w:p>
        </w:tc>
      </w:tr>
      <w:tr w:rsidR="00213629" w14:paraId="0938420B" w14:textId="77777777" w:rsidTr="00213629">
        <w:trPr>
          <w:cantSplit/>
        </w:trPr>
        <w:tc>
          <w:tcPr>
            <w:tcW w:w="3190" w:type="dxa"/>
            <w:gridSpan w:val="2"/>
            <w:tcBorders>
              <w:top w:val="nil"/>
              <w:left w:val="nil"/>
              <w:bottom w:val="single" w:sz="8" w:space="0" w:color="152935"/>
              <w:right w:val="nil"/>
            </w:tcBorders>
            <w:shd w:val="clear" w:color="auto" w:fill="FFFFFF"/>
            <w:vAlign w:val="bottom"/>
          </w:tcPr>
          <w:p w14:paraId="109FEEFE" w14:textId="77777777" w:rsidR="00213629" w:rsidRDefault="00213629">
            <w:pPr>
              <w:rPr>
                <w:rFonts w:ascii="Times New Roman" w:hAnsi="Times New Roman" w:cs="Times New Roman"/>
                <w:sz w:val="24"/>
                <w:szCs w:val="24"/>
              </w:rPr>
            </w:pPr>
          </w:p>
        </w:tc>
        <w:tc>
          <w:tcPr>
            <w:tcW w:w="1473" w:type="dxa"/>
            <w:tcBorders>
              <w:top w:val="nil"/>
              <w:left w:val="nil"/>
              <w:bottom w:val="single" w:sz="8" w:space="0" w:color="152935"/>
              <w:right w:val="single" w:sz="8" w:space="0" w:color="E0E0E0"/>
            </w:tcBorders>
            <w:shd w:val="clear" w:color="auto" w:fill="FFFFFF"/>
            <w:vAlign w:val="bottom"/>
            <w:hideMark/>
          </w:tcPr>
          <w:p w14:paraId="62A02DAF"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Thống Kê Levene</w:t>
            </w:r>
          </w:p>
        </w:tc>
        <w:tc>
          <w:tcPr>
            <w:tcW w:w="1028" w:type="dxa"/>
            <w:tcBorders>
              <w:top w:val="nil"/>
              <w:left w:val="single" w:sz="8" w:space="0" w:color="E0E0E0"/>
              <w:bottom w:val="single" w:sz="8" w:space="0" w:color="152935"/>
              <w:right w:val="nil"/>
            </w:tcBorders>
            <w:shd w:val="clear" w:color="auto" w:fill="FFFFFF"/>
            <w:vAlign w:val="bottom"/>
            <w:hideMark/>
          </w:tcPr>
          <w:p w14:paraId="3605813F"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df1</w:t>
            </w:r>
          </w:p>
        </w:tc>
        <w:tc>
          <w:tcPr>
            <w:tcW w:w="1028" w:type="dxa"/>
            <w:tcBorders>
              <w:top w:val="nil"/>
              <w:left w:val="single" w:sz="8" w:space="0" w:color="E0E0E0"/>
              <w:bottom w:val="single" w:sz="8" w:space="0" w:color="152935"/>
              <w:right w:val="single" w:sz="8" w:space="0" w:color="E0E0E0"/>
            </w:tcBorders>
            <w:shd w:val="clear" w:color="auto" w:fill="FFFFFF"/>
            <w:vAlign w:val="bottom"/>
            <w:hideMark/>
          </w:tcPr>
          <w:p w14:paraId="0C3C0C3B"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df2</w:t>
            </w:r>
          </w:p>
        </w:tc>
        <w:tc>
          <w:tcPr>
            <w:tcW w:w="1028" w:type="dxa"/>
            <w:tcBorders>
              <w:top w:val="nil"/>
              <w:left w:val="single" w:sz="8" w:space="0" w:color="E0E0E0"/>
              <w:bottom w:val="single" w:sz="8" w:space="0" w:color="152935"/>
              <w:right w:val="nil"/>
            </w:tcBorders>
            <w:shd w:val="clear" w:color="auto" w:fill="FFFFFF"/>
            <w:vAlign w:val="bottom"/>
            <w:hideMark/>
          </w:tcPr>
          <w:p w14:paraId="76ADEBB4"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Sig.</w:t>
            </w:r>
          </w:p>
        </w:tc>
      </w:tr>
      <w:tr w:rsidR="00213629" w14:paraId="57A18854" w14:textId="77777777" w:rsidTr="00213629">
        <w:trPr>
          <w:cantSplit/>
        </w:trPr>
        <w:tc>
          <w:tcPr>
            <w:tcW w:w="735" w:type="dxa"/>
            <w:vMerge w:val="restart"/>
            <w:tcBorders>
              <w:top w:val="single" w:sz="8" w:space="0" w:color="152935"/>
              <w:left w:val="nil"/>
              <w:bottom w:val="single" w:sz="8" w:space="0" w:color="152935"/>
              <w:right w:val="nil"/>
            </w:tcBorders>
            <w:shd w:val="clear" w:color="auto" w:fill="E0E0E0"/>
            <w:hideMark/>
          </w:tcPr>
          <w:p w14:paraId="4E4A57F8" w14:textId="77777777" w:rsidR="00213629" w:rsidRDefault="00213629">
            <w:pPr>
              <w:spacing w:line="320" w:lineRule="atLeast"/>
              <w:ind w:left="60" w:right="60"/>
              <w:rPr>
                <w:rFonts w:ascii="Arial" w:hAnsi="Arial" w:cs="Arial"/>
                <w:sz w:val="18"/>
                <w:szCs w:val="18"/>
                <w:lang w:val="vi-VN"/>
              </w:rPr>
            </w:pPr>
            <w:r>
              <w:rPr>
                <w:rFonts w:ascii="Arial" w:hAnsi="Arial" w:cs="Arial"/>
                <w:sz w:val="18"/>
                <w:szCs w:val="18"/>
                <w:lang w:val="vi-VN"/>
              </w:rPr>
              <w:t>Hành vi khởi nghiệp</w:t>
            </w:r>
          </w:p>
        </w:tc>
        <w:tc>
          <w:tcPr>
            <w:tcW w:w="2455" w:type="dxa"/>
            <w:tcBorders>
              <w:top w:val="single" w:sz="8" w:space="0" w:color="152935"/>
              <w:left w:val="nil"/>
              <w:bottom w:val="single" w:sz="8" w:space="0" w:color="AEAEAE"/>
              <w:right w:val="nil"/>
            </w:tcBorders>
            <w:shd w:val="clear" w:color="auto" w:fill="E0E0E0"/>
            <w:hideMark/>
          </w:tcPr>
          <w:p w14:paraId="151D92DF" w14:textId="77777777" w:rsidR="00213629" w:rsidRDefault="00213629">
            <w:pPr>
              <w:spacing w:line="320" w:lineRule="atLeast"/>
              <w:ind w:left="60" w:right="60"/>
              <w:rPr>
                <w:rFonts w:ascii="Arial" w:hAnsi="Arial" w:cs="Arial"/>
                <w:sz w:val="18"/>
                <w:szCs w:val="18"/>
              </w:rPr>
            </w:pPr>
            <w:r>
              <w:rPr>
                <w:rFonts w:ascii="Arial" w:hAnsi="Arial" w:cs="Arial"/>
                <w:sz w:val="18"/>
                <w:szCs w:val="18"/>
              </w:rPr>
              <w:t>Dựa trên Trung bình</w:t>
            </w:r>
          </w:p>
        </w:tc>
        <w:tc>
          <w:tcPr>
            <w:tcW w:w="1473" w:type="dxa"/>
            <w:tcBorders>
              <w:top w:val="single" w:sz="8" w:space="0" w:color="152935"/>
              <w:left w:val="nil"/>
              <w:bottom w:val="single" w:sz="8" w:space="0" w:color="AEAEAE"/>
              <w:right w:val="single" w:sz="8" w:space="0" w:color="E0E0E0"/>
            </w:tcBorders>
            <w:shd w:val="clear" w:color="auto" w:fill="FFFFFF"/>
            <w:hideMark/>
          </w:tcPr>
          <w:p w14:paraId="2A983D5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3.275</w:t>
            </w:r>
          </w:p>
        </w:tc>
        <w:tc>
          <w:tcPr>
            <w:tcW w:w="1028" w:type="dxa"/>
            <w:tcBorders>
              <w:top w:val="single" w:sz="8" w:space="0" w:color="152935"/>
              <w:left w:val="single" w:sz="8" w:space="0" w:color="E0E0E0"/>
              <w:bottom w:val="single" w:sz="8" w:space="0" w:color="AEAEAE"/>
              <w:right w:val="nil"/>
            </w:tcBorders>
            <w:shd w:val="clear" w:color="auto" w:fill="FFFFFF"/>
            <w:hideMark/>
          </w:tcPr>
          <w:p w14:paraId="2D75312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w:t>
            </w:r>
          </w:p>
        </w:tc>
        <w:tc>
          <w:tcPr>
            <w:tcW w:w="1028" w:type="dxa"/>
            <w:tcBorders>
              <w:top w:val="single" w:sz="8" w:space="0" w:color="152935"/>
              <w:left w:val="single" w:sz="8" w:space="0" w:color="E0E0E0"/>
              <w:bottom w:val="single" w:sz="8" w:space="0" w:color="AEAEAE"/>
              <w:right w:val="single" w:sz="8" w:space="0" w:color="E0E0E0"/>
            </w:tcBorders>
            <w:shd w:val="clear" w:color="auto" w:fill="FFFFFF"/>
            <w:hideMark/>
          </w:tcPr>
          <w:p w14:paraId="03EA9DA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198</w:t>
            </w:r>
          </w:p>
        </w:tc>
        <w:tc>
          <w:tcPr>
            <w:tcW w:w="1028" w:type="dxa"/>
            <w:tcBorders>
              <w:top w:val="single" w:sz="8" w:space="0" w:color="152935"/>
              <w:left w:val="single" w:sz="8" w:space="0" w:color="E0E0E0"/>
              <w:bottom w:val="single" w:sz="8" w:space="0" w:color="AEAEAE"/>
              <w:right w:val="nil"/>
            </w:tcBorders>
            <w:shd w:val="clear" w:color="auto" w:fill="FFFFFF"/>
            <w:hideMark/>
          </w:tcPr>
          <w:p w14:paraId="5AADC669"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.000</w:t>
            </w:r>
          </w:p>
        </w:tc>
      </w:tr>
      <w:tr w:rsidR="00213629" w14:paraId="4418C9FD" w14:textId="77777777" w:rsidTr="00213629">
        <w:trPr>
          <w:cantSplit/>
        </w:trPr>
        <w:tc>
          <w:tcPr>
            <w:tcW w:w="7747" w:type="dxa"/>
            <w:vMerge/>
            <w:tcBorders>
              <w:top w:val="single" w:sz="8" w:space="0" w:color="152935"/>
              <w:left w:val="nil"/>
              <w:bottom w:val="single" w:sz="8" w:space="0" w:color="152935"/>
              <w:right w:val="nil"/>
            </w:tcBorders>
            <w:vAlign w:val="center"/>
            <w:hideMark/>
          </w:tcPr>
          <w:p w14:paraId="6AF7E4B7" w14:textId="77777777" w:rsidR="00213629" w:rsidRDefault="00213629">
            <w:pPr>
              <w:spacing w:after="0"/>
              <w:rPr>
                <w:rFonts w:ascii="Arial" w:hAnsi="Arial" w:cs="Arial"/>
                <w:sz w:val="18"/>
                <w:szCs w:val="18"/>
                <w:lang w:val="vi-VN"/>
              </w:rPr>
            </w:pPr>
          </w:p>
        </w:tc>
        <w:tc>
          <w:tcPr>
            <w:tcW w:w="2455" w:type="dxa"/>
            <w:tcBorders>
              <w:top w:val="single" w:sz="8" w:space="0" w:color="AEAEAE"/>
              <w:left w:val="nil"/>
              <w:bottom w:val="single" w:sz="8" w:space="0" w:color="AEAEAE"/>
              <w:right w:val="nil"/>
            </w:tcBorders>
            <w:shd w:val="clear" w:color="auto" w:fill="E0E0E0"/>
            <w:hideMark/>
          </w:tcPr>
          <w:p w14:paraId="430E3764" w14:textId="77777777" w:rsidR="00213629" w:rsidRDefault="00213629">
            <w:pPr>
              <w:spacing w:line="320" w:lineRule="atLeast"/>
              <w:ind w:left="60" w:right="60"/>
              <w:rPr>
                <w:rFonts w:ascii="Arial" w:hAnsi="Arial" w:cs="Arial"/>
                <w:sz w:val="18"/>
                <w:szCs w:val="18"/>
              </w:rPr>
            </w:pPr>
            <w:r>
              <w:rPr>
                <w:rFonts w:ascii="Arial" w:hAnsi="Arial" w:cs="Arial"/>
                <w:sz w:val="18"/>
                <w:szCs w:val="18"/>
              </w:rPr>
              <w:t>Dựa trên Trung vị</w:t>
            </w:r>
          </w:p>
        </w:tc>
        <w:tc>
          <w:tcPr>
            <w:tcW w:w="1473" w:type="dxa"/>
            <w:tcBorders>
              <w:top w:val="single" w:sz="8" w:space="0" w:color="AEAEAE"/>
              <w:left w:val="nil"/>
              <w:bottom w:val="single" w:sz="8" w:space="0" w:color="AEAEAE"/>
              <w:right w:val="single" w:sz="8" w:space="0" w:color="E0E0E0"/>
            </w:tcBorders>
            <w:shd w:val="clear" w:color="auto" w:fill="FFFFFF"/>
            <w:hideMark/>
          </w:tcPr>
          <w:p w14:paraId="136FDB5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1.851</w:t>
            </w:r>
          </w:p>
        </w:tc>
        <w:tc>
          <w:tcPr>
            <w:tcW w:w="1028" w:type="dxa"/>
            <w:tcBorders>
              <w:top w:val="single" w:sz="8" w:space="0" w:color="AEAEAE"/>
              <w:left w:val="single" w:sz="8" w:space="0" w:color="E0E0E0"/>
              <w:bottom w:val="single" w:sz="8" w:space="0" w:color="AEAEAE"/>
              <w:right w:val="nil"/>
            </w:tcBorders>
            <w:shd w:val="clear" w:color="auto" w:fill="FFFFFF"/>
            <w:hideMark/>
          </w:tcPr>
          <w:p w14:paraId="453F1EB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w:t>
            </w:r>
          </w:p>
        </w:tc>
        <w:tc>
          <w:tcPr>
            <w:tcW w:w="1028" w:type="dxa"/>
            <w:tcBorders>
              <w:top w:val="single" w:sz="8" w:space="0" w:color="AEAEAE"/>
              <w:left w:val="single" w:sz="8" w:space="0" w:color="E0E0E0"/>
              <w:bottom w:val="single" w:sz="8" w:space="0" w:color="AEAEAE"/>
              <w:right w:val="single" w:sz="8" w:space="0" w:color="E0E0E0"/>
            </w:tcBorders>
            <w:shd w:val="clear" w:color="auto" w:fill="FFFFFF"/>
            <w:hideMark/>
          </w:tcPr>
          <w:p w14:paraId="2189C7C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198</w:t>
            </w:r>
          </w:p>
        </w:tc>
        <w:tc>
          <w:tcPr>
            <w:tcW w:w="1028" w:type="dxa"/>
            <w:tcBorders>
              <w:top w:val="single" w:sz="8" w:space="0" w:color="AEAEAE"/>
              <w:left w:val="single" w:sz="8" w:space="0" w:color="E0E0E0"/>
              <w:bottom w:val="single" w:sz="8" w:space="0" w:color="AEAEAE"/>
              <w:right w:val="nil"/>
            </w:tcBorders>
            <w:shd w:val="clear" w:color="auto" w:fill="FFFFFF"/>
            <w:hideMark/>
          </w:tcPr>
          <w:p w14:paraId="3DC18504"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.013</w:t>
            </w:r>
          </w:p>
        </w:tc>
      </w:tr>
      <w:tr w:rsidR="00213629" w14:paraId="05B2C2B8" w14:textId="77777777" w:rsidTr="00213629">
        <w:trPr>
          <w:cantSplit/>
        </w:trPr>
        <w:tc>
          <w:tcPr>
            <w:tcW w:w="7747" w:type="dxa"/>
            <w:vMerge/>
            <w:tcBorders>
              <w:top w:val="single" w:sz="8" w:space="0" w:color="152935"/>
              <w:left w:val="nil"/>
              <w:bottom w:val="single" w:sz="8" w:space="0" w:color="152935"/>
              <w:right w:val="nil"/>
            </w:tcBorders>
            <w:vAlign w:val="center"/>
            <w:hideMark/>
          </w:tcPr>
          <w:p w14:paraId="0609B918" w14:textId="77777777" w:rsidR="00213629" w:rsidRDefault="00213629">
            <w:pPr>
              <w:spacing w:after="0"/>
              <w:rPr>
                <w:rFonts w:ascii="Arial" w:hAnsi="Arial" w:cs="Arial"/>
                <w:sz w:val="18"/>
                <w:szCs w:val="18"/>
                <w:lang w:val="vi-VN"/>
              </w:rPr>
            </w:pPr>
          </w:p>
        </w:tc>
        <w:tc>
          <w:tcPr>
            <w:tcW w:w="2455" w:type="dxa"/>
            <w:tcBorders>
              <w:top w:val="single" w:sz="8" w:space="0" w:color="AEAEAE"/>
              <w:left w:val="nil"/>
              <w:bottom w:val="single" w:sz="8" w:space="0" w:color="AEAEAE"/>
              <w:right w:val="nil"/>
            </w:tcBorders>
            <w:shd w:val="clear" w:color="auto" w:fill="E0E0E0"/>
            <w:hideMark/>
          </w:tcPr>
          <w:p w14:paraId="3E0E7A74" w14:textId="77777777" w:rsidR="00213629" w:rsidRDefault="00213629">
            <w:pPr>
              <w:spacing w:line="320" w:lineRule="atLeast"/>
              <w:ind w:left="60" w:right="60"/>
              <w:rPr>
                <w:rFonts w:ascii="Arial" w:hAnsi="Arial" w:cs="Arial"/>
                <w:sz w:val="18"/>
                <w:szCs w:val="18"/>
              </w:rPr>
            </w:pPr>
            <w:r>
              <w:rPr>
                <w:rFonts w:ascii="Arial" w:hAnsi="Arial" w:cs="Arial"/>
                <w:sz w:val="18"/>
                <w:szCs w:val="18"/>
              </w:rPr>
              <w:t>Dựa trên Trung vị và với Độ tự do điều chỉnh</w:t>
            </w:r>
          </w:p>
        </w:tc>
        <w:tc>
          <w:tcPr>
            <w:tcW w:w="1473" w:type="dxa"/>
            <w:tcBorders>
              <w:top w:val="single" w:sz="8" w:space="0" w:color="AEAEAE"/>
              <w:left w:val="nil"/>
              <w:bottom w:val="single" w:sz="8" w:space="0" w:color="AEAEAE"/>
              <w:right w:val="single" w:sz="8" w:space="0" w:color="E0E0E0"/>
            </w:tcBorders>
            <w:shd w:val="clear" w:color="auto" w:fill="FFFFFF"/>
            <w:hideMark/>
          </w:tcPr>
          <w:p w14:paraId="4C7C787A"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1.851</w:t>
            </w:r>
          </w:p>
        </w:tc>
        <w:tc>
          <w:tcPr>
            <w:tcW w:w="1028" w:type="dxa"/>
            <w:tcBorders>
              <w:top w:val="single" w:sz="8" w:space="0" w:color="AEAEAE"/>
              <w:left w:val="single" w:sz="8" w:space="0" w:color="E0E0E0"/>
              <w:bottom w:val="single" w:sz="8" w:space="0" w:color="AEAEAE"/>
              <w:right w:val="nil"/>
            </w:tcBorders>
            <w:shd w:val="clear" w:color="auto" w:fill="FFFFFF"/>
            <w:hideMark/>
          </w:tcPr>
          <w:p w14:paraId="5E26ACF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w:t>
            </w:r>
          </w:p>
        </w:tc>
        <w:tc>
          <w:tcPr>
            <w:tcW w:w="1028" w:type="dxa"/>
            <w:tcBorders>
              <w:top w:val="single" w:sz="8" w:space="0" w:color="AEAEAE"/>
              <w:left w:val="single" w:sz="8" w:space="0" w:color="E0E0E0"/>
              <w:bottom w:val="single" w:sz="8" w:space="0" w:color="AEAEAE"/>
              <w:right w:val="single" w:sz="8" w:space="0" w:color="E0E0E0"/>
            </w:tcBorders>
            <w:shd w:val="clear" w:color="auto" w:fill="FFFFFF"/>
            <w:hideMark/>
          </w:tcPr>
          <w:p w14:paraId="0CC69F5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99.178</w:t>
            </w:r>
          </w:p>
        </w:tc>
        <w:tc>
          <w:tcPr>
            <w:tcW w:w="1028" w:type="dxa"/>
            <w:tcBorders>
              <w:top w:val="single" w:sz="8" w:space="0" w:color="AEAEAE"/>
              <w:left w:val="single" w:sz="8" w:space="0" w:color="E0E0E0"/>
              <w:bottom w:val="single" w:sz="8" w:space="0" w:color="AEAEAE"/>
              <w:right w:val="nil"/>
            </w:tcBorders>
            <w:shd w:val="clear" w:color="auto" w:fill="FFFFFF"/>
            <w:hideMark/>
          </w:tcPr>
          <w:p w14:paraId="3ADB2F4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.020</w:t>
            </w:r>
          </w:p>
        </w:tc>
      </w:tr>
      <w:tr w:rsidR="00213629" w14:paraId="21455F93" w14:textId="77777777" w:rsidTr="00213629">
        <w:trPr>
          <w:cantSplit/>
        </w:trPr>
        <w:tc>
          <w:tcPr>
            <w:tcW w:w="7747" w:type="dxa"/>
            <w:vMerge/>
            <w:tcBorders>
              <w:top w:val="single" w:sz="8" w:space="0" w:color="152935"/>
              <w:left w:val="nil"/>
              <w:bottom w:val="single" w:sz="8" w:space="0" w:color="152935"/>
              <w:right w:val="nil"/>
            </w:tcBorders>
            <w:vAlign w:val="center"/>
            <w:hideMark/>
          </w:tcPr>
          <w:p w14:paraId="35E4B83A" w14:textId="77777777" w:rsidR="00213629" w:rsidRDefault="00213629">
            <w:pPr>
              <w:spacing w:after="0"/>
              <w:rPr>
                <w:rFonts w:ascii="Arial" w:hAnsi="Arial" w:cs="Arial"/>
                <w:sz w:val="18"/>
                <w:szCs w:val="18"/>
                <w:lang w:val="vi-VN"/>
              </w:rPr>
            </w:pPr>
          </w:p>
        </w:tc>
        <w:tc>
          <w:tcPr>
            <w:tcW w:w="2455" w:type="dxa"/>
            <w:tcBorders>
              <w:top w:val="single" w:sz="8" w:space="0" w:color="AEAEAE"/>
              <w:left w:val="nil"/>
              <w:bottom w:val="single" w:sz="8" w:space="0" w:color="152935"/>
              <w:right w:val="nil"/>
            </w:tcBorders>
            <w:shd w:val="clear" w:color="auto" w:fill="E0E0E0"/>
            <w:hideMark/>
          </w:tcPr>
          <w:p w14:paraId="227C696E" w14:textId="77777777" w:rsidR="00213629" w:rsidRDefault="00213629">
            <w:pPr>
              <w:spacing w:line="320" w:lineRule="atLeast"/>
              <w:ind w:left="60" w:right="60"/>
              <w:rPr>
                <w:rFonts w:ascii="Arial" w:hAnsi="Arial" w:cs="Arial"/>
                <w:sz w:val="18"/>
                <w:szCs w:val="18"/>
              </w:rPr>
            </w:pPr>
            <w:r>
              <w:rPr>
                <w:rFonts w:ascii="Arial" w:hAnsi="Arial" w:cs="Arial"/>
                <w:sz w:val="18"/>
                <w:szCs w:val="18"/>
              </w:rPr>
              <w:t>Dựa trên trung bình cắt tỉa</w:t>
            </w:r>
          </w:p>
        </w:tc>
        <w:tc>
          <w:tcPr>
            <w:tcW w:w="1473" w:type="dxa"/>
            <w:tcBorders>
              <w:top w:val="single" w:sz="8" w:space="0" w:color="AEAEAE"/>
              <w:left w:val="nil"/>
              <w:bottom w:val="single" w:sz="8" w:space="0" w:color="152935"/>
              <w:right w:val="single" w:sz="8" w:space="0" w:color="E0E0E0"/>
            </w:tcBorders>
            <w:shd w:val="clear" w:color="auto" w:fill="FFFFFF"/>
            <w:hideMark/>
          </w:tcPr>
          <w:p w14:paraId="19E56B11"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3.077</w:t>
            </w:r>
          </w:p>
        </w:tc>
        <w:tc>
          <w:tcPr>
            <w:tcW w:w="1028" w:type="dxa"/>
            <w:tcBorders>
              <w:top w:val="single" w:sz="8" w:space="0" w:color="AEAEAE"/>
              <w:left w:val="single" w:sz="8" w:space="0" w:color="E0E0E0"/>
              <w:bottom w:val="single" w:sz="8" w:space="0" w:color="152935"/>
              <w:right w:val="nil"/>
            </w:tcBorders>
            <w:shd w:val="clear" w:color="auto" w:fill="FFFFFF"/>
            <w:hideMark/>
          </w:tcPr>
          <w:p w14:paraId="1149374E"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w:t>
            </w:r>
          </w:p>
        </w:tc>
        <w:tc>
          <w:tcPr>
            <w:tcW w:w="1028" w:type="dxa"/>
            <w:tcBorders>
              <w:top w:val="single" w:sz="8" w:space="0" w:color="AEAEAE"/>
              <w:left w:val="single" w:sz="8" w:space="0" w:color="E0E0E0"/>
              <w:bottom w:val="single" w:sz="8" w:space="0" w:color="152935"/>
              <w:right w:val="single" w:sz="8" w:space="0" w:color="E0E0E0"/>
            </w:tcBorders>
            <w:shd w:val="clear" w:color="auto" w:fill="FFFFFF"/>
            <w:hideMark/>
          </w:tcPr>
          <w:p w14:paraId="40DB73C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198</w:t>
            </w:r>
          </w:p>
        </w:tc>
        <w:tc>
          <w:tcPr>
            <w:tcW w:w="1028" w:type="dxa"/>
            <w:tcBorders>
              <w:top w:val="single" w:sz="8" w:space="0" w:color="AEAEAE"/>
              <w:left w:val="single" w:sz="8" w:space="0" w:color="E0E0E0"/>
              <w:bottom w:val="single" w:sz="8" w:space="0" w:color="152935"/>
              <w:right w:val="nil"/>
            </w:tcBorders>
            <w:shd w:val="clear" w:color="auto" w:fill="FFFFFF"/>
            <w:hideMark/>
          </w:tcPr>
          <w:p w14:paraId="3DF5FF06"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.000</w:t>
            </w:r>
          </w:p>
        </w:tc>
      </w:tr>
    </w:tbl>
    <w:p w14:paraId="7D704E6F" w14:textId="77777777" w:rsidR="00213629" w:rsidRDefault="00213629" w:rsidP="00213629">
      <w:pPr>
        <w:spacing w:line="400" w:lineRule="atLeast"/>
        <w:rPr>
          <w:rFonts w:ascii="Times New Roman" w:hAnsi="Times New Roman" w:cs="Times New Roman"/>
          <w:sz w:val="24"/>
          <w:szCs w:val="24"/>
        </w:rPr>
      </w:pPr>
    </w:p>
    <w:p w14:paraId="587DF5D4" w14:textId="77777777" w:rsidR="00213629" w:rsidRDefault="00213629" w:rsidP="00213629">
      <w:pPr>
        <w:spacing w:line="400" w:lineRule="atLeast"/>
        <w:rPr>
          <w:rFonts w:ascii="Times New Roman" w:hAnsi="Times New Roman" w:cs="Times New Roman"/>
          <w:sz w:val="24"/>
          <w:szCs w:val="24"/>
        </w:rPr>
      </w:pPr>
    </w:p>
    <w:tbl>
      <w:tblPr>
        <w:tblW w:w="7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01"/>
        <w:gridCol w:w="1472"/>
        <w:gridCol w:w="1027"/>
        <w:gridCol w:w="1411"/>
        <w:gridCol w:w="1027"/>
        <w:gridCol w:w="1027"/>
      </w:tblGrid>
      <w:tr w:rsidR="00213629" w14:paraId="5F0D55AD" w14:textId="77777777" w:rsidTr="00213629">
        <w:trPr>
          <w:cantSplit/>
        </w:trPr>
        <w:tc>
          <w:tcPr>
            <w:tcW w:w="7671" w:type="dxa"/>
            <w:gridSpan w:val="6"/>
            <w:tcBorders>
              <w:top w:val="nil"/>
              <w:left w:val="nil"/>
              <w:bottom w:val="nil"/>
              <w:right w:val="nil"/>
            </w:tcBorders>
            <w:shd w:val="clear" w:color="auto" w:fill="FFFFFF"/>
            <w:vAlign w:val="center"/>
            <w:hideMark/>
          </w:tcPr>
          <w:p w14:paraId="734CA971" w14:textId="77777777" w:rsidR="00213629" w:rsidRDefault="00213629">
            <w:pPr>
              <w:spacing w:line="320" w:lineRule="atLeast"/>
              <w:ind w:left="60" w:right="60"/>
              <w:jc w:val="center"/>
              <w:rPr>
                <w:rFonts w:ascii="Arial" w:hAnsi="Arial" w:cs="Arial"/>
              </w:rPr>
            </w:pPr>
            <w:r>
              <w:rPr>
                <w:rFonts w:ascii="Arial" w:hAnsi="Arial" w:cs="Arial"/>
                <w:b/>
                <w:bCs/>
              </w:rPr>
              <w:t>Phân Tích Phương Sai</w:t>
            </w:r>
          </w:p>
        </w:tc>
      </w:tr>
      <w:tr w:rsidR="00213629" w14:paraId="1F3E4C93" w14:textId="77777777" w:rsidTr="00213629">
        <w:trPr>
          <w:cantSplit/>
        </w:trPr>
        <w:tc>
          <w:tcPr>
            <w:tcW w:w="7671" w:type="dxa"/>
            <w:gridSpan w:val="6"/>
            <w:tcBorders>
              <w:top w:val="nil"/>
              <w:left w:val="nil"/>
              <w:bottom w:val="nil"/>
              <w:right w:val="nil"/>
            </w:tcBorders>
            <w:shd w:val="clear" w:color="auto" w:fill="FFFFFF"/>
            <w:vAlign w:val="bottom"/>
            <w:hideMark/>
          </w:tcPr>
          <w:p w14:paraId="1D9CB0FB" w14:textId="77777777" w:rsidR="00213629" w:rsidRDefault="00213629">
            <w:pPr>
              <w:spacing w:line="320" w:lineRule="atLeast"/>
              <w:rPr>
                <w:rFonts w:ascii="Times New Roman" w:hAnsi="Times New Roman" w:cs="Times New Roman"/>
                <w:sz w:val="24"/>
                <w:szCs w:val="24"/>
              </w:rPr>
            </w:pPr>
            <w:r>
              <w:rPr>
                <w:rFonts w:ascii="Arial" w:hAnsi="Arial" w:cs="Arial"/>
                <w:sz w:val="18"/>
                <w:szCs w:val="18"/>
                <w:shd w:val="clear" w:color="auto" w:fill="FFFFFF"/>
              </w:rPr>
              <w:t xml:space="preserve">hvkn  </w:t>
            </w:r>
          </w:p>
        </w:tc>
      </w:tr>
      <w:tr w:rsidR="00213629" w14:paraId="243C090B" w14:textId="77777777" w:rsidTr="00213629">
        <w:trPr>
          <w:cantSplit/>
        </w:trPr>
        <w:tc>
          <w:tcPr>
            <w:tcW w:w="1702" w:type="dxa"/>
            <w:tcBorders>
              <w:top w:val="nil"/>
              <w:left w:val="nil"/>
              <w:bottom w:val="single" w:sz="8" w:space="0" w:color="152935"/>
              <w:right w:val="nil"/>
            </w:tcBorders>
            <w:shd w:val="clear" w:color="auto" w:fill="FFFFFF"/>
            <w:vAlign w:val="bottom"/>
          </w:tcPr>
          <w:p w14:paraId="340C7081" w14:textId="77777777" w:rsidR="00213629" w:rsidRDefault="00213629">
            <w:pPr>
              <w:rPr>
                <w:rFonts w:ascii="Times New Roman" w:hAnsi="Times New Roman" w:cs="Times New Roman"/>
                <w:sz w:val="24"/>
                <w:szCs w:val="24"/>
              </w:rPr>
            </w:pPr>
          </w:p>
        </w:tc>
        <w:tc>
          <w:tcPr>
            <w:tcW w:w="1473" w:type="dxa"/>
            <w:tcBorders>
              <w:top w:val="nil"/>
              <w:left w:val="nil"/>
              <w:bottom w:val="single" w:sz="8" w:space="0" w:color="152935"/>
              <w:right w:val="nil"/>
            </w:tcBorders>
            <w:shd w:val="clear" w:color="auto" w:fill="FFFFFF"/>
            <w:vAlign w:val="bottom"/>
            <w:hideMark/>
          </w:tcPr>
          <w:p w14:paraId="5C44DB2E"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Tổng Bình Phương Sai Lệch</w:t>
            </w:r>
          </w:p>
        </w:tc>
        <w:tc>
          <w:tcPr>
            <w:tcW w:w="1028" w:type="dxa"/>
            <w:tcBorders>
              <w:top w:val="nil"/>
              <w:left w:val="single" w:sz="8" w:space="0" w:color="E0E0E0"/>
              <w:bottom w:val="single" w:sz="8" w:space="0" w:color="152935"/>
              <w:right w:val="single" w:sz="8" w:space="0" w:color="E0E0E0"/>
            </w:tcBorders>
            <w:shd w:val="clear" w:color="auto" w:fill="FFFFFF"/>
            <w:vAlign w:val="bottom"/>
            <w:hideMark/>
          </w:tcPr>
          <w:p w14:paraId="58995724"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Bậc tự do</w:t>
            </w:r>
          </w:p>
        </w:tc>
        <w:tc>
          <w:tcPr>
            <w:tcW w:w="1412" w:type="dxa"/>
            <w:tcBorders>
              <w:top w:val="nil"/>
              <w:left w:val="single" w:sz="8" w:space="0" w:color="E0E0E0"/>
              <w:bottom w:val="single" w:sz="8" w:space="0" w:color="152935"/>
              <w:right w:val="nil"/>
            </w:tcBorders>
            <w:shd w:val="clear" w:color="auto" w:fill="FFFFFF"/>
            <w:vAlign w:val="bottom"/>
            <w:hideMark/>
          </w:tcPr>
          <w:p w14:paraId="0DB0DB58"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Phương Sai Trung Bình</w:t>
            </w:r>
          </w:p>
        </w:tc>
        <w:tc>
          <w:tcPr>
            <w:tcW w:w="1028" w:type="dxa"/>
            <w:tcBorders>
              <w:top w:val="nil"/>
              <w:left w:val="single" w:sz="8" w:space="0" w:color="E0E0E0"/>
              <w:bottom w:val="single" w:sz="8" w:space="0" w:color="152935"/>
              <w:right w:val="single" w:sz="8" w:space="0" w:color="E0E0E0"/>
            </w:tcBorders>
            <w:shd w:val="clear" w:color="auto" w:fill="FFFFFF"/>
            <w:vAlign w:val="bottom"/>
            <w:hideMark/>
          </w:tcPr>
          <w:p w14:paraId="54DB7B96"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F</w:t>
            </w:r>
          </w:p>
        </w:tc>
        <w:tc>
          <w:tcPr>
            <w:tcW w:w="1028" w:type="dxa"/>
            <w:tcBorders>
              <w:top w:val="nil"/>
              <w:left w:val="single" w:sz="8" w:space="0" w:color="E0E0E0"/>
              <w:bottom w:val="single" w:sz="8" w:space="0" w:color="152935"/>
              <w:right w:val="nil"/>
            </w:tcBorders>
            <w:shd w:val="clear" w:color="auto" w:fill="FFFFFF"/>
            <w:vAlign w:val="bottom"/>
            <w:hideMark/>
          </w:tcPr>
          <w:p w14:paraId="03210150" w14:textId="77777777" w:rsidR="00213629" w:rsidRDefault="00213629">
            <w:pPr>
              <w:spacing w:line="320" w:lineRule="atLeast"/>
              <w:ind w:left="60" w:right="60"/>
              <w:jc w:val="center"/>
              <w:rPr>
                <w:rFonts w:ascii="Arial" w:hAnsi="Arial" w:cs="Arial"/>
                <w:sz w:val="18"/>
                <w:szCs w:val="18"/>
              </w:rPr>
            </w:pPr>
            <w:r>
              <w:t>Giá trị p</w:t>
            </w:r>
          </w:p>
        </w:tc>
      </w:tr>
      <w:tr w:rsidR="00213629" w14:paraId="7503747C" w14:textId="77777777" w:rsidTr="00213629">
        <w:trPr>
          <w:cantSplit/>
        </w:trPr>
        <w:tc>
          <w:tcPr>
            <w:tcW w:w="1702" w:type="dxa"/>
            <w:tcBorders>
              <w:top w:val="single" w:sz="8" w:space="0" w:color="152935"/>
              <w:left w:val="nil"/>
              <w:bottom w:val="single" w:sz="8" w:space="0" w:color="AEAEAE"/>
              <w:right w:val="nil"/>
            </w:tcBorders>
            <w:shd w:val="clear" w:color="auto" w:fill="E0E0E0"/>
            <w:hideMark/>
          </w:tcPr>
          <w:p w14:paraId="2E33C091" w14:textId="77777777" w:rsidR="00213629" w:rsidRDefault="00213629">
            <w:pPr>
              <w:spacing w:line="320" w:lineRule="atLeast"/>
              <w:ind w:left="60" w:right="60"/>
              <w:rPr>
                <w:rFonts w:ascii="Arial" w:hAnsi="Arial" w:cs="Arial"/>
                <w:sz w:val="18"/>
                <w:szCs w:val="18"/>
                <w:lang w:val="vi-VN"/>
              </w:rPr>
            </w:pPr>
            <w:r>
              <w:rPr>
                <w:rFonts w:ascii="Arial" w:hAnsi="Arial" w:cs="Arial"/>
                <w:sz w:val="18"/>
                <w:szCs w:val="18"/>
                <w:lang w:val="vi-VN"/>
              </w:rPr>
              <w:t>Giữa các nhóm</w:t>
            </w:r>
          </w:p>
        </w:tc>
        <w:tc>
          <w:tcPr>
            <w:tcW w:w="1473" w:type="dxa"/>
            <w:tcBorders>
              <w:top w:val="single" w:sz="8" w:space="0" w:color="152935"/>
              <w:left w:val="nil"/>
              <w:bottom w:val="single" w:sz="8" w:space="0" w:color="AEAEAE"/>
              <w:right w:val="nil"/>
            </w:tcBorders>
            <w:shd w:val="clear" w:color="auto" w:fill="FFFFFF"/>
            <w:hideMark/>
          </w:tcPr>
          <w:p w14:paraId="126F55CB"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145.934</w:t>
            </w:r>
          </w:p>
        </w:tc>
        <w:tc>
          <w:tcPr>
            <w:tcW w:w="1028" w:type="dxa"/>
            <w:tcBorders>
              <w:top w:val="single" w:sz="8" w:space="0" w:color="152935"/>
              <w:left w:val="single" w:sz="8" w:space="0" w:color="E0E0E0"/>
              <w:bottom w:val="single" w:sz="8" w:space="0" w:color="AEAEAE"/>
              <w:right w:val="single" w:sz="8" w:space="0" w:color="E0E0E0"/>
            </w:tcBorders>
            <w:shd w:val="clear" w:color="auto" w:fill="FFFFFF"/>
            <w:hideMark/>
          </w:tcPr>
          <w:p w14:paraId="543AFB6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33</w:t>
            </w:r>
          </w:p>
        </w:tc>
        <w:tc>
          <w:tcPr>
            <w:tcW w:w="1412" w:type="dxa"/>
            <w:tcBorders>
              <w:top w:val="single" w:sz="8" w:space="0" w:color="152935"/>
              <w:left w:val="single" w:sz="8" w:space="0" w:color="E0E0E0"/>
              <w:bottom w:val="single" w:sz="8" w:space="0" w:color="AEAEAE"/>
              <w:right w:val="nil"/>
            </w:tcBorders>
            <w:shd w:val="clear" w:color="auto" w:fill="FFFFFF"/>
            <w:hideMark/>
          </w:tcPr>
          <w:p w14:paraId="75CC64A7"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4.422</w:t>
            </w:r>
          </w:p>
        </w:tc>
        <w:tc>
          <w:tcPr>
            <w:tcW w:w="1028" w:type="dxa"/>
            <w:tcBorders>
              <w:top w:val="single" w:sz="8" w:space="0" w:color="152935"/>
              <w:left w:val="single" w:sz="8" w:space="0" w:color="E0E0E0"/>
              <w:bottom w:val="single" w:sz="8" w:space="0" w:color="AEAEAE"/>
              <w:right w:val="single" w:sz="8" w:space="0" w:color="E0E0E0"/>
            </w:tcBorders>
            <w:shd w:val="clear" w:color="auto" w:fill="FFFFFF"/>
            <w:hideMark/>
          </w:tcPr>
          <w:p w14:paraId="3D3E55A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11.754</w:t>
            </w:r>
          </w:p>
        </w:tc>
        <w:tc>
          <w:tcPr>
            <w:tcW w:w="1028" w:type="dxa"/>
            <w:tcBorders>
              <w:top w:val="single" w:sz="8" w:space="0" w:color="152935"/>
              <w:left w:val="single" w:sz="8" w:space="0" w:color="E0E0E0"/>
              <w:bottom w:val="single" w:sz="8" w:space="0" w:color="AEAEAE"/>
              <w:right w:val="nil"/>
            </w:tcBorders>
            <w:shd w:val="clear" w:color="auto" w:fill="FFFFFF"/>
            <w:hideMark/>
          </w:tcPr>
          <w:p w14:paraId="1B67B7D0"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.000</w:t>
            </w:r>
          </w:p>
        </w:tc>
      </w:tr>
      <w:tr w:rsidR="00213629" w14:paraId="5249C4E1" w14:textId="77777777" w:rsidTr="00213629">
        <w:trPr>
          <w:cantSplit/>
        </w:trPr>
        <w:tc>
          <w:tcPr>
            <w:tcW w:w="1702" w:type="dxa"/>
            <w:tcBorders>
              <w:top w:val="single" w:sz="8" w:space="0" w:color="AEAEAE"/>
              <w:left w:val="nil"/>
              <w:bottom w:val="single" w:sz="8" w:space="0" w:color="AEAEAE"/>
              <w:right w:val="nil"/>
            </w:tcBorders>
            <w:shd w:val="clear" w:color="auto" w:fill="E0E0E0"/>
            <w:hideMark/>
          </w:tcPr>
          <w:p w14:paraId="2098B5A8" w14:textId="77777777" w:rsidR="00213629" w:rsidRDefault="00213629">
            <w:pPr>
              <w:spacing w:line="320" w:lineRule="atLeast"/>
              <w:ind w:left="60" w:right="60"/>
              <w:rPr>
                <w:rFonts w:ascii="Arial" w:hAnsi="Arial" w:cs="Arial"/>
                <w:sz w:val="18"/>
                <w:szCs w:val="18"/>
                <w:lang w:val="vi-VN"/>
              </w:rPr>
            </w:pPr>
            <w:r>
              <w:rPr>
                <w:rFonts w:ascii="Arial" w:hAnsi="Arial" w:cs="Arial"/>
                <w:sz w:val="18"/>
                <w:szCs w:val="18"/>
                <w:lang w:val="vi-VN"/>
              </w:rPr>
              <w:t>Trong các nhóm</w:t>
            </w:r>
          </w:p>
        </w:tc>
        <w:tc>
          <w:tcPr>
            <w:tcW w:w="1473" w:type="dxa"/>
            <w:tcBorders>
              <w:top w:val="single" w:sz="8" w:space="0" w:color="AEAEAE"/>
              <w:left w:val="nil"/>
              <w:bottom w:val="single" w:sz="8" w:space="0" w:color="AEAEAE"/>
              <w:right w:val="nil"/>
            </w:tcBorders>
            <w:shd w:val="clear" w:color="auto" w:fill="FFFFFF"/>
            <w:hideMark/>
          </w:tcPr>
          <w:p w14:paraId="1D7DA435"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74.496</w:t>
            </w:r>
          </w:p>
        </w:tc>
        <w:tc>
          <w:tcPr>
            <w:tcW w:w="1028" w:type="dxa"/>
            <w:tcBorders>
              <w:top w:val="single" w:sz="8" w:space="0" w:color="AEAEAE"/>
              <w:left w:val="single" w:sz="8" w:space="0" w:color="E0E0E0"/>
              <w:bottom w:val="single" w:sz="8" w:space="0" w:color="AEAEAE"/>
              <w:right w:val="single" w:sz="8" w:space="0" w:color="E0E0E0"/>
            </w:tcBorders>
            <w:shd w:val="clear" w:color="auto" w:fill="FFFFFF"/>
            <w:hideMark/>
          </w:tcPr>
          <w:p w14:paraId="7811453D"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198</w:t>
            </w:r>
          </w:p>
        </w:tc>
        <w:tc>
          <w:tcPr>
            <w:tcW w:w="1412" w:type="dxa"/>
            <w:tcBorders>
              <w:top w:val="single" w:sz="8" w:space="0" w:color="AEAEAE"/>
              <w:left w:val="single" w:sz="8" w:space="0" w:color="E0E0E0"/>
              <w:bottom w:val="single" w:sz="8" w:space="0" w:color="AEAEAE"/>
              <w:right w:val="nil"/>
            </w:tcBorders>
            <w:shd w:val="clear" w:color="auto" w:fill="FFFFFF"/>
            <w:hideMark/>
          </w:tcPr>
          <w:p w14:paraId="499A3A0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.376</w:t>
            </w:r>
          </w:p>
        </w:tc>
        <w:tc>
          <w:tcPr>
            <w:tcW w:w="102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CB03A84" w14:textId="77777777" w:rsidR="00213629" w:rsidRDefault="00213629">
            <w:pPr>
              <w:rPr>
                <w:rFonts w:ascii="Times New Roman" w:hAnsi="Times New Roman" w:cs="Times New Roman"/>
                <w:sz w:val="24"/>
                <w:szCs w:val="24"/>
              </w:rPr>
            </w:pPr>
          </w:p>
        </w:tc>
        <w:tc>
          <w:tcPr>
            <w:tcW w:w="1028" w:type="dxa"/>
            <w:tcBorders>
              <w:top w:val="single" w:sz="8" w:space="0" w:color="AEAEAE"/>
              <w:left w:val="single" w:sz="8" w:space="0" w:color="E0E0E0"/>
              <w:bottom w:val="single" w:sz="8" w:space="0" w:color="AEAEAE"/>
              <w:right w:val="nil"/>
            </w:tcBorders>
            <w:shd w:val="clear" w:color="auto" w:fill="FFFFFF"/>
            <w:vAlign w:val="center"/>
          </w:tcPr>
          <w:p w14:paraId="4FC1A0FC" w14:textId="77777777" w:rsidR="00213629" w:rsidRDefault="00213629">
            <w:pPr>
              <w:rPr>
                <w:rFonts w:ascii="Times New Roman" w:hAnsi="Times New Roman" w:cs="Times New Roman"/>
                <w:sz w:val="24"/>
                <w:szCs w:val="24"/>
              </w:rPr>
            </w:pPr>
          </w:p>
        </w:tc>
      </w:tr>
      <w:tr w:rsidR="00213629" w14:paraId="40AEA735" w14:textId="77777777" w:rsidTr="00213629">
        <w:trPr>
          <w:cantSplit/>
        </w:trPr>
        <w:tc>
          <w:tcPr>
            <w:tcW w:w="1702" w:type="dxa"/>
            <w:tcBorders>
              <w:top w:val="single" w:sz="8" w:space="0" w:color="AEAEAE"/>
              <w:left w:val="nil"/>
              <w:bottom w:val="single" w:sz="8" w:space="0" w:color="152935"/>
              <w:right w:val="nil"/>
            </w:tcBorders>
            <w:shd w:val="clear" w:color="auto" w:fill="E0E0E0"/>
            <w:hideMark/>
          </w:tcPr>
          <w:p w14:paraId="7312C3B4" w14:textId="77777777" w:rsidR="00213629" w:rsidRDefault="00213629">
            <w:pPr>
              <w:spacing w:line="320" w:lineRule="atLeast"/>
              <w:ind w:left="60" w:right="60"/>
              <w:rPr>
                <w:rFonts w:ascii="Arial" w:hAnsi="Arial" w:cs="Arial"/>
                <w:sz w:val="18"/>
                <w:szCs w:val="18"/>
              </w:rPr>
            </w:pPr>
            <w:r>
              <w:rPr>
                <w:rFonts w:ascii="Arial" w:hAnsi="Arial" w:cs="Arial"/>
                <w:sz w:val="18"/>
                <w:szCs w:val="18"/>
                <w:lang w:val="vi-VN"/>
              </w:rPr>
              <w:t>Tổng</w:t>
            </w:r>
          </w:p>
        </w:tc>
        <w:tc>
          <w:tcPr>
            <w:tcW w:w="1473" w:type="dxa"/>
            <w:tcBorders>
              <w:top w:val="single" w:sz="8" w:space="0" w:color="AEAEAE"/>
              <w:left w:val="nil"/>
              <w:bottom w:val="single" w:sz="8" w:space="0" w:color="152935"/>
              <w:right w:val="nil"/>
            </w:tcBorders>
            <w:shd w:val="clear" w:color="auto" w:fill="FFFFFF"/>
            <w:hideMark/>
          </w:tcPr>
          <w:p w14:paraId="31EAB3AC"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220.430</w:t>
            </w:r>
          </w:p>
        </w:tc>
        <w:tc>
          <w:tcPr>
            <w:tcW w:w="1028" w:type="dxa"/>
            <w:tcBorders>
              <w:top w:val="single" w:sz="8" w:space="0" w:color="AEAEAE"/>
              <w:left w:val="single" w:sz="8" w:space="0" w:color="E0E0E0"/>
              <w:bottom w:val="single" w:sz="8" w:space="0" w:color="152935"/>
              <w:right w:val="single" w:sz="8" w:space="0" w:color="E0E0E0"/>
            </w:tcBorders>
            <w:shd w:val="clear" w:color="auto" w:fill="FFFFFF"/>
            <w:hideMark/>
          </w:tcPr>
          <w:p w14:paraId="13FB9AE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231</w:t>
            </w:r>
          </w:p>
        </w:tc>
        <w:tc>
          <w:tcPr>
            <w:tcW w:w="1412" w:type="dxa"/>
            <w:tcBorders>
              <w:top w:val="single" w:sz="8" w:space="0" w:color="AEAEAE"/>
              <w:left w:val="single" w:sz="8" w:space="0" w:color="E0E0E0"/>
              <w:bottom w:val="single" w:sz="8" w:space="0" w:color="152935"/>
              <w:right w:val="nil"/>
            </w:tcBorders>
            <w:shd w:val="clear" w:color="auto" w:fill="FFFFFF"/>
            <w:vAlign w:val="center"/>
          </w:tcPr>
          <w:p w14:paraId="3671C24B" w14:textId="77777777" w:rsidR="00213629" w:rsidRDefault="00213629">
            <w:pPr>
              <w:rPr>
                <w:rFonts w:ascii="Times New Roman" w:hAnsi="Times New Roman" w:cs="Times New Roman"/>
                <w:sz w:val="24"/>
                <w:szCs w:val="24"/>
              </w:rPr>
            </w:pPr>
          </w:p>
        </w:tc>
        <w:tc>
          <w:tcPr>
            <w:tcW w:w="102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5378A31" w14:textId="77777777" w:rsidR="00213629" w:rsidRDefault="00213629">
            <w:pPr>
              <w:rPr>
                <w:rFonts w:ascii="Times New Roman" w:hAnsi="Times New Roman" w:cs="Times New Roman"/>
                <w:sz w:val="24"/>
                <w:szCs w:val="24"/>
              </w:rPr>
            </w:pPr>
          </w:p>
        </w:tc>
        <w:tc>
          <w:tcPr>
            <w:tcW w:w="1028" w:type="dxa"/>
            <w:tcBorders>
              <w:top w:val="single" w:sz="8" w:space="0" w:color="AEAEAE"/>
              <w:left w:val="single" w:sz="8" w:space="0" w:color="E0E0E0"/>
              <w:bottom w:val="single" w:sz="8" w:space="0" w:color="152935"/>
              <w:right w:val="nil"/>
            </w:tcBorders>
            <w:shd w:val="clear" w:color="auto" w:fill="FFFFFF"/>
            <w:vAlign w:val="center"/>
          </w:tcPr>
          <w:p w14:paraId="7EBD568F" w14:textId="77777777" w:rsidR="00213629" w:rsidRDefault="00213629">
            <w:pPr>
              <w:rPr>
                <w:rFonts w:ascii="Times New Roman" w:hAnsi="Times New Roman" w:cs="Times New Roman"/>
                <w:sz w:val="24"/>
                <w:szCs w:val="24"/>
              </w:rPr>
            </w:pPr>
          </w:p>
        </w:tc>
      </w:tr>
    </w:tbl>
    <w:p w14:paraId="07516E74" w14:textId="77777777" w:rsidR="00213629" w:rsidRDefault="00213629" w:rsidP="00213629">
      <w:pPr>
        <w:spacing w:line="400" w:lineRule="atLeast"/>
        <w:rPr>
          <w:rFonts w:ascii="Times New Roman" w:hAnsi="Times New Roman" w:cs="Times New Roman"/>
          <w:sz w:val="24"/>
          <w:szCs w:val="24"/>
        </w:rPr>
      </w:pPr>
    </w:p>
    <w:p w14:paraId="5A071595" w14:textId="77777777" w:rsidR="00213629" w:rsidRDefault="00213629" w:rsidP="00213629">
      <w:pPr>
        <w:spacing w:line="400" w:lineRule="atLeast"/>
        <w:rPr>
          <w:rFonts w:ascii="Times New Roman" w:hAnsi="Times New Roman" w:cs="Times New Roman"/>
          <w:sz w:val="24"/>
          <w:szCs w:val="24"/>
        </w:rPr>
      </w:pPr>
    </w:p>
    <w:tbl>
      <w:tblPr>
        <w:tblW w:w="4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1048"/>
        <w:gridCol w:w="1033"/>
        <w:gridCol w:w="1033"/>
        <w:gridCol w:w="1033"/>
      </w:tblGrid>
      <w:tr w:rsidR="00213629" w14:paraId="44675563" w14:textId="77777777" w:rsidTr="00213629">
        <w:trPr>
          <w:cantSplit/>
        </w:trPr>
        <w:tc>
          <w:tcPr>
            <w:tcW w:w="4969" w:type="dxa"/>
            <w:gridSpan w:val="5"/>
            <w:tcBorders>
              <w:top w:val="nil"/>
              <w:left w:val="nil"/>
              <w:bottom w:val="nil"/>
              <w:right w:val="nil"/>
            </w:tcBorders>
            <w:shd w:val="clear" w:color="auto" w:fill="FFFFFF"/>
            <w:vAlign w:val="center"/>
            <w:hideMark/>
          </w:tcPr>
          <w:p w14:paraId="5CD3CCDE" w14:textId="77777777" w:rsidR="00213629" w:rsidRPr="009D45C5" w:rsidRDefault="00213629">
            <w:pPr>
              <w:spacing w:line="320" w:lineRule="atLeast"/>
              <w:ind w:left="60" w:right="60"/>
              <w:jc w:val="center"/>
              <w:rPr>
                <w:rFonts w:ascii="Times New Roman" w:hAnsi="Times New Roman" w:cs="Times New Roman"/>
                <w:sz w:val="26"/>
                <w:szCs w:val="26"/>
                <w:lang w:val="vi-VN"/>
              </w:rPr>
            </w:pPr>
            <w:r w:rsidRPr="009D45C5">
              <w:rPr>
                <w:rFonts w:ascii="Times New Roman" w:hAnsi="Times New Roman" w:cs="Times New Roman"/>
                <w:b/>
                <w:bCs/>
                <w:sz w:val="26"/>
                <w:szCs w:val="26"/>
              </w:rPr>
              <w:t>Kiểm định Hiệu Suất Mạnh Mẽ cho Bằng Nhau Của Trung Bình</w:t>
            </w:r>
            <w:r w:rsidRPr="009D45C5">
              <w:rPr>
                <w:rFonts w:ascii="Times New Roman" w:hAnsi="Times New Roman" w:cs="Times New Roman"/>
                <w:b/>
                <w:bCs/>
                <w:sz w:val="26"/>
                <w:szCs w:val="26"/>
                <w:lang w:val="vi-VN"/>
              </w:rPr>
              <w:t xml:space="preserve"> b</w:t>
            </w:r>
          </w:p>
        </w:tc>
      </w:tr>
      <w:tr w:rsidR="00213629" w14:paraId="7A1140C3" w14:textId="77777777" w:rsidTr="00213629">
        <w:trPr>
          <w:cantSplit/>
        </w:trPr>
        <w:tc>
          <w:tcPr>
            <w:tcW w:w="4969" w:type="dxa"/>
            <w:gridSpan w:val="5"/>
            <w:tcBorders>
              <w:top w:val="nil"/>
              <w:left w:val="nil"/>
              <w:bottom w:val="nil"/>
              <w:right w:val="nil"/>
            </w:tcBorders>
            <w:shd w:val="clear" w:color="auto" w:fill="FFFFFF"/>
            <w:vAlign w:val="bottom"/>
            <w:hideMark/>
          </w:tcPr>
          <w:p w14:paraId="4B4390A7" w14:textId="77777777" w:rsidR="00213629" w:rsidRDefault="00213629">
            <w:pPr>
              <w:spacing w:line="320" w:lineRule="atLeast"/>
              <w:rPr>
                <w:rFonts w:ascii="Times New Roman" w:hAnsi="Times New Roman" w:cs="Times New Roman"/>
                <w:sz w:val="24"/>
                <w:szCs w:val="24"/>
                <w:lang w:val="vi-VN"/>
              </w:rPr>
            </w:pPr>
            <w:r>
              <w:rPr>
                <w:rFonts w:ascii="Times New Roman" w:hAnsi="Times New Roman" w:cs="Times New Roman"/>
                <w:sz w:val="24"/>
                <w:szCs w:val="24"/>
                <w:lang w:val="vi-VN"/>
              </w:rPr>
              <w:t>Hành vi khởi nghiệp</w:t>
            </w:r>
          </w:p>
        </w:tc>
      </w:tr>
      <w:tr w:rsidR="00213629" w14:paraId="741D1A42" w14:textId="77777777" w:rsidTr="00213629">
        <w:trPr>
          <w:cantSplit/>
        </w:trPr>
        <w:tc>
          <w:tcPr>
            <w:tcW w:w="818" w:type="dxa"/>
            <w:tcBorders>
              <w:top w:val="nil"/>
              <w:left w:val="nil"/>
              <w:bottom w:val="single" w:sz="8" w:space="0" w:color="152935"/>
              <w:right w:val="nil"/>
            </w:tcBorders>
            <w:shd w:val="clear" w:color="auto" w:fill="FFFFFF"/>
            <w:vAlign w:val="bottom"/>
          </w:tcPr>
          <w:p w14:paraId="02EE80D7" w14:textId="77777777" w:rsidR="00213629" w:rsidRDefault="00213629">
            <w:pPr>
              <w:rPr>
                <w:rFonts w:ascii="Times New Roman" w:hAnsi="Times New Roman" w:cs="Times New Roman"/>
                <w:sz w:val="24"/>
                <w:szCs w:val="24"/>
              </w:rPr>
            </w:pPr>
          </w:p>
        </w:tc>
        <w:tc>
          <w:tcPr>
            <w:tcW w:w="1049" w:type="dxa"/>
            <w:tcBorders>
              <w:top w:val="nil"/>
              <w:left w:val="nil"/>
              <w:bottom w:val="single" w:sz="8" w:space="0" w:color="152935"/>
              <w:right w:val="nil"/>
            </w:tcBorders>
            <w:shd w:val="clear" w:color="auto" w:fill="FFFFFF"/>
            <w:vAlign w:val="bottom"/>
            <w:hideMark/>
          </w:tcPr>
          <w:p w14:paraId="12D15F4C"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Statistic</w:t>
            </w:r>
            <w:r>
              <w:rPr>
                <w:rFonts w:ascii="Arial" w:hAnsi="Arial" w:cs="Arial"/>
                <w:sz w:val="18"/>
                <w:szCs w:val="18"/>
                <w:vertAlign w:val="superscript"/>
              </w:rPr>
              <w:t>a</w:t>
            </w:r>
          </w:p>
        </w:tc>
        <w:tc>
          <w:tcPr>
            <w:tcW w:w="1034" w:type="dxa"/>
            <w:tcBorders>
              <w:top w:val="nil"/>
              <w:left w:val="single" w:sz="8" w:space="0" w:color="E0E0E0"/>
              <w:bottom w:val="single" w:sz="8" w:space="0" w:color="152935"/>
              <w:right w:val="single" w:sz="8" w:space="0" w:color="E0E0E0"/>
            </w:tcBorders>
            <w:shd w:val="clear" w:color="auto" w:fill="FFFFFF"/>
            <w:vAlign w:val="bottom"/>
            <w:hideMark/>
          </w:tcPr>
          <w:p w14:paraId="05419A04"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df1</w:t>
            </w:r>
          </w:p>
        </w:tc>
        <w:tc>
          <w:tcPr>
            <w:tcW w:w="1034" w:type="dxa"/>
            <w:tcBorders>
              <w:top w:val="nil"/>
              <w:left w:val="single" w:sz="8" w:space="0" w:color="E0E0E0"/>
              <w:bottom w:val="single" w:sz="8" w:space="0" w:color="152935"/>
              <w:right w:val="nil"/>
            </w:tcBorders>
            <w:shd w:val="clear" w:color="auto" w:fill="FFFFFF"/>
            <w:vAlign w:val="bottom"/>
            <w:hideMark/>
          </w:tcPr>
          <w:p w14:paraId="40BE46CC"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df2</w:t>
            </w:r>
          </w:p>
        </w:tc>
        <w:tc>
          <w:tcPr>
            <w:tcW w:w="1034" w:type="dxa"/>
            <w:tcBorders>
              <w:top w:val="nil"/>
              <w:left w:val="single" w:sz="8" w:space="0" w:color="E0E0E0"/>
              <w:bottom w:val="single" w:sz="8" w:space="0" w:color="152935"/>
              <w:right w:val="nil"/>
            </w:tcBorders>
            <w:shd w:val="clear" w:color="auto" w:fill="FFFFFF"/>
            <w:vAlign w:val="bottom"/>
            <w:hideMark/>
          </w:tcPr>
          <w:p w14:paraId="5EAED48D" w14:textId="77777777" w:rsidR="00213629" w:rsidRDefault="00213629">
            <w:pPr>
              <w:spacing w:line="320" w:lineRule="atLeast"/>
              <w:ind w:left="60" w:right="60"/>
              <w:jc w:val="center"/>
              <w:rPr>
                <w:rFonts w:ascii="Arial" w:hAnsi="Arial" w:cs="Arial"/>
                <w:sz w:val="18"/>
                <w:szCs w:val="18"/>
              </w:rPr>
            </w:pPr>
            <w:r>
              <w:rPr>
                <w:rFonts w:ascii="Arial" w:hAnsi="Arial" w:cs="Arial"/>
                <w:sz w:val="18"/>
                <w:szCs w:val="18"/>
              </w:rPr>
              <w:t>Sig.</w:t>
            </w:r>
          </w:p>
        </w:tc>
      </w:tr>
      <w:tr w:rsidR="00213629" w14:paraId="6242403E" w14:textId="77777777" w:rsidTr="00213629">
        <w:trPr>
          <w:cantSplit/>
        </w:trPr>
        <w:tc>
          <w:tcPr>
            <w:tcW w:w="818" w:type="dxa"/>
            <w:tcBorders>
              <w:top w:val="single" w:sz="8" w:space="0" w:color="152935"/>
              <w:left w:val="nil"/>
              <w:bottom w:val="single" w:sz="8" w:space="0" w:color="152935"/>
              <w:right w:val="nil"/>
            </w:tcBorders>
            <w:shd w:val="clear" w:color="auto" w:fill="E0E0E0"/>
            <w:hideMark/>
          </w:tcPr>
          <w:p w14:paraId="1B854B8B" w14:textId="77777777" w:rsidR="00213629" w:rsidRDefault="00213629">
            <w:pPr>
              <w:spacing w:line="320" w:lineRule="atLeast"/>
              <w:ind w:left="60" w:right="60"/>
              <w:rPr>
                <w:rFonts w:ascii="Arial" w:hAnsi="Arial" w:cs="Arial"/>
                <w:sz w:val="18"/>
                <w:szCs w:val="18"/>
              </w:rPr>
            </w:pPr>
            <w:r>
              <w:rPr>
                <w:rFonts w:ascii="Arial" w:hAnsi="Arial" w:cs="Arial"/>
                <w:sz w:val="18"/>
                <w:szCs w:val="18"/>
              </w:rPr>
              <w:t>Welch</w:t>
            </w:r>
          </w:p>
        </w:tc>
        <w:tc>
          <w:tcPr>
            <w:tcW w:w="1049" w:type="dxa"/>
            <w:tcBorders>
              <w:top w:val="single" w:sz="8" w:space="0" w:color="152935"/>
              <w:left w:val="nil"/>
              <w:bottom w:val="single" w:sz="8" w:space="0" w:color="152935"/>
              <w:right w:val="nil"/>
            </w:tcBorders>
            <w:shd w:val="clear" w:color="auto" w:fill="FFFFFF"/>
            <w:hideMark/>
          </w:tcPr>
          <w:p w14:paraId="63AFC6D2"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034" w:type="dxa"/>
            <w:tcBorders>
              <w:top w:val="single" w:sz="8" w:space="0" w:color="152935"/>
              <w:left w:val="single" w:sz="8" w:space="0" w:color="E0E0E0"/>
              <w:bottom w:val="single" w:sz="8" w:space="0" w:color="152935"/>
              <w:right w:val="single" w:sz="8" w:space="0" w:color="E0E0E0"/>
            </w:tcBorders>
            <w:shd w:val="clear" w:color="auto" w:fill="FFFFFF"/>
            <w:hideMark/>
          </w:tcPr>
          <w:p w14:paraId="696B5063"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034" w:type="dxa"/>
            <w:tcBorders>
              <w:top w:val="single" w:sz="8" w:space="0" w:color="152935"/>
              <w:left w:val="single" w:sz="8" w:space="0" w:color="E0E0E0"/>
              <w:bottom w:val="single" w:sz="8" w:space="0" w:color="152935"/>
              <w:right w:val="nil"/>
            </w:tcBorders>
            <w:shd w:val="clear" w:color="auto" w:fill="FFFFFF"/>
            <w:hideMark/>
          </w:tcPr>
          <w:p w14:paraId="54F7C798"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c>
          <w:tcPr>
            <w:tcW w:w="1034" w:type="dxa"/>
            <w:tcBorders>
              <w:top w:val="single" w:sz="8" w:space="0" w:color="152935"/>
              <w:left w:val="single" w:sz="8" w:space="0" w:color="E0E0E0"/>
              <w:bottom w:val="single" w:sz="8" w:space="0" w:color="152935"/>
              <w:right w:val="nil"/>
            </w:tcBorders>
            <w:shd w:val="clear" w:color="auto" w:fill="FFFFFF"/>
            <w:hideMark/>
          </w:tcPr>
          <w:p w14:paraId="40B1060F" w14:textId="77777777" w:rsidR="00213629" w:rsidRDefault="00213629">
            <w:pPr>
              <w:spacing w:line="320" w:lineRule="atLeast"/>
              <w:ind w:left="60" w:right="60"/>
              <w:jc w:val="right"/>
              <w:rPr>
                <w:rFonts w:ascii="Arial" w:hAnsi="Arial" w:cs="Arial"/>
                <w:sz w:val="18"/>
                <w:szCs w:val="18"/>
              </w:rPr>
            </w:pPr>
            <w:r>
              <w:rPr>
                <w:rFonts w:ascii="Arial" w:hAnsi="Arial" w:cs="Arial"/>
                <w:sz w:val="18"/>
                <w:szCs w:val="18"/>
              </w:rPr>
              <w:t>.</w:t>
            </w:r>
          </w:p>
        </w:tc>
      </w:tr>
    </w:tbl>
    <w:p w14:paraId="22A77FB7" w14:textId="77777777" w:rsidR="00213629" w:rsidRDefault="00213629" w:rsidP="00213629">
      <w:pPr>
        <w:rPr>
          <w:rFonts w:ascii="Arial" w:hAnsi="Arial" w:cs="Arial"/>
          <w:sz w:val="18"/>
          <w:szCs w:val="18"/>
        </w:rPr>
      </w:pPr>
    </w:p>
    <w:tbl>
      <w:tblPr>
        <w:tblW w:w="4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965"/>
      </w:tblGrid>
      <w:tr w:rsidR="00213629" w14:paraId="0D22FCFD" w14:textId="77777777" w:rsidTr="00213629">
        <w:trPr>
          <w:cantSplit/>
        </w:trPr>
        <w:tc>
          <w:tcPr>
            <w:tcW w:w="4969" w:type="dxa"/>
            <w:tcBorders>
              <w:top w:val="nil"/>
              <w:left w:val="nil"/>
              <w:bottom w:val="nil"/>
              <w:right w:val="nil"/>
            </w:tcBorders>
            <w:shd w:val="clear" w:color="auto" w:fill="FFFFFF"/>
            <w:hideMark/>
          </w:tcPr>
          <w:p w14:paraId="0EDB4642" w14:textId="77777777" w:rsidR="00213629" w:rsidRDefault="00213629">
            <w:pPr>
              <w:spacing w:line="320" w:lineRule="atLeast"/>
              <w:ind w:left="60" w:right="60"/>
              <w:rPr>
                <w:rFonts w:ascii="Arial" w:hAnsi="Arial" w:cs="Arial"/>
                <w:sz w:val="18"/>
                <w:szCs w:val="18"/>
              </w:rPr>
            </w:pPr>
            <w:r>
              <w:rPr>
                <w:rFonts w:ascii="Arial" w:hAnsi="Arial" w:cs="Arial"/>
                <w:sz w:val="18"/>
                <w:szCs w:val="18"/>
              </w:rPr>
              <w:t>a. Asymptotically F distributed.</w:t>
            </w:r>
          </w:p>
        </w:tc>
      </w:tr>
      <w:tr w:rsidR="00213629" w14:paraId="29D1BB4F" w14:textId="77777777" w:rsidTr="00213629">
        <w:trPr>
          <w:cantSplit/>
        </w:trPr>
        <w:tc>
          <w:tcPr>
            <w:tcW w:w="4969" w:type="dxa"/>
            <w:tcBorders>
              <w:top w:val="nil"/>
              <w:left w:val="nil"/>
              <w:bottom w:val="nil"/>
              <w:right w:val="nil"/>
            </w:tcBorders>
            <w:shd w:val="clear" w:color="auto" w:fill="FFFFFF"/>
            <w:hideMark/>
          </w:tcPr>
          <w:p w14:paraId="1250336E" w14:textId="77777777" w:rsidR="00213629" w:rsidRDefault="00213629">
            <w:pPr>
              <w:spacing w:line="320" w:lineRule="atLeast"/>
              <w:ind w:left="60" w:right="60"/>
              <w:rPr>
                <w:rFonts w:ascii="Arial" w:hAnsi="Arial" w:cs="Arial"/>
                <w:sz w:val="18"/>
                <w:szCs w:val="18"/>
              </w:rPr>
            </w:pPr>
            <w:r>
              <w:rPr>
                <w:rFonts w:ascii="Arial" w:hAnsi="Arial" w:cs="Arial"/>
                <w:sz w:val="18"/>
                <w:szCs w:val="18"/>
              </w:rPr>
              <w:t>b. Robust tests of equality of means cannot be performed for hvkn because at least one group has the sum of case weights less than or equal to 1.</w:t>
            </w:r>
          </w:p>
        </w:tc>
      </w:tr>
    </w:tbl>
    <w:p w14:paraId="6E0B8FF3" w14:textId="77777777" w:rsidR="00213629" w:rsidRDefault="00213629" w:rsidP="00213629">
      <w:pPr>
        <w:rPr>
          <w:rFonts w:ascii="Arial" w:hAnsi="Arial" w:cs="Arial"/>
          <w:b/>
          <w:bCs/>
          <w:sz w:val="26"/>
          <w:szCs w:val="26"/>
        </w:rPr>
      </w:pPr>
      <w:r>
        <w:rPr>
          <w:rFonts w:ascii="Arial" w:hAnsi="Arial" w:cs="Arial"/>
          <w:b/>
          <w:bCs/>
          <w:sz w:val="26"/>
          <w:szCs w:val="26"/>
        </w:rPr>
        <w:t>Means Plots</w:t>
      </w:r>
    </w:p>
    <w:p w14:paraId="4C9E5DB4" w14:textId="77777777" w:rsidR="00213629" w:rsidRDefault="00213629" w:rsidP="00213629">
      <w:pPr>
        <w:rPr>
          <w:rFonts w:ascii="Arial" w:hAnsi="Arial" w:cs="Arial"/>
          <w:sz w:val="26"/>
          <w:szCs w:val="26"/>
        </w:rPr>
      </w:pPr>
    </w:p>
    <w:p w14:paraId="727DA91D" w14:textId="77777777" w:rsidR="00213629" w:rsidRDefault="00213629" w:rsidP="00213629">
      <w:pPr>
        <w:spacing w:line="400" w:lineRule="atLeast"/>
        <w:rPr>
          <w:rFonts w:ascii="Times New Roman" w:hAnsi="Times New Roman" w:cs="Times New Roman"/>
          <w:sz w:val="24"/>
          <w:szCs w:val="24"/>
        </w:rPr>
      </w:pPr>
    </w:p>
    <w:p w14:paraId="59CDBEDC" w14:textId="1279388F" w:rsidR="00213629" w:rsidRDefault="00213629" w:rsidP="00213629">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115CD7DC" wp14:editId="193E9F7D">
            <wp:extent cx="5734050" cy="3371850"/>
            <wp:effectExtent l="0" t="0" r="0" b="0"/>
            <wp:docPr id="2001526568" name="Picture 5" descr="Ảnh có chứa văn bản, hàng, Sơ đồ, Phông chữ&#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5" descr="Ảnh có chứa văn bản, hàng, Sơ đồ, Phông chữ&#10;&#10;Mô tả được tạo tự độ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4050" cy="3371850"/>
                    </a:xfrm>
                    <a:prstGeom prst="rect">
                      <a:avLst/>
                    </a:prstGeom>
                    <a:noFill/>
                    <a:ln>
                      <a:noFill/>
                    </a:ln>
                  </pic:spPr>
                </pic:pic>
              </a:graphicData>
            </a:graphic>
          </wp:inline>
        </w:drawing>
      </w:r>
    </w:p>
    <w:p w14:paraId="451FEB8B" w14:textId="77777777" w:rsidR="00213629" w:rsidRDefault="00213629" w:rsidP="00213629">
      <w:pPr>
        <w:rPr>
          <w:rFonts w:ascii="Times New Roman" w:hAnsi="Times New Roman" w:cs="Times New Roman"/>
          <w:sz w:val="24"/>
          <w:szCs w:val="24"/>
        </w:rPr>
      </w:pPr>
    </w:p>
    <w:p w14:paraId="749C035E" w14:textId="77777777" w:rsidR="00213629" w:rsidRDefault="00213629" w:rsidP="00213629">
      <w:pPr>
        <w:spacing w:line="400" w:lineRule="atLeast"/>
        <w:rPr>
          <w:rFonts w:ascii="Times New Roman" w:hAnsi="Times New Roman" w:cs="Times New Roman"/>
          <w:sz w:val="24"/>
          <w:szCs w:val="24"/>
        </w:rPr>
      </w:pPr>
    </w:p>
    <w:p w14:paraId="203A1F1E" w14:textId="77777777" w:rsidR="00213629" w:rsidRDefault="00213629" w:rsidP="00213629">
      <w:r>
        <w:t>ONEWAY hvkn BY V1</w:t>
      </w:r>
    </w:p>
    <w:p w14:paraId="70C88003" w14:textId="254ED5ED" w:rsidR="00213629" w:rsidRDefault="00213629" w:rsidP="00213629">
      <w:r>
        <w:rPr>
          <w:noProof/>
          <w:lang w:eastAsia="en-US"/>
        </w:rPr>
        <w:drawing>
          <wp:inline distT="0" distB="0" distL="0" distR="0" wp14:anchorId="31D1D53C" wp14:editId="457BB559">
            <wp:extent cx="5581650" cy="5772150"/>
            <wp:effectExtent l="0" t="0" r="0" b="0"/>
            <wp:docPr id="1771221064" name="Picture 4" descr="A screenshot of a test resu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21064" name="Picture 4" descr="A screenshot of a test results&#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81650" cy="5772150"/>
                    </a:xfrm>
                    <a:prstGeom prst="rect">
                      <a:avLst/>
                    </a:prstGeom>
                    <a:noFill/>
                    <a:ln>
                      <a:noFill/>
                    </a:ln>
                  </pic:spPr>
                </pic:pic>
              </a:graphicData>
            </a:graphic>
          </wp:inline>
        </w:drawing>
      </w:r>
    </w:p>
    <w:p w14:paraId="56E3E32E" w14:textId="5E416B8F" w:rsidR="00213629" w:rsidRDefault="00213629" w:rsidP="00213629">
      <w:pPr>
        <w:rPr>
          <w:rFonts w:ascii="Times New Roman" w:hAnsi="Times New Roman" w:cs="Times New Roman"/>
          <w:b/>
          <w:bCs/>
          <w:sz w:val="26"/>
          <w:szCs w:val="26"/>
        </w:rPr>
      </w:pPr>
      <w:r>
        <w:rPr>
          <w:rFonts w:ascii="Times New Roman" w:hAnsi="Times New Roman" w:cs="Times New Roman"/>
          <w:b/>
          <w:noProof/>
          <w:sz w:val="26"/>
          <w:szCs w:val="26"/>
          <w:lang w:eastAsia="en-US"/>
        </w:rPr>
        <w:lastRenderedPageBreak/>
        <w:drawing>
          <wp:inline distT="0" distB="0" distL="0" distR="0" wp14:anchorId="59EE3A9F" wp14:editId="069C5319">
            <wp:extent cx="3448050" cy="2276475"/>
            <wp:effectExtent l="0" t="0" r="0" b="9525"/>
            <wp:docPr id="822437210" name="Picture 3"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37210" name="Picture 3" descr="A graph with a line&#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48050" cy="2276475"/>
                    </a:xfrm>
                    <a:prstGeom prst="rect">
                      <a:avLst/>
                    </a:prstGeom>
                    <a:noFill/>
                    <a:ln>
                      <a:noFill/>
                    </a:ln>
                  </pic:spPr>
                </pic:pic>
              </a:graphicData>
            </a:graphic>
          </wp:inline>
        </w:drawing>
      </w:r>
      <w:r>
        <w:rPr>
          <w:rFonts w:ascii="Times New Roman" w:hAnsi="Times New Roman" w:cs="Times New Roman"/>
          <w:b/>
          <w:bCs/>
          <w:sz w:val="26"/>
          <w:szCs w:val="26"/>
        </w:rPr>
        <w:br w:type="page"/>
      </w:r>
    </w:p>
    <w:p w14:paraId="7F8F51B8" w14:textId="77777777" w:rsidR="00213629" w:rsidRDefault="00213629" w:rsidP="00213629">
      <w:pPr>
        <w:rPr>
          <w:rFonts w:ascii="Times New Roman" w:hAnsi="Times New Roman" w:cs="Times New Roman"/>
          <w:b/>
          <w:bCs/>
          <w:sz w:val="26"/>
          <w:szCs w:val="26"/>
        </w:rPr>
      </w:pPr>
    </w:p>
    <w:p w14:paraId="383F0345" w14:textId="4E6B8712" w:rsidR="00213629" w:rsidRDefault="00213629" w:rsidP="00213629">
      <w:pPr>
        <w:rPr>
          <w:rFonts w:ascii="Times New Roman" w:hAnsi="Times New Roman" w:cs="Times New Roman"/>
          <w:b/>
          <w:bCs/>
          <w:sz w:val="26"/>
          <w:szCs w:val="26"/>
        </w:rPr>
      </w:pPr>
      <w:r>
        <w:rPr>
          <w:rFonts w:ascii="Times New Roman" w:hAnsi="Times New Roman" w:cs="Times New Roman"/>
          <w:b/>
          <w:noProof/>
          <w:sz w:val="26"/>
          <w:szCs w:val="26"/>
          <w:lang w:eastAsia="en-US"/>
        </w:rPr>
        <w:drawing>
          <wp:inline distT="0" distB="0" distL="0" distR="0" wp14:anchorId="234BC376" wp14:editId="41C435D3">
            <wp:extent cx="5791835" cy="4229735"/>
            <wp:effectExtent l="0" t="0" r="0" b="0"/>
            <wp:docPr id="1012071214" name="Picture 2" descr="A screenshot of a test resu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71214" name="Picture 2" descr="A screenshot of a test results&#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91835" cy="4229735"/>
                    </a:xfrm>
                    <a:prstGeom prst="rect">
                      <a:avLst/>
                    </a:prstGeom>
                    <a:noFill/>
                    <a:ln>
                      <a:noFill/>
                    </a:ln>
                  </pic:spPr>
                </pic:pic>
              </a:graphicData>
            </a:graphic>
          </wp:inline>
        </w:drawing>
      </w:r>
      <w:r>
        <w:rPr>
          <w:rFonts w:ascii="Times New Roman" w:hAnsi="Times New Roman" w:cs="Times New Roman"/>
          <w:b/>
          <w:noProof/>
          <w:sz w:val="26"/>
          <w:szCs w:val="26"/>
          <w:lang w:eastAsia="en-US"/>
        </w:rPr>
        <w:drawing>
          <wp:inline distT="0" distB="0" distL="0" distR="0" wp14:anchorId="2C9651FF" wp14:editId="1F51B4C6">
            <wp:extent cx="4638675" cy="2943225"/>
            <wp:effectExtent l="0" t="0" r="9525" b="9525"/>
            <wp:docPr id="1155841602"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41602" name="Picture 1" descr="A graph with a line&#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38675" cy="2943225"/>
                    </a:xfrm>
                    <a:prstGeom prst="rect">
                      <a:avLst/>
                    </a:prstGeom>
                    <a:noFill/>
                    <a:ln>
                      <a:noFill/>
                    </a:ln>
                  </pic:spPr>
                </pic:pic>
              </a:graphicData>
            </a:graphic>
          </wp:inline>
        </w:drawing>
      </w:r>
    </w:p>
    <w:p w14:paraId="280FADCB" w14:textId="095BD6DD" w:rsidR="007B188D" w:rsidRPr="00717EC9" w:rsidRDefault="007B188D" w:rsidP="00213629">
      <w:pPr>
        <w:pStyle w:val="u1"/>
        <w:rPr>
          <w:rFonts w:ascii="Times New Roman" w:hAnsi="Times New Roman" w:cs="Times New Roman"/>
          <w:b/>
          <w:bCs/>
          <w:sz w:val="26"/>
          <w:szCs w:val="26"/>
        </w:rPr>
      </w:pPr>
    </w:p>
    <w:sectPr w:rsidR="007B188D" w:rsidRPr="00717EC9" w:rsidSect="00181BA5">
      <w:footerReference w:type="default" r:id="rId38"/>
      <w:pgSz w:w="12240" w:h="15840"/>
      <w:pgMar w:top="1418" w:right="1418" w:bottom="1418" w:left="1701"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7F06A" w14:textId="77777777" w:rsidR="00060F41" w:rsidRDefault="00060F41" w:rsidP="00DC3A55">
      <w:pPr>
        <w:spacing w:after="0" w:line="240" w:lineRule="auto"/>
      </w:pPr>
      <w:r>
        <w:separator/>
      </w:r>
    </w:p>
  </w:endnote>
  <w:endnote w:type="continuationSeparator" w:id="0">
    <w:p w14:paraId="4BB668A9" w14:textId="77777777" w:rsidR="00060F41" w:rsidRDefault="00060F41" w:rsidP="00DC3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34886" w14:textId="77777777" w:rsidR="009D0C2D" w:rsidRPr="00D91264" w:rsidRDefault="009D0C2D">
    <w:pPr>
      <w:pStyle w:val="Chntrang"/>
      <w:rPr>
        <w:lang w:val="vi-V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8230124"/>
      <w:docPartObj>
        <w:docPartGallery w:val="Page Numbers (Bottom of Page)"/>
        <w:docPartUnique/>
      </w:docPartObj>
    </w:sdtPr>
    <w:sdtEndPr>
      <w:rPr>
        <w:noProof/>
      </w:rPr>
    </w:sdtEndPr>
    <w:sdtContent>
      <w:p w14:paraId="1218905F" w14:textId="3C844DC5" w:rsidR="00181BA5" w:rsidRDefault="00181BA5">
        <w:pPr>
          <w:pStyle w:val="Chntrang"/>
          <w:jc w:val="center"/>
        </w:pPr>
        <w:r>
          <w:fldChar w:fldCharType="begin"/>
        </w:r>
        <w:r>
          <w:instrText xml:space="preserve"> PAGE   \* MERGEFORMAT </w:instrText>
        </w:r>
        <w:r>
          <w:fldChar w:fldCharType="separate"/>
        </w:r>
        <w:r>
          <w:rPr>
            <w:noProof/>
          </w:rPr>
          <w:t>2</w:t>
        </w:r>
        <w:r>
          <w:rPr>
            <w:noProof/>
          </w:rPr>
          <w:fldChar w:fldCharType="end"/>
        </w:r>
      </w:p>
    </w:sdtContent>
  </w:sdt>
  <w:p w14:paraId="3E7C7A94" w14:textId="77777777" w:rsidR="00996756" w:rsidRDefault="0099675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CD07F" w14:textId="77777777" w:rsidR="00060F41" w:rsidRDefault="00060F41" w:rsidP="00DC3A55">
      <w:pPr>
        <w:spacing w:after="0" w:line="240" w:lineRule="auto"/>
      </w:pPr>
      <w:r>
        <w:separator/>
      </w:r>
    </w:p>
  </w:footnote>
  <w:footnote w:type="continuationSeparator" w:id="0">
    <w:p w14:paraId="0F3478BB" w14:textId="77777777" w:rsidR="00060F41" w:rsidRDefault="00060F41" w:rsidP="00DC3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DDC"/>
      </v:shape>
    </w:pict>
  </w:numPicBullet>
  <w:abstractNum w:abstractNumId="0" w15:restartNumberingAfterBreak="0">
    <w:nsid w:val="0138728C"/>
    <w:multiLevelType w:val="multilevel"/>
    <w:tmpl w:val="5116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D1269"/>
    <w:multiLevelType w:val="hybridMultilevel"/>
    <w:tmpl w:val="35BCC39C"/>
    <w:lvl w:ilvl="0" w:tplc="0B9CAE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2A398F"/>
    <w:multiLevelType w:val="multilevel"/>
    <w:tmpl w:val="A8926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106308"/>
    <w:multiLevelType w:val="multilevel"/>
    <w:tmpl w:val="1090D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41B99"/>
    <w:multiLevelType w:val="hybridMultilevel"/>
    <w:tmpl w:val="DCB8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61FC3"/>
    <w:multiLevelType w:val="multilevel"/>
    <w:tmpl w:val="5B8A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F0E2C"/>
    <w:multiLevelType w:val="multilevel"/>
    <w:tmpl w:val="DE06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A429B9"/>
    <w:multiLevelType w:val="multilevel"/>
    <w:tmpl w:val="B1D6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4B66E4"/>
    <w:multiLevelType w:val="multilevel"/>
    <w:tmpl w:val="27F0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ED3052"/>
    <w:multiLevelType w:val="multilevel"/>
    <w:tmpl w:val="F0D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08093D"/>
    <w:multiLevelType w:val="multilevel"/>
    <w:tmpl w:val="1F86C3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03049B"/>
    <w:multiLevelType w:val="hybridMultilevel"/>
    <w:tmpl w:val="5E1004B4"/>
    <w:lvl w:ilvl="0" w:tplc="1DB644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624179"/>
    <w:multiLevelType w:val="hybridMultilevel"/>
    <w:tmpl w:val="5EA8E122"/>
    <w:lvl w:ilvl="0" w:tplc="90661CB6">
      <w:start w:val="1"/>
      <w:numFmt w:val="decimal"/>
      <w:lvlText w:val="(%1)"/>
      <w:lvlJc w:val="left"/>
      <w:pPr>
        <w:ind w:left="928" w:hanging="360"/>
      </w:pPr>
      <w:rPr>
        <w:rFonts w:hint="default"/>
        <w:b w:val="0"/>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11116E7A"/>
    <w:multiLevelType w:val="multilevel"/>
    <w:tmpl w:val="FE98D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002FA0"/>
    <w:multiLevelType w:val="hybridMultilevel"/>
    <w:tmpl w:val="28B8A306"/>
    <w:lvl w:ilvl="0" w:tplc="94CA9F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4D3700"/>
    <w:multiLevelType w:val="multilevel"/>
    <w:tmpl w:val="906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642874"/>
    <w:multiLevelType w:val="hybridMultilevel"/>
    <w:tmpl w:val="A7423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3C5E36"/>
    <w:multiLevelType w:val="hybridMultilevel"/>
    <w:tmpl w:val="594889A4"/>
    <w:lvl w:ilvl="0" w:tplc="32507B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5842604"/>
    <w:multiLevelType w:val="multilevel"/>
    <w:tmpl w:val="1CC0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8F4CB3"/>
    <w:multiLevelType w:val="hybridMultilevel"/>
    <w:tmpl w:val="067AC58E"/>
    <w:lvl w:ilvl="0" w:tplc="77683EE6">
      <w:start w:val="1"/>
      <w:numFmt w:val="decimal"/>
      <w:lvlText w:val="(%1)"/>
      <w:lvlJc w:val="left"/>
      <w:pPr>
        <w:ind w:left="927" w:hanging="360"/>
      </w:pPr>
      <w:rPr>
        <w:rFonts w:hint="default"/>
        <w:b w:val="0"/>
        <w:bCs/>
        <w:i/>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5A50BC2"/>
    <w:multiLevelType w:val="hybridMultilevel"/>
    <w:tmpl w:val="6A70E86A"/>
    <w:lvl w:ilvl="0" w:tplc="155CEB1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9D2B57"/>
    <w:multiLevelType w:val="multilevel"/>
    <w:tmpl w:val="A53EB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7F15BA"/>
    <w:multiLevelType w:val="multilevel"/>
    <w:tmpl w:val="5AFC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7E732A4"/>
    <w:multiLevelType w:val="multilevel"/>
    <w:tmpl w:val="E900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451C2B"/>
    <w:multiLevelType w:val="multilevel"/>
    <w:tmpl w:val="9A4E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92164B"/>
    <w:multiLevelType w:val="hybridMultilevel"/>
    <w:tmpl w:val="2E746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B42BFA"/>
    <w:multiLevelType w:val="hybridMultilevel"/>
    <w:tmpl w:val="66286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C36985"/>
    <w:multiLevelType w:val="multilevel"/>
    <w:tmpl w:val="B9C2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6F12E6"/>
    <w:multiLevelType w:val="hybridMultilevel"/>
    <w:tmpl w:val="68944D88"/>
    <w:lvl w:ilvl="0" w:tplc="98BAB0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2088290D"/>
    <w:multiLevelType w:val="multilevel"/>
    <w:tmpl w:val="2A6C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0E225D2"/>
    <w:multiLevelType w:val="multilevel"/>
    <w:tmpl w:val="244A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15497E"/>
    <w:multiLevelType w:val="multilevel"/>
    <w:tmpl w:val="7524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EB7040"/>
    <w:multiLevelType w:val="multilevel"/>
    <w:tmpl w:val="1242E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0729E8"/>
    <w:multiLevelType w:val="hybridMultilevel"/>
    <w:tmpl w:val="6ABE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413D7A"/>
    <w:multiLevelType w:val="multilevel"/>
    <w:tmpl w:val="5940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2C64CAA"/>
    <w:multiLevelType w:val="multilevel"/>
    <w:tmpl w:val="BEFC5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336FCE"/>
    <w:multiLevelType w:val="multilevel"/>
    <w:tmpl w:val="23D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6BD5AC7"/>
    <w:multiLevelType w:val="multilevel"/>
    <w:tmpl w:val="765A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3C3E0B"/>
    <w:multiLevelType w:val="multilevel"/>
    <w:tmpl w:val="C5C4A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627C7D"/>
    <w:multiLevelType w:val="hybridMultilevel"/>
    <w:tmpl w:val="BFB281B8"/>
    <w:lvl w:ilvl="0" w:tplc="17EE6F70">
      <w:start w:val="1"/>
      <w:numFmt w:val="lowerRoman"/>
      <w:lvlText w:val="%1."/>
      <w:lvlJc w:val="left"/>
      <w:pPr>
        <w:ind w:left="1080" w:hanging="720"/>
      </w:pPr>
      <w:rPr>
        <w:rFonts w:ascii="Segoe UI" w:hAnsi="Segoe UI" w:cs="Segoe UI" w:hint="default"/>
        <w:b/>
        <w:color w:val="0D0D0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9D4323"/>
    <w:multiLevelType w:val="multilevel"/>
    <w:tmpl w:val="C1DA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97B1CAA"/>
    <w:multiLevelType w:val="hybridMultilevel"/>
    <w:tmpl w:val="1352A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CB6450"/>
    <w:multiLevelType w:val="hybridMultilevel"/>
    <w:tmpl w:val="0B66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7C4E1A"/>
    <w:multiLevelType w:val="hybridMultilevel"/>
    <w:tmpl w:val="3068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095DE8"/>
    <w:multiLevelType w:val="hybridMultilevel"/>
    <w:tmpl w:val="A3BC09A0"/>
    <w:lvl w:ilvl="0" w:tplc="D1C4012E">
      <w:start w:val="1"/>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2D8E69B4"/>
    <w:multiLevelType w:val="multilevel"/>
    <w:tmpl w:val="58D4438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A87CC6"/>
    <w:multiLevelType w:val="multilevel"/>
    <w:tmpl w:val="3306D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FB26CC4"/>
    <w:multiLevelType w:val="multilevel"/>
    <w:tmpl w:val="B7E0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0660465"/>
    <w:multiLevelType w:val="hybridMultilevel"/>
    <w:tmpl w:val="84CE7B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903715"/>
    <w:multiLevelType w:val="multilevel"/>
    <w:tmpl w:val="CCB8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2A478AA"/>
    <w:multiLevelType w:val="multilevel"/>
    <w:tmpl w:val="B2BE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2C600D7"/>
    <w:multiLevelType w:val="hybridMultilevel"/>
    <w:tmpl w:val="C04CDFCE"/>
    <w:lvl w:ilvl="0" w:tplc="85BAD6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33EE748A"/>
    <w:multiLevelType w:val="multilevel"/>
    <w:tmpl w:val="35382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4CE7691"/>
    <w:multiLevelType w:val="multilevel"/>
    <w:tmpl w:val="D216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630167D"/>
    <w:multiLevelType w:val="hybridMultilevel"/>
    <w:tmpl w:val="21A4F7DC"/>
    <w:lvl w:ilvl="0" w:tplc="A972F6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370912C5"/>
    <w:multiLevelType w:val="multilevel"/>
    <w:tmpl w:val="8ACC4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9F47DF1"/>
    <w:multiLevelType w:val="multilevel"/>
    <w:tmpl w:val="BF46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54308F"/>
    <w:multiLevelType w:val="hybridMultilevel"/>
    <w:tmpl w:val="B54E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35565D"/>
    <w:multiLevelType w:val="multilevel"/>
    <w:tmpl w:val="F380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6367D9"/>
    <w:multiLevelType w:val="multilevel"/>
    <w:tmpl w:val="86144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0D32870"/>
    <w:multiLevelType w:val="multilevel"/>
    <w:tmpl w:val="16F0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5B4B6A"/>
    <w:multiLevelType w:val="hybridMultilevel"/>
    <w:tmpl w:val="D08C1FA4"/>
    <w:lvl w:ilvl="0" w:tplc="155CEB1C">
      <w:start w:val="1"/>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4565D2B"/>
    <w:multiLevelType w:val="multilevel"/>
    <w:tmpl w:val="F6F4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4675585"/>
    <w:multiLevelType w:val="multilevel"/>
    <w:tmpl w:val="0C44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8720E1A"/>
    <w:multiLevelType w:val="multilevel"/>
    <w:tmpl w:val="5BAE9E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95452E8"/>
    <w:multiLevelType w:val="multilevel"/>
    <w:tmpl w:val="97AC0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9E21D71"/>
    <w:multiLevelType w:val="multilevel"/>
    <w:tmpl w:val="4AD8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F45277"/>
    <w:multiLevelType w:val="multilevel"/>
    <w:tmpl w:val="B5D0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B6E06A9"/>
    <w:multiLevelType w:val="multilevel"/>
    <w:tmpl w:val="53846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E5C63AE"/>
    <w:multiLevelType w:val="multilevel"/>
    <w:tmpl w:val="B2C0EC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ED80C3A"/>
    <w:multiLevelType w:val="multilevel"/>
    <w:tmpl w:val="90187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F8728A0"/>
    <w:multiLevelType w:val="multilevel"/>
    <w:tmpl w:val="6B90E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12A7BAB"/>
    <w:multiLevelType w:val="multilevel"/>
    <w:tmpl w:val="4676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A31313"/>
    <w:multiLevelType w:val="multilevel"/>
    <w:tmpl w:val="E95A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26F3219"/>
    <w:multiLevelType w:val="multilevel"/>
    <w:tmpl w:val="3F90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2C5053B"/>
    <w:multiLevelType w:val="hybridMultilevel"/>
    <w:tmpl w:val="458095E0"/>
    <w:lvl w:ilvl="0" w:tplc="FFFFFFFF">
      <w:start w:val="1"/>
      <w:numFmt w:val="decimal"/>
      <w:lvlText w:val="(%1)"/>
      <w:lvlJc w:val="left"/>
      <w:pPr>
        <w:ind w:left="1080" w:hanging="360"/>
      </w:pPr>
      <w:rPr>
        <w:rFonts w:ascii="Times New Roman" w:eastAsia="Calibri" w:hAnsi="Times New Roman" w:cs="Times New Roman" w:hint="default"/>
        <w:b/>
        <w:color w:val="auto"/>
        <w:sz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54016550"/>
    <w:multiLevelType w:val="multilevel"/>
    <w:tmpl w:val="076C3A0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7" w15:restartNumberingAfterBreak="0">
    <w:nsid w:val="577315E4"/>
    <w:multiLevelType w:val="hybridMultilevel"/>
    <w:tmpl w:val="08EA3A1A"/>
    <w:lvl w:ilvl="0" w:tplc="155CEB1C">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8F5AD7"/>
    <w:multiLevelType w:val="multilevel"/>
    <w:tmpl w:val="8C9C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7A22015"/>
    <w:multiLevelType w:val="multilevel"/>
    <w:tmpl w:val="FE18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8172C3E"/>
    <w:multiLevelType w:val="multilevel"/>
    <w:tmpl w:val="213E8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90D204E"/>
    <w:multiLevelType w:val="multilevel"/>
    <w:tmpl w:val="1858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9612B93"/>
    <w:multiLevelType w:val="multilevel"/>
    <w:tmpl w:val="B300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99500FA"/>
    <w:multiLevelType w:val="hybridMultilevel"/>
    <w:tmpl w:val="3CFE58CC"/>
    <w:lvl w:ilvl="0" w:tplc="DB5E1E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59F85112"/>
    <w:multiLevelType w:val="multilevel"/>
    <w:tmpl w:val="D4F4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A263EE8"/>
    <w:multiLevelType w:val="hybridMultilevel"/>
    <w:tmpl w:val="33F48EE0"/>
    <w:lvl w:ilvl="0" w:tplc="155CEB1C">
      <w:start w:val="1"/>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6" w15:restartNumberingAfterBreak="0">
    <w:nsid w:val="5B84258C"/>
    <w:multiLevelType w:val="hybridMultilevel"/>
    <w:tmpl w:val="49EEC5A2"/>
    <w:lvl w:ilvl="0" w:tplc="155CEB1C">
      <w:start w:val="1"/>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7" w15:restartNumberingAfterBreak="0">
    <w:nsid w:val="5BEF1C05"/>
    <w:multiLevelType w:val="multilevel"/>
    <w:tmpl w:val="345E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C9B5ED2"/>
    <w:multiLevelType w:val="multilevel"/>
    <w:tmpl w:val="C4EE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D625008"/>
    <w:multiLevelType w:val="multilevel"/>
    <w:tmpl w:val="230E49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F1D1676"/>
    <w:multiLevelType w:val="hybridMultilevel"/>
    <w:tmpl w:val="6DDAB192"/>
    <w:lvl w:ilvl="0" w:tplc="78D889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5F2D7CE8"/>
    <w:multiLevelType w:val="hybridMultilevel"/>
    <w:tmpl w:val="458095E0"/>
    <w:lvl w:ilvl="0" w:tplc="FFFFFFFF">
      <w:start w:val="1"/>
      <w:numFmt w:val="decimal"/>
      <w:lvlText w:val="(%1)"/>
      <w:lvlJc w:val="left"/>
      <w:pPr>
        <w:ind w:left="1080" w:hanging="360"/>
      </w:pPr>
      <w:rPr>
        <w:rFonts w:ascii="Times New Roman" w:eastAsia="Calibri" w:hAnsi="Times New Roman" w:cs="Times New Roman" w:hint="default"/>
        <w:b/>
        <w:color w:val="auto"/>
        <w:sz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5FE8227A"/>
    <w:multiLevelType w:val="multilevel"/>
    <w:tmpl w:val="951C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1511B5D"/>
    <w:multiLevelType w:val="multilevel"/>
    <w:tmpl w:val="DCBC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1815D9F"/>
    <w:multiLevelType w:val="multilevel"/>
    <w:tmpl w:val="19C882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1EF4F47"/>
    <w:multiLevelType w:val="hybridMultilevel"/>
    <w:tmpl w:val="1DF0C3C6"/>
    <w:lvl w:ilvl="0" w:tplc="155CEB1C">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6" w15:restartNumberingAfterBreak="0">
    <w:nsid w:val="63BF6433"/>
    <w:multiLevelType w:val="multilevel"/>
    <w:tmpl w:val="AD60B7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5077919"/>
    <w:multiLevelType w:val="multilevel"/>
    <w:tmpl w:val="0E7C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51653DF"/>
    <w:multiLevelType w:val="multilevel"/>
    <w:tmpl w:val="D8561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567720C"/>
    <w:multiLevelType w:val="multilevel"/>
    <w:tmpl w:val="FD64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59430FF"/>
    <w:multiLevelType w:val="multilevel"/>
    <w:tmpl w:val="D1040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5D32C98"/>
    <w:multiLevelType w:val="multilevel"/>
    <w:tmpl w:val="FD34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60C1BCC"/>
    <w:multiLevelType w:val="hybridMultilevel"/>
    <w:tmpl w:val="19C863BE"/>
    <w:lvl w:ilvl="0" w:tplc="EB98B864">
      <w:start w:val="1"/>
      <w:numFmt w:val="decimal"/>
      <w:lvlText w:val="%1."/>
      <w:lvlJc w:val="left"/>
      <w:pPr>
        <w:ind w:left="1287" w:hanging="360"/>
      </w:pPr>
      <w:rPr>
        <w:rFonts w:ascii="Times New Roman" w:eastAsia="Calibr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15:restartNumberingAfterBreak="0">
    <w:nsid w:val="67D47583"/>
    <w:multiLevelType w:val="hybridMultilevel"/>
    <w:tmpl w:val="EA88F96A"/>
    <w:lvl w:ilvl="0" w:tplc="EA1499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4" w15:restartNumberingAfterBreak="0">
    <w:nsid w:val="69150B84"/>
    <w:multiLevelType w:val="hybridMultilevel"/>
    <w:tmpl w:val="45C02F3A"/>
    <w:lvl w:ilvl="0" w:tplc="BC8A8E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69B80EE1"/>
    <w:multiLevelType w:val="hybridMultilevel"/>
    <w:tmpl w:val="326A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A3E2675"/>
    <w:multiLevelType w:val="multilevel"/>
    <w:tmpl w:val="4C2C95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6C972193"/>
    <w:multiLevelType w:val="multilevel"/>
    <w:tmpl w:val="806C3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E4D48AB"/>
    <w:multiLevelType w:val="multilevel"/>
    <w:tmpl w:val="2416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ED0615E"/>
    <w:multiLevelType w:val="multilevel"/>
    <w:tmpl w:val="3E140A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FC7634E"/>
    <w:multiLevelType w:val="multilevel"/>
    <w:tmpl w:val="002E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08F63DC"/>
    <w:multiLevelType w:val="multilevel"/>
    <w:tmpl w:val="6C5E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0AE20E2"/>
    <w:multiLevelType w:val="multilevel"/>
    <w:tmpl w:val="91E4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2394F69"/>
    <w:multiLevelType w:val="multilevel"/>
    <w:tmpl w:val="708C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2AD30DE"/>
    <w:multiLevelType w:val="hybridMultilevel"/>
    <w:tmpl w:val="ABF2DEC4"/>
    <w:lvl w:ilvl="0" w:tplc="B26209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5" w15:restartNumberingAfterBreak="0">
    <w:nsid w:val="72C254C6"/>
    <w:multiLevelType w:val="hybridMultilevel"/>
    <w:tmpl w:val="EEFCFDF6"/>
    <w:lvl w:ilvl="0" w:tplc="155CEB1C">
      <w:start w:val="1"/>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6" w15:restartNumberingAfterBreak="0">
    <w:nsid w:val="74B355AA"/>
    <w:multiLevelType w:val="hybridMultilevel"/>
    <w:tmpl w:val="C778BF4A"/>
    <w:lvl w:ilvl="0" w:tplc="22CAEA4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5297295"/>
    <w:multiLevelType w:val="multilevel"/>
    <w:tmpl w:val="20D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59938CA"/>
    <w:multiLevelType w:val="multilevel"/>
    <w:tmpl w:val="D8A2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5B1554A"/>
    <w:multiLevelType w:val="hybridMultilevel"/>
    <w:tmpl w:val="458095E0"/>
    <w:lvl w:ilvl="0" w:tplc="E85CA01E">
      <w:start w:val="1"/>
      <w:numFmt w:val="decimal"/>
      <w:lvlText w:val="(%1)"/>
      <w:lvlJc w:val="left"/>
      <w:pPr>
        <w:ind w:left="1080" w:hanging="360"/>
      </w:pPr>
      <w:rPr>
        <w:rFonts w:ascii="Times New Roman" w:eastAsia="Calibri" w:hAnsi="Times New Roman" w:cs="Times New Roman" w:hint="default"/>
        <w:b/>
        <w:color w:val="auto"/>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76B71BB9"/>
    <w:multiLevelType w:val="multilevel"/>
    <w:tmpl w:val="78A2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7217DDC"/>
    <w:multiLevelType w:val="hybridMultilevel"/>
    <w:tmpl w:val="73B8FE68"/>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15:restartNumberingAfterBreak="0">
    <w:nsid w:val="779842EB"/>
    <w:multiLevelType w:val="multilevel"/>
    <w:tmpl w:val="C47A2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9DA6D02"/>
    <w:multiLevelType w:val="multilevel"/>
    <w:tmpl w:val="4F06F8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B45627B"/>
    <w:multiLevelType w:val="multilevel"/>
    <w:tmpl w:val="A412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C2C03B1"/>
    <w:multiLevelType w:val="multilevel"/>
    <w:tmpl w:val="AD42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CEF31A2"/>
    <w:multiLevelType w:val="multilevel"/>
    <w:tmpl w:val="8A66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D7121D6"/>
    <w:multiLevelType w:val="multilevel"/>
    <w:tmpl w:val="A894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DE57E99"/>
    <w:multiLevelType w:val="multilevel"/>
    <w:tmpl w:val="2D964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EEB4617"/>
    <w:multiLevelType w:val="multilevel"/>
    <w:tmpl w:val="654C72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EF007C6"/>
    <w:multiLevelType w:val="hybridMultilevel"/>
    <w:tmpl w:val="E122841E"/>
    <w:lvl w:ilvl="0" w:tplc="CEDC691C">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31" w15:restartNumberingAfterBreak="0">
    <w:nsid w:val="7FA23DD0"/>
    <w:multiLevelType w:val="multilevel"/>
    <w:tmpl w:val="3942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91842">
    <w:abstractNumId w:val="106"/>
  </w:num>
  <w:num w:numId="2" w16cid:durableId="1432047055">
    <w:abstractNumId w:val="48"/>
  </w:num>
  <w:num w:numId="3" w16cid:durableId="343671308">
    <w:abstractNumId w:val="51"/>
  </w:num>
  <w:num w:numId="4" w16cid:durableId="2017490474">
    <w:abstractNumId w:val="97"/>
  </w:num>
  <w:num w:numId="5" w16cid:durableId="1250506651">
    <w:abstractNumId w:val="10"/>
  </w:num>
  <w:num w:numId="6" w16cid:durableId="478496285">
    <w:abstractNumId w:val="56"/>
  </w:num>
  <w:num w:numId="7" w16cid:durableId="1200898583">
    <w:abstractNumId w:val="90"/>
  </w:num>
  <w:num w:numId="8" w16cid:durableId="82721938">
    <w:abstractNumId w:val="107"/>
  </w:num>
  <w:num w:numId="9" w16cid:durableId="1616449963">
    <w:abstractNumId w:val="108"/>
  </w:num>
  <w:num w:numId="10" w16cid:durableId="1245532018">
    <w:abstractNumId w:val="7"/>
  </w:num>
  <w:num w:numId="11" w16cid:durableId="277294483">
    <w:abstractNumId w:val="120"/>
  </w:num>
  <w:num w:numId="12" w16cid:durableId="1802453477">
    <w:abstractNumId w:val="35"/>
  </w:num>
  <w:num w:numId="13" w16cid:durableId="315377630">
    <w:abstractNumId w:val="32"/>
  </w:num>
  <w:num w:numId="14" w16cid:durableId="424034276">
    <w:abstractNumId w:val="124"/>
  </w:num>
  <w:num w:numId="15" w16cid:durableId="535585853">
    <w:abstractNumId w:val="21"/>
  </w:num>
  <w:num w:numId="16" w16cid:durableId="222062627">
    <w:abstractNumId w:val="100"/>
  </w:num>
  <w:num w:numId="17" w16cid:durableId="2137134864">
    <w:abstractNumId w:val="1"/>
  </w:num>
  <w:num w:numId="18" w16cid:durableId="1097942974">
    <w:abstractNumId w:val="39"/>
  </w:num>
  <w:num w:numId="19" w16cid:durableId="1731810393">
    <w:abstractNumId w:val="11"/>
  </w:num>
  <w:num w:numId="20" w16cid:durableId="1354528481">
    <w:abstractNumId w:val="67"/>
  </w:num>
  <w:num w:numId="21" w16cid:durableId="1725104914">
    <w:abstractNumId w:val="95"/>
  </w:num>
  <w:num w:numId="22" w16cid:durableId="311493179">
    <w:abstractNumId w:val="125"/>
  </w:num>
  <w:num w:numId="23" w16cid:durableId="641618885">
    <w:abstractNumId w:val="46"/>
  </w:num>
  <w:num w:numId="24" w16cid:durableId="1525170840">
    <w:abstractNumId w:val="111"/>
  </w:num>
  <w:num w:numId="25" w16cid:durableId="54476018">
    <w:abstractNumId w:val="127"/>
  </w:num>
  <w:num w:numId="26" w16cid:durableId="2139451158">
    <w:abstractNumId w:val="104"/>
  </w:num>
  <w:num w:numId="27" w16cid:durableId="4865879">
    <w:abstractNumId w:val="26"/>
  </w:num>
  <w:num w:numId="28" w16cid:durableId="601913232">
    <w:abstractNumId w:val="43"/>
  </w:num>
  <w:num w:numId="29" w16cid:durableId="622737254">
    <w:abstractNumId w:val="42"/>
  </w:num>
  <w:num w:numId="30" w16cid:durableId="228657843">
    <w:abstractNumId w:val="2"/>
  </w:num>
  <w:num w:numId="31" w16cid:durableId="1832912629">
    <w:abstractNumId w:val="105"/>
  </w:num>
  <w:num w:numId="32" w16cid:durableId="436994786">
    <w:abstractNumId w:val="59"/>
  </w:num>
  <w:num w:numId="33" w16cid:durableId="1550143124">
    <w:abstractNumId w:val="57"/>
  </w:num>
  <w:num w:numId="34" w16cid:durableId="380175256">
    <w:abstractNumId w:val="73"/>
  </w:num>
  <w:num w:numId="35" w16cid:durableId="1510096030">
    <w:abstractNumId w:val="33"/>
  </w:num>
  <w:num w:numId="36" w16cid:durableId="1960138850">
    <w:abstractNumId w:val="116"/>
  </w:num>
  <w:num w:numId="37" w16cid:durableId="1275015028">
    <w:abstractNumId w:val="49"/>
  </w:num>
  <w:num w:numId="38" w16cid:durableId="317998401">
    <w:abstractNumId w:val="41"/>
  </w:num>
  <w:num w:numId="39" w16cid:durableId="72312939">
    <w:abstractNumId w:val="87"/>
  </w:num>
  <w:num w:numId="40" w16cid:durableId="633829508">
    <w:abstractNumId w:val="18"/>
  </w:num>
  <w:num w:numId="41" w16cid:durableId="1183668355">
    <w:abstractNumId w:val="77"/>
  </w:num>
  <w:num w:numId="42" w16cid:durableId="1682315926">
    <w:abstractNumId w:val="96"/>
  </w:num>
  <w:num w:numId="43" w16cid:durableId="1203247978">
    <w:abstractNumId w:val="83"/>
  </w:num>
  <w:num w:numId="44" w16cid:durableId="307167606">
    <w:abstractNumId w:val="44"/>
  </w:num>
  <w:num w:numId="45" w16cid:durableId="2021153997">
    <w:abstractNumId w:val="110"/>
  </w:num>
  <w:num w:numId="46" w16cid:durableId="770977051">
    <w:abstractNumId w:val="99"/>
  </w:num>
  <w:num w:numId="47" w16cid:durableId="197163482">
    <w:abstractNumId w:val="12"/>
  </w:num>
  <w:num w:numId="48" w16cid:durableId="224604669">
    <w:abstractNumId w:val="19"/>
  </w:num>
  <w:num w:numId="49" w16cid:durableId="753428882">
    <w:abstractNumId w:val="80"/>
  </w:num>
  <w:num w:numId="50" w16cid:durableId="1227688598">
    <w:abstractNumId w:val="129"/>
  </w:num>
  <w:num w:numId="51" w16cid:durableId="844250687">
    <w:abstractNumId w:val="5"/>
  </w:num>
  <w:num w:numId="52" w16cid:durableId="816150335">
    <w:abstractNumId w:val="58"/>
  </w:num>
  <w:num w:numId="53" w16cid:durableId="1227833704">
    <w:abstractNumId w:val="126"/>
  </w:num>
  <w:num w:numId="54" w16cid:durableId="1439985348">
    <w:abstractNumId w:val="37"/>
  </w:num>
  <w:num w:numId="55" w16cid:durableId="408189692">
    <w:abstractNumId w:val="86"/>
  </w:num>
  <w:num w:numId="56" w16cid:durableId="47800562">
    <w:abstractNumId w:val="130"/>
  </w:num>
  <w:num w:numId="57" w16cid:durableId="2144537477">
    <w:abstractNumId w:val="30"/>
  </w:num>
  <w:num w:numId="58" w16cid:durableId="864976130">
    <w:abstractNumId w:val="24"/>
  </w:num>
  <w:num w:numId="59" w16cid:durableId="954604989">
    <w:abstractNumId w:val="20"/>
  </w:num>
  <w:num w:numId="60" w16cid:durableId="976255345">
    <w:abstractNumId w:val="94"/>
  </w:num>
  <w:num w:numId="61" w16cid:durableId="1686130285">
    <w:abstractNumId w:val="121"/>
  </w:num>
  <w:num w:numId="62" w16cid:durableId="550653392">
    <w:abstractNumId w:val="122"/>
  </w:num>
  <w:num w:numId="63" w16cid:durableId="1476994502">
    <w:abstractNumId w:val="123"/>
  </w:num>
  <w:num w:numId="64" w16cid:durableId="452986515">
    <w:abstractNumId w:val="62"/>
  </w:num>
  <w:num w:numId="65" w16cid:durableId="1632831886">
    <w:abstractNumId w:val="78"/>
  </w:num>
  <w:num w:numId="66" w16cid:durableId="1232082310">
    <w:abstractNumId w:val="31"/>
  </w:num>
  <w:num w:numId="67" w16cid:durableId="1191912340">
    <w:abstractNumId w:val="98"/>
  </w:num>
  <w:num w:numId="68" w16cid:durableId="2121298736">
    <w:abstractNumId w:val="14"/>
  </w:num>
  <w:num w:numId="69" w16cid:durableId="1748917067">
    <w:abstractNumId w:val="52"/>
  </w:num>
  <w:num w:numId="70" w16cid:durableId="1646396394">
    <w:abstractNumId w:val="13"/>
  </w:num>
  <w:num w:numId="71" w16cid:durableId="697630990">
    <w:abstractNumId w:val="70"/>
  </w:num>
  <w:num w:numId="72" w16cid:durableId="1176768760">
    <w:abstractNumId w:val="102"/>
  </w:num>
  <w:num w:numId="73" w16cid:durableId="2085906310">
    <w:abstractNumId w:val="3"/>
  </w:num>
  <w:num w:numId="74" w16cid:durableId="850725619">
    <w:abstractNumId w:val="71"/>
  </w:num>
  <w:num w:numId="75" w16cid:durableId="1275752149">
    <w:abstractNumId w:val="65"/>
  </w:num>
  <w:num w:numId="76" w16cid:durableId="109521037">
    <w:abstractNumId w:val="76"/>
  </w:num>
  <w:num w:numId="77" w16cid:durableId="1157114505">
    <w:abstractNumId w:val="103"/>
  </w:num>
  <w:num w:numId="78" w16cid:durableId="1499617427">
    <w:abstractNumId w:val="28"/>
  </w:num>
  <w:num w:numId="79" w16cid:durableId="1524591912">
    <w:abstractNumId w:val="29"/>
  </w:num>
  <w:num w:numId="80" w16cid:durableId="1128471239">
    <w:abstractNumId w:val="115"/>
  </w:num>
  <w:num w:numId="81" w16cid:durableId="2051342345">
    <w:abstractNumId w:val="23"/>
  </w:num>
  <w:num w:numId="82" w16cid:durableId="1138230765">
    <w:abstractNumId w:val="22"/>
  </w:num>
  <w:num w:numId="83" w16cid:durableId="918708673">
    <w:abstractNumId w:val="118"/>
  </w:num>
  <w:num w:numId="84" w16cid:durableId="793452357">
    <w:abstractNumId w:val="0"/>
  </w:num>
  <w:num w:numId="85" w16cid:durableId="425804325">
    <w:abstractNumId w:val="60"/>
  </w:num>
  <w:num w:numId="86" w16cid:durableId="492183032">
    <w:abstractNumId w:val="85"/>
  </w:num>
  <w:num w:numId="87" w16cid:durableId="2006933295">
    <w:abstractNumId w:val="128"/>
  </w:num>
  <w:num w:numId="88" w16cid:durableId="364142905">
    <w:abstractNumId w:val="25"/>
  </w:num>
  <w:num w:numId="89" w16cid:durableId="405031399">
    <w:abstractNumId w:val="89"/>
  </w:num>
  <w:num w:numId="90" w16cid:durableId="1640497315">
    <w:abstractNumId w:val="17"/>
  </w:num>
  <w:num w:numId="91" w16cid:durableId="1194536762">
    <w:abstractNumId w:val="4"/>
  </w:num>
  <w:num w:numId="92" w16cid:durableId="1703478766">
    <w:abstractNumId w:val="69"/>
  </w:num>
  <w:num w:numId="93" w16cid:durableId="253250657">
    <w:abstractNumId w:val="34"/>
  </w:num>
  <w:num w:numId="94" w16cid:durableId="828256424">
    <w:abstractNumId w:val="68"/>
  </w:num>
  <w:num w:numId="95" w16cid:durableId="1972053010">
    <w:abstractNumId w:val="27"/>
  </w:num>
  <w:num w:numId="96" w16cid:durableId="1418360749">
    <w:abstractNumId w:val="36"/>
  </w:num>
  <w:num w:numId="97" w16cid:durableId="157120492">
    <w:abstractNumId w:val="40"/>
  </w:num>
  <w:num w:numId="98" w16cid:durableId="1096362184">
    <w:abstractNumId w:val="92"/>
  </w:num>
  <w:num w:numId="99" w16cid:durableId="772826585">
    <w:abstractNumId w:val="6"/>
  </w:num>
  <w:num w:numId="100" w16cid:durableId="1560824251">
    <w:abstractNumId w:val="113"/>
  </w:num>
  <w:num w:numId="101" w16cid:durableId="1486584832">
    <w:abstractNumId w:val="93"/>
  </w:num>
  <w:num w:numId="102" w16cid:durableId="1439909715">
    <w:abstractNumId w:val="81"/>
  </w:num>
  <w:num w:numId="103" w16cid:durableId="1947731483">
    <w:abstractNumId w:val="66"/>
  </w:num>
  <w:num w:numId="104" w16cid:durableId="406079120">
    <w:abstractNumId w:val="101"/>
  </w:num>
  <w:num w:numId="105" w16cid:durableId="792141751">
    <w:abstractNumId w:val="72"/>
  </w:num>
  <w:num w:numId="106" w16cid:durableId="1472409449">
    <w:abstractNumId w:val="50"/>
  </w:num>
  <w:num w:numId="107" w16cid:durableId="1053425849">
    <w:abstractNumId w:val="45"/>
  </w:num>
  <w:num w:numId="108" w16cid:durableId="14038311">
    <w:abstractNumId w:val="88"/>
  </w:num>
  <w:num w:numId="109" w16cid:durableId="626591892">
    <w:abstractNumId w:val="82"/>
  </w:num>
  <w:num w:numId="110" w16cid:durableId="678968377">
    <w:abstractNumId w:val="84"/>
  </w:num>
  <w:num w:numId="111" w16cid:durableId="51274278">
    <w:abstractNumId w:val="131"/>
  </w:num>
  <w:num w:numId="112" w16cid:durableId="1034892249">
    <w:abstractNumId w:val="61"/>
  </w:num>
  <w:num w:numId="113" w16cid:durableId="1263299376">
    <w:abstractNumId w:val="54"/>
  </w:num>
  <w:num w:numId="114" w16cid:durableId="1267301118">
    <w:abstractNumId w:val="55"/>
  </w:num>
  <w:num w:numId="115" w16cid:durableId="614558929">
    <w:abstractNumId w:val="38"/>
  </w:num>
  <w:num w:numId="116" w16cid:durableId="470831674">
    <w:abstractNumId w:val="16"/>
  </w:num>
  <w:num w:numId="117" w16cid:durableId="1574699481">
    <w:abstractNumId w:val="74"/>
  </w:num>
  <w:num w:numId="118" w16cid:durableId="1843079366">
    <w:abstractNumId w:val="119"/>
  </w:num>
  <w:num w:numId="119" w16cid:durableId="1273515864">
    <w:abstractNumId w:val="75"/>
  </w:num>
  <w:num w:numId="120" w16cid:durableId="1707019113">
    <w:abstractNumId w:val="9"/>
  </w:num>
  <w:num w:numId="121" w16cid:durableId="1060517344">
    <w:abstractNumId w:val="47"/>
  </w:num>
  <w:num w:numId="122" w16cid:durableId="399328935">
    <w:abstractNumId w:val="91"/>
  </w:num>
  <w:num w:numId="123" w16cid:durableId="95754186">
    <w:abstractNumId w:val="63"/>
  </w:num>
  <w:num w:numId="124" w16cid:durableId="1516533278">
    <w:abstractNumId w:val="8"/>
  </w:num>
  <w:num w:numId="125" w16cid:durableId="120729772">
    <w:abstractNumId w:val="53"/>
  </w:num>
  <w:num w:numId="126" w16cid:durableId="1045259018">
    <w:abstractNumId w:val="15"/>
  </w:num>
  <w:num w:numId="127" w16cid:durableId="1878926608">
    <w:abstractNumId w:val="112"/>
  </w:num>
  <w:num w:numId="128" w16cid:durableId="984701750">
    <w:abstractNumId w:val="109"/>
  </w:num>
  <w:num w:numId="129" w16cid:durableId="1832676796">
    <w:abstractNumId w:val="79"/>
  </w:num>
  <w:num w:numId="130" w16cid:durableId="828905539">
    <w:abstractNumId w:val="117"/>
  </w:num>
  <w:num w:numId="131" w16cid:durableId="1083646666">
    <w:abstractNumId w:val="64"/>
  </w:num>
  <w:num w:numId="132" w16cid:durableId="483746154">
    <w:abstractNumId w:val="114"/>
  </w:num>
  <w:num w:numId="133" w16cid:durableId="848836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5F"/>
    <w:rsid w:val="000113EE"/>
    <w:rsid w:val="0001381E"/>
    <w:rsid w:val="000268D3"/>
    <w:rsid w:val="00030BB4"/>
    <w:rsid w:val="00032304"/>
    <w:rsid w:val="0003675E"/>
    <w:rsid w:val="000532B8"/>
    <w:rsid w:val="00060F41"/>
    <w:rsid w:val="00061575"/>
    <w:rsid w:val="00093BA1"/>
    <w:rsid w:val="000A32FD"/>
    <w:rsid w:val="000B70B9"/>
    <w:rsid w:val="000C775A"/>
    <w:rsid w:val="000D1D25"/>
    <w:rsid w:val="000D1EB1"/>
    <w:rsid w:val="000E561A"/>
    <w:rsid w:val="001309A5"/>
    <w:rsid w:val="00136BC2"/>
    <w:rsid w:val="00150220"/>
    <w:rsid w:val="00165DA0"/>
    <w:rsid w:val="0016626A"/>
    <w:rsid w:val="00172944"/>
    <w:rsid w:val="00181BA5"/>
    <w:rsid w:val="001866A0"/>
    <w:rsid w:val="00193ACC"/>
    <w:rsid w:val="001D7549"/>
    <w:rsid w:val="001F2D41"/>
    <w:rsid w:val="00205E6E"/>
    <w:rsid w:val="00213629"/>
    <w:rsid w:val="00224158"/>
    <w:rsid w:val="00232709"/>
    <w:rsid w:val="00236583"/>
    <w:rsid w:val="00237A9D"/>
    <w:rsid w:val="002549A2"/>
    <w:rsid w:val="002577B2"/>
    <w:rsid w:val="00262F66"/>
    <w:rsid w:val="002744C5"/>
    <w:rsid w:val="00281BC9"/>
    <w:rsid w:val="00282F31"/>
    <w:rsid w:val="0028368F"/>
    <w:rsid w:val="002A75F7"/>
    <w:rsid w:val="002C526E"/>
    <w:rsid w:val="002D25A2"/>
    <w:rsid w:val="002E02FB"/>
    <w:rsid w:val="002F22B8"/>
    <w:rsid w:val="00332826"/>
    <w:rsid w:val="0034432A"/>
    <w:rsid w:val="003922AA"/>
    <w:rsid w:val="003942C0"/>
    <w:rsid w:val="003A3936"/>
    <w:rsid w:val="003E091E"/>
    <w:rsid w:val="003E0EA6"/>
    <w:rsid w:val="003E2EDA"/>
    <w:rsid w:val="003F1009"/>
    <w:rsid w:val="004038D8"/>
    <w:rsid w:val="00420AD9"/>
    <w:rsid w:val="00425361"/>
    <w:rsid w:val="004363DE"/>
    <w:rsid w:val="00483C82"/>
    <w:rsid w:val="004E798C"/>
    <w:rsid w:val="005674CF"/>
    <w:rsid w:val="0058065D"/>
    <w:rsid w:val="005906CB"/>
    <w:rsid w:val="005B35C0"/>
    <w:rsid w:val="005B4E73"/>
    <w:rsid w:val="005C1C10"/>
    <w:rsid w:val="005E13AA"/>
    <w:rsid w:val="00613823"/>
    <w:rsid w:val="00637BD0"/>
    <w:rsid w:val="00641EE0"/>
    <w:rsid w:val="00644BD8"/>
    <w:rsid w:val="00656A20"/>
    <w:rsid w:val="00676D66"/>
    <w:rsid w:val="00686349"/>
    <w:rsid w:val="006C0D01"/>
    <w:rsid w:val="006E5AD1"/>
    <w:rsid w:val="00707F8D"/>
    <w:rsid w:val="0071135B"/>
    <w:rsid w:val="00717EC9"/>
    <w:rsid w:val="007212CA"/>
    <w:rsid w:val="00722D82"/>
    <w:rsid w:val="00746081"/>
    <w:rsid w:val="00764193"/>
    <w:rsid w:val="007649BF"/>
    <w:rsid w:val="007839D9"/>
    <w:rsid w:val="007B188D"/>
    <w:rsid w:val="007E324C"/>
    <w:rsid w:val="007F0963"/>
    <w:rsid w:val="007F25A7"/>
    <w:rsid w:val="00856FE1"/>
    <w:rsid w:val="0088799F"/>
    <w:rsid w:val="008A18C2"/>
    <w:rsid w:val="008F7365"/>
    <w:rsid w:val="009018E3"/>
    <w:rsid w:val="00903DD2"/>
    <w:rsid w:val="009217A5"/>
    <w:rsid w:val="00927616"/>
    <w:rsid w:val="00930B36"/>
    <w:rsid w:val="00961EC0"/>
    <w:rsid w:val="0097172A"/>
    <w:rsid w:val="009940A2"/>
    <w:rsid w:val="00996756"/>
    <w:rsid w:val="009A3288"/>
    <w:rsid w:val="009D0C2D"/>
    <w:rsid w:val="009D3158"/>
    <w:rsid w:val="009D45C5"/>
    <w:rsid w:val="009E3BCB"/>
    <w:rsid w:val="00A17A39"/>
    <w:rsid w:val="00A20BFC"/>
    <w:rsid w:val="00A4032D"/>
    <w:rsid w:val="00A52911"/>
    <w:rsid w:val="00A62431"/>
    <w:rsid w:val="00A6625F"/>
    <w:rsid w:val="00A712FC"/>
    <w:rsid w:val="00A756F6"/>
    <w:rsid w:val="00A82C93"/>
    <w:rsid w:val="00A902E7"/>
    <w:rsid w:val="00A958E5"/>
    <w:rsid w:val="00A95F60"/>
    <w:rsid w:val="00AD376E"/>
    <w:rsid w:val="00AE3D12"/>
    <w:rsid w:val="00B05B57"/>
    <w:rsid w:val="00B1293C"/>
    <w:rsid w:val="00B14372"/>
    <w:rsid w:val="00B21EC0"/>
    <w:rsid w:val="00B2516C"/>
    <w:rsid w:val="00B35954"/>
    <w:rsid w:val="00B53606"/>
    <w:rsid w:val="00B62013"/>
    <w:rsid w:val="00B77985"/>
    <w:rsid w:val="00B8120D"/>
    <w:rsid w:val="00B91290"/>
    <w:rsid w:val="00BA2DCF"/>
    <w:rsid w:val="00BC4E26"/>
    <w:rsid w:val="00C00B04"/>
    <w:rsid w:val="00C073EC"/>
    <w:rsid w:val="00C259C0"/>
    <w:rsid w:val="00CB3C05"/>
    <w:rsid w:val="00CB64D7"/>
    <w:rsid w:val="00CD316B"/>
    <w:rsid w:val="00D03A1F"/>
    <w:rsid w:val="00D04E6D"/>
    <w:rsid w:val="00D52772"/>
    <w:rsid w:val="00D56BDC"/>
    <w:rsid w:val="00D56D8C"/>
    <w:rsid w:val="00D63E12"/>
    <w:rsid w:val="00D84BE0"/>
    <w:rsid w:val="00D871D3"/>
    <w:rsid w:val="00D91301"/>
    <w:rsid w:val="00DB378D"/>
    <w:rsid w:val="00DC3A55"/>
    <w:rsid w:val="00DC55F1"/>
    <w:rsid w:val="00DF7233"/>
    <w:rsid w:val="00E528F5"/>
    <w:rsid w:val="00E72B9A"/>
    <w:rsid w:val="00E83665"/>
    <w:rsid w:val="00E96018"/>
    <w:rsid w:val="00ED3704"/>
    <w:rsid w:val="00ED634E"/>
    <w:rsid w:val="00EE3DE9"/>
    <w:rsid w:val="00F73E3E"/>
    <w:rsid w:val="00F8632A"/>
    <w:rsid w:val="00FE3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35080"/>
  <w15:chartTrackingRefBased/>
  <w15:docId w15:val="{C03590B7-2B6E-45D9-95C6-397F3DEE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217A5"/>
  </w:style>
  <w:style w:type="paragraph" w:styleId="u1">
    <w:name w:val="heading 1"/>
    <w:basedOn w:val="Binhthng"/>
    <w:next w:val="Binhthng"/>
    <w:link w:val="u1Char"/>
    <w:uiPriority w:val="9"/>
    <w:qFormat/>
    <w:rsid w:val="00A662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A662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unhideWhenUsed/>
    <w:qFormat/>
    <w:rsid w:val="00A6625F"/>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unhideWhenUsed/>
    <w:qFormat/>
    <w:rsid w:val="00A6625F"/>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A6625F"/>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A6625F"/>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A6625F"/>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A6625F"/>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A6625F"/>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6625F"/>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A6625F"/>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rsid w:val="00A6625F"/>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rsid w:val="00A6625F"/>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A6625F"/>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A6625F"/>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6625F"/>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6625F"/>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6625F"/>
    <w:rPr>
      <w:rFonts w:eastAsiaTheme="majorEastAsia" w:cstheme="majorBidi"/>
      <w:color w:val="272727" w:themeColor="text1" w:themeTint="D8"/>
    </w:rPr>
  </w:style>
  <w:style w:type="paragraph" w:styleId="Tiu">
    <w:name w:val="Title"/>
    <w:basedOn w:val="Binhthng"/>
    <w:next w:val="Binhthng"/>
    <w:link w:val="TiuChar"/>
    <w:uiPriority w:val="10"/>
    <w:qFormat/>
    <w:rsid w:val="00A66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6625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6625F"/>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6625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6625F"/>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A6625F"/>
    <w:rPr>
      <w:i/>
      <w:iCs/>
      <w:color w:val="404040" w:themeColor="text1" w:themeTint="BF"/>
    </w:rPr>
  </w:style>
  <w:style w:type="paragraph" w:styleId="oancuaDanhsach">
    <w:name w:val="List Paragraph"/>
    <w:basedOn w:val="Binhthng"/>
    <w:uiPriority w:val="34"/>
    <w:qFormat/>
    <w:rsid w:val="00A6625F"/>
    <w:pPr>
      <w:ind w:left="720"/>
      <w:contextualSpacing/>
    </w:pPr>
  </w:style>
  <w:style w:type="character" w:styleId="NhnmnhThm">
    <w:name w:val="Intense Emphasis"/>
    <w:basedOn w:val="Phngmcinhcuaoanvn"/>
    <w:uiPriority w:val="21"/>
    <w:qFormat/>
    <w:rsid w:val="00A6625F"/>
    <w:rPr>
      <w:i/>
      <w:iCs/>
      <w:color w:val="365F91" w:themeColor="accent1" w:themeShade="BF"/>
    </w:rPr>
  </w:style>
  <w:style w:type="paragraph" w:styleId="Nhaykepm">
    <w:name w:val="Intense Quote"/>
    <w:basedOn w:val="Binhthng"/>
    <w:next w:val="Binhthng"/>
    <w:link w:val="NhaykepmChar"/>
    <w:uiPriority w:val="30"/>
    <w:qFormat/>
    <w:rsid w:val="00A662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A6625F"/>
    <w:rPr>
      <w:i/>
      <w:iCs/>
      <w:color w:val="365F91" w:themeColor="accent1" w:themeShade="BF"/>
    </w:rPr>
  </w:style>
  <w:style w:type="character" w:styleId="ThamchiuNhnmnh">
    <w:name w:val="Intense Reference"/>
    <w:basedOn w:val="Phngmcinhcuaoanvn"/>
    <w:uiPriority w:val="32"/>
    <w:qFormat/>
    <w:rsid w:val="00A6625F"/>
    <w:rPr>
      <w:b/>
      <w:bCs/>
      <w:smallCaps/>
      <w:color w:val="365F91" w:themeColor="accent1" w:themeShade="BF"/>
      <w:spacing w:val="5"/>
    </w:rPr>
  </w:style>
  <w:style w:type="paragraph" w:styleId="ThngthngWeb">
    <w:name w:val="Normal (Web)"/>
    <w:basedOn w:val="Binhthng"/>
    <w:uiPriority w:val="99"/>
    <w:unhideWhenUsed/>
    <w:rsid w:val="00A6625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Nhnmanh">
    <w:name w:val="Emphasis"/>
    <w:basedOn w:val="Phngmcinhcuaoanvn"/>
    <w:uiPriority w:val="20"/>
    <w:qFormat/>
    <w:rsid w:val="00A6625F"/>
    <w:rPr>
      <w:i/>
      <w:iCs/>
    </w:rPr>
  </w:style>
  <w:style w:type="character" w:styleId="Manh">
    <w:name w:val="Strong"/>
    <w:basedOn w:val="Phngmcinhcuaoanvn"/>
    <w:uiPriority w:val="22"/>
    <w:qFormat/>
    <w:rsid w:val="00B91290"/>
    <w:rPr>
      <w:b/>
      <w:bCs/>
    </w:rPr>
  </w:style>
  <w:style w:type="character" w:styleId="Siuktni">
    <w:name w:val="Hyperlink"/>
    <w:basedOn w:val="Phngmcinhcuaoanvn"/>
    <w:uiPriority w:val="99"/>
    <w:unhideWhenUsed/>
    <w:rsid w:val="00B91290"/>
    <w:rPr>
      <w:color w:val="0000FF"/>
      <w:u w:val="single"/>
    </w:rPr>
  </w:style>
  <w:style w:type="character" w:customStyle="1" w:styleId="citation-0">
    <w:name w:val="citation-0"/>
    <w:basedOn w:val="Phngmcinhcuaoanvn"/>
    <w:rsid w:val="00B1293C"/>
  </w:style>
  <w:style w:type="character" w:customStyle="1" w:styleId="apple-tab-span">
    <w:name w:val="apple-tab-span"/>
    <w:basedOn w:val="Phngmcinhcuaoanvn"/>
    <w:rsid w:val="00B62013"/>
  </w:style>
  <w:style w:type="paragraph" w:styleId="utrang">
    <w:name w:val="header"/>
    <w:basedOn w:val="Binhthng"/>
    <w:link w:val="utrangChar"/>
    <w:uiPriority w:val="99"/>
    <w:unhideWhenUsed/>
    <w:rsid w:val="00DC3A5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C3A55"/>
  </w:style>
  <w:style w:type="paragraph" w:styleId="Chntrang">
    <w:name w:val="footer"/>
    <w:basedOn w:val="Binhthng"/>
    <w:link w:val="ChntrangChar"/>
    <w:uiPriority w:val="99"/>
    <w:unhideWhenUsed/>
    <w:rsid w:val="00DC3A5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C3A55"/>
  </w:style>
  <w:style w:type="character" w:customStyle="1" w:styleId="katex-mathml">
    <w:name w:val="katex-mathml"/>
    <w:basedOn w:val="Phngmcinhcuaoanvn"/>
    <w:rsid w:val="00ED3704"/>
  </w:style>
  <w:style w:type="character" w:customStyle="1" w:styleId="mord">
    <w:name w:val="mord"/>
    <w:basedOn w:val="Phngmcinhcuaoanvn"/>
    <w:rsid w:val="00ED3704"/>
  </w:style>
  <w:style w:type="character" w:customStyle="1" w:styleId="mrel">
    <w:name w:val="mrel"/>
    <w:basedOn w:val="Phngmcinhcuaoanvn"/>
    <w:rsid w:val="00ED3704"/>
  </w:style>
  <w:style w:type="character" w:customStyle="1" w:styleId="mopen">
    <w:name w:val="mopen"/>
    <w:basedOn w:val="Phngmcinhcuaoanvn"/>
    <w:rsid w:val="00ED3704"/>
  </w:style>
  <w:style w:type="character" w:customStyle="1" w:styleId="mbin">
    <w:name w:val="mbin"/>
    <w:basedOn w:val="Phngmcinhcuaoanvn"/>
    <w:rsid w:val="00ED3704"/>
  </w:style>
  <w:style w:type="character" w:customStyle="1" w:styleId="mclose">
    <w:name w:val="mclose"/>
    <w:basedOn w:val="Phngmcinhcuaoanvn"/>
    <w:rsid w:val="00ED3704"/>
  </w:style>
  <w:style w:type="character" w:customStyle="1" w:styleId="vlist-s">
    <w:name w:val="vlist-s"/>
    <w:basedOn w:val="Phngmcinhcuaoanvn"/>
    <w:rsid w:val="00ED3704"/>
  </w:style>
  <w:style w:type="character" w:customStyle="1" w:styleId="mpunct">
    <w:name w:val="mpunct"/>
    <w:basedOn w:val="Phngmcinhcuaoanvn"/>
    <w:rsid w:val="00ED3704"/>
  </w:style>
  <w:style w:type="paragraph" w:styleId="inh-zcuaBiumu">
    <w:name w:val="HTML Top of Form"/>
    <w:basedOn w:val="Binhthng"/>
    <w:next w:val="Binhthng"/>
    <w:link w:val="inh-zcuaBiumuChar"/>
    <w:hidden/>
    <w:uiPriority w:val="99"/>
    <w:semiHidden/>
    <w:unhideWhenUsed/>
    <w:rsid w:val="00A902E7"/>
    <w:pPr>
      <w:pBdr>
        <w:bottom w:val="single" w:sz="6" w:space="1" w:color="auto"/>
      </w:pBdr>
      <w:spacing w:after="0" w:line="240" w:lineRule="auto"/>
      <w:jc w:val="center"/>
    </w:pPr>
    <w:rPr>
      <w:rFonts w:ascii="Arial" w:eastAsia="Times New Roman" w:hAnsi="Arial" w:cs="Arial"/>
      <w:vanish/>
      <w:sz w:val="16"/>
      <w:szCs w:val="16"/>
      <w:lang w:eastAsia="zh-CN"/>
    </w:rPr>
  </w:style>
  <w:style w:type="character" w:customStyle="1" w:styleId="inh-zcuaBiumuChar">
    <w:name w:val="Đỉnh-z của Biểu mẫu Char"/>
    <w:basedOn w:val="Phngmcinhcuaoanvn"/>
    <w:link w:val="inh-zcuaBiumu"/>
    <w:uiPriority w:val="99"/>
    <w:semiHidden/>
    <w:rsid w:val="00A902E7"/>
    <w:rPr>
      <w:rFonts w:ascii="Arial" w:eastAsia="Times New Roman" w:hAnsi="Arial" w:cs="Arial"/>
      <w:vanish/>
      <w:sz w:val="16"/>
      <w:szCs w:val="16"/>
      <w:lang w:eastAsia="zh-CN"/>
    </w:rPr>
  </w:style>
  <w:style w:type="paragraph" w:styleId="VnbanCcchu">
    <w:name w:val="footnote text"/>
    <w:basedOn w:val="Binhthng"/>
    <w:link w:val="VnbanCcchuChar"/>
    <w:uiPriority w:val="99"/>
    <w:semiHidden/>
    <w:unhideWhenUsed/>
    <w:rsid w:val="00232709"/>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232709"/>
    <w:rPr>
      <w:sz w:val="20"/>
      <w:szCs w:val="20"/>
    </w:rPr>
  </w:style>
  <w:style w:type="character" w:styleId="ThamchiuCcchu">
    <w:name w:val="footnote reference"/>
    <w:basedOn w:val="Phngmcinhcuaoanvn"/>
    <w:uiPriority w:val="99"/>
    <w:semiHidden/>
    <w:unhideWhenUsed/>
    <w:rsid w:val="00232709"/>
    <w:rPr>
      <w:vertAlign w:val="superscript"/>
    </w:rPr>
  </w:style>
  <w:style w:type="paragraph" w:styleId="Mucluc1">
    <w:name w:val="toc 1"/>
    <w:basedOn w:val="Binhthng"/>
    <w:next w:val="Binhthng"/>
    <w:autoRedefine/>
    <w:uiPriority w:val="39"/>
    <w:unhideWhenUsed/>
    <w:rsid w:val="00232709"/>
    <w:pPr>
      <w:spacing w:after="100"/>
    </w:pPr>
  </w:style>
  <w:style w:type="paragraph" w:styleId="Mucluc2">
    <w:name w:val="toc 2"/>
    <w:basedOn w:val="Binhthng"/>
    <w:next w:val="Binhthng"/>
    <w:autoRedefine/>
    <w:uiPriority w:val="39"/>
    <w:unhideWhenUsed/>
    <w:rsid w:val="00232709"/>
    <w:pPr>
      <w:spacing w:after="100"/>
      <w:ind w:left="220"/>
    </w:pPr>
  </w:style>
  <w:style w:type="paragraph" w:styleId="Mucluc3">
    <w:name w:val="toc 3"/>
    <w:basedOn w:val="Binhthng"/>
    <w:next w:val="Binhthng"/>
    <w:autoRedefine/>
    <w:uiPriority w:val="39"/>
    <w:unhideWhenUsed/>
    <w:rsid w:val="00232709"/>
    <w:pPr>
      <w:spacing w:after="100"/>
      <w:ind w:left="440"/>
    </w:pPr>
  </w:style>
  <w:style w:type="paragraph" w:styleId="uMucluc">
    <w:name w:val="TOC Heading"/>
    <w:basedOn w:val="u1"/>
    <w:next w:val="Binhthng"/>
    <w:uiPriority w:val="39"/>
    <w:unhideWhenUsed/>
    <w:qFormat/>
    <w:rsid w:val="003942C0"/>
    <w:pPr>
      <w:spacing w:before="240" w:after="0" w:line="259" w:lineRule="auto"/>
      <w:outlineLvl w:val="9"/>
    </w:pPr>
    <w:rPr>
      <w:sz w:val="32"/>
      <w:szCs w:val="32"/>
      <w:lang w:eastAsia="en-US"/>
    </w:rPr>
  </w:style>
  <w:style w:type="table" w:styleId="LiBang">
    <w:name w:val="Table Grid"/>
    <w:basedOn w:val="BangThngthng"/>
    <w:uiPriority w:val="59"/>
    <w:rsid w:val="00172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uthich">
    <w:name w:val="caption"/>
    <w:basedOn w:val="Binhthng"/>
    <w:next w:val="Binhthng"/>
    <w:uiPriority w:val="35"/>
    <w:unhideWhenUsed/>
    <w:qFormat/>
    <w:rsid w:val="001309A5"/>
    <w:pPr>
      <w:spacing w:line="240" w:lineRule="auto"/>
    </w:pPr>
    <w:rPr>
      <w:i/>
      <w:iCs/>
      <w:color w:val="1F497D" w:themeColor="text2"/>
      <w:sz w:val="18"/>
      <w:szCs w:val="18"/>
    </w:rPr>
  </w:style>
  <w:style w:type="paragraph" w:styleId="Banghinhminhhoa">
    <w:name w:val="table of figures"/>
    <w:basedOn w:val="Binhthng"/>
    <w:next w:val="Binhthng"/>
    <w:autoRedefine/>
    <w:uiPriority w:val="99"/>
    <w:unhideWhenUsed/>
    <w:qFormat/>
    <w:rsid w:val="001309A5"/>
    <w:pPr>
      <w:spacing w:after="0"/>
    </w:pPr>
    <w:rPr>
      <w:rFonts w:ascii="Times New Roman" w:hAnsi="Times New Roman"/>
      <w:b/>
      <w:sz w:val="26"/>
    </w:rPr>
  </w:style>
  <w:style w:type="character" w:customStyle="1" w:styleId="ts-alignment-element-highlighted">
    <w:name w:val="ts-alignment-element-highlighted"/>
    <w:basedOn w:val="Phngmcinhcuaoanvn"/>
    <w:rsid w:val="000D1EB1"/>
  </w:style>
  <w:style w:type="character" w:customStyle="1" w:styleId="ts-alignment-element">
    <w:name w:val="ts-alignment-element"/>
    <w:basedOn w:val="Phngmcinhcuaoanvn"/>
    <w:rsid w:val="000D1EB1"/>
  </w:style>
  <w:style w:type="character" w:styleId="FollowedHyperlink">
    <w:name w:val="FollowedHyperlink"/>
    <w:basedOn w:val="Phngmcinhcuaoanvn"/>
    <w:uiPriority w:val="99"/>
    <w:semiHidden/>
    <w:unhideWhenUsed/>
    <w:rsid w:val="00213629"/>
    <w:rPr>
      <w:color w:val="800080" w:themeColor="followedHyperlink"/>
      <w:u w:val="single"/>
    </w:rPr>
  </w:style>
  <w:style w:type="paragraph" w:customStyle="1" w:styleId="msonormal0">
    <w:name w:val="msonormal"/>
    <w:basedOn w:val="Binhthng"/>
    <w:uiPriority w:val="99"/>
    <w:rsid w:val="00213629"/>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0689">
      <w:bodyDiv w:val="1"/>
      <w:marLeft w:val="0"/>
      <w:marRight w:val="0"/>
      <w:marTop w:val="0"/>
      <w:marBottom w:val="0"/>
      <w:divBdr>
        <w:top w:val="none" w:sz="0" w:space="0" w:color="auto"/>
        <w:left w:val="none" w:sz="0" w:space="0" w:color="auto"/>
        <w:bottom w:val="none" w:sz="0" w:space="0" w:color="auto"/>
        <w:right w:val="none" w:sz="0" w:space="0" w:color="auto"/>
      </w:divBdr>
    </w:div>
    <w:div w:id="21441247">
      <w:bodyDiv w:val="1"/>
      <w:marLeft w:val="0"/>
      <w:marRight w:val="0"/>
      <w:marTop w:val="0"/>
      <w:marBottom w:val="0"/>
      <w:divBdr>
        <w:top w:val="none" w:sz="0" w:space="0" w:color="auto"/>
        <w:left w:val="none" w:sz="0" w:space="0" w:color="auto"/>
        <w:bottom w:val="none" w:sz="0" w:space="0" w:color="auto"/>
        <w:right w:val="none" w:sz="0" w:space="0" w:color="auto"/>
      </w:divBdr>
    </w:div>
    <w:div w:id="22437628">
      <w:bodyDiv w:val="1"/>
      <w:marLeft w:val="0"/>
      <w:marRight w:val="0"/>
      <w:marTop w:val="0"/>
      <w:marBottom w:val="0"/>
      <w:divBdr>
        <w:top w:val="none" w:sz="0" w:space="0" w:color="auto"/>
        <w:left w:val="none" w:sz="0" w:space="0" w:color="auto"/>
        <w:bottom w:val="none" w:sz="0" w:space="0" w:color="auto"/>
        <w:right w:val="none" w:sz="0" w:space="0" w:color="auto"/>
      </w:divBdr>
    </w:div>
    <w:div w:id="26032747">
      <w:bodyDiv w:val="1"/>
      <w:marLeft w:val="0"/>
      <w:marRight w:val="0"/>
      <w:marTop w:val="0"/>
      <w:marBottom w:val="0"/>
      <w:divBdr>
        <w:top w:val="none" w:sz="0" w:space="0" w:color="auto"/>
        <w:left w:val="none" w:sz="0" w:space="0" w:color="auto"/>
        <w:bottom w:val="none" w:sz="0" w:space="0" w:color="auto"/>
        <w:right w:val="none" w:sz="0" w:space="0" w:color="auto"/>
      </w:divBdr>
    </w:div>
    <w:div w:id="60369465">
      <w:bodyDiv w:val="1"/>
      <w:marLeft w:val="0"/>
      <w:marRight w:val="0"/>
      <w:marTop w:val="0"/>
      <w:marBottom w:val="0"/>
      <w:divBdr>
        <w:top w:val="none" w:sz="0" w:space="0" w:color="auto"/>
        <w:left w:val="none" w:sz="0" w:space="0" w:color="auto"/>
        <w:bottom w:val="none" w:sz="0" w:space="0" w:color="auto"/>
        <w:right w:val="none" w:sz="0" w:space="0" w:color="auto"/>
      </w:divBdr>
    </w:div>
    <w:div w:id="72898634">
      <w:bodyDiv w:val="1"/>
      <w:marLeft w:val="0"/>
      <w:marRight w:val="0"/>
      <w:marTop w:val="0"/>
      <w:marBottom w:val="0"/>
      <w:divBdr>
        <w:top w:val="none" w:sz="0" w:space="0" w:color="auto"/>
        <w:left w:val="none" w:sz="0" w:space="0" w:color="auto"/>
        <w:bottom w:val="none" w:sz="0" w:space="0" w:color="auto"/>
        <w:right w:val="none" w:sz="0" w:space="0" w:color="auto"/>
      </w:divBdr>
    </w:div>
    <w:div w:id="79526659">
      <w:bodyDiv w:val="1"/>
      <w:marLeft w:val="0"/>
      <w:marRight w:val="0"/>
      <w:marTop w:val="0"/>
      <w:marBottom w:val="0"/>
      <w:divBdr>
        <w:top w:val="none" w:sz="0" w:space="0" w:color="auto"/>
        <w:left w:val="none" w:sz="0" w:space="0" w:color="auto"/>
        <w:bottom w:val="none" w:sz="0" w:space="0" w:color="auto"/>
        <w:right w:val="none" w:sz="0" w:space="0" w:color="auto"/>
      </w:divBdr>
    </w:div>
    <w:div w:id="101654790">
      <w:bodyDiv w:val="1"/>
      <w:marLeft w:val="0"/>
      <w:marRight w:val="0"/>
      <w:marTop w:val="0"/>
      <w:marBottom w:val="0"/>
      <w:divBdr>
        <w:top w:val="none" w:sz="0" w:space="0" w:color="auto"/>
        <w:left w:val="none" w:sz="0" w:space="0" w:color="auto"/>
        <w:bottom w:val="none" w:sz="0" w:space="0" w:color="auto"/>
        <w:right w:val="none" w:sz="0" w:space="0" w:color="auto"/>
      </w:divBdr>
    </w:div>
    <w:div w:id="108204179">
      <w:bodyDiv w:val="1"/>
      <w:marLeft w:val="0"/>
      <w:marRight w:val="0"/>
      <w:marTop w:val="0"/>
      <w:marBottom w:val="0"/>
      <w:divBdr>
        <w:top w:val="none" w:sz="0" w:space="0" w:color="auto"/>
        <w:left w:val="none" w:sz="0" w:space="0" w:color="auto"/>
        <w:bottom w:val="none" w:sz="0" w:space="0" w:color="auto"/>
        <w:right w:val="none" w:sz="0" w:space="0" w:color="auto"/>
      </w:divBdr>
    </w:div>
    <w:div w:id="159397680">
      <w:bodyDiv w:val="1"/>
      <w:marLeft w:val="0"/>
      <w:marRight w:val="0"/>
      <w:marTop w:val="0"/>
      <w:marBottom w:val="0"/>
      <w:divBdr>
        <w:top w:val="none" w:sz="0" w:space="0" w:color="auto"/>
        <w:left w:val="none" w:sz="0" w:space="0" w:color="auto"/>
        <w:bottom w:val="none" w:sz="0" w:space="0" w:color="auto"/>
        <w:right w:val="none" w:sz="0" w:space="0" w:color="auto"/>
      </w:divBdr>
    </w:div>
    <w:div w:id="192547057">
      <w:bodyDiv w:val="1"/>
      <w:marLeft w:val="0"/>
      <w:marRight w:val="0"/>
      <w:marTop w:val="0"/>
      <w:marBottom w:val="0"/>
      <w:divBdr>
        <w:top w:val="none" w:sz="0" w:space="0" w:color="auto"/>
        <w:left w:val="none" w:sz="0" w:space="0" w:color="auto"/>
        <w:bottom w:val="none" w:sz="0" w:space="0" w:color="auto"/>
        <w:right w:val="none" w:sz="0" w:space="0" w:color="auto"/>
      </w:divBdr>
    </w:div>
    <w:div w:id="227804734">
      <w:bodyDiv w:val="1"/>
      <w:marLeft w:val="0"/>
      <w:marRight w:val="0"/>
      <w:marTop w:val="0"/>
      <w:marBottom w:val="0"/>
      <w:divBdr>
        <w:top w:val="none" w:sz="0" w:space="0" w:color="auto"/>
        <w:left w:val="none" w:sz="0" w:space="0" w:color="auto"/>
        <w:bottom w:val="none" w:sz="0" w:space="0" w:color="auto"/>
        <w:right w:val="none" w:sz="0" w:space="0" w:color="auto"/>
      </w:divBdr>
    </w:div>
    <w:div w:id="233786253">
      <w:bodyDiv w:val="1"/>
      <w:marLeft w:val="0"/>
      <w:marRight w:val="0"/>
      <w:marTop w:val="0"/>
      <w:marBottom w:val="0"/>
      <w:divBdr>
        <w:top w:val="none" w:sz="0" w:space="0" w:color="auto"/>
        <w:left w:val="none" w:sz="0" w:space="0" w:color="auto"/>
        <w:bottom w:val="none" w:sz="0" w:space="0" w:color="auto"/>
        <w:right w:val="none" w:sz="0" w:space="0" w:color="auto"/>
      </w:divBdr>
      <w:divsChild>
        <w:div w:id="341321374">
          <w:marLeft w:val="0"/>
          <w:marRight w:val="0"/>
          <w:marTop w:val="0"/>
          <w:marBottom w:val="0"/>
          <w:divBdr>
            <w:top w:val="single" w:sz="2" w:space="0" w:color="E3E3E3"/>
            <w:left w:val="single" w:sz="2" w:space="0" w:color="E3E3E3"/>
            <w:bottom w:val="single" w:sz="2" w:space="0" w:color="E3E3E3"/>
            <w:right w:val="single" w:sz="2" w:space="0" w:color="E3E3E3"/>
          </w:divBdr>
          <w:divsChild>
            <w:div w:id="1591739640">
              <w:marLeft w:val="0"/>
              <w:marRight w:val="0"/>
              <w:marTop w:val="0"/>
              <w:marBottom w:val="0"/>
              <w:divBdr>
                <w:top w:val="single" w:sz="2" w:space="0" w:color="E3E3E3"/>
                <w:left w:val="single" w:sz="2" w:space="0" w:color="E3E3E3"/>
                <w:bottom w:val="single" w:sz="2" w:space="0" w:color="E3E3E3"/>
                <w:right w:val="single" w:sz="2" w:space="0" w:color="E3E3E3"/>
              </w:divBdr>
              <w:divsChild>
                <w:div w:id="803961443">
                  <w:marLeft w:val="0"/>
                  <w:marRight w:val="0"/>
                  <w:marTop w:val="0"/>
                  <w:marBottom w:val="0"/>
                  <w:divBdr>
                    <w:top w:val="single" w:sz="2" w:space="2" w:color="E3E3E3"/>
                    <w:left w:val="single" w:sz="2" w:space="0" w:color="E3E3E3"/>
                    <w:bottom w:val="single" w:sz="2" w:space="0" w:color="E3E3E3"/>
                    <w:right w:val="single" w:sz="2" w:space="0" w:color="E3E3E3"/>
                  </w:divBdr>
                  <w:divsChild>
                    <w:div w:id="284898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6377103">
      <w:bodyDiv w:val="1"/>
      <w:marLeft w:val="0"/>
      <w:marRight w:val="0"/>
      <w:marTop w:val="0"/>
      <w:marBottom w:val="0"/>
      <w:divBdr>
        <w:top w:val="none" w:sz="0" w:space="0" w:color="auto"/>
        <w:left w:val="none" w:sz="0" w:space="0" w:color="auto"/>
        <w:bottom w:val="none" w:sz="0" w:space="0" w:color="auto"/>
        <w:right w:val="none" w:sz="0" w:space="0" w:color="auto"/>
      </w:divBdr>
    </w:div>
    <w:div w:id="323172073">
      <w:bodyDiv w:val="1"/>
      <w:marLeft w:val="0"/>
      <w:marRight w:val="0"/>
      <w:marTop w:val="0"/>
      <w:marBottom w:val="0"/>
      <w:divBdr>
        <w:top w:val="none" w:sz="0" w:space="0" w:color="auto"/>
        <w:left w:val="none" w:sz="0" w:space="0" w:color="auto"/>
        <w:bottom w:val="none" w:sz="0" w:space="0" w:color="auto"/>
        <w:right w:val="none" w:sz="0" w:space="0" w:color="auto"/>
      </w:divBdr>
    </w:div>
    <w:div w:id="328215497">
      <w:bodyDiv w:val="1"/>
      <w:marLeft w:val="0"/>
      <w:marRight w:val="0"/>
      <w:marTop w:val="0"/>
      <w:marBottom w:val="0"/>
      <w:divBdr>
        <w:top w:val="none" w:sz="0" w:space="0" w:color="auto"/>
        <w:left w:val="none" w:sz="0" w:space="0" w:color="auto"/>
        <w:bottom w:val="none" w:sz="0" w:space="0" w:color="auto"/>
        <w:right w:val="none" w:sz="0" w:space="0" w:color="auto"/>
      </w:divBdr>
      <w:divsChild>
        <w:div w:id="1263681277">
          <w:marLeft w:val="0"/>
          <w:marRight w:val="0"/>
          <w:marTop w:val="0"/>
          <w:marBottom w:val="0"/>
          <w:divBdr>
            <w:top w:val="none" w:sz="0" w:space="0" w:color="auto"/>
            <w:left w:val="none" w:sz="0" w:space="0" w:color="auto"/>
            <w:bottom w:val="none" w:sz="0" w:space="0" w:color="auto"/>
            <w:right w:val="none" w:sz="0" w:space="0" w:color="auto"/>
          </w:divBdr>
          <w:divsChild>
            <w:div w:id="670983470">
              <w:marLeft w:val="0"/>
              <w:marRight w:val="0"/>
              <w:marTop w:val="0"/>
              <w:marBottom w:val="0"/>
              <w:divBdr>
                <w:top w:val="none" w:sz="0" w:space="0" w:color="auto"/>
                <w:left w:val="none" w:sz="0" w:space="0" w:color="auto"/>
                <w:bottom w:val="none" w:sz="0" w:space="0" w:color="auto"/>
                <w:right w:val="none" w:sz="0" w:space="0" w:color="auto"/>
              </w:divBdr>
              <w:divsChild>
                <w:div w:id="25982348">
                  <w:marLeft w:val="0"/>
                  <w:marRight w:val="0"/>
                  <w:marTop w:val="0"/>
                  <w:marBottom w:val="0"/>
                  <w:divBdr>
                    <w:top w:val="none" w:sz="0" w:space="0" w:color="auto"/>
                    <w:left w:val="none" w:sz="0" w:space="0" w:color="auto"/>
                    <w:bottom w:val="none" w:sz="0" w:space="0" w:color="auto"/>
                    <w:right w:val="none" w:sz="0" w:space="0" w:color="auto"/>
                  </w:divBdr>
                  <w:divsChild>
                    <w:div w:id="300548566">
                      <w:marLeft w:val="0"/>
                      <w:marRight w:val="0"/>
                      <w:marTop w:val="0"/>
                      <w:marBottom w:val="0"/>
                      <w:divBdr>
                        <w:top w:val="none" w:sz="0" w:space="0" w:color="auto"/>
                        <w:left w:val="none" w:sz="0" w:space="0" w:color="auto"/>
                        <w:bottom w:val="none" w:sz="0" w:space="0" w:color="auto"/>
                        <w:right w:val="none" w:sz="0" w:space="0" w:color="auto"/>
                      </w:divBdr>
                      <w:divsChild>
                        <w:div w:id="825704039">
                          <w:marLeft w:val="0"/>
                          <w:marRight w:val="0"/>
                          <w:marTop w:val="0"/>
                          <w:marBottom w:val="0"/>
                          <w:divBdr>
                            <w:top w:val="none" w:sz="0" w:space="0" w:color="auto"/>
                            <w:left w:val="none" w:sz="0" w:space="0" w:color="auto"/>
                            <w:bottom w:val="none" w:sz="0" w:space="0" w:color="auto"/>
                            <w:right w:val="none" w:sz="0" w:space="0" w:color="auto"/>
                          </w:divBdr>
                          <w:divsChild>
                            <w:div w:id="1604608852">
                              <w:marLeft w:val="0"/>
                              <w:marRight w:val="0"/>
                              <w:marTop w:val="0"/>
                              <w:marBottom w:val="0"/>
                              <w:divBdr>
                                <w:top w:val="none" w:sz="0" w:space="0" w:color="auto"/>
                                <w:left w:val="none" w:sz="0" w:space="0" w:color="auto"/>
                                <w:bottom w:val="none" w:sz="0" w:space="0" w:color="auto"/>
                                <w:right w:val="none" w:sz="0" w:space="0" w:color="auto"/>
                              </w:divBdr>
                              <w:divsChild>
                                <w:div w:id="29300957">
                                  <w:marLeft w:val="0"/>
                                  <w:marRight w:val="0"/>
                                  <w:marTop w:val="0"/>
                                  <w:marBottom w:val="0"/>
                                  <w:divBdr>
                                    <w:top w:val="none" w:sz="0" w:space="0" w:color="auto"/>
                                    <w:left w:val="none" w:sz="0" w:space="0" w:color="auto"/>
                                    <w:bottom w:val="none" w:sz="0" w:space="0" w:color="auto"/>
                                    <w:right w:val="none" w:sz="0" w:space="0" w:color="auto"/>
                                  </w:divBdr>
                                  <w:divsChild>
                                    <w:div w:id="1272472219">
                                      <w:marLeft w:val="0"/>
                                      <w:marRight w:val="0"/>
                                      <w:marTop w:val="0"/>
                                      <w:marBottom w:val="0"/>
                                      <w:divBdr>
                                        <w:top w:val="none" w:sz="0" w:space="0" w:color="auto"/>
                                        <w:left w:val="none" w:sz="0" w:space="0" w:color="auto"/>
                                        <w:bottom w:val="none" w:sz="0" w:space="0" w:color="auto"/>
                                        <w:right w:val="none" w:sz="0" w:space="0" w:color="auto"/>
                                      </w:divBdr>
                                      <w:divsChild>
                                        <w:div w:id="1821533490">
                                          <w:marLeft w:val="0"/>
                                          <w:marRight w:val="0"/>
                                          <w:marTop w:val="0"/>
                                          <w:marBottom w:val="0"/>
                                          <w:divBdr>
                                            <w:top w:val="none" w:sz="0" w:space="0" w:color="auto"/>
                                            <w:left w:val="none" w:sz="0" w:space="0" w:color="auto"/>
                                            <w:bottom w:val="none" w:sz="0" w:space="0" w:color="auto"/>
                                            <w:right w:val="none" w:sz="0" w:space="0" w:color="auto"/>
                                          </w:divBdr>
                                          <w:divsChild>
                                            <w:div w:id="2026708970">
                                              <w:marLeft w:val="0"/>
                                              <w:marRight w:val="0"/>
                                              <w:marTop w:val="0"/>
                                              <w:marBottom w:val="0"/>
                                              <w:divBdr>
                                                <w:top w:val="none" w:sz="0" w:space="0" w:color="auto"/>
                                                <w:left w:val="none" w:sz="0" w:space="0" w:color="auto"/>
                                                <w:bottom w:val="none" w:sz="0" w:space="0" w:color="auto"/>
                                                <w:right w:val="none" w:sz="0" w:space="0" w:color="auto"/>
                                              </w:divBdr>
                                              <w:divsChild>
                                                <w:div w:id="1329823202">
                                                  <w:marLeft w:val="0"/>
                                                  <w:marRight w:val="0"/>
                                                  <w:marTop w:val="0"/>
                                                  <w:marBottom w:val="0"/>
                                                  <w:divBdr>
                                                    <w:top w:val="none" w:sz="0" w:space="0" w:color="auto"/>
                                                    <w:left w:val="none" w:sz="0" w:space="0" w:color="auto"/>
                                                    <w:bottom w:val="none" w:sz="0" w:space="0" w:color="auto"/>
                                                    <w:right w:val="none" w:sz="0" w:space="0" w:color="auto"/>
                                                  </w:divBdr>
                                                  <w:divsChild>
                                                    <w:div w:id="161749820">
                                                      <w:marLeft w:val="0"/>
                                                      <w:marRight w:val="0"/>
                                                      <w:marTop w:val="0"/>
                                                      <w:marBottom w:val="0"/>
                                                      <w:divBdr>
                                                        <w:top w:val="none" w:sz="0" w:space="0" w:color="auto"/>
                                                        <w:left w:val="none" w:sz="0" w:space="0" w:color="auto"/>
                                                        <w:bottom w:val="none" w:sz="0" w:space="0" w:color="auto"/>
                                                        <w:right w:val="none" w:sz="0" w:space="0" w:color="auto"/>
                                                      </w:divBdr>
                                                      <w:divsChild>
                                                        <w:div w:id="2089425125">
                                                          <w:marLeft w:val="0"/>
                                                          <w:marRight w:val="0"/>
                                                          <w:marTop w:val="0"/>
                                                          <w:marBottom w:val="0"/>
                                                          <w:divBdr>
                                                            <w:top w:val="none" w:sz="0" w:space="0" w:color="auto"/>
                                                            <w:left w:val="none" w:sz="0" w:space="0" w:color="auto"/>
                                                            <w:bottom w:val="none" w:sz="0" w:space="0" w:color="auto"/>
                                                            <w:right w:val="none" w:sz="0" w:space="0" w:color="auto"/>
                                                          </w:divBdr>
                                                          <w:divsChild>
                                                            <w:div w:id="18425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8872559">
      <w:bodyDiv w:val="1"/>
      <w:marLeft w:val="0"/>
      <w:marRight w:val="0"/>
      <w:marTop w:val="0"/>
      <w:marBottom w:val="0"/>
      <w:divBdr>
        <w:top w:val="none" w:sz="0" w:space="0" w:color="auto"/>
        <w:left w:val="none" w:sz="0" w:space="0" w:color="auto"/>
        <w:bottom w:val="none" w:sz="0" w:space="0" w:color="auto"/>
        <w:right w:val="none" w:sz="0" w:space="0" w:color="auto"/>
      </w:divBdr>
    </w:div>
    <w:div w:id="360010821">
      <w:bodyDiv w:val="1"/>
      <w:marLeft w:val="0"/>
      <w:marRight w:val="0"/>
      <w:marTop w:val="0"/>
      <w:marBottom w:val="0"/>
      <w:divBdr>
        <w:top w:val="none" w:sz="0" w:space="0" w:color="auto"/>
        <w:left w:val="none" w:sz="0" w:space="0" w:color="auto"/>
        <w:bottom w:val="none" w:sz="0" w:space="0" w:color="auto"/>
        <w:right w:val="none" w:sz="0" w:space="0" w:color="auto"/>
      </w:divBdr>
    </w:div>
    <w:div w:id="361829740">
      <w:bodyDiv w:val="1"/>
      <w:marLeft w:val="0"/>
      <w:marRight w:val="0"/>
      <w:marTop w:val="0"/>
      <w:marBottom w:val="0"/>
      <w:divBdr>
        <w:top w:val="none" w:sz="0" w:space="0" w:color="auto"/>
        <w:left w:val="none" w:sz="0" w:space="0" w:color="auto"/>
        <w:bottom w:val="none" w:sz="0" w:space="0" w:color="auto"/>
        <w:right w:val="none" w:sz="0" w:space="0" w:color="auto"/>
      </w:divBdr>
    </w:div>
    <w:div w:id="376587235">
      <w:bodyDiv w:val="1"/>
      <w:marLeft w:val="0"/>
      <w:marRight w:val="0"/>
      <w:marTop w:val="0"/>
      <w:marBottom w:val="0"/>
      <w:divBdr>
        <w:top w:val="none" w:sz="0" w:space="0" w:color="auto"/>
        <w:left w:val="none" w:sz="0" w:space="0" w:color="auto"/>
        <w:bottom w:val="none" w:sz="0" w:space="0" w:color="auto"/>
        <w:right w:val="none" w:sz="0" w:space="0" w:color="auto"/>
      </w:divBdr>
    </w:div>
    <w:div w:id="382562032">
      <w:bodyDiv w:val="1"/>
      <w:marLeft w:val="0"/>
      <w:marRight w:val="0"/>
      <w:marTop w:val="0"/>
      <w:marBottom w:val="0"/>
      <w:divBdr>
        <w:top w:val="none" w:sz="0" w:space="0" w:color="auto"/>
        <w:left w:val="none" w:sz="0" w:space="0" w:color="auto"/>
        <w:bottom w:val="none" w:sz="0" w:space="0" w:color="auto"/>
        <w:right w:val="none" w:sz="0" w:space="0" w:color="auto"/>
      </w:divBdr>
    </w:div>
    <w:div w:id="388575127">
      <w:bodyDiv w:val="1"/>
      <w:marLeft w:val="0"/>
      <w:marRight w:val="0"/>
      <w:marTop w:val="0"/>
      <w:marBottom w:val="0"/>
      <w:divBdr>
        <w:top w:val="none" w:sz="0" w:space="0" w:color="auto"/>
        <w:left w:val="none" w:sz="0" w:space="0" w:color="auto"/>
        <w:bottom w:val="none" w:sz="0" w:space="0" w:color="auto"/>
        <w:right w:val="none" w:sz="0" w:space="0" w:color="auto"/>
      </w:divBdr>
    </w:div>
    <w:div w:id="390466228">
      <w:bodyDiv w:val="1"/>
      <w:marLeft w:val="0"/>
      <w:marRight w:val="0"/>
      <w:marTop w:val="0"/>
      <w:marBottom w:val="0"/>
      <w:divBdr>
        <w:top w:val="none" w:sz="0" w:space="0" w:color="auto"/>
        <w:left w:val="none" w:sz="0" w:space="0" w:color="auto"/>
        <w:bottom w:val="none" w:sz="0" w:space="0" w:color="auto"/>
        <w:right w:val="none" w:sz="0" w:space="0" w:color="auto"/>
      </w:divBdr>
    </w:div>
    <w:div w:id="390813794">
      <w:bodyDiv w:val="1"/>
      <w:marLeft w:val="0"/>
      <w:marRight w:val="0"/>
      <w:marTop w:val="0"/>
      <w:marBottom w:val="0"/>
      <w:divBdr>
        <w:top w:val="none" w:sz="0" w:space="0" w:color="auto"/>
        <w:left w:val="none" w:sz="0" w:space="0" w:color="auto"/>
        <w:bottom w:val="none" w:sz="0" w:space="0" w:color="auto"/>
        <w:right w:val="none" w:sz="0" w:space="0" w:color="auto"/>
      </w:divBdr>
    </w:div>
    <w:div w:id="392849800">
      <w:bodyDiv w:val="1"/>
      <w:marLeft w:val="0"/>
      <w:marRight w:val="0"/>
      <w:marTop w:val="0"/>
      <w:marBottom w:val="0"/>
      <w:divBdr>
        <w:top w:val="none" w:sz="0" w:space="0" w:color="auto"/>
        <w:left w:val="none" w:sz="0" w:space="0" w:color="auto"/>
        <w:bottom w:val="none" w:sz="0" w:space="0" w:color="auto"/>
        <w:right w:val="none" w:sz="0" w:space="0" w:color="auto"/>
      </w:divBdr>
    </w:div>
    <w:div w:id="410196294">
      <w:bodyDiv w:val="1"/>
      <w:marLeft w:val="0"/>
      <w:marRight w:val="0"/>
      <w:marTop w:val="0"/>
      <w:marBottom w:val="0"/>
      <w:divBdr>
        <w:top w:val="none" w:sz="0" w:space="0" w:color="auto"/>
        <w:left w:val="none" w:sz="0" w:space="0" w:color="auto"/>
        <w:bottom w:val="none" w:sz="0" w:space="0" w:color="auto"/>
        <w:right w:val="none" w:sz="0" w:space="0" w:color="auto"/>
      </w:divBdr>
    </w:div>
    <w:div w:id="425270254">
      <w:bodyDiv w:val="1"/>
      <w:marLeft w:val="0"/>
      <w:marRight w:val="0"/>
      <w:marTop w:val="0"/>
      <w:marBottom w:val="0"/>
      <w:divBdr>
        <w:top w:val="none" w:sz="0" w:space="0" w:color="auto"/>
        <w:left w:val="none" w:sz="0" w:space="0" w:color="auto"/>
        <w:bottom w:val="none" w:sz="0" w:space="0" w:color="auto"/>
        <w:right w:val="none" w:sz="0" w:space="0" w:color="auto"/>
      </w:divBdr>
    </w:div>
    <w:div w:id="457920370">
      <w:bodyDiv w:val="1"/>
      <w:marLeft w:val="0"/>
      <w:marRight w:val="0"/>
      <w:marTop w:val="0"/>
      <w:marBottom w:val="0"/>
      <w:divBdr>
        <w:top w:val="none" w:sz="0" w:space="0" w:color="auto"/>
        <w:left w:val="none" w:sz="0" w:space="0" w:color="auto"/>
        <w:bottom w:val="none" w:sz="0" w:space="0" w:color="auto"/>
        <w:right w:val="none" w:sz="0" w:space="0" w:color="auto"/>
      </w:divBdr>
    </w:div>
    <w:div w:id="468016892">
      <w:bodyDiv w:val="1"/>
      <w:marLeft w:val="0"/>
      <w:marRight w:val="0"/>
      <w:marTop w:val="0"/>
      <w:marBottom w:val="0"/>
      <w:divBdr>
        <w:top w:val="none" w:sz="0" w:space="0" w:color="auto"/>
        <w:left w:val="none" w:sz="0" w:space="0" w:color="auto"/>
        <w:bottom w:val="none" w:sz="0" w:space="0" w:color="auto"/>
        <w:right w:val="none" w:sz="0" w:space="0" w:color="auto"/>
      </w:divBdr>
    </w:div>
    <w:div w:id="469520776">
      <w:bodyDiv w:val="1"/>
      <w:marLeft w:val="0"/>
      <w:marRight w:val="0"/>
      <w:marTop w:val="0"/>
      <w:marBottom w:val="0"/>
      <w:divBdr>
        <w:top w:val="none" w:sz="0" w:space="0" w:color="auto"/>
        <w:left w:val="none" w:sz="0" w:space="0" w:color="auto"/>
        <w:bottom w:val="none" w:sz="0" w:space="0" w:color="auto"/>
        <w:right w:val="none" w:sz="0" w:space="0" w:color="auto"/>
      </w:divBdr>
    </w:div>
    <w:div w:id="476460456">
      <w:bodyDiv w:val="1"/>
      <w:marLeft w:val="0"/>
      <w:marRight w:val="0"/>
      <w:marTop w:val="0"/>
      <w:marBottom w:val="0"/>
      <w:divBdr>
        <w:top w:val="none" w:sz="0" w:space="0" w:color="auto"/>
        <w:left w:val="none" w:sz="0" w:space="0" w:color="auto"/>
        <w:bottom w:val="none" w:sz="0" w:space="0" w:color="auto"/>
        <w:right w:val="none" w:sz="0" w:space="0" w:color="auto"/>
      </w:divBdr>
    </w:div>
    <w:div w:id="502551674">
      <w:bodyDiv w:val="1"/>
      <w:marLeft w:val="0"/>
      <w:marRight w:val="0"/>
      <w:marTop w:val="0"/>
      <w:marBottom w:val="0"/>
      <w:divBdr>
        <w:top w:val="none" w:sz="0" w:space="0" w:color="auto"/>
        <w:left w:val="none" w:sz="0" w:space="0" w:color="auto"/>
        <w:bottom w:val="none" w:sz="0" w:space="0" w:color="auto"/>
        <w:right w:val="none" w:sz="0" w:space="0" w:color="auto"/>
      </w:divBdr>
    </w:div>
    <w:div w:id="544101580">
      <w:bodyDiv w:val="1"/>
      <w:marLeft w:val="0"/>
      <w:marRight w:val="0"/>
      <w:marTop w:val="0"/>
      <w:marBottom w:val="0"/>
      <w:divBdr>
        <w:top w:val="none" w:sz="0" w:space="0" w:color="auto"/>
        <w:left w:val="none" w:sz="0" w:space="0" w:color="auto"/>
        <w:bottom w:val="none" w:sz="0" w:space="0" w:color="auto"/>
        <w:right w:val="none" w:sz="0" w:space="0" w:color="auto"/>
      </w:divBdr>
    </w:div>
    <w:div w:id="550852109">
      <w:bodyDiv w:val="1"/>
      <w:marLeft w:val="0"/>
      <w:marRight w:val="0"/>
      <w:marTop w:val="0"/>
      <w:marBottom w:val="0"/>
      <w:divBdr>
        <w:top w:val="none" w:sz="0" w:space="0" w:color="auto"/>
        <w:left w:val="none" w:sz="0" w:space="0" w:color="auto"/>
        <w:bottom w:val="none" w:sz="0" w:space="0" w:color="auto"/>
        <w:right w:val="none" w:sz="0" w:space="0" w:color="auto"/>
      </w:divBdr>
    </w:div>
    <w:div w:id="551577836">
      <w:bodyDiv w:val="1"/>
      <w:marLeft w:val="0"/>
      <w:marRight w:val="0"/>
      <w:marTop w:val="0"/>
      <w:marBottom w:val="0"/>
      <w:divBdr>
        <w:top w:val="none" w:sz="0" w:space="0" w:color="auto"/>
        <w:left w:val="none" w:sz="0" w:space="0" w:color="auto"/>
        <w:bottom w:val="none" w:sz="0" w:space="0" w:color="auto"/>
        <w:right w:val="none" w:sz="0" w:space="0" w:color="auto"/>
      </w:divBdr>
    </w:div>
    <w:div w:id="554581617">
      <w:bodyDiv w:val="1"/>
      <w:marLeft w:val="0"/>
      <w:marRight w:val="0"/>
      <w:marTop w:val="0"/>
      <w:marBottom w:val="0"/>
      <w:divBdr>
        <w:top w:val="none" w:sz="0" w:space="0" w:color="auto"/>
        <w:left w:val="none" w:sz="0" w:space="0" w:color="auto"/>
        <w:bottom w:val="none" w:sz="0" w:space="0" w:color="auto"/>
        <w:right w:val="none" w:sz="0" w:space="0" w:color="auto"/>
      </w:divBdr>
    </w:div>
    <w:div w:id="580673719">
      <w:bodyDiv w:val="1"/>
      <w:marLeft w:val="0"/>
      <w:marRight w:val="0"/>
      <w:marTop w:val="0"/>
      <w:marBottom w:val="0"/>
      <w:divBdr>
        <w:top w:val="none" w:sz="0" w:space="0" w:color="auto"/>
        <w:left w:val="none" w:sz="0" w:space="0" w:color="auto"/>
        <w:bottom w:val="none" w:sz="0" w:space="0" w:color="auto"/>
        <w:right w:val="none" w:sz="0" w:space="0" w:color="auto"/>
      </w:divBdr>
    </w:div>
    <w:div w:id="596140758">
      <w:bodyDiv w:val="1"/>
      <w:marLeft w:val="0"/>
      <w:marRight w:val="0"/>
      <w:marTop w:val="0"/>
      <w:marBottom w:val="0"/>
      <w:divBdr>
        <w:top w:val="none" w:sz="0" w:space="0" w:color="auto"/>
        <w:left w:val="none" w:sz="0" w:space="0" w:color="auto"/>
        <w:bottom w:val="none" w:sz="0" w:space="0" w:color="auto"/>
        <w:right w:val="none" w:sz="0" w:space="0" w:color="auto"/>
      </w:divBdr>
    </w:div>
    <w:div w:id="616838942">
      <w:bodyDiv w:val="1"/>
      <w:marLeft w:val="0"/>
      <w:marRight w:val="0"/>
      <w:marTop w:val="0"/>
      <w:marBottom w:val="0"/>
      <w:divBdr>
        <w:top w:val="none" w:sz="0" w:space="0" w:color="auto"/>
        <w:left w:val="none" w:sz="0" w:space="0" w:color="auto"/>
        <w:bottom w:val="none" w:sz="0" w:space="0" w:color="auto"/>
        <w:right w:val="none" w:sz="0" w:space="0" w:color="auto"/>
      </w:divBdr>
    </w:div>
    <w:div w:id="622227055">
      <w:bodyDiv w:val="1"/>
      <w:marLeft w:val="0"/>
      <w:marRight w:val="0"/>
      <w:marTop w:val="0"/>
      <w:marBottom w:val="0"/>
      <w:divBdr>
        <w:top w:val="none" w:sz="0" w:space="0" w:color="auto"/>
        <w:left w:val="none" w:sz="0" w:space="0" w:color="auto"/>
        <w:bottom w:val="none" w:sz="0" w:space="0" w:color="auto"/>
        <w:right w:val="none" w:sz="0" w:space="0" w:color="auto"/>
      </w:divBdr>
    </w:div>
    <w:div w:id="646981211">
      <w:bodyDiv w:val="1"/>
      <w:marLeft w:val="0"/>
      <w:marRight w:val="0"/>
      <w:marTop w:val="0"/>
      <w:marBottom w:val="0"/>
      <w:divBdr>
        <w:top w:val="none" w:sz="0" w:space="0" w:color="auto"/>
        <w:left w:val="none" w:sz="0" w:space="0" w:color="auto"/>
        <w:bottom w:val="none" w:sz="0" w:space="0" w:color="auto"/>
        <w:right w:val="none" w:sz="0" w:space="0" w:color="auto"/>
      </w:divBdr>
    </w:div>
    <w:div w:id="692613487">
      <w:bodyDiv w:val="1"/>
      <w:marLeft w:val="0"/>
      <w:marRight w:val="0"/>
      <w:marTop w:val="0"/>
      <w:marBottom w:val="0"/>
      <w:divBdr>
        <w:top w:val="none" w:sz="0" w:space="0" w:color="auto"/>
        <w:left w:val="none" w:sz="0" w:space="0" w:color="auto"/>
        <w:bottom w:val="none" w:sz="0" w:space="0" w:color="auto"/>
        <w:right w:val="none" w:sz="0" w:space="0" w:color="auto"/>
      </w:divBdr>
    </w:div>
    <w:div w:id="702442101">
      <w:bodyDiv w:val="1"/>
      <w:marLeft w:val="0"/>
      <w:marRight w:val="0"/>
      <w:marTop w:val="0"/>
      <w:marBottom w:val="0"/>
      <w:divBdr>
        <w:top w:val="none" w:sz="0" w:space="0" w:color="auto"/>
        <w:left w:val="none" w:sz="0" w:space="0" w:color="auto"/>
        <w:bottom w:val="none" w:sz="0" w:space="0" w:color="auto"/>
        <w:right w:val="none" w:sz="0" w:space="0" w:color="auto"/>
      </w:divBdr>
    </w:div>
    <w:div w:id="708188977">
      <w:bodyDiv w:val="1"/>
      <w:marLeft w:val="0"/>
      <w:marRight w:val="0"/>
      <w:marTop w:val="0"/>
      <w:marBottom w:val="0"/>
      <w:divBdr>
        <w:top w:val="none" w:sz="0" w:space="0" w:color="auto"/>
        <w:left w:val="none" w:sz="0" w:space="0" w:color="auto"/>
        <w:bottom w:val="none" w:sz="0" w:space="0" w:color="auto"/>
        <w:right w:val="none" w:sz="0" w:space="0" w:color="auto"/>
      </w:divBdr>
    </w:div>
    <w:div w:id="759064126">
      <w:bodyDiv w:val="1"/>
      <w:marLeft w:val="0"/>
      <w:marRight w:val="0"/>
      <w:marTop w:val="0"/>
      <w:marBottom w:val="0"/>
      <w:divBdr>
        <w:top w:val="none" w:sz="0" w:space="0" w:color="auto"/>
        <w:left w:val="none" w:sz="0" w:space="0" w:color="auto"/>
        <w:bottom w:val="none" w:sz="0" w:space="0" w:color="auto"/>
        <w:right w:val="none" w:sz="0" w:space="0" w:color="auto"/>
      </w:divBdr>
    </w:div>
    <w:div w:id="789975602">
      <w:bodyDiv w:val="1"/>
      <w:marLeft w:val="0"/>
      <w:marRight w:val="0"/>
      <w:marTop w:val="0"/>
      <w:marBottom w:val="0"/>
      <w:divBdr>
        <w:top w:val="none" w:sz="0" w:space="0" w:color="auto"/>
        <w:left w:val="none" w:sz="0" w:space="0" w:color="auto"/>
        <w:bottom w:val="none" w:sz="0" w:space="0" w:color="auto"/>
        <w:right w:val="none" w:sz="0" w:space="0" w:color="auto"/>
      </w:divBdr>
    </w:div>
    <w:div w:id="850726861">
      <w:bodyDiv w:val="1"/>
      <w:marLeft w:val="0"/>
      <w:marRight w:val="0"/>
      <w:marTop w:val="0"/>
      <w:marBottom w:val="0"/>
      <w:divBdr>
        <w:top w:val="none" w:sz="0" w:space="0" w:color="auto"/>
        <w:left w:val="none" w:sz="0" w:space="0" w:color="auto"/>
        <w:bottom w:val="none" w:sz="0" w:space="0" w:color="auto"/>
        <w:right w:val="none" w:sz="0" w:space="0" w:color="auto"/>
      </w:divBdr>
    </w:div>
    <w:div w:id="862983949">
      <w:bodyDiv w:val="1"/>
      <w:marLeft w:val="0"/>
      <w:marRight w:val="0"/>
      <w:marTop w:val="0"/>
      <w:marBottom w:val="0"/>
      <w:divBdr>
        <w:top w:val="none" w:sz="0" w:space="0" w:color="auto"/>
        <w:left w:val="none" w:sz="0" w:space="0" w:color="auto"/>
        <w:bottom w:val="none" w:sz="0" w:space="0" w:color="auto"/>
        <w:right w:val="none" w:sz="0" w:space="0" w:color="auto"/>
      </w:divBdr>
    </w:div>
    <w:div w:id="903834426">
      <w:bodyDiv w:val="1"/>
      <w:marLeft w:val="0"/>
      <w:marRight w:val="0"/>
      <w:marTop w:val="0"/>
      <w:marBottom w:val="0"/>
      <w:divBdr>
        <w:top w:val="none" w:sz="0" w:space="0" w:color="auto"/>
        <w:left w:val="none" w:sz="0" w:space="0" w:color="auto"/>
        <w:bottom w:val="none" w:sz="0" w:space="0" w:color="auto"/>
        <w:right w:val="none" w:sz="0" w:space="0" w:color="auto"/>
      </w:divBdr>
    </w:div>
    <w:div w:id="907154665">
      <w:bodyDiv w:val="1"/>
      <w:marLeft w:val="0"/>
      <w:marRight w:val="0"/>
      <w:marTop w:val="0"/>
      <w:marBottom w:val="0"/>
      <w:divBdr>
        <w:top w:val="none" w:sz="0" w:space="0" w:color="auto"/>
        <w:left w:val="none" w:sz="0" w:space="0" w:color="auto"/>
        <w:bottom w:val="none" w:sz="0" w:space="0" w:color="auto"/>
        <w:right w:val="none" w:sz="0" w:space="0" w:color="auto"/>
      </w:divBdr>
    </w:div>
    <w:div w:id="913395670">
      <w:bodyDiv w:val="1"/>
      <w:marLeft w:val="0"/>
      <w:marRight w:val="0"/>
      <w:marTop w:val="0"/>
      <w:marBottom w:val="0"/>
      <w:divBdr>
        <w:top w:val="none" w:sz="0" w:space="0" w:color="auto"/>
        <w:left w:val="none" w:sz="0" w:space="0" w:color="auto"/>
        <w:bottom w:val="none" w:sz="0" w:space="0" w:color="auto"/>
        <w:right w:val="none" w:sz="0" w:space="0" w:color="auto"/>
      </w:divBdr>
    </w:div>
    <w:div w:id="934247514">
      <w:bodyDiv w:val="1"/>
      <w:marLeft w:val="0"/>
      <w:marRight w:val="0"/>
      <w:marTop w:val="0"/>
      <w:marBottom w:val="0"/>
      <w:divBdr>
        <w:top w:val="none" w:sz="0" w:space="0" w:color="auto"/>
        <w:left w:val="none" w:sz="0" w:space="0" w:color="auto"/>
        <w:bottom w:val="none" w:sz="0" w:space="0" w:color="auto"/>
        <w:right w:val="none" w:sz="0" w:space="0" w:color="auto"/>
      </w:divBdr>
    </w:div>
    <w:div w:id="973365819">
      <w:bodyDiv w:val="1"/>
      <w:marLeft w:val="0"/>
      <w:marRight w:val="0"/>
      <w:marTop w:val="0"/>
      <w:marBottom w:val="0"/>
      <w:divBdr>
        <w:top w:val="none" w:sz="0" w:space="0" w:color="auto"/>
        <w:left w:val="none" w:sz="0" w:space="0" w:color="auto"/>
        <w:bottom w:val="none" w:sz="0" w:space="0" w:color="auto"/>
        <w:right w:val="none" w:sz="0" w:space="0" w:color="auto"/>
      </w:divBdr>
    </w:div>
    <w:div w:id="985935751">
      <w:bodyDiv w:val="1"/>
      <w:marLeft w:val="0"/>
      <w:marRight w:val="0"/>
      <w:marTop w:val="0"/>
      <w:marBottom w:val="0"/>
      <w:divBdr>
        <w:top w:val="none" w:sz="0" w:space="0" w:color="auto"/>
        <w:left w:val="none" w:sz="0" w:space="0" w:color="auto"/>
        <w:bottom w:val="none" w:sz="0" w:space="0" w:color="auto"/>
        <w:right w:val="none" w:sz="0" w:space="0" w:color="auto"/>
      </w:divBdr>
      <w:divsChild>
        <w:div w:id="1141310619">
          <w:marLeft w:val="0"/>
          <w:marRight w:val="0"/>
          <w:marTop w:val="0"/>
          <w:marBottom w:val="0"/>
          <w:divBdr>
            <w:top w:val="none" w:sz="0" w:space="0" w:color="auto"/>
            <w:left w:val="none" w:sz="0" w:space="0" w:color="auto"/>
            <w:bottom w:val="none" w:sz="0" w:space="0" w:color="auto"/>
            <w:right w:val="none" w:sz="0" w:space="0" w:color="auto"/>
          </w:divBdr>
          <w:divsChild>
            <w:div w:id="1817452191">
              <w:marLeft w:val="0"/>
              <w:marRight w:val="0"/>
              <w:marTop w:val="0"/>
              <w:marBottom w:val="0"/>
              <w:divBdr>
                <w:top w:val="none" w:sz="0" w:space="0" w:color="auto"/>
                <w:left w:val="none" w:sz="0" w:space="0" w:color="auto"/>
                <w:bottom w:val="none" w:sz="0" w:space="0" w:color="auto"/>
                <w:right w:val="none" w:sz="0" w:space="0" w:color="auto"/>
              </w:divBdr>
              <w:divsChild>
                <w:div w:id="1446462128">
                  <w:marLeft w:val="0"/>
                  <w:marRight w:val="0"/>
                  <w:marTop w:val="0"/>
                  <w:marBottom w:val="0"/>
                  <w:divBdr>
                    <w:top w:val="none" w:sz="0" w:space="0" w:color="auto"/>
                    <w:left w:val="none" w:sz="0" w:space="0" w:color="auto"/>
                    <w:bottom w:val="none" w:sz="0" w:space="0" w:color="auto"/>
                    <w:right w:val="none" w:sz="0" w:space="0" w:color="auto"/>
                  </w:divBdr>
                  <w:divsChild>
                    <w:div w:id="1037504835">
                      <w:marLeft w:val="0"/>
                      <w:marRight w:val="0"/>
                      <w:marTop w:val="0"/>
                      <w:marBottom w:val="0"/>
                      <w:divBdr>
                        <w:top w:val="none" w:sz="0" w:space="0" w:color="auto"/>
                        <w:left w:val="none" w:sz="0" w:space="0" w:color="auto"/>
                        <w:bottom w:val="none" w:sz="0" w:space="0" w:color="auto"/>
                        <w:right w:val="none" w:sz="0" w:space="0" w:color="auto"/>
                      </w:divBdr>
                      <w:divsChild>
                        <w:div w:id="605160890">
                          <w:marLeft w:val="0"/>
                          <w:marRight w:val="0"/>
                          <w:marTop w:val="0"/>
                          <w:marBottom w:val="0"/>
                          <w:divBdr>
                            <w:top w:val="none" w:sz="0" w:space="0" w:color="auto"/>
                            <w:left w:val="none" w:sz="0" w:space="0" w:color="auto"/>
                            <w:bottom w:val="none" w:sz="0" w:space="0" w:color="auto"/>
                            <w:right w:val="none" w:sz="0" w:space="0" w:color="auto"/>
                          </w:divBdr>
                          <w:divsChild>
                            <w:div w:id="540556370">
                              <w:marLeft w:val="0"/>
                              <w:marRight w:val="0"/>
                              <w:marTop w:val="0"/>
                              <w:marBottom w:val="0"/>
                              <w:divBdr>
                                <w:top w:val="none" w:sz="0" w:space="0" w:color="auto"/>
                                <w:left w:val="none" w:sz="0" w:space="0" w:color="auto"/>
                                <w:bottom w:val="none" w:sz="0" w:space="0" w:color="auto"/>
                                <w:right w:val="none" w:sz="0" w:space="0" w:color="auto"/>
                              </w:divBdr>
                              <w:divsChild>
                                <w:div w:id="1325742078">
                                  <w:marLeft w:val="0"/>
                                  <w:marRight w:val="0"/>
                                  <w:marTop w:val="0"/>
                                  <w:marBottom w:val="0"/>
                                  <w:divBdr>
                                    <w:top w:val="none" w:sz="0" w:space="0" w:color="auto"/>
                                    <w:left w:val="none" w:sz="0" w:space="0" w:color="auto"/>
                                    <w:bottom w:val="none" w:sz="0" w:space="0" w:color="auto"/>
                                    <w:right w:val="none" w:sz="0" w:space="0" w:color="auto"/>
                                  </w:divBdr>
                                  <w:divsChild>
                                    <w:div w:id="748842270">
                                      <w:marLeft w:val="0"/>
                                      <w:marRight w:val="0"/>
                                      <w:marTop w:val="0"/>
                                      <w:marBottom w:val="0"/>
                                      <w:divBdr>
                                        <w:top w:val="none" w:sz="0" w:space="0" w:color="auto"/>
                                        <w:left w:val="none" w:sz="0" w:space="0" w:color="auto"/>
                                        <w:bottom w:val="none" w:sz="0" w:space="0" w:color="auto"/>
                                        <w:right w:val="none" w:sz="0" w:space="0" w:color="auto"/>
                                      </w:divBdr>
                                      <w:divsChild>
                                        <w:div w:id="1248883364">
                                          <w:marLeft w:val="0"/>
                                          <w:marRight w:val="0"/>
                                          <w:marTop w:val="0"/>
                                          <w:marBottom w:val="0"/>
                                          <w:divBdr>
                                            <w:top w:val="none" w:sz="0" w:space="0" w:color="auto"/>
                                            <w:left w:val="none" w:sz="0" w:space="0" w:color="auto"/>
                                            <w:bottom w:val="none" w:sz="0" w:space="0" w:color="auto"/>
                                            <w:right w:val="none" w:sz="0" w:space="0" w:color="auto"/>
                                          </w:divBdr>
                                          <w:divsChild>
                                            <w:div w:id="70810901">
                                              <w:marLeft w:val="0"/>
                                              <w:marRight w:val="0"/>
                                              <w:marTop w:val="0"/>
                                              <w:marBottom w:val="0"/>
                                              <w:divBdr>
                                                <w:top w:val="none" w:sz="0" w:space="0" w:color="auto"/>
                                                <w:left w:val="none" w:sz="0" w:space="0" w:color="auto"/>
                                                <w:bottom w:val="none" w:sz="0" w:space="0" w:color="auto"/>
                                                <w:right w:val="none" w:sz="0" w:space="0" w:color="auto"/>
                                              </w:divBdr>
                                              <w:divsChild>
                                                <w:div w:id="2026009538">
                                                  <w:marLeft w:val="0"/>
                                                  <w:marRight w:val="0"/>
                                                  <w:marTop w:val="0"/>
                                                  <w:marBottom w:val="0"/>
                                                  <w:divBdr>
                                                    <w:top w:val="none" w:sz="0" w:space="0" w:color="auto"/>
                                                    <w:left w:val="none" w:sz="0" w:space="0" w:color="auto"/>
                                                    <w:bottom w:val="none" w:sz="0" w:space="0" w:color="auto"/>
                                                    <w:right w:val="none" w:sz="0" w:space="0" w:color="auto"/>
                                                  </w:divBdr>
                                                  <w:divsChild>
                                                    <w:div w:id="1991012089">
                                                      <w:marLeft w:val="0"/>
                                                      <w:marRight w:val="0"/>
                                                      <w:marTop w:val="0"/>
                                                      <w:marBottom w:val="0"/>
                                                      <w:divBdr>
                                                        <w:top w:val="none" w:sz="0" w:space="0" w:color="auto"/>
                                                        <w:left w:val="none" w:sz="0" w:space="0" w:color="auto"/>
                                                        <w:bottom w:val="none" w:sz="0" w:space="0" w:color="auto"/>
                                                        <w:right w:val="none" w:sz="0" w:space="0" w:color="auto"/>
                                                      </w:divBdr>
                                                      <w:divsChild>
                                                        <w:div w:id="337657687">
                                                          <w:marLeft w:val="0"/>
                                                          <w:marRight w:val="0"/>
                                                          <w:marTop w:val="0"/>
                                                          <w:marBottom w:val="0"/>
                                                          <w:divBdr>
                                                            <w:top w:val="none" w:sz="0" w:space="0" w:color="auto"/>
                                                            <w:left w:val="none" w:sz="0" w:space="0" w:color="auto"/>
                                                            <w:bottom w:val="none" w:sz="0" w:space="0" w:color="auto"/>
                                                            <w:right w:val="none" w:sz="0" w:space="0" w:color="auto"/>
                                                          </w:divBdr>
                                                          <w:divsChild>
                                                            <w:div w:id="3992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5211588">
      <w:bodyDiv w:val="1"/>
      <w:marLeft w:val="0"/>
      <w:marRight w:val="0"/>
      <w:marTop w:val="0"/>
      <w:marBottom w:val="0"/>
      <w:divBdr>
        <w:top w:val="none" w:sz="0" w:space="0" w:color="auto"/>
        <w:left w:val="none" w:sz="0" w:space="0" w:color="auto"/>
        <w:bottom w:val="none" w:sz="0" w:space="0" w:color="auto"/>
        <w:right w:val="none" w:sz="0" w:space="0" w:color="auto"/>
      </w:divBdr>
    </w:div>
    <w:div w:id="1007370793">
      <w:bodyDiv w:val="1"/>
      <w:marLeft w:val="0"/>
      <w:marRight w:val="0"/>
      <w:marTop w:val="0"/>
      <w:marBottom w:val="0"/>
      <w:divBdr>
        <w:top w:val="none" w:sz="0" w:space="0" w:color="auto"/>
        <w:left w:val="none" w:sz="0" w:space="0" w:color="auto"/>
        <w:bottom w:val="none" w:sz="0" w:space="0" w:color="auto"/>
        <w:right w:val="none" w:sz="0" w:space="0" w:color="auto"/>
      </w:divBdr>
    </w:div>
    <w:div w:id="1015964748">
      <w:bodyDiv w:val="1"/>
      <w:marLeft w:val="0"/>
      <w:marRight w:val="0"/>
      <w:marTop w:val="0"/>
      <w:marBottom w:val="0"/>
      <w:divBdr>
        <w:top w:val="none" w:sz="0" w:space="0" w:color="auto"/>
        <w:left w:val="none" w:sz="0" w:space="0" w:color="auto"/>
        <w:bottom w:val="none" w:sz="0" w:space="0" w:color="auto"/>
        <w:right w:val="none" w:sz="0" w:space="0" w:color="auto"/>
      </w:divBdr>
    </w:div>
    <w:div w:id="1027288655">
      <w:bodyDiv w:val="1"/>
      <w:marLeft w:val="0"/>
      <w:marRight w:val="0"/>
      <w:marTop w:val="0"/>
      <w:marBottom w:val="0"/>
      <w:divBdr>
        <w:top w:val="none" w:sz="0" w:space="0" w:color="auto"/>
        <w:left w:val="none" w:sz="0" w:space="0" w:color="auto"/>
        <w:bottom w:val="none" w:sz="0" w:space="0" w:color="auto"/>
        <w:right w:val="none" w:sz="0" w:space="0" w:color="auto"/>
      </w:divBdr>
    </w:div>
    <w:div w:id="1046371165">
      <w:bodyDiv w:val="1"/>
      <w:marLeft w:val="0"/>
      <w:marRight w:val="0"/>
      <w:marTop w:val="0"/>
      <w:marBottom w:val="0"/>
      <w:divBdr>
        <w:top w:val="none" w:sz="0" w:space="0" w:color="auto"/>
        <w:left w:val="none" w:sz="0" w:space="0" w:color="auto"/>
        <w:bottom w:val="none" w:sz="0" w:space="0" w:color="auto"/>
        <w:right w:val="none" w:sz="0" w:space="0" w:color="auto"/>
      </w:divBdr>
    </w:div>
    <w:div w:id="1057047443">
      <w:bodyDiv w:val="1"/>
      <w:marLeft w:val="0"/>
      <w:marRight w:val="0"/>
      <w:marTop w:val="0"/>
      <w:marBottom w:val="0"/>
      <w:divBdr>
        <w:top w:val="none" w:sz="0" w:space="0" w:color="auto"/>
        <w:left w:val="none" w:sz="0" w:space="0" w:color="auto"/>
        <w:bottom w:val="none" w:sz="0" w:space="0" w:color="auto"/>
        <w:right w:val="none" w:sz="0" w:space="0" w:color="auto"/>
      </w:divBdr>
    </w:div>
    <w:div w:id="1084910728">
      <w:bodyDiv w:val="1"/>
      <w:marLeft w:val="0"/>
      <w:marRight w:val="0"/>
      <w:marTop w:val="0"/>
      <w:marBottom w:val="0"/>
      <w:divBdr>
        <w:top w:val="none" w:sz="0" w:space="0" w:color="auto"/>
        <w:left w:val="none" w:sz="0" w:space="0" w:color="auto"/>
        <w:bottom w:val="none" w:sz="0" w:space="0" w:color="auto"/>
        <w:right w:val="none" w:sz="0" w:space="0" w:color="auto"/>
      </w:divBdr>
    </w:div>
    <w:div w:id="1088309486">
      <w:bodyDiv w:val="1"/>
      <w:marLeft w:val="0"/>
      <w:marRight w:val="0"/>
      <w:marTop w:val="0"/>
      <w:marBottom w:val="0"/>
      <w:divBdr>
        <w:top w:val="none" w:sz="0" w:space="0" w:color="auto"/>
        <w:left w:val="none" w:sz="0" w:space="0" w:color="auto"/>
        <w:bottom w:val="none" w:sz="0" w:space="0" w:color="auto"/>
        <w:right w:val="none" w:sz="0" w:space="0" w:color="auto"/>
      </w:divBdr>
    </w:div>
    <w:div w:id="1095322867">
      <w:bodyDiv w:val="1"/>
      <w:marLeft w:val="0"/>
      <w:marRight w:val="0"/>
      <w:marTop w:val="0"/>
      <w:marBottom w:val="0"/>
      <w:divBdr>
        <w:top w:val="none" w:sz="0" w:space="0" w:color="auto"/>
        <w:left w:val="none" w:sz="0" w:space="0" w:color="auto"/>
        <w:bottom w:val="none" w:sz="0" w:space="0" w:color="auto"/>
        <w:right w:val="none" w:sz="0" w:space="0" w:color="auto"/>
      </w:divBdr>
    </w:div>
    <w:div w:id="1130436256">
      <w:bodyDiv w:val="1"/>
      <w:marLeft w:val="0"/>
      <w:marRight w:val="0"/>
      <w:marTop w:val="0"/>
      <w:marBottom w:val="0"/>
      <w:divBdr>
        <w:top w:val="none" w:sz="0" w:space="0" w:color="auto"/>
        <w:left w:val="none" w:sz="0" w:space="0" w:color="auto"/>
        <w:bottom w:val="none" w:sz="0" w:space="0" w:color="auto"/>
        <w:right w:val="none" w:sz="0" w:space="0" w:color="auto"/>
      </w:divBdr>
    </w:div>
    <w:div w:id="1135106387">
      <w:bodyDiv w:val="1"/>
      <w:marLeft w:val="0"/>
      <w:marRight w:val="0"/>
      <w:marTop w:val="0"/>
      <w:marBottom w:val="0"/>
      <w:divBdr>
        <w:top w:val="none" w:sz="0" w:space="0" w:color="auto"/>
        <w:left w:val="none" w:sz="0" w:space="0" w:color="auto"/>
        <w:bottom w:val="none" w:sz="0" w:space="0" w:color="auto"/>
        <w:right w:val="none" w:sz="0" w:space="0" w:color="auto"/>
      </w:divBdr>
    </w:div>
    <w:div w:id="1142230250">
      <w:bodyDiv w:val="1"/>
      <w:marLeft w:val="0"/>
      <w:marRight w:val="0"/>
      <w:marTop w:val="0"/>
      <w:marBottom w:val="0"/>
      <w:divBdr>
        <w:top w:val="none" w:sz="0" w:space="0" w:color="auto"/>
        <w:left w:val="none" w:sz="0" w:space="0" w:color="auto"/>
        <w:bottom w:val="none" w:sz="0" w:space="0" w:color="auto"/>
        <w:right w:val="none" w:sz="0" w:space="0" w:color="auto"/>
      </w:divBdr>
    </w:div>
    <w:div w:id="1147011963">
      <w:bodyDiv w:val="1"/>
      <w:marLeft w:val="0"/>
      <w:marRight w:val="0"/>
      <w:marTop w:val="0"/>
      <w:marBottom w:val="0"/>
      <w:divBdr>
        <w:top w:val="none" w:sz="0" w:space="0" w:color="auto"/>
        <w:left w:val="none" w:sz="0" w:space="0" w:color="auto"/>
        <w:bottom w:val="none" w:sz="0" w:space="0" w:color="auto"/>
        <w:right w:val="none" w:sz="0" w:space="0" w:color="auto"/>
      </w:divBdr>
    </w:div>
    <w:div w:id="1179350694">
      <w:bodyDiv w:val="1"/>
      <w:marLeft w:val="0"/>
      <w:marRight w:val="0"/>
      <w:marTop w:val="0"/>
      <w:marBottom w:val="0"/>
      <w:divBdr>
        <w:top w:val="none" w:sz="0" w:space="0" w:color="auto"/>
        <w:left w:val="none" w:sz="0" w:space="0" w:color="auto"/>
        <w:bottom w:val="none" w:sz="0" w:space="0" w:color="auto"/>
        <w:right w:val="none" w:sz="0" w:space="0" w:color="auto"/>
      </w:divBdr>
    </w:div>
    <w:div w:id="1261182099">
      <w:bodyDiv w:val="1"/>
      <w:marLeft w:val="0"/>
      <w:marRight w:val="0"/>
      <w:marTop w:val="0"/>
      <w:marBottom w:val="0"/>
      <w:divBdr>
        <w:top w:val="none" w:sz="0" w:space="0" w:color="auto"/>
        <w:left w:val="none" w:sz="0" w:space="0" w:color="auto"/>
        <w:bottom w:val="none" w:sz="0" w:space="0" w:color="auto"/>
        <w:right w:val="none" w:sz="0" w:space="0" w:color="auto"/>
      </w:divBdr>
    </w:div>
    <w:div w:id="1303072684">
      <w:bodyDiv w:val="1"/>
      <w:marLeft w:val="0"/>
      <w:marRight w:val="0"/>
      <w:marTop w:val="0"/>
      <w:marBottom w:val="0"/>
      <w:divBdr>
        <w:top w:val="none" w:sz="0" w:space="0" w:color="auto"/>
        <w:left w:val="none" w:sz="0" w:space="0" w:color="auto"/>
        <w:bottom w:val="none" w:sz="0" w:space="0" w:color="auto"/>
        <w:right w:val="none" w:sz="0" w:space="0" w:color="auto"/>
      </w:divBdr>
    </w:div>
    <w:div w:id="1339380176">
      <w:bodyDiv w:val="1"/>
      <w:marLeft w:val="0"/>
      <w:marRight w:val="0"/>
      <w:marTop w:val="0"/>
      <w:marBottom w:val="0"/>
      <w:divBdr>
        <w:top w:val="none" w:sz="0" w:space="0" w:color="auto"/>
        <w:left w:val="none" w:sz="0" w:space="0" w:color="auto"/>
        <w:bottom w:val="none" w:sz="0" w:space="0" w:color="auto"/>
        <w:right w:val="none" w:sz="0" w:space="0" w:color="auto"/>
      </w:divBdr>
    </w:div>
    <w:div w:id="1341350526">
      <w:bodyDiv w:val="1"/>
      <w:marLeft w:val="0"/>
      <w:marRight w:val="0"/>
      <w:marTop w:val="0"/>
      <w:marBottom w:val="0"/>
      <w:divBdr>
        <w:top w:val="none" w:sz="0" w:space="0" w:color="auto"/>
        <w:left w:val="none" w:sz="0" w:space="0" w:color="auto"/>
        <w:bottom w:val="none" w:sz="0" w:space="0" w:color="auto"/>
        <w:right w:val="none" w:sz="0" w:space="0" w:color="auto"/>
      </w:divBdr>
    </w:div>
    <w:div w:id="1356494621">
      <w:bodyDiv w:val="1"/>
      <w:marLeft w:val="0"/>
      <w:marRight w:val="0"/>
      <w:marTop w:val="0"/>
      <w:marBottom w:val="0"/>
      <w:divBdr>
        <w:top w:val="none" w:sz="0" w:space="0" w:color="auto"/>
        <w:left w:val="none" w:sz="0" w:space="0" w:color="auto"/>
        <w:bottom w:val="none" w:sz="0" w:space="0" w:color="auto"/>
        <w:right w:val="none" w:sz="0" w:space="0" w:color="auto"/>
      </w:divBdr>
    </w:div>
    <w:div w:id="1377043058">
      <w:bodyDiv w:val="1"/>
      <w:marLeft w:val="0"/>
      <w:marRight w:val="0"/>
      <w:marTop w:val="0"/>
      <w:marBottom w:val="0"/>
      <w:divBdr>
        <w:top w:val="none" w:sz="0" w:space="0" w:color="auto"/>
        <w:left w:val="none" w:sz="0" w:space="0" w:color="auto"/>
        <w:bottom w:val="none" w:sz="0" w:space="0" w:color="auto"/>
        <w:right w:val="none" w:sz="0" w:space="0" w:color="auto"/>
      </w:divBdr>
    </w:div>
    <w:div w:id="1378967689">
      <w:bodyDiv w:val="1"/>
      <w:marLeft w:val="0"/>
      <w:marRight w:val="0"/>
      <w:marTop w:val="0"/>
      <w:marBottom w:val="0"/>
      <w:divBdr>
        <w:top w:val="none" w:sz="0" w:space="0" w:color="auto"/>
        <w:left w:val="none" w:sz="0" w:space="0" w:color="auto"/>
        <w:bottom w:val="none" w:sz="0" w:space="0" w:color="auto"/>
        <w:right w:val="none" w:sz="0" w:space="0" w:color="auto"/>
      </w:divBdr>
    </w:div>
    <w:div w:id="1385638664">
      <w:bodyDiv w:val="1"/>
      <w:marLeft w:val="0"/>
      <w:marRight w:val="0"/>
      <w:marTop w:val="0"/>
      <w:marBottom w:val="0"/>
      <w:divBdr>
        <w:top w:val="none" w:sz="0" w:space="0" w:color="auto"/>
        <w:left w:val="none" w:sz="0" w:space="0" w:color="auto"/>
        <w:bottom w:val="none" w:sz="0" w:space="0" w:color="auto"/>
        <w:right w:val="none" w:sz="0" w:space="0" w:color="auto"/>
      </w:divBdr>
    </w:div>
    <w:div w:id="1399935964">
      <w:bodyDiv w:val="1"/>
      <w:marLeft w:val="0"/>
      <w:marRight w:val="0"/>
      <w:marTop w:val="0"/>
      <w:marBottom w:val="0"/>
      <w:divBdr>
        <w:top w:val="none" w:sz="0" w:space="0" w:color="auto"/>
        <w:left w:val="none" w:sz="0" w:space="0" w:color="auto"/>
        <w:bottom w:val="none" w:sz="0" w:space="0" w:color="auto"/>
        <w:right w:val="none" w:sz="0" w:space="0" w:color="auto"/>
      </w:divBdr>
    </w:div>
    <w:div w:id="1407725105">
      <w:bodyDiv w:val="1"/>
      <w:marLeft w:val="0"/>
      <w:marRight w:val="0"/>
      <w:marTop w:val="0"/>
      <w:marBottom w:val="0"/>
      <w:divBdr>
        <w:top w:val="none" w:sz="0" w:space="0" w:color="auto"/>
        <w:left w:val="none" w:sz="0" w:space="0" w:color="auto"/>
        <w:bottom w:val="none" w:sz="0" w:space="0" w:color="auto"/>
        <w:right w:val="none" w:sz="0" w:space="0" w:color="auto"/>
      </w:divBdr>
    </w:div>
    <w:div w:id="1418599317">
      <w:bodyDiv w:val="1"/>
      <w:marLeft w:val="0"/>
      <w:marRight w:val="0"/>
      <w:marTop w:val="0"/>
      <w:marBottom w:val="0"/>
      <w:divBdr>
        <w:top w:val="none" w:sz="0" w:space="0" w:color="auto"/>
        <w:left w:val="none" w:sz="0" w:space="0" w:color="auto"/>
        <w:bottom w:val="none" w:sz="0" w:space="0" w:color="auto"/>
        <w:right w:val="none" w:sz="0" w:space="0" w:color="auto"/>
      </w:divBdr>
    </w:div>
    <w:div w:id="1432051254">
      <w:bodyDiv w:val="1"/>
      <w:marLeft w:val="0"/>
      <w:marRight w:val="0"/>
      <w:marTop w:val="0"/>
      <w:marBottom w:val="0"/>
      <w:divBdr>
        <w:top w:val="none" w:sz="0" w:space="0" w:color="auto"/>
        <w:left w:val="none" w:sz="0" w:space="0" w:color="auto"/>
        <w:bottom w:val="none" w:sz="0" w:space="0" w:color="auto"/>
        <w:right w:val="none" w:sz="0" w:space="0" w:color="auto"/>
      </w:divBdr>
    </w:div>
    <w:div w:id="1441605950">
      <w:bodyDiv w:val="1"/>
      <w:marLeft w:val="0"/>
      <w:marRight w:val="0"/>
      <w:marTop w:val="0"/>
      <w:marBottom w:val="0"/>
      <w:divBdr>
        <w:top w:val="none" w:sz="0" w:space="0" w:color="auto"/>
        <w:left w:val="none" w:sz="0" w:space="0" w:color="auto"/>
        <w:bottom w:val="none" w:sz="0" w:space="0" w:color="auto"/>
        <w:right w:val="none" w:sz="0" w:space="0" w:color="auto"/>
      </w:divBdr>
    </w:div>
    <w:div w:id="1448887216">
      <w:bodyDiv w:val="1"/>
      <w:marLeft w:val="0"/>
      <w:marRight w:val="0"/>
      <w:marTop w:val="0"/>
      <w:marBottom w:val="0"/>
      <w:divBdr>
        <w:top w:val="none" w:sz="0" w:space="0" w:color="auto"/>
        <w:left w:val="none" w:sz="0" w:space="0" w:color="auto"/>
        <w:bottom w:val="none" w:sz="0" w:space="0" w:color="auto"/>
        <w:right w:val="none" w:sz="0" w:space="0" w:color="auto"/>
      </w:divBdr>
    </w:div>
    <w:div w:id="1453130201">
      <w:bodyDiv w:val="1"/>
      <w:marLeft w:val="0"/>
      <w:marRight w:val="0"/>
      <w:marTop w:val="0"/>
      <w:marBottom w:val="0"/>
      <w:divBdr>
        <w:top w:val="none" w:sz="0" w:space="0" w:color="auto"/>
        <w:left w:val="none" w:sz="0" w:space="0" w:color="auto"/>
        <w:bottom w:val="none" w:sz="0" w:space="0" w:color="auto"/>
        <w:right w:val="none" w:sz="0" w:space="0" w:color="auto"/>
      </w:divBdr>
    </w:div>
    <w:div w:id="1469740241">
      <w:bodyDiv w:val="1"/>
      <w:marLeft w:val="0"/>
      <w:marRight w:val="0"/>
      <w:marTop w:val="0"/>
      <w:marBottom w:val="0"/>
      <w:divBdr>
        <w:top w:val="none" w:sz="0" w:space="0" w:color="auto"/>
        <w:left w:val="none" w:sz="0" w:space="0" w:color="auto"/>
        <w:bottom w:val="none" w:sz="0" w:space="0" w:color="auto"/>
        <w:right w:val="none" w:sz="0" w:space="0" w:color="auto"/>
      </w:divBdr>
    </w:div>
    <w:div w:id="1469783837">
      <w:bodyDiv w:val="1"/>
      <w:marLeft w:val="0"/>
      <w:marRight w:val="0"/>
      <w:marTop w:val="0"/>
      <w:marBottom w:val="0"/>
      <w:divBdr>
        <w:top w:val="none" w:sz="0" w:space="0" w:color="auto"/>
        <w:left w:val="none" w:sz="0" w:space="0" w:color="auto"/>
        <w:bottom w:val="none" w:sz="0" w:space="0" w:color="auto"/>
        <w:right w:val="none" w:sz="0" w:space="0" w:color="auto"/>
      </w:divBdr>
    </w:div>
    <w:div w:id="1481922258">
      <w:bodyDiv w:val="1"/>
      <w:marLeft w:val="0"/>
      <w:marRight w:val="0"/>
      <w:marTop w:val="0"/>
      <w:marBottom w:val="0"/>
      <w:divBdr>
        <w:top w:val="none" w:sz="0" w:space="0" w:color="auto"/>
        <w:left w:val="none" w:sz="0" w:space="0" w:color="auto"/>
        <w:bottom w:val="none" w:sz="0" w:space="0" w:color="auto"/>
        <w:right w:val="none" w:sz="0" w:space="0" w:color="auto"/>
      </w:divBdr>
    </w:div>
    <w:div w:id="1486238365">
      <w:bodyDiv w:val="1"/>
      <w:marLeft w:val="0"/>
      <w:marRight w:val="0"/>
      <w:marTop w:val="0"/>
      <w:marBottom w:val="0"/>
      <w:divBdr>
        <w:top w:val="none" w:sz="0" w:space="0" w:color="auto"/>
        <w:left w:val="none" w:sz="0" w:space="0" w:color="auto"/>
        <w:bottom w:val="none" w:sz="0" w:space="0" w:color="auto"/>
        <w:right w:val="none" w:sz="0" w:space="0" w:color="auto"/>
      </w:divBdr>
    </w:div>
    <w:div w:id="1489639134">
      <w:bodyDiv w:val="1"/>
      <w:marLeft w:val="0"/>
      <w:marRight w:val="0"/>
      <w:marTop w:val="0"/>
      <w:marBottom w:val="0"/>
      <w:divBdr>
        <w:top w:val="none" w:sz="0" w:space="0" w:color="auto"/>
        <w:left w:val="none" w:sz="0" w:space="0" w:color="auto"/>
        <w:bottom w:val="none" w:sz="0" w:space="0" w:color="auto"/>
        <w:right w:val="none" w:sz="0" w:space="0" w:color="auto"/>
      </w:divBdr>
    </w:div>
    <w:div w:id="1501116836">
      <w:bodyDiv w:val="1"/>
      <w:marLeft w:val="0"/>
      <w:marRight w:val="0"/>
      <w:marTop w:val="0"/>
      <w:marBottom w:val="0"/>
      <w:divBdr>
        <w:top w:val="none" w:sz="0" w:space="0" w:color="auto"/>
        <w:left w:val="none" w:sz="0" w:space="0" w:color="auto"/>
        <w:bottom w:val="none" w:sz="0" w:space="0" w:color="auto"/>
        <w:right w:val="none" w:sz="0" w:space="0" w:color="auto"/>
      </w:divBdr>
    </w:div>
    <w:div w:id="1529879033">
      <w:bodyDiv w:val="1"/>
      <w:marLeft w:val="0"/>
      <w:marRight w:val="0"/>
      <w:marTop w:val="0"/>
      <w:marBottom w:val="0"/>
      <w:divBdr>
        <w:top w:val="none" w:sz="0" w:space="0" w:color="auto"/>
        <w:left w:val="none" w:sz="0" w:space="0" w:color="auto"/>
        <w:bottom w:val="none" w:sz="0" w:space="0" w:color="auto"/>
        <w:right w:val="none" w:sz="0" w:space="0" w:color="auto"/>
      </w:divBdr>
    </w:div>
    <w:div w:id="1537309820">
      <w:bodyDiv w:val="1"/>
      <w:marLeft w:val="0"/>
      <w:marRight w:val="0"/>
      <w:marTop w:val="0"/>
      <w:marBottom w:val="0"/>
      <w:divBdr>
        <w:top w:val="none" w:sz="0" w:space="0" w:color="auto"/>
        <w:left w:val="none" w:sz="0" w:space="0" w:color="auto"/>
        <w:bottom w:val="none" w:sz="0" w:space="0" w:color="auto"/>
        <w:right w:val="none" w:sz="0" w:space="0" w:color="auto"/>
      </w:divBdr>
    </w:div>
    <w:div w:id="1543858756">
      <w:bodyDiv w:val="1"/>
      <w:marLeft w:val="0"/>
      <w:marRight w:val="0"/>
      <w:marTop w:val="0"/>
      <w:marBottom w:val="0"/>
      <w:divBdr>
        <w:top w:val="none" w:sz="0" w:space="0" w:color="auto"/>
        <w:left w:val="none" w:sz="0" w:space="0" w:color="auto"/>
        <w:bottom w:val="none" w:sz="0" w:space="0" w:color="auto"/>
        <w:right w:val="none" w:sz="0" w:space="0" w:color="auto"/>
      </w:divBdr>
    </w:div>
    <w:div w:id="1550070932">
      <w:bodyDiv w:val="1"/>
      <w:marLeft w:val="0"/>
      <w:marRight w:val="0"/>
      <w:marTop w:val="0"/>
      <w:marBottom w:val="0"/>
      <w:divBdr>
        <w:top w:val="none" w:sz="0" w:space="0" w:color="auto"/>
        <w:left w:val="none" w:sz="0" w:space="0" w:color="auto"/>
        <w:bottom w:val="none" w:sz="0" w:space="0" w:color="auto"/>
        <w:right w:val="none" w:sz="0" w:space="0" w:color="auto"/>
      </w:divBdr>
    </w:div>
    <w:div w:id="1554537852">
      <w:bodyDiv w:val="1"/>
      <w:marLeft w:val="0"/>
      <w:marRight w:val="0"/>
      <w:marTop w:val="0"/>
      <w:marBottom w:val="0"/>
      <w:divBdr>
        <w:top w:val="none" w:sz="0" w:space="0" w:color="auto"/>
        <w:left w:val="none" w:sz="0" w:space="0" w:color="auto"/>
        <w:bottom w:val="none" w:sz="0" w:space="0" w:color="auto"/>
        <w:right w:val="none" w:sz="0" w:space="0" w:color="auto"/>
      </w:divBdr>
      <w:divsChild>
        <w:div w:id="1980766510">
          <w:marLeft w:val="0"/>
          <w:marRight w:val="0"/>
          <w:marTop w:val="0"/>
          <w:marBottom w:val="0"/>
          <w:divBdr>
            <w:top w:val="single" w:sz="2" w:space="0" w:color="E3E3E3"/>
            <w:left w:val="single" w:sz="2" w:space="0" w:color="E3E3E3"/>
            <w:bottom w:val="single" w:sz="2" w:space="0" w:color="E3E3E3"/>
            <w:right w:val="single" w:sz="2" w:space="0" w:color="E3E3E3"/>
          </w:divBdr>
          <w:divsChild>
            <w:div w:id="1379283221">
              <w:marLeft w:val="0"/>
              <w:marRight w:val="0"/>
              <w:marTop w:val="0"/>
              <w:marBottom w:val="0"/>
              <w:divBdr>
                <w:top w:val="single" w:sz="2" w:space="0" w:color="E3E3E3"/>
                <w:left w:val="single" w:sz="2" w:space="0" w:color="E3E3E3"/>
                <w:bottom w:val="single" w:sz="2" w:space="0" w:color="E3E3E3"/>
                <w:right w:val="single" w:sz="2" w:space="0" w:color="E3E3E3"/>
              </w:divBdr>
              <w:divsChild>
                <w:div w:id="778448838">
                  <w:marLeft w:val="0"/>
                  <w:marRight w:val="0"/>
                  <w:marTop w:val="0"/>
                  <w:marBottom w:val="0"/>
                  <w:divBdr>
                    <w:top w:val="single" w:sz="2" w:space="0" w:color="E3E3E3"/>
                    <w:left w:val="single" w:sz="2" w:space="0" w:color="E3E3E3"/>
                    <w:bottom w:val="single" w:sz="2" w:space="0" w:color="E3E3E3"/>
                    <w:right w:val="single" w:sz="2" w:space="0" w:color="E3E3E3"/>
                  </w:divBdr>
                  <w:divsChild>
                    <w:div w:id="766536536">
                      <w:marLeft w:val="0"/>
                      <w:marRight w:val="0"/>
                      <w:marTop w:val="0"/>
                      <w:marBottom w:val="0"/>
                      <w:divBdr>
                        <w:top w:val="single" w:sz="2" w:space="0" w:color="E3E3E3"/>
                        <w:left w:val="single" w:sz="2" w:space="0" w:color="E3E3E3"/>
                        <w:bottom w:val="single" w:sz="2" w:space="0" w:color="E3E3E3"/>
                        <w:right w:val="single" w:sz="2" w:space="0" w:color="E3E3E3"/>
                      </w:divBdr>
                      <w:divsChild>
                        <w:div w:id="409624260">
                          <w:marLeft w:val="0"/>
                          <w:marRight w:val="0"/>
                          <w:marTop w:val="0"/>
                          <w:marBottom w:val="0"/>
                          <w:divBdr>
                            <w:top w:val="single" w:sz="2" w:space="0" w:color="E3E3E3"/>
                            <w:left w:val="single" w:sz="2" w:space="0" w:color="E3E3E3"/>
                            <w:bottom w:val="single" w:sz="2" w:space="0" w:color="E3E3E3"/>
                            <w:right w:val="single" w:sz="2" w:space="0" w:color="E3E3E3"/>
                          </w:divBdr>
                          <w:divsChild>
                            <w:div w:id="1356148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1336733">
          <w:marLeft w:val="0"/>
          <w:marRight w:val="0"/>
          <w:marTop w:val="0"/>
          <w:marBottom w:val="0"/>
          <w:divBdr>
            <w:top w:val="single" w:sz="2" w:space="0" w:color="E3E3E3"/>
            <w:left w:val="single" w:sz="2" w:space="0" w:color="E3E3E3"/>
            <w:bottom w:val="single" w:sz="2" w:space="0" w:color="E3E3E3"/>
            <w:right w:val="single" w:sz="2" w:space="0" w:color="E3E3E3"/>
          </w:divBdr>
          <w:divsChild>
            <w:div w:id="2001424112">
              <w:marLeft w:val="0"/>
              <w:marRight w:val="0"/>
              <w:marTop w:val="0"/>
              <w:marBottom w:val="0"/>
              <w:divBdr>
                <w:top w:val="single" w:sz="2" w:space="0" w:color="E3E3E3"/>
                <w:left w:val="single" w:sz="2" w:space="0" w:color="E3E3E3"/>
                <w:bottom w:val="single" w:sz="2" w:space="0" w:color="E3E3E3"/>
                <w:right w:val="single" w:sz="2" w:space="0" w:color="E3E3E3"/>
              </w:divBdr>
            </w:div>
            <w:div w:id="1895921559">
              <w:marLeft w:val="0"/>
              <w:marRight w:val="0"/>
              <w:marTop w:val="0"/>
              <w:marBottom w:val="0"/>
              <w:divBdr>
                <w:top w:val="single" w:sz="2" w:space="0" w:color="E3E3E3"/>
                <w:left w:val="single" w:sz="2" w:space="0" w:color="E3E3E3"/>
                <w:bottom w:val="single" w:sz="2" w:space="0" w:color="E3E3E3"/>
                <w:right w:val="single" w:sz="2" w:space="0" w:color="E3E3E3"/>
              </w:divBdr>
              <w:divsChild>
                <w:div w:id="979844090">
                  <w:marLeft w:val="0"/>
                  <w:marRight w:val="0"/>
                  <w:marTop w:val="0"/>
                  <w:marBottom w:val="0"/>
                  <w:divBdr>
                    <w:top w:val="single" w:sz="2" w:space="0" w:color="E3E3E3"/>
                    <w:left w:val="single" w:sz="2" w:space="0" w:color="E3E3E3"/>
                    <w:bottom w:val="single" w:sz="2" w:space="0" w:color="E3E3E3"/>
                    <w:right w:val="single" w:sz="2" w:space="0" w:color="E3E3E3"/>
                  </w:divBdr>
                  <w:divsChild>
                    <w:div w:id="2139761378">
                      <w:marLeft w:val="0"/>
                      <w:marRight w:val="0"/>
                      <w:marTop w:val="0"/>
                      <w:marBottom w:val="0"/>
                      <w:divBdr>
                        <w:top w:val="single" w:sz="2" w:space="0" w:color="E3E3E3"/>
                        <w:left w:val="single" w:sz="2" w:space="0" w:color="E3E3E3"/>
                        <w:bottom w:val="single" w:sz="2" w:space="0" w:color="E3E3E3"/>
                        <w:right w:val="single" w:sz="2" w:space="0" w:color="E3E3E3"/>
                      </w:divBdr>
                      <w:divsChild>
                        <w:div w:id="19664273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21491910">
      <w:bodyDiv w:val="1"/>
      <w:marLeft w:val="0"/>
      <w:marRight w:val="0"/>
      <w:marTop w:val="0"/>
      <w:marBottom w:val="0"/>
      <w:divBdr>
        <w:top w:val="none" w:sz="0" w:space="0" w:color="auto"/>
        <w:left w:val="none" w:sz="0" w:space="0" w:color="auto"/>
        <w:bottom w:val="none" w:sz="0" w:space="0" w:color="auto"/>
        <w:right w:val="none" w:sz="0" w:space="0" w:color="auto"/>
      </w:divBdr>
    </w:div>
    <w:div w:id="1630430644">
      <w:bodyDiv w:val="1"/>
      <w:marLeft w:val="0"/>
      <w:marRight w:val="0"/>
      <w:marTop w:val="0"/>
      <w:marBottom w:val="0"/>
      <w:divBdr>
        <w:top w:val="none" w:sz="0" w:space="0" w:color="auto"/>
        <w:left w:val="none" w:sz="0" w:space="0" w:color="auto"/>
        <w:bottom w:val="none" w:sz="0" w:space="0" w:color="auto"/>
        <w:right w:val="none" w:sz="0" w:space="0" w:color="auto"/>
      </w:divBdr>
    </w:div>
    <w:div w:id="1651907160">
      <w:bodyDiv w:val="1"/>
      <w:marLeft w:val="0"/>
      <w:marRight w:val="0"/>
      <w:marTop w:val="0"/>
      <w:marBottom w:val="0"/>
      <w:divBdr>
        <w:top w:val="none" w:sz="0" w:space="0" w:color="auto"/>
        <w:left w:val="none" w:sz="0" w:space="0" w:color="auto"/>
        <w:bottom w:val="none" w:sz="0" w:space="0" w:color="auto"/>
        <w:right w:val="none" w:sz="0" w:space="0" w:color="auto"/>
      </w:divBdr>
    </w:div>
    <w:div w:id="1694724246">
      <w:bodyDiv w:val="1"/>
      <w:marLeft w:val="0"/>
      <w:marRight w:val="0"/>
      <w:marTop w:val="0"/>
      <w:marBottom w:val="0"/>
      <w:divBdr>
        <w:top w:val="none" w:sz="0" w:space="0" w:color="auto"/>
        <w:left w:val="none" w:sz="0" w:space="0" w:color="auto"/>
        <w:bottom w:val="none" w:sz="0" w:space="0" w:color="auto"/>
        <w:right w:val="none" w:sz="0" w:space="0" w:color="auto"/>
      </w:divBdr>
    </w:div>
    <w:div w:id="1695378017">
      <w:bodyDiv w:val="1"/>
      <w:marLeft w:val="0"/>
      <w:marRight w:val="0"/>
      <w:marTop w:val="0"/>
      <w:marBottom w:val="0"/>
      <w:divBdr>
        <w:top w:val="none" w:sz="0" w:space="0" w:color="auto"/>
        <w:left w:val="none" w:sz="0" w:space="0" w:color="auto"/>
        <w:bottom w:val="none" w:sz="0" w:space="0" w:color="auto"/>
        <w:right w:val="none" w:sz="0" w:space="0" w:color="auto"/>
      </w:divBdr>
    </w:div>
    <w:div w:id="1704281755">
      <w:bodyDiv w:val="1"/>
      <w:marLeft w:val="0"/>
      <w:marRight w:val="0"/>
      <w:marTop w:val="0"/>
      <w:marBottom w:val="0"/>
      <w:divBdr>
        <w:top w:val="none" w:sz="0" w:space="0" w:color="auto"/>
        <w:left w:val="none" w:sz="0" w:space="0" w:color="auto"/>
        <w:bottom w:val="none" w:sz="0" w:space="0" w:color="auto"/>
        <w:right w:val="none" w:sz="0" w:space="0" w:color="auto"/>
      </w:divBdr>
    </w:div>
    <w:div w:id="1706565478">
      <w:bodyDiv w:val="1"/>
      <w:marLeft w:val="0"/>
      <w:marRight w:val="0"/>
      <w:marTop w:val="0"/>
      <w:marBottom w:val="0"/>
      <w:divBdr>
        <w:top w:val="none" w:sz="0" w:space="0" w:color="auto"/>
        <w:left w:val="none" w:sz="0" w:space="0" w:color="auto"/>
        <w:bottom w:val="none" w:sz="0" w:space="0" w:color="auto"/>
        <w:right w:val="none" w:sz="0" w:space="0" w:color="auto"/>
      </w:divBdr>
    </w:div>
    <w:div w:id="1707943441">
      <w:bodyDiv w:val="1"/>
      <w:marLeft w:val="0"/>
      <w:marRight w:val="0"/>
      <w:marTop w:val="0"/>
      <w:marBottom w:val="0"/>
      <w:divBdr>
        <w:top w:val="none" w:sz="0" w:space="0" w:color="auto"/>
        <w:left w:val="none" w:sz="0" w:space="0" w:color="auto"/>
        <w:bottom w:val="none" w:sz="0" w:space="0" w:color="auto"/>
        <w:right w:val="none" w:sz="0" w:space="0" w:color="auto"/>
      </w:divBdr>
    </w:div>
    <w:div w:id="1723673321">
      <w:bodyDiv w:val="1"/>
      <w:marLeft w:val="0"/>
      <w:marRight w:val="0"/>
      <w:marTop w:val="0"/>
      <w:marBottom w:val="0"/>
      <w:divBdr>
        <w:top w:val="none" w:sz="0" w:space="0" w:color="auto"/>
        <w:left w:val="none" w:sz="0" w:space="0" w:color="auto"/>
        <w:bottom w:val="none" w:sz="0" w:space="0" w:color="auto"/>
        <w:right w:val="none" w:sz="0" w:space="0" w:color="auto"/>
      </w:divBdr>
    </w:div>
    <w:div w:id="1746993950">
      <w:bodyDiv w:val="1"/>
      <w:marLeft w:val="0"/>
      <w:marRight w:val="0"/>
      <w:marTop w:val="0"/>
      <w:marBottom w:val="0"/>
      <w:divBdr>
        <w:top w:val="none" w:sz="0" w:space="0" w:color="auto"/>
        <w:left w:val="none" w:sz="0" w:space="0" w:color="auto"/>
        <w:bottom w:val="none" w:sz="0" w:space="0" w:color="auto"/>
        <w:right w:val="none" w:sz="0" w:space="0" w:color="auto"/>
      </w:divBdr>
    </w:div>
    <w:div w:id="1768623612">
      <w:bodyDiv w:val="1"/>
      <w:marLeft w:val="0"/>
      <w:marRight w:val="0"/>
      <w:marTop w:val="0"/>
      <w:marBottom w:val="0"/>
      <w:divBdr>
        <w:top w:val="none" w:sz="0" w:space="0" w:color="auto"/>
        <w:left w:val="none" w:sz="0" w:space="0" w:color="auto"/>
        <w:bottom w:val="none" w:sz="0" w:space="0" w:color="auto"/>
        <w:right w:val="none" w:sz="0" w:space="0" w:color="auto"/>
      </w:divBdr>
      <w:divsChild>
        <w:div w:id="748692400">
          <w:marLeft w:val="0"/>
          <w:marRight w:val="0"/>
          <w:marTop w:val="0"/>
          <w:marBottom w:val="0"/>
          <w:divBdr>
            <w:top w:val="none" w:sz="0" w:space="0" w:color="auto"/>
            <w:left w:val="none" w:sz="0" w:space="0" w:color="auto"/>
            <w:bottom w:val="none" w:sz="0" w:space="0" w:color="auto"/>
            <w:right w:val="none" w:sz="0" w:space="0" w:color="auto"/>
          </w:divBdr>
          <w:divsChild>
            <w:div w:id="1278834167">
              <w:marLeft w:val="0"/>
              <w:marRight w:val="0"/>
              <w:marTop w:val="0"/>
              <w:marBottom w:val="0"/>
              <w:divBdr>
                <w:top w:val="none" w:sz="0" w:space="0" w:color="auto"/>
                <w:left w:val="none" w:sz="0" w:space="0" w:color="auto"/>
                <w:bottom w:val="none" w:sz="0" w:space="0" w:color="auto"/>
                <w:right w:val="none" w:sz="0" w:space="0" w:color="auto"/>
              </w:divBdr>
            </w:div>
          </w:divsChild>
        </w:div>
        <w:div w:id="1631132543">
          <w:marLeft w:val="0"/>
          <w:marRight w:val="0"/>
          <w:marTop w:val="0"/>
          <w:marBottom w:val="0"/>
          <w:divBdr>
            <w:top w:val="none" w:sz="0" w:space="0" w:color="auto"/>
            <w:left w:val="none" w:sz="0" w:space="0" w:color="auto"/>
            <w:bottom w:val="none" w:sz="0" w:space="0" w:color="auto"/>
            <w:right w:val="none" w:sz="0" w:space="0" w:color="auto"/>
          </w:divBdr>
          <w:divsChild>
            <w:div w:id="1738816035">
              <w:marLeft w:val="0"/>
              <w:marRight w:val="0"/>
              <w:marTop w:val="0"/>
              <w:marBottom w:val="0"/>
              <w:divBdr>
                <w:top w:val="none" w:sz="0" w:space="0" w:color="auto"/>
                <w:left w:val="none" w:sz="0" w:space="0" w:color="auto"/>
                <w:bottom w:val="none" w:sz="0" w:space="0" w:color="auto"/>
                <w:right w:val="none" w:sz="0" w:space="0" w:color="auto"/>
              </w:divBdr>
              <w:divsChild>
                <w:div w:id="20867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53241">
      <w:bodyDiv w:val="1"/>
      <w:marLeft w:val="0"/>
      <w:marRight w:val="0"/>
      <w:marTop w:val="0"/>
      <w:marBottom w:val="0"/>
      <w:divBdr>
        <w:top w:val="none" w:sz="0" w:space="0" w:color="auto"/>
        <w:left w:val="none" w:sz="0" w:space="0" w:color="auto"/>
        <w:bottom w:val="none" w:sz="0" w:space="0" w:color="auto"/>
        <w:right w:val="none" w:sz="0" w:space="0" w:color="auto"/>
      </w:divBdr>
    </w:div>
    <w:div w:id="1821573292">
      <w:bodyDiv w:val="1"/>
      <w:marLeft w:val="0"/>
      <w:marRight w:val="0"/>
      <w:marTop w:val="0"/>
      <w:marBottom w:val="0"/>
      <w:divBdr>
        <w:top w:val="none" w:sz="0" w:space="0" w:color="auto"/>
        <w:left w:val="none" w:sz="0" w:space="0" w:color="auto"/>
        <w:bottom w:val="none" w:sz="0" w:space="0" w:color="auto"/>
        <w:right w:val="none" w:sz="0" w:space="0" w:color="auto"/>
      </w:divBdr>
    </w:div>
    <w:div w:id="1824541292">
      <w:bodyDiv w:val="1"/>
      <w:marLeft w:val="0"/>
      <w:marRight w:val="0"/>
      <w:marTop w:val="0"/>
      <w:marBottom w:val="0"/>
      <w:divBdr>
        <w:top w:val="none" w:sz="0" w:space="0" w:color="auto"/>
        <w:left w:val="none" w:sz="0" w:space="0" w:color="auto"/>
        <w:bottom w:val="none" w:sz="0" w:space="0" w:color="auto"/>
        <w:right w:val="none" w:sz="0" w:space="0" w:color="auto"/>
      </w:divBdr>
    </w:div>
    <w:div w:id="1841653501">
      <w:bodyDiv w:val="1"/>
      <w:marLeft w:val="0"/>
      <w:marRight w:val="0"/>
      <w:marTop w:val="0"/>
      <w:marBottom w:val="0"/>
      <w:divBdr>
        <w:top w:val="none" w:sz="0" w:space="0" w:color="auto"/>
        <w:left w:val="none" w:sz="0" w:space="0" w:color="auto"/>
        <w:bottom w:val="none" w:sz="0" w:space="0" w:color="auto"/>
        <w:right w:val="none" w:sz="0" w:space="0" w:color="auto"/>
      </w:divBdr>
    </w:div>
    <w:div w:id="1868367722">
      <w:bodyDiv w:val="1"/>
      <w:marLeft w:val="0"/>
      <w:marRight w:val="0"/>
      <w:marTop w:val="0"/>
      <w:marBottom w:val="0"/>
      <w:divBdr>
        <w:top w:val="none" w:sz="0" w:space="0" w:color="auto"/>
        <w:left w:val="none" w:sz="0" w:space="0" w:color="auto"/>
        <w:bottom w:val="none" w:sz="0" w:space="0" w:color="auto"/>
        <w:right w:val="none" w:sz="0" w:space="0" w:color="auto"/>
      </w:divBdr>
    </w:div>
    <w:div w:id="1900627115">
      <w:bodyDiv w:val="1"/>
      <w:marLeft w:val="0"/>
      <w:marRight w:val="0"/>
      <w:marTop w:val="0"/>
      <w:marBottom w:val="0"/>
      <w:divBdr>
        <w:top w:val="none" w:sz="0" w:space="0" w:color="auto"/>
        <w:left w:val="none" w:sz="0" w:space="0" w:color="auto"/>
        <w:bottom w:val="none" w:sz="0" w:space="0" w:color="auto"/>
        <w:right w:val="none" w:sz="0" w:space="0" w:color="auto"/>
      </w:divBdr>
    </w:div>
    <w:div w:id="1905749743">
      <w:bodyDiv w:val="1"/>
      <w:marLeft w:val="0"/>
      <w:marRight w:val="0"/>
      <w:marTop w:val="0"/>
      <w:marBottom w:val="0"/>
      <w:divBdr>
        <w:top w:val="none" w:sz="0" w:space="0" w:color="auto"/>
        <w:left w:val="none" w:sz="0" w:space="0" w:color="auto"/>
        <w:bottom w:val="none" w:sz="0" w:space="0" w:color="auto"/>
        <w:right w:val="none" w:sz="0" w:space="0" w:color="auto"/>
      </w:divBdr>
    </w:div>
    <w:div w:id="1926496919">
      <w:bodyDiv w:val="1"/>
      <w:marLeft w:val="0"/>
      <w:marRight w:val="0"/>
      <w:marTop w:val="0"/>
      <w:marBottom w:val="0"/>
      <w:divBdr>
        <w:top w:val="none" w:sz="0" w:space="0" w:color="auto"/>
        <w:left w:val="none" w:sz="0" w:space="0" w:color="auto"/>
        <w:bottom w:val="none" w:sz="0" w:space="0" w:color="auto"/>
        <w:right w:val="none" w:sz="0" w:space="0" w:color="auto"/>
      </w:divBdr>
    </w:div>
    <w:div w:id="1934046430">
      <w:bodyDiv w:val="1"/>
      <w:marLeft w:val="0"/>
      <w:marRight w:val="0"/>
      <w:marTop w:val="0"/>
      <w:marBottom w:val="0"/>
      <w:divBdr>
        <w:top w:val="none" w:sz="0" w:space="0" w:color="auto"/>
        <w:left w:val="none" w:sz="0" w:space="0" w:color="auto"/>
        <w:bottom w:val="none" w:sz="0" w:space="0" w:color="auto"/>
        <w:right w:val="none" w:sz="0" w:space="0" w:color="auto"/>
      </w:divBdr>
    </w:div>
    <w:div w:id="1938587625">
      <w:bodyDiv w:val="1"/>
      <w:marLeft w:val="0"/>
      <w:marRight w:val="0"/>
      <w:marTop w:val="0"/>
      <w:marBottom w:val="0"/>
      <w:divBdr>
        <w:top w:val="none" w:sz="0" w:space="0" w:color="auto"/>
        <w:left w:val="none" w:sz="0" w:space="0" w:color="auto"/>
        <w:bottom w:val="none" w:sz="0" w:space="0" w:color="auto"/>
        <w:right w:val="none" w:sz="0" w:space="0" w:color="auto"/>
      </w:divBdr>
    </w:div>
    <w:div w:id="1940259901">
      <w:bodyDiv w:val="1"/>
      <w:marLeft w:val="0"/>
      <w:marRight w:val="0"/>
      <w:marTop w:val="0"/>
      <w:marBottom w:val="0"/>
      <w:divBdr>
        <w:top w:val="none" w:sz="0" w:space="0" w:color="auto"/>
        <w:left w:val="none" w:sz="0" w:space="0" w:color="auto"/>
        <w:bottom w:val="none" w:sz="0" w:space="0" w:color="auto"/>
        <w:right w:val="none" w:sz="0" w:space="0" w:color="auto"/>
      </w:divBdr>
    </w:div>
    <w:div w:id="1964539109">
      <w:bodyDiv w:val="1"/>
      <w:marLeft w:val="0"/>
      <w:marRight w:val="0"/>
      <w:marTop w:val="0"/>
      <w:marBottom w:val="0"/>
      <w:divBdr>
        <w:top w:val="none" w:sz="0" w:space="0" w:color="auto"/>
        <w:left w:val="none" w:sz="0" w:space="0" w:color="auto"/>
        <w:bottom w:val="none" w:sz="0" w:space="0" w:color="auto"/>
        <w:right w:val="none" w:sz="0" w:space="0" w:color="auto"/>
      </w:divBdr>
      <w:divsChild>
        <w:div w:id="1279021233">
          <w:marLeft w:val="0"/>
          <w:marRight w:val="0"/>
          <w:marTop w:val="0"/>
          <w:marBottom w:val="0"/>
          <w:divBdr>
            <w:top w:val="single" w:sz="2" w:space="0" w:color="E3E3E3"/>
            <w:left w:val="single" w:sz="2" w:space="0" w:color="E3E3E3"/>
            <w:bottom w:val="single" w:sz="2" w:space="0" w:color="E3E3E3"/>
            <w:right w:val="single" w:sz="2" w:space="0" w:color="E3E3E3"/>
          </w:divBdr>
          <w:divsChild>
            <w:div w:id="115492043">
              <w:marLeft w:val="0"/>
              <w:marRight w:val="0"/>
              <w:marTop w:val="0"/>
              <w:marBottom w:val="0"/>
              <w:divBdr>
                <w:top w:val="single" w:sz="2" w:space="0" w:color="E3E3E3"/>
                <w:left w:val="single" w:sz="2" w:space="0" w:color="E3E3E3"/>
                <w:bottom w:val="single" w:sz="2" w:space="0" w:color="E3E3E3"/>
                <w:right w:val="single" w:sz="2" w:space="0" w:color="E3E3E3"/>
              </w:divBdr>
              <w:divsChild>
                <w:div w:id="1824619162">
                  <w:marLeft w:val="0"/>
                  <w:marRight w:val="0"/>
                  <w:marTop w:val="0"/>
                  <w:marBottom w:val="0"/>
                  <w:divBdr>
                    <w:top w:val="single" w:sz="2" w:space="0" w:color="E3E3E3"/>
                    <w:left w:val="single" w:sz="2" w:space="0" w:color="E3E3E3"/>
                    <w:bottom w:val="single" w:sz="2" w:space="0" w:color="E3E3E3"/>
                    <w:right w:val="single" w:sz="2" w:space="0" w:color="E3E3E3"/>
                  </w:divBdr>
                  <w:divsChild>
                    <w:div w:id="829516797">
                      <w:marLeft w:val="0"/>
                      <w:marRight w:val="0"/>
                      <w:marTop w:val="0"/>
                      <w:marBottom w:val="0"/>
                      <w:divBdr>
                        <w:top w:val="single" w:sz="2" w:space="0" w:color="E3E3E3"/>
                        <w:left w:val="single" w:sz="2" w:space="0" w:color="E3E3E3"/>
                        <w:bottom w:val="single" w:sz="2" w:space="0" w:color="E3E3E3"/>
                        <w:right w:val="single" w:sz="2" w:space="0" w:color="E3E3E3"/>
                      </w:divBdr>
                      <w:divsChild>
                        <w:div w:id="2098404248">
                          <w:marLeft w:val="0"/>
                          <w:marRight w:val="0"/>
                          <w:marTop w:val="0"/>
                          <w:marBottom w:val="0"/>
                          <w:divBdr>
                            <w:top w:val="single" w:sz="2" w:space="0" w:color="E3E3E3"/>
                            <w:left w:val="single" w:sz="2" w:space="0" w:color="E3E3E3"/>
                            <w:bottom w:val="single" w:sz="2" w:space="0" w:color="E3E3E3"/>
                            <w:right w:val="single" w:sz="2" w:space="0" w:color="E3E3E3"/>
                          </w:divBdr>
                          <w:divsChild>
                            <w:div w:id="1000045109">
                              <w:marLeft w:val="0"/>
                              <w:marRight w:val="0"/>
                              <w:marTop w:val="0"/>
                              <w:marBottom w:val="0"/>
                              <w:divBdr>
                                <w:top w:val="single" w:sz="2" w:space="0" w:color="E3E3E3"/>
                                <w:left w:val="single" w:sz="2" w:space="0" w:color="E3E3E3"/>
                                <w:bottom w:val="single" w:sz="2" w:space="0" w:color="E3E3E3"/>
                                <w:right w:val="single" w:sz="2" w:space="0" w:color="E3E3E3"/>
                              </w:divBdr>
                              <w:divsChild>
                                <w:div w:id="412514627">
                                  <w:marLeft w:val="0"/>
                                  <w:marRight w:val="0"/>
                                  <w:marTop w:val="100"/>
                                  <w:marBottom w:val="100"/>
                                  <w:divBdr>
                                    <w:top w:val="single" w:sz="2" w:space="0" w:color="E3E3E3"/>
                                    <w:left w:val="single" w:sz="2" w:space="0" w:color="E3E3E3"/>
                                    <w:bottom w:val="single" w:sz="2" w:space="0" w:color="E3E3E3"/>
                                    <w:right w:val="single" w:sz="2" w:space="0" w:color="E3E3E3"/>
                                  </w:divBdr>
                                  <w:divsChild>
                                    <w:div w:id="1832528176">
                                      <w:marLeft w:val="0"/>
                                      <w:marRight w:val="0"/>
                                      <w:marTop w:val="0"/>
                                      <w:marBottom w:val="0"/>
                                      <w:divBdr>
                                        <w:top w:val="single" w:sz="2" w:space="0" w:color="E3E3E3"/>
                                        <w:left w:val="single" w:sz="2" w:space="0" w:color="E3E3E3"/>
                                        <w:bottom w:val="single" w:sz="2" w:space="0" w:color="E3E3E3"/>
                                        <w:right w:val="single" w:sz="2" w:space="0" w:color="E3E3E3"/>
                                      </w:divBdr>
                                      <w:divsChild>
                                        <w:div w:id="1279870260">
                                          <w:marLeft w:val="0"/>
                                          <w:marRight w:val="0"/>
                                          <w:marTop w:val="0"/>
                                          <w:marBottom w:val="0"/>
                                          <w:divBdr>
                                            <w:top w:val="single" w:sz="2" w:space="0" w:color="E3E3E3"/>
                                            <w:left w:val="single" w:sz="2" w:space="0" w:color="E3E3E3"/>
                                            <w:bottom w:val="single" w:sz="2" w:space="0" w:color="E3E3E3"/>
                                            <w:right w:val="single" w:sz="2" w:space="0" w:color="E3E3E3"/>
                                          </w:divBdr>
                                          <w:divsChild>
                                            <w:div w:id="16661417">
                                              <w:marLeft w:val="0"/>
                                              <w:marRight w:val="0"/>
                                              <w:marTop w:val="0"/>
                                              <w:marBottom w:val="0"/>
                                              <w:divBdr>
                                                <w:top w:val="single" w:sz="2" w:space="0" w:color="E3E3E3"/>
                                                <w:left w:val="single" w:sz="2" w:space="0" w:color="E3E3E3"/>
                                                <w:bottom w:val="single" w:sz="2" w:space="0" w:color="E3E3E3"/>
                                                <w:right w:val="single" w:sz="2" w:space="0" w:color="E3E3E3"/>
                                              </w:divBdr>
                                              <w:divsChild>
                                                <w:div w:id="263223881">
                                                  <w:marLeft w:val="0"/>
                                                  <w:marRight w:val="0"/>
                                                  <w:marTop w:val="0"/>
                                                  <w:marBottom w:val="0"/>
                                                  <w:divBdr>
                                                    <w:top w:val="single" w:sz="2" w:space="0" w:color="E3E3E3"/>
                                                    <w:left w:val="single" w:sz="2" w:space="0" w:color="E3E3E3"/>
                                                    <w:bottom w:val="single" w:sz="2" w:space="0" w:color="E3E3E3"/>
                                                    <w:right w:val="single" w:sz="2" w:space="0" w:color="E3E3E3"/>
                                                  </w:divBdr>
                                                  <w:divsChild>
                                                    <w:div w:id="1452016370">
                                                      <w:marLeft w:val="0"/>
                                                      <w:marRight w:val="0"/>
                                                      <w:marTop w:val="0"/>
                                                      <w:marBottom w:val="0"/>
                                                      <w:divBdr>
                                                        <w:top w:val="single" w:sz="2" w:space="0" w:color="E3E3E3"/>
                                                        <w:left w:val="single" w:sz="2" w:space="0" w:color="E3E3E3"/>
                                                        <w:bottom w:val="single" w:sz="2" w:space="0" w:color="E3E3E3"/>
                                                        <w:right w:val="single" w:sz="2" w:space="0" w:color="E3E3E3"/>
                                                      </w:divBdr>
                                                      <w:divsChild>
                                                        <w:div w:id="1151142595">
                                                          <w:marLeft w:val="0"/>
                                                          <w:marRight w:val="0"/>
                                                          <w:marTop w:val="0"/>
                                                          <w:marBottom w:val="0"/>
                                                          <w:divBdr>
                                                            <w:top w:val="single" w:sz="2" w:space="2" w:color="E3E3E3"/>
                                                            <w:left w:val="single" w:sz="2" w:space="0" w:color="E3E3E3"/>
                                                            <w:bottom w:val="single" w:sz="2" w:space="0" w:color="E3E3E3"/>
                                                            <w:right w:val="single" w:sz="2" w:space="0" w:color="E3E3E3"/>
                                                          </w:divBdr>
                                                          <w:divsChild>
                                                            <w:div w:id="16812702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585990698">
          <w:marLeft w:val="0"/>
          <w:marRight w:val="0"/>
          <w:marTop w:val="0"/>
          <w:marBottom w:val="0"/>
          <w:divBdr>
            <w:top w:val="none" w:sz="0" w:space="0" w:color="auto"/>
            <w:left w:val="none" w:sz="0" w:space="0" w:color="auto"/>
            <w:bottom w:val="none" w:sz="0" w:space="0" w:color="auto"/>
            <w:right w:val="none" w:sz="0" w:space="0" w:color="auto"/>
          </w:divBdr>
          <w:divsChild>
            <w:div w:id="1892426457">
              <w:marLeft w:val="0"/>
              <w:marRight w:val="0"/>
              <w:marTop w:val="100"/>
              <w:marBottom w:val="100"/>
              <w:divBdr>
                <w:top w:val="single" w:sz="2" w:space="0" w:color="E3E3E3"/>
                <w:left w:val="single" w:sz="2" w:space="0" w:color="E3E3E3"/>
                <w:bottom w:val="single" w:sz="2" w:space="0" w:color="E3E3E3"/>
                <w:right w:val="single" w:sz="2" w:space="0" w:color="E3E3E3"/>
              </w:divBdr>
              <w:divsChild>
                <w:div w:id="10795222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79142132">
      <w:bodyDiv w:val="1"/>
      <w:marLeft w:val="0"/>
      <w:marRight w:val="0"/>
      <w:marTop w:val="0"/>
      <w:marBottom w:val="0"/>
      <w:divBdr>
        <w:top w:val="none" w:sz="0" w:space="0" w:color="auto"/>
        <w:left w:val="none" w:sz="0" w:space="0" w:color="auto"/>
        <w:bottom w:val="none" w:sz="0" w:space="0" w:color="auto"/>
        <w:right w:val="none" w:sz="0" w:space="0" w:color="auto"/>
      </w:divBdr>
    </w:div>
    <w:div w:id="2018189264">
      <w:bodyDiv w:val="1"/>
      <w:marLeft w:val="0"/>
      <w:marRight w:val="0"/>
      <w:marTop w:val="0"/>
      <w:marBottom w:val="0"/>
      <w:divBdr>
        <w:top w:val="none" w:sz="0" w:space="0" w:color="auto"/>
        <w:left w:val="none" w:sz="0" w:space="0" w:color="auto"/>
        <w:bottom w:val="none" w:sz="0" w:space="0" w:color="auto"/>
        <w:right w:val="none" w:sz="0" w:space="0" w:color="auto"/>
      </w:divBdr>
    </w:div>
    <w:div w:id="2036033866">
      <w:bodyDiv w:val="1"/>
      <w:marLeft w:val="0"/>
      <w:marRight w:val="0"/>
      <w:marTop w:val="0"/>
      <w:marBottom w:val="0"/>
      <w:divBdr>
        <w:top w:val="none" w:sz="0" w:space="0" w:color="auto"/>
        <w:left w:val="none" w:sz="0" w:space="0" w:color="auto"/>
        <w:bottom w:val="none" w:sz="0" w:space="0" w:color="auto"/>
        <w:right w:val="none" w:sz="0" w:space="0" w:color="auto"/>
      </w:divBdr>
    </w:div>
    <w:div w:id="2036349744">
      <w:bodyDiv w:val="1"/>
      <w:marLeft w:val="0"/>
      <w:marRight w:val="0"/>
      <w:marTop w:val="0"/>
      <w:marBottom w:val="0"/>
      <w:divBdr>
        <w:top w:val="none" w:sz="0" w:space="0" w:color="auto"/>
        <w:left w:val="none" w:sz="0" w:space="0" w:color="auto"/>
        <w:bottom w:val="none" w:sz="0" w:space="0" w:color="auto"/>
        <w:right w:val="none" w:sz="0" w:space="0" w:color="auto"/>
      </w:divBdr>
    </w:div>
    <w:div w:id="2040081280">
      <w:bodyDiv w:val="1"/>
      <w:marLeft w:val="0"/>
      <w:marRight w:val="0"/>
      <w:marTop w:val="0"/>
      <w:marBottom w:val="0"/>
      <w:divBdr>
        <w:top w:val="none" w:sz="0" w:space="0" w:color="auto"/>
        <w:left w:val="none" w:sz="0" w:space="0" w:color="auto"/>
        <w:bottom w:val="none" w:sz="0" w:space="0" w:color="auto"/>
        <w:right w:val="none" w:sz="0" w:space="0" w:color="auto"/>
      </w:divBdr>
    </w:div>
    <w:div w:id="2047486452">
      <w:bodyDiv w:val="1"/>
      <w:marLeft w:val="0"/>
      <w:marRight w:val="0"/>
      <w:marTop w:val="0"/>
      <w:marBottom w:val="0"/>
      <w:divBdr>
        <w:top w:val="none" w:sz="0" w:space="0" w:color="auto"/>
        <w:left w:val="none" w:sz="0" w:space="0" w:color="auto"/>
        <w:bottom w:val="none" w:sz="0" w:space="0" w:color="auto"/>
        <w:right w:val="none" w:sz="0" w:space="0" w:color="auto"/>
      </w:divBdr>
    </w:div>
    <w:div w:id="2092770922">
      <w:bodyDiv w:val="1"/>
      <w:marLeft w:val="0"/>
      <w:marRight w:val="0"/>
      <w:marTop w:val="0"/>
      <w:marBottom w:val="0"/>
      <w:divBdr>
        <w:top w:val="none" w:sz="0" w:space="0" w:color="auto"/>
        <w:left w:val="none" w:sz="0" w:space="0" w:color="auto"/>
        <w:bottom w:val="none" w:sz="0" w:space="0" w:color="auto"/>
        <w:right w:val="none" w:sz="0" w:space="0" w:color="auto"/>
      </w:divBdr>
    </w:div>
    <w:div w:id="2108184962">
      <w:bodyDiv w:val="1"/>
      <w:marLeft w:val="0"/>
      <w:marRight w:val="0"/>
      <w:marTop w:val="0"/>
      <w:marBottom w:val="0"/>
      <w:divBdr>
        <w:top w:val="none" w:sz="0" w:space="0" w:color="auto"/>
        <w:left w:val="none" w:sz="0" w:space="0" w:color="auto"/>
        <w:bottom w:val="none" w:sz="0" w:space="0" w:color="auto"/>
        <w:right w:val="none" w:sz="0" w:space="0" w:color="auto"/>
      </w:divBdr>
    </w:div>
    <w:div w:id="2132091724">
      <w:bodyDiv w:val="1"/>
      <w:marLeft w:val="0"/>
      <w:marRight w:val="0"/>
      <w:marTop w:val="0"/>
      <w:marBottom w:val="0"/>
      <w:divBdr>
        <w:top w:val="none" w:sz="0" w:space="0" w:color="auto"/>
        <w:left w:val="none" w:sz="0" w:space="0" w:color="auto"/>
        <w:bottom w:val="none" w:sz="0" w:space="0" w:color="auto"/>
        <w:right w:val="none" w:sz="0" w:space="0" w:color="auto"/>
      </w:divBdr>
    </w:div>
    <w:div w:id="214075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ijeba.com/journal/583/download/The+Mediation+Effect+of+Innovative+Behavior+on+the+Relationship+Between+Entrepreneurial+Self-Efficacy+and+Entrepreneurial+Intention.pdf" TargetMode="External"/><Relationship Id="rId26" Type="http://schemas.openxmlformats.org/officeDocument/2006/relationships/image" Target="media/image12.png"/><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link.springer.com/article/10.1007/s11365-016-0430-7" TargetMode="Externa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prints.triatmamulya.ac.id/339/" TargetMode="External"/><Relationship Id="rId20" Type="http://schemas.openxmlformats.org/officeDocument/2006/relationships/hyperlink" Target="https://www.frontiersin.org/journals/psychology/articles/10.3389/fpsyg.2020.01209/full"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direct.com/science/article/pii/S0148296319307635"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3.png"/><Relationship Id="rId19" Type="http://schemas.openxmlformats.org/officeDocument/2006/relationships/hyperlink" Target="https://link.springer.com/article/10.1186/s40497-016-0047-x" TargetMode="External"/><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37/0003-066X.37.2.122"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030A7-F621-401C-894C-0EF94F607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22863</Words>
  <Characters>130325</Characters>
  <Application>Microsoft Office Word</Application>
  <DocSecurity>0</DocSecurity>
  <Lines>1086</Lines>
  <Paragraphs>305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Thang</dc:creator>
  <cp:keywords/>
  <dc:description/>
  <cp:lastModifiedBy>Nguyen Duc Thang</cp:lastModifiedBy>
  <cp:revision>2</cp:revision>
  <dcterms:created xsi:type="dcterms:W3CDTF">2024-06-22T11:41:00Z</dcterms:created>
  <dcterms:modified xsi:type="dcterms:W3CDTF">2024-06-22T11:41:00Z</dcterms:modified>
</cp:coreProperties>
</file>