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61622" w14:textId="77777777" w:rsidR="00631FDF" w:rsidRPr="002C0400" w:rsidRDefault="00631FDF"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after="0" w:line="360" w:lineRule="auto"/>
        <w:jc w:val="center"/>
        <w:rPr>
          <w:rFonts w:cs="Times New Roman"/>
          <w:b/>
          <w:szCs w:val="26"/>
        </w:rPr>
      </w:pPr>
      <w:bookmarkStart w:id="0" w:name="_Toc313022651"/>
      <w:r w:rsidRPr="002C0400">
        <w:rPr>
          <w:rFonts w:cs="Times New Roman"/>
          <w:b/>
          <w:szCs w:val="26"/>
        </w:rPr>
        <w:t>TRƯỜNG ĐẠI HỌC MỎ ĐỊA CHẤT</w:t>
      </w:r>
    </w:p>
    <w:p w14:paraId="4FABBD50" w14:textId="1BB7605A" w:rsidR="00631FDF" w:rsidRPr="002C0400" w:rsidRDefault="0021666C" w:rsidP="004631FD">
      <w:pPr>
        <w:widowControl w:val="0"/>
        <w:pBdr>
          <w:top w:val="thinThickSmallGap" w:sz="24" w:space="1" w:color="auto"/>
          <w:left w:val="thinThickSmallGap" w:sz="24" w:space="4" w:color="auto"/>
          <w:bottom w:val="thickThinSmallGap" w:sz="24" w:space="1" w:color="auto"/>
          <w:right w:val="thickThinSmallGap" w:sz="24" w:space="4" w:color="auto"/>
        </w:pBdr>
        <w:spacing w:line="360" w:lineRule="auto"/>
        <w:jc w:val="center"/>
        <w:rPr>
          <w:rFonts w:cs="Times New Roman"/>
          <w:color w:val="FF0000"/>
          <w:szCs w:val="26"/>
          <w:lang w:val="es-ES"/>
        </w:rPr>
      </w:pPr>
      <w:r w:rsidRPr="004631FD">
        <w:rPr>
          <w:rFonts w:cs="Times New Roman"/>
          <w:noProof/>
          <w:szCs w:val="26"/>
          <w:lang w:val="ru-RU" w:eastAsia="ru-RU"/>
        </w:rPr>
        <w:drawing>
          <wp:anchor distT="0" distB="0" distL="114300" distR="114300" simplePos="0" relativeHeight="251664384" behindDoc="0" locked="0" layoutInCell="1" allowOverlap="1" wp14:anchorId="5DA11208" wp14:editId="72EC5947">
            <wp:simplePos x="0" y="0"/>
            <wp:positionH relativeFrom="margin">
              <wp:align>center</wp:align>
            </wp:positionH>
            <wp:positionV relativeFrom="paragraph">
              <wp:posOffset>316942</wp:posOffset>
            </wp:positionV>
            <wp:extent cx="1695122" cy="1675378"/>
            <wp:effectExtent l="0" t="0" r="0" b="1270"/>
            <wp:wrapNone/>
            <wp:docPr id="1408674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695122" cy="1675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FDF" w:rsidRPr="004631FD">
        <w:rPr>
          <w:rFonts w:cs="Times New Roman"/>
          <w:szCs w:val="26"/>
          <w:lang w:val="es-ES"/>
        </w:rPr>
        <w:t>--------o0o--------</w:t>
      </w:r>
    </w:p>
    <w:p w14:paraId="0A8A914A" w14:textId="1B5EB7A1" w:rsidR="00631FDF" w:rsidRPr="002C0400" w:rsidRDefault="00631FDF"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center"/>
        <w:rPr>
          <w:rFonts w:cs="Times New Roman"/>
          <w:b/>
          <w:szCs w:val="26"/>
          <w:lang w:val="es-ES"/>
        </w:rPr>
      </w:pPr>
    </w:p>
    <w:p w14:paraId="00F47497" w14:textId="6F63E4FC" w:rsidR="00631FDF" w:rsidRPr="002C0400" w:rsidRDefault="00631FDF"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center"/>
        <w:rPr>
          <w:rFonts w:cs="Times New Roman"/>
          <w:szCs w:val="26"/>
          <w:lang w:val="es-ES"/>
        </w:rPr>
      </w:pPr>
    </w:p>
    <w:p w14:paraId="3D297AE1" w14:textId="48DDC49C" w:rsidR="00631FDF" w:rsidRPr="002C0400" w:rsidRDefault="00631FDF"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center"/>
        <w:rPr>
          <w:rFonts w:cs="Times New Roman"/>
          <w:szCs w:val="26"/>
          <w:lang w:val="es-ES"/>
        </w:rPr>
      </w:pPr>
    </w:p>
    <w:p w14:paraId="1269BC86" w14:textId="62E67B65" w:rsidR="00006E19" w:rsidRPr="002C0400" w:rsidRDefault="00006E19"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center"/>
        <w:rPr>
          <w:rFonts w:cs="Times New Roman"/>
          <w:szCs w:val="26"/>
          <w:lang w:val="es-ES"/>
        </w:rPr>
      </w:pPr>
    </w:p>
    <w:p w14:paraId="7B5BE227" w14:textId="77777777" w:rsidR="00631FDF" w:rsidRPr="002C0400" w:rsidRDefault="00631FDF"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center"/>
        <w:rPr>
          <w:rFonts w:cs="Times New Roman"/>
          <w:szCs w:val="26"/>
          <w:lang w:val="es-ES"/>
        </w:rPr>
      </w:pPr>
    </w:p>
    <w:p w14:paraId="1D7BEE50" w14:textId="53DD32B3" w:rsidR="00F72E82" w:rsidRPr="00F72E82" w:rsidRDefault="00965E51"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after="0" w:line="240" w:lineRule="auto"/>
        <w:jc w:val="center"/>
        <w:rPr>
          <w:rFonts w:cs="Times New Roman"/>
          <w:b/>
          <w:sz w:val="36"/>
          <w:szCs w:val="36"/>
          <w:lang w:val="es-ES"/>
        </w:rPr>
      </w:pPr>
      <w:r>
        <w:rPr>
          <w:rFonts w:cs="Times New Roman"/>
          <w:b/>
          <w:sz w:val="36"/>
          <w:szCs w:val="36"/>
          <w:lang w:val="es-ES"/>
        </w:rPr>
        <w:t>BÁO CÁO HỌC THUẬT</w:t>
      </w:r>
      <w:r w:rsidR="00631FDF" w:rsidRPr="00F72E82">
        <w:rPr>
          <w:rFonts w:cs="Times New Roman"/>
          <w:b/>
          <w:sz w:val="36"/>
          <w:szCs w:val="36"/>
          <w:lang w:val="es-ES"/>
        </w:rPr>
        <w:t xml:space="preserve"> </w:t>
      </w:r>
    </w:p>
    <w:p w14:paraId="352BA2E9" w14:textId="2F9367AC" w:rsidR="00631FDF" w:rsidRPr="00F72E82" w:rsidRDefault="00631FDF"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after="0" w:line="240" w:lineRule="auto"/>
        <w:jc w:val="center"/>
        <w:rPr>
          <w:rFonts w:cs="Times New Roman"/>
          <w:b/>
          <w:sz w:val="36"/>
          <w:szCs w:val="36"/>
          <w:lang w:val="es-ES"/>
        </w:rPr>
      </w:pPr>
    </w:p>
    <w:p w14:paraId="2A5C39CC" w14:textId="77777777" w:rsidR="00F72E82" w:rsidRDefault="00F72E82"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center"/>
        <w:rPr>
          <w:rFonts w:cs="Times New Roman"/>
          <w:b/>
          <w:szCs w:val="26"/>
          <w:lang w:val="es-ES"/>
        </w:rPr>
      </w:pPr>
    </w:p>
    <w:p w14:paraId="66159989" w14:textId="50DB472A" w:rsidR="00631FDF" w:rsidRPr="00965E51" w:rsidRDefault="00965E51" w:rsidP="00F72E82">
      <w:pPr>
        <w:pBdr>
          <w:top w:val="thinThickSmallGap" w:sz="24" w:space="1" w:color="auto"/>
          <w:left w:val="thinThickSmallGap" w:sz="24" w:space="4" w:color="auto"/>
          <w:bottom w:val="thickThinSmallGap" w:sz="24" w:space="1" w:color="auto"/>
          <w:right w:val="thickThinSmallGap" w:sz="24" w:space="4" w:color="auto"/>
        </w:pBdr>
        <w:jc w:val="center"/>
        <w:rPr>
          <w:rFonts w:cs="Times New Roman"/>
          <w:b/>
          <w:sz w:val="32"/>
          <w:szCs w:val="32"/>
          <w:lang w:val="es-ES"/>
        </w:rPr>
      </w:pPr>
      <w:r w:rsidRPr="00965E51">
        <w:rPr>
          <w:rFonts w:cs="Times New Roman"/>
          <w:b/>
          <w:sz w:val="32"/>
          <w:szCs w:val="32"/>
          <w:lang w:val="es-ES"/>
        </w:rPr>
        <w:t xml:space="preserve">XÁC ĐỊNH </w:t>
      </w:r>
      <w:r w:rsidR="005B3496">
        <w:rPr>
          <w:rFonts w:cs="Times New Roman"/>
          <w:b/>
          <w:sz w:val="32"/>
          <w:szCs w:val="32"/>
          <w:lang w:val="es-ES"/>
        </w:rPr>
        <w:t>ÁP LỰC MỎ TẠI KHU VỰC NGÃ BA GIỮA LÒ CHỢ VÀ LÒ DỌC VỈA TRONG SƠ ĐỒ</w:t>
      </w:r>
      <w:r w:rsidR="007B11E5">
        <w:rPr>
          <w:rFonts w:cs="Times New Roman"/>
          <w:b/>
          <w:sz w:val="32"/>
          <w:szCs w:val="32"/>
          <w:lang w:val="es-ES"/>
        </w:rPr>
        <w:t xml:space="preserve"> HỆ THỐNG KHAI THÁC</w:t>
      </w:r>
      <w:r w:rsidR="005B3496">
        <w:rPr>
          <w:rFonts w:cs="Times New Roman"/>
          <w:b/>
          <w:sz w:val="32"/>
          <w:szCs w:val="32"/>
          <w:lang w:val="es-ES"/>
        </w:rPr>
        <w:t xml:space="preserve"> CỘT DÀI THEO PHƯƠNG</w:t>
      </w:r>
    </w:p>
    <w:p w14:paraId="7723D750" w14:textId="77777777" w:rsidR="00006E19" w:rsidRPr="002C0400" w:rsidRDefault="00006E19"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center"/>
        <w:rPr>
          <w:rFonts w:cs="Times New Roman"/>
          <w:b/>
          <w:szCs w:val="26"/>
          <w:lang w:val="es-ES"/>
        </w:rPr>
      </w:pPr>
    </w:p>
    <w:p w14:paraId="22C70F95" w14:textId="223EE914" w:rsidR="00631FDF" w:rsidRPr="002C0400" w:rsidRDefault="00631FDF"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center"/>
        <w:rPr>
          <w:rFonts w:cs="Times New Roman"/>
          <w:b/>
          <w:szCs w:val="26"/>
          <w:lang w:val="es-ES"/>
        </w:rPr>
      </w:pPr>
    </w:p>
    <w:p w14:paraId="49AD7DFA" w14:textId="77777777" w:rsidR="00631FDF" w:rsidRPr="002C0400" w:rsidRDefault="00631FDF"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both"/>
        <w:rPr>
          <w:rFonts w:cs="Times New Roman"/>
          <w:b/>
          <w:color w:val="0000FF"/>
          <w:szCs w:val="26"/>
          <w:lang w:val="es-ES"/>
        </w:rPr>
      </w:pPr>
    </w:p>
    <w:p w14:paraId="1AC69CAB" w14:textId="2425A00D" w:rsidR="00006E19" w:rsidRDefault="00006E19"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both"/>
        <w:rPr>
          <w:rFonts w:cs="Times New Roman"/>
          <w:b/>
          <w:color w:val="0000FF"/>
          <w:szCs w:val="26"/>
          <w:lang w:val="es-ES"/>
        </w:rPr>
      </w:pPr>
    </w:p>
    <w:p w14:paraId="5279D7E1" w14:textId="77777777" w:rsidR="00F72E82" w:rsidRPr="002C0400" w:rsidRDefault="00F72E82"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both"/>
        <w:rPr>
          <w:rFonts w:cs="Times New Roman"/>
          <w:b/>
          <w:color w:val="0000FF"/>
          <w:szCs w:val="26"/>
          <w:lang w:val="es-ES"/>
        </w:rPr>
      </w:pPr>
    </w:p>
    <w:p w14:paraId="34223AE2" w14:textId="63EFA670" w:rsidR="00006E19" w:rsidRDefault="00006E19"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both"/>
        <w:rPr>
          <w:rFonts w:cs="Times New Roman"/>
          <w:b/>
          <w:color w:val="0000FF"/>
          <w:szCs w:val="26"/>
          <w:lang w:val="es-ES"/>
        </w:rPr>
      </w:pPr>
    </w:p>
    <w:p w14:paraId="7BD10D5F" w14:textId="77777777" w:rsidR="00E56B64" w:rsidRPr="002C0400" w:rsidRDefault="00E56B64"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both"/>
        <w:rPr>
          <w:rFonts w:cs="Times New Roman"/>
          <w:b/>
          <w:color w:val="0000FF"/>
          <w:szCs w:val="26"/>
          <w:lang w:val="es-ES"/>
        </w:rPr>
      </w:pPr>
    </w:p>
    <w:p w14:paraId="633E9D25" w14:textId="77777777" w:rsidR="00006E19" w:rsidRPr="002C0400" w:rsidRDefault="00006E19" w:rsidP="00F72E82">
      <w:pPr>
        <w:widowControl w:val="0"/>
        <w:pBdr>
          <w:top w:val="thinThickSmallGap" w:sz="24" w:space="1" w:color="auto"/>
          <w:left w:val="thinThickSmallGap" w:sz="24" w:space="4" w:color="auto"/>
          <w:bottom w:val="thickThinSmallGap" w:sz="24" w:space="1" w:color="auto"/>
          <w:right w:val="thickThinSmallGap" w:sz="24" w:space="4" w:color="auto"/>
        </w:pBdr>
        <w:spacing w:before="120" w:line="360" w:lineRule="auto"/>
        <w:jc w:val="both"/>
        <w:rPr>
          <w:rFonts w:cs="Times New Roman"/>
          <w:b/>
          <w:color w:val="0000FF"/>
          <w:szCs w:val="26"/>
          <w:lang w:val="es-ES"/>
        </w:rPr>
      </w:pPr>
    </w:p>
    <w:p w14:paraId="44BB9F20" w14:textId="36ED10E6" w:rsidR="006713F3" w:rsidRPr="00F72E82" w:rsidRDefault="006713F3" w:rsidP="00F72E82">
      <w:pPr>
        <w:widowControl w:val="0"/>
        <w:pBdr>
          <w:top w:val="thinThickSmallGap" w:sz="24" w:space="1" w:color="auto"/>
          <w:left w:val="thinThickSmallGap" w:sz="24" w:space="4" w:color="auto"/>
          <w:bottom w:val="thickThinSmallGap" w:sz="24" w:space="1" w:color="auto"/>
          <w:right w:val="thickThinSmallGap" w:sz="24" w:space="4" w:color="auto"/>
        </w:pBdr>
        <w:tabs>
          <w:tab w:val="center" w:pos="4819"/>
          <w:tab w:val="right" w:pos="9639"/>
        </w:tabs>
        <w:spacing w:before="120" w:line="360" w:lineRule="auto"/>
        <w:rPr>
          <w:rFonts w:cs="Times New Roman"/>
          <w:szCs w:val="26"/>
          <w:lang w:val="es-ES"/>
        </w:rPr>
      </w:pPr>
      <w:r w:rsidRPr="002C0400">
        <w:rPr>
          <w:rFonts w:cs="Times New Roman"/>
          <w:color w:val="FF0000"/>
          <w:szCs w:val="26"/>
          <w:lang w:val="es-ES"/>
        </w:rPr>
        <w:tab/>
      </w:r>
      <w:r w:rsidR="00631FDF" w:rsidRPr="00F72E82">
        <w:rPr>
          <w:rFonts w:cs="Times New Roman"/>
          <w:szCs w:val="26"/>
          <w:lang w:val="es-ES"/>
        </w:rPr>
        <w:t>Hà Nội, thán</w:t>
      </w:r>
      <w:r w:rsidRPr="00F72E82">
        <w:rPr>
          <w:rFonts w:cs="Times New Roman"/>
          <w:szCs w:val="26"/>
          <w:lang w:val="es-ES"/>
        </w:rPr>
        <w:t xml:space="preserve">g </w:t>
      </w:r>
      <w:r w:rsidR="007B11E5">
        <w:rPr>
          <w:rFonts w:cs="Times New Roman"/>
          <w:szCs w:val="26"/>
          <w:lang w:val="es-ES"/>
        </w:rPr>
        <w:t>12</w:t>
      </w:r>
      <w:r w:rsidR="00842D91" w:rsidRPr="00F72E82">
        <w:rPr>
          <w:rFonts w:cs="Times New Roman"/>
          <w:szCs w:val="26"/>
          <w:lang w:val="es-ES"/>
        </w:rPr>
        <w:t>/2023</w:t>
      </w:r>
    </w:p>
    <w:p w14:paraId="16CE6AE3" w14:textId="25572589" w:rsidR="00F72E82" w:rsidRDefault="00F72E82" w:rsidP="00965E51">
      <w:pPr>
        <w:spacing w:before="120" w:after="0"/>
        <w:jc w:val="center"/>
        <w:rPr>
          <w:b/>
          <w:sz w:val="28"/>
          <w:szCs w:val="28"/>
          <w:lang w:val="es-ES"/>
        </w:rPr>
      </w:pPr>
      <w:r w:rsidRPr="00F72E82">
        <w:rPr>
          <w:b/>
          <w:sz w:val="28"/>
          <w:szCs w:val="28"/>
          <w:lang w:val="es-ES"/>
        </w:rPr>
        <w:lastRenderedPageBreak/>
        <w:t>TRƯỜNG ĐẠI HỌC MỎ - ĐỊA CHẤT</w:t>
      </w:r>
    </w:p>
    <w:p w14:paraId="1B47CAE5" w14:textId="560051CF" w:rsidR="004631FD" w:rsidRPr="00F72E82" w:rsidRDefault="004631FD" w:rsidP="00965E51">
      <w:pPr>
        <w:spacing w:before="120" w:after="120"/>
        <w:jc w:val="center"/>
        <w:rPr>
          <w:b/>
          <w:sz w:val="28"/>
          <w:szCs w:val="28"/>
          <w:lang w:val="es-ES"/>
        </w:rPr>
      </w:pPr>
      <w:r w:rsidRPr="004631FD">
        <w:rPr>
          <w:rFonts w:cs="Times New Roman"/>
          <w:szCs w:val="26"/>
          <w:lang w:val="es-ES"/>
        </w:rPr>
        <w:t>--------o0o--------</w:t>
      </w:r>
    </w:p>
    <w:p w14:paraId="07E734D9" w14:textId="614E1C26" w:rsidR="00F72E82" w:rsidRPr="00F72E82" w:rsidRDefault="004D7319" w:rsidP="00965E51">
      <w:pPr>
        <w:jc w:val="center"/>
        <w:rPr>
          <w:b/>
          <w:sz w:val="28"/>
          <w:szCs w:val="28"/>
          <w:lang w:val="es-ES"/>
        </w:rPr>
      </w:pPr>
      <w:r w:rsidRPr="002C0400">
        <w:rPr>
          <w:rFonts w:cs="Times New Roman"/>
          <w:noProof/>
          <w:szCs w:val="26"/>
          <w:lang w:val="ru-RU" w:eastAsia="ru-RU"/>
        </w:rPr>
        <w:drawing>
          <wp:anchor distT="0" distB="0" distL="114300" distR="114300" simplePos="0" relativeHeight="251673600" behindDoc="0" locked="0" layoutInCell="1" allowOverlap="1" wp14:anchorId="3D208072" wp14:editId="32E4161B">
            <wp:simplePos x="0" y="0"/>
            <wp:positionH relativeFrom="margin">
              <wp:posOffset>2146300</wp:posOffset>
            </wp:positionH>
            <wp:positionV relativeFrom="paragraph">
              <wp:posOffset>8890</wp:posOffset>
            </wp:positionV>
            <wp:extent cx="1695122" cy="1675378"/>
            <wp:effectExtent l="0" t="0" r="0" b="127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1695122" cy="16753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32D04" w14:textId="79C3143F" w:rsidR="00F72E82" w:rsidRPr="00F72E82" w:rsidRDefault="00F72E82" w:rsidP="00965E51">
      <w:pPr>
        <w:jc w:val="center"/>
        <w:rPr>
          <w:lang w:val="es-ES"/>
        </w:rPr>
      </w:pPr>
    </w:p>
    <w:p w14:paraId="6542D788" w14:textId="49D73D0E" w:rsidR="00F72E82" w:rsidRPr="00F72E82" w:rsidRDefault="00F72E82" w:rsidP="00965E51">
      <w:pPr>
        <w:jc w:val="center"/>
        <w:rPr>
          <w:lang w:val="es-ES"/>
        </w:rPr>
      </w:pPr>
    </w:p>
    <w:p w14:paraId="50535785" w14:textId="77777777" w:rsidR="00F72E82" w:rsidRPr="00F72E82" w:rsidRDefault="00F72E82" w:rsidP="00965E51">
      <w:pPr>
        <w:jc w:val="center"/>
        <w:rPr>
          <w:lang w:val="es-ES"/>
        </w:rPr>
      </w:pPr>
    </w:p>
    <w:p w14:paraId="452D7647" w14:textId="77777777" w:rsidR="00F72E82" w:rsidRPr="00F72E82" w:rsidRDefault="00F72E82" w:rsidP="00965E51">
      <w:pPr>
        <w:rPr>
          <w:b/>
          <w:sz w:val="36"/>
          <w:szCs w:val="36"/>
          <w:lang w:val="es-ES"/>
        </w:rPr>
      </w:pPr>
    </w:p>
    <w:p w14:paraId="471C85F4" w14:textId="77777777" w:rsidR="00965E51" w:rsidRPr="00F72E82" w:rsidRDefault="00965E51" w:rsidP="00965E51">
      <w:pPr>
        <w:widowControl w:val="0"/>
        <w:spacing w:before="120" w:after="0" w:line="240" w:lineRule="auto"/>
        <w:jc w:val="center"/>
        <w:rPr>
          <w:rFonts w:cs="Times New Roman"/>
          <w:b/>
          <w:sz w:val="36"/>
          <w:szCs w:val="36"/>
          <w:lang w:val="es-ES"/>
        </w:rPr>
      </w:pPr>
      <w:r>
        <w:rPr>
          <w:rFonts w:cs="Times New Roman"/>
          <w:b/>
          <w:sz w:val="36"/>
          <w:szCs w:val="36"/>
          <w:lang w:val="es-ES"/>
        </w:rPr>
        <w:t>BÁO CÁO HỌC THUẬT</w:t>
      </w:r>
      <w:r w:rsidRPr="00F72E82">
        <w:rPr>
          <w:rFonts w:cs="Times New Roman"/>
          <w:b/>
          <w:sz w:val="36"/>
          <w:szCs w:val="36"/>
          <w:lang w:val="es-ES"/>
        </w:rPr>
        <w:t xml:space="preserve"> </w:t>
      </w:r>
    </w:p>
    <w:p w14:paraId="2C4BC0E0" w14:textId="77777777" w:rsidR="00965E51" w:rsidRPr="00F72E82" w:rsidRDefault="00965E51" w:rsidP="00965E51">
      <w:pPr>
        <w:widowControl w:val="0"/>
        <w:spacing w:before="120" w:after="0" w:line="240" w:lineRule="auto"/>
        <w:jc w:val="center"/>
        <w:rPr>
          <w:rFonts w:cs="Times New Roman"/>
          <w:b/>
          <w:sz w:val="36"/>
          <w:szCs w:val="36"/>
          <w:lang w:val="es-ES"/>
        </w:rPr>
      </w:pPr>
    </w:p>
    <w:p w14:paraId="7133260B" w14:textId="77777777" w:rsidR="00965E51" w:rsidRDefault="00965E51" w:rsidP="00965E51">
      <w:pPr>
        <w:widowControl w:val="0"/>
        <w:spacing w:before="120" w:line="360" w:lineRule="auto"/>
        <w:jc w:val="center"/>
        <w:rPr>
          <w:rFonts w:cs="Times New Roman"/>
          <w:b/>
          <w:szCs w:val="26"/>
          <w:lang w:val="es-ES"/>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244"/>
      </w:tblGrid>
      <w:tr w:rsidR="00965E51" w:rsidRPr="00E66E81" w14:paraId="7C26B1DC" w14:textId="77777777" w:rsidTr="00965E51">
        <w:tc>
          <w:tcPr>
            <w:tcW w:w="3261" w:type="dxa"/>
          </w:tcPr>
          <w:p w14:paraId="485D986A" w14:textId="77777777" w:rsidR="00965E51" w:rsidRPr="008758EC" w:rsidRDefault="00965E51" w:rsidP="00965E51">
            <w:pPr>
              <w:tabs>
                <w:tab w:val="left" w:pos="3231"/>
              </w:tabs>
              <w:spacing w:before="240" w:after="240"/>
              <w:rPr>
                <w:sz w:val="28"/>
              </w:rPr>
            </w:pPr>
            <w:r w:rsidRPr="008758EC">
              <w:rPr>
                <w:sz w:val="28"/>
              </w:rPr>
              <w:t>Tên báo cáo:</w:t>
            </w:r>
          </w:p>
        </w:tc>
        <w:tc>
          <w:tcPr>
            <w:tcW w:w="5244" w:type="dxa"/>
          </w:tcPr>
          <w:p w14:paraId="49ACF446" w14:textId="1ED66B59" w:rsidR="00965E51" w:rsidRPr="007B11E5" w:rsidRDefault="007B11E5" w:rsidP="002A6388">
            <w:pPr>
              <w:tabs>
                <w:tab w:val="left" w:pos="3231"/>
              </w:tabs>
              <w:spacing w:before="240" w:after="240"/>
              <w:rPr>
                <w:b/>
                <w:bCs/>
                <w:sz w:val="28"/>
              </w:rPr>
            </w:pPr>
            <w:r w:rsidRPr="007B11E5">
              <w:rPr>
                <w:b/>
                <w:sz w:val="28"/>
                <w:lang w:val="es-ES"/>
              </w:rPr>
              <w:t>XÁC ĐỊNH ÁP LỰC MỎ TẠI KHU VỰC NGÃ BA GIỮA LÒ CHỢ VÀ LÒ DỌC VỈA TRONG SƠ ĐỒ HỆ THỐNG KHAI THÁC CỘT DÀI THEO PHƯƠNG</w:t>
            </w:r>
          </w:p>
          <w:p w14:paraId="0B23EC23" w14:textId="77777777" w:rsidR="00965E51" w:rsidRPr="008758EC" w:rsidRDefault="00965E51" w:rsidP="00965E51">
            <w:pPr>
              <w:tabs>
                <w:tab w:val="left" w:pos="3231"/>
              </w:tabs>
              <w:spacing w:before="240" w:after="240"/>
              <w:rPr>
                <w:b/>
                <w:bCs/>
                <w:sz w:val="28"/>
              </w:rPr>
            </w:pPr>
          </w:p>
        </w:tc>
      </w:tr>
      <w:tr w:rsidR="00965E51" w:rsidRPr="008758EC" w14:paraId="7B06246F" w14:textId="77777777" w:rsidTr="00965E51">
        <w:tc>
          <w:tcPr>
            <w:tcW w:w="3261" w:type="dxa"/>
          </w:tcPr>
          <w:p w14:paraId="73823922" w14:textId="77777777" w:rsidR="00965E51" w:rsidRPr="008758EC" w:rsidRDefault="00965E51" w:rsidP="00965E51">
            <w:pPr>
              <w:tabs>
                <w:tab w:val="left" w:pos="3231"/>
              </w:tabs>
              <w:spacing w:before="240" w:after="240"/>
              <w:rPr>
                <w:sz w:val="28"/>
              </w:rPr>
            </w:pPr>
            <w:r w:rsidRPr="008758EC">
              <w:rPr>
                <w:sz w:val="28"/>
              </w:rPr>
              <w:t>Người báo cáo:</w:t>
            </w:r>
          </w:p>
        </w:tc>
        <w:tc>
          <w:tcPr>
            <w:tcW w:w="5244" w:type="dxa"/>
          </w:tcPr>
          <w:p w14:paraId="65D6C310" w14:textId="4B79F146" w:rsidR="00965E51" w:rsidRPr="00965E51" w:rsidRDefault="00965E51" w:rsidP="00965E51">
            <w:pPr>
              <w:tabs>
                <w:tab w:val="left" w:pos="3231"/>
              </w:tabs>
              <w:spacing w:before="240" w:after="240"/>
              <w:rPr>
                <w:b/>
                <w:bCs/>
                <w:sz w:val="28"/>
                <w:lang w:val="en-US"/>
              </w:rPr>
            </w:pPr>
            <w:r w:rsidRPr="008758EC">
              <w:rPr>
                <w:b/>
                <w:bCs/>
                <w:sz w:val="28"/>
              </w:rPr>
              <w:t xml:space="preserve">TS. </w:t>
            </w:r>
            <w:r>
              <w:rPr>
                <w:b/>
                <w:bCs/>
                <w:sz w:val="28"/>
                <w:lang w:val="en-US"/>
              </w:rPr>
              <w:t>LÊ QUANG PHỤC</w:t>
            </w:r>
          </w:p>
        </w:tc>
      </w:tr>
      <w:tr w:rsidR="00965E51" w:rsidRPr="00E66E81" w14:paraId="5D8289E9" w14:textId="77777777" w:rsidTr="00965E51">
        <w:tc>
          <w:tcPr>
            <w:tcW w:w="3261" w:type="dxa"/>
          </w:tcPr>
          <w:p w14:paraId="35B0BE8B" w14:textId="77777777" w:rsidR="00965E51" w:rsidRPr="008758EC" w:rsidRDefault="00965E51" w:rsidP="00965E51">
            <w:pPr>
              <w:tabs>
                <w:tab w:val="left" w:pos="3231"/>
              </w:tabs>
              <w:spacing w:before="240" w:after="240"/>
              <w:rPr>
                <w:sz w:val="28"/>
              </w:rPr>
            </w:pPr>
            <w:r w:rsidRPr="008758EC">
              <w:rPr>
                <w:sz w:val="28"/>
              </w:rPr>
              <w:t>Tổ chức chủ trì:</w:t>
            </w:r>
          </w:p>
        </w:tc>
        <w:tc>
          <w:tcPr>
            <w:tcW w:w="5244" w:type="dxa"/>
          </w:tcPr>
          <w:p w14:paraId="588ABD07" w14:textId="77777777" w:rsidR="00965E51" w:rsidRPr="008758EC" w:rsidRDefault="00965E51" w:rsidP="00965E51">
            <w:pPr>
              <w:tabs>
                <w:tab w:val="left" w:pos="3231"/>
              </w:tabs>
              <w:spacing w:before="240" w:after="240"/>
              <w:rPr>
                <w:b/>
                <w:bCs/>
                <w:sz w:val="28"/>
              </w:rPr>
            </w:pPr>
            <w:r w:rsidRPr="008758EC">
              <w:rPr>
                <w:b/>
                <w:bCs/>
                <w:sz w:val="28"/>
              </w:rPr>
              <w:t>TRƯỜNG ĐẠI HỌC MỎ - ĐỊA CHẤT</w:t>
            </w:r>
          </w:p>
        </w:tc>
      </w:tr>
      <w:tr w:rsidR="00965E51" w:rsidRPr="005B3496" w14:paraId="7EC1B9B5" w14:textId="77777777" w:rsidTr="00965E51">
        <w:tc>
          <w:tcPr>
            <w:tcW w:w="3261" w:type="dxa"/>
          </w:tcPr>
          <w:p w14:paraId="73F19DB6" w14:textId="77777777" w:rsidR="00965E51" w:rsidRPr="008758EC" w:rsidRDefault="00965E51" w:rsidP="00965E51">
            <w:pPr>
              <w:tabs>
                <w:tab w:val="left" w:pos="3231"/>
              </w:tabs>
              <w:spacing w:before="240" w:after="240"/>
              <w:rPr>
                <w:sz w:val="28"/>
              </w:rPr>
            </w:pPr>
            <w:r w:rsidRPr="008758EC">
              <w:rPr>
                <w:sz w:val="28"/>
              </w:rPr>
              <w:t>Thời gian thực hiện:</w:t>
            </w:r>
          </w:p>
        </w:tc>
        <w:tc>
          <w:tcPr>
            <w:tcW w:w="5244" w:type="dxa"/>
          </w:tcPr>
          <w:p w14:paraId="173C48CE" w14:textId="05434517" w:rsidR="00965E51" w:rsidRPr="007B11E5" w:rsidRDefault="00965E51" w:rsidP="007B11E5">
            <w:pPr>
              <w:tabs>
                <w:tab w:val="left" w:pos="3231"/>
              </w:tabs>
              <w:spacing w:before="240" w:after="240"/>
              <w:rPr>
                <w:b/>
                <w:bCs/>
                <w:sz w:val="28"/>
                <w:lang w:val="en-US"/>
              </w:rPr>
            </w:pPr>
            <w:r w:rsidRPr="008758EC">
              <w:rPr>
                <w:b/>
                <w:bCs/>
                <w:sz w:val="28"/>
              </w:rPr>
              <w:t>HỌC KỲ</w:t>
            </w:r>
            <w:r w:rsidR="007B11E5">
              <w:rPr>
                <w:b/>
                <w:bCs/>
                <w:sz w:val="28"/>
              </w:rPr>
              <w:t xml:space="preserve"> </w:t>
            </w:r>
            <w:r w:rsidRPr="00965E51">
              <w:rPr>
                <w:b/>
                <w:bCs/>
                <w:sz w:val="28"/>
              </w:rPr>
              <w:t>I</w:t>
            </w:r>
            <w:r w:rsidRPr="008758EC">
              <w:rPr>
                <w:b/>
                <w:bCs/>
                <w:sz w:val="28"/>
              </w:rPr>
              <w:t xml:space="preserve"> NĂM HỌC 202</w:t>
            </w:r>
            <w:r w:rsidR="007B11E5">
              <w:rPr>
                <w:b/>
                <w:bCs/>
                <w:sz w:val="28"/>
                <w:lang w:val="en-US"/>
              </w:rPr>
              <w:t>3</w:t>
            </w:r>
            <w:r w:rsidRPr="008758EC">
              <w:rPr>
                <w:b/>
                <w:bCs/>
                <w:sz w:val="28"/>
              </w:rPr>
              <w:t>-202</w:t>
            </w:r>
            <w:r w:rsidR="007B11E5">
              <w:rPr>
                <w:b/>
                <w:bCs/>
                <w:sz w:val="28"/>
                <w:lang w:val="en-US"/>
              </w:rPr>
              <w:t>4</w:t>
            </w:r>
          </w:p>
        </w:tc>
      </w:tr>
    </w:tbl>
    <w:p w14:paraId="02736950" w14:textId="77777777" w:rsidR="00F72E82" w:rsidRPr="00965E51" w:rsidRDefault="00F72E82" w:rsidP="00965E51">
      <w:pPr>
        <w:jc w:val="center"/>
        <w:rPr>
          <w:b/>
          <w:bCs/>
          <w:sz w:val="36"/>
          <w:lang w:val="vi-VN"/>
        </w:rPr>
      </w:pPr>
    </w:p>
    <w:p w14:paraId="0E01EE65" w14:textId="6A5ACA58" w:rsidR="00F72E82" w:rsidRDefault="00F72E82" w:rsidP="00965E51">
      <w:pPr>
        <w:jc w:val="center"/>
        <w:rPr>
          <w:lang w:val="es-ES"/>
        </w:rPr>
      </w:pPr>
    </w:p>
    <w:p w14:paraId="3811934C" w14:textId="77777777" w:rsidR="00E56B64" w:rsidRDefault="00E56B64" w:rsidP="00965E51">
      <w:pPr>
        <w:jc w:val="center"/>
        <w:rPr>
          <w:lang w:val="es-ES"/>
        </w:rPr>
      </w:pPr>
    </w:p>
    <w:p w14:paraId="70A291FC" w14:textId="77777777" w:rsidR="00F72E82" w:rsidRDefault="00F72E82" w:rsidP="00965E51">
      <w:pPr>
        <w:widowControl w:val="0"/>
        <w:tabs>
          <w:tab w:val="center" w:pos="4819"/>
          <w:tab w:val="right" w:pos="9639"/>
        </w:tabs>
        <w:spacing w:before="120" w:line="360" w:lineRule="auto"/>
        <w:jc w:val="center"/>
        <w:rPr>
          <w:rFonts w:cs="Times New Roman"/>
          <w:szCs w:val="26"/>
          <w:lang w:val="es-ES"/>
        </w:rPr>
      </w:pPr>
    </w:p>
    <w:p w14:paraId="5B26961C" w14:textId="5BA2CF48" w:rsidR="00F72E82" w:rsidRPr="00F72E82" w:rsidRDefault="00F72E82" w:rsidP="00965E51">
      <w:pPr>
        <w:widowControl w:val="0"/>
        <w:tabs>
          <w:tab w:val="center" w:pos="4819"/>
          <w:tab w:val="right" w:pos="9639"/>
        </w:tabs>
        <w:spacing w:before="120" w:line="360" w:lineRule="auto"/>
        <w:jc w:val="center"/>
        <w:rPr>
          <w:rFonts w:cs="Times New Roman"/>
          <w:szCs w:val="26"/>
          <w:lang w:val="es-ES"/>
        </w:rPr>
      </w:pPr>
      <w:r w:rsidRPr="00F72E82">
        <w:rPr>
          <w:rFonts w:cs="Times New Roman"/>
          <w:szCs w:val="26"/>
          <w:lang w:val="es-ES"/>
        </w:rPr>
        <w:t xml:space="preserve">Hà Nội, tháng </w:t>
      </w:r>
      <w:r w:rsidR="007B11E5">
        <w:rPr>
          <w:rFonts w:cs="Times New Roman"/>
          <w:szCs w:val="26"/>
          <w:lang w:val="es-ES"/>
        </w:rPr>
        <w:t>12</w:t>
      </w:r>
      <w:r w:rsidRPr="00F72E82">
        <w:rPr>
          <w:rFonts w:cs="Times New Roman"/>
          <w:szCs w:val="26"/>
          <w:lang w:val="es-ES"/>
        </w:rPr>
        <w:t>/2023</w:t>
      </w:r>
    </w:p>
    <w:p w14:paraId="494FB8F0" w14:textId="3A8C4F57" w:rsidR="002C0400" w:rsidRPr="00CB3CB6" w:rsidRDefault="00E56B64" w:rsidP="00D075F0">
      <w:pPr>
        <w:spacing w:after="0" w:line="240" w:lineRule="auto"/>
        <w:jc w:val="center"/>
        <w:rPr>
          <w:rFonts w:cs="Times New Roman"/>
          <w:b/>
          <w:sz w:val="24"/>
          <w:szCs w:val="24"/>
          <w:lang w:val="es-ES"/>
        </w:rPr>
      </w:pPr>
      <w:r>
        <w:rPr>
          <w:rFonts w:cs="Times New Roman"/>
          <w:b/>
          <w:szCs w:val="26"/>
          <w:lang w:val="es-ES"/>
        </w:rPr>
        <w:br w:type="page"/>
      </w:r>
      <w:r w:rsidR="002C0400" w:rsidRPr="00CB3CB6">
        <w:rPr>
          <w:rFonts w:cs="Times New Roman"/>
          <w:b/>
          <w:sz w:val="24"/>
          <w:szCs w:val="24"/>
          <w:lang w:val="es-ES"/>
        </w:rPr>
        <w:lastRenderedPageBreak/>
        <w:t>MỤC LỤC</w:t>
      </w:r>
    </w:p>
    <w:sdt>
      <w:sdtPr>
        <w:rPr>
          <w:rFonts w:ascii="Times New Roman" w:eastAsiaTheme="minorEastAsia" w:hAnsi="Times New Roman"/>
          <w:b w:val="0"/>
          <w:kern w:val="2"/>
          <w:sz w:val="24"/>
          <w:szCs w:val="24"/>
          <w:lang w:eastAsia="zh-CN"/>
          <w14:ligatures w14:val="standardContextual"/>
        </w:rPr>
        <w:id w:val="1508095063"/>
        <w:docPartObj>
          <w:docPartGallery w:val="Table of Contents"/>
          <w:docPartUnique/>
        </w:docPartObj>
      </w:sdtPr>
      <w:sdtEndPr>
        <w:rPr>
          <w:rFonts w:cstheme="minorBidi"/>
        </w:rPr>
      </w:sdtEndPr>
      <w:sdtContent>
        <w:p w14:paraId="3AF16592" w14:textId="6553E5B9" w:rsidR="00F56168" w:rsidRPr="00F56168" w:rsidRDefault="002C0400">
          <w:pPr>
            <w:pStyle w:val="TOC1"/>
            <w:rPr>
              <w:rFonts w:ascii="Times New Roman" w:eastAsiaTheme="minorEastAsia" w:hAnsi="Times New Roman"/>
              <w:b w:val="0"/>
              <w:noProof/>
              <w:sz w:val="24"/>
              <w:szCs w:val="24"/>
              <w:lang w:val="ru-RU" w:eastAsia="ru-RU"/>
            </w:rPr>
          </w:pPr>
          <w:r w:rsidRPr="00F56168">
            <w:rPr>
              <w:rFonts w:ascii="Times New Roman" w:hAnsi="Times New Roman"/>
              <w:sz w:val="24"/>
              <w:szCs w:val="24"/>
            </w:rPr>
            <w:fldChar w:fldCharType="begin"/>
          </w:r>
          <w:r w:rsidRPr="00F56168">
            <w:rPr>
              <w:rFonts w:ascii="Times New Roman" w:hAnsi="Times New Roman"/>
              <w:sz w:val="24"/>
              <w:szCs w:val="24"/>
            </w:rPr>
            <w:instrText xml:space="preserve"> TOC \o "1-3" \h \z \u </w:instrText>
          </w:r>
          <w:r w:rsidRPr="00F56168">
            <w:rPr>
              <w:rFonts w:ascii="Times New Roman" w:hAnsi="Times New Roman"/>
              <w:sz w:val="24"/>
              <w:szCs w:val="24"/>
            </w:rPr>
            <w:fldChar w:fldCharType="separate"/>
          </w:r>
          <w:hyperlink w:anchor="_Toc160095663" w:history="1">
            <w:r w:rsidR="00F56168" w:rsidRPr="00F56168">
              <w:rPr>
                <w:rStyle w:val="Hyperlink"/>
                <w:rFonts w:ascii="Times New Roman" w:hAnsi="Times New Roman"/>
                <w:noProof/>
                <w:sz w:val="24"/>
                <w:szCs w:val="24"/>
                <w:lang w:val="af-ZA"/>
              </w:rPr>
              <w:t>MỞ</w:t>
            </w:r>
            <w:r w:rsidR="00F56168" w:rsidRPr="00F56168">
              <w:rPr>
                <w:rStyle w:val="Hyperlink"/>
                <w:rFonts w:ascii="Times New Roman" w:hAnsi="Times New Roman"/>
                <w:noProof/>
                <w:sz w:val="24"/>
                <w:szCs w:val="24"/>
              </w:rPr>
              <w:t xml:space="preserve"> ĐẦU</w:t>
            </w:r>
            <w:r w:rsidR="00F56168" w:rsidRPr="00F56168">
              <w:rPr>
                <w:rFonts w:ascii="Times New Roman" w:hAnsi="Times New Roman"/>
                <w:noProof/>
                <w:webHidden/>
                <w:sz w:val="24"/>
                <w:szCs w:val="24"/>
              </w:rPr>
              <w:tab/>
            </w:r>
            <w:r w:rsidR="00F56168" w:rsidRPr="00F56168">
              <w:rPr>
                <w:rFonts w:ascii="Times New Roman" w:hAnsi="Times New Roman"/>
                <w:noProof/>
                <w:webHidden/>
                <w:sz w:val="24"/>
                <w:szCs w:val="24"/>
              </w:rPr>
              <w:fldChar w:fldCharType="begin"/>
            </w:r>
            <w:r w:rsidR="00F56168" w:rsidRPr="00F56168">
              <w:rPr>
                <w:rFonts w:ascii="Times New Roman" w:hAnsi="Times New Roman"/>
                <w:noProof/>
                <w:webHidden/>
                <w:sz w:val="24"/>
                <w:szCs w:val="24"/>
              </w:rPr>
              <w:instrText xml:space="preserve"> PAGEREF _Toc160095663 \h </w:instrText>
            </w:r>
            <w:r w:rsidR="00F56168" w:rsidRPr="00F56168">
              <w:rPr>
                <w:rFonts w:ascii="Times New Roman" w:hAnsi="Times New Roman"/>
                <w:noProof/>
                <w:webHidden/>
                <w:sz w:val="24"/>
                <w:szCs w:val="24"/>
              </w:rPr>
            </w:r>
            <w:r w:rsidR="00F56168" w:rsidRPr="00F56168">
              <w:rPr>
                <w:rFonts w:ascii="Times New Roman" w:hAnsi="Times New Roman"/>
                <w:noProof/>
                <w:webHidden/>
                <w:sz w:val="24"/>
                <w:szCs w:val="24"/>
              </w:rPr>
              <w:fldChar w:fldCharType="separate"/>
            </w:r>
            <w:r w:rsidR="00F56168" w:rsidRPr="00F56168">
              <w:rPr>
                <w:rFonts w:ascii="Times New Roman" w:hAnsi="Times New Roman"/>
                <w:noProof/>
                <w:webHidden/>
                <w:sz w:val="24"/>
                <w:szCs w:val="24"/>
              </w:rPr>
              <w:t>5</w:t>
            </w:r>
            <w:r w:rsidR="00F56168" w:rsidRPr="00F56168">
              <w:rPr>
                <w:rFonts w:ascii="Times New Roman" w:hAnsi="Times New Roman"/>
                <w:noProof/>
                <w:webHidden/>
                <w:sz w:val="24"/>
                <w:szCs w:val="24"/>
              </w:rPr>
              <w:fldChar w:fldCharType="end"/>
            </w:r>
          </w:hyperlink>
        </w:p>
        <w:p w14:paraId="59D26835" w14:textId="01E3FD62" w:rsidR="00F56168" w:rsidRPr="00F56168" w:rsidRDefault="00F56168">
          <w:pPr>
            <w:pStyle w:val="TOC1"/>
            <w:rPr>
              <w:rFonts w:ascii="Times New Roman" w:eastAsiaTheme="minorEastAsia" w:hAnsi="Times New Roman"/>
              <w:b w:val="0"/>
              <w:noProof/>
              <w:sz w:val="24"/>
              <w:szCs w:val="24"/>
              <w:lang w:val="ru-RU" w:eastAsia="ru-RU"/>
            </w:rPr>
          </w:pPr>
          <w:hyperlink w:anchor="_Toc160095664" w:history="1">
            <w:r w:rsidRPr="00F56168">
              <w:rPr>
                <w:rStyle w:val="Hyperlink"/>
                <w:rFonts w:ascii="Times New Roman" w:hAnsi="Times New Roman"/>
                <w:noProof/>
                <w:sz w:val="24"/>
                <w:szCs w:val="24"/>
              </w:rPr>
              <w:t>Chương 1. : Tổng quan về áp lực mỏ và trạng thái ứng suất-biến dạng của khối đá</w:t>
            </w:r>
            <w:r w:rsidRPr="00F56168">
              <w:rPr>
                <w:rFonts w:ascii="Times New Roman" w:hAnsi="Times New Roman"/>
                <w:noProof/>
                <w:webHidden/>
                <w:sz w:val="24"/>
                <w:szCs w:val="24"/>
              </w:rPr>
              <w:tab/>
            </w:r>
            <w:r w:rsidRPr="00F56168">
              <w:rPr>
                <w:rFonts w:ascii="Times New Roman" w:hAnsi="Times New Roman"/>
                <w:noProof/>
                <w:webHidden/>
                <w:sz w:val="24"/>
                <w:szCs w:val="24"/>
              </w:rPr>
              <w:fldChar w:fldCharType="begin"/>
            </w:r>
            <w:r w:rsidRPr="00F56168">
              <w:rPr>
                <w:rFonts w:ascii="Times New Roman" w:hAnsi="Times New Roman"/>
                <w:noProof/>
                <w:webHidden/>
                <w:sz w:val="24"/>
                <w:szCs w:val="24"/>
              </w:rPr>
              <w:instrText xml:space="preserve"> PAGEREF _Toc160095664 \h </w:instrText>
            </w:r>
            <w:r w:rsidRPr="00F56168">
              <w:rPr>
                <w:rFonts w:ascii="Times New Roman" w:hAnsi="Times New Roman"/>
                <w:noProof/>
                <w:webHidden/>
                <w:sz w:val="24"/>
                <w:szCs w:val="24"/>
              </w:rPr>
            </w:r>
            <w:r w:rsidRPr="00F56168">
              <w:rPr>
                <w:rFonts w:ascii="Times New Roman" w:hAnsi="Times New Roman"/>
                <w:noProof/>
                <w:webHidden/>
                <w:sz w:val="24"/>
                <w:szCs w:val="24"/>
              </w:rPr>
              <w:fldChar w:fldCharType="separate"/>
            </w:r>
            <w:r w:rsidRPr="00F56168">
              <w:rPr>
                <w:rFonts w:ascii="Times New Roman" w:hAnsi="Times New Roman"/>
                <w:noProof/>
                <w:webHidden/>
                <w:sz w:val="24"/>
                <w:szCs w:val="24"/>
              </w:rPr>
              <w:t>6</w:t>
            </w:r>
            <w:r w:rsidRPr="00F56168">
              <w:rPr>
                <w:rFonts w:ascii="Times New Roman" w:hAnsi="Times New Roman"/>
                <w:noProof/>
                <w:webHidden/>
                <w:sz w:val="24"/>
                <w:szCs w:val="24"/>
              </w:rPr>
              <w:fldChar w:fldCharType="end"/>
            </w:r>
          </w:hyperlink>
        </w:p>
        <w:p w14:paraId="77F49A35" w14:textId="49526A40" w:rsidR="00F56168" w:rsidRPr="00F56168" w:rsidRDefault="00F56168">
          <w:pPr>
            <w:pStyle w:val="TOC2"/>
            <w:rPr>
              <w:rFonts w:ascii="Times New Roman" w:eastAsiaTheme="minorEastAsia" w:hAnsi="Times New Roman"/>
              <w:sz w:val="24"/>
              <w:szCs w:val="24"/>
              <w:lang w:val="ru-RU" w:eastAsia="ru-RU"/>
            </w:rPr>
          </w:pPr>
          <w:hyperlink w:anchor="_Toc160095665" w:history="1">
            <w:r w:rsidRPr="00F56168">
              <w:rPr>
                <w:rStyle w:val="Hyperlink"/>
                <w:rFonts w:ascii="Times New Roman" w:hAnsi="Times New Roman"/>
                <w:sz w:val="24"/>
                <w:szCs w:val="24"/>
              </w:rPr>
              <w:t>1.1 Khái quát chung</w:t>
            </w:r>
            <w:r w:rsidRPr="00F56168">
              <w:rPr>
                <w:rFonts w:ascii="Times New Roman" w:hAnsi="Times New Roman"/>
                <w:webHidden/>
                <w:sz w:val="24"/>
                <w:szCs w:val="24"/>
              </w:rPr>
              <w:tab/>
            </w:r>
            <w:r w:rsidRPr="00F56168">
              <w:rPr>
                <w:rFonts w:ascii="Times New Roman" w:hAnsi="Times New Roman"/>
                <w:webHidden/>
                <w:sz w:val="24"/>
                <w:szCs w:val="24"/>
              </w:rPr>
              <w:fldChar w:fldCharType="begin"/>
            </w:r>
            <w:r w:rsidRPr="00F56168">
              <w:rPr>
                <w:rFonts w:ascii="Times New Roman" w:hAnsi="Times New Roman"/>
                <w:webHidden/>
                <w:sz w:val="24"/>
                <w:szCs w:val="24"/>
              </w:rPr>
              <w:instrText xml:space="preserve"> PAGEREF _Toc160095665 \h </w:instrText>
            </w:r>
            <w:r w:rsidRPr="00F56168">
              <w:rPr>
                <w:rFonts w:ascii="Times New Roman" w:hAnsi="Times New Roman"/>
                <w:webHidden/>
                <w:sz w:val="24"/>
                <w:szCs w:val="24"/>
              </w:rPr>
            </w:r>
            <w:r w:rsidRPr="00F56168">
              <w:rPr>
                <w:rFonts w:ascii="Times New Roman" w:hAnsi="Times New Roman"/>
                <w:webHidden/>
                <w:sz w:val="24"/>
                <w:szCs w:val="24"/>
              </w:rPr>
              <w:fldChar w:fldCharType="separate"/>
            </w:r>
            <w:r w:rsidRPr="00F56168">
              <w:rPr>
                <w:rFonts w:ascii="Times New Roman" w:hAnsi="Times New Roman"/>
                <w:webHidden/>
                <w:sz w:val="24"/>
                <w:szCs w:val="24"/>
              </w:rPr>
              <w:t>6</w:t>
            </w:r>
            <w:r w:rsidRPr="00F56168">
              <w:rPr>
                <w:rFonts w:ascii="Times New Roman" w:hAnsi="Times New Roman"/>
                <w:webHidden/>
                <w:sz w:val="24"/>
                <w:szCs w:val="24"/>
              </w:rPr>
              <w:fldChar w:fldCharType="end"/>
            </w:r>
          </w:hyperlink>
        </w:p>
        <w:p w14:paraId="7DCCE51A" w14:textId="203E9436" w:rsidR="00F56168" w:rsidRPr="00F56168" w:rsidRDefault="00F56168">
          <w:pPr>
            <w:pStyle w:val="TOC2"/>
            <w:rPr>
              <w:rFonts w:ascii="Times New Roman" w:eastAsiaTheme="minorEastAsia" w:hAnsi="Times New Roman"/>
              <w:sz w:val="24"/>
              <w:szCs w:val="24"/>
              <w:lang w:val="ru-RU" w:eastAsia="ru-RU"/>
            </w:rPr>
          </w:pPr>
          <w:hyperlink w:anchor="_Toc160095666" w:history="1">
            <w:r w:rsidRPr="00F56168">
              <w:rPr>
                <w:rStyle w:val="Hyperlink"/>
                <w:rFonts w:ascii="Times New Roman" w:hAnsi="Times New Roman"/>
                <w:sz w:val="24"/>
                <w:szCs w:val="24"/>
                <w:lang w:val="pt-BR"/>
              </w:rPr>
              <w:t>1.2</w:t>
            </w:r>
            <w:r w:rsidRPr="00F56168">
              <w:rPr>
                <w:rStyle w:val="Hyperlink"/>
                <w:rFonts w:ascii="Times New Roman" w:hAnsi="Times New Roman"/>
                <w:sz w:val="24"/>
                <w:szCs w:val="24"/>
              </w:rPr>
              <w:t xml:space="preserve"> Đặc điểm hình thành vùng áp lực tựa trong hệ thống khai thác cột dài</w:t>
            </w:r>
            <w:r w:rsidRPr="00F56168">
              <w:rPr>
                <w:rFonts w:ascii="Times New Roman" w:hAnsi="Times New Roman"/>
                <w:webHidden/>
                <w:sz w:val="24"/>
                <w:szCs w:val="24"/>
              </w:rPr>
              <w:tab/>
            </w:r>
            <w:r w:rsidRPr="00F56168">
              <w:rPr>
                <w:rFonts w:ascii="Times New Roman" w:hAnsi="Times New Roman"/>
                <w:webHidden/>
                <w:sz w:val="24"/>
                <w:szCs w:val="24"/>
              </w:rPr>
              <w:fldChar w:fldCharType="begin"/>
            </w:r>
            <w:r w:rsidRPr="00F56168">
              <w:rPr>
                <w:rFonts w:ascii="Times New Roman" w:hAnsi="Times New Roman"/>
                <w:webHidden/>
                <w:sz w:val="24"/>
                <w:szCs w:val="24"/>
              </w:rPr>
              <w:instrText xml:space="preserve"> PAGEREF _Toc160095666 \h </w:instrText>
            </w:r>
            <w:r w:rsidRPr="00F56168">
              <w:rPr>
                <w:rFonts w:ascii="Times New Roman" w:hAnsi="Times New Roman"/>
                <w:webHidden/>
                <w:sz w:val="24"/>
                <w:szCs w:val="24"/>
              </w:rPr>
            </w:r>
            <w:r w:rsidRPr="00F56168">
              <w:rPr>
                <w:rFonts w:ascii="Times New Roman" w:hAnsi="Times New Roman"/>
                <w:webHidden/>
                <w:sz w:val="24"/>
                <w:szCs w:val="24"/>
              </w:rPr>
              <w:fldChar w:fldCharType="separate"/>
            </w:r>
            <w:r w:rsidRPr="00F56168">
              <w:rPr>
                <w:rFonts w:ascii="Times New Roman" w:hAnsi="Times New Roman"/>
                <w:webHidden/>
                <w:sz w:val="24"/>
                <w:szCs w:val="24"/>
              </w:rPr>
              <w:t>6</w:t>
            </w:r>
            <w:r w:rsidRPr="00F56168">
              <w:rPr>
                <w:rFonts w:ascii="Times New Roman" w:hAnsi="Times New Roman"/>
                <w:webHidden/>
                <w:sz w:val="24"/>
                <w:szCs w:val="24"/>
              </w:rPr>
              <w:fldChar w:fldCharType="end"/>
            </w:r>
          </w:hyperlink>
        </w:p>
        <w:p w14:paraId="387E0E68" w14:textId="79E52C4B" w:rsidR="00F56168" w:rsidRPr="00F56168" w:rsidRDefault="00F56168">
          <w:pPr>
            <w:pStyle w:val="TOC2"/>
            <w:rPr>
              <w:rFonts w:ascii="Times New Roman" w:eastAsiaTheme="minorEastAsia" w:hAnsi="Times New Roman"/>
              <w:sz w:val="24"/>
              <w:szCs w:val="24"/>
              <w:lang w:val="ru-RU" w:eastAsia="ru-RU"/>
            </w:rPr>
          </w:pPr>
          <w:hyperlink w:anchor="_Toc160095667" w:history="1">
            <w:r w:rsidRPr="00F56168">
              <w:rPr>
                <w:rStyle w:val="Hyperlink"/>
                <w:rFonts w:ascii="Times New Roman" w:hAnsi="Times New Roman"/>
                <w:sz w:val="24"/>
                <w:szCs w:val="24"/>
              </w:rPr>
              <w:t>1.3 Kinh nghiệm nghiên cứu sự xuất hiện của áp lực tựa trong khai thác mỏ hầm lò</w:t>
            </w:r>
            <w:r w:rsidRPr="00F56168">
              <w:rPr>
                <w:rFonts w:ascii="Times New Roman" w:hAnsi="Times New Roman"/>
                <w:webHidden/>
                <w:sz w:val="24"/>
                <w:szCs w:val="24"/>
              </w:rPr>
              <w:tab/>
            </w:r>
            <w:r w:rsidRPr="00F56168">
              <w:rPr>
                <w:rFonts w:ascii="Times New Roman" w:hAnsi="Times New Roman"/>
                <w:webHidden/>
                <w:sz w:val="24"/>
                <w:szCs w:val="24"/>
              </w:rPr>
              <w:fldChar w:fldCharType="begin"/>
            </w:r>
            <w:r w:rsidRPr="00F56168">
              <w:rPr>
                <w:rFonts w:ascii="Times New Roman" w:hAnsi="Times New Roman"/>
                <w:webHidden/>
                <w:sz w:val="24"/>
                <w:szCs w:val="24"/>
              </w:rPr>
              <w:instrText xml:space="preserve"> PAGEREF _Toc160095667 \h </w:instrText>
            </w:r>
            <w:r w:rsidRPr="00F56168">
              <w:rPr>
                <w:rFonts w:ascii="Times New Roman" w:hAnsi="Times New Roman"/>
                <w:webHidden/>
                <w:sz w:val="24"/>
                <w:szCs w:val="24"/>
              </w:rPr>
            </w:r>
            <w:r w:rsidRPr="00F56168">
              <w:rPr>
                <w:rFonts w:ascii="Times New Roman" w:hAnsi="Times New Roman"/>
                <w:webHidden/>
                <w:sz w:val="24"/>
                <w:szCs w:val="24"/>
              </w:rPr>
              <w:fldChar w:fldCharType="separate"/>
            </w:r>
            <w:r w:rsidRPr="00F56168">
              <w:rPr>
                <w:rFonts w:ascii="Times New Roman" w:hAnsi="Times New Roman"/>
                <w:webHidden/>
                <w:sz w:val="24"/>
                <w:szCs w:val="24"/>
              </w:rPr>
              <w:t>9</w:t>
            </w:r>
            <w:r w:rsidRPr="00F56168">
              <w:rPr>
                <w:rFonts w:ascii="Times New Roman" w:hAnsi="Times New Roman"/>
                <w:webHidden/>
                <w:sz w:val="24"/>
                <w:szCs w:val="24"/>
              </w:rPr>
              <w:fldChar w:fldCharType="end"/>
            </w:r>
          </w:hyperlink>
        </w:p>
        <w:p w14:paraId="56FB7E47" w14:textId="075707DC" w:rsidR="00F56168" w:rsidRPr="00F56168" w:rsidRDefault="00F56168">
          <w:pPr>
            <w:pStyle w:val="TOC2"/>
            <w:rPr>
              <w:rFonts w:ascii="Times New Roman" w:eastAsiaTheme="minorEastAsia" w:hAnsi="Times New Roman"/>
              <w:sz w:val="24"/>
              <w:szCs w:val="24"/>
              <w:lang w:val="ru-RU" w:eastAsia="ru-RU"/>
            </w:rPr>
          </w:pPr>
          <w:hyperlink w:anchor="_Toc160095668" w:history="1">
            <w:r w:rsidRPr="00F56168">
              <w:rPr>
                <w:rStyle w:val="Hyperlink"/>
                <w:rFonts w:ascii="Times New Roman" w:hAnsi="Times New Roman"/>
                <w:sz w:val="24"/>
                <w:szCs w:val="24"/>
              </w:rPr>
              <w:t>1.4 Phân tích sự xuất hiện của áp lực mỏ tại khu vực ngã ba lò chợ-lò dọc vỉa trong hệ thống khai thác cột dài theo phương</w:t>
            </w:r>
            <w:r w:rsidRPr="00F56168">
              <w:rPr>
                <w:rFonts w:ascii="Times New Roman" w:hAnsi="Times New Roman"/>
                <w:webHidden/>
                <w:sz w:val="24"/>
                <w:szCs w:val="24"/>
              </w:rPr>
              <w:tab/>
            </w:r>
            <w:r w:rsidRPr="00F56168">
              <w:rPr>
                <w:rFonts w:ascii="Times New Roman" w:hAnsi="Times New Roman"/>
                <w:webHidden/>
                <w:sz w:val="24"/>
                <w:szCs w:val="24"/>
              </w:rPr>
              <w:fldChar w:fldCharType="begin"/>
            </w:r>
            <w:r w:rsidRPr="00F56168">
              <w:rPr>
                <w:rFonts w:ascii="Times New Roman" w:hAnsi="Times New Roman"/>
                <w:webHidden/>
                <w:sz w:val="24"/>
                <w:szCs w:val="24"/>
              </w:rPr>
              <w:instrText xml:space="preserve"> PAGEREF _Toc160095668 \h </w:instrText>
            </w:r>
            <w:r w:rsidRPr="00F56168">
              <w:rPr>
                <w:rFonts w:ascii="Times New Roman" w:hAnsi="Times New Roman"/>
                <w:webHidden/>
                <w:sz w:val="24"/>
                <w:szCs w:val="24"/>
              </w:rPr>
            </w:r>
            <w:r w:rsidRPr="00F56168">
              <w:rPr>
                <w:rFonts w:ascii="Times New Roman" w:hAnsi="Times New Roman"/>
                <w:webHidden/>
                <w:sz w:val="24"/>
                <w:szCs w:val="24"/>
              </w:rPr>
              <w:fldChar w:fldCharType="separate"/>
            </w:r>
            <w:r w:rsidRPr="00F56168">
              <w:rPr>
                <w:rFonts w:ascii="Times New Roman" w:hAnsi="Times New Roman"/>
                <w:webHidden/>
                <w:sz w:val="24"/>
                <w:szCs w:val="24"/>
              </w:rPr>
              <w:t>10</w:t>
            </w:r>
            <w:r w:rsidRPr="00F56168">
              <w:rPr>
                <w:rFonts w:ascii="Times New Roman" w:hAnsi="Times New Roman"/>
                <w:webHidden/>
                <w:sz w:val="24"/>
                <w:szCs w:val="24"/>
              </w:rPr>
              <w:fldChar w:fldCharType="end"/>
            </w:r>
          </w:hyperlink>
        </w:p>
        <w:p w14:paraId="0928431C" w14:textId="1683915B" w:rsidR="00F56168" w:rsidRPr="00F56168" w:rsidRDefault="00F56168">
          <w:pPr>
            <w:pStyle w:val="TOC1"/>
            <w:rPr>
              <w:rFonts w:ascii="Times New Roman" w:eastAsiaTheme="minorEastAsia" w:hAnsi="Times New Roman"/>
              <w:b w:val="0"/>
              <w:noProof/>
              <w:sz w:val="24"/>
              <w:szCs w:val="24"/>
              <w:lang w:val="ru-RU" w:eastAsia="ru-RU"/>
            </w:rPr>
          </w:pPr>
          <w:hyperlink w:anchor="_Toc160095669" w:history="1">
            <w:r w:rsidRPr="00F56168">
              <w:rPr>
                <w:rStyle w:val="Hyperlink"/>
                <w:rFonts w:ascii="Times New Roman" w:hAnsi="Times New Roman"/>
                <w:noProof/>
                <w:sz w:val="24"/>
                <w:szCs w:val="24"/>
              </w:rPr>
              <w:t>Chương 2.</w:t>
            </w:r>
            <w:r w:rsidRPr="00F56168">
              <w:rPr>
                <w:rStyle w:val="Hyperlink"/>
                <w:rFonts w:ascii="Times New Roman" w:hAnsi="Times New Roman"/>
                <w:noProof/>
                <w:sz w:val="24"/>
                <w:szCs w:val="24"/>
                <w:lang w:val="nl-NL"/>
              </w:rPr>
              <w:t xml:space="preserve"> Tổng </w:t>
            </w:r>
            <w:r w:rsidRPr="00F56168">
              <w:rPr>
                <w:rStyle w:val="Hyperlink"/>
                <w:rFonts w:ascii="Times New Roman" w:hAnsi="Times New Roman"/>
                <w:noProof/>
                <w:sz w:val="24"/>
                <w:szCs w:val="24"/>
                <w:lang w:val="pt-BR"/>
              </w:rPr>
              <w:t>quan</w:t>
            </w:r>
            <w:r w:rsidRPr="00F56168">
              <w:rPr>
                <w:rStyle w:val="Hyperlink"/>
                <w:rFonts w:ascii="Times New Roman" w:hAnsi="Times New Roman"/>
                <w:noProof/>
                <w:sz w:val="24"/>
                <w:szCs w:val="24"/>
                <w:lang w:val="nl-NL"/>
              </w:rPr>
              <w:t xml:space="preserve"> kinh nghiệm chống giữ ngã ba lò chợ-lò dọc vỉa tại các mỏ than hầm lò trong và ngoài nước</w:t>
            </w:r>
            <w:r w:rsidRPr="00F56168">
              <w:rPr>
                <w:rFonts w:ascii="Times New Roman" w:hAnsi="Times New Roman"/>
                <w:noProof/>
                <w:webHidden/>
                <w:sz w:val="24"/>
                <w:szCs w:val="24"/>
              </w:rPr>
              <w:tab/>
            </w:r>
            <w:r w:rsidRPr="00F56168">
              <w:rPr>
                <w:rFonts w:ascii="Times New Roman" w:hAnsi="Times New Roman"/>
                <w:noProof/>
                <w:webHidden/>
                <w:sz w:val="24"/>
                <w:szCs w:val="24"/>
              </w:rPr>
              <w:fldChar w:fldCharType="begin"/>
            </w:r>
            <w:r w:rsidRPr="00F56168">
              <w:rPr>
                <w:rFonts w:ascii="Times New Roman" w:hAnsi="Times New Roman"/>
                <w:noProof/>
                <w:webHidden/>
                <w:sz w:val="24"/>
                <w:szCs w:val="24"/>
              </w:rPr>
              <w:instrText xml:space="preserve"> PAGEREF _Toc160095669 \h </w:instrText>
            </w:r>
            <w:r w:rsidRPr="00F56168">
              <w:rPr>
                <w:rFonts w:ascii="Times New Roman" w:hAnsi="Times New Roman"/>
                <w:noProof/>
                <w:webHidden/>
                <w:sz w:val="24"/>
                <w:szCs w:val="24"/>
              </w:rPr>
            </w:r>
            <w:r w:rsidRPr="00F56168">
              <w:rPr>
                <w:rFonts w:ascii="Times New Roman" w:hAnsi="Times New Roman"/>
                <w:noProof/>
                <w:webHidden/>
                <w:sz w:val="24"/>
                <w:szCs w:val="24"/>
              </w:rPr>
              <w:fldChar w:fldCharType="separate"/>
            </w:r>
            <w:r w:rsidRPr="00F56168">
              <w:rPr>
                <w:rFonts w:ascii="Times New Roman" w:hAnsi="Times New Roman"/>
                <w:noProof/>
                <w:webHidden/>
                <w:sz w:val="24"/>
                <w:szCs w:val="24"/>
              </w:rPr>
              <w:t>13</w:t>
            </w:r>
            <w:r w:rsidRPr="00F56168">
              <w:rPr>
                <w:rFonts w:ascii="Times New Roman" w:hAnsi="Times New Roman"/>
                <w:noProof/>
                <w:webHidden/>
                <w:sz w:val="24"/>
                <w:szCs w:val="24"/>
              </w:rPr>
              <w:fldChar w:fldCharType="end"/>
            </w:r>
          </w:hyperlink>
        </w:p>
        <w:p w14:paraId="68A3506D" w14:textId="5521C2B5" w:rsidR="00F56168" w:rsidRPr="00F56168" w:rsidRDefault="00F56168">
          <w:pPr>
            <w:pStyle w:val="TOC2"/>
            <w:rPr>
              <w:rFonts w:ascii="Times New Roman" w:eastAsiaTheme="minorEastAsia" w:hAnsi="Times New Roman"/>
              <w:sz w:val="24"/>
              <w:szCs w:val="24"/>
              <w:lang w:val="ru-RU" w:eastAsia="ru-RU"/>
            </w:rPr>
          </w:pPr>
          <w:hyperlink w:anchor="_Toc160095670" w:history="1">
            <w:r w:rsidRPr="00F56168">
              <w:rPr>
                <w:rStyle w:val="Hyperlink"/>
                <w:rFonts w:ascii="Times New Roman" w:hAnsi="Times New Roman"/>
                <w:sz w:val="24"/>
                <w:szCs w:val="24"/>
                <w:lang w:val="nl-NL"/>
              </w:rPr>
              <w:t>2.1</w:t>
            </w:r>
            <w:r w:rsidRPr="00F56168">
              <w:rPr>
                <w:rStyle w:val="Hyperlink"/>
                <w:rFonts w:ascii="Times New Roman" w:hAnsi="Times New Roman"/>
                <w:sz w:val="24"/>
                <w:szCs w:val="24"/>
                <w:shd w:val="clear" w:color="auto" w:fill="FFFFFF"/>
                <w:lang w:val="nl-NL"/>
              </w:rPr>
              <w:t xml:space="preserve"> Tổng quan về các giải pháp chống giữ ngã ba lò chợ-lò dọc vỉa trên thế giới</w:t>
            </w:r>
            <w:r w:rsidRPr="00F56168">
              <w:rPr>
                <w:rFonts w:ascii="Times New Roman" w:hAnsi="Times New Roman"/>
                <w:webHidden/>
                <w:sz w:val="24"/>
                <w:szCs w:val="24"/>
              </w:rPr>
              <w:tab/>
            </w:r>
            <w:r w:rsidRPr="00F56168">
              <w:rPr>
                <w:rFonts w:ascii="Times New Roman" w:hAnsi="Times New Roman"/>
                <w:webHidden/>
                <w:sz w:val="24"/>
                <w:szCs w:val="24"/>
              </w:rPr>
              <w:fldChar w:fldCharType="begin"/>
            </w:r>
            <w:r w:rsidRPr="00F56168">
              <w:rPr>
                <w:rFonts w:ascii="Times New Roman" w:hAnsi="Times New Roman"/>
                <w:webHidden/>
                <w:sz w:val="24"/>
                <w:szCs w:val="24"/>
              </w:rPr>
              <w:instrText xml:space="preserve"> PAGEREF _Toc160095670 \h </w:instrText>
            </w:r>
            <w:r w:rsidRPr="00F56168">
              <w:rPr>
                <w:rFonts w:ascii="Times New Roman" w:hAnsi="Times New Roman"/>
                <w:webHidden/>
                <w:sz w:val="24"/>
                <w:szCs w:val="24"/>
              </w:rPr>
            </w:r>
            <w:r w:rsidRPr="00F56168">
              <w:rPr>
                <w:rFonts w:ascii="Times New Roman" w:hAnsi="Times New Roman"/>
                <w:webHidden/>
                <w:sz w:val="24"/>
                <w:szCs w:val="24"/>
              </w:rPr>
              <w:fldChar w:fldCharType="separate"/>
            </w:r>
            <w:r w:rsidRPr="00F56168">
              <w:rPr>
                <w:rFonts w:ascii="Times New Roman" w:hAnsi="Times New Roman"/>
                <w:webHidden/>
                <w:sz w:val="24"/>
                <w:szCs w:val="24"/>
              </w:rPr>
              <w:t>13</w:t>
            </w:r>
            <w:r w:rsidRPr="00F56168">
              <w:rPr>
                <w:rFonts w:ascii="Times New Roman" w:hAnsi="Times New Roman"/>
                <w:webHidden/>
                <w:sz w:val="24"/>
                <w:szCs w:val="24"/>
              </w:rPr>
              <w:fldChar w:fldCharType="end"/>
            </w:r>
          </w:hyperlink>
        </w:p>
        <w:p w14:paraId="5C515BD5" w14:textId="1DBCAD2A" w:rsidR="00F56168" w:rsidRPr="00F56168" w:rsidRDefault="00F56168">
          <w:pPr>
            <w:pStyle w:val="TOC2"/>
            <w:rPr>
              <w:rFonts w:ascii="Times New Roman" w:eastAsiaTheme="minorEastAsia" w:hAnsi="Times New Roman"/>
              <w:sz w:val="24"/>
              <w:szCs w:val="24"/>
              <w:lang w:val="ru-RU" w:eastAsia="ru-RU"/>
            </w:rPr>
          </w:pPr>
          <w:hyperlink w:anchor="_Toc160095671" w:history="1">
            <w:r w:rsidRPr="00F56168">
              <w:rPr>
                <w:rStyle w:val="Hyperlink"/>
                <w:rFonts w:ascii="Times New Roman" w:hAnsi="Times New Roman"/>
                <w:sz w:val="24"/>
                <w:szCs w:val="24"/>
                <w:lang w:val="nl-NL"/>
              </w:rPr>
              <w:t>2.2</w:t>
            </w:r>
            <w:r w:rsidRPr="00F56168">
              <w:rPr>
                <w:rStyle w:val="Hyperlink"/>
                <w:rFonts w:ascii="Times New Roman" w:hAnsi="Times New Roman"/>
                <w:sz w:val="24"/>
                <w:szCs w:val="24"/>
                <w:shd w:val="clear" w:color="auto" w:fill="FFFFFF"/>
                <w:lang w:val="nl-NL"/>
              </w:rPr>
              <w:t xml:space="preserve"> Tổng quan về các giải pháp chống giữ ngã ba lò chợ-lò dọc vỉa tại các mỏ than hầm lò Việt Nam</w:t>
            </w:r>
            <w:r w:rsidRPr="00F56168">
              <w:rPr>
                <w:rFonts w:ascii="Times New Roman" w:hAnsi="Times New Roman"/>
                <w:webHidden/>
                <w:sz w:val="24"/>
                <w:szCs w:val="24"/>
              </w:rPr>
              <w:tab/>
            </w:r>
            <w:r w:rsidRPr="00F56168">
              <w:rPr>
                <w:rFonts w:ascii="Times New Roman" w:hAnsi="Times New Roman"/>
                <w:webHidden/>
                <w:sz w:val="24"/>
                <w:szCs w:val="24"/>
              </w:rPr>
              <w:fldChar w:fldCharType="begin"/>
            </w:r>
            <w:r w:rsidRPr="00F56168">
              <w:rPr>
                <w:rFonts w:ascii="Times New Roman" w:hAnsi="Times New Roman"/>
                <w:webHidden/>
                <w:sz w:val="24"/>
                <w:szCs w:val="24"/>
              </w:rPr>
              <w:instrText xml:space="preserve"> PAGEREF _Toc160095671 \h </w:instrText>
            </w:r>
            <w:r w:rsidRPr="00F56168">
              <w:rPr>
                <w:rFonts w:ascii="Times New Roman" w:hAnsi="Times New Roman"/>
                <w:webHidden/>
                <w:sz w:val="24"/>
                <w:szCs w:val="24"/>
              </w:rPr>
            </w:r>
            <w:r w:rsidRPr="00F56168">
              <w:rPr>
                <w:rFonts w:ascii="Times New Roman" w:hAnsi="Times New Roman"/>
                <w:webHidden/>
                <w:sz w:val="24"/>
                <w:szCs w:val="24"/>
              </w:rPr>
              <w:fldChar w:fldCharType="separate"/>
            </w:r>
            <w:r w:rsidRPr="00F56168">
              <w:rPr>
                <w:rFonts w:ascii="Times New Roman" w:hAnsi="Times New Roman"/>
                <w:webHidden/>
                <w:sz w:val="24"/>
                <w:szCs w:val="24"/>
              </w:rPr>
              <w:t>20</w:t>
            </w:r>
            <w:r w:rsidRPr="00F56168">
              <w:rPr>
                <w:rFonts w:ascii="Times New Roman" w:hAnsi="Times New Roman"/>
                <w:webHidden/>
                <w:sz w:val="24"/>
                <w:szCs w:val="24"/>
              </w:rPr>
              <w:fldChar w:fldCharType="end"/>
            </w:r>
          </w:hyperlink>
        </w:p>
        <w:p w14:paraId="383CEC58" w14:textId="3A3AB23E" w:rsidR="00F56168" w:rsidRPr="00F56168" w:rsidRDefault="00F56168">
          <w:pPr>
            <w:pStyle w:val="TOC1"/>
            <w:rPr>
              <w:rFonts w:ascii="Times New Roman" w:eastAsiaTheme="minorEastAsia" w:hAnsi="Times New Roman"/>
              <w:b w:val="0"/>
              <w:noProof/>
              <w:sz w:val="24"/>
              <w:szCs w:val="24"/>
              <w:lang w:val="ru-RU" w:eastAsia="ru-RU"/>
            </w:rPr>
          </w:pPr>
          <w:hyperlink w:anchor="_Toc160095672" w:history="1">
            <w:r w:rsidRPr="00F56168">
              <w:rPr>
                <w:rStyle w:val="Hyperlink"/>
                <w:rFonts w:ascii="Times New Roman" w:hAnsi="Times New Roman"/>
                <w:noProof/>
                <w:sz w:val="24"/>
                <w:szCs w:val="24"/>
              </w:rPr>
              <w:t>Chương 3.</w:t>
            </w:r>
            <w:r w:rsidRPr="00F56168">
              <w:rPr>
                <w:rStyle w:val="Hyperlink"/>
                <w:rFonts w:ascii="Times New Roman" w:hAnsi="Times New Roman"/>
                <w:noProof/>
                <w:sz w:val="24"/>
                <w:szCs w:val="24"/>
                <w:lang w:val="nl-NL"/>
              </w:rPr>
              <w:t xml:space="preserve"> Áp lực mỏ và</w:t>
            </w:r>
            <w:r w:rsidRPr="00F56168">
              <w:rPr>
                <w:rStyle w:val="Hyperlink"/>
                <w:rFonts w:ascii="Times New Roman" w:hAnsi="Times New Roman"/>
                <w:noProof/>
                <w:sz w:val="24"/>
                <w:szCs w:val="24"/>
              </w:rPr>
              <w:t xml:space="preserve"> </w:t>
            </w:r>
            <w:r w:rsidRPr="00F56168">
              <w:rPr>
                <w:rStyle w:val="Hyperlink"/>
                <w:rFonts w:ascii="Times New Roman" w:hAnsi="Times New Roman"/>
                <w:noProof/>
                <w:sz w:val="24"/>
                <w:szCs w:val="24"/>
                <w:lang w:val="nl-NL"/>
              </w:rPr>
              <w:t>các thông số tính toán chống ngã ba lò chợ-lò dọc vỉa</w:t>
            </w:r>
            <w:r w:rsidRPr="00F56168">
              <w:rPr>
                <w:rFonts w:ascii="Times New Roman" w:hAnsi="Times New Roman"/>
                <w:noProof/>
                <w:webHidden/>
                <w:sz w:val="24"/>
                <w:szCs w:val="24"/>
              </w:rPr>
              <w:tab/>
            </w:r>
            <w:r w:rsidRPr="00F56168">
              <w:rPr>
                <w:rFonts w:ascii="Times New Roman" w:hAnsi="Times New Roman"/>
                <w:noProof/>
                <w:webHidden/>
                <w:sz w:val="24"/>
                <w:szCs w:val="24"/>
              </w:rPr>
              <w:fldChar w:fldCharType="begin"/>
            </w:r>
            <w:r w:rsidRPr="00F56168">
              <w:rPr>
                <w:rFonts w:ascii="Times New Roman" w:hAnsi="Times New Roman"/>
                <w:noProof/>
                <w:webHidden/>
                <w:sz w:val="24"/>
                <w:szCs w:val="24"/>
              </w:rPr>
              <w:instrText xml:space="preserve"> PAGEREF _Toc160095672 \h </w:instrText>
            </w:r>
            <w:r w:rsidRPr="00F56168">
              <w:rPr>
                <w:rFonts w:ascii="Times New Roman" w:hAnsi="Times New Roman"/>
                <w:noProof/>
                <w:webHidden/>
                <w:sz w:val="24"/>
                <w:szCs w:val="24"/>
              </w:rPr>
            </w:r>
            <w:r w:rsidRPr="00F56168">
              <w:rPr>
                <w:rFonts w:ascii="Times New Roman" w:hAnsi="Times New Roman"/>
                <w:noProof/>
                <w:webHidden/>
                <w:sz w:val="24"/>
                <w:szCs w:val="24"/>
              </w:rPr>
              <w:fldChar w:fldCharType="separate"/>
            </w:r>
            <w:r w:rsidRPr="00F56168">
              <w:rPr>
                <w:rFonts w:ascii="Times New Roman" w:hAnsi="Times New Roman"/>
                <w:noProof/>
                <w:webHidden/>
                <w:sz w:val="24"/>
                <w:szCs w:val="24"/>
              </w:rPr>
              <w:t>23</w:t>
            </w:r>
            <w:r w:rsidRPr="00F56168">
              <w:rPr>
                <w:rFonts w:ascii="Times New Roman" w:hAnsi="Times New Roman"/>
                <w:noProof/>
                <w:webHidden/>
                <w:sz w:val="24"/>
                <w:szCs w:val="24"/>
              </w:rPr>
              <w:fldChar w:fldCharType="end"/>
            </w:r>
          </w:hyperlink>
        </w:p>
        <w:p w14:paraId="1443D060" w14:textId="2B996822" w:rsidR="00F56168" w:rsidRPr="00F56168" w:rsidRDefault="00F56168">
          <w:pPr>
            <w:pStyle w:val="TOC2"/>
            <w:rPr>
              <w:rFonts w:ascii="Times New Roman" w:eastAsiaTheme="minorEastAsia" w:hAnsi="Times New Roman"/>
              <w:sz w:val="24"/>
              <w:szCs w:val="24"/>
              <w:lang w:val="ru-RU" w:eastAsia="ru-RU"/>
            </w:rPr>
          </w:pPr>
          <w:hyperlink w:anchor="_Toc160095673" w:history="1">
            <w:r w:rsidRPr="00F56168">
              <w:rPr>
                <w:rStyle w:val="Hyperlink"/>
                <w:rFonts w:ascii="Times New Roman" w:hAnsi="Times New Roman"/>
                <w:sz w:val="24"/>
                <w:szCs w:val="24"/>
              </w:rPr>
              <w:t>3.1 Áp lực mỏ tại khu vực ngã ba lò chợ-lò dọc vỉa</w:t>
            </w:r>
            <w:r w:rsidRPr="00F56168">
              <w:rPr>
                <w:rFonts w:ascii="Times New Roman" w:hAnsi="Times New Roman"/>
                <w:webHidden/>
                <w:sz w:val="24"/>
                <w:szCs w:val="24"/>
              </w:rPr>
              <w:tab/>
            </w:r>
            <w:r w:rsidRPr="00F56168">
              <w:rPr>
                <w:rFonts w:ascii="Times New Roman" w:hAnsi="Times New Roman"/>
                <w:webHidden/>
                <w:sz w:val="24"/>
                <w:szCs w:val="24"/>
              </w:rPr>
              <w:fldChar w:fldCharType="begin"/>
            </w:r>
            <w:r w:rsidRPr="00F56168">
              <w:rPr>
                <w:rFonts w:ascii="Times New Roman" w:hAnsi="Times New Roman"/>
                <w:webHidden/>
                <w:sz w:val="24"/>
                <w:szCs w:val="24"/>
              </w:rPr>
              <w:instrText xml:space="preserve"> PAGEREF _Toc160095673 \h </w:instrText>
            </w:r>
            <w:r w:rsidRPr="00F56168">
              <w:rPr>
                <w:rFonts w:ascii="Times New Roman" w:hAnsi="Times New Roman"/>
                <w:webHidden/>
                <w:sz w:val="24"/>
                <w:szCs w:val="24"/>
              </w:rPr>
            </w:r>
            <w:r w:rsidRPr="00F56168">
              <w:rPr>
                <w:rFonts w:ascii="Times New Roman" w:hAnsi="Times New Roman"/>
                <w:webHidden/>
                <w:sz w:val="24"/>
                <w:szCs w:val="24"/>
              </w:rPr>
              <w:fldChar w:fldCharType="separate"/>
            </w:r>
            <w:r w:rsidRPr="00F56168">
              <w:rPr>
                <w:rFonts w:ascii="Times New Roman" w:hAnsi="Times New Roman"/>
                <w:webHidden/>
                <w:sz w:val="24"/>
                <w:szCs w:val="24"/>
              </w:rPr>
              <w:t>23</w:t>
            </w:r>
            <w:r w:rsidRPr="00F56168">
              <w:rPr>
                <w:rFonts w:ascii="Times New Roman" w:hAnsi="Times New Roman"/>
                <w:webHidden/>
                <w:sz w:val="24"/>
                <w:szCs w:val="24"/>
              </w:rPr>
              <w:fldChar w:fldCharType="end"/>
            </w:r>
          </w:hyperlink>
        </w:p>
        <w:p w14:paraId="089DB5A4" w14:textId="6445B8F2" w:rsidR="00F56168" w:rsidRPr="00F56168" w:rsidRDefault="00F56168">
          <w:pPr>
            <w:pStyle w:val="TOC2"/>
            <w:rPr>
              <w:rFonts w:ascii="Times New Roman" w:eastAsiaTheme="minorEastAsia" w:hAnsi="Times New Roman"/>
              <w:sz w:val="24"/>
              <w:szCs w:val="24"/>
              <w:lang w:val="ru-RU" w:eastAsia="ru-RU"/>
            </w:rPr>
          </w:pPr>
          <w:hyperlink w:anchor="_Toc160095674" w:history="1">
            <w:r w:rsidRPr="00F56168">
              <w:rPr>
                <w:rStyle w:val="Hyperlink"/>
                <w:rFonts w:ascii="Times New Roman" w:hAnsi="Times New Roman"/>
                <w:sz w:val="24"/>
                <w:szCs w:val="24"/>
              </w:rPr>
              <w:t>3.2 Phương pháp tính toán vì chống ở ngã ba lò chợ</w:t>
            </w:r>
            <w:r w:rsidRPr="00F56168">
              <w:rPr>
                <w:rFonts w:ascii="Times New Roman" w:hAnsi="Times New Roman"/>
                <w:webHidden/>
                <w:sz w:val="24"/>
                <w:szCs w:val="24"/>
              </w:rPr>
              <w:tab/>
            </w:r>
            <w:r w:rsidRPr="00F56168">
              <w:rPr>
                <w:rFonts w:ascii="Times New Roman" w:hAnsi="Times New Roman"/>
                <w:webHidden/>
                <w:sz w:val="24"/>
                <w:szCs w:val="24"/>
              </w:rPr>
              <w:fldChar w:fldCharType="begin"/>
            </w:r>
            <w:r w:rsidRPr="00F56168">
              <w:rPr>
                <w:rFonts w:ascii="Times New Roman" w:hAnsi="Times New Roman"/>
                <w:webHidden/>
                <w:sz w:val="24"/>
                <w:szCs w:val="24"/>
              </w:rPr>
              <w:instrText xml:space="preserve"> PAGEREF _Toc160095674 \h </w:instrText>
            </w:r>
            <w:r w:rsidRPr="00F56168">
              <w:rPr>
                <w:rFonts w:ascii="Times New Roman" w:hAnsi="Times New Roman"/>
                <w:webHidden/>
                <w:sz w:val="24"/>
                <w:szCs w:val="24"/>
              </w:rPr>
            </w:r>
            <w:r w:rsidRPr="00F56168">
              <w:rPr>
                <w:rFonts w:ascii="Times New Roman" w:hAnsi="Times New Roman"/>
                <w:webHidden/>
                <w:sz w:val="24"/>
                <w:szCs w:val="24"/>
              </w:rPr>
              <w:fldChar w:fldCharType="separate"/>
            </w:r>
            <w:r w:rsidRPr="00F56168">
              <w:rPr>
                <w:rFonts w:ascii="Times New Roman" w:hAnsi="Times New Roman"/>
                <w:webHidden/>
                <w:sz w:val="24"/>
                <w:szCs w:val="24"/>
              </w:rPr>
              <w:t>28</w:t>
            </w:r>
            <w:r w:rsidRPr="00F56168">
              <w:rPr>
                <w:rFonts w:ascii="Times New Roman" w:hAnsi="Times New Roman"/>
                <w:webHidden/>
                <w:sz w:val="24"/>
                <w:szCs w:val="24"/>
              </w:rPr>
              <w:fldChar w:fldCharType="end"/>
            </w:r>
          </w:hyperlink>
        </w:p>
        <w:p w14:paraId="78516BA8" w14:textId="0089A0FB" w:rsidR="002C0400" w:rsidRPr="00CB3CB6" w:rsidRDefault="002C0400" w:rsidP="009F089E">
          <w:pPr>
            <w:tabs>
              <w:tab w:val="right" w:leader="dot" w:pos="8789"/>
              <w:tab w:val="right" w:leader="dot" w:pos="9356"/>
            </w:tabs>
            <w:spacing w:after="0" w:line="240" w:lineRule="auto"/>
            <w:rPr>
              <w:rFonts w:cs="Times New Roman"/>
              <w:sz w:val="24"/>
              <w:szCs w:val="24"/>
            </w:rPr>
          </w:pPr>
          <w:r w:rsidRPr="00F56168">
            <w:rPr>
              <w:rFonts w:cs="Times New Roman"/>
              <w:sz w:val="24"/>
              <w:szCs w:val="24"/>
            </w:rPr>
            <w:fldChar w:fldCharType="end"/>
          </w:r>
        </w:p>
      </w:sdtContent>
    </w:sdt>
    <w:p w14:paraId="0CF70F80" w14:textId="77777777" w:rsidR="00E56B64" w:rsidRPr="00CB3CB6" w:rsidRDefault="00E56B64" w:rsidP="00D075F0">
      <w:pPr>
        <w:spacing w:after="0" w:line="240" w:lineRule="auto"/>
        <w:rPr>
          <w:rFonts w:eastAsiaTheme="majorEastAsia" w:cs="Times New Roman"/>
          <w:b/>
          <w:kern w:val="0"/>
          <w:sz w:val="24"/>
          <w:szCs w:val="24"/>
          <w:lang w:eastAsia="en-US"/>
          <w14:ligatures w14:val="none"/>
        </w:rPr>
      </w:pPr>
      <w:r w:rsidRPr="00CB3CB6">
        <w:rPr>
          <w:rFonts w:cs="Times New Roman"/>
          <w:sz w:val="24"/>
          <w:szCs w:val="24"/>
        </w:rPr>
        <w:br w:type="page"/>
      </w:r>
    </w:p>
    <w:p w14:paraId="338BF88B" w14:textId="77777777" w:rsidR="002C0400" w:rsidRPr="00CB3CB6" w:rsidRDefault="002C0400" w:rsidP="00D075F0">
      <w:pPr>
        <w:pStyle w:val="TOCHeading1"/>
        <w:spacing w:before="0" w:after="0"/>
        <w:jc w:val="center"/>
        <w:rPr>
          <w:sz w:val="24"/>
          <w:szCs w:val="24"/>
          <w:lang w:val="de-DE"/>
        </w:rPr>
      </w:pPr>
      <w:r w:rsidRPr="00CB3CB6">
        <w:rPr>
          <w:sz w:val="24"/>
          <w:szCs w:val="24"/>
        </w:rPr>
        <w:lastRenderedPageBreak/>
        <w:fldChar w:fldCharType="begin"/>
      </w:r>
      <w:r w:rsidRPr="00CB3CB6">
        <w:rPr>
          <w:sz w:val="24"/>
          <w:szCs w:val="24"/>
        </w:rPr>
        <w:instrText xml:space="preserve"> TOC \h \z \c "Bảng 5.1." </w:instrText>
      </w:r>
      <w:r w:rsidRPr="00CB3CB6">
        <w:rPr>
          <w:sz w:val="24"/>
          <w:szCs w:val="24"/>
        </w:rPr>
        <w:fldChar w:fldCharType="end"/>
      </w:r>
      <w:r w:rsidRPr="00CB3CB6">
        <w:rPr>
          <w:sz w:val="24"/>
          <w:szCs w:val="24"/>
          <w:lang w:val="de-DE"/>
        </w:rPr>
        <w:t>DANH MỤC HÌNH</w:t>
      </w:r>
    </w:p>
    <w:p w14:paraId="3B373E84" w14:textId="0E04D39F" w:rsidR="006841A6" w:rsidRPr="006841A6" w:rsidRDefault="002C0400"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r w:rsidRPr="006841A6">
        <w:rPr>
          <w:rFonts w:cs="Times New Roman"/>
          <w:sz w:val="24"/>
          <w:szCs w:val="24"/>
          <w:lang w:val="af-ZA"/>
        </w:rPr>
        <w:fldChar w:fldCharType="begin"/>
      </w:r>
      <w:r w:rsidRPr="006841A6">
        <w:rPr>
          <w:rFonts w:cs="Times New Roman"/>
          <w:sz w:val="24"/>
          <w:szCs w:val="24"/>
          <w:lang w:val="af-ZA"/>
        </w:rPr>
        <w:instrText xml:space="preserve"> TOC \h \z \c "Hình" </w:instrText>
      </w:r>
      <w:r w:rsidRPr="006841A6">
        <w:rPr>
          <w:rFonts w:cs="Times New Roman"/>
          <w:sz w:val="24"/>
          <w:szCs w:val="24"/>
          <w:lang w:val="af-ZA"/>
        </w:rPr>
        <w:fldChar w:fldCharType="separate"/>
      </w:r>
      <w:hyperlink w:anchor="_Toc160095502" w:history="1">
        <w:r w:rsidR="006841A6" w:rsidRPr="006841A6">
          <w:rPr>
            <w:rStyle w:val="Hyperlink"/>
            <w:noProof/>
            <w:sz w:val="24"/>
            <w:szCs w:val="24"/>
          </w:rPr>
          <w:t>Hình 1.1</w:t>
        </w:r>
        <w:r w:rsidR="006841A6" w:rsidRPr="006841A6">
          <w:rPr>
            <w:rStyle w:val="Hyperlink"/>
            <w:noProof/>
            <w:sz w:val="24"/>
            <w:szCs w:val="24"/>
            <w:lang w:eastAsia="ru-RU"/>
          </w:rPr>
          <w:t>. Sự phân bố áp lực tựa xung quanh khu vực khai thác</w:t>
        </w:r>
        <w:r w:rsidR="006841A6" w:rsidRPr="006841A6">
          <w:rPr>
            <w:noProof/>
            <w:webHidden/>
            <w:sz w:val="24"/>
            <w:szCs w:val="24"/>
          </w:rPr>
          <w:tab/>
        </w:r>
        <w:r w:rsidR="006841A6" w:rsidRPr="006841A6">
          <w:rPr>
            <w:noProof/>
            <w:webHidden/>
            <w:sz w:val="24"/>
            <w:szCs w:val="24"/>
          </w:rPr>
          <w:fldChar w:fldCharType="begin"/>
        </w:r>
        <w:r w:rsidR="006841A6" w:rsidRPr="006841A6">
          <w:rPr>
            <w:noProof/>
            <w:webHidden/>
            <w:sz w:val="24"/>
            <w:szCs w:val="24"/>
          </w:rPr>
          <w:instrText xml:space="preserve"> PAGEREF _Toc160095502 \h </w:instrText>
        </w:r>
        <w:r w:rsidR="006841A6" w:rsidRPr="006841A6">
          <w:rPr>
            <w:noProof/>
            <w:webHidden/>
            <w:sz w:val="24"/>
            <w:szCs w:val="24"/>
          </w:rPr>
        </w:r>
        <w:r w:rsidR="006841A6" w:rsidRPr="006841A6">
          <w:rPr>
            <w:noProof/>
            <w:webHidden/>
            <w:sz w:val="24"/>
            <w:szCs w:val="24"/>
          </w:rPr>
          <w:fldChar w:fldCharType="separate"/>
        </w:r>
        <w:r w:rsidR="006841A6" w:rsidRPr="006841A6">
          <w:rPr>
            <w:noProof/>
            <w:webHidden/>
            <w:sz w:val="24"/>
            <w:szCs w:val="24"/>
          </w:rPr>
          <w:t>7</w:t>
        </w:r>
        <w:r w:rsidR="006841A6" w:rsidRPr="006841A6">
          <w:rPr>
            <w:noProof/>
            <w:webHidden/>
            <w:sz w:val="24"/>
            <w:szCs w:val="24"/>
          </w:rPr>
          <w:fldChar w:fldCharType="end"/>
        </w:r>
      </w:hyperlink>
    </w:p>
    <w:p w14:paraId="51661E0D" w14:textId="5BA1850F"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03" w:history="1">
        <w:r w:rsidRPr="006841A6">
          <w:rPr>
            <w:rStyle w:val="Hyperlink"/>
            <w:noProof/>
            <w:sz w:val="24"/>
            <w:szCs w:val="24"/>
          </w:rPr>
          <w:t>Hình 1.2. Phân bố áp lực tựa trước gương lò chợ</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_Toc160095503 \h </w:instrText>
        </w:r>
        <w:r w:rsidRPr="006841A6">
          <w:rPr>
            <w:noProof/>
            <w:webHidden/>
            <w:sz w:val="24"/>
            <w:szCs w:val="24"/>
          </w:rPr>
        </w:r>
        <w:r w:rsidRPr="006841A6">
          <w:rPr>
            <w:noProof/>
            <w:webHidden/>
            <w:sz w:val="24"/>
            <w:szCs w:val="24"/>
          </w:rPr>
          <w:fldChar w:fldCharType="separate"/>
        </w:r>
        <w:r w:rsidRPr="006841A6">
          <w:rPr>
            <w:noProof/>
            <w:webHidden/>
            <w:sz w:val="24"/>
            <w:szCs w:val="24"/>
          </w:rPr>
          <w:t>7</w:t>
        </w:r>
        <w:r w:rsidRPr="006841A6">
          <w:rPr>
            <w:noProof/>
            <w:webHidden/>
            <w:sz w:val="24"/>
            <w:szCs w:val="24"/>
          </w:rPr>
          <w:fldChar w:fldCharType="end"/>
        </w:r>
      </w:hyperlink>
    </w:p>
    <w:p w14:paraId="559BB93B" w14:textId="36455DB9"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04" w:history="1">
        <w:r w:rsidRPr="006841A6">
          <w:rPr>
            <w:rStyle w:val="Hyperlink"/>
            <w:noProof/>
            <w:sz w:val="24"/>
            <w:szCs w:val="24"/>
            <w:lang w:val="pt-BR"/>
          </w:rPr>
          <w:t>Hình 1.3. Sự xuất hiện của các vùng áp lực mỏ trong hệ thống khai thác cột dài theo phương</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_Toc160095504 \h </w:instrText>
        </w:r>
        <w:r w:rsidRPr="006841A6">
          <w:rPr>
            <w:noProof/>
            <w:webHidden/>
            <w:sz w:val="24"/>
            <w:szCs w:val="24"/>
          </w:rPr>
        </w:r>
        <w:r w:rsidRPr="006841A6">
          <w:rPr>
            <w:noProof/>
            <w:webHidden/>
            <w:sz w:val="24"/>
            <w:szCs w:val="24"/>
          </w:rPr>
          <w:fldChar w:fldCharType="separate"/>
        </w:r>
        <w:r w:rsidRPr="006841A6">
          <w:rPr>
            <w:noProof/>
            <w:webHidden/>
            <w:sz w:val="24"/>
            <w:szCs w:val="24"/>
          </w:rPr>
          <w:t>11</w:t>
        </w:r>
        <w:r w:rsidRPr="006841A6">
          <w:rPr>
            <w:noProof/>
            <w:webHidden/>
            <w:sz w:val="24"/>
            <w:szCs w:val="24"/>
          </w:rPr>
          <w:fldChar w:fldCharType="end"/>
        </w:r>
      </w:hyperlink>
    </w:p>
    <w:p w14:paraId="521DE479" w14:textId="7CC0612A"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05"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1.4. </w:t>
        </w:r>
        <w:r w:rsidRPr="006841A6">
          <w:rPr>
            <w:rStyle w:val="Hyperlink"/>
            <w:noProof/>
            <w:sz w:val="24"/>
            <w:szCs w:val="24"/>
          </w:rPr>
          <w:t>C</w:t>
        </w:r>
        <w:r w:rsidRPr="006841A6">
          <w:rPr>
            <w:rStyle w:val="Hyperlink"/>
            <w:noProof/>
            <w:sz w:val="24"/>
            <w:szCs w:val="24"/>
            <w:lang w:val="ru-RU"/>
          </w:rPr>
          <w:t>á</w:t>
        </w:r>
        <w:r w:rsidRPr="006841A6">
          <w:rPr>
            <w:rStyle w:val="Hyperlink"/>
            <w:noProof/>
            <w:sz w:val="24"/>
            <w:szCs w:val="24"/>
          </w:rPr>
          <w:t>c</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ù</w:t>
        </w:r>
        <w:r w:rsidRPr="006841A6">
          <w:rPr>
            <w:rStyle w:val="Hyperlink"/>
            <w:noProof/>
            <w:sz w:val="24"/>
            <w:szCs w:val="24"/>
          </w:rPr>
          <w:t>ng</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à</w:t>
        </w:r>
        <w:r w:rsidRPr="006841A6">
          <w:rPr>
            <w:rStyle w:val="Hyperlink"/>
            <w:noProof/>
            <w:sz w:val="24"/>
            <w:szCs w:val="24"/>
          </w:rPr>
          <w:t>m</w:t>
        </w:r>
        <w:r w:rsidRPr="006841A6">
          <w:rPr>
            <w:rStyle w:val="Hyperlink"/>
            <w:noProof/>
            <w:sz w:val="24"/>
            <w:szCs w:val="24"/>
            <w:lang w:val="ru-RU"/>
          </w:rPr>
          <w:t xml:space="preserve"> </w:t>
        </w:r>
        <w:r w:rsidRPr="006841A6">
          <w:rPr>
            <w:rStyle w:val="Hyperlink"/>
            <w:noProof/>
            <w:sz w:val="24"/>
            <w:szCs w:val="24"/>
          </w:rPr>
          <w:t>việc</w:t>
        </w:r>
        <w:r w:rsidRPr="006841A6">
          <w:rPr>
            <w:rStyle w:val="Hyperlink"/>
            <w:noProof/>
            <w:sz w:val="24"/>
            <w:szCs w:val="24"/>
            <w:lang w:val="ru-RU"/>
          </w:rPr>
          <w:t xml:space="preserve"> </w:t>
        </w:r>
        <w:r w:rsidRPr="006841A6">
          <w:rPr>
            <w:rStyle w:val="Hyperlink"/>
            <w:noProof/>
            <w:sz w:val="24"/>
            <w:szCs w:val="24"/>
          </w:rPr>
          <w:t>của</w:t>
        </w:r>
        <w:r w:rsidRPr="006841A6">
          <w:rPr>
            <w:rStyle w:val="Hyperlink"/>
            <w:noProof/>
            <w:sz w:val="24"/>
            <w:szCs w:val="24"/>
            <w:lang w:val="ru-RU"/>
          </w:rPr>
          <w:t xml:space="preserve"> </w:t>
        </w:r>
        <w:r w:rsidRPr="006841A6">
          <w:rPr>
            <w:rStyle w:val="Hyperlink"/>
            <w:noProof/>
            <w:sz w:val="24"/>
            <w:szCs w:val="24"/>
          </w:rPr>
          <w:t>phạm</w:t>
        </w:r>
        <w:r w:rsidRPr="006841A6">
          <w:rPr>
            <w:rStyle w:val="Hyperlink"/>
            <w:noProof/>
            <w:sz w:val="24"/>
            <w:szCs w:val="24"/>
            <w:lang w:val="ru-RU"/>
          </w:rPr>
          <w:t xml:space="preserve"> </w:t>
        </w:r>
        <w:r w:rsidRPr="006841A6">
          <w:rPr>
            <w:rStyle w:val="Hyperlink"/>
            <w:noProof/>
            <w:sz w:val="24"/>
            <w:szCs w:val="24"/>
          </w:rPr>
          <w:t>vi</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_Toc160095505 \h </w:instrText>
        </w:r>
        <w:r w:rsidRPr="006841A6">
          <w:rPr>
            <w:noProof/>
            <w:webHidden/>
            <w:sz w:val="24"/>
            <w:szCs w:val="24"/>
          </w:rPr>
        </w:r>
        <w:r w:rsidRPr="006841A6">
          <w:rPr>
            <w:noProof/>
            <w:webHidden/>
            <w:sz w:val="24"/>
            <w:szCs w:val="24"/>
          </w:rPr>
          <w:fldChar w:fldCharType="separate"/>
        </w:r>
        <w:r w:rsidRPr="006841A6">
          <w:rPr>
            <w:noProof/>
            <w:webHidden/>
            <w:sz w:val="24"/>
            <w:szCs w:val="24"/>
          </w:rPr>
          <w:t>12</w:t>
        </w:r>
        <w:r w:rsidRPr="006841A6">
          <w:rPr>
            <w:noProof/>
            <w:webHidden/>
            <w:sz w:val="24"/>
            <w:szCs w:val="24"/>
          </w:rPr>
          <w:fldChar w:fldCharType="end"/>
        </w:r>
      </w:hyperlink>
    </w:p>
    <w:p w14:paraId="5FD2E034" w14:textId="1373084A"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06"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2.1. </w:t>
        </w:r>
        <w:r w:rsidRPr="006841A6">
          <w:rPr>
            <w:rStyle w:val="Hyperlink"/>
            <w:noProof/>
            <w:sz w:val="24"/>
            <w:szCs w:val="24"/>
          </w:rPr>
          <w:t>S</w:t>
        </w:r>
        <w:r w:rsidRPr="006841A6">
          <w:rPr>
            <w:rStyle w:val="Hyperlink"/>
            <w:noProof/>
            <w:sz w:val="24"/>
            <w:szCs w:val="24"/>
            <w:lang w:val="ru-RU"/>
          </w:rPr>
          <w:t>ơ đ</w:t>
        </w:r>
        <w:r w:rsidRPr="006841A6">
          <w:rPr>
            <w:rStyle w:val="Hyperlink"/>
            <w:noProof/>
            <w:sz w:val="24"/>
            <w:szCs w:val="24"/>
          </w:rPr>
          <w:t>ồ</w:t>
        </w:r>
        <w:r w:rsidRPr="006841A6">
          <w:rPr>
            <w:rStyle w:val="Hyperlink"/>
            <w:noProof/>
            <w:sz w:val="24"/>
            <w:szCs w:val="24"/>
            <w:lang w:val="ru-RU"/>
          </w:rPr>
          <w:t xml:space="preserve"> đ</w:t>
        </w:r>
        <w:r w:rsidRPr="006841A6">
          <w:rPr>
            <w:rStyle w:val="Hyperlink"/>
            <w:noProof/>
            <w:sz w:val="24"/>
            <w:szCs w:val="24"/>
          </w:rPr>
          <w:t>iển</w:t>
        </w:r>
        <w:r w:rsidRPr="006841A6">
          <w:rPr>
            <w:rStyle w:val="Hyperlink"/>
            <w:noProof/>
            <w:sz w:val="24"/>
            <w:szCs w:val="24"/>
            <w:lang w:val="ru-RU"/>
          </w:rPr>
          <w:t xml:space="preserve"> </w:t>
        </w:r>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w:t>
        </w:r>
        <w:r w:rsidRPr="006841A6">
          <w:rPr>
            <w:rStyle w:val="Hyperlink"/>
            <w:noProof/>
            <w:sz w:val="24"/>
            <w:szCs w:val="24"/>
          </w:rPr>
          <w:t>của</w:t>
        </w:r>
        <w:r w:rsidRPr="006841A6">
          <w:rPr>
            <w:rStyle w:val="Hyperlink"/>
            <w:noProof/>
            <w:sz w:val="24"/>
            <w:szCs w:val="24"/>
            <w:lang w:val="ru-RU"/>
          </w:rPr>
          <w:t xml:space="preserve"> </w:t>
        </w:r>
        <w:r w:rsidRPr="006841A6">
          <w:rPr>
            <w:rStyle w:val="Hyperlink"/>
            <w:noProof/>
            <w:sz w:val="24"/>
            <w:szCs w:val="24"/>
          </w:rPr>
          <w:t>vị</w:t>
        </w:r>
        <w:r w:rsidRPr="006841A6">
          <w:rPr>
            <w:rStyle w:val="Hyperlink"/>
            <w:noProof/>
            <w:sz w:val="24"/>
            <w:szCs w:val="24"/>
            <w:lang w:val="ru-RU"/>
          </w:rPr>
          <w:t xml:space="preserve"> </w:t>
        </w:r>
        <w:r w:rsidRPr="006841A6">
          <w:rPr>
            <w:rStyle w:val="Hyperlink"/>
            <w:noProof/>
            <w:sz w:val="24"/>
            <w:szCs w:val="24"/>
          </w:rPr>
          <w:t>tr</w:t>
        </w:r>
        <w:r w:rsidRPr="006841A6">
          <w:rPr>
            <w:rStyle w:val="Hyperlink"/>
            <w:noProof/>
            <w:sz w:val="24"/>
            <w:szCs w:val="24"/>
            <w:lang w:val="ru-RU"/>
          </w:rPr>
          <w:t xml:space="preserve">í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_Toc160095506 \h </w:instrText>
        </w:r>
        <w:r w:rsidRPr="006841A6">
          <w:rPr>
            <w:noProof/>
            <w:webHidden/>
            <w:sz w:val="24"/>
            <w:szCs w:val="24"/>
          </w:rPr>
        </w:r>
        <w:r w:rsidRPr="006841A6">
          <w:rPr>
            <w:noProof/>
            <w:webHidden/>
            <w:sz w:val="24"/>
            <w:szCs w:val="24"/>
          </w:rPr>
          <w:fldChar w:fldCharType="separate"/>
        </w:r>
        <w:r w:rsidRPr="006841A6">
          <w:rPr>
            <w:noProof/>
            <w:webHidden/>
            <w:sz w:val="24"/>
            <w:szCs w:val="24"/>
          </w:rPr>
          <w:t>13</w:t>
        </w:r>
        <w:r w:rsidRPr="006841A6">
          <w:rPr>
            <w:noProof/>
            <w:webHidden/>
            <w:sz w:val="24"/>
            <w:szCs w:val="24"/>
          </w:rPr>
          <w:fldChar w:fldCharType="end"/>
        </w:r>
      </w:hyperlink>
    </w:p>
    <w:p w14:paraId="37F01A76" w14:textId="3894F78A"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07"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2.2. </w:t>
        </w:r>
        <w:r w:rsidRPr="006841A6">
          <w:rPr>
            <w:rStyle w:val="Hyperlink"/>
            <w:noProof/>
            <w:sz w:val="24"/>
            <w:szCs w:val="24"/>
          </w:rPr>
          <w:t>S</w:t>
        </w:r>
        <w:r w:rsidRPr="006841A6">
          <w:rPr>
            <w:rStyle w:val="Hyperlink"/>
            <w:noProof/>
            <w:sz w:val="24"/>
            <w:szCs w:val="24"/>
            <w:lang w:val="ru-RU"/>
          </w:rPr>
          <w:t>ơ đ</w:t>
        </w:r>
        <w:r w:rsidRPr="006841A6">
          <w:rPr>
            <w:rStyle w:val="Hyperlink"/>
            <w:noProof/>
            <w:sz w:val="24"/>
            <w:szCs w:val="24"/>
          </w:rPr>
          <w:t>ồ</w:t>
        </w:r>
        <w:r w:rsidRPr="006841A6">
          <w:rPr>
            <w:rStyle w:val="Hyperlink"/>
            <w:noProof/>
            <w:sz w:val="24"/>
            <w:szCs w:val="24"/>
            <w:lang w:val="ru-RU"/>
          </w:rPr>
          <w:t xml:space="preserve"> </w:t>
        </w:r>
        <w:r w:rsidRPr="006841A6">
          <w:rPr>
            <w:rStyle w:val="Hyperlink"/>
            <w:noProof/>
            <w:sz w:val="24"/>
            <w:szCs w:val="24"/>
          </w:rPr>
          <w:t>ph</w:t>
        </w:r>
        <w:r w:rsidRPr="006841A6">
          <w:rPr>
            <w:rStyle w:val="Hyperlink"/>
            <w:noProof/>
            <w:sz w:val="24"/>
            <w:szCs w:val="24"/>
            <w:lang w:val="ru-RU"/>
          </w:rPr>
          <w:t>â</w:t>
        </w:r>
        <w:r w:rsidRPr="006841A6">
          <w:rPr>
            <w:rStyle w:val="Hyperlink"/>
            <w:noProof/>
            <w:sz w:val="24"/>
            <w:szCs w:val="24"/>
          </w:rPr>
          <w:t>n</w:t>
        </w:r>
        <w:r w:rsidRPr="006841A6">
          <w:rPr>
            <w:rStyle w:val="Hyperlink"/>
            <w:noProof/>
            <w:sz w:val="24"/>
            <w:szCs w:val="24"/>
            <w:lang w:val="ru-RU"/>
          </w:rPr>
          <w:t xml:space="preserve"> </w:t>
        </w:r>
        <w:r w:rsidRPr="006841A6">
          <w:rPr>
            <w:rStyle w:val="Hyperlink"/>
            <w:noProof/>
            <w:sz w:val="24"/>
            <w:szCs w:val="24"/>
          </w:rPr>
          <w:t>chi</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ù</w:t>
        </w:r>
        <w:r w:rsidRPr="006841A6">
          <w:rPr>
            <w:rStyle w:val="Hyperlink"/>
            <w:noProof/>
            <w:sz w:val="24"/>
            <w:szCs w:val="24"/>
          </w:rPr>
          <w:t>ng</w:t>
        </w:r>
        <w:r w:rsidRPr="006841A6">
          <w:rPr>
            <w:rStyle w:val="Hyperlink"/>
            <w:noProof/>
            <w:sz w:val="24"/>
            <w:szCs w:val="24"/>
            <w:lang w:val="ru-RU"/>
          </w:rPr>
          <w:t xml:space="preserve"> á</w:t>
        </w:r>
        <w:r w:rsidRPr="006841A6">
          <w:rPr>
            <w:rStyle w:val="Hyperlink"/>
            <w:noProof/>
            <w:sz w:val="24"/>
            <w:szCs w:val="24"/>
          </w:rPr>
          <w:t>p</w:t>
        </w:r>
        <w:r w:rsidRPr="006841A6">
          <w:rPr>
            <w:rStyle w:val="Hyperlink"/>
            <w:noProof/>
            <w:sz w:val="24"/>
            <w:szCs w:val="24"/>
            <w:lang w:val="ru-RU"/>
          </w:rPr>
          <w:t xml:space="preserve"> </w:t>
        </w:r>
        <w:r w:rsidRPr="006841A6">
          <w:rPr>
            <w:rStyle w:val="Hyperlink"/>
            <w:noProof/>
            <w:sz w:val="24"/>
            <w:szCs w:val="24"/>
          </w:rPr>
          <w:t>lực</w:t>
        </w:r>
        <w:r w:rsidRPr="006841A6">
          <w:rPr>
            <w:rStyle w:val="Hyperlink"/>
            <w:noProof/>
            <w:sz w:val="24"/>
            <w:szCs w:val="24"/>
            <w:lang w:val="ru-RU"/>
          </w:rPr>
          <w:t xml:space="preserve"> </w:t>
        </w:r>
        <w:r w:rsidRPr="006841A6">
          <w:rPr>
            <w:rStyle w:val="Hyperlink"/>
            <w:noProof/>
            <w:sz w:val="24"/>
            <w:szCs w:val="24"/>
          </w:rPr>
          <w:t>mỏ</w:t>
        </w:r>
        <w:r w:rsidRPr="006841A6">
          <w:rPr>
            <w:rStyle w:val="Hyperlink"/>
            <w:noProof/>
            <w:sz w:val="24"/>
            <w:szCs w:val="24"/>
            <w:lang w:val="ru-RU"/>
          </w:rPr>
          <w:t xml:space="preserve"> </w:t>
        </w:r>
        <w:r w:rsidRPr="006841A6">
          <w:rPr>
            <w:rStyle w:val="Hyperlink"/>
            <w:noProof/>
            <w:sz w:val="24"/>
            <w:szCs w:val="24"/>
          </w:rPr>
          <w:t>tại</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rStyle w:val="Hyperlink"/>
            <w:noProof/>
            <w:sz w:val="24"/>
            <w:szCs w:val="24"/>
            <w:lang w:val="ru-RU"/>
          </w:rPr>
          <w:t>-</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dọc</w:t>
        </w:r>
        <w:r w:rsidRPr="006841A6">
          <w:rPr>
            <w:rStyle w:val="Hyperlink"/>
            <w:noProof/>
            <w:sz w:val="24"/>
            <w:szCs w:val="24"/>
            <w:lang w:val="ru-RU"/>
          </w:rPr>
          <w:t xml:space="preserve"> </w:t>
        </w:r>
        <w:r w:rsidRPr="006841A6">
          <w:rPr>
            <w:rStyle w:val="Hyperlink"/>
            <w:noProof/>
            <w:sz w:val="24"/>
            <w:szCs w:val="24"/>
          </w:rPr>
          <w:t>vỉa</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_Toc160095507 \h </w:instrText>
        </w:r>
        <w:r w:rsidRPr="006841A6">
          <w:rPr>
            <w:noProof/>
            <w:webHidden/>
            <w:sz w:val="24"/>
            <w:szCs w:val="24"/>
          </w:rPr>
        </w:r>
        <w:r w:rsidRPr="006841A6">
          <w:rPr>
            <w:noProof/>
            <w:webHidden/>
            <w:sz w:val="24"/>
            <w:szCs w:val="24"/>
          </w:rPr>
          <w:fldChar w:fldCharType="separate"/>
        </w:r>
        <w:r w:rsidRPr="006841A6">
          <w:rPr>
            <w:noProof/>
            <w:webHidden/>
            <w:sz w:val="24"/>
            <w:szCs w:val="24"/>
          </w:rPr>
          <w:t>14</w:t>
        </w:r>
        <w:r w:rsidRPr="006841A6">
          <w:rPr>
            <w:noProof/>
            <w:webHidden/>
            <w:sz w:val="24"/>
            <w:szCs w:val="24"/>
          </w:rPr>
          <w:fldChar w:fldCharType="end"/>
        </w:r>
      </w:hyperlink>
    </w:p>
    <w:p w14:paraId="1133E61B" w14:textId="40E55F95"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08"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2.3. </w:t>
        </w:r>
        <w:r w:rsidRPr="006841A6">
          <w:rPr>
            <w:rStyle w:val="Hyperlink"/>
            <w:noProof/>
            <w:sz w:val="24"/>
            <w:szCs w:val="24"/>
          </w:rPr>
          <w:t>V</w:t>
        </w:r>
        <w:r w:rsidRPr="006841A6">
          <w:rPr>
            <w:rStyle w:val="Hyperlink"/>
            <w:noProof/>
            <w:sz w:val="24"/>
            <w:szCs w:val="24"/>
            <w:lang w:val="ru-RU"/>
          </w:rPr>
          <w:t xml:space="preserve">ì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c</w:t>
        </w:r>
        <w:r w:rsidRPr="006841A6">
          <w:rPr>
            <w:rStyle w:val="Hyperlink"/>
            <w:noProof/>
            <w:sz w:val="24"/>
            <w:szCs w:val="24"/>
            <w:lang w:val="ru-RU"/>
          </w:rPr>
          <w:t xml:space="preserve">ơ </w:t>
        </w:r>
        <w:r w:rsidRPr="006841A6">
          <w:rPr>
            <w:rStyle w:val="Hyperlink"/>
            <w:noProof/>
            <w:sz w:val="24"/>
            <w:szCs w:val="24"/>
          </w:rPr>
          <w:t>kh</w:t>
        </w:r>
        <w:r w:rsidRPr="006841A6">
          <w:rPr>
            <w:rStyle w:val="Hyperlink"/>
            <w:noProof/>
            <w:sz w:val="24"/>
            <w:szCs w:val="24"/>
            <w:lang w:val="ru-RU"/>
          </w:rPr>
          <w:t xml:space="preserve">í </w:t>
        </w:r>
        <w:r w:rsidRPr="006841A6">
          <w:rPr>
            <w:rStyle w:val="Hyperlink"/>
            <w:noProof/>
            <w:sz w:val="24"/>
            <w:szCs w:val="24"/>
          </w:rPr>
          <w:t>h</w:t>
        </w:r>
        <w:r w:rsidRPr="006841A6">
          <w:rPr>
            <w:rStyle w:val="Hyperlink"/>
            <w:noProof/>
            <w:sz w:val="24"/>
            <w:szCs w:val="24"/>
            <w:lang w:val="ru-RU"/>
          </w:rPr>
          <w:t>ó</w:t>
        </w:r>
        <w:r w:rsidRPr="006841A6">
          <w:rPr>
            <w:rStyle w:val="Hyperlink"/>
            <w:noProof/>
            <w:sz w:val="24"/>
            <w:szCs w:val="24"/>
          </w:rPr>
          <w:t>a</w:t>
        </w:r>
        <w:r w:rsidRPr="006841A6">
          <w:rPr>
            <w:rStyle w:val="Hyperlink"/>
            <w:noProof/>
            <w:sz w:val="24"/>
            <w:szCs w:val="24"/>
            <w:lang w:val="ru-RU"/>
          </w:rPr>
          <w:t xml:space="preserve"> </w:t>
        </w:r>
        <w:r w:rsidRPr="006841A6">
          <w:rPr>
            <w:rStyle w:val="Hyperlink"/>
            <w:noProof/>
            <w:sz w:val="24"/>
            <w:szCs w:val="24"/>
          </w:rPr>
          <w:t>tại</w:t>
        </w:r>
        <w:r w:rsidRPr="006841A6">
          <w:rPr>
            <w:rStyle w:val="Hyperlink"/>
            <w:noProof/>
            <w:sz w:val="24"/>
            <w:szCs w:val="24"/>
            <w:lang w:val="ru-RU"/>
          </w:rPr>
          <w:t xml:space="preserve"> </w:t>
        </w:r>
        <w:r w:rsidRPr="006841A6">
          <w:rPr>
            <w:rStyle w:val="Hyperlink"/>
            <w:noProof/>
            <w:sz w:val="24"/>
            <w:szCs w:val="24"/>
          </w:rPr>
          <w:t>vị</w:t>
        </w:r>
        <w:r w:rsidRPr="006841A6">
          <w:rPr>
            <w:rStyle w:val="Hyperlink"/>
            <w:noProof/>
            <w:sz w:val="24"/>
            <w:szCs w:val="24"/>
            <w:lang w:val="ru-RU"/>
          </w:rPr>
          <w:t xml:space="preserve"> </w:t>
        </w:r>
        <w:r w:rsidRPr="006841A6">
          <w:rPr>
            <w:rStyle w:val="Hyperlink"/>
            <w:noProof/>
            <w:sz w:val="24"/>
            <w:szCs w:val="24"/>
          </w:rPr>
          <w:t>tr</w:t>
        </w:r>
        <w:r w:rsidRPr="006841A6">
          <w:rPr>
            <w:rStyle w:val="Hyperlink"/>
            <w:noProof/>
            <w:sz w:val="24"/>
            <w:szCs w:val="24"/>
            <w:lang w:val="ru-RU"/>
          </w:rPr>
          <w:t>í đ</w:t>
        </w:r>
        <w:r w:rsidRPr="006841A6">
          <w:rPr>
            <w:rStyle w:val="Hyperlink"/>
            <w:noProof/>
            <w:sz w:val="24"/>
            <w:szCs w:val="24"/>
          </w:rPr>
          <w:t>ầu</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 xml:space="preserve">à </w:t>
        </w:r>
        <w:r w:rsidRPr="006841A6">
          <w:rPr>
            <w:rStyle w:val="Hyperlink"/>
            <w:noProof/>
            <w:sz w:val="24"/>
            <w:szCs w:val="24"/>
          </w:rPr>
          <w:t>cuối</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rStyle w:val="Hyperlink"/>
            <w:noProof/>
            <w:sz w:val="24"/>
            <w:szCs w:val="24"/>
            <w:lang w:val="ru-RU"/>
          </w:rPr>
          <w:t xml:space="preserve"> </w:t>
        </w:r>
        <w:r w:rsidRPr="006841A6">
          <w:rPr>
            <w:rStyle w:val="Hyperlink"/>
            <w:noProof/>
            <w:sz w:val="24"/>
            <w:szCs w:val="24"/>
          </w:rPr>
          <w:t>trong</w:t>
        </w:r>
        <w:r w:rsidRPr="006841A6">
          <w:rPr>
            <w:rStyle w:val="Hyperlink"/>
            <w:noProof/>
            <w:sz w:val="24"/>
            <w:szCs w:val="24"/>
            <w:lang w:val="ru-RU"/>
          </w:rPr>
          <w:t xml:space="preserve"> </w:t>
        </w:r>
        <w:r w:rsidRPr="006841A6">
          <w:rPr>
            <w:rStyle w:val="Hyperlink"/>
            <w:noProof/>
            <w:sz w:val="24"/>
            <w:szCs w:val="24"/>
          </w:rPr>
          <w:t>phạm</w:t>
        </w:r>
        <w:r w:rsidRPr="006841A6">
          <w:rPr>
            <w:rStyle w:val="Hyperlink"/>
            <w:noProof/>
            <w:sz w:val="24"/>
            <w:szCs w:val="24"/>
            <w:lang w:val="ru-RU"/>
          </w:rPr>
          <w:t xml:space="preserve"> </w:t>
        </w:r>
        <w:r w:rsidRPr="006841A6">
          <w:rPr>
            <w:rStyle w:val="Hyperlink"/>
            <w:noProof/>
            <w:sz w:val="24"/>
            <w:szCs w:val="24"/>
          </w:rPr>
          <w:t>vi</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_Toc160095508 \h </w:instrText>
        </w:r>
        <w:r w:rsidRPr="006841A6">
          <w:rPr>
            <w:noProof/>
            <w:webHidden/>
            <w:sz w:val="24"/>
            <w:szCs w:val="24"/>
          </w:rPr>
        </w:r>
        <w:r w:rsidRPr="006841A6">
          <w:rPr>
            <w:noProof/>
            <w:webHidden/>
            <w:sz w:val="24"/>
            <w:szCs w:val="24"/>
          </w:rPr>
          <w:fldChar w:fldCharType="separate"/>
        </w:r>
        <w:r w:rsidRPr="006841A6">
          <w:rPr>
            <w:noProof/>
            <w:webHidden/>
            <w:sz w:val="24"/>
            <w:szCs w:val="24"/>
          </w:rPr>
          <w:t>15</w:t>
        </w:r>
        <w:r w:rsidRPr="006841A6">
          <w:rPr>
            <w:noProof/>
            <w:webHidden/>
            <w:sz w:val="24"/>
            <w:szCs w:val="24"/>
          </w:rPr>
          <w:fldChar w:fldCharType="end"/>
        </w:r>
      </w:hyperlink>
    </w:p>
    <w:p w14:paraId="0F0F46FE" w14:textId="3D6E8CC2"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09" w:history="1">
        <w:r w:rsidRPr="006841A6">
          <w:rPr>
            <w:rStyle w:val="Hyperlink"/>
            <w:noProof/>
            <w:sz w:val="24"/>
            <w:szCs w:val="24"/>
            <w:lang w:val="nl-NL"/>
          </w:rPr>
          <w:t>Hình 2.4. Sơ đồ chống giữ ngã ba lò chợ-lò dọc vỉa tại một số mỏ than hầm lò trên thế giới</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_Toc160095509 \h </w:instrText>
        </w:r>
        <w:r w:rsidRPr="006841A6">
          <w:rPr>
            <w:noProof/>
            <w:webHidden/>
            <w:sz w:val="24"/>
            <w:szCs w:val="24"/>
          </w:rPr>
        </w:r>
        <w:r w:rsidRPr="006841A6">
          <w:rPr>
            <w:noProof/>
            <w:webHidden/>
            <w:sz w:val="24"/>
            <w:szCs w:val="24"/>
          </w:rPr>
          <w:fldChar w:fldCharType="separate"/>
        </w:r>
        <w:r w:rsidRPr="006841A6">
          <w:rPr>
            <w:noProof/>
            <w:webHidden/>
            <w:sz w:val="24"/>
            <w:szCs w:val="24"/>
          </w:rPr>
          <w:t>16</w:t>
        </w:r>
        <w:r w:rsidRPr="006841A6">
          <w:rPr>
            <w:noProof/>
            <w:webHidden/>
            <w:sz w:val="24"/>
            <w:szCs w:val="24"/>
          </w:rPr>
          <w:fldChar w:fldCharType="end"/>
        </w:r>
      </w:hyperlink>
    </w:p>
    <w:p w14:paraId="5823460E" w14:textId="0807D550"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0"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2.5. </w:t>
        </w:r>
        <w:r w:rsidRPr="006841A6">
          <w:rPr>
            <w:rStyle w:val="Hyperlink"/>
            <w:noProof/>
            <w:sz w:val="24"/>
            <w:szCs w:val="24"/>
          </w:rPr>
          <w:t>S</w:t>
        </w:r>
        <w:r w:rsidRPr="006841A6">
          <w:rPr>
            <w:rStyle w:val="Hyperlink"/>
            <w:noProof/>
            <w:sz w:val="24"/>
            <w:szCs w:val="24"/>
            <w:lang w:val="ru-RU"/>
          </w:rPr>
          <w:t>ơ đ</w:t>
        </w:r>
        <w:r w:rsidRPr="006841A6">
          <w:rPr>
            <w:rStyle w:val="Hyperlink"/>
            <w:noProof/>
            <w:sz w:val="24"/>
            <w:szCs w:val="24"/>
          </w:rPr>
          <w:t>ồ</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giữ</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rStyle w:val="Hyperlink"/>
            <w:noProof/>
            <w:sz w:val="24"/>
            <w:szCs w:val="24"/>
            <w:lang w:val="ru-RU"/>
          </w:rPr>
          <w:t>-</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dọc</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khi</w:t>
        </w:r>
        <w:r w:rsidRPr="006841A6">
          <w:rPr>
            <w:rStyle w:val="Hyperlink"/>
            <w:noProof/>
            <w:sz w:val="24"/>
            <w:szCs w:val="24"/>
            <w:lang w:val="ru-RU"/>
          </w:rPr>
          <w:t xml:space="preserve"> </w:t>
        </w:r>
        <w:r w:rsidRPr="006841A6">
          <w:rPr>
            <w:rStyle w:val="Hyperlink"/>
            <w:noProof/>
            <w:sz w:val="24"/>
            <w:szCs w:val="24"/>
          </w:rPr>
          <w:t>khai</w:t>
        </w:r>
        <w:r w:rsidRPr="006841A6">
          <w:rPr>
            <w:rStyle w:val="Hyperlink"/>
            <w:noProof/>
            <w:sz w:val="24"/>
            <w:szCs w:val="24"/>
            <w:lang w:val="ru-RU"/>
          </w:rPr>
          <w:t xml:space="preserve"> </w:t>
        </w:r>
        <w:r w:rsidRPr="006841A6">
          <w:rPr>
            <w:rStyle w:val="Hyperlink"/>
            <w:noProof/>
            <w:sz w:val="24"/>
            <w:szCs w:val="24"/>
          </w:rPr>
          <w:t>th</w:t>
        </w:r>
        <w:r w:rsidRPr="006841A6">
          <w:rPr>
            <w:rStyle w:val="Hyperlink"/>
            <w:noProof/>
            <w:sz w:val="24"/>
            <w:szCs w:val="24"/>
            <w:lang w:val="ru-RU"/>
          </w:rPr>
          <w:t>á</w:t>
        </w:r>
        <w:r w:rsidRPr="006841A6">
          <w:rPr>
            <w:rStyle w:val="Hyperlink"/>
            <w:noProof/>
            <w:sz w:val="24"/>
            <w:szCs w:val="24"/>
          </w:rPr>
          <w:t>c</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than</w:t>
        </w:r>
        <w:r w:rsidRPr="006841A6">
          <w:rPr>
            <w:rStyle w:val="Hyperlink"/>
            <w:noProof/>
            <w:sz w:val="24"/>
            <w:szCs w:val="24"/>
            <w:lang w:val="ru-RU"/>
          </w:rPr>
          <w:t xml:space="preserve"> </w:t>
        </w:r>
        <w:r w:rsidRPr="006841A6">
          <w:rPr>
            <w:rStyle w:val="Hyperlink"/>
            <w:noProof/>
            <w:sz w:val="24"/>
            <w:szCs w:val="24"/>
          </w:rPr>
          <w:t>XXI</w:t>
        </w:r>
        <w:r w:rsidRPr="006841A6">
          <w:rPr>
            <w:rStyle w:val="Hyperlink"/>
            <w:noProof/>
            <w:sz w:val="24"/>
            <w:szCs w:val="24"/>
            <w:lang w:val="ru-RU"/>
          </w:rPr>
          <w:t xml:space="preserve"> </w:t>
        </w:r>
        <w:r w:rsidRPr="006841A6">
          <w:rPr>
            <w:rStyle w:val="Hyperlink"/>
            <w:noProof/>
            <w:sz w:val="24"/>
            <w:szCs w:val="24"/>
            <w:shd w:val="clear" w:color="auto" w:fill="FFFFFF"/>
            <w:lang w:val="nl-NL"/>
          </w:rPr>
          <w:t>mỏ Berezovskava vùng Kuzbass</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_Toc160095510 \h </w:instrText>
        </w:r>
        <w:r w:rsidRPr="006841A6">
          <w:rPr>
            <w:noProof/>
            <w:webHidden/>
            <w:sz w:val="24"/>
            <w:szCs w:val="24"/>
          </w:rPr>
        </w:r>
        <w:r w:rsidRPr="006841A6">
          <w:rPr>
            <w:noProof/>
            <w:webHidden/>
            <w:sz w:val="24"/>
            <w:szCs w:val="24"/>
          </w:rPr>
          <w:fldChar w:fldCharType="separate"/>
        </w:r>
        <w:r w:rsidRPr="006841A6">
          <w:rPr>
            <w:noProof/>
            <w:webHidden/>
            <w:sz w:val="24"/>
            <w:szCs w:val="24"/>
          </w:rPr>
          <w:t>16</w:t>
        </w:r>
        <w:r w:rsidRPr="006841A6">
          <w:rPr>
            <w:noProof/>
            <w:webHidden/>
            <w:sz w:val="24"/>
            <w:szCs w:val="24"/>
          </w:rPr>
          <w:fldChar w:fldCharType="end"/>
        </w:r>
      </w:hyperlink>
    </w:p>
    <w:p w14:paraId="5C436160" w14:textId="494BF197"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1" w:history="1">
        <w:r w:rsidRPr="006841A6">
          <w:rPr>
            <w:rStyle w:val="Hyperlink"/>
            <w:noProof/>
            <w:sz w:val="24"/>
            <w:szCs w:val="24"/>
            <w:lang w:val="nl-NL"/>
          </w:rPr>
          <w:t>Hình 2.6. Hộ chiếu chống giữ ngã ba lò chợ-lò dọc vỉa thông gió bằng vì chống cơ khí hóa áp dụng cho vỉa có góc dốc lớn</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_Toc160095511 \h </w:instrText>
        </w:r>
        <w:r w:rsidRPr="006841A6">
          <w:rPr>
            <w:noProof/>
            <w:webHidden/>
            <w:sz w:val="24"/>
            <w:szCs w:val="24"/>
          </w:rPr>
        </w:r>
        <w:r w:rsidRPr="006841A6">
          <w:rPr>
            <w:noProof/>
            <w:webHidden/>
            <w:sz w:val="24"/>
            <w:szCs w:val="24"/>
          </w:rPr>
          <w:fldChar w:fldCharType="separate"/>
        </w:r>
        <w:r w:rsidRPr="006841A6">
          <w:rPr>
            <w:noProof/>
            <w:webHidden/>
            <w:sz w:val="24"/>
            <w:szCs w:val="24"/>
          </w:rPr>
          <w:t>17</w:t>
        </w:r>
        <w:r w:rsidRPr="006841A6">
          <w:rPr>
            <w:noProof/>
            <w:webHidden/>
            <w:sz w:val="24"/>
            <w:szCs w:val="24"/>
          </w:rPr>
          <w:fldChar w:fldCharType="end"/>
        </w:r>
      </w:hyperlink>
    </w:p>
    <w:p w14:paraId="1FFB74FF" w14:textId="12A655C7"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2"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2.7. </w:t>
        </w:r>
        <w:r w:rsidRPr="006841A6">
          <w:rPr>
            <w:rStyle w:val="Hyperlink"/>
            <w:noProof/>
            <w:sz w:val="24"/>
            <w:szCs w:val="24"/>
          </w:rPr>
          <w:t>Hộ</w:t>
        </w:r>
        <w:r w:rsidRPr="006841A6">
          <w:rPr>
            <w:rStyle w:val="Hyperlink"/>
            <w:noProof/>
            <w:sz w:val="24"/>
            <w:szCs w:val="24"/>
            <w:lang w:val="ru-RU"/>
          </w:rPr>
          <w:t xml:space="preserve"> </w:t>
        </w:r>
        <w:r w:rsidRPr="006841A6">
          <w:rPr>
            <w:rStyle w:val="Hyperlink"/>
            <w:noProof/>
            <w:sz w:val="24"/>
            <w:szCs w:val="24"/>
          </w:rPr>
          <w:t>chiếu</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giữ</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 xml:space="preserve">à </w:t>
        </w:r>
        <w:r w:rsidRPr="006841A6">
          <w:rPr>
            <w:rStyle w:val="Hyperlink"/>
            <w:noProof/>
            <w:sz w:val="24"/>
            <w:szCs w:val="24"/>
          </w:rPr>
          <w:t>kết</w:t>
        </w:r>
        <w:r w:rsidRPr="006841A6">
          <w:rPr>
            <w:rStyle w:val="Hyperlink"/>
            <w:noProof/>
            <w:sz w:val="24"/>
            <w:szCs w:val="24"/>
            <w:lang w:val="ru-RU"/>
          </w:rPr>
          <w:t xml:space="preserve"> </w:t>
        </w:r>
        <w:r w:rsidRPr="006841A6">
          <w:rPr>
            <w:rStyle w:val="Hyperlink"/>
            <w:noProof/>
            <w:sz w:val="24"/>
            <w:szCs w:val="24"/>
          </w:rPr>
          <w:t>cấu</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 xml:space="preserve">ì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rStyle w:val="Hyperlink"/>
            <w:noProof/>
            <w:sz w:val="24"/>
            <w:szCs w:val="24"/>
            <w:lang w:val="ru-RU"/>
          </w:rPr>
          <w:t>-</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dọc</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th</w:t>
        </w:r>
        <w:r w:rsidRPr="006841A6">
          <w:rPr>
            <w:rStyle w:val="Hyperlink"/>
            <w:noProof/>
            <w:sz w:val="24"/>
            <w:szCs w:val="24"/>
            <w:lang w:val="ru-RU"/>
          </w:rPr>
          <w:t>ô</w:t>
        </w:r>
        <w:r w:rsidRPr="006841A6">
          <w:rPr>
            <w:rStyle w:val="Hyperlink"/>
            <w:noProof/>
            <w:sz w:val="24"/>
            <w:szCs w:val="24"/>
          </w:rPr>
          <w:t>ng</w:t>
        </w:r>
        <w:r w:rsidRPr="006841A6">
          <w:rPr>
            <w:rStyle w:val="Hyperlink"/>
            <w:noProof/>
            <w:sz w:val="24"/>
            <w:szCs w:val="24"/>
            <w:lang w:val="ru-RU"/>
          </w:rPr>
          <w:t xml:space="preserve"> </w:t>
        </w:r>
        <w:r w:rsidRPr="006841A6">
          <w:rPr>
            <w:rStyle w:val="Hyperlink"/>
            <w:noProof/>
            <w:sz w:val="24"/>
            <w:szCs w:val="24"/>
          </w:rPr>
          <w:t>gi</w:t>
        </w:r>
        <w:r w:rsidRPr="006841A6">
          <w:rPr>
            <w:rStyle w:val="Hyperlink"/>
            <w:noProof/>
            <w:sz w:val="24"/>
            <w:szCs w:val="24"/>
            <w:lang w:val="ru-RU"/>
          </w:rPr>
          <w:t xml:space="preserve">ó </w:t>
        </w:r>
        <w:r w:rsidRPr="006841A6">
          <w:rPr>
            <w:rStyle w:val="Hyperlink"/>
            <w:noProof/>
            <w:sz w:val="24"/>
            <w:szCs w:val="24"/>
          </w:rPr>
          <w:t>bằng</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 xml:space="preserve">ì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c</w:t>
        </w:r>
        <w:r w:rsidRPr="006841A6">
          <w:rPr>
            <w:rStyle w:val="Hyperlink"/>
            <w:noProof/>
            <w:sz w:val="24"/>
            <w:szCs w:val="24"/>
            <w:lang w:val="ru-RU"/>
          </w:rPr>
          <w:t xml:space="preserve">ơ </w:t>
        </w:r>
        <w:r w:rsidRPr="006841A6">
          <w:rPr>
            <w:rStyle w:val="Hyperlink"/>
            <w:noProof/>
            <w:sz w:val="24"/>
            <w:szCs w:val="24"/>
          </w:rPr>
          <w:t>kh</w:t>
        </w:r>
        <w:r w:rsidRPr="006841A6">
          <w:rPr>
            <w:rStyle w:val="Hyperlink"/>
            <w:noProof/>
            <w:sz w:val="24"/>
            <w:szCs w:val="24"/>
            <w:lang w:val="ru-RU"/>
          </w:rPr>
          <w:t xml:space="preserve">í </w:t>
        </w:r>
        <w:r w:rsidRPr="006841A6">
          <w:rPr>
            <w:rStyle w:val="Hyperlink"/>
            <w:noProof/>
            <w:sz w:val="24"/>
            <w:szCs w:val="24"/>
          </w:rPr>
          <w:t>h</w:t>
        </w:r>
        <w:r w:rsidRPr="006841A6">
          <w:rPr>
            <w:rStyle w:val="Hyperlink"/>
            <w:noProof/>
            <w:sz w:val="24"/>
            <w:szCs w:val="24"/>
            <w:lang w:val="ru-RU"/>
          </w:rPr>
          <w:t>ó</w:t>
        </w:r>
        <w:r w:rsidRPr="006841A6">
          <w:rPr>
            <w:rStyle w:val="Hyperlink"/>
            <w:noProof/>
            <w:sz w:val="24"/>
            <w:szCs w:val="24"/>
          </w:rPr>
          <w:t>a</w:t>
        </w:r>
        <w:r w:rsidRPr="006841A6">
          <w:rPr>
            <w:rStyle w:val="Hyperlink"/>
            <w:noProof/>
            <w:sz w:val="24"/>
            <w:szCs w:val="24"/>
            <w:lang w:val="ru-RU"/>
          </w:rPr>
          <w:t xml:space="preserve"> á</w:t>
        </w:r>
        <w:r w:rsidRPr="006841A6">
          <w:rPr>
            <w:rStyle w:val="Hyperlink"/>
            <w:noProof/>
            <w:sz w:val="24"/>
            <w:szCs w:val="24"/>
          </w:rPr>
          <w:t>p</w:t>
        </w:r>
        <w:r w:rsidRPr="006841A6">
          <w:rPr>
            <w:rStyle w:val="Hyperlink"/>
            <w:noProof/>
            <w:sz w:val="24"/>
            <w:szCs w:val="24"/>
            <w:lang w:val="ru-RU"/>
          </w:rPr>
          <w:t xml:space="preserve"> </w:t>
        </w:r>
        <w:r w:rsidRPr="006841A6">
          <w:rPr>
            <w:rStyle w:val="Hyperlink"/>
            <w:noProof/>
            <w:sz w:val="24"/>
            <w:szCs w:val="24"/>
          </w:rPr>
          <w:t>dụng</w:t>
        </w:r>
        <w:r w:rsidRPr="006841A6">
          <w:rPr>
            <w:rStyle w:val="Hyperlink"/>
            <w:noProof/>
            <w:sz w:val="24"/>
            <w:szCs w:val="24"/>
            <w:lang w:val="ru-RU"/>
          </w:rPr>
          <w:t xml:space="preserve"> </w:t>
        </w:r>
        <w:r w:rsidRPr="006841A6">
          <w:rPr>
            <w:rStyle w:val="Hyperlink"/>
            <w:noProof/>
            <w:sz w:val="24"/>
            <w:szCs w:val="24"/>
          </w:rPr>
          <w:t>cho</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c</w:t>
        </w:r>
        <w:r w:rsidRPr="006841A6">
          <w:rPr>
            <w:rStyle w:val="Hyperlink"/>
            <w:noProof/>
            <w:sz w:val="24"/>
            <w:szCs w:val="24"/>
            <w:lang w:val="ru-RU"/>
          </w:rPr>
          <w:t xml:space="preserve">ó </w:t>
        </w:r>
        <w:r w:rsidRPr="006841A6">
          <w:rPr>
            <w:rStyle w:val="Hyperlink"/>
            <w:noProof/>
            <w:sz w:val="24"/>
            <w:szCs w:val="24"/>
          </w:rPr>
          <w:t>g</w:t>
        </w:r>
        <w:r w:rsidRPr="006841A6">
          <w:rPr>
            <w:rStyle w:val="Hyperlink"/>
            <w:noProof/>
            <w:sz w:val="24"/>
            <w:szCs w:val="24"/>
            <w:lang w:val="ru-RU"/>
          </w:rPr>
          <w:t>ó</w:t>
        </w:r>
        <w:r w:rsidRPr="006841A6">
          <w:rPr>
            <w:rStyle w:val="Hyperlink"/>
            <w:noProof/>
            <w:sz w:val="24"/>
            <w:szCs w:val="24"/>
          </w:rPr>
          <w:t>c</w:t>
        </w:r>
        <w:r w:rsidRPr="006841A6">
          <w:rPr>
            <w:rStyle w:val="Hyperlink"/>
            <w:noProof/>
            <w:sz w:val="24"/>
            <w:szCs w:val="24"/>
            <w:lang w:val="ru-RU"/>
          </w:rPr>
          <w:t xml:space="preserve"> </w:t>
        </w:r>
        <w:r w:rsidRPr="006841A6">
          <w:rPr>
            <w:rStyle w:val="Hyperlink"/>
            <w:noProof/>
            <w:sz w:val="24"/>
            <w:szCs w:val="24"/>
          </w:rPr>
          <w:t>dốc</w:t>
        </w:r>
        <w:r w:rsidRPr="006841A6">
          <w:rPr>
            <w:rStyle w:val="Hyperlink"/>
            <w:noProof/>
            <w:sz w:val="24"/>
            <w:szCs w:val="24"/>
            <w:lang w:val="ru-RU"/>
          </w:rPr>
          <w:t xml:space="preserve"> </w:t>
        </w:r>
        <w:r w:rsidRPr="006841A6">
          <w:rPr>
            <w:rStyle w:val="Hyperlink"/>
            <w:noProof/>
            <w:sz w:val="24"/>
            <w:szCs w:val="24"/>
          </w:rPr>
          <w:t>lớn</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_Toc160095512 \h </w:instrText>
        </w:r>
        <w:r w:rsidRPr="006841A6">
          <w:rPr>
            <w:noProof/>
            <w:webHidden/>
            <w:sz w:val="24"/>
            <w:szCs w:val="24"/>
          </w:rPr>
        </w:r>
        <w:r w:rsidRPr="006841A6">
          <w:rPr>
            <w:noProof/>
            <w:webHidden/>
            <w:sz w:val="24"/>
            <w:szCs w:val="24"/>
          </w:rPr>
          <w:fldChar w:fldCharType="separate"/>
        </w:r>
        <w:r w:rsidRPr="006841A6">
          <w:rPr>
            <w:noProof/>
            <w:webHidden/>
            <w:sz w:val="24"/>
            <w:szCs w:val="24"/>
          </w:rPr>
          <w:t>17</w:t>
        </w:r>
        <w:r w:rsidRPr="006841A6">
          <w:rPr>
            <w:noProof/>
            <w:webHidden/>
            <w:sz w:val="24"/>
            <w:szCs w:val="24"/>
          </w:rPr>
          <w:fldChar w:fldCharType="end"/>
        </w:r>
      </w:hyperlink>
    </w:p>
    <w:p w14:paraId="0CC41B4E" w14:textId="62DDFEE2"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3"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2.8. </w:t>
        </w:r>
        <w:r w:rsidRPr="006841A6">
          <w:rPr>
            <w:rStyle w:val="Hyperlink"/>
            <w:noProof/>
            <w:sz w:val="24"/>
            <w:szCs w:val="24"/>
          </w:rPr>
          <w:t>Hộ</w:t>
        </w:r>
        <w:r w:rsidRPr="006841A6">
          <w:rPr>
            <w:rStyle w:val="Hyperlink"/>
            <w:noProof/>
            <w:sz w:val="24"/>
            <w:szCs w:val="24"/>
            <w:lang w:val="ru-RU"/>
          </w:rPr>
          <w:t xml:space="preserve"> </w:t>
        </w:r>
        <w:r w:rsidRPr="006841A6">
          <w:rPr>
            <w:rStyle w:val="Hyperlink"/>
            <w:noProof/>
            <w:sz w:val="24"/>
            <w:szCs w:val="24"/>
          </w:rPr>
          <w:t>chiếu</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giữ</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rStyle w:val="Hyperlink"/>
            <w:noProof/>
            <w:sz w:val="24"/>
            <w:szCs w:val="24"/>
            <w:lang w:val="ru-RU"/>
          </w:rPr>
          <w:t>-</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dọc</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bằng</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 xml:space="preserve">ì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c</w:t>
        </w:r>
        <w:r w:rsidRPr="006841A6">
          <w:rPr>
            <w:rStyle w:val="Hyperlink"/>
            <w:noProof/>
            <w:sz w:val="24"/>
            <w:szCs w:val="24"/>
            <w:lang w:val="ru-RU"/>
          </w:rPr>
          <w:t xml:space="preserve">ơ </w:t>
        </w:r>
        <w:r w:rsidRPr="006841A6">
          <w:rPr>
            <w:rStyle w:val="Hyperlink"/>
            <w:noProof/>
            <w:sz w:val="24"/>
            <w:szCs w:val="24"/>
          </w:rPr>
          <w:t>kh</w:t>
        </w:r>
        <w:r w:rsidRPr="006841A6">
          <w:rPr>
            <w:rStyle w:val="Hyperlink"/>
            <w:noProof/>
            <w:sz w:val="24"/>
            <w:szCs w:val="24"/>
            <w:lang w:val="ru-RU"/>
          </w:rPr>
          <w:t xml:space="preserve">í </w:t>
        </w:r>
        <w:r w:rsidRPr="006841A6">
          <w:rPr>
            <w:rStyle w:val="Hyperlink"/>
            <w:noProof/>
            <w:sz w:val="24"/>
            <w:szCs w:val="24"/>
          </w:rPr>
          <w:t>h</w:t>
        </w:r>
        <w:r w:rsidRPr="006841A6">
          <w:rPr>
            <w:rStyle w:val="Hyperlink"/>
            <w:noProof/>
            <w:sz w:val="24"/>
            <w:szCs w:val="24"/>
            <w:lang w:val="ru-RU"/>
          </w:rPr>
          <w:t>ó</w:t>
        </w:r>
        <w:r w:rsidRPr="006841A6">
          <w:rPr>
            <w:rStyle w:val="Hyperlink"/>
            <w:noProof/>
            <w:sz w:val="24"/>
            <w:szCs w:val="24"/>
          </w:rPr>
          <w:t>a</w:t>
        </w:r>
        <w:r w:rsidRPr="006841A6">
          <w:rPr>
            <w:rStyle w:val="Hyperlink"/>
            <w:noProof/>
            <w:sz w:val="24"/>
            <w:szCs w:val="24"/>
            <w:lang w:val="ru-RU"/>
          </w:rPr>
          <w:t xml:space="preserve"> á</w:t>
        </w:r>
        <w:r w:rsidRPr="006841A6">
          <w:rPr>
            <w:rStyle w:val="Hyperlink"/>
            <w:noProof/>
            <w:sz w:val="24"/>
            <w:szCs w:val="24"/>
          </w:rPr>
          <w:t>p</w:t>
        </w:r>
        <w:r w:rsidRPr="006841A6">
          <w:rPr>
            <w:rStyle w:val="Hyperlink"/>
            <w:noProof/>
            <w:sz w:val="24"/>
            <w:szCs w:val="24"/>
            <w:lang w:val="ru-RU"/>
          </w:rPr>
          <w:t xml:space="preserve"> </w:t>
        </w:r>
        <w:r w:rsidRPr="006841A6">
          <w:rPr>
            <w:rStyle w:val="Hyperlink"/>
            <w:noProof/>
            <w:sz w:val="24"/>
            <w:szCs w:val="24"/>
          </w:rPr>
          <w:t>dụng</w:t>
        </w:r>
        <w:r w:rsidRPr="006841A6">
          <w:rPr>
            <w:rStyle w:val="Hyperlink"/>
            <w:noProof/>
            <w:sz w:val="24"/>
            <w:szCs w:val="24"/>
            <w:lang w:val="ru-RU"/>
          </w:rPr>
          <w:t xml:space="preserve"> </w:t>
        </w:r>
        <w:r w:rsidRPr="006841A6">
          <w:rPr>
            <w:rStyle w:val="Hyperlink"/>
            <w:noProof/>
            <w:sz w:val="24"/>
            <w:szCs w:val="24"/>
          </w:rPr>
          <w:t>cho</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dốc</w:t>
        </w:r>
        <w:r w:rsidRPr="006841A6">
          <w:rPr>
            <w:rStyle w:val="Hyperlink"/>
            <w:noProof/>
            <w:sz w:val="24"/>
            <w:szCs w:val="24"/>
            <w:lang w:val="ru-RU"/>
          </w:rPr>
          <w:t xml:space="preserve"> </w:t>
        </w:r>
        <w:r w:rsidRPr="006841A6">
          <w:rPr>
            <w:rStyle w:val="Hyperlink"/>
            <w:noProof/>
            <w:sz w:val="24"/>
            <w:szCs w:val="24"/>
          </w:rPr>
          <w:t>thoải</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_Toc160095513 \h </w:instrText>
        </w:r>
        <w:r w:rsidRPr="006841A6">
          <w:rPr>
            <w:noProof/>
            <w:webHidden/>
            <w:sz w:val="24"/>
            <w:szCs w:val="24"/>
          </w:rPr>
        </w:r>
        <w:r w:rsidRPr="006841A6">
          <w:rPr>
            <w:noProof/>
            <w:webHidden/>
            <w:sz w:val="24"/>
            <w:szCs w:val="24"/>
          </w:rPr>
          <w:fldChar w:fldCharType="separate"/>
        </w:r>
        <w:r w:rsidRPr="006841A6">
          <w:rPr>
            <w:noProof/>
            <w:webHidden/>
            <w:sz w:val="24"/>
            <w:szCs w:val="24"/>
          </w:rPr>
          <w:t>18</w:t>
        </w:r>
        <w:r w:rsidRPr="006841A6">
          <w:rPr>
            <w:noProof/>
            <w:webHidden/>
            <w:sz w:val="24"/>
            <w:szCs w:val="24"/>
          </w:rPr>
          <w:fldChar w:fldCharType="end"/>
        </w:r>
      </w:hyperlink>
    </w:p>
    <w:p w14:paraId="5A582972" w14:textId="308A2C2E"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4"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2.9. </w:t>
        </w:r>
        <w:r w:rsidRPr="006841A6">
          <w:rPr>
            <w:rStyle w:val="Hyperlink"/>
            <w:noProof/>
            <w:sz w:val="24"/>
            <w:szCs w:val="24"/>
          </w:rPr>
          <w:t>Hộ</w:t>
        </w:r>
        <w:r w:rsidRPr="006841A6">
          <w:rPr>
            <w:rStyle w:val="Hyperlink"/>
            <w:noProof/>
            <w:sz w:val="24"/>
            <w:szCs w:val="24"/>
            <w:lang w:val="ru-RU"/>
          </w:rPr>
          <w:t xml:space="preserve"> </w:t>
        </w:r>
        <w:r w:rsidRPr="006841A6">
          <w:rPr>
            <w:rStyle w:val="Hyperlink"/>
            <w:noProof/>
            <w:sz w:val="24"/>
            <w:szCs w:val="24"/>
          </w:rPr>
          <w:t>chiếu</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giữ</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rStyle w:val="Hyperlink"/>
            <w:noProof/>
            <w:sz w:val="24"/>
            <w:szCs w:val="24"/>
            <w:lang w:val="ru-RU"/>
          </w:rPr>
          <w:t>-</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dọc</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bằng</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 xml:space="preserve">ì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c</w:t>
        </w:r>
        <w:r w:rsidRPr="006841A6">
          <w:rPr>
            <w:rStyle w:val="Hyperlink"/>
            <w:noProof/>
            <w:sz w:val="24"/>
            <w:szCs w:val="24"/>
            <w:lang w:val="ru-RU"/>
          </w:rPr>
          <w:t xml:space="preserve">ơ </w:t>
        </w:r>
        <w:r w:rsidRPr="006841A6">
          <w:rPr>
            <w:rStyle w:val="Hyperlink"/>
            <w:noProof/>
            <w:sz w:val="24"/>
            <w:szCs w:val="24"/>
          </w:rPr>
          <w:t>kh</w:t>
        </w:r>
        <w:r w:rsidRPr="006841A6">
          <w:rPr>
            <w:rStyle w:val="Hyperlink"/>
            <w:noProof/>
            <w:sz w:val="24"/>
            <w:szCs w:val="24"/>
            <w:lang w:val="ru-RU"/>
          </w:rPr>
          <w:t xml:space="preserve">í </w:t>
        </w:r>
        <w:r w:rsidRPr="006841A6">
          <w:rPr>
            <w:rStyle w:val="Hyperlink"/>
            <w:noProof/>
            <w:sz w:val="24"/>
            <w:szCs w:val="24"/>
          </w:rPr>
          <w:t>h</w:t>
        </w:r>
        <w:r w:rsidRPr="006841A6">
          <w:rPr>
            <w:rStyle w:val="Hyperlink"/>
            <w:noProof/>
            <w:sz w:val="24"/>
            <w:szCs w:val="24"/>
            <w:lang w:val="ru-RU"/>
          </w:rPr>
          <w:t>ó</w:t>
        </w:r>
        <w:r w:rsidRPr="006841A6">
          <w:rPr>
            <w:rStyle w:val="Hyperlink"/>
            <w:noProof/>
            <w:sz w:val="24"/>
            <w:szCs w:val="24"/>
          </w:rPr>
          <w:t>a</w:t>
        </w:r>
        <w:r w:rsidRPr="006841A6">
          <w:rPr>
            <w:rStyle w:val="Hyperlink"/>
            <w:noProof/>
            <w:sz w:val="24"/>
            <w:szCs w:val="24"/>
            <w:lang w:val="ru-RU"/>
          </w:rPr>
          <w:t xml:space="preserve"> á</w:t>
        </w:r>
        <w:r w:rsidRPr="006841A6">
          <w:rPr>
            <w:rStyle w:val="Hyperlink"/>
            <w:noProof/>
            <w:sz w:val="24"/>
            <w:szCs w:val="24"/>
          </w:rPr>
          <w:t>p</w:t>
        </w:r>
        <w:r w:rsidRPr="006841A6">
          <w:rPr>
            <w:rStyle w:val="Hyperlink"/>
            <w:noProof/>
            <w:sz w:val="24"/>
            <w:szCs w:val="24"/>
            <w:lang w:val="ru-RU"/>
          </w:rPr>
          <w:t xml:space="preserve"> </w:t>
        </w:r>
        <w:r w:rsidRPr="006841A6">
          <w:rPr>
            <w:rStyle w:val="Hyperlink"/>
            <w:noProof/>
            <w:sz w:val="24"/>
            <w:szCs w:val="24"/>
          </w:rPr>
          <w:t>dụng</w:t>
        </w:r>
        <w:r w:rsidRPr="006841A6">
          <w:rPr>
            <w:rStyle w:val="Hyperlink"/>
            <w:noProof/>
            <w:sz w:val="24"/>
            <w:szCs w:val="24"/>
            <w:lang w:val="ru-RU"/>
          </w:rPr>
          <w:t xml:space="preserve"> </w:t>
        </w:r>
        <w:r w:rsidRPr="006841A6">
          <w:rPr>
            <w:rStyle w:val="Hyperlink"/>
            <w:noProof/>
            <w:sz w:val="24"/>
            <w:szCs w:val="24"/>
          </w:rPr>
          <w:t>tại</w:t>
        </w:r>
        <w:r w:rsidRPr="006841A6">
          <w:rPr>
            <w:rStyle w:val="Hyperlink"/>
            <w:noProof/>
            <w:sz w:val="24"/>
            <w:szCs w:val="24"/>
            <w:lang w:val="ru-RU"/>
          </w:rPr>
          <w:t xml:space="preserve"> </w:t>
        </w:r>
        <w:r w:rsidRPr="006841A6">
          <w:rPr>
            <w:rStyle w:val="Hyperlink"/>
            <w:noProof/>
            <w:sz w:val="24"/>
            <w:szCs w:val="24"/>
          </w:rPr>
          <w:t>một</w:t>
        </w:r>
        <w:r w:rsidRPr="006841A6">
          <w:rPr>
            <w:rStyle w:val="Hyperlink"/>
            <w:noProof/>
            <w:sz w:val="24"/>
            <w:szCs w:val="24"/>
            <w:lang w:val="ru-RU"/>
          </w:rPr>
          <w:t xml:space="preserve"> </w:t>
        </w:r>
        <w:r w:rsidRPr="006841A6">
          <w:rPr>
            <w:rStyle w:val="Hyperlink"/>
            <w:noProof/>
            <w:sz w:val="24"/>
            <w:szCs w:val="24"/>
          </w:rPr>
          <w:t>số</w:t>
        </w:r>
        <w:r w:rsidRPr="006841A6">
          <w:rPr>
            <w:rStyle w:val="Hyperlink"/>
            <w:noProof/>
            <w:sz w:val="24"/>
            <w:szCs w:val="24"/>
            <w:lang w:val="ru-RU"/>
          </w:rPr>
          <w:t xml:space="preserve"> </w:t>
        </w:r>
        <w:r w:rsidRPr="006841A6">
          <w:rPr>
            <w:rStyle w:val="Hyperlink"/>
            <w:noProof/>
            <w:sz w:val="24"/>
            <w:szCs w:val="24"/>
          </w:rPr>
          <w:t>mỏ</w:t>
        </w:r>
        <w:r w:rsidRPr="006841A6">
          <w:rPr>
            <w:rStyle w:val="Hyperlink"/>
            <w:noProof/>
            <w:sz w:val="24"/>
            <w:szCs w:val="24"/>
            <w:lang w:val="ru-RU"/>
          </w:rPr>
          <w:t xml:space="preserve"> </w:t>
        </w:r>
        <w:r w:rsidRPr="006841A6">
          <w:rPr>
            <w:rStyle w:val="Hyperlink"/>
            <w:noProof/>
            <w:sz w:val="24"/>
            <w:szCs w:val="24"/>
          </w:rPr>
          <w:t>than</w:t>
        </w:r>
        <w:r w:rsidRPr="006841A6">
          <w:rPr>
            <w:rStyle w:val="Hyperlink"/>
            <w:noProof/>
            <w:sz w:val="24"/>
            <w:szCs w:val="24"/>
            <w:lang w:val="ru-RU"/>
          </w:rPr>
          <w:t xml:space="preserve"> </w:t>
        </w:r>
        <w:r w:rsidRPr="006841A6">
          <w:rPr>
            <w:rStyle w:val="Hyperlink"/>
            <w:noProof/>
            <w:sz w:val="24"/>
            <w:szCs w:val="24"/>
          </w:rPr>
          <w:t>tại</w:t>
        </w:r>
        <w:r w:rsidRPr="006841A6">
          <w:rPr>
            <w:rStyle w:val="Hyperlink"/>
            <w:noProof/>
            <w:sz w:val="24"/>
            <w:szCs w:val="24"/>
            <w:lang w:val="ru-RU"/>
          </w:rPr>
          <w:t xml:space="preserve"> </w:t>
        </w:r>
        <w:r w:rsidRPr="006841A6">
          <w:rPr>
            <w:rStyle w:val="Hyperlink"/>
            <w:noProof/>
            <w:sz w:val="24"/>
            <w:szCs w:val="24"/>
          </w:rPr>
          <w:t>Romania</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_Toc160095514 \h </w:instrText>
        </w:r>
        <w:r w:rsidRPr="006841A6">
          <w:rPr>
            <w:noProof/>
            <w:webHidden/>
            <w:sz w:val="24"/>
            <w:szCs w:val="24"/>
          </w:rPr>
        </w:r>
        <w:r w:rsidRPr="006841A6">
          <w:rPr>
            <w:noProof/>
            <w:webHidden/>
            <w:sz w:val="24"/>
            <w:szCs w:val="24"/>
          </w:rPr>
          <w:fldChar w:fldCharType="separate"/>
        </w:r>
        <w:r w:rsidRPr="006841A6">
          <w:rPr>
            <w:noProof/>
            <w:webHidden/>
            <w:sz w:val="24"/>
            <w:szCs w:val="24"/>
          </w:rPr>
          <w:t>18</w:t>
        </w:r>
        <w:r w:rsidRPr="006841A6">
          <w:rPr>
            <w:noProof/>
            <w:webHidden/>
            <w:sz w:val="24"/>
            <w:szCs w:val="24"/>
          </w:rPr>
          <w:fldChar w:fldCharType="end"/>
        </w:r>
      </w:hyperlink>
    </w:p>
    <w:p w14:paraId="033AD767" w14:textId="737A356A"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5"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2.10. </w:t>
        </w:r>
        <w:r w:rsidRPr="006841A6">
          <w:rPr>
            <w:rStyle w:val="Hyperlink"/>
            <w:noProof/>
            <w:sz w:val="24"/>
            <w:szCs w:val="24"/>
          </w:rPr>
          <w:t>Hộ</w:t>
        </w:r>
        <w:r w:rsidRPr="006841A6">
          <w:rPr>
            <w:rStyle w:val="Hyperlink"/>
            <w:noProof/>
            <w:sz w:val="24"/>
            <w:szCs w:val="24"/>
            <w:lang w:val="ru-RU"/>
          </w:rPr>
          <w:t xml:space="preserve"> </w:t>
        </w:r>
        <w:r w:rsidRPr="006841A6">
          <w:rPr>
            <w:rStyle w:val="Hyperlink"/>
            <w:noProof/>
            <w:sz w:val="24"/>
            <w:szCs w:val="24"/>
          </w:rPr>
          <w:t>chiếu</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giữ</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rStyle w:val="Hyperlink"/>
            <w:noProof/>
            <w:sz w:val="24"/>
            <w:szCs w:val="24"/>
            <w:lang w:val="ru-RU"/>
          </w:rPr>
          <w:t>-</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dọc</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bằng</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 xml:space="preserve">ì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c</w:t>
        </w:r>
        <w:r w:rsidRPr="006841A6">
          <w:rPr>
            <w:rStyle w:val="Hyperlink"/>
            <w:noProof/>
            <w:sz w:val="24"/>
            <w:szCs w:val="24"/>
            <w:lang w:val="ru-RU"/>
          </w:rPr>
          <w:t xml:space="preserve">ơ </w:t>
        </w:r>
        <w:r w:rsidRPr="006841A6">
          <w:rPr>
            <w:rStyle w:val="Hyperlink"/>
            <w:noProof/>
            <w:sz w:val="24"/>
            <w:szCs w:val="24"/>
          </w:rPr>
          <w:t>kh</w:t>
        </w:r>
        <w:r w:rsidRPr="006841A6">
          <w:rPr>
            <w:rStyle w:val="Hyperlink"/>
            <w:noProof/>
            <w:sz w:val="24"/>
            <w:szCs w:val="24"/>
            <w:lang w:val="ru-RU"/>
          </w:rPr>
          <w:t xml:space="preserve">í </w:t>
        </w:r>
        <w:r w:rsidRPr="006841A6">
          <w:rPr>
            <w:rStyle w:val="Hyperlink"/>
            <w:noProof/>
            <w:sz w:val="24"/>
            <w:szCs w:val="24"/>
          </w:rPr>
          <w:t>h</w:t>
        </w:r>
        <w:r w:rsidRPr="006841A6">
          <w:rPr>
            <w:rStyle w:val="Hyperlink"/>
            <w:noProof/>
            <w:sz w:val="24"/>
            <w:szCs w:val="24"/>
            <w:lang w:val="ru-RU"/>
          </w:rPr>
          <w:t>ó</w:t>
        </w:r>
        <w:r w:rsidRPr="006841A6">
          <w:rPr>
            <w:rStyle w:val="Hyperlink"/>
            <w:noProof/>
            <w:sz w:val="24"/>
            <w:szCs w:val="24"/>
          </w:rPr>
          <w:t>a</w:t>
        </w:r>
        <w:r w:rsidRPr="006841A6">
          <w:rPr>
            <w:rStyle w:val="Hyperlink"/>
            <w:noProof/>
            <w:sz w:val="24"/>
            <w:szCs w:val="24"/>
            <w:lang w:val="ru-RU"/>
          </w:rPr>
          <w:t xml:space="preserve"> á</w:t>
        </w:r>
        <w:r w:rsidRPr="006841A6">
          <w:rPr>
            <w:rStyle w:val="Hyperlink"/>
            <w:noProof/>
            <w:sz w:val="24"/>
            <w:szCs w:val="24"/>
          </w:rPr>
          <w:t>p</w:t>
        </w:r>
        <w:r w:rsidRPr="006841A6">
          <w:rPr>
            <w:rStyle w:val="Hyperlink"/>
            <w:noProof/>
            <w:sz w:val="24"/>
            <w:szCs w:val="24"/>
            <w:lang w:val="ru-RU"/>
          </w:rPr>
          <w:t xml:space="preserve"> </w:t>
        </w:r>
        <w:r w:rsidRPr="006841A6">
          <w:rPr>
            <w:rStyle w:val="Hyperlink"/>
            <w:noProof/>
            <w:sz w:val="24"/>
            <w:szCs w:val="24"/>
          </w:rPr>
          <w:t>dụng</w:t>
        </w:r>
        <w:r w:rsidRPr="006841A6">
          <w:rPr>
            <w:rStyle w:val="Hyperlink"/>
            <w:noProof/>
            <w:sz w:val="24"/>
            <w:szCs w:val="24"/>
            <w:lang w:val="ru-RU"/>
          </w:rPr>
          <w:t xml:space="preserve"> </w:t>
        </w:r>
        <w:r w:rsidRPr="006841A6">
          <w:rPr>
            <w:rStyle w:val="Hyperlink"/>
            <w:noProof/>
            <w:sz w:val="24"/>
            <w:szCs w:val="24"/>
          </w:rPr>
          <w:t>tại</w:t>
        </w:r>
        <w:r w:rsidRPr="006841A6">
          <w:rPr>
            <w:rStyle w:val="Hyperlink"/>
            <w:noProof/>
            <w:sz w:val="24"/>
            <w:szCs w:val="24"/>
            <w:lang w:val="ru-RU"/>
          </w:rPr>
          <w:t xml:space="preserve"> </w:t>
        </w:r>
        <w:r w:rsidRPr="006841A6">
          <w:rPr>
            <w:rStyle w:val="Hyperlink"/>
            <w:noProof/>
            <w:sz w:val="24"/>
            <w:szCs w:val="24"/>
          </w:rPr>
          <w:t>một</w:t>
        </w:r>
        <w:r w:rsidRPr="006841A6">
          <w:rPr>
            <w:rStyle w:val="Hyperlink"/>
            <w:noProof/>
            <w:sz w:val="24"/>
            <w:szCs w:val="24"/>
            <w:lang w:val="ru-RU"/>
          </w:rPr>
          <w:t xml:space="preserve"> </w:t>
        </w:r>
        <w:r w:rsidRPr="006841A6">
          <w:rPr>
            <w:rStyle w:val="Hyperlink"/>
            <w:noProof/>
            <w:sz w:val="24"/>
            <w:szCs w:val="24"/>
          </w:rPr>
          <w:t>số</w:t>
        </w:r>
        <w:r w:rsidRPr="006841A6">
          <w:rPr>
            <w:rStyle w:val="Hyperlink"/>
            <w:noProof/>
            <w:sz w:val="24"/>
            <w:szCs w:val="24"/>
            <w:lang w:val="ru-RU"/>
          </w:rPr>
          <w:t xml:space="preserve"> </w:t>
        </w:r>
        <w:r w:rsidRPr="006841A6">
          <w:rPr>
            <w:rStyle w:val="Hyperlink"/>
            <w:noProof/>
            <w:sz w:val="24"/>
            <w:szCs w:val="24"/>
          </w:rPr>
          <w:t>mỏ</w:t>
        </w:r>
        <w:r w:rsidRPr="006841A6">
          <w:rPr>
            <w:rStyle w:val="Hyperlink"/>
            <w:noProof/>
            <w:sz w:val="24"/>
            <w:szCs w:val="24"/>
            <w:lang w:val="ru-RU"/>
          </w:rPr>
          <w:t xml:space="preserve"> </w:t>
        </w:r>
        <w:r w:rsidRPr="006841A6">
          <w:rPr>
            <w:rStyle w:val="Hyperlink"/>
            <w:noProof/>
            <w:sz w:val="24"/>
            <w:szCs w:val="24"/>
          </w:rPr>
          <w:t>than</w:t>
        </w:r>
        <w:r w:rsidRPr="006841A6">
          <w:rPr>
            <w:rStyle w:val="Hyperlink"/>
            <w:noProof/>
            <w:sz w:val="24"/>
            <w:szCs w:val="24"/>
            <w:lang w:val="ru-RU"/>
          </w:rPr>
          <w:t xml:space="preserve"> </w:t>
        </w:r>
        <w:r w:rsidRPr="006841A6">
          <w:rPr>
            <w:rStyle w:val="Hyperlink"/>
            <w:noProof/>
            <w:sz w:val="24"/>
            <w:szCs w:val="24"/>
          </w:rPr>
          <w:t>tại</w:t>
        </w:r>
        <w:r w:rsidRPr="006841A6">
          <w:rPr>
            <w:rStyle w:val="Hyperlink"/>
            <w:noProof/>
            <w:sz w:val="24"/>
            <w:szCs w:val="24"/>
            <w:lang w:val="ru-RU"/>
          </w:rPr>
          <w:t xml:space="preserve"> Đ</w:t>
        </w:r>
        <w:r w:rsidRPr="006841A6">
          <w:rPr>
            <w:rStyle w:val="Hyperlink"/>
            <w:noProof/>
            <w:sz w:val="24"/>
            <w:szCs w:val="24"/>
          </w:rPr>
          <w:t>ức</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_Toc160095515 \h </w:instrText>
        </w:r>
        <w:r w:rsidRPr="006841A6">
          <w:rPr>
            <w:noProof/>
            <w:webHidden/>
            <w:sz w:val="24"/>
            <w:szCs w:val="24"/>
          </w:rPr>
        </w:r>
        <w:r w:rsidRPr="006841A6">
          <w:rPr>
            <w:noProof/>
            <w:webHidden/>
            <w:sz w:val="24"/>
            <w:szCs w:val="24"/>
          </w:rPr>
          <w:fldChar w:fldCharType="separate"/>
        </w:r>
        <w:r w:rsidRPr="006841A6">
          <w:rPr>
            <w:noProof/>
            <w:webHidden/>
            <w:sz w:val="24"/>
            <w:szCs w:val="24"/>
          </w:rPr>
          <w:t>19</w:t>
        </w:r>
        <w:r w:rsidRPr="006841A6">
          <w:rPr>
            <w:noProof/>
            <w:webHidden/>
            <w:sz w:val="24"/>
            <w:szCs w:val="24"/>
          </w:rPr>
          <w:fldChar w:fldCharType="end"/>
        </w:r>
      </w:hyperlink>
    </w:p>
    <w:p w14:paraId="03664DDC" w14:textId="271AA015"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6"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2.11. </w:t>
        </w:r>
        <w:r w:rsidRPr="006841A6">
          <w:rPr>
            <w:rStyle w:val="Hyperlink"/>
            <w:noProof/>
            <w:sz w:val="24"/>
            <w:szCs w:val="24"/>
          </w:rPr>
          <w:t>Hộ</w:t>
        </w:r>
        <w:r w:rsidRPr="006841A6">
          <w:rPr>
            <w:rStyle w:val="Hyperlink"/>
            <w:noProof/>
            <w:sz w:val="24"/>
            <w:szCs w:val="24"/>
            <w:lang w:val="ru-RU"/>
          </w:rPr>
          <w:t xml:space="preserve"> </w:t>
        </w:r>
        <w:r w:rsidRPr="006841A6">
          <w:rPr>
            <w:rStyle w:val="Hyperlink"/>
            <w:noProof/>
            <w:sz w:val="24"/>
            <w:szCs w:val="24"/>
          </w:rPr>
          <w:t>chiếu</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giữa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rStyle w:val="Hyperlink"/>
            <w:noProof/>
            <w:sz w:val="24"/>
            <w:szCs w:val="24"/>
            <w:lang w:val="ru-RU"/>
          </w:rPr>
          <w:t xml:space="preserve"> </w:t>
        </w:r>
        <w:r w:rsidRPr="006841A6">
          <w:rPr>
            <w:rStyle w:val="Hyperlink"/>
            <w:noProof/>
            <w:sz w:val="24"/>
            <w:szCs w:val="24"/>
          </w:rPr>
          <w:t>với</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dọc</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w:t>
        </w:r>
        <w:r w:rsidRPr="006841A6">
          <w:rPr>
            <w:rStyle w:val="Hyperlink"/>
            <w:noProof/>
            <w:sz w:val="24"/>
            <w:szCs w:val="24"/>
          </w:rPr>
          <w:t>v</w:t>
        </w:r>
        <w:r w:rsidRPr="006841A6">
          <w:rPr>
            <w:rStyle w:val="Hyperlink"/>
            <w:noProof/>
            <w:sz w:val="24"/>
            <w:szCs w:val="24"/>
            <w:lang w:val="ru-RU"/>
          </w:rPr>
          <w:t>ò</w:t>
        </w:r>
        <w:r w:rsidRPr="006841A6">
          <w:rPr>
            <w:rStyle w:val="Hyperlink"/>
            <w:noProof/>
            <w:sz w:val="24"/>
            <w:szCs w:val="24"/>
          </w:rPr>
          <w:t>m</w:t>
        </w:r>
        <w:r w:rsidRPr="006841A6">
          <w:rPr>
            <w:rStyle w:val="Hyperlink"/>
            <w:noProof/>
            <w:sz w:val="24"/>
            <w:szCs w:val="24"/>
            <w:lang w:val="ru-RU"/>
          </w:rPr>
          <w:t xml:space="preserve"> </w:t>
        </w:r>
        <w:r w:rsidRPr="006841A6">
          <w:rPr>
            <w:rStyle w:val="Hyperlink"/>
            <w:noProof/>
            <w:sz w:val="24"/>
            <w:szCs w:val="24"/>
          </w:rPr>
          <w:t>do</w:t>
        </w:r>
        <w:r w:rsidRPr="006841A6">
          <w:rPr>
            <w:rStyle w:val="Hyperlink"/>
            <w:noProof/>
            <w:sz w:val="24"/>
            <w:szCs w:val="24"/>
            <w:lang w:val="ru-RU"/>
          </w:rPr>
          <w:t xml:space="preserve"> </w:t>
        </w:r>
        <w:r w:rsidRPr="006841A6">
          <w:rPr>
            <w:rStyle w:val="Hyperlink"/>
            <w:noProof/>
            <w:sz w:val="24"/>
            <w:szCs w:val="24"/>
          </w:rPr>
          <w:t>viện</w:t>
        </w:r>
        <w:r w:rsidRPr="006841A6">
          <w:rPr>
            <w:rStyle w:val="Hyperlink"/>
            <w:noProof/>
            <w:sz w:val="24"/>
            <w:szCs w:val="24"/>
            <w:lang w:val="ru-RU"/>
          </w:rPr>
          <w:t xml:space="preserve"> </w:t>
        </w:r>
        <w:r w:rsidRPr="006841A6">
          <w:rPr>
            <w:rStyle w:val="Hyperlink"/>
            <w:noProof/>
            <w:sz w:val="24"/>
            <w:szCs w:val="24"/>
          </w:rPr>
          <w:t>nghi</w:t>
        </w:r>
        <w:r w:rsidRPr="006841A6">
          <w:rPr>
            <w:rStyle w:val="Hyperlink"/>
            <w:noProof/>
            <w:sz w:val="24"/>
            <w:szCs w:val="24"/>
            <w:lang w:val="ru-RU"/>
          </w:rPr>
          <w:t>ê</w:t>
        </w:r>
        <w:r w:rsidRPr="006841A6">
          <w:rPr>
            <w:rStyle w:val="Hyperlink"/>
            <w:noProof/>
            <w:sz w:val="24"/>
            <w:szCs w:val="24"/>
          </w:rPr>
          <w:t>n</w:t>
        </w:r>
        <w:r w:rsidRPr="006841A6">
          <w:rPr>
            <w:rStyle w:val="Hyperlink"/>
            <w:noProof/>
            <w:sz w:val="24"/>
            <w:szCs w:val="24"/>
            <w:lang w:val="ru-RU"/>
          </w:rPr>
          <w:t xml:space="preserve"> </w:t>
        </w:r>
        <w:r w:rsidRPr="006841A6">
          <w:rPr>
            <w:rStyle w:val="Hyperlink"/>
            <w:noProof/>
            <w:sz w:val="24"/>
            <w:szCs w:val="24"/>
          </w:rPr>
          <w:t>cứu</w:t>
        </w:r>
        <w:r w:rsidRPr="006841A6">
          <w:rPr>
            <w:rStyle w:val="Hyperlink"/>
            <w:noProof/>
            <w:sz w:val="24"/>
            <w:szCs w:val="24"/>
            <w:lang w:val="ru-RU"/>
          </w:rPr>
          <w:t xml:space="preserve"> </w:t>
        </w:r>
        <w:r w:rsidRPr="006841A6">
          <w:rPr>
            <w:rStyle w:val="Hyperlink"/>
            <w:noProof/>
            <w:sz w:val="24"/>
            <w:szCs w:val="24"/>
          </w:rPr>
          <w:t>KNIUI</w:t>
        </w:r>
        <w:r w:rsidRPr="006841A6">
          <w:rPr>
            <w:rStyle w:val="Hyperlink"/>
            <w:noProof/>
            <w:sz w:val="24"/>
            <w:szCs w:val="24"/>
            <w:lang w:val="ru-RU"/>
          </w:rPr>
          <w:t xml:space="preserve"> đ</w:t>
        </w:r>
        <w:r w:rsidRPr="006841A6">
          <w:rPr>
            <w:rStyle w:val="Hyperlink"/>
            <w:noProof/>
            <w:sz w:val="24"/>
            <w:szCs w:val="24"/>
          </w:rPr>
          <w:t>ề</w:t>
        </w:r>
        <w:r w:rsidRPr="006841A6">
          <w:rPr>
            <w:rStyle w:val="Hyperlink"/>
            <w:noProof/>
            <w:sz w:val="24"/>
            <w:szCs w:val="24"/>
            <w:lang w:val="ru-RU"/>
          </w:rPr>
          <w:t xml:space="preserve"> </w:t>
        </w:r>
        <w:r w:rsidRPr="006841A6">
          <w:rPr>
            <w:rStyle w:val="Hyperlink"/>
            <w:noProof/>
            <w:sz w:val="24"/>
            <w:szCs w:val="24"/>
          </w:rPr>
          <w:t>xuất</w:t>
        </w:r>
        <w:r w:rsidRPr="006841A6">
          <w:rPr>
            <w:rStyle w:val="Hyperlink"/>
            <w:noProof/>
            <w:sz w:val="24"/>
            <w:szCs w:val="24"/>
            <w:lang w:val="ru-RU"/>
          </w:rPr>
          <w:t xml:space="preserve"> á</w:t>
        </w:r>
        <w:r w:rsidRPr="006841A6">
          <w:rPr>
            <w:rStyle w:val="Hyperlink"/>
            <w:noProof/>
            <w:sz w:val="24"/>
            <w:szCs w:val="24"/>
          </w:rPr>
          <w:t>p</w:t>
        </w:r>
        <w:r w:rsidRPr="006841A6">
          <w:rPr>
            <w:rStyle w:val="Hyperlink"/>
            <w:noProof/>
            <w:sz w:val="24"/>
            <w:szCs w:val="24"/>
            <w:lang w:val="ru-RU"/>
          </w:rPr>
          <w:t xml:space="preserve"> </w:t>
        </w:r>
        <w:r w:rsidRPr="006841A6">
          <w:rPr>
            <w:rStyle w:val="Hyperlink"/>
            <w:noProof/>
            <w:sz w:val="24"/>
            <w:szCs w:val="24"/>
          </w:rPr>
          <w:t>dụng</w:t>
        </w:r>
        <w:r w:rsidRPr="006841A6">
          <w:rPr>
            <w:rStyle w:val="Hyperlink"/>
            <w:noProof/>
            <w:sz w:val="24"/>
            <w:szCs w:val="24"/>
            <w:lang w:val="ru-RU"/>
          </w:rPr>
          <w:t xml:space="preserve"> </w:t>
        </w:r>
        <w:r w:rsidRPr="006841A6">
          <w:rPr>
            <w:rStyle w:val="Hyperlink"/>
            <w:noProof/>
            <w:sz w:val="24"/>
            <w:szCs w:val="24"/>
          </w:rPr>
          <w:t>ở</w:t>
        </w:r>
        <w:r w:rsidRPr="006841A6">
          <w:rPr>
            <w:rStyle w:val="Hyperlink"/>
            <w:noProof/>
            <w:sz w:val="24"/>
            <w:szCs w:val="24"/>
            <w:lang w:val="ru-RU"/>
          </w:rPr>
          <w:t xml:space="preserve"> </w:t>
        </w:r>
        <w:r w:rsidRPr="006841A6">
          <w:rPr>
            <w:rStyle w:val="Hyperlink"/>
            <w:noProof/>
            <w:sz w:val="24"/>
            <w:szCs w:val="24"/>
          </w:rPr>
          <w:t>Ukraine</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_Toc160095516 \h </w:instrText>
        </w:r>
        <w:r w:rsidRPr="006841A6">
          <w:rPr>
            <w:noProof/>
            <w:webHidden/>
            <w:sz w:val="24"/>
            <w:szCs w:val="24"/>
          </w:rPr>
        </w:r>
        <w:r w:rsidRPr="006841A6">
          <w:rPr>
            <w:noProof/>
            <w:webHidden/>
            <w:sz w:val="24"/>
            <w:szCs w:val="24"/>
          </w:rPr>
          <w:fldChar w:fldCharType="separate"/>
        </w:r>
        <w:r w:rsidRPr="006841A6">
          <w:rPr>
            <w:noProof/>
            <w:webHidden/>
            <w:sz w:val="24"/>
            <w:szCs w:val="24"/>
          </w:rPr>
          <w:t>19</w:t>
        </w:r>
        <w:r w:rsidRPr="006841A6">
          <w:rPr>
            <w:noProof/>
            <w:webHidden/>
            <w:sz w:val="24"/>
            <w:szCs w:val="24"/>
          </w:rPr>
          <w:fldChar w:fldCharType="end"/>
        </w:r>
      </w:hyperlink>
    </w:p>
    <w:p w14:paraId="06C59053" w14:textId="05BF36BA"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7" w:history="1">
        <w:r w:rsidRPr="006841A6">
          <w:rPr>
            <w:rStyle w:val="Hyperlink"/>
            <w:noProof/>
            <w:sz w:val="24"/>
            <w:szCs w:val="24"/>
            <w:lang w:val="nl-NL"/>
          </w:rPr>
          <w:t>Hình 2.12. Hộ chiếu chống tăng cường bằng hai hàng cột thủy lực đơn kết hợp với xà kim loại tại ngã ba lò chợ-lò dọc vỉa thông gió và lò dọc vỉa vận tải ở mỏ than Hà Lầm (lò dọc vỉa hình vòm)</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_Toc160095517 \h </w:instrText>
        </w:r>
        <w:r w:rsidRPr="006841A6">
          <w:rPr>
            <w:noProof/>
            <w:webHidden/>
            <w:sz w:val="24"/>
            <w:szCs w:val="24"/>
          </w:rPr>
        </w:r>
        <w:r w:rsidRPr="006841A6">
          <w:rPr>
            <w:noProof/>
            <w:webHidden/>
            <w:sz w:val="24"/>
            <w:szCs w:val="24"/>
          </w:rPr>
          <w:fldChar w:fldCharType="separate"/>
        </w:r>
        <w:r w:rsidRPr="006841A6">
          <w:rPr>
            <w:noProof/>
            <w:webHidden/>
            <w:sz w:val="24"/>
            <w:szCs w:val="24"/>
          </w:rPr>
          <w:t>20</w:t>
        </w:r>
        <w:r w:rsidRPr="006841A6">
          <w:rPr>
            <w:noProof/>
            <w:webHidden/>
            <w:sz w:val="24"/>
            <w:szCs w:val="24"/>
          </w:rPr>
          <w:fldChar w:fldCharType="end"/>
        </w:r>
      </w:hyperlink>
    </w:p>
    <w:p w14:paraId="643E6861" w14:textId="601815E9"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8" w:history="1">
        <w:r w:rsidRPr="006841A6">
          <w:rPr>
            <w:rStyle w:val="Hyperlink"/>
            <w:noProof/>
            <w:sz w:val="24"/>
            <w:szCs w:val="24"/>
            <w:lang w:val="nl-NL"/>
          </w:rPr>
          <w:t>Hình 2.13. Hộ chiếu chống tăng cường tại ngã ba lò chợ-lò dọc vỉa vận tải ở mỏ than Hà Lầm khi lò dọc vỉa có tiết diện hình thang (hoặc được chống chuyển đổi sang vì chống gỗ hình thang)</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_Toc160095518 \h </w:instrText>
        </w:r>
        <w:r w:rsidRPr="006841A6">
          <w:rPr>
            <w:noProof/>
            <w:webHidden/>
            <w:sz w:val="24"/>
            <w:szCs w:val="24"/>
          </w:rPr>
        </w:r>
        <w:r w:rsidRPr="006841A6">
          <w:rPr>
            <w:noProof/>
            <w:webHidden/>
            <w:sz w:val="24"/>
            <w:szCs w:val="24"/>
          </w:rPr>
          <w:fldChar w:fldCharType="separate"/>
        </w:r>
        <w:r w:rsidRPr="006841A6">
          <w:rPr>
            <w:noProof/>
            <w:webHidden/>
            <w:sz w:val="24"/>
            <w:szCs w:val="24"/>
          </w:rPr>
          <w:t>20</w:t>
        </w:r>
        <w:r w:rsidRPr="006841A6">
          <w:rPr>
            <w:noProof/>
            <w:webHidden/>
            <w:sz w:val="24"/>
            <w:szCs w:val="24"/>
          </w:rPr>
          <w:fldChar w:fldCharType="end"/>
        </w:r>
      </w:hyperlink>
    </w:p>
    <w:p w14:paraId="49373093" w14:textId="517F742C"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19" w:history="1">
        <w:r w:rsidRPr="006841A6">
          <w:rPr>
            <w:rStyle w:val="Hyperlink"/>
            <w:noProof/>
            <w:sz w:val="24"/>
            <w:szCs w:val="24"/>
            <w:lang w:val="nl-NL"/>
          </w:rPr>
          <w:t>Hình 2.14. Hộ chiếu chống tại  ngã ba lò chợ - lò dọc vỉa thông gió tại mỏ than Khe Chàm</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_Toc160095519 \h </w:instrText>
        </w:r>
        <w:r w:rsidRPr="006841A6">
          <w:rPr>
            <w:noProof/>
            <w:webHidden/>
            <w:sz w:val="24"/>
            <w:szCs w:val="24"/>
          </w:rPr>
        </w:r>
        <w:r w:rsidRPr="006841A6">
          <w:rPr>
            <w:noProof/>
            <w:webHidden/>
            <w:sz w:val="24"/>
            <w:szCs w:val="24"/>
          </w:rPr>
          <w:fldChar w:fldCharType="separate"/>
        </w:r>
        <w:r w:rsidRPr="006841A6">
          <w:rPr>
            <w:noProof/>
            <w:webHidden/>
            <w:sz w:val="24"/>
            <w:szCs w:val="24"/>
          </w:rPr>
          <w:t>21</w:t>
        </w:r>
        <w:r w:rsidRPr="006841A6">
          <w:rPr>
            <w:noProof/>
            <w:webHidden/>
            <w:sz w:val="24"/>
            <w:szCs w:val="24"/>
          </w:rPr>
          <w:fldChar w:fldCharType="end"/>
        </w:r>
      </w:hyperlink>
    </w:p>
    <w:p w14:paraId="654F5A75" w14:textId="0308CB46"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20" w:history="1">
        <w:r w:rsidRPr="006841A6">
          <w:rPr>
            <w:rStyle w:val="Hyperlink"/>
            <w:noProof/>
            <w:sz w:val="24"/>
            <w:szCs w:val="24"/>
            <w:lang w:val="nl-NL"/>
          </w:rPr>
          <w:t>Hình 2.15. Kết cấu xếp cũi gỗ phía sau ngã ba lò chợ</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_Toc160095520 \h </w:instrText>
        </w:r>
        <w:r w:rsidRPr="006841A6">
          <w:rPr>
            <w:noProof/>
            <w:webHidden/>
            <w:sz w:val="24"/>
            <w:szCs w:val="24"/>
          </w:rPr>
        </w:r>
        <w:r w:rsidRPr="006841A6">
          <w:rPr>
            <w:noProof/>
            <w:webHidden/>
            <w:sz w:val="24"/>
            <w:szCs w:val="24"/>
          </w:rPr>
          <w:fldChar w:fldCharType="separate"/>
        </w:r>
        <w:r w:rsidRPr="006841A6">
          <w:rPr>
            <w:noProof/>
            <w:webHidden/>
            <w:sz w:val="24"/>
            <w:szCs w:val="24"/>
          </w:rPr>
          <w:t>21</w:t>
        </w:r>
        <w:r w:rsidRPr="006841A6">
          <w:rPr>
            <w:noProof/>
            <w:webHidden/>
            <w:sz w:val="24"/>
            <w:szCs w:val="24"/>
          </w:rPr>
          <w:fldChar w:fldCharType="end"/>
        </w:r>
      </w:hyperlink>
    </w:p>
    <w:p w14:paraId="304E194A" w14:textId="2CCDBFBF"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21" w:history="1">
        <w:r w:rsidRPr="006841A6">
          <w:rPr>
            <w:rStyle w:val="Hyperlink"/>
            <w:noProof/>
            <w:sz w:val="24"/>
            <w:szCs w:val="24"/>
            <w:lang w:val="nl-NL"/>
          </w:rPr>
          <w:t>Hình 2.16. Chống giữ khám đầu và chân lò chợ tại khu vực ngã ba bằng cột thủy lực đơn và xà kim loại</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_Toc160095521 \h </w:instrText>
        </w:r>
        <w:r w:rsidRPr="006841A6">
          <w:rPr>
            <w:noProof/>
            <w:webHidden/>
            <w:sz w:val="24"/>
            <w:szCs w:val="24"/>
          </w:rPr>
        </w:r>
        <w:r w:rsidRPr="006841A6">
          <w:rPr>
            <w:noProof/>
            <w:webHidden/>
            <w:sz w:val="24"/>
            <w:szCs w:val="24"/>
          </w:rPr>
          <w:fldChar w:fldCharType="separate"/>
        </w:r>
        <w:r w:rsidRPr="006841A6">
          <w:rPr>
            <w:noProof/>
            <w:webHidden/>
            <w:sz w:val="24"/>
            <w:szCs w:val="24"/>
          </w:rPr>
          <w:t>21</w:t>
        </w:r>
        <w:r w:rsidRPr="006841A6">
          <w:rPr>
            <w:noProof/>
            <w:webHidden/>
            <w:sz w:val="24"/>
            <w:szCs w:val="24"/>
          </w:rPr>
          <w:fldChar w:fldCharType="end"/>
        </w:r>
      </w:hyperlink>
    </w:p>
    <w:p w14:paraId="3F2CFD1B" w14:textId="5D9931E6"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22" w:history="1">
        <w:r w:rsidRPr="006841A6">
          <w:rPr>
            <w:rStyle w:val="Hyperlink"/>
            <w:noProof/>
            <w:sz w:val="24"/>
            <w:szCs w:val="24"/>
          </w:rPr>
          <w:t>H</w:t>
        </w:r>
        <w:r w:rsidRPr="006841A6">
          <w:rPr>
            <w:rStyle w:val="Hyperlink"/>
            <w:noProof/>
            <w:sz w:val="24"/>
            <w:szCs w:val="24"/>
            <w:lang w:val="ru-RU"/>
          </w:rPr>
          <w:t>ì</w:t>
        </w:r>
        <w:r w:rsidRPr="006841A6">
          <w:rPr>
            <w:rStyle w:val="Hyperlink"/>
            <w:noProof/>
            <w:sz w:val="24"/>
            <w:szCs w:val="24"/>
          </w:rPr>
          <w:t>nh</w:t>
        </w:r>
        <w:r w:rsidRPr="006841A6">
          <w:rPr>
            <w:rStyle w:val="Hyperlink"/>
            <w:noProof/>
            <w:sz w:val="24"/>
            <w:szCs w:val="24"/>
            <w:lang w:val="ru-RU"/>
          </w:rPr>
          <w:t xml:space="preserve"> 2.17. </w:t>
        </w:r>
        <w:r w:rsidRPr="006841A6">
          <w:rPr>
            <w:rStyle w:val="Hyperlink"/>
            <w:noProof/>
            <w:sz w:val="24"/>
            <w:szCs w:val="24"/>
          </w:rPr>
          <w:t>Hộ</w:t>
        </w:r>
        <w:r w:rsidRPr="006841A6">
          <w:rPr>
            <w:rStyle w:val="Hyperlink"/>
            <w:noProof/>
            <w:sz w:val="24"/>
            <w:szCs w:val="24"/>
            <w:lang w:val="ru-RU"/>
          </w:rPr>
          <w:t xml:space="preserve"> </w:t>
        </w:r>
        <w:r w:rsidRPr="006841A6">
          <w:rPr>
            <w:rStyle w:val="Hyperlink"/>
            <w:noProof/>
            <w:sz w:val="24"/>
            <w:szCs w:val="24"/>
          </w:rPr>
          <w:t>chiếu</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ng</w:t>
        </w:r>
        <w:r w:rsidRPr="006841A6">
          <w:rPr>
            <w:rStyle w:val="Hyperlink"/>
            <w:noProof/>
            <w:sz w:val="24"/>
            <w:szCs w:val="24"/>
            <w:lang w:val="ru-RU"/>
          </w:rPr>
          <w:t xml:space="preserve">ã </w:t>
        </w:r>
        <w:r w:rsidRPr="006841A6">
          <w:rPr>
            <w:rStyle w:val="Hyperlink"/>
            <w:noProof/>
            <w:sz w:val="24"/>
            <w:szCs w:val="24"/>
          </w:rPr>
          <w:t>ba</w:t>
        </w:r>
        <w:r w:rsidRPr="006841A6">
          <w:rPr>
            <w:rStyle w:val="Hyperlink"/>
            <w:noProof/>
            <w:sz w:val="24"/>
            <w:szCs w:val="24"/>
            <w:lang w:val="ru-RU"/>
          </w:rPr>
          <w:t xml:space="preserve"> </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chợ</w:t>
        </w:r>
        <w:r w:rsidRPr="006841A6">
          <w:rPr>
            <w:rStyle w:val="Hyperlink"/>
            <w:noProof/>
            <w:sz w:val="24"/>
            <w:szCs w:val="24"/>
            <w:lang w:val="ru-RU"/>
          </w:rPr>
          <w:t>-</w:t>
        </w:r>
        <w:r w:rsidRPr="006841A6">
          <w:rPr>
            <w:rStyle w:val="Hyperlink"/>
            <w:noProof/>
            <w:sz w:val="24"/>
            <w:szCs w:val="24"/>
          </w:rPr>
          <w:t>l</w:t>
        </w:r>
        <w:r w:rsidRPr="006841A6">
          <w:rPr>
            <w:rStyle w:val="Hyperlink"/>
            <w:noProof/>
            <w:sz w:val="24"/>
            <w:szCs w:val="24"/>
            <w:lang w:val="ru-RU"/>
          </w:rPr>
          <w:t xml:space="preserve">ò </w:t>
        </w:r>
        <w:r w:rsidRPr="006841A6">
          <w:rPr>
            <w:rStyle w:val="Hyperlink"/>
            <w:noProof/>
            <w:sz w:val="24"/>
            <w:szCs w:val="24"/>
          </w:rPr>
          <w:t>dọc</w:t>
        </w:r>
        <w:r w:rsidRPr="006841A6">
          <w:rPr>
            <w:rStyle w:val="Hyperlink"/>
            <w:noProof/>
            <w:sz w:val="24"/>
            <w:szCs w:val="24"/>
            <w:lang w:val="ru-RU"/>
          </w:rPr>
          <w:t xml:space="preserve"> </w:t>
        </w:r>
        <w:r w:rsidRPr="006841A6">
          <w:rPr>
            <w:rStyle w:val="Hyperlink"/>
            <w:noProof/>
            <w:sz w:val="24"/>
            <w:szCs w:val="24"/>
          </w:rPr>
          <w:t>vỉa</w:t>
        </w:r>
        <w:r w:rsidRPr="006841A6">
          <w:rPr>
            <w:rStyle w:val="Hyperlink"/>
            <w:noProof/>
            <w:sz w:val="24"/>
            <w:szCs w:val="24"/>
            <w:lang w:val="ru-RU"/>
          </w:rPr>
          <w:t xml:space="preserve"> </w:t>
        </w:r>
        <w:r w:rsidRPr="006841A6">
          <w:rPr>
            <w:rStyle w:val="Hyperlink"/>
            <w:noProof/>
            <w:sz w:val="24"/>
            <w:szCs w:val="24"/>
          </w:rPr>
          <w:t>vận</w:t>
        </w:r>
        <w:r w:rsidRPr="006841A6">
          <w:rPr>
            <w:rStyle w:val="Hyperlink"/>
            <w:noProof/>
            <w:sz w:val="24"/>
            <w:szCs w:val="24"/>
            <w:lang w:val="ru-RU"/>
          </w:rPr>
          <w:t xml:space="preserve"> </w:t>
        </w:r>
        <w:r w:rsidRPr="006841A6">
          <w:rPr>
            <w:rStyle w:val="Hyperlink"/>
            <w:noProof/>
            <w:sz w:val="24"/>
            <w:szCs w:val="24"/>
          </w:rPr>
          <w:t>tải</w:t>
        </w:r>
        <w:r w:rsidRPr="006841A6">
          <w:rPr>
            <w:rStyle w:val="Hyperlink"/>
            <w:noProof/>
            <w:sz w:val="24"/>
            <w:szCs w:val="24"/>
            <w:lang w:val="ru-RU"/>
          </w:rPr>
          <w:t xml:space="preserve"> </w:t>
        </w:r>
        <w:r w:rsidRPr="006841A6">
          <w:rPr>
            <w:rStyle w:val="Hyperlink"/>
            <w:noProof/>
            <w:sz w:val="24"/>
            <w:szCs w:val="24"/>
          </w:rPr>
          <w:t>bằng</w:t>
        </w:r>
        <w:r w:rsidRPr="006841A6">
          <w:rPr>
            <w:rStyle w:val="Hyperlink"/>
            <w:noProof/>
            <w:sz w:val="24"/>
            <w:szCs w:val="24"/>
            <w:lang w:val="ru-RU"/>
          </w:rPr>
          <w:t xml:space="preserve"> </w:t>
        </w:r>
        <w:r w:rsidRPr="006841A6">
          <w:rPr>
            <w:rStyle w:val="Hyperlink"/>
            <w:noProof/>
            <w:sz w:val="24"/>
            <w:szCs w:val="24"/>
          </w:rPr>
          <w:t>gi</w:t>
        </w:r>
        <w:r w:rsidRPr="006841A6">
          <w:rPr>
            <w:rStyle w:val="Hyperlink"/>
            <w:noProof/>
            <w:sz w:val="24"/>
            <w:szCs w:val="24"/>
            <w:lang w:val="ru-RU"/>
          </w:rPr>
          <w:t>à</w:t>
        </w:r>
        <w:r w:rsidRPr="006841A6">
          <w:rPr>
            <w:rStyle w:val="Hyperlink"/>
            <w:noProof/>
            <w:sz w:val="24"/>
            <w:szCs w:val="24"/>
          </w:rPr>
          <w:t>n</w:t>
        </w:r>
        <w:r w:rsidRPr="006841A6">
          <w:rPr>
            <w:rStyle w:val="Hyperlink"/>
            <w:noProof/>
            <w:sz w:val="24"/>
            <w:szCs w:val="24"/>
            <w:lang w:val="ru-RU"/>
          </w:rPr>
          <w:t xml:space="preserve"> </w:t>
        </w:r>
        <w:r w:rsidRPr="006841A6">
          <w:rPr>
            <w:rStyle w:val="Hyperlink"/>
            <w:noProof/>
            <w:sz w:val="24"/>
            <w:szCs w:val="24"/>
          </w:rPr>
          <w:t>chống</w:t>
        </w:r>
        <w:r w:rsidRPr="006841A6">
          <w:rPr>
            <w:rStyle w:val="Hyperlink"/>
            <w:noProof/>
            <w:sz w:val="24"/>
            <w:szCs w:val="24"/>
            <w:lang w:val="ru-RU"/>
          </w:rPr>
          <w:t xml:space="preserve"> </w:t>
        </w:r>
        <w:r w:rsidRPr="006841A6">
          <w:rPr>
            <w:rStyle w:val="Hyperlink"/>
            <w:noProof/>
            <w:sz w:val="24"/>
            <w:szCs w:val="24"/>
          </w:rPr>
          <w:t>mềm</w:t>
        </w:r>
        <w:r w:rsidRPr="006841A6">
          <w:rPr>
            <w:rStyle w:val="Hyperlink"/>
            <w:noProof/>
            <w:sz w:val="24"/>
            <w:szCs w:val="24"/>
            <w:lang w:val="ru-RU"/>
          </w:rPr>
          <w:t xml:space="preserve"> </w:t>
        </w:r>
        <w:r w:rsidRPr="006841A6">
          <w:rPr>
            <w:rStyle w:val="Hyperlink"/>
            <w:noProof/>
            <w:sz w:val="24"/>
            <w:szCs w:val="24"/>
          </w:rPr>
          <w:t>GMCK</w:t>
        </w:r>
        <w:r w:rsidRPr="006841A6">
          <w:rPr>
            <w:rStyle w:val="Hyperlink"/>
            <w:noProof/>
            <w:sz w:val="24"/>
            <w:szCs w:val="24"/>
            <w:lang w:val="ru-RU"/>
          </w:rPr>
          <w:t xml:space="preserve">01 </w:t>
        </w:r>
        <w:r w:rsidRPr="006841A6">
          <w:rPr>
            <w:rStyle w:val="Hyperlink"/>
            <w:noProof/>
            <w:sz w:val="24"/>
            <w:szCs w:val="24"/>
          </w:rPr>
          <w:t>tại</w:t>
        </w:r>
        <w:r w:rsidRPr="006841A6">
          <w:rPr>
            <w:rStyle w:val="Hyperlink"/>
            <w:noProof/>
            <w:sz w:val="24"/>
            <w:szCs w:val="24"/>
            <w:lang w:val="ru-RU"/>
          </w:rPr>
          <w:t xml:space="preserve"> </w:t>
        </w:r>
        <w:r w:rsidRPr="006841A6">
          <w:rPr>
            <w:rStyle w:val="Hyperlink"/>
            <w:noProof/>
            <w:sz w:val="24"/>
            <w:szCs w:val="24"/>
          </w:rPr>
          <w:t>mỏ</w:t>
        </w:r>
        <w:r w:rsidRPr="006841A6">
          <w:rPr>
            <w:rStyle w:val="Hyperlink"/>
            <w:noProof/>
            <w:sz w:val="24"/>
            <w:szCs w:val="24"/>
            <w:lang w:val="ru-RU"/>
          </w:rPr>
          <w:t xml:space="preserve"> </w:t>
        </w:r>
        <w:r w:rsidRPr="006841A6">
          <w:rPr>
            <w:rStyle w:val="Hyperlink"/>
            <w:noProof/>
            <w:sz w:val="24"/>
            <w:szCs w:val="24"/>
          </w:rPr>
          <w:t>than</w:t>
        </w:r>
        <w:r w:rsidRPr="006841A6">
          <w:rPr>
            <w:rStyle w:val="Hyperlink"/>
            <w:noProof/>
            <w:sz w:val="24"/>
            <w:szCs w:val="24"/>
            <w:lang w:val="ru-RU"/>
          </w:rPr>
          <w:t xml:space="preserve"> </w:t>
        </w:r>
        <w:r w:rsidRPr="006841A6">
          <w:rPr>
            <w:rStyle w:val="Hyperlink"/>
            <w:noProof/>
            <w:sz w:val="24"/>
            <w:szCs w:val="24"/>
          </w:rPr>
          <w:t>H</w:t>
        </w:r>
        <w:r w:rsidRPr="006841A6">
          <w:rPr>
            <w:rStyle w:val="Hyperlink"/>
            <w:noProof/>
            <w:sz w:val="24"/>
            <w:szCs w:val="24"/>
            <w:lang w:val="ru-RU"/>
          </w:rPr>
          <w:t>ò</w:t>
        </w:r>
        <w:r w:rsidRPr="006841A6">
          <w:rPr>
            <w:rStyle w:val="Hyperlink"/>
            <w:noProof/>
            <w:sz w:val="24"/>
            <w:szCs w:val="24"/>
          </w:rPr>
          <w:t>n</w:t>
        </w:r>
        <w:r w:rsidRPr="006841A6">
          <w:rPr>
            <w:rStyle w:val="Hyperlink"/>
            <w:noProof/>
            <w:sz w:val="24"/>
            <w:szCs w:val="24"/>
            <w:lang w:val="ru-RU"/>
          </w:rPr>
          <w:t xml:space="preserve"> </w:t>
        </w:r>
        <w:r w:rsidRPr="006841A6">
          <w:rPr>
            <w:rStyle w:val="Hyperlink"/>
            <w:noProof/>
            <w:sz w:val="24"/>
            <w:szCs w:val="24"/>
          </w:rPr>
          <w:t>Gai</w:t>
        </w:r>
        <w:r w:rsidRPr="006841A6">
          <w:rPr>
            <w:rStyle w:val="Hyperlink"/>
            <w:noProof/>
            <w:sz w:val="24"/>
            <w:szCs w:val="24"/>
            <w:lang w:val="ru-RU"/>
          </w:rPr>
          <w:t xml:space="preserve">, </w:t>
        </w:r>
        <w:r w:rsidRPr="006841A6">
          <w:rPr>
            <w:rStyle w:val="Hyperlink"/>
            <w:noProof/>
            <w:sz w:val="24"/>
            <w:szCs w:val="24"/>
          </w:rPr>
          <w:t>Mạo</w:t>
        </w:r>
        <w:r w:rsidRPr="006841A6">
          <w:rPr>
            <w:rStyle w:val="Hyperlink"/>
            <w:noProof/>
            <w:sz w:val="24"/>
            <w:szCs w:val="24"/>
            <w:lang w:val="ru-RU"/>
          </w:rPr>
          <w:t xml:space="preserve"> </w:t>
        </w:r>
        <w:r w:rsidRPr="006841A6">
          <w:rPr>
            <w:rStyle w:val="Hyperlink"/>
            <w:noProof/>
            <w:sz w:val="24"/>
            <w:szCs w:val="24"/>
          </w:rPr>
          <w:t>Kh</w:t>
        </w:r>
        <w:r w:rsidRPr="006841A6">
          <w:rPr>
            <w:rStyle w:val="Hyperlink"/>
            <w:noProof/>
            <w:sz w:val="24"/>
            <w:szCs w:val="24"/>
            <w:lang w:val="ru-RU"/>
          </w:rPr>
          <w:t>ê</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_Toc160095522 \h </w:instrText>
        </w:r>
        <w:r w:rsidRPr="006841A6">
          <w:rPr>
            <w:noProof/>
            <w:webHidden/>
            <w:sz w:val="24"/>
            <w:szCs w:val="24"/>
          </w:rPr>
        </w:r>
        <w:r w:rsidRPr="006841A6">
          <w:rPr>
            <w:noProof/>
            <w:webHidden/>
            <w:sz w:val="24"/>
            <w:szCs w:val="24"/>
          </w:rPr>
          <w:fldChar w:fldCharType="separate"/>
        </w:r>
        <w:r w:rsidRPr="006841A6">
          <w:rPr>
            <w:noProof/>
            <w:webHidden/>
            <w:sz w:val="24"/>
            <w:szCs w:val="24"/>
          </w:rPr>
          <w:t>22</w:t>
        </w:r>
        <w:r w:rsidRPr="006841A6">
          <w:rPr>
            <w:noProof/>
            <w:webHidden/>
            <w:sz w:val="24"/>
            <w:szCs w:val="24"/>
          </w:rPr>
          <w:fldChar w:fldCharType="end"/>
        </w:r>
      </w:hyperlink>
    </w:p>
    <w:p w14:paraId="3BF6CAC0" w14:textId="53ACCB5E"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23" w:history="1">
        <w:r w:rsidRPr="006841A6">
          <w:rPr>
            <w:rStyle w:val="Hyperlink"/>
            <w:noProof/>
            <w:sz w:val="24"/>
            <w:szCs w:val="24"/>
          </w:rPr>
          <w:t>Hình 3.1</w:t>
        </w:r>
        <w:r w:rsidRPr="006841A6">
          <w:rPr>
            <w:rStyle w:val="Hyperlink"/>
            <w:noProof/>
            <w:sz w:val="24"/>
            <w:szCs w:val="24"/>
            <w:lang w:eastAsia="vi-VN"/>
          </w:rPr>
          <w:t>. Sơ đồ tính toán xác định tải trọng lên cột chống:</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_Toc160095523 \h </w:instrText>
        </w:r>
        <w:r w:rsidRPr="006841A6">
          <w:rPr>
            <w:noProof/>
            <w:webHidden/>
            <w:sz w:val="24"/>
            <w:szCs w:val="24"/>
          </w:rPr>
        </w:r>
        <w:r w:rsidRPr="006841A6">
          <w:rPr>
            <w:noProof/>
            <w:webHidden/>
            <w:sz w:val="24"/>
            <w:szCs w:val="24"/>
          </w:rPr>
          <w:fldChar w:fldCharType="separate"/>
        </w:r>
        <w:r w:rsidRPr="006841A6">
          <w:rPr>
            <w:noProof/>
            <w:webHidden/>
            <w:sz w:val="24"/>
            <w:szCs w:val="24"/>
          </w:rPr>
          <w:t>24</w:t>
        </w:r>
        <w:r w:rsidRPr="006841A6">
          <w:rPr>
            <w:noProof/>
            <w:webHidden/>
            <w:sz w:val="24"/>
            <w:szCs w:val="24"/>
          </w:rPr>
          <w:fldChar w:fldCharType="end"/>
        </w:r>
      </w:hyperlink>
    </w:p>
    <w:p w14:paraId="05CD0EB5" w14:textId="46D063AE" w:rsidR="006841A6" w:rsidRPr="006841A6" w:rsidRDefault="006841A6" w:rsidP="006841A6">
      <w:pPr>
        <w:pStyle w:val="TableofFigures"/>
        <w:tabs>
          <w:tab w:val="right" w:leader="dot" w:pos="9395"/>
        </w:tabs>
        <w:ind w:firstLine="0"/>
        <w:jc w:val="both"/>
        <w:rPr>
          <w:rFonts w:asciiTheme="minorHAnsi" w:eastAsiaTheme="minorEastAsia" w:hAnsiTheme="minorHAnsi"/>
          <w:noProof/>
          <w:sz w:val="24"/>
          <w:szCs w:val="24"/>
          <w:lang w:val="ru-RU" w:eastAsia="ru-RU"/>
        </w:rPr>
      </w:pPr>
      <w:hyperlink w:anchor="_Toc160095524" w:history="1">
        <w:r w:rsidRPr="006841A6">
          <w:rPr>
            <w:rStyle w:val="Hyperlink"/>
            <w:noProof/>
            <w:sz w:val="24"/>
            <w:szCs w:val="24"/>
          </w:rPr>
          <w:t>Hình 3.2</w:t>
        </w:r>
        <w:r w:rsidRPr="006841A6">
          <w:rPr>
            <w:rStyle w:val="Hyperlink"/>
            <w:noProof/>
            <w:sz w:val="24"/>
            <w:szCs w:val="24"/>
            <w:lang w:eastAsia="vi-VN"/>
          </w:rPr>
          <w:t>. Sơ đồ tính toán xác định tải trọng lên cột chống của ngã ba lò chợ với các đường lò tiếp giáp.</w:t>
        </w:r>
        <w:r w:rsidRPr="006841A6">
          <w:rPr>
            <w:noProof/>
            <w:webHidden/>
            <w:sz w:val="24"/>
            <w:szCs w:val="24"/>
          </w:rPr>
          <w:tab/>
        </w:r>
        <w:r w:rsidRPr="006841A6">
          <w:rPr>
            <w:noProof/>
            <w:webHidden/>
            <w:sz w:val="24"/>
            <w:szCs w:val="24"/>
          </w:rPr>
          <w:fldChar w:fldCharType="begin"/>
        </w:r>
        <w:r w:rsidRPr="006841A6">
          <w:rPr>
            <w:noProof/>
            <w:webHidden/>
            <w:sz w:val="24"/>
            <w:szCs w:val="24"/>
          </w:rPr>
          <w:instrText xml:space="preserve"> PAGEREF _Toc160095524 \h </w:instrText>
        </w:r>
        <w:r w:rsidRPr="006841A6">
          <w:rPr>
            <w:noProof/>
            <w:webHidden/>
            <w:sz w:val="24"/>
            <w:szCs w:val="24"/>
          </w:rPr>
        </w:r>
        <w:r w:rsidRPr="006841A6">
          <w:rPr>
            <w:noProof/>
            <w:webHidden/>
            <w:sz w:val="24"/>
            <w:szCs w:val="24"/>
          </w:rPr>
          <w:fldChar w:fldCharType="separate"/>
        </w:r>
        <w:r w:rsidRPr="006841A6">
          <w:rPr>
            <w:noProof/>
            <w:webHidden/>
            <w:sz w:val="24"/>
            <w:szCs w:val="24"/>
          </w:rPr>
          <w:t>28</w:t>
        </w:r>
        <w:r w:rsidRPr="006841A6">
          <w:rPr>
            <w:noProof/>
            <w:webHidden/>
            <w:sz w:val="24"/>
            <w:szCs w:val="24"/>
          </w:rPr>
          <w:fldChar w:fldCharType="end"/>
        </w:r>
      </w:hyperlink>
    </w:p>
    <w:p w14:paraId="59C30D16" w14:textId="1217EEF7" w:rsidR="002C0400" w:rsidRPr="00CB3CB6" w:rsidRDefault="002C0400" w:rsidP="00A07BCB">
      <w:pPr>
        <w:spacing w:after="0" w:line="240" w:lineRule="auto"/>
        <w:jc w:val="both"/>
        <w:rPr>
          <w:rFonts w:eastAsiaTheme="majorEastAsia" w:cs="Times New Roman"/>
          <w:b/>
          <w:sz w:val="24"/>
          <w:szCs w:val="24"/>
          <w:lang w:val="af-ZA"/>
        </w:rPr>
      </w:pPr>
      <w:r w:rsidRPr="006841A6">
        <w:rPr>
          <w:rFonts w:cs="Times New Roman"/>
          <w:sz w:val="24"/>
          <w:szCs w:val="24"/>
          <w:lang w:val="af-ZA"/>
        </w:rPr>
        <w:fldChar w:fldCharType="end"/>
      </w:r>
      <w:r w:rsidRPr="00CB3CB6">
        <w:rPr>
          <w:rFonts w:cs="Times New Roman"/>
          <w:sz w:val="24"/>
          <w:szCs w:val="24"/>
          <w:lang w:val="af-ZA"/>
        </w:rPr>
        <w:br w:type="page"/>
      </w:r>
    </w:p>
    <w:p w14:paraId="2AD9F53D" w14:textId="26F086C5" w:rsidR="002C0400" w:rsidRPr="00CB3CB6" w:rsidRDefault="005F0572" w:rsidP="00D075F0">
      <w:pPr>
        <w:pStyle w:val="Heading1"/>
        <w:numPr>
          <w:ilvl w:val="0"/>
          <w:numId w:val="0"/>
        </w:numPr>
        <w:spacing w:before="0" w:line="240" w:lineRule="auto"/>
        <w:rPr>
          <w:sz w:val="24"/>
          <w:szCs w:val="24"/>
        </w:rPr>
      </w:pPr>
      <w:bookmarkStart w:id="1" w:name="_Toc135955695"/>
      <w:bookmarkStart w:id="2" w:name="_Toc160095663"/>
      <w:r w:rsidRPr="00CB3CB6">
        <w:rPr>
          <w:sz w:val="24"/>
          <w:szCs w:val="24"/>
          <w:lang w:val="af-ZA"/>
        </w:rPr>
        <w:lastRenderedPageBreak/>
        <w:t>MỞ</w:t>
      </w:r>
      <w:r w:rsidR="002C0400" w:rsidRPr="00CB3CB6">
        <w:rPr>
          <w:sz w:val="24"/>
          <w:szCs w:val="24"/>
        </w:rPr>
        <w:t xml:space="preserve"> ĐẦU</w:t>
      </w:r>
      <w:bookmarkEnd w:id="1"/>
      <w:bookmarkEnd w:id="2"/>
    </w:p>
    <w:p w14:paraId="680A25FE" w14:textId="1ED5B6B7" w:rsidR="00E66E81" w:rsidRPr="001700C9" w:rsidRDefault="00E66E81" w:rsidP="00A20C6B">
      <w:pPr>
        <w:spacing w:before="120" w:after="0" w:line="240" w:lineRule="auto"/>
        <w:ind w:firstLine="720"/>
        <w:jc w:val="both"/>
        <w:rPr>
          <w:rFonts w:cs="Times New Roman"/>
          <w:sz w:val="24"/>
          <w:szCs w:val="24"/>
          <w:lang w:val="vi-VN"/>
        </w:rPr>
      </w:pPr>
      <w:r w:rsidRPr="001700C9">
        <w:rPr>
          <w:rFonts w:cs="Times New Roman"/>
          <w:sz w:val="24"/>
          <w:szCs w:val="24"/>
          <w:lang w:val="vi-VN"/>
        </w:rPr>
        <w:t xml:space="preserve">Các yếu tố chính ảnh hưởng đến độ lớn và tính chất của áp lực </w:t>
      </w:r>
      <w:r w:rsidRPr="001700C9">
        <w:rPr>
          <w:rFonts w:cs="Times New Roman"/>
          <w:sz w:val="24"/>
          <w:szCs w:val="24"/>
          <w:lang w:val="af-ZA"/>
        </w:rPr>
        <w:t>mỏ</w:t>
      </w:r>
      <w:r w:rsidRPr="001700C9">
        <w:rPr>
          <w:rFonts w:cs="Times New Roman"/>
          <w:sz w:val="24"/>
          <w:szCs w:val="24"/>
          <w:lang w:val="vi-VN"/>
        </w:rPr>
        <w:t xml:space="preserve"> xảy ra trong quá trình khai thác là: độ sâu, tính chất cơ lý của đá, xáo trộn cấu trúc và kiến ​​tạo, áp suất </w:t>
      </w:r>
      <w:r w:rsidRPr="001700C9">
        <w:rPr>
          <w:rFonts w:cs="Times New Roman"/>
          <w:sz w:val="24"/>
          <w:szCs w:val="24"/>
          <w:lang w:val="af-ZA"/>
        </w:rPr>
        <w:t>tĩnh của các tầng đá</w:t>
      </w:r>
      <w:r w:rsidRPr="001700C9">
        <w:rPr>
          <w:rFonts w:cs="Times New Roman"/>
          <w:sz w:val="24"/>
          <w:szCs w:val="24"/>
          <w:lang w:val="vi-VN"/>
        </w:rPr>
        <w:t xml:space="preserve">, cũng như sự </w:t>
      </w:r>
      <w:r w:rsidRPr="001700C9">
        <w:rPr>
          <w:rFonts w:cs="Times New Roman"/>
          <w:sz w:val="24"/>
          <w:szCs w:val="24"/>
          <w:lang w:val="af-ZA"/>
        </w:rPr>
        <w:t>làm việc của vì chống lò</w:t>
      </w:r>
      <w:r w:rsidRPr="001700C9">
        <w:rPr>
          <w:rFonts w:cs="Times New Roman"/>
          <w:sz w:val="24"/>
          <w:szCs w:val="24"/>
          <w:lang w:val="vi-VN"/>
        </w:rPr>
        <w:t>. Sự ổn định của khai thác ngầm phần lớn được quyết định bởi trạng thái của khối đá xung quanh các cột khai thác. Ngoài ra, sự gia tăng độ sâu của công trình và sự suy giảm của các điều kiện khai thác và địa chất, các yếu tố tiêu cực ảnh hưởng đến sự ổn định bao gồm các yếu tố kỹ thuật như: Tác động của hoạt động khai thác than lò chợ, khoan và nổ mìn, v.v. Ảnh hưởng tổng hợp của tất cả các yếu tố có thể không chỉ dẫn đến sự sụp đổ của đá, các biểu hiện xuất hiện áp lực mỏ và đặc biệt là an toàn lao động.</w:t>
      </w:r>
    </w:p>
    <w:p w14:paraId="53C57F87" w14:textId="36F61C0E" w:rsidR="002C0400" w:rsidRPr="001700C9" w:rsidRDefault="00E66E81" w:rsidP="00A20C6B">
      <w:pPr>
        <w:spacing w:before="120" w:after="0" w:line="240" w:lineRule="auto"/>
        <w:ind w:firstLine="720"/>
        <w:jc w:val="both"/>
        <w:rPr>
          <w:rFonts w:cs="Times New Roman"/>
          <w:sz w:val="24"/>
          <w:szCs w:val="24"/>
          <w:lang w:val="af-ZA"/>
        </w:rPr>
      </w:pPr>
      <w:r w:rsidRPr="001700C9">
        <w:rPr>
          <w:rFonts w:cs="Times New Roman"/>
          <w:sz w:val="24"/>
          <w:szCs w:val="24"/>
          <w:lang w:val="vi-VN"/>
        </w:rPr>
        <w:t xml:space="preserve">Tại </w:t>
      </w:r>
      <w:r w:rsidR="00E82BA3" w:rsidRPr="001700C9">
        <w:rPr>
          <w:rFonts w:cs="Times New Roman"/>
          <w:sz w:val="24"/>
          <w:szCs w:val="24"/>
          <w:lang w:val="vi-VN"/>
        </w:rPr>
        <w:t>ngã ba giữa lò chợ-lò dọc vỉa,</w:t>
      </w:r>
      <w:r w:rsidR="002321B5" w:rsidRPr="001700C9">
        <w:rPr>
          <w:rFonts w:cs="Times New Roman"/>
          <w:sz w:val="24"/>
          <w:szCs w:val="24"/>
          <w:lang w:val="vi-VN"/>
        </w:rPr>
        <w:t xml:space="preserve"> diện tích khu vực và</w:t>
      </w:r>
      <w:r w:rsidRPr="001700C9">
        <w:rPr>
          <w:rFonts w:cs="Times New Roman"/>
          <w:sz w:val="24"/>
          <w:szCs w:val="24"/>
          <w:lang w:val="vi-VN"/>
        </w:rPr>
        <w:t xml:space="preserve"> trạng thái ứng suất thay đổi đáng kể, dẫn đến thay đổi bản chất biến dạng của khối đá. Các doanh nghiệp khai thác mỏ thường xuyên phải đối mặt với</w:t>
      </w:r>
      <w:r w:rsidR="002321B5" w:rsidRPr="001700C9">
        <w:rPr>
          <w:rFonts w:cs="Times New Roman"/>
          <w:sz w:val="24"/>
          <w:szCs w:val="24"/>
          <w:lang w:val="vi-VN"/>
        </w:rPr>
        <w:t xml:space="preserve"> những khó khăn và</w:t>
      </w:r>
      <w:r w:rsidRPr="001700C9">
        <w:rPr>
          <w:rFonts w:cs="Times New Roman"/>
          <w:sz w:val="24"/>
          <w:szCs w:val="24"/>
          <w:lang w:val="vi-VN"/>
        </w:rPr>
        <w:t xml:space="preserve"> vấn đề duy trì sự ổn định </w:t>
      </w:r>
      <w:r w:rsidR="002321B5" w:rsidRPr="001700C9">
        <w:rPr>
          <w:rFonts w:cs="Times New Roman"/>
          <w:sz w:val="24"/>
          <w:szCs w:val="24"/>
          <w:lang w:val="vi-VN"/>
        </w:rPr>
        <w:t>của ngã ba lò chợ-lò dọc vỉa</w:t>
      </w:r>
      <w:r w:rsidRPr="001700C9">
        <w:rPr>
          <w:rFonts w:cs="Times New Roman"/>
          <w:sz w:val="24"/>
          <w:szCs w:val="24"/>
          <w:lang w:val="vi-VN"/>
        </w:rPr>
        <w:t>. Chiều cao của vòm sập</w:t>
      </w:r>
      <w:r w:rsidR="002321B5" w:rsidRPr="001700C9">
        <w:rPr>
          <w:rFonts w:cs="Times New Roman"/>
          <w:sz w:val="24"/>
          <w:szCs w:val="24"/>
          <w:lang w:val="vi-VN"/>
        </w:rPr>
        <w:t xml:space="preserve"> đổ đá vách</w:t>
      </w:r>
      <w:r w:rsidRPr="001700C9">
        <w:rPr>
          <w:rFonts w:cs="Times New Roman"/>
          <w:sz w:val="24"/>
          <w:szCs w:val="24"/>
          <w:lang w:val="vi-VN"/>
        </w:rPr>
        <w:t xml:space="preserve"> có thể đạt đến </w:t>
      </w:r>
      <w:r w:rsidR="002321B5" w:rsidRPr="001700C9">
        <w:rPr>
          <w:rFonts w:cs="Times New Roman"/>
          <w:sz w:val="24"/>
          <w:szCs w:val="24"/>
          <w:lang w:val="vi-VN"/>
        </w:rPr>
        <w:t xml:space="preserve">5-6m, làm gia tăng mức độ võng mái và sập đổ đá. </w:t>
      </w:r>
      <w:r w:rsidR="001700C9" w:rsidRPr="001700C9">
        <w:rPr>
          <w:rFonts w:cs="Times New Roman"/>
          <w:sz w:val="24"/>
          <w:szCs w:val="24"/>
          <w:lang w:val="vi-VN"/>
        </w:rPr>
        <w:t xml:space="preserve">Hiện nay tại cùng than Quảng Ninh, có tới hơn 60% các khu vực vỉa than được khai thác theo hệ thống cột dài theo phương. </w:t>
      </w:r>
      <w:r w:rsidR="002C0400" w:rsidRPr="001700C9">
        <w:rPr>
          <w:rFonts w:cs="Times New Roman"/>
          <w:sz w:val="24"/>
          <w:szCs w:val="24"/>
          <w:lang w:val="af-ZA"/>
        </w:rPr>
        <w:t xml:space="preserve">Do vậy, với mục tiêu </w:t>
      </w:r>
      <w:r w:rsidR="00642FB5" w:rsidRPr="001700C9">
        <w:rPr>
          <w:rFonts w:cs="Times New Roman"/>
          <w:sz w:val="24"/>
          <w:szCs w:val="24"/>
          <w:lang w:val="af-ZA"/>
        </w:rPr>
        <w:t xml:space="preserve">nâng cao sự ổn định của </w:t>
      </w:r>
      <w:r w:rsidR="002321B5" w:rsidRPr="001700C9">
        <w:rPr>
          <w:rFonts w:cs="Times New Roman"/>
          <w:sz w:val="24"/>
          <w:szCs w:val="24"/>
          <w:lang w:val="af-ZA"/>
        </w:rPr>
        <w:t>khu vực ngã ba lò chợ-lò dọc vỉa, dự báo sự hình thành và biểu hiện áp lực mỏ nguy hiểm</w:t>
      </w:r>
      <w:r w:rsidR="007905FC" w:rsidRPr="001700C9">
        <w:rPr>
          <w:rFonts w:cs="Times New Roman"/>
          <w:sz w:val="24"/>
          <w:szCs w:val="24"/>
          <w:lang w:val="af-ZA"/>
        </w:rPr>
        <w:t>, việc</w:t>
      </w:r>
      <w:r w:rsidR="002C0400" w:rsidRPr="001700C9">
        <w:rPr>
          <w:rFonts w:cs="Times New Roman"/>
          <w:sz w:val="24"/>
          <w:szCs w:val="24"/>
          <w:lang w:val="af-ZA"/>
        </w:rPr>
        <w:t xml:space="preserve"> thực hiện </w:t>
      </w:r>
      <w:r w:rsidR="002321B5" w:rsidRPr="001700C9">
        <w:rPr>
          <w:rFonts w:cs="Times New Roman"/>
          <w:sz w:val="24"/>
          <w:szCs w:val="24"/>
          <w:lang w:val="af-ZA"/>
        </w:rPr>
        <w:t>báo cáo</w:t>
      </w:r>
      <w:r w:rsidR="002C0400" w:rsidRPr="001700C9">
        <w:rPr>
          <w:rFonts w:cs="Times New Roman"/>
          <w:sz w:val="24"/>
          <w:szCs w:val="24"/>
          <w:lang w:val="af-ZA"/>
        </w:rPr>
        <w:t>: “</w:t>
      </w:r>
      <w:r w:rsidR="002321B5" w:rsidRPr="001700C9">
        <w:rPr>
          <w:rFonts w:cs="Times New Roman"/>
          <w:sz w:val="24"/>
          <w:szCs w:val="24"/>
          <w:lang w:val="af-ZA"/>
        </w:rPr>
        <w:t>XÁC ĐỊNH ÁP LỰC MỎ TẠI KHU VỰC NGÃ BA GIỮA LÒ CHỢ VÀ LÒ DỌC VỈA TRONG SƠ ĐỒ HỆ THỐNG KHAI THÁC CỘT DÀI THEO PHƯƠNG</w:t>
      </w:r>
      <w:r w:rsidR="002C0400" w:rsidRPr="001700C9">
        <w:rPr>
          <w:rFonts w:cs="Times New Roman"/>
          <w:sz w:val="24"/>
          <w:szCs w:val="24"/>
          <w:lang w:val="af-ZA"/>
        </w:rPr>
        <w:t>”</w:t>
      </w:r>
      <w:r w:rsidR="007905FC" w:rsidRPr="001700C9">
        <w:rPr>
          <w:rFonts w:cs="Times New Roman"/>
          <w:sz w:val="24"/>
          <w:szCs w:val="24"/>
          <w:lang w:val="af-ZA"/>
        </w:rPr>
        <w:t xml:space="preserve"> là cấp thiết</w:t>
      </w:r>
      <w:r w:rsidR="001700C9" w:rsidRPr="001700C9">
        <w:rPr>
          <w:rFonts w:cs="Times New Roman"/>
          <w:sz w:val="24"/>
          <w:szCs w:val="24"/>
          <w:lang w:val="af-ZA"/>
        </w:rPr>
        <w:t>, có ý nghĩa khoa học và thực tiễn</w:t>
      </w:r>
      <w:r w:rsidR="002C0400" w:rsidRPr="001700C9">
        <w:rPr>
          <w:rFonts w:cs="Times New Roman"/>
          <w:sz w:val="24"/>
          <w:szCs w:val="24"/>
          <w:lang w:val="af-ZA"/>
        </w:rPr>
        <w:t xml:space="preserve">. </w:t>
      </w:r>
      <w:r w:rsidR="007905FC" w:rsidRPr="001700C9">
        <w:rPr>
          <w:rFonts w:cs="Times New Roman"/>
          <w:sz w:val="24"/>
          <w:szCs w:val="24"/>
          <w:lang w:val="af-ZA"/>
        </w:rPr>
        <w:t>Nội dung nghiên cứu mang hàm ý chuyên sâu về ngành khai thác mỏ hầm lò. Để thực hiện các nội dung, đề tài thực hiện</w:t>
      </w:r>
      <w:r w:rsidR="002C0400" w:rsidRPr="001700C9">
        <w:rPr>
          <w:rFonts w:cs="Times New Roman"/>
          <w:sz w:val="24"/>
          <w:szCs w:val="24"/>
          <w:lang w:val="af-ZA"/>
        </w:rPr>
        <w:t xml:space="preserve"> </w:t>
      </w:r>
      <w:r w:rsidR="007905FC" w:rsidRPr="001700C9">
        <w:rPr>
          <w:rFonts w:cs="Times New Roman"/>
          <w:sz w:val="24"/>
          <w:szCs w:val="24"/>
          <w:lang w:val="af-ZA"/>
        </w:rPr>
        <w:t>cách tiếp cận và</w:t>
      </w:r>
      <w:r w:rsidR="002C0400" w:rsidRPr="001700C9">
        <w:rPr>
          <w:rFonts w:cs="Times New Roman"/>
          <w:sz w:val="24"/>
          <w:szCs w:val="24"/>
          <w:lang w:val="af-ZA"/>
        </w:rPr>
        <w:t xml:space="preserve"> phương pháp nghiên cứu </w:t>
      </w:r>
      <w:r w:rsidR="007905FC" w:rsidRPr="001700C9">
        <w:rPr>
          <w:rFonts w:cs="Times New Roman"/>
          <w:sz w:val="24"/>
          <w:szCs w:val="24"/>
          <w:lang w:val="af-ZA"/>
        </w:rPr>
        <w:t>như sau:</w:t>
      </w:r>
    </w:p>
    <w:p w14:paraId="5ABA31BD" w14:textId="6768293F" w:rsidR="002C0400" w:rsidRPr="001700C9" w:rsidRDefault="002C0400" w:rsidP="00A20C6B">
      <w:pPr>
        <w:spacing w:before="120" w:after="0" w:line="240" w:lineRule="auto"/>
        <w:ind w:firstLine="720"/>
        <w:jc w:val="both"/>
        <w:rPr>
          <w:rFonts w:cs="Times New Roman"/>
          <w:sz w:val="24"/>
          <w:szCs w:val="24"/>
          <w:lang w:val="af-ZA"/>
        </w:rPr>
      </w:pPr>
      <w:r w:rsidRPr="001700C9">
        <w:rPr>
          <w:rFonts w:cs="Times New Roman"/>
          <w:sz w:val="24"/>
          <w:szCs w:val="24"/>
          <w:lang w:val="af-ZA"/>
        </w:rPr>
        <w:t xml:space="preserve">Cách tiếp cận: </w:t>
      </w:r>
      <w:r w:rsidR="00A90189" w:rsidRPr="001700C9">
        <w:rPr>
          <w:rFonts w:cs="Times New Roman"/>
          <w:sz w:val="24"/>
          <w:szCs w:val="24"/>
          <w:lang w:val="af-ZA"/>
        </w:rPr>
        <w:t>Sử dụng phương pháp tiếp cận tổng</w:t>
      </w:r>
      <w:r w:rsidR="001700C9" w:rsidRPr="001700C9">
        <w:rPr>
          <w:rFonts w:cs="Times New Roman"/>
          <w:sz w:val="24"/>
          <w:szCs w:val="24"/>
          <w:lang w:val="af-ZA"/>
        </w:rPr>
        <w:t xml:space="preserve"> hợp để phân tích, thống kê và đánh giá tổng quan</w:t>
      </w:r>
      <w:r w:rsidR="00A90189" w:rsidRPr="001700C9">
        <w:rPr>
          <w:rFonts w:cs="Times New Roman"/>
          <w:sz w:val="24"/>
          <w:szCs w:val="24"/>
          <w:lang w:val="af-ZA"/>
        </w:rPr>
        <w:t>.</w:t>
      </w:r>
      <w:r w:rsidR="001700C9" w:rsidRPr="001700C9">
        <w:rPr>
          <w:rFonts w:cs="Times New Roman"/>
          <w:sz w:val="24"/>
          <w:szCs w:val="24"/>
          <w:lang w:val="af-ZA"/>
        </w:rPr>
        <w:t xml:space="preserve"> Sử dụng phương pháp toán phân tích để luận giải, xác định áp lực mỏ cũng như các thông số vì chống lò tại khu vực ngã ba giữa lò chợ và lò dọc vỉa.</w:t>
      </w:r>
    </w:p>
    <w:p w14:paraId="3412F561" w14:textId="74393E3E" w:rsidR="002C0400" w:rsidRPr="001700C9" w:rsidRDefault="002C0400" w:rsidP="00A20C6B">
      <w:pPr>
        <w:spacing w:before="120" w:after="0" w:line="240" w:lineRule="auto"/>
        <w:ind w:firstLine="720"/>
        <w:jc w:val="both"/>
        <w:rPr>
          <w:rFonts w:cs="Times New Roman"/>
          <w:sz w:val="24"/>
          <w:szCs w:val="24"/>
          <w:lang w:val="af-ZA"/>
        </w:rPr>
      </w:pPr>
      <w:r w:rsidRPr="001700C9">
        <w:rPr>
          <w:rFonts w:cs="Times New Roman"/>
          <w:sz w:val="24"/>
          <w:szCs w:val="24"/>
          <w:lang w:val="af-ZA"/>
        </w:rPr>
        <w:t xml:space="preserve">Phương pháp nghiên cứu: Sử dụng phương pháp tổng hợp, phân tích, nghiên cứu lý thuyết kết hợp với </w:t>
      </w:r>
      <w:r w:rsidR="001700C9" w:rsidRPr="001700C9">
        <w:rPr>
          <w:rFonts w:cs="Times New Roman"/>
          <w:sz w:val="24"/>
          <w:szCs w:val="24"/>
          <w:lang w:val="af-ZA"/>
        </w:rPr>
        <w:t>khảo sát</w:t>
      </w:r>
      <w:r w:rsidRPr="001700C9">
        <w:rPr>
          <w:rFonts w:cs="Times New Roman"/>
          <w:sz w:val="24"/>
          <w:szCs w:val="24"/>
          <w:lang w:val="af-ZA"/>
        </w:rPr>
        <w:t xml:space="preserve"> trong thực tế của các mỏ than hầm lò vùng Quảng Ninh.</w:t>
      </w:r>
    </w:p>
    <w:p w14:paraId="565C5C49" w14:textId="15E520A3" w:rsidR="002C0400" w:rsidRPr="001700C9" w:rsidRDefault="002C0400" w:rsidP="00A20C6B">
      <w:pPr>
        <w:spacing w:before="120" w:after="0" w:line="240" w:lineRule="auto"/>
        <w:ind w:firstLine="720"/>
        <w:jc w:val="both"/>
        <w:rPr>
          <w:rFonts w:cs="Times New Roman"/>
          <w:sz w:val="24"/>
          <w:szCs w:val="24"/>
          <w:lang w:val="af-ZA"/>
        </w:rPr>
      </w:pPr>
      <w:r w:rsidRPr="001700C9">
        <w:rPr>
          <w:rFonts w:cs="Times New Roman"/>
          <w:sz w:val="24"/>
          <w:szCs w:val="24"/>
          <w:lang w:val="af-ZA"/>
        </w:rPr>
        <w:t xml:space="preserve">Kỹ thuật sử dụng: Sử dụng máy tính và các phần mềm chuyên dụng để tổng hợp, phân tích, xử lý các số liệu; </w:t>
      </w:r>
    </w:p>
    <w:p w14:paraId="50676522" w14:textId="77777777" w:rsidR="00006E19" w:rsidRPr="00CB3CB6" w:rsidRDefault="00006E19" w:rsidP="00AB39FF">
      <w:pPr>
        <w:pStyle w:val="TOCHeading"/>
        <w:numPr>
          <w:ilvl w:val="0"/>
          <w:numId w:val="0"/>
        </w:numPr>
        <w:spacing w:before="0" w:line="240" w:lineRule="auto"/>
        <w:ind w:left="432"/>
        <w:rPr>
          <w:sz w:val="24"/>
          <w:szCs w:val="24"/>
        </w:rPr>
        <w:sectPr w:rsidR="00006E19" w:rsidRPr="00CB3CB6" w:rsidSect="00965E51">
          <w:headerReference w:type="default" r:id="rId9"/>
          <w:footerReference w:type="default" r:id="rId10"/>
          <w:pgSz w:w="12240" w:h="15840"/>
          <w:pgMar w:top="1134" w:right="1134" w:bottom="1134" w:left="1701" w:header="720" w:footer="720" w:gutter="0"/>
          <w:pgNumType w:start="1"/>
          <w:cols w:space="720"/>
          <w:titlePg/>
          <w:docGrid w:linePitch="360"/>
        </w:sectPr>
      </w:pPr>
      <w:r w:rsidRPr="00CB3CB6">
        <w:rPr>
          <w:sz w:val="24"/>
          <w:szCs w:val="24"/>
        </w:rPr>
        <w:tab/>
      </w:r>
    </w:p>
    <w:p w14:paraId="28CF1D8C" w14:textId="1AB71AEB" w:rsidR="00AF03D3" w:rsidRPr="001700C9" w:rsidRDefault="00AF03D3" w:rsidP="00AB39FF">
      <w:pPr>
        <w:pStyle w:val="Heading1"/>
        <w:numPr>
          <w:ilvl w:val="0"/>
          <w:numId w:val="3"/>
        </w:numPr>
        <w:spacing w:before="0" w:line="240" w:lineRule="auto"/>
        <w:rPr>
          <w:sz w:val="24"/>
          <w:szCs w:val="24"/>
        </w:rPr>
      </w:pPr>
      <w:bookmarkStart w:id="3" w:name="_Toc135955696"/>
      <w:bookmarkStart w:id="4" w:name="_Toc160095664"/>
      <w:r w:rsidRPr="001700C9">
        <w:rPr>
          <w:sz w:val="24"/>
          <w:szCs w:val="24"/>
        </w:rPr>
        <w:lastRenderedPageBreak/>
        <w:t>: Tổng quan về</w:t>
      </w:r>
      <w:r w:rsidR="00FA34ED">
        <w:rPr>
          <w:sz w:val="24"/>
          <w:szCs w:val="24"/>
          <w:lang w:val="en-US"/>
        </w:rPr>
        <w:t xml:space="preserve"> áp lực mỏ và</w:t>
      </w:r>
      <w:r w:rsidRPr="001700C9">
        <w:rPr>
          <w:sz w:val="24"/>
          <w:szCs w:val="24"/>
        </w:rPr>
        <w:t xml:space="preserve"> trạng thái ứng suất-biến dạng của khối đá</w:t>
      </w:r>
      <w:bookmarkEnd w:id="4"/>
      <w:r w:rsidRPr="001700C9">
        <w:rPr>
          <w:sz w:val="24"/>
          <w:szCs w:val="24"/>
        </w:rPr>
        <w:t xml:space="preserve"> </w:t>
      </w:r>
      <w:bookmarkEnd w:id="3"/>
    </w:p>
    <w:p w14:paraId="2206D814" w14:textId="262527E9" w:rsidR="003B03F0" w:rsidRPr="001700C9" w:rsidRDefault="003B03F0" w:rsidP="00AB39FF">
      <w:pPr>
        <w:pStyle w:val="Heading2"/>
        <w:spacing w:before="0" w:line="240" w:lineRule="auto"/>
        <w:rPr>
          <w:sz w:val="24"/>
          <w:szCs w:val="24"/>
        </w:rPr>
      </w:pPr>
      <w:bookmarkStart w:id="5" w:name="_Toc135955697"/>
      <w:bookmarkStart w:id="6" w:name="_Toc160095665"/>
      <w:r w:rsidRPr="001700C9">
        <w:rPr>
          <w:sz w:val="24"/>
          <w:szCs w:val="24"/>
        </w:rPr>
        <w:t>Khái quát chung</w:t>
      </w:r>
      <w:bookmarkEnd w:id="6"/>
      <w:r w:rsidRPr="001700C9">
        <w:rPr>
          <w:sz w:val="24"/>
          <w:szCs w:val="24"/>
        </w:rPr>
        <w:t xml:space="preserve"> </w:t>
      </w:r>
      <w:bookmarkEnd w:id="5"/>
    </w:p>
    <w:p w14:paraId="18ECF499" w14:textId="77777777" w:rsidR="003B03F0" w:rsidRPr="001700C9" w:rsidRDefault="003B03F0" w:rsidP="00961400">
      <w:pPr>
        <w:pStyle w:val="Bodytext210"/>
        <w:shd w:val="clear" w:color="auto" w:fill="auto"/>
        <w:spacing w:after="0" w:line="240" w:lineRule="auto"/>
        <w:ind w:firstLine="740"/>
        <w:jc w:val="both"/>
        <w:rPr>
          <w:sz w:val="24"/>
          <w:szCs w:val="24"/>
          <w:lang w:val="pt-BR"/>
        </w:rPr>
      </w:pPr>
      <w:r w:rsidRPr="001700C9">
        <w:rPr>
          <w:sz w:val="24"/>
          <w:szCs w:val="24"/>
          <w:lang w:val="pt-BR"/>
        </w:rPr>
        <w:t>Áp lực mỏ là một trong những hiện tượng phức tạp nhất gắn liền với quá trình khai thác.</w:t>
      </w:r>
    </w:p>
    <w:p w14:paraId="55705F5B" w14:textId="77777777" w:rsidR="003B03F0" w:rsidRPr="001700C9" w:rsidRDefault="003B03F0" w:rsidP="00961400">
      <w:pPr>
        <w:pStyle w:val="Bodytext210"/>
        <w:shd w:val="clear" w:color="auto" w:fill="auto"/>
        <w:spacing w:after="0" w:line="240" w:lineRule="auto"/>
        <w:ind w:firstLine="740"/>
        <w:jc w:val="both"/>
        <w:rPr>
          <w:sz w:val="24"/>
          <w:szCs w:val="24"/>
          <w:lang w:val="pt-BR"/>
        </w:rPr>
      </w:pPr>
      <w:r w:rsidRPr="001700C9">
        <w:rPr>
          <w:sz w:val="24"/>
          <w:szCs w:val="24"/>
          <w:lang w:val="pt-BR"/>
        </w:rPr>
        <w:t>Trong quá trình khấu than ở gương lò chợ đá vách bị bóc lộ và dịch chuyển do trọng lượng của nó và các lớp đá khác nằm trên. Khi hạ võng, đá vách tách lớp, rạn nứt và sập đổ. Điều đó sẽ làm biến dạng vì chống lò và gây ra sự phân bố lại ứng suất trong đá mỏ xung quanh hầm lò.</w:t>
      </w:r>
    </w:p>
    <w:p w14:paraId="530714BA" w14:textId="77777777" w:rsidR="003B03F0" w:rsidRPr="001700C9" w:rsidRDefault="003B03F0" w:rsidP="00961400">
      <w:pPr>
        <w:pStyle w:val="Bodytext210"/>
        <w:shd w:val="clear" w:color="auto" w:fill="auto"/>
        <w:spacing w:after="0" w:line="240" w:lineRule="auto"/>
        <w:ind w:firstLine="740"/>
        <w:jc w:val="both"/>
        <w:rPr>
          <w:sz w:val="24"/>
          <w:szCs w:val="24"/>
          <w:lang w:val="pt-BR"/>
        </w:rPr>
      </w:pPr>
      <w:r w:rsidRPr="001700C9">
        <w:rPr>
          <w:sz w:val="24"/>
          <w:szCs w:val="24"/>
          <w:lang w:val="pt-BR"/>
        </w:rPr>
        <w:t>Trước khi đào các đường lò, địa khối của đất đá nằm ở trạng thái nén toàn phần dưới tác dụng của trọng lượng đất đá phía trên.</w:t>
      </w:r>
    </w:p>
    <w:p w14:paraId="51B30846" w14:textId="77777777" w:rsidR="003B03F0" w:rsidRPr="001700C9" w:rsidRDefault="003B03F0" w:rsidP="00961400">
      <w:pPr>
        <w:pStyle w:val="Bodytext210"/>
        <w:shd w:val="clear" w:color="auto" w:fill="auto"/>
        <w:spacing w:after="0" w:line="240" w:lineRule="auto"/>
        <w:ind w:firstLine="740"/>
        <w:jc w:val="both"/>
        <w:rPr>
          <w:sz w:val="24"/>
          <w:szCs w:val="24"/>
          <w:lang w:val="es-PR"/>
        </w:rPr>
      </w:pPr>
      <w:r w:rsidRPr="001700C9">
        <w:rPr>
          <w:sz w:val="24"/>
          <w:szCs w:val="24"/>
          <w:lang w:val="es-PR"/>
        </w:rPr>
        <w:t xml:space="preserve">Dưới tác </w:t>
      </w:r>
      <w:r w:rsidRPr="001700C9">
        <w:rPr>
          <w:sz w:val="24"/>
          <w:szCs w:val="24"/>
          <w:lang w:val="pt-BR"/>
        </w:rPr>
        <w:t>dụng</w:t>
      </w:r>
      <w:r w:rsidRPr="001700C9">
        <w:rPr>
          <w:sz w:val="24"/>
          <w:szCs w:val="24"/>
          <w:lang w:val="es-PR"/>
        </w:rPr>
        <w:t xml:space="preserve"> của đất đá phía trên, ứng suất theo phương thẳng đứng </w:t>
      </w:r>
      <m:oMath>
        <m:sSub>
          <m:sSubPr>
            <m:ctrlPr>
              <w:rPr>
                <w:rFonts w:ascii="Cambria Math" w:hAnsi="Cambria Math"/>
                <w:sz w:val="24"/>
                <w:szCs w:val="24"/>
                <w:lang w:val="es-PR"/>
              </w:rPr>
            </m:ctrlPr>
          </m:sSubPr>
          <m:e>
            <m:r>
              <m:rPr>
                <m:sty m:val="p"/>
              </m:rPr>
              <w:rPr>
                <w:rFonts w:ascii="Cambria Math" w:hAnsi="Cambria Math"/>
                <w:sz w:val="24"/>
                <w:szCs w:val="24"/>
                <w:lang w:val="es-PR"/>
              </w:rPr>
              <m:t>σ</m:t>
            </m:r>
          </m:e>
          <m:sub>
            <m:r>
              <m:rPr>
                <m:sty m:val="p"/>
              </m:rPr>
              <w:rPr>
                <w:rFonts w:ascii="Cambria Math" w:hAnsi="Cambria Math"/>
                <w:sz w:val="24"/>
                <w:szCs w:val="24"/>
                <w:lang w:val="es-PR"/>
              </w:rPr>
              <m:t>2</m:t>
            </m:r>
          </m:sub>
        </m:sSub>
      </m:oMath>
      <w:r w:rsidRPr="001700C9">
        <w:rPr>
          <w:sz w:val="24"/>
          <w:szCs w:val="24"/>
          <w:lang w:val="es-PR"/>
        </w:rPr>
        <w:t xml:space="preserve"> là:</w:t>
      </w:r>
    </w:p>
    <w:p w14:paraId="5C514410" w14:textId="5A49A6BF" w:rsidR="003B03F0" w:rsidRPr="001700C9" w:rsidRDefault="00E66E81" w:rsidP="00961400">
      <w:pPr>
        <w:spacing w:after="0" w:line="240" w:lineRule="auto"/>
        <w:ind w:firstLine="740"/>
        <w:jc w:val="both"/>
        <w:rPr>
          <w:rFonts w:cs="Times New Roman"/>
          <w:sz w:val="24"/>
          <w:szCs w:val="24"/>
          <w:lang w:val="es-PR"/>
        </w:rPr>
      </w:pPr>
      <m:oMathPara>
        <m:oMath>
          <m:sSub>
            <m:sSubPr>
              <m:ctrlPr>
                <w:rPr>
                  <w:rFonts w:ascii="Cambria Math" w:hAnsi="Cambria Math" w:cs="Times New Roman"/>
                  <w:sz w:val="24"/>
                  <w:szCs w:val="24"/>
                  <w:lang w:val="es-PR"/>
                </w:rPr>
              </m:ctrlPr>
            </m:sSubPr>
            <m:e>
              <m:r>
                <m:rPr>
                  <m:sty m:val="p"/>
                </m:rPr>
                <w:rPr>
                  <w:rFonts w:ascii="Cambria Math" w:hAnsi="Cambria Math" w:cs="Times New Roman"/>
                  <w:sz w:val="24"/>
                  <w:szCs w:val="24"/>
                  <w:lang w:val="es-PR"/>
                </w:rPr>
                <m:t>σ</m:t>
              </m:r>
            </m:e>
            <m:sub>
              <m:r>
                <m:rPr>
                  <m:sty m:val="p"/>
                </m:rPr>
                <w:rPr>
                  <w:rFonts w:ascii="Cambria Math" w:hAnsi="Cambria Math" w:cs="Times New Roman"/>
                  <w:sz w:val="24"/>
                  <w:szCs w:val="24"/>
                  <w:lang w:val="es-PR"/>
                </w:rPr>
                <m:t>2</m:t>
              </m:r>
            </m:sub>
          </m:sSub>
          <m:r>
            <m:rPr>
              <m:sty m:val="p"/>
            </m:rPr>
            <w:rPr>
              <w:rFonts w:ascii="Cambria Math" w:hAnsi="Cambria Math" w:cs="Times New Roman"/>
              <w:sz w:val="24"/>
              <w:szCs w:val="24"/>
              <w:lang w:val="es-PR"/>
            </w:rPr>
            <m:t xml:space="preserve"> = γ.H</m:t>
          </m:r>
        </m:oMath>
      </m:oMathPara>
    </w:p>
    <w:p w14:paraId="34AD0376" w14:textId="77777777" w:rsidR="003B03F0" w:rsidRPr="001700C9" w:rsidRDefault="003B03F0" w:rsidP="00961400">
      <w:pPr>
        <w:spacing w:after="0" w:line="240" w:lineRule="auto"/>
        <w:ind w:firstLine="740"/>
        <w:jc w:val="both"/>
        <w:rPr>
          <w:rFonts w:cs="Times New Roman"/>
          <w:sz w:val="24"/>
          <w:szCs w:val="24"/>
          <w:lang w:val="es-PR"/>
        </w:rPr>
      </w:pPr>
      <w:r w:rsidRPr="001700C9">
        <w:rPr>
          <w:rFonts w:cs="Times New Roman"/>
          <w:sz w:val="24"/>
          <w:szCs w:val="24"/>
          <w:lang w:val="es-PR"/>
        </w:rPr>
        <w:t>Trong đó:</w:t>
      </w:r>
    </w:p>
    <w:p w14:paraId="6C6AA40D" w14:textId="77777777" w:rsidR="003B03F0" w:rsidRPr="001700C9" w:rsidRDefault="003B03F0" w:rsidP="00961400">
      <w:pPr>
        <w:spacing w:after="0" w:line="240" w:lineRule="auto"/>
        <w:ind w:left="1980" w:firstLine="740"/>
        <w:jc w:val="both"/>
        <w:rPr>
          <w:rFonts w:cs="Times New Roman"/>
          <w:sz w:val="24"/>
          <w:szCs w:val="24"/>
          <w:lang w:val="es-PR"/>
        </w:rPr>
      </w:pPr>
      <m:oMath>
        <m:r>
          <m:rPr>
            <m:sty m:val="p"/>
          </m:rPr>
          <w:rPr>
            <w:rFonts w:ascii="Cambria Math" w:hAnsi="Cambria Math" w:cs="Times New Roman"/>
            <w:sz w:val="24"/>
            <w:szCs w:val="24"/>
            <w:lang w:val="es-PR"/>
          </w:rPr>
          <m:t>γ</m:t>
        </m:r>
      </m:oMath>
      <w:r w:rsidRPr="001700C9">
        <w:rPr>
          <w:rFonts w:cs="Times New Roman"/>
          <w:sz w:val="24"/>
          <w:szCs w:val="24"/>
          <w:lang w:val="es-PR"/>
        </w:rPr>
        <w:t xml:space="preserve"> - Trọng lượng riêng của đất đá</w:t>
      </w:r>
    </w:p>
    <w:p w14:paraId="52246CED" w14:textId="77777777" w:rsidR="003B03F0" w:rsidRPr="001700C9" w:rsidRDefault="003B03F0" w:rsidP="00961400">
      <w:pPr>
        <w:spacing w:after="0" w:line="240" w:lineRule="auto"/>
        <w:ind w:left="1980" w:firstLine="740"/>
        <w:jc w:val="both"/>
        <w:rPr>
          <w:rFonts w:cs="Times New Roman"/>
          <w:sz w:val="24"/>
          <w:szCs w:val="24"/>
          <w:lang w:val="es-PR"/>
        </w:rPr>
      </w:pPr>
      <m:oMath>
        <m:r>
          <m:rPr>
            <m:sty m:val="p"/>
          </m:rPr>
          <w:rPr>
            <w:rFonts w:ascii="Cambria Math" w:hAnsi="Cambria Math" w:cs="Times New Roman"/>
            <w:sz w:val="24"/>
            <w:szCs w:val="24"/>
            <w:lang w:val="es-PR"/>
          </w:rPr>
          <m:t>H</m:t>
        </m:r>
      </m:oMath>
      <w:r w:rsidRPr="001700C9">
        <w:rPr>
          <w:rFonts w:cs="Times New Roman"/>
          <w:sz w:val="24"/>
          <w:szCs w:val="24"/>
          <w:lang w:val="es-PR"/>
        </w:rPr>
        <w:t xml:space="preserve"> - Chiều sau của điểm cần xác định ứng suất tính từ mặt đất</w:t>
      </w:r>
    </w:p>
    <w:p w14:paraId="5A7390A5" w14:textId="77777777" w:rsidR="003B03F0" w:rsidRPr="001700C9" w:rsidRDefault="003B03F0" w:rsidP="00961400">
      <w:pPr>
        <w:spacing w:after="0" w:line="240" w:lineRule="auto"/>
        <w:ind w:firstLine="740"/>
        <w:jc w:val="both"/>
        <w:rPr>
          <w:rFonts w:cs="Times New Roman"/>
          <w:sz w:val="24"/>
          <w:szCs w:val="24"/>
          <w:lang w:val="es-PR"/>
        </w:rPr>
      </w:pPr>
      <w:r w:rsidRPr="001700C9">
        <w:rPr>
          <w:rFonts w:cs="Times New Roman"/>
          <w:sz w:val="24"/>
          <w:szCs w:val="24"/>
          <w:lang w:val="es-PR"/>
        </w:rPr>
        <w:t>Với sai số nhất định, có thể coi nguyên khối của đất đá ở độ sâu nhỏ hơn 2-3km là môi trường liên tục có tính đàn hồi.</w:t>
      </w:r>
    </w:p>
    <w:p w14:paraId="1E80EDE6" w14:textId="77777777" w:rsidR="003B03F0" w:rsidRPr="001700C9" w:rsidRDefault="003B03F0" w:rsidP="00961400">
      <w:pPr>
        <w:spacing w:after="0" w:line="240" w:lineRule="auto"/>
        <w:ind w:firstLine="740"/>
        <w:jc w:val="both"/>
        <w:rPr>
          <w:rFonts w:cs="Times New Roman"/>
          <w:sz w:val="24"/>
          <w:szCs w:val="24"/>
          <w:lang w:val="es-PR"/>
        </w:rPr>
      </w:pPr>
      <w:r w:rsidRPr="001700C9">
        <w:rPr>
          <w:rFonts w:cs="Times New Roman"/>
          <w:sz w:val="24"/>
          <w:szCs w:val="24"/>
          <w:lang w:val="es-PR"/>
        </w:rPr>
        <w:t xml:space="preserve">Trong trường hợp này, ứng suất theo ohuwong nằm ngang </w:t>
      </w:r>
      <m:oMath>
        <m:sSub>
          <m:sSubPr>
            <m:ctrlPr>
              <w:rPr>
                <w:rFonts w:ascii="Cambria Math" w:hAnsi="Cambria Math" w:cs="Times New Roman"/>
                <w:sz w:val="24"/>
                <w:szCs w:val="24"/>
                <w:lang w:val="es-PR"/>
              </w:rPr>
            </m:ctrlPr>
          </m:sSubPr>
          <m:e>
            <m:r>
              <m:rPr>
                <m:sty m:val="p"/>
              </m:rPr>
              <w:rPr>
                <w:rFonts w:ascii="Cambria Math" w:hAnsi="Cambria Math" w:cs="Times New Roman"/>
                <w:sz w:val="24"/>
                <w:szCs w:val="24"/>
                <w:lang w:val="es-PR"/>
              </w:rPr>
              <m:t>σ</m:t>
            </m:r>
          </m:e>
          <m:sub>
            <m:r>
              <m:rPr>
                <m:sty m:val="p"/>
              </m:rPr>
              <w:rPr>
                <w:rFonts w:ascii="Cambria Math" w:hAnsi="Cambria Math" w:cs="Times New Roman"/>
                <w:sz w:val="24"/>
                <w:szCs w:val="24"/>
                <w:lang w:val="es-PR"/>
              </w:rPr>
              <m:t>x</m:t>
            </m:r>
          </m:sub>
        </m:sSub>
        <m:r>
          <m:rPr>
            <m:sty m:val="p"/>
          </m:rPr>
          <w:rPr>
            <w:rFonts w:ascii="Cambria Math" w:hAnsi="Cambria Math" w:cs="Times New Roman"/>
            <w:sz w:val="24"/>
            <w:szCs w:val="24"/>
            <w:lang w:val="es-PR"/>
          </w:rPr>
          <m:t xml:space="preserve"> và </m:t>
        </m:r>
        <m:sSub>
          <m:sSubPr>
            <m:ctrlPr>
              <w:rPr>
                <w:rFonts w:ascii="Cambria Math" w:hAnsi="Cambria Math" w:cs="Times New Roman"/>
                <w:sz w:val="24"/>
                <w:szCs w:val="24"/>
                <w:lang w:val="es-PR"/>
              </w:rPr>
            </m:ctrlPr>
          </m:sSubPr>
          <m:e>
            <m:r>
              <m:rPr>
                <m:sty m:val="p"/>
              </m:rPr>
              <w:rPr>
                <w:rFonts w:ascii="Cambria Math" w:hAnsi="Cambria Math" w:cs="Times New Roman"/>
                <w:sz w:val="24"/>
                <w:szCs w:val="24"/>
                <w:lang w:val="es-PR"/>
              </w:rPr>
              <m:t>σ</m:t>
            </m:r>
          </m:e>
          <m:sub>
            <m:r>
              <m:rPr>
                <m:sty m:val="p"/>
              </m:rPr>
              <w:rPr>
                <w:rFonts w:ascii="Cambria Math" w:hAnsi="Cambria Math" w:cs="Times New Roman"/>
                <w:sz w:val="24"/>
                <w:szCs w:val="24"/>
                <w:lang w:val="es-PR"/>
              </w:rPr>
              <m:t>y</m:t>
            </m:r>
          </m:sub>
        </m:sSub>
        <m:r>
          <m:rPr>
            <m:sty m:val="p"/>
          </m:rPr>
          <w:rPr>
            <w:rFonts w:ascii="Cambria Math" w:hAnsi="Cambria Math" w:cs="Times New Roman"/>
            <w:sz w:val="24"/>
            <w:szCs w:val="24"/>
            <w:lang w:val="es-PR"/>
          </w:rPr>
          <m:t xml:space="preserve"> </m:t>
        </m:r>
      </m:oMath>
      <w:r w:rsidRPr="001700C9">
        <w:rPr>
          <w:rFonts w:cs="Times New Roman"/>
          <w:sz w:val="24"/>
          <w:szCs w:val="24"/>
          <w:lang w:val="es-PR"/>
        </w:rPr>
        <w:t>sẽ là:</w:t>
      </w:r>
    </w:p>
    <w:p w14:paraId="53334FDE" w14:textId="77777777" w:rsidR="003B03F0" w:rsidRPr="001700C9" w:rsidRDefault="00E66E81" w:rsidP="00961400">
      <w:pPr>
        <w:spacing w:after="0" w:line="240" w:lineRule="auto"/>
        <w:ind w:firstLine="740"/>
        <w:jc w:val="both"/>
        <w:rPr>
          <w:rFonts w:cs="Times New Roman"/>
          <w:sz w:val="24"/>
          <w:szCs w:val="24"/>
          <w:lang w:val="es-PR"/>
        </w:rPr>
      </w:pPr>
      <m:oMathPara>
        <m:oMath>
          <m:sSub>
            <m:sSubPr>
              <m:ctrlPr>
                <w:rPr>
                  <w:rFonts w:ascii="Cambria Math" w:hAnsi="Cambria Math" w:cs="Times New Roman"/>
                  <w:sz w:val="24"/>
                  <w:szCs w:val="24"/>
                  <w:lang w:val="es-PR"/>
                </w:rPr>
              </m:ctrlPr>
            </m:sSubPr>
            <m:e>
              <m:r>
                <m:rPr>
                  <m:sty m:val="p"/>
                </m:rPr>
                <w:rPr>
                  <w:rFonts w:ascii="Cambria Math" w:hAnsi="Cambria Math" w:cs="Times New Roman"/>
                  <w:sz w:val="24"/>
                  <w:szCs w:val="24"/>
                  <w:lang w:val="es-PR"/>
                </w:rPr>
                <m:t>σ</m:t>
              </m:r>
            </m:e>
            <m:sub>
              <m:r>
                <m:rPr>
                  <m:sty m:val="p"/>
                </m:rPr>
                <w:rPr>
                  <w:rFonts w:ascii="Cambria Math" w:hAnsi="Cambria Math" w:cs="Times New Roman"/>
                  <w:sz w:val="24"/>
                  <w:szCs w:val="24"/>
                  <w:lang w:val="es-PR"/>
                </w:rPr>
                <m:t>x</m:t>
              </m:r>
            </m:sub>
          </m:sSub>
          <m:r>
            <m:rPr>
              <m:sty m:val="p"/>
            </m:rPr>
            <w:rPr>
              <w:rFonts w:ascii="Cambria Math" w:hAnsi="Cambria Math" w:cs="Times New Roman"/>
              <w:sz w:val="24"/>
              <w:szCs w:val="24"/>
              <w:lang w:val="es-PR"/>
            </w:rPr>
            <m:t>=</m:t>
          </m:r>
          <m:sSub>
            <m:sSubPr>
              <m:ctrlPr>
                <w:rPr>
                  <w:rFonts w:ascii="Cambria Math" w:hAnsi="Cambria Math" w:cs="Times New Roman"/>
                  <w:sz w:val="24"/>
                  <w:szCs w:val="24"/>
                  <w:lang w:val="es-PR"/>
                </w:rPr>
              </m:ctrlPr>
            </m:sSubPr>
            <m:e>
              <m:r>
                <m:rPr>
                  <m:sty m:val="p"/>
                </m:rPr>
                <w:rPr>
                  <w:rFonts w:ascii="Cambria Math" w:hAnsi="Cambria Math" w:cs="Times New Roman"/>
                  <w:sz w:val="24"/>
                  <w:szCs w:val="24"/>
                  <w:lang w:val="es-PR"/>
                </w:rPr>
                <m:t>σ</m:t>
              </m:r>
            </m:e>
            <m:sub>
              <m:r>
                <m:rPr>
                  <m:sty m:val="p"/>
                </m:rPr>
                <w:rPr>
                  <w:rFonts w:ascii="Cambria Math" w:hAnsi="Cambria Math" w:cs="Times New Roman"/>
                  <w:sz w:val="24"/>
                  <w:szCs w:val="24"/>
                  <w:lang w:val="es-PR"/>
                </w:rPr>
                <m:t>y</m:t>
              </m:r>
            </m:sub>
          </m:sSub>
          <m:r>
            <m:rPr>
              <m:sty m:val="p"/>
            </m:rPr>
            <w:rPr>
              <w:rFonts w:ascii="Cambria Math" w:hAnsi="Cambria Math" w:cs="Times New Roman"/>
              <w:sz w:val="24"/>
              <w:szCs w:val="24"/>
              <w:lang w:val="es-PR"/>
            </w:rPr>
            <m:t>=</m:t>
          </m:r>
          <m:f>
            <m:fPr>
              <m:ctrlPr>
                <w:rPr>
                  <w:rFonts w:ascii="Cambria Math" w:hAnsi="Cambria Math" w:cs="Times New Roman"/>
                  <w:sz w:val="24"/>
                  <w:szCs w:val="24"/>
                  <w:lang w:val="es-PR"/>
                </w:rPr>
              </m:ctrlPr>
            </m:fPr>
            <m:num>
              <m:r>
                <m:rPr>
                  <m:sty m:val="p"/>
                </m:rPr>
                <w:rPr>
                  <w:rFonts w:ascii="Cambria Math" w:hAnsi="Cambria Math" w:cs="Times New Roman"/>
                  <w:sz w:val="24"/>
                  <w:szCs w:val="24"/>
                  <w:lang w:val="es-PR"/>
                </w:rPr>
                <m:t>μ</m:t>
              </m:r>
            </m:num>
            <m:den>
              <m:r>
                <m:rPr>
                  <m:sty m:val="p"/>
                </m:rPr>
                <w:rPr>
                  <w:rFonts w:ascii="Cambria Math" w:hAnsi="Cambria Math" w:cs="Times New Roman"/>
                  <w:sz w:val="24"/>
                  <w:szCs w:val="24"/>
                  <w:lang w:val="es-PR"/>
                </w:rPr>
                <m:t>1- μ</m:t>
              </m:r>
            </m:den>
          </m:f>
          <m:r>
            <m:rPr>
              <m:sty m:val="p"/>
            </m:rPr>
            <w:rPr>
              <w:rFonts w:ascii="Cambria Math" w:hAnsi="Cambria Math" w:cs="Times New Roman"/>
              <w:sz w:val="24"/>
              <w:szCs w:val="24"/>
              <w:lang w:val="es-PR"/>
            </w:rPr>
            <m:t>γ.H</m:t>
          </m:r>
        </m:oMath>
      </m:oMathPara>
    </w:p>
    <w:p w14:paraId="728BE424" w14:textId="568EC427" w:rsidR="003B03F0" w:rsidRPr="001700C9" w:rsidRDefault="003B03F0" w:rsidP="00961400">
      <w:pPr>
        <w:spacing w:after="0" w:line="240" w:lineRule="auto"/>
        <w:ind w:firstLine="740"/>
        <w:jc w:val="both"/>
        <w:rPr>
          <w:rFonts w:cs="Times New Roman"/>
          <w:sz w:val="24"/>
          <w:szCs w:val="24"/>
          <w:lang w:val="es-PR"/>
        </w:rPr>
      </w:pPr>
      <w:r w:rsidRPr="001700C9">
        <w:rPr>
          <w:rFonts w:cs="Times New Roman"/>
          <w:sz w:val="24"/>
          <w:szCs w:val="24"/>
          <w:lang w:val="es-PR"/>
        </w:rPr>
        <w:t>Trong đó:</w:t>
      </w:r>
    </w:p>
    <w:p w14:paraId="7BBC39E0" w14:textId="77777777" w:rsidR="003B03F0" w:rsidRPr="001700C9" w:rsidRDefault="003B03F0" w:rsidP="00961400">
      <w:pPr>
        <w:spacing w:after="0" w:line="240" w:lineRule="auto"/>
        <w:ind w:firstLine="740"/>
        <w:jc w:val="both"/>
        <w:rPr>
          <w:rFonts w:cs="Times New Roman"/>
          <w:sz w:val="24"/>
          <w:szCs w:val="24"/>
          <w:lang w:val="es-PR"/>
        </w:rPr>
      </w:pPr>
      <m:oMath>
        <m:r>
          <m:rPr>
            <m:sty m:val="p"/>
          </m:rPr>
          <w:rPr>
            <w:rFonts w:ascii="Cambria Math" w:hAnsi="Cambria Math" w:cs="Times New Roman"/>
            <w:sz w:val="24"/>
            <w:szCs w:val="24"/>
            <w:lang w:val="es-PR"/>
          </w:rPr>
          <m:t>μ</m:t>
        </m:r>
      </m:oMath>
      <w:r w:rsidRPr="001700C9">
        <w:rPr>
          <w:rFonts w:cs="Times New Roman"/>
          <w:sz w:val="24"/>
          <w:szCs w:val="24"/>
          <w:lang w:val="es-PR"/>
        </w:rPr>
        <w:t xml:space="preserve"> – hệ số pauxơn bằng tỷ số giữa biến dạng ngang trên biến dạng dài.</w:t>
      </w:r>
    </w:p>
    <w:p w14:paraId="7F054FDD" w14:textId="77777777" w:rsidR="003B03F0" w:rsidRPr="001700C9" w:rsidRDefault="003B03F0" w:rsidP="00961400">
      <w:pPr>
        <w:spacing w:after="0" w:line="240" w:lineRule="auto"/>
        <w:ind w:firstLine="740"/>
        <w:jc w:val="both"/>
        <w:rPr>
          <w:rFonts w:cs="Times New Roman"/>
          <w:sz w:val="24"/>
          <w:szCs w:val="24"/>
          <w:lang w:val="es-PR"/>
        </w:rPr>
      </w:pPr>
      <w:r w:rsidRPr="001700C9">
        <w:rPr>
          <w:rFonts w:cs="Times New Roman"/>
          <w:sz w:val="24"/>
          <w:szCs w:val="24"/>
          <w:lang w:val="es-PR"/>
        </w:rPr>
        <w:t xml:space="preserve">Đối với đất đá </w:t>
      </w:r>
      <m:oMath>
        <m:r>
          <m:rPr>
            <m:sty m:val="p"/>
          </m:rPr>
          <w:rPr>
            <w:rFonts w:ascii="Cambria Math" w:hAnsi="Cambria Math" w:cs="Times New Roman"/>
            <w:sz w:val="24"/>
            <w:szCs w:val="24"/>
            <w:lang w:val="es-PR"/>
          </w:rPr>
          <m:t>μ</m:t>
        </m:r>
      </m:oMath>
      <w:r w:rsidRPr="001700C9">
        <w:rPr>
          <w:rFonts w:cs="Times New Roman"/>
          <w:sz w:val="24"/>
          <w:szCs w:val="24"/>
          <w:lang w:val="es-PR"/>
        </w:rPr>
        <w:t xml:space="preserve"> = 0,2 - 0,45, những giá lớn tương đương với đất đá đồng nhất ở độ sâu lớn.</w:t>
      </w:r>
    </w:p>
    <w:p w14:paraId="09D5DD7B" w14:textId="77777777" w:rsidR="003B03F0" w:rsidRPr="001700C9" w:rsidRDefault="003B03F0" w:rsidP="00961400">
      <w:pPr>
        <w:spacing w:after="0" w:line="240" w:lineRule="auto"/>
        <w:ind w:firstLine="740"/>
        <w:jc w:val="both"/>
        <w:rPr>
          <w:rFonts w:cs="Times New Roman"/>
          <w:sz w:val="24"/>
          <w:szCs w:val="24"/>
          <w:lang w:val="es-PR"/>
        </w:rPr>
      </w:pPr>
      <w:r w:rsidRPr="001700C9">
        <w:rPr>
          <w:rFonts w:cs="Times New Roman"/>
          <w:sz w:val="24"/>
          <w:szCs w:val="24"/>
          <w:lang w:val="es-PR"/>
        </w:rPr>
        <w:t xml:space="preserve">Ứng suất tiếp tuyến cực đại khi </w:t>
      </w:r>
      <m:oMath>
        <m:r>
          <m:rPr>
            <m:sty m:val="p"/>
          </m:rPr>
          <w:rPr>
            <w:rFonts w:ascii="Cambria Math" w:hAnsi="Cambria Math" w:cs="Times New Roman"/>
            <w:sz w:val="24"/>
            <w:szCs w:val="24"/>
            <w:lang w:val="es-PR"/>
          </w:rPr>
          <m:t>μ</m:t>
        </m:r>
      </m:oMath>
      <w:r w:rsidRPr="001700C9">
        <w:rPr>
          <w:rFonts w:cs="Times New Roman"/>
          <w:sz w:val="24"/>
          <w:szCs w:val="24"/>
          <w:lang w:val="es-PR"/>
        </w:rPr>
        <w:t xml:space="preserve"> = 0,2 là </w:t>
      </w:r>
      <m:oMath>
        <m:r>
          <m:rPr>
            <m:sty m:val="p"/>
          </m:rPr>
          <w:rPr>
            <w:rFonts w:ascii="Cambria Math" w:hAnsi="Cambria Math" w:cs="Times New Roman"/>
            <w:sz w:val="24"/>
            <w:szCs w:val="24"/>
            <w:lang w:val="es-PR"/>
          </w:rPr>
          <m:t>τ</m:t>
        </m:r>
      </m:oMath>
      <w:r w:rsidRPr="001700C9">
        <w:rPr>
          <w:rFonts w:cs="Times New Roman"/>
          <w:sz w:val="24"/>
          <w:szCs w:val="24"/>
          <w:lang w:val="es-PR"/>
        </w:rPr>
        <w:t xml:space="preserve"> = 0,37 </w:t>
      </w:r>
      <m:oMath>
        <m:r>
          <m:rPr>
            <m:sty m:val="p"/>
          </m:rPr>
          <w:rPr>
            <w:rFonts w:ascii="Cambria Math" w:hAnsi="Cambria Math" w:cs="Times New Roman"/>
            <w:sz w:val="24"/>
            <w:szCs w:val="24"/>
            <w:lang w:val="es-PR"/>
          </w:rPr>
          <m:t>γ.H</m:t>
        </m:r>
      </m:oMath>
      <w:r w:rsidRPr="001700C9">
        <w:rPr>
          <w:rFonts w:cs="Times New Roman"/>
          <w:sz w:val="24"/>
          <w:szCs w:val="24"/>
          <w:lang w:val="es-PR"/>
        </w:rPr>
        <w:t xml:space="preserve"> , và khi </w:t>
      </w:r>
      <m:oMath>
        <m:r>
          <m:rPr>
            <m:sty m:val="p"/>
          </m:rPr>
          <w:rPr>
            <w:rFonts w:ascii="Cambria Math" w:hAnsi="Cambria Math" w:cs="Times New Roman"/>
            <w:sz w:val="24"/>
            <w:szCs w:val="24"/>
            <w:lang w:val="es-PR"/>
          </w:rPr>
          <m:t>μ</m:t>
        </m:r>
      </m:oMath>
      <w:r w:rsidRPr="001700C9">
        <w:rPr>
          <w:rFonts w:cs="Times New Roman"/>
          <w:sz w:val="24"/>
          <w:szCs w:val="24"/>
          <w:lang w:val="es-PR"/>
        </w:rPr>
        <w:t xml:space="preserve"> = 0,4 là </w:t>
      </w:r>
      <m:oMath>
        <m:r>
          <m:rPr>
            <m:sty m:val="p"/>
          </m:rPr>
          <w:rPr>
            <w:rFonts w:ascii="Cambria Math" w:hAnsi="Cambria Math" w:cs="Times New Roman"/>
            <w:sz w:val="24"/>
            <w:szCs w:val="24"/>
            <w:lang w:val="es-PR"/>
          </w:rPr>
          <m:t>τ</m:t>
        </m:r>
      </m:oMath>
      <w:r w:rsidRPr="001700C9">
        <w:rPr>
          <w:rFonts w:cs="Times New Roman"/>
          <w:sz w:val="24"/>
          <w:szCs w:val="24"/>
          <w:lang w:val="es-PR"/>
        </w:rPr>
        <w:t xml:space="preserve"> = 0,17 </w:t>
      </w:r>
      <m:oMath>
        <m:r>
          <m:rPr>
            <m:sty m:val="p"/>
          </m:rPr>
          <w:rPr>
            <w:rFonts w:ascii="Cambria Math" w:hAnsi="Cambria Math" w:cs="Times New Roman"/>
            <w:sz w:val="24"/>
            <w:szCs w:val="24"/>
            <w:lang w:val="es-PR"/>
          </w:rPr>
          <m:t>γ.H</m:t>
        </m:r>
      </m:oMath>
    </w:p>
    <w:p w14:paraId="6C9E6576" w14:textId="77777777" w:rsidR="003B03F0" w:rsidRPr="001700C9" w:rsidRDefault="003B03F0" w:rsidP="00961400">
      <w:pPr>
        <w:spacing w:after="0" w:line="240" w:lineRule="auto"/>
        <w:ind w:firstLine="740"/>
        <w:jc w:val="both"/>
        <w:rPr>
          <w:rFonts w:cs="Times New Roman"/>
          <w:sz w:val="24"/>
          <w:szCs w:val="24"/>
          <w:lang w:val="es-PR"/>
        </w:rPr>
      </w:pPr>
      <w:r w:rsidRPr="001700C9">
        <w:rPr>
          <w:rFonts w:cs="Times New Roman"/>
          <w:sz w:val="24"/>
          <w:szCs w:val="24"/>
          <w:lang w:val="es-PR"/>
        </w:rPr>
        <w:t>Như vậy, ứng suất tiếp tuyến trong địa khối luôn nhỏ hơn ứng suất pháp tuyến 2,5-5 lần</w:t>
      </w:r>
    </w:p>
    <w:p w14:paraId="37C3EEFA" w14:textId="76B8A0BD" w:rsidR="00AF03D3" w:rsidRPr="001700C9" w:rsidRDefault="00AF03D3" w:rsidP="00961400">
      <w:pPr>
        <w:pStyle w:val="Heading2"/>
        <w:spacing w:before="0" w:line="240" w:lineRule="auto"/>
        <w:rPr>
          <w:sz w:val="24"/>
          <w:szCs w:val="24"/>
          <w:lang w:val="pt-BR"/>
        </w:rPr>
      </w:pPr>
      <w:bookmarkStart w:id="7" w:name="_Toc135955700"/>
      <w:bookmarkStart w:id="8" w:name="_Toc160095666"/>
      <w:r w:rsidRPr="001700C9">
        <w:rPr>
          <w:sz w:val="24"/>
          <w:szCs w:val="24"/>
        </w:rPr>
        <w:t xml:space="preserve">Đặc điểm </w:t>
      </w:r>
      <w:r w:rsidR="003B4343" w:rsidRPr="001700C9">
        <w:rPr>
          <w:sz w:val="24"/>
          <w:szCs w:val="24"/>
        </w:rPr>
        <w:t>hình thành</w:t>
      </w:r>
      <w:r w:rsidRPr="001700C9">
        <w:rPr>
          <w:sz w:val="24"/>
          <w:szCs w:val="24"/>
        </w:rPr>
        <w:t xml:space="preserve"> vùng áp lực tựa </w:t>
      </w:r>
      <w:r w:rsidR="003B4343" w:rsidRPr="001700C9">
        <w:rPr>
          <w:sz w:val="24"/>
          <w:szCs w:val="24"/>
        </w:rPr>
        <w:t>trong hệ thống khai thác cột dài</w:t>
      </w:r>
      <w:bookmarkEnd w:id="7"/>
      <w:bookmarkEnd w:id="8"/>
    </w:p>
    <w:p w14:paraId="3F4C761A" w14:textId="513E23A9" w:rsidR="002C0400" w:rsidRPr="001700C9" w:rsidRDefault="002C0400" w:rsidP="00961400">
      <w:pPr>
        <w:pStyle w:val="Bodytext210"/>
        <w:shd w:val="clear" w:color="auto" w:fill="auto"/>
        <w:spacing w:after="0" w:line="240" w:lineRule="auto"/>
        <w:ind w:firstLine="740"/>
        <w:jc w:val="both"/>
        <w:rPr>
          <w:sz w:val="24"/>
          <w:szCs w:val="24"/>
          <w:lang w:val="pt-BR"/>
        </w:rPr>
      </w:pPr>
      <w:r w:rsidRPr="001700C9">
        <w:rPr>
          <w:sz w:val="24"/>
          <w:szCs w:val="24"/>
          <w:lang w:val="pt-BR"/>
        </w:rPr>
        <w:t>Trạng thái ứng suất hay còn gọi là biểu hiện của áp lực mỏ</w:t>
      </w:r>
      <w:r w:rsidR="007D6D8C" w:rsidRPr="001700C9">
        <w:rPr>
          <w:sz w:val="24"/>
          <w:szCs w:val="24"/>
          <w:lang w:val="pt-BR"/>
        </w:rPr>
        <w:t>, trong nhiều trường hợp có thể gọi là áp lực tựa</w:t>
      </w:r>
      <w:r w:rsidRPr="001700C9">
        <w:rPr>
          <w:sz w:val="24"/>
          <w:szCs w:val="24"/>
          <w:lang w:val="pt-BR"/>
        </w:rPr>
        <w:t xml:space="preserve"> xuất hiện</w:t>
      </w:r>
      <w:r w:rsidR="007D6D8C" w:rsidRPr="001700C9">
        <w:rPr>
          <w:sz w:val="24"/>
          <w:szCs w:val="24"/>
          <w:lang w:val="pt-BR"/>
        </w:rPr>
        <w:t xml:space="preserve"> trong khối đá xung quanh</w:t>
      </w:r>
      <w:r w:rsidRPr="001700C9">
        <w:rPr>
          <w:sz w:val="24"/>
          <w:szCs w:val="24"/>
          <w:lang w:val="pt-BR"/>
        </w:rPr>
        <w:t xml:space="preserve"> </w:t>
      </w:r>
      <w:r w:rsidR="007D6D8C" w:rsidRPr="001700C9">
        <w:rPr>
          <w:sz w:val="24"/>
          <w:szCs w:val="24"/>
          <w:lang w:val="pt-BR"/>
        </w:rPr>
        <w:t>khi</w:t>
      </w:r>
      <w:r w:rsidRPr="001700C9">
        <w:rPr>
          <w:sz w:val="24"/>
          <w:szCs w:val="24"/>
          <w:lang w:val="pt-BR"/>
        </w:rPr>
        <w:t xml:space="preserve"> đào lò và khai thác các lò chợ.</w:t>
      </w:r>
    </w:p>
    <w:p w14:paraId="72B3CF33" w14:textId="59B50685" w:rsidR="00AF03D3" w:rsidRPr="001700C9" w:rsidRDefault="00AF03D3" w:rsidP="00961400">
      <w:pPr>
        <w:pStyle w:val="Bodytext210"/>
        <w:shd w:val="clear" w:color="auto" w:fill="auto"/>
        <w:spacing w:after="0" w:line="240" w:lineRule="auto"/>
        <w:ind w:firstLine="740"/>
        <w:jc w:val="both"/>
        <w:rPr>
          <w:sz w:val="24"/>
          <w:szCs w:val="24"/>
          <w:lang w:val="pt-BR"/>
        </w:rPr>
      </w:pPr>
      <w:r w:rsidRPr="001700C9">
        <w:rPr>
          <w:sz w:val="24"/>
          <w:szCs w:val="24"/>
          <w:lang w:val="pt-BR"/>
        </w:rPr>
        <w:t>Khi khai thác các vỉa than bằng phương pháp hầm lò, trọng lượng của các lớp đá vách nằm phía trên không gian khai thác được phân bổ lại trên các phần cạnh của khối than hoặc trên trụ than. Tải trọng này là nguyên nhân hình thành vùng áp lực tựa [</w:t>
      </w:r>
      <w:r w:rsidR="001212BD" w:rsidRPr="001700C9">
        <w:rPr>
          <w:sz w:val="24"/>
          <w:szCs w:val="24"/>
          <w:lang w:val="pt-BR"/>
        </w:rPr>
        <w:t>1</w:t>
      </w:r>
      <w:r w:rsidRPr="001700C9">
        <w:rPr>
          <w:sz w:val="24"/>
          <w:szCs w:val="24"/>
          <w:lang w:val="pt-BR"/>
        </w:rPr>
        <w:t>]. Trong từng phần của vùng áp lực tựa, trong đó có thể có biểu hiện của các hiện tượng tải trọng động học, theo [</w:t>
      </w:r>
      <w:r w:rsidR="001212BD" w:rsidRPr="001700C9">
        <w:rPr>
          <w:sz w:val="24"/>
          <w:szCs w:val="24"/>
          <w:lang w:val="pt-BR"/>
        </w:rPr>
        <w:t>2,3</w:t>
      </w:r>
      <w:r w:rsidRPr="001700C9">
        <w:rPr>
          <w:sz w:val="24"/>
          <w:szCs w:val="24"/>
          <w:lang w:val="pt-BR"/>
        </w:rPr>
        <w:t xml:space="preserve">], người ta thường gọi đó là vùng áp lực mỏ tăng cường (vùng ALMTC). Từ đây, với thuật ngữ "Khu vực nguy hiểm do biểu hiện của các hiện tượng tải trọng động học trong vùng áp lực tựa", chúng tôi sẽ giả định rằng đây là khu vực </w:t>
      </w:r>
      <w:r w:rsidRPr="001700C9">
        <w:rPr>
          <w:rStyle w:val="Bodytext21"/>
          <w:color w:val="000000"/>
          <w:sz w:val="24"/>
          <w:szCs w:val="24"/>
          <w:lang w:val="pt-BR" w:eastAsia="ru-RU"/>
        </w:rPr>
        <w:t>ALMTC</w:t>
      </w:r>
      <w:r w:rsidRPr="001700C9">
        <w:rPr>
          <w:sz w:val="24"/>
          <w:szCs w:val="24"/>
          <w:lang w:val="pt-BR"/>
        </w:rPr>
        <w:t>.</w:t>
      </w:r>
    </w:p>
    <w:p w14:paraId="7720C452" w14:textId="2838E71D" w:rsidR="00AF03D3" w:rsidRPr="001700C9" w:rsidRDefault="00AF03D3" w:rsidP="00961400">
      <w:pPr>
        <w:pStyle w:val="Bodytext210"/>
        <w:shd w:val="clear" w:color="auto" w:fill="auto"/>
        <w:spacing w:after="0" w:line="240" w:lineRule="auto"/>
        <w:ind w:firstLine="740"/>
        <w:jc w:val="both"/>
        <w:rPr>
          <w:sz w:val="24"/>
          <w:szCs w:val="24"/>
          <w:lang w:val="pt-BR"/>
        </w:rPr>
      </w:pPr>
      <w:r w:rsidRPr="001700C9">
        <w:rPr>
          <w:sz w:val="24"/>
          <w:szCs w:val="24"/>
          <w:lang w:val="pt-BR"/>
        </w:rPr>
        <w:t>Các vấn đề về biểu hiện của áp lực tựa có tầm quan trọng đặc biệt khi bắt đầu</w:t>
      </w:r>
      <w:r w:rsidRPr="001700C9">
        <w:rPr>
          <w:color w:val="FF0000"/>
          <w:sz w:val="24"/>
          <w:szCs w:val="24"/>
          <w:lang w:val="pt-BR"/>
        </w:rPr>
        <w:t xml:space="preserve"> </w:t>
      </w:r>
      <w:r w:rsidRPr="001700C9">
        <w:rPr>
          <w:sz w:val="24"/>
          <w:szCs w:val="24"/>
          <w:lang w:val="pt-BR"/>
        </w:rPr>
        <w:t>khai thác </w:t>
      </w:r>
      <w:hyperlink r:id="rId11" w:tooltip="trữ lượng khoáng sản" w:history="1">
        <w:r w:rsidRPr="001700C9">
          <w:rPr>
            <w:sz w:val="24"/>
            <w:szCs w:val="24"/>
            <w:lang w:val="pt-BR"/>
          </w:rPr>
          <w:t>các mỏ khoáng sản</w:t>
        </w:r>
      </w:hyperlink>
      <w:r w:rsidRPr="001700C9">
        <w:rPr>
          <w:sz w:val="24"/>
          <w:szCs w:val="24"/>
          <w:lang w:val="pt-BR"/>
        </w:rPr>
        <w:t xml:space="preserve"> sử dụng hệ thống khai thác cột dài. Áp lực tựa bắt đầu có tác động đáng kể đến tính chất, hiệu quả kiểm soát </w:t>
      </w:r>
      <w:r w:rsidR="003B4343" w:rsidRPr="001700C9">
        <w:rPr>
          <w:sz w:val="24"/>
          <w:szCs w:val="24"/>
          <w:lang w:val="pt-BR"/>
        </w:rPr>
        <w:t>khối đá xung quanh đường lò</w:t>
      </w:r>
      <w:hyperlink r:id="rId12" w:history="1">
        <w:r w:rsidR="003B4343" w:rsidRPr="001700C9">
          <w:rPr>
            <w:sz w:val="24"/>
            <w:szCs w:val="24"/>
            <w:lang w:val="pt-BR"/>
          </w:rPr>
          <w:t>.</w:t>
        </w:r>
      </w:hyperlink>
      <w:r w:rsidR="003B4343" w:rsidRPr="001700C9">
        <w:rPr>
          <w:sz w:val="24"/>
          <w:szCs w:val="24"/>
          <w:lang w:val="pt-BR"/>
        </w:rPr>
        <w:t xml:space="preserve"> Đặc biệt là các yêu cầu về</w:t>
      </w:r>
      <w:r w:rsidRPr="001700C9">
        <w:rPr>
          <w:sz w:val="24"/>
          <w:szCs w:val="24"/>
          <w:lang w:val="pt-BR"/>
        </w:rPr>
        <w:t xml:space="preserve"> chống giữ lò chợ và lò chuẩn bị </w:t>
      </w:r>
      <w:r w:rsidR="003B4343" w:rsidRPr="001700C9">
        <w:rPr>
          <w:sz w:val="24"/>
          <w:szCs w:val="24"/>
          <w:lang w:val="pt-BR"/>
        </w:rPr>
        <w:t>để chống lại các tác động rủi ro từ quá trình sập đổ</w:t>
      </w:r>
      <w:r w:rsidRPr="001700C9">
        <w:rPr>
          <w:sz w:val="24"/>
          <w:szCs w:val="24"/>
          <w:lang w:val="pt-BR"/>
        </w:rPr>
        <w:t xml:space="preserve"> của vách</w:t>
      </w:r>
      <w:r w:rsidR="003B4343" w:rsidRPr="001700C9">
        <w:rPr>
          <w:sz w:val="24"/>
          <w:szCs w:val="24"/>
          <w:lang w:val="pt-BR"/>
        </w:rPr>
        <w:t xml:space="preserve"> trực tiếp và vách</w:t>
      </w:r>
      <w:r w:rsidRPr="001700C9">
        <w:rPr>
          <w:sz w:val="24"/>
          <w:szCs w:val="24"/>
          <w:lang w:val="pt-BR"/>
        </w:rPr>
        <w:t xml:space="preserve"> cơ bản, sự ép trồi của than ở gương lò chợ, các biểu hiện của sự sụt lở đá vách đột ngột, bùng nền</w:t>
      </w:r>
      <w:r w:rsidR="002C0400" w:rsidRPr="001700C9">
        <w:rPr>
          <w:sz w:val="24"/>
          <w:szCs w:val="24"/>
          <w:lang w:val="pt-BR"/>
        </w:rPr>
        <w:t xml:space="preserve"> trên đường lò dọc vỉa</w:t>
      </w:r>
      <w:r w:rsidRPr="001700C9">
        <w:rPr>
          <w:sz w:val="24"/>
          <w:szCs w:val="24"/>
          <w:lang w:val="pt-BR"/>
        </w:rPr>
        <w:t xml:space="preserve">, </w:t>
      </w:r>
      <w:r w:rsidR="002C0400" w:rsidRPr="001700C9">
        <w:rPr>
          <w:sz w:val="24"/>
          <w:szCs w:val="24"/>
          <w:lang w:val="pt-BR"/>
        </w:rPr>
        <w:t>nén bẹp và phá vỡ kết cấu chống lò có ảnh hưởng tới hiểu quả và</w:t>
      </w:r>
      <w:r w:rsidRPr="001700C9">
        <w:rPr>
          <w:sz w:val="24"/>
          <w:szCs w:val="24"/>
          <w:lang w:val="pt-BR"/>
        </w:rPr>
        <w:t xml:space="preserve"> năng suất</w:t>
      </w:r>
      <w:r w:rsidR="002C0400" w:rsidRPr="001700C9">
        <w:rPr>
          <w:sz w:val="24"/>
          <w:szCs w:val="24"/>
          <w:lang w:val="pt-BR"/>
        </w:rPr>
        <w:t xml:space="preserve"> làm việc</w:t>
      </w:r>
      <w:r w:rsidRPr="001700C9">
        <w:rPr>
          <w:sz w:val="24"/>
          <w:szCs w:val="24"/>
          <w:lang w:val="pt-BR"/>
        </w:rPr>
        <w:t xml:space="preserve"> của các thiết bị khai thác, v.v.</w:t>
      </w:r>
    </w:p>
    <w:p w14:paraId="3F18741A" w14:textId="2EE4E1AA" w:rsidR="00AF03D3" w:rsidRPr="001700C9" w:rsidRDefault="00AF03D3" w:rsidP="00961400">
      <w:pPr>
        <w:pStyle w:val="Bodytext210"/>
        <w:shd w:val="clear" w:color="auto" w:fill="auto"/>
        <w:spacing w:after="0" w:line="240" w:lineRule="auto"/>
        <w:ind w:firstLine="740"/>
        <w:jc w:val="both"/>
        <w:rPr>
          <w:sz w:val="24"/>
          <w:szCs w:val="24"/>
          <w:lang w:val="pt-BR"/>
        </w:rPr>
      </w:pPr>
      <w:r w:rsidRPr="001700C9">
        <w:rPr>
          <w:sz w:val="24"/>
          <w:szCs w:val="24"/>
          <w:lang w:val="pt-BR"/>
        </w:rPr>
        <w:t xml:space="preserve">Biểu hiện của áp lực tựa và những thay đổi của chúng trong không gian và thời gian thể hiện một bức tranh phức tạp. Trong sự phân bố của áp lực tựa, một số vùng không gian được phân biệt, để thuận tiện, chúng được xem xét riêng biệt trong mặt phẳng của vỉa than và trong mặt cắt ngang theo đường phương và hướng dốc. Vì vậy, trong trường hợp đầu tiên, với sự dịch chuyển đều của lò chợ, các vùng áp lực tựa được phân biệt (Hình </w:t>
      </w:r>
      <w:r w:rsidR="002C0400" w:rsidRPr="001700C9">
        <w:rPr>
          <w:sz w:val="24"/>
          <w:szCs w:val="24"/>
          <w:lang w:val="pt-BR"/>
        </w:rPr>
        <w:t>1.</w:t>
      </w:r>
      <w:r w:rsidR="001E6396" w:rsidRPr="001700C9">
        <w:rPr>
          <w:sz w:val="24"/>
          <w:szCs w:val="24"/>
          <w:lang w:val="pt-BR"/>
        </w:rPr>
        <w:t>2</w:t>
      </w:r>
      <w:r w:rsidRPr="001700C9">
        <w:rPr>
          <w:sz w:val="24"/>
          <w:szCs w:val="24"/>
          <w:lang w:val="pt-BR"/>
        </w:rPr>
        <w:t>): trước, sau, bên (theo hướng dốc và đường phương của vỉa).</w:t>
      </w:r>
    </w:p>
    <w:p w14:paraId="282ADC18" w14:textId="619B63BA" w:rsidR="00AF03D3" w:rsidRPr="001700C9" w:rsidRDefault="00AF03D3" w:rsidP="00961400">
      <w:pPr>
        <w:pStyle w:val="Bodytext210"/>
        <w:shd w:val="clear" w:color="auto" w:fill="auto"/>
        <w:spacing w:after="0" w:line="240" w:lineRule="auto"/>
        <w:ind w:firstLine="740"/>
        <w:rPr>
          <w:noProof/>
          <w:color w:val="FF0000"/>
          <w:sz w:val="24"/>
          <w:szCs w:val="24"/>
          <w:lang w:eastAsia="ru-RU"/>
        </w:rPr>
      </w:pPr>
      <w:r w:rsidRPr="001700C9">
        <w:rPr>
          <w:noProof/>
          <w:color w:val="FF0000"/>
          <w:sz w:val="24"/>
          <w:szCs w:val="24"/>
          <w:lang w:val="ru-RU" w:eastAsia="ru-RU"/>
        </w:rPr>
        <w:lastRenderedPageBreak/>
        <w:drawing>
          <wp:inline distT="0" distB="0" distL="0" distR="0" wp14:anchorId="2D716E11" wp14:editId="19265B28">
            <wp:extent cx="3886200" cy="20605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030" cy="2063158"/>
                    </a:xfrm>
                    <a:prstGeom prst="rect">
                      <a:avLst/>
                    </a:prstGeom>
                    <a:noFill/>
                    <a:ln>
                      <a:noFill/>
                    </a:ln>
                  </pic:spPr>
                </pic:pic>
              </a:graphicData>
            </a:graphic>
          </wp:inline>
        </w:drawing>
      </w:r>
    </w:p>
    <w:p w14:paraId="0F4A459C" w14:textId="3F14B650" w:rsidR="00AF03D3" w:rsidRPr="001700C9" w:rsidRDefault="002C0400" w:rsidP="00961400">
      <w:pPr>
        <w:pStyle w:val="Caption"/>
        <w:spacing w:before="0"/>
        <w:rPr>
          <w:sz w:val="24"/>
          <w:szCs w:val="24"/>
        </w:rPr>
      </w:pPr>
      <w:bookmarkStart w:id="9" w:name="_Toc160095502"/>
      <w:r w:rsidRPr="001700C9">
        <w:rPr>
          <w:sz w:val="24"/>
          <w:szCs w:val="24"/>
        </w:rPr>
        <w:t xml:space="preserve">Hình </w:t>
      </w:r>
      <w:r w:rsidR="00473FB5">
        <w:rPr>
          <w:sz w:val="24"/>
          <w:szCs w:val="24"/>
        </w:rPr>
        <w:fldChar w:fldCharType="begin"/>
      </w:r>
      <w:r w:rsidR="00473FB5">
        <w:rPr>
          <w:sz w:val="24"/>
          <w:szCs w:val="24"/>
        </w:rPr>
        <w:instrText xml:space="preserve"> STYLEREF 1 \s </w:instrText>
      </w:r>
      <w:r w:rsidR="00473FB5">
        <w:rPr>
          <w:sz w:val="24"/>
          <w:szCs w:val="24"/>
        </w:rPr>
        <w:fldChar w:fldCharType="separate"/>
      </w:r>
      <w:r w:rsidR="00473FB5">
        <w:rPr>
          <w:noProof/>
          <w:sz w:val="24"/>
          <w:szCs w:val="24"/>
        </w:rPr>
        <w:t>1</w:t>
      </w:r>
      <w:r w:rsidR="00473FB5">
        <w:rPr>
          <w:sz w:val="24"/>
          <w:szCs w:val="24"/>
        </w:rPr>
        <w:fldChar w:fldCharType="end"/>
      </w:r>
      <w:r w:rsidR="00473FB5">
        <w:rPr>
          <w:sz w:val="24"/>
          <w:szCs w:val="24"/>
        </w:rPr>
        <w:t>.</w:t>
      </w:r>
      <w:r w:rsidR="00473FB5">
        <w:rPr>
          <w:sz w:val="24"/>
          <w:szCs w:val="24"/>
        </w:rPr>
        <w:fldChar w:fldCharType="begin"/>
      </w:r>
      <w:r w:rsidR="00473FB5">
        <w:rPr>
          <w:sz w:val="24"/>
          <w:szCs w:val="24"/>
        </w:rPr>
        <w:instrText xml:space="preserve"> SEQ Hình \* ARABIC \s 1 </w:instrText>
      </w:r>
      <w:r w:rsidR="00473FB5">
        <w:rPr>
          <w:sz w:val="24"/>
          <w:szCs w:val="24"/>
        </w:rPr>
        <w:fldChar w:fldCharType="separate"/>
      </w:r>
      <w:r w:rsidR="00473FB5">
        <w:rPr>
          <w:noProof/>
          <w:sz w:val="24"/>
          <w:szCs w:val="24"/>
        </w:rPr>
        <w:t>1</w:t>
      </w:r>
      <w:r w:rsidR="00473FB5">
        <w:rPr>
          <w:sz w:val="24"/>
          <w:szCs w:val="24"/>
        </w:rPr>
        <w:fldChar w:fldCharType="end"/>
      </w:r>
      <w:r w:rsidR="00AF03D3" w:rsidRPr="001700C9">
        <w:rPr>
          <w:noProof/>
          <w:sz w:val="24"/>
          <w:szCs w:val="24"/>
          <w:lang w:eastAsia="ru-RU"/>
        </w:rPr>
        <w:t>. Sự phân bố áp lực tựa xung quanh khu vực khai thác</w:t>
      </w:r>
      <w:bookmarkEnd w:id="9"/>
    </w:p>
    <w:p w14:paraId="2F5D30B0" w14:textId="0E1BC944" w:rsidR="00AF03D3" w:rsidRPr="001700C9" w:rsidRDefault="00AF03D3" w:rsidP="00961400">
      <w:pPr>
        <w:pStyle w:val="Bodytext210"/>
        <w:shd w:val="clear" w:color="auto" w:fill="auto"/>
        <w:spacing w:after="0" w:line="240" w:lineRule="auto"/>
        <w:ind w:firstLine="740"/>
        <w:jc w:val="both"/>
        <w:rPr>
          <w:sz w:val="24"/>
          <w:szCs w:val="24"/>
          <w:lang w:val="pt-BR"/>
        </w:rPr>
      </w:pPr>
      <w:r w:rsidRPr="001700C9">
        <w:rPr>
          <w:sz w:val="24"/>
          <w:szCs w:val="24"/>
          <w:lang w:val="pt-BR"/>
        </w:rPr>
        <w:t xml:space="preserve">Ngoài ra, theo bản chất của những thay đổi trong áp lực tựa, các khu vực sau đây được phân biệt: biểu hiện động của áp lực tựa; sự suy giảm các biểu hiện động của áp lực tựa; trạng thái tĩnh hoặc giả tĩnh của áp lực tựa. Một sự khác biệt nhất định cũng được quan sát thấy trong các khu vực áp lực tựa. Vì vậy, ở phía trước, các tiểu vùng được phân biệt: ứng suất thấp tương đương với γH (γ là trọng lượng riêng trung bình của đá; H là độ sâu phân bố đường lò); vùng ứng suất cao; vùng thứ hai của ứng suất thấp; ứng suất gần bằng với γH (Hình </w:t>
      </w:r>
      <w:r w:rsidR="00C37012" w:rsidRPr="001700C9">
        <w:rPr>
          <w:sz w:val="24"/>
          <w:szCs w:val="24"/>
          <w:lang w:val="pt-BR"/>
        </w:rPr>
        <w:t>1.</w:t>
      </w:r>
      <w:r w:rsidR="00182B2A">
        <w:rPr>
          <w:sz w:val="24"/>
          <w:szCs w:val="24"/>
          <w:lang w:val="pt-BR"/>
        </w:rPr>
        <w:t>2</w:t>
      </w:r>
      <w:r w:rsidRPr="001700C9">
        <w:rPr>
          <w:sz w:val="24"/>
          <w:szCs w:val="24"/>
          <w:lang w:val="pt-BR"/>
        </w:rPr>
        <w:t>).</w:t>
      </w:r>
    </w:p>
    <w:p w14:paraId="2521A090" w14:textId="6DE7362A" w:rsidR="00AF03D3" w:rsidRPr="001700C9" w:rsidRDefault="00AF03D3" w:rsidP="00961400">
      <w:pPr>
        <w:spacing w:after="0" w:line="240" w:lineRule="auto"/>
        <w:ind w:firstLine="720"/>
        <w:jc w:val="center"/>
        <w:rPr>
          <w:rFonts w:cs="Times New Roman"/>
          <w:noProof/>
          <w:sz w:val="24"/>
          <w:szCs w:val="24"/>
        </w:rPr>
      </w:pPr>
      <w:r w:rsidRPr="001700C9">
        <w:rPr>
          <w:rFonts w:cs="Times New Roman"/>
          <w:noProof/>
          <w:sz w:val="24"/>
          <w:szCs w:val="24"/>
          <w:lang w:val="ru-RU" w:eastAsia="ru-RU"/>
        </w:rPr>
        <w:drawing>
          <wp:inline distT="0" distB="0" distL="0" distR="0" wp14:anchorId="739860BC" wp14:editId="72C31893">
            <wp:extent cx="3444240" cy="2165796"/>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2716" cy="2171126"/>
                    </a:xfrm>
                    <a:prstGeom prst="rect">
                      <a:avLst/>
                    </a:prstGeom>
                    <a:noFill/>
                    <a:ln>
                      <a:noFill/>
                    </a:ln>
                  </pic:spPr>
                </pic:pic>
              </a:graphicData>
            </a:graphic>
          </wp:inline>
        </w:drawing>
      </w:r>
    </w:p>
    <w:p w14:paraId="161978E0" w14:textId="2C86F37D" w:rsidR="00AF03D3" w:rsidRPr="001700C9" w:rsidRDefault="00C37012" w:rsidP="00961400">
      <w:pPr>
        <w:pStyle w:val="Caption"/>
        <w:spacing w:before="0"/>
        <w:rPr>
          <w:noProof/>
          <w:sz w:val="24"/>
          <w:szCs w:val="24"/>
        </w:rPr>
      </w:pPr>
      <w:bookmarkStart w:id="10" w:name="_Toc160095503"/>
      <w:r w:rsidRPr="001700C9">
        <w:rPr>
          <w:sz w:val="24"/>
          <w:szCs w:val="24"/>
        </w:rPr>
        <w:t xml:space="preserve">Hình </w:t>
      </w:r>
      <w:r w:rsidR="00473FB5">
        <w:rPr>
          <w:sz w:val="24"/>
          <w:szCs w:val="24"/>
        </w:rPr>
        <w:fldChar w:fldCharType="begin"/>
      </w:r>
      <w:r w:rsidR="00473FB5">
        <w:rPr>
          <w:sz w:val="24"/>
          <w:szCs w:val="24"/>
        </w:rPr>
        <w:instrText xml:space="preserve"> STYLEREF 1 \s </w:instrText>
      </w:r>
      <w:r w:rsidR="00473FB5">
        <w:rPr>
          <w:sz w:val="24"/>
          <w:szCs w:val="24"/>
        </w:rPr>
        <w:fldChar w:fldCharType="separate"/>
      </w:r>
      <w:r w:rsidR="00473FB5">
        <w:rPr>
          <w:noProof/>
          <w:sz w:val="24"/>
          <w:szCs w:val="24"/>
        </w:rPr>
        <w:t>1</w:t>
      </w:r>
      <w:r w:rsidR="00473FB5">
        <w:rPr>
          <w:sz w:val="24"/>
          <w:szCs w:val="24"/>
        </w:rPr>
        <w:fldChar w:fldCharType="end"/>
      </w:r>
      <w:r w:rsidR="00473FB5">
        <w:rPr>
          <w:sz w:val="24"/>
          <w:szCs w:val="24"/>
        </w:rPr>
        <w:t>.</w:t>
      </w:r>
      <w:r w:rsidR="00473FB5">
        <w:rPr>
          <w:sz w:val="24"/>
          <w:szCs w:val="24"/>
        </w:rPr>
        <w:fldChar w:fldCharType="begin"/>
      </w:r>
      <w:r w:rsidR="00473FB5">
        <w:rPr>
          <w:sz w:val="24"/>
          <w:szCs w:val="24"/>
        </w:rPr>
        <w:instrText xml:space="preserve"> SEQ Hình \* ARABIC \s 1 </w:instrText>
      </w:r>
      <w:r w:rsidR="00473FB5">
        <w:rPr>
          <w:sz w:val="24"/>
          <w:szCs w:val="24"/>
        </w:rPr>
        <w:fldChar w:fldCharType="separate"/>
      </w:r>
      <w:r w:rsidR="00473FB5">
        <w:rPr>
          <w:noProof/>
          <w:sz w:val="24"/>
          <w:szCs w:val="24"/>
        </w:rPr>
        <w:t>2</w:t>
      </w:r>
      <w:r w:rsidR="00473FB5">
        <w:rPr>
          <w:sz w:val="24"/>
          <w:szCs w:val="24"/>
        </w:rPr>
        <w:fldChar w:fldCharType="end"/>
      </w:r>
      <w:r w:rsidR="00AF03D3" w:rsidRPr="001700C9">
        <w:rPr>
          <w:noProof/>
          <w:sz w:val="24"/>
          <w:szCs w:val="24"/>
        </w:rPr>
        <w:t>. Phân bố áp lực tựa trước gương lò chợ</w:t>
      </w:r>
      <w:bookmarkEnd w:id="10"/>
    </w:p>
    <w:p w14:paraId="6A3EE491" w14:textId="24E9BC58" w:rsidR="00AF03D3" w:rsidRPr="001700C9" w:rsidRDefault="00AF03D3" w:rsidP="00961400">
      <w:pPr>
        <w:spacing w:after="0" w:line="240" w:lineRule="auto"/>
        <w:ind w:firstLine="720"/>
        <w:jc w:val="both"/>
        <w:rPr>
          <w:rFonts w:cs="Times New Roman"/>
          <w:color w:val="FF0000"/>
          <w:sz w:val="24"/>
          <w:szCs w:val="24"/>
          <w:shd w:val="clear" w:color="auto" w:fill="FFFFFF"/>
          <w:lang w:val="pt-BR"/>
        </w:rPr>
      </w:pPr>
      <w:r w:rsidRPr="001700C9">
        <w:rPr>
          <w:rFonts w:cs="Times New Roman"/>
          <w:sz w:val="24"/>
          <w:szCs w:val="24"/>
          <w:lang w:val="pt-BR"/>
        </w:rPr>
        <w:t>Sự phân bố vùng áp lực tựa trong điều kiện khai thác và địa chất cụ thể phụ thuộc vào: độ sâu công trình mỏ (H), quá trình </w:t>
      </w:r>
      <w:hyperlink r:id="rId15" w:tooltip="Sự biến dạng" w:history="1">
        <w:r w:rsidRPr="001700C9">
          <w:rPr>
            <w:sz w:val="24"/>
            <w:szCs w:val="24"/>
            <w:lang w:val="pt-BR"/>
          </w:rPr>
          <w:t>biến dạng</w:t>
        </w:r>
      </w:hyperlink>
      <w:r w:rsidRPr="001700C9">
        <w:rPr>
          <w:rFonts w:cs="Times New Roman"/>
          <w:sz w:val="24"/>
          <w:szCs w:val="24"/>
          <w:lang w:val="pt-BR"/>
        </w:rPr>
        <w:t xml:space="preserve"> và phá hủy không chỉ đá vách trực tiếp và đá vách cơ bản mà còn từ toàn bộ tầng bên trên, tính chất vỉa than, đá trụ, v.v. Cơ chế hình thành áp lực mỏ ở từng khu vực là khác nhau. Trong khi ảnh hưởng của áp lực tựa ở vùng phía trước là do tải trọng động của khối đá đè lên các khu vực rộng lớn gần gương lò chợ, yếu tố này không có ở các đới bên ở một khoảng cách vừa đủ so với gương lò chợ. Động thái của áp lực tựa ở vùng phía trước thể hiện rõ nhất. Những thứ khác không đổi, nó phụ thuộc vào sự ổn định của cái gọi là các vùng biên (các vùng tiếp giáp với </w:t>
      </w:r>
      <w:r w:rsidR="00656DA1" w:rsidRPr="001700C9">
        <w:rPr>
          <w:rFonts w:cs="Times New Roman"/>
          <w:sz w:val="24"/>
          <w:szCs w:val="24"/>
          <w:lang w:val="pt-BR"/>
        </w:rPr>
        <w:t>không gian khai thác</w:t>
      </w:r>
      <w:r w:rsidRPr="001700C9">
        <w:rPr>
          <w:rFonts w:cs="Times New Roman"/>
          <w:sz w:val="24"/>
          <w:szCs w:val="24"/>
          <w:lang w:val="pt-BR"/>
        </w:rPr>
        <w:t xml:space="preserve">), được xác định bởi </w:t>
      </w:r>
      <w:r w:rsidR="00656DA1" w:rsidRPr="001700C9">
        <w:rPr>
          <w:rFonts w:cs="Times New Roman"/>
          <w:sz w:val="24"/>
          <w:szCs w:val="24"/>
          <w:lang w:val="pt-BR"/>
        </w:rPr>
        <w:t>hệ số tập trung ứng suất,</w:t>
      </w:r>
      <w:r w:rsidRPr="001700C9">
        <w:rPr>
          <w:rFonts w:cs="Times New Roman"/>
          <w:sz w:val="24"/>
          <w:szCs w:val="24"/>
          <w:lang w:val="pt-BR"/>
        </w:rPr>
        <w:t xml:space="preserve"> đặc điể</w:t>
      </w:r>
      <w:r w:rsidR="00656DA1" w:rsidRPr="001700C9">
        <w:rPr>
          <w:rFonts w:cs="Times New Roman"/>
          <w:sz w:val="24"/>
          <w:szCs w:val="24"/>
          <w:lang w:val="pt-BR"/>
        </w:rPr>
        <w:t>m sập đổ của các tầng đá vách</w:t>
      </w:r>
      <w:r w:rsidRPr="001700C9">
        <w:rPr>
          <w:rFonts w:cs="Times New Roman"/>
          <w:sz w:val="24"/>
          <w:szCs w:val="24"/>
          <w:lang w:val="pt-BR"/>
        </w:rPr>
        <w:t xml:space="preserve">, các điều kiện của trạng thái </w:t>
      </w:r>
      <w:r w:rsidR="00656DA1" w:rsidRPr="001700C9">
        <w:rPr>
          <w:rFonts w:cs="Times New Roman"/>
          <w:sz w:val="24"/>
          <w:szCs w:val="24"/>
          <w:lang w:val="pt-BR"/>
        </w:rPr>
        <w:t>lò chợ</w:t>
      </w:r>
      <w:r w:rsidRPr="001700C9">
        <w:rPr>
          <w:rFonts w:cs="Times New Roman"/>
          <w:sz w:val="24"/>
          <w:szCs w:val="24"/>
          <w:lang w:val="pt-BR"/>
        </w:rPr>
        <w:t>, cũng như thời</w:t>
      </w:r>
      <w:r w:rsidR="00656DA1" w:rsidRPr="001700C9">
        <w:rPr>
          <w:rFonts w:cs="Times New Roman"/>
          <w:sz w:val="24"/>
          <w:szCs w:val="24"/>
          <w:lang w:val="pt-BR"/>
        </w:rPr>
        <w:t xml:space="preserve"> gian</w:t>
      </w:r>
      <w:r w:rsidRPr="001700C9">
        <w:rPr>
          <w:rFonts w:cs="Times New Roman"/>
          <w:sz w:val="24"/>
          <w:szCs w:val="24"/>
          <w:lang w:val="pt-BR"/>
        </w:rPr>
        <w:t xml:space="preserve"> </w:t>
      </w:r>
      <w:r w:rsidR="00656DA1" w:rsidRPr="001700C9">
        <w:rPr>
          <w:rFonts w:cs="Times New Roman"/>
          <w:sz w:val="24"/>
          <w:szCs w:val="24"/>
          <w:lang w:val="pt-BR"/>
        </w:rPr>
        <w:t>chịu tải của khối than xung quanh khu vực không gian khai thác</w:t>
      </w:r>
      <w:r w:rsidRPr="001700C9">
        <w:rPr>
          <w:rFonts w:cs="Times New Roman"/>
          <w:sz w:val="24"/>
          <w:szCs w:val="24"/>
          <w:lang w:val="pt-BR"/>
        </w:rPr>
        <w:t xml:space="preserve"> (</w:t>
      </w:r>
      <w:r w:rsidR="00656DA1" w:rsidRPr="001700C9">
        <w:rPr>
          <w:rFonts w:cs="Times New Roman"/>
          <w:sz w:val="24"/>
          <w:szCs w:val="24"/>
          <w:lang w:val="pt-BR"/>
        </w:rPr>
        <w:t>phụ thuộc vào tốc độ tiến gương của lò chợ</w:t>
      </w:r>
      <w:r w:rsidRPr="001700C9">
        <w:rPr>
          <w:rFonts w:cs="Times New Roman"/>
          <w:sz w:val="24"/>
          <w:szCs w:val="24"/>
          <w:lang w:val="pt-BR"/>
        </w:rPr>
        <w:t>). Sự</w:t>
      </w:r>
      <w:r w:rsidR="00656DA1" w:rsidRPr="001700C9">
        <w:rPr>
          <w:rFonts w:cs="Times New Roman"/>
          <w:sz w:val="24"/>
          <w:szCs w:val="24"/>
          <w:lang w:val="pt-BR"/>
        </w:rPr>
        <w:t xml:space="preserve"> dịch chuyển của</w:t>
      </w:r>
      <w:r w:rsidRPr="001700C9">
        <w:rPr>
          <w:rFonts w:cs="Times New Roman"/>
          <w:sz w:val="24"/>
          <w:szCs w:val="24"/>
          <w:lang w:val="pt-BR"/>
        </w:rPr>
        <w:t xml:space="preserve"> </w:t>
      </w:r>
      <w:r w:rsidR="00656DA1" w:rsidRPr="001700C9">
        <w:rPr>
          <w:rFonts w:cs="Times New Roman"/>
          <w:sz w:val="24"/>
          <w:szCs w:val="24"/>
          <w:lang w:val="pt-BR"/>
        </w:rPr>
        <w:t>lò chợ về phía trước</w:t>
      </w:r>
      <w:r w:rsidRPr="001700C9">
        <w:rPr>
          <w:rFonts w:cs="Times New Roman"/>
          <w:sz w:val="24"/>
          <w:szCs w:val="24"/>
          <w:lang w:val="pt-BR"/>
        </w:rPr>
        <w:t xml:space="preserve"> gây ra chuyển động và thay đổi trong tất cả các vùng của </w:t>
      </w:r>
      <w:r w:rsidR="00656DA1" w:rsidRPr="001700C9">
        <w:rPr>
          <w:rFonts w:cs="Times New Roman"/>
          <w:sz w:val="24"/>
          <w:szCs w:val="24"/>
          <w:lang w:val="pt-BR"/>
        </w:rPr>
        <w:t>áp lực tựa</w:t>
      </w:r>
      <w:r w:rsidRPr="001700C9">
        <w:rPr>
          <w:rFonts w:cs="Times New Roman"/>
          <w:sz w:val="24"/>
          <w:szCs w:val="24"/>
          <w:lang w:val="pt-BR"/>
        </w:rPr>
        <w:t>, nhưng</w:t>
      </w:r>
      <w:r w:rsidR="00656DA1" w:rsidRPr="001700C9">
        <w:rPr>
          <w:rFonts w:cs="Times New Roman"/>
          <w:sz w:val="24"/>
          <w:szCs w:val="24"/>
          <w:lang w:val="pt-BR"/>
        </w:rPr>
        <w:t xml:space="preserve"> có</w:t>
      </w:r>
      <w:r w:rsidRPr="001700C9">
        <w:rPr>
          <w:rFonts w:cs="Times New Roman"/>
          <w:sz w:val="24"/>
          <w:szCs w:val="24"/>
          <w:lang w:val="pt-BR"/>
        </w:rPr>
        <w:t xml:space="preserve"> một số </w:t>
      </w:r>
      <w:r w:rsidR="00656DA1" w:rsidRPr="001700C9">
        <w:rPr>
          <w:rFonts w:cs="Times New Roman"/>
          <w:sz w:val="24"/>
          <w:szCs w:val="24"/>
          <w:lang w:val="pt-BR"/>
        </w:rPr>
        <w:t>vùng ở khoảng cách vừa đủ tới lò chợ có thể</w:t>
      </w:r>
      <w:r w:rsidRPr="001700C9">
        <w:rPr>
          <w:rFonts w:cs="Times New Roman"/>
          <w:sz w:val="24"/>
          <w:szCs w:val="24"/>
          <w:lang w:val="pt-BR"/>
        </w:rPr>
        <w:t xml:space="preserve"> duy trì trạng thái tương đối ổn định trong một thời gian dài. Khi nhịp của khối đá treo tăng lên</w:t>
      </w:r>
      <w:r w:rsidR="00B84F71" w:rsidRPr="001700C9">
        <w:rPr>
          <w:rFonts w:cs="Times New Roman"/>
          <w:sz w:val="24"/>
          <w:szCs w:val="24"/>
          <w:lang w:val="pt-BR"/>
        </w:rPr>
        <w:t>, theo quy luật thì chiều rộng của vùng tăng cường</w:t>
      </w:r>
      <w:r w:rsidRPr="001700C9">
        <w:rPr>
          <w:rFonts w:cs="Times New Roman"/>
          <w:sz w:val="24"/>
          <w:szCs w:val="24"/>
          <w:lang w:val="pt-BR"/>
        </w:rPr>
        <w:t xml:space="preserve"> áp lực của nó</w:t>
      </w:r>
      <w:r w:rsidR="00B84F71" w:rsidRPr="001700C9">
        <w:rPr>
          <w:rFonts w:cs="Times New Roman"/>
          <w:sz w:val="24"/>
          <w:szCs w:val="24"/>
          <w:lang w:val="pt-BR"/>
        </w:rPr>
        <w:t xml:space="preserve"> cũng</w:t>
      </w:r>
      <w:r w:rsidRPr="001700C9">
        <w:rPr>
          <w:rFonts w:cs="Times New Roman"/>
          <w:sz w:val="24"/>
          <w:szCs w:val="24"/>
          <w:lang w:val="pt-BR"/>
        </w:rPr>
        <w:t xml:space="preserve"> tăng lên, và mức tối đa của nó càng ngày càng tiến gần đến </w:t>
      </w:r>
      <w:r w:rsidR="00B84F71" w:rsidRPr="001700C9">
        <w:rPr>
          <w:rFonts w:cs="Times New Roman"/>
          <w:sz w:val="24"/>
          <w:szCs w:val="24"/>
          <w:lang w:val="pt-BR"/>
        </w:rPr>
        <w:t>phần rìa của khối than (vùng cạnh tiếp xúc với không gian khai thác)</w:t>
      </w:r>
      <w:r w:rsidRPr="001700C9">
        <w:rPr>
          <w:rFonts w:cs="Times New Roman"/>
          <w:sz w:val="24"/>
          <w:szCs w:val="24"/>
          <w:lang w:val="pt-BR"/>
        </w:rPr>
        <w:t>. </w:t>
      </w:r>
    </w:p>
    <w:p w14:paraId="09D37B8D" w14:textId="01651879" w:rsidR="00AF03D3" w:rsidRPr="001700C9" w:rsidRDefault="00AF03D3" w:rsidP="00961400">
      <w:pPr>
        <w:spacing w:after="0" w:line="240" w:lineRule="auto"/>
        <w:ind w:firstLine="720"/>
        <w:jc w:val="both"/>
        <w:rPr>
          <w:rFonts w:cs="Times New Roman"/>
          <w:sz w:val="24"/>
          <w:szCs w:val="24"/>
          <w:lang w:val="pt-BR"/>
        </w:rPr>
      </w:pPr>
      <w:r w:rsidRPr="001700C9">
        <w:rPr>
          <w:rFonts w:cs="Times New Roman"/>
          <w:sz w:val="24"/>
          <w:szCs w:val="24"/>
          <w:lang w:val="pt-BR"/>
        </w:rPr>
        <w:t xml:space="preserve">Cường độ và bản chất của sự phân bố áp lực </w:t>
      </w:r>
      <w:r w:rsidR="007D6D8C" w:rsidRPr="001700C9">
        <w:rPr>
          <w:rFonts w:cs="Times New Roman"/>
          <w:sz w:val="24"/>
          <w:szCs w:val="24"/>
          <w:lang w:val="pt-BR"/>
        </w:rPr>
        <w:t xml:space="preserve">mỏ </w:t>
      </w:r>
      <w:r w:rsidRPr="001700C9">
        <w:rPr>
          <w:rFonts w:cs="Times New Roman"/>
          <w:sz w:val="24"/>
          <w:szCs w:val="24"/>
          <w:lang w:val="pt-BR"/>
        </w:rPr>
        <w:t xml:space="preserve">thay đổi rất nhiều khi vùng rìa </w:t>
      </w:r>
      <w:r w:rsidR="007D6D8C" w:rsidRPr="001700C9">
        <w:rPr>
          <w:rFonts w:cs="Times New Roman"/>
          <w:sz w:val="24"/>
          <w:szCs w:val="24"/>
          <w:lang w:val="pt-BR"/>
        </w:rPr>
        <w:t xml:space="preserve">của khối than </w:t>
      </w:r>
      <w:r w:rsidRPr="001700C9">
        <w:rPr>
          <w:rFonts w:cs="Times New Roman"/>
          <w:sz w:val="24"/>
          <w:szCs w:val="24"/>
          <w:lang w:val="pt-BR"/>
        </w:rPr>
        <w:t>biến dạng theo thời gian do </w:t>
      </w:r>
      <w:hyperlink r:id="rId16" w:tooltip="Leo" w:history="1">
        <w:r w:rsidRPr="001700C9">
          <w:rPr>
            <w:rFonts w:cs="Times New Roman"/>
            <w:sz w:val="24"/>
            <w:szCs w:val="24"/>
            <w:lang w:val="pt-BR"/>
          </w:rPr>
          <w:t>từ biến</w:t>
        </w:r>
      </w:hyperlink>
      <w:r w:rsidRPr="001700C9">
        <w:rPr>
          <w:rFonts w:cs="Times New Roman"/>
          <w:sz w:val="24"/>
          <w:szCs w:val="24"/>
          <w:lang w:val="pt-BR"/>
        </w:rPr>
        <w:t>, và đặc biệt là do sự nghiền nát của nó</w:t>
      </w:r>
      <w:r w:rsidR="007D6D8C" w:rsidRPr="001700C9">
        <w:rPr>
          <w:rFonts w:cs="Times New Roman"/>
          <w:sz w:val="24"/>
          <w:szCs w:val="24"/>
          <w:lang w:val="pt-BR"/>
        </w:rPr>
        <w:t xml:space="preserve"> dưới tải trọng lớn của khối đá vách</w:t>
      </w:r>
      <w:r w:rsidRPr="001700C9">
        <w:rPr>
          <w:rFonts w:cs="Times New Roman"/>
          <w:sz w:val="24"/>
          <w:szCs w:val="24"/>
          <w:lang w:val="pt-BR"/>
        </w:rPr>
        <w:t>. Loại thứ hai dẫn đến sự gia tăng tương ứng về nhịp</w:t>
      </w:r>
      <w:r w:rsidR="007D6D8C" w:rsidRPr="001700C9">
        <w:rPr>
          <w:rFonts w:cs="Times New Roman"/>
          <w:sz w:val="24"/>
          <w:szCs w:val="24"/>
          <w:lang w:val="pt-BR"/>
        </w:rPr>
        <w:t xml:space="preserve"> (chiều dài)</w:t>
      </w:r>
      <w:r w:rsidRPr="001700C9">
        <w:rPr>
          <w:rFonts w:cs="Times New Roman"/>
          <w:sz w:val="24"/>
          <w:szCs w:val="24"/>
          <w:lang w:val="pt-BR"/>
        </w:rPr>
        <w:t xml:space="preserve"> của đá </w:t>
      </w:r>
      <w:r w:rsidRPr="001700C9">
        <w:rPr>
          <w:rFonts w:cs="Times New Roman"/>
          <w:sz w:val="24"/>
          <w:szCs w:val="24"/>
          <w:lang w:val="pt-BR"/>
        </w:rPr>
        <w:lastRenderedPageBreak/>
        <w:t xml:space="preserve">mái và do đó, làm tăng cường độ và chiều rộng của </w:t>
      </w:r>
      <w:r w:rsidR="007D6D8C" w:rsidRPr="001700C9">
        <w:rPr>
          <w:rFonts w:cs="Times New Roman"/>
          <w:sz w:val="24"/>
          <w:szCs w:val="24"/>
          <w:lang w:val="pt-BR"/>
        </w:rPr>
        <w:t>vùng áp lực tăng cường</w:t>
      </w:r>
      <w:r w:rsidRPr="001700C9">
        <w:rPr>
          <w:rFonts w:cs="Times New Roman"/>
          <w:sz w:val="24"/>
          <w:szCs w:val="24"/>
          <w:lang w:val="pt-BR"/>
        </w:rPr>
        <w:t xml:space="preserve">. Trong trường hợp này, </w:t>
      </w:r>
      <w:r w:rsidR="007D6D8C" w:rsidRPr="001700C9">
        <w:rPr>
          <w:rFonts w:cs="Times New Roman"/>
          <w:sz w:val="24"/>
          <w:szCs w:val="24"/>
          <w:lang w:val="pt-BR"/>
        </w:rPr>
        <w:t xml:space="preserve">giá trị </w:t>
      </w:r>
      <w:r w:rsidRPr="001700C9">
        <w:rPr>
          <w:rFonts w:cs="Times New Roman"/>
          <w:sz w:val="24"/>
          <w:szCs w:val="24"/>
          <w:lang w:val="pt-BR"/>
        </w:rPr>
        <w:t xml:space="preserve">cực đại của áp lực </w:t>
      </w:r>
      <w:r w:rsidR="007D6D8C" w:rsidRPr="001700C9">
        <w:rPr>
          <w:rFonts w:cs="Times New Roman"/>
          <w:sz w:val="24"/>
          <w:szCs w:val="24"/>
          <w:lang w:val="pt-BR"/>
        </w:rPr>
        <w:t>tựa</w:t>
      </w:r>
      <w:r w:rsidRPr="001700C9">
        <w:rPr>
          <w:rFonts w:cs="Times New Roman"/>
          <w:sz w:val="24"/>
          <w:szCs w:val="24"/>
          <w:lang w:val="pt-BR"/>
        </w:rPr>
        <w:t xml:space="preserve"> di chuyển theo hướng từ </w:t>
      </w:r>
      <w:r w:rsidR="007D6D8C" w:rsidRPr="001700C9">
        <w:rPr>
          <w:rFonts w:cs="Times New Roman"/>
          <w:sz w:val="24"/>
          <w:szCs w:val="24"/>
          <w:lang w:val="pt-BR"/>
        </w:rPr>
        <w:t>vùng biên vào sâu trong khối than</w:t>
      </w:r>
      <w:r w:rsidRPr="001700C9">
        <w:rPr>
          <w:rFonts w:cs="Times New Roman"/>
          <w:sz w:val="24"/>
          <w:szCs w:val="24"/>
          <w:lang w:val="pt-BR"/>
        </w:rPr>
        <w:t>.</w:t>
      </w:r>
    </w:p>
    <w:p w14:paraId="113780C8" w14:textId="57F06847" w:rsidR="00AF03D3" w:rsidRPr="001700C9" w:rsidRDefault="00AF03D3" w:rsidP="00961400">
      <w:pPr>
        <w:spacing w:after="0" w:line="240" w:lineRule="auto"/>
        <w:ind w:firstLine="720"/>
        <w:jc w:val="both"/>
        <w:rPr>
          <w:rFonts w:cs="Times New Roman"/>
          <w:sz w:val="24"/>
          <w:szCs w:val="24"/>
          <w:lang w:val="pt-BR"/>
        </w:rPr>
      </w:pPr>
      <w:r w:rsidRPr="001700C9">
        <w:rPr>
          <w:rFonts w:cs="Times New Roman"/>
          <w:sz w:val="24"/>
          <w:szCs w:val="24"/>
          <w:lang w:val="pt-BR"/>
        </w:rPr>
        <w:t xml:space="preserve">Các thông số của áp lực </w:t>
      </w:r>
      <w:r w:rsidR="007D6D8C" w:rsidRPr="001700C9">
        <w:rPr>
          <w:rFonts w:cs="Times New Roman"/>
          <w:sz w:val="24"/>
          <w:szCs w:val="24"/>
          <w:lang w:val="pt-BR"/>
        </w:rPr>
        <w:t>tựa</w:t>
      </w:r>
      <w:r w:rsidRPr="001700C9">
        <w:rPr>
          <w:rFonts w:cs="Times New Roman"/>
          <w:sz w:val="24"/>
          <w:szCs w:val="24"/>
          <w:lang w:val="pt-BR"/>
        </w:rPr>
        <w:t xml:space="preserve"> không ổn định và khi </w:t>
      </w:r>
      <w:r w:rsidR="007D6D8C" w:rsidRPr="001700C9">
        <w:rPr>
          <w:rFonts w:cs="Times New Roman"/>
          <w:sz w:val="24"/>
          <w:szCs w:val="24"/>
          <w:lang w:val="pt-BR"/>
        </w:rPr>
        <w:t>lò chợ tiến về phía trước</w:t>
      </w:r>
      <w:r w:rsidRPr="001700C9">
        <w:rPr>
          <w:rFonts w:cs="Times New Roman"/>
          <w:sz w:val="24"/>
          <w:szCs w:val="24"/>
          <w:lang w:val="pt-BR"/>
        </w:rPr>
        <w:t>, chúng</w:t>
      </w:r>
      <w:r w:rsidR="007D6D8C" w:rsidRPr="001700C9">
        <w:rPr>
          <w:rFonts w:cs="Times New Roman"/>
          <w:sz w:val="24"/>
          <w:szCs w:val="24"/>
          <w:lang w:val="pt-BR"/>
        </w:rPr>
        <w:t xml:space="preserve"> có sự</w:t>
      </w:r>
      <w:r w:rsidRPr="001700C9">
        <w:rPr>
          <w:rFonts w:cs="Times New Roman"/>
          <w:sz w:val="24"/>
          <w:szCs w:val="24"/>
          <w:lang w:val="pt-BR"/>
        </w:rPr>
        <w:t xml:space="preserve"> thay đổi đáng kể. Do đó, chiều rộng của vùng </w:t>
      </w:r>
      <w:r w:rsidR="007D6D8C" w:rsidRPr="001700C9">
        <w:rPr>
          <w:rFonts w:cs="Times New Roman"/>
          <w:sz w:val="24"/>
          <w:szCs w:val="24"/>
          <w:lang w:val="pt-BR"/>
        </w:rPr>
        <w:t>áp lực mỏ tăng cường</w:t>
      </w:r>
      <w:r w:rsidRPr="001700C9">
        <w:rPr>
          <w:rFonts w:cs="Times New Roman"/>
          <w:sz w:val="24"/>
          <w:szCs w:val="24"/>
          <w:lang w:val="pt-BR"/>
        </w:rPr>
        <w:t xml:space="preserve"> có thể từ 20 đến </w:t>
      </w:r>
      <w:r w:rsidR="007D6D8C" w:rsidRPr="001700C9">
        <w:rPr>
          <w:rFonts w:cs="Times New Roman"/>
          <w:sz w:val="24"/>
          <w:szCs w:val="24"/>
          <w:lang w:val="pt-BR"/>
        </w:rPr>
        <w:t>10</w:t>
      </w:r>
      <w:r w:rsidRPr="001700C9">
        <w:rPr>
          <w:rFonts w:cs="Times New Roman"/>
          <w:sz w:val="24"/>
          <w:szCs w:val="24"/>
          <w:lang w:val="pt-BR"/>
        </w:rPr>
        <w:t xml:space="preserve">0 m và khoảng cách từ </w:t>
      </w:r>
      <w:r w:rsidR="007D6D8C" w:rsidRPr="001700C9">
        <w:rPr>
          <w:rFonts w:cs="Times New Roman"/>
          <w:sz w:val="24"/>
          <w:szCs w:val="24"/>
          <w:lang w:val="pt-BR"/>
        </w:rPr>
        <w:t>lò chợ</w:t>
      </w:r>
      <w:r w:rsidRPr="001700C9">
        <w:rPr>
          <w:rFonts w:cs="Times New Roman"/>
          <w:sz w:val="24"/>
          <w:szCs w:val="24"/>
          <w:lang w:val="pt-BR"/>
        </w:rPr>
        <w:t xml:space="preserve"> đến điểm cực đại của áp lực </w:t>
      </w:r>
      <w:r w:rsidR="007D6D8C" w:rsidRPr="001700C9">
        <w:rPr>
          <w:rFonts w:cs="Times New Roman"/>
          <w:sz w:val="24"/>
          <w:szCs w:val="24"/>
          <w:lang w:val="pt-BR"/>
        </w:rPr>
        <w:t>tựa</w:t>
      </w:r>
      <w:r w:rsidRPr="001700C9">
        <w:rPr>
          <w:rFonts w:cs="Times New Roman"/>
          <w:sz w:val="24"/>
          <w:szCs w:val="24"/>
          <w:lang w:val="pt-BR"/>
        </w:rPr>
        <w:t xml:space="preserve"> có thể từ 0 đến 15 m hoặc hơn. Chiều rộng của đới áp lực bên thay đổi từ 15 đến 30 m.</w:t>
      </w:r>
    </w:p>
    <w:p w14:paraId="195420BF" w14:textId="5D072BA6" w:rsidR="00AF03D3" w:rsidRPr="001700C9" w:rsidRDefault="00AF03D3" w:rsidP="00961400">
      <w:pPr>
        <w:spacing w:after="0" w:line="240" w:lineRule="auto"/>
        <w:ind w:firstLine="720"/>
        <w:jc w:val="both"/>
        <w:rPr>
          <w:rFonts w:cs="Times New Roman"/>
          <w:sz w:val="24"/>
          <w:szCs w:val="24"/>
          <w:lang w:val="pt-BR"/>
        </w:rPr>
      </w:pPr>
      <w:r w:rsidRPr="001700C9">
        <w:rPr>
          <w:rFonts w:cs="Times New Roman"/>
          <w:sz w:val="24"/>
          <w:szCs w:val="24"/>
          <w:lang w:val="pt-BR"/>
        </w:rPr>
        <w:t xml:space="preserve">Nghiên cứu có hệ thống về vấn đề kiểm soát áp lực </w:t>
      </w:r>
      <w:r w:rsidR="00B62291" w:rsidRPr="001700C9">
        <w:rPr>
          <w:rFonts w:cs="Times New Roman"/>
          <w:sz w:val="24"/>
          <w:szCs w:val="24"/>
          <w:lang w:val="pt-BR"/>
        </w:rPr>
        <w:t>mỏ</w:t>
      </w:r>
      <w:r w:rsidRPr="001700C9">
        <w:rPr>
          <w:rFonts w:cs="Times New Roman"/>
          <w:sz w:val="24"/>
          <w:szCs w:val="24"/>
          <w:lang w:val="pt-BR"/>
        </w:rPr>
        <w:t xml:space="preserve"> bắt đầu từ nhữ</w:t>
      </w:r>
      <w:r w:rsidR="00B62291" w:rsidRPr="001700C9">
        <w:rPr>
          <w:rFonts w:cs="Times New Roman"/>
          <w:sz w:val="24"/>
          <w:szCs w:val="24"/>
          <w:lang w:val="pt-BR"/>
        </w:rPr>
        <w:t>ng năm 1950</w:t>
      </w:r>
      <w:r w:rsidRPr="001700C9">
        <w:rPr>
          <w:rFonts w:cs="Times New Roman"/>
          <w:sz w:val="24"/>
          <w:szCs w:val="24"/>
          <w:lang w:val="pt-BR"/>
        </w:rPr>
        <w:t> (trong </w:t>
      </w:r>
      <w:hyperlink r:id="rId17" w:history="1">
        <w:r w:rsidR="00B62291" w:rsidRPr="001700C9">
          <w:rPr>
            <w:rFonts w:cs="Times New Roman"/>
            <w:sz w:val="24"/>
            <w:szCs w:val="24"/>
            <w:lang w:val="pt-BR"/>
          </w:rPr>
          <w:t>các</w:t>
        </w:r>
      </w:hyperlink>
      <w:r w:rsidR="00B62291" w:rsidRPr="001700C9">
        <w:rPr>
          <w:rFonts w:cs="Times New Roman"/>
          <w:sz w:val="24"/>
          <w:szCs w:val="24"/>
          <w:lang w:val="pt-BR"/>
        </w:rPr>
        <w:t xml:space="preserve"> nghiên cứu của Viện</w:t>
      </w:r>
      <w:r w:rsidRPr="001700C9">
        <w:rPr>
          <w:rFonts w:cs="Times New Roman"/>
          <w:sz w:val="24"/>
          <w:szCs w:val="24"/>
          <w:lang w:val="pt-BR"/>
        </w:rPr>
        <w:t> VNIMI</w:t>
      </w:r>
      <w:r w:rsidR="00B62291" w:rsidRPr="001700C9">
        <w:rPr>
          <w:rFonts w:cs="Times New Roman"/>
          <w:sz w:val="24"/>
          <w:szCs w:val="24"/>
          <w:lang w:val="pt-BR"/>
        </w:rPr>
        <w:t xml:space="preserve"> – Liên Xô cũ</w:t>
      </w:r>
      <w:r w:rsidRPr="001700C9">
        <w:rPr>
          <w:rFonts w:cs="Times New Roman"/>
          <w:sz w:val="24"/>
          <w:szCs w:val="24"/>
          <w:lang w:val="pt-BR"/>
        </w:rPr>
        <w:t xml:space="preserve">). Do đó, các cách để kiểm soát áp lực </w:t>
      </w:r>
      <w:r w:rsidR="00B62291" w:rsidRPr="001700C9">
        <w:rPr>
          <w:rFonts w:cs="Times New Roman"/>
          <w:sz w:val="24"/>
          <w:szCs w:val="24"/>
          <w:lang w:val="pt-BR"/>
        </w:rPr>
        <w:t>tựa</w:t>
      </w:r>
      <w:r w:rsidRPr="001700C9">
        <w:rPr>
          <w:rFonts w:cs="Times New Roman"/>
          <w:sz w:val="24"/>
          <w:szCs w:val="24"/>
          <w:lang w:val="pt-BR"/>
        </w:rPr>
        <w:t xml:space="preserve"> đã được xác định</w:t>
      </w:r>
      <w:r w:rsidR="00B62291" w:rsidRPr="001700C9">
        <w:rPr>
          <w:rFonts w:cs="Times New Roman"/>
          <w:sz w:val="24"/>
          <w:szCs w:val="24"/>
          <w:lang w:val="pt-BR"/>
        </w:rPr>
        <w:t xml:space="preserve"> như</w:t>
      </w:r>
      <w:r w:rsidRPr="001700C9">
        <w:rPr>
          <w:rFonts w:cs="Times New Roman"/>
          <w:sz w:val="24"/>
          <w:szCs w:val="24"/>
          <w:lang w:val="pt-BR"/>
        </w:rPr>
        <w:t xml:space="preserve">: thay đổi tính chất và tần suất của các vết nứt do áp lực trên </w:t>
      </w:r>
      <w:r w:rsidR="00B62291" w:rsidRPr="001700C9">
        <w:rPr>
          <w:rFonts w:cs="Times New Roman"/>
          <w:sz w:val="24"/>
          <w:szCs w:val="24"/>
          <w:lang w:val="pt-BR"/>
        </w:rPr>
        <w:t>đá vách trực tiếp</w:t>
      </w:r>
      <w:r w:rsidRPr="001700C9">
        <w:rPr>
          <w:rFonts w:cs="Times New Roman"/>
          <w:sz w:val="24"/>
          <w:szCs w:val="24"/>
          <w:lang w:val="pt-BR"/>
        </w:rPr>
        <w:t>, thay đổi đặc tính cường độ </w:t>
      </w:r>
      <w:hyperlink r:id="rId18" w:tooltip="đá chủ" w:history="1">
        <w:r w:rsidRPr="001700C9">
          <w:rPr>
            <w:rFonts w:cs="Times New Roman"/>
            <w:sz w:val="24"/>
            <w:szCs w:val="24"/>
            <w:lang w:val="pt-BR"/>
          </w:rPr>
          <w:t xml:space="preserve">của đá </w:t>
        </w:r>
        <w:r w:rsidR="00B62291" w:rsidRPr="001700C9">
          <w:rPr>
            <w:rFonts w:cs="Times New Roman"/>
            <w:sz w:val="24"/>
            <w:szCs w:val="24"/>
            <w:lang w:val="pt-BR"/>
          </w:rPr>
          <w:t>trụ</w:t>
        </w:r>
      </w:hyperlink>
      <w:r w:rsidRPr="001700C9">
        <w:rPr>
          <w:rFonts w:cs="Times New Roman"/>
          <w:sz w:val="24"/>
          <w:szCs w:val="24"/>
          <w:lang w:val="pt-BR"/>
        </w:rPr>
        <w:t xml:space="preserve">; thay đổi </w:t>
      </w:r>
      <w:r w:rsidR="00B62291" w:rsidRPr="001700C9">
        <w:rPr>
          <w:rFonts w:cs="Times New Roman"/>
          <w:sz w:val="24"/>
          <w:szCs w:val="24"/>
          <w:lang w:val="pt-BR"/>
        </w:rPr>
        <w:t>bước sập đổ</w:t>
      </w:r>
      <w:r w:rsidRPr="001700C9">
        <w:rPr>
          <w:rFonts w:cs="Times New Roman"/>
          <w:sz w:val="24"/>
          <w:szCs w:val="24"/>
          <w:lang w:val="pt-BR"/>
        </w:rPr>
        <w:t xml:space="preserve"> của </w:t>
      </w:r>
      <w:r w:rsidR="00B62291" w:rsidRPr="001700C9">
        <w:rPr>
          <w:rFonts w:cs="Times New Roman"/>
          <w:sz w:val="24"/>
          <w:szCs w:val="24"/>
          <w:lang w:val="pt-BR"/>
        </w:rPr>
        <w:t>đá vách cơ bản</w:t>
      </w:r>
      <w:r w:rsidRPr="001700C9">
        <w:rPr>
          <w:rFonts w:cs="Times New Roman"/>
          <w:sz w:val="24"/>
          <w:szCs w:val="24"/>
          <w:lang w:val="pt-BR"/>
        </w:rPr>
        <w:t xml:space="preserve">; thay đổi góc </w:t>
      </w:r>
      <w:r w:rsidR="0041370F" w:rsidRPr="001700C9">
        <w:rPr>
          <w:rFonts w:cs="Times New Roman"/>
          <w:sz w:val="24"/>
          <w:szCs w:val="24"/>
          <w:lang w:val="pt-BR"/>
        </w:rPr>
        <w:t>sập đổ của đá vách cơ bản</w:t>
      </w:r>
      <w:r w:rsidRPr="001700C9">
        <w:rPr>
          <w:rFonts w:cs="Times New Roman"/>
          <w:sz w:val="24"/>
          <w:szCs w:val="24"/>
          <w:lang w:val="pt-BR"/>
        </w:rPr>
        <w:t>; thay đổi khả năng biến dạng của các vùng cạnh</w:t>
      </w:r>
      <w:r w:rsidR="0041370F" w:rsidRPr="001700C9">
        <w:rPr>
          <w:rFonts w:cs="Times New Roman"/>
          <w:sz w:val="24"/>
          <w:szCs w:val="24"/>
          <w:lang w:val="pt-BR"/>
        </w:rPr>
        <w:t xml:space="preserve"> tiếp xúc với không gian khai thác</w:t>
      </w:r>
      <w:r w:rsidRPr="001700C9">
        <w:rPr>
          <w:rFonts w:cs="Times New Roman"/>
          <w:sz w:val="24"/>
          <w:szCs w:val="24"/>
          <w:lang w:val="pt-BR"/>
        </w:rPr>
        <w:t xml:space="preserve">; thay đổi </w:t>
      </w:r>
      <w:r w:rsidR="0041370F" w:rsidRPr="001700C9">
        <w:rPr>
          <w:rFonts w:cs="Times New Roman"/>
          <w:sz w:val="24"/>
          <w:szCs w:val="24"/>
          <w:lang w:val="pt-BR"/>
        </w:rPr>
        <w:t>khả năng mang tải của vì chống lò, v.v</w:t>
      </w:r>
      <w:r w:rsidRPr="001700C9">
        <w:rPr>
          <w:rFonts w:cs="Times New Roman"/>
          <w:sz w:val="24"/>
          <w:szCs w:val="24"/>
          <w:lang w:val="pt-BR"/>
        </w:rPr>
        <w:t>. </w:t>
      </w:r>
    </w:p>
    <w:p w14:paraId="1A030972" w14:textId="1593A0F5" w:rsidR="00AF03D3" w:rsidRPr="001700C9" w:rsidRDefault="00AF03D3" w:rsidP="00961400">
      <w:pPr>
        <w:spacing w:after="0" w:line="240" w:lineRule="auto"/>
        <w:ind w:firstLine="720"/>
        <w:jc w:val="both"/>
        <w:rPr>
          <w:rFonts w:cs="Times New Roman"/>
          <w:sz w:val="24"/>
          <w:szCs w:val="24"/>
          <w:lang w:val="pt-BR"/>
        </w:rPr>
      </w:pPr>
      <w:r w:rsidRPr="001700C9">
        <w:rPr>
          <w:rFonts w:cs="Times New Roman"/>
          <w:sz w:val="24"/>
          <w:szCs w:val="24"/>
          <w:lang w:val="pt-BR"/>
        </w:rPr>
        <w:t xml:space="preserve">Cần lưu ý rằng sự hiện diện của các vùng </w:t>
      </w:r>
      <w:r w:rsidRPr="001700C9">
        <w:rPr>
          <w:sz w:val="24"/>
          <w:szCs w:val="24"/>
          <w:lang w:val="pt-BR"/>
        </w:rPr>
        <w:t>ALMTC</w:t>
      </w:r>
      <w:r w:rsidRPr="001700C9">
        <w:rPr>
          <w:rFonts w:cs="Times New Roman"/>
          <w:sz w:val="24"/>
          <w:szCs w:val="24"/>
          <w:lang w:val="pt-BR"/>
        </w:rPr>
        <w:t xml:space="preserve"> không phải là điều kiện tiên quyết cho sự biểu hiện tiêu cực của áp lực mỏ ở các đường lò trong vùng này. Nhưng khả năng biểu hiện tiêu cực sẽ tăng lên theo thời gian. Dựa trên phân loạ</w:t>
      </w:r>
      <w:r w:rsidR="001212BD" w:rsidRPr="001700C9">
        <w:rPr>
          <w:rFonts w:cs="Times New Roman"/>
          <w:sz w:val="24"/>
          <w:szCs w:val="24"/>
          <w:lang w:val="pt-BR"/>
        </w:rPr>
        <w:t>i [</w:t>
      </w:r>
      <w:r w:rsidRPr="001700C9">
        <w:rPr>
          <w:rFonts w:cs="Times New Roman"/>
          <w:sz w:val="24"/>
          <w:szCs w:val="24"/>
          <w:lang w:val="pt-BR"/>
        </w:rPr>
        <w:t xml:space="preserve">4], các khu </w:t>
      </w:r>
      <w:r w:rsidRPr="001700C9">
        <w:rPr>
          <w:sz w:val="24"/>
          <w:szCs w:val="24"/>
          <w:lang w:val="pt-BR"/>
        </w:rPr>
        <w:t>ALMTC</w:t>
      </w:r>
      <w:r w:rsidRPr="001700C9">
        <w:rPr>
          <w:rFonts w:cs="Times New Roman"/>
          <w:sz w:val="24"/>
          <w:szCs w:val="24"/>
          <w:lang w:val="pt-BR"/>
        </w:rPr>
        <w:t xml:space="preserve"> là nguy hiểm nhất. Kinh nghiệm sản xuất cho thấy rằng, các hiện tượng tải trọng động nghiêm trọng thường được hình thành bởi các vùng </w:t>
      </w:r>
      <w:r w:rsidRPr="001700C9">
        <w:rPr>
          <w:sz w:val="24"/>
          <w:szCs w:val="24"/>
          <w:lang w:val="pt-BR"/>
        </w:rPr>
        <w:t>ALMTC</w:t>
      </w:r>
      <w:r w:rsidR="001212BD" w:rsidRPr="001700C9">
        <w:rPr>
          <w:rFonts w:cs="Times New Roman"/>
          <w:sz w:val="24"/>
          <w:szCs w:val="24"/>
          <w:lang w:val="pt-BR"/>
        </w:rPr>
        <w:t xml:space="preserve"> [5</w:t>
      </w:r>
      <w:r w:rsidRPr="001700C9">
        <w:rPr>
          <w:rFonts w:cs="Times New Roman"/>
          <w:sz w:val="24"/>
          <w:szCs w:val="24"/>
          <w:lang w:val="pt-BR"/>
        </w:rPr>
        <w:t xml:space="preserve">]. Đó là những sự sụp đổ của đá vách, sự bùng phát đột ngột của than và khí, sự phá hủy các vì chống, sự tắc nghẽn lò chợ và tăng lượng khí thoát ra. Khi các đường lò được thực hiện trong các khu vực của các vùng </w:t>
      </w:r>
      <w:r w:rsidRPr="001700C9">
        <w:rPr>
          <w:sz w:val="24"/>
          <w:szCs w:val="24"/>
          <w:lang w:val="pt-BR"/>
        </w:rPr>
        <w:t>ALMTC</w:t>
      </w:r>
      <w:r w:rsidRPr="001700C9">
        <w:rPr>
          <w:rFonts w:cs="Times New Roman"/>
          <w:sz w:val="24"/>
          <w:szCs w:val="24"/>
          <w:lang w:val="pt-BR"/>
        </w:rPr>
        <w:t>, tình trạng của chúng sẽ kém ổn định đáng kể. Điều này dẫn đến sự sụp đổ trên diện rộng của khối đá tại nóc lò, sự phá vỡ vì chống, phá hủy các mặt cắt thiết kế của đường lò. Và, nó cũng là nguyên nhân làm gián đoạn hoạt động sản xuất của doanh nghiệp, làm tăng chi phí khai thác và gây nguy hiểm cho những người làm việc trong mỏ [</w:t>
      </w:r>
      <w:r w:rsidR="00FE7355" w:rsidRPr="001700C9">
        <w:rPr>
          <w:rFonts w:cs="Times New Roman"/>
          <w:sz w:val="24"/>
          <w:szCs w:val="24"/>
          <w:lang w:val="pt-BR"/>
        </w:rPr>
        <w:t>6-10</w:t>
      </w:r>
      <w:r w:rsidRPr="001700C9">
        <w:rPr>
          <w:rFonts w:cs="Times New Roman"/>
          <w:sz w:val="24"/>
          <w:szCs w:val="24"/>
          <w:lang w:val="pt-BR"/>
        </w:rPr>
        <w:t>].</w:t>
      </w:r>
    </w:p>
    <w:p w14:paraId="018E245F" w14:textId="3DE59BCB" w:rsidR="00AF03D3" w:rsidRPr="001700C9" w:rsidRDefault="00AF03D3" w:rsidP="00961400">
      <w:pPr>
        <w:spacing w:after="0" w:line="240" w:lineRule="auto"/>
        <w:ind w:firstLine="720"/>
        <w:jc w:val="both"/>
        <w:rPr>
          <w:rFonts w:cs="Times New Roman"/>
          <w:sz w:val="24"/>
          <w:szCs w:val="24"/>
          <w:lang w:val="pt-BR"/>
        </w:rPr>
      </w:pPr>
      <w:r w:rsidRPr="001700C9">
        <w:rPr>
          <w:rFonts w:cs="Times New Roman"/>
          <w:sz w:val="24"/>
          <w:szCs w:val="24"/>
          <w:lang w:val="pt-BR"/>
        </w:rPr>
        <w:t>Thực tế sản xuất cho thấy, điều kiện địa chất mỏ thường thay đổi phức tạp. Để bảo vệ các đường lò chuẩn bị</w:t>
      </w:r>
      <w:r w:rsidR="00A429DF" w:rsidRPr="001700C9">
        <w:rPr>
          <w:rFonts w:cs="Times New Roman"/>
          <w:sz w:val="24"/>
          <w:szCs w:val="24"/>
          <w:lang w:val="pt-BR"/>
        </w:rPr>
        <w:t xml:space="preserve"> trong vùng áp lực tăng cường cạnh không gian khai thác</w:t>
      </w:r>
      <w:r w:rsidRPr="001700C9">
        <w:rPr>
          <w:rFonts w:cs="Times New Roman"/>
          <w:sz w:val="24"/>
          <w:szCs w:val="24"/>
          <w:lang w:val="pt-BR"/>
        </w:rPr>
        <w:t xml:space="preserve">, hầu hết các mỏ sử dụng các trụ than để ngăn cách giữa không gian khai thác và đường lò. Khi </w:t>
      </w:r>
      <w:r w:rsidR="00A429DF" w:rsidRPr="001700C9">
        <w:rPr>
          <w:rFonts w:cs="Times New Roman"/>
          <w:sz w:val="24"/>
          <w:szCs w:val="24"/>
          <w:lang w:val="pt-BR"/>
        </w:rPr>
        <w:t>lò chợ</w:t>
      </w:r>
      <w:r w:rsidRPr="001700C9">
        <w:rPr>
          <w:rFonts w:cs="Times New Roman"/>
          <w:sz w:val="24"/>
          <w:szCs w:val="24"/>
          <w:lang w:val="pt-BR"/>
        </w:rPr>
        <w:t xml:space="preserve"> liền kề được khai thác, các trụ than sẽ chịu tải trọng lớn từ khối đá vách và ở trạng thái ứng suất cao (được gọi là tập trung ứng suất). Theo nghiên cứu của VNIMI và UkrNIMI [</w:t>
      </w:r>
      <w:r w:rsidR="00FE7355" w:rsidRPr="001700C9">
        <w:rPr>
          <w:rFonts w:cs="Times New Roman"/>
          <w:sz w:val="24"/>
          <w:szCs w:val="24"/>
          <w:lang w:val="pt-BR"/>
        </w:rPr>
        <w:t>9</w:t>
      </w:r>
      <w:r w:rsidRPr="001700C9">
        <w:rPr>
          <w:rFonts w:cs="Times New Roman"/>
          <w:sz w:val="24"/>
          <w:szCs w:val="24"/>
          <w:lang w:val="pt-BR"/>
        </w:rPr>
        <w:t>,</w:t>
      </w:r>
      <w:r w:rsidR="00FE7355" w:rsidRPr="001700C9">
        <w:rPr>
          <w:rFonts w:cs="Times New Roman"/>
          <w:sz w:val="24"/>
          <w:szCs w:val="24"/>
          <w:lang w:val="pt-BR"/>
        </w:rPr>
        <w:t>11</w:t>
      </w:r>
      <w:r w:rsidRPr="001700C9">
        <w:rPr>
          <w:rFonts w:cs="Times New Roman"/>
          <w:sz w:val="24"/>
          <w:szCs w:val="24"/>
          <w:lang w:val="pt-BR"/>
        </w:rPr>
        <w:t>], người ta đã xác định rằng các trụ than có kích thước không đủ lớn có thể tiềm ẩn nguy hiểm về biểu hiện của các vụ sụp đổ đá vách ở nóc lò [</w:t>
      </w:r>
      <w:r w:rsidR="00FE7355" w:rsidRPr="001700C9">
        <w:rPr>
          <w:rFonts w:cs="Times New Roman"/>
          <w:sz w:val="24"/>
          <w:szCs w:val="24"/>
          <w:lang w:val="pt-BR"/>
        </w:rPr>
        <w:t>12</w:t>
      </w:r>
      <w:r w:rsidRPr="001700C9">
        <w:rPr>
          <w:rFonts w:cs="Times New Roman"/>
          <w:sz w:val="24"/>
          <w:szCs w:val="24"/>
          <w:lang w:val="pt-BR"/>
        </w:rPr>
        <w:t xml:space="preserve">]. </w:t>
      </w:r>
    </w:p>
    <w:p w14:paraId="45160EB4" w14:textId="4F6BAFFB" w:rsidR="00AF03D3" w:rsidRPr="001700C9" w:rsidRDefault="00AF03D3" w:rsidP="00961400">
      <w:pPr>
        <w:spacing w:after="0" w:line="240" w:lineRule="auto"/>
        <w:ind w:firstLine="720"/>
        <w:jc w:val="both"/>
        <w:rPr>
          <w:sz w:val="24"/>
          <w:szCs w:val="24"/>
          <w:lang w:val="pt-BR"/>
        </w:rPr>
      </w:pPr>
      <w:r w:rsidRPr="001700C9">
        <w:rPr>
          <w:sz w:val="24"/>
          <w:szCs w:val="24"/>
          <w:lang w:val="pt-BR"/>
        </w:rPr>
        <w:t>Tại nhiều mỏ than, điều kiện khai thác ngày càng khó khăn do độ sâu khai thác ngày càng lớn và chuyển sang giai đoạn khai thác phức tạp hơn, và cũng từ nguyên nhân của sự thường xuyên thay đổi điều kiện địa chất, kỹ thuật mỏ. Sự gia tăng độ sâu khai thác, diện tích không gian khai thác lớn, kết hợp với tác động của điều kiện đá vách khó sập đổ, dẫn đến sự xuất hiện các vùng rộng lớn của ALMTC, làm tăng kích thước của chúng, tăng tác hại của áp lực mỏ và khí đối với toàn bộ công nghệ khai thác. Về vấn đề này, số lượng mỏ gặp nguy hiểm do phát thải khí đột ngột đã tăng gấp 3,5 lần và nguy hiểm do sụp đổ đá vách tăng gấp 10 lần [</w:t>
      </w:r>
      <w:r w:rsidR="00FE7355" w:rsidRPr="001700C9">
        <w:rPr>
          <w:sz w:val="24"/>
          <w:szCs w:val="24"/>
          <w:lang w:val="pt-BR"/>
        </w:rPr>
        <w:t>13</w:t>
      </w:r>
      <w:r w:rsidRPr="001700C9">
        <w:rPr>
          <w:sz w:val="24"/>
          <w:szCs w:val="24"/>
          <w:lang w:val="pt-BR"/>
        </w:rPr>
        <w:t>].</w:t>
      </w:r>
    </w:p>
    <w:p w14:paraId="7A3EE016" w14:textId="77777777" w:rsidR="00AF03D3" w:rsidRPr="001700C9" w:rsidRDefault="00AF03D3" w:rsidP="00961400">
      <w:pPr>
        <w:spacing w:after="0" w:line="240" w:lineRule="auto"/>
        <w:ind w:firstLine="720"/>
        <w:jc w:val="both"/>
        <w:rPr>
          <w:rStyle w:val="Bodytext21"/>
          <w:sz w:val="24"/>
          <w:szCs w:val="24"/>
          <w:lang w:val="pt-BR"/>
        </w:rPr>
      </w:pPr>
      <w:r w:rsidRPr="001700C9">
        <w:rPr>
          <w:rStyle w:val="Bodytext21"/>
          <w:sz w:val="24"/>
          <w:szCs w:val="24"/>
          <w:lang w:val="pt-BR"/>
        </w:rPr>
        <w:t xml:space="preserve">Có thể thấy rằng, những thay đổi về trạng thái ứng suất của khối đá trong các khu vực ALMTC ảnh hưởng tiêu cực đến sự an toàn của các hoạt động khai thác; việc kiểm soát áp lực mỏ trở nên khó khăn hơn trong lò chợ và các lò chuẩn bị. Điều này đe dọa đến tính mạng con người và làm gián đoạn các hoạt động sản xuất trong mỏ. </w:t>
      </w:r>
    </w:p>
    <w:p w14:paraId="5927A959" w14:textId="67DCF33A" w:rsidR="00AF03D3" w:rsidRPr="001700C9" w:rsidRDefault="00AF03D3" w:rsidP="00961400">
      <w:pPr>
        <w:spacing w:after="0" w:line="240" w:lineRule="auto"/>
        <w:ind w:firstLine="720"/>
        <w:jc w:val="both"/>
        <w:rPr>
          <w:rStyle w:val="Bodytext21"/>
          <w:sz w:val="24"/>
          <w:szCs w:val="24"/>
          <w:lang w:val="pt-BR"/>
        </w:rPr>
      </w:pPr>
      <w:r w:rsidRPr="001700C9">
        <w:rPr>
          <w:rStyle w:val="Bodytext21"/>
          <w:sz w:val="24"/>
          <w:szCs w:val="24"/>
          <w:lang w:val="pt-BR"/>
        </w:rPr>
        <w:t>Cần phải nói rằng khi đường lò chuẩn bị nằm trong khu vực ứng suất nguy hiểm của vùng ALMTC, giá thành khai thác than tăng lên [</w:t>
      </w:r>
      <w:r w:rsidR="00FE7355" w:rsidRPr="001700C9">
        <w:rPr>
          <w:rStyle w:val="Bodytext21"/>
          <w:sz w:val="24"/>
          <w:szCs w:val="24"/>
          <w:lang w:val="pt-BR"/>
        </w:rPr>
        <w:t>14</w:t>
      </w:r>
      <w:r w:rsidRPr="001700C9">
        <w:rPr>
          <w:rStyle w:val="Bodytext21"/>
          <w:sz w:val="24"/>
          <w:szCs w:val="24"/>
          <w:lang w:val="pt-BR"/>
        </w:rPr>
        <w:t>]. Chi phí sửa chữa các đường lò chuẩn bị nằm trong vùng ALMTC cao hơn từ 2-2,5 lần trở lên so với các chỉ số tương ứng cho các đường lò chuẩn bị được duy trì trong vỉa than nguyên. Đồng thời, tổn thất than trong sản xuất từ ​​20-25% trở lên [</w:t>
      </w:r>
      <w:r w:rsidR="00FE7355" w:rsidRPr="001700C9">
        <w:rPr>
          <w:rStyle w:val="Bodytext21"/>
          <w:sz w:val="24"/>
          <w:szCs w:val="24"/>
          <w:lang w:val="pt-BR"/>
        </w:rPr>
        <w:t>12,15</w:t>
      </w:r>
      <w:r w:rsidRPr="001700C9">
        <w:rPr>
          <w:rStyle w:val="Bodytext21"/>
          <w:sz w:val="24"/>
          <w:szCs w:val="24"/>
          <w:lang w:val="pt-BR"/>
        </w:rPr>
        <w:t>]. Một nghiên cứu so sánh ảnh hưởng của độ sâu khai thác đến chi phí duy trì đường lò và kích thước của vùng áp lực tựa cho thấy chúng tăng lên theo độ sâu xấp xỉ ở cùng một mức độ. Với sự gia tăng độ sâu của các đường lò mỏ từ 300 m lên 900 m, sự khác biệt về giá trị của chúng không vượt quá 10-12%. Điều này cho phép khẳng định rằng chi phí duy trì đường lò chuẩn bị khu vực phần lớn là do độ lớn của áp lực tựa [</w:t>
      </w:r>
      <w:r w:rsidR="00FE7355" w:rsidRPr="001700C9">
        <w:rPr>
          <w:rStyle w:val="Bodytext21"/>
          <w:sz w:val="24"/>
          <w:szCs w:val="24"/>
          <w:lang w:val="pt-BR"/>
        </w:rPr>
        <w:t>16</w:t>
      </w:r>
      <w:r w:rsidRPr="001700C9">
        <w:rPr>
          <w:rStyle w:val="Bodytext21"/>
          <w:sz w:val="24"/>
          <w:szCs w:val="24"/>
          <w:lang w:val="pt-BR"/>
        </w:rPr>
        <w:t>].</w:t>
      </w:r>
    </w:p>
    <w:p w14:paraId="619890D3" w14:textId="7887CB7D" w:rsidR="00AF03D3" w:rsidRPr="001700C9" w:rsidRDefault="00AF03D3" w:rsidP="00961400">
      <w:pPr>
        <w:spacing w:after="0" w:line="240" w:lineRule="auto"/>
        <w:ind w:firstLine="720"/>
        <w:jc w:val="both"/>
        <w:rPr>
          <w:rStyle w:val="Bodytext21"/>
          <w:sz w:val="24"/>
          <w:szCs w:val="24"/>
          <w:lang w:val="pt-BR"/>
        </w:rPr>
      </w:pPr>
      <w:r w:rsidRPr="001700C9">
        <w:rPr>
          <w:rStyle w:val="Bodytext21"/>
          <w:sz w:val="24"/>
          <w:szCs w:val="24"/>
          <w:lang w:val="pt-BR"/>
        </w:rPr>
        <w:lastRenderedPageBreak/>
        <w:t xml:space="preserve">Từ tất cả những điều trên, có thể kết luận rằng để khai thác hiệu quả và an toàn các vỉa than, việc xác định chính xác và đáng tin cậy các thông số của vùng áp lực tựa trong quá trình lập kế hoạch và tiến hành khai thác có tầm quan trọng thực tế rất lớn. Điều này đòi hỏi các phương pháp hiệu quả để dự đoán trạng thái ứng suất của khối đá, cần tính đến tình trạng địa cơ được hình thành trong các vùng ảnh hưởng của hoạt động khai thác. Điều này sẽ giúp cho việc lựa chọn hợp lý kích thước trụ bảo vệ và không đặt các đường lò chuẩn bị trong các khu ALMTC, ngăn chặn kịp thời các biểu hiện nguy hiểm của áp lực mỏ, lựa chọn vì chống tối ưu và các biện pháp chống tăng cường đường lò chuẩn bị nhằm chống lại hiện tượng tải trọng động từ không gian khai thác, tăng cường an toàn khai thác và giảm thiểu chi phí thực hiện và suy trì các đường lò chuẩn bị khi khai thác các vỉa than trong vùng đá vách khó sập đổ với sự sập đá và phụt khí bất ngờ. </w:t>
      </w:r>
    </w:p>
    <w:p w14:paraId="18EE068D" w14:textId="36FD22E5" w:rsidR="000A0CD4" w:rsidRPr="001700C9" w:rsidRDefault="000A0CD4" w:rsidP="00961400">
      <w:pPr>
        <w:pStyle w:val="Heading2"/>
        <w:spacing w:before="0" w:line="240" w:lineRule="auto"/>
        <w:rPr>
          <w:sz w:val="24"/>
          <w:szCs w:val="24"/>
        </w:rPr>
      </w:pPr>
      <w:bookmarkStart w:id="11" w:name="_Toc135955701"/>
      <w:bookmarkStart w:id="12" w:name="_Toc160095667"/>
      <w:r w:rsidRPr="001700C9">
        <w:rPr>
          <w:sz w:val="24"/>
          <w:szCs w:val="24"/>
        </w:rPr>
        <w:t xml:space="preserve">Kinh nghiệm nghiên cứu sự xuất hiện của áp lực tựa </w:t>
      </w:r>
      <w:bookmarkEnd w:id="11"/>
      <w:r w:rsidR="00182B2A">
        <w:rPr>
          <w:sz w:val="24"/>
          <w:szCs w:val="24"/>
        </w:rPr>
        <w:t>trong khai thác mỏ hầm lò</w:t>
      </w:r>
      <w:bookmarkEnd w:id="12"/>
    </w:p>
    <w:p w14:paraId="362B3356" w14:textId="39A5ABF7" w:rsidR="000A0CD4" w:rsidRPr="001700C9" w:rsidRDefault="000A0CD4" w:rsidP="00961400">
      <w:pPr>
        <w:spacing w:after="0" w:line="240" w:lineRule="auto"/>
        <w:ind w:firstLine="720"/>
        <w:jc w:val="both"/>
        <w:rPr>
          <w:rStyle w:val="Bodytext21"/>
          <w:sz w:val="24"/>
          <w:szCs w:val="24"/>
          <w:lang w:val="pt-BR"/>
        </w:rPr>
      </w:pPr>
      <w:r w:rsidRPr="001700C9">
        <w:rPr>
          <w:rStyle w:val="Bodytext21"/>
          <w:sz w:val="24"/>
          <w:szCs w:val="24"/>
          <w:lang w:val="pt-BR"/>
        </w:rPr>
        <w:t>Các chuyên gia trên toàn thế giới đã thực hiện một số lượng lớn nghiên cứu lý thuyết cơ bản về các vấn đề địa cơ và sự phân bố áp lực tựa trong quá trình khai thác than ngầm. Điển hình như các nghiên cứu của viện VNIMI và các tác giả khác [1</w:t>
      </w:r>
      <w:r w:rsidR="00182B2A">
        <w:rPr>
          <w:rStyle w:val="Bodytext21"/>
          <w:sz w:val="24"/>
          <w:szCs w:val="24"/>
          <w:lang w:val="pt-BR"/>
        </w:rPr>
        <w:t>7-21</w:t>
      </w:r>
      <w:r w:rsidRPr="001700C9">
        <w:rPr>
          <w:rStyle w:val="Bodytext21"/>
          <w:sz w:val="24"/>
          <w:szCs w:val="24"/>
          <w:lang w:val="pt-BR"/>
        </w:rPr>
        <w:t xml:space="preserve">] về việc xác định các thông số của vùng áp lực tựa. Các biểu thức toán học và biểu đồ tổng quát đã được các tác giả xây dựng để xác định các thông số của vùng áp lực tựa trên phần cạnh của khối. Kết quả của phương pháp này đã được áp dụng tại nhiều mỏ khai thác than ngầm ở Nga. </w:t>
      </w:r>
    </w:p>
    <w:p w14:paraId="325D2909" w14:textId="27A3C3C8" w:rsidR="000A0CD4" w:rsidRPr="001700C9" w:rsidRDefault="000A0CD4" w:rsidP="00961400">
      <w:pPr>
        <w:spacing w:after="0" w:line="240" w:lineRule="auto"/>
        <w:ind w:firstLine="720"/>
        <w:jc w:val="both"/>
        <w:rPr>
          <w:rStyle w:val="Bodytext21"/>
          <w:sz w:val="24"/>
          <w:szCs w:val="24"/>
          <w:lang w:val="pt-BR"/>
        </w:rPr>
      </w:pPr>
      <w:r w:rsidRPr="001700C9">
        <w:rPr>
          <w:rStyle w:val="Bodytext21"/>
          <w:sz w:val="24"/>
          <w:szCs w:val="24"/>
          <w:lang w:val="pt-BR"/>
        </w:rPr>
        <w:t xml:space="preserve">Sự phối hợp sử dụng giữa phương pháp phân tích lý thuyết, mô phỏng vật lý và mô phỏng số để đánh giá sự ảnh hưởng của tốc độ dịch chuyển của dung nham đến các thông số của vùng áp lực tựa cũng được thực hiện bởi các nghiên cứu [22-24]. Kết quả nghiên cứu rút ra kết luận rằng chiều dài của công sơn và độ võng của mái hầu như thay đổi rất lớn khi tốc độ dịch chuyển của dung nham từ 2-10 m/ngày đêm. Ngoài ra, các đặc tính lưu biến và mô đun đàn hồi có ảnh hưởng lớn đến hoạt động của đá mái và sự phân bố áp lực tựa trên phần cạnh của khối. Wang và cộng sự đã kết hợp giữa mô phỏng số và đo đạc thực địa để nghiên cứu vị trí đỉnh của áp lực tựa và phạm vi ảnh hưởng của áp lực trên phần cạnh của khối than. Theo kết quả, khi khai thác vỉa than mềm, áp lực tựa có phạm vi ảnh hưởng rộng, vị trí đỉnh xa, độ sâu phá hoại của tường than lớn, và hệ số tập trung ứng suất nhỏ. Li và công sự đã rút ra một công thức lý thuyết từ việc tính toán sự phân bố áp </w:t>
      </w:r>
      <w:r w:rsidR="00182B2A">
        <w:rPr>
          <w:rStyle w:val="Bodytext21"/>
          <w:sz w:val="24"/>
          <w:szCs w:val="24"/>
          <w:lang w:val="pt-BR"/>
        </w:rPr>
        <w:t>lực tựa</w:t>
      </w:r>
      <w:r w:rsidRPr="001700C9">
        <w:rPr>
          <w:rStyle w:val="Bodytext21"/>
          <w:sz w:val="24"/>
          <w:szCs w:val="24"/>
          <w:lang w:val="pt-BR"/>
        </w:rPr>
        <w:t xml:space="preserve"> và chiều rộng của nó trong các vùng đàn hồi và không đàn hồi của than ở điều kiện cân bằng giới hạn. Họ cho rằng chiều rộng của vùng nhựa không phụ thuộc vào áp lực đỉnh mố, nhưng nó phụ thuộc vào cường độ dư, chiều cao khai thác, mô đun hóa mềm, và góc biến dạng; chiều rộng của vùng không đàn hồi có liên quan chặt chẽ với áp suất đỉnh của mố, lực dính mặt tiếp xúc giữa sàn than và hệ số ma sát; chiều rộng của vùng đàn hồi phụ thuộc vào chiều cao khai thác, hệ số áp lực ngang, hệ số ma sát mặt tiếp xúc sàn than và áp lực đỉnh mố. Lu và cộng sự đã nghiên cứu các quy luật phân bố của áp lực trụ cầu bằng phân tích lý thuyết, FLAC 3Dmô phỏng số và đo đạc hiện trường. Nghiên cứu rút ra xu hướng và phạm vi phân bố độ nghiêng, giá trị và hệ số tập trung ứng suất, chúng bị ảnh hưởng bởi chiều dày lớp khai thác và độ sâu và khoảng cách tiến lên của dung nham. Eremin và cộng sự đã sử dụng phương pháp sai phân hữu hạn để mô phỏng sự phát triển ứng suất của khối đá trong quá trình khai thác than. Các bước và giai đoạn của hang động trên mái được ước tính dựa trên dữ liệu mô phỏng số và chúng được so sánh với dữ liệu thực địa từ một số mỏ đang hoạt động ở phía nam lưu vực Kuznetsk, Nga. Zhu và cộng sự đã xử dụng phương pháp phân tích lý thuyết để xác định các thông số của vùng áp lực tựa trên phần cạnh của khối. Họ cho rằng vùng áp lực tựa được hình thành phụ thuộc vào nhiều yếu tố bao gồm chiều dày vải than, độ sâu khai thác, đặc điểm thuộc tính cơ học của đá vách và chiều dày của các lớp đá mái. Chang đã xác định quy tắc phân phối của áp lực mố phía trước và mặt bên của khu vực khai thác và cho rằng các thông số của vùng áp lực tựa phụ thuộc vào không gian và thời gian hình thành chúng của công xôn đá mái. Xie và cộng sự sử dụng phương pháp phần tử rời rạc với sự giúp đỡ của chương trình Udec để đánh giá các yếu tố ảnh hưởng từ địa tầng tới các thông số của vùng áp lực tựa. Họ cho rằng hệ số tập trung ứng suất ở trên vỉa than ở địa tầng có mái chính lớn hơn nhiều so với địa tầng không có mái chính. Zhang và cộng sự dụng phương pháp </w:t>
      </w:r>
      <w:r w:rsidRPr="001700C9">
        <w:rPr>
          <w:rStyle w:val="Bodytext21"/>
          <w:sz w:val="24"/>
          <w:szCs w:val="24"/>
          <w:lang w:val="pt-BR"/>
        </w:rPr>
        <w:lastRenderedPageBreak/>
        <w:t xml:space="preserve">đo đạc hiện trường tại các lỗ khoan để khảo sát trạng thái ứng suất biến dạng của khối đá xung quanh. Các kết quả chỉ ra rằng khoảng cách tác động của vùng áp lực tựa trên phần cạnh khối than phụ thuộc vào khoảng cách tới gương lò chợ. Và Zhang sử dụng kết quả thí nghiệm mô phỏng vật lý và mô phỏng số để nghiên cứu quá trình sập đổ của đá mái đến các thông số của vùng áp lực tựa. Họ đã phát hiện ra rằng quá trình tải trọng động của các tầng mái phức tạp được chia thành ba giai đoạn: giai đoạn không chịu tác động của khai thác, giai đoạn tác động của tải trọng động và giai đoạn tải trọng tĩnh. Trong giai đoạn đầu, áp lực mố bên chỉ chịu tác động của việc khai thác lòng đường, gây ra sự tập trung ứng suất trong thân than. Hệ số tập trung ứng suất nhỏ và ứng suất hỗ trợ ổn định. Trong giai đoạn thứ hai, với sự tiến lên của </w:t>
      </w:r>
      <w:r w:rsidR="009F547E">
        <w:rPr>
          <w:rStyle w:val="Bodytext21"/>
          <w:sz w:val="24"/>
          <w:szCs w:val="24"/>
          <w:lang w:val="pt-BR"/>
        </w:rPr>
        <w:t>gương lò chợ</w:t>
      </w:r>
      <w:r w:rsidRPr="001700C9">
        <w:rPr>
          <w:rStyle w:val="Bodytext21"/>
          <w:sz w:val="24"/>
          <w:szCs w:val="24"/>
          <w:lang w:val="pt-BR"/>
        </w:rPr>
        <w:t xml:space="preserve">, tải trọng vỉa than thay đổi liên tục do chuyển động của đá bên trên trong goaf, và áp lực của mố bên thay đổi rõ ràng dưới tác dụng của tải trọng động. Trong giai đoạn thứ ba, tải trọng bên trên tạo thành ứng suất tập trung trong vỉa than và liên tục truyền xuống vách than ở mức độ sâu hơn, làm tăng diện tích cân bằng giới hạn của </w:t>
      </w:r>
      <w:r w:rsidR="009F547E">
        <w:rPr>
          <w:rStyle w:val="Bodytext21"/>
          <w:sz w:val="24"/>
          <w:szCs w:val="24"/>
          <w:lang w:val="pt-BR"/>
        </w:rPr>
        <w:t>vỉa</w:t>
      </w:r>
      <w:r w:rsidRPr="001700C9">
        <w:rPr>
          <w:rStyle w:val="Bodytext21"/>
          <w:sz w:val="24"/>
          <w:szCs w:val="24"/>
          <w:lang w:val="pt-BR"/>
        </w:rPr>
        <w:t xml:space="preserve"> than.</w:t>
      </w:r>
    </w:p>
    <w:p w14:paraId="2CAD4007" w14:textId="66640797" w:rsidR="00AF03D3" w:rsidRPr="001700C9" w:rsidRDefault="00AF03D3" w:rsidP="00961400">
      <w:pPr>
        <w:pStyle w:val="Heading2"/>
        <w:spacing w:before="0" w:line="240" w:lineRule="auto"/>
        <w:rPr>
          <w:sz w:val="24"/>
          <w:szCs w:val="24"/>
        </w:rPr>
      </w:pPr>
      <w:bookmarkStart w:id="13" w:name="_Toc135955702"/>
      <w:bookmarkStart w:id="14" w:name="_Toc160095668"/>
      <w:r w:rsidRPr="001700C9">
        <w:rPr>
          <w:sz w:val="24"/>
          <w:szCs w:val="24"/>
        </w:rPr>
        <w:t xml:space="preserve">Phân tích sự xuất hiện của áp lực mỏ </w:t>
      </w:r>
      <w:r w:rsidR="00182B2A">
        <w:rPr>
          <w:sz w:val="24"/>
          <w:szCs w:val="24"/>
        </w:rPr>
        <w:t>tại khu vực ngã ba lò chợ-lò dọc vỉa</w:t>
      </w:r>
      <w:r w:rsidRPr="001700C9">
        <w:rPr>
          <w:sz w:val="24"/>
          <w:szCs w:val="24"/>
        </w:rPr>
        <w:t xml:space="preserve"> trong hệ thống khai thác cột dài theo phương</w:t>
      </w:r>
      <w:bookmarkEnd w:id="13"/>
      <w:bookmarkEnd w:id="14"/>
    </w:p>
    <w:p w14:paraId="3E2F73AC" w14:textId="5EED53BE" w:rsidR="0038528A" w:rsidRPr="001700C9" w:rsidRDefault="0038528A" w:rsidP="00961400">
      <w:pPr>
        <w:spacing w:after="0" w:line="240" w:lineRule="auto"/>
        <w:ind w:firstLine="720"/>
        <w:jc w:val="both"/>
        <w:rPr>
          <w:rFonts w:cs="Times New Roman"/>
          <w:sz w:val="24"/>
          <w:szCs w:val="24"/>
          <w:lang w:val="pt-BR"/>
        </w:rPr>
      </w:pPr>
      <w:r w:rsidRPr="001700C9">
        <w:rPr>
          <w:rFonts w:cs="Times New Roman"/>
          <w:sz w:val="24"/>
          <w:szCs w:val="24"/>
          <w:lang w:val="pt-BR"/>
        </w:rPr>
        <w:t>Khi thực hiện các đường lò mỏ trong khối đá, sự phân bố lại ứng suất xảy ra. Trạng thái ứng suất mới gần đường lò được xác định bởi trạng thái ứng suất ban đầu của khối đá, hình dạng và vị trí của đường lò, công nghệ thực hiện, các đặc tính cơ học của đá và vì chống, các đặc điểm địa chất và cấu trúc của đá. Trong giai đoạn đầu của sự tồn tại của một đường lò, sự tập trung ứng suất lớn nhất diễn ra trên đường bao của nó hoặc gần nó. Ở những nơi tập trung ứng suất, đá bị biến dạng dẻo hoặc gãy giòn xảy ra nếu độ lớn của ứng suất tại một điểm cho trước vượt quá giới hạn cường độ hoặc bằng nó.</w:t>
      </w:r>
    </w:p>
    <w:p w14:paraId="3D75556B" w14:textId="7116B6DD" w:rsidR="0038528A" w:rsidRPr="001700C9" w:rsidRDefault="0038528A" w:rsidP="00961400">
      <w:pPr>
        <w:spacing w:after="0" w:line="240" w:lineRule="auto"/>
        <w:ind w:firstLine="720"/>
        <w:jc w:val="both"/>
        <w:rPr>
          <w:rFonts w:cs="Times New Roman"/>
          <w:sz w:val="24"/>
          <w:szCs w:val="24"/>
          <w:lang w:val="pt-BR"/>
        </w:rPr>
      </w:pPr>
      <w:r w:rsidRPr="001700C9">
        <w:rPr>
          <w:rFonts w:cs="Times New Roman"/>
          <w:sz w:val="24"/>
          <w:szCs w:val="24"/>
          <w:lang w:val="pt-BR"/>
        </w:rPr>
        <w:t>Nó được đề xuất để hiểu các biến dạng không đàn hồi là biến dạng dẻo, chảy dẻo nhớt và gãy giòn.</w:t>
      </w:r>
    </w:p>
    <w:p w14:paraId="595AABBB" w14:textId="357E19FE" w:rsidR="0038528A" w:rsidRPr="001700C9" w:rsidRDefault="0038528A" w:rsidP="00961400">
      <w:pPr>
        <w:spacing w:after="0" w:line="240" w:lineRule="auto"/>
        <w:ind w:firstLine="720"/>
        <w:jc w:val="both"/>
        <w:rPr>
          <w:rFonts w:cs="Times New Roman"/>
          <w:sz w:val="24"/>
          <w:szCs w:val="24"/>
          <w:lang w:val="pt-BR"/>
        </w:rPr>
      </w:pPr>
      <w:r w:rsidRPr="001700C9">
        <w:rPr>
          <w:rFonts w:cs="Times New Roman"/>
          <w:sz w:val="24"/>
          <w:szCs w:val="24"/>
          <w:lang w:val="pt-BR"/>
        </w:rPr>
        <w:t>Trong đó, các đường lò chuẩn bị trong quá trình khai thác mỏ khoáng sản được thực hiện và vận hành trong vùng ảnh hưởng của lò chợ khai thác. Biến dạng của đá xung quanh đường lò chuẩn bị trong vùng ảnh hưởng của lò chợ khai thác xảy ra trong trường ứng suất ngày càng tăng do ảnh hưởng của áp lực tựa, trong đó kích thước vùng phá hủy và vùng biến dạng không đàn hồi tăng lên.</w:t>
      </w:r>
    </w:p>
    <w:p w14:paraId="067B182D" w14:textId="4253F0B1" w:rsidR="0038528A" w:rsidRPr="001700C9" w:rsidRDefault="0038528A" w:rsidP="00961400">
      <w:pPr>
        <w:spacing w:after="0" w:line="240" w:lineRule="auto"/>
        <w:ind w:firstLine="720"/>
        <w:jc w:val="both"/>
        <w:rPr>
          <w:rFonts w:cs="Times New Roman"/>
          <w:sz w:val="24"/>
          <w:szCs w:val="24"/>
          <w:lang w:val="pt-BR"/>
        </w:rPr>
      </w:pPr>
      <w:r w:rsidRPr="001700C9">
        <w:rPr>
          <w:rFonts w:cs="Times New Roman"/>
          <w:sz w:val="24"/>
          <w:szCs w:val="24"/>
          <w:lang w:val="pt-BR"/>
        </w:rPr>
        <w:t xml:space="preserve">Mô hình nhựa cứng với sự hình thành của một vòm sập đổ được nghiên cứu bởi M.M. Protodyakonov, P.M. Tsimbarevich, M.P. Brodsky và những người khác. </w:t>
      </w:r>
    </w:p>
    <w:p w14:paraId="3B5B37C3" w14:textId="77777777" w:rsidR="0038528A" w:rsidRPr="001700C9" w:rsidRDefault="0038528A" w:rsidP="00961400">
      <w:pPr>
        <w:spacing w:after="0" w:line="240" w:lineRule="auto"/>
        <w:ind w:firstLine="720"/>
        <w:jc w:val="both"/>
        <w:rPr>
          <w:rFonts w:cs="Times New Roman"/>
          <w:sz w:val="24"/>
          <w:szCs w:val="24"/>
          <w:lang w:val="pt-BR"/>
        </w:rPr>
      </w:pPr>
      <w:r w:rsidRPr="001700C9">
        <w:rPr>
          <w:rFonts w:cs="Times New Roman"/>
          <w:sz w:val="24"/>
          <w:szCs w:val="24"/>
          <w:lang w:val="pt-BR"/>
        </w:rPr>
        <w:t>Mô hình tương tác cứng-dẻo giả định sự hình thành của một "vòm" ổn định, giới hạn phạm vi đá bị biến dạng trong quá trình xây dựng.</w:t>
      </w:r>
    </w:p>
    <w:p w14:paraId="3576FD45" w14:textId="77777777" w:rsidR="0038528A" w:rsidRPr="001700C9" w:rsidRDefault="0038528A" w:rsidP="00961400">
      <w:pPr>
        <w:spacing w:after="0" w:line="240" w:lineRule="auto"/>
        <w:ind w:firstLine="720"/>
        <w:jc w:val="both"/>
        <w:rPr>
          <w:rFonts w:cs="Times New Roman"/>
          <w:sz w:val="24"/>
          <w:szCs w:val="24"/>
          <w:lang w:val="pt-BR"/>
        </w:rPr>
      </w:pPr>
      <w:r w:rsidRPr="001700C9">
        <w:rPr>
          <w:rFonts w:cs="Times New Roman"/>
          <w:sz w:val="24"/>
          <w:szCs w:val="24"/>
          <w:lang w:val="pt-BR"/>
        </w:rPr>
        <w:t>MM Protodyakonov coi khối đá là "bao gồm các mảnh riêng biệt, chỉ liên kết với nhau một phần", có thể được ví như một phương tiện tự do thực sự.</w:t>
      </w:r>
    </w:p>
    <w:p w14:paraId="30DF1A35" w14:textId="77777777" w:rsidR="0038528A" w:rsidRPr="001700C9" w:rsidRDefault="0038528A" w:rsidP="00961400">
      <w:pPr>
        <w:spacing w:after="0" w:line="240" w:lineRule="auto"/>
        <w:ind w:firstLine="720"/>
        <w:jc w:val="both"/>
        <w:rPr>
          <w:rFonts w:cs="Times New Roman"/>
          <w:sz w:val="24"/>
          <w:szCs w:val="24"/>
          <w:lang w:val="pt-BR"/>
        </w:rPr>
      </w:pPr>
      <w:r w:rsidRPr="001700C9">
        <w:rPr>
          <w:rFonts w:cs="Times New Roman"/>
          <w:sz w:val="24"/>
          <w:szCs w:val="24"/>
          <w:lang w:val="pt-BR"/>
        </w:rPr>
        <w:t>Kích thước hình học của vòm không phụ thuộc vào sự hiện diện của vì chống và độ sâu phân bố đường lò. Tải trọng thẳng đứng trên 1 m2 vì chống, theo phương pháp này, được xác định như sau:</w:t>
      </w:r>
    </w:p>
    <w:p w14:paraId="79FD2A6F" w14:textId="4EFBA993" w:rsidR="0038528A" w:rsidRPr="001700C9" w:rsidRDefault="0038528A" w:rsidP="00961400">
      <w:pPr>
        <w:spacing w:after="0" w:line="240" w:lineRule="auto"/>
        <w:ind w:firstLine="720"/>
        <w:jc w:val="center"/>
        <w:rPr>
          <w:rFonts w:cs="Times New Roman"/>
          <w:sz w:val="24"/>
          <w:szCs w:val="24"/>
        </w:rPr>
      </w:pPr>
      <w:r w:rsidRPr="001700C9">
        <w:rPr>
          <w:noProof/>
          <w:sz w:val="24"/>
          <w:szCs w:val="24"/>
          <w:lang w:val="ru-RU" w:eastAsia="ru-RU"/>
        </w:rPr>
        <w:drawing>
          <wp:inline distT="0" distB="0" distL="0" distR="0" wp14:anchorId="38EADB82" wp14:editId="3C5FC421">
            <wp:extent cx="834139" cy="52705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930" t="36140" r="43290" b="55121"/>
                    <a:stretch/>
                  </pic:blipFill>
                  <pic:spPr bwMode="auto">
                    <a:xfrm>
                      <a:off x="0" y="0"/>
                      <a:ext cx="844162" cy="533383"/>
                    </a:xfrm>
                    <a:prstGeom prst="rect">
                      <a:avLst/>
                    </a:prstGeom>
                    <a:ln>
                      <a:noFill/>
                    </a:ln>
                    <a:extLst>
                      <a:ext uri="{53640926-AAD7-44D8-BBD7-CCE9431645EC}">
                        <a14:shadowObscured xmlns:a14="http://schemas.microsoft.com/office/drawing/2010/main"/>
                      </a:ext>
                    </a:extLst>
                  </pic:spPr>
                </pic:pic>
              </a:graphicData>
            </a:graphic>
          </wp:inline>
        </w:drawing>
      </w:r>
    </w:p>
    <w:p w14:paraId="27A54C9D" w14:textId="1B81F1FB" w:rsidR="0038528A" w:rsidRPr="001700C9" w:rsidRDefault="0038528A" w:rsidP="00961400">
      <w:pPr>
        <w:spacing w:after="0" w:line="240" w:lineRule="auto"/>
        <w:ind w:firstLine="720"/>
        <w:jc w:val="both"/>
        <w:rPr>
          <w:rFonts w:cs="Times New Roman"/>
          <w:sz w:val="24"/>
          <w:szCs w:val="24"/>
        </w:rPr>
      </w:pPr>
      <w:r w:rsidRPr="001700C9">
        <w:rPr>
          <w:rFonts w:cs="Times New Roman"/>
          <w:sz w:val="24"/>
          <w:szCs w:val="24"/>
        </w:rPr>
        <w:t>Trong đó: γ – Dung trọng thể tích của đất đá, kg/cm</w:t>
      </w:r>
      <w:r w:rsidRPr="001700C9">
        <w:rPr>
          <w:rFonts w:cs="Times New Roman"/>
          <w:sz w:val="24"/>
          <w:szCs w:val="24"/>
          <w:vertAlign w:val="superscript"/>
        </w:rPr>
        <w:t>3</w:t>
      </w:r>
      <w:r w:rsidRPr="001700C9">
        <w:rPr>
          <w:rFonts w:cs="Times New Roman"/>
          <w:sz w:val="24"/>
          <w:szCs w:val="24"/>
        </w:rPr>
        <w:t xml:space="preserve">; </w:t>
      </w:r>
    </w:p>
    <w:p w14:paraId="58DDF425" w14:textId="5A00A92C" w:rsidR="0038528A" w:rsidRPr="001700C9" w:rsidRDefault="0038528A" w:rsidP="00961400">
      <w:pPr>
        <w:spacing w:after="0" w:line="240" w:lineRule="auto"/>
        <w:ind w:firstLine="720"/>
        <w:jc w:val="both"/>
        <w:rPr>
          <w:rFonts w:cs="Times New Roman"/>
          <w:sz w:val="24"/>
          <w:szCs w:val="24"/>
        </w:rPr>
      </w:pPr>
      <w:r w:rsidRPr="001700C9">
        <w:rPr>
          <w:rFonts w:cs="Times New Roman"/>
          <w:sz w:val="24"/>
          <w:szCs w:val="24"/>
        </w:rPr>
        <w:t>b – nửa chiều rộng của đường lò, m;</w:t>
      </w:r>
    </w:p>
    <w:p w14:paraId="7D8401D8" w14:textId="6020A2DB" w:rsidR="0038528A" w:rsidRPr="001700C9" w:rsidRDefault="0038528A" w:rsidP="00961400">
      <w:pPr>
        <w:spacing w:after="0" w:line="240" w:lineRule="auto"/>
        <w:ind w:firstLine="720"/>
        <w:jc w:val="both"/>
        <w:rPr>
          <w:rFonts w:cs="Times New Roman"/>
          <w:sz w:val="24"/>
          <w:szCs w:val="24"/>
        </w:rPr>
      </w:pPr>
      <w:r w:rsidRPr="001700C9">
        <w:rPr>
          <w:rFonts w:cs="Times New Roman"/>
          <w:sz w:val="24"/>
          <w:szCs w:val="24"/>
        </w:rPr>
        <w:t>f – Hệ số kiên cố của than và đá;</w:t>
      </w:r>
    </w:p>
    <w:p w14:paraId="0051D399" w14:textId="77777777" w:rsidR="0038528A" w:rsidRPr="001700C9" w:rsidRDefault="0038528A" w:rsidP="00961400">
      <w:pPr>
        <w:spacing w:after="0" w:line="240" w:lineRule="auto"/>
        <w:ind w:firstLine="720"/>
        <w:jc w:val="both"/>
        <w:rPr>
          <w:rFonts w:cs="Times New Roman"/>
          <w:sz w:val="24"/>
          <w:szCs w:val="24"/>
        </w:rPr>
      </w:pPr>
      <w:r w:rsidRPr="001700C9">
        <w:rPr>
          <w:rFonts w:cs="Times New Roman"/>
          <w:sz w:val="24"/>
          <w:szCs w:val="24"/>
        </w:rPr>
        <w:t>Giả thuyết này được phát triển bởi P.M. Tsimbarevich. Với các mặt không ổn định, khi các lăng trụ trượt được hình thành trong chúng, áp lực bên sẽ tác dụng lên vì chống của đường lò. Lực ép ngang lên vì chống là:</w:t>
      </w:r>
    </w:p>
    <w:p w14:paraId="5E2F3E04" w14:textId="17FBCEEF" w:rsidR="0038528A" w:rsidRPr="001700C9" w:rsidRDefault="0038528A" w:rsidP="00961400">
      <w:pPr>
        <w:spacing w:after="0" w:line="240" w:lineRule="auto"/>
        <w:ind w:firstLine="720"/>
        <w:jc w:val="center"/>
        <w:rPr>
          <w:rFonts w:cs="Times New Roman"/>
          <w:sz w:val="24"/>
          <w:szCs w:val="24"/>
        </w:rPr>
      </w:pPr>
      <w:r w:rsidRPr="001700C9">
        <w:rPr>
          <w:noProof/>
          <w:sz w:val="24"/>
          <w:szCs w:val="24"/>
          <w:lang w:val="ru-RU" w:eastAsia="ru-RU"/>
        </w:rPr>
        <w:drawing>
          <wp:inline distT="0" distB="0" distL="0" distR="0" wp14:anchorId="389013BB" wp14:editId="3E5F3BFA">
            <wp:extent cx="1493803" cy="4220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466" t="25885" r="39168" b="66397"/>
                    <a:stretch/>
                  </pic:blipFill>
                  <pic:spPr bwMode="auto">
                    <a:xfrm>
                      <a:off x="0" y="0"/>
                      <a:ext cx="1505858" cy="425437"/>
                    </a:xfrm>
                    <a:prstGeom prst="rect">
                      <a:avLst/>
                    </a:prstGeom>
                    <a:ln>
                      <a:noFill/>
                    </a:ln>
                    <a:extLst>
                      <a:ext uri="{53640926-AAD7-44D8-BBD7-CCE9431645EC}">
                        <a14:shadowObscured xmlns:a14="http://schemas.microsoft.com/office/drawing/2010/main"/>
                      </a:ext>
                    </a:extLst>
                  </pic:spPr>
                </pic:pic>
              </a:graphicData>
            </a:graphic>
          </wp:inline>
        </w:drawing>
      </w:r>
    </w:p>
    <w:p w14:paraId="323E69D0" w14:textId="027ABB5B" w:rsidR="0038528A" w:rsidRPr="001700C9" w:rsidRDefault="0038528A" w:rsidP="00961400">
      <w:pPr>
        <w:spacing w:after="0" w:line="240" w:lineRule="auto"/>
        <w:ind w:firstLine="720"/>
        <w:jc w:val="both"/>
        <w:rPr>
          <w:rFonts w:cs="Times New Roman"/>
          <w:sz w:val="24"/>
          <w:szCs w:val="24"/>
        </w:rPr>
      </w:pPr>
      <w:r w:rsidRPr="001700C9">
        <w:rPr>
          <w:rFonts w:cs="Times New Roman"/>
          <w:sz w:val="24"/>
          <w:szCs w:val="24"/>
        </w:rPr>
        <w:t>Trong đó: b</w:t>
      </w:r>
      <w:r w:rsidRPr="001700C9">
        <w:rPr>
          <w:rFonts w:cs="Times New Roman"/>
          <w:sz w:val="24"/>
          <w:szCs w:val="24"/>
          <w:vertAlign w:val="subscript"/>
        </w:rPr>
        <w:t>1</w:t>
      </w:r>
      <w:r w:rsidRPr="001700C9">
        <w:rPr>
          <w:rFonts w:cs="Times New Roman"/>
          <w:sz w:val="24"/>
          <w:szCs w:val="24"/>
        </w:rPr>
        <w:t xml:space="preserve"> – Chiêu cao của vòm sập đổ, m;</w:t>
      </w:r>
    </w:p>
    <w:p w14:paraId="39723101" w14:textId="69C447F2" w:rsidR="0038528A" w:rsidRPr="001700C9" w:rsidRDefault="0038528A" w:rsidP="00961400">
      <w:pPr>
        <w:spacing w:after="0" w:line="240" w:lineRule="auto"/>
        <w:ind w:firstLine="720"/>
        <w:jc w:val="both"/>
        <w:rPr>
          <w:rFonts w:cs="Times New Roman"/>
          <w:sz w:val="24"/>
          <w:szCs w:val="24"/>
        </w:rPr>
      </w:pPr>
      <w:r w:rsidRPr="001700C9">
        <w:rPr>
          <w:rFonts w:cs="Times New Roman"/>
          <w:sz w:val="24"/>
          <w:szCs w:val="24"/>
        </w:rPr>
        <w:tab/>
        <w:t>c – Khoảng cách từ chân vòm đến hông lò, m;</w:t>
      </w:r>
    </w:p>
    <w:p w14:paraId="2A090261" w14:textId="77D542E6" w:rsidR="0038528A" w:rsidRPr="001700C9" w:rsidRDefault="0038528A" w:rsidP="00961400">
      <w:pPr>
        <w:spacing w:after="0" w:line="240" w:lineRule="auto"/>
        <w:ind w:firstLine="720"/>
        <w:jc w:val="both"/>
        <w:rPr>
          <w:rFonts w:cs="Times New Roman"/>
          <w:sz w:val="24"/>
          <w:szCs w:val="24"/>
        </w:rPr>
      </w:pPr>
      <w:r w:rsidRPr="001700C9">
        <w:rPr>
          <w:rFonts w:cs="Times New Roman"/>
          <w:sz w:val="24"/>
          <w:szCs w:val="24"/>
        </w:rPr>
        <w:lastRenderedPageBreak/>
        <w:tab/>
        <w:t>ϕ – Góc nội ma sát, độ.</w:t>
      </w:r>
    </w:p>
    <w:p w14:paraId="556B0A74" w14:textId="77777777" w:rsidR="0038528A" w:rsidRPr="001700C9" w:rsidRDefault="0038528A" w:rsidP="00961400">
      <w:pPr>
        <w:spacing w:after="0" w:line="240" w:lineRule="auto"/>
        <w:ind w:firstLine="720"/>
        <w:jc w:val="both"/>
        <w:rPr>
          <w:rFonts w:cs="Times New Roman"/>
          <w:sz w:val="24"/>
          <w:szCs w:val="24"/>
        </w:rPr>
      </w:pPr>
      <w:r w:rsidRPr="001700C9">
        <w:rPr>
          <w:rFonts w:cs="Times New Roman"/>
          <w:sz w:val="24"/>
          <w:szCs w:val="24"/>
        </w:rPr>
        <w:t>Trong mô hình cứng-dẻo, tải trọng lên vì chống tăng khi tăng vùng đá bị xáo trộn và phụ thuộc rất ít vào độ sâu và đặc tính của vì chống.</w:t>
      </w:r>
    </w:p>
    <w:p w14:paraId="7DF847E3" w14:textId="1EE9975E" w:rsidR="0038528A" w:rsidRPr="001700C9" w:rsidRDefault="0038528A" w:rsidP="00961400">
      <w:pPr>
        <w:spacing w:after="0" w:line="240" w:lineRule="auto"/>
        <w:ind w:firstLine="720"/>
        <w:jc w:val="both"/>
        <w:rPr>
          <w:rFonts w:cs="Times New Roman"/>
          <w:sz w:val="24"/>
          <w:szCs w:val="24"/>
        </w:rPr>
      </w:pPr>
      <w:r w:rsidRPr="001700C9">
        <w:rPr>
          <w:rFonts w:cs="Times New Roman"/>
          <w:sz w:val="24"/>
          <w:szCs w:val="24"/>
        </w:rPr>
        <w:t>Hình ảnh chi tiết nhất về quá trình biến dạng của đá xung quanh đường lò với sự phân bố ứng suất đàn hồi - dẻo. Mô hình này giả định rằng một vùng trạng thái giới hạn được hình thành xung quanh đường lò, trong khối đá bao quanh thực tế không ảnh hưởng đến vì chống của đường lò và được coi là cứng. Trong vùng của trạng thái giới hạn, các biến dạng không đàn hồi của đá do trọng lượng của chính chúng gây ra vượt quá các biến dạng đàn hồi, do đó đá bị bỏ qua.</w:t>
      </w:r>
    </w:p>
    <w:p w14:paraId="3B9E4C4E" w14:textId="344B7BAB" w:rsidR="0038528A" w:rsidRPr="001700C9" w:rsidRDefault="0038528A" w:rsidP="00961400">
      <w:pPr>
        <w:widowControl w:val="0"/>
        <w:spacing w:after="0" w:line="240" w:lineRule="auto"/>
        <w:ind w:firstLine="720"/>
        <w:jc w:val="both"/>
        <w:rPr>
          <w:rFonts w:eastAsia="Times New Roman" w:cs="Times New Roman"/>
          <w:sz w:val="24"/>
          <w:szCs w:val="24"/>
          <w:lang w:val="pt-BR"/>
        </w:rPr>
      </w:pPr>
      <w:r w:rsidRPr="001700C9">
        <w:rPr>
          <w:rFonts w:cs="Times New Roman"/>
          <w:sz w:val="24"/>
          <w:szCs w:val="24"/>
        </w:rPr>
        <w:t>Các đường lò chuẩn bị trong hệ thống khai thác cột dài phải trải qua 5 giai đoạn tương ứng với các lò chợ khai thác như sau: 1 - ngoài vùng ảnh hưởng của các lò chợ; 2 – trong vùng ảnh hưởng trước gương lò chợ thứ nhất; 3 - trong vùng chuyển vị tích cực sau khi đi qua gương lò chợ thứ nhất; 4 - trong vùng ổn định của các chuyển vị; 5 - trong vùng áp lực tựa của lò chợ thứ hai (Hình 1.3)</w:t>
      </w:r>
      <w:r w:rsidRPr="001700C9">
        <w:rPr>
          <w:rFonts w:cs="Times New Roman"/>
          <w:sz w:val="24"/>
          <w:szCs w:val="24"/>
          <w:lang w:val="pt-BR"/>
        </w:rPr>
        <w:t>. Trong những vùng này sự xuất hiện áp lực mỏ được quan sát ở cả dạng tĩnh và dạng động.</w:t>
      </w:r>
    </w:p>
    <w:p w14:paraId="42E214CB" w14:textId="77777777" w:rsidR="0038528A" w:rsidRPr="001700C9" w:rsidRDefault="0038528A" w:rsidP="00961400">
      <w:pPr>
        <w:widowControl w:val="0"/>
        <w:spacing w:after="0" w:line="240" w:lineRule="auto"/>
        <w:jc w:val="center"/>
        <w:rPr>
          <w:rFonts w:eastAsia="Times New Roman" w:cs="Times New Roman"/>
          <w:sz w:val="24"/>
          <w:szCs w:val="24"/>
          <w:lang w:val="pt-BR"/>
        </w:rPr>
      </w:pPr>
      <w:r w:rsidRPr="001700C9">
        <w:rPr>
          <w:rFonts w:eastAsia="Times New Roman" w:cs="Times New Roman"/>
          <w:noProof/>
          <w:sz w:val="24"/>
          <w:szCs w:val="24"/>
          <w:lang w:val="ru-RU" w:eastAsia="ru-RU"/>
        </w:rPr>
        <w:drawing>
          <wp:inline distT="0" distB="0" distL="0" distR="0" wp14:anchorId="3C56C893" wp14:editId="1E250BF9">
            <wp:extent cx="3302000" cy="2227551"/>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4749" cy="2236151"/>
                    </a:xfrm>
                    <a:prstGeom prst="rect">
                      <a:avLst/>
                    </a:prstGeom>
                  </pic:spPr>
                </pic:pic>
              </a:graphicData>
            </a:graphic>
          </wp:inline>
        </w:drawing>
      </w:r>
    </w:p>
    <w:p w14:paraId="76447C05" w14:textId="2ABC69F7" w:rsidR="0038528A" w:rsidRPr="001700C9" w:rsidRDefault="0038528A" w:rsidP="00961400">
      <w:pPr>
        <w:pStyle w:val="Caption"/>
        <w:spacing w:before="0"/>
        <w:rPr>
          <w:sz w:val="24"/>
          <w:szCs w:val="24"/>
          <w:lang w:val="pt-BR"/>
        </w:rPr>
      </w:pPr>
      <w:bookmarkStart w:id="15" w:name="_Toc160095504"/>
      <w:r w:rsidRPr="001700C9">
        <w:rPr>
          <w:sz w:val="24"/>
          <w:szCs w:val="24"/>
          <w:lang w:val="pt-BR"/>
        </w:rPr>
        <w:t xml:space="preserve">Hình </w:t>
      </w:r>
      <w:r w:rsidR="00473FB5">
        <w:rPr>
          <w:sz w:val="24"/>
          <w:szCs w:val="24"/>
          <w:lang w:val="pt-BR"/>
        </w:rPr>
        <w:fldChar w:fldCharType="begin"/>
      </w:r>
      <w:r w:rsidR="00473FB5">
        <w:rPr>
          <w:sz w:val="24"/>
          <w:szCs w:val="24"/>
          <w:lang w:val="pt-BR"/>
        </w:rPr>
        <w:instrText xml:space="preserve"> STYLEREF 1 \s </w:instrText>
      </w:r>
      <w:r w:rsidR="00473FB5">
        <w:rPr>
          <w:sz w:val="24"/>
          <w:szCs w:val="24"/>
          <w:lang w:val="pt-BR"/>
        </w:rPr>
        <w:fldChar w:fldCharType="separate"/>
      </w:r>
      <w:r w:rsidR="00473FB5">
        <w:rPr>
          <w:noProof/>
          <w:sz w:val="24"/>
          <w:szCs w:val="24"/>
          <w:lang w:val="pt-BR"/>
        </w:rPr>
        <w:t>1</w:t>
      </w:r>
      <w:r w:rsidR="00473FB5">
        <w:rPr>
          <w:sz w:val="24"/>
          <w:szCs w:val="24"/>
          <w:lang w:val="pt-BR"/>
        </w:rPr>
        <w:fldChar w:fldCharType="end"/>
      </w:r>
      <w:r w:rsidR="00473FB5">
        <w:rPr>
          <w:sz w:val="24"/>
          <w:szCs w:val="24"/>
          <w:lang w:val="pt-BR"/>
        </w:rPr>
        <w:t>.</w:t>
      </w:r>
      <w:r w:rsidR="00473FB5">
        <w:rPr>
          <w:sz w:val="24"/>
          <w:szCs w:val="24"/>
          <w:lang w:val="pt-BR"/>
        </w:rPr>
        <w:fldChar w:fldCharType="begin"/>
      </w:r>
      <w:r w:rsidR="00473FB5">
        <w:rPr>
          <w:sz w:val="24"/>
          <w:szCs w:val="24"/>
          <w:lang w:val="pt-BR"/>
        </w:rPr>
        <w:instrText xml:space="preserve"> SEQ Hình \* ARABIC \s 1 </w:instrText>
      </w:r>
      <w:r w:rsidR="00473FB5">
        <w:rPr>
          <w:sz w:val="24"/>
          <w:szCs w:val="24"/>
          <w:lang w:val="pt-BR"/>
        </w:rPr>
        <w:fldChar w:fldCharType="separate"/>
      </w:r>
      <w:r w:rsidR="00473FB5">
        <w:rPr>
          <w:noProof/>
          <w:sz w:val="24"/>
          <w:szCs w:val="24"/>
          <w:lang w:val="pt-BR"/>
        </w:rPr>
        <w:t>3</w:t>
      </w:r>
      <w:r w:rsidR="00473FB5">
        <w:rPr>
          <w:sz w:val="24"/>
          <w:szCs w:val="24"/>
          <w:lang w:val="pt-BR"/>
        </w:rPr>
        <w:fldChar w:fldCharType="end"/>
      </w:r>
      <w:r w:rsidRPr="001700C9">
        <w:rPr>
          <w:sz w:val="24"/>
          <w:szCs w:val="24"/>
          <w:lang w:val="pt-BR"/>
        </w:rPr>
        <w:t>. Sự xuất hiện của các vùng áp lực mỏ trong hệ thống khai thác cột dài theo phương</w:t>
      </w:r>
      <w:bookmarkEnd w:id="15"/>
    </w:p>
    <w:p w14:paraId="1A3F2583" w14:textId="409F3CFB" w:rsidR="00182B2A" w:rsidRPr="001700C9" w:rsidRDefault="00182B2A" w:rsidP="00961400">
      <w:pPr>
        <w:spacing w:after="0" w:line="240" w:lineRule="auto"/>
        <w:ind w:firstLine="709"/>
        <w:jc w:val="both"/>
        <w:rPr>
          <w:rStyle w:val="BodyTextChar1"/>
          <w:sz w:val="24"/>
          <w:szCs w:val="24"/>
          <w:lang w:val="nl-NL"/>
        </w:rPr>
      </w:pPr>
      <w:r>
        <w:rPr>
          <w:rFonts w:cs="Times New Roman"/>
          <w:sz w:val="24"/>
          <w:szCs w:val="24"/>
          <w:lang w:val="pt-BR"/>
        </w:rPr>
        <w:t xml:space="preserve">Tương ứng với sự hình thành áp lực tựa như trên, </w:t>
      </w:r>
      <w:r>
        <w:rPr>
          <w:rStyle w:val="BodyTextChar1"/>
          <w:sz w:val="24"/>
          <w:szCs w:val="24"/>
          <w:lang w:val="nl-NL"/>
        </w:rPr>
        <w:t>t</w:t>
      </w:r>
      <w:r w:rsidRPr="001700C9">
        <w:rPr>
          <w:rStyle w:val="BodyTextChar1"/>
          <w:sz w:val="24"/>
          <w:szCs w:val="24"/>
          <w:lang w:val="nl-NL"/>
        </w:rPr>
        <w:t>ình trạng dịch chuyển và diến dạng của các lớp đá mái tại khu vực ngã ba lò chợ rất phức tạp bởi ở đây có hai hệ thống vết nứt có hướng khác nhau và xếp chồng lên nhau, được hình thành do quá trình khai thác lò chợ và sự sập đổ của đá vách trong khu vực phá hỏa. Vùng tiếp giáp của ngã ba lò chợ bao gồm phạm vi phía trước và phía sau lò chợ, trong đó diễn ra công tác bảo vệ sự ổn định bằng việc lắp đặt và di chuyển vì chống tăng cường trong quá trình di chuyển các thiết bị. Có đến 5 vùng được phân chia tại khu vực ngã ba lò chợ đòi hỏi một cách tiếp cận riêng để lựa chọn phương pháp và sơ đồ chống giữ.</w:t>
      </w:r>
    </w:p>
    <w:p w14:paraId="038EDF2C" w14:textId="77777777" w:rsidR="00182B2A" w:rsidRPr="001700C9" w:rsidRDefault="00182B2A" w:rsidP="00961400">
      <w:pPr>
        <w:spacing w:after="0" w:line="240" w:lineRule="auto"/>
        <w:ind w:firstLine="709"/>
        <w:jc w:val="both"/>
        <w:rPr>
          <w:rStyle w:val="BodyTextChar1"/>
          <w:sz w:val="24"/>
          <w:szCs w:val="24"/>
          <w:lang w:val="nl-NL"/>
        </w:rPr>
      </w:pPr>
      <w:r w:rsidRPr="001700C9">
        <w:rPr>
          <w:rStyle w:val="BodyTextChar1"/>
          <w:sz w:val="24"/>
          <w:szCs w:val="24"/>
          <w:lang w:val="nl-NL"/>
        </w:rPr>
        <w:t>Tổng chiều dài của đoạn ngã ba lò chợ (nơi cần xây dựng hệ thống chống giữ bổ sung) phụ thuộc cả vào yếu tố tự nhiên và có thể được xác định bằng phương pháp toán học.</w:t>
      </w:r>
    </w:p>
    <w:p w14:paraId="1B144087" w14:textId="77777777" w:rsidR="00182B2A" w:rsidRPr="001700C9" w:rsidRDefault="00182B2A" w:rsidP="00961400">
      <w:pPr>
        <w:spacing w:after="0" w:line="240" w:lineRule="auto"/>
        <w:jc w:val="center"/>
        <w:rPr>
          <w:noProof/>
          <w:sz w:val="24"/>
          <w:szCs w:val="24"/>
          <w:lang w:val="ru-RU" w:eastAsia="ru-RU"/>
        </w:rPr>
      </w:pPr>
      <w:r w:rsidRPr="001700C9">
        <w:rPr>
          <w:noProof/>
          <w:sz w:val="24"/>
          <w:szCs w:val="24"/>
          <w:lang w:val="ru-RU" w:eastAsia="ru-RU"/>
        </w:rPr>
        <w:lastRenderedPageBreak/>
        <mc:AlternateContent>
          <mc:Choice Requires="wps">
            <w:drawing>
              <wp:anchor distT="45720" distB="45720" distL="114300" distR="114300" simplePos="0" relativeHeight="251696128" behindDoc="0" locked="0" layoutInCell="1" allowOverlap="1" wp14:anchorId="08AEAE45" wp14:editId="30603C46">
                <wp:simplePos x="0" y="0"/>
                <wp:positionH relativeFrom="column">
                  <wp:posOffset>2555240</wp:posOffset>
                </wp:positionH>
                <wp:positionV relativeFrom="paragraph">
                  <wp:posOffset>2400935</wp:posOffset>
                </wp:positionV>
                <wp:extent cx="475615" cy="148590"/>
                <wp:effectExtent l="0" t="0" r="381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14B29" w14:textId="77777777" w:rsidR="00182B2A" w:rsidRPr="00FA157A" w:rsidRDefault="00182B2A" w:rsidP="00182B2A">
                            <w:pPr>
                              <w:rPr>
                                <w:sz w:val="18"/>
                                <w:szCs w:val="18"/>
                              </w:rPr>
                            </w:pPr>
                            <w:r w:rsidRPr="00FA157A">
                              <w:rPr>
                                <w:sz w:val="18"/>
                                <w:szCs w:val="18"/>
                              </w:rPr>
                              <w:t xml:space="preserve">Vùng </w:t>
                            </w:r>
                            <w:r>
                              <w:rPr>
                                <w:sz w:val="18"/>
                                <w:szCs w:val="18"/>
                              </w:rPr>
                              <w:t>I</w:t>
                            </w:r>
                            <w:r w:rsidRPr="00FA157A">
                              <w:rPr>
                                <w:sz w:val="18"/>
                                <w:szCs w:val="18"/>
                              </w:rPr>
                              <w:t>I.</w:t>
                            </w:r>
                            <w:r>
                              <w:rPr>
                                <w:sz w:val="18"/>
                                <w:szCs w:val="18"/>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AEAE45" id="_x0000_t202" coordsize="21600,21600" o:spt="202" path="m,l,21600r21600,l21600,xe">
                <v:stroke joinstyle="miter"/>
                <v:path gradientshapeok="t" o:connecttype="rect"/>
              </v:shapetype>
              <v:shape id="Text Box 49" o:spid="_x0000_s1026" type="#_x0000_t202" style="position:absolute;left:0;text-align:left;margin-left:201.2pt;margin-top:189.05pt;width:37.45pt;height:11.7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" stroked="f">
                <v:textbox inset="0,0,0,0">
                  <w:txbxContent>
                    <w:p w14:paraId="36114B29" w14:textId="77777777" w:rsidR="00182B2A" w:rsidRPr="00FA157A" w:rsidRDefault="00182B2A" w:rsidP="00182B2A">
                      <w:pPr>
                        <w:rPr>
                          <w:sz w:val="18"/>
                          <w:szCs w:val="18"/>
                        </w:rPr>
                      </w:pPr>
                      <w:r w:rsidRPr="00FA157A">
                        <w:rPr>
                          <w:sz w:val="18"/>
                          <w:szCs w:val="18"/>
                        </w:rPr>
                        <w:t xml:space="preserve">Vùng </w:t>
                      </w:r>
                      <w:r>
                        <w:rPr>
                          <w:sz w:val="18"/>
                          <w:szCs w:val="18"/>
                        </w:rPr>
                        <w:t>I</w:t>
                      </w:r>
                      <w:r w:rsidRPr="00FA157A">
                        <w:rPr>
                          <w:sz w:val="18"/>
                          <w:szCs w:val="18"/>
                        </w:rPr>
                        <w:t>I.</w:t>
                      </w:r>
                      <w:r>
                        <w:rPr>
                          <w:sz w:val="18"/>
                          <w:szCs w:val="18"/>
                        </w:rPr>
                        <w:t>1</w:t>
                      </w:r>
                    </w:p>
                  </w:txbxContent>
                </v:textbox>
              </v:shape>
            </w:pict>
          </mc:Fallback>
        </mc:AlternateContent>
      </w:r>
      <w:r w:rsidRPr="001700C9">
        <w:rPr>
          <w:noProof/>
          <w:sz w:val="24"/>
          <w:szCs w:val="24"/>
          <w:lang w:val="ru-RU" w:eastAsia="ru-RU"/>
        </w:rPr>
        <mc:AlternateContent>
          <mc:Choice Requires="wps">
            <w:drawing>
              <wp:anchor distT="45720" distB="45720" distL="114300" distR="114300" simplePos="0" relativeHeight="251695104" behindDoc="0" locked="0" layoutInCell="1" allowOverlap="1" wp14:anchorId="76F50D89" wp14:editId="3215453E">
                <wp:simplePos x="0" y="0"/>
                <wp:positionH relativeFrom="column">
                  <wp:posOffset>3089910</wp:posOffset>
                </wp:positionH>
                <wp:positionV relativeFrom="paragraph">
                  <wp:posOffset>2409825</wp:posOffset>
                </wp:positionV>
                <wp:extent cx="448310" cy="148590"/>
                <wp:effectExtent l="0" t="0" r="127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D1120" w14:textId="77777777" w:rsidR="00182B2A" w:rsidRPr="00FA157A" w:rsidRDefault="00182B2A" w:rsidP="00182B2A">
                            <w:pPr>
                              <w:rPr>
                                <w:sz w:val="18"/>
                                <w:szCs w:val="18"/>
                              </w:rPr>
                            </w:pPr>
                            <w:r w:rsidRPr="00FA157A">
                              <w:rPr>
                                <w:sz w:val="18"/>
                                <w:szCs w:val="18"/>
                              </w:rPr>
                              <w:t>Vùng II.</w:t>
                            </w:r>
                            <w:r>
                              <w:rPr>
                                <w:sz w:val="18"/>
                                <w:szCs w:val="18"/>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50D89" id="Text Box 50" o:spid="_x0000_s1027" type="#_x0000_t202" style="position:absolute;left:0;text-align:left;margin-left:243.3pt;margin-top:189.75pt;width:35.3pt;height:11.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" stroked="f">
                <v:textbox inset="0,0,0,0">
                  <w:txbxContent>
                    <w:p w14:paraId="6C0D1120" w14:textId="77777777" w:rsidR="00182B2A" w:rsidRPr="00FA157A" w:rsidRDefault="00182B2A" w:rsidP="00182B2A">
                      <w:pPr>
                        <w:rPr>
                          <w:sz w:val="18"/>
                          <w:szCs w:val="18"/>
                        </w:rPr>
                      </w:pPr>
                      <w:r w:rsidRPr="00FA157A">
                        <w:rPr>
                          <w:sz w:val="18"/>
                          <w:szCs w:val="18"/>
                        </w:rPr>
                        <w:t>Vùng II.</w:t>
                      </w:r>
                      <w:r>
                        <w:rPr>
                          <w:sz w:val="18"/>
                          <w:szCs w:val="18"/>
                        </w:rPr>
                        <w:t>2</w:t>
                      </w:r>
                    </w:p>
                  </w:txbxContent>
                </v:textbox>
              </v:shape>
            </w:pict>
          </mc:Fallback>
        </mc:AlternateContent>
      </w:r>
      <w:r w:rsidRPr="001700C9">
        <w:rPr>
          <w:noProof/>
          <w:sz w:val="24"/>
          <w:szCs w:val="24"/>
          <w:lang w:val="ru-RU" w:eastAsia="ru-RU"/>
        </w:rPr>
        <mc:AlternateContent>
          <mc:Choice Requires="wps">
            <w:drawing>
              <wp:anchor distT="45720" distB="45720" distL="114300" distR="114300" simplePos="0" relativeHeight="251694080" behindDoc="0" locked="0" layoutInCell="1" allowOverlap="1" wp14:anchorId="750E3AC1" wp14:editId="3DF0F925">
                <wp:simplePos x="0" y="0"/>
                <wp:positionH relativeFrom="column">
                  <wp:posOffset>3048635</wp:posOffset>
                </wp:positionH>
                <wp:positionV relativeFrom="paragraph">
                  <wp:posOffset>2083435</wp:posOffset>
                </wp:positionV>
                <wp:extent cx="511175" cy="148590"/>
                <wp:effectExtent l="4445" t="381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02E3F" w14:textId="77777777" w:rsidR="00182B2A" w:rsidRPr="00FA157A" w:rsidRDefault="00182B2A" w:rsidP="00182B2A">
                            <w:pPr>
                              <w:rPr>
                                <w:sz w:val="18"/>
                                <w:szCs w:val="18"/>
                              </w:rPr>
                            </w:pPr>
                            <w:r w:rsidRPr="00FA157A">
                              <w:rPr>
                                <w:sz w:val="18"/>
                                <w:szCs w:val="18"/>
                              </w:rPr>
                              <w:t xml:space="preserve">Vùng </w:t>
                            </w:r>
                            <w:r>
                              <w:rPr>
                                <w:sz w:val="18"/>
                                <w:szCs w:val="18"/>
                              </w:rPr>
                              <w:t>I</w:t>
                            </w:r>
                            <w:r w:rsidRPr="00FA157A">
                              <w:rPr>
                                <w:sz w:val="18"/>
                                <w:szCs w:val="18"/>
                              </w:rPr>
                              <w:t>I.</w:t>
                            </w:r>
                            <w:r>
                              <w:rPr>
                                <w:sz w:val="18"/>
                                <w:szCs w:val="18"/>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E3AC1" id="Text Box 51" o:spid="_x0000_s1028" type="#_x0000_t202" style="position:absolute;left:0;text-align:left;margin-left:240.05pt;margin-top:164.05pt;width:40.25pt;height:11.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" stroked="f">
                <v:textbox inset="0,0,0,0">
                  <w:txbxContent>
                    <w:p w14:paraId="3FA02E3F" w14:textId="77777777" w:rsidR="00182B2A" w:rsidRPr="00FA157A" w:rsidRDefault="00182B2A" w:rsidP="00182B2A">
                      <w:pPr>
                        <w:rPr>
                          <w:sz w:val="18"/>
                          <w:szCs w:val="18"/>
                        </w:rPr>
                      </w:pPr>
                      <w:r w:rsidRPr="00FA157A">
                        <w:rPr>
                          <w:sz w:val="18"/>
                          <w:szCs w:val="18"/>
                        </w:rPr>
                        <w:t xml:space="preserve">Vùng </w:t>
                      </w:r>
                      <w:r>
                        <w:rPr>
                          <w:sz w:val="18"/>
                          <w:szCs w:val="18"/>
                        </w:rPr>
                        <w:t>I</w:t>
                      </w:r>
                      <w:r w:rsidRPr="00FA157A">
                        <w:rPr>
                          <w:sz w:val="18"/>
                          <w:szCs w:val="18"/>
                        </w:rPr>
                        <w:t>I.</w:t>
                      </w:r>
                      <w:r>
                        <w:rPr>
                          <w:sz w:val="18"/>
                          <w:szCs w:val="18"/>
                        </w:rPr>
                        <w:t>3</w:t>
                      </w:r>
                    </w:p>
                  </w:txbxContent>
                </v:textbox>
              </v:shape>
            </w:pict>
          </mc:Fallback>
        </mc:AlternateContent>
      </w:r>
      <w:r w:rsidRPr="001700C9">
        <w:rPr>
          <w:noProof/>
          <w:sz w:val="24"/>
          <w:szCs w:val="24"/>
          <w:lang w:val="ru-RU" w:eastAsia="ru-RU"/>
        </w:rPr>
        <mc:AlternateContent>
          <mc:Choice Requires="wps">
            <w:drawing>
              <wp:anchor distT="45720" distB="45720" distL="114300" distR="114300" simplePos="0" relativeHeight="251693056" behindDoc="0" locked="0" layoutInCell="1" allowOverlap="1" wp14:anchorId="6092E42B" wp14:editId="7E483CC1">
                <wp:simplePos x="0" y="0"/>
                <wp:positionH relativeFrom="column">
                  <wp:posOffset>2769870</wp:posOffset>
                </wp:positionH>
                <wp:positionV relativeFrom="paragraph">
                  <wp:posOffset>2053590</wp:posOffset>
                </wp:positionV>
                <wp:extent cx="269875" cy="284480"/>
                <wp:effectExtent l="1905" t="2540" r="4445"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96271" w14:textId="77777777" w:rsidR="00182B2A" w:rsidRDefault="00182B2A" w:rsidP="00182B2A">
                            <w:pPr>
                              <w:spacing w:line="240" w:lineRule="auto"/>
                              <w:rPr>
                                <w:sz w:val="18"/>
                                <w:szCs w:val="18"/>
                              </w:rPr>
                            </w:pPr>
                            <w:r w:rsidRPr="00FA157A">
                              <w:rPr>
                                <w:sz w:val="18"/>
                                <w:szCs w:val="18"/>
                              </w:rPr>
                              <w:t xml:space="preserve">Vùng </w:t>
                            </w:r>
                          </w:p>
                          <w:p w14:paraId="73C26D87" w14:textId="77777777" w:rsidR="00182B2A" w:rsidRPr="00FA157A" w:rsidRDefault="00182B2A" w:rsidP="00182B2A">
                            <w:pPr>
                              <w:spacing w:line="240" w:lineRule="auto"/>
                              <w:rPr>
                                <w:sz w:val="18"/>
                                <w:szCs w:val="18"/>
                              </w:rPr>
                            </w:pPr>
                            <w:r w:rsidRPr="00FA157A">
                              <w:rPr>
                                <w:sz w:val="18"/>
                                <w:szCs w:val="18"/>
                              </w:rPr>
                              <w:t>I</w:t>
                            </w:r>
                            <w:r>
                              <w:rPr>
                                <w:sz w:val="18"/>
                                <w:szCs w:val="18"/>
                              </w:rPr>
                              <w:t>I.4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2E42B" id="Text Box 52" o:spid="_x0000_s1029" type="#_x0000_t202" style="position:absolute;left:0;text-align:left;margin-left:218.1pt;margin-top:161.7pt;width:21.25pt;height:22.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M/fgIAAAc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" stroked="f">
                <v:textbox inset="0,0,0,0">
                  <w:txbxContent>
                    <w:p w14:paraId="48796271" w14:textId="77777777" w:rsidR="00182B2A" w:rsidRDefault="00182B2A" w:rsidP="00182B2A">
                      <w:pPr>
                        <w:spacing w:line="240" w:lineRule="auto"/>
                        <w:rPr>
                          <w:sz w:val="18"/>
                          <w:szCs w:val="18"/>
                        </w:rPr>
                      </w:pPr>
                      <w:r w:rsidRPr="00FA157A">
                        <w:rPr>
                          <w:sz w:val="18"/>
                          <w:szCs w:val="18"/>
                        </w:rPr>
                        <w:t xml:space="preserve">Vùng </w:t>
                      </w:r>
                    </w:p>
                    <w:p w14:paraId="73C26D87" w14:textId="77777777" w:rsidR="00182B2A" w:rsidRPr="00FA157A" w:rsidRDefault="00182B2A" w:rsidP="00182B2A">
                      <w:pPr>
                        <w:spacing w:line="240" w:lineRule="auto"/>
                        <w:rPr>
                          <w:sz w:val="18"/>
                          <w:szCs w:val="18"/>
                        </w:rPr>
                      </w:pPr>
                      <w:r w:rsidRPr="00FA157A">
                        <w:rPr>
                          <w:sz w:val="18"/>
                          <w:szCs w:val="18"/>
                        </w:rPr>
                        <w:t>I</w:t>
                      </w:r>
                      <w:r>
                        <w:rPr>
                          <w:sz w:val="18"/>
                          <w:szCs w:val="18"/>
                        </w:rPr>
                        <w:t>I.4</w:t>
                      </w:r>
                    </w:p>
                  </w:txbxContent>
                </v:textbox>
              </v:shape>
            </w:pict>
          </mc:Fallback>
        </mc:AlternateContent>
      </w:r>
      <w:r w:rsidRPr="001700C9">
        <w:rPr>
          <w:noProof/>
          <w:sz w:val="24"/>
          <w:szCs w:val="24"/>
          <w:lang w:val="ru-RU" w:eastAsia="ru-RU"/>
        </w:rPr>
        <mc:AlternateContent>
          <mc:Choice Requires="wps">
            <w:drawing>
              <wp:anchor distT="45720" distB="45720" distL="114300" distR="114300" simplePos="0" relativeHeight="251692032" behindDoc="0" locked="0" layoutInCell="1" allowOverlap="1" wp14:anchorId="344FB0F9" wp14:editId="704519D8">
                <wp:simplePos x="0" y="0"/>
                <wp:positionH relativeFrom="column">
                  <wp:posOffset>2747645</wp:posOffset>
                </wp:positionH>
                <wp:positionV relativeFrom="paragraph">
                  <wp:posOffset>466090</wp:posOffset>
                </wp:positionV>
                <wp:extent cx="269875" cy="28448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1425E" w14:textId="77777777" w:rsidR="00182B2A" w:rsidRDefault="00182B2A" w:rsidP="00182B2A">
                            <w:pPr>
                              <w:spacing w:line="240" w:lineRule="auto"/>
                              <w:rPr>
                                <w:sz w:val="18"/>
                                <w:szCs w:val="18"/>
                              </w:rPr>
                            </w:pPr>
                            <w:r w:rsidRPr="00FA157A">
                              <w:rPr>
                                <w:sz w:val="18"/>
                                <w:szCs w:val="18"/>
                              </w:rPr>
                              <w:t xml:space="preserve">Vùng </w:t>
                            </w:r>
                          </w:p>
                          <w:p w14:paraId="7C7BC6D8" w14:textId="77777777" w:rsidR="00182B2A" w:rsidRPr="00FA157A" w:rsidRDefault="00182B2A" w:rsidP="00182B2A">
                            <w:pPr>
                              <w:spacing w:line="240" w:lineRule="auto"/>
                              <w:rPr>
                                <w:sz w:val="18"/>
                                <w:szCs w:val="18"/>
                              </w:rPr>
                            </w:pPr>
                            <w:r w:rsidRPr="00FA157A">
                              <w:rPr>
                                <w:sz w:val="18"/>
                                <w:szCs w:val="18"/>
                              </w:rPr>
                              <w:t>I.</w:t>
                            </w:r>
                            <w:r>
                              <w:rPr>
                                <w:sz w:val="18"/>
                                <w:szCs w:val="18"/>
                              </w:rP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FB0F9" id="Text Box 53" o:spid="_x0000_s1030" type="#_x0000_t202" style="position:absolute;left:0;text-align:left;margin-left:216.35pt;margin-top:36.7pt;width:21.25pt;height:22.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" stroked="f">
                <v:textbox inset="0,0,0,0">
                  <w:txbxContent>
                    <w:p w14:paraId="23A1425E" w14:textId="77777777" w:rsidR="00182B2A" w:rsidRDefault="00182B2A" w:rsidP="00182B2A">
                      <w:pPr>
                        <w:spacing w:line="240" w:lineRule="auto"/>
                        <w:rPr>
                          <w:sz w:val="18"/>
                          <w:szCs w:val="18"/>
                        </w:rPr>
                      </w:pPr>
                      <w:r w:rsidRPr="00FA157A">
                        <w:rPr>
                          <w:sz w:val="18"/>
                          <w:szCs w:val="18"/>
                        </w:rPr>
                        <w:t xml:space="preserve">Vùng </w:t>
                      </w:r>
                    </w:p>
                    <w:p w14:paraId="7C7BC6D8" w14:textId="77777777" w:rsidR="00182B2A" w:rsidRPr="00FA157A" w:rsidRDefault="00182B2A" w:rsidP="00182B2A">
                      <w:pPr>
                        <w:spacing w:line="240" w:lineRule="auto"/>
                        <w:rPr>
                          <w:sz w:val="18"/>
                          <w:szCs w:val="18"/>
                        </w:rPr>
                      </w:pPr>
                      <w:r w:rsidRPr="00FA157A">
                        <w:rPr>
                          <w:sz w:val="18"/>
                          <w:szCs w:val="18"/>
                        </w:rPr>
                        <w:t>I.</w:t>
                      </w:r>
                      <w:r>
                        <w:rPr>
                          <w:sz w:val="18"/>
                          <w:szCs w:val="18"/>
                        </w:rPr>
                        <w:t>4</w:t>
                      </w:r>
                    </w:p>
                  </w:txbxContent>
                </v:textbox>
              </v:shape>
            </w:pict>
          </mc:Fallback>
        </mc:AlternateContent>
      </w:r>
      <w:r w:rsidRPr="001700C9">
        <w:rPr>
          <w:noProof/>
          <w:sz w:val="24"/>
          <w:szCs w:val="24"/>
          <w:lang w:val="ru-RU" w:eastAsia="ru-RU"/>
        </w:rPr>
        <mc:AlternateContent>
          <mc:Choice Requires="wps">
            <w:drawing>
              <wp:anchor distT="45720" distB="45720" distL="114300" distR="114300" simplePos="0" relativeHeight="251688960" behindDoc="0" locked="0" layoutInCell="1" allowOverlap="1" wp14:anchorId="25FD680F" wp14:editId="058DD335">
                <wp:simplePos x="0" y="0"/>
                <wp:positionH relativeFrom="column">
                  <wp:posOffset>2535555</wp:posOffset>
                </wp:positionH>
                <wp:positionV relativeFrom="paragraph">
                  <wp:posOffset>246380</wp:posOffset>
                </wp:positionV>
                <wp:extent cx="422275" cy="148590"/>
                <wp:effectExtent l="0" t="0" r="63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20EE0" w14:textId="77777777" w:rsidR="00182B2A" w:rsidRPr="00FA157A" w:rsidRDefault="00182B2A" w:rsidP="00182B2A">
                            <w:pPr>
                              <w:rPr>
                                <w:sz w:val="18"/>
                                <w:szCs w:val="18"/>
                              </w:rPr>
                            </w:pPr>
                            <w:r w:rsidRPr="00FA157A">
                              <w:rPr>
                                <w:sz w:val="18"/>
                                <w:szCs w:val="18"/>
                              </w:rPr>
                              <w:t>Vùng I.1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D680F" id="Text Box 54" o:spid="_x0000_s1031" type="#_x0000_t202" style="position:absolute;left:0;text-align:left;margin-left:199.65pt;margin-top:19.4pt;width:33.25pt;height:11.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" stroked="f">
                <v:textbox inset="0,0,0,0">
                  <w:txbxContent>
                    <w:p w14:paraId="0CA20EE0" w14:textId="77777777" w:rsidR="00182B2A" w:rsidRPr="00FA157A" w:rsidRDefault="00182B2A" w:rsidP="00182B2A">
                      <w:pPr>
                        <w:rPr>
                          <w:sz w:val="18"/>
                          <w:szCs w:val="18"/>
                        </w:rPr>
                      </w:pPr>
                      <w:r w:rsidRPr="00FA157A">
                        <w:rPr>
                          <w:sz w:val="18"/>
                          <w:szCs w:val="18"/>
                        </w:rPr>
                        <w:t>Vùng I.1</w:t>
                      </w:r>
                    </w:p>
                  </w:txbxContent>
                </v:textbox>
              </v:shape>
            </w:pict>
          </mc:Fallback>
        </mc:AlternateContent>
      </w:r>
      <w:r w:rsidRPr="001700C9">
        <w:rPr>
          <w:noProof/>
          <w:sz w:val="24"/>
          <w:szCs w:val="24"/>
          <w:lang w:val="ru-RU" w:eastAsia="ru-RU"/>
        </w:rPr>
        <mc:AlternateContent>
          <mc:Choice Requires="wps">
            <w:drawing>
              <wp:anchor distT="45720" distB="45720" distL="114300" distR="114300" simplePos="0" relativeHeight="251689984" behindDoc="0" locked="0" layoutInCell="1" allowOverlap="1" wp14:anchorId="2CEC3DDF" wp14:editId="7E0E4E87">
                <wp:simplePos x="0" y="0"/>
                <wp:positionH relativeFrom="column">
                  <wp:posOffset>3077210</wp:posOffset>
                </wp:positionH>
                <wp:positionV relativeFrom="paragraph">
                  <wp:posOffset>246380</wp:posOffset>
                </wp:positionV>
                <wp:extent cx="448310" cy="148590"/>
                <wp:effectExtent l="4445" t="0" r="444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EFB14" w14:textId="77777777" w:rsidR="00182B2A" w:rsidRPr="00FA157A" w:rsidRDefault="00182B2A" w:rsidP="00182B2A">
                            <w:pPr>
                              <w:rPr>
                                <w:sz w:val="18"/>
                                <w:szCs w:val="18"/>
                              </w:rPr>
                            </w:pPr>
                            <w:r w:rsidRPr="00FA157A">
                              <w:rPr>
                                <w:sz w:val="18"/>
                                <w:szCs w:val="18"/>
                              </w:rPr>
                              <w:t>Vùng I.</w:t>
                            </w:r>
                            <w:r>
                              <w:rPr>
                                <w:sz w:val="18"/>
                                <w:szCs w:val="18"/>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EC3DDF" id="Text Box 55" o:spid="_x0000_s1032" type="#_x0000_t202" style="position:absolute;left:0;text-align:left;margin-left:242.3pt;margin-top:19.4pt;width:35.3pt;height:11.7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" stroked="f">
                <v:textbox inset="0,0,0,0">
                  <w:txbxContent>
                    <w:p w14:paraId="5C5EFB14" w14:textId="77777777" w:rsidR="00182B2A" w:rsidRPr="00FA157A" w:rsidRDefault="00182B2A" w:rsidP="00182B2A">
                      <w:pPr>
                        <w:rPr>
                          <w:sz w:val="18"/>
                          <w:szCs w:val="18"/>
                        </w:rPr>
                      </w:pPr>
                      <w:r w:rsidRPr="00FA157A">
                        <w:rPr>
                          <w:sz w:val="18"/>
                          <w:szCs w:val="18"/>
                        </w:rPr>
                        <w:t>Vùng I.</w:t>
                      </w:r>
                      <w:r>
                        <w:rPr>
                          <w:sz w:val="18"/>
                          <w:szCs w:val="18"/>
                        </w:rPr>
                        <w:t>2</w:t>
                      </w:r>
                    </w:p>
                  </w:txbxContent>
                </v:textbox>
              </v:shape>
            </w:pict>
          </mc:Fallback>
        </mc:AlternateContent>
      </w:r>
      <w:r w:rsidRPr="001700C9">
        <w:rPr>
          <w:noProof/>
          <w:sz w:val="24"/>
          <w:szCs w:val="24"/>
          <w:lang w:val="ru-RU" w:eastAsia="ru-RU"/>
        </w:rPr>
        <mc:AlternateContent>
          <mc:Choice Requires="wps">
            <w:drawing>
              <wp:anchor distT="45720" distB="45720" distL="114300" distR="114300" simplePos="0" relativeHeight="251691008" behindDoc="0" locked="0" layoutInCell="1" allowOverlap="1" wp14:anchorId="05E78BEE" wp14:editId="1EEFD8BE">
                <wp:simplePos x="0" y="0"/>
                <wp:positionH relativeFrom="column">
                  <wp:posOffset>3039745</wp:posOffset>
                </wp:positionH>
                <wp:positionV relativeFrom="paragraph">
                  <wp:posOffset>500380</wp:posOffset>
                </wp:positionV>
                <wp:extent cx="511175" cy="148590"/>
                <wp:effectExtent l="0" t="1905" r="0" b="190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840E2" w14:textId="77777777" w:rsidR="00182B2A" w:rsidRPr="00FA157A" w:rsidRDefault="00182B2A" w:rsidP="00182B2A">
                            <w:pPr>
                              <w:rPr>
                                <w:sz w:val="18"/>
                                <w:szCs w:val="18"/>
                              </w:rPr>
                            </w:pPr>
                            <w:r w:rsidRPr="00FA157A">
                              <w:rPr>
                                <w:sz w:val="18"/>
                                <w:szCs w:val="18"/>
                              </w:rPr>
                              <w:t>Vùng I.</w:t>
                            </w:r>
                            <w:r>
                              <w:rPr>
                                <w:sz w:val="18"/>
                                <w:szCs w:val="18"/>
                              </w:rPr>
                              <w:t>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E78BEE" id="Text Box 56" o:spid="_x0000_s1033" type="#_x0000_t202" style="position:absolute;left:0;text-align:left;margin-left:239.35pt;margin-top:39.4pt;width:40.25pt;height:11.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" stroked="f">
                <v:textbox inset="0,0,0,0">
                  <w:txbxContent>
                    <w:p w14:paraId="381840E2" w14:textId="77777777" w:rsidR="00182B2A" w:rsidRPr="00FA157A" w:rsidRDefault="00182B2A" w:rsidP="00182B2A">
                      <w:pPr>
                        <w:rPr>
                          <w:sz w:val="18"/>
                          <w:szCs w:val="18"/>
                        </w:rPr>
                      </w:pPr>
                      <w:r w:rsidRPr="00FA157A">
                        <w:rPr>
                          <w:sz w:val="18"/>
                          <w:szCs w:val="18"/>
                        </w:rPr>
                        <w:t>Vùng I.</w:t>
                      </w:r>
                      <w:r>
                        <w:rPr>
                          <w:sz w:val="18"/>
                          <w:szCs w:val="18"/>
                        </w:rPr>
                        <w:t>3</w:t>
                      </w:r>
                    </w:p>
                  </w:txbxContent>
                </v:textbox>
              </v:shape>
            </w:pict>
          </mc:Fallback>
        </mc:AlternateContent>
      </w:r>
      <w:r w:rsidRPr="001700C9">
        <w:rPr>
          <w:noProof/>
          <w:sz w:val="24"/>
          <w:szCs w:val="24"/>
          <w:lang w:val="ru-RU" w:eastAsia="ru-RU"/>
        </w:rPr>
        <w:drawing>
          <wp:inline distT="0" distB="0" distL="0" distR="0" wp14:anchorId="725ABC19" wp14:editId="1DEF0B70">
            <wp:extent cx="2188210" cy="2634615"/>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8210" cy="2634615"/>
                    </a:xfrm>
                    <a:prstGeom prst="rect">
                      <a:avLst/>
                    </a:prstGeom>
                    <a:noFill/>
                    <a:ln>
                      <a:noFill/>
                    </a:ln>
                  </pic:spPr>
                </pic:pic>
              </a:graphicData>
            </a:graphic>
          </wp:inline>
        </w:drawing>
      </w:r>
    </w:p>
    <w:p w14:paraId="72FC2E97" w14:textId="0D5DEA1D" w:rsidR="00182B2A" w:rsidRPr="001700C9" w:rsidRDefault="00182B2A" w:rsidP="00961400">
      <w:pPr>
        <w:pStyle w:val="Caption"/>
        <w:keepNext/>
        <w:spacing w:before="0"/>
        <w:rPr>
          <w:rStyle w:val="BodyTextChar1"/>
          <w:sz w:val="24"/>
          <w:szCs w:val="24"/>
          <w:lang w:val="nl-NL"/>
        </w:rPr>
      </w:pPr>
      <w:bookmarkStart w:id="16" w:name="_Toc160095505"/>
      <w:r>
        <w:t>H</w:t>
      </w:r>
      <w:r w:rsidRPr="00473FB5">
        <w:rPr>
          <w:lang w:val="ru-RU"/>
        </w:rPr>
        <w:t>ì</w:t>
      </w:r>
      <w:r>
        <w:t>nh</w:t>
      </w:r>
      <w:r w:rsidRPr="00473FB5">
        <w:rPr>
          <w:lang w:val="ru-RU"/>
        </w:rPr>
        <w:t xml:space="preserve"> </w:t>
      </w:r>
      <w:r w:rsidR="00473FB5">
        <w:rPr>
          <w:lang w:val="ru-RU"/>
        </w:rPr>
        <w:fldChar w:fldCharType="begin"/>
      </w:r>
      <w:r w:rsidR="00473FB5">
        <w:rPr>
          <w:lang w:val="ru-RU"/>
        </w:rPr>
        <w:instrText xml:space="preserve"> STYLEREF 1 \s </w:instrText>
      </w:r>
      <w:r w:rsidR="00473FB5">
        <w:rPr>
          <w:lang w:val="ru-RU"/>
        </w:rPr>
        <w:fldChar w:fldCharType="separate"/>
      </w:r>
      <w:r w:rsidR="00473FB5">
        <w:rPr>
          <w:noProof/>
          <w:lang w:val="ru-RU"/>
        </w:rPr>
        <w:t>1</w:t>
      </w:r>
      <w:r w:rsidR="00473FB5">
        <w:rPr>
          <w:lang w:val="ru-RU"/>
        </w:rPr>
        <w:fldChar w:fldCharType="end"/>
      </w:r>
      <w:r w:rsidR="00473FB5">
        <w:rPr>
          <w:lang w:val="ru-RU"/>
        </w:rPr>
        <w:t>.</w:t>
      </w:r>
      <w:r w:rsidR="00473FB5">
        <w:rPr>
          <w:lang w:val="ru-RU"/>
        </w:rPr>
        <w:fldChar w:fldCharType="begin"/>
      </w:r>
      <w:r w:rsidR="00473FB5">
        <w:rPr>
          <w:lang w:val="ru-RU"/>
        </w:rPr>
        <w:instrText xml:space="preserve"> SEQ Hình \* ARABIC \s 1 </w:instrText>
      </w:r>
      <w:r w:rsidR="00473FB5">
        <w:rPr>
          <w:lang w:val="ru-RU"/>
        </w:rPr>
        <w:fldChar w:fldCharType="separate"/>
      </w:r>
      <w:r w:rsidR="00473FB5">
        <w:rPr>
          <w:noProof/>
          <w:lang w:val="ru-RU"/>
        </w:rPr>
        <w:t>4</w:t>
      </w:r>
      <w:r w:rsidR="00473FB5">
        <w:rPr>
          <w:lang w:val="ru-RU"/>
        </w:rPr>
        <w:fldChar w:fldCharType="end"/>
      </w:r>
      <w:r w:rsidRPr="001700C9">
        <w:rPr>
          <w:sz w:val="24"/>
          <w:szCs w:val="24"/>
          <w:lang w:val="ru-RU"/>
        </w:rPr>
        <w:t xml:space="preserve">. </w:t>
      </w:r>
      <w:r w:rsidRPr="001700C9">
        <w:rPr>
          <w:sz w:val="24"/>
          <w:szCs w:val="24"/>
        </w:rPr>
        <w:t>C</w:t>
      </w:r>
      <w:r w:rsidRPr="001700C9">
        <w:rPr>
          <w:sz w:val="24"/>
          <w:szCs w:val="24"/>
          <w:lang w:val="ru-RU"/>
        </w:rPr>
        <w:t>á</w:t>
      </w:r>
      <w:r w:rsidRPr="001700C9">
        <w:rPr>
          <w:sz w:val="24"/>
          <w:szCs w:val="24"/>
        </w:rPr>
        <w:t>c</w:t>
      </w:r>
      <w:r w:rsidRPr="001700C9">
        <w:rPr>
          <w:sz w:val="24"/>
          <w:szCs w:val="24"/>
          <w:lang w:val="ru-RU"/>
        </w:rPr>
        <w:t xml:space="preserve"> </w:t>
      </w:r>
      <w:r w:rsidRPr="001700C9">
        <w:rPr>
          <w:sz w:val="24"/>
          <w:szCs w:val="24"/>
        </w:rPr>
        <w:t>v</w:t>
      </w:r>
      <w:r w:rsidRPr="001700C9">
        <w:rPr>
          <w:sz w:val="24"/>
          <w:szCs w:val="24"/>
          <w:lang w:val="ru-RU"/>
        </w:rPr>
        <w:t>ù</w:t>
      </w:r>
      <w:r w:rsidRPr="001700C9">
        <w:rPr>
          <w:sz w:val="24"/>
          <w:szCs w:val="24"/>
        </w:rPr>
        <w:t>ng</w:t>
      </w:r>
      <w:r w:rsidRPr="001700C9">
        <w:rPr>
          <w:sz w:val="24"/>
          <w:szCs w:val="24"/>
          <w:lang w:val="ru-RU"/>
        </w:rPr>
        <w:t xml:space="preserve"> </w:t>
      </w:r>
      <w:r w:rsidRPr="001700C9">
        <w:rPr>
          <w:sz w:val="24"/>
          <w:szCs w:val="24"/>
        </w:rPr>
        <w:t>l</w:t>
      </w:r>
      <w:r w:rsidRPr="001700C9">
        <w:rPr>
          <w:sz w:val="24"/>
          <w:szCs w:val="24"/>
          <w:lang w:val="ru-RU"/>
        </w:rPr>
        <w:t>à</w:t>
      </w:r>
      <w:r w:rsidRPr="001700C9">
        <w:rPr>
          <w:sz w:val="24"/>
          <w:szCs w:val="24"/>
        </w:rPr>
        <w:t>m</w:t>
      </w:r>
      <w:r w:rsidRPr="001700C9">
        <w:rPr>
          <w:sz w:val="24"/>
          <w:szCs w:val="24"/>
          <w:lang w:val="ru-RU"/>
        </w:rPr>
        <w:t xml:space="preserve"> </w:t>
      </w:r>
      <w:r w:rsidRPr="001700C9">
        <w:rPr>
          <w:sz w:val="24"/>
          <w:szCs w:val="24"/>
        </w:rPr>
        <w:t>việc</w:t>
      </w:r>
      <w:r w:rsidRPr="001700C9">
        <w:rPr>
          <w:sz w:val="24"/>
          <w:szCs w:val="24"/>
          <w:lang w:val="ru-RU"/>
        </w:rPr>
        <w:t xml:space="preserve"> </w:t>
      </w:r>
      <w:r w:rsidRPr="001700C9">
        <w:rPr>
          <w:sz w:val="24"/>
          <w:szCs w:val="24"/>
        </w:rPr>
        <w:t>của</w:t>
      </w:r>
      <w:r w:rsidRPr="001700C9">
        <w:rPr>
          <w:sz w:val="24"/>
          <w:szCs w:val="24"/>
          <w:lang w:val="ru-RU"/>
        </w:rPr>
        <w:t xml:space="preserve"> </w:t>
      </w:r>
      <w:r w:rsidRPr="001700C9">
        <w:rPr>
          <w:sz w:val="24"/>
          <w:szCs w:val="24"/>
        </w:rPr>
        <w:t>phạm</w:t>
      </w:r>
      <w:r w:rsidRPr="001700C9">
        <w:rPr>
          <w:sz w:val="24"/>
          <w:szCs w:val="24"/>
          <w:lang w:val="ru-RU"/>
        </w:rPr>
        <w:t xml:space="preserve"> </w:t>
      </w:r>
      <w:r w:rsidRPr="001700C9">
        <w:rPr>
          <w:sz w:val="24"/>
          <w:szCs w:val="24"/>
        </w:rPr>
        <w:t>vi</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bookmarkEnd w:id="16"/>
    </w:p>
    <w:p w14:paraId="4F9455DC" w14:textId="34F5F5F4" w:rsidR="00182B2A" w:rsidRPr="001700C9" w:rsidRDefault="00182B2A" w:rsidP="00961400">
      <w:pPr>
        <w:spacing w:after="0" w:line="240" w:lineRule="auto"/>
        <w:ind w:firstLine="709"/>
        <w:jc w:val="both"/>
        <w:rPr>
          <w:rStyle w:val="BodyTextChar1"/>
          <w:sz w:val="24"/>
          <w:szCs w:val="24"/>
          <w:lang w:val="nl-NL"/>
        </w:rPr>
      </w:pPr>
      <w:r w:rsidRPr="001700C9">
        <w:rPr>
          <w:rStyle w:val="BodyTextChar1"/>
          <w:sz w:val="24"/>
          <w:szCs w:val="24"/>
          <w:lang w:val="nl-NL"/>
        </w:rPr>
        <w:t xml:space="preserve">Trên hình </w:t>
      </w:r>
      <w:r>
        <w:rPr>
          <w:rStyle w:val="BodyTextChar1"/>
          <w:sz w:val="24"/>
          <w:szCs w:val="24"/>
          <w:lang w:val="nl-NL"/>
        </w:rPr>
        <w:t>1.4</w:t>
      </w:r>
      <w:r w:rsidRPr="001700C9">
        <w:rPr>
          <w:rStyle w:val="BodyTextChar1"/>
          <w:sz w:val="24"/>
          <w:szCs w:val="24"/>
          <w:lang w:val="nl-NL"/>
        </w:rPr>
        <w:t xml:space="preserve">, vùng I.1 và II.1 là khu vực đường lò dọc vỉa phía trước lò chợ, trên khu vực này xảy ra sự biến dạng đáng kể của lò dọc vỉa nên phải thực hiện công tác chống giữ tăng cường; vùng I.2 và II.2 là phạm vi lò dọc vỉa nằm trong vùng chiều rộng của lò chợ, nơi lắp đặt thiết bị chống giữ ở đầu hoặc cuối lò chợ, đồng thời tại đây diễn ra công tác vận tải than từ lò chợ sang thiết bị vận tải ở lò dọc vỉa; vùng I.3 và II.3 là phạm vi các thiết bị vì chống lò chợ tiếp giáp với ngã ba; vùng I.4 và II.4 là phạm vi các khám đầu và khám chân lò chợ. </w:t>
      </w:r>
    </w:p>
    <w:p w14:paraId="277B2A4C" w14:textId="1A112649" w:rsidR="008E7A34" w:rsidRPr="001700C9" w:rsidRDefault="00A02E86" w:rsidP="00961400">
      <w:pPr>
        <w:widowControl w:val="0"/>
        <w:spacing w:after="0" w:line="240" w:lineRule="auto"/>
        <w:ind w:firstLine="720"/>
        <w:jc w:val="both"/>
        <w:rPr>
          <w:rFonts w:eastAsia="Times New Roman" w:cs="Times New Roman"/>
          <w:b/>
          <w:bCs/>
          <w:kern w:val="0"/>
          <w:sz w:val="24"/>
          <w:szCs w:val="24"/>
          <w:lang w:val="pt-BR" w:eastAsia="x-none"/>
          <w14:ligatures w14:val="none"/>
        </w:rPr>
      </w:pPr>
      <w:r w:rsidRPr="001700C9">
        <w:rPr>
          <w:rFonts w:cs="Times New Roman"/>
          <w:sz w:val="24"/>
          <w:szCs w:val="24"/>
          <w:lang w:val="pt-BR"/>
        </w:rPr>
        <w:t>Để xác định độ lớn của dịch chuyển đường viền của các đường lò nằm trong các vùng khác nhau liên quan đến các lò chợ khai thác. Trong điều kiện của các mỏ ở vùng Quảng Ninh, việc xác định các thông số của vùng dịch chuyển (biến dạng) và vùng tăng cường ứng suất (vùng áp lực tựa) là cần thiết và là tiền đề để đề xuất áp dụng các giải pháp an toàn kỹ thuật.</w:t>
      </w:r>
      <w:r w:rsidR="00182B2A">
        <w:rPr>
          <w:rFonts w:cs="Times New Roman"/>
          <w:sz w:val="24"/>
          <w:szCs w:val="24"/>
          <w:lang w:val="pt-BR"/>
        </w:rPr>
        <w:t xml:space="preserve"> </w:t>
      </w:r>
      <w:r w:rsidR="008E7A34" w:rsidRPr="001700C9">
        <w:rPr>
          <w:sz w:val="24"/>
          <w:szCs w:val="24"/>
          <w:lang w:val="pt-BR"/>
        </w:rPr>
        <w:br w:type="page"/>
      </w:r>
    </w:p>
    <w:p w14:paraId="252CC708" w14:textId="27F044EF" w:rsidR="00E82BA3" w:rsidRPr="001700C9" w:rsidRDefault="00E82BA3" w:rsidP="00961400">
      <w:pPr>
        <w:pStyle w:val="Heading1"/>
        <w:spacing w:before="0" w:line="240" w:lineRule="auto"/>
        <w:rPr>
          <w:sz w:val="24"/>
          <w:szCs w:val="24"/>
          <w:lang w:val="nl-NL"/>
        </w:rPr>
      </w:pPr>
      <w:bookmarkStart w:id="17" w:name="_Toc160095669"/>
      <w:bookmarkEnd w:id="0"/>
      <w:r w:rsidRPr="00182B2A">
        <w:rPr>
          <w:sz w:val="24"/>
          <w:szCs w:val="24"/>
          <w:lang w:val="nl-NL"/>
        </w:rPr>
        <w:lastRenderedPageBreak/>
        <w:t xml:space="preserve">Tổng </w:t>
      </w:r>
      <w:r w:rsidRPr="00182B2A">
        <w:rPr>
          <w:sz w:val="24"/>
          <w:szCs w:val="24"/>
          <w:lang w:val="pt-BR"/>
        </w:rPr>
        <w:t>quan</w:t>
      </w:r>
      <w:r w:rsidRPr="001700C9">
        <w:rPr>
          <w:sz w:val="24"/>
          <w:szCs w:val="24"/>
          <w:lang w:val="nl-NL"/>
        </w:rPr>
        <w:t xml:space="preserve"> kinh nghiệm chống giữ ngã ba lò chợ</w:t>
      </w:r>
      <w:r w:rsidR="00F56168">
        <w:rPr>
          <w:sz w:val="24"/>
          <w:szCs w:val="24"/>
          <w:lang w:val="nl-NL"/>
        </w:rPr>
        <w:t>-lò dọc vỉa</w:t>
      </w:r>
      <w:r w:rsidRPr="001700C9">
        <w:rPr>
          <w:sz w:val="24"/>
          <w:szCs w:val="24"/>
          <w:lang w:val="nl-NL"/>
        </w:rPr>
        <w:t xml:space="preserve"> tại các mỏ than hầm lò trong và ngoài nước</w:t>
      </w:r>
      <w:bookmarkEnd w:id="17"/>
    </w:p>
    <w:p w14:paraId="41DC3C8C" w14:textId="7360673B" w:rsidR="00E82BA3" w:rsidRPr="001700C9" w:rsidRDefault="00E82BA3" w:rsidP="00961400">
      <w:pPr>
        <w:pStyle w:val="Heading2"/>
        <w:spacing w:before="0"/>
        <w:rPr>
          <w:rStyle w:val="BodyTextChar1"/>
          <w:sz w:val="24"/>
          <w:szCs w:val="24"/>
          <w:lang w:val="nl-NL"/>
        </w:rPr>
      </w:pPr>
      <w:bookmarkStart w:id="18" w:name="_Toc160095670"/>
      <w:r w:rsidRPr="001700C9">
        <w:rPr>
          <w:rStyle w:val="BodyTextChar1"/>
          <w:sz w:val="24"/>
          <w:szCs w:val="24"/>
          <w:lang w:val="nl-NL"/>
        </w:rPr>
        <w:t>Tổng quan về các giải pháp chống giữ ngã ba lò chợ</w:t>
      </w:r>
      <w:r w:rsidR="00F56168">
        <w:rPr>
          <w:rStyle w:val="BodyTextChar1"/>
          <w:sz w:val="24"/>
          <w:szCs w:val="24"/>
          <w:lang w:val="nl-NL"/>
        </w:rPr>
        <w:t>-lò dọc vỉa</w:t>
      </w:r>
      <w:r w:rsidRPr="001700C9">
        <w:rPr>
          <w:rStyle w:val="BodyTextChar1"/>
          <w:sz w:val="24"/>
          <w:szCs w:val="24"/>
          <w:lang w:val="nl-NL"/>
        </w:rPr>
        <w:t xml:space="preserve"> trên thế giới</w:t>
      </w:r>
      <w:bookmarkEnd w:id="18"/>
    </w:p>
    <w:p w14:paraId="390B9B01"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Các quốc gia có ngành than phát triển đã đạt được một số thành công trong việc chế tạo và triển khai áp dụng vì chống cơ khí hóa. Trong giai đoạn hiện nay, các thành tựu khoa học được đặc trưng bởi việc nghiên cứu chế tạo các vì chống cơ khí hóa tại ngã ba và ngã tư giữa các đường lò. Các nghiên cứu chuyên sâu cũng đang được tiến hành nhằm đảm bảo cơ giới hóa hoàn toàn trong việc chống giữ và duy trì ổn định đường lò.</w:t>
      </w:r>
    </w:p>
    <w:p w14:paraId="0D464E88"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Ngã ba lò chợ là khu vực giao nhau giữa lò chợ với đường lò chuẩn bị của cột khai thác. Lò chợ là đường lò mà ở đó diễn ra quá trình khai thác than. Trong sơ đồ chuẩn bị tại các mỏ, lò chợ là đường lò nối thông giữa lò vận tải mức dưới và lò thông gió mức trên. Chính vì vậy, ngã ba lò chợ sẽ được hiểu là vị trí ngã ba giữa lò chợ với lò vận tải mức dưới và lò thông gió mức trên. Các lò vận tải này có thể là lò dọc vỉa vận tải của cột khai thác, hoặc lò song song chân. Lò thông gió có thể là lò dọc vỉa thông gió của cột khai thác hoặc lò song song đầu.</w:t>
      </w:r>
    </w:p>
    <w:p w14:paraId="5D3F70BA"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Khu vực ngã ba lò chợ trong một sơ đồ khai thác điển hình được trình bày trong hình sau:</w:t>
      </w:r>
    </w:p>
    <w:p w14:paraId="65D467AF" w14:textId="2187FA6A" w:rsidR="00E82BA3" w:rsidRPr="001700C9" w:rsidRDefault="00E82BA3" w:rsidP="00961400">
      <w:pPr>
        <w:spacing w:after="0" w:line="240" w:lineRule="auto"/>
        <w:rPr>
          <w:rStyle w:val="BodyTextChar1"/>
          <w:noProof/>
          <w:sz w:val="24"/>
          <w:szCs w:val="24"/>
          <w:lang w:val="ru-RU" w:eastAsia="ru-RU"/>
        </w:rPr>
      </w:pPr>
      <w:r w:rsidRPr="001700C9">
        <w:rPr>
          <w:rStyle w:val="BodyTextChar1"/>
          <w:noProof/>
          <w:sz w:val="24"/>
          <w:szCs w:val="24"/>
          <w:lang w:val="ru-RU" w:eastAsia="ru-RU"/>
        </w:rPr>
        <w:drawing>
          <wp:inline distT="0" distB="0" distL="0" distR="0" wp14:anchorId="2C7D1617" wp14:editId="41061608">
            <wp:extent cx="5758815" cy="411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815" cy="4114800"/>
                    </a:xfrm>
                    <a:prstGeom prst="rect">
                      <a:avLst/>
                    </a:prstGeom>
                    <a:noFill/>
                    <a:ln>
                      <a:noFill/>
                    </a:ln>
                  </pic:spPr>
                </pic:pic>
              </a:graphicData>
            </a:graphic>
          </wp:inline>
        </w:drawing>
      </w:r>
    </w:p>
    <w:p w14:paraId="209A95CB" w14:textId="2E230608" w:rsidR="00E82BA3" w:rsidRPr="001700C9" w:rsidRDefault="00E82BA3" w:rsidP="00961400">
      <w:pPr>
        <w:pStyle w:val="Caption"/>
        <w:spacing w:before="0"/>
        <w:rPr>
          <w:rStyle w:val="BodyTextChar1"/>
          <w:sz w:val="24"/>
          <w:szCs w:val="24"/>
          <w:lang w:val="nl-NL"/>
        </w:rPr>
      </w:pPr>
      <w:bookmarkStart w:id="19" w:name="_Toc160095506"/>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1</w:t>
      </w:r>
      <w:r w:rsidR="00473FB5">
        <w:rPr>
          <w:sz w:val="24"/>
          <w:szCs w:val="24"/>
          <w:lang w:val="ru-RU"/>
        </w:rPr>
        <w:fldChar w:fldCharType="end"/>
      </w:r>
      <w:r w:rsidRPr="001700C9">
        <w:rPr>
          <w:sz w:val="24"/>
          <w:szCs w:val="24"/>
          <w:lang w:val="ru-RU"/>
        </w:rPr>
        <w:t xml:space="preserve">. </w:t>
      </w:r>
      <w:r w:rsidRPr="001700C9">
        <w:rPr>
          <w:sz w:val="24"/>
          <w:szCs w:val="24"/>
        </w:rPr>
        <w:t>S</w:t>
      </w:r>
      <w:r w:rsidRPr="001700C9">
        <w:rPr>
          <w:sz w:val="24"/>
          <w:szCs w:val="24"/>
          <w:lang w:val="ru-RU"/>
        </w:rPr>
        <w:t>ơ đ</w:t>
      </w:r>
      <w:r w:rsidRPr="001700C9">
        <w:rPr>
          <w:sz w:val="24"/>
          <w:szCs w:val="24"/>
        </w:rPr>
        <w:t>ồ</w:t>
      </w:r>
      <w:r w:rsidRPr="001700C9">
        <w:rPr>
          <w:sz w:val="24"/>
          <w:szCs w:val="24"/>
          <w:lang w:val="ru-RU"/>
        </w:rPr>
        <w:t xml:space="preserve"> đ</w:t>
      </w:r>
      <w:r w:rsidRPr="001700C9">
        <w:rPr>
          <w:sz w:val="24"/>
          <w:szCs w:val="24"/>
        </w:rPr>
        <w:t>iển</w:t>
      </w:r>
      <w:r w:rsidRPr="001700C9">
        <w:rPr>
          <w:sz w:val="24"/>
          <w:szCs w:val="24"/>
          <w:lang w:val="ru-RU"/>
        </w:rPr>
        <w:t xml:space="preserve"> </w:t>
      </w:r>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Pr="001700C9">
        <w:rPr>
          <w:sz w:val="24"/>
          <w:szCs w:val="24"/>
        </w:rPr>
        <w:t>của</w:t>
      </w:r>
      <w:r w:rsidRPr="001700C9">
        <w:rPr>
          <w:sz w:val="24"/>
          <w:szCs w:val="24"/>
          <w:lang w:val="ru-RU"/>
        </w:rPr>
        <w:t xml:space="preserve"> </w:t>
      </w:r>
      <w:r w:rsidRPr="001700C9">
        <w:rPr>
          <w:sz w:val="24"/>
          <w:szCs w:val="24"/>
        </w:rPr>
        <w:t>vị</w:t>
      </w:r>
      <w:r w:rsidRPr="001700C9">
        <w:rPr>
          <w:sz w:val="24"/>
          <w:szCs w:val="24"/>
          <w:lang w:val="ru-RU"/>
        </w:rPr>
        <w:t xml:space="preserve"> </w:t>
      </w:r>
      <w:r w:rsidRPr="001700C9">
        <w:rPr>
          <w:sz w:val="24"/>
          <w:szCs w:val="24"/>
        </w:rPr>
        <w:t>tr</w:t>
      </w:r>
      <w:r w:rsidRPr="001700C9">
        <w:rPr>
          <w:sz w:val="24"/>
          <w:szCs w:val="24"/>
          <w:lang w:val="ru-RU"/>
        </w:rPr>
        <w:t xml:space="preserve">í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bookmarkEnd w:id="19"/>
    </w:p>
    <w:p w14:paraId="657151D4"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Thực tế, khu vực ngã ba lò chợ là vị trí chịu áp lực lớn do ảnh hưởng của áp lực tựa từ lò chợ khai thác. Trong các khu vực này, khi gương lò chợ tiến về phía trước, các công việc liên quan đến việc bảo vệ ổn định khu vực ngã ba bằng cách lắp đặt và di chuyển vì chống tăng cường, rút ngắn máng cào hay băng tải, di chuyển bộ dẫn động của thiết bị vận tải.</w:t>
      </w:r>
    </w:p>
    <w:p w14:paraId="475D1DFD"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 xml:space="preserve">Tình trạng dịch chuyển và diến dạng của các lớp đá mái tại khu vực ngã ba lò chợ rất phức tạp bởi ở đây có hai hệ thống vết nứt có hướng khác nhau và xếp chồng lên nhau, được hình thành do quá trình khai thác lò chợ và sự sập đổ của đá vách trong khu vực phá hỏa. Vùng tiếp giáp của ngã ba lò chợ bao gồm phạm vi phía trước và phía sau lò chợ, trong đó diễn ra công tác bảo vệ sự ổn định bằng việc lắp đặt và di chuyển vì chống tăng cường trong quá trình </w:t>
      </w:r>
      <w:r w:rsidRPr="001700C9">
        <w:rPr>
          <w:rStyle w:val="BodyTextChar1"/>
          <w:sz w:val="24"/>
          <w:szCs w:val="24"/>
          <w:lang w:val="nl-NL"/>
        </w:rPr>
        <w:lastRenderedPageBreak/>
        <w:t>di chuyển các thiết bị. Có đến 5 vùng được phân chia tại khu vực ngã ba lò chợ đòi hỏi một cách tiếp cận riêng để lựa chọn phương pháp và sơ đồ chống giữ.</w:t>
      </w:r>
    </w:p>
    <w:p w14:paraId="5DBFC1D9" w14:textId="45BD366C" w:rsidR="00E82BA3" w:rsidRPr="001700C9" w:rsidRDefault="00E82BA3" w:rsidP="00961400">
      <w:pPr>
        <w:spacing w:after="0" w:line="240" w:lineRule="auto"/>
        <w:jc w:val="center"/>
        <w:rPr>
          <w:rStyle w:val="BodyTextChar1"/>
          <w:noProof/>
          <w:sz w:val="24"/>
          <w:szCs w:val="24"/>
          <w:lang w:val="ru-RU" w:eastAsia="ru-RU"/>
        </w:rPr>
      </w:pPr>
      <w:r w:rsidRPr="001700C9">
        <w:rPr>
          <w:rStyle w:val="BodyTextChar1"/>
          <w:noProof/>
          <w:sz w:val="24"/>
          <w:szCs w:val="24"/>
          <w:lang w:val="ru-RU" w:eastAsia="ru-RU"/>
        </w:rPr>
        <w:drawing>
          <wp:inline distT="0" distB="0" distL="0" distR="0" wp14:anchorId="07BD0B64" wp14:editId="2DA24852">
            <wp:extent cx="3723005" cy="21774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3005" cy="2177415"/>
                    </a:xfrm>
                    <a:prstGeom prst="rect">
                      <a:avLst/>
                    </a:prstGeom>
                    <a:noFill/>
                    <a:ln>
                      <a:noFill/>
                    </a:ln>
                  </pic:spPr>
                </pic:pic>
              </a:graphicData>
            </a:graphic>
          </wp:inline>
        </w:drawing>
      </w:r>
    </w:p>
    <w:p w14:paraId="207C99CB" w14:textId="54A0CA04" w:rsidR="00E82BA3" w:rsidRPr="001700C9" w:rsidRDefault="00E82BA3" w:rsidP="00961400">
      <w:pPr>
        <w:pStyle w:val="Caption"/>
        <w:spacing w:before="0"/>
        <w:rPr>
          <w:rStyle w:val="BodyTextChar1"/>
          <w:sz w:val="24"/>
          <w:szCs w:val="24"/>
          <w:lang w:val="ru-RU"/>
        </w:rPr>
      </w:pPr>
      <w:bookmarkStart w:id="20" w:name="_Toc160095507"/>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Pr="001700C9">
        <w:rPr>
          <w:sz w:val="24"/>
          <w:szCs w:val="24"/>
          <w:lang w:val="ru-RU"/>
        </w:rPr>
        <w:t xml:space="preserve">. </w:t>
      </w:r>
      <w:r w:rsidRPr="001700C9">
        <w:rPr>
          <w:sz w:val="24"/>
          <w:szCs w:val="24"/>
        </w:rPr>
        <w:t>S</w:t>
      </w:r>
      <w:r w:rsidRPr="001700C9">
        <w:rPr>
          <w:sz w:val="24"/>
          <w:szCs w:val="24"/>
          <w:lang w:val="ru-RU"/>
        </w:rPr>
        <w:t>ơ đ</w:t>
      </w:r>
      <w:r w:rsidRPr="001700C9">
        <w:rPr>
          <w:sz w:val="24"/>
          <w:szCs w:val="24"/>
        </w:rPr>
        <w:t>ồ</w:t>
      </w:r>
      <w:r w:rsidRPr="001700C9">
        <w:rPr>
          <w:sz w:val="24"/>
          <w:szCs w:val="24"/>
          <w:lang w:val="ru-RU"/>
        </w:rPr>
        <w:t xml:space="preserve"> </w:t>
      </w:r>
      <w:r w:rsidRPr="001700C9">
        <w:rPr>
          <w:sz w:val="24"/>
          <w:szCs w:val="24"/>
        </w:rPr>
        <w:t>ph</w:t>
      </w:r>
      <w:r w:rsidRPr="001700C9">
        <w:rPr>
          <w:sz w:val="24"/>
          <w:szCs w:val="24"/>
          <w:lang w:val="ru-RU"/>
        </w:rPr>
        <w:t>â</w:t>
      </w:r>
      <w:r w:rsidRPr="001700C9">
        <w:rPr>
          <w:sz w:val="24"/>
          <w:szCs w:val="24"/>
        </w:rPr>
        <w:t>n</w:t>
      </w:r>
      <w:r w:rsidRPr="001700C9">
        <w:rPr>
          <w:sz w:val="24"/>
          <w:szCs w:val="24"/>
          <w:lang w:val="ru-RU"/>
        </w:rPr>
        <w:t xml:space="preserve"> </w:t>
      </w:r>
      <w:r w:rsidRPr="001700C9">
        <w:rPr>
          <w:sz w:val="24"/>
          <w:szCs w:val="24"/>
        </w:rPr>
        <w:t>chi</w:t>
      </w:r>
      <w:r w:rsidRPr="001700C9">
        <w:rPr>
          <w:sz w:val="24"/>
          <w:szCs w:val="24"/>
          <w:lang w:val="ru-RU"/>
        </w:rPr>
        <w:t xml:space="preserve"> </w:t>
      </w:r>
      <w:r w:rsidRPr="001700C9">
        <w:rPr>
          <w:sz w:val="24"/>
          <w:szCs w:val="24"/>
        </w:rPr>
        <w:t>v</w:t>
      </w:r>
      <w:r w:rsidRPr="001700C9">
        <w:rPr>
          <w:sz w:val="24"/>
          <w:szCs w:val="24"/>
          <w:lang w:val="ru-RU"/>
        </w:rPr>
        <w:t>ù</w:t>
      </w:r>
      <w:r w:rsidRPr="001700C9">
        <w:rPr>
          <w:sz w:val="24"/>
          <w:szCs w:val="24"/>
        </w:rPr>
        <w:t>ng</w:t>
      </w:r>
      <w:r w:rsidRPr="001700C9">
        <w:rPr>
          <w:sz w:val="24"/>
          <w:szCs w:val="24"/>
          <w:lang w:val="ru-RU"/>
        </w:rPr>
        <w:t xml:space="preserve"> á</w:t>
      </w:r>
      <w:r w:rsidRPr="001700C9">
        <w:rPr>
          <w:sz w:val="24"/>
          <w:szCs w:val="24"/>
        </w:rPr>
        <w:t>p</w:t>
      </w:r>
      <w:r w:rsidRPr="001700C9">
        <w:rPr>
          <w:sz w:val="24"/>
          <w:szCs w:val="24"/>
          <w:lang w:val="ru-RU"/>
        </w:rPr>
        <w:t xml:space="preserve"> </w:t>
      </w:r>
      <w:r w:rsidRPr="001700C9">
        <w:rPr>
          <w:sz w:val="24"/>
          <w:szCs w:val="24"/>
        </w:rPr>
        <w:t>lực</w:t>
      </w:r>
      <w:r w:rsidRPr="001700C9">
        <w:rPr>
          <w:sz w:val="24"/>
          <w:szCs w:val="24"/>
          <w:lang w:val="ru-RU"/>
        </w:rPr>
        <w:t xml:space="preserve"> </w:t>
      </w:r>
      <w:r w:rsidRPr="001700C9">
        <w:rPr>
          <w:sz w:val="24"/>
          <w:szCs w:val="24"/>
        </w:rPr>
        <w:t>mỏ</w:t>
      </w:r>
      <w:r w:rsidRPr="001700C9">
        <w:rPr>
          <w:sz w:val="24"/>
          <w:szCs w:val="24"/>
          <w:lang w:val="ru-RU"/>
        </w:rPr>
        <w:t xml:space="preserve"> </w:t>
      </w:r>
      <w:r w:rsidRPr="001700C9">
        <w:rPr>
          <w:sz w:val="24"/>
          <w:szCs w:val="24"/>
        </w:rPr>
        <w:t>tại</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r w:rsidRPr="001700C9">
        <w:rPr>
          <w:sz w:val="24"/>
          <w:szCs w:val="24"/>
          <w:lang w:val="ru-RU"/>
        </w:rPr>
        <w:t>-</w:t>
      </w:r>
      <w:r w:rsidRPr="001700C9">
        <w:rPr>
          <w:sz w:val="24"/>
          <w:szCs w:val="24"/>
        </w:rPr>
        <w:t>l</w:t>
      </w:r>
      <w:r w:rsidRPr="001700C9">
        <w:rPr>
          <w:sz w:val="24"/>
          <w:szCs w:val="24"/>
          <w:lang w:val="ru-RU"/>
        </w:rPr>
        <w:t xml:space="preserve">ò </w:t>
      </w:r>
      <w:r w:rsidRPr="001700C9">
        <w:rPr>
          <w:sz w:val="24"/>
          <w:szCs w:val="24"/>
        </w:rPr>
        <w:t>dọc</w:t>
      </w:r>
      <w:r w:rsidRPr="001700C9">
        <w:rPr>
          <w:sz w:val="24"/>
          <w:szCs w:val="24"/>
          <w:lang w:val="ru-RU"/>
        </w:rPr>
        <w:t xml:space="preserve"> </w:t>
      </w:r>
      <w:r w:rsidRPr="001700C9">
        <w:rPr>
          <w:sz w:val="24"/>
          <w:szCs w:val="24"/>
        </w:rPr>
        <w:t>vỉa</w:t>
      </w:r>
      <w:bookmarkEnd w:id="20"/>
      <w:r w:rsidRPr="001700C9">
        <w:rPr>
          <w:sz w:val="24"/>
          <w:szCs w:val="24"/>
          <w:lang w:val="ru-RU"/>
        </w:rPr>
        <w:t xml:space="preserve"> </w:t>
      </w:r>
    </w:p>
    <w:p w14:paraId="6724D32A"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Trên hình 3, vùng I (C</w:t>
      </w:r>
      <w:r w:rsidRPr="001700C9">
        <w:rPr>
          <w:rStyle w:val="BodyTextChar1"/>
          <w:sz w:val="24"/>
          <w:szCs w:val="24"/>
          <w:vertAlign w:val="subscript"/>
          <w:lang w:val="nl-NL"/>
        </w:rPr>
        <w:t>1</w:t>
      </w:r>
      <w:r w:rsidRPr="001700C9">
        <w:rPr>
          <w:rStyle w:val="BodyTextChar1"/>
          <w:sz w:val="24"/>
          <w:szCs w:val="24"/>
          <w:lang w:val="nl-NL"/>
        </w:rPr>
        <w:t>) là vùng xuất hiện áp lực mỏ phía trước lò chợ, nó được hình thành do sự khai thác than tại gương lò chợ. Vùng C</w:t>
      </w:r>
      <w:r w:rsidRPr="001700C9">
        <w:rPr>
          <w:rStyle w:val="BodyTextChar1"/>
          <w:sz w:val="24"/>
          <w:szCs w:val="24"/>
          <w:vertAlign w:val="subscript"/>
          <w:lang w:val="nl-NL"/>
        </w:rPr>
        <w:t>1</w:t>
      </w:r>
      <w:r w:rsidRPr="001700C9">
        <w:rPr>
          <w:rStyle w:val="BodyTextChar1"/>
          <w:sz w:val="24"/>
          <w:szCs w:val="24"/>
          <w:lang w:val="nl-NL"/>
        </w:rPr>
        <w:t xml:space="preserve"> thuộc vùng phát triển ứng suất cực đại phía trước gương lò chợ nên có sự chuyển vị mạnh của than và khối đá xung quanh, vì chống bị biến dạng nhanh và thu hẹp tiết diện đường lò. Do đó đường lò trong vùng này thường phải được chống giữ tưng cường để đảm bảo ổn định. Chiều dài của vùng này có thể được xác định gần đúng theo công thức thực nghiệm sau:</w:t>
      </w:r>
    </w:p>
    <w:p w14:paraId="0AC5EAF9" w14:textId="77777777" w:rsidR="00E82BA3" w:rsidRPr="001700C9" w:rsidRDefault="00E82BA3" w:rsidP="00961400">
      <w:pPr>
        <w:spacing w:after="0" w:line="240" w:lineRule="auto"/>
        <w:jc w:val="center"/>
        <w:rPr>
          <w:rStyle w:val="BodyTextChar1"/>
          <w:sz w:val="24"/>
          <w:szCs w:val="24"/>
          <w:lang w:val="nl-NL"/>
        </w:rPr>
      </w:pPr>
      <w:r w:rsidRPr="001700C9">
        <w:rPr>
          <w:rStyle w:val="BodyTextChar1"/>
          <w:position w:val="-10"/>
          <w:sz w:val="24"/>
          <w:szCs w:val="24"/>
          <w:lang w:val="nl-NL"/>
        </w:rPr>
        <w:object w:dxaOrig="1240" w:dyaOrig="380" w14:anchorId="7A6AA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4" type="#_x0000_t75" style="width:62pt;height:19pt" o:ole="">
            <v:imagedata r:id="rId25" o:title=""/>
          </v:shape>
          <o:OLEObject Type="Embed" ProgID="Equation.3" ShapeID="_x0000_i1324" DrawAspect="Content" ObjectID="_1770709296" r:id="rId26"/>
        </w:object>
      </w:r>
      <w:r w:rsidRPr="001700C9">
        <w:rPr>
          <w:rStyle w:val="BodyTextChar1"/>
          <w:sz w:val="24"/>
          <w:szCs w:val="24"/>
          <w:lang w:val="nl-NL"/>
        </w:rPr>
        <w:t>; m</w:t>
      </w:r>
    </w:p>
    <w:p w14:paraId="65D3F778" w14:textId="77777777" w:rsidR="00E82BA3" w:rsidRPr="001700C9" w:rsidRDefault="00E82BA3" w:rsidP="00961400">
      <w:pPr>
        <w:spacing w:after="0" w:line="240" w:lineRule="auto"/>
        <w:ind w:firstLine="720"/>
        <w:rPr>
          <w:rStyle w:val="BodyTextChar1"/>
          <w:sz w:val="24"/>
          <w:szCs w:val="24"/>
          <w:lang w:val="nl-NL"/>
        </w:rPr>
      </w:pPr>
      <w:r w:rsidRPr="001700C9">
        <w:rPr>
          <w:rStyle w:val="BodyTextChar1"/>
          <w:sz w:val="24"/>
          <w:szCs w:val="24"/>
          <w:lang w:val="nl-NL"/>
        </w:rPr>
        <w:t>Trong đó: H – chiều sâu công trình, m;</w:t>
      </w:r>
    </w:p>
    <w:p w14:paraId="0FC9AC76" w14:textId="77777777" w:rsidR="00E82BA3" w:rsidRPr="001700C9" w:rsidRDefault="00E82BA3" w:rsidP="00961400">
      <w:pPr>
        <w:spacing w:after="0" w:line="240" w:lineRule="auto"/>
        <w:rPr>
          <w:rStyle w:val="BodyTextChar1"/>
          <w:sz w:val="24"/>
          <w:szCs w:val="24"/>
          <w:lang w:val="nl-NL"/>
        </w:rPr>
      </w:pPr>
      <w:r w:rsidRPr="001700C9">
        <w:rPr>
          <w:rStyle w:val="BodyTextChar1"/>
          <w:sz w:val="24"/>
          <w:szCs w:val="24"/>
          <w:lang w:val="nl-NL"/>
        </w:rPr>
        <w:tab/>
      </w:r>
      <w:r w:rsidRPr="001700C9">
        <w:rPr>
          <w:rStyle w:val="BodyTextChar1"/>
          <w:sz w:val="24"/>
          <w:szCs w:val="24"/>
          <w:lang w:val="nl-NL"/>
        </w:rPr>
        <w:tab/>
        <w:t>m – chiều cao khấu gương lò chợ.</w:t>
      </w:r>
    </w:p>
    <w:p w14:paraId="46E9D3A1"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Vùng  II (C</w:t>
      </w:r>
      <w:r w:rsidRPr="001700C9">
        <w:rPr>
          <w:rStyle w:val="BodyTextChar1"/>
          <w:sz w:val="24"/>
          <w:szCs w:val="24"/>
          <w:vertAlign w:val="subscript"/>
          <w:lang w:val="nl-NL"/>
        </w:rPr>
        <w:t>2</w:t>
      </w:r>
      <w:r w:rsidRPr="001700C9">
        <w:rPr>
          <w:rStyle w:val="BodyTextChar1"/>
          <w:sz w:val="24"/>
          <w:szCs w:val="24"/>
          <w:lang w:val="nl-NL"/>
        </w:rPr>
        <w:t>) là vùng giao cắt giữa lò dọc vỉa và lò chợ, có các công việc được thực hiện liên quan trực tiếp đến hoạt động khai thác trong lò chợ như vận tải than từ máng cào lò chợ vào thiết bị vận tải trên lò dọc vỉa, tháo dỡ và di chuyển đầu chuyển động của máng cào, băng tải, di chuyển vì chống và chống giữ ngã ba, .v.v. Phạm vi của vùng này thường bằng với chiều rộng của lò chợ.</w:t>
      </w:r>
    </w:p>
    <w:p w14:paraId="13689A23"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Vùng III (C</w:t>
      </w:r>
      <w:r w:rsidRPr="001700C9">
        <w:rPr>
          <w:rStyle w:val="BodyTextChar1"/>
          <w:sz w:val="24"/>
          <w:szCs w:val="24"/>
          <w:vertAlign w:val="subscript"/>
          <w:lang w:val="nl-NL"/>
        </w:rPr>
        <w:t>3</w:t>
      </w:r>
      <w:r w:rsidRPr="001700C9">
        <w:rPr>
          <w:rStyle w:val="BodyTextChar1"/>
          <w:sz w:val="24"/>
          <w:szCs w:val="24"/>
          <w:lang w:val="nl-NL"/>
        </w:rPr>
        <w:t>) là khu vực liền kề phía sau lò chợ, chịu ảnh hưởng của hoạt động khai thác và sập đổ đá vách. Các công việc ở đây thường là công tác gia cố (xếp cũi gỗ), thu hồi và di chuyển vì chống, phá vỡ đá vách. Đây là khu vực nguy hiểm nên đòi hỏi tiêu tốn nhiều nhân công và vật liệu.</w:t>
      </w:r>
    </w:p>
    <w:p w14:paraId="2EEDF19B"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Vùng IV là vùng khám đầu/chân lò chợ. Các công việc trong vùng này là khấu gương và chống giữ ổn định khám, di chuyển và cố định đầu máng cào và chuẩn bị cho công tác khấu than ở các dải tiếp theo trên gương trong lò chợ.</w:t>
      </w:r>
    </w:p>
    <w:p w14:paraId="795A8652"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Vùng V là phạm vi phía sau khám lò chợ (phía sau đầu máng cào). Vị trí này cũng cần phải chống giữ tăng cường vì tiếp giáp với khu vực đá vách sập đổ phía sau.</w:t>
      </w:r>
    </w:p>
    <w:p w14:paraId="20DFEEC7"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Để giảm cường độ lao động và tăng độ an toàn khi làm việc ở khu vực ngã ba lò chợ, cần thiết phải thực hiện nhiều giải pháp kỹ thuật. Trong đó, việc xây dựng các hộ chiếu đào chống lò dọc vỉa hợp lý để tạo điều kiện thuận lợi cho việc áp dụng các thiết bị chống giữ tăng cường ngã ba lò chợ. Cần chú ý đến nhu cầu cơ giới hóa việc áp dụng thiết bị chống giữ ngã ba lò chợ, vì sản lượng than khai thác từ lò chợ cũng phụ thuộc lớn vào công tác chống giữ khu vực này. Do đó, việc lựa chọn vì chống ngã ba lò chợ là rất quan trọng nhằm giảm thời gian và khối lượng công việc, tăng mức độ an toàn, đồng thời tạo không gian thông thoáng cho yêu cầu vận tải và thông gió.</w:t>
      </w:r>
    </w:p>
    <w:p w14:paraId="49D80CDA"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 xml:space="preserve">Tại mỏ than Lutugin và Niderberg </w:t>
      </w:r>
      <w:r w:rsidRPr="001700C9">
        <w:rPr>
          <w:rStyle w:val="BodyTextChar1"/>
          <w:sz w:val="24"/>
          <w:szCs w:val="24"/>
          <w:lang w:val="vi-VN"/>
        </w:rPr>
        <w:t xml:space="preserve">tại vùng </w:t>
      </w:r>
      <w:r w:rsidRPr="001700C9">
        <w:rPr>
          <w:rStyle w:val="BodyTextChar1"/>
          <w:sz w:val="24"/>
          <w:szCs w:val="24"/>
          <w:lang w:val="nl-NL"/>
        </w:rPr>
        <w:t>Donetsk đã sử dụng vì chống cơ khí hóa ở hai đầu lò chợ để chống giữ ngã ba lò chợ (có nghĩa là vì chống quá độ ở hai đầu lò chợ được lắp đặt và chống giữ ngay trong lò dọc vỉa ở ngã ba). Vì chống cơ khí hóa tại đoạn đầu và cuối lò chợ trong phạm vi ngã ba như hình sau:</w:t>
      </w:r>
    </w:p>
    <w:p w14:paraId="0071E8C2" w14:textId="3CA55302" w:rsidR="00E82BA3" w:rsidRPr="001700C9" w:rsidRDefault="00E82BA3" w:rsidP="00961400">
      <w:pPr>
        <w:spacing w:after="0" w:line="240" w:lineRule="auto"/>
        <w:rPr>
          <w:rStyle w:val="BodyTextChar1"/>
          <w:noProof/>
          <w:sz w:val="24"/>
          <w:szCs w:val="24"/>
          <w:lang w:val="ru-RU" w:eastAsia="ru-RU"/>
        </w:rPr>
      </w:pPr>
      <w:r w:rsidRPr="001700C9">
        <w:rPr>
          <w:rStyle w:val="BodyTextChar1"/>
          <w:noProof/>
          <w:sz w:val="24"/>
          <w:szCs w:val="24"/>
          <w:lang w:val="ru-RU" w:eastAsia="ru-RU"/>
        </w:rPr>
        <w:lastRenderedPageBreak/>
        <w:drawing>
          <wp:inline distT="0" distB="0" distL="0" distR="0" wp14:anchorId="688D5458" wp14:editId="3CD46EA4">
            <wp:extent cx="5758815" cy="15786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815" cy="1578610"/>
                    </a:xfrm>
                    <a:prstGeom prst="rect">
                      <a:avLst/>
                    </a:prstGeom>
                    <a:noFill/>
                    <a:ln>
                      <a:noFill/>
                    </a:ln>
                  </pic:spPr>
                </pic:pic>
              </a:graphicData>
            </a:graphic>
          </wp:inline>
        </w:drawing>
      </w:r>
    </w:p>
    <w:p w14:paraId="2CFAFA9F" w14:textId="590401AB" w:rsidR="00E82BA3" w:rsidRPr="001700C9" w:rsidRDefault="00E82BA3" w:rsidP="00961400">
      <w:pPr>
        <w:pStyle w:val="Caption"/>
        <w:spacing w:before="0"/>
        <w:rPr>
          <w:rStyle w:val="BodyTextChar1"/>
          <w:sz w:val="24"/>
          <w:szCs w:val="24"/>
          <w:lang w:val="nl-NL"/>
        </w:rPr>
      </w:pPr>
      <w:bookmarkStart w:id="21" w:name="_Toc160095508"/>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3</w:t>
      </w:r>
      <w:r w:rsidR="00473FB5">
        <w:rPr>
          <w:sz w:val="24"/>
          <w:szCs w:val="24"/>
          <w:lang w:val="ru-RU"/>
        </w:rPr>
        <w:fldChar w:fldCharType="end"/>
      </w:r>
      <w:r w:rsidRPr="001700C9">
        <w:rPr>
          <w:sz w:val="24"/>
          <w:szCs w:val="24"/>
          <w:lang w:val="ru-RU"/>
        </w:rPr>
        <w:t xml:space="preserve">. </w:t>
      </w:r>
      <w:r w:rsidRPr="001700C9">
        <w:rPr>
          <w:sz w:val="24"/>
          <w:szCs w:val="24"/>
        </w:rPr>
        <w:t>V</w:t>
      </w:r>
      <w:r w:rsidRPr="001700C9">
        <w:rPr>
          <w:sz w:val="24"/>
          <w:szCs w:val="24"/>
          <w:lang w:val="ru-RU"/>
        </w:rPr>
        <w:t xml:space="preserve">ì </w:t>
      </w:r>
      <w:r w:rsidRPr="001700C9">
        <w:rPr>
          <w:sz w:val="24"/>
          <w:szCs w:val="24"/>
        </w:rPr>
        <w:t>chống</w:t>
      </w:r>
      <w:r w:rsidRPr="001700C9">
        <w:rPr>
          <w:sz w:val="24"/>
          <w:szCs w:val="24"/>
          <w:lang w:val="ru-RU"/>
        </w:rPr>
        <w:t xml:space="preserve"> </w:t>
      </w:r>
      <w:r w:rsidRPr="001700C9">
        <w:rPr>
          <w:sz w:val="24"/>
          <w:szCs w:val="24"/>
        </w:rPr>
        <w:t>c</w:t>
      </w:r>
      <w:r w:rsidRPr="001700C9">
        <w:rPr>
          <w:sz w:val="24"/>
          <w:szCs w:val="24"/>
          <w:lang w:val="ru-RU"/>
        </w:rPr>
        <w:t xml:space="preserve">ơ </w:t>
      </w:r>
      <w:r w:rsidRPr="001700C9">
        <w:rPr>
          <w:sz w:val="24"/>
          <w:szCs w:val="24"/>
        </w:rPr>
        <w:t>kh</w:t>
      </w:r>
      <w:r w:rsidRPr="001700C9">
        <w:rPr>
          <w:sz w:val="24"/>
          <w:szCs w:val="24"/>
          <w:lang w:val="ru-RU"/>
        </w:rPr>
        <w:t xml:space="preserve">í </w:t>
      </w:r>
      <w:r w:rsidRPr="001700C9">
        <w:rPr>
          <w:sz w:val="24"/>
          <w:szCs w:val="24"/>
        </w:rPr>
        <w:t>h</w:t>
      </w:r>
      <w:r w:rsidRPr="001700C9">
        <w:rPr>
          <w:sz w:val="24"/>
          <w:szCs w:val="24"/>
          <w:lang w:val="ru-RU"/>
        </w:rPr>
        <w:t>ó</w:t>
      </w:r>
      <w:r w:rsidRPr="001700C9">
        <w:rPr>
          <w:sz w:val="24"/>
          <w:szCs w:val="24"/>
        </w:rPr>
        <w:t>a</w:t>
      </w:r>
      <w:r w:rsidRPr="001700C9">
        <w:rPr>
          <w:sz w:val="24"/>
          <w:szCs w:val="24"/>
          <w:lang w:val="ru-RU"/>
        </w:rPr>
        <w:t xml:space="preserve"> </w:t>
      </w:r>
      <w:r w:rsidRPr="001700C9">
        <w:rPr>
          <w:sz w:val="24"/>
          <w:szCs w:val="24"/>
        </w:rPr>
        <w:t>tại</w:t>
      </w:r>
      <w:r w:rsidRPr="001700C9">
        <w:rPr>
          <w:sz w:val="24"/>
          <w:szCs w:val="24"/>
          <w:lang w:val="ru-RU"/>
        </w:rPr>
        <w:t xml:space="preserve"> </w:t>
      </w:r>
      <w:r w:rsidRPr="001700C9">
        <w:rPr>
          <w:sz w:val="24"/>
          <w:szCs w:val="24"/>
        </w:rPr>
        <w:t>vị</w:t>
      </w:r>
      <w:r w:rsidRPr="001700C9">
        <w:rPr>
          <w:sz w:val="24"/>
          <w:szCs w:val="24"/>
          <w:lang w:val="ru-RU"/>
        </w:rPr>
        <w:t xml:space="preserve"> </w:t>
      </w:r>
      <w:r w:rsidRPr="001700C9">
        <w:rPr>
          <w:sz w:val="24"/>
          <w:szCs w:val="24"/>
        </w:rPr>
        <w:t>tr</w:t>
      </w:r>
      <w:r w:rsidRPr="001700C9">
        <w:rPr>
          <w:sz w:val="24"/>
          <w:szCs w:val="24"/>
          <w:lang w:val="ru-RU"/>
        </w:rPr>
        <w:t>í đ</w:t>
      </w:r>
      <w:r w:rsidRPr="001700C9">
        <w:rPr>
          <w:sz w:val="24"/>
          <w:szCs w:val="24"/>
        </w:rPr>
        <w:t>ầu</w:t>
      </w:r>
      <w:r w:rsidRPr="001700C9">
        <w:rPr>
          <w:sz w:val="24"/>
          <w:szCs w:val="24"/>
          <w:lang w:val="ru-RU"/>
        </w:rPr>
        <w:t xml:space="preserve"> </w:t>
      </w:r>
      <w:r w:rsidRPr="001700C9">
        <w:rPr>
          <w:sz w:val="24"/>
          <w:szCs w:val="24"/>
        </w:rPr>
        <w:t>v</w:t>
      </w:r>
      <w:r w:rsidRPr="001700C9">
        <w:rPr>
          <w:sz w:val="24"/>
          <w:szCs w:val="24"/>
          <w:lang w:val="ru-RU"/>
        </w:rPr>
        <w:t xml:space="preserve">à </w:t>
      </w:r>
      <w:r w:rsidRPr="001700C9">
        <w:rPr>
          <w:sz w:val="24"/>
          <w:szCs w:val="24"/>
        </w:rPr>
        <w:t>cuối</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r w:rsidRPr="001700C9">
        <w:rPr>
          <w:sz w:val="24"/>
          <w:szCs w:val="24"/>
          <w:lang w:val="ru-RU"/>
        </w:rPr>
        <w:t xml:space="preserve"> </w:t>
      </w:r>
      <w:r w:rsidRPr="001700C9">
        <w:rPr>
          <w:sz w:val="24"/>
          <w:szCs w:val="24"/>
        </w:rPr>
        <w:t>trong</w:t>
      </w:r>
      <w:r w:rsidRPr="001700C9">
        <w:rPr>
          <w:sz w:val="24"/>
          <w:szCs w:val="24"/>
          <w:lang w:val="ru-RU"/>
        </w:rPr>
        <w:t xml:space="preserve"> </w:t>
      </w:r>
      <w:r w:rsidRPr="001700C9">
        <w:rPr>
          <w:sz w:val="24"/>
          <w:szCs w:val="24"/>
        </w:rPr>
        <w:t>phạm</w:t>
      </w:r>
      <w:r w:rsidRPr="001700C9">
        <w:rPr>
          <w:sz w:val="24"/>
          <w:szCs w:val="24"/>
          <w:lang w:val="ru-RU"/>
        </w:rPr>
        <w:t xml:space="preserve"> </w:t>
      </w:r>
      <w:r w:rsidRPr="001700C9">
        <w:rPr>
          <w:sz w:val="24"/>
          <w:szCs w:val="24"/>
        </w:rPr>
        <w:t>vi</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bookmarkEnd w:id="21"/>
    </w:p>
    <w:p w14:paraId="336D7CAE"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Việc áp dụng vì chống cơ khí hóa này không chỉ giúp an toàn lao động mà còn tăng năng suất lao động do sử dụng cơ giới hóa. Điều kiện áp dụng là chiều dài lò chợ phải ổn định vì khi có sự biến động của chiều dài lò chợ thì việc xử lý tình tháo dỡ hoặc lắp đặt thêm vì chống này là rất phức tạp.</w:t>
      </w:r>
    </w:p>
    <w:p w14:paraId="0A54F92A" w14:textId="5ED1754C"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 xml:space="preserve">Do đó, để khắc phục những nhược điểm này, hiện nay nhiều mỏ sử dụng các vì chống dạng khớp nối thủy lực để dễ dàng xử lý các tình huống và không làm gián đoạn sản xuất. Các loại vì chống thủy lực phổ biến được sử dụng được trình bày trong </w:t>
      </w:r>
      <w:r w:rsidRPr="000F4D12">
        <w:rPr>
          <w:rStyle w:val="BodyTextChar1"/>
          <w:sz w:val="24"/>
          <w:szCs w:val="24"/>
          <w:lang w:val="nl-NL"/>
        </w:rPr>
        <w:t>[</w:t>
      </w:r>
      <w:r w:rsidR="000F4D12" w:rsidRPr="000F4D12">
        <w:rPr>
          <w:rStyle w:val="BodyTextChar1"/>
          <w:sz w:val="24"/>
          <w:szCs w:val="24"/>
          <w:lang w:val="nl-NL"/>
        </w:rPr>
        <w:t>25</w:t>
      </w:r>
      <w:r w:rsidRPr="000F4D12">
        <w:rPr>
          <w:rStyle w:val="BodyTextChar1"/>
          <w:sz w:val="24"/>
          <w:szCs w:val="24"/>
          <w:lang w:val="nl-NL"/>
        </w:rPr>
        <w:t>].</w:t>
      </w:r>
    </w:p>
    <w:p w14:paraId="78E78933"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Để tăng độ tin cậy và nâng cao mức độ an toàn tại khu vực ngã ba lò chợ-lò dọc vỉa, trong một số trường hợp người ta đã sử dụng vì neo để tăng cường sự tự mang tải của lớp đá vách, giảm sự hạ thấp vách tại vị trí ngã ba. Phương pháp sử dụng vì neo tại ngã ba đã được áp dụng rộng rãi tới 70-95% tại các mỏ vùng Kuzbass như tại mỏ Abashevskaya của hiệp hội Yuzhkubassugol, mỏ Nagornaya và Zarechnaya của hiệp hội Hydrougol. Việc áp dụng giải pháp này tại các mỏ đã chứng minh rằng khi sử dụng vì neo để tăng cường không chỉ cho phép đơn giản hóa phương pháp duy trì chống giữ mà còn loại bỏ nhiều thao tác tháo dỡ và di chuyển vì chống. Ngoài ra nó còn làm tăng đáng kể khả năng tự mang tải của các lớp đá, giảm thiểu tác dụng của áp lực tựa và loại bỏ hoàn toàn nhu cầu lắp đặt vì chống tăng cường, giảm chi phí vật liệu chống giữ.</w:t>
      </w:r>
    </w:p>
    <w:p w14:paraId="65874FEA"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Tai mỏ than Zarya và nhiều mỏ khác ở vùng Donbass, việc áp dụng neo để giữ ổn định ngã ba lò chợ-lò dọc vỉa cũng được sử dụng rộng rãi. Tuy nhiên, cần lưu ý rằng vì neo được lắp đặt ngay trong quá trình đào lò dọc vỉa hoặc lắp đặt tăng cường trước lò chợ 3-5 m.</w:t>
      </w:r>
    </w:p>
    <w:p w14:paraId="1311B946"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Ở Đức, để ngăn chặn đá rơi tại vị trí ngã ba lò chợ-lò dọc vỉa, các mỏ còn áp dụng kết hợp giữa vì chống kim loại khép kín với neo và hàng cột chống tăng cường khi khai thác các vỉa than dốc thoải như hình sau:</w:t>
      </w:r>
    </w:p>
    <w:p w14:paraId="29FD702C" w14:textId="54995953" w:rsidR="00E82BA3" w:rsidRPr="001700C9" w:rsidRDefault="00E82BA3" w:rsidP="00961400">
      <w:pPr>
        <w:spacing w:after="0" w:line="240" w:lineRule="auto"/>
        <w:jc w:val="center"/>
        <w:rPr>
          <w:rStyle w:val="BodyTextChar1"/>
          <w:sz w:val="24"/>
          <w:szCs w:val="24"/>
          <w:lang w:val="nl-NL"/>
        </w:rPr>
      </w:pPr>
      <w:r w:rsidRPr="001700C9">
        <w:rPr>
          <w:noProof/>
          <w:sz w:val="24"/>
          <w:szCs w:val="24"/>
          <w:lang w:val="ru-RU" w:eastAsia="ru-RU"/>
        </w:rPr>
        <mc:AlternateContent>
          <mc:Choice Requires="wps">
            <w:drawing>
              <wp:anchor distT="45720" distB="45720" distL="114300" distR="114300" simplePos="0" relativeHeight="251683840" behindDoc="0" locked="0" layoutInCell="1" allowOverlap="1" wp14:anchorId="428D1EE9" wp14:editId="555C64F1">
                <wp:simplePos x="0" y="0"/>
                <wp:positionH relativeFrom="column">
                  <wp:posOffset>628650</wp:posOffset>
                </wp:positionH>
                <wp:positionV relativeFrom="paragraph">
                  <wp:posOffset>98425</wp:posOffset>
                </wp:positionV>
                <wp:extent cx="420370" cy="347345"/>
                <wp:effectExtent l="3810" t="0" r="444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429B1" w14:textId="77777777" w:rsidR="00182B2A" w:rsidRDefault="00182B2A" w:rsidP="00E82B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D1EE9" id="Text Box 40" o:spid="_x0000_s1034" type="#_x0000_t202" style="position:absolute;left:0;text-align:left;margin-left:49.5pt;margin-top:7.75pt;width:33.1pt;height:27.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" stroked="f">
                <v:textbox>
                  <w:txbxContent>
                    <w:p w14:paraId="3AA429B1" w14:textId="77777777" w:rsidR="00182B2A" w:rsidRDefault="00182B2A" w:rsidP="00E82BA3"/>
                  </w:txbxContent>
                </v:textbox>
              </v:shape>
            </w:pict>
          </mc:Fallback>
        </mc:AlternateContent>
      </w:r>
      <w:r w:rsidRPr="001700C9">
        <w:rPr>
          <w:noProof/>
          <w:sz w:val="24"/>
          <w:szCs w:val="24"/>
          <w:lang w:val="ru-RU" w:eastAsia="ru-RU"/>
        </w:rPr>
        <w:drawing>
          <wp:inline distT="0" distB="0" distL="0" distR="0" wp14:anchorId="10E9A065" wp14:editId="4269173F">
            <wp:extent cx="4038600" cy="1580438"/>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57501" cy="1587835"/>
                    </a:xfrm>
                    <a:prstGeom prst="rect">
                      <a:avLst/>
                    </a:prstGeom>
                    <a:noFill/>
                    <a:ln>
                      <a:noFill/>
                    </a:ln>
                  </pic:spPr>
                </pic:pic>
              </a:graphicData>
            </a:graphic>
          </wp:inline>
        </w:drawing>
      </w:r>
    </w:p>
    <w:p w14:paraId="7AC5153B" w14:textId="08A45CD2" w:rsidR="00E82BA3" w:rsidRPr="001700C9" w:rsidRDefault="00E82BA3" w:rsidP="00961400">
      <w:pPr>
        <w:pStyle w:val="Caption"/>
        <w:spacing w:before="0"/>
        <w:rPr>
          <w:rStyle w:val="BodyTextChar1"/>
          <w:sz w:val="24"/>
          <w:szCs w:val="24"/>
          <w:lang w:val="nl-NL"/>
        </w:rPr>
      </w:pPr>
      <w:r w:rsidRPr="001700C9">
        <w:rPr>
          <w:rStyle w:val="BodyTextChar1"/>
          <w:sz w:val="24"/>
          <w:szCs w:val="24"/>
          <w:lang w:val="nl-NL"/>
        </w:rPr>
        <w:t xml:space="preserve"> </w:t>
      </w:r>
      <w:bookmarkStart w:id="22" w:name="_Toc160095509"/>
      <w:r w:rsidRPr="001700C9">
        <w:rPr>
          <w:sz w:val="24"/>
          <w:szCs w:val="24"/>
          <w:lang w:val="nl-NL"/>
        </w:rPr>
        <w:t xml:space="preserve">Hình </w:t>
      </w:r>
      <w:r w:rsidR="00473FB5">
        <w:rPr>
          <w:sz w:val="24"/>
          <w:szCs w:val="24"/>
          <w:lang w:val="nl-NL"/>
        </w:rPr>
        <w:fldChar w:fldCharType="begin"/>
      </w:r>
      <w:r w:rsidR="00473FB5">
        <w:rPr>
          <w:sz w:val="24"/>
          <w:szCs w:val="24"/>
          <w:lang w:val="nl-NL"/>
        </w:rPr>
        <w:instrText xml:space="preserve"> STYLEREF 1 \s </w:instrText>
      </w:r>
      <w:r w:rsidR="00473FB5">
        <w:rPr>
          <w:sz w:val="24"/>
          <w:szCs w:val="24"/>
          <w:lang w:val="nl-NL"/>
        </w:rPr>
        <w:fldChar w:fldCharType="separate"/>
      </w:r>
      <w:r w:rsidR="00473FB5">
        <w:rPr>
          <w:noProof/>
          <w:sz w:val="24"/>
          <w:szCs w:val="24"/>
          <w:lang w:val="nl-NL"/>
        </w:rPr>
        <w:t>2</w:t>
      </w:r>
      <w:r w:rsidR="00473FB5">
        <w:rPr>
          <w:sz w:val="24"/>
          <w:szCs w:val="24"/>
          <w:lang w:val="nl-NL"/>
        </w:rPr>
        <w:fldChar w:fldCharType="end"/>
      </w:r>
      <w:r w:rsidR="00473FB5">
        <w:rPr>
          <w:sz w:val="24"/>
          <w:szCs w:val="24"/>
          <w:lang w:val="nl-NL"/>
        </w:rPr>
        <w:t>.</w:t>
      </w:r>
      <w:r w:rsidR="00473FB5">
        <w:rPr>
          <w:sz w:val="24"/>
          <w:szCs w:val="24"/>
          <w:lang w:val="nl-NL"/>
        </w:rPr>
        <w:fldChar w:fldCharType="begin"/>
      </w:r>
      <w:r w:rsidR="00473FB5">
        <w:rPr>
          <w:sz w:val="24"/>
          <w:szCs w:val="24"/>
          <w:lang w:val="nl-NL"/>
        </w:rPr>
        <w:instrText xml:space="preserve"> SEQ Hình \* ARABIC \s 1 </w:instrText>
      </w:r>
      <w:r w:rsidR="00473FB5">
        <w:rPr>
          <w:sz w:val="24"/>
          <w:szCs w:val="24"/>
          <w:lang w:val="nl-NL"/>
        </w:rPr>
        <w:fldChar w:fldCharType="separate"/>
      </w:r>
      <w:r w:rsidR="00473FB5">
        <w:rPr>
          <w:noProof/>
          <w:sz w:val="24"/>
          <w:szCs w:val="24"/>
          <w:lang w:val="nl-NL"/>
        </w:rPr>
        <w:t>4</w:t>
      </w:r>
      <w:r w:rsidR="00473FB5">
        <w:rPr>
          <w:sz w:val="24"/>
          <w:szCs w:val="24"/>
          <w:lang w:val="nl-NL"/>
        </w:rPr>
        <w:fldChar w:fldCharType="end"/>
      </w:r>
      <w:r w:rsidRPr="001700C9">
        <w:rPr>
          <w:sz w:val="24"/>
          <w:szCs w:val="24"/>
          <w:lang w:val="nl-NL"/>
        </w:rPr>
        <w:t>. Sơ đồ chống giữ ngã ba lò chợ-lò dọc vỉa tại một số mỏ than hầm lò trên thế giới</w:t>
      </w:r>
      <w:bookmarkEnd w:id="22"/>
    </w:p>
    <w:p w14:paraId="75CC830C"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 xml:space="preserve">Phương pháp trên đã cải thiện đáng kể sự tiếp xúc của vì chống với lớp đá vách, làm giảm sự suy yếu của lớp đá vách, điều này đặc biệt quan trọng để duy trì ổn định của ngã ba giữa lò chợ-lò dọc vỉa. Tuy nhiên, nhược điểm là vì chống thép tại lò dọc vỉa có kết cấu hình vòm khép kín nên thi công phức tạp và chi phí vật liệu cao trong quá trình đào chống lò. </w:t>
      </w:r>
    </w:p>
    <w:p w14:paraId="41CC650F"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Tại một số mỏ, ví dụ như tại mỏ Berezovskava của hiệp hội khai thác mỏ Severok Kuzbassugol đã đơn giản hóa việc chống giữ đường lò dọc vỉa bằng vì chống neo và dầm kim loại khi khai thác các vỉa than dày trung bình, góc dốc vỉa từ 12-17</w:t>
      </w:r>
      <w:r w:rsidRPr="001700C9">
        <w:rPr>
          <w:rStyle w:val="BodyTextChar1"/>
          <w:sz w:val="24"/>
          <w:szCs w:val="24"/>
          <w:vertAlign w:val="superscript"/>
          <w:lang w:val="nl-NL"/>
        </w:rPr>
        <w:t>0</w:t>
      </w:r>
      <w:r w:rsidRPr="001700C9">
        <w:rPr>
          <w:rStyle w:val="BodyTextChar1"/>
          <w:sz w:val="24"/>
          <w:szCs w:val="24"/>
          <w:lang w:val="nl-NL"/>
        </w:rPr>
        <w:t xml:space="preserve">. Đá vách trực tiếp của vỉa than là đá cát kết với chiều dày 4-7m, và đá vách cơ bản là đá bột kết xen lẫn cát kết với chiều </w:t>
      </w:r>
      <w:r w:rsidRPr="001700C9">
        <w:rPr>
          <w:rStyle w:val="BodyTextChar1"/>
          <w:sz w:val="24"/>
          <w:szCs w:val="24"/>
          <w:lang w:val="nl-NL"/>
        </w:rPr>
        <w:lastRenderedPageBreak/>
        <w:t>dày 25m. Tại khu vực ngã ba lò chợ-lò dọc vỉa, công tác chống giữ tăng cường được thực hiện bằng các hàng cột chống thủy lực và các cụm cột chống gỗ trong phạm vi phía trước lò chợ từ 15-20m và sau lò chợ 6m như hình sau:</w:t>
      </w:r>
    </w:p>
    <w:p w14:paraId="594DDA79" w14:textId="43C4AC46" w:rsidR="00E82BA3" w:rsidRPr="001700C9" w:rsidRDefault="00E82BA3" w:rsidP="00961400">
      <w:pPr>
        <w:spacing w:after="0" w:line="240" w:lineRule="auto"/>
        <w:jc w:val="center"/>
        <w:rPr>
          <w:noProof/>
          <w:sz w:val="24"/>
          <w:szCs w:val="24"/>
          <w:lang w:val="ru-RU" w:eastAsia="ru-RU"/>
        </w:rPr>
      </w:pPr>
      <w:r w:rsidRPr="001700C9">
        <w:rPr>
          <w:noProof/>
          <w:sz w:val="24"/>
          <w:szCs w:val="24"/>
          <w:lang w:val="ru-RU" w:eastAsia="ru-RU"/>
        </w:rPr>
        <mc:AlternateContent>
          <mc:Choice Requires="wps">
            <w:drawing>
              <wp:anchor distT="45720" distB="45720" distL="114300" distR="114300" simplePos="0" relativeHeight="251686912" behindDoc="0" locked="0" layoutInCell="1" allowOverlap="1" wp14:anchorId="3AE7A6D0" wp14:editId="75B53524">
                <wp:simplePos x="0" y="0"/>
                <wp:positionH relativeFrom="column">
                  <wp:posOffset>3732530</wp:posOffset>
                </wp:positionH>
                <wp:positionV relativeFrom="paragraph">
                  <wp:posOffset>2718435</wp:posOffset>
                </wp:positionV>
                <wp:extent cx="333375" cy="198755"/>
                <wp:effectExtent l="254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D9CC2" w14:textId="77777777" w:rsidR="00182B2A" w:rsidRPr="00BB5D66" w:rsidRDefault="00182B2A" w:rsidP="00E82BA3">
                            <w:pPr>
                              <w:rPr>
                                <w:sz w:val="24"/>
                                <w:u w:val="single"/>
                              </w:rPr>
                            </w:pPr>
                            <w:r w:rsidRPr="00BB5D66">
                              <w:rPr>
                                <w:sz w:val="24"/>
                                <w:u w:val="single"/>
                              </w:rPr>
                              <w:t>B-B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7A6D0" id="Text Box 39" o:spid="_x0000_s1035" type="#_x0000_t202" style="position:absolute;left:0;text-align:left;margin-left:293.9pt;margin-top:214.05pt;width:26.25pt;height:15.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" stroked="f">
                <v:textbox inset="0,0,0,0">
                  <w:txbxContent>
                    <w:p w14:paraId="25BD9CC2" w14:textId="77777777" w:rsidR="00182B2A" w:rsidRPr="00BB5D66" w:rsidRDefault="00182B2A" w:rsidP="00E82BA3">
                      <w:pPr>
                        <w:rPr>
                          <w:sz w:val="24"/>
                          <w:u w:val="single"/>
                        </w:rPr>
                      </w:pPr>
                      <w:r w:rsidRPr="00BB5D66">
                        <w:rPr>
                          <w:sz w:val="24"/>
                          <w:u w:val="single"/>
                        </w:rPr>
                        <w:t>B-B</w:t>
                      </w:r>
                    </w:p>
                  </w:txbxContent>
                </v:textbox>
              </v:shape>
            </w:pict>
          </mc:Fallback>
        </mc:AlternateContent>
      </w:r>
      <w:r w:rsidRPr="001700C9">
        <w:rPr>
          <w:noProof/>
          <w:sz w:val="24"/>
          <w:szCs w:val="24"/>
          <w:lang w:val="ru-RU" w:eastAsia="ru-RU"/>
        </w:rPr>
        <mc:AlternateContent>
          <mc:Choice Requires="wps">
            <w:drawing>
              <wp:anchor distT="45720" distB="45720" distL="114300" distR="114300" simplePos="0" relativeHeight="251685888" behindDoc="0" locked="0" layoutInCell="1" allowOverlap="1" wp14:anchorId="63F74F0E" wp14:editId="1AB0DF5D">
                <wp:simplePos x="0" y="0"/>
                <wp:positionH relativeFrom="column">
                  <wp:posOffset>2465705</wp:posOffset>
                </wp:positionH>
                <wp:positionV relativeFrom="paragraph">
                  <wp:posOffset>2502535</wp:posOffset>
                </wp:positionV>
                <wp:extent cx="177800" cy="198755"/>
                <wp:effectExtent l="2540" t="0" r="635" b="190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5568A" w14:textId="77777777" w:rsidR="00182B2A" w:rsidRPr="00BB5D66" w:rsidRDefault="00182B2A" w:rsidP="00E82BA3">
                            <w:pPr>
                              <w:rPr>
                                <w:sz w:val="24"/>
                              </w:rPr>
                            </w:pPr>
                            <w:r w:rsidRPr="00BB5D66">
                              <w:rPr>
                                <w:sz w:val="24"/>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74F0E" id="Text Box 38" o:spid="_x0000_s1036" type="#_x0000_t202" style="position:absolute;left:0;text-align:left;margin-left:194.15pt;margin-top:197.05pt;width:14pt;height:15.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" stroked="f">
                <v:textbox inset="0,0,0,0">
                  <w:txbxContent>
                    <w:p w14:paraId="3395568A" w14:textId="77777777" w:rsidR="00182B2A" w:rsidRPr="00BB5D66" w:rsidRDefault="00182B2A" w:rsidP="00E82BA3">
                      <w:pPr>
                        <w:rPr>
                          <w:sz w:val="24"/>
                        </w:rPr>
                      </w:pPr>
                      <w:r w:rsidRPr="00BB5D66">
                        <w:rPr>
                          <w:sz w:val="24"/>
                        </w:rPr>
                        <w:t>B</w:t>
                      </w:r>
                    </w:p>
                  </w:txbxContent>
                </v:textbox>
              </v:shape>
            </w:pict>
          </mc:Fallback>
        </mc:AlternateContent>
      </w:r>
      <w:r w:rsidRPr="001700C9">
        <w:rPr>
          <w:noProof/>
          <w:sz w:val="24"/>
          <w:szCs w:val="24"/>
          <w:lang w:val="ru-RU" w:eastAsia="ru-RU"/>
        </w:rPr>
        <mc:AlternateContent>
          <mc:Choice Requires="wps">
            <w:drawing>
              <wp:anchor distT="45720" distB="45720" distL="114300" distR="114300" simplePos="0" relativeHeight="251684864" behindDoc="0" locked="0" layoutInCell="1" allowOverlap="1" wp14:anchorId="21A0AF98" wp14:editId="37236723">
                <wp:simplePos x="0" y="0"/>
                <wp:positionH relativeFrom="column">
                  <wp:posOffset>2497455</wp:posOffset>
                </wp:positionH>
                <wp:positionV relativeFrom="paragraph">
                  <wp:posOffset>32385</wp:posOffset>
                </wp:positionV>
                <wp:extent cx="177800" cy="19875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17E40" w14:textId="77777777" w:rsidR="00182B2A" w:rsidRPr="00BB5D66" w:rsidRDefault="00182B2A" w:rsidP="00E82BA3">
                            <w:pPr>
                              <w:rPr>
                                <w:sz w:val="24"/>
                              </w:rPr>
                            </w:pPr>
                            <w:r w:rsidRPr="00BB5D66">
                              <w:rPr>
                                <w:sz w:val="24"/>
                              </w:rPr>
                              <w:t>B</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0AF98" id="Text Box 37" o:spid="_x0000_s1037" type="#_x0000_t202" style="position:absolute;left:0;text-align:left;margin-left:196.65pt;margin-top:2.55pt;width:14pt;height:15.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" stroked="f">
                <v:textbox inset="0,0,0,0">
                  <w:txbxContent>
                    <w:p w14:paraId="5A317E40" w14:textId="77777777" w:rsidR="00182B2A" w:rsidRPr="00BB5D66" w:rsidRDefault="00182B2A" w:rsidP="00E82BA3">
                      <w:pPr>
                        <w:rPr>
                          <w:sz w:val="24"/>
                        </w:rPr>
                      </w:pPr>
                      <w:r w:rsidRPr="00BB5D66">
                        <w:rPr>
                          <w:sz w:val="24"/>
                        </w:rPr>
                        <w:t>B</w:t>
                      </w:r>
                    </w:p>
                  </w:txbxContent>
                </v:textbox>
              </v:shape>
            </w:pict>
          </mc:Fallback>
        </mc:AlternateContent>
      </w:r>
      <w:r w:rsidRPr="001700C9">
        <w:rPr>
          <w:noProof/>
          <w:sz w:val="24"/>
          <w:szCs w:val="24"/>
          <w:lang w:val="ru-RU" w:eastAsia="ru-RU"/>
        </w:rPr>
        <w:drawing>
          <wp:inline distT="0" distB="0" distL="0" distR="0" wp14:anchorId="6DBAEFCC" wp14:editId="615BD2CA">
            <wp:extent cx="3429000" cy="28845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896" cy="2892859"/>
                    </a:xfrm>
                    <a:prstGeom prst="rect">
                      <a:avLst/>
                    </a:prstGeom>
                    <a:noFill/>
                    <a:ln>
                      <a:noFill/>
                    </a:ln>
                  </pic:spPr>
                </pic:pic>
              </a:graphicData>
            </a:graphic>
          </wp:inline>
        </w:drawing>
      </w:r>
    </w:p>
    <w:p w14:paraId="1AC32E9F" w14:textId="1631ED45" w:rsidR="00E82BA3" w:rsidRPr="001700C9" w:rsidRDefault="00E82BA3" w:rsidP="00961400">
      <w:pPr>
        <w:pStyle w:val="Caption"/>
        <w:spacing w:before="0"/>
        <w:rPr>
          <w:rStyle w:val="BodyTextChar1"/>
          <w:sz w:val="24"/>
          <w:szCs w:val="24"/>
          <w:lang w:val="ru-RU"/>
        </w:rPr>
      </w:pPr>
      <w:bookmarkStart w:id="23" w:name="_Toc160095510"/>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5</w:t>
      </w:r>
      <w:r w:rsidR="00473FB5">
        <w:rPr>
          <w:sz w:val="24"/>
          <w:szCs w:val="24"/>
          <w:lang w:val="ru-RU"/>
        </w:rPr>
        <w:fldChar w:fldCharType="end"/>
      </w:r>
      <w:r w:rsidRPr="001700C9">
        <w:rPr>
          <w:sz w:val="24"/>
          <w:szCs w:val="24"/>
          <w:lang w:val="ru-RU"/>
        </w:rPr>
        <w:t xml:space="preserve">. </w:t>
      </w:r>
      <w:r w:rsidRPr="001700C9">
        <w:rPr>
          <w:sz w:val="24"/>
          <w:szCs w:val="24"/>
        </w:rPr>
        <w:t>S</w:t>
      </w:r>
      <w:r w:rsidRPr="001700C9">
        <w:rPr>
          <w:sz w:val="24"/>
          <w:szCs w:val="24"/>
          <w:lang w:val="ru-RU"/>
        </w:rPr>
        <w:t>ơ đ</w:t>
      </w:r>
      <w:r w:rsidRPr="001700C9">
        <w:rPr>
          <w:sz w:val="24"/>
          <w:szCs w:val="24"/>
        </w:rPr>
        <w:t>ồ</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giữ</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r w:rsidRPr="001700C9">
        <w:rPr>
          <w:sz w:val="24"/>
          <w:szCs w:val="24"/>
          <w:lang w:val="ru-RU"/>
        </w:rPr>
        <w:t>-</w:t>
      </w:r>
      <w:r w:rsidRPr="001700C9">
        <w:rPr>
          <w:sz w:val="24"/>
          <w:szCs w:val="24"/>
        </w:rPr>
        <w:t>l</w:t>
      </w:r>
      <w:r w:rsidRPr="001700C9">
        <w:rPr>
          <w:sz w:val="24"/>
          <w:szCs w:val="24"/>
          <w:lang w:val="ru-RU"/>
        </w:rPr>
        <w:t xml:space="preserve">ò </w:t>
      </w:r>
      <w:r w:rsidRPr="001700C9">
        <w:rPr>
          <w:sz w:val="24"/>
          <w:szCs w:val="24"/>
        </w:rPr>
        <w:t>dọc</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khi</w:t>
      </w:r>
      <w:r w:rsidRPr="001700C9">
        <w:rPr>
          <w:sz w:val="24"/>
          <w:szCs w:val="24"/>
          <w:lang w:val="ru-RU"/>
        </w:rPr>
        <w:t xml:space="preserve"> </w:t>
      </w:r>
      <w:r w:rsidRPr="001700C9">
        <w:rPr>
          <w:sz w:val="24"/>
          <w:szCs w:val="24"/>
        </w:rPr>
        <w:t>khai</w:t>
      </w:r>
      <w:r w:rsidRPr="001700C9">
        <w:rPr>
          <w:sz w:val="24"/>
          <w:szCs w:val="24"/>
          <w:lang w:val="ru-RU"/>
        </w:rPr>
        <w:t xml:space="preserve"> </w:t>
      </w:r>
      <w:r w:rsidRPr="001700C9">
        <w:rPr>
          <w:sz w:val="24"/>
          <w:szCs w:val="24"/>
        </w:rPr>
        <w:t>th</w:t>
      </w:r>
      <w:r w:rsidRPr="001700C9">
        <w:rPr>
          <w:sz w:val="24"/>
          <w:szCs w:val="24"/>
          <w:lang w:val="ru-RU"/>
        </w:rPr>
        <w:t>á</w:t>
      </w:r>
      <w:r w:rsidRPr="001700C9">
        <w:rPr>
          <w:sz w:val="24"/>
          <w:szCs w:val="24"/>
        </w:rPr>
        <w:t>c</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than</w:t>
      </w:r>
      <w:r w:rsidRPr="001700C9">
        <w:rPr>
          <w:sz w:val="24"/>
          <w:szCs w:val="24"/>
          <w:lang w:val="ru-RU"/>
        </w:rPr>
        <w:t xml:space="preserve"> </w:t>
      </w:r>
      <w:r w:rsidRPr="001700C9">
        <w:rPr>
          <w:sz w:val="24"/>
          <w:szCs w:val="24"/>
        </w:rPr>
        <w:t>XXI</w:t>
      </w:r>
      <w:r w:rsidRPr="001700C9">
        <w:rPr>
          <w:sz w:val="24"/>
          <w:szCs w:val="24"/>
          <w:lang w:val="ru-RU"/>
        </w:rPr>
        <w:t xml:space="preserve"> </w:t>
      </w:r>
      <w:r w:rsidRPr="001700C9">
        <w:rPr>
          <w:rStyle w:val="BodyTextChar1"/>
          <w:sz w:val="24"/>
          <w:szCs w:val="24"/>
          <w:lang w:val="nl-NL"/>
        </w:rPr>
        <w:t>mỏ Berezovskava vùng Kuzbass</w:t>
      </w:r>
      <w:bookmarkEnd w:id="23"/>
    </w:p>
    <w:p w14:paraId="4CE05B5C"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Để giảm các công việc chống giữ và di chuyển vì chống tăng cường, nâng cao khả năng ổn định của ngã ba lò chợ-lò dọc vỉa, một số mỏ, viện Kỹ thuật khai thác và thiết kế tại vùng Siberia đã nghiên cứu và đưa vào áp dụng vì chống cơ khí hóa để chống tăng cường ngã ba khi khai thác các vỉa than dốc. Sơ đồ chống giữ được trình bày trên hình sau:</w:t>
      </w:r>
    </w:p>
    <w:p w14:paraId="561DAAD8" w14:textId="4E863F5A" w:rsidR="00E82BA3" w:rsidRPr="001700C9" w:rsidRDefault="00E82BA3" w:rsidP="00961400">
      <w:pPr>
        <w:spacing w:after="0" w:line="240" w:lineRule="auto"/>
        <w:jc w:val="center"/>
        <w:rPr>
          <w:noProof/>
          <w:sz w:val="24"/>
          <w:szCs w:val="24"/>
          <w:lang w:val="nl-NL" w:eastAsia="ru-RU"/>
        </w:rPr>
      </w:pPr>
      <w:r w:rsidRPr="001700C9">
        <w:rPr>
          <w:noProof/>
          <w:sz w:val="24"/>
          <w:szCs w:val="24"/>
          <w:lang w:val="ru-RU" w:eastAsia="ru-RU"/>
        </w:rPr>
        <w:drawing>
          <wp:inline distT="0" distB="0" distL="0" distR="0" wp14:anchorId="378E4C49" wp14:editId="728D3D2B">
            <wp:extent cx="2349500" cy="2164657"/>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3132" cy="2168003"/>
                    </a:xfrm>
                    <a:prstGeom prst="rect">
                      <a:avLst/>
                    </a:prstGeom>
                    <a:noFill/>
                    <a:ln>
                      <a:noFill/>
                    </a:ln>
                  </pic:spPr>
                </pic:pic>
              </a:graphicData>
            </a:graphic>
          </wp:inline>
        </w:drawing>
      </w:r>
      <w:r w:rsidRPr="001700C9">
        <w:rPr>
          <w:noProof/>
          <w:sz w:val="24"/>
          <w:szCs w:val="24"/>
          <w:lang w:val="ru-RU" w:eastAsia="ru-RU"/>
        </w:rPr>
        <w:drawing>
          <wp:inline distT="0" distB="0" distL="0" distR="0" wp14:anchorId="69116B00" wp14:editId="41B723CE">
            <wp:extent cx="2400300" cy="19882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3851" cy="1991165"/>
                    </a:xfrm>
                    <a:prstGeom prst="rect">
                      <a:avLst/>
                    </a:prstGeom>
                    <a:noFill/>
                    <a:ln>
                      <a:noFill/>
                    </a:ln>
                  </pic:spPr>
                </pic:pic>
              </a:graphicData>
            </a:graphic>
          </wp:inline>
        </w:drawing>
      </w:r>
    </w:p>
    <w:p w14:paraId="4B2FF2D1" w14:textId="4C151478" w:rsidR="00E82BA3" w:rsidRPr="001700C9" w:rsidRDefault="00E82BA3" w:rsidP="00961400">
      <w:pPr>
        <w:pStyle w:val="Caption"/>
        <w:spacing w:before="0"/>
        <w:rPr>
          <w:rStyle w:val="BodyTextChar1"/>
          <w:sz w:val="24"/>
          <w:szCs w:val="24"/>
          <w:lang w:val="nl-NL"/>
        </w:rPr>
      </w:pPr>
      <w:bookmarkStart w:id="24" w:name="_Toc160095511"/>
      <w:r w:rsidRPr="001700C9">
        <w:rPr>
          <w:sz w:val="24"/>
          <w:szCs w:val="24"/>
          <w:lang w:val="nl-NL"/>
        </w:rPr>
        <w:t xml:space="preserve">Hình </w:t>
      </w:r>
      <w:r w:rsidR="00473FB5">
        <w:rPr>
          <w:sz w:val="24"/>
          <w:szCs w:val="24"/>
          <w:lang w:val="nl-NL"/>
        </w:rPr>
        <w:fldChar w:fldCharType="begin"/>
      </w:r>
      <w:r w:rsidR="00473FB5">
        <w:rPr>
          <w:sz w:val="24"/>
          <w:szCs w:val="24"/>
          <w:lang w:val="nl-NL"/>
        </w:rPr>
        <w:instrText xml:space="preserve"> STYLEREF 1 \s </w:instrText>
      </w:r>
      <w:r w:rsidR="00473FB5">
        <w:rPr>
          <w:sz w:val="24"/>
          <w:szCs w:val="24"/>
          <w:lang w:val="nl-NL"/>
        </w:rPr>
        <w:fldChar w:fldCharType="separate"/>
      </w:r>
      <w:r w:rsidR="00473FB5">
        <w:rPr>
          <w:noProof/>
          <w:sz w:val="24"/>
          <w:szCs w:val="24"/>
          <w:lang w:val="nl-NL"/>
        </w:rPr>
        <w:t>2</w:t>
      </w:r>
      <w:r w:rsidR="00473FB5">
        <w:rPr>
          <w:sz w:val="24"/>
          <w:szCs w:val="24"/>
          <w:lang w:val="nl-NL"/>
        </w:rPr>
        <w:fldChar w:fldCharType="end"/>
      </w:r>
      <w:r w:rsidR="00473FB5">
        <w:rPr>
          <w:sz w:val="24"/>
          <w:szCs w:val="24"/>
          <w:lang w:val="nl-NL"/>
        </w:rPr>
        <w:t>.</w:t>
      </w:r>
      <w:r w:rsidR="00473FB5">
        <w:rPr>
          <w:sz w:val="24"/>
          <w:szCs w:val="24"/>
          <w:lang w:val="nl-NL"/>
        </w:rPr>
        <w:fldChar w:fldCharType="begin"/>
      </w:r>
      <w:r w:rsidR="00473FB5">
        <w:rPr>
          <w:sz w:val="24"/>
          <w:szCs w:val="24"/>
          <w:lang w:val="nl-NL"/>
        </w:rPr>
        <w:instrText xml:space="preserve"> SEQ Hình \* ARABIC \s 1 </w:instrText>
      </w:r>
      <w:r w:rsidR="00473FB5">
        <w:rPr>
          <w:sz w:val="24"/>
          <w:szCs w:val="24"/>
          <w:lang w:val="nl-NL"/>
        </w:rPr>
        <w:fldChar w:fldCharType="separate"/>
      </w:r>
      <w:r w:rsidR="00473FB5">
        <w:rPr>
          <w:noProof/>
          <w:sz w:val="24"/>
          <w:szCs w:val="24"/>
          <w:lang w:val="nl-NL"/>
        </w:rPr>
        <w:t>6</w:t>
      </w:r>
      <w:r w:rsidR="00473FB5">
        <w:rPr>
          <w:sz w:val="24"/>
          <w:szCs w:val="24"/>
          <w:lang w:val="nl-NL"/>
        </w:rPr>
        <w:fldChar w:fldCharType="end"/>
      </w:r>
      <w:r w:rsidRPr="001700C9">
        <w:rPr>
          <w:sz w:val="24"/>
          <w:szCs w:val="24"/>
          <w:lang w:val="nl-NL"/>
        </w:rPr>
        <w:t>. Hộ chiếu chống giữ ngã ba lò chợ-lò dọc vỉa thông gió bằng vì chống cơ khí hóa áp dụng cho vỉa có góc dốc lớn</w:t>
      </w:r>
      <w:bookmarkEnd w:id="24"/>
    </w:p>
    <w:p w14:paraId="0983074F"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Các vì chống cơ khí hóa này đã đảm bảo nâng cao được sự an toàn lao động tại ngã ba lò chợ-lò dọc vỉa thông gió. Chúng được cấu tạo từ các thanh xà dài, tấm đế và các cột, kích thủy lực nhằm thuận tiện cho quá trình di chuyển cùng với tiến độ khấu gương ở lò chợ. Các thanh xà thường được chia thành hai phần tách biệt, di chuyển so le bằng các kích thủy lực.</w:t>
      </w:r>
    </w:p>
    <w:p w14:paraId="02BC0AD7"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 xml:space="preserve">Theo thiết kế của L.P. Tomashevsko và A.A. Zakharov, các vì chống cơ khí hóa có thể thích ứng được ngay cả trong trường hợp góc dốc của vỉa than thay đổi và độ uốn cong của đường lò. Kết cấu của vì chống bao gồm các xà dọc song song với nhau lắp đặt trên các thanh trượt và có thể mở rộng theo độ dày của vỉa than, đế đỡ hình hộp, tấm chắn phía sau và các kích thủy lực để nâng hạ và di chuyển vì chống. </w:t>
      </w:r>
    </w:p>
    <w:p w14:paraId="02F882DF" w14:textId="508E6498" w:rsidR="00E82BA3" w:rsidRPr="001700C9" w:rsidRDefault="00E82BA3" w:rsidP="00961400">
      <w:pPr>
        <w:spacing w:after="0" w:line="240" w:lineRule="auto"/>
        <w:jc w:val="center"/>
        <w:rPr>
          <w:noProof/>
          <w:sz w:val="24"/>
          <w:szCs w:val="24"/>
          <w:lang w:val="ru-RU" w:eastAsia="ru-RU"/>
        </w:rPr>
      </w:pPr>
      <w:r w:rsidRPr="001700C9">
        <w:rPr>
          <w:noProof/>
          <w:sz w:val="24"/>
          <w:szCs w:val="24"/>
          <w:lang w:val="ru-RU" w:eastAsia="ru-RU"/>
        </w:rPr>
        <w:lastRenderedPageBreak/>
        <w:drawing>
          <wp:inline distT="0" distB="0" distL="0" distR="0" wp14:anchorId="5C42E113" wp14:editId="35E3D076">
            <wp:extent cx="2171700" cy="26149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78796" cy="2623459"/>
                    </a:xfrm>
                    <a:prstGeom prst="rect">
                      <a:avLst/>
                    </a:prstGeom>
                    <a:noFill/>
                    <a:ln>
                      <a:noFill/>
                    </a:ln>
                  </pic:spPr>
                </pic:pic>
              </a:graphicData>
            </a:graphic>
          </wp:inline>
        </w:drawing>
      </w:r>
    </w:p>
    <w:p w14:paraId="12C1514D" w14:textId="00599F81" w:rsidR="00E82BA3" w:rsidRPr="001700C9" w:rsidRDefault="00E82BA3" w:rsidP="00961400">
      <w:pPr>
        <w:pStyle w:val="Caption"/>
        <w:spacing w:before="0"/>
        <w:rPr>
          <w:sz w:val="24"/>
          <w:szCs w:val="24"/>
          <w:lang w:val="ru-RU"/>
        </w:rPr>
      </w:pPr>
      <w:bookmarkStart w:id="25" w:name="_Toc160095512"/>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7</w:t>
      </w:r>
      <w:r w:rsidR="00473FB5">
        <w:rPr>
          <w:sz w:val="24"/>
          <w:szCs w:val="24"/>
          <w:lang w:val="ru-RU"/>
        </w:rPr>
        <w:fldChar w:fldCharType="end"/>
      </w:r>
      <w:r w:rsidRPr="001700C9">
        <w:rPr>
          <w:sz w:val="24"/>
          <w:szCs w:val="24"/>
          <w:lang w:val="ru-RU"/>
        </w:rPr>
        <w:t xml:space="preserve">. </w:t>
      </w:r>
      <w:r w:rsidRPr="001700C9">
        <w:rPr>
          <w:sz w:val="24"/>
          <w:szCs w:val="24"/>
        </w:rPr>
        <w:t>Hộ</w:t>
      </w:r>
      <w:r w:rsidRPr="001700C9">
        <w:rPr>
          <w:sz w:val="24"/>
          <w:szCs w:val="24"/>
          <w:lang w:val="ru-RU"/>
        </w:rPr>
        <w:t xml:space="preserve"> </w:t>
      </w:r>
      <w:r w:rsidRPr="001700C9">
        <w:rPr>
          <w:sz w:val="24"/>
          <w:szCs w:val="24"/>
        </w:rPr>
        <w:t>chiếu</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giữ</w:t>
      </w:r>
      <w:r w:rsidRPr="001700C9">
        <w:rPr>
          <w:sz w:val="24"/>
          <w:szCs w:val="24"/>
          <w:lang w:val="ru-RU"/>
        </w:rPr>
        <w:t xml:space="preserve"> </w:t>
      </w:r>
      <w:r w:rsidRPr="001700C9">
        <w:rPr>
          <w:sz w:val="24"/>
          <w:szCs w:val="24"/>
        </w:rPr>
        <w:t>v</w:t>
      </w:r>
      <w:r w:rsidRPr="001700C9">
        <w:rPr>
          <w:sz w:val="24"/>
          <w:szCs w:val="24"/>
          <w:lang w:val="ru-RU"/>
        </w:rPr>
        <w:t xml:space="preserve">à </w:t>
      </w:r>
      <w:r w:rsidRPr="001700C9">
        <w:rPr>
          <w:sz w:val="24"/>
          <w:szCs w:val="24"/>
        </w:rPr>
        <w:t>kết</w:t>
      </w:r>
      <w:r w:rsidRPr="001700C9">
        <w:rPr>
          <w:sz w:val="24"/>
          <w:szCs w:val="24"/>
          <w:lang w:val="ru-RU"/>
        </w:rPr>
        <w:t xml:space="preserve"> </w:t>
      </w:r>
      <w:r w:rsidRPr="001700C9">
        <w:rPr>
          <w:sz w:val="24"/>
          <w:szCs w:val="24"/>
        </w:rPr>
        <w:t>cấu</w:t>
      </w:r>
      <w:r w:rsidRPr="001700C9">
        <w:rPr>
          <w:sz w:val="24"/>
          <w:szCs w:val="24"/>
          <w:lang w:val="ru-RU"/>
        </w:rPr>
        <w:t xml:space="preserve"> </w:t>
      </w:r>
      <w:r w:rsidRPr="001700C9">
        <w:rPr>
          <w:sz w:val="24"/>
          <w:szCs w:val="24"/>
        </w:rPr>
        <w:t>v</w:t>
      </w:r>
      <w:r w:rsidRPr="001700C9">
        <w:rPr>
          <w:sz w:val="24"/>
          <w:szCs w:val="24"/>
          <w:lang w:val="ru-RU"/>
        </w:rPr>
        <w:t xml:space="preserve">ì </w:t>
      </w:r>
      <w:r w:rsidRPr="001700C9">
        <w:rPr>
          <w:sz w:val="24"/>
          <w:szCs w:val="24"/>
        </w:rPr>
        <w:t>chống</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r w:rsidRPr="001700C9">
        <w:rPr>
          <w:sz w:val="24"/>
          <w:szCs w:val="24"/>
          <w:lang w:val="ru-RU"/>
        </w:rPr>
        <w:t>-</w:t>
      </w:r>
      <w:r w:rsidRPr="001700C9">
        <w:rPr>
          <w:sz w:val="24"/>
          <w:szCs w:val="24"/>
        </w:rPr>
        <w:t>l</w:t>
      </w:r>
      <w:r w:rsidRPr="001700C9">
        <w:rPr>
          <w:sz w:val="24"/>
          <w:szCs w:val="24"/>
          <w:lang w:val="ru-RU"/>
        </w:rPr>
        <w:t xml:space="preserve">ò </w:t>
      </w:r>
      <w:r w:rsidRPr="001700C9">
        <w:rPr>
          <w:sz w:val="24"/>
          <w:szCs w:val="24"/>
        </w:rPr>
        <w:t>dọc</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th</w:t>
      </w:r>
      <w:r w:rsidRPr="001700C9">
        <w:rPr>
          <w:sz w:val="24"/>
          <w:szCs w:val="24"/>
          <w:lang w:val="ru-RU"/>
        </w:rPr>
        <w:t>ô</w:t>
      </w:r>
      <w:r w:rsidRPr="001700C9">
        <w:rPr>
          <w:sz w:val="24"/>
          <w:szCs w:val="24"/>
        </w:rPr>
        <w:t>ng</w:t>
      </w:r>
      <w:r w:rsidRPr="001700C9">
        <w:rPr>
          <w:sz w:val="24"/>
          <w:szCs w:val="24"/>
          <w:lang w:val="ru-RU"/>
        </w:rPr>
        <w:t xml:space="preserve"> </w:t>
      </w:r>
      <w:r w:rsidRPr="001700C9">
        <w:rPr>
          <w:sz w:val="24"/>
          <w:szCs w:val="24"/>
        </w:rPr>
        <w:t>gi</w:t>
      </w:r>
      <w:r w:rsidRPr="001700C9">
        <w:rPr>
          <w:sz w:val="24"/>
          <w:szCs w:val="24"/>
          <w:lang w:val="ru-RU"/>
        </w:rPr>
        <w:t xml:space="preserve">ó </w:t>
      </w:r>
      <w:r w:rsidRPr="001700C9">
        <w:rPr>
          <w:sz w:val="24"/>
          <w:szCs w:val="24"/>
        </w:rPr>
        <w:t>bằng</w:t>
      </w:r>
      <w:r w:rsidRPr="001700C9">
        <w:rPr>
          <w:sz w:val="24"/>
          <w:szCs w:val="24"/>
          <w:lang w:val="ru-RU"/>
        </w:rPr>
        <w:t xml:space="preserve"> </w:t>
      </w:r>
      <w:r w:rsidRPr="001700C9">
        <w:rPr>
          <w:sz w:val="24"/>
          <w:szCs w:val="24"/>
        </w:rPr>
        <w:t>v</w:t>
      </w:r>
      <w:r w:rsidRPr="001700C9">
        <w:rPr>
          <w:sz w:val="24"/>
          <w:szCs w:val="24"/>
          <w:lang w:val="ru-RU"/>
        </w:rPr>
        <w:t xml:space="preserve">ì </w:t>
      </w:r>
      <w:r w:rsidRPr="001700C9">
        <w:rPr>
          <w:sz w:val="24"/>
          <w:szCs w:val="24"/>
        </w:rPr>
        <w:t>chống</w:t>
      </w:r>
      <w:r w:rsidRPr="001700C9">
        <w:rPr>
          <w:sz w:val="24"/>
          <w:szCs w:val="24"/>
          <w:lang w:val="ru-RU"/>
        </w:rPr>
        <w:t xml:space="preserve"> </w:t>
      </w:r>
      <w:r w:rsidRPr="001700C9">
        <w:rPr>
          <w:sz w:val="24"/>
          <w:szCs w:val="24"/>
        </w:rPr>
        <w:t>c</w:t>
      </w:r>
      <w:r w:rsidRPr="001700C9">
        <w:rPr>
          <w:sz w:val="24"/>
          <w:szCs w:val="24"/>
          <w:lang w:val="ru-RU"/>
        </w:rPr>
        <w:t xml:space="preserve">ơ </w:t>
      </w:r>
      <w:r w:rsidRPr="001700C9">
        <w:rPr>
          <w:sz w:val="24"/>
          <w:szCs w:val="24"/>
        </w:rPr>
        <w:t>kh</w:t>
      </w:r>
      <w:r w:rsidRPr="001700C9">
        <w:rPr>
          <w:sz w:val="24"/>
          <w:szCs w:val="24"/>
          <w:lang w:val="ru-RU"/>
        </w:rPr>
        <w:t xml:space="preserve">í </w:t>
      </w:r>
      <w:r w:rsidRPr="001700C9">
        <w:rPr>
          <w:sz w:val="24"/>
          <w:szCs w:val="24"/>
        </w:rPr>
        <w:t>h</w:t>
      </w:r>
      <w:r w:rsidRPr="001700C9">
        <w:rPr>
          <w:sz w:val="24"/>
          <w:szCs w:val="24"/>
          <w:lang w:val="ru-RU"/>
        </w:rPr>
        <w:t>ó</w:t>
      </w:r>
      <w:r w:rsidRPr="001700C9">
        <w:rPr>
          <w:sz w:val="24"/>
          <w:szCs w:val="24"/>
        </w:rPr>
        <w:t>a</w:t>
      </w:r>
      <w:r w:rsidRPr="001700C9">
        <w:rPr>
          <w:sz w:val="24"/>
          <w:szCs w:val="24"/>
          <w:lang w:val="ru-RU"/>
        </w:rPr>
        <w:t xml:space="preserve"> á</w:t>
      </w:r>
      <w:r w:rsidRPr="001700C9">
        <w:rPr>
          <w:sz w:val="24"/>
          <w:szCs w:val="24"/>
        </w:rPr>
        <w:t>p</w:t>
      </w:r>
      <w:r w:rsidRPr="001700C9">
        <w:rPr>
          <w:sz w:val="24"/>
          <w:szCs w:val="24"/>
          <w:lang w:val="ru-RU"/>
        </w:rPr>
        <w:t xml:space="preserve"> </w:t>
      </w:r>
      <w:r w:rsidRPr="001700C9">
        <w:rPr>
          <w:sz w:val="24"/>
          <w:szCs w:val="24"/>
        </w:rPr>
        <w:t>dụng</w:t>
      </w:r>
      <w:r w:rsidRPr="001700C9">
        <w:rPr>
          <w:sz w:val="24"/>
          <w:szCs w:val="24"/>
          <w:lang w:val="ru-RU"/>
        </w:rPr>
        <w:t xml:space="preserve"> </w:t>
      </w:r>
      <w:r w:rsidRPr="001700C9">
        <w:rPr>
          <w:sz w:val="24"/>
          <w:szCs w:val="24"/>
        </w:rPr>
        <w:t>cho</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c</w:t>
      </w:r>
      <w:r w:rsidRPr="001700C9">
        <w:rPr>
          <w:sz w:val="24"/>
          <w:szCs w:val="24"/>
          <w:lang w:val="ru-RU"/>
        </w:rPr>
        <w:t xml:space="preserve">ó </w:t>
      </w:r>
      <w:r w:rsidRPr="001700C9">
        <w:rPr>
          <w:sz w:val="24"/>
          <w:szCs w:val="24"/>
        </w:rPr>
        <w:t>g</w:t>
      </w:r>
      <w:r w:rsidRPr="001700C9">
        <w:rPr>
          <w:sz w:val="24"/>
          <w:szCs w:val="24"/>
          <w:lang w:val="ru-RU"/>
        </w:rPr>
        <w:t>ó</w:t>
      </w:r>
      <w:r w:rsidRPr="001700C9">
        <w:rPr>
          <w:sz w:val="24"/>
          <w:szCs w:val="24"/>
        </w:rPr>
        <w:t>c</w:t>
      </w:r>
      <w:r w:rsidRPr="001700C9">
        <w:rPr>
          <w:sz w:val="24"/>
          <w:szCs w:val="24"/>
          <w:lang w:val="ru-RU"/>
        </w:rPr>
        <w:t xml:space="preserve"> </w:t>
      </w:r>
      <w:r w:rsidRPr="001700C9">
        <w:rPr>
          <w:sz w:val="24"/>
          <w:szCs w:val="24"/>
        </w:rPr>
        <w:t>dốc</w:t>
      </w:r>
      <w:r w:rsidRPr="001700C9">
        <w:rPr>
          <w:sz w:val="24"/>
          <w:szCs w:val="24"/>
          <w:lang w:val="ru-RU"/>
        </w:rPr>
        <w:t xml:space="preserve"> </w:t>
      </w:r>
      <w:r w:rsidRPr="001700C9">
        <w:rPr>
          <w:sz w:val="24"/>
          <w:szCs w:val="24"/>
        </w:rPr>
        <w:t>lớn</w:t>
      </w:r>
      <w:bookmarkEnd w:id="25"/>
    </w:p>
    <w:p w14:paraId="1D58A87F" w14:textId="3733416E" w:rsidR="00E82BA3" w:rsidRPr="001700C9" w:rsidRDefault="00E82BA3" w:rsidP="00961400">
      <w:pPr>
        <w:spacing w:after="0"/>
        <w:ind w:firstLine="709"/>
        <w:jc w:val="both"/>
        <w:rPr>
          <w:sz w:val="24"/>
          <w:szCs w:val="24"/>
          <w:lang w:val="ru-RU" w:eastAsia="en-US"/>
        </w:rPr>
      </w:pPr>
      <w:r w:rsidRPr="001700C9">
        <w:rPr>
          <w:sz w:val="24"/>
          <w:szCs w:val="24"/>
          <w:lang w:eastAsia="en-US"/>
        </w:rPr>
        <w:t>Theo</w:t>
      </w:r>
      <w:r w:rsidRPr="001700C9">
        <w:rPr>
          <w:sz w:val="24"/>
          <w:szCs w:val="24"/>
          <w:lang w:val="ru-RU" w:eastAsia="en-US"/>
        </w:rPr>
        <w:t xml:space="preserve"> </w:t>
      </w:r>
      <w:r w:rsidRPr="001700C9">
        <w:rPr>
          <w:sz w:val="24"/>
          <w:szCs w:val="24"/>
          <w:lang w:eastAsia="en-US"/>
        </w:rPr>
        <w:t>thiết</w:t>
      </w:r>
      <w:r w:rsidRPr="001700C9">
        <w:rPr>
          <w:sz w:val="24"/>
          <w:szCs w:val="24"/>
          <w:lang w:val="ru-RU" w:eastAsia="en-US"/>
        </w:rPr>
        <w:t xml:space="preserve"> </w:t>
      </w:r>
      <w:r w:rsidRPr="001700C9">
        <w:rPr>
          <w:sz w:val="24"/>
          <w:szCs w:val="24"/>
          <w:lang w:eastAsia="en-US"/>
        </w:rPr>
        <w:t>kế</w:t>
      </w:r>
      <w:r w:rsidRPr="001700C9">
        <w:rPr>
          <w:sz w:val="24"/>
          <w:szCs w:val="24"/>
          <w:lang w:val="ru-RU" w:eastAsia="en-US"/>
        </w:rPr>
        <w:t xml:space="preserve"> </w:t>
      </w:r>
      <w:r w:rsidRPr="001700C9">
        <w:rPr>
          <w:sz w:val="24"/>
          <w:szCs w:val="24"/>
          <w:lang w:eastAsia="en-US"/>
        </w:rPr>
        <w:t>v</w:t>
      </w:r>
      <w:r w:rsidRPr="001700C9">
        <w:rPr>
          <w:sz w:val="24"/>
          <w:szCs w:val="24"/>
          <w:lang w:val="ru-RU" w:eastAsia="en-US"/>
        </w:rPr>
        <w:t>à á</w:t>
      </w:r>
      <w:r w:rsidRPr="001700C9">
        <w:rPr>
          <w:sz w:val="24"/>
          <w:szCs w:val="24"/>
          <w:lang w:eastAsia="en-US"/>
        </w:rPr>
        <w:t>p</w:t>
      </w:r>
      <w:r w:rsidRPr="001700C9">
        <w:rPr>
          <w:sz w:val="24"/>
          <w:szCs w:val="24"/>
          <w:lang w:val="ru-RU" w:eastAsia="en-US"/>
        </w:rPr>
        <w:t xml:space="preserve"> </w:t>
      </w:r>
      <w:r w:rsidRPr="001700C9">
        <w:rPr>
          <w:sz w:val="24"/>
          <w:szCs w:val="24"/>
          <w:lang w:eastAsia="en-US"/>
        </w:rPr>
        <w:t>dụng</w:t>
      </w:r>
      <w:r w:rsidRPr="001700C9">
        <w:rPr>
          <w:sz w:val="24"/>
          <w:szCs w:val="24"/>
          <w:lang w:val="ru-RU" w:eastAsia="en-US"/>
        </w:rPr>
        <w:t xml:space="preserve"> </w:t>
      </w:r>
      <w:r w:rsidRPr="001700C9">
        <w:rPr>
          <w:sz w:val="24"/>
          <w:szCs w:val="24"/>
          <w:lang w:eastAsia="en-US"/>
        </w:rPr>
        <w:t>của</w:t>
      </w:r>
      <w:r w:rsidRPr="001700C9">
        <w:rPr>
          <w:sz w:val="24"/>
          <w:szCs w:val="24"/>
          <w:lang w:val="ru-RU" w:eastAsia="en-US"/>
        </w:rPr>
        <w:t xml:space="preserve"> </w:t>
      </w:r>
      <w:r w:rsidRPr="001700C9">
        <w:rPr>
          <w:sz w:val="24"/>
          <w:szCs w:val="24"/>
          <w:lang w:eastAsia="en-US"/>
        </w:rPr>
        <w:t>viện</w:t>
      </w:r>
      <w:r w:rsidRPr="001700C9">
        <w:rPr>
          <w:sz w:val="24"/>
          <w:szCs w:val="24"/>
          <w:lang w:val="ru-RU" w:eastAsia="en-US"/>
        </w:rPr>
        <w:t xml:space="preserve"> </w:t>
      </w:r>
      <w:r w:rsidRPr="001700C9">
        <w:rPr>
          <w:sz w:val="24"/>
          <w:szCs w:val="24"/>
          <w:lang w:eastAsia="en-US"/>
        </w:rPr>
        <w:t>nghi</w:t>
      </w:r>
      <w:r w:rsidRPr="001700C9">
        <w:rPr>
          <w:sz w:val="24"/>
          <w:szCs w:val="24"/>
          <w:lang w:val="ru-RU" w:eastAsia="en-US"/>
        </w:rPr>
        <w:t>ê</w:t>
      </w:r>
      <w:r w:rsidRPr="001700C9">
        <w:rPr>
          <w:sz w:val="24"/>
          <w:szCs w:val="24"/>
          <w:lang w:eastAsia="en-US"/>
        </w:rPr>
        <w:t>n</w:t>
      </w:r>
      <w:r w:rsidRPr="001700C9">
        <w:rPr>
          <w:sz w:val="24"/>
          <w:szCs w:val="24"/>
          <w:lang w:val="ru-RU" w:eastAsia="en-US"/>
        </w:rPr>
        <w:t xml:space="preserve"> </w:t>
      </w:r>
      <w:r w:rsidRPr="001700C9">
        <w:rPr>
          <w:sz w:val="24"/>
          <w:szCs w:val="24"/>
          <w:lang w:eastAsia="en-US"/>
        </w:rPr>
        <w:t>cứu</w:t>
      </w:r>
      <w:r w:rsidRPr="001700C9">
        <w:rPr>
          <w:sz w:val="24"/>
          <w:szCs w:val="24"/>
          <w:lang w:val="ru-RU" w:eastAsia="en-US"/>
        </w:rPr>
        <w:t xml:space="preserve"> </w:t>
      </w:r>
      <w:r w:rsidRPr="001700C9">
        <w:rPr>
          <w:sz w:val="24"/>
          <w:szCs w:val="24"/>
          <w:lang w:eastAsia="en-US"/>
        </w:rPr>
        <w:t>KuzNIUI</w:t>
      </w:r>
      <w:r w:rsidRPr="001700C9">
        <w:rPr>
          <w:sz w:val="24"/>
          <w:szCs w:val="24"/>
          <w:lang w:val="ru-RU" w:eastAsia="en-US"/>
        </w:rPr>
        <w:t xml:space="preserve"> (</w:t>
      </w:r>
      <w:r w:rsidRPr="001700C9">
        <w:rPr>
          <w:sz w:val="24"/>
          <w:szCs w:val="24"/>
          <w:lang w:eastAsia="en-US"/>
        </w:rPr>
        <w:t>Kuzbass</w:t>
      </w:r>
      <w:r w:rsidRPr="001700C9">
        <w:rPr>
          <w:sz w:val="24"/>
          <w:szCs w:val="24"/>
          <w:lang w:val="ru-RU" w:eastAsia="en-US"/>
        </w:rPr>
        <w:t xml:space="preserve">) </w:t>
      </w:r>
      <w:r w:rsidRPr="001700C9">
        <w:rPr>
          <w:sz w:val="24"/>
          <w:szCs w:val="24"/>
          <w:lang w:eastAsia="en-US"/>
        </w:rPr>
        <w:t>th</w:t>
      </w:r>
      <w:r w:rsidRPr="001700C9">
        <w:rPr>
          <w:sz w:val="24"/>
          <w:szCs w:val="24"/>
          <w:lang w:val="ru-RU" w:eastAsia="en-US"/>
        </w:rPr>
        <w:t xml:space="preserve">ì </w:t>
      </w:r>
      <w:r w:rsidRPr="001700C9">
        <w:rPr>
          <w:sz w:val="24"/>
          <w:szCs w:val="24"/>
          <w:lang w:eastAsia="en-US"/>
        </w:rPr>
        <w:t>v</w:t>
      </w:r>
      <w:r w:rsidRPr="001700C9">
        <w:rPr>
          <w:sz w:val="24"/>
          <w:szCs w:val="24"/>
          <w:lang w:val="ru-RU" w:eastAsia="en-US"/>
        </w:rPr>
        <w:t xml:space="preserve">ì </w:t>
      </w:r>
      <w:r w:rsidRPr="001700C9">
        <w:rPr>
          <w:sz w:val="24"/>
          <w:szCs w:val="24"/>
          <w:lang w:eastAsia="en-US"/>
        </w:rPr>
        <w:t>chống</w:t>
      </w:r>
      <w:r w:rsidRPr="001700C9">
        <w:rPr>
          <w:sz w:val="24"/>
          <w:szCs w:val="24"/>
          <w:lang w:val="ru-RU" w:eastAsia="en-US"/>
        </w:rPr>
        <w:t xml:space="preserve"> </w:t>
      </w:r>
      <w:r w:rsidRPr="001700C9">
        <w:rPr>
          <w:sz w:val="24"/>
          <w:szCs w:val="24"/>
          <w:lang w:eastAsia="en-US"/>
        </w:rPr>
        <w:t>ng</w:t>
      </w:r>
      <w:r w:rsidRPr="001700C9">
        <w:rPr>
          <w:sz w:val="24"/>
          <w:szCs w:val="24"/>
          <w:lang w:val="ru-RU" w:eastAsia="en-US"/>
        </w:rPr>
        <w:t xml:space="preserve">ã </w:t>
      </w:r>
      <w:r w:rsidRPr="001700C9">
        <w:rPr>
          <w:sz w:val="24"/>
          <w:szCs w:val="24"/>
          <w:lang w:eastAsia="en-US"/>
        </w:rPr>
        <w:t>ba</w:t>
      </w:r>
      <w:r w:rsidRPr="001700C9">
        <w:rPr>
          <w:sz w:val="24"/>
          <w:szCs w:val="24"/>
          <w:lang w:val="ru-RU" w:eastAsia="en-US"/>
        </w:rPr>
        <w:t xml:space="preserve"> đư</w:t>
      </w:r>
      <w:r w:rsidRPr="001700C9">
        <w:rPr>
          <w:sz w:val="24"/>
          <w:szCs w:val="24"/>
          <w:lang w:eastAsia="en-US"/>
        </w:rPr>
        <w:t>ợc</w:t>
      </w:r>
      <w:r w:rsidRPr="001700C9">
        <w:rPr>
          <w:sz w:val="24"/>
          <w:szCs w:val="24"/>
          <w:lang w:val="ru-RU" w:eastAsia="en-US"/>
        </w:rPr>
        <w:t xml:space="preserve"> </w:t>
      </w:r>
      <w:r w:rsidRPr="001700C9">
        <w:rPr>
          <w:sz w:val="24"/>
          <w:szCs w:val="24"/>
          <w:lang w:eastAsia="en-US"/>
        </w:rPr>
        <w:t>thiết</w:t>
      </w:r>
      <w:r w:rsidRPr="001700C9">
        <w:rPr>
          <w:sz w:val="24"/>
          <w:szCs w:val="24"/>
          <w:lang w:val="ru-RU" w:eastAsia="en-US"/>
        </w:rPr>
        <w:t xml:space="preserve"> </w:t>
      </w:r>
      <w:r w:rsidRPr="001700C9">
        <w:rPr>
          <w:sz w:val="24"/>
          <w:szCs w:val="24"/>
          <w:lang w:eastAsia="en-US"/>
        </w:rPr>
        <w:t>kế</w:t>
      </w:r>
      <w:r w:rsidRPr="001700C9">
        <w:rPr>
          <w:sz w:val="24"/>
          <w:szCs w:val="24"/>
          <w:lang w:val="ru-RU" w:eastAsia="en-US"/>
        </w:rPr>
        <w:t xml:space="preserve"> </w:t>
      </w:r>
      <w:r w:rsidRPr="001700C9">
        <w:rPr>
          <w:sz w:val="24"/>
          <w:szCs w:val="24"/>
          <w:lang w:eastAsia="en-US"/>
        </w:rPr>
        <w:t>theo</w:t>
      </w:r>
      <w:r w:rsidRPr="001700C9">
        <w:rPr>
          <w:sz w:val="24"/>
          <w:szCs w:val="24"/>
          <w:lang w:val="ru-RU" w:eastAsia="en-US"/>
        </w:rPr>
        <w:t xml:space="preserve"> </w:t>
      </w:r>
      <w:r w:rsidRPr="001700C9">
        <w:rPr>
          <w:sz w:val="24"/>
          <w:szCs w:val="24"/>
          <w:lang w:eastAsia="en-US"/>
        </w:rPr>
        <w:t>kiểu</w:t>
      </w:r>
      <w:r w:rsidRPr="001700C9">
        <w:rPr>
          <w:sz w:val="24"/>
          <w:szCs w:val="24"/>
          <w:lang w:val="ru-RU" w:eastAsia="en-US"/>
        </w:rPr>
        <w:t xml:space="preserve"> </w:t>
      </w:r>
      <w:r w:rsidRPr="001700C9">
        <w:rPr>
          <w:sz w:val="24"/>
          <w:szCs w:val="24"/>
          <w:lang w:eastAsia="en-US"/>
        </w:rPr>
        <w:t>v</w:t>
      </w:r>
      <w:r w:rsidRPr="001700C9">
        <w:rPr>
          <w:sz w:val="24"/>
          <w:szCs w:val="24"/>
          <w:lang w:val="ru-RU" w:eastAsia="en-US"/>
        </w:rPr>
        <w:t>í</w:t>
      </w:r>
      <w:r w:rsidRPr="001700C9">
        <w:rPr>
          <w:sz w:val="24"/>
          <w:szCs w:val="24"/>
          <w:lang w:eastAsia="en-US"/>
        </w:rPr>
        <w:t>t</w:t>
      </w:r>
      <w:r w:rsidRPr="001700C9">
        <w:rPr>
          <w:sz w:val="24"/>
          <w:szCs w:val="24"/>
          <w:lang w:val="ru-RU" w:eastAsia="en-US"/>
        </w:rPr>
        <w:t xml:space="preserve"> </w:t>
      </w:r>
      <w:r w:rsidRPr="001700C9">
        <w:rPr>
          <w:sz w:val="24"/>
          <w:szCs w:val="24"/>
          <w:lang w:eastAsia="en-US"/>
        </w:rPr>
        <w:t>v</w:t>
      </w:r>
      <w:r w:rsidRPr="001700C9">
        <w:rPr>
          <w:sz w:val="24"/>
          <w:szCs w:val="24"/>
          <w:lang w:val="ru-RU" w:eastAsia="en-US"/>
        </w:rPr>
        <w:t>à đư</w:t>
      </w:r>
      <w:r w:rsidRPr="001700C9">
        <w:rPr>
          <w:sz w:val="24"/>
          <w:szCs w:val="24"/>
          <w:lang w:eastAsia="en-US"/>
        </w:rPr>
        <w:t>ợc</w:t>
      </w:r>
      <w:r w:rsidRPr="001700C9">
        <w:rPr>
          <w:sz w:val="24"/>
          <w:szCs w:val="24"/>
          <w:lang w:val="ru-RU" w:eastAsia="en-US"/>
        </w:rPr>
        <w:t xml:space="preserve"> </w:t>
      </w:r>
      <w:r w:rsidRPr="001700C9">
        <w:rPr>
          <w:sz w:val="24"/>
          <w:szCs w:val="24"/>
          <w:lang w:eastAsia="en-US"/>
        </w:rPr>
        <w:t>lắp</w:t>
      </w:r>
      <w:r w:rsidRPr="001700C9">
        <w:rPr>
          <w:sz w:val="24"/>
          <w:szCs w:val="24"/>
          <w:lang w:val="ru-RU" w:eastAsia="en-US"/>
        </w:rPr>
        <w:t xml:space="preserve"> đ</w:t>
      </w:r>
      <w:r w:rsidRPr="001700C9">
        <w:rPr>
          <w:sz w:val="24"/>
          <w:szCs w:val="24"/>
          <w:lang w:eastAsia="en-US"/>
        </w:rPr>
        <w:t>ặt</w:t>
      </w:r>
      <w:r w:rsidRPr="001700C9">
        <w:rPr>
          <w:sz w:val="24"/>
          <w:szCs w:val="24"/>
          <w:lang w:val="ru-RU" w:eastAsia="en-US"/>
        </w:rPr>
        <w:t xml:space="preserve">, </w:t>
      </w:r>
      <w:r w:rsidRPr="001700C9">
        <w:rPr>
          <w:sz w:val="24"/>
          <w:szCs w:val="24"/>
          <w:lang w:eastAsia="en-US"/>
        </w:rPr>
        <w:t>di</w:t>
      </w:r>
      <w:r w:rsidRPr="001700C9">
        <w:rPr>
          <w:sz w:val="24"/>
          <w:szCs w:val="24"/>
          <w:lang w:val="ru-RU" w:eastAsia="en-US"/>
        </w:rPr>
        <w:t xml:space="preserve"> </w:t>
      </w:r>
      <w:r w:rsidRPr="001700C9">
        <w:rPr>
          <w:sz w:val="24"/>
          <w:szCs w:val="24"/>
          <w:lang w:eastAsia="en-US"/>
        </w:rPr>
        <w:t>chuyển</w:t>
      </w:r>
      <w:r w:rsidRPr="001700C9">
        <w:rPr>
          <w:sz w:val="24"/>
          <w:szCs w:val="24"/>
          <w:lang w:val="ru-RU" w:eastAsia="en-US"/>
        </w:rPr>
        <w:t xml:space="preserve"> </w:t>
      </w:r>
      <w:r w:rsidRPr="001700C9">
        <w:rPr>
          <w:sz w:val="24"/>
          <w:szCs w:val="24"/>
          <w:lang w:eastAsia="en-US"/>
        </w:rPr>
        <w:t>ph</w:t>
      </w:r>
      <w:r w:rsidRPr="001700C9">
        <w:rPr>
          <w:sz w:val="24"/>
          <w:szCs w:val="24"/>
          <w:lang w:val="ru-RU" w:eastAsia="en-US"/>
        </w:rPr>
        <w:t>í</w:t>
      </w:r>
      <w:r w:rsidRPr="001700C9">
        <w:rPr>
          <w:sz w:val="24"/>
          <w:szCs w:val="24"/>
          <w:lang w:eastAsia="en-US"/>
        </w:rPr>
        <w:t>a</w:t>
      </w:r>
      <w:r w:rsidRPr="001700C9">
        <w:rPr>
          <w:sz w:val="24"/>
          <w:szCs w:val="24"/>
          <w:lang w:val="ru-RU" w:eastAsia="en-US"/>
        </w:rPr>
        <w:t xml:space="preserve"> </w:t>
      </w:r>
      <w:r w:rsidRPr="001700C9">
        <w:rPr>
          <w:sz w:val="24"/>
          <w:szCs w:val="24"/>
          <w:lang w:eastAsia="en-US"/>
        </w:rPr>
        <w:t>tr</w:t>
      </w:r>
      <w:r w:rsidRPr="001700C9">
        <w:rPr>
          <w:sz w:val="24"/>
          <w:szCs w:val="24"/>
          <w:lang w:val="ru-RU" w:eastAsia="en-US"/>
        </w:rPr>
        <w:t>ê</w:t>
      </w:r>
      <w:r w:rsidRPr="001700C9">
        <w:rPr>
          <w:sz w:val="24"/>
          <w:szCs w:val="24"/>
          <w:lang w:eastAsia="en-US"/>
        </w:rPr>
        <w:t>n</w:t>
      </w:r>
      <w:r w:rsidRPr="001700C9">
        <w:rPr>
          <w:sz w:val="24"/>
          <w:szCs w:val="24"/>
          <w:lang w:val="ru-RU" w:eastAsia="en-US"/>
        </w:rPr>
        <w:t xml:space="preserve"> </w:t>
      </w:r>
      <w:r w:rsidRPr="001700C9">
        <w:rPr>
          <w:sz w:val="24"/>
          <w:szCs w:val="24"/>
          <w:lang w:eastAsia="en-US"/>
        </w:rPr>
        <w:t>b</w:t>
      </w:r>
      <w:r w:rsidRPr="001700C9">
        <w:rPr>
          <w:sz w:val="24"/>
          <w:szCs w:val="24"/>
          <w:lang w:val="ru-RU" w:eastAsia="en-US"/>
        </w:rPr>
        <w:t>ă</w:t>
      </w:r>
      <w:r w:rsidRPr="001700C9">
        <w:rPr>
          <w:sz w:val="24"/>
          <w:szCs w:val="24"/>
          <w:lang w:eastAsia="en-US"/>
        </w:rPr>
        <w:t>ng</w:t>
      </w:r>
      <w:r w:rsidRPr="001700C9">
        <w:rPr>
          <w:sz w:val="24"/>
          <w:szCs w:val="24"/>
          <w:lang w:val="ru-RU" w:eastAsia="en-US"/>
        </w:rPr>
        <w:t xml:space="preserve"> </w:t>
      </w:r>
      <w:r w:rsidRPr="001700C9">
        <w:rPr>
          <w:sz w:val="24"/>
          <w:szCs w:val="24"/>
          <w:lang w:eastAsia="en-US"/>
        </w:rPr>
        <w:t>tải</w:t>
      </w:r>
      <w:r w:rsidRPr="001700C9">
        <w:rPr>
          <w:sz w:val="24"/>
          <w:szCs w:val="24"/>
          <w:lang w:val="ru-RU" w:eastAsia="en-US"/>
        </w:rPr>
        <w:t xml:space="preserve"> (</w:t>
      </w:r>
      <w:r w:rsidRPr="001700C9">
        <w:rPr>
          <w:sz w:val="24"/>
          <w:szCs w:val="24"/>
          <w:lang w:eastAsia="en-US"/>
        </w:rPr>
        <w:t>h</w:t>
      </w:r>
      <w:r w:rsidRPr="001700C9">
        <w:rPr>
          <w:sz w:val="24"/>
          <w:szCs w:val="24"/>
          <w:lang w:val="ru-RU" w:eastAsia="en-US"/>
        </w:rPr>
        <w:t>ì</w:t>
      </w:r>
      <w:r w:rsidRPr="001700C9">
        <w:rPr>
          <w:sz w:val="24"/>
          <w:szCs w:val="24"/>
          <w:lang w:eastAsia="en-US"/>
        </w:rPr>
        <w:t>nh</w:t>
      </w:r>
      <w:r w:rsidRPr="001700C9">
        <w:rPr>
          <w:sz w:val="24"/>
          <w:szCs w:val="24"/>
          <w:lang w:val="ru-RU" w:eastAsia="en-US"/>
        </w:rPr>
        <w:t xml:space="preserve"> </w:t>
      </w:r>
      <w:r w:rsidR="000F4D12" w:rsidRPr="000F4D12">
        <w:rPr>
          <w:sz w:val="24"/>
          <w:szCs w:val="24"/>
          <w:lang w:val="ru-RU" w:eastAsia="en-US"/>
        </w:rPr>
        <w:t>2.</w:t>
      </w:r>
      <w:r w:rsidRPr="001700C9">
        <w:rPr>
          <w:sz w:val="24"/>
          <w:szCs w:val="24"/>
          <w:lang w:val="ru-RU" w:eastAsia="en-US"/>
        </w:rPr>
        <w:t>8). Đ</w:t>
      </w:r>
      <w:r w:rsidRPr="001700C9">
        <w:rPr>
          <w:sz w:val="24"/>
          <w:szCs w:val="24"/>
          <w:lang w:eastAsia="en-US"/>
        </w:rPr>
        <w:t>ể</w:t>
      </w:r>
      <w:r w:rsidRPr="001700C9">
        <w:rPr>
          <w:sz w:val="24"/>
          <w:szCs w:val="24"/>
          <w:lang w:val="ru-RU" w:eastAsia="en-US"/>
        </w:rPr>
        <w:t xml:space="preserve"> </w:t>
      </w:r>
      <w:r w:rsidRPr="001700C9">
        <w:rPr>
          <w:sz w:val="24"/>
          <w:szCs w:val="24"/>
          <w:lang w:eastAsia="en-US"/>
        </w:rPr>
        <w:t>di</w:t>
      </w:r>
      <w:r w:rsidRPr="001700C9">
        <w:rPr>
          <w:sz w:val="24"/>
          <w:szCs w:val="24"/>
          <w:lang w:val="ru-RU" w:eastAsia="en-US"/>
        </w:rPr>
        <w:t xml:space="preserve"> </w:t>
      </w:r>
      <w:r w:rsidRPr="001700C9">
        <w:rPr>
          <w:sz w:val="24"/>
          <w:szCs w:val="24"/>
          <w:lang w:eastAsia="en-US"/>
        </w:rPr>
        <w:t>chuyển</w:t>
      </w:r>
      <w:r w:rsidRPr="001700C9">
        <w:rPr>
          <w:sz w:val="24"/>
          <w:szCs w:val="24"/>
          <w:lang w:val="ru-RU" w:eastAsia="en-US"/>
        </w:rPr>
        <w:t xml:space="preserve"> </w:t>
      </w:r>
      <w:r w:rsidRPr="001700C9">
        <w:rPr>
          <w:sz w:val="24"/>
          <w:szCs w:val="24"/>
          <w:lang w:eastAsia="en-US"/>
        </w:rPr>
        <w:t>v</w:t>
      </w:r>
      <w:r w:rsidRPr="001700C9">
        <w:rPr>
          <w:sz w:val="24"/>
          <w:szCs w:val="24"/>
          <w:lang w:val="ru-RU" w:eastAsia="en-US"/>
        </w:rPr>
        <w:t xml:space="preserve">ì </w:t>
      </w:r>
      <w:r w:rsidRPr="001700C9">
        <w:rPr>
          <w:sz w:val="24"/>
          <w:szCs w:val="24"/>
          <w:lang w:eastAsia="en-US"/>
        </w:rPr>
        <w:t>chống</w:t>
      </w:r>
      <w:r w:rsidRPr="001700C9">
        <w:rPr>
          <w:sz w:val="24"/>
          <w:szCs w:val="24"/>
          <w:lang w:val="ru-RU" w:eastAsia="en-US"/>
        </w:rPr>
        <w:t xml:space="preserve">, </w:t>
      </w:r>
      <w:r w:rsidRPr="001700C9">
        <w:rPr>
          <w:sz w:val="24"/>
          <w:szCs w:val="24"/>
          <w:lang w:eastAsia="en-US"/>
        </w:rPr>
        <w:t>k</w:t>
      </w:r>
      <w:r w:rsidRPr="001700C9">
        <w:rPr>
          <w:sz w:val="24"/>
          <w:szCs w:val="24"/>
          <w:lang w:val="ru-RU" w:eastAsia="en-US"/>
        </w:rPr>
        <w:t>í</w:t>
      </w:r>
      <w:r w:rsidRPr="001700C9">
        <w:rPr>
          <w:sz w:val="24"/>
          <w:szCs w:val="24"/>
          <w:lang w:eastAsia="en-US"/>
        </w:rPr>
        <w:t>ch</w:t>
      </w:r>
      <w:r w:rsidRPr="001700C9">
        <w:rPr>
          <w:sz w:val="24"/>
          <w:szCs w:val="24"/>
          <w:lang w:val="ru-RU" w:eastAsia="en-US"/>
        </w:rPr>
        <w:t xml:space="preserve"> </w:t>
      </w:r>
      <w:r w:rsidRPr="001700C9">
        <w:rPr>
          <w:sz w:val="24"/>
          <w:szCs w:val="24"/>
          <w:lang w:eastAsia="en-US"/>
        </w:rPr>
        <w:t>thủy</w:t>
      </w:r>
      <w:r w:rsidRPr="001700C9">
        <w:rPr>
          <w:sz w:val="24"/>
          <w:szCs w:val="24"/>
          <w:lang w:val="ru-RU" w:eastAsia="en-US"/>
        </w:rPr>
        <w:t xml:space="preserve"> </w:t>
      </w:r>
      <w:r w:rsidRPr="001700C9">
        <w:rPr>
          <w:sz w:val="24"/>
          <w:szCs w:val="24"/>
          <w:lang w:eastAsia="en-US"/>
        </w:rPr>
        <w:t>tạo</w:t>
      </w:r>
      <w:r w:rsidRPr="001700C9">
        <w:rPr>
          <w:sz w:val="24"/>
          <w:szCs w:val="24"/>
          <w:lang w:val="ru-RU" w:eastAsia="en-US"/>
        </w:rPr>
        <w:t xml:space="preserve"> </w:t>
      </w:r>
      <w:r w:rsidRPr="001700C9">
        <w:rPr>
          <w:sz w:val="24"/>
          <w:szCs w:val="24"/>
          <w:lang w:eastAsia="en-US"/>
        </w:rPr>
        <w:t>ra</w:t>
      </w:r>
      <w:r w:rsidRPr="001700C9">
        <w:rPr>
          <w:sz w:val="24"/>
          <w:szCs w:val="24"/>
          <w:lang w:val="ru-RU" w:eastAsia="en-US"/>
        </w:rPr>
        <w:t xml:space="preserve"> </w:t>
      </w:r>
      <w:r w:rsidRPr="001700C9">
        <w:rPr>
          <w:sz w:val="24"/>
          <w:szCs w:val="24"/>
          <w:lang w:eastAsia="en-US"/>
        </w:rPr>
        <w:t>một</w:t>
      </w:r>
      <w:r w:rsidRPr="001700C9">
        <w:rPr>
          <w:sz w:val="24"/>
          <w:szCs w:val="24"/>
          <w:lang w:val="ru-RU" w:eastAsia="en-US"/>
        </w:rPr>
        <w:t xml:space="preserve"> </w:t>
      </w:r>
      <w:r w:rsidRPr="001700C9">
        <w:rPr>
          <w:sz w:val="24"/>
          <w:szCs w:val="24"/>
          <w:lang w:eastAsia="en-US"/>
        </w:rPr>
        <w:t>miếng</w:t>
      </w:r>
      <w:r w:rsidRPr="001700C9">
        <w:rPr>
          <w:sz w:val="24"/>
          <w:szCs w:val="24"/>
          <w:lang w:val="ru-RU" w:eastAsia="en-US"/>
        </w:rPr>
        <w:t xml:space="preserve"> đ</w:t>
      </w:r>
      <w:r w:rsidRPr="001700C9">
        <w:rPr>
          <w:sz w:val="24"/>
          <w:szCs w:val="24"/>
          <w:lang w:eastAsia="en-US"/>
        </w:rPr>
        <w:t>ệm</w:t>
      </w:r>
      <w:r w:rsidRPr="001700C9">
        <w:rPr>
          <w:sz w:val="24"/>
          <w:szCs w:val="24"/>
          <w:lang w:val="ru-RU" w:eastAsia="en-US"/>
        </w:rPr>
        <w:t xml:space="preserve"> </w:t>
      </w:r>
      <w:r w:rsidRPr="001700C9">
        <w:rPr>
          <w:sz w:val="24"/>
          <w:szCs w:val="24"/>
          <w:lang w:eastAsia="en-US"/>
        </w:rPr>
        <w:t>giữa</w:t>
      </w:r>
      <w:r w:rsidRPr="001700C9">
        <w:rPr>
          <w:sz w:val="24"/>
          <w:szCs w:val="24"/>
          <w:lang w:val="ru-RU" w:eastAsia="en-US"/>
        </w:rPr>
        <w:t xml:space="preserve"> </w:t>
      </w:r>
      <w:r w:rsidRPr="001700C9">
        <w:rPr>
          <w:sz w:val="24"/>
          <w:szCs w:val="24"/>
          <w:lang w:eastAsia="en-US"/>
        </w:rPr>
        <w:t>thanh</w:t>
      </w:r>
      <w:r w:rsidRPr="001700C9">
        <w:rPr>
          <w:sz w:val="24"/>
          <w:szCs w:val="24"/>
          <w:lang w:val="ru-RU" w:eastAsia="en-US"/>
        </w:rPr>
        <w:t xml:space="preserve"> </w:t>
      </w:r>
      <w:r w:rsidRPr="001700C9">
        <w:rPr>
          <w:sz w:val="24"/>
          <w:szCs w:val="24"/>
          <w:lang w:eastAsia="en-US"/>
        </w:rPr>
        <w:t>ngang</w:t>
      </w:r>
      <w:r w:rsidRPr="001700C9">
        <w:rPr>
          <w:sz w:val="24"/>
          <w:szCs w:val="24"/>
          <w:lang w:val="ru-RU" w:eastAsia="en-US"/>
        </w:rPr>
        <w:t xml:space="preserve"> </w:t>
      </w:r>
      <w:r w:rsidRPr="001700C9">
        <w:rPr>
          <w:sz w:val="24"/>
          <w:szCs w:val="24"/>
          <w:lang w:eastAsia="en-US"/>
        </w:rPr>
        <w:t>v</w:t>
      </w:r>
      <w:r w:rsidRPr="001700C9">
        <w:rPr>
          <w:sz w:val="24"/>
          <w:szCs w:val="24"/>
          <w:lang w:val="ru-RU" w:eastAsia="en-US"/>
        </w:rPr>
        <w:t xml:space="preserve">à </w:t>
      </w:r>
      <w:r w:rsidRPr="001700C9">
        <w:rPr>
          <w:sz w:val="24"/>
          <w:szCs w:val="24"/>
          <w:lang w:eastAsia="en-US"/>
        </w:rPr>
        <w:t>gi</w:t>
      </w:r>
      <w:r w:rsidRPr="001700C9">
        <w:rPr>
          <w:sz w:val="24"/>
          <w:szCs w:val="24"/>
          <w:lang w:val="ru-RU" w:eastAsia="en-US"/>
        </w:rPr>
        <w:t>á đ</w:t>
      </w:r>
      <w:r w:rsidRPr="001700C9">
        <w:rPr>
          <w:sz w:val="24"/>
          <w:szCs w:val="24"/>
          <w:lang w:eastAsia="en-US"/>
        </w:rPr>
        <w:t>ỡ</w:t>
      </w:r>
      <w:r w:rsidRPr="001700C9">
        <w:rPr>
          <w:sz w:val="24"/>
          <w:szCs w:val="24"/>
          <w:lang w:val="ru-RU" w:eastAsia="en-US"/>
        </w:rPr>
        <w:t>, đ</w:t>
      </w:r>
      <w:r w:rsidRPr="001700C9">
        <w:rPr>
          <w:sz w:val="24"/>
          <w:szCs w:val="24"/>
          <w:lang w:eastAsia="en-US"/>
        </w:rPr>
        <w:t>ảm</w:t>
      </w:r>
      <w:r w:rsidRPr="001700C9">
        <w:rPr>
          <w:sz w:val="24"/>
          <w:szCs w:val="24"/>
          <w:lang w:val="ru-RU" w:eastAsia="en-US"/>
        </w:rPr>
        <w:t xml:space="preserve"> </w:t>
      </w:r>
      <w:r w:rsidRPr="001700C9">
        <w:rPr>
          <w:sz w:val="24"/>
          <w:szCs w:val="24"/>
          <w:lang w:eastAsia="en-US"/>
        </w:rPr>
        <w:t>bảo</w:t>
      </w:r>
      <w:r w:rsidRPr="001700C9">
        <w:rPr>
          <w:sz w:val="24"/>
          <w:szCs w:val="24"/>
          <w:lang w:val="ru-RU" w:eastAsia="en-US"/>
        </w:rPr>
        <w:t xml:space="preserve"> </w:t>
      </w:r>
      <w:r w:rsidRPr="001700C9">
        <w:rPr>
          <w:sz w:val="24"/>
          <w:szCs w:val="24"/>
          <w:lang w:eastAsia="en-US"/>
        </w:rPr>
        <w:t>một</w:t>
      </w:r>
      <w:r w:rsidRPr="001700C9">
        <w:rPr>
          <w:sz w:val="24"/>
          <w:szCs w:val="24"/>
          <w:lang w:val="ru-RU" w:eastAsia="en-US"/>
        </w:rPr>
        <w:t xml:space="preserve"> </w:t>
      </w:r>
      <w:r w:rsidRPr="001700C9">
        <w:rPr>
          <w:sz w:val="24"/>
          <w:szCs w:val="24"/>
          <w:lang w:eastAsia="en-US"/>
        </w:rPr>
        <w:t>khoảng</w:t>
      </w:r>
      <w:r w:rsidRPr="001700C9">
        <w:rPr>
          <w:sz w:val="24"/>
          <w:szCs w:val="24"/>
          <w:lang w:val="ru-RU" w:eastAsia="en-US"/>
        </w:rPr>
        <w:t xml:space="preserve"> </w:t>
      </w:r>
      <w:r w:rsidRPr="001700C9">
        <w:rPr>
          <w:sz w:val="24"/>
          <w:szCs w:val="24"/>
          <w:lang w:eastAsia="en-US"/>
        </w:rPr>
        <w:t>c</w:t>
      </w:r>
      <w:r w:rsidRPr="001700C9">
        <w:rPr>
          <w:sz w:val="24"/>
          <w:szCs w:val="24"/>
          <w:lang w:val="ru-RU" w:eastAsia="en-US"/>
        </w:rPr>
        <w:t>á</w:t>
      </w:r>
      <w:r w:rsidRPr="001700C9">
        <w:rPr>
          <w:sz w:val="24"/>
          <w:szCs w:val="24"/>
          <w:lang w:eastAsia="en-US"/>
        </w:rPr>
        <w:t>ch</w:t>
      </w:r>
      <w:r w:rsidRPr="001700C9">
        <w:rPr>
          <w:sz w:val="24"/>
          <w:szCs w:val="24"/>
          <w:lang w:val="ru-RU" w:eastAsia="en-US"/>
        </w:rPr>
        <w:t xml:space="preserve"> </w:t>
      </w:r>
      <w:r w:rsidRPr="001700C9">
        <w:rPr>
          <w:sz w:val="24"/>
          <w:szCs w:val="24"/>
          <w:lang w:eastAsia="en-US"/>
        </w:rPr>
        <w:t>kh</w:t>
      </w:r>
      <w:r w:rsidRPr="001700C9">
        <w:rPr>
          <w:sz w:val="24"/>
          <w:szCs w:val="24"/>
          <w:lang w:val="ru-RU" w:eastAsia="en-US"/>
        </w:rPr>
        <w:t>ô</w:t>
      </w:r>
      <w:r w:rsidRPr="001700C9">
        <w:rPr>
          <w:sz w:val="24"/>
          <w:szCs w:val="24"/>
          <w:lang w:eastAsia="en-US"/>
        </w:rPr>
        <w:t>ng</w:t>
      </w:r>
      <w:r w:rsidRPr="001700C9">
        <w:rPr>
          <w:sz w:val="24"/>
          <w:szCs w:val="24"/>
          <w:lang w:val="ru-RU" w:eastAsia="en-US"/>
        </w:rPr>
        <w:t xml:space="preserve"> đ</w:t>
      </w:r>
      <w:r w:rsidRPr="001700C9">
        <w:rPr>
          <w:sz w:val="24"/>
          <w:szCs w:val="24"/>
          <w:lang w:eastAsia="en-US"/>
        </w:rPr>
        <w:t>ổi</w:t>
      </w:r>
      <w:r w:rsidRPr="001700C9">
        <w:rPr>
          <w:sz w:val="24"/>
          <w:szCs w:val="24"/>
          <w:lang w:val="ru-RU" w:eastAsia="en-US"/>
        </w:rPr>
        <w:t xml:space="preserve"> </w:t>
      </w:r>
      <w:r w:rsidRPr="001700C9">
        <w:rPr>
          <w:sz w:val="24"/>
          <w:szCs w:val="24"/>
          <w:lang w:eastAsia="en-US"/>
        </w:rPr>
        <w:t>giữa</w:t>
      </w:r>
      <w:r w:rsidRPr="001700C9">
        <w:rPr>
          <w:sz w:val="24"/>
          <w:szCs w:val="24"/>
          <w:lang w:val="ru-RU" w:eastAsia="en-US"/>
        </w:rPr>
        <w:t xml:space="preserve"> </w:t>
      </w:r>
      <w:r w:rsidRPr="001700C9">
        <w:rPr>
          <w:sz w:val="24"/>
          <w:szCs w:val="24"/>
          <w:lang w:eastAsia="en-US"/>
        </w:rPr>
        <w:t>thanh</w:t>
      </w:r>
      <w:r w:rsidRPr="001700C9">
        <w:rPr>
          <w:sz w:val="24"/>
          <w:szCs w:val="24"/>
          <w:lang w:val="ru-RU" w:eastAsia="en-US"/>
        </w:rPr>
        <w:t xml:space="preserve"> </w:t>
      </w:r>
      <w:r w:rsidRPr="001700C9">
        <w:rPr>
          <w:sz w:val="24"/>
          <w:szCs w:val="24"/>
          <w:lang w:eastAsia="en-US"/>
        </w:rPr>
        <w:t>tr</w:t>
      </w:r>
      <w:r w:rsidRPr="001700C9">
        <w:rPr>
          <w:sz w:val="24"/>
          <w:szCs w:val="24"/>
          <w:lang w:val="ru-RU" w:eastAsia="en-US"/>
        </w:rPr>
        <w:t>ư</w:t>
      </w:r>
      <w:r w:rsidRPr="001700C9">
        <w:rPr>
          <w:sz w:val="24"/>
          <w:szCs w:val="24"/>
          <w:lang w:eastAsia="en-US"/>
        </w:rPr>
        <w:t>ợt</w:t>
      </w:r>
      <w:r w:rsidRPr="001700C9">
        <w:rPr>
          <w:sz w:val="24"/>
          <w:szCs w:val="24"/>
          <w:lang w:val="ru-RU" w:eastAsia="en-US"/>
        </w:rPr>
        <w:t xml:space="preserve"> </w:t>
      </w:r>
      <w:r w:rsidRPr="001700C9">
        <w:rPr>
          <w:sz w:val="24"/>
          <w:szCs w:val="24"/>
          <w:lang w:eastAsia="en-US"/>
        </w:rPr>
        <w:t>tr</w:t>
      </w:r>
      <w:r w:rsidRPr="001700C9">
        <w:rPr>
          <w:sz w:val="24"/>
          <w:szCs w:val="24"/>
          <w:lang w:val="ru-RU" w:eastAsia="en-US"/>
        </w:rPr>
        <w:t>ê</w:t>
      </w:r>
      <w:r w:rsidRPr="001700C9">
        <w:rPr>
          <w:sz w:val="24"/>
          <w:szCs w:val="24"/>
          <w:lang w:eastAsia="en-US"/>
        </w:rPr>
        <w:t>n</w:t>
      </w:r>
      <w:r w:rsidRPr="001700C9">
        <w:rPr>
          <w:sz w:val="24"/>
          <w:szCs w:val="24"/>
          <w:lang w:val="ru-RU" w:eastAsia="en-US"/>
        </w:rPr>
        <w:t xml:space="preserve"> </w:t>
      </w:r>
      <w:r w:rsidRPr="001700C9">
        <w:rPr>
          <w:sz w:val="24"/>
          <w:szCs w:val="24"/>
          <w:lang w:eastAsia="en-US"/>
        </w:rPr>
        <w:t>v</w:t>
      </w:r>
      <w:r w:rsidRPr="001700C9">
        <w:rPr>
          <w:sz w:val="24"/>
          <w:szCs w:val="24"/>
          <w:lang w:val="ru-RU" w:eastAsia="en-US"/>
        </w:rPr>
        <w:t xml:space="preserve">à </w:t>
      </w:r>
      <w:r w:rsidRPr="001700C9">
        <w:rPr>
          <w:sz w:val="24"/>
          <w:szCs w:val="24"/>
          <w:lang w:eastAsia="en-US"/>
        </w:rPr>
        <w:t>d</w:t>
      </w:r>
      <w:r w:rsidRPr="001700C9">
        <w:rPr>
          <w:sz w:val="24"/>
          <w:szCs w:val="24"/>
          <w:lang w:val="ru-RU" w:eastAsia="en-US"/>
        </w:rPr>
        <w:t>ư</w:t>
      </w:r>
      <w:r w:rsidRPr="001700C9">
        <w:rPr>
          <w:sz w:val="24"/>
          <w:szCs w:val="24"/>
          <w:lang w:eastAsia="en-US"/>
        </w:rPr>
        <w:t>ới</w:t>
      </w:r>
      <w:r w:rsidRPr="001700C9">
        <w:rPr>
          <w:sz w:val="24"/>
          <w:szCs w:val="24"/>
          <w:lang w:val="ru-RU" w:eastAsia="en-US"/>
        </w:rPr>
        <w:t xml:space="preserve">, </w:t>
      </w:r>
      <w:r w:rsidRPr="001700C9">
        <w:rPr>
          <w:sz w:val="24"/>
          <w:szCs w:val="24"/>
          <w:lang w:eastAsia="en-US"/>
        </w:rPr>
        <w:t>từ</w:t>
      </w:r>
      <w:r w:rsidRPr="001700C9">
        <w:rPr>
          <w:sz w:val="24"/>
          <w:szCs w:val="24"/>
          <w:lang w:val="ru-RU" w:eastAsia="en-US"/>
        </w:rPr>
        <w:t xml:space="preserve"> đó </w:t>
      </w:r>
      <w:r w:rsidRPr="001700C9">
        <w:rPr>
          <w:sz w:val="24"/>
          <w:szCs w:val="24"/>
          <w:lang w:eastAsia="en-US"/>
        </w:rPr>
        <w:t>duy</w:t>
      </w:r>
      <w:r w:rsidRPr="001700C9">
        <w:rPr>
          <w:sz w:val="24"/>
          <w:szCs w:val="24"/>
          <w:lang w:val="ru-RU" w:eastAsia="en-US"/>
        </w:rPr>
        <w:t xml:space="preserve"> </w:t>
      </w:r>
      <w:r w:rsidRPr="001700C9">
        <w:rPr>
          <w:sz w:val="24"/>
          <w:szCs w:val="24"/>
          <w:lang w:eastAsia="en-US"/>
        </w:rPr>
        <w:t>tr</w:t>
      </w:r>
      <w:r w:rsidRPr="001700C9">
        <w:rPr>
          <w:sz w:val="24"/>
          <w:szCs w:val="24"/>
          <w:lang w:val="ru-RU" w:eastAsia="en-US"/>
        </w:rPr>
        <w:t xml:space="preserve">ì </w:t>
      </w:r>
      <w:r w:rsidRPr="001700C9">
        <w:rPr>
          <w:sz w:val="24"/>
          <w:szCs w:val="24"/>
          <w:lang w:eastAsia="en-US"/>
        </w:rPr>
        <w:t>một</w:t>
      </w:r>
      <w:r w:rsidRPr="001700C9">
        <w:rPr>
          <w:sz w:val="24"/>
          <w:szCs w:val="24"/>
          <w:lang w:val="ru-RU" w:eastAsia="en-US"/>
        </w:rPr>
        <w:t xml:space="preserve"> </w:t>
      </w:r>
      <w:r w:rsidRPr="001700C9">
        <w:rPr>
          <w:sz w:val="24"/>
          <w:szCs w:val="24"/>
          <w:lang w:eastAsia="en-US"/>
        </w:rPr>
        <w:t>v</w:t>
      </w:r>
      <w:r w:rsidRPr="001700C9">
        <w:rPr>
          <w:sz w:val="24"/>
          <w:szCs w:val="24"/>
          <w:lang w:val="ru-RU" w:eastAsia="en-US"/>
        </w:rPr>
        <w:t xml:space="preserve">ì </w:t>
      </w:r>
      <w:r w:rsidRPr="001700C9">
        <w:rPr>
          <w:sz w:val="24"/>
          <w:szCs w:val="24"/>
          <w:lang w:eastAsia="en-US"/>
        </w:rPr>
        <w:t>chống</w:t>
      </w:r>
      <w:r w:rsidRPr="001700C9">
        <w:rPr>
          <w:sz w:val="24"/>
          <w:szCs w:val="24"/>
          <w:lang w:val="ru-RU" w:eastAsia="en-US"/>
        </w:rPr>
        <w:t xml:space="preserve"> </w:t>
      </w:r>
      <w:r w:rsidRPr="001700C9">
        <w:rPr>
          <w:sz w:val="24"/>
          <w:szCs w:val="24"/>
          <w:lang w:eastAsia="en-US"/>
        </w:rPr>
        <w:t>ổn</w:t>
      </w:r>
      <w:r w:rsidRPr="001700C9">
        <w:rPr>
          <w:sz w:val="24"/>
          <w:szCs w:val="24"/>
          <w:lang w:val="ru-RU" w:eastAsia="en-US"/>
        </w:rPr>
        <w:t xml:space="preserve"> đ</w:t>
      </w:r>
      <w:r w:rsidRPr="001700C9">
        <w:rPr>
          <w:sz w:val="24"/>
          <w:szCs w:val="24"/>
          <w:lang w:eastAsia="en-US"/>
        </w:rPr>
        <w:t>ịnh</w:t>
      </w:r>
      <w:r w:rsidRPr="001700C9">
        <w:rPr>
          <w:sz w:val="24"/>
          <w:szCs w:val="24"/>
          <w:lang w:val="ru-RU" w:eastAsia="en-US"/>
        </w:rPr>
        <w:t xml:space="preserve">.  </w:t>
      </w:r>
    </w:p>
    <w:p w14:paraId="6D44E4D2" w14:textId="48C749AA" w:rsidR="00E82BA3" w:rsidRPr="001700C9" w:rsidRDefault="00E82BA3" w:rsidP="00961400">
      <w:pPr>
        <w:spacing w:after="0" w:line="240" w:lineRule="auto"/>
        <w:jc w:val="center"/>
        <w:rPr>
          <w:noProof/>
          <w:sz w:val="24"/>
          <w:szCs w:val="24"/>
          <w:lang w:val="ru-RU" w:eastAsia="ru-RU"/>
        </w:rPr>
      </w:pPr>
      <w:r w:rsidRPr="001700C9">
        <w:rPr>
          <w:noProof/>
          <w:sz w:val="24"/>
          <w:szCs w:val="24"/>
          <w:lang w:val="ru-RU" w:eastAsia="ru-RU"/>
        </w:rPr>
        <w:drawing>
          <wp:inline distT="0" distB="0" distL="0" distR="0" wp14:anchorId="0CC17C55" wp14:editId="23240AD0">
            <wp:extent cx="3238500" cy="15140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4504"/>
                    <a:stretch/>
                  </pic:blipFill>
                  <pic:spPr bwMode="auto">
                    <a:xfrm>
                      <a:off x="0" y="0"/>
                      <a:ext cx="3249708" cy="1519326"/>
                    </a:xfrm>
                    <a:prstGeom prst="rect">
                      <a:avLst/>
                    </a:prstGeom>
                    <a:noFill/>
                    <a:ln>
                      <a:noFill/>
                    </a:ln>
                    <a:extLst>
                      <a:ext uri="{53640926-AAD7-44D8-BBD7-CCE9431645EC}">
                        <a14:shadowObscured xmlns:a14="http://schemas.microsoft.com/office/drawing/2010/main"/>
                      </a:ext>
                    </a:extLst>
                  </pic:spPr>
                </pic:pic>
              </a:graphicData>
            </a:graphic>
          </wp:inline>
        </w:drawing>
      </w:r>
    </w:p>
    <w:p w14:paraId="070B4E5E" w14:textId="6C769995" w:rsidR="00E82BA3" w:rsidRPr="001700C9" w:rsidRDefault="00E82BA3" w:rsidP="00961400">
      <w:pPr>
        <w:pStyle w:val="Caption"/>
        <w:spacing w:before="0"/>
        <w:rPr>
          <w:rStyle w:val="BodyTextChar1"/>
          <w:sz w:val="24"/>
          <w:szCs w:val="24"/>
          <w:lang w:val="nl-NL"/>
        </w:rPr>
      </w:pPr>
      <w:bookmarkStart w:id="26" w:name="_Toc160095513"/>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8</w:t>
      </w:r>
      <w:r w:rsidR="00473FB5">
        <w:rPr>
          <w:sz w:val="24"/>
          <w:szCs w:val="24"/>
          <w:lang w:val="ru-RU"/>
        </w:rPr>
        <w:fldChar w:fldCharType="end"/>
      </w:r>
      <w:r w:rsidRPr="001700C9">
        <w:rPr>
          <w:sz w:val="24"/>
          <w:szCs w:val="24"/>
          <w:lang w:val="ru-RU"/>
        </w:rPr>
        <w:t xml:space="preserve">. </w:t>
      </w:r>
      <w:r w:rsidRPr="001700C9">
        <w:rPr>
          <w:sz w:val="24"/>
          <w:szCs w:val="24"/>
        </w:rPr>
        <w:t>Hộ</w:t>
      </w:r>
      <w:r w:rsidRPr="001700C9">
        <w:rPr>
          <w:sz w:val="24"/>
          <w:szCs w:val="24"/>
          <w:lang w:val="ru-RU"/>
        </w:rPr>
        <w:t xml:space="preserve"> </w:t>
      </w:r>
      <w:r w:rsidRPr="001700C9">
        <w:rPr>
          <w:sz w:val="24"/>
          <w:szCs w:val="24"/>
        </w:rPr>
        <w:t>chiếu</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giữ</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r w:rsidRPr="001700C9">
        <w:rPr>
          <w:sz w:val="24"/>
          <w:szCs w:val="24"/>
          <w:lang w:val="ru-RU"/>
        </w:rPr>
        <w:t>-</w:t>
      </w:r>
      <w:r w:rsidRPr="001700C9">
        <w:rPr>
          <w:sz w:val="24"/>
          <w:szCs w:val="24"/>
        </w:rPr>
        <w:t>l</w:t>
      </w:r>
      <w:r w:rsidRPr="001700C9">
        <w:rPr>
          <w:sz w:val="24"/>
          <w:szCs w:val="24"/>
          <w:lang w:val="ru-RU"/>
        </w:rPr>
        <w:t xml:space="preserve">ò </w:t>
      </w:r>
      <w:r w:rsidRPr="001700C9">
        <w:rPr>
          <w:sz w:val="24"/>
          <w:szCs w:val="24"/>
        </w:rPr>
        <w:t>dọc</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bằng</w:t>
      </w:r>
      <w:r w:rsidRPr="001700C9">
        <w:rPr>
          <w:sz w:val="24"/>
          <w:szCs w:val="24"/>
          <w:lang w:val="ru-RU"/>
        </w:rPr>
        <w:t xml:space="preserve"> </w:t>
      </w:r>
      <w:r w:rsidRPr="001700C9">
        <w:rPr>
          <w:sz w:val="24"/>
          <w:szCs w:val="24"/>
        </w:rPr>
        <w:t>v</w:t>
      </w:r>
      <w:r w:rsidRPr="001700C9">
        <w:rPr>
          <w:sz w:val="24"/>
          <w:szCs w:val="24"/>
          <w:lang w:val="ru-RU"/>
        </w:rPr>
        <w:t xml:space="preserve">ì </w:t>
      </w:r>
      <w:r w:rsidRPr="001700C9">
        <w:rPr>
          <w:sz w:val="24"/>
          <w:szCs w:val="24"/>
        </w:rPr>
        <w:t>chống</w:t>
      </w:r>
      <w:r w:rsidRPr="001700C9">
        <w:rPr>
          <w:sz w:val="24"/>
          <w:szCs w:val="24"/>
          <w:lang w:val="ru-RU"/>
        </w:rPr>
        <w:t xml:space="preserve"> </w:t>
      </w:r>
      <w:r w:rsidRPr="001700C9">
        <w:rPr>
          <w:sz w:val="24"/>
          <w:szCs w:val="24"/>
        </w:rPr>
        <w:t>c</w:t>
      </w:r>
      <w:r w:rsidRPr="001700C9">
        <w:rPr>
          <w:sz w:val="24"/>
          <w:szCs w:val="24"/>
          <w:lang w:val="ru-RU"/>
        </w:rPr>
        <w:t xml:space="preserve">ơ </w:t>
      </w:r>
      <w:r w:rsidRPr="001700C9">
        <w:rPr>
          <w:sz w:val="24"/>
          <w:szCs w:val="24"/>
        </w:rPr>
        <w:t>kh</w:t>
      </w:r>
      <w:r w:rsidRPr="001700C9">
        <w:rPr>
          <w:sz w:val="24"/>
          <w:szCs w:val="24"/>
          <w:lang w:val="ru-RU"/>
        </w:rPr>
        <w:t xml:space="preserve">í </w:t>
      </w:r>
      <w:r w:rsidRPr="001700C9">
        <w:rPr>
          <w:sz w:val="24"/>
          <w:szCs w:val="24"/>
        </w:rPr>
        <w:t>h</w:t>
      </w:r>
      <w:r w:rsidRPr="001700C9">
        <w:rPr>
          <w:sz w:val="24"/>
          <w:szCs w:val="24"/>
          <w:lang w:val="ru-RU"/>
        </w:rPr>
        <w:t>ó</w:t>
      </w:r>
      <w:r w:rsidRPr="001700C9">
        <w:rPr>
          <w:sz w:val="24"/>
          <w:szCs w:val="24"/>
        </w:rPr>
        <w:t>a</w:t>
      </w:r>
      <w:r w:rsidRPr="001700C9">
        <w:rPr>
          <w:sz w:val="24"/>
          <w:szCs w:val="24"/>
          <w:lang w:val="ru-RU"/>
        </w:rPr>
        <w:t xml:space="preserve"> á</w:t>
      </w:r>
      <w:r w:rsidRPr="001700C9">
        <w:rPr>
          <w:sz w:val="24"/>
          <w:szCs w:val="24"/>
        </w:rPr>
        <w:t>p</w:t>
      </w:r>
      <w:r w:rsidRPr="001700C9">
        <w:rPr>
          <w:sz w:val="24"/>
          <w:szCs w:val="24"/>
          <w:lang w:val="ru-RU"/>
        </w:rPr>
        <w:t xml:space="preserve"> </w:t>
      </w:r>
      <w:r w:rsidRPr="001700C9">
        <w:rPr>
          <w:sz w:val="24"/>
          <w:szCs w:val="24"/>
        </w:rPr>
        <w:t>dụng</w:t>
      </w:r>
      <w:r w:rsidRPr="001700C9">
        <w:rPr>
          <w:sz w:val="24"/>
          <w:szCs w:val="24"/>
          <w:lang w:val="ru-RU"/>
        </w:rPr>
        <w:t xml:space="preserve"> </w:t>
      </w:r>
      <w:r w:rsidRPr="001700C9">
        <w:rPr>
          <w:sz w:val="24"/>
          <w:szCs w:val="24"/>
        </w:rPr>
        <w:t>cho</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dốc</w:t>
      </w:r>
      <w:r w:rsidRPr="001700C9">
        <w:rPr>
          <w:sz w:val="24"/>
          <w:szCs w:val="24"/>
          <w:lang w:val="ru-RU"/>
        </w:rPr>
        <w:t xml:space="preserve"> </w:t>
      </w:r>
      <w:r w:rsidRPr="001700C9">
        <w:rPr>
          <w:sz w:val="24"/>
          <w:szCs w:val="24"/>
        </w:rPr>
        <w:t>thoải</w:t>
      </w:r>
      <w:bookmarkEnd w:id="26"/>
    </w:p>
    <w:p w14:paraId="57CA2C36"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 xml:space="preserve">Tại các mỏ ở Romania, người ta còn lắp thêm bộ thiết bị động cơ để hỗ trợ vận chuyển than từ lò chợ qua ngã ba như hình 9a. Vì chống bao gồm tấm xà sau 1, tấm xà nóc 2, cột thủy lực 3, phần đế 7 và kích thủy lực di chuyển 8. Cầu chuyền tài 5 được treo lên monoray 4 bằng thanh 6. Chiều dài của vì chống ở phía xà nóc là 4m và ở phần đế là 6,5m, cao 2,25-2,3m. </w:t>
      </w:r>
    </w:p>
    <w:p w14:paraId="020EF913" w14:textId="4A4FAEC2" w:rsidR="00E82BA3" w:rsidRPr="001700C9" w:rsidRDefault="00E82BA3" w:rsidP="00961400">
      <w:pPr>
        <w:spacing w:after="0" w:line="240" w:lineRule="auto"/>
        <w:jc w:val="center"/>
        <w:rPr>
          <w:rStyle w:val="BodyTextChar1"/>
          <w:noProof/>
          <w:sz w:val="24"/>
          <w:szCs w:val="24"/>
          <w:lang w:val="ru-RU" w:eastAsia="ru-RU"/>
        </w:rPr>
      </w:pPr>
      <w:r w:rsidRPr="001700C9">
        <w:rPr>
          <w:rStyle w:val="BodyTextChar1"/>
          <w:noProof/>
          <w:sz w:val="24"/>
          <w:szCs w:val="24"/>
          <w:lang w:val="ru-RU" w:eastAsia="ru-RU"/>
        </w:rPr>
        <w:drawing>
          <wp:inline distT="0" distB="0" distL="0" distR="0" wp14:anchorId="75CB87F7" wp14:editId="248CD690">
            <wp:extent cx="2705100" cy="2131346"/>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2592" cy="2137249"/>
                    </a:xfrm>
                    <a:prstGeom prst="rect">
                      <a:avLst/>
                    </a:prstGeom>
                    <a:noFill/>
                    <a:ln>
                      <a:noFill/>
                    </a:ln>
                  </pic:spPr>
                </pic:pic>
              </a:graphicData>
            </a:graphic>
          </wp:inline>
        </w:drawing>
      </w:r>
    </w:p>
    <w:p w14:paraId="1375FF22" w14:textId="446F9438" w:rsidR="00E82BA3" w:rsidRPr="001700C9" w:rsidRDefault="00E82BA3" w:rsidP="00961400">
      <w:pPr>
        <w:pStyle w:val="Caption"/>
        <w:spacing w:before="0"/>
        <w:rPr>
          <w:rStyle w:val="BodyTextChar1"/>
          <w:sz w:val="24"/>
          <w:szCs w:val="24"/>
          <w:lang w:val="nl-NL"/>
        </w:rPr>
      </w:pPr>
      <w:bookmarkStart w:id="27" w:name="_Toc160095514"/>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9</w:t>
      </w:r>
      <w:r w:rsidR="00473FB5">
        <w:rPr>
          <w:sz w:val="24"/>
          <w:szCs w:val="24"/>
          <w:lang w:val="ru-RU"/>
        </w:rPr>
        <w:fldChar w:fldCharType="end"/>
      </w:r>
      <w:r w:rsidRPr="001700C9">
        <w:rPr>
          <w:sz w:val="24"/>
          <w:szCs w:val="24"/>
          <w:lang w:val="ru-RU"/>
        </w:rPr>
        <w:t xml:space="preserve">. </w:t>
      </w:r>
      <w:r w:rsidRPr="001700C9">
        <w:rPr>
          <w:sz w:val="24"/>
          <w:szCs w:val="24"/>
        </w:rPr>
        <w:t>Hộ</w:t>
      </w:r>
      <w:r w:rsidRPr="001700C9">
        <w:rPr>
          <w:sz w:val="24"/>
          <w:szCs w:val="24"/>
          <w:lang w:val="ru-RU"/>
        </w:rPr>
        <w:t xml:space="preserve"> </w:t>
      </w:r>
      <w:r w:rsidRPr="001700C9">
        <w:rPr>
          <w:sz w:val="24"/>
          <w:szCs w:val="24"/>
        </w:rPr>
        <w:t>chiếu</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giữ</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r w:rsidRPr="001700C9">
        <w:rPr>
          <w:sz w:val="24"/>
          <w:szCs w:val="24"/>
          <w:lang w:val="ru-RU"/>
        </w:rPr>
        <w:t>-</w:t>
      </w:r>
      <w:r w:rsidRPr="001700C9">
        <w:rPr>
          <w:sz w:val="24"/>
          <w:szCs w:val="24"/>
        </w:rPr>
        <w:t>l</w:t>
      </w:r>
      <w:r w:rsidRPr="001700C9">
        <w:rPr>
          <w:sz w:val="24"/>
          <w:szCs w:val="24"/>
          <w:lang w:val="ru-RU"/>
        </w:rPr>
        <w:t xml:space="preserve">ò </w:t>
      </w:r>
      <w:r w:rsidRPr="001700C9">
        <w:rPr>
          <w:sz w:val="24"/>
          <w:szCs w:val="24"/>
        </w:rPr>
        <w:t>dọc</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bằng</w:t>
      </w:r>
      <w:r w:rsidRPr="001700C9">
        <w:rPr>
          <w:sz w:val="24"/>
          <w:szCs w:val="24"/>
          <w:lang w:val="ru-RU"/>
        </w:rPr>
        <w:t xml:space="preserve"> </w:t>
      </w:r>
      <w:r w:rsidRPr="001700C9">
        <w:rPr>
          <w:sz w:val="24"/>
          <w:szCs w:val="24"/>
        </w:rPr>
        <w:t>v</w:t>
      </w:r>
      <w:r w:rsidRPr="001700C9">
        <w:rPr>
          <w:sz w:val="24"/>
          <w:szCs w:val="24"/>
          <w:lang w:val="ru-RU"/>
        </w:rPr>
        <w:t xml:space="preserve">ì </w:t>
      </w:r>
      <w:r w:rsidRPr="001700C9">
        <w:rPr>
          <w:sz w:val="24"/>
          <w:szCs w:val="24"/>
        </w:rPr>
        <w:t>chống</w:t>
      </w:r>
      <w:r w:rsidRPr="001700C9">
        <w:rPr>
          <w:sz w:val="24"/>
          <w:szCs w:val="24"/>
          <w:lang w:val="ru-RU"/>
        </w:rPr>
        <w:t xml:space="preserve"> </w:t>
      </w:r>
      <w:r w:rsidRPr="001700C9">
        <w:rPr>
          <w:sz w:val="24"/>
          <w:szCs w:val="24"/>
        </w:rPr>
        <w:t>c</w:t>
      </w:r>
      <w:r w:rsidRPr="001700C9">
        <w:rPr>
          <w:sz w:val="24"/>
          <w:szCs w:val="24"/>
          <w:lang w:val="ru-RU"/>
        </w:rPr>
        <w:t xml:space="preserve">ơ </w:t>
      </w:r>
      <w:r w:rsidRPr="001700C9">
        <w:rPr>
          <w:sz w:val="24"/>
          <w:szCs w:val="24"/>
        </w:rPr>
        <w:t>kh</w:t>
      </w:r>
      <w:r w:rsidRPr="001700C9">
        <w:rPr>
          <w:sz w:val="24"/>
          <w:szCs w:val="24"/>
          <w:lang w:val="ru-RU"/>
        </w:rPr>
        <w:t xml:space="preserve">í </w:t>
      </w:r>
      <w:r w:rsidRPr="001700C9">
        <w:rPr>
          <w:sz w:val="24"/>
          <w:szCs w:val="24"/>
        </w:rPr>
        <w:t>h</w:t>
      </w:r>
      <w:r w:rsidRPr="001700C9">
        <w:rPr>
          <w:sz w:val="24"/>
          <w:szCs w:val="24"/>
          <w:lang w:val="ru-RU"/>
        </w:rPr>
        <w:t>ó</w:t>
      </w:r>
      <w:r w:rsidRPr="001700C9">
        <w:rPr>
          <w:sz w:val="24"/>
          <w:szCs w:val="24"/>
        </w:rPr>
        <w:t>a</w:t>
      </w:r>
      <w:r w:rsidRPr="001700C9">
        <w:rPr>
          <w:sz w:val="24"/>
          <w:szCs w:val="24"/>
          <w:lang w:val="ru-RU"/>
        </w:rPr>
        <w:t xml:space="preserve"> á</w:t>
      </w:r>
      <w:r w:rsidRPr="001700C9">
        <w:rPr>
          <w:sz w:val="24"/>
          <w:szCs w:val="24"/>
        </w:rPr>
        <w:t>p</w:t>
      </w:r>
      <w:r w:rsidRPr="001700C9">
        <w:rPr>
          <w:sz w:val="24"/>
          <w:szCs w:val="24"/>
          <w:lang w:val="ru-RU"/>
        </w:rPr>
        <w:t xml:space="preserve"> </w:t>
      </w:r>
      <w:r w:rsidRPr="001700C9">
        <w:rPr>
          <w:sz w:val="24"/>
          <w:szCs w:val="24"/>
        </w:rPr>
        <w:t>dụng</w:t>
      </w:r>
      <w:r w:rsidRPr="001700C9">
        <w:rPr>
          <w:sz w:val="24"/>
          <w:szCs w:val="24"/>
          <w:lang w:val="ru-RU"/>
        </w:rPr>
        <w:t xml:space="preserve"> </w:t>
      </w:r>
      <w:r w:rsidRPr="001700C9">
        <w:rPr>
          <w:sz w:val="24"/>
          <w:szCs w:val="24"/>
        </w:rPr>
        <w:t>tại</w:t>
      </w:r>
      <w:r w:rsidRPr="001700C9">
        <w:rPr>
          <w:sz w:val="24"/>
          <w:szCs w:val="24"/>
          <w:lang w:val="ru-RU"/>
        </w:rPr>
        <w:t xml:space="preserve"> </w:t>
      </w:r>
      <w:r w:rsidRPr="001700C9">
        <w:rPr>
          <w:sz w:val="24"/>
          <w:szCs w:val="24"/>
        </w:rPr>
        <w:t>một</w:t>
      </w:r>
      <w:r w:rsidRPr="001700C9">
        <w:rPr>
          <w:sz w:val="24"/>
          <w:szCs w:val="24"/>
          <w:lang w:val="ru-RU"/>
        </w:rPr>
        <w:t xml:space="preserve"> </w:t>
      </w:r>
      <w:r w:rsidRPr="001700C9">
        <w:rPr>
          <w:sz w:val="24"/>
          <w:szCs w:val="24"/>
        </w:rPr>
        <w:t>số</w:t>
      </w:r>
      <w:r w:rsidRPr="001700C9">
        <w:rPr>
          <w:sz w:val="24"/>
          <w:szCs w:val="24"/>
          <w:lang w:val="ru-RU"/>
        </w:rPr>
        <w:t xml:space="preserve"> </w:t>
      </w:r>
      <w:r w:rsidRPr="001700C9">
        <w:rPr>
          <w:sz w:val="24"/>
          <w:szCs w:val="24"/>
        </w:rPr>
        <w:t>mỏ</w:t>
      </w:r>
      <w:r w:rsidRPr="001700C9">
        <w:rPr>
          <w:sz w:val="24"/>
          <w:szCs w:val="24"/>
          <w:lang w:val="ru-RU"/>
        </w:rPr>
        <w:t xml:space="preserve"> </w:t>
      </w:r>
      <w:r w:rsidRPr="001700C9">
        <w:rPr>
          <w:sz w:val="24"/>
          <w:szCs w:val="24"/>
        </w:rPr>
        <w:t>than</w:t>
      </w:r>
      <w:r w:rsidRPr="001700C9">
        <w:rPr>
          <w:sz w:val="24"/>
          <w:szCs w:val="24"/>
          <w:lang w:val="ru-RU"/>
        </w:rPr>
        <w:t xml:space="preserve"> </w:t>
      </w:r>
      <w:r w:rsidRPr="001700C9">
        <w:rPr>
          <w:sz w:val="24"/>
          <w:szCs w:val="24"/>
        </w:rPr>
        <w:t>tại</w:t>
      </w:r>
      <w:r w:rsidRPr="001700C9">
        <w:rPr>
          <w:sz w:val="24"/>
          <w:szCs w:val="24"/>
          <w:lang w:val="ru-RU"/>
        </w:rPr>
        <w:t xml:space="preserve"> </w:t>
      </w:r>
      <w:r w:rsidRPr="001700C9">
        <w:rPr>
          <w:sz w:val="24"/>
          <w:szCs w:val="24"/>
        </w:rPr>
        <w:t>Romania</w:t>
      </w:r>
      <w:bookmarkEnd w:id="27"/>
    </w:p>
    <w:p w14:paraId="30C97BCB" w14:textId="329DCA91"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lastRenderedPageBreak/>
        <w:t xml:space="preserve">Tại Đức, một loại vì chống cơ khí hóa đã được áp dụng để chống đỡ đồng thời ở cả nóc và hông của lò dọc vỉa tại vị trí ngã ba lò chợ-lò dọc vỉa (hình </w:t>
      </w:r>
      <w:r w:rsidR="000F4D12">
        <w:rPr>
          <w:rStyle w:val="BodyTextChar1"/>
          <w:sz w:val="24"/>
          <w:szCs w:val="24"/>
          <w:lang w:val="nl-NL"/>
        </w:rPr>
        <w:t>2.</w:t>
      </w:r>
      <w:r w:rsidRPr="001700C9">
        <w:rPr>
          <w:rStyle w:val="BodyTextChar1"/>
          <w:sz w:val="24"/>
          <w:szCs w:val="24"/>
          <w:lang w:val="nl-NL"/>
        </w:rPr>
        <w:t>10). Các xà vì chống được kết nối dạng bản lề với nhau để đảm bảo khả năng thích ứng tốt của vì chống trong các trường trường hình dạng đường lò khác nhau. Các thanh trượt trên khung đỡ ở đế của vì chống được nối với dầm nền bằng thanh chống thỷ lực. Việc di chuyển đồng bộ vì chống được thực hiện bằng 4 kích thủy lực, trong số đó có 2 cái ở phía xà nóc và 2 cái ở phía dầm nền.</w:t>
      </w:r>
    </w:p>
    <w:p w14:paraId="3C9EED51" w14:textId="71FA0A85" w:rsidR="00E82BA3" w:rsidRPr="001700C9" w:rsidRDefault="00E82BA3" w:rsidP="00961400">
      <w:pPr>
        <w:spacing w:after="0" w:line="240" w:lineRule="auto"/>
        <w:jc w:val="center"/>
        <w:rPr>
          <w:rStyle w:val="BodyTextChar1"/>
          <w:noProof/>
          <w:sz w:val="24"/>
          <w:szCs w:val="24"/>
          <w:lang w:val="ru-RU" w:eastAsia="ru-RU"/>
        </w:rPr>
      </w:pPr>
      <w:r w:rsidRPr="001700C9">
        <w:rPr>
          <w:rStyle w:val="BodyTextChar1"/>
          <w:noProof/>
          <w:sz w:val="24"/>
          <w:szCs w:val="24"/>
          <w:lang w:val="ru-RU" w:eastAsia="ru-RU"/>
        </w:rPr>
        <w:drawing>
          <wp:inline distT="0" distB="0" distL="0" distR="0" wp14:anchorId="1C2C0CB0" wp14:editId="1EAE94B1">
            <wp:extent cx="3289300" cy="2397287"/>
            <wp:effectExtent l="0" t="0" r="635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9630" t="1520" r="4930"/>
                    <a:stretch>
                      <a:fillRect/>
                    </a:stretch>
                  </pic:blipFill>
                  <pic:spPr bwMode="auto">
                    <a:xfrm>
                      <a:off x="0" y="0"/>
                      <a:ext cx="3294992" cy="2401435"/>
                    </a:xfrm>
                    <a:prstGeom prst="rect">
                      <a:avLst/>
                    </a:prstGeom>
                    <a:noFill/>
                    <a:ln>
                      <a:noFill/>
                    </a:ln>
                  </pic:spPr>
                </pic:pic>
              </a:graphicData>
            </a:graphic>
          </wp:inline>
        </w:drawing>
      </w:r>
    </w:p>
    <w:p w14:paraId="38031CB6" w14:textId="6967A4FF" w:rsidR="00E82BA3" w:rsidRPr="001700C9" w:rsidRDefault="00E82BA3" w:rsidP="00961400">
      <w:pPr>
        <w:pStyle w:val="Caption"/>
        <w:spacing w:before="0"/>
        <w:rPr>
          <w:rStyle w:val="BodyTextChar1"/>
          <w:sz w:val="24"/>
          <w:szCs w:val="24"/>
          <w:lang w:val="nl-NL"/>
        </w:rPr>
      </w:pPr>
      <w:bookmarkStart w:id="28" w:name="_Toc160095515"/>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10</w:t>
      </w:r>
      <w:r w:rsidR="00473FB5">
        <w:rPr>
          <w:sz w:val="24"/>
          <w:szCs w:val="24"/>
          <w:lang w:val="ru-RU"/>
        </w:rPr>
        <w:fldChar w:fldCharType="end"/>
      </w:r>
      <w:r w:rsidRPr="001700C9">
        <w:rPr>
          <w:sz w:val="24"/>
          <w:szCs w:val="24"/>
          <w:lang w:val="ru-RU"/>
        </w:rPr>
        <w:t xml:space="preserve">. </w:t>
      </w:r>
      <w:r w:rsidRPr="001700C9">
        <w:rPr>
          <w:sz w:val="24"/>
          <w:szCs w:val="24"/>
        </w:rPr>
        <w:t>Hộ</w:t>
      </w:r>
      <w:r w:rsidRPr="001700C9">
        <w:rPr>
          <w:sz w:val="24"/>
          <w:szCs w:val="24"/>
          <w:lang w:val="ru-RU"/>
        </w:rPr>
        <w:t xml:space="preserve"> </w:t>
      </w:r>
      <w:r w:rsidRPr="001700C9">
        <w:rPr>
          <w:sz w:val="24"/>
          <w:szCs w:val="24"/>
        </w:rPr>
        <w:t>chiếu</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giữ</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r w:rsidRPr="001700C9">
        <w:rPr>
          <w:sz w:val="24"/>
          <w:szCs w:val="24"/>
          <w:lang w:val="ru-RU"/>
        </w:rPr>
        <w:t>-</w:t>
      </w:r>
      <w:r w:rsidRPr="001700C9">
        <w:rPr>
          <w:sz w:val="24"/>
          <w:szCs w:val="24"/>
        </w:rPr>
        <w:t>l</w:t>
      </w:r>
      <w:r w:rsidRPr="001700C9">
        <w:rPr>
          <w:sz w:val="24"/>
          <w:szCs w:val="24"/>
          <w:lang w:val="ru-RU"/>
        </w:rPr>
        <w:t xml:space="preserve">ò </w:t>
      </w:r>
      <w:r w:rsidRPr="001700C9">
        <w:rPr>
          <w:sz w:val="24"/>
          <w:szCs w:val="24"/>
        </w:rPr>
        <w:t>dọc</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bằng</w:t>
      </w:r>
      <w:r w:rsidRPr="001700C9">
        <w:rPr>
          <w:sz w:val="24"/>
          <w:szCs w:val="24"/>
          <w:lang w:val="ru-RU"/>
        </w:rPr>
        <w:t xml:space="preserve"> </w:t>
      </w:r>
      <w:r w:rsidRPr="001700C9">
        <w:rPr>
          <w:sz w:val="24"/>
          <w:szCs w:val="24"/>
        </w:rPr>
        <w:t>v</w:t>
      </w:r>
      <w:r w:rsidRPr="001700C9">
        <w:rPr>
          <w:sz w:val="24"/>
          <w:szCs w:val="24"/>
          <w:lang w:val="ru-RU"/>
        </w:rPr>
        <w:t xml:space="preserve">ì </w:t>
      </w:r>
      <w:r w:rsidRPr="001700C9">
        <w:rPr>
          <w:sz w:val="24"/>
          <w:szCs w:val="24"/>
        </w:rPr>
        <w:t>chống</w:t>
      </w:r>
      <w:r w:rsidRPr="001700C9">
        <w:rPr>
          <w:sz w:val="24"/>
          <w:szCs w:val="24"/>
          <w:lang w:val="ru-RU"/>
        </w:rPr>
        <w:t xml:space="preserve"> </w:t>
      </w:r>
      <w:r w:rsidRPr="001700C9">
        <w:rPr>
          <w:sz w:val="24"/>
          <w:szCs w:val="24"/>
        </w:rPr>
        <w:t>c</w:t>
      </w:r>
      <w:r w:rsidRPr="001700C9">
        <w:rPr>
          <w:sz w:val="24"/>
          <w:szCs w:val="24"/>
          <w:lang w:val="ru-RU"/>
        </w:rPr>
        <w:t xml:space="preserve">ơ </w:t>
      </w:r>
      <w:r w:rsidRPr="001700C9">
        <w:rPr>
          <w:sz w:val="24"/>
          <w:szCs w:val="24"/>
        </w:rPr>
        <w:t>kh</w:t>
      </w:r>
      <w:r w:rsidRPr="001700C9">
        <w:rPr>
          <w:sz w:val="24"/>
          <w:szCs w:val="24"/>
          <w:lang w:val="ru-RU"/>
        </w:rPr>
        <w:t xml:space="preserve">í </w:t>
      </w:r>
      <w:r w:rsidRPr="001700C9">
        <w:rPr>
          <w:sz w:val="24"/>
          <w:szCs w:val="24"/>
        </w:rPr>
        <w:t>h</w:t>
      </w:r>
      <w:r w:rsidRPr="001700C9">
        <w:rPr>
          <w:sz w:val="24"/>
          <w:szCs w:val="24"/>
          <w:lang w:val="ru-RU"/>
        </w:rPr>
        <w:t>ó</w:t>
      </w:r>
      <w:r w:rsidRPr="001700C9">
        <w:rPr>
          <w:sz w:val="24"/>
          <w:szCs w:val="24"/>
        </w:rPr>
        <w:t>a</w:t>
      </w:r>
      <w:r w:rsidRPr="001700C9">
        <w:rPr>
          <w:sz w:val="24"/>
          <w:szCs w:val="24"/>
          <w:lang w:val="ru-RU"/>
        </w:rPr>
        <w:t xml:space="preserve"> á</w:t>
      </w:r>
      <w:r w:rsidRPr="001700C9">
        <w:rPr>
          <w:sz w:val="24"/>
          <w:szCs w:val="24"/>
        </w:rPr>
        <w:t>p</w:t>
      </w:r>
      <w:r w:rsidRPr="001700C9">
        <w:rPr>
          <w:sz w:val="24"/>
          <w:szCs w:val="24"/>
          <w:lang w:val="ru-RU"/>
        </w:rPr>
        <w:t xml:space="preserve"> </w:t>
      </w:r>
      <w:r w:rsidRPr="001700C9">
        <w:rPr>
          <w:sz w:val="24"/>
          <w:szCs w:val="24"/>
        </w:rPr>
        <w:t>dụng</w:t>
      </w:r>
      <w:r w:rsidRPr="001700C9">
        <w:rPr>
          <w:sz w:val="24"/>
          <w:szCs w:val="24"/>
          <w:lang w:val="ru-RU"/>
        </w:rPr>
        <w:t xml:space="preserve"> </w:t>
      </w:r>
      <w:r w:rsidRPr="001700C9">
        <w:rPr>
          <w:sz w:val="24"/>
          <w:szCs w:val="24"/>
        </w:rPr>
        <w:t>tại</w:t>
      </w:r>
      <w:r w:rsidRPr="001700C9">
        <w:rPr>
          <w:sz w:val="24"/>
          <w:szCs w:val="24"/>
          <w:lang w:val="ru-RU"/>
        </w:rPr>
        <w:t xml:space="preserve"> </w:t>
      </w:r>
      <w:r w:rsidRPr="001700C9">
        <w:rPr>
          <w:sz w:val="24"/>
          <w:szCs w:val="24"/>
        </w:rPr>
        <w:t>một</w:t>
      </w:r>
      <w:r w:rsidRPr="001700C9">
        <w:rPr>
          <w:sz w:val="24"/>
          <w:szCs w:val="24"/>
          <w:lang w:val="ru-RU"/>
        </w:rPr>
        <w:t xml:space="preserve"> </w:t>
      </w:r>
      <w:r w:rsidRPr="001700C9">
        <w:rPr>
          <w:sz w:val="24"/>
          <w:szCs w:val="24"/>
        </w:rPr>
        <w:t>số</w:t>
      </w:r>
      <w:r w:rsidRPr="001700C9">
        <w:rPr>
          <w:sz w:val="24"/>
          <w:szCs w:val="24"/>
          <w:lang w:val="ru-RU"/>
        </w:rPr>
        <w:t xml:space="preserve"> </w:t>
      </w:r>
      <w:r w:rsidRPr="001700C9">
        <w:rPr>
          <w:sz w:val="24"/>
          <w:szCs w:val="24"/>
        </w:rPr>
        <w:t>mỏ</w:t>
      </w:r>
      <w:r w:rsidRPr="001700C9">
        <w:rPr>
          <w:sz w:val="24"/>
          <w:szCs w:val="24"/>
          <w:lang w:val="ru-RU"/>
        </w:rPr>
        <w:t xml:space="preserve"> </w:t>
      </w:r>
      <w:r w:rsidRPr="001700C9">
        <w:rPr>
          <w:sz w:val="24"/>
          <w:szCs w:val="24"/>
        </w:rPr>
        <w:t>than</w:t>
      </w:r>
      <w:r w:rsidRPr="001700C9">
        <w:rPr>
          <w:sz w:val="24"/>
          <w:szCs w:val="24"/>
          <w:lang w:val="ru-RU"/>
        </w:rPr>
        <w:t xml:space="preserve"> </w:t>
      </w:r>
      <w:r w:rsidRPr="001700C9">
        <w:rPr>
          <w:sz w:val="24"/>
          <w:szCs w:val="24"/>
        </w:rPr>
        <w:t>tại</w:t>
      </w:r>
      <w:r w:rsidRPr="001700C9">
        <w:rPr>
          <w:sz w:val="24"/>
          <w:szCs w:val="24"/>
          <w:lang w:val="ru-RU"/>
        </w:rPr>
        <w:t xml:space="preserve"> Đ</w:t>
      </w:r>
      <w:r w:rsidRPr="001700C9">
        <w:rPr>
          <w:sz w:val="24"/>
          <w:szCs w:val="24"/>
        </w:rPr>
        <w:t>ức</w:t>
      </w:r>
      <w:bookmarkEnd w:id="28"/>
    </w:p>
    <w:p w14:paraId="6A713540" w14:textId="4D119CF1"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 xml:space="preserve">Khi các đường lò dọc vỉa có mặt cắt ngang dạng hình vòm, nhiều công trình nghiên cứu đã đề xuất áp dụng vì chống có cơ cấu liên kết giữa vì chống trong lò chợ với vì chống tại ngã ba (hình </w:t>
      </w:r>
      <w:r w:rsidR="000F4D12">
        <w:rPr>
          <w:rStyle w:val="BodyTextChar1"/>
          <w:sz w:val="24"/>
          <w:szCs w:val="24"/>
          <w:lang w:val="nl-NL"/>
        </w:rPr>
        <w:t>2.</w:t>
      </w:r>
      <w:r w:rsidRPr="001700C9">
        <w:rPr>
          <w:rStyle w:val="BodyTextChar1"/>
          <w:sz w:val="24"/>
          <w:szCs w:val="24"/>
          <w:lang w:val="nl-NL"/>
        </w:rPr>
        <w:t>1</w:t>
      </w:r>
      <w:r w:rsidR="000F4D12">
        <w:rPr>
          <w:rStyle w:val="BodyTextChar1"/>
          <w:sz w:val="24"/>
          <w:szCs w:val="24"/>
          <w:lang w:val="nl-NL"/>
        </w:rPr>
        <w:t>2</w:t>
      </w:r>
      <w:r w:rsidRPr="001700C9">
        <w:rPr>
          <w:rStyle w:val="BodyTextChar1"/>
          <w:sz w:val="24"/>
          <w:szCs w:val="24"/>
          <w:lang w:val="nl-NL"/>
        </w:rPr>
        <w:t>). Vì chống bao gồm phần xà nóc, dầm nền, cột thủy lực và các kích thủy lực tương tác với vì chống của lò dọc vỉa. Vì chống này cho phép giảm mức tiêu thụ sử dụng kim loại làm vì chống tại ngã ba lò chợ với lò dọc vỉa hình vòm.</w:t>
      </w:r>
    </w:p>
    <w:p w14:paraId="1414CEDD" w14:textId="5DC4A1E3" w:rsidR="00E82BA3" w:rsidRPr="001700C9" w:rsidRDefault="00E82BA3" w:rsidP="00961400">
      <w:pPr>
        <w:spacing w:after="0" w:line="240" w:lineRule="auto"/>
        <w:jc w:val="center"/>
        <w:rPr>
          <w:rStyle w:val="BodyTextChar1"/>
          <w:noProof/>
          <w:sz w:val="24"/>
          <w:szCs w:val="24"/>
          <w:lang w:val="ru-RU" w:eastAsia="ru-RU"/>
        </w:rPr>
      </w:pPr>
      <w:r w:rsidRPr="001700C9">
        <w:rPr>
          <w:rStyle w:val="BodyTextChar1"/>
          <w:noProof/>
          <w:sz w:val="24"/>
          <w:szCs w:val="24"/>
          <w:lang w:val="ru-RU" w:eastAsia="ru-RU"/>
        </w:rPr>
        <w:drawing>
          <wp:inline distT="0" distB="0" distL="0" distR="0" wp14:anchorId="60EF7C73" wp14:editId="31771BE6">
            <wp:extent cx="3022600" cy="2544841"/>
            <wp:effectExtent l="0" t="0" r="635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6178" cy="2547853"/>
                    </a:xfrm>
                    <a:prstGeom prst="rect">
                      <a:avLst/>
                    </a:prstGeom>
                    <a:noFill/>
                    <a:ln>
                      <a:noFill/>
                    </a:ln>
                  </pic:spPr>
                </pic:pic>
              </a:graphicData>
            </a:graphic>
          </wp:inline>
        </w:drawing>
      </w:r>
    </w:p>
    <w:p w14:paraId="7D50BC5D" w14:textId="15E630D3" w:rsidR="00E82BA3" w:rsidRPr="001700C9" w:rsidRDefault="00E82BA3" w:rsidP="00961400">
      <w:pPr>
        <w:pStyle w:val="Caption"/>
        <w:spacing w:before="0"/>
        <w:rPr>
          <w:rStyle w:val="BodyTextChar1"/>
          <w:sz w:val="24"/>
          <w:szCs w:val="24"/>
          <w:lang w:val="nl-NL"/>
        </w:rPr>
      </w:pPr>
      <w:bookmarkStart w:id="29" w:name="_Toc160095516"/>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11</w:t>
      </w:r>
      <w:r w:rsidR="00473FB5">
        <w:rPr>
          <w:sz w:val="24"/>
          <w:szCs w:val="24"/>
          <w:lang w:val="ru-RU"/>
        </w:rPr>
        <w:fldChar w:fldCharType="end"/>
      </w:r>
      <w:r w:rsidRPr="001700C9">
        <w:rPr>
          <w:sz w:val="24"/>
          <w:szCs w:val="24"/>
          <w:lang w:val="ru-RU"/>
        </w:rPr>
        <w:t xml:space="preserve">. </w:t>
      </w:r>
      <w:r w:rsidRPr="001700C9">
        <w:rPr>
          <w:sz w:val="24"/>
          <w:szCs w:val="24"/>
        </w:rPr>
        <w:t>Hộ</w:t>
      </w:r>
      <w:r w:rsidRPr="001700C9">
        <w:rPr>
          <w:sz w:val="24"/>
          <w:szCs w:val="24"/>
          <w:lang w:val="ru-RU"/>
        </w:rPr>
        <w:t xml:space="preserve"> </w:t>
      </w:r>
      <w:r w:rsidRPr="001700C9">
        <w:rPr>
          <w:sz w:val="24"/>
          <w:szCs w:val="24"/>
        </w:rPr>
        <w:t>chiếu</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giữa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r w:rsidRPr="001700C9">
        <w:rPr>
          <w:sz w:val="24"/>
          <w:szCs w:val="24"/>
          <w:lang w:val="ru-RU"/>
        </w:rPr>
        <w:t xml:space="preserve"> </w:t>
      </w:r>
      <w:r w:rsidRPr="001700C9">
        <w:rPr>
          <w:sz w:val="24"/>
          <w:szCs w:val="24"/>
        </w:rPr>
        <w:t>với</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dọc</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Pr="001700C9">
        <w:rPr>
          <w:sz w:val="24"/>
          <w:szCs w:val="24"/>
        </w:rPr>
        <w:t>v</w:t>
      </w:r>
      <w:r w:rsidRPr="001700C9">
        <w:rPr>
          <w:sz w:val="24"/>
          <w:szCs w:val="24"/>
          <w:lang w:val="ru-RU"/>
        </w:rPr>
        <w:t>ò</w:t>
      </w:r>
      <w:r w:rsidRPr="001700C9">
        <w:rPr>
          <w:sz w:val="24"/>
          <w:szCs w:val="24"/>
        </w:rPr>
        <w:t>m</w:t>
      </w:r>
      <w:r w:rsidRPr="001700C9">
        <w:rPr>
          <w:sz w:val="24"/>
          <w:szCs w:val="24"/>
          <w:lang w:val="ru-RU"/>
        </w:rPr>
        <w:t xml:space="preserve"> </w:t>
      </w:r>
      <w:r w:rsidRPr="001700C9">
        <w:rPr>
          <w:sz w:val="24"/>
          <w:szCs w:val="24"/>
        </w:rPr>
        <w:t>do</w:t>
      </w:r>
      <w:r w:rsidRPr="001700C9">
        <w:rPr>
          <w:sz w:val="24"/>
          <w:szCs w:val="24"/>
          <w:lang w:val="ru-RU"/>
        </w:rPr>
        <w:t xml:space="preserve"> </w:t>
      </w:r>
      <w:r w:rsidRPr="001700C9">
        <w:rPr>
          <w:sz w:val="24"/>
          <w:szCs w:val="24"/>
        </w:rPr>
        <w:t>viện</w:t>
      </w:r>
      <w:r w:rsidRPr="001700C9">
        <w:rPr>
          <w:sz w:val="24"/>
          <w:szCs w:val="24"/>
          <w:lang w:val="ru-RU"/>
        </w:rPr>
        <w:t xml:space="preserve"> </w:t>
      </w:r>
      <w:r w:rsidRPr="001700C9">
        <w:rPr>
          <w:sz w:val="24"/>
          <w:szCs w:val="24"/>
        </w:rPr>
        <w:t>nghi</w:t>
      </w:r>
      <w:r w:rsidRPr="001700C9">
        <w:rPr>
          <w:sz w:val="24"/>
          <w:szCs w:val="24"/>
          <w:lang w:val="ru-RU"/>
        </w:rPr>
        <w:t>ê</w:t>
      </w:r>
      <w:r w:rsidRPr="001700C9">
        <w:rPr>
          <w:sz w:val="24"/>
          <w:szCs w:val="24"/>
        </w:rPr>
        <w:t>n</w:t>
      </w:r>
      <w:r w:rsidRPr="001700C9">
        <w:rPr>
          <w:sz w:val="24"/>
          <w:szCs w:val="24"/>
          <w:lang w:val="ru-RU"/>
        </w:rPr>
        <w:t xml:space="preserve"> </w:t>
      </w:r>
      <w:r w:rsidRPr="001700C9">
        <w:rPr>
          <w:sz w:val="24"/>
          <w:szCs w:val="24"/>
        </w:rPr>
        <w:t>cứu</w:t>
      </w:r>
      <w:r w:rsidRPr="001700C9">
        <w:rPr>
          <w:sz w:val="24"/>
          <w:szCs w:val="24"/>
          <w:lang w:val="ru-RU"/>
        </w:rPr>
        <w:t xml:space="preserve"> </w:t>
      </w:r>
      <w:r w:rsidRPr="001700C9">
        <w:rPr>
          <w:sz w:val="24"/>
          <w:szCs w:val="24"/>
        </w:rPr>
        <w:t>KNIUI</w:t>
      </w:r>
      <w:r w:rsidRPr="001700C9">
        <w:rPr>
          <w:sz w:val="24"/>
          <w:szCs w:val="24"/>
          <w:lang w:val="ru-RU"/>
        </w:rPr>
        <w:t xml:space="preserve"> đ</w:t>
      </w:r>
      <w:r w:rsidRPr="001700C9">
        <w:rPr>
          <w:sz w:val="24"/>
          <w:szCs w:val="24"/>
        </w:rPr>
        <w:t>ề</w:t>
      </w:r>
      <w:r w:rsidRPr="001700C9">
        <w:rPr>
          <w:sz w:val="24"/>
          <w:szCs w:val="24"/>
          <w:lang w:val="ru-RU"/>
        </w:rPr>
        <w:t xml:space="preserve"> </w:t>
      </w:r>
      <w:r w:rsidRPr="001700C9">
        <w:rPr>
          <w:sz w:val="24"/>
          <w:szCs w:val="24"/>
        </w:rPr>
        <w:t>xuất</w:t>
      </w:r>
      <w:r w:rsidRPr="001700C9">
        <w:rPr>
          <w:sz w:val="24"/>
          <w:szCs w:val="24"/>
          <w:lang w:val="ru-RU"/>
        </w:rPr>
        <w:t xml:space="preserve"> á</w:t>
      </w:r>
      <w:r w:rsidRPr="001700C9">
        <w:rPr>
          <w:sz w:val="24"/>
          <w:szCs w:val="24"/>
        </w:rPr>
        <w:t>p</w:t>
      </w:r>
      <w:r w:rsidRPr="001700C9">
        <w:rPr>
          <w:sz w:val="24"/>
          <w:szCs w:val="24"/>
          <w:lang w:val="ru-RU"/>
        </w:rPr>
        <w:t xml:space="preserve"> </w:t>
      </w:r>
      <w:r w:rsidRPr="001700C9">
        <w:rPr>
          <w:sz w:val="24"/>
          <w:szCs w:val="24"/>
        </w:rPr>
        <w:t>dụng</w:t>
      </w:r>
      <w:r w:rsidRPr="001700C9">
        <w:rPr>
          <w:sz w:val="24"/>
          <w:szCs w:val="24"/>
          <w:lang w:val="ru-RU"/>
        </w:rPr>
        <w:t xml:space="preserve"> </w:t>
      </w:r>
      <w:r w:rsidRPr="001700C9">
        <w:rPr>
          <w:sz w:val="24"/>
          <w:szCs w:val="24"/>
        </w:rPr>
        <w:t>ở</w:t>
      </w:r>
      <w:r w:rsidRPr="001700C9">
        <w:rPr>
          <w:sz w:val="24"/>
          <w:szCs w:val="24"/>
          <w:lang w:val="ru-RU"/>
        </w:rPr>
        <w:t xml:space="preserve"> </w:t>
      </w:r>
      <w:r w:rsidRPr="001700C9">
        <w:rPr>
          <w:sz w:val="24"/>
          <w:szCs w:val="24"/>
        </w:rPr>
        <w:t>Ukraine</w:t>
      </w:r>
      <w:bookmarkEnd w:id="29"/>
    </w:p>
    <w:p w14:paraId="1A59C10F" w14:textId="0F07FD02" w:rsidR="00E82BA3" w:rsidRPr="001700C9" w:rsidRDefault="00E82BA3" w:rsidP="00961400">
      <w:pPr>
        <w:pStyle w:val="Heading2"/>
        <w:spacing w:before="0"/>
        <w:rPr>
          <w:rStyle w:val="BodyTextChar1"/>
          <w:sz w:val="24"/>
          <w:szCs w:val="24"/>
          <w:lang w:val="nl-NL"/>
        </w:rPr>
      </w:pPr>
      <w:bookmarkStart w:id="30" w:name="_Toc160095671"/>
      <w:r w:rsidRPr="001700C9">
        <w:rPr>
          <w:rStyle w:val="BodyTextChar1"/>
          <w:sz w:val="24"/>
          <w:szCs w:val="24"/>
          <w:lang w:val="nl-NL"/>
        </w:rPr>
        <w:t>Tổng quan về các giải pháp chống giữ ngã ba lò chợ</w:t>
      </w:r>
      <w:r w:rsidR="00F56168">
        <w:rPr>
          <w:rStyle w:val="BodyTextChar1"/>
          <w:sz w:val="24"/>
          <w:szCs w:val="24"/>
          <w:lang w:val="nl-NL"/>
        </w:rPr>
        <w:t>-lò dọc vỉa</w:t>
      </w:r>
      <w:r w:rsidRPr="001700C9">
        <w:rPr>
          <w:rStyle w:val="BodyTextChar1"/>
          <w:sz w:val="24"/>
          <w:szCs w:val="24"/>
          <w:lang w:val="nl-NL"/>
        </w:rPr>
        <w:t xml:space="preserve"> tại các mỏ than hầm lò Việt Nam</w:t>
      </w:r>
      <w:bookmarkEnd w:id="30"/>
    </w:p>
    <w:p w14:paraId="00502728"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 xml:space="preserve">Công tác chống giữ ngã ba lò chợ đóng vai trò rất quan trọng đến tiến độ sản xuất cho cả lò chợ. Do sự ảnh hưởng của áp lực tựa từ quá trình khai thác than trong lò chợ, kết hợp với sự hình thành vòm phá hủy trên phần diện tích lớn ở khu vực ngã ba nên tại vị trí này thường xảy ra các hiện tượng hạ thấp của nóc và biến dạng đường lò. Các công việc ở vị trí ngã ba lò chợ thường chiếm từ 30-50% khối lượng công việc trong chu kỳ khai thác lò chợ. Tuy nhiên, </w:t>
      </w:r>
      <w:r w:rsidRPr="001700C9">
        <w:rPr>
          <w:rStyle w:val="BodyTextChar1"/>
          <w:sz w:val="24"/>
          <w:szCs w:val="24"/>
          <w:lang w:val="nl-NL"/>
        </w:rPr>
        <w:lastRenderedPageBreak/>
        <w:t xml:space="preserve">cho đến nay thì việc xây dựng hộ chiếu chống giữ ngã ba và các giải pháp tăng cường sự ổn định tại khu vực này ở các mỏ than hầm lò vùng Quảng Ninh vẫn được thực hiện bằng kinh nghiệm thực tế sản xuất. Việc tính toán áp lực mỏ và lựa chọn giải pháp chống giữ ngã ba lò chợ chưa được quan tâm nghiên cứu. Thực tế khảo sát mỏ cho thấy, hầu hết các đường lò dọc vỉa hoặc lò song song chân và song song đầu có tiết diện hình vòm hoặc hình thang (trong đó lò dọc vỉa hình vòm chiếm đa số). Công tác chống giữ ngã ba lò chợ thường áp dụng giải pháp sử dụng các vì chống tăng cường bằng cột thủy lực đơn, hoặc cột bích thép kết hợp với xà kim loại. Phía trên nóc hình vòm được xếp đầy chèn gỗ để tạo thành mặt phẳng phục vụ chống giữ ổn định. </w:t>
      </w:r>
    </w:p>
    <w:p w14:paraId="1DFAE0AE" w14:textId="797010DB" w:rsidR="00E82BA3" w:rsidRPr="001700C9" w:rsidRDefault="00E82BA3" w:rsidP="00961400">
      <w:pPr>
        <w:spacing w:after="0" w:line="240" w:lineRule="auto"/>
        <w:jc w:val="center"/>
        <w:rPr>
          <w:rStyle w:val="BodyTextChar1"/>
          <w:sz w:val="24"/>
          <w:szCs w:val="24"/>
          <w:lang w:val="nl-NL"/>
        </w:rPr>
      </w:pPr>
      <w:r w:rsidRPr="001700C9">
        <w:rPr>
          <w:rStyle w:val="BodyTextChar1"/>
          <w:noProof/>
          <w:sz w:val="24"/>
          <w:szCs w:val="24"/>
          <w:lang w:val="ru-RU" w:eastAsia="ru-RU"/>
        </w:rPr>
        <w:drawing>
          <wp:inline distT="0" distB="0" distL="0" distR="0" wp14:anchorId="649D8FB8" wp14:editId="59E9CD26">
            <wp:extent cx="2645410" cy="1763395"/>
            <wp:effectExtent l="0" t="0" r="2540" b="8255"/>
            <wp:docPr id="14" name="Picture 14" descr="IMG_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17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5410" cy="1763395"/>
                    </a:xfrm>
                    <a:prstGeom prst="rect">
                      <a:avLst/>
                    </a:prstGeom>
                    <a:noFill/>
                    <a:ln>
                      <a:noFill/>
                    </a:ln>
                  </pic:spPr>
                </pic:pic>
              </a:graphicData>
            </a:graphic>
          </wp:inline>
        </w:drawing>
      </w:r>
      <w:r w:rsidRPr="001700C9">
        <w:rPr>
          <w:rStyle w:val="BodyTextChar1"/>
          <w:sz w:val="24"/>
          <w:szCs w:val="24"/>
          <w:lang w:val="nl-NL"/>
        </w:rPr>
        <w:t xml:space="preserve"> </w:t>
      </w:r>
      <w:r w:rsidRPr="001700C9">
        <w:rPr>
          <w:rStyle w:val="BodyTextChar1"/>
          <w:noProof/>
          <w:sz w:val="24"/>
          <w:szCs w:val="24"/>
          <w:lang w:val="ru-RU" w:eastAsia="ru-RU"/>
        </w:rPr>
        <w:drawing>
          <wp:inline distT="0" distB="0" distL="0" distR="0" wp14:anchorId="0B9F76EA" wp14:editId="7C63F3D0">
            <wp:extent cx="2645410" cy="1763395"/>
            <wp:effectExtent l="0" t="0" r="2540" b="8255"/>
            <wp:docPr id="13" name="Picture 13" descr="IMG_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G_1787"/>
                    <pic:cNvPicPr>
                      <a:picLocks noChangeAspect="1" noChangeArrowheads="1"/>
                    </pic:cNvPicPr>
                  </pic:nvPicPr>
                  <pic:blipFill>
                    <a:blip r:embed="rId38" cstate="print">
                      <a:lum bright="20000"/>
                      <a:extLst>
                        <a:ext uri="{28A0092B-C50C-407E-A947-70E740481C1C}">
                          <a14:useLocalDpi xmlns:a14="http://schemas.microsoft.com/office/drawing/2010/main" val="0"/>
                        </a:ext>
                      </a:extLst>
                    </a:blip>
                    <a:srcRect/>
                    <a:stretch>
                      <a:fillRect/>
                    </a:stretch>
                  </pic:blipFill>
                  <pic:spPr bwMode="auto">
                    <a:xfrm>
                      <a:off x="0" y="0"/>
                      <a:ext cx="2645410" cy="1763395"/>
                    </a:xfrm>
                    <a:prstGeom prst="rect">
                      <a:avLst/>
                    </a:prstGeom>
                    <a:noFill/>
                    <a:ln>
                      <a:noFill/>
                    </a:ln>
                  </pic:spPr>
                </pic:pic>
              </a:graphicData>
            </a:graphic>
          </wp:inline>
        </w:drawing>
      </w:r>
    </w:p>
    <w:p w14:paraId="3C8A4110" w14:textId="67BED3AE" w:rsidR="00E82BA3" w:rsidRPr="001700C9" w:rsidRDefault="00E82BA3" w:rsidP="00961400">
      <w:pPr>
        <w:pStyle w:val="Caption"/>
        <w:spacing w:before="0"/>
        <w:rPr>
          <w:sz w:val="24"/>
          <w:szCs w:val="24"/>
          <w:lang w:val="nl-NL"/>
        </w:rPr>
      </w:pPr>
      <w:bookmarkStart w:id="31" w:name="_Toc160095517"/>
      <w:r w:rsidRPr="001700C9">
        <w:rPr>
          <w:sz w:val="24"/>
          <w:szCs w:val="24"/>
          <w:lang w:val="nl-NL"/>
        </w:rPr>
        <w:t xml:space="preserve">Hình </w:t>
      </w:r>
      <w:r w:rsidR="00473FB5">
        <w:rPr>
          <w:sz w:val="24"/>
          <w:szCs w:val="24"/>
          <w:lang w:val="nl-NL"/>
        </w:rPr>
        <w:fldChar w:fldCharType="begin"/>
      </w:r>
      <w:r w:rsidR="00473FB5">
        <w:rPr>
          <w:sz w:val="24"/>
          <w:szCs w:val="24"/>
          <w:lang w:val="nl-NL"/>
        </w:rPr>
        <w:instrText xml:space="preserve"> STYLEREF 1 \s </w:instrText>
      </w:r>
      <w:r w:rsidR="00473FB5">
        <w:rPr>
          <w:sz w:val="24"/>
          <w:szCs w:val="24"/>
          <w:lang w:val="nl-NL"/>
        </w:rPr>
        <w:fldChar w:fldCharType="separate"/>
      </w:r>
      <w:r w:rsidR="00473FB5">
        <w:rPr>
          <w:noProof/>
          <w:sz w:val="24"/>
          <w:szCs w:val="24"/>
          <w:lang w:val="nl-NL"/>
        </w:rPr>
        <w:t>2</w:t>
      </w:r>
      <w:r w:rsidR="00473FB5">
        <w:rPr>
          <w:sz w:val="24"/>
          <w:szCs w:val="24"/>
          <w:lang w:val="nl-NL"/>
        </w:rPr>
        <w:fldChar w:fldCharType="end"/>
      </w:r>
      <w:r w:rsidR="00473FB5">
        <w:rPr>
          <w:sz w:val="24"/>
          <w:szCs w:val="24"/>
          <w:lang w:val="nl-NL"/>
        </w:rPr>
        <w:t>.</w:t>
      </w:r>
      <w:r w:rsidR="00473FB5">
        <w:rPr>
          <w:sz w:val="24"/>
          <w:szCs w:val="24"/>
          <w:lang w:val="nl-NL"/>
        </w:rPr>
        <w:fldChar w:fldCharType="begin"/>
      </w:r>
      <w:r w:rsidR="00473FB5">
        <w:rPr>
          <w:sz w:val="24"/>
          <w:szCs w:val="24"/>
          <w:lang w:val="nl-NL"/>
        </w:rPr>
        <w:instrText xml:space="preserve"> SEQ Hình \* ARABIC \s 1 </w:instrText>
      </w:r>
      <w:r w:rsidR="00473FB5">
        <w:rPr>
          <w:sz w:val="24"/>
          <w:szCs w:val="24"/>
          <w:lang w:val="nl-NL"/>
        </w:rPr>
        <w:fldChar w:fldCharType="separate"/>
      </w:r>
      <w:r w:rsidR="00473FB5">
        <w:rPr>
          <w:noProof/>
          <w:sz w:val="24"/>
          <w:szCs w:val="24"/>
          <w:lang w:val="nl-NL"/>
        </w:rPr>
        <w:t>12</w:t>
      </w:r>
      <w:r w:rsidR="00473FB5">
        <w:rPr>
          <w:sz w:val="24"/>
          <w:szCs w:val="24"/>
          <w:lang w:val="nl-NL"/>
        </w:rPr>
        <w:fldChar w:fldCharType="end"/>
      </w:r>
      <w:r w:rsidRPr="001700C9">
        <w:rPr>
          <w:sz w:val="24"/>
          <w:szCs w:val="24"/>
          <w:lang w:val="nl-NL"/>
        </w:rPr>
        <w:t>. Hộ chiếu chống tăng cường bằng hai hàng cột thủy lực đơn kết hợp với xà kim loại tại ngã ba lò chợ-lò dọc vỉa thông gió và lò dọc vỉa vận tải ở mỏ than Hà Lầm (lò dọc vỉa hình vòm)</w:t>
      </w:r>
      <w:bookmarkEnd w:id="31"/>
    </w:p>
    <w:p w14:paraId="4D265DBE" w14:textId="647E73DD" w:rsidR="00E82BA3" w:rsidRPr="001700C9" w:rsidRDefault="00E82BA3" w:rsidP="00961400">
      <w:pPr>
        <w:spacing w:after="0"/>
        <w:jc w:val="center"/>
        <w:rPr>
          <w:sz w:val="24"/>
          <w:szCs w:val="24"/>
          <w:lang w:val="nl-NL" w:eastAsia="en-US"/>
        </w:rPr>
      </w:pPr>
      <w:r w:rsidRPr="001700C9">
        <w:rPr>
          <w:noProof/>
          <w:sz w:val="24"/>
          <w:szCs w:val="24"/>
          <w:lang w:val="ru-RU" w:eastAsia="ru-RU"/>
        </w:rPr>
        <w:drawing>
          <wp:inline distT="0" distB="0" distL="0" distR="0" wp14:anchorId="22B0F0F4" wp14:editId="4A100AE3">
            <wp:extent cx="2546985" cy="1697990"/>
            <wp:effectExtent l="0" t="0" r="5715" b="0"/>
            <wp:docPr id="10" name="Picture 10" descr="IMG_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G_17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46985" cy="1697990"/>
                    </a:xfrm>
                    <a:prstGeom prst="rect">
                      <a:avLst/>
                    </a:prstGeom>
                    <a:noFill/>
                    <a:ln>
                      <a:noFill/>
                    </a:ln>
                  </pic:spPr>
                </pic:pic>
              </a:graphicData>
            </a:graphic>
          </wp:inline>
        </w:drawing>
      </w:r>
      <w:r w:rsidRPr="001700C9">
        <w:rPr>
          <w:sz w:val="24"/>
          <w:szCs w:val="24"/>
          <w:lang w:val="nl-NL" w:eastAsia="en-US"/>
        </w:rPr>
        <w:t xml:space="preserve"> </w:t>
      </w:r>
      <w:r w:rsidRPr="001700C9">
        <w:rPr>
          <w:noProof/>
          <w:sz w:val="24"/>
          <w:szCs w:val="24"/>
          <w:lang w:val="ru-RU" w:eastAsia="ru-RU"/>
        </w:rPr>
        <w:drawing>
          <wp:inline distT="0" distB="0" distL="0" distR="0" wp14:anchorId="791881E6" wp14:editId="02333B1F">
            <wp:extent cx="2569210" cy="1697990"/>
            <wp:effectExtent l="0" t="0" r="2540" b="0"/>
            <wp:docPr id="9" name="Picture 9" descr="IMG_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1751"/>
                    <pic:cNvPicPr>
                      <a:picLocks noChangeAspect="1" noChangeArrowheads="1"/>
                    </pic:cNvPicPr>
                  </pic:nvPicPr>
                  <pic:blipFill>
                    <a:blip r:embed="rId40" cstate="print">
                      <a:lum contrast="40000"/>
                      <a:extLst>
                        <a:ext uri="{28A0092B-C50C-407E-A947-70E740481C1C}">
                          <a14:useLocalDpi xmlns:a14="http://schemas.microsoft.com/office/drawing/2010/main" val="0"/>
                        </a:ext>
                      </a:extLst>
                    </a:blip>
                    <a:srcRect/>
                    <a:stretch>
                      <a:fillRect/>
                    </a:stretch>
                  </pic:blipFill>
                  <pic:spPr bwMode="auto">
                    <a:xfrm>
                      <a:off x="0" y="0"/>
                      <a:ext cx="2569210" cy="1697990"/>
                    </a:xfrm>
                    <a:prstGeom prst="rect">
                      <a:avLst/>
                    </a:prstGeom>
                    <a:noFill/>
                    <a:ln>
                      <a:noFill/>
                    </a:ln>
                  </pic:spPr>
                </pic:pic>
              </a:graphicData>
            </a:graphic>
          </wp:inline>
        </w:drawing>
      </w:r>
    </w:p>
    <w:p w14:paraId="53E72F6B" w14:textId="29BEA337" w:rsidR="00E82BA3" w:rsidRPr="001700C9" w:rsidRDefault="00E82BA3" w:rsidP="00961400">
      <w:pPr>
        <w:pStyle w:val="Caption"/>
        <w:spacing w:before="0"/>
        <w:rPr>
          <w:sz w:val="24"/>
          <w:szCs w:val="24"/>
          <w:lang w:val="nl-NL"/>
        </w:rPr>
      </w:pPr>
      <w:bookmarkStart w:id="32" w:name="_Toc160095518"/>
      <w:r w:rsidRPr="001700C9">
        <w:rPr>
          <w:sz w:val="24"/>
          <w:szCs w:val="24"/>
          <w:lang w:val="nl-NL"/>
        </w:rPr>
        <w:t xml:space="preserve">Hình </w:t>
      </w:r>
      <w:r w:rsidR="00473FB5">
        <w:rPr>
          <w:sz w:val="24"/>
          <w:szCs w:val="24"/>
          <w:lang w:val="nl-NL"/>
        </w:rPr>
        <w:fldChar w:fldCharType="begin"/>
      </w:r>
      <w:r w:rsidR="00473FB5">
        <w:rPr>
          <w:sz w:val="24"/>
          <w:szCs w:val="24"/>
          <w:lang w:val="nl-NL"/>
        </w:rPr>
        <w:instrText xml:space="preserve"> STYLEREF 1 \s </w:instrText>
      </w:r>
      <w:r w:rsidR="00473FB5">
        <w:rPr>
          <w:sz w:val="24"/>
          <w:szCs w:val="24"/>
          <w:lang w:val="nl-NL"/>
        </w:rPr>
        <w:fldChar w:fldCharType="separate"/>
      </w:r>
      <w:r w:rsidR="00473FB5">
        <w:rPr>
          <w:noProof/>
          <w:sz w:val="24"/>
          <w:szCs w:val="24"/>
          <w:lang w:val="nl-NL"/>
        </w:rPr>
        <w:t>2</w:t>
      </w:r>
      <w:r w:rsidR="00473FB5">
        <w:rPr>
          <w:sz w:val="24"/>
          <w:szCs w:val="24"/>
          <w:lang w:val="nl-NL"/>
        </w:rPr>
        <w:fldChar w:fldCharType="end"/>
      </w:r>
      <w:r w:rsidR="00473FB5">
        <w:rPr>
          <w:sz w:val="24"/>
          <w:szCs w:val="24"/>
          <w:lang w:val="nl-NL"/>
        </w:rPr>
        <w:t>.</w:t>
      </w:r>
      <w:r w:rsidR="00473FB5">
        <w:rPr>
          <w:sz w:val="24"/>
          <w:szCs w:val="24"/>
          <w:lang w:val="nl-NL"/>
        </w:rPr>
        <w:fldChar w:fldCharType="begin"/>
      </w:r>
      <w:r w:rsidR="00473FB5">
        <w:rPr>
          <w:sz w:val="24"/>
          <w:szCs w:val="24"/>
          <w:lang w:val="nl-NL"/>
        </w:rPr>
        <w:instrText xml:space="preserve"> SEQ Hình \* ARABIC \s 1 </w:instrText>
      </w:r>
      <w:r w:rsidR="00473FB5">
        <w:rPr>
          <w:sz w:val="24"/>
          <w:szCs w:val="24"/>
          <w:lang w:val="nl-NL"/>
        </w:rPr>
        <w:fldChar w:fldCharType="separate"/>
      </w:r>
      <w:r w:rsidR="00473FB5">
        <w:rPr>
          <w:noProof/>
          <w:sz w:val="24"/>
          <w:szCs w:val="24"/>
          <w:lang w:val="nl-NL"/>
        </w:rPr>
        <w:t>13</w:t>
      </w:r>
      <w:r w:rsidR="00473FB5">
        <w:rPr>
          <w:sz w:val="24"/>
          <w:szCs w:val="24"/>
          <w:lang w:val="nl-NL"/>
        </w:rPr>
        <w:fldChar w:fldCharType="end"/>
      </w:r>
      <w:r w:rsidRPr="001700C9">
        <w:rPr>
          <w:sz w:val="24"/>
          <w:szCs w:val="24"/>
          <w:lang w:val="nl-NL"/>
        </w:rPr>
        <w:t>. Hộ chiếu chống tăng cường tại ngã ba lò chợ-lò dọc vỉa vận tải ở mỏ than Hà Lầm khi lò dọc vỉa có tiết diện hình thang (hoặc được chống chuyển đổi sang vì chống gỗ hình thang)</w:t>
      </w:r>
      <w:bookmarkEnd w:id="32"/>
    </w:p>
    <w:p w14:paraId="6712FD33" w14:textId="5B92282A" w:rsidR="00E82BA3" w:rsidRPr="001700C9" w:rsidRDefault="00E82BA3" w:rsidP="00961400">
      <w:pPr>
        <w:spacing w:after="0" w:line="240" w:lineRule="auto"/>
        <w:jc w:val="center"/>
        <w:rPr>
          <w:rStyle w:val="BodyTextChar1"/>
          <w:sz w:val="24"/>
          <w:szCs w:val="24"/>
          <w:lang w:val="nl-NL"/>
        </w:rPr>
      </w:pPr>
      <w:r w:rsidRPr="001700C9">
        <w:rPr>
          <w:rStyle w:val="BodyTextChar1"/>
          <w:noProof/>
          <w:sz w:val="24"/>
          <w:szCs w:val="24"/>
          <w:lang w:val="ru-RU" w:eastAsia="ru-RU"/>
        </w:rPr>
        <w:drawing>
          <wp:inline distT="0" distB="0" distL="0" distR="0" wp14:anchorId="3C3C5CC6" wp14:editId="08C07D43">
            <wp:extent cx="2503805" cy="1861185"/>
            <wp:effectExtent l="0" t="0" r="0" b="5715"/>
            <wp:docPr id="8" name="Picture 8" descr="IMG_20230216_10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20230216_1033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03805" cy="1861185"/>
                    </a:xfrm>
                    <a:prstGeom prst="rect">
                      <a:avLst/>
                    </a:prstGeom>
                    <a:noFill/>
                    <a:ln>
                      <a:noFill/>
                    </a:ln>
                  </pic:spPr>
                </pic:pic>
              </a:graphicData>
            </a:graphic>
          </wp:inline>
        </w:drawing>
      </w:r>
    </w:p>
    <w:p w14:paraId="5E888BDB" w14:textId="252895BA" w:rsidR="00E82BA3" w:rsidRPr="001700C9" w:rsidRDefault="00E82BA3" w:rsidP="00961400">
      <w:pPr>
        <w:pStyle w:val="Caption"/>
        <w:spacing w:before="0"/>
        <w:rPr>
          <w:sz w:val="24"/>
          <w:szCs w:val="24"/>
          <w:lang w:val="nl-NL"/>
        </w:rPr>
      </w:pPr>
      <w:bookmarkStart w:id="33" w:name="_Toc160095519"/>
      <w:r w:rsidRPr="001700C9">
        <w:rPr>
          <w:sz w:val="24"/>
          <w:szCs w:val="24"/>
          <w:lang w:val="nl-NL"/>
        </w:rPr>
        <w:t xml:space="preserve">Hình </w:t>
      </w:r>
      <w:r w:rsidR="00473FB5">
        <w:rPr>
          <w:sz w:val="24"/>
          <w:szCs w:val="24"/>
          <w:lang w:val="nl-NL"/>
        </w:rPr>
        <w:fldChar w:fldCharType="begin"/>
      </w:r>
      <w:r w:rsidR="00473FB5">
        <w:rPr>
          <w:sz w:val="24"/>
          <w:szCs w:val="24"/>
          <w:lang w:val="nl-NL"/>
        </w:rPr>
        <w:instrText xml:space="preserve"> STYLEREF 1 \s </w:instrText>
      </w:r>
      <w:r w:rsidR="00473FB5">
        <w:rPr>
          <w:sz w:val="24"/>
          <w:szCs w:val="24"/>
          <w:lang w:val="nl-NL"/>
        </w:rPr>
        <w:fldChar w:fldCharType="separate"/>
      </w:r>
      <w:r w:rsidR="00473FB5">
        <w:rPr>
          <w:noProof/>
          <w:sz w:val="24"/>
          <w:szCs w:val="24"/>
          <w:lang w:val="nl-NL"/>
        </w:rPr>
        <w:t>2</w:t>
      </w:r>
      <w:r w:rsidR="00473FB5">
        <w:rPr>
          <w:sz w:val="24"/>
          <w:szCs w:val="24"/>
          <w:lang w:val="nl-NL"/>
        </w:rPr>
        <w:fldChar w:fldCharType="end"/>
      </w:r>
      <w:r w:rsidR="00473FB5">
        <w:rPr>
          <w:sz w:val="24"/>
          <w:szCs w:val="24"/>
          <w:lang w:val="nl-NL"/>
        </w:rPr>
        <w:t>.</w:t>
      </w:r>
      <w:r w:rsidR="00473FB5">
        <w:rPr>
          <w:sz w:val="24"/>
          <w:szCs w:val="24"/>
          <w:lang w:val="nl-NL"/>
        </w:rPr>
        <w:fldChar w:fldCharType="begin"/>
      </w:r>
      <w:r w:rsidR="00473FB5">
        <w:rPr>
          <w:sz w:val="24"/>
          <w:szCs w:val="24"/>
          <w:lang w:val="nl-NL"/>
        </w:rPr>
        <w:instrText xml:space="preserve"> SEQ Hình \* ARABIC \s 1 </w:instrText>
      </w:r>
      <w:r w:rsidR="00473FB5">
        <w:rPr>
          <w:sz w:val="24"/>
          <w:szCs w:val="24"/>
          <w:lang w:val="nl-NL"/>
        </w:rPr>
        <w:fldChar w:fldCharType="separate"/>
      </w:r>
      <w:r w:rsidR="00473FB5">
        <w:rPr>
          <w:noProof/>
          <w:sz w:val="24"/>
          <w:szCs w:val="24"/>
          <w:lang w:val="nl-NL"/>
        </w:rPr>
        <w:t>14</w:t>
      </w:r>
      <w:r w:rsidR="00473FB5">
        <w:rPr>
          <w:sz w:val="24"/>
          <w:szCs w:val="24"/>
          <w:lang w:val="nl-NL"/>
        </w:rPr>
        <w:fldChar w:fldCharType="end"/>
      </w:r>
      <w:r w:rsidRPr="001700C9">
        <w:rPr>
          <w:sz w:val="24"/>
          <w:szCs w:val="24"/>
          <w:lang w:val="nl-NL"/>
        </w:rPr>
        <w:t>. Hộ chiếu chống tại  ngã ba lò chợ - lò dọc vỉa thông gió tại mỏ than Khe Chàm</w:t>
      </w:r>
      <w:bookmarkEnd w:id="33"/>
    </w:p>
    <w:p w14:paraId="376A33D7" w14:textId="77777777" w:rsidR="00E82BA3" w:rsidRPr="001700C9" w:rsidRDefault="00E82BA3" w:rsidP="00961400">
      <w:pPr>
        <w:spacing w:after="0"/>
        <w:ind w:firstLine="709"/>
        <w:jc w:val="both"/>
        <w:rPr>
          <w:sz w:val="24"/>
          <w:szCs w:val="24"/>
          <w:lang w:val="nl-NL" w:eastAsia="en-US"/>
        </w:rPr>
      </w:pPr>
      <w:r w:rsidRPr="001700C9">
        <w:rPr>
          <w:sz w:val="24"/>
          <w:szCs w:val="24"/>
          <w:lang w:val="nl-NL" w:eastAsia="en-US"/>
        </w:rPr>
        <w:t xml:space="preserve">Tại khu vực IV (hình 3), tại các lò chợ áp dụng vì chống cơ khí hóa thì vị trí này được chống giữ bằng giàn chống cơ khí (giàn chống quá độ). Tại các lò chợ áp dụng giá khung thủy lực, giá xích hay các vì chống khác thì tại các khám đầu và khám chân được chống bằng vì chống cột thủy lực đơn và xà kim loại (xà hộp hoặc xà khớp). </w:t>
      </w:r>
    </w:p>
    <w:p w14:paraId="00538C70" w14:textId="77777777" w:rsidR="00E82BA3" w:rsidRPr="001700C9" w:rsidRDefault="00E82BA3" w:rsidP="00961400">
      <w:pPr>
        <w:spacing w:after="0"/>
        <w:ind w:firstLine="709"/>
        <w:jc w:val="both"/>
        <w:rPr>
          <w:sz w:val="24"/>
          <w:szCs w:val="24"/>
          <w:lang w:val="nl-NL" w:eastAsia="en-US"/>
        </w:rPr>
      </w:pPr>
      <w:r w:rsidRPr="001700C9">
        <w:rPr>
          <w:sz w:val="24"/>
          <w:szCs w:val="24"/>
          <w:lang w:val="nl-NL" w:eastAsia="en-US"/>
        </w:rPr>
        <w:lastRenderedPageBreak/>
        <w:t>Tại vùng III và V (hình 3), vị trí này là phía sau giàn chống cơ khí hóa của lò chợ, được vì chống này chống giữ ổn định. Đối với các lò chợ chống giá khung thủy lực, giá xích hoặc các vì chống khác thì tại vị trí này của ngã ba sẽ được xếp cũi gỗ để chắn đá vách sập đổ tràn vào ngã ba (hình 19).</w:t>
      </w:r>
    </w:p>
    <w:p w14:paraId="203F4330" w14:textId="060B1A4D" w:rsidR="00E82BA3" w:rsidRPr="001700C9" w:rsidRDefault="00E82BA3" w:rsidP="00961400">
      <w:pPr>
        <w:spacing w:after="0"/>
        <w:jc w:val="center"/>
        <w:rPr>
          <w:sz w:val="24"/>
          <w:szCs w:val="24"/>
          <w:lang w:val="nl-NL" w:eastAsia="en-US"/>
        </w:rPr>
      </w:pPr>
      <w:r w:rsidRPr="001700C9">
        <w:rPr>
          <w:noProof/>
          <w:sz w:val="24"/>
          <w:szCs w:val="24"/>
          <w:lang w:val="ru-RU" w:eastAsia="ru-RU"/>
        </w:rPr>
        <w:drawing>
          <wp:inline distT="0" distB="0" distL="0" distR="0" wp14:anchorId="72BFFA75" wp14:editId="597E4402">
            <wp:extent cx="2656205" cy="1991995"/>
            <wp:effectExtent l="0" t="0" r="0" b="8255"/>
            <wp:docPr id="7" name="Picture 7" descr="IMG_20230216_09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20230216_0938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6205" cy="1991995"/>
                    </a:xfrm>
                    <a:prstGeom prst="rect">
                      <a:avLst/>
                    </a:prstGeom>
                    <a:noFill/>
                    <a:ln>
                      <a:noFill/>
                    </a:ln>
                  </pic:spPr>
                </pic:pic>
              </a:graphicData>
            </a:graphic>
          </wp:inline>
        </w:drawing>
      </w:r>
      <w:r w:rsidRPr="001700C9">
        <w:rPr>
          <w:noProof/>
          <w:sz w:val="24"/>
          <w:szCs w:val="24"/>
          <w:lang w:val="ru-RU" w:eastAsia="ru-RU"/>
        </w:rPr>
        <w:drawing>
          <wp:inline distT="0" distB="0" distL="0" distR="0" wp14:anchorId="49F8553C" wp14:editId="5AF3A2F0">
            <wp:extent cx="2961005" cy="1970405"/>
            <wp:effectExtent l="0" t="0" r="0" b="0"/>
            <wp:docPr id="6" name="Picture 6" descr="IMG_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17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61005" cy="1970405"/>
                    </a:xfrm>
                    <a:prstGeom prst="rect">
                      <a:avLst/>
                    </a:prstGeom>
                    <a:noFill/>
                    <a:ln>
                      <a:noFill/>
                    </a:ln>
                  </pic:spPr>
                </pic:pic>
              </a:graphicData>
            </a:graphic>
          </wp:inline>
        </w:drawing>
      </w:r>
    </w:p>
    <w:p w14:paraId="36013925" w14:textId="29240B2C" w:rsidR="00E82BA3" w:rsidRPr="001700C9" w:rsidRDefault="00E82BA3" w:rsidP="00961400">
      <w:pPr>
        <w:pStyle w:val="Caption"/>
        <w:spacing w:before="0"/>
        <w:rPr>
          <w:sz w:val="24"/>
          <w:szCs w:val="24"/>
          <w:lang w:val="nl-NL"/>
        </w:rPr>
      </w:pPr>
      <w:bookmarkStart w:id="34" w:name="_Toc160095520"/>
      <w:r w:rsidRPr="001700C9">
        <w:rPr>
          <w:sz w:val="24"/>
          <w:szCs w:val="24"/>
          <w:lang w:val="nl-NL"/>
        </w:rPr>
        <w:t xml:space="preserve">Hình </w:t>
      </w:r>
      <w:r w:rsidR="00473FB5">
        <w:rPr>
          <w:sz w:val="24"/>
          <w:szCs w:val="24"/>
          <w:lang w:val="nl-NL"/>
        </w:rPr>
        <w:fldChar w:fldCharType="begin"/>
      </w:r>
      <w:r w:rsidR="00473FB5">
        <w:rPr>
          <w:sz w:val="24"/>
          <w:szCs w:val="24"/>
          <w:lang w:val="nl-NL"/>
        </w:rPr>
        <w:instrText xml:space="preserve"> STYLEREF 1 \s </w:instrText>
      </w:r>
      <w:r w:rsidR="00473FB5">
        <w:rPr>
          <w:sz w:val="24"/>
          <w:szCs w:val="24"/>
          <w:lang w:val="nl-NL"/>
        </w:rPr>
        <w:fldChar w:fldCharType="separate"/>
      </w:r>
      <w:r w:rsidR="00473FB5">
        <w:rPr>
          <w:noProof/>
          <w:sz w:val="24"/>
          <w:szCs w:val="24"/>
          <w:lang w:val="nl-NL"/>
        </w:rPr>
        <w:t>2</w:t>
      </w:r>
      <w:r w:rsidR="00473FB5">
        <w:rPr>
          <w:sz w:val="24"/>
          <w:szCs w:val="24"/>
          <w:lang w:val="nl-NL"/>
        </w:rPr>
        <w:fldChar w:fldCharType="end"/>
      </w:r>
      <w:r w:rsidR="00473FB5">
        <w:rPr>
          <w:sz w:val="24"/>
          <w:szCs w:val="24"/>
          <w:lang w:val="nl-NL"/>
        </w:rPr>
        <w:t>.</w:t>
      </w:r>
      <w:r w:rsidR="00473FB5">
        <w:rPr>
          <w:sz w:val="24"/>
          <w:szCs w:val="24"/>
          <w:lang w:val="nl-NL"/>
        </w:rPr>
        <w:fldChar w:fldCharType="begin"/>
      </w:r>
      <w:r w:rsidR="00473FB5">
        <w:rPr>
          <w:sz w:val="24"/>
          <w:szCs w:val="24"/>
          <w:lang w:val="nl-NL"/>
        </w:rPr>
        <w:instrText xml:space="preserve"> SEQ Hình \* ARABIC \s 1 </w:instrText>
      </w:r>
      <w:r w:rsidR="00473FB5">
        <w:rPr>
          <w:sz w:val="24"/>
          <w:szCs w:val="24"/>
          <w:lang w:val="nl-NL"/>
        </w:rPr>
        <w:fldChar w:fldCharType="separate"/>
      </w:r>
      <w:r w:rsidR="00473FB5">
        <w:rPr>
          <w:noProof/>
          <w:sz w:val="24"/>
          <w:szCs w:val="24"/>
          <w:lang w:val="nl-NL"/>
        </w:rPr>
        <w:t>15</w:t>
      </w:r>
      <w:r w:rsidR="00473FB5">
        <w:rPr>
          <w:sz w:val="24"/>
          <w:szCs w:val="24"/>
          <w:lang w:val="nl-NL"/>
        </w:rPr>
        <w:fldChar w:fldCharType="end"/>
      </w:r>
      <w:r w:rsidRPr="001700C9">
        <w:rPr>
          <w:sz w:val="24"/>
          <w:szCs w:val="24"/>
          <w:lang w:val="nl-NL"/>
        </w:rPr>
        <w:t>. Kết cấu xếp cũi gỗ phía sau ngã ba lò chợ</w:t>
      </w:r>
      <w:bookmarkEnd w:id="34"/>
    </w:p>
    <w:p w14:paraId="67FA04D9" w14:textId="4D85B6F1" w:rsidR="00E82BA3" w:rsidRPr="001700C9" w:rsidRDefault="00E82BA3" w:rsidP="00961400">
      <w:pPr>
        <w:spacing w:after="0"/>
        <w:jc w:val="center"/>
        <w:rPr>
          <w:sz w:val="24"/>
          <w:szCs w:val="24"/>
          <w:lang w:val="nl-NL" w:eastAsia="en-US"/>
        </w:rPr>
      </w:pPr>
      <w:r w:rsidRPr="001700C9">
        <w:rPr>
          <w:noProof/>
          <w:sz w:val="24"/>
          <w:szCs w:val="24"/>
          <w:lang w:val="ru-RU" w:eastAsia="ru-RU"/>
        </w:rPr>
        <w:drawing>
          <wp:inline distT="0" distB="0" distL="0" distR="0" wp14:anchorId="56EACD04" wp14:editId="1C611335">
            <wp:extent cx="3111500" cy="2071749"/>
            <wp:effectExtent l="0" t="0" r="0" b="5080"/>
            <wp:docPr id="3" name="Picture 3" descr="IMG_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17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16335" cy="2074969"/>
                    </a:xfrm>
                    <a:prstGeom prst="rect">
                      <a:avLst/>
                    </a:prstGeom>
                    <a:noFill/>
                    <a:ln>
                      <a:noFill/>
                    </a:ln>
                  </pic:spPr>
                </pic:pic>
              </a:graphicData>
            </a:graphic>
          </wp:inline>
        </w:drawing>
      </w:r>
    </w:p>
    <w:p w14:paraId="7D98F2D0" w14:textId="1FAE45FB" w:rsidR="00E82BA3" w:rsidRPr="001700C9" w:rsidRDefault="00E82BA3" w:rsidP="00961400">
      <w:pPr>
        <w:pStyle w:val="Caption"/>
        <w:spacing w:before="0"/>
        <w:rPr>
          <w:sz w:val="24"/>
          <w:szCs w:val="24"/>
          <w:lang w:val="nl-NL"/>
        </w:rPr>
      </w:pPr>
      <w:bookmarkStart w:id="35" w:name="_Toc160095521"/>
      <w:r w:rsidRPr="001700C9">
        <w:rPr>
          <w:sz w:val="24"/>
          <w:szCs w:val="24"/>
          <w:lang w:val="nl-NL"/>
        </w:rPr>
        <w:t xml:space="preserve">Hình </w:t>
      </w:r>
      <w:r w:rsidR="00473FB5">
        <w:rPr>
          <w:sz w:val="24"/>
          <w:szCs w:val="24"/>
          <w:lang w:val="nl-NL"/>
        </w:rPr>
        <w:fldChar w:fldCharType="begin"/>
      </w:r>
      <w:r w:rsidR="00473FB5">
        <w:rPr>
          <w:sz w:val="24"/>
          <w:szCs w:val="24"/>
          <w:lang w:val="nl-NL"/>
        </w:rPr>
        <w:instrText xml:space="preserve"> STYLEREF 1 \s </w:instrText>
      </w:r>
      <w:r w:rsidR="00473FB5">
        <w:rPr>
          <w:sz w:val="24"/>
          <w:szCs w:val="24"/>
          <w:lang w:val="nl-NL"/>
        </w:rPr>
        <w:fldChar w:fldCharType="separate"/>
      </w:r>
      <w:r w:rsidR="00473FB5">
        <w:rPr>
          <w:noProof/>
          <w:sz w:val="24"/>
          <w:szCs w:val="24"/>
          <w:lang w:val="nl-NL"/>
        </w:rPr>
        <w:t>2</w:t>
      </w:r>
      <w:r w:rsidR="00473FB5">
        <w:rPr>
          <w:sz w:val="24"/>
          <w:szCs w:val="24"/>
          <w:lang w:val="nl-NL"/>
        </w:rPr>
        <w:fldChar w:fldCharType="end"/>
      </w:r>
      <w:r w:rsidR="00473FB5">
        <w:rPr>
          <w:sz w:val="24"/>
          <w:szCs w:val="24"/>
          <w:lang w:val="nl-NL"/>
        </w:rPr>
        <w:t>.</w:t>
      </w:r>
      <w:r w:rsidR="00473FB5">
        <w:rPr>
          <w:sz w:val="24"/>
          <w:szCs w:val="24"/>
          <w:lang w:val="nl-NL"/>
        </w:rPr>
        <w:fldChar w:fldCharType="begin"/>
      </w:r>
      <w:r w:rsidR="00473FB5">
        <w:rPr>
          <w:sz w:val="24"/>
          <w:szCs w:val="24"/>
          <w:lang w:val="nl-NL"/>
        </w:rPr>
        <w:instrText xml:space="preserve"> SEQ Hình \* ARABIC \s 1 </w:instrText>
      </w:r>
      <w:r w:rsidR="00473FB5">
        <w:rPr>
          <w:sz w:val="24"/>
          <w:szCs w:val="24"/>
          <w:lang w:val="nl-NL"/>
        </w:rPr>
        <w:fldChar w:fldCharType="separate"/>
      </w:r>
      <w:r w:rsidR="00473FB5">
        <w:rPr>
          <w:noProof/>
          <w:sz w:val="24"/>
          <w:szCs w:val="24"/>
          <w:lang w:val="nl-NL"/>
        </w:rPr>
        <w:t>16</w:t>
      </w:r>
      <w:r w:rsidR="00473FB5">
        <w:rPr>
          <w:sz w:val="24"/>
          <w:szCs w:val="24"/>
          <w:lang w:val="nl-NL"/>
        </w:rPr>
        <w:fldChar w:fldCharType="end"/>
      </w:r>
      <w:r w:rsidRPr="001700C9">
        <w:rPr>
          <w:sz w:val="24"/>
          <w:szCs w:val="24"/>
          <w:lang w:val="nl-NL"/>
        </w:rPr>
        <w:t>. Chống giữ khám đầu và chân lò chợ tại khu vực ngã ba bằng cột thủy lực đơn và xà kim loại</w:t>
      </w:r>
      <w:bookmarkEnd w:id="35"/>
    </w:p>
    <w:p w14:paraId="6FA80AAC"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Trong vài năm gần đây, Tập đoàn Công nghiệp Than – Khoáng sản Việt Nam đã đưa vào triển khai áp dụng giàn chống mềm kiểu GMCK01 tại ngã ba chân lò chợ ở một số mỏ than hầm lò vùng Quảng Ninh như mỏ Hòn Gai, Mạo Khê,... Đặc điểm của giàn chống là gồm nhiều khớp nối linh hoạt gắn kết với nhau theo cơ cấu bản lề kết hợp với kích thủy lực và cột thủy lực. Mỗi giàn chống GMCK01 được lắp đặt trong phần không gian của lò dọc vỉa ở ngã ba lò chợ với một đầu xà nóc tỳ vào xà hộp ở khám chân lò chợ, và đầu còn lại là xà đuôi chống trực tiếp xuống nền than tạo thành 2 điểm chống cơ bản. Khi sử dụng giàn chống này, chiều cao ngã ba (khoảng không gian làm việc từ nền lò đến xà nóc) được duy trì từ 1,8 ÷ 2,0m. Dọc theo chiều dài lò dọc vỉa chân chợ, các giàn chống được lắp và liên kết với nhau với câu cấu xích, khoảng cách giữa các giàn là 0,7m. Giàn chống có một cột thủy lực được chống theo phương vuông góc với trụ và vách vỉa than. Phía trên giàn chống, lưới thép được sử dụng để ngăn đất đá rơi vào không gian làm việc tại ngã ba.</w:t>
      </w:r>
    </w:p>
    <w:p w14:paraId="1CAE6518" w14:textId="4A53F444" w:rsidR="00E82BA3" w:rsidRPr="001700C9" w:rsidRDefault="00E82BA3" w:rsidP="00961400">
      <w:pPr>
        <w:spacing w:after="0" w:line="240" w:lineRule="auto"/>
        <w:jc w:val="center"/>
        <w:rPr>
          <w:rStyle w:val="BodyTextChar1"/>
          <w:noProof/>
          <w:sz w:val="24"/>
          <w:szCs w:val="24"/>
          <w:lang w:val="ru-RU" w:eastAsia="ru-RU"/>
        </w:rPr>
      </w:pPr>
      <w:r w:rsidRPr="001700C9">
        <w:rPr>
          <w:rStyle w:val="BodyTextChar1"/>
          <w:noProof/>
          <w:sz w:val="24"/>
          <w:szCs w:val="24"/>
          <w:lang w:val="ru-RU" w:eastAsia="ru-RU"/>
        </w:rPr>
        <w:lastRenderedPageBreak/>
        <w:drawing>
          <wp:inline distT="0" distB="0" distL="0" distR="0" wp14:anchorId="08C7F3B7" wp14:editId="7055CBFD">
            <wp:extent cx="4724400" cy="2464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7157" cy="2466003"/>
                    </a:xfrm>
                    <a:prstGeom prst="rect">
                      <a:avLst/>
                    </a:prstGeom>
                    <a:noFill/>
                    <a:ln>
                      <a:noFill/>
                    </a:ln>
                  </pic:spPr>
                </pic:pic>
              </a:graphicData>
            </a:graphic>
          </wp:inline>
        </w:drawing>
      </w:r>
    </w:p>
    <w:p w14:paraId="6968FFE4" w14:textId="1E68B5FB" w:rsidR="00E82BA3" w:rsidRPr="001700C9" w:rsidRDefault="00E82BA3" w:rsidP="00961400">
      <w:pPr>
        <w:pStyle w:val="Caption"/>
        <w:spacing w:before="0"/>
        <w:rPr>
          <w:rStyle w:val="BodyTextChar1"/>
          <w:sz w:val="24"/>
          <w:szCs w:val="24"/>
          <w:lang w:val="ru-RU"/>
        </w:rPr>
      </w:pPr>
      <w:bookmarkStart w:id="36" w:name="_Toc160095522"/>
      <w:r w:rsidRPr="001700C9">
        <w:rPr>
          <w:sz w:val="24"/>
          <w:szCs w:val="24"/>
        </w:rPr>
        <w:t>H</w:t>
      </w:r>
      <w:r w:rsidRPr="001700C9">
        <w:rPr>
          <w:sz w:val="24"/>
          <w:szCs w:val="24"/>
          <w:lang w:val="ru-RU"/>
        </w:rPr>
        <w:t>ì</w:t>
      </w:r>
      <w:r w:rsidRPr="001700C9">
        <w:rPr>
          <w:sz w:val="24"/>
          <w:szCs w:val="24"/>
        </w:rPr>
        <w:t>nh</w:t>
      </w:r>
      <w:r w:rsidRPr="001700C9">
        <w:rPr>
          <w:sz w:val="24"/>
          <w:szCs w:val="24"/>
          <w:lang w:val="ru-RU"/>
        </w:rPr>
        <w:t xml:space="preserve"> </w:t>
      </w:r>
      <w:r w:rsidR="00473FB5">
        <w:rPr>
          <w:sz w:val="24"/>
          <w:szCs w:val="24"/>
          <w:lang w:val="ru-RU"/>
        </w:rPr>
        <w:fldChar w:fldCharType="begin"/>
      </w:r>
      <w:r w:rsidR="00473FB5">
        <w:rPr>
          <w:sz w:val="24"/>
          <w:szCs w:val="24"/>
          <w:lang w:val="ru-RU"/>
        </w:rPr>
        <w:instrText xml:space="preserve"> STYLEREF 1 \s </w:instrText>
      </w:r>
      <w:r w:rsidR="00473FB5">
        <w:rPr>
          <w:sz w:val="24"/>
          <w:szCs w:val="24"/>
          <w:lang w:val="ru-RU"/>
        </w:rPr>
        <w:fldChar w:fldCharType="separate"/>
      </w:r>
      <w:r w:rsidR="00473FB5">
        <w:rPr>
          <w:noProof/>
          <w:sz w:val="24"/>
          <w:szCs w:val="24"/>
          <w:lang w:val="ru-RU"/>
        </w:rPr>
        <w:t>2</w:t>
      </w:r>
      <w:r w:rsidR="00473FB5">
        <w:rPr>
          <w:sz w:val="24"/>
          <w:szCs w:val="24"/>
          <w:lang w:val="ru-RU"/>
        </w:rPr>
        <w:fldChar w:fldCharType="end"/>
      </w:r>
      <w:r w:rsidR="00473FB5">
        <w:rPr>
          <w:sz w:val="24"/>
          <w:szCs w:val="24"/>
          <w:lang w:val="ru-RU"/>
        </w:rPr>
        <w:t>.</w:t>
      </w:r>
      <w:r w:rsidR="00473FB5">
        <w:rPr>
          <w:sz w:val="24"/>
          <w:szCs w:val="24"/>
          <w:lang w:val="ru-RU"/>
        </w:rPr>
        <w:fldChar w:fldCharType="begin"/>
      </w:r>
      <w:r w:rsidR="00473FB5">
        <w:rPr>
          <w:sz w:val="24"/>
          <w:szCs w:val="24"/>
          <w:lang w:val="ru-RU"/>
        </w:rPr>
        <w:instrText xml:space="preserve"> SEQ Hình \* ARABIC \s 1 </w:instrText>
      </w:r>
      <w:r w:rsidR="00473FB5">
        <w:rPr>
          <w:sz w:val="24"/>
          <w:szCs w:val="24"/>
          <w:lang w:val="ru-RU"/>
        </w:rPr>
        <w:fldChar w:fldCharType="separate"/>
      </w:r>
      <w:r w:rsidR="00473FB5">
        <w:rPr>
          <w:noProof/>
          <w:sz w:val="24"/>
          <w:szCs w:val="24"/>
          <w:lang w:val="ru-RU"/>
        </w:rPr>
        <w:t>17</w:t>
      </w:r>
      <w:r w:rsidR="00473FB5">
        <w:rPr>
          <w:sz w:val="24"/>
          <w:szCs w:val="24"/>
          <w:lang w:val="ru-RU"/>
        </w:rPr>
        <w:fldChar w:fldCharType="end"/>
      </w:r>
      <w:r w:rsidRPr="001700C9">
        <w:rPr>
          <w:sz w:val="24"/>
          <w:szCs w:val="24"/>
          <w:lang w:val="ru-RU"/>
        </w:rPr>
        <w:t xml:space="preserve">. </w:t>
      </w:r>
      <w:r w:rsidRPr="001700C9">
        <w:rPr>
          <w:sz w:val="24"/>
          <w:szCs w:val="24"/>
        </w:rPr>
        <w:t>Hộ</w:t>
      </w:r>
      <w:r w:rsidRPr="001700C9">
        <w:rPr>
          <w:sz w:val="24"/>
          <w:szCs w:val="24"/>
          <w:lang w:val="ru-RU"/>
        </w:rPr>
        <w:t xml:space="preserve"> </w:t>
      </w:r>
      <w:r w:rsidRPr="001700C9">
        <w:rPr>
          <w:sz w:val="24"/>
          <w:szCs w:val="24"/>
        </w:rPr>
        <w:t>chiếu</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ng</w:t>
      </w:r>
      <w:r w:rsidRPr="001700C9">
        <w:rPr>
          <w:sz w:val="24"/>
          <w:szCs w:val="24"/>
          <w:lang w:val="ru-RU"/>
        </w:rPr>
        <w:t xml:space="preserve">ã </w:t>
      </w:r>
      <w:r w:rsidRPr="001700C9">
        <w:rPr>
          <w:sz w:val="24"/>
          <w:szCs w:val="24"/>
        </w:rPr>
        <w:t>ba</w:t>
      </w:r>
      <w:r w:rsidRPr="001700C9">
        <w:rPr>
          <w:sz w:val="24"/>
          <w:szCs w:val="24"/>
          <w:lang w:val="ru-RU"/>
        </w:rPr>
        <w:t xml:space="preserve"> </w:t>
      </w:r>
      <w:r w:rsidRPr="001700C9">
        <w:rPr>
          <w:sz w:val="24"/>
          <w:szCs w:val="24"/>
        </w:rPr>
        <w:t>l</w:t>
      </w:r>
      <w:r w:rsidRPr="001700C9">
        <w:rPr>
          <w:sz w:val="24"/>
          <w:szCs w:val="24"/>
          <w:lang w:val="ru-RU"/>
        </w:rPr>
        <w:t xml:space="preserve">ò </w:t>
      </w:r>
      <w:r w:rsidRPr="001700C9">
        <w:rPr>
          <w:sz w:val="24"/>
          <w:szCs w:val="24"/>
        </w:rPr>
        <w:t>chợ</w:t>
      </w:r>
      <w:r w:rsidRPr="001700C9">
        <w:rPr>
          <w:sz w:val="24"/>
          <w:szCs w:val="24"/>
          <w:lang w:val="ru-RU"/>
        </w:rPr>
        <w:t>-</w:t>
      </w:r>
      <w:r w:rsidRPr="001700C9">
        <w:rPr>
          <w:sz w:val="24"/>
          <w:szCs w:val="24"/>
        </w:rPr>
        <w:t>l</w:t>
      </w:r>
      <w:r w:rsidRPr="001700C9">
        <w:rPr>
          <w:sz w:val="24"/>
          <w:szCs w:val="24"/>
          <w:lang w:val="ru-RU"/>
        </w:rPr>
        <w:t xml:space="preserve">ò </w:t>
      </w:r>
      <w:r w:rsidRPr="001700C9">
        <w:rPr>
          <w:sz w:val="24"/>
          <w:szCs w:val="24"/>
        </w:rPr>
        <w:t>dọc</w:t>
      </w:r>
      <w:r w:rsidRPr="001700C9">
        <w:rPr>
          <w:sz w:val="24"/>
          <w:szCs w:val="24"/>
          <w:lang w:val="ru-RU"/>
        </w:rPr>
        <w:t xml:space="preserve"> </w:t>
      </w:r>
      <w:r w:rsidRPr="001700C9">
        <w:rPr>
          <w:sz w:val="24"/>
          <w:szCs w:val="24"/>
        </w:rPr>
        <w:t>vỉa</w:t>
      </w:r>
      <w:r w:rsidRPr="001700C9">
        <w:rPr>
          <w:sz w:val="24"/>
          <w:szCs w:val="24"/>
          <w:lang w:val="ru-RU"/>
        </w:rPr>
        <w:t xml:space="preserve"> </w:t>
      </w:r>
      <w:r w:rsidRPr="001700C9">
        <w:rPr>
          <w:sz w:val="24"/>
          <w:szCs w:val="24"/>
        </w:rPr>
        <w:t>vận</w:t>
      </w:r>
      <w:r w:rsidRPr="001700C9">
        <w:rPr>
          <w:sz w:val="24"/>
          <w:szCs w:val="24"/>
          <w:lang w:val="ru-RU"/>
        </w:rPr>
        <w:t xml:space="preserve"> </w:t>
      </w:r>
      <w:r w:rsidRPr="001700C9">
        <w:rPr>
          <w:sz w:val="24"/>
          <w:szCs w:val="24"/>
        </w:rPr>
        <w:t>tải</w:t>
      </w:r>
      <w:r w:rsidRPr="001700C9">
        <w:rPr>
          <w:sz w:val="24"/>
          <w:szCs w:val="24"/>
          <w:lang w:val="ru-RU"/>
        </w:rPr>
        <w:t xml:space="preserve"> </w:t>
      </w:r>
      <w:r w:rsidRPr="001700C9">
        <w:rPr>
          <w:sz w:val="24"/>
          <w:szCs w:val="24"/>
        </w:rPr>
        <w:t>bằng</w:t>
      </w:r>
      <w:r w:rsidRPr="001700C9">
        <w:rPr>
          <w:sz w:val="24"/>
          <w:szCs w:val="24"/>
          <w:lang w:val="ru-RU"/>
        </w:rPr>
        <w:t xml:space="preserve"> </w:t>
      </w:r>
      <w:r w:rsidRPr="001700C9">
        <w:rPr>
          <w:sz w:val="24"/>
          <w:szCs w:val="24"/>
        </w:rPr>
        <w:t>gi</w:t>
      </w:r>
      <w:r w:rsidRPr="001700C9">
        <w:rPr>
          <w:sz w:val="24"/>
          <w:szCs w:val="24"/>
          <w:lang w:val="ru-RU"/>
        </w:rPr>
        <w:t>à</w:t>
      </w:r>
      <w:r w:rsidRPr="001700C9">
        <w:rPr>
          <w:sz w:val="24"/>
          <w:szCs w:val="24"/>
        </w:rPr>
        <w:t>n</w:t>
      </w:r>
      <w:r w:rsidRPr="001700C9">
        <w:rPr>
          <w:sz w:val="24"/>
          <w:szCs w:val="24"/>
          <w:lang w:val="ru-RU"/>
        </w:rPr>
        <w:t xml:space="preserve"> </w:t>
      </w:r>
      <w:r w:rsidRPr="001700C9">
        <w:rPr>
          <w:sz w:val="24"/>
          <w:szCs w:val="24"/>
        </w:rPr>
        <w:t>chống</w:t>
      </w:r>
      <w:r w:rsidRPr="001700C9">
        <w:rPr>
          <w:sz w:val="24"/>
          <w:szCs w:val="24"/>
          <w:lang w:val="ru-RU"/>
        </w:rPr>
        <w:t xml:space="preserve"> </w:t>
      </w:r>
      <w:r w:rsidRPr="001700C9">
        <w:rPr>
          <w:sz w:val="24"/>
          <w:szCs w:val="24"/>
        </w:rPr>
        <w:t>mềm</w:t>
      </w:r>
      <w:r w:rsidRPr="001700C9">
        <w:rPr>
          <w:sz w:val="24"/>
          <w:szCs w:val="24"/>
          <w:lang w:val="ru-RU"/>
        </w:rPr>
        <w:t xml:space="preserve"> </w:t>
      </w:r>
      <w:r w:rsidRPr="001700C9">
        <w:rPr>
          <w:sz w:val="24"/>
          <w:szCs w:val="24"/>
        </w:rPr>
        <w:t>GMCK</w:t>
      </w:r>
      <w:r w:rsidRPr="001700C9">
        <w:rPr>
          <w:sz w:val="24"/>
          <w:szCs w:val="24"/>
          <w:lang w:val="ru-RU"/>
        </w:rPr>
        <w:t xml:space="preserve">01 </w:t>
      </w:r>
      <w:r w:rsidRPr="001700C9">
        <w:rPr>
          <w:sz w:val="24"/>
          <w:szCs w:val="24"/>
        </w:rPr>
        <w:t>tại</w:t>
      </w:r>
      <w:r w:rsidRPr="001700C9">
        <w:rPr>
          <w:sz w:val="24"/>
          <w:szCs w:val="24"/>
          <w:lang w:val="ru-RU"/>
        </w:rPr>
        <w:t xml:space="preserve"> </w:t>
      </w:r>
      <w:r w:rsidRPr="001700C9">
        <w:rPr>
          <w:sz w:val="24"/>
          <w:szCs w:val="24"/>
        </w:rPr>
        <w:t>mỏ</w:t>
      </w:r>
      <w:r w:rsidRPr="001700C9">
        <w:rPr>
          <w:sz w:val="24"/>
          <w:szCs w:val="24"/>
          <w:lang w:val="ru-RU"/>
        </w:rPr>
        <w:t xml:space="preserve"> </w:t>
      </w:r>
      <w:r w:rsidRPr="001700C9">
        <w:rPr>
          <w:sz w:val="24"/>
          <w:szCs w:val="24"/>
        </w:rPr>
        <w:t>than</w:t>
      </w:r>
      <w:r w:rsidRPr="001700C9">
        <w:rPr>
          <w:sz w:val="24"/>
          <w:szCs w:val="24"/>
          <w:lang w:val="ru-RU"/>
        </w:rPr>
        <w:t xml:space="preserve"> </w:t>
      </w:r>
      <w:r w:rsidRPr="001700C9">
        <w:rPr>
          <w:sz w:val="24"/>
          <w:szCs w:val="24"/>
        </w:rPr>
        <w:t>H</w:t>
      </w:r>
      <w:r w:rsidRPr="001700C9">
        <w:rPr>
          <w:sz w:val="24"/>
          <w:szCs w:val="24"/>
          <w:lang w:val="ru-RU"/>
        </w:rPr>
        <w:t>ò</w:t>
      </w:r>
      <w:r w:rsidRPr="001700C9">
        <w:rPr>
          <w:sz w:val="24"/>
          <w:szCs w:val="24"/>
        </w:rPr>
        <w:t>n</w:t>
      </w:r>
      <w:r w:rsidRPr="001700C9">
        <w:rPr>
          <w:sz w:val="24"/>
          <w:szCs w:val="24"/>
          <w:lang w:val="ru-RU"/>
        </w:rPr>
        <w:t xml:space="preserve"> </w:t>
      </w:r>
      <w:r w:rsidRPr="001700C9">
        <w:rPr>
          <w:sz w:val="24"/>
          <w:szCs w:val="24"/>
        </w:rPr>
        <w:t>Gai</w:t>
      </w:r>
      <w:r w:rsidRPr="001700C9">
        <w:rPr>
          <w:sz w:val="24"/>
          <w:szCs w:val="24"/>
          <w:lang w:val="ru-RU"/>
        </w:rPr>
        <w:t xml:space="preserve">, </w:t>
      </w:r>
      <w:r w:rsidRPr="001700C9">
        <w:rPr>
          <w:sz w:val="24"/>
          <w:szCs w:val="24"/>
        </w:rPr>
        <w:t>Mạo</w:t>
      </w:r>
      <w:r w:rsidRPr="001700C9">
        <w:rPr>
          <w:sz w:val="24"/>
          <w:szCs w:val="24"/>
          <w:lang w:val="ru-RU"/>
        </w:rPr>
        <w:t xml:space="preserve"> </w:t>
      </w:r>
      <w:r w:rsidRPr="001700C9">
        <w:rPr>
          <w:sz w:val="24"/>
          <w:szCs w:val="24"/>
        </w:rPr>
        <w:t>Kh</w:t>
      </w:r>
      <w:r w:rsidRPr="001700C9">
        <w:rPr>
          <w:sz w:val="24"/>
          <w:szCs w:val="24"/>
          <w:lang w:val="ru-RU"/>
        </w:rPr>
        <w:t>ê</w:t>
      </w:r>
      <w:bookmarkEnd w:id="36"/>
    </w:p>
    <w:p w14:paraId="7C2DB42D" w14:textId="77777777" w:rsidR="00E82BA3" w:rsidRPr="001700C9" w:rsidRDefault="00E82BA3" w:rsidP="00961400">
      <w:pPr>
        <w:spacing w:after="0" w:line="240" w:lineRule="auto"/>
        <w:ind w:firstLine="709"/>
        <w:jc w:val="both"/>
        <w:rPr>
          <w:rStyle w:val="BodyTextChar1"/>
          <w:sz w:val="24"/>
          <w:szCs w:val="24"/>
          <w:lang w:val="nl-NL"/>
        </w:rPr>
      </w:pPr>
      <w:r w:rsidRPr="001700C9">
        <w:rPr>
          <w:rStyle w:val="BodyTextChar1"/>
          <w:sz w:val="24"/>
          <w:szCs w:val="24"/>
          <w:lang w:val="nl-NL"/>
        </w:rPr>
        <w:t>Nhìn chung công tác chống giữ ngã ba lò chợ hiện nay vẫn đáp ứng được yêu cầu kỹ thuật để phục vụ khai thác. Tuy nhiên, phần lớn các công việc đực thực hiện bằng thủ công nên chi phí nhân lực, vật tư và thời gian rất lớn. Trong một số trường hợp, áp lực mỏ tại khu vực này rất lớn nên mật độ vì chống tăng cường được bổ sung tăng nên. Tuy nhiên, hộ chiếu của các vì chống tăng cường tại ngã ba không đảm bảo không gian vận hành của thiết bị vận tải, mật độ vì chống dày cản trở việc di chuyển đầu máng cào hay thu ngắn băng tải trên lò dọc vỉa. Chi phí thời gian cho công tác luân chuyển và chống giữ tăng cường ngã ba chiếm tới 1/3 giờ sản xuất trong ca và hơn thế nữa, cản trở công tác vận tải than từ lò chợ ra lò dọc vỉa, năng suất lao động giảm và mức độ an toàn không cao khi áp lực mỏ tăng bất ngờ và mật độ vì chống không đảm bảo. Do vậy, nhu cầu nghiên cứu xác định áp lực mỏ và lựa chọn vì chống ngã ba lò chợ cho các mỏ than hầm lò hiện nay là rất cấp thiết, nhằm giảm khối lượng công việc nặng nhọc, nâng cao mức độ an toàn và hiệu quả khai thác.</w:t>
      </w:r>
    </w:p>
    <w:p w14:paraId="6F0C6D5C" w14:textId="77777777" w:rsidR="00E82BA3" w:rsidRPr="001700C9" w:rsidRDefault="00E82BA3" w:rsidP="00961400">
      <w:pPr>
        <w:spacing w:after="0" w:line="240" w:lineRule="auto"/>
        <w:ind w:firstLine="709"/>
        <w:jc w:val="center"/>
        <w:rPr>
          <w:rFonts w:eastAsia="Times New Roman" w:cs="Times New Roman"/>
          <w:b/>
          <w:color w:val="FF0000"/>
          <w:kern w:val="0"/>
          <w:sz w:val="24"/>
          <w:szCs w:val="24"/>
          <w:highlight w:val="yellow"/>
          <w:lang w:val="nl-NL" w:eastAsia="vi-VN"/>
          <w14:ligatures w14:val="none"/>
        </w:rPr>
      </w:pPr>
    </w:p>
    <w:p w14:paraId="2E350AB6" w14:textId="77777777" w:rsidR="00E82BA3" w:rsidRPr="001700C9" w:rsidRDefault="00E82BA3" w:rsidP="00961400">
      <w:pPr>
        <w:spacing w:after="0" w:line="240" w:lineRule="auto"/>
        <w:ind w:firstLine="709"/>
        <w:jc w:val="center"/>
        <w:rPr>
          <w:rFonts w:eastAsia="Times New Roman" w:cs="Times New Roman"/>
          <w:b/>
          <w:color w:val="FF0000"/>
          <w:kern w:val="0"/>
          <w:sz w:val="24"/>
          <w:szCs w:val="24"/>
          <w:highlight w:val="yellow"/>
          <w:lang w:val="nl-NL" w:eastAsia="vi-VN"/>
          <w14:ligatures w14:val="none"/>
        </w:rPr>
      </w:pPr>
    </w:p>
    <w:p w14:paraId="0E48BA4D" w14:textId="77777777" w:rsidR="00E82BA3" w:rsidRPr="001700C9" w:rsidRDefault="00E82BA3" w:rsidP="00961400">
      <w:pPr>
        <w:spacing w:after="0" w:line="240" w:lineRule="auto"/>
        <w:ind w:firstLine="709"/>
        <w:jc w:val="center"/>
        <w:rPr>
          <w:rFonts w:eastAsia="Times New Roman" w:cs="Times New Roman"/>
          <w:b/>
          <w:color w:val="FF0000"/>
          <w:kern w:val="0"/>
          <w:sz w:val="24"/>
          <w:szCs w:val="24"/>
          <w:highlight w:val="yellow"/>
          <w:lang w:val="nl-NL" w:eastAsia="vi-VN"/>
          <w14:ligatures w14:val="none"/>
        </w:rPr>
      </w:pPr>
    </w:p>
    <w:p w14:paraId="38375519" w14:textId="77777777" w:rsidR="00E82BA3" w:rsidRPr="001700C9" w:rsidRDefault="00E82BA3" w:rsidP="00961400">
      <w:pPr>
        <w:spacing w:after="0" w:line="240" w:lineRule="auto"/>
        <w:ind w:firstLine="709"/>
        <w:jc w:val="center"/>
        <w:rPr>
          <w:rFonts w:eastAsia="Times New Roman" w:cs="Times New Roman"/>
          <w:b/>
          <w:color w:val="FF0000"/>
          <w:kern w:val="0"/>
          <w:sz w:val="24"/>
          <w:szCs w:val="24"/>
          <w:highlight w:val="yellow"/>
          <w:lang w:val="nl-NL" w:eastAsia="vi-VN"/>
          <w14:ligatures w14:val="none"/>
        </w:rPr>
      </w:pPr>
    </w:p>
    <w:p w14:paraId="6E3B9519" w14:textId="77777777" w:rsidR="00103E6A" w:rsidRPr="00182B2A" w:rsidRDefault="00103E6A" w:rsidP="00961400">
      <w:pPr>
        <w:spacing w:after="0" w:line="240" w:lineRule="auto"/>
        <w:ind w:firstLine="709"/>
        <w:jc w:val="center"/>
        <w:rPr>
          <w:rFonts w:eastAsia="Times New Roman" w:cs="Times New Roman"/>
          <w:b/>
          <w:color w:val="FF0000"/>
          <w:kern w:val="0"/>
          <w:sz w:val="24"/>
          <w:szCs w:val="24"/>
          <w:highlight w:val="yellow"/>
          <w:lang w:val="nl-NL" w:eastAsia="vi-VN"/>
          <w14:ligatures w14:val="none"/>
        </w:rPr>
      </w:pPr>
    </w:p>
    <w:p w14:paraId="5A6E29C7" w14:textId="77777777" w:rsidR="00103E6A" w:rsidRPr="00182B2A" w:rsidRDefault="00103E6A" w:rsidP="00961400">
      <w:pPr>
        <w:spacing w:after="0"/>
        <w:rPr>
          <w:rFonts w:eastAsia="Times New Roman" w:cs="Times New Roman"/>
          <w:b/>
          <w:bCs/>
          <w:kern w:val="0"/>
          <w:sz w:val="24"/>
          <w:szCs w:val="24"/>
          <w:highlight w:val="yellow"/>
          <w:lang w:val="nl-NL" w:eastAsia="x-none"/>
          <w14:ligatures w14:val="none"/>
        </w:rPr>
      </w:pPr>
      <w:r w:rsidRPr="00182B2A">
        <w:rPr>
          <w:sz w:val="24"/>
          <w:szCs w:val="24"/>
          <w:highlight w:val="yellow"/>
          <w:lang w:val="nl-NL"/>
        </w:rPr>
        <w:br w:type="page"/>
      </w:r>
    </w:p>
    <w:p w14:paraId="0A1D5575" w14:textId="2295731F" w:rsidR="005B3496" w:rsidRPr="001700C9" w:rsidRDefault="00103E6A" w:rsidP="00961400">
      <w:pPr>
        <w:pStyle w:val="Heading1"/>
        <w:spacing w:before="0"/>
        <w:rPr>
          <w:sz w:val="24"/>
          <w:szCs w:val="24"/>
        </w:rPr>
      </w:pPr>
      <w:bookmarkStart w:id="37" w:name="_Toc160095672"/>
      <w:r w:rsidRPr="00182B2A">
        <w:rPr>
          <w:sz w:val="24"/>
          <w:szCs w:val="24"/>
          <w:lang w:val="nl-NL"/>
        </w:rPr>
        <w:lastRenderedPageBreak/>
        <w:t>Áp lực mỏ và</w:t>
      </w:r>
      <w:r w:rsidR="005B3496" w:rsidRPr="001700C9">
        <w:rPr>
          <w:sz w:val="24"/>
          <w:szCs w:val="24"/>
        </w:rPr>
        <w:t xml:space="preserve"> </w:t>
      </w:r>
      <w:r w:rsidRPr="00182B2A">
        <w:rPr>
          <w:sz w:val="24"/>
          <w:szCs w:val="24"/>
          <w:lang w:val="nl-NL"/>
        </w:rPr>
        <w:t>các thông số tính toán chống ngã ba lò chợ-lò dọc vỉa</w:t>
      </w:r>
      <w:bookmarkEnd w:id="37"/>
    </w:p>
    <w:p w14:paraId="53A35CC5" w14:textId="66D8F3D7" w:rsidR="005B3496" w:rsidRPr="001700C9" w:rsidRDefault="00103E6A" w:rsidP="00961400">
      <w:pPr>
        <w:pStyle w:val="Heading2"/>
        <w:spacing w:before="0"/>
        <w:rPr>
          <w:sz w:val="24"/>
          <w:szCs w:val="24"/>
        </w:rPr>
      </w:pPr>
      <w:bookmarkStart w:id="38" w:name="_Toc160095673"/>
      <w:r w:rsidRPr="001700C9">
        <w:rPr>
          <w:sz w:val="24"/>
          <w:szCs w:val="24"/>
        </w:rPr>
        <w:t>Áp lực mỏ tại khu vực ngã ba lò chợ-lò dọc vỉa</w:t>
      </w:r>
      <w:bookmarkEnd w:id="38"/>
    </w:p>
    <w:p w14:paraId="3D2AC88F" w14:textId="77777777" w:rsidR="005B3496" w:rsidRPr="00473FB5" w:rsidRDefault="005B3496" w:rsidP="00961400">
      <w:pPr>
        <w:spacing w:after="0" w:line="240" w:lineRule="auto"/>
        <w:ind w:firstLine="709"/>
        <w:jc w:val="both"/>
        <w:rPr>
          <w:rFonts w:eastAsia="Times New Roman" w:cs="Times New Roman"/>
          <w:kern w:val="0"/>
          <w:sz w:val="24"/>
          <w:szCs w:val="24"/>
          <w:lang w:val="es-PR" w:eastAsia="vi-VN"/>
          <w14:ligatures w14:val="none"/>
        </w:rPr>
      </w:pPr>
      <w:r w:rsidRPr="00473FB5">
        <w:rPr>
          <w:rFonts w:eastAsia="Times New Roman" w:cs="Times New Roman"/>
          <w:kern w:val="0"/>
          <w:sz w:val="24"/>
          <w:szCs w:val="24"/>
          <w:lang w:val="es-PR" w:eastAsia="vi-VN"/>
          <w14:ligatures w14:val="none"/>
        </w:rPr>
        <w:t>Khi sử dụng các phương pháp thường dùng để tính toán áp lực mỏ thì không có khả năng khác xem xét đặc điểm thế nằm của các vỉa than và ảnh hưởng của công tác khấu than, do đó sẽ khó khăn sử dụng chúng để xác định các tham số vì chống lò sử dụng cho các điều kiện địa chất và kỹ thuật mỏ khác nhau khi khai thác chúng. Tiện lợi phát triển chuyển dịch theo hướng vuông góc với mặt phẳng cho phép xem xét các lớp đá như là các dầm làm việc với cơ chế uốn. Dưới các gối tựa tạo thành vòm cân bằng tự nhiên của giải than làm việc dưới lực nén với tác dụng của trọng lực và áp lực tựa liên quan khi đào lò và ảnh hưởng của công tác khấu than.</w:t>
      </w:r>
    </w:p>
    <w:p w14:paraId="2D5CEB5E" w14:textId="77777777" w:rsidR="005B3496" w:rsidRPr="00473FB5" w:rsidRDefault="005B3496" w:rsidP="00961400">
      <w:pPr>
        <w:spacing w:after="0" w:line="240" w:lineRule="auto"/>
        <w:ind w:firstLine="709"/>
        <w:jc w:val="both"/>
        <w:rPr>
          <w:rFonts w:eastAsia="Times New Roman" w:cs="Times New Roman"/>
          <w:kern w:val="0"/>
          <w:sz w:val="24"/>
          <w:szCs w:val="24"/>
          <w:lang w:val="es-PR" w:eastAsia="vi-VN"/>
          <w14:ligatures w14:val="none"/>
        </w:rPr>
      </w:pPr>
      <w:r w:rsidRPr="00473FB5">
        <w:rPr>
          <w:rFonts w:eastAsia="Times New Roman" w:cs="Times New Roman"/>
          <w:kern w:val="0"/>
          <w:sz w:val="24"/>
          <w:szCs w:val="24"/>
          <w:lang w:val="es-PR" w:eastAsia="vi-VN"/>
          <w14:ligatures w14:val="none"/>
        </w:rPr>
        <w:t>Trong trường hợp này chiều sâu của than bị nén liên quan với công tác đào lò và chống giữ chúng trong vùng áp lực tựa dư, có thể xác định bằng biểu thức:</w:t>
      </w:r>
    </w:p>
    <w:p w14:paraId="60BE51AF" w14:textId="6364C253" w:rsidR="005B3496" w:rsidRPr="00473FB5" w:rsidRDefault="005B3496" w:rsidP="00961400">
      <w:pPr>
        <w:spacing w:after="0" w:line="240" w:lineRule="auto"/>
        <w:ind w:firstLine="709"/>
        <w:jc w:val="center"/>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3060" w:dyaOrig="720" w14:anchorId="4C39B68B">
          <v:shape id="_x0000_i1025" type="#_x0000_t75" style="width:153pt;height:36pt" o:ole="">
            <v:imagedata r:id="rId46" o:title=""/>
          </v:shape>
          <o:OLEObject Type="Embed" ProgID="Equation.3" ShapeID="_x0000_i1025" DrawAspect="Content" ObjectID="_1770709297" r:id="rId47"/>
        </w:object>
      </w:r>
      <w:r w:rsidR="00103E6A" w:rsidRPr="00473FB5">
        <w:rPr>
          <w:rFonts w:eastAsia="Times New Roman" w:cs="Times New Roman"/>
          <w:kern w:val="0"/>
          <w:sz w:val="24"/>
          <w:szCs w:val="24"/>
          <w:lang w:eastAsia="vi-VN"/>
          <w14:ligatures w14:val="none"/>
        </w:rPr>
        <w:t>;</w:t>
      </w:r>
    </w:p>
    <w:p w14:paraId="00508CEE"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w:t>
      </w:r>
    </w:p>
    <w:p w14:paraId="2D3B3E95" w14:textId="77777777" w:rsidR="005B3496" w:rsidRPr="00473FB5" w:rsidRDefault="005B3496" w:rsidP="00961400">
      <w:pPr>
        <w:spacing w:after="0" w:line="240" w:lineRule="auto"/>
        <w:ind w:firstLine="709"/>
        <w:jc w:val="center"/>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2400" w:dyaOrig="760" w14:anchorId="5D1CCAAF">
          <v:shape id="_x0000_i1026" type="#_x0000_t75" style="width:120pt;height:38pt" o:ole="">
            <v:imagedata r:id="rId48" o:title=""/>
          </v:shape>
          <o:OLEObject Type="Embed" ProgID="Equation.3" ShapeID="_x0000_i1026" DrawAspect="Content" ObjectID="_1770709298" r:id="rId49"/>
        </w:object>
      </w:r>
    </w:p>
    <w:p w14:paraId="54DCB5D7"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 xml:space="preserve">Trong công thức (5.1) tham số B xác định các điều kiện khác nhau của việc chống giữ các đường lò vỉa. Ví dụ: Khi B=1, ta có khi </w:t>
      </w:r>
      <w:r w:rsidRPr="00473FB5">
        <w:rPr>
          <w:rFonts w:eastAsia="Times New Roman" w:cs="Times New Roman"/>
          <w:kern w:val="0"/>
          <w:sz w:val="24"/>
          <w:szCs w:val="24"/>
          <w:lang w:eastAsia="vi-VN"/>
          <w14:ligatures w14:val="none"/>
        </w:rPr>
        <w:sym w:font="Symbol" w:char="F067"/>
      </w:r>
      <w:r w:rsidRPr="00473FB5">
        <w:rPr>
          <w:rFonts w:eastAsia="Times New Roman" w:cs="Times New Roman"/>
          <w:kern w:val="0"/>
          <w:sz w:val="24"/>
          <w:szCs w:val="24"/>
          <w:lang w:eastAsia="vi-VN"/>
          <w14:ligatures w14:val="none"/>
        </w:rPr>
        <w:t xml:space="preserve"> </w:t>
      </w:r>
      <w:r w:rsidRPr="00473FB5">
        <w:rPr>
          <w:rFonts w:eastAsia="Times New Roman" w:cs="Times New Roman"/>
          <w:kern w:val="0"/>
          <w:sz w:val="24"/>
          <w:szCs w:val="24"/>
          <w:lang w:eastAsia="vi-VN"/>
          <w14:ligatures w14:val="none"/>
        </w:rPr>
        <w:sym w:font="Symbol" w:char="F0AE"/>
      </w:r>
      <w:r w:rsidRPr="00473FB5">
        <w:rPr>
          <w:rFonts w:eastAsia="Times New Roman" w:cs="Times New Roman"/>
          <w:kern w:val="0"/>
          <w:sz w:val="24"/>
          <w:szCs w:val="24"/>
          <w:lang w:eastAsia="vi-VN"/>
          <w14:ligatures w14:val="none"/>
        </w:rPr>
        <w:sym w:font="Symbol" w:char="F0A5"/>
      </w:r>
      <w:r w:rsidRPr="00473FB5">
        <w:rPr>
          <w:rFonts w:eastAsia="Times New Roman" w:cs="Times New Roman"/>
          <w:kern w:val="0"/>
          <w:sz w:val="24"/>
          <w:szCs w:val="24"/>
          <w:lang w:eastAsia="vi-VN"/>
          <w14:ligatures w14:val="none"/>
        </w:rPr>
        <w:t xml:space="preserve"> và T</w:t>
      </w:r>
      <w:r w:rsidRPr="00473FB5">
        <w:rPr>
          <w:rFonts w:eastAsia="Times New Roman" w:cs="Times New Roman"/>
          <w:kern w:val="0"/>
          <w:sz w:val="24"/>
          <w:szCs w:val="24"/>
          <w:vertAlign w:val="subscript"/>
          <w:lang w:eastAsia="vi-VN"/>
          <w14:ligatures w14:val="none"/>
        </w:rPr>
        <w:t>M</w:t>
      </w:r>
      <w:r w:rsidRPr="00473FB5">
        <w:rPr>
          <w:rFonts w:eastAsia="Times New Roman" w:cs="Times New Roman"/>
          <w:kern w:val="0"/>
          <w:sz w:val="24"/>
          <w:szCs w:val="24"/>
          <w:lang w:eastAsia="vi-VN"/>
          <w14:ligatures w14:val="none"/>
        </w:rPr>
        <w:t xml:space="preserve"> </w:t>
      </w:r>
      <w:r w:rsidRPr="00473FB5">
        <w:rPr>
          <w:rFonts w:eastAsia="Times New Roman" w:cs="Times New Roman"/>
          <w:kern w:val="0"/>
          <w:sz w:val="24"/>
          <w:szCs w:val="24"/>
          <w:lang w:eastAsia="vi-VN"/>
          <w14:ligatures w14:val="none"/>
        </w:rPr>
        <w:sym w:font="Symbol" w:char="F0AE"/>
      </w:r>
      <w:r w:rsidRPr="00473FB5">
        <w:rPr>
          <w:rFonts w:eastAsia="Times New Roman" w:cs="Times New Roman"/>
          <w:kern w:val="0"/>
          <w:sz w:val="24"/>
          <w:szCs w:val="24"/>
          <w:lang w:eastAsia="vi-VN"/>
          <w14:ligatures w14:val="none"/>
        </w:rPr>
        <w:sym w:font="Symbol" w:char="F0A5"/>
      </w:r>
      <w:r w:rsidRPr="00473FB5">
        <w:rPr>
          <w:rFonts w:eastAsia="Times New Roman" w:cs="Times New Roman"/>
          <w:kern w:val="0"/>
          <w:sz w:val="24"/>
          <w:szCs w:val="24"/>
          <w:lang w:eastAsia="vi-VN"/>
          <w14:ligatures w14:val="none"/>
        </w:rPr>
        <w:t>, đường lò sẽ đặt ngoài vùng ảnh hưởng của áp lực tựa dư và ngược lại, nếu như một hoặc cả hai tham số thành phần thay đổi B không thể bằng số 0 thì hầu như đường lò trong vùng áp lực tựa dư thành tạo trong kết quả ảnh hưởng riêng lẻ hoặc hỗn hợp khai thác phía trên và khoảng không gian khai thác của các lò chợ hỗn hợp.</w:t>
      </w:r>
    </w:p>
    <w:p w14:paraId="3238EDEB"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Thỏa mãn với tiếp nhận của hình 5.6 với ký hiệu và tỷ lệ (4.5) chiều sâu phân lớp đá, vuông góc với đường phân lớp, có:</w:t>
      </w:r>
    </w:p>
    <w:p w14:paraId="4D0C3107" w14:textId="77777777" w:rsidR="005B3496" w:rsidRPr="00473FB5" w:rsidRDefault="005B3496" w:rsidP="00961400">
      <w:pPr>
        <w:spacing w:after="0" w:line="240" w:lineRule="auto"/>
        <w:ind w:firstLine="709"/>
        <w:jc w:val="center"/>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1640" w:dyaOrig="680" w14:anchorId="349893C3">
          <v:shape id="_x0000_i1027" type="#_x0000_t75" style="width:82pt;height:34pt" o:ole="">
            <v:imagedata r:id="rId50" o:title=""/>
          </v:shape>
          <o:OLEObject Type="Embed" ProgID="Equation.3" ShapeID="_x0000_i1027" DrawAspect="Content" ObjectID="_1770709299" r:id="rId51"/>
        </w:object>
      </w:r>
    </w:p>
    <w:p w14:paraId="67C1BF85" w14:textId="470EABF5" w:rsidR="005B3496" w:rsidRPr="00473FB5" w:rsidRDefault="005B3496" w:rsidP="00961400">
      <w:pPr>
        <w:spacing w:after="0" w:line="240" w:lineRule="auto"/>
        <w:jc w:val="center"/>
        <w:rPr>
          <w:rFonts w:eastAsia="Times New Roman" w:cs="Times New Roman"/>
          <w:b/>
          <w:i/>
          <w:kern w:val="0"/>
          <w:sz w:val="24"/>
          <w:szCs w:val="24"/>
          <w:lang w:eastAsia="vi-VN"/>
          <w14:ligatures w14:val="none"/>
        </w:rPr>
      </w:pPr>
      <w:r w:rsidRPr="00473FB5">
        <w:rPr>
          <w:rFonts w:eastAsia="Times New Roman" w:cs="Times New Roman"/>
          <w:b/>
          <w:i/>
          <w:noProof/>
          <w:kern w:val="0"/>
          <w:sz w:val="24"/>
          <w:szCs w:val="24"/>
          <w:lang w:val="ru-RU" w:eastAsia="ru-RU"/>
          <w14:ligatures w14:val="none"/>
        </w:rPr>
        <w:drawing>
          <wp:inline distT="0" distB="0" distL="0" distR="0" wp14:anchorId="5C6960CD" wp14:editId="46DA84E1">
            <wp:extent cx="3632200" cy="2045443"/>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4623" b="4259"/>
                    <a:stretch/>
                  </pic:blipFill>
                  <pic:spPr bwMode="auto">
                    <a:xfrm>
                      <a:off x="0" y="0"/>
                      <a:ext cx="3640614" cy="2050181"/>
                    </a:xfrm>
                    <a:prstGeom prst="rect">
                      <a:avLst/>
                    </a:prstGeom>
                    <a:noFill/>
                    <a:ln>
                      <a:noFill/>
                    </a:ln>
                    <a:extLst>
                      <a:ext uri="{53640926-AAD7-44D8-BBD7-CCE9431645EC}">
                        <a14:shadowObscured xmlns:a14="http://schemas.microsoft.com/office/drawing/2010/main"/>
                      </a:ext>
                    </a:extLst>
                  </pic:spPr>
                </pic:pic>
              </a:graphicData>
            </a:graphic>
          </wp:inline>
        </w:drawing>
      </w:r>
    </w:p>
    <w:p w14:paraId="0EDD3353" w14:textId="7B6D9459" w:rsidR="005B3496" w:rsidRPr="00473FB5" w:rsidRDefault="00473FB5" w:rsidP="00961400">
      <w:pPr>
        <w:pStyle w:val="Caption"/>
        <w:spacing w:before="0"/>
        <w:rPr>
          <w:i w:val="0"/>
          <w:sz w:val="24"/>
          <w:szCs w:val="24"/>
          <w:lang w:eastAsia="vi-VN"/>
        </w:rPr>
      </w:pPr>
      <w:bookmarkStart w:id="39" w:name="_Toc160095523"/>
      <w:r w:rsidRPr="00473FB5">
        <w:t xml:space="preserve">Hình </w:t>
      </w:r>
      <w:r>
        <w:fldChar w:fldCharType="begin"/>
      </w:r>
      <w:r>
        <w:instrText xml:space="preserve"> STYLEREF 1 \s </w:instrText>
      </w:r>
      <w:r>
        <w:fldChar w:fldCharType="separate"/>
      </w:r>
      <w:r>
        <w:rPr>
          <w:noProof/>
        </w:rPr>
        <w:t>3</w:t>
      </w:r>
      <w:r>
        <w:fldChar w:fldCharType="end"/>
      </w:r>
      <w:r>
        <w:t>.</w:t>
      </w:r>
      <w:r>
        <w:fldChar w:fldCharType="begin"/>
      </w:r>
      <w:r>
        <w:instrText xml:space="preserve"> SEQ Hình \* ARABIC \s 1 </w:instrText>
      </w:r>
      <w:r>
        <w:fldChar w:fldCharType="separate"/>
      </w:r>
      <w:r>
        <w:rPr>
          <w:noProof/>
        </w:rPr>
        <w:t>1</w:t>
      </w:r>
      <w:r>
        <w:fldChar w:fldCharType="end"/>
      </w:r>
      <w:r w:rsidR="005B3496" w:rsidRPr="00473FB5">
        <w:rPr>
          <w:i w:val="0"/>
          <w:sz w:val="24"/>
          <w:szCs w:val="24"/>
          <w:lang w:eastAsia="vi-VN"/>
        </w:rPr>
        <w:t>. Sơ đồ tính toán xác định tải trọng lên cột chống:</w:t>
      </w:r>
      <w:bookmarkEnd w:id="39"/>
      <w:r w:rsidR="005B3496" w:rsidRPr="00473FB5">
        <w:rPr>
          <w:i w:val="0"/>
          <w:sz w:val="24"/>
          <w:szCs w:val="24"/>
          <w:lang w:eastAsia="vi-VN"/>
        </w:rPr>
        <w:t xml:space="preserve"> </w:t>
      </w:r>
    </w:p>
    <w:p w14:paraId="5706C11B" w14:textId="77777777" w:rsidR="005B3496" w:rsidRPr="00473FB5" w:rsidRDefault="005B3496" w:rsidP="00961400">
      <w:pPr>
        <w:spacing w:after="0" w:line="240" w:lineRule="auto"/>
        <w:ind w:firstLine="709"/>
        <w:jc w:val="both"/>
        <w:rPr>
          <w:rFonts w:eastAsia="Times New Roman" w:cs="Times New Roman"/>
          <w:i/>
          <w:kern w:val="0"/>
          <w:sz w:val="24"/>
          <w:szCs w:val="24"/>
          <w:lang w:eastAsia="vi-VN"/>
          <w14:ligatures w14:val="none"/>
        </w:rPr>
      </w:pPr>
      <w:r w:rsidRPr="00473FB5">
        <w:rPr>
          <w:rFonts w:eastAsia="Times New Roman" w:cs="Times New Roman"/>
          <w:i/>
          <w:kern w:val="0"/>
          <w:sz w:val="24"/>
          <w:szCs w:val="24"/>
          <w:lang w:eastAsia="vi-VN"/>
          <w14:ligatures w14:val="none"/>
        </w:rPr>
        <w:t xml:space="preserve">a- Để cho các lò nghiêng; </w:t>
      </w:r>
      <w:r w:rsidRPr="00473FB5">
        <w:rPr>
          <w:rFonts w:eastAsia="Times New Roman" w:cs="Times New Roman"/>
          <w:i/>
          <w:kern w:val="0"/>
          <w:sz w:val="24"/>
          <w:szCs w:val="24"/>
          <w:lang w:eastAsia="vi-VN"/>
          <w14:ligatures w14:val="none"/>
        </w:rPr>
        <w:sym w:font="Symbol" w:char="F064"/>
      </w:r>
      <w:r w:rsidRPr="00473FB5">
        <w:rPr>
          <w:rFonts w:eastAsia="Times New Roman" w:cs="Times New Roman"/>
          <w:i/>
          <w:kern w:val="0"/>
          <w:sz w:val="24"/>
          <w:szCs w:val="24"/>
          <w:lang w:eastAsia="vi-VN"/>
          <w14:ligatures w14:val="none"/>
        </w:rPr>
        <w:t xml:space="preserve"> - Để cho lò bằng.</w:t>
      </w:r>
    </w:p>
    <w:p w14:paraId="392B0D5D"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 xml:space="preserve">Trong khi tính toán chiều sâu phân lớp đá trong các đường lò nằm nghiêng tiếp giáp với lò chợ, thì góc </w:t>
      </w:r>
      <w:r w:rsidRPr="00473FB5">
        <w:rPr>
          <w:rFonts w:eastAsia="Times New Roman" w:cs="Times New Roman"/>
          <w:kern w:val="0"/>
          <w:sz w:val="24"/>
          <w:szCs w:val="24"/>
          <w:lang w:eastAsia="vi-VN"/>
          <w14:ligatures w14:val="none"/>
        </w:rPr>
        <w:sym w:font="Symbol" w:char="F061"/>
      </w:r>
      <w:r w:rsidRPr="00473FB5">
        <w:rPr>
          <w:rFonts w:eastAsia="Times New Roman" w:cs="Times New Roman"/>
          <w:kern w:val="0"/>
          <w:sz w:val="24"/>
          <w:szCs w:val="24"/>
          <w:lang w:eastAsia="vi-VN"/>
          <w14:ligatures w14:val="none"/>
        </w:rPr>
        <w:t xml:space="preserve"> tiếp nhận bằng giá trị “không”.</w:t>
      </w:r>
    </w:p>
    <w:p w14:paraId="43AC797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Xuất phát từ nguyên tắc tính toán của tường chống đỡ áp lực lên vì chống khi C</w:t>
      </w:r>
      <w:r w:rsidRPr="00473FB5">
        <w:rPr>
          <w:rFonts w:eastAsia="Times New Roman" w:cs="Times New Roman"/>
          <w:kern w:val="0"/>
          <w:sz w:val="24"/>
          <w:szCs w:val="24"/>
          <w:lang w:eastAsia="vi-VN"/>
          <w14:ligatures w14:val="none"/>
        </w:rPr>
        <w:sym w:font="Symbol" w:char="F03E"/>
      </w:r>
      <w:r w:rsidRPr="00473FB5">
        <w:rPr>
          <w:rFonts w:eastAsia="Times New Roman" w:cs="Times New Roman"/>
          <w:kern w:val="0"/>
          <w:sz w:val="24"/>
          <w:szCs w:val="24"/>
          <w:lang w:eastAsia="vi-VN"/>
          <w14:ligatures w14:val="none"/>
        </w:rPr>
        <w:t>0 hướng theo đường phân lớp, bằng:</w:t>
      </w:r>
    </w:p>
    <w:p w14:paraId="4ABD559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Khi mở đường lò áp sát vách và trụ vỉa than:</w:t>
      </w:r>
    </w:p>
    <w:p w14:paraId="5C88C5D6"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4040" w:dyaOrig="680" w14:anchorId="51B384D1">
          <v:shape id="_x0000_i1028" type="#_x0000_t75" style="width:202pt;height:34pt" o:ole="">
            <v:imagedata r:id="rId53" o:title=""/>
          </v:shape>
          <o:OLEObject Type="Embed" ProgID="Equation.3" ShapeID="_x0000_i1028" DrawAspect="Content" ObjectID="_1770709300" r:id="rId54"/>
        </w:object>
      </w:r>
      <w:r w:rsidRPr="00473FB5">
        <w:rPr>
          <w:rFonts w:eastAsia="Times New Roman" w:cs="Times New Roman"/>
          <w:kern w:val="0"/>
          <w:sz w:val="24"/>
          <w:szCs w:val="24"/>
          <w:lang w:eastAsia="vi-VN"/>
          <w14:ligatures w14:val="none"/>
        </w:rPr>
        <w:t>; (5.3)</w:t>
      </w:r>
    </w:p>
    <w:p w14:paraId="061A8FFE"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lastRenderedPageBreak/>
        <w:t>Khi mở đường lò có xén đá hông của vỉa:</w:t>
      </w:r>
    </w:p>
    <w:p w14:paraId="4412B04E"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2"/>
          <w:sz w:val="24"/>
          <w:szCs w:val="24"/>
          <w:lang w:eastAsia="vi-VN"/>
          <w14:ligatures w14:val="none"/>
        </w:rPr>
        <w:object w:dxaOrig="5080" w:dyaOrig="760" w14:anchorId="6EFB38CA">
          <v:shape id="_x0000_i1029" type="#_x0000_t75" style="width:254pt;height:38pt" o:ole="">
            <v:imagedata r:id="rId55" o:title=""/>
          </v:shape>
          <o:OLEObject Type="Embed" ProgID="Equation.3" ShapeID="_x0000_i1029" DrawAspect="Content" ObjectID="_1770709301" r:id="rId56"/>
        </w:object>
      </w:r>
      <w:r w:rsidRPr="00473FB5">
        <w:rPr>
          <w:rFonts w:eastAsia="Times New Roman" w:cs="Times New Roman"/>
          <w:kern w:val="0"/>
          <w:sz w:val="24"/>
          <w:szCs w:val="24"/>
          <w:lang w:eastAsia="vi-VN"/>
          <w14:ligatures w14:val="none"/>
        </w:rPr>
        <w:t>; (5.4)</w:t>
      </w:r>
    </w:p>
    <w:p w14:paraId="1C02808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 Q</w:t>
      </w:r>
      <w:r w:rsidRPr="00473FB5">
        <w:rPr>
          <w:rFonts w:eastAsia="Times New Roman" w:cs="Times New Roman"/>
          <w:kern w:val="0"/>
          <w:sz w:val="24"/>
          <w:szCs w:val="24"/>
          <w:vertAlign w:val="subscript"/>
          <w:lang w:eastAsia="vi-VN"/>
          <w14:ligatures w14:val="none"/>
        </w:rPr>
        <w:t xml:space="preserve">2 – </w:t>
      </w:r>
      <w:r w:rsidRPr="00473FB5">
        <w:rPr>
          <w:rFonts w:eastAsia="Times New Roman" w:cs="Times New Roman"/>
          <w:kern w:val="0"/>
          <w:sz w:val="24"/>
          <w:szCs w:val="24"/>
          <w:lang w:eastAsia="vi-VN"/>
          <w14:ligatures w14:val="none"/>
        </w:rPr>
        <w:t>Trọng</w:t>
      </w:r>
      <w:r w:rsidRPr="00473FB5">
        <w:rPr>
          <w:rFonts w:eastAsia="Times New Roman" w:cs="Times New Roman"/>
          <w:kern w:val="0"/>
          <w:sz w:val="24"/>
          <w:szCs w:val="24"/>
          <w:vertAlign w:val="subscript"/>
          <w:lang w:eastAsia="vi-VN"/>
          <w14:ligatures w14:val="none"/>
        </w:rPr>
        <w:t xml:space="preserve"> </w:t>
      </w:r>
      <w:r w:rsidRPr="00473FB5">
        <w:rPr>
          <w:rFonts w:eastAsia="Times New Roman" w:cs="Times New Roman"/>
          <w:kern w:val="0"/>
          <w:sz w:val="24"/>
          <w:szCs w:val="24"/>
          <w:lang w:eastAsia="vi-VN"/>
          <w14:ligatures w14:val="none"/>
        </w:rPr>
        <w:t xml:space="preserve">lực thành phần của đá mỏ, KH/m; </w:t>
      </w:r>
      <w:r w:rsidRPr="00473FB5">
        <w:rPr>
          <w:rFonts w:eastAsia="Times New Roman" w:cs="Times New Roman"/>
          <w:kern w:val="0"/>
          <w:sz w:val="24"/>
          <w:szCs w:val="24"/>
          <w:lang w:eastAsia="vi-VN"/>
          <w14:ligatures w14:val="none"/>
        </w:rPr>
        <w:sym w:font="Symbol" w:char="F067"/>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 </w:t>
      </w:r>
      <w:r w:rsidRPr="00473FB5">
        <w:rPr>
          <w:rFonts w:eastAsia="Times New Roman" w:cs="Times New Roman"/>
          <w:kern w:val="0"/>
          <w:sz w:val="24"/>
          <w:szCs w:val="24"/>
          <w:lang w:eastAsia="vi-VN"/>
          <w14:ligatures w14:val="none"/>
        </w:rPr>
        <w:sym w:font="Symbol" w:char="F067"/>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xml:space="preserve"> – Tỷ trọng tương ứng của đá và than, T/m</w:t>
      </w:r>
      <w:r w:rsidRPr="00473FB5">
        <w:rPr>
          <w:rFonts w:eastAsia="Times New Roman" w:cs="Times New Roman"/>
          <w:kern w:val="0"/>
          <w:sz w:val="24"/>
          <w:szCs w:val="24"/>
          <w:vertAlign w:val="superscript"/>
          <w:lang w:eastAsia="vi-VN"/>
          <w14:ligatures w14:val="none"/>
        </w:rPr>
        <w:t>3</w:t>
      </w:r>
      <w:r w:rsidRPr="00473FB5">
        <w:rPr>
          <w:rFonts w:eastAsia="Times New Roman" w:cs="Times New Roman"/>
          <w:kern w:val="0"/>
          <w:sz w:val="24"/>
          <w:szCs w:val="24"/>
          <w:lang w:eastAsia="vi-VN"/>
          <w14:ligatures w14:val="none"/>
        </w:rPr>
        <w:t>; h</w:t>
      </w:r>
      <w:r w:rsidRPr="00473FB5">
        <w:rPr>
          <w:rFonts w:eastAsia="Times New Roman" w:cs="Times New Roman"/>
          <w:kern w:val="0"/>
          <w:sz w:val="24"/>
          <w:szCs w:val="24"/>
          <w:vertAlign w:val="subscript"/>
          <w:lang w:eastAsia="vi-VN"/>
          <w14:ligatures w14:val="none"/>
        </w:rPr>
        <w:sym w:font="Symbol" w:char="F070"/>
      </w:r>
      <w:r w:rsidRPr="00473FB5">
        <w:rPr>
          <w:rFonts w:eastAsia="Times New Roman" w:cs="Times New Roman"/>
          <w:kern w:val="0"/>
          <w:sz w:val="24"/>
          <w:szCs w:val="24"/>
          <w:lang w:eastAsia="vi-VN"/>
          <w14:ligatures w14:val="none"/>
        </w:rPr>
        <w:t xml:space="preserve"> - Chiều dày của đá cắt đường lò, mét. áp lực trên vì chống, hướng vuông góc với đường phân lớp đá, có:</w:t>
      </w:r>
    </w:p>
    <w:p w14:paraId="270A3707"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4"/>
          <w:sz w:val="24"/>
          <w:szCs w:val="24"/>
          <w:lang w:eastAsia="vi-VN"/>
          <w14:ligatures w14:val="none"/>
        </w:rPr>
        <w:object w:dxaOrig="2020" w:dyaOrig="620" w14:anchorId="36BE88AE">
          <v:shape id="_x0000_i1030" type="#_x0000_t75" style="width:101pt;height:31pt" o:ole="">
            <v:imagedata r:id="rId57" o:title=""/>
          </v:shape>
          <o:OLEObject Type="Embed" ProgID="Equation.3" ShapeID="_x0000_i1030" DrawAspect="Content" ObjectID="_1770709302" r:id="rId58"/>
        </w:object>
      </w:r>
      <w:r w:rsidRPr="00473FB5">
        <w:rPr>
          <w:rFonts w:eastAsia="Times New Roman" w:cs="Times New Roman"/>
          <w:kern w:val="0"/>
          <w:sz w:val="24"/>
          <w:szCs w:val="24"/>
          <w:lang w:eastAsia="vi-VN"/>
          <w14:ligatures w14:val="none"/>
        </w:rPr>
        <w:t>; (5.5)</w:t>
      </w:r>
    </w:p>
    <w:p w14:paraId="4DEDDBE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 Q</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 Sự tương ứng của tải trọng đá, làm việc với cơ chế uốn, KH/m</w:t>
      </w:r>
    </w:p>
    <w:p w14:paraId="391A67B7"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Qua nghiên cứu và thực tế chỉ ra rằng, chiều dài của vì neo cần phải chọn từ điều kiện chuyển dịch của ngàm trong phần không khai thác phía dưới khối than nguyên hoặc là sau biên của vùng đá phá hủy. Chiều sâu của vì neo lấy theo sự phụ thuộc vào chiều cao của vòm cân bằng tự nhiên, bằng 0,3 mét khi b</w:t>
      </w:r>
      <w:r w:rsidRPr="00473FB5">
        <w:rPr>
          <w:rFonts w:eastAsia="Times New Roman" w:cs="Times New Roman"/>
          <w:kern w:val="0"/>
          <w:sz w:val="24"/>
          <w:szCs w:val="24"/>
          <w:lang w:eastAsia="vi-VN"/>
          <w14:ligatures w14:val="none"/>
        </w:rPr>
        <w:sym w:font="Symbol" w:char="F03C"/>
      </w:r>
      <w:r w:rsidRPr="00473FB5">
        <w:rPr>
          <w:rFonts w:eastAsia="Times New Roman" w:cs="Times New Roman"/>
          <w:kern w:val="0"/>
          <w:sz w:val="24"/>
          <w:szCs w:val="24"/>
          <w:lang w:eastAsia="vi-VN"/>
          <w14:ligatures w14:val="none"/>
        </w:rPr>
        <w:t xml:space="preserve">1 mét, 0,3 -0,4 mét khi b = 1 </w:t>
      </w:r>
      <w:r w:rsidRPr="00473FB5">
        <w:rPr>
          <w:rFonts w:eastAsia="Times New Roman" w:cs="Times New Roman"/>
          <w:kern w:val="0"/>
          <w:sz w:val="24"/>
          <w:szCs w:val="24"/>
          <w:lang w:eastAsia="vi-VN"/>
          <w14:ligatures w14:val="none"/>
        </w:rPr>
        <w:sym w:font="Symbol" w:char="F0B8"/>
      </w:r>
      <w:r w:rsidRPr="00473FB5">
        <w:rPr>
          <w:rFonts w:eastAsia="Times New Roman" w:cs="Times New Roman"/>
          <w:kern w:val="0"/>
          <w:sz w:val="24"/>
          <w:szCs w:val="24"/>
          <w:lang w:eastAsia="vi-VN"/>
          <w14:ligatures w14:val="none"/>
        </w:rPr>
        <w:t xml:space="preserve"> 1,5 mét và 0,4 </w:t>
      </w:r>
      <w:r w:rsidRPr="00473FB5">
        <w:rPr>
          <w:rFonts w:eastAsia="Times New Roman" w:cs="Times New Roman"/>
          <w:kern w:val="0"/>
          <w:sz w:val="24"/>
          <w:szCs w:val="24"/>
          <w:lang w:eastAsia="vi-VN"/>
          <w14:ligatures w14:val="none"/>
        </w:rPr>
        <w:sym w:font="Symbol" w:char="F0B8"/>
      </w:r>
      <w:r w:rsidRPr="00473FB5">
        <w:rPr>
          <w:rFonts w:eastAsia="Times New Roman" w:cs="Times New Roman"/>
          <w:kern w:val="0"/>
          <w:sz w:val="24"/>
          <w:szCs w:val="24"/>
          <w:lang w:eastAsia="vi-VN"/>
          <w14:ligatures w14:val="none"/>
        </w:rPr>
        <w:t xml:space="preserve"> 0,5 mét khi b = 1,6 </w:t>
      </w:r>
      <w:r w:rsidRPr="00473FB5">
        <w:rPr>
          <w:rFonts w:eastAsia="Times New Roman" w:cs="Times New Roman"/>
          <w:kern w:val="0"/>
          <w:sz w:val="24"/>
          <w:szCs w:val="24"/>
          <w:lang w:eastAsia="vi-VN"/>
          <w14:ligatures w14:val="none"/>
        </w:rPr>
        <w:sym w:font="Symbol" w:char="F0B8"/>
      </w:r>
      <w:r w:rsidRPr="00473FB5">
        <w:rPr>
          <w:rFonts w:eastAsia="Times New Roman" w:cs="Times New Roman"/>
          <w:kern w:val="0"/>
          <w:sz w:val="24"/>
          <w:szCs w:val="24"/>
          <w:lang w:eastAsia="vi-VN"/>
          <w14:ligatures w14:val="none"/>
        </w:rPr>
        <w:t xml:space="preserve">2 mét. Để cho vì chống hỗn hợp bảo đảm phân bố đều hơn tải trọng giữa khung và vì neo, chiều sâu của ngăn vì neo có thể lấy bằng 0,15 </w:t>
      </w:r>
      <w:r w:rsidRPr="00473FB5">
        <w:rPr>
          <w:rFonts w:eastAsia="Times New Roman" w:cs="Times New Roman"/>
          <w:kern w:val="0"/>
          <w:sz w:val="24"/>
          <w:szCs w:val="24"/>
          <w:lang w:eastAsia="vi-VN"/>
          <w14:ligatures w14:val="none"/>
        </w:rPr>
        <w:sym w:font="Symbol" w:char="F0B8"/>
      </w:r>
      <w:r w:rsidRPr="00473FB5">
        <w:rPr>
          <w:rFonts w:eastAsia="Times New Roman" w:cs="Times New Roman"/>
          <w:kern w:val="0"/>
          <w:sz w:val="24"/>
          <w:szCs w:val="24"/>
          <w:lang w:eastAsia="vi-VN"/>
          <w14:ligatures w14:val="none"/>
        </w:rPr>
        <w:t>0,25 mét.</w:t>
      </w:r>
    </w:p>
    <w:p w14:paraId="4509AACD"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Trong trường hợp này chiều dài neo l xác định từ biểu thức sau:</w:t>
      </w:r>
    </w:p>
    <w:p w14:paraId="1EEA53B7"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l= b+</w:t>
      </w:r>
      <w:r w:rsidRPr="00473FB5">
        <w:rPr>
          <w:rFonts w:eastAsia="Times New Roman" w:cs="Times New Roman"/>
          <w:kern w:val="0"/>
          <w:sz w:val="24"/>
          <w:szCs w:val="24"/>
          <w:lang w:eastAsia="vi-VN"/>
          <w14:ligatures w14:val="none"/>
        </w:rPr>
        <w:sym w:font="Symbol" w:char="F044"/>
      </w:r>
      <w:r w:rsidRPr="00473FB5">
        <w:rPr>
          <w:rFonts w:eastAsia="Times New Roman" w:cs="Times New Roman"/>
          <w:kern w:val="0"/>
          <w:sz w:val="24"/>
          <w:szCs w:val="24"/>
          <w:vertAlign w:val="subscript"/>
          <w:lang w:eastAsia="vi-VN"/>
          <w14:ligatures w14:val="none"/>
        </w:rPr>
        <w:t>3</w:t>
      </w:r>
      <w:r w:rsidRPr="00473FB5">
        <w:rPr>
          <w:rFonts w:eastAsia="Times New Roman" w:cs="Times New Roman"/>
          <w:kern w:val="0"/>
          <w:sz w:val="24"/>
          <w:szCs w:val="24"/>
          <w:lang w:eastAsia="vi-VN"/>
          <w14:ligatures w14:val="none"/>
        </w:rPr>
        <w:t xml:space="preserve"> +l</w:t>
      </w:r>
      <w:r w:rsidRPr="00473FB5">
        <w:rPr>
          <w:rFonts w:eastAsia="Times New Roman" w:cs="Times New Roman"/>
          <w:kern w:val="0"/>
          <w:sz w:val="24"/>
          <w:szCs w:val="24"/>
          <w:vertAlign w:val="subscript"/>
          <w:lang w:eastAsia="vi-VN"/>
          <w14:ligatures w14:val="none"/>
        </w:rPr>
        <w:t>3</w:t>
      </w:r>
      <w:r w:rsidRPr="00473FB5">
        <w:rPr>
          <w:rFonts w:eastAsia="Times New Roman" w:cs="Times New Roman"/>
          <w:kern w:val="0"/>
          <w:sz w:val="24"/>
          <w:szCs w:val="24"/>
          <w:lang w:eastAsia="vi-VN"/>
          <w14:ligatures w14:val="none"/>
        </w:rPr>
        <w:t>; (5.6)</w:t>
      </w:r>
    </w:p>
    <w:p w14:paraId="1E9A53C5"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 xml:space="preserve">ở đây: </w:t>
      </w:r>
    </w:p>
    <w:p w14:paraId="218C8090"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sym w:font="Symbol" w:char="F044"/>
      </w:r>
      <w:r w:rsidRPr="00473FB5">
        <w:rPr>
          <w:rFonts w:eastAsia="Times New Roman" w:cs="Times New Roman"/>
          <w:kern w:val="0"/>
          <w:sz w:val="24"/>
          <w:szCs w:val="24"/>
          <w:vertAlign w:val="subscript"/>
          <w:lang w:eastAsia="vi-VN"/>
          <w14:ligatures w14:val="none"/>
        </w:rPr>
        <w:t xml:space="preserve">3 - </w:t>
      </w:r>
      <w:r w:rsidRPr="00473FB5">
        <w:rPr>
          <w:rFonts w:eastAsia="Times New Roman" w:cs="Times New Roman"/>
          <w:kern w:val="0"/>
          <w:sz w:val="24"/>
          <w:szCs w:val="24"/>
          <w:lang w:eastAsia="vi-VN"/>
          <w14:ligatures w14:val="none"/>
        </w:rPr>
        <w:t>Đại</w:t>
      </w:r>
      <w:r w:rsidRPr="00473FB5">
        <w:rPr>
          <w:rFonts w:eastAsia="Times New Roman" w:cs="Times New Roman"/>
          <w:kern w:val="0"/>
          <w:sz w:val="24"/>
          <w:szCs w:val="24"/>
          <w:vertAlign w:val="subscript"/>
          <w:lang w:eastAsia="vi-VN"/>
          <w14:ligatures w14:val="none"/>
        </w:rPr>
        <w:t xml:space="preserve"> </w:t>
      </w:r>
      <w:r w:rsidRPr="00473FB5">
        <w:rPr>
          <w:rFonts w:eastAsia="Times New Roman" w:cs="Times New Roman"/>
          <w:kern w:val="0"/>
          <w:sz w:val="24"/>
          <w:szCs w:val="24"/>
          <w:lang w:eastAsia="vi-VN"/>
          <w14:ligatures w14:val="none"/>
        </w:rPr>
        <w:t>lượng chiều sâu của vì neo trong khối nguyên bền vững tính bằng mét; l</w:t>
      </w:r>
      <w:r w:rsidRPr="00473FB5">
        <w:rPr>
          <w:rFonts w:eastAsia="Times New Roman" w:cs="Times New Roman"/>
          <w:kern w:val="0"/>
          <w:sz w:val="24"/>
          <w:szCs w:val="24"/>
          <w:vertAlign w:val="subscript"/>
          <w:lang w:eastAsia="vi-VN"/>
          <w14:ligatures w14:val="none"/>
        </w:rPr>
        <w:t>3</w:t>
      </w:r>
      <w:r w:rsidRPr="00473FB5">
        <w:rPr>
          <w:rFonts w:eastAsia="Times New Roman" w:cs="Times New Roman"/>
          <w:kern w:val="0"/>
          <w:sz w:val="24"/>
          <w:szCs w:val="24"/>
          <w:lang w:eastAsia="vi-VN"/>
          <w14:ligatures w14:val="none"/>
        </w:rPr>
        <w:t xml:space="preserve"> – Chiều dài trong đường lò đoạn cuối cùng của vì neo, bằng 0,1 </w:t>
      </w:r>
      <w:r w:rsidRPr="00473FB5">
        <w:rPr>
          <w:rFonts w:eastAsia="Times New Roman" w:cs="Times New Roman"/>
          <w:kern w:val="0"/>
          <w:sz w:val="24"/>
          <w:szCs w:val="24"/>
          <w:lang w:eastAsia="vi-VN"/>
          <w14:ligatures w14:val="none"/>
        </w:rPr>
        <w:sym w:font="Symbol" w:char="F0B8"/>
      </w:r>
      <w:r w:rsidRPr="00473FB5">
        <w:rPr>
          <w:rFonts w:eastAsia="Times New Roman" w:cs="Times New Roman"/>
          <w:kern w:val="0"/>
          <w:sz w:val="24"/>
          <w:szCs w:val="24"/>
          <w:lang w:eastAsia="vi-VN"/>
          <w14:ligatures w14:val="none"/>
        </w:rPr>
        <w:t xml:space="preserve"> 0,15 mét</w:t>
      </w:r>
    </w:p>
    <w:p w14:paraId="262CDF8B"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Số lượng cần thiết của vì neo n</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được đưa vào vách vỉa trong đường lò được tính theo công thức sau:</w:t>
      </w:r>
    </w:p>
    <w:p w14:paraId="2288990F"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n</w:t>
      </w:r>
      <w:r w:rsidRPr="00473FB5">
        <w:rPr>
          <w:rFonts w:eastAsia="Times New Roman" w:cs="Times New Roman"/>
          <w:kern w:val="0"/>
          <w:sz w:val="24"/>
          <w:szCs w:val="24"/>
          <w:vertAlign w:val="subscript"/>
          <w:lang w:eastAsia="vi-VN"/>
          <w14:ligatures w14:val="none"/>
        </w:rPr>
        <w:t xml:space="preserve">1 </w:t>
      </w:r>
      <w:r w:rsidRPr="00473FB5">
        <w:rPr>
          <w:rFonts w:eastAsia="Times New Roman" w:cs="Times New Roman"/>
          <w:kern w:val="0"/>
          <w:sz w:val="24"/>
          <w:szCs w:val="24"/>
          <w:lang w:eastAsia="vi-VN"/>
          <w14:ligatures w14:val="none"/>
        </w:rPr>
        <w:t>= 2</w:t>
      </w:r>
      <w:r w:rsidRPr="00473FB5">
        <w:rPr>
          <w:rFonts w:eastAsia="Times New Roman" w:cs="Times New Roman"/>
          <w:kern w:val="0"/>
          <w:sz w:val="24"/>
          <w:szCs w:val="24"/>
          <w:lang w:eastAsia="vi-VN"/>
          <w14:ligatures w14:val="none"/>
        </w:rPr>
        <w:sym w:font="Symbol" w:char="F072"/>
      </w:r>
      <w:r w:rsidRPr="00473FB5">
        <w:rPr>
          <w:rFonts w:eastAsia="Times New Roman" w:cs="Times New Roman"/>
          <w:kern w:val="0"/>
          <w:sz w:val="24"/>
          <w:szCs w:val="24"/>
          <w:lang w:eastAsia="vi-VN"/>
          <w14:ligatures w14:val="none"/>
        </w:rPr>
        <w:t>ab; (5.7)</w:t>
      </w:r>
    </w:p>
    <w:p w14:paraId="6D64ABD0" w14:textId="77777777" w:rsidR="005B3496" w:rsidRPr="00473FB5" w:rsidRDefault="005B3496" w:rsidP="00961400">
      <w:pPr>
        <w:spacing w:after="0" w:line="240" w:lineRule="auto"/>
        <w:ind w:firstLine="709"/>
        <w:jc w:val="both"/>
        <w:rPr>
          <w:rFonts w:eastAsia="Times New Roman" w:cs="Times New Roman"/>
          <w:kern w:val="0"/>
          <w:sz w:val="24"/>
          <w:szCs w:val="24"/>
          <w:vertAlign w:val="superscript"/>
          <w:lang w:eastAsia="vi-VN"/>
          <w14:ligatures w14:val="none"/>
        </w:rPr>
      </w:pPr>
      <w:r w:rsidRPr="00473FB5">
        <w:rPr>
          <w:rFonts w:eastAsia="Times New Roman" w:cs="Times New Roman"/>
          <w:kern w:val="0"/>
          <w:sz w:val="24"/>
          <w:szCs w:val="24"/>
          <w:lang w:eastAsia="vi-VN"/>
          <w14:ligatures w14:val="none"/>
        </w:rPr>
        <w:t xml:space="preserve">ở đây: </w:t>
      </w:r>
      <w:r w:rsidRPr="00473FB5">
        <w:rPr>
          <w:rFonts w:eastAsia="Times New Roman" w:cs="Times New Roman"/>
          <w:kern w:val="0"/>
          <w:sz w:val="24"/>
          <w:szCs w:val="24"/>
          <w:lang w:eastAsia="vi-VN"/>
          <w14:ligatures w14:val="none"/>
        </w:rPr>
        <w:sym w:font="Symbol" w:char="F072"/>
      </w:r>
      <w:r w:rsidRPr="00473FB5">
        <w:rPr>
          <w:rFonts w:eastAsia="Times New Roman" w:cs="Times New Roman"/>
          <w:kern w:val="0"/>
          <w:sz w:val="24"/>
          <w:szCs w:val="24"/>
          <w:lang w:eastAsia="vi-VN"/>
          <w14:ligatures w14:val="none"/>
        </w:rPr>
        <w:t xml:space="preserve"> - Mật độ trung bình của vì neo, cái /m</w:t>
      </w:r>
      <w:r w:rsidRPr="00473FB5">
        <w:rPr>
          <w:rFonts w:eastAsia="Times New Roman" w:cs="Times New Roman"/>
          <w:kern w:val="0"/>
          <w:sz w:val="24"/>
          <w:szCs w:val="24"/>
          <w:vertAlign w:val="superscript"/>
          <w:lang w:eastAsia="vi-VN"/>
          <w14:ligatures w14:val="none"/>
        </w:rPr>
        <w:t>2</w:t>
      </w:r>
      <w:r w:rsidRPr="00473FB5">
        <w:rPr>
          <w:rFonts w:eastAsia="Times New Roman" w:cs="Times New Roman"/>
          <w:kern w:val="0"/>
          <w:sz w:val="24"/>
          <w:szCs w:val="24"/>
          <w:lang w:eastAsia="vi-VN"/>
          <w14:ligatures w14:val="none"/>
        </w:rPr>
        <w:t xml:space="preserve">; Để cho vì neo </w:t>
      </w:r>
      <w:r w:rsidRPr="00473FB5">
        <w:rPr>
          <w:rFonts w:eastAsia="Times New Roman" w:cs="Times New Roman"/>
          <w:kern w:val="0"/>
          <w:sz w:val="24"/>
          <w:szCs w:val="24"/>
          <w:lang w:eastAsia="vi-VN"/>
          <w14:ligatures w14:val="none"/>
        </w:rPr>
        <w:sym w:font="Symbol" w:char="F072"/>
      </w:r>
      <w:r w:rsidRPr="00473FB5">
        <w:rPr>
          <w:rFonts w:eastAsia="Times New Roman" w:cs="Times New Roman"/>
          <w:kern w:val="0"/>
          <w:sz w:val="24"/>
          <w:szCs w:val="24"/>
          <w:lang w:eastAsia="vi-VN"/>
          <w14:ligatures w14:val="none"/>
        </w:rPr>
        <w:t xml:space="preserve"> = 1 cái /m</w:t>
      </w:r>
      <w:r w:rsidRPr="00473FB5">
        <w:rPr>
          <w:rFonts w:eastAsia="Times New Roman" w:cs="Times New Roman"/>
          <w:kern w:val="0"/>
          <w:sz w:val="24"/>
          <w:szCs w:val="24"/>
          <w:vertAlign w:val="superscript"/>
          <w:lang w:eastAsia="vi-VN"/>
          <w14:ligatures w14:val="none"/>
        </w:rPr>
        <w:t>2</w:t>
      </w:r>
      <w:r w:rsidRPr="00473FB5">
        <w:rPr>
          <w:rFonts w:eastAsia="Times New Roman" w:cs="Times New Roman"/>
          <w:kern w:val="0"/>
          <w:sz w:val="24"/>
          <w:szCs w:val="24"/>
          <w:lang w:eastAsia="vi-VN"/>
          <w14:ligatures w14:val="none"/>
        </w:rPr>
        <w:t xml:space="preserve">, để cho vì chống hỗn hợp </w:t>
      </w:r>
      <w:r w:rsidRPr="00473FB5">
        <w:rPr>
          <w:rFonts w:eastAsia="Times New Roman" w:cs="Times New Roman"/>
          <w:kern w:val="0"/>
          <w:sz w:val="24"/>
          <w:szCs w:val="24"/>
          <w:lang w:eastAsia="vi-VN"/>
          <w14:ligatures w14:val="none"/>
        </w:rPr>
        <w:sym w:font="Symbol" w:char="F072"/>
      </w:r>
      <w:r w:rsidRPr="00473FB5">
        <w:rPr>
          <w:rFonts w:eastAsia="Times New Roman" w:cs="Times New Roman"/>
          <w:kern w:val="0"/>
          <w:sz w:val="24"/>
          <w:szCs w:val="24"/>
          <w:lang w:eastAsia="vi-VN"/>
          <w14:ligatures w14:val="none"/>
        </w:rPr>
        <w:t>=0,7 cái/m</w:t>
      </w:r>
      <w:r w:rsidRPr="00473FB5">
        <w:rPr>
          <w:rFonts w:eastAsia="Times New Roman" w:cs="Times New Roman"/>
          <w:kern w:val="0"/>
          <w:sz w:val="24"/>
          <w:szCs w:val="24"/>
          <w:vertAlign w:val="superscript"/>
          <w:lang w:eastAsia="vi-VN"/>
          <w14:ligatures w14:val="none"/>
        </w:rPr>
        <w:t>2.</w:t>
      </w:r>
    </w:p>
    <w:p w14:paraId="4A2042D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Để</w:t>
      </w:r>
      <w:r w:rsidRPr="00473FB5">
        <w:rPr>
          <w:rFonts w:eastAsia="Times New Roman" w:cs="Times New Roman"/>
          <w:kern w:val="0"/>
          <w:sz w:val="24"/>
          <w:szCs w:val="24"/>
          <w:vertAlign w:val="superscript"/>
          <w:lang w:eastAsia="vi-VN"/>
          <w14:ligatures w14:val="none"/>
        </w:rPr>
        <w:t xml:space="preserve"> </w:t>
      </w:r>
      <w:r w:rsidRPr="00473FB5">
        <w:rPr>
          <w:rFonts w:eastAsia="Times New Roman" w:cs="Times New Roman"/>
          <w:kern w:val="0"/>
          <w:sz w:val="24"/>
          <w:szCs w:val="24"/>
          <w:lang w:eastAsia="vi-VN"/>
          <w14:ligatures w14:val="none"/>
        </w:rPr>
        <w:t>phòng ngừa dỡ tải than cho nên vì neo phải chống 2-3 hàng.</w:t>
      </w:r>
    </w:p>
    <w:p w14:paraId="52B060A8"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Khoảng cách giữa các vì neo đặt trong đá vách vỉa và khối than nguyên xác định từ điều kiện lực tác dụng cân bằng theo công thức:</w:t>
      </w:r>
    </w:p>
    <w:p w14:paraId="5378FC39" w14:textId="77777777" w:rsidR="005B3496" w:rsidRPr="00473FB5" w:rsidRDefault="005B3496" w:rsidP="00961400">
      <w:pPr>
        <w:spacing w:after="0" w:line="240" w:lineRule="auto"/>
        <w:ind w:firstLine="709"/>
        <w:jc w:val="both"/>
        <w:rPr>
          <w:rFonts w:eastAsia="Times New Roman" w:cs="Times New Roman"/>
          <w:kern w:val="0"/>
          <w:sz w:val="24"/>
          <w:szCs w:val="24"/>
          <w:vertAlign w:val="superscript"/>
          <w:lang w:eastAsia="vi-VN"/>
          <w14:ligatures w14:val="none"/>
        </w:rPr>
      </w:pPr>
      <w:r w:rsidRPr="00473FB5">
        <w:rPr>
          <w:rFonts w:eastAsia="Times New Roman" w:cs="Times New Roman"/>
          <w:kern w:val="0"/>
          <w:position w:val="-38"/>
          <w:sz w:val="24"/>
          <w:szCs w:val="24"/>
          <w:vertAlign w:val="superscript"/>
          <w:lang w:eastAsia="vi-VN"/>
          <w14:ligatures w14:val="none"/>
        </w:rPr>
        <w:object w:dxaOrig="2680" w:dyaOrig="800" w14:anchorId="468E593F">
          <v:shape id="_x0000_i1031" type="#_x0000_t75" style="width:134pt;height:40pt" o:ole="">
            <v:imagedata r:id="rId59" o:title=""/>
          </v:shape>
          <o:OLEObject Type="Embed" ProgID="Equation.3" ShapeID="_x0000_i1031" DrawAspect="Content" ObjectID="_1770709303" r:id="rId60"/>
        </w:object>
      </w:r>
      <w:r w:rsidRPr="00473FB5">
        <w:rPr>
          <w:rFonts w:eastAsia="Times New Roman" w:cs="Times New Roman"/>
          <w:kern w:val="0"/>
          <w:sz w:val="24"/>
          <w:szCs w:val="24"/>
          <w:vertAlign w:val="superscript"/>
          <w:lang w:eastAsia="vi-VN"/>
          <w14:ligatures w14:val="none"/>
        </w:rPr>
        <w:t>; (5.9)</w:t>
      </w:r>
    </w:p>
    <w:p w14:paraId="637105D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w:t>
      </w:r>
      <w:r w:rsidRPr="00473FB5">
        <w:rPr>
          <w:rFonts w:eastAsia="Times New Roman" w:cs="Times New Roman"/>
          <w:kern w:val="0"/>
          <w:sz w:val="24"/>
          <w:szCs w:val="24"/>
          <w:vertAlign w:val="superscript"/>
          <w:lang w:eastAsia="vi-VN"/>
          <w14:ligatures w14:val="none"/>
        </w:rPr>
        <w:t xml:space="preserve"> </w:t>
      </w:r>
      <w:r w:rsidRPr="00473FB5">
        <w:rPr>
          <w:rFonts w:eastAsia="Times New Roman" w:cs="Times New Roman"/>
          <w:kern w:val="0"/>
          <w:sz w:val="24"/>
          <w:szCs w:val="24"/>
          <w:lang w:eastAsia="vi-VN"/>
          <w14:ligatures w14:val="none"/>
        </w:rPr>
        <w:t>đây: L</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và L</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xml:space="preserve"> – Bước tương ứng đặt vì neo trong vách vỉa và khối than nguyên (mét); n</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và n</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xml:space="preserve"> – Số lượng vì neo khoan theo tiết diện của đường lò theo vách và theo khối than nguyên; P</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và P</w:t>
      </w:r>
      <w:r w:rsidRPr="00473FB5">
        <w:rPr>
          <w:rFonts w:eastAsia="Times New Roman" w:cs="Times New Roman"/>
          <w:kern w:val="0"/>
          <w:sz w:val="24"/>
          <w:szCs w:val="24"/>
          <w:vertAlign w:val="subscript"/>
          <w:lang w:eastAsia="vi-VN"/>
          <w14:ligatures w14:val="none"/>
        </w:rPr>
        <w:t xml:space="preserve">2 </w:t>
      </w:r>
      <w:r w:rsidRPr="00473FB5">
        <w:rPr>
          <w:rFonts w:eastAsia="Times New Roman" w:cs="Times New Roman"/>
          <w:kern w:val="0"/>
          <w:sz w:val="24"/>
          <w:szCs w:val="24"/>
          <w:lang w:eastAsia="vi-VN"/>
          <w14:ligatures w14:val="none"/>
        </w:rPr>
        <w:t>- Độ bền vững chống vì neo trong đá và thn, KH (tiếp nhận theo kết quả thử nghiệm hoặc theo số liệu chuyển đổi. Khi độ kiên cố của đá: 0,8; 1,2; 1,6; 3; 4; 5; 6 thì độ bền vững chống vì neo kim loại tương ứng là 20; 29; 36; 55; 67; 75; 82. Để cho vì neo nhựa nhân tạo 60-80Kh); K</w:t>
      </w:r>
      <w:r w:rsidRPr="00473FB5">
        <w:rPr>
          <w:rFonts w:eastAsia="Times New Roman" w:cs="Times New Roman"/>
          <w:kern w:val="0"/>
          <w:sz w:val="24"/>
          <w:szCs w:val="24"/>
          <w:vertAlign w:val="subscript"/>
          <w:lang w:eastAsia="vi-VN"/>
          <w14:ligatures w14:val="none"/>
        </w:rPr>
        <w:t>3</w:t>
      </w:r>
      <w:r w:rsidRPr="00473FB5">
        <w:rPr>
          <w:rFonts w:eastAsia="Times New Roman" w:cs="Times New Roman"/>
          <w:kern w:val="0"/>
          <w:sz w:val="24"/>
          <w:szCs w:val="24"/>
          <w:lang w:eastAsia="vi-VN"/>
          <w14:ligatures w14:val="none"/>
        </w:rPr>
        <w:t xml:space="preserve"> – Hệ số dự phòng, để cho vì neo K</w:t>
      </w:r>
      <w:r w:rsidRPr="00473FB5">
        <w:rPr>
          <w:rFonts w:eastAsia="Times New Roman" w:cs="Times New Roman"/>
          <w:kern w:val="0"/>
          <w:sz w:val="24"/>
          <w:szCs w:val="24"/>
          <w:vertAlign w:val="subscript"/>
          <w:lang w:eastAsia="vi-VN"/>
          <w14:ligatures w14:val="none"/>
        </w:rPr>
        <w:t>3</w:t>
      </w:r>
      <w:r w:rsidRPr="00473FB5">
        <w:rPr>
          <w:rFonts w:eastAsia="Times New Roman" w:cs="Times New Roman"/>
          <w:kern w:val="0"/>
          <w:sz w:val="24"/>
          <w:szCs w:val="24"/>
          <w:lang w:eastAsia="vi-VN"/>
          <w14:ligatures w14:val="none"/>
        </w:rPr>
        <w:t xml:space="preserve"> = 2, để cho vì chống hỗn hợp hoặc vì chống khung K</w:t>
      </w:r>
      <w:r w:rsidRPr="00473FB5">
        <w:rPr>
          <w:rFonts w:eastAsia="Times New Roman" w:cs="Times New Roman"/>
          <w:kern w:val="0"/>
          <w:sz w:val="24"/>
          <w:szCs w:val="24"/>
          <w:vertAlign w:val="subscript"/>
          <w:lang w:eastAsia="vi-VN"/>
          <w14:ligatures w14:val="none"/>
        </w:rPr>
        <w:t>3</w:t>
      </w:r>
      <w:r w:rsidRPr="00473FB5">
        <w:rPr>
          <w:rFonts w:eastAsia="Times New Roman" w:cs="Times New Roman"/>
          <w:kern w:val="0"/>
          <w:sz w:val="24"/>
          <w:szCs w:val="24"/>
          <w:lang w:eastAsia="vi-VN"/>
          <w14:ligatures w14:val="none"/>
        </w:rPr>
        <w:t xml:space="preserve"> = 1,5 </w:t>
      </w:r>
      <w:r w:rsidRPr="00473FB5">
        <w:rPr>
          <w:rFonts w:eastAsia="Times New Roman" w:cs="Times New Roman"/>
          <w:kern w:val="0"/>
          <w:sz w:val="24"/>
          <w:szCs w:val="24"/>
          <w:lang w:eastAsia="vi-VN"/>
          <w14:ligatures w14:val="none"/>
        </w:rPr>
        <w:sym w:font="Symbol" w:char="F0B8"/>
      </w:r>
      <w:r w:rsidRPr="00473FB5">
        <w:rPr>
          <w:rFonts w:eastAsia="Times New Roman" w:cs="Times New Roman"/>
          <w:kern w:val="0"/>
          <w:sz w:val="24"/>
          <w:szCs w:val="24"/>
          <w:lang w:eastAsia="vi-VN"/>
          <w14:ligatures w14:val="none"/>
        </w:rPr>
        <w:t xml:space="preserve"> 1,8.</w:t>
      </w:r>
    </w:p>
    <w:p w14:paraId="01F957CF"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Bước đặt vì chống khung xác định theo biểu thức sau:</w:t>
      </w:r>
    </w:p>
    <w:p w14:paraId="55AA3FBE"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8"/>
          <w:sz w:val="24"/>
          <w:szCs w:val="24"/>
          <w:lang w:eastAsia="vi-VN"/>
          <w14:ligatures w14:val="none"/>
        </w:rPr>
        <w:object w:dxaOrig="2720" w:dyaOrig="800" w14:anchorId="5E029E27">
          <v:shape id="_x0000_i1032" type="#_x0000_t75" style="width:136pt;height:40pt" o:ole="">
            <v:imagedata r:id="rId61" o:title=""/>
          </v:shape>
          <o:OLEObject Type="Embed" ProgID="Equation.3" ShapeID="_x0000_i1032" DrawAspect="Content" ObjectID="_1770709304" r:id="rId62"/>
        </w:object>
      </w:r>
      <w:r w:rsidRPr="00473FB5">
        <w:rPr>
          <w:rFonts w:eastAsia="Times New Roman" w:cs="Times New Roman"/>
          <w:kern w:val="0"/>
          <w:sz w:val="24"/>
          <w:szCs w:val="24"/>
          <w:lang w:eastAsia="vi-VN"/>
          <w14:ligatures w14:val="none"/>
        </w:rPr>
        <w:t xml:space="preserve"> ; (5.9)</w:t>
      </w:r>
    </w:p>
    <w:p w14:paraId="7F5C47EB"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 P</w:t>
      </w:r>
      <w:r w:rsidRPr="00473FB5">
        <w:rPr>
          <w:rFonts w:eastAsia="Times New Roman" w:cs="Times New Roman"/>
          <w:kern w:val="0"/>
          <w:sz w:val="24"/>
          <w:szCs w:val="24"/>
          <w:vertAlign w:val="subscript"/>
          <w:lang w:eastAsia="vi-VN"/>
          <w14:ligatures w14:val="none"/>
        </w:rPr>
        <w:t>p</w:t>
      </w:r>
      <w:r w:rsidRPr="00473FB5">
        <w:rPr>
          <w:rFonts w:eastAsia="Times New Roman" w:cs="Times New Roman"/>
          <w:kern w:val="0"/>
          <w:sz w:val="24"/>
          <w:szCs w:val="24"/>
          <w:lang w:eastAsia="vi-VN"/>
          <w14:ligatures w14:val="none"/>
        </w:rPr>
        <w:t xml:space="preserve"> – Khả năng chịu lực của khung, KH (Lấy theo kết quả thử nghiệm hoặc theo hệ số chuyển đổi) như sau:</w:t>
      </w:r>
    </w:p>
    <w:p w14:paraId="124008C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Theo vì chống vòm</w:t>
      </w:r>
    </w:p>
    <w:tbl>
      <w:tblPr>
        <w:tblW w:w="9828" w:type="dxa"/>
        <w:tblLook w:val="01E0" w:firstRow="1" w:lastRow="1" w:firstColumn="1" w:lastColumn="1" w:noHBand="0" w:noVBand="0"/>
      </w:tblPr>
      <w:tblGrid>
        <w:gridCol w:w="2268"/>
        <w:gridCol w:w="1260"/>
        <w:gridCol w:w="1260"/>
        <w:gridCol w:w="1260"/>
        <w:gridCol w:w="1260"/>
        <w:gridCol w:w="1260"/>
        <w:gridCol w:w="1260"/>
      </w:tblGrid>
      <w:tr w:rsidR="005B3496" w:rsidRPr="00473FB5" w14:paraId="77DB3869" w14:textId="77777777" w:rsidTr="00E66E81">
        <w:tc>
          <w:tcPr>
            <w:tcW w:w="2268" w:type="dxa"/>
          </w:tcPr>
          <w:p w14:paraId="77842DF5" w14:textId="6EE38344" w:rsidR="005B3496" w:rsidRPr="00473FB5" w:rsidRDefault="00473FB5" w:rsidP="00961400">
            <w:pPr>
              <w:spacing w:after="0" w:line="240" w:lineRule="auto"/>
              <w:jc w:val="both"/>
              <w:rPr>
                <w:rFonts w:eastAsia="Times New Roman" w:cs="Times New Roman"/>
                <w:kern w:val="0"/>
                <w:sz w:val="24"/>
                <w:szCs w:val="24"/>
                <w:lang w:eastAsia="vi-VN"/>
                <w14:ligatures w14:val="none"/>
              </w:rPr>
            </w:pPr>
            <w:r>
              <w:rPr>
                <w:rFonts w:eastAsia="Times New Roman" w:cs="Times New Roman"/>
                <w:kern w:val="0"/>
                <w:sz w:val="24"/>
                <w:szCs w:val="24"/>
                <w:lang w:eastAsia="vi-VN"/>
                <w14:ligatures w14:val="none"/>
              </w:rPr>
              <w:t xml:space="preserve">Loại vì chống </w:t>
            </w:r>
          </w:p>
        </w:tc>
        <w:tc>
          <w:tcPr>
            <w:tcW w:w="1260" w:type="dxa"/>
          </w:tcPr>
          <w:p w14:paraId="24E3F516"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A9 - 17</w:t>
            </w:r>
          </w:p>
        </w:tc>
        <w:tc>
          <w:tcPr>
            <w:tcW w:w="1260" w:type="dxa"/>
          </w:tcPr>
          <w:p w14:paraId="583E01D1"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A10-22</w:t>
            </w:r>
          </w:p>
        </w:tc>
        <w:tc>
          <w:tcPr>
            <w:tcW w:w="1260" w:type="dxa"/>
          </w:tcPr>
          <w:p w14:paraId="5DD88AF0"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A13-22</w:t>
            </w:r>
          </w:p>
        </w:tc>
        <w:tc>
          <w:tcPr>
            <w:tcW w:w="1260" w:type="dxa"/>
          </w:tcPr>
          <w:p w14:paraId="5756F520"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A13-27</w:t>
            </w:r>
          </w:p>
        </w:tc>
        <w:tc>
          <w:tcPr>
            <w:tcW w:w="1260" w:type="dxa"/>
          </w:tcPr>
          <w:p w14:paraId="3E06A198"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A16-27</w:t>
            </w:r>
          </w:p>
        </w:tc>
        <w:tc>
          <w:tcPr>
            <w:tcW w:w="1260" w:type="dxa"/>
          </w:tcPr>
          <w:p w14:paraId="1F721D50"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A19-27</w:t>
            </w:r>
          </w:p>
        </w:tc>
      </w:tr>
      <w:tr w:rsidR="005B3496" w:rsidRPr="00473FB5" w14:paraId="19555C24" w14:textId="77777777" w:rsidTr="00E66E81">
        <w:tc>
          <w:tcPr>
            <w:tcW w:w="2268" w:type="dxa"/>
          </w:tcPr>
          <w:p w14:paraId="301016BF"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Khả năng chịu lực</w:t>
            </w:r>
          </w:p>
        </w:tc>
        <w:tc>
          <w:tcPr>
            <w:tcW w:w="1260" w:type="dxa"/>
          </w:tcPr>
          <w:p w14:paraId="744567F0"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190</w:t>
            </w:r>
          </w:p>
        </w:tc>
        <w:tc>
          <w:tcPr>
            <w:tcW w:w="1260" w:type="dxa"/>
          </w:tcPr>
          <w:p w14:paraId="25B15820"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240</w:t>
            </w:r>
          </w:p>
        </w:tc>
        <w:tc>
          <w:tcPr>
            <w:tcW w:w="1260" w:type="dxa"/>
          </w:tcPr>
          <w:p w14:paraId="1F8E99DF"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200</w:t>
            </w:r>
          </w:p>
        </w:tc>
        <w:tc>
          <w:tcPr>
            <w:tcW w:w="1260" w:type="dxa"/>
          </w:tcPr>
          <w:p w14:paraId="3CB1B61C"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250</w:t>
            </w:r>
          </w:p>
        </w:tc>
        <w:tc>
          <w:tcPr>
            <w:tcW w:w="1260" w:type="dxa"/>
          </w:tcPr>
          <w:p w14:paraId="08A42F8F"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220</w:t>
            </w:r>
          </w:p>
        </w:tc>
        <w:tc>
          <w:tcPr>
            <w:tcW w:w="1260" w:type="dxa"/>
          </w:tcPr>
          <w:p w14:paraId="1DC13D32"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200</w:t>
            </w:r>
          </w:p>
        </w:tc>
      </w:tr>
    </w:tbl>
    <w:p w14:paraId="7ABC94A9"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Theo vì chống hình thang và hỗn hợp</w:t>
      </w:r>
    </w:p>
    <w:tbl>
      <w:tblPr>
        <w:tblW w:w="10008" w:type="dxa"/>
        <w:tblLook w:val="01E0" w:firstRow="1" w:lastRow="1" w:firstColumn="1" w:lastColumn="1" w:noHBand="0" w:noVBand="0"/>
      </w:tblPr>
      <w:tblGrid>
        <w:gridCol w:w="1365"/>
        <w:gridCol w:w="1365"/>
        <w:gridCol w:w="1366"/>
        <w:gridCol w:w="508"/>
        <w:gridCol w:w="860"/>
        <w:gridCol w:w="40"/>
        <w:gridCol w:w="900"/>
        <w:gridCol w:w="428"/>
        <w:gridCol w:w="472"/>
        <w:gridCol w:w="900"/>
        <w:gridCol w:w="900"/>
        <w:gridCol w:w="468"/>
        <w:gridCol w:w="436"/>
      </w:tblGrid>
      <w:tr w:rsidR="005B3496" w:rsidRPr="00473FB5" w14:paraId="66E9B06A" w14:textId="77777777" w:rsidTr="00E66E81">
        <w:tc>
          <w:tcPr>
            <w:tcW w:w="4608" w:type="dxa"/>
            <w:gridSpan w:val="4"/>
          </w:tcPr>
          <w:p w14:paraId="2FA01174"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Khoảng cách giữa hai điểm tựa của xà:</w:t>
            </w:r>
          </w:p>
        </w:tc>
        <w:tc>
          <w:tcPr>
            <w:tcW w:w="900" w:type="dxa"/>
            <w:gridSpan w:val="2"/>
          </w:tcPr>
          <w:p w14:paraId="2ACA64EF"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2,2</w:t>
            </w:r>
          </w:p>
        </w:tc>
        <w:tc>
          <w:tcPr>
            <w:tcW w:w="900" w:type="dxa"/>
          </w:tcPr>
          <w:p w14:paraId="318EFDD7"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2,4</w:t>
            </w:r>
          </w:p>
        </w:tc>
        <w:tc>
          <w:tcPr>
            <w:tcW w:w="900" w:type="dxa"/>
            <w:gridSpan w:val="2"/>
          </w:tcPr>
          <w:p w14:paraId="55ACF2DA"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2,6</w:t>
            </w:r>
          </w:p>
        </w:tc>
        <w:tc>
          <w:tcPr>
            <w:tcW w:w="900" w:type="dxa"/>
          </w:tcPr>
          <w:p w14:paraId="66ED758D"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2,8</w:t>
            </w:r>
          </w:p>
        </w:tc>
        <w:tc>
          <w:tcPr>
            <w:tcW w:w="900" w:type="dxa"/>
          </w:tcPr>
          <w:p w14:paraId="3EC392B1"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3,0</w:t>
            </w:r>
          </w:p>
        </w:tc>
        <w:tc>
          <w:tcPr>
            <w:tcW w:w="900" w:type="dxa"/>
            <w:gridSpan w:val="2"/>
          </w:tcPr>
          <w:p w14:paraId="6FDF5C6D"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3,2</w:t>
            </w:r>
          </w:p>
        </w:tc>
      </w:tr>
      <w:tr w:rsidR="005B3496" w:rsidRPr="00473FB5" w14:paraId="4CBCC9FE" w14:textId="77777777" w:rsidTr="00E66E81">
        <w:tc>
          <w:tcPr>
            <w:tcW w:w="4608" w:type="dxa"/>
            <w:gridSpan w:val="4"/>
          </w:tcPr>
          <w:p w14:paraId="2E21C539"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lastRenderedPageBreak/>
              <w:t>Khả năng mang tải của dạng hình thang kim loại và vì chống hỗn hợp theo kích thức của sắt prô tit</w:t>
            </w:r>
          </w:p>
        </w:tc>
        <w:tc>
          <w:tcPr>
            <w:tcW w:w="900" w:type="dxa"/>
            <w:gridSpan w:val="2"/>
          </w:tcPr>
          <w:p w14:paraId="6097F911"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p>
        </w:tc>
        <w:tc>
          <w:tcPr>
            <w:tcW w:w="900" w:type="dxa"/>
          </w:tcPr>
          <w:p w14:paraId="413AE774"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p>
        </w:tc>
        <w:tc>
          <w:tcPr>
            <w:tcW w:w="900" w:type="dxa"/>
            <w:gridSpan w:val="2"/>
          </w:tcPr>
          <w:p w14:paraId="0BCE24A9"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p>
        </w:tc>
        <w:tc>
          <w:tcPr>
            <w:tcW w:w="900" w:type="dxa"/>
          </w:tcPr>
          <w:p w14:paraId="7E6120DC"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p>
        </w:tc>
        <w:tc>
          <w:tcPr>
            <w:tcW w:w="900" w:type="dxa"/>
          </w:tcPr>
          <w:p w14:paraId="6F36A456"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p>
        </w:tc>
        <w:tc>
          <w:tcPr>
            <w:tcW w:w="900" w:type="dxa"/>
            <w:gridSpan w:val="2"/>
          </w:tcPr>
          <w:p w14:paraId="1E4B605E"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p>
        </w:tc>
      </w:tr>
      <w:tr w:rsidR="005B3496" w:rsidRPr="00473FB5" w14:paraId="178228E9" w14:textId="77777777" w:rsidTr="00E66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6" w:type="dxa"/>
        </w:trPr>
        <w:tc>
          <w:tcPr>
            <w:tcW w:w="1367" w:type="dxa"/>
          </w:tcPr>
          <w:p w14:paraId="019DF8EF"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свп -17</w:t>
            </w:r>
          </w:p>
        </w:tc>
        <w:tc>
          <w:tcPr>
            <w:tcW w:w="1366" w:type="dxa"/>
          </w:tcPr>
          <w:p w14:paraId="24638C44"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160</w:t>
            </w:r>
          </w:p>
        </w:tc>
        <w:tc>
          <w:tcPr>
            <w:tcW w:w="1367" w:type="dxa"/>
          </w:tcPr>
          <w:p w14:paraId="1A08E353"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147</w:t>
            </w:r>
          </w:p>
        </w:tc>
        <w:tc>
          <w:tcPr>
            <w:tcW w:w="1368" w:type="dxa"/>
            <w:gridSpan w:val="2"/>
          </w:tcPr>
          <w:p w14:paraId="6205A53B"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136</w:t>
            </w:r>
          </w:p>
        </w:tc>
        <w:tc>
          <w:tcPr>
            <w:tcW w:w="1368" w:type="dxa"/>
            <w:gridSpan w:val="3"/>
          </w:tcPr>
          <w:p w14:paraId="0DA0A1DD"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126</w:t>
            </w:r>
          </w:p>
        </w:tc>
        <w:tc>
          <w:tcPr>
            <w:tcW w:w="1368" w:type="dxa"/>
            <w:gridSpan w:val="2"/>
          </w:tcPr>
          <w:p w14:paraId="666E59C6"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117</w:t>
            </w:r>
          </w:p>
        </w:tc>
        <w:tc>
          <w:tcPr>
            <w:tcW w:w="1368" w:type="dxa"/>
            <w:gridSpan w:val="2"/>
          </w:tcPr>
          <w:p w14:paraId="3276ED80"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w:t>
            </w:r>
          </w:p>
        </w:tc>
      </w:tr>
      <w:tr w:rsidR="005B3496" w:rsidRPr="00473FB5" w14:paraId="57562AE7" w14:textId="77777777" w:rsidTr="00E66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6" w:type="dxa"/>
        </w:trPr>
        <w:tc>
          <w:tcPr>
            <w:tcW w:w="1367" w:type="dxa"/>
          </w:tcPr>
          <w:p w14:paraId="77682B36"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свп -22</w:t>
            </w:r>
          </w:p>
        </w:tc>
        <w:tc>
          <w:tcPr>
            <w:tcW w:w="1366" w:type="dxa"/>
          </w:tcPr>
          <w:p w14:paraId="724EBC23"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w:t>
            </w:r>
          </w:p>
        </w:tc>
        <w:tc>
          <w:tcPr>
            <w:tcW w:w="1367" w:type="dxa"/>
          </w:tcPr>
          <w:p w14:paraId="51947EEE"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w:t>
            </w:r>
          </w:p>
        </w:tc>
        <w:tc>
          <w:tcPr>
            <w:tcW w:w="1368" w:type="dxa"/>
            <w:gridSpan w:val="2"/>
          </w:tcPr>
          <w:p w14:paraId="48D63FCF"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207</w:t>
            </w:r>
          </w:p>
        </w:tc>
        <w:tc>
          <w:tcPr>
            <w:tcW w:w="1368" w:type="dxa"/>
            <w:gridSpan w:val="3"/>
          </w:tcPr>
          <w:p w14:paraId="5E5ACFC0"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192</w:t>
            </w:r>
          </w:p>
        </w:tc>
        <w:tc>
          <w:tcPr>
            <w:tcW w:w="1368" w:type="dxa"/>
            <w:gridSpan w:val="2"/>
          </w:tcPr>
          <w:p w14:paraId="5CE0D3A3"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179</w:t>
            </w:r>
          </w:p>
        </w:tc>
        <w:tc>
          <w:tcPr>
            <w:tcW w:w="1368" w:type="dxa"/>
            <w:gridSpan w:val="2"/>
          </w:tcPr>
          <w:p w14:paraId="3823FAB8"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168</w:t>
            </w:r>
          </w:p>
        </w:tc>
      </w:tr>
      <w:tr w:rsidR="005B3496" w:rsidRPr="00473FB5" w14:paraId="7C38BDB9" w14:textId="77777777" w:rsidTr="00E66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6" w:type="dxa"/>
        </w:trPr>
        <w:tc>
          <w:tcPr>
            <w:tcW w:w="1367" w:type="dxa"/>
          </w:tcPr>
          <w:p w14:paraId="1FB8B364" w14:textId="77777777" w:rsidR="005B3496" w:rsidRPr="00473FB5" w:rsidRDefault="005B3496" w:rsidP="00961400">
            <w:pPr>
              <w:spacing w:after="0" w:line="240" w:lineRule="auto"/>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свп -27</w:t>
            </w:r>
          </w:p>
        </w:tc>
        <w:tc>
          <w:tcPr>
            <w:tcW w:w="1366" w:type="dxa"/>
          </w:tcPr>
          <w:p w14:paraId="0BC6C425"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w:t>
            </w:r>
          </w:p>
        </w:tc>
        <w:tc>
          <w:tcPr>
            <w:tcW w:w="1367" w:type="dxa"/>
          </w:tcPr>
          <w:p w14:paraId="635F777C"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w:t>
            </w:r>
          </w:p>
        </w:tc>
        <w:tc>
          <w:tcPr>
            <w:tcW w:w="1368" w:type="dxa"/>
            <w:gridSpan w:val="2"/>
          </w:tcPr>
          <w:p w14:paraId="6077CB27"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w:t>
            </w:r>
          </w:p>
        </w:tc>
        <w:tc>
          <w:tcPr>
            <w:tcW w:w="1368" w:type="dxa"/>
            <w:gridSpan w:val="3"/>
          </w:tcPr>
          <w:p w14:paraId="6EB981B7"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w:t>
            </w:r>
          </w:p>
        </w:tc>
        <w:tc>
          <w:tcPr>
            <w:tcW w:w="1368" w:type="dxa"/>
            <w:gridSpan w:val="2"/>
          </w:tcPr>
          <w:p w14:paraId="5DB22E8F"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243</w:t>
            </w:r>
          </w:p>
        </w:tc>
        <w:tc>
          <w:tcPr>
            <w:tcW w:w="1368" w:type="dxa"/>
            <w:gridSpan w:val="2"/>
          </w:tcPr>
          <w:p w14:paraId="17B0FF24" w14:textId="77777777"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228</w:t>
            </w:r>
          </w:p>
        </w:tc>
      </w:tr>
    </w:tbl>
    <w:p w14:paraId="27D3648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 xml:space="preserve">Khoảng cách giữa các khung của vì chống hỗn hợp tính theo công thức: </w:t>
      </w:r>
    </w:p>
    <w:p w14:paraId="73C3A444"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2"/>
          <w:sz w:val="24"/>
          <w:szCs w:val="24"/>
          <w:vertAlign w:val="subscript"/>
          <w:lang w:eastAsia="vi-VN"/>
          <w14:ligatures w14:val="none"/>
        </w:rPr>
        <w:object w:dxaOrig="2380" w:dyaOrig="740" w14:anchorId="257A16F6">
          <v:shape id="_x0000_i1033" type="#_x0000_t75" style="width:119pt;height:37pt" o:ole="">
            <v:imagedata r:id="rId63" o:title=""/>
          </v:shape>
          <o:OLEObject Type="Embed" ProgID="Equation.3" ShapeID="_x0000_i1033" DrawAspect="Content" ObjectID="_1770709305" r:id="rId64"/>
        </w:object>
      </w:r>
      <w:r w:rsidRPr="00473FB5">
        <w:rPr>
          <w:rFonts w:eastAsia="Times New Roman" w:cs="Times New Roman"/>
          <w:kern w:val="0"/>
          <w:sz w:val="24"/>
          <w:szCs w:val="24"/>
          <w:lang w:eastAsia="vi-VN"/>
          <w14:ligatures w14:val="none"/>
        </w:rPr>
        <w:t>; (5.10)</w:t>
      </w:r>
    </w:p>
    <w:p w14:paraId="3381CB20"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 f</w:t>
      </w:r>
      <w:r w:rsidRPr="00473FB5">
        <w:rPr>
          <w:rFonts w:eastAsia="Times New Roman" w:cs="Times New Roman"/>
          <w:kern w:val="0"/>
          <w:sz w:val="24"/>
          <w:szCs w:val="24"/>
          <w:vertAlign w:val="subscript"/>
          <w:lang w:eastAsia="vi-VN"/>
          <w14:ligatures w14:val="none"/>
        </w:rPr>
        <w:t>TP</w:t>
      </w:r>
      <w:r w:rsidRPr="00473FB5">
        <w:rPr>
          <w:rFonts w:eastAsia="Times New Roman" w:cs="Times New Roman"/>
          <w:kern w:val="0"/>
          <w:sz w:val="24"/>
          <w:szCs w:val="24"/>
          <w:lang w:eastAsia="vi-VN"/>
          <w14:ligatures w14:val="none"/>
        </w:rPr>
        <w:t xml:space="preserve"> – Hệ số ma sát của đá (Hoặc than) theo mặt phẳng chuyển dịch, bằng 0,4 </w:t>
      </w:r>
      <w:r w:rsidRPr="00473FB5">
        <w:rPr>
          <w:rFonts w:eastAsia="Times New Roman" w:cs="Times New Roman"/>
          <w:kern w:val="0"/>
          <w:sz w:val="24"/>
          <w:szCs w:val="24"/>
          <w:lang w:eastAsia="vi-VN"/>
          <w14:ligatures w14:val="none"/>
        </w:rPr>
        <w:sym w:font="Symbol" w:char="F0B8"/>
      </w:r>
      <w:r w:rsidRPr="00473FB5">
        <w:rPr>
          <w:rFonts w:eastAsia="Times New Roman" w:cs="Times New Roman"/>
          <w:kern w:val="0"/>
          <w:sz w:val="24"/>
          <w:szCs w:val="24"/>
          <w:lang w:eastAsia="vi-VN"/>
          <w14:ligatures w14:val="none"/>
        </w:rPr>
        <w:t xml:space="preserve"> 0,5; </w:t>
      </w:r>
      <w:r w:rsidRPr="00473FB5">
        <w:rPr>
          <w:rFonts w:eastAsia="Times New Roman" w:cs="Times New Roman"/>
          <w:kern w:val="0"/>
          <w:sz w:val="24"/>
          <w:szCs w:val="24"/>
          <w:lang w:eastAsia="vi-VN"/>
          <w14:ligatures w14:val="none"/>
        </w:rPr>
        <w:sym w:font="Symbol" w:char="F06A"/>
      </w:r>
      <w:r w:rsidRPr="00473FB5">
        <w:rPr>
          <w:rFonts w:eastAsia="Times New Roman" w:cs="Times New Roman"/>
          <w:kern w:val="0"/>
          <w:sz w:val="24"/>
          <w:szCs w:val="24"/>
          <w:lang w:eastAsia="vi-VN"/>
          <w14:ligatures w14:val="none"/>
        </w:rPr>
        <w:t xml:space="preserve"> - Góc ảnh hưởng của vì neo bằng 45</w:t>
      </w:r>
      <w:r w:rsidRPr="00473FB5">
        <w:rPr>
          <w:rFonts w:eastAsia="Times New Roman" w:cs="Times New Roman"/>
          <w:kern w:val="0"/>
          <w:sz w:val="24"/>
          <w:szCs w:val="24"/>
          <w:vertAlign w:val="superscript"/>
          <w:lang w:eastAsia="vi-VN"/>
          <w14:ligatures w14:val="none"/>
        </w:rPr>
        <w:t>0</w:t>
      </w:r>
      <w:r w:rsidRPr="00473FB5">
        <w:rPr>
          <w:rFonts w:eastAsia="Times New Roman" w:cs="Times New Roman"/>
          <w:kern w:val="0"/>
          <w:sz w:val="24"/>
          <w:szCs w:val="24"/>
          <w:lang w:eastAsia="vi-VN"/>
          <w14:ligatures w14:val="none"/>
        </w:rPr>
        <w:t>, P - độ bền vững của chống đỡ bằng vì neo, KH.</w:t>
      </w:r>
    </w:p>
    <w:p w14:paraId="155A5F5F"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Xà đỡ của vì neo được tính như một dầm chịu lực đều nằm trên hai gối đỡ (Hai vì neo). Tính toán được thực hiện theo ưng suất cho phép của vật liệu của dầm khi uốn.</w:t>
      </w:r>
    </w:p>
    <w:p w14:paraId="470983B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Mô - ment kháng cần thiết của xà kim loại xác định theo biểu thức:</w:t>
      </w:r>
    </w:p>
    <w:p w14:paraId="530E28BE"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1460" w:dyaOrig="760" w14:anchorId="57CF9835">
          <v:shape id="_x0000_i1034" type="#_x0000_t75" style="width:73pt;height:38pt" o:ole="">
            <v:imagedata r:id="rId65" o:title=""/>
          </v:shape>
          <o:OLEObject Type="Embed" ProgID="Equation.3" ShapeID="_x0000_i1034" DrawAspect="Content" ObjectID="_1770709306" r:id="rId66"/>
        </w:object>
      </w:r>
      <w:r w:rsidRPr="00473FB5">
        <w:rPr>
          <w:rFonts w:eastAsia="Times New Roman" w:cs="Times New Roman"/>
          <w:kern w:val="0"/>
          <w:sz w:val="24"/>
          <w:szCs w:val="24"/>
          <w:lang w:eastAsia="vi-VN"/>
          <w14:ligatures w14:val="none"/>
        </w:rPr>
        <w:t>; (5.11)</w:t>
      </w:r>
    </w:p>
    <w:p w14:paraId="613DDC2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 w – Moomen kháng của xà, m</w:t>
      </w:r>
      <w:r w:rsidRPr="00473FB5">
        <w:rPr>
          <w:rFonts w:eastAsia="Times New Roman" w:cs="Times New Roman"/>
          <w:kern w:val="0"/>
          <w:sz w:val="24"/>
          <w:szCs w:val="24"/>
          <w:vertAlign w:val="superscript"/>
          <w:lang w:eastAsia="vi-VN"/>
          <w14:ligatures w14:val="none"/>
        </w:rPr>
        <w:t>3</w:t>
      </w:r>
      <w:r w:rsidRPr="00473FB5">
        <w:rPr>
          <w:rFonts w:eastAsia="Times New Roman" w:cs="Times New Roman"/>
          <w:kern w:val="0"/>
          <w:sz w:val="24"/>
          <w:szCs w:val="24"/>
          <w:lang w:eastAsia="vi-VN"/>
          <w14:ligatures w14:val="none"/>
        </w:rPr>
        <w:t>; L</w:t>
      </w:r>
      <w:r w:rsidRPr="00473FB5">
        <w:rPr>
          <w:rFonts w:eastAsia="Times New Roman" w:cs="Times New Roman"/>
          <w:kern w:val="0"/>
          <w:sz w:val="24"/>
          <w:szCs w:val="24"/>
          <w:vertAlign w:val="subscript"/>
          <w:lang w:eastAsia="vi-VN"/>
          <w14:ligatures w14:val="none"/>
        </w:rPr>
        <w:t>0</w:t>
      </w:r>
      <w:r w:rsidRPr="00473FB5">
        <w:rPr>
          <w:rFonts w:eastAsia="Times New Roman" w:cs="Times New Roman"/>
          <w:kern w:val="0"/>
          <w:sz w:val="24"/>
          <w:szCs w:val="24"/>
          <w:lang w:eastAsia="vi-VN"/>
          <w14:ligatures w14:val="none"/>
        </w:rPr>
        <w:t xml:space="preserve"> – Khoảng cách giữa các vì neo trong hàng, mét; [</w:t>
      </w:r>
      <w:r w:rsidRPr="00473FB5">
        <w:rPr>
          <w:rFonts w:eastAsia="Times New Roman" w:cs="Times New Roman"/>
          <w:kern w:val="0"/>
          <w:sz w:val="24"/>
          <w:szCs w:val="24"/>
          <w:lang w:eastAsia="vi-VN"/>
          <w14:ligatures w14:val="none"/>
        </w:rPr>
        <w:sym w:font="Symbol" w:char="F073"/>
      </w:r>
      <w:r w:rsidRPr="00473FB5">
        <w:rPr>
          <w:rFonts w:eastAsia="Times New Roman" w:cs="Times New Roman"/>
          <w:kern w:val="0"/>
          <w:sz w:val="24"/>
          <w:szCs w:val="24"/>
          <w:lang w:eastAsia="vi-VN"/>
          <w14:ligatures w14:val="none"/>
        </w:rPr>
        <w:t>]</w:t>
      </w:r>
      <w:r w:rsidRPr="00473FB5">
        <w:rPr>
          <w:rFonts w:eastAsia="Times New Roman" w:cs="Times New Roman"/>
          <w:kern w:val="0"/>
          <w:sz w:val="24"/>
          <w:szCs w:val="24"/>
          <w:vertAlign w:val="subscript"/>
          <w:lang w:eastAsia="vi-VN"/>
          <w14:ligatures w14:val="none"/>
        </w:rPr>
        <w:t>u</w:t>
      </w:r>
      <w:r w:rsidRPr="00473FB5">
        <w:rPr>
          <w:rFonts w:eastAsia="Times New Roman" w:cs="Times New Roman"/>
          <w:kern w:val="0"/>
          <w:sz w:val="24"/>
          <w:szCs w:val="24"/>
          <w:lang w:eastAsia="vi-VN"/>
          <w14:ligatures w14:val="none"/>
        </w:rPr>
        <w:t xml:space="preserve"> – Cường độ kháng uốn cho phép của vật liệu làm xà, k</w:t>
      </w:r>
      <w:r w:rsidRPr="00473FB5">
        <w:rPr>
          <w:rFonts w:eastAsia="Times New Roman" w:cs="Times New Roman"/>
          <w:kern w:val="0"/>
          <w:sz w:val="24"/>
          <w:szCs w:val="24"/>
          <w:lang w:eastAsia="vi-VN"/>
          <w14:ligatures w14:val="none"/>
        </w:rPr>
        <w:sym w:font="Symbol" w:char="F070"/>
      </w:r>
      <w:r w:rsidRPr="00473FB5">
        <w:rPr>
          <w:rFonts w:eastAsia="Times New Roman" w:cs="Times New Roman"/>
          <w:kern w:val="0"/>
          <w:sz w:val="24"/>
          <w:szCs w:val="24"/>
          <w:lang w:eastAsia="vi-VN"/>
          <w14:ligatures w14:val="none"/>
        </w:rPr>
        <w:t>a.</w:t>
      </w:r>
    </w:p>
    <w:p w14:paraId="1D32FFC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dày của gỗ chèn bằng:</w:t>
      </w:r>
    </w:p>
    <w:p w14:paraId="488A958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2"/>
          <w:sz w:val="24"/>
          <w:szCs w:val="24"/>
          <w:lang w:eastAsia="vi-VN"/>
          <w14:ligatures w14:val="none"/>
        </w:rPr>
        <w:object w:dxaOrig="1579" w:dyaOrig="760" w14:anchorId="520F15F9">
          <v:shape id="_x0000_i1035" type="#_x0000_t75" style="width:79pt;height:38pt" o:ole="">
            <v:imagedata r:id="rId67" o:title=""/>
          </v:shape>
          <o:OLEObject Type="Embed" ProgID="Equation.3" ShapeID="_x0000_i1035" DrawAspect="Content" ObjectID="_1770709307" r:id="rId68"/>
        </w:object>
      </w:r>
      <w:r w:rsidRPr="00473FB5">
        <w:rPr>
          <w:rFonts w:eastAsia="Times New Roman" w:cs="Times New Roman"/>
          <w:kern w:val="0"/>
          <w:sz w:val="24"/>
          <w:szCs w:val="24"/>
          <w:lang w:eastAsia="vi-VN"/>
          <w14:ligatures w14:val="none"/>
        </w:rPr>
        <w:t>; (5.12)</w:t>
      </w:r>
    </w:p>
    <w:p w14:paraId="07977D5E"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Xà và chèn để ngăn ngừa dỡ tải than, được tính toán tương tự bằng cách thay vào công thức (5.11) và (5.12). ở vị trí Q</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a và L</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giá trị củaQ</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h/2 và L</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w:t>
      </w:r>
    </w:p>
    <w:p w14:paraId="59B13565"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Giải phương trình (5.11) và (5.12) tương ứng với L</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có thể theo thông số đã cho W và </w:t>
      </w:r>
      <w:r w:rsidRPr="00473FB5">
        <w:rPr>
          <w:rFonts w:eastAsia="Times New Roman" w:cs="Times New Roman"/>
          <w:kern w:val="0"/>
          <w:sz w:val="24"/>
          <w:szCs w:val="24"/>
          <w:lang w:eastAsia="vi-VN"/>
          <w14:ligatures w14:val="none"/>
        </w:rPr>
        <w:sym w:font="Symbol" w:char="F064"/>
      </w:r>
      <w:r w:rsidRPr="00473FB5">
        <w:rPr>
          <w:rFonts w:eastAsia="Times New Roman" w:cs="Times New Roman"/>
          <w:kern w:val="0"/>
          <w:sz w:val="24"/>
          <w:szCs w:val="24"/>
          <w:lang w:eastAsia="vi-VN"/>
          <w14:ligatures w14:val="none"/>
        </w:rPr>
        <w:t xml:space="preserve"> xác định bước đặt neo theo điều kiện độ bền của xà và chèn. Khoảng cách giữa các hàng vì neo tiếp nhận theo giá trị lớn nhất khi nhận được L</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w:t>
      </w:r>
    </w:p>
    <w:p w14:paraId="7E5A510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Ví dụ: Tính toán các tham số của vì chống trong đường lò thoải, chống sát với biên giới khoảng không gian khai thác của lò chợ hỗn hợp.</w:t>
      </w:r>
    </w:p>
    <w:p w14:paraId="69E2BA7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Đầu vào (số liệu ban đầu) để tính toán va chọn vì chống (cột chống): Đường lò có tiến diện hình than với chiều rộng 2a=3 mét được mở đi theo vỉa, bám trụ và cắt vách giả với chiều dày h</w:t>
      </w:r>
      <w:r w:rsidRPr="00473FB5">
        <w:rPr>
          <w:rFonts w:eastAsia="Times New Roman" w:cs="Times New Roman"/>
          <w:kern w:val="0"/>
          <w:sz w:val="24"/>
          <w:szCs w:val="24"/>
          <w:vertAlign w:val="subscript"/>
          <w:lang w:eastAsia="vi-VN"/>
          <w14:ligatures w14:val="none"/>
        </w:rPr>
        <w:t>n</w:t>
      </w:r>
      <w:r w:rsidRPr="00473FB5">
        <w:rPr>
          <w:rFonts w:eastAsia="Times New Roman" w:cs="Times New Roman"/>
          <w:kern w:val="0"/>
          <w:sz w:val="24"/>
          <w:szCs w:val="24"/>
          <w:lang w:eastAsia="vi-VN"/>
          <w14:ligatures w14:val="none"/>
        </w:rPr>
        <w:t xml:space="preserve"> = 0,3 mét. Vứa than có chiều dày m= 2,2 mét và góc dốc </w:t>
      </w:r>
      <w:r w:rsidRPr="00473FB5">
        <w:rPr>
          <w:rFonts w:eastAsia="Times New Roman" w:cs="Times New Roman"/>
          <w:kern w:val="0"/>
          <w:sz w:val="24"/>
          <w:szCs w:val="24"/>
          <w:lang w:eastAsia="vi-VN"/>
          <w14:ligatures w14:val="none"/>
        </w:rPr>
        <w:sym w:font="Symbol" w:char="F061"/>
      </w:r>
      <w:r w:rsidRPr="00473FB5">
        <w:rPr>
          <w:rFonts w:eastAsia="Times New Roman" w:cs="Times New Roman"/>
          <w:kern w:val="0"/>
          <w:sz w:val="24"/>
          <w:szCs w:val="24"/>
          <w:lang w:eastAsia="vi-VN"/>
          <w14:ligatures w14:val="none"/>
        </w:rPr>
        <w:t>=15</w:t>
      </w:r>
      <w:r w:rsidRPr="00473FB5">
        <w:rPr>
          <w:rFonts w:eastAsia="Times New Roman" w:cs="Times New Roman"/>
          <w:kern w:val="0"/>
          <w:sz w:val="24"/>
          <w:szCs w:val="24"/>
          <w:vertAlign w:val="superscript"/>
          <w:lang w:eastAsia="vi-VN"/>
          <w14:ligatures w14:val="none"/>
        </w:rPr>
        <w:t>0</w:t>
      </w:r>
      <w:r w:rsidRPr="00473FB5">
        <w:rPr>
          <w:rFonts w:eastAsia="Times New Roman" w:cs="Times New Roman"/>
          <w:kern w:val="0"/>
          <w:sz w:val="24"/>
          <w:szCs w:val="24"/>
          <w:lang w:eastAsia="vi-VN"/>
          <w14:ligatures w14:val="none"/>
        </w:rPr>
        <w:t>. Hệ số kiên cố của than theo thang đo của giáo sư: Prôtôđiacônôb f</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xml:space="preserve"> = 1,1. Vách trực tiếp của vỉa có chiều dày 2,3 mét là sa thạch với hệ số kiên cố f</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 3 và hệ số bền K</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 0,62. Vách cơ bản có chiều dày 40 mét có vết nứt yếu có hệ số kiên cố là 4 </w:t>
      </w:r>
      <w:r w:rsidRPr="00473FB5">
        <w:rPr>
          <w:rFonts w:eastAsia="Times New Roman" w:cs="Times New Roman"/>
          <w:kern w:val="0"/>
          <w:sz w:val="24"/>
          <w:szCs w:val="24"/>
          <w:lang w:eastAsia="vi-VN"/>
          <w14:ligatures w14:val="none"/>
        </w:rPr>
        <w:sym w:font="Symbol" w:char="F0B8"/>
      </w:r>
      <w:r w:rsidRPr="00473FB5">
        <w:rPr>
          <w:rFonts w:eastAsia="Times New Roman" w:cs="Times New Roman"/>
          <w:kern w:val="0"/>
          <w:sz w:val="24"/>
          <w:szCs w:val="24"/>
          <w:lang w:eastAsia="vi-VN"/>
          <w14:ligatures w14:val="none"/>
        </w:rPr>
        <w:t xml:space="preserve"> 6. Hệ số bền của vách vỉa (k) tính theo công thức (3.1) bằng 0,72. Tỷ trọng than </w:t>
      </w:r>
      <w:r w:rsidRPr="00473FB5">
        <w:rPr>
          <w:rFonts w:eastAsia="Times New Roman" w:cs="Times New Roman"/>
          <w:kern w:val="0"/>
          <w:sz w:val="24"/>
          <w:szCs w:val="24"/>
          <w:lang w:eastAsia="vi-VN"/>
          <w14:ligatures w14:val="none"/>
        </w:rPr>
        <w:sym w:font="Symbol" w:char="F067"/>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1,3 tấn/m</w:t>
      </w:r>
      <w:r w:rsidRPr="00473FB5">
        <w:rPr>
          <w:rFonts w:eastAsia="Times New Roman" w:cs="Times New Roman"/>
          <w:kern w:val="0"/>
          <w:sz w:val="24"/>
          <w:szCs w:val="24"/>
          <w:vertAlign w:val="superscript"/>
          <w:lang w:eastAsia="vi-VN"/>
          <w14:ligatures w14:val="none"/>
        </w:rPr>
        <w:t>3</w:t>
      </w:r>
      <w:r w:rsidRPr="00473FB5">
        <w:rPr>
          <w:rFonts w:eastAsia="Times New Roman" w:cs="Times New Roman"/>
          <w:kern w:val="0"/>
          <w:sz w:val="24"/>
          <w:szCs w:val="24"/>
          <w:lang w:eastAsia="vi-VN"/>
          <w14:ligatures w14:val="none"/>
        </w:rPr>
        <w:t xml:space="preserve">, và vách trực tiếp </w:t>
      </w:r>
      <w:r w:rsidRPr="00473FB5">
        <w:rPr>
          <w:rFonts w:eastAsia="Times New Roman" w:cs="Times New Roman"/>
          <w:kern w:val="0"/>
          <w:sz w:val="24"/>
          <w:szCs w:val="24"/>
          <w:lang w:eastAsia="vi-VN"/>
          <w14:ligatures w14:val="none"/>
        </w:rPr>
        <w:sym w:font="Symbol" w:char="F067"/>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=2,4 tấn /m</w:t>
      </w:r>
      <w:r w:rsidRPr="00473FB5">
        <w:rPr>
          <w:rFonts w:eastAsia="Times New Roman" w:cs="Times New Roman"/>
          <w:kern w:val="0"/>
          <w:sz w:val="24"/>
          <w:szCs w:val="24"/>
          <w:vertAlign w:val="superscript"/>
          <w:lang w:eastAsia="vi-VN"/>
          <w14:ligatures w14:val="none"/>
        </w:rPr>
        <w:t>3</w:t>
      </w:r>
      <w:r w:rsidRPr="00473FB5">
        <w:rPr>
          <w:rFonts w:eastAsia="Times New Roman" w:cs="Times New Roman"/>
          <w:kern w:val="0"/>
          <w:sz w:val="24"/>
          <w:szCs w:val="24"/>
          <w:lang w:eastAsia="vi-VN"/>
          <w14:ligatures w14:val="none"/>
        </w:rPr>
        <w:t xml:space="preserve">. Chiều sâu đường lò kể từ mặt bằng mỏ H= 300 mét. Tỷ trọng trung bình của đá nằm trên đường lò tới mặt bằng mỏ, </w:t>
      </w:r>
      <w:r w:rsidRPr="00473FB5">
        <w:rPr>
          <w:rFonts w:eastAsia="Times New Roman" w:cs="Times New Roman"/>
          <w:kern w:val="0"/>
          <w:sz w:val="24"/>
          <w:szCs w:val="24"/>
          <w:lang w:eastAsia="vi-VN"/>
          <w14:ligatures w14:val="none"/>
        </w:rPr>
        <w:sym w:font="Symbol" w:char="F067"/>
      </w:r>
      <w:r w:rsidRPr="00473FB5">
        <w:rPr>
          <w:rFonts w:eastAsia="Times New Roman" w:cs="Times New Roman"/>
          <w:kern w:val="0"/>
          <w:sz w:val="24"/>
          <w:szCs w:val="24"/>
          <w:lang w:eastAsia="vi-VN"/>
          <w14:ligatures w14:val="none"/>
        </w:rPr>
        <w:t xml:space="preserve"> = 2,3 tấn/m</w:t>
      </w:r>
      <w:r w:rsidRPr="00473FB5">
        <w:rPr>
          <w:rFonts w:eastAsia="Times New Roman" w:cs="Times New Roman"/>
          <w:kern w:val="0"/>
          <w:sz w:val="24"/>
          <w:szCs w:val="24"/>
          <w:vertAlign w:val="superscript"/>
          <w:lang w:eastAsia="vi-VN"/>
          <w14:ligatures w14:val="none"/>
        </w:rPr>
        <w:t>3</w:t>
      </w:r>
      <w:r w:rsidRPr="00473FB5">
        <w:rPr>
          <w:rFonts w:eastAsia="Times New Roman" w:cs="Times New Roman"/>
          <w:kern w:val="0"/>
          <w:sz w:val="24"/>
          <w:szCs w:val="24"/>
          <w:lang w:eastAsia="vi-VN"/>
          <w14:ligatures w14:val="none"/>
        </w:rPr>
        <w:t>. Chiều rộng trụ bảo vệ r = 10 mét. Đường lò trong quá trình khai thác có chiều dày giữa các vỉa 58 mét thực tế không ảnh hưởng tới công tác khấu than phía trên.</w:t>
      </w:r>
    </w:p>
    <w:p w14:paraId="3A17D061"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Tính toán: Để có cơ sở chọn cột chống phải tính toán các tham số A và B.</w:t>
      </w:r>
    </w:p>
    <w:p w14:paraId="3EA1E3B8"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2"/>
          <w:sz w:val="24"/>
          <w:szCs w:val="24"/>
          <w:lang w:eastAsia="vi-VN"/>
          <w14:ligatures w14:val="none"/>
        </w:rPr>
        <w:object w:dxaOrig="2220" w:dyaOrig="720" w14:anchorId="27CAE0CD">
          <v:shape id="_x0000_i1036" type="#_x0000_t75" style="width:111pt;height:36pt" o:ole="">
            <v:imagedata r:id="rId69" o:title=""/>
          </v:shape>
          <o:OLEObject Type="Embed" ProgID="Equation.3" ShapeID="_x0000_i1036" DrawAspect="Content" ObjectID="_1770709308" r:id="rId70"/>
        </w:object>
      </w:r>
    </w:p>
    <w:p w14:paraId="63A9D27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rộng của vùng áp lực tựa dư bằng;</w:t>
      </w:r>
    </w:p>
    <w:p w14:paraId="04FB5FFF"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2"/>
          <w:sz w:val="24"/>
          <w:szCs w:val="24"/>
          <w:lang w:eastAsia="vi-VN"/>
          <w14:ligatures w14:val="none"/>
        </w:rPr>
        <w:object w:dxaOrig="4860" w:dyaOrig="760" w14:anchorId="2D1EEF2B">
          <v:shape id="_x0000_i1037" type="#_x0000_t75" style="width:243pt;height:38pt" o:ole="">
            <v:imagedata r:id="rId71" o:title=""/>
          </v:shape>
          <o:OLEObject Type="Embed" ProgID="Equation.3" ShapeID="_x0000_i1037" DrawAspect="Content" ObjectID="_1770709309" r:id="rId72"/>
        </w:object>
      </w:r>
      <w:r w:rsidRPr="00473FB5">
        <w:rPr>
          <w:rFonts w:eastAsia="Times New Roman" w:cs="Times New Roman"/>
          <w:kern w:val="0"/>
          <w:sz w:val="24"/>
          <w:szCs w:val="24"/>
          <w:lang w:eastAsia="vi-VN"/>
          <w14:ligatures w14:val="none"/>
        </w:rPr>
        <w:t>mét</w:t>
      </w:r>
    </w:p>
    <w:p w14:paraId="3A9E616D"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Khi đo cường độ ảnh hưởng của áp lực tựa dư là:</w:t>
      </w:r>
    </w:p>
    <w:p w14:paraId="690C5761"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3540" w:dyaOrig="700" w14:anchorId="16C9FE2B">
          <v:shape id="_x0000_i1038" type="#_x0000_t75" style="width:178pt;height:35pt" o:ole="">
            <v:imagedata r:id="rId73" o:title=""/>
          </v:shape>
          <o:OLEObject Type="Embed" ProgID="Equation.3" ShapeID="_x0000_i1038" DrawAspect="Content" ObjectID="_1770709310" r:id="rId74"/>
        </w:object>
      </w:r>
    </w:p>
    <w:p w14:paraId="19811AB4"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Như vậy, Khi A</w:t>
      </w:r>
      <w:r w:rsidRPr="00473FB5">
        <w:rPr>
          <w:rFonts w:eastAsia="Times New Roman" w:cs="Times New Roman"/>
          <w:kern w:val="0"/>
          <w:sz w:val="24"/>
          <w:szCs w:val="24"/>
          <w:lang w:eastAsia="vi-VN"/>
          <w14:ligatures w14:val="none"/>
        </w:rPr>
        <w:sym w:font="Symbol" w:char="F03E"/>
      </w:r>
      <w:r w:rsidRPr="00473FB5">
        <w:rPr>
          <w:rFonts w:eastAsia="Times New Roman" w:cs="Times New Roman"/>
          <w:kern w:val="0"/>
          <w:sz w:val="24"/>
          <w:szCs w:val="24"/>
          <w:lang w:eastAsia="vi-VN"/>
          <w14:ligatures w14:val="none"/>
        </w:rPr>
        <w:t xml:space="preserve">0,5 và B </w:t>
      </w:r>
      <w:r w:rsidRPr="00473FB5">
        <w:rPr>
          <w:rFonts w:eastAsia="Times New Roman" w:cs="Times New Roman"/>
          <w:kern w:val="0"/>
          <w:sz w:val="24"/>
          <w:szCs w:val="24"/>
          <w:lang w:eastAsia="vi-VN"/>
          <w14:ligatures w14:val="none"/>
        </w:rPr>
        <w:sym w:font="Symbol" w:char="F03C"/>
      </w:r>
      <w:r w:rsidRPr="00473FB5">
        <w:rPr>
          <w:rFonts w:eastAsia="Times New Roman" w:cs="Times New Roman"/>
          <w:kern w:val="0"/>
          <w:sz w:val="24"/>
          <w:szCs w:val="24"/>
          <w:lang w:eastAsia="vi-VN"/>
          <w14:ligatures w14:val="none"/>
        </w:rPr>
        <w:t xml:space="preserve"> 1,5 có thể sử dụng vì chống neo để chống lò.</w:t>
      </w:r>
    </w:p>
    <w:p w14:paraId="08EA258A"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sâu dự báo để tải than xác định theo công thức (5.1).</w:t>
      </w:r>
    </w:p>
    <w:p w14:paraId="19AED0D0"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4420" w:dyaOrig="720" w14:anchorId="5E287E47">
          <v:shape id="_x0000_i1039" type="#_x0000_t75" style="width:221pt;height:36pt" o:ole="">
            <v:imagedata r:id="rId75" o:title=""/>
          </v:shape>
          <o:OLEObject Type="Embed" ProgID="Equation.3" ShapeID="_x0000_i1039" DrawAspect="Content" ObjectID="_1770709311" r:id="rId76"/>
        </w:object>
      </w:r>
      <w:r w:rsidRPr="00473FB5">
        <w:rPr>
          <w:rFonts w:eastAsia="Times New Roman" w:cs="Times New Roman"/>
          <w:kern w:val="0"/>
          <w:sz w:val="24"/>
          <w:szCs w:val="24"/>
          <w:lang w:eastAsia="vi-VN"/>
          <w14:ligatures w14:val="none"/>
        </w:rPr>
        <w:t>mét,</w:t>
      </w:r>
    </w:p>
    <w:p w14:paraId="628D7F7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 48</w:t>
      </w:r>
      <w:r w:rsidRPr="00473FB5">
        <w:rPr>
          <w:rFonts w:eastAsia="Times New Roman" w:cs="Times New Roman"/>
          <w:kern w:val="0"/>
          <w:sz w:val="24"/>
          <w:szCs w:val="24"/>
          <w:vertAlign w:val="superscript"/>
          <w:lang w:eastAsia="vi-VN"/>
          <w14:ligatures w14:val="none"/>
        </w:rPr>
        <w:t>0</w:t>
      </w:r>
      <w:r w:rsidRPr="00473FB5">
        <w:rPr>
          <w:rFonts w:eastAsia="Times New Roman" w:cs="Times New Roman"/>
          <w:kern w:val="0"/>
          <w:sz w:val="24"/>
          <w:szCs w:val="24"/>
          <w:lang w:eastAsia="vi-VN"/>
          <w14:ligatures w14:val="none"/>
        </w:rPr>
        <w:t>=arctgf</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=arctg1,1.</w:t>
      </w:r>
    </w:p>
    <w:p w14:paraId="695F27FB"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cao vòm sập đổ của đá vách vỉa than công thức (5.2):</w:t>
      </w:r>
    </w:p>
    <w:p w14:paraId="028DB3C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2560" w:dyaOrig="700" w14:anchorId="52814EA5">
          <v:shape id="_x0000_i1040" type="#_x0000_t75" style="width:128pt;height:35pt" o:ole="">
            <v:imagedata r:id="rId77" o:title=""/>
          </v:shape>
          <o:OLEObject Type="Embed" ProgID="Equation.3" ShapeID="_x0000_i1040" DrawAspect="Content" ObjectID="_1770709312" r:id="rId78"/>
        </w:object>
      </w:r>
      <w:r w:rsidRPr="00473FB5">
        <w:rPr>
          <w:rFonts w:eastAsia="Times New Roman" w:cs="Times New Roman"/>
          <w:kern w:val="0"/>
          <w:sz w:val="24"/>
          <w:szCs w:val="24"/>
          <w:lang w:eastAsia="vi-VN"/>
          <w14:ligatures w14:val="none"/>
        </w:rPr>
        <w:t>mét</w:t>
      </w:r>
    </w:p>
    <w:p w14:paraId="1136D334"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Tải trọng riêng, hướng theo đường phân lớp của đá mỏ, xác định từ biểu thức (5.4).</w:t>
      </w:r>
    </w:p>
    <w:p w14:paraId="7F5139A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2"/>
          <w:sz w:val="24"/>
          <w:szCs w:val="24"/>
          <w:lang w:eastAsia="vi-VN"/>
          <w14:ligatures w14:val="none"/>
        </w:rPr>
        <w:object w:dxaOrig="6940" w:dyaOrig="760" w14:anchorId="45B2FC83">
          <v:shape id="_x0000_i1041" type="#_x0000_t75" style="width:347pt;height:38pt" o:ole="">
            <v:imagedata r:id="rId79" o:title=""/>
          </v:shape>
          <o:OLEObject Type="Embed" ProgID="Equation.3" ShapeID="_x0000_i1041" DrawAspect="Content" ObjectID="_1770709313" r:id="rId80"/>
        </w:object>
      </w:r>
      <w:r w:rsidRPr="00473FB5">
        <w:rPr>
          <w:rFonts w:eastAsia="Times New Roman" w:cs="Times New Roman"/>
          <w:kern w:val="0"/>
          <w:sz w:val="24"/>
          <w:szCs w:val="24"/>
          <w:lang w:eastAsia="vi-VN"/>
          <w14:ligatures w14:val="none"/>
        </w:rPr>
        <w:t>KH/m.</w:t>
      </w:r>
    </w:p>
    <w:p w14:paraId="6A1E6CC6"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Tải trọng riêng, hướng vuông góc với đường phân lớp của đá được tính theo công thức (5.5).</w:t>
      </w:r>
    </w:p>
    <w:p w14:paraId="2C3FDA5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4"/>
          <w:sz w:val="24"/>
          <w:szCs w:val="24"/>
          <w:lang w:eastAsia="vi-VN"/>
          <w14:ligatures w14:val="none"/>
        </w:rPr>
        <w:object w:dxaOrig="3580" w:dyaOrig="660" w14:anchorId="7E8E0EFE">
          <v:shape id="_x0000_i1042" type="#_x0000_t75" style="width:179pt;height:33pt" o:ole="">
            <v:imagedata r:id="rId81" o:title=""/>
          </v:shape>
          <o:OLEObject Type="Embed" ProgID="Equation.3" ShapeID="_x0000_i1042" DrawAspect="Content" ObjectID="_1770709314" r:id="rId82"/>
        </w:object>
      </w:r>
      <w:r w:rsidRPr="00473FB5">
        <w:rPr>
          <w:rFonts w:eastAsia="Times New Roman" w:cs="Times New Roman"/>
          <w:kern w:val="0"/>
          <w:sz w:val="24"/>
          <w:szCs w:val="24"/>
          <w:lang w:eastAsia="vi-VN"/>
          <w14:ligatures w14:val="none"/>
        </w:rPr>
        <w:t>KH/m.</w:t>
      </w:r>
    </w:p>
    <w:p w14:paraId="28A849D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dài của vì neo đưa vào trong vách vỉa bằng:</w:t>
      </w:r>
    </w:p>
    <w:p w14:paraId="5B24CDB0"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l=1,3+0,35+0,15=1,8 mét</w:t>
      </w:r>
    </w:p>
    <w:p w14:paraId="2DF3AEF5"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Để ngăn ngừa dỡ tải than từ hướng dốc lên yêu cầu chiều dài vì neo khi C=1 mét cần 1,4 mét. Để phòng ngừa sự sập đổ công nghệ khi chống vì neo nên phải dùng một chiều dài vì neo đưa vào trong vách vỉa và hông vỉa.</w:t>
      </w:r>
    </w:p>
    <w:p w14:paraId="788BB48F"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Số lượng vì neo yêu cầu để chống vách vỉa trên tiết diện của đường lò xác định theo công thức:</w:t>
      </w:r>
    </w:p>
    <w:p w14:paraId="229ABDB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n</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=2,1.1,5.1,3=3,9 vì neo; lấy n</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=4 vì neo.</w:t>
      </w:r>
    </w:p>
    <w:p w14:paraId="256C374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Để chống hông lò về phía ngược lên n</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=2</w:t>
      </w:r>
    </w:p>
    <w:p w14:paraId="43922C16"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Khoảng cách giữa các hàng vì neo theo vách vỉa thỏa mãn với biểu thức (5.8) bằng:</w:t>
      </w:r>
    </w:p>
    <w:p w14:paraId="59B21AC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1640" w:dyaOrig="660" w14:anchorId="2AE22B93">
          <v:shape id="_x0000_i1043" type="#_x0000_t75" style="width:82pt;height:33pt" o:ole="">
            <v:imagedata r:id="rId83" o:title=""/>
          </v:shape>
          <o:OLEObject Type="Embed" ProgID="Equation.3" ShapeID="_x0000_i1043" DrawAspect="Content" ObjectID="_1770709315" r:id="rId84"/>
        </w:object>
      </w:r>
      <w:r w:rsidRPr="00473FB5">
        <w:rPr>
          <w:rFonts w:eastAsia="Times New Roman" w:cs="Times New Roman"/>
          <w:kern w:val="0"/>
          <w:sz w:val="24"/>
          <w:szCs w:val="24"/>
          <w:lang w:eastAsia="vi-VN"/>
          <w14:ligatures w14:val="none"/>
        </w:rPr>
        <w:t>mét</w:t>
      </w:r>
    </w:p>
    <w:p w14:paraId="20BA8636"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Bước đặt vì neo bên hông lò là:</w:t>
      </w:r>
    </w:p>
    <w:p w14:paraId="2EBB7C64"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1700" w:dyaOrig="660" w14:anchorId="41AE5F46">
          <v:shape id="_x0000_i1044" type="#_x0000_t75" style="width:85pt;height:33pt" o:ole="">
            <v:imagedata r:id="rId85" o:title=""/>
          </v:shape>
          <o:OLEObject Type="Embed" ProgID="Equation.3" ShapeID="_x0000_i1044" DrawAspect="Content" ObjectID="_1770709316" r:id="rId86"/>
        </w:object>
      </w:r>
      <w:r w:rsidRPr="00473FB5">
        <w:rPr>
          <w:rFonts w:eastAsia="Times New Roman" w:cs="Times New Roman"/>
          <w:kern w:val="0"/>
          <w:sz w:val="24"/>
          <w:szCs w:val="24"/>
          <w:lang w:eastAsia="vi-VN"/>
          <w14:ligatures w14:val="none"/>
        </w:rPr>
        <w:t>mét</w:t>
      </w:r>
    </w:p>
    <w:p w14:paraId="699FD9B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Moment ứng suất cần thiết của xà, được đặt theo vách vỉa xác định theo phương trình (5.11).</w:t>
      </w:r>
    </w:p>
    <w:p w14:paraId="346F8BE8"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4200" w:dyaOrig="700" w14:anchorId="5989D519">
          <v:shape id="_x0000_i1045" type="#_x0000_t75" style="width:210pt;height:35pt" o:ole="">
            <v:imagedata r:id="rId87" o:title=""/>
          </v:shape>
          <o:OLEObject Type="Embed" ProgID="Equation.3" ShapeID="_x0000_i1045" DrawAspect="Content" ObjectID="_1770709317" r:id="rId88"/>
        </w:object>
      </w:r>
      <w:r w:rsidRPr="00473FB5">
        <w:rPr>
          <w:rFonts w:eastAsia="Times New Roman" w:cs="Times New Roman"/>
          <w:kern w:val="0"/>
          <w:sz w:val="24"/>
          <w:szCs w:val="24"/>
          <w:lang w:eastAsia="vi-VN"/>
          <w14:ligatures w14:val="none"/>
        </w:rPr>
        <w:t>.</w:t>
      </w:r>
    </w:p>
    <w:p w14:paraId="365721FE"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Theo giá trị nhận được của W</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chọn xà là loại thép I số: 8 với ứng suất 4,75 cm</w:t>
      </w:r>
      <w:r w:rsidRPr="00473FB5">
        <w:rPr>
          <w:rFonts w:eastAsia="Times New Roman" w:cs="Times New Roman"/>
          <w:kern w:val="0"/>
          <w:sz w:val="24"/>
          <w:szCs w:val="24"/>
          <w:vertAlign w:val="superscript"/>
          <w:lang w:eastAsia="vi-VN"/>
          <w14:ligatures w14:val="none"/>
        </w:rPr>
        <w:t>3</w:t>
      </w:r>
      <w:r w:rsidRPr="00473FB5">
        <w:rPr>
          <w:rFonts w:eastAsia="Times New Roman" w:cs="Times New Roman"/>
          <w:kern w:val="0"/>
          <w:sz w:val="24"/>
          <w:szCs w:val="24"/>
          <w:lang w:eastAsia="vi-VN"/>
          <w14:ligatures w14:val="none"/>
        </w:rPr>
        <w:t>.</w:t>
      </w:r>
    </w:p>
    <w:p w14:paraId="47BFD787"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Xà để cho phía hông của đường lò sử dụng xà gỗ:</w:t>
      </w:r>
    </w:p>
    <w:p w14:paraId="25BC301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Xác định ứng suất cần thiết của nó là:</w:t>
      </w:r>
    </w:p>
    <w:p w14:paraId="3F8E626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3540" w:dyaOrig="700" w14:anchorId="17C103AA">
          <v:shape id="_x0000_i1046" type="#_x0000_t75" style="width:178pt;height:35pt" o:ole="">
            <v:imagedata r:id="rId89" o:title=""/>
          </v:shape>
          <o:OLEObject Type="Embed" ProgID="Equation.3" ShapeID="_x0000_i1046" DrawAspect="Content" ObjectID="_1770709318" r:id="rId90"/>
        </w:object>
      </w:r>
    </w:p>
    <w:p w14:paraId="54613CFD"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Khi đó chiều dày gỗ xẻ, theo [37].</w:t>
      </w:r>
    </w:p>
    <w:p w14:paraId="316DABA0"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3460" w:dyaOrig="760" w14:anchorId="62B65398">
          <v:shape id="_x0000_i1047" type="#_x0000_t75" style="width:173pt;height:38pt" o:ole="">
            <v:imagedata r:id="rId91" o:title=""/>
          </v:shape>
          <o:OLEObject Type="Embed" ProgID="Equation.3" ShapeID="_x0000_i1047" DrawAspect="Content" ObjectID="_1770709319" r:id="rId92"/>
        </w:object>
      </w:r>
      <w:r w:rsidRPr="00473FB5">
        <w:rPr>
          <w:rFonts w:eastAsia="Times New Roman" w:cs="Times New Roman"/>
          <w:kern w:val="0"/>
          <w:sz w:val="24"/>
          <w:szCs w:val="24"/>
          <w:lang w:eastAsia="vi-VN"/>
          <w14:ligatures w14:val="none"/>
        </w:rPr>
        <w:t>(mét)</w:t>
      </w:r>
    </w:p>
    <w:p w14:paraId="575DDA50"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dày của chèn gỗ theo công thức (5.12) bằng:</w:t>
      </w:r>
    </w:p>
    <w:p w14:paraId="468D09F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2880" w:dyaOrig="720" w14:anchorId="07B1C8F6">
          <v:shape id="_x0000_i1048" type="#_x0000_t75" style="width:2in;height:36pt" o:ole="">
            <v:imagedata r:id="rId93" o:title=""/>
          </v:shape>
          <o:OLEObject Type="Embed" ProgID="Equation.3" ShapeID="_x0000_i1048" DrawAspect="Content" ObjectID="_1770709320" r:id="rId94"/>
        </w:object>
      </w:r>
      <w:r w:rsidRPr="00473FB5">
        <w:rPr>
          <w:rFonts w:eastAsia="Times New Roman" w:cs="Times New Roman"/>
          <w:kern w:val="0"/>
          <w:sz w:val="24"/>
          <w:szCs w:val="24"/>
          <w:lang w:eastAsia="vi-VN"/>
          <w14:ligatures w14:val="none"/>
        </w:rPr>
        <w:t xml:space="preserve"> mét.</w:t>
      </w:r>
    </w:p>
    <w:p w14:paraId="2BC395C8"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Sử dụng loại ván có chiều dày 40 mm đặt kín theo vách vỉa, đặt so le theo hông đường lò.</w:t>
      </w:r>
    </w:p>
    <w:p w14:paraId="3E7442F3" w14:textId="1410662C" w:rsidR="005B3496" w:rsidRPr="00473FB5" w:rsidRDefault="005B3496" w:rsidP="00961400">
      <w:pPr>
        <w:pStyle w:val="Heading2"/>
        <w:spacing w:before="0" w:line="240" w:lineRule="auto"/>
        <w:rPr>
          <w:sz w:val="24"/>
          <w:szCs w:val="24"/>
        </w:rPr>
      </w:pPr>
      <w:bookmarkStart w:id="40" w:name="_Toc160095674"/>
      <w:r w:rsidRPr="00473FB5">
        <w:rPr>
          <w:sz w:val="24"/>
          <w:szCs w:val="24"/>
        </w:rPr>
        <w:t>Phương pháp tín</w:t>
      </w:r>
      <w:r w:rsidR="00103E6A" w:rsidRPr="00473FB5">
        <w:rPr>
          <w:sz w:val="24"/>
          <w:szCs w:val="24"/>
        </w:rPr>
        <w:t>h toán vì chống ở ngã ba lò chợ</w:t>
      </w:r>
      <w:bookmarkEnd w:id="40"/>
    </w:p>
    <w:p w14:paraId="0D394B75" w14:textId="77777777" w:rsidR="005B3496" w:rsidRPr="00473FB5" w:rsidRDefault="005B3496" w:rsidP="00961400">
      <w:pPr>
        <w:spacing w:after="0" w:line="240" w:lineRule="auto"/>
        <w:ind w:firstLine="709"/>
        <w:jc w:val="both"/>
        <w:rPr>
          <w:rFonts w:eastAsia="Times New Roman" w:cs="Times New Roman"/>
          <w:kern w:val="0"/>
          <w:sz w:val="24"/>
          <w:szCs w:val="24"/>
          <w:lang w:val="es-PR" w:eastAsia="vi-VN"/>
          <w14:ligatures w14:val="none"/>
        </w:rPr>
      </w:pPr>
      <w:r w:rsidRPr="00473FB5">
        <w:rPr>
          <w:rFonts w:eastAsia="Times New Roman" w:cs="Times New Roman"/>
          <w:kern w:val="0"/>
          <w:sz w:val="24"/>
          <w:szCs w:val="24"/>
          <w:lang w:val="es-PR" w:eastAsia="vi-VN"/>
          <w14:ligatures w14:val="none"/>
        </w:rPr>
        <w:t>Tính toán vì chống ngã ba được thực hiện để tạo điều kiện tốt nhất công việc hỗn hợp của nó với đá bao quanh của vỉa, quan sát biên giới phía sau chống giữ khoảng không gian khai thác vào điểm với tọa độ X</w:t>
      </w:r>
      <w:r w:rsidRPr="00473FB5">
        <w:rPr>
          <w:rFonts w:eastAsia="Times New Roman" w:cs="Times New Roman"/>
          <w:kern w:val="0"/>
          <w:sz w:val="24"/>
          <w:szCs w:val="24"/>
          <w:vertAlign w:val="subscript"/>
          <w:lang w:val="es-PR" w:eastAsia="vi-VN"/>
          <w14:ligatures w14:val="none"/>
        </w:rPr>
        <w:t>2</w:t>
      </w:r>
      <w:r w:rsidRPr="00473FB5">
        <w:rPr>
          <w:rFonts w:eastAsia="Times New Roman" w:cs="Times New Roman"/>
          <w:kern w:val="0"/>
          <w:sz w:val="24"/>
          <w:szCs w:val="24"/>
          <w:lang w:val="es-PR" w:eastAsia="vi-VN"/>
          <w14:ligatures w14:val="none"/>
        </w:rPr>
        <w:t>; chiều dài vượt trước của cột chống ngã ba X</w:t>
      </w:r>
      <w:r w:rsidRPr="00473FB5">
        <w:rPr>
          <w:rFonts w:eastAsia="Times New Roman" w:cs="Times New Roman"/>
          <w:kern w:val="0"/>
          <w:sz w:val="24"/>
          <w:szCs w:val="24"/>
          <w:vertAlign w:val="subscript"/>
          <w:lang w:val="es-PR" w:eastAsia="vi-VN"/>
          <w14:ligatures w14:val="none"/>
        </w:rPr>
        <w:t>1</w:t>
      </w:r>
      <w:r w:rsidRPr="00473FB5">
        <w:rPr>
          <w:rFonts w:eastAsia="Times New Roman" w:cs="Times New Roman"/>
          <w:kern w:val="0"/>
          <w:sz w:val="24"/>
          <w:szCs w:val="24"/>
          <w:lang w:val="es-PR" w:eastAsia="vi-VN"/>
          <w14:ligatures w14:val="none"/>
        </w:rPr>
        <w:t>, kích thước vùng đá và than sập đổ B</w:t>
      </w:r>
      <w:r w:rsidRPr="00473FB5">
        <w:rPr>
          <w:rFonts w:eastAsia="Times New Roman" w:cs="Times New Roman"/>
          <w:kern w:val="0"/>
          <w:sz w:val="24"/>
          <w:szCs w:val="24"/>
          <w:vertAlign w:val="subscript"/>
          <w:lang w:val="es-PR" w:eastAsia="vi-VN"/>
          <w14:ligatures w14:val="none"/>
        </w:rPr>
        <w:t>B</w:t>
      </w:r>
      <w:r w:rsidRPr="00473FB5">
        <w:rPr>
          <w:rFonts w:eastAsia="Times New Roman" w:cs="Times New Roman"/>
          <w:kern w:val="0"/>
          <w:sz w:val="24"/>
          <w:szCs w:val="24"/>
          <w:lang w:val="es-PR" w:eastAsia="vi-VN"/>
          <w14:ligatures w14:val="none"/>
        </w:rPr>
        <w:t xml:space="preserve"> và C</w:t>
      </w:r>
      <w:r w:rsidRPr="00473FB5">
        <w:rPr>
          <w:rFonts w:eastAsia="Times New Roman" w:cs="Times New Roman"/>
          <w:kern w:val="0"/>
          <w:sz w:val="24"/>
          <w:szCs w:val="24"/>
          <w:vertAlign w:val="subscript"/>
          <w:lang w:val="es-PR" w:eastAsia="vi-VN"/>
          <w14:ligatures w14:val="none"/>
        </w:rPr>
        <w:t>B</w:t>
      </w:r>
      <w:r w:rsidRPr="00473FB5">
        <w:rPr>
          <w:rFonts w:eastAsia="Times New Roman" w:cs="Times New Roman"/>
          <w:kern w:val="0"/>
          <w:sz w:val="24"/>
          <w:szCs w:val="24"/>
          <w:lang w:val="es-PR" w:eastAsia="vi-VN"/>
          <w14:ligatures w14:val="none"/>
        </w:rPr>
        <w:t>; tải trọng tăng cường Q</w:t>
      </w:r>
      <w:r w:rsidRPr="00473FB5">
        <w:rPr>
          <w:rFonts w:eastAsia="Times New Roman" w:cs="Times New Roman"/>
          <w:kern w:val="0"/>
          <w:sz w:val="24"/>
          <w:szCs w:val="24"/>
          <w:vertAlign w:val="subscript"/>
          <w:lang w:val="es-PR" w:eastAsia="vi-VN"/>
          <w14:ligatures w14:val="none"/>
        </w:rPr>
        <w:t>B</w:t>
      </w:r>
      <w:r w:rsidRPr="00473FB5">
        <w:rPr>
          <w:rFonts w:eastAsia="Times New Roman" w:cs="Times New Roman"/>
          <w:kern w:val="0"/>
          <w:sz w:val="24"/>
          <w:szCs w:val="24"/>
          <w:lang w:val="es-PR" w:eastAsia="vi-VN"/>
          <w14:ligatures w14:val="none"/>
        </w:rPr>
        <w:t xml:space="preserve"> và q</w:t>
      </w:r>
      <w:r w:rsidRPr="00473FB5">
        <w:rPr>
          <w:rFonts w:eastAsia="Times New Roman" w:cs="Times New Roman"/>
          <w:kern w:val="0"/>
          <w:sz w:val="24"/>
          <w:szCs w:val="24"/>
          <w:vertAlign w:val="subscript"/>
          <w:lang w:val="es-PR" w:eastAsia="vi-VN"/>
          <w14:ligatures w14:val="none"/>
        </w:rPr>
        <w:t>B</w:t>
      </w:r>
      <w:r w:rsidRPr="00473FB5">
        <w:rPr>
          <w:rFonts w:eastAsia="Times New Roman" w:cs="Times New Roman"/>
          <w:kern w:val="0"/>
          <w:sz w:val="24"/>
          <w:szCs w:val="24"/>
          <w:lang w:val="es-PR" w:eastAsia="vi-VN"/>
          <w14:ligatures w14:val="none"/>
        </w:rPr>
        <w:t>; Số lượng cột chống (vì chống) yêu cầu để chống giữ vùng ngã ba lò chợ N</w:t>
      </w:r>
      <w:r w:rsidRPr="00473FB5">
        <w:rPr>
          <w:rFonts w:eastAsia="Times New Roman" w:cs="Times New Roman"/>
          <w:kern w:val="0"/>
          <w:sz w:val="24"/>
          <w:szCs w:val="24"/>
          <w:vertAlign w:val="subscript"/>
          <w:lang w:val="es-PR" w:eastAsia="vi-VN"/>
          <w14:ligatures w14:val="none"/>
        </w:rPr>
        <w:t>c</w:t>
      </w:r>
      <w:r w:rsidRPr="00473FB5">
        <w:rPr>
          <w:rFonts w:eastAsia="Times New Roman" w:cs="Times New Roman"/>
          <w:kern w:val="0"/>
          <w:sz w:val="24"/>
          <w:szCs w:val="24"/>
          <w:lang w:val="es-PR" w:eastAsia="vi-VN"/>
          <w14:ligatures w14:val="none"/>
        </w:rPr>
        <w:t xml:space="preserve"> và mô men ứng suất của xà dọc W</w:t>
      </w:r>
      <w:r w:rsidRPr="00473FB5">
        <w:rPr>
          <w:rFonts w:eastAsia="Times New Roman" w:cs="Times New Roman"/>
          <w:kern w:val="0"/>
          <w:sz w:val="24"/>
          <w:szCs w:val="24"/>
          <w:vertAlign w:val="subscript"/>
          <w:lang w:val="es-PR" w:eastAsia="vi-VN"/>
          <w14:ligatures w14:val="none"/>
        </w:rPr>
        <w:t>c</w:t>
      </w:r>
      <w:r w:rsidRPr="00473FB5">
        <w:rPr>
          <w:rFonts w:eastAsia="Times New Roman" w:cs="Times New Roman"/>
          <w:kern w:val="0"/>
          <w:sz w:val="24"/>
          <w:szCs w:val="24"/>
          <w:lang w:val="es-PR" w:eastAsia="vi-VN"/>
          <w14:ligatures w14:val="none"/>
        </w:rPr>
        <w:t>.</w:t>
      </w:r>
    </w:p>
    <w:p w14:paraId="6A107F8C" w14:textId="24F34BA8" w:rsidR="005B3496" w:rsidRPr="00473FB5" w:rsidRDefault="005B3496" w:rsidP="00961400">
      <w:pPr>
        <w:spacing w:after="0" w:line="240" w:lineRule="auto"/>
        <w:jc w:val="center"/>
        <w:rPr>
          <w:rFonts w:eastAsia="Times New Roman" w:cs="Times New Roman"/>
          <w:kern w:val="0"/>
          <w:sz w:val="24"/>
          <w:szCs w:val="24"/>
          <w:lang w:eastAsia="vi-VN"/>
          <w14:ligatures w14:val="none"/>
        </w:rPr>
      </w:pPr>
      <w:r w:rsidRPr="00473FB5">
        <w:rPr>
          <w:rFonts w:eastAsia="Times New Roman" w:cs="Times New Roman"/>
          <w:noProof/>
          <w:kern w:val="0"/>
          <w:sz w:val="24"/>
          <w:szCs w:val="24"/>
          <w:lang w:val="ru-RU" w:eastAsia="ru-RU"/>
          <w14:ligatures w14:val="none"/>
        </w:rPr>
        <w:drawing>
          <wp:inline distT="0" distB="0" distL="0" distR="0" wp14:anchorId="1AA6BD5C" wp14:editId="21035EF8">
            <wp:extent cx="3598965" cy="2424383"/>
            <wp:effectExtent l="76200" t="114300" r="78105" b="1098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191579">
                      <a:off x="0" y="0"/>
                      <a:ext cx="3612363" cy="2433408"/>
                    </a:xfrm>
                    <a:prstGeom prst="rect">
                      <a:avLst/>
                    </a:prstGeom>
                    <a:noFill/>
                    <a:ln>
                      <a:noFill/>
                    </a:ln>
                  </pic:spPr>
                </pic:pic>
              </a:graphicData>
            </a:graphic>
          </wp:inline>
        </w:drawing>
      </w:r>
    </w:p>
    <w:p w14:paraId="15FA18F8" w14:textId="7884A892" w:rsidR="005B3496" w:rsidRPr="00473FB5" w:rsidRDefault="00473FB5" w:rsidP="00961400">
      <w:pPr>
        <w:pStyle w:val="Caption"/>
        <w:spacing w:before="0"/>
        <w:rPr>
          <w:i w:val="0"/>
          <w:sz w:val="24"/>
          <w:szCs w:val="24"/>
          <w:lang w:eastAsia="vi-VN"/>
        </w:rPr>
      </w:pPr>
      <w:bookmarkStart w:id="41" w:name="_Toc160095524"/>
      <w:r w:rsidRPr="00473FB5">
        <w:t xml:space="preserve">Hình </w:t>
      </w:r>
      <w:r w:rsidRPr="00473FB5">
        <w:fldChar w:fldCharType="begin"/>
      </w:r>
      <w:r w:rsidRPr="00473FB5">
        <w:instrText xml:space="preserve"> STYLEREF 1 \s </w:instrText>
      </w:r>
      <w:r w:rsidRPr="00473FB5">
        <w:fldChar w:fldCharType="separate"/>
      </w:r>
      <w:r w:rsidRPr="00473FB5">
        <w:rPr>
          <w:noProof/>
        </w:rPr>
        <w:t>3</w:t>
      </w:r>
      <w:r w:rsidRPr="00473FB5">
        <w:fldChar w:fldCharType="end"/>
      </w:r>
      <w:r w:rsidRPr="00473FB5">
        <w:t>.</w:t>
      </w:r>
      <w:r w:rsidRPr="00473FB5">
        <w:fldChar w:fldCharType="begin"/>
      </w:r>
      <w:r w:rsidRPr="00473FB5">
        <w:instrText xml:space="preserve"> SEQ Hình \* ARABIC \s 1 </w:instrText>
      </w:r>
      <w:r w:rsidRPr="00473FB5">
        <w:fldChar w:fldCharType="separate"/>
      </w:r>
      <w:r w:rsidRPr="00473FB5">
        <w:rPr>
          <w:noProof/>
        </w:rPr>
        <w:t>2</w:t>
      </w:r>
      <w:r w:rsidRPr="00473FB5">
        <w:fldChar w:fldCharType="end"/>
      </w:r>
      <w:r w:rsidR="005B3496" w:rsidRPr="00473FB5">
        <w:rPr>
          <w:i w:val="0"/>
          <w:sz w:val="24"/>
          <w:szCs w:val="24"/>
          <w:lang w:eastAsia="vi-VN"/>
        </w:rPr>
        <w:t>. Sơ đồ tính toán xác định tải trọng lên cột chống của ngã ba lò chợ với các đường lò tiếp giáp.</w:t>
      </w:r>
      <w:bookmarkEnd w:id="41"/>
    </w:p>
    <w:p w14:paraId="369CA648"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Với việc phù hợp với ký hiệu ở hình 5.7 và điều kiện cụ thể làm việc của cột chống ngã ba lò chợ xác định chiều rộng vùng áp lực tựa tạm thời có tính đến ảnh hưởng của khoảng không gian khai thác lò chợ hỗn hợp và khai thác phía trên theo công thức:</w:t>
      </w:r>
    </w:p>
    <w:p w14:paraId="32A3D6DF"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R</w:t>
      </w:r>
      <w:r w:rsidRPr="00473FB5">
        <w:rPr>
          <w:rFonts w:eastAsia="Times New Roman" w:cs="Times New Roman"/>
          <w:kern w:val="0"/>
          <w:sz w:val="24"/>
          <w:szCs w:val="24"/>
          <w:vertAlign w:val="subscript"/>
          <w:lang w:eastAsia="vi-VN"/>
          <w14:ligatures w14:val="none"/>
        </w:rPr>
        <w:t>B</w:t>
      </w:r>
      <w:r w:rsidRPr="00473FB5">
        <w:rPr>
          <w:rFonts w:eastAsia="Times New Roman" w:cs="Times New Roman"/>
          <w:kern w:val="0"/>
          <w:sz w:val="24"/>
          <w:szCs w:val="24"/>
          <w:lang w:eastAsia="vi-VN"/>
          <w14:ligatures w14:val="none"/>
        </w:rPr>
        <w:t xml:space="preserve"> = B.R; (5.13)</w:t>
      </w:r>
    </w:p>
    <w:p w14:paraId="52770420"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Sau đó để cho ngã ba lò chợ phía trên và phía dưới tìm khoảng cáh từ gương lò đến điểm uốn của vách.</w:t>
      </w:r>
    </w:p>
    <w:p w14:paraId="3AE614AB"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14"/>
          <w:sz w:val="24"/>
          <w:szCs w:val="24"/>
          <w:lang w:eastAsia="vi-VN"/>
          <w14:ligatures w14:val="none"/>
        </w:rPr>
        <w:object w:dxaOrig="1280" w:dyaOrig="420" w14:anchorId="5A9BAA56">
          <v:shape id="_x0000_i1049" type="#_x0000_t75" style="width:64pt;height:21pt" o:ole="">
            <v:imagedata r:id="rId96" o:title=""/>
          </v:shape>
          <o:OLEObject Type="Embed" ProgID="Equation.3" ShapeID="_x0000_i1049" DrawAspect="Content" ObjectID="_1770709321" r:id="rId97"/>
        </w:object>
      </w:r>
      <w:r w:rsidRPr="00473FB5">
        <w:rPr>
          <w:rFonts w:eastAsia="Times New Roman" w:cs="Times New Roman"/>
          <w:kern w:val="0"/>
          <w:sz w:val="24"/>
          <w:szCs w:val="24"/>
          <w:lang w:eastAsia="vi-VN"/>
          <w14:ligatures w14:val="none"/>
        </w:rPr>
        <w:t>; (5.14)</w:t>
      </w:r>
    </w:p>
    <w:p w14:paraId="27B3C42E"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Và gia số (lượng tăng) chuyển dịch vách cho 1 mét dịch chuyển lò chợ:</w:t>
      </w:r>
    </w:p>
    <w:p w14:paraId="3679ED4E"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1380" w:dyaOrig="700" w14:anchorId="20E29E54">
          <v:shape id="_x0000_i1050" type="#_x0000_t75" style="width:69pt;height:35pt" o:ole="">
            <v:imagedata r:id="rId98" o:title=""/>
          </v:shape>
          <o:OLEObject Type="Embed" ProgID="Equation.3" ShapeID="_x0000_i1050" DrawAspect="Content" ObjectID="_1770709322" r:id="rId99"/>
        </w:object>
      </w:r>
      <w:r w:rsidRPr="00473FB5">
        <w:rPr>
          <w:rFonts w:eastAsia="Times New Roman" w:cs="Times New Roman"/>
          <w:kern w:val="0"/>
          <w:sz w:val="24"/>
          <w:szCs w:val="24"/>
          <w:lang w:eastAsia="vi-VN"/>
          <w14:ligatures w14:val="none"/>
        </w:rPr>
        <w:t>; (5.15)</w:t>
      </w:r>
    </w:p>
    <w:p w14:paraId="7E91A5F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Chuyển dịch vách vỉa phía giới hạn sau khoảng không gian lò chợ chống đỡ được xác định từ biểu thức:</w:t>
      </w:r>
    </w:p>
    <w:p w14:paraId="3498223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3420" w:dyaOrig="700" w14:anchorId="30E0C460">
          <v:shape id="_x0000_i1051" type="#_x0000_t75" style="width:172pt;height:35pt" o:ole="">
            <v:imagedata r:id="rId100" o:title=""/>
          </v:shape>
          <o:OLEObject Type="Embed" ProgID="Equation.3" ShapeID="_x0000_i1051" DrawAspect="Content" ObjectID="_1770709323" r:id="rId101"/>
        </w:object>
      </w:r>
      <w:r w:rsidRPr="00473FB5">
        <w:rPr>
          <w:rFonts w:eastAsia="Times New Roman" w:cs="Times New Roman"/>
          <w:kern w:val="0"/>
          <w:sz w:val="24"/>
          <w:szCs w:val="24"/>
          <w:lang w:eastAsia="vi-VN"/>
          <w14:ligatures w14:val="none"/>
        </w:rPr>
        <w:t>; (5.16)</w:t>
      </w:r>
    </w:p>
    <w:p w14:paraId="4B66323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Kinh nghiệm tích lũy được chỉ ra rằng, cột chống (vì chống) ngã ba cần phải vượt trước gương lò chợ một đại lượng x</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bằng:</w:t>
      </w:r>
    </w:p>
    <w:p w14:paraId="2AA20ADB"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2"/>
          <w:sz w:val="24"/>
          <w:szCs w:val="24"/>
          <w:lang w:eastAsia="vi-VN"/>
          <w14:ligatures w14:val="none"/>
        </w:rPr>
        <w:object w:dxaOrig="1060" w:dyaOrig="720" w14:anchorId="39DA51C5">
          <v:shape id="_x0000_i1052" type="#_x0000_t75" style="width:53pt;height:36pt" o:ole="">
            <v:imagedata r:id="rId102" o:title=""/>
          </v:shape>
          <o:OLEObject Type="Embed" ProgID="Equation.3" ShapeID="_x0000_i1052" DrawAspect="Content" ObjectID="_1770709324" r:id="rId103"/>
        </w:object>
      </w:r>
      <w:r w:rsidRPr="00473FB5">
        <w:rPr>
          <w:rFonts w:eastAsia="Times New Roman" w:cs="Times New Roman"/>
          <w:kern w:val="0"/>
          <w:sz w:val="24"/>
          <w:szCs w:val="24"/>
          <w:lang w:eastAsia="vi-VN"/>
          <w14:ligatures w14:val="none"/>
        </w:rPr>
        <w:t>; (5.17)</w:t>
      </w:r>
    </w:p>
    <w:p w14:paraId="25872BFB"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 x</w:t>
      </w:r>
      <w:r w:rsidRPr="00473FB5">
        <w:rPr>
          <w:rFonts w:eastAsia="Times New Roman" w:cs="Times New Roman"/>
          <w:kern w:val="0"/>
          <w:sz w:val="24"/>
          <w:szCs w:val="24"/>
          <w:vertAlign w:val="subscript"/>
          <w:lang w:eastAsia="vi-VN"/>
          <w14:ligatures w14:val="none"/>
        </w:rPr>
        <w:t xml:space="preserve">1 </w:t>
      </w:r>
      <w:r w:rsidRPr="00473FB5">
        <w:rPr>
          <w:rFonts w:eastAsia="Times New Roman" w:cs="Times New Roman"/>
          <w:kern w:val="0"/>
          <w:sz w:val="24"/>
          <w:szCs w:val="24"/>
          <w:lang w:eastAsia="vi-VN"/>
          <w14:ligatures w14:val="none"/>
        </w:rPr>
        <w:t>– chiều dài của đoạn lò vượt trước lò chợ, được chống đỡ bằng các cột chống của ngã ba, mét; Y</w:t>
      </w:r>
      <w:r w:rsidRPr="00473FB5">
        <w:rPr>
          <w:rFonts w:eastAsia="Times New Roman" w:cs="Times New Roman"/>
          <w:kern w:val="0"/>
          <w:sz w:val="24"/>
          <w:szCs w:val="24"/>
          <w:vertAlign w:val="subscript"/>
          <w:lang w:eastAsia="vi-VN"/>
          <w14:ligatures w14:val="none"/>
        </w:rPr>
        <w:t>gon</w:t>
      </w:r>
      <w:r w:rsidRPr="00473FB5">
        <w:rPr>
          <w:rFonts w:eastAsia="Times New Roman" w:cs="Times New Roman"/>
          <w:kern w:val="0"/>
          <w:sz w:val="24"/>
          <w:szCs w:val="24"/>
          <w:lang w:eastAsia="vi-VN"/>
          <w14:ligatures w14:val="none"/>
        </w:rPr>
        <w:t>- Đại lượng cho phép vuốn của đá vách, bằng 30 mm.</w:t>
      </w:r>
    </w:p>
    <w:p w14:paraId="4DAF0D68"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lastRenderedPageBreak/>
        <w:t>Chiều dài chống giữ ba ở đoạn lò tiếp giáp với lò chợ, xác định khi x</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lơn hơn chiều rộng của khám được tính từ biểu thức:</w:t>
      </w:r>
    </w:p>
    <w:p w14:paraId="4FA224B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l</w:t>
      </w:r>
      <w:r w:rsidRPr="00473FB5">
        <w:rPr>
          <w:rFonts w:eastAsia="Times New Roman" w:cs="Times New Roman"/>
          <w:kern w:val="0"/>
          <w:sz w:val="24"/>
          <w:szCs w:val="24"/>
          <w:vertAlign w:val="subscript"/>
          <w:lang w:eastAsia="vi-VN"/>
          <w14:ligatures w14:val="none"/>
        </w:rPr>
        <w:t>C</w:t>
      </w:r>
      <w:r w:rsidRPr="00473FB5">
        <w:rPr>
          <w:rFonts w:eastAsia="Times New Roman" w:cs="Times New Roman"/>
          <w:kern w:val="0"/>
          <w:sz w:val="24"/>
          <w:szCs w:val="24"/>
          <w:lang w:eastAsia="vi-VN"/>
          <w14:ligatures w14:val="none"/>
        </w:rPr>
        <w:t xml:space="preserve"> = x</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+x</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(5.18)</w:t>
      </w:r>
    </w:p>
    <w:p w14:paraId="1A67B42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 l</w:t>
      </w:r>
      <w:r w:rsidRPr="00473FB5">
        <w:rPr>
          <w:rFonts w:eastAsia="Times New Roman" w:cs="Times New Roman"/>
          <w:kern w:val="0"/>
          <w:sz w:val="24"/>
          <w:szCs w:val="24"/>
          <w:vertAlign w:val="subscript"/>
          <w:lang w:eastAsia="vi-VN"/>
          <w14:ligatures w14:val="none"/>
        </w:rPr>
        <w:t>e</w:t>
      </w:r>
      <w:r w:rsidRPr="00473FB5">
        <w:rPr>
          <w:rFonts w:eastAsia="Times New Roman" w:cs="Times New Roman"/>
          <w:kern w:val="0"/>
          <w:sz w:val="24"/>
          <w:szCs w:val="24"/>
          <w:lang w:eastAsia="vi-VN"/>
          <w14:ligatures w14:val="none"/>
        </w:rPr>
        <w:t xml:space="preserve"> – Chiều dài cần thiết chống ngã ba lò chợ, mét, nếu như x</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nhỏ hơn chiều rộng của khám, thì trong phương trình (5.18) ở vị trí x</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thay kích thước của khám. Theo giá trị l</w:t>
      </w:r>
      <w:r w:rsidRPr="00473FB5">
        <w:rPr>
          <w:rFonts w:eastAsia="Times New Roman" w:cs="Times New Roman"/>
          <w:kern w:val="0"/>
          <w:sz w:val="24"/>
          <w:szCs w:val="24"/>
          <w:vertAlign w:val="subscript"/>
          <w:lang w:eastAsia="vi-VN"/>
          <w14:ligatures w14:val="none"/>
        </w:rPr>
        <w:t>c</w:t>
      </w:r>
      <w:r w:rsidRPr="00473FB5">
        <w:rPr>
          <w:rFonts w:eastAsia="Times New Roman" w:cs="Times New Roman"/>
          <w:kern w:val="0"/>
          <w:sz w:val="24"/>
          <w:szCs w:val="24"/>
          <w:lang w:eastAsia="vi-VN"/>
          <w14:ligatures w14:val="none"/>
        </w:rPr>
        <w:t xml:space="preserve"> tìm được số bộ chọn cột chống ngã ba, mà sau đó kiểm tra lại sự phù hợp của nó và đặc điểm chịu lực theo đại lượng tính toán của áp lực mỏ.</w:t>
      </w:r>
    </w:p>
    <w:p w14:paraId="17775267"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Trong mọi trường hợp khi mà chiều dài của vì chống cơ giới đượcchọn nhỏ hơn l</w:t>
      </w:r>
      <w:r w:rsidRPr="00473FB5">
        <w:rPr>
          <w:rFonts w:eastAsia="Times New Roman" w:cs="Times New Roman"/>
          <w:kern w:val="0"/>
          <w:sz w:val="24"/>
          <w:szCs w:val="24"/>
          <w:vertAlign w:val="subscript"/>
          <w:lang w:eastAsia="vi-VN"/>
          <w14:ligatures w14:val="none"/>
        </w:rPr>
        <w:t>c</w:t>
      </w:r>
      <w:r w:rsidRPr="00473FB5">
        <w:rPr>
          <w:rFonts w:eastAsia="Times New Roman" w:cs="Times New Roman"/>
          <w:kern w:val="0"/>
          <w:sz w:val="24"/>
          <w:szCs w:val="24"/>
          <w:lang w:eastAsia="vi-VN"/>
          <w14:ligatures w14:val="none"/>
        </w:rPr>
        <w:t>, thì cần thiết trước nó phải đặt xà dọc bằng kim loại hoặc bằng gỗ.</w:t>
      </w:r>
    </w:p>
    <w:p w14:paraId="57A0F42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sâu phân lớp của đá vách vỉa ở biên giới phía sau khoảng không gian lò chợ được chống đỡ được tính theo công thức:</w:t>
      </w:r>
    </w:p>
    <w:p w14:paraId="54C3B251"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12"/>
          <w:sz w:val="24"/>
          <w:szCs w:val="24"/>
          <w:lang w:eastAsia="vi-VN"/>
          <w14:ligatures w14:val="none"/>
        </w:rPr>
        <w:object w:dxaOrig="4180" w:dyaOrig="400" w14:anchorId="077FC391">
          <v:shape id="_x0000_i1053" type="#_x0000_t75" style="width:209pt;height:20pt" o:ole="">
            <v:imagedata r:id="rId104" o:title=""/>
          </v:shape>
          <o:OLEObject Type="Embed" ProgID="Equation.3" ShapeID="_x0000_i1053" DrawAspect="Content" ObjectID="_1770709325" r:id="rId105"/>
        </w:object>
      </w:r>
    </w:p>
    <w:p w14:paraId="729CBD11"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ở đây: y</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xml:space="preserve"> – Chuyển dịch của vách vỉa vào điểm x</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mét; E</w:t>
      </w:r>
      <w:r w:rsidRPr="00473FB5">
        <w:rPr>
          <w:rFonts w:eastAsia="Times New Roman" w:cs="Times New Roman"/>
          <w:kern w:val="0"/>
          <w:sz w:val="24"/>
          <w:szCs w:val="24"/>
          <w:vertAlign w:val="subscript"/>
          <w:lang w:eastAsia="vi-VN"/>
          <w14:ligatures w14:val="none"/>
        </w:rPr>
        <w:t>B</w:t>
      </w:r>
      <w:r w:rsidRPr="00473FB5">
        <w:rPr>
          <w:rFonts w:eastAsia="Times New Roman" w:cs="Times New Roman"/>
          <w:kern w:val="0"/>
          <w:sz w:val="24"/>
          <w:szCs w:val="24"/>
          <w:lang w:eastAsia="vi-VN"/>
          <w14:ligatures w14:val="none"/>
        </w:rPr>
        <w:t xml:space="preserve"> – Gia số chiều dâu phân lớp đá vách vỉa trong vùng áp lực tựa tạm thời, mét.</w:t>
      </w:r>
    </w:p>
    <w:p w14:paraId="020E27BF"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sâu dỡ tải than ở biên giới phía sau khoảng không gian lò chợ được chống đỡ là:</w:t>
      </w:r>
    </w:p>
    <w:p w14:paraId="74177385"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32"/>
          <w:sz w:val="24"/>
          <w:szCs w:val="24"/>
          <w:lang w:eastAsia="vi-VN"/>
          <w14:ligatures w14:val="none"/>
        </w:rPr>
        <w:object w:dxaOrig="3760" w:dyaOrig="760" w14:anchorId="4B7E52B7">
          <v:shape id="_x0000_i1054" type="#_x0000_t75" style="width:188pt;height:38pt" o:ole="">
            <v:imagedata r:id="rId106" o:title=""/>
          </v:shape>
          <o:OLEObject Type="Embed" ProgID="Equation.3" ShapeID="_x0000_i1054" DrawAspect="Content" ObjectID="_1770709326" r:id="rId107"/>
        </w:object>
      </w:r>
      <w:r w:rsidRPr="00473FB5">
        <w:rPr>
          <w:rFonts w:eastAsia="Times New Roman" w:cs="Times New Roman"/>
          <w:kern w:val="0"/>
          <w:sz w:val="24"/>
          <w:szCs w:val="24"/>
          <w:lang w:val="fr-FR" w:eastAsia="vi-VN"/>
          <w14:ligatures w14:val="none"/>
        </w:rPr>
        <w:t>; (5.20)</w:t>
      </w:r>
    </w:p>
    <w:p w14:paraId="42B7AACE"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Tải trọng tăng cường g</w:t>
      </w:r>
      <w:r w:rsidRPr="00473FB5">
        <w:rPr>
          <w:rFonts w:eastAsia="Times New Roman" w:cs="Times New Roman"/>
          <w:kern w:val="0"/>
          <w:sz w:val="24"/>
          <w:szCs w:val="24"/>
          <w:vertAlign w:val="subscript"/>
          <w:lang w:val="fr-FR" w:eastAsia="vi-VN"/>
          <w14:ligatures w14:val="none"/>
        </w:rPr>
        <w:t>B</w:t>
      </w:r>
      <w:r w:rsidRPr="00473FB5">
        <w:rPr>
          <w:rFonts w:eastAsia="Times New Roman" w:cs="Times New Roman"/>
          <w:kern w:val="0"/>
          <w:sz w:val="24"/>
          <w:szCs w:val="24"/>
          <w:lang w:val="fr-FR" w:eastAsia="vi-VN"/>
          <w14:ligatures w14:val="none"/>
        </w:rPr>
        <w:t xml:space="preserve"> hướng theo đường phân lớp đá được xác định từ công thức (5.3) hoặc (5.4) thay vị trí C và b bằng C</w:t>
      </w:r>
      <w:r w:rsidRPr="00473FB5">
        <w:rPr>
          <w:rFonts w:eastAsia="Times New Roman" w:cs="Times New Roman"/>
          <w:kern w:val="0"/>
          <w:sz w:val="24"/>
          <w:szCs w:val="24"/>
          <w:vertAlign w:val="subscript"/>
          <w:lang w:val="fr-FR" w:eastAsia="vi-VN"/>
          <w14:ligatures w14:val="none"/>
        </w:rPr>
        <w:t>B</w:t>
      </w:r>
      <w:r w:rsidRPr="00473FB5">
        <w:rPr>
          <w:rFonts w:eastAsia="Times New Roman" w:cs="Times New Roman"/>
          <w:kern w:val="0"/>
          <w:sz w:val="24"/>
          <w:szCs w:val="24"/>
          <w:lang w:val="fr-FR" w:eastAsia="vi-VN"/>
          <w14:ligatures w14:val="none"/>
        </w:rPr>
        <w:t xml:space="preserve"> và b</w:t>
      </w:r>
      <w:r w:rsidRPr="00473FB5">
        <w:rPr>
          <w:rFonts w:eastAsia="Times New Roman" w:cs="Times New Roman"/>
          <w:kern w:val="0"/>
          <w:sz w:val="24"/>
          <w:szCs w:val="24"/>
          <w:vertAlign w:val="subscript"/>
          <w:lang w:val="fr-FR" w:eastAsia="vi-VN"/>
          <w14:ligatures w14:val="none"/>
        </w:rPr>
        <w:t>B</w:t>
      </w:r>
      <w:r w:rsidRPr="00473FB5">
        <w:rPr>
          <w:rFonts w:eastAsia="Times New Roman" w:cs="Times New Roman"/>
          <w:kern w:val="0"/>
          <w:sz w:val="24"/>
          <w:szCs w:val="24"/>
          <w:lang w:val="fr-FR" w:eastAsia="vi-VN"/>
          <w14:ligatures w14:val="none"/>
        </w:rPr>
        <w:t>.</w:t>
      </w:r>
    </w:p>
    <w:p w14:paraId="1B208A90"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proofErr w:type="gramStart"/>
      <w:r w:rsidRPr="00473FB5">
        <w:rPr>
          <w:rFonts w:eastAsia="Times New Roman" w:cs="Times New Roman"/>
          <w:kern w:val="0"/>
          <w:sz w:val="24"/>
          <w:szCs w:val="24"/>
          <w:lang w:val="fr-FR" w:eastAsia="vi-VN"/>
          <w14:ligatures w14:val="none"/>
        </w:rPr>
        <w:t>áp</w:t>
      </w:r>
      <w:proofErr w:type="gramEnd"/>
      <w:r w:rsidRPr="00473FB5">
        <w:rPr>
          <w:rFonts w:eastAsia="Times New Roman" w:cs="Times New Roman"/>
          <w:kern w:val="0"/>
          <w:sz w:val="24"/>
          <w:szCs w:val="24"/>
          <w:lang w:val="fr-FR" w:eastAsia="vi-VN"/>
          <w14:ligatures w14:val="none"/>
        </w:rPr>
        <w:t xml:space="preserve"> lực hướng vuông gốc với đường phân lớp đá xác định theo biểu thức sau:</w:t>
      </w:r>
    </w:p>
    <w:p w14:paraId="4A70751A"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24"/>
          <w:sz w:val="24"/>
          <w:szCs w:val="24"/>
          <w:lang w:val="fr-FR" w:eastAsia="vi-VN"/>
          <w14:ligatures w14:val="none"/>
        </w:rPr>
        <w:object w:dxaOrig="3080" w:dyaOrig="620" w14:anchorId="4838036F">
          <v:shape id="_x0000_i1055" type="#_x0000_t75" style="width:154pt;height:31pt" o:ole="">
            <v:imagedata r:id="rId108" o:title=""/>
          </v:shape>
          <o:OLEObject Type="Embed" ProgID="Equation.3" ShapeID="_x0000_i1055" DrawAspect="Content" ObjectID="_1770709327" r:id="rId109"/>
        </w:object>
      </w:r>
      <w:r w:rsidRPr="00473FB5">
        <w:rPr>
          <w:rFonts w:eastAsia="Times New Roman" w:cs="Times New Roman"/>
          <w:kern w:val="0"/>
          <w:sz w:val="24"/>
          <w:szCs w:val="24"/>
          <w:lang w:val="fr-FR" w:eastAsia="vi-VN"/>
          <w14:ligatures w14:val="none"/>
        </w:rPr>
        <w:t> ; (5.21)</w:t>
      </w:r>
    </w:p>
    <w:p w14:paraId="57494886"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Tải trọng trên vì chống ngã ba lò chợ được chống bằng vì neo xác định theo công </w:t>
      </w:r>
      <w:proofErr w:type="gramStart"/>
      <w:r w:rsidRPr="00473FB5">
        <w:rPr>
          <w:rFonts w:eastAsia="Times New Roman" w:cs="Times New Roman"/>
          <w:kern w:val="0"/>
          <w:sz w:val="24"/>
          <w:szCs w:val="24"/>
          <w:lang w:val="fr-FR" w:eastAsia="vi-VN"/>
          <w14:ligatures w14:val="none"/>
        </w:rPr>
        <w:t>thức:</w:t>
      </w:r>
      <w:proofErr w:type="gramEnd"/>
    </w:p>
    <w:p w14:paraId="317033F7"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30"/>
          <w:sz w:val="24"/>
          <w:szCs w:val="24"/>
          <w:lang w:val="fr-FR" w:eastAsia="vi-VN"/>
          <w14:ligatures w14:val="none"/>
        </w:rPr>
        <w:object w:dxaOrig="2200" w:dyaOrig="700" w14:anchorId="27E881B5">
          <v:shape id="_x0000_i1056" type="#_x0000_t75" style="width:110pt;height:35pt" o:ole="">
            <v:imagedata r:id="rId110" o:title=""/>
          </v:shape>
          <o:OLEObject Type="Embed" ProgID="Equation.3" ShapeID="_x0000_i1056" DrawAspect="Content" ObjectID="_1770709328" r:id="rId111"/>
        </w:object>
      </w:r>
      <w:r w:rsidRPr="00473FB5">
        <w:rPr>
          <w:rFonts w:eastAsia="Times New Roman" w:cs="Times New Roman"/>
          <w:kern w:val="0"/>
          <w:sz w:val="24"/>
          <w:szCs w:val="24"/>
          <w:lang w:val="fr-FR" w:eastAsia="vi-VN"/>
          <w14:ligatures w14:val="none"/>
        </w:rPr>
        <w:t> ; (5.22)</w:t>
      </w:r>
    </w:p>
    <w:p w14:paraId="38866B2A"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proofErr w:type="gramStart"/>
      <w:r w:rsidRPr="00473FB5">
        <w:rPr>
          <w:rFonts w:eastAsia="Times New Roman" w:cs="Times New Roman"/>
          <w:kern w:val="0"/>
          <w:sz w:val="24"/>
          <w:szCs w:val="24"/>
          <w:lang w:val="fr-FR" w:eastAsia="vi-VN"/>
          <w14:ligatures w14:val="none"/>
        </w:rPr>
        <w:t>ở</w:t>
      </w:r>
      <w:proofErr w:type="gramEnd"/>
      <w:r w:rsidRPr="00473FB5">
        <w:rPr>
          <w:rFonts w:eastAsia="Times New Roman" w:cs="Times New Roman"/>
          <w:kern w:val="0"/>
          <w:sz w:val="24"/>
          <w:szCs w:val="24"/>
          <w:lang w:val="fr-FR" w:eastAsia="vi-VN"/>
          <w14:ligatures w14:val="none"/>
        </w:rPr>
        <w:t xml:space="preserve"> đây: P</w:t>
      </w:r>
      <w:r w:rsidRPr="00473FB5">
        <w:rPr>
          <w:rFonts w:eastAsia="Times New Roman" w:cs="Times New Roman"/>
          <w:kern w:val="0"/>
          <w:sz w:val="24"/>
          <w:szCs w:val="24"/>
          <w:vertAlign w:val="subscript"/>
          <w:lang w:val="fr-FR" w:eastAsia="vi-VN"/>
          <w14:ligatures w14:val="none"/>
        </w:rPr>
        <w:t>1c</w:t>
      </w:r>
      <w:r w:rsidRPr="00473FB5">
        <w:rPr>
          <w:rFonts w:eastAsia="Times New Roman" w:cs="Times New Roman"/>
          <w:kern w:val="0"/>
          <w:sz w:val="24"/>
          <w:szCs w:val="24"/>
          <w:lang w:val="fr-FR" w:eastAsia="vi-VN"/>
          <w14:ligatures w14:val="none"/>
        </w:rPr>
        <w:t xml:space="preserve"> – Tải trọng định mức trên vì chống ngã ba hướng vuông gốc với đường phân lớp đá, KH.</w:t>
      </w:r>
    </w:p>
    <w:p w14:paraId="17C9FB55"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Nếu như tiếp cận với lò chợ đường lò được chống bằng khung chống thì tải trọng lên vì chống ngã ba tính từ biểu </w:t>
      </w:r>
      <w:proofErr w:type="gramStart"/>
      <w:r w:rsidRPr="00473FB5">
        <w:rPr>
          <w:rFonts w:eastAsia="Times New Roman" w:cs="Times New Roman"/>
          <w:kern w:val="0"/>
          <w:sz w:val="24"/>
          <w:szCs w:val="24"/>
          <w:lang w:val="fr-FR" w:eastAsia="vi-VN"/>
          <w14:ligatures w14:val="none"/>
        </w:rPr>
        <w:t>thức:</w:t>
      </w:r>
      <w:proofErr w:type="gramEnd"/>
    </w:p>
    <w:p w14:paraId="3ABBB3E3"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30"/>
          <w:sz w:val="24"/>
          <w:szCs w:val="24"/>
          <w:lang w:val="fr-FR" w:eastAsia="vi-VN"/>
          <w14:ligatures w14:val="none"/>
        </w:rPr>
        <w:object w:dxaOrig="2520" w:dyaOrig="720" w14:anchorId="1DC4C211">
          <v:shape id="_x0000_i1057" type="#_x0000_t75" style="width:126pt;height:36pt" o:ole="">
            <v:imagedata r:id="rId112" o:title=""/>
          </v:shape>
          <o:OLEObject Type="Embed" ProgID="Equation.3" ShapeID="_x0000_i1057" DrawAspect="Content" ObjectID="_1770709329" r:id="rId113"/>
        </w:object>
      </w:r>
      <w:r w:rsidRPr="00473FB5">
        <w:rPr>
          <w:rFonts w:eastAsia="Times New Roman" w:cs="Times New Roman"/>
          <w:kern w:val="0"/>
          <w:sz w:val="24"/>
          <w:szCs w:val="24"/>
          <w:lang w:val="fr-FR" w:eastAsia="vi-VN"/>
          <w14:ligatures w14:val="none"/>
        </w:rPr>
        <w:t xml:space="preserve"> (5.23)</w:t>
      </w:r>
    </w:p>
    <w:p w14:paraId="4DF0D44B"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Theo giá trị tính toán cuối cùng của P</w:t>
      </w:r>
      <w:r w:rsidRPr="00473FB5">
        <w:rPr>
          <w:rFonts w:eastAsia="Times New Roman" w:cs="Times New Roman"/>
          <w:kern w:val="0"/>
          <w:sz w:val="24"/>
          <w:szCs w:val="24"/>
          <w:vertAlign w:val="subscript"/>
          <w:lang w:val="fr-FR" w:eastAsia="vi-VN"/>
          <w14:ligatures w14:val="none"/>
        </w:rPr>
        <w:t>1c</w:t>
      </w:r>
      <w:r w:rsidRPr="00473FB5">
        <w:rPr>
          <w:rFonts w:eastAsia="Times New Roman" w:cs="Times New Roman"/>
          <w:kern w:val="0"/>
          <w:sz w:val="24"/>
          <w:szCs w:val="24"/>
          <w:lang w:val="fr-FR" w:eastAsia="vi-VN"/>
          <w14:ligatures w14:val="none"/>
        </w:rPr>
        <w:t xml:space="preserve"> chọn cơ cấu vì chống cơ giới hóa để chống ngã ba lò chợ hoặc là xác định số lượng cột chống kim loại hoặc xà gỗ dọc cần thiết để chống đỡ đường lò ở đoạn có chiều dài L</w:t>
      </w:r>
      <w:r w:rsidRPr="00473FB5">
        <w:rPr>
          <w:rFonts w:eastAsia="Times New Roman" w:cs="Times New Roman"/>
          <w:kern w:val="0"/>
          <w:sz w:val="24"/>
          <w:szCs w:val="24"/>
          <w:vertAlign w:val="subscript"/>
          <w:lang w:val="fr-FR" w:eastAsia="vi-VN"/>
          <w14:ligatures w14:val="none"/>
        </w:rPr>
        <w:t>c</w:t>
      </w:r>
      <w:r w:rsidRPr="00473FB5">
        <w:rPr>
          <w:rFonts w:eastAsia="Times New Roman" w:cs="Times New Roman"/>
          <w:kern w:val="0"/>
          <w:sz w:val="24"/>
          <w:szCs w:val="24"/>
          <w:lang w:val="fr-FR" w:eastAsia="vi-VN"/>
          <w14:ligatures w14:val="none"/>
        </w:rPr>
        <w:t xml:space="preserve">. Khi chọn vì chống cơ giới hóa chống ngã ba lò chợ cần thiết ở vị trí tiếp giáp lò chợ và đường lò để giảm chất đầy vật liệu ở khoảng không gian làm việc chỉ đặt một xécxi vì chống. Nếu như điều kiện nói trên đây không đáp ứng do lực tải công tác của vì chống cơ giới không đáp ứng thì phải bổ sung phía đối diện với lò chợ đặt thêm xà dọc bằng gỗ hoặc sắt để tải trọng thẳng đứng đối với vỉa thoải có khả năng tiếp nhận phần áp lực dỡ tải của tha, nghĩa </w:t>
      </w:r>
      <w:proofErr w:type="gramStart"/>
      <w:r w:rsidRPr="00473FB5">
        <w:rPr>
          <w:rFonts w:eastAsia="Times New Roman" w:cs="Times New Roman"/>
          <w:kern w:val="0"/>
          <w:sz w:val="24"/>
          <w:szCs w:val="24"/>
          <w:lang w:val="fr-FR" w:eastAsia="vi-VN"/>
          <w14:ligatures w14:val="none"/>
        </w:rPr>
        <w:t>là:</w:t>
      </w:r>
      <w:proofErr w:type="gramEnd"/>
    </w:p>
    <w:p w14:paraId="2B0D305E"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proofErr w:type="gramStart"/>
      <w:r w:rsidRPr="00473FB5">
        <w:rPr>
          <w:rFonts w:eastAsia="Times New Roman" w:cs="Times New Roman"/>
          <w:kern w:val="0"/>
          <w:sz w:val="24"/>
          <w:szCs w:val="24"/>
          <w:lang w:val="fr-FR" w:eastAsia="vi-VN"/>
          <w14:ligatures w14:val="none"/>
        </w:rPr>
        <w:t>P</w:t>
      </w:r>
      <w:r w:rsidRPr="00473FB5">
        <w:rPr>
          <w:rFonts w:eastAsia="Times New Roman" w:cs="Times New Roman"/>
          <w:kern w:val="0"/>
          <w:sz w:val="24"/>
          <w:szCs w:val="24"/>
          <w:vertAlign w:val="subscript"/>
          <w:lang w:val="fr-FR" w:eastAsia="vi-VN"/>
          <w14:ligatures w14:val="none"/>
        </w:rPr>
        <w:t>2c</w:t>
      </w:r>
      <w:r w:rsidRPr="00473FB5">
        <w:rPr>
          <w:rFonts w:eastAsia="Times New Roman" w:cs="Times New Roman"/>
          <w:kern w:val="0"/>
          <w:sz w:val="24"/>
          <w:szCs w:val="24"/>
          <w:lang w:val="fr-FR" w:eastAsia="vi-VN"/>
          <w14:ligatures w14:val="none"/>
        </w:rPr>
        <w:t>=K</w:t>
      </w:r>
      <w:r w:rsidRPr="00473FB5">
        <w:rPr>
          <w:rFonts w:eastAsia="Times New Roman" w:cs="Times New Roman"/>
          <w:kern w:val="0"/>
          <w:sz w:val="24"/>
          <w:szCs w:val="24"/>
          <w:vertAlign w:val="subscript"/>
          <w:lang w:val="fr-FR" w:eastAsia="vi-VN"/>
          <w14:ligatures w14:val="none"/>
        </w:rPr>
        <w:t>3</w:t>
      </w:r>
      <w:r w:rsidRPr="00473FB5">
        <w:rPr>
          <w:rFonts w:eastAsia="Times New Roman" w:cs="Times New Roman"/>
          <w:kern w:val="0"/>
          <w:sz w:val="24"/>
          <w:szCs w:val="24"/>
          <w:lang w:val="fr-FR" w:eastAsia="vi-VN"/>
          <w14:ligatures w14:val="none"/>
        </w:rPr>
        <w:t>.L</w:t>
      </w:r>
      <w:r w:rsidRPr="00473FB5">
        <w:rPr>
          <w:rFonts w:eastAsia="Times New Roman" w:cs="Times New Roman"/>
          <w:kern w:val="0"/>
          <w:sz w:val="24"/>
          <w:szCs w:val="24"/>
          <w:vertAlign w:val="subscript"/>
          <w:lang w:val="fr-FR" w:eastAsia="vi-VN"/>
          <w14:ligatures w14:val="none"/>
        </w:rPr>
        <w:t>c</w:t>
      </w:r>
      <w:r w:rsidRPr="00473FB5">
        <w:rPr>
          <w:rFonts w:eastAsia="Times New Roman" w:cs="Times New Roman"/>
          <w:kern w:val="0"/>
          <w:sz w:val="24"/>
          <w:szCs w:val="24"/>
          <w:lang w:val="fr-FR" w:eastAsia="vi-VN"/>
          <w14:ligatures w14:val="none"/>
        </w:rPr>
        <w:t>.(</w:t>
      </w:r>
      <w:proofErr w:type="gramEnd"/>
      <w:r w:rsidRPr="00473FB5">
        <w:rPr>
          <w:rFonts w:eastAsia="Times New Roman" w:cs="Times New Roman"/>
          <w:kern w:val="0"/>
          <w:sz w:val="24"/>
          <w:szCs w:val="24"/>
          <w:lang w:val="fr-FR" w:eastAsia="vi-VN"/>
          <w14:ligatures w14:val="none"/>
        </w:rPr>
        <w:t>g</w:t>
      </w:r>
      <w:r w:rsidRPr="00473FB5">
        <w:rPr>
          <w:rFonts w:eastAsia="Times New Roman" w:cs="Times New Roman"/>
          <w:kern w:val="0"/>
          <w:sz w:val="24"/>
          <w:szCs w:val="24"/>
          <w:vertAlign w:val="subscript"/>
          <w:lang w:val="fr-FR" w:eastAsia="vi-VN"/>
          <w14:ligatures w14:val="none"/>
        </w:rPr>
        <w:t>B</w:t>
      </w:r>
      <w:r w:rsidRPr="00473FB5">
        <w:rPr>
          <w:rFonts w:eastAsia="Times New Roman" w:cs="Times New Roman"/>
          <w:kern w:val="0"/>
          <w:sz w:val="24"/>
          <w:szCs w:val="24"/>
          <w:lang w:val="fr-FR" w:eastAsia="vi-VN"/>
          <w14:ligatures w14:val="none"/>
        </w:rPr>
        <w:t xml:space="preserve"> – Q</w:t>
      </w:r>
      <w:r w:rsidRPr="00473FB5">
        <w:rPr>
          <w:rFonts w:eastAsia="Times New Roman" w:cs="Times New Roman"/>
          <w:kern w:val="0"/>
          <w:sz w:val="24"/>
          <w:szCs w:val="24"/>
          <w:vertAlign w:val="subscript"/>
          <w:lang w:val="fr-FR" w:eastAsia="vi-VN"/>
          <w14:ligatures w14:val="none"/>
        </w:rPr>
        <w:t>2</w:t>
      </w:r>
      <w:r w:rsidRPr="00473FB5">
        <w:rPr>
          <w:rFonts w:eastAsia="Times New Roman" w:cs="Times New Roman"/>
          <w:kern w:val="0"/>
          <w:sz w:val="24"/>
          <w:szCs w:val="24"/>
          <w:lang w:val="fr-FR" w:eastAsia="vi-VN"/>
          <w14:ligatures w14:val="none"/>
        </w:rPr>
        <w:t>); (5.24)</w:t>
      </w:r>
    </w:p>
    <w:p w14:paraId="340547F0"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Từ điều kiện cân bằng lực P</w:t>
      </w:r>
      <w:r w:rsidRPr="00473FB5">
        <w:rPr>
          <w:rFonts w:eastAsia="Times New Roman" w:cs="Times New Roman"/>
          <w:kern w:val="0"/>
          <w:sz w:val="24"/>
          <w:szCs w:val="24"/>
          <w:vertAlign w:val="subscript"/>
          <w:lang w:val="fr-FR" w:eastAsia="vi-VN"/>
          <w14:ligatures w14:val="none"/>
        </w:rPr>
        <w:t>1c</w:t>
      </w:r>
      <w:r w:rsidRPr="00473FB5">
        <w:rPr>
          <w:rFonts w:eastAsia="Times New Roman" w:cs="Times New Roman"/>
          <w:kern w:val="0"/>
          <w:sz w:val="24"/>
          <w:szCs w:val="24"/>
          <w:lang w:val="fr-FR" w:eastAsia="vi-VN"/>
          <w14:ligatures w14:val="none"/>
        </w:rPr>
        <w:t xml:space="preserve"> số lượng yêu cầu của cột chống sắt, cột thủy lực hoặc cột gỗ để chống đỡ ngã ba lò chợ tính theo công </w:t>
      </w:r>
      <w:proofErr w:type="gramStart"/>
      <w:r w:rsidRPr="00473FB5">
        <w:rPr>
          <w:rFonts w:eastAsia="Times New Roman" w:cs="Times New Roman"/>
          <w:kern w:val="0"/>
          <w:sz w:val="24"/>
          <w:szCs w:val="24"/>
          <w:lang w:val="fr-FR" w:eastAsia="vi-VN"/>
          <w14:ligatures w14:val="none"/>
        </w:rPr>
        <w:t>thức:</w:t>
      </w:r>
      <w:proofErr w:type="gramEnd"/>
    </w:p>
    <w:p w14:paraId="49A58818"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30"/>
          <w:sz w:val="24"/>
          <w:szCs w:val="24"/>
          <w:lang w:eastAsia="vi-VN"/>
          <w14:ligatures w14:val="none"/>
        </w:rPr>
        <w:object w:dxaOrig="1100" w:dyaOrig="700" w14:anchorId="2055BA54">
          <v:shape id="_x0000_i1058" type="#_x0000_t75" style="width:55pt;height:35pt" o:ole="">
            <v:imagedata r:id="rId114" o:title=""/>
          </v:shape>
          <o:OLEObject Type="Embed" ProgID="Equation.3" ShapeID="_x0000_i1058" DrawAspect="Content" ObjectID="_1770709330" r:id="rId115"/>
        </w:object>
      </w:r>
      <w:r w:rsidRPr="00473FB5">
        <w:rPr>
          <w:rFonts w:eastAsia="Times New Roman" w:cs="Times New Roman"/>
          <w:kern w:val="0"/>
          <w:sz w:val="24"/>
          <w:szCs w:val="24"/>
          <w:lang w:val="fr-FR" w:eastAsia="vi-VN"/>
          <w14:ligatures w14:val="none"/>
        </w:rPr>
        <w:t>; (5.25)</w:t>
      </w:r>
    </w:p>
    <w:p w14:paraId="6E62EC9D"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proofErr w:type="gramStart"/>
      <w:r w:rsidRPr="00473FB5">
        <w:rPr>
          <w:rFonts w:eastAsia="Times New Roman" w:cs="Times New Roman"/>
          <w:kern w:val="0"/>
          <w:sz w:val="24"/>
          <w:szCs w:val="24"/>
          <w:lang w:val="fr-FR" w:eastAsia="vi-VN"/>
          <w14:ligatures w14:val="none"/>
        </w:rPr>
        <w:t>ở</w:t>
      </w:r>
      <w:proofErr w:type="gramEnd"/>
      <w:r w:rsidRPr="00473FB5">
        <w:rPr>
          <w:rFonts w:eastAsia="Times New Roman" w:cs="Times New Roman"/>
          <w:kern w:val="0"/>
          <w:sz w:val="24"/>
          <w:szCs w:val="24"/>
          <w:lang w:val="fr-FR" w:eastAsia="vi-VN"/>
          <w14:ligatures w14:val="none"/>
        </w:rPr>
        <w:t xml:space="preserve"> đây: N</w:t>
      </w:r>
      <w:r w:rsidRPr="00473FB5">
        <w:rPr>
          <w:rFonts w:eastAsia="Times New Roman" w:cs="Times New Roman"/>
          <w:kern w:val="0"/>
          <w:sz w:val="24"/>
          <w:szCs w:val="24"/>
          <w:vertAlign w:val="subscript"/>
          <w:lang w:val="fr-FR" w:eastAsia="vi-VN"/>
          <w14:ligatures w14:val="none"/>
        </w:rPr>
        <w:t>1c</w:t>
      </w:r>
      <w:r w:rsidRPr="00473FB5">
        <w:rPr>
          <w:rFonts w:eastAsia="Times New Roman" w:cs="Times New Roman"/>
          <w:kern w:val="0"/>
          <w:sz w:val="24"/>
          <w:szCs w:val="24"/>
          <w:lang w:val="fr-FR" w:eastAsia="vi-VN"/>
          <w14:ligatures w14:val="none"/>
        </w:rPr>
        <w:t xml:space="preserve"> – Số lượng cột chống sắt hoặc xà dọc gỗ cần thiết để chống đỡ ngã ba lò chợ, cái; S</w:t>
      </w:r>
      <w:r w:rsidRPr="00473FB5">
        <w:rPr>
          <w:rFonts w:eastAsia="Times New Roman" w:cs="Times New Roman"/>
          <w:kern w:val="0"/>
          <w:sz w:val="24"/>
          <w:szCs w:val="24"/>
          <w:vertAlign w:val="subscript"/>
          <w:lang w:val="fr-FR" w:eastAsia="vi-VN"/>
          <w14:ligatures w14:val="none"/>
        </w:rPr>
        <w:t>ct</w:t>
      </w:r>
      <w:r w:rsidRPr="00473FB5">
        <w:rPr>
          <w:rFonts w:eastAsia="Times New Roman" w:cs="Times New Roman"/>
          <w:kern w:val="0"/>
          <w:sz w:val="24"/>
          <w:szCs w:val="24"/>
          <w:lang w:val="fr-FR" w:eastAsia="vi-VN"/>
          <w14:ligatures w14:val="none"/>
        </w:rPr>
        <w:t xml:space="preserve"> – lực kháng công tác cột sắt và cột thủy lực (Bảng 5.1) hoặc là tải trọng cho phép chống đỡ của cột chống gỗ, KH.</w:t>
      </w:r>
    </w:p>
    <w:p w14:paraId="641C3274"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Tải trọng cho phép của cột chống gỗ có thể xác định từ phương </w:t>
      </w:r>
      <w:proofErr w:type="gramStart"/>
      <w:r w:rsidRPr="00473FB5">
        <w:rPr>
          <w:rFonts w:eastAsia="Times New Roman" w:cs="Times New Roman"/>
          <w:kern w:val="0"/>
          <w:sz w:val="24"/>
          <w:szCs w:val="24"/>
          <w:lang w:val="fr-FR" w:eastAsia="vi-VN"/>
          <w14:ligatures w14:val="none"/>
        </w:rPr>
        <w:t>trình:</w:t>
      </w:r>
      <w:proofErr w:type="gramEnd"/>
    </w:p>
    <w:p w14:paraId="28C869E1"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30"/>
          <w:sz w:val="24"/>
          <w:szCs w:val="24"/>
          <w:lang w:eastAsia="vi-VN"/>
          <w14:ligatures w14:val="none"/>
        </w:rPr>
        <w:object w:dxaOrig="1920" w:dyaOrig="720" w14:anchorId="13D9EC2E">
          <v:shape id="_x0000_i1059" type="#_x0000_t75" style="width:96pt;height:36pt" o:ole="">
            <v:imagedata r:id="rId116" o:title=""/>
          </v:shape>
          <o:OLEObject Type="Embed" ProgID="Equation.3" ShapeID="_x0000_i1059" DrawAspect="Content" ObjectID="_1770709331" r:id="rId117"/>
        </w:object>
      </w:r>
      <w:r w:rsidRPr="00473FB5">
        <w:rPr>
          <w:rFonts w:eastAsia="Times New Roman" w:cs="Times New Roman"/>
          <w:kern w:val="0"/>
          <w:sz w:val="24"/>
          <w:szCs w:val="24"/>
          <w:lang w:val="fr-FR" w:eastAsia="vi-VN"/>
          <w14:ligatures w14:val="none"/>
        </w:rPr>
        <w:t>; (5.26)</w:t>
      </w:r>
    </w:p>
    <w:p w14:paraId="2B929922"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ở đây: d</w:t>
      </w:r>
      <w:r w:rsidRPr="00473FB5">
        <w:rPr>
          <w:rFonts w:eastAsia="Times New Roman" w:cs="Times New Roman"/>
          <w:kern w:val="0"/>
          <w:sz w:val="24"/>
          <w:szCs w:val="24"/>
          <w:vertAlign w:val="subscript"/>
          <w:lang w:val="fr-FR" w:eastAsia="vi-VN"/>
          <w14:ligatures w14:val="none"/>
        </w:rPr>
        <w:t>CT</w:t>
      </w:r>
      <w:r w:rsidRPr="00473FB5">
        <w:rPr>
          <w:rFonts w:eastAsia="Times New Roman" w:cs="Times New Roman"/>
          <w:kern w:val="0"/>
          <w:sz w:val="24"/>
          <w:szCs w:val="24"/>
          <w:lang w:val="fr-FR" w:eastAsia="vi-VN"/>
          <w14:ligatures w14:val="none"/>
        </w:rPr>
        <w:t xml:space="preserve"> và l</w:t>
      </w:r>
      <w:r w:rsidRPr="00473FB5">
        <w:rPr>
          <w:rFonts w:eastAsia="Times New Roman" w:cs="Times New Roman"/>
          <w:kern w:val="0"/>
          <w:sz w:val="24"/>
          <w:szCs w:val="24"/>
          <w:vertAlign w:val="subscript"/>
          <w:lang w:val="fr-FR" w:eastAsia="vi-VN"/>
          <w14:ligatures w14:val="none"/>
        </w:rPr>
        <w:t>CT</w:t>
      </w:r>
      <w:r w:rsidRPr="00473FB5">
        <w:rPr>
          <w:rFonts w:eastAsia="Times New Roman" w:cs="Times New Roman"/>
          <w:kern w:val="0"/>
          <w:sz w:val="24"/>
          <w:szCs w:val="24"/>
          <w:lang w:val="fr-FR" w:eastAsia="vi-VN"/>
          <w14:ligatures w14:val="none"/>
        </w:rPr>
        <w:t xml:space="preserve"> - Đường kính và chiều dài cột chống phù hợp, mét; [</w:t>
      </w:r>
      <w:r w:rsidRPr="00473FB5">
        <w:rPr>
          <w:rFonts w:eastAsia="Times New Roman" w:cs="Times New Roman"/>
          <w:kern w:val="0"/>
          <w:sz w:val="24"/>
          <w:szCs w:val="24"/>
          <w:lang w:eastAsia="vi-VN"/>
          <w14:ligatures w14:val="none"/>
        </w:rPr>
        <w:sym w:font="Symbol" w:char="F073"/>
      </w:r>
      <w:r w:rsidRPr="00473FB5">
        <w:rPr>
          <w:rFonts w:eastAsia="Times New Roman" w:cs="Times New Roman"/>
          <w:kern w:val="0"/>
          <w:sz w:val="24"/>
          <w:szCs w:val="24"/>
          <w:lang w:val="fr-FR" w:eastAsia="vi-VN"/>
          <w14:ligatures w14:val="none"/>
        </w:rPr>
        <w:t>]</w:t>
      </w:r>
      <w:r w:rsidRPr="00473FB5">
        <w:rPr>
          <w:rFonts w:eastAsia="Times New Roman" w:cs="Times New Roman"/>
          <w:kern w:val="0"/>
          <w:sz w:val="24"/>
          <w:szCs w:val="24"/>
          <w:vertAlign w:val="subscript"/>
          <w:lang w:val="fr-FR" w:eastAsia="vi-VN"/>
          <w14:ligatures w14:val="none"/>
        </w:rPr>
        <w:t>c</w:t>
      </w:r>
      <w:r w:rsidRPr="00473FB5">
        <w:rPr>
          <w:rFonts w:eastAsia="Times New Roman" w:cs="Times New Roman"/>
          <w:kern w:val="0"/>
          <w:sz w:val="24"/>
          <w:szCs w:val="24"/>
          <w:vertAlign w:val="subscript"/>
          <w:lang w:eastAsia="vi-VN"/>
          <w14:ligatures w14:val="none"/>
        </w:rPr>
        <w:sym w:font="Symbol" w:char="F077"/>
      </w:r>
      <w:r w:rsidRPr="00473FB5">
        <w:rPr>
          <w:rFonts w:eastAsia="Times New Roman" w:cs="Times New Roman"/>
          <w:kern w:val="0"/>
          <w:sz w:val="24"/>
          <w:szCs w:val="24"/>
          <w:lang w:val="fr-FR" w:eastAsia="vi-VN"/>
          <w14:ligatures w14:val="none"/>
        </w:rPr>
        <w:t xml:space="preserve"> - Cường độ cho phép nén trục của cột chống gỗ, để cho gỗ sồi là 9000kPa.</w:t>
      </w:r>
    </w:p>
    <w:p w14:paraId="32097044"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Khi sử dụng cột chống kép ở ngã ba lò chợ thì giá trị tính toán N</w:t>
      </w:r>
      <w:r w:rsidRPr="00473FB5">
        <w:rPr>
          <w:rFonts w:eastAsia="Times New Roman" w:cs="Times New Roman"/>
          <w:kern w:val="0"/>
          <w:sz w:val="24"/>
          <w:szCs w:val="24"/>
          <w:vertAlign w:val="subscript"/>
          <w:lang w:val="fr-FR" w:eastAsia="vi-VN"/>
          <w14:ligatures w14:val="none"/>
        </w:rPr>
        <w:t>c</w:t>
      </w:r>
      <w:r w:rsidRPr="00473FB5">
        <w:rPr>
          <w:rFonts w:eastAsia="Times New Roman" w:cs="Times New Roman"/>
          <w:kern w:val="0"/>
          <w:sz w:val="24"/>
          <w:szCs w:val="24"/>
          <w:lang w:val="fr-FR" w:eastAsia="vi-VN"/>
          <w14:ligatures w14:val="none"/>
        </w:rPr>
        <w:t xml:space="preserve"> cần cộng thêm số lượng cột đặt dưới xà dọc kép đặt theo tuyến định hướng của khoảng không gian lò chợ. Số lượng hàng yêu cầu để đặt xà dọc chọn theo tính toán của khoảng cách trong bình giữa các hàng, theo thực tế bằng 1,2 </w:t>
      </w:r>
      <w:r w:rsidRPr="00473FB5">
        <w:rPr>
          <w:rFonts w:eastAsia="Times New Roman" w:cs="Times New Roman"/>
          <w:kern w:val="0"/>
          <w:sz w:val="24"/>
          <w:szCs w:val="24"/>
          <w:lang w:eastAsia="vi-VN"/>
          <w14:ligatures w14:val="none"/>
        </w:rPr>
        <w:sym w:font="Symbol" w:char="F0B8"/>
      </w:r>
      <w:r w:rsidRPr="00473FB5">
        <w:rPr>
          <w:rFonts w:eastAsia="Times New Roman" w:cs="Times New Roman"/>
          <w:kern w:val="0"/>
          <w:sz w:val="24"/>
          <w:szCs w:val="24"/>
          <w:lang w:val="fr-FR" w:eastAsia="vi-VN"/>
          <w14:ligatures w14:val="none"/>
        </w:rPr>
        <w:t xml:space="preserve"> 1,6 mét.</w:t>
      </w:r>
    </w:p>
    <w:p w14:paraId="2F249C0C"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Nếu như vì chống cơ giới chống ngã ba lò chợ không đủ lực kháng công tác S</w:t>
      </w:r>
      <w:r w:rsidRPr="00473FB5">
        <w:rPr>
          <w:rFonts w:eastAsia="Times New Roman" w:cs="Times New Roman"/>
          <w:kern w:val="0"/>
          <w:sz w:val="24"/>
          <w:szCs w:val="24"/>
          <w:vertAlign w:val="subscript"/>
          <w:lang w:eastAsia="vi-VN"/>
          <w14:ligatures w14:val="none"/>
        </w:rPr>
        <w:t>г</w:t>
      </w:r>
      <w:r w:rsidRPr="00473FB5">
        <w:rPr>
          <w:rFonts w:eastAsia="Times New Roman" w:cs="Times New Roman"/>
          <w:kern w:val="0"/>
          <w:sz w:val="24"/>
          <w:szCs w:val="24"/>
          <w:lang w:val="fr-FR" w:eastAsia="vi-VN"/>
          <w14:ligatures w14:val="none"/>
        </w:rPr>
        <w:t xml:space="preserve"> </w:t>
      </w:r>
      <w:r w:rsidRPr="00473FB5">
        <w:rPr>
          <w:rFonts w:eastAsia="Times New Roman" w:cs="Times New Roman"/>
          <w:kern w:val="0"/>
          <w:sz w:val="24"/>
          <w:szCs w:val="24"/>
          <w:lang w:eastAsia="vi-VN"/>
          <w14:ligatures w14:val="none"/>
        </w:rPr>
        <w:sym w:font="Symbol" w:char="F03C"/>
      </w:r>
      <w:r w:rsidRPr="00473FB5">
        <w:rPr>
          <w:rFonts w:eastAsia="Times New Roman" w:cs="Times New Roman"/>
          <w:kern w:val="0"/>
          <w:sz w:val="24"/>
          <w:szCs w:val="24"/>
          <w:lang w:val="fr-FR" w:eastAsia="vi-VN"/>
          <w14:ligatures w14:val="none"/>
        </w:rPr>
        <w:t>P</w:t>
      </w:r>
      <w:r w:rsidRPr="00473FB5">
        <w:rPr>
          <w:rFonts w:eastAsia="Times New Roman" w:cs="Times New Roman"/>
          <w:kern w:val="0"/>
          <w:sz w:val="24"/>
          <w:szCs w:val="24"/>
          <w:vertAlign w:val="subscript"/>
          <w:lang w:val="fr-FR" w:eastAsia="vi-VN"/>
          <w14:ligatures w14:val="none"/>
        </w:rPr>
        <w:t>1c</w:t>
      </w:r>
      <w:r w:rsidRPr="00473FB5">
        <w:rPr>
          <w:rFonts w:eastAsia="Times New Roman" w:cs="Times New Roman"/>
          <w:kern w:val="0"/>
          <w:sz w:val="24"/>
          <w:szCs w:val="24"/>
          <w:lang w:val="fr-FR" w:eastAsia="vi-VN"/>
          <w14:ligatures w14:val="none"/>
        </w:rPr>
        <w:t>, thì số lượng cột chống bổ sung chống dưới xà dọc từ phía trụ bảo vệ tính theo</w:t>
      </w:r>
      <w:r w:rsidRPr="00473FB5">
        <w:rPr>
          <w:rFonts w:eastAsia="Times New Roman" w:cs="Times New Roman"/>
          <w:kern w:val="0"/>
          <w:sz w:val="24"/>
          <w:szCs w:val="24"/>
          <w:lang w:val="vi-VN" w:eastAsia="vi-VN"/>
          <w14:ligatures w14:val="none"/>
        </w:rPr>
        <w:t xml:space="preserve"> </w:t>
      </w:r>
      <w:r w:rsidRPr="00473FB5">
        <w:rPr>
          <w:rFonts w:eastAsia="Times New Roman" w:cs="Times New Roman"/>
          <w:kern w:val="0"/>
          <w:sz w:val="24"/>
          <w:szCs w:val="24"/>
          <w:lang w:val="fr-FR" w:eastAsia="vi-VN"/>
          <w14:ligatures w14:val="none"/>
        </w:rPr>
        <w:t>biểu thức sau:</w:t>
      </w:r>
    </w:p>
    <w:p w14:paraId="2A834CCE"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30"/>
          <w:sz w:val="24"/>
          <w:szCs w:val="24"/>
          <w:lang w:eastAsia="vi-VN"/>
          <w14:ligatures w14:val="none"/>
        </w:rPr>
        <w:object w:dxaOrig="1420" w:dyaOrig="700" w14:anchorId="2A465503">
          <v:shape id="_x0000_i1060" type="#_x0000_t75" style="width:71pt;height:35pt" o:ole="">
            <v:imagedata r:id="rId118" o:title=""/>
          </v:shape>
          <o:OLEObject Type="Embed" ProgID="Equation.3" ShapeID="_x0000_i1060" DrawAspect="Content" ObjectID="_1770709332" r:id="rId119"/>
        </w:object>
      </w:r>
      <w:r w:rsidRPr="00473FB5">
        <w:rPr>
          <w:rFonts w:eastAsia="Times New Roman" w:cs="Times New Roman"/>
          <w:kern w:val="0"/>
          <w:sz w:val="24"/>
          <w:szCs w:val="24"/>
          <w:lang w:val="fr-FR" w:eastAsia="vi-VN"/>
          <w14:ligatures w14:val="none"/>
        </w:rPr>
        <w:t>; (5.27)</w:t>
      </w:r>
    </w:p>
    <w:p w14:paraId="0A264984"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proofErr w:type="gramStart"/>
      <w:r w:rsidRPr="00473FB5">
        <w:rPr>
          <w:rFonts w:eastAsia="Times New Roman" w:cs="Times New Roman"/>
          <w:kern w:val="0"/>
          <w:sz w:val="24"/>
          <w:szCs w:val="24"/>
          <w:lang w:val="fr-FR" w:eastAsia="vi-VN"/>
          <w14:ligatures w14:val="none"/>
        </w:rPr>
        <w:t>ở</w:t>
      </w:r>
      <w:proofErr w:type="gramEnd"/>
      <w:r w:rsidRPr="00473FB5">
        <w:rPr>
          <w:rFonts w:eastAsia="Times New Roman" w:cs="Times New Roman"/>
          <w:kern w:val="0"/>
          <w:sz w:val="24"/>
          <w:szCs w:val="24"/>
          <w:lang w:val="fr-FR" w:eastAsia="vi-VN"/>
          <w14:ligatures w14:val="none"/>
        </w:rPr>
        <w:t xml:space="preserve"> đây: S</w:t>
      </w:r>
      <w:r w:rsidRPr="00473FB5">
        <w:rPr>
          <w:rFonts w:eastAsia="Times New Roman" w:cs="Times New Roman"/>
          <w:kern w:val="0"/>
          <w:sz w:val="24"/>
          <w:szCs w:val="24"/>
          <w:vertAlign w:val="subscript"/>
          <w:lang w:eastAsia="vi-VN"/>
          <w14:ligatures w14:val="none"/>
        </w:rPr>
        <w:t>г</w:t>
      </w:r>
      <w:r w:rsidRPr="00473FB5">
        <w:rPr>
          <w:rFonts w:eastAsia="Times New Roman" w:cs="Times New Roman"/>
          <w:kern w:val="0"/>
          <w:sz w:val="24"/>
          <w:szCs w:val="24"/>
          <w:lang w:val="fr-FR" w:eastAsia="vi-VN"/>
          <w14:ligatures w14:val="none"/>
        </w:rPr>
        <w:t xml:space="preserve"> – Lực khàng công tác của vì chống cơ giới chống ở ngã ba, KH.</w:t>
      </w:r>
    </w:p>
    <w:p w14:paraId="79DEF5C9"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Để chống đỡ hông của lò chợ ở ngã ba với đường lò song song thông gió khi khai thác vỉa nghiêng và vỉa dốc. Cho phép chống ở hông lò bằng các khung gỗ mà khi có áp lực mỏ đáng kể quan hệ với dỡ tải than tăng cường chống thêm vì kéo. Trong trường hợp này số lượng cần thiết của khung chống hông được xác định theo điều kiện độ bền của cột khi uốn nằm trên hai hoặc ba điểm tựa tính theo công </w:t>
      </w:r>
      <w:proofErr w:type="gramStart"/>
      <w:r w:rsidRPr="00473FB5">
        <w:rPr>
          <w:rFonts w:eastAsia="Times New Roman" w:cs="Times New Roman"/>
          <w:kern w:val="0"/>
          <w:sz w:val="24"/>
          <w:szCs w:val="24"/>
          <w:lang w:val="fr-FR" w:eastAsia="vi-VN"/>
          <w14:ligatures w14:val="none"/>
        </w:rPr>
        <w:t>thức:</w:t>
      </w:r>
      <w:proofErr w:type="gramEnd"/>
    </w:p>
    <w:p w14:paraId="79881FFE"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30"/>
          <w:sz w:val="24"/>
          <w:szCs w:val="24"/>
          <w:lang w:eastAsia="vi-VN"/>
          <w14:ligatures w14:val="none"/>
        </w:rPr>
        <w:object w:dxaOrig="1620" w:dyaOrig="700" w14:anchorId="673825AF">
          <v:shape id="_x0000_i1061" type="#_x0000_t75" style="width:81pt;height:35pt" o:ole="">
            <v:imagedata r:id="rId120" o:title=""/>
          </v:shape>
          <o:OLEObject Type="Embed" ProgID="Equation.3" ShapeID="_x0000_i1061" DrawAspect="Content" ObjectID="_1770709333" r:id="rId121"/>
        </w:object>
      </w:r>
      <w:r w:rsidRPr="00473FB5">
        <w:rPr>
          <w:rFonts w:eastAsia="Times New Roman" w:cs="Times New Roman"/>
          <w:kern w:val="0"/>
          <w:sz w:val="24"/>
          <w:szCs w:val="24"/>
          <w:lang w:val="fr-FR" w:eastAsia="vi-VN"/>
          <w14:ligatures w14:val="none"/>
        </w:rPr>
        <w:t xml:space="preserve"> ; (5.28)</w:t>
      </w:r>
    </w:p>
    <w:p w14:paraId="76405CC4"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ở đây: </w:t>
      </w:r>
      <w:r w:rsidRPr="00473FB5">
        <w:rPr>
          <w:rFonts w:eastAsia="Times New Roman" w:cs="Times New Roman"/>
          <w:kern w:val="0"/>
          <w:position w:val="-10"/>
          <w:sz w:val="24"/>
          <w:szCs w:val="24"/>
          <w:lang w:eastAsia="vi-VN"/>
          <w14:ligatures w14:val="none"/>
        </w:rPr>
        <w:object w:dxaOrig="180" w:dyaOrig="340" w14:anchorId="700AA35B">
          <v:shape id="_x0000_i1062" type="#_x0000_t75" style="width:9pt;height:17pt" o:ole="">
            <v:imagedata r:id="rId122" o:title=""/>
          </v:shape>
          <o:OLEObject Type="Embed" ProgID="Equation.3" ShapeID="_x0000_i1062" DrawAspect="Content" ObjectID="_1770709334" r:id="rId123"/>
        </w:object>
      </w:r>
      <w:r w:rsidRPr="00473FB5">
        <w:rPr>
          <w:rFonts w:eastAsia="Times New Roman" w:cs="Times New Roman"/>
          <w:kern w:val="0"/>
          <w:sz w:val="24"/>
          <w:szCs w:val="24"/>
          <w:lang w:val="fr-FR" w:eastAsia="vi-VN"/>
          <w14:ligatures w14:val="none"/>
        </w:rPr>
        <w:t>N</w:t>
      </w:r>
      <w:r w:rsidRPr="00473FB5">
        <w:rPr>
          <w:rFonts w:eastAsia="Times New Roman" w:cs="Times New Roman"/>
          <w:kern w:val="0"/>
          <w:sz w:val="24"/>
          <w:szCs w:val="24"/>
          <w:vertAlign w:val="subscript"/>
          <w:lang w:val="fr-FR" w:eastAsia="vi-VN"/>
          <w14:ligatures w14:val="none"/>
        </w:rPr>
        <w:t>2c</w:t>
      </w:r>
      <w:r w:rsidRPr="00473FB5">
        <w:rPr>
          <w:rFonts w:eastAsia="Times New Roman" w:cs="Times New Roman"/>
          <w:kern w:val="0"/>
          <w:sz w:val="24"/>
          <w:szCs w:val="24"/>
          <w:lang w:val="fr-FR" w:eastAsia="vi-VN"/>
          <w14:ligatures w14:val="none"/>
        </w:rPr>
        <w:t xml:space="preserve"> – Số lượng khung của cột chống hông cần thiết để chống đỡ ngã ba lò chợ với chiều dài L</w:t>
      </w:r>
      <w:r w:rsidRPr="00473FB5">
        <w:rPr>
          <w:rFonts w:eastAsia="Times New Roman" w:cs="Times New Roman"/>
          <w:kern w:val="0"/>
          <w:sz w:val="24"/>
          <w:szCs w:val="24"/>
          <w:vertAlign w:val="subscript"/>
          <w:lang w:val="fr-FR" w:eastAsia="vi-VN"/>
          <w14:ligatures w14:val="none"/>
        </w:rPr>
        <w:t>C</w:t>
      </w:r>
      <w:r w:rsidRPr="00473FB5">
        <w:rPr>
          <w:rFonts w:eastAsia="Times New Roman" w:cs="Times New Roman"/>
          <w:kern w:val="0"/>
          <w:sz w:val="24"/>
          <w:szCs w:val="24"/>
          <w:lang w:val="fr-FR" w:eastAsia="vi-VN"/>
          <w14:ligatures w14:val="none"/>
        </w:rPr>
        <w:t>, cải.</w:t>
      </w:r>
    </w:p>
    <w:p w14:paraId="1E33B108"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Khi tính toán số lượng khung của vì chống hông tăng cường bằng vì kéo vị trí l</w:t>
      </w:r>
      <w:r w:rsidRPr="00473FB5">
        <w:rPr>
          <w:rFonts w:eastAsia="Times New Roman" w:cs="Times New Roman"/>
          <w:kern w:val="0"/>
          <w:sz w:val="24"/>
          <w:szCs w:val="24"/>
          <w:vertAlign w:val="subscript"/>
          <w:lang w:val="fr-FR" w:eastAsia="vi-VN"/>
          <w14:ligatures w14:val="none"/>
        </w:rPr>
        <w:t>CT</w:t>
      </w:r>
      <w:r w:rsidRPr="00473FB5">
        <w:rPr>
          <w:rFonts w:eastAsia="Times New Roman" w:cs="Times New Roman"/>
          <w:kern w:val="0"/>
          <w:sz w:val="24"/>
          <w:szCs w:val="24"/>
          <w:lang w:val="fr-FR" w:eastAsia="vi-VN"/>
          <w14:ligatures w14:val="none"/>
        </w:rPr>
        <w:t xml:space="preserve"> tiếp nhận bằng một nửa chiều dài của cột chống.</w:t>
      </w:r>
    </w:p>
    <w:p w14:paraId="401B540D"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Mômen kháng cần thiết của xà dọc đặt phía trên đầu của máng cào (đầu dẫn động) tính theo công </w:t>
      </w:r>
      <w:proofErr w:type="gramStart"/>
      <w:r w:rsidRPr="00473FB5">
        <w:rPr>
          <w:rFonts w:eastAsia="Times New Roman" w:cs="Times New Roman"/>
          <w:kern w:val="0"/>
          <w:sz w:val="24"/>
          <w:szCs w:val="24"/>
          <w:lang w:val="fr-FR" w:eastAsia="vi-VN"/>
          <w14:ligatures w14:val="none"/>
        </w:rPr>
        <w:t>thức:</w:t>
      </w:r>
      <w:proofErr w:type="gramEnd"/>
    </w:p>
    <w:p w14:paraId="73744FE2"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30"/>
          <w:sz w:val="24"/>
          <w:szCs w:val="24"/>
          <w:lang w:eastAsia="vi-VN"/>
          <w14:ligatures w14:val="none"/>
        </w:rPr>
        <w:object w:dxaOrig="1780" w:dyaOrig="720" w14:anchorId="6329D2C4">
          <v:shape id="_x0000_i1063" type="#_x0000_t75" style="width:89pt;height:36pt" o:ole="">
            <v:imagedata r:id="rId124" o:title=""/>
          </v:shape>
          <o:OLEObject Type="Embed" ProgID="Equation.3" ShapeID="_x0000_i1063" DrawAspect="Content" ObjectID="_1770709335" r:id="rId125"/>
        </w:object>
      </w:r>
      <w:r w:rsidRPr="00473FB5">
        <w:rPr>
          <w:rFonts w:eastAsia="Times New Roman" w:cs="Times New Roman"/>
          <w:kern w:val="0"/>
          <w:sz w:val="24"/>
          <w:szCs w:val="24"/>
          <w:lang w:val="fr-FR" w:eastAsia="vi-VN"/>
          <w14:ligatures w14:val="none"/>
        </w:rPr>
        <w:t>; (5.29)</w:t>
      </w:r>
    </w:p>
    <w:p w14:paraId="50299726"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proofErr w:type="gramStart"/>
      <w:r w:rsidRPr="00473FB5">
        <w:rPr>
          <w:rFonts w:eastAsia="Times New Roman" w:cs="Times New Roman"/>
          <w:kern w:val="0"/>
          <w:sz w:val="24"/>
          <w:szCs w:val="24"/>
          <w:lang w:val="fr-FR" w:eastAsia="vi-VN"/>
          <w14:ligatures w14:val="none"/>
        </w:rPr>
        <w:t>ở</w:t>
      </w:r>
      <w:proofErr w:type="gramEnd"/>
      <w:r w:rsidRPr="00473FB5">
        <w:rPr>
          <w:rFonts w:eastAsia="Times New Roman" w:cs="Times New Roman"/>
          <w:kern w:val="0"/>
          <w:sz w:val="24"/>
          <w:szCs w:val="24"/>
          <w:lang w:val="fr-FR" w:eastAsia="vi-VN"/>
          <w14:ligatures w14:val="none"/>
        </w:rPr>
        <w:t xml:space="preserve"> đây: L</w:t>
      </w:r>
      <w:r w:rsidRPr="00473FB5">
        <w:rPr>
          <w:rFonts w:eastAsia="Times New Roman" w:cs="Times New Roman"/>
          <w:kern w:val="0"/>
          <w:sz w:val="24"/>
          <w:szCs w:val="24"/>
          <w:vertAlign w:val="subscript"/>
          <w:lang w:val="fr-FR" w:eastAsia="vi-VN"/>
          <w14:ligatures w14:val="none"/>
        </w:rPr>
        <w:t>max</w:t>
      </w:r>
      <w:r w:rsidRPr="00473FB5">
        <w:rPr>
          <w:rFonts w:eastAsia="Times New Roman" w:cs="Times New Roman"/>
          <w:kern w:val="0"/>
          <w:sz w:val="24"/>
          <w:szCs w:val="24"/>
          <w:lang w:val="fr-FR" w:eastAsia="vi-VN"/>
          <w14:ligatures w14:val="none"/>
        </w:rPr>
        <w:t xml:space="preserve"> – Khoảng cách tối đa giữa các cột của 1 xà dọc, mét.</w:t>
      </w:r>
    </w:p>
    <w:p w14:paraId="669864FE"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Ví </w:t>
      </w:r>
      <w:proofErr w:type="gramStart"/>
      <w:r w:rsidRPr="00473FB5">
        <w:rPr>
          <w:rFonts w:eastAsia="Times New Roman" w:cs="Times New Roman"/>
          <w:kern w:val="0"/>
          <w:sz w:val="24"/>
          <w:szCs w:val="24"/>
          <w:lang w:val="fr-FR" w:eastAsia="vi-VN"/>
          <w14:ligatures w14:val="none"/>
        </w:rPr>
        <w:t>dụ:</w:t>
      </w:r>
      <w:proofErr w:type="gramEnd"/>
      <w:r w:rsidRPr="00473FB5">
        <w:rPr>
          <w:rFonts w:eastAsia="Times New Roman" w:cs="Times New Roman"/>
          <w:kern w:val="0"/>
          <w:sz w:val="24"/>
          <w:szCs w:val="24"/>
          <w:lang w:val="fr-FR" w:eastAsia="vi-VN"/>
          <w14:ligatures w14:val="none"/>
        </w:rPr>
        <w:t xml:space="preserve"> Tính toán các tham số của cột chống ngã ba với đường lò được chống liền kề biên giới của khoảng không gian khai thác của lò chợ kế bên (liền kề).</w:t>
      </w:r>
    </w:p>
    <w:p w14:paraId="7F675C74"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Đầu vào để tính toán tiếp nhận các dữ liệu giống như ví dụ trước đây. Đường lò được mở theo vỉa thoải và chống bằng vì neo với xà kim loại là sắt chữ I </w:t>
      </w:r>
      <w:proofErr w:type="gramStart"/>
      <w:r w:rsidRPr="00473FB5">
        <w:rPr>
          <w:rFonts w:eastAsia="Times New Roman" w:cs="Times New Roman"/>
          <w:kern w:val="0"/>
          <w:sz w:val="24"/>
          <w:szCs w:val="24"/>
          <w:lang w:val="fr-FR" w:eastAsia="vi-VN"/>
          <w14:ligatures w14:val="none"/>
        </w:rPr>
        <w:t>số:</w:t>
      </w:r>
      <w:proofErr w:type="gramEnd"/>
      <w:r w:rsidRPr="00473FB5">
        <w:rPr>
          <w:rFonts w:eastAsia="Times New Roman" w:cs="Times New Roman"/>
          <w:kern w:val="0"/>
          <w:sz w:val="24"/>
          <w:szCs w:val="24"/>
          <w:lang w:val="fr-FR" w:eastAsia="vi-VN"/>
          <w14:ligatures w14:val="none"/>
        </w:rPr>
        <w:t xml:space="preserve"> 8 và chèn gỗ. Theo vách vỉa vì neo được bố trí bốn hàng (n</w:t>
      </w:r>
      <w:r w:rsidRPr="00473FB5">
        <w:rPr>
          <w:rFonts w:eastAsia="Times New Roman" w:cs="Times New Roman"/>
          <w:kern w:val="0"/>
          <w:sz w:val="24"/>
          <w:szCs w:val="24"/>
          <w:vertAlign w:val="subscript"/>
          <w:lang w:val="fr-FR" w:eastAsia="vi-VN"/>
          <w14:ligatures w14:val="none"/>
        </w:rPr>
        <w:t>1</w:t>
      </w:r>
      <w:r w:rsidRPr="00473FB5">
        <w:rPr>
          <w:rFonts w:eastAsia="Times New Roman" w:cs="Times New Roman"/>
          <w:kern w:val="0"/>
          <w:sz w:val="24"/>
          <w:szCs w:val="24"/>
          <w:lang w:val="fr-FR" w:eastAsia="vi-VN"/>
          <w14:ligatures w14:val="none"/>
        </w:rPr>
        <w:t>=4), bước đặt vì neo L</w:t>
      </w:r>
      <w:r w:rsidRPr="00473FB5">
        <w:rPr>
          <w:rFonts w:eastAsia="Times New Roman" w:cs="Times New Roman"/>
          <w:kern w:val="0"/>
          <w:sz w:val="24"/>
          <w:szCs w:val="24"/>
          <w:vertAlign w:val="subscript"/>
          <w:lang w:val="fr-FR" w:eastAsia="vi-VN"/>
          <w14:ligatures w14:val="none"/>
        </w:rPr>
        <w:t>1</w:t>
      </w:r>
      <w:r w:rsidRPr="00473FB5">
        <w:rPr>
          <w:rFonts w:eastAsia="Times New Roman" w:cs="Times New Roman"/>
          <w:kern w:val="0"/>
          <w:sz w:val="24"/>
          <w:szCs w:val="24"/>
          <w:lang w:val="fr-FR" w:eastAsia="vi-VN"/>
          <w14:ligatures w14:val="none"/>
        </w:rPr>
        <w:t xml:space="preserve"> = 1,1 mét. Từ phía trụ bảo vệ chống lò bằng hai hàng vì neo và xà gỗ xẻ và chèn gỗ đặt so le. Thời điểm khai thác lò chợ bằng dàn tự hành với máy khấu combai chiều dâu dỡ tải than C=1 mét, chiều cao của vòm cân bằng tự nhiên của đá vách vỉa b=1,3 mét. Công việc trong lò chợ một tuần làm việc 6 ngày. Chiều rộng khấu của máy combai e=0,63 mét, tốc độ trung bình chuyển dịch gương khấu v=2,4 mét/ngày đêm. Chiều rộng chống giữ khoảng không gian khai thác theo mức của lò song song x</w:t>
      </w:r>
      <w:r w:rsidRPr="00473FB5">
        <w:rPr>
          <w:rFonts w:eastAsia="Times New Roman" w:cs="Times New Roman"/>
          <w:kern w:val="0"/>
          <w:sz w:val="24"/>
          <w:szCs w:val="24"/>
          <w:vertAlign w:val="subscript"/>
          <w:lang w:val="fr-FR" w:eastAsia="vi-VN"/>
          <w14:ligatures w14:val="none"/>
        </w:rPr>
        <w:t>2</w:t>
      </w:r>
      <w:r w:rsidRPr="00473FB5">
        <w:rPr>
          <w:rFonts w:eastAsia="Times New Roman" w:cs="Times New Roman"/>
          <w:kern w:val="0"/>
          <w:sz w:val="24"/>
          <w:szCs w:val="24"/>
          <w:lang w:val="fr-FR" w:eastAsia="vi-VN"/>
          <w14:ligatures w14:val="none"/>
        </w:rPr>
        <w:t xml:space="preserve"> = 4 mét.</w:t>
      </w:r>
    </w:p>
    <w:p w14:paraId="3B52DBD5"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Mức độ ảnh hưởng của khoảng không gian khai thác B= 1,35, chiều rộng của vùng áp lực tựa tạm thời R= 20,6 mét, hệ số bền vững của đá vách trực tiếp K</w:t>
      </w:r>
      <w:r w:rsidRPr="00473FB5">
        <w:rPr>
          <w:rFonts w:eastAsia="Times New Roman" w:cs="Times New Roman"/>
          <w:kern w:val="0"/>
          <w:sz w:val="24"/>
          <w:szCs w:val="24"/>
          <w:vertAlign w:val="subscript"/>
          <w:lang w:val="fr-FR" w:eastAsia="vi-VN"/>
          <w14:ligatures w14:val="none"/>
        </w:rPr>
        <w:t>1</w:t>
      </w:r>
      <w:r w:rsidRPr="00473FB5">
        <w:rPr>
          <w:rFonts w:eastAsia="Times New Roman" w:cs="Times New Roman"/>
          <w:kern w:val="0"/>
          <w:sz w:val="24"/>
          <w:szCs w:val="24"/>
          <w:lang w:val="fr-FR" w:eastAsia="vi-VN"/>
          <w14:ligatures w14:val="none"/>
        </w:rPr>
        <w:t xml:space="preserve"> = 0,62, Thông số kháng lực của hệ “Đá - Cột chống” theo bảng số: 3.6 là </w:t>
      </w:r>
      <w:r w:rsidRPr="00473FB5">
        <w:rPr>
          <w:rFonts w:eastAsia="Times New Roman" w:cs="Times New Roman"/>
          <w:kern w:val="0"/>
          <w:sz w:val="24"/>
          <w:szCs w:val="24"/>
          <w:lang w:eastAsia="vi-VN"/>
          <w14:ligatures w14:val="none"/>
        </w:rPr>
        <w:sym w:font="Symbol" w:char="F06C"/>
      </w:r>
      <w:r w:rsidRPr="00473FB5">
        <w:rPr>
          <w:rFonts w:eastAsia="Times New Roman" w:cs="Times New Roman"/>
          <w:kern w:val="0"/>
          <w:sz w:val="24"/>
          <w:szCs w:val="24"/>
          <w:lang w:val="fr-FR" w:eastAsia="vi-VN"/>
          <w14:ligatures w14:val="none"/>
        </w:rPr>
        <w:t xml:space="preserve"> = 1,95.</w:t>
      </w:r>
    </w:p>
    <w:p w14:paraId="74C8406F"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Tính </w:t>
      </w:r>
      <w:proofErr w:type="gramStart"/>
      <w:r w:rsidRPr="00473FB5">
        <w:rPr>
          <w:rFonts w:eastAsia="Times New Roman" w:cs="Times New Roman"/>
          <w:kern w:val="0"/>
          <w:sz w:val="24"/>
          <w:szCs w:val="24"/>
          <w:lang w:val="fr-FR" w:eastAsia="vi-VN"/>
          <w14:ligatures w14:val="none"/>
        </w:rPr>
        <w:t>toán:</w:t>
      </w:r>
      <w:proofErr w:type="gramEnd"/>
      <w:r w:rsidRPr="00473FB5">
        <w:rPr>
          <w:rFonts w:eastAsia="Times New Roman" w:cs="Times New Roman"/>
          <w:kern w:val="0"/>
          <w:sz w:val="24"/>
          <w:szCs w:val="24"/>
          <w:lang w:val="fr-FR" w:eastAsia="vi-VN"/>
          <w14:ligatures w14:val="none"/>
        </w:rPr>
        <w:t xml:space="preserve"> Chiều rộng của vùng áp lực tựa có tính toán tới ảnh hưởng của khoảng không gian khai thác được xác định từ biểu thức: R</w:t>
      </w:r>
      <w:r w:rsidRPr="00473FB5">
        <w:rPr>
          <w:rFonts w:eastAsia="Times New Roman" w:cs="Times New Roman"/>
          <w:kern w:val="0"/>
          <w:sz w:val="24"/>
          <w:szCs w:val="24"/>
          <w:vertAlign w:val="subscript"/>
          <w:lang w:val="fr-FR" w:eastAsia="vi-VN"/>
          <w14:ligatures w14:val="none"/>
        </w:rPr>
        <w:t>B</w:t>
      </w:r>
      <w:r w:rsidRPr="00473FB5">
        <w:rPr>
          <w:rFonts w:eastAsia="Times New Roman" w:cs="Times New Roman"/>
          <w:kern w:val="0"/>
          <w:sz w:val="24"/>
          <w:szCs w:val="24"/>
          <w:lang w:val="fr-FR" w:eastAsia="vi-VN"/>
          <w14:ligatures w14:val="none"/>
        </w:rPr>
        <w:t xml:space="preserve"> = B.R = 1,35.20,6=27,8 mét.</w:t>
      </w:r>
    </w:p>
    <w:p w14:paraId="415CDC28"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Khoảng cách từ gương khấu đến điểm uốn của </w:t>
      </w:r>
      <w:proofErr w:type="gramStart"/>
      <w:r w:rsidRPr="00473FB5">
        <w:rPr>
          <w:rFonts w:eastAsia="Times New Roman" w:cs="Times New Roman"/>
          <w:kern w:val="0"/>
          <w:sz w:val="24"/>
          <w:szCs w:val="24"/>
          <w:lang w:val="fr-FR" w:eastAsia="vi-VN"/>
          <w14:ligatures w14:val="none"/>
        </w:rPr>
        <w:t>vách:</w:t>
      </w:r>
      <w:proofErr w:type="gramEnd"/>
    </w:p>
    <w:p w14:paraId="2276D1DC"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position w:val="-12"/>
          <w:sz w:val="24"/>
          <w:szCs w:val="24"/>
          <w:lang w:eastAsia="vi-VN"/>
          <w14:ligatures w14:val="none"/>
        </w:rPr>
        <w:object w:dxaOrig="3739" w:dyaOrig="400" w14:anchorId="56879B05">
          <v:shape id="_x0000_i1064" type="#_x0000_t75" style="width:187pt;height:20pt" o:ole="">
            <v:imagedata r:id="rId126" o:title=""/>
          </v:shape>
          <o:OLEObject Type="Embed" ProgID="Equation.3" ShapeID="_x0000_i1064" DrawAspect="Content" ObjectID="_1770709336" r:id="rId127"/>
        </w:object>
      </w:r>
      <w:proofErr w:type="gramStart"/>
      <w:r w:rsidRPr="00473FB5">
        <w:rPr>
          <w:rFonts w:eastAsia="Times New Roman" w:cs="Times New Roman"/>
          <w:kern w:val="0"/>
          <w:sz w:val="24"/>
          <w:szCs w:val="24"/>
          <w:lang w:val="fr-FR" w:eastAsia="vi-VN"/>
          <w14:ligatures w14:val="none"/>
        </w:rPr>
        <w:t>mét</w:t>
      </w:r>
      <w:proofErr w:type="gramEnd"/>
    </w:p>
    <w:p w14:paraId="435DAAE8" w14:textId="77777777" w:rsidR="005B3496" w:rsidRPr="00473FB5" w:rsidRDefault="005B3496" w:rsidP="00961400">
      <w:pPr>
        <w:spacing w:after="0" w:line="240" w:lineRule="auto"/>
        <w:ind w:firstLine="709"/>
        <w:jc w:val="both"/>
        <w:rPr>
          <w:rFonts w:eastAsia="Times New Roman" w:cs="Times New Roman"/>
          <w:kern w:val="0"/>
          <w:sz w:val="24"/>
          <w:szCs w:val="24"/>
          <w:lang w:val="fr-FR" w:eastAsia="vi-VN"/>
          <w14:ligatures w14:val="none"/>
        </w:rPr>
      </w:pPr>
      <w:r w:rsidRPr="00473FB5">
        <w:rPr>
          <w:rFonts w:eastAsia="Times New Roman" w:cs="Times New Roman"/>
          <w:kern w:val="0"/>
          <w:sz w:val="24"/>
          <w:szCs w:val="24"/>
          <w:lang w:val="fr-FR" w:eastAsia="vi-VN"/>
          <w14:ligatures w14:val="none"/>
        </w:rPr>
        <w:t xml:space="preserve">Tốc dộ trung bình của gia số chuyển dịch vách vỉa cho 1 mét chuyển dịch gương lò </w:t>
      </w:r>
      <w:proofErr w:type="gramStart"/>
      <w:r w:rsidRPr="00473FB5">
        <w:rPr>
          <w:rFonts w:eastAsia="Times New Roman" w:cs="Times New Roman"/>
          <w:kern w:val="0"/>
          <w:sz w:val="24"/>
          <w:szCs w:val="24"/>
          <w:lang w:val="fr-FR" w:eastAsia="vi-VN"/>
          <w14:ligatures w14:val="none"/>
        </w:rPr>
        <w:t>chợ:</w:t>
      </w:r>
      <w:proofErr w:type="gramEnd"/>
    </w:p>
    <w:p w14:paraId="7B7252C8"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4420" w:dyaOrig="700" w14:anchorId="2B52E549">
          <v:shape id="_x0000_i1065" type="#_x0000_t75" style="width:221pt;height:35pt" o:ole="">
            <v:imagedata r:id="rId128" o:title=""/>
          </v:shape>
          <o:OLEObject Type="Embed" ProgID="Equation.3" ShapeID="_x0000_i1065" DrawAspect="Content" ObjectID="_1770709337" r:id="rId129"/>
        </w:object>
      </w:r>
    </w:p>
    <w:p w14:paraId="6BDEADF4"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Chuyển dịch vách vỉa sau biên giới chống đỡ của khoảng khoog gian khai thác được tính theo công thức: (5.16):</w:t>
      </w:r>
    </w:p>
    <w:p w14:paraId="58C447AD"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4920" w:dyaOrig="660" w14:anchorId="2632EC86">
          <v:shape id="_x0000_i1066" type="#_x0000_t75" style="width:246pt;height:33pt" o:ole="">
            <v:imagedata r:id="rId130" o:title=""/>
          </v:shape>
          <o:OLEObject Type="Embed" ProgID="Equation.3" ShapeID="_x0000_i1066" DrawAspect="Content" ObjectID="_1770709338" r:id="rId131"/>
        </w:object>
      </w:r>
      <w:r w:rsidRPr="00473FB5">
        <w:rPr>
          <w:rFonts w:eastAsia="Times New Roman" w:cs="Times New Roman"/>
          <w:kern w:val="0"/>
          <w:sz w:val="24"/>
          <w:szCs w:val="24"/>
          <w:lang w:eastAsia="vi-VN"/>
          <w14:ligatures w14:val="none"/>
        </w:rPr>
        <w:t xml:space="preserve"> </w:t>
      </w:r>
    </w:p>
    <w:p w14:paraId="7CFE902F"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dài chống vượt trước lò chợ tại ngã ba xác định theo biểu thức (5.17):</w:t>
      </w:r>
    </w:p>
    <w:p w14:paraId="4CEE613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4"/>
          <w:sz w:val="24"/>
          <w:szCs w:val="24"/>
          <w:lang w:eastAsia="vi-VN"/>
          <w14:ligatures w14:val="none"/>
        </w:rPr>
        <w:object w:dxaOrig="1840" w:dyaOrig="620" w14:anchorId="0AA8A3B4">
          <v:shape id="_x0000_i1067" type="#_x0000_t75" style="width:92pt;height:31pt" o:ole="">
            <v:imagedata r:id="rId132" o:title=""/>
          </v:shape>
          <o:OLEObject Type="Embed" ProgID="Equation.3" ShapeID="_x0000_i1067" DrawAspect="Content" ObjectID="_1770709339" r:id="rId133"/>
        </w:object>
      </w:r>
      <w:r w:rsidRPr="00473FB5">
        <w:rPr>
          <w:rFonts w:eastAsia="Times New Roman" w:cs="Times New Roman"/>
          <w:kern w:val="0"/>
          <w:sz w:val="24"/>
          <w:szCs w:val="24"/>
          <w:lang w:eastAsia="vi-VN"/>
          <w14:ligatures w14:val="none"/>
        </w:rPr>
        <w:t>mét</w:t>
      </w:r>
    </w:p>
    <w:p w14:paraId="70139A65"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dài cần thiết của cột chống ngã ba l</w:t>
      </w:r>
      <w:r w:rsidRPr="00473FB5">
        <w:rPr>
          <w:rFonts w:eastAsia="Times New Roman" w:cs="Times New Roman"/>
          <w:kern w:val="0"/>
          <w:sz w:val="24"/>
          <w:szCs w:val="24"/>
          <w:vertAlign w:val="subscript"/>
          <w:lang w:eastAsia="vi-VN"/>
          <w14:ligatures w14:val="none"/>
        </w:rPr>
        <w:t>c</w:t>
      </w:r>
      <w:r w:rsidRPr="00473FB5">
        <w:rPr>
          <w:rFonts w:eastAsia="Times New Roman" w:cs="Times New Roman"/>
          <w:kern w:val="0"/>
          <w:sz w:val="24"/>
          <w:szCs w:val="24"/>
          <w:lang w:eastAsia="vi-VN"/>
          <w14:ligatures w14:val="none"/>
        </w:rPr>
        <w:t xml:space="preserve"> = x</w:t>
      </w:r>
      <w:r w:rsidRPr="00473FB5">
        <w:rPr>
          <w:rFonts w:eastAsia="Times New Roman" w:cs="Times New Roman"/>
          <w:kern w:val="0"/>
          <w:sz w:val="24"/>
          <w:szCs w:val="24"/>
          <w:vertAlign w:val="subscript"/>
          <w:lang w:eastAsia="vi-VN"/>
          <w14:ligatures w14:val="none"/>
        </w:rPr>
        <w:t>1</w:t>
      </w:r>
      <w:r w:rsidRPr="00473FB5">
        <w:rPr>
          <w:rFonts w:eastAsia="Times New Roman" w:cs="Times New Roman"/>
          <w:kern w:val="0"/>
          <w:sz w:val="24"/>
          <w:szCs w:val="24"/>
          <w:lang w:eastAsia="vi-VN"/>
          <w14:ligatures w14:val="none"/>
        </w:rPr>
        <w:t xml:space="preserve"> + x</w:t>
      </w:r>
      <w:r w:rsidRPr="00473FB5">
        <w:rPr>
          <w:rFonts w:eastAsia="Times New Roman" w:cs="Times New Roman"/>
          <w:kern w:val="0"/>
          <w:sz w:val="24"/>
          <w:szCs w:val="24"/>
          <w:vertAlign w:val="subscript"/>
          <w:lang w:eastAsia="vi-VN"/>
          <w14:ligatures w14:val="none"/>
        </w:rPr>
        <w:t>2</w:t>
      </w:r>
      <w:r w:rsidRPr="00473FB5">
        <w:rPr>
          <w:rFonts w:eastAsia="Times New Roman" w:cs="Times New Roman"/>
          <w:kern w:val="0"/>
          <w:sz w:val="24"/>
          <w:szCs w:val="24"/>
          <w:lang w:eastAsia="vi-VN"/>
          <w14:ligatures w14:val="none"/>
        </w:rPr>
        <w:t xml:space="preserve"> = 2,5 +4 = 6,5 mét</w:t>
      </w:r>
    </w:p>
    <w:p w14:paraId="3B170FB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Để chống ngã ba lò chợ có thể sử dụng vì chống thủy lực chuyên dụng OKC – 1 với chiều dài 6,32 mét với lực kháng công tác 1.600KH hoặc là xà dọc chuyển dịch được bằng kim loại.</w:t>
      </w:r>
    </w:p>
    <w:p w14:paraId="7EC30FEF"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sâu phân lớp của vách vỉa phía sau biên giới chống đỡ của khoảng không gian khai thác (5.19) bằng:</w:t>
      </w:r>
    </w:p>
    <w:p w14:paraId="1C473AF6"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12"/>
          <w:sz w:val="24"/>
          <w:szCs w:val="24"/>
          <w:lang w:eastAsia="vi-VN"/>
          <w14:ligatures w14:val="none"/>
        </w:rPr>
        <w:object w:dxaOrig="3720" w:dyaOrig="400" w14:anchorId="029CEDC3">
          <v:shape id="_x0000_i1068" type="#_x0000_t75" style="width:186pt;height:20pt" o:ole="">
            <v:imagedata r:id="rId134" o:title=""/>
          </v:shape>
          <o:OLEObject Type="Embed" ProgID="Equation.3" ShapeID="_x0000_i1068" DrawAspect="Content" ObjectID="_1770709340" r:id="rId135"/>
        </w:object>
      </w:r>
      <w:r w:rsidRPr="00473FB5">
        <w:rPr>
          <w:rFonts w:eastAsia="Times New Roman" w:cs="Times New Roman"/>
          <w:kern w:val="0"/>
          <w:sz w:val="24"/>
          <w:szCs w:val="24"/>
          <w:lang w:eastAsia="vi-VN"/>
          <w14:ligatures w14:val="none"/>
        </w:rPr>
        <w:t>mét</w:t>
      </w:r>
    </w:p>
    <w:p w14:paraId="73ADC20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Tải trọng riêng của đá vách trên đường lò ngã ba với lò chợ xác định theo biểu thức sau: (5.21)</w:t>
      </w:r>
    </w:p>
    <w:p w14:paraId="6BF8D457"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4"/>
          <w:sz w:val="24"/>
          <w:szCs w:val="24"/>
          <w:lang w:eastAsia="vi-VN"/>
          <w14:ligatures w14:val="none"/>
        </w:rPr>
        <w:object w:dxaOrig="5480" w:dyaOrig="660" w14:anchorId="5959FC3F">
          <v:shape id="_x0000_i1069" type="#_x0000_t75" style="width:274pt;height:33pt" o:ole="">
            <v:imagedata r:id="rId136" o:title=""/>
          </v:shape>
          <o:OLEObject Type="Embed" ProgID="Equation.3" ShapeID="_x0000_i1069" DrawAspect="Content" ObjectID="_1770709341" r:id="rId137"/>
        </w:object>
      </w:r>
    </w:p>
    <w:p w14:paraId="43F6F322"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Tải trọng lên cột chống ở ngã ba lò chợ với đường lò áp sát tính theo công thức: (5.22):</w:t>
      </w:r>
    </w:p>
    <w:p w14:paraId="73DA3DF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4680" w:dyaOrig="660" w14:anchorId="6C2EF5BF">
          <v:shape id="_x0000_i1070" type="#_x0000_t75" style="width:234pt;height:33pt" o:ole="">
            <v:imagedata r:id="rId138" o:title=""/>
          </v:shape>
          <o:OLEObject Type="Embed" ProgID="Equation.3" ShapeID="_x0000_i1070" DrawAspect="Content" ObjectID="_1770709342" r:id="rId139"/>
        </w:object>
      </w:r>
    </w:p>
    <w:p w14:paraId="1688D633"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Tiếp theo, chọn vì chống loại OKC – 1 bảo đảm chống giữ vách tại ngã ba đường lò. Nếu không có loại vì chống này có thể chống tăng cường bằng xà dọc kép kim loại dài 6 mét. Chuyển dịch theo chiều dài đường lò tương ứng với bước chuyển dịch bộ truyền dẫn của máng cào chính được đặt trong đường lò. Theo chiều cao đường lò chống cột sắt thủy lực loại сгс – 2 với lực kháng công tác 250 KH.</w:t>
      </w:r>
    </w:p>
    <w:p w14:paraId="1A8E1A80"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Số lượng cột chống cần thiết để chống ngã ba tiếp giáp với lò chợ:</w:t>
      </w:r>
    </w:p>
    <w:p w14:paraId="589B6E46"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2680" w:dyaOrig="700" w14:anchorId="609690B4">
          <v:shape id="_x0000_i1071" type="#_x0000_t75" style="width:134pt;height:35pt" o:ole="">
            <v:imagedata r:id="rId140" o:title=""/>
          </v:shape>
          <o:OLEObject Type="Embed" ProgID="Equation.3" ShapeID="_x0000_i1071" DrawAspect="Content" ObjectID="_1770709343" r:id="rId141"/>
        </w:object>
      </w:r>
    </w:p>
    <w:p w14:paraId="5DE2621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 xml:space="preserve">Trong mối liên quan này, khi chuyển cột chống ngã ba lò chợ tiến hành dỡ tải toàn bộ cho cột chống, xà dọc nhất thiết phải có hai hàng. Trong trường hợp này dưới mỗi một xà dọc 6 mét phải chống 4 cột chống. </w:t>
      </w:r>
    </w:p>
    <w:p w14:paraId="50DA3DC9"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Mô ment kháng cần thiết của xà dọc tính theo công thức số (5.29):</w:t>
      </w:r>
    </w:p>
    <w:p w14:paraId="5F8126A7"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28"/>
          <w:sz w:val="24"/>
          <w:szCs w:val="24"/>
          <w:lang w:eastAsia="vi-VN"/>
          <w14:ligatures w14:val="none"/>
        </w:rPr>
        <w:object w:dxaOrig="3460" w:dyaOrig="700" w14:anchorId="0B3A2E06">
          <v:shape id="_x0000_i1072" type="#_x0000_t75" style="width:173pt;height:35pt" o:ole="">
            <v:imagedata r:id="rId142" o:title=""/>
          </v:shape>
          <o:OLEObject Type="Embed" ProgID="Equation.3" ShapeID="_x0000_i1072" DrawAspect="Content" ObjectID="_1770709344" r:id="rId143"/>
        </w:object>
      </w:r>
    </w:p>
    <w:p w14:paraId="78B4BE50"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Để thay thế xà dọc có thể sử dụng dầm làm từ свп – 22 với mônent kháng tổng cộng 155,6 cm</w:t>
      </w:r>
      <w:r w:rsidRPr="00473FB5">
        <w:rPr>
          <w:rFonts w:eastAsia="Times New Roman" w:cs="Times New Roman"/>
          <w:kern w:val="0"/>
          <w:sz w:val="24"/>
          <w:szCs w:val="24"/>
          <w:vertAlign w:val="superscript"/>
          <w:lang w:eastAsia="vi-VN"/>
          <w14:ligatures w14:val="none"/>
        </w:rPr>
        <w:t>3</w:t>
      </w:r>
      <w:r w:rsidRPr="00473FB5">
        <w:rPr>
          <w:rFonts w:eastAsia="Times New Roman" w:cs="Times New Roman"/>
          <w:kern w:val="0"/>
          <w:sz w:val="24"/>
          <w:szCs w:val="24"/>
          <w:lang w:eastAsia="vi-VN"/>
          <w14:ligatures w14:val="none"/>
        </w:rPr>
        <w:t>.</w:t>
      </w:r>
    </w:p>
    <w:p w14:paraId="48F6079C"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Chiều sâu dỡ tải than ở trong trụ bảo vệ được xác định từ biểu thức: (5.20):</w:t>
      </w:r>
    </w:p>
    <w:p w14:paraId="218ED1F4"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position w:val="-30"/>
          <w:sz w:val="24"/>
          <w:szCs w:val="24"/>
          <w:lang w:eastAsia="vi-VN"/>
          <w14:ligatures w14:val="none"/>
        </w:rPr>
        <w:object w:dxaOrig="5400" w:dyaOrig="720" w14:anchorId="52044D7B">
          <v:shape id="_x0000_i1073" type="#_x0000_t75" style="width:270pt;height:36pt" o:ole="">
            <v:imagedata r:id="rId144" o:title=""/>
          </v:shape>
          <o:OLEObject Type="Embed" ProgID="Equation.3" ShapeID="_x0000_i1073" DrawAspect="Content" ObjectID="_1770709345" r:id="rId145"/>
        </w:object>
      </w:r>
      <w:r w:rsidRPr="00473FB5">
        <w:rPr>
          <w:rFonts w:eastAsia="Times New Roman" w:cs="Times New Roman"/>
          <w:kern w:val="0"/>
          <w:sz w:val="24"/>
          <w:szCs w:val="24"/>
          <w:lang w:eastAsia="vi-VN"/>
          <w14:ligatures w14:val="none"/>
        </w:rPr>
        <w:t>mét</w:t>
      </w:r>
    </w:p>
    <w:p w14:paraId="7F192ECA" w14:textId="77777777" w:rsidR="005B3496" w:rsidRPr="00473FB5" w:rsidRDefault="005B3496" w:rsidP="00961400">
      <w:pPr>
        <w:spacing w:after="0" w:line="240" w:lineRule="auto"/>
        <w:ind w:firstLine="709"/>
        <w:jc w:val="both"/>
        <w:rPr>
          <w:rFonts w:eastAsia="Times New Roman" w:cs="Times New Roman"/>
          <w:kern w:val="0"/>
          <w:sz w:val="24"/>
          <w:szCs w:val="24"/>
          <w:lang w:eastAsia="vi-VN"/>
          <w14:ligatures w14:val="none"/>
        </w:rPr>
      </w:pPr>
      <w:r w:rsidRPr="00473FB5">
        <w:rPr>
          <w:rFonts w:eastAsia="Times New Roman" w:cs="Times New Roman"/>
          <w:kern w:val="0"/>
          <w:sz w:val="24"/>
          <w:szCs w:val="24"/>
          <w:lang w:eastAsia="vi-VN"/>
          <w14:ligatures w14:val="none"/>
        </w:rPr>
        <w:t>Tiếp nhận chiều dài của vì neo là 1,8 mét chống ở hông lò bảo đảm sư chống dịch của khóa trong vùng phá hủy của trụ than, còn S</w:t>
      </w:r>
      <w:r w:rsidRPr="00473FB5">
        <w:rPr>
          <w:rFonts w:eastAsia="Times New Roman" w:cs="Times New Roman"/>
          <w:kern w:val="0"/>
          <w:sz w:val="24"/>
          <w:szCs w:val="24"/>
          <w:vertAlign w:val="subscript"/>
          <w:lang w:eastAsia="vi-VN"/>
          <w14:ligatures w14:val="none"/>
        </w:rPr>
        <w:t>CT</w:t>
      </w:r>
      <w:r w:rsidRPr="00473FB5">
        <w:rPr>
          <w:rFonts w:eastAsia="Times New Roman" w:cs="Times New Roman"/>
          <w:kern w:val="0"/>
          <w:sz w:val="24"/>
          <w:szCs w:val="24"/>
          <w:lang w:eastAsia="vi-VN"/>
          <w14:ligatures w14:val="none"/>
        </w:rPr>
        <w:t xml:space="preserve"> </w:t>
      </w:r>
      <w:r w:rsidRPr="00473FB5">
        <w:rPr>
          <w:rFonts w:eastAsia="Times New Roman" w:cs="Times New Roman"/>
          <w:kern w:val="0"/>
          <w:sz w:val="24"/>
          <w:szCs w:val="24"/>
          <w:lang w:eastAsia="vi-VN"/>
          <w14:ligatures w14:val="none"/>
        </w:rPr>
        <w:sym w:font="Symbol" w:char="F03E"/>
      </w:r>
      <w:r w:rsidRPr="00473FB5">
        <w:rPr>
          <w:rFonts w:eastAsia="Times New Roman" w:cs="Times New Roman"/>
          <w:kern w:val="0"/>
          <w:sz w:val="24"/>
          <w:szCs w:val="24"/>
          <w:lang w:eastAsia="vi-VN"/>
          <w14:ligatures w14:val="none"/>
        </w:rPr>
        <w:t>P</w:t>
      </w:r>
      <w:r w:rsidRPr="00473FB5">
        <w:rPr>
          <w:rFonts w:eastAsia="Times New Roman" w:cs="Times New Roman"/>
          <w:kern w:val="0"/>
          <w:sz w:val="24"/>
          <w:szCs w:val="24"/>
          <w:vertAlign w:val="subscript"/>
          <w:lang w:eastAsia="vi-VN"/>
          <w14:ligatures w14:val="none"/>
        </w:rPr>
        <w:t>1C</w:t>
      </w:r>
      <w:r w:rsidRPr="00473FB5">
        <w:rPr>
          <w:rFonts w:eastAsia="Times New Roman" w:cs="Times New Roman"/>
          <w:kern w:val="0"/>
          <w:sz w:val="24"/>
          <w:szCs w:val="24"/>
          <w:lang w:eastAsia="vi-VN"/>
          <w14:ligatures w14:val="none"/>
        </w:rPr>
        <w:t xml:space="preserve"> thì chống bổ sung xà dọc từ phía trụ bảo vệ là không cần thiết. Còn trong trường hợp ngược lại cần thiết phải tiếp tục tính toán xác định áp lực g</w:t>
      </w:r>
      <w:r w:rsidRPr="00473FB5">
        <w:rPr>
          <w:rFonts w:eastAsia="Times New Roman" w:cs="Times New Roman"/>
          <w:kern w:val="0"/>
          <w:sz w:val="24"/>
          <w:szCs w:val="24"/>
          <w:vertAlign w:val="subscript"/>
          <w:lang w:eastAsia="vi-VN"/>
          <w14:ligatures w14:val="none"/>
        </w:rPr>
        <w:t>B</w:t>
      </w:r>
      <w:r w:rsidRPr="00473FB5">
        <w:rPr>
          <w:rFonts w:eastAsia="Times New Roman" w:cs="Times New Roman"/>
          <w:kern w:val="0"/>
          <w:sz w:val="24"/>
          <w:szCs w:val="24"/>
          <w:lang w:eastAsia="vi-VN"/>
          <w14:ligatures w14:val="none"/>
        </w:rPr>
        <w:t>, tải trọng ở hông lò chợ P</w:t>
      </w:r>
      <w:r w:rsidRPr="00473FB5">
        <w:rPr>
          <w:rFonts w:eastAsia="Times New Roman" w:cs="Times New Roman"/>
          <w:kern w:val="0"/>
          <w:sz w:val="24"/>
          <w:szCs w:val="24"/>
          <w:vertAlign w:val="subscript"/>
          <w:lang w:eastAsia="vi-VN"/>
          <w14:ligatures w14:val="none"/>
        </w:rPr>
        <w:t>2C</w:t>
      </w:r>
      <w:r w:rsidRPr="00473FB5">
        <w:rPr>
          <w:rFonts w:eastAsia="Times New Roman" w:cs="Times New Roman"/>
          <w:kern w:val="0"/>
          <w:sz w:val="24"/>
          <w:szCs w:val="24"/>
          <w:lang w:eastAsia="vi-VN"/>
          <w14:ligatures w14:val="none"/>
        </w:rPr>
        <w:t xml:space="preserve"> và số lượng cột chống yêu cầu N</w:t>
      </w:r>
      <w:r w:rsidRPr="00473FB5">
        <w:rPr>
          <w:rFonts w:eastAsia="Times New Roman" w:cs="Times New Roman"/>
          <w:kern w:val="0"/>
          <w:sz w:val="24"/>
          <w:szCs w:val="24"/>
          <w:vertAlign w:val="subscript"/>
          <w:lang w:eastAsia="vi-VN"/>
          <w14:ligatures w14:val="none"/>
        </w:rPr>
        <w:t>2C</w:t>
      </w:r>
      <w:r w:rsidRPr="00473FB5">
        <w:rPr>
          <w:rFonts w:eastAsia="Times New Roman" w:cs="Times New Roman"/>
          <w:kern w:val="0"/>
          <w:sz w:val="24"/>
          <w:szCs w:val="24"/>
          <w:lang w:eastAsia="vi-VN"/>
          <w14:ligatures w14:val="none"/>
        </w:rPr>
        <w:t xml:space="preserve"> đề phòng ngừa trượt giảm tải than và n</w:t>
      </w:r>
      <w:r w:rsidRPr="00473FB5">
        <w:rPr>
          <w:rFonts w:eastAsia="Times New Roman" w:cs="Times New Roman"/>
          <w:kern w:val="0"/>
          <w:sz w:val="24"/>
          <w:szCs w:val="24"/>
          <w:vertAlign w:val="subscript"/>
          <w:lang w:eastAsia="vi-VN"/>
          <w14:ligatures w14:val="none"/>
        </w:rPr>
        <w:t>1C</w:t>
      </w:r>
      <w:r w:rsidRPr="00473FB5">
        <w:rPr>
          <w:rFonts w:eastAsia="Times New Roman" w:cs="Times New Roman"/>
          <w:kern w:val="0"/>
          <w:sz w:val="24"/>
          <w:szCs w:val="24"/>
          <w:lang w:eastAsia="vi-VN"/>
          <w14:ligatures w14:val="none"/>
        </w:rPr>
        <w:t xml:space="preserve"> để chống giữ vách vỉa từ phía trụ bảo hiểm.</w:t>
      </w:r>
    </w:p>
    <w:p w14:paraId="27E9ACF7" w14:textId="4C586532" w:rsidR="005246E1" w:rsidRPr="001700C9" w:rsidRDefault="005246E1" w:rsidP="00961400">
      <w:pPr>
        <w:spacing w:after="0" w:line="240" w:lineRule="auto"/>
        <w:rPr>
          <w:sz w:val="24"/>
          <w:szCs w:val="24"/>
        </w:rPr>
      </w:pPr>
      <w:bookmarkStart w:id="42" w:name="_GoBack"/>
      <w:bookmarkEnd w:id="42"/>
    </w:p>
    <w:p w14:paraId="4EEABEFC" w14:textId="77777777" w:rsidR="005246E1" w:rsidRPr="001700C9" w:rsidRDefault="005246E1" w:rsidP="00961400">
      <w:pPr>
        <w:spacing w:after="0" w:line="240" w:lineRule="auto"/>
        <w:jc w:val="center"/>
        <w:rPr>
          <w:rFonts w:cs="Times New Roman"/>
          <w:b/>
          <w:sz w:val="24"/>
          <w:szCs w:val="24"/>
        </w:rPr>
      </w:pPr>
      <w:r w:rsidRPr="001700C9">
        <w:rPr>
          <w:rFonts w:cs="Times New Roman"/>
          <w:b/>
          <w:sz w:val="24"/>
          <w:szCs w:val="24"/>
        </w:rPr>
        <w:t>Kết luận và kiến nghị</w:t>
      </w:r>
    </w:p>
    <w:p w14:paraId="1EADA4D0" w14:textId="77777777" w:rsidR="005246E1" w:rsidRPr="001700C9" w:rsidRDefault="005246E1" w:rsidP="00961400">
      <w:pPr>
        <w:spacing w:after="0" w:line="240" w:lineRule="auto"/>
        <w:ind w:firstLine="720"/>
        <w:jc w:val="both"/>
        <w:rPr>
          <w:rFonts w:cs="Times New Roman"/>
          <w:b/>
          <w:sz w:val="24"/>
          <w:szCs w:val="24"/>
        </w:rPr>
      </w:pPr>
      <w:r w:rsidRPr="001700C9">
        <w:rPr>
          <w:rFonts w:cs="Times New Roman"/>
          <w:b/>
          <w:sz w:val="24"/>
          <w:szCs w:val="24"/>
        </w:rPr>
        <w:t>Kết luận:</w:t>
      </w:r>
    </w:p>
    <w:p w14:paraId="06987C2F" w14:textId="3D9C6420" w:rsidR="005246E1" w:rsidRPr="001700C9" w:rsidRDefault="005246E1" w:rsidP="00961400">
      <w:pPr>
        <w:spacing w:after="0" w:line="240" w:lineRule="auto"/>
        <w:ind w:firstLine="720"/>
        <w:jc w:val="both"/>
        <w:rPr>
          <w:rFonts w:cs="Times New Roman"/>
          <w:sz w:val="24"/>
          <w:szCs w:val="24"/>
        </w:rPr>
      </w:pPr>
      <w:r w:rsidRPr="001700C9">
        <w:rPr>
          <w:rFonts w:cs="Times New Roman"/>
          <w:sz w:val="24"/>
          <w:szCs w:val="24"/>
        </w:rPr>
        <w:t xml:space="preserve">Bằng phương pháp nghiên cứu phân tích tổng quan, kế thừa kết quả đã có của các công trình khoa học trong và ngoài nước, đề tài đã tiến hành đánh giá </w:t>
      </w:r>
      <w:r w:rsidR="00E516DC" w:rsidRPr="001700C9">
        <w:rPr>
          <w:rFonts w:cs="Times New Roman"/>
          <w:sz w:val="24"/>
          <w:szCs w:val="24"/>
        </w:rPr>
        <w:t>sự hình thành của áp lực mỏ và một số kết cấu chống giữ đường lò khu vực ngã ba giữa lò chợ và lò dọc vỉa trong sơ đồ hệ thống khai thác cột dài theo phương</w:t>
      </w:r>
      <w:r w:rsidRPr="001700C9">
        <w:rPr>
          <w:rFonts w:cs="Times New Roman"/>
          <w:sz w:val="24"/>
          <w:szCs w:val="24"/>
        </w:rPr>
        <w:t>. Một số kết quả thu được gồm:</w:t>
      </w:r>
    </w:p>
    <w:p w14:paraId="4223FC1F" w14:textId="77B10F63" w:rsidR="00E516DC" w:rsidRPr="001700C9" w:rsidRDefault="00E516DC" w:rsidP="00961400">
      <w:pPr>
        <w:spacing w:after="0" w:line="240" w:lineRule="auto"/>
        <w:ind w:firstLine="720"/>
        <w:jc w:val="both"/>
        <w:rPr>
          <w:rFonts w:cs="Times New Roman"/>
          <w:sz w:val="24"/>
          <w:szCs w:val="24"/>
        </w:rPr>
      </w:pPr>
      <w:r w:rsidRPr="001700C9">
        <w:rPr>
          <w:rFonts w:cs="Times New Roman"/>
          <w:sz w:val="24"/>
          <w:szCs w:val="24"/>
        </w:rPr>
        <w:t>Khi khai thác các vỉa than có độ dốc thoải với hệ thống khai thác cột dài theo phương, đá vách trực tiếp tại khu vực ngã ba lò chợ-lò dọc vỉa sẽ hình thành các vùng trạng thái giới hạn làm cho đá mất khả năng chịu lực. Nguyên nhân chính của sự hình thành các vùng này là do sự tập trung ứng suất tăng lên trong vùng áp lực tựa phía trước và xung quanh lò chợ. Đây là một trong những nguyên nhân chính làm tăng cường độ võng và sập đá vách trong các khu vực này.</w:t>
      </w:r>
    </w:p>
    <w:p w14:paraId="65F0718F" w14:textId="05BB6F02" w:rsidR="00E516DC" w:rsidRPr="001700C9" w:rsidRDefault="00E516DC" w:rsidP="00961400">
      <w:pPr>
        <w:spacing w:after="0" w:line="240" w:lineRule="auto"/>
        <w:ind w:firstLine="720"/>
        <w:jc w:val="both"/>
        <w:rPr>
          <w:rFonts w:cs="Times New Roman"/>
          <w:sz w:val="24"/>
          <w:szCs w:val="24"/>
        </w:rPr>
      </w:pPr>
      <w:r w:rsidRPr="001700C9">
        <w:rPr>
          <w:rFonts w:cs="Times New Roman"/>
          <w:sz w:val="24"/>
          <w:szCs w:val="24"/>
        </w:rPr>
        <w:t>Việc duy trì trạng thái ổn định của đá vách trực tiếp có thể đạt được bằng cách phá bỏ ứng suất của nó ở phần cuối của đoạn lò tiếp giáp ngã ba. Theo kinh nghiệm của thế giới, một phương thức giảm ứng suất của đá vách trực tiếp trong quá trình khai thác lò chợ, nên tiến hành làm suy giảm phần rìa của vỉa than trên hông lò dọc vỉa thông qua các lỗ khoan giảm áp. Các thông số chính của việc giảm ứng suất trên đá vách trực tiếp là: chiều rộng vùng giảm ứng suất, độ sâu các lỗ khoan giảm áp, đường kính lỗ khoan, khoảng cách giữa các lỗ khoan và khoảng thời gian cho đến khi gương lò chợ đi qua chúng.</w:t>
      </w:r>
    </w:p>
    <w:p w14:paraId="2881AFED" w14:textId="77777777" w:rsidR="005246E1" w:rsidRPr="001700C9" w:rsidRDefault="005246E1" w:rsidP="00961400">
      <w:pPr>
        <w:spacing w:after="0" w:line="240" w:lineRule="auto"/>
        <w:ind w:firstLine="720"/>
        <w:jc w:val="both"/>
        <w:rPr>
          <w:rFonts w:cs="Times New Roman"/>
          <w:b/>
          <w:sz w:val="24"/>
          <w:szCs w:val="24"/>
          <w:lang w:val="vi-VN"/>
        </w:rPr>
      </w:pPr>
      <w:r w:rsidRPr="001700C9">
        <w:rPr>
          <w:rFonts w:cs="Times New Roman"/>
          <w:b/>
          <w:sz w:val="24"/>
          <w:szCs w:val="24"/>
          <w:lang w:val="vi-VN"/>
        </w:rPr>
        <w:t>Kiến nghị:</w:t>
      </w:r>
    </w:p>
    <w:p w14:paraId="1246D6F1" w14:textId="4F345032" w:rsidR="005246E1" w:rsidRPr="001700C9" w:rsidRDefault="00AA2D52" w:rsidP="00961400">
      <w:pPr>
        <w:spacing w:after="0" w:line="240" w:lineRule="auto"/>
        <w:ind w:firstLine="720"/>
        <w:jc w:val="both"/>
        <w:rPr>
          <w:rFonts w:cs="Times New Roman"/>
          <w:sz w:val="24"/>
          <w:szCs w:val="24"/>
          <w:lang w:val="vi-VN"/>
        </w:rPr>
      </w:pPr>
      <w:r w:rsidRPr="001700C9">
        <w:rPr>
          <w:rFonts w:cs="Times New Roman"/>
          <w:sz w:val="24"/>
          <w:szCs w:val="24"/>
          <w:lang w:val="vi-VN"/>
        </w:rPr>
        <w:t xml:space="preserve">Để </w:t>
      </w:r>
      <w:r w:rsidR="00E516DC" w:rsidRPr="001700C9">
        <w:rPr>
          <w:rFonts w:cs="Times New Roman"/>
          <w:sz w:val="24"/>
          <w:szCs w:val="24"/>
          <w:lang w:val="vi-VN"/>
        </w:rPr>
        <w:t xml:space="preserve">tăng cường sự ổn định và </w:t>
      </w:r>
      <w:r w:rsidRPr="001700C9">
        <w:rPr>
          <w:rFonts w:cs="Times New Roman"/>
          <w:sz w:val="24"/>
          <w:szCs w:val="24"/>
          <w:lang w:val="vi-VN"/>
        </w:rPr>
        <w:t>bảo vệ</w:t>
      </w:r>
      <w:r w:rsidR="002321B5" w:rsidRPr="001700C9">
        <w:rPr>
          <w:rFonts w:cs="Times New Roman"/>
          <w:sz w:val="24"/>
          <w:szCs w:val="24"/>
          <w:lang w:val="vi-VN"/>
        </w:rPr>
        <w:t xml:space="preserve"> vị trí ngã ba lò chợ-lò dọc vỉa, cũng như bảo vệ</w:t>
      </w:r>
      <w:r w:rsidRPr="001700C9">
        <w:rPr>
          <w:rFonts w:cs="Times New Roman"/>
          <w:sz w:val="24"/>
          <w:szCs w:val="24"/>
          <w:lang w:val="vi-VN"/>
        </w:rPr>
        <w:t xml:space="preserve"> lò dọc vỉa trong sơ đồ hệ thống khai thác, giảm thiểu chi phí sửa chữa thì vấn đề xác định </w:t>
      </w:r>
      <w:r w:rsidR="002321B5" w:rsidRPr="001700C9">
        <w:rPr>
          <w:rFonts w:cs="Times New Roman"/>
          <w:sz w:val="24"/>
          <w:szCs w:val="24"/>
          <w:lang w:val="vi-VN"/>
        </w:rPr>
        <w:t>phạm vi vùng tăng cường ứng suất (vùng áp lực tựa) tại khu vực này</w:t>
      </w:r>
      <w:r w:rsidRPr="001700C9">
        <w:rPr>
          <w:rFonts w:cs="Times New Roman"/>
          <w:sz w:val="24"/>
          <w:szCs w:val="24"/>
          <w:lang w:val="vi-VN"/>
        </w:rPr>
        <w:t xml:space="preserve"> có vai trò rất quan trọng. </w:t>
      </w:r>
      <w:r w:rsidR="002321B5" w:rsidRPr="001700C9">
        <w:rPr>
          <w:rFonts w:cs="Times New Roman"/>
          <w:sz w:val="24"/>
          <w:szCs w:val="24"/>
          <w:lang w:val="vi-VN"/>
        </w:rPr>
        <w:t xml:space="preserve">Đặc biệt, vấn đề này còn liên quan đến kết cấu chống giữ và khả năng thông qua theo yêu cầu vận tải-thông gió. </w:t>
      </w:r>
      <w:r w:rsidRPr="001700C9">
        <w:rPr>
          <w:rFonts w:cs="Times New Roman"/>
          <w:sz w:val="24"/>
          <w:szCs w:val="24"/>
          <w:lang w:val="vi-VN"/>
        </w:rPr>
        <w:t xml:space="preserve">Do đó, kiến nghị </w:t>
      </w:r>
      <w:r w:rsidR="002321B5" w:rsidRPr="001700C9">
        <w:rPr>
          <w:rFonts w:cs="Times New Roman"/>
          <w:sz w:val="24"/>
          <w:szCs w:val="24"/>
          <w:lang w:val="vi-VN"/>
        </w:rPr>
        <w:t>vấn đề này được các nhà khoa học ngành mỏ quan tâm nghiên cứu nhiều hơn để tìm kiếm giải pháp tốt nhất áp dụng vào thực tế sản xuất, nâng cao mức độ an toàn và hiệu quả khai thác mỏ</w:t>
      </w:r>
      <w:r w:rsidR="005246E1" w:rsidRPr="001700C9">
        <w:rPr>
          <w:rFonts w:cs="Times New Roman"/>
          <w:sz w:val="24"/>
          <w:szCs w:val="24"/>
          <w:lang w:val="vi-VN"/>
        </w:rPr>
        <w:t xml:space="preserve">. </w:t>
      </w:r>
    </w:p>
    <w:p w14:paraId="59FE3945" w14:textId="77777777" w:rsidR="005246E1" w:rsidRPr="001700C9" w:rsidRDefault="005246E1" w:rsidP="00961400">
      <w:pPr>
        <w:spacing w:after="0" w:line="240" w:lineRule="auto"/>
        <w:rPr>
          <w:rFonts w:eastAsia="Times New Roman" w:cs="Times New Roman"/>
          <w:b/>
          <w:kern w:val="0"/>
          <w:sz w:val="24"/>
          <w:szCs w:val="24"/>
          <w:lang w:val="vi-VN" w:eastAsia="de-DE"/>
          <w14:ligatures w14:val="none"/>
        </w:rPr>
      </w:pPr>
    </w:p>
    <w:p w14:paraId="707CB015" w14:textId="77777777" w:rsidR="005246E1" w:rsidRPr="001700C9" w:rsidRDefault="005246E1" w:rsidP="00961400">
      <w:pPr>
        <w:spacing w:after="0" w:line="240" w:lineRule="auto"/>
        <w:rPr>
          <w:rFonts w:eastAsia="Times New Roman" w:cs="Times New Roman"/>
          <w:b/>
          <w:kern w:val="0"/>
          <w:sz w:val="24"/>
          <w:szCs w:val="24"/>
          <w:lang w:val="vi-VN" w:eastAsia="de-DE"/>
          <w14:ligatures w14:val="none"/>
        </w:rPr>
      </w:pPr>
      <w:r w:rsidRPr="001700C9">
        <w:rPr>
          <w:sz w:val="24"/>
          <w:szCs w:val="24"/>
          <w:lang w:val="vi-VN"/>
        </w:rPr>
        <w:br w:type="page"/>
      </w:r>
    </w:p>
    <w:p w14:paraId="41BDCAE6" w14:textId="439162AD" w:rsidR="00D03E18" w:rsidRPr="001700C9" w:rsidRDefault="005246E1" w:rsidP="00961400">
      <w:pPr>
        <w:pStyle w:val="heading12"/>
        <w:tabs>
          <w:tab w:val="clear" w:pos="454"/>
          <w:tab w:val="left" w:pos="142"/>
        </w:tabs>
        <w:spacing w:before="0" w:after="0"/>
        <w:jc w:val="center"/>
        <w:rPr>
          <w:rFonts w:ascii="Times New Roman" w:hAnsi="Times New Roman"/>
          <w:szCs w:val="24"/>
        </w:rPr>
      </w:pPr>
      <w:r w:rsidRPr="001700C9">
        <w:rPr>
          <w:rFonts w:ascii="Times New Roman" w:hAnsi="Times New Roman"/>
          <w:szCs w:val="24"/>
        </w:rPr>
        <w:lastRenderedPageBreak/>
        <w:t>Tài liệu tham khảo</w:t>
      </w:r>
    </w:p>
    <w:p w14:paraId="291DC36E" w14:textId="77777777" w:rsidR="00D03E18" w:rsidRPr="00961400" w:rsidRDefault="00D03E18" w:rsidP="00961400">
      <w:pPr>
        <w:widowControl w:val="0"/>
        <w:numPr>
          <w:ilvl w:val="0"/>
          <w:numId w:val="7"/>
        </w:numPr>
        <w:tabs>
          <w:tab w:val="left" w:pos="562"/>
        </w:tabs>
        <w:spacing w:after="0" w:line="240" w:lineRule="auto"/>
        <w:ind w:firstLine="426"/>
        <w:jc w:val="both"/>
        <w:rPr>
          <w:rStyle w:val="Bodytext2Italic"/>
          <w:i w:val="0"/>
          <w:sz w:val="24"/>
          <w:szCs w:val="24"/>
          <w:lang w:val="ru-RU"/>
        </w:rPr>
      </w:pPr>
      <w:r w:rsidRPr="00961400">
        <w:rPr>
          <w:rStyle w:val="Bodytext2Italic"/>
          <w:sz w:val="24"/>
          <w:szCs w:val="24"/>
          <w:lang w:val="ru-RU"/>
        </w:rPr>
        <w:t xml:space="preserve">Зубов В. П. Научная школа «разработка месторождений твердых полезных ископаемых»: этапы становления, основные результаты исследований, направления развития // Записки Горного института. Т.205. СПБ, 2013, </w:t>
      </w:r>
      <w:r w:rsidRPr="00961400">
        <w:rPr>
          <w:rStyle w:val="Bodytext2Italic"/>
          <w:sz w:val="24"/>
          <w:szCs w:val="24"/>
        </w:rPr>
        <w:t>C</w:t>
      </w:r>
      <w:r w:rsidRPr="00961400">
        <w:rPr>
          <w:rStyle w:val="Bodytext2Italic"/>
          <w:sz w:val="24"/>
          <w:szCs w:val="24"/>
          <w:lang w:val="ru-RU"/>
        </w:rPr>
        <w:t xml:space="preserve">. 11-17. </w:t>
      </w:r>
    </w:p>
    <w:p w14:paraId="75DF1FAF" w14:textId="77777777" w:rsidR="00D03E18" w:rsidRPr="00961400" w:rsidRDefault="00D03E18" w:rsidP="00961400">
      <w:pPr>
        <w:widowControl w:val="0"/>
        <w:numPr>
          <w:ilvl w:val="0"/>
          <w:numId w:val="7"/>
        </w:numPr>
        <w:tabs>
          <w:tab w:val="left" w:pos="562"/>
        </w:tabs>
        <w:spacing w:after="0" w:line="240" w:lineRule="auto"/>
        <w:ind w:firstLine="426"/>
        <w:jc w:val="both"/>
        <w:rPr>
          <w:rStyle w:val="Bodytext2Italic"/>
          <w:i w:val="0"/>
          <w:sz w:val="24"/>
          <w:szCs w:val="24"/>
        </w:rPr>
      </w:pPr>
      <w:r w:rsidRPr="00961400">
        <w:rPr>
          <w:rStyle w:val="Bodytext2Italic"/>
          <w:sz w:val="24"/>
          <w:szCs w:val="24"/>
          <w:lang w:val="ru-RU"/>
        </w:rPr>
        <w:t xml:space="preserve">Зубов В.П. Состояние и направления совершенствования систем разра-ботки угольных пластов на перспективных угольных шахтах Кузбасса // Записки Горного института. </w:t>
      </w:r>
      <w:r w:rsidRPr="00961400">
        <w:rPr>
          <w:rStyle w:val="Bodytext2Italic"/>
          <w:sz w:val="24"/>
          <w:szCs w:val="24"/>
        </w:rPr>
        <w:t xml:space="preserve">2017. Т. 225. С. 292-297. DOI: 10.18454/PMI.2017.3.292. </w:t>
      </w:r>
    </w:p>
    <w:p w14:paraId="0BCF7CC8" w14:textId="77777777" w:rsidR="00D03E18" w:rsidRPr="00961400" w:rsidRDefault="00D03E18" w:rsidP="00961400">
      <w:pPr>
        <w:widowControl w:val="0"/>
        <w:numPr>
          <w:ilvl w:val="0"/>
          <w:numId w:val="7"/>
        </w:numPr>
        <w:tabs>
          <w:tab w:val="left" w:pos="562"/>
        </w:tabs>
        <w:spacing w:after="0" w:line="240" w:lineRule="auto"/>
        <w:ind w:firstLine="426"/>
        <w:jc w:val="both"/>
        <w:rPr>
          <w:rStyle w:val="Bodytext2Italic"/>
          <w:i w:val="0"/>
          <w:sz w:val="24"/>
          <w:szCs w:val="24"/>
        </w:rPr>
      </w:pPr>
      <w:r w:rsidRPr="00961400">
        <w:rPr>
          <w:rStyle w:val="Bodytext2Italic"/>
          <w:sz w:val="24"/>
          <w:szCs w:val="24"/>
          <w:lang w:val="ru-RU"/>
        </w:rPr>
        <w:t xml:space="preserve">Зубов В. П. Применяемые технологии и актуальные проблемы ресурсосбережения при подземной разработке пластовых месторождений полезных ископаемых // Горный журнал. </w:t>
      </w:r>
      <w:r w:rsidRPr="00961400">
        <w:rPr>
          <w:rStyle w:val="Bodytext2Italic"/>
          <w:sz w:val="24"/>
          <w:szCs w:val="24"/>
        </w:rPr>
        <w:t>2018. № 6. С. 77–83. DOI: 10.17580/gzh.2018.06.16.</w:t>
      </w:r>
    </w:p>
    <w:p w14:paraId="31F2B00A" w14:textId="77777777" w:rsidR="00D03E18" w:rsidRPr="00961400" w:rsidRDefault="00D03E18" w:rsidP="00961400">
      <w:pPr>
        <w:widowControl w:val="0"/>
        <w:numPr>
          <w:ilvl w:val="0"/>
          <w:numId w:val="7"/>
        </w:numPr>
        <w:tabs>
          <w:tab w:val="left" w:pos="562"/>
        </w:tabs>
        <w:spacing w:after="0" w:line="240" w:lineRule="auto"/>
        <w:ind w:firstLine="426"/>
        <w:jc w:val="both"/>
        <w:rPr>
          <w:rStyle w:val="Bodytext2Italic"/>
          <w:i w:val="0"/>
          <w:sz w:val="24"/>
          <w:szCs w:val="24"/>
        </w:rPr>
      </w:pPr>
      <w:r w:rsidRPr="00961400">
        <w:rPr>
          <w:rStyle w:val="Bodytext2Italic"/>
          <w:sz w:val="24"/>
          <w:szCs w:val="24"/>
        </w:rPr>
        <w:t>Yang, W.; Lin, B.Q.; Yan, Q.; Zhai, C. Stress redistribution of longwall mining stope and gas control of multi-layer coal seams. Int. J. Rock Mech. Min. Sci. 2014, 72, 8–15.</w:t>
      </w:r>
    </w:p>
    <w:p w14:paraId="46584FFE"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sz w:val="24"/>
          <w:szCs w:val="24"/>
        </w:rPr>
      </w:pPr>
      <w:r w:rsidRPr="00961400">
        <w:rPr>
          <w:rFonts w:cs="Times New Roman"/>
          <w:sz w:val="24"/>
          <w:szCs w:val="24"/>
        </w:rPr>
        <w:t xml:space="preserve">Liu, J.H.; Cao, Y.Q.; Wei, Z.Q.; Shen, W. Research on reasonable width of partition pillar close to goaf heading mining in thick seam of deep shaft. </w:t>
      </w:r>
      <w:r w:rsidRPr="00961400">
        <w:rPr>
          <w:rFonts w:cs="Times New Roman"/>
          <w:iCs/>
          <w:sz w:val="24"/>
          <w:szCs w:val="24"/>
        </w:rPr>
        <w:t xml:space="preserve">Chin. J. Rock Mech. Eng. </w:t>
      </w:r>
      <w:r w:rsidRPr="00961400">
        <w:rPr>
          <w:rFonts w:cs="Times New Roman"/>
          <w:bCs/>
          <w:sz w:val="24"/>
          <w:szCs w:val="24"/>
        </w:rPr>
        <w:t>2015</w:t>
      </w:r>
      <w:r w:rsidRPr="00961400">
        <w:rPr>
          <w:rFonts w:cs="Times New Roman"/>
          <w:sz w:val="24"/>
          <w:szCs w:val="24"/>
        </w:rPr>
        <w:t xml:space="preserve">, </w:t>
      </w:r>
      <w:r w:rsidRPr="00961400">
        <w:rPr>
          <w:rFonts w:cs="Times New Roman"/>
          <w:iCs/>
          <w:sz w:val="24"/>
          <w:szCs w:val="24"/>
        </w:rPr>
        <w:t>34</w:t>
      </w:r>
      <w:r w:rsidRPr="00961400">
        <w:rPr>
          <w:rFonts w:cs="Times New Roman"/>
          <w:sz w:val="24"/>
          <w:szCs w:val="24"/>
        </w:rPr>
        <w:t xml:space="preserve">, 4271–4277. </w:t>
      </w:r>
    </w:p>
    <w:p w14:paraId="45018D61"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sz w:val="24"/>
          <w:szCs w:val="24"/>
        </w:rPr>
      </w:pPr>
      <w:r w:rsidRPr="00961400">
        <w:rPr>
          <w:rFonts w:cs="Times New Roman"/>
          <w:sz w:val="24"/>
          <w:szCs w:val="24"/>
        </w:rPr>
        <w:t xml:space="preserve">Zhang, G.C.; Wen, Z.J.; Liang, S.J.; Tan, Y.L.; Tian, L.; Zhao, Y.Q.; Zhao, D.S. Ground Response of a Gob-side Entry in a Longwall Panel Extracting 17 m-Thick Coal Seam: A Case Study. </w:t>
      </w:r>
      <w:r w:rsidRPr="00961400">
        <w:rPr>
          <w:rFonts w:cs="Times New Roman"/>
          <w:iCs/>
          <w:sz w:val="24"/>
          <w:szCs w:val="24"/>
        </w:rPr>
        <w:t xml:space="preserve">Rock Mech. Rock Eng. </w:t>
      </w:r>
      <w:r w:rsidRPr="00961400">
        <w:rPr>
          <w:rFonts w:cs="Times New Roman"/>
          <w:bCs/>
          <w:sz w:val="24"/>
          <w:szCs w:val="24"/>
        </w:rPr>
        <w:t>2019</w:t>
      </w:r>
      <w:r w:rsidRPr="00961400">
        <w:rPr>
          <w:rFonts w:cs="Times New Roman"/>
          <w:sz w:val="24"/>
          <w:szCs w:val="24"/>
        </w:rPr>
        <w:t xml:space="preserve">, </w:t>
      </w:r>
      <w:r w:rsidRPr="00961400">
        <w:rPr>
          <w:rFonts w:cs="Times New Roman"/>
          <w:iCs/>
          <w:sz w:val="24"/>
          <w:szCs w:val="24"/>
        </w:rPr>
        <w:t>53</w:t>
      </w:r>
      <w:r w:rsidRPr="00961400">
        <w:rPr>
          <w:rFonts w:cs="Times New Roman"/>
          <w:sz w:val="24"/>
          <w:szCs w:val="24"/>
        </w:rPr>
        <w:t xml:space="preserve">, 497–516. </w:t>
      </w:r>
      <w:r w:rsidRPr="00961400">
        <w:rPr>
          <w:rFonts w:cs="Times New Roman"/>
          <w:iCs/>
          <w:sz w:val="24"/>
          <w:szCs w:val="24"/>
        </w:rPr>
        <w:fldChar w:fldCharType="begin"/>
      </w:r>
      <w:r w:rsidRPr="00961400">
        <w:rPr>
          <w:rFonts w:cs="Times New Roman"/>
          <w:iCs/>
          <w:sz w:val="24"/>
          <w:szCs w:val="24"/>
        </w:rPr>
        <w:instrText xml:space="preserve"> HYPERLINK "https://www.proquest.com/docview/2670157597/D1D69EEE47214206PQ/4?accountid=175665" \o "Control Techniques for Gob-Side Entry Driving in an Extra-Thick Coal Seam with the Influence of Upper Residual Coal Pillar: A Case Study" </w:instrText>
      </w:r>
      <w:r w:rsidRPr="00961400">
        <w:rPr>
          <w:rFonts w:cs="Times New Roman"/>
          <w:iCs/>
          <w:sz w:val="24"/>
          <w:szCs w:val="24"/>
        </w:rPr>
        <w:fldChar w:fldCharType="separate"/>
      </w:r>
    </w:p>
    <w:p w14:paraId="67998E5D"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 xml:space="preserve">Xie, Shengrong; Guo, Fangfang; Wu, Yiyi. Control Techniques for Gob-Side Entry Driving in an Extra-Thick Coal Seam with the Influence of Upper Residual Coal Pillar: A Case Study. </w:t>
      </w:r>
      <w:r w:rsidRPr="00961400">
        <w:rPr>
          <w:rFonts w:cs="Times New Roman"/>
          <w:iCs/>
          <w:sz w:val="24"/>
          <w:szCs w:val="24"/>
        </w:rPr>
        <w:fldChar w:fldCharType="end"/>
      </w:r>
      <w:r w:rsidRPr="00961400">
        <w:rPr>
          <w:rFonts w:cs="Times New Roman"/>
          <w:iCs/>
          <w:sz w:val="24"/>
          <w:szCs w:val="24"/>
        </w:rPr>
        <w:t>Energies; Basel Vol. 15, Iss. 10, (2022): 3620.</w:t>
      </w:r>
    </w:p>
    <w:p w14:paraId="08F7749C"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Wu, W.D.; Bai, J.B.; Wang, X.Y.; Shuai, S.; Wu, S.X. Numerical study of failure mechanisms and control techniques for a gob-side yield pillar in the Sijiazhuang coal mine, China. Rock Mech. Rock Eng.; 2019; 52, pp. 1231-1241. DOI: 10.1007/s00603-018-1654-3</w:t>
      </w:r>
    </w:p>
    <w:p w14:paraId="18412A97"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Shi, X.S.; Jing, H.W.; Zhao, Z.L.; Gao, Y.; Zhang, Y.C.; Bu, R.D. Physical experiment and numerical modeling on the failure mechanism of gob-side entry driven in thick coal seam. Energies; 2020; 13, 5425. DOI: 10.3390/en13205425</w:t>
      </w:r>
    </w:p>
    <w:p w14:paraId="170B92E3"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He, W.R.; He, F.L.; Zhao, Y.Q. Field and simulation study of the rational coal pillar width in extra-thick coal seams. Energy Sci. Eng.; 2020; 8, pp. 627-646. DOI: 10.1002/ese3.538</w:t>
      </w:r>
    </w:p>
    <w:p w14:paraId="320ED280"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Li, X.B.; Zhao, Y.Q.; He, W.R.; Li, L.; He, F.L. Study on coal pillar width and surrounding rock control of gob-side entry in extra-thick coal seam. Geotech. Geol. Eng.; 2020; 38, pp. 1-14. DOI: 10.1007/s10706-020-01474-4</w:t>
      </w:r>
    </w:p>
    <w:p w14:paraId="7DAE4FA3"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Ma, Z.; Chen, C.; Liang, X.; Chen, A.; Song, W. Field and numerical investigation on the stability of coal pillars of gob-side entry driving with top coal. Arab. J. Geosci.; 2020; 13, pp. 1-11. DOI: 10.1007/s12517-020-06234-5</w:t>
      </w:r>
    </w:p>
    <w:p w14:paraId="233229EF"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Wang, E.; Xie, S.R. Determination of coal pillar width for gob-side entry driving in isolated coal face and its control in deep soft-broken coal seam: A case study. Energy Sci. Eng.; 2022; pp. 1-12. DOI: 10.1002/ese3.1139</w:t>
      </w:r>
    </w:p>
    <w:p w14:paraId="567F8A44"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Zha, W.H.; Shi, H.; Liu, S.; Kang, C.H. Surrounding rock control of gob-side entry driving with narrow coal pillar and roadway side sealing technology in Yangliu Coal Mine. Int. J. Min. Sci. Technol.; 2017; 27, pp. 819-823. DOI: 10.1016/j.ijmst.2017.07.023</w:t>
      </w:r>
    </w:p>
    <w:p w14:paraId="75E847BD"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 xml:space="preserve">Wu, H., Zhang, N., Wang, W., Zhao, Y., Cao, P.: Characteristics of deformation and stress distribution of small coal pillars under leading abutment pressure. International Journal of Mining Science and Technology. 2015; 25, 921-926 </w:t>
      </w:r>
    </w:p>
    <w:p w14:paraId="6B151338"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Hao LI, Yu-jun ZU, Zhong-hu WU, Lu-jing ZH. Reasonable Width of Narrow Coal Pillars Along Gob-side Driving Entries in Gas Outburst Coal Seams: Simulation and Experiment. InIOP Conference Series: Earth and Environmental Science 2020 Oct 1, vol. 570, No. 5, p. 052042.</w:t>
      </w:r>
    </w:p>
    <w:p w14:paraId="228F4B66"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Nguyen VN, Pham TN, Osinski P, Nguyen TC, Trinh LH. Substantiation of pillar parameters in mining of inclined coal seams in Quang Ninh Province, Vietnam. Mining Science and Technology (Russia). 2022 Jul 20;7(2):93-9.</w:t>
      </w:r>
    </w:p>
    <w:p w14:paraId="6E4C4BDD"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lastRenderedPageBreak/>
        <w:t xml:space="preserve">Wang T, Wei Y. Evolution law of stress-deformation-permeability of coal pillar along gob and its effect on stability of coal pillar. In IOP Conference Series: Earth and Environmental Science 2021 Sep 1, vol. 859, No. 1, p. 012050. </w:t>
      </w:r>
    </w:p>
    <w:p w14:paraId="000745E4"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Itasca, F.D.: Fast lagrangian analysis of continua in 3 dimensions. Online Manual 175-180. 2013</w:t>
      </w:r>
    </w:p>
    <w:p w14:paraId="3210DED2"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Le, Q.P., Zubov, V.P., Phung, M.D.: Improvement of the Loading Capacity of Narrow Coal Pillars and Control Roadway Deformation in the Longwall Mining System. A Case Study at Khe Cham Coal Mine (Vietnam). Inzynieria Mineralna 1. 2020, 115–122.</w:t>
      </w:r>
    </w:p>
    <w:p w14:paraId="4C40F176"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lang w:val="ru-RU"/>
        </w:rPr>
      </w:pPr>
      <w:r w:rsidRPr="00961400">
        <w:rPr>
          <w:rFonts w:cs="Times New Roman"/>
          <w:iCs/>
          <w:sz w:val="24"/>
          <w:szCs w:val="24"/>
          <w:lang w:val="ru-RU"/>
        </w:rPr>
        <w:t>Инструкции по безопасному ведению горных работ на шахтах, разрабатывающих угольные пласты склонные к горным ударам. РД 05-328-99. –2000-10-01.</w:t>
      </w:r>
    </w:p>
    <w:p w14:paraId="727C14CE"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lang w:val="ru-RU"/>
        </w:rPr>
        <w:t xml:space="preserve">Инструкция по выбору рамной металлической податликов крепи горных выработок. </w:t>
      </w:r>
      <w:r w:rsidRPr="00961400">
        <w:rPr>
          <w:rFonts w:cs="Times New Roman"/>
          <w:iCs/>
          <w:sz w:val="24"/>
          <w:szCs w:val="24"/>
        </w:rPr>
        <w:t>Ленинград: ВНИМИ. –1986. – 48 с.</w:t>
      </w:r>
    </w:p>
    <w:p w14:paraId="1D3713FB" w14:textId="77777777"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Zubov V.P., Le Quang Phuc. Development of resource-saving technology for excavation of flat-lying coal seams tight roof rocks (on the example of the Quang Ninh coal basin mines). Journal of Mining Institute. 2022; vol. 257, p. 795-806. DOI: 10.31897/PMI.2022.72.</w:t>
      </w:r>
    </w:p>
    <w:p w14:paraId="65064272" w14:textId="75102DB1" w:rsidR="00D03E18" w:rsidRPr="00961400" w:rsidRDefault="00D03E18"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rFonts w:cs="Times New Roman"/>
          <w:iCs/>
          <w:sz w:val="24"/>
          <w:szCs w:val="24"/>
        </w:rPr>
        <w:t>Khakimov SI, Urinov SR. Sublevel stoping with applying artificial hardening stowing pillars for extraction of veins in complicated geotechnical conditions. Mining Science and Technology (Russia). 2021 Dec 26;6(4):252-8.</w:t>
      </w:r>
    </w:p>
    <w:p w14:paraId="08B5DF82" w14:textId="00D81F28" w:rsidR="00182B2A" w:rsidRPr="00961400" w:rsidRDefault="00182B2A" w:rsidP="00961400">
      <w:pPr>
        <w:widowControl w:val="0"/>
        <w:numPr>
          <w:ilvl w:val="0"/>
          <w:numId w:val="7"/>
        </w:numPr>
        <w:tabs>
          <w:tab w:val="left" w:pos="562"/>
        </w:tabs>
        <w:autoSpaceDE w:val="0"/>
        <w:autoSpaceDN w:val="0"/>
        <w:adjustRightInd w:val="0"/>
        <w:spacing w:after="0" w:line="240" w:lineRule="auto"/>
        <w:ind w:firstLine="426"/>
        <w:jc w:val="both"/>
        <w:rPr>
          <w:rFonts w:cs="Times New Roman"/>
          <w:iCs/>
          <w:sz w:val="24"/>
          <w:szCs w:val="24"/>
        </w:rPr>
      </w:pPr>
      <w:r w:rsidRPr="00961400">
        <w:rPr>
          <w:iCs/>
          <w:sz w:val="24"/>
          <w:szCs w:val="24"/>
          <w:lang w:val="ru-RU"/>
        </w:rPr>
        <w:t xml:space="preserve">Широров А.П., Писляков Б.Г. Расчет и выбор крепи сопряжений горных выработок. </w:t>
      </w:r>
      <w:r w:rsidRPr="00961400">
        <w:rPr>
          <w:iCs/>
          <w:sz w:val="24"/>
          <w:szCs w:val="24"/>
        </w:rPr>
        <w:t>М. Недра, 1978</w:t>
      </w:r>
    </w:p>
    <w:p w14:paraId="3C300D72" w14:textId="77777777" w:rsidR="00D03E18" w:rsidRPr="001700C9" w:rsidRDefault="00D03E18" w:rsidP="00961400">
      <w:pPr>
        <w:spacing w:after="0"/>
        <w:rPr>
          <w:sz w:val="24"/>
          <w:szCs w:val="24"/>
        </w:rPr>
      </w:pPr>
    </w:p>
    <w:p w14:paraId="044166F8" w14:textId="1ED91F97" w:rsidR="005F0572" w:rsidRPr="001700C9" w:rsidRDefault="005F0572" w:rsidP="00961400">
      <w:pPr>
        <w:spacing w:after="0"/>
        <w:rPr>
          <w:rFonts w:cs="Times New Roman"/>
          <w:sz w:val="24"/>
          <w:szCs w:val="24"/>
          <w:lang w:val="vi-VN"/>
        </w:rPr>
      </w:pPr>
      <w:r w:rsidRPr="001700C9">
        <w:rPr>
          <w:rFonts w:cs="Times New Roman"/>
          <w:sz w:val="24"/>
          <w:szCs w:val="24"/>
          <w:lang w:val="vi-VN"/>
        </w:rPr>
        <w:t xml:space="preserve"> </w:t>
      </w:r>
    </w:p>
    <w:p w14:paraId="28C94FB3" w14:textId="77777777" w:rsidR="00677B54" w:rsidRPr="001700C9" w:rsidRDefault="00677B54" w:rsidP="00AB39FF">
      <w:pPr>
        <w:rPr>
          <w:rFonts w:cs="Times New Roman"/>
          <w:sz w:val="24"/>
          <w:szCs w:val="24"/>
          <w:lang w:val="vi-VN"/>
        </w:rPr>
      </w:pPr>
    </w:p>
    <w:p w14:paraId="7C1970E1" w14:textId="77777777" w:rsidR="00677B54" w:rsidRPr="001700C9" w:rsidRDefault="00677B54" w:rsidP="00AB39FF">
      <w:pPr>
        <w:ind w:firstLine="720"/>
        <w:rPr>
          <w:rFonts w:cs="Times New Roman"/>
          <w:sz w:val="24"/>
          <w:szCs w:val="24"/>
          <w:lang w:val="vi-VN"/>
        </w:rPr>
      </w:pPr>
    </w:p>
    <w:p w14:paraId="737CD335" w14:textId="77777777" w:rsidR="00677B54" w:rsidRPr="001700C9" w:rsidRDefault="00677B54" w:rsidP="00AB39FF">
      <w:pPr>
        <w:ind w:firstLine="720"/>
        <w:rPr>
          <w:rFonts w:cs="Times New Roman"/>
          <w:sz w:val="24"/>
          <w:szCs w:val="24"/>
          <w:lang w:val="vi-VN"/>
        </w:rPr>
      </w:pPr>
    </w:p>
    <w:p w14:paraId="270CBB04" w14:textId="77777777" w:rsidR="00677B54" w:rsidRPr="001700C9" w:rsidRDefault="00677B54" w:rsidP="00AB39FF">
      <w:pPr>
        <w:ind w:firstLine="720"/>
        <w:rPr>
          <w:rFonts w:cs="Times New Roman"/>
          <w:sz w:val="24"/>
          <w:szCs w:val="24"/>
          <w:lang w:val="vi-VN"/>
        </w:rPr>
      </w:pPr>
    </w:p>
    <w:p w14:paraId="0ADF6067" w14:textId="459E51CE" w:rsidR="00677B54" w:rsidRPr="001700C9" w:rsidRDefault="00677B54">
      <w:pPr>
        <w:rPr>
          <w:rFonts w:cs="Times New Roman"/>
          <w:sz w:val="24"/>
          <w:szCs w:val="24"/>
          <w:lang w:val="vi-VN"/>
        </w:rPr>
      </w:pPr>
    </w:p>
    <w:sectPr w:rsidR="00677B54" w:rsidRPr="001700C9" w:rsidSect="00965E51">
      <w:footerReference w:type="default" r:id="rId146"/>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420D9" w14:textId="77777777" w:rsidR="003C0703" w:rsidRDefault="003C0703" w:rsidP="006713F3">
      <w:pPr>
        <w:spacing w:after="0" w:line="240" w:lineRule="auto"/>
      </w:pPr>
      <w:r>
        <w:separator/>
      </w:r>
    </w:p>
  </w:endnote>
  <w:endnote w:type="continuationSeparator" w:id="0">
    <w:p w14:paraId="13EF24BD" w14:textId="77777777" w:rsidR="003C0703" w:rsidRDefault="003C0703" w:rsidP="00671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nAvant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Arial Narrow">
    <w:panose1 w:val="020B7200000000000000"/>
    <w:charset w:val="00"/>
    <w:family w:val="swiss"/>
    <w:pitch w:val="variable"/>
    <w:sig w:usb0="00000007" w:usb1="00000000" w:usb2="00000000" w:usb3="00000000" w:csb0="00000003" w:csb1="00000000"/>
  </w:font>
  <w:font w:name="Gungsuh">
    <w:panose1 w:val="02030600000101010101"/>
    <w:charset w:val="81"/>
    <w:family w:val="roman"/>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lin Gothic Heavy">
    <w:panose1 w:val="020B09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yriadPro-Regular-Identity-H">
    <w:altName w:val="Times New Roman"/>
    <w:panose1 w:val="00000000000000000000"/>
    <w:charset w:val="00"/>
    <w:family w:val="roman"/>
    <w:notTrueType/>
    <w:pitch w:val="default"/>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DLF-32771-0-621298250+ZHTFCt-48">
    <w:altName w:val="Times New Roman"/>
    <w:panose1 w:val="00000000000000000000"/>
    <w:charset w:val="00"/>
    <w:family w:val="roman"/>
    <w:notTrueType/>
    <w:pitch w:val="default"/>
  </w:font>
  <w:font w:name="DLF-32769-4-444163072+ZHTFCt-47">
    <w:altName w:val="Times New Roman"/>
    <w:panose1 w:val="00000000000000000000"/>
    <w:charset w:val="00"/>
    <w:family w:val="roman"/>
    <w:notTrueType/>
    <w:pitch w:val="default"/>
  </w:font>
  <w:font w:name="TimesNewRomanPSMT">
    <w:altName w:val="MS Mincho"/>
    <w:panose1 w:val="00000000000000000000"/>
    <w:charset w:val="00"/>
    <w:family w:val="roman"/>
    <w:notTrueType/>
    <w:pitch w:val="default"/>
  </w:font>
  <w:font w:name="ArnoPro-Bold">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43208" w14:textId="77777777" w:rsidR="00182B2A" w:rsidRPr="008501AA" w:rsidRDefault="00182B2A" w:rsidP="00AF03D3">
    <w:pPr>
      <w:pStyle w:val="Footer"/>
      <w:jc w:val="both"/>
      <w:rPr>
        <w:color w:val="auto"/>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892279314"/>
      <w:docPartObj>
        <w:docPartGallery w:val="Page Numbers (Bottom of Page)"/>
        <w:docPartUnique/>
      </w:docPartObj>
    </w:sdtPr>
    <w:sdtEndPr>
      <w:rPr>
        <w:rStyle w:val="Heading2Char"/>
        <w:rFonts w:ascii="Times New Roman" w:hAnsi="Times New Roman"/>
        <w:b w:val="0"/>
        <w:bCs w:val="0"/>
        <w:color w:val="auto"/>
        <w:sz w:val="26"/>
        <w:szCs w:val="26"/>
        <w:lang w:val="es-PR"/>
      </w:rPr>
    </w:sdtEndPr>
    <w:sdtContent>
      <w:p w14:paraId="24B0A44F" w14:textId="269AE7C9" w:rsidR="00182B2A" w:rsidRPr="00006E19" w:rsidRDefault="00182B2A">
        <w:pPr>
          <w:pStyle w:val="Footer"/>
          <w:jc w:val="center"/>
          <w:rPr>
            <w:rStyle w:val="Heading2Char"/>
            <w:b w:val="0"/>
            <w:bCs w:val="0"/>
            <w:color w:val="auto"/>
          </w:rPr>
        </w:pPr>
        <w:r w:rsidRPr="00006E19">
          <w:rPr>
            <w:rStyle w:val="Heading2Char"/>
            <w:b w:val="0"/>
            <w:bCs w:val="0"/>
            <w:color w:val="auto"/>
          </w:rPr>
          <w:fldChar w:fldCharType="begin"/>
        </w:r>
        <w:r w:rsidRPr="00006E19">
          <w:rPr>
            <w:rStyle w:val="Heading2Char"/>
            <w:b w:val="0"/>
            <w:bCs w:val="0"/>
            <w:color w:val="auto"/>
          </w:rPr>
          <w:instrText xml:space="preserve"> PAGE   \* MERGEFORMAT </w:instrText>
        </w:r>
        <w:r w:rsidRPr="00006E19">
          <w:rPr>
            <w:rStyle w:val="Heading2Char"/>
            <w:b w:val="0"/>
            <w:bCs w:val="0"/>
            <w:color w:val="auto"/>
          </w:rPr>
          <w:fldChar w:fldCharType="separate"/>
        </w:r>
        <w:r w:rsidR="00961400">
          <w:rPr>
            <w:rStyle w:val="Heading2Char"/>
            <w:b w:val="0"/>
            <w:bCs w:val="0"/>
            <w:noProof/>
            <w:color w:val="auto"/>
          </w:rPr>
          <w:t>24</w:t>
        </w:r>
        <w:r w:rsidRPr="00006E19">
          <w:rPr>
            <w:rStyle w:val="Heading2Char"/>
            <w:b w:val="0"/>
            <w:bCs w:val="0"/>
            <w:color w:val="auto"/>
          </w:rPr>
          <w:fldChar w:fldCharType="end"/>
        </w:r>
      </w:p>
    </w:sdtContent>
  </w:sdt>
  <w:p w14:paraId="279C1EC7" w14:textId="77777777" w:rsidR="00182B2A" w:rsidRPr="002F1952" w:rsidRDefault="00182B2A" w:rsidP="00AF03D3">
    <w:pPr>
      <w:pStyle w:val="Footer"/>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550DC" w14:textId="77777777" w:rsidR="003C0703" w:rsidRDefault="003C0703" w:rsidP="006713F3">
      <w:pPr>
        <w:spacing w:after="0" w:line="240" w:lineRule="auto"/>
      </w:pPr>
      <w:r>
        <w:separator/>
      </w:r>
    </w:p>
  </w:footnote>
  <w:footnote w:type="continuationSeparator" w:id="0">
    <w:p w14:paraId="0D3CEEE3" w14:textId="77777777" w:rsidR="003C0703" w:rsidRDefault="003C0703" w:rsidP="00671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336903"/>
      <w:docPartObj>
        <w:docPartGallery w:val="Page Numbers (Top of Page)"/>
        <w:docPartUnique/>
      </w:docPartObj>
    </w:sdtPr>
    <w:sdtEndPr>
      <w:rPr>
        <w:rFonts w:ascii="Times New Roman" w:hAnsi="Times New Roman"/>
        <w:noProof/>
        <w:sz w:val="24"/>
        <w:szCs w:val="24"/>
      </w:rPr>
    </w:sdtEndPr>
    <w:sdtContent>
      <w:p w14:paraId="4FFB7CA6" w14:textId="7CCCEFB6" w:rsidR="00182B2A" w:rsidRPr="00A97F84" w:rsidRDefault="00182B2A">
        <w:pPr>
          <w:pStyle w:val="Header"/>
          <w:jc w:val="center"/>
          <w:rPr>
            <w:rFonts w:ascii="Times New Roman" w:hAnsi="Times New Roman"/>
            <w:sz w:val="24"/>
            <w:szCs w:val="24"/>
          </w:rPr>
        </w:pPr>
        <w:r w:rsidRPr="00A97F84">
          <w:rPr>
            <w:rFonts w:ascii="Times New Roman" w:hAnsi="Times New Roman"/>
            <w:sz w:val="24"/>
            <w:szCs w:val="24"/>
          </w:rPr>
          <w:fldChar w:fldCharType="begin"/>
        </w:r>
        <w:r w:rsidRPr="00A97F84">
          <w:rPr>
            <w:rFonts w:ascii="Times New Roman" w:hAnsi="Times New Roman"/>
            <w:sz w:val="24"/>
            <w:szCs w:val="24"/>
          </w:rPr>
          <w:instrText xml:space="preserve"> PAGE   \* MERGEFORMAT </w:instrText>
        </w:r>
        <w:r w:rsidRPr="00A97F84">
          <w:rPr>
            <w:rFonts w:ascii="Times New Roman" w:hAnsi="Times New Roman"/>
            <w:sz w:val="24"/>
            <w:szCs w:val="24"/>
          </w:rPr>
          <w:fldChar w:fldCharType="separate"/>
        </w:r>
        <w:r w:rsidR="00961400">
          <w:rPr>
            <w:rFonts w:ascii="Times New Roman" w:hAnsi="Times New Roman"/>
            <w:noProof/>
            <w:sz w:val="24"/>
            <w:szCs w:val="24"/>
          </w:rPr>
          <w:t>4</w:t>
        </w:r>
        <w:r w:rsidRPr="00A97F84">
          <w:rPr>
            <w:rFonts w:ascii="Times New Roman" w:hAnsi="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180DB2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7102123"/>
    <w:multiLevelType w:val="hybridMultilevel"/>
    <w:tmpl w:val="4B623C80"/>
    <w:lvl w:ilvl="0" w:tplc="5420B9E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61252A"/>
    <w:multiLevelType w:val="hybridMultilevel"/>
    <w:tmpl w:val="F16EA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3F961EC7"/>
    <w:multiLevelType w:val="multilevel"/>
    <w:tmpl w:val="7318F858"/>
    <w:lvl w:ilvl="0">
      <w:start w:val="1"/>
      <w:numFmt w:val="decimal"/>
      <w:pStyle w:val="Heading1"/>
      <w:suff w:val="space"/>
      <w:lvlText w:val="Chương %1."/>
      <w:lvlJc w:val="left"/>
      <w:pPr>
        <w:ind w:left="432" w:hanging="432"/>
      </w:pPr>
      <w:rPr>
        <w:rFonts w:hint="default"/>
        <w:lang w:val="en-US"/>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5C9464E2"/>
    <w:multiLevelType w:val="multilevel"/>
    <w:tmpl w:val="7E12ED0E"/>
    <w:lvl w:ilvl="0">
      <w:start w:val="1"/>
      <w:numFmt w:val="decimal"/>
      <w:suff w:val="space"/>
      <w:lvlText w:val="%1."/>
      <w:lvlJc w:val="left"/>
      <w:pPr>
        <w:ind w:left="0" w:firstLine="0"/>
      </w:pPr>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705B24A3"/>
    <w:multiLevelType w:val="hybridMultilevel"/>
    <w:tmpl w:val="5B3A5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786EC8"/>
    <w:multiLevelType w:val="hybridMultilevel"/>
    <w:tmpl w:val="748E076A"/>
    <w:lvl w:ilvl="0" w:tplc="040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AF553EF"/>
    <w:multiLevelType w:val="hybridMultilevel"/>
    <w:tmpl w:val="94D2BB7E"/>
    <w:lvl w:ilvl="0" w:tplc="770A38AC">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num w:numId="1">
    <w:abstractNumId w:val="3"/>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2"/>
  </w:num>
  <w:num w:numId="7">
    <w:abstractNumId w:val="4"/>
  </w:num>
  <w:num w:numId="8">
    <w:abstractNumId w:val="1"/>
  </w:num>
  <w:num w:numId="9">
    <w:abstractNumId w:val="7"/>
  </w:num>
  <w:num w:numId="1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612"/>
    <w:rsid w:val="00006090"/>
    <w:rsid w:val="00006E19"/>
    <w:rsid w:val="00023587"/>
    <w:rsid w:val="00050872"/>
    <w:rsid w:val="000575FD"/>
    <w:rsid w:val="000839E8"/>
    <w:rsid w:val="00095317"/>
    <w:rsid w:val="000962FE"/>
    <w:rsid w:val="000A0CD4"/>
    <w:rsid w:val="000B6963"/>
    <w:rsid w:val="000F4D12"/>
    <w:rsid w:val="000F6986"/>
    <w:rsid w:val="00103E6A"/>
    <w:rsid w:val="00116FB3"/>
    <w:rsid w:val="001212BD"/>
    <w:rsid w:val="00156577"/>
    <w:rsid w:val="001667A7"/>
    <w:rsid w:val="001700C9"/>
    <w:rsid w:val="00182B2A"/>
    <w:rsid w:val="001C6194"/>
    <w:rsid w:val="001E08F0"/>
    <w:rsid w:val="001E6396"/>
    <w:rsid w:val="00204E16"/>
    <w:rsid w:val="0021666C"/>
    <w:rsid w:val="002321B5"/>
    <w:rsid w:val="00242762"/>
    <w:rsid w:val="0025578F"/>
    <w:rsid w:val="00262C2A"/>
    <w:rsid w:val="00274A89"/>
    <w:rsid w:val="00280CC8"/>
    <w:rsid w:val="00286BB9"/>
    <w:rsid w:val="002A6388"/>
    <w:rsid w:val="002A77B1"/>
    <w:rsid w:val="002C0400"/>
    <w:rsid w:val="00320349"/>
    <w:rsid w:val="00325DD2"/>
    <w:rsid w:val="00337B80"/>
    <w:rsid w:val="00360F4C"/>
    <w:rsid w:val="0038528A"/>
    <w:rsid w:val="003B03F0"/>
    <w:rsid w:val="003B4343"/>
    <w:rsid w:val="003C0703"/>
    <w:rsid w:val="0041370F"/>
    <w:rsid w:val="00426DC9"/>
    <w:rsid w:val="004631FD"/>
    <w:rsid w:val="00467E14"/>
    <w:rsid w:val="00473FB5"/>
    <w:rsid w:val="00477297"/>
    <w:rsid w:val="004A6EFC"/>
    <w:rsid w:val="004D7319"/>
    <w:rsid w:val="004E3DE2"/>
    <w:rsid w:val="004F4D6B"/>
    <w:rsid w:val="005246E1"/>
    <w:rsid w:val="00527CC4"/>
    <w:rsid w:val="00533DD4"/>
    <w:rsid w:val="005774C2"/>
    <w:rsid w:val="0058379A"/>
    <w:rsid w:val="005B232D"/>
    <w:rsid w:val="005B3496"/>
    <w:rsid w:val="005D5460"/>
    <w:rsid w:val="005F0572"/>
    <w:rsid w:val="006114E1"/>
    <w:rsid w:val="00625801"/>
    <w:rsid w:val="00631FDF"/>
    <w:rsid w:val="00642FB5"/>
    <w:rsid w:val="0064795C"/>
    <w:rsid w:val="00656DA1"/>
    <w:rsid w:val="00661604"/>
    <w:rsid w:val="0066194E"/>
    <w:rsid w:val="00667E4B"/>
    <w:rsid w:val="006713F3"/>
    <w:rsid w:val="00677B54"/>
    <w:rsid w:val="00682612"/>
    <w:rsid w:val="006841A6"/>
    <w:rsid w:val="00692FCF"/>
    <w:rsid w:val="00695BD7"/>
    <w:rsid w:val="006B1185"/>
    <w:rsid w:val="006C2167"/>
    <w:rsid w:val="00742E89"/>
    <w:rsid w:val="007612EC"/>
    <w:rsid w:val="007905FC"/>
    <w:rsid w:val="00791B8E"/>
    <w:rsid w:val="007B082A"/>
    <w:rsid w:val="007B11E5"/>
    <w:rsid w:val="007D6D8C"/>
    <w:rsid w:val="007E42B1"/>
    <w:rsid w:val="007F19FF"/>
    <w:rsid w:val="007F5D3C"/>
    <w:rsid w:val="00806DA4"/>
    <w:rsid w:val="0081063E"/>
    <w:rsid w:val="00842D91"/>
    <w:rsid w:val="008470DD"/>
    <w:rsid w:val="008501AA"/>
    <w:rsid w:val="0087549F"/>
    <w:rsid w:val="00877C21"/>
    <w:rsid w:val="008A12D1"/>
    <w:rsid w:val="008E7A34"/>
    <w:rsid w:val="008F565A"/>
    <w:rsid w:val="008F77A0"/>
    <w:rsid w:val="00903F2D"/>
    <w:rsid w:val="00910AA1"/>
    <w:rsid w:val="00925AA2"/>
    <w:rsid w:val="009509C4"/>
    <w:rsid w:val="00961400"/>
    <w:rsid w:val="00965E51"/>
    <w:rsid w:val="0097578B"/>
    <w:rsid w:val="00977090"/>
    <w:rsid w:val="009F089E"/>
    <w:rsid w:val="009F547E"/>
    <w:rsid w:val="00A02E86"/>
    <w:rsid w:val="00A06010"/>
    <w:rsid w:val="00A07BCB"/>
    <w:rsid w:val="00A20C6B"/>
    <w:rsid w:val="00A3243F"/>
    <w:rsid w:val="00A429DF"/>
    <w:rsid w:val="00A51577"/>
    <w:rsid w:val="00A5598E"/>
    <w:rsid w:val="00A65E5D"/>
    <w:rsid w:val="00A90189"/>
    <w:rsid w:val="00A97F84"/>
    <w:rsid w:val="00AA2D52"/>
    <w:rsid w:val="00AB39FF"/>
    <w:rsid w:val="00AF03D3"/>
    <w:rsid w:val="00B62291"/>
    <w:rsid w:val="00B84F71"/>
    <w:rsid w:val="00BD6620"/>
    <w:rsid w:val="00BE574F"/>
    <w:rsid w:val="00C22702"/>
    <w:rsid w:val="00C24FDF"/>
    <w:rsid w:val="00C31156"/>
    <w:rsid w:val="00C37012"/>
    <w:rsid w:val="00C662B5"/>
    <w:rsid w:val="00C76538"/>
    <w:rsid w:val="00C819E8"/>
    <w:rsid w:val="00C96F56"/>
    <w:rsid w:val="00CB3CB6"/>
    <w:rsid w:val="00CE0384"/>
    <w:rsid w:val="00CE0D89"/>
    <w:rsid w:val="00CF6C70"/>
    <w:rsid w:val="00D0281E"/>
    <w:rsid w:val="00D03E18"/>
    <w:rsid w:val="00D075F0"/>
    <w:rsid w:val="00D20BE0"/>
    <w:rsid w:val="00D41098"/>
    <w:rsid w:val="00D732D8"/>
    <w:rsid w:val="00D84BEB"/>
    <w:rsid w:val="00D868EF"/>
    <w:rsid w:val="00D96EFC"/>
    <w:rsid w:val="00DB2296"/>
    <w:rsid w:val="00DC7198"/>
    <w:rsid w:val="00DD5379"/>
    <w:rsid w:val="00DD5ADD"/>
    <w:rsid w:val="00E03D46"/>
    <w:rsid w:val="00E03D55"/>
    <w:rsid w:val="00E1323B"/>
    <w:rsid w:val="00E3071D"/>
    <w:rsid w:val="00E43BDF"/>
    <w:rsid w:val="00E516DC"/>
    <w:rsid w:val="00E56B64"/>
    <w:rsid w:val="00E66E81"/>
    <w:rsid w:val="00E82BA3"/>
    <w:rsid w:val="00EB24F8"/>
    <w:rsid w:val="00EB3799"/>
    <w:rsid w:val="00EE3FB7"/>
    <w:rsid w:val="00F15C1D"/>
    <w:rsid w:val="00F21B7C"/>
    <w:rsid w:val="00F2667F"/>
    <w:rsid w:val="00F53C1C"/>
    <w:rsid w:val="00F56168"/>
    <w:rsid w:val="00F63A4D"/>
    <w:rsid w:val="00F72E82"/>
    <w:rsid w:val="00FA34ED"/>
    <w:rsid w:val="00FC38F2"/>
    <w:rsid w:val="00FE7355"/>
    <w:rsid w:val="00FF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938A3"/>
  <w15:chartTrackingRefBased/>
  <w15:docId w15:val="{0552A576-D768-4DDF-81AD-197592CCC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343"/>
    <w:rPr>
      <w:rFonts w:ascii="Times New Roman" w:hAnsi="Times New Roman"/>
      <w:sz w:val="26"/>
    </w:rPr>
  </w:style>
  <w:style w:type="paragraph" w:styleId="Heading1">
    <w:name w:val="heading 1"/>
    <w:basedOn w:val="Normal"/>
    <w:next w:val="Normal"/>
    <w:link w:val="Heading1Char"/>
    <w:autoRedefine/>
    <w:uiPriority w:val="9"/>
    <w:qFormat/>
    <w:rsid w:val="007612EC"/>
    <w:pPr>
      <w:widowControl w:val="0"/>
      <w:numPr>
        <w:numId w:val="1"/>
      </w:numPr>
      <w:spacing w:before="120" w:after="0" w:line="360" w:lineRule="atLeast"/>
      <w:ind w:right="340"/>
      <w:jc w:val="center"/>
      <w:outlineLvl w:val="0"/>
    </w:pPr>
    <w:rPr>
      <w:rFonts w:eastAsia="Times New Roman" w:cs="Times New Roman"/>
      <w:b/>
      <w:bCs/>
      <w:kern w:val="0"/>
      <w:sz w:val="28"/>
      <w:szCs w:val="28"/>
      <w:lang w:val="x-none" w:eastAsia="x-none"/>
      <w14:ligatures w14:val="none"/>
    </w:rPr>
  </w:style>
  <w:style w:type="paragraph" w:styleId="Heading2">
    <w:name w:val="heading 2"/>
    <w:aliases w:val="4"/>
    <w:basedOn w:val="Normal"/>
    <w:next w:val="Normal"/>
    <w:link w:val="Heading2Char"/>
    <w:autoRedefine/>
    <w:uiPriority w:val="9"/>
    <w:qFormat/>
    <w:rsid w:val="003B03F0"/>
    <w:pPr>
      <w:keepNext/>
      <w:numPr>
        <w:ilvl w:val="1"/>
        <w:numId w:val="1"/>
      </w:numPr>
      <w:spacing w:before="120" w:after="0" w:line="360" w:lineRule="atLeast"/>
      <w:jc w:val="both"/>
      <w:outlineLvl w:val="1"/>
    </w:pPr>
    <w:rPr>
      <w:rFonts w:eastAsia="Times New Roman" w:cs="Times New Roman"/>
      <w:b/>
      <w:bCs/>
      <w:kern w:val="0"/>
      <w:szCs w:val="26"/>
      <w:lang w:val="es-PR" w:eastAsia="x-none"/>
      <w14:ligatures w14:val="none"/>
    </w:rPr>
  </w:style>
  <w:style w:type="paragraph" w:styleId="Heading3">
    <w:name w:val="heading 3"/>
    <w:basedOn w:val="Normal"/>
    <w:next w:val="Normal"/>
    <w:link w:val="Heading3Char"/>
    <w:uiPriority w:val="9"/>
    <w:unhideWhenUsed/>
    <w:qFormat/>
    <w:rsid w:val="003B4343"/>
    <w:pPr>
      <w:keepNext/>
      <w:keepLines/>
      <w:numPr>
        <w:ilvl w:val="2"/>
        <w:numId w:val="1"/>
      </w:numPr>
      <w:spacing w:before="120" w:after="0" w:line="360" w:lineRule="atLeast"/>
      <w:outlineLvl w:val="2"/>
    </w:pPr>
    <w:rPr>
      <w:rFonts w:eastAsia="Times New Roman" w:cs="Times New Roman"/>
      <w:b/>
      <w:bCs/>
      <w:kern w:val="0"/>
      <w:szCs w:val="28"/>
      <w:lang w:val="x-none" w:eastAsia="x-none"/>
      <w14:ligatures w14:val="none"/>
    </w:rPr>
  </w:style>
  <w:style w:type="paragraph" w:styleId="Heading4">
    <w:name w:val="heading 4"/>
    <w:basedOn w:val="Normal"/>
    <w:next w:val="Normal"/>
    <w:link w:val="Heading4Char"/>
    <w:uiPriority w:val="9"/>
    <w:unhideWhenUsed/>
    <w:qFormat/>
    <w:rsid w:val="00631FDF"/>
    <w:pPr>
      <w:keepNext/>
      <w:keepLines/>
      <w:numPr>
        <w:ilvl w:val="3"/>
        <w:numId w:val="1"/>
      </w:numPr>
      <w:spacing w:before="120" w:after="0" w:line="360" w:lineRule="atLeast"/>
      <w:outlineLvl w:val="3"/>
    </w:pPr>
    <w:rPr>
      <w:rFonts w:ascii=".VnTime" w:eastAsia="Times New Roman" w:hAnsi=".VnTime" w:cs="Times New Roman"/>
      <w:b/>
      <w:bCs/>
      <w:iCs/>
      <w:kern w:val="0"/>
      <w:szCs w:val="28"/>
      <w:lang w:val="x-none" w:eastAsia="x-none"/>
      <w14:ligatures w14:val="none"/>
    </w:rPr>
  </w:style>
  <w:style w:type="paragraph" w:styleId="Heading5">
    <w:name w:val="heading 5"/>
    <w:basedOn w:val="Normal"/>
    <w:next w:val="Normal"/>
    <w:link w:val="Heading5Char"/>
    <w:uiPriority w:val="9"/>
    <w:unhideWhenUsed/>
    <w:qFormat/>
    <w:rsid w:val="00631FDF"/>
    <w:pPr>
      <w:keepNext/>
      <w:keepLines/>
      <w:numPr>
        <w:ilvl w:val="4"/>
        <w:numId w:val="1"/>
      </w:numPr>
      <w:spacing w:before="120" w:after="0" w:line="360" w:lineRule="auto"/>
      <w:jc w:val="center"/>
      <w:outlineLvl w:val="4"/>
    </w:pPr>
    <w:rPr>
      <w:rFonts w:ascii=".VnTime" w:eastAsia="Times New Roman" w:hAnsi=".VnTime" w:cs="Times New Roman"/>
      <w:b/>
      <w:kern w:val="0"/>
      <w:sz w:val="28"/>
      <w:szCs w:val="28"/>
      <w:lang w:val="x-none" w:eastAsia="x-none"/>
      <w14:ligatures w14:val="none"/>
    </w:rPr>
  </w:style>
  <w:style w:type="paragraph" w:styleId="Heading6">
    <w:name w:val="heading 6"/>
    <w:basedOn w:val="Normal"/>
    <w:next w:val="Normal"/>
    <w:link w:val="Heading6Char"/>
    <w:uiPriority w:val="9"/>
    <w:unhideWhenUsed/>
    <w:qFormat/>
    <w:rsid w:val="00631FDF"/>
    <w:pPr>
      <w:keepNext/>
      <w:keepLines/>
      <w:numPr>
        <w:ilvl w:val="5"/>
        <w:numId w:val="1"/>
      </w:numPr>
      <w:spacing w:before="200" w:after="0"/>
      <w:outlineLvl w:val="5"/>
    </w:pPr>
    <w:rPr>
      <w:rFonts w:ascii="Cambria" w:eastAsia="Times New Roman" w:hAnsi="Cambria" w:cs="Times New Roman"/>
      <w:i/>
      <w:iCs/>
      <w:color w:val="243F60"/>
      <w:kern w:val="0"/>
      <w:sz w:val="28"/>
      <w:szCs w:val="28"/>
      <w:lang w:val="x-none" w:eastAsia="x-none"/>
      <w14:ligatures w14:val="none"/>
    </w:rPr>
  </w:style>
  <w:style w:type="paragraph" w:styleId="Heading7">
    <w:name w:val="heading 7"/>
    <w:basedOn w:val="Normal"/>
    <w:next w:val="Normal"/>
    <w:link w:val="Heading7Char"/>
    <w:uiPriority w:val="9"/>
    <w:qFormat/>
    <w:rsid w:val="00631FDF"/>
    <w:pPr>
      <w:keepNext/>
      <w:numPr>
        <w:ilvl w:val="6"/>
        <w:numId w:val="1"/>
      </w:numPr>
      <w:spacing w:before="60" w:after="60" w:line="240" w:lineRule="auto"/>
      <w:jc w:val="both"/>
      <w:outlineLvl w:val="6"/>
    </w:pPr>
    <w:rPr>
      <w:rFonts w:ascii=".VnTime" w:eastAsia="Times New Roman" w:hAnsi=".VnTime" w:cs="Times New Roman"/>
      <w:b/>
      <w:i/>
      <w:kern w:val="0"/>
      <w:sz w:val="28"/>
      <w:szCs w:val="20"/>
      <w:lang w:val="x-none" w:eastAsia="x-none"/>
      <w14:ligatures w14:val="none"/>
    </w:rPr>
  </w:style>
  <w:style w:type="paragraph" w:styleId="Heading8">
    <w:name w:val="heading 8"/>
    <w:basedOn w:val="Normal"/>
    <w:next w:val="Normal"/>
    <w:link w:val="Heading8Char"/>
    <w:uiPriority w:val="9"/>
    <w:qFormat/>
    <w:rsid w:val="00631FDF"/>
    <w:pPr>
      <w:keepNext/>
      <w:numPr>
        <w:ilvl w:val="7"/>
        <w:numId w:val="1"/>
      </w:numPr>
      <w:spacing w:before="60" w:after="60" w:line="240" w:lineRule="auto"/>
      <w:jc w:val="both"/>
      <w:outlineLvl w:val="7"/>
    </w:pPr>
    <w:rPr>
      <w:rFonts w:ascii=".VnTime" w:eastAsia="Times New Roman" w:hAnsi=".VnTime" w:cs="Times New Roman"/>
      <w:i/>
      <w:kern w:val="0"/>
      <w:sz w:val="28"/>
      <w:szCs w:val="20"/>
      <w:lang w:val="x-none" w:eastAsia="x-none"/>
      <w14:ligatures w14:val="none"/>
    </w:rPr>
  </w:style>
  <w:style w:type="paragraph" w:styleId="Heading9">
    <w:name w:val="heading 9"/>
    <w:basedOn w:val="Normal"/>
    <w:next w:val="Normal"/>
    <w:link w:val="Heading9Char"/>
    <w:uiPriority w:val="9"/>
    <w:qFormat/>
    <w:rsid w:val="00631FDF"/>
    <w:pPr>
      <w:keepNext/>
      <w:numPr>
        <w:ilvl w:val="8"/>
        <w:numId w:val="1"/>
      </w:numPr>
      <w:tabs>
        <w:tab w:val="left" w:pos="7230"/>
      </w:tabs>
      <w:spacing w:before="240" w:after="120" w:line="240" w:lineRule="auto"/>
      <w:jc w:val="both"/>
      <w:outlineLvl w:val="8"/>
    </w:pPr>
    <w:rPr>
      <w:rFonts w:ascii=".VnTimeH" w:eastAsia="Times New Roman" w:hAnsi=".VnTimeH" w:cs="Times New Roman"/>
      <w:b/>
      <w:kern w:val="0"/>
      <w:sz w:val="28"/>
      <w:szCs w:val="20"/>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3C1C"/>
    <w:rPr>
      <w:color w:val="808080"/>
    </w:rPr>
  </w:style>
  <w:style w:type="character" w:styleId="Hyperlink">
    <w:name w:val="Hyperlink"/>
    <w:basedOn w:val="DefaultParagraphFont"/>
    <w:uiPriority w:val="99"/>
    <w:unhideWhenUsed/>
    <w:rsid w:val="00F21B7C"/>
    <w:rPr>
      <w:color w:val="0000FF" w:themeColor="hyperlink"/>
      <w:u w:val="single"/>
    </w:rPr>
  </w:style>
  <w:style w:type="character" w:customStyle="1" w:styleId="UnresolvedMention">
    <w:name w:val="Unresolved Mention"/>
    <w:basedOn w:val="DefaultParagraphFont"/>
    <w:uiPriority w:val="99"/>
    <w:semiHidden/>
    <w:unhideWhenUsed/>
    <w:rsid w:val="00F21B7C"/>
    <w:rPr>
      <w:color w:val="605E5C"/>
      <w:shd w:val="clear" w:color="auto" w:fill="E1DFDD"/>
    </w:rPr>
  </w:style>
  <w:style w:type="paragraph" w:styleId="ListParagraph">
    <w:name w:val="List Paragraph"/>
    <w:basedOn w:val="Normal"/>
    <w:uiPriority w:val="34"/>
    <w:qFormat/>
    <w:rsid w:val="00903F2D"/>
    <w:pPr>
      <w:ind w:left="720"/>
      <w:contextualSpacing/>
    </w:pPr>
    <w:rPr>
      <w:rFonts w:eastAsiaTheme="minorHAnsi"/>
      <w:kern w:val="0"/>
      <w:lang w:eastAsia="en-US"/>
      <w14:ligatures w14:val="none"/>
    </w:rPr>
  </w:style>
  <w:style w:type="character" w:customStyle="1" w:styleId="Heading1Char">
    <w:name w:val="Heading 1 Char"/>
    <w:basedOn w:val="DefaultParagraphFont"/>
    <w:link w:val="Heading1"/>
    <w:uiPriority w:val="9"/>
    <w:rsid w:val="007612EC"/>
    <w:rPr>
      <w:rFonts w:ascii="Times New Roman" w:eastAsia="Times New Roman" w:hAnsi="Times New Roman" w:cs="Times New Roman"/>
      <w:b/>
      <w:bCs/>
      <w:kern w:val="0"/>
      <w:sz w:val="28"/>
      <w:szCs w:val="28"/>
      <w:lang w:val="x-none" w:eastAsia="x-none"/>
      <w14:ligatures w14:val="none"/>
    </w:rPr>
  </w:style>
  <w:style w:type="character" w:customStyle="1" w:styleId="Heading2Char">
    <w:name w:val="Heading 2 Char"/>
    <w:aliases w:val="4 Char"/>
    <w:basedOn w:val="DefaultParagraphFont"/>
    <w:link w:val="Heading2"/>
    <w:uiPriority w:val="9"/>
    <w:rsid w:val="003B03F0"/>
    <w:rPr>
      <w:rFonts w:ascii="Times New Roman" w:eastAsia="Times New Roman" w:hAnsi="Times New Roman" w:cs="Times New Roman"/>
      <w:b/>
      <w:bCs/>
      <w:kern w:val="0"/>
      <w:sz w:val="26"/>
      <w:szCs w:val="26"/>
      <w:lang w:val="es-PR" w:eastAsia="x-none"/>
      <w14:ligatures w14:val="none"/>
    </w:rPr>
  </w:style>
  <w:style w:type="character" w:customStyle="1" w:styleId="Heading3Char">
    <w:name w:val="Heading 3 Char"/>
    <w:basedOn w:val="DefaultParagraphFont"/>
    <w:link w:val="Heading3"/>
    <w:uiPriority w:val="9"/>
    <w:rsid w:val="003B4343"/>
    <w:rPr>
      <w:rFonts w:ascii="Times New Roman" w:eastAsia="Times New Roman" w:hAnsi="Times New Roman" w:cs="Times New Roman"/>
      <w:b/>
      <w:bCs/>
      <w:kern w:val="0"/>
      <w:sz w:val="26"/>
      <w:szCs w:val="28"/>
      <w:lang w:val="x-none" w:eastAsia="x-none"/>
      <w14:ligatures w14:val="none"/>
    </w:rPr>
  </w:style>
  <w:style w:type="character" w:customStyle="1" w:styleId="Heading4Char">
    <w:name w:val="Heading 4 Char"/>
    <w:basedOn w:val="DefaultParagraphFont"/>
    <w:link w:val="Heading4"/>
    <w:uiPriority w:val="9"/>
    <w:rsid w:val="00631FDF"/>
    <w:rPr>
      <w:rFonts w:ascii=".VnTime" w:eastAsia="Times New Roman" w:hAnsi=".VnTime" w:cs="Times New Roman"/>
      <w:b/>
      <w:bCs/>
      <w:iCs/>
      <w:kern w:val="0"/>
      <w:sz w:val="26"/>
      <w:szCs w:val="28"/>
      <w:lang w:val="x-none" w:eastAsia="x-none"/>
      <w14:ligatures w14:val="none"/>
    </w:rPr>
  </w:style>
  <w:style w:type="character" w:customStyle="1" w:styleId="Heading5Char">
    <w:name w:val="Heading 5 Char"/>
    <w:basedOn w:val="DefaultParagraphFont"/>
    <w:link w:val="Heading5"/>
    <w:uiPriority w:val="9"/>
    <w:rsid w:val="00631FDF"/>
    <w:rPr>
      <w:rFonts w:ascii=".VnTime" w:eastAsia="Times New Roman" w:hAnsi=".VnTime" w:cs="Times New Roman"/>
      <w:b/>
      <w:kern w:val="0"/>
      <w:sz w:val="28"/>
      <w:szCs w:val="28"/>
      <w:lang w:val="x-none" w:eastAsia="x-none"/>
      <w14:ligatures w14:val="none"/>
    </w:rPr>
  </w:style>
  <w:style w:type="character" w:customStyle="1" w:styleId="Heading6Char">
    <w:name w:val="Heading 6 Char"/>
    <w:basedOn w:val="DefaultParagraphFont"/>
    <w:link w:val="Heading6"/>
    <w:uiPriority w:val="9"/>
    <w:rsid w:val="00631FDF"/>
    <w:rPr>
      <w:rFonts w:ascii="Cambria" w:eastAsia="Times New Roman" w:hAnsi="Cambria" w:cs="Times New Roman"/>
      <w:i/>
      <w:iCs/>
      <w:color w:val="243F60"/>
      <w:kern w:val="0"/>
      <w:sz w:val="28"/>
      <w:szCs w:val="28"/>
      <w:lang w:val="x-none" w:eastAsia="x-none"/>
      <w14:ligatures w14:val="none"/>
    </w:rPr>
  </w:style>
  <w:style w:type="character" w:customStyle="1" w:styleId="Heading7Char">
    <w:name w:val="Heading 7 Char"/>
    <w:basedOn w:val="DefaultParagraphFont"/>
    <w:link w:val="Heading7"/>
    <w:uiPriority w:val="9"/>
    <w:rsid w:val="00631FDF"/>
    <w:rPr>
      <w:rFonts w:ascii=".VnTime" w:eastAsia="Times New Roman" w:hAnsi=".VnTime" w:cs="Times New Roman"/>
      <w:b/>
      <w:i/>
      <w:kern w:val="0"/>
      <w:sz w:val="28"/>
      <w:szCs w:val="20"/>
      <w:lang w:val="x-none" w:eastAsia="x-none"/>
      <w14:ligatures w14:val="none"/>
    </w:rPr>
  </w:style>
  <w:style w:type="character" w:customStyle="1" w:styleId="Heading8Char">
    <w:name w:val="Heading 8 Char"/>
    <w:basedOn w:val="DefaultParagraphFont"/>
    <w:link w:val="Heading8"/>
    <w:uiPriority w:val="9"/>
    <w:rsid w:val="00631FDF"/>
    <w:rPr>
      <w:rFonts w:ascii=".VnTime" w:eastAsia="Times New Roman" w:hAnsi=".VnTime" w:cs="Times New Roman"/>
      <w:i/>
      <w:kern w:val="0"/>
      <w:sz w:val="28"/>
      <w:szCs w:val="20"/>
      <w:lang w:val="x-none" w:eastAsia="x-none"/>
      <w14:ligatures w14:val="none"/>
    </w:rPr>
  </w:style>
  <w:style w:type="character" w:customStyle="1" w:styleId="Heading9Char">
    <w:name w:val="Heading 9 Char"/>
    <w:basedOn w:val="DefaultParagraphFont"/>
    <w:link w:val="Heading9"/>
    <w:uiPriority w:val="9"/>
    <w:rsid w:val="00631FDF"/>
    <w:rPr>
      <w:rFonts w:ascii=".VnTimeH" w:eastAsia="Times New Roman" w:hAnsi=".VnTimeH" w:cs="Times New Roman"/>
      <w:b/>
      <w:kern w:val="0"/>
      <w:sz w:val="28"/>
      <w:szCs w:val="20"/>
      <w:lang w:val="x-none" w:eastAsia="x-none"/>
      <w14:ligatures w14:val="none"/>
    </w:rPr>
  </w:style>
  <w:style w:type="table" w:styleId="TableGrid">
    <w:name w:val="Table Grid"/>
    <w:basedOn w:val="TableNormal"/>
    <w:uiPriority w:val="39"/>
    <w:rsid w:val="00631FDF"/>
    <w:pPr>
      <w:spacing w:after="0" w:line="240" w:lineRule="auto"/>
    </w:pPr>
    <w:rPr>
      <w:rFonts w:ascii="Calibri" w:eastAsia="Calibri" w:hAnsi="Calibri" w:cs="Times New Roman"/>
      <w:kern w:val="0"/>
      <w:sz w:val="20"/>
      <w:szCs w:val="28"/>
      <w:lang w:val="vi-VN"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rsid w:val="00631FDF"/>
    <w:pPr>
      <w:spacing w:before="60" w:after="60" w:line="240" w:lineRule="auto"/>
      <w:ind w:firstLine="709"/>
      <w:jc w:val="both"/>
    </w:pPr>
    <w:rPr>
      <w:rFonts w:ascii=".VnTime" w:eastAsia="Times New Roman" w:hAnsi=".VnTime" w:cs="Times New Roman"/>
      <w:kern w:val="0"/>
      <w:sz w:val="28"/>
      <w:szCs w:val="20"/>
      <w:lang w:val="x-none" w:eastAsia="x-none"/>
      <w14:ligatures w14:val="none"/>
    </w:rPr>
  </w:style>
  <w:style w:type="character" w:customStyle="1" w:styleId="BodyTextIndentChar">
    <w:name w:val="Body Text Indent Char"/>
    <w:basedOn w:val="DefaultParagraphFont"/>
    <w:link w:val="BodyTextIndent"/>
    <w:uiPriority w:val="99"/>
    <w:rsid w:val="00631FDF"/>
    <w:rPr>
      <w:rFonts w:ascii=".VnTime" w:eastAsia="Times New Roman" w:hAnsi=".VnTime" w:cs="Times New Roman"/>
      <w:kern w:val="0"/>
      <w:sz w:val="28"/>
      <w:szCs w:val="20"/>
      <w:lang w:val="x-none" w:eastAsia="x-none"/>
      <w14:ligatures w14:val="none"/>
    </w:rPr>
  </w:style>
  <w:style w:type="paragraph" w:customStyle="1" w:styleId="xl186">
    <w:name w:val="xl186"/>
    <w:basedOn w:val="Normal"/>
    <w:rsid w:val="00631FD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Arial Unicode MS" w:hAnsi=".VnTime" w:cs="Times New Roman"/>
      <w:b/>
      <w:bCs/>
      <w:color w:val="FF0000"/>
      <w:kern w:val="0"/>
      <w:sz w:val="28"/>
      <w:szCs w:val="28"/>
      <w:lang w:val="vi-VN" w:eastAsia="en-US"/>
      <w14:ligatures w14:val="none"/>
    </w:rPr>
  </w:style>
  <w:style w:type="paragraph" w:styleId="BalloonText">
    <w:name w:val="Balloon Text"/>
    <w:basedOn w:val="Normal"/>
    <w:link w:val="BalloonTextChar"/>
    <w:uiPriority w:val="99"/>
    <w:semiHidden/>
    <w:unhideWhenUsed/>
    <w:rsid w:val="00631FDF"/>
    <w:pPr>
      <w:spacing w:before="60" w:after="0" w:line="240" w:lineRule="auto"/>
    </w:pPr>
    <w:rPr>
      <w:rFonts w:ascii="Tahoma" w:eastAsia="Calibri" w:hAnsi="Tahoma" w:cs="Times New Roman"/>
      <w:kern w:val="0"/>
      <w:sz w:val="16"/>
      <w:szCs w:val="16"/>
      <w:lang w:val="x-none" w:eastAsia="x-none"/>
      <w14:ligatures w14:val="none"/>
    </w:rPr>
  </w:style>
  <w:style w:type="character" w:customStyle="1" w:styleId="BalloonTextChar">
    <w:name w:val="Balloon Text Char"/>
    <w:basedOn w:val="DefaultParagraphFont"/>
    <w:link w:val="BalloonText"/>
    <w:uiPriority w:val="99"/>
    <w:semiHidden/>
    <w:rsid w:val="00631FDF"/>
    <w:rPr>
      <w:rFonts w:ascii="Tahoma" w:eastAsia="Calibri" w:hAnsi="Tahoma" w:cs="Times New Roman"/>
      <w:kern w:val="0"/>
      <w:sz w:val="16"/>
      <w:szCs w:val="16"/>
      <w:lang w:val="x-none" w:eastAsia="x-none"/>
      <w14:ligatures w14:val="none"/>
    </w:rPr>
  </w:style>
  <w:style w:type="paragraph" w:styleId="Footer">
    <w:name w:val="footer"/>
    <w:basedOn w:val="Normal"/>
    <w:link w:val="FooterChar"/>
    <w:uiPriority w:val="99"/>
    <w:rsid w:val="00631FDF"/>
    <w:pPr>
      <w:tabs>
        <w:tab w:val="center" w:pos="4320"/>
        <w:tab w:val="right" w:pos="8640"/>
      </w:tabs>
      <w:spacing w:before="60" w:after="0" w:line="240" w:lineRule="auto"/>
    </w:pPr>
    <w:rPr>
      <w:rFonts w:ascii=".VnTime" w:eastAsia="Times New Roman" w:hAnsi=".VnTime" w:cs="Times New Roman"/>
      <w:color w:val="FF0000"/>
      <w:kern w:val="0"/>
      <w:sz w:val="28"/>
      <w:szCs w:val="28"/>
      <w:lang w:val="x-none" w:eastAsia="x-none"/>
      <w14:ligatures w14:val="none"/>
    </w:rPr>
  </w:style>
  <w:style w:type="character" w:customStyle="1" w:styleId="FooterChar">
    <w:name w:val="Footer Char"/>
    <w:basedOn w:val="DefaultParagraphFont"/>
    <w:link w:val="Footer"/>
    <w:uiPriority w:val="99"/>
    <w:rsid w:val="00631FDF"/>
    <w:rPr>
      <w:rFonts w:ascii=".VnTime" w:eastAsia="Times New Roman" w:hAnsi=".VnTime" w:cs="Times New Roman"/>
      <w:color w:val="FF0000"/>
      <w:kern w:val="0"/>
      <w:sz w:val="28"/>
      <w:szCs w:val="28"/>
      <w:lang w:val="x-none" w:eastAsia="x-none"/>
      <w14:ligatures w14:val="none"/>
    </w:rPr>
  </w:style>
  <w:style w:type="paragraph" w:styleId="BodyText3">
    <w:name w:val="Body Text 3"/>
    <w:basedOn w:val="Normal"/>
    <w:link w:val="BodyText3Char"/>
    <w:unhideWhenUsed/>
    <w:rsid w:val="00631FDF"/>
    <w:pPr>
      <w:spacing w:before="60" w:after="120" w:line="240" w:lineRule="auto"/>
    </w:pPr>
    <w:rPr>
      <w:rFonts w:ascii=".VnTime" w:eastAsia="Times New Roman" w:hAnsi=".VnTime" w:cs="Times New Roman"/>
      <w:color w:val="FF0000"/>
      <w:kern w:val="0"/>
      <w:sz w:val="16"/>
      <w:szCs w:val="16"/>
      <w:lang w:val="x-none" w:eastAsia="x-none"/>
      <w14:ligatures w14:val="none"/>
    </w:rPr>
  </w:style>
  <w:style w:type="character" w:customStyle="1" w:styleId="BodyText3Char">
    <w:name w:val="Body Text 3 Char"/>
    <w:basedOn w:val="DefaultParagraphFont"/>
    <w:link w:val="BodyText3"/>
    <w:rsid w:val="00631FDF"/>
    <w:rPr>
      <w:rFonts w:ascii=".VnTime" w:eastAsia="Times New Roman" w:hAnsi=".VnTime" w:cs="Times New Roman"/>
      <w:color w:val="FF0000"/>
      <w:kern w:val="0"/>
      <w:sz w:val="16"/>
      <w:szCs w:val="16"/>
      <w:lang w:val="x-none" w:eastAsia="x-none"/>
      <w14:ligatures w14:val="none"/>
    </w:rPr>
  </w:style>
  <w:style w:type="paragraph" w:customStyle="1" w:styleId="I1">
    <w:name w:val="I.1"/>
    <w:basedOn w:val="Normal"/>
    <w:rsid w:val="00631FDF"/>
    <w:pPr>
      <w:spacing w:before="360" w:after="60" w:line="240" w:lineRule="auto"/>
      <w:ind w:firstLine="709"/>
      <w:jc w:val="both"/>
    </w:pPr>
    <w:rPr>
      <w:rFonts w:ascii=".VnTime" w:eastAsia="Times New Roman" w:hAnsi=".VnTime" w:cs="Times New Roman"/>
      <w:b/>
      <w:kern w:val="0"/>
      <w:sz w:val="28"/>
      <w:szCs w:val="20"/>
      <w:lang w:eastAsia="en-US"/>
      <w14:ligatures w14:val="none"/>
    </w:rPr>
  </w:style>
  <w:style w:type="paragraph" w:customStyle="1" w:styleId="I">
    <w:name w:val="I"/>
    <w:basedOn w:val="Heading1"/>
    <w:rsid w:val="00631FDF"/>
    <w:pPr>
      <w:spacing w:before="360" w:line="240" w:lineRule="auto"/>
      <w:jc w:val="both"/>
    </w:pPr>
    <w:rPr>
      <w:b w:val="0"/>
      <w:bCs w:val="0"/>
      <w:szCs w:val="20"/>
    </w:rPr>
  </w:style>
  <w:style w:type="paragraph" w:customStyle="1" w:styleId="I2">
    <w:name w:val="I.2"/>
    <w:basedOn w:val="Normal"/>
    <w:rsid w:val="00631FDF"/>
    <w:pPr>
      <w:spacing w:before="360" w:after="0" w:line="240" w:lineRule="auto"/>
      <w:ind w:left="1276" w:hanging="567"/>
    </w:pPr>
    <w:rPr>
      <w:rFonts w:ascii=".VnTime" w:eastAsia="Times New Roman" w:hAnsi=".VnTime" w:cs="Times New Roman"/>
      <w:b/>
      <w:kern w:val="0"/>
      <w:sz w:val="28"/>
      <w:szCs w:val="20"/>
      <w:lang w:eastAsia="en-US"/>
      <w14:ligatures w14:val="none"/>
    </w:rPr>
  </w:style>
  <w:style w:type="paragraph" w:styleId="Header">
    <w:name w:val="header"/>
    <w:basedOn w:val="Normal"/>
    <w:link w:val="HeaderChar"/>
    <w:uiPriority w:val="99"/>
    <w:unhideWhenUsed/>
    <w:rsid w:val="00631FDF"/>
    <w:pPr>
      <w:tabs>
        <w:tab w:val="center" w:pos="4680"/>
        <w:tab w:val="right" w:pos="9360"/>
      </w:tabs>
      <w:spacing w:before="60" w:after="0" w:line="240" w:lineRule="auto"/>
    </w:pPr>
    <w:rPr>
      <w:rFonts w:ascii=".VnTime" w:eastAsia="Calibri" w:hAnsi=".VnTime" w:cs="Times New Roman"/>
      <w:kern w:val="0"/>
      <w:sz w:val="28"/>
      <w:szCs w:val="28"/>
      <w:lang w:val="x-none" w:eastAsia="x-none"/>
      <w14:ligatures w14:val="none"/>
    </w:rPr>
  </w:style>
  <w:style w:type="character" w:customStyle="1" w:styleId="HeaderChar">
    <w:name w:val="Header Char"/>
    <w:basedOn w:val="DefaultParagraphFont"/>
    <w:link w:val="Header"/>
    <w:uiPriority w:val="99"/>
    <w:rsid w:val="00631FDF"/>
    <w:rPr>
      <w:rFonts w:ascii=".VnTime" w:eastAsia="Calibri" w:hAnsi=".VnTime" w:cs="Times New Roman"/>
      <w:kern w:val="0"/>
      <w:sz w:val="28"/>
      <w:szCs w:val="28"/>
      <w:lang w:val="x-none" w:eastAsia="x-none"/>
      <w14:ligatures w14:val="none"/>
    </w:rPr>
  </w:style>
  <w:style w:type="paragraph" w:styleId="TOC3">
    <w:name w:val="toc 3"/>
    <w:basedOn w:val="Normal"/>
    <w:next w:val="Normal"/>
    <w:autoRedefine/>
    <w:uiPriority w:val="39"/>
    <w:qFormat/>
    <w:rsid w:val="00CB3CB6"/>
    <w:pPr>
      <w:tabs>
        <w:tab w:val="right" w:leader="dot" w:pos="9356"/>
      </w:tabs>
      <w:spacing w:before="60" w:after="100" w:line="240" w:lineRule="auto"/>
      <w:ind w:left="709"/>
      <w:jc w:val="both"/>
    </w:pPr>
    <w:rPr>
      <w:rFonts w:ascii=".VnTime" w:eastAsia="Times New Roman" w:hAnsi=".VnTime" w:cs="Times New Roman"/>
      <w:i/>
      <w:noProof/>
      <w:kern w:val="0"/>
      <w:szCs w:val="20"/>
      <w:lang w:eastAsia="en-US"/>
      <w14:ligatures w14:val="none"/>
    </w:rPr>
  </w:style>
  <w:style w:type="paragraph" w:styleId="BodyTextIndent2">
    <w:name w:val="Body Text Indent 2"/>
    <w:basedOn w:val="Normal"/>
    <w:link w:val="BodyTextIndent2Char"/>
    <w:unhideWhenUsed/>
    <w:rsid w:val="00631FDF"/>
    <w:pPr>
      <w:spacing w:before="60" w:after="120" w:line="480" w:lineRule="auto"/>
      <w:ind w:left="283"/>
    </w:pPr>
    <w:rPr>
      <w:rFonts w:ascii=".VnTime" w:eastAsia="Calibri" w:hAnsi=".VnTime" w:cs="Times New Roman"/>
      <w:kern w:val="0"/>
      <w:sz w:val="28"/>
      <w:szCs w:val="28"/>
      <w:lang w:val="x-none" w:eastAsia="x-none"/>
      <w14:ligatures w14:val="none"/>
    </w:rPr>
  </w:style>
  <w:style w:type="character" w:customStyle="1" w:styleId="BodyTextIndent2Char">
    <w:name w:val="Body Text Indent 2 Char"/>
    <w:basedOn w:val="DefaultParagraphFont"/>
    <w:link w:val="BodyTextIndent2"/>
    <w:rsid w:val="00631FDF"/>
    <w:rPr>
      <w:rFonts w:ascii=".VnTime" w:eastAsia="Calibri" w:hAnsi=".VnTime" w:cs="Times New Roman"/>
      <w:kern w:val="0"/>
      <w:sz w:val="28"/>
      <w:szCs w:val="28"/>
      <w:lang w:val="x-none" w:eastAsia="x-none"/>
      <w14:ligatures w14:val="none"/>
    </w:rPr>
  </w:style>
  <w:style w:type="paragraph" w:styleId="BodyTextIndent3">
    <w:name w:val="Body Text Indent 3"/>
    <w:basedOn w:val="Normal"/>
    <w:link w:val="BodyTextIndent3Char"/>
    <w:unhideWhenUsed/>
    <w:rsid w:val="00631FDF"/>
    <w:pPr>
      <w:spacing w:before="60" w:after="120"/>
      <w:ind w:left="283"/>
    </w:pPr>
    <w:rPr>
      <w:rFonts w:ascii=".VnTime" w:eastAsia="Calibri" w:hAnsi=".VnTime" w:cs="Times New Roman"/>
      <w:kern w:val="0"/>
      <w:sz w:val="16"/>
      <w:szCs w:val="16"/>
      <w:lang w:val="x-none" w:eastAsia="x-none"/>
      <w14:ligatures w14:val="none"/>
    </w:rPr>
  </w:style>
  <w:style w:type="character" w:customStyle="1" w:styleId="BodyTextIndent3Char">
    <w:name w:val="Body Text Indent 3 Char"/>
    <w:basedOn w:val="DefaultParagraphFont"/>
    <w:link w:val="BodyTextIndent3"/>
    <w:rsid w:val="00631FDF"/>
    <w:rPr>
      <w:rFonts w:ascii=".VnTime" w:eastAsia="Calibri" w:hAnsi=".VnTime" w:cs="Times New Roman"/>
      <w:kern w:val="0"/>
      <w:sz w:val="16"/>
      <w:szCs w:val="16"/>
      <w:lang w:val="x-none" w:eastAsia="x-none"/>
      <w14:ligatures w14:val="none"/>
    </w:rPr>
  </w:style>
  <w:style w:type="paragraph" w:styleId="BodyText2">
    <w:name w:val="Body Text 2"/>
    <w:basedOn w:val="Normal"/>
    <w:link w:val="BodyText2Char"/>
    <w:rsid w:val="00631FDF"/>
    <w:pPr>
      <w:spacing w:before="60" w:after="120" w:line="480" w:lineRule="auto"/>
    </w:pPr>
    <w:rPr>
      <w:rFonts w:eastAsia="Times New Roman" w:cs="Times New Roman"/>
      <w:kern w:val="0"/>
      <w:sz w:val="20"/>
      <w:szCs w:val="20"/>
      <w:lang w:val="x-none" w:eastAsia="x-none"/>
      <w14:ligatures w14:val="none"/>
    </w:rPr>
  </w:style>
  <w:style w:type="character" w:customStyle="1" w:styleId="BodyText2Char">
    <w:name w:val="Body Text 2 Char"/>
    <w:basedOn w:val="DefaultParagraphFont"/>
    <w:link w:val="BodyText2"/>
    <w:rsid w:val="00631FDF"/>
    <w:rPr>
      <w:rFonts w:ascii="Times New Roman" w:eastAsia="Times New Roman" w:hAnsi="Times New Roman" w:cs="Times New Roman"/>
      <w:kern w:val="0"/>
      <w:sz w:val="20"/>
      <w:szCs w:val="20"/>
      <w:lang w:val="x-none" w:eastAsia="x-none"/>
      <w14:ligatures w14:val="none"/>
    </w:rPr>
  </w:style>
  <w:style w:type="paragraph" w:styleId="Caption">
    <w:name w:val="caption"/>
    <w:aliases w:val="Chuong 4,Caption Char1 Char,Caption Char Char Char,Caption Char Char Char Char Char Char Char Char,Caption Char Char Char Char Char Char1 Char"/>
    <w:basedOn w:val="Normal"/>
    <w:next w:val="Normal"/>
    <w:uiPriority w:val="35"/>
    <w:qFormat/>
    <w:rsid w:val="002C0400"/>
    <w:pPr>
      <w:spacing w:before="60" w:after="0" w:line="240" w:lineRule="auto"/>
      <w:jc w:val="center"/>
    </w:pPr>
    <w:rPr>
      <w:rFonts w:eastAsia="Times New Roman" w:cs="Times New Roman"/>
      <w:i/>
      <w:kern w:val="0"/>
      <w:szCs w:val="20"/>
      <w:lang w:eastAsia="en-US"/>
      <w14:ligatures w14:val="none"/>
    </w:rPr>
  </w:style>
  <w:style w:type="paragraph" w:customStyle="1" w:styleId="xl49">
    <w:name w:val="xl49"/>
    <w:basedOn w:val="Normal"/>
    <w:rsid w:val="00631FDF"/>
    <w:pPr>
      <w:pBdr>
        <w:right w:val="single" w:sz="4" w:space="0" w:color="auto"/>
      </w:pBdr>
      <w:spacing w:before="100" w:after="100" w:line="240" w:lineRule="auto"/>
      <w:jc w:val="center"/>
      <w:textAlignment w:val="center"/>
    </w:pPr>
    <w:rPr>
      <w:rFonts w:ascii=".VnTime" w:eastAsia="Times New Roman" w:hAnsi=".VnTime" w:cs="Times New Roman"/>
      <w:kern w:val="0"/>
      <w:szCs w:val="20"/>
      <w:lang w:eastAsia="en-US"/>
      <w14:ligatures w14:val="none"/>
    </w:rPr>
  </w:style>
  <w:style w:type="paragraph" w:styleId="BodyText">
    <w:name w:val="Body Text"/>
    <w:basedOn w:val="Normal"/>
    <w:link w:val="BodyTextChar"/>
    <w:unhideWhenUsed/>
    <w:rsid w:val="00631FDF"/>
    <w:pPr>
      <w:spacing w:before="60" w:after="120"/>
    </w:pPr>
    <w:rPr>
      <w:rFonts w:ascii=".VnTime" w:eastAsia="Calibri" w:hAnsi=".VnTime" w:cs="Times New Roman"/>
      <w:kern w:val="0"/>
      <w:sz w:val="28"/>
      <w:szCs w:val="28"/>
      <w:lang w:val="x-none" w:eastAsia="x-none"/>
      <w14:ligatures w14:val="none"/>
    </w:rPr>
  </w:style>
  <w:style w:type="character" w:customStyle="1" w:styleId="BodyTextChar">
    <w:name w:val="Body Text Char"/>
    <w:basedOn w:val="DefaultParagraphFont"/>
    <w:link w:val="BodyText"/>
    <w:rsid w:val="00631FDF"/>
    <w:rPr>
      <w:rFonts w:ascii=".VnTime" w:eastAsia="Calibri" w:hAnsi=".VnTime" w:cs="Times New Roman"/>
      <w:kern w:val="0"/>
      <w:sz w:val="28"/>
      <w:szCs w:val="28"/>
      <w:lang w:val="x-none" w:eastAsia="x-none"/>
      <w14:ligatures w14:val="none"/>
    </w:rPr>
  </w:style>
  <w:style w:type="paragraph" w:customStyle="1" w:styleId="Chuong">
    <w:name w:val="Chuong"/>
    <w:basedOn w:val="Heading1"/>
    <w:autoRedefine/>
    <w:rsid w:val="00631FDF"/>
    <w:pPr>
      <w:spacing w:before="80" w:line="240" w:lineRule="auto"/>
      <w:outlineLvl w:val="9"/>
    </w:pPr>
    <w:rPr>
      <w:rFonts w:ascii=".VnTime" w:hAnsi=".VnTime"/>
      <w:bCs w:val="0"/>
      <w:color w:val="000000"/>
      <w:szCs w:val="20"/>
      <w:lang w:val="en-GB"/>
    </w:rPr>
  </w:style>
  <w:style w:type="table" w:customStyle="1" w:styleId="TableGrid1">
    <w:name w:val="Table Grid1"/>
    <w:basedOn w:val="TableNormal"/>
    <w:next w:val="TableGrid"/>
    <w:rsid w:val="00631FDF"/>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1FDF"/>
    <w:pPr>
      <w:spacing w:before="100" w:beforeAutospacing="1" w:after="100" w:afterAutospacing="1" w:line="240" w:lineRule="auto"/>
    </w:pPr>
    <w:rPr>
      <w:rFonts w:eastAsia="Times New Roman" w:cs="Times New Roman"/>
      <w:kern w:val="0"/>
      <w:sz w:val="24"/>
      <w:szCs w:val="24"/>
      <w:lang w:eastAsia="en-US"/>
      <w14:ligatures w14:val="none"/>
    </w:rPr>
  </w:style>
  <w:style w:type="character" w:customStyle="1" w:styleId="FootnoteTextChar">
    <w:name w:val="Footnote Text Char"/>
    <w:link w:val="FootnoteText"/>
    <w:semiHidden/>
    <w:rsid w:val="00631FDF"/>
    <w:rPr>
      <w:rFonts w:eastAsia="Times New Roman"/>
    </w:rPr>
  </w:style>
  <w:style w:type="paragraph" w:styleId="FootnoteText">
    <w:name w:val="footnote text"/>
    <w:basedOn w:val="Normal"/>
    <w:link w:val="FootnoteTextChar"/>
    <w:semiHidden/>
    <w:rsid w:val="00631FDF"/>
    <w:pPr>
      <w:spacing w:before="60" w:after="0" w:line="240" w:lineRule="auto"/>
    </w:pPr>
    <w:rPr>
      <w:rFonts w:eastAsia="Times New Roman"/>
    </w:rPr>
  </w:style>
  <w:style w:type="character" w:customStyle="1" w:styleId="FootnoteTextChar1">
    <w:name w:val="Footnote Text Char1"/>
    <w:basedOn w:val="DefaultParagraphFont"/>
    <w:semiHidden/>
    <w:rsid w:val="00631FDF"/>
    <w:rPr>
      <w:sz w:val="20"/>
      <w:szCs w:val="20"/>
    </w:rPr>
  </w:style>
  <w:style w:type="paragraph" w:styleId="TOCHeading">
    <w:name w:val="TOC Heading"/>
    <w:basedOn w:val="Heading1"/>
    <w:next w:val="Normal"/>
    <w:uiPriority w:val="39"/>
    <w:unhideWhenUsed/>
    <w:qFormat/>
    <w:rsid w:val="00631FDF"/>
    <w:pPr>
      <w:outlineLvl w:val="9"/>
    </w:pPr>
  </w:style>
  <w:style w:type="paragraph" w:styleId="TOC1">
    <w:name w:val="toc 1"/>
    <w:basedOn w:val="Normal"/>
    <w:next w:val="Normal"/>
    <w:autoRedefine/>
    <w:uiPriority w:val="39"/>
    <w:unhideWhenUsed/>
    <w:qFormat/>
    <w:rsid w:val="00CB3CB6"/>
    <w:pPr>
      <w:tabs>
        <w:tab w:val="right" w:leader="dot" w:pos="9356"/>
      </w:tabs>
      <w:spacing w:before="100" w:after="100"/>
      <w:jc w:val="both"/>
    </w:pPr>
    <w:rPr>
      <w:rFonts w:ascii=".VnTime" w:eastAsia="Calibri" w:hAnsi=".VnTime" w:cs="Times New Roman"/>
      <w:b/>
      <w:kern w:val="0"/>
      <w:szCs w:val="28"/>
      <w:lang w:eastAsia="en-US"/>
      <w14:ligatures w14:val="none"/>
    </w:rPr>
  </w:style>
  <w:style w:type="paragraph" w:styleId="TOC2">
    <w:name w:val="toc 2"/>
    <w:basedOn w:val="Normal"/>
    <w:next w:val="Normal"/>
    <w:link w:val="TOC2Char"/>
    <w:autoRedefine/>
    <w:uiPriority w:val="39"/>
    <w:unhideWhenUsed/>
    <w:qFormat/>
    <w:rsid w:val="00CB3CB6"/>
    <w:pPr>
      <w:tabs>
        <w:tab w:val="right" w:leader="dot" w:pos="9356"/>
      </w:tabs>
      <w:spacing w:before="120" w:after="0"/>
      <w:ind w:left="709"/>
      <w:jc w:val="both"/>
    </w:pPr>
    <w:rPr>
      <w:rFonts w:ascii=".VnTime" w:eastAsia="Calibri" w:hAnsi=".VnTime" w:cs="Times New Roman"/>
      <w:noProof/>
      <w:kern w:val="0"/>
      <w:szCs w:val="28"/>
      <w:lang w:eastAsia="en-US"/>
      <w14:ligatures w14:val="none"/>
    </w:rPr>
  </w:style>
  <w:style w:type="numbering" w:customStyle="1" w:styleId="NoList1">
    <w:name w:val="No List1"/>
    <w:next w:val="NoList"/>
    <w:semiHidden/>
    <w:rsid w:val="00631FDF"/>
  </w:style>
  <w:style w:type="paragraph" w:styleId="TOC4">
    <w:name w:val="toc 4"/>
    <w:basedOn w:val="Normal"/>
    <w:next w:val="Normal"/>
    <w:autoRedefine/>
    <w:semiHidden/>
    <w:rsid w:val="00631FDF"/>
    <w:pPr>
      <w:spacing w:before="60" w:after="0" w:line="240" w:lineRule="auto"/>
      <w:ind w:left="113"/>
      <w:jc w:val="both"/>
    </w:pPr>
    <w:rPr>
      <w:rFonts w:ascii=".VnTime" w:eastAsia="Times New Roman" w:hAnsi=".VnTime" w:cs="Times New Roman"/>
      <w:b/>
      <w:i/>
      <w:kern w:val="0"/>
      <w:sz w:val="28"/>
      <w:szCs w:val="20"/>
      <w:lang w:eastAsia="en-US"/>
      <w14:ligatures w14:val="none"/>
    </w:rPr>
  </w:style>
  <w:style w:type="paragraph" w:styleId="Index1">
    <w:name w:val="index 1"/>
    <w:basedOn w:val="Normal"/>
    <w:next w:val="Normal"/>
    <w:autoRedefine/>
    <w:semiHidden/>
    <w:rsid w:val="00631FDF"/>
    <w:pPr>
      <w:spacing w:before="60" w:after="60" w:line="240" w:lineRule="auto"/>
      <w:ind w:left="280" w:hanging="280"/>
      <w:jc w:val="both"/>
    </w:pPr>
    <w:rPr>
      <w:rFonts w:ascii=".VnTime" w:eastAsia="Times New Roman" w:hAnsi=".VnTime" w:cs="Times New Roman"/>
      <w:kern w:val="0"/>
      <w:sz w:val="28"/>
      <w:szCs w:val="20"/>
      <w:lang w:eastAsia="en-US"/>
      <w14:ligatures w14:val="none"/>
    </w:rPr>
  </w:style>
  <w:style w:type="paragraph" w:styleId="Index2">
    <w:name w:val="index 2"/>
    <w:basedOn w:val="Normal"/>
    <w:next w:val="Normal"/>
    <w:autoRedefine/>
    <w:semiHidden/>
    <w:rsid w:val="00631FDF"/>
    <w:pPr>
      <w:spacing w:before="60" w:after="60" w:line="240" w:lineRule="auto"/>
      <w:ind w:left="560" w:hanging="280"/>
      <w:jc w:val="both"/>
    </w:pPr>
    <w:rPr>
      <w:rFonts w:ascii=".VnTime" w:eastAsia="Times New Roman" w:hAnsi=".VnTime" w:cs="Times New Roman"/>
      <w:kern w:val="0"/>
      <w:sz w:val="28"/>
      <w:szCs w:val="20"/>
      <w:lang w:eastAsia="en-US"/>
      <w14:ligatures w14:val="none"/>
    </w:rPr>
  </w:style>
  <w:style w:type="paragraph" w:styleId="Index3">
    <w:name w:val="index 3"/>
    <w:basedOn w:val="Normal"/>
    <w:next w:val="Normal"/>
    <w:autoRedefine/>
    <w:semiHidden/>
    <w:rsid w:val="00631FDF"/>
    <w:pPr>
      <w:spacing w:before="60" w:after="60" w:line="240" w:lineRule="auto"/>
      <w:ind w:left="840" w:hanging="280"/>
      <w:jc w:val="both"/>
    </w:pPr>
    <w:rPr>
      <w:rFonts w:ascii=".VnTime" w:eastAsia="Times New Roman" w:hAnsi=".VnTime" w:cs="Times New Roman"/>
      <w:kern w:val="0"/>
      <w:sz w:val="28"/>
      <w:szCs w:val="20"/>
      <w:lang w:eastAsia="en-US"/>
      <w14:ligatures w14:val="none"/>
    </w:rPr>
  </w:style>
  <w:style w:type="paragraph" w:styleId="Index4">
    <w:name w:val="index 4"/>
    <w:basedOn w:val="Normal"/>
    <w:next w:val="Normal"/>
    <w:autoRedefine/>
    <w:semiHidden/>
    <w:rsid w:val="00631FDF"/>
    <w:pPr>
      <w:spacing w:before="60" w:after="60" w:line="240" w:lineRule="auto"/>
      <w:ind w:left="1120" w:hanging="280"/>
      <w:jc w:val="both"/>
    </w:pPr>
    <w:rPr>
      <w:rFonts w:ascii=".VnTime" w:eastAsia="Times New Roman" w:hAnsi=".VnTime" w:cs="Times New Roman"/>
      <w:kern w:val="0"/>
      <w:sz w:val="28"/>
      <w:szCs w:val="20"/>
      <w:lang w:eastAsia="en-US"/>
      <w14:ligatures w14:val="none"/>
    </w:rPr>
  </w:style>
  <w:style w:type="paragraph" w:styleId="Index5">
    <w:name w:val="index 5"/>
    <w:basedOn w:val="Normal"/>
    <w:next w:val="Normal"/>
    <w:autoRedefine/>
    <w:semiHidden/>
    <w:rsid w:val="00631FDF"/>
    <w:pPr>
      <w:spacing w:before="60" w:after="60" w:line="240" w:lineRule="auto"/>
      <w:ind w:left="1400" w:hanging="280"/>
      <w:jc w:val="both"/>
    </w:pPr>
    <w:rPr>
      <w:rFonts w:ascii=".VnTime" w:eastAsia="Times New Roman" w:hAnsi=".VnTime" w:cs="Times New Roman"/>
      <w:kern w:val="0"/>
      <w:sz w:val="28"/>
      <w:szCs w:val="20"/>
      <w:lang w:eastAsia="en-US"/>
      <w14:ligatures w14:val="none"/>
    </w:rPr>
  </w:style>
  <w:style w:type="paragraph" w:styleId="Index6">
    <w:name w:val="index 6"/>
    <w:basedOn w:val="Normal"/>
    <w:next w:val="Normal"/>
    <w:autoRedefine/>
    <w:semiHidden/>
    <w:rsid w:val="00631FDF"/>
    <w:pPr>
      <w:spacing w:before="60" w:after="60" w:line="240" w:lineRule="auto"/>
      <w:ind w:left="1680" w:hanging="280"/>
      <w:jc w:val="both"/>
    </w:pPr>
    <w:rPr>
      <w:rFonts w:ascii=".VnTime" w:eastAsia="Times New Roman" w:hAnsi=".VnTime" w:cs="Times New Roman"/>
      <w:kern w:val="0"/>
      <w:sz w:val="28"/>
      <w:szCs w:val="20"/>
      <w:lang w:eastAsia="en-US"/>
      <w14:ligatures w14:val="none"/>
    </w:rPr>
  </w:style>
  <w:style w:type="paragraph" w:styleId="Index7">
    <w:name w:val="index 7"/>
    <w:basedOn w:val="Normal"/>
    <w:next w:val="Normal"/>
    <w:autoRedefine/>
    <w:semiHidden/>
    <w:rsid w:val="00631FDF"/>
    <w:pPr>
      <w:spacing w:before="60" w:after="60" w:line="240" w:lineRule="auto"/>
      <w:ind w:left="1960" w:hanging="280"/>
      <w:jc w:val="both"/>
    </w:pPr>
    <w:rPr>
      <w:rFonts w:ascii=".VnTime" w:eastAsia="Times New Roman" w:hAnsi=".VnTime" w:cs="Times New Roman"/>
      <w:kern w:val="0"/>
      <w:sz w:val="28"/>
      <w:szCs w:val="20"/>
      <w:lang w:eastAsia="en-US"/>
      <w14:ligatures w14:val="none"/>
    </w:rPr>
  </w:style>
  <w:style w:type="paragraph" w:styleId="Index8">
    <w:name w:val="index 8"/>
    <w:basedOn w:val="Normal"/>
    <w:next w:val="Normal"/>
    <w:autoRedefine/>
    <w:semiHidden/>
    <w:rsid w:val="00631FDF"/>
    <w:pPr>
      <w:spacing w:before="60" w:after="60" w:line="240" w:lineRule="auto"/>
      <w:ind w:left="2240" w:hanging="280"/>
      <w:jc w:val="both"/>
    </w:pPr>
    <w:rPr>
      <w:rFonts w:ascii=".VnTime" w:eastAsia="Times New Roman" w:hAnsi=".VnTime" w:cs="Times New Roman"/>
      <w:kern w:val="0"/>
      <w:sz w:val="28"/>
      <w:szCs w:val="20"/>
      <w:lang w:eastAsia="en-US"/>
      <w14:ligatures w14:val="none"/>
    </w:rPr>
  </w:style>
  <w:style w:type="paragraph" w:styleId="Index9">
    <w:name w:val="index 9"/>
    <w:basedOn w:val="Normal"/>
    <w:next w:val="Normal"/>
    <w:autoRedefine/>
    <w:semiHidden/>
    <w:rsid w:val="00631FDF"/>
    <w:pPr>
      <w:spacing w:before="60" w:after="60" w:line="240" w:lineRule="auto"/>
      <w:ind w:left="2520" w:hanging="280"/>
      <w:jc w:val="both"/>
    </w:pPr>
    <w:rPr>
      <w:rFonts w:ascii=".VnTime" w:eastAsia="Times New Roman" w:hAnsi=".VnTime" w:cs="Times New Roman"/>
      <w:kern w:val="0"/>
      <w:sz w:val="28"/>
      <w:szCs w:val="20"/>
      <w:lang w:eastAsia="en-US"/>
      <w14:ligatures w14:val="none"/>
    </w:rPr>
  </w:style>
  <w:style w:type="paragraph" w:styleId="IndexHeading">
    <w:name w:val="index heading"/>
    <w:basedOn w:val="Normal"/>
    <w:next w:val="Index1"/>
    <w:semiHidden/>
    <w:rsid w:val="00631FDF"/>
    <w:pPr>
      <w:spacing w:before="60" w:after="60" w:line="240" w:lineRule="auto"/>
      <w:jc w:val="both"/>
    </w:pPr>
    <w:rPr>
      <w:rFonts w:ascii=".VnTime" w:eastAsia="Times New Roman" w:hAnsi=".VnTime" w:cs="Times New Roman"/>
      <w:kern w:val="0"/>
      <w:sz w:val="28"/>
      <w:szCs w:val="20"/>
      <w:lang w:eastAsia="en-US"/>
      <w14:ligatures w14:val="none"/>
    </w:rPr>
  </w:style>
  <w:style w:type="character" w:styleId="PageNumber">
    <w:name w:val="page number"/>
    <w:basedOn w:val="DefaultParagraphFont"/>
    <w:rsid w:val="00631FDF"/>
  </w:style>
  <w:style w:type="paragraph" w:styleId="Title">
    <w:name w:val="Title"/>
    <w:basedOn w:val="Normal"/>
    <w:link w:val="TitleChar"/>
    <w:qFormat/>
    <w:rsid w:val="00631FDF"/>
    <w:pPr>
      <w:spacing w:before="60" w:after="60" w:line="240" w:lineRule="auto"/>
      <w:jc w:val="center"/>
    </w:pPr>
    <w:rPr>
      <w:rFonts w:ascii=".VnTimeH" w:eastAsia="Times New Roman" w:hAnsi=".VnTimeH" w:cs="Times New Roman"/>
      <w:b/>
      <w:kern w:val="0"/>
      <w:sz w:val="40"/>
      <w:szCs w:val="20"/>
      <w:lang w:val="x-none" w:eastAsia="x-none"/>
      <w14:ligatures w14:val="none"/>
    </w:rPr>
  </w:style>
  <w:style w:type="character" w:customStyle="1" w:styleId="TitleChar">
    <w:name w:val="Title Char"/>
    <w:basedOn w:val="DefaultParagraphFont"/>
    <w:link w:val="Title"/>
    <w:rsid w:val="00631FDF"/>
    <w:rPr>
      <w:rFonts w:ascii=".VnTimeH" w:eastAsia="Times New Roman" w:hAnsi=".VnTimeH" w:cs="Times New Roman"/>
      <w:b/>
      <w:kern w:val="0"/>
      <w:sz w:val="40"/>
      <w:szCs w:val="20"/>
      <w:lang w:val="x-none" w:eastAsia="x-none"/>
      <w14:ligatures w14:val="none"/>
    </w:rPr>
  </w:style>
  <w:style w:type="paragraph" w:styleId="TOC5">
    <w:name w:val="toc 5"/>
    <w:basedOn w:val="Normal"/>
    <w:next w:val="Normal"/>
    <w:autoRedefine/>
    <w:semiHidden/>
    <w:rsid w:val="00631FDF"/>
    <w:pPr>
      <w:spacing w:before="60" w:after="0" w:line="240" w:lineRule="auto"/>
      <w:jc w:val="both"/>
    </w:pPr>
    <w:rPr>
      <w:rFonts w:ascii=".VnTime" w:eastAsia="Times New Roman" w:hAnsi=".VnTime" w:cs="Times New Roman"/>
      <w:b/>
      <w:kern w:val="0"/>
      <w:sz w:val="28"/>
      <w:szCs w:val="20"/>
      <w:lang w:eastAsia="en-US"/>
      <w14:ligatures w14:val="none"/>
    </w:rPr>
  </w:style>
  <w:style w:type="paragraph" w:styleId="TOC6">
    <w:name w:val="toc 6"/>
    <w:basedOn w:val="Normal"/>
    <w:next w:val="Normal"/>
    <w:autoRedefine/>
    <w:semiHidden/>
    <w:rsid w:val="00631FDF"/>
    <w:pPr>
      <w:spacing w:before="60" w:after="0" w:line="240" w:lineRule="auto"/>
      <w:ind w:left="113"/>
      <w:jc w:val="both"/>
    </w:pPr>
    <w:rPr>
      <w:rFonts w:ascii=".VnTime" w:eastAsia="Times New Roman" w:hAnsi=".VnTime" w:cs="Times New Roman"/>
      <w:b/>
      <w:i/>
      <w:kern w:val="0"/>
      <w:sz w:val="28"/>
      <w:szCs w:val="20"/>
      <w:lang w:eastAsia="en-US"/>
      <w14:ligatures w14:val="none"/>
    </w:rPr>
  </w:style>
  <w:style w:type="paragraph" w:styleId="TOC7">
    <w:name w:val="toc 7"/>
    <w:basedOn w:val="Normal"/>
    <w:next w:val="Normal"/>
    <w:autoRedefine/>
    <w:semiHidden/>
    <w:rsid w:val="00631FDF"/>
    <w:pPr>
      <w:spacing w:before="60" w:after="60" w:line="240" w:lineRule="auto"/>
      <w:ind w:left="284"/>
      <w:jc w:val="both"/>
    </w:pPr>
    <w:rPr>
      <w:rFonts w:ascii=".VnTime" w:eastAsia="Times New Roman" w:hAnsi=".VnTime" w:cs="Times New Roman"/>
      <w:kern w:val="0"/>
      <w:sz w:val="28"/>
      <w:szCs w:val="20"/>
      <w:lang w:eastAsia="en-US"/>
      <w14:ligatures w14:val="none"/>
    </w:rPr>
  </w:style>
  <w:style w:type="paragraph" w:styleId="TOC8">
    <w:name w:val="toc 8"/>
    <w:basedOn w:val="Normal"/>
    <w:next w:val="Normal"/>
    <w:autoRedefine/>
    <w:semiHidden/>
    <w:rsid w:val="00631FDF"/>
    <w:pPr>
      <w:spacing w:before="60" w:after="60" w:line="240" w:lineRule="auto"/>
      <w:ind w:left="510"/>
      <w:jc w:val="both"/>
    </w:pPr>
    <w:rPr>
      <w:rFonts w:ascii=".VnTime" w:eastAsia="Times New Roman" w:hAnsi=".VnTime" w:cs="Times New Roman"/>
      <w:i/>
      <w:noProof/>
      <w:kern w:val="0"/>
      <w:sz w:val="28"/>
      <w:szCs w:val="20"/>
      <w:lang w:eastAsia="en-US"/>
      <w14:ligatures w14:val="none"/>
    </w:rPr>
  </w:style>
  <w:style w:type="paragraph" w:styleId="TOC9">
    <w:name w:val="toc 9"/>
    <w:basedOn w:val="Normal"/>
    <w:next w:val="Normal"/>
    <w:autoRedefine/>
    <w:semiHidden/>
    <w:rsid w:val="00631FDF"/>
    <w:pPr>
      <w:tabs>
        <w:tab w:val="left" w:pos="1918"/>
        <w:tab w:val="right" w:leader="dot" w:pos="9062"/>
      </w:tabs>
      <w:spacing w:before="60" w:after="0" w:line="240" w:lineRule="auto"/>
      <w:ind w:left="284"/>
      <w:jc w:val="both"/>
    </w:pPr>
    <w:rPr>
      <w:rFonts w:ascii=".VnTimeH" w:eastAsia="Times New Roman" w:hAnsi=".VnTimeH" w:cs="Times New Roman"/>
      <w:b/>
      <w:noProof/>
      <w:kern w:val="0"/>
      <w:szCs w:val="20"/>
      <w:lang w:eastAsia="en-US"/>
      <w14:ligatures w14:val="none"/>
    </w:rPr>
  </w:style>
  <w:style w:type="paragraph" w:customStyle="1" w:styleId="2">
    <w:name w:val="2"/>
    <w:basedOn w:val="Normal"/>
    <w:autoRedefine/>
    <w:rsid w:val="00631FDF"/>
    <w:pPr>
      <w:spacing w:before="60" w:after="0" w:line="240" w:lineRule="auto"/>
      <w:ind w:firstLine="680"/>
      <w:jc w:val="both"/>
    </w:pPr>
    <w:rPr>
      <w:rFonts w:ascii=".VnTime" w:eastAsia="Times New Roman" w:hAnsi=".VnTime" w:cs="Times New Roman"/>
      <w:b/>
      <w:i/>
      <w:color w:val="0000FF"/>
      <w:kern w:val="0"/>
      <w:sz w:val="28"/>
      <w:szCs w:val="20"/>
      <w:lang w:eastAsia="en-US"/>
      <w14:ligatures w14:val="none"/>
    </w:rPr>
  </w:style>
  <w:style w:type="table" w:customStyle="1" w:styleId="TableGrid2">
    <w:name w:val="Table Grid2"/>
    <w:basedOn w:val="TableNormal"/>
    <w:next w:val="TableGrid"/>
    <w:rsid w:val="00631FDF"/>
    <w:pPr>
      <w:spacing w:before="60" w:after="60" w:line="240" w:lineRule="auto"/>
      <w:jc w:val="both"/>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8">
    <w:name w:val="xl38"/>
    <w:basedOn w:val="Normal"/>
    <w:rsid w:val="00631FDF"/>
    <w:pPr>
      <w:pBdr>
        <w:bottom w:val="single" w:sz="4" w:space="0" w:color="auto"/>
        <w:right w:val="single" w:sz="4" w:space="0" w:color="auto"/>
      </w:pBdr>
      <w:spacing w:before="100" w:beforeAutospacing="1" w:after="100" w:afterAutospacing="1" w:line="240" w:lineRule="auto"/>
      <w:jc w:val="center"/>
    </w:pPr>
    <w:rPr>
      <w:rFonts w:ascii=".VnTime" w:eastAsia="Times New Roman" w:hAnsi=".VnTime" w:cs="Times New Roman"/>
      <w:kern w:val="0"/>
      <w:sz w:val="28"/>
      <w:szCs w:val="28"/>
      <w:lang w:eastAsia="en-US"/>
      <w14:ligatures w14:val="none"/>
    </w:rPr>
  </w:style>
  <w:style w:type="paragraph" w:styleId="Subtitle">
    <w:name w:val="Subtitle"/>
    <w:basedOn w:val="Normal"/>
    <w:link w:val="SubtitleChar"/>
    <w:qFormat/>
    <w:rsid w:val="00631FDF"/>
    <w:pPr>
      <w:spacing w:before="120" w:after="0" w:line="240" w:lineRule="auto"/>
      <w:jc w:val="center"/>
    </w:pPr>
    <w:rPr>
      <w:rFonts w:ascii=".VnAvantH" w:eastAsia="Times New Roman" w:hAnsi=".VnAvantH" w:cs="Times New Roman"/>
      <w:b/>
      <w:kern w:val="0"/>
      <w:sz w:val="28"/>
      <w:szCs w:val="20"/>
      <w:lang w:val="en-GB" w:eastAsia="x-none"/>
      <w14:ligatures w14:val="none"/>
    </w:rPr>
  </w:style>
  <w:style w:type="character" w:customStyle="1" w:styleId="SubtitleChar">
    <w:name w:val="Subtitle Char"/>
    <w:basedOn w:val="DefaultParagraphFont"/>
    <w:link w:val="Subtitle"/>
    <w:rsid w:val="00631FDF"/>
    <w:rPr>
      <w:rFonts w:ascii=".VnAvantH" w:eastAsia="Times New Roman" w:hAnsi=".VnAvantH" w:cs="Times New Roman"/>
      <w:b/>
      <w:kern w:val="0"/>
      <w:sz w:val="28"/>
      <w:szCs w:val="20"/>
      <w:lang w:val="en-GB" w:eastAsia="x-none"/>
      <w14:ligatures w14:val="none"/>
    </w:rPr>
  </w:style>
  <w:style w:type="paragraph" w:customStyle="1" w:styleId="xl47">
    <w:name w:val="xl47"/>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eastAsia="Arial Unicode MS" w:hAnsi=".VnTime" w:cs="Arial Unicode MS"/>
      <w:bCs/>
      <w:kern w:val="0"/>
      <w:sz w:val="24"/>
      <w:szCs w:val="24"/>
      <w:lang w:eastAsia="en-US"/>
      <w14:ligatures w14:val="none"/>
    </w:rPr>
  </w:style>
  <w:style w:type="paragraph" w:customStyle="1" w:styleId="xl79">
    <w:name w:val="xl79"/>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w:eastAsia="Times New Roman" w:hAnsi=".VnArial" w:cs="Times New Roman"/>
      <w:i/>
      <w:iCs/>
      <w:kern w:val="0"/>
      <w:sz w:val="24"/>
      <w:szCs w:val="24"/>
      <w:lang w:eastAsia="en-US"/>
      <w14:ligatures w14:val="none"/>
    </w:rPr>
  </w:style>
  <w:style w:type="paragraph" w:customStyle="1" w:styleId="xl75">
    <w:name w:val="xl75"/>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rial" w:eastAsia="Times New Roman" w:hAnsi=".VnArial" w:cs="Times New Roman"/>
      <w:b/>
      <w:bCs/>
      <w:i/>
      <w:iCs/>
      <w:kern w:val="0"/>
      <w:sz w:val="24"/>
      <w:szCs w:val="24"/>
      <w:lang w:eastAsia="en-US"/>
      <w14:ligatures w14:val="none"/>
    </w:rPr>
  </w:style>
  <w:style w:type="character" w:styleId="FollowedHyperlink">
    <w:name w:val="FollowedHyperlink"/>
    <w:uiPriority w:val="99"/>
    <w:rsid w:val="00631FDF"/>
    <w:rPr>
      <w:color w:val="800080"/>
      <w:u w:val="single"/>
    </w:rPr>
  </w:style>
  <w:style w:type="paragraph" w:customStyle="1" w:styleId="h">
    <w:name w:val="h"/>
    <w:basedOn w:val="Normal"/>
    <w:rsid w:val="00631FDF"/>
    <w:pPr>
      <w:spacing w:before="60" w:after="60" w:line="240" w:lineRule="auto"/>
      <w:ind w:firstLine="720"/>
      <w:jc w:val="both"/>
    </w:pPr>
    <w:rPr>
      <w:rFonts w:ascii=".VnArial Narrow" w:eastAsia="Times New Roman" w:hAnsi=".VnArial Narrow" w:cs="Times New Roman"/>
      <w:b/>
      <w:kern w:val="0"/>
      <w:sz w:val="28"/>
      <w:szCs w:val="20"/>
      <w:lang w:eastAsia="en-US"/>
      <w14:ligatures w14:val="none"/>
    </w:rPr>
  </w:style>
  <w:style w:type="paragraph" w:styleId="NormalIndent">
    <w:name w:val="Normal Indent"/>
    <w:basedOn w:val="Normal"/>
    <w:rsid w:val="00631FDF"/>
    <w:pPr>
      <w:widowControl w:val="0"/>
      <w:spacing w:before="60" w:after="0" w:line="240" w:lineRule="auto"/>
      <w:ind w:firstLine="420"/>
      <w:jc w:val="both"/>
    </w:pPr>
    <w:rPr>
      <w:rFonts w:eastAsia="SimSun" w:cs="Times New Roman"/>
      <w:sz w:val="21"/>
      <w:szCs w:val="20"/>
      <w14:ligatures w14:val="none"/>
    </w:rPr>
  </w:style>
  <w:style w:type="character" w:styleId="FootnoteReference">
    <w:name w:val="footnote reference"/>
    <w:semiHidden/>
    <w:rsid w:val="00631FDF"/>
    <w:rPr>
      <w:vertAlign w:val="superscript"/>
    </w:rPr>
  </w:style>
  <w:style w:type="paragraph" w:customStyle="1" w:styleId="font6">
    <w:name w:val="font6"/>
    <w:basedOn w:val="Normal"/>
    <w:rsid w:val="00631FDF"/>
    <w:pPr>
      <w:spacing w:before="100" w:beforeAutospacing="1" w:after="100" w:afterAutospacing="1" w:line="240" w:lineRule="auto"/>
    </w:pPr>
    <w:rPr>
      <w:rFonts w:ascii=".VnTime" w:eastAsia="Arial Unicode MS" w:hAnsi=".VnTime" w:cs="Arial Unicode MS"/>
      <w:kern w:val="0"/>
      <w:sz w:val="28"/>
      <w:szCs w:val="28"/>
      <w:lang w:eastAsia="en-US"/>
      <w14:ligatures w14:val="none"/>
    </w:rPr>
  </w:style>
  <w:style w:type="paragraph" w:customStyle="1" w:styleId="font5">
    <w:name w:val="font5"/>
    <w:basedOn w:val="Normal"/>
    <w:rsid w:val="00631FDF"/>
    <w:pPr>
      <w:spacing w:before="100" w:beforeAutospacing="1" w:after="100" w:afterAutospacing="1" w:line="240" w:lineRule="auto"/>
    </w:pPr>
    <w:rPr>
      <w:rFonts w:ascii=".VnTime" w:eastAsia="Times New Roman" w:hAnsi=".VnTime" w:cs="Times New Roman"/>
      <w:color w:val="000000"/>
      <w:kern w:val="0"/>
      <w:szCs w:val="26"/>
      <w:lang w:eastAsia="en-US"/>
      <w14:ligatures w14:val="none"/>
    </w:rPr>
  </w:style>
  <w:style w:type="paragraph" w:customStyle="1" w:styleId="font7">
    <w:name w:val="font7"/>
    <w:basedOn w:val="Normal"/>
    <w:rsid w:val="00631FDF"/>
    <w:pPr>
      <w:spacing w:before="100" w:beforeAutospacing="1" w:after="100" w:afterAutospacing="1" w:line="240" w:lineRule="auto"/>
    </w:pPr>
    <w:rPr>
      <w:rFonts w:ascii=".VnTime" w:eastAsia="Times New Roman" w:hAnsi=".VnTime" w:cs="Times New Roman"/>
      <w:color w:val="000000"/>
      <w:kern w:val="0"/>
      <w:sz w:val="24"/>
      <w:szCs w:val="24"/>
      <w:lang w:eastAsia="en-US"/>
      <w14:ligatures w14:val="none"/>
    </w:rPr>
  </w:style>
  <w:style w:type="paragraph" w:customStyle="1" w:styleId="font8">
    <w:name w:val="font8"/>
    <w:basedOn w:val="Normal"/>
    <w:rsid w:val="00631FDF"/>
    <w:pPr>
      <w:spacing w:before="100" w:beforeAutospacing="1" w:after="100" w:afterAutospacing="1" w:line="240" w:lineRule="auto"/>
    </w:pPr>
    <w:rPr>
      <w:rFonts w:ascii="Symbol" w:eastAsia="Times New Roman" w:hAnsi="Symbol" w:cs="Times New Roman"/>
      <w:color w:val="000000"/>
      <w:kern w:val="0"/>
      <w:sz w:val="24"/>
      <w:szCs w:val="24"/>
      <w:lang w:eastAsia="en-US"/>
      <w14:ligatures w14:val="none"/>
    </w:rPr>
  </w:style>
  <w:style w:type="paragraph" w:customStyle="1" w:styleId="xl63">
    <w:name w:val="xl63"/>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b/>
      <w:bCs/>
      <w:kern w:val="0"/>
      <w:szCs w:val="26"/>
      <w:lang w:eastAsia="en-US"/>
      <w14:ligatures w14:val="none"/>
    </w:rPr>
  </w:style>
  <w:style w:type="paragraph" w:customStyle="1" w:styleId="xl64">
    <w:name w:val="xl64"/>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kern w:val="0"/>
      <w:szCs w:val="26"/>
      <w:lang w:eastAsia="en-US"/>
      <w14:ligatures w14:val="none"/>
    </w:rPr>
  </w:style>
  <w:style w:type="paragraph" w:customStyle="1" w:styleId="xl65">
    <w:name w:val="xl65"/>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kern w:val="0"/>
      <w:szCs w:val="26"/>
      <w:lang w:eastAsia="en-US"/>
      <w14:ligatures w14:val="none"/>
    </w:rPr>
  </w:style>
  <w:style w:type="paragraph" w:customStyle="1" w:styleId="xl66">
    <w:name w:val="xl66"/>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kern w:val="0"/>
      <w:szCs w:val="26"/>
      <w:lang w:eastAsia="en-US"/>
      <w14:ligatures w14:val="none"/>
    </w:rPr>
  </w:style>
  <w:style w:type="paragraph" w:customStyle="1" w:styleId="xl67">
    <w:name w:val="xl67"/>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kern w:val="0"/>
      <w:szCs w:val="26"/>
      <w:lang w:eastAsia="en-US"/>
      <w14:ligatures w14:val="none"/>
    </w:rPr>
  </w:style>
  <w:style w:type="paragraph" w:customStyle="1" w:styleId="xl68">
    <w:name w:val="xl68"/>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kern w:val="0"/>
      <w:szCs w:val="26"/>
      <w:lang w:eastAsia="en-US"/>
      <w14:ligatures w14:val="none"/>
    </w:rPr>
  </w:style>
  <w:style w:type="paragraph" w:customStyle="1" w:styleId="xl69">
    <w:name w:val="xl69"/>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kern w:val="0"/>
      <w:szCs w:val="26"/>
      <w:lang w:eastAsia="en-US"/>
      <w14:ligatures w14:val="none"/>
    </w:rPr>
  </w:style>
  <w:style w:type="paragraph" w:customStyle="1" w:styleId="xl70">
    <w:name w:val="xl70"/>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kern w:val="0"/>
      <w:sz w:val="24"/>
      <w:szCs w:val="24"/>
      <w:lang w:eastAsia="en-US"/>
      <w14:ligatures w14:val="none"/>
    </w:rPr>
  </w:style>
  <w:style w:type="paragraph" w:customStyle="1" w:styleId="xl71">
    <w:name w:val="xl71"/>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kern w:val="0"/>
      <w:szCs w:val="26"/>
      <w:lang w:eastAsia="en-US"/>
      <w14:ligatures w14:val="none"/>
    </w:rPr>
  </w:style>
  <w:style w:type="paragraph" w:customStyle="1" w:styleId="xl72">
    <w:name w:val="xl72"/>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nTime" w:eastAsia="Times New Roman" w:hAnsi=".VnTime" w:cs="Times New Roman"/>
      <w:kern w:val="0"/>
      <w:szCs w:val="26"/>
      <w:lang w:eastAsia="en-US"/>
      <w14:ligatures w14:val="none"/>
    </w:rPr>
  </w:style>
  <w:style w:type="paragraph" w:customStyle="1" w:styleId="xl73">
    <w:name w:val="xl73"/>
    <w:basedOn w:val="Normal"/>
    <w:rsid w:val="00631FD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Times New Roman" w:hAnsi=".VnTime" w:cs="Times New Roman"/>
      <w:kern w:val="0"/>
      <w:szCs w:val="26"/>
      <w:lang w:eastAsia="en-US"/>
      <w14:ligatures w14:val="none"/>
    </w:rPr>
  </w:style>
  <w:style w:type="paragraph" w:customStyle="1" w:styleId="xl74">
    <w:name w:val="xl74"/>
    <w:basedOn w:val="Normal"/>
    <w:rsid w:val="00631FDF"/>
    <w:pPr>
      <w:spacing w:before="100" w:beforeAutospacing="1" w:after="100" w:afterAutospacing="1" w:line="240" w:lineRule="auto"/>
      <w:jc w:val="center"/>
      <w:textAlignment w:val="center"/>
    </w:pPr>
    <w:rPr>
      <w:rFonts w:ascii=".VnTime" w:eastAsia="Times New Roman" w:hAnsi=".VnTime" w:cs="Times New Roman"/>
      <w:kern w:val="0"/>
      <w:sz w:val="28"/>
      <w:szCs w:val="28"/>
      <w:lang w:eastAsia="en-US"/>
      <w14:ligatures w14:val="none"/>
    </w:rPr>
  </w:style>
  <w:style w:type="paragraph" w:customStyle="1" w:styleId="font9">
    <w:name w:val="font9"/>
    <w:basedOn w:val="Normal"/>
    <w:rsid w:val="00631FDF"/>
    <w:pPr>
      <w:spacing w:before="100" w:beforeAutospacing="1" w:after="100" w:afterAutospacing="1" w:line="240" w:lineRule="auto"/>
    </w:pPr>
    <w:rPr>
      <w:rFonts w:ascii=".VnTime" w:eastAsia="Times New Roman" w:hAnsi=".VnTime" w:cs="Times New Roman"/>
      <w:b/>
      <w:bCs/>
      <w:color w:val="000000"/>
      <w:kern w:val="0"/>
      <w:sz w:val="20"/>
      <w:szCs w:val="20"/>
      <w:lang w:eastAsia="en-US"/>
      <w14:ligatures w14:val="none"/>
    </w:rPr>
  </w:style>
  <w:style w:type="character" w:customStyle="1" w:styleId="Bodytext0">
    <w:name w:val="Body text_"/>
    <w:link w:val="BodyText1"/>
    <w:rsid w:val="00631FDF"/>
    <w:rPr>
      <w:rFonts w:ascii="Gungsuh" w:eastAsia="Gungsuh" w:hAnsi="Gungsuh" w:cs="Gungsuh"/>
      <w:sz w:val="12"/>
      <w:szCs w:val="12"/>
      <w:shd w:val="clear" w:color="auto" w:fill="FFFFFF"/>
    </w:rPr>
  </w:style>
  <w:style w:type="paragraph" w:customStyle="1" w:styleId="BodyText1">
    <w:name w:val="Body Text1"/>
    <w:basedOn w:val="Normal"/>
    <w:link w:val="Bodytext0"/>
    <w:rsid w:val="00631FDF"/>
    <w:pPr>
      <w:shd w:val="clear" w:color="auto" w:fill="FFFFFF"/>
      <w:spacing w:before="60" w:after="0" w:line="0" w:lineRule="atLeast"/>
    </w:pPr>
    <w:rPr>
      <w:rFonts w:ascii="Gungsuh" w:eastAsia="Gungsuh" w:hAnsi="Gungsuh" w:cs="Gungsuh"/>
      <w:sz w:val="12"/>
      <w:szCs w:val="12"/>
    </w:rPr>
  </w:style>
  <w:style w:type="paragraph" w:customStyle="1" w:styleId="BodyText20">
    <w:name w:val="Body Text2"/>
    <w:basedOn w:val="Normal"/>
    <w:rsid w:val="00631FDF"/>
    <w:pPr>
      <w:shd w:val="clear" w:color="auto" w:fill="FFFFFF"/>
      <w:spacing w:before="60" w:after="0" w:line="0" w:lineRule="atLeast"/>
    </w:pPr>
    <w:rPr>
      <w:rFonts w:ascii="Gungsuh" w:eastAsia="Gungsuh" w:hAnsi="Gungsuh" w:cs="Gungsuh"/>
      <w:kern w:val="0"/>
      <w:sz w:val="12"/>
      <w:szCs w:val="12"/>
      <w:lang w:eastAsia="en-US"/>
      <w14:ligatures w14:val="none"/>
    </w:rPr>
  </w:style>
  <w:style w:type="paragraph" w:styleId="Revision">
    <w:name w:val="Revision"/>
    <w:hidden/>
    <w:uiPriority w:val="99"/>
    <w:semiHidden/>
    <w:rsid w:val="00631FDF"/>
    <w:pPr>
      <w:spacing w:after="0" w:line="240" w:lineRule="auto"/>
    </w:pPr>
    <w:rPr>
      <w:rFonts w:ascii=".VnTime" w:eastAsia="Calibri" w:hAnsi=".VnTime" w:cs="Times New Roman"/>
      <w:kern w:val="0"/>
      <w:sz w:val="28"/>
      <w:szCs w:val="28"/>
      <w:lang w:eastAsia="en-US"/>
      <w14:ligatures w14:val="none"/>
    </w:rPr>
  </w:style>
  <w:style w:type="paragraph" w:customStyle="1" w:styleId="CharCharCharCharCharCharCharCharCharCharCharChar1CharCharCharChar">
    <w:name w:val="Char Char Char Char Char Char Char Char Char Char Char Char1 Char Char Char Char"/>
    <w:basedOn w:val="Normal"/>
    <w:semiHidden/>
    <w:rsid w:val="00631FDF"/>
    <w:pPr>
      <w:spacing w:after="160" w:line="240" w:lineRule="exact"/>
    </w:pPr>
    <w:rPr>
      <w:rFonts w:ascii="Arial" w:eastAsia="Batang" w:hAnsi="Arial" w:cs="Arial"/>
      <w:kern w:val="0"/>
      <w:lang w:eastAsia="en-US"/>
      <w14:ligatures w14:val="none"/>
    </w:rPr>
  </w:style>
  <w:style w:type="character" w:customStyle="1" w:styleId="FootnoteTextChar11">
    <w:name w:val="Footnote Text Char11"/>
    <w:uiPriority w:val="99"/>
    <w:semiHidden/>
    <w:rsid w:val="00631FDF"/>
    <w:rPr>
      <w:rFonts w:ascii=".VnTime" w:hAnsi=".VnTime" w:cs="Times New Roman"/>
      <w:lang w:val="en-US" w:eastAsia="en-US"/>
    </w:rPr>
  </w:style>
  <w:style w:type="character" w:customStyle="1" w:styleId="Bodytext21">
    <w:name w:val="Body text (2)_"/>
    <w:basedOn w:val="DefaultParagraphFont"/>
    <w:link w:val="Bodytext210"/>
    <w:locked/>
    <w:rsid w:val="00AF03D3"/>
    <w:rPr>
      <w:rFonts w:ascii="Times New Roman" w:hAnsi="Times New Roman" w:cs="Times New Roman"/>
      <w:sz w:val="28"/>
      <w:szCs w:val="28"/>
      <w:shd w:val="clear" w:color="auto" w:fill="FFFFFF"/>
    </w:rPr>
  </w:style>
  <w:style w:type="character" w:customStyle="1" w:styleId="Bodytext30">
    <w:name w:val="Body text (3)_"/>
    <w:basedOn w:val="DefaultParagraphFont"/>
    <w:link w:val="Bodytext31"/>
    <w:uiPriority w:val="99"/>
    <w:locked/>
    <w:rsid w:val="00AF03D3"/>
    <w:rPr>
      <w:rFonts w:ascii="Times New Roman" w:hAnsi="Times New Roman" w:cs="Times New Roman"/>
      <w:i/>
      <w:iCs/>
      <w:sz w:val="28"/>
      <w:szCs w:val="28"/>
      <w:shd w:val="clear" w:color="auto" w:fill="FFFFFF"/>
    </w:rPr>
  </w:style>
  <w:style w:type="character" w:customStyle="1" w:styleId="Heading20">
    <w:name w:val="Heading #2_"/>
    <w:basedOn w:val="DefaultParagraphFont"/>
    <w:link w:val="Heading21"/>
    <w:uiPriority w:val="99"/>
    <w:locked/>
    <w:rsid w:val="00AF03D3"/>
    <w:rPr>
      <w:rFonts w:ascii="Times New Roman" w:hAnsi="Times New Roman" w:cs="Times New Roman"/>
      <w:b/>
      <w:bCs/>
      <w:sz w:val="28"/>
      <w:szCs w:val="28"/>
      <w:shd w:val="clear" w:color="auto" w:fill="FFFFFF"/>
    </w:rPr>
  </w:style>
  <w:style w:type="character" w:customStyle="1" w:styleId="Heading22">
    <w:name w:val="Heading #2"/>
    <w:basedOn w:val="Heading20"/>
    <w:uiPriority w:val="99"/>
    <w:rsid w:val="00AF03D3"/>
    <w:rPr>
      <w:rFonts w:ascii="Times New Roman" w:hAnsi="Times New Roman" w:cs="Times New Roman"/>
      <w:b/>
      <w:bCs/>
      <w:sz w:val="28"/>
      <w:szCs w:val="28"/>
      <w:u w:val="single"/>
      <w:shd w:val="clear" w:color="auto" w:fill="FFFFFF"/>
    </w:rPr>
  </w:style>
  <w:style w:type="character" w:customStyle="1" w:styleId="Headerorfooter2">
    <w:name w:val="Header or footer (2)_"/>
    <w:basedOn w:val="DefaultParagraphFont"/>
    <w:link w:val="Headerorfooter20"/>
    <w:uiPriority w:val="99"/>
    <w:locked/>
    <w:rsid w:val="00AF03D3"/>
    <w:rPr>
      <w:rFonts w:ascii="Times New Roman" w:hAnsi="Times New Roman" w:cs="Times New Roman"/>
      <w:shd w:val="clear" w:color="auto" w:fill="FFFFFF"/>
      <w:lang w:eastAsia="en-US"/>
    </w:rPr>
  </w:style>
  <w:style w:type="character" w:customStyle="1" w:styleId="TOC2Char">
    <w:name w:val="TOC 2 Char"/>
    <w:basedOn w:val="DefaultParagraphFont"/>
    <w:link w:val="TOC2"/>
    <w:uiPriority w:val="39"/>
    <w:locked/>
    <w:rsid w:val="00CB3CB6"/>
    <w:rPr>
      <w:rFonts w:ascii=".VnTime" w:eastAsia="Calibri" w:hAnsi=".VnTime" w:cs="Times New Roman"/>
      <w:noProof/>
      <w:kern w:val="0"/>
      <w:sz w:val="26"/>
      <w:szCs w:val="28"/>
      <w:lang w:eastAsia="en-US"/>
      <w14:ligatures w14:val="none"/>
    </w:rPr>
  </w:style>
  <w:style w:type="character" w:customStyle="1" w:styleId="Bodytext2Bold">
    <w:name w:val="Body text (2) + Bold"/>
    <w:basedOn w:val="Bodytext21"/>
    <w:uiPriority w:val="99"/>
    <w:rsid w:val="00AF03D3"/>
    <w:rPr>
      <w:rFonts w:ascii="Times New Roman" w:hAnsi="Times New Roman" w:cs="Times New Roman"/>
      <w:b/>
      <w:bCs/>
      <w:sz w:val="28"/>
      <w:szCs w:val="28"/>
      <w:shd w:val="clear" w:color="auto" w:fill="FFFFFF"/>
    </w:rPr>
  </w:style>
  <w:style w:type="character" w:customStyle="1" w:styleId="Bodytext4">
    <w:name w:val="Body text (4)_"/>
    <w:basedOn w:val="DefaultParagraphFont"/>
    <w:link w:val="Bodytext40"/>
    <w:uiPriority w:val="99"/>
    <w:locked/>
    <w:rsid w:val="00AF03D3"/>
    <w:rPr>
      <w:rFonts w:ascii="Times New Roman" w:hAnsi="Times New Roman" w:cs="Times New Roman"/>
      <w:b/>
      <w:bCs/>
      <w:sz w:val="28"/>
      <w:szCs w:val="28"/>
      <w:shd w:val="clear" w:color="auto" w:fill="FFFFFF"/>
    </w:rPr>
  </w:style>
  <w:style w:type="character" w:customStyle="1" w:styleId="Bodytext2Italic">
    <w:name w:val="Body text (2) + Italic"/>
    <w:basedOn w:val="Bodytext21"/>
    <w:rsid w:val="00AF03D3"/>
    <w:rPr>
      <w:rFonts w:ascii="Times New Roman" w:hAnsi="Times New Roman" w:cs="Times New Roman"/>
      <w:i/>
      <w:iCs/>
      <w:sz w:val="28"/>
      <w:szCs w:val="28"/>
      <w:shd w:val="clear" w:color="auto" w:fill="FFFFFF"/>
    </w:rPr>
  </w:style>
  <w:style w:type="character" w:customStyle="1" w:styleId="Headerorfooter">
    <w:name w:val="Header or footer_"/>
    <w:basedOn w:val="DefaultParagraphFont"/>
    <w:link w:val="Headerorfooter0"/>
    <w:uiPriority w:val="99"/>
    <w:locked/>
    <w:rsid w:val="00AF03D3"/>
    <w:rPr>
      <w:rFonts w:ascii="Times New Roman" w:hAnsi="Times New Roman" w:cs="Times New Roman"/>
      <w:sz w:val="28"/>
      <w:szCs w:val="28"/>
      <w:shd w:val="clear" w:color="auto" w:fill="FFFFFF"/>
    </w:rPr>
  </w:style>
  <w:style w:type="character" w:customStyle="1" w:styleId="Bodytext2Bold2">
    <w:name w:val="Body text (2) + Bold2"/>
    <w:aliases w:val="Italic"/>
    <w:basedOn w:val="Bodytext21"/>
    <w:uiPriority w:val="99"/>
    <w:rsid w:val="00AF03D3"/>
    <w:rPr>
      <w:rFonts w:ascii="Times New Roman" w:hAnsi="Times New Roman" w:cs="Times New Roman"/>
      <w:b/>
      <w:bCs/>
      <w:i/>
      <w:iCs/>
      <w:sz w:val="28"/>
      <w:szCs w:val="28"/>
      <w:shd w:val="clear" w:color="auto" w:fill="FFFFFF"/>
    </w:rPr>
  </w:style>
  <w:style w:type="character" w:customStyle="1" w:styleId="Tablecaption">
    <w:name w:val="Table caption_"/>
    <w:basedOn w:val="DefaultParagraphFont"/>
    <w:link w:val="Tablecaption1"/>
    <w:uiPriority w:val="99"/>
    <w:locked/>
    <w:rsid w:val="00AF03D3"/>
    <w:rPr>
      <w:rFonts w:ascii="Times New Roman" w:hAnsi="Times New Roman" w:cs="Times New Roman"/>
      <w:sz w:val="28"/>
      <w:szCs w:val="28"/>
      <w:shd w:val="clear" w:color="auto" w:fill="FFFFFF"/>
    </w:rPr>
  </w:style>
  <w:style w:type="character" w:customStyle="1" w:styleId="Bodytext22">
    <w:name w:val="Body text (2)"/>
    <w:basedOn w:val="Bodytext21"/>
    <w:uiPriority w:val="99"/>
    <w:rsid w:val="00AF03D3"/>
    <w:rPr>
      <w:rFonts w:ascii="Times New Roman" w:hAnsi="Times New Roman" w:cs="Times New Roman"/>
      <w:sz w:val="28"/>
      <w:szCs w:val="28"/>
      <w:shd w:val="clear" w:color="auto" w:fill="FFFFFF"/>
    </w:rPr>
  </w:style>
  <w:style w:type="character" w:customStyle="1" w:styleId="Bodytext2Bold1">
    <w:name w:val="Body text (2) + Bold1"/>
    <w:basedOn w:val="Bodytext21"/>
    <w:uiPriority w:val="99"/>
    <w:rsid w:val="00AF03D3"/>
    <w:rPr>
      <w:rFonts w:ascii="Times New Roman" w:hAnsi="Times New Roman" w:cs="Times New Roman"/>
      <w:b/>
      <w:bCs/>
      <w:sz w:val="28"/>
      <w:szCs w:val="28"/>
      <w:shd w:val="clear" w:color="auto" w:fill="FFFFFF"/>
    </w:rPr>
  </w:style>
  <w:style w:type="character" w:customStyle="1" w:styleId="Bodytext2FranklinGothicHeavy">
    <w:name w:val="Body text (2) + Franklin Gothic Heavy"/>
    <w:aliases w:val="12 pt,Small Caps"/>
    <w:basedOn w:val="Bodytext21"/>
    <w:uiPriority w:val="99"/>
    <w:rsid w:val="00AF03D3"/>
    <w:rPr>
      <w:rFonts w:ascii="Franklin Gothic Heavy" w:hAnsi="Franklin Gothic Heavy" w:cs="Franklin Gothic Heavy"/>
      <w:smallCaps/>
      <w:sz w:val="24"/>
      <w:szCs w:val="24"/>
      <w:shd w:val="clear" w:color="auto" w:fill="FFFFFF"/>
    </w:rPr>
  </w:style>
  <w:style w:type="character" w:customStyle="1" w:styleId="Bodytext6">
    <w:name w:val="Body text (6)_"/>
    <w:basedOn w:val="DefaultParagraphFont"/>
    <w:link w:val="Bodytext61"/>
    <w:uiPriority w:val="99"/>
    <w:locked/>
    <w:rsid w:val="00AF03D3"/>
    <w:rPr>
      <w:rFonts w:ascii="Times New Roman" w:hAnsi="Times New Roman" w:cs="Times New Roman"/>
      <w:sz w:val="11"/>
      <w:szCs w:val="11"/>
      <w:shd w:val="clear" w:color="auto" w:fill="FFFFFF"/>
    </w:rPr>
  </w:style>
  <w:style w:type="character" w:customStyle="1" w:styleId="Bodytext60">
    <w:name w:val="Body text (6)"/>
    <w:basedOn w:val="Bodytext6"/>
    <w:uiPriority w:val="99"/>
    <w:rsid w:val="00AF03D3"/>
    <w:rPr>
      <w:rFonts w:ascii="Times New Roman" w:hAnsi="Times New Roman" w:cs="Times New Roman"/>
      <w:sz w:val="11"/>
      <w:szCs w:val="11"/>
      <w:u w:val="single"/>
      <w:shd w:val="clear" w:color="auto" w:fill="FFFFFF"/>
    </w:rPr>
  </w:style>
  <w:style w:type="character" w:customStyle="1" w:styleId="Bodytext5">
    <w:name w:val="Body text (5)_"/>
    <w:basedOn w:val="DefaultParagraphFont"/>
    <w:link w:val="Bodytext50"/>
    <w:locked/>
    <w:rsid w:val="00AF03D3"/>
    <w:rPr>
      <w:rFonts w:ascii="Times New Roman" w:hAnsi="Times New Roman" w:cs="Times New Roman"/>
      <w:sz w:val="15"/>
      <w:szCs w:val="15"/>
      <w:shd w:val="clear" w:color="auto" w:fill="FFFFFF"/>
    </w:rPr>
  </w:style>
  <w:style w:type="character" w:customStyle="1" w:styleId="Picturecaption">
    <w:name w:val="Picture caption_"/>
    <w:basedOn w:val="DefaultParagraphFont"/>
    <w:link w:val="Picturecaption1"/>
    <w:uiPriority w:val="99"/>
    <w:locked/>
    <w:rsid w:val="00AF03D3"/>
    <w:rPr>
      <w:rFonts w:ascii="Times New Roman" w:hAnsi="Times New Roman" w:cs="Times New Roman"/>
      <w:sz w:val="28"/>
      <w:szCs w:val="28"/>
      <w:shd w:val="clear" w:color="auto" w:fill="FFFFFF"/>
    </w:rPr>
  </w:style>
  <w:style w:type="character" w:customStyle="1" w:styleId="Bodytext7">
    <w:name w:val="Body text (7)_"/>
    <w:basedOn w:val="DefaultParagraphFont"/>
    <w:link w:val="Bodytext70"/>
    <w:uiPriority w:val="99"/>
    <w:locked/>
    <w:rsid w:val="00AF03D3"/>
    <w:rPr>
      <w:rFonts w:ascii="Impact" w:hAnsi="Impact" w:cs="Impact"/>
      <w:sz w:val="36"/>
      <w:szCs w:val="36"/>
      <w:shd w:val="clear" w:color="auto" w:fill="FFFFFF"/>
      <w:lang w:eastAsia="en-US"/>
    </w:rPr>
  </w:style>
  <w:style w:type="character" w:customStyle="1" w:styleId="Bodytext7TimesNewRoman">
    <w:name w:val="Body text (7) + Times New Roman"/>
    <w:aliases w:val="6,5 pt"/>
    <w:basedOn w:val="Bodytext7"/>
    <w:uiPriority w:val="99"/>
    <w:rsid w:val="00AF03D3"/>
    <w:rPr>
      <w:rFonts w:ascii="Times New Roman" w:hAnsi="Times New Roman" w:cs="Times New Roman"/>
      <w:sz w:val="13"/>
      <w:szCs w:val="13"/>
      <w:shd w:val="clear" w:color="auto" w:fill="FFFFFF"/>
      <w:lang w:eastAsia="en-US"/>
    </w:rPr>
  </w:style>
  <w:style w:type="character" w:customStyle="1" w:styleId="Bodytext7TimesNewRoman1">
    <w:name w:val="Body text (7) + Times New Roman1"/>
    <w:aliases w:val="17 pt"/>
    <w:basedOn w:val="Bodytext7"/>
    <w:uiPriority w:val="99"/>
    <w:rsid w:val="00AF03D3"/>
    <w:rPr>
      <w:rFonts w:ascii="Times New Roman" w:hAnsi="Times New Roman" w:cs="Times New Roman"/>
      <w:sz w:val="34"/>
      <w:szCs w:val="34"/>
      <w:shd w:val="clear" w:color="auto" w:fill="FFFFFF"/>
      <w:lang w:eastAsia="en-US"/>
    </w:rPr>
  </w:style>
  <w:style w:type="character" w:customStyle="1" w:styleId="Bodytext8">
    <w:name w:val="Body text (8)_"/>
    <w:basedOn w:val="DefaultParagraphFont"/>
    <w:link w:val="Bodytext80"/>
    <w:uiPriority w:val="99"/>
    <w:locked/>
    <w:rsid w:val="00AF03D3"/>
    <w:rPr>
      <w:rFonts w:ascii="Times New Roman" w:hAnsi="Times New Roman" w:cs="Times New Roman"/>
      <w:i/>
      <w:iCs/>
      <w:sz w:val="24"/>
      <w:szCs w:val="24"/>
      <w:shd w:val="clear" w:color="auto" w:fill="FFFFFF"/>
      <w:lang w:eastAsia="en-US"/>
    </w:rPr>
  </w:style>
  <w:style w:type="character" w:customStyle="1" w:styleId="Bodytext86">
    <w:name w:val="Body text (8) + 6"/>
    <w:aliases w:val="5 pt28,Not Italic"/>
    <w:basedOn w:val="Bodytext8"/>
    <w:uiPriority w:val="99"/>
    <w:rsid w:val="00AF03D3"/>
    <w:rPr>
      <w:rFonts w:ascii="Times New Roman" w:hAnsi="Times New Roman" w:cs="Times New Roman"/>
      <w:i w:val="0"/>
      <w:iCs w:val="0"/>
      <w:sz w:val="13"/>
      <w:szCs w:val="13"/>
      <w:shd w:val="clear" w:color="auto" w:fill="FFFFFF"/>
      <w:lang w:eastAsia="en-US"/>
    </w:rPr>
  </w:style>
  <w:style w:type="character" w:customStyle="1" w:styleId="Bodytext8Impact">
    <w:name w:val="Body text (8) + Impact"/>
    <w:aliases w:val="18 pt,Not Italic3"/>
    <w:basedOn w:val="Bodytext8"/>
    <w:uiPriority w:val="99"/>
    <w:rsid w:val="00AF03D3"/>
    <w:rPr>
      <w:rFonts w:ascii="Impact" w:hAnsi="Impact" w:cs="Impact"/>
      <w:i w:val="0"/>
      <w:iCs w:val="0"/>
      <w:sz w:val="36"/>
      <w:szCs w:val="36"/>
      <w:shd w:val="clear" w:color="auto" w:fill="FFFFFF"/>
      <w:lang w:eastAsia="en-US"/>
    </w:rPr>
  </w:style>
  <w:style w:type="character" w:customStyle="1" w:styleId="Bodytext817pt">
    <w:name w:val="Body text (8) + 17 pt"/>
    <w:aliases w:val="Not Italic2"/>
    <w:basedOn w:val="Bodytext8"/>
    <w:uiPriority w:val="99"/>
    <w:rsid w:val="00AF03D3"/>
    <w:rPr>
      <w:rFonts w:ascii="Times New Roman" w:hAnsi="Times New Roman" w:cs="Times New Roman"/>
      <w:i w:val="0"/>
      <w:iCs w:val="0"/>
      <w:sz w:val="34"/>
      <w:szCs w:val="34"/>
      <w:shd w:val="clear" w:color="auto" w:fill="FFFFFF"/>
      <w:lang w:eastAsia="en-US"/>
    </w:rPr>
  </w:style>
  <w:style w:type="character" w:customStyle="1" w:styleId="Bodytext8SmallCaps">
    <w:name w:val="Body text (8) + Small Caps"/>
    <w:basedOn w:val="Bodytext8"/>
    <w:uiPriority w:val="99"/>
    <w:rsid w:val="00AF03D3"/>
    <w:rPr>
      <w:rFonts w:ascii="Times New Roman" w:hAnsi="Times New Roman" w:cs="Times New Roman"/>
      <w:i/>
      <w:iCs/>
      <w:smallCaps/>
      <w:sz w:val="24"/>
      <w:szCs w:val="24"/>
      <w:shd w:val="clear" w:color="auto" w:fill="FFFFFF"/>
      <w:lang w:eastAsia="en-US"/>
    </w:rPr>
  </w:style>
  <w:style w:type="character" w:customStyle="1" w:styleId="Heading10">
    <w:name w:val="Heading #1_"/>
    <w:basedOn w:val="DefaultParagraphFont"/>
    <w:link w:val="Heading11"/>
    <w:uiPriority w:val="99"/>
    <w:locked/>
    <w:rsid w:val="00AF03D3"/>
    <w:rPr>
      <w:rFonts w:ascii="Candara" w:hAnsi="Candara" w:cs="Candara"/>
      <w:i/>
      <w:iCs/>
      <w:sz w:val="12"/>
      <w:szCs w:val="12"/>
      <w:shd w:val="clear" w:color="auto" w:fill="FFFFFF"/>
      <w:lang w:eastAsia="en-US"/>
    </w:rPr>
  </w:style>
  <w:style w:type="character" w:customStyle="1" w:styleId="Heading1TimesNewRoman">
    <w:name w:val="Heading #1 + Times New Roman"/>
    <w:aliases w:val="62,5 pt27"/>
    <w:basedOn w:val="Heading10"/>
    <w:uiPriority w:val="99"/>
    <w:rsid w:val="00AF03D3"/>
    <w:rPr>
      <w:rFonts w:ascii="Times New Roman" w:hAnsi="Times New Roman" w:cs="Times New Roman"/>
      <w:i/>
      <w:iCs/>
      <w:sz w:val="13"/>
      <w:szCs w:val="13"/>
      <w:shd w:val="clear" w:color="auto" w:fill="FFFFFF"/>
      <w:lang w:eastAsia="en-US"/>
    </w:rPr>
  </w:style>
  <w:style w:type="character" w:customStyle="1" w:styleId="Heading1TimesNewRoman1">
    <w:name w:val="Heading #1 + Times New Roman1"/>
    <w:aliases w:val="16 pt,Not Italic1"/>
    <w:basedOn w:val="Heading10"/>
    <w:uiPriority w:val="99"/>
    <w:rsid w:val="00AF03D3"/>
    <w:rPr>
      <w:rFonts w:ascii="Times New Roman" w:hAnsi="Times New Roman" w:cs="Times New Roman"/>
      <w:i w:val="0"/>
      <w:iCs w:val="0"/>
      <w:sz w:val="32"/>
      <w:szCs w:val="32"/>
      <w:shd w:val="clear" w:color="auto" w:fill="FFFFFF"/>
      <w:lang w:eastAsia="en-US"/>
    </w:rPr>
  </w:style>
  <w:style w:type="character" w:customStyle="1" w:styleId="Bodytext28pt">
    <w:name w:val="Body text (2) + 8 pt"/>
    <w:aliases w:val="Italic25"/>
    <w:basedOn w:val="Bodytext21"/>
    <w:uiPriority w:val="99"/>
    <w:rsid w:val="00AF03D3"/>
    <w:rPr>
      <w:rFonts w:ascii="Times New Roman" w:hAnsi="Times New Roman" w:cs="Times New Roman"/>
      <w:i/>
      <w:iCs/>
      <w:sz w:val="16"/>
      <w:szCs w:val="16"/>
      <w:shd w:val="clear" w:color="auto" w:fill="FFFFFF"/>
      <w:lang w:val="en-US" w:eastAsia="en-US"/>
    </w:rPr>
  </w:style>
  <w:style w:type="character" w:customStyle="1" w:styleId="Tablecaption2">
    <w:name w:val="Table caption (2)_"/>
    <w:basedOn w:val="DefaultParagraphFont"/>
    <w:link w:val="Tablecaption20"/>
    <w:uiPriority w:val="99"/>
    <w:locked/>
    <w:rsid w:val="00AF03D3"/>
    <w:rPr>
      <w:rFonts w:ascii="Times New Roman" w:hAnsi="Times New Roman" w:cs="Times New Roman"/>
      <w:b/>
      <w:bCs/>
      <w:shd w:val="clear" w:color="auto" w:fill="FFFFFF"/>
      <w:lang w:eastAsia="en-US"/>
    </w:rPr>
  </w:style>
  <w:style w:type="character" w:customStyle="1" w:styleId="Tablecaption2Candara">
    <w:name w:val="Table caption (2) + Candara"/>
    <w:aliases w:val="Not Bold"/>
    <w:basedOn w:val="Tablecaption2"/>
    <w:uiPriority w:val="99"/>
    <w:rsid w:val="00AF03D3"/>
    <w:rPr>
      <w:rFonts w:ascii="Candara" w:hAnsi="Candara" w:cs="Candara"/>
      <w:b w:val="0"/>
      <w:bCs w:val="0"/>
      <w:shd w:val="clear" w:color="auto" w:fill="FFFFFF"/>
      <w:lang w:eastAsia="en-US"/>
    </w:rPr>
  </w:style>
  <w:style w:type="character" w:customStyle="1" w:styleId="Bodytext211">
    <w:name w:val="Body text (2) + 11"/>
    <w:aliases w:val="5 pt26,Bold,Italic24,Spacing 1 pt"/>
    <w:basedOn w:val="Bodytext21"/>
    <w:uiPriority w:val="99"/>
    <w:rsid w:val="00AF03D3"/>
    <w:rPr>
      <w:rFonts w:ascii="Times New Roman" w:hAnsi="Times New Roman" w:cs="Times New Roman"/>
      <w:b/>
      <w:bCs/>
      <w:i/>
      <w:iCs/>
      <w:spacing w:val="20"/>
      <w:sz w:val="23"/>
      <w:szCs w:val="23"/>
      <w:shd w:val="clear" w:color="auto" w:fill="FFFFFF"/>
      <w:lang w:val="en-US" w:eastAsia="en-US"/>
    </w:rPr>
  </w:style>
  <w:style w:type="character" w:customStyle="1" w:styleId="Bodytext211pt">
    <w:name w:val="Body text (2) + 11 pt"/>
    <w:aliases w:val="Bold12"/>
    <w:basedOn w:val="Bodytext21"/>
    <w:uiPriority w:val="99"/>
    <w:rsid w:val="00AF03D3"/>
    <w:rPr>
      <w:rFonts w:ascii="Times New Roman" w:hAnsi="Times New Roman" w:cs="Times New Roman"/>
      <w:b/>
      <w:bCs/>
      <w:sz w:val="22"/>
      <w:szCs w:val="22"/>
      <w:shd w:val="clear" w:color="auto" w:fill="FFFFFF"/>
    </w:rPr>
  </w:style>
  <w:style w:type="character" w:customStyle="1" w:styleId="Bodytext2FranklinGothicHeavy1">
    <w:name w:val="Body text (2) + Franklin Gothic Heavy1"/>
    <w:aliases w:val="24 pt,Italic23,Scale 40%"/>
    <w:basedOn w:val="Bodytext21"/>
    <w:uiPriority w:val="99"/>
    <w:rsid w:val="00AF03D3"/>
    <w:rPr>
      <w:rFonts w:ascii="Franklin Gothic Heavy" w:hAnsi="Franklin Gothic Heavy" w:cs="Franklin Gothic Heavy"/>
      <w:i/>
      <w:iCs/>
      <w:w w:val="40"/>
      <w:sz w:val="48"/>
      <w:szCs w:val="48"/>
      <w:shd w:val="clear" w:color="auto" w:fill="FFFFFF"/>
      <w:lang w:val="en-US" w:eastAsia="en-US"/>
    </w:rPr>
  </w:style>
  <w:style w:type="character" w:customStyle="1" w:styleId="Bodytext226pt">
    <w:name w:val="Body text (2) + 26 pt"/>
    <w:basedOn w:val="Bodytext21"/>
    <w:uiPriority w:val="99"/>
    <w:rsid w:val="00AF03D3"/>
    <w:rPr>
      <w:rFonts w:ascii="Times New Roman" w:hAnsi="Times New Roman" w:cs="Times New Roman"/>
      <w:sz w:val="52"/>
      <w:szCs w:val="52"/>
      <w:shd w:val="clear" w:color="auto" w:fill="FFFFFF"/>
      <w:lang w:val="en-US" w:eastAsia="en-US"/>
    </w:rPr>
  </w:style>
  <w:style w:type="character" w:customStyle="1" w:styleId="Bodytext2Candara">
    <w:name w:val="Body text (2) + Candara"/>
    <w:aliases w:val="11 pt"/>
    <w:basedOn w:val="Bodytext21"/>
    <w:uiPriority w:val="99"/>
    <w:rsid w:val="00AF03D3"/>
    <w:rPr>
      <w:rFonts w:ascii="Candara" w:hAnsi="Candara" w:cs="Candara"/>
      <w:sz w:val="22"/>
      <w:szCs w:val="22"/>
      <w:shd w:val="clear" w:color="auto" w:fill="FFFFFF"/>
      <w:lang w:val="en-US" w:eastAsia="en-US"/>
    </w:rPr>
  </w:style>
  <w:style w:type="character" w:customStyle="1" w:styleId="Tablecaption211">
    <w:name w:val="Table caption (2) + 11"/>
    <w:aliases w:val="5 pt25,Italic22,Spacing 1 pt2"/>
    <w:basedOn w:val="Tablecaption2"/>
    <w:uiPriority w:val="99"/>
    <w:rsid w:val="00AF03D3"/>
    <w:rPr>
      <w:rFonts w:ascii="Times New Roman" w:hAnsi="Times New Roman" w:cs="Times New Roman"/>
      <w:b/>
      <w:bCs/>
      <w:i/>
      <w:iCs/>
      <w:spacing w:val="20"/>
      <w:sz w:val="23"/>
      <w:szCs w:val="23"/>
      <w:shd w:val="clear" w:color="auto" w:fill="FFFFFF"/>
      <w:lang w:eastAsia="en-US"/>
    </w:rPr>
  </w:style>
  <w:style w:type="character" w:customStyle="1" w:styleId="Tablecaption3">
    <w:name w:val="Table caption (3)_"/>
    <w:basedOn w:val="DefaultParagraphFont"/>
    <w:link w:val="Tablecaption30"/>
    <w:uiPriority w:val="99"/>
    <w:locked/>
    <w:rsid w:val="00AF03D3"/>
    <w:rPr>
      <w:rFonts w:ascii="Times New Roman" w:hAnsi="Times New Roman" w:cs="Times New Roman"/>
      <w:sz w:val="8"/>
      <w:szCs w:val="8"/>
      <w:shd w:val="clear" w:color="auto" w:fill="FFFFFF"/>
      <w:lang w:eastAsia="en-US"/>
    </w:rPr>
  </w:style>
  <w:style w:type="character" w:customStyle="1" w:styleId="Tablecaption3Consolas">
    <w:name w:val="Table caption (3) + Consolas"/>
    <w:aliases w:val="61,5 pt24,Italic21"/>
    <w:basedOn w:val="Tablecaption3"/>
    <w:uiPriority w:val="99"/>
    <w:rsid w:val="00AF03D3"/>
    <w:rPr>
      <w:rFonts w:ascii="Consolas" w:hAnsi="Consolas" w:cs="Consolas"/>
      <w:i/>
      <w:iCs/>
      <w:sz w:val="13"/>
      <w:szCs w:val="13"/>
      <w:shd w:val="clear" w:color="auto" w:fill="FFFFFF"/>
      <w:lang w:eastAsia="en-US"/>
    </w:rPr>
  </w:style>
  <w:style w:type="character" w:customStyle="1" w:styleId="Bodytext2Italic1">
    <w:name w:val="Body text (2) + Italic1"/>
    <w:basedOn w:val="Bodytext21"/>
    <w:uiPriority w:val="99"/>
    <w:rsid w:val="00AF03D3"/>
    <w:rPr>
      <w:rFonts w:ascii="Times New Roman" w:hAnsi="Times New Roman" w:cs="Times New Roman"/>
      <w:i/>
      <w:iCs/>
      <w:sz w:val="28"/>
      <w:szCs w:val="28"/>
      <w:shd w:val="clear" w:color="auto" w:fill="FFFFFF"/>
      <w:lang w:val="en-US" w:eastAsia="en-US"/>
    </w:rPr>
  </w:style>
  <w:style w:type="character" w:customStyle="1" w:styleId="Bodytext26pt">
    <w:name w:val="Body text (2) + 6 pt"/>
    <w:basedOn w:val="Bodytext21"/>
    <w:uiPriority w:val="99"/>
    <w:rsid w:val="00AF03D3"/>
    <w:rPr>
      <w:rFonts w:ascii="Times New Roman" w:hAnsi="Times New Roman" w:cs="Times New Roman"/>
      <w:sz w:val="12"/>
      <w:szCs w:val="12"/>
      <w:shd w:val="clear" w:color="auto" w:fill="FFFFFF"/>
      <w:lang w:val="en-US" w:eastAsia="en-US"/>
    </w:rPr>
  </w:style>
  <w:style w:type="character" w:customStyle="1" w:styleId="Bodytext2112">
    <w:name w:val="Body text (2) + 112"/>
    <w:aliases w:val="5 pt23,Bold11,Italic20,Small Caps1,Spacing 1 pt1"/>
    <w:basedOn w:val="Bodytext21"/>
    <w:uiPriority w:val="99"/>
    <w:rsid w:val="00AF03D3"/>
    <w:rPr>
      <w:rFonts w:ascii="Times New Roman" w:hAnsi="Times New Roman" w:cs="Times New Roman"/>
      <w:b/>
      <w:bCs/>
      <w:i/>
      <w:iCs/>
      <w:smallCaps/>
      <w:spacing w:val="20"/>
      <w:sz w:val="23"/>
      <w:szCs w:val="23"/>
      <w:shd w:val="clear" w:color="auto" w:fill="FFFFFF"/>
      <w:lang w:val="en-US" w:eastAsia="en-US"/>
    </w:rPr>
  </w:style>
  <w:style w:type="character" w:customStyle="1" w:styleId="Bodytext211pt2">
    <w:name w:val="Body text (2) + 11 pt2"/>
    <w:basedOn w:val="Bodytext21"/>
    <w:uiPriority w:val="99"/>
    <w:rsid w:val="00AF03D3"/>
    <w:rPr>
      <w:rFonts w:ascii="Times New Roman" w:hAnsi="Times New Roman" w:cs="Times New Roman"/>
      <w:sz w:val="22"/>
      <w:szCs w:val="22"/>
      <w:shd w:val="clear" w:color="auto" w:fill="FFFFFF"/>
    </w:rPr>
  </w:style>
  <w:style w:type="character" w:customStyle="1" w:styleId="Bodytext2Garamond">
    <w:name w:val="Body text (2) + Garamond"/>
    <w:aliases w:val="8,5 pt22,Bold10,Italic19"/>
    <w:basedOn w:val="Bodytext21"/>
    <w:uiPriority w:val="99"/>
    <w:rsid w:val="00AF03D3"/>
    <w:rPr>
      <w:rFonts w:ascii="Garamond" w:hAnsi="Garamond" w:cs="Garamond"/>
      <w:b/>
      <w:bCs/>
      <w:i/>
      <w:iCs/>
      <w:sz w:val="17"/>
      <w:szCs w:val="17"/>
      <w:shd w:val="clear" w:color="auto" w:fill="FFFFFF"/>
      <w:lang w:val="en-US" w:eastAsia="en-US"/>
    </w:rPr>
  </w:style>
  <w:style w:type="character" w:customStyle="1" w:styleId="Other">
    <w:name w:val="Other_"/>
    <w:basedOn w:val="DefaultParagraphFont"/>
    <w:link w:val="Other0"/>
    <w:uiPriority w:val="99"/>
    <w:locked/>
    <w:rsid w:val="00AF03D3"/>
    <w:rPr>
      <w:rFonts w:ascii="Times New Roman" w:hAnsi="Times New Roman" w:cs="Times New Roman"/>
      <w:sz w:val="20"/>
      <w:szCs w:val="20"/>
      <w:shd w:val="clear" w:color="auto" w:fill="FFFFFF"/>
      <w:lang w:eastAsia="en-US"/>
    </w:rPr>
  </w:style>
  <w:style w:type="character" w:customStyle="1" w:styleId="Bodytext211pt1">
    <w:name w:val="Body text (2) + 11 pt1"/>
    <w:basedOn w:val="Bodytext21"/>
    <w:uiPriority w:val="99"/>
    <w:rsid w:val="00AF03D3"/>
    <w:rPr>
      <w:rFonts w:ascii="Times New Roman" w:hAnsi="Times New Roman" w:cs="Times New Roman"/>
      <w:sz w:val="22"/>
      <w:szCs w:val="22"/>
      <w:shd w:val="clear" w:color="auto" w:fill="FFFFFF"/>
    </w:rPr>
  </w:style>
  <w:style w:type="character" w:customStyle="1" w:styleId="Bodytext9">
    <w:name w:val="Body text (9)_"/>
    <w:basedOn w:val="DefaultParagraphFont"/>
    <w:link w:val="Bodytext91"/>
    <w:uiPriority w:val="99"/>
    <w:locked/>
    <w:rsid w:val="00AF03D3"/>
    <w:rPr>
      <w:rFonts w:ascii="Times New Roman" w:hAnsi="Times New Roman" w:cs="Times New Roman"/>
      <w:shd w:val="clear" w:color="auto" w:fill="FFFFFF"/>
    </w:rPr>
  </w:style>
  <w:style w:type="character" w:customStyle="1" w:styleId="Picturecaption2">
    <w:name w:val="Picture caption (2)_"/>
    <w:basedOn w:val="DefaultParagraphFont"/>
    <w:link w:val="Picturecaption20"/>
    <w:uiPriority w:val="99"/>
    <w:locked/>
    <w:rsid w:val="00AF03D3"/>
    <w:rPr>
      <w:rFonts w:ascii="Times New Roman" w:hAnsi="Times New Roman" w:cs="Times New Roman"/>
      <w:sz w:val="14"/>
      <w:szCs w:val="14"/>
      <w:shd w:val="clear" w:color="auto" w:fill="FFFFFF"/>
    </w:rPr>
  </w:style>
  <w:style w:type="character" w:customStyle="1" w:styleId="Picturecaption2Spacing1pt">
    <w:name w:val="Picture caption (2) + Spacing 1 pt"/>
    <w:basedOn w:val="Picturecaption2"/>
    <w:uiPriority w:val="99"/>
    <w:rsid w:val="00AF03D3"/>
    <w:rPr>
      <w:rFonts w:ascii="Times New Roman" w:hAnsi="Times New Roman" w:cs="Times New Roman"/>
      <w:spacing w:val="20"/>
      <w:sz w:val="14"/>
      <w:szCs w:val="14"/>
      <w:shd w:val="clear" w:color="auto" w:fill="FFFFFF"/>
    </w:rPr>
  </w:style>
  <w:style w:type="character" w:customStyle="1" w:styleId="Bodytext10">
    <w:name w:val="Body text (10)_"/>
    <w:basedOn w:val="DefaultParagraphFont"/>
    <w:link w:val="Bodytext101"/>
    <w:uiPriority w:val="99"/>
    <w:locked/>
    <w:rsid w:val="00AF03D3"/>
    <w:rPr>
      <w:rFonts w:ascii="Times New Roman" w:hAnsi="Times New Roman" w:cs="Times New Roman"/>
      <w:sz w:val="46"/>
      <w:szCs w:val="46"/>
      <w:shd w:val="clear" w:color="auto" w:fill="FFFFFF"/>
    </w:rPr>
  </w:style>
  <w:style w:type="character" w:customStyle="1" w:styleId="Bodytext100">
    <w:name w:val="Body text (10)"/>
    <w:basedOn w:val="Bodytext10"/>
    <w:uiPriority w:val="99"/>
    <w:rsid w:val="00AF03D3"/>
    <w:rPr>
      <w:rFonts w:ascii="Times New Roman" w:hAnsi="Times New Roman" w:cs="Times New Roman"/>
      <w:sz w:val="46"/>
      <w:szCs w:val="46"/>
      <w:shd w:val="clear" w:color="auto" w:fill="FFFFFF"/>
    </w:rPr>
  </w:style>
  <w:style w:type="character" w:customStyle="1" w:styleId="Picturecaption0">
    <w:name w:val="Picture caption"/>
    <w:basedOn w:val="Picturecaption"/>
    <w:uiPriority w:val="99"/>
    <w:rsid w:val="00AF03D3"/>
    <w:rPr>
      <w:rFonts w:ascii="Times New Roman" w:hAnsi="Times New Roman" w:cs="Times New Roman"/>
      <w:sz w:val="28"/>
      <w:szCs w:val="28"/>
      <w:u w:val="single"/>
      <w:shd w:val="clear" w:color="auto" w:fill="FFFFFF"/>
    </w:rPr>
  </w:style>
  <w:style w:type="character" w:customStyle="1" w:styleId="Bodytext2110">
    <w:name w:val="Body text (2)11"/>
    <w:basedOn w:val="Bodytext21"/>
    <w:uiPriority w:val="99"/>
    <w:rsid w:val="00AF03D3"/>
    <w:rPr>
      <w:rFonts w:ascii="Times New Roman" w:hAnsi="Times New Roman" w:cs="Times New Roman"/>
      <w:sz w:val="28"/>
      <w:szCs w:val="28"/>
      <w:shd w:val="clear" w:color="auto" w:fill="FFFFFF"/>
    </w:rPr>
  </w:style>
  <w:style w:type="character" w:customStyle="1" w:styleId="Footnote">
    <w:name w:val="Footnote_"/>
    <w:basedOn w:val="DefaultParagraphFont"/>
    <w:link w:val="Footnote0"/>
    <w:uiPriority w:val="99"/>
    <w:locked/>
    <w:rsid w:val="00AF03D3"/>
    <w:rPr>
      <w:rFonts w:ascii="Times New Roman" w:hAnsi="Times New Roman" w:cs="Times New Roman"/>
      <w:sz w:val="28"/>
      <w:szCs w:val="28"/>
      <w:shd w:val="clear" w:color="auto" w:fill="FFFFFF"/>
    </w:rPr>
  </w:style>
  <w:style w:type="character" w:customStyle="1" w:styleId="Headerorfooter3">
    <w:name w:val="Header or footer (3)_"/>
    <w:basedOn w:val="DefaultParagraphFont"/>
    <w:link w:val="Headerorfooter31"/>
    <w:uiPriority w:val="99"/>
    <w:locked/>
    <w:rsid w:val="00AF03D3"/>
    <w:rPr>
      <w:rFonts w:ascii="Times New Roman" w:hAnsi="Times New Roman" w:cs="Times New Roman"/>
      <w:spacing w:val="10"/>
      <w:sz w:val="14"/>
      <w:szCs w:val="14"/>
      <w:shd w:val="clear" w:color="auto" w:fill="FFFFFF"/>
    </w:rPr>
  </w:style>
  <w:style w:type="character" w:customStyle="1" w:styleId="Headerorfooter30">
    <w:name w:val="Header or footer (3)"/>
    <w:basedOn w:val="Headerorfooter3"/>
    <w:uiPriority w:val="99"/>
    <w:rsid w:val="00AF03D3"/>
    <w:rPr>
      <w:rFonts w:ascii="Times New Roman" w:hAnsi="Times New Roman" w:cs="Times New Roman"/>
      <w:spacing w:val="10"/>
      <w:sz w:val="14"/>
      <w:szCs w:val="14"/>
      <w:shd w:val="clear" w:color="auto" w:fill="FFFFFF"/>
    </w:rPr>
  </w:style>
  <w:style w:type="character" w:customStyle="1" w:styleId="OtherCenturySchoolbook">
    <w:name w:val="Other + Century Schoolbook"/>
    <w:aliases w:val="7 pt"/>
    <w:basedOn w:val="Other"/>
    <w:uiPriority w:val="99"/>
    <w:rsid w:val="00AF03D3"/>
    <w:rPr>
      <w:rFonts w:ascii="Century Schoolbook" w:hAnsi="Century Schoolbook" w:cs="Century Schoolbook"/>
      <w:sz w:val="14"/>
      <w:szCs w:val="14"/>
      <w:shd w:val="clear" w:color="auto" w:fill="FFFFFF"/>
      <w:lang w:eastAsia="en-US"/>
    </w:rPr>
  </w:style>
  <w:style w:type="character" w:customStyle="1" w:styleId="Bodytext11">
    <w:name w:val="Body text (11)_"/>
    <w:basedOn w:val="DefaultParagraphFont"/>
    <w:link w:val="Bodytext111"/>
    <w:uiPriority w:val="99"/>
    <w:locked/>
    <w:rsid w:val="00AF03D3"/>
    <w:rPr>
      <w:rFonts w:ascii="Times New Roman" w:hAnsi="Times New Roman" w:cs="Times New Roman"/>
      <w:sz w:val="12"/>
      <w:szCs w:val="12"/>
      <w:shd w:val="clear" w:color="auto" w:fill="FFFFFF"/>
    </w:rPr>
  </w:style>
  <w:style w:type="character" w:customStyle="1" w:styleId="Bodytext110">
    <w:name w:val="Body text (11)"/>
    <w:basedOn w:val="Bodytext11"/>
    <w:uiPriority w:val="99"/>
    <w:rsid w:val="00AF03D3"/>
    <w:rPr>
      <w:rFonts w:ascii="Times New Roman" w:hAnsi="Times New Roman" w:cs="Times New Roman"/>
      <w:sz w:val="12"/>
      <w:szCs w:val="12"/>
      <w:shd w:val="clear" w:color="auto" w:fill="FFFFFF"/>
    </w:rPr>
  </w:style>
  <w:style w:type="character" w:customStyle="1" w:styleId="Bodytext90">
    <w:name w:val="Body text (9)"/>
    <w:basedOn w:val="Bodytext9"/>
    <w:uiPriority w:val="99"/>
    <w:rsid w:val="00AF03D3"/>
    <w:rPr>
      <w:rFonts w:ascii="Times New Roman" w:hAnsi="Times New Roman" w:cs="Times New Roman"/>
      <w:shd w:val="clear" w:color="auto" w:fill="FFFFFF"/>
    </w:rPr>
  </w:style>
  <w:style w:type="character" w:customStyle="1" w:styleId="Bodytext63">
    <w:name w:val="Body text (6)3"/>
    <w:basedOn w:val="Bodytext6"/>
    <w:uiPriority w:val="99"/>
    <w:rsid w:val="00AF03D3"/>
    <w:rPr>
      <w:rFonts w:ascii="Times New Roman" w:hAnsi="Times New Roman" w:cs="Times New Roman"/>
      <w:sz w:val="11"/>
      <w:szCs w:val="11"/>
      <w:shd w:val="clear" w:color="auto" w:fill="FFFFFF"/>
    </w:rPr>
  </w:style>
  <w:style w:type="character" w:customStyle="1" w:styleId="Bodytext2100">
    <w:name w:val="Body text (2)10"/>
    <w:basedOn w:val="Bodytext21"/>
    <w:uiPriority w:val="99"/>
    <w:rsid w:val="00AF03D3"/>
    <w:rPr>
      <w:rFonts w:ascii="Times New Roman" w:hAnsi="Times New Roman" w:cs="Times New Roman"/>
      <w:sz w:val="28"/>
      <w:szCs w:val="28"/>
      <w:shd w:val="clear" w:color="auto" w:fill="FFFFFF"/>
    </w:rPr>
  </w:style>
  <w:style w:type="character" w:customStyle="1" w:styleId="Bodytext62">
    <w:name w:val="Body text (6)2"/>
    <w:basedOn w:val="Bodytext6"/>
    <w:uiPriority w:val="99"/>
    <w:rsid w:val="00AF03D3"/>
    <w:rPr>
      <w:rFonts w:ascii="Times New Roman" w:hAnsi="Times New Roman" w:cs="Times New Roman"/>
      <w:sz w:val="11"/>
      <w:szCs w:val="11"/>
      <w:shd w:val="clear" w:color="auto" w:fill="FFFFFF"/>
      <w:lang w:val="en-US" w:eastAsia="en-US"/>
    </w:rPr>
  </w:style>
  <w:style w:type="character" w:customStyle="1" w:styleId="Bodytext2Tahoma">
    <w:name w:val="Body text (2) + Tahoma"/>
    <w:aliases w:val="4 pt"/>
    <w:basedOn w:val="Bodytext21"/>
    <w:uiPriority w:val="99"/>
    <w:rsid w:val="00AF03D3"/>
    <w:rPr>
      <w:rFonts w:ascii="Tahoma" w:hAnsi="Tahoma" w:cs="Tahoma"/>
      <w:sz w:val="8"/>
      <w:szCs w:val="8"/>
      <w:shd w:val="clear" w:color="auto" w:fill="FFFFFF"/>
    </w:rPr>
  </w:style>
  <w:style w:type="character" w:customStyle="1" w:styleId="Bodytext2Tahoma15">
    <w:name w:val="Body text (2) + Tahoma15"/>
    <w:aliases w:val="4 pt5,Italic18"/>
    <w:basedOn w:val="Bodytext21"/>
    <w:uiPriority w:val="99"/>
    <w:rsid w:val="00AF03D3"/>
    <w:rPr>
      <w:rFonts w:ascii="Tahoma" w:hAnsi="Tahoma" w:cs="Tahoma"/>
      <w:i/>
      <w:iCs/>
      <w:sz w:val="8"/>
      <w:szCs w:val="8"/>
      <w:shd w:val="clear" w:color="auto" w:fill="FFFFFF"/>
    </w:rPr>
  </w:style>
  <w:style w:type="character" w:customStyle="1" w:styleId="Bodytext2Tahoma14">
    <w:name w:val="Body text (2) + Tahoma14"/>
    <w:aliases w:val="4 pt4"/>
    <w:basedOn w:val="Bodytext21"/>
    <w:uiPriority w:val="99"/>
    <w:rsid w:val="00AF03D3"/>
    <w:rPr>
      <w:rFonts w:ascii="Tahoma" w:hAnsi="Tahoma" w:cs="Tahoma"/>
      <w:sz w:val="8"/>
      <w:szCs w:val="8"/>
      <w:shd w:val="clear" w:color="auto" w:fill="FFFFFF"/>
    </w:rPr>
  </w:style>
  <w:style w:type="character" w:customStyle="1" w:styleId="Bodytext2Tahoma13">
    <w:name w:val="Body text (2) + Tahoma13"/>
    <w:aliases w:val="4 pt3"/>
    <w:basedOn w:val="Bodytext21"/>
    <w:uiPriority w:val="99"/>
    <w:rsid w:val="00AF03D3"/>
    <w:rPr>
      <w:rFonts w:ascii="Tahoma" w:hAnsi="Tahoma" w:cs="Tahoma"/>
      <w:sz w:val="8"/>
      <w:szCs w:val="8"/>
      <w:shd w:val="clear" w:color="auto" w:fill="FFFFFF"/>
    </w:rPr>
  </w:style>
  <w:style w:type="character" w:customStyle="1" w:styleId="Bodytext2Tahoma12">
    <w:name w:val="Body text (2) + Tahoma12"/>
    <w:aliases w:val="4 pt2"/>
    <w:basedOn w:val="Bodytext21"/>
    <w:uiPriority w:val="99"/>
    <w:rsid w:val="00AF03D3"/>
    <w:rPr>
      <w:rFonts w:ascii="Tahoma" w:hAnsi="Tahoma" w:cs="Tahoma"/>
      <w:sz w:val="8"/>
      <w:szCs w:val="8"/>
      <w:shd w:val="clear" w:color="auto" w:fill="FFFFFF"/>
    </w:rPr>
  </w:style>
  <w:style w:type="character" w:customStyle="1" w:styleId="Tablecaption0">
    <w:name w:val="Table caption"/>
    <w:basedOn w:val="Tablecaption"/>
    <w:uiPriority w:val="99"/>
    <w:rsid w:val="00AF03D3"/>
    <w:rPr>
      <w:rFonts w:ascii="Times New Roman" w:hAnsi="Times New Roman" w:cs="Times New Roman"/>
      <w:sz w:val="28"/>
      <w:szCs w:val="28"/>
      <w:shd w:val="clear" w:color="auto" w:fill="FFFFFF"/>
      <w:lang w:val="en-US" w:eastAsia="en-US"/>
    </w:rPr>
  </w:style>
  <w:style w:type="character" w:customStyle="1" w:styleId="Bodytext2Tahoma11">
    <w:name w:val="Body text (2) + Tahoma11"/>
    <w:aliases w:val="8 pt"/>
    <w:basedOn w:val="Bodytext21"/>
    <w:uiPriority w:val="99"/>
    <w:rsid w:val="00AF03D3"/>
    <w:rPr>
      <w:rFonts w:ascii="Tahoma" w:hAnsi="Tahoma" w:cs="Tahoma"/>
      <w:sz w:val="16"/>
      <w:szCs w:val="16"/>
      <w:shd w:val="clear" w:color="auto" w:fill="FFFFFF"/>
    </w:rPr>
  </w:style>
  <w:style w:type="character" w:customStyle="1" w:styleId="Bodytext2Tahoma10">
    <w:name w:val="Body text (2) + Tahoma10"/>
    <w:aliases w:val="8 pt7"/>
    <w:basedOn w:val="Bodytext21"/>
    <w:uiPriority w:val="99"/>
    <w:rsid w:val="00AF03D3"/>
    <w:rPr>
      <w:rFonts w:ascii="Tahoma" w:hAnsi="Tahoma" w:cs="Tahoma"/>
      <w:sz w:val="16"/>
      <w:szCs w:val="16"/>
      <w:shd w:val="clear" w:color="auto" w:fill="FFFFFF"/>
    </w:rPr>
  </w:style>
  <w:style w:type="character" w:customStyle="1" w:styleId="Bodytext2Tahoma9">
    <w:name w:val="Body text (2) + Tahoma9"/>
    <w:aliases w:val="8 pt6"/>
    <w:basedOn w:val="Bodytext21"/>
    <w:uiPriority w:val="99"/>
    <w:rsid w:val="00AF03D3"/>
    <w:rPr>
      <w:rFonts w:ascii="Tahoma" w:hAnsi="Tahoma" w:cs="Tahoma"/>
      <w:sz w:val="16"/>
      <w:szCs w:val="16"/>
      <w:shd w:val="clear" w:color="auto" w:fill="FFFFFF"/>
    </w:rPr>
  </w:style>
  <w:style w:type="character" w:customStyle="1" w:styleId="Bodytext2Tahoma8">
    <w:name w:val="Body text (2) + Tahoma8"/>
    <w:aliases w:val="8 pt5"/>
    <w:basedOn w:val="Bodytext21"/>
    <w:uiPriority w:val="99"/>
    <w:rsid w:val="00AF03D3"/>
    <w:rPr>
      <w:rFonts w:ascii="Tahoma" w:hAnsi="Tahoma" w:cs="Tahoma"/>
      <w:sz w:val="16"/>
      <w:szCs w:val="16"/>
      <w:shd w:val="clear" w:color="auto" w:fill="FFFFFF"/>
    </w:rPr>
  </w:style>
  <w:style w:type="character" w:customStyle="1" w:styleId="Bodytext25">
    <w:name w:val="Body text (2) + 5"/>
    <w:aliases w:val="5 pt21"/>
    <w:basedOn w:val="Bodytext21"/>
    <w:uiPriority w:val="99"/>
    <w:rsid w:val="00AF03D3"/>
    <w:rPr>
      <w:rFonts w:ascii="Times New Roman" w:hAnsi="Times New Roman" w:cs="Times New Roman"/>
      <w:sz w:val="11"/>
      <w:szCs w:val="11"/>
      <w:shd w:val="clear" w:color="auto" w:fill="FFFFFF"/>
      <w:lang w:val="en-US" w:eastAsia="en-US"/>
    </w:rPr>
  </w:style>
  <w:style w:type="character" w:customStyle="1" w:styleId="Bodytext251">
    <w:name w:val="Body text (2) + 51"/>
    <w:aliases w:val="5 pt20"/>
    <w:basedOn w:val="Bodytext21"/>
    <w:uiPriority w:val="99"/>
    <w:rsid w:val="00AF03D3"/>
    <w:rPr>
      <w:rFonts w:ascii="Times New Roman" w:hAnsi="Times New Roman" w:cs="Times New Roman"/>
      <w:sz w:val="11"/>
      <w:szCs w:val="11"/>
      <w:shd w:val="clear" w:color="auto" w:fill="FFFFFF"/>
      <w:lang w:val="en-US" w:eastAsia="en-US"/>
    </w:rPr>
  </w:style>
  <w:style w:type="character" w:customStyle="1" w:styleId="Bodytext12">
    <w:name w:val="Body text (12)_"/>
    <w:basedOn w:val="DefaultParagraphFont"/>
    <w:link w:val="Bodytext120"/>
    <w:uiPriority w:val="99"/>
    <w:locked/>
    <w:rsid w:val="00AF03D3"/>
    <w:rPr>
      <w:rFonts w:ascii="Times New Roman" w:hAnsi="Times New Roman" w:cs="Times New Roman"/>
      <w:w w:val="150"/>
      <w:sz w:val="21"/>
      <w:szCs w:val="21"/>
      <w:shd w:val="clear" w:color="auto" w:fill="FFFFFF"/>
    </w:rPr>
  </w:style>
  <w:style w:type="character" w:customStyle="1" w:styleId="Bodytext210pt">
    <w:name w:val="Body text (2) + 10 pt"/>
    <w:basedOn w:val="Bodytext21"/>
    <w:uiPriority w:val="99"/>
    <w:rsid w:val="00AF03D3"/>
    <w:rPr>
      <w:rFonts w:ascii="Times New Roman" w:hAnsi="Times New Roman" w:cs="Times New Roman"/>
      <w:sz w:val="20"/>
      <w:szCs w:val="20"/>
      <w:shd w:val="clear" w:color="auto" w:fill="FFFFFF"/>
    </w:rPr>
  </w:style>
  <w:style w:type="character" w:customStyle="1" w:styleId="Bodytext13">
    <w:name w:val="Body text (13)_"/>
    <w:basedOn w:val="DefaultParagraphFont"/>
    <w:link w:val="Bodytext130"/>
    <w:uiPriority w:val="99"/>
    <w:locked/>
    <w:rsid w:val="00AF03D3"/>
    <w:rPr>
      <w:rFonts w:ascii="Times New Roman" w:hAnsi="Times New Roman" w:cs="Times New Roman"/>
      <w:i/>
      <w:iCs/>
      <w:sz w:val="28"/>
      <w:szCs w:val="28"/>
      <w:shd w:val="clear" w:color="auto" w:fill="FFFFFF"/>
    </w:rPr>
  </w:style>
  <w:style w:type="character" w:customStyle="1" w:styleId="Bodytext13NotItalic">
    <w:name w:val="Body text (13) + Not Italic"/>
    <w:basedOn w:val="Bodytext13"/>
    <w:uiPriority w:val="99"/>
    <w:rsid w:val="00AF03D3"/>
    <w:rPr>
      <w:rFonts w:ascii="Times New Roman" w:hAnsi="Times New Roman" w:cs="Times New Roman"/>
      <w:i w:val="0"/>
      <w:iCs w:val="0"/>
      <w:sz w:val="28"/>
      <w:szCs w:val="28"/>
      <w:shd w:val="clear" w:color="auto" w:fill="FFFFFF"/>
    </w:rPr>
  </w:style>
  <w:style w:type="character" w:customStyle="1" w:styleId="Bodytext29">
    <w:name w:val="Body text (2)9"/>
    <w:basedOn w:val="Bodytext21"/>
    <w:uiPriority w:val="99"/>
    <w:rsid w:val="00AF03D3"/>
    <w:rPr>
      <w:rFonts w:ascii="Times New Roman" w:hAnsi="Times New Roman" w:cs="Times New Roman"/>
      <w:sz w:val="28"/>
      <w:szCs w:val="28"/>
      <w:shd w:val="clear" w:color="auto" w:fill="FFFFFF"/>
    </w:rPr>
  </w:style>
  <w:style w:type="character" w:customStyle="1" w:styleId="Bodytext28">
    <w:name w:val="Body text (2)8"/>
    <w:basedOn w:val="Bodytext21"/>
    <w:uiPriority w:val="99"/>
    <w:rsid w:val="00AF03D3"/>
    <w:rPr>
      <w:rFonts w:ascii="Times New Roman" w:hAnsi="Times New Roman" w:cs="Times New Roman"/>
      <w:sz w:val="28"/>
      <w:szCs w:val="28"/>
      <w:shd w:val="clear" w:color="auto" w:fill="FFFFFF"/>
    </w:rPr>
  </w:style>
  <w:style w:type="character" w:customStyle="1" w:styleId="Bodytext2Garamond11">
    <w:name w:val="Body text (2) + Garamond11"/>
    <w:aliases w:val="89,5 pt19,Bold9,Italic17,Spacing -1 pt"/>
    <w:basedOn w:val="Bodytext21"/>
    <w:uiPriority w:val="99"/>
    <w:rsid w:val="00AF03D3"/>
    <w:rPr>
      <w:rFonts w:ascii="Garamond" w:hAnsi="Garamond" w:cs="Garamond"/>
      <w:b/>
      <w:bCs/>
      <w:i/>
      <w:iCs/>
      <w:spacing w:val="-20"/>
      <w:sz w:val="17"/>
      <w:szCs w:val="17"/>
      <w:shd w:val="clear" w:color="auto" w:fill="FFFFFF"/>
    </w:rPr>
  </w:style>
  <w:style w:type="character" w:customStyle="1" w:styleId="Bodytext2Garamond10">
    <w:name w:val="Body text (2) + Garamond10"/>
    <w:aliases w:val="88,5 pt18,Bold8,Italic16,Spacing 0 pt"/>
    <w:basedOn w:val="Bodytext21"/>
    <w:uiPriority w:val="99"/>
    <w:rsid w:val="00AF03D3"/>
    <w:rPr>
      <w:rFonts w:ascii="Garamond" w:hAnsi="Garamond" w:cs="Garamond"/>
      <w:b/>
      <w:bCs/>
      <w:i/>
      <w:iCs/>
      <w:spacing w:val="10"/>
      <w:sz w:val="17"/>
      <w:szCs w:val="17"/>
      <w:shd w:val="clear" w:color="auto" w:fill="FFFFFF"/>
      <w:lang w:val="en-US" w:eastAsia="en-US"/>
    </w:rPr>
  </w:style>
  <w:style w:type="character" w:customStyle="1" w:styleId="Bodytext27">
    <w:name w:val="Body text (2)7"/>
    <w:basedOn w:val="Bodytext21"/>
    <w:uiPriority w:val="99"/>
    <w:rsid w:val="00AF03D3"/>
    <w:rPr>
      <w:rFonts w:ascii="Times New Roman" w:hAnsi="Times New Roman" w:cs="Times New Roman"/>
      <w:sz w:val="28"/>
      <w:szCs w:val="28"/>
      <w:u w:val="single"/>
      <w:shd w:val="clear" w:color="auto" w:fill="FFFFFF"/>
    </w:rPr>
  </w:style>
  <w:style w:type="character" w:customStyle="1" w:styleId="Picturecaption7">
    <w:name w:val="Picture caption7"/>
    <w:basedOn w:val="Picturecaption"/>
    <w:uiPriority w:val="99"/>
    <w:rsid w:val="00AF03D3"/>
    <w:rPr>
      <w:rFonts w:ascii="Times New Roman" w:hAnsi="Times New Roman" w:cs="Times New Roman"/>
      <w:sz w:val="28"/>
      <w:szCs w:val="28"/>
      <w:shd w:val="clear" w:color="auto" w:fill="FFFFFF"/>
    </w:rPr>
  </w:style>
  <w:style w:type="character" w:customStyle="1" w:styleId="Picturecaption6">
    <w:name w:val="Picture caption6"/>
    <w:basedOn w:val="Picturecaption"/>
    <w:uiPriority w:val="99"/>
    <w:rsid w:val="00AF03D3"/>
    <w:rPr>
      <w:rFonts w:ascii="Times New Roman" w:hAnsi="Times New Roman" w:cs="Times New Roman"/>
      <w:sz w:val="28"/>
      <w:szCs w:val="28"/>
      <w:shd w:val="clear" w:color="auto" w:fill="FFFFFF"/>
    </w:rPr>
  </w:style>
  <w:style w:type="character" w:customStyle="1" w:styleId="Picturecaption3">
    <w:name w:val="Picture caption (3)_"/>
    <w:basedOn w:val="DefaultParagraphFont"/>
    <w:link w:val="Picturecaption31"/>
    <w:uiPriority w:val="99"/>
    <w:locked/>
    <w:rsid w:val="00AF03D3"/>
    <w:rPr>
      <w:rFonts w:ascii="Times New Roman" w:hAnsi="Times New Roman" w:cs="Times New Roman"/>
      <w:sz w:val="11"/>
      <w:szCs w:val="11"/>
      <w:shd w:val="clear" w:color="auto" w:fill="FFFFFF"/>
    </w:rPr>
  </w:style>
  <w:style w:type="character" w:customStyle="1" w:styleId="Picturecaption30">
    <w:name w:val="Picture caption (3)"/>
    <w:basedOn w:val="Picturecaption3"/>
    <w:uiPriority w:val="99"/>
    <w:rsid w:val="00AF03D3"/>
    <w:rPr>
      <w:rFonts w:ascii="Times New Roman" w:hAnsi="Times New Roman" w:cs="Times New Roman"/>
      <w:sz w:val="11"/>
      <w:szCs w:val="11"/>
      <w:shd w:val="clear" w:color="auto" w:fill="FFFFFF"/>
    </w:rPr>
  </w:style>
  <w:style w:type="character" w:customStyle="1" w:styleId="Bodytext26">
    <w:name w:val="Body text (2)6"/>
    <w:basedOn w:val="Bodytext21"/>
    <w:uiPriority w:val="99"/>
    <w:rsid w:val="00AF03D3"/>
    <w:rPr>
      <w:rFonts w:ascii="Times New Roman" w:hAnsi="Times New Roman" w:cs="Times New Roman"/>
      <w:sz w:val="28"/>
      <w:szCs w:val="28"/>
      <w:shd w:val="clear" w:color="auto" w:fill="FFFFFF"/>
      <w:lang w:val="en-US" w:eastAsia="en-US"/>
    </w:rPr>
  </w:style>
  <w:style w:type="character" w:customStyle="1" w:styleId="Bodytext250">
    <w:name w:val="Body text (2)5"/>
    <w:basedOn w:val="Bodytext21"/>
    <w:uiPriority w:val="99"/>
    <w:rsid w:val="00AF03D3"/>
    <w:rPr>
      <w:rFonts w:ascii="Times New Roman" w:hAnsi="Times New Roman" w:cs="Times New Roman"/>
      <w:sz w:val="28"/>
      <w:szCs w:val="28"/>
      <w:shd w:val="clear" w:color="auto" w:fill="FFFFFF"/>
      <w:lang w:val="en-US" w:eastAsia="en-US"/>
    </w:rPr>
  </w:style>
  <w:style w:type="character" w:customStyle="1" w:styleId="Bodytext14">
    <w:name w:val="Body text (14)_"/>
    <w:basedOn w:val="DefaultParagraphFont"/>
    <w:link w:val="Bodytext141"/>
    <w:uiPriority w:val="99"/>
    <w:locked/>
    <w:rsid w:val="00AF03D3"/>
    <w:rPr>
      <w:rFonts w:ascii="Times New Roman" w:hAnsi="Times New Roman" w:cs="Times New Roman"/>
      <w:sz w:val="12"/>
      <w:szCs w:val="12"/>
      <w:shd w:val="clear" w:color="auto" w:fill="FFFFFF"/>
    </w:rPr>
  </w:style>
  <w:style w:type="character" w:customStyle="1" w:styleId="Bodytext148">
    <w:name w:val="Body text (14) + 8"/>
    <w:aliases w:val="5 pt17"/>
    <w:basedOn w:val="Bodytext14"/>
    <w:uiPriority w:val="99"/>
    <w:rsid w:val="00AF03D3"/>
    <w:rPr>
      <w:rFonts w:ascii="Times New Roman" w:hAnsi="Times New Roman" w:cs="Times New Roman"/>
      <w:sz w:val="17"/>
      <w:szCs w:val="17"/>
      <w:shd w:val="clear" w:color="auto" w:fill="FFFFFF"/>
    </w:rPr>
  </w:style>
  <w:style w:type="character" w:customStyle="1" w:styleId="Bodytext140">
    <w:name w:val="Body text (14)"/>
    <w:basedOn w:val="Bodytext14"/>
    <w:uiPriority w:val="99"/>
    <w:rsid w:val="00AF03D3"/>
    <w:rPr>
      <w:rFonts w:ascii="Times New Roman" w:hAnsi="Times New Roman" w:cs="Times New Roman"/>
      <w:sz w:val="12"/>
      <w:szCs w:val="12"/>
      <w:shd w:val="clear" w:color="auto" w:fill="FFFFFF"/>
    </w:rPr>
  </w:style>
  <w:style w:type="character" w:customStyle="1" w:styleId="Bodytext15">
    <w:name w:val="Body text (15)_"/>
    <w:basedOn w:val="DefaultParagraphFont"/>
    <w:link w:val="Bodytext151"/>
    <w:uiPriority w:val="99"/>
    <w:locked/>
    <w:rsid w:val="00AF03D3"/>
    <w:rPr>
      <w:rFonts w:ascii="Times New Roman" w:hAnsi="Times New Roman" w:cs="Times New Roman"/>
      <w:sz w:val="14"/>
      <w:szCs w:val="14"/>
      <w:shd w:val="clear" w:color="auto" w:fill="FFFFFF"/>
    </w:rPr>
  </w:style>
  <w:style w:type="character" w:customStyle="1" w:styleId="Bodytext15Garamond">
    <w:name w:val="Body text (15) + Garamond"/>
    <w:aliases w:val="87,5 pt16"/>
    <w:basedOn w:val="Bodytext15"/>
    <w:uiPriority w:val="99"/>
    <w:rsid w:val="00AF03D3"/>
    <w:rPr>
      <w:rFonts w:ascii="Garamond" w:hAnsi="Garamond" w:cs="Garamond"/>
      <w:sz w:val="17"/>
      <w:szCs w:val="17"/>
      <w:shd w:val="clear" w:color="auto" w:fill="FFFFFF"/>
    </w:rPr>
  </w:style>
  <w:style w:type="character" w:customStyle="1" w:styleId="Bodytext150">
    <w:name w:val="Body text (15)"/>
    <w:basedOn w:val="Bodytext15"/>
    <w:uiPriority w:val="99"/>
    <w:rsid w:val="00AF03D3"/>
    <w:rPr>
      <w:rFonts w:ascii="Times New Roman" w:hAnsi="Times New Roman" w:cs="Times New Roman"/>
      <w:sz w:val="14"/>
      <w:szCs w:val="14"/>
      <w:shd w:val="clear" w:color="auto" w:fill="FFFFFF"/>
    </w:rPr>
  </w:style>
  <w:style w:type="character" w:customStyle="1" w:styleId="Tableofcontents2">
    <w:name w:val="Table of contents (2)_"/>
    <w:basedOn w:val="DefaultParagraphFont"/>
    <w:link w:val="Tableofcontents21"/>
    <w:uiPriority w:val="99"/>
    <w:locked/>
    <w:rsid w:val="00AF03D3"/>
    <w:rPr>
      <w:rFonts w:ascii="Times New Roman" w:hAnsi="Times New Roman" w:cs="Times New Roman"/>
      <w:sz w:val="12"/>
      <w:szCs w:val="12"/>
      <w:shd w:val="clear" w:color="auto" w:fill="FFFFFF"/>
    </w:rPr>
  </w:style>
  <w:style w:type="character" w:customStyle="1" w:styleId="Tableofcontents28pt">
    <w:name w:val="Table of contents (2) + 8 pt"/>
    <w:basedOn w:val="Tableofcontents2"/>
    <w:uiPriority w:val="99"/>
    <w:rsid w:val="00AF03D3"/>
    <w:rPr>
      <w:rFonts w:ascii="Times New Roman" w:hAnsi="Times New Roman" w:cs="Times New Roman"/>
      <w:sz w:val="16"/>
      <w:szCs w:val="16"/>
      <w:shd w:val="clear" w:color="auto" w:fill="FFFFFF"/>
    </w:rPr>
  </w:style>
  <w:style w:type="character" w:customStyle="1" w:styleId="Tableofcontents20">
    <w:name w:val="Table of contents (2)"/>
    <w:basedOn w:val="Tableofcontents2"/>
    <w:uiPriority w:val="99"/>
    <w:rsid w:val="00AF03D3"/>
    <w:rPr>
      <w:rFonts w:ascii="Times New Roman" w:hAnsi="Times New Roman" w:cs="Times New Roman"/>
      <w:sz w:val="12"/>
      <w:szCs w:val="12"/>
      <w:shd w:val="clear" w:color="auto" w:fill="FFFFFF"/>
    </w:rPr>
  </w:style>
  <w:style w:type="character" w:customStyle="1" w:styleId="Tableofcontents28pt1">
    <w:name w:val="Table of contents (2) + 8 pt1"/>
    <w:basedOn w:val="Tableofcontents2"/>
    <w:uiPriority w:val="99"/>
    <w:rsid w:val="00AF03D3"/>
    <w:rPr>
      <w:rFonts w:ascii="Times New Roman" w:hAnsi="Times New Roman" w:cs="Times New Roman"/>
      <w:sz w:val="16"/>
      <w:szCs w:val="16"/>
      <w:shd w:val="clear" w:color="auto" w:fill="FFFFFF"/>
    </w:rPr>
  </w:style>
  <w:style w:type="character" w:customStyle="1" w:styleId="Tableofcontents3">
    <w:name w:val="Table of contents (3)_"/>
    <w:basedOn w:val="DefaultParagraphFont"/>
    <w:link w:val="Tableofcontents31"/>
    <w:uiPriority w:val="99"/>
    <w:locked/>
    <w:rsid w:val="00AF03D3"/>
    <w:rPr>
      <w:rFonts w:ascii="Times New Roman" w:hAnsi="Times New Roman" w:cs="Times New Roman"/>
      <w:sz w:val="14"/>
      <w:szCs w:val="14"/>
      <w:shd w:val="clear" w:color="auto" w:fill="FFFFFF"/>
    </w:rPr>
  </w:style>
  <w:style w:type="character" w:customStyle="1" w:styleId="Tableofcontents3Garamond">
    <w:name w:val="Table of contents (3) + Garamond"/>
    <w:aliases w:val="86,5 pt15"/>
    <w:basedOn w:val="Tableofcontents3"/>
    <w:uiPriority w:val="99"/>
    <w:rsid w:val="00AF03D3"/>
    <w:rPr>
      <w:rFonts w:ascii="Garamond" w:hAnsi="Garamond" w:cs="Garamond"/>
      <w:sz w:val="17"/>
      <w:szCs w:val="17"/>
      <w:shd w:val="clear" w:color="auto" w:fill="FFFFFF"/>
    </w:rPr>
  </w:style>
  <w:style w:type="character" w:customStyle="1" w:styleId="Tableofcontents30">
    <w:name w:val="Table of contents (3)"/>
    <w:basedOn w:val="Tableofcontents3"/>
    <w:uiPriority w:val="99"/>
    <w:rsid w:val="00AF03D3"/>
    <w:rPr>
      <w:rFonts w:ascii="Times New Roman" w:hAnsi="Times New Roman" w:cs="Times New Roman"/>
      <w:sz w:val="14"/>
      <w:szCs w:val="14"/>
      <w:shd w:val="clear" w:color="auto" w:fill="FFFFFF"/>
    </w:rPr>
  </w:style>
  <w:style w:type="character" w:customStyle="1" w:styleId="Tableofcontents3Garamond4">
    <w:name w:val="Table of contents (3) + Garamond4"/>
    <w:aliases w:val="85,5 pt14"/>
    <w:basedOn w:val="Tableofcontents3"/>
    <w:uiPriority w:val="99"/>
    <w:rsid w:val="00AF03D3"/>
    <w:rPr>
      <w:rFonts w:ascii="Garamond" w:hAnsi="Garamond" w:cs="Garamond"/>
      <w:sz w:val="17"/>
      <w:szCs w:val="17"/>
      <w:shd w:val="clear" w:color="auto" w:fill="FFFFFF"/>
    </w:rPr>
  </w:style>
  <w:style w:type="character" w:customStyle="1" w:styleId="Tableofcontents">
    <w:name w:val="Table of contents"/>
    <w:basedOn w:val="TOC2Char"/>
    <w:uiPriority w:val="99"/>
    <w:rsid w:val="00AF03D3"/>
    <w:rPr>
      <w:rFonts w:ascii=".VnTime" w:eastAsia="Calibri" w:hAnsi=".VnTime" w:cs="Times New Roman"/>
      <w:noProof/>
      <w:kern w:val="0"/>
      <w:sz w:val="26"/>
      <w:szCs w:val="28"/>
      <w:lang w:eastAsia="en-US"/>
      <w14:ligatures w14:val="none"/>
    </w:rPr>
  </w:style>
  <w:style w:type="character" w:customStyle="1" w:styleId="Tableofcontents1">
    <w:name w:val="Table of contents1"/>
    <w:basedOn w:val="TOC2Char"/>
    <w:uiPriority w:val="99"/>
    <w:rsid w:val="00AF03D3"/>
    <w:rPr>
      <w:rFonts w:ascii=".VnTime" w:eastAsia="Calibri" w:hAnsi=".VnTime" w:cs="Times New Roman"/>
      <w:noProof/>
      <w:kern w:val="0"/>
      <w:sz w:val="26"/>
      <w:szCs w:val="28"/>
      <w:lang w:eastAsia="en-US"/>
      <w14:ligatures w14:val="none"/>
    </w:rPr>
  </w:style>
  <w:style w:type="character" w:customStyle="1" w:styleId="Tableofcontents3Garamond3">
    <w:name w:val="Table of contents (3) + Garamond3"/>
    <w:aliases w:val="84,5 pt13"/>
    <w:basedOn w:val="Tableofcontents3"/>
    <w:uiPriority w:val="99"/>
    <w:rsid w:val="00AF03D3"/>
    <w:rPr>
      <w:rFonts w:ascii="Garamond" w:hAnsi="Garamond" w:cs="Garamond"/>
      <w:sz w:val="17"/>
      <w:szCs w:val="17"/>
      <w:shd w:val="clear" w:color="auto" w:fill="FFFFFF"/>
    </w:rPr>
  </w:style>
  <w:style w:type="character" w:customStyle="1" w:styleId="Tableofcontents3Garamond2">
    <w:name w:val="Table of contents (3) + Garamond2"/>
    <w:aliases w:val="83,5 pt12"/>
    <w:basedOn w:val="Tableofcontents3"/>
    <w:uiPriority w:val="99"/>
    <w:rsid w:val="00AF03D3"/>
    <w:rPr>
      <w:rFonts w:ascii="Garamond" w:hAnsi="Garamond" w:cs="Garamond"/>
      <w:sz w:val="17"/>
      <w:szCs w:val="17"/>
      <w:shd w:val="clear" w:color="auto" w:fill="FFFFFF"/>
    </w:rPr>
  </w:style>
  <w:style w:type="character" w:customStyle="1" w:styleId="Tableofcontents4">
    <w:name w:val="Table of contents (4)_"/>
    <w:basedOn w:val="DefaultParagraphFont"/>
    <w:link w:val="Tableofcontents41"/>
    <w:uiPriority w:val="99"/>
    <w:locked/>
    <w:rsid w:val="00AF03D3"/>
    <w:rPr>
      <w:rFonts w:ascii="Times New Roman" w:hAnsi="Times New Roman" w:cs="Times New Roman"/>
      <w:sz w:val="12"/>
      <w:szCs w:val="12"/>
      <w:shd w:val="clear" w:color="auto" w:fill="FFFFFF"/>
    </w:rPr>
  </w:style>
  <w:style w:type="character" w:customStyle="1" w:styleId="Tableofcontents48">
    <w:name w:val="Table of contents (4) + 8"/>
    <w:aliases w:val="5 pt11"/>
    <w:basedOn w:val="Tableofcontents4"/>
    <w:uiPriority w:val="99"/>
    <w:rsid w:val="00AF03D3"/>
    <w:rPr>
      <w:rFonts w:ascii="Times New Roman" w:hAnsi="Times New Roman" w:cs="Times New Roman"/>
      <w:sz w:val="17"/>
      <w:szCs w:val="17"/>
      <w:shd w:val="clear" w:color="auto" w:fill="FFFFFF"/>
    </w:rPr>
  </w:style>
  <w:style w:type="character" w:customStyle="1" w:styleId="Tableofcontents40">
    <w:name w:val="Table of contents (4)"/>
    <w:basedOn w:val="Tableofcontents4"/>
    <w:uiPriority w:val="99"/>
    <w:rsid w:val="00AF03D3"/>
    <w:rPr>
      <w:rFonts w:ascii="Times New Roman" w:hAnsi="Times New Roman" w:cs="Times New Roman"/>
      <w:sz w:val="12"/>
      <w:szCs w:val="12"/>
      <w:shd w:val="clear" w:color="auto" w:fill="FFFFFF"/>
    </w:rPr>
  </w:style>
  <w:style w:type="character" w:customStyle="1" w:styleId="Tableofcontents5">
    <w:name w:val="Table of contents (5)_"/>
    <w:basedOn w:val="DefaultParagraphFont"/>
    <w:link w:val="Tableofcontents51"/>
    <w:uiPriority w:val="99"/>
    <w:locked/>
    <w:rsid w:val="00AF03D3"/>
    <w:rPr>
      <w:rFonts w:ascii="Garamond" w:hAnsi="Garamond" w:cs="Garamond"/>
      <w:sz w:val="17"/>
      <w:szCs w:val="17"/>
      <w:shd w:val="clear" w:color="auto" w:fill="FFFFFF"/>
    </w:rPr>
  </w:style>
  <w:style w:type="character" w:customStyle="1" w:styleId="Tableofcontents50">
    <w:name w:val="Table of contents (5)"/>
    <w:basedOn w:val="Tableofcontents5"/>
    <w:uiPriority w:val="99"/>
    <w:rsid w:val="00AF03D3"/>
    <w:rPr>
      <w:rFonts w:ascii="Garamond" w:hAnsi="Garamond" w:cs="Garamond"/>
      <w:sz w:val="17"/>
      <w:szCs w:val="17"/>
      <w:shd w:val="clear" w:color="auto" w:fill="FFFFFF"/>
    </w:rPr>
  </w:style>
  <w:style w:type="character" w:customStyle="1" w:styleId="Tableofcontents5TimesNewRoman">
    <w:name w:val="Table of contents (5) + Times New Roman"/>
    <w:aliases w:val="7 pt1"/>
    <w:basedOn w:val="Tableofcontents5"/>
    <w:uiPriority w:val="99"/>
    <w:rsid w:val="00AF03D3"/>
    <w:rPr>
      <w:rFonts w:ascii="Times New Roman" w:hAnsi="Times New Roman" w:cs="Times New Roman"/>
      <w:spacing w:val="0"/>
      <w:sz w:val="14"/>
      <w:szCs w:val="14"/>
      <w:shd w:val="clear" w:color="auto" w:fill="FFFFFF"/>
    </w:rPr>
  </w:style>
  <w:style w:type="character" w:customStyle="1" w:styleId="Tableofcontents52">
    <w:name w:val="Table of contents (5)2"/>
    <w:basedOn w:val="Tableofcontents5"/>
    <w:uiPriority w:val="99"/>
    <w:rsid w:val="00AF03D3"/>
    <w:rPr>
      <w:rFonts w:ascii="Garamond" w:hAnsi="Garamond" w:cs="Garamond"/>
      <w:sz w:val="17"/>
      <w:szCs w:val="17"/>
      <w:shd w:val="clear" w:color="auto" w:fill="FFFFFF"/>
    </w:rPr>
  </w:style>
  <w:style w:type="character" w:customStyle="1" w:styleId="Tableofcontents481">
    <w:name w:val="Table of contents (4) + 81"/>
    <w:aliases w:val="5 pt10"/>
    <w:basedOn w:val="Tableofcontents4"/>
    <w:uiPriority w:val="99"/>
    <w:rsid w:val="00AF03D3"/>
    <w:rPr>
      <w:rFonts w:ascii="Times New Roman" w:hAnsi="Times New Roman" w:cs="Times New Roman"/>
      <w:sz w:val="17"/>
      <w:szCs w:val="17"/>
      <w:shd w:val="clear" w:color="auto" w:fill="FFFFFF"/>
    </w:rPr>
  </w:style>
  <w:style w:type="character" w:customStyle="1" w:styleId="Tableofcontents3Garamond1">
    <w:name w:val="Table of contents (3) + Garamond1"/>
    <w:aliases w:val="82,5 pt9"/>
    <w:basedOn w:val="Tableofcontents3"/>
    <w:uiPriority w:val="99"/>
    <w:rsid w:val="00AF03D3"/>
    <w:rPr>
      <w:rFonts w:ascii="Garamond" w:hAnsi="Garamond" w:cs="Garamond"/>
      <w:sz w:val="17"/>
      <w:szCs w:val="17"/>
      <w:shd w:val="clear" w:color="auto" w:fill="FFFFFF"/>
    </w:rPr>
  </w:style>
  <w:style w:type="character" w:customStyle="1" w:styleId="Picturecaption4">
    <w:name w:val="Picture caption (4)_"/>
    <w:basedOn w:val="DefaultParagraphFont"/>
    <w:link w:val="Picturecaption41"/>
    <w:uiPriority w:val="99"/>
    <w:locked/>
    <w:rsid w:val="00AF03D3"/>
    <w:rPr>
      <w:rFonts w:ascii="Garamond" w:hAnsi="Garamond" w:cs="Garamond"/>
      <w:b/>
      <w:bCs/>
      <w:spacing w:val="-10"/>
      <w:sz w:val="12"/>
      <w:szCs w:val="12"/>
      <w:shd w:val="clear" w:color="auto" w:fill="FFFFFF"/>
    </w:rPr>
  </w:style>
  <w:style w:type="character" w:customStyle="1" w:styleId="Picturecaption40">
    <w:name w:val="Picture caption (4)"/>
    <w:basedOn w:val="Picturecaption4"/>
    <w:uiPriority w:val="99"/>
    <w:rsid w:val="00AF03D3"/>
    <w:rPr>
      <w:rFonts w:ascii="Garamond" w:hAnsi="Garamond" w:cs="Garamond"/>
      <w:b/>
      <w:bCs/>
      <w:spacing w:val="-10"/>
      <w:sz w:val="12"/>
      <w:szCs w:val="12"/>
      <w:shd w:val="clear" w:color="auto" w:fill="FFFFFF"/>
    </w:rPr>
  </w:style>
  <w:style w:type="character" w:customStyle="1" w:styleId="Picturecaption5">
    <w:name w:val="Picture caption (5)_"/>
    <w:basedOn w:val="DefaultParagraphFont"/>
    <w:link w:val="Picturecaption51"/>
    <w:uiPriority w:val="99"/>
    <w:locked/>
    <w:rsid w:val="00AF03D3"/>
    <w:rPr>
      <w:rFonts w:ascii="Times New Roman" w:hAnsi="Times New Roman" w:cs="Times New Roman"/>
      <w:w w:val="150"/>
      <w:sz w:val="15"/>
      <w:szCs w:val="15"/>
      <w:shd w:val="clear" w:color="auto" w:fill="FFFFFF"/>
    </w:rPr>
  </w:style>
  <w:style w:type="character" w:customStyle="1" w:styleId="Picturecaption50">
    <w:name w:val="Picture caption (5)"/>
    <w:basedOn w:val="Picturecaption5"/>
    <w:uiPriority w:val="99"/>
    <w:rsid w:val="00AF03D3"/>
    <w:rPr>
      <w:rFonts w:ascii="Times New Roman" w:hAnsi="Times New Roman" w:cs="Times New Roman"/>
      <w:w w:val="150"/>
      <w:sz w:val="15"/>
      <w:szCs w:val="15"/>
      <w:shd w:val="clear" w:color="auto" w:fill="FFFFFF"/>
    </w:rPr>
  </w:style>
  <w:style w:type="character" w:customStyle="1" w:styleId="Picturecaption52">
    <w:name w:val="Picture caption5"/>
    <w:basedOn w:val="Picturecaption"/>
    <w:uiPriority w:val="99"/>
    <w:rsid w:val="00AF03D3"/>
    <w:rPr>
      <w:rFonts w:ascii="Times New Roman" w:hAnsi="Times New Roman" w:cs="Times New Roman"/>
      <w:sz w:val="28"/>
      <w:szCs w:val="28"/>
      <w:shd w:val="clear" w:color="auto" w:fill="FFFFFF"/>
    </w:rPr>
  </w:style>
  <w:style w:type="character" w:customStyle="1" w:styleId="Picturecaption42">
    <w:name w:val="Picture caption4"/>
    <w:basedOn w:val="Picturecaption"/>
    <w:uiPriority w:val="99"/>
    <w:rsid w:val="00AF03D3"/>
    <w:rPr>
      <w:rFonts w:ascii="Times New Roman" w:hAnsi="Times New Roman" w:cs="Times New Roman"/>
      <w:sz w:val="28"/>
      <w:szCs w:val="28"/>
      <w:shd w:val="clear" w:color="auto" w:fill="FFFFFF"/>
    </w:rPr>
  </w:style>
  <w:style w:type="character" w:customStyle="1" w:styleId="Picturecaption60">
    <w:name w:val="Picture caption (6)_"/>
    <w:basedOn w:val="DefaultParagraphFont"/>
    <w:link w:val="Picturecaption61"/>
    <w:uiPriority w:val="99"/>
    <w:locked/>
    <w:rsid w:val="00AF03D3"/>
    <w:rPr>
      <w:rFonts w:ascii="Tahoma" w:hAnsi="Tahoma" w:cs="Tahoma"/>
      <w:sz w:val="16"/>
      <w:szCs w:val="16"/>
      <w:shd w:val="clear" w:color="auto" w:fill="FFFFFF"/>
    </w:rPr>
  </w:style>
  <w:style w:type="character" w:customStyle="1" w:styleId="Bodytext6Spacing0pt">
    <w:name w:val="Body text (6) + Spacing 0 pt"/>
    <w:basedOn w:val="Bodytext6"/>
    <w:uiPriority w:val="99"/>
    <w:rsid w:val="00AF03D3"/>
    <w:rPr>
      <w:rFonts w:ascii="Times New Roman" w:hAnsi="Times New Roman" w:cs="Times New Roman"/>
      <w:spacing w:val="-10"/>
      <w:sz w:val="11"/>
      <w:szCs w:val="11"/>
      <w:shd w:val="clear" w:color="auto" w:fill="FFFFFF"/>
    </w:rPr>
  </w:style>
  <w:style w:type="character" w:customStyle="1" w:styleId="Bodytext16">
    <w:name w:val="Body text (16)_"/>
    <w:basedOn w:val="DefaultParagraphFont"/>
    <w:link w:val="Bodytext160"/>
    <w:uiPriority w:val="99"/>
    <w:locked/>
    <w:rsid w:val="00AF03D3"/>
    <w:rPr>
      <w:rFonts w:ascii="Tahoma" w:hAnsi="Tahoma" w:cs="Tahoma"/>
      <w:sz w:val="16"/>
      <w:szCs w:val="16"/>
      <w:shd w:val="clear" w:color="auto" w:fill="FFFFFF"/>
    </w:rPr>
  </w:style>
  <w:style w:type="character" w:customStyle="1" w:styleId="Bodytext17">
    <w:name w:val="Body text (17)_"/>
    <w:basedOn w:val="DefaultParagraphFont"/>
    <w:link w:val="Bodytext170"/>
    <w:uiPriority w:val="99"/>
    <w:locked/>
    <w:rsid w:val="00AF03D3"/>
    <w:rPr>
      <w:rFonts w:ascii="Times New Roman" w:hAnsi="Times New Roman" w:cs="Times New Roman"/>
      <w:sz w:val="15"/>
      <w:szCs w:val="15"/>
      <w:shd w:val="clear" w:color="auto" w:fill="FFFFFF"/>
    </w:rPr>
  </w:style>
  <w:style w:type="character" w:customStyle="1" w:styleId="Bodytext18">
    <w:name w:val="Body text (18)_"/>
    <w:basedOn w:val="DefaultParagraphFont"/>
    <w:link w:val="Bodytext180"/>
    <w:uiPriority w:val="99"/>
    <w:locked/>
    <w:rsid w:val="00AF03D3"/>
    <w:rPr>
      <w:rFonts w:ascii="Tahoma" w:hAnsi="Tahoma" w:cs="Tahoma"/>
      <w:sz w:val="20"/>
      <w:szCs w:val="20"/>
      <w:shd w:val="clear" w:color="auto" w:fill="FFFFFF"/>
    </w:rPr>
  </w:style>
  <w:style w:type="character" w:customStyle="1" w:styleId="Bodytext19">
    <w:name w:val="Body text (19)_"/>
    <w:basedOn w:val="DefaultParagraphFont"/>
    <w:link w:val="Bodytext190"/>
    <w:uiPriority w:val="99"/>
    <w:locked/>
    <w:rsid w:val="00AF03D3"/>
    <w:rPr>
      <w:rFonts w:ascii="Tahoma" w:hAnsi="Tahoma" w:cs="Tahoma"/>
      <w:sz w:val="20"/>
      <w:szCs w:val="20"/>
      <w:shd w:val="clear" w:color="auto" w:fill="FFFFFF"/>
    </w:rPr>
  </w:style>
  <w:style w:type="character" w:customStyle="1" w:styleId="Bodytext200">
    <w:name w:val="Body text (20)_"/>
    <w:basedOn w:val="DefaultParagraphFont"/>
    <w:link w:val="Bodytext201"/>
    <w:uiPriority w:val="99"/>
    <w:locked/>
    <w:rsid w:val="00AF03D3"/>
    <w:rPr>
      <w:rFonts w:ascii="Times New Roman" w:hAnsi="Times New Roman" w:cs="Times New Roman"/>
      <w:sz w:val="18"/>
      <w:szCs w:val="18"/>
      <w:shd w:val="clear" w:color="auto" w:fill="FFFFFF"/>
    </w:rPr>
  </w:style>
  <w:style w:type="character" w:customStyle="1" w:styleId="Bodytext204pt">
    <w:name w:val="Body text (20) + 4 pt"/>
    <w:basedOn w:val="Bodytext200"/>
    <w:uiPriority w:val="99"/>
    <w:rsid w:val="00AF03D3"/>
    <w:rPr>
      <w:rFonts w:ascii="Times New Roman" w:hAnsi="Times New Roman" w:cs="Times New Roman"/>
      <w:sz w:val="8"/>
      <w:szCs w:val="8"/>
      <w:shd w:val="clear" w:color="auto" w:fill="FFFFFF"/>
    </w:rPr>
  </w:style>
  <w:style w:type="character" w:customStyle="1" w:styleId="Bodytext212">
    <w:name w:val="Body text (21)_"/>
    <w:basedOn w:val="DefaultParagraphFont"/>
    <w:link w:val="Bodytext2111"/>
    <w:uiPriority w:val="99"/>
    <w:locked/>
    <w:rsid w:val="00AF03D3"/>
    <w:rPr>
      <w:rFonts w:ascii="Times New Roman" w:hAnsi="Times New Roman" w:cs="Times New Roman"/>
      <w:w w:val="150"/>
      <w:sz w:val="15"/>
      <w:szCs w:val="15"/>
      <w:shd w:val="clear" w:color="auto" w:fill="FFFFFF"/>
    </w:rPr>
  </w:style>
  <w:style w:type="character" w:customStyle="1" w:styleId="Bodytext21Spacing3pt">
    <w:name w:val="Body text (21) + Spacing 3 pt"/>
    <w:basedOn w:val="Bodytext212"/>
    <w:uiPriority w:val="99"/>
    <w:rsid w:val="00AF03D3"/>
    <w:rPr>
      <w:rFonts w:ascii="Times New Roman" w:hAnsi="Times New Roman" w:cs="Times New Roman"/>
      <w:spacing w:val="60"/>
      <w:w w:val="150"/>
      <w:sz w:val="15"/>
      <w:szCs w:val="15"/>
      <w:shd w:val="clear" w:color="auto" w:fill="FFFFFF"/>
    </w:rPr>
  </w:style>
  <w:style w:type="character" w:customStyle="1" w:styleId="Bodytext21Spacing3pt1">
    <w:name w:val="Body text (21) + Spacing 3 pt1"/>
    <w:basedOn w:val="Bodytext212"/>
    <w:uiPriority w:val="99"/>
    <w:rsid w:val="00AF03D3"/>
    <w:rPr>
      <w:rFonts w:ascii="Times New Roman" w:hAnsi="Times New Roman" w:cs="Times New Roman"/>
      <w:spacing w:val="60"/>
      <w:w w:val="150"/>
      <w:sz w:val="15"/>
      <w:szCs w:val="15"/>
      <w:shd w:val="clear" w:color="auto" w:fill="FFFFFF"/>
    </w:rPr>
  </w:style>
  <w:style w:type="character" w:customStyle="1" w:styleId="Bodytext213">
    <w:name w:val="Body text (21)"/>
    <w:basedOn w:val="Bodytext212"/>
    <w:uiPriority w:val="99"/>
    <w:rsid w:val="00AF03D3"/>
    <w:rPr>
      <w:rFonts w:ascii="Times New Roman" w:hAnsi="Times New Roman" w:cs="Times New Roman"/>
      <w:w w:val="150"/>
      <w:sz w:val="15"/>
      <w:szCs w:val="15"/>
      <w:shd w:val="clear" w:color="auto" w:fill="FFFFFF"/>
    </w:rPr>
  </w:style>
  <w:style w:type="character" w:customStyle="1" w:styleId="Bodytext2130">
    <w:name w:val="Body text (21)3"/>
    <w:basedOn w:val="Bodytext212"/>
    <w:uiPriority w:val="99"/>
    <w:rsid w:val="00AF03D3"/>
    <w:rPr>
      <w:rFonts w:ascii="Times New Roman" w:hAnsi="Times New Roman" w:cs="Times New Roman"/>
      <w:w w:val="150"/>
      <w:sz w:val="15"/>
      <w:szCs w:val="15"/>
      <w:shd w:val="clear" w:color="auto" w:fill="FFFFFF"/>
    </w:rPr>
  </w:style>
  <w:style w:type="character" w:customStyle="1" w:styleId="Bodytext2120">
    <w:name w:val="Body text (21)2"/>
    <w:basedOn w:val="Bodytext212"/>
    <w:uiPriority w:val="99"/>
    <w:rsid w:val="00AF03D3"/>
    <w:rPr>
      <w:rFonts w:ascii="Times New Roman" w:hAnsi="Times New Roman" w:cs="Times New Roman"/>
      <w:w w:val="150"/>
      <w:sz w:val="15"/>
      <w:szCs w:val="15"/>
      <w:shd w:val="clear" w:color="auto" w:fill="FFFFFF"/>
    </w:rPr>
  </w:style>
  <w:style w:type="character" w:customStyle="1" w:styleId="Bodytext217pt">
    <w:name w:val="Body text (21) + 7 pt"/>
    <w:aliases w:val="Scale 100%"/>
    <w:basedOn w:val="Bodytext212"/>
    <w:uiPriority w:val="99"/>
    <w:rsid w:val="00AF03D3"/>
    <w:rPr>
      <w:rFonts w:ascii="Times New Roman" w:hAnsi="Times New Roman" w:cs="Times New Roman"/>
      <w:w w:val="100"/>
      <w:sz w:val="14"/>
      <w:szCs w:val="14"/>
      <w:shd w:val="clear" w:color="auto" w:fill="FFFFFF"/>
    </w:rPr>
  </w:style>
  <w:style w:type="character" w:customStyle="1" w:styleId="Picturecaption8">
    <w:name w:val="Picture caption (8)_"/>
    <w:basedOn w:val="DefaultParagraphFont"/>
    <w:link w:val="Picturecaption81"/>
    <w:uiPriority w:val="99"/>
    <w:locked/>
    <w:rsid w:val="00AF03D3"/>
    <w:rPr>
      <w:rFonts w:ascii="Times New Roman" w:hAnsi="Times New Roman" w:cs="Times New Roman"/>
      <w:sz w:val="14"/>
      <w:szCs w:val="14"/>
      <w:shd w:val="clear" w:color="auto" w:fill="FFFFFF"/>
    </w:rPr>
  </w:style>
  <w:style w:type="character" w:customStyle="1" w:styleId="Picturecaption8Spacing3pt">
    <w:name w:val="Picture caption (8) + Spacing 3 pt"/>
    <w:basedOn w:val="Picturecaption8"/>
    <w:uiPriority w:val="99"/>
    <w:rsid w:val="00AF03D3"/>
    <w:rPr>
      <w:rFonts w:ascii="Times New Roman" w:hAnsi="Times New Roman" w:cs="Times New Roman"/>
      <w:spacing w:val="60"/>
      <w:sz w:val="14"/>
      <w:szCs w:val="14"/>
      <w:shd w:val="clear" w:color="auto" w:fill="FFFFFF"/>
    </w:rPr>
  </w:style>
  <w:style w:type="character" w:customStyle="1" w:styleId="Picturecaption8Spacing3pt2">
    <w:name w:val="Picture caption (8) + Spacing 3 pt2"/>
    <w:basedOn w:val="Picturecaption8"/>
    <w:uiPriority w:val="99"/>
    <w:rsid w:val="00AF03D3"/>
    <w:rPr>
      <w:rFonts w:ascii="Times New Roman" w:hAnsi="Times New Roman" w:cs="Times New Roman"/>
      <w:spacing w:val="60"/>
      <w:sz w:val="14"/>
      <w:szCs w:val="14"/>
      <w:shd w:val="clear" w:color="auto" w:fill="FFFFFF"/>
      <w:lang w:val="en-US" w:eastAsia="en-US"/>
    </w:rPr>
  </w:style>
  <w:style w:type="character" w:customStyle="1" w:styleId="Picturecaption8Spacing3pt1">
    <w:name w:val="Picture caption (8) + Spacing 3 pt1"/>
    <w:basedOn w:val="Picturecaption8"/>
    <w:uiPriority w:val="99"/>
    <w:rsid w:val="00AF03D3"/>
    <w:rPr>
      <w:rFonts w:ascii="Times New Roman" w:hAnsi="Times New Roman" w:cs="Times New Roman"/>
      <w:spacing w:val="60"/>
      <w:sz w:val="14"/>
      <w:szCs w:val="14"/>
      <w:shd w:val="clear" w:color="auto" w:fill="FFFFFF"/>
    </w:rPr>
  </w:style>
  <w:style w:type="character" w:customStyle="1" w:styleId="Picturecaption80">
    <w:name w:val="Picture caption (8)"/>
    <w:basedOn w:val="Picturecaption8"/>
    <w:uiPriority w:val="99"/>
    <w:rsid w:val="00AF03D3"/>
    <w:rPr>
      <w:rFonts w:ascii="Times New Roman" w:hAnsi="Times New Roman" w:cs="Times New Roman"/>
      <w:sz w:val="14"/>
      <w:szCs w:val="14"/>
      <w:shd w:val="clear" w:color="auto" w:fill="FFFFFF"/>
    </w:rPr>
  </w:style>
  <w:style w:type="character" w:customStyle="1" w:styleId="Picturecaption82">
    <w:name w:val="Picture caption (8)2"/>
    <w:basedOn w:val="Picturecaption8"/>
    <w:uiPriority w:val="99"/>
    <w:rsid w:val="00AF03D3"/>
    <w:rPr>
      <w:rFonts w:ascii="Times New Roman" w:hAnsi="Times New Roman" w:cs="Times New Roman"/>
      <w:sz w:val="14"/>
      <w:szCs w:val="14"/>
      <w:shd w:val="clear" w:color="auto" w:fill="FFFFFF"/>
    </w:rPr>
  </w:style>
  <w:style w:type="character" w:customStyle="1" w:styleId="Picturecaption8Verdana">
    <w:name w:val="Picture caption (8) + Verdana"/>
    <w:aliases w:val="6 pt,Italic15"/>
    <w:basedOn w:val="Picturecaption8"/>
    <w:uiPriority w:val="99"/>
    <w:rsid w:val="00AF03D3"/>
    <w:rPr>
      <w:rFonts w:ascii="Verdana" w:hAnsi="Verdana" w:cs="Verdana"/>
      <w:i/>
      <w:iCs/>
      <w:sz w:val="12"/>
      <w:szCs w:val="12"/>
      <w:shd w:val="clear" w:color="auto" w:fill="FFFFFF"/>
    </w:rPr>
  </w:style>
  <w:style w:type="character" w:customStyle="1" w:styleId="Picturecaption88pt">
    <w:name w:val="Picture caption (8) + 8 pt"/>
    <w:basedOn w:val="Picturecaption8"/>
    <w:uiPriority w:val="99"/>
    <w:rsid w:val="00AF03D3"/>
    <w:rPr>
      <w:rFonts w:ascii="Times New Roman" w:hAnsi="Times New Roman" w:cs="Times New Roman"/>
      <w:spacing w:val="0"/>
      <w:sz w:val="16"/>
      <w:szCs w:val="16"/>
      <w:shd w:val="clear" w:color="auto" w:fill="FFFFFF"/>
    </w:rPr>
  </w:style>
  <w:style w:type="character" w:customStyle="1" w:styleId="Picturecaption88pt1">
    <w:name w:val="Picture caption (8) + 8 pt1"/>
    <w:basedOn w:val="Picturecaption8"/>
    <w:uiPriority w:val="99"/>
    <w:rsid w:val="00AF03D3"/>
    <w:rPr>
      <w:rFonts w:ascii="Times New Roman" w:hAnsi="Times New Roman" w:cs="Times New Roman"/>
      <w:spacing w:val="0"/>
      <w:sz w:val="16"/>
      <w:szCs w:val="16"/>
      <w:shd w:val="clear" w:color="auto" w:fill="FFFFFF"/>
    </w:rPr>
  </w:style>
  <w:style w:type="character" w:customStyle="1" w:styleId="Picturecaption8Verdana1">
    <w:name w:val="Picture caption (8) + Verdana1"/>
    <w:aliases w:val="6 pt1,Italic14"/>
    <w:basedOn w:val="Picturecaption8"/>
    <w:uiPriority w:val="99"/>
    <w:rsid w:val="00AF03D3"/>
    <w:rPr>
      <w:rFonts w:ascii="Verdana" w:hAnsi="Verdana" w:cs="Verdana"/>
      <w:i/>
      <w:iCs/>
      <w:sz w:val="12"/>
      <w:szCs w:val="12"/>
      <w:shd w:val="clear" w:color="auto" w:fill="FFFFFF"/>
    </w:rPr>
  </w:style>
  <w:style w:type="character" w:customStyle="1" w:styleId="Picturecaption53">
    <w:name w:val="Picture caption (5)3"/>
    <w:basedOn w:val="Picturecaption5"/>
    <w:uiPriority w:val="99"/>
    <w:rsid w:val="00AF03D3"/>
    <w:rPr>
      <w:rFonts w:ascii="Times New Roman" w:hAnsi="Times New Roman" w:cs="Times New Roman"/>
      <w:spacing w:val="0"/>
      <w:w w:val="150"/>
      <w:sz w:val="15"/>
      <w:szCs w:val="15"/>
      <w:shd w:val="clear" w:color="auto" w:fill="FFFFFF"/>
    </w:rPr>
  </w:style>
  <w:style w:type="character" w:customStyle="1" w:styleId="Picturecaption520">
    <w:name w:val="Picture caption (5)2"/>
    <w:basedOn w:val="Picturecaption5"/>
    <w:uiPriority w:val="99"/>
    <w:rsid w:val="00AF03D3"/>
    <w:rPr>
      <w:rFonts w:ascii="Times New Roman" w:hAnsi="Times New Roman" w:cs="Times New Roman"/>
      <w:spacing w:val="0"/>
      <w:w w:val="150"/>
      <w:sz w:val="15"/>
      <w:szCs w:val="15"/>
      <w:shd w:val="clear" w:color="auto" w:fill="FFFFFF"/>
    </w:rPr>
  </w:style>
  <w:style w:type="character" w:customStyle="1" w:styleId="Picturecaption87">
    <w:name w:val="Picture caption (8) + 7"/>
    <w:aliases w:val="5 pt8"/>
    <w:basedOn w:val="Picturecaption8"/>
    <w:uiPriority w:val="99"/>
    <w:rsid w:val="00AF03D3"/>
    <w:rPr>
      <w:rFonts w:ascii="Times New Roman" w:hAnsi="Times New Roman" w:cs="Times New Roman"/>
      <w:spacing w:val="0"/>
      <w:sz w:val="15"/>
      <w:szCs w:val="15"/>
      <w:shd w:val="clear" w:color="auto" w:fill="FFFFFF"/>
    </w:rPr>
  </w:style>
  <w:style w:type="character" w:customStyle="1" w:styleId="Picturecaption70">
    <w:name w:val="Picture caption (7)_"/>
    <w:basedOn w:val="DefaultParagraphFont"/>
    <w:link w:val="Picturecaption71"/>
    <w:uiPriority w:val="99"/>
    <w:locked/>
    <w:rsid w:val="00AF03D3"/>
    <w:rPr>
      <w:rFonts w:ascii="Times New Roman" w:hAnsi="Times New Roman" w:cs="Times New Roman"/>
      <w:sz w:val="18"/>
      <w:szCs w:val="18"/>
      <w:shd w:val="clear" w:color="auto" w:fill="FFFFFF"/>
    </w:rPr>
  </w:style>
  <w:style w:type="character" w:customStyle="1" w:styleId="Picturecaption74pt">
    <w:name w:val="Picture caption (7) + 4 pt"/>
    <w:basedOn w:val="Picturecaption70"/>
    <w:uiPriority w:val="99"/>
    <w:rsid w:val="00AF03D3"/>
    <w:rPr>
      <w:rFonts w:ascii="Times New Roman" w:hAnsi="Times New Roman" w:cs="Times New Roman"/>
      <w:noProof/>
      <w:sz w:val="8"/>
      <w:szCs w:val="8"/>
      <w:shd w:val="clear" w:color="auto" w:fill="FFFFFF"/>
    </w:rPr>
  </w:style>
  <w:style w:type="character" w:customStyle="1" w:styleId="Picturecaption32">
    <w:name w:val="Picture caption3"/>
    <w:basedOn w:val="Picturecaption"/>
    <w:uiPriority w:val="99"/>
    <w:rsid w:val="00AF03D3"/>
    <w:rPr>
      <w:rFonts w:ascii="Times New Roman" w:hAnsi="Times New Roman" w:cs="Times New Roman"/>
      <w:sz w:val="28"/>
      <w:szCs w:val="28"/>
      <w:shd w:val="clear" w:color="auto" w:fill="FFFFFF"/>
    </w:rPr>
  </w:style>
  <w:style w:type="character" w:customStyle="1" w:styleId="Picturecaption21">
    <w:name w:val="Picture caption2"/>
    <w:basedOn w:val="Picturecaption"/>
    <w:uiPriority w:val="99"/>
    <w:rsid w:val="00AF03D3"/>
    <w:rPr>
      <w:rFonts w:ascii="Times New Roman" w:hAnsi="Times New Roman" w:cs="Times New Roman"/>
      <w:sz w:val="28"/>
      <w:szCs w:val="28"/>
      <w:shd w:val="clear" w:color="auto" w:fill="FFFFFF"/>
    </w:rPr>
  </w:style>
  <w:style w:type="character" w:customStyle="1" w:styleId="Bodytext24">
    <w:name w:val="Body text (2)4"/>
    <w:basedOn w:val="Bodytext21"/>
    <w:uiPriority w:val="99"/>
    <w:rsid w:val="00AF03D3"/>
    <w:rPr>
      <w:rFonts w:ascii="Times New Roman" w:hAnsi="Times New Roman" w:cs="Times New Roman"/>
      <w:sz w:val="28"/>
      <w:szCs w:val="28"/>
      <w:shd w:val="clear" w:color="auto" w:fill="FFFFFF"/>
    </w:rPr>
  </w:style>
  <w:style w:type="character" w:customStyle="1" w:styleId="Bodytext23">
    <w:name w:val="Body text (2)3"/>
    <w:basedOn w:val="Bodytext21"/>
    <w:uiPriority w:val="99"/>
    <w:rsid w:val="00AF03D3"/>
    <w:rPr>
      <w:rFonts w:ascii="Times New Roman" w:hAnsi="Times New Roman" w:cs="Times New Roman"/>
      <w:sz w:val="28"/>
      <w:szCs w:val="28"/>
      <w:shd w:val="clear" w:color="auto" w:fill="FFFFFF"/>
    </w:rPr>
  </w:style>
  <w:style w:type="character" w:customStyle="1" w:styleId="Bodytext220">
    <w:name w:val="Body text (2)2"/>
    <w:basedOn w:val="Bodytext21"/>
    <w:uiPriority w:val="99"/>
    <w:rsid w:val="00AF03D3"/>
    <w:rPr>
      <w:rFonts w:ascii="Times New Roman" w:hAnsi="Times New Roman" w:cs="Times New Roman"/>
      <w:sz w:val="28"/>
      <w:szCs w:val="28"/>
      <w:shd w:val="clear" w:color="auto" w:fill="FFFFFF"/>
    </w:rPr>
  </w:style>
  <w:style w:type="character" w:customStyle="1" w:styleId="Bodytext270">
    <w:name w:val="Body text (2) + 7"/>
    <w:aliases w:val="5 pt7,Scale 150%"/>
    <w:basedOn w:val="Bodytext21"/>
    <w:uiPriority w:val="99"/>
    <w:rsid w:val="00AF03D3"/>
    <w:rPr>
      <w:rFonts w:ascii="Times New Roman" w:hAnsi="Times New Roman" w:cs="Times New Roman"/>
      <w:spacing w:val="0"/>
      <w:w w:val="150"/>
      <w:sz w:val="15"/>
      <w:szCs w:val="15"/>
      <w:shd w:val="clear" w:color="auto" w:fill="FFFFFF"/>
    </w:rPr>
  </w:style>
  <w:style w:type="character" w:customStyle="1" w:styleId="Bodytext2Tahoma7">
    <w:name w:val="Body text (2) + Tahoma7"/>
    <w:aliases w:val="8 pt4"/>
    <w:basedOn w:val="Bodytext21"/>
    <w:uiPriority w:val="99"/>
    <w:rsid w:val="00AF03D3"/>
    <w:rPr>
      <w:rFonts w:ascii="Tahoma" w:hAnsi="Tahoma" w:cs="Tahoma"/>
      <w:sz w:val="16"/>
      <w:szCs w:val="16"/>
      <w:shd w:val="clear" w:color="auto" w:fill="FFFFFF"/>
    </w:rPr>
  </w:style>
  <w:style w:type="character" w:customStyle="1" w:styleId="Bodytext213pt">
    <w:name w:val="Body text (2) + 13 pt"/>
    <w:aliases w:val="Bold7,Italic13"/>
    <w:basedOn w:val="Bodytext21"/>
    <w:uiPriority w:val="99"/>
    <w:rsid w:val="00AF03D3"/>
    <w:rPr>
      <w:rFonts w:ascii="Times New Roman" w:hAnsi="Times New Roman" w:cs="Times New Roman"/>
      <w:b/>
      <w:bCs/>
      <w:i/>
      <w:iCs/>
      <w:spacing w:val="0"/>
      <w:sz w:val="26"/>
      <w:szCs w:val="26"/>
      <w:shd w:val="clear" w:color="auto" w:fill="FFFFFF"/>
    </w:rPr>
  </w:style>
  <w:style w:type="character" w:customStyle="1" w:styleId="Bodytext2Garamond9">
    <w:name w:val="Body text (2) + Garamond9"/>
    <w:aliases w:val="15 pt,Italic12,Spacing -3 pt"/>
    <w:basedOn w:val="Bodytext21"/>
    <w:uiPriority w:val="99"/>
    <w:rsid w:val="00AF03D3"/>
    <w:rPr>
      <w:rFonts w:ascii="Garamond" w:hAnsi="Garamond" w:cs="Garamond"/>
      <w:i/>
      <w:iCs/>
      <w:spacing w:val="-60"/>
      <w:sz w:val="30"/>
      <w:szCs w:val="30"/>
      <w:shd w:val="clear" w:color="auto" w:fill="FFFFFF"/>
    </w:rPr>
  </w:style>
  <w:style w:type="character" w:customStyle="1" w:styleId="Bodytext2Garamond8">
    <w:name w:val="Body text (2) + Garamond8"/>
    <w:aliases w:val="15 pt9,Italic11,Spacing -3 pt8"/>
    <w:basedOn w:val="Bodytext21"/>
    <w:uiPriority w:val="99"/>
    <w:rsid w:val="00AF03D3"/>
    <w:rPr>
      <w:rFonts w:ascii="Garamond" w:hAnsi="Garamond" w:cs="Garamond"/>
      <w:i/>
      <w:iCs/>
      <w:spacing w:val="-60"/>
      <w:sz w:val="30"/>
      <w:szCs w:val="30"/>
      <w:shd w:val="clear" w:color="auto" w:fill="FFFFFF"/>
    </w:rPr>
  </w:style>
  <w:style w:type="character" w:customStyle="1" w:styleId="Bodytext2BookAntiqua">
    <w:name w:val="Body text (2) + Book Antiqua"/>
    <w:aliases w:val="16 pt2,Bold6"/>
    <w:basedOn w:val="Bodytext21"/>
    <w:uiPriority w:val="99"/>
    <w:rsid w:val="00AF03D3"/>
    <w:rPr>
      <w:rFonts w:ascii="Book Antiqua" w:hAnsi="Book Antiqua" w:cs="Book Antiqua"/>
      <w:b/>
      <w:bCs/>
      <w:spacing w:val="0"/>
      <w:sz w:val="32"/>
      <w:szCs w:val="32"/>
      <w:shd w:val="clear" w:color="auto" w:fill="FFFFFF"/>
    </w:rPr>
  </w:style>
  <w:style w:type="character" w:customStyle="1" w:styleId="Bodytext2BookAntiqua1">
    <w:name w:val="Body text (2) + Book Antiqua1"/>
    <w:aliases w:val="16 pt1,Bold5"/>
    <w:basedOn w:val="Bodytext21"/>
    <w:uiPriority w:val="99"/>
    <w:rsid w:val="00AF03D3"/>
    <w:rPr>
      <w:rFonts w:ascii="Book Antiqua" w:hAnsi="Book Antiqua" w:cs="Book Antiqua"/>
      <w:b/>
      <w:bCs/>
      <w:spacing w:val="0"/>
      <w:sz w:val="32"/>
      <w:szCs w:val="32"/>
      <w:shd w:val="clear" w:color="auto" w:fill="FFFFFF"/>
    </w:rPr>
  </w:style>
  <w:style w:type="character" w:customStyle="1" w:styleId="Bodytext2Garamond7">
    <w:name w:val="Body text (2) + Garamond7"/>
    <w:aliases w:val="15 pt8,Italic10,Spacing -3 pt7"/>
    <w:basedOn w:val="Bodytext21"/>
    <w:uiPriority w:val="99"/>
    <w:rsid w:val="00AF03D3"/>
    <w:rPr>
      <w:rFonts w:ascii="Garamond" w:hAnsi="Garamond" w:cs="Garamond"/>
      <w:i/>
      <w:iCs/>
      <w:spacing w:val="-60"/>
      <w:sz w:val="30"/>
      <w:szCs w:val="30"/>
      <w:shd w:val="clear" w:color="auto" w:fill="FFFFFF"/>
    </w:rPr>
  </w:style>
  <w:style w:type="character" w:customStyle="1" w:styleId="Bodytext2Garamond6">
    <w:name w:val="Body text (2) + Garamond6"/>
    <w:aliases w:val="15 pt7,Italic9,Spacing -3 pt6"/>
    <w:basedOn w:val="Bodytext21"/>
    <w:uiPriority w:val="99"/>
    <w:rsid w:val="00AF03D3"/>
    <w:rPr>
      <w:rFonts w:ascii="Garamond" w:hAnsi="Garamond" w:cs="Garamond"/>
      <w:i/>
      <w:iCs/>
      <w:spacing w:val="-60"/>
      <w:sz w:val="30"/>
      <w:szCs w:val="30"/>
      <w:shd w:val="clear" w:color="auto" w:fill="FFFFFF"/>
    </w:rPr>
  </w:style>
  <w:style w:type="character" w:customStyle="1" w:styleId="Bodytext2Garamond5">
    <w:name w:val="Body text (2) + Garamond5"/>
    <w:aliases w:val="15 pt6,Italic8,Spacing -3 pt5"/>
    <w:basedOn w:val="Bodytext21"/>
    <w:uiPriority w:val="99"/>
    <w:rsid w:val="00AF03D3"/>
    <w:rPr>
      <w:rFonts w:ascii="Garamond" w:hAnsi="Garamond" w:cs="Garamond"/>
      <w:i/>
      <w:iCs/>
      <w:spacing w:val="-60"/>
      <w:sz w:val="30"/>
      <w:szCs w:val="30"/>
      <w:shd w:val="clear" w:color="auto" w:fill="FFFFFF"/>
    </w:rPr>
  </w:style>
  <w:style w:type="character" w:customStyle="1" w:styleId="Bodytext2Garamond4">
    <w:name w:val="Body text (2) + Garamond4"/>
    <w:aliases w:val="15 pt5,Italic7,Spacing -3 pt4"/>
    <w:basedOn w:val="Bodytext21"/>
    <w:uiPriority w:val="99"/>
    <w:rsid w:val="00AF03D3"/>
    <w:rPr>
      <w:rFonts w:ascii="Garamond" w:hAnsi="Garamond" w:cs="Garamond"/>
      <w:i/>
      <w:iCs/>
      <w:spacing w:val="-60"/>
      <w:sz w:val="30"/>
      <w:szCs w:val="30"/>
      <w:shd w:val="clear" w:color="auto" w:fill="FFFFFF"/>
    </w:rPr>
  </w:style>
  <w:style w:type="character" w:customStyle="1" w:styleId="Bodytext2Garamond3">
    <w:name w:val="Body text (2) + Garamond3"/>
    <w:aliases w:val="15 pt4,Italic6,Spacing -3 pt3"/>
    <w:basedOn w:val="Bodytext21"/>
    <w:uiPriority w:val="99"/>
    <w:rsid w:val="00AF03D3"/>
    <w:rPr>
      <w:rFonts w:ascii="Garamond" w:hAnsi="Garamond" w:cs="Garamond"/>
      <w:i/>
      <w:iCs/>
      <w:spacing w:val="-60"/>
      <w:sz w:val="30"/>
      <w:szCs w:val="30"/>
      <w:shd w:val="clear" w:color="auto" w:fill="FFFFFF"/>
    </w:rPr>
  </w:style>
  <w:style w:type="character" w:customStyle="1" w:styleId="Bodytext2Garamond2">
    <w:name w:val="Body text (2) + Garamond2"/>
    <w:aliases w:val="15 pt3,Italic5,Spacing -3 pt2"/>
    <w:basedOn w:val="Bodytext21"/>
    <w:uiPriority w:val="99"/>
    <w:rsid w:val="00AF03D3"/>
    <w:rPr>
      <w:rFonts w:ascii="Garamond" w:hAnsi="Garamond" w:cs="Garamond"/>
      <w:i/>
      <w:iCs/>
      <w:spacing w:val="-60"/>
      <w:sz w:val="30"/>
      <w:szCs w:val="30"/>
      <w:shd w:val="clear" w:color="auto" w:fill="FFFFFF"/>
    </w:rPr>
  </w:style>
  <w:style w:type="character" w:customStyle="1" w:styleId="Bodytext2Garamond1">
    <w:name w:val="Body text (2) + Garamond1"/>
    <w:aliases w:val="15 pt2,Italic4,Spacing -3 pt1"/>
    <w:basedOn w:val="Bodytext21"/>
    <w:uiPriority w:val="99"/>
    <w:rsid w:val="00AF03D3"/>
    <w:rPr>
      <w:rFonts w:ascii="Garamond" w:hAnsi="Garamond" w:cs="Garamond"/>
      <w:i/>
      <w:iCs/>
      <w:spacing w:val="-60"/>
      <w:sz w:val="30"/>
      <w:szCs w:val="30"/>
      <w:shd w:val="clear" w:color="auto" w:fill="FFFFFF"/>
    </w:rPr>
  </w:style>
  <w:style w:type="character" w:customStyle="1" w:styleId="Bodytext240">
    <w:name w:val="Body text (2) + 4"/>
    <w:aliases w:val="5 pt6"/>
    <w:basedOn w:val="Bodytext21"/>
    <w:uiPriority w:val="99"/>
    <w:rsid w:val="00AF03D3"/>
    <w:rPr>
      <w:rFonts w:ascii="Times New Roman" w:hAnsi="Times New Roman" w:cs="Times New Roman"/>
      <w:sz w:val="9"/>
      <w:szCs w:val="9"/>
      <w:shd w:val="clear" w:color="auto" w:fill="FFFFFF"/>
    </w:rPr>
  </w:style>
  <w:style w:type="character" w:customStyle="1" w:styleId="Bodytext27pt">
    <w:name w:val="Body text (2) + 7 pt"/>
    <w:basedOn w:val="Bodytext21"/>
    <w:uiPriority w:val="99"/>
    <w:rsid w:val="00AF03D3"/>
    <w:rPr>
      <w:rFonts w:ascii="Times New Roman" w:hAnsi="Times New Roman" w:cs="Times New Roman"/>
      <w:sz w:val="14"/>
      <w:szCs w:val="14"/>
      <w:shd w:val="clear" w:color="auto" w:fill="FFFFFF"/>
    </w:rPr>
  </w:style>
  <w:style w:type="character" w:customStyle="1" w:styleId="Picturecaption9">
    <w:name w:val="Picture caption (9)_"/>
    <w:basedOn w:val="DefaultParagraphFont"/>
    <w:link w:val="Picturecaption91"/>
    <w:uiPriority w:val="99"/>
    <w:locked/>
    <w:rsid w:val="00AF03D3"/>
    <w:rPr>
      <w:rFonts w:ascii="Times New Roman" w:hAnsi="Times New Roman" w:cs="Times New Roman"/>
      <w:shd w:val="clear" w:color="auto" w:fill="FFFFFF"/>
    </w:rPr>
  </w:style>
  <w:style w:type="character" w:customStyle="1" w:styleId="Bodytext2Tahoma6">
    <w:name w:val="Body text (2) + Tahoma6"/>
    <w:aliases w:val="8 pt3"/>
    <w:basedOn w:val="Bodytext21"/>
    <w:uiPriority w:val="99"/>
    <w:rsid w:val="00AF03D3"/>
    <w:rPr>
      <w:rFonts w:ascii="Tahoma" w:hAnsi="Tahoma" w:cs="Tahoma"/>
      <w:sz w:val="16"/>
      <w:szCs w:val="16"/>
      <w:shd w:val="clear" w:color="auto" w:fill="FFFFFF"/>
    </w:rPr>
  </w:style>
  <w:style w:type="character" w:customStyle="1" w:styleId="Bodytext2Sylfaen">
    <w:name w:val="Body text (2) + Sylfaen"/>
    <w:aliases w:val="15 pt1,Italic3"/>
    <w:basedOn w:val="Bodytext21"/>
    <w:uiPriority w:val="99"/>
    <w:rsid w:val="00AF03D3"/>
    <w:rPr>
      <w:rFonts w:ascii="Sylfaen" w:hAnsi="Sylfaen" w:cs="Sylfaen"/>
      <w:i/>
      <w:iCs/>
      <w:sz w:val="30"/>
      <w:szCs w:val="30"/>
      <w:shd w:val="clear" w:color="auto" w:fill="FFFFFF"/>
    </w:rPr>
  </w:style>
  <w:style w:type="character" w:customStyle="1" w:styleId="Bodytext2Tahoma5">
    <w:name w:val="Body text (2) + Tahoma5"/>
    <w:aliases w:val="9,5 pt5,Bold4"/>
    <w:basedOn w:val="Bodytext21"/>
    <w:uiPriority w:val="99"/>
    <w:rsid w:val="00AF03D3"/>
    <w:rPr>
      <w:rFonts w:ascii="Tahoma" w:hAnsi="Tahoma" w:cs="Tahoma"/>
      <w:b/>
      <w:bCs/>
      <w:sz w:val="19"/>
      <w:szCs w:val="19"/>
      <w:shd w:val="clear" w:color="auto" w:fill="FFFFFF"/>
    </w:rPr>
  </w:style>
  <w:style w:type="character" w:customStyle="1" w:styleId="Bodytext2Tahoma4">
    <w:name w:val="Body text (2) + Tahoma4"/>
    <w:aliases w:val="8 pt2"/>
    <w:basedOn w:val="Bodytext21"/>
    <w:uiPriority w:val="99"/>
    <w:rsid w:val="00AF03D3"/>
    <w:rPr>
      <w:rFonts w:ascii="Tahoma" w:hAnsi="Tahoma" w:cs="Tahoma"/>
      <w:noProof/>
      <w:sz w:val="16"/>
      <w:szCs w:val="16"/>
      <w:shd w:val="clear" w:color="auto" w:fill="FFFFFF"/>
    </w:rPr>
  </w:style>
  <w:style w:type="character" w:customStyle="1" w:styleId="Bodytext21110">
    <w:name w:val="Body text (2) + 111"/>
    <w:aliases w:val="5 pt4"/>
    <w:basedOn w:val="Bodytext21"/>
    <w:uiPriority w:val="99"/>
    <w:rsid w:val="00AF03D3"/>
    <w:rPr>
      <w:rFonts w:ascii="Times New Roman" w:hAnsi="Times New Roman" w:cs="Times New Roman"/>
      <w:sz w:val="23"/>
      <w:szCs w:val="23"/>
      <w:shd w:val="clear" w:color="auto" w:fill="FFFFFF"/>
    </w:rPr>
  </w:style>
  <w:style w:type="character" w:customStyle="1" w:styleId="Bodytext2Tahoma3">
    <w:name w:val="Body text (2) + Tahoma3"/>
    <w:aliases w:val="92,5 pt3,Bold3"/>
    <w:basedOn w:val="Bodytext21"/>
    <w:uiPriority w:val="99"/>
    <w:rsid w:val="00AF03D3"/>
    <w:rPr>
      <w:rFonts w:ascii="Tahoma" w:hAnsi="Tahoma" w:cs="Tahoma"/>
      <w:b/>
      <w:bCs/>
      <w:sz w:val="19"/>
      <w:szCs w:val="19"/>
      <w:shd w:val="clear" w:color="auto" w:fill="FFFFFF"/>
    </w:rPr>
  </w:style>
  <w:style w:type="character" w:customStyle="1" w:styleId="Bodytext2Tahoma2">
    <w:name w:val="Body text (2) + Tahoma2"/>
    <w:aliases w:val="8 pt1"/>
    <w:basedOn w:val="Bodytext21"/>
    <w:uiPriority w:val="99"/>
    <w:rsid w:val="00AF03D3"/>
    <w:rPr>
      <w:rFonts w:ascii="Tahoma" w:hAnsi="Tahoma" w:cs="Tahoma"/>
      <w:noProof/>
      <w:sz w:val="16"/>
      <w:szCs w:val="16"/>
      <w:shd w:val="clear" w:color="auto" w:fill="FFFFFF"/>
    </w:rPr>
  </w:style>
  <w:style w:type="character" w:customStyle="1" w:styleId="Bodytext2Tahoma1">
    <w:name w:val="Body text (2) + Tahoma1"/>
    <w:aliases w:val="91,5 pt2,Bold2"/>
    <w:basedOn w:val="Bodytext21"/>
    <w:uiPriority w:val="99"/>
    <w:rsid w:val="00AF03D3"/>
    <w:rPr>
      <w:rFonts w:ascii="Tahoma" w:hAnsi="Tahoma" w:cs="Tahoma"/>
      <w:b/>
      <w:bCs/>
      <w:sz w:val="19"/>
      <w:szCs w:val="19"/>
      <w:shd w:val="clear" w:color="auto" w:fill="FFFFFF"/>
    </w:rPr>
  </w:style>
  <w:style w:type="character" w:customStyle="1" w:styleId="Tablecaption4">
    <w:name w:val="Table caption (4)_"/>
    <w:basedOn w:val="DefaultParagraphFont"/>
    <w:link w:val="Tablecaption41"/>
    <w:uiPriority w:val="99"/>
    <w:locked/>
    <w:rsid w:val="00AF03D3"/>
    <w:rPr>
      <w:rFonts w:ascii="Times New Roman" w:hAnsi="Times New Roman" w:cs="Times New Roman"/>
      <w:spacing w:val="-10"/>
      <w:sz w:val="13"/>
      <w:szCs w:val="13"/>
      <w:shd w:val="clear" w:color="auto" w:fill="FFFFFF"/>
    </w:rPr>
  </w:style>
  <w:style w:type="character" w:customStyle="1" w:styleId="Tablecaption40">
    <w:name w:val="Table caption (4)"/>
    <w:basedOn w:val="Tablecaption4"/>
    <w:uiPriority w:val="99"/>
    <w:rsid w:val="00AF03D3"/>
    <w:rPr>
      <w:rFonts w:ascii="Times New Roman" w:hAnsi="Times New Roman" w:cs="Times New Roman"/>
      <w:spacing w:val="-10"/>
      <w:sz w:val="13"/>
      <w:szCs w:val="13"/>
      <w:shd w:val="clear" w:color="auto" w:fill="FFFFFF"/>
    </w:rPr>
  </w:style>
  <w:style w:type="character" w:customStyle="1" w:styleId="Bodytext914pt">
    <w:name w:val="Body text (9) + 14 pt"/>
    <w:aliases w:val="Italic2"/>
    <w:basedOn w:val="Bodytext9"/>
    <w:uiPriority w:val="99"/>
    <w:rsid w:val="00AF03D3"/>
    <w:rPr>
      <w:rFonts w:ascii="Times New Roman" w:hAnsi="Times New Roman" w:cs="Times New Roman"/>
      <w:i/>
      <w:iCs/>
      <w:sz w:val="28"/>
      <w:szCs w:val="28"/>
      <w:shd w:val="clear" w:color="auto" w:fill="FFFFFF"/>
    </w:rPr>
  </w:style>
  <w:style w:type="character" w:customStyle="1" w:styleId="Bodytext914pt1">
    <w:name w:val="Body text (9) + 14 pt1"/>
    <w:basedOn w:val="Bodytext9"/>
    <w:uiPriority w:val="99"/>
    <w:rsid w:val="00AF03D3"/>
    <w:rPr>
      <w:rFonts w:ascii="Times New Roman" w:hAnsi="Times New Roman" w:cs="Times New Roman"/>
      <w:sz w:val="28"/>
      <w:szCs w:val="28"/>
      <w:shd w:val="clear" w:color="auto" w:fill="FFFFFF"/>
    </w:rPr>
  </w:style>
  <w:style w:type="character" w:customStyle="1" w:styleId="Bodytext9Garamond">
    <w:name w:val="Body text (9) + Garamond"/>
    <w:aliases w:val="81,5 pt1,Bold1,Italic1,Spacing 0 pt3"/>
    <w:basedOn w:val="Bodytext9"/>
    <w:uiPriority w:val="99"/>
    <w:rsid w:val="00AF03D3"/>
    <w:rPr>
      <w:rFonts w:ascii="Garamond" w:hAnsi="Garamond" w:cs="Garamond"/>
      <w:b/>
      <w:bCs/>
      <w:i/>
      <w:iCs/>
      <w:spacing w:val="10"/>
      <w:sz w:val="17"/>
      <w:szCs w:val="17"/>
      <w:shd w:val="clear" w:color="auto" w:fill="FFFFFF"/>
    </w:rPr>
  </w:style>
  <w:style w:type="character" w:customStyle="1" w:styleId="Bodytext93">
    <w:name w:val="Body text (9)3"/>
    <w:basedOn w:val="Bodytext9"/>
    <w:uiPriority w:val="99"/>
    <w:rsid w:val="00AF03D3"/>
    <w:rPr>
      <w:rFonts w:ascii="Times New Roman" w:hAnsi="Times New Roman" w:cs="Times New Roman"/>
      <w:u w:val="single"/>
      <w:shd w:val="clear" w:color="auto" w:fill="FFFFFF"/>
    </w:rPr>
  </w:style>
  <w:style w:type="character" w:customStyle="1" w:styleId="Headerorfooter4">
    <w:name w:val="Header or footer (4)_"/>
    <w:basedOn w:val="DefaultParagraphFont"/>
    <w:link w:val="Headerorfooter40"/>
    <w:uiPriority w:val="99"/>
    <w:locked/>
    <w:rsid w:val="00AF03D3"/>
    <w:rPr>
      <w:rFonts w:ascii="Tahoma" w:hAnsi="Tahoma" w:cs="Tahoma"/>
      <w:spacing w:val="-20"/>
      <w:sz w:val="20"/>
      <w:szCs w:val="20"/>
      <w:shd w:val="clear" w:color="auto" w:fill="FFFFFF"/>
      <w:lang w:eastAsia="en-US"/>
    </w:rPr>
  </w:style>
  <w:style w:type="character" w:customStyle="1" w:styleId="Picturecaption10">
    <w:name w:val="Picture caption (10)_"/>
    <w:basedOn w:val="DefaultParagraphFont"/>
    <w:link w:val="Picturecaption101"/>
    <w:uiPriority w:val="99"/>
    <w:locked/>
    <w:rsid w:val="00AF03D3"/>
    <w:rPr>
      <w:rFonts w:ascii="Arial" w:hAnsi="Arial" w:cs="Arial"/>
      <w:b/>
      <w:bCs/>
      <w:i/>
      <w:iCs/>
      <w:sz w:val="19"/>
      <w:szCs w:val="19"/>
      <w:shd w:val="clear" w:color="auto" w:fill="FFFFFF"/>
    </w:rPr>
  </w:style>
  <w:style w:type="character" w:customStyle="1" w:styleId="Picturecaption100">
    <w:name w:val="Picture caption (10)"/>
    <w:basedOn w:val="Picturecaption10"/>
    <w:uiPriority w:val="99"/>
    <w:rsid w:val="00AF03D3"/>
    <w:rPr>
      <w:rFonts w:ascii="Arial" w:hAnsi="Arial" w:cs="Arial"/>
      <w:b/>
      <w:bCs/>
      <w:i/>
      <w:iCs/>
      <w:sz w:val="19"/>
      <w:szCs w:val="19"/>
      <w:shd w:val="clear" w:color="auto" w:fill="FFFFFF"/>
    </w:rPr>
  </w:style>
  <w:style w:type="character" w:customStyle="1" w:styleId="Picturecaption103">
    <w:name w:val="Picture caption (10)3"/>
    <w:basedOn w:val="Picturecaption10"/>
    <w:uiPriority w:val="99"/>
    <w:rsid w:val="00AF03D3"/>
    <w:rPr>
      <w:rFonts w:ascii="Arial" w:hAnsi="Arial" w:cs="Arial"/>
      <w:b/>
      <w:bCs/>
      <w:i/>
      <w:iCs/>
      <w:sz w:val="19"/>
      <w:szCs w:val="19"/>
      <w:shd w:val="clear" w:color="auto" w:fill="FFFFFF"/>
    </w:rPr>
  </w:style>
  <w:style w:type="character" w:customStyle="1" w:styleId="Picturecaption102">
    <w:name w:val="Picture caption (10)2"/>
    <w:basedOn w:val="Picturecaption10"/>
    <w:uiPriority w:val="99"/>
    <w:rsid w:val="00AF03D3"/>
    <w:rPr>
      <w:rFonts w:ascii="Arial" w:hAnsi="Arial" w:cs="Arial"/>
      <w:b/>
      <w:bCs/>
      <w:i/>
      <w:iCs/>
      <w:sz w:val="19"/>
      <w:szCs w:val="19"/>
      <w:shd w:val="clear" w:color="auto" w:fill="FFFFFF"/>
    </w:rPr>
  </w:style>
  <w:style w:type="character" w:customStyle="1" w:styleId="Picturecaption11">
    <w:name w:val="Picture caption (11)_"/>
    <w:basedOn w:val="DefaultParagraphFont"/>
    <w:link w:val="Picturecaption111"/>
    <w:uiPriority w:val="99"/>
    <w:locked/>
    <w:rsid w:val="00AF03D3"/>
    <w:rPr>
      <w:rFonts w:ascii="Times New Roman" w:hAnsi="Times New Roman" w:cs="Times New Roman"/>
      <w:sz w:val="15"/>
      <w:szCs w:val="15"/>
      <w:shd w:val="clear" w:color="auto" w:fill="FFFFFF"/>
    </w:rPr>
  </w:style>
  <w:style w:type="character" w:customStyle="1" w:styleId="Picturecaption110">
    <w:name w:val="Picture caption (11)"/>
    <w:basedOn w:val="Picturecaption11"/>
    <w:uiPriority w:val="99"/>
    <w:rsid w:val="00AF03D3"/>
    <w:rPr>
      <w:rFonts w:ascii="Times New Roman" w:hAnsi="Times New Roman" w:cs="Times New Roman"/>
      <w:sz w:val="15"/>
      <w:szCs w:val="15"/>
      <w:shd w:val="clear" w:color="auto" w:fill="FFFFFF"/>
    </w:rPr>
  </w:style>
  <w:style w:type="character" w:customStyle="1" w:styleId="Picturecaption112">
    <w:name w:val="Picture caption (11)2"/>
    <w:basedOn w:val="Picturecaption11"/>
    <w:uiPriority w:val="99"/>
    <w:rsid w:val="00AF03D3"/>
    <w:rPr>
      <w:rFonts w:ascii="Times New Roman" w:hAnsi="Times New Roman" w:cs="Times New Roman"/>
      <w:sz w:val="15"/>
      <w:szCs w:val="15"/>
      <w:shd w:val="clear" w:color="auto" w:fill="FFFFFF"/>
    </w:rPr>
  </w:style>
  <w:style w:type="character" w:customStyle="1" w:styleId="Picturecaption12">
    <w:name w:val="Picture caption (12)_"/>
    <w:basedOn w:val="DefaultParagraphFont"/>
    <w:link w:val="Picturecaption121"/>
    <w:uiPriority w:val="99"/>
    <w:locked/>
    <w:rsid w:val="00AF03D3"/>
    <w:rPr>
      <w:rFonts w:ascii="Arial" w:hAnsi="Arial" w:cs="Arial"/>
      <w:b/>
      <w:bCs/>
      <w:i/>
      <w:iCs/>
      <w:sz w:val="17"/>
      <w:szCs w:val="17"/>
      <w:shd w:val="clear" w:color="auto" w:fill="FFFFFF"/>
    </w:rPr>
  </w:style>
  <w:style w:type="character" w:customStyle="1" w:styleId="Picturecaption120">
    <w:name w:val="Picture caption (12)"/>
    <w:basedOn w:val="Picturecaption12"/>
    <w:uiPriority w:val="99"/>
    <w:rsid w:val="00AF03D3"/>
    <w:rPr>
      <w:rFonts w:ascii="Arial" w:hAnsi="Arial" w:cs="Arial"/>
      <w:b/>
      <w:bCs/>
      <w:i/>
      <w:iCs/>
      <w:sz w:val="17"/>
      <w:szCs w:val="17"/>
      <w:shd w:val="clear" w:color="auto" w:fill="FFFFFF"/>
    </w:rPr>
  </w:style>
  <w:style w:type="character" w:customStyle="1" w:styleId="Picturecaption62">
    <w:name w:val="Picture caption (6)"/>
    <w:basedOn w:val="Picturecaption60"/>
    <w:uiPriority w:val="99"/>
    <w:rsid w:val="00AF03D3"/>
    <w:rPr>
      <w:rFonts w:ascii="Tahoma" w:hAnsi="Tahoma" w:cs="Tahoma"/>
      <w:sz w:val="16"/>
      <w:szCs w:val="16"/>
      <w:shd w:val="clear" w:color="auto" w:fill="FFFFFF"/>
    </w:rPr>
  </w:style>
  <w:style w:type="character" w:customStyle="1" w:styleId="Headerorfooter5">
    <w:name w:val="Header or footer (5)_"/>
    <w:basedOn w:val="DefaultParagraphFont"/>
    <w:link w:val="Headerorfooter50"/>
    <w:uiPriority w:val="99"/>
    <w:locked/>
    <w:rsid w:val="00AF03D3"/>
    <w:rPr>
      <w:rFonts w:ascii="Arial" w:hAnsi="Arial" w:cs="Arial"/>
      <w:i/>
      <w:iCs/>
      <w:sz w:val="21"/>
      <w:szCs w:val="21"/>
      <w:shd w:val="clear" w:color="auto" w:fill="FFFFFF"/>
    </w:rPr>
  </w:style>
  <w:style w:type="character" w:customStyle="1" w:styleId="Bodytext221">
    <w:name w:val="Body text (22)_"/>
    <w:basedOn w:val="DefaultParagraphFont"/>
    <w:link w:val="Bodytext2210"/>
    <w:uiPriority w:val="99"/>
    <w:locked/>
    <w:rsid w:val="00AF03D3"/>
    <w:rPr>
      <w:rFonts w:cs="Times New Roman"/>
      <w:i/>
      <w:iCs/>
      <w:sz w:val="16"/>
      <w:szCs w:val="16"/>
      <w:shd w:val="clear" w:color="auto" w:fill="FFFFFF"/>
    </w:rPr>
  </w:style>
  <w:style w:type="character" w:customStyle="1" w:styleId="Bodytext22TimesNewRoman">
    <w:name w:val="Body text (22) + Times New Roman"/>
    <w:aliases w:val="4 pt1"/>
    <w:basedOn w:val="Bodytext221"/>
    <w:uiPriority w:val="99"/>
    <w:rsid w:val="00AF03D3"/>
    <w:rPr>
      <w:rFonts w:ascii="Times New Roman" w:hAnsi="Times New Roman" w:cs="Times New Roman"/>
      <w:i/>
      <w:iCs/>
      <w:sz w:val="8"/>
      <w:szCs w:val="8"/>
      <w:shd w:val="clear" w:color="auto" w:fill="FFFFFF"/>
    </w:rPr>
  </w:style>
  <w:style w:type="character" w:customStyle="1" w:styleId="Bodytext222">
    <w:name w:val="Body text (22)"/>
    <w:basedOn w:val="Bodytext221"/>
    <w:uiPriority w:val="99"/>
    <w:rsid w:val="00AF03D3"/>
    <w:rPr>
      <w:rFonts w:cs="Times New Roman"/>
      <w:i/>
      <w:iCs/>
      <w:sz w:val="16"/>
      <w:szCs w:val="16"/>
      <w:shd w:val="clear" w:color="auto" w:fill="FFFFFF"/>
    </w:rPr>
  </w:style>
  <w:style w:type="character" w:customStyle="1" w:styleId="Picturecaption13">
    <w:name w:val="Picture caption (13)_"/>
    <w:basedOn w:val="DefaultParagraphFont"/>
    <w:link w:val="Picturecaption131"/>
    <w:uiPriority w:val="99"/>
    <w:locked/>
    <w:rsid w:val="00AF03D3"/>
    <w:rPr>
      <w:rFonts w:ascii="Bookman Old Style" w:hAnsi="Bookman Old Style" w:cs="Bookman Old Style"/>
      <w:spacing w:val="-10"/>
      <w:sz w:val="16"/>
      <w:szCs w:val="16"/>
      <w:shd w:val="clear" w:color="auto" w:fill="FFFFFF"/>
    </w:rPr>
  </w:style>
  <w:style w:type="character" w:customStyle="1" w:styleId="Picturecaption130">
    <w:name w:val="Picture caption (13)"/>
    <w:uiPriority w:val="99"/>
    <w:rsid w:val="00AF03D3"/>
    <w:rPr>
      <w:rFonts w:ascii="Bookman Old Style" w:hAnsi="Bookman Old Style"/>
      <w:spacing w:val="-10"/>
      <w:sz w:val="16"/>
      <w:u w:val="none"/>
    </w:rPr>
  </w:style>
  <w:style w:type="character" w:customStyle="1" w:styleId="Picturecaption14">
    <w:name w:val="Picture caption (14)_"/>
    <w:basedOn w:val="DefaultParagraphFont"/>
    <w:link w:val="Picturecaption141"/>
    <w:uiPriority w:val="99"/>
    <w:locked/>
    <w:rsid w:val="00AF03D3"/>
    <w:rPr>
      <w:rFonts w:ascii="Tahoma" w:hAnsi="Tahoma" w:cs="Tahoma"/>
      <w:i/>
      <w:iCs/>
      <w:sz w:val="18"/>
      <w:szCs w:val="18"/>
      <w:shd w:val="clear" w:color="auto" w:fill="FFFFFF"/>
    </w:rPr>
  </w:style>
  <w:style w:type="character" w:customStyle="1" w:styleId="Picturecaption140">
    <w:name w:val="Picture caption (14)"/>
    <w:basedOn w:val="Picturecaption14"/>
    <w:uiPriority w:val="99"/>
    <w:rsid w:val="00AF03D3"/>
    <w:rPr>
      <w:rFonts w:ascii="Tahoma" w:hAnsi="Tahoma" w:cs="Tahoma"/>
      <w:i/>
      <w:iCs/>
      <w:sz w:val="18"/>
      <w:szCs w:val="18"/>
      <w:shd w:val="clear" w:color="auto" w:fill="FFFFFF"/>
    </w:rPr>
  </w:style>
  <w:style w:type="character" w:customStyle="1" w:styleId="Picturecaption15">
    <w:name w:val="Picture caption (15)_"/>
    <w:basedOn w:val="DefaultParagraphFont"/>
    <w:link w:val="Picturecaption151"/>
    <w:uiPriority w:val="99"/>
    <w:locked/>
    <w:rsid w:val="00AF03D3"/>
    <w:rPr>
      <w:rFonts w:ascii="Times New Roman" w:hAnsi="Times New Roman" w:cs="Times New Roman"/>
      <w:i/>
      <w:iCs/>
      <w:spacing w:val="20"/>
      <w:sz w:val="16"/>
      <w:szCs w:val="16"/>
      <w:shd w:val="clear" w:color="auto" w:fill="FFFFFF"/>
      <w:lang w:eastAsia="en-US"/>
    </w:rPr>
  </w:style>
  <w:style w:type="character" w:customStyle="1" w:styleId="Picturecaption15NotItalic">
    <w:name w:val="Picture caption (15) + Not Italic"/>
    <w:aliases w:val="Spacing 0 pt2"/>
    <w:basedOn w:val="Picturecaption15"/>
    <w:uiPriority w:val="99"/>
    <w:rsid w:val="00AF03D3"/>
    <w:rPr>
      <w:rFonts w:ascii="Times New Roman" w:hAnsi="Times New Roman" w:cs="Times New Roman"/>
      <w:i w:val="0"/>
      <w:iCs w:val="0"/>
      <w:noProof/>
      <w:spacing w:val="0"/>
      <w:sz w:val="16"/>
      <w:szCs w:val="16"/>
      <w:shd w:val="clear" w:color="auto" w:fill="FFFFFF"/>
      <w:lang w:eastAsia="en-US"/>
    </w:rPr>
  </w:style>
  <w:style w:type="character" w:customStyle="1" w:styleId="Picturecaption15NotItalic1">
    <w:name w:val="Picture caption (15) + Not Italic1"/>
    <w:aliases w:val="Spacing 0 pt1"/>
    <w:basedOn w:val="Picturecaption15"/>
    <w:uiPriority w:val="99"/>
    <w:rsid w:val="00AF03D3"/>
    <w:rPr>
      <w:rFonts w:ascii="Times New Roman" w:hAnsi="Times New Roman" w:cs="Times New Roman"/>
      <w:i w:val="0"/>
      <w:iCs w:val="0"/>
      <w:noProof/>
      <w:spacing w:val="0"/>
      <w:sz w:val="16"/>
      <w:szCs w:val="16"/>
      <w:shd w:val="clear" w:color="auto" w:fill="FFFFFF"/>
      <w:lang w:eastAsia="en-US"/>
    </w:rPr>
  </w:style>
  <w:style w:type="character" w:customStyle="1" w:styleId="Picturecaption150">
    <w:name w:val="Picture caption (15)"/>
    <w:basedOn w:val="Picturecaption15"/>
    <w:uiPriority w:val="99"/>
    <w:rsid w:val="00AF03D3"/>
    <w:rPr>
      <w:rFonts w:ascii="Times New Roman" w:hAnsi="Times New Roman" w:cs="Times New Roman"/>
      <w:i/>
      <w:iCs/>
      <w:spacing w:val="20"/>
      <w:sz w:val="16"/>
      <w:szCs w:val="16"/>
      <w:shd w:val="clear" w:color="auto" w:fill="FFFFFF"/>
      <w:lang w:eastAsia="en-US"/>
    </w:rPr>
  </w:style>
  <w:style w:type="character" w:customStyle="1" w:styleId="Picturecaption90">
    <w:name w:val="Picture caption (9)"/>
    <w:basedOn w:val="Picturecaption9"/>
    <w:uiPriority w:val="99"/>
    <w:rsid w:val="00AF03D3"/>
    <w:rPr>
      <w:rFonts w:ascii="Times New Roman" w:hAnsi="Times New Roman" w:cs="Times New Roman"/>
      <w:u w:val="single"/>
      <w:shd w:val="clear" w:color="auto" w:fill="FFFFFF"/>
    </w:rPr>
  </w:style>
  <w:style w:type="character" w:customStyle="1" w:styleId="Bodytext92">
    <w:name w:val="Body text (9)2"/>
    <w:basedOn w:val="Bodytext9"/>
    <w:uiPriority w:val="99"/>
    <w:rsid w:val="00AF03D3"/>
    <w:rPr>
      <w:rFonts w:ascii="Times New Roman" w:hAnsi="Times New Roman" w:cs="Times New Roman"/>
      <w:u w:val="single"/>
      <w:shd w:val="clear" w:color="auto" w:fill="FFFFFF"/>
      <w:lang w:val="en-US" w:eastAsia="en-US"/>
    </w:rPr>
  </w:style>
  <w:style w:type="paragraph" w:customStyle="1" w:styleId="Bodytext210">
    <w:name w:val="Body text (2)1"/>
    <w:basedOn w:val="Normal"/>
    <w:link w:val="Bodytext21"/>
    <w:rsid w:val="00AF03D3"/>
    <w:pPr>
      <w:widowControl w:val="0"/>
      <w:shd w:val="clear" w:color="auto" w:fill="FFFFFF"/>
      <w:spacing w:after="720" w:line="480" w:lineRule="exact"/>
      <w:ind w:hanging="140"/>
      <w:jc w:val="center"/>
    </w:pPr>
    <w:rPr>
      <w:rFonts w:cs="Times New Roman"/>
      <w:sz w:val="28"/>
      <w:szCs w:val="28"/>
    </w:rPr>
  </w:style>
  <w:style w:type="paragraph" w:customStyle="1" w:styleId="Bodytext31">
    <w:name w:val="Body text (3)"/>
    <w:basedOn w:val="Normal"/>
    <w:link w:val="Bodytext30"/>
    <w:uiPriority w:val="99"/>
    <w:rsid w:val="00AF03D3"/>
    <w:pPr>
      <w:widowControl w:val="0"/>
      <w:shd w:val="clear" w:color="auto" w:fill="FFFFFF"/>
      <w:spacing w:before="720" w:after="960" w:line="240" w:lineRule="atLeast"/>
      <w:jc w:val="right"/>
    </w:pPr>
    <w:rPr>
      <w:rFonts w:cs="Times New Roman"/>
      <w:i/>
      <w:iCs/>
      <w:sz w:val="28"/>
      <w:szCs w:val="28"/>
    </w:rPr>
  </w:style>
  <w:style w:type="paragraph" w:customStyle="1" w:styleId="Heading21">
    <w:name w:val="Heading #21"/>
    <w:basedOn w:val="Normal"/>
    <w:link w:val="Heading20"/>
    <w:uiPriority w:val="99"/>
    <w:rsid w:val="00AF03D3"/>
    <w:pPr>
      <w:widowControl w:val="0"/>
      <w:shd w:val="clear" w:color="auto" w:fill="FFFFFF"/>
      <w:spacing w:before="960" w:after="960" w:line="240" w:lineRule="atLeast"/>
      <w:ind w:hanging="2040"/>
      <w:outlineLvl w:val="1"/>
    </w:pPr>
    <w:rPr>
      <w:rFonts w:cs="Times New Roman"/>
      <w:b/>
      <w:bCs/>
      <w:sz w:val="28"/>
      <w:szCs w:val="28"/>
    </w:rPr>
  </w:style>
  <w:style w:type="paragraph" w:customStyle="1" w:styleId="Headerorfooter20">
    <w:name w:val="Header or footer (2)"/>
    <w:basedOn w:val="Normal"/>
    <w:link w:val="Headerorfooter2"/>
    <w:uiPriority w:val="99"/>
    <w:rsid w:val="00AF03D3"/>
    <w:pPr>
      <w:widowControl w:val="0"/>
      <w:shd w:val="clear" w:color="auto" w:fill="FFFFFF"/>
      <w:spacing w:after="0" w:line="240" w:lineRule="atLeast"/>
    </w:pPr>
    <w:rPr>
      <w:rFonts w:cs="Times New Roman"/>
      <w:lang w:eastAsia="en-US"/>
    </w:rPr>
  </w:style>
  <w:style w:type="paragraph" w:customStyle="1" w:styleId="Bodytext40">
    <w:name w:val="Body text (4)"/>
    <w:basedOn w:val="Normal"/>
    <w:link w:val="Bodytext4"/>
    <w:uiPriority w:val="99"/>
    <w:rsid w:val="00AF03D3"/>
    <w:pPr>
      <w:widowControl w:val="0"/>
      <w:shd w:val="clear" w:color="auto" w:fill="FFFFFF"/>
      <w:spacing w:after="0" w:line="480" w:lineRule="exact"/>
      <w:ind w:firstLine="740"/>
      <w:jc w:val="both"/>
    </w:pPr>
    <w:rPr>
      <w:rFonts w:cs="Times New Roman"/>
      <w:b/>
      <w:bCs/>
      <w:sz w:val="28"/>
      <w:szCs w:val="28"/>
    </w:rPr>
  </w:style>
  <w:style w:type="paragraph" w:customStyle="1" w:styleId="Headerorfooter0">
    <w:name w:val="Header or footer"/>
    <w:basedOn w:val="Normal"/>
    <w:link w:val="Headerorfooter"/>
    <w:uiPriority w:val="99"/>
    <w:rsid w:val="00AF03D3"/>
    <w:pPr>
      <w:widowControl w:val="0"/>
      <w:shd w:val="clear" w:color="auto" w:fill="FFFFFF"/>
      <w:spacing w:after="0" w:line="480" w:lineRule="exact"/>
      <w:jc w:val="right"/>
    </w:pPr>
    <w:rPr>
      <w:rFonts w:cs="Times New Roman"/>
      <w:sz w:val="28"/>
      <w:szCs w:val="28"/>
    </w:rPr>
  </w:style>
  <w:style w:type="paragraph" w:customStyle="1" w:styleId="Tablecaption1">
    <w:name w:val="Table caption1"/>
    <w:basedOn w:val="Normal"/>
    <w:link w:val="Tablecaption"/>
    <w:uiPriority w:val="99"/>
    <w:rsid w:val="00AF03D3"/>
    <w:pPr>
      <w:widowControl w:val="0"/>
      <w:shd w:val="clear" w:color="auto" w:fill="FFFFFF"/>
      <w:spacing w:after="0" w:line="485" w:lineRule="exact"/>
      <w:jc w:val="both"/>
    </w:pPr>
    <w:rPr>
      <w:rFonts w:cs="Times New Roman"/>
      <w:sz w:val="28"/>
      <w:szCs w:val="28"/>
    </w:rPr>
  </w:style>
  <w:style w:type="paragraph" w:customStyle="1" w:styleId="Bodytext61">
    <w:name w:val="Body text (6)1"/>
    <w:basedOn w:val="Normal"/>
    <w:link w:val="Bodytext6"/>
    <w:uiPriority w:val="99"/>
    <w:rsid w:val="00AF03D3"/>
    <w:pPr>
      <w:widowControl w:val="0"/>
      <w:shd w:val="clear" w:color="auto" w:fill="FFFFFF"/>
      <w:spacing w:before="2760" w:after="0" w:line="240" w:lineRule="atLeast"/>
    </w:pPr>
    <w:rPr>
      <w:rFonts w:cs="Times New Roman"/>
      <w:sz w:val="11"/>
      <w:szCs w:val="11"/>
    </w:rPr>
  </w:style>
  <w:style w:type="paragraph" w:customStyle="1" w:styleId="Bodytext50">
    <w:name w:val="Body text (5)"/>
    <w:basedOn w:val="Normal"/>
    <w:link w:val="Bodytext5"/>
    <w:rsid w:val="00AF03D3"/>
    <w:pPr>
      <w:widowControl w:val="0"/>
      <w:shd w:val="clear" w:color="auto" w:fill="FFFFFF"/>
      <w:spacing w:before="60" w:after="2760" w:line="171" w:lineRule="exact"/>
      <w:jc w:val="center"/>
    </w:pPr>
    <w:rPr>
      <w:rFonts w:cs="Times New Roman"/>
      <w:sz w:val="15"/>
      <w:szCs w:val="15"/>
    </w:rPr>
  </w:style>
  <w:style w:type="paragraph" w:customStyle="1" w:styleId="Picturecaption1">
    <w:name w:val="Picture caption1"/>
    <w:basedOn w:val="Normal"/>
    <w:link w:val="Picturecaption"/>
    <w:uiPriority w:val="99"/>
    <w:rsid w:val="00AF03D3"/>
    <w:pPr>
      <w:widowControl w:val="0"/>
      <w:shd w:val="clear" w:color="auto" w:fill="FFFFFF"/>
      <w:spacing w:after="240" w:line="240" w:lineRule="atLeast"/>
    </w:pPr>
    <w:rPr>
      <w:rFonts w:cs="Times New Roman"/>
      <w:sz w:val="28"/>
      <w:szCs w:val="28"/>
    </w:rPr>
  </w:style>
  <w:style w:type="paragraph" w:customStyle="1" w:styleId="Bodytext70">
    <w:name w:val="Body text (7)"/>
    <w:basedOn w:val="Normal"/>
    <w:link w:val="Bodytext7"/>
    <w:uiPriority w:val="99"/>
    <w:rsid w:val="00AF03D3"/>
    <w:pPr>
      <w:widowControl w:val="0"/>
      <w:shd w:val="clear" w:color="auto" w:fill="FFFFFF"/>
      <w:spacing w:after="60" w:line="240" w:lineRule="atLeast"/>
    </w:pPr>
    <w:rPr>
      <w:rFonts w:ascii="Impact" w:hAnsi="Impact" w:cs="Impact"/>
      <w:sz w:val="36"/>
      <w:szCs w:val="36"/>
      <w:lang w:eastAsia="en-US"/>
    </w:rPr>
  </w:style>
  <w:style w:type="paragraph" w:customStyle="1" w:styleId="Bodytext80">
    <w:name w:val="Body text (8)"/>
    <w:basedOn w:val="Normal"/>
    <w:link w:val="Bodytext8"/>
    <w:uiPriority w:val="99"/>
    <w:rsid w:val="00AF03D3"/>
    <w:pPr>
      <w:widowControl w:val="0"/>
      <w:shd w:val="clear" w:color="auto" w:fill="FFFFFF"/>
      <w:spacing w:before="60" w:after="240" w:line="240" w:lineRule="atLeast"/>
    </w:pPr>
    <w:rPr>
      <w:rFonts w:cs="Times New Roman"/>
      <w:i/>
      <w:iCs/>
      <w:sz w:val="24"/>
      <w:szCs w:val="24"/>
      <w:lang w:eastAsia="en-US"/>
    </w:rPr>
  </w:style>
  <w:style w:type="paragraph" w:customStyle="1" w:styleId="Heading11">
    <w:name w:val="Heading #1"/>
    <w:basedOn w:val="Normal"/>
    <w:link w:val="Heading10"/>
    <w:uiPriority w:val="99"/>
    <w:rsid w:val="00AF03D3"/>
    <w:pPr>
      <w:widowControl w:val="0"/>
      <w:shd w:val="clear" w:color="auto" w:fill="FFFFFF"/>
      <w:spacing w:before="240" w:after="60" w:line="240" w:lineRule="atLeast"/>
      <w:outlineLvl w:val="0"/>
    </w:pPr>
    <w:rPr>
      <w:rFonts w:ascii="Candara" w:hAnsi="Candara" w:cs="Candara"/>
      <w:i/>
      <w:iCs/>
      <w:sz w:val="12"/>
      <w:szCs w:val="12"/>
      <w:lang w:eastAsia="en-US"/>
    </w:rPr>
  </w:style>
  <w:style w:type="paragraph" w:customStyle="1" w:styleId="Tablecaption20">
    <w:name w:val="Table caption (2)"/>
    <w:basedOn w:val="Normal"/>
    <w:link w:val="Tablecaption2"/>
    <w:uiPriority w:val="99"/>
    <w:rsid w:val="00AF03D3"/>
    <w:pPr>
      <w:widowControl w:val="0"/>
      <w:shd w:val="clear" w:color="auto" w:fill="FFFFFF"/>
      <w:spacing w:after="0" w:line="240" w:lineRule="atLeast"/>
    </w:pPr>
    <w:rPr>
      <w:rFonts w:cs="Times New Roman"/>
      <w:b/>
      <w:bCs/>
      <w:lang w:eastAsia="en-US"/>
    </w:rPr>
  </w:style>
  <w:style w:type="paragraph" w:customStyle="1" w:styleId="Tablecaption30">
    <w:name w:val="Table caption (3)"/>
    <w:basedOn w:val="Normal"/>
    <w:link w:val="Tablecaption3"/>
    <w:uiPriority w:val="99"/>
    <w:rsid w:val="00AF03D3"/>
    <w:pPr>
      <w:widowControl w:val="0"/>
      <w:shd w:val="clear" w:color="auto" w:fill="FFFFFF"/>
      <w:spacing w:after="0" w:line="240" w:lineRule="atLeast"/>
    </w:pPr>
    <w:rPr>
      <w:rFonts w:cs="Times New Roman"/>
      <w:sz w:val="8"/>
      <w:szCs w:val="8"/>
      <w:lang w:eastAsia="en-US"/>
    </w:rPr>
  </w:style>
  <w:style w:type="paragraph" w:customStyle="1" w:styleId="Other0">
    <w:name w:val="Other"/>
    <w:basedOn w:val="Normal"/>
    <w:link w:val="Other"/>
    <w:uiPriority w:val="99"/>
    <w:rsid w:val="00AF03D3"/>
    <w:pPr>
      <w:widowControl w:val="0"/>
      <w:shd w:val="clear" w:color="auto" w:fill="FFFFFF"/>
      <w:spacing w:after="0" w:line="240" w:lineRule="auto"/>
    </w:pPr>
    <w:rPr>
      <w:rFonts w:cs="Times New Roman"/>
      <w:sz w:val="20"/>
      <w:szCs w:val="20"/>
      <w:lang w:eastAsia="en-US"/>
    </w:rPr>
  </w:style>
  <w:style w:type="paragraph" w:customStyle="1" w:styleId="Bodytext91">
    <w:name w:val="Body text (9)1"/>
    <w:basedOn w:val="Normal"/>
    <w:link w:val="Bodytext9"/>
    <w:uiPriority w:val="99"/>
    <w:rsid w:val="00AF03D3"/>
    <w:pPr>
      <w:widowControl w:val="0"/>
      <w:shd w:val="clear" w:color="auto" w:fill="FFFFFF"/>
      <w:spacing w:after="0" w:line="480" w:lineRule="exact"/>
      <w:jc w:val="both"/>
    </w:pPr>
    <w:rPr>
      <w:rFonts w:cs="Times New Roman"/>
    </w:rPr>
  </w:style>
  <w:style w:type="paragraph" w:customStyle="1" w:styleId="Picturecaption20">
    <w:name w:val="Picture caption (2)"/>
    <w:basedOn w:val="Normal"/>
    <w:link w:val="Picturecaption2"/>
    <w:uiPriority w:val="99"/>
    <w:rsid w:val="00AF03D3"/>
    <w:pPr>
      <w:widowControl w:val="0"/>
      <w:shd w:val="clear" w:color="auto" w:fill="FFFFFF"/>
      <w:spacing w:after="0" w:line="240" w:lineRule="atLeast"/>
    </w:pPr>
    <w:rPr>
      <w:rFonts w:cs="Times New Roman"/>
      <w:sz w:val="14"/>
      <w:szCs w:val="14"/>
    </w:rPr>
  </w:style>
  <w:style w:type="paragraph" w:customStyle="1" w:styleId="Bodytext101">
    <w:name w:val="Body text (10)1"/>
    <w:basedOn w:val="Normal"/>
    <w:link w:val="Bodytext10"/>
    <w:uiPriority w:val="99"/>
    <w:rsid w:val="00AF03D3"/>
    <w:pPr>
      <w:widowControl w:val="0"/>
      <w:shd w:val="clear" w:color="auto" w:fill="FFFFFF"/>
      <w:spacing w:after="0" w:line="240" w:lineRule="atLeast"/>
    </w:pPr>
    <w:rPr>
      <w:rFonts w:cs="Times New Roman"/>
      <w:sz w:val="46"/>
      <w:szCs w:val="46"/>
    </w:rPr>
  </w:style>
  <w:style w:type="paragraph" w:customStyle="1" w:styleId="Footnote0">
    <w:name w:val="Footnote"/>
    <w:basedOn w:val="Normal"/>
    <w:link w:val="Footnote"/>
    <w:uiPriority w:val="99"/>
    <w:rsid w:val="00AF03D3"/>
    <w:pPr>
      <w:widowControl w:val="0"/>
      <w:shd w:val="clear" w:color="auto" w:fill="FFFFFF"/>
      <w:spacing w:after="0" w:line="240" w:lineRule="atLeast"/>
    </w:pPr>
    <w:rPr>
      <w:rFonts w:cs="Times New Roman"/>
      <w:sz w:val="28"/>
      <w:szCs w:val="28"/>
    </w:rPr>
  </w:style>
  <w:style w:type="paragraph" w:customStyle="1" w:styleId="Headerorfooter31">
    <w:name w:val="Header or footer (3)1"/>
    <w:basedOn w:val="Normal"/>
    <w:link w:val="Headerorfooter3"/>
    <w:uiPriority w:val="99"/>
    <w:rsid w:val="00AF03D3"/>
    <w:pPr>
      <w:widowControl w:val="0"/>
      <w:shd w:val="clear" w:color="auto" w:fill="FFFFFF"/>
      <w:spacing w:after="0" w:line="240" w:lineRule="atLeast"/>
    </w:pPr>
    <w:rPr>
      <w:rFonts w:cs="Times New Roman"/>
      <w:spacing w:val="10"/>
      <w:sz w:val="14"/>
      <w:szCs w:val="14"/>
    </w:rPr>
  </w:style>
  <w:style w:type="paragraph" w:customStyle="1" w:styleId="Bodytext111">
    <w:name w:val="Body text (11)1"/>
    <w:basedOn w:val="Normal"/>
    <w:link w:val="Bodytext11"/>
    <w:uiPriority w:val="99"/>
    <w:rsid w:val="00AF03D3"/>
    <w:pPr>
      <w:widowControl w:val="0"/>
      <w:shd w:val="clear" w:color="auto" w:fill="FFFFFF"/>
      <w:spacing w:after="300" w:line="240" w:lineRule="atLeast"/>
    </w:pPr>
    <w:rPr>
      <w:rFonts w:cs="Times New Roman"/>
      <w:sz w:val="12"/>
      <w:szCs w:val="12"/>
    </w:rPr>
  </w:style>
  <w:style w:type="paragraph" w:customStyle="1" w:styleId="Bodytext120">
    <w:name w:val="Body text (12)"/>
    <w:basedOn w:val="Normal"/>
    <w:link w:val="Bodytext12"/>
    <w:uiPriority w:val="99"/>
    <w:rsid w:val="00AF03D3"/>
    <w:pPr>
      <w:widowControl w:val="0"/>
      <w:shd w:val="clear" w:color="auto" w:fill="FFFFFF"/>
      <w:spacing w:after="0" w:line="240" w:lineRule="atLeast"/>
    </w:pPr>
    <w:rPr>
      <w:rFonts w:cs="Times New Roman"/>
      <w:w w:val="150"/>
      <w:sz w:val="21"/>
      <w:szCs w:val="21"/>
    </w:rPr>
  </w:style>
  <w:style w:type="paragraph" w:customStyle="1" w:styleId="Bodytext130">
    <w:name w:val="Body text (13)"/>
    <w:basedOn w:val="Normal"/>
    <w:link w:val="Bodytext13"/>
    <w:uiPriority w:val="99"/>
    <w:rsid w:val="00AF03D3"/>
    <w:pPr>
      <w:widowControl w:val="0"/>
      <w:shd w:val="clear" w:color="auto" w:fill="FFFFFF"/>
      <w:spacing w:after="0" w:line="480" w:lineRule="exact"/>
      <w:jc w:val="both"/>
    </w:pPr>
    <w:rPr>
      <w:rFonts w:cs="Times New Roman"/>
      <w:i/>
      <w:iCs/>
      <w:sz w:val="28"/>
      <w:szCs w:val="28"/>
    </w:rPr>
  </w:style>
  <w:style w:type="paragraph" w:customStyle="1" w:styleId="Picturecaption31">
    <w:name w:val="Picture caption (3)1"/>
    <w:basedOn w:val="Normal"/>
    <w:link w:val="Picturecaption3"/>
    <w:uiPriority w:val="99"/>
    <w:rsid w:val="00AF03D3"/>
    <w:pPr>
      <w:widowControl w:val="0"/>
      <w:shd w:val="clear" w:color="auto" w:fill="FFFFFF"/>
      <w:spacing w:after="0" w:line="240" w:lineRule="atLeast"/>
    </w:pPr>
    <w:rPr>
      <w:rFonts w:cs="Times New Roman"/>
      <w:sz w:val="11"/>
      <w:szCs w:val="11"/>
    </w:rPr>
  </w:style>
  <w:style w:type="paragraph" w:customStyle="1" w:styleId="Bodytext141">
    <w:name w:val="Body text (14)1"/>
    <w:basedOn w:val="Normal"/>
    <w:link w:val="Bodytext14"/>
    <w:uiPriority w:val="99"/>
    <w:rsid w:val="00AF03D3"/>
    <w:pPr>
      <w:widowControl w:val="0"/>
      <w:shd w:val="clear" w:color="auto" w:fill="FFFFFF"/>
      <w:spacing w:after="0" w:line="250" w:lineRule="exact"/>
      <w:jc w:val="both"/>
    </w:pPr>
    <w:rPr>
      <w:rFonts w:cs="Times New Roman"/>
      <w:sz w:val="12"/>
      <w:szCs w:val="12"/>
    </w:rPr>
  </w:style>
  <w:style w:type="paragraph" w:customStyle="1" w:styleId="Bodytext151">
    <w:name w:val="Body text (15)1"/>
    <w:basedOn w:val="Normal"/>
    <w:link w:val="Bodytext15"/>
    <w:uiPriority w:val="99"/>
    <w:rsid w:val="00AF03D3"/>
    <w:pPr>
      <w:widowControl w:val="0"/>
      <w:shd w:val="clear" w:color="auto" w:fill="FFFFFF"/>
      <w:spacing w:after="0" w:line="250" w:lineRule="exact"/>
      <w:jc w:val="both"/>
    </w:pPr>
    <w:rPr>
      <w:rFonts w:cs="Times New Roman"/>
      <w:sz w:val="14"/>
      <w:szCs w:val="14"/>
    </w:rPr>
  </w:style>
  <w:style w:type="paragraph" w:customStyle="1" w:styleId="Tableofcontents21">
    <w:name w:val="Table of contents (2)1"/>
    <w:basedOn w:val="Normal"/>
    <w:link w:val="Tableofcontents2"/>
    <w:uiPriority w:val="99"/>
    <w:rsid w:val="00AF03D3"/>
    <w:pPr>
      <w:widowControl w:val="0"/>
      <w:shd w:val="clear" w:color="auto" w:fill="FFFFFF"/>
      <w:spacing w:after="0" w:line="250" w:lineRule="exact"/>
      <w:jc w:val="both"/>
    </w:pPr>
    <w:rPr>
      <w:rFonts w:cs="Times New Roman"/>
      <w:sz w:val="12"/>
      <w:szCs w:val="12"/>
    </w:rPr>
  </w:style>
  <w:style w:type="paragraph" w:customStyle="1" w:styleId="Tableofcontents31">
    <w:name w:val="Table of contents (3)1"/>
    <w:basedOn w:val="Normal"/>
    <w:link w:val="Tableofcontents3"/>
    <w:uiPriority w:val="99"/>
    <w:rsid w:val="00AF03D3"/>
    <w:pPr>
      <w:widowControl w:val="0"/>
      <w:shd w:val="clear" w:color="auto" w:fill="FFFFFF"/>
      <w:spacing w:after="0" w:line="250" w:lineRule="exact"/>
      <w:jc w:val="both"/>
    </w:pPr>
    <w:rPr>
      <w:rFonts w:cs="Times New Roman"/>
      <w:sz w:val="14"/>
      <w:szCs w:val="14"/>
    </w:rPr>
  </w:style>
  <w:style w:type="paragraph" w:customStyle="1" w:styleId="Tableofcontents41">
    <w:name w:val="Table of contents (4)1"/>
    <w:basedOn w:val="Normal"/>
    <w:link w:val="Tableofcontents4"/>
    <w:uiPriority w:val="99"/>
    <w:rsid w:val="00AF03D3"/>
    <w:pPr>
      <w:widowControl w:val="0"/>
      <w:shd w:val="clear" w:color="auto" w:fill="FFFFFF"/>
      <w:spacing w:after="0" w:line="250" w:lineRule="exact"/>
      <w:jc w:val="both"/>
    </w:pPr>
    <w:rPr>
      <w:rFonts w:cs="Times New Roman"/>
      <w:sz w:val="12"/>
      <w:szCs w:val="12"/>
    </w:rPr>
  </w:style>
  <w:style w:type="paragraph" w:customStyle="1" w:styleId="Tableofcontents51">
    <w:name w:val="Table of contents (5)1"/>
    <w:basedOn w:val="Normal"/>
    <w:link w:val="Tableofcontents5"/>
    <w:uiPriority w:val="99"/>
    <w:rsid w:val="00AF03D3"/>
    <w:pPr>
      <w:widowControl w:val="0"/>
      <w:shd w:val="clear" w:color="auto" w:fill="FFFFFF"/>
      <w:spacing w:after="0" w:line="250" w:lineRule="exact"/>
      <w:jc w:val="both"/>
    </w:pPr>
    <w:rPr>
      <w:rFonts w:ascii="Garamond" w:hAnsi="Garamond" w:cs="Garamond"/>
      <w:sz w:val="17"/>
      <w:szCs w:val="17"/>
    </w:rPr>
  </w:style>
  <w:style w:type="paragraph" w:customStyle="1" w:styleId="Picturecaption41">
    <w:name w:val="Picture caption (4)1"/>
    <w:basedOn w:val="Normal"/>
    <w:link w:val="Picturecaption4"/>
    <w:uiPriority w:val="99"/>
    <w:rsid w:val="00AF03D3"/>
    <w:pPr>
      <w:widowControl w:val="0"/>
      <w:shd w:val="clear" w:color="auto" w:fill="FFFFFF"/>
      <w:spacing w:after="0" w:line="240" w:lineRule="atLeast"/>
    </w:pPr>
    <w:rPr>
      <w:rFonts w:ascii="Garamond" w:hAnsi="Garamond" w:cs="Garamond"/>
      <w:b/>
      <w:bCs/>
      <w:spacing w:val="-10"/>
      <w:sz w:val="12"/>
      <w:szCs w:val="12"/>
    </w:rPr>
  </w:style>
  <w:style w:type="paragraph" w:customStyle="1" w:styleId="Picturecaption51">
    <w:name w:val="Picture caption (5)1"/>
    <w:basedOn w:val="Normal"/>
    <w:link w:val="Picturecaption5"/>
    <w:uiPriority w:val="99"/>
    <w:rsid w:val="00AF03D3"/>
    <w:pPr>
      <w:widowControl w:val="0"/>
      <w:shd w:val="clear" w:color="auto" w:fill="FFFFFF"/>
      <w:spacing w:after="0" w:line="240" w:lineRule="atLeast"/>
    </w:pPr>
    <w:rPr>
      <w:rFonts w:cs="Times New Roman"/>
      <w:w w:val="150"/>
      <w:sz w:val="15"/>
      <w:szCs w:val="15"/>
    </w:rPr>
  </w:style>
  <w:style w:type="paragraph" w:customStyle="1" w:styleId="Picturecaption61">
    <w:name w:val="Picture caption (6)1"/>
    <w:basedOn w:val="Normal"/>
    <w:link w:val="Picturecaption60"/>
    <w:uiPriority w:val="99"/>
    <w:rsid w:val="00AF03D3"/>
    <w:pPr>
      <w:widowControl w:val="0"/>
      <w:shd w:val="clear" w:color="auto" w:fill="FFFFFF"/>
      <w:spacing w:after="0" w:line="240" w:lineRule="atLeast"/>
    </w:pPr>
    <w:rPr>
      <w:rFonts w:ascii="Tahoma" w:hAnsi="Tahoma" w:cs="Tahoma"/>
      <w:sz w:val="16"/>
      <w:szCs w:val="16"/>
    </w:rPr>
  </w:style>
  <w:style w:type="paragraph" w:customStyle="1" w:styleId="Bodytext160">
    <w:name w:val="Body text (16)"/>
    <w:basedOn w:val="Normal"/>
    <w:link w:val="Bodytext16"/>
    <w:uiPriority w:val="99"/>
    <w:rsid w:val="00AF03D3"/>
    <w:pPr>
      <w:widowControl w:val="0"/>
      <w:shd w:val="clear" w:color="auto" w:fill="FFFFFF"/>
      <w:spacing w:after="0" w:line="106" w:lineRule="exact"/>
    </w:pPr>
    <w:rPr>
      <w:rFonts w:ascii="Tahoma" w:hAnsi="Tahoma" w:cs="Tahoma"/>
      <w:sz w:val="16"/>
      <w:szCs w:val="16"/>
    </w:rPr>
  </w:style>
  <w:style w:type="paragraph" w:customStyle="1" w:styleId="Bodytext170">
    <w:name w:val="Body text (17)"/>
    <w:basedOn w:val="Normal"/>
    <w:link w:val="Bodytext17"/>
    <w:uiPriority w:val="99"/>
    <w:rsid w:val="00AF03D3"/>
    <w:pPr>
      <w:widowControl w:val="0"/>
      <w:shd w:val="clear" w:color="auto" w:fill="FFFFFF"/>
      <w:spacing w:after="0" w:line="96" w:lineRule="exact"/>
    </w:pPr>
    <w:rPr>
      <w:rFonts w:cs="Times New Roman"/>
      <w:sz w:val="15"/>
      <w:szCs w:val="15"/>
    </w:rPr>
  </w:style>
  <w:style w:type="paragraph" w:customStyle="1" w:styleId="Bodytext180">
    <w:name w:val="Body text (18)"/>
    <w:basedOn w:val="Normal"/>
    <w:link w:val="Bodytext18"/>
    <w:uiPriority w:val="99"/>
    <w:rsid w:val="00AF03D3"/>
    <w:pPr>
      <w:widowControl w:val="0"/>
      <w:shd w:val="clear" w:color="auto" w:fill="FFFFFF"/>
      <w:spacing w:after="0" w:line="96" w:lineRule="exact"/>
    </w:pPr>
    <w:rPr>
      <w:rFonts w:ascii="Tahoma" w:hAnsi="Tahoma" w:cs="Tahoma"/>
      <w:sz w:val="20"/>
      <w:szCs w:val="20"/>
    </w:rPr>
  </w:style>
  <w:style w:type="paragraph" w:customStyle="1" w:styleId="Bodytext190">
    <w:name w:val="Body text (19)"/>
    <w:basedOn w:val="Normal"/>
    <w:link w:val="Bodytext19"/>
    <w:uiPriority w:val="99"/>
    <w:rsid w:val="00AF03D3"/>
    <w:pPr>
      <w:widowControl w:val="0"/>
      <w:shd w:val="clear" w:color="auto" w:fill="FFFFFF"/>
      <w:spacing w:after="0" w:line="101" w:lineRule="exact"/>
    </w:pPr>
    <w:rPr>
      <w:rFonts w:ascii="Tahoma" w:hAnsi="Tahoma" w:cs="Tahoma"/>
      <w:sz w:val="20"/>
      <w:szCs w:val="20"/>
    </w:rPr>
  </w:style>
  <w:style w:type="paragraph" w:customStyle="1" w:styleId="Bodytext201">
    <w:name w:val="Body text (20)"/>
    <w:basedOn w:val="Normal"/>
    <w:link w:val="Bodytext200"/>
    <w:uiPriority w:val="99"/>
    <w:rsid w:val="00AF03D3"/>
    <w:pPr>
      <w:widowControl w:val="0"/>
      <w:shd w:val="clear" w:color="auto" w:fill="FFFFFF"/>
      <w:spacing w:after="0" w:line="163" w:lineRule="exact"/>
      <w:jc w:val="both"/>
    </w:pPr>
    <w:rPr>
      <w:rFonts w:cs="Times New Roman"/>
      <w:sz w:val="18"/>
      <w:szCs w:val="18"/>
    </w:rPr>
  </w:style>
  <w:style w:type="paragraph" w:customStyle="1" w:styleId="Bodytext2111">
    <w:name w:val="Body text (21)1"/>
    <w:basedOn w:val="Normal"/>
    <w:link w:val="Bodytext212"/>
    <w:uiPriority w:val="99"/>
    <w:rsid w:val="00AF03D3"/>
    <w:pPr>
      <w:widowControl w:val="0"/>
      <w:shd w:val="clear" w:color="auto" w:fill="FFFFFF"/>
      <w:spacing w:after="0" w:line="154" w:lineRule="exact"/>
      <w:jc w:val="right"/>
    </w:pPr>
    <w:rPr>
      <w:rFonts w:cs="Times New Roman"/>
      <w:w w:val="150"/>
      <w:sz w:val="15"/>
      <w:szCs w:val="15"/>
    </w:rPr>
  </w:style>
  <w:style w:type="paragraph" w:customStyle="1" w:styleId="Picturecaption81">
    <w:name w:val="Picture caption (8)1"/>
    <w:basedOn w:val="Normal"/>
    <w:link w:val="Picturecaption8"/>
    <w:uiPriority w:val="99"/>
    <w:rsid w:val="00AF03D3"/>
    <w:pPr>
      <w:widowControl w:val="0"/>
      <w:shd w:val="clear" w:color="auto" w:fill="FFFFFF"/>
      <w:spacing w:after="0" w:line="163" w:lineRule="exact"/>
      <w:jc w:val="right"/>
    </w:pPr>
    <w:rPr>
      <w:rFonts w:cs="Times New Roman"/>
      <w:sz w:val="14"/>
      <w:szCs w:val="14"/>
    </w:rPr>
  </w:style>
  <w:style w:type="paragraph" w:customStyle="1" w:styleId="Picturecaption71">
    <w:name w:val="Picture caption (7)"/>
    <w:basedOn w:val="Normal"/>
    <w:link w:val="Picturecaption70"/>
    <w:uiPriority w:val="99"/>
    <w:rsid w:val="00AF03D3"/>
    <w:pPr>
      <w:widowControl w:val="0"/>
      <w:shd w:val="clear" w:color="auto" w:fill="FFFFFF"/>
      <w:spacing w:after="0" w:line="302" w:lineRule="exact"/>
      <w:jc w:val="both"/>
    </w:pPr>
    <w:rPr>
      <w:rFonts w:cs="Times New Roman"/>
      <w:sz w:val="18"/>
      <w:szCs w:val="18"/>
    </w:rPr>
  </w:style>
  <w:style w:type="paragraph" w:customStyle="1" w:styleId="Picturecaption91">
    <w:name w:val="Picture caption (9)1"/>
    <w:basedOn w:val="Normal"/>
    <w:link w:val="Picturecaption9"/>
    <w:uiPriority w:val="99"/>
    <w:rsid w:val="00AF03D3"/>
    <w:pPr>
      <w:widowControl w:val="0"/>
      <w:shd w:val="clear" w:color="auto" w:fill="FFFFFF"/>
      <w:spacing w:after="0" w:line="480" w:lineRule="exact"/>
      <w:jc w:val="center"/>
    </w:pPr>
    <w:rPr>
      <w:rFonts w:cs="Times New Roman"/>
    </w:rPr>
  </w:style>
  <w:style w:type="paragraph" w:customStyle="1" w:styleId="Tablecaption41">
    <w:name w:val="Table caption (4)1"/>
    <w:basedOn w:val="Normal"/>
    <w:link w:val="Tablecaption4"/>
    <w:uiPriority w:val="99"/>
    <w:rsid w:val="00AF03D3"/>
    <w:pPr>
      <w:widowControl w:val="0"/>
      <w:shd w:val="clear" w:color="auto" w:fill="FFFFFF"/>
      <w:spacing w:after="0" w:line="240" w:lineRule="atLeast"/>
      <w:jc w:val="both"/>
    </w:pPr>
    <w:rPr>
      <w:rFonts w:cs="Times New Roman"/>
      <w:spacing w:val="-10"/>
      <w:sz w:val="13"/>
      <w:szCs w:val="13"/>
    </w:rPr>
  </w:style>
  <w:style w:type="paragraph" w:customStyle="1" w:styleId="Headerorfooter40">
    <w:name w:val="Header or footer (4)"/>
    <w:basedOn w:val="Normal"/>
    <w:link w:val="Headerorfooter4"/>
    <w:uiPriority w:val="99"/>
    <w:rsid w:val="00AF03D3"/>
    <w:pPr>
      <w:widowControl w:val="0"/>
      <w:shd w:val="clear" w:color="auto" w:fill="FFFFFF"/>
      <w:spacing w:after="0" w:line="240" w:lineRule="atLeast"/>
    </w:pPr>
    <w:rPr>
      <w:rFonts w:ascii="Tahoma" w:hAnsi="Tahoma" w:cs="Tahoma"/>
      <w:spacing w:val="-20"/>
      <w:sz w:val="20"/>
      <w:szCs w:val="20"/>
      <w:lang w:eastAsia="en-US"/>
    </w:rPr>
  </w:style>
  <w:style w:type="paragraph" w:customStyle="1" w:styleId="Picturecaption101">
    <w:name w:val="Picture caption (10)1"/>
    <w:basedOn w:val="Normal"/>
    <w:link w:val="Picturecaption10"/>
    <w:uiPriority w:val="99"/>
    <w:rsid w:val="00AF03D3"/>
    <w:pPr>
      <w:widowControl w:val="0"/>
      <w:shd w:val="clear" w:color="auto" w:fill="FFFFFF"/>
      <w:spacing w:after="0" w:line="240" w:lineRule="atLeast"/>
    </w:pPr>
    <w:rPr>
      <w:rFonts w:ascii="Arial" w:hAnsi="Arial" w:cs="Arial"/>
      <w:b/>
      <w:bCs/>
      <w:i/>
      <w:iCs/>
      <w:sz w:val="19"/>
      <w:szCs w:val="19"/>
    </w:rPr>
  </w:style>
  <w:style w:type="paragraph" w:customStyle="1" w:styleId="Picturecaption111">
    <w:name w:val="Picture caption (11)1"/>
    <w:basedOn w:val="Normal"/>
    <w:link w:val="Picturecaption11"/>
    <w:uiPriority w:val="99"/>
    <w:rsid w:val="00AF03D3"/>
    <w:pPr>
      <w:widowControl w:val="0"/>
      <w:shd w:val="clear" w:color="auto" w:fill="FFFFFF"/>
      <w:spacing w:after="0" w:line="240" w:lineRule="atLeast"/>
    </w:pPr>
    <w:rPr>
      <w:rFonts w:cs="Times New Roman"/>
      <w:sz w:val="15"/>
      <w:szCs w:val="15"/>
    </w:rPr>
  </w:style>
  <w:style w:type="paragraph" w:customStyle="1" w:styleId="Picturecaption121">
    <w:name w:val="Picture caption (12)1"/>
    <w:basedOn w:val="Normal"/>
    <w:link w:val="Picturecaption12"/>
    <w:uiPriority w:val="99"/>
    <w:rsid w:val="00AF03D3"/>
    <w:pPr>
      <w:widowControl w:val="0"/>
      <w:shd w:val="clear" w:color="auto" w:fill="FFFFFF"/>
      <w:spacing w:after="0" w:line="240" w:lineRule="atLeast"/>
    </w:pPr>
    <w:rPr>
      <w:rFonts w:ascii="Arial" w:hAnsi="Arial" w:cs="Arial"/>
      <w:b/>
      <w:bCs/>
      <w:i/>
      <w:iCs/>
      <w:sz w:val="17"/>
      <w:szCs w:val="17"/>
    </w:rPr>
  </w:style>
  <w:style w:type="paragraph" w:customStyle="1" w:styleId="Headerorfooter50">
    <w:name w:val="Header or footer (5)"/>
    <w:basedOn w:val="Normal"/>
    <w:link w:val="Headerorfooter5"/>
    <w:uiPriority w:val="99"/>
    <w:rsid w:val="00AF03D3"/>
    <w:pPr>
      <w:widowControl w:val="0"/>
      <w:shd w:val="clear" w:color="auto" w:fill="FFFFFF"/>
      <w:spacing w:after="0" w:line="240" w:lineRule="atLeast"/>
    </w:pPr>
    <w:rPr>
      <w:rFonts w:ascii="Arial" w:hAnsi="Arial" w:cs="Arial"/>
      <w:i/>
      <w:iCs/>
      <w:sz w:val="21"/>
      <w:szCs w:val="21"/>
    </w:rPr>
  </w:style>
  <w:style w:type="paragraph" w:customStyle="1" w:styleId="Bodytext2210">
    <w:name w:val="Body text (22)1"/>
    <w:basedOn w:val="Normal"/>
    <w:link w:val="Bodytext221"/>
    <w:uiPriority w:val="99"/>
    <w:rsid w:val="00AF03D3"/>
    <w:pPr>
      <w:widowControl w:val="0"/>
      <w:shd w:val="clear" w:color="auto" w:fill="FFFFFF"/>
      <w:spacing w:after="0" w:line="240" w:lineRule="atLeast"/>
    </w:pPr>
    <w:rPr>
      <w:rFonts w:cs="Times New Roman"/>
      <w:i/>
      <w:iCs/>
      <w:sz w:val="16"/>
      <w:szCs w:val="16"/>
    </w:rPr>
  </w:style>
  <w:style w:type="paragraph" w:customStyle="1" w:styleId="Picturecaption131">
    <w:name w:val="Picture caption (13)1"/>
    <w:basedOn w:val="Normal"/>
    <w:link w:val="Picturecaption13"/>
    <w:uiPriority w:val="99"/>
    <w:rsid w:val="00AF03D3"/>
    <w:pPr>
      <w:widowControl w:val="0"/>
      <w:shd w:val="clear" w:color="auto" w:fill="FFFFFF"/>
      <w:spacing w:after="0" w:line="240" w:lineRule="atLeast"/>
    </w:pPr>
    <w:rPr>
      <w:rFonts w:ascii="Bookman Old Style" w:hAnsi="Bookman Old Style" w:cs="Bookman Old Style"/>
      <w:spacing w:val="-10"/>
      <w:sz w:val="16"/>
      <w:szCs w:val="16"/>
    </w:rPr>
  </w:style>
  <w:style w:type="paragraph" w:customStyle="1" w:styleId="Picturecaption141">
    <w:name w:val="Picture caption (14)1"/>
    <w:basedOn w:val="Normal"/>
    <w:link w:val="Picturecaption14"/>
    <w:uiPriority w:val="99"/>
    <w:rsid w:val="00AF03D3"/>
    <w:pPr>
      <w:widowControl w:val="0"/>
      <w:shd w:val="clear" w:color="auto" w:fill="FFFFFF"/>
      <w:spacing w:after="0" w:line="240" w:lineRule="atLeast"/>
    </w:pPr>
    <w:rPr>
      <w:rFonts w:ascii="Tahoma" w:hAnsi="Tahoma" w:cs="Tahoma"/>
      <w:i/>
      <w:iCs/>
      <w:sz w:val="18"/>
      <w:szCs w:val="18"/>
    </w:rPr>
  </w:style>
  <w:style w:type="paragraph" w:customStyle="1" w:styleId="Picturecaption151">
    <w:name w:val="Picture caption (15)1"/>
    <w:basedOn w:val="Normal"/>
    <w:link w:val="Picturecaption15"/>
    <w:uiPriority w:val="99"/>
    <w:rsid w:val="00AF03D3"/>
    <w:pPr>
      <w:widowControl w:val="0"/>
      <w:shd w:val="clear" w:color="auto" w:fill="FFFFFF"/>
      <w:spacing w:after="0" w:line="240" w:lineRule="atLeast"/>
      <w:jc w:val="both"/>
    </w:pPr>
    <w:rPr>
      <w:rFonts w:cs="Times New Roman"/>
      <w:i/>
      <w:iCs/>
      <w:spacing w:val="20"/>
      <w:sz w:val="16"/>
      <w:szCs w:val="16"/>
      <w:lang w:eastAsia="en-US"/>
    </w:rPr>
  </w:style>
  <w:style w:type="character" w:customStyle="1" w:styleId="fontstyle01">
    <w:name w:val="fontstyle01"/>
    <w:rsid w:val="00AF03D3"/>
    <w:rPr>
      <w:rFonts w:ascii="MyriadPro-Regular-Identity-H" w:hAnsi="MyriadPro-Regular-Identity-H"/>
      <w:color w:val="000000"/>
      <w:sz w:val="20"/>
    </w:rPr>
  </w:style>
  <w:style w:type="character" w:customStyle="1" w:styleId="BodyTextChar1">
    <w:name w:val="Body Text Char1"/>
    <w:basedOn w:val="DefaultParagraphFont"/>
    <w:uiPriority w:val="99"/>
    <w:rsid w:val="002C0400"/>
    <w:rPr>
      <w:rFonts w:ascii="Times New Roman" w:hAnsi="Times New Roman" w:cs="Times New Roman"/>
      <w:sz w:val="28"/>
      <w:szCs w:val="28"/>
      <w:shd w:val="clear" w:color="auto" w:fill="FFFFFF"/>
    </w:rPr>
  </w:style>
  <w:style w:type="paragraph" w:customStyle="1" w:styleId="TOCHeading1">
    <w:name w:val="TOC Heading1"/>
    <w:basedOn w:val="Heading1"/>
    <w:next w:val="Normal"/>
    <w:uiPriority w:val="39"/>
    <w:unhideWhenUsed/>
    <w:qFormat/>
    <w:rsid w:val="002C0400"/>
    <w:pPr>
      <w:keepNext/>
      <w:keepLines/>
      <w:widowControl/>
      <w:numPr>
        <w:numId w:val="0"/>
      </w:numPr>
      <w:tabs>
        <w:tab w:val="left" w:pos="1872"/>
        <w:tab w:val="left" w:pos="3600"/>
      </w:tabs>
      <w:spacing w:before="60" w:after="60" w:line="240" w:lineRule="auto"/>
      <w:ind w:right="0"/>
      <w:jc w:val="left"/>
      <w:outlineLvl w:val="9"/>
    </w:pPr>
    <w:rPr>
      <w:rFonts w:eastAsiaTheme="majorEastAsia" w:cstheme="majorBidi"/>
      <w:bCs w:val="0"/>
      <w:sz w:val="26"/>
      <w:szCs w:val="32"/>
      <w:lang w:val="en-US" w:eastAsia="en-US"/>
    </w:rPr>
  </w:style>
  <w:style w:type="paragraph" w:styleId="TableofFigures">
    <w:name w:val="table of figures"/>
    <w:basedOn w:val="Normal"/>
    <w:next w:val="Normal"/>
    <w:uiPriority w:val="99"/>
    <w:unhideWhenUsed/>
    <w:rsid w:val="002C0400"/>
    <w:pPr>
      <w:spacing w:after="0" w:line="259" w:lineRule="auto"/>
      <w:ind w:firstLine="709"/>
    </w:pPr>
    <w:rPr>
      <w:rFonts w:eastAsiaTheme="minorHAnsi"/>
      <w:kern w:val="0"/>
      <w:lang w:eastAsia="en-US"/>
      <w14:ligatures w14:val="none"/>
    </w:rPr>
  </w:style>
  <w:style w:type="paragraph" w:customStyle="1" w:styleId="Bang">
    <w:name w:val="Bang"/>
    <w:basedOn w:val="Normal"/>
    <w:link w:val="BangChar"/>
    <w:autoRedefine/>
    <w:qFormat/>
    <w:rsid w:val="002C0400"/>
    <w:pPr>
      <w:spacing w:before="60" w:after="60" w:line="259" w:lineRule="auto"/>
      <w:jc w:val="center"/>
    </w:pPr>
    <w:rPr>
      <w:rFonts w:eastAsiaTheme="minorHAnsi" w:cs="Times New Roman"/>
      <w:kern w:val="0"/>
      <w:sz w:val="24"/>
      <w:szCs w:val="26"/>
      <w:u w:val="single"/>
      <w:lang w:eastAsia="en-US"/>
      <w14:ligatures w14:val="none"/>
    </w:rPr>
  </w:style>
  <w:style w:type="paragraph" w:customStyle="1" w:styleId="Bang1">
    <w:name w:val="Bang 1"/>
    <w:basedOn w:val="Normal"/>
    <w:link w:val="Bang1Char"/>
    <w:qFormat/>
    <w:rsid w:val="002C0400"/>
    <w:pPr>
      <w:spacing w:before="60" w:after="60" w:line="259" w:lineRule="auto"/>
    </w:pPr>
    <w:rPr>
      <w:rFonts w:eastAsiaTheme="minorHAnsi"/>
      <w:kern w:val="0"/>
      <w:sz w:val="24"/>
      <w:lang w:eastAsia="en-US"/>
      <w14:ligatures w14:val="none"/>
    </w:rPr>
  </w:style>
  <w:style w:type="character" w:customStyle="1" w:styleId="BangChar">
    <w:name w:val="Bang Char"/>
    <w:basedOn w:val="DefaultParagraphFont"/>
    <w:link w:val="Bang"/>
    <w:rsid w:val="002C0400"/>
    <w:rPr>
      <w:rFonts w:ascii="Times New Roman" w:eastAsiaTheme="minorHAnsi" w:hAnsi="Times New Roman" w:cs="Times New Roman"/>
      <w:kern w:val="0"/>
      <w:sz w:val="24"/>
      <w:szCs w:val="26"/>
      <w:u w:val="single"/>
      <w:lang w:eastAsia="en-US"/>
      <w14:ligatures w14:val="none"/>
    </w:rPr>
  </w:style>
  <w:style w:type="character" w:customStyle="1" w:styleId="Bang1Char">
    <w:name w:val="Bang 1 Char"/>
    <w:basedOn w:val="DefaultParagraphFont"/>
    <w:link w:val="Bang1"/>
    <w:rsid w:val="002C0400"/>
    <w:rPr>
      <w:rFonts w:ascii="Times New Roman" w:eastAsiaTheme="minorHAnsi" w:hAnsi="Times New Roman"/>
      <w:kern w:val="0"/>
      <w:sz w:val="24"/>
      <w:lang w:eastAsia="en-US"/>
      <w14:ligatures w14:val="none"/>
    </w:rPr>
  </w:style>
  <w:style w:type="paragraph" w:customStyle="1" w:styleId="k1">
    <w:name w:val="k1"/>
    <w:basedOn w:val="Normal"/>
    <w:rsid w:val="002C0400"/>
    <w:pPr>
      <w:suppressAutoHyphens/>
      <w:spacing w:after="0" w:line="240" w:lineRule="auto"/>
    </w:pPr>
    <w:rPr>
      <w:rFonts w:ascii=".VnArialH" w:eastAsia="SimSun" w:hAnsi=".VnArialH" w:cs=".VnArialH"/>
      <w:b/>
      <w:kern w:val="0"/>
      <w:sz w:val="28"/>
      <w:szCs w:val="20"/>
      <w:lang w:eastAsia="ar-SA"/>
      <w14:ligatures w14:val="none"/>
    </w:rPr>
  </w:style>
  <w:style w:type="paragraph" w:styleId="ListBullet3">
    <w:name w:val="List Bullet 3"/>
    <w:basedOn w:val="Normal"/>
    <w:autoRedefine/>
    <w:rsid w:val="002C0400"/>
    <w:pPr>
      <w:numPr>
        <w:numId w:val="2"/>
      </w:numPr>
      <w:tabs>
        <w:tab w:val="clear" w:pos="1080"/>
      </w:tabs>
      <w:spacing w:after="0" w:line="240" w:lineRule="auto"/>
      <w:jc w:val="both"/>
    </w:pPr>
    <w:rPr>
      <w:rFonts w:eastAsia="Times New Roman" w:cs="Times New Roman"/>
      <w:kern w:val="0"/>
      <w:sz w:val="28"/>
      <w:szCs w:val="20"/>
      <w:lang w:eastAsia="en-US"/>
      <w14:ligatures w14:val="none"/>
    </w:rPr>
  </w:style>
  <w:style w:type="paragraph" w:customStyle="1" w:styleId="Textintable">
    <w:name w:val="Text in table"/>
    <w:basedOn w:val="Normal"/>
    <w:link w:val="TextintableChar"/>
    <w:qFormat/>
    <w:rsid w:val="002C0400"/>
    <w:pPr>
      <w:widowControl w:val="0"/>
      <w:spacing w:after="0" w:line="240" w:lineRule="atLeast"/>
      <w:jc w:val="center"/>
    </w:pPr>
    <w:rPr>
      <w:rFonts w:eastAsia="Calibri" w:cs="Times New Roman"/>
      <w:kern w:val="0"/>
      <w:lang w:eastAsia="en-US"/>
      <w14:ligatures w14:val="none"/>
    </w:rPr>
  </w:style>
  <w:style w:type="character" w:customStyle="1" w:styleId="TextintableChar">
    <w:name w:val="Text in table Char"/>
    <w:basedOn w:val="DefaultParagraphFont"/>
    <w:link w:val="Textintable"/>
    <w:rsid w:val="002C0400"/>
    <w:rPr>
      <w:rFonts w:ascii="Times New Roman" w:eastAsia="Calibri" w:hAnsi="Times New Roman" w:cs="Times New Roman"/>
      <w:kern w:val="0"/>
      <w:sz w:val="26"/>
      <w:lang w:eastAsia="en-US"/>
      <w14:ligatures w14:val="none"/>
    </w:rPr>
  </w:style>
  <w:style w:type="character" w:customStyle="1" w:styleId="6">
    <w:name w:val="Основной текст6"/>
    <w:basedOn w:val="DefaultParagraphFont"/>
    <w:uiPriority w:val="99"/>
    <w:rsid w:val="00625801"/>
    <w:rPr>
      <w:rFonts w:ascii="Times New Roman" w:hAnsi="Times New Roman" w:cs="Times New Roman"/>
      <w:spacing w:val="0"/>
      <w:sz w:val="27"/>
      <w:szCs w:val="27"/>
    </w:rPr>
  </w:style>
  <w:style w:type="character" w:customStyle="1" w:styleId="inline-equationlabel">
    <w:name w:val="inline-equation__label"/>
    <w:basedOn w:val="DefaultParagraphFont"/>
    <w:rsid w:val="000A0CD4"/>
  </w:style>
  <w:style w:type="character" w:customStyle="1" w:styleId="fontstyle221">
    <w:name w:val="fontstyle221"/>
    <w:rsid w:val="000A0CD4"/>
    <w:rPr>
      <w:rFonts w:ascii="DLF-32771-0-621298250+ZHTFCt-48" w:hAnsi="DLF-32771-0-621298250+ZHTFCt-48" w:hint="default"/>
      <w:b w:val="0"/>
      <w:bCs w:val="0"/>
      <w:i w:val="0"/>
      <w:iCs w:val="0"/>
      <w:color w:val="242021"/>
      <w:sz w:val="22"/>
      <w:szCs w:val="22"/>
    </w:rPr>
  </w:style>
  <w:style w:type="character" w:customStyle="1" w:styleId="fontstyle211">
    <w:name w:val="fontstyle211"/>
    <w:rsid w:val="000A0CD4"/>
    <w:rPr>
      <w:rFonts w:ascii="DLF-32769-4-444163072+ZHTFCt-47" w:hAnsi="DLF-32769-4-444163072+ZHTFCt-47" w:hint="default"/>
      <w:b w:val="0"/>
      <w:bCs w:val="0"/>
      <w:i w:val="0"/>
      <w:iCs w:val="0"/>
      <w:color w:val="242021"/>
      <w:sz w:val="20"/>
      <w:szCs w:val="20"/>
    </w:rPr>
  </w:style>
  <w:style w:type="character" w:customStyle="1" w:styleId="fontstyle21">
    <w:name w:val="fontstyle21"/>
    <w:basedOn w:val="DefaultParagraphFont"/>
    <w:rsid w:val="000A0CD4"/>
    <w:rPr>
      <w:rFonts w:ascii="TimesNewRomanPSMT" w:hAnsi="TimesNewRomanPSMT" w:hint="default"/>
      <w:b w:val="0"/>
      <w:bCs w:val="0"/>
      <w:i w:val="0"/>
      <w:iCs w:val="0"/>
      <w:color w:val="000000"/>
      <w:sz w:val="18"/>
      <w:szCs w:val="18"/>
    </w:rPr>
  </w:style>
  <w:style w:type="character" w:customStyle="1" w:styleId="fontstyle31">
    <w:name w:val="fontstyle31"/>
    <w:basedOn w:val="DefaultParagraphFont"/>
    <w:rsid w:val="000A0CD4"/>
    <w:rPr>
      <w:rFonts w:ascii="ArnoPro-Bold" w:hAnsi="ArnoPro-Bold" w:hint="default"/>
      <w:b/>
      <w:bCs/>
      <w:i w:val="0"/>
      <w:iCs w:val="0"/>
      <w:color w:val="000000"/>
      <w:sz w:val="18"/>
      <w:szCs w:val="18"/>
    </w:rPr>
  </w:style>
  <w:style w:type="character" w:styleId="Emphasis">
    <w:name w:val="Emphasis"/>
    <w:basedOn w:val="DefaultParagraphFont"/>
    <w:uiPriority w:val="20"/>
    <w:qFormat/>
    <w:rsid w:val="000A0CD4"/>
    <w:rPr>
      <w:i/>
      <w:iCs/>
    </w:rPr>
  </w:style>
  <w:style w:type="character" w:customStyle="1" w:styleId="a">
    <w:name w:val="_–’”д’”_ чќ_–ч_"/>
    <w:link w:val="20"/>
    <w:locked/>
    <w:rsid w:val="008F565A"/>
    <w:rPr>
      <w:rFonts w:ascii="Times New Roman" w:hAnsi="Times New Roman"/>
      <w:shd w:val="clear" w:color="auto" w:fill="FFFFFF"/>
    </w:rPr>
  </w:style>
  <w:style w:type="paragraph" w:customStyle="1" w:styleId="20">
    <w:name w:val="_–’”д’”_ чќ_–ч2"/>
    <w:basedOn w:val="Normal"/>
    <w:link w:val="a"/>
    <w:rsid w:val="008F565A"/>
    <w:pPr>
      <w:shd w:val="clear" w:color="auto" w:fill="FFFFFF"/>
      <w:spacing w:after="180" w:line="235" w:lineRule="exact"/>
      <w:jc w:val="both"/>
    </w:pPr>
    <w:rPr>
      <w:sz w:val="22"/>
    </w:rPr>
  </w:style>
  <w:style w:type="paragraph" w:customStyle="1" w:styleId="p1a">
    <w:name w:val="p1a"/>
    <w:basedOn w:val="Normal"/>
    <w:next w:val="Normal"/>
    <w:link w:val="p1aZchn"/>
    <w:rsid w:val="00677B54"/>
    <w:pPr>
      <w:spacing w:after="0" w:line="240" w:lineRule="auto"/>
      <w:jc w:val="both"/>
    </w:pPr>
    <w:rPr>
      <w:rFonts w:ascii="Times" w:eastAsia="Times New Roman" w:hAnsi="Times" w:cs="Times New Roman"/>
      <w:kern w:val="0"/>
      <w:sz w:val="20"/>
      <w:szCs w:val="20"/>
      <w:lang w:eastAsia="de-DE"/>
      <w14:ligatures w14:val="none"/>
    </w:rPr>
  </w:style>
  <w:style w:type="character" w:customStyle="1" w:styleId="p1aZchn">
    <w:name w:val="p1a Zchn"/>
    <w:link w:val="p1a"/>
    <w:rsid w:val="00677B54"/>
    <w:rPr>
      <w:rFonts w:ascii="Times" w:eastAsia="Times New Roman" w:hAnsi="Times" w:cs="Times New Roman"/>
      <w:kern w:val="0"/>
      <w:sz w:val="20"/>
      <w:szCs w:val="20"/>
      <w:lang w:eastAsia="de-DE"/>
      <w14:ligatures w14:val="none"/>
    </w:rPr>
  </w:style>
  <w:style w:type="character" w:customStyle="1" w:styleId="Bodytext6Italic">
    <w:name w:val="Body text (6) + Italic"/>
    <w:basedOn w:val="DefaultParagraphFont"/>
    <w:rsid w:val="00D03E18"/>
    <w:rPr>
      <w:rFonts w:ascii="Sylfaen" w:eastAsia="Sylfaen" w:hAnsi="Sylfaen" w:cs="Sylfaen"/>
      <w:b w:val="0"/>
      <w:bCs w:val="0"/>
      <w:i/>
      <w:iCs/>
      <w:smallCaps w:val="0"/>
      <w:strike w:val="0"/>
      <w:color w:val="000000"/>
      <w:spacing w:val="0"/>
      <w:w w:val="100"/>
      <w:position w:val="0"/>
      <w:sz w:val="18"/>
      <w:szCs w:val="18"/>
      <w:u w:val="none"/>
      <w:lang w:val="ru-RU" w:eastAsia="ru-RU" w:bidi="ru-RU"/>
    </w:rPr>
  </w:style>
  <w:style w:type="character" w:customStyle="1" w:styleId="Heading220">
    <w:name w:val="Heading #2 (2)"/>
    <w:basedOn w:val="DefaultParagraphFont"/>
    <w:rsid w:val="00D03E18"/>
    <w:rPr>
      <w:rFonts w:ascii="Arial" w:eastAsia="Arial" w:hAnsi="Arial" w:cs="Arial"/>
      <w:b/>
      <w:bCs/>
      <w:i w:val="0"/>
      <w:iCs w:val="0"/>
      <w:smallCaps w:val="0"/>
      <w:strike w:val="0"/>
      <w:color w:val="000000"/>
      <w:spacing w:val="0"/>
      <w:w w:val="100"/>
      <w:position w:val="0"/>
      <w:sz w:val="18"/>
      <w:szCs w:val="18"/>
      <w:u w:val="none"/>
      <w:lang w:val="ru-RU" w:eastAsia="ru-RU" w:bidi="ru-RU"/>
    </w:rPr>
  </w:style>
  <w:style w:type="paragraph" w:customStyle="1" w:styleId="heading12">
    <w:name w:val="heading1"/>
    <w:basedOn w:val="Normal"/>
    <w:next w:val="Normal"/>
    <w:rsid w:val="00D03E18"/>
    <w:pPr>
      <w:keepNext/>
      <w:keepLines/>
      <w:tabs>
        <w:tab w:val="left" w:pos="454"/>
      </w:tabs>
      <w:suppressAutoHyphens/>
      <w:spacing w:before="520" w:after="280" w:line="240" w:lineRule="auto"/>
      <w:jc w:val="both"/>
    </w:pPr>
    <w:rPr>
      <w:rFonts w:ascii="Times" w:eastAsia="Times New Roman" w:hAnsi="Times" w:cs="Times New Roman"/>
      <w:b/>
      <w:kern w:val="0"/>
      <w:sz w:val="24"/>
      <w:szCs w:val="20"/>
      <w:lang w:eastAsia="de-DE"/>
      <w14:ligatures w14:val="none"/>
    </w:rPr>
  </w:style>
  <w:style w:type="paragraph" w:customStyle="1" w:styleId="heading23">
    <w:name w:val="heading2"/>
    <w:basedOn w:val="Normal"/>
    <w:next w:val="Normal"/>
    <w:rsid w:val="00D03E18"/>
    <w:pPr>
      <w:keepNext/>
      <w:keepLines/>
      <w:tabs>
        <w:tab w:val="left" w:pos="510"/>
      </w:tabs>
      <w:suppressAutoHyphens/>
      <w:spacing w:before="440" w:after="220" w:line="240" w:lineRule="auto"/>
      <w:jc w:val="both"/>
    </w:pPr>
    <w:rPr>
      <w:rFonts w:ascii="Times" w:eastAsia="Times New Roman" w:hAnsi="Times" w:cs="Times New Roman"/>
      <w:b/>
      <w:kern w:val="0"/>
      <w:sz w:val="20"/>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924802">
      <w:bodyDiv w:val="1"/>
      <w:marLeft w:val="0"/>
      <w:marRight w:val="0"/>
      <w:marTop w:val="0"/>
      <w:marBottom w:val="0"/>
      <w:divBdr>
        <w:top w:val="none" w:sz="0" w:space="0" w:color="auto"/>
        <w:left w:val="none" w:sz="0" w:space="0" w:color="auto"/>
        <w:bottom w:val="none" w:sz="0" w:space="0" w:color="auto"/>
        <w:right w:val="none" w:sz="0" w:space="0" w:color="auto"/>
      </w:divBdr>
      <w:divsChild>
        <w:div w:id="569657494">
          <w:marLeft w:val="0"/>
          <w:marRight w:val="0"/>
          <w:marTop w:val="0"/>
          <w:marBottom w:val="0"/>
          <w:divBdr>
            <w:top w:val="none" w:sz="0" w:space="0" w:color="auto"/>
            <w:left w:val="none" w:sz="0" w:space="0" w:color="auto"/>
            <w:bottom w:val="none" w:sz="0" w:space="0" w:color="auto"/>
            <w:right w:val="none" w:sz="0" w:space="0" w:color="auto"/>
          </w:divBdr>
          <w:divsChild>
            <w:div w:id="1771315927">
              <w:marLeft w:val="0"/>
              <w:marRight w:val="0"/>
              <w:marTop w:val="0"/>
              <w:marBottom w:val="0"/>
              <w:divBdr>
                <w:top w:val="none" w:sz="0" w:space="0" w:color="auto"/>
                <w:left w:val="none" w:sz="0" w:space="0" w:color="auto"/>
                <w:bottom w:val="none" w:sz="0" w:space="0" w:color="auto"/>
                <w:right w:val="none" w:sz="0" w:space="0" w:color="auto"/>
              </w:divBdr>
              <w:divsChild>
                <w:div w:id="2014531048">
                  <w:marLeft w:val="0"/>
                  <w:marRight w:val="-105"/>
                  <w:marTop w:val="0"/>
                  <w:marBottom w:val="0"/>
                  <w:divBdr>
                    <w:top w:val="none" w:sz="0" w:space="0" w:color="auto"/>
                    <w:left w:val="none" w:sz="0" w:space="0" w:color="auto"/>
                    <w:bottom w:val="none" w:sz="0" w:space="0" w:color="auto"/>
                    <w:right w:val="none" w:sz="0" w:space="0" w:color="auto"/>
                  </w:divBdr>
                  <w:divsChild>
                    <w:div w:id="458186965">
                      <w:marLeft w:val="0"/>
                      <w:marRight w:val="0"/>
                      <w:marTop w:val="0"/>
                      <w:marBottom w:val="420"/>
                      <w:divBdr>
                        <w:top w:val="none" w:sz="0" w:space="0" w:color="auto"/>
                        <w:left w:val="none" w:sz="0" w:space="0" w:color="auto"/>
                        <w:bottom w:val="none" w:sz="0" w:space="0" w:color="auto"/>
                        <w:right w:val="none" w:sz="0" w:space="0" w:color="auto"/>
                      </w:divBdr>
                      <w:divsChild>
                        <w:div w:id="289896937">
                          <w:marLeft w:val="225"/>
                          <w:marRight w:val="225"/>
                          <w:marTop w:val="0"/>
                          <w:marBottom w:val="165"/>
                          <w:divBdr>
                            <w:top w:val="none" w:sz="0" w:space="0" w:color="auto"/>
                            <w:left w:val="none" w:sz="0" w:space="0" w:color="auto"/>
                            <w:bottom w:val="none" w:sz="0" w:space="0" w:color="auto"/>
                            <w:right w:val="none" w:sz="0" w:space="0" w:color="auto"/>
                          </w:divBdr>
                          <w:divsChild>
                            <w:div w:id="1255826302">
                              <w:marLeft w:val="0"/>
                              <w:marRight w:val="165"/>
                              <w:marTop w:val="0"/>
                              <w:marBottom w:val="0"/>
                              <w:divBdr>
                                <w:top w:val="none" w:sz="0" w:space="0" w:color="auto"/>
                                <w:left w:val="none" w:sz="0" w:space="0" w:color="auto"/>
                                <w:bottom w:val="none" w:sz="0" w:space="0" w:color="auto"/>
                                <w:right w:val="none" w:sz="0" w:space="0" w:color="auto"/>
                              </w:divBdr>
                              <w:divsChild>
                                <w:div w:id="504713901">
                                  <w:marLeft w:val="0"/>
                                  <w:marRight w:val="0"/>
                                  <w:marTop w:val="0"/>
                                  <w:marBottom w:val="0"/>
                                  <w:divBdr>
                                    <w:top w:val="none" w:sz="0" w:space="0" w:color="auto"/>
                                    <w:left w:val="none" w:sz="0" w:space="0" w:color="auto"/>
                                    <w:bottom w:val="none" w:sz="0" w:space="0" w:color="auto"/>
                                    <w:right w:val="none" w:sz="0" w:space="0" w:color="auto"/>
                                  </w:divBdr>
                                  <w:divsChild>
                                    <w:div w:id="1026905235">
                                      <w:marLeft w:val="0"/>
                                      <w:marRight w:val="0"/>
                                      <w:marTop w:val="0"/>
                                      <w:marBottom w:val="0"/>
                                      <w:divBdr>
                                        <w:top w:val="none" w:sz="0" w:space="0" w:color="auto"/>
                                        <w:left w:val="none" w:sz="0" w:space="0" w:color="auto"/>
                                        <w:bottom w:val="none" w:sz="0" w:space="0" w:color="auto"/>
                                        <w:right w:val="none" w:sz="0" w:space="0" w:color="auto"/>
                                      </w:divBdr>
                                      <w:divsChild>
                                        <w:div w:id="1441536417">
                                          <w:marLeft w:val="0"/>
                                          <w:marRight w:val="0"/>
                                          <w:marTop w:val="0"/>
                                          <w:marBottom w:val="60"/>
                                          <w:divBdr>
                                            <w:top w:val="none" w:sz="0" w:space="0" w:color="auto"/>
                                            <w:left w:val="none" w:sz="0" w:space="0" w:color="auto"/>
                                            <w:bottom w:val="none" w:sz="0" w:space="0" w:color="auto"/>
                                            <w:right w:val="none" w:sz="0" w:space="0" w:color="auto"/>
                                          </w:divBdr>
                                          <w:divsChild>
                                            <w:div w:id="897665740">
                                              <w:marLeft w:val="0"/>
                                              <w:marRight w:val="0"/>
                                              <w:marTop w:val="0"/>
                                              <w:marBottom w:val="0"/>
                                              <w:divBdr>
                                                <w:top w:val="none" w:sz="0" w:space="0" w:color="auto"/>
                                                <w:left w:val="none" w:sz="0" w:space="0" w:color="auto"/>
                                                <w:bottom w:val="none" w:sz="0" w:space="0" w:color="auto"/>
                                                <w:right w:val="none" w:sz="0" w:space="0" w:color="auto"/>
                                              </w:divBdr>
                                            </w:div>
                                            <w:div w:id="2505099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051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image" Target="media/image6.png"/><Relationship Id="rId42" Type="http://schemas.openxmlformats.org/officeDocument/2006/relationships/image" Target="media/image26.jpeg"/><Relationship Id="rId63" Type="http://schemas.openxmlformats.org/officeDocument/2006/relationships/image" Target="media/image39.wmf"/><Relationship Id="rId84" Type="http://schemas.openxmlformats.org/officeDocument/2006/relationships/oleObject" Target="embeddings/oleObject20.bin"/><Relationship Id="rId138" Type="http://schemas.openxmlformats.org/officeDocument/2006/relationships/image" Target="media/image77.wmf"/><Relationship Id="rId107" Type="http://schemas.openxmlformats.org/officeDocument/2006/relationships/oleObject" Target="embeddings/oleObject31.bin"/><Relationship Id="rId11" Type="http://schemas.openxmlformats.org/officeDocument/2006/relationships/hyperlink" Target="http://www.mining-enc.ru/z/zalezh-poleznogo-iskopaemogo/" TargetMode="External"/><Relationship Id="rId32" Type="http://schemas.openxmlformats.org/officeDocument/2006/relationships/image" Target="media/image16.png"/><Relationship Id="rId53" Type="http://schemas.openxmlformats.org/officeDocument/2006/relationships/image" Target="media/image34.wmf"/><Relationship Id="rId74" Type="http://schemas.openxmlformats.org/officeDocument/2006/relationships/oleObject" Target="embeddings/oleObject15.bin"/><Relationship Id="rId128" Type="http://schemas.openxmlformats.org/officeDocument/2006/relationships/image" Target="media/image72.wmf"/><Relationship Id="rId5" Type="http://schemas.openxmlformats.org/officeDocument/2006/relationships/webSettings" Target="webSettings.xml"/><Relationship Id="rId90" Type="http://schemas.openxmlformats.org/officeDocument/2006/relationships/oleObject" Target="embeddings/oleObject23.bin"/><Relationship Id="rId95" Type="http://schemas.openxmlformats.org/officeDocument/2006/relationships/image" Target="media/image55.jpeg"/><Relationship Id="rId22" Type="http://schemas.openxmlformats.org/officeDocument/2006/relationships/image" Target="media/image7.png"/><Relationship Id="rId27" Type="http://schemas.openxmlformats.org/officeDocument/2006/relationships/image" Target="media/image11.png"/><Relationship Id="rId43" Type="http://schemas.openxmlformats.org/officeDocument/2006/relationships/image" Target="media/image27.jpeg"/><Relationship Id="rId48" Type="http://schemas.openxmlformats.org/officeDocument/2006/relationships/image" Target="media/image31.wmf"/><Relationship Id="rId64" Type="http://schemas.openxmlformats.org/officeDocument/2006/relationships/oleObject" Target="embeddings/oleObject10.bin"/><Relationship Id="rId69" Type="http://schemas.openxmlformats.org/officeDocument/2006/relationships/image" Target="media/image42.wmf"/><Relationship Id="rId113" Type="http://schemas.openxmlformats.org/officeDocument/2006/relationships/oleObject" Target="embeddings/oleObject34.bin"/><Relationship Id="rId118" Type="http://schemas.openxmlformats.org/officeDocument/2006/relationships/image" Target="media/image67.wmf"/><Relationship Id="rId134" Type="http://schemas.openxmlformats.org/officeDocument/2006/relationships/image" Target="media/image75.wmf"/><Relationship Id="rId139" Type="http://schemas.openxmlformats.org/officeDocument/2006/relationships/oleObject" Target="embeddings/oleObject47.bin"/><Relationship Id="rId80" Type="http://schemas.openxmlformats.org/officeDocument/2006/relationships/oleObject" Target="embeddings/oleObject18.bin"/><Relationship Id="rId85" Type="http://schemas.openxmlformats.org/officeDocument/2006/relationships/image" Target="media/image50.wmf"/><Relationship Id="rId12" Type="http://schemas.openxmlformats.org/officeDocument/2006/relationships/hyperlink" Target="http://www.mining-enc.ru/z/zaboj/" TargetMode="External"/><Relationship Id="rId17" Type="http://schemas.openxmlformats.org/officeDocument/2006/relationships/hyperlink" Target="http://www.mining-enc.ru/s/soyuz-sovetskix-socialisticheskix-respublik/" TargetMode="External"/><Relationship Id="rId33" Type="http://schemas.openxmlformats.org/officeDocument/2006/relationships/image" Target="media/image17.png"/><Relationship Id="rId38" Type="http://schemas.openxmlformats.org/officeDocument/2006/relationships/image" Target="media/image22.jpeg"/><Relationship Id="rId59" Type="http://schemas.openxmlformats.org/officeDocument/2006/relationships/image" Target="media/image37.wmf"/><Relationship Id="rId103" Type="http://schemas.openxmlformats.org/officeDocument/2006/relationships/oleObject" Target="embeddings/oleObject29.bin"/><Relationship Id="rId108" Type="http://schemas.openxmlformats.org/officeDocument/2006/relationships/image" Target="media/image62.wmf"/><Relationship Id="rId124" Type="http://schemas.openxmlformats.org/officeDocument/2006/relationships/image" Target="media/image70.wmf"/><Relationship Id="rId129" Type="http://schemas.openxmlformats.org/officeDocument/2006/relationships/oleObject" Target="embeddings/oleObject42.bin"/><Relationship Id="rId54" Type="http://schemas.openxmlformats.org/officeDocument/2006/relationships/oleObject" Target="embeddings/oleObject5.bin"/><Relationship Id="rId70" Type="http://schemas.openxmlformats.org/officeDocument/2006/relationships/oleObject" Target="embeddings/oleObject13.bin"/><Relationship Id="rId75" Type="http://schemas.openxmlformats.org/officeDocument/2006/relationships/image" Target="media/image45.wmf"/><Relationship Id="rId91" Type="http://schemas.openxmlformats.org/officeDocument/2006/relationships/image" Target="media/image53.wmf"/><Relationship Id="rId96" Type="http://schemas.openxmlformats.org/officeDocument/2006/relationships/image" Target="media/image56.wmf"/><Relationship Id="rId140" Type="http://schemas.openxmlformats.org/officeDocument/2006/relationships/image" Target="media/image78.wmf"/><Relationship Id="rId145" Type="http://schemas.openxmlformats.org/officeDocument/2006/relationships/oleObject" Target="embeddings/oleObject5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2.png"/><Relationship Id="rId49" Type="http://schemas.openxmlformats.org/officeDocument/2006/relationships/oleObject" Target="embeddings/oleObject3.bin"/><Relationship Id="rId114" Type="http://schemas.openxmlformats.org/officeDocument/2006/relationships/image" Target="media/image65.wmf"/><Relationship Id="rId119" Type="http://schemas.openxmlformats.org/officeDocument/2006/relationships/oleObject" Target="embeddings/oleObject37.bin"/><Relationship Id="rId44" Type="http://schemas.openxmlformats.org/officeDocument/2006/relationships/image" Target="media/image28.jpeg"/><Relationship Id="rId60" Type="http://schemas.openxmlformats.org/officeDocument/2006/relationships/oleObject" Target="embeddings/oleObject8.bin"/><Relationship Id="rId65" Type="http://schemas.openxmlformats.org/officeDocument/2006/relationships/image" Target="media/image40.wmf"/><Relationship Id="rId81" Type="http://schemas.openxmlformats.org/officeDocument/2006/relationships/image" Target="media/image48.wmf"/><Relationship Id="rId86" Type="http://schemas.openxmlformats.org/officeDocument/2006/relationships/oleObject" Target="embeddings/oleObject21.bin"/><Relationship Id="rId130" Type="http://schemas.openxmlformats.org/officeDocument/2006/relationships/image" Target="media/image73.wmf"/><Relationship Id="rId135" Type="http://schemas.openxmlformats.org/officeDocument/2006/relationships/oleObject" Target="embeddings/oleObject45.bin"/><Relationship Id="rId13" Type="http://schemas.openxmlformats.org/officeDocument/2006/relationships/image" Target="media/image2.png"/><Relationship Id="rId18" Type="http://schemas.openxmlformats.org/officeDocument/2006/relationships/hyperlink" Target="http://www.mining-enc.ru/v/vmeschayuschaya-poroda/" TargetMode="External"/><Relationship Id="rId39" Type="http://schemas.openxmlformats.org/officeDocument/2006/relationships/image" Target="media/image23.jpeg"/><Relationship Id="rId109" Type="http://schemas.openxmlformats.org/officeDocument/2006/relationships/oleObject" Target="embeddings/oleObject32.bin"/><Relationship Id="rId34" Type="http://schemas.openxmlformats.org/officeDocument/2006/relationships/image" Target="media/image18.png"/><Relationship Id="rId50" Type="http://schemas.openxmlformats.org/officeDocument/2006/relationships/image" Target="media/image32.wmf"/><Relationship Id="rId55" Type="http://schemas.openxmlformats.org/officeDocument/2006/relationships/image" Target="media/image35.wmf"/><Relationship Id="rId76" Type="http://schemas.openxmlformats.org/officeDocument/2006/relationships/oleObject" Target="embeddings/oleObject16.bin"/><Relationship Id="rId97" Type="http://schemas.openxmlformats.org/officeDocument/2006/relationships/oleObject" Target="embeddings/oleObject26.bin"/><Relationship Id="rId104" Type="http://schemas.openxmlformats.org/officeDocument/2006/relationships/image" Target="media/image60.wmf"/><Relationship Id="rId120" Type="http://schemas.openxmlformats.org/officeDocument/2006/relationships/image" Target="media/image68.wmf"/><Relationship Id="rId125" Type="http://schemas.openxmlformats.org/officeDocument/2006/relationships/oleObject" Target="embeddings/oleObject40.bin"/><Relationship Id="rId141" Type="http://schemas.openxmlformats.org/officeDocument/2006/relationships/oleObject" Target="embeddings/oleObject48.bin"/><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3.wmf"/><Relationship Id="rId92" Type="http://schemas.openxmlformats.org/officeDocument/2006/relationships/oleObject" Target="embeddings/oleObject24.bin"/><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oleObject" Target="embeddings/oleObject11.bin"/><Relationship Id="rId87" Type="http://schemas.openxmlformats.org/officeDocument/2006/relationships/image" Target="media/image51.wmf"/><Relationship Id="rId110" Type="http://schemas.openxmlformats.org/officeDocument/2006/relationships/image" Target="media/image63.wmf"/><Relationship Id="rId115" Type="http://schemas.openxmlformats.org/officeDocument/2006/relationships/oleObject" Target="embeddings/oleObject35.bin"/><Relationship Id="rId131" Type="http://schemas.openxmlformats.org/officeDocument/2006/relationships/oleObject" Target="embeddings/oleObject43.bin"/><Relationship Id="rId136" Type="http://schemas.openxmlformats.org/officeDocument/2006/relationships/image" Target="media/image76.wmf"/><Relationship Id="rId61" Type="http://schemas.openxmlformats.org/officeDocument/2006/relationships/image" Target="media/image38.wmf"/><Relationship Id="rId82" Type="http://schemas.openxmlformats.org/officeDocument/2006/relationships/oleObject" Target="embeddings/oleObject19.bin"/><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oleObject" Target="embeddings/oleObject6.bin"/><Relationship Id="rId77" Type="http://schemas.openxmlformats.org/officeDocument/2006/relationships/image" Target="media/image46.wmf"/><Relationship Id="rId100" Type="http://schemas.openxmlformats.org/officeDocument/2006/relationships/image" Target="media/image58.wmf"/><Relationship Id="rId105" Type="http://schemas.openxmlformats.org/officeDocument/2006/relationships/oleObject" Target="embeddings/oleObject30.bin"/><Relationship Id="rId126" Type="http://schemas.openxmlformats.org/officeDocument/2006/relationships/image" Target="media/image71.wmf"/><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4.bin"/><Relationship Id="rId72" Type="http://schemas.openxmlformats.org/officeDocument/2006/relationships/oleObject" Target="embeddings/oleObject14.bin"/><Relationship Id="rId93" Type="http://schemas.openxmlformats.org/officeDocument/2006/relationships/image" Target="media/image54.wmf"/><Relationship Id="rId98" Type="http://schemas.openxmlformats.org/officeDocument/2006/relationships/image" Target="media/image57.wmf"/><Relationship Id="rId121" Type="http://schemas.openxmlformats.org/officeDocument/2006/relationships/oleObject" Target="embeddings/oleObject38.bin"/><Relationship Id="rId142" Type="http://schemas.openxmlformats.org/officeDocument/2006/relationships/image" Target="media/image79.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30.wmf"/><Relationship Id="rId67" Type="http://schemas.openxmlformats.org/officeDocument/2006/relationships/image" Target="media/image41.wmf"/><Relationship Id="rId116" Type="http://schemas.openxmlformats.org/officeDocument/2006/relationships/image" Target="media/image66.wmf"/><Relationship Id="rId137" Type="http://schemas.openxmlformats.org/officeDocument/2006/relationships/oleObject" Target="embeddings/oleObject46.bin"/><Relationship Id="rId20" Type="http://schemas.openxmlformats.org/officeDocument/2006/relationships/image" Target="media/image5.png"/><Relationship Id="rId41" Type="http://schemas.openxmlformats.org/officeDocument/2006/relationships/image" Target="media/image25.jpeg"/><Relationship Id="rId62" Type="http://schemas.openxmlformats.org/officeDocument/2006/relationships/oleObject" Target="embeddings/oleObject9.bin"/><Relationship Id="rId83" Type="http://schemas.openxmlformats.org/officeDocument/2006/relationships/image" Target="media/image49.wmf"/><Relationship Id="rId88" Type="http://schemas.openxmlformats.org/officeDocument/2006/relationships/oleObject" Target="embeddings/oleObject22.bin"/><Relationship Id="rId111" Type="http://schemas.openxmlformats.org/officeDocument/2006/relationships/oleObject" Target="embeddings/oleObject33.bin"/><Relationship Id="rId132" Type="http://schemas.openxmlformats.org/officeDocument/2006/relationships/image" Target="media/image74.wmf"/><Relationship Id="rId15" Type="http://schemas.openxmlformats.org/officeDocument/2006/relationships/hyperlink" Target="http://www.mining-enc.ru/d/deformaciya/" TargetMode="External"/><Relationship Id="rId36" Type="http://schemas.openxmlformats.org/officeDocument/2006/relationships/image" Target="media/image20.png"/><Relationship Id="rId57" Type="http://schemas.openxmlformats.org/officeDocument/2006/relationships/image" Target="media/image36.wmf"/><Relationship Id="rId106" Type="http://schemas.openxmlformats.org/officeDocument/2006/relationships/image" Target="media/image61.wmf"/><Relationship Id="rId127" Type="http://schemas.openxmlformats.org/officeDocument/2006/relationships/oleObject" Target="embeddings/oleObject41.bin"/><Relationship Id="rId10" Type="http://schemas.openxmlformats.org/officeDocument/2006/relationships/footer" Target="footer1.xml"/><Relationship Id="rId31" Type="http://schemas.openxmlformats.org/officeDocument/2006/relationships/image" Target="media/image15.png"/><Relationship Id="rId52" Type="http://schemas.openxmlformats.org/officeDocument/2006/relationships/image" Target="media/image33.jpeg"/><Relationship Id="rId73" Type="http://schemas.openxmlformats.org/officeDocument/2006/relationships/image" Target="media/image44.wmf"/><Relationship Id="rId78" Type="http://schemas.openxmlformats.org/officeDocument/2006/relationships/oleObject" Target="embeddings/oleObject17.bin"/><Relationship Id="rId94" Type="http://schemas.openxmlformats.org/officeDocument/2006/relationships/oleObject" Target="embeddings/oleObject25.bin"/><Relationship Id="rId99" Type="http://schemas.openxmlformats.org/officeDocument/2006/relationships/oleObject" Target="embeddings/oleObject27.bin"/><Relationship Id="rId101" Type="http://schemas.openxmlformats.org/officeDocument/2006/relationships/oleObject" Target="embeddings/oleObject28.bin"/><Relationship Id="rId122" Type="http://schemas.openxmlformats.org/officeDocument/2006/relationships/image" Target="media/image69.wmf"/><Relationship Id="rId143" Type="http://schemas.openxmlformats.org/officeDocument/2006/relationships/oleObject" Target="embeddings/oleObject49.bin"/><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oleObject" Target="embeddings/oleObject1.bin"/><Relationship Id="rId47" Type="http://schemas.openxmlformats.org/officeDocument/2006/relationships/oleObject" Target="embeddings/oleObject2.bin"/><Relationship Id="rId68" Type="http://schemas.openxmlformats.org/officeDocument/2006/relationships/oleObject" Target="embeddings/oleObject12.bin"/><Relationship Id="rId89" Type="http://schemas.openxmlformats.org/officeDocument/2006/relationships/image" Target="media/image52.wmf"/><Relationship Id="rId112" Type="http://schemas.openxmlformats.org/officeDocument/2006/relationships/image" Target="media/image64.wmf"/><Relationship Id="rId133" Type="http://schemas.openxmlformats.org/officeDocument/2006/relationships/oleObject" Target="embeddings/oleObject44.bin"/><Relationship Id="rId16" Type="http://schemas.openxmlformats.org/officeDocument/2006/relationships/hyperlink" Target="http://www.mining-enc.ru/p/polzuchest/" TargetMode="External"/><Relationship Id="rId37" Type="http://schemas.openxmlformats.org/officeDocument/2006/relationships/image" Target="media/image21.jpeg"/><Relationship Id="rId58" Type="http://schemas.openxmlformats.org/officeDocument/2006/relationships/oleObject" Target="embeddings/oleObject7.bin"/><Relationship Id="rId79" Type="http://schemas.openxmlformats.org/officeDocument/2006/relationships/image" Target="media/image47.wmf"/><Relationship Id="rId102" Type="http://schemas.openxmlformats.org/officeDocument/2006/relationships/image" Target="media/image59.wmf"/><Relationship Id="rId123" Type="http://schemas.openxmlformats.org/officeDocument/2006/relationships/oleObject" Target="embeddings/oleObject39.bin"/><Relationship Id="rId144" Type="http://schemas.openxmlformats.org/officeDocument/2006/relationships/image" Target="media/image8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9E584-B52B-43BE-953A-0F07F7CC1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32</Pages>
  <Words>10932</Words>
  <Characters>62319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 nguyễn</dc:creator>
  <cp:keywords/>
  <dc:description/>
  <cp:lastModifiedBy>Dell</cp:lastModifiedBy>
  <cp:revision>22</cp:revision>
  <cp:lastPrinted>2023-05-26T01:46:00Z</cp:lastPrinted>
  <dcterms:created xsi:type="dcterms:W3CDTF">2023-07-06T15:02:00Z</dcterms:created>
  <dcterms:modified xsi:type="dcterms:W3CDTF">2024-02-29T03:45:00Z</dcterms:modified>
</cp:coreProperties>
</file>