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FE6B1" w14:textId="77777777" w:rsidR="00571290" w:rsidRPr="00571290" w:rsidRDefault="00571290" w:rsidP="00571290">
      <w:pPr>
        <w:spacing w:line="360" w:lineRule="auto"/>
        <w:ind w:firstLine="567"/>
        <w:jc w:val="center"/>
        <w:rPr>
          <w:rFonts w:ascii="Times New Roman" w:hAnsi="Times New Roman" w:cs="Times New Roman"/>
          <w:b/>
          <w:noProof/>
          <w:sz w:val="28"/>
          <w:szCs w:val="28"/>
          <w:lang w:val="vi-VN"/>
        </w:rPr>
      </w:pPr>
      <w:r w:rsidRPr="00571290">
        <w:rPr>
          <w:rFonts w:ascii="Times New Roman" w:hAnsi="Times New Roman" w:cs="Times New Roman"/>
          <w:b/>
          <w:noProof/>
          <w:sz w:val="28"/>
          <w:szCs w:val="28"/>
        </w:rPr>
        <w:t>BÁO</w:t>
      </w:r>
      <w:r w:rsidRPr="00571290">
        <w:rPr>
          <w:rFonts w:ascii="Times New Roman" w:hAnsi="Times New Roman" w:cs="Times New Roman"/>
          <w:b/>
          <w:noProof/>
          <w:sz w:val="28"/>
          <w:szCs w:val="28"/>
          <w:lang w:val="vi-VN"/>
        </w:rPr>
        <w:t xml:space="preserve"> CÁO SINH HOẠT HỌC THUẬT, KỲ I NĂM HỌC 2023 -2024</w:t>
      </w:r>
    </w:p>
    <w:p w14:paraId="5321D0B1" w14:textId="77777777" w:rsidR="00571290" w:rsidRPr="00571290" w:rsidRDefault="00571290" w:rsidP="00571290">
      <w:pPr>
        <w:spacing w:line="360" w:lineRule="auto"/>
        <w:ind w:firstLine="567"/>
        <w:jc w:val="center"/>
        <w:rPr>
          <w:rFonts w:ascii="Times New Roman" w:hAnsi="Times New Roman" w:cs="Times New Roman"/>
          <w:b/>
          <w:noProof/>
          <w:sz w:val="14"/>
          <w:szCs w:val="14"/>
          <w:lang w:val="vi-VN"/>
        </w:rPr>
      </w:pPr>
    </w:p>
    <w:p w14:paraId="534FFF93" w14:textId="2340DB06" w:rsidR="00571290" w:rsidRPr="00571290" w:rsidRDefault="00571290" w:rsidP="00571290">
      <w:pPr>
        <w:spacing w:line="360" w:lineRule="auto"/>
        <w:ind w:firstLine="567"/>
        <w:jc w:val="both"/>
        <w:rPr>
          <w:rFonts w:ascii="Times New Roman" w:hAnsi="Times New Roman" w:cs="Times New Roman"/>
          <w:bCs/>
          <w:noProof/>
          <w:sz w:val="28"/>
          <w:szCs w:val="28"/>
        </w:rPr>
      </w:pPr>
      <w:r w:rsidRPr="00571290">
        <w:rPr>
          <w:rFonts w:ascii="Times New Roman" w:hAnsi="Times New Roman" w:cs="Times New Roman"/>
          <w:bCs/>
          <w:noProof/>
          <w:sz w:val="28"/>
          <w:szCs w:val="28"/>
          <w:lang w:val="vi-VN"/>
        </w:rPr>
        <w:t xml:space="preserve">Họ và tên: </w:t>
      </w:r>
      <w:r w:rsidRPr="00571290">
        <w:rPr>
          <w:rFonts w:ascii="Times New Roman" w:hAnsi="Times New Roman" w:cs="Times New Roman"/>
          <w:b/>
          <w:noProof/>
          <w:sz w:val="28"/>
          <w:szCs w:val="28"/>
        </w:rPr>
        <w:t>Dương Thị Tuyết Nhung</w:t>
      </w:r>
    </w:p>
    <w:p w14:paraId="3F0C8C1C" w14:textId="4A76F2F0" w:rsidR="00571290" w:rsidRPr="00571290" w:rsidRDefault="00571290" w:rsidP="00571290">
      <w:pPr>
        <w:spacing w:line="360" w:lineRule="auto"/>
        <w:ind w:firstLine="567"/>
        <w:jc w:val="both"/>
        <w:rPr>
          <w:rFonts w:ascii="Times New Roman" w:hAnsi="Times New Roman" w:cs="Times New Roman"/>
          <w:bCs/>
          <w:noProof/>
          <w:sz w:val="28"/>
          <w:szCs w:val="28"/>
        </w:rPr>
      </w:pPr>
      <w:r w:rsidRPr="00571290">
        <w:rPr>
          <w:rFonts w:ascii="Times New Roman" w:hAnsi="Times New Roman" w:cs="Times New Roman"/>
          <w:bCs/>
          <w:noProof/>
          <w:sz w:val="28"/>
          <w:szCs w:val="28"/>
          <w:lang w:val="vi-VN"/>
        </w:rPr>
        <w:t xml:space="preserve">Đơn vị: </w:t>
      </w:r>
      <w:r w:rsidRPr="00571290">
        <w:rPr>
          <w:rFonts w:ascii="Times New Roman" w:hAnsi="Times New Roman" w:cs="Times New Roman"/>
          <w:b/>
          <w:noProof/>
          <w:sz w:val="28"/>
          <w:szCs w:val="28"/>
          <w:lang w:val="vi-VN"/>
        </w:rPr>
        <w:t>Bộ môn Triết học và Pháp luật</w:t>
      </w:r>
      <w:r w:rsidRPr="00571290">
        <w:rPr>
          <w:rFonts w:ascii="Times New Roman" w:hAnsi="Times New Roman" w:cs="Times New Roman"/>
          <w:bCs/>
          <w:noProof/>
          <w:sz w:val="28"/>
          <w:szCs w:val="28"/>
          <w:lang w:val="vi-VN"/>
        </w:rPr>
        <w:t xml:space="preserve">, Khoa </w:t>
      </w:r>
      <w:r>
        <w:rPr>
          <w:rFonts w:ascii="Times New Roman" w:hAnsi="Times New Roman" w:cs="Times New Roman"/>
          <w:bCs/>
          <w:noProof/>
          <w:sz w:val="28"/>
          <w:szCs w:val="28"/>
        </w:rPr>
        <w:t>Lý luận chính trị</w:t>
      </w:r>
    </w:p>
    <w:p w14:paraId="22FB18B0" w14:textId="39B74F28" w:rsidR="002B29F1" w:rsidRPr="002B29F1" w:rsidRDefault="00571290" w:rsidP="00571290">
      <w:pPr>
        <w:spacing w:after="200" w:line="360" w:lineRule="auto"/>
        <w:rPr>
          <w:rFonts w:ascii="Times New Roman" w:hAnsi="Times New Roman" w:cs="Times New Roman"/>
          <w:b/>
          <w:color w:val="000000" w:themeColor="text1"/>
          <w:sz w:val="28"/>
          <w:szCs w:val="28"/>
        </w:rPr>
      </w:pPr>
      <w:r>
        <w:rPr>
          <w:rFonts w:ascii="Times New Roman" w:eastAsia="Times New Roman" w:hAnsi="Times New Roman" w:cs="Times New Roman"/>
          <w:b/>
          <w:bCs/>
          <w:color w:val="000000" w:themeColor="text1"/>
          <w:kern w:val="36"/>
          <w:sz w:val="28"/>
          <w:szCs w:val="28"/>
        </w:rPr>
        <w:t xml:space="preserve">Chủ đề: </w:t>
      </w:r>
      <w:r w:rsidR="002B29F1" w:rsidRPr="002B29F1">
        <w:rPr>
          <w:rFonts w:ascii="Times New Roman" w:eastAsia="Times New Roman" w:hAnsi="Times New Roman" w:cs="Times New Roman"/>
          <w:b/>
          <w:bCs/>
          <w:color w:val="000000" w:themeColor="text1"/>
          <w:kern w:val="36"/>
          <w:sz w:val="28"/>
          <w:szCs w:val="28"/>
        </w:rPr>
        <w:t xml:space="preserve">MỘT SỐ QUYỀN CƠ BẢN CỦA TRẺ EM THEO </w:t>
      </w:r>
      <w:r w:rsidR="002B29F1" w:rsidRPr="002B29F1">
        <w:rPr>
          <w:rFonts w:ascii="Times New Roman" w:hAnsi="Times New Roman" w:cs="Times New Roman"/>
          <w:b/>
          <w:color w:val="000000" w:themeColor="text1"/>
          <w:sz w:val="28"/>
          <w:szCs w:val="28"/>
        </w:rPr>
        <w:t>PHÁP LUẬT V</w:t>
      </w:r>
      <w:r>
        <w:rPr>
          <w:rFonts w:ascii="Times New Roman" w:hAnsi="Times New Roman" w:cs="Times New Roman"/>
          <w:b/>
          <w:color w:val="000000" w:themeColor="text1"/>
          <w:sz w:val="28"/>
          <w:szCs w:val="28"/>
        </w:rPr>
        <w:t>N</w:t>
      </w:r>
      <w:r w:rsidR="002B29F1" w:rsidRPr="002B29F1">
        <w:rPr>
          <w:rFonts w:ascii="Times New Roman" w:hAnsi="Times New Roman" w:cs="Times New Roman"/>
          <w:b/>
          <w:color w:val="000000" w:themeColor="text1"/>
          <w:sz w:val="28"/>
          <w:szCs w:val="28"/>
        </w:rPr>
        <w:t xml:space="preserve"> </w:t>
      </w:r>
    </w:p>
    <w:p w14:paraId="088DAA30" w14:textId="77777777" w:rsidR="002B29F1" w:rsidRDefault="002B29F1" w:rsidP="00F365B0">
      <w:pPr>
        <w:spacing w:after="200" w:line="360" w:lineRule="auto"/>
        <w:ind w:firstLine="900"/>
        <w:jc w:val="both"/>
        <w:rPr>
          <w:rFonts w:ascii="Times New Roman" w:hAnsi="Times New Roman" w:cs="Times New Roman"/>
          <w:sz w:val="28"/>
          <w:szCs w:val="28"/>
        </w:rPr>
      </w:pPr>
      <w:r w:rsidRPr="002B29F1">
        <w:rPr>
          <w:rFonts w:ascii="Times New Roman" w:hAnsi="Times New Roman" w:cs="Times New Roman"/>
          <w:sz w:val="28"/>
          <w:szCs w:val="28"/>
        </w:rPr>
        <w:t xml:space="preserve">“Trẻ em hôm nay, thế giới ngày mai” là câu nói bao hàm đầy đủ ý nghĩa về Trẻ em. Trẻ em hôm nay là tương lai của nhân loại, của thế giới, của mỗi dân tộc, mỗi cộng đồng, mỗi họ tộc và mỗi gia đình mai sau. Nhiều thập kỷ qua, việc chăm sóc trẻ em ở hầu hết các quốc gia trên thế giới đã được quan tâm ở những mức độ khác nhau và ở nhiều mặt như miễn giảm chi phí khám chữa bệnh cho trẻ dưới 6 tuổi, được khuyến khích đưa trẻ đến trường, phổ cập giáo dục tiểu học, được hỗ trợ tiền sách vở, được miễn giảm học phí đối với trẻ em con hộ nghèo, ở vùng sâu vùng xa, được tạo điều kiện vui chơi giải trí nhân ngày quốc tế thiếu nhi 1-6, ngày tết trung thu. Với trẻ em có hoàn cảnh đặc biệt, trẻ vào đời sớm thì xã hội cũng mở rộng vòng tay trong điều kiện có thể như: phát triển, nâng cấp các mái ấm, nhà nuôi, trường tương lai, viện mồ côi… Điều đó cho thấy đời sống xã hội ngày càng phát triển, trẻ em cũng có điều kiện được quan tâm, chăm lo nhiều hơn. song do một vài yếu tố chủ quan và khách quan như thiên tai, mất mùa, chiến tranh, hoặc do trình độ dân trí thấp… trẻ em vẫn còn phải gánh chịu những nỗi đau, những thiệt thòi, trẻ em vẫn bị đói rét và vẫn bị giết hại trong những cuộc chiến, nhiều em bé phải đi lang thang xin ăn, đi đánh giầy, bán báo .v.v. hoặc phải lao động sớm trong điều kiện nặng nhọc độc hại để duy trì sự sống qua ngày, bị lạm dụng làm công cụ kiếm tiền cho bọn người xấu, trẻ em bị xâm hại lạm dụng tình dục, trẻ bị buôn bán, bị bắt cóc.v.v. Ngày 20/11/1989, Liên hợp quốc đã thông qua và phê chuẩn “Công ước về quyền trẻ em” bao gồm 54 điều khoản có hiệu lực từ ngày 20/11/1990. Trong lời mở đầu, công ước đã khẳng định: “Để phát triển đầy đủ và hài hòa nhân cách của </w:t>
      </w:r>
      <w:r w:rsidRPr="002B29F1">
        <w:rPr>
          <w:rFonts w:ascii="Times New Roman" w:hAnsi="Times New Roman" w:cs="Times New Roman"/>
          <w:sz w:val="28"/>
          <w:szCs w:val="28"/>
        </w:rPr>
        <w:lastRenderedPageBreak/>
        <w:t>mình, trẻ em cần được lớn lên trong môi trường gia đình, trong bầu không khí hạnh phúc, yêu thương và cảm thông… Trẻ em cần được chuẩn bị đầy đủ để sống cuộc sống cá nhân trong xã hội và cần được nuôi dưỡng theo tinh thần các lý tưởng được nêu ra trong hiến chương Liên hợp quốc, đặc biệt trong tinh thần hòa bình, phẩm giá, khoan dung, tự do, bình đẳng và đoàn kết”. Ngày 26 tháng 1 năm 1990, Việt Nam đã ký Công ước về quyền trẻ em 1989 và phê chuẩn Công ước ngày ngày 20 tháng 2 năm 1990, mà không kèm theo bảo lưu nào. Việt Nam là quốc gia thứ hai trên thế giới và cũng là quốc gia đầu tiên ở Châu Á phê chuẩn Công ước này. Việc phê chuẩn Công ước đã tạo cơ sở pháp lý quốc tế cho việc bảo vệ trẻ em ở Việt Nam, đồng thời cũng đặt ra những nghĩa vụ ràng buộc Việt Nam đối với việc thực thi Công ước.</w:t>
      </w:r>
    </w:p>
    <w:p w14:paraId="3DC6A471" w14:textId="77777777" w:rsidR="002B29F1" w:rsidRPr="00F365B0" w:rsidRDefault="00055BED" w:rsidP="00F365B0">
      <w:pPr>
        <w:spacing w:after="200" w:line="360" w:lineRule="auto"/>
        <w:ind w:firstLine="900"/>
        <w:jc w:val="both"/>
        <w:rPr>
          <w:rFonts w:ascii="Times New Roman" w:hAnsi="Times New Roman" w:cs="Times New Roman"/>
          <w:b/>
          <w:sz w:val="28"/>
          <w:szCs w:val="28"/>
        </w:rPr>
      </w:pPr>
      <w:r w:rsidRPr="00F365B0">
        <w:rPr>
          <w:rFonts w:ascii="Times New Roman" w:hAnsi="Times New Roman" w:cs="Times New Roman"/>
          <w:b/>
          <w:sz w:val="28"/>
          <w:szCs w:val="28"/>
        </w:rPr>
        <w:t>1. VẤN ĐỀ</w:t>
      </w:r>
      <w:r w:rsidR="002B29F1" w:rsidRPr="00F365B0">
        <w:rPr>
          <w:rFonts w:ascii="Times New Roman" w:hAnsi="Times New Roman" w:cs="Times New Roman"/>
          <w:b/>
          <w:sz w:val="28"/>
          <w:szCs w:val="28"/>
        </w:rPr>
        <w:t xml:space="preserve"> CHUNG</w:t>
      </w:r>
    </w:p>
    <w:p w14:paraId="089F54F3" w14:textId="77777777" w:rsidR="00055BED" w:rsidRPr="00F365B0" w:rsidRDefault="002B29F1" w:rsidP="00F365B0">
      <w:pPr>
        <w:spacing w:after="200" w:line="360" w:lineRule="auto"/>
        <w:ind w:firstLine="900"/>
        <w:jc w:val="both"/>
        <w:rPr>
          <w:rFonts w:ascii="Times New Roman" w:hAnsi="Times New Roman" w:cs="Times New Roman"/>
          <w:b/>
          <w:sz w:val="28"/>
          <w:szCs w:val="28"/>
        </w:rPr>
      </w:pPr>
      <w:r w:rsidRPr="00F365B0">
        <w:rPr>
          <w:rFonts w:ascii="Times New Roman" w:hAnsi="Times New Roman" w:cs="Times New Roman"/>
          <w:b/>
          <w:sz w:val="28"/>
          <w:szCs w:val="28"/>
        </w:rPr>
        <w:t>1.1. Khái niệm về trẻ em</w:t>
      </w:r>
      <w:r w:rsidR="00055BED" w:rsidRPr="00F365B0">
        <w:rPr>
          <w:rFonts w:ascii="Times New Roman" w:hAnsi="Times New Roman" w:cs="Times New Roman"/>
          <w:b/>
          <w:sz w:val="28"/>
          <w:szCs w:val="28"/>
        </w:rPr>
        <w:t>:</w:t>
      </w:r>
    </w:p>
    <w:p w14:paraId="638AB635" w14:textId="77777777" w:rsidR="002B29F1" w:rsidRPr="00055BED" w:rsidRDefault="002B29F1" w:rsidP="00F365B0">
      <w:pPr>
        <w:spacing w:after="200" w:line="360" w:lineRule="auto"/>
        <w:ind w:firstLine="900"/>
        <w:jc w:val="both"/>
        <w:rPr>
          <w:rFonts w:ascii="Times New Roman" w:hAnsi="Times New Roman" w:cs="Times New Roman"/>
          <w:sz w:val="28"/>
          <w:szCs w:val="28"/>
        </w:rPr>
      </w:pPr>
      <w:r w:rsidRPr="00055BED">
        <w:rPr>
          <w:rFonts w:ascii="Times New Roman" w:hAnsi="Times New Roman" w:cs="Times New Roman"/>
          <w:sz w:val="28"/>
          <w:szCs w:val="28"/>
        </w:rPr>
        <w:t xml:space="preserve">Công ước về </w:t>
      </w:r>
      <w:r w:rsidR="00055BED" w:rsidRPr="00055BED">
        <w:rPr>
          <w:rFonts w:ascii="Times New Roman" w:hAnsi="Times New Roman" w:cs="Times New Roman"/>
          <w:sz w:val="28"/>
          <w:szCs w:val="28"/>
        </w:rPr>
        <w:t>về quyền trẻ em năm 1989</w:t>
      </w:r>
      <w:r w:rsidRPr="00055BED">
        <w:rPr>
          <w:rFonts w:ascii="Times New Roman" w:hAnsi="Times New Roman" w:cs="Times New Roman"/>
          <w:sz w:val="28"/>
          <w:szCs w:val="28"/>
        </w:rPr>
        <w:t xml:space="preserve"> đã ghi nhận “Trẻ em là bất kỳ người nào dưới 18 tuổi, trừ trường hợp pháp luật có thể được áp dụng với trẻ em đó quy định tuổi thành niên sớm hơn”.</w:t>
      </w:r>
    </w:p>
    <w:p w14:paraId="5B7CF77A" w14:textId="77777777" w:rsidR="00055BED" w:rsidRPr="0050526D" w:rsidRDefault="00055BED" w:rsidP="00F365B0">
      <w:pPr>
        <w:tabs>
          <w:tab w:val="left" w:pos="90"/>
        </w:tabs>
        <w:spacing w:after="200" w:line="360" w:lineRule="auto"/>
        <w:ind w:firstLine="900"/>
        <w:jc w:val="both"/>
        <w:rPr>
          <w:rFonts w:ascii="Times New Roman" w:hAnsi="Times New Roman" w:cs="Times New Roman"/>
          <w:b/>
          <w:sz w:val="28"/>
          <w:szCs w:val="28"/>
        </w:rPr>
      </w:pPr>
      <w:r w:rsidRPr="0050526D">
        <w:rPr>
          <w:rFonts w:ascii="Times New Roman" w:hAnsi="Times New Roman" w:cs="Times New Roman"/>
          <w:b/>
          <w:sz w:val="28"/>
          <w:szCs w:val="28"/>
        </w:rPr>
        <w:t xml:space="preserve">1.2. Đặc điểm các quan hệ pháp luật về bảo vệ quyền trẻ em. </w:t>
      </w:r>
    </w:p>
    <w:p w14:paraId="642EF68F" w14:textId="77777777" w:rsidR="002B29F1" w:rsidRPr="00055BED" w:rsidRDefault="00055BED" w:rsidP="00F365B0">
      <w:pPr>
        <w:tabs>
          <w:tab w:val="left" w:pos="90"/>
        </w:tabs>
        <w:spacing w:after="200" w:line="360" w:lineRule="auto"/>
        <w:ind w:firstLine="900"/>
        <w:jc w:val="both"/>
        <w:rPr>
          <w:rFonts w:ascii="Times New Roman" w:hAnsi="Times New Roman" w:cs="Times New Roman"/>
          <w:sz w:val="28"/>
          <w:szCs w:val="28"/>
        </w:rPr>
      </w:pPr>
      <w:r w:rsidRPr="00055BED">
        <w:rPr>
          <w:rFonts w:ascii="Times New Roman" w:hAnsi="Times New Roman" w:cs="Times New Roman"/>
          <w:sz w:val="28"/>
          <w:szCs w:val="28"/>
        </w:rPr>
        <w:t xml:space="preserve">Quan hệ pháp luật quốc tế về bảo vệ quyền trẻ em, về bản chất thì đó chính là các quan hệ pháp luật điều chỉnh các quyền con người. Nguyên tắc chung của việc thực hiện điều ước quốc tế về quyền trẻ em là nguyên tắc tận tâm thực hiện cam kết quốc tế (nguyên tắc Pacta sutservanda) đòi hỏi các quốc gia có nghĩa vụ thực thi các điều ước quốc tế một các tự nhiên và nghiêm chỉnh. Đối tượng điều chỉnh của các thỏa thuận đó là các quyền trẻ em bao gồm quyền sống còn, quyền được bảo vệ, quyền được phát triển và quyền được tham gia. Công ước về quyền </w:t>
      </w:r>
      <w:r w:rsidRPr="00055BED">
        <w:rPr>
          <w:rFonts w:ascii="Times New Roman" w:hAnsi="Times New Roman" w:cs="Times New Roman"/>
          <w:sz w:val="28"/>
          <w:szCs w:val="28"/>
        </w:rPr>
        <w:lastRenderedPageBreak/>
        <w:t>trẻ em ràng buộc nghĩa vụ của các quốc gia đã phê chuẩn hoặc gia nhập trong việc thực hiện các quyền trẻ em</w:t>
      </w:r>
    </w:p>
    <w:p w14:paraId="78B5B3B9" w14:textId="77777777" w:rsidR="002B29F1" w:rsidRPr="0050526D" w:rsidRDefault="00055BED" w:rsidP="00F365B0">
      <w:pPr>
        <w:spacing w:after="200" w:line="360" w:lineRule="auto"/>
        <w:ind w:firstLine="900"/>
        <w:jc w:val="both"/>
        <w:rPr>
          <w:rFonts w:ascii="Times New Roman" w:hAnsi="Times New Roman" w:cs="Times New Roman"/>
          <w:b/>
          <w:sz w:val="28"/>
          <w:szCs w:val="28"/>
        </w:rPr>
      </w:pPr>
      <w:r w:rsidRPr="0050526D">
        <w:rPr>
          <w:rFonts w:ascii="Times New Roman" w:hAnsi="Times New Roman" w:cs="Times New Roman"/>
          <w:b/>
          <w:sz w:val="28"/>
          <w:szCs w:val="28"/>
        </w:rPr>
        <w:t xml:space="preserve">2. QUYỀN </w:t>
      </w:r>
      <w:r w:rsidR="0093002A" w:rsidRPr="0050526D">
        <w:rPr>
          <w:rFonts w:ascii="Times New Roman" w:hAnsi="Times New Roman" w:cs="Times New Roman"/>
          <w:b/>
          <w:sz w:val="28"/>
          <w:szCs w:val="28"/>
        </w:rPr>
        <w:t xml:space="preserve">CƠ BẢN </w:t>
      </w:r>
      <w:r w:rsidRPr="0050526D">
        <w:rPr>
          <w:rFonts w:ascii="Times New Roman" w:hAnsi="Times New Roman" w:cs="Times New Roman"/>
          <w:b/>
          <w:sz w:val="28"/>
          <w:szCs w:val="28"/>
        </w:rPr>
        <w:t>CỦA TRẺ EM T</w:t>
      </w:r>
      <w:r w:rsidR="0093002A" w:rsidRPr="0050526D">
        <w:rPr>
          <w:rFonts w:ascii="Times New Roman" w:hAnsi="Times New Roman" w:cs="Times New Roman"/>
          <w:b/>
          <w:sz w:val="28"/>
          <w:szCs w:val="28"/>
        </w:rPr>
        <w:t>HEO</w:t>
      </w:r>
      <w:r w:rsidRPr="0050526D">
        <w:rPr>
          <w:rFonts w:ascii="Times New Roman" w:hAnsi="Times New Roman" w:cs="Times New Roman"/>
          <w:b/>
          <w:sz w:val="28"/>
          <w:szCs w:val="28"/>
        </w:rPr>
        <w:t xml:space="preserve"> </w:t>
      </w:r>
      <w:r w:rsidR="0093002A" w:rsidRPr="0050526D">
        <w:rPr>
          <w:rFonts w:ascii="Times New Roman" w:hAnsi="Times New Roman" w:cs="Times New Roman"/>
          <w:b/>
          <w:sz w:val="28"/>
          <w:szCs w:val="28"/>
        </w:rPr>
        <w:t xml:space="preserve">QUY ĐỊNH CỦA </w:t>
      </w:r>
      <w:r w:rsidRPr="0050526D">
        <w:rPr>
          <w:rFonts w:ascii="Times New Roman" w:hAnsi="Times New Roman" w:cs="Times New Roman"/>
          <w:b/>
          <w:sz w:val="28"/>
          <w:szCs w:val="28"/>
        </w:rPr>
        <w:t>PHÁP LUẬT QUỐC TẾ</w:t>
      </w:r>
      <w:r w:rsidR="002B29F1" w:rsidRPr="0050526D">
        <w:rPr>
          <w:rFonts w:ascii="Times New Roman" w:hAnsi="Times New Roman" w:cs="Times New Roman"/>
          <w:b/>
          <w:sz w:val="28"/>
          <w:szCs w:val="28"/>
        </w:rPr>
        <w:t xml:space="preserve"> </w:t>
      </w:r>
    </w:p>
    <w:p w14:paraId="6DBCAFFF" w14:textId="77777777" w:rsidR="002B29F1" w:rsidRDefault="0093002A" w:rsidP="00F365B0">
      <w:pPr>
        <w:spacing w:after="200" w:line="360" w:lineRule="auto"/>
        <w:ind w:firstLine="900"/>
        <w:jc w:val="both"/>
        <w:rPr>
          <w:rFonts w:ascii="Times New Roman" w:hAnsi="Times New Roman" w:cs="Times New Roman"/>
          <w:sz w:val="28"/>
          <w:szCs w:val="28"/>
        </w:rPr>
      </w:pPr>
      <w:r w:rsidRPr="00A71488">
        <w:rPr>
          <w:rFonts w:ascii="Times New Roman" w:eastAsia="Times New Roman" w:hAnsi="Times New Roman" w:cs="Times New Roman"/>
          <w:color w:val="333333"/>
          <w:sz w:val="28"/>
          <w:szCs w:val="28"/>
        </w:rPr>
        <w:t>Trong Bộ luật Nhân quyền quốc tế, quyền trẻ em được chế định chủ yếu trong Công ước về quyền trẻ em (CRC, năm 1989) và hai Nghị định thư không bắt buộc bổ sung CRC được thông qua năm 2000 (Nghị định thư về buôn bán trẻ em, mại dâm trẻ em và văn hóa phẩm khiêu dâm trẻ em, Nghị định thư về sự tham gia của trẻ em trong xung đột vũ trang).</w:t>
      </w:r>
      <w:r w:rsidR="0031061C">
        <w:rPr>
          <w:rFonts w:ascii="Times New Roman" w:hAnsi="Times New Roman" w:cs="Times New Roman"/>
          <w:sz w:val="28"/>
          <w:szCs w:val="28"/>
        </w:rPr>
        <w:t xml:space="preserve"> </w:t>
      </w:r>
      <w:r w:rsidR="002B29F1" w:rsidRPr="00332EC8">
        <w:rPr>
          <w:rFonts w:ascii="Times New Roman" w:hAnsi="Times New Roman" w:cs="Times New Roman"/>
          <w:sz w:val="28"/>
          <w:szCs w:val="28"/>
        </w:rPr>
        <w:t xml:space="preserve">Quỹ nhi đồng Liên Hợp Quốc cho rằng Công ước về quyền trẻ em bao trùm các quyền rộng lớn và tổ chức này chia quyền trẻ em thành bốn nhóm: Quyền sống còn, quyền được bảo vệ, quyền được phát triển và quyền được tham gia. </w:t>
      </w:r>
    </w:p>
    <w:p w14:paraId="7AB8CA23" w14:textId="77777777" w:rsidR="002B29F1" w:rsidRPr="0050526D" w:rsidRDefault="002B29F1" w:rsidP="00F365B0">
      <w:pPr>
        <w:spacing w:after="200" w:line="360" w:lineRule="auto"/>
        <w:ind w:firstLine="900"/>
        <w:jc w:val="both"/>
        <w:rPr>
          <w:rFonts w:ascii="Times New Roman" w:hAnsi="Times New Roman" w:cs="Times New Roman"/>
          <w:b/>
          <w:sz w:val="28"/>
          <w:szCs w:val="28"/>
        </w:rPr>
      </w:pPr>
      <w:r w:rsidRPr="0050526D">
        <w:rPr>
          <w:rFonts w:ascii="Times New Roman" w:hAnsi="Times New Roman" w:cs="Times New Roman"/>
          <w:b/>
          <w:sz w:val="28"/>
          <w:szCs w:val="28"/>
        </w:rPr>
        <w:t xml:space="preserve">2.1. Quyền sống còn của trẻ em </w:t>
      </w:r>
    </w:p>
    <w:p w14:paraId="1E2F8E56" w14:textId="77777777" w:rsidR="0050526D" w:rsidRDefault="002B29F1" w:rsidP="00F365B0">
      <w:pPr>
        <w:spacing w:after="200" w:line="360" w:lineRule="auto"/>
        <w:ind w:firstLine="900"/>
        <w:jc w:val="both"/>
        <w:rPr>
          <w:rFonts w:ascii="Times New Roman" w:hAnsi="Times New Roman" w:cs="Times New Roman"/>
          <w:sz w:val="28"/>
          <w:szCs w:val="28"/>
        </w:rPr>
      </w:pPr>
      <w:r w:rsidRPr="00332EC8">
        <w:rPr>
          <w:rFonts w:ascii="Times New Roman" w:hAnsi="Times New Roman" w:cs="Times New Roman"/>
          <w:sz w:val="28"/>
          <w:szCs w:val="28"/>
        </w:rPr>
        <w:t xml:space="preserve">Quyền sống còn bao gồm quyền được sống và quyền được sống cuộc sống bình thường, được đáp ứng những nhu cầu cơ bản nhất để tồn tại và phát triển thể chất. </w:t>
      </w:r>
    </w:p>
    <w:p w14:paraId="21744931" w14:textId="77777777" w:rsidR="002B29F1" w:rsidRPr="0050526D" w:rsidRDefault="002B29F1" w:rsidP="00F365B0">
      <w:pPr>
        <w:spacing w:after="200" w:line="360" w:lineRule="auto"/>
        <w:ind w:firstLine="900"/>
        <w:jc w:val="both"/>
        <w:rPr>
          <w:rFonts w:ascii="Times New Roman" w:hAnsi="Times New Roman" w:cs="Times New Roman"/>
          <w:b/>
          <w:sz w:val="28"/>
          <w:szCs w:val="28"/>
        </w:rPr>
      </w:pPr>
      <w:r w:rsidRPr="0050526D">
        <w:rPr>
          <w:rFonts w:ascii="Times New Roman" w:hAnsi="Times New Roman" w:cs="Times New Roman"/>
          <w:b/>
          <w:sz w:val="28"/>
          <w:szCs w:val="28"/>
        </w:rPr>
        <w:t>2.2. Quyề</w:t>
      </w:r>
      <w:r w:rsidR="00055BED" w:rsidRPr="0050526D">
        <w:rPr>
          <w:rFonts w:ascii="Times New Roman" w:hAnsi="Times New Roman" w:cs="Times New Roman"/>
          <w:b/>
          <w:sz w:val="28"/>
          <w:szCs w:val="28"/>
        </w:rPr>
        <w:t>n đư</w:t>
      </w:r>
      <w:r w:rsidRPr="0050526D">
        <w:rPr>
          <w:rFonts w:ascii="Times New Roman" w:hAnsi="Times New Roman" w:cs="Times New Roman"/>
          <w:b/>
          <w:sz w:val="28"/>
          <w:szCs w:val="28"/>
        </w:rPr>
        <w:t xml:space="preserve">ợc bảo vệ </w:t>
      </w:r>
    </w:p>
    <w:p w14:paraId="0528AF60" w14:textId="77777777" w:rsidR="002B29F1" w:rsidRDefault="002B29F1" w:rsidP="00F365B0">
      <w:pPr>
        <w:spacing w:after="200" w:line="360" w:lineRule="auto"/>
        <w:ind w:firstLine="900"/>
        <w:jc w:val="both"/>
        <w:rPr>
          <w:rFonts w:ascii="Times New Roman" w:hAnsi="Times New Roman" w:cs="Times New Roman"/>
          <w:sz w:val="28"/>
          <w:szCs w:val="28"/>
        </w:rPr>
      </w:pPr>
      <w:r w:rsidRPr="00332EC8">
        <w:rPr>
          <w:rFonts w:ascii="Times New Roman" w:hAnsi="Times New Roman" w:cs="Times New Roman"/>
          <w:sz w:val="28"/>
          <w:szCs w:val="28"/>
        </w:rPr>
        <w:t xml:space="preserve">Bảo vệ quyền khai sinh, có họ tên và có quốc tịch của trẻ em. Công ước quyền trẻ em khẳng định lại một lần nữa “Trẻ em phải được đăng ký khai sinh ngay lập tức sau khi sinh và phải có quyền có họ tên, quyền có quốc tịch....(điều 7). Quy định này đã khẳng định trẻ em là một cá nhân riêng biệt, một công dân có mọi quyền chủ thể độc lập, bình đẳng như bất kỳ công dân nào. </w:t>
      </w:r>
    </w:p>
    <w:p w14:paraId="04DCAFCC" w14:textId="77777777" w:rsidR="002B29F1" w:rsidRDefault="002B29F1" w:rsidP="00F365B0">
      <w:pPr>
        <w:spacing w:after="200" w:line="360" w:lineRule="auto"/>
        <w:ind w:firstLine="900"/>
        <w:jc w:val="both"/>
        <w:rPr>
          <w:rFonts w:ascii="Times New Roman" w:hAnsi="Times New Roman" w:cs="Times New Roman"/>
          <w:sz w:val="28"/>
          <w:szCs w:val="28"/>
        </w:rPr>
      </w:pPr>
      <w:r w:rsidRPr="00332EC8">
        <w:rPr>
          <w:rFonts w:ascii="Times New Roman" w:hAnsi="Times New Roman" w:cs="Times New Roman"/>
          <w:sz w:val="28"/>
          <w:szCs w:val="28"/>
        </w:rPr>
        <w:t xml:space="preserve">Bảo đảm trẻ em không bị cách ly khỏi gia đình. Điều 9, 10, 20 công ước về quyền trẻ em quy định: “Các quốc gia thành viên phải bảo vệ quyền được sống cùng </w:t>
      </w:r>
      <w:r w:rsidRPr="00332EC8">
        <w:rPr>
          <w:rFonts w:ascii="Times New Roman" w:hAnsi="Times New Roman" w:cs="Times New Roman"/>
          <w:sz w:val="28"/>
          <w:szCs w:val="28"/>
        </w:rPr>
        <w:lastRenderedPageBreak/>
        <w:t xml:space="preserve">cha mẹ của trẻ em, các quốc gia phải đảm bảo rằng trẻ em không bị cách ly cha mẹ trái ý muốn của họ, trừ khi việc cách ly là cần thiết nhưng tất cả phải vì lợi ích tốt nhất của trẻ em.” </w:t>
      </w:r>
    </w:p>
    <w:p w14:paraId="2150E83F" w14:textId="77777777" w:rsidR="002B29F1" w:rsidRDefault="002B29F1" w:rsidP="00F365B0">
      <w:pPr>
        <w:spacing w:after="200" w:line="360" w:lineRule="auto"/>
        <w:ind w:firstLine="900"/>
        <w:jc w:val="both"/>
        <w:rPr>
          <w:rFonts w:ascii="Times New Roman" w:hAnsi="Times New Roman" w:cs="Times New Roman"/>
          <w:sz w:val="28"/>
          <w:szCs w:val="28"/>
        </w:rPr>
      </w:pPr>
      <w:r w:rsidRPr="00332EC8">
        <w:rPr>
          <w:rFonts w:ascii="Times New Roman" w:hAnsi="Times New Roman" w:cs="Times New Roman"/>
          <w:sz w:val="28"/>
          <w:szCs w:val="28"/>
        </w:rPr>
        <w:t>Bảo vệ trẻ em trong lĩnh vực hình sự: Công ước về quyền dân sự và chính trị ghi nhận: Án tử hình không được tuyên đối với các bị cáo chưa đủ 18 tuổi khi phạm pháp (khoản 5 điều 6); Các bị cáo thiếu nhi, các thiếu nhi phạm pháp phải được giam giữ cách biệt với người lớn, phải được đối xử tùy theo tuổi tác và tình trạng pháp lý của các em và phải được xét xử trong thời hạn sớm nhất (khoản 2, điề</w:t>
      </w:r>
      <w:r w:rsidR="0031061C">
        <w:rPr>
          <w:rFonts w:ascii="Times New Roman" w:hAnsi="Times New Roman" w:cs="Times New Roman"/>
          <w:sz w:val="28"/>
          <w:szCs w:val="28"/>
        </w:rPr>
        <w:t xml:space="preserve">u 10). </w:t>
      </w:r>
    </w:p>
    <w:p w14:paraId="37EA8923" w14:textId="77777777" w:rsidR="0031061C" w:rsidRDefault="002B29F1" w:rsidP="00F365B0">
      <w:pPr>
        <w:spacing w:after="200" w:line="360" w:lineRule="auto"/>
        <w:ind w:firstLine="900"/>
        <w:jc w:val="both"/>
        <w:rPr>
          <w:rFonts w:ascii="Times New Roman" w:hAnsi="Times New Roman" w:cs="Times New Roman"/>
          <w:sz w:val="28"/>
          <w:szCs w:val="28"/>
        </w:rPr>
      </w:pPr>
      <w:r w:rsidRPr="00332EC8">
        <w:rPr>
          <w:rFonts w:ascii="Times New Roman" w:hAnsi="Times New Roman" w:cs="Times New Roman"/>
          <w:sz w:val="28"/>
          <w:szCs w:val="28"/>
        </w:rPr>
        <w:t>Bảo vệ quyền trẻ em chống lại sự bóc lột và lạm dụng: Theo điề</w:t>
      </w:r>
      <w:r w:rsidR="0031061C">
        <w:rPr>
          <w:rFonts w:ascii="Times New Roman" w:hAnsi="Times New Roman" w:cs="Times New Roman"/>
          <w:sz w:val="28"/>
          <w:szCs w:val="28"/>
        </w:rPr>
        <w:t>u 34 C</w:t>
      </w:r>
      <w:r w:rsidRPr="00332EC8">
        <w:rPr>
          <w:rFonts w:ascii="Times New Roman" w:hAnsi="Times New Roman" w:cs="Times New Roman"/>
          <w:sz w:val="28"/>
          <w:szCs w:val="28"/>
        </w:rPr>
        <w:t xml:space="preserve">ông ước về quyền trẻ em các quốc gia phải bảo vệ trẻ em chống tất cả các hình thức bóc lột và lạm dụng tình dục, phải đặc biệt thực hiện tất cả các biện pháp thích hợp để ngăn ngừa việc xúi giục hay ép buộc trẻ em tham gia vào bất kỳ hoạt động tình dục trái pháp luật nào. </w:t>
      </w:r>
    </w:p>
    <w:p w14:paraId="3B9BCBCC" w14:textId="77777777" w:rsidR="002B29F1" w:rsidRDefault="002B29F1" w:rsidP="00F365B0">
      <w:pPr>
        <w:spacing w:after="200" w:line="360" w:lineRule="auto"/>
        <w:ind w:firstLine="900"/>
        <w:jc w:val="both"/>
        <w:rPr>
          <w:rFonts w:ascii="Times New Roman" w:hAnsi="Times New Roman" w:cs="Times New Roman"/>
          <w:sz w:val="28"/>
          <w:szCs w:val="28"/>
        </w:rPr>
      </w:pPr>
      <w:r w:rsidRPr="00332EC8">
        <w:rPr>
          <w:rFonts w:ascii="Times New Roman" w:hAnsi="Times New Roman" w:cs="Times New Roman"/>
          <w:sz w:val="28"/>
          <w:szCs w:val="28"/>
        </w:rPr>
        <w:t xml:space="preserve">Bảo vệ trẻ em khỏi tệ nạn ma tuý: Các quốc gia thành viên phải thực hiện tất cả những biện pháp thích hợp bao gồm những biện pháp lập pháp, hành chính, xã hội và giáo dục để bảo vệ trẻ em chống lại việc sử dụng bất hợp pháp các chất ma tuý, các chất hướng thân và để ngăn ngừa việc sử dụng trẻ em vào việc sản xuất, buôn bán bất hợp pháp các chất đó. (điều 33 Công ước về quyền trẻ em). </w:t>
      </w:r>
    </w:p>
    <w:p w14:paraId="62E620E8" w14:textId="77777777" w:rsidR="0031061C" w:rsidRDefault="002B29F1" w:rsidP="00F365B0">
      <w:pPr>
        <w:spacing w:after="200" w:line="360" w:lineRule="auto"/>
        <w:ind w:firstLine="900"/>
        <w:jc w:val="both"/>
        <w:rPr>
          <w:rFonts w:ascii="Times New Roman" w:hAnsi="Times New Roman" w:cs="Times New Roman"/>
          <w:sz w:val="28"/>
          <w:szCs w:val="28"/>
        </w:rPr>
      </w:pPr>
      <w:r w:rsidRPr="00332EC8">
        <w:rPr>
          <w:rFonts w:ascii="Times New Roman" w:hAnsi="Times New Roman" w:cs="Times New Roman"/>
          <w:sz w:val="28"/>
          <w:szCs w:val="28"/>
        </w:rPr>
        <w:t>Bảo vệ quyền trẻ em trong lĩnh vực lao động: Trẻ em được bảo vệ không bị bóc lột về kinh tế và không phải làm bất cứ công việc nào nguy hiểm, có hại đối với sức khỏe hay sự phát triển về thể chất, trí tuệ, tinh thần, đạo đức, xã hội hoặc ảnh hưởng đến việc học hành của trẻ em (điề</w:t>
      </w:r>
      <w:r w:rsidR="0031061C">
        <w:rPr>
          <w:rFonts w:ascii="Times New Roman" w:hAnsi="Times New Roman" w:cs="Times New Roman"/>
          <w:sz w:val="28"/>
          <w:szCs w:val="28"/>
        </w:rPr>
        <w:t>u 32 C</w:t>
      </w:r>
      <w:r w:rsidRPr="00332EC8">
        <w:rPr>
          <w:rFonts w:ascii="Times New Roman" w:hAnsi="Times New Roman" w:cs="Times New Roman"/>
          <w:sz w:val="28"/>
          <w:szCs w:val="28"/>
        </w:rPr>
        <w:t>ông ướ</w:t>
      </w:r>
      <w:r w:rsidR="0031061C">
        <w:rPr>
          <w:rFonts w:ascii="Times New Roman" w:hAnsi="Times New Roman" w:cs="Times New Roman"/>
          <w:sz w:val="28"/>
          <w:szCs w:val="28"/>
        </w:rPr>
        <w:t>c</w:t>
      </w:r>
      <w:r w:rsidRPr="00332EC8">
        <w:rPr>
          <w:rFonts w:ascii="Times New Roman" w:hAnsi="Times New Roman" w:cs="Times New Roman"/>
          <w:sz w:val="28"/>
          <w:szCs w:val="28"/>
        </w:rPr>
        <w:t xml:space="preserve"> về quyền trẻ em). </w:t>
      </w:r>
    </w:p>
    <w:p w14:paraId="31894F48" w14:textId="77777777" w:rsidR="0031061C" w:rsidRDefault="002B29F1" w:rsidP="00F365B0">
      <w:pPr>
        <w:spacing w:after="200" w:line="360" w:lineRule="auto"/>
        <w:ind w:firstLine="900"/>
        <w:jc w:val="both"/>
        <w:rPr>
          <w:rFonts w:ascii="Times New Roman" w:hAnsi="Times New Roman" w:cs="Times New Roman"/>
          <w:sz w:val="28"/>
          <w:szCs w:val="28"/>
        </w:rPr>
      </w:pPr>
      <w:r w:rsidRPr="00332EC8">
        <w:rPr>
          <w:rFonts w:ascii="Times New Roman" w:hAnsi="Times New Roman" w:cs="Times New Roman"/>
          <w:sz w:val="28"/>
          <w:szCs w:val="28"/>
        </w:rPr>
        <w:t xml:space="preserve">Bảo vệ trẻ em tàn tật: Trẻ em tàn tật về tinh thần hay thể chất được sóc đặc biệt, Các trẻ em được tạo điều kiện để hoà nhập xã hội và phát triển cá nhân đầy đủ </w:t>
      </w:r>
      <w:r w:rsidRPr="00332EC8">
        <w:rPr>
          <w:rFonts w:ascii="Times New Roman" w:hAnsi="Times New Roman" w:cs="Times New Roman"/>
          <w:sz w:val="28"/>
          <w:szCs w:val="28"/>
        </w:rPr>
        <w:lastRenderedPageBreak/>
        <w:t>nhất bao gồm cả sự phát triển văn hoá và tinh thần (điề</w:t>
      </w:r>
      <w:r w:rsidR="0031061C">
        <w:rPr>
          <w:rFonts w:ascii="Times New Roman" w:hAnsi="Times New Roman" w:cs="Times New Roman"/>
          <w:sz w:val="28"/>
          <w:szCs w:val="28"/>
        </w:rPr>
        <w:t>u 23, C</w:t>
      </w:r>
      <w:r w:rsidRPr="00332EC8">
        <w:rPr>
          <w:rFonts w:ascii="Times New Roman" w:hAnsi="Times New Roman" w:cs="Times New Roman"/>
          <w:sz w:val="28"/>
          <w:szCs w:val="28"/>
        </w:rPr>
        <w:t xml:space="preserve">ông ước về quyền trẻ em). </w:t>
      </w:r>
    </w:p>
    <w:p w14:paraId="7BB33F51" w14:textId="77777777" w:rsidR="0031061C" w:rsidRDefault="002B29F1" w:rsidP="00F365B0">
      <w:pPr>
        <w:spacing w:after="200" w:line="360" w:lineRule="auto"/>
        <w:ind w:firstLine="900"/>
        <w:jc w:val="both"/>
        <w:rPr>
          <w:rFonts w:ascii="Times New Roman" w:hAnsi="Times New Roman" w:cs="Times New Roman"/>
          <w:sz w:val="28"/>
          <w:szCs w:val="28"/>
        </w:rPr>
      </w:pPr>
      <w:r w:rsidRPr="00332EC8">
        <w:rPr>
          <w:rFonts w:ascii="Times New Roman" w:hAnsi="Times New Roman" w:cs="Times New Roman"/>
          <w:sz w:val="28"/>
          <w:szCs w:val="28"/>
        </w:rPr>
        <w:t xml:space="preserve">Bảo vệ trẻ em trong các cuộc xung đột vũ trang: Các quốc gia thành việc phải thi hành tất cả các biện pháp có thể thực hiện được nhằm đảm bảo rằng những người chưa đến tuổi 15 không trực tiếp tham gia chiến sự. Ngoài ra, Liên Hợp Quốc còn thông qua Nghị định thư về việc sử dụng trẻ em trong xung đột vũ trang bổ sung cho công ước về quyền trẻ em. </w:t>
      </w:r>
    </w:p>
    <w:p w14:paraId="2690EF2D" w14:textId="77777777" w:rsidR="002B29F1" w:rsidRDefault="002B29F1" w:rsidP="00F365B0">
      <w:pPr>
        <w:spacing w:after="200" w:line="360" w:lineRule="auto"/>
        <w:ind w:firstLine="900"/>
        <w:jc w:val="both"/>
        <w:rPr>
          <w:rFonts w:ascii="Times New Roman" w:hAnsi="Times New Roman" w:cs="Times New Roman"/>
          <w:sz w:val="28"/>
          <w:szCs w:val="28"/>
        </w:rPr>
      </w:pPr>
      <w:r w:rsidRPr="00332EC8">
        <w:rPr>
          <w:rFonts w:ascii="Times New Roman" w:hAnsi="Times New Roman" w:cs="Times New Roman"/>
          <w:sz w:val="28"/>
          <w:szCs w:val="28"/>
        </w:rPr>
        <w:t>Bảo vệ trẻ em bản địa, thuộc một nhóm thiểu số: Các trẻ em này cũng hưởng đầy đủ các quyền của trẻ em, ngoài ra các em còn có quyền được hưởng nền văn hoá của mình, tuyền bố và sử dụng tiếng nói của mình cùng với các thành viên khác trong cộng đồng củ</w:t>
      </w:r>
      <w:r w:rsidR="0031061C">
        <w:rPr>
          <w:rFonts w:ascii="Times New Roman" w:hAnsi="Times New Roman" w:cs="Times New Roman"/>
          <w:sz w:val="28"/>
          <w:szCs w:val="28"/>
        </w:rPr>
        <w:t>a mình (Đ</w:t>
      </w:r>
      <w:r w:rsidRPr="00332EC8">
        <w:rPr>
          <w:rFonts w:ascii="Times New Roman" w:hAnsi="Times New Roman" w:cs="Times New Roman"/>
          <w:sz w:val="28"/>
          <w:szCs w:val="28"/>
        </w:rPr>
        <w:t>iề</w:t>
      </w:r>
      <w:r w:rsidR="0031061C">
        <w:rPr>
          <w:rFonts w:ascii="Times New Roman" w:hAnsi="Times New Roman" w:cs="Times New Roman"/>
          <w:sz w:val="28"/>
          <w:szCs w:val="28"/>
        </w:rPr>
        <w:t>u 30, C</w:t>
      </w:r>
      <w:r w:rsidRPr="00332EC8">
        <w:rPr>
          <w:rFonts w:ascii="Times New Roman" w:hAnsi="Times New Roman" w:cs="Times New Roman"/>
          <w:sz w:val="28"/>
          <w:szCs w:val="28"/>
        </w:rPr>
        <w:t xml:space="preserve">ông ước về quyền trẻ em). </w:t>
      </w:r>
    </w:p>
    <w:p w14:paraId="213468CB" w14:textId="77777777" w:rsidR="002B29F1" w:rsidRPr="0050526D" w:rsidRDefault="002B29F1" w:rsidP="00F365B0">
      <w:pPr>
        <w:spacing w:after="200" w:line="360" w:lineRule="auto"/>
        <w:ind w:firstLine="900"/>
        <w:jc w:val="both"/>
        <w:rPr>
          <w:rFonts w:ascii="Times New Roman" w:hAnsi="Times New Roman" w:cs="Times New Roman"/>
          <w:b/>
          <w:sz w:val="28"/>
          <w:szCs w:val="28"/>
        </w:rPr>
      </w:pPr>
      <w:r w:rsidRPr="0050526D">
        <w:rPr>
          <w:rFonts w:ascii="Times New Roman" w:hAnsi="Times New Roman" w:cs="Times New Roman"/>
          <w:b/>
          <w:sz w:val="28"/>
          <w:szCs w:val="28"/>
        </w:rPr>
        <w:t>2.3.</w:t>
      </w:r>
      <w:r w:rsidR="0050526D" w:rsidRPr="0050526D">
        <w:rPr>
          <w:rFonts w:ascii="Times New Roman" w:hAnsi="Times New Roman" w:cs="Times New Roman"/>
          <w:b/>
          <w:sz w:val="28"/>
          <w:szCs w:val="28"/>
        </w:rPr>
        <w:t xml:space="preserve"> </w:t>
      </w:r>
      <w:r w:rsidRPr="0050526D">
        <w:rPr>
          <w:rFonts w:ascii="Times New Roman" w:hAnsi="Times New Roman" w:cs="Times New Roman"/>
          <w:b/>
          <w:sz w:val="28"/>
          <w:szCs w:val="28"/>
        </w:rPr>
        <w:t xml:space="preserve">Quyền được phát triển </w:t>
      </w:r>
    </w:p>
    <w:p w14:paraId="72A4E63F" w14:textId="77777777" w:rsidR="002B29F1" w:rsidRDefault="002B29F1" w:rsidP="00F365B0">
      <w:pPr>
        <w:spacing w:after="200" w:line="360" w:lineRule="auto"/>
        <w:ind w:firstLine="900"/>
        <w:jc w:val="both"/>
        <w:rPr>
          <w:rFonts w:ascii="Times New Roman" w:hAnsi="Times New Roman" w:cs="Times New Roman"/>
          <w:sz w:val="28"/>
          <w:szCs w:val="28"/>
        </w:rPr>
      </w:pPr>
      <w:r w:rsidRPr="00332EC8">
        <w:rPr>
          <w:rFonts w:ascii="Times New Roman" w:hAnsi="Times New Roman" w:cs="Times New Roman"/>
          <w:sz w:val="28"/>
          <w:szCs w:val="28"/>
        </w:rPr>
        <w:t xml:space="preserve">Quyền được phát triển bao gồm tất cả các hình thức giáo dục, quyền có một mức sống đầy đủ cho sự phát triển về thể chất, tinh thần, trí tuệ, đạo đức và xã hội. </w:t>
      </w:r>
    </w:p>
    <w:p w14:paraId="3B21E910" w14:textId="77777777" w:rsidR="0031061C" w:rsidRDefault="002B29F1" w:rsidP="00F365B0">
      <w:pPr>
        <w:spacing w:after="200" w:line="360" w:lineRule="auto"/>
        <w:ind w:firstLine="900"/>
        <w:jc w:val="both"/>
        <w:rPr>
          <w:rFonts w:ascii="Times New Roman" w:hAnsi="Times New Roman" w:cs="Times New Roman"/>
          <w:sz w:val="28"/>
          <w:szCs w:val="28"/>
        </w:rPr>
      </w:pPr>
      <w:r w:rsidRPr="00332EC8">
        <w:rPr>
          <w:rFonts w:ascii="Times New Roman" w:hAnsi="Times New Roman" w:cs="Times New Roman"/>
          <w:sz w:val="28"/>
          <w:szCs w:val="28"/>
        </w:rPr>
        <w:t>Quyề</w:t>
      </w:r>
      <w:r>
        <w:rPr>
          <w:rFonts w:ascii="Times New Roman" w:hAnsi="Times New Roman" w:cs="Times New Roman"/>
          <w:sz w:val="28"/>
          <w:szCs w:val="28"/>
        </w:rPr>
        <w:t>n đư</w:t>
      </w:r>
      <w:r w:rsidRPr="00332EC8">
        <w:rPr>
          <w:rFonts w:ascii="Times New Roman" w:hAnsi="Times New Roman" w:cs="Times New Roman"/>
          <w:sz w:val="28"/>
          <w:szCs w:val="28"/>
        </w:rPr>
        <w:t>ợc giáo dục</w:t>
      </w:r>
      <w:r w:rsidR="0031061C">
        <w:rPr>
          <w:rFonts w:ascii="Times New Roman" w:hAnsi="Times New Roman" w:cs="Times New Roman"/>
          <w:sz w:val="28"/>
          <w:szCs w:val="28"/>
        </w:rPr>
        <w:t xml:space="preserve">: </w:t>
      </w:r>
      <w:r w:rsidRPr="00332EC8">
        <w:rPr>
          <w:rFonts w:ascii="Times New Roman" w:hAnsi="Times New Roman" w:cs="Times New Roman"/>
          <w:sz w:val="28"/>
          <w:szCs w:val="28"/>
        </w:rPr>
        <w:t xml:space="preserve">Tại điều 28, 29 Công ước quyền trẻ em khẳng định trẻ em có quyền được học hành. </w:t>
      </w:r>
    </w:p>
    <w:p w14:paraId="1EF6CD20" w14:textId="77777777" w:rsidR="002B29F1" w:rsidRDefault="002B29F1" w:rsidP="00F365B0">
      <w:pPr>
        <w:spacing w:after="200" w:line="360" w:lineRule="auto"/>
        <w:ind w:firstLine="900"/>
        <w:jc w:val="both"/>
        <w:rPr>
          <w:rFonts w:ascii="Times New Roman" w:hAnsi="Times New Roman" w:cs="Times New Roman"/>
          <w:sz w:val="28"/>
          <w:szCs w:val="28"/>
        </w:rPr>
      </w:pPr>
      <w:r w:rsidRPr="00332EC8">
        <w:rPr>
          <w:rFonts w:ascii="Times New Roman" w:hAnsi="Times New Roman" w:cs="Times New Roman"/>
          <w:sz w:val="28"/>
          <w:szCs w:val="28"/>
        </w:rPr>
        <w:t>Quyề</w:t>
      </w:r>
      <w:r>
        <w:rPr>
          <w:rFonts w:ascii="Times New Roman" w:hAnsi="Times New Roman" w:cs="Times New Roman"/>
          <w:sz w:val="28"/>
          <w:szCs w:val="28"/>
        </w:rPr>
        <w:t>n đư</w:t>
      </w:r>
      <w:r w:rsidRPr="00332EC8">
        <w:rPr>
          <w:rFonts w:ascii="Times New Roman" w:hAnsi="Times New Roman" w:cs="Times New Roman"/>
          <w:sz w:val="28"/>
          <w:szCs w:val="28"/>
        </w:rPr>
        <w:t>ợ</w:t>
      </w:r>
      <w:r w:rsidR="0031061C">
        <w:rPr>
          <w:rFonts w:ascii="Times New Roman" w:hAnsi="Times New Roman" w:cs="Times New Roman"/>
          <w:sz w:val="28"/>
          <w:szCs w:val="28"/>
        </w:rPr>
        <w:t xml:space="preserve">c thông tin: </w:t>
      </w:r>
      <w:r w:rsidRPr="00332EC8">
        <w:rPr>
          <w:rFonts w:ascii="Times New Roman" w:hAnsi="Times New Roman" w:cs="Times New Roman"/>
          <w:sz w:val="28"/>
          <w:szCs w:val="28"/>
        </w:rPr>
        <w:t xml:space="preserve">Các quốc gia thành viên phải đảm bảo rằng trẻ em được tiếp cận thông tin và tư liệu từ nhiều nguồn quốc gia và quốc tế khác nhau, khuyến khích các cơ quan thông tin đại chúng phổ biến những thông tin và tư liệu có lợi về xã hội và văn hóa cho trẻ em, khuyến khích hợp tác quốc tế trong việc sản xuất và phổ biến sách cho trẻ em. </w:t>
      </w:r>
    </w:p>
    <w:p w14:paraId="7D2814F2" w14:textId="77777777" w:rsidR="002B29F1" w:rsidRDefault="002B29F1" w:rsidP="00F365B0">
      <w:pPr>
        <w:spacing w:after="200" w:line="360" w:lineRule="auto"/>
        <w:ind w:firstLine="900"/>
        <w:jc w:val="both"/>
        <w:rPr>
          <w:rFonts w:ascii="Times New Roman" w:hAnsi="Times New Roman" w:cs="Times New Roman"/>
          <w:sz w:val="28"/>
          <w:szCs w:val="28"/>
        </w:rPr>
      </w:pPr>
      <w:r w:rsidRPr="00332EC8">
        <w:rPr>
          <w:rFonts w:ascii="Times New Roman" w:hAnsi="Times New Roman" w:cs="Times New Roman"/>
          <w:sz w:val="28"/>
          <w:szCs w:val="28"/>
        </w:rPr>
        <w:t>Quyề</w:t>
      </w:r>
      <w:r>
        <w:rPr>
          <w:rFonts w:ascii="Times New Roman" w:hAnsi="Times New Roman" w:cs="Times New Roman"/>
          <w:sz w:val="28"/>
          <w:szCs w:val="28"/>
        </w:rPr>
        <w:t>n đư</w:t>
      </w:r>
      <w:r w:rsidRPr="00332EC8">
        <w:rPr>
          <w:rFonts w:ascii="Times New Roman" w:hAnsi="Times New Roman" w:cs="Times New Roman"/>
          <w:sz w:val="28"/>
          <w:szCs w:val="28"/>
        </w:rPr>
        <w:t>ợc vui chơi giải trí và tham gia các hoạt độ</w:t>
      </w:r>
      <w:r w:rsidR="0031061C">
        <w:rPr>
          <w:rFonts w:ascii="Times New Roman" w:hAnsi="Times New Roman" w:cs="Times New Roman"/>
          <w:sz w:val="28"/>
          <w:szCs w:val="28"/>
        </w:rPr>
        <w:t xml:space="preserve">ng văn hóa: </w:t>
      </w:r>
      <w:r w:rsidRPr="00332EC8">
        <w:rPr>
          <w:rFonts w:ascii="Times New Roman" w:hAnsi="Times New Roman" w:cs="Times New Roman"/>
          <w:sz w:val="28"/>
          <w:szCs w:val="28"/>
        </w:rPr>
        <w:t xml:space="preserve">Trẻ em có quyền được nghỉ ngơi và tiêu khiển, được tham gia vui chơi và những hoạt động </w:t>
      </w:r>
      <w:r w:rsidRPr="00332EC8">
        <w:rPr>
          <w:rFonts w:ascii="Times New Roman" w:hAnsi="Times New Roman" w:cs="Times New Roman"/>
          <w:sz w:val="28"/>
          <w:szCs w:val="28"/>
        </w:rPr>
        <w:lastRenderedPageBreak/>
        <w:t xml:space="preserve">giải trí phù hợp với lứa tuổi, được tự do tham gia các sinh hoạt văn hóa và văn nghệ (điều 31 Công ước quyền trẻ em). </w:t>
      </w:r>
    </w:p>
    <w:p w14:paraId="05B87D55" w14:textId="77777777" w:rsidR="002B29F1" w:rsidRDefault="002B29F1" w:rsidP="00F365B0">
      <w:pPr>
        <w:spacing w:after="200" w:line="360" w:lineRule="auto"/>
        <w:ind w:firstLine="900"/>
        <w:jc w:val="both"/>
        <w:rPr>
          <w:rFonts w:ascii="Times New Roman" w:hAnsi="Times New Roman" w:cs="Times New Roman"/>
          <w:sz w:val="28"/>
          <w:szCs w:val="28"/>
        </w:rPr>
      </w:pPr>
      <w:r w:rsidRPr="00332EC8">
        <w:rPr>
          <w:rFonts w:ascii="Times New Roman" w:hAnsi="Times New Roman" w:cs="Times New Roman"/>
          <w:sz w:val="28"/>
          <w:szCs w:val="28"/>
        </w:rPr>
        <w:t>Quyền tự</w:t>
      </w:r>
      <w:r>
        <w:rPr>
          <w:rFonts w:ascii="Times New Roman" w:hAnsi="Times New Roman" w:cs="Times New Roman"/>
          <w:sz w:val="28"/>
          <w:szCs w:val="28"/>
        </w:rPr>
        <w:t xml:space="preserve"> do tín ngư</w:t>
      </w:r>
      <w:r w:rsidRPr="00332EC8">
        <w:rPr>
          <w:rFonts w:ascii="Times New Roman" w:hAnsi="Times New Roman" w:cs="Times New Roman"/>
          <w:sz w:val="28"/>
          <w:szCs w:val="28"/>
        </w:rPr>
        <w:t>ỡng, tôn giáo</w:t>
      </w:r>
      <w:r w:rsidR="0031061C">
        <w:rPr>
          <w:rFonts w:ascii="Times New Roman" w:hAnsi="Times New Roman" w:cs="Times New Roman"/>
          <w:sz w:val="28"/>
          <w:szCs w:val="28"/>
        </w:rPr>
        <w:t xml:space="preserve">: </w:t>
      </w:r>
      <w:r w:rsidRPr="00332EC8">
        <w:rPr>
          <w:rFonts w:ascii="Times New Roman" w:hAnsi="Times New Roman" w:cs="Times New Roman"/>
          <w:sz w:val="28"/>
          <w:szCs w:val="28"/>
        </w:rPr>
        <w:t xml:space="preserve">Trẻ em có quyền được tự do tư tưởng, tín ngưỡng và tôn giáo (điều 14 Công ước về quyền trẻ em). </w:t>
      </w:r>
    </w:p>
    <w:p w14:paraId="11ACCB45" w14:textId="77777777" w:rsidR="002B29F1" w:rsidRDefault="002B29F1" w:rsidP="00F365B0">
      <w:pPr>
        <w:spacing w:after="200" w:line="360" w:lineRule="auto"/>
        <w:ind w:firstLine="900"/>
        <w:jc w:val="both"/>
        <w:rPr>
          <w:rFonts w:ascii="Times New Roman" w:hAnsi="Times New Roman" w:cs="Times New Roman"/>
          <w:sz w:val="28"/>
          <w:szCs w:val="28"/>
        </w:rPr>
      </w:pPr>
      <w:r w:rsidRPr="00332EC8">
        <w:rPr>
          <w:rFonts w:ascii="Times New Roman" w:hAnsi="Times New Roman" w:cs="Times New Roman"/>
          <w:sz w:val="28"/>
          <w:szCs w:val="28"/>
        </w:rPr>
        <w:t>Quyề</w:t>
      </w:r>
      <w:r>
        <w:rPr>
          <w:rFonts w:ascii="Times New Roman" w:hAnsi="Times New Roman" w:cs="Times New Roman"/>
          <w:sz w:val="28"/>
          <w:szCs w:val="28"/>
        </w:rPr>
        <w:t>n đư</w:t>
      </w:r>
      <w:r w:rsidRPr="00332EC8">
        <w:rPr>
          <w:rFonts w:ascii="Times New Roman" w:hAnsi="Times New Roman" w:cs="Times New Roman"/>
          <w:sz w:val="28"/>
          <w:szCs w:val="28"/>
        </w:rPr>
        <w:t>ợc phát triển sức khỏe và thể lực</w:t>
      </w:r>
      <w:r w:rsidR="0031061C">
        <w:rPr>
          <w:rFonts w:ascii="Times New Roman" w:hAnsi="Times New Roman" w:cs="Times New Roman"/>
          <w:sz w:val="28"/>
          <w:szCs w:val="28"/>
        </w:rPr>
        <w:t xml:space="preserve">: </w:t>
      </w:r>
      <w:r w:rsidRPr="00332EC8">
        <w:rPr>
          <w:rFonts w:ascii="Times New Roman" w:hAnsi="Times New Roman" w:cs="Times New Roman"/>
          <w:sz w:val="28"/>
          <w:szCs w:val="28"/>
        </w:rPr>
        <w:t xml:space="preserve">Điều 24 Công ước nghi nhận trẻ em có quyền hưởng tình trạng sức khỏe cao nhất, đảm bảo cho trẻ em được chăm sóc y tế, đảm bảo cho tất cả mọi trẻ em được hưởng những dịch vụ chăm sóc sức khỏe. </w:t>
      </w:r>
    </w:p>
    <w:p w14:paraId="2CFEE20C" w14:textId="77777777" w:rsidR="002B29F1" w:rsidRPr="0050526D" w:rsidRDefault="002B29F1" w:rsidP="00F365B0">
      <w:pPr>
        <w:spacing w:after="200" w:line="360" w:lineRule="auto"/>
        <w:ind w:firstLine="900"/>
        <w:jc w:val="both"/>
        <w:rPr>
          <w:rFonts w:ascii="Times New Roman" w:hAnsi="Times New Roman" w:cs="Times New Roman"/>
          <w:b/>
          <w:sz w:val="28"/>
          <w:szCs w:val="28"/>
        </w:rPr>
      </w:pPr>
      <w:r w:rsidRPr="0050526D">
        <w:rPr>
          <w:rFonts w:ascii="Times New Roman" w:hAnsi="Times New Roman" w:cs="Times New Roman"/>
          <w:b/>
          <w:sz w:val="28"/>
          <w:szCs w:val="28"/>
        </w:rPr>
        <w:t>2.4. Quyề</w:t>
      </w:r>
      <w:r w:rsidR="0031061C" w:rsidRPr="0050526D">
        <w:rPr>
          <w:rFonts w:ascii="Times New Roman" w:hAnsi="Times New Roman" w:cs="Times New Roman"/>
          <w:b/>
          <w:sz w:val="28"/>
          <w:szCs w:val="28"/>
        </w:rPr>
        <w:t>n đư</w:t>
      </w:r>
      <w:r w:rsidRPr="0050526D">
        <w:rPr>
          <w:rFonts w:ascii="Times New Roman" w:hAnsi="Times New Roman" w:cs="Times New Roman"/>
          <w:b/>
          <w:sz w:val="28"/>
          <w:szCs w:val="28"/>
        </w:rPr>
        <w:t xml:space="preserve">ợc tham gia </w:t>
      </w:r>
    </w:p>
    <w:p w14:paraId="4932A0E1" w14:textId="77777777" w:rsidR="002B29F1" w:rsidRDefault="002B29F1" w:rsidP="00F365B0">
      <w:pPr>
        <w:spacing w:after="200" w:line="360" w:lineRule="auto"/>
        <w:ind w:firstLine="900"/>
        <w:jc w:val="both"/>
        <w:rPr>
          <w:rFonts w:ascii="Times New Roman" w:hAnsi="Times New Roman" w:cs="Times New Roman"/>
          <w:sz w:val="28"/>
          <w:szCs w:val="28"/>
        </w:rPr>
      </w:pPr>
      <w:r w:rsidRPr="00332EC8">
        <w:rPr>
          <w:rFonts w:ascii="Times New Roman" w:hAnsi="Times New Roman" w:cs="Times New Roman"/>
          <w:sz w:val="28"/>
          <w:szCs w:val="28"/>
        </w:rPr>
        <w:t>Quyền được tham gia là một quyền cơ bản của trẻ em, liên quan đến quyền sống còn, quyền được bảo vệ và quyề</w:t>
      </w:r>
      <w:r w:rsidR="0031061C">
        <w:rPr>
          <w:rFonts w:ascii="Times New Roman" w:hAnsi="Times New Roman" w:cs="Times New Roman"/>
          <w:sz w:val="28"/>
          <w:szCs w:val="28"/>
        </w:rPr>
        <w:t>n được phát</w:t>
      </w:r>
      <w:r w:rsidRPr="00332EC8">
        <w:rPr>
          <w:rFonts w:ascii="Times New Roman" w:hAnsi="Times New Roman" w:cs="Times New Roman"/>
          <w:sz w:val="28"/>
          <w:szCs w:val="28"/>
        </w:rPr>
        <w:t xml:space="preserve"> triển. </w:t>
      </w:r>
    </w:p>
    <w:p w14:paraId="3652AC42" w14:textId="77777777" w:rsidR="002B29F1" w:rsidRDefault="002B29F1" w:rsidP="00F365B0">
      <w:pPr>
        <w:spacing w:after="200" w:line="360" w:lineRule="auto"/>
        <w:ind w:firstLine="900"/>
        <w:jc w:val="both"/>
        <w:rPr>
          <w:rFonts w:ascii="Times New Roman" w:hAnsi="Times New Roman" w:cs="Times New Roman"/>
          <w:sz w:val="28"/>
          <w:szCs w:val="28"/>
        </w:rPr>
      </w:pPr>
      <w:r w:rsidRPr="00332EC8">
        <w:rPr>
          <w:rFonts w:ascii="Times New Roman" w:hAnsi="Times New Roman" w:cs="Times New Roman"/>
          <w:sz w:val="28"/>
          <w:szCs w:val="28"/>
        </w:rPr>
        <w:t>Quyề</w:t>
      </w:r>
      <w:r>
        <w:rPr>
          <w:rFonts w:ascii="Times New Roman" w:hAnsi="Times New Roman" w:cs="Times New Roman"/>
          <w:sz w:val="28"/>
          <w:szCs w:val="28"/>
        </w:rPr>
        <w:t>n đư</w:t>
      </w:r>
      <w:r w:rsidRPr="00332EC8">
        <w:rPr>
          <w:rFonts w:ascii="Times New Roman" w:hAnsi="Times New Roman" w:cs="Times New Roman"/>
          <w:sz w:val="28"/>
          <w:szCs w:val="28"/>
        </w:rPr>
        <w:t>ợc tự do ngôn luậ</w:t>
      </w:r>
      <w:r w:rsidR="0031061C">
        <w:rPr>
          <w:rFonts w:ascii="Times New Roman" w:hAnsi="Times New Roman" w:cs="Times New Roman"/>
          <w:sz w:val="28"/>
          <w:szCs w:val="28"/>
        </w:rPr>
        <w:t xml:space="preserve">n: </w:t>
      </w:r>
      <w:r w:rsidRPr="00332EC8">
        <w:rPr>
          <w:rFonts w:ascii="Times New Roman" w:hAnsi="Times New Roman" w:cs="Times New Roman"/>
          <w:sz w:val="28"/>
          <w:szCs w:val="28"/>
        </w:rPr>
        <w:t xml:space="preserve">Tại điều 13 Công ước về quyền trẻ em đã quy định: Trẻ có quyền tự do tìm kiếm, tiếp nhận và phổ biến tất cả các loại thông tin và tư tưởng không kể biên giới hoặc qua truyền miệng, bản viết tay hay bản in, dưới hình thức nghệ thuật hoặc bất kỳ phương tiền truyền thông nào khác mà trẻ em lựa chọn. </w:t>
      </w:r>
    </w:p>
    <w:p w14:paraId="1CA7359F" w14:textId="77777777" w:rsidR="002B29F1" w:rsidRDefault="002B29F1" w:rsidP="00F365B0">
      <w:pPr>
        <w:spacing w:after="200" w:line="360" w:lineRule="auto"/>
        <w:ind w:firstLine="900"/>
        <w:jc w:val="both"/>
        <w:rPr>
          <w:rFonts w:ascii="Times New Roman" w:hAnsi="Times New Roman" w:cs="Times New Roman"/>
          <w:sz w:val="28"/>
          <w:szCs w:val="28"/>
        </w:rPr>
      </w:pPr>
      <w:r w:rsidRPr="00332EC8">
        <w:rPr>
          <w:rFonts w:ascii="Times New Roman" w:hAnsi="Times New Roman" w:cs="Times New Roman"/>
          <w:sz w:val="28"/>
          <w:szCs w:val="28"/>
        </w:rPr>
        <w:t>Quyề</w:t>
      </w:r>
      <w:r w:rsidR="0031061C">
        <w:rPr>
          <w:rFonts w:ascii="Times New Roman" w:hAnsi="Times New Roman" w:cs="Times New Roman"/>
          <w:sz w:val="28"/>
          <w:szCs w:val="28"/>
        </w:rPr>
        <w:t>n đư</w:t>
      </w:r>
      <w:r w:rsidRPr="00332EC8">
        <w:rPr>
          <w:rFonts w:ascii="Times New Roman" w:hAnsi="Times New Roman" w:cs="Times New Roman"/>
          <w:sz w:val="28"/>
          <w:szCs w:val="28"/>
        </w:rPr>
        <w:t>ợc tiếp nhận các thông tin thích hợ</w:t>
      </w:r>
      <w:r w:rsidR="0031061C">
        <w:rPr>
          <w:rFonts w:ascii="Times New Roman" w:hAnsi="Times New Roman" w:cs="Times New Roman"/>
          <w:sz w:val="28"/>
          <w:szCs w:val="28"/>
        </w:rPr>
        <w:t xml:space="preserve">p: </w:t>
      </w:r>
      <w:r w:rsidRPr="00332EC8">
        <w:rPr>
          <w:rFonts w:ascii="Times New Roman" w:hAnsi="Times New Roman" w:cs="Times New Roman"/>
          <w:sz w:val="28"/>
          <w:szCs w:val="28"/>
        </w:rPr>
        <w:t>Điều 17 Công ước nêu rõ “Nhà nước phải đảm bảo để trẻ em có thể tiếp cận thông tin và các tài liệu từ những nguồn quốc gia và quốc tế khác</w:t>
      </w:r>
      <w:r>
        <w:rPr>
          <w:rFonts w:ascii="Times New Roman" w:hAnsi="Times New Roman" w:cs="Times New Roman"/>
          <w:sz w:val="28"/>
          <w:szCs w:val="28"/>
        </w:rPr>
        <w:t xml:space="preserve"> nhau.</w:t>
      </w:r>
      <w:r w:rsidRPr="009D291C">
        <w:rPr>
          <w:rFonts w:ascii="Times New Roman" w:hAnsi="Times New Roman" w:cs="Times New Roman"/>
          <w:sz w:val="28"/>
          <w:szCs w:val="28"/>
        </w:rPr>
        <w:t>..”</w:t>
      </w:r>
      <w:r w:rsidRPr="00332EC8">
        <w:rPr>
          <w:rFonts w:ascii="Times New Roman" w:hAnsi="Times New Roman" w:cs="Times New Roman"/>
          <w:sz w:val="28"/>
          <w:szCs w:val="28"/>
        </w:rPr>
        <w:t xml:space="preserve"> Trách nhiệm của người lớn và toàn xã hội là phải đưa đến cho trẻ em những thông tin lành mạnh. </w:t>
      </w:r>
    </w:p>
    <w:p w14:paraId="55C0DFD7" w14:textId="77777777" w:rsidR="002B29F1" w:rsidRDefault="002B29F1" w:rsidP="00F365B0">
      <w:pPr>
        <w:spacing w:after="200" w:line="360" w:lineRule="auto"/>
        <w:ind w:firstLine="900"/>
        <w:jc w:val="both"/>
        <w:rPr>
          <w:rFonts w:ascii="Times New Roman" w:hAnsi="Times New Roman" w:cs="Times New Roman"/>
          <w:sz w:val="28"/>
          <w:szCs w:val="28"/>
        </w:rPr>
      </w:pPr>
      <w:r w:rsidRPr="00332EC8">
        <w:rPr>
          <w:rFonts w:ascii="Times New Roman" w:hAnsi="Times New Roman" w:cs="Times New Roman"/>
          <w:sz w:val="28"/>
          <w:szCs w:val="28"/>
        </w:rPr>
        <w:t>Quyề</w:t>
      </w:r>
      <w:r w:rsidR="0031061C">
        <w:rPr>
          <w:rFonts w:ascii="Times New Roman" w:hAnsi="Times New Roman" w:cs="Times New Roman"/>
          <w:sz w:val="28"/>
          <w:szCs w:val="28"/>
        </w:rPr>
        <w:t>n đư</w:t>
      </w:r>
      <w:r w:rsidRPr="00332EC8">
        <w:rPr>
          <w:rFonts w:ascii="Times New Roman" w:hAnsi="Times New Roman" w:cs="Times New Roman"/>
          <w:sz w:val="28"/>
          <w:szCs w:val="28"/>
        </w:rPr>
        <w:t>ợc tự do bày tỏ ý kiến</w:t>
      </w:r>
      <w:r w:rsidR="0031061C">
        <w:rPr>
          <w:rFonts w:ascii="Times New Roman" w:hAnsi="Times New Roman" w:cs="Times New Roman"/>
          <w:sz w:val="28"/>
          <w:szCs w:val="28"/>
        </w:rPr>
        <w:t xml:space="preserve">: </w:t>
      </w:r>
      <w:r w:rsidRPr="00332EC8">
        <w:rPr>
          <w:rFonts w:ascii="Times New Roman" w:hAnsi="Times New Roman" w:cs="Times New Roman"/>
          <w:sz w:val="28"/>
          <w:szCs w:val="28"/>
        </w:rPr>
        <w:t xml:space="preserve">“Các quốc gia thành viên phải đảm bảo cho trẻ em có đủ khả năng hình thành quan điểm riêng mình được quyền tự do phát biểu những quan điểm đó về tất cả mọi vấn đề có ảnh hưởng đến trẻ em và những </w:t>
      </w:r>
      <w:r w:rsidRPr="00332EC8">
        <w:rPr>
          <w:rFonts w:ascii="Times New Roman" w:hAnsi="Times New Roman" w:cs="Times New Roman"/>
          <w:sz w:val="28"/>
          <w:szCs w:val="28"/>
        </w:rPr>
        <w:lastRenderedPageBreak/>
        <w:t xml:space="preserve">quan điểm của trẻ em phải được coi trọng một cách thích ứng với tuổi và độ trưởng thành của trẻ em. (điều 12 Công ước về quyền trẻ em) </w:t>
      </w:r>
    </w:p>
    <w:p w14:paraId="63581518" w14:textId="77777777" w:rsidR="002B29F1" w:rsidRPr="00332EC8" w:rsidRDefault="002B29F1" w:rsidP="00F365B0">
      <w:pPr>
        <w:spacing w:after="200" w:line="360" w:lineRule="auto"/>
        <w:ind w:firstLine="900"/>
        <w:jc w:val="both"/>
        <w:rPr>
          <w:rFonts w:ascii="Times New Roman" w:hAnsi="Times New Roman" w:cs="Times New Roman"/>
          <w:sz w:val="28"/>
          <w:szCs w:val="28"/>
        </w:rPr>
      </w:pPr>
      <w:r w:rsidRPr="00332EC8">
        <w:rPr>
          <w:rFonts w:ascii="Times New Roman" w:hAnsi="Times New Roman" w:cs="Times New Roman"/>
          <w:sz w:val="28"/>
          <w:szCs w:val="28"/>
        </w:rPr>
        <w:t>Quyền tự do hiệp hộ</w:t>
      </w:r>
      <w:r w:rsidR="0031061C">
        <w:rPr>
          <w:rFonts w:ascii="Times New Roman" w:hAnsi="Times New Roman" w:cs="Times New Roman"/>
          <w:sz w:val="28"/>
          <w:szCs w:val="28"/>
        </w:rPr>
        <w:t xml:space="preserve">i: </w:t>
      </w:r>
      <w:r w:rsidRPr="00332EC8">
        <w:rPr>
          <w:rFonts w:ascii="Times New Roman" w:hAnsi="Times New Roman" w:cs="Times New Roman"/>
          <w:sz w:val="28"/>
          <w:szCs w:val="28"/>
        </w:rPr>
        <w:t>“Trẻ em có quyền tự do giao kết và tự do hội họp hòa bình”. Nhà nước không được đặt ra những hạn chế với việc thực hiện các quyền này, trừ khi vì lợi ích của an ninh quốc gia, an toàn công cộng (điều 15 Công ước quyền trẻ em).</w:t>
      </w:r>
    </w:p>
    <w:p w14:paraId="452E1954" w14:textId="77777777" w:rsidR="002B29F1" w:rsidRDefault="0093002A" w:rsidP="00F365B0">
      <w:pPr>
        <w:shd w:val="clear" w:color="auto" w:fill="FFFFFF"/>
        <w:spacing w:after="200" w:line="360" w:lineRule="auto"/>
        <w:ind w:firstLine="900"/>
        <w:jc w:val="both"/>
        <w:outlineLvl w:val="0"/>
        <w:rPr>
          <w:rFonts w:ascii="Times New Roman" w:eastAsia="Times New Roman" w:hAnsi="Times New Roman" w:cs="Times New Roman"/>
          <w:b/>
          <w:bCs/>
          <w:color w:val="005284"/>
          <w:kern w:val="36"/>
          <w:sz w:val="28"/>
          <w:szCs w:val="28"/>
        </w:rPr>
      </w:pPr>
      <w:r>
        <w:rPr>
          <w:rFonts w:ascii="Times New Roman" w:eastAsia="Times New Roman" w:hAnsi="Times New Roman" w:cs="Times New Roman"/>
          <w:b/>
          <w:bCs/>
          <w:color w:val="005284"/>
          <w:kern w:val="36"/>
          <w:sz w:val="28"/>
          <w:szCs w:val="28"/>
        </w:rPr>
        <w:t xml:space="preserve">3. QUYỀN CƠ BẢN CỦA TRẺ EM THEO QUY ĐỊNH CỦA PHÁP LUẬT VIỆT NAM </w:t>
      </w:r>
    </w:p>
    <w:p w14:paraId="148E7CAA" w14:textId="77777777" w:rsidR="00A71488" w:rsidRPr="00A71488" w:rsidRDefault="0093002A"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b/>
          <w:bCs/>
          <w:color w:val="333333"/>
          <w:sz w:val="28"/>
          <w:szCs w:val="28"/>
        </w:rPr>
        <w:t xml:space="preserve"> </w:t>
      </w:r>
      <w:r w:rsidR="00A71488" w:rsidRPr="00A71488">
        <w:rPr>
          <w:rFonts w:ascii="Times New Roman" w:eastAsia="Times New Roman" w:hAnsi="Times New Roman" w:cs="Times New Roman"/>
          <w:b/>
          <w:bCs/>
          <w:color w:val="333333"/>
          <w:sz w:val="28"/>
          <w:szCs w:val="28"/>
        </w:rPr>
        <w:t>“Trẻ em là hạnh phúc của gia đình, là tương lai của đất nước!”.</w:t>
      </w:r>
    </w:p>
    <w:p w14:paraId="395154BC"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t>Việc </w:t>
      </w:r>
      <w:r w:rsidRPr="00A71488">
        <w:rPr>
          <w:rFonts w:ascii="Times New Roman" w:eastAsia="Times New Roman" w:hAnsi="Times New Roman" w:cs="Times New Roman"/>
          <w:i/>
          <w:iCs/>
          <w:color w:val="333333"/>
          <w:sz w:val="28"/>
          <w:szCs w:val="28"/>
        </w:rPr>
        <w:t>“Tạo dựng môi trường sống an toàn, lành mạnh mà ở đó tất cả trẻ em đều được bảo vệ. Chủ động phòng ngừa, giảm thiểu, loại bỏ các nguy cơ gây tổn hại cho trẻ em, giảm thiểu tình trạng trẻ em rơi vào hoàn cảnh đặc biệt và trẻ em bị xâm hại, trẻ em bị bạo lực. Trợ giúp, phục hồi kịp thời cho trẻ em có hoàn cảnh đặc biệt và trẻ em bị xâm hại, bị bạo lực, tạo cơ hội để các em được tái hòa nhập cộng đồng và bình đẳng về cơ hội phát triển”</w:t>
      </w:r>
      <w:bookmarkStart w:id="0" w:name="_ftnref2"/>
      <w:r w:rsidRPr="00A71488">
        <w:rPr>
          <w:rFonts w:ascii="Times New Roman" w:eastAsia="Times New Roman" w:hAnsi="Times New Roman" w:cs="Times New Roman"/>
          <w:i/>
          <w:iCs/>
          <w:color w:val="333333"/>
          <w:sz w:val="28"/>
          <w:szCs w:val="28"/>
        </w:rPr>
        <w:fldChar w:fldCharType="begin"/>
      </w:r>
      <w:r w:rsidRPr="00A71488">
        <w:rPr>
          <w:rFonts w:ascii="Times New Roman" w:eastAsia="Times New Roman" w:hAnsi="Times New Roman" w:cs="Times New Roman"/>
          <w:i/>
          <w:iCs/>
          <w:color w:val="333333"/>
          <w:sz w:val="28"/>
          <w:szCs w:val="28"/>
        </w:rPr>
        <w:instrText xml:space="preserve"> HYPERLINK "http://moj.gov.vn/qt/tintuc/Pages/nghien-cuu-trao-doi.aspx?ItemID=1802" \l "_ftn2" \o "" </w:instrText>
      </w:r>
      <w:r w:rsidRPr="00A71488">
        <w:rPr>
          <w:rFonts w:ascii="Times New Roman" w:eastAsia="Times New Roman" w:hAnsi="Times New Roman" w:cs="Times New Roman"/>
          <w:i/>
          <w:iCs/>
          <w:color w:val="333333"/>
          <w:sz w:val="28"/>
          <w:szCs w:val="28"/>
        </w:rPr>
      </w:r>
      <w:r w:rsidRPr="00A71488">
        <w:rPr>
          <w:rFonts w:ascii="Times New Roman" w:eastAsia="Times New Roman" w:hAnsi="Times New Roman" w:cs="Times New Roman"/>
          <w:i/>
          <w:iCs/>
          <w:color w:val="333333"/>
          <w:sz w:val="28"/>
          <w:szCs w:val="28"/>
        </w:rPr>
        <w:fldChar w:fldCharType="separate"/>
      </w:r>
      <w:r w:rsidRPr="00A71488">
        <w:rPr>
          <w:rFonts w:ascii="Times New Roman" w:eastAsia="Times New Roman" w:hAnsi="Times New Roman" w:cs="Times New Roman"/>
          <w:b/>
          <w:bCs/>
          <w:i/>
          <w:iCs/>
          <w:color w:val="663399"/>
          <w:sz w:val="28"/>
          <w:szCs w:val="28"/>
        </w:rPr>
        <w:t>[2]</w:t>
      </w:r>
      <w:r w:rsidRPr="00A71488">
        <w:rPr>
          <w:rFonts w:ascii="Times New Roman" w:eastAsia="Times New Roman" w:hAnsi="Times New Roman" w:cs="Times New Roman"/>
          <w:i/>
          <w:iCs/>
          <w:color w:val="333333"/>
          <w:sz w:val="28"/>
          <w:szCs w:val="28"/>
        </w:rPr>
        <w:fldChar w:fldCharType="end"/>
      </w:r>
      <w:bookmarkEnd w:id="0"/>
      <w:r w:rsidRPr="00A71488">
        <w:rPr>
          <w:rFonts w:ascii="Times New Roman" w:eastAsia="Times New Roman" w:hAnsi="Times New Roman" w:cs="Times New Roman"/>
          <w:color w:val="333333"/>
          <w:sz w:val="28"/>
          <w:szCs w:val="28"/>
        </w:rPr>
        <w:t> là một trong những mục tiêu quan trọng, là mối quan tâm đặc biệt của Đảng, Nhà nước ta, của toàn xã hội và của mỗi gia đình.</w:t>
      </w:r>
    </w:p>
    <w:p w14:paraId="002C7503"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t>Cùng với việc phát triển kinh tế, trong những năm qua, Nhà nước ta đã ban hành nhiều chính sách, văn bản pháp luật trực tiếp hoặc gián tiếp liên quan đến bảo vệ các quyền trẻ em. Từ các bản Hiến pháp, các bộ luật, luật đến các văn bản dưới luật đã tạo thành một hệ thống pháp luật bảo vệ trẻ em phù hợp với các công ước quốc tế và truyền thống văn hoá của dân tộc.</w:t>
      </w:r>
    </w:p>
    <w:p w14:paraId="449196DB" w14:textId="77777777" w:rsidR="00A71488" w:rsidRPr="00A71488" w:rsidRDefault="0093002A"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Q</w:t>
      </w:r>
      <w:r w:rsidR="00A71488" w:rsidRPr="00A71488">
        <w:rPr>
          <w:rFonts w:ascii="Times New Roman" w:eastAsia="Times New Roman" w:hAnsi="Times New Roman" w:cs="Times New Roman"/>
          <w:color w:val="333333"/>
          <w:sz w:val="28"/>
          <w:szCs w:val="28"/>
        </w:rPr>
        <w:t xml:space="preserve">uyền cơ bản của trẻ em được quy định theo pháp luật </w:t>
      </w:r>
      <w:r>
        <w:rPr>
          <w:rFonts w:ascii="Times New Roman" w:eastAsia="Times New Roman" w:hAnsi="Times New Roman" w:cs="Times New Roman"/>
          <w:color w:val="333333"/>
          <w:sz w:val="28"/>
          <w:szCs w:val="28"/>
        </w:rPr>
        <w:t>Việt Nam chủ yếu được ghi nhận trong</w:t>
      </w:r>
      <w:r w:rsidRPr="0093002A">
        <w:rPr>
          <w:rFonts w:ascii="Times New Roman" w:eastAsia="Times New Roman" w:hAnsi="Times New Roman" w:cs="Times New Roman"/>
          <w:color w:val="333333"/>
          <w:sz w:val="28"/>
          <w:szCs w:val="28"/>
        </w:rPr>
        <w:t xml:space="preserve"> </w:t>
      </w:r>
      <w:r w:rsidRPr="00A71488">
        <w:rPr>
          <w:rFonts w:ascii="Times New Roman" w:eastAsia="Times New Roman" w:hAnsi="Times New Roman" w:cs="Times New Roman"/>
          <w:color w:val="333333"/>
          <w:sz w:val="28"/>
          <w:szCs w:val="28"/>
        </w:rPr>
        <w:t>Hiến pháp năm 2013</w:t>
      </w:r>
      <w:bookmarkStart w:id="1" w:name="_ftnref3"/>
      <w:r w:rsidRPr="00A71488">
        <w:rPr>
          <w:rFonts w:ascii="Times New Roman" w:eastAsia="Times New Roman" w:hAnsi="Times New Roman" w:cs="Times New Roman"/>
          <w:color w:val="333333"/>
          <w:sz w:val="28"/>
          <w:szCs w:val="28"/>
        </w:rPr>
        <w:fldChar w:fldCharType="begin"/>
      </w:r>
      <w:r w:rsidRPr="00A71488">
        <w:rPr>
          <w:rFonts w:ascii="Times New Roman" w:eastAsia="Times New Roman" w:hAnsi="Times New Roman" w:cs="Times New Roman"/>
          <w:color w:val="333333"/>
          <w:sz w:val="28"/>
          <w:szCs w:val="28"/>
        </w:rPr>
        <w:instrText xml:space="preserve"> HYPERLINK "http://moj.gov.vn/qt/tintuc/Pages/nghien-cuu-trao-doi.aspx?ItemID=1802" \l "_ftn3" \o "" </w:instrText>
      </w:r>
      <w:r w:rsidRPr="00A71488">
        <w:rPr>
          <w:rFonts w:ascii="Times New Roman" w:eastAsia="Times New Roman" w:hAnsi="Times New Roman" w:cs="Times New Roman"/>
          <w:color w:val="333333"/>
          <w:sz w:val="28"/>
          <w:szCs w:val="28"/>
        </w:rPr>
      </w:r>
      <w:r w:rsidRPr="00A71488">
        <w:rPr>
          <w:rFonts w:ascii="Times New Roman" w:eastAsia="Times New Roman" w:hAnsi="Times New Roman" w:cs="Times New Roman"/>
          <w:color w:val="333333"/>
          <w:sz w:val="28"/>
          <w:szCs w:val="28"/>
        </w:rPr>
        <w:fldChar w:fldCharType="separate"/>
      </w:r>
      <w:r w:rsidRPr="00A71488">
        <w:rPr>
          <w:rFonts w:ascii="Times New Roman" w:eastAsia="Times New Roman" w:hAnsi="Times New Roman" w:cs="Times New Roman"/>
          <w:color w:val="663399"/>
          <w:sz w:val="28"/>
          <w:szCs w:val="28"/>
          <w:u w:val="single"/>
          <w:vertAlign w:val="superscript"/>
        </w:rPr>
        <w:t>[3]</w:t>
      </w:r>
      <w:r w:rsidRPr="00A71488">
        <w:rPr>
          <w:rFonts w:ascii="Times New Roman" w:eastAsia="Times New Roman" w:hAnsi="Times New Roman" w:cs="Times New Roman"/>
          <w:color w:val="333333"/>
          <w:sz w:val="28"/>
          <w:szCs w:val="28"/>
        </w:rPr>
        <w:fldChar w:fldCharType="end"/>
      </w:r>
      <w:bookmarkEnd w:id="1"/>
      <w:r>
        <w:rPr>
          <w:rFonts w:ascii="Times New Roman" w:eastAsia="Times New Roman" w:hAnsi="Times New Roman" w:cs="Times New Roman"/>
          <w:color w:val="333333"/>
          <w:sz w:val="28"/>
          <w:szCs w:val="28"/>
        </w:rPr>
        <w:t xml:space="preserve">, </w:t>
      </w:r>
      <w:r w:rsidR="00A71488" w:rsidRPr="00A71488">
        <w:rPr>
          <w:rFonts w:ascii="Times New Roman" w:eastAsia="Times New Roman" w:hAnsi="Times New Roman" w:cs="Times New Roman"/>
          <w:color w:val="333333"/>
          <w:sz w:val="28"/>
          <w:szCs w:val="28"/>
        </w:rPr>
        <w:t>Luật Bảo vệ</w:t>
      </w:r>
      <w:r>
        <w:rPr>
          <w:rFonts w:ascii="Times New Roman" w:eastAsia="Times New Roman" w:hAnsi="Times New Roman" w:cs="Times New Roman"/>
          <w:color w:val="333333"/>
          <w:sz w:val="28"/>
          <w:szCs w:val="28"/>
        </w:rPr>
        <w:t>,</w:t>
      </w:r>
      <w:r w:rsidR="00A71488" w:rsidRPr="00A71488">
        <w:rPr>
          <w:rFonts w:ascii="Times New Roman" w:eastAsia="Times New Roman" w:hAnsi="Times New Roman" w:cs="Times New Roman"/>
          <w:color w:val="333333"/>
          <w:sz w:val="28"/>
          <w:szCs w:val="28"/>
        </w:rPr>
        <w:t xml:space="preserve"> chăm sóc và giáo dục trẻ em năm 2004, Luật Hôn nhân và gia đình năm 2014.</w:t>
      </w:r>
      <w:r w:rsidR="004542A7">
        <w:rPr>
          <w:rFonts w:ascii="Times New Roman" w:eastAsia="Times New Roman" w:hAnsi="Times New Roman" w:cs="Times New Roman"/>
          <w:color w:val="333333"/>
          <w:sz w:val="28"/>
          <w:szCs w:val="28"/>
        </w:rPr>
        <w:t xml:space="preserve"> </w:t>
      </w:r>
      <w:hyperlink r:id="rId6" w:tooltip="Việt Nam" w:history="1">
        <w:r w:rsidR="00A71488" w:rsidRPr="00A71488">
          <w:rPr>
            <w:rFonts w:ascii="Times New Roman" w:eastAsia="Times New Roman" w:hAnsi="Times New Roman" w:cs="Times New Roman"/>
            <w:color w:val="0000FF"/>
            <w:sz w:val="28"/>
            <w:szCs w:val="28"/>
            <w:u w:val="single"/>
          </w:rPr>
          <w:t>Việt</w:t>
        </w:r>
      </w:hyperlink>
      <w:r w:rsidR="00A71488" w:rsidRPr="00A71488">
        <w:rPr>
          <w:rFonts w:ascii="Times New Roman" w:eastAsia="Times New Roman" w:hAnsi="Times New Roman" w:cs="Times New Roman"/>
          <w:color w:val="333333"/>
          <w:sz w:val="28"/>
          <w:szCs w:val="28"/>
        </w:rPr>
        <w:t xml:space="preserve"> Nam là nước đầu tiên </w:t>
      </w:r>
      <w:r w:rsidR="00A71488" w:rsidRPr="00A71488">
        <w:rPr>
          <w:rFonts w:ascii="Times New Roman" w:eastAsia="Times New Roman" w:hAnsi="Times New Roman" w:cs="Times New Roman"/>
          <w:color w:val="333333"/>
          <w:sz w:val="28"/>
          <w:szCs w:val="28"/>
        </w:rPr>
        <w:lastRenderedPageBreak/>
        <w:t>ở </w:t>
      </w:r>
      <w:hyperlink r:id="rId7" w:tooltip="Châu Á" w:history="1">
        <w:r w:rsidR="00A71488" w:rsidRPr="00A71488">
          <w:rPr>
            <w:rFonts w:ascii="Times New Roman" w:eastAsia="Times New Roman" w:hAnsi="Times New Roman" w:cs="Times New Roman"/>
            <w:color w:val="0000FF"/>
            <w:sz w:val="28"/>
            <w:szCs w:val="28"/>
            <w:u w:val="single"/>
          </w:rPr>
          <w:t>Châu</w:t>
        </w:r>
      </w:hyperlink>
      <w:r w:rsidR="00A71488" w:rsidRPr="00A71488">
        <w:rPr>
          <w:rFonts w:ascii="Times New Roman" w:eastAsia="Times New Roman" w:hAnsi="Times New Roman" w:cs="Times New Roman"/>
          <w:color w:val="333333"/>
          <w:sz w:val="28"/>
          <w:szCs w:val="28"/>
        </w:rPr>
        <w:t> Á và nước thứ hai trên </w:t>
      </w:r>
      <w:hyperlink r:id="rId8" w:tooltip="Thế giới" w:history="1">
        <w:r w:rsidR="00A71488" w:rsidRPr="00A71488">
          <w:rPr>
            <w:rFonts w:ascii="Times New Roman" w:eastAsia="Times New Roman" w:hAnsi="Times New Roman" w:cs="Times New Roman"/>
            <w:color w:val="0000FF"/>
            <w:sz w:val="28"/>
            <w:szCs w:val="28"/>
            <w:u w:val="single"/>
          </w:rPr>
          <w:t>thế giới</w:t>
        </w:r>
      </w:hyperlink>
      <w:r w:rsidR="00A71488" w:rsidRPr="00A71488">
        <w:rPr>
          <w:rFonts w:ascii="Times New Roman" w:eastAsia="Times New Roman" w:hAnsi="Times New Roman" w:cs="Times New Roman"/>
          <w:color w:val="333333"/>
          <w:sz w:val="28"/>
          <w:szCs w:val="28"/>
        </w:rPr>
        <w:t> phê chuẩn Công ước của Liên Hiệp quốc về Quyền trẻ em vào ngày 20/02/1990.</w:t>
      </w:r>
    </w:p>
    <w:p w14:paraId="20553431"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t>Ở Việt Nam, quyền trẻ em đã được hiến định từ Hiến pháp năm 1946 (trực tiếp là các Điều 14, 15 và được hàm chứa trong một số điều khác), và trong tất cả các Hiến pháp năm 1959, năm 1980, năm 1992 (gồm cả lần sửa đổi, bổ sung vào năm 2001), năm 2013. Trong Hiến pháp năm 1992, quyền trẻ em được chế định trực tiếp trong Điều 40 và được hàm chứa trong một số điều khác (Điều 50,...). Quyền trẻ em cũng được thể chế hóa trong nhiều bộ luật và luật, mà tập trung là Luật Bảo vệ, chăm sóc và giáo dục trẻ em năm 2004, Luật Hôn nhân và gia đình năm 2014 và trong Hiến pháp năm 2013, quyền trẻ em được quy định trực tiếp tại khoản 1, Điều 37. Cụ thể:</w:t>
      </w:r>
    </w:p>
    <w:p w14:paraId="7FBFFB7C" w14:textId="77777777" w:rsidR="00A71488" w:rsidRPr="0050526D" w:rsidRDefault="00A71488" w:rsidP="00F365B0">
      <w:pPr>
        <w:shd w:val="clear" w:color="auto" w:fill="FFFFFF"/>
        <w:spacing w:after="200" w:line="360" w:lineRule="auto"/>
        <w:ind w:firstLine="900"/>
        <w:jc w:val="both"/>
        <w:rPr>
          <w:rFonts w:ascii="Times New Roman" w:eastAsia="Times New Roman" w:hAnsi="Times New Roman" w:cs="Times New Roman"/>
          <w:b/>
          <w:color w:val="333333"/>
          <w:sz w:val="28"/>
          <w:szCs w:val="28"/>
        </w:rPr>
      </w:pPr>
      <w:r w:rsidRPr="0050526D">
        <w:rPr>
          <w:rFonts w:ascii="Times New Roman" w:eastAsia="Times New Roman" w:hAnsi="Times New Roman" w:cs="Times New Roman"/>
          <w:b/>
          <w:bCs/>
          <w:color w:val="333333"/>
          <w:sz w:val="28"/>
          <w:szCs w:val="28"/>
        </w:rPr>
        <w:t> </w:t>
      </w:r>
      <w:r w:rsidR="004542A7" w:rsidRPr="0050526D">
        <w:rPr>
          <w:rFonts w:ascii="Times New Roman" w:eastAsia="Times New Roman" w:hAnsi="Times New Roman" w:cs="Times New Roman"/>
          <w:b/>
          <w:bCs/>
          <w:iCs/>
          <w:color w:val="333333"/>
          <w:sz w:val="28"/>
          <w:szCs w:val="28"/>
        </w:rPr>
        <w:t>3.1. Q</w:t>
      </w:r>
      <w:r w:rsidRPr="0050526D">
        <w:rPr>
          <w:rFonts w:ascii="Times New Roman" w:eastAsia="Times New Roman" w:hAnsi="Times New Roman" w:cs="Times New Roman"/>
          <w:b/>
          <w:color w:val="333333"/>
          <w:sz w:val="28"/>
          <w:szCs w:val="28"/>
        </w:rPr>
        <w:t>uyền được khai sinh và có quốc tịch</w:t>
      </w:r>
      <w:bookmarkStart w:id="2" w:name="_ftnref4"/>
      <w:r w:rsidRPr="0050526D">
        <w:rPr>
          <w:rFonts w:ascii="Times New Roman" w:eastAsia="Times New Roman" w:hAnsi="Times New Roman" w:cs="Times New Roman"/>
          <w:b/>
          <w:color w:val="333333"/>
          <w:sz w:val="28"/>
          <w:szCs w:val="28"/>
        </w:rPr>
        <w:fldChar w:fldCharType="begin"/>
      </w:r>
      <w:r w:rsidRPr="0050526D">
        <w:rPr>
          <w:rFonts w:ascii="Times New Roman" w:eastAsia="Times New Roman" w:hAnsi="Times New Roman" w:cs="Times New Roman"/>
          <w:b/>
          <w:color w:val="333333"/>
          <w:sz w:val="28"/>
          <w:szCs w:val="28"/>
        </w:rPr>
        <w:instrText xml:space="preserve"> HYPERLINK "http://moj.gov.vn/qt/tintuc/Pages/nghien-cuu-trao-doi.aspx?ItemID=1802" \l "_ftn4" \o "" </w:instrText>
      </w:r>
      <w:r w:rsidRPr="0050526D">
        <w:rPr>
          <w:rFonts w:ascii="Times New Roman" w:eastAsia="Times New Roman" w:hAnsi="Times New Roman" w:cs="Times New Roman"/>
          <w:b/>
          <w:color w:val="333333"/>
          <w:sz w:val="28"/>
          <w:szCs w:val="28"/>
        </w:rPr>
      </w:r>
      <w:r w:rsidRPr="0050526D">
        <w:rPr>
          <w:rFonts w:ascii="Times New Roman" w:eastAsia="Times New Roman" w:hAnsi="Times New Roman" w:cs="Times New Roman"/>
          <w:b/>
          <w:color w:val="333333"/>
          <w:sz w:val="28"/>
          <w:szCs w:val="28"/>
        </w:rPr>
        <w:fldChar w:fldCharType="separate"/>
      </w:r>
      <w:r w:rsidRPr="0050526D">
        <w:rPr>
          <w:rFonts w:ascii="Times New Roman" w:eastAsia="Times New Roman" w:hAnsi="Times New Roman" w:cs="Times New Roman"/>
          <w:b/>
          <w:color w:val="663399"/>
          <w:sz w:val="28"/>
          <w:szCs w:val="28"/>
        </w:rPr>
        <w:t>[4]</w:t>
      </w:r>
      <w:r w:rsidRPr="0050526D">
        <w:rPr>
          <w:rFonts w:ascii="Times New Roman" w:eastAsia="Times New Roman" w:hAnsi="Times New Roman" w:cs="Times New Roman"/>
          <w:b/>
          <w:color w:val="333333"/>
          <w:sz w:val="28"/>
          <w:szCs w:val="28"/>
        </w:rPr>
        <w:fldChar w:fldCharType="end"/>
      </w:r>
      <w:bookmarkEnd w:id="2"/>
    </w:p>
    <w:p w14:paraId="031FD364"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t>Mọi trẻ em khi sinh ra đều có quyền được khai sinh. Giấy khai sinh là giấy tờ hộ tịch gốc của mỗi cá nhân. Giấy khai sinh có giá trị toàn cầu</w:t>
      </w:r>
      <w:bookmarkStart w:id="3" w:name="_ftnref5"/>
      <w:r w:rsidRPr="00A71488">
        <w:rPr>
          <w:rFonts w:ascii="Times New Roman" w:eastAsia="Times New Roman" w:hAnsi="Times New Roman" w:cs="Times New Roman"/>
          <w:color w:val="333333"/>
          <w:sz w:val="28"/>
          <w:szCs w:val="28"/>
        </w:rPr>
        <w:fldChar w:fldCharType="begin"/>
      </w:r>
      <w:r w:rsidRPr="00A71488">
        <w:rPr>
          <w:rFonts w:ascii="Times New Roman" w:eastAsia="Times New Roman" w:hAnsi="Times New Roman" w:cs="Times New Roman"/>
          <w:color w:val="333333"/>
          <w:sz w:val="28"/>
          <w:szCs w:val="28"/>
        </w:rPr>
        <w:instrText xml:space="preserve"> HYPERLINK "http://moj.gov.vn/qt/tintuc/Pages/nghien-cuu-trao-doi.aspx?ItemID=1802" \l "_ftn5" \o "" </w:instrText>
      </w:r>
      <w:r w:rsidRPr="00A71488">
        <w:rPr>
          <w:rFonts w:ascii="Times New Roman" w:eastAsia="Times New Roman" w:hAnsi="Times New Roman" w:cs="Times New Roman"/>
          <w:color w:val="333333"/>
          <w:sz w:val="28"/>
          <w:szCs w:val="28"/>
        </w:rPr>
      </w:r>
      <w:r w:rsidRPr="00A71488">
        <w:rPr>
          <w:rFonts w:ascii="Times New Roman" w:eastAsia="Times New Roman" w:hAnsi="Times New Roman" w:cs="Times New Roman"/>
          <w:color w:val="333333"/>
          <w:sz w:val="28"/>
          <w:szCs w:val="28"/>
        </w:rPr>
        <w:fldChar w:fldCharType="separate"/>
      </w:r>
      <w:r w:rsidRPr="00A71488">
        <w:rPr>
          <w:rFonts w:ascii="Times New Roman" w:eastAsia="Times New Roman" w:hAnsi="Times New Roman" w:cs="Times New Roman"/>
          <w:color w:val="663399"/>
          <w:sz w:val="28"/>
          <w:szCs w:val="28"/>
        </w:rPr>
        <w:t>[5]</w:t>
      </w:r>
      <w:r w:rsidRPr="00A71488">
        <w:rPr>
          <w:rFonts w:ascii="Times New Roman" w:eastAsia="Times New Roman" w:hAnsi="Times New Roman" w:cs="Times New Roman"/>
          <w:color w:val="333333"/>
          <w:sz w:val="28"/>
          <w:szCs w:val="28"/>
        </w:rPr>
        <w:fldChar w:fldCharType="end"/>
      </w:r>
      <w:bookmarkEnd w:id="3"/>
      <w:r w:rsidRPr="00A71488">
        <w:rPr>
          <w:rFonts w:ascii="Times New Roman" w:eastAsia="Times New Roman" w:hAnsi="Times New Roman" w:cs="Times New Roman"/>
          <w:color w:val="333333"/>
          <w:sz w:val="28"/>
          <w:szCs w:val="28"/>
        </w:rPr>
        <w:t>. Mọi hồ sơ, giấy tờ của cá nhân sau này mà có nội dung ghi về họ, tên, chữ đệm; ngày, tháng, năm sinh; giới tính; dân tộc; quốc tịch; quê quán; quan hệ cha, mẹ, con phải phù hợp với Giấy khai sinh</w:t>
      </w:r>
      <w:bookmarkStart w:id="4" w:name="_ftnref6"/>
      <w:r w:rsidRPr="00A71488">
        <w:rPr>
          <w:rFonts w:ascii="Times New Roman" w:eastAsia="Times New Roman" w:hAnsi="Times New Roman" w:cs="Times New Roman"/>
          <w:color w:val="333333"/>
          <w:sz w:val="28"/>
          <w:szCs w:val="28"/>
        </w:rPr>
        <w:fldChar w:fldCharType="begin"/>
      </w:r>
      <w:r w:rsidRPr="00A71488">
        <w:rPr>
          <w:rFonts w:ascii="Times New Roman" w:eastAsia="Times New Roman" w:hAnsi="Times New Roman" w:cs="Times New Roman"/>
          <w:color w:val="333333"/>
          <w:sz w:val="28"/>
          <w:szCs w:val="28"/>
        </w:rPr>
        <w:instrText xml:space="preserve"> HYPERLINK "http://moj.gov.vn/qt/tintuc/Pages/nghien-cuu-trao-doi.aspx?ItemID=1802" \l "_ftn6" \o "" </w:instrText>
      </w:r>
      <w:r w:rsidRPr="00A71488">
        <w:rPr>
          <w:rFonts w:ascii="Times New Roman" w:eastAsia="Times New Roman" w:hAnsi="Times New Roman" w:cs="Times New Roman"/>
          <w:color w:val="333333"/>
          <w:sz w:val="28"/>
          <w:szCs w:val="28"/>
        </w:rPr>
      </w:r>
      <w:r w:rsidRPr="00A71488">
        <w:rPr>
          <w:rFonts w:ascii="Times New Roman" w:eastAsia="Times New Roman" w:hAnsi="Times New Roman" w:cs="Times New Roman"/>
          <w:color w:val="333333"/>
          <w:sz w:val="28"/>
          <w:szCs w:val="28"/>
        </w:rPr>
        <w:fldChar w:fldCharType="separate"/>
      </w:r>
      <w:r w:rsidRPr="00A71488">
        <w:rPr>
          <w:rFonts w:ascii="Times New Roman" w:eastAsia="Times New Roman" w:hAnsi="Times New Roman" w:cs="Times New Roman"/>
          <w:color w:val="663399"/>
          <w:sz w:val="28"/>
          <w:szCs w:val="28"/>
        </w:rPr>
        <w:t>[6]</w:t>
      </w:r>
      <w:r w:rsidRPr="00A71488">
        <w:rPr>
          <w:rFonts w:ascii="Times New Roman" w:eastAsia="Times New Roman" w:hAnsi="Times New Roman" w:cs="Times New Roman"/>
          <w:color w:val="333333"/>
          <w:sz w:val="28"/>
          <w:szCs w:val="28"/>
        </w:rPr>
        <w:fldChar w:fldCharType="end"/>
      </w:r>
      <w:bookmarkEnd w:id="4"/>
      <w:r w:rsidRPr="00A71488">
        <w:rPr>
          <w:rFonts w:ascii="Times New Roman" w:eastAsia="Times New Roman" w:hAnsi="Times New Roman" w:cs="Times New Roman"/>
          <w:color w:val="333333"/>
          <w:sz w:val="28"/>
          <w:szCs w:val="28"/>
        </w:rPr>
        <w:t>.</w:t>
      </w:r>
    </w:p>
    <w:p w14:paraId="76FD42DF" w14:textId="77777777" w:rsidR="00A71488" w:rsidRPr="0050526D" w:rsidRDefault="004542A7" w:rsidP="00F365B0">
      <w:pPr>
        <w:shd w:val="clear" w:color="auto" w:fill="FFFFFF"/>
        <w:spacing w:after="200" w:line="360" w:lineRule="auto"/>
        <w:ind w:firstLine="900"/>
        <w:jc w:val="both"/>
        <w:rPr>
          <w:rFonts w:ascii="Times New Roman" w:eastAsia="Times New Roman" w:hAnsi="Times New Roman" w:cs="Times New Roman"/>
          <w:b/>
          <w:color w:val="333333"/>
          <w:sz w:val="28"/>
          <w:szCs w:val="28"/>
        </w:rPr>
      </w:pPr>
      <w:r w:rsidRPr="0050526D">
        <w:rPr>
          <w:rFonts w:ascii="Times New Roman" w:eastAsia="Times New Roman" w:hAnsi="Times New Roman" w:cs="Times New Roman"/>
          <w:b/>
          <w:bCs/>
          <w:iCs/>
          <w:color w:val="333333"/>
          <w:sz w:val="28"/>
          <w:szCs w:val="28"/>
        </w:rPr>
        <w:t>3.2. Q</w:t>
      </w:r>
      <w:r w:rsidR="00A71488" w:rsidRPr="0050526D">
        <w:rPr>
          <w:rFonts w:ascii="Times New Roman" w:eastAsia="Times New Roman" w:hAnsi="Times New Roman" w:cs="Times New Roman"/>
          <w:b/>
          <w:color w:val="333333"/>
          <w:sz w:val="28"/>
          <w:szCs w:val="28"/>
        </w:rPr>
        <w:t>uyền được chăm sóc, nuôi dưỡng</w:t>
      </w:r>
    </w:p>
    <w:p w14:paraId="6CFB50E9"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t>Trẻ em có quyền được chăm sóc, nuôi dưỡng, để phát triển thể chất, trí tuệ, tinh thần và đạo đức</w:t>
      </w:r>
      <w:bookmarkStart w:id="5" w:name="_ftnref7"/>
      <w:r w:rsidRPr="00A71488">
        <w:rPr>
          <w:rFonts w:ascii="Times New Roman" w:eastAsia="Times New Roman" w:hAnsi="Times New Roman" w:cs="Times New Roman"/>
          <w:color w:val="333333"/>
          <w:sz w:val="28"/>
          <w:szCs w:val="28"/>
        </w:rPr>
        <w:fldChar w:fldCharType="begin"/>
      </w:r>
      <w:r w:rsidRPr="00A71488">
        <w:rPr>
          <w:rFonts w:ascii="Times New Roman" w:eastAsia="Times New Roman" w:hAnsi="Times New Roman" w:cs="Times New Roman"/>
          <w:color w:val="333333"/>
          <w:sz w:val="28"/>
          <w:szCs w:val="28"/>
        </w:rPr>
        <w:instrText xml:space="preserve"> HYPERLINK "http://moj.gov.vn/qt/tintuc/Pages/nghien-cuu-trao-doi.aspx?ItemID=1802" \l "_ftn7" \o "" </w:instrText>
      </w:r>
      <w:r w:rsidRPr="00A71488">
        <w:rPr>
          <w:rFonts w:ascii="Times New Roman" w:eastAsia="Times New Roman" w:hAnsi="Times New Roman" w:cs="Times New Roman"/>
          <w:color w:val="333333"/>
          <w:sz w:val="28"/>
          <w:szCs w:val="28"/>
        </w:rPr>
      </w:r>
      <w:r w:rsidRPr="00A71488">
        <w:rPr>
          <w:rFonts w:ascii="Times New Roman" w:eastAsia="Times New Roman" w:hAnsi="Times New Roman" w:cs="Times New Roman"/>
          <w:color w:val="333333"/>
          <w:sz w:val="28"/>
          <w:szCs w:val="28"/>
        </w:rPr>
        <w:fldChar w:fldCharType="separate"/>
      </w:r>
      <w:r w:rsidRPr="00A71488">
        <w:rPr>
          <w:rFonts w:ascii="Times New Roman" w:eastAsia="Times New Roman" w:hAnsi="Times New Roman" w:cs="Times New Roman"/>
          <w:color w:val="663399"/>
          <w:sz w:val="28"/>
          <w:szCs w:val="28"/>
          <w:u w:val="single"/>
          <w:vertAlign w:val="superscript"/>
        </w:rPr>
        <w:t>[7]</w:t>
      </w:r>
      <w:r w:rsidRPr="00A71488">
        <w:rPr>
          <w:rFonts w:ascii="Times New Roman" w:eastAsia="Times New Roman" w:hAnsi="Times New Roman" w:cs="Times New Roman"/>
          <w:color w:val="333333"/>
          <w:sz w:val="28"/>
          <w:szCs w:val="28"/>
        </w:rPr>
        <w:fldChar w:fldCharType="end"/>
      </w:r>
      <w:bookmarkEnd w:id="5"/>
      <w:r w:rsidRPr="00A71488">
        <w:rPr>
          <w:rFonts w:ascii="Times New Roman" w:eastAsia="Times New Roman" w:hAnsi="Times New Roman" w:cs="Times New Roman"/>
          <w:color w:val="333333"/>
          <w:sz w:val="28"/>
          <w:szCs w:val="28"/>
        </w:rPr>
        <w:t>. Cha mẹ có nghĩa vụ và quyền thương yêu, trông nom, nuôi dưỡng, chăm sóc, bảo vệ quyền, lợi ích hợp pháp của con; tôn trọng ý kiến của con; chăm lo việc học tập và giáo dục để con phát triển lành mạnh về thể chất, trí tuệ và đạo đức, trở thành người con hiếu thảo của gia đình, công dân có ích cho xã hội</w:t>
      </w:r>
      <w:bookmarkStart w:id="6" w:name="_ftnref8"/>
      <w:r w:rsidRPr="00A71488">
        <w:rPr>
          <w:rFonts w:ascii="Times New Roman" w:eastAsia="Times New Roman" w:hAnsi="Times New Roman" w:cs="Times New Roman"/>
          <w:color w:val="333333"/>
          <w:sz w:val="28"/>
          <w:szCs w:val="28"/>
        </w:rPr>
        <w:fldChar w:fldCharType="begin"/>
      </w:r>
      <w:r w:rsidRPr="00A71488">
        <w:rPr>
          <w:rFonts w:ascii="Times New Roman" w:eastAsia="Times New Roman" w:hAnsi="Times New Roman" w:cs="Times New Roman"/>
          <w:color w:val="333333"/>
          <w:sz w:val="28"/>
          <w:szCs w:val="28"/>
        </w:rPr>
        <w:instrText xml:space="preserve"> HYPERLINK "http://moj.gov.vn/qt/tintuc/Pages/nghien-cuu-trao-doi.aspx?ItemID=1802" \l "_ftn8" \o "" </w:instrText>
      </w:r>
      <w:r w:rsidRPr="00A71488">
        <w:rPr>
          <w:rFonts w:ascii="Times New Roman" w:eastAsia="Times New Roman" w:hAnsi="Times New Roman" w:cs="Times New Roman"/>
          <w:color w:val="333333"/>
          <w:sz w:val="28"/>
          <w:szCs w:val="28"/>
        </w:rPr>
      </w:r>
      <w:r w:rsidRPr="00A71488">
        <w:rPr>
          <w:rFonts w:ascii="Times New Roman" w:eastAsia="Times New Roman" w:hAnsi="Times New Roman" w:cs="Times New Roman"/>
          <w:color w:val="333333"/>
          <w:sz w:val="28"/>
          <w:szCs w:val="28"/>
        </w:rPr>
        <w:fldChar w:fldCharType="separate"/>
      </w:r>
      <w:r w:rsidRPr="00A71488">
        <w:rPr>
          <w:rFonts w:ascii="Times New Roman" w:eastAsia="Times New Roman" w:hAnsi="Times New Roman" w:cs="Times New Roman"/>
          <w:color w:val="663399"/>
          <w:sz w:val="28"/>
          <w:szCs w:val="28"/>
        </w:rPr>
        <w:t>[8]</w:t>
      </w:r>
      <w:r w:rsidRPr="00A71488">
        <w:rPr>
          <w:rFonts w:ascii="Times New Roman" w:eastAsia="Times New Roman" w:hAnsi="Times New Roman" w:cs="Times New Roman"/>
          <w:color w:val="333333"/>
          <w:sz w:val="28"/>
          <w:szCs w:val="28"/>
        </w:rPr>
        <w:fldChar w:fldCharType="end"/>
      </w:r>
      <w:bookmarkEnd w:id="6"/>
      <w:r w:rsidRPr="00A71488">
        <w:rPr>
          <w:rFonts w:ascii="Times New Roman" w:eastAsia="Times New Roman" w:hAnsi="Times New Roman" w:cs="Times New Roman"/>
          <w:color w:val="333333"/>
          <w:sz w:val="28"/>
          <w:szCs w:val="28"/>
        </w:rPr>
        <w:t>, theo đó:</w:t>
      </w:r>
    </w:p>
    <w:p w14:paraId="005BDAC8"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lastRenderedPageBreak/>
        <w:t>- Cha mẹ có nghĩa vụ và quyền cùng nhau chăm sóc, nuôi dưỡng con chưa thành niên hoặc con đã thành niên bị tàn tật, mất năng lực hành vi dân sự, không có khả năng lao động và không có tài sản để tự nuôi mình</w:t>
      </w:r>
      <w:bookmarkStart w:id="7" w:name="_ftnref9"/>
      <w:r w:rsidRPr="00A71488">
        <w:rPr>
          <w:rFonts w:ascii="Times New Roman" w:eastAsia="Times New Roman" w:hAnsi="Times New Roman" w:cs="Times New Roman"/>
          <w:color w:val="333333"/>
          <w:sz w:val="28"/>
          <w:szCs w:val="28"/>
        </w:rPr>
        <w:fldChar w:fldCharType="begin"/>
      </w:r>
      <w:r w:rsidRPr="00A71488">
        <w:rPr>
          <w:rFonts w:ascii="Times New Roman" w:eastAsia="Times New Roman" w:hAnsi="Times New Roman" w:cs="Times New Roman"/>
          <w:color w:val="333333"/>
          <w:sz w:val="28"/>
          <w:szCs w:val="28"/>
        </w:rPr>
        <w:instrText xml:space="preserve"> HYPERLINK "http://moj.gov.vn/qt/tintuc/Pages/nghien-cuu-trao-doi.aspx?ItemID=1802" \l "_ftn9" \o "" </w:instrText>
      </w:r>
      <w:r w:rsidRPr="00A71488">
        <w:rPr>
          <w:rFonts w:ascii="Times New Roman" w:eastAsia="Times New Roman" w:hAnsi="Times New Roman" w:cs="Times New Roman"/>
          <w:color w:val="333333"/>
          <w:sz w:val="28"/>
          <w:szCs w:val="28"/>
        </w:rPr>
      </w:r>
      <w:r w:rsidRPr="00A71488">
        <w:rPr>
          <w:rFonts w:ascii="Times New Roman" w:eastAsia="Times New Roman" w:hAnsi="Times New Roman" w:cs="Times New Roman"/>
          <w:color w:val="333333"/>
          <w:sz w:val="28"/>
          <w:szCs w:val="28"/>
        </w:rPr>
        <w:fldChar w:fldCharType="separate"/>
      </w:r>
      <w:r w:rsidRPr="00A71488">
        <w:rPr>
          <w:rFonts w:ascii="Times New Roman" w:eastAsia="Times New Roman" w:hAnsi="Times New Roman" w:cs="Times New Roman"/>
          <w:color w:val="663399"/>
          <w:sz w:val="28"/>
          <w:szCs w:val="28"/>
        </w:rPr>
        <w:t>[9]</w:t>
      </w:r>
      <w:r w:rsidRPr="00A71488">
        <w:rPr>
          <w:rFonts w:ascii="Times New Roman" w:eastAsia="Times New Roman" w:hAnsi="Times New Roman" w:cs="Times New Roman"/>
          <w:color w:val="333333"/>
          <w:sz w:val="28"/>
          <w:szCs w:val="28"/>
        </w:rPr>
        <w:fldChar w:fldCharType="end"/>
      </w:r>
      <w:bookmarkEnd w:id="7"/>
      <w:r w:rsidRPr="00A71488">
        <w:rPr>
          <w:rFonts w:ascii="Times New Roman" w:eastAsia="Times New Roman" w:hAnsi="Times New Roman" w:cs="Times New Roman"/>
          <w:color w:val="333333"/>
          <w:sz w:val="28"/>
          <w:szCs w:val="28"/>
        </w:rPr>
        <w:t>.</w:t>
      </w:r>
    </w:p>
    <w:p w14:paraId="5EE4DFEE"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t>- Cha mẹ tạo điều kiện cho con được sống trong môi trường gia đình đầm ấm, hòa thuận; làm gương tốt cho con về mọi mặt; phối hợp chặt chẽ với nhà trường và các tổ chức xã hội trong việc giáo dục con</w:t>
      </w:r>
      <w:bookmarkStart w:id="8" w:name="_ftnref10"/>
      <w:r w:rsidRPr="00A71488">
        <w:rPr>
          <w:rFonts w:ascii="Times New Roman" w:eastAsia="Times New Roman" w:hAnsi="Times New Roman" w:cs="Times New Roman"/>
          <w:color w:val="333333"/>
          <w:sz w:val="28"/>
          <w:szCs w:val="28"/>
        </w:rPr>
        <w:fldChar w:fldCharType="begin"/>
      </w:r>
      <w:r w:rsidRPr="00A71488">
        <w:rPr>
          <w:rFonts w:ascii="Times New Roman" w:eastAsia="Times New Roman" w:hAnsi="Times New Roman" w:cs="Times New Roman"/>
          <w:color w:val="333333"/>
          <w:sz w:val="28"/>
          <w:szCs w:val="28"/>
        </w:rPr>
        <w:instrText xml:space="preserve"> HYPERLINK "http://moj.gov.vn/qt/tintuc/Pages/nghien-cuu-trao-doi.aspx?ItemID=1802" \l "_ftn10" \o "" </w:instrText>
      </w:r>
      <w:r w:rsidRPr="00A71488">
        <w:rPr>
          <w:rFonts w:ascii="Times New Roman" w:eastAsia="Times New Roman" w:hAnsi="Times New Roman" w:cs="Times New Roman"/>
          <w:color w:val="333333"/>
          <w:sz w:val="28"/>
          <w:szCs w:val="28"/>
        </w:rPr>
      </w:r>
      <w:r w:rsidRPr="00A71488">
        <w:rPr>
          <w:rFonts w:ascii="Times New Roman" w:eastAsia="Times New Roman" w:hAnsi="Times New Roman" w:cs="Times New Roman"/>
          <w:color w:val="333333"/>
          <w:sz w:val="28"/>
          <w:szCs w:val="28"/>
        </w:rPr>
        <w:fldChar w:fldCharType="separate"/>
      </w:r>
      <w:r w:rsidRPr="00A71488">
        <w:rPr>
          <w:rFonts w:ascii="Times New Roman" w:eastAsia="Times New Roman" w:hAnsi="Times New Roman" w:cs="Times New Roman"/>
          <w:color w:val="663399"/>
          <w:sz w:val="28"/>
          <w:szCs w:val="28"/>
        </w:rPr>
        <w:t>[10]</w:t>
      </w:r>
      <w:r w:rsidRPr="00A71488">
        <w:rPr>
          <w:rFonts w:ascii="Times New Roman" w:eastAsia="Times New Roman" w:hAnsi="Times New Roman" w:cs="Times New Roman"/>
          <w:color w:val="333333"/>
          <w:sz w:val="28"/>
          <w:szCs w:val="28"/>
        </w:rPr>
        <w:fldChar w:fldCharType="end"/>
      </w:r>
      <w:bookmarkEnd w:id="8"/>
      <w:r w:rsidRPr="00A71488">
        <w:rPr>
          <w:rFonts w:ascii="Times New Roman" w:eastAsia="Times New Roman" w:hAnsi="Times New Roman" w:cs="Times New Roman"/>
          <w:color w:val="333333"/>
          <w:sz w:val="28"/>
          <w:szCs w:val="28"/>
        </w:rPr>
        <w:t>.</w:t>
      </w:r>
    </w:p>
    <w:p w14:paraId="0D6F8CED"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t>- Cha mẹ hướng dẫn con chọn nghề; tôn trọng quyền chọn nghề, quyền tham gia hoạt động xã hội của con</w:t>
      </w:r>
      <w:bookmarkStart w:id="9" w:name="_ftnref11"/>
      <w:r w:rsidRPr="00A71488">
        <w:rPr>
          <w:rFonts w:ascii="Times New Roman" w:eastAsia="Times New Roman" w:hAnsi="Times New Roman" w:cs="Times New Roman"/>
          <w:color w:val="333333"/>
          <w:sz w:val="28"/>
          <w:szCs w:val="28"/>
        </w:rPr>
        <w:fldChar w:fldCharType="begin"/>
      </w:r>
      <w:r w:rsidRPr="00A71488">
        <w:rPr>
          <w:rFonts w:ascii="Times New Roman" w:eastAsia="Times New Roman" w:hAnsi="Times New Roman" w:cs="Times New Roman"/>
          <w:color w:val="333333"/>
          <w:sz w:val="28"/>
          <w:szCs w:val="28"/>
        </w:rPr>
        <w:instrText xml:space="preserve"> HYPERLINK "http://moj.gov.vn/qt/tintuc/Pages/nghien-cuu-trao-doi.aspx?ItemID=1802" \l "_ftn11" \o "" </w:instrText>
      </w:r>
      <w:r w:rsidRPr="00A71488">
        <w:rPr>
          <w:rFonts w:ascii="Times New Roman" w:eastAsia="Times New Roman" w:hAnsi="Times New Roman" w:cs="Times New Roman"/>
          <w:color w:val="333333"/>
          <w:sz w:val="28"/>
          <w:szCs w:val="28"/>
        </w:rPr>
      </w:r>
      <w:r w:rsidRPr="00A71488">
        <w:rPr>
          <w:rFonts w:ascii="Times New Roman" w:eastAsia="Times New Roman" w:hAnsi="Times New Roman" w:cs="Times New Roman"/>
          <w:color w:val="333333"/>
          <w:sz w:val="28"/>
          <w:szCs w:val="28"/>
        </w:rPr>
        <w:fldChar w:fldCharType="separate"/>
      </w:r>
      <w:r w:rsidRPr="00A71488">
        <w:rPr>
          <w:rFonts w:ascii="Times New Roman" w:eastAsia="Times New Roman" w:hAnsi="Times New Roman" w:cs="Times New Roman"/>
          <w:color w:val="663399"/>
          <w:sz w:val="28"/>
          <w:szCs w:val="28"/>
        </w:rPr>
        <w:t>[11]</w:t>
      </w:r>
      <w:r w:rsidRPr="00A71488">
        <w:rPr>
          <w:rFonts w:ascii="Times New Roman" w:eastAsia="Times New Roman" w:hAnsi="Times New Roman" w:cs="Times New Roman"/>
          <w:color w:val="333333"/>
          <w:sz w:val="28"/>
          <w:szCs w:val="28"/>
        </w:rPr>
        <w:fldChar w:fldCharType="end"/>
      </w:r>
      <w:bookmarkEnd w:id="9"/>
      <w:r w:rsidRPr="00A71488">
        <w:rPr>
          <w:rFonts w:ascii="Times New Roman" w:eastAsia="Times New Roman" w:hAnsi="Times New Roman" w:cs="Times New Roman"/>
          <w:color w:val="333333"/>
          <w:sz w:val="28"/>
          <w:szCs w:val="28"/>
        </w:rPr>
        <w:t>.</w:t>
      </w:r>
    </w:p>
    <w:p w14:paraId="0B7E0B56"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t>- Khi con gặp khó khăn không thể tự giải quyết được, cha mẹ có thể đề nghị cơ quan, tổ chức hữu quan giúp đỡ để thực hiện việc giáo dục con</w:t>
      </w:r>
      <w:bookmarkStart w:id="10" w:name="_ftnref12"/>
      <w:r w:rsidRPr="00A71488">
        <w:rPr>
          <w:rFonts w:ascii="Times New Roman" w:eastAsia="Times New Roman" w:hAnsi="Times New Roman" w:cs="Times New Roman"/>
          <w:color w:val="333333"/>
          <w:sz w:val="28"/>
          <w:szCs w:val="28"/>
        </w:rPr>
        <w:fldChar w:fldCharType="begin"/>
      </w:r>
      <w:r w:rsidRPr="00A71488">
        <w:rPr>
          <w:rFonts w:ascii="Times New Roman" w:eastAsia="Times New Roman" w:hAnsi="Times New Roman" w:cs="Times New Roman"/>
          <w:color w:val="333333"/>
          <w:sz w:val="28"/>
          <w:szCs w:val="28"/>
        </w:rPr>
        <w:instrText xml:space="preserve"> HYPERLINK "http://moj.gov.vn/qt/tintuc/Pages/nghien-cuu-trao-doi.aspx?ItemID=1802" \l "_ftn12" \o "" </w:instrText>
      </w:r>
      <w:r w:rsidRPr="00A71488">
        <w:rPr>
          <w:rFonts w:ascii="Times New Roman" w:eastAsia="Times New Roman" w:hAnsi="Times New Roman" w:cs="Times New Roman"/>
          <w:color w:val="333333"/>
          <w:sz w:val="28"/>
          <w:szCs w:val="28"/>
        </w:rPr>
      </w:r>
      <w:r w:rsidRPr="00A71488">
        <w:rPr>
          <w:rFonts w:ascii="Times New Roman" w:eastAsia="Times New Roman" w:hAnsi="Times New Roman" w:cs="Times New Roman"/>
          <w:color w:val="333333"/>
          <w:sz w:val="28"/>
          <w:szCs w:val="28"/>
        </w:rPr>
        <w:fldChar w:fldCharType="separate"/>
      </w:r>
      <w:r w:rsidRPr="00A71488">
        <w:rPr>
          <w:rFonts w:ascii="Times New Roman" w:eastAsia="Times New Roman" w:hAnsi="Times New Roman" w:cs="Times New Roman"/>
          <w:color w:val="663399"/>
          <w:sz w:val="28"/>
          <w:szCs w:val="28"/>
        </w:rPr>
        <w:t>[12]</w:t>
      </w:r>
      <w:r w:rsidRPr="00A71488">
        <w:rPr>
          <w:rFonts w:ascii="Times New Roman" w:eastAsia="Times New Roman" w:hAnsi="Times New Roman" w:cs="Times New Roman"/>
          <w:color w:val="333333"/>
          <w:sz w:val="28"/>
          <w:szCs w:val="28"/>
        </w:rPr>
        <w:fldChar w:fldCharType="end"/>
      </w:r>
      <w:bookmarkEnd w:id="10"/>
      <w:r w:rsidRPr="00A71488">
        <w:rPr>
          <w:rFonts w:ascii="Times New Roman" w:eastAsia="Times New Roman" w:hAnsi="Times New Roman" w:cs="Times New Roman"/>
          <w:color w:val="333333"/>
          <w:sz w:val="28"/>
          <w:szCs w:val="28"/>
        </w:rPr>
        <w:t>.</w:t>
      </w:r>
    </w:p>
    <w:p w14:paraId="7D858E4C"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t>- Cha mẹ là người đại diện theo pháp luật của con chưa thành niên, con đã thành niên mất năng lực hành vi dân sự</w:t>
      </w:r>
      <w:bookmarkStart w:id="11" w:name="_ftnref13"/>
      <w:r w:rsidRPr="00A71488">
        <w:rPr>
          <w:rFonts w:ascii="Times New Roman" w:eastAsia="Times New Roman" w:hAnsi="Times New Roman" w:cs="Times New Roman"/>
          <w:color w:val="333333"/>
          <w:sz w:val="28"/>
          <w:szCs w:val="28"/>
        </w:rPr>
        <w:fldChar w:fldCharType="begin"/>
      </w:r>
      <w:r w:rsidRPr="00A71488">
        <w:rPr>
          <w:rFonts w:ascii="Times New Roman" w:eastAsia="Times New Roman" w:hAnsi="Times New Roman" w:cs="Times New Roman"/>
          <w:color w:val="333333"/>
          <w:sz w:val="28"/>
          <w:szCs w:val="28"/>
        </w:rPr>
        <w:instrText xml:space="preserve"> HYPERLINK "http://moj.gov.vn/qt/tintuc/Pages/nghien-cuu-trao-doi.aspx?ItemID=1802" \l "_ftn13" \o "" </w:instrText>
      </w:r>
      <w:r w:rsidRPr="00A71488">
        <w:rPr>
          <w:rFonts w:ascii="Times New Roman" w:eastAsia="Times New Roman" w:hAnsi="Times New Roman" w:cs="Times New Roman"/>
          <w:color w:val="333333"/>
          <w:sz w:val="28"/>
          <w:szCs w:val="28"/>
        </w:rPr>
      </w:r>
      <w:r w:rsidRPr="00A71488">
        <w:rPr>
          <w:rFonts w:ascii="Times New Roman" w:eastAsia="Times New Roman" w:hAnsi="Times New Roman" w:cs="Times New Roman"/>
          <w:color w:val="333333"/>
          <w:sz w:val="28"/>
          <w:szCs w:val="28"/>
        </w:rPr>
        <w:fldChar w:fldCharType="separate"/>
      </w:r>
      <w:r w:rsidRPr="00A71488">
        <w:rPr>
          <w:rFonts w:ascii="Times New Roman" w:eastAsia="Times New Roman" w:hAnsi="Times New Roman" w:cs="Times New Roman"/>
          <w:color w:val="663399"/>
          <w:sz w:val="28"/>
          <w:szCs w:val="28"/>
        </w:rPr>
        <w:t>[13]</w:t>
      </w:r>
      <w:r w:rsidRPr="00A71488">
        <w:rPr>
          <w:rFonts w:ascii="Times New Roman" w:eastAsia="Times New Roman" w:hAnsi="Times New Roman" w:cs="Times New Roman"/>
          <w:color w:val="333333"/>
          <w:sz w:val="28"/>
          <w:szCs w:val="28"/>
        </w:rPr>
        <w:fldChar w:fldCharType="end"/>
      </w:r>
      <w:bookmarkEnd w:id="11"/>
      <w:r w:rsidRPr="00A71488">
        <w:rPr>
          <w:rFonts w:ascii="Times New Roman" w:eastAsia="Times New Roman" w:hAnsi="Times New Roman" w:cs="Times New Roman"/>
          <w:color w:val="333333"/>
          <w:sz w:val="28"/>
          <w:szCs w:val="28"/>
        </w:rPr>
        <w:t>.</w:t>
      </w:r>
    </w:p>
    <w:p w14:paraId="07B0F253"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t>- Cha mẹ phải bồi thường thiệt hại do con chưa thành niên, con đã thành niên mất năng lực hành vi dân sự gây ra</w:t>
      </w:r>
      <w:bookmarkStart w:id="12" w:name="_ftnref14"/>
      <w:r w:rsidRPr="00A71488">
        <w:rPr>
          <w:rFonts w:ascii="Times New Roman" w:eastAsia="Times New Roman" w:hAnsi="Times New Roman" w:cs="Times New Roman"/>
          <w:color w:val="333333"/>
          <w:sz w:val="28"/>
          <w:szCs w:val="28"/>
        </w:rPr>
        <w:fldChar w:fldCharType="begin"/>
      </w:r>
      <w:r w:rsidRPr="00A71488">
        <w:rPr>
          <w:rFonts w:ascii="Times New Roman" w:eastAsia="Times New Roman" w:hAnsi="Times New Roman" w:cs="Times New Roman"/>
          <w:color w:val="333333"/>
          <w:sz w:val="28"/>
          <w:szCs w:val="28"/>
        </w:rPr>
        <w:instrText xml:space="preserve"> HYPERLINK "http://moj.gov.vn/qt/tintuc/Pages/nghien-cuu-trao-doi.aspx?ItemID=1802" \l "_ftn14" \o "" </w:instrText>
      </w:r>
      <w:r w:rsidRPr="00A71488">
        <w:rPr>
          <w:rFonts w:ascii="Times New Roman" w:eastAsia="Times New Roman" w:hAnsi="Times New Roman" w:cs="Times New Roman"/>
          <w:color w:val="333333"/>
          <w:sz w:val="28"/>
          <w:szCs w:val="28"/>
        </w:rPr>
      </w:r>
      <w:r w:rsidRPr="00A71488">
        <w:rPr>
          <w:rFonts w:ascii="Times New Roman" w:eastAsia="Times New Roman" w:hAnsi="Times New Roman" w:cs="Times New Roman"/>
          <w:color w:val="333333"/>
          <w:sz w:val="28"/>
          <w:szCs w:val="28"/>
        </w:rPr>
        <w:fldChar w:fldCharType="separate"/>
      </w:r>
      <w:r w:rsidRPr="00A71488">
        <w:rPr>
          <w:rFonts w:ascii="Times New Roman" w:eastAsia="Times New Roman" w:hAnsi="Times New Roman" w:cs="Times New Roman"/>
          <w:color w:val="663399"/>
          <w:sz w:val="28"/>
          <w:szCs w:val="28"/>
        </w:rPr>
        <w:t>[14]</w:t>
      </w:r>
      <w:r w:rsidRPr="00A71488">
        <w:rPr>
          <w:rFonts w:ascii="Times New Roman" w:eastAsia="Times New Roman" w:hAnsi="Times New Roman" w:cs="Times New Roman"/>
          <w:color w:val="333333"/>
          <w:sz w:val="28"/>
          <w:szCs w:val="28"/>
        </w:rPr>
        <w:fldChar w:fldCharType="end"/>
      </w:r>
      <w:bookmarkEnd w:id="12"/>
      <w:r w:rsidRPr="00A71488">
        <w:rPr>
          <w:rFonts w:ascii="Times New Roman" w:eastAsia="Times New Roman" w:hAnsi="Times New Roman" w:cs="Times New Roman"/>
          <w:color w:val="333333"/>
          <w:sz w:val="28"/>
          <w:szCs w:val="28"/>
        </w:rPr>
        <w:t>.</w:t>
      </w:r>
    </w:p>
    <w:p w14:paraId="2A4CFF3E"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t>Cha mẹ Không được phân biệt đối xử với con trên cơ sở giới hoặc theo tình trạng hôn nhân của cha mẹ; không được lạm dụng sức lao động của con chưa thành niên, con đã thành niên mất năng lực hành vi dân sự hoặc không có khả năng lao động; không được xúi giục, ép buộc con làm việc trái pháp luật, trái đạo đức xã hội</w:t>
      </w:r>
      <w:bookmarkStart w:id="13" w:name="_ftnref15"/>
      <w:r w:rsidRPr="00A71488">
        <w:rPr>
          <w:rFonts w:ascii="Times New Roman" w:eastAsia="Times New Roman" w:hAnsi="Times New Roman" w:cs="Times New Roman"/>
          <w:color w:val="333333"/>
          <w:sz w:val="28"/>
          <w:szCs w:val="28"/>
        </w:rPr>
        <w:fldChar w:fldCharType="begin"/>
      </w:r>
      <w:r w:rsidRPr="00A71488">
        <w:rPr>
          <w:rFonts w:ascii="Times New Roman" w:eastAsia="Times New Roman" w:hAnsi="Times New Roman" w:cs="Times New Roman"/>
          <w:color w:val="333333"/>
          <w:sz w:val="28"/>
          <w:szCs w:val="28"/>
        </w:rPr>
        <w:instrText xml:space="preserve"> HYPERLINK "http://moj.gov.vn/qt/tintuc/Pages/nghien-cuu-trao-doi.aspx?ItemID=1802" \l "_ftn15" \o "" </w:instrText>
      </w:r>
      <w:r w:rsidRPr="00A71488">
        <w:rPr>
          <w:rFonts w:ascii="Times New Roman" w:eastAsia="Times New Roman" w:hAnsi="Times New Roman" w:cs="Times New Roman"/>
          <w:color w:val="333333"/>
          <w:sz w:val="28"/>
          <w:szCs w:val="28"/>
        </w:rPr>
      </w:r>
      <w:r w:rsidRPr="00A71488">
        <w:rPr>
          <w:rFonts w:ascii="Times New Roman" w:eastAsia="Times New Roman" w:hAnsi="Times New Roman" w:cs="Times New Roman"/>
          <w:color w:val="333333"/>
          <w:sz w:val="28"/>
          <w:szCs w:val="28"/>
        </w:rPr>
        <w:fldChar w:fldCharType="separate"/>
      </w:r>
      <w:r w:rsidRPr="00A71488">
        <w:rPr>
          <w:rFonts w:ascii="Times New Roman" w:eastAsia="Times New Roman" w:hAnsi="Times New Roman" w:cs="Times New Roman"/>
          <w:color w:val="663399"/>
          <w:sz w:val="28"/>
          <w:szCs w:val="28"/>
        </w:rPr>
        <w:t>[15]</w:t>
      </w:r>
      <w:r w:rsidRPr="00A71488">
        <w:rPr>
          <w:rFonts w:ascii="Times New Roman" w:eastAsia="Times New Roman" w:hAnsi="Times New Roman" w:cs="Times New Roman"/>
          <w:color w:val="333333"/>
          <w:sz w:val="28"/>
          <w:szCs w:val="28"/>
        </w:rPr>
        <w:fldChar w:fldCharType="end"/>
      </w:r>
      <w:bookmarkEnd w:id="13"/>
      <w:r w:rsidRPr="00A71488">
        <w:rPr>
          <w:rFonts w:ascii="Times New Roman" w:eastAsia="Times New Roman" w:hAnsi="Times New Roman" w:cs="Times New Roman"/>
          <w:color w:val="333333"/>
          <w:sz w:val="28"/>
          <w:szCs w:val="28"/>
        </w:rPr>
        <w:t>, tùy theo tính chất, mức độ vi phạm mà có thể bị xử phạt vi phạm hành chính hoặc truy cứu trách nhiệm hình sự, nếu gây thiệt hại thì phải bồi thường.</w:t>
      </w:r>
    </w:p>
    <w:p w14:paraId="66E8C3FD" w14:textId="77777777" w:rsidR="00A71488" w:rsidRPr="0050526D" w:rsidRDefault="004542A7" w:rsidP="00F365B0">
      <w:pPr>
        <w:shd w:val="clear" w:color="auto" w:fill="FFFFFF"/>
        <w:spacing w:after="200" w:line="360" w:lineRule="auto"/>
        <w:ind w:firstLine="900"/>
        <w:jc w:val="both"/>
        <w:rPr>
          <w:rFonts w:ascii="Times New Roman" w:eastAsia="Times New Roman" w:hAnsi="Times New Roman" w:cs="Times New Roman"/>
          <w:b/>
          <w:color w:val="333333"/>
          <w:sz w:val="28"/>
          <w:szCs w:val="28"/>
        </w:rPr>
      </w:pPr>
      <w:r w:rsidRPr="0050526D">
        <w:rPr>
          <w:rFonts w:ascii="Times New Roman" w:eastAsia="Times New Roman" w:hAnsi="Times New Roman" w:cs="Times New Roman"/>
          <w:b/>
          <w:bCs/>
          <w:iCs/>
          <w:color w:val="333333"/>
          <w:sz w:val="28"/>
          <w:szCs w:val="28"/>
        </w:rPr>
        <w:t>3.3. Q</w:t>
      </w:r>
      <w:r w:rsidR="00A71488" w:rsidRPr="0050526D">
        <w:rPr>
          <w:rFonts w:ascii="Times New Roman" w:eastAsia="Times New Roman" w:hAnsi="Times New Roman" w:cs="Times New Roman"/>
          <w:b/>
          <w:color w:val="333333"/>
          <w:sz w:val="28"/>
          <w:szCs w:val="28"/>
        </w:rPr>
        <w:t>uyền được sống chung với cha mẹ</w:t>
      </w:r>
    </w:p>
    <w:p w14:paraId="0AB3B248"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t>Trẻ em có quyền sống chung với cha mẹ. Không ai có quyền buộc trẻ em phải cách ly cha mẹ, trừ trường hợp vì lợi ích của trẻ em</w:t>
      </w:r>
      <w:bookmarkStart w:id="14" w:name="_ftnref16"/>
      <w:r w:rsidRPr="00A71488">
        <w:rPr>
          <w:rFonts w:ascii="Times New Roman" w:eastAsia="Times New Roman" w:hAnsi="Times New Roman" w:cs="Times New Roman"/>
          <w:color w:val="333333"/>
          <w:sz w:val="28"/>
          <w:szCs w:val="28"/>
        </w:rPr>
        <w:fldChar w:fldCharType="begin"/>
      </w:r>
      <w:r w:rsidRPr="00A71488">
        <w:rPr>
          <w:rFonts w:ascii="Times New Roman" w:eastAsia="Times New Roman" w:hAnsi="Times New Roman" w:cs="Times New Roman"/>
          <w:color w:val="333333"/>
          <w:sz w:val="28"/>
          <w:szCs w:val="28"/>
        </w:rPr>
        <w:instrText xml:space="preserve"> HYPERLINK "http://moj.gov.vn/qt/tintuc/Pages/nghien-cuu-trao-doi.aspx?ItemID=1802" \l "_ftn16" \o "" </w:instrText>
      </w:r>
      <w:r w:rsidRPr="00A71488">
        <w:rPr>
          <w:rFonts w:ascii="Times New Roman" w:eastAsia="Times New Roman" w:hAnsi="Times New Roman" w:cs="Times New Roman"/>
          <w:color w:val="333333"/>
          <w:sz w:val="28"/>
          <w:szCs w:val="28"/>
        </w:rPr>
      </w:r>
      <w:r w:rsidRPr="00A71488">
        <w:rPr>
          <w:rFonts w:ascii="Times New Roman" w:eastAsia="Times New Roman" w:hAnsi="Times New Roman" w:cs="Times New Roman"/>
          <w:color w:val="333333"/>
          <w:sz w:val="28"/>
          <w:szCs w:val="28"/>
        </w:rPr>
        <w:fldChar w:fldCharType="separate"/>
      </w:r>
      <w:r w:rsidRPr="00A71488">
        <w:rPr>
          <w:rFonts w:ascii="Times New Roman" w:eastAsia="Times New Roman" w:hAnsi="Times New Roman" w:cs="Times New Roman"/>
          <w:color w:val="663399"/>
          <w:sz w:val="28"/>
          <w:szCs w:val="28"/>
        </w:rPr>
        <w:t>[16]</w:t>
      </w:r>
      <w:r w:rsidRPr="00A71488">
        <w:rPr>
          <w:rFonts w:ascii="Times New Roman" w:eastAsia="Times New Roman" w:hAnsi="Times New Roman" w:cs="Times New Roman"/>
          <w:color w:val="333333"/>
          <w:sz w:val="28"/>
          <w:szCs w:val="28"/>
        </w:rPr>
        <w:fldChar w:fldCharType="end"/>
      </w:r>
      <w:bookmarkEnd w:id="14"/>
      <w:r w:rsidRPr="00A71488">
        <w:rPr>
          <w:rFonts w:ascii="Times New Roman" w:eastAsia="Times New Roman" w:hAnsi="Times New Roman" w:cs="Times New Roman"/>
          <w:color w:val="333333"/>
          <w:sz w:val="28"/>
          <w:szCs w:val="28"/>
        </w:rPr>
        <w:t>. Các trường hợp trẻ em buộc phải cách ly cha mẹ được pháp luật quy định, gồm:</w:t>
      </w:r>
    </w:p>
    <w:p w14:paraId="2ACB20D1"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lastRenderedPageBreak/>
        <w:t>- Cha và mẹ đang bị tạm giữ, tạm giam hoặc đang phải chấp hành hình phạt tù.</w:t>
      </w:r>
    </w:p>
    <w:p w14:paraId="4DB6AF4B"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t>- Cha mẹ bị Tòa án quyết định hạn chế quyền của cha mẹ đối với con chưa thành niên hoặc quyết định không cho cha mẹ chăm sóc, nuôi dưỡng, giáo dục con.</w:t>
      </w:r>
    </w:p>
    <w:p w14:paraId="746FA104"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t>- Trẻ em bị quyết định đưa vào trường giáo dưỡng, cơ sở giáo dục…</w:t>
      </w:r>
    </w:p>
    <w:p w14:paraId="79810F4F"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t>Khi phải sống cách ly cha mẹ, quyền được chăm sóc, nuôi dưỡng của trẻ em được bảo đảm như sau:</w:t>
      </w:r>
    </w:p>
    <w:p w14:paraId="67354973"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t>- Trong trường hợp, cha và mẹ đang bị tạm giữ, tạm giam hoặc đang phải chấp hành hình phạt tù, thì trẻ em phải sống cách ly cha, mẹ và được các cơ quan nhà nước có thẩm quyền và các tổ chức chính trị - xã hội chăm sóc, nuôi dưỡng thay thế, trừ trẻ em dưới ba mươi sáu tháng tuổi.</w:t>
      </w:r>
    </w:p>
    <w:p w14:paraId="024FB572"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t>- Trong trường hợp bị Tòa án quyết định hạn chế quyền của cha mẹ đối với con chưa thành niên, thì trong thời gian thi hành quyết định của Tòa án, trẻ em được giúp đỡ, bảo vệ lợi ích; Trong trường hợp xét thấy cả cha và mẹ đều không đủ điều kiện trực tiếp nuôi con, thì Tòa án quyết định giao con cho người giám hộ theo quy định của Bộ luật Dân sự</w:t>
      </w:r>
      <w:bookmarkStart w:id="15" w:name="_ftnref17"/>
      <w:r w:rsidRPr="00A71488">
        <w:rPr>
          <w:rFonts w:ascii="Times New Roman" w:eastAsia="Times New Roman" w:hAnsi="Times New Roman" w:cs="Times New Roman"/>
          <w:color w:val="333333"/>
          <w:sz w:val="28"/>
          <w:szCs w:val="28"/>
        </w:rPr>
        <w:fldChar w:fldCharType="begin"/>
      </w:r>
      <w:r w:rsidRPr="00A71488">
        <w:rPr>
          <w:rFonts w:ascii="Times New Roman" w:eastAsia="Times New Roman" w:hAnsi="Times New Roman" w:cs="Times New Roman"/>
          <w:color w:val="333333"/>
          <w:sz w:val="28"/>
          <w:szCs w:val="28"/>
        </w:rPr>
        <w:instrText xml:space="preserve"> HYPERLINK "http://moj.gov.vn/qt/tintuc/Pages/nghien-cuu-trao-doi.aspx?ItemID=1802" \l "_ftn17" \o "" </w:instrText>
      </w:r>
      <w:r w:rsidRPr="00A71488">
        <w:rPr>
          <w:rFonts w:ascii="Times New Roman" w:eastAsia="Times New Roman" w:hAnsi="Times New Roman" w:cs="Times New Roman"/>
          <w:color w:val="333333"/>
          <w:sz w:val="28"/>
          <w:szCs w:val="28"/>
        </w:rPr>
      </w:r>
      <w:r w:rsidRPr="00A71488">
        <w:rPr>
          <w:rFonts w:ascii="Times New Roman" w:eastAsia="Times New Roman" w:hAnsi="Times New Roman" w:cs="Times New Roman"/>
          <w:color w:val="333333"/>
          <w:sz w:val="28"/>
          <w:szCs w:val="28"/>
        </w:rPr>
        <w:fldChar w:fldCharType="separate"/>
      </w:r>
      <w:r w:rsidRPr="00A71488">
        <w:rPr>
          <w:rFonts w:ascii="Times New Roman" w:eastAsia="Times New Roman" w:hAnsi="Times New Roman" w:cs="Times New Roman"/>
          <w:color w:val="663399"/>
          <w:sz w:val="28"/>
          <w:szCs w:val="28"/>
        </w:rPr>
        <w:t>[17]</w:t>
      </w:r>
      <w:r w:rsidRPr="00A71488">
        <w:rPr>
          <w:rFonts w:ascii="Times New Roman" w:eastAsia="Times New Roman" w:hAnsi="Times New Roman" w:cs="Times New Roman"/>
          <w:color w:val="333333"/>
          <w:sz w:val="28"/>
          <w:szCs w:val="28"/>
        </w:rPr>
        <w:fldChar w:fldCharType="end"/>
      </w:r>
      <w:bookmarkEnd w:id="15"/>
      <w:r w:rsidRPr="00A71488">
        <w:rPr>
          <w:rFonts w:ascii="Times New Roman" w:eastAsia="Times New Roman" w:hAnsi="Times New Roman" w:cs="Times New Roman"/>
          <w:color w:val="333333"/>
          <w:sz w:val="28"/>
          <w:szCs w:val="28"/>
        </w:rPr>
        <w:t>.</w:t>
      </w:r>
    </w:p>
    <w:p w14:paraId="46F082C6"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t>- Trong các trường hợp này, Ủy ban nhân dân các cấp có trách nhiệm tổ chức việc chăm sóc, nuôi dưỡng thay thế cho trẻ em phải sống cách ly cha mẹ theo các hình thức giao cho người thân thích của trẻ em, giao cho gia đình thay thế hoặc cơ sở trợ giúp trẻ em tại địa phương để chăm sóc, nuôi dưỡng thay thế.</w:t>
      </w:r>
    </w:p>
    <w:p w14:paraId="13D5ADCB"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t xml:space="preserve">- Cơ quan có chức năng bảo vệ và chăm sóc trẻ em các cấp có trách nhiệm xác minh điều kiện, hoàn cảnh sống, khả năng kinh tế của người thân thích, gia đình thay thế, cơ sở trợ giúp trẻ em để đề xuất người chăm sóc, nuôi dưỡng thay thế đối với trẻ em phải sống cách ly cha mẹ; liên hệ và thực hiện quyết định của Ủy ban </w:t>
      </w:r>
      <w:r w:rsidRPr="00A71488">
        <w:rPr>
          <w:rFonts w:ascii="Times New Roman" w:eastAsia="Times New Roman" w:hAnsi="Times New Roman" w:cs="Times New Roman"/>
          <w:color w:val="333333"/>
          <w:sz w:val="28"/>
          <w:szCs w:val="28"/>
        </w:rPr>
        <w:lastRenderedPageBreak/>
        <w:t>nhân dân cùng cấp trong việc chăm sóc, nuôi dưỡng thay thế; thường xuyên kiểm tra điều kiện sống của trẻ em phải sống cách ly cha mẹ sau khi giao cho người chăm sóc, nuôi dưỡng thay thế.</w:t>
      </w:r>
    </w:p>
    <w:p w14:paraId="0778F049"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t>- Trong thời gian trẻ em ở trường giáo dưỡng hoặc cơ sở cai nghiện, cha mẹ, người giám hộ của trẻ em này có trách nhiệm thường xuyên thăm hỏi, động viên, giúp đỡ; trường giáo dưỡng, cơ sở cai nghiện phải tạo điều kiện để trẻ em giữ mối liên hệ với gia đình, gia đình thay thế; Ủy ban nhân dân, các cơ quan, đoàn thể nhân dân, tổ chức xã hội cấp xã, nơi có trẻ em vào trường giáo dưỡng hoặc cơ sở cai nghiện, có biện pháp cụ thể để giúp đỡ trẻ em tiến bộ và tái hòa nhập gia đình, cộng đồng khi trở về.</w:t>
      </w:r>
    </w:p>
    <w:p w14:paraId="45A6C216" w14:textId="77777777" w:rsidR="00A71488" w:rsidRPr="0050526D" w:rsidRDefault="004542A7" w:rsidP="00F365B0">
      <w:pPr>
        <w:shd w:val="clear" w:color="auto" w:fill="FFFFFF"/>
        <w:spacing w:after="200" w:line="360" w:lineRule="auto"/>
        <w:ind w:firstLine="900"/>
        <w:jc w:val="both"/>
        <w:rPr>
          <w:rFonts w:ascii="Times New Roman" w:eastAsia="Times New Roman" w:hAnsi="Times New Roman" w:cs="Times New Roman"/>
          <w:b/>
          <w:color w:val="333333"/>
          <w:sz w:val="28"/>
          <w:szCs w:val="28"/>
        </w:rPr>
      </w:pPr>
      <w:r w:rsidRPr="0050526D">
        <w:rPr>
          <w:rFonts w:ascii="Times New Roman" w:eastAsia="Times New Roman" w:hAnsi="Times New Roman" w:cs="Times New Roman"/>
          <w:b/>
          <w:bCs/>
          <w:iCs/>
          <w:color w:val="333333"/>
          <w:sz w:val="28"/>
          <w:szCs w:val="28"/>
        </w:rPr>
        <w:t>3.4. Q</w:t>
      </w:r>
      <w:r w:rsidR="00A71488" w:rsidRPr="0050526D">
        <w:rPr>
          <w:rFonts w:ascii="Times New Roman" w:eastAsia="Times New Roman" w:hAnsi="Times New Roman" w:cs="Times New Roman"/>
          <w:b/>
          <w:color w:val="333333"/>
          <w:sz w:val="28"/>
          <w:szCs w:val="28"/>
        </w:rPr>
        <w:t>uyền được tôn trọng, bảo vệ tính mạng, thân thể nhân phẩm và danh dự</w:t>
      </w:r>
      <w:bookmarkStart w:id="16" w:name="_ftnref18"/>
      <w:r w:rsidR="00A71488" w:rsidRPr="0050526D">
        <w:rPr>
          <w:rFonts w:ascii="Times New Roman" w:eastAsia="Times New Roman" w:hAnsi="Times New Roman" w:cs="Times New Roman"/>
          <w:b/>
          <w:color w:val="333333"/>
          <w:sz w:val="28"/>
          <w:szCs w:val="28"/>
        </w:rPr>
        <w:fldChar w:fldCharType="begin"/>
      </w:r>
      <w:r w:rsidR="00A71488" w:rsidRPr="0050526D">
        <w:rPr>
          <w:rFonts w:ascii="Times New Roman" w:eastAsia="Times New Roman" w:hAnsi="Times New Roman" w:cs="Times New Roman"/>
          <w:b/>
          <w:color w:val="333333"/>
          <w:sz w:val="28"/>
          <w:szCs w:val="28"/>
        </w:rPr>
        <w:instrText xml:space="preserve"> HYPERLINK "http://moj.gov.vn/qt/tintuc/Pages/nghien-cuu-trao-doi.aspx?ItemID=1802" \l "_ftn18" \o "" </w:instrText>
      </w:r>
      <w:r w:rsidR="00A71488" w:rsidRPr="0050526D">
        <w:rPr>
          <w:rFonts w:ascii="Times New Roman" w:eastAsia="Times New Roman" w:hAnsi="Times New Roman" w:cs="Times New Roman"/>
          <w:b/>
          <w:color w:val="333333"/>
          <w:sz w:val="28"/>
          <w:szCs w:val="28"/>
        </w:rPr>
      </w:r>
      <w:r w:rsidR="00A71488" w:rsidRPr="0050526D">
        <w:rPr>
          <w:rFonts w:ascii="Times New Roman" w:eastAsia="Times New Roman" w:hAnsi="Times New Roman" w:cs="Times New Roman"/>
          <w:b/>
          <w:color w:val="333333"/>
          <w:sz w:val="28"/>
          <w:szCs w:val="28"/>
        </w:rPr>
        <w:fldChar w:fldCharType="separate"/>
      </w:r>
      <w:r w:rsidR="00A71488" w:rsidRPr="0050526D">
        <w:rPr>
          <w:rFonts w:ascii="Times New Roman" w:eastAsia="Times New Roman" w:hAnsi="Times New Roman" w:cs="Times New Roman"/>
          <w:b/>
          <w:color w:val="663399"/>
          <w:sz w:val="28"/>
          <w:szCs w:val="28"/>
        </w:rPr>
        <w:t>[18]</w:t>
      </w:r>
      <w:r w:rsidR="00A71488" w:rsidRPr="0050526D">
        <w:rPr>
          <w:rFonts w:ascii="Times New Roman" w:eastAsia="Times New Roman" w:hAnsi="Times New Roman" w:cs="Times New Roman"/>
          <w:b/>
          <w:color w:val="333333"/>
          <w:sz w:val="28"/>
          <w:szCs w:val="28"/>
        </w:rPr>
        <w:fldChar w:fldCharType="end"/>
      </w:r>
      <w:bookmarkEnd w:id="16"/>
      <w:r w:rsidR="00A71488" w:rsidRPr="0050526D">
        <w:rPr>
          <w:rFonts w:ascii="Times New Roman" w:eastAsia="Times New Roman" w:hAnsi="Times New Roman" w:cs="Times New Roman"/>
          <w:b/>
          <w:color w:val="333333"/>
          <w:sz w:val="28"/>
          <w:szCs w:val="28"/>
          <w:vertAlign w:val="superscript"/>
        </w:rPr>
        <w:t>,</w:t>
      </w:r>
      <w:bookmarkStart w:id="17" w:name="_ftnref19"/>
      <w:r w:rsidR="00A71488" w:rsidRPr="0050526D">
        <w:rPr>
          <w:rFonts w:ascii="Times New Roman" w:eastAsia="Times New Roman" w:hAnsi="Times New Roman" w:cs="Times New Roman"/>
          <w:b/>
          <w:color w:val="333333"/>
          <w:sz w:val="28"/>
          <w:szCs w:val="28"/>
          <w:vertAlign w:val="superscript"/>
        </w:rPr>
        <w:fldChar w:fldCharType="begin"/>
      </w:r>
      <w:r w:rsidR="00A71488" w:rsidRPr="0050526D">
        <w:rPr>
          <w:rFonts w:ascii="Times New Roman" w:eastAsia="Times New Roman" w:hAnsi="Times New Roman" w:cs="Times New Roman"/>
          <w:b/>
          <w:color w:val="333333"/>
          <w:sz w:val="28"/>
          <w:szCs w:val="28"/>
          <w:vertAlign w:val="superscript"/>
        </w:rPr>
        <w:instrText xml:space="preserve"> HYPERLINK "http://moj.gov.vn/qt/tintuc/Pages/nghien-cuu-trao-doi.aspx?ItemID=1802" \l "_ftn19" \o "" </w:instrText>
      </w:r>
      <w:r w:rsidR="00A71488" w:rsidRPr="0050526D">
        <w:rPr>
          <w:rFonts w:ascii="Times New Roman" w:eastAsia="Times New Roman" w:hAnsi="Times New Roman" w:cs="Times New Roman"/>
          <w:b/>
          <w:color w:val="333333"/>
          <w:sz w:val="28"/>
          <w:szCs w:val="28"/>
          <w:vertAlign w:val="superscript"/>
        </w:rPr>
      </w:r>
      <w:r w:rsidR="00A71488" w:rsidRPr="0050526D">
        <w:rPr>
          <w:rFonts w:ascii="Times New Roman" w:eastAsia="Times New Roman" w:hAnsi="Times New Roman" w:cs="Times New Roman"/>
          <w:b/>
          <w:color w:val="333333"/>
          <w:sz w:val="28"/>
          <w:szCs w:val="28"/>
          <w:vertAlign w:val="superscript"/>
        </w:rPr>
        <w:fldChar w:fldCharType="separate"/>
      </w:r>
      <w:r w:rsidR="00A71488" w:rsidRPr="0050526D">
        <w:rPr>
          <w:rFonts w:ascii="Times New Roman" w:eastAsia="Times New Roman" w:hAnsi="Times New Roman" w:cs="Times New Roman"/>
          <w:b/>
          <w:color w:val="663399"/>
          <w:sz w:val="28"/>
          <w:szCs w:val="28"/>
          <w:vertAlign w:val="superscript"/>
        </w:rPr>
        <w:t>[19]</w:t>
      </w:r>
      <w:r w:rsidR="00A71488" w:rsidRPr="0050526D">
        <w:rPr>
          <w:rFonts w:ascii="Times New Roman" w:eastAsia="Times New Roman" w:hAnsi="Times New Roman" w:cs="Times New Roman"/>
          <w:b/>
          <w:color w:val="333333"/>
          <w:sz w:val="28"/>
          <w:szCs w:val="28"/>
          <w:vertAlign w:val="superscript"/>
        </w:rPr>
        <w:fldChar w:fldCharType="end"/>
      </w:r>
      <w:bookmarkEnd w:id="17"/>
    </w:p>
    <w:p w14:paraId="2970AE38"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t>Trẻ em được gia đình, Nhà nước và xã hội tôn trọng, bảo vệ tính mạng, thân thể, nhân phẩm và danh dự; thực hiện các biện pháp phòng ngừa tai nạn cho trẻ em. Mọi hành vi xâm phạm tính mạng, thân thể, nhân phẩm, danh dự của trẻ em đều bị xử lý kịp thời, nghiêm minh theo quy định của pháp luật.</w:t>
      </w:r>
    </w:p>
    <w:p w14:paraId="62D86738" w14:textId="77777777" w:rsidR="00A71488" w:rsidRPr="0050526D" w:rsidRDefault="004542A7" w:rsidP="00F365B0">
      <w:pPr>
        <w:shd w:val="clear" w:color="auto" w:fill="FFFFFF"/>
        <w:spacing w:after="200" w:line="360" w:lineRule="auto"/>
        <w:ind w:firstLine="900"/>
        <w:jc w:val="both"/>
        <w:rPr>
          <w:rFonts w:ascii="Times New Roman" w:eastAsia="Times New Roman" w:hAnsi="Times New Roman" w:cs="Times New Roman"/>
          <w:b/>
          <w:color w:val="333333"/>
          <w:sz w:val="28"/>
          <w:szCs w:val="28"/>
        </w:rPr>
      </w:pPr>
      <w:r w:rsidRPr="0050526D">
        <w:rPr>
          <w:rFonts w:ascii="Times New Roman" w:eastAsia="Times New Roman" w:hAnsi="Times New Roman" w:cs="Times New Roman"/>
          <w:b/>
          <w:bCs/>
          <w:iCs/>
          <w:color w:val="333333"/>
          <w:sz w:val="28"/>
          <w:szCs w:val="28"/>
        </w:rPr>
        <w:t>3.5. Q</w:t>
      </w:r>
      <w:r w:rsidR="00A71488" w:rsidRPr="0050526D">
        <w:rPr>
          <w:rFonts w:ascii="Times New Roman" w:eastAsia="Times New Roman" w:hAnsi="Times New Roman" w:cs="Times New Roman"/>
          <w:b/>
          <w:color w:val="333333"/>
          <w:sz w:val="28"/>
          <w:szCs w:val="28"/>
        </w:rPr>
        <w:t>uyền được chăm sóc sức khỏe</w:t>
      </w:r>
      <w:bookmarkStart w:id="18" w:name="_ftnref20"/>
      <w:r w:rsidR="00A71488" w:rsidRPr="0050526D">
        <w:rPr>
          <w:rFonts w:ascii="Times New Roman" w:eastAsia="Times New Roman" w:hAnsi="Times New Roman" w:cs="Times New Roman"/>
          <w:b/>
          <w:color w:val="333333"/>
          <w:sz w:val="28"/>
          <w:szCs w:val="28"/>
        </w:rPr>
        <w:fldChar w:fldCharType="begin"/>
      </w:r>
      <w:r w:rsidR="00A71488" w:rsidRPr="0050526D">
        <w:rPr>
          <w:rFonts w:ascii="Times New Roman" w:eastAsia="Times New Roman" w:hAnsi="Times New Roman" w:cs="Times New Roman"/>
          <w:b/>
          <w:color w:val="333333"/>
          <w:sz w:val="28"/>
          <w:szCs w:val="28"/>
        </w:rPr>
        <w:instrText xml:space="preserve"> HYPERLINK "http://moj.gov.vn/qt/tintuc/Pages/nghien-cuu-trao-doi.aspx?ItemID=1802" \l "_ftn20" \o "" </w:instrText>
      </w:r>
      <w:r w:rsidR="00A71488" w:rsidRPr="0050526D">
        <w:rPr>
          <w:rFonts w:ascii="Times New Roman" w:eastAsia="Times New Roman" w:hAnsi="Times New Roman" w:cs="Times New Roman"/>
          <w:b/>
          <w:color w:val="333333"/>
          <w:sz w:val="28"/>
          <w:szCs w:val="28"/>
        </w:rPr>
      </w:r>
      <w:r w:rsidR="00A71488" w:rsidRPr="0050526D">
        <w:rPr>
          <w:rFonts w:ascii="Times New Roman" w:eastAsia="Times New Roman" w:hAnsi="Times New Roman" w:cs="Times New Roman"/>
          <w:b/>
          <w:color w:val="333333"/>
          <w:sz w:val="28"/>
          <w:szCs w:val="28"/>
        </w:rPr>
        <w:fldChar w:fldCharType="separate"/>
      </w:r>
      <w:r w:rsidR="00A71488" w:rsidRPr="0050526D">
        <w:rPr>
          <w:rFonts w:ascii="Times New Roman" w:eastAsia="Times New Roman" w:hAnsi="Times New Roman" w:cs="Times New Roman"/>
          <w:b/>
          <w:color w:val="663399"/>
          <w:sz w:val="28"/>
          <w:szCs w:val="28"/>
        </w:rPr>
        <w:t>[20]</w:t>
      </w:r>
      <w:r w:rsidR="00A71488" w:rsidRPr="0050526D">
        <w:rPr>
          <w:rFonts w:ascii="Times New Roman" w:eastAsia="Times New Roman" w:hAnsi="Times New Roman" w:cs="Times New Roman"/>
          <w:b/>
          <w:color w:val="333333"/>
          <w:sz w:val="28"/>
          <w:szCs w:val="28"/>
        </w:rPr>
        <w:fldChar w:fldCharType="end"/>
      </w:r>
      <w:bookmarkEnd w:id="18"/>
    </w:p>
    <w:p w14:paraId="22FCB71F"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t>Trẻ em có quyền được chăm sóc, bảo vệ sức khoẻ. Trẻ em dưới sáu tuổi được chăm sóc sức khoẻ ban đầu, được khám bệnh, chữa bệnh không phải trả tiền tại các cơ sở y tế công lập.</w:t>
      </w:r>
    </w:p>
    <w:p w14:paraId="5409E9B1" w14:textId="77777777" w:rsidR="00A71488" w:rsidRPr="0050526D" w:rsidRDefault="004542A7" w:rsidP="00F365B0">
      <w:pPr>
        <w:shd w:val="clear" w:color="auto" w:fill="FFFFFF"/>
        <w:spacing w:after="200" w:line="360" w:lineRule="auto"/>
        <w:ind w:firstLine="900"/>
        <w:jc w:val="both"/>
        <w:rPr>
          <w:rFonts w:ascii="Times New Roman" w:eastAsia="Times New Roman" w:hAnsi="Times New Roman" w:cs="Times New Roman"/>
          <w:b/>
          <w:color w:val="333333"/>
          <w:sz w:val="28"/>
          <w:szCs w:val="28"/>
        </w:rPr>
      </w:pPr>
      <w:r w:rsidRPr="0050526D">
        <w:rPr>
          <w:rFonts w:ascii="Times New Roman" w:eastAsia="Times New Roman" w:hAnsi="Times New Roman" w:cs="Times New Roman"/>
          <w:b/>
          <w:bCs/>
          <w:iCs/>
          <w:color w:val="333333"/>
          <w:sz w:val="28"/>
          <w:szCs w:val="28"/>
        </w:rPr>
        <w:t>3.6. Q</w:t>
      </w:r>
      <w:r w:rsidR="00A71488" w:rsidRPr="0050526D">
        <w:rPr>
          <w:rFonts w:ascii="Times New Roman" w:eastAsia="Times New Roman" w:hAnsi="Times New Roman" w:cs="Times New Roman"/>
          <w:b/>
          <w:color w:val="333333"/>
          <w:sz w:val="28"/>
          <w:szCs w:val="28"/>
        </w:rPr>
        <w:t>uyền được học tập</w:t>
      </w:r>
      <w:bookmarkStart w:id="19" w:name="_ftnref21"/>
      <w:r w:rsidR="00A71488" w:rsidRPr="0050526D">
        <w:rPr>
          <w:rFonts w:ascii="Times New Roman" w:eastAsia="Times New Roman" w:hAnsi="Times New Roman" w:cs="Times New Roman"/>
          <w:b/>
          <w:color w:val="333333"/>
          <w:sz w:val="28"/>
          <w:szCs w:val="28"/>
        </w:rPr>
        <w:fldChar w:fldCharType="begin"/>
      </w:r>
      <w:r w:rsidR="00A71488" w:rsidRPr="0050526D">
        <w:rPr>
          <w:rFonts w:ascii="Times New Roman" w:eastAsia="Times New Roman" w:hAnsi="Times New Roman" w:cs="Times New Roman"/>
          <w:b/>
          <w:color w:val="333333"/>
          <w:sz w:val="28"/>
          <w:szCs w:val="28"/>
        </w:rPr>
        <w:instrText xml:space="preserve"> HYPERLINK "http://moj.gov.vn/qt/tintuc/Pages/nghien-cuu-trao-doi.aspx?ItemID=1802" \l "_ftn21" \o "" </w:instrText>
      </w:r>
      <w:r w:rsidR="00A71488" w:rsidRPr="0050526D">
        <w:rPr>
          <w:rFonts w:ascii="Times New Roman" w:eastAsia="Times New Roman" w:hAnsi="Times New Roman" w:cs="Times New Roman"/>
          <w:b/>
          <w:color w:val="333333"/>
          <w:sz w:val="28"/>
          <w:szCs w:val="28"/>
        </w:rPr>
      </w:r>
      <w:r w:rsidR="00A71488" w:rsidRPr="0050526D">
        <w:rPr>
          <w:rFonts w:ascii="Times New Roman" w:eastAsia="Times New Roman" w:hAnsi="Times New Roman" w:cs="Times New Roman"/>
          <w:b/>
          <w:color w:val="333333"/>
          <w:sz w:val="28"/>
          <w:szCs w:val="28"/>
        </w:rPr>
        <w:fldChar w:fldCharType="separate"/>
      </w:r>
      <w:r w:rsidR="00A71488" w:rsidRPr="0050526D">
        <w:rPr>
          <w:rFonts w:ascii="Times New Roman" w:eastAsia="Times New Roman" w:hAnsi="Times New Roman" w:cs="Times New Roman"/>
          <w:b/>
          <w:color w:val="663399"/>
          <w:sz w:val="28"/>
          <w:szCs w:val="28"/>
        </w:rPr>
        <w:t>[21]</w:t>
      </w:r>
      <w:r w:rsidR="00A71488" w:rsidRPr="0050526D">
        <w:rPr>
          <w:rFonts w:ascii="Times New Roman" w:eastAsia="Times New Roman" w:hAnsi="Times New Roman" w:cs="Times New Roman"/>
          <w:b/>
          <w:color w:val="333333"/>
          <w:sz w:val="28"/>
          <w:szCs w:val="28"/>
        </w:rPr>
        <w:fldChar w:fldCharType="end"/>
      </w:r>
      <w:bookmarkEnd w:id="19"/>
    </w:p>
    <w:p w14:paraId="1B570571"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t>Trẻ em có quyền được học tập, đối với bậc tiểu học trẻ em không phải đóng học phí, theo đó:</w:t>
      </w:r>
    </w:p>
    <w:p w14:paraId="7478873B"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lastRenderedPageBreak/>
        <w:t>- Giáo dục tiểu học và giáo dục trung học cơ sở là các cấp học phổ cập</w:t>
      </w:r>
      <w:bookmarkStart w:id="20" w:name="_ftnref22"/>
      <w:r w:rsidRPr="00A71488">
        <w:rPr>
          <w:rFonts w:ascii="Times New Roman" w:eastAsia="Times New Roman" w:hAnsi="Times New Roman" w:cs="Times New Roman"/>
          <w:color w:val="333333"/>
          <w:sz w:val="28"/>
          <w:szCs w:val="28"/>
        </w:rPr>
        <w:fldChar w:fldCharType="begin"/>
      </w:r>
      <w:r w:rsidRPr="00A71488">
        <w:rPr>
          <w:rFonts w:ascii="Times New Roman" w:eastAsia="Times New Roman" w:hAnsi="Times New Roman" w:cs="Times New Roman"/>
          <w:color w:val="333333"/>
          <w:sz w:val="28"/>
          <w:szCs w:val="28"/>
        </w:rPr>
        <w:instrText xml:space="preserve"> HYPERLINK "http://moj.gov.vn/qt/tintuc/Pages/nghien-cuu-trao-doi.aspx?ItemID=1802" \l "_ftn22" \o "" </w:instrText>
      </w:r>
      <w:r w:rsidRPr="00A71488">
        <w:rPr>
          <w:rFonts w:ascii="Times New Roman" w:eastAsia="Times New Roman" w:hAnsi="Times New Roman" w:cs="Times New Roman"/>
          <w:color w:val="333333"/>
          <w:sz w:val="28"/>
          <w:szCs w:val="28"/>
        </w:rPr>
      </w:r>
      <w:r w:rsidRPr="00A71488">
        <w:rPr>
          <w:rFonts w:ascii="Times New Roman" w:eastAsia="Times New Roman" w:hAnsi="Times New Roman" w:cs="Times New Roman"/>
          <w:color w:val="333333"/>
          <w:sz w:val="28"/>
          <w:szCs w:val="28"/>
        </w:rPr>
        <w:fldChar w:fldCharType="separate"/>
      </w:r>
      <w:r w:rsidRPr="00A71488">
        <w:rPr>
          <w:rFonts w:ascii="Times New Roman" w:eastAsia="Times New Roman" w:hAnsi="Times New Roman" w:cs="Times New Roman"/>
          <w:color w:val="663399"/>
          <w:sz w:val="28"/>
          <w:szCs w:val="28"/>
        </w:rPr>
        <w:t>[22]</w:t>
      </w:r>
      <w:r w:rsidRPr="00A71488">
        <w:rPr>
          <w:rFonts w:ascii="Times New Roman" w:eastAsia="Times New Roman" w:hAnsi="Times New Roman" w:cs="Times New Roman"/>
          <w:color w:val="333333"/>
          <w:sz w:val="28"/>
          <w:szCs w:val="28"/>
        </w:rPr>
        <w:fldChar w:fldCharType="end"/>
      </w:r>
      <w:bookmarkEnd w:id="20"/>
      <w:r w:rsidRPr="00A71488">
        <w:rPr>
          <w:rFonts w:ascii="Times New Roman" w:eastAsia="Times New Roman" w:hAnsi="Times New Roman" w:cs="Times New Roman"/>
          <w:color w:val="333333"/>
          <w:sz w:val="28"/>
          <w:szCs w:val="28"/>
        </w:rPr>
        <w:t>. Gia đình, Nhà nước có trách nhiệm bảo đảm cho trẻ em thực hiện quyền học tập; học hết chương trình giáo dục phổ cập; tạo điều kiện cho trẻ em theo học ở trình độ cao hơn.</w:t>
      </w:r>
    </w:p>
    <w:p w14:paraId="4EE8D1B4"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t>- Nhà trường và các cơ sở giáo dục khác có trách nhiệm thực hiện giáo dục toàn diện về đạo đức, tri thức, thẩm mỹ, thể chất, giáo dục lao động hướng nghiệp cho trẻ em; chủ động phối hợp chặt chẽ với gia đình và xã hội trong việc bảo vệ, chăm sóc và giáo dục trẻ em.</w:t>
      </w:r>
    </w:p>
    <w:p w14:paraId="54C1B630"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t>- Cơ sở giáo dục mầm non và cơ sở giáo dục phổ thông phải có điều kiện cần thiết về đội ngũ giáo viên, cơ sở vật chất, thiết bị dạy học để bảo đảm chất lượng giáo dục.</w:t>
      </w:r>
    </w:p>
    <w:p w14:paraId="26773A70"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t>- Nhà nước có chính sách phát triển giáo dục mầm non, giáo dục phổ thông; chính sách miễn, giảm học phí, cấp học bổng, trợ cấp xã hội để thực hiện công bằng xã hội trong giáo dục.</w:t>
      </w:r>
    </w:p>
    <w:p w14:paraId="47099CD9" w14:textId="77777777" w:rsidR="00A71488" w:rsidRPr="0050526D" w:rsidRDefault="004542A7" w:rsidP="00F365B0">
      <w:pPr>
        <w:shd w:val="clear" w:color="auto" w:fill="FFFFFF"/>
        <w:spacing w:after="200" w:line="360" w:lineRule="auto"/>
        <w:ind w:firstLine="900"/>
        <w:jc w:val="both"/>
        <w:rPr>
          <w:rFonts w:ascii="Times New Roman" w:eastAsia="Times New Roman" w:hAnsi="Times New Roman" w:cs="Times New Roman"/>
          <w:b/>
          <w:color w:val="333333"/>
          <w:sz w:val="28"/>
          <w:szCs w:val="28"/>
        </w:rPr>
      </w:pPr>
      <w:r w:rsidRPr="0050526D">
        <w:rPr>
          <w:rFonts w:ascii="Times New Roman" w:eastAsia="Times New Roman" w:hAnsi="Times New Roman" w:cs="Times New Roman"/>
          <w:b/>
          <w:bCs/>
          <w:iCs/>
          <w:color w:val="333333"/>
          <w:sz w:val="28"/>
          <w:szCs w:val="28"/>
        </w:rPr>
        <w:t>3.7. Q</w:t>
      </w:r>
      <w:r w:rsidR="00A71488" w:rsidRPr="0050526D">
        <w:rPr>
          <w:rFonts w:ascii="Times New Roman" w:eastAsia="Times New Roman" w:hAnsi="Times New Roman" w:cs="Times New Roman"/>
          <w:b/>
          <w:color w:val="333333"/>
          <w:sz w:val="28"/>
          <w:szCs w:val="28"/>
        </w:rPr>
        <w:t>uyền được vui chơi giải trí hoạt động văn hoá, nghệ thuật, thể dục, thể thao, du lịch</w:t>
      </w:r>
      <w:bookmarkStart w:id="21" w:name="_ftnref23"/>
      <w:r w:rsidR="00A71488" w:rsidRPr="0050526D">
        <w:rPr>
          <w:rFonts w:ascii="Times New Roman" w:eastAsia="Times New Roman" w:hAnsi="Times New Roman" w:cs="Times New Roman"/>
          <w:b/>
          <w:color w:val="333333"/>
          <w:sz w:val="28"/>
          <w:szCs w:val="28"/>
        </w:rPr>
        <w:fldChar w:fldCharType="begin"/>
      </w:r>
      <w:r w:rsidR="00A71488" w:rsidRPr="0050526D">
        <w:rPr>
          <w:rFonts w:ascii="Times New Roman" w:eastAsia="Times New Roman" w:hAnsi="Times New Roman" w:cs="Times New Roman"/>
          <w:b/>
          <w:color w:val="333333"/>
          <w:sz w:val="28"/>
          <w:szCs w:val="28"/>
        </w:rPr>
        <w:instrText xml:space="preserve"> HYPERLINK "http://moj.gov.vn/qt/tintuc/Pages/nghien-cuu-trao-doi.aspx?ItemID=1802" \l "_ftn23" \o "" </w:instrText>
      </w:r>
      <w:r w:rsidR="00A71488" w:rsidRPr="0050526D">
        <w:rPr>
          <w:rFonts w:ascii="Times New Roman" w:eastAsia="Times New Roman" w:hAnsi="Times New Roman" w:cs="Times New Roman"/>
          <w:b/>
          <w:color w:val="333333"/>
          <w:sz w:val="28"/>
          <w:szCs w:val="28"/>
        </w:rPr>
      </w:r>
      <w:r w:rsidR="00A71488" w:rsidRPr="0050526D">
        <w:rPr>
          <w:rFonts w:ascii="Times New Roman" w:eastAsia="Times New Roman" w:hAnsi="Times New Roman" w:cs="Times New Roman"/>
          <w:b/>
          <w:color w:val="333333"/>
          <w:sz w:val="28"/>
          <w:szCs w:val="28"/>
        </w:rPr>
        <w:fldChar w:fldCharType="separate"/>
      </w:r>
      <w:r w:rsidR="00A71488" w:rsidRPr="0050526D">
        <w:rPr>
          <w:rFonts w:ascii="Times New Roman" w:eastAsia="Times New Roman" w:hAnsi="Times New Roman" w:cs="Times New Roman"/>
          <w:b/>
          <w:color w:val="663399"/>
          <w:sz w:val="28"/>
          <w:szCs w:val="28"/>
        </w:rPr>
        <w:t>[23]</w:t>
      </w:r>
      <w:r w:rsidR="00A71488" w:rsidRPr="0050526D">
        <w:rPr>
          <w:rFonts w:ascii="Times New Roman" w:eastAsia="Times New Roman" w:hAnsi="Times New Roman" w:cs="Times New Roman"/>
          <w:b/>
          <w:color w:val="333333"/>
          <w:sz w:val="28"/>
          <w:szCs w:val="28"/>
        </w:rPr>
        <w:fldChar w:fldCharType="end"/>
      </w:r>
      <w:bookmarkEnd w:id="21"/>
    </w:p>
    <w:p w14:paraId="56D31995"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t>Trẻ em có quyền vui chơi, giải trí lành mạnh, được hoạt động văn hoá, nghệ thuật, thể dục, thể thao, du lịch phù hợp với lứa tuổi, theo đó:</w:t>
      </w:r>
    </w:p>
    <w:p w14:paraId="7B89406B"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t>- Gia đình, nhà trường và xã hội có trách nhiệm tạo điều kiện để trẻ em được vui chơi, giải trí, hoạt động văn hoá, nghệ thuật, thể dục, thể thao, du lịch phù hợp với lứa tuổi.</w:t>
      </w:r>
    </w:p>
    <w:p w14:paraId="5B793A29"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t xml:space="preserve">- Uỷ ban nhân dân các cấp có trách nhiệm quy hoạch, đầu tư xây dựng điểm vui chơi, giải trí, hoạt động văn hóa, nghệ thuật, thể dục, thể thao cho trẻ em thuộc phạm vi địa phương. Không được sử dụng cơ sở vật chất dành cho việc học tập, </w:t>
      </w:r>
      <w:r w:rsidRPr="00A71488">
        <w:rPr>
          <w:rFonts w:ascii="Times New Roman" w:eastAsia="Times New Roman" w:hAnsi="Times New Roman" w:cs="Times New Roman"/>
          <w:color w:val="333333"/>
          <w:sz w:val="28"/>
          <w:szCs w:val="28"/>
        </w:rPr>
        <w:lastRenderedPageBreak/>
        <w:t>sinh hoạt, vui chơi, giải trí của trẻ em vào mục đích khác làm ảnh hưởng đến lợi ích của trẻ em.</w:t>
      </w:r>
    </w:p>
    <w:p w14:paraId="54B9294F"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t>- Nhà nước có chính sách khuyến khích tổ chức, cá nhân đầu tư, xây dựng cơ sở vật chất phục vụ trẻ em vui chơi, giải trí.</w:t>
      </w:r>
    </w:p>
    <w:p w14:paraId="5E72A38C"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t>- Xuất bản phẩm, đồ chơi, chương trình phát thanh, truyền hình, nghệ thuật, điện ảnh nếu có nội dung không phù hợp với trẻ em thì phải thông báo hoặc ghi rõ trẻ em ở lứa tuổi nào không được sử dụng.</w:t>
      </w:r>
    </w:p>
    <w:p w14:paraId="6EF9289E" w14:textId="77777777" w:rsidR="00A71488" w:rsidRPr="0050526D" w:rsidRDefault="004542A7" w:rsidP="00F365B0">
      <w:pPr>
        <w:shd w:val="clear" w:color="auto" w:fill="FFFFFF"/>
        <w:spacing w:after="200" w:line="360" w:lineRule="auto"/>
        <w:ind w:firstLine="900"/>
        <w:jc w:val="both"/>
        <w:rPr>
          <w:rFonts w:ascii="Times New Roman" w:eastAsia="Times New Roman" w:hAnsi="Times New Roman" w:cs="Times New Roman"/>
          <w:b/>
          <w:color w:val="333333"/>
          <w:sz w:val="28"/>
          <w:szCs w:val="28"/>
        </w:rPr>
      </w:pPr>
      <w:r w:rsidRPr="0050526D">
        <w:rPr>
          <w:rFonts w:ascii="Times New Roman" w:eastAsia="Times New Roman" w:hAnsi="Times New Roman" w:cs="Times New Roman"/>
          <w:b/>
          <w:bCs/>
          <w:iCs/>
          <w:color w:val="333333"/>
          <w:sz w:val="28"/>
          <w:szCs w:val="28"/>
        </w:rPr>
        <w:t>3.8. Q</w:t>
      </w:r>
      <w:r w:rsidR="00A71488" w:rsidRPr="0050526D">
        <w:rPr>
          <w:rFonts w:ascii="Times New Roman" w:eastAsia="Times New Roman" w:hAnsi="Times New Roman" w:cs="Times New Roman"/>
          <w:b/>
          <w:color w:val="333333"/>
          <w:sz w:val="28"/>
          <w:szCs w:val="28"/>
        </w:rPr>
        <w:t>uyền được phát triển năng khiếu</w:t>
      </w:r>
      <w:bookmarkStart w:id="22" w:name="_ftnref24"/>
      <w:r w:rsidR="00A71488" w:rsidRPr="0050526D">
        <w:rPr>
          <w:rFonts w:ascii="Times New Roman" w:eastAsia="Times New Roman" w:hAnsi="Times New Roman" w:cs="Times New Roman"/>
          <w:b/>
          <w:color w:val="333333"/>
          <w:sz w:val="28"/>
          <w:szCs w:val="28"/>
        </w:rPr>
        <w:fldChar w:fldCharType="begin"/>
      </w:r>
      <w:r w:rsidR="00A71488" w:rsidRPr="0050526D">
        <w:rPr>
          <w:rFonts w:ascii="Times New Roman" w:eastAsia="Times New Roman" w:hAnsi="Times New Roman" w:cs="Times New Roman"/>
          <w:b/>
          <w:color w:val="333333"/>
          <w:sz w:val="28"/>
          <w:szCs w:val="28"/>
        </w:rPr>
        <w:instrText xml:space="preserve"> HYPERLINK "http://moj.gov.vn/qt/tintuc/Pages/nghien-cuu-trao-doi.aspx?ItemID=1802" \l "_ftn24" \o "" </w:instrText>
      </w:r>
      <w:r w:rsidR="00A71488" w:rsidRPr="0050526D">
        <w:rPr>
          <w:rFonts w:ascii="Times New Roman" w:eastAsia="Times New Roman" w:hAnsi="Times New Roman" w:cs="Times New Roman"/>
          <w:b/>
          <w:color w:val="333333"/>
          <w:sz w:val="28"/>
          <w:szCs w:val="28"/>
        </w:rPr>
      </w:r>
      <w:r w:rsidR="00A71488" w:rsidRPr="0050526D">
        <w:rPr>
          <w:rFonts w:ascii="Times New Roman" w:eastAsia="Times New Roman" w:hAnsi="Times New Roman" w:cs="Times New Roman"/>
          <w:b/>
          <w:color w:val="333333"/>
          <w:sz w:val="28"/>
          <w:szCs w:val="28"/>
        </w:rPr>
        <w:fldChar w:fldCharType="separate"/>
      </w:r>
      <w:r w:rsidR="00A71488" w:rsidRPr="0050526D">
        <w:rPr>
          <w:rFonts w:ascii="Times New Roman" w:eastAsia="Times New Roman" w:hAnsi="Times New Roman" w:cs="Times New Roman"/>
          <w:b/>
          <w:color w:val="663399"/>
          <w:sz w:val="28"/>
          <w:szCs w:val="28"/>
        </w:rPr>
        <w:t>[24]</w:t>
      </w:r>
      <w:r w:rsidR="00A71488" w:rsidRPr="0050526D">
        <w:rPr>
          <w:rFonts w:ascii="Times New Roman" w:eastAsia="Times New Roman" w:hAnsi="Times New Roman" w:cs="Times New Roman"/>
          <w:b/>
          <w:color w:val="333333"/>
          <w:sz w:val="28"/>
          <w:szCs w:val="28"/>
        </w:rPr>
        <w:fldChar w:fldCharType="end"/>
      </w:r>
      <w:bookmarkEnd w:id="22"/>
    </w:p>
    <w:p w14:paraId="679831C7"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t>Trẻ em có quyền được phát triển năng khiếu. Mọi năng khiếu của trẻ em đều được khuyến khích và tạo điều kiện thuận lợi để phát triển, theo đó:</w:t>
      </w:r>
    </w:p>
    <w:p w14:paraId="54BA8D36"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t>- Gia đình, nhà trường và xã hội có trách nhiệm phát hiện, khuyến khích, bồi dưỡng, phát triển năng khiếu của trẻ em.</w:t>
      </w:r>
    </w:p>
    <w:p w14:paraId="13C83C5E"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t>- Nhà nước khuyến khích tổ chức, cá nhân tham gia bồi dưỡng, phát triển năng khiếu của trẻ em; tạo điều kiện cho nhà văn hoá thiếu nhi, nhà trường và tổ chức, cá nhân thực hiện việc bồi dưỡng, phát triển năng khiếu của trẻ em.</w:t>
      </w:r>
    </w:p>
    <w:p w14:paraId="03C09D45" w14:textId="77777777" w:rsidR="00A71488" w:rsidRPr="0050526D" w:rsidRDefault="004542A7" w:rsidP="00F365B0">
      <w:pPr>
        <w:shd w:val="clear" w:color="auto" w:fill="FFFFFF"/>
        <w:spacing w:after="200" w:line="360" w:lineRule="auto"/>
        <w:ind w:firstLine="900"/>
        <w:jc w:val="both"/>
        <w:rPr>
          <w:rFonts w:ascii="Times New Roman" w:eastAsia="Times New Roman" w:hAnsi="Times New Roman" w:cs="Times New Roman"/>
          <w:b/>
          <w:color w:val="333333"/>
          <w:sz w:val="28"/>
          <w:szCs w:val="28"/>
        </w:rPr>
      </w:pPr>
      <w:r w:rsidRPr="0050526D">
        <w:rPr>
          <w:rFonts w:ascii="Times New Roman" w:eastAsia="Times New Roman" w:hAnsi="Times New Roman" w:cs="Times New Roman"/>
          <w:b/>
          <w:bCs/>
          <w:iCs/>
          <w:color w:val="333333"/>
          <w:sz w:val="28"/>
          <w:szCs w:val="28"/>
        </w:rPr>
        <w:t>3.9. Q</w:t>
      </w:r>
      <w:r w:rsidR="00A71488" w:rsidRPr="0050526D">
        <w:rPr>
          <w:rFonts w:ascii="Times New Roman" w:eastAsia="Times New Roman" w:hAnsi="Times New Roman" w:cs="Times New Roman"/>
          <w:b/>
          <w:color w:val="333333"/>
          <w:sz w:val="28"/>
          <w:szCs w:val="28"/>
        </w:rPr>
        <w:t>uyền có tài sản</w:t>
      </w:r>
      <w:bookmarkStart w:id="23" w:name="_ftnref25"/>
      <w:r w:rsidR="00A71488" w:rsidRPr="0050526D">
        <w:rPr>
          <w:rFonts w:ascii="Times New Roman" w:eastAsia="Times New Roman" w:hAnsi="Times New Roman" w:cs="Times New Roman"/>
          <w:b/>
          <w:color w:val="333333"/>
          <w:sz w:val="28"/>
          <w:szCs w:val="28"/>
        </w:rPr>
        <w:fldChar w:fldCharType="begin"/>
      </w:r>
      <w:r w:rsidR="00A71488" w:rsidRPr="0050526D">
        <w:rPr>
          <w:rFonts w:ascii="Times New Roman" w:eastAsia="Times New Roman" w:hAnsi="Times New Roman" w:cs="Times New Roman"/>
          <w:b/>
          <w:color w:val="333333"/>
          <w:sz w:val="28"/>
          <w:szCs w:val="28"/>
        </w:rPr>
        <w:instrText xml:space="preserve"> HYPERLINK "http://moj.gov.vn/qt/tintuc/Pages/nghien-cuu-trao-doi.aspx?ItemID=1802" \l "_ftn25" \o "" </w:instrText>
      </w:r>
      <w:r w:rsidR="00A71488" w:rsidRPr="0050526D">
        <w:rPr>
          <w:rFonts w:ascii="Times New Roman" w:eastAsia="Times New Roman" w:hAnsi="Times New Roman" w:cs="Times New Roman"/>
          <w:b/>
          <w:color w:val="333333"/>
          <w:sz w:val="28"/>
          <w:szCs w:val="28"/>
        </w:rPr>
      </w:r>
      <w:r w:rsidR="00A71488" w:rsidRPr="0050526D">
        <w:rPr>
          <w:rFonts w:ascii="Times New Roman" w:eastAsia="Times New Roman" w:hAnsi="Times New Roman" w:cs="Times New Roman"/>
          <w:b/>
          <w:color w:val="333333"/>
          <w:sz w:val="28"/>
          <w:szCs w:val="28"/>
        </w:rPr>
        <w:fldChar w:fldCharType="separate"/>
      </w:r>
      <w:r w:rsidR="00A71488" w:rsidRPr="0050526D">
        <w:rPr>
          <w:rFonts w:ascii="Times New Roman" w:eastAsia="Times New Roman" w:hAnsi="Times New Roman" w:cs="Times New Roman"/>
          <w:b/>
          <w:color w:val="663399"/>
          <w:sz w:val="28"/>
          <w:szCs w:val="28"/>
        </w:rPr>
        <w:t>[25]</w:t>
      </w:r>
      <w:r w:rsidR="00A71488" w:rsidRPr="0050526D">
        <w:rPr>
          <w:rFonts w:ascii="Times New Roman" w:eastAsia="Times New Roman" w:hAnsi="Times New Roman" w:cs="Times New Roman"/>
          <w:b/>
          <w:color w:val="333333"/>
          <w:sz w:val="28"/>
          <w:szCs w:val="28"/>
        </w:rPr>
        <w:fldChar w:fldCharType="end"/>
      </w:r>
      <w:bookmarkEnd w:id="23"/>
    </w:p>
    <w:p w14:paraId="0F5E1F9C"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t> Trẻ em có quyền có tài sản, quyền thừa kế theo quy định của pháp luật. Tài sản riêng của trẻ em bao gồm tài sản được thừa kế riêng, được tặng cho riêng, thu nhập do lao động của trẻ em, hoa lợi, lợi tức phát sinh từ tài sản riêng của trẻ em và thu nhập hợp pháp khác. Tài sản được hình thành từ tài sản riêng của trẻ em cũng là tài sản riêng của trẻ em. Cha mẹ có trách nhiệm và nghĩa vụ bảo quản lý, bảo vệ, định đoạt tài sản riêng của trẻ em</w:t>
      </w:r>
      <w:bookmarkStart w:id="24" w:name="_ftnref26"/>
      <w:r w:rsidRPr="00A71488">
        <w:rPr>
          <w:rFonts w:ascii="Times New Roman" w:eastAsia="Times New Roman" w:hAnsi="Times New Roman" w:cs="Times New Roman"/>
          <w:color w:val="333333"/>
          <w:sz w:val="28"/>
          <w:szCs w:val="28"/>
        </w:rPr>
        <w:fldChar w:fldCharType="begin"/>
      </w:r>
      <w:r w:rsidRPr="00A71488">
        <w:rPr>
          <w:rFonts w:ascii="Times New Roman" w:eastAsia="Times New Roman" w:hAnsi="Times New Roman" w:cs="Times New Roman"/>
          <w:color w:val="333333"/>
          <w:sz w:val="28"/>
          <w:szCs w:val="28"/>
        </w:rPr>
        <w:instrText xml:space="preserve"> HYPERLINK "http://moj.gov.vn/qt/tintuc/Pages/nghien-cuu-trao-doi.aspx?ItemID=1802" \l "_ftn26" \o "" </w:instrText>
      </w:r>
      <w:r w:rsidRPr="00A71488">
        <w:rPr>
          <w:rFonts w:ascii="Times New Roman" w:eastAsia="Times New Roman" w:hAnsi="Times New Roman" w:cs="Times New Roman"/>
          <w:color w:val="333333"/>
          <w:sz w:val="28"/>
          <w:szCs w:val="28"/>
        </w:rPr>
      </w:r>
      <w:r w:rsidRPr="00A71488">
        <w:rPr>
          <w:rFonts w:ascii="Times New Roman" w:eastAsia="Times New Roman" w:hAnsi="Times New Roman" w:cs="Times New Roman"/>
          <w:color w:val="333333"/>
          <w:sz w:val="28"/>
          <w:szCs w:val="28"/>
        </w:rPr>
        <w:fldChar w:fldCharType="separate"/>
      </w:r>
      <w:r w:rsidRPr="00A71488">
        <w:rPr>
          <w:rFonts w:ascii="Times New Roman" w:eastAsia="Times New Roman" w:hAnsi="Times New Roman" w:cs="Times New Roman"/>
          <w:color w:val="663399"/>
          <w:sz w:val="28"/>
          <w:szCs w:val="28"/>
        </w:rPr>
        <w:t>[26]</w:t>
      </w:r>
      <w:r w:rsidRPr="00A71488">
        <w:rPr>
          <w:rFonts w:ascii="Times New Roman" w:eastAsia="Times New Roman" w:hAnsi="Times New Roman" w:cs="Times New Roman"/>
          <w:color w:val="333333"/>
          <w:sz w:val="28"/>
          <w:szCs w:val="28"/>
        </w:rPr>
        <w:fldChar w:fldCharType="end"/>
      </w:r>
      <w:bookmarkEnd w:id="24"/>
      <w:r w:rsidRPr="00A71488">
        <w:rPr>
          <w:rFonts w:ascii="Times New Roman" w:eastAsia="Times New Roman" w:hAnsi="Times New Roman" w:cs="Times New Roman"/>
          <w:color w:val="333333"/>
          <w:sz w:val="28"/>
          <w:szCs w:val="28"/>
        </w:rPr>
        <w:t> và đảm bảo quyền dân sự của trẻ em về tài sản, theo đó:</w:t>
      </w:r>
    </w:p>
    <w:p w14:paraId="28EF5859"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lastRenderedPageBreak/>
        <w:t>- Cha mẹ, người giám hộ có trách nhiệm bảo vệ quyền, lợi ích hợp pháp của trẻ em; đại diện cho trẻ em trong các giao dịch dân sự theo quy định của pháp luật.</w:t>
      </w:r>
    </w:p>
    <w:p w14:paraId="011D1C69"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t>- Cha mẹ, người giám hộ hoặc cơ quan, tổ chức hữu quan phải giữ gìn, quản lý tài sản của trẻ em và giao lại cho trẻ em theo quy định của pháp luật.</w:t>
      </w:r>
    </w:p>
    <w:p w14:paraId="54D7A5F6"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t>- Trường hợp trẻ em gây ra thiệt hại cho người khác thì cha mẹ, người giám hộ phải bồi thường thiệt hại do hành vi của trẻ em đó gây ra theo quy định.</w:t>
      </w:r>
    </w:p>
    <w:p w14:paraId="7006A296" w14:textId="77777777" w:rsidR="004542A7" w:rsidRPr="0050526D" w:rsidRDefault="00A71488" w:rsidP="0050526D">
      <w:pPr>
        <w:shd w:val="clear" w:color="auto" w:fill="FFFFFF"/>
        <w:spacing w:after="200" w:line="360" w:lineRule="auto"/>
        <w:jc w:val="center"/>
        <w:rPr>
          <w:rFonts w:ascii="Times New Roman" w:hAnsi="Times New Roman" w:cs="Times New Roman"/>
          <w:b/>
          <w:sz w:val="28"/>
          <w:szCs w:val="28"/>
        </w:rPr>
      </w:pPr>
      <w:r w:rsidRPr="00A71488">
        <w:rPr>
          <w:rFonts w:ascii="Times New Roman" w:eastAsia="Times New Roman" w:hAnsi="Times New Roman" w:cs="Times New Roman"/>
          <w:color w:val="333333"/>
          <w:sz w:val="28"/>
          <w:szCs w:val="28"/>
        </w:rPr>
        <w:br w:type="textWrapping" w:clear="all"/>
      </w:r>
      <w:r w:rsidR="004542A7" w:rsidRPr="0050526D">
        <w:rPr>
          <w:rFonts w:ascii="Times New Roman" w:hAnsi="Times New Roman" w:cs="Times New Roman"/>
          <w:b/>
          <w:sz w:val="28"/>
          <w:szCs w:val="28"/>
        </w:rPr>
        <w:t>KẾT LUẬN</w:t>
      </w:r>
    </w:p>
    <w:p w14:paraId="49984017" w14:textId="77777777" w:rsidR="00AD5A2F" w:rsidRDefault="004542A7" w:rsidP="00F365B0">
      <w:pPr>
        <w:shd w:val="clear" w:color="auto" w:fill="FFFFFF"/>
        <w:spacing w:after="200" w:line="360" w:lineRule="auto"/>
        <w:ind w:firstLine="900"/>
        <w:jc w:val="both"/>
        <w:rPr>
          <w:rFonts w:ascii="Times New Roman" w:hAnsi="Times New Roman" w:cs="Times New Roman"/>
          <w:sz w:val="28"/>
          <w:szCs w:val="28"/>
        </w:rPr>
      </w:pPr>
      <w:r w:rsidRPr="004542A7">
        <w:rPr>
          <w:rFonts w:ascii="Times New Roman" w:hAnsi="Times New Roman" w:cs="Times New Roman"/>
          <w:sz w:val="28"/>
          <w:szCs w:val="28"/>
        </w:rPr>
        <w:t xml:space="preserve">Trong thế giới ngày nay, khi sự phát triển ngày càng cao của xã hội, thì việc bảo vệ quyền trẻ em ngày càng trở nên cấp thiết hơn bao giờ hết. Việc bảo vệ trẻ em khỏi sự xâm hại của chính cộng đồng trong mọi lĩnh vực. Hệ thống các văn kiện quốc tế với sự tham gia bởi nhiều quốc gia trên thế giới đã trở thành nền tảng vững chắc trong việc bảo vệ quyền trẻ em, cùng với nó là những thiết chế quốc tế bao gồm các tổ chức Chính phủ, Phi Chính phủ và các tổ chức quốc tế giám sát về vấn đề bảo vệ quyền trẻ em đã đóng vai trò ngày càng lớn trong việc thực hiện các quyền trẻ em. </w:t>
      </w:r>
    </w:p>
    <w:p w14:paraId="70DF85E6" w14:textId="77777777" w:rsidR="00AD5A2F" w:rsidRDefault="004542A7" w:rsidP="00F365B0">
      <w:pPr>
        <w:shd w:val="clear" w:color="auto" w:fill="FFFFFF"/>
        <w:spacing w:after="200" w:line="360" w:lineRule="auto"/>
        <w:ind w:firstLine="900"/>
        <w:jc w:val="both"/>
        <w:rPr>
          <w:rFonts w:ascii="Times New Roman" w:hAnsi="Times New Roman" w:cs="Times New Roman"/>
          <w:sz w:val="28"/>
          <w:szCs w:val="28"/>
        </w:rPr>
      </w:pPr>
      <w:r w:rsidRPr="004542A7">
        <w:rPr>
          <w:rFonts w:ascii="Times New Roman" w:hAnsi="Times New Roman" w:cs="Times New Roman"/>
          <w:sz w:val="28"/>
          <w:szCs w:val="28"/>
        </w:rPr>
        <w:t xml:space="preserve">Quyền trẻ em được ghi nhận trong hệ thống pháp luật Việt Nam như là sự đảm bảo về mặt pháp lý của Nhà nước đối với quyền trẻ em. Hệ thống các thiết chế bảo vệ quyền trẻ em ở Việt Nam góp phần quan trọng đưa quyền trẻ em vào thực tiễn. Đây cũng chính là sự cam kết mạnh mẽ của Việt Nam với cộng đồng quốc tế về việc bảo vệ quyền trẻ em. Sau gần 20 năm phê chuẩn Công ước về quyền trẻ em, cùng với sự phát triển nền kinh tế mạnh mẽ thì trẻ em ở Việt Nam đã được hưởng các quyền của mình đầy đủ hơn. Tuy nhiên việc bảo vệ quyền trẻ em không phải là vấn đề đơn giản, chỉ cần sự một cá nhân hay một tổ chức cụ thể thì có thể thực hiện </w:t>
      </w:r>
      <w:r w:rsidRPr="004542A7">
        <w:rPr>
          <w:rFonts w:ascii="Times New Roman" w:hAnsi="Times New Roman" w:cs="Times New Roman"/>
          <w:sz w:val="28"/>
          <w:szCs w:val="28"/>
        </w:rPr>
        <w:lastRenderedPageBreak/>
        <w:t xml:space="preserve">việc này một cách toàn diện, mà việc bảo vệ quyền trẻ em đòi hỏi sự tham gia của toàn xã hội vì nó liên quan đến rất nhiều lĩnh vực trong cuộc sống, có nhiều vấn đề nảy sinh và cần phải hoàn thiện cả hệ thống pháp luật lẫn các thiết chế để đảm bảo tốt nhất các quyền trẻ em. Việt Nam đã và đang làm một quốc gia đang phát triển, trong tiến trình hội nhập và tiến lên xã hội chủ nghĩa thì mục tiêu bảo vệ trẻ em luôn là ưu tiên hàng đầu, bởi trẻ em là những chủ nhân tương lai của đất nước, đầu tư cho trẻ em là con đường chắc chắn nhất đưa đất nước đến một tương lai tốt đẹp hơn. Quyền trẻ em được thực hiện đầy đủ ở Việt Nam chính là đã cùng toàn thế giới xây dựng một thế giới phù hợp với trẻ em. </w:t>
      </w:r>
    </w:p>
    <w:p w14:paraId="4A20B6B3" w14:textId="77777777" w:rsidR="0050526D" w:rsidRDefault="0050526D" w:rsidP="00F365B0">
      <w:pPr>
        <w:shd w:val="clear" w:color="auto" w:fill="FFFFFF"/>
        <w:spacing w:after="200" w:line="360" w:lineRule="auto"/>
        <w:ind w:firstLine="900"/>
        <w:jc w:val="both"/>
        <w:rPr>
          <w:rFonts w:ascii="Times New Roman" w:hAnsi="Times New Roman" w:cs="Times New Roman"/>
          <w:sz w:val="28"/>
          <w:szCs w:val="28"/>
        </w:rPr>
      </w:pPr>
    </w:p>
    <w:p w14:paraId="640DCB77" w14:textId="77777777" w:rsidR="00AD5A2F" w:rsidRPr="0050526D" w:rsidRDefault="0050526D" w:rsidP="00F365B0">
      <w:pPr>
        <w:shd w:val="clear" w:color="auto" w:fill="FFFFFF"/>
        <w:spacing w:after="200" w:line="360" w:lineRule="auto"/>
        <w:ind w:firstLine="900"/>
        <w:jc w:val="both"/>
        <w:rPr>
          <w:rFonts w:ascii="Times New Roman" w:hAnsi="Times New Roman" w:cs="Times New Roman"/>
          <w:b/>
          <w:sz w:val="28"/>
          <w:szCs w:val="28"/>
        </w:rPr>
      </w:pPr>
      <w:r w:rsidRPr="0050526D">
        <w:rPr>
          <w:rFonts w:ascii="Times New Roman" w:hAnsi="Times New Roman" w:cs="Times New Roman"/>
          <w:b/>
          <w:sz w:val="28"/>
          <w:szCs w:val="28"/>
        </w:rPr>
        <w:t>TÀI LIỆU THAM KHẢO</w:t>
      </w:r>
    </w:p>
    <w:p w14:paraId="0043774A" w14:textId="77777777" w:rsidR="00AD5A2F" w:rsidRDefault="004542A7" w:rsidP="00F365B0">
      <w:pPr>
        <w:shd w:val="clear" w:color="auto" w:fill="FFFFFF"/>
        <w:spacing w:after="200" w:line="360" w:lineRule="auto"/>
        <w:ind w:firstLine="900"/>
        <w:jc w:val="both"/>
        <w:rPr>
          <w:rFonts w:ascii="Times New Roman" w:hAnsi="Times New Roman" w:cs="Times New Roman"/>
          <w:sz w:val="28"/>
          <w:szCs w:val="28"/>
        </w:rPr>
      </w:pPr>
      <w:r w:rsidRPr="004542A7">
        <w:rPr>
          <w:rFonts w:ascii="Times New Roman" w:hAnsi="Times New Roman" w:cs="Times New Roman"/>
          <w:sz w:val="28"/>
          <w:szCs w:val="28"/>
        </w:rPr>
        <w:t xml:space="preserve">1. Bảo vệ quyền của người chưa thành niên trong pháp luật hình sự và tố tụng hình sự Việt Nam (2006), NXB.TP. </w:t>
      </w:r>
    </w:p>
    <w:p w14:paraId="37440A4E" w14:textId="77777777" w:rsidR="00AD5A2F" w:rsidRDefault="004542A7" w:rsidP="00F365B0">
      <w:pPr>
        <w:shd w:val="clear" w:color="auto" w:fill="FFFFFF"/>
        <w:spacing w:after="200" w:line="360" w:lineRule="auto"/>
        <w:ind w:firstLine="900"/>
        <w:jc w:val="both"/>
        <w:rPr>
          <w:rFonts w:ascii="Times New Roman" w:hAnsi="Times New Roman" w:cs="Times New Roman"/>
          <w:sz w:val="28"/>
          <w:szCs w:val="28"/>
        </w:rPr>
      </w:pPr>
      <w:r w:rsidRPr="004542A7">
        <w:rPr>
          <w:rFonts w:ascii="Times New Roman" w:hAnsi="Times New Roman" w:cs="Times New Roman"/>
          <w:sz w:val="28"/>
          <w:szCs w:val="28"/>
        </w:rPr>
        <w:t xml:space="preserve">2. Bảo vệ quyền trẻ em trong pháp luật Việt Nam (1996), NXB.GD. </w:t>
      </w:r>
    </w:p>
    <w:p w14:paraId="484C238F" w14:textId="77777777" w:rsidR="00AD5A2F" w:rsidRDefault="004542A7" w:rsidP="00F365B0">
      <w:pPr>
        <w:shd w:val="clear" w:color="auto" w:fill="FFFFFF"/>
        <w:spacing w:after="200" w:line="360" w:lineRule="auto"/>
        <w:ind w:firstLine="900"/>
        <w:jc w:val="both"/>
        <w:rPr>
          <w:rFonts w:ascii="Times New Roman" w:hAnsi="Times New Roman" w:cs="Times New Roman"/>
          <w:sz w:val="28"/>
          <w:szCs w:val="28"/>
        </w:rPr>
      </w:pPr>
      <w:r w:rsidRPr="004542A7">
        <w:rPr>
          <w:rFonts w:ascii="Times New Roman" w:hAnsi="Times New Roman" w:cs="Times New Roman"/>
          <w:sz w:val="28"/>
          <w:szCs w:val="28"/>
        </w:rPr>
        <w:t xml:space="preserve">3. Bộ luật Dân sự nước Cộng hoà xã hội chủ nghĩa Việt Nam 2005. </w:t>
      </w:r>
    </w:p>
    <w:p w14:paraId="2BFD0948" w14:textId="77777777" w:rsidR="00AD5A2F" w:rsidRDefault="004542A7" w:rsidP="00F365B0">
      <w:pPr>
        <w:shd w:val="clear" w:color="auto" w:fill="FFFFFF"/>
        <w:spacing w:after="200" w:line="360" w:lineRule="auto"/>
        <w:ind w:firstLine="900"/>
        <w:jc w:val="both"/>
        <w:rPr>
          <w:rFonts w:ascii="Times New Roman" w:hAnsi="Times New Roman" w:cs="Times New Roman"/>
          <w:sz w:val="28"/>
          <w:szCs w:val="28"/>
        </w:rPr>
      </w:pPr>
      <w:r w:rsidRPr="004542A7">
        <w:rPr>
          <w:rFonts w:ascii="Times New Roman" w:hAnsi="Times New Roman" w:cs="Times New Roman"/>
          <w:sz w:val="28"/>
          <w:szCs w:val="28"/>
        </w:rPr>
        <w:t xml:space="preserve">4. Bộ luật Hình sự nước Cộng hoà xã hội chủ nghĩa Việt Nam 1999. </w:t>
      </w:r>
    </w:p>
    <w:p w14:paraId="2559CAF3" w14:textId="77777777" w:rsidR="00AD5A2F" w:rsidRDefault="004542A7" w:rsidP="00F365B0">
      <w:pPr>
        <w:shd w:val="clear" w:color="auto" w:fill="FFFFFF"/>
        <w:spacing w:after="200" w:line="360" w:lineRule="auto"/>
        <w:ind w:firstLine="900"/>
        <w:jc w:val="both"/>
        <w:rPr>
          <w:rFonts w:ascii="Times New Roman" w:hAnsi="Times New Roman" w:cs="Times New Roman"/>
          <w:sz w:val="28"/>
          <w:szCs w:val="28"/>
        </w:rPr>
      </w:pPr>
      <w:r w:rsidRPr="004542A7">
        <w:rPr>
          <w:rFonts w:ascii="Times New Roman" w:hAnsi="Times New Roman" w:cs="Times New Roman"/>
          <w:sz w:val="28"/>
          <w:szCs w:val="28"/>
        </w:rPr>
        <w:t xml:space="preserve">5. Bộ luật Lao động nước Cộng hoà xã hội chủ nghĩa Việt Nam 2002. </w:t>
      </w:r>
    </w:p>
    <w:p w14:paraId="00CBA42C" w14:textId="77777777" w:rsidR="00AD5A2F" w:rsidRDefault="004542A7" w:rsidP="00F365B0">
      <w:pPr>
        <w:shd w:val="clear" w:color="auto" w:fill="FFFFFF"/>
        <w:spacing w:after="200" w:line="360" w:lineRule="auto"/>
        <w:ind w:firstLine="900"/>
        <w:jc w:val="both"/>
        <w:rPr>
          <w:rFonts w:ascii="Times New Roman" w:hAnsi="Times New Roman" w:cs="Times New Roman"/>
          <w:sz w:val="28"/>
          <w:szCs w:val="28"/>
        </w:rPr>
      </w:pPr>
      <w:r w:rsidRPr="004542A7">
        <w:rPr>
          <w:rFonts w:ascii="Times New Roman" w:hAnsi="Times New Roman" w:cs="Times New Roman"/>
          <w:sz w:val="28"/>
          <w:szCs w:val="28"/>
        </w:rPr>
        <w:t xml:space="preserve">6. Bộ luật Tố tụng Hình sự nước Cộng hoà xã hội chủ nghĩa Việt Nam 2003. </w:t>
      </w:r>
    </w:p>
    <w:p w14:paraId="1F65E1EF" w14:textId="77777777" w:rsidR="00AD5A2F" w:rsidRDefault="004542A7" w:rsidP="00F365B0">
      <w:pPr>
        <w:shd w:val="clear" w:color="auto" w:fill="FFFFFF"/>
        <w:spacing w:after="200" w:line="360" w:lineRule="auto"/>
        <w:ind w:firstLine="900"/>
        <w:jc w:val="both"/>
        <w:rPr>
          <w:rFonts w:ascii="Times New Roman" w:hAnsi="Times New Roman" w:cs="Times New Roman"/>
          <w:sz w:val="28"/>
          <w:szCs w:val="28"/>
        </w:rPr>
      </w:pPr>
      <w:r w:rsidRPr="004542A7">
        <w:rPr>
          <w:rFonts w:ascii="Times New Roman" w:hAnsi="Times New Roman" w:cs="Times New Roman"/>
          <w:sz w:val="28"/>
          <w:szCs w:val="28"/>
        </w:rPr>
        <w:t xml:space="preserve">7. Bộ luật Tố tụng Dân sự nước Cộng hoà xã hội chủ nghĩa Việt Nam 2005. </w:t>
      </w:r>
    </w:p>
    <w:p w14:paraId="22995F46" w14:textId="77777777" w:rsidR="00AD5A2F" w:rsidRDefault="004542A7" w:rsidP="00F365B0">
      <w:pPr>
        <w:shd w:val="clear" w:color="auto" w:fill="FFFFFF"/>
        <w:spacing w:after="200" w:line="360" w:lineRule="auto"/>
        <w:ind w:firstLine="900"/>
        <w:jc w:val="both"/>
        <w:rPr>
          <w:rFonts w:ascii="Times New Roman" w:hAnsi="Times New Roman" w:cs="Times New Roman"/>
          <w:sz w:val="28"/>
          <w:szCs w:val="28"/>
        </w:rPr>
      </w:pPr>
      <w:r w:rsidRPr="004542A7">
        <w:rPr>
          <w:rFonts w:ascii="Times New Roman" w:hAnsi="Times New Roman" w:cs="Times New Roman"/>
          <w:sz w:val="28"/>
          <w:szCs w:val="28"/>
        </w:rPr>
        <w:t xml:space="preserve">8. Bộ Công an (2009), Báo cáo 5 năm về tình hình xâm hại trẻ em. </w:t>
      </w:r>
    </w:p>
    <w:p w14:paraId="70E8D06A" w14:textId="77777777" w:rsidR="00AD5A2F" w:rsidRDefault="004542A7" w:rsidP="00F365B0">
      <w:pPr>
        <w:shd w:val="clear" w:color="auto" w:fill="FFFFFF"/>
        <w:spacing w:after="200" w:line="360" w:lineRule="auto"/>
        <w:ind w:firstLine="900"/>
        <w:jc w:val="both"/>
        <w:rPr>
          <w:rFonts w:ascii="Times New Roman" w:hAnsi="Times New Roman" w:cs="Times New Roman"/>
          <w:sz w:val="28"/>
          <w:szCs w:val="28"/>
        </w:rPr>
      </w:pPr>
      <w:r w:rsidRPr="004542A7">
        <w:rPr>
          <w:rFonts w:ascii="Times New Roman" w:hAnsi="Times New Roman" w:cs="Times New Roman"/>
          <w:sz w:val="28"/>
          <w:szCs w:val="28"/>
        </w:rPr>
        <w:t xml:space="preserve">9. Bộ Lao động – TBXH (2009), Báo cáo tình hình trẻ em Việt Nam. </w:t>
      </w:r>
    </w:p>
    <w:p w14:paraId="2E905BBF" w14:textId="77777777" w:rsidR="00AD5A2F" w:rsidRDefault="004542A7" w:rsidP="00F365B0">
      <w:pPr>
        <w:shd w:val="clear" w:color="auto" w:fill="FFFFFF"/>
        <w:spacing w:after="200" w:line="360" w:lineRule="auto"/>
        <w:ind w:firstLine="900"/>
        <w:jc w:val="both"/>
        <w:rPr>
          <w:rFonts w:ascii="Times New Roman" w:hAnsi="Times New Roman" w:cs="Times New Roman"/>
          <w:sz w:val="28"/>
          <w:szCs w:val="28"/>
        </w:rPr>
      </w:pPr>
      <w:r w:rsidRPr="004542A7">
        <w:rPr>
          <w:rFonts w:ascii="Times New Roman" w:hAnsi="Times New Roman" w:cs="Times New Roman"/>
          <w:sz w:val="28"/>
          <w:szCs w:val="28"/>
        </w:rPr>
        <w:lastRenderedPageBreak/>
        <w:t xml:space="preserve">10. Bộ Lao động – TBXH, Quỹ Nhi đồng Liên Hơp Quốc (2002) vấn đề phụ nữ và trẻ em thời kỳ (2001-2010), Hà Nội. </w:t>
      </w:r>
    </w:p>
    <w:p w14:paraId="731C7989" w14:textId="77777777" w:rsidR="00AD5A2F" w:rsidRDefault="004542A7" w:rsidP="00F365B0">
      <w:pPr>
        <w:shd w:val="clear" w:color="auto" w:fill="FFFFFF"/>
        <w:spacing w:after="200" w:line="360" w:lineRule="auto"/>
        <w:ind w:firstLine="900"/>
        <w:jc w:val="both"/>
        <w:rPr>
          <w:rFonts w:ascii="Times New Roman" w:hAnsi="Times New Roman" w:cs="Times New Roman"/>
          <w:sz w:val="28"/>
          <w:szCs w:val="28"/>
        </w:rPr>
      </w:pPr>
      <w:r w:rsidRPr="004542A7">
        <w:rPr>
          <w:rFonts w:ascii="Times New Roman" w:hAnsi="Times New Roman" w:cs="Times New Roman"/>
          <w:sz w:val="28"/>
          <w:szCs w:val="28"/>
        </w:rPr>
        <w:t xml:space="preserve">11 Lê Văn Bính (2008), Tiệm cận các quy phạm luật quốc tế, Tạp chí Khoa học ĐHQGHN, Kinh tế- Luật 24(99). </w:t>
      </w:r>
    </w:p>
    <w:p w14:paraId="266F8418" w14:textId="77777777" w:rsidR="00AD5A2F" w:rsidRDefault="004542A7" w:rsidP="00F365B0">
      <w:pPr>
        <w:shd w:val="clear" w:color="auto" w:fill="FFFFFF"/>
        <w:spacing w:after="200" w:line="360" w:lineRule="auto"/>
        <w:ind w:firstLine="900"/>
        <w:jc w:val="both"/>
        <w:rPr>
          <w:rFonts w:ascii="Times New Roman" w:hAnsi="Times New Roman" w:cs="Times New Roman"/>
          <w:sz w:val="28"/>
          <w:szCs w:val="28"/>
        </w:rPr>
      </w:pPr>
      <w:r w:rsidRPr="004542A7">
        <w:rPr>
          <w:rFonts w:ascii="Times New Roman" w:hAnsi="Times New Roman" w:cs="Times New Roman"/>
          <w:sz w:val="28"/>
          <w:szCs w:val="28"/>
        </w:rPr>
        <w:t xml:space="preserve">12. Vũ Ngọc Bình (1996), Những điều cần biết về quyền trẻ em, NXB.CTQG. </w:t>
      </w:r>
    </w:p>
    <w:p w14:paraId="1F2B41FF" w14:textId="77777777" w:rsidR="00AD5A2F" w:rsidRDefault="004542A7" w:rsidP="00F365B0">
      <w:pPr>
        <w:shd w:val="clear" w:color="auto" w:fill="FFFFFF"/>
        <w:spacing w:after="200" w:line="360" w:lineRule="auto"/>
        <w:ind w:firstLine="900"/>
        <w:jc w:val="both"/>
        <w:rPr>
          <w:rFonts w:ascii="Times New Roman" w:hAnsi="Times New Roman" w:cs="Times New Roman"/>
          <w:sz w:val="28"/>
          <w:szCs w:val="28"/>
        </w:rPr>
      </w:pPr>
      <w:r w:rsidRPr="004542A7">
        <w:rPr>
          <w:rFonts w:ascii="Times New Roman" w:hAnsi="Times New Roman" w:cs="Times New Roman"/>
          <w:sz w:val="28"/>
          <w:szCs w:val="28"/>
        </w:rPr>
        <w:t xml:space="preserve">13. Vũ Ngọc Bình (2007), Giới thiệu Công ước của Liên Hợp Quốc về Quyền trẻ em, NXB.CTQG. </w:t>
      </w:r>
    </w:p>
    <w:p w14:paraId="598F8CBB" w14:textId="77777777" w:rsidR="00AD5A2F" w:rsidRDefault="004542A7" w:rsidP="00F365B0">
      <w:pPr>
        <w:shd w:val="clear" w:color="auto" w:fill="FFFFFF"/>
        <w:spacing w:after="200" w:line="360" w:lineRule="auto"/>
        <w:ind w:firstLine="900"/>
        <w:jc w:val="both"/>
        <w:rPr>
          <w:rFonts w:ascii="Times New Roman" w:hAnsi="Times New Roman" w:cs="Times New Roman"/>
          <w:sz w:val="28"/>
          <w:szCs w:val="28"/>
        </w:rPr>
      </w:pPr>
      <w:r w:rsidRPr="004542A7">
        <w:rPr>
          <w:rFonts w:ascii="Times New Roman" w:hAnsi="Times New Roman" w:cs="Times New Roman"/>
          <w:sz w:val="28"/>
          <w:szCs w:val="28"/>
        </w:rPr>
        <w:t>14</w:t>
      </w:r>
      <w:r w:rsidR="00AD5A2F">
        <w:rPr>
          <w:rFonts w:ascii="Times New Roman" w:hAnsi="Times New Roman" w:cs="Times New Roman"/>
          <w:sz w:val="28"/>
          <w:szCs w:val="28"/>
        </w:rPr>
        <w:t>.</w:t>
      </w:r>
      <w:r w:rsidRPr="004542A7">
        <w:rPr>
          <w:rFonts w:ascii="Times New Roman" w:hAnsi="Times New Roman" w:cs="Times New Roman"/>
          <w:sz w:val="28"/>
          <w:szCs w:val="28"/>
        </w:rPr>
        <w:t xml:space="preserve"> Mai Huy Bích(2010), Quyền trẻ em và yếu tố</w:t>
      </w:r>
      <w:r w:rsidR="00AD5A2F">
        <w:rPr>
          <w:rFonts w:ascii="Times New Roman" w:hAnsi="Times New Roman" w:cs="Times New Roman"/>
          <w:sz w:val="28"/>
          <w:szCs w:val="28"/>
        </w:rPr>
        <w:t xml:space="preserve"> </w:t>
      </w:r>
      <w:r w:rsidRPr="004542A7">
        <w:rPr>
          <w:rFonts w:ascii="Times New Roman" w:hAnsi="Times New Roman" w:cs="Times New Roman"/>
          <w:sz w:val="28"/>
          <w:szCs w:val="28"/>
        </w:rPr>
        <w:t xml:space="preserve">văn hoá, Tạp chí Nghiên cứu con người 4(49). </w:t>
      </w:r>
    </w:p>
    <w:p w14:paraId="7316CB81" w14:textId="77777777" w:rsidR="00AD5A2F" w:rsidRDefault="004542A7" w:rsidP="00F365B0">
      <w:pPr>
        <w:shd w:val="clear" w:color="auto" w:fill="FFFFFF"/>
        <w:spacing w:after="200" w:line="360" w:lineRule="auto"/>
        <w:ind w:firstLine="900"/>
        <w:jc w:val="both"/>
        <w:rPr>
          <w:rFonts w:ascii="Times New Roman" w:hAnsi="Times New Roman" w:cs="Times New Roman"/>
          <w:sz w:val="28"/>
          <w:szCs w:val="28"/>
        </w:rPr>
      </w:pPr>
      <w:r w:rsidRPr="004542A7">
        <w:rPr>
          <w:rFonts w:ascii="Times New Roman" w:hAnsi="Times New Roman" w:cs="Times New Roman"/>
          <w:sz w:val="28"/>
          <w:szCs w:val="28"/>
        </w:rPr>
        <w:t>15</w:t>
      </w:r>
      <w:r w:rsidR="00AD5A2F">
        <w:rPr>
          <w:rFonts w:ascii="Times New Roman" w:hAnsi="Times New Roman" w:cs="Times New Roman"/>
          <w:sz w:val="28"/>
          <w:szCs w:val="28"/>
        </w:rPr>
        <w:t>.</w:t>
      </w:r>
      <w:r w:rsidRPr="004542A7">
        <w:rPr>
          <w:rFonts w:ascii="Times New Roman" w:hAnsi="Times New Roman" w:cs="Times New Roman"/>
          <w:sz w:val="28"/>
          <w:szCs w:val="28"/>
        </w:rPr>
        <w:t xml:space="preserve"> Công ước về quyền trẻ em 1989. </w:t>
      </w:r>
    </w:p>
    <w:p w14:paraId="4C8A1171" w14:textId="77777777" w:rsidR="00AD5A2F" w:rsidRDefault="004542A7" w:rsidP="00F365B0">
      <w:pPr>
        <w:shd w:val="clear" w:color="auto" w:fill="FFFFFF"/>
        <w:spacing w:after="200" w:line="360" w:lineRule="auto"/>
        <w:ind w:firstLine="900"/>
        <w:jc w:val="both"/>
        <w:rPr>
          <w:rFonts w:ascii="Times New Roman" w:hAnsi="Times New Roman" w:cs="Times New Roman"/>
          <w:sz w:val="28"/>
          <w:szCs w:val="28"/>
        </w:rPr>
      </w:pPr>
      <w:r w:rsidRPr="004542A7">
        <w:rPr>
          <w:rFonts w:ascii="Times New Roman" w:hAnsi="Times New Roman" w:cs="Times New Roman"/>
          <w:sz w:val="28"/>
          <w:szCs w:val="28"/>
        </w:rPr>
        <w:t>16</w:t>
      </w:r>
      <w:r w:rsidR="00AD5A2F">
        <w:rPr>
          <w:rFonts w:ascii="Times New Roman" w:hAnsi="Times New Roman" w:cs="Times New Roman"/>
          <w:sz w:val="28"/>
          <w:szCs w:val="28"/>
        </w:rPr>
        <w:t>.</w:t>
      </w:r>
      <w:r w:rsidRPr="004542A7">
        <w:rPr>
          <w:rFonts w:ascii="Times New Roman" w:hAnsi="Times New Roman" w:cs="Times New Roman"/>
          <w:sz w:val="28"/>
          <w:szCs w:val="28"/>
        </w:rPr>
        <w:t xml:space="preserve"> Công ước quốc tế về quyền dân sự và chính trị 1966. </w:t>
      </w:r>
    </w:p>
    <w:p w14:paraId="67CC065F" w14:textId="77777777" w:rsidR="00AD5A2F" w:rsidRDefault="004542A7" w:rsidP="00F365B0">
      <w:pPr>
        <w:shd w:val="clear" w:color="auto" w:fill="FFFFFF"/>
        <w:spacing w:after="200" w:line="360" w:lineRule="auto"/>
        <w:ind w:firstLine="900"/>
        <w:jc w:val="both"/>
        <w:rPr>
          <w:rFonts w:ascii="Times New Roman" w:hAnsi="Times New Roman" w:cs="Times New Roman"/>
          <w:sz w:val="28"/>
          <w:szCs w:val="28"/>
        </w:rPr>
      </w:pPr>
      <w:r w:rsidRPr="004542A7">
        <w:rPr>
          <w:rFonts w:ascii="Times New Roman" w:hAnsi="Times New Roman" w:cs="Times New Roman"/>
          <w:sz w:val="28"/>
          <w:szCs w:val="28"/>
        </w:rPr>
        <w:t>17</w:t>
      </w:r>
      <w:r w:rsidR="00AD5A2F">
        <w:rPr>
          <w:rFonts w:ascii="Times New Roman" w:hAnsi="Times New Roman" w:cs="Times New Roman"/>
          <w:sz w:val="28"/>
          <w:szCs w:val="28"/>
        </w:rPr>
        <w:t>.</w:t>
      </w:r>
      <w:r w:rsidRPr="004542A7">
        <w:rPr>
          <w:rFonts w:ascii="Times New Roman" w:hAnsi="Times New Roman" w:cs="Times New Roman"/>
          <w:sz w:val="28"/>
          <w:szCs w:val="28"/>
        </w:rPr>
        <w:t xml:space="preserve"> Công ước quốc tế về quyền kinh tế, văn hoá và xã hội 1966. </w:t>
      </w:r>
    </w:p>
    <w:p w14:paraId="191D610D" w14:textId="77777777" w:rsidR="00AD5A2F" w:rsidRDefault="004542A7" w:rsidP="00F365B0">
      <w:pPr>
        <w:shd w:val="clear" w:color="auto" w:fill="FFFFFF"/>
        <w:spacing w:after="200" w:line="360" w:lineRule="auto"/>
        <w:ind w:firstLine="900"/>
        <w:jc w:val="both"/>
        <w:rPr>
          <w:rFonts w:ascii="Times New Roman" w:hAnsi="Times New Roman" w:cs="Times New Roman"/>
          <w:sz w:val="28"/>
          <w:szCs w:val="28"/>
        </w:rPr>
      </w:pPr>
      <w:r w:rsidRPr="004542A7">
        <w:rPr>
          <w:rFonts w:ascii="Times New Roman" w:hAnsi="Times New Roman" w:cs="Times New Roman"/>
          <w:sz w:val="28"/>
          <w:szCs w:val="28"/>
        </w:rPr>
        <w:t>18</w:t>
      </w:r>
      <w:r w:rsidR="00AD5A2F">
        <w:rPr>
          <w:rFonts w:ascii="Times New Roman" w:hAnsi="Times New Roman" w:cs="Times New Roman"/>
          <w:sz w:val="28"/>
          <w:szCs w:val="28"/>
        </w:rPr>
        <w:t>.</w:t>
      </w:r>
      <w:r w:rsidRPr="004542A7">
        <w:rPr>
          <w:rFonts w:ascii="Times New Roman" w:hAnsi="Times New Roman" w:cs="Times New Roman"/>
          <w:sz w:val="28"/>
          <w:szCs w:val="28"/>
        </w:rPr>
        <w:t xml:space="preserve"> Công ước số 138 về tuổi tối thiểu được đi làm việc của tổ chức Lao động quốc tế (ILO). </w:t>
      </w:r>
    </w:p>
    <w:p w14:paraId="1720F0D7" w14:textId="77777777" w:rsidR="00AD5A2F" w:rsidRDefault="004542A7" w:rsidP="00F365B0">
      <w:pPr>
        <w:shd w:val="clear" w:color="auto" w:fill="FFFFFF"/>
        <w:spacing w:after="200" w:line="360" w:lineRule="auto"/>
        <w:ind w:firstLine="900"/>
        <w:jc w:val="both"/>
        <w:rPr>
          <w:rFonts w:ascii="Times New Roman" w:hAnsi="Times New Roman" w:cs="Times New Roman"/>
          <w:sz w:val="28"/>
          <w:szCs w:val="28"/>
        </w:rPr>
      </w:pPr>
      <w:r w:rsidRPr="004542A7">
        <w:rPr>
          <w:rFonts w:ascii="Times New Roman" w:hAnsi="Times New Roman" w:cs="Times New Roman"/>
          <w:sz w:val="28"/>
          <w:szCs w:val="28"/>
        </w:rPr>
        <w:t>19</w:t>
      </w:r>
      <w:r w:rsidR="00AD5A2F">
        <w:rPr>
          <w:rFonts w:ascii="Times New Roman" w:hAnsi="Times New Roman" w:cs="Times New Roman"/>
          <w:sz w:val="28"/>
          <w:szCs w:val="28"/>
        </w:rPr>
        <w:t>.</w:t>
      </w:r>
      <w:r w:rsidRPr="004542A7">
        <w:rPr>
          <w:rFonts w:ascii="Times New Roman" w:hAnsi="Times New Roman" w:cs="Times New Roman"/>
          <w:sz w:val="28"/>
          <w:szCs w:val="28"/>
        </w:rPr>
        <w:t xml:space="preserve"> Công ước 182 nghiêm cấm và hành động khẩn cấp xóa bỏ các hình thức lao động trẻ em tồi tệ nhất của ILO. </w:t>
      </w:r>
    </w:p>
    <w:p w14:paraId="65C415A9" w14:textId="77777777" w:rsidR="00AD5A2F" w:rsidRDefault="004542A7" w:rsidP="00F365B0">
      <w:pPr>
        <w:shd w:val="clear" w:color="auto" w:fill="FFFFFF"/>
        <w:spacing w:after="200" w:line="360" w:lineRule="auto"/>
        <w:ind w:firstLine="900"/>
        <w:jc w:val="both"/>
        <w:rPr>
          <w:rFonts w:ascii="Times New Roman" w:hAnsi="Times New Roman" w:cs="Times New Roman"/>
          <w:sz w:val="28"/>
          <w:szCs w:val="28"/>
        </w:rPr>
      </w:pPr>
      <w:r w:rsidRPr="004542A7">
        <w:rPr>
          <w:rFonts w:ascii="Times New Roman" w:hAnsi="Times New Roman" w:cs="Times New Roman"/>
          <w:sz w:val="28"/>
          <w:szCs w:val="28"/>
        </w:rPr>
        <w:t xml:space="preserve">20. Hiến chương Liên Hợp Quốc 1945. </w:t>
      </w:r>
    </w:p>
    <w:p w14:paraId="2E7FDF05" w14:textId="77777777" w:rsidR="00AD5A2F" w:rsidRDefault="004542A7" w:rsidP="00F365B0">
      <w:pPr>
        <w:shd w:val="clear" w:color="auto" w:fill="FFFFFF"/>
        <w:spacing w:after="200" w:line="360" w:lineRule="auto"/>
        <w:ind w:firstLine="900"/>
        <w:jc w:val="both"/>
        <w:rPr>
          <w:rFonts w:ascii="Times New Roman" w:hAnsi="Times New Roman" w:cs="Times New Roman"/>
          <w:sz w:val="28"/>
          <w:szCs w:val="28"/>
        </w:rPr>
      </w:pPr>
      <w:r w:rsidRPr="004542A7">
        <w:rPr>
          <w:rFonts w:ascii="Times New Roman" w:hAnsi="Times New Roman" w:cs="Times New Roman"/>
          <w:sz w:val="28"/>
          <w:szCs w:val="28"/>
        </w:rPr>
        <w:t xml:space="preserve">21. Hiến pháp nước Cộng hoà xã hội chủ nghĩa Việt Nam </w:t>
      </w:r>
      <w:r w:rsidR="00AD5A2F">
        <w:rPr>
          <w:rFonts w:ascii="Times New Roman" w:hAnsi="Times New Roman" w:cs="Times New Roman"/>
          <w:sz w:val="28"/>
          <w:szCs w:val="28"/>
        </w:rPr>
        <w:t>2013</w:t>
      </w:r>
      <w:r w:rsidRPr="004542A7">
        <w:rPr>
          <w:rFonts w:ascii="Times New Roman" w:hAnsi="Times New Roman" w:cs="Times New Roman"/>
          <w:sz w:val="28"/>
          <w:szCs w:val="28"/>
        </w:rPr>
        <w:t xml:space="preserve">. </w:t>
      </w:r>
    </w:p>
    <w:p w14:paraId="7A9B887F" w14:textId="77777777" w:rsidR="00AD5A2F" w:rsidRDefault="004542A7" w:rsidP="00F365B0">
      <w:pPr>
        <w:shd w:val="clear" w:color="auto" w:fill="FFFFFF"/>
        <w:spacing w:after="200" w:line="360" w:lineRule="auto"/>
        <w:ind w:firstLine="900"/>
        <w:jc w:val="both"/>
        <w:rPr>
          <w:rFonts w:ascii="Times New Roman" w:hAnsi="Times New Roman" w:cs="Times New Roman"/>
          <w:sz w:val="28"/>
          <w:szCs w:val="28"/>
        </w:rPr>
      </w:pPr>
      <w:r w:rsidRPr="004542A7">
        <w:rPr>
          <w:rFonts w:ascii="Times New Roman" w:hAnsi="Times New Roman" w:cs="Times New Roman"/>
          <w:sz w:val="28"/>
          <w:szCs w:val="28"/>
        </w:rPr>
        <w:t xml:space="preserve">22. Chu Mạnh Hùng (2004), Cơ chế pháp lý bảo vệ quyền trẻ em ở Việt Nam, Luận văn thạc sỹ Luật học, Hà Nội. </w:t>
      </w:r>
    </w:p>
    <w:p w14:paraId="3BD06D7E" w14:textId="77777777" w:rsidR="00AD5A2F" w:rsidRDefault="004542A7" w:rsidP="00F365B0">
      <w:pPr>
        <w:shd w:val="clear" w:color="auto" w:fill="FFFFFF"/>
        <w:spacing w:after="200" w:line="360" w:lineRule="auto"/>
        <w:ind w:firstLine="900"/>
        <w:jc w:val="both"/>
        <w:rPr>
          <w:rFonts w:ascii="Times New Roman" w:hAnsi="Times New Roman" w:cs="Times New Roman"/>
          <w:sz w:val="28"/>
          <w:szCs w:val="28"/>
        </w:rPr>
      </w:pPr>
      <w:r w:rsidRPr="004542A7">
        <w:rPr>
          <w:rFonts w:ascii="Times New Roman" w:hAnsi="Times New Roman" w:cs="Times New Roman"/>
          <w:sz w:val="28"/>
          <w:szCs w:val="28"/>
        </w:rPr>
        <w:lastRenderedPageBreak/>
        <w:t xml:space="preserve">23. Chu Mạnh Hùng (2003), Công ước về quyền trẻ em 1989 – cơ sở cho việc bảo vệ quyền trẻ em, Tạp chí Luật học (3). </w:t>
      </w:r>
    </w:p>
    <w:p w14:paraId="46055044" w14:textId="77777777" w:rsidR="00AD5A2F" w:rsidRDefault="004542A7" w:rsidP="00F365B0">
      <w:pPr>
        <w:shd w:val="clear" w:color="auto" w:fill="FFFFFF"/>
        <w:spacing w:after="200" w:line="360" w:lineRule="auto"/>
        <w:ind w:firstLine="900"/>
        <w:jc w:val="both"/>
        <w:rPr>
          <w:rFonts w:ascii="Times New Roman" w:hAnsi="Times New Roman" w:cs="Times New Roman"/>
          <w:sz w:val="28"/>
          <w:szCs w:val="28"/>
        </w:rPr>
      </w:pPr>
      <w:r w:rsidRPr="004542A7">
        <w:rPr>
          <w:rFonts w:ascii="Times New Roman" w:hAnsi="Times New Roman" w:cs="Times New Roman"/>
          <w:sz w:val="28"/>
          <w:szCs w:val="28"/>
        </w:rPr>
        <w:t xml:space="preserve">24. Luật Bảo vệ chăm sóc và giáo dục trẻ em 2004. </w:t>
      </w:r>
    </w:p>
    <w:p w14:paraId="54E52435" w14:textId="77777777" w:rsidR="00AD5A2F" w:rsidRDefault="004542A7" w:rsidP="00F365B0">
      <w:pPr>
        <w:shd w:val="clear" w:color="auto" w:fill="FFFFFF"/>
        <w:spacing w:after="200" w:line="360" w:lineRule="auto"/>
        <w:ind w:firstLine="900"/>
        <w:jc w:val="both"/>
        <w:rPr>
          <w:rFonts w:ascii="Times New Roman" w:hAnsi="Times New Roman" w:cs="Times New Roman"/>
          <w:sz w:val="28"/>
          <w:szCs w:val="28"/>
        </w:rPr>
      </w:pPr>
      <w:r w:rsidRPr="004542A7">
        <w:rPr>
          <w:rFonts w:ascii="Times New Roman" w:hAnsi="Times New Roman" w:cs="Times New Roman"/>
          <w:sz w:val="28"/>
          <w:szCs w:val="28"/>
        </w:rPr>
        <w:t xml:space="preserve">25. Luật Hôn nhân và gia đình Việt Nam 2000. </w:t>
      </w:r>
    </w:p>
    <w:p w14:paraId="75AAE77B" w14:textId="77777777" w:rsidR="00AD5A2F" w:rsidRDefault="004542A7" w:rsidP="00F365B0">
      <w:pPr>
        <w:shd w:val="clear" w:color="auto" w:fill="FFFFFF"/>
        <w:spacing w:after="200" w:line="360" w:lineRule="auto"/>
        <w:ind w:firstLine="900"/>
        <w:jc w:val="both"/>
        <w:rPr>
          <w:rFonts w:ascii="Times New Roman" w:hAnsi="Times New Roman" w:cs="Times New Roman"/>
          <w:sz w:val="28"/>
          <w:szCs w:val="28"/>
        </w:rPr>
      </w:pPr>
      <w:r w:rsidRPr="004542A7">
        <w:rPr>
          <w:rFonts w:ascii="Times New Roman" w:hAnsi="Times New Roman" w:cs="Times New Roman"/>
          <w:sz w:val="28"/>
          <w:szCs w:val="28"/>
        </w:rPr>
        <w:t xml:space="preserve">26. Luật Giáo dục Việt Nam 2005. </w:t>
      </w:r>
    </w:p>
    <w:p w14:paraId="387F5EE8" w14:textId="77777777" w:rsidR="00AD5A2F" w:rsidRDefault="004542A7" w:rsidP="00F365B0">
      <w:pPr>
        <w:shd w:val="clear" w:color="auto" w:fill="FFFFFF"/>
        <w:spacing w:after="200" w:line="360" w:lineRule="auto"/>
        <w:ind w:firstLine="900"/>
        <w:jc w:val="both"/>
        <w:rPr>
          <w:rFonts w:ascii="Times New Roman" w:hAnsi="Times New Roman" w:cs="Times New Roman"/>
          <w:sz w:val="28"/>
          <w:szCs w:val="28"/>
        </w:rPr>
      </w:pPr>
      <w:r w:rsidRPr="004542A7">
        <w:rPr>
          <w:rFonts w:ascii="Times New Roman" w:hAnsi="Times New Roman" w:cs="Times New Roman"/>
          <w:sz w:val="28"/>
          <w:szCs w:val="28"/>
        </w:rPr>
        <w:t xml:space="preserve">27. Luật Quốc tịch Việt Nam 2008.  </w:t>
      </w:r>
    </w:p>
    <w:p w14:paraId="0968C2A0" w14:textId="77777777" w:rsidR="00AD5A2F" w:rsidRDefault="004542A7" w:rsidP="00F365B0">
      <w:pPr>
        <w:shd w:val="clear" w:color="auto" w:fill="FFFFFF"/>
        <w:spacing w:after="200" w:line="360" w:lineRule="auto"/>
        <w:ind w:firstLine="900"/>
        <w:jc w:val="both"/>
        <w:rPr>
          <w:rFonts w:ascii="Times New Roman" w:hAnsi="Times New Roman" w:cs="Times New Roman"/>
          <w:sz w:val="28"/>
          <w:szCs w:val="28"/>
        </w:rPr>
      </w:pPr>
      <w:r w:rsidRPr="004542A7">
        <w:rPr>
          <w:rFonts w:ascii="Times New Roman" w:hAnsi="Times New Roman" w:cs="Times New Roman"/>
          <w:sz w:val="28"/>
          <w:szCs w:val="28"/>
        </w:rPr>
        <w:t xml:space="preserve">28. Luật Phổ cập giáp dục tiểu học Việt Nam 1991. </w:t>
      </w:r>
    </w:p>
    <w:p w14:paraId="12FF2D86" w14:textId="77777777" w:rsidR="00AD5A2F" w:rsidRDefault="004542A7" w:rsidP="00F365B0">
      <w:pPr>
        <w:shd w:val="clear" w:color="auto" w:fill="FFFFFF"/>
        <w:spacing w:after="200" w:line="360" w:lineRule="auto"/>
        <w:ind w:firstLine="900"/>
        <w:jc w:val="both"/>
        <w:rPr>
          <w:rFonts w:ascii="Times New Roman" w:hAnsi="Times New Roman" w:cs="Times New Roman"/>
          <w:sz w:val="28"/>
          <w:szCs w:val="28"/>
        </w:rPr>
      </w:pPr>
      <w:r w:rsidRPr="004542A7">
        <w:rPr>
          <w:rFonts w:ascii="Times New Roman" w:hAnsi="Times New Roman" w:cs="Times New Roman"/>
          <w:sz w:val="28"/>
          <w:szCs w:val="28"/>
        </w:rPr>
        <w:t xml:space="preserve">29. Luật Nuôi con nuôi Việt Nam 2010. </w:t>
      </w:r>
    </w:p>
    <w:p w14:paraId="62822666" w14:textId="77777777" w:rsidR="00AD5A2F" w:rsidRDefault="004542A7" w:rsidP="00F365B0">
      <w:pPr>
        <w:shd w:val="clear" w:color="auto" w:fill="FFFFFF"/>
        <w:spacing w:after="200" w:line="360" w:lineRule="auto"/>
        <w:ind w:firstLine="900"/>
        <w:jc w:val="both"/>
        <w:rPr>
          <w:rFonts w:ascii="Times New Roman" w:hAnsi="Times New Roman" w:cs="Times New Roman"/>
          <w:sz w:val="28"/>
          <w:szCs w:val="28"/>
        </w:rPr>
      </w:pPr>
      <w:r w:rsidRPr="004542A7">
        <w:rPr>
          <w:rFonts w:ascii="Times New Roman" w:hAnsi="Times New Roman" w:cs="Times New Roman"/>
          <w:sz w:val="28"/>
          <w:szCs w:val="28"/>
        </w:rPr>
        <w:t xml:space="preserve">30. Hoàng Thế Liên (2000) Bảo vệ quyền trẻ em trong pháp luật về quốc tịch và đăng ký hộ tịch ở Việt Nam, NXB.CTQG. </w:t>
      </w:r>
    </w:p>
    <w:p w14:paraId="36080427" w14:textId="77777777" w:rsidR="00AD5A2F" w:rsidRDefault="004542A7" w:rsidP="00F365B0">
      <w:pPr>
        <w:shd w:val="clear" w:color="auto" w:fill="FFFFFF"/>
        <w:spacing w:after="200" w:line="360" w:lineRule="auto"/>
        <w:ind w:firstLine="900"/>
        <w:jc w:val="both"/>
        <w:rPr>
          <w:rFonts w:ascii="Times New Roman" w:hAnsi="Times New Roman" w:cs="Times New Roman"/>
          <w:sz w:val="28"/>
          <w:szCs w:val="28"/>
        </w:rPr>
      </w:pPr>
      <w:r w:rsidRPr="004542A7">
        <w:rPr>
          <w:rFonts w:ascii="Times New Roman" w:hAnsi="Times New Roman" w:cs="Times New Roman"/>
          <w:sz w:val="28"/>
          <w:szCs w:val="28"/>
        </w:rPr>
        <w:t xml:space="preserve">31. Lê Thị Nga (2007), Quyền trẻ em trong pháp luật, Báo điện tử của Tổng cục Dân số - Kế hoạch hoá gia đình (5). </w:t>
      </w:r>
    </w:p>
    <w:p w14:paraId="6C9411A0" w14:textId="77777777" w:rsidR="00AD5A2F" w:rsidRDefault="004542A7" w:rsidP="00F365B0">
      <w:pPr>
        <w:shd w:val="clear" w:color="auto" w:fill="FFFFFF"/>
        <w:spacing w:after="200" w:line="360" w:lineRule="auto"/>
        <w:ind w:firstLine="900"/>
        <w:jc w:val="both"/>
        <w:rPr>
          <w:rFonts w:ascii="Times New Roman" w:hAnsi="Times New Roman" w:cs="Times New Roman"/>
          <w:sz w:val="28"/>
          <w:szCs w:val="28"/>
        </w:rPr>
      </w:pPr>
      <w:r w:rsidRPr="004542A7">
        <w:rPr>
          <w:rFonts w:ascii="Times New Roman" w:hAnsi="Times New Roman" w:cs="Times New Roman"/>
          <w:sz w:val="28"/>
          <w:szCs w:val="28"/>
        </w:rPr>
        <w:t xml:space="preserve">32. Nghị định thư về việc sử dụng trẻ em trong xung đột vũ trang bổ sung cho Công ước quyền trẻ em 2000. </w:t>
      </w:r>
    </w:p>
    <w:p w14:paraId="07750F94" w14:textId="77777777" w:rsidR="00AD5A2F" w:rsidRDefault="004542A7" w:rsidP="00F365B0">
      <w:pPr>
        <w:shd w:val="clear" w:color="auto" w:fill="FFFFFF"/>
        <w:spacing w:after="200" w:line="360" w:lineRule="auto"/>
        <w:ind w:firstLine="900"/>
        <w:jc w:val="both"/>
        <w:rPr>
          <w:rFonts w:ascii="Times New Roman" w:hAnsi="Times New Roman" w:cs="Times New Roman"/>
          <w:sz w:val="28"/>
          <w:szCs w:val="28"/>
        </w:rPr>
      </w:pPr>
      <w:r w:rsidRPr="004542A7">
        <w:rPr>
          <w:rFonts w:ascii="Times New Roman" w:hAnsi="Times New Roman" w:cs="Times New Roman"/>
          <w:sz w:val="28"/>
          <w:szCs w:val="28"/>
        </w:rPr>
        <w:t xml:space="preserve">33. Nghị định thư về buôn bán trẻ em, mại dâm trẻ em và văn hoá phẩm khiêu dâm trẻ em bổ sung cho Công ước quyền trẻ em 2000. </w:t>
      </w:r>
    </w:p>
    <w:p w14:paraId="30E35C56" w14:textId="77777777" w:rsidR="00AD5A2F" w:rsidRDefault="004542A7" w:rsidP="00F365B0">
      <w:pPr>
        <w:shd w:val="clear" w:color="auto" w:fill="FFFFFF"/>
        <w:spacing w:after="200" w:line="360" w:lineRule="auto"/>
        <w:ind w:firstLine="900"/>
        <w:jc w:val="both"/>
        <w:rPr>
          <w:rFonts w:ascii="Times New Roman" w:hAnsi="Times New Roman" w:cs="Times New Roman"/>
          <w:sz w:val="28"/>
          <w:szCs w:val="28"/>
        </w:rPr>
      </w:pPr>
      <w:r w:rsidRPr="004542A7">
        <w:rPr>
          <w:rFonts w:ascii="Times New Roman" w:hAnsi="Times New Roman" w:cs="Times New Roman"/>
          <w:sz w:val="28"/>
          <w:szCs w:val="28"/>
        </w:rPr>
        <w:t>34. Nghị định số 67/2007/NĐ-CP ngày 13/04/2007 Về chính sách trợ giúp các đối tượng bảo trợ xã hội.</w:t>
      </w:r>
    </w:p>
    <w:p w14:paraId="1D5A123B" w14:textId="77777777" w:rsidR="00AD5A2F" w:rsidRDefault="004542A7" w:rsidP="00F365B0">
      <w:pPr>
        <w:shd w:val="clear" w:color="auto" w:fill="FFFFFF"/>
        <w:spacing w:after="200" w:line="360" w:lineRule="auto"/>
        <w:ind w:firstLine="900"/>
        <w:jc w:val="both"/>
        <w:rPr>
          <w:rFonts w:ascii="Times New Roman" w:hAnsi="Times New Roman" w:cs="Times New Roman"/>
          <w:sz w:val="28"/>
          <w:szCs w:val="28"/>
        </w:rPr>
      </w:pPr>
      <w:r w:rsidRPr="004542A7">
        <w:rPr>
          <w:rFonts w:ascii="Times New Roman" w:hAnsi="Times New Roman" w:cs="Times New Roman"/>
          <w:sz w:val="28"/>
          <w:szCs w:val="28"/>
        </w:rPr>
        <w:t xml:space="preserve">35. Nghị định số 71/2011/NĐ-CP ngày 10/10/2011 quy định chi tiết và hướng dẫn thi hành một số điều của Luật Bảo vệ, chăm sóc và giáo dục trẻ em. </w:t>
      </w:r>
    </w:p>
    <w:p w14:paraId="237A23BF" w14:textId="77777777" w:rsidR="00AD5A2F" w:rsidRDefault="004542A7" w:rsidP="00F365B0">
      <w:pPr>
        <w:shd w:val="clear" w:color="auto" w:fill="FFFFFF"/>
        <w:spacing w:after="200" w:line="360" w:lineRule="auto"/>
        <w:ind w:firstLine="900"/>
        <w:jc w:val="both"/>
        <w:rPr>
          <w:rFonts w:ascii="Times New Roman" w:hAnsi="Times New Roman" w:cs="Times New Roman"/>
          <w:sz w:val="28"/>
          <w:szCs w:val="28"/>
        </w:rPr>
      </w:pPr>
      <w:r w:rsidRPr="004542A7">
        <w:rPr>
          <w:rFonts w:ascii="Times New Roman" w:hAnsi="Times New Roman" w:cs="Times New Roman"/>
          <w:sz w:val="28"/>
          <w:szCs w:val="28"/>
        </w:rPr>
        <w:t xml:space="preserve">36. Pháp lệnh xử lý vi phạm hành chính 2002. </w:t>
      </w:r>
    </w:p>
    <w:p w14:paraId="1FBA26B6" w14:textId="77777777" w:rsidR="00AD5A2F" w:rsidRDefault="00AD5A2F" w:rsidP="00F365B0">
      <w:pPr>
        <w:shd w:val="clear" w:color="auto" w:fill="FFFFFF"/>
        <w:spacing w:after="200" w:line="360" w:lineRule="auto"/>
        <w:ind w:firstLine="900"/>
        <w:jc w:val="both"/>
        <w:rPr>
          <w:rFonts w:ascii="Times New Roman" w:hAnsi="Times New Roman" w:cs="Times New Roman"/>
          <w:sz w:val="28"/>
          <w:szCs w:val="28"/>
        </w:rPr>
      </w:pPr>
      <w:r>
        <w:rPr>
          <w:rFonts w:ascii="Times New Roman" w:hAnsi="Times New Roman" w:cs="Times New Roman"/>
          <w:sz w:val="28"/>
          <w:szCs w:val="28"/>
        </w:rPr>
        <w:lastRenderedPageBreak/>
        <w:t>37.</w:t>
      </w:r>
      <w:r w:rsidR="004542A7" w:rsidRPr="004542A7">
        <w:rPr>
          <w:rFonts w:ascii="Times New Roman" w:hAnsi="Times New Roman" w:cs="Times New Roman"/>
          <w:sz w:val="28"/>
          <w:szCs w:val="28"/>
        </w:rPr>
        <w:t xml:space="preserve"> Tuyên bố của Liên Hợp Quốc về quyền trẻ em 1959. </w:t>
      </w:r>
    </w:p>
    <w:p w14:paraId="436BE32B" w14:textId="77777777" w:rsidR="00A71488" w:rsidRPr="00A71488" w:rsidRDefault="00000000"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pict w14:anchorId="2096343E">
          <v:rect id="_x0000_i1025" style="width:154.45pt;height:0" o:hrpct="330" o:hrstd="t" o:hr="t" fillcolor="#a0a0a0" stroked="f"/>
        </w:pict>
      </w:r>
    </w:p>
    <w:bookmarkStart w:id="25" w:name="_ftn1"/>
    <w:p w14:paraId="1CF6B44D"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fldChar w:fldCharType="begin"/>
      </w:r>
      <w:r w:rsidRPr="00A71488">
        <w:rPr>
          <w:rFonts w:ascii="Times New Roman" w:eastAsia="Times New Roman" w:hAnsi="Times New Roman" w:cs="Times New Roman"/>
          <w:color w:val="333333"/>
          <w:sz w:val="28"/>
          <w:szCs w:val="28"/>
        </w:rPr>
        <w:instrText xml:space="preserve"> HYPERLINK "http://moj.gov.vn/qt/tintuc/Pages/nghien-cuu-trao-doi.aspx?ItemID=1802" \l "_ftnref1" \o "" </w:instrText>
      </w:r>
      <w:r w:rsidRPr="00A71488">
        <w:rPr>
          <w:rFonts w:ascii="Times New Roman" w:eastAsia="Times New Roman" w:hAnsi="Times New Roman" w:cs="Times New Roman"/>
          <w:color w:val="333333"/>
          <w:sz w:val="28"/>
          <w:szCs w:val="28"/>
        </w:rPr>
      </w:r>
      <w:r w:rsidRPr="00A71488">
        <w:rPr>
          <w:rFonts w:ascii="Times New Roman" w:eastAsia="Times New Roman" w:hAnsi="Times New Roman" w:cs="Times New Roman"/>
          <w:color w:val="333333"/>
          <w:sz w:val="28"/>
          <w:szCs w:val="28"/>
        </w:rPr>
        <w:fldChar w:fldCharType="separate"/>
      </w:r>
      <w:r w:rsidRPr="00A71488">
        <w:rPr>
          <w:rFonts w:ascii="Times New Roman" w:eastAsia="Times New Roman" w:hAnsi="Times New Roman" w:cs="Times New Roman"/>
          <w:color w:val="663399"/>
          <w:sz w:val="28"/>
          <w:szCs w:val="28"/>
        </w:rPr>
        <w:t>[1]</w:t>
      </w:r>
      <w:r w:rsidRPr="00A71488">
        <w:rPr>
          <w:rFonts w:ascii="Times New Roman" w:eastAsia="Times New Roman" w:hAnsi="Times New Roman" w:cs="Times New Roman"/>
          <w:color w:val="333333"/>
          <w:sz w:val="28"/>
          <w:szCs w:val="28"/>
        </w:rPr>
        <w:fldChar w:fldCharType="end"/>
      </w:r>
      <w:bookmarkEnd w:id="25"/>
      <w:r w:rsidRPr="00A71488">
        <w:rPr>
          <w:rFonts w:ascii="Times New Roman" w:eastAsia="Times New Roman" w:hAnsi="Times New Roman" w:cs="Times New Roman"/>
          <w:color w:val="333333"/>
          <w:sz w:val="28"/>
          <w:szCs w:val="28"/>
        </w:rPr>
        <w:t>Xem bài: Trẻ em bị xâm hại vì khoảng trống của pháp luật</w:t>
      </w:r>
    </w:p>
    <w:p w14:paraId="3F6FB2FB" w14:textId="77777777" w:rsidR="00A71488" w:rsidRPr="00A71488" w:rsidRDefault="00000000"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hyperlink r:id="rId9" w:history="1">
        <w:r w:rsidR="00A71488" w:rsidRPr="00A71488">
          <w:rPr>
            <w:rFonts w:ascii="Times New Roman" w:eastAsia="Times New Roman" w:hAnsi="Times New Roman" w:cs="Times New Roman"/>
            <w:color w:val="663399"/>
            <w:sz w:val="28"/>
            <w:szCs w:val="28"/>
            <w:u w:val="single"/>
          </w:rPr>
          <w:t>http://treem.molisa.gov.vn/SIte/vi-vn/13/367/17601/Default.aspx</w:t>
        </w:r>
      </w:hyperlink>
    </w:p>
    <w:bookmarkStart w:id="26" w:name="_ftn2"/>
    <w:p w14:paraId="3B322C30"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fldChar w:fldCharType="begin"/>
      </w:r>
      <w:r w:rsidRPr="00A71488">
        <w:rPr>
          <w:rFonts w:ascii="Times New Roman" w:eastAsia="Times New Roman" w:hAnsi="Times New Roman" w:cs="Times New Roman"/>
          <w:color w:val="333333"/>
          <w:sz w:val="28"/>
          <w:szCs w:val="28"/>
        </w:rPr>
        <w:instrText xml:space="preserve"> HYPERLINK "http://moj.gov.vn/qt/tintuc/Pages/nghien-cuu-trao-doi.aspx?ItemID=1802" \l "_ftnref2" \o "" </w:instrText>
      </w:r>
      <w:r w:rsidRPr="00A71488">
        <w:rPr>
          <w:rFonts w:ascii="Times New Roman" w:eastAsia="Times New Roman" w:hAnsi="Times New Roman" w:cs="Times New Roman"/>
          <w:color w:val="333333"/>
          <w:sz w:val="28"/>
          <w:szCs w:val="28"/>
        </w:rPr>
      </w:r>
      <w:r w:rsidRPr="00A71488">
        <w:rPr>
          <w:rFonts w:ascii="Times New Roman" w:eastAsia="Times New Roman" w:hAnsi="Times New Roman" w:cs="Times New Roman"/>
          <w:color w:val="333333"/>
          <w:sz w:val="28"/>
          <w:szCs w:val="28"/>
        </w:rPr>
        <w:fldChar w:fldCharType="separate"/>
      </w:r>
      <w:r w:rsidRPr="00A71488">
        <w:rPr>
          <w:rFonts w:ascii="Times New Roman" w:eastAsia="Times New Roman" w:hAnsi="Times New Roman" w:cs="Times New Roman"/>
          <w:color w:val="663399"/>
          <w:sz w:val="28"/>
          <w:szCs w:val="28"/>
        </w:rPr>
        <w:t>[2]</w:t>
      </w:r>
      <w:r w:rsidRPr="00A71488">
        <w:rPr>
          <w:rFonts w:ascii="Times New Roman" w:eastAsia="Times New Roman" w:hAnsi="Times New Roman" w:cs="Times New Roman"/>
          <w:color w:val="333333"/>
          <w:sz w:val="28"/>
          <w:szCs w:val="28"/>
        </w:rPr>
        <w:fldChar w:fldCharType="end"/>
      </w:r>
      <w:bookmarkEnd w:id="26"/>
      <w:r w:rsidRPr="00A71488">
        <w:rPr>
          <w:rFonts w:ascii="Times New Roman" w:eastAsia="Times New Roman" w:hAnsi="Times New Roman" w:cs="Times New Roman"/>
          <w:color w:val="333333"/>
          <w:sz w:val="28"/>
          <w:szCs w:val="28"/>
        </w:rPr>
        <w:t>Tiết a mục 1 Điều 1 Quyết định số 267/QĐ-TTg, ngày 22/2/2011 của Thủ tướng Chính phủ về việc Phê duyệt Chương trình quốc gia bảo vệ trẻ em giai đoạn 2011-2015.</w:t>
      </w:r>
    </w:p>
    <w:bookmarkStart w:id="27" w:name="_ftn3"/>
    <w:p w14:paraId="0ED60196"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fldChar w:fldCharType="begin"/>
      </w:r>
      <w:r w:rsidRPr="00A71488">
        <w:rPr>
          <w:rFonts w:ascii="Times New Roman" w:eastAsia="Times New Roman" w:hAnsi="Times New Roman" w:cs="Times New Roman"/>
          <w:color w:val="333333"/>
          <w:sz w:val="28"/>
          <w:szCs w:val="28"/>
        </w:rPr>
        <w:instrText xml:space="preserve"> HYPERLINK "http://moj.gov.vn/qt/tintuc/Pages/nghien-cuu-trao-doi.aspx?ItemID=1802" \l "_ftnref3" \o "" </w:instrText>
      </w:r>
      <w:r w:rsidRPr="00A71488">
        <w:rPr>
          <w:rFonts w:ascii="Times New Roman" w:eastAsia="Times New Roman" w:hAnsi="Times New Roman" w:cs="Times New Roman"/>
          <w:color w:val="333333"/>
          <w:sz w:val="28"/>
          <w:szCs w:val="28"/>
        </w:rPr>
      </w:r>
      <w:r w:rsidRPr="00A71488">
        <w:rPr>
          <w:rFonts w:ascii="Times New Roman" w:eastAsia="Times New Roman" w:hAnsi="Times New Roman" w:cs="Times New Roman"/>
          <w:color w:val="333333"/>
          <w:sz w:val="28"/>
          <w:szCs w:val="28"/>
        </w:rPr>
        <w:fldChar w:fldCharType="separate"/>
      </w:r>
      <w:r w:rsidRPr="00A71488">
        <w:rPr>
          <w:rFonts w:ascii="Times New Roman" w:eastAsia="Times New Roman" w:hAnsi="Times New Roman" w:cs="Times New Roman"/>
          <w:color w:val="663399"/>
          <w:sz w:val="28"/>
          <w:szCs w:val="28"/>
        </w:rPr>
        <w:t>[3]</w:t>
      </w:r>
      <w:r w:rsidRPr="00A71488">
        <w:rPr>
          <w:rFonts w:ascii="Times New Roman" w:eastAsia="Times New Roman" w:hAnsi="Times New Roman" w:cs="Times New Roman"/>
          <w:color w:val="333333"/>
          <w:sz w:val="28"/>
          <w:szCs w:val="28"/>
        </w:rPr>
        <w:fldChar w:fldCharType="end"/>
      </w:r>
      <w:bookmarkEnd w:id="27"/>
      <w:r w:rsidRPr="00A71488">
        <w:rPr>
          <w:rFonts w:ascii="Times New Roman" w:eastAsia="Times New Roman" w:hAnsi="Times New Roman" w:cs="Times New Roman"/>
          <w:color w:val="333333"/>
          <w:sz w:val="28"/>
          <w:szCs w:val="28"/>
        </w:rPr>
        <w:t>Khoản 1 Điều 37 Hiến pháp năm 2013</w:t>
      </w:r>
    </w:p>
    <w:bookmarkStart w:id="28" w:name="_ftn4"/>
    <w:p w14:paraId="43078A4B"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fldChar w:fldCharType="begin"/>
      </w:r>
      <w:r w:rsidRPr="00A71488">
        <w:rPr>
          <w:rFonts w:ascii="Times New Roman" w:eastAsia="Times New Roman" w:hAnsi="Times New Roman" w:cs="Times New Roman"/>
          <w:color w:val="333333"/>
          <w:sz w:val="28"/>
          <w:szCs w:val="28"/>
        </w:rPr>
        <w:instrText xml:space="preserve"> HYPERLINK "http://moj.gov.vn/qt/tintuc/Pages/nghien-cuu-trao-doi.aspx?ItemID=1802" \l "_ftnref4" \o "" </w:instrText>
      </w:r>
      <w:r w:rsidRPr="00A71488">
        <w:rPr>
          <w:rFonts w:ascii="Times New Roman" w:eastAsia="Times New Roman" w:hAnsi="Times New Roman" w:cs="Times New Roman"/>
          <w:color w:val="333333"/>
          <w:sz w:val="28"/>
          <w:szCs w:val="28"/>
        </w:rPr>
      </w:r>
      <w:r w:rsidRPr="00A71488">
        <w:rPr>
          <w:rFonts w:ascii="Times New Roman" w:eastAsia="Times New Roman" w:hAnsi="Times New Roman" w:cs="Times New Roman"/>
          <w:color w:val="333333"/>
          <w:sz w:val="28"/>
          <w:szCs w:val="28"/>
        </w:rPr>
        <w:fldChar w:fldCharType="separate"/>
      </w:r>
      <w:r w:rsidRPr="00A71488">
        <w:rPr>
          <w:rFonts w:ascii="Times New Roman" w:eastAsia="Times New Roman" w:hAnsi="Times New Roman" w:cs="Times New Roman"/>
          <w:color w:val="663399"/>
          <w:sz w:val="28"/>
          <w:szCs w:val="28"/>
          <w:u w:val="single"/>
          <w:vertAlign w:val="superscript"/>
        </w:rPr>
        <w:t>[4]</w:t>
      </w:r>
      <w:r w:rsidRPr="00A71488">
        <w:rPr>
          <w:rFonts w:ascii="Times New Roman" w:eastAsia="Times New Roman" w:hAnsi="Times New Roman" w:cs="Times New Roman"/>
          <w:color w:val="333333"/>
          <w:sz w:val="28"/>
          <w:szCs w:val="28"/>
        </w:rPr>
        <w:fldChar w:fldCharType="end"/>
      </w:r>
      <w:bookmarkEnd w:id="28"/>
      <w:r w:rsidRPr="00A71488">
        <w:rPr>
          <w:rFonts w:ascii="Times New Roman" w:eastAsia="Times New Roman" w:hAnsi="Times New Roman" w:cs="Times New Roman"/>
          <w:color w:val="333333"/>
          <w:sz w:val="28"/>
          <w:szCs w:val="28"/>
        </w:rPr>
        <w:t>Khoản 1 Điều 11 Luật Bảo vệ, chăm sóc và giáo dục trẻ em năm 2004</w:t>
      </w:r>
    </w:p>
    <w:bookmarkStart w:id="29" w:name="_ftn5"/>
    <w:p w14:paraId="13513EEF"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fldChar w:fldCharType="begin"/>
      </w:r>
      <w:r w:rsidRPr="00A71488">
        <w:rPr>
          <w:rFonts w:ascii="Times New Roman" w:eastAsia="Times New Roman" w:hAnsi="Times New Roman" w:cs="Times New Roman"/>
          <w:color w:val="333333"/>
          <w:sz w:val="28"/>
          <w:szCs w:val="28"/>
        </w:rPr>
        <w:instrText xml:space="preserve"> HYPERLINK "http://moj.gov.vn/qt/tintuc/Pages/nghien-cuu-trao-doi.aspx?ItemID=1802" \l "_ftnref5" \o "" </w:instrText>
      </w:r>
      <w:r w:rsidRPr="00A71488">
        <w:rPr>
          <w:rFonts w:ascii="Times New Roman" w:eastAsia="Times New Roman" w:hAnsi="Times New Roman" w:cs="Times New Roman"/>
          <w:color w:val="333333"/>
          <w:sz w:val="28"/>
          <w:szCs w:val="28"/>
        </w:rPr>
      </w:r>
      <w:r w:rsidRPr="00A71488">
        <w:rPr>
          <w:rFonts w:ascii="Times New Roman" w:eastAsia="Times New Roman" w:hAnsi="Times New Roman" w:cs="Times New Roman"/>
          <w:color w:val="333333"/>
          <w:sz w:val="28"/>
          <w:szCs w:val="28"/>
        </w:rPr>
        <w:fldChar w:fldCharType="separate"/>
      </w:r>
      <w:r w:rsidRPr="00A71488">
        <w:rPr>
          <w:rFonts w:ascii="Times New Roman" w:eastAsia="Times New Roman" w:hAnsi="Times New Roman" w:cs="Times New Roman"/>
          <w:color w:val="663399"/>
          <w:sz w:val="28"/>
          <w:szCs w:val="28"/>
          <w:u w:val="single"/>
          <w:vertAlign w:val="superscript"/>
        </w:rPr>
        <w:t>[5]</w:t>
      </w:r>
      <w:r w:rsidRPr="00A71488">
        <w:rPr>
          <w:rFonts w:ascii="Times New Roman" w:eastAsia="Times New Roman" w:hAnsi="Times New Roman" w:cs="Times New Roman"/>
          <w:color w:val="333333"/>
          <w:sz w:val="28"/>
          <w:szCs w:val="28"/>
        </w:rPr>
        <w:fldChar w:fldCharType="end"/>
      </w:r>
      <w:bookmarkEnd w:id="29"/>
      <w:r w:rsidRPr="00A71488">
        <w:rPr>
          <w:rFonts w:ascii="Times New Roman" w:eastAsia="Times New Roman" w:hAnsi="Times New Roman" w:cs="Times New Roman"/>
          <w:color w:val="333333"/>
          <w:sz w:val="28"/>
          <w:szCs w:val="28"/>
        </w:rPr>
        <w:t>Bộ trưởng Bộ Tư pháp Hà Hùng Cường: Giấy khai sinh có giá trị toàn cầu</w:t>
      </w:r>
    </w:p>
    <w:p w14:paraId="2EE80894"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t> </w:t>
      </w:r>
      <w:hyperlink r:id="rId10" w:history="1">
        <w:r w:rsidRPr="00A71488">
          <w:rPr>
            <w:rFonts w:ascii="Times New Roman" w:eastAsia="Times New Roman" w:hAnsi="Times New Roman" w:cs="Times New Roman"/>
            <w:color w:val="663399"/>
            <w:sz w:val="28"/>
            <w:szCs w:val="28"/>
            <w:u w:val="single"/>
          </w:rPr>
          <w:t>http://www.moj.gov.vn/qt/tintuc/Pages/thong-tin-khac.aspx?ItemID=5597</w:t>
        </w:r>
      </w:hyperlink>
    </w:p>
    <w:bookmarkStart w:id="30" w:name="_ftn6"/>
    <w:p w14:paraId="169DE09F"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fldChar w:fldCharType="begin"/>
      </w:r>
      <w:r w:rsidRPr="00A71488">
        <w:rPr>
          <w:rFonts w:ascii="Times New Roman" w:eastAsia="Times New Roman" w:hAnsi="Times New Roman" w:cs="Times New Roman"/>
          <w:color w:val="333333"/>
          <w:sz w:val="28"/>
          <w:szCs w:val="28"/>
        </w:rPr>
        <w:instrText xml:space="preserve"> HYPERLINK "http://moj.gov.vn/qt/tintuc/Pages/nghien-cuu-trao-doi.aspx?ItemID=1802" \l "_ftnref6" \o "" </w:instrText>
      </w:r>
      <w:r w:rsidRPr="00A71488">
        <w:rPr>
          <w:rFonts w:ascii="Times New Roman" w:eastAsia="Times New Roman" w:hAnsi="Times New Roman" w:cs="Times New Roman"/>
          <w:color w:val="333333"/>
          <w:sz w:val="28"/>
          <w:szCs w:val="28"/>
        </w:rPr>
      </w:r>
      <w:r w:rsidRPr="00A71488">
        <w:rPr>
          <w:rFonts w:ascii="Times New Roman" w:eastAsia="Times New Roman" w:hAnsi="Times New Roman" w:cs="Times New Roman"/>
          <w:color w:val="333333"/>
          <w:sz w:val="28"/>
          <w:szCs w:val="28"/>
        </w:rPr>
        <w:fldChar w:fldCharType="separate"/>
      </w:r>
      <w:r w:rsidRPr="00A71488">
        <w:rPr>
          <w:rFonts w:ascii="Times New Roman" w:eastAsia="Times New Roman" w:hAnsi="Times New Roman" w:cs="Times New Roman"/>
          <w:color w:val="663399"/>
          <w:sz w:val="28"/>
          <w:szCs w:val="28"/>
        </w:rPr>
        <w:t>[6]</w:t>
      </w:r>
      <w:r w:rsidRPr="00A71488">
        <w:rPr>
          <w:rFonts w:ascii="Times New Roman" w:eastAsia="Times New Roman" w:hAnsi="Times New Roman" w:cs="Times New Roman"/>
          <w:color w:val="333333"/>
          <w:sz w:val="28"/>
          <w:szCs w:val="28"/>
        </w:rPr>
        <w:fldChar w:fldCharType="end"/>
      </w:r>
      <w:bookmarkEnd w:id="30"/>
      <w:r w:rsidRPr="00A71488">
        <w:rPr>
          <w:rFonts w:ascii="Times New Roman" w:eastAsia="Times New Roman" w:hAnsi="Times New Roman" w:cs="Times New Roman"/>
          <w:color w:val="333333"/>
          <w:sz w:val="28"/>
          <w:szCs w:val="28"/>
        </w:rPr>
        <w:t>Điều 5.2 Văn bản hợp nhất số 8013/VBHN-BTP ngày 10/12/2013 của Bộ Tư pháp Nghị định về đăng ký quản lý hộ tịch (“Văn bản hợp nhất số 8013/VBHN-BTP”).</w:t>
      </w:r>
    </w:p>
    <w:bookmarkStart w:id="31" w:name="_ftn7"/>
    <w:p w14:paraId="41BEF8D9"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fldChar w:fldCharType="begin"/>
      </w:r>
      <w:r w:rsidRPr="00A71488">
        <w:rPr>
          <w:rFonts w:ascii="Times New Roman" w:eastAsia="Times New Roman" w:hAnsi="Times New Roman" w:cs="Times New Roman"/>
          <w:color w:val="333333"/>
          <w:sz w:val="28"/>
          <w:szCs w:val="28"/>
        </w:rPr>
        <w:instrText xml:space="preserve"> HYPERLINK "http://moj.gov.vn/qt/tintuc/Pages/nghien-cuu-trao-doi.aspx?ItemID=1802" \l "_ftnref7" \o "" </w:instrText>
      </w:r>
      <w:r w:rsidRPr="00A71488">
        <w:rPr>
          <w:rFonts w:ascii="Times New Roman" w:eastAsia="Times New Roman" w:hAnsi="Times New Roman" w:cs="Times New Roman"/>
          <w:color w:val="333333"/>
          <w:sz w:val="28"/>
          <w:szCs w:val="28"/>
        </w:rPr>
      </w:r>
      <w:r w:rsidRPr="00A71488">
        <w:rPr>
          <w:rFonts w:ascii="Times New Roman" w:eastAsia="Times New Roman" w:hAnsi="Times New Roman" w:cs="Times New Roman"/>
          <w:color w:val="333333"/>
          <w:sz w:val="28"/>
          <w:szCs w:val="28"/>
        </w:rPr>
        <w:fldChar w:fldCharType="separate"/>
      </w:r>
      <w:r w:rsidRPr="00A71488">
        <w:rPr>
          <w:rFonts w:ascii="Times New Roman" w:eastAsia="Times New Roman" w:hAnsi="Times New Roman" w:cs="Times New Roman"/>
          <w:color w:val="663399"/>
          <w:sz w:val="28"/>
          <w:szCs w:val="28"/>
        </w:rPr>
        <w:t>[7]</w:t>
      </w:r>
      <w:r w:rsidRPr="00A71488">
        <w:rPr>
          <w:rFonts w:ascii="Times New Roman" w:eastAsia="Times New Roman" w:hAnsi="Times New Roman" w:cs="Times New Roman"/>
          <w:color w:val="333333"/>
          <w:sz w:val="28"/>
          <w:szCs w:val="28"/>
        </w:rPr>
        <w:fldChar w:fldCharType="end"/>
      </w:r>
      <w:bookmarkEnd w:id="31"/>
      <w:r w:rsidRPr="00A71488">
        <w:rPr>
          <w:rFonts w:ascii="Times New Roman" w:eastAsia="Times New Roman" w:hAnsi="Times New Roman" w:cs="Times New Roman"/>
          <w:color w:val="333333"/>
          <w:sz w:val="28"/>
          <w:szCs w:val="28"/>
        </w:rPr>
        <w:t>Điều 12 Luật Bảo vệ, chăm sóc và giáo dục trẻ em năm 2004</w:t>
      </w:r>
    </w:p>
    <w:bookmarkStart w:id="32" w:name="_ftn8"/>
    <w:p w14:paraId="565D6270"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fldChar w:fldCharType="begin"/>
      </w:r>
      <w:r w:rsidRPr="00A71488">
        <w:rPr>
          <w:rFonts w:ascii="Times New Roman" w:eastAsia="Times New Roman" w:hAnsi="Times New Roman" w:cs="Times New Roman"/>
          <w:color w:val="333333"/>
          <w:sz w:val="28"/>
          <w:szCs w:val="28"/>
        </w:rPr>
        <w:instrText xml:space="preserve"> HYPERLINK "http://moj.gov.vn/qt/tintuc/Pages/nghien-cuu-trao-doi.aspx?ItemID=1802" \l "_ftnref8" \o "" </w:instrText>
      </w:r>
      <w:r w:rsidRPr="00A71488">
        <w:rPr>
          <w:rFonts w:ascii="Times New Roman" w:eastAsia="Times New Roman" w:hAnsi="Times New Roman" w:cs="Times New Roman"/>
          <w:color w:val="333333"/>
          <w:sz w:val="28"/>
          <w:szCs w:val="28"/>
        </w:rPr>
      </w:r>
      <w:r w:rsidRPr="00A71488">
        <w:rPr>
          <w:rFonts w:ascii="Times New Roman" w:eastAsia="Times New Roman" w:hAnsi="Times New Roman" w:cs="Times New Roman"/>
          <w:color w:val="333333"/>
          <w:sz w:val="28"/>
          <w:szCs w:val="28"/>
        </w:rPr>
        <w:fldChar w:fldCharType="separate"/>
      </w:r>
      <w:r w:rsidRPr="00A71488">
        <w:rPr>
          <w:rFonts w:ascii="Times New Roman" w:eastAsia="Times New Roman" w:hAnsi="Times New Roman" w:cs="Times New Roman"/>
          <w:color w:val="663399"/>
          <w:sz w:val="28"/>
          <w:szCs w:val="28"/>
        </w:rPr>
        <w:t>[8]</w:t>
      </w:r>
      <w:r w:rsidRPr="00A71488">
        <w:rPr>
          <w:rFonts w:ascii="Times New Roman" w:eastAsia="Times New Roman" w:hAnsi="Times New Roman" w:cs="Times New Roman"/>
          <w:color w:val="333333"/>
          <w:sz w:val="28"/>
          <w:szCs w:val="28"/>
        </w:rPr>
        <w:fldChar w:fldCharType="end"/>
      </w:r>
      <w:bookmarkEnd w:id="32"/>
      <w:r w:rsidRPr="00A71488">
        <w:rPr>
          <w:rFonts w:ascii="Times New Roman" w:eastAsia="Times New Roman" w:hAnsi="Times New Roman" w:cs="Times New Roman"/>
          <w:color w:val="333333"/>
          <w:sz w:val="28"/>
          <w:szCs w:val="28"/>
        </w:rPr>
        <w:t>Khoản 1 Điều 69 Luật Hôn nhân và gia đình năm 2014.</w:t>
      </w:r>
    </w:p>
    <w:bookmarkStart w:id="33" w:name="_ftn9"/>
    <w:p w14:paraId="57965913"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fldChar w:fldCharType="begin"/>
      </w:r>
      <w:r w:rsidRPr="00A71488">
        <w:rPr>
          <w:rFonts w:ascii="Times New Roman" w:eastAsia="Times New Roman" w:hAnsi="Times New Roman" w:cs="Times New Roman"/>
          <w:color w:val="333333"/>
          <w:sz w:val="28"/>
          <w:szCs w:val="28"/>
        </w:rPr>
        <w:instrText xml:space="preserve"> HYPERLINK "http://moj.gov.vn/qt/tintuc/Pages/nghien-cuu-trao-doi.aspx?ItemID=1802" \l "_ftnref9" \o "" </w:instrText>
      </w:r>
      <w:r w:rsidRPr="00A71488">
        <w:rPr>
          <w:rFonts w:ascii="Times New Roman" w:eastAsia="Times New Roman" w:hAnsi="Times New Roman" w:cs="Times New Roman"/>
          <w:color w:val="333333"/>
          <w:sz w:val="28"/>
          <w:szCs w:val="28"/>
        </w:rPr>
      </w:r>
      <w:r w:rsidRPr="00A71488">
        <w:rPr>
          <w:rFonts w:ascii="Times New Roman" w:eastAsia="Times New Roman" w:hAnsi="Times New Roman" w:cs="Times New Roman"/>
          <w:color w:val="333333"/>
          <w:sz w:val="28"/>
          <w:szCs w:val="28"/>
        </w:rPr>
        <w:fldChar w:fldCharType="separate"/>
      </w:r>
      <w:r w:rsidRPr="00A71488">
        <w:rPr>
          <w:rFonts w:ascii="Times New Roman" w:eastAsia="Times New Roman" w:hAnsi="Times New Roman" w:cs="Times New Roman"/>
          <w:color w:val="663399"/>
          <w:sz w:val="28"/>
          <w:szCs w:val="28"/>
        </w:rPr>
        <w:t>[9]</w:t>
      </w:r>
      <w:r w:rsidRPr="00A71488">
        <w:rPr>
          <w:rFonts w:ascii="Times New Roman" w:eastAsia="Times New Roman" w:hAnsi="Times New Roman" w:cs="Times New Roman"/>
          <w:color w:val="333333"/>
          <w:sz w:val="28"/>
          <w:szCs w:val="28"/>
        </w:rPr>
        <w:fldChar w:fldCharType="end"/>
      </w:r>
      <w:bookmarkEnd w:id="33"/>
      <w:r w:rsidRPr="00A71488">
        <w:rPr>
          <w:rFonts w:ascii="Times New Roman" w:eastAsia="Times New Roman" w:hAnsi="Times New Roman" w:cs="Times New Roman"/>
          <w:color w:val="333333"/>
          <w:sz w:val="28"/>
          <w:szCs w:val="28"/>
        </w:rPr>
        <w:t>Khoản 2 Điều 69, khoản 3 Điều 70 Luật Hôn nhân và gia đình năm 2014</w:t>
      </w:r>
    </w:p>
    <w:bookmarkStart w:id="34" w:name="_ftn10"/>
    <w:p w14:paraId="3DE40771"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fldChar w:fldCharType="begin"/>
      </w:r>
      <w:r w:rsidRPr="00A71488">
        <w:rPr>
          <w:rFonts w:ascii="Times New Roman" w:eastAsia="Times New Roman" w:hAnsi="Times New Roman" w:cs="Times New Roman"/>
          <w:color w:val="333333"/>
          <w:sz w:val="28"/>
          <w:szCs w:val="28"/>
        </w:rPr>
        <w:instrText xml:space="preserve"> HYPERLINK "http://moj.gov.vn/qt/tintuc/Pages/nghien-cuu-trao-doi.aspx?ItemID=1802" \l "_ftnref10" \o "" </w:instrText>
      </w:r>
      <w:r w:rsidRPr="00A71488">
        <w:rPr>
          <w:rFonts w:ascii="Times New Roman" w:eastAsia="Times New Roman" w:hAnsi="Times New Roman" w:cs="Times New Roman"/>
          <w:color w:val="333333"/>
          <w:sz w:val="28"/>
          <w:szCs w:val="28"/>
        </w:rPr>
      </w:r>
      <w:r w:rsidRPr="00A71488">
        <w:rPr>
          <w:rFonts w:ascii="Times New Roman" w:eastAsia="Times New Roman" w:hAnsi="Times New Roman" w:cs="Times New Roman"/>
          <w:color w:val="333333"/>
          <w:sz w:val="28"/>
          <w:szCs w:val="28"/>
        </w:rPr>
        <w:fldChar w:fldCharType="separate"/>
      </w:r>
      <w:r w:rsidRPr="00A71488">
        <w:rPr>
          <w:rFonts w:ascii="Times New Roman" w:eastAsia="Times New Roman" w:hAnsi="Times New Roman" w:cs="Times New Roman"/>
          <w:color w:val="663399"/>
          <w:sz w:val="28"/>
          <w:szCs w:val="28"/>
        </w:rPr>
        <w:t>[10]</w:t>
      </w:r>
      <w:r w:rsidRPr="00A71488">
        <w:rPr>
          <w:rFonts w:ascii="Times New Roman" w:eastAsia="Times New Roman" w:hAnsi="Times New Roman" w:cs="Times New Roman"/>
          <w:color w:val="333333"/>
          <w:sz w:val="28"/>
          <w:szCs w:val="28"/>
        </w:rPr>
        <w:fldChar w:fldCharType="end"/>
      </w:r>
      <w:bookmarkEnd w:id="34"/>
      <w:r w:rsidRPr="00A71488">
        <w:rPr>
          <w:rFonts w:ascii="Times New Roman" w:eastAsia="Times New Roman" w:hAnsi="Times New Roman" w:cs="Times New Roman"/>
          <w:color w:val="333333"/>
          <w:sz w:val="28"/>
          <w:szCs w:val="28"/>
        </w:rPr>
        <w:t>Khoản 1 Điều 72 Luật Hôn nhân và gia đình năm 2014.</w:t>
      </w:r>
    </w:p>
    <w:bookmarkStart w:id="35" w:name="_ftn11"/>
    <w:p w14:paraId="6FFE5636"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fldChar w:fldCharType="begin"/>
      </w:r>
      <w:r w:rsidRPr="00A71488">
        <w:rPr>
          <w:rFonts w:ascii="Times New Roman" w:eastAsia="Times New Roman" w:hAnsi="Times New Roman" w:cs="Times New Roman"/>
          <w:color w:val="333333"/>
          <w:sz w:val="28"/>
          <w:szCs w:val="28"/>
        </w:rPr>
        <w:instrText xml:space="preserve"> HYPERLINK "http://moj.gov.vn/qt/tintuc/Pages/nghien-cuu-trao-doi.aspx?ItemID=1802" \l "_ftnref11" \o "" </w:instrText>
      </w:r>
      <w:r w:rsidRPr="00A71488">
        <w:rPr>
          <w:rFonts w:ascii="Times New Roman" w:eastAsia="Times New Roman" w:hAnsi="Times New Roman" w:cs="Times New Roman"/>
          <w:color w:val="333333"/>
          <w:sz w:val="28"/>
          <w:szCs w:val="28"/>
        </w:rPr>
      </w:r>
      <w:r w:rsidRPr="00A71488">
        <w:rPr>
          <w:rFonts w:ascii="Times New Roman" w:eastAsia="Times New Roman" w:hAnsi="Times New Roman" w:cs="Times New Roman"/>
          <w:color w:val="333333"/>
          <w:sz w:val="28"/>
          <w:szCs w:val="28"/>
        </w:rPr>
        <w:fldChar w:fldCharType="separate"/>
      </w:r>
      <w:r w:rsidRPr="00A71488">
        <w:rPr>
          <w:rFonts w:ascii="Times New Roman" w:eastAsia="Times New Roman" w:hAnsi="Times New Roman" w:cs="Times New Roman"/>
          <w:color w:val="663399"/>
          <w:sz w:val="28"/>
          <w:szCs w:val="28"/>
        </w:rPr>
        <w:t>[11]</w:t>
      </w:r>
      <w:r w:rsidRPr="00A71488">
        <w:rPr>
          <w:rFonts w:ascii="Times New Roman" w:eastAsia="Times New Roman" w:hAnsi="Times New Roman" w:cs="Times New Roman"/>
          <w:color w:val="333333"/>
          <w:sz w:val="28"/>
          <w:szCs w:val="28"/>
        </w:rPr>
        <w:fldChar w:fldCharType="end"/>
      </w:r>
      <w:bookmarkEnd w:id="35"/>
      <w:r w:rsidRPr="00A71488">
        <w:rPr>
          <w:rFonts w:ascii="Times New Roman" w:eastAsia="Times New Roman" w:hAnsi="Times New Roman" w:cs="Times New Roman"/>
          <w:color w:val="333333"/>
          <w:sz w:val="28"/>
          <w:szCs w:val="28"/>
        </w:rPr>
        <w:t>Khoản 2 Điều 72 Luật Hôn nhân và gia đình năm 2014</w:t>
      </w:r>
    </w:p>
    <w:bookmarkStart w:id="36" w:name="_ftn12"/>
    <w:p w14:paraId="0B3E3F7F"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lastRenderedPageBreak/>
        <w:fldChar w:fldCharType="begin"/>
      </w:r>
      <w:r w:rsidRPr="00A71488">
        <w:rPr>
          <w:rFonts w:ascii="Times New Roman" w:eastAsia="Times New Roman" w:hAnsi="Times New Roman" w:cs="Times New Roman"/>
          <w:color w:val="333333"/>
          <w:sz w:val="28"/>
          <w:szCs w:val="28"/>
        </w:rPr>
        <w:instrText xml:space="preserve"> HYPERLINK "http://moj.gov.vn/qt/tintuc/Pages/nghien-cuu-trao-doi.aspx?ItemID=1802" \l "_ftnref12" \o "" </w:instrText>
      </w:r>
      <w:r w:rsidRPr="00A71488">
        <w:rPr>
          <w:rFonts w:ascii="Times New Roman" w:eastAsia="Times New Roman" w:hAnsi="Times New Roman" w:cs="Times New Roman"/>
          <w:color w:val="333333"/>
          <w:sz w:val="28"/>
          <w:szCs w:val="28"/>
        </w:rPr>
      </w:r>
      <w:r w:rsidRPr="00A71488">
        <w:rPr>
          <w:rFonts w:ascii="Times New Roman" w:eastAsia="Times New Roman" w:hAnsi="Times New Roman" w:cs="Times New Roman"/>
          <w:color w:val="333333"/>
          <w:sz w:val="28"/>
          <w:szCs w:val="28"/>
        </w:rPr>
        <w:fldChar w:fldCharType="separate"/>
      </w:r>
      <w:r w:rsidRPr="00A71488">
        <w:rPr>
          <w:rFonts w:ascii="Times New Roman" w:eastAsia="Times New Roman" w:hAnsi="Times New Roman" w:cs="Times New Roman"/>
          <w:color w:val="663399"/>
          <w:sz w:val="28"/>
          <w:szCs w:val="28"/>
        </w:rPr>
        <w:t>[12]</w:t>
      </w:r>
      <w:r w:rsidRPr="00A71488">
        <w:rPr>
          <w:rFonts w:ascii="Times New Roman" w:eastAsia="Times New Roman" w:hAnsi="Times New Roman" w:cs="Times New Roman"/>
          <w:color w:val="333333"/>
          <w:sz w:val="28"/>
          <w:szCs w:val="28"/>
        </w:rPr>
        <w:fldChar w:fldCharType="end"/>
      </w:r>
      <w:bookmarkEnd w:id="36"/>
      <w:r w:rsidRPr="00A71488">
        <w:rPr>
          <w:rFonts w:ascii="Times New Roman" w:eastAsia="Times New Roman" w:hAnsi="Times New Roman" w:cs="Times New Roman"/>
          <w:color w:val="333333"/>
          <w:sz w:val="28"/>
          <w:szCs w:val="28"/>
        </w:rPr>
        <w:t>Khoản 3 Điều 72 Luật Hôn nhân và gia đình năm 2014</w:t>
      </w:r>
    </w:p>
    <w:bookmarkStart w:id="37" w:name="_ftn13"/>
    <w:p w14:paraId="6E169193"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fldChar w:fldCharType="begin"/>
      </w:r>
      <w:r w:rsidRPr="00A71488">
        <w:rPr>
          <w:rFonts w:ascii="Times New Roman" w:eastAsia="Times New Roman" w:hAnsi="Times New Roman" w:cs="Times New Roman"/>
          <w:color w:val="333333"/>
          <w:sz w:val="28"/>
          <w:szCs w:val="28"/>
        </w:rPr>
        <w:instrText xml:space="preserve"> HYPERLINK "http://moj.gov.vn/qt/tintuc/Pages/nghien-cuu-trao-doi.aspx?ItemID=1802" \l "_ftnref13" \o "" </w:instrText>
      </w:r>
      <w:r w:rsidRPr="00A71488">
        <w:rPr>
          <w:rFonts w:ascii="Times New Roman" w:eastAsia="Times New Roman" w:hAnsi="Times New Roman" w:cs="Times New Roman"/>
          <w:color w:val="333333"/>
          <w:sz w:val="28"/>
          <w:szCs w:val="28"/>
        </w:rPr>
      </w:r>
      <w:r w:rsidRPr="00A71488">
        <w:rPr>
          <w:rFonts w:ascii="Times New Roman" w:eastAsia="Times New Roman" w:hAnsi="Times New Roman" w:cs="Times New Roman"/>
          <w:color w:val="333333"/>
          <w:sz w:val="28"/>
          <w:szCs w:val="28"/>
        </w:rPr>
        <w:fldChar w:fldCharType="separate"/>
      </w:r>
      <w:r w:rsidRPr="00A71488">
        <w:rPr>
          <w:rFonts w:ascii="Times New Roman" w:eastAsia="Times New Roman" w:hAnsi="Times New Roman" w:cs="Times New Roman"/>
          <w:color w:val="663399"/>
          <w:sz w:val="28"/>
          <w:szCs w:val="28"/>
        </w:rPr>
        <w:t>[13]</w:t>
      </w:r>
      <w:r w:rsidRPr="00A71488">
        <w:rPr>
          <w:rFonts w:ascii="Times New Roman" w:eastAsia="Times New Roman" w:hAnsi="Times New Roman" w:cs="Times New Roman"/>
          <w:color w:val="333333"/>
          <w:sz w:val="28"/>
          <w:szCs w:val="28"/>
        </w:rPr>
        <w:fldChar w:fldCharType="end"/>
      </w:r>
      <w:bookmarkEnd w:id="37"/>
      <w:r w:rsidRPr="00A71488">
        <w:rPr>
          <w:rFonts w:ascii="Times New Roman" w:eastAsia="Times New Roman" w:hAnsi="Times New Roman" w:cs="Times New Roman"/>
          <w:color w:val="333333"/>
          <w:sz w:val="28"/>
          <w:szCs w:val="28"/>
        </w:rPr>
        <w:t>Khoản 1 Điều 73 Luật Hôn nhân và gia đình năm 2014</w:t>
      </w:r>
    </w:p>
    <w:bookmarkStart w:id="38" w:name="_ftn14"/>
    <w:p w14:paraId="72DB9535"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fldChar w:fldCharType="begin"/>
      </w:r>
      <w:r w:rsidRPr="00A71488">
        <w:rPr>
          <w:rFonts w:ascii="Times New Roman" w:eastAsia="Times New Roman" w:hAnsi="Times New Roman" w:cs="Times New Roman"/>
          <w:color w:val="333333"/>
          <w:sz w:val="28"/>
          <w:szCs w:val="28"/>
        </w:rPr>
        <w:instrText xml:space="preserve"> HYPERLINK "http://moj.gov.vn/qt/tintuc/Pages/nghien-cuu-trao-doi.aspx?ItemID=1802" \l "_ftnref14" \o "" </w:instrText>
      </w:r>
      <w:r w:rsidRPr="00A71488">
        <w:rPr>
          <w:rFonts w:ascii="Times New Roman" w:eastAsia="Times New Roman" w:hAnsi="Times New Roman" w:cs="Times New Roman"/>
          <w:color w:val="333333"/>
          <w:sz w:val="28"/>
          <w:szCs w:val="28"/>
        </w:rPr>
      </w:r>
      <w:r w:rsidRPr="00A71488">
        <w:rPr>
          <w:rFonts w:ascii="Times New Roman" w:eastAsia="Times New Roman" w:hAnsi="Times New Roman" w:cs="Times New Roman"/>
          <w:color w:val="333333"/>
          <w:sz w:val="28"/>
          <w:szCs w:val="28"/>
        </w:rPr>
        <w:fldChar w:fldCharType="separate"/>
      </w:r>
      <w:r w:rsidRPr="00A71488">
        <w:rPr>
          <w:rFonts w:ascii="Times New Roman" w:eastAsia="Times New Roman" w:hAnsi="Times New Roman" w:cs="Times New Roman"/>
          <w:color w:val="663399"/>
          <w:sz w:val="28"/>
          <w:szCs w:val="28"/>
        </w:rPr>
        <w:t>[14]</w:t>
      </w:r>
      <w:r w:rsidRPr="00A71488">
        <w:rPr>
          <w:rFonts w:ascii="Times New Roman" w:eastAsia="Times New Roman" w:hAnsi="Times New Roman" w:cs="Times New Roman"/>
          <w:color w:val="333333"/>
          <w:sz w:val="28"/>
          <w:szCs w:val="28"/>
        </w:rPr>
        <w:fldChar w:fldCharType="end"/>
      </w:r>
      <w:bookmarkEnd w:id="38"/>
      <w:r w:rsidRPr="00A71488">
        <w:rPr>
          <w:rFonts w:ascii="Times New Roman" w:eastAsia="Times New Roman" w:hAnsi="Times New Roman" w:cs="Times New Roman"/>
          <w:color w:val="333333"/>
          <w:sz w:val="28"/>
          <w:szCs w:val="28"/>
        </w:rPr>
        <w:t>Điều 74 Luật Hôn nhân và gia đình năm 2014</w:t>
      </w:r>
    </w:p>
    <w:bookmarkStart w:id="39" w:name="_ftn15"/>
    <w:p w14:paraId="6CF8062A"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fldChar w:fldCharType="begin"/>
      </w:r>
      <w:r w:rsidRPr="00A71488">
        <w:rPr>
          <w:rFonts w:ascii="Times New Roman" w:eastAsia="Times New Roman" w:hAnsi="Times New Roman" w:cs="Times New Roman"/>
          <w:color w:val="333333"/>
          <w:sz w:val="28"/>
          <w:szCs w:val="28"/>
        </w:rPr>
        <w:instrText xml:space="preserve"> HYPERLINK "http://moj.gov.vn/qt/tintuc/Pages/nghien-cuu-trao-doi.aspx?ItemID=1802" \l "_ftnref15" \o "" </w:instrText>
      </w:r>
      <w:r w:rsidRPr="00A71488">
        <w:rPr>
          <w:rFonts w:ascii="Times New Roman" w:eastAsia="Times New Roman" w:hAnsi="Times New Roman" w:cs="Times New Roman"/>
          <w:color w:val="333333"/>
          <w:sz w:val="28"/>
          <w:szCs w:val="28"/>
        </w:rPr>
      </w:r>
      <w:r w:rsidRPr="00A71488">
        <w:rPr>
          <w:rFonts w:ascii="Times New Roman" w:eastAsia="Times New Roman" w:hAnsi="Times New Roman" w:cs="Times New Roman"/>
          <w:color w:val="333333"/>
          <w:sz w:val="28"/>
          <w:szCs w:val="28"/>
        </w:rPr>
        <w:fldChar w:fldCharType="separate"/>
      </w:r>
      <w:r w:rsidRPr="00A71488">
        <w:rPr>
          <w:rFonts w:ascii="Times New Roman" w:eastAsia="Times New Roman" w:hAnsi="Times New Roman" w:cs="Times New Roman"/>
          <w:color w:val="663399"/>
          <w:sz w:val="28"/>
          <w:szCs w:val="28"/>
        </w:rPr>
        <w:t>[15]</w:t>
      </w:r>
      <w:r w:rsidRPr="00A71488">
        <w:rPr>
          <w:rFonts w:ascii="Times New Roman" w:eastAsia="Times New Roman" w:hAnsi="Times New Roman" w:cs="Times New Roman"/>
          <w:color w:val="333333"/>
          <w:sz w:val="28"/>
          <w:szCs w:val="28"/>
        </w:rPr>
        <w:fldChar w:fldCharType="end"/>
      </w:r>
      <w:bookmarkEnd w:id="39"/>
      <w:r w:rsidRPr="00A71488">
        <w:rPr>
          <w:rFonts w:ascii="Times New Roman" w:eastAsia="Times New Roman" w:hAnsi="Times New Roman" w:cs="Times New Roman"/>
          <w:color w:val="333333"/>
          <w:sz w:val="28"/>
          <w:szCs w:val="28"/>
        </w:rPr>
        <w:t>Khoản 4 Điều 69 Luật Hôn nhân và gia đình 2014</w:t>
      </w:r>
    </w:p>
    <w:bookmarkStart w:id="40" w:name="_ftn16"/>
    <w:p w14:paraId="02117977"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fldChar w:fldCharType="begin"/>
      </w:r>
      <w:r w:rsidRPr="00A71488">
        <w:rPr>
          <w:rFonts w:ascii="Times New Roman" w:eastAsia="Times New Roman" w:hAnsi="Times New Roman" w:cs="Times New Roman"/>
          <w:color w:val="333333"/>
          <w:sz w:val="28"/>
          <w:szCs w:val="28"/>
        </w:rPr>
        <w:instrText xml:space="preserve"> HYPERLINK "http://moj.gov.vn/qt/tintuc/Pages/nghien-cuu-trao-doi.aspx?ItemID=1802" \l "_ftnref16" \o "" </w:instrText>
      </w:r>
      <w:r w:rsidRPr="00A71488">
        <w:rPr>
          <w:rFonts w:ascii="Times New Roman" w:eastAsia="Times New Roman" w:hAnsi="Times New Roman" w:cs="Times New Roman"/>
          <w:color w:val="333333"/>
          <w:sz w:val="28"/>
          <w:szCs w:val="28"/>
        </w:rPr>
      </w:r>
      <w:r w:rsidRPr="00A71488">
        <w:rPr>
          <w:rFonts w:ascii="Times New Roman" w:eastAsia="Times New Roman" w:hAnsi="Times New Roman" w:cs="Times New Roman"/>
          <w:color w:val="333333"/>
          <w:sz w:val="28"/>
          <w:szCs w:val="28"/>
        </w:rPr>
        <w:fldChar w:fldCharType="separate"/>
      </w:r>
      <w:r w:rsidRPr="00A71488">
        <w:rPr>
          <w:rFonts w:ascii="Times New Roman" w:eastAsia="Times New Roman" w:hAnsi="Times New Roman" w:cs="Times New Roman"/>
          <w:color w:val="663399"/>
          <w:sz w:val="28"/>
          <w:szCs w:val="28"/>
        </w:rPr>
        <w:t>[16]</w:t>
      </w:r>
      <w:r w:rsidRPr="00A71488">
        <w:rPr>
          <w:rFonts w:ascii="Times New Roman" w:eastAsia="Times New Roman" w:hAnsi="Times New Roman" w:cs="Times New Roman"/>
          <w:color w:val="333333"/>
          <w:sz w:val="28"/>
          <w:szCs w:val="28"/>
        </w:rPr>
        <w:fldChar w:fldCharType="end"/>
      </w:r>
      <w:bookmarkEnd w:id="40"/>
      <w:r w:rsidRPr="00A71488">
        <w:rPr>
          <w:rFonts w:ascii="Times New Roman" w:eastAsia="Times New Roman" w:hAnsi="Times New Roman" w:cs="Times New Roman"/>
          <w:color w:val="333333"/>
          <w:sz w:val="28"/>
          <w:szCs w:val="28"/>
        </w:rPr>
        <w:t>Điều 13 Điều 25 Luật Bảo vệ, chăm sóc và giáo dục trẻ em năm 2004</w:t>
      </w:r>
    </w:p>
    <w:bookmarkStart w:id="41" w:name="_ftn17"/>
    <w:p w14:paraId="736D759C"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fldChar w:fldCharType="begin"/>
      </w:r>
      <w:r w:rsidRPr="00A71488">
        <w:rPr>
          <w:rFonts w:ascii="Times New Roman" w:eastAsia="Times New Roman" w:hAnsi="Times New Roman" w:cs="Times New Roman"/>
          <w:color w:val="333333"/>
          <w:sz w:val="28"/>
          <w:szCs w:val="28"/>
        </w:rPr>
        <w:instrText xml:space="preserve"> HYPERLINK "http://moj.gov.vn/qt/tintuc/Pages/nghien-cuu-trao-doi.aspx?ItemID=1802" \l "_ftnref17" \o "" </w:instrText>
      </w:r>
      <w:r w:rsidRPr="00A71488">
        <w:rPr>
          <w:rFonts w:ascii="Times New Roman" w:eastAsia="Times New Roman" w:hAnsi="Times New Roman" w:cs="Times New Roman"/>
          <w:color w:val="333333"/>
          <w:sz w:val="28"/>
          <w:szCs w:val="28"/>
        </w:rPr>
      </w:r>
      <w:r w:rsidRPr="00A71488">
        <w:rPr>
          <w:rFonts w:ascii="Times New Roman" w:eastAsia="Times New Roman" w:hAnsi="Times New Roman" w:cs="Times New Roman"/>
          <w:color w:val="333333"/>
          <w:sz w:val="28"/>
          <w:szCs w:val="28"/>
        </w:rPr>
        <w:fldChar w:fldCharType="separate"/>
      </w:r>
      <w:r w:rsidRPr="00A71488">
        <w:rPr>
          <w:rFonts w:ascii="Times New Roman" w:eastAsia="Times New Roman" w:hAnsi="Times New Roman" w:cs="Times New Roman"/>
          <w:color w:val="663399"/>
          <w:sz w:val="28"/>
          <w:szCs w:val="28"/>
        </w:rPr>
        <w:t>[17]</w:t>
      </w:r>
      <w:r w:rsidRPr="00A71488">
        <w:rPr>
          <w:rFonts w:ascii="Times New Roman" w:eastAsia="Times New Roman" w:hAnsi="Times New Roman" w:cs="Times New Roman"/>
          <w:color w:val="333333"/>
          <w:sz w:val="28"/>
          <w:szCs w:val="28"/>
        </w:rPr>
        <w:fldChar w:fldCharType="end"/>
      </w:r>
      <w:bookmarkEnd w:id="41"/>
      <w:r w:rsidRPr="00A71488">
        <w:rPr>
          <w:rFonts w:ascii="Times New Roman" w:eastAsia="Times New Roman" w:hAnsi="Times New Roman" w:cs="Times New Roman"/>
          <w:color w:val="333333"/>
          <w:sz w:val="28"/>
          <w:szCs w:val="28"/>
        </w:rPr>
        <w:t>Khoản 4 Điều 84 Luật Hôn nhân và gia đình năm 2014</w:t>
      </w:r>
    </w:p>
    <w:bookmarkStart w:id="42" w:name="_ftn18"/>
    <w:p w14:paraId="4945E865"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fldChar w:fldCharType="begin"/>
      </w:r>
      <w:r w:rsidRPr="00A71488">
        <w:rPr>
          <w:rFonts w:ascii="Times New Roman" w:eastAsia="Times New Roman" w:hAnsi="Times New Roman" w:cs="Times New Roman"/>
          <w:color w:val="333333"/>
          <w:sz w:val="28"/>
          <w:szCs w:val="28"/>
        </w:rPr>
        <w:instrText xml:space="preserve"> HYPERLINK "http://moj.gov.vn/qt/tintuc/Pages/nghien-cuu-trao-doi.aspx?ItemID=1802" \l "_ftnref18" \o "" </w:instrText>
      </w:r>
      <w:r w:rsidRPr="00A71488">
        <w:rPr>
          <w:rFonts w:ascii="Times New Roman" w:eastAsia="Times New Roman" w:hAnsi="Times New Roman" w:cs="Times New Roman"/>
          <w:color w:val="333333"/>
          <w:sz w:val="28"/>
          <w:szCs w:val="28"/>
        </w:rPr>
      </w:r>
      <w:r w:rsidRPr="00A71488">
        <w:rPr>
          <w:rFonts w:ascii="Times New Roman" w:eastAsia="Times New Roman" w:hAnsi="Times New Roman" w:cs="Times New Roman"/>
          <w:color w:val="333333"/>
          <w:sz w:val="28"/>
          <w:szCs w:val="28"/>
        </w:rPr>
        <w:fldChar w:fldCharType="separate"/>
      </w:r>
      <w:r w:rsidRPr="00A71488">
        <w:rPr>
          <w:rFonts w:ascii="Times New Roman" w:eastAsia="Times New Roman" w:hAnsi="Times New Roman" w:cs="Times New Roman"/>
          <w:color w:val="663399"/>
          <w:sz w:val="28"/>
          <w:szCs w:val="28"/>
        </w:rPr>
        <w:t>[18]</w:t>
      </w:r>
      <w:r w:rsidRPr="00A71488">
        <w:rPr>
          <w:rFonts w:ascii="Times New Roman" w:eastAsia="Times New Roman" w:hAnsi="Times New Roman" w:cs="Times New Roman"/>
          <w:color w:val="333333"/>
          <w:sz w:val="28"/>
          <w:szCs w:val="28"/>
        </w:rPr>
        <w:fldChar w:fldCharType="end"/>
      </w:r>
      <w:bookmarkEnd w:id="42"/>
      <w:r w:rsidRPr="00A71488">
        <w:rPr>
          <w:rFonts w:ascii="Times New Roman" w:eastAsia="Times New Roman" w:hAnsi="Times New Roman" w:cs="Times New Roman"/>
          <w:color w:val="333333"/>
          <w:sz w:val="28"/>
          <w:szCs w:val="28"/>
        </w:rPr>
        <w:t>Điều 14 Luật Bảo vệ, chăm sóc và giáo dục trẻ em năm 2004</w:t>
      </w:r>
    </w:p>
    <w:bookmarkStart w:id="43" w:name="_ftn19"/>
    <w:p w14:paraId="19F14BE0"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fldChar w:fldCharType="begin"/>
      </w:r>
      <w:r w:rsidRPr="00A71488">
        <w:rPr>
          <w:rFonts w:ascii="Times New Roman" w:eastAsia="Times New Roman" w:hAnsi="Times New Roman" w:cs="Times New Roman"/>
          <w:color w:val="333333"/>
          <w:sz w:val="28"/>
          <w:szCs w:val="28"/>
        </w:rPr>
        <w:instrText xml:space="preserve"> HYPERLINK "http://moj.gov.vn/qt/tintuc/Pages/nghien-cuu-trao-doi.aspx?ItemID=1802" \l "_ftnref19" \o "" </w:instrText>
      </w:r>
      <w:r w:rsidRPr="00A71488">
        <w:rPr>
          <w:rFonts w:ascii="Times New Roman" w:eastAsia="Times New Roman" w:hAnsi="Times New Roman" w:cs="Times New Roman"/>
          <w:color w:val="333333"/>
          <w:sz w:val="28"/>
          <w:szCs w:val="28"/>
        </w:rPr>
      </w:r>
      <w:r w:rsidRPr="00A71488">
        <w:rPr>
          <w:rFonts w:ascii="Times New Roman" w:eastAsia="Times New Roman" w:hAnsi="Times New Roman" w:cs="Times New Roman"/>
          <w:color w:val="333333"/>
          <w:sz w:val="28"/>
          <w:szCs w:val="28"/>
        </w:rPr>
        <w:fldChar w:fldCharType="separate"/>
      </w:r>
      <w:r w:rsidRPr="00A71488">
        <w:rPr>
          <w:rFonts w:ascii="Times New Roman" w:eastAsia="Times New Roman" w:hAnsi="Times New Roman" w:cs="Times New Roman"/>
          <w:color w:val="663399"/>
          <w:sz w:val="28"/>
          <w:szCs w:val="28"/>
        </w:rPr>
        <w:t>[19]</w:t>
      </w:r>
      <w:r w:rsidRPr="00A71488">
        <w:rPr>
          <w:rFonts w:ascii="Times New Roman" w:eastAsia="Times New Roman" w:hAnsi="Times New Roman" w:cs="Times New Roman"/>
          <w:color w:val="333333"/>
          <w:sz w:val="28"/>
          <w:szCs w:val="28"/>
        </w:rPr>
        <w:fldChar w:fldCharType="end"/>
      </w:r>
      <w:bookmarkEnd w:id="43"/>
      <w:r w:rsidRPr="00A71488">
        <w:rPr>
          <w:rFonts w:ascii="Times New Roman" w:eastAsia="Times New Roman" w:hAnsi="Times New Roman" w:cs="Times New Roman"/>
          <w:color w:val="333333"/>
          <w:sz w:val="28"/>
          <w:szCs w:val="28"/>
        </w:rPr>
        <w:t>Điều 26 Luật Bảo vệ, chăm sóc và giáo dục trẻ em năm 2004</w:t>
      </w:r>
    </w:p>
    <w:bookmarkStart w:id="44" w:name="_ftn20"/>
    <w:p w14:paraId="58F89A67"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fldChar w:fldCharType="begin"/>
      </w:r>
      <w:r w:rsidRPr="00A71488">
        <w:rPr>
          <w:rFonts w:ascii="Times New Roman" w:eastAsia="Times New Roman" w:hAnsi="Times New Roman" w:cs="Times New Roman"/>
          <w:color w:val="333333"/>
          <w:sz w:val="28"/>
          <w:szCs w:val="28"/>
        </w:rPr>
        <w:instrText xml:space="preserve"> HYPERLINK "http://moj.gov.vn/qt/tintuc/Pages/nghien-cuu-trao-doi.aspx?ItemID=1802" \l "_ftnref20" \o "" </w:instrText>
      </w:r>
      <w:r w:rsidRPr="00A71488">
        <w:rPr>
          <w:rFonts w:ascii="Times New Roman" w:eastAsia="Times New Roman" w:hAnsi="Times New Roman" w:cs="Times New Roman"/>
          <w:color w:val="333333"/>
          <w:sz w:val="28"/>
          <w:szCs w:val="28"/>
        </w:rPr>
      </w:r>
      <w:r w:rsidRPr="00A71488">
        <w:rPr>
          <w:rFonts w:ascii="Times New Roman" w:eastAsia="Times New Roman" w:hAnsi="Times New Roman" w:cs="Times New Roman"/>
          <w:color w:val="333333"/>
          <w:sz w:val="28"/>
          <w:szCs w:val="28"/>
        </w:rPr>
        <w:fldChar w:fldCharType="separate"/>
      </w:r>
      <w:r w:rsidRPr="00A71488">
        <w:rPr>
          <w:rFonts w:ascii="Times New Roman" w:eastAsia="Times New Roman" w:hAnsi="Times New Roman" w:cs="Times New Roman"/>
          <w:color w:val="663399"/>
          <w:sz w:val="28"/>
          <w:szCs w:val="28"/>
        </w:rPr>
        <w:t>[20]</w:t>
      </w:r>
      <w:r w:rsidRPr="00A71488">
        <w:rPr>
          <w:rFonts w:ascii="Times New Roman" w:eastAsia="Times New Roman" w:hAnsi="Times New Roman" w:cs="Times New Roman"/>
          <w:color w:val="333333"/>
          <w:sz w:val="28"/>
          <w:szCs w:val="28"/>
        </w:rPr>
        <w:fldChar w:fldCharType="end"/>
      </w:r>
      <w:bookmarkEnd w:id="44"/>
      <w:r w:rsidRPr="00A71488">
        <w:rPr>
          <w:rFonts w:ascii="Times New Roman" w:eastAsia="Times New Roman" w:hAnsi="Times New Roman" w:cs="Times New Roman"/>
          <w:color w:val="333333"/>
          <w:sz w:val="28"/>
          <w:szCs w:val="28"/>
        </w:rPr>
        <w:t>Điều 15 Luật Bảo vệ, chăm sóc và giáo dục trẻ em năm 2004</w:t>
      </w:r>
    </w:p>
    <w:bookmarkStart w:id="45" w:name="_ftn21"/>
    <w:p w14:paraId="54484CF0"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fldChar w:fldCharType="begin"/>
      </w:r>
      <w:r w:rsidRPr="00A71488">
        <w:rPr>
          <w:rFonts w:ascii="Times New Roman" w:eastAsia="Times New Roman" w:hAnsi="Times New Roman" w:cs="Times New Roman"/>
          <w:color w:val="333333"/>
          <w:sz w:val="28"/>
          <w:szCs w:val="28"/>
        </w:rPr>
        <w:instrText xml:space="preserve"> HYPERLINK "http://moj.gov.vn/qt/tintuc/Pages/nghien-cuu-trao-doi.aspx?ItemID=1802" \l "_ftnref21" \o "" </w:instrText>
      </w:r>
      <w:r w:rsidRPr="00A71488">
        <w:rPr>
          <w:rFonts w:ascii="Times New Roman" w:eastAsia="Times New Roman" w:hAnsi="Times New Roman" w:cs="Times New Roman"/>
          <w:color w:val="333333"/>
          <w:sz w:val="28"/>
          <w:szCs w:val="28"/>
        </w:rPr>
      </w:r>
      <w:r w:rsidRPr="00A71488">
        <w:rPr>
          <w:rFonts w:ascii="Times New Roman" w:eastAsia="Times New Roman" w:hAnsi="Times New Roman" w:cs="Times New Roman"/>
          <w:color w:val="333333"/>
          <w:sz w:val="28"/>
          <w:szCs w:val="28"/>
        </w:rPr>
        <w:fldChar w:fldCharType="separate"/>
      </w:r>
      <w:r w:rsidRPr="00A71488">
        <w:rPr>
          <w:rFonts w:ascii="Times New Roman" w:eastAsia="Times New Roman" w:hAnsi="Times New Roman" w:cs="Times New Roman"/>
          <w:color w:val="663399"/>
          <w:sz w:val="28"/>
          <w:szCs w:val="28"/>
        </w:rPr>
        <w:t>[21]</w:t>
      </w:r>
      <w:r w:rsidRPr="00A71488">
        <w:rPr>
          <w:rFonts w:ascii="Times New Roman" w:eastAsia="Times New Roman" w:hAnsi="Times New Roman" w:cs="Times New Roman"/>
          <w:color w:val="333333"/>
          <w:sz w:val="28"/>
          <w:szCs w:val="28"/>
        </w:rPr>
        <w:fldChar w:fldCharType="end"/>
      </w:r>
      <w:bookmarkEnd w:id="45"/>
      <w:r w:rsidRPr="00A71488">
        <w:rPr>
          <w:rFonts w:ascii="Times New Roman" w:eastAsia="Times New Roman" w:hAnsi="Times New Roman" w:cs="Times New Roman"/>
          <w:color w:val="333333"/>
          <w:sz w:val="28"/>
          <w:szCs w:val="28"/>
        </w:rPr>
        <w:t>Điều 16 Luật Bảo vệ, chăm sóc và giáo dục trẻ em năm 2004; khoản 1 Điều 70 và Điều 72 Luật Hôn nhân và gia đình năm 2014</w:t>
      </w:r>
    </w:p>
    <w:bookmarkStart w:id="46" w:name="_ftn22"/>
    <w:p w14:paraId="74BC8620"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fldChar w:fldCharType="begin"/>
      </w:r>
      <w:r w:rsidRPr="00A71488">
        <w:rPr>
          <w:rFonts w:ascii="Times New Roman" w:eastAsia="Times New Roman" w:hAnsi="Times New Roman" w:cs="Times New Roman"/>
          <w:color w:val="333333"/>
          <w:sz w:val="28"/>
          <w:szCs w:val="28"/>
        </w:rPr>
        <w:instrText xml:space="preserve"> HYPERLINK "http://moj.gov.vn/qt/tintuc/Pages/nghien-cuu-trao-doi.aspx?ItemID=1802" \l "_ftnref22" \o "" </w:instrText>
      </w:r>
      <w:r w:rsidRPr="00A71488">
        <w:rPr>
          <w:rFonts w:ascii="Times New Roman" w:eastAsia="Times New Roman" w:hAnsi="Times New Roman" w:cs="Times New Roman"/>
          <w:color w:val="333333"/>
          <w:sz w:val="28"/>
          <w:szCs w:val="28"/>
        </w:rPr>
      </w:r>
      <w:r w:rsidRPr="00A71488">
        <w:rPr>
          <w:rFonts w:ascii="Times New Roman" w:eastAsia="Times New Roman" w:hAnsi="Times New Roman" w:cs="Times New Roman"/>
          <w:color w:val="333333"/>
          <w:sz w:val="28"/>
          <w:szCs w:val="28"/>
        </w:rPr>
        <w:fldChar w:fldCharType="separate"/>
      </w:r>
      <w:r w:rsidRPr="00A71488">
        <w:rPr>
          <w:rFonts w:ascii="Times New Roman" w:eastAsia="Times New Roman" w:hAnsi="Times New Roman" w:cs="Times New Roman"/>
          <w:color w:val="663399"/>
          <w:sz w:val="28"/>
          <w:szCs w:val="28"/>
          <w:u w:val="single"/>
          <w:vertAlign w:val="superscript"/>
        </w:rPr>
        <w:t>[22]</w:t>
      </w:r>
      <w:r w:rsidRPr="00A71488">
        <w:rPr>
          <w:rFonts w:ascii="Times New Roman" w:eastAsia="Times New Roman" w:hAnsi="Times New Roman" w:cs="Times New Roman"/>
          <w:color w:val="333333"/>
          <w:sz w:val="28"/>
          <w:szCs w:val="28"/>
        </w:rPr>
        <w:fldChar w:fldCharType="end"/>
      </w:r>
      <w:bookmarkEnd w:id="46"/>
      <w:r w:rsidRPr="00A71488">
        <w:rPr>
          <w:rFonts w:ascii="Times New Roman" w:eastAsia="Times New Roman" w:hAnsi="Times New Roman" w:cs="Times New Roman"/>
          <w:color w:val="333333"/>
          <w:sz w:val="28"/>
          <w:szCs w:val="28"/>
        </w:rPr>
        <w:t>Khoản 1 Điều 11 Luật Giáo dục năm 2005</w:t>
      </w:r>
    </w:p>
    <w:bookmarkStart w:id="47" w:name="_ftn23"/>
    <w:p w14:paraId="7F726BE3"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fldChar w:fldCharType="begin"/>
      </w:r>
      <w:r w:rsidRPr="00A71488">
        <w:rPr>
          <w:rFonts w:ascii="Times New Roman" w:eastAsia="Times New Roman" w:hAnsi="Times New Roman" w:cs="Times New Roman"/>
          <w:color w:val="333333"/>
          <w:sz w:val="28"/>
          <w:szCs w:val="28"/>
        </w:rPr>
        <w:instrText xml:space="preserve"> HYPERLINK "http://moj.gov.vn/qt/tintuc/Pages/nghien-cuu-trao-doi.aspx?ItemID=1802" \l "_ftnref23" \o "" </w:instrText>
      </w:r>
      <w:r w:rsidRPr="00A71488">
        <w:rPr>
          <w:rFonts w:ascii="Times New Roman" w:eastAsia="Times New Roman" w:hAnsi="Times New Roman" w:cs="Times New Roman"/>
          <w:color w:val="333333"/>
          <w:sz w:val="28"/>
          <w:szCs w:val="28"/>
        </w:rPr>
      </w:r>
      <w:r w:rsidRPr="00A71488">
        <w:rPr>
          <w:rFonts w:ascii="Times New Roman" w:eastAsia="Times New Roman" w:hAnsi="Times New Roman" w:cs="Times New Roman"/>
          <w:color w:val="333333"/>
          <w:sz w:val="28"/>
          <w:szCs w:val="28"/>
        </w:rPr>
        <w:fldChar w:fldCharType="separate"/>
      </w:r>
      <w:r w:rsidRPr="00A71488">
        <w:rPr>
          <w:rFonts w:ascii="Times New Roman" w:eastAsia="Times New Roman" w:hAnsi="Times New Roman" w:cs="Times New Roman"/>
          <w:color w:val="663399"/>
          <w:sz w:val="28"/>
          <w:szCs w:val="28"/>
          <w:u w:val="single"/>
          <w:vertAlign w:val="superscript"/>
        </w:rPr>
        <w:t>[23]</w:t>
      </w:r>
      <w:r w:rsidRPr="00A71488">
        <w:rPr>
          <w:rFonts w:ascii="Times New Roman" w:eastAsia="Times New Roman" w:hAnsi="Times New Roman" w:cs="Times New Roman"/>
          <w:color w:val="333333"/>
          <w:sz w:val="28"/>
          <w:szCs w:val="28"/>
        </w:rPr>
        <w:fldChar w:fldCharType="end"/>
      </w:r>
      <w:bookmarkEnd w:id="47"/>
      <w:r w:rsidRPr="00A71488">
        <w:rPr>
          <w:rFonts w:ascii="Times New Roman" w:eastAsia="Times New Roman" w:hAnsi="Times New Roman" w:cs="Times New Roman"/>
          <w:color w:val="333333"/>
          <w:sz w:val="28"/>
          <w:szCs w:val="28"/>
        </w:rPr>
        <w:t>Điều 17 Luật Bảo vệ, chăm sóc và giáo dục trẻ em năm 2004</w:t>
      </w:r>
    </w:p>
    <w:bookmarkStart w:id="48" w:name="_ftn24"/>
    <w:p w14:paraId="63A1E3D1"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fldChar w:fldCharType="begin"/>
      </w:r>
      <w:r w:rsidRPr="00A71488">
        <w:rPr>
          <w:rFonts w:ascii="Times New Roman" w:eastAsia="Times New Roman" w:hAnsi="Times New Roman" w:cs="Times New Roman"/>
          <w:color w:val="333333"/>
          <w:sz w:val="28"/>
          <w:szCs w:val="28"/>
        </w:rPr>
        <w:instrText xml:space="preserve"> HYPERLINK "http://moj.gov.vn/qt/tintuc/Pages/nghien-cuu-trao-doi.aspx?ItemID=1802" \l "_ftnref24" \o "" </w:instrText>
      </w:r>
      <w:r w:rsidRPr="00A71488">
        <w:rPr>
          <w:rFonts w:ascii="Times New Roman" w:eastAsia="Times New Roman" w:hAnsi="Times New Roman" w:cs="Times New Roman"/>
          <w:color w:val="333333"/>
          <w:sz w:val="28"/>
          <w:szCs w:val="28"/>
        </w:rPr>
      </w:r>
      <w:r w:rsidRPr="00A71488">
        <w:rPr>
          <w:rFonts w:ascii="Times New Roman" w:eastAsia="Times New Roman" w:hAnsi="Times New Roman" w:cs="Times New Roman"/>
          <w:color w:val="333333"/>
          <w:sz w:val="28"/>
          <w:szCs w:val="28"/>
        </w:rPr>
        <w:fldChar w:fldCharType="separate"/>
      </w:r>
      <w:r w:rsidRPr="00A71488">
        <w:rPr>
          <w:rFonts w:ascii="Times New Roman" w:eastAsia="Times New Roman" w:hAnsi="Times New Roman" w:cs="Times New Roman"/>
          <w:color w:val="663399"/>
          <w:sz w:val="28"/>
          <w:szCs w:val="28"/>
          <w:u w:val="single"/>
          <w:vertAlign w:val="superscript"/>
        </w:rPr>
        <w:t>[24]</w:t>
      </w:r>
      <w:r w:rsidRPr="00A71488">
        <w:rPr>
          <w:rFonts w:ascii="Times New Roman" w:eastAsia="Times New Roman" w:hAnsi="Times New Roman" w:cs="Times New Roman"/>
          <w:color w:val="333333"/>
          <w:sz w:val="28"/>
          <w:szCs w:val="28"/>
        </w:rPr>
        <w:fldChar w:fldCharType="end"/>
      </w:r>
      <w:bookmarkEnd w:id="48"/>
      <w:r w:rsidRPr="00A71488">
        <w:rPr>
          <w:rFonts w:ascii="Times New Roman" w:eastAsia="Times New Roman" w:hAnsi="Times New Roman" w:cs="Times New Roman"/>
          <w:color w:val="333333"/>
          <w:sz w:val="28"/>
          <w:szCs w:val="28"/>
        </w:rPr>
        <w:t>Điều 18 Luật Bảo vệ, chăm sóc và giáo dục trẻ em năm 2004</w:t>
      </w:r>
    </w:p>
    <w:bookmarkStart w:id="49" w:name="_ftn25"/>
    <w:p w14:paraId="54ADA89C"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fldChar w:fldCharType="begin"/>
      </w:r>
      <w:r w:rsidRPr="00A71488">
        <w:rPr>
          <w:rFonts w:ascii="Times New Roman" w:eastAsia="Times New Roman" w:hAnsi="Times New Roman" w:cs="Times New Roman"/>
          <w:color w:val="333333"/>
          <w:sz w:val="28"/>
          <w:szCs w:val="28"/>
        </w:rPr>
        <w:instrText xml:space="preserve"> HYPERLINK "http://moj.gov.vn/qt/tintuc/Pages/nghien-cuu-trao-doi.aspx?ItemID=1802" \l "_ftnref25" \o "" </w:instrText>
      </w:r>
      <w:r w:rsidRPr="00A71488">
        <w:rPr>
          <w:rFonts w:ascii="Times New Roman" w:eastAsia="Times New Roman" w:hAnsi="Times New Roman" w:cs="Times New Roman"/>
          <w:color w:val="333333"/>
          <w:sz w:val="28"/>
          <w:szCs w:val="28"/>
        </w:rPr>
      </w:r>
      <w:r w:rsidRPr="00A71488">
        <w:rPr>
          <w:rFonts w:ascii="Times New Roman" w:eastAsia="Times New Roman" w:hAnsi="Times New Roman" w:cs="Times New Roman"/>
          <w:color w:val="333333"/>
          <w:sz w:val="28"/>
          <w:szCs w:val="28"/>
        </w:rPr>
        <w:fldChar w:fldCharType="separate"/>
      </w:r>
      <w:r w:rsidRPr="00A71488">
        <w:rPr>
          <w:rFonts w:ascii="Times New Roman" w:eastAsia="Times New Roman" w:hAnsi="Times New Roman" w:cs="Times New Roman"/>
          <w:color w:val="663399"/>
          <w:sz w:val="28"/>
          <w:szCs w:val="28"/>
          <w:u w:val="single"/>
          <w:vertAlign w:val="superscript"/>
        </w:rPr>
        <w:t>[25]</w:t>
      </w:r>
      <w:r w:rsidRPr="00A71488">
        <w:rPr>
          <w:rFonts w:ascii="Times New Roman" w:eastAsia="Times New Roman" w:hAnsi="Times New Roman" w:cs="Times New Roman"/>
          <w:color w:val="333333"/>
          <w:sz w:val="28"/>
          <w:szCs w:val="28"/>
        </w:rPr>
        <w:fldChar w:fldCharType="end"/>
      </w:r>
      <w:bookmarkEnd w:id="49"/>
      <w:r w:rsidRPr="00A71488">
        <w:rPr>
          <w:rFonts w:ascii="Times New Roman" w:eastAsia="Times New Roman" w:hAnsi="Times New Roman" w:cs="Times New Roman"/>
          <w:color w:val="333333"/>
          <w:sz w:val="28"/>
          <w:szCs w:val="28"/>
        </w:rPr>
        <w:t>Điều 19 Luật Bảo vệ, chăm sóc và giáo dục trẻ em năm 2004; Điều 75 Luật Hôn nhân và gia đình năm 2014</w:t>
      </w:r>
    </w:p>
    <w:bookmarkStart w:id="50" w:name="_ftn26"/>
    <w:p w14:paraId="252A40CA"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fldChar w:fldCharType="begin"/>
      </w:r>
      <w:r w:rsidRPr="00A71488">
        <w:rPr>
          <w:rFonts w:ascii="Times New Roman" w:eastAsia="Times New Roman" w:hAnsi="Times New Roman" w:cs="Times New Roman"/>
          <w:color w:val="333333"/>
          <w:sz w:val="28"/>
          <w:szCs w:val="28"/>
        </w:rPr>
        <w:instrText xml:space="preserve"> HYPERLINK "http://moj.gov.vn/qt/tintuc/Pages/nghien-cuu-trao-doi.aspx?ItemID=1802" \l "_ftnref26" \o "" </w:instrText>
      </w:r>
      <w:r w:rsidRPr="00A71488">
        <w:rPr>
          <w:rFonts w:ascii="Times New Roman" w:eastAsia="Times New Roman" w:hAnsi="Times New Roman" w:cs="Times New Roman"/>
          <w:color w:val="333333"/>
          <w:sz w:val="28"/>
          <w:szCs w:val="28"/>
        </w:rPr>
      </w:r>
      <w:r w:rsidRPr="00A71488">
        <w:rPr>
          <w:rFonts w:ascii="Times New Roman" w:eastAsia="Times New Roman" w:hAnsi="Times New Roman" w:cs="Times New Roman"/>
          <w:color w:val="333333"/>
          <w:sz w:val="28"/>
          <w:szCs w:val="28"/>
        </w:rPr>
        <w:fldChar w:fldCharType="separate"/>
      </w:r>
      <w:r w:rsidRPr="00A71488">
        <w:rPr>
          <w:rFonts w:ascii="Times New Roman" w:eastAsia="Times New Roman" w:hAnsi="Times New Roman" w:cs="Times New Roman"/>
          <w:color w:val="663399"/>
          <w:sz w:val="28"/>
          <w:szCs w:val="28"/>
        </w:rPr>
        <w:t>[26]</w:t>
      </w:r>
      <w:r w:rsidRPr="00A71488">
        <w:rPr>
          <w:rFonts w:ascii="Times New Roman" w:eastAsia="Times New Roman" w:hAnsi="Times New Roman" w:cs="Times New Roman"/>
          <w:color w:val="333333"/>
          <w:sz w:val="28"/>
          <w:szCs w:val="28"/>
        </w:rPr>
        <w:fldChar w:fldCharType="end"/>
      </w:r>
      <w:bookmarkEnd w:id="50"/>
      <w:r w:rsidRPr="00A71488">
        <w:rPr>
          <w:rFonts w:ascii="Times New Roman" w:eastAsia="Times New Roman" w:hAnsi="Times New Roman" w:cs="Times New Roman"/>
          <w:color w:val="333333"/>
          <w:sz w:val="28"/>
          <w:szCs w:val="28"/>
        </w:rPr>
        <w:t>Xem: Điều 76, 77 Luật Hôn nhân và gia đình năm 2014</w:t>
      </w:r>
    </w:p>
    <w:bookmarkStart w:id="51" w:name="_ftn27"/>
    <w:p w14:paraId="6104503C"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fldChar w:fldCharType="begin"/>
      </w:r>
      <w:r w:rsidRPr="00A71488">
        <w:rPr>
          <w:rFonts w:ascii="Times New Roman" w:eastAsia="Times New Roman" w:hAnsi="Times New Roman" w:cs="Times New Roman"/>
          <w:color w:val="333333"/>
          <w:sz w:val="28"/>
          <w:szCs w:val="28"/>
        </w:rPr>
        <w:instrText xml:space="preserve"> HYPERLINK "http://moj.gov.vn/qt/tintuc/Pages/nghien-cuu-trao-doi.aspx?ItemID=1802" \l "_ftnref27" \o "" </w:instrText>
      </w:r>
      <w:r w:rsidRPr="00A71488">
        <w:rPr>
          <w:rFonts w:ascii="Times New Roman" w:eastAsia="Times New Roman" w:hAnsi="Times New Roman" w:cs="Times New Roman"/>
          <w:color w:val="333333"/>
          <w:sz w:val="28"/>
          <w:szCs w:val="28"/>
        </w:rPr>
      </w:r>
      <w:r w:rsidRPr="00A71488">
        <w:rPr>
          <w:rFonts w:ascii="Times New Roman" w:eastAsia="Times New Roman" w:hAnsi="Times New Roman" w:cs="Times New Roman"/>
          <w:color w:val="333333"/>
          <w:sz w:val="28"/>
          <w:szCs w:val="28"/>
        </w:rPr>
        <w:fldChar w:fldCharType="separate"/>
      </w:r>
      <w:r w:rsidRPr="00A71488">
        <w:rPr>
          <w:rFonts w:ascii="Times New Roman" w:eastAsia="Times New Roman" w:hAnsi="Times New Roman" w:cs="Times New Roman"/>
          <w:color w:val="663399"/>
          <w:sz w:val="28"/>
          <w:szCs w:val="28"/>
        </w:rPr>
        <w:t>[27]</w:t>
      </w:r>
      <w:r w:rsidRPr="00A71488">
        <w:rPr>
          <w:rFonts w:ascii="Times New Roman" w:eastAsia="Times New Roman" w:hAnsi="Times New Roman" w:cs="Times New Roman"/>
          <w:color w:val="333333"/>
          <w:sz w:val="28"/>
          <w:szCs w:val="28"/>
        </w:rPr>
        <w:fldChar w:fldCharType="end"/>
      </w:r>
      <w:bookmarkEnd w:id="51"/>
      <w:r w:rsidRPr="00A71488">
        <w:rPr>
          <w:rFonts w:ascii="Times New Roman" w:eastAsia="Times New Roman" w:hAnsi="Times New Roman" w:cs="Times New Roman"/>
          <w:color w:val="333333"/>
          <w:sz w:val="28"/>
          <w:szCs w:val="28"/>
        </w:rPr>
        <w:t>Trích: Chỉ thị số 32-CT/TW của Ban Bí thư về triển khai thi hành Hiến pháp nước Cộng hòa xã hội chủ nghĩa Việt Nam</w:t>
      </w:r>
    </w:p>
    <w:bookmarkStart w:id="52" w:name="_ftn28"/>
    <w:p w14:paraId="7D86F93E"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fldChar w:fldCharType="begin"/>
      </w:r>
      <w:r w:rsidRPr="00A71488">
        <w:rPr>
          <w:rFonts w:ascii="Times New Roman" w:eastAsia="Times New Roman" w:hAnsi="Times New Roman" w:cs="Times New Roman"/>
          <w:color w:val="333333"/>
          <w:sz w:val="28"/>
          <w:szCs w:val="28"/>
        </w:rPr>
        <w:instrText xml:space="preserve"> HYPERLINK "http://moj.gov.vn/qt/tintuc/Pages/nghien-cuu-trao-doi.aspx?ItemID=1802" \l "_ftnref28" \o "" </w:instrText>
      </w:r>
      <w:r w:rsidRPr="00A71488">
        <w:rPr>
          <w:rFonts w:ascii="Times New Roman" w:eastAsia="Times New Roman" w:hAnsi="Times New Roman" w:cs="Times New Roman"/>
          <w:color w:val="333333"/>
          <w:sz w:val="28"/>
          <w:szCs w:val="28"/>
        </w:rPr>
      </w:r>
      <w:r w:rsidRPr="00A71488">
        <w:rPr>
          <w:rFonts w:ascii="Times New Roman" w:eastAsia="Times New Roman" w:hAnsi="Times New Roman" w:cs="Times New Roman"/>
          <w:color w:val="333333"/>
          <w:sz w:val="28"/>
          <w:szCs w:val="28"/>
        </w:rPr>
        <w:fldChar w:fldCharType="separate"/>
      </w:r>
      <w:r w:rsidRPr="00A71488">
        <w:rPr>
          <w:rFonts w:ascii="Times New Roman" w:eastAsia="Times New Roman" w:hAnsi="Times New Roman" w:cs="Times New Roman"/>
          <w:color w:val="663399"/>
          <w:sz w:val="28"/>
          <w:szCs w:val="28"/>
        </w:rPr>
        <w:t>[28]</w:t>
      </w:r>
      <w:r w:rsidRPr="00A71488">
        <w:rPr>
          <w:rFonts w:ascii="Times New Roman" w:eastAsia="Times New Roman" w:hAnsi="Times New Roman" w:cs="Times New Roman"/>
          <w:color w:val="333333"/>
          <w:sz w:val="28"/>
          <w:szCs w:val="28"/>
        </w:rPr>
        <w:fldChar w:fldCharType="end"/>
      </w:r>
      <w:bookmarkEnd w:id="52"/>
      <w:r w:rsidRPr="00A71488">
        <w:rPr>
          <w:rFonts w:ascii="Times New Roman" w:eastAsia="Times New Roman" w:hAnsi="Times New Roman" w:cs="Times New Roman"/>
          <w:color w:val="333333"/>
          <w:sz w:val="28"/>
          <w:szCs w:val="28"/>
          <w:lang w:val="da-DK"/>
        </w:rPr>
        <w:t xml:space="preserve">Hiến pháp năm 2013 đã đổi tên chương “Quyền và nghĩa vụ cơ bản của công dân” thành “Quyền con người, quyền và nghĩa vụ cơ bản của công dân” và </w:t>
      </w:r>
      <w:r w:rsidRPr="00A71488">
        <w:rPr>
          <w:rFonts w:ascii="Times New Roman" w:eastAsia="Times New Roman" w:hAnsi="Times New Roman" w:cs="Times New Roman"/>
          <w:color w:val="333333"/>
          <w:sz w:val="28"/>
          <w:szCs w:val="28"/>
          <w:lang w:val="da-DK"/>
        </w:rPr>
        <w:lastRenderedPageBreak/>
        <w:t>chuyển vị trí từ Chương V lên Chương II của Hiến pháp (sau Chương về Chế độ chính trị) để khẳng định tầm quan trọng của quyền con người, quyền công dân. </w:t>
      </w:r>
      <w:r w:rsidRPr="00A71488">
        <w:rPr>
          <w:rFonts w:ascii="Times New Roman" w:eastAsia="Times New Roman" w:hAnsi="Times New Roman" w:cs="Times New Roman"/>
          <w:color w:val="333333"/>
          <w:sz w:val="28"/>
          <w:szCs w:val="28"/>
        </w:rPr>
        <w:t> </w:t>
      </w:r>
    </w:p>
    <w:bookmarkStart w:id="53" w:name="_ftn29"/>
    <w:p w14:paraId="3E14AB7F"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fldChar w:fldCharType="begin"/>
      </w:r>
      <w:r w:rsidRPr="00A71488">
        <w:rPr>
          <w:rFonts w:ascii="Times New Roman" w:eastAsia="Times New Roman" w:hAnsi="Times New Roman" w:cs="Times New Roman"/>
          <w:color w:val="333333"/>
          <w:sz w:val="28"/>
          <w:szCs w:val="28"/>
        </w:rPr>
        <w:instrText xml:space="preserve"> HYPERLINK "http://moj.gov.vn/qt/tintuc/Pages/nghien-cuu-trao-doi.aspx?ItemID=1802" \l "_ftnref29" \o "" </w:instrText>
      </w:r>
      <w:r w:rsidRPr="00A71488">
        <w:rPr>
          <w:rFonts w:ascii="Times New Roman" w:eastAsia="Times New Roman" w:hAnsi="Times New Roman" w:cs="Times New Roman"/>
          <w:color w:val="333333"/>
          <w:sz w:val="28"/>
          <w:szCs w:val="28"/>
        </w:rPr>
      </w:r>
      <w:r w:rsidRPr="00A71488">
        <w:rPr>
          <w:rFonts w:ascii="Times New Roman" w:eastAsia="Times New Roman" w:hAnsi="Times New Roman" w:cs="Times New Roman"/>
          <w:color w:val="333333"/>
          <w:sz w:val="28"/>
          <w:szCs w:val="28"/>
        </w:rPr>
        <w:fldChar w:fldCharType="separate"/>
      </w:r>
      <w:r w:rsidRPr="00A71488">
        <w:rPr>
          <w:rFonts w:ascii="Times New Roman" w:eastAsia="Times New Roman" w:hAnsi="Times New Roman" w:cs="Times New Roman"/>
          <w:color w:val="663399"/>
          <w:sz w:val="28"/>
          <w:szCs w:val="28"/>
        </w:rPr>
        <w:t>[29]</w:t>
      </w:r>
      <w:r w:rsidRPr="00A71488">
        <w:rPr>
          <w:rFonts w:ascii="Times New Roman" w:eastAsia="Times New Roman" w:hAnsi="Times New Roman" w:cs="Times New Roman"/>
          <w:color w:val="333333"/>
          <w:sz w:val="28"/>
          <w:szCs w:val="28"/>
        </w:rPr>
        <w:fldChar w:fldCharType="end"/>
      </w:r>
      <w:bookmarkEnd w:id="53"/>
      <w:r w:rsidRPr="00A71488">
        <w:rPr>
          <w:rFonts w:ascii="Times New Roman" w:eastAsia="Times New Roman" w:hAnsi="Times New Roman" w:cs="Times New Roman"/>
          <w:color w:val="333333"/>
          <w:sz w:val="28"/>
          <w:szCs w:val="28"/>
        </w:rPr>
        <w:t>Nghị quyết số 64/2013/QH 13 ngày 28/11/2013 Nghị quyết quy định một số điểm thi hành Hiến pháp Nước Cộng hòa xã hội chủ nghĩa Việt Nam</w:t>
      </w:r>
    </w:p>
    <w:p w14:paraId="3A03F73C" w14:textId="77777777" w:rsidR="00A71488" w:rsidRPr="00A71488" w:rsidRDefault="00000000"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hyperlink r:id="rId11" w:history="1">
        <w:r w:rsidR="00A71488" w:rsidRPr="00A71488">
          <w:rPr>
            <w:rFonts w:ascii="Times New Roman" w:eastAsia="Times New Roman" w:hAnsi="Times New Roman" w:cs="Times New Roman"/>
            <w:color w:val="663399"/>
            <w:sz w:val="28"/>
            <w:szCs w:val="28"/>
            <w:u w:val="single"/>
          </w:rPr>
          <w:t>http://chinhphu.vn/portal/page/portal/chinhphu/hethongvanban?class_id=1&amp;_page=1&amp;mode=detail&amp;document_id=171263</w:t>
        </w:r>
      </w:hyperlink>
    </w:p>
    <w:bookmarkStart w:id="54" w:name="_ftn30"/>
    <w:p w14:paraId="4530994E"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fldChar w:fldCharType="begin"/>
      </w:r>
      <w:r w:rsidRPr="00A71488">
        <w:rPr>
          <w:rFonts w:ascii="Times New Roman" w:eastAsia="Times New Roman" w:hAnsi="Times New Roman" w:cs="Times New Roman"/>
          <w:color w:val="333333"/>
          <w:sz w:val="28"/>
          <w:szCs w:val="28"/>
        </w:rPr>
        <w:instrText xml:space="preserve"> HYPERLINK "http://moj.gov.vn/qt/tintuc/Pages/nghien-cuu-trao-doi.aspx?ItemID=1802" \l "_ftnref30" \o "" </w:instrText>
      </w:r>
      <w:r w:rsidRPr="00A71488">
        <w:rPr>
          <w:rFonts w:ascii="Times New Roman" w:eastAsia="Times New Roman" w:hAnsi="Times New Roman" w:cs="Times New Roman"/>
          <w:color w:val="333333"/>
          <w:sz w:val="28"/>
          <w:szCs w:val="28"/>
        </w:rPr>
      </w:r>
      <w:r w:rsidRPr="00A71488">
        <w:rPr>
          <w:rFonts w:ascii="Times New Roman" w:eastAsia="Times New Roman" w:hAnsi="Times New Roman" w:cs="Times New Roman"/>
          <w:color w:val="333333"/>
          <w:sz w:val="28"/>
          <w:szCs w:val="28"/>
        </w:rPr>
        <w:fldChar w:fldCharType="separate"/>
      </w:r>
      <w:r w:rsidRPr="00A71488">
        <w:rPr>
          <w:rFonts w:ascii="Times New Roman" w:eastAsia="Times New Roman" w:hAnsi="Times New Roman" w:cs="Times New Roman"/>
          <w:color w:val="663399"/>
          <w:sz w:val="28"/>
          <w:szCs w:val="28"/>
        </w:rPr>
        <w:t>[30]</w:t>
      </w:r>
      <w:r w:rsidRPr="00A71488">
        <w:rPr>
          <w:rFonts w:ascii="Times New Roman" w:eastAsia="Times New Roman" w:hAnsi="Times New Roman" w:cs="Times New Roman"/>
          <w:color w:val="333333"/>
          <w:sz w:val="28"/>
          <w:szCs w:val="28"/>
        </w:rPr>
        <w:fldChar w:fldCharType="end"/>
      </w:r>
      <w:bookmarkEnd w:id="54"/>
      <w:r w:rsidRPr="00A71488">
        <w:rPr>
          <w:rFonts w:ascii="Times New Roman" w:eastAsia="Times New Roman" w:hAnsi="Times New Roman" w:cs="Times New Roman"/>
          <w:color w:val="333333"/>
          <w:sz w:val="28"/>
          <w:szCs w:val="28"/>
        </w:rPr>
        <w:fldChar w:fldCharType="begin"/>
      </w:r>
      <w:r w:rsidRPr="00A71488">
        <w:rPr>
          <w:rFonts w:ascii="Times New Roman" w:eastAsia="Times New Roman" w:hAnsi="Times New Roman" w:cs="Times New Roman"/>
          <w:color w:val="333333"/>
          <w:sz w:val="28"/>
          <w:szCs w:val="28"/>
        </w:rPr>
        <w:instrText xml:space="preserve"> HYPERLINK "http://congbao.chinhphu.vn/noi-dung-van-ban-so-75_2014_QH13-%2816128%29?cbid=16110" </w:instrText>
      </w:r>
      <w:r w:rsidRPr="00A71488">
        <w:rPr>
          <w:rFonts w:ascii="Times New Roman" w:eastAsia="Times New Roman" w:hAnsi="Times New Roman" w:cs="Times New Roman"/>
          <w:color w:val="333333"/>
          <w:sz w:val="28"/>
          <w:szCs w:val="28"/>
        </w:rPr>
      </w:r>
      <w:r w:rsidRPr="00A71488">
        <w:rPr>
          <w:rFonts w:ascii="Times New Roman" w:eastAsia="Times New Roman" w:hAnsi="Times New Roman" w:cs="Times New Roman"/>
          <w:color w:val="333333"/>
          <w:sz w:val="28"/>
          <w:szCs w:val="28"/>
        </w:rPr>
        <w:fldChar w:fldCharType="separate"/>
      </w:r>
      <w:r w:rsidRPr="00A71488">
        <w:rPr>
          <w:rFonts w:ascii="Times New Roman" w:eastAsia="Times New Roman" w:hAnsi="Times New Roman" w:cs="Times New Roman"/>
          <w:color w:val="663399"/>
          <w:sz w:val="28"/>
          <w:szCs w:val="28"/>
          <w:u w:val="single"/>
        </w:rPr>
        <w:t>http://congbao.chinhphu.vn/noi-dung-van-ban-so-75_2014_QH13-%2816128%29?cbid=16110</w:t>
      </w:r>
      <w:r w:rsidRPr="00A71488">
        <w:rPr>
          <w:rFonts w:ascii="Times New Roman" w:eastAsia="Times New Roman" w:hAnsi="Times New Roman" w:cs="Times New Roman"/>
          <w:color w:val="333333"/>
          <w:sz w:val="28"/>
          <w:szCs w:val="28"/>
        </w:rPr>
        <w:fldChar w:fldCharType="end"/>
      </w:r>
      <w:r w:rsidRPr="00A71488">
        <w:rPr>
          <w:rFonts w:ascii="Times New Roman" w:eastAsia="Times New Roman" w:hAnsi="Times New Roman" w:cs="Times New Roman"/>
          <w:color w:val="333333"/>
          <w:sz w:val="28"/>
          <w:szCs w:val="28"/>
        </w:rPr>
        <w:t> </w:t>
      </w:r>
    </w:p>
    <w:bookmarkStart w:id="55" w:name="_ftn31"/>
    <w:p w14:paraId="74761D60"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fldChar w:fldCharType="begin"/>
      </w:r>
      <w:r w:rsidRPr="00A71488">
        <w:rPr>
          <w:rFonts w:ascii="Times New Roman" w:eastAsia="Times New Roman" w:hAnsi="Times New Roman" w:cs="Times New Roman"/>
          <w:color w:val="333333"/>
          <w:sz w:val="28"/>
          <w:szCs w:val="28"/>
        </w:rPr>
        <w:instrText xml:space="preserve"> HYPERLINK "http://moj.gov.vn/qt/tintuc/Pages/nghien-cuu-trao-doi.aspx?ItemID=1802" \l "_ftnref31" \o "" </w:instrText>
      </w:r>
      <w:r w:rsidRPr="00A71488">
        <w:rPr>
          <w:rFonts w:ascii="Times New Roman" w:eastAsia="Times New Roman" w:hAnsi="Times New Roman" w:cs="Times New Roman"/>
          <w:color w:val="333333"/>
          <w:sz w:val="28"/>
          <w:szCs w:val="28"/>
        </w:rPr>
      </w:r>
      <w:r w:rsidRPr="00A71488">
        <w:rPr>
          <w:rFonts w:ascii="Times New Roman" w:eastAsia="Times New Roman" w:hAnsi="Times New Roman" w:cs="Times New Roman"/>
          <w:color w:val="333333"/>
          <w:sz w:val="28"/>
          <w:szCs w:val="28"/>
        </w:rPr>
        <w:fldChar w:fldCharType="separate"/>
      </w:r>
      <w:r w:rsidRPr="00A71488">
        <w:rPr>
          <w:rFonts w:ascii="Times New Roman" w:eastAsia="Times New Roman" w:hAnsi="Times New Roman" w:cs="Times New Roman"/>
          <w:color w:val="663399"/>
          <w:sz w:val="28"/>
          <w:szCs w:val="28"/>
        </w:rPr>
        <w:t>[31]</w:t>
      </w:r>
      <w:r w:rsidRPr="00A71488">
        <w:rPr>
          <w:rFonts w:ascii="Times New Roman" w:eastAsia="Times New Roman" w:hAnsi="Times New Roman" w:cs="Times New Roman"/>
          <w:color w:val="333333"/>
          <w:sz w:val="28"/>
          <w:szCs w:val="28"/>
        </w:rPr>
        <w:fldChar w:fldCharType="end"/>
      </w:r>
      <w:bookmarkEnd w:id="55"/>
      <w:r w:rsidRPr="00A71488">
        <w:rPr>
          <w:rFonts w:ascii="Times New Roman" w:eastAsia="Times New Roman" w:hAnsi="Times New Roman" w:cs="Times New Roman"/>
          <w:color w:val="333333"/>
          <w:sz w:val="28"/>
          <w:szCs w:val="28"/>
        </w:rPr>
        <w:fldChar w:fldCharType="begin"/>
      </w:r>
      <w:r w:rsidRPr="00A71488">
        <w:rPr>
          <w:rFonts w:ascii="Times New Roman" w:eastAsia="Times New Roman" w:hAnsi="Times New Roman" w:cs="Times New Roman"/>
          <w:color w:val="333333"/>
          <w:sz w:val="28"/>
          <w:szCs w:val="28"/>
        </w:rPr>
        <w:instrText xml:space="preserve"> HYPERLINK "http://vanban.chinhphu.vn/portal/page/portal/chinhphu/hethongvanban?class_id=2&amp;_page=1&amp;mode=detail&amp;document_id=175062" </w:instrText>
      </w:r>
      <w:r w:rsidRPr="00A71488">
        <w:rPr>
          <w:rFonts w:ascii="Times New Roman" w:eastAsia="Times New Roman" w:hAnsi="Times New Roman" w:cs="Times New Roman"/>
          <w:color w:val="333333"/>
          <w:sz w:val="28"/>
          <w:szCs w:val="28"/>
        </w:rPr>
      </w:r>
      <w:r w:rsidRPr="00A71488">
        <w:rPr>
          <w:rFonts w:ascii="Times New Roman" w:eastAsia="Times New Roman" w:hAnsi="Times New Roman" w:cs="Times New Roman"/>
          <w:color w:val="333333"/>
          <w:sz w:val="28"/>
          <w:szCs w:val="28"/>
        </w:rPr>
        <w:fldChar w:fldCharType="separate"/>
      </w:r>
      <w:r w:rsidRPr="00A71488">
        <w:rPr>
          <w:rFonts w:ascii="Times New Roman" w:eastAsia="Times New Roman" w:hAnsi="Times New Roman" w:cs="Times New Roman"/>
          <w:color w:val="663399"/>
          <w:sz w:val="28"/>
          <w:szCs w:val="28"/>
          <w:u w:val="single"/>
        </w:rPr>
        <w:t>http://vanban.chinhphu.vn/portal/page/portal/chinhphu/hethongvanban?class_id=2&amp;_page=1&amp;mode=detail&amp;document_id=175062</w:t>
      </w:r>
      <w:r w:rsidRPr="00A71488">
        <w:rPr>
          <w:rFonts w:ascii="Times New Roman" w:eastAsia="Times New Roman" w:hAnsi="Times New Roman" w:cs="Times New Roman"/>
          <w:color w:val="333333"/>
          <w:sz w:val="28"/>
          <w:szCs w:val="28"/>
        </w:rPr>
        <w:fldChar w:fldCharType="end"/>
      </w:r>
    </w:p>
    <w:bookmarkStart w:id="56" w:name="_ftn32"/>
    <w:p w14:paraId="7251D61F"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fldChar w:fldCharType="begin"/>
      </w:r>
      <w:r w:rsidRPr="00A71488">
        <w:rPr>
          <w:rFonts w:ascii="Times New Roman" w:eastAsia="Times New Roman" w:hAnsi="Times New Roman" w:cs="Times New Roman"/>
          <w:color w:val="333333"/>
          <w:sz w:val="28"/>
          <w:szCs w:val="28"/>
        </w:rPr>
        <w:instrText xml:space="preserve"> HYPERLINK "http://moj.gov.vn/qt/tintuc/Pages/nghien-cuu-trao-doi.aspx?ItemID=1802" \l "_ftnref32" \o "" </w:instrText>
      </w:r>
      <w:r w:rsidRPr="00A71488">
        <w:rPr>
          <w:rFonts w:ascii="Times New Roman" w:eastAsia="Times New Roman" w:hAnsi="Times New Roman" w:cs="Times New Roman"/>
          <w:color w:val="333333"/>
          <w:sz w:val="28"/>
          <w:szCs w:val="28"/>
        </w:rPr>
      </w:r>
      <w:r w:rsidRPr="00A71488">
        <w:rPr>
          <w:rFonts w:ascii="Times New Roman" w:eastAsia="Times New Roman" w:hAnsi="Times New Roman" w:cs="Times New Roman"/>
          <w:color w:val="333333"/>
          <w:sz w:val="28"/>
          <w:szCs w:val="28"/>
        </w:rPr>
        <w:fldChar w:fldCharType="separate"/>
      </w:r>
      <w:r w:rsidRPr="00A71488">
        <w:rPr>
          <w:rFonts w:ascii="Times New Roman" w:eastAsia="Times New Roman" w:hAnsi="Times New Roman" w:cs="Times New Roman"/>
          <w:color w:val="663399"/>
          <w:sz w:val="28"/>
          <w:szCs w:val="28"/>
        </w:rPr>
        <w:t>[32]</w:t>
      </w:r>
      <w:r w:rsidRPr="00A71488">
        <w:rPr>
          <w:rFonts w:ascii="Times New Roman" w:eastAsia="Times New Roman" w:hAnsi="Times New Roman" w:cs="Times New Roman"/>
          <w:color w:val="333333"/>
          <w:sz w:val="28"/>
          <w:szCs w:val="28"/>
        </w:rPr>
        <w:fldChar w:fldCharType="end"/>
      </w:r>
      <w:bookmarkEnd w:id="56"/>
      <w:r w:rsidRPr="00A71488">
        <w:rPr>
          <w:rFonts w:ascii="Times New Roman" w:eastAsia="Times New Roman" w:hAnsi="Times New Roman" w:cs="Times New Roman"/>
          <w:color w:val="333333"/>
          <w:sz w:val="28"/>
          <w:szCs w:val="28"/>
        </w:rPr>
        <w:t>Như: Bộ Luật Dân sự năm 2005, Bộ Luật Hình sự năm 1999; Luật Bảo vệ, chăm sóc và giáo dục trẻ em năm 2004; Luật Bảo hiểm y tế năm 2008; Luật Giáo dục năm 2015; Luật Dạy nghề năm 2006; Bộ luật Lao động năm 2012; Luật Bảo hiểm xã hội năm 2006; Luật Việc làm 2013;… </w:t>
      </w:r>
    </w:p>
    <w:bookmarkStart w:id="57" w:name="_ftn33"/>
    <w:p w14:paraId="489052FB" w14:textId="77777777" w:rsidR="00A71488" w:rsidRPr="00A71488" w:rsidRDefault="00A71488"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r w:rsidRPr="00A71488">
        <w:rPr>
          <w:rFonts w:ascii="Times New Roman" w:eastAsia="Times New Roman" w:hAnsi="Times New Roman" w:cs="Times New Roman"/>
          <w:color w:val="333333"/>
          <w:sz w:val="28"/>
          <w:szCs w:val="28"/>
        </w:rPr>
        <w:fldChar w:fldCharType="begin"/>
      </w:r>
      <w:r w:rsidRPr="00A71488">
        <w:rPr>
          <w:rFonts w:ascii="Times New Roman" w:eastAsia="Times New Roman" w:hAnsi="Times New Roman" w:cs="Times New Roman"/>
          <w:color w:val="333333"/>
          <w:sz w:val="28"/>
          <w:szCs w:val="28"/>
        </w:rPr>
        <w:instrText xml:space="preserve"> HYPERLINK "http://moj.gov.vn/qt/tintuc/Pages/nghien-cuu-trao-doi.aspx?ItemID=1802" \l "_ftnref33" \o "" </w:instrText>
      </w:r>
      <w:r w:rsidRPr="00A71488">
        <w:rPr>
          <w:rFonts w:ascii="Times New Roman" w:eastAsia="Times New Roman" w:hAnsi="Times New Roman" w:cs="Times New Roman"/>
          <w:color w:val="333333"/>
          <w:sz w:val="28"/>
          <w:szCs w:val="28"/>
        </w:rPr>
      </w:r>
      <w:r w:rsidRPr="00A71488">
        <w:rPr>
          <w:rFonts w:ascii="Times New Roman" w:eastAsia="Times New Roman" w:hAnsi="Times New Roman" w:cs="Times New Roman"/>
          <w:color w:val="333333"/>
          <w:sz w:val="28"/>
          <w:szCs w:val="28"/>
        </w:rPr>
        <w:fldChar w:fldCharType="separate"/>
      </w:r>
      <w:r w:rsidRPr="00A71488">
        <w:rPr>
          <w:rFonts w:ascii="Times New Roman" w:eastAsia="Times New Roman" w:hAnsi="Times New Roman" w:cs="Times New Roman"/>
          <w:color w:val="663399"/>
          <w:sz w:val="28"/>
          <w:szCs w:val="28"/>
        </w:rPr>
        <w:t>[33]</w:t>
      </w:r>
      <w:r w:rsidRPr="00A71488">
        <w:rPr>
          <w:rFonts w:ascii="Times New Roman" w:eastAsia="Times New Roman" w:hAnsi="Times New Roman" w:cs="Times New Roman"/>
          <w:color w:val="333333"/>
          <w:sz w:val="28"/>
          <w:szCs w:val="28"/>
        </w:rPr>
        <w:fldChar w:fldCharType="end"/>
      </w:r>
      <w:bookmarkEnd w:id="57"/>
      <w:r w:rsidRPr="00A71488">
        <w:rPr>
          <w:rFonts w:ascii="Times New Roman" w:eastAsia="Times New Roman" w:hAnsi="Times New Roman" w:cs="Times New Roman"/>
          <w:color w:val="333333"/>
          <w:sz w:val="28"/>
          <w:szCs w:val="28"/>
        </w:rPr>
        <w:t> Xem: Ưu tiên ban hành các luật về quyền con người</w:t>
      </w:r>
    </w:p>
    <w:p w14:paraId="63CC3A6D" w14:textId="77777777" w:rsidR="00A71488" w:rsidRPr="00A71488" w:rsidRDefault="00000000" w:rsidP="00F365B0">
      <w:pPr>
        <w:shd w:val="clear" w:color="auto" w:fill="FFFFFF"/>
        <w:spacing w:after="200" w:line="360" w:lineRule="auto"/>
        <w:ind w:firstLine="900"/>
        <w:jc w:val="both"/>
        <w:rPr>
          <w:rFonts w:ascii="Times New Roman" w:eastAsia="Times New Roman" w:hAnsi="Times New Roman" w:cs="Times New Roman"/>
          <w:color w:val="333333"/>
          <w:sz w:val="28"/>
          <w:szCs w:val="28"/>
        </w:rPr>
      </w:pPr>
      <w:hyperlink r:id="rId12" w:history="1">
        <w:r w:rsidR="00A71488" w:rsidRPr="00A71488">
          <w:rPr>
            <w:rFonts w:ascii="Times New Roman" w:eastAsia="Times New Roman" w:hAnsi="Times New Roman" w:cs="Times New Roman"/>
            <w:color w:val="663399"/>
            <w:sz w:val="28"/>
            <w:szCs w:val="28"/>
            <w:u w:val="single"/>
          </w:rPr>
          <w:t>http://www.moj.gov.vn/qt/tintuc/Pages/hoat-dong-cua-Bo-Tu-Phap.aspx?ItemID=6344</w:t>
        </w:r>
      </w:hyperlink>
      <w:r w:rsidR="00A71488" w:rsidRPr="00A71488">
        <w:rPr>
          <w:rFonts w:ascii="Times New Roman" w:eastAsia="Times New Roman" w:hAnsi="Times New Roman" w:cs="Times New Roman"/>
          <w:color w:val="333333"/>
          <w:sz w:val="28"/>
          <w:szCs w:val="28"/>
        </w:rPr>
        <w:t>  </w:t>
      </w:r>
    </w:p>
    <w:p w14:paraId="2CEA603C" w14:textId="77777777" w:rsidR="009C6A3F" w:rsidRDefault="009C6A3F" w:rsidP="00F365B0">
      <w:pPr>
        <w:spacing w:after="200" w:line="360" w:lineRule="auto"/>
        <w:ind w:firstLine="900"/>
        <w:rPr>
          <w:rFonts w:ascii="Times New Roman" w:hAnsi="Times New Roman" w:cs="Times New Roman"/>
          <w:sz w:val="28"/>
          <w:szCs w:val="28"/>
        </w:rPr>
      </w:pPr>
    </w:p>
    <w:p w14:paraId="367AA235" w14:textId="77777777" w:rsidR="00332EC8" w:rsidRDefault="00332EC8" w:rsidP="00F365B0">
      <w:pPr>
        <w:spacing w:after="200" w:line="360" w:lineRule="auto"/>
        <w:ind w:firstLine="900"/>
        <w:rPr>
          <w:rFonts w:ascii="Times New Roman" w:hAnsi="Times New Roman" w:cs="Times New Roman"/>
          <w:sz w:val="28"/>
          <w:szCs w:val="28"/>
        </w:rPr>
      </w:pPr>
    </w:p>
    <w:p w14:paraId="19AD9EE0" w14:textId="77777777" w:rsidR="00332EC8" w:rsidRDefault="00332EC8" w:rsidP="00F365B0">
      <w:pPr>
        <w:spacing w:after="200" w:line="360" w:lineRule="auto"/>
        <w:ind w:firstLine="900"/>
        <w:rPr>
          <w:rFonts w:ascii="Times New Roman" w:hAnsi="Times New Roman" w:cs="Times New Roman"/>
          <w:sz w:val="28"/>
          <w:szCs w:val="28"/>
        </w:rPr>
      </w:pPr>
    </w:p>
    <w:p w14:paraId="34B4C620" w14:textId="77777777" w:rsidR="00332EC8" w:rsidRDefault="00332EC8" w:rsidP="00F365B0">
      <w:pPr>
        <w:spacing w:after="200" w:line="360" w:lineRule="auto"/>
        <w:ind w:firstLine="900"/>
        <w:rPr>
          <w:rFonts w:ascii="Times New Roman" w:hAnsi="Times New Roman" w:cs="Times New Roman"/>
          <w:sz w:val="28"/>
          <w:szCs w:val="28"/>
        </w:rPr>
      </w:pPr>
    </w:p>
    <w:p w14:paraId="16218FCC" w14:textId="77777777" w:rsidR="00332EC8" w:rsidRPr="00A71488" w:rsidRDefault="00332EC8" w:rsidP="00F365B0">
      <w:pPr>
        <w:spacing w:after="200" w:line="360" w:lineRule="auto"/>
        <w:ind w:firstLine="900"/>
        <w:rPr>
          <w:rFonts w:ascii="Times New Roman" w:hAnsi="Times New Roman" w:cs="Times New Roman"/>
          <w:sz w:val="28"/>
          <w:szCs w:val="28"/>
        </w:rPr>
      </w:pPr>
    </w:p>
    <w:sectPr w:rsidR="00332EC8" w:rsidRPr="00A71488" w:rsidSect="00571290">
      <w:headerReference w:type="default" r:id="rId13"/>
      <w:footerReference w:type="default" r:id="rId14"/>
      <w:pgSz w:w="12240" w:h="15840"/>
      <w:pgMar w:top="1335" w:right="1183" w:bottom="1260" w:left="1800" w:header="54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26398" w14:textId="77777777" w:rsidR="00053F99" w:rsidRDefault="00053F99" w:rsidP="00AD5A2F">
      <w:pPr>
        <w:spacing w:after="0" w:line="240" w:lineRule="auto"/>
      </w:pPr>
      <w:r>
        <w:separator/>
      </w:r>
    </w:p>
  </w:endnote>
  <w:endnote w:type="continuationSeparator" w:id="0">
    <w:p w14:paraId="7D9A6319" w14:textId="77777777" w:rsidR="00053F99" w:rsidRDefault="00053F99" w:rsidP="00AD5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612285"/>
      <w:docPartObj>
        <w:docPartGallery w:val="Page Numbers (Bottom of Page)"/>
        <w:docPartUnique/>
      </w:docPartObj>
    </w:sdtPr>
    <w:sdtEndPr>
      <w:rPr>
        <w:noProof/>
      </w:rPr>
    </w:sdtEndPr>
    <w:sdtContent>
      <w:p w14:paraId="28CD1D8B" w14:textId="0D7CB400" w:rsidR="00571290" w:rsidRDefault="005712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462EE3" w14:textId="4DDF2013" w:rsidR="00EA7FB9" w:rsidRPr="00571290" w:rsidRDefault="00EA7FB9" w:rsidP="00571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16CC0" w14:textId="77777777" w:rsidR="00053F99" w:rsidRDefault="00053F99" w:rsidP="00AD5A2F">
      <w:pPr>
        <w:spacing w:after="0" w:line="240" w:lineRule="auto"/>
      </w:pPr>
      <w:r>
        <w:separator/>
      </w:r>
    </w:p>
  </w:footnote>
  <w:footnote w:type="continuationSeparator" w:id="0">
    <w:p w14:paraId="7FC9BAF2" w14:textId="77777777" w:rsidR="00053F99" w:rsidRDefault="00053F99" w:rsidP="00AD5A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407FF" w14:textId="77777777" w:rsidR="00F365B0" w:rsidRPr="00F365B0" w:rsidRDefault="00F365B0" w:rsidP="00F365B0">
    <w:pPr>
      <w:pStyle w:val="Header"/>
      <w:jc w:val="both"/>
      <w:rPr>
        <w:rFonts w:ascii="Times New Roman" w:hAnsi="Times New Roman" w:cs="Times New Roman"/>
        <w:i/>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9E2"/>
    <w:rsid w:val="00007635"/>
    <w:rsid w:val="00053F99"/>
    <w:rsid w:val="00055BED"/>
    <w:rsid w:val="001E6525"/>
    <w:rsid w:val="002B29F1"/>
    <w:rsid w:val="0031061C"/>
    <w:rsid w:val="00332EC8"/>
    <w:rsid w:val="004542A7"/>
    <w:rsid w:val="004B4E39"/>
    <w:rsid w:val="0050526D"/>
    <w:rsid w:val="00571290"/>
    <w:rsid w:val="0093002A"/>
    <w:rsid w:val="009C6A3F"/>
    <w:rsid w:val="009D291C"/>
    <w:rsid w:val="00A62F69"/>
    <w:rsid w:val="00A71488"/>
    <w:rsid w:val="00AD5A2F"/>
    <w:rsid w:val="00B66CFF"/>
    <w:rsid w:val="00B8164A"/>
    <w:rsid w:val="00B849E2"/>
    <w:rsid w:val="00BD48C2"/>
    <w:rsid w:val="00E56EA4"/>
    <w:rsid w:val="00EA7FB9"/>
    <w:rsid w:val="00F365B0"/>
    <w:rsid w:val="00FA2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269E7"/>
  <w15:chartTrackingRefBased/>
  <w15:docId w15:val="{9D19E455-BF53-47D8-9FDF-CE8165360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5A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A2F"/>
  </w:style>
  <w:style w:type="paragraph" w:styleId="Footer">
    <w:name w:val="footer"/>
    <w:basedOn w:val="Normal"/>
    <w:link w:val="FooterChar"/>
    <w:uiPriority w:val="99"/>
    <w:unhideWhenUsed/>
    <w:rsid w:val="00AD5A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505999">
      <w:bodyDiv w:val="1"/>
      <w:marLeft w:val="0"/>
      <w:marRight w:val="0"/>
      <w:marTop w:val="0"/>
      <w:marBottom w:val="0"/>
      <w:divBdr>
        <w:top w:val="none" w:sz="0" w:space="0" w:color="auto"/>
        <w:left w:val="none" w:sz="0" w:space="0" w:color="auto"/>
        <w:bottom w:val="none" w:sz="0" w:space="0" w:color="auto"/>
        <w:right w:val="none" w:sz="0" w:space="0" w:color="auto"/>
      </w:divBdr>
      <w:divsChild>
        <w:div w:id="418866692">
          <w:marLeft w:val="0"/>
          <w:marRight w:val="0"/>
          <w:marTop w:val="225"/>
          <w:marBottom w:val="0"/>
          <w:divBdr>
            <w:top w:val="none" w:sz="0" w:space="0" w:color="auto"/>
            <w:left w:val="none" w:sz="0" w:space="0" w:color="auto"/>
            <w:bottom w:val="none" w:sz="0" w:space="0" w:color="auto"/>
            <w:right w:val="none" w:sz="0" w:space="0" w:color="auto"/>
          </w:divBdr>
          <w:divsChild>
            <w:div w:id="744961001">
              <w:marLeft w:val="0"/>
              <w:marRight w:val="0"/>
              <w:marTop w:val="0"/>
              <w:marBottom w:val="0"/>
              <w:divBdr>
                <w:top w:val="none" w:sz="0" w:space="0" w:color="auto"/>
                <w:left w:val="none" w:sz="0" w:space="0" w:color="auto"/>
                <w:bottom w:val="none" w:sz="0" w:space="0" w:color="auto"/>
                <w:right w:val="none" w:sz="0" w:space="0" w:color="auto"/>
              </w:divBdr>
              <w:divsChild>
                <w:div w:id="1591037695">
                  <w:marLeft w:val="0"/>
                  <w:marRight w:val="0"/>
                  <w:marTop w:val="0"/>
                  <w:marBottom w:val="0"/>
                  <w:divBdr>
                    <w:top w:val="none" w:sz="0" w:space="0" w:color="auto"/>
                    <w:left w:val="none" w:sz="0" w:space="0" w:color="auto"/>
                    <w:bottom w:val="none" w:sz="0" w:space="0" w:color="auto"/>
                    <w:right w:val="none" w:sz="0" w:space="0" w:color="auto"/>
                  </w:divBdr>
                </w:div>
                <w:div w:id="420152234">
                  <w:marLeft w:val="0"/>
                  <w:marRight w:val="0"/>
                  <w:marTop w:val="0"/>
                  <w:marBottom w:val="0"/>
                  <w:divBdr>
                    <w:top w:val="none" w:sz="0" w:space="0" w:color="auto"/>
                    <w:left w:val="none" w:sz="0" w:space="0" w:color="auto"/>
                    <w:bottom w:val="none" w:sz="0" w:space="0" w:color="auto"/>
                    <w:right w:val="none" w:sz="0" w:space="0" w:color="auto"/>
                  </w:divBdr>
                </w:div>
                <w:div w:id="214975132">
                  <w:marLeft w:val="0"/>
                  <w:marRight w:val="0"/>
                  <w:marTop w:val="0"/>
                  <w:marBottom w:val="0"/>
                  <w:divBdr>
                    <w:top w:val="none" w:sz="0" w:space="0" w:color="auto"/>
                    <w:left w:val="none" w:sz="0" w:space="0" w:color="auto"/>
                    <w:bottom w:val="none" w:sz="0" w:space="0" w:color="auto"/>
                    <w:right w:val="none" w:sz="0" w:space="0" w:color="auto"/>
                  </w:divBdr>
                </w:div>
                <w:div w:id="1699044278">
                  <w:marLeft w:val="0"/>
                  <w:marRight w:val="0"/>
                  <w:marTop w:val="0"/>
                  <w:marBottom w:val="0"/>
                  <w:divBdr>
                    <w:top w:val="none" w:sz="0" w:space="0" w:color="auto"/>
                    <w:left w:val="none" w:sz="0" w:space="0" w:color="auto"/>
                    <w:bottom w:val="none" w:sz="0" w:space="0" w:color="auto"/>
                    <w:right w:val="none" w:sz="0" w:space="0" w:color="auto"/>
                  </w:divBdr>
                </w:div>
                <w:div w:id="2096704003">
                  <w:marLeft w:val="0"/>
                  <w:marRight w:val="0"/>
                  <w:marTop w:val="0"/>
                  <w:marBottom w:val="0"/>
                  <w:divBdr>
                    <w:top w:val="none" w:sz="0" w:space="0" w:color="auto"/>
                    <w:left w:val="none" w:sz="0" w:space="0" w:color="auto"/>
                    <w:bottom w:val="none" w:sz="0" w:space="0" w:color="auto"/>
                    <w:right w:val="none" w:sz="0" w:space="0" w:color="auto"/>
                  </w:divBdr>
                </w:div>
                <w:div w:id="1121190671">
                  <w:marLeft w:val="0"/>
                  <w:marRight w:val="0"/>
                  <w:marTop w:val="0"/>
                  <w:marBottom w:val="0"/>
                  <w:divBdr>
                    <w:top w:val="none" w:sz="0" w:space="0" w:color="auto"/>
                    <w:left w:val="none" w:sz="0" w:space="0" w:color="auto"/>
                    <w:bottom w:val="none" w:sz="0" w:space="0" w:color="auto"/>
                    <w:right w:val="none" w:sz="0" w:space="0" w:color="auto"/>
                  </w:divBdr>
                </w:div>
                <w:div w:id="1717965911">
                  <w:marLeft w:val="0"/>
                  <w:marRight w:val="0"/>
                  <w:marTop w:val="0"/>
                  <w:marBottom w:val="0"/>
                  <w:divBdr>
                    <w:top w:val="none" w:sz="0" w:space="0" w:color="auto"/>
                    <w:left w:val="none" w:sz="0" w:space="0" w:color="auto"/>
                    <w:bottom w:val="none" w:sz="0" w:space="0" w:color="auto"/>
                    <w:right w:val="none" w:sz="0" w:space="0" w:color="auto"/>
                  </w:divBdr>
                </w:div>
                <w:div w:id="1660114787">
                  <w:marLeft w:val="0"/>
                  <w:marRight w:val="0"/>
                  <w:marTop w:val="0"/>
                  <w:marBottom w:val="0"/>
                  <w:divBdr>
                    <w:top w:val="none" w:sz="0" w:space="0" w:color="auto"/>
                    <w:left w:val="none" w:sz="0" w:space="0" w:color="auto"/>
                    <w:bottom w:val="none" w:sz="0" w:space="0" w:color="auto"/>
                    <w:right w:val="none" w:sz="0" w:space="0" w:color="auto"/>
                  </w:divBdr>
                </w:div>
                <w:div w:id="616567100">
                  <w:marLeft w:val="0"/>
                  <w:marRight w:val="0"/>
                  <w:marTop w:val="0"/>
                  <w:marBottom w:val="0"/>
                  <w:divBdr>
                    <w:top w:val="none" w:sz="0" w:space="0" w:color="auto"/>
                    <w:left w:val="none" w:sz="0" w:space="0" w:color="auto"/>
                    <w:bottom w:val="none" w:sz="0" w:space="0" w:color="auto"/>
                    <w:right w:val="none" w:sz="0" w:space="0" w:color="auto"/>
                  </w:divBdr>
                </w:div>
                <w:div w:id="1143694311">
                  <w:marLeft w:val="0"/>
                  <w:marRight w:val="0"/>
                  <w:marTop w:val="0"/>
                  <w:marBottom w:val="0"/>
                  <w:divBdr>
                    <w:top w:val="none" w:sz="0" w:space="0" w:color="auto"/>
                    <w:left w:val="none" w:sz="0" w:space="0" w:color="auto"/>
                    <w:bottom w:val="none" w:sz="0" w:space="0" w:color="auto"/>
                    <w:right w:val="none" w:sz="0" w:space="0" w:color="auto"/>
                  </w:divBdr>
                </w:div>
                <w:div w:id="1178470324">
                  <w:marLeft w:val="0"/>
                  <w:marRight w:val="0"/>
                  <w:marTop w:val="0"/>
                  <w:marBottom w:val="0"/>
                  <w:divBdr>
                    <w:top w:val="none" w:sz="0" w:space="0" w:color="auto"/>
                    <w:left w:val="none" w:sz="0" w:space="0" w:color="auto"/>
                    <w:bottom w:val="none" w:sz="0" w:space="0" w:color="auto"/>
                    <w:right w:val="none" w:sz="0" w:space="0" w:color="auto"/>
                  </w:divBdr>
                </w:div>
                <w:div w:id="377707396">
                  <w:marLeft w:val="0"/>
                  <w:marRight w:val="0"/>
                  <w:marTop w:val="0"/>
                  <w:marBottom w:val="0"/>
                  <w:divBdr>
                    <w:top w:val="none" w:sz="0" w:space="0" w:color="auto"/>
                    <w:left w:val="none" w:sz="0" w:space="0" w:color="auto"/>
                    <w:bottom w:val="none" w:sz="0" w:space="0" w:color="auto"/>
                    <w:right w:val="none" w:sz="0" w:space="0" w:color="auto"/>
                  </w:divBdr>
                </w:div>
                <w:div w:id="173228543">
                  <w:marLeft w:val="0"/>
                  <w:marRight w:val="0"/>
                  <w:marTop w:val="0"/>
                  <w:marBottom w:val="0"/>
                  <w:divBdr>
                    <w:top w:val="none" w:sz="0" w:space="0" w:color="auto"/>
                    <w:left w:val="none" w:sz="0" w:space="0" w:color="auto"/>
                    <w:bottom w:val="none" w:sz="0" w:space="0" w:color="auto"/>
                    <w:right w:val="none" w:sz="0" w:space="0" w:color="auto"/>
                  </w:divBdr>
                </w:div>
                <w:div w:id="2021425069">
                  <w:marLeft w:val="0"/>
                  <w:marRight w:val="0"/>
                  <w:marTop w:val="0"/>
                  <w:marBottom w:val="0"/>
                  <w:divBdr>
                    <w:top w:val="none" w:sz="0" w:space="0" w:color="auto"/>
                    <w:left w:val="none" w:sz="0" w:space="0" w:color="auto"/>
                    <w:bottom w:val="none" w:sz="0" w:space="0" w:color="auto"/>
                    <w:right w:val="none" w:sz="0" w:space="0" w:color="auto"/>
                  </w:divBdr>
                </w:div>
                <w:div w:id="1164399474">
                  <w:marLeft w:val="0"/>
                  <w:marRight w:val="0"/>
                  <w:marTop w:val="0"/>
                  <w:marBottom w:val="0"/>
                  <w:divBdr>
                    <w:top w:val="none" w:sz="0" w:space="0" w:color="auto"/>
                    <w:left w:val="none" w:sz="0" w:space="0" w:color="auto"/>
                    <w:bottom w:val="none" w:sz="0" w:space="0" w:color="auto"/>
                    <w:right w:val="none" w:sz="0" w:space="0" w:color="auto"/>
                  </w:divBdr>
                </w:div>
                <w:div w:id="1606691917">
                  <w:marLeft w:val="0"/>
                  <w:marRight w:val="0"/>
                  <w:marTop w:val="0"/>
                  <w:marBottom w:val="0"/>
                  <w:divBdr>
                    <w:top w:val="none" w:sz="0" w:space="0" w:color="auto"/>
                    <w:left w:val="none" w:sz="0" w:space="0" w:color="auto"/>
                    <w:bottom w:val="none" w:sz="0" w:space="0" w:color="auto"/>
                    <w:right w:val="none" w:sz="0" w:space="0" w:color="auto"/>
                  </w:divBdr>
                </w:div>
                <w:div w:id="477504308">
                  <w:marLeft w:val="0"/>
                  <w:marRight w:val="0"/>
                  <w:marTop w:val="0"/>
                  <w:marBottom w:val="0"/>
                  <w:divBdr>
                    <w:top w:val="none" w:sz="0" w:space="0" w:color="auto"/>
                    <w:left w:val="none" w:sz="0" w:space="0" w:color="auto"/>
                    <w:bottom w:val="none" w:sz="0" w:space="0" w:color="auto"/>
                    <w:right w:val="none" w:sz="0" w:space="0" w:color="auto"/>
                  </w:divBdr>
                </w:div>
                <w:div w:id="107816159">
                  <w:marLeft w:val="0"/>
                  <w:marRight w:val="0"/>
                  <w:marTop w:val="0"/>
                  <w:marBottom w:val="0"/>
                  <w:divBdr>
                    <w:top w:val="none" w:sz="0" w:space="0" w:color="auto"/>
                    <w:left w:val="none" w:sz="0" w:space="0" w:color="auto"/>
                    <w:bottom w:val="none" w:sz="0" w:space="0" w:color="auto"/>
                    <w:right w:val="none" w:sz="0" w:space="0" w:color="auto"/>
                  </w:divBdr>
                </w:div>
                <w:div w:id="176580322">
                  <w:marLeft w:val="0"/>
                  <w:marRight w:val="0"/>
                  <w:marTop w:val="0"/>
                  <w:marBottom w:val="0"/>
                  <w:divBdr>
                    <w:top w:val="none" w:sz="0" w:space="0" w:color="auto"/>
                    <w:left w:val="none" w:sz="0" w:space="0" w:color="auto"/>
                    <w:bottom w:val="none" w:sz="0" w:space="0" w:color="auto"/>
                    <w:right w:val="none" w:sz="0" w:space="0" w:color="auto"/>
                  </w:divBdr>
                </w:div>
                <w:div w:id="149297185">
                  <w:marLeft w:val="0"/>
                  <w:marRight w:val="0"/>
                  <w:marTop w:val="0"/>
                  <w:marBottom w:val="0"/>
                  <w:divBdr>
                    <w:top w:val="none" w:sz="0" w:space="0" w:color="auto"/>
                    <w:left w:val="none" w:sz="0" w:space="0" w:color="auto"/>
                    <w:bottom w:val="none" w:sz="0" w:space="0" w:color="auto"/>
                    <w:right w:val="none" w:sz="0" w:space="0" w:color="auto"/>
                  </w:divBdr>
                </w:div>
                <w:div w:id="1087266690">
                  <w:marLeft w:val="0"/>
                  <w:marRight w:val="0"/>
                  <w:marTop w:val="0"/>
                  <w:marBottom w:val="0"/>
                  <w:divBdr>
                    <w:top w:val="none" w:sz="0" w:space="0" w:color="auto"/>
                    <w:left w:val="none" w:sz="0" w:space="0" w:color="auto"/>
                    <w:bottom w:val="none" w:sz="0" w:space="0" w:color="auto"/>
                    <w:right w:val="none" w:sz="0" w:space="0" w:color="auto"/>
                  </w:divBdr>
                </w:div>
                <w:div w:id="278730294">
                  <w:marLeft w:val="0"/>
                  <w:marRight w:val="0"/>
                  <w:marTop w:val="0"/>
                  <w:marBottom w:val="0"/>
                  <w:divBdr>
                    <w:top w:val="none" w:sz="0" w:space="0" w:color="auto"/>
                    <w:left w:val="none" w:sz="0" w:space="0" w:color="auto"/>
                    <w:bottom w:val="none" w:sz="0" w:space="0" w:color="auto"/>
                    <w:right w:val="none" w:sz="0" w:space="0" w:color="auto"/>
                  </w:divBdr>
                </w:div>
                <w:div w:id="732966995">
                  <w:marLeft w:val="0"/>
                  <w:marRight w:val="0"/>
                  <w:marTop w:val="0"/>
                  <w:marBottom w:val="0"/>
                  <w:divBdr>
                    <w:top w:val="none" w:sz="0" w:space="0" w:color="auto"/>
                    <w:left w:val="none" w:sz="0" w:space="0" w:color="auto"/>
                    <w:bottom w:val="none" w:sz="0" w:space="0" w:color="auto"/>
                    <w:right w:val="none" w:sz="0" w:space="0" w:color="auto"/>
                  </w:divBdr>
                </w:div>
                <w:div w:id="1826896899">
                  <w:marLeft w:val="0"/>
                  <w:marRight w:val="0"/>
                  <w:marTop w:val="0"/>
                  <w:marBottom w:val="0"/>
                  <w:divBdr>
                    <w:top w:val="none" w:sz="0" w:space="0" w:color="auto"/>
                    <w:left w:val="none" w:sz="0" w:space="0" w:color="auto"/>
                    <w:bottom w:val="none" w:sz="0" w:space="0" w:color="auto"/>
                    <w:right w:val="none" w:sz="0" w:space="0" w:color="auto"/>
                  </w:divBdr>
                </w:div>
                <w:div w:id="1621183935">
                  <w:marLeft w:val="0"/>
                  <w:marRight w:val="0"/>
                  <w:marTop w:val="0"/>
                  <w:marBottom w:val="0"/>
                  <w:divBdr>
                    <w:top w:val="none" w:sz="0" w:space="0" w:color="auto"/>
                    <w:left w:val="none" w:sz="0" w:space="0" w:color="auto"/>
                    <w:bottom w:val="none" w:sz="0" w:space="0" w:color="auto"/>
                    <w:right w:val="none" w:sz="0" w:space="0" w:color="auto"/>
                  </w:divBdr>
                </w:div>
                <w:div w:id="1008219322">
                  <w:marLeft w:val="0"/>
                  <w:marRight w:val="0"/>
                  <w:marTop w:val="0"/>
                  <w:marBottom w:val="0"/>
                  <w:divBdr>
                    <w:top w:val="none" w:sz="0" w:space="0" w:color="auto"/>
                    <w:left w:val="none" w:sz="0" w:space="0" w:color="auto"/>
                    <w:bottom w:val="none" w:sz="0" w:space="0" w:color="auto"/>
                    <w:right w:val="none" w:sz="0" w:space="0" w:color="auto"/>
                  </w:divBdr>
                </w:div>
                <w:div w:id="1538934031">
                  <w:marLeft w:val="0"/>
                  <w:marRight w:val="0"/>
                  <w:marTop w:val="0"/>
                  <w:marBottom w:val="0"/>
                  <w:divBdr>
                    <w:top w:val="none" w:sz="0" w:space="0" w:color="auto"/>
                    <w:left w:val="none" w:sz="0" w:space="0" w:color="auto"/>
                    <w:bottom w:val="none" w:sz="0" w:space="0" w:color="auto"/>
                    <w:right w:val="none" w:sz="0" w:space="0" w:color="auto"/>
                  </w:divBdr>
                </w:div>
                <w:div w:id="1900823685">
                  <w:marLeft w:val="0"/>
                  <w:marRight w:val="0"/>
                  <w:marTop w:val="0"/>
                  <w:marBottom w:val="0"/>
                  <w:divBdr>
                    <w:top w:val="none" w:sz="0" w:space="0" w:color="auto"/>
                    <w:left w:val="none" w:sz="0" w:space="0" w:color="auto"/>
                    <w:bottom w:val="none" w:sz="0" w:space="0" w:color="auto"/>
                    <w:right w:val="none" w:sz="0" w:space="0" w:color="auto"/>
                  </w:divBdr>
                </w:div>
                <w:div w:id="822089306">
                  <w:marLeft w:val="0"/>
                  <w:marRight w:val="0"/>
                  <w:marTop w:val="0"/>
                  <w:marBottom w:val="0"/>
                  <w:divBdr>
                    <w:top w:val="none" w:sz="0" w:space="0" w:color="auto"/>
                    <w:left w:val="none" w:sz="0" w:space="0" w:color="auto"/>
                    <w:bottom w:val="none" w:sz="0" w:space="0" w:color="auto"/>
                    <w:right w:val="none" w:sz="0" w:space="0" w:color="auto"/>
                  </w:divBdr>
                </w:div>
                <w:div w:id="62991008">
                  <w:marLeft w:val="0"/>
                  <w:marRight w:val="0"/>
                  <w:marTop w:val="0"/>
                  <w:marBottom w:val="0"/>
                  <w:divBdr>
                    <w:top w:val="none" w:sz="0" w:space="0" w:color="auto"/>
                    <w:left w:val="none" w:sz="0" w:space="0" w:color="auto"/>
                    <w:bottom w:val="none" w:sz="0" w:space="0" w:color="auto"/>
                    <w:right w:val="none" w:sz="0" w:space="0" w:color="auto"/>
                  </w:divBdr>
                </w:div>
                <w:div w:id="1614823062">
                  <w:marLeft w:val="0"/>
                  <w:marRight w:val="0"/>
                  <w:marTop w:val="0"/>
                  <w:marBottom w:val="0"/>
                  <w:divBdr>
                    <w:top w:val="none" w:sz="0" w:space="0" w:color="auto"/>
                    <w:left w:val="none" w:sz="0" w:space="0" w:color="auto"/>
                    <w:bottom w:val="none" w:sz="0" w:space="0" w:color="auto"/>
                    <w:right w:val="none" w:sz="0" w:space="0" w:color="auto"/>
                  </w:divBdr>
                </w:div>
                <w:div w:id="547911522">
                  <w:marLeft w:val="0"/>
                  <w:marRight w:val="0"/>
                  <w:marTop w:val="0"/>
                  <w:marBottom w:val="0"/>
                  <w:divBdr>
                    <w:top w:val="none" w:sz="0" w:space="0" w:color="auto"/>
                    <w:left w:val="none" w:sz="0" w:space="0" w:color="auto"/>
                    <w:bottom w:val="none" w:sz="0" w:space="0" w:color="auto"/>
                    <w:right w:val="none" w:sz="0" w:space="0" w:color="auto"/>
                  </w:divBdr>
                </w:div>
                <w:div w:id="31785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wikipedia.org/wiki/Th%E1%BA%BF_gi%E1%BB%9Bi"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vi.wikipedia.org/wiki/Ch%C3%A2u_%C3%81" TargetMode="External"/><Relationship Id="rId12" Type="http://schemas.openxmlformats.org/officeDocument/2006/relationships/hyperlink" Target="http://www.moj.gov.vn/qt/tintuc/Pages/hoat-dong-cua-Bo-Tu-Phap.aspx?ItemID=6344"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vi.wikipedia.org/wiki/Vi%E1%BB%87t_Nam" TargetMode="External"/><Relationship Id="rId11" Type="http://schemas.openxmlformats.org/officeDocument/2006/relationships/hyperlink" Target="http://chinhphu.vn/portal/page/portal/chinhphu/hethongvanban?class_id=1&amp;_page=1&amp;mode=detail&amp;document_id=171263"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moj.gov.vn/qt/tintuc/Pages/thong-tin-khac.aspx?ItemID=5597" TargetMode="External"/><Relationship Id="rId4" Type="http://schemas.openxmlformats.org/officeDocument/2006/relationships/footnotes" Target="footnotes.xml"/><Relationship Id="rId9" Type="http://schemas.openxmlformats.org/officeDocument/2006/relationships/hyperlink" Target="http://treem.molisa.gov.vn/SIte/vi-vn/13/367/17601/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20</Pages>
  <Words>5427</Words>
  <Characters>30939</Characters>
  <Application>Microsoft Office Word</Application>
  <DocSecurity>0</DocSecurity>
  <Lines>257</Lines>
  <Paragraphs>72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 NHUNG</dc:creator>
  <cp:keywords/>
  <dc:description/>
  <cp:lastModifiedBy>Duong Thi Tuyet Nhung POL</cp:lastModifiedBy>
  <cp:revision>5</cp:revision>
  <dcterms:created xsi:type="dcterms:W3CDTF">2017-07-02T02:10:00Z</dcterms:created>
  <dcterms:modified xsi:type="dcterms:W3CDTF">2023-12-18T03:06:00Z</dcterms:modified>
</cp:coreProperties>
</file>