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0D0B" w14:textId="77777777" w:rsidR="00F47A8F" w:rsidRPr="003965B7" w:rsidRDefault="00F47A8F" w:rsidP="00F47A8F">
      <w:pPr>
        <w:spacing w:before="40" w:after="40" w:line="288" w:lineRule="auto"/>
        <w:ind w:right="-23"/>
        <w:jc w:val="center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>VAI TRÒ CỦA GIẢNG VIÊN ĐỐI VỚI VIỆC TỰ HỌC</w:t>
      </w:r>
    </w:p>
    <w:p w14:paraId="015129B4" w14:textId="77777777" w:rsidR="00F47A8F" w:rsidRPr="003965B7" w:rsidRDefault="00F47A8F" w:rsidP="00F47A8F">
      <w:pPr>
        <w:spacing w:before="40" w:after="40" w:line="288" w:lineRule="auto"/>
        <w:ind w:right="-23"/>
        <w:jc w:val="center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>CỦA SINH VIÊN TRONG ĐÀO TẠO THEO HỆ THỐNG TÍN CHỈ</w:t>
      </w:r>
    </w:p>
    <w:p w14:paraId="21B9958A" w14:textId="0E9CDC6F" w:rsidR="00F47A8F" w:rsidRPr="003965B7" w:rsidRDefault="00F47A8F" w:rsidP="00F47A8F">
      <w:pPr>
        <w:spacing w:before="40" w:after="40" w:line="288" w:lineRule="auto"/>
        <w:ind w:right="-23"/>
        <w:jc w:val="right"/>
        <w:rPr>
          <w:rFonts w:cs="Times New Roman"/>
          <w:b/>
          <w:i/>
          <w:sz w:val="26"/>
          <w:szCs w:val="26"/>
        </w:rPr>
      </w:pPr>
      <w:proofErr w:type="spellStart"/>
      <w:r>
        <w:rPr>
          <w:rFonts w:cs="Times New Roman"/>
          <w:b/>
          <w:i/>
          <w:sz w:val="26"/>
          <w:szCs w:val="26"/>
        </w:rPr>
        <w:t>Lương</w:t>
      </w:r>
      <w:proofErr w:type="spellEnd"/>
      <w:r>
        <w:rPr>
          <w:rFonts w:cs="Times New Roman"/>
          <w:b/>
          <w:i/>
          <w:sz w:val="26"/>
          <w:szCs w:val="26"/>
        </w:rPr>
        <w:t xml:space="preserve"> Anh </w:t>
      </w:r>
      <w:proofErr w:type="spellStart"/>
      <w:r>
        <w:rPr>
          <w:rFonts w:cs="Times New Roman"/>
          <w:b/>
          <w:i/>
          <w:sz w:val="26"/>
          <w:szCs w:val="26"/>
        </w:rPr>
        <w:t>Hùng</w:t>
      </w:r>
      <w:proofErr w:type="spellEnd"/>
      <w:r>
        <w:rPr>
          <w:rFonts w:cs="Times New Roman"/>
          <w:b/>
          <w:i/>
          <w:sz w:val="26"/>
          <w:szCs w:val="26"/>
        </w:rPr>
        <w:t xml:space="preserve"> </w:t>
      </w:r>
      <w:r w:rsidRPr="003965B7">
        <w:rPr>
          <w:rFonts w:cs="Times New Roman"/>
          <w:b/>
          <w:i/>
          <w:sz w:val="26"/>
          <w:szCs w:val="26"/>
        </w:rPr>
        <w:t>-</w:t>
      </w:r>
      <w:r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Bộ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môn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Giáo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dục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thể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chất</w:t>
      </w:r>
      <w:proofErr w:type="spellEnd"/>
    </w:p>
    <w:p w14:paraId="67AA9CFB" w14:textId="5F1D0CC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i/>
          <w:sz w:val="26"/>
          <w:szCs w:val="26"/>
        </w:rPr>
      </w:pPr>
      <w:proofErr w:type="spellStart"/>
      <w:r w:rsidRPr="003965B7">
        <w:rPr>
          <w:rFonts w:cs="Times New Roman"/>
          <w:b/>
          <w:sz w:val="26"/>
          <w:szCs w:val="26"/>
        </w:rPr>
        <w:t>Tóm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tắt</w:t>
      </w:r>
      <w:proofErr w:type="spellEnd"/>
      <w:r w:rsidRPr="003965B7">
        <w:rPr>
          <w:rFonts w:cs="Times New Roman"/>
          <w:b/>
          <w:sz w:val="26"/>
          <w:szCs w:val="26"/>
        </w:rPr>
        <w:t>:</w:t>
      </w:r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Để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lựa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chọn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được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phương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pháp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dạy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vào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thực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tế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có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hiệu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quả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không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thể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bỏ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qua </w:t>
      </w:r>
      <w:proofErr w:type="spellStart"/>
      <w:r w:rsidRPr="003965B7">
        <w:rPr>
          <w:rFonts w:cs="Times New Roman"/>
          <w:i/>
          <w:sz w:val="26"/>
          <w:szCs w:val="26"/>
        </w:rPr>
        <w:t>vấn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đề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tự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của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sinh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viên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i/>
          <w:sz w:val="26"/>
          <w:szCs w:val="26"/>
        </w:rPr>
        <w:t>Quá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trình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dạy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thành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công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của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người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dạy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có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quan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hệ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biện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chứng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với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quá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trình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tự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của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sinh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viên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i/>
          <w:sz w:val="26"/>
          <w:szCs w:val="26"/>
        </w:rPr>
        <w:t>Vì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vậy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i/>
          <w:sz w:val="26"/>
          <w:szCs w:val="26"/>
        </w:rPr>
        <w:t>thước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hiệu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quả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của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phương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pháp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dạy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là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kết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quả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của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tự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>.</w:t>
      </w:r>
    </w:p>
    <w:p w14:paraId="17554A53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i/>
          <w:sz w:val="26"/>
          <w:szCs w:val="26"/>
        </w:rPr>
      </w:pPr>
      <w:proofErr w:type="spellStart"/>
      <w:r w:rsidRPr="003965B7">
        <w:rPr>
          <w:rFonts w:cs="Times New Roman"/>
          <w:i/>
          <w:sz w:val="26"/>
          <w:szCs w:val="26"/>
        </w:rPr>
        <w:t>Tự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có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vai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trò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vô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cùng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quan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trọng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trong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quá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trình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ở Cao </w:t>
      </w:r>
      <w:proofErr w:type="spellStart"/>
      <w:r w:rsidRPr="003965B7">
        <w:rPr>
          <w:rFonts w:cs="Times New Roman"/>
          <w:i/>
          <w:sz w:val="26"/>
          <w:szCs w:val="26"/>
        </w:rPr>
        <w:t>đẳng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và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Đại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của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sinh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viên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i/>
          <w:sz w:val="26"/>
          <w:szCs w:val="26"/>
        </w:rPr>
        <w:t>Tự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nhằm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phát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huy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tính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tự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giác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i/>
          <w:sz w:val="26"/>
          <w:szCs w:val="26"/>
        </w:rPr>
        <w:t>tích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cực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chiếm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lĩnh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tri </w:t>
      </w:r>
      <w:proofErr w:type="spellStart"/>
      <w:r w:rsidRPr="003965B7">
        <w:rPr>
          <w:rFonts w:cs="Times New Roman"/>
          <w:i/>
          <w:sz w:val="26"/>
          <w:szCs w:val="26"/>
        </w:rPr>
        <w:t>thức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của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sinh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viên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i/>
          <w:sz w:val="26"/>
          <w:szCs w:val="26"/>
        </w:rPr>
        <w:t>tự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là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điều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kiện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cần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để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thực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hiện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nhiệm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vụ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giáo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dục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ở </w:t>
      </w:r>
      <w:proofErr w:type="spellStart"/>
      <w:r w:rsidRPr="003965B7">
        <w:rPr>
          <w:rFonts w:cs="Times New Roman"/>
          <w:i/>
          <w:sz w:val="26"/>
          <w:szCs w:val="26"/>
        </w:rPr>
        <w:t>các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trường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Cao </w:t>
      </w:r>
      <w:proofErr w:type="spellStart"/>
      <w:r w:rsidRPr="003965B7">
        <w:rPr>
          <w:rFonts w:cs="Times New Roman"/>
          <w:i/>
          <w:sz w:val="26"/>
          <w:szCs w:val="26"/>
        </w:rPr>
        <w:t>đẳng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i/>
          <w:sz w:val="26"/>
          <w:szCs w:val="26"/>
        </w:rPr>
        <w:t>Đại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là</w:t>
      </w:r>
      <w:proofErr w:type="spellEnd"/>
      <w:r w:rsidRPr="003965B7">
        <w:rPr>
          <w:rFonts w:cs="Times New Roman"/>
          <w:i/>
          <w:sz w:val="26"/>
          <w:szCs w:val="26"/>
        </w:rPr>
        <w:t>: “</w:t>
      </w:r>
      <w:proofErr w:type="spellStart"/>
      <w:r w:rsidRPr="003965B7">
        <w:rPr>
          <w:rFonts w:cs="Times New Roman"/>
          <w:i/>
          <w:sz w:val="26"/>
          <w:szCs w:val="26"/>
        </w:rPr>
        <w:t>Biến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quá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trình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đào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tạo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thành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quá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trình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tự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đào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tạo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của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sinh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viên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”. Do </w:t>
      </w:r>
      <w:proofErr w:type="spellStart"/>
      <w:r w:rsidRPr="003965B7">
        <w:rPr>
          <w:rFonts w:cs="Times New Roman"/>
          <w:i/>
          <w:sz w:val="26"/>
          <w:szCs w:val="26"/>
        </w:rPr>
        <w:t>đó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tổ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chức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tốt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việc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tự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cho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sinh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viên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là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một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giải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pháp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nhằm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nâng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cao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chất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lượng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đào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tạo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cho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các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trường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Cao </w:t>
      </w:r>
      <w:proofErr w:type="spellStart"/>
      <w:r w:rsidRPr="003965B7">
        <w:rPr>
          <w:rFonts w:cs="Times New Roman"/>
          <w:i/>
          <w:sz w:val="26"/>
          <w:szCs w:val="26"/>
        </w:rPr>
        <w:t>đẳng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và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Đại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đặc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biệt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là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các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trường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đào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tạo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theo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hình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thức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tín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chỉ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i/>
          <w:sz w:val="26"/>
          <w:szCs w:val="26"/>
        </w:rPr>
        <w:t>đây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là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một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việc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làm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mang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tính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cấp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thiết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i/>
          <w:sz w:val="26"/>
          <w:szCs w:val="26"/>
        </w:rPr>
        <w:t>quyết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định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chất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lượng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đào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tạo</w:t>
      </w:r>
      <w:proofErr w:type="spellEnd"/>
      <w:r w:rsidRPr="003965B7">
        <w:rPr>
          <w:rFonts w:cs="Times New Roman"/>
          <w:i/>
          <w:sz w:val="26"/>
          <w:szCs w:val="26"/>
        </w:rPr>
        <w:t>.</w:t>
      </w:r>
    </w:p>
    <w:p w14:paraId="3E111AFC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 xml:space="preserve">1. </w:t>
      </w:r>
      <w:proofErr w:type="spellStart"/>
      <w:r w:rsidRPr="003965B7">
        <w:rPr>
          <w:rFonts w:cs="Times New Roman"/>
          <w:b/>
          <w:sz w:val="26"/>
          <w:szCs w:val="26"/>
        </w:rPr>
        <w:t>Mở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đầu</w:t>
      </w:r>
      <w:proofErr w:type="spellEnd"/>
    </w:p>
    <w:p w14:paraId="3144FE4E" w14:textId="77777777" w:rsidR="00F47A8F" w:rsidRPr="003965B7" w:rsidRDefault="00F47A8F" w:rsidP="00F47A8F">
      <w:pPr>
        <w:pStyle w:val="ThngthngWeb"/>
        <w:spacing w:before="40" w:beforeAutospacing="0" w:after="40" w:afterAutospacing="0" w:line="288" w:lineRule="auto"/>
        <w:ind w:right="-23"/>
        <w:jc w:val="both"/>
        <w:rPr>
          <w:sz w:val="26"/>
          <w:szCs w:val="26"/>
        </w:rPr>
      </w:pPr>
      <w:proofErr w:type="spellStart"/>
      <w:r w:rsidRPr="003965B7">
        <w:rPr>
          <w:sz w:val="26"/>
          <w:szCs w:val="26"/>
        </w:rPr>
        <w:t>Chúng</w:t>
      </w:r>
      <w:proofErr w:type="spellEnd"/>
      <w:r w:rsidRPr="003965B7">
        <w:rPr>
          <w:sz w:val="26"/>
          <w:szCs w:val="26"/>
        </w:rPr>
        <w:t xml:space="preserve"> ta </w:t>
      </w:r>
      <w:proofErr w:type="spellStart"/>
      <w:r w:rsidRPr="003965B7">
        <w:rPr>
          <w:sz w:val="26"/>
          <w:szCs w:val="26"/>
        </w:rPr>
        <w:t>đã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biết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rằng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quá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trình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dạy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bao </w:t>
      </w:r>
      <w:proofErr w:type="spellStart"/>
      <w:r w:rsidRPr="003965B7">
        <w:rPr>
          <w:sz w:val="26"/>
          <w:szCs w:val="26"/>
        </w:rPr>
        <w:t>gồm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quá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trình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dạy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quá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trình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. </w:t>
      </w:r>
      <w:proofErr w:type="spellStart"/>
      <w:r w:rsidRPr="003965B7">
        <w:rPr>
          <w:sz w:val="26"/>
          <w:szCs w:val="26"/>
        </w:rPr>
        <w:t>Dạy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hoạt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động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lãnh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đạo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tổ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chức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điều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khiển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hoạt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động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của</w:t>
      </w:r>
      <w:proofErr w:type="spellEnd"/>
      <w:r w:rsidRPr="003965B7">
        <w:rPr>
          <w:sz w:val="26"/>
          <w:szCs w:val="26"/>
        </w:rPr>
        <w:t xml:space="preserve"> sinh viên.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hoạt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động</w:t>
      </w:r>
      <w:proofErr w:type="spellEnd"/>
      <w:r w:rsidRPr="003965B7">
        <w:rPr>
          <w:sz w:val="26"/>
          <w:szCs w:val="26"/>
        </w:rPr>
        <w:t xml:space="preserve"> do </w:t>
      </w:r>
      <w:proofErr w:type="spellStart"/>
      <w:r w:rsidRPr="003965B7">
        <w:rPr>
          <w:sz w:val="26"/>
          <w:szCs w:val="26"/>
        </w:rPr>
        <w:t>được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sự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lãnh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đạo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tổ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chức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điều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khiển</w:t>
      </w:r>
      <w:proofErr w:type="spellEnd"/>
      <w:r w:rsidRPr="003965B7">
        <w:rPr>
          <w:sz w:val="26"/>
          <w:szCs w:val="26"/>
        </w:rPr>
        <w:t xml:space="preserve"> nên </w:t>
      </w:r>
      <w:proofErr w:type="spellStart"/>
      <w:r w:rsidRPr="003965B7">
        <w:rPr>
          <w:sz w:val="26"/>
          <w:szCs w:val="26"/>
        </w:rPr>
        <w:t>nó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hoạt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động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nhận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thức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đặc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biệt</w:t>
      </w:r>
      <w:proofErr w:type="spellEnd"/>
      <w:r w:rsidRPr="003965B7">
        <w:rPr>
          <w:sz w:val="26"/>
          <w:szCs w:val="26"/>
        </w:rPr>
        <w:t xml:space="preserve">. Trong </w:t>
      </w:r>
      <w:proofErr w:type="spellStart"/>
      <w:r w:rsidRPr="003965B7">
        <w:rPr>
          <w:sz w:val="26"/>
          <w:szCs w:val="26"/>
        </w:rPr>
        <w:t>quá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trình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dạy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thì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sự</w:t>
      </w:r>
      <w:proofErr w:type="spellEnd"/>
      <w:r w:rsidRPr="003965B7">
        <w:rPr>
          <w:sz w:val="26"/>
          <w:szCs w:val="26"/>
        </w:rPr>
        <w:t xml:space="preserve"> tương </w:t>
      </w:r>
      <w:proofErr w:type="spellStart"/>
      <w:r w:rsidRPr="003965B7">
        <w:rPr>
          <w:sz w:val="26"/>
          <w:szCs w:val="26"/>
        </w:rPr>
        <w:t>tác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giữa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viên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sinh viên </w:t>
      </w:r>
      <w:proofErr w:type="spellStart"/>
      <w:r w:rsidRPr="003965B7">
        <w:rPr>
          <w:sz w:val="26"/>
          <w:szCs w:val="26"/>
        </w:rPr>
        <w:t>chính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chìa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khóa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mở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cánh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cửa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thành</w:t>
      </w:r>
      <w:proofErr w:type="spellEnd"/>
      <w:r w:rsidRPr="003965B7">
        <w:rPr>
          <w:sz w:val="26"/>
          <w:szCs w:val="26"/>
        </w:rPr>
        <w:t xml:space="preserve"> công </w:t>
      </w:r>
      <w:proofErr w:type="spellStart"/>
      <w:r w:rsidRPr="003965B7">
        <w:rPr>
          <w:sz w:val="26"/>
          <w:szCs w:val="26"/>
        </w:rPr>
        <w:t>đối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với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chất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lượng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dạy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>.</w:t>
      </w:r>
    </w:p>
    <w:p w14:paraId="3EDCB820" w14:textId="77777777" w:rsidR="00F47A8F" w:rsidRPr="003965B7" w:rsidRDefault="00F47A8F" w:rsidP="00F47A8F">
      <w:pPr>
        <w:pStyle w:val="ThngthngWeb"/>
        <w:spacing w:before="40" w:beforeAutospacing="0" w:after="40" w:afterAutospacing="0" w:line="288" w:lineRule="auto"/>
        <w:ind w:right="-23"/>
        <w:jc w:val="both"/>
        <w:rPr>
          <w:sz w:val="26"/>
          <w:szCs w:val="26"/>
        </w:rPr>
      </w:pPr>
      <w:r w:rsidRPr="003965B7">
        <w:rPr>
          <w:sz w:val="26"/>
          <w:szCs w:val="26"/>
        </w:rPr>
        <w:t xml:space="preserve">Khi </w:t>
      </w:r>
      <w:proofErr w:type="spellStart"/>
      <w:r w:rsidRPr="003965B7">
        <w:rPr>
          <w:sz w:val="26"/>
          <w:szCs w:val="26"/>
        </w:rPr>
        <w:t>chuyển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đổi</w:t>
      </w:r>
      <w:proofErr w:type="spellEnd"/>
      <w:r w:rsidRPr="003965B7">
        <w:rPr>
          <w:sz w:val="26"/>
          <w:szCs w:val="26"/>
        </w:rPr>
        <w:t xml:space="preserve"> sang phương </w:t>
      </w:r>
      <w:proofErr w:type="spellStart"/>
      <w:r w:rsidRPr="003965B7">
        <w:rPr>
          <w:sz w:val="26"/>
          <w:szCs w:val="26"/>
        </w:rPr>
        <w:t>thức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đào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tạo</w:t>
      </w:r>
      <w:proofErr w:type="spellEnd"/>
      <w:r w:rsidRPr="003965B7">
        <w:rPr>
          <w:sz w:val="26"/>
          <w:szCs w:val="26"/>
        </w:rPr>
        <w:t xml:space="preserve"> theo </w:t>
      </w:r>
      <w:proofErr w:type="spellStart"/>
      <w:r w:rsidRPr="003965B7">
        <w:rPr>
          <w:sz w:val="26"/>
          <w:szCs w:val="26"/>
        </w:rPr>
        <w:t>tín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chỉ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số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giờ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dạy</w:t>
      </w:r>
      <w:proofErr w:type="spellEnd"/>
      <w:r w:rsidRPr="003965B7">
        <w:rPr>
          <w:sz w:val="26"/>
          <w:szCs w:val="26"/>
        </w:rPr>
        <w:t xml:space="preserve"> trên </w:t>
      </w:r>
      <w:proofErr w:type="spellStart"/>
      <w:r w:rsidRPr="003965B7">
        <w:rPr>
          <w:sz w:val="26"/>
          <w:szCs w:val="26"/>
        </w:rPr>
        <w:t>lớp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của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viên </w:t>
      </w:r>
      <w:proofErr w:type="spellStart"/>
      <w:r w:rsidRPr="003965B7">
        <w:rPr>
          <w:sz w:val="26"/>
          <w:szCs w:val="26"/>
        </w:rPr>
        <w:t>giảm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khá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nhiều</w:t>
      </w:r>
      <w:proofErr w:type="spellEnd"/>
      <w:r w:rsidRPr="003965B7">
        <w:rPr>
          <w:sz w:val="26"/>
          <w:szCs w:val="26"/>
        </w:rPr>
        <w:t xml:space="preserve"> do </w:t>
      </w:r>
      <w:proofErr w:type="spellStart"/>
      <w:r w:rsidRPr="003965B7">
        <w:rPr>
          <w:sz w:val="26"/>
          <w:szCs w:val="26"/>
        </w:rPr>
        <w:t>vậy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số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giờ</w:t>
      </w:r>
      <w:proofErr w:type="spellEnd"/>
      <w:r w:rsidRPr="003965B7">
        <w:rPr>
          <w:sz w:val="26"/>
          <w:szCs w:val="26"/>
        </w:rPr>
        <w:t xml:space="preserve"> yêu </w:t>
      </w:r>
      <w:proofErr w:type="spellStart"/>
      <w:r w:rsidRPr="003965B7">
        <w:rPr>
          <w:sz w:val="26"/>
          <w:szCs w:val="26"/>
        </w:rPr>
        <w:t>cầu</w:t>
      </w:r>
      <w:proofErr w:type="spellEnd"/>
      <w:r w:rsidRPr="003965B7">
        <w:rPr>
          <w:sz w:val="26"/>
          <w:szCs w:val="26"/>
        </w:rPr>
        <w:t xml:space="preserve"> sinh viên </w:t>
      </w:r>
      <w:proofErr w:type="spellStart"/>
      <w:r w:rsidRPr="003965B7">
        <w:rPr>
          <w:sz w:val="26"/>
          <w:szCs w:val="26"/>
        </w:rPr>
        <w:t>tự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tăng lên </w:t>
      </w:r>
      <w:proofErr w:type="spellStart"/>
      <w:r w:rsidRPr="003965B7">
        <w:rPr>
          <w:sz w:val="26"/>
          <w:szCs w:val="26"/>
        </w:rPr>
        <w:t>gấp</w:t>
      </w:r>
      <w:proofErr w:type="spellEnd"/>
      <w:r w:rsidRPr="003965B7">
        <w:rPr>
          <w:sz w:val="26"/>
          <w:szCs w:val="26"/>
        </w:rPr>
        <w:t xml:space="preserve"> đôi. Nhưng </w:t>
      </w:r>
      <w:proofErr w:type="spellStart"/>
      <w:r w:rsidRPr="003965B7">
        <w:rPr>
          <w:sz w:val="26"/>
          <w:szCs w:val="26"/>
        </w:rPr>
        <w:t>thực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tế</w:t>
      </w:r>
      <w:proofErr w:type="spellEnd"/>
      <w:r w:rsidRPr="003965B7">
        <w:rPr>
          <w:sz w:val="26"/>
          <w:szCs w:val="26"/>
        </w:rPr>
        <w:t xml:space="preserve"> cho </w:t>
      </w:r>
      <w:proofErr w:type="spellStart"/>
      <w:r w:rsidRPr="003965B7">
        <w:rPr>
          <w:sz w:val="26"/>
          <w:szCs w:val="26"/>
        </w:rPr>
        <w:t>thấy</w:t>
      </w:r>
      <w:proofErr w:type="spellEnd"/>
      <w:r w:rsidRPr="003965B7">
        <w:rPr>
          <w:sz w:val="26"/>
          <w:szCs w:val="26"/>
        </w:rPr>
        <w:t xml:space="preserve"> đa </w:t>
      </w:r>
      <w:proofErr w:type="spellStart"/>
      <w:r w:rsidRPr="003965B7">
        <w:rPr>
          <w:sz w:val="26"/>
          <w:szCs w:val="26"/>
        </w:rPr>
        <w:t>số</w:t>
      </w:r>
      <w:proofErr w:type="spellEnd"/>
      <w:r w:rsidRPr="003965B7">
        <w:rPr>
          <w:sz w:val="26"/>
          <w:szCs w:val="26"/>
        </w:rPr>
        <w:t xml:space="preserve"> sinh viên </w:t>
      </w:r>
      <w:proofErr w:type="spellStart"/>
      <w:r w:rsidRPr="003965B7">
        <w:rPr>
          <w:sz w:val="26"/>
          <w:szCs w:val="26"/>
        </w:rPr>
        <w:t>vẫn</w:t>
      </w:r>
      <w:proofErr w:type="spellEnd"/>
      <w:r w:rsidRPr="003965B7">
        <w:rPr>
          <w:sz w:val="26"/>
          <w:szCs w:val="26"/>
        </w:rPr>
        <w:t xml:space="preserve"> không </w:t>
      </w:r>
      <w:proofErr w:type="spellStart"/>
      <w:r w:rsidRPr="003965B7">
        <w:rPr>
          <w:sz w:val="26"/>
          <w:szCs w:val="26"/>
        </w:rPr>
        <w:t>biết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cách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tự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vẫn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còn</w:t>
      </w:r>
      <w:proofErr w:type="spellEnd"/>
      <w:r w:rsidRPr="003965B7">
        <w:rPr>
          <w:sz w:val="26"/>
          <w:szCs w:val="26"/>
        </w:rPr>
        <w:t xml:space="preserve"> mang </w:t>
      </w:r>
      <w:proofErr w:type="spellStart"/>
      <w:r w:rsidRPr="003965B7">
        <w:rPr>
          <w:sz w:val="26"/>
          <w:szCs w:val="26"/>
        </w:rPr>
        <w:t>nặng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cách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thụ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động</w:t>
      </w:r>
      <w:proofErr w:type="spellEnd"/>
      <w:r w:rsidRPr="003965B7">
        <w:rPr>
          <w:sz w:val="26"/>
          <w:szCs w:val="26"/>
        </w:rPr>
        <w:t xml:space="preserve">, sinh viên không </w:t>
      </w:r>
      <w:proofErr w:type="spellStart"/>
      <w:r w:rsidRPr="003965B7">
        <w:rPr>
          <w:sz w:val="26"/>
          <w:szCs w:val="26"/>
        </w:rPr>
        <w:t>hề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đặt</w:t>
      </w:r>
      <w:proofErr w:type="spellEnd"/>
      <w:r w:rsidRPr="003965B7">
        <w:rPr>
          <w:sz w:val="26"/>
          <w:szCs w:val="26"/>
        </w:rPr>
        <w:t xml:space="preserve"> câu </w:t>
      </w:r>
      <w:proofErr w:type="spellStart"/>
      <w:r w:rsidRPr="003965B7">
        <w:rPr>
          <w:sz w:val="26"/>
          <w:szCs w:val="26"/>
        </w:rPr>
        <w:t>hỏi</w:t>
      </w:r>
      <w:proofErr w:type="spellEnd"/>
      <w:r w:rsidRPr="003965B7">
        <w:rPr>
          <w:sz w:val="26"/>
          <w:szCs w:val="26"/>
        </w:rPr>
        <w:t xml:space="preserve">, khi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viên </w:t>
      </w:r>
      <w:proofErr w:type="spellStart"/>
      <w:r w:rsidRPr="003965B7">
        <w:rPr>
          <w:sz w:val="26"/>
          <w:szCs w:val="26"/>
        </w:rPr>
        <w:t>đặt</w:t>
      </w:r>
      <w:proofErr w:type="spellEnd"/>
      <w:r w:rsidRPr="003965B7">
        <w:rPr>
          <w:sz w:val="26"/>
          <w:szCs w:val="26"/>
        </w:rPr>
        <w:t xml:space="preserve"> câu </w:t>
      </w:r>
      <w:proofErr w:type="spellStart"/>
      <w:r w:rsidRPr="003965B7">
        <w:rPr>
          <w:sz w:val="26"/>
          <w:szCs w:val="26"/>
        </w:rPr>
        <w:t>hỏi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thì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rất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ít</w:t>
      </w:r>
      <w:proofErr w:type="spellEnd"/>
      <w:r w:rsidRPr="003965B7">
        <w:rPr>
          <w:sz w:val="26"/>
          <w:szCs w:val="26"/>
        </w:rPr>
        <w:t xml:space="preserve"> sinh viên giơ tay xin </w:t>
      </w:r>
      <w:proofErr w:type="spellStart"/>
      <w:r w:rsidRPr="003965B7">
        <w:rPr>
          <w:sz w:val="26"/>
          <w:szCs w:val="26"/>
        </w:rPr>
        <w:t>phát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biểu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viên </w:t>
      </w:r>
      <w:proofErr w:type="spellStart"/>
      <w:r w:rsidRPr="003965B7">
        <w:rPr>
          <w:sz w:val="26"/>
          <w:szCs w:val="26"/>
        </w:rPr>
        <w:t>nói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gì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viết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gì</w:t>
      </w:r>
      <w:proofErr w:type="spellEnd"/>
      <w:r w:rsidRPr="003965B7">
        <w:rPr>
          <w:sz w:val="26"/>
          <w:szCs w:val="26"/>
        </w:rPr>
        <w:t xml:space="preserve"> trên </w:t>
      </w:r>
      <w:proofErr w:type="spellStart"/>
      <w:r w:rsidRPr="003965B7">
        <w:rPr>
          <w:sz w:val="26"/>
          <w:szCs w:val="26"/>
        </w:rPr>
        <w:t>bảng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thì</w:t>
      </w:r>
      <w:proofErr w:type="spellEnd"/>
      <w:r w:rsidRPr="003965B7">
        <w:rPr>
          <w:sz w:val="26"/>
          <w:szCs w:val="26"/>
        </w:rPr>
        <w:t xml:space="preserve"> sinh viên </w:t>
      </w:r>
      <w:proofErr w:type="spellStart"/>
      <w:r w:rsidRPr="003965B7">
        <w:rPr>
          <w:sz w:val="26"/>
          <w:szCs w:val="26"/>
        </w:rPr>
        <w:t>cố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gắng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chép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chép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bằng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hết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cuốn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vở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trở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thành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cẩm</w:t>
      </w:r>
      <w:proofErr w:type="spellEnd"/>
      <w:r w:rsidRPr="003965B7">
        <w:rPr>
          <w:sz w:val="26"/>
          <w:szCs w:val="26"/>
        </w:rPr>
        <w:t xml:space="preserve"> nang duy </w:t>
      </w:r>
      <w:proofErr w:type="spellStart"/>
      <w:r w:rsidRPr="003965B7">
        <w:rPr>
          <w:sz w:val="26"/>
          <w:szCs w:val="26"/>
        </w:rPr>
        <w:t>nhất</w:t>
      </w:r>
      <w:proofErr w:type="spellEnd"/>
      <w:r w:rsidRPr="003965B7">
        <w:rPr>
          <w:sz w:val="26"/>
          <w:szCs w:val="26"/>
        </w:rPr>
        <w:t xml:space="preserve"> cho </w:t>
      </w:r>
      <w:proofErr w:type="spellStart"/>
      <w:r w:rsidRPr="003965B7">
        <w:rPr>
          <w:sz w:val="26"/>
          <w:szCs w:val="26"/>
        </w:rPr>
        <w:t>việc</w:t>
      </w:r>
      <w:proofErr w:type="spellEnd"/>
      <w:r w:rsidRPr="003965B7">
        <w:rPr>
          <w:sz w:val="26"/>
          <w:szCs w:val="26"/>
        </w:rPr>
        <w:t xml:space="preserve"> thi </w:t>
      </w:r>
      <w:proofErr w:type="spellStart"/>
      <w:r w:rsidRPr="003965B7">
        <w:rPr>
          <w:sz w:val="26"/>
          <w:szCs w:val="26"/>
        </w:rPr>
        <w:t>cử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thậm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chí</w:t>
      </w:r>
      <w:proofErr w:type="spellEnd"/>
      <w:r w:rsidRPr="003965B7">
        <w:rPr>
          <w:sz w:val="26"/>
          <w:szCs w:val="26"/>
        </w:rPr>
        <w:t xml:space="preserve"> cho </w:t>
      </w:r>
      <w:proofErr w:type="spellStart"/>
      <w:r w:rsidRPr="003965B7">
        <w:rPr>
          <w:sz w:val="26"/>
          <w:szCs w:val="26"/>
        </w:rPr>
        <w:t>cả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việc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hành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nghề</w:t>
      </w:r>
      <w:proofErr w:type="spellEnd"/>
      <w:r w:rsidRPr="003965B7">
        <w:rPr>
          <w:sz w:val="26"/>
          <w:szCs w:val="26"/>
        </w:rPr>
        <w:t xml:space="preserve"> sau </w:t>
      </w:r>
      <w:proofErr w:type="spellStart"/>
      <w:r w:rsidRPr="003965B7">
        <w:rPr>
          <w:sz w:val="26"/>
          <w:szCs w:val="26"/>
        </w:rPr>
        <w:t>này</w:t>
      </w:r>
      <w:proofErr w:type="spellEnd"/>
      <w:r w:rsidRPr="003965B7">
        <w:rPr>
          <w:sz w:val="26"/>
          <w:szCs w:val="26"/>
        </w:rPr>
        <w:t xml:space="preserve">. </w:t>
      </w:r>
      <w:proofErr w:type="spellStart"/>
      <w:r w:rsidRPr="003965B7">
        <w:rPr>
          <w:sz w:val="26"/>
          <w:szCs w:val="26"/>
        </w:rPr>
        <w:t>Dường</w:t>
      </w:r>
      <w:proofErr w:type="spellEnd"/>
      <w:r w:rsidRPr="003965B7">
        <w:rPr>
          <w:sz w:val="26"/>
          <w:szCs w:val="26"/>
        </w:rPr>
        <w:t xml:space="preserve"> như đây </w:t>
      </w:r>
      <w:proofErr w:type="spellStart"/>
      <w:r w:rsidRPr="003965B7">
        <w:rPr>
          <w:sz w:val="26"/>
          <w:szCs w:val="26"/>
        </w:rPr>
        <w:t>là</w:t>
      </w:r>
      <w:proofErr w:type="spellEnd"/>
      <w:r w:rsidRPr="003965B7">
        <w:rPr>
          <w:sz w:val="26"/>
          <w:szCs w:val="26"/>
        </w:rPr>
        <w:t xml:space="preserve"> căn </w:t>
      </w:r>
      <w:proofErr w:type="spellStart"/>
      <w:r w:rsidRPr="003965B7">
        <w:rPr>
          <w:sz w:val="26"/>
          <w:szCs w:val="26"/>
        </w:rPr>
        <w:t>bệnh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cố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hữu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có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nguồn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gốc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từ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nhà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trường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phổ</w:t>
      </w:r>
      <w:proofErr w:type="spellEnd"/>
      <w:r w:rsidRPr="003965B7">
        <w:rPr>
          <w:sz w:val="26"/>
          <w:szCs w:val="26"/>
        </w:rPr>
        <w:t xml:space="preserve"> thông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chắc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chắn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rằng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sản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phẩm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của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cách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thụ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động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này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những</w:t>
      </w:r>
      <w:proofErr w:type="spellEnd"/>
      <w:r w:rsidRPr="003965B7">
        <w:rPr>
          <w:sz w:val="26"/>
          <w:szCs w:val="26"/>
        </w:rPr>
        <w:t xml:space="preserve"> con </w:t>
      </w:r>
      <w:proofErr w:type="spellStart"/>
      <w:r w:rsidRPr="003965B7">
        <w:rPr>
          <w:sz w:val="26"/>
          <w:szCs w:val="26"/>
        </w:rPr>
        <w:t>người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thụ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động</w:t>
      </w:r>
      <w:proofErr w:type="spellEnd"/>
      <w:r w:rsidRPr="003965B7">
        <w:rPr>
          <w:sz w:val="26"/>
          <w:szCs w:val="26"/>
        </w:rPr>
        <w:t xml:space="preserve"> không </w:t>
      </w:r>
      <w:proofErr w:type="spellStart"/>
      <w:r w:rsidRPr="003965B7">
        <w:rPr>
          <w:sz w:val="26"/>
          <w:szCs w:val="26"/>
        </w:rPr>
        <w:t>có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khả</w:t>
      </w:r>
      <w:proofErr w:type="spellEnd"/>
      <w:r w:rsidRPr="003965B7">
        <w:rPr>
          <w:sz w:val="26"/>
          <w:szCs w:val="26"/>
        </w:rPr>
        <w:t xml:space="preserve"> năng nghiên </w:t>
      </w:r>
      <w:proofErr w:type="spellStart"/>
      <w:r w:rsidRPr="003965B7">
        <w:rPr>
          <w:sz w:val="26"/>
          <w:szCs w:val="26"/>
        </w:rPr>
        <w:t>cứu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sáng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tạo</w:t>
      </w:r>
      <w:proofErr w:type="spellEnd"/>
      <w:r w:rsidRPr="003965B7">
        <w:rPr>
          <w:sz w:val="26"/>
          <w:szCs w:val="26"/>
        </w:rPr>
        <w:t>.</w:t>
      </w:r>
    </w:p>
    <w:p w14:paraId="34906989" w14:textId="77777777" w:rsidR="00F47A8F" w:rsidRPr="003965B7" w:rsidRDefault="00F47A8F" w:rsidP="00F47A8F">
      <w:pPr>
        <w:pStyle w:val="ThngthngWeb"/>
        <w:spacing w:before="40" w:beforeAutospacing="0" w:after="40" w:afterAutospacing="0" w:line="288" w:lineRule="auto"/>
        <w:ind w:right="-23"/>
        <w:jc w:val="both"/>
        <w:rPr>
          <w:sz w:val="26"/>
          <w:szCs w:val="26"/>
        </w:rPr>
      </w:pPr>
      <w:proofErr w:type="spellStart"/>
      <w:r w:rsidRPr="003965B7">
        <w:rPr>
          <w:sz w:val="26"/>
          <w:szCs w:val="26"/>
        </w:rPr>
        <w:t>Phải</w:t>
      </w:r>
      <w:proofErr w:type="spellEnd"/>
      <w:r w:rsidRPr="003965B7">
        <w:rPr>
          <w:sz w:val="26"/>
          <w:szCs w:val="26"/>
        </w:rPr>
        <w:t xml:space="preserve"> chăng đây </w:t>
      </w:r>
      <w:proofErr w:type="spellStart"/>
      <w:r w:rsidRPr="003965B7">
        <w:rPr>
          <w:sz w:val="26"/>
          <w:szCs w:val="26"/>
        </w:rPr>
        <w:t>là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lỗi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của</w:t>
      </w:r>
      <w:proofErr w:type="spellEnd"/>
      <w:r w:rsidRPr="003965B7">
        <w:rPr>
          <w:sz w:val="26"/>
          <w:szCs w:val="26"/>
        </w:rPr>
        <w:t xml:space="preserve"> sinh viên? – Không </w:t>
      </w:r>
      <w:proofErr w:type="spellStart"/>
      <w:r w:rsidRPr="003965B7">
        <w:rPr>
          <w:sz w:val="26"/>
          <w:szCs w:val="26"/>
        </w:rPr>
        <w:t>hoàn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toàn</w:t>
      </w:r>
      <w:proofErr w:type="spellEnd"/>
      <w:r w:rsidRPr="003965B7">
        <w:rPr>
          <w:sz w:val="26"/>
          <w:szCs w:val="26"/>
        </w:rPr>
        <w:t xml:space="preserve"> như </w:t>
      </w:r>
      <w:proofErr w:type="spellStart"/>
      <w:r w:rsidRPr="003965B7">
        <w:rPr>
          <w:sz w:val="26"/>
          <w:szCs w:val="26"/>
        </w:rPr>
        <w:t>vậy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mà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viên </w:t>
      </w:r>
      <w:proofErr w:type="spellStart"/>
      <w:r w:rsidRPr="003965B7">
        <w:rPr>
          <w:sz w:val="26"/>
          <w:szCs w:val="26"/>
        </w:rPr>
        <w:t>cũng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có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một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phần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trách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nhiệm</w:t>
      </w:r>
      <w:proofErr w:type="spellEnd"/>
      <w:r w:rsidRPr="003965B7">
        <w:rPr>
          <w:sz w:val="26"/>
          <w:szCs w:val="26"/>
        </w:rPr>
        <w:t xml:space="preserve"> không </w:t>
      </w:r>
      <w:proofErr w:type="spellStart"/>
      <w:r w:rsidRPr="003965B7">
        <w:rPr>
          <w:sz w:val="26"/>
          <w:szCs w:val="26"/>
        </w:rPr>
        <w:t>nhỏ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nhiều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viên </w:t>
      </w:r>
      <w:proofErr w:type="spellStart"/>
      <w:r w:rsidRPr="003965B7">
        <w:rPr>
          <w:sz w:val="26"/>
          <w:szCs w:val="26"/>
        </w:rPr>
        <w:t>thường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truyền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thụ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kiến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thức</w:t>
      </w:r>
      <w:proofErr w:type="spellEnd"/>
      <w:r w:rsidRPr="003965B7">
        <w:rPr>
          <w:sz w:val="26"/>
          <w:szCs w:val="26"/>
        </w:rPr>
        <w:t xml:space="preserve"> theo </w:t>
      </w:r>
      <w:proofErr w:type="spellStart"/>
      <w:r w:rsidRPr="003965B7">
        <w:rPr>
          <w:sz w:val="26"/>
          <w:szCs w:val="26"/>
        </w:rPr>
        <w:t>lối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chép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dạy</w:t>
      </w:r>
      <w:proofErr w:type="spellEnd"/>
      <w:r w:rsidRPr="003965B7">
        <w:rPr>
          <w:sz w:val="26"/>
          <w:szCs w:val="26"/>
        </w:rPr>
        <w:t xml:space="preserve"> chay, </w:t>
      </w:r>
      <w:proofErr w:type="spellStart"/>
      <w:r w:rsidRPr="003965B7">
        <w:rPr>
          <w:sz w:val="26"/>
          <w:szCs w:val="26"/>
        </w:rPr>
        <w:t>thiếu</w:t>
      </w:r>
      <w:proofErr w:type="spellEnd"/>
      <w:r w:rsidRPr="003965B7">
        <w:rPr>
          <w:sz w:val="26"/>
          <w:szCs w:val="26"/>
        </w:rPr>
        <w:t xml:space="preserve"> kinh </w:t>
      </w:r>
      <w:proofErr w:type="spellStart"/>
      <w:r w:rsidRPr="003965B7">
        <w:rPr>
          <w:sz w:val="26"/>
          <w:szCs w:val="26"/>
        </w:rPr>
        <w:t>nghiệm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thực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tế</w:t>
      </w:r>
      <w:proofErr w:type="spellEnd"/>
      <w:r w:rsidRPr="003965B7">
        <w:rPr>
          <w:sz w:val="26"/>
          <w:szCs w:val="26"/>
        </w:rPr>
        <w:t xml:space="preserve"> nên </w:t>
      </w:r>
      <w:proofErr w:type="spellStart"/>
      <w:r w:rsidRPr="003965B7">
        <w:rPr>
          <w:sz w:val="26"/>
          <w:szCs w:val="26"/>
        </w:rPr>
        <w:t>bài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thiếu</w:t>
      </w:r>
      <w:proofErr w:type="spellEnd"/>
      <w:r w:rsidRPr="003965B7">
        <w:rPr>
          <w:sz w:val="26"/>
          <w:szCs w:val="26"/>
        </w:rPr>
        <w:t xml:space="preserve"> sinh </w:t>
      </w:r>
      <w:proofErr w:type="spellStart"/>
      <w:r w:rsidRPr="003965B7">
        <w:rPr>
          <w:sz w:val="26"/>
          <w:szCs w:val="26"/>
        </w:rPr>
        <w:t>động</w:t>
      </w:r>
      <w:proofErr w:type="spellEnd"/>
      <w:r w:rsidRPr="003965B7">
        <w:rPr>
          <w:sz w:val="26"/>
          <w:szCs w:val="26"/>
        </w:rPr>
        <w:t xml:space="preserve">. </w:t>
      </w:r>
      <w:proofErr w:type="spellStart"/>
      <w:r w:rsidRPr="003965B7">
        <w:rPr>
          <w:sz w:val="26"/>
          <w:szCs w:val="26"/>
        </w:rPr>
        <w:t>Với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bối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cảnh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giữa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giảng</w:t>
      </w:r>
      <w:proofErr w:type="spellEnd"/>
      <w:r w:rsidRPr="003965B7">
        <w:rPr>
          <w:sz w:val="26"/>
          <w:szCs w:val="26"/>
        </w:rPr>
        <w:t xml:space="preserve"> viên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sinh viên như </w:t>
      </w:r>
      <w:proofErr w:type="spellStart"/>
      <w:r w:rsidRPr="003965B7">
        <w:rPr>
          <w:sz w:val="26"/>
          <w:szCs w:val="26"/>
        </w:rPr>
        <w:t>vậy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thì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việc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tự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gần</w:t>
      </w:r>
      <w:proofErr w:type="spellEnd"/>
      <w:r w:rsidRPr="003965B7">
        <w:rPr>
          <w:sz w:val="26"/>
          <w:szCs w:val="26"/>
        </w:rPr>
        <w:t xml:space="preserve"> như </w:t>
      </w:r>
      <w:proofErr w:type="spellStart"/>
      <w:r w:rsidRPr="003965B7">
        <w:rPr>
          <w:sz w:val="26"/>
          <w:szCs w:val="26"/>
        </w:rPr>
        <w:t>bị</w:t>
      </w:r>
      <w:proofErr w:type="spellEnd"/>
      <w:r w:rsidRPr="003965B7">
        <w:rPr>
          <w:sz w:val="26"/>
          <w:szCs w:val="26"/>
        </w:rPr>
        <w:t xml:space="preserve"> vô </w:t>
      </w:r>
      <w:proofErr w:type="spellStart"/>
      <w:r w:rsidRPr="003965B7">
        <w:rPr>
          <w:sz w:val="26"/>
          <w:szCs w:val="26"/>
        </w:rPr>
        <w:t>hiệu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hóa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chỉ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một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số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ít</w:t>
      </w:r>
      <w:proofErr w:type="spellEnd"/>
      <w:r w:rsidRPr="003965B7">
        <w:rPr>
          <w:sz w:val="26"/>
          <w:szCs w:val="26"/>
        </w:rPr>
        <w:t xml:space="preserve"> sinh viên </w:t>
      </w:r>
      <w:proofErr w:type="spellStart"/>
      <w:r w:rsidRPr="003965B7">
        <w:rPr>
          <w:sz w:val="26"/>
          <w:szCs w:val="26"/>
        </w:rPr>
        <w:t>có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khả</w:t>
      </w:r>
      <w:proofErr w:type="spellEnd"/>
      <w:r w:rsidRPr="003965B7">
        <w:rPr>
          <w:sz w:val="26"/>
          <w:szCs w:val="26"/>
        </w:rPr>
        <w:t xml:space="preserve"> năng </w:t>
      </w:r>
      <w:proofErr w:type="spellStart"/>
      <w:r w:rsidRPr="003965B7">
        <w:rPr>
          <w:sz w:val="26"/>
          <w:szCs w:val="26"/>
        </w:rPr>
        <w:t>điều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chỉnh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hành</w:t>
      </w:r>
      <w:proofErr w:type="spellEnd"/>
      <w:r w:rsidRPr="003965B7">
        <w:rPr>
          <w:sz w:val="26"/>
          <w:szCs w:val="26"/>
        </w:rPr>
        <w:t xml:space="preserve"> vi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tập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để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có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khả</w:t>
      </w:r>
      <w:proofErr w:type="spellEnd"/>
      <w:r w:rsidRPr="003965B7">
        <w:rPr>
          <w:sz w:val="26"/>
          <w:szCs w:val="26"/>
        </w:rPr>
        <w:t xml:space="preserve"> năng </w:t>
      </w:r>
      <w:proofErr w:type="spellStart"/>
      <w:r w:rsidRPr="003965B7">
        <w:rPr>
          <w:sz w:val="26"/>
          <w:szCs w:val="26"/>
        </w:rPr>
        <w:t>tự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thực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sự</w:t>
      </w:r>
      <w:proofErr w:type="spellEnd"/>
      <w:r w:rsidRPr="003965B7">
        <w:rPr>
          <w:sz w:val="26"/>
          <w:szCs w:val="26"/>
        </w:rPr>
        <w:t xml:space="preserve">. </w:t>
      </w:r>
      <w:proofErr w:type="spellStart"/>
      <w:r w:rsidRPr="003965B7">
        <w:rPr>
          <w:sz w:val="26"/>
          <w:szCs w:val="26"/>
        </w:rPr>
        <w:t>Vậy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thế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nào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để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giúp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mọi</w:t>
      </w:r>
      <w:proofErr w:type="spellEnd"/>
      <w:r w:rsidRPr="003965B7">
        <w:rPr>
          <w:sz w:val="26"/>
          <w:szCs w:val="26"/>
        </w:rPr>
        <w:t xml:space="preserve"> sinh viên </w:t>
      </w:r>
      <w:proofErr w:type="spellStart"/>
      <w:r w:rsidRPr="003965B7">
        <w:rPr>
          <w:sz w:val="26"/>
          <w:szCs w:val="26"/>
        </w:rPr>
        <w:t>có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khả</w:t>
      </w:r>
      <w:proofErr w:type="spellEnd"/>
      <w:r w:rsidRPr="003965B7">
        <w:rPr>
          <w:sz w:val="26"/>
          <w:szCs w:val="26"/>
        </w:rPr>
        <w:t xml:space="preserve"> năng </w:t>
      </w:r>
      <w:proofErr w:type="spellStart"/>
      <w:r w:rsidRPr="003965B7">
        <w:rPr>
          <w:sz w:val="26"/>
          <w:szCs w:val="26"/>
        </w:rPr>
        <w:t>tự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tự</w:t>
      </w:r>
      <w:proofErr w:type="spellEnd"/>
      <w:r w:rsidRPr="003965B7">
        <w:rPr>
          <w:sz w:val="26"/>
          <w:szCs w:val="26"/>
        </w:rPr>
        <w:t xml:space="preserve"> nghiên </w:t>
      </w:r>
      <w:proofErr w:type="spellStart"/>
      <w:r w:rsidRPr="003965B7">
        <w:rPr>
          <w:sz w:val="26"/>
          <w:szCs w:val="26"/>
        </w:rPr>
        <w:t>cứu</w:t>
      </w:r>
      <w:proofErr w:type="spellEnd"/>
      <w:r w:rsidRPr="003965B7">
        <w:rPr>
          <w:sz w:val="26"/>
          <w:szCs w:val="26"/>
        </w:rPr>
        <w:t xml:space="preserve"> –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theo </w:t>
      </w:r>
      <w:proofErr w:type="spellStart"/>
      <w:r w:rsidRPr="003965B7">
        <w:rPr>
          <w:sz w:val="26"/>
          <w:szCs w:val="26"/>
        </w:rPr>
        <w:t>tín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chỉ</w:t>
      </w:r>
      <w:proofErr w:type="spellEnd"/>
      <w:r w:rsidRPr="003965B7">
        <w:rPr>
          <w:sz w:val="26"/>
          <w:szCs w:val="26"/>
        </w:rPr>
        <w:t xml:space="preserve"> như </w:t>
      </w:r>
      <w:proofErr w:type="spellStart"/>
      <w:r w:rsidRPr="003965B7">
        <w:rPr>
          <w:sz w:val="26"/>
          <w:szCs w:val="26"/>
        </w:rPr>
        <w:t>thế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nào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để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đạt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hiệu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quả</w:t>
      </w:r>
      <w:proofErr w:type="spellEnd"/>
      <w:r w:rsidRPr="003965B7">
        <w:rPr>
          <w:sz w:val="26"/>
          <w:szCs w:val="26"/>
        </w:rPr>
        <w:t xml:space="preserve"> cao?</w:t>
      </w:r>
    </w:p>
    <w:p w14:paraId="232D724E" w14:textId="77777777" w:rsidR="00F47A8F" w:rsidRPr="003965B7" w:rsidRDefault="00F47A8F" w:rsidP="00F47A8F">
      <w:pPr>
        <w:pStyle w:val="ThngthngWeb"/>
        <w:spacing w:before="40" w:beforeAutospacing="0" w:after="40" w:afterAutospacing="0" w:line="288" w:lineRule="auto"/>
        <w:ind w:right="-23"/>
        <w:jc w:val="both"/>
        <w:rPr>
          <w:sz w:val="26"/>
          <w:szCs w:val="26"/>
        </w:rPr>
      </w:pPr>
      <w:proofErr w:type="spellStart"/>
      <w:r w:rsidRPr="003965B7">
        <w:rPr>
          <w:sz w:val="26"/>
          <w:szCs w:val="26"/>
        </w:rPr>
        <w:lastRenderedPageBreak/>
        <w:t>Nhiệm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vụ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dạy</w:t>
      </w:r>
      <w:proofErr w:type="spellEnd"/>
      <w:r w:rsidRPr="003965B7">
        <w:rPr>
          <w:sz w:val="26"/>
          <w:szCs w:val="26"/>
        </w:rPr>
        <w:t xml:space="preserve"> ở </w:t>
      </w:r>
      <w:proofErr w:type="spellStart"/>
      <w:r w:rsidRPr="003965B7">
        <w:rPr>
          <w:sz w:val="26"/>
          <w:szCs w:val="26"/>
        </w:rPr>
        <w:t>Đại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bồi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dưỡng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hệ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thống</w:t>
      </w:r>
      <w:proofErr w:type="spellEnd"/>
      <w:r w:rsidRPr="003965B7">
        <w:rPr>
          <w:sz w:val="26"/>
          <w:szCs w:val="26"/>
        </w:rPr>
        <w:t xml:space="preserve"> tri </w:t>
      </w:r>
      <w:proofErr w:type="spellStart"/>
      <w:r w:rsidRPr="003965B7">
        <w:rPr>
          <w:sz w:val="26"/>
          <w:szCs w:val="26"/>
        </w:rPr>
        <w:t>thức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kỹ</w:t>
      </w:r>
      <w:proofErr w:type="spellEnd"/>
      <w:r w:rsidRPr="003965B7">
        <w:rPr>
          <w:sz w:val="26"/>
          <w:szCs w:val="26"/>
        </w:rPr>
        <w:t xml:space="preserve"> năng – </w:t>
      </w:r>
      <w:proofErr w:type="spellStart"/>
      <w:r w:rsidRPr="003965B7">
        <w:rPr>
          <w:sz w:val="26"/>
          <w:szCs w:val="26"/>
        </w:rPr>
        <w:t>kỹ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xảo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gắn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với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nghề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nghiệp</w:t>
      </w:r>
      <w:proofErr w:type="spellEnd"/>
      <w:r w:rsidRPr="003965B7">
        <w:rPr>
          <w:sz w:val="26"/>
          <w:szCs w:val="26"/>
        </w:rPr>
        <w:t xml:space="preserve"> tương lai </w:t>
      </w:r>
      <w:proofErr w:type="spellStart"/>
      <w:r w:rsidRPr="003965B7">
        <w:rPr>
          <w:sz w:val="26"/>
          <w:szCs w:val="26"/>
        </w:rPr>
        <w:t>của</w:t>
      </w:r>
      <w:proofErr w:type="spellEnd"/>
      <w:r w:rsidRPr="003965B7">
        <w:rPr>
          <w:sz w:val="26"/>
          <w:szCs w:val="26"/>
        </w:rPr>
        <w:t xml:space="preserve"> sinh viên, </w:t>
      </w:r>
      <w:proofErr w:type="spellStart"/>
      <w:r w:rsidRPr="003965B7">
        <w:rPr>
          <w:sz w:val="26"/>
          <w:szCs w:val="26"/>
        </w:rPr>
        <w:t>làm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phát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triển</w:t>
      </w:r>
      <w:proofErr w:type="spellEnd"/>
      <w:r w:rsidRPr="003965B7">
        <w:rPr>
          <w:sz w:val="26"/>
          <w:szCs w:val="26"/>
        </w:rPr>
        <w:t xml:space="preserve"> ở </w:t>
      </w:r>
      <w:proofErr w:type="spellStart"/>
      <w:r w:rsidRPr="003965B7">
        <w:rPr>
          <w:sz w:val="26"/>
          <w:szCs w:val="26"/>
        </w:rPr>
        <w:t>họ</w:t>
      </w:r>
      <w:proofErr w:type="spellEnd"/>
      <w:r w:rsidRPr="003965B7">
        <w:rPr>
          <w:sz w:val="26"/>
          <w:szCs w:val="26"/>
        </w:rPr>
        <w:t xml:space="preserve"> năng </w:t>
      </w:r>
      <w:proofErr w:type="spellStart"/>
      <w:r w:rsidRPr="003965B7">
        <w:rPr>
          <w:sz w:val="26"/>
          <w:szCs w:val="26"/>
        </w:rPr>
        <w:t>lực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phẩm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chất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trí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tuệ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đặc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biệt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</w:t>
      </w:r>
      <w:proofErr w:type="spellEnd"/>
      <w:r w:rsidRPr="003965B7">
        <w:rPr>
          <w:sz w:val="26"/>
          <w:szCs w:val="26"/>
        </w:rPr>
        <w:t xml:space="preserve"> năng </w:t>
      </w:r>
      <w:proofErr w:type="spellStart"/>
      <w:r w:rsidRPr="003965B7">
        <w:rPr>
          <w:sz w:val="26"/>
          <w:szCs w:val="26"/>
        </w:rPr>
        <w:t>lực</w:t>
      </w:r>
      <w:proofErr w:type="spellEnd"/>
      <w:r w:rsidRPr="003965B7">
        <w:rPr>
          <w:sz w:val="26"/>
          <w:szCs w:val="26"/>
        </w:rPr>
        <w:t xml:space="preserve"> tư duy </w:t>
      </w:r>
      <w:proofErr w:type="spellStart"/>
      <w:r w:rsidRPr="003965B7">
        <w:rPr>
          <w:sz w:val="26"/>
          <w:szCs w:val="26"/>
        </w:rPr>
        <w:t>nghề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nghiệp</w:t>
      </w:r>
      <w:proofErr w:type="spellEnd"/>
      <w:r w:rsidRPr="003965B7">
        <w:rPr>
          <w:sz w:val="26"/>
          <w:szCs w:val="26"/>
        </w:rPr>
        <w:t xml:space="preserve">, trên cơ </w:t>
      </w:r>
      <w:proofErr w:type="spellStart"/>
      <w:r w:rsidRPr="003965B7">
        <w:rPr>
          <w:sz w:val="26"/>
          <w:szCs w:val="26"/>
        </w:rPr>
        <w:t>sở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đó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hình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thành</w:t>
      </w:r>
      <w:proofErr w:type="spellEnd"/>
      <w:r w:rsidRPr="003965B7">
        <w:rPr>
          <w:sz w:val="26"/>
          <w:szCs w:val="26"/>
        </w:rPr>
        <w:t xml:space="preserve"> cho sinh viên </w:t>
      </w:r>
      <w:proofErr w:type="spellStart"/>
      <w:r w:rsidRPr="003965B7">
        <w:rPr>
          <w:sz w:val="26"/>
          <w:szCs w:val="26"/>
        </w:rPr>
        <w:t>thế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giới</w:t>
      </w:r>
      <w:proofErr w:type="spellEnd"/>
      <w:r w:rsidRPr="003965B7">
        <w:rPr>
          <w:sz w:val="26"/>
          <w:szCs w:val="26"/>
        </w:rPr>
        <w:t xml:space="preserve"> quan khoa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lý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tưởng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tác</w:t>
      </w:r>
      <w:proofErr w:type="spellEnd"/>
      <w:r w:rsidRPr="003965B7">
        <w:rPr>
          <w:sz w:val="26"/>
          <w:szCs w:val="26"/>
        </w:rPr>
        <w:t xml:space="preserve"> phong </w:t>
      </w:r>
      <w:proofErr w:type="spellStart"/>
      <w:r w:rsidRPr="003965B7">
        <w:rPr>
          <w:sz w:val="26"/>
          <w:szCs w:val="26"/>
        </w:rPr>
        <w:t>của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người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cán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bộ</w:t>
      </w:r>
      <w:proofErr w:type="spellEnd"/>
      <w:r w:rsidRPr="003965B7">
        <w:rPr>
          <w:sz w:val="26"/>
          <w:szCs w:val="26"/>
        </w:rPr>
        <w:t xml:space="preserve"> khoa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kỹ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thuật</w:t>
      </w:r>
      <w:proofErr w:type="spellEnd"/>
      <w:r w:rsidRPr="003965B7">
        <w:rPr>
          <w:sz w:val="26"/>
          <w:szCs w:val="26"/>
        </w:rPr>
        <w:t xml:space="preserve">. </w:t>
      </w:r>
      <w:proofErr w:type="spellStart"/>
      <w:r w:rsidRPr="003965B7">
        <w:rPr>
          <w:sz w:val="26"/>
          <w:szCs w:val="26"/>
        </w:rPr>
        <w:t>Để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được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điều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đó</w:t>
      </w:r>
      <w:proofErr w:type="spellEnd"/>
      <w:r w:rsidRPr="003965B7">
        <w:rPr>
          <w:sz w:val="26"/>
          <w:szCs w:val="26"/>
        </w:rPr>
        <w:t xml:space="preserve"> trong </w:t>
      </w:r>
      <w:proofErr w:type="spellStart"/>
      <w:r w:rsidRPr="003965B7">
        <w:rPr>
          <w:sz w:val="26"/>
          <w:szCs w:val="26"/>
        </w:rPr>
        <w:t>quá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trình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dạy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người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thày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phải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bồi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dưỡng</w:t>
      </w:r>
      <w:proofErr w:type="spellEnd"/>
      <w:r w:rsidRPr="003965B7">
        <w:rPr>
          <w:sz w:val="26"/>
          <w:szCs w:val="26"/>
        </w:rPr>
        <w:t xml:space="preserve"> cho sinh viên phương </w:t>
      </w:r>
      <w:proofErr w:type="spellStart"/>
      <w:r w:rsidRPr="003965B7">
        <w:rPr>
          <w:sz w:val="26"/>
          <w:szCs w:val="26"/>
        </w:rPr>
        <w:t>pháp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luận</w:t>
      </w:r>
      <w:proofErr w:type="spellEnd"/>
      <w:r w:rsidRPr="003965B7">
        <w:rPr>
          <w:sz w:val="26"/>
          <w:szCs w:val="26"/>
        </w:rPr>
        <w:t xml:space="preserve"> khoa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, phương </w:t>
      </w:r>
      <w:proofErr w:type="spellStart"/>
      <w:r w:rsidRPr="003965B7">
        <w:rPr>
          <w:sz w:val="26"/>
          <w:szCs w:val="26"/>
        </w:rPr>
        <w:t>pháp</w:t>
      </w:r>
      <w:proofErr w:type="spellEnd"/>
      <w:r w:rsidRPr="003965B7">
        <w:rPr>
          <w:sz w:val="26"/>
          <w:szCs w:val="26"/>
        </w:rPr>
        <w:t xml:space="preserve"> nghiên </w:t>
      </w:r>
      <w:proofErr w:type="spellStart"/>
      <w:r w:rsidRPr="003965B7">
        <w:rPr>
          <w:sz w:val="26"/>
          <w:szCs w:val="26"/>
        </w:rPr>
        <w:t>cứu</w:t>
      </w:r>
      <w:proofErr w:type="spellEnd"/>
      <w:r w:rsidRPr="003965B7">
        <w:rPr>
          <w:sz w:val="26"/>
          <w:szCs w:val="26"/>
        </w:rPr>
        <w:t xml:space="preserve"> hay </w:t>
      </w:r>
      <w:proofErr w:type="spellStart"/>
      <w:r w:rsidRPr="003965B7">
        <w:rPr>
          <w:sz w:val="26"/>
          <w:szCs w:val="26"/>
        </w:rPr>
        <w:t>cách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thức</w:t>
      </w:r>
      <w:proofErr w:type="spellEnd"/>
      <w:r w:rsidRPr="003965B7">
        <w:rPr>
          <w:sz w:val="26"/>
          <w:szCs w:val="26"/>
        </w:rPr>
        <w:t xml:space="preserve"> thu </w:t>
      </w:r>
      <w:proofErr w:type="spellStart"/>
      <w:r w:rsidRPr="003965B7">
        <w:rPr>
          <w:sz w:val="26"/>
          <w:szCs w:val="26"/>
        </w:rPr>
        <w:t>thập</w:t>
      </w:r>
      <w:proofErr w:type="spellEnd"/>
      <w:r w:rsidRPr="003965B7">
        <w:rPr>
          <w:sz w:val="26"/>
          <w:szCs w:val="26"/>
        </w:rPr>
        <w:t xml:space="preserve"> thông tin, </w:t>
      </w:r>
      <w:proofErr w:type="spellStart"/>
      <w:r w:rsidRPr="003965B7">
        <w:rPr>
          <w:sz w:val="26"/>
          <w:szCs w:val="26"/>
        </w:rPr>
        <w:t>để</w:t>
      </w:r>
      <w:proofErr w:type="spellEnd"/>
      <w:r w:rsidRPr="003965B7">
        <w:rPr>
          <w:sz w:val="26"/>
          <w:szCs w:val="26"/>
        </w:rPr>
        <w:t xml:space="preserve"> phân </w:t>
      </w:r>
      <w:proofErr w:type="spellStart"/>
      <w:r w:rsidRPr="003965B7">
        <w:rPr>
          <w:sz w:val="26"/>
          <w:szCs w:val="26"/>
        </w:rPr>
        <w:t>tích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sử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lý</w:t>
      </w:r>
      <w:proofErr w:type="spellEnd"/>
      <w:r w:rsidRPr="003965B7">
        <w:rPr>
          <w:sz w:val="26"/>
          <w:szCs w:val="26"/>
        </w:rPr>
        <w:t xml:space="preserve"> thông tin </w:t>
      </w:r>
      <w:proofErr w:type="spellStart"/>
      <w:r w:rsidRPr="003965B7">
        <w:rPr>
          <w:sz w:val="26"/>
          <w:szCs w:val="26"/>
        </w:rPr>
        <w:t>để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làm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sáng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tỏ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vấn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đề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cần</w:t>
      </w:r>
      <w:proofErr w:type="spellEnd"/>
      <w:r w:rsidRPr="003965B7">
        <w:rPr>
          <w:sz w:val="26"/>
          <w:szCs w:val="26"/>
        </w:rPr>
        <w:t xml:space="preserve"> nghiên </w:t>
      </w:r>
      <w:proofErr w:type="spellStart"/>
      <w:r w:rsidRPr="003965B7">
        <w:rPr>
          <w:sz w:val="26"/>
          <w:szCs w:val="26"/>
        </w:rPr>
        <w:t>cứu</w:t>
      </w:r>
      <w:proofErr w:type="spellEnd"/>
      <w:r w:rsidRPr="003965B7">
        <w:rPr>
          <w:sz w:val="26"/>
          <w:szCs w:val="26"/>
        </w:rPr>
        <w:t xml:space="preserve">, </w:t>
      </w:r>
      <w:proofErr w:type="spellStart"/>
      <w:r w:rsidRPr="003965B7">
        <w:rPr>
          <w:sz w:val="26"/>
          <w:szCs w:val="26"/>
        </w:rPr>
        <w:t>đồng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thời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bồi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dưỡng</w:t>
      </w:r>
      <w:proofErr w:type="spellEnd"/>
      <w:r w:rsidRPr="003965B7">
        <w:rPr>
          <w:sz w:val="26"/>
          <w:szCs w:val="26"/>
        </w:rPr>
        <w:t xml:space="preserve"> cho sinh viên phương </w:t>
      </w:r>
      <w:proofErr w:type="spellStart"/>
      <w:r w:rsidRPr="003965B7">
        <w:rPr>
          <w:sz w:val="26"/>
          <w:szCs w:val="26"/>
        </w:rPr>
        <w:t>pháp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tự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: </w:t>
      </w:r>
      <w:proofErr w:type="spellStart"/>
      <w:r w:rsidRPr="003965B7">
        <w:rPr>
          <w:sz w:val="26"/>
          <w:szCs w:val="26"/>
        </w:rPr>
        <w:t>Chủ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động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sáng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tạo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tự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mình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thực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hiện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nhiệm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vụ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học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tập</w:t>
      </w:r>
      <w:proofErr w:type="spellEnd"/>
      <w:r w:rsidRPr="003965B7">
        <w:rPr>
          <w:sz w:val="26"/>
          <w:szCs w:val="26"/>
        </w:rPr>
        <w:t xml:space="preserve"> </w:t>
      </w:r>
      <w:proofErr w:type="spellStart"/>
      <w:r w:rsidRPr="003965B7">
        <w:rPr>
          <w:sz w:val="26"/>
          <w:szCs w:val="26"/>
        </w:rPr>
        <w:t>và</w:t>
      </w:r>
      <w:proofErr w:type="spellEnd"/>
      <w:r w:rsidRPr="003965B7">
        <w:rPr>
          <w:sz w:val="26"/>
          <w:szCs w:val="26"/>
        </w:rPr>
        <w:t xml:space="preserve"> nghiên </w:t>
      </w:r>
      <w:proofErr w:type="spellStart"/>
      <w:r w:rsidRPr="003965B7">
        <w:rPr>
          <w:sz w:val="26"/>
          <w:szCs w:val="26"/>
        </w:rPr>
        <w:t>cứu</w:t>
      </w:r>
      <w:proofErr w:type="spellEnd"/>
      <w:r w:rsidRPr="003965B7">
        <w:rPr>
          <w:sz w:val="26"/>
          <w:szCs w:val="26"/>
        </w:rPr>
        <w:t>.</w:t>
      </w:r>
    </w:p>
    <w:p w14:paraId="2186E365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sz w:val="26"/>
          <w:szCs w:val="26"/>
        </w:rPr>
      </w:pPr>
      <w:proofErr w:type="spellStart"/>
      <w:r w:rsidRPr="003965B7">
        <w:rPr>
          <w:rFonts w:cs="Times New Roman"/>
          <w:b/>
          <w:sz w:val="26"/>
          <w:szCs w:val="26"/>
        </w:rPr>
        <w:t>Tự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học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và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một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số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biểu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hiện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của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tự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học</w:t>
      </w:r>
      <w:proofErr w:type="spellEnd"/>
    </w:p>
    <w:p w14:paraId="4ECE50FD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thân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cực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độc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lập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chiếm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lĩnh</w:t>
      </w:r>
      <w:proofErr w:type="spellEnd"/>
      <w:r w:rsidRPr="003965B7">
        <w:rPr>
          <w:rFonts w:cs="Times New Roman"/>
          <w:sz w:val="26"/>
          <w:szCs w:val="26"/>
        </w:rPr>
        <w:t xml:space="preserve"> tri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kỹ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năng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kỹ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xảo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tòi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phân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vở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liệu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tham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khảo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bằng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phù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hợp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sở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hướng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dẫn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Như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vậy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đổi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chất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còn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phát</w:t>
      </w:r>
      <w:proofErr w:type="spellEnd"/>
      <w:r w:rsidRPr="003965B7">
        <w:rPr>
          <w:rFonts w:cs="Times New Roman"/>
          <w:sz w:val="26"/>
          <w:szCs w:val="26"/>
        </w:rPr>
        <w:t xml:space="preserve"> hay </w:t>
      </w:r>
      <w:proofErr w:type="spellStart"/>
      <w:r w:rsidRPr="003965B7">
        <w:rPr>
          <w:rFonts w:cs="Times New Roman"/>
          <w:sz w:val="26"/>
          <w:szCs w:val="26"/>
        </w:rPr>
        <w:t>ép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buộc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chịu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khiển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5C05D5B2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Theo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tâm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biểu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rất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dạng</w:t>
      </w:r>
      <w:proofErr w:type="spellEnd"/>
      <w:r w:rsidRPr="003965B7">
        <w:rPr>
          <w:rFonts w:cs="Times New Roman"/>
          <w:sz w:val="26"/>
          <w:szCs w:val="26"/>
        </w:rPr>
        <w:t xml:space="preserve">: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sắp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xếp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gian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: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lớp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liệu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mọi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mọi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lúc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ngay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vui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trí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qua </w:t>
      </w:r>
      <w:proofErr w:type="spellStart"/>
      <w:r w:rsidRPr="003965B7">
        <w:rPr>
          <w:rFonts w:cs="Times New Roman"/>
          <w:sz w:val="26"/>
          <w:szCs w:val="26"/>
        </w:rPr>
        <w:t>mạng</w:t>
      </w:r>
      <w:proofErr w:type="spellEnd"/>
      <w:r w:rsidRPr="003965B7">
        <w:rPr>
          <w:rFonts w:cs="Times New Roman"/>
          <w:sz w:val="26"/>
          <w:szCs w:val="26"/>
        </w:rPr>
        <w:t xml:space="preserve"> Internet. </w:t>
      </w:r>
      <w:proofErr w:type="spellStart"/>
      <w:r w:rsidRPr="003965B7">
        <w:rPr>
          <w:rFonts w:cs="Times New Roman"/>
          <w:sz w:val="26"/>
          <w:szCs w:val="26"/>
        </w:rPr>
        <w:t>Trên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lớp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trung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nghe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hăng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biểu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xây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dựng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câu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hỏi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đối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</w:p>
    <w:p w14:paraId="66E3FB0F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còn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luôn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thấy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hỏi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cuộc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sống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xung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quanh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ngay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từ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nhỏ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nhặt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nhất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biến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thành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vốn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sống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kỹ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sống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thân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53234FC8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 xml:space="preserve">2. </w:t>
      </w:r>
      <w:proofErr w:type="spellStart"/>
      <w:r w:rsidRPr="003965B7">
        <w:rPr>
          <w:rFonts w:cs="Times New Roman"/>
          <w:b/>
          <w:sz w:val="26"/>
          <w:szCs w:val="26"/>
        </w:rPr>
        <w:t>Những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công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việc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cụ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thể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của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giảng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viên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giúp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sinh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viên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tự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học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tốt</w:t>
      </w:r>
      <w:proofErr w:type="spellEnd"/>
    </w:p>
    <w:p w14:paraId="0CB883A0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i/>
          <w:sz w:val="26"/>
          <w:szCs w:val="26"/>
        </w:rPr>
      </w:pPr>
      <w:r w:rsidRPr="003965B7">
        <w:rPr>
          <w:rFonts w:cs="Times New Roman"/>
          <w:b/>
          <w:i/>
          <w:sz w:val="26"/>
          <w:szCs w:val="26"/>
        </w:rPr>
        <w:t xml:space="preserve">2.1. </w:t>
      </w:r>
      <w:proofErr w:type="spellStart"/>
      <w:r w:rsidRPr="003965B7">
        <w:rPr>
          <w:rFonts w:cs="Times New Roman"/>
          <w:b/>
          <w:i/>
          <w:sz w:val="26"/>
          <w:szCs w:val="26"/>
        </w:rPr>
        <w:t>Chuẩn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bị</w:t>
      </w:r>
      <w:proofErr w:type="spellEnd"/>
      <w:r w:rsidRPr="003965B7">
        <w:rPr>
          <w:rFonts w:cs="Times New Roman"/>
          <w:b/>
          <w:i/>
          <w:sz w:val="26"/>
          <w:szCs w:val="26"/>
        </w:rPr>
        <w:t>:</w:t>
      </w:r>
      <w:r w:rsidRPr="003965B7">
        <w:rPr>
          <w:rFonts w:cs="Times New Roman"/>
          <w:i/>
          <w:sz w:val="26"/>
          <w:szCs w:val="26"/>
        </w:rPr>
        <w:t xml:space="preserve"> </w:t>
      </w:r>
    </w:p>
    <w:p w14:paraId="1D9E4E0B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chuẩn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bị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cũng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định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hướng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giúp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liệu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theo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dõi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kiểm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Như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vậy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sâu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còn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tâm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huyết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nghiệp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đồng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hóa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nghĩa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chủ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sau</w:t>
      </w:r>
      <w:proofErr w:type="spellEnd"/>
      <w:r w:rsidRPr="003965B7">
        <w:rPr>
          <w:rFonts w:cs="Times New Roman"/>
          <w:sz w:val="26"/>
          <w:szCs w:val="26"/>
        </w:rPr>
        <w:t>:</w:t>
      </w:r>
    </w:p>
    <w:p w14:paraId="5D24C952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i/>
          <w:sz w:val="26"/>
          <w:szCs w:val="26"/>
        </w:rPr>
      </w:pPr>
      <w:r w:rsidRPr="003965B7">
        <w:rPr>
          <w:rFonts w:cs="Times New Roman"/>
          <w:b/>
          <w:i/>
          <w:sz w:val="26"/>
          <w:szCs w:val="26"/>
        </w:rPr>
        <w:t xml:space="preserve">2.1.1. </w:t>
      </w:r>
      <w:proofErr w:type="spellStart"/>
      <w:r w:rsidRPr="003965B7">
        <w:rPr>
          <w:rFonts w:cs="Times New Roman"/>
          <w:b/>
          <w:i/>
          <w:sz w:val="26"/>
          <w:szCs w:val="26"/>
        </w:rPr>
        <w:t>Làm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đề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cương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môn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thật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chi </w:t>
      </w:r>
      <w:proofErr w:type="spellStart"/>
      <w:r w:rsidRPr="003965B7">
        <w:rPr>
          <w:rFonts w:cs="Times New Roman"/>
          <w:b/>
          <w:i/>
          <w:sz w:val="26"/>
          <w:szCs w:val="26"/>
        </w:rPr>
        <w:t>tiết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cụ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thể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: </w:t>
      </w:r>
    </w:p>
    <w:p w14:paraId="674C3A02" w14:textId="0430E6A2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cương</w:t>
      </w:r>
      <w:proofErr w:type="spellEnd"/>
      <w:r w:rsidRPr="003965B7">
        <w:rPr>
          <w:rFonts w:cs="Times New Roman"/>
          <w:sz w:val="26"/>
          <w:szCs w:val="26"/>
        </w:rPr>
        <w:t xml:space="preserve"> chi </w:t>
      </w:r>
      <w:proofErr w:type="spellStart"/>
      <w:r w:rsidRPr="003965B7">
        <w:rPr>
          <w:rFonts w:cs="Times New Roman"/>
          <w:sz w:val="26"/>
          <w:szCs w:val="26"/>
        </w:rPr>
        <w:t>tiết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môn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mẫu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thống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nhất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 w:rsidRPr="003965B7">
        <w:rPr>
          <w:rFonts w:cs="Times New Roman"/>
          <w:sz w:val="26"/>
          <w:szCs w:val="26"/>
        </w:rPr>
        <w:t xml:space="preserve"> n</w:t>
      </w:r>
      <w:proofErr w:type="spellStart"/>
      <w:r w:rsidRPr="003965B7">
        <w:rPr>
          <w:rFonts w:cs="Times New Roman"/>
          <w:sz w:val="26"/>
          <w:szCs w:val="26"/>
        </w:rPr>
        <w:t>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xây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dựng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thường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chỉ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đúng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mẫu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chủ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yếu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bám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chính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hướng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dẫn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gì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tìm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hiểu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nào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còn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biệt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liệu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tham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khảo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còn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bị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xem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nhẹ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725A5C27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i/>
          <w:sz w:val="26"/>
          <w:szCs w:val="26"/>
        </w:rPr>
      </w:pPr>
      <w:r w:rsidRPr="003965B7">
        <w:rPr>
          <w:rFonts w:cs="Times New Roman"/>
          <w:b/>
          <w:i/>
          <w:sz w:val="26"/>
          <w:szCs w:val="26"/>
        </w:rPr>
        <w:t xml:space="preserve">2.1.2. </w:t>
      </w:r>
      <w:proofErr w:type="spellStart"/>
      <w:r w:rsidRPr="003965B7">
        <w:rPr>
          <w:rFonts w:cs="Times New Roman"/>
          <w:b/>
          <w:i/>
          <w:sz w:val="26"/>
          <w:szCs w:val="26"/>
        </w:rPr>
        <w:t>Hướng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dẫn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sinh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viên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chuẩn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bị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cho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các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tiết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: </w:t>
      </w:r>
    </w:p>
    <w:p w14:paraId="0F8E46EC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lastRenderedPageBreak/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tế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thấy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rằng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sau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hoàn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thành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khối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lượng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sẽ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sau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chỉ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coi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cương</w:t>
      </w:r>
      <w:proofErr w:type="spellEnd"/>
      <w:r w:rsidRPr="003965B7">
        <w:rPr>
          <w:rFonts w:cs="Times New Roman"/>
          <w:sz w:val="26"/>
          <w:szCs w:val="26"/>
        </w:rPr>
        <w:t xml:space="preserve"> chi </w:t>
      </w:r>
      <w:proofErr w:type="spellStart"/>
      <w:r w:rsidRPr="003965B7">
        <w:rPr>
          <w:rFonts w:cs="Times New Roman"/>
          <w:sz w:val="26"/>
          <w:szCs w:val="26"/>
        </w:rPr>
        <w:t>tiết</w:t>
      </w:r>
      <w:proofErr w:type="spellEnd"/>
      <w:r w:rsidRPr="003965B7">
        <w:rPr>
          <w:rFonts w:cs="Times New Roman"/>
          <w:sz w:val="26"/>
          <w:szCs w:val="26"/>
        </w:rPr>
        <w:t xml:space="preserve"> – </w:t>
      </w:r>
      <w:proofErr w:type="spellStart"/>
      <w:r w:rsidRPr="003965B7">
        <w:rPr>
          <w:rFonts w:cs="Times New Roman"/>
          <w:sz w:val="26"/>
          <w:szCs w:val="26"/>
        </w:rPr>
        <w:t>Đây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quan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điểm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sai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lầm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bởi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cương</w:t>
      </w:r>
      <w:proofErr w:type="spellEnd"/>
      <w:r w:rsidRPr="003965B7">
        <w:rPr>
          <w:rFonts w:cs="Times New Roman"/>
          <w:sz w:val="26"/>
          <w:szCs w:val="26"/>
        </w:rPr>
        <w:t xml:space="preserve"> chi </w:t>
      </w:r>
      <w:proofErr w:type="spellStart"/>
      <w:r w:rsidRPr="003965B7">
        <w:rPr>
          <w:rFonts w:cs="Times New Roman"/>
          <w:sz w:val="26"/>
          <w:szCs w:val="26"/>
        </w:rPr>
        <w:t>tiết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chỉ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chính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cũng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số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mang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chung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nhất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nếu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hướng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dẫn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cụ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đọc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trước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Mà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nếu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chịu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đọc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trước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nắm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đơn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thắc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mắc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tạp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hiểu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sâu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hiểu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thấu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hơn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60437DDC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Theo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tâm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thì</w:t>
      </w:r>
      <w:proofErr w:type="spellEnd"/>
      <w:r w:rsidRPr="003965B7">
        <w:rPr>
          <w:rFonts w:cs="Times New Roman"/>
          <w:sz w:val="26"/>
          <w:szCs w:val="26"/>
        </w:rPr>
        <w:t>: “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nguyên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quan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trọng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khám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Vì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thế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thầy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buộc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khám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nếu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bao </w:t>
      </w:r>
      <w:proofErr w:type="spellStart"/>
      <w:r w:rsidRPr="003965B7">
        <w:rPr>
          <w:rFonts w:cs="Times New Roman"/>
          <w:sz w:val="26"/>
          <w:szCs w:val="26"/>
        </w:rPr>
        <w:t>giờ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liệu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sách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vở</w:t>
      </w:r>
      <w:proofErr w:type="spellEnd"/>
      <w:r w:rsidRPr="003965B7">
        <w:rPr>
          <w:rFonts w:cs="Times New Roman"/>
          <w:sz w:val="26"/>
          <w:szCs w:val="26"/>
        </w:rPr>
        <w:t xml:space="preserve">”.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quan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điểm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huống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quyết</w:t>
      </w:r>
      <w:proofErr w:type="spellEnd"/>
      <w:r w:rsidRPr="003965B7">
        <w:rPr>
          <w:rFonts w:cs="Times New Roman"/>
          <w:sz w:val="26"/>
          <w:szCs w:val="26"/>
        </w:rPr>
        <w:t>:</w:t>
      </w:r>
    </w:p>
    <w:p w14:paraId="18404E9F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toán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từ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dễ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hứng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thú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thói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quen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liệu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hay </w:t>
      </w:r>
      <w:proofErr w:type="spellStart"/>
      <w:r w:rsidRPr="003965B7">
        <w:rPr>
          <w:rFonts w:cs="Times New Roman"/>
          <w:sz w:val="26"/>
          <w:szCs w:val="26"/>
        </w:rPr>
        <w:t>giải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quyết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huống</w:t>
      </w:r>
      <w:proofErr w:type="spellEnd"/>
      <w:r w:rsidRPr="003965B7">
        <w:rPr>
          <w:rFonts w:cs="Times New Roman"/>
          <w:sz w:val="26"/>
          <w:szCs w:val="26"/>
        </w:rPr>
        <w:t xml:space="preserve">.    </w:t>
      </w:r>
    </w:p>
    <w:p w14:paraId="7614DA3D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chú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tăng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cường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huống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đổi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nhóm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bởi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theo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nhóm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giỏi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hơn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hỏi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hiểu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điều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chất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lượng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hơn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19054402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Chúng</w:t>
      </w:r>
      <w:proofErr w:type="spellEnd"/>
      <w:r w:rsidRPr="003965B7">
        <w:rPr>
          <w:rFonts w:cs="Times New Roman"/>
          <w:sz w:val="26"/>
          <w:szCs w:val="26"/>
        </w:rPr>
        <w:t xml:space="preserve"> ta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sai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nguyên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đơn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: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thầy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cường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từ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lỗi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hơn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bắt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chước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chúng</w:t>
      </w:r>
      <w:proofErr w:type="spellEnd"/>
      <w:r w:rsidRPr="003965B7">
        <w:rPr>
          <w:rFonts w:cs="Times New Roman"/>
          <w:sz w:val="26"/>
          <w:szCs w:val="26"/>
        </w:rPr>
        <w:t xml:space="preserve"> ta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đúng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7A0EBF4A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i/>
          <w:sz w:val="26"/>
          <w:szCs w:val="26"/>
        </w:rPr>
      </w:pPr>
      <w:r w:rsidRPr="003965B7">
        <w:rPr>
          <w:rFonts w:cs="Times New Roman"/>
          <w:b/>
          <w:i/>
          <w:sz w:val="26"/>
          <w:szCs w:val="26"/>
        </w:rPr>
        <w:t xml:space="preserve">2.1.3. </w:t>
      </w:r>
      <w:proofErr w:type="spellStart"/>
      <w:r w:rsidRPr="003965B7">
        <w:rPr>
          <w:rFonts w:cs="Times New Roman"/>
          <w:b/>
          <w:i/>
          <w:sz w:val="26"/>
          <w:szCs w:val="26"/>
        </w:rPr>
        <w:t>Giảng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viên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cần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đầu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tư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thiết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kế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giờ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dạy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để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tạo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hứng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thú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cho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sinh</w:t>
      </w:r>
      <w:proofErr w:type="spellEnd"/>
      <w:r w:rsidRPr="003965B7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i/>
          <w:sz w:val="26"/>
          <w:szCs w:val="26"/>
        </w:rPr>
        <w:t>viên</w:t>
      </w:r>
      <w:proofErr w:type="spellEnd"/>
    </w:p>
    <w:p w14:paraId="22CD6D6D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Hoạt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nhân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trung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tâm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thiếu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đảm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hoàn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thành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nhiệm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vụ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hệ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thống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Hoạt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giúp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nhận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dưới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hướng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dẫn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tiếp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trở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chắc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sâu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sắc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sở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vận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tiễn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– </w:t>
      </w:r>
      <w:proofErr w:type="spellStart"/>
      <w:r w:rsidRPr="003965B7">
        <w:rPr>
          <w:rFonts w:cs="Times New Roman"/>
          <w:sz w:val="26"/>
          <w:szCs w:val="26"/>
        </w:rPr>
        <w:t>Hình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theo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khoá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biểu</w:t>
      </w:r>
      <w:proofErr w:type="spellEnd"/>
      <w:r w:rsidRPr="003965B7">
        <w:rPr>
          <w:rFonts w:cs="Times New Roman"/>
          <w:sz w:val="26"/>
          <w:szCs w:val="26"/>
        </w:rPr>
        <w:t xml:space="preserve"> (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lĩnh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vực</w:t>
      </w:r>
      <w:proofErr w:type="spellEnd"/>
      <w:r w:rsidRPr="003965B7">
        <w:rPr>
          <w:rFonts w:cs="Times New Roman"/>
          <w:sz w:val="26"/>
          <w:szCs w:val="26"/>
        </w:rPr>
        <w:t xml:space="preserve"> TDTT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càng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trở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cấp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thiết</w:t>
      </w:r>
      <w:proofErr w:type="spellEnd"/>
      <w:r w:rsidRPr="003965B7">
        <w:rPr>
          <w:rFonts w:cs="Times New Roman"/>
          <w:sz w:val="26"/>
          <w:szCs w:val="26"/>
        </w:rPr>
        <w:t>).</w:t>
      </w:r>
    </w:p>
    <w:p w14:paraId="3DEBA5AC" w14:textId="77777777" w:rsidR="00F47A8F" w:rsidRPr="003965B7" w:rsidRDefault="00F47A8F" w:rsidP="00F47A8F">
      <w:pPr>
        <w:tabs>
          <w:tab w:val="left" w:pos="567"/>
        </w:tabs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mục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tiêu</w:t>
      </w:r>
      <w:proofErr w:type="spellEnd"/>
      <w:r w:rsidRPr="003965B7">
        <w:rPr>
          <w:rFonts w:cs="Times New Roman"/>
          <w:sz w:val="26"/>
          <w:szCs w:val="26"/>
        </w:rPr>
        <w:t xml:space="preserve">: </w:t>
      </w:r>
      <w:proofErr w:type="spellStart"/>
      <w:r w:rsidRPr="003965B7">
        <w:rPr>
          <w:rFonts w:cs="Times New Roman"/>
          <w:sz w:val="26"/>
          <w:szCs w:val="26"/>
        </w:rPr>
        <w:t>Cải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theo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hướng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lấy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trung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tâm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sử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giúp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tiện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nghệ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thông</w:t>
      </w:r>
      <w:proofErr w:type="spellEnd"/>
      <w:r w:rsidRPr="003965B7">
        <w:rPr>
          <w:rFonts w:cs="Times New Roman"/>
          <w:sz w:val="26"/>
          <w:szCs w:val="26"/>
        </w:rPr>
        <w:t xml:space="preserve"> tin,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toán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cách</w:t>
      </w:r>
      <w:proofErr w:type="spellEnd"/>
      <w:r w:rsidRPr="003965B7">
        <w:rPr>
          <w:rFonts w:cs="Times New Roman"/>
          <w:sz w:val="26"/>
          <w:szCs w:val="26"/>
        </w:rPr>
        <w:t xml:space="preserve"> khoa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nghệ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thuật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đảm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sử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đúng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lúc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đúng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chỗ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mang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cao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Trên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tế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chiếu</w:t>
      </w:r>
      <w:proofErr w:type="spellEnd"/>
      <w:r w:rsidRPr="003965B7">
        <w:rPr>
          <w:rFonts w:cs="Times New Roman"/>
          <w:sz w:val="26"/>
          <w:szCs w:val="26"/>
        </w:rPr>
        <w:t xml:space="preserve"> y </w:t>
      </w:r>
      <w:proofErr w:type="spellStart"/>
      <w:r w:rsidRPr="003965B7">
        <w:rPr>
          <w:rFonts w:cs="Times New Roman"/>
          <w:sz w:val="26"/>
          <w:szCs w:val="26"/>
        </w:rPr>
        <w:t>nguyên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diễn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thuyết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chép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tránh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xây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dựng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giờ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lớp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sau</w:t>
      </w:r>
      <w:proofErr w:type="spellEnd"/>
      <w:r w:rsidRPr="003965B7">
        <w:rPr>
          <w:rFonts w:cs="Times New Roman"/>
          <w:sz w:val="26"/>
          <w:szCs w:val="26"/>
        </w:rPr>
        <w:t>:</w:t>
      </w:r>
    </w:p>
    <w:p w14:paraId="143F7E5F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ab/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Xác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định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gian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chủ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dung,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giờ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lớp</w:t>
      </w:r>
      <w:proofErr w:type="spellEnd"/>
    </w:p>
    <w:p w14:paraId="62DFAF8B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lastRenderedPageBreak/>
        <w:tab/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Cụ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hóa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bày</w:t>
      </w:r>
      <w:proofErr w:type="spellEnd"/>
    </w:p>
    <w:p w14:paraId="3A5E47B4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ab/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Giới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thiệu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mục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hiện</w:t>
      </w:r>
      <w:proofErr w:type="spellEnd"/>
    </w:p>
    <w:p w14:paraId="4DF1A6EC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ab/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cấu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trúc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logic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đơn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vị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</w:p>
    <w:p w14:paraId="4A9D801A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ab/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Lựa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chọn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truyền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lớp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cốt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lõi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bày</w:t>
      </w:r>
      <w:proofErr w:type="spellEnd"/>
    </w:p>
    <w:p w14:paraId="17485385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ab/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dung,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thảo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luận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lớp</w:t>
      </w:r>
      <w:proofErr w:type="spellEnd"/>
    </w:p>
    <w:p w14:paraId="4CB8C246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ab/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dung,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quyết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theo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nhóm</w:t>
      </w:r>
      <w:proofErr w:type="spellEnd"/>
      <w:r w:rsidRPr="003965B7">
        <w:rPr>
          <w:rFonts w:cs="Times New Roman"/>
          <w:sz w:val="26"/>
          <w:szCs w:val="26"/>
        </w:rPr>
        <w:t>….</w:t>
      </w:r>
    </w:p>
    <w:p w14:paraId="6701D0AB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Tóm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tất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chuẩn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bị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hướng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mục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đích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: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cũng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tư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chuẩn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bị</w:t>
      </w:r>
      <w:proofErr w:type="spellEnd"/>
      <w:r w:rsidRPr="003965B7">
        <w:rPr>
          <w:rFonts w:cs="Times New Roman"/>
          <w:sz w:val="26"/>
          <w:szCs w:val="26"/>
        </w:rPr>
        <w:t xml:space="preserve"> chu </w:t>
      </w:r>
      <w:proofErr w:type="spellStart"/>
      <w:r w:rsidRPr="003965B7">
        <w:rPr>
          <w:rFonts w:cs="Times New Roman"/>
          <w:sz w:val="26"/>
          <w:szCs w:val="26"/>
        </w:rPr>
        <w:t>đáo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nhằm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đóng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góp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xây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dựng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tiếp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4BAF16C6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 xml:space="preserve">2.2. </w:t>
      </w:r>
      <w:proofErr w:type="spellStart"/>
      <w:r w:rsidRPr="003965B7">
        <w:rPr>
          <w:rFonts w:cs="Times New Roman"/>
          <w:b/>
          <w:sz w:val="26"/>
          <w:szCs w:val="26"/>
        </w:rPr>
        <w:t>Quá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trình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lên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lớp</w:t>
      </w:r>
      <w:proofErr w:type="spellEnd"/>
    </w:p>
    <w:p w14:paraId="17097DED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lớp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kế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xây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dựng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tuy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huy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giờ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lớp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chú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như</w:t>
      </w:r>
      <w:proofErr w:type="spellEnd"/>
      <w:r w:rsidRPr="003965B7">
        <w:rPr>
          <w:rFonts w:cs="Times New Roman"/>
          <w:sz w:val="26"/>
          <w:szCs w:val="26"/>
        </w:rPr>
        <w:t>:</w:t>
      </w:r>
    </w:p>
    <w:p w14:paraId="6230B853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Tích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huy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tiếp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mới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nhắc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cũ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thông</w:t>
      </w:r>
      <w:proofErr w:type="spellEnd"/>
      <w:r w:rsidRPr="003965B7">
        <w:rPr>
          <w:rFonts w:cs="Times New Roman"/>
          <w:sz w:val="26"/>
          <w:szCs w:val="26"/>
        </w:rPr>
        <w:t xml:space="preserve"> qua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đồ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chuẩn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bị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sở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kiểm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tra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bổ</w:t>
      </w:r>
      <w:proofErr w:type="spellEnd"/>
      <w:r w:rsidRPr="003965B7">
        <w:rPr>
          <w:rFonts w:cs="Times New Roman"/>
          <w:sz w:val="26"/>
          <w:szCs w:val="26"/>
        </w:rPr>
        <w:t xml:space="preserve"> sung </w:t>
      </w:r>
      <w:proofErr w:type="spellStart"/>
      <w:r w:rsidRPr="003965B7">
        <w:rPr>
          <w:rFonts w:cs="Times New Roman"/>
          <w:sz w:val="26"/>
          <w:szCs w:val="26"/>
        </w:rPr>
        <w:t>phần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nắm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chắc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mở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rộng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021C3015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Khai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huống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huy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vai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trò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chủ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hiểu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khám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duy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0E6D46A3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Chuẩn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bị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lựa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chọn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ví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ngoài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ví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tiễn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Công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cũng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113B86C1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Khai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áp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đồ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biểu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bảng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giúp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dễ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hiểu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dễ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nhớ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buộc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sử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ngôn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ngữ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biểu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nhờ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vậy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duy</w:t>
      </w:r>
      <w:proofErr w:type="spellEnd"/>
      <w:r w:rsidRPr="003965B7">
        <w:rPr>
          <w:rFonts w:cs="Times New Roman"/>
          <w:sz w:val="26"/>
          <w:szCs w:val="26"/>
        </w:rPr>
        <w:t xml:space="preserve"> logic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diễn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nâng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cao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33AD52AF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Chốt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lõi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1B49E2BC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 xml:space="preserve">2.3. </w:t>
      </w:r>
      <w:proofErr w:type="spellStart"/>
      <w:r w:rsidRPr="003965B7">
        <w:rPr>
          <w:rFonts w:cs="Times New Roman"/>
          <w:b/>
          <w:sz w:val="26"/>
          <w:szCs w:val="26"/>
        </w:rPr>
        <w:t>Hướng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dẫn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sinh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viên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tự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hoàn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thiện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bài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học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sau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khi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lên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lớp</w:t>
      </w:r>
      <w:proofErr w:type="spellEnd"/>
      <w:r w:rsidRPr="003965B7">
        <w:rPr>
          <w:rFonts w:cs="Times New Roman"/>
          <w:b/>
          <w:sz w:val="26"/>
          <w:szCs w:val="26"/>
        </w:rPr>
        <w:t>:</w:t>
      </w:r>
      <w:r w:rsidRPr="003965B7">
        <w:rPr>
          <w:rFonts w:cs="Times New Roman"/>
          <w:sz w:val="26"/>
          <w:szCs w:val="26"/>
        </w:rPr>
        <w:t xml:space="preserve"> </w:t>
      </w:r>
    </w:p>
    <w:p w14:paraId="7C8C13FF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chú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trọng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nhiệm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vụ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sau</w:t>
      </w:r>
      <w:proofErr w:type="spellEnd"/>
      <w:r w:rsidRPr="003965B7">
        <w:rPr>
          <w:rFonts w:cs="Times New Roman"/>
          <w:sz w:val="26"/>
          <w:szCs w:val="26"/>
        </w:rPr>
        <w:t>:</w:t>
      </w:r>
    </w:p>
    <w:p w14:paraId="24E80557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Giao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phù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hợp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kiến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theo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cấp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vận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dụng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phân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tổng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hợp</w:t>
      </w:r>
      <w:proofErr w:type="spellEnd"/>
      <w:r w:rsidRPr="003965B7">
        <w:rPr>
          <w:rFonts w:cs="Times New Roman"/>
          <w:sz w:val="26"/>
          <w:szCs w:val="26"/>
        </w:rPr>
        <w:t xml:space="preserve">…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chú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đến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: </w:t>
      </w:r>
      <w:proofErr w:type="spellStart"/>
      <w:r w:rsidRPr="003965B7">
        <w:rPr>
          <w:rFonts w:cs="Times New Roman"/>
          <w:sz w:val="26"/>
          <w:szCs w:val="26"/>
        </w:rPr>
        <w:t>khá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giỏi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trung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bình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yếu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kém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74219D10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gợi</w:t>
      </w:r>
      <w:proofErr w:type="spellEnd"/>
      <w:r w:rsidRPr="003965B7">
        <w:rPr>
          <w:rFonts w:cs="Times New Roman"/>
          <w:sz w:val="26"/>
          <w:szCs w:val="26"/>
        </w:rPr>
        <w:t xml:space="preserve"> ý,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buộc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</w:p>
    <w:p w14:paraId="4893736F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hoàn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thiện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rất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quan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trọng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bởi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lúc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đào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thành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đào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biến</w:t>
      </w:r>
      <w:proofErr w:type="spellEnd"/>
      <w:r w:rsidRPr="003965B7">
        <w:rPr>
          <w:rFonts w:cs="Times New Roman"/>
          <w:sz w:val="26"/>
          <w:szCs w:val="26"/>
        </w:rPr>
        <w:t xml:space="preserve"> tri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nhân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loại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thành</w:t>
      </w:r>
      <w:proofErr w:type="spellEnd"/>
      <w:r w:rsidRPr="003965B7">
        <w:rPr>
          <w:rFonts w:cs="Times New Roman"/>
          <w:sz w:val="26"/>
          <w:szCs w:val="26"/>
        </w:rPr>
        <w:t xml:space="preserve"> tri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mình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5BC056A5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 xml:space="preserve">2.4. </w:t>
      </w:r>
      <w:proofErr w:type="spellStart"/>
      <w:r w:rsidRPr="003965B7">
        <w:rPr>
          <w:rFonts w:cs="Times New Roman"/>
          <w:b/>
          <w:sz w:val="26"/>
          <w:szCs w:val="26"/>
        </w:rPr>
        <w:t>Hướng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dẫn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thực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hiện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các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bài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tập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về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nhà</w:t>
      </w:r>
      <w:proofErr w:type="spellEnd"/>
    </w:p>
    <w:p w14:paraId="7CC8D24D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Đây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huy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nhất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thường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tiến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hành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phần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3F38D66C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lastRenderedPageBreak/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lựa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chọn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dung,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chỉ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rõ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mục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đích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gợi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cách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hiện</w:t>
      </w:r>
      <w:proofErr w:type="spellEnd"/>
    </w:p>
    <w:p w14:paraId="0286D038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Công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khai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chí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đánh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thời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hạn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hoàn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thành</w:t>
      </w:r>
      <w:proofErr w:type="spellEnd"/>
    </w:p>
    <w:p w14:paraId="08EEA5CD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Cung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cấp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liệu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địa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chỉ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liệu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thiểu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hướng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dẫn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kiếm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thu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thập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xử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thông</w:t>
      </w:r>
      <w:proofErr w:type="spellEnd"/>
      <w:r w:rsidRPr="003965B7">
        <w:rPr>
          <w:rFonts w:cs="Times New Roman"/>
          <w:sz w:val="26"/>
          <w:szCs w:val="26"/>
        </w:rPr>
        <w:t xml:space="preserve"> tin</w:t>
      </w:r>
    </w:p>
    <w:p w14:paraId="465B5874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Kiểm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soát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sẵn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sàng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giúp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gặp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khăn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đưa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chỉnh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thiết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395D46B4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Đánh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khen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thưởng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đúng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đắn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kịp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thời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4A6E3983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 xml:space="preserve">2.5. </w:t>
      </w:r>
      <w:proofErr w:type="spellStart"/>
      <w:r w:rsidRPr="003965B7">
        <w:rPr>
          <w:rFonts w:cs="Times New Roman"/>
          <w:b/>
          <w:sz w:val="26"/>
          <w:szCs w:val="26"/>
        </w:rPr>
        <w:t>Đánh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giá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qua </w:t>
      </w:r>
      <w:proofErr w:type="spellStart"/>
      <w:r w:rsidRPr="003965B7">
        <w:rPr>
          <w:rFonts w:cs="Times New Roman"/>
          <w:b/>
          <w:sz w:val="26"/>
          <w:szCs w:val="26"/>
        </w:rPr>
        <w:t>kiểm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tra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b/>
          <w:sz w:val="26"/>
          <w:szCs w:val="26"/>
        </w:rPr>
        <w:t>thi</w:t>
      </w:r>
      <w:proofErr w:type="spellEnd"/>
      <w:r w:rsidRPr="003965B7">
        <w:rPr>
          <w:rFonts w:cs="Times New Roman"/>
          <w:b/>
          <w:sz w:val="26"/>
          <w:szCs w:val="26"/>
        </w:rPr>
        <w:t>.</w:t>
      </w:r>
    </w:p>
    <w:p w14:paraId="01A1336E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Qua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tế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ai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phủ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nhận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vai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trò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kiểm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đánh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Nhưng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tế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coi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nhẹ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khai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mạnh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kiểm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đánh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</w:t>
      </w:r>
      <w:proofErr w:type="spellEnd"/>
      <w:r w:rsidRPr="003965B7">
        <w:rPr>
          <w:rFonts w:cs="Times New Roman"/>
          <w:sz w:val="26"/>
          <w:szCs w:val="26"/>
        </w:rPr>
        <w:t xml:space="preserve">: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kiểm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nhiều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sức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dễ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phân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loại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chấm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nhận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xét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quan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tâm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đúng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mức</w:t>
      </w:r>
      <w:proofErr w:type="spellEnd"/>
    </w:p>
    <w:p w14:paraId="203EB876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đảm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toàn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diện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khách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quan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quan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tâm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trị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lõi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môn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sát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tế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</w:p>
    <w:p w14:paraId="213754DF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 xml:space="preserve">3. </w:t>
      </w:r>
      <w:proofErr w:type="spellStart"/>
      <w:r w:rsidRPr="003965B7">
        <w:rPr>
          <w:rFonts w:cs="Times New Roman"/>
          <w:b/>
          <w:sz w:val="26"/>
          <w:szCs w:val="26"/>
        </w:rPr>
        <w:t>Kết</w:t>
      </w:r>
      <w:proofErr w:type="spellEnd"/>
      <w:r w:rsidRPr="003965B7">
        <w:rPr>
          <w:rFonts w:cs="Times New Roman"/>
          <w:b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/>
          <w:sz w:val="26"/>
          <w:szCs w:val="26"/>
        </w:rPr>
        <w:t>luận</w:t>
      </w:r>
      <w:proofErr w:type="spellEnd"/>
    </w:p>
    <w:p w14:paraId="62BFB15C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Nhưng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hướng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dẫn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giúp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trở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thành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thói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quen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Mỗi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ngộ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thấy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Đồng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thời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Nhà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trường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cung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cấp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đầy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đủ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liệu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thuận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thúc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đẩy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nâng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chất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lượng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đào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nhằm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đáp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ứng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nhân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xã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hội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6F03FD69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đảm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chất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lượng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phải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đảm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khâu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thống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nhất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nhau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: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</w:t>
      </w:r>
      <w:proofErr w:type="spellStart"/>
      <w:r w:rsidRPr="003965B7">
        <w:rPr>
          <w:rFonts w:cs="Times New Roman"/>
          <w:sz w:val="26"/>
          <w:szCs w:val="26"/>
        </w:rPr>
        <w:t>chương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phương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Vì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vậy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những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thiếu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xót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tìm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nâng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chất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lượng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giảng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dạy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chú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nghiên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cứu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xem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như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thế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nào</w:t>
      </w:r>
      <w:proofErr w:type="spellEnd"/>
      <w:r w:rsidRPr="003965B7">
        <w:rPr>
          <w:rFonts w:cs="Times New Roman"/>
          <w:sz w:val="26"/>
          <w:szCs w:val="26"/>
        </w:rPr>
        <w:t xml:space="preserve">.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có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hai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nhiệm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vụ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chủ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yếu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gắn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chặt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nhau</w:t>
      </w:r>
      <w:proofErr w:type="spellEnd"/>
      <w:r w:rsidRPr="003965B7">
        <w:rPr>
          <w:rFonts w:cs="Times New Roman"/>
          <w:sz w:val="26"/>
          <w:szCs w:val="26"/>
        </w:rPr>
        <w:t xml:space="preserve">: </w:t>
      </w:r>
    </w:p>
    <w:p w14:paraId="071D855B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t>Một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bồi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dưỡng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nắm</w:t>
      </w:r>
      <w:proofErr w:type="spellEnd"/>
      <w:r w:rsidRPr="003965B7">
        <w:rPr>
          <w:rFonts w:cs="Times New Roman"/>
          <w:sz w:val="26"/>
          <w:szCs w:val="26"/>
        </w:rPr>
        <w:t xml:space="preserve"> tri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phù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hợp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mục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đích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điểm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môn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</w:p>
    <w:p w14:paraId="1291B03B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Hai </w:t>
      </w:r>
      <w:proofErr w:type="spellStart"/>
      <w:r w:rsidRPr="003965B7">
        <w:rPr>
          <w:rFonts w:cs="Times New Roman"/>
          <w:sz w:val="26"/>
          <w:szCs w:val="26"/>
        </w:rPr>
        <w:t>là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giúp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nắm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được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nội</w:t>
      </w:r>
      <w:proofErr w:type="spellEnd"/>
      <w:r w:rsidRPr="003965B7">
        <w:rPr>
          <w:rFonts w:cs="Times New Roman"/>
          <w:sz w:val="26"/>
          <w:szCs w:val="26"/>
        </w:rPr>
        <w:t xml:space="preserve"> dung tri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phù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hợp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7A227570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proofErr w:type="spellStart"/>
      <w:r w:rsidRPr="003965B7">
        <w:rPr>
          <w:rFonts w:cs="Times New Roman"/>
          <w:sz w:val="26"/>
          <w:szCs w:val="26"/>
        </w:rPr>
        <w:lastRenderedPageBreak/>
        <w:t>Ngoài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hoàn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thành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nhiệm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vụ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theo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chương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đào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nhờ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còn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nâng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văn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chung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mình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đáp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ứng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yêu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cầu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cuộc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sống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đặt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ra.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Ngoài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ra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nếu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tổ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tốt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sẽ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giúp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sinh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viên</w:t>
      </w:r>
      <w:proofErr w:type="spellEnd"/>
      <w:r w:rsidRPr="003965B7">
        <w:rPr>
          <w:rFonts w:cs="Times New Roman"/>
          <w:sz w:val="26"/>
          <w:szCs w:val="26"/>
        </w:rPr>
        <w:t>:</w:t>
      </w:r>
    </w:p>
    <w:p w14:paraId="170037C3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Phát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triển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tích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lập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nhận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thức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khắc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phục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thụ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động</w:t>
      </w:r>
      <w:proofErr w:type="spellEnd"/>
      <w:r w:rsidRPr="003965B7">
        <w:rPr>
          <w:rFonts w:cs="Times New Roman"/>
          <w:sz w:val="26"/>
          <w:szCs w:val="26"/>
        </w:rPr>
        <w:t xml:space="preserve">, ỷ </w:t>
      </w:r>
      <w:proofErr w:type="spellStart"/>
      <w:r w:rsidRPr="003965B7">
        <w:rPr>
          <w:rFonts w:cs="Times New Roman"/>
          <w:sz w:val="26"/>
          <w:szCs w:val="26"/>
        </w:rPr>
        <w:t>lại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thầy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hoặc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người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khác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7E67E0DE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quen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với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cách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làm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việc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độc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lập</w:t>
      </w:r>
      <w:proofErr w:type="spellEnd"/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tiền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đề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cơ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sở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để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nâng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đáp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ứng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sự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triển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khoa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kỹ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thuật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trong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tiễn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công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tác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sau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này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722AAB38" w14:textId="77777777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- </w:t>
      </w:r>
      <w:proofErr w:type="spellStart"/>
      <w:r w:rsidRPr="003965B7">
        <w:rPr>
          <w:rFonts w:cs="Times New Roman"/>
          <w:sz w:val="26"/>
          <w:szCs w:val="26"/>
        </w:rPr>
        <w:t>Bồi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dưỡng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hứng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thú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tập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rèn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luyện</w:t>
      </w:r>
      <w:proofErr w:type="spellEnd"/>
      <w:r w:rsidRPr="003965B7">
        <w:rPr>
          <w:rFonts w:cs="Times New Roman"/>
          <w:sz w:val="26"/>
          <w:szCs w:val="26"/>
        </w:rPr>
        <w:t xml:space="preserve"> ý </w:t>
      </w:r>
      <w:proofErr w:type="spellStart"/>
      <w:r w:rsidRPr="003965B7">
        <w:rPr>
          <w:rFonts w:cs="Times New Roman"/>
          <w:sz w:val="26"/>
          <w:szCs w:val="26"/>
        </w:rPr>
        <w:t>chí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phấn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đấu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đức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kiên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trì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óc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phê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phán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nâng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niềm</w:t>
      </w:r>
      <w:proofErr w:type="spellEnd"/>
      <w:r w:rsidRPr="003965B7">
        <w:rPr>
          <w:rFonts w:cs="Times New Roman"/>
          <w:sz w:val="26"/>
          <w:szCs w:val="26"/>
        </w:rPr>
        <w:t xml:space="preserve"> tin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năng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lực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bản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thân</w:t>
      </w:r>
      <w:proofErr w:type="spellEnd"/>
      <w:r w:rsidRPr="003965B7">
        <w:rPr>
          <w:rFonts w:cs="Times New Roman"/>
          <w:sz w:val="26"/>
          <w:szCs w:val="26"/>
        </w:rPr>
        <w:t>.</w:t>
      </w:r>
    </w:p>
    <w:p w14:paraId="69F765DF" w14:textId="77777777" w:rsidR="00F47A8F" w:rsidRPr="003965B7" w:rsidRDefault="00F47A8F" w:rsidP="00F47A8F">
      <w:pPr>
        <w:spacing w:before="40" w:after="40" w:line="288" w:lineRule="auto"/>
        <w:ind w:right="-23"/>
        <w:jc w:val="center"/>
        <w:rPr>
          <w:rFonts w:cs="Times New Roman"/>
          <w:b/>
          <w:sz w:val="26"/>
          <w:szCs w:val="26"/>
        </w:rPr>
      </w:pPr>
    </w:p>
    <w:p w14:paraId="530C16D1" w14:textId="77777777" w:rsidR="00F47A8F" w:rsidRPr="003965B7" w:rsidRDefault="00F47A8F" w:rsidP="00F47A8F">
      <w:pPr>
        <w:spacing w:before="40" w:after="40" w:line="288" w:lineRule="auto"/>
        <w:ind w:right="-23"/>
        <w:jc w:val="center"/>
        <w:rPr>
          <w:rFonts w:cs="Times New Roman"/>
          <w:b/>
          <w:sz w:val="26"/>
          <w:szCs w:val="26"/>
        </w:rPr>
      </w:pPr>
      <w:r w:rsidRPr="003965B7">
        <w:rPr>
          <w:rFonts w:cs="Times New Roman"/>
          <w:b/>
          <w:sz w:val="26"/>
          <w:szCs w:val="26"/>
        </w:rPr>
        <w:t>TÀI LIỆU THAM KHẢO</w:t>
      </w:r>
    </w:p>
    <w:p w14:paraId="176686EF" w14:textId="3C58ED04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sz w:val="26"/>
          <w:szCs w:val="26"/>
        </w:rPr>
      </w:pPr>
      <w:r w:rsidRPr="003965B7">
        <w:rPr>
          <w:rFonts w:cs="Times New Roman"/>
          <w:sz w:val="26"/>
          <w:szCs w:val="26"/>
        </w:rPr>
        <w:t xml:space="preserve">[1.] </w:t>
      </w:r>
      <w:bookmarkStart w:id="0" w:name="_Hlk107220001"/>
      <w:proofErr w:type="spellStart"/>
      <w:r w:rsidRPr="003965B7">
        <w:rPr>
          <w:rFonts w:cs="Times New Roman"/>
          <w:sz w:val="26"/>
          <w:szCs w:val="26"/>
        </w:rPr>
        <w:t>Quyết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định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số</w:t>
      </w:r>
      <w:proofErr w:type="spellEnd"/>
      <w:r w:rsidRPr="003965B7">
        <w:rPr>
          <w:rFonts w:cs="Times New Roman"/>
          <w:sz w:val="26"/>
          <w:szCs w:val="26"/>
        </w:rPr>
        <w:t xml:space="preserve"> 43/2007/QĐ-BGDĐT </w:t>
      </w:r>
      <w:proofErr w:type="spellStart"/>
      <w:r w:rsidRPr="003965B7">
        <w:rPr>
          <w:rFonts w:cs="Times New Roman"/>
          <w:sz w:val="26"/>
          <w:szCs w:val="26"/>
        </w:rPr>
        <w:t>ngày</w:t>
      </w:r>
      <w:proofErr w:type="spellEnd"/>
      <w:r w:rsidRPr="003965B7">
        <w:rPr>
          <w:rFonts w:cs="Times New Roman"/>
          <w:sz w:val="26"/>
          <w:szCs w:val="26"/>
        </w:rPr>
        <w:t xml:space="preserve"> 15 </w:t>
      </w:r>
      <w:proofErr w:type="spellStart"/>
      <w:r w:rsidRPr="003965B7">
        <w:rPr>
          <w:rFonts w:cs="Times New Roman"/>
          <w:sz w:val="26"/>
          <w:szCs w:val="26"/>
        </w:rPr>
        <w:t>tháng</w:t>
      </w:r>
      <w:proofErr w:type="spellEnd"/>
      <w:r w:rsidRPr="003965B7">
        <w:rPr>
          <w:rFonts w:cs="Times New Roman"/>
          <w:sz w:val="26"/>
          <w:szCs w:val="26"/>
        </w:rPr>
        <w:t xml:space="preserve"> 8 </w:t>
      </w:r>
      <w:proofErr w:type="spellStart"/>
      <w:r w:rsidRPr="003965B7">
        <w:rPr>
          <w:rFonts w:cs="Times New Roman"/>
          <w:sz w:val="26"/>
          <w:szCs w:val="26"/>
        </w:rPr>
        <w:t>năm</w:t>
      </w:r>
      <w:proofErr w:type="spellEnd"/>
      <w:r w:rsidRPr="003965B7">
        <w:rPr>
          <w:rFonts w:cs="Times New Roman"/>
          <w:sz w:val="26"/>
          <w:szCs w:val="26"/>
        </w:rPr>
        <w:t xml:space="preserve"> 2007 </w:t>
      </w:r>
      <w:proofErr w:type="spellStart"/>
      <w:r w:rsidRPr="003965B7">
        <w:rPr>
          <w:rFonts w:cs="Times New Roman"/>
          <w:sz w:val="26"/>
          <w:szCs w:val="26"/>
        </w:rPr>
        <w:t>của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Bộ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trưởng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Bộ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Giáo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dục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Đào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 ban </w:t>
      </w:r>
      <w:proofErr w:type="spellStart"/>
      <w:r w:rsidRPr="003965B7">
        <w:rPr>
          <w:rFonts w:cs="Times New Roman"/>
          <w:sz w:val="26"/>
          <w:szCs w:val="26"/>
        </w:rPr>
        <w:t>hành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chế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đào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tạo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đại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học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cao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đẳng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hệ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chính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quy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theo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hệ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thống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tín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chỉ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có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hiệu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lực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kể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từ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ngày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31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tháng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8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năm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2007</w:t>
      </w:r>
    </w:p>
    <w:p w14:paraId="53533213" w14:textId="4790652C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bCs/>
          <w:i/>
          <w:iCs/>
          <w:sz w:val="26"/>
          <w:szCs w:val="26"/>
        </w:rPr>
      </w:pPr>
      <w:r w:rsidRPr="003965B7">
        <w:rPr>
          <w:rFonts w:cs="Times New Roman"/>
          <w:bCs/>
          <w:iCs/>
          <w:sz w:val="26"/>
          <w:szCs w:val="26"/>
        </w:rPr>
        <w:t>[</w:t>
      </w:r>
      <w:r>
        <w:rPr>
          <w:rFonts w:cs="Times New Roman"/>
          <w:bCs/>
          <w:iCs/>
          <w:sz w:val="26"/>
          <w:szCs w:val="26"/>
        </w:rPr>
        <w:t>2</w:t>
      </w:r>
      <w:r w:rsidRPr="003965B7">
        <w:rPr>
          <w:rFonts w:cs="Times New Roman"/>
          <w:bCs/>
          <w:iCs/>
          <w:sz w:val="26"/>
          <w:szCs w:val="26"/>
        </w:rPr>
        <w:t xml:space="preserve">.]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Hoàng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Cs/>
          <w:sz w:val="26"/>
          <w:szCs w:val="26"/>
        </w:rPr>
        <w:t>Ngọc</w:t>
      </w:r>
      <w:proofErr w:type="spellEnd"/>
      <w:r w:rsidRPr="003965B7">
        <w:rPr>
          <w:rFonts w:cs="Times New Roman"/>
          <w:bCs/>
          <w:iCs/>
          <w:sz w:val="26"/>
          <w:szCs w:val="26"/>
        </w:rPr>
        <w:t xml:space="preserve"> Vinh (2007),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Hướng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dẫn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dạy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và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học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trong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giáo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dục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đại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học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, NXB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Hà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bCs/>
          <w:i/>
          <w:iCs/>
          <w:sz w:val="26"/>
          <w:szCs w:val="26"/>
        </w:rPr>
        <w:t>Nội</w:t>
      </w:r>
      <w:proofErr w:type="spellEnd"/>
      <w:r w:rsidRPr="003965B7">
        <w:rPr>
          <w:rFonts w:cs="Times New Roman"/>
          <w:bCs/>
          <w:i/>
          <w:iCs/>
          <w:sz w:val="26"/>
          <w:szCs w:val="26"/>
        </w:rPr>
        <w:t>.</w:t>
      </w:r>
    </w:p>
    <w:p w14:paraId="39B4E608" w14:textId="78C4F7E6" w:rsidR="00F47A8F" w:rsidRPr="003965B7" w:rsidRDefault="00F47A8F" w:rsidP="00F47A8F">
      <w:pPr>
        <w:spacing w:before="40" w:after="40" w:line="288" w:lineRule="auto"/>
        <w:ind w:right="-23"/>
        <w:jc w:val="both"/>
        <w:rPr>
          <w:rFonts w:cs="Times New Roman"/>
          <w:i/>
          <w:sz w:val="26"/>
          <w:szCs w:val="26"/>
        </w:rPr>
      </w:pPr>
      <w:r w:rsidRPr="003965B7">
        <w:rPr>
          <w:rFonts w:cs="Times New Roman"/>
          <w:sz w:val="26"/>
          <w:szCs w:val="26"/>
        </w:rPr>
        <w:t>[</w:t>
      </w:r>
      <w:r>
        <w:rPr>
          <w:rFonts w:cs="Times New Roman"/>
          <w:sz w:val="26"/>
          <w:szCs w:val="26"/>
        </w:rPr>
        <w:t>3</w:t>
      </w:r>
      <w:r w:rsidRPr="003965B7">
        <w:rPr>
          <w:rFonts w:cs="Times New Roman"/>
          <w:sz w:val="26"/>
          <w:szCs w:val="26"/>
        </w:rPr>
        <w:t xml:space="preserve">.] </w:t>
      </w:r>
      <w:proofErr w:type="spellStart"/>
      <w:r w:rsidRPr="003965B7">
        <w:rPr>
          <w:rFonts w:cs="Times New Roman"/>
          <w:sz w:val="26"/>
          <w:szCs w:val="26"/>
        </w:rPr>
        <w:t>Đặng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Vũ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Hoạt</w:t>
      </w:r>
      <w:proofErr w:type="spellEnd"/>
      <w:r w:rsidRPr="003965B7">
        <w:rPr>
          <w:rFonts w:cs="Times New Roman"/>
          <w:sz w:val="26"/>
          <w:szCs w:val="26"/>
        </w:rPr>
        <w:t xml:space="preserve">, </w:t>
      </w:r>
      <w:proofErr w:type="spellStart"/>
      <w:r w:rsidRPr="003965B7">
        <w:rPr>
          <w:rFonts w:cs="Times New Roman"/>
          <w:sz w:val="26"/>
          <w:szCs w:val="26"/>
        </w:rPr>
        <w:t>Hà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Thị</w:t>
      </w:r>
      <w:proofErr w:type="spellEnd"/>
      <w:r w:rsidRPr="003965B7">
        <w:rPr>
          <w:rFonts w:cs="Times New Roman"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sz w:val="26"/>
          <w:szCs w:val="26"/>
        </w:rPr>
        <w:t>Đức</w:t>
      </w:r>
      <w:proofErr w:type="spellEnd"/>
      <w:r w:rsidRPr="003965B7">
        <w:rPr>
          <w:rFonts w:cs="Times New Roman"/>
          <w:sz w:val="26"/>
          <w:szCs w:val="26"/>
        </w:rPr>
        <w:t xml:space="preserve"> (2003),</w:t>
      </w:r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Lý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luận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dạy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đại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, NXB </w:t>
      </w:r>
      <w:proofErr w:type="spellStart"/>
      <w:r w:rsidRPr="003965B7">
        <w:rPr>
          <w:rFonts w:cs="Times New Roman"/>
          <w:i/>
          <w:sz w:val="26"/>
          <w:szCs w:val="26"/>
        </w:rPr>
        <w:t>Đại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Học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Sư</w:t>
      </w:r>
      <w:proofErr w:type="spellEnd"/>
      <w:r w:rsidRPr="003965B7">
        <w:rPr>
          <w:rFonts w:cs="Times New Roman"/>
          <w:i/>
          <w:sz w:val="26"/>
          <w:szCs w:val="26"/>
        </w:rPr>
        <w:t xml:space="preserve"> </w:t>
      </w:r>
      <w:proofErr w:type="spellStart"/>
      <w:r w:rsidRPr="003965B7">
        <w:rPr>
          <w:rFonts w:cs="Times New Roman"/>
          <w:i/>
          <w:sz w:val="26"/>
          <w:szCs w:val="26"/>
        </w:rPr>
        <w:t>Phạm</w:t>
      </w:r>
      <w:proofErr w:type="spellEnd"/>
      <w:r w:rsidRPr="003965B7">
        <w:rPr>
          <w:rFonts w:cs="Times New Roman"/>
          <w:i/>
          <w:sz w:val="26"/>
          <w:szCs w:val="26"/>
        </w:rPr>
        <w:t>.</w:t>
      </w:r>
    </w:p>
    <w:bookmarkEnd w:id="0"/>
    <w:p w14:paraId="6BE9A6A8" w14:textId="77777777" w:rsidR="00F47A8F" w:rsidRPr="003965B7" w:rsidRDefault="00F47A8F" w:rsidP="00F47A8F">
      <w:pPr>
        <w:spacing w:before="40" w:after="40" w:line="288" w:lineRule="auto"/>
        <w:ind w:right="-23"/>
        <w:jc w:val="center"/>
        <w:rPr>
          <w:rFonts w:cs="Times New Roman"/>
          <w:b/>
          <w:bCs/>
          <w:sz w:val="26"/>
          <w:szCs w:val="26"/>
        </w:rPr>
      </w:pPr>
    </w:p>
    <w:p w14:paraId="51D47F6A" w14:textId="77777777" w:rsidR="009F414F" w:rsidRDefault="009F414F" w:rsidP="00F47A8F">
      <w:pPr>
        <w:ind w:right="-23"/>
      </w:pPr>
    </w:p>
    <w:sectPr w:rsidR="009F414F" w:rsidSect="00F47A8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88"/>
    <w:rsid w:val="001A177A"/>
    <w:rsid w:val="00281E88"/>
    <w:rsid w:val="009F414F"/>
    <w:rsid w:val="00F4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F45C"/>
  <w15:chartTrackingRefBased/>
  <w15:docId w15:val="{523CFE81-BA55-4553-9F2E-4D7A312A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47A8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nhideWhenUsed/>
    <w:rsid w:val="00F47A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Anh Hung GDTC</dc:creator>
  <cp:keywords/>
  <dc:description/>
  <cp:lastModifiedBy>Luong Anh Hung GDTC</cp:lastModifiedBy>
  <cp:revision>2</cp:revision>
  <dcterms:created xsi:type="dcterms:W3CDTF">2022-09-28T04:16:00Z</dcterms:created>
  <dcterms:modified xsi:type="dcterms:W3CDTF">2022-09-28T04:28:00Z</dcterms:modified>
</cp:coreProperties>
</file>