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F7485" w14:textId="77777777" w:rsidR="0011155B" w:rsidRPr="00C40986"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240" w:after="0" w:line="312" w:lineRule="auto"/>
        <w:ind w:firstLine="0"/>
        <w:jc w:val="center"/>
        <w:rPr>
          <w:sz w:val="4"/>
          <w:szCs w:val="4"/>
        </w:rPr>
      </w:pPr>
    </w:p>
    <w:p w14:paraId="62809EBA" w14:textId="56032DC3" w:rsidR="00B603B1" w:rsidRPr="0011155B" w:rsidRDefault="0011155B" w:rsidP="0056684B">
      <w:pPr>
        <w:keepNext/>
        <w:pBdr>
          <w:top w:val="thickThinSmallGap" w:sz="24" w:space="1" w:color="auto"/>
          <w:left w:val="thickThinSmallGap" w:sz="24" w:space="4" w:color="auto"/>
          <w:bottom w:val="thinThickSmallGap" w:sz="24" w:space="1" w:color="auto"/>
          <w:right w:val="thinThickSmallGap" w:sz="24" w:space="0" w:color="auto"/>
        </w:pBdr>
        <w:spacing w:before="0" w:after="0" w:line="312" w:lineRule="auto"/>
        <w:ind w:firstLine="0"/>
        <w:jc w:val="center"/>
        <w:rPr>
          <w:sz w:val="28"/>
          <w:szCs w:val="28"/>
        </w:rPr>
      </w:pPr>
      <w:r w:rsidRPr="0011155B">
        <w:rPr>
          <w:sz w:val="28"/>
          <w:szCs w:val="28"/>
        </w:rPr>
        <w:t>TRƯỜNG ĐẠI HỌC MỎ ĐỊA CHẤT</w:t>
      </w:r>
    </w:p>
    <w:p w14:paraId="50E12EA5" w14:textId="0A70C061" w:rsidR="00B603B1" w:rsidRPr="0011155B" w:rsidRDefault="0011155B" w:rsidP="0056684B">
      <w:pPr>
        <w:keepNext/>
        <w:pBdr>
          <w:top w:val="thickThinSmallGap" w:sz="24" w:space="1" w:color="auto"/>
          <w:left w:val="thickThinSmallGap" w:sz="24" w:space="4" w:color="auto"/>
          <w:bottom w:val="thinThickSmallGap" w:sz="24" w:space="1" w:color="auto"/>
          <w:right w:val="thinThickSmallGap" w:sz="24" w:space="0" w:color="auto"/>
        </w:pBdr>
        <w:spacing w:before="0" w:after="0" w:line="312" w:lineRule="auto"/>
        <w:ind w:firstLine="0"/>
        <w:jc w:val="center"/>
        <w:rPr>
          <w:b/>
          <w:bCs/>
          <w:sz w:val="28"/>
          <w:szCs w:val="28"/>
        </w:rPr>
      </w:pPr>
      <w:r w:rsidRPr="0011155B">
        <w:rPr>
          <w:b/>
          <w:bCs/>
          <w:sz w:val="28"/>
          <w:szCs w:val="28"/>
        </w:rPr>
        <w:t>KHOA KINH TẾ - QTKD</w:t>
      </w:r>
    </w:p>
    <w:p w14:paraId="309D5A3F" w14:textId="77777777"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6"/>
        </w:rPr>
      </w:pPr>
    </w:p>
    <w:p w14:paraId="3CF0AC1D" w14:textId="77777777"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6"/>
        </w:rPr>
      </w:pPr>
    </w:p>
    <w:p w14:paraId="5BB073EA" w14:textId="77777777"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6"/>
        </w:rPr>
      </w:pPr>
    </w:p>
    <w:p w14:paraId="28DC56D5" w14:textId="60753894"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6"/>
        </w:rPr>
      </w:pPr>
    </w:p>
    <w:p w14:paraId="0C08708B" w14:textId="3AD231C1"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6"/>
        </w:rPr>
      </w:pPr>
    </w:p>
    <w:p w14:paraId="2CCB87DD" w14:textId="1727FF75"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6"/>
        </w:rPr>
      </w:pPr>
    </w:p>
    <w:p w14:paraId="747FDAA2" w14:textId="0C7FEEE8"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6"/>
        </w:rPr>
      </w:pPr>
    </w:p>
    <w:p w14:paraId="22FCEBA9" w14:textId="77777777" w:rsidR="0056684B" w:rsidRDefault="0056684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6"/>
        </w:rPr>
      </w:pPr>
    </w:p>
    <w:p w14:paraId="7E2AF149" w14:textId="507782BE"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6"/>
        </w:rPr>
      </w:pPr>
    </w:p>
    <w:p w14:paraId="13DF8B5E" w14:textId="01F24E8C"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6"/>
        </w:rPr>
      </w:pPr>
    </w:p>
    <w:p w14:paraId="47BC0994" w14:textId="13C85FDE"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6"/>
        </w:rPr>
      </w:pPr>
    </w:p>
    <w:p w14:paraId="5E2153C6" w14:textId="3F97CB57"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6"/>
        </w:rPr>
      </w:pPr>
    </w:p>
    <w:p w14:paraId="3D609E79" w14:textId="3EAC67F1"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6"/>
        </w:rPr>
      </w:pPr>
    </w:p>
    <w:p w14:paraId="771C562C" w14:textId="77777777"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6"/>
        </w:rPr>
      </w:pPr>
    </w:p>
    <w:p w14:paraId="06FAF0B7" w14:textId="77777777"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6"/>
        </w:rPr>
      </w:pPr>
    </w:p>
    <w:p w14:paraId="397E93BB" w14:textId="77777777"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6"/>
        </w:rPr>
      </w:pPr>
    </w:p>
    <w:p w14:paraId="411B382F" w14:textId="7F8FE80D" w:rsidR="004A1181" w:rsidRPr="0011155B" w:rsidRDefault="0011155B" w:rsidP="0056684B">
      <w:pPr>
        <w:keepNext/>
        <w:pBdr>
          <w:top w:val="thickThinSmallGap" w:sz="24" w:space="1" w:color="auto"/>
          <w:left w:val="thickThinSmallGap" w:sz="24" w:space="4" w:color="auto"/>
          <w:bottom w:val="thinThickSmallGap" w:sz="24" w:space="1" w:color="auto"/>
          <w:right w:val="thinThickSmallGap" w:sz="24" w:space="0" w:color="auto"/>
        </w:pBdr>
        <w:spacing w:before="0" w:after="0" w:line="312" w:lineRule="auto"/>
        <w:ind w:firstLine="0"/>
        <w:jc w:val="center"/>
        <w:rPr>
          <w:b/>
          <w:bCs/>
          <w:sz w:val="28"/>
          <w:szCs w:val="28"/>
        </w:rPr>
      </w:pPr>
      <w:r w:rsidRPr="0011155B">
        <w:rPr>
          <w:b/>
          <w:bCs/>
          <w:sz w:val="28"/>
          <w:szCs w:val="28"/>
        </w:rPr>
        <w:t>BÁO CÁO HỌC THUẬT</w:t>
      </w:r>
    </w:p>
    <w:p w14:paraId="2439DD0E" w14:textId="3C1DC835" w:rsidR="0011155B" w:rsidRDefault="0011155B" w:rsidP="0056684B">
      <w:pPr>
        <w:keepNext/>
        <w:pBdr>
          <w:top w:val="thickThinSmallGap" w:sz="24" w:space="1" w:color="auto"/>
          <w:left w:val="thickThinSmallGap" w:sz="24" w:space="4" w:color="auto"/>
          <w:bottom w:val="thinThickSmallGap" w:sz="24" w:space="1" w:color="auto"/>
          <w:right w:val="thinThickSmallGap" w:sz="24" w:space="0" w:color="auto"/>
        </w:pBdr>
        <w:spacing w:before="0" w:after="0" w:line="312" w:lineRule="auto"/>
        <w:ind w:firstLine="0"/>
        <w:jc w:val="center"/>
        <w:rPr>
          <w:b/>
          <w:bCs/>
          <w:sz w:val="36"/>
          <w:szCs w:val="36"/>
        </w:rPr>
      </w:pPr>
      <w:r w:rsidRPr="0011155B">
        <w:rPr>
          <w:b/>
          <w:bCs/>
          <w:sz w:val="36"/>
          <w:szCs w:val="36"/>
        </w:rPr>
        <w:t xml:space="preserve">XÂY DỰNG ĐỀ CƯƠNG CHI TIẾT HỌC PHẦN </w:t>
      </w:r>
      <w:r w:rsidR="0056684B">
        <w:rPr>
          <w:b/>
          <w:bCs/>
          <w:sz w:val="36"/>
          <w:szCs w:val="36"/>
        </w:rPr>
        <w:t>LUẬT THƯƠNG MẠI QUỐC TẾ</w:t>
      </w:r>
    </w:p>
    <w:p w14:paraId="226A9A6F" w14:textId="6EB36758"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b/>
          <w:bCs/>
          <w:sz w:val="36"/>
          <w:szCs w:val="36"/>
        </w:rPr>
      </w:pPr>
    </w:p>
    <w:p w14:paraId="739095B3" w14:textId="1522DD15"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b/>
          <w:bCs/>
          <w:sz w:val="36"/>
          <w:szCs w:val="36"/>
        </w:rPr>
      </w:pPr>
    </w:p>
    <w:p w14:paraId="75883549" w14:textId="05711660" w:rsidR="0011155B" w:rsidRPr="0056684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b/>
          <w:bCs/>
          <w:sz w:val="34"/>
          <w:szCs w:val="34"/>
        </w:rPr>
      </w:pPr>
    </w:p>
    <w:p w14:paraId="5E74273B" w14:textId="2911F1C7"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b/>
          <w:bCs/>
          <w:sz w:val="36"/>
          <w:szCs w:val="36"/>
        </w:rPr>
      </w:pPr>
    </w:p>
    <w:p w14:paraId="307535FC" w14:textId="1BA4E475"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b/>
          <w:bCs/>
          <w:sz w:val="36"/>
          <w:szCs w:val="36"/>
        </w:rPr>
      </w:pPr>
    </w:p>
    <w:p w14:paraId="28E14BF6" w14:textId="77777777"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b/>
          <w:bCs/>
          <w:sz w:val="36"/>
          <w:szCs w:val="36"/>
        </w:rPr>
      </w:pPr>
    </w:p>
    <w:p w14:paraId="70C5C3DB" w14:textId="724B784F" w:rsidR="0011155B" w:rsidRP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right"/>
        <w:rPr>
          <w:b/>
          <w:bCs/>
          <w:i/>
          <w:iCs/>
          <w:sz w:val="28"/>
          <w:szCs w:val="28"/>
        </w:rPr>
      </w:pPr>
      <w:r w:rsidRPr="0011155B">
        <w:rPr>
          <w:b/>
          <w:bCs/>
          <w:i/>
          <w:iCs/>
          <w:sz w:val="28"/>
          <w:szCs w:val="28"/>
        </w:rPr>
        <w:t>Báo cáo viên: Nguyễn Thị Hồng Loan</w:t>
      </w:r>
    </w:p>
    <w:p w14:paraId="545351FA" w14:textId="1B7CD796" w:rsidR="0011155B" w:rsidRP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sz w:val="28"/>
          <w:szCs w:val="28"/>
        </w:rPr>
      </w:pPr>
    </w:p>
    <w:p w14:paraId="1F676152" w14:textId="5C0D59BC" w:rsidR="0011155B" w:rsidRP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sz w:val="28"/>
          <w:szCs w:val="28"/>
        </w:rPr>
      </w:pPr>
    </w:p>
    <w:p w14:paraId="07385E10" w14:textId="187D3A59" w:rsidR="0011155B" w:rsidRPr="00720504"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szCs w:val="24"/>
        </w:rPr>
      </w:pPr>
    </w:p>
    <w:p w14:paraId="72629AA9" w14:textId="71A1668A" w:rsidR="0011155B" w:rsidRPr="00C40986"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sz w:val="58"/>
          <w:szCs w:val="58"/>
        </w:rPr>
      </w:pPr>
    </w:p>
    <w:p w14:paraId="57E7A615" w14:textId="77777777" w:rsidR="00C40986" w:rsidRPr="0011155B" w:rsidRDefault="00C40986"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sz w:val="28"/>
          <w:szCs w:val="28"/>
        </w:rPr>
      </w:pPr>
    </w:p>
    <w:p w14:paraId="3AF3C195" w14:textId="77777777" w:rsidR="0011155B" w:rsidRPr="00866070"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sz w:val="54"/>
          <w:szCs w:val="54"/>
        </w:rPr>
      </w:pPr>
    </w:p>
    <w:p w14:paraId="27B8A4C4" w14:textId="7195AC25" w:rsidR="0011155B" w:rsidRPr="00866070"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sz w:val="26"/>
        </w:rPr>
      </w:pPr>
    </w:p>
    <w:p w14:paraId="51B3E697" w14:textId="7DA20E3C" w:rsidR="00C40986"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b/>
          <w:bCs/>
          <w:i/>
          <w:iCs/>
          <w:sz w:val="28"/>
          <w:szCs w:val="28"/>
        </w:rPr>
      </w:pPr>
      <w:r w:rsidRPr="0011155B">
        <w:rPr>
          <w:b/>
          <w:bCs/>
          <w:i/>
          <w:iCs/>
          <w:sz w:val="28"/>
          <w:szCs w:val="28"/>
        </w:rPr>
        <w:t>Hà nội, 2021</w:t>
      </w:r>
    </w:p>
    <w:p w14:paraId="36BB7D24" w14:textId="6CDB4779" w:rsidR="00B603B1" w:rsidRPr="00C40986" w:rsidRDefault="00B603B1"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b/>
          <w:bCs/>
          <w:i/>
          <w:iCs/>
          <w:sz w:val="10"/>
          <w:szCs w:val="10"/>
        </w:rPr>
      </w:pPr>
    </w:p>
    <w:p w14:paraId="078363AE" w14:textId="77777777" w:rsidR="00866070" w:rsidRDefault="00866070" w:rsidP="003D142C">
      <w:pPr>
        <w:pStyle w:val="ListParagraph"/>
        <w:numPr>
          <w:ilvl w:val="0"/>
          <w:numId w:val="32"/>
        </w:numPr>
        <w:spacing w:line="360" w:lineRule="auto"/>
        <w:rPr>
          <w:b/>
          <w:bCs/>
          <w:sz w:val="26"/>
          <w:szCs w:val="26"/>
        </w:rPr>
        <w:sectPr w:rsidR="00866070" w:rsidSect="00B603B1">
          <w:footerReference w:type="even" r:id="rId11"/>
          <w:footerReference w:type="default" r:id="rId12"/>
          <w:pgSz w:w="11907" w:h="16840" w:code="9"/>
          <w:pgMar w:top="1418" w:right="1418" w:bottom="1418" w:left="1701" w:header="720" w:footer="720" w:gutter="0"/>
          <w:pgNumType w:start="1"/>
          <w:cols w:space="720"/>
          <w:docGrid w:linePitch="360"/>
        </w:sectPr>
      </w:pPr>
    </w:p>
    <w:p w14:paraId="4535CBEF" w14:textId="189E2F25" w:rsidR="004B2726" w:rsidRPr="00B603B1" w:rsidRDefault="004B2726" w:rsidP="003D142C">
      <w:pPr>
        <w:pStyle w:val="ListParagraph"/>
        <w:numPr>
          <w:ilvl w:val="0"/>
          <w:numId w:val="32"/>
        </w:numPr>
        <w:spacing w:line="360" w:lineRule="auto"/>
        <w:rPr>
          <w:b/>
          <w:bCs/>
          <w:sz w:val="26"/>
          <w:szCs w:val="26"/>
        </w:rPr>
      </w:pPr>
      <w:r w:rsidRPr="00B603B1">
        <w:rPr>
          <w:b/>
          <w:bCs/>
          <w:sz w:val="26"/>
          <w:szCs w:val="26"/>
        </w:rPr>
        <w:lastRenderedPageBreak/>
        <w:t>Đặt vấn đề</w:t>
      </w:r>
    </w:p>
    <w:p w14:paraId="0CCE0BA8" w14:textId="0D1BB412" w:rsidR="00A07F98" w:rsidRPr="00B603B1" w:rsidRDefault="004B2726" w:rsidP="00E20090">
      <w:pPr>
        <w:pStyle w:val="ListParagraph"/>
        <w:numPr>
          <w:ilvl w:val="0"/>
          <w:numId w:val="0"/>
        </w:numPr>
        <w:spacing w:line="360" w:lineRule="auto"/>
        <w:ind w:firstLine="709"/>
        <w:rPr>
          <w:sz w:val="26"/>
          <w:szCs w:val="26"/>
        </w:rPr>
      </w:pPr>
      <w:r w:rsidRPr="00B603B1">
        <w:rPr>
          <w:sz w:val="26"/>
          <w:szCs w:val="26"/>
        </w:rPr>
        <w:t xml:space="preserve">Đề cương </w:t>
      </w:r>
      <w:r w:rsidR="00760144" w:rsidRPr="00B603B1">
        <w:rPr>
          <w:sz w:val="26"/>
          <w:szCs w:val="26"/>
        </w:rPr>
        <w:t xml:space="preserve">chi tiết </w:t>
      </w:r>
      <w:r w:rsidRPr="00B603B1">
        <w:rPr>
          <w:sz w:val="26"/>
          <w:szCs w:val="26"/>
        </w:rPr>
        <w:t xml:space="preserve">học phần là một trong những nội dung quan trọng </w:t>
      </w:r>
      <w:r w:rsidR="009E6DD8" w:rsidRPr="00B603B1">
        <w:rPr>
          <w:sz w:val="26"/>
          <w:szCs w:val="26"/>
        </w:rPr>
        <w:t xml:space="preserve">của chương trình đào tạo, </w:t>
      </w:r>
      <w:r w:rsidRPr="00B603B1">
        <w:rPr>
          <w:sz w:val="26"/>
          <w:szCs w:val="26"/>
        </w:rPr>
        <w:t xml:space="preserve">đóng góp vào </w:t>
      </w:r>
      <w:r w:rsidR="009E6DD8" w:rsidRPr="00B603B1">
        <w:rPr>
          <w:sz w:val="26"/>
          <w:szCs w:val="26"/>
        </w:rPr>
        <w:t>sự hoàn thành chuẩn đầu ra của chương trình đào tạo</w:t>
      </w:r>
      <w:r w:rsidR="00A07F98" w:rsidRPr="00B603B1">
        <w:rPr>
          <w:sz w:val="26"/>
          <w:szCs w:val="26"/>
        </w:rPr>
        <w:t>.</w:t>
      </w:r>
      <w:r w:rsidR="00E20090" w:rsidRPr="00B603B1">
        <w:rPr>
          <w:sz w:val="26"/>
          <w:szCs w:val="26"/>
        </w:rPr>
        <w:t xml:space="preserve"> </w:t>
      </w:r>
      <w:r w:rsidR="00A07F98" w:rsidRPr="00B603B1">
        <w:rPr>
          <w:sz w:val="26"/>
          <w:szCs w:val="26"/>
        </w:rPr>
        <w:t xml:space="preserve">Ngoài ra, </w:t>
      </w:r>
      <w:r w:rsidR="00760144" w:rsidRPr="00B603B1">
        <w:rPr>
          <w:sz w:val="26"/>
          <w:szCs w:val="26"/>
        </w:rPr>
        <w:t>đề cương chi tiết học phần còn là cơ sở để viết giáo trình phục vụ việc giảng dạ</w:t>
      </w:r>
      <w:r w:rsidR="00E20090" w:rsidRPr="00B603B1">
        <w:rPr>
          <w:sz w:val="26"/>
          <w:szCs w:val="26"/>
        </w:rPr>
        <w:t xml:space="preserve">y học phần, kiểm tra, đánh giá kết quả học tập của sinh viên. </w:t>
      </w:r>
      <w:r w:rsidR="00BF3269" w:rsidRPr="00B603B1">
        <w:rPr>
          <w:sz w:val="26"/>
          <w:szCs w:val="26"/>
        </w:rPr>
        <w:t>Trong học chế tín chỉ, đề cương chi tiết học phần như là “hợp đồng” giữa giảng viên - sinh viên - cơ sở giáo dục đại học, thể hiện dấu ấn của giảng viên đồng thời là một căn cứ để quản l</w:t>
      </w:r>
      <w:r w:rsidR="00057EAE" w:rsidRPr="00B603B1">
        <w:rPr>
          <w:sz w:val="26"/>
          <w:szCs w:val="26"/>
        </w:rPr>
        <w:t xml:space="preserve">ý </w:t>
      </w:r>
      <w:r w:rsidR="00BF3269" w:rsidRPr="00B603B1">
        <w:rPr>
          <w:sz w:val="26"/>
          <w:szCs w:val="26"/>
        </w:rPr>
        <w:t>chất lượng đào tạo</w:t>
      </w:r>
      <w:r w:rsidR="00057EAE" w:rsidRPr="00B603B1">
        <w:rPr>
          <w:sz w:val="26"/>
          <w:szCs w:val="26"/>
        </w:rPr>
        <w:t xml:space="preserve">. </w:t>
      </w:r>
      <w:r w:rsidR="00BD1963" w:rsidRPr="00B603B1">
        <w:rPr>
          <w:sz w:val="26"/>
          <w:szCs w:val="26"/>
        </w:rPr>
        <w:t>C</w:t>
      </w:r>
      <w:r w:rsidR="00C601CA" w:rsidRPr="00B603B1">
        <w:rPr>
          <w:sz w:val="26"/>
          <w:szCs w:val="26"/>
        </w:rPr>
        <w:t>hương trình đào tạo ngành Luật kinh tế</w:t>
      </w:r>
      <w:r w:rsidR="00B96C84" w:rsidRPr="00B603B1">
        <w:rPr>
          <w:sz w:val="26"/>
          <w:szCs w:val="26"/>
        </w:rPr>
        <w:t>,</w:t>
      </w:r>
      <w:r w:rsidR="00057EAE" w:rsidRPr="00B603B1">
        <w:rPr>
          <w:sz w:val="26"/>
          <w:szCs w:val="26"/>
        </w:rPr>
        <w:t xml:space="preserve"> một chương trình đào tạo mới đang trong quá trình xây dựng đề án mở ngành đào tạo </w:t>
      </w:r>
      <w:r w:rsidR="00314E01" w:rsidRPr="00B603B1">
        <w:rPr>
          <w:sz w:val="26"/>
          <w:szCs w:val="26"/>
        </w:rPr>
        <w:t xml:space="preserve">đại học </w:t>
      </w:r>
      <w:r w:rsidR="00057EAE" w:rsidRPr="00B603B1">
        <w:rPr>
          <w:sz w:val="26"/>
          <w:szCs w:val="26"/>
        </w:rPr>
        <w:t>của trường Đại học Mỏ - Địa chất,</w:t>
      </w:r>
      <w:r w:rsidR="00C601CA" w:rsidRPr="00B603B1">
        <w:rPr>
          <w:sz w:val="26"/>
          <w:szCs w:val="26"/>
        </w:rPr>
        <w:t xml:space="preserve"> </w:t>
      </w:r>
      <w:r w:rsidR="00BD1963" w:rsidRPr="00B603B1">
        <w:rPr>
          <w:sz w:val="26"/>
          <w:szCs w:val="26"/>
        </w:rPr>
        <w:t xml:space="preserve">theo đó </w:t>
      </w:r>
      <w:r w:rsidR="00A70B62">
        <w:rPr>
          <w:sz w:val="26"/>
          <w:szCs w:val="26"/>
        </w:rPr>
        <w:t>H</w:t>
      </w:r>
      <w:r w:rsidR="00BD1963" w:rsidRPr="00B603B1">
        <w:rPr>
          <w:sz w:val="26"/>
          <w:szCs w:val="26"/>
        </w:rPr>
        <w:t xml:space="preserve">ọc phần </w:t>
      </w:r>
      <w:r w:rsidR="00A70B62" w:rsidRPr="00A70B62">
        <w:rPr>
          <w:sz w:val="26"/>
          <w:szCs w:val="26"/>
        </w:rPr>
        <w:t xml:space="preserve">Luật Thương mại quốc tế </w:t>
      </w:r>
      <w:r w:rsidR="00BD1963" w:rsidRPr="00B603B1">
        <w:rPr>
          <w:sz w:val="26"/>
          <w:szCs w:val="26"/>
        </w:rPr>
        <w:t>là học phần bắt buộc trong chương trình đào tạo</w:t>
      </w:r>
      <w:r w:rsidR="00ED2DE0" w:rsidRPr="00B603B1">
        <w:rPr>
          <w:sz w:val="26"/>
          <w:szCs w:val="26"/>
        </w:rPr>
        <w:t xml:space="preserve">, </w:t>
      </w:r>
      <w:r w:rsidR="00A70B62" w:rsidRPr="00A70B62">
        <w:rPr>
          <w:sz w:val="26"/>
          <w:szCs w:val="26"/>
        </w:rPr>
        <w:t xml:space="preserve">cung cấp cho sinh viên những kiến thức cơ bản </w:t>
      </w:r>
      <w:r w:rsidR="00A70B62">
        <w:rPr>
          <w:sz w:val="26"/>
          <w:szCs w:val="26"/>
        </w:rPr>
        <w:t xml:space="preserve">và </w:t>
      </w:r>
      <w:r w:rsidR="00A70B62" w:rsidRPr="00A70B62">
        <w:rPr>
          <w:sz w:val="26"/>
          <w:szCs w:val="26"/>
        </w:rPr>
        <w:t xml:space="preserve">kỹ năng vận dụng </w:t>
      </w:r>
      <w:r w:rsidR="00047B27" w:rsidRPr="00047B27">
        <w:rPr>
          <w:sz w:val="26"/>
          <w:szCs w:val="26"/>
        </w:rPr>
        <w:t xml:space="preserve">pháp luật thương mại quốc tế, bao gồm Luật thương mại quốc tế giữa các quốc gia và luật thương mại quốc tế giữa các thương nhân, </w:t>
      </w:r>
      <w:r w:rsidR="00A70B62" w:rsidRPr="00A70B62">
        <w:rPr>
          <w:sz w:val="26"/>
          <w:szCs w:val="26"/>
        </w:rPr>
        <w:t>trong giải quyết các vấn đề được đặt ra.</w:t>
      </w:r>
      <w:r w:rsidR="00AB636A" w:rsidRPr="00B603B1">
        <w:rPr>
          <w:sz w:val="26"/>
          <w:szCs w:val="26"/>
        </w:rPr>
        <w:t>.</w:t>
      </w:r>
      <w:r w:rsidR="003D142C" w:rsidRPr="00B603B1">
        <w:rPr>
          <w:sz w:val="26"/>
          <w:szCs w:val="26"/>
        </w:rPr>
        <w:t xml:space="preserve"> Chính vì vậy, </w:t>
      </w:r>
      <w:r w:rsidR="00B96C84" w:rsidRPr="00B603B1">
        <w:rPr>
          <w:sz w:val="26"/>
          <w:szCs w:val="26"/>
        </w:rPr>
        <w:t xml:space="preserve">việc </w:t>
      </w:r>
      <w:r w:rsidR="003E3982" w:rsidRPr="00B603B1">
        <w:rPr>
          <w:sz w:val="26"/>
          <w:szCs w:val="26"/>
        </w:rPr>
        <w:t xml:space="preserve">đề xuất </w:t>
      </w:r>
      <w:r w:rsidR="00B96C84" w:rsidRPr="00B603B1">
        <w:rPr>
          <w:sz w:val="26"/>
          <w:szCs w:val="26"/>
        </w:rPr>
        <w:t xml:space="preserve">đề cương chi tiết học </w:t>
      </w:r>
      <w:r w:rsidR="00047B27">
        <w:rPr>
          <w:sz w:val="26"/>
          <w:szCs w:val="26"/>
        </w:rPr>
        <w:t xml:space="preserve">phần </w:t>
      </w:r>
      <w:r w:rsidR="00047B27" w:rsidRPr="00047B27">
        <w:rPr>
          <w:sz w:val="26"/>
          <w:szCs w:val="26"/>
        </w:rPr>
        <w:t>Luật Thương mại quốc tế</w:t>
      </w:r>
      <w:r w:rsidR="003E3982" w:rsidRPr="00B603B1">
        <w:rPr>
          <w:sz w:val="26"/>
          <w:szCs w:val="26"/>
        </w:rPr>
        <w:t xml:space="preserve"> </w:t>
      </w:r>
      <w:r w:rsidR="00DE225E" w:rsidRPr="00B603B1">
        <w:rPr>
          <w:sz w:val="26"/>
          <w:szCs w:val="26"/>
        </w:rPr>
        <w:t xml:space="preserve">đảm bảo tính cấp thiết nhằm đạt được một chương trình đào tạo hoàn chỉnh, </w:t>
      </w:r>
      <w:r w:rsidR="003D142C" w:rsidRPr="00B603B1">
        <w:rPr>
          <w:sz w:val="26"/>
          <w:szCs w:val="26"/>
        </w:rPr>
        <w:t>tạo cơ sở để hoàn thành chuẩn đầu ra của chương trình đào tạo, giảng dạy, kiểm tra đánh giá kết quả học tập của sinh viên</w:t>
      </w:r>
      <w:r w:rsidR="004B078B" w:rsidRPr="00B603B1">
        <w:rPr>
          <w:sz w:val="26"/>
          <w:szCs w:val="26"/>
        </w:rPr>
        <w:t xml:space="preserve">, </w:t>
      </w:r>
      <w:r w:rsidR="003D142C" w:rsidRPr="00B603B1">
        <w:rPr>
          <w:sz w:val="26"/>
          <w:szCs w:val="26"/>
        </w:rPr>
        <w:t>quản lý đào tạo của Nhà trường</w:t>
      </w:r>
      <w:r w:rsidR="004B078B" w:rsidRPr="00B603B1">
        <w:rPr>
          <w:sz w:val="26"/>
          <w:szCs w:val="26"/>
        </w:rPr>
        <w:t xml:space="preserve"> và giúp sinh viên thuận lợi hơn trong học tập.</w:t>
      </w:r>
    </w:p>
    <w:p w14:paraId="138BD5F0" w14:textId="72262EB5" w:rsidR="004B078B" w:rsidRPr="00B603B1" w:rsidRDefault="004B078B" w:rsidP="004B078B">
      <w:pPr>
        <w:pStyle w:val="ListParagraph"/>
        <w:numPr>
          <w:ilvl w:val="0"/>
          <w:numId w:val="32"/>
        </w:numPr>
        <w:spacing w:line="360" w:lineRule="auto"/>
        <w:rPr>
          <w:b/>
          <w:bCs/>
          <w:sz w:val="26"/>
          <w:szCs w:val="26"/>
        </w:rPr>
      </w:pPr>
      <w:r w:rsidRPr="00B603B1">
        <w:rPr>
          <w:b/>
          <w:bCs/>
          <w:sz w:val="26"/>
          <w:szCs w:val="26"/>
        </w:rPr>
        <w:t>Cơ sở xây dựng đề cương chi tiết học phần</w:t>
      </w:r>
    </w:p>
    <w:p w14:paraId="09C1B82C" w14:textId="67C31F1D" w:rsidR="007B6032" w:rsidRPr="00B603B1" w:rsidRDefault="007B6032" w:rsidP="007B6032">
      <w:pPr>
        <w:pStyle w:val="ListParagraph"/>
        <w:numPr>
          <w:ilvl w:val="1"/>
          <w:numId w:val="32"/>
        </w:numPr>
        <w:spacing w:line="360" w:lineRule="auto"/>
        <w:rPr>
          <w:b/>
          <w:bCs/>
          <w:i/>
          <w:iCs/>
          <w:sz w:val="26"/>
          <w:szCs w:val="26"/>
        </w:rPr>
      </w:pPr>
      <w:r w:rsidRPr="00B603B1">
        <w:rPr>
          <w:b/>
          <w:bCs/>
          <w:i/>
          <w:iCs/>
          <w:sz w:val="26"/>
          <w:szCs w:val="26"/>
        </w:rPr>
        <w:t>Khái niệm về học phần</w:t>
      </w:r>
    </w:p>
    <w:p w14:paraId="500BC7CE" w14:textId="3C364A00" w:rsidR="00C97BEE" w:rsidRPr="00B603B1" w:rsidRDefault="00934FFD" w:rsidP="007B6032">
      <w:pPr>
        <w:pStyle w:val="ListParagraph"/>
        <w:numPr>
          <w:ilvl w:val="0"/>
          <w:numId w:val="0"/>
        </w:numPr>
        <w:spacing w:line="360" w:lineRule="auto"/>
        <w:ind w:firstLine="567"/>
        <w:rPr>
          <w:sz w:val="26"/>
          <w:szCs w:val="26"/>
        </w:rPr>
      </w:pPr>
      <w:r w:rsidRPr="00B603B1">
        <w:rPr>
          <w:sz w:val="26"/>
          <w:szCs w:val="26"/>
        </w:rPr>
        <w:t>Theo Quy chế 43 của Bộ GD &amp; ĐT: Học phần là khối lượng kiến thức tương đối trọn vẹn,</w:t>
      </w:r>
      <w:r w:rsidR="00C97BEE" w:rsidRPr="00B603B1">
        <w:rPr>
          <w:sz w:val="26"/>
          <w:szCs w:val="26"/>
        </w:rPr>
        <w:t xml:space="preserve"> </w:t>
      </w:r>
      <w:r w:rsidRPr="00B603B1">
        <w:rPr>
          <w:sz w:val="26"/>
          <w:szCs w:val="26"/>
        </w:rPr>
        <w:t>thuận tiện cho sinh viên tích luỹ trong quá trình học tập. Phần</w:t>
      </w:r>
      <w:r w:rsidR="00C97BEE" w:rsidRPr="00B603B1">
        <w:rPr>
          <w:sz w:val="26"/>
          <w:szCs w:val="26"/>
        </w:rPr>
        <w:t xml:space="preserve"> </w:t>
      </w:r>
      <w:r w:rsidRPr="00B603B1">
        <w:rPr>
          <w:sz w:val="26"/>
          <w:szCs w:val="26"/>
        </w:rPr>
        <w:t>lớn học phần có khối lượng từ 2</w:t>
      </w:r>
      <w:r w:rsidR="00C97BEE" w:rsidRPr="00B603B1">
        <w:rPr>
          <w:sz w:val="26"/>
          <w:szCs w:val="26"/>
        </w:rPr>
        <w:t xml:space="preserve"> </w:t>
      </w:r>
      <w:r w:rsidRPr="00B603B1">
        <w:rPr>
          <w:sz w:val="26"/>
          <w:szCs w:val="26"/>
        </w:rPr>
        <w:t>đến 4 tín chỉ, nội dung được bố trí giảng dạy trọn vẹn và phân bố đều trong một học kì. Kiến thức</w:t>
      </w:r>
      <w:r w:rsidR="00C97BEE" w:rsidRPr="00B603B1">
        <w:rPr>
          <w:sz w:val="26"/>
          <w:szCs w:val="26"/>
        </w:rPr>
        <w:t xml:space="preserve"> </w:t>
      </w:r>
      <w:r w:rsidRPr="00B603B1">
        <w:rPr>
          <w:sz w:val="26"/>
          <w:szCs w:val="26"/>
        </w:rPr>
        <w:t>trong mỗi học phần phải gắn với một mức trình độ theo năm học thiết kế và được kết cấu riêng như một phần của môn học hoặc được kết cấu dưới dạng tổ hợp từ nhiều môn học. Từng học phần</w:t>
      </w:r>
      <w:r w:rsidR="00C97BEE" w:rsidRPr="00B603B1">
        <w:rPr>
          <w:sz w:val="26"/>
          <w:szCs w:val="26"/>
        </w:rPr>
        <w:t xml:space="preserve"> </w:t>
      </w:r>
      <w:r w:rsidRPr="00B603B1">
        <w:rPr>
          <w:sz w:val="26"/>
          <w:szCs w:val="26"/>
        </w:rPr>
        <w:t>phải được kí hiệu bằng một mã số riêng do trường quy định.</w:t>
      </w:r>
      <w:r w:rsidR="00C97BEE" w:rsidRPr="00B603B1">
        <w:rPr>
          <w:sz w:val="26"/>
          <w:szCs w:val="26"/>
        </w:rPr>
        <w:t xml:space="preserve"> </w:t>
      </w:r>
      <w:r w:rsidRPr="00B603B1">
        <w:rPr>
          <w:sz w:val="26"/>
          <w:szCs w:val="26"/>
        </w:rPr>
        <w:t>Theo đó, có hai loại học phần: học phần bắt buộc và học phần tự chọn.</w:t>
      </w:r>
    </w:p>
    <w:p w14:paraId="7B045B35" w14:textId="77777777" w:rsidR="00C97BEE" w:rsidRPr="00B603B1" w:rsidRDefault="00934FFD" w:rsidP="00A07F98">
      <w:pPr>
        <w:pStyle w:val="ListParagraph"/>
        <w:numPr>
          <w:ilvl w:val="0"/>
          <w:numId w:val="0"/>
        </w:numPr>
        <w:spacing w:line="360" w:lineRule="auto"/>
        <w:ind w:firstLine="709"/>
        <w:rPr>
          <w:sz w:val="26"/>
          <w:szCs w:val="26"/>
        </w:rPr>
      </w:pPr>
      <w:r w:rsidRPr="00B603B1">
        <w:rPr>
          <w:sz w:val="26"/>
          <w:szCs w:val="26"/>
        </w:rPr>
        <w:t>- Học phần bắt buộc là học phần chứa đựng những nội dung kiến thức chính yếu của mỗichương trình và bắt buộc sinh viên phải tích lũy;</w:t>
      </w:r>
    </w:p>
    <w:p w14:paraId="2698EC30" w14:textId="77777777" w:rsidR="007B6032" w:rsidRPr="00B603B1" w:rsidRDefault="00934FFD" w:rsidP="00A07F98">
      <w:pPr>
        <w:pStyle w:val="ListParagraph"/>
        <w:numPr>
          <w:ilvl w:val="0"/>
          <w:numId w:val="0"/>
        </w:numPr>
        <w:spacing w:line="360" w:lineRule="auto"/>
        <w:ind w:firstLine="709"/>
        <w:rPr>
          <w:sz w:val="26"/>
          <w:szCs w:val="26"/>
        </w:rPr>
      </w:pPr>
      <w:r w:rsidRPr="00B603B1">
        <w:rPr>
          <w:sz w:val="26"/>
          <w:szCs w:val="26"/>
        </w:rPr>
        <w:lastRenderedPageBreak/>
        <w:t>- Học phần tự chọn là học phần chứa đựng những nội dung kiến thức</w:t>
      </w:r>
      <w:r w:rsidR="00C97BEE" w:rsidRPr="00B603B1">
        <w:rPr>
          <w:sz w:val="26"/>
          <w:szCs w:val="26"/>
        </w:rPr>
        <w:t xml:space="preserve"> </w:t>
      </w:r>
      <w:r w:rsidRPr="00B603B1">
        <w:rPr>
          <w:sz w:val="26"/>
          <w:szCs w:val="26"/>
        </w:rPr>
        <w:t>cần thiết, nhưng sinh</w:t>
      </w:r>
      <w:r w:rsidR="00C97BEE" w:rsidRPr="00B603B1">
        <w:rPr>
          <w:sz w:val="26"/>
          <w:szCs w:val="26"/>
        </w:rPr>
        <w:t xml:space="preserve"> </w:t>
      </w:r>
      <w:r w:rsidRPr="00B603B1">
        <w:rPr>
          <w:sz w:val="26"/>
          <w:szCs w:val="26"/>
        </w:rPr>
        <w:t>viên được tự chọn theo hướng dẫn của trường nhằm đa dạng hoá hướng chuyên môn hoặc được tự</w:t>
      </w:r>
      <w:r w:rsidR="00C97BEE" w:rsidRPr="00B603B1">
        <w:rPr>
          <w:sz w:val="26"/>
          <w:szCs w:val="26"/>
        </w:rPr>
        <w:t xml:space="preserve"> </w:t>
      </w:r>
      <w:r w:rsidRPr="00B603B1">
        <w:rPr>
          <w:sz w:val="26"/>
          <w:szCs w:val="26"/>
        </w:rPr>
        <w:t>chọn tuỳ ý để tích luỹ đủ số học phần quy định cho mỗi chương trình.</w:t>
      </w:r>
    </w:p>
    <w:p w14:paraId="4C81F10B" w14:textId="03F45868" w:rsidR="007B6032" w:rsidRPr="00B603B1" w:rsidRDefault="00934FFD" w:rsidP="00A07F98">
      <w:pPr>
        <w:pStyle w:val="ListParagraph"/>
        <w:numPr>
          <w:ilvl w:val="0"/>
          <w:numId w:val="0"/>
        </w:numPr>
        <w:spacing w:line="360" w:lineRule="auto"/>
        <w:ind w:firstLine="709"/>
        <w:rPr>
          <w:b/>
          <w:bCs/>
          <w:i/>
          <w:iCs/>
          <w:sz w:val="26"/>
          <w:szCs w:val="26"/>
        </w:rPr>
      </w:pPr>
      <w:r w:rsidRPr="00B603B1">
        <w:rPr>
          <w:b/>
          <w:bCs/>
          <w:i/>
          <w:iCs/>
          <w:sz w:val="26"/>
          <w:szCs w:val="26"/>
        </w:rPr>
        <w:t xml:space="preserve">2.2.  </w:t>
      </w:r>
      <w:r w:rsidR="00B603B1">
        <w:rPr>
          <w:b/>
          <w:bCs/>
          <w:i/>
          <w:iCs/>
          <w:sz w:val="26"/>
          <w:szCs w:val="26"/>
        </w:rPr>
        <w:t>Khái niệm và nội dung của đề cương chi tiết học phần</w:t>
      </w:r>
      <w:r w:rsidR="007B6032" w:rsidRPr="00B603B1">
        <w:rPr>
          <w:b/>
          <w:bCs/>
          <w:i/>
          <w:iCs/>
          <w:sz w:val="26"/>
          <w:szCs w:val="26"/>
        </w:rPr>
        <w:t xml:space="preserve"> </w:t>
      </w:r>
    </w:p>
    <w:p w14:paraId="7E886726" w14:textId="524FCF70" w:rsidR="00934FFD" w:rsidRPr="00B603B1" w:rsidRDefault="00934FFD" w:rsidP="00A07F98">
      <w:pPr>
        <w:pStyle w:val="ListParagraph"/>
        <w:numPr>
          <w:ilvl w:val="0"/>
          <w:numId w:val="0"/>
        </w:numPr>
        <w:spacing w:line="360" w:lineRule="auto"/>
        <w:ind w:firstLine="709"/>
        <w:rPr>
          <w:sz w:val="26"/>
          <w:szCs w:val="26"/>
        </w:rPr>
      </w:pPr>
      <w:r w:rsidRPr="00B603B1">
        <w:rPr>
          <w:sz w:val="26"/>
          <w:szCs w:val="26"/>
        </w:rPr>
        <w:t>Theo Điều 3, Quy chế 43 của Bộ GD &amp; ĐT:</w:t>
      </w:r>
      <w:r w:rsidR="007B6032" w:rsidRPr="00B603B1">
        <w:rPr>
          <w:sz w:val="26"/>
          <w:szCs w:val="26"/>
        </w:rPr>
        <w:t xml:space="preserve"> </w:t>
      </w:r>
      <w:r w:rsidRPr="00B603B1">
        <w:rPr>
          <w:sz w:val="26"/>
          <w:szCs w:val="26"/>
        </w:rPr>
        <w:t>Tín chỉ được sử dụng để tính khối lượng học tập của sinh viên. Một tín chỉ được quy định</w:t>
      </w:r>
      <w:r w:rsidR="007B6032" w:rsidRPr="00B603B1">
        <w:rPr>
          <w:sz w:val="26"/>
          <w:szCs w:val="26"/>
        </w:rPr>
        <w:t xml:space="preserve"> </w:t>
      </w:r>
      <w:r w:rsidRPr="00B603B1">
        <w:rPr>
          <w:sz w:val="26"/>
          <w:szCs w:val="26"/>
        </w:rPr>
        <w:t>bằng 15 tiết học lí thuyết; 30 - 45 tiết thực hành, thí nghiệm hoặc thảo luận; 45 - 90 giờ thực tập</w:t>
      </w:r>
      <w:r w:rsidR="007B6032" w:rsidRPr="00B603B1">
        <w:rPr>
          <w:sz w:val="26"/>
          <w:szCs w:val="26"/>
        </w:rPr>
        <w:t xml:space="preserve"> </w:t>
      </w:r>
      <w:r w:rsidRPr="00B603B1">
        <w:rPr>
          <w:sz w:val="26"/>
          <w:szCs w:val="26"/>
        </w:rPr>
        <w:t>tại cơ sở; 45 - 60 giờ làm tiểu luận, bài tập lớn hoặc đồ án, khoá luận tốt nghiệp.</w:t>
      </w:r>
      <w:r w:rsidR="006744FB" w:rsidRPr="00B603B1">
        <w:rPr>
          <w:sz w:val="26"/>
          <w:szCs w:val="26"/>
        </w:rPr>
        <w:t xml:space="preserve"> </w:t>
      </w:r>
      <w:r w:rsidRPr="00B603B1">
        <w:rPr>
          <w:sz w:val="26"/>
          <w:szCs w:val="26"/>
        </w:rPr>
        <w:t>Đối với những học phần lí thuyết hoặc thực hành, thí nghiệm, để</w:t>
      </w:r>
      <w:r w:rsidR="006744FB" w:rsidRPr="00B603B1">
        <w:rPr>
          <w:sz w:val="26"/>
          <w:szCs w:val="26"/>
        </w:rPr>
        <w:t xml:space="preserve"> </w:t>
      </w:r>
      <w:r w:rsidRPr="00B603B1">
        <w:rPr>
          <w:sz w:val="26"/>
          <w:szCs w:val="26"/>
        </w:rPr>
        <w:t>tiếp thu được một tín chỉ</w:t>
      </w:r>
      <w:r w:rsidR="006744FB" w:rsidRPr="00B603B1">
        <w:rPr>
          <w:sz w:val="26"/>
          <w:szCs w:val="26"/>
        </w:rPr>
        <w:t xml:space="preserve"> </w:t>
      </w:r>
      <w:r w:rsidRPr="00B603B1">
        <w:rPr>
          <w:sz w:val="26"/>
          <w:szCs w:val="26"/>
        </w:rPr>
        <w:t>sinh viên phải dành ít nhất 30 giờ chuẩn bị cá nhân.</w:t>
      </w:r>
      <w:r w:rsidR="006744FB" w:rsidRPr="00B603B1">
        <w:rPr>
          <w:sz w:val="26"/>
          <w:szCs w:val="26"/>
        </w:rPr>
        <w:t xml:space="preserve"> </w:t>
      </w:r>
      <w:r w:rsidRPr="00B603B1">
        <w:rPr>
          <w:sz w:val="26"/>
          <w:szCs w:val="26"/>
        </w:rPr>
        <w:t>Như vậy, hình thức tổ chức dạy học trong phương thức tín chỉ quy</w:t>
      </w:r>
      <w:r w:rsidR="006744FB" w:rsidRPr="00B603B1">
        <w:rPr>
          <w:sz w:val="26"/>
          <w:szCs w:val="26"/>
        </w:rPr>
        <w:t xml:space="preserve"> </w:t>
      </w:r>
      <w:r w:rsidRPr="00B603B1">
        <w:rPr>
          <w:sz w:val="26"/>
          <w:szCs w:val="26"/>
        </w:rPr>
        <w:t>định hoạt động tự học</w:t>
      </w:r>
      <w:r w:rsidR="006744FB" w:rsidRPr="00B603B1">
        <w:rPr>
          <w:sz w:val="26"/>
          <w:szCs w:val="26"/>
        </w:rPr>
        <w:t xml:space="preserve"> </w:t>
      </w:r>
      <w:r w:rsidRPr="00B603B1">
        <w:rPr>
          <w:sz w:val="26"/>
          <w:szCs w:val="26"/>
        </w:rPr>
        <w:t>của người học như là một thành phần bắt buộc trong thời khóa biểu và là một nội dung quan trọng</w:t>
      </w:r>
      <w:r w:rsidR="006744FB" w:rsidRPr="00B603B1">
        <w:rPr>
          <w:sz w:val="26"/>
          <w:szCs w:val="26"/>
        </w:rPr>
        <w:t xml:space="preserve"> </w:t>
      </w:r>
      <w:r w:rsidRPr="00B603B1">
        <w:rPr>
          <w:sz w:val="26"/>
          <w:szCs w:val="26"/>
        </w:rPr>
        <w:t>của đánh giá kết quả học tập. Hoạt động dạy - học theo tín chỉ được tổ chức theo ba hình thức:lên lớp, thực hành và tự học. Trong ba hình thức tổ chức dạy học này, hai hình thức đầu được tổ</w:t>
      </w:r>
      <w:r w:rsidR="006744FB" w:rsidRPr="00B603B1">
        <w:rPr>
          <w:sz w:val="26"/>
          <w:szCs w:val="26"/>
        </w:rPr>
        <w:t xml:space="preserve"> </w:t>
      </w:r>
      <w:r w:rsidRPr="00B603B1">
        <w:rPr>
          <w:sz w:val="26"/>
          <w:szCs w:val="26"/>
        </w:rPr>
        <w:t>chức có sự tiếp xúc trực tiếp giữa giảng viên và người học (giảng viên giảng bài, hướng dẫn; người</w:t>
      </w:r>
      <w:r w:rsidR="006744FB" w:rsidRPr="00B603B1">
        <w:rPr>
          <w:sz w:val="26"/>
          <w:szCs w:val="26"/>
        </w:rPr>
        <w:t xml:space="preserve"> </w:t>
      </w:r>
      <w:r w:rsidRPr="00B603B1">
        <w:rPr>
          <w:sz w:val="26"/>
          <w:szCs w:val="26"/>
        </w:rPr>
        <w:t>học nghe giảng, thực hành, thực tập dưới sự hướng dẫn của giảng</w:t>
      </w:r>
      <w:r w:rsidR="006744FB" w:rsidRPr="00B603B1">
        <w:rPr>
          <w:sz w:val="26"/>
          <w:szCs w:val="26"/>
        </w:rPr>
        <w:t xml:space="preserve"> </w:t>
      </w:r>
      <w:r w:rsidRPr="00B603B1">
        <w:rPr>
          <w:sz w:val="26"/>
          <w:szCs w:val="26"/>
        </w:rPr>
        <w:t>viên,...), hình thức thứ ba có thể</w:t>
      </w:r>
      <w:r w:rsidR="006744FB" w:rsidRPr="00B603B1">
        <w:rPr>
          <w:sz w:val="26"/>
          <w:szCs w:val="26"/>
        </w:rPr>
        <w:t xml:space="preserve"> </w:t>
      </w:r>
      <w:r w:rsidRPr="00B603B1">
        <w:rPr>
          <w:sz w:val="26"/>
          <w:szCs w:val="26"/>
        </w:rPr>
        <w:t>không có sự tiếp xúc trực tiếp giữa giảng viên và người học (giảng viên giao nội dung để người</w:t>
      </w:r>
      <w:r w:rsidR="006744FB" w:rsidRPr="00B603B1">
        <w:rPr>
          <w:sz w:val="26"/>
          <w:szCs w:val="26"/>
        </w:rPr>
        <w:t xml:space="preserve"> </w:t>
      </w:r>
      <w:r w:rsidRPr="00B603B1">
        <w:rPr>
          <w:sz w:val="26"/>
          <w:szCs w:val="26"/>
        </w:rPr>
        <w:t xml:space="preserve">học tự học, tự nghiên cứu, tự thực hành và sẵn sàng tư vấn khi được yêu cầu). </w:t>
      </w:r>
    </w:p>
    <w:p w14:paraId="76894403" w14:textId="0B0315D6" w:rsidR="006636EA" w:rsidRPr="00B603B1" w:rsidRDefault="00934FFD" w:rsidP="00A07F98">
      <w:pPr>
        <w:pStyle w:val="ListParagraph"/>
        <w:numPr>
          <w:ilvl w:val="0"/>
          <w:numId w:val="0"/>
        </w:numPr>
        <w:spacing w:line="360" w:lineRule="auto"/>
        <w:ind w:firstLine="709"/>
        <w:rPr>
          <w:sz w:val="26"/>
          <w:szCs w:val="26"/>
        </w:rPr>
      </w:pPr>
      <w:r w:rsidRPr="00B603B1">
        <w:rPr>
          <w:sz w:val="26"/>
          <w:szCs w:val="26"/>
        </w:rPr>
        <w:t>Tùy thuộc tính chất đặc thù của từng học phần (mục tiêu, nội dung học</w:t>
      </w:r>
      <w:r w:rsidR="0037395A" w:rsidRPr="00B603B1">
        <w:rPr>
          <w:sz w:val="26"/>
          <w:szCs w:val="26"/>
        </w:rPr>
        <w:t xml:space="preserve"> phần</w:t>
      </w:r>
      <w:r w:rsidRPr="00B603B1">
        <w:rPr>
          <w:sz w:val="26"/>
          <w:szCs w:val="26"/>
        </w:rPr>
        <w:t>) mà</w:t>
      </w:r>
      <w:r w:rsidR="0037395A" w:rsidRPr="00B603B1">
        <w:rPr>
          <w:sz w:val="26"/>
          <w:szCs w:val="26"/>
        </w:rPr>
        <w:t xml:space="preserve"> </w:t>
      </w:r>
      <w:r w:rsidRPr="00B603B1">
        <w:rPr>
          <w:sz w:val="26"/>
          <w:szCs w:val="26"/>
        </w:rPr>
        <w:t>có các hình thức tổ chức dạy - học khác nhau.</w:t>
      </w:r>
      <w:r w:rsidR="0037395A" w:rsidRPr="00B603B1">
        <w:rPr>
          <w:sz w:val="26"/>
          <w:szCs w:val="26"/>
        </w:rPr>
        <w:t xml:space="preserve"> </w:t>
      </w:r>
      <w:r w:rsidRPr="00B603B1">
        <w:rPr>
          <w:sz w:val="26"/>
          <w:szCs w:val="26"/>
        </w:rPr>
        <w:t>Có những học phần</w:t>
      </w:r>
      <w:r w:rsidR="0037395A" w:rsidRPr="00B603B1">
        <w:rPr>
          <w:sz w:val="26"/>
          <w:szCs w:val="26"/>
        </w:rPr>
        <w:t xml:space="preserve"> </w:t>
      </w:r>
      <w:r w:rsidRPr="00B603B1">
        <w:rPr>
          <w:sz w:val="26"/>
          <w:szCs w:val="26"/>
        </w:rPr>
        <w:t>chỉ có một kiểu giờ tín chỉ, nhưng có những học phần</w:t>
      </w:r>
      <w:r w:rsidR="0037395A" w:rsidRPr="00B603B1">
        <w:rPr>
          <w:sz w:val="26"/>
          <w:szCs w:val="26"/>
        </w:rPr>
        <w:t xml:space="preserve"> </w:t>
      </w:r>
      <w:r w:rsidRPr="00B603B1">
        <w:rPr>
          <w:sz w:val="26"/>
          <w:szCs w:val="26"/>
        </w:rPr>
        <w:t>có hai hoặc cả ba kiểu giờ tín chỉ. Trong mọi trường hợp, công thức tính cho mỗi học phần</w:t>
      </w:r>
      <w:r w:rsidR="0037395A" w:rsidRPr="00B603B1">
        <w:rPr>
          <w:sz w:val="26"/>
          <w:szCs w:val="26"/>
        </w:rPr>
        <w:t xml:space="preserve"> </w:t>
      </w:r>
      <w:r w:rsidRPr="00B603B1">
        <w:rPr>
          <w:sz w:val="26"/>
          <w:szCs w:val="26"/>
        </w:rPr>
        <w:t>là không đổi: 1+</w:t>
      </w:r>
      <w:r w:rsidR="00A20FB4" w:rsidRPr="00B603B1">
        <w:rPr>
          <w:sz w:val="26"/>
          <w:szCs w:val="26"/>
        </w:rPr>
        <w:t xml:space="preserve"> </w:t>
      </w:r>
      <w:r w:rsidRPr="00B603B1">
        <w:rPr>
          <w:sz w:val="26"/>
          <w:szCs w:val="26"/>
        </w:rPr>
        <w:t>0</w:t>
      </w:r>
      <w:r w:rsidR="00A20FB4" w:rsidRPr="00B603B1">
        <w:rPr>
          <w:sz w:val="26"/>
          <w:szCs w:val="26"/>
        </w:rPr>
        <w:t xml:space="preserve"> </w:t>
      </w:r>
      <w:r w:rsidRPr="00B603B1">
        <w:rPr>
          <w:sz w:val="26"/>
          <w:szCs w:val="26"/>
        </w:rPr>
        <w:t>+</w:t>
      </w:r>
      <w:r w:rsidR="00A20FB4" w:rsidRPr="00B603B1">
        <w:rPr>
          <w:sz w:val="26"/>
          <w:szCs w:val="26"/>
        </w:rPr>
        <w:t xml:space="preserve"> </w:t>
      </w:r>
      <w:r w:rsidRPr="00B603B1">
        <w:rPr>
          <w:sz w:val="26"/>
          <w:szCs w:val="26"/>
        </w:rPr>
        <w:t>2 (</w:t>
      </w:r>
      <w:r w:rsidR="00F663B0" w:rsidRPr="00B603B1">
        <w:rPr>
          <w:sz w:val="26"/>
          <w:szCs w:val="26"/>
        </w:rPr>
        <w:t xml:space="preserve">học phần </w:t>
      </w:r>
      <w:r w:rsidRPr="00B603B1">
        <w:rPr>
          <w:sz w:val="26"/>
          <w:szCs w:val="26"/>
        </w:rPr>
        <w:t>thuần lí thuyết); 0+2+1 (</w:t>
      </w:r>
      <w:r w:rsidR="006636EA" w:rsidRPr="00B603B1">
        <w:rPr>
          <w:sz w:val="26"/>
          <w:szCs w:val="26"/>
        </w:rPr>
        <w:t>học phần</w:t>
      </w:r>
      <w:r w:rsidRPr="00B603B1">
        <w:rPr>
          <w:sz w:val="26"/>
          <w:szCs w:val="26"/>
        </w:rPr>
        <w:t xml:space="preserve"> thuần thực hành); 0+0+3</w:t>
      </w:r>
      <w:r w:rsidR="00A20FB4" w:rsidRPr="00B603B1">
        <w:rPr>
          <w:sz w:val="26"/>
          <w:szCs w:val="26"/>
        </w:rPr>
        <w:t xml:space="preserve"> </w:t>
      </w:r>
      <w:r w:rsidRPr="00B603B1">
        <w:rPr>
          <w:sz w:val="26"/>
          <w:szCs w:val="26"/>
        </w:rPr>
        <w:t>(</w:t>
      </w:r>
      <w:r w:rsidR="00F663B0" w:rsidRPr="00B603B1">
        <w:rPr>
          <w:sz w:val="26"/>
          <w:szCs w:val="26"/>
        </w:rPr>
        <w:t xml:space="preserve">học phần </w:t>
      </w:r>
      <w:r w:rsidRPr="00B603B1">
        <w:rPr>
          <w:sz w:val="26"/>
          <w:szCs w:val="26"/>
        </w:rPr>
        <w:t>thuần tự học).</w:t>
      </w:r>
      <w:r w:rsidR="00A20FB4" w:rsidRPr="00B603B1">
        <w:rPr>
          <w:sz w:val="26"/>
          <w:szCs w:val="26"/>
        </w:rPr>
        <w:t xml:space="preserve"> </w:t>
      </w:r>
      <w:r w:rsidRPr="00B603B1">
        <w:rPr>
          <w:sz w:val="26"/>
          <w:szCs w:val="26"/>
        </w:rPr>
        <w:t>Ngoài ra, một điểm rất quan trọng, khác biệt với học chế niên chế là trong học chế tín chỉ,</w:t>
      </w:r>
      <w:r w:rsidR="006636EA" w:rsidRPr="00B603B1">
        <w:rPr>
          <w:sz w:val="26"/>
          <w:szCs w:val="26"/>
        </w:rPr>
        <w:t xml:space="preserve"> </w:t>
      </w:r>
      <w:r w:rsidRPr="00B603B1">
        <w:rPr>
          <w:sz w:val="26"/>
          <w:szCs w:val="26"/>
        </w:rPr>
        <w:t>hoạt động tự học được kiểm tra, đánh giá thường xuyên thông qua</w:t>
      </w:r>
      <w:r w:rsidR="006636EA" w:rsidRPr="00B603B1">
        <w:rPr>
          <w:sz w:val="26"/>
          <w:szCs w:val="26"/>
        </w:rPr>
        <w:t xml:space="preserve"> </w:t>
      </w:r>
      <w:r w:rsidRPr="00B603B1">
        <w:rPr>
          <w:sz w:val="26"/>
          <w:szCs w:val="26"/>
        </w:rPr>
        <w:t>các bài kiểm tra, bài tập, các</w:t>
      </w:r>
      <w:r w:rsidR="006636EA" w:rsidRPr="00B603B1">
        <w:rPr>
          <w:sz w:val="26"/>
          <w:szCs w:val="26"/>
        </w:rPr>
        <w:t xml:space="preserve"> </w:t>
      </w:r>
      <w:r w:rsidRPr="00B603B1">
        <w:rPr>
          <w:sz w:val="26"/>
          <w:szCs w:val="26"/>
        </w:rPr>
        <w:t>buổi thảo luận. . . trong suốt cả quá trình học</w:t>
      </w:r>
      <w:r w:rsidR="006636EA" w:rsidRPr="00B603B1">
        <w:rPr>
          <w:sz w:val="26"/>
          <w:szCs w:val="26"/>
        </w:rPr>
        <w:t xml:space="preserve">. </w:t>
      </w:r>
    </w:p>
    <w:p w14:paraId="504E97E8" w14:textId="57090148" w:rsidR="00634A45" w:rsidRPr="00B603B1" w:rsidRDefault="00934FFD" w:rsidP="00A07F98">
      <w:pPr>
        <w:pStyle w:val="ListParagraph"/>
        <w:numPr>
          <w:ilvl w:val="0"/>
          <w:numId w:val="0"/>
        </w:numPr>
        <w:spacing w:line="360" w:lineRule="auto"/>
        <w:ind w:firstLine="709"/>
        <w:rPr>
          <w:sz w:val="26"/>
          <w:szCs w:val="26"/>
        </w:rPr>
      </w:pPr>
      <w:r w:rsidRPr="00B603B1">
        <w:rPr>
          <w:sz w:val="26"/>
          <w:szCs w:val="26"/>
        </w:rPr>
        <w:t>Đề cương chi tiết học phần là bản tóm tắt cung cấp những thông tin</w:t>
      </w:r>
      <w:r w:rsidR="006636EA" w:rsidRPr="00B603B1">
        <w:rPr>
          <w:sz w:val="26"/>
          <w:szCs w:val="26"/>
        </w:rPr>
        <w:t xml:space="preserve"> </w:t>
      </w:r>
      <w:r w:rsidRPr="00B603B1">
        <w:rPr>
          <w:sz w:val="26"/>
          <w:szCs w:val="26"/>
        </w:rPr>
        <w:t>cần thiết về học phần như: làm thế nào, ở đâu và khi nào có thể liên hệ được với giảng viên và trợ</w:t>
      </w:r>
      <w:r w:rsidR="00CA2355" w:rsidRPr="00B603B1">
        <w:rPr>
          <w:sz w:val="26"/>
          <w:szCs w:val="26"/>
        </w:rPr>
        <w:t xml:space="preserve"> </w:t>
      </w:r>
      <w:r w:rsidRPr="00B603B1">
        <w:rPr>
          <w:sz w:val="26"/>
          <w:szCs w:val="26"/>
        </w:rPr>
        <w:t xml:space="preserve">giảng; một phác thảo về lịch trình tiến độ thực hiện trong học phần; lịch trình kiểm </w:t>
      </w:r>
      <w:r w:rsidRPr="00B603B1">
        <w:rPr>
          <w:sz w:val="26"/>
          <w:szCs w:val="26"/>
        </w:rPr>
        <w:lastRenderedPageBreak/>
        <w:t>tra và hạn nộp</w:t>
      </w:r>
      <w:r w:rsidR="00CA2355" w:rsidRPr="00B603B1">
        <w:rPr>
          <w:sz w:val="26"/>
          <w:szCs w:val="26"/>
        </w:rPr>
        <w:t xml:space="preserve"> </w:t>
      </w:r>
      <w:r w:rsidRPr="00B603B1">
        <w:rPr>
          <w:sz w:val="26"/>
          <w:szCs w:val="26"/>
        </w:rPr>
        <w:t>các bài tập, tiểu luận; cách đánh giá điểm học phần; những quy ước cụ thể giữa giảng viên với lớp</w:t>
      </w:r>
      <w:r w:rsidR="00CA2355" w:rsidRPr="00B603B1">
        <w:rPr>
          <w:sz w:val="26"/>
          <w:szCs w:val="26"/>
        </w:rPr>
        <w:t xml:space="preserve"> </w:t>
      </w:r>
      <w:r w:rsidRPr="00B603B1">
        <w:rPr>
          <w:sz w:val="26"/>
          <w:szCs w:val="26"/>
        </w:rPr>
        <w:t xml:space="preserve">học,. . . Nói chung, </w:t>
      </w:r>
      <w:r w:rsidR="00CA2355" w:rsidRPr="00B603B1">
        <w:rPr>
          <w:sz w:val="26"/>
          <w:szCs w:val="26"/>
        </w:rPr>
        <w:t>đề cương chi tiết học phần</w:t>
      </w:r>
      <w:r w:rsidRPr="00B603B1">
        <w:rPr>
          <w:sz w:val="26"/>
          <w:szCs w:val="26"/>
        </w:rPr>
        <w:t xml:space="preserve"> được viết kiểu mô tả và phải được cung cấp</w:t>
      </w:r>
      <w:r w:rsidR="00CA2355" w:rsidRPr="00B603B1">
        <w:rPr>
          <w:sz w:val="26"/>
          <w:szCs w:val="26"/>
        </w:rPr>
        <w:t xml:space="preserve"> </w:t>
      </w:r>
      <w:r w:rsidRPr="00B603B1">
        <w:rPr>
          <w:sz w:val="26"/>
          <w:szCs w:val="26"/>
        </w:rPr>
        <w:t>cho người học trong buổi học</w:t>
      </w:r>
      <w:r w:rsidR="00CA2355" w:rsidRPr="00B603B1">
        <w:rPr>
          <w:sz w:val="26"/>
          <w:szCs w:val="26"/>
        </w:rPr>
        <w:t xml:space="preserve"> </w:t>
      </w:r>
      <w:r w:rsidRPr="00B603B1">
        <w:rPr>
          <w:sz w:val="26"/>
          <w:szCs w:val="26"/>
        </w:rPr>
        <w:t>đầu tiên để chắc chắn rằng mục tiêu và phương pháp để thực hiện mục tiêu học phần phải được rõ</w:t>
      </w:r>
      <w:r w:rsidR="00CA2355" w:rsidRPr="00B603B1">
        <w:rPr>
          <w:sz w:val="26"/>
          <w:szCs w:val="26"/>
        </w:rPr>
        <w:t xml:space="preserve"> </w:t>
      </w:r>
      <w:r w:rsidRPr="00B603B1">
        <w:rPr>
          <w:sz w:val="26"/>
          <w:szCs w:val="26"/>
        </w:rPr>
        <w:t>ràng; đó là nội dung tóm tắt của học phần; được xem là hợp đồng bất thành văn giữa giảng viên và</w:t>
      </w:r>
      <w:r w:rsidR="00CA2355" w:rsidRPr="00B603B1">
        <w:rPr>
          <w:sz w:val="26"/>
          <w:szCs w:val="26"/>
        </w:rPr>
        <w:t xml:space="preserve"> </w:t>
      </w:r>
      <w:r w:rsidRPr="00B603B1">
        <w:rPr>
          <w:sz w:val="26"/>
          <w:szCs w:val="26"/>
        </w:rPr>
        <w:t>sinh viên, trong đó đưa ra những mục tiêu học tập của môn học, kế</w:t>
      </w:r>
      <w:r w:rsidR="00CA2355" w:rsidRPr="00B603B1">
        <w:rPr>
          <w:sz w:val="26"/>
          <w:szCs w:val="26"/>
        </w:rPr>
        <w:t xml:space="preserve"> </w:t>
      </w:r>
      <w:r w:rsidRPr="00B603B1">
        <w:rPr>
          <w:sz w:val="26"/>
          <w:szCs w:val="26"/>
        </w:rPr>
        <w:t>hoạch thực hiện để đạt được</w:t>
      </w:r>
      <w:r w:rsidR="00CA2355" w:rsidRPr="00B603B1">
        <w:rPr>
          <w:sz w:val="26"/>
          <w:szCs w:val="26"/>
        </w:rPr>
        <w:t xml:space="preserve"> </w:t>
      </w:r>
      <w:r w:rsidRPr="00B603B1">
        <w:rPr>
          <w:sz w:val="26"/>
          <w:szCs w:val="26"/>
        </w:rPr>
        <w:t>mục tiêu đó.</w:t>
      </w:r>
      <w:r w:rsidR="00CA2355" w:rsidRPr="00B603B1">
        <w:rPr>
          <w:sz w:val="26"/>
          <w:szCs w:val="26"/>
        </w:rPr>
        <w:t xml:space="preserve"> </w:t>
      </w:r>
      <w:r w:rsidRPr="00B603B1">
        <w:rPr>
          <w:sz w:val="26"/>
          <w:szCs w:val="26"/>
        </w:rPr>
        <w:t xml:space="preserve">Theo Đại học Quốc gia Hà Nội, “Đề cương </w:t>
      </w:r>
      <w:r w:rsidR="000507EE" w:rsidRPr="00B603B1">
        <w:rPr>
          <w:sz w:val="26"/>
          <w:szCs w:val="26"/>
        </w:rPr>
        <w:t xml:space="preserve">học phần </w:t>
      </w:r>
      <w:r w:rsidRPr="00B603B1">
        <w:rPr>
          <w:sz w:val="26"/>
          <w:szCs w:val="26"/>
        </w:rPr>
        <w:t>là tài liệu cung cấp những thông tin</w:t>
      </w:r>
      <w:r w:rsidR="00CA2355" w:rsidRPr="00B603B1">
        <w:rPr>
          <w:sz w:val="26"/>
          <w:szCs w:val="26"/>
        </w:rPr>
        <w:t xml:space="preserve"> </w:t>
      </w:r>
      <w:r w:rsidRPr="00B603B1">
        <w:rPr>
          <w:sz w:val="26"/>
          <w:szCs w:val="26"/>
        </w:rPr>
        <w:t xml:space="preserve">xung quanh </w:t>
      </w:r>
      <w:r w:rsidR="000507EE" w:rsidRPr="00B603B1">
        <w:rPr>
          <w:sz w:val="26"/>
          <w:szCs w:val="26"/>
        </w:rPr>
        <w:t xml:space="preserve">học phần </w:t>
      </w:r>
      <w:r w:rsidRPr="00B603B1">
        <w:rPr>
          <w:sz w:val="26"/>
          <w:szCs w:val="26"/>
        </w:rPr>
        <w:t xml:space="preserve">và về </w:t>
      </w:r>
      <w:r w:rsidR="000507EE" w:rsidRPr="00B603B1">
        <w:rPr>
          <w:sz w:val="26"/>
          <w:szCs w:val="26"/>
        </w:rPr>
        <w:t xml:space="preserve">học phần </w:t>
      </w:r>
      <w:r w:rsidRPr="00B603B1">
        <w:rPr>
          <w:sz w:val="26"/>
          <w:szCs w:val="26"/>
        </w:rPr>
        <w:t>cho học viên, trong đó việc mô tả</w:t>
      </w:r>
      <w:r w:rsidR="00CA2355" w:rsidRPr="00B603B1">
        <w:rPr>
          <w:sz w:val="26"/>
          <w:szCs w:val="26"/>
        </w:rPr>
        <w:t xml:space="preserve"> </w:t>
      </w:r>
      <w:r w:rsidRPr="00B603B1">
        <w:rPr>
          <w:sz w:val="26"/>
          <w:szCs w:val="26"/>
        </w:rPr>
        <w:t>những nội dung giảng dạy</w:t>
      </w:r>
      <w:r w:rsidR="00CA2355" w:rsidRPr="00B603B1">
        <w:rPr>
          <w:sz w:val="26"/>
          <w:szCs w:val="26"/>
        </w:rPr>
        <w:t xml:space="preserve"> </w:t>
      </w:r>
      <w:r w:rsidRPr="00B603B1">
        <w:rPr>
          <w:sz w:val="26"/>
          <w:szCs w:val="26"/>
        </w:rPr>
        <w:t>và trình tự mà những nội dung này được dạy là hai phần chính yếu”.</w:t>
      </w:r>
      <w:r w:rsidR="00CA2355" w:rsidRPr="00B603B1">
        <w:rPr>
          <w:sz w:val="26"/>
          <w:szCs w:val="26"/>
        </w:rPr>
        <w:t xml:space="preserve"> </w:t>
      </w:r>
      <w:r w:rsidRPr="00B603B1">
        <w:rPr>
          <w:sz w:val="26"/>
          <w:szCs w:val="26"/>
        </w:rPr>
        <w:t>Theo Đại học Huế, “Đề cương chi tiết học phần là tài liệu chứa những thông tin cần thiết về</w:t>
      </w:r>
      <w:r w:rsidR="00C36D8A" w:rsidRPr="00B603B1">
        <w:rPr>
          <w:sz w:val="26"/>
          <w:szCs w:val="26"/>
        </w:rPr>
        <w:t xml:space="preserve"> </w:t>
      </w:r>
      <w:r w:rsidRPr="00B603B1">
        <w:rPr>
          <w:sz w:val="26"/>
          <w:szCs w:val="26"/>
        </w:rPr>
        <w:t>một học phần cụ thể để các cấp quản lí đào tạo, giảng viên và sinh</w:t>
      </w:r>
      <w:r w:rsidR="00C36D8A" w:rsidRPr="00B603B1">
        <w:rPr>
          <w:sz w:val="26"/>
          <w:szCs w:val="26"/>
        </w:rPr>
        <w:t xml:space="preserve"> </w:t>
      </w:r>
      <w:r w:rsidRPr="00B603B1">
        <w:rPr>
          <w:sz w:val="26"/>
          <w:szCs w:val="26"/>
        </w:rPr>
        <w:t>viên biết để thực hiện quá trình</w:t>
      </w:r>
      <w:r w:rsidR="00C36D8A" w:rsidRPr="00B603B1">
        <w:rPr>
          <w:sz w:val="26"/>
          <w:szCs w:val="26"/>
        </w:rPr>
        <w:t xml:space="preserve"> </w:t>
      </w:r>
      <w:r w:rsidRPr="00B603B1">
        <w:rPr>
          <w:sz w:val="26"/>
          <w:szCs w:val="26"/>
        </w:rPr>
        <w:t>tổ chức giảng dạy và học tập một học phần theo phương thức đào tạo tín chỉ. Đề cương chi tiết học</w:t>
      </w:r>
      <w:r w:rsidR="00C36D8A" w:rsidRPr="00B603B1">
        <w:rPr>
          <w:sz w:val="26"/>
          <w:szCs w:val="26"/>
        </w:rPr>
        <w:t xml:space="preserve"> </w:t>
      </w:r>
      <w:r w:rsidRPr="00B603B1">
        <w:rPr>
          <w:sz w:val="26"/>
          <w:szCs w:val="26"/>
        </w:rPr>
        <w:t>phần do giảng viên biên soạn, Hiệu trưởng các trường</w:t>
      </w:r>
      <w:r w:rsidR="00C36D8A" w:rsidRPr="00B603B1">
        <w:rPr>
          <w:sz w:val="26"/>
          <w:szCs w:val="26"/>
        </w:rPr>
        <w:t xml:space="preserve"> </w:t>
      </w:r>
      <w:r w:rsidRPr="00B603B1">
        <w:rPr>
          <w:sz w:val="26"/>
          <w:szCs w:val="26"/>
        </w:rPr>
        <w:t>duyệt và thông báo cho sinh viên trước khi tổ chức</w:t>
      </w:r>
      <w:r w:rsidR="00C36D8A" w:rsidRPr="00B603B1">
        <w:rPr>
          <w:sz w:val="26"/>
          <w:szCs w:val="26"/>
        </w:rPr>
        <w:t xml:space="preserve"> </w:t>
      </w:r>
      <w:r w:rsidRPr="00B603B1">
        <w:rPr>
          <w:sz w:val="26"/>
          <w:szCs w:val="26"/>
        </w:rPr>
        <w:t>giảng dạy học phần”.</w:t>
      </w:r>
      <w:r w:rsidR="00C36D8A" w:rsidRPr="00B603B1">
        <w:rPr>
          <w:sz w:val="26"/>
          <w:szCs w:val="26"/>
        </w:rPr>
        <w:t xml:space="preserve"> </w:t>
      </w:r>
      <w:r w:rsidRPr="00B603B1">
        <w:rPr>
          <w:sz w:val="26"/>
          <w:szCs w:val="26"/>
        </w:rPr>
        <w:t>Theo Đại học An Giang (2013), “Đề cương chi tiết học phần là bản</w:t>
      </w:r>
      <w:r w:rsidR="00C36D8A" w:rsidRPr="00B603B1">
        <w:rPr>
          <w:sz w:val="26"/>
          <w:szCs w:val="26"/>
        </w:rPr>
        <w:t xml:space="preserve"> </w:t>
      </w:r>
      <w:r w:rsidRPr="00B603B1">
        <w:rPr>
          <w:sz w:val="26"/>
          <w:szCs w:val="26"/>
        </w:rPr>
        <w:t>hợp đồng ghi nhớ giữa</w:t>
      </w:r>
      <w:r w:rsidR="00C36D8A" w:rsidRPr="00B603B1">
        <w:rPr>
          <w:sz w:val="26"/>
          <w:szCs w:val="26"/>
        </w:rPr>
        <w:t xml:space="preserve"> </w:t>
      </w:r>
      <w:r w:rsidRPr="00B603B1">
        <w:rPr>
          <w:sz w:val="26"/>
          <w:szCs w:val="26"/>
        </w:rPr>
        <w:t>giảng viên và sinh viên, trong đó thể hiện toàn bộ kế hoạch giảng dạy và học tập học phần, thông</w:t>
      </w:r>
      <w:r w:rsidR="00C36D8A" w:rsidRPr="00B603B1">
        <w:rPr>
          <w:sz w:val="26"/>
          <w:szCs w:val="26"/>
        </w:rPr>
        <w:t xml:space="preserve"> </w:t>
      </w:r>
      <w:r w:rsidRPr="00B603B1">
        <w:rPr>
          <w:sz w:val="26"/>
          <w:szCs w:val="26"/>
        </w:rPr>
        <w:t>qua đó quá trình dạy và học được tiến hành theo đúng lộ trình đã được đặt ra, nhằm giúp sinh viên</w:t>
      </w:r>
      <w:r w:rsidR="00C36D8A" w:rsidRPr="00B603B1">
        <w:rPr>
          <w:sz w:val="26"/>
          <w:szCs w:val="26"/>
        </w:rPr>
        <w:t xml:space="preserve"> </w:t>
      </w:r>
      <w:r w:rsidRPr="00B603B1">
        <w:rPr>
          <w:sz w:val="26"/>
          <w:szCs w:val="26"/>
        </w:rPr>
        <w:t>nâng cao tính tự học và tự nghiên cứu để đạt kết quả tốt nhất có thể trong học tập”.</w:t>
      </w:r>
      <w:r w:rsidR="00C36D8A" w:rsidRPr="00B603B1">
        <w:rPr>
          <w:sz w:val="26"/>
          <w:szCs w:val="26"/>
        </w:rPr>
        <w:t xml:space="preserve"> </w:t>
      </w:r>
      <w:r w:rsidRPr="00B603B1">
        <w:rPr>
          <w:sz w:val="26"/>
          <w:szCs w:val="26"/>
        </w:rPr>
        <w:t>Theo Đoàn Thị Minh Trinh và các tác giả từ Đại học Quốc gia T</w:t>
      </w:r>
      <w:r w:rsidR="000949A5" w:rsidRPr="00B603B1">
        <w:rPr>
          <w:sz w:val="26"/>
          <w:szCs w:val="26"/>
        </w:rPr>
        <w:t>P</w:t>
      </w:r>
      <w:r w:rsidRPr="00B603B1">
        <w:rPr>
          <w:sz w:val="26"/>
          <w:szCs w:val="26"/>
        </w:rPr>
        <w:t xml:space="preserve"> Hồ Chí Minh: “Đề cương</w:t>
      </w:r>
      <w:r w:rsidR="000949A5" w:rsidRPr="00B603B1">
        <w:rPr>
          <w:sz w:val="26"/>
          <w:szCs w:val="26"/>
        </w:rPr>
        <w:t xml:space="preserve"> </w:t>
      </w:r>
      <w:r w:rsidR="000507EE" w:rsidRPr="00B603B1">
        <w:rPr>
          <w:sz w:val="26"/>
          <w:szCs w:val="26"/>
        </w:rPr>
        <w:t>học phần</w:t>
      </w:r>
      <w:r w:rsidRPr="00B603B1">
        <w:rPr>
          <w:sz w:val="26"/>
          <w:szCs w:val="26"/>
        </w:rPr>
        <w:t xml:space="preserve"> là một bản mô tả chi tiết, thể hiện đầy đủ và rõ ràng các thông tin về </w:t>
      </w:r>
      <w:r w:rsidR="000949A5" w:rsidRPr="00B603B1">
        <w:rPr>
          <w:sz w:val="26"/>
          <w:szCs w:val="26"/>
        </w:rPr>
        <w:t xml:space="preserve">Đề cương chi tiết học phần </w:t>
      </w:r>
      <w:r w:rsidRPr="00B603B1">
        <w:rPr>
          <w:sz w:val="26"/>
          <w:szCs w:val="26"/>
        </w:rPr>
        <w:t>như mục</w:t>
      </w:r>
      <w:r w:rsidR="000949A5" w:rsidRPr="00B603B1">
        <w:rPr>
          <w:sz w:val="26"/>
          <w:szCs w:val="26"/>
        </w:rPr>
        <w:t xml:space="preserve"> </w:t>
      </w:r>
      <w:r w:rsidRPr="00B603B1">
        <w:rPr>
          <w:sz w:val="26"/>
          <w:szCs w:val="26"/>
        </w:rPr>
        <w:t xml:space="preserve">tiêu </w:t>
      </w:r>
      <w:r w:rsidR="000949A5" w:rsidRPr="00B603B1">
        <w:rPr>
          <w:sz w:val="26"/>
          <w:szCs w:val="26"/>
        </w:rPr>
        <w:t>học phần</w:t>
      </w:r>
      <w:r w:rsidRPr="00B603B1">
        <w:rPr>
          <w:sz w:val="26"/>
          <w:szCs w:val="26"/>
        </w:rPr>
        <w:t xml:space="preserve">, chuẩn đầu ra </w:t>
      </w:r>
      <w:r w:rsidR="00315104" w:rsidRPr="00B603B1">
        <w:rPr>
          <w:sz w:val="26"/>
          <w:szCs w:val="26"/>
        </w:rPr>
        <w:t>h</w:t>
      </w:r>
      <w:r w:rsidR="000949A5" w:rsidRPr="00B603B1">
        <w:rPr>
          <w:sz w:val="26"/>
          <w:szCs w:val="26"/>
        </w:rPr>
        <w:t>ọc phần</w:t>
      </w:r>
      <w:r w:rsidRPr="00B603B1">
        <w:rPr>
          <w:sz w:val="26"/>
          <w:szCs w:val="26"/>
        </w:rPr>
        <w:t>, nội dung chương trình giảng</w:t>
      </w:r>
      <w:r w:rsidR="000949A5" w:rsidRPr="00B603B1">
        <w:rPr>
          <w:sz w:val="26"/>
          <w:szCs w:val="26"/>
        </w:rPr>
        <w:t xml:space="preserve"> </w:t>
      </w:r>
      <w:r w:rsidRPr="00B603B1">
        <w:rPr>
          <w:sz w:val="26"/>
          <w:szCs w:val="26"/>
        </w:rPr>
        <w:t>dạy, cách thức tiến hành chương</w:t>
      </w:r>
      <w:r w:rsidR="000949A5" w:rsidRPr="00B603B1">
        <w:rPr>
          <w:sz w:val="26"/>
          <w:szCs w:val="26"/>
        </w:rPr>
        <w:t xml:space="preserve"> </w:t>
      </w:r>
      <w:r w:rsidRPr="00B603B1">
        <w:rPr>
          <w:sz w:val="26"/>
          <w:szCs w:val="26"/>
        </w:rPr>
        <w:t>trình giảng dạy, phương pháp đánh giá, giúp cho giảng viên và sinh viên định hướng quá trình dạy</w:t>
      </w:r>
      <w:r w:rsidR="000949A5" w:rsidRPr="00B603B1">
        <w:rPr>
          <w:sz w:val="26"/>
          <w:szCs w:val="26"/>
        </w:rPr>
        <w:t xml:space="preserve"> </w:t>
      </w:r>
      <w:r w:rsidRPr="00B603B1">
        <w:rPr>
          <w:sz w:val="26"/>
          <w:szCs w:val="26"/>
        </w:rPr>
        <w:t xml:space="preserve">và học của mình để đạt được mục tiêu </w:t>
      </w:r>
      <w:r w:rsidR="00315104" w:rsidRPr="00B603B1">
        <w:rPr>
          <w:sz w:val="26"/>
          <w:szCs w:val="26"/>
        </w:rPr>
        <w:t xml:space="preserve">của </w:t>
      </w:r>
      <w:r w:rsidR="000949A5" w:rsidRPr="00B603B1">
        <w:rPr>
          <w:sz w:val="26"/>
          <w:szCs w:val="26"/>
        </w:rPr>
        <w:t>học phần</w:t>
      </w:r>
      <w:r w:rsidRPr="00B603B1">
        <w:rPr>
          <w:sz w:val="26"/>
          <w:szCs w:val="26"/>
        </w:rPr>
        <w:t>”.</w:t>
      </w:r>
      <w:r w:rsidR="00315104" w:rsidRPr="00B603B1">
        <w:rPr>
          <w:sz w:val="26"/>
          <w:szCs w:val="26"/>
        </w:rPr>
        <w:t xml:space="preserve"> </w:t>
      </w:r>
      <w:r w:rsidRPr="00B603B1">
        <w:rPr>
          <w:sz w:val="26"/>
          <w:szCs w:val="26"/>
        </w:rPr>
        <w:t>Và theo Thông tư 08/2011/TT- BGD ĐT ngày 17/2/2011 của Bộ trưởng Bộ Giáo dục &amp;Đào tạo hướng dẫn biên soạn đề cương chi tiết học phần phải bao gồm các nội dung sau:</w:t>
      </w:r>
    </w:p>
    <w:p w14:paraId="7F1B1080" w14:textId="77777777" w:rsidR="00DD3ACC" w:rsidRPr="00B603B1" w:rsidRDefault="00934FFD" w:rsidP="00A07F98">
      <w:pPr>
        <w:pStyle w:val="ListParagraph"/>
        <w:numPr>
          <w:ilvl w:val="0"/>
          <w:numId w:val="0"/>
        </w:numPr>
        <w:spacing w:line="360" w:lineRule="auto"/>
        <w:ind w:firstLine="709"/>
        <w:rPr>
          <w:sz w:val="26"/>
          <w:szCs w:val="26"/>
        </w:rPr>
      </w:pPr>
      <w:r w:rsidRPr="00B603B1">
        <w:rPr>
          <w:sz w:val="26"/>
          <w:szCs w:val="26"/>
        </w:rPr>
        <w:t>- Tên học phần, tổng tín chỉ TC/ĐVHT (số TC/ĐVHT lí thuyết, số TC/ĐVHTthực hành, thí nghiệm hoặc thảo luận);</w:t>
      </w:r>
    </w:p>
    <w:p w14:paraId="374815D0" w14:textId="73A43F3E" w:rsidR="00634A45" w:rsidRPr="00B603B1" w:rsidRDefault="00934FFD" w:rsidP="00A07F98">
      <w:pPr>
        <w:pStyle w:val="ListParagraph"/>
        <w:numPr>
          <w:ilvl w:val="0"/>
          <w:numId w:val="0"/>
        </w:numPr>
        <w:spacing w:line="360" w:lineRule="auto"/>
        <w:ind w:firstLine="709"/>
        <w:rPr>
          <w:sz w:val="26"/>
          <w:szCs w:val="26"/>
        </w:rPr>
      </w:pPr>
      <w:r w:rsidRPr="00B603B1">
        <w:rPr>
          <w:sz w:val="26"/>
          <w:szCs w:val="26"/>
        </w:rPr>
        <w:t>- Bộ môn phụ trách giảng dạy;</w:t>
      </w:r>
    </w:p>
    <w:p w14:paraId="6CAD10F6" w14:textId="77777777" w:rsidR="00634A45" w:rsidRPr="00B603B1" w:rsidRDefault="00934FFD" w:rsidP="00A07F98">
      <w:pPr>
        <w:pStyle w:val="ListParagraph"/>
        <w:numPr>
          <w:ilvl w:val="0"/>
          <w:numId w:val="0"/>
        </w:numPr>
        <w:spacing w:line="360" w:lineRule="auto"/>
        <w:ind w:firstLine="709"/>
        <w:rPr>
          <w:sz w:val="26"/>
          <w:szCs w:val="26"/>
        </w:rPr>
      </w:pPr>
      <w:r w:rsidRPr="00B603B1">
        <w:rPr>
          <w:sz w:val="26"/>
          <w:szCs w:val="26"/>
        </w:rPr>
        <w:lastRenderedPageBreak/>
        <w:t>- Mô tả học phần: trình bày ngắn gọn vai trò, vị trí học phần</w:t>
      </w:r>
      <w:r w:rsidR="00634A45" w:rsidRPr="00B603B1">
        <w:rPr>
          <w:sz w:val="26"/>
          <w:szCs w:val="26"/>
        </w:rPr>
        <w:t xml:space="preserve"> học phần</w:t>
      </w:r>
      <w:r w:rsidRPr="00B603B1">
        <w:rPr>
          <w:sz w:val="26"/>
          <w:szCs w:val="26"/>
        </w:rPr>
        <w:t xml:space="preserve"> kiến thức sẽ trang bị</w:t>
      </w:r>
      <w:r w:rsidR="00634A45" w:rsidRPr="00B603B1">
        <w:rPr>
          <w:sz w:val="26"/>
          <w:szCs w:val="26"/>
        </w:rPr>
        <w:t xml:space="preserve"> </w:t>
      </w:r>
      <w:r w:rsidRPr="00B603B1">
        <w:rPr>
          <w:sz w:val="26"/>
          <w:szCs w:val="26"/>
        </w:rPr>
        <w:t>cho sinh viên, quan hệ với các học phần</w:t>
      </w:r>
      <w:r w:rsidR="00634A45" w:rsidRPr="00B603B1">
        <w:rPr>
          <w:sz w:val="26"/>
          <w:szCs w:val="26"/>
        </w:rPr>
        <w:t xml:space="preserve"> </w:t>
      </w:r>
      <w:r w:rsidRPr="00B603B1">
        <w:rPr>
          <w:sz w:val="26"/>
          <w:szCs w:val="26"/>
        </w:rPr>
        <w:t>khác trong chương trình đào tạo;</w:t>
      </w:r>
    </w:p>
    <w:p w14:paraId="1B0C0333" w14:textId="77777777" w:rsidR="00634A45" w:rsidRPr="00B603B1" w:rsidRDefault="00934FFD" w:rsidP="00A07F98">
      <w:pPr>
        <w:pStyle w:val="ListParagraph"/>
        <w:numPr>
          <w:ilvl w:val="0"/>
          <w:numId w:val="0"/>
        </w:numPr>
        <w:spacing w:line="360" w:lineRule="auto"/>
        <w:ind w:firstLine="709"/>
        <w:rPr>
          <w:sz w:val="26"/>
          <w:szCs w:val="26"/>
        </w:rPr>
      </w:pPr>
      <w:r w:rsidRPr="00B603B1">
        <w:rPr>
          <w:sz w:val="26"/>
          <w:szCs w:val="26"/>
        </w:rPr>
        <w:t>- Mục tiêu học phần: nêu mục tiêu cần đạt được đối với người học sau khi học học</w:t>
      </w:r>
      <w:r w:rsidR="00634A45" w:rsidRPr="00B603B1">
        <w:rPr>
          <w:sz w:val="26"/>
          <w:szCs w:val="26"/>
        </w:rPr>
        <w:t xml:space="preserve"> </w:t>
      </w:r>
      <w:r w:rsidRPr="00B603B1">
        <w:rPr>
          <w:sz w:val="26"/>
          <w:szCs w:val="26"/>
        </w:rPr>
        <w:t>phần đó (về mặt lí thuyết, thực hành). Cách thức xây dựng như chuẩn đầu ra;</w:t>
      </w:r>
    </w:p>
    <w:p w14:paraId="7371547F" w14:textId="77777777" w:rsidR="00DD3ACC" w:rsidRPr="00B603B1" w:rsidRDefault="00934FFD" w:rsidP="00A07F98">
      <w:pPr>
        <w:pStyle w:val="ListParagraph"/>
        <w:numPr>
          <w:ilvl w:val="0"/>
          <w:numId w:val="0"/>
        </w:numPr>
        <w:spacing w:line="360" w:lineRule="auto"/>
        <w:ind w:firstLine="709"/>
        <w:rPr>
          <w:sz w:val="26"/>
          <w:szCs w:val="26"/>
        </w:rPr>
      </w:pPr>
      <w:r w:rsidRPr="00B603B1">
        <w:rPr>
          <w:sz w:val="26"/>
          <w:szCs w:val="26"/>
        </w:rPr>
        <w:t>- Nội dung học phần: trình bày các chương, mục trong chương và nội dung khái</w:t>
      </w:r>
      <w:r w:rsidR="00634A45" w:rsidRPr="00B603B1">
        <w:rPr>
          <w:sz w:val="26"/>
          <w:szCs w:val="26"/>
        </w:rPr>
        <w:t xml:space="preserve"> </w:t>
      </w:r>
      <w:r w:rsidRPr="00B603B1">
        <w:rPr>
          <w:sz w:val="26"/>
          <w:szCs w:val="26"/>
        </w:rPr>
        <w:t>quát. Trong từng chương ghi số tiết giảng lí thuyết, bài tập, thực hành (hoặc thí nghiệm, thảo luận).</w:t>
      </w:r>
      <w:r w:rsidR="000507EE" w:rsidRPr="00B603B1">
        <w:rPr>
          <w:sz w:val="26"/>
          <w:szCs w:val="26"/>
        </w:rPr>
        <w:t xml:space="preserve"> </w:t>
      </w:r>
      <w:r w:rsidRPr="00B603B1">
        <w:rPr>
          <w:sz w:val="26"/>
          <w:szCs w:val="26"/>
        </w:rPr>
        <w:t>Để sinh viên có thể tự học được, cần chỉ rõ để học chương này cần phải đọc những tài liệu thamkhảo nào, ở đâu;</w:t>
      </w:r>
    </w:p>
    <w:p w14:paraId="31B519BC" w14:textId="71ADFD72" w:rsidR="00DD3ACC" w:rsidRPr="00B603B1" w:rsidRDefault="00934FFD" w:rsidP="00A07F98">
      <w:pPr>
        <w:pStyle w:val="ListParagraph"/>
        <w:numPr>
          <w:ilvl w:val="0"/>
          <w:numId w:val="0"/>
        </w:numPr>
        <w:spacing w:line="360" w:lineRule="auto"/>
        <w:ind w:firstLine="709"/>
        <w:rPr>
          <w:sz w:val="26"/>
          <w:szCs w:val="26"/>
        </w:rPr>
      </w:pPr>
      <w:r w:rsidRPr="00B603B1">
        <w:rPr>
          <w:sz w:val="26"/>
          <w:szCs w:val="26"/>
        </w:rPr>
        <w:t>- Phần tài liệu tham khảo: ghi rõ những sách, tạp chí và tư liệu thông tin liên quan đến học</w:t>
      </w:r>
      <w:r w:rsidR="007A41E2" w:rsidRPr="00B603B1">
        <w:rPr>
          <w:sz w:val="26"/>
          <w:szCs w:val="26"/>
        </w:rPr>
        <w:t xml:space="preserve"> phần;</w:t>
      </w:r>
    </w:p>
    <w:p w14:paraId="71F60A32" w14:textId="06F2162E" w:rsidR="00B603B1" w:rsidRPr="00B603B1" w:rsidRDefault="007A41E2" w:rsidP="00A07F98">
      <w:pPr>
        <w:pStyle w:val="ListParagraph"/>
        <w:numPr>
          <w:ilvl w:val="0"/>
          <w:numId w:val="0"/>
        </w:numPr>
        <w:spacing w:line="360" w:lineRule="auto"/>
        <w:ind w:firstLine="709"/>
        <w:rPr>
          <w:sz w:val="26"/>
          <w:szCs w:val="26"/>
        </w:rPr>
      </w:pPr>
      <w:r w:rsidRPr="00B603B1">
        <w:rPr>
          <w:sz w:val="26"/>
          <w:szCs w:val="26"/>
        </w:rPr>
        <w:t>- Phương pháp đánh giá học phần, trong đó quy định số lần kiểm tra, bài tập hoặc</w:t>
      </w:r>
      <w:r w:rsidR="00DD3ACC" w:rsidRPr="00B603B1">
        <w:rPr>
          <w:sz w:val="26"/>
          <w:szCs w:val="26"/>
        </w:rPr>
        <w:t xml:space="preserve"> </w:t>
      </w:r>
      <w:r w:rsidRPr="00B603B1">
        <w:rPr>
          <w:sz w:val="26"/>
          <w:szCs w:val="26"/>
        </w:rPr>
        <w:t>tiểu luận, thi, số bài thực hành, trọng số của mỗi lần đánh giá.</w:t>
      </w:r>
      <w:r w:rsidR="00DD3ACC" w:rsidRPr="00B603B1">
        <w:rPr>
          <w:sz w:val="26"/>
          <w:szCs w:val="26"/>
        </w:rPr>
        <w:t xml:space="preserve"> </w:t>
      </w:r>
      <w:r w:rsidRPr="00B603B1">
        <w:rPr>
          <w:sz w:val="26"/>
          <w:szCs w:val="26"/>
        </w:rPr>
        <w:t>Chuyển sang đào tạo theo tín chỉ, các cơ sở giáo dục đại học đã xây dựng chuẩn đầu ra và</w:t>
      </w:r>
      <w:r w:rsidR="00DD3ACC" w:rsidRPr="00B603B1">
        <w:rPr>
          <w:sz w:val="26"/>
          <w:szCs w:val="26"/>
        </w:rPr>
        <w:t xml:space="preserve"> </w:t>
      </w:r>
      <w:r w:rsidRPr="00B603B1">
        <w:rPr>
          <w:sz w:val="26"/>
          <w:szCs w:val="26"/>
        </w:rPr>
        <w:t>đề cương chi tiết học phần dựa trên mục tiêu đào tạo và chuẩn đầu</w:t>
      </w:r>
      <w:r w:rsidR="00DD3ACC" w:rsidRPr="00B603B1">
        <w:rPr>
          <w:sz w:val="26"/>
          <w:szCs w:val="26"/>
        </w:rPr>
        <w:t xml:space="preserve"> </w:t>
      </w:r>
      <w:r w:rsidRPr="00B603B1">
        <w:rPr>
          <w:sz w:val="26"/>
          <w:szCs w:val="26"/>
        </w:rPr>
        <w:t>ra của các ngành đào tạo đó</w:t>
      </w:r>
      <w:r w:rsidR="00DD3ACC" w:rsidRPr="00B603B1">
        <w:rPr>
          <w:sz w:val="26"/>
          <w:szCs w:val="26"/>
        </w:rPr>
        <w:t xml:space="preserve"> </w:t>
      </w:r>
      <w:r w:rsidRPr="00B603B1">
        <w:rPr>
          <w:sz w:val="26"/>
          <w:szCs w:val="26"/>
        </w:rPr>
        <w:t>công bố.</w:t>
      </w:r>
      <w:r w:rsidR="00DD3ACC" w:rsidRPr="00B603B1">
        <w:rPr>
          <w:sz w:val="26"/>
          <w:szCs w:val="26"/>
        </w:rPr>
        <w:t xml:space="preserve"> </w:t>
      </w:r>
      <w:r w:rsidRPr="00B603B1">
        <w:rPr>
          <w:sz w:val="26"/>
          <w:szCs w:val="26"/>
        </w:rPr>
        <w:t>Khảo cứu quy định của một số cơ sở giáo dục đại học về xây dựng đề cương chi tiết học</w:t>
      </w:r>
      <w:r w:rsidR="00DD3ACC" w:rsidRPr="00B603B1">
        <w:rPr>
          <w:sz w:val="26"/>
          <w:szCs w:val="26"/>
        </w:rPr>
        <w:t xml:space="preserve"> </w:t>
      </w:r>
      <w:r w:rsidRPr="00B603B1">
        <w:rPr>
          <w:sz w:val="26"/>
          <w:szCs w:val="26"/>
        </w:rPr>
        <w:t>phần và đề cương chi tiết học phần đó được công bố trên internet</w:t>
      </w:r>
      <w:r w:rsidR="00DD3ACC" w:rsidRPr="00B603B1">
        <w:rPr>
          <w:sz w:val="26"/>
          <w:szCs w:val="26"/>
        </w:rPr>
        <w:t xml:space="preserve"> </w:t>
      </w:r>
      <w:r w:rsidRPr="00B603B1">
        <w:rPr>
          <w:sz w:val="26"/>
          <w:szCs w:val="26"/>
        </w:rPr>
        <w:t>cho thấy: sự khác nhau giữa các</w:t>
      </w:r>
      <w:r w:rsidR="00B603B1" w:rsidRPr="00B603B1">
        <w:rPr>
          <w:sz w:val="26"/>
          <w:szCs w:val="26"/>
        </w:rPr>
        <w:t xml:space="preserve"> </w:t>
      </w:r>
      <w:r w:rsidRPr="00B603B1">
        <w:rPr>
          <w:sz w:val="26"/>
          <w:szCs w:val="26"/>
        </w:rPr>
        <w:t>đề cương chi tiết học phần này chủ yếu là ở các nội dung về mục tiêu học phần, chuẩn đầu ra, nội</w:t>
      </w:r>
      <w:r w:rsidR="00B603B1" w:rsidRPr="00B603B1">
        <w:rPr>
          <w:sz w:val="26"/>
          <w:szCs w:val="26"/>
        </w:rPr>
        <w:t xml:space="preserve"> </w:t>
      </w:r>
      <w:r w:rsidRPr="00B603B1">
        <w:rPr>
          <w:sz w:val="26"/>
          <w:szCs w:val="26"/>
        </w:rPr>
        <w:t>dung giảng dạy và tiến trình học tập học phần trong học kì.</w:t>
      </w:r>
      <w:r w:rsidR="00B603B1" w:rsidRPr="00B603B1">
        <w:rPr>
          <w:sz w:val="26"/>
          <w:szCs w:val="26"/>
        </w:rPr>
        <w:t xml:space="preserve"> </w:t>
      </w:r>
    </w:p>
    <w:p w14:paraId="567FF9AB" w14:textId="77777777" w:rsidR="00047B27" w:rsidRPr="00B603B1" w:rsidRDefault="00B603B1" w:rsidP="00A07F98">
      <w:pPr>
        <w:pStyle w:val="ListParagraph"/>
        <w:numPr>
          <w:ilvl w:val="0"/>
          <w:numId w:val="0"/>
        </w:numPr>
        <w:spacing w:line="360" w:lineRule="auto"/>
        <w:ind w:firstLine="709"/>
        <w:rPr>
          <w:b/>
          <w:bCs/>
        </w:rPr>
      </w:pPr>
      <w:r>
        <w:rPr>
          <w:b/>
          <w:bCs/>
          <w:sz w:val="26"/>
          <w:szCs w:val="26"/>
        </w:rPr>
        <w:t>3.</w:t>
      </w:r>
      <w:r w:rsidR="007A41E2" w:rsidRPr="00B603B1">
        <w:rPr>
          <w:b/>
          <w:bCs/>
          <w:sz w:val="26"/>
          <w:szCs w:val="26"/>
        </w:rPr>
        <w:t xml:space="preserve">  Đề xuất nội dung trong đề cương chi tiết học</w:t>
      </w:r>
      <w:r w:rsidRPr="00B603B1">
        <w:rPr>
          <w:b/>
          <w:bCs/>
          <w:sz w:val="26"/>
          <w:szCs w:val="26"/>
        </w:rPr>
        <w:t xml:space="preserve"> </w:t>
      </w:r>
      <w:r w:rsidR="007A41E2" w:rsidRPr="00B603B1">
        <w:rPr>
          <w:b/>
          <w:bCs/>
          <w:sz w:val="26"/>
          <w:szCs w:val="26"/>
        </w:rPr>
        <w:t xml:space="preserve">phần </w:t>
      </w:r>
      <w:r w:rsidR="00047B27" w:rsidRPr="00047B27">
        <w:rPr>
          <w:b/>
          <w:bCs/>
          <w:sz w:val="26"/>
          <w:szCs w:val="26"/>
        </w:rPr>
        <w:t xml:space="preserve">Luật Thương mại quốc tế </w:t>
      </w:r>
      <w:r w:rsidR="004B2726" w:rsidRPr="00B603B1">
        <w:rPr>
          <w:b/>
          <w:bCs/>
        </w:rPr>
        <w:br w:type="page"/>
      </w:r>
    </w:p>
    <w:tbl>
      <w:tblPr>
        <w:tblW w:w="10206" w:type="dxa"/>
        <w:jc w:val="center"/>
        <w:tblLook w:val="01E0" w:firstRow="1" w:lastRow="1" w:firstColumn="1" w:lastColumn="1" w:noHBand="0" w:noVBand="0"/>
      </w:tblPr>
      <w:tblGrid>
        <w:gridCol w:w="4678"/>
        <w:gridCol w:w="5528"/>
      </w:tblGrid>
      <w:tr w:rsidR="00047B27" w:rsidRPr="00047B27" w14:paraId="3EA55F4A" w14:textId="77777777" w:rsidTr="00047B27">
        <w:trPr>
          <w:trHeight w:val="960"/>
          <w:jc w:val="center"/>
        </w:trPr>
        <w:tc>
          <w:tcPr>
            <w:tcW w:w="4678" w:type="dxa"/>
            <w:shd w:val="clear" w:color="auto" w:fill="auto"/>
          </w:tcPr>
          <w:p w14:paraId="0699E66C" w14:textId="77777777" w:rsidR="00047B27" w:rsidRPr="00047B27" w:rsidRDefault="00047B27" w:rsidP="00047B27">
            <w:pPr>
              <w:pStyle w:val="Title"/>
              <w:spacing w:before="0"/>
            </w:pPr>
            <w:r w:rsidRPr="00047B27">
              <w:rPr>
                <w:sz w:val="26"/>
                <w:szCs w:val="26"/>
              </w:rPr>
              <w:lastRenderedPageBreak/>
              <w:br w:type="page"/>
            </w:r>
            <w:r w:rsidRPr="00047B27">
              <w:rPr>
                <w:noProof/>
                <w:lang w:val="en-US"/>
              </w:rPr>
              <mc:AlternateContent>
                <mc:Choice Requires="wps">
                  <w:drawing>
                    <wp:anchor distT="4294967292" distB="4294967292" distL="114300" distR="114300" simplePos="0" relativeHeight="251659264" behindDoc="0" locked="0" layoutInCell="1" allowOverlap="1" wp14:anchorId="28C12CB0" wp14:editId="15DC13C3">
                      <wp:simplePos x="0" y="0"/>
                      <wp:positionH relativeFrom="column">
                        <wp:posOffset>794385</wp:posOffset>
                      </wp:positionH>
                      <wp:positionV relativeFrom="paragraph">
                        <wp:posOffset>405129</wp:posOffset>
                      </wp:positionV>
                      <wp:extent cx="9525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113D7E" id="Straight Connector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2.55pt,31.9pt" to="137.5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" strokeweight="1pt"/>
                  </w:pict>
                </mc:Fallback>
              </mc:AlternateContent>
            </w:r>
            <w:r w:rsidRPr="00047B27">
              <w:rPr>
                <w:b w:val="0"/>
              </w:rPr>
              <w:t>BỘ GIÁO DỤC VÀ ĐÀO TẠO</w:t>
            </w:r>
            <w:r w:rsidRPr="00047B27">
              <w:t xml:space="preserve"> TRƯỜNG ĐẠI HỌC MỎ - ĐỊA CHẤT</w:t>
            </w:r>
          </w:p>
        </w:tc>
        <w:tc>
          <w:tcPr>
            <w:tcW w:w="5528" w:type="dxa"/>
            <w:shd w:val="clear" w:color="auto" w:fill="auto"/>
          </w:tcPr>
          <w:p w14:paraId="592973C8" w14:textId="77777777" w:rsidR="00047B27" w:rsidRPr="00047B27" w:rsidRDefault="00047B27" w:rsidP="00047B27">
            <w:pPr>
              <w:pStyle w:val="Title"/>
              <w:spacing w:before="0"/>
            </w:pPr>
            <w:r w:rsidRPr="00047B27">
              <w:t>CỘNG HÒA XÃ HỘI CHỦ NGHĨA VIỆT NAM</w:t>
            </w:r>
          </w:p>
          <w:p w14:paraId="264BA27D" w14:textId="77777777" w:rsidR="00047B27" w:rsidRPr="00047B27" w:rsidRDefault="00047B27" w:rsidP="00047B27">
            <w:pPr>
              <w:pStyle w:val="Title"/>
              <w:spacing w:before="0"/>
              <w:rPr>
                <w:sz w:val="26"/>
                <w:szCs w:val="26"/>
              </w:rPr>
            </w:pPr>
            <w:r w:rsidRPr="00047B27">
              <w:rPr>
                <w:noProof/>
                <w:sz w:val="26"/>
                <w:szCs w:val="26"/>
                <w:lang w:val="en-US"/>
              </w:rPr>
              <mc:AlternateContent>
                <mc:Choice Requires="wps">
                  <w:drawing>
                    <wp:anchor distT="4294967293" distB="4294967293" distL="114300" distR="114300" simplePos="0" relativeHeight="251660288" behindDoc="0" locked="0" layoutInCell="1" allowOverlap="1" wp14:anchorId="36EEDFAE" wp14:editId="0507E6C3">
                      <wp:simplePos x="0" y="0"/>
                      <wp:positionH relativeFrom="column">
                        <wp:posOffset>700405</wp:posOffset>
                      </wp:positionH>
                      <wp:positionV relativeFrom="paragraph">
                        <wp:posOffset>205739</wp:posOffset>
                      </wp:positionV>
                      <wp:extent cx="19304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040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7F0CAC9" id="Straight Connector 4"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15pt,16.2pt" to="207.1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" strokecolor="windowText" strokeweight="1pt">
                      <v:stroke joinstyle="miter"/>
                      <o:lock v:ext="edit" shapetype="f"/>
                    </v:line>
                  </w:pict>
                </mc:Fallback>
              </mc:AlternateContent>
            </w:r>
            <w:r w:rsidRPr="00047B27">
              <w:rPr>
                <w:sz w:val="26"/>
                <w:szCs w:val="26"/>
              </w:rPr>
              <w:t>Độc lập – Tự do – Hạnh Phúc</w:t>
            </w:r>
          </w:p>
        </w:tc>
      </w:tr>
    </w:tbl>
    <w:p w14:paraId="69457777" w14:textId="77777777" w:rsidR="00047B27" w:rsidRPr="00047B27" w:rsidRDefault="00047B27" w:rsidP="00047B27">
      <w:pPr>
        <w:pStyle w:val="Title"/>
        <w:rPr>
          <w:sz w:val="26"/>
          <w:szCs w:val="26"/>
        </w:rPr>
      </w:pPr>
      <w:r w:rsidRPr="00047B27">
        <w:rPr>
          <w:sz w:val="26"/>
          <w:szCs w:val="26"/>
        </w:rPr>
        <w:t>ĐỀ CƯƠNG CHI TIẾT HỌC PHẦN</w:t>
      </w:r>
    </w:p>
    <w:p w14:paraId="29050B6A" w14:textId="77777777" w:rsidR="00047B27" w:rsidRPr="00047B27" w:rsidRDefault="00047B27" w:rsidP="00047B27">
      <w:pPr>
        <w:pStyle w:val="Heading1"/>
        <w:spacing w:before="0" w:after="0" w:line="360" w:lineRule="auto"/>
        <w:rPr>
          <w:b w:val="0"/>
          <w:sz w:val="26"/>
          <w:szCs w:val="26"/>
        </w:rPr>
      </w:pPr>
      <w:r w:rsidRPr="00047B27">
        <w:rPr>
          <w:sz w:val="26"/>
          <w:szCs w:val="26"/>
          <w:lang w:val="vi-VN"/>
        </w:rPr>
        <w:t xml:space="preserve">1. Tên học phần:  </w:t>
      </w:r>
    </w:p>
    <w:p w14:paraId="4193ACA9" w14:textId="77777777" w:rsidR="00047B27" w:rsidRPr="00047B27" w:rsidRDefault="00047B27" w:rsidP="00047B27">
      <w:pPr>
        <w:pStyle w:val="ListParagraph"/>
        <w:spacing w:line="360" w:lineRule="auto"/>
        <w:rPr>
          <w:sz w:val="26"/>
          <w:szCs w:val="26"/>
        </w:rPr>
      </w:pPr>
      <w:r w:rsidRPr="00047B27">
        <w:rPr>
          <w:sz w:val="26"/>
          <w:szCs w:val="26"/>
          <w:lang w:val="vi-VN"/>
        </w:rPr>
        <w:t xml:space="preserve">Tiếng Việt:  </w:t>
      </w:r>
      <w:r w:rsidRPr="00047B27">
        <w:rPr>
          <w:b/>
          <w:i/>
          <w:sz w:val="26"/>
          <w:szCs w:val="26"/>
        </w:rPr>
        <w:t xml:space="preserve">Luật Thương mại Quốc tế </w:t>
      </w:r>
    </w:p>
    <w:p w14:paraId="5953B05A" w14:textId="77777777" w:rsidR="00047B27" w:rsidRPr="00047B27" w:rsidRDefault="00047B27" w:rsidP="00047B27">
      <w:pPr>
        <w:pStyle w:val="ListParagraph"/>
        <w:spacing w:line="360" w:lineRule="auto"/>
        <w:rPr>
          <w:sz w:val="26"/>
          <w:szCs w:val="26"/>
        </w:rPr>
      </w:pPr>
      <w:r w:rsidRPr="00047B27">
        <w:rPr>
          <w:sz w:val="26"/>
          <w:szCs w:val="26"/>
        </w:rPr>
        <w:t xml:space="preserve">Tiếng Anh: </w:t>
      </w:r>
      <w:r w:rsidRPr="00047B27">
        <w:rPr>
          <w:color w:val="000000"/>
          <w:sz w:val="26"/>
          <w:szCs w:val="26"/>
        </w:rPr>
        <w:t>International trade Law</w:t>
      </w:r>
    </w:p>
    <w:p w14:paraId="7AA1482E" w14:textId="77777777" w:rsidR="00047B27" w:rsidRPr="00047B27" w:rsidRDefault="00047B27" w:rsidP="00047B27">
      <w:pPr>
        <w:spacing w:before="0" w:after="0" w:line="360" w:lineRule="auto"/>
        <w:ind w:firstLine="360"/>
        <w:rPr>
          <w:color w:val="FF0000"/>
          <w:sz w:val="26"/>
        </w:rPr>
      </w:pPr>
      <w:r w:rsidRPr="00047B27">
        <w:rPr>
          <w:b/>
          <w:sz w:val="26"/>
          <w:lang w:val="vi-VN"/>
        </w:rPr>
        <w:t>Mã số học phần:</w:t>
      </w:r>
      <w:r w:rsidRPr="00047B27">
        <w:rPr>
          <w:b/>
          <w:sz w:val="26"/>
        </w:rPr>
        <w:t xml:space="preserve"> </w:t>
      </w:r>
    </w:p>
    <w:p w14:paraId="185B0499" w14:textId="77777777" w:rsidR="00047B27" w:rsidRPr="00047B27" w:rsidRDefault="00047B27" w:rsidP="00047B27">
      <w:pPr>
        <w:spacing w:before="0" w:after="0" w:line="360" w:lineRule="auto"/>
        <w:ind w:firstLine="360"/>
        <w:rPr>
          <w:color w:val="FF0000"/>
          <w:sz w:val="26"/>
        </w:rPr>
      </w:pPr>
      <w:r w:rsidRPr="00047B27">
        <w:rPr>
          <w:b/>
          <w:sz w:val="26"/>
        </w:rPr>
        <w:t>Số tín chỉ học phần: 3 (3-0-6)</w:t>
      </w:r>
    </w:p>
    <w:p w14:paraId="76CC2D08" w14:textId="77777777" w:rsidR="00047B27" w:rsidRPr="00047B27" w:rsidRDefault="00047B27" w:rsidP="00047B27">
      <w:pPr>
        <w:spacing w:before="0" w:after="0" w:line="360" w:lineRule="auto"/>
        <w:ind w:firstLine="360"/>
        <w:rPr>
          <w:color w:val="FF0000"/>
          <w:sz w:val="26"/>
        </w:rPr>
      </w:pPr>
      <w:r w:rsidRPr="00047B27">
        <w:rPr>
          <w:b/>
          <w:sz w:val="26"/>
          <w:lang w:val="vi-VN"/>
        </w:rPr>
        <w:t>Số tiết học phần:</w:t>
      </w:r>
      <w:r w:rsidRPr="00047B27">
        <w:rPr>
          <w:sz w:val="26"/>
        </w:rPr>
        <w:t xml:space="preserve"> </w:t>
      </w:r>
    </w:p>
    <w:p w14:paraId="11E888BD" w14:textId="77777777" w:rsidR="00047B27" w:rsidRPr="00047B27" w:rsidRDefault="00047B27" w:rsidP="00047B27">
      <w:pPr>
        <w:spacing w:before="0" w:after="0" w:line="360" w:lineRule="auto"/>
        <w:rPr>
          <w:color w:val="FF0000"/>
          <w:sz w:val="26"/>
        </w:rPr>
      </w:pPr>
      <w:r w:rsidRPr="00047B27">
        <w:rPr>
          <w:sz w:val="26"/>
          <w:lang w:val="vi-VN"/>
        </w:rPr>
        <w:t>Lý thuyết:</w:t>
      </w:r>
      <w:r w:rsidRPr="00047B27">
        <w:rPr>
          <w:sz w:val="26"/>
        </w:rPr>
        <w:t xml:space="preserve"> 35</w:t>
      </w:r>
      <w:r w:rsidRPr="00047B27">
        <w:rPr>
          <w:sz w:val="26"/>
          <w:lang w:val="vi-VN"/>
        </w:rPr>
        <w:t>; Bài tập:</w:t>
      </w:r>
      <w:r w:rsidRPr="00047B27">
        <w:rPr>
          <w:sz w:val="26"/>
        </w:rPr>
        <w:t xml:space="preserve"> 10</w:t>
      </w:r>
      <w:r w:rsidRPr="00047B27">
        <w:rPr>
          <w:sz w:val="26"/>
          <w:lang w:val="vi-VN"/>
        </w:rPr>
        <w:t xml:space="preserve">; </w:t>
      </w:r>
      <w:r w:rsidRPr="00047B27">
        <w:rPr>
          <w:sz w:val="26"/>
        </w:rPr>
        <w:t>Bài tập lớn</w:t>
      </w:r>
      <w:r w:rsidRPr="00047B27">
        <w:rPr>
          <w:sz w:val="26"/>
          <w:lang w:val="vi-VN"/>
        </w:rPr>
        <w:t>:</w:t>
      </w:r>
      <w:r w:rsidRPr="00047B27">
        <w:rPr>
          <w:sz w:val="26"/>
        </w:rPr>
        <w:t xml:space="preserve"> 0.</w:t>
      </w:r>
      <w:r w:rsidRPr="00047B27">
        <w:rPr>
          <w:sz w:val="26"/>
          <w:lang w:val="vi-VN"/>
        </w:rPr>
        <w:t xml:space="preserve"> </w:t>
      </w:r>
    </w:p>
    <w:p w14:paraId="20D285D1" w14:textId="77777777" w:rsidR="00047B27" w:rsidRPr="00047B27" w:rsidRDefault="00047B27" w:rsidP="00047B27">
      <w:pPr>
        <w:spacing w:before="0" w:after="0" w:line="360" w:lineRule="auto"/>
        <w:rPr>
          <w:color w:val="FF0000"/>
          <w:sz w:val="26"/>
        </w:rPr>
      </w:pPr>
      <w:r w:rsidRPr="00047B27">
        <w:rPr>
          <w:sz w:val="26"/>
          <w:lang w:val="vi-VN"/>
        </w:rPr>
        <w:t xml:space="preserve">Thực tập: 0; Đồ án: 0; Tự học: </w:t>
      </w:r>
      <w:r w:rsidRPr="00047B27">
        <w:rPr>
          <w:sz w:val="26"/>
        </w:rPr>
        <w:t>9</w:t>
      </w:r>
      <w:r w:rsidRPr="00047B27">
        <w:rPr>
          <w:sz w:val="26"/>
          <w:lang w:val="vi-VN"/>
        </w:rPr>
        <w:t>0;</w:t>
      </w:r>
    </w:p>
    <w:p w14:paraId="47645D85" w14:textId="77777777" w:rsidR="00047B27" w:rsidRPr="00047B27" w:rsidRDefault="00047B27" w:rsidP="00047B27">
      <w:pPr>
        <w:pStyle w:val="Heading1"/>
        <w:spacing w:before="0" w:after="0" w:line="360" w:lineRule="auto"/>
        <w:rPr>
          <w:sz w:val="26"/>
          <w:szCs w:val="26"/>
          <w:lang w:val="vi-VN"/>
        </w:rPr>
      </w:pPr>
      <w:r w:rsidRPr="00047B27">
        <w:rPr>
          <w:sz w:val="26"/>
          <w:szCs w:val="26"/>
          <w:lang w:val="vi-VN"/>
        </w:rPr>
        <w:t>2. Đơn vị quản lý học phần</w:t>
      </w:r>
    </w:p>
    <w:p w14:paraId="706492CD" w14:textId="77777777" w:rsidR="00047B27" w:rsidRPr="00047B27" w:rsidRDefault="00047B27" w:rsidP="00047B27">
      <w:pPr>
        <w:pStyle w:val="Heading2"/>
        <w:spacing w:before="0" w:after="0" w:line="360" w:lineRule="auto"/>
        <w:ind w:left="0"/>
        <w:rPr>
          <w:sz w:val="26"/>
          <w:szCs w:val="26"/>
          <w:lang w:val="vi-VN"/>
        </w:rPr>
      </w:pPr>
      <w:r w:rsidRPr="00047B27">
        <w:rPr>
          <w:sz w:val="26"/>
          <w:szCs w:val="26"/>
          <w:lang w:val="vi-VN"/>
        </w:rPr>
        <w:t>2.1. Giảng viên giảng dạy:</w:t>
      </w:r>
      <w:r w:rsidRPr="00047B27">
        <w:rPr>
          <w:sz w:val="26"/>
          <w:szCs w:val="26"/>
          <w:lang w:val="vi-VN"/>
        </w:rPr>
        <w:tab/>
        <w:t xml:space="preserve">                                    </w:t>
      </w:r>
      <w:r w:rsidRPr="00047B27">
        <w:rPr>
          <w:sz w:val="26"/>
          <w:szCs w:val="26"/>
          <w:lang w:val="vi-VN"/>
        </w:rPr>
        <w:tab/>
        <w:t>Mã giảng viên</w:t>
      </w:r>
    </w:p>
    <w:p w14:paraId="5D60BA5B" w14:textId="77777777" w:rsidR="00047B27" w:rsidRPr="00047B27" w:rsidRDefault="00047B27" w:rsidP="00047B27">
      <w:pPr>
        <w:pStyle w:val="BodyText2"/>
        <w:tabs>
          <w:tab w:val="left" w:pos="5954"/>
        </w:tabs>
        <w:spacing w:before="0" w:after="0" w:line="360" w:lineRule="auto"/>
        <w:ind w:left="426" w:firstLine="0"/>
        <w:rPr>
          <w:sz w:val="26"/>
          <w:lang w:val="vi-VN"/>
        </w:rPr>
      </w:pPr>
      <w:r w:rsidRPr="00047B27">
        <w:rPr>
          <w:sz w:val="26"/>
          <w:lang w:val="vi-VN"/>
        </w:rPr>
        <w:t>1.</w:t>
      </w:r>
      <w:r w:rsidRPr="00047B27">
        <w:rPr>
          <w:sz w:val="26"/>
          <w:lang w:val="vi-VN"/>
        </w:rPr>
        <w:tab/>
      </w:r>
    </w:p>
    <w:p w14:paraId="62DA26DF" w14:textId="77777777" w:rsidR="00047B27" w:rsidRPr="00047B27" w:rsidRDefault="00047B27" w:rsidP="00047B27">
      <w:pPr>
        <w:pStyle w:val="BodyText2"/>
        <w:tabs>
          <w:tab w:val="left" w:pos="5954"/>
        </w:tabs>
        <w:spacing w:before="0" w:after="0" w:line="360" w:lineRule="auto"/>
        <w:ind w:left="426" w:firstLine="0"/>
        <w:rPr>
          <w:sz w:val="26"/>
          <w:lang w:val="vi-VN"/>
        </w:rPr>
      </w:pPr>
      <w:r w:rsidRPr="00047B27">
        <w:rPr>
          <w:sz w:val="26"/>
          <w:lang w:val="vi-VN"/>
        </w:rPr>
        <w:t>2.</w:t>
      </w:r>
      <w:r w:rsidRPr="00047B27">
        <w:rPr>
          <w:sz w:val="26"/>
          <w:lang w:val="vi-VN"/>
        </w:rPr>
        <w:tab/>
      </w:r>
    </w:p>
    <w:p w14:paraId="661235D7" w14:textId="77777777" w:rsidR="00047B27" w:rsidRPr="00047B27" w:rsidRDefault="00047B27" w:rsidP="00047B27">
      <w:pPr>
        <w:pStyle w:val="Heading2"/>
        <w:spacing w:before="0" w:after="0" w:line="360" w:lineRule="auto"/>
        <w:ind w:left="0"/>
        <w:rPr>
          <w:sz w:val="26"/>
          <w:szCs w:val="26"/>
        </w:rPr>
      </w:pPr>
      <w:r w:rsidRPr="00047B27">
        <w:rPr>
          <w:sz w:val="26"/>
          <w:szCs w:val="26"/>
          <w:lang w:val="vi-VN"/>
        </w:rPr>
        <w:t xml:space="preserve">2.2. Bộ môn: </w:t>
      </w:r>
      <w:r w:rsidRPr="00047B27">
        <w:rPr>
          <w:sz w:val="26"/>
          <w:szCs w:val="26"/>
        </w:rPr>
        <w:t>Kinh tế cơ sở</w:t>
      </w:r>
    </w:p>
    <w:p w14:paraId="63A86A78" w14:textId="77777777" w:rsidR="00047B27" w:rsidRPr="00047B27" w:rsidRDefault="00047B27" w:rsidP="00047B27">
      <w:pPr>
        <w:pStyle w:val="Heading2"/>
        <w:spacing w:before="0" w:after="0" w:line="360" w:lineRule="auto"/>
        <w:ind w:left="0"/>
        <w:rPr>
          <w:sz w:val="26"/>
          <w:szCs w:val="26"/>
        </w:rPr>
      </w:pPr>
      <w:r w:rsidRPr="00047B27">
        <w:rPr>
          <w:sz w:val="26"/>
          <w:szCs w:val="26"/>
          <w:lang w:val="vi-VN"/>
        </w:rPr>
        <w:t xml:space="preserve">2.3. Khoa: </w:t>
      </w:r>
      <w:r w:rsidRPr="00047B27">
        <w:rPr>
          <w:sz w:val="26"/>
          <w:szCs w:val="26"/>
        </w:rPr>
        <w:t>Kinh tế - QTKD</w:t>
      </w:r>
    </w:p>
    <w:p w14:paraId="4F0976FA" w14:textId="77777777" w:rsidR="00047B27" w:rsidRPr="00047B27" w:rsidRDefault="00047B27" w:rsidP="00047B27">
      <w:pPr>
        <w:pStyle w:val="Heading1"/>
        <w:spacing w:before="0" w:after="0" w:line="360" w:lineRule="auto"/>
        <w:ind w:left="432" w:hanging="432"/>
        <w:rPr>
          <w:sz w:val="26"/>
          <w:szCs w:val="26"/>
          <w:lang w:val="vi-VN"/>
        </w:rPr>
      </w:pPr>
      <w:r w:rsidRPr="00047B27">
        <w:rPr>
          <w:sz w:val="26"/>
          <w:szCs w:val="26"/>
          <w:lang w:val="vi-VN"/>
        </w:rPr>
        <w:t>3. Điều kiện học học phần (mã số học phần)</w:t>
      </w:r>
    </w:p>
    <w:p w14:paraId="3926388D" w14:textId="77777777" w:rsidR="00047B27" w:rsidRPr="00047B27" w:rsidRDefault="00047B27" w:rsidP="00047B27">
      <w:pPr>
        <w:pStyle w:val="Heading2"/>
        <w:spacing w:before="0" w:after="0" w:line="360" w:lineRule="auto"/>
        <w:ind w:left="0"/>
        <w:rPr>
          <w:bCs w:val="0"/>
          <w:color w:val="000000"/>
          <w:sz w:val="26"/>
          <w:szCs w:val="26"/>
        </w:rPr>
      </w:pPr>
      <w:r w:rsidRPr="00047B27">
        <w:rPr>
          <w:bCs w:val="0"/>
          <w:sz w:val="26"/>
          <w:szCs w:val="26"/>
          <w:lang w:val="vi-VN"/>
        </w:rPr>
        <w:t xml:space="preserve">3.1. Môn học tiên quyết: </w:t>
      </w:r>
      <w:r w:rsidRPr="00047B27">
        <w:rPr>
          <w:bCs w:val="0"/>
          <w:sz w:val="26"/>
          <w:szCs w:val="26"/>
        </w:rPr>
        <w:t>Pháp luật thương mại</w:t>
      </w:r>
    </w:p>
    <w:p w14:paraId="0A544A00" w14:textId="77777777" w:rsidR="00047B27" w:rsidRPr="00047B27" w:rsidRDefault="00047B27" w:rsidP="00047B27">
      <w:pPr>
        <w:pStyle w:val="Heading2"/>
        <w:spacing w:before="0" w:after="0" w:line="360" w:lineRule="auto"/>
        <w:rPr>
          <w:bCs w:val="0"/>
          <w:sz w:val="26"/>
          <w:szCs w:val="26"/>
        </w:rPr>
      </w:pPr>
      <w:r w:rsidRPr="00047B27">
        <w:rPr>
          <w:bCs w:val="0"/>
          <w:sz w:val="26"/>
          <w:szCs w:val="26"/>
          <w:lang w:val="vi-VN"/>
        </w:rPr>
        <w:t xml:space="preserve">3.2. Môn học học trước: </w:t>
      </w:r>
    </w:p>
    <w:p w14:paraId="5EA78E22" w14:textId="77777777" w:rsidR="00047B27" w:rsidRPr="00047B27" w:rsidRDefault="00047B27" w:rsidP="00047B27">
      <w:pPr>
        <w:pStyle w:val="Heading1"/>
        <w:keepNext/>
        <w:keepLines/>
        <w:numPr>
          <w:ilvl w:val="0"/>
          <w:numId w:val="30"/>
        </w:numPr>
        <w:spacing w:before="0" w:after="0" w:line="360" w:lineRule="auto"/>
        <w:ind w:left="720"/>
        <w:jc w:val="left"/>
        <w:rPr>
          <w:sz w:val="26"/>
          <w:szCs w:val="26"/>
        </w:rPr>
      </w:pPr>
      <w:r w:rsidRPr="00047B27">
        <w:rPr>
          <w:sz w:val="26"/>
          <w:szCs w:val="26"/>
        </w:rPr>
        <w:t xml:space="preserve">Mục tiêu của học phần </w:t>
      </w:r>
    </w:p>
    <w:p w14:paraId="5D0487AA" w14:textId="77777777" w:rsidR="00047B27" w:rsidRPr="00047B27" w:rsidRDefault="00047B27" w:rsidP="00047B27">
      <w:pPr>
        <w:spacing w:before="0" w:after="0" w:line="360" w:lineRule="auto"/>
        <w:ind w:left="360" w:firstLine="0"/>
        <w:rPr>
          <w:sz w:val="26"/>
        </w:rPr>
      </w:pPr>
      <w:r w:rsidRPr="00047B27">
        <w:rPr>
          <w:b/>
          <w:sz w:val="26"/>
        </w:rPr>
        <w:t>Mục tiêu học phần</w:t>
      </w:r>
    </w:p>
    <w:p w14:paraId="11D57262" w14:textId="77777777" w:rsidR="00047B27" w:rsidRPr="00047B27" w:rsidRDefault="00047B27" w:rsidP="00047B27">
      <w:pPr>
        <w:spacing w:before="0" w:after="0" w:line="360" w:lineRule="auto"/>
        <w:ind w:left="142" w:firstLine="425"/>
        <w:rPr>
          <w:sz w:val="26"/>
        </w:rPr>
      </w:pPr>
      <w:r w:rsidRPr="00047B27">
        <w:rPr>
          <w:sz w:val="26"/>
        </w:rPr>
        <w:t>Học phần Luật Thương mại quốc tế cung cấp cho sinh viên những kiến thức cơ bản về pháp luật thương mại quốc tế, bao gồm Luật thương mại quốc tế giữa các quốc gia và luật thương mại quốc tế giữa các thương nhân. Trên cơ sở các kiến thức được cung cấp, học phần cũng giúp sinh viên hình thành kỹ năng vận dụng kiến thức về pháp luật thương mại quốc tế trong giải quyết các vấn đề được đặt ra.</w:t>
      </w:r>
    </w:p>
    <w:p w14:paraId="4491C31D" w14:textId="77777777" w:rsidR="00047B27" w:rsidRPr="00047B27" w:rsidRDefault="00047B27" w:rsidP="00047B27">
      <w:pPr>
        <w:pStyle w:val="Heading2"/>
        <w:spacing w:before="0" w:after="0" w:line="360" w:lineRule="auto"/>
        <w:ind w:left="0"/>
        <w:rPr>
          <w:sz w:val="26"/>
          <w:szCs w:val="26"/>
          <w:lang w:val="vi-VN"/>
        </w:rPr>
      </w:pPr>
      <w:r w:rsidRPr="00047B27">
        <w:rPr>
          <w:sz w:val="26"/>
          <w:szCs w:val="26"/>
        </w:rPr>
        <w:t xml:space="preserve">4.1. </w:t>
      </w:r>
      <w:r w:rsidRPr="00047B27">
        <w:rPr>
          <w:sz w:val="26"/>
          <w:szCs w:val="26"/>
          <w:lang w:val="vi-VN"/>
        </w:rPr>
        <w:t xml:space="preserve">Kiến thức </w:t>
      </w:r>
      <w:r w:rsidRPr="00047B27">
        <w:rPr>
          <w:b w:val="0"/>
          <w:i/>
          <w:sz w:val="26"/>
          <w:szCs w:val="26"/>
          <w:lang w:val="vi-VN"/>
        </w:rPr>
        <w:t>(Trình bày những kiến thức mong muốn sinh viên tích lũy được sau khi hoàn thành học phần?)</w:t>
      </w:r>
    </w:p>
    <w:p w14:paraId="26F6FB24" w14:textId="77777777" w:rsidR="00047B27" w:rsidRPr="00047B27" w:rsidRDefault="00047B27" w:rsidP="00047B27">
      <w:pPr>
        <w:pStyle w:val="BodyText"/>
        <w:spacing w:before="0" w:after="0" w:line="360" w:lineRule="auto"/>
        <w:ind w:left="426" w:firstLine="0"/>
        <w:rPr>
          <w:sz w:val="26"/>
        </w:rPr>
      </w:pPr>
      <w:r w:rsidRPr="00047B27">
        <w:rPr>
          <w:sz w:val="26"/>
          <w:lang w:val="vi-VN"/>
        </w:rPr>
        <w:t xml:space="preserve">4.1.1. </w:t>
      </w:r>
      <w:r w:rsidRPr="00047B27">
        <w:rPr>
          <w:sz w:val="26"/>
        </w:rPr>
        <w:t>Tổng quan về luật thương mại quốc tế</w:t>
      </w:r>
    </w:p>
    <w:p w14:paraId="6C0D521E" w14:textId="77777777" w:rsidR="00047B27" w:rsidRPr="00047B27" w:rsidRDefault="00047B27" w:rsidP="00047B27">
      <w:pPr>
        <w:pStyle w:val="BodyText"/>
        <w:spacing w:before="0" w:after="0" w:line="360" w:lineRule="auto"/>
        <w:ind w:left="426" w:firstLine="0"/>
        <w:rPr>
          <w:sz w:val="26"/>
        </w:rPr>
      </w:pPr>
      <w:r w:rsidRPr="00047B27">
        <w:rPr>
          <w:sz w:val="26"/>
          <w:lang w:val="vi-VN"/>
        </w:rPr>
        <w:lastRenderedPageBreak/>
        <w:t xml:space="preserve">4.1.2. </w:t>
      </w:r>
      <w:r w:rsidRPr="00047B27">
        <w:rPr>
          <w:sz w:val="26"/>
        </w:rPr>
        <w:t>Luật WTO</w:t>
      </w:r>
    </w:p>
    <w:p w14:paraId="56143206" w14:textId="77777777" w:rsidR="00047B27" w:rsidRPr="00047B27" w:rsidRDefault="00047B27" w:rsidP="00047B27">
      <w:pPr>
        <w:pStyle w:val="BodyText"/>
        <w:spacing w:before="0" w:after="0" w:line="360" w:lineRule="auto"/>
        <w:ind w:left="426" w:firstLine="0"/>
        <w:rPr>
          <w:sz w:val="26"/>
        </w:rPr>
      </w:pPr>
      <w:r w:rsidRPr="00047B27">
        <w:rPr>
          <w:sz w:val="26"/>
          <w:lang w:val="vi-VN"/>
        </w:rPr>
        <w:t xml:space="preserve">4.1.3. </w:t>
      </w:r>
      <w:r w:rsidRPr="00047B27">
        <w:rPr>
          <w:sz w:val="26"/>
        </w:rPr>
        <w:t>Cơ chế giải quyết tranh chấp trong khuôn khổ WTO</w:t>
      </w:r>
    </w:p>
    <w:p w14:paraId="5FCFE406" w14:textId="77777777" w:rsidR="00047B27" w:rsidRPr="00047B27" w:rsidRDefault="00047B27" w:rsidP="00047B27">
      <w:pPr>
        <w:pStyle w:val="BodyText"/>
        <w:spacing w:before="0" w:after="0" w:line="360" w:lineRule="auto"/>
        <w:ind w:left="426" w:firstLine="0"/>
        <w:rPr>
          <w:sz w:val="26"/>
        </w:rPr>
      </w:pPr>
      <w:r w:rsidRPr="00047B27">
        <w:rPr>
          <w:sz w:val="26"/>
          <w:lang w:val="vi-VN"/>
        </w:rPr>
        <w:t>4.1.</w:t>
      </w:r>
      <w:r w:rsidRPr="00047B27">
        <w:rPr>
          <w:sz w:val="26"/>
        </w:rPr>
        <w:t>4</w:t>
      </w:r>
      <w:r w:rsidRPr="00047B27">
        <w:rPr>
          <w:sz w:val="26"/>
          <w:lang w:val="vi-VN"/>
        </w:rPr>
        <w:t xml:space="preserve">. </w:t>
      </w:r>
      <w:r w:rsidRPr="00047B27">
        <w:rPr>
          <w:sz w:val="26"/>
        </w:rPr>
        <w:t>Pháp luật điều chỉnh hợp đồng mua bán hàng hoá quốc tế</w:t>
      </w:r>
    </w:p>
    <w:p w14:paraId="456B9DD6" w14:textId="77777777" w:rsidR="00047B27" w:rsidRPr="00047B27" w:rsidRDefault="00047B27" w:rsidP="00047B27">
      <w:pPr>
        <w:pStyle w:val="BodyText"/>
        <w:spacing w:before="0" w:after="0" w:line="360" w:lineRule="auto"/>
        <w:ind w:left="426" w:firstLine="0"/>
        <w:rPr>
          <w:sz w:val="26"/>
        </w:rPr>
      </w:pPr>
      <w:r w:rsidRPr="00047B27">
        <w:rPr>
          <w:sz w:val="26"/>
        </w:rPr>
        <w:t>4.1.5. Thanh toán quốc tế</w:t>
      </w:r>
    </w:p>
    <w:p w14:paraId="4C92E48C" w14:textId="77777777" w:rsidR="00047B27" w:rsidRPr="00047B27" w:rsidRDefault="00047B27" w:rsidP="00047B27">
      <w:pPr>
        <w:pStyle w:val="BodyText"/>
        <w:spacing w:before="0" w:after="0" w:line="360" w:lineRule="auto"/>
        <w:ind w:left="426" w:firstLine="0"/>
        <w:rPr>
          <w:sz w:val="26"/>
        </w:rPr>
      </w:pPr>
      <w:r w:rsidRPr="00047B27">
        <w:rPr>
          <w:sz w:val="26"/>
        </w:rPr>
        <w:t>4.1.6. Các phương thức giải quyết tranh chấp thương mại quốc tế giữa các thương nhân</w:t>
      </w:r>
    </w:p>
    <w:p w14:paraId="3A56A57A" w14:textId="77777777" w:rsidR="00047B27" w:rsidRPr="00047B27" w:rsidRDefault="00047B27" w:rsidP="00047B27">
      <w:pPr>
        <w:pStyle w:val="Heading2"/>
        <w:spacing w:before="0" w:after="0" w:line="360" w:lineRule="auto"/>
        <w:ind w:left="0"/>
        <w:rPr>
          <w:b w:val="0"/>
          <w:i/>
          <w:sz w:val="26"/>
          <w:szCs w:val="26"/>
          <w:lang w:val="vi-VN"/>
        </w:rPr>
      </w:pPr>
      <w:r w:rsidRPr="00047B27">
        <w:rPr>
          <w:sz w:val="26"/>
          <w:szCs w:val="26"/>
          <w:lang w:val="vi-VN"/>
        </w:rPr>
        <w:t>4.2</w:t>
      </w:r>
      <w:r w:rsidRPr="00047B27">
        <w:rPr>
          <w:sz w:val="26"/>
          <w:szCs w:val="26"/>
        </w:rPr>
        <w:t>.</w:t>
      </w:r>
      <w:r w:rsidRPr="00047B27">
        <w:rPr>
          <w:sz w:val="26"/>
          <w:szCs w:val="26"/>
          <w:lang w:val="vi-VN"/>
        </w:rPr>
        <w:t xml:space="preserve"> Kỹ năng </w:t>
      </w:r>
      <w:r w:rsidRPr="00047B27">
        <w:rPr>
          <w:b w:val="0"/>
          <w:i/>
          <w:sz w:val="26"/>
          <w:szCs w:val="26"/>
          <w:lang w:val="vi-VN"/>
        </w:rPr>
        <w:t>(Trình bày những kỹ năng cứng và kỹ năng mềm mong muốn sinh viên tích lũy được sau khi hoàn thành học phần?)</w:t>
      </w:r>
    </w:p>
    <w:p w14:paraId="29171243" w14:textId="77777777" w:rsidR="00047B27" w:rsidRPr="00047B27" w:rsidRDefault="00047B27" w:rsidP="00047B27">
      <w:pPr>
        <w:pStyle w:val="BodyText"/>
        <w:spacing w:before="0" w:after="0" w:line="360" w:lineRule="auto"/>
        <w:ind w:left="426" w:firstLine="0"/>
        <w:rPr>
          <w:sz w:val="26"/>
          <w:lang w:val="vi-VN"/>
        </w:rPr>
      </w:pPr>
      <w:r w:rsidRPr="00047B27">
        <w:rPr>
          <w:sz w:val="26"/>
          <w:lang w:val="vi-VN"/>
        </w:rPr>
        <w:t xml:space="preserve">4.2.1. </w:t>
      </w:r>
      <w:r w:rsidRPr="00047B27">
        <w:rPr>
          <w:sz w:val="26"/>
        </w:rPr>
        <w:t>Vận dụng kiến thức đã học để xử lý để tình huống cụ thể trong thương mại quốc tế;</w:t>
      </w:r>
    </w:p>
    <w:p w14:paraId="75245F1E" w14:textId="77777777" w:rsidR="00047B27" w:rsidRPr="00047B27" w:rsidRDefault="00047B27" w:rsidP="00047B27">
      <w:pPr>
        <w:pStyle w:val="BodyText"/>
        <w:spacing w:before="0" w:after="0" w:line="360" w:lineRule="auto"/>
        <w:ind w:left="426" w:firstLine="0"/>
        <w:rPr>
          <w:sz w:val="26"/>
          <w:lang w:val="vi-VN"/>
        </w:rPr>
      </w:pPr>
      <w:r w:rsidRPr="00047B27">
        <w:rPr>
          <w:sz w:val="26"/>
          <w:lang w:val="vi-VN"/>
        </w:rPr>
        <w:t xml:space="preserve">4.2.2. </w:t>
      </w:r>
      <w:r w:rsidRPr="00047B27">
        <w:rPr>
          <w:sz w:val="26"/>
        </w:rPr>
        <w:t>Soạn thảo, tư vấn đơn giản về hợp đồng mua bán hàng hoá quốc tế;</w:t>
      </w:r>
    </w:p>
    <w:p w14:paraId="0F61E661" w14:textId="77777777" w:rsidR="00047B27" w:rsidRPr="00047B27" w:rsidRDefault="00047B27" w:rsidP="00047B27">
      <w:pPr>
        <w:pStyle w:val="BodyText"/>
        <w:spacing w:before="0" w:after="0" w:line="360" w:lineRule="auto"/>
        <w:ind w:left="426" w:firstLine="0"/>
        <w:rPr>
          <w:sz w:val="26"/>
        </w:rPr>
      </w:pPr>
      <w:r w:rsidRPr="00047B27">
        <w:rPr>
          <w:sz w:val="26"/>
          <w:lang w:val="vi-VN"/>
        </w:rPr>
        <w:t xml:space="preserve">4.2.3. </w:t>
      </w:r>
      <w:r w:rsidRPr="00047B27">
        <w:rPr>
          <w:sz w:val="26"/>
        </w:rPr>
        <w:t>Lựa chọn phương thức giải quyết tranh chấp thương mại quốc tế.</w:t>
      </w:r>
    </w:p>
    <w:p w14:paraId="39CFE10B" w14:textId="77777777" w:rsidR="00047B27" w:rsidRPr="00047B27" w:rsidRDefault="00047B27" w:rsidP="00047B27">
      <w:pPr>
        <w:pStyle w:val="BodyText"/>
        <w:spacing w:before="0" w:after="0" w:line="360" w:lineRule="auto"/>
        <w:ind w:left="426" w:firstLine="0"/>
        <w:rPr>
          <w:sz w:val="26"/>
        </w:rPr>
      </w:pPr>
      <w:r w:rsidRPr="00047B27">
        <w:rPr>
          <w:sz w:val="26"/>
        </w:rPr>
        <w:t>4.2.4. Kỹ năng làm việc nhóm</w:t>
      </w:r>
    </w:p>
    <w:p w14:paraId="76F9399C" w14:textId="77777777" w:rsidR="00047B27" w:rsidRPr="00047B27" w:rsidRDefault="00047B27" w:rsidP="00047B27">
      <w:pPr>
        <w:pStyle w:val="Heading2"/>
        <w:spacing w:before="0" w:after="0" w:line="360" w:lineRule="auto"/>
        <w:ind w:left="0"/>
        <w:rPr>
          <w:sz w:val="26"/>
          <w:szCs w:val="26"/>
          <w:lang w:val="vi-VN"/>
        </w:rPr>
      </w:pPr>
      <w:r w:rsidRPr="00047B27">
        <w:rPr>
          <w:sz w:val="26"/>
          <w:szCs w:val="26"/>
          <w:lang w:val="vi-VN"/>
        </w:rPr>
        <w:t>4.3</w:t>
      </w:r>
      <w:r w:rsidRPr="00047B27">
        <w:rPr>
          <w:sz w:val="26"/>
          <w:szCs w:val="26"/>
        </w:rPr>
        <w:t>.</w:t>
      </w:r>
      <w:r w:rsidRPr="00047B27">
        <w:rPr>
          <w:sz w:val="26"/>
          <w:szCs w:val="26"/>
          <w:lang w:val="vi-VN"/>
        </w:rPr>
        <w:t xml:space="preserve"> Chuẩn đầu ra học phần</w:t>
      </w:r>
    </w:p>
    <w:p w14:paraId="522414F9" w14:textId="77777777" w:rsidR="00047B27" w:rsidRPr="00047B27" w:rsidRDefault="00047B27" w:rsidP="00047B27">
      <w:pPr>
        <w:spacing w:before="0" w:after="0" w:line="360" w:lineRule="auto"/>
        <w:ind w:firstLine="426"/>
        <w:rPr>
          <w:sz w:val="26"/>
          <w:lang w:val="vi-VN"/>
        </w:rPr>
      </w:pPr>
      <w:r w:rsidRPr="00047B27">
        <w:rPr>
          <w:sz w:val="26"/>
          <w:lang w:val="vi-VN"/>
        </w:rPr>
        <w:t>Sau khi hoàn thành việc học học phần này, sinh viên có thể:</w:t>
      </w:r>
    </w:p>
    <w:p w14:paraId="4D4585AC" w14:textId="77777777" w:rsidR="00047B27" w:rsidRPr="00047B27" w:rsidRDefault="00047B27" w:rsidP="00047B27">
      <w:pPr>
        <w:numPr>
          <w:ilvl w:val="0"/>
          <w:numId w:val="29"/>
        </w:numPr>
        <w:spacing w:before="0" w:after="0" w:line="360" w:lineRule="auto"/>
        <w:ind w:hanging="360"/>
        <w:contextualSpacing/>
        <w:jc w:val="left"/>
        <w:rPr>
          <w:sz w:val="26"/>
          <w:lang w:val="vi-VN"/>
        </w:rPr>
      </w:pPr>
      <w:r w:rsidRPr="00047B27">
        <w:rPr>
          <w:sz w:val="26"/>
          <w:lang w:val="vi-VN"/>
        </w:rPr>
        <w:t xml:space="preserve">Hiểu </w:t>
      </w:r>
      <w:r w:rsidRPr="00047B27">
        <w:rPr>
          <w:sz w:val="26"/>
        </w:rPr>
        <w:t>được những khái niệm và vai trò của luật thương mại quốc tế;</w:t>
      </w:r>
    </w:p>
    <w:p w14:paraId="7F2602EE" w14:textId="77777777" w:rsidR="00047B27" w:rsidRPr="00047B27" w:rsidRDefault="00047B27" w:rsidP="00047B27">
      <w:pPr>
        <w:numPr>
          <w:ilvl w:val="0"/>
          <w:numId w:val="29"/>
        </w:numPr>
        <w:spacing w:before="0" w:after="0" w:line="360" w:lineRule="auto"/>
        <w:ind w:hanging="360"/>
        <w:contextualSpacing/>
        <w:jc w:val="left"/>
        <w:rPr>
          <w:sz w:val="26"/>
          <w:lang w:val="vi-VN"/>
        </w:rPr>
      </w:pPr>
      <w:r w:rsidRPr="00047B27">
        <w:rPr>
          <w:sz w:val="26"/>
        </w:rPr>
        <w:t>Hiểu và phân tích được những nguyên tắc, những nội dung của luật WTO;</w:t>
      </w:r>
    </w:p>
    <w:p w14:paraId="704B506E" w14:textId="77777777" w:rsidR="00047B27" w:rsidRPr="00047B27" w:rsidRDefault="00047B27" w:rsidP="00047B27">
      <w:pPr>
        <w:numPr>
          <w:ilvl w:val="0"/>
          <w:numId w:val="29"/>
        </w:numPr>
        <w:spacing w:before="0" w:after="0" w:line="360" w:lineRule="auto"/>
        <w:ind w:hanging="360"/>
        <w:contextualSpacing/>
        <w:jc w:val="left"/>
        <w:rPr>
          <w:sz w:val="26"/>
          <w:lang w:val="vi-VN"/>
        </w:rPr>
      </w:pPr>
      <w:r w:rsidRPr="00047B27">
        <w:rPr>
          <w:sz w:val="26"/>
        </w:rPr>
        <w:t>Hiểu và vận dụng những quy định trong cơ chế giải quyết tranh chấp trong khuôn khổ WTO vào giải quyết các tình huống thực tiễn;</w:t>
      </w:r>
    </w:p>
    <w:p w14:paraId="1459826D" w14:textId="77777777" w:rsidR="00047B27" w:rsidRPr="00047B27" w:rsidRDefault="00047B27" w:rsidP="00047B27">
      <w:pPr>
        <w:pStyle w:val="BodyText"/>
        <w:numPr>
          <w:ilvl w:val="0"/>
          <w:numId w:val="29"/>
        </w:numPr>
        <w:spacing w:before="0" w:after="0" w:line="360" w:lineRule="auto"/>
        <w:ind w:hanging="371"/>
        <w:rPr>
          <w:sz w:val="26"/>
        </w:rPr>
      </w:pPr>
      <w:r w:rsidRPr="00047B27">
        <w:rPr>
          <w:sz w:val="26"/>
        </w:rPr>
        <w:t>Hiểu và vận dụng được những nội dung của Pháp luật điều chỉnh hợp đồng mua bán hàng hoá quốc tế và thanh toán quốc tế trong tư vấn hoặc soạn thảo hợp đồng mua bán hàng hóa quốc tế;</w:t>
      </w:r>
    </w:p>
    <w:p w14:paraId="48ED49D1" w14:textId="77777777" w:rsidR="00047B27" w:rsidRPr="00047B27" w:rsidRDefault="00047B27" w:rsidP="00047B27">
      <w:pPr>
        <w:numPr>
          <w:ilvl w:val="0"/>
          <w:numId w:val="29"/>
        </w:numPr>
        <w:spacing w:before="0" w:after="0" w:line="360" w:lineRule="auto"/>
        <w:ind w:hanging="360"/>
        <w:contextualSpacing/>
        <w:jc w:val="left"/>
        <w:rPr>
          <w:sz w:val="26"/>
          <w:lang w:val="vi-VN"/>
        </w:rPr>
      </w:pPr>
      <w:r w:rsidRPr="00047B27">
        <w:rPr>
          <w:sz w:val="26"/>
        </w:rPr>
        <w:t>Phân tích và vận dụng được c</w:t>
      </w:r>
      <w:r w:rsidRPr="00047B27">
        <w:rPr>
          <w:sz w:val="26"/>
          <w:lang w:val="vi-VN"/>
        </w:rPr>
        <w:t>ác phương thức giải quyết tranh chấp thương mại quốc tế giữa các thương nhân</w:t>
      </w:r>
      <w:r w:rsidRPr="00047B27">
        <w:rPr>
          <w:sz w:val="26"/>
        </w:rPr>
        <w:t xml:space="preserve"> trong lựa chọn phương thức giải quyết tranh chấp thương mại quốc tế.</w:t>
      </w:r>
    </w:p>
    <w:p w14:paraId="5235B5EF" w14:textId="44AFD1AA" w:rsidR="00047B27" w:rsidRDefault="00047B27" w:rsidP="00047B27">
      <w:pPr>
        <w:spacing w:before="0" w:after="0" w:line="360" w:lineRule="auto"/>
        <w:rPr>
          <w:sz w:val="26"/>
          <w:lang w:val="vi-VN"/>
        </w:rPr>
      </w:pPr>
      <w:r w:rsidRPr="00047B27">
        <w:rPr>
          <w:sz w:val="26"/>
          <w:lang w:val="vi-VN"/>
        </w:rPr>
        <w:t>Các chuẩn đầu ra học phần trên phù hợp với các chuẩn đầu ra chương trình như sau:</w:t>
      </w:r>
    </w:p>
    <w:p w14:paraId="280B37D5" w14:textId="5169AE62" w:rsidR="00E228BC" w:rsidRDefault="00E228BC" w:rsidP="00047B27">
      <w:pPr>
        <w:spacing w:before="0" w:after="0" w:line="360" w:lineRule="auto"/>
        <w:rPr>
          <w:sz w:val="26"/>
          <w:lang w:val="vi-VN"/>
        </w:rPr>
      </w:pPr>
    </w:p>
    <w:p w14:paraId="5E53D4CB" w14:textId="77777777" w:rsidR="00E228BC" w:rsidRPr="00047B27" w:rsidRDefault="00E228BC" w:rsidP="00047B27">
      <w:pPr>
        <w:spacing w:before="0" w:after="0" w:line="360" w:lineRule="auto"/>
        <w:rPr>
          <w:sz w:val="26"/>
          <w:lang w:val="vi-VN"/>
        </w:rPr>
      </w:pPr>
    </w:p>
    <w:tbl>
      <w:tblPr>
        <w:tblW w:w="9094"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202"/>
        <w:gridCol w:w="494"/>
        <w:gridCol w:w="423"/>
        <w:gridCol w:w="428"/>
        <w:gridCol w:w="554"/>
        <w:gridCol w:w="14"/>
        <w:gridCol w:w="424"/>
        <w:gridCol w:w="425"/>
        <w:gridCol w:w="426"/>
        <w:gridCol w:w="431"/>
        <w:gridCol w:w="425"/>
        <w:gridCol w:w="561"/>
        <w:gridCol w:w="425"/>
        <w:gridCol w:w="21"/>
        <w:gridCol w:w="404"/>
        <w:gridCol w:w="425"/>
        <w:gridCol w:w="426"/>
        <w:gridCol w:w="425"/>
        <w:gridCol w:w="21"/>
        <w:gridCol w:w="546"/>
        <w:gridCol w:w="567"/>
        <w:gridCol w:w="21"/>
        <w:gridCol w:w="6"/>
      </w:tblGrid>
      <w:tr w:rsidR="00047B27" w:rsidRPr="00047B27" w14:paraId="28706D92" w14:textId="77777777" w:rsidTr="00B908D9">
        <w:trPr>
          <w:trHeight w:val="429"/>
          <w:jc w:val="center"/>
        </w:trPr>
        <w:tc>
          <w:tcPr>
            <w:tcW w:w="1202" w:type="dxa"/>
            <w:vMerge w:val="restart"/>
            <w:tcBorders>
              <w:top w:val="single" w:sz="4" w:space="0" w:color="FFFFFF"/>
              <w:left w:val="single" w:sz="4" w:space="0" w:color="FFFFFF"/>
              <w:right w:val="nil"/>
            </w:tcBorders>
            <w:shd w:val="clear" w:color="auto" w:fill="A5A5A5"/>
            <w:vAlign w:val="center"/>
          </w:tcPr>
          <w:p w14:paraId="719177F3" w14:textId="77777777" w:rsidR="00047B27" w:rsidRPr="00E228BC" w:rsidRDefault="00047B27" w:rsidP="00047B27">
            <w:pPr>
              <w:pStyle w:val="TableParagraph"/>
              <w:spacing w:line="360" w:lineRule="auto"/>
              <w:ind w:left="349" w:right="292" w:hanging="44"/>
              <w:jc w:val="center"/>
              <w:rPr>
                <w:rFonts w:ascii="Times New Roman" w:hAnsi="Times New Roman"/>
                <w:b/>
                <w:sz w:val="24"/>
                <w:szCs w:val="24"/>
              </w:rPr>
            </w:pPr>
            <w:r w:rsidRPr="00E228BC">
              <w:rPr>
                <w:rFonts w:ascii="Times New Roman" w:hAnsi="Times New Roman"/>
                <w:b/>
                <w:sz w:val="24"/>
                <w:szCs w:val="24"/>
              </w:rPr>
              <w:lastRenderedPageBreak/>
              <w:t>CĐR HP</w:t>
            </w:r>
          </w:p>
        </w:tc>
        <w:tc>
          <w:tcPr>
            <w:tcW w:w="7892" w:type="dxa"/>
            <w:gridSpan w:val="22"/>
            <w:tcBorders>
              <w:top w:val="single" w:sz="4" w:space="0" w:color="FFFFFF"/>
              <w:left w:val="nil"/>
              <w:right w:val="single" w:sz="4" w:space="0" w:color="FFFFFF"/>
            </w:tcBorders>
            <w:shd w:val="clear" w:color="auto" w:fill="A5A5A5"/>
          </w:tcPr>
          <w:p w14:paraId="74B39538" w14:textId="7469D51D" w:rsidR="00047B27" w:rsidRPr="00047B27" w:rsidRDefault="00047B27" w:rsidP="00047B27">
            <w:pPr>
              <w:pStyle w:val="TableParagraph"/>
              <w:spacing w:line="360" w:lineRule="auto"/>
              <w:ind w:left="2313" w:right="2304"/>
              <w:jc w:val="center"/>
              <w:rPr>
                <w:rFonts w:ascii="Times New Roman" w:hAnsi="Times New Roman"/>
                <w:b/>
                <w:sz w:val="26"/>
                <w:szCs w:val="26"/>
              </w:rPr>
            </w:pPr>
            <w:r w:rsidRPr="00047B27">
              <w:rPr>
                <w:rFonts w:ascii="Times New Roman" w:hAnsi="Times New Roman"/>
                <w:b/>
                <w:sz w:val="26"/>
                <w:szCs w:val="26"/>
              </w:rPr>
              <w:t xml:space="preserve">Chuẩn đầu ra </w:t>
            </w:r>
            <w:r w:rsidR="00E228BC">
              <w:rPr>
                <w:rFonts w:ascii="Times New Roman" w:hAnsi="Times New Roman"/>
                <w:b/>
                <w:sz w:val="26"/>
                <w:szCs w:val="26"/>
              </w:rPr>
              <w:t>CT</w:t>
            </w:r>
          </w:p>
        </w:tc>
      </w:tr>
      <w:tr w:rsidR="00047B27" w:rsidRPr="00047B27" w14:paraId="7222448B" w14:textId="77777777" w:rsidTr="00B908D9">
        <w:trPr>
          <w:gridAfter w:val="1"/>
          <w:wAfter w:w="6" w:type="dxa"/>
          <w:trHeight w:val="160"/>
          <w:jc w:val="center"/>
        </w:trPr>
        <w:tc>
          <w:tcPr>
            <w:tcW w:w="1202" w:type="dxa"/>
            <w:vMerge/>
            <w:tcBorders>
              <w:left w:val="single" w:sz="4" w:space="0" w:color="FFFFFF"/>
              <w:right w:val="nil"/>
            </w:tcBorders>
            <w:shd w:val="clear" w:color="auto" w:fill="A5A5A5"/>
          </w:tcPr>
          <w:p w14:paraId="7C2846FD" w14:textId="77777777" w:rsidR="00047B27" w:rsidRPr="00047B27" w:rsidRDefault="00047B27" w:rsidP="00047B27">
            <w:pPr>
              <w:spacing w:before="0" w:after="0" w:line="360" w:lineRule="auto"/>
              <w:rPr>
                <w:sz w:val="26"/>
              </w:rPr>
            </w:pPr>
          </w:p>
        </w:tc>
        <w:tc>
          <w:tcPr>
            <w:tcW w:w="1913" w:type="dxa"/>
            <w:gridSpan w:val="5"/>
            <w:tcBorders>
              <w:right w:val="single" w:sz="6" w:space="0" w:color="FFFFFF"/>
            </w:tcBorders>
            <w:shd w:val="clear" w:color="auto" w:fill="DBDBDB"/>
            <w:vAlign w:val="center"/>
          </w:tcPr>
          <w:p w14:paraId="303846A8" w14:textId="77777777" w:rsidR="00047B27" w:rsidRPr="00047B27" w:rsidRDefault="00047B27" w:rsidP="00047B27">
            <w:pPr>
              <w:pStyle w:val="TableParagraph"/>
              <w:spacing w:line="360" w:lineRule="auto"/>
              <w:ind w:left="206" w:right="212"/>
              <w:jc w:val="center"/>
              <w:rPr>
                <w:rFonts w:ascii="Times New Roman" w:hAnsi="Times New Roman"/>
                <w:b/>
                <w:bCs/>
                <w:sz w:val="26"/>
                <w:szCs w:val="26"/>
              </w:rPr>
            </w:pPr>
            <w:r w:rsidRPr="00047B27">
              <w:rPr>
                <w:rFonts w:ascii="Times New Roman" w:hAnsi="Times New Roman"/>
                <w:b/>
                <w:bCs/>
                <w:sz w:val="26"/>
                <w:szCs w:val="26"/>
              </w:rPr>
              <w:t>Kiến thức</w:t>
            </w:r>
          </w:p>
        </w:tc>
        <w:tc>
          <w:tcPr>
            <w:tcW w:w="3138" w:type="dxa"/>
            <w:gridSpan w:val="8"/>
            <w:tcBorders>
              <w:left w:val="single" w:sz="6" w:space="0" w:color="FFFFFF"/>
              <w:right w:val="single" w:sz="6" w:space="0" w:color="FFFFFF"/>
            </w:tcBorders>
            <w:shd w:val="clear" w:color="auto" w:fill="DBDBDB"/>
            <w:vAlign w:val="center"/>
          </w:tcPr>
          <w:p w14:paraId="79FB607D" w14:textId="77777777" w:rsidR="00047B27" w:rsidRPr="00047B27" w:rsidRDefault="00047B27" w:rsidP="00047B27">
            <w:pPr>
              <w:pStyle w:val="TableParagraph"/>
              <w:spacing w:line="360" w:lineRule="auto"/>
              <w:ind w:left="206" w:right="212"/>
              <w:jc w:val="center"/>
              <w:rPr>
                <w:rFonts w:ascii="Times New Roman" w:hAnsi="Times New Roman"/>
                <w:b/>
                <w:bCs/>
                <w:sz w:val="26"/>
                <w:szCs w:val="26"/>
              </w:rPr>
            </w:pPr>
            <w:r w:rsidRPr="00047B27">
              <w:rPr>
                <w:rFonts w:ascii="Times New Roman" w:hAnsi="Times New Roman"/>
                <w:b/>
                <w:bCs/>
                <w:sz w:val="26"/>
                <w:szCs w:val="26"/>
              </w:rPr>
              <w:t>Kỹ năng</w:t>
            </w:r>
          </w:p>
        </w:tc>
        <w:tc>
          <w:tcPr>
            <w:tcW w:w="1701" w:type="dxa"/>
            <w:gridSpan w:val="5"/>
            <w:tcBorders>
              <w:left w:val="single" w:sz="6" w:space="0" w:color="FFFFFF"/>
              <w:right w:val="single" w:sz="4" w:space="0" w:color="FFFFFF"/>
            </w:tcBorders>
            <w:shd w:val="clear" w:color="auto" w:fill="DBDBDB"/>
            <w:vAlign w:val="center"/>
          </w:tcPr>
          <w:p w14:paraId="3BB183DC" w14:textId="77777777" w:rsidR="00047B27" w:rsidRPr="00047B27" w:rsidRDefault="00047B27" w:rsidP="00047B27">
            <w:pPr>
              <w:pStyle w:val="TableParagraph"/>
              <w:spacing w:line="360" w:lineRule="auto"/>
              <w:ind w:left="206" w:right="212"/>
              <w:jc w:val="center"/>
              <w:rPr>
                <w:rFonts w:ascii="Times New Roman" w:hAnsi="Times New Roman"/>
                <w:b/>
                <w:bCs/>
                <w:sz w:val="26"/>
                <w:szCs w:val="26"/>
              </w:rPr>
            </w:pPr>
            <w:r w:rsidRPr="00047B27">
              <w:rPr>
                <w:rFonts w:ascii="Times New Roman" w:hAnsi="Times New Roman"/>
                <w:b/>
                <w:bCs/>
                <w:sz w:val="26"/>
                <w:szCs w:val="26"/>
              </w:rPr>
              <w:t>Năng lực</w:t>
            </w:r>
          </w:p>
        </w:tc>
        <w:tc>
          <w:tcPr>
            <w:tcW w:w="1134" w:type="dxa"/>
            <w:gridSpan w:val="3"/>
            <w:tcBorders>
              <w:top w:val="single" w:sz="4" w:space="0" w:color="FFFFFF"/>
              <w:left w:val="single" w:sz="4" w:space="0" w:color="FFFFFF"/>
              <w:bottom w:val="single" w:sz="4" w:space="0" w:color="FFFFFF"/>
              <w:right w:val="single" w:sz="4" w:space="0" w:color="FFFFFF"/>
            </w:tcBorders>
            <w:shd w:val="clear" w:color="auto" w:fill="DBDBDB"/>
            <w:vAlign w:val="center"/>
          </w:tcPr>
          <w:p w14:paraId="241C70DB" w14:textId="77777777" w:rsidR="00047B27" w:rsidRPr="00047B27" w:rsidRDefault="00047B27" w:rsidP="00047B27">
            <w:pPr>
              <w:pStyle w:val="TableParagraph"/>
              <w:spacing w:line="360" w:lineRule="auto"/>
              <w:ind w:left="206" w:right="212"/>
              <w:jc w:val="center"/>
              <w:rPr>
                <w:rFonts w:ascii="Times New Roman" w:hAnsi="Times New Roman"/>
                <w:b/>
                <w:bCs/>
                <w:sz w:val="26"/>
                <w:szCs w:val="26"/>
              </w:rPr>
            </w:pPr>
            <w:r w:rsidRPr="00047B27">
              <w:rPr>
                <w:rFonts w:ascii="Times New Roman" w:hAnsi="Times New Roman"/>
                <w:b/>
                <w:bCs/>
                <w:sz w:val="26"/>
                <w:szCs w:val="26"/>
              </w:rPr>
              <w:t>Phẩm chất</w:t>
            </w:r>
          </w:p>
        </w:tc>
      </w:tr>
      <w:tr w:rsidR="00047B27" w:rsidRPr="00047B27" w14:paraId="5F87A082" w14:textId="77777777" w:rsidTr="00B908D9">
        <w:trPr>
          <w:gridAfter w:val="2"/>
          <w:wAfter w:w="27" w:type="dxa"/>
          <w:trHeight w:val="396"/>
          <w:jc w:val="center"/>
        </w:trPr>
        <w:tc>
          <w:tcPr>
            <w:tcW w:w="1202" w:type="dxa"/>
            <w:vMerge/>
            <w:tcBorders>
              <w:left w:val="single" w:sz="4" w:space="0" w:color="FFFFFF"/>
              <w:right w:val="nil"/>
            </w:tcBorders>
            <w:shd w:val="clear" w:color="auto" w:fill="A5A5A5"/>
          </w:tcPr>
          <w:p w14:paraId="27AC712C" w14:textId="77777777" w:rsidR="00047B27" w:rsidRPr="00047B27" w:rsidRDefault="00047B27" w:rsidP="00047B27">
            <w:pPr>
              <w:spacing w:before="0" w:after="0" w:line="360" w:lineRule="auto"/>
              <w:rPr>
                <w:sz w:val="26"/>
              </w:rPr>
            </w:pPr>
          </w:p>
        </w:tc>
        <w:tc>
          <w:tcPr>
            <w:tcW w:w="494" w:type="dxa"/>
            <w:shd w:val="clear" w:color="auto" w:fill="DBDBDB"/>
            <w:vAlign w:val="center"/>
          </w:tcPr>
          <w:p w14:paraId="1D7E7563" w14:textId="77777777" w:rsidR="00047B27" w:rsidRPr="00047B27" w:rsidRDefault="00047B27" w:rsidP="00B908D9">
            <w:pPr>
              <w:pStyle w:val="TableParagraph"/>
              <w:spacing w:line="360" w:lineRule="auto"/>
              <w:ind w:left="88"/>
              <w:jc w:val="center"/>
              <w:rPr>
                <w:rFonts w:ascii="Times New Roman" w:hAnsi="Times New Roman"/>
                <w:sz w:val="26"/>
                <w:szCs w:val="26"/>
              </w:rPr>
            </w:pPr>
            <w:r w:rsidRPr="00047B27">
              <w:rPr>
                <w:rFonts w:ascii="Times New Roman" w:hAnsi="Times New Roman"/>
                <w:sz w:val="26"/>
                <w:szCs w:val="26"/>
              </w:rPr>
              <w:t>1.1</w:t>
            </w:r>
          </w:p>
        </w:tc>
        <w:tc>
          <w:tcPr>
            <w:tcW w:w="423" w:type="dxa"/>
            <w:shd w:val="clear" w:color="auto" w:fill="DBDBDB"/>
            <w:vAlign w:val="center"/>
          </w:tcPr>
          <w:p w14:paraId="176A069F" w14:textId="77777777" w:rsidR="00047B27" w:rsidRPr="00047B27" w:rsidRDefault="00047B27" w:rsidP="00B908D9">
            <w:pPr>
              <w:pStyle w:val="TableParagraph"/>
              <w:spacing w:line="360" w:lineRule="auto"/>
              <w:ind w:left="88"/>
              <w:jc w:val="center"/>
              <w:rPr>
                <w:rFonts w:ascii="Times New Roman" w:hAnsi="Times New Roman"/>
                <w:sz w:val="26"/>
                <w:szCs w:val="26"/>
              </w:rPr>
            </w:pPr>
            <w:r w:rsidRPr="00047B27">
              <w:rPr>
                <w:rFonts w:ascii="Times New Roman" w:hAnsi="Times New Roman"/>
                <w:sz w:val="26"/>
                <w:szCs w:val="26"/>
              </w:rPr>
              <w:t>1.2</w:t>
            </w:r>
          </w:p>
        </w:tc>
        <w:tc>
          <w:tcPr>
            <w:tcW w:w="428" w:type="dxa"/>
            <w:tcBorders>
              <w:right w:val="single" w:sz="6" w:space="0" w:color="FFFFFF"/>
            </w:tcBorders>
            <w:shd w:val="clear" w:color="auto" w:fill="DBDBDB"/>
            <w:vAlign w:val="center"/>
          </w:tcPr>
          <w:p w14:paraId="598CC951" w14:textId="77777777" w:rsidR="00047B27" w:rsidRPr="00047B27" w:rsidRDefault="00047B27" w:rsidP="00B908D9">
            <w:pPr>
              <w:pStyle w:val="TableParagraph"/>
              <w:spacing w:line="360" w:lineRule="auto"/>
              <w:ind w:left="88"/>
              <w:jc w:val="center"/>
              <w:rPr>
                <w:rFonts w:ascii="Times New Roman" w:hAnsi="Times New Roman"/>
                <w:sz w:val="26"/>
                <w:szCs w:val="26"/>
              </w:rPr>
            </w:pPr>
            <w:r w:rsidRPr="00047B27">
              <w:rPr>
                <w:rFonts w:ascii="Times New Roman" w:hAnsi="Times New Roman"/>
                <w:sz w:val="26"/>
                <w:szCs w:val="26"/>
              </w:rPr>
              <w:t>1.3</w:t>
            </w:r>
          </w:p>
        </w:tc>
        <w:tc>
          <w:tcPr>
            <w:tcW w:w="554" w:type="dxa"/>
            <w:tcBorders>
              <w:left w:val="single" w:sz="6" w:space="0" w:color="FFFFFF"/>
              <w:right w:val="single" w:sz="6" w:space="0" w:color="FFFFFF"/>
            </w:tcBorders>
            <w:shd w:val="clear" w:color="auto" w:fill="DBDBDB"/>
            <w:vAlign w:val="center"/>
          </w:tcPr>
          <w:p w14:paraId="0914142D" w14:textId="77777777" w:rsidR="00047B27" w:rsidRPr="00047B27" w:rsidRDefault="00047B27" w:rsidP="00B908D9">
            <w:pPr>
              <w:pStyle w:val="TableParagraph"/>
              <w:spacing w:line="360" w:lineRule="auto"/>
              <w:ind w:left="88"/>
              <w:jc w:val="center"/>
              <w:rPr>
                <w:rFonts w:ascii="Times New Roman" w:hAnsi="Times New Roman"/>
                <w:sz w:val="26"/>
                <w:szCs w:val="26"/>
              </w:rPr>
            </w:pPr>
            <w:r w:rsidRPr="00047B27">
              <w:rPr>
                <w:rFonts w:ascii="Times New Roman" w:hAnsi="Times New Roman"/>
                <w:sz w:val="26"/>
                <w:szCs w:val="26"/>
              </w:rPr>
              <w:t>1.4</w:t>
            </w:r>
          </w:p>
        </w:tc>
        <w:tc>
          <w:tcPr>
            <w:tcW w:w="438" w:type="dxa"/>
            <w:gridSpan w:val="2"/>
            <w:tcBorders>
              <w:left w:val="single" w:sz="6" w:space="0" w:color="FFFFFF"/>
            </w:tcBorders>
            <w:shd w:val="clear" w:color="auto" w:fill="DBDBDB"/>
            <w:vAlign w:val="center"/>
          </w:tcPr>
          <w:p w14:paraId="6256BD77" w14:textId="77777777" w:rsidR="00047B27" w:rsidRPr="00047B27" w:rsidRDefault="00047B27" w:rsidP="00B908D9">
            <w:pPr>
              <w:pStyle w:val="TableParagraph"/>
              <w:spacing w:line="360" w:lineRule="auto"/>
              <w:ind w:left="88"/>
              <w:jc w:val="center"/>
              <w:rPr>
                <w:rFonts w:ascii="Times New Roman" w:hAnsi="Times New Roman"/>
                <w:sz w:val="26"/>
                <w:szCs w:val="26"/>
              </w:rPr>
            </w:pPr>
            <w:r w:rsidRPr="00047B27">
              <w:rPr>
                <w:rFonts w:ascii="Times New Roman" w:hAnsi="Times New Roman"/>
                <w:sz w:val="26"/>
                <w:szCs w:val="26"/>
              </w:rPr>
              <w:t>2.1</w:t>
            </w:r>
          </w:p>
        </w:tc>
        <w:tc>
          <w:tcPr>
            <w:tcW w:w="425" w:type="dxa"/>
            <w:shd w:val="clear" w:color="auto" w:fill="DBDBDB"/>
            <w:vAlign w:val="center"/>
          </w:tcPr>
          <w:p w14:paraId="34AF6422" w14:textId="77777777" w:rsidR="00047B27" w:rsidRPr="00047B27" w:rsidRDefault="00047B27" w:rsidP="00B908D9">
            <w:pPr>
              <w:pStyle w:val="TableParagraph"/>
              <w:spacing w:line="360" w:lineRule="auto"/>
              <w:ind w:left="88"/>
              <w:jc w:val="center"/>
              <w:rPr>
                <w:rFonts w:ascii="Times New Roman" w:hAnsi="Times New Roman"/>
                <w:sz w:val="26"/>
                <w:szCs w:val="26"/>
              </w:rPr>
            </w:pPr>
            <w:r w:rsidRPr="00047B27">
              <w:rPr>
                <w:rFonts w:ascii="Times New Roman" w:hAnsi="Times New Roman"/>
                <w:sz w:val="26"/>
                <w:szCs w:val="26"/>
              </w:rPr>
              <w:t>2.2</w:t>
            </w:r>
          </w:p>
        </w:tc>
        <w:tc>
          <w:tcPr>
            <w:tcW w:w="426" w:type="dxa"/>
            <w:shd w:val="clear" w:color="auto" w:fill="DBDBDB"/>
            <w:vAlign w:val="center"/>
          </w:tcPr>
          <w:p w14:paraId="47A14764" w14:textId="77777777" w:rsidR="00047B27" w:rsidRPr="00047B27" w:rsidRDefault="00047B27" w:rsidP="00B908D9">
            <w:pPr>
              <w:pStyle w:val="TableParagraph"/>
              <w:spacing w:line="360" w:lineRule="auto"/>
              <w:ind w:left="88"/>
              <w:jc w:val="center"/>
              <w:rPr>
                <w:rFonts w:ascii="Times New Roman" w:hAnsi="Times New Roman"/>
                <w:sz w:val="26"/>
                <w:szCs w:val="26"/>
              </w:rPr>
            </w:pPr>
            <w:r w:rsidRPr="00047B27">
              <w:rPr>
                <w:rFonts w:ascii="Times New Roman" w:hAnsi="Times New Roman"/>
                <w:sz w:val="26"/>
                <w:szCs w:val="26"/>
              </w:rPr>
              <w:t>2.3</w:t>
            </w:r>
          </w:p>
        </w:tc>
        <w:tc>
          <w:tcPr>
            <w:tcW w:w="431" w:type="dxa"/>
            <w:shd w:val="clear" w:color="auto" w:fill="DBDBDB"/>
            <w:vAlign w:val="center"/>
          </w:tcPr>
          <w:p w14:paraId="113C9568" w14:textId="77777777" w:rsidR="00047B27" w:rsidRPr="00047B27" w:rsidRDefault="00047B27" w:rsidP="00B908D9">
            <w:pPr>
              <w:pStyle w:val="TableParagraph"/>
              <w:spacing w:line="360" w:lineRule="auto"/>
              <w:ind w:left="88"/>
              <w:jc w:val="center"/>
              <w:rPr>
                <w:rFonts w:ascii="Times New Roman" w:hAnsi="Times New Roman"/>
                <w:sz w:val="26"/>
                <w:szCs w:val="26"/>
              </w:rPr>
            </w:pPr>
            <w:r w:rsidRPr="00047B27">
              <w:rPr>
                <w:rFonts w:ascii="Times New Roman" w:hAnsi="Times New Roman"/>
                <w:sz w:val="26"/>
                <w:szCs w:val="26"/>
              </w:rPr>
              <w:t>2.4</w:t>
            </w:r>
          </w:p>
        </w:tc>
        <w:tc>
          <w:tcPr>
            <w:tcW w:w="425" w:type="dxa"/>
            <w:tcBorders>
              <w:right w:val="single" w:sz="6" w:space="0" w:color="FFFFFF"/>
            </w:tcBorders>
            <w:shd w:val="clear" w:color="auto" w:fill="DBDBDB"/>
            <w:vAlign w:val="center"/>
          </w:tcPr>
          <w:p w14:paraId="5C3C7498" w14:textId="77777777" w:rsidR="00047B27" w:rsidRPr="00047B27" w:rsidRDefault="00047B27" w:rsidP="00B908D9">
            <w:pPr>
              <w:pStyle w:val="TableParagraph"/>
              <w:spacing w:line="360" w:lineRule="auto"/>
              <w:ind w:left="88"/>
              <w:jc w:val="center"/>
              <w:rPr>
                <w:rFonts w:ascii="Times New Roman" w:hAnsi="Times New Roman"/>
                <w:sz w:val="26"/>
                <w:szCs w:val="26"/>
              </w:rPr>
            </w:pPr>
            <w:r w:rsidRPr="00047B27">
              <w:rPr>
                <w:rFonts w:ascii="Times New Roman" w:hAnsi="Times New Roman"/>
                <w:sz w:val="26"/>
                <w:szCs w:val="26"/>
              </w:rPr>
              <w:t>3.1</w:t>
            </w:r>
          </w:p>
        </w:tc>
        <w:tc>
          <w:tcPr>
            <w:tcW w:w="561" w:type="dxa"/>
            <w:tcBorders>
              <w:left w:val="single" w:sz="6" w:space="0" w:color="FFFFFF"/>
              <w:right w:val="single" w:sz="6" w:space="0" w:color="FFFFFF"/>
            </w:tcBorders>
            <w:shd w:val="clear" w:color="auto" w:fill="DBDBDB"/>
            <w:vAlign w:val="center"/>
          </w:tcPr>
          <w:p w14:paraId="1651E5CE" w14:textId="77777777" w:rsidR="00047B27" w:rsidRPr="00047B27" w:rsidRDefault="00047B27" w:rsidP="00B908D9">
            <w:pPr>
              <w:pStyle w:val="TableParagraph"/>
              <w:spacing w:line="360" w:lineRule="auto"/>
              <w:ind w:left="88"/>
              <w:jc w:val="center"/>
              <w:rPr>
                <w:rFonts w:ascii="Times New Roman" w:hAnsi="Times New Roman"/>
                <w:sz w:val="26"/>
                <w:szCs w:val="26"/>
              </w:rPr>
            </w:pPr>
            <w:r w:rsidRPr="00047B27">
              <w:rPr>
                <w:rFonts w:ascii="Times New Roman" w:hAnsi="Times New Roman"/>
                <w:sz w:val="26"/>
                <w:szCs w:val="26"/>
              </w:rPr>
              <w:t>3.2</w:t>
            </w:r>
          </w:p>
        </w:tc>
        <w:tc>
          <w:tcPr>
            <w:tcW w:w="425" w:type="dxa"/>
            <w:tcBorders>
              <w:left w:val="single" w:sz="6" w:space="0" w:color="FFFFFF"/>
            </w:tcBorders>
            <w:shd w:val="clear" w:color="auto" w:fill="DBDBDB"/>
            <w:vAlign w:val="center"/>
          </w:tcPr>
          <w:p w14:paraId="5EE9C99B" w14:textId="77777777" w:rsidR="00047B27" w:rsidRPr="00047B27" w:rsidRDefault="00047B27" w:rsidP="00B908D9">
            <w:pPr>
              <w:pStyle w:val="TableParagraph"/>
              <w:spacing w:line="360" w:lineRule="auto"/>
              <w:ind w:left="88"/>
              <w:jc w:val="center"/>
              <w:rPr>
                <w:rFonts w:ascii="Times New Roman" w:hAnsi="Times New Roman"/>
                <w:sz w:val="26"/>
                <w:szCs w:val="26"/>
              </w:rPr>
            </w:pPr>
            <w:r w:rsidRPr="00047B27">
              <w:rPr>
                <w:rFonts w:ascii="Times New Roman" w:hAnsi="Times New Roman"/>
                <w:sz w:val="26"/>
                <w:szCs w:val="26"/>
              </w:rPr>
              <w:t>3.3</w:t>
            </w:r>
          </w:p>
        </w:tc>
        <w:tc>
          <w:tcPr>
            <w:tcW w:w="425" w:type="dxa"/>
            <w:gridSpan w:val="2"/>
            <w:tcBorders>
              <w:right w:val="nil"/>
            </w:tcBorders>
            <w:shd w:val="clear" w:color="auto" w:fill="DBDBDB"/>
            <w:vAlign w:val="center"/>
          </w:tcPr>
          <w:p w14:paraId="49E81ADF" w14:textId="77777777" w:rsidR="00047B27" w:rsidRPr="00047B27" w:rsidRDefault="00047B27" w:rsidP="00B908D9">
            <w:pPr>
              <w:pStyle w:val="TableParagraph"/>
              <w:spacing w:line="360" w:lineRule="auto"/>
              <w:ind w:left="88"/>
              <w:jc w:val="center"/>
              <w:rPr>
                <w:rFonts w:ascii="Times New Roman" w:hAnsi="Times New Roman"/>
                <w:sz w:val="26"/>
                <w:szCs w:val="26"/>
              </w:rPr>
            </w:pPr>
            <w:r w:rsidRPr="00047B27">
              <w:rPr>
                <w:rFonts w:ascii="Times New Roman" w:hAnsi="Times New Roman"/>
                <w:sz w:val="26"/>
                <w:szCs w:val="26"/>
              </w:rPr>
              <w:t>4.1</w:t>
            </w:r>
          </w:p>
        </w:tc>
        <w:tc>
          <w:tcPr>
            <w:tcW w:w="425" w:type="dxa"/>
            <w:tcBorders>
              <w:right w:val="nil"/>
            </w:tcBorders>
            <w:shd w:val="clear" w:color="auto" w:fill="DBDBDB"/>
            <w:vAlign w:val="center"/>
          </w:tcPr>
          <w:p w14:paraId="685BB580" w14:textId="77777777" w:rsidR="00047B27" w:rsidRPr="00047B27" w:rsidRDefault="00047B27" w:rsidP="00B908D9">
            <w:pPr>
              <w:pStyle w:val="TableParagraph"/>
              <w:spacing w:line="360" w:lineRule="auto"/>
              <w:ind w:left="88"/>
              <w:jc w:val="center"/>
              <w:rPr>
                <w:rFonts w:ascii="Times New Roman" w:hAnsi="Times New Roman"/>
                <w:sz w:val="26"/>
                <w:szCs w:val="26"/>
              </w:rPr>
            </w:pPr>
            <w:r w:rsidRPr="00047B27">
              <w:rPr>
                <w:rFonts w:ascii="Times New Roman" w:hAnsi="Times New Roman"/>
                <w:sz w:val="26"/>
                <w:szCs w:val="26"/>
              </w:rPr>
              <w:t>4.2</w:t>
            </w:r>
          </w:p>
        </w:tc>
        <w:tc>
          <w:tcPr>
            <w:tcW w:w="426" w:type="dxa"/>
            <w:tcBorders>
              <w:right w:val="single" w:sz="4" w:space="0" w:color="FFFFFF"/>
            </w:tcBorders>
            <w:shd w:val="clear" w:color="auto" w:fill="DBDBDB"/>
            <w:vAlign w:val="center"/>
          </w:tcPr>
          <w:p w14:paraId="214EDD32" w14:textId="77777777" w:rsidR="00047B27" w:rsidRPr="00047B27" w:rsidRDefault="00047B27" w:rsidP="00B908D9">
            <w:pPr>
              <w:pStyle w:val="TableParagraph"/>
              <w:spacing w:line="360" w:lineRule="auto"/>
              <w:ind w:left="88"/>
              <w:jc w:val="center"/>
              <w:rPr>
                <w:rFonts w:ascii="Times New Roman" w:hAnsi="Times New Roman"/>
                <w:sz w:val="26"/>
                <w:szCs w:val="26"/>
              </w:rPr>
            </w:pPr>
            <w:r w:rsidRPr="00047B27">
              <w:rPr>
                <w:rFonts w:ascii="Times New Roman" w:hAnsi="Times New Roman"/>
                <w:sz w:val="26"/>
                <w:szCs w:val="26"/>
              </w:rPr>
              <w:t>4.3</w:t>
            </w:r>
          </w:p>
        </w:tc>
        <w:tc>
          <w:tcPr>
            <w:tcW w:w="425" w:type="dxa"/>
            <w:tcBorders>
              <w:top w:val="single" w:sz="4" w:space="0" w:color="FFFFFF"/>
              <w:left w:val="single" w:sz="4" w:space="0" w:color="FFFFFF"/>
              <w:bottom w:val="single" w:sz="4" w:space="0" w:color="FFFFFF"/>
              <w:right w:val="single" w:sz="4" w:space="0" w:color="FFFFFF"/>
            </w:tcBorders>
            <w:shd w:val="clear" w:color="auto" w:fill="DBDBDB"/>
            <w:vAlign w:val="center"/>
          </w:tcPr>
          <w:p w14:paraId="69889E01" w14:textId="77777777" w:rsidR="00047B27" w:rsidRPr="00047B27" w:rsidRDefault="00047B27" w:rsidP="00B908D9">
            <w:pPr>
              <w:pStyle w:val="TableParagraph"/>
              <w:spacing w:line="360" w:lineRule="auto"/>
              <w:ind w:left="88"/>
              <w:jc w:val="center"/>
              <w:rPr>
                <w:rFonts w:ascii="Times New Roman" w:hAnsi="Times New Roman"/>
                <w:sz w:val="26"/>
                <w:szCs w:val="26"/>
              </w:rPr>
            </w:pPr>
            <w:r w:rsidRPr="00047B27">
              <w:rPr>
                <w:rFonts w:ascii="Times New Roman" w:hAnsi="Times New Roman"/>
                <w:sz w:val="26"/>
                <w:szCs w:val="26"/>
              </w:rPr>
              <w:t>4.4</w:t>
            </w:r>
          </w:p>
        </w:tc>
        <w:tc>
          <w:tcPr>
            <w:tcW w:w="567" w:type="dxa"/>
            <w:gridSpan w:val="2"/>
            <w:tcBorders>
              <w:top w:val="single" w:sz="4" w:space="0" w:color="FFFFFF"/>
              <w:left w:val="single" w:sz="4" w:space="0" w:color="FFFFFF"/>
              <w:bottom w:val="single" w:sz="4" w:space="0" w:color="FFFFFF"/>
              <w:right w:val="single" w:sz="4" w:space="0" w:color="FFFFFF"/>
            </w:tcBorders>
            <w:shd w:val="clear" w:color="auto" w:fill="DBDBDB"/>
            <w:vAlign w:val="center"/>
          </w:tcPr>
          <w:p w14:paraId="39227A35" w14:textId="77777777" w:rsidR="00047B27" w:rsidRPr="00047B27" w:rsidRDefault="00047B27" w:rsidP="00B908D9">
            <w:pPr>
              <w:pStyle w:val="TableParagraph"/>
              <w:spacing w:line="360" w:lineRule="auto"/>
              <w:ind w:left="88"/>
              <w:jc w:val="center"/>
              <w:rPr>
                <w:rFonts w:ascii="Times New Roman" w:hAnsi="Times New Roman"/>
                <w:sz w:val="26"/>
                <w:szCs w:val="26"/>
              </w:rPr>
            </w:pPr>
            <w:r w:rsidRPr="00047B27">
              <w:rPr>
                <w:rFonts w:ascii="Times New Roman" w:hAnsi="Times New Roman"/>
                <w:sz w:val="26"/>
                <w:szCs w:val="26"/>
              </w:rPr>
              <w:t>5.1</w:t>
            </w:r>
          </w:p>
        </w:tc>
        <w:tc>
          <w:tcPr>
            <w:tcW w:w="567" w:type="dxa"/>
            <w:tcBorders>
              <w:top w:val="single" w:sz="4" w:space="0" w:color="FFFFFF"/>
              <w:left w:val="single" w:sz="4" w:space="0" w:color="FFFFFF"/>
              <w:bottom w:val="single" w:sz="4" w:space="0" w:color="FFFFFF"/>
              <w:right w:val="single" w:sz="4" w:space="0" w:color="FFFFFF"/>
            </w:tcBorders>
            <w:shd w:val="clear" w:color="auto" w:fill="DBDBDB"/>
            <w:vAlign w:val="center"/>
          </w:tcPr>
          <w:p w14:paraId="7AB72807" w14:textId="77777777" w:rsidR="00047B27" w:rsidRPr="00047B27" w:rsidRDefault="00047B27" w:rsidP="00B908D9">
            <w:pPr>
              <w:pStyle w:val="TableParagraph"/>
              <w:spacing w:line="360" w:lineRule="auto"/>
              <w:ind w:left="88"/>
              <w:jc w:val="center"/>
              <w:rPr>
                <w:rFonts w:ascii="Times New Roman" w:hAnsi="Times New Roman"/>
                <w:sz w:val="26"/>
                <w:szCs w:val="26"/>
              </w:rPr>
            </w:pPr>
            <w:r w:rsidRPr="00047B27">
              <w:rPr>
                <w:rFonts w:ascii="Times New Roman" w:hAnsi="Times New Roman"/>
                <w:sz w:val="26"/>
                <w:szCs w:val="26"/>
              </w:rPr>
              <w:t>5.2</w:t>
            </w:r>
          </w:p>
        </w:tc>
      </w:tr>
      <w:tr w:rsidR="00047B27" w:rsidRPr="00047B27" w14:paraId="63F182FE" w14:textId="77777777" w:rsidTr="00B908D9">
        <w:trPr>
          <w:gridAfter w:val="2"/>
          <w:wAfter w:w="27" w:type="dxa"/>
          <w:trHeight w:val="395"/>
          <w:jc w:val="center"/>
        </w:trPr>
        <w:tc>
          <w:tcPr>
            <w:tcW w:w="1202" w:type="dxa"/>
            <w:tcBorders>
              <w:left w:val="single" w:sz="4" w:space="0" w:color="FFFFFF"/>
              <w:right w:val="nil"/>
            </w:tcBorders>
            <w:shd w:val="clear" w:color="auto" w:fill="A5A5A5"/>
          </w:tcPr>
          <w:p w14:paraId="712580C0" w14:textId="77777777" w:rsidR="00047B27" w:rsidRPr="00047B27" w:rsidRDefault="00047B27" w:rsidP="00047B27">
            <w:pPr>
              <w:pStyle w:val="TableParagraph"/>
              <w:spacing w:line="360" w:lineRule="auto"/>
              <w:ind w:left="465"/>
              <w:rPr>
                <w:rFonts w:ascii="Times New Roman" w:hAnsi="Times New Roman"/>
                <w:b/>
                <w:sz w:val="26"/>
                <w:szCs w:val="26"/>
              </w:rPr>
            </w:pPr>
            <w:r w:rsidRPr="00047B27">
              <w:rPr>
                <w:rFonts w:ascii="Times New Roman" w:hAnsi="Times New Roman"/>
                <w:b/>
                <w:sz w:val="26"/>
                <w:szCs w:val="26"/>
              </w:rPr>
              <w:t>1</w:t>
            </w:r>
          </w:p>
        </w:tc>
        <w:tc>
          <w:tcPr>
            <w:tcW w:w="494" w:type="dxa"/>
            <w:tcBorders>
              <w:left w:val="nil"/>
            </w:tcBorders>
            <w:shd w:val="clear" w:color="auto" w:fill="EDEDED"/>
            <w:vAlign w:val="center"/>
          </w:tcPr>
          <w:p w14:paraId="46C94AAC" w14:textId="77777777" w:rsidR="00047B27" w:rsidRPr="00047B27" w:rsidRDefault="00047B27" w:rsidP="00047B27">
            <w:pPr>
              <w:pStyle w:val="TableParagraph"/>
              <w:spacing w:line="360" w:lineRule="auto"/>
              <w:ind w:left="88"/>
              <w:jc w:val="both"/>
              <w:rPr>
                <w:rFonts w:ascii="Times New Roman" w:hAnsi="Times New Roman"/>
                <w:sz w:val="26"/>
                <w:szCs w:val="26"/>
              </w:rPr>
            </w:pPr>
          </w:p>
        </w:tc>
        <w:tc>
          <w:tcPr>
            <w:tcW w:w="423" w:type="dxa"/>
            <w:shd w:val="clear" w:color="auto" w:fill="EDEDED"/>
            <w:vAlign w:val="center"/>
          </w:tcPr>
          <w:p w14:paraId="33428B51" w14:textId="77777777" w:rsidR="00047B27" w:rsidRPr="00047B27" w:rsidRDefault="00047B27" w:rsidP="00047B27">
            <w:pPr>
              <w:pStyle w:val="TableParagraph"/>
              <w:spacing w:line="360" w:lineRule="auto"/>
              <w:ind w:left="88"/>
              <w:jc w:val="both"/>
              <w:rPr>
                <w:rFonts w:ascii="Times New Roman" w:hAnsi="Times New Roman"/>
                <w:sz w:val="26"/>
                <w:szCs w:val="26"/>
              </w:rPr>
            </w:pPr>
          </w:p>
        </w:tc>
        <w:tc>
          <w:tcPr>
            <w:tcW w:w="428" w:type="dxa"/>
            <w:tcBorders>
              <w:right w:val="single" w:sz="6" w:space="0" w:color="FFFFFF"/>
            </w:tcBorders>
            <w:shd w:val="clear" w:color="auto" w:fill="EDEDED"/>
            <w:vAlign w:val="center"/>
          </w:tcPr>
          <w:p w14:paraId="1AE76C4F" w14:textId="77777777" w:rsidR="00047B27" w:rsidRPr="00047B27" w:rsidRDefault="00047B27" w:rsidP="00047B27">
            <w:pPr>
              <w:pStyle w:val="TableParagraph"/>
              <w:spacing w:line="360" w:lineRule="auto"/>
              <w:ind w:left="88"/>
              <w:jc w:val="both"/>
              <w:rPr>
                <w:rFonts w:ascii="Times New Roman" w:hAnsi="Times New Roman"/>
                <w:sz w:val="26"/>
                <w:szCs w:val="26"/>
              </w:rPr>
            </w:pPr>
            <w:r w:rsidRPr="00047B27">
              <w:rPr>
                <w:rFonts w:ascii="Times New Roman" w:hAnsi="Times New Roman"/>
                <w:sz w:val="26"/>
                <w:szCs w:val="26"/>
              </w:rPr>
              <w:t>√</w:t>
            </w:r>
          </w:p>
        </w:tc>
        <w:tc>
          <w:tcPr>
            <w:tcW w:w="554" w:type="dxa"/>
            <w:tcBorders>
              <w:left w:val="single" w:sz="6" w:space="0" w:color="FFFFFF"/>
              <w:right w:val="single" w:sz="6" w:space="0" w:color="FFFFFF"/>
            </w:tcBorders>
            <w:shd w:val="clear" w:color="auto" w:fill="EDEDED"/>
            <w:vAlign w:val="center"/>
          </w:tcPr>
          <w:p w14:paraId="3B32C9EC" w14:textId="77777777" w:rsidR="00047B27" w:rsidRPr="00047B27" w:rsidRDefault="00047B27" w:rsidP="00047B27">
            <w:pPr>
              <w:pStyle w:val="TableParagraph"/>
              <w:spacing w:line="360" w:lineRule="auto"/>
              <w:ind w:left="88" w:right="2"/>
              <w:jc w:val="both"/>
              <w:rPr>
                <w:rFonts w:ascii="Times New Roman" w:hAnsi="Times New Roman"/>
                <w:sz w:val="26"/>
                <w:szCs w:val="26"/>
              </w:rPr>
            </w:pPr>
            <w:r w:rsidRPr="00047B27">
              <w:rPr>
                <w:rFonts w:ascii="Times New Roman" w:hAnsi="Times New Roman"/>
                <w:sz w:val="26"/>
                <w:szCs w:val="26"/>
              </w:rPr>
              <w:t>√</w:t>
            </w:r>
          </w:p>
        </w:tc>
        <w:tc>
          <w:tcPr>
            <w:tcW w:w="438" w:type="dxa"/>
            <w:gridSpan w:val="2"/>
            <w:tcBorders>
              <w:left w:val="single" w:sz="6" w:space="0" w:color="FFFFFF"/>
            </w:tcBorders>
            <w:shd w:val="clear" w:color="auto" w:fill="EDEDED"/>
            <w:vAlign w:val="center"/>
          </w:tcPr>
          <w:p w14:paraId="2679378E" w14:textId="77777777" w:rsidR="00047B27" w:rsidRPr="00047B27" w:rsidRDefault="00047B27" w:rsidP="00047B27">
            <w:pPr>
              <w:pStyle w:val="TableParagraph"/>
              <w:spacing w:line="360" w:lineRule="auto"/>
              <w:ind w:left="88"/>
              <w:jc w:val="both"/>
              <w:rPr>
                <w:rFonts w:ascii="Times New Roman" w:hAnsi="Times New Roman"/>
                <w:sz w:val="26"/>
                <w:szCs w:val="26"/>
              </w:rPr>
            </w:pPr>
          </w:p>
        </w:tc>
        <w:tc>
          <w:tcPr>
            <w:tcW w:w="425" w:type="dxa"/>
            <w:shd w:val="clear" w:color="auto" w:fill="EDEDED"/>
            <w:vAlign w:val="center"/>
          </w:tcPr>
          <w:p w14:paraId="13550DBE" w14:textId="77777777" w:rsidR="00047B27" w:rsidRPr="00047B27" w:rsidRDefault="00047B27" w:rsidP="00047B27">
            <w:pPr>
              <w:pStyle w:val="TableParagraph"/>
              <w:spacing w:line="360" w:lineRule="auto"/>
              <w:ind w:left="88" w:right="1"/>
              <w:jc w:val="both"/>
              <w:rPr>
                <w:rFonts w:ascii="Times New Roman" w:hAnsi="Times New Roman"/>
                <w:sz w:val="26"/>
                <w:szCs w:val="26"/>
              </w:rPr>
            </w:pPr>
          </w:p>
        </w:tc>
        <w:tc>
          <w:tcPr>
            <w:tcW w:w="426" w:type="dxa"/>
            <w:shd w:val="clear" w:color="auto" w:fill="EDEDED"/>
            <w:vAlign w:val="center"/>
          </w:tcPr>
          <w:p w14:paraId="40FCEC9E" w14:textId="77777777" w:rsidR="00047B27" w:rsidRPr="00047B27" w:rsidRDefault="00047B27" w:rsidP="00047B27">
            <w:pPr>
              <w:pStyle w:val="TableParagraph"/>
              <w:spacing w:line="360" w:lineRule="auto"/>
              <w:ind w:left="88" w:right="2"/>
              <w:jc w:val="both"/>
              <w:rPr>
                <w:rFonts w:ascii="Times New Roman" w:hAnsi="Times New Roman"/>
                <w:sz w:val="26"/>
                <w:szCs w:val="26"/>
              </w:rPr>
            </w:pPr>
            <w:r w:rsidRPr="00047B27">
              <w:rPr>
                <w:rFonts w:ascii="Times New Roman" w:hAnsi="Times New Roman"/>
                <w:sz w:val="26"/>
                <w:szCs w:val="26"/>
              </w:rPr>
              <w:t>√</w:t>
            </w:r>
          </w:p>
        </w:tc>
        <w:tc>
          <w:tcPr>
            <w:tcW w:w="431" w:type="dxa"/>
            <w:shd w:val="clear" w:color="auto" w:fill="EDEDED"/>
            <w:vAlign w:val="center"/>
          </w:tcPr>
          <w:p w14:paraId="420E44E3" w14:textId="77777777" w:rsidR="00047B27" w:rsidRPr="00047B27" w:rsidRDefault="00047B27" w:rsidP="00047B27">
            <w:pPr>
              <w:pStyle w:val="TableParagraph"/>
              <w:spacing w:line="360" w:lineRule="auto"/>
              <w:ind w:left="88"/>
              <w:jc w:val="both"/>
              <w:rPr>
                <w:rFonts w:ascii="Times New Roman" w:hAnsi="Times New Roman"/>
                <w:sz w:val="26"/>
                <w:szCs w:val="26"/>
              </w:rPr>
            </w:pPr>
            <w:r w:rsidRPr="00047B27">
              <w:rPr>
                <w:rFonts w:ascii="Times New Roman" w:hAnsi="Times New Roman"/>
                <w:sz w:val="26"/>
                <w:szCs w:val="26"/>
              </w:rPr>
              <w:t>√</w:t>
            </w:r>
          </w:p>
        </w:tc>
        <w:tc>
          <w:tcPr>
            <w:tcW w:w="425" w:type="dxa"/>
            <w:tcBorders>
              <w:right w:val="single" w:sz="6" w:space="0" w:color="FFFFFF"/>
            </w:tcBorders>
            <w:shd w:val="clear" w:color="auto" w:fill="EDEDED"/>
            <w:vAlign w:val="center"/>
          </w:tcPr>
          <w:p w14:paraId="387589FD" w14:textId="77777777" w:rsidR="00047B27" w:rsidRPr="00047B27" w:rsidRDefault="00047B27" w:rsidP="00047B27">
            <w:pPr>
              <w:pStyle w:val="TableParagraph"/>
              <w:spacing w:line="360" w:lineRule="auto"/>
              <w:ind w:left="88" w:right="2"/>
              <w:jc w:val="both"/>
              <w:rPr>
                <w:rFonts w:ascii="Times New Roman" w:hAnsi="Times New Roman"/>
                <w:sz w:val="26"/>
                <w:szCs w:val="26"/>
              </w:rPr>
            </w:pPr>
            <w:r w:rsidRPr="00047B27">
              <w:rPr>
                <w:rFonts w:ascii="Times New Roman" w:hAnsi="Times New Roman"/>
                <w:sz w:val="26"/>
                <w:szCs w:val="26"/>
              </w:rPr>
              <w:t>√</w:t>
            </w:r>
          </w:p>
        </w:tc>
        <w:tc>
          <w:tcPr>
            <w:tcW w:w="561" w:type="dxa"/>
            <w:tcBorders>
              <w:left w:val="single" w:sz="6" w:space="0" w:color="FFFFFF"/>
              <w:right w:val="single" w:sz="6" w:space="0" w:color="FFFFFF"/>
            </w:tcBorders>
            <w:shd w:val="clear" w:color="auto" w:fill="EDEDED"/>
            <w:vAlign w:val="center"/>
          </w:tcPr>
          <w:p w14:paraId="103B7A5E" w14:textId="77777777" w:rsidR="00047B27" w:rsidRPr="00047B27" w:rsidRDefault="00047B27" w:rsidP="00047B27">
            <w:pPr>
              <w:pStyle w:val="TableParagraph"/>
              <w:spacing w:line="360" w:lineRule="auto"/>
              <w:ind w:left="88" w:right="6"/>
              <w:jc w:val="both"/>
              <w:rPr>
                <w:rFonts w:ascii="Times New Roman" w:hAnsi="Times New Roman"/>
                <w:sz w:val="26"/>
                <w:szCs w:val="26"/>
              </w:rPr>
            </w:pPr>
            <w:r w:rsidRPr="00047B27">
              <w:rPr>
                <w:rFonts w:ascii="Times New Roman" w:hAnsi="Times New Roman"/>
                <w:sz w:val="26"/>
                <w:szCs w:val="26"/>
              </w:rPr>
              <w:t>√</w:t>
            </w:r>
          </w:p>
        </w:tc>
        <w:tc>
          <w:tcPr>
            <w:tcW w:w="425" w:type="dxa"/>
            <w:tcBorders>
              <w:left w:val="single" w:sz="6" w:space="0" w:color="FFFFFF"/>
            </w:tcBorders>
            <w:shd w:val="clear" w:color="auto" w:fill="EDEDED"/>
            <w:vAlign w:val="center"/>
          </w:tcPr>
          <w:p w14:paraId="54D21840" w14:textId="77777777" w:rsidR="00047B27" w:rsidRPr="00047B27" w:rsidRDefault="00047B27" w:rsidP="00047B27">
            <w:pPr>
              <w:pStyle w:val="TableParagraph"/>
              <w:spacing w:line="360" w:lineRule="auto"/>
              <w:ind w:left="88" w:right="7"/>
              <w:jc w:val="both"/>
              <w:rPr>
                <w:rFonts w:ascii="Times New Roman" w:hAnsi="Times New Roman"/>
                <w:sz w:val="26"/>
                <w:szCs w:val="26"/>
              </w:rPr>
            </w:pPr>
            <w:r w:rsidRPr="00047B27">
              <w:rPr>
                <w:rFonts w:ascii="Times New Roman" w:hAnsi="Times New Roman"/>
                <w:sz w:val="26"/>
                <w:szCs w:val="26"/>
              </w:rPr>
              <w:t>√</w:t>
            </w:r>
          </w:p>
        </w:tc>
        <w:tc>
          <w:tcPr>
            <w:tcW w:w="425" w:type="dxa"/>
            <w:gridSpan w:val="2"/>
            <w:tcBorders>
              <w:right w:val="nil"/>
            </w:tcBorders>
            <w:shd w:val="clear" w:color="auto" w:fill="EDEDED"/>
            <w:vAlign w:val="center"/>
          </w:tcPr>
          <w:p w14:paraId="1AF9409E" w14:textId="77777777" w:rsidR="00047B27" w:rsidRPr="00047B27" w:rsidRDefault="00047B27" w:rsidP="00047B27">
            <w:pPr>
              <w:pStyle w:val="TableParagraph"/>
              <w:spacing w:line="360" w:lineRule="auto"/>
              <w:ind w:left="88" w:right="7"/>
              <w:jc w:val="both"/>
              <w:rPr>
                <w:rFonts w:ascii="Times New Roman" w:hAnsi="Times New Roman"/>
                <w:sz w:val="26"/>
                <w:szCs w:val="26"/>
              </w:rPr>
            </w:pPr>
            <w:r w:rsidRPr="00047B27">
              <w:rPr>
                <w:rFonts w:ascii="Times New Roman" w:hAnsi="Times New Roman"/>
                <w:sz w:val="26"/>
                <w:szCs w:val="26"/>
              </w:rPr>
              <w:t>√</w:t>
            </w:r>
          </w:p>
        </w:tc>
        <w:tc>
          <w:tcPr>
            <w:tcW w:w="425" w:type="dxa"/>
            <w:tcBorders>
              <w:right w:val="nil"/>
            </w:tcBorders>
            <w:shd w:val="clear" w:color="auto" w:fill="EDEDED"/>
            <w:vAlign w:val="center"/>
          </w:tcPr>
          <w:p w14:paraId="6730C06B" w14:textId="77777777" w:rsidR="00047B27" w:rsidRPr="00047B27" w:rsidRDefault="00047B27" w:rsidP="00047B27">
            <w:pPr>
              <w:pStyle w:val="TableParagraph"/>
              <w:spacing w:line="360" w:lineRule="auto"/>
              <w:ind w:left="88"/>
              <w:jc w:val="both"/>
              <w:rPr>
                <w:rFonts w:ascii="Times New Roman" w:hAnsi="Times New Roman"/>
                <w:sz w:val="26"/>
                <w:szCs w:val="26"/>
              </w:rPr>
            </w:pPr>
            <w:r w:rsidRPr="00047B27">
              <w:rPr>
                <w:rFonts w:ascii="Times New Roman" w:hAnsi="Times New Roman"/>
                <w:sz w:val="26"/>
                <w:szCs w:val="26"/>
              </w:rPr>
              <w:t>√</w:t>
            </w:r>
          </w:p>
        </w:tc>
        <w:tc>
          <w:tcPr>
            <w:tcW w:w="426" w:type="dxa"/>
            <w:tcBorders>
              <w:right w:val="single" w:sz="4" w:space="0" w:color="FFFFFF"/>
            </w:tcBorders>
            <w:shd w:val="clear" w:color="auto" w:fill="EDEDED"/>
            <w:vAlign w:val="center"/>
          </w:tcPr>
          <w:p w14:paraId="5452AC9A" w14:textId="77777777" w:rsidR="00047B27" w:rsidRPr="00047B27" w:rsidRDefault="00047B27" w:rsidP="00047B27">
            <w:pPr>
              <w:pStyle w:val="TableParagraph"/>
              <w:spacing w:line="360" w:lineRule="auto"/>
              <w:ind w:left="88" w:right="2"/>
              <w:jc w:val="both"/>
              <w:rPr>
                <w:rFonts w:ascii="Times New Roman" w:hAnsi="Times New Roman"/>
                <w:sz w:val="26"/>
                <w:szCs w:val="26"/>
              </w:rPr>
            </w:pPr>
            <w:r w:rsidRPr="00047B27">
              <w:rPr>
                <w:rFonts w:ascii="Times New Roman" w:hAnsi="Times New Roman"/>
                <w:sz w:val="26"/>
                <w:szCs w:val="26"/>
              </w:rPr>
              <w:t>√</w:t>
            </w:r>
          </w:p>
        </w:tc>
        <w:tc>
          <w:tcPr>
            <w:tcW w:w="425" w:type="dxa"/>
            <w:tcBorders>
              <w:top w:val="single" w:sz="4" w:space="0" w:color="FFFFFF"/>
              <w:left w:val="single" w:sz="4" w:space="0" w:color="FFFFFF"/>
              <w:bottom w:val="single" w:sz="4" w:space="0" w:color="FFFFFF"/>
              <w:right w:val="single" w:sz="4" w:space="0" w:color="FFFFFF"/>
            </w:tcBorders>
            <w:shd w:val="clear" w:color="auto" w:fill="EDEDED"/>
            <w:vAlign w:val="center"/>
          </w:tcPr>
          <w:p w14:paraId="02B460B9" w14:textId="77777777" w:rsidR="00047B27" w:rsidRPr="00047B27" w:rsidRDefault="00047B27" w:rsidP="00047B27">
            <w:pPr>
              <w:pStyle w:val="TableParagraph"/>
              <w:spacing w:line="360" w:lineRule="auto"/>
              <w:ind w:left="88" w:right="6"/>
              <w:jc w:val="both"/>
              <w:rPr>
                <w:rFonts w:ascii="Times New Roman" w:hAnsi="Times New Roman"/>
                <w:sz w:val="26"/>
                <w:szCs w:val="26"/>
              </w:rPr>
            </w:pPr>
            <w:r w:rsidRPr="00047B27">
              <w:rPr>
                <w:rFonts w:ascii="Times New Roman" w:hAnsi="Times New Roman"/>
                <w:sz w:val="26"/>
                <w:szCs w:val="26"/>
              </w:rPr>
              <w:t>√</w:t>
            </w:r>
          </w:p>
        </w:tc>
        <w:tc>
          <w:tcPr>
            <w:tcW w:w="567" w:type="dxa"/>
            <w:gridSpan w:val="2"/>
            <w:tcBorders>
              <w:top w:val="single" w:sz="4" w:space="0" w:color="FFFFFF"/>
              <w:left w:val="single" w:sz="4" w:space="0" w:color="FFFFFF"/>
              <w:bottom w:val="single" w:sz="4" w:space="0" w:color="FFFFFF"/>
              <w:right w:val="single" w:sz="4" w:space="0" w:color="FFFFFF"/>
            </w:tcBorders>
            <w:shd w:val="clear" w:color="auto" w:fill="EDEDED"/>
            <w:vAlign w:val="center"/>
          </w:tcPr>
          <w:p w14:paraId="5CEF4557" w14:textId="77777777" w:rsidR="00047B27" w:rsidRPr="00047B27" w:rsidRDefault="00047B27" w:rsidP="00047B27">
            <w:pPr>
              <w:pStyle w:val="TableParagraph"/>
              <w:spacing w:line="360" w:lineRule="auto"/>
              <w:ind w:left="88" w:right="7"/>
              <w:jc w:val="both"/>
              <w:rPr>
                <w:rFonts w:ascii="Times New Roman" w:hAnsi="Times New Roman"/>
                <w:sz w:val="26"/>
                <w:szCs w:val="26"/>
              </w:rPr>
            </w:pPr>
          </w:p>
        </w:tc>
        <w:tc>
          <w:tcPr>
            <w:tcW w:w="567" w:type="dxa"/>
            <w:tcBorders>
              <w:top w:val="single" w:sz="4" w:space="0" w:color="FFFFFF"/>
              <w:left w:val="single" w:sz="4" w:space="0" w:color="FFFFFF"/>
              <w:bottom w:val="single" w:sz="4" w:space="0" w:color="FFFFFF"/>
              <w:right w:val="single" w:sz="4" w:space="0" w:color="FFFFFF"/>
            </w:tcBorders>
            <w:shd w:val="clear" w:color="auto" w:fill="EDEDED"/>
            <w:vAlign w:val="center"/>
          </w:tcPr>
          <w:p w14:paraId="6243F3EC" w14:textId="77777777" w:rsidR="00047B27" w:rsidRPr="00047B27" w:rsidRDefault="00047B27" w:rsidP="00047B27">
            <w:pPr>
              <w:pStyle w:val="TableParagraph"/>
              <w:spacing w:line="360" w:lineRule="auto"/>
              <w:ind w:left="88" w:right="7"/>
              <w:jc w:val="both"/>
              <w:rPr>
                <w:rFonts w:ascii="Times New Roman" w:hAnsi="Times New Roman"/>
                <w:sz w:val="26"/>
                <w:szCs w:val="26"/>
              </w:rPr>
            </w:pPr>
          </w:p>
        </w:tc>
      </w:tr>
      <w:tr w:rsidR="00047B27" w:rsidRPr="00047B27" w14:paraId="613C685B" w14:textId="77777777" w:rsidTr="00B908D9">
        <w:trPr>
          <w:gridAfter w:val="2"/>
          <w:wAfter w:w="27" w:type="dxa"/>
          <w:trHeight w:val="393"/>
          <w:jc w:val="center"/>
        </w:trPr>
        <w:tc>
          <w:tcPr>
            <w:tcW w:w="1202" w:type="dxa"/>
            <w:tcBorders>
              <w:left w:val="single" w:sz="4" w:space="0" w:color="FFFFFF"/>
              <w:bottom w:val="single" w:sz="6" w:space="0" w:color="FFFFFF"/>
              <w:right w:val="nil"/>
            </w:tcBorders>
            <w:shd w:val="clear" w:color="auto" w:fill="A5A5A5"/>
          </w:tcPr>
          <w:p w14:paraId="433B3772" w14:textId="77777777" w:rsidR="00047B27" w:rsidRPr="00047B27" w:rsidRDefault="00047B27" w:rsidP="00047B27">
            <w:pPr>
              <w:pStyle w:val="TableParagraph"/>
              <w:spacing w:line="360" w:lineRule="auto"/>
              <w:ind w:left="471"/>
              <w:rPr>
                <w:rFonts w:ascii="Times New Roman" w:hAnsi="Times New Roman"/>
                <w:b/>
                <w:sz w:val="26"/>
                <w:szCs w:val="26"/>
              </w:rPr>
            </w:pPr>
            <w:r w:rsidRPr="00047B27">
              <w:rPr>
                <w:rFonts w:ascii="Times New Roman" w:hAnsi="Times New Roman"/>
                <w:b/>
                <w:sz w:val="26"/>
                <w:szCs w:val="26"/>
              </w:rPr>
              <w:t>2</w:t>
            </w:r>
          </w:p>
        </w:tc>
        <w:tc>
          <w:tcPr>
            <w:tcW w:w="494" w:type="dxa"/>
            <w:tcBorders>
              <w:left w:val="nil"/>
              <w:bottom w:val="single" w:sz="6" w:space="0" w:color="FFFFFF"/>
            </w:tcBorders>
            <w:shd w:val="clear" w:color="auto" w:fill="DBDBDB"/>
            <w:vAlign w:val="center"/>
          </w:tcPr>
          <w:p w14:paraId="51CADCD7" w14:textId="77777777" w:rsidR="00047B27" w:rsidRPr="00047B27" w:rsidRDefault="00047B27" w:rsidP="00047B27">
            <w:pPr>
              <w:pStyle w:val="TableParagraph"/>
              <w:spacing w:line="360" w:lineRule="auto"/>
              <w:ind w:left="88"/>
              <w:jc w:val="both"/>
              <w:rPr>
                <w:rFonts w:ascii="Times New Roman" w:hAnsi="Times New Roman"/>
                <w:sz w:val="26"/>
                <w:szCs w:val="26"/>
              </w:rPr>
            </w:pPr>
          </w:p>
        </w:tc>
        <w:tc>
          <w:tcPr>
            <w:tcW w:w="423" w:type="dxa"/>
            <w:tcBorders>
              <w:bottom w:val="single" w:sz="6" w:space="0" w:color="FFFFFF"/>
            </w:tcBorders>
            <w:shd w:val="clear" w:color="auto" w:fill="DBDBDB"/>
            <w:vAlign w:val="center"/>
          </w:tcPr>
          <w:p w14:paraId="6E87086F" w14:textId="77777777" w:rsidR="00047B27" w:rsidRPr="00047B27" w:rsidRDefault="00047B27" w:rsidP="00047B27">
            <w:pPr>
              <w:pStyle w:val="TableParagraph"/>
              <w:spacing w:line="360" w:lineRule="auto"/>
              <w:ind w:left="88"/>
              <w:jc w:val="both"/>
              <w:rPr>
                <w:rFonts w:ascii="Times New Roman" w:hAnsi="Times New Roman"/>
                <w:sz w:val="26"/>
                <w:szCs w:val="26"/>
              </w:rPr>
            </w:pPr>
          </w:p>
        </w:tc>
        <w:tc>
          <w:tcPr>
            <w:tcW w:w="428" w:type="dxa"/>
            <w:tcBorders>
              <w:bottom w:val="single" w:sz="6" w:space="0" w:color="FFFFFF"/>
              <w:right w:val="single" w:sz="6" w:space="0" w:color="FFFFFF"/>
            </w:tcBorders>
            <w:shd w:val="clear" w:color="auto" w:fill="DBDBDB"/>
            <w:vAlign w:val="center"/>
          </w:tcPr>
          <w:p w14:paraId="4D5B6C7B" w14:textId="77777777" w:rsidR="00047B27" w:rsidRPr="00047B27" w:rsidRDefault="00047B27" w:rsidP="00047B27">
            <w:pPr>
              <w:pStyle w:val="TableParagraph"/>
              <w:spacing w:line="360" w:lineRule="auto"/>
              <w:ind w:left="88"/>
              <w:jc w:val="both"/>
              <w:rPr>
                <w:rFonts w:ascii="Times New Roman" w:hAnsi="Times New Roman"/>
                <w:sz w:val="26"/>
                <w:szCs w:val="26"/>
              </w:rPr>
            </w:pPr>
            <w:r w:rsidRPr="00047B27">
              <w:rPr>
                <w:rFonts w:ascii="Times New Roman" w:hAnsi="Times New Roman"/>
                <w:sz w:val="26"/>
                <w:szCs w:val="26"/>
              </w:rPr>
              <w:t>√</w:t>
            </w:r>
          </w:p>
        </w:tc>
        <w:tc>
          <w:tcPr>
            <w:tcW w:w="554" w:type="dxa"/>
            <w:tcBorders>
              <w:left w:val="single" w:sz="6" w:space="0" w:color="FFFFFF"/>
              <w:bottom w:val="single" w:sz="6" w:space="0" w:color="FFFFFF"/>
              <w:right w:val="single" w:sz="6" w:space="0" w:color="FFFFFF"/>
            </w:tcBorders>
            <w:shd w:val="clear" w:color="auto" w:fill="DBDBDB"/>
            <w:vAlign w:val="center"/>
          </w:tcPr>
          <w:p w14:paraId="475D82B9" w14:textId="77777777" w:rsidR="00047B27" w:rsidRPr="00047B27" w:rsidRDefault="00047B27" w:rsidP="00047B27">
            <w:pPr>
              <w:pStyle w:val="TableParagraph"/>
              <w:spacing w:line="360" w:lineRule="auto"/>
              <w:ind w:left="88" w:right="2"/>
              <w:jc w:val="both"/>
              <w:rPr>
                <w:rFonts w:ascii="Times New Roman" w:hAnsi="Times New Roman"/>
                <w:sz w:val="26"/>
                <w:szCs w:val="26"/>
              </w:rPr>
            </w:pPr>
            <w:r w:rsidRPr="00047B27">
              <w:rPr>
                <w:rFonts w:ascii="Times New Roman" w:hAnsi="Times New Roman"/>
                <w:sz w:val="26"/>
                <w:szCs w:val="26"/>
              </w:rPr>
              <w:t>√</w:t>
            </w:r>
          </w:p>
        </w:tc>
        <w:tc>
          <w:tcPr>
            <w:tcW w:w="438" w:type="dxa"/>
            <w:gridSpan w:val="2"/>
            <w:tcBorders>
              <w:left w:val="single" w:sz="6" w:space="0" w:color="FFFFFF"/>
              <w:bottom w:val="single" w:sz="6" w:space="0" w:color="FFFFFF"/>
            </w:tcBorders>
            <w:shd w:val="clear" w:color="auto" w:fill="DBDBDB"/>
            <w:vAlign w:val="center"/>
          </w:tcPr>
          <w:p w14:paraId="696CDD74" w14:textId="77777777" w:rsidR="00047B27" w:rsidRPr="00047B27" w:rsidRDefault="00047B27" w:rsidP="00047B27">
            <w:pPr>
              <w:pStyle w:val="TableParagraph"/>
              <w:spacing w:line="360" w:lineRule="auto"/>
              <w:ind w:left="88"/>
              <w:jc w:val="both"/>
              <w:rPr>
                <w:rFonts w:ascii="Times New Roman" w:hAnsi="Times New Roman"/>
                <w:sz w:val="26"/>
                <w:szCs w:val="26"/>
              </w:rPr>
            </w:pPr>
          </w:p>
        </w:tc>
        <w:tc>
          <w:tcPr>
            <w:tcW w:w="425" w:type="dxa"/>
            <w:tcBorders>
              <w:bottom w:val="single" w:sz="6" w:space="0" w:color="FFFFFF"/>
            </w:tcBorders>
            <w:shd w:val="clear" w:color="auto" w:fill="DBDBDB"/>
            <w:vAlign w:val="center"/>
          </w:tcPr>
          <w:p w14:paraId="10789AB6" w14:textId="77777777" w:rsidR="00047B27" w:rsidRPr="00047B27" w:rsidRDefault="00047B27" w:rsidP="00047B27">
            <w:pPr>
              <w:pStyle w:val="TableParagraph"/>
              <w:spacing w:line="360" w:lineRule="auto"/>
              <w:ind w:left="88" w:right="1"/>
              <w:jc w:val="both"/>
              <w:rPr>
                <w:rFonts w:ascii="Times New Roman" w:hAnsi="Times New Roman"/>
                <w:sz w:val="26"/>
                <w:szCs w:val="26"/>
              </w:rPr>
            </w:pPr>
          </w:p>
        </w:tc>
        <w:tc>
          <w:tcPr>
            <w:tcW w:w="426" w:type="dxa"/>
            <w:tcBorders>
              <w:bottom w:val="single" w:sz="6" w:space="0" w:color="FFFFFF"/>
            </w:tcBorders>
            <w:shd w:val="clear" w:color="auto" w:fill="DBDBDB"/>
            <w:vAlign w:val="center"/>
          </w:tcPr>
          <w:p w14:paraId="7DD3FD59" w14:textId="77777777" w:rsidR="00047B27" w:rsidRPr="00047B27" w:rsidRDefault="00047B27" w:rsidP="00047B27">
            <w:pPr>
              <w:pStyle w:val="TableParagraph"/>
              <w:spacing w:line="360" w:lineRule="auto"/>
              <w:ind w:left="88" w:right="2"/>
              <w:jc w:val="both"/>
              <w:rPr>
                <w:rFonts w:ascii="Times New Roman" w:hAnsi="Times New Roman"/>
                <w:sz w:val="26"/>
                <w:szCs w:val="26"/>
              </w:rPr>
            </w:pPr>
            <w:r w:rsidRPr="00047B27">
              <w:rPr>
                <w:rFonts w:ascii="Times New Roman" w:hAnsi="Times New Roman"/>
                <w:sz w:val="26"/>
                <w:szCs w:val="26"/>
              </w:rPr>
              <w:t>√</w:t>
            </w:r>
          </w:p>
        </w:tc>
        <w:tc>
          <w:tcPr>
            <w:tcW w:w="431" w:type="dxa"/>
            <w:tcBorders>
              <w:bottom w:val="single" w:sz="6" w:space="0" w:color="FFFFFF"/>
            </w:tcBorders>
            <w:shd w:val="clear" w:color="auto" w:fill="DBDBDB"/>
            <w:vAlign w:val="center"/>
          </w:tcPr>
          <w:p w14:paraId="48AB393D" w14:textId="77777777" w:rsidR="00047B27" w:rsidRPr="00047B27" w:rsidRDefault="00047B27" w:rsidP="00047B27">
            <w:pPr>
              <w:pStyle w:val="TableParagraph"/>
              <w:spacing w:line="360" w:lineRule="auto"/>
              <w:ind w:left="88"/>
              <w:jc w:val="both"/>
              <w:rPr>
                <w:rFonts w:ascii="Times New Roman" w:hAnsi="Times New Roman"/>
                <w:sz w:val="26"/>
                <w:szCs w:val="26"/>
              </w:rPr>
            </w:pPr>
            <w:r w:rsidRPr="00047B27">
              <w:rPr>
                <w:rFonts w:ascii="Times New Roman" w:hAnsi="Times New Roman"/>
                <w:sz w:val="26"/>
                <w:szCs w:val="26"/>
              </w:rPr>
              <w:t>√</w:t>
            </w:r>
          </w:p>
        </w:tc>
        <w:tc>
          <w:tcPr>
            <w:tcW w:w="425" w:type="dxa"/>
            <w:tcBorders>
              <w:bottom w:val="single" w:sz="6" w:space="0" w:color="FFFFFF"/>
              <w:right w:val="single" w:sz="6" w:space="0" w:color="FFFFFF"/>
            </w:tcBorders>
            <w:shd w:val="clear" w:color="auto" w:fill="DBDBDB"/>
            <w:vAlign w:val="center"/>
          </w:tcPr>
          <w:p w14:paraId="6BBFC761" w14:textId="77777777" w:rsidR="00047B27" w:rsidRPr="00047B27" w:rsidRDefault="00047B27" w:rsidP="00047B27">
            <w:pPr>
              <w:pStyle w:val="TableParagraph"/>
              <w:spacing w:line="360" w:lineRule="auto"/>
              <w:ind w:left="88" w:right="2"/>
              <w:jc w:val="both"/>
              <w:rPr>
                <w:rFonts w:ascii="Times New Roman" w:hAnsi="Times New Roman"/>
                <w:sz w:val="26"/>
                <w:szCs w:val="26"/>
              </w:rPr>
            </w:pPr>
            <w:r w:rsidRPr="00047B27">
              <w:rPr>
                <w:rFonts w:ascii="Times New Roman" w:hAnsi="Times New Roman"/>
                <w:sz w:val="26"/>
                <w:szCs w:val="26"/>
              </w:rPr>
              <w:t>√</w:t>
            </w:r>
          </w:p>
        </w:tc>
        <w:tc>
          <w:tcPr>
            <w:tcW w:w="561" w:type="dxa"/>
            <w:tcBorders>
              <w:left w:val="single" w:sz="6" w:space="0" w:color="FFFFFF"/>
              <w:bottom w:val="single" w:sz="6" w:space="0" w:color="FFFFFF"/>
              <w:right w:val="single" w:sz="6" w:space="0" w:color="FFFFFF"/>
            </w:tcBorders>
            <w:shd w:val="clear" w:color="auto" w:fill="DBDBDB"/>
            <w:vAlign w:val="center"/>
          </w:tcPr>
          <w:p w14:paraId="3750B57F" w14:textId="77777777" w:rsidR="00047B27" w:rsidRPr="00047B27" w:rsidRDefault="00047B27" w:rsidP="00047B27">
            <w:pPr>
              <w:pStyle w:val="TableParagraph"/>
              <w:spacing w:line="360" w:lineRule="auto"/>
              <w:ind w:left="88" w:right="6"/>
              <w:jc w:val="both"/>
              <w:rPr>
                <w:rFonts w:ascii="Times New Roman" w:hAnsi="Times New Roman"/>
                <w:sz w:val="26"/>
                <w:szCs w:val="26"/>
              </w:rPr>
            </w:pPr>
            <w:r w:rsidRPr="00047B27">
              <w:rPr>
                <w:rFonts w:ascii="Times New Roman" w:hAnsi="Times New Roman"/>
                <w:sz w:val="26"/>
                <w:szCs w:val="26"/>
              </w:rPr>
              <w:t>√</w:t>
            </w:r>
          </w:p>
        </w:tc>
        <w:tc>
          <w:tcPr>
            <w:tcW w:w="425" w:type="dxa"/>
            <w:tcBorders>
              <w:left w:val="single" w:sz="6" w:space="0" w:color="FFFFFF"/>
              <w:bottom w:val="single" w:sz="6" w:space="0" w:color="FFFFFF"/>
            </w:tcBorders>
            <w:shd w:val="clear" w:color="auto" w:fill="DBDBDB"/>
            <w:vAlign w:val="center"/>
          </w:tcPr>
          <w:p w14:paraId="2E4F9A49" w14:textId="77777777" w:rsidR="00047B27" w:rsidRPr="00047B27" w:rsidRDefault="00047B27" w:rsidP="00047B27">
            <w:pPr>
              <w:pStyle w:val="TableParagraph"/>
              <w:spacing w:line="360" w:lineRule="auto"/>
              <w:ind w:left="88" w:right="7"/>
              <w:jc w:val="both"/>
              <w:rPr>
                <w:rFonts w:ascii="Times New Roman" w:hAnsi="Times New Roman"/>
                <w:sz w:val="26"/>
                <w:szCs w:val="26"/>
              </w:rPr>
            </w:pPr>
            <w:r w:rsidRPr="00047B27">
              <w:rPr>
                <w:rFonts w:ascii="Times New Roman" w:hAnsi="Times New Roman"/>
                <w:sz w:val="26"/>
                <w:szCs w:val="26"/>
              </w:rPr>
              <w:t>√</w:t>
            </w:r>
          </w:p>
        </w:tc>
        <w:tc>
          <w:tcPr>
            <w:tcW w:w="425" w:type="dxa"/>
            <w:gridSpan w:val="2"/>
            <w:tcBorders>
              <w:bottom w:val="single" w:sz="6" w:space="0" w:color="FFFFFF"/>
              <w:right w:val="nil"/>
            </w:tcBorders>
            <w:shd w:val="clear" w:color="auto" w:fill="DBDBDB"/>
            <w:vAlign w:val="center"/>
          </w:tcPr>
          <w:p w14:paraId="3EDEB17F" w14:textId="77777777" w:rsidR="00047B27" w:rsidRPr="00047B27" w:rsidRDefault="00047B27" w:rsidP="00047B27">
            <w:pPr>
              <w:pStyle w:val="TableParagraph"/>
              <w:spacing w:line="360" w:lineRule="auto"/>
              <w:ind w:left="88" w:right="7"/>
              <w:jc w:val="both"/>
              <w:rPr>
                <w:rFonts w:ascii="Times New Roman" w:hAnsi="Times New Roman"/>
                <w:sz w:val="26"/>
                <w:szCs w:val="26"/>
              </w:rPr>
            </w:pPr>
            <w:r w:rsidRPr="00047B27">
              <w:rPr>
                <w:rFonts w:ascii="Times New Roman" w:hAnsi="Times New Roman"/>
                <w:sz w:val="26"/>
                <w:szCs w:val="26"/>
              </w:rPr>
              <w:t>√</w:t>
            </w:r>
          </w:p>
        </w:tc>
        <w:tc>
          <w:tcPr>
            <w:tcW w:w="425" w:type="dxa"/>
            <w:tcBorders>
              <w:bottom w:val="single" w:sz="6" w:space="0" w:color="FFFFFF"/>
              <w:right w:val="nil"/>
            </w:tcBorders>
            <w:shd w:val="clear" w:color="auto" w:fill="DBDBDB"/>
            <w:vAlign w:val="center"/>
          </w:tcPr>
          <w:p w14:paraId="004C19DA" w14:textId="77777777" w:rsidR="00047B27" w:rsidRPr="00047B27" w:rsidRDefault="00047B27" w:rsidP="00047B27">
            <w:pPr>
              <w:pStyle w:val="TableParagraph"/>
              <w:spacing w:line="360" w:lineRule="auto"/>
              <w:ind w:left="88"/>
              <w:jc w:val="both"/>
              <w:rPr>
                <w:rFonts w:ascii="Times New Roman" w:hAnsi="Times New Roman"/>
                <w:sz w:val="26"/>
                <w:szCs w:val="26"/>
              </w:rPr>
            </w:pPr>
            <w:r w:rsidRPr="00047B27">
              <w:rPr>
                <w:rFonts w:ascii="Times New Roman" w:hAnsi="Times New Roman"/>
                <w:sz w:val="26"/>
                <w:szCs w:val="26"/>
              </w:rPr>
              <w:t>√</w:t>
            </w:r>
          </w:p>
        </w:tc>
        <w:tc>
          <w:tcPr>
            <w:tcW w:w="426" w:type="dxa"/>
            <w:tcBorders>
              <w:bottom w:val="single" w:sz="6" w:space="0" w:color="FFFFFF"/>
              <w:right w:val="single" w:sz="4" w:space="0" w:color="FFFFFF"/>
            </w:tcBorders>
            <w:shd w:val="clear" w:color="auto" w:fill="DBDBDB"/>
            <w:vAlign w:val="center"/>
          </w:tcPr>
          <w:p w14:paraId="028862F7" w14:textId="77777777" w:rsidR="00047B27" w:rsidRPr="00047B27" w:rsidRDefault="00047B27" w:rsidP="00047B27">
            <w:pPr>
              <w:pStyle w:val="TableParagraph"/>
              <w:spacing w:line="360" w:lineRule="auto"/>
              <w:ind w:left="88" w:right="2"/>
              <w:jc w:val="both"/>
              <w:rPr>
                <w:rFonts w:ascii="Times New Roman" w:hAnsi="Times New Roman"/>
                <w:sz w:val="26"/>
                <w:szCs w:val="26"/>
              </w:rPr>
            </w:pPr>
            <w:r w:rsidRPr="00047B27">
              <w:rPr>
                <w:rFonts w:ascii="Times New Roman" w:hAnsi="Times New Roman"/>
                <w:sz w:val="26"/>
                <w:szCs w:val="26"/>
              </w:rPr>
              <w:t>√</w:t>
            </w:r>
          </w:p>
        </w:tc>
        <w:tc>
          <w:tcPr>
            <w:tcW w:w="425" w:type="dxa"/>
            <w:tcBorders>
              <w:top w:val="single" w:sz="4" w:space="0" w:color="FFFFFF"/>
              <w:left w:val="single" w:sz="4" w:space="0" w:color="FFFFFF"/>
              <w:bottom w:val="single" w:sz="4" w:space="0" w:color="FFFFFF"/>
              <w:right w:val="single" w:sz="4" w:space="0" w:color="FFFFFF"/>
            </w:tcBorders>
            <w:shd w:val="clear" w:color="auto" w:fill="DBDBDB"/>
            <w:vAlign w:val="center"/>
          </w:tcPr>
          <w:p w14:paraId="45495BFF" w14:textId="77777777" w:rsidR="00047B27" w:rsidRPr="00047B27" w:rsidRDefault="00047B27" w:rsidP="00047B27">
            <w:pPr>
              <w:pStyle w:val="TableParagraph"/>
              <w:spacing w:line="360" w:lineRule="auto"/>
              <w:ind w:left="88" w:right="6"/>
              <w:jc w:val="both"/>
              <w:rPr>
                <w:rFonts w:ascii="Times New Roman" w:hAnsi="Times New Roman"/>
                <w:sz w:val="26"/>
                <w:szCs w:val="26"/>
              </w:rPr>
            </w:pPr>
            <w:r w:rsidRPr="00047B27">
              <w:rPr>
                <w:rFonts w:ascii="Times New Roman" w:hAnsi="Times New Roman"/>
                <w:sz w:val="26"/>
                <w:szCs w:val="26"/>
              </w:rPr>
              <w:t>√</w:t>
            </w:r>
          </w:p>
        </w:tc>
        <w:tc>
          <w:tcPr>
            <w:tcW w:w="567" w:type="dxa"/>
            <w:gridSpan w:val="2"/>
            <w:tcBorders>
              <w:top w:val="single" w:sz="4" w:space="0" w:color="FFFFFF"/>
              <w:left w:val="single" w:sz="4" w:space="0" w:color="FFFFFF"/>
              <w:bottom w:val="single" w:sz="4" w:space="0" w:color="FFFFFF"/>
              <w:right w:val="single" w:sz="4" w:space="0" w:color="FFFFFF"/>
            </w:tcBorders>
            <w:shd w:val="clear" w:color="auto" w:fill="DBDBDB"/>
            <w:vAlign w:val="center"/>
          </w:tcPr>
          <w:p w14:paraId="2A5B2BAE" w14:textId="77777777" w:rsidR="00047B27" w:rsidRPr="00047B27" w:rsidRDefault="00047B27" w:rsidP="00047B27">
            <w:pPr>
              <w:pStyle w:val="TableParagraph"/>
              <w:spacing w:line="360" w:lineRule="auto"/>
              <w:ind w:left="88" w:right="7"/>
              <w:jc w:val="both"/>
              <w:rPr>
                <w:rFonts w:ascii="Times New Roman" w:hAnsi="Times New Roman"/>
                <w:sz w:val="26"/>
                <w:szCs w:val="26"/>
              </w:rPr>
            </w:pPr>
          </w:p>
        </w:tc>
        <w:tc>
          <w:tcPr>
            <w:tcW w:w="567" w:type="dxa"/>
            <w:tcBorders>
              <w:top w:val="single" w:sz="4" w:space="0" w:color="FFFFFF"/>
              <w:left w:val="single" w:sz="4" w:space="0" w:color="FFFFFF"/>
              <w:bottom w:val="single" w:sz="4" w:space="0" w:color="FFFFFF"/>
              <w:right w:val="single" w:sz="4" w:space="0" w:color="FFFFFF"/>
            </w:tcBorders>
            <w:shd w:val="clear" w:color="auto" w:fill="DBDBDB"/>
            <w:vAlign w:val="center"/>
          </w:tcPr>
          <w:p w14:paraId="06A774E7" w14:textId="77777777" w:rsidR="00047B27" w:rsidRPr="00047B27" w:rsidRDefault="00047B27" w:rsidP="00047B27">
            <w:pPr>
              <w:pStyle w:val="TableParagraph"/>
              <w:spacing w:line="360" w:lineRule="auto"/>
              <w:ind w:left="88" w:right="7"/>
              <w:jc w:val="both"/>
              <w:rPr>
                <w:rFonts w:ascii="Times New Roman" w:hAnsi="Times New Roman"/>
                <w:sz w:val="26"/>
                <w:szCs w:val="26"/>
              </w:rPr>
            </w:pPr>
          </w:p>
        </w:tc>
      </w:tr>
      <w:tr w:rsidR="00047B27" w:rsidRPr="00047B27" w14:paraId="01CA4FBB" w14:textId="77777777" w:rsidTr="00B908D9">
        <w:trPr>
          <w:gridAfter w:val="2"/>
          <w:wAfter w:w="27" w:type="dxa"/>
          <w:trHeight w:val="393"/>
          <w:jc w:val="center"/>
        </w:trPr>
        <w:tc>
          <w:tcPr>
            <w:tcW w:w="1202" w:type="dxa"/>
            <w:tcBorders>
              <w:top w:val="single" w:sz="6" w:space="0" w:color="FFFFFF"/>
              <w:left w:val="single" w:sz="4" w:space="0" w:color="FFFFFF"/>
              <w:right w:val="nil"/>
            </w:tcBorders>
            <w:shd w:val="clear" w:color="auto" w:fill="A5A5A5"/>
          </w:tcPr>
          <w:p w14:paraId="657C4BDD" w14:textId="77777777" w:rsidR="00047B27" w:rsidRPr="00047B27" w:rsidRDefault="00047B27" w:rsidP="00047B27">
            <w:pPr>
              <w:pStyle w:val="TableParagraph"/>
              <w:spacing w:line="360" w:lineRule="auto"/>
              <w:ind w:left="465"/>
              <w:rPr>
                <w:rFonts w:ascii="Times New Roman" w:hAnsi="Times New Roman"/>
                <w:b/>
                <w:sz w:val="26"/>
                <w:szCs w:val="26"/>
              </w:rPr>
            </w:pPr>
            <w:r w:rsidRPr="00047B27">
              <w:rPr>
                <w:rFonts w:ascii="Times New Roman" w:hAnsi="Times New Roman"/>
                <w:b/>
                <w:sz w:val="26"/>
                <w:szCs w:val="26"/>
              </w:rPr>
              <w:t>3</w:t>
            </w:r>
          </w:p>
        </w:tc>
        <w:tc>
          <w:tcPr>
            <w:tcW w:w="494" w:type="dxa"/>
            <w:tcBorders>
              <w:top w:val="single" w:sz="6" w:space="0" w:color="FFFFFF"/>
              <w:left w:val="nil"/>
            </w:tcBorders>
            <w:shd w:val="clear" w:color="auto" w:fill="EDEDED"/>
            <w:vAlign w:val="center"/>
          </w:tcPr>
          <w:p w14:paraId="6C775132" w14:textId="77777777" w:rsidR="00047B27" w:rsidRPr="00047B27" w:rsidRDefault="00047B27" w:rsidP="00047B27">
            <w:pPr>
              <w:pStyle w:val="TableParagraph"/>
              <w:spacing w:line="360" w:lineRule="auto"/>
              <w:ind w:left="88"/>
              <w:jc w:val="both"/>
              <w:rPr>
                <w:rFonts w:ascii="Times New Roman" w:hAnsi="Times New Roman"/>
                <w:sz w:val="26"/>
                <w:szCs w:val="26"/>
              </w:rPr>
            </w:pPr>
          </w:p>
        </w:tc>
        <w:tc>
          <w:tcPr>
            <w:tcW w:w="423" w:type="dxa"/>
            <w:tcBorders>
              <w:top w:val="single" w:sz="6" w:space="0" w:color="FFFFFF"/>
            </w:tcBorders>
            <w:shd w:val="clear" w:color="auto" w:fill="EDEDED"/>
            <w:vAlign w:val="center"/>
          </w:tcPr>
          <w:p w14:paraId="3872EB4B" w14:textId="77777777" w:rsidR="00047B27" w:rsidRPr="00047B27" w:rsidRDefault="00047B27" w:rsidP="00047B27">
            <w:pPr>
              <w:pStyle w:val="TableParagraph"/>
              <w:spacing w:line="360" w:lineRule="auto"/>
              <w:ind w:left="88"/>
              <w:jc w:val="both"/>
              <w:rPr>
                <w:rFonts w:ascii="Times New Roman" w:hAnsi="Times New Roman"/>
                <w:sz w:val="26"/>
                <w:szCs w:val="26"/>
              </w:rPr>
            </w:pPr>
          </w:p>
        </w:tc>
        <w:tc>
          <w:tcPr>
            <w:tcW w:w="428" w:type="dxa"/>
            <w:tcBorders>
              <w:top w:val="single" w:sz="6" w:space="0" w:color="FFFFFF"/>
              <w:right w:val="single" w:sz="6" w:space="0" w:color="FFFFFF"/>
            </w:tcBorders>
            <w:shd w:val="clear" w:color="auto" w:fill="EDEDED"/>
            <w:vAlign w:val="center"/>
          </w:tcPr>
          <w:p w14:paraId="2BB9671A" w14:textId="77777777" w:rsidR="00047B27" w:rsidRPr="00047B27" w:rsidRDefault="00047B27" w:rsidP="00047B27">
            <w:pPr>
              <w:pStyle w:val="TableParagraph"/>
              <w:spacing w:line="360" w:lineRule="auto"/>
              <w:ind w:left="88"/>
              <w:jc w:val="both"/>
              <w:rPr>
                <w:rFonts w:ascii="Times New Roman" w:hAnsi="Times New Roman"/>
                <w:sz w:val="26"/>
                <w:szCs w:val="26"/>
              </w:rPr>
            </w:pPr>
            <w:r w:rsidRPr="00047B27">
              <w:rPr>
                <w:rFonts w:ascii="Times New Roman" w:hAnsi="Times New Roman"/>
                <w:sz w:val="26"/>
                <w:szCs w:val="26"/>
              </w:rPr>
              <w:t>√</w:t>
            </w:r>
          </w:p>
        </w:tc>
        <w:tc>
          <w:tcPr>
            <w:tcW w:w="554" w:type="dxa"/>
            <w:tcBorders>
              <w:top w:val="single" w:sz="6" w:space="0" w:color="FFFFFF"/>
              <w:left w:val="single" w:sz="6" w:space="0" w:color="FFFFFF"/>
              <w:right w:val="single" w:sz="6" w:space="0" w:color="FFFFFF"/>
            </w:tcBorders>
            <w:shd w:val="clear" w:color="auto" w:fill="EDEDED"/>
            <w:vAlign w:val="center"/>
          </w:tcPr>
          <w:p w14:paraId="02B51589" w14:textId="77777777" w:rsidR="00047B27" w:rsidRPr="00047B27" w:rsidRDefault="00047B27" w:rsidP="00047B27">
            <w:pPr>
              <w:pStyle w:val="TableParagraph"/>
              <w:spacing w:line="360" w:lineRule="auto"/>
              <w:ind w:left="88" w:right="2"/>
              <w:jc w:val="both"/>
              <w:rPr>
                <w:rFonts w:ascii="Times New Roman" w:hAnsi="Times New Roman"/>
                <w:sz w:val="26"/>
                <w:szCs w:val="26"/>
              </w:rPr>
            </w:pPr>
            <w:r w:rsidRPr="00047B27">
              <w:rPr>
                <w:rFonts w:ascii="Times New Roman" w:hAnsi="Times New Roman"/>
                <w:sz w:val="26"/>
                <w:szCs w:val="26"/>
              </w:rPr>
              <w:t>√</w:t>
            </w:r>
          </w:p>
        </w:tc>
        <w:tc>
          <w:tcPr>
            <w:tcW w:w="438" w:type="dxa"/>
            <w:gridSpan w:val="2"/>
            <w:tcBorders>
              <w:top w:val="single" w:sz="6" w:space="0" w:color="FFFFFF"/>
              <w:left w:val="single" w:sz="6" w:space="0" w:color="FFFFFF"/>
            </w:tcBorders>
            <w:shd w:val="clear" w:color="auto" w:fill="EDEDED"/>
            <w:vAlign w:val="center"/>
          </w:tcPr>
          <w:p w14:paraId="7807C803" w14:textId="77777777" w:rsidR="00047B27" w:rsidRPr="00047B27" w:rsidRDefault="00047B27" w:rsidP="00047B27">
            <w:pPr>
              <w:pStyle w:val="TableParagraph"/>
              <w:spacing w:line="360" w:lineRule="auto"/>
              <w:ind w:left="88"/>
              <w:jc w:val="both"/>
              <w:rPr>
                <w:rFonts w:ascii="Times New Roman" w:hAnsi="Times New Roman"/>
                <w:sz w:val="26"/>
                <w:szCs w:val="26"/>
              </w:rPr>
            </w:pPr>
          </w:p>
        </w:tc>
        <w:tc>
          <w:tcPr>
            <w:tcW w:w="425" w:type="dxa"/>
            <w:tcBorders>
              <w:top w:val="single" w:sz="6" w:space="0" w:color="FFFFFF"/>
            </w:tcBorders>
            <w:shd w:val="clear" w:color="auto" w:fill="EDEDED"/>
            <w:vAlign w:val="center"/>
          </w:tcPr>
          <w:p w14:paraId="5D91117A" w14:textId="77777777" w:rsidR="00047B27" w:rsidRPr="00047B27" w:rsidRDefault="00047B27" w:rsidP="00047B27">
            <w:pPr>
              <w:pStyle w:val="TableParagraph"/>
              <w:spacing w:line="360" w:lineRule="auto"/>
              <w:ind w:left="88" w:right="2"/>
              <w:jc w:val="both"/>
              <w:rPr>
                <w:rFonts w:ascii="Times New Roman" w:hAnsi="Times New Roman"/>
                <w:sz w:val="26"/>
                <w:szCs w:val="26"/>
              </w:rPr>
            </w:pPr>
          </w:p>
        </w:tc>
        <w:tc>
          <w:tcPr>
            <w:tcW w:w="426" w:type="dxa"/>
            <w:tcBorders>
              <w:top w:val="single" w:sz="6" w:space="0" w:color="FFFFFF"/>
            </w:tcBorders>
            <w:shd w:val="clear" w:color="auto" w:fill="EDEDED"/>
            <w:vAlign w:val="center"/>
          </w:tcPr>
          <w:p w14:paraId="215865F1" w14:textId="77777777" w:rsidR="00047B27" w:rsidRPr="00047B27" w:rsidRDefault="00047B27" w:rsidP="00047B27">
            <w:pPr>
              <w:pStyle w:val="TableParagraph"/>
              <w:spacing w:line="360" w:lineRule="auto"/>
              <w:ind w:left="88" w:right="2"/>
              <w:jc w:val="both"/>
              <w:rPr>
                <w:rFonts w:ascii="Times New Roman" w:hAnsi="Times New Roman"/>
                <w:sz w:val="26"/>
                <w:szCs w:val="26"/>
              </w:rPr>
            </w:pPr>
            <w:r w:rsidRPr="00047B27">
              <w:rPr>
                <w:rFonts w:ascii="Times New Roman" w:hAnsi="Times New Roman"/>
                <w:sz w:val="26"/>
                <w:szCs w:val="26"/>
              </w:rPr>
              <w:t>√</w:t>
            </w:r>
          </w:p>
        </w:tc>
        <w:tc>
          <w:tcPr>
            <w:tcW w:w="431" w:type="dxa"/>
            <w:tcBorders>
              <w:top w:val="single" w:sz="6" w:space="0" w:color="FFFFFF"/>
            </w:tcBorders>
            <w:shd w:val="clear" w:color="auto" w:fill="EDEDED"/>
            <w:vAlign w:val="center"/>
          </w:tcPr>
          <w:p w14:paraId="574B8240" w14:textId="77777777" w:rsidR="00047B27" w:rsidRPr="00047B27" w:rsidRDefault="00047B27" w:rsidP="00047B27">
            <w:pPr>
              <w:pStyle w:val="TableParagraph"/>
              <w:spacing w:line="360" w:lineRule="auto"/>
              <w:ind w:left="88"/>
              <w:jc w:val="both"/>
              <w:rPr>
                <w:rFonts w:ascii="Times New Roman" w:hAnsi="Times New Roman"/>
                <w:sz w:val="26"/>
                <w:szCs w:val="26"/>
              </w:rPr>
            </w:pPr>
            <w:r w:rsidRPr="00047B27">
              <w:rPr>
                <w:rFonts w:ascii="Times New Roman" w:hAnsi="Times New Roman"/>
                <w:sz w:val="26"/>
                <w:szCs w:val="26"/>
              </w:rPr>
              <w:t>√</w:t>
            </w:r>
          </w:p>
        </w:tc>
        <w:tc>
          <w:tcPr>
            <w:tcW w:w="425" w:type="dxa"/>
            <w:tcBorders>
              <w:top w:val="single" w:sz="6" w:space="0" w:color="FFFFFF"/>
              <w:right w:val="single" w:sz="6" w:space="0" w:color="FFFFFF"/>
            </w:tcBorders>
            <w:shd w:val="clear" w:color="auto" w:fill="EDEDED"/>
            <w:vAlign w:val="center"/>
          </w:tcPr>
          <w:p w14:paraId="06D0B7D5" w14:textId="77777777" w:rsidR="00047B27" w:rsidRPr="00047B27" w:rsidRDefault="00047B27" w:rsidP="00047B27">
            <w:pPr>
              <w:pStyle w:val="TableParagraph"/>
              <w:spacing w:line="360" w:lineRule="auto"/>
              <w:ind w:left="88" w:right="2"/>
              <w:jc w:val="both"/>
              <w:rPr>
                <w:rFonts w:ascii="Times New Roman" w:hAnsi="Times New Roman"/>
                <w:sz w:val="26"/>
                <w:szCs w:val="26"/>
              </w:rPr>
            </w:pPr>
            <w:r w:rsidRPr="00047B27">
              <w:rPr>
                <w:rFonts w:ascii="Times New Roman" w:hAnsi="Times New Roman"/>
                <w:sz w:val="26"/>
                <w:szCs w:val="26"/>
              </w:rPr>
              <w:t>√</w:t>
            </w:r>
          </w:p>
        </w:tc>
        <w:tc>
          <w:tcPr>
            <w:tcW w:w="561" w:type="dxa"/>
            <w:tcBorders>
              <w:top w:val="single" w:sz="6" w:space="0" w:color="FFFFFF"/>
              <w:left w:val="single" w:sz="6" w:space="0" w:color="FFFFFF"/>
              <w:right w:val="single" w:sz="6" w:space="0" w:color="FFFFFF"/>
            </w:tcBorders>
            <w:shd w:val="clear" w:color="auto" w:fill="EDEDED"/>
            <w:vAlign w:val="center"/>
          </w:tcPr>
          <w:p w14:paraId="10290D0C" w14:textId="77777777" w:rsidR="00047B27" w:rsidRPr="00047B27" w:rsidRDefault="00047B27" w:rsidP="00047B27">
            <w:pPr>
              <w:pStyle w:val="TableParagraph"/>
              <w:spacing w:line="360" w:lineRule="auto"/>
              <w:ind w:left="88" w:right="6"/>
              <w:jc w:val="both"/>
              <w:rPr>
                <w:rFonts w:ascii="Times New Roman" w:hAnsi="Times New Roman"/>
                <w:sz w:val="26"/>
                <w:szCs w:val="26"/>
              </w:rPr>
            </w:pPr>
            <w:r w:rsidRPr="00047B27">
              <w:rPr>
                <w:rFonts w:ascii="Times New Roman" w:hAnsi="Times New Roman"/>
                <w:sz w:val="26"/>
                <w:szCs w:val="26"/>
              </w:rPr>
              <w:t>√</w:t>
            </w:r>
          </w:p>
        </w:tc>
        <w:tc>
          <w:tcPr>
            <w:tcW w:w="425" w:type="dxa"/>
            <w:tcBorders>
              <w:top w:val="single" w:sz="6" w:space="0" w:color="FFFFFF"/>
              <w:left w:val="single" w:sz="6" w:space="0" w:color="FFFFFF"/>
            </w:tcBorders>
            <w:shd w:val="clear" w:color="auto" w:fill="EDEDED"/>
            <w:vAlign w:val="center"/>
          </w:tcPr>
          <w:p w14:paraId="11E62E59" w14:textId="77777777" w:rsidR="00047B27" w:rsidRPr="00047B27" w:rsidRDefault="00047B27" w:rsidP="00047B27">
            <w:pPr>
              <w:pStyle w:val="TableParagraph"/>
              <w:spacing w:line="360" w:lineRule="auto"/>
              <w:ind w:left="88" w:right="7"/>
              <w:jc w:val="both"/>
              <w:rPr>
                <w:rFonts w:ascii="Times New Roman" w:hAnsi="Times New Roman"/>
                <w:sz w:val="26"/>
                <w:szCs w:val="26"/>
              </w:rPr>
            </w:pPr>
            <w:r w:rsidRPr="00047B27">
              <w:rPr>
                <w:rFonts w:ascii="Times New Roman" w:hAnsi="Times New Roman"/>
                <w:sz w:val="26"/>
                <w:szCs w:val="26"/>
              </w:rPr>
              <w:t>√</w:t>
            </w:r>
          </w:p>
        </w:tc>
        <w:tc>
          <w:tcPr>
            <w:tcW w:w="425" w:type="dxa"/>
            <w:gridSpan w:val="2"/>
            <w:tcBorders>
              <w:top w:val="single" w:sz="6" w:space="0" w:color="FFFFFF"/>
              <w:right w:val="nil"/>
            </w:tcBorders>
            <w:shd w:val="clear" w:color="auto" w:fill="EDEDED"/>
            <w:vAlign w:val="center"/>
          </w:tcPr>
          <w:p w14:paraId="468CCD85" w14:textId="77777777" w:rsidR="00047B27" w:rsidRPr="00047B27" w:rsidRDefault="00047B27" w:rsidP="00047B27">
            <w:pPr>
              <w:pStyle w:val="TableParagraph"/>
              <w:spacing w:line="360" w:lineRule="auto"/>
              <w:ind w:left="88" w:right="7"/>
              <w:jc w:val="both"/>
              <w:rPr>
                <w:rFonts w:ascii="Times New Roman" w:hAnsi="Times New Roman"/>
                <w:sz w:val="26"/>
                <w:szCs w:val="26"/>
              </w:rPr>
            </w:pPr>
            <w:r w:rsidRPr="00047B27">
              <w:rPr>
                <w:rFonts w:ascii="Times New Roman" w:hAnsi="Times New Roman"/>
                <w:sz w:val="26"/>
                <w:szCs w:val="26"/>
              </w:rPr>
              <w:t>√</w:t>
            </w:r>
          </w:p>
        </w:tc>
        <w:tc>
          <w:tcPr>
            <w:tcW w:w="425" w:type="dxa"/>
            <w:tcBorders>
              <w:top w:val="single" w:sz="6" w:space="0" w:color="FFFFFF"/>
              <w:right w:val="nil"/>
            </w:tcBorders>
            <w:shd w:val="clear" w:color="auto" w:fill="EDEDED"/>
            <w:vAlign w:val="center"/>
          </w:tcPr>
          <w:p w14:paraId="22B54235" w14:textId="77777777" w:rsidR="00047B27" w:rsidRPr="00047B27" w:rsidRDefault="00047B27" w:rsidP="00047B27">
            <w:pPr>
              <w:pStyle w:val="TableParagraph"/>
              <w:spacing w:line="360" w:lineRule="auto"/>
              <w:ind w:left="88"/>
              <w:jc w:val="both"/>
              <w:rPr>
                <w:rFonts w:ascii="Times New Roman" w:hAnsi="Times New Roman"/>
                <w:sz w:val="26"/>
                <w:szCs w:val="26"/>
              </w:rPr>
            </w:pPr>
            <w:r w:rsidRPr="00047B27">
              <w:rPr>
                <w:rFonts w:ascii="Times New Roman" w:hAnsi="Times New Roman"/>
                <w:sz w:val="26"/>
                <w:szCs w:val="26"/>
              </w:rPr>
              <w:t>√</w:t>
            </w:r>
          </w:p>
        </w:tc>
        <w:tc>
          <w:tcPr>
            <w:tcW w:w="426" w:type="dxa"/>
            <w:tcBorders>
              <w:top w:val="single" w:sz="6" w:space="0" w:color="FFFFFF"/>
              <w:right w:val="single" w:sz="4" w:space="0" w:color="FFFFFF"/>
            </w:tcBorders>
            <w:shd w:val="clear" w:color="auto" w:fill="EDEDED"/>
            <w:vAlign w:val="center"/>
          </w:tcPr>
          <w:p w14:paraId="1EB9AB65" w14:textId="77777777" w:rsidR="00047B27" w:rsidRPr="00047B27" w:rsidRDefault="00047B27" w:rsidP="00047B27">
            <w:pPr>
              <w:pStyle w:val="TableParagraph"/>
              <w:spacing w:line="360" w:lineRule="auto"/>
              <w:ind w:left="88" w:right="2"/>
              <w:jc w:val="both"/>
              <w:rPr>
                <w:rFonts w:ascii="Times New Roman" w:hAnsi="Times New Roman"/>
                <w:sz w:val="26"/>
                <w:szCs w:val="26"/>
              </w:rPr>
            </w:pPr>
            <w:r w:rsidRPr="00047B27">
              <w:rPr>
                <w:rFonts w:ascii="Times New Roman" w:hAnsi="Times New Roman"/>
                <w:sz w:val="26"/>
                <w:szCs w:val="26"/>
              </w:rPr>
              <w:t>√</w:t>
            </w:r>
          </w:p>
        </w:tc>
        <w:tc>
          <w:tcPr>
            <w:tcW w:w="425" w:type="dxa"/>
            <w:tcBorders>
              <w:top w:val="single" w:sz="4" w:space="0" w:color="FFFFFF"/>
              <w:left w:val="single" w:sz="4" w:space="0" w:color="FFFFFF"/>
              <w:bottom w:val="single" w:sz="4" w:space="0" w:color="FFFFFF"/>
              <w:right w:val="single" w:sz="4" w:space="0" w:color="FFFFFF"/>
            </w:tcBorders>
            <w:shd w:val="clear" w:color="auto" w:fill="EDEDED"/>
            <w:vAlign w:val="center"/>
          </w:tcPr>
          <w:p w14:paraId="53F107C0" w14:textId="77777777" w:rsidR="00047B27" w:rsidRPr="00047B27" w:rsidRDefault="00047B27" w:rsidP="00047B27">
            <w:pPr>
              <w:pStyle w:val="TableParagraph"/>
              <w:spacing w:line="360" w:lineRule="auto"/>
              <w:ind w:left="88" w:right="6"/>
              <w:jc w:val="both"/>
              <w:rPr>
                <w:rFonts w:ascii="Times New Roman" w:hAnsi="Times New Roman"/>
                <w:sz w:val="26"/>
                <w:szCs w:val="26"/>
              </w:rPr>
            </w:pPr>
            <w:r w:rsidRPr="00047B27">
              <w:rPr>
                <w:rFonts w:ascii="Times New Roman" w:hAnsi="Times New Roman"/>
                <w:sz w:val="26"/>
                <w:szCs w:val="26"/>
              </w:rPr>
              <w:t>√</w:t>
            </w:r>
          </w:p>
        </w:tc>
        <w:tc>
          <w:tcPr>
            <w:tcW w:w="567" w:type="dxa"/>
            <w:gridSpan w:val="2"/>
            <w:tcBorders>
              <w:top w:val="single" w:sz="4" w:space="0" w:color="FFFFFF"/>
              <w:left w:val="single" w:sz="4" w:space="0" w:color="FFFFFF"/>
              <w:bottom w:val="single" w:sz="4" w:space="0" w:color="FFFFFF"/>
              <w:right w:val="single" w:sz="4" w:space="0" w:color="FFFFFF"/>
            </w:tcBorders>
            <w:shd w:val="clear" w:color="auto" w:fill="EDEDED"/>
            <w:vAlign w:val="center"/>
          </w:tcPr>
          <w:p w14:paraId="60C32438" w14:textId="77777777" w:rsidR="00047B27" w:rsidRPr="00047B27" w:rsidRDefault="00047B27" w:rsidP="00047B27">
            <w:pPr>
              <w:pStyle w:val="TableParagraph"/>
              <w:spacing w:line="360" w:lineRule="auto"/>
              <w:ind w:left="88" w:right="7"/>
              <w:jc w:val="both"/>
              <w:rPr>
                <w:rFonts w:ascii="Times New Roman" w:hAnsi="Times New Roman"/>
                <w:sz w:val="26"/>
                <w:szCs w:val="26"/>
              </w:rPr>
            </w:pPr>
          </w:p>
        </w:tc>
        <w:tc>
          <w:tcPr>
            <w:tcW w:w="567" w:type="dxa"/>
            <w:tcBorders>
              <w:top w:val="single" w:sz="4" w:space="0" w:color="FFFFFF"/>
              <w:left w:val="single" w:sz="4" w:space="0" w:color="FFFFFF"/>
              <w:bottom w:val="single" w:sz="4" w:space="0" w:color="FFFFFF"/>
              <w:right w:val="single" w:sz="4" w:space="0" w:color="FFFFFF"/>
            </w:tcBorders>
            <w:shd w:val="clear" w:color="auto" w:fill="EDEDED"/>
            <w:vAlign w:val="center"/>
          </w:tcPr>
          <w:p w14:paraId="39515F85" w14:textId="77777777" w:rsidR="00047B27" w:rsidRPr="00047B27" w:rsidRDefault="00047B27" w:rsidP="00047B27">
            <w:pPr>
              <w:pStyle w:val="TableParagraph"/>
              <w:spacing w:line="360" w:lineRule="auto"/>
              <w:ind w:left="88" w:right="7"/>
              <w:jc w:val="both"/>
              <w:rPr>
                <w:rFonts w:ascii="Times New Roman" w:hAnsi="Times New Roman"/>
                <w:sz w:val="26"/>
                <w:szCs w:val="26"/>
              </w:rPr>
            </w:pPr>
          </w:p>
        </w:tc>
      </w:tr>
      <w:tr w:rsidR="00047B27" w:rsidRPr="00047B27" w14:paraId="5A2164B2" w14:textId="77777777" w:rsidTr="00B908D9">
        <w:trPr>
          <w:gridAfter w:val="2"/>
          <w:wAfter w:w="27" w:type="dxa"/>
          <w:trHeight w:val="395"/>
          <w:jc w:val="center"/>
        </w:trPr>
        <w:tc>
          <w:tcPr>
            <w:tcW w:w="1202" w:type="dxa"/>
            <w:tcBorders>
              <w:left w:val="single" w:sz="4" w:space="0" w:color="FFFFFF"/>
              <w:right w:val="nil"/>
            </w:tcBorders>
            <w:shd w:val="clear" w:color="auto" w:fill="A5A5A5"/>
          </w:tcPr>
          <w:p w14:paraId="49616750" w14:textId="77777777" w:rsidR="00047B27" w:rsidRPr="00047B27" w:rsidRDefault="00047B27" w:rsidP="00047B27">
            <w:pPr>
              <w:pStyle w:val="TableParagraph"/>
              <w:spacing w:line="360" w:lineRule="auto"/>
              <w:ind w:left="465"/>
              <w:rPr>
                <w:rFonts w:ascii="Times New Roman" w:hAnsi="Times New Roman"/>
                <w:b/>
                <w:sz w:val="26"/>
                <w:szCs w:val="26"/>
              </w:rPr>
            </w:pPr>
            <w:r w:rsidRPr="00047B27">
              <w:rPr>
                <w:rFonts w:ascii="Times New Roman" w:hAnsi="Times New Roman"/>
                <w:b/>
                <w:sz w:val="26"/>
                <w:szCs w:val="26"/>
              </w:rPr>
              <w:t>4</w:t>
            </w:r>
          </w:p>
        </w:tc>
        <w:tc>
          <w:tcPr>
            <w:tcW w:w="494" w:type="dxa"/>
            <w:tcBorders>
              <w:left w:val="nil"/>
            </w:tcBorders>
            <w:shd w:val="clear" w:color="auto" w:fill="DBDBDB"/>
            <w:vAlign w:val="center"/>
          </w:tcPr>
          <w:p w14:paraId="38C5529D" w14:textId="77777777" w:rsidR="00047B27" w:rsidRPr="00047B27" w:rsidRDefault="00047B27" w:rsidP="00047B27">
            <w:pPr>
              <w:pStyle w:val="TableParagraph"/>
              <w:spacing w:line="360" w:lineRule="auto"/>
              <w:ind w:left="88"/>
              <w:jc w:val="both"/>
              <w:rPr>
                <w:rFonts w:ascii="Times New Roman" w:hAnsi="Times New Roman"/>
                <w:sz w:val="26"/>
                <w:szCs w:val="26"/>
              </w:rPr>
            </w:pPr>
          </w:p>
        </w:tc>
        <w:tc>
          <w:tcPr>
            <w:tcW w:w="423" w:type="dxa"/>
            <w:shd w:val="clear" w:color="auto" w:fill="DBDBDB"/>
            <w:vAlign w:val="center"/>
          </w:tcPr>
          <w:p w14:paraId="04FF26C2" w14:textId="77777777" w:rsidR="00047B27" w:rsidRPr="00047B27" w:rsidRDefault="00047B27" w:rsidP="00047B27">
            <w:pPr>
              <w:pStyle w:val="TableParagraph"/>
              <w:spacing w:line="360" w:lineRule="auto"/>
              <w:ind w:left="88" w:right="1"/>
              <w:jc w:val="both"/>
              <w:rPr>
                <w:rFonts w:ascii="Times New Roman" w:hAnsi="Times New Roman"/>
                <w:sz w:val="26"/>
                <w:szCs w:val="26"/>
              </w:rPr>
            </w:pPr>
          </w:p>
        </w:tc>
        <w:tc>
          <w:tcPr>
            <w:tcW w:w="428" w:type="dxa"/>
            <w:tcBorders>
              <w:right w:val="single" w:sz="6" w:space="0" w:color="FFFFFF"/>
            </w:tcBorders>
            <w:shd w:val="clear" w:color="auto" w:fill="DBDBDB"/>
            <w:vAlign w:val="center"/>
          </w:tcPr>
          <w:p w14:paraId="4B7E8C29" w14:textId="77777777" w:rsidR="00047B27" w:rsidRPr="00047B27" w:rsidRDefault="00047B27" w:rsidP="00047B27">
            <w:pPr>
              <w:pStyle w:val="TableParagraph"/>
              <w:spacing w:line="360" w:lineRule="auto"/>
              <w:ind w:left="88"/>
              <w:jc w:val="both"/>
              <w:rPr>
                <w:rFonts w:ascii="Times New Roman" w:hAnsi="Times New Roman"/>
                <w:sz w:val="26"/>
                <w:szCs w:val="26"/>
              </w:rPr>
            </w:pPr>
            <w:r w:rsidRPr="00047B27">
              <w:rPr>
                <w:rFonts w:ascii="Times New Roman" w:hAnsi="Times New Roman"/>
                <w:sz w:val="26"/>
                <w:szCs w:val="26"/>
              </w:rPr>
              <w:t>√</w:t>
            </w:r>
          </w:p>
        </w:tc>
        <w:tc>
          <w:tcPr>
            <w:tcW w:w="554" w:type="dxa"/>
            <w:tcBorders>
              <w:left w:val="single" w:sz="6" w:space="0" w:color="FFFFFF"/>
              <w:right w:val="single" w:sz="6" w:space="0" w:color="FFFFFF"/>
            </w:tcBorders>
            <w:shd w:val="clear" w:color="auto" w:fill="DBDBDB"/>
            <w:vAlign w:val="center"/>
          </w:tcPr>
          <w:p w14:paraId="50D3D6C3" w14:textId="77777777" w:rsidR="00047B27" w:rsidRPr="00047B27" w:rsidRDefault="00047B27" w:rsidP="00047B27">
            <w:pPr>
              <w:pStyle w:val="TableParagraph"/>
              <w:spacing w:line="360" w:lineRule="auto"/>
              <w:ind w:left="88" w:right="2"/>
              <w:jc w:val="both"/>
              <w:rPr>
                <w:rFonts w:ascii="Times New Roman" w:hAnsi="Times New Roman"/>
                <w:sz w:val="26"/>
                <w:szCs w:val="26"/>
              </w:rPr>
            </w:pPr>
            <w:r w:rsidRPr="00047B27">
              <w:rPr>
                <w:rFonts w:ascii="Times New Roman" w:hAnsi="Times New Roman"/>
                <w:sz w:val="26"/>
                <w:szCs w:val="26"/>
              </w:rPr>
              <w:t>√</w:t>
            </w:r>
          </w:p>
        </w:tc>
        <w:tc>
          <w:tcPr>
            <w:tcW w:w="438" w:type="dxa"/>
            <w:gridSpan w:val="2"/>
            <w:tcBorders>
              <w:left w:val="single" w:sz="6" w:space="0" w:color="FFFFFF"/>
            </w:tcBorders>
            <w:shd w:val="clear" w:color="auto" w:fill="DBDBDB"/>
            <w:vAlign w:val="center"/>
          </w:tcPr>
          <w:p w14:paraId="69E2D6D2" w14:textId="77777777" w:rsidR="00047B27" w:rsidRPr="00047B27" w:rsidRDefault="00047B27" w:rsidP="00047B27">
            <w:pPr>
              <w:pStyle w:val="TableParagraph"/>
              <w:spacing w:line="360" w:lineRule="auto"/>
              <w:ind w:left="88"/>
              <w:jc w:val="both"/>
              <w:rPr>
                <w:rFonts w:ascii="Times New Roman" w:hAnsi="Times New Roman"/>
                <w:sz w:val="26"/>
                <w:szCs w:val="26"/>
              </w:rPr>
            </w:pPr>
          </w:p>
        </w:tc>
        <w:tc>
          <w:tcPr>
            <w:tcW w:w="425" w:type="dxa"/>
            <w:shd w:val="clear" w:color="auto" w:fill="DBDBDB"/>
            <w:vAlign w:val="center"/>
          </w:tcPr>
          <w:p w14:paraId="3E582A47" w14:textId="77777777" w:rsidR="00047B27" w:rsidRPr="00047B27" w:rsidRDefault="00047B27" w:rsidP="00047B27">
            <w:pPr>
              <w:pStyle w:val="TableParagraph"/>
              <w:spacing w:line="360" w:lineRule="auto"/>
              <w:ind w:left="88" w:right="2"/>
              <w:jc w:val="both"/>
              <w:rPr>
                <w:rFonts w:ascii="Times New Roman" w:hAnsi="Times New Roman"/>
                <w:sz w:val="26"/>
                <w:szCs w:val="26"/>
              </w:rPr>
            </w:pPr>
          </w:p>
        </w:tc>
        <w:tc>
          <w:tcPr>
            <w:tcW w:w="426" w:type="dxa"/>
            <w:shd w:val="clear" w:color="auto" w:fill="DBDBDB"/>
            <w:vAlign w:val="center"/>
          </w:tcPr>
          <w:p w14:paraId="575AC686" w14:textId="77777777" w:rsidR="00047B27" w:rsidRPr="00047B27" w:rsidRDefault="00047B27" w:rsidP="00047B27">
            <w:pPr>
              <w:pStyle w:val="TableParagraph"/>
              <w:spacing w:line="360" w:lineRule="auto"/>
              <w:ind w:left="88" w:right="2"/>
              <w:jc w:val="both"/>
              <w:rPr>
                <w:rFonts w:ascii="Times New Roman" w:hAnsi="Times New Roman"/>
                <w:sz w:val="26"/>
                <w:szCs w:val="26"/>
              </w:rPr>
            </w:pPr>
            <w:r w:rsidRPr="00047B27">
              <w:rPr>
                <w:rFonts w:ascii="Times New Roman" w:hAnsi="Times New Roman"/>
                <w:sz w:val="26"/>
                <w:szCs w:val="26"/>
              </w:rPr>
              <w:t>√</w:t>
            </w:r>
          </w:p>
        </w:tc>
        <w:tc>
          <w:tcPr>
            <w:tcW w:w="431" w:type="dxa"/>
            <w:shd w:val="clear" w:color="auto" w:fill="DBDBDB"/>
            <w:vAlign w:val="center"/>
          </w:tcPr>
          <w:p w14:paraId="507EEFA0" w14:textId="77777777" w:rsidR="00047B27" w:rsidRPr="00047B27" w:rsidRDefault="00047B27" w:rsidP="00047B27">
            <w:pPr>
              <w:pStyle w:val="TableParagraph"/>
              <w:spacing w:line="360" w:lineRule="auto"/>
              <w:ind w:left="88"/>
              <w:jc w:val="both"/>
              <w:rPr>
                <w:rFonts w:ascii="Times New Roman" w:hAnsi="Times New Roman"/>
                <w:sz w:val="26"/>
                <w:szCs w:val="26"/>
              </w:rPr>
            </w:pPr>
            <w:r w:rsidRPr="00047B27">
              <w:rPr>
                <w:rFonts w:ascii="Times New Roman" w:hAnsi="Times New Roman"/>
                <w:sz w:val="26"/>
                <w:szCs w:val="26"/>
              </w:rPr>
              <w:t>√</w:t>
            </w:r>
          </w:p>
        </w:tc>
        <w:tc>
          <w:tcPr>
            <w:tcW w:w="425" w:type="dxa"/>
            <w:tcBorders>
              <w:right w:val="single" w:sz="6" w:space="0" w:color="FFFFFF"/>
            </w:tcBorders>
            <w:shd w:val="clear" w:color="auto" w:fill="DBDBDB"/>
            <w:vAlign w:val="center"/>
          </w:tcPr>
          <w:p w14:paraId="30BBAB03" w14:textId="77777777" w:rsidR="00047B27" w:rsidRPr="00047B27" w:rsidRDefault="00047B27" w:rsidP="00047B27">
            <w:pPr>
              <w:pStyle w:val="TableParagraph"/>
              <w:spacing w:line="360" w:lineRule="auto"/>
              <w:ind w:left="88" w:right="2"/>
              <w:jc w:val="both"/>
              <w:rPr>
                <w:rFonts w:ascii="Times New Roman" w:hAnsi="Times New Roman"/>
                <w:sz w:val="26"/>
                <w:szCs w:val="26"/>
              </w:rPr>
            </w:pPr>
            <w:r w:rsidRPr="00047B27">
              <w:rPr>
                <w:rFonts w:ascii="Times New Roman" w:hAnsi="Times New Roman"/>
                <w:sz w:val="26"/>
                <w:szCs w:val="26"/>
              </w:rPr>
              <w:t>√</w:t>
            </w:r>
          </w:p>
        </w:tc>
        <w:tc>
          <w:tcPr>
            <w:tcW w:w="561" w:type="dxa"/>
            <w:tcBorders>
              <w:left w:val="single" w:sz="6" w:space="0" w:color="FFFFFF"/>
              <w:right w:val="single" w:sz="6" w:space="0" w:color="FFFFFF"/>
            </w:tcBorders>
            <w:shd w:val="clear" w:color="auto" w:fill="DBDBDB"/>
            <w:vAlign w:val="center"/>
          </w:tcPr>
          <w:p w14:paraId="2A9C5C6C" w14:textId="77777777" w:rsidR="00047B27" w:rsidRPr="00047B27" w:rsidRDefault="00047B27" w:rsidP="00047B27">
            <w:pPr>
              <w:pStyle w:val="TableParagraph"/>
              <w:spacing w:line="360" w:lineRule="auto"/>
              <w:ind w:left="88" w:right="6"/>
              <w:jc w:val="both"/>
              <w:rPr>
                <w:rFonts w:ascii="Times New Roman" w:hAnsi="Times New Roman"/>
                <w:sz w:val="26"/>
                <w:szCs w:val="26"/>
              </w:rPr>
            </w:pPr>
            <w:r w:rsidRPr="00047B27">
              <w:rPr>
                <w:rFonts w:ascii="Times New Roman" w:hAnsi="Times New Roman"/>
                <w:sz w:val="26"/>
                <w:szCs w:val="26"/>
              </w:rPr>
              <w:t>√</w:t>
            </w:r>
          </w:p>
        </w:tc>
        <w:tc>
          <w:tcPr>
            <w:tcW w:w="425" w:type="dxa"/>
            <w:tcBorders>
              <w:left w:val="single" w:sz="6" w:space="0" w:color="FFFFFF"/>
            </w:tcBorders>
            <w:shd w:val="clear" w:color="auto" w:fill="DBDBDB"/>
            <w:vAlign w:val="center"/>
          </w:tcPr>
          <w:p w14:paraId="4B9255E7" w14:textId="77777777" w:rsidR="00047B27" w:rsidRPr="00047B27" w:rsidRDefault="00047B27" w:rsidP="00047B27">
            <w:pPr>
              <w:pStyle w:val="TableParagraph"/>
              <w:spacing w:line="360" w:lineRule="auto"/>
              <w:ind w:left="88" w:right="7"/>
              <w:jc w:val="both"/>
              <w:rPr>
                <w:rFonts w:ascii="Times New Roman" w:hAnsi="Times New Roman"/>
                <w:sz w:val="26"/>
                <w:szCs w:val="26"/>
              </w:rPr>
            </w:pPr>
            <w:r w:rsidRPr="00047B27">
              <w:rPr>
                <w:rFonts w:ascii="Times New Roman" w:hAnsi="Times New Roman"/>
                <w:sz w:val="26"/>
                <w:szCs w:val="26"/>
              </w:rPr>
              <w:t>√</w:t>
            </w:r>
          </w:p>
        </w:tc>
        <w:tc>
          <w:tcPr>
            <w:tcW w:w="425" w:type="dxa"/>
            <w:gridSpan w:val="2"/>
            <w:tcBorders>
              <w:right w:val="nil"/>
            </w:tcBorders>
            <w:shd w:val="clear" w:color="auto" w:fill="DBDBDB"/>
            <w:vAlign w:val="center"/>
          </w:tcPr>
          <w:p w14:paraId="47F66160" w14:textId="77777777" w:rsidR="00047B27" w:rsidRPr="00047B27" w:rsidRDefault="00047B27" w:rsidP="00047B27">
            <w:pPr>
              <w:pStyle w:val="TableParagraph"/>
              <w:spacing w:line="360" w:lineRule="auto"/>
              <w:ind w:left="88" w:right="7"/>
              <w:jc w:val="both"/>
              <w:rPr>
                <w:rFonts w:ascii="Times New Roman" w:hAnsi="Times New Roman"/>
                <w:sz w:val="26"/>
                <w:szCs w:val="26"/>
              </w:rPr>
            </w:pPr>
            <w:r w:rsidRPr="00047B27">
              <w:rPr>
                <w:rFonts w:ascii="Times New Roman" w:hAnsi="Times New Roman"/>
                <w:sz w:val="26"/>
                <w:szCs w:val="26"/>
              </w:rPr>
              <w:t>√</w:t>
            </w:r>
          </w:p>
        </w:tc>
        <w:tc>
          <w:tcPr>
            <w:tcW w:w="425" w:type="dxa"/>
            <w:tcBorders>
              <w:right w:val="nil"/>
            </w:tcBorders>
            <w:shd w:val="clear" w:color="auto" w:fill="DBDBDB"/>
            <w:vAlign w:val="center"/>
          </w:tcPr>
          <w:p w14:paraId="52026D46" w14:textId="77777777" w:rsidR="00047B27" w:rsidRPr="00047B27" w:rsidRDefault="00047B27" w:rsidP="00047B27">
            <w:pPr>
              <w:pStyle w:val="TableParagraph"/>
              <w:spacing w:line="360" w:lineRule="auto"/>
              <w:ind w:left="88"/>
              <w:jc w:val="both"/>
              <w:rPr>
                <w:rFonts w:ascii="Times New Roman" w:hAnsi="Times New Roman"/>
                <w:sz w:val="26"/>
                <w:szCs w:val="26"/>
              </w:rPr>
            </w:pPr>
            <w:r w:rsidRPr="00047B27">
              <w:rPr>
                <w:rFonts w:ascii="Times New Roman" w:hAnsi="Times New Roman"/>
                <w:sz w:val="26"/>
                <w:szCs w:val="26"/>
              </w:rPr>
              <w:t>√</w:t>
            </w:r>
          </w:p>
        </w:tc>
        <w:tc>
          <w:tcPr>
            <w:tcW w:w="426" w:type="dxa"/>
            <w:tcBorders>
              <w:right w:val="single" w:sz="4" w:space="0" w:color="FFFFFF"/>
            </w:tcBorders>
            <w:shd w:val="clear" w:color="auto" w:fill="DBDBDB"/>
            <w:vAlign w:val="center"/>
          </w:tcPr>
          <w:p w14:paraId="4227089F" w14:textId="77777777" w:rsidR="00047B27" w:rsidRPr="00047B27" w:rsidRDefault="00047B27" w:rsidP="00047B27">
            <w:pPr>
              <w:pStyle w:val="TableParagraph"/>
              <w:spacing w:line="360" w:lineRule="auto"/>
              <w:ind w:left="88" w:right="2"/>
              <w:jc w:val="both"/>
              <w:rPr>
                <w:rFonts w:ascii="Times New Roman" w:hAnsi="Times New Roman"/>
                <w:sz w:val="26"/>
                <w:szCs w:val="26"/>
              </w:rPr>
            </w:pPr>
            <w:r w:rsidRPr="00047B27">
              <w:rPr>
                <w:rFonts w:ascii="Times New Roman" w:hAnsi="Times New Roman"/>
                <w:sz w:val="26"/>
                <w:szCs w:val="26"/>
              </w:rPr>
              <w:t>√</w:t>
            </w:r>
          </w:p>
        </w:tc>
        <w:tc>
          <w:tcPr>
            <w:tcW w:w="425" w:type="dxa"/>
            <w:tcBorders>
              <w:top w:val="single" w:sz="4" w:space="0" w:color="FFFFFF"/>
              <w:left w:val="single" w:sz="4" w:space="0" w:color="FFFFFF"/>
              <w:bottom w:val="single" w:sz="4" w:space="0" w:color="FFFFFF"/>
              <w:right w:val="single" w:sz="4" w:space="0" w:color="FFFFFF"/>
            </w:tcBorders>
            <w:shd w:val="clear" w:color="auto" w:fill="DBDBDB"/>
            <w:vAlign w:val="center"/>
          </w:tcPr>
          <w:p w14:paraId="6E828EB4" w14:textId="77777777" w:rsidR="00047B27" w:rsidRPr="00047B27" w:rsidRDefault="00047B27" w:rsidP="00047B27">
            <w:pPr>
              <w:pStyle w:val="TableParagraph"/>
              <w:spacing w:line="360" w:lineRule="auto"/>
              <w:ind w:left="88" w:right="6"/>
              <w:jc w:val="both"/>
              <w:rPr>
                <w:rFonts w:ascii="Times New Roman" w:hAnsi="Times New Roman"/>
                <w:sz w:val="26"/>
                <w:szCs w:val="26"/>
              </w:rPr>
            </w:pPr>
            <w:r w:rsidRPr="00047B27">
              <w:rPr>
                <w:rFonts w:ascii="Times New Roman" w:hAnsi="Times New Roman"/>
                <w:sz w:val="26"/>
                <w:szCs w:val="26"/>
              </w:rPr>
              <w:t>√</w:t>
            </w:r>
          </w:p>
        </w:tc>
        <w:tc>
          <w:tcPr>
            <w:tcW w:w="567" w:type="dxa"/>
            <w:gridSpan w:val="2"/>
            <w:tcBorders>
              <w:top w:val="single" w:sz="4" w:space="0" w:color="FFFFFF"/>
              <w:left w:val="single" w:sz="4" w:space="0" w:color="FFFFFF"/>
              <w:bottom w:val="single" w:sz="4" w:space="0" w:color="FFFFFF"/>
              <w:right w:val="single" w:sz="4" w:space="0" w:color="FFFFFF"/>
            </w:tcBorders>
            <w:shd w:val="clear" w:color="auto" w:fill="DBDBDB"/>
            <w:vAlign w:val="center"/>
          </w:tcPr>
          <w:p w14:paraId="21A99284" w14:textId="77777777" w:rsidR="00047B27" w:rsidRPr="00047B27" w:rsidRDefault="00047B27" w:rsidP="00047B27">
            <w:pPr>
              <w:pStyle w:val="TableParagraph"/>
              <w:spacing w:line="360" w:lineRule="auto"/>
              <w:ind w:left="88"/>
              <w:jc w:val="both"/>
              <w:rPr>
                <w:rFonts w:ascii="Times New Roman" w:hAnsi="Times New Roman"/>
                <w:sz w:val="26"/>
                <w:szCs w:val="26"/>
              </w:rPr>
            </w:pPr>
          </w:p>
        </w:tc>
        <w:tc>
          <w:tcPr>
            <w:tcW w:w="567" w:type="dxa"/>
            <w:tcBorders>
              <w:top w:val="single" w:sz="4" w:space="0" w:color="FFFFFF"/>
              <w:left w:val="single" w:sz="4" w:space="0" w:color="FFFFFF"/>
              <w:bottom w:val="single" w:sz="4" w:space="0" w:color="FFFFFF"/>
              <w:right w:val="single" w:sz="4" w:space="0" w:color="FFFFFF"/>
            </w:tcBorders>
            <w:shd w:val="clear" w:color="auto" w:fill="DBDBDB"/>
            <w:vAlign w:val="center"/>
          </w:tcPr>
          <w:p w14:paraId="0166A700" w14:textId="77777777" w:rsidR="00047B27" w:rsidRPr="00047B27" w:rsidRDefault="00047B27" w:rsidP="00047B27">
            <w:pPr>
              <w:pStyle w:val="TableParagraph"/>
              <w:spacing w:line="360" w:lineRule="auto"/>
              <w:ind w:left="88"/>
              <w:jc w:val="both"/>
              <w:rPr>
                <w:rFonts w:ascii="Times New Roman" w:hAnsi="Times New Roman"/>
                <w:sz w:val="26"/>
                <w:szCs w:val="26"/>
              </w:rPr>
            </w:pPr>
          </w:p>
        </w:tc>
      </w:tr>
      <w:tr w:rsidR="00047B27" w:rsidRPr="00047B27" w14:paraId="5DD65903" w14:textId="77777777" w:rsidTr="00B908D9">
        <w:trPr>
          <w:gridAfter w:val="2"/>
          <w:wAfter w:w="27" w:type="dxa"/>
          <w:trHeight w:val="395"/>
          <w:jc w:val="center"/>
        </w:trPr>
        <w:tc>
          <w:tcPr>
            <w:tcW w:w="1202" w:type="dxa"/>
            <w:tcBorders>
              <w:left w:val="single" w:sz="4" w:space="0" w:color="FFFFFF"/>
              <w:right w:val="nil"/>
            </w:tcBorders>
            <w:shd w:val="clear" w:color="auto" w:fill="A5A5A5"/>
          </w:tcPr>
          <w:p w14:paraId="4E20D542" w14:textId="77777777" w:rsidR="00047B27" w:rsidRPr="00047B27" w:rsidRDefault="00047B27" w:rsidP="00047B27">
            <w:pPr>
              <w:pStyle w:val="TableParagraph"/>
              <w:spacing w:line="360" w:lineRule="auto"/>
              <w:ind w:left="465"/>
              <w:rPr>
                <w:rFonts w:ascii="Times New Roman" w:hAnsi="Times New Roman"/>
                <w:b/>
                <w:sz w:val="26"/>
                <w:szCs w:val="26"/>
              </w:rPr>
            </w:pPr>
            <w:r w:rsidRPr="00047B27">
              <w:rPr>
                <w:rFonts w:ascii="Times New Roman" w:hAnsi="Times New Roman"/>
                <w:b/>
                <w:sz w:val="26"/>
                <w:szCs w:val="26"/>
              </w:rPr>
              <w:t>5</w:t>
            </w:r>
          </w:p>
        </w:tc>
        <w:tc>
          <w:tcPr>
            <w:tcW w:w="494" w:type="dxa"/>
            <w:tcBorders>
              <w:left w:val="nil"/>
            </w:tcBorders>
            <w:shd w:val="clear" w:color="auto" w:fill="DBDBDB"/>
            <w:vAlign w:val="center"/>
          </w:tcPr>
          <w:p w14:paraId="5CA22D0D" w14:textId="77777777" w:rsidR="00047B27" w:rsidRPr="00047B27" w:rsidRDefault="00047B27" w:rsidP="00047B27">
            <w:pPr>
              <w:pStyle w:val="TableParagraph"/>
              <w:spacing w:line="360" w:lineRule="auto"/>
              <w:ind w:left="88"/>
              <w:jc w:val="both"/>
              <w:rPr>
                <w:rFonts w:ascii="Times New Roman" w:hAnsi="Times New Roman"/>
                <w:sz w:val="26"/>
                <w:szCs w:val="26"/>
              </w:rPr>
            </w:pPr>
          </w:p>
        </w:tc>
        <w:tc>
          <w:tcPr>
            <w:tcW w:w="423" w:type="dxa"/>
            <w:shd w:val="clear" w:color="auto" w:fill="DBDBDB"/>
            <w:vAlign w:val="center"/>
          </w:tcPr>
          <w:p w14:paraId="54A73106" w14:textId="77777777" w:rsidR="00047B27" w:rsidRPr="00047B27" w:rsidRDefault="00047B27" w:rsidP="00047B27">
            <w:pPr>
              <w:pStyle w:val="TableParagraph"/>
              <w:spacing w:line="360" w:lineRule="auto"/>
              <w:ind w:left="88" w:right="1"/>
              <w:jc w:val="both"/>
              <w:rPr>
                <w:rFonts w:ascii="Times New Roman" w:hAnsi="Times New Roman"/>
                <w:sz w:val="26"/>
                <w:szCs w:val="26"/>
              </w:rPr>
            </w:pPr>
          </w:p>
        </w:tc>
        <w:tc>
          <w:tcPr>
            <w:tcW w:w="428" w:type="dxa"/>
            <w:tcBorders>
              <w:right w:val="single" w:sz="6" w:space="0" w:color="FFFFFF"/>
            </w:tcBorders>
            <w:shd w:val="clear" w:color="auto" w:fill="DBDBDB"/>
            <w:vAlign w:val="center"/>
          </w:tcPr>
          <w:p w14:paraId="2D10A333" w14:textId="77777777" w:rsidR="00047B27" w:rsidRPr="00047B27" w:rsidRDefault="00047B27" w:rsidP="00047B27">
            <w:pPr>
              <w:pStyle w:val="TableParagraph"/>
              <w:spacing w:line="360" w:lineRule="auto"/>
              <w:ind w:left="88"/>
              <w:jc w:val="both"/>
              <w:rPr>
                <w:rFonts w:ascii="Times New Roman" w:hAnsi="Times New Roman"/>
                <w:sz w:val="26"/>
                <w:szCs w:val="26"/>
              </w:rPr>
            </w:pPr>
            <w:r w:rsidRPr="00047B27">
              <w:rPr>
                <w:rFonts w:ascii="Times New Roman" w:hAnsi="Times New Roman"/>
                <w:sz w:val="26"/>
                <w:szCs w:val="26"/>
              </w:rPr>
              <w:t>√</w:t>
            </w:r>
          </w:p>
        </w:tc>
        <w:tc>
          <w:tcPr>
            <w:tcW w:w="554" w:type="dxa"/>
            <w:tcBorders>
              <w:left w:val="single" w:sz="6" w:space="0" w:color="FFFFFF"/>
              <w:right w:val="single" w:sz="6" w:space="0" w:color="FFFFFF"/>
            </w:tcBorders>
            <w:shd w:val="clear" w:color="auto" w:fill="DBDBDB"/>
            <w:vAlign w:val="center"/>
          </w:tcPr>
          <w:p w14:paraId="7251A434" w14:textId="77777777" w:rsidR="00047B27" w:rsidRPr="00047B27" w:rsidRDefault="00047B27" w:rsidP="00047B27">
            <w:pPr>
              <w:pStyle w:val="TableParagraph"/>
              <w:spacing w:line="360" w:lineRule="auto"/>
              <w:ind w:left="88" w:right="2"/>
              <w:jc w:val="both"/>
              <w:rPr>
                <w:rFonts w:ascii="Times New Roman" w:hAnsi="Times New Roman"/>
                <w:sz w:val="26"/>
                <w:szCs w:val="26"/>
              </w:rPr>
            </w:pPr>
            <w:r w:rsidRPr="00047B27">
              <w:rPr>
                <w:rFonts w:ascii="Times New Roman" w:hAnsi="Times New Roman"/>
                <w:sz w:val="26"/>
                <w:szCs w:val="26"/>
              </w:rPr>
              <w:t>√</w:t>
            </w:r>
          </w:p>
        </w:tc>
        <w:tc>
          <w:tcPr>
            <w:tcW w:w="438" w:type="dxa"/>
            <w:gridSpan w:val="2"/>
            <w:tcBorders>
              <w:left w:val="single" w:sz="6" w:space="0" w:color="FFFFFF"/>
            </w:tcBorders>
            <w:shd w:val="clear" w:color="auto" w:fill="DBDBDB"/>
            <w:vAlign w:val="center"/>
          </w:tcPr>
          <w:p w14:paraId="41156670" w14:textId="77777777" w:rsidR="00047B27" w:rsidRPr="00047B27" w:rsidRDefault="00047B27" w:rsidP="00047B27">
            <w:pPr>
              <w:pStyle w:val="TableParagraph"/>
              <w:spacing w:line="360" w:lineRule="auto"/>
              <w:ind w:left="88"/>
              <w:jc w:val="both"/>
              <w:rPr>
                <w:rFonts w:ascii="Times New Roman" w:hAnsi="Times New Roman"/>
                <w:sz w:val="26"/>
                <w:szCs w:val="26"/>
              </w:rPr>
            </w:pPr>
          </w:p>
        </w:tc>
        <w:tc>
          <w:tcPr>
            <w:tcW w:w="425" w:type="dxa"/>
            <w:shd w:val="clear" w:color="auto" w:fill="DBDBDB"/>
            <w:vAlign w:val="center"/>
          </w:tcPr>
          <w:p w14:paraId="6D07A0CA" w14:textId="77777777" w:rsidR="00047B27" w:rsidRPr="00047B27" w:rsidRDefault="00047B27" w:rsidP="00047B27">
            <w:pPr>
              <w:pStyle w:val="TableParagraph"/>
              <w:spacing w:line="360" w:lineRule="auto"/>
              <w:ind w:left="88" w:right="2"/>
              <w:jc w:val="both"/>
              <w:rPr>
                <w:rFonts w:ascii="Times New Roman" w:hAnsi="Times New Roman"/>
                <w:sz w:val="26"/>
                <w:szCs w:val="26"/>
              </w:rPr>
            </w:pPr>
          </w:p>
        </w:tc>
        <w:tc>
          <w:tcPr>
            <w:tcW w:w="426" w:type="dxa"/>
            <w:shd w:val="clear" w:color="auto" w:fill="DBDBDB"/>
            <w:vAlign w:val="center"/>
          </w:tcPr>
          <w:p w14:paraId="58B057DF" w14:textId="77777777" w:rsidR="00047B27" w:rsidRPr="00047B27" w:rsidRDefault="00047B27" w:rsidP="00047B27">
            <w:pPr>
              <w:pStyle w:val="TableParagraph"/>
              <w:spacing w:line="360" w:lineRule="auto"/>
              <w:ind w:left="88" w:right="2"/>
              <w:jc w:val="both"/>
              <w:rPr>
                <w:rFonts w:ascii="Times New Roman" w:hAnsi="Times New Roman"/>
                <w:sz w:val="26"/>
                <w:szCs w:val="26"/>
              </w:rPr>
            </w:pPr>
            <w:r w:rsidRPr="00047B27">
              <w:rPr>
                <w:rFonts w:ascii="Times New Roman" w:hAnsi="Times New Roman"/>
                <w:sz w:val="26"/>
                <w:szCs w:val="26"/>
              </w:rPr>
              <w:t>√</w:t>
            </w:r>
          </w:p>
        </w:tc>
        <w:tc>
          <w:tcPr>
            <w:tcW w:w="431" w:type="dxa"/>
            <w:shd w:val="clear" w:color="auto" w:fill="DBDBDB"/>
            <w:vAlign w:val="center"/>
          </w:tcPr>
          <w:p w14:paraId="0027F4D6" w14:textId="77777777" w:rsidR="00047B27" w:rsidRPr="00047B27" w:rsidRDefault="00047B27" w:rsidP="00047B27">
            <w:pPr>
              <w:pStyle w:val="TableParagraph"/>
              <w:spacing w:line="360" w:lineRule="auto"/>
              <w:ind w:left="88"/>
              <w:jc w:val="both"/>
              <w:rPr>
                <w:rFonts w:ascii="Times New Roman" w:hAnsi="Times New Roman"/>
                <w:sz w:val="26"/>
                <w:szCs w:val="26"/>
              </w:rPr>
            </w:pPr>
            <w:r w:rsidRPr="00047B27">
              <w:rPr>
                <w:rFonts w:ascii="Times New Roman" w:hAnsi="Times New Roman"/>
                <w:sz w:val="26"/>
                <w:szCs w:val="26"/>
              </w:rPr>
              <w:t>√</w:t>
            </w:r>
          </w:p>
        </w:tc>
        <w:tc>
          <w:tcPr>
            <w:tcW w:w="425" w:type="dxa"/>
            <w:tcBorders>
              <w:right w:val="single" w:sz="6" w:space="0" w:color="FFFFFF"/>
            </w:tcBorders>
            <w:shd w:val="clear" w:color="auto" w:fill="DBDBDB"/>
            <w:vAlign w:val="center"/>
          </w:tcPr>
          <w:p w14:paraId="17E85BA9" w14:textId="77777777" w:rsidR="00047B27" w:rsidRPr="00047B27" w:rsidRDefault="00047B27" w:rsidP="00047B27">
            <w:pPr>
              <w:pStyle w:val="TableParagraph"/>
              <w:spacing w:line="360" w:lineRule="auto"/>
              <w:ind w:left="88" w:right="2"/>
              <w:jc w:val="both"/>
              <w:rPr>
                <w:rFonts w:ascii="Times New Roman" w:hAnsi="Times New Roman"/>
                <w:sz w:val="26"/>
                <w:szCs w:val="26"/>
              </w:rPr>
            </w:pPr>
            <w:r w:rsidRPr="00047B27">
              <w:rPr>
                <w:rFonts w:ascii="Times New Roman" w:hAnsi="Times New Roman"/>
                <w:sz w:val="26"/>
                <w:szCs w:val="26"/>
              </w:rPr>
              <w:t>√</w:t>
            </w:r>
          </w:p>
        </w:tc>
        <w:tc>
          <w:tcPr>
            <w:tcW w:w="561" w:type="dxa"/>
            <w:tcBorders>
              <w:left w:val="single" w:sz="6" w:space="0" w:color="FFFFFF"/>
              <w:right w:val="single" w:sz="6" w:space="0" w:color="FFFFFF"/>
            </w:tcBorders>
            <w:shd w:val="clear" w:color="auto" w:fill="DBDBDB"/>
            <w:vAlign w:val="center"/>
          </w:tcPr>
          <w:p w14:paraId="4811126D" w14:textId="77777777" w:rsidR="00047B27" w:rsidRPr="00047B27" w:rsidRDefault="00047B27" w:rsidP="00047B27">
            <w:pPr>
              <w:pStyle w:val="TableParagraph"/>
              <w:spacing w:line="360" w:lineRule="auto"/>
              <w:ind w:left="88" w:right="6"/>
              <w:jc w:val="both"/>
              <w:rPr>
                <w:rFonts w:ascii="Times New Roman" w:hAnsi="Times New Roman"/>
                <w:sz w:val="26"/>
                <w:szCs w:val="26"/>
              </w:rPr>
            </w:pPr>
            <w:r w:rsidRPr="00047B27">
              <w:rPr>
                <w:rFonts w:ascii="Times New Roman" w:hAnsi="Times New Roman"/>
                <w:sz w:val="26"/>
                <w:szCs w:val="26"/>
              </w:rPr>
              <w:t>√</w:t>
            </w:r>
          </w:p>
        </w:tc>
        <w:tc>
          <w:tcPr>
            <w:tcW w:w="425" w:type="dxa"/>
            <w:tcBorders>
              <w:left w:val="single" w:sz="6" w:space="0" w:color="FFFFFF"/>
            </w:tcBorders>
            <w:shd w:val="clear" w:color="auto" w:fill="DBDBDB"/>
            <w:vAlign w:val="center"/>
          </w:tcPr>
          <w:p w14:paraId="51FCB200" w14:textId="77777777" w:rsidR="00047B27" w:rsidRPr="00047B27" w:rsidRDefault="00047B27" w:rsidP="00047B27">
            <w:pPr>
              <w:pStyle w:val="TableParagraph"/>
              <w:spacing w:line="360" w:lineRule="auto"/>
              <w:ind w:left="88" w:right="7"/>
              <w:jc w:val="both"/>
              <w:rPr>
                <w:rFonts w:ascii="Times New Roman" w:hAnsi="Times New Roman"/>
                <w:sz w:val="26"/>
                <w:szCs w:val="26"/>
              </w:rPr>
            </w:pPr>
            <w:r w:rsidRPr="00047B27">
              <w:rPr>
                <w:rFonts w:ascii="Times New Roman" w:hAnsi="Times New Roman"/>
                <w:sz w:val="26"/>
                <w:szCs w:val="26"/>
              </w:rPr>
              <w:t>√</w:t>
            </w:r>
          </w:p>
        </w:tc>
        <w:tc>
          <w:tcPr>
            <w:tcW w:w="425" w:type="dxa"/>
            <w:gridSpan w:val="2"/>
            <w:tcBorders>
              <w:right w:val="nil"/>
            </w:tcBorders>
            <w:shd w:val="clear" w:color="auto" w:fill="DBDBDB"/>
            <w:vAlign w:val="center"/>
          </w:tcPr>
          <w:p w14:paraId="66458436" w14:textId="77777777" w:rsidR="00047B27" w:rsidRPr="00047B27" w:rsidRDefault="00047B27" w:rsidP="00047B27">
            <w:pPr>
              <w:pStyle w:val="TableParagraph"/>
              <w:spacing w:line="360" w:lineRule="auto"/>
              <w:ind w:left="88" w:right="7"/>
              <w:jc w:val="both"/>
              <w:rPr>
                <w:rFonts w:ascii="Times New Roman" w:hAnsi="Times New Roman"/>
                <w:sz w:val="26"/>
                <w:szCs w:val="26"/>
              </w:rPr>
            </w:pPr>
            <w:r w:rsidRPr="00047B27">
              <w:rPr>
                <w:rFonts w:ascii="Times New Roman" w:hAnsi="Times New Roman"/>
                <w:sz w:val="26"/>
                <w:szCs w:val="26"/>
              </w:rPr>
              <w:t>√</w:t>
            </w:r>
          </w:p>
        </w:tc>
        <w:tc>
          <w:tcPr>
            <w:tcW w:w="425" w:type="dxa"/>
            <w:tcBorders>
              <w:right w:val="nil"/>
            </w:tcBorders>
            <w:shd w:val="clear" w:color="auto" w:fill="DBDBDB"/>
            <w:vAlign w:val="center"/>
          </w:tcPr>
          <w:p w14:paraId="13EE0022" w14:textId="77777777" w:rsidR="00047B27" w:rsidRPr="00047B27" w:rsidRDefault="00047B27" w:rsidP="00047B27">
            <w:pPr>
              <w:pStyle w:val="TableParagraph"/>
              <w:spacing w:line="360" w:lineRule="auto"/>
              <w:ind w:left="88"/>
              <w:jc w:val="both"/>
              <w:rPr>
                <w:rFonts w:ascii="Times New Roman" w:hAnsi="Times New Roman"/>
                <w:sz w:val="26"/>
                <w:szCs w:val="26"/>
              </w:rPr>
            </w:pPr>
            <w:r w:rsidRPr="00047B27">
              <w:rPr>
                <w:rFonts w:ascii="Times New Roman" w:hAnsi="Times New Roman"/>
                <w:sz w:val="26"/>
                <w:szCs w:val="26"/>
              </w:rPr>
              <w:t>√</w:t>
            </w:r>
          </w:p>
        </w:tc>
        <w:tc>
          <w:tcPr>
            <w:tcW w:w="426" w:type="dxa"/>
            <w:tcBorders>
              <w:right w:val="single" w:sz="4" w:space="0" w:color="FFFFFF"/>
            </w:tcBorders>
            <w:shd w:val="clear" w:color="auto" w:fill="DBDBDB"/>
            <w:vAlign w:val="center"/>
          </w:tcPr>
          <w:p w14:paraId="2C87DD23" w14:textId="77777777" w:rsidR="00047B27" w:rsidRPr="00047B27" w:rsidRDefault="00047B27" w:rsidP="00047B27">
            <w:pPr>
              <w:pStyle w:val="TableParagraph"/>
              <w:spacing w:line="360" w:lineRule="auto"/>
              <w:ind w:left="88" w:right="2"/>
              <w:jc w:val="both"/>
              <w:rPr>
                <w:rFonts w:ascii="Times New Roman" w:hAnsi="Times New Roman"/>
                <w:sz w:val="26"/>
                <w:szCs w:val="26"/>
              </w:rPr>
            </w:pPr>
            <w:r w:rsidRPr="00047B27">
              <w:rPr>
                <w:rFonts w:ascii="Times New Roman" w:hAnsi="Times New Roman"/>
                <w:sz w:val="26"/>
                <w:szCs w:val="26"/>
              </w:rPr>
              <w:t>√</w:t>
            </w:r>
          </w:p>
        </w:tc>
        <w:tc>
          <w:tcPr>
            <w:tcW w:w="425" w:type="dxa"/>
            <w:tcBorders>
              <w:top w:val="single" w:sz="4" w:space="0" w:color="FFFFFF"/>
              <w:left w:val="single" w:sz="4" w:space="0" w:color="FFFFFF"/>
              <w:bottom w:val="single" w:sz="4" w:space="0" w:color="FFFFFF"/>
              <w:right w:val="single" w:sz="4" w:space="0" w:color="FFFFFF"/>
            </w:tcBorders>
            <w:shd w:val="clear" w:color="auto" w:fill="DBDBDB"/>
            <w:vAlign w:val="center"/>
          </w:tcPr>
          <w:p w14:paraId="733B57CF" w14:textId="77777777" w:rsidR="00047B27" w:rsidRPr="00047B27" w:rsidRDefault="00047B27" w:rsidP="00047B27">
            <w:pPr>
              <w:pStyle w:val="TableParagraph"/>
              <w:spacing w:line="360" w:lineRule="auto"/>
              <w:ind w:left="88" w:right="6"/>
              <w:jc w:val="both"/>
              <w:rPr>
                <w:rFonts w:ascii="Times New Roman" w:hAnsi="Times New Roman"/>
                <w:sz w:val="26"/>
                <w:szCs w:val="26"/>
              </w:rPr>
            </w:pPr>
            <w:r w:rsidRPr="00047B27">
              <w:rPr>
                <w:rFonts w:ascii="Times New Roman" w:hAnsi="Times New Roman"/>
                <w:sz w:val="26"/>
                <w:szCs w:val="26"/>
              </w:rPr>
              <w:t>√</w:t>
            </w:r>
          </w:p>
        </w:tc>
        <w:tc>
          <w:tcPr>
            <w:tcW w:w="567" w:type="dxa"/>
            <w:gridSpan w:val="2"/>
            <w:tcBorders>
              <w:top w:val="single" w:sz="4" w:space="0" w:color="FFFFFF"/>
              <w:left w:val="single" w:sz="4" w:space="0" w:color="FFFFFF"/>
              <w:bottom w:val="single" w:sz="4" w:space="0" w:color="FFFFFF"/>
              <w:right w:val="single" w:sz="4" w:space="0" w:color="FFFFFF"/>
            </w:tcBorders>
            <w:shd w:val="clear" w:color="auto" w:fill="DBDBDB"/>
            <w:vAlign w:val="center"/>
          </w:tcPr>
          <w:p w14:paraId="46A4A712" w14:textId="77777777" w:rsidR="00047B27" w:rsidRPr="00047B27" w:rsidRDefault="00047B27" w:rsidP="00047B27">
            <w:pPr>
              <w:pStyle w:val="TableParagraph"/>
              <w:spacing w:line="360" w:lineRule="auto"/>
              <w:ind w:left="88"/>
              <w:jc w:val="both"/>
              <w:rPr>
                <w:rFonts w:ascii="Times New Roman" w:hAnsi="Times New Roman"/>
                <w:sz w:val="26"/>
                <w:szCs w:val="26"/>
              </w:rPr>
            </w:pPr>
          </w:p>
        </w:tc>
        <w:tc>
          <w:tcPr>
            <w:tcW w:w="567" w:type="dxa"/>
            <w:tcBorders>
              <w:top w:val="single" w:sz="4" w:space="0" w:color="FFFFFF"/>
              <w:left w:val="single" w:sz="4" w:space="0" w:color="FFFFFF"/>
              <w:bottom w:val="single" w:sz="4" w:space="0" w:color="FFFFFF"/>
              <w:right w:val="single" w:sz="4" w:space="0" w:color="FFFFFF"/>
            </w:tcBorders>
            <w:shd w:val="clear" w:color="auto" w:fill="DBDBDB"/>
            <w:vAlign w:val="center"/>
          </w:tcPr>
          <w:p w14:paraId="35AA3595" w14:textId="77777777" w:rsidR="00047B27" w:rsidRPr="00047B27" w:rsidRDefault="00047B27" w:rsidP="00047B27">
            <w:pPr>
              <w:pStyle w:val="TableParagraph"/>
              <w:spacing w:line="360" w:lineRule="auto"/>
              <w:ind w:left="88"/>
              <w:jc w:val="both"/>
              <w:rPr>
                <w:rFonts w:ascii="Times New Roman" w:hAnsi="Times New Roman"/>
                <w:sz w:val="26"/>
                <w:szCs w:val="26"/>
              </w:rPr>
            </w:pPr>
          </w:p>
        </w:tc>
      </w:tr>
    </w:tbl>
    <w:p w14:paraId="0321B7A9" w14:textId="77777777" w:rsidR="00047B27" w:rsidRPr="00047B27" w:rsidRDefault="00047B27" w:rsidP="00047B27">
      <w:pPr>
        <w:pStyle w:val="Heading1"/>
        <w:spacing w:before="0" w:after="0" w:line="360" w:lineRule="auto"/>
        <w:rPr>
          <w:sz w:val="26"/>
          <w:szCs w:val="26"/>
        </w:rPr>
      </w:pPr>
    </w:p>
    <w:p w14:paraId="3F8F93A1" w14:textId="77777777" w:rsidR="00047B27" w:rsidRPr="00047B27" w:rsidRDefault="00047B27" w:rsidP="00047B27">
      <w:pPr>
        <w:pStyle w:val="Heading1"/>
        <w:spacing w:before="0" w:after="0" w:line="360" w:lineRule="auto"/>
        <w:rPr>
          <w:sz w:val="26"/>
          <w:szCs w:val="26"/>
        </w:rPr>
      </w:pPr>
      <w:r w:rsidRPr="00047B27">
        <w:rPr>
          <w:sz w:val="26"/>
          <w:szCs w:val="26"/>
        </w:rPr>
        <w:t>5. Tóm tắt nội dung học phần</w:t>
      </w:r>
    </w:p>
    <w:p w14:paraId="021F5B0A" w14:textId="77777777" w:rsidR="00047B27" w:rsidRPr="00047B27" w:rsidRDefault="00047B27" w:rsidP="00047B27">
      <w:pPr>
        <w:spacing w:before="0" w:after="0" w:line="360" w:lineRule="auto"/>
        <w:rPr>
          <w:sz w:val="26"/>
        </w:rPr>
      </w:pPr>
      <w:r w:rsidRPr="00047B27">
        <w:rPr>
          <w:sz w:val="26"/>
        </w:rPr>
        <w:t>Học phần cung cấp những lý luận cơ bản về pháp luật Thương mại quốc tế, các nguyên tắc cở bản và nội dung của Luật WTO, các cơ chế giải quyết tranh chấp trong khuôn khổ WTO. Học phần cũng giới thiệu về pháp luật về hợp đồng mua bán hàng hoá quốc tế, pháp luật về thanh toán quốc tế, các phương thức giải quyết tranh chấp thương mại quốc tế giữa các thương nhân.</w:t>
      </w:r>
    </w:p>
    <w:p w14:paraId="7BCB2FD0" w14:textId="77777777" w:rsidR="00047B27" w:rsidRPr="00047B27" w:rsidRDefault="00047B27" w:rsidP="00047B27">
      <w:pPr>
        <w:spacing w:before="0" w:after="0" w:line="360" w:lineRule="auto"/>
        <w:ind w:firstLine="0"/>
        <w:rPr>
          <w:b/>
          <w:bCs/>
          <w:sz w:val="26"/>
        </w:rPr>
      </w:pPr>
      <w:r w:rsidRPr="00047B27">
        <w:rPr>
          <w:b/>
          <w:bCs/>
          <w:sz w:val="26"/>
        </w:rPr>
        <w:t>6. Cấu trúc nội dung học phần</w:t>
      </w:r>
    </w:p>
    <w:p w14:paraId="3CF62D28" w14:textId="77777777" w:rsidR="00047B27" w:rsidRPr="00047B27" w:rsidRDefault="00047B27" w:rsidP="00047B27">
      <w:pPr>
        <w:spacing w:before="0" w:after="0" w:line="360" w:lineRule="auto"/>
        <w:rPr>
          <w:b/>
          <w:sz w:val="26"/>
          <w:lang w:val="nl-NL"/>
        </w:rPr>
      </w:pPr>
      <w:r w:rsidRPr="00047B27">
        <w:rPr>
          <w:b/>
          <w:sz w:val="26"/>
          <w:lang w:val="nl-NL"/>
        </w:rPr>
        <w:t>Bảng 1. Nội dung học phần</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5245"/>
        <w:gridCol w:w="992"/>
        <w:gridCol w:w="1701"/>
      </w:tblGrid>
      <w:tr w:rsidR="00047B27" w:rsidRPr="00047B27" w14:paraId="6D1B5475" w14:textId="77777777" w:rsidTr="00047B27">
        <w:trPr>
          <w:jc w:val="center"/>
        </w:trPr>
        <w:tc>
          <w:tcPr>
            <w:tcW w:w="9209" w:type="dxa"/>
            <w:gridSpan w:val="4"/>
            <w:tcBorders>
              <w:top w:val="single" w:sz="4" w:space="0" w:color="auto"/>
              <w:left w:val="single" w:sz="4" w:space="0" w:color="auto"/>
              <w:bottom w:val="single" w:sz="4" w:space="0" w:color="auto"/>
              <w:right w:val="single" w:sz="4" w:space="0" w:color="auto"/>
            </w:tcBorders>
          </w:tcPr>
          <w:p w14:paraId="4B2F3544" w14:textId="77777777" w:rsidR="00047B27" w:rsidRPr="00047B27" w:rsidRDefault="00047B27" w:rsidP="00047B27">
            <w:pPr>
              <w:pStyle w:val="Heading2"/>
              <w:spacing w:before="0" w:after="0" w:line="360" w:lineRule="auto"/>
              <w:ind w:left="0"/>
              <w:rPr>
                <w:sz w:val="26"/>
                <w:szCs w:val="26"/>
                <w:lang w:val="vi-VN"/>
              </w:rPr>
            </w:pPr>
            <w:r w:rsidRPr="00047B27">
              <w:rPr>
                <w:sz w:val="26"/>
                <w:szCs w:val="26"/>
              </w:rPr>
              <w:t>6.1. Lý thuyết</w:t>
            </w:r>
          </w:p>
        </w:tc>
      </w:tr>
      <w:tr w:rsidR="00047B27" w:rsidRPr="00047B27" w14:paraId="396A62C2" w14:textId="77777777" w:rsidTr="00047B27">
        <w:trPr>
          <w:jc w:val="center"/>
        </w:trPr>
        <w:tc>
          <w:tcPr>
            <w:tcW w:w="1271" w:type="dxa"/>
            <w:tcBorders>
              <w:top w:val="single" w:sz="4" w:space="0" w:color="auto"/>
            </w:tcBorders>
          </w:tcPr>
          <w:p w14:paraId="4C83F5C7" w14:textId="77777777" w:rsidR="00047B27" w:rsidRPr="00047B27" w:rsidRDefault="00047B27" w:rsidP="00047B27">
            <w:pPr>
              <w:pStyle w:val="Table"/>
              <w:spacing w:line="360" w:lineRule="auto"/>
              <w:jc w:val="center"/>
              <w:rPr>
                <w:b/>
                <w:sz w:val="26"/>
                <w:szCs w:val="26"/>
              </w:rPr>
            </w:pPr>
            <w:r w:rsidRPr="00047B27">
              <w:rPr>
                <w:b/>
                <w:sz w:val="26"/>
                <w:szCs w:val="26"/>
              </w:rPr>
              <w:t>Đề mục</w:t>
            </w:r>
          </w:p>
        </w:tc>
        <w:tc>
          <w:tcPr>
            <w:tcW w:w="5245" w:type="dxa"/>
            <w:tcBorders>
              <w:top w:val="single" w:sz="4" w:space="0" w:color="auto"/>
            </w:tcBorders>
          </w:tcPr>
          <w:p w14:paraId="7D78B512" w14:textId="77777777" w:rsidR="00047B27" w:rsidRPr="00047B27" w:rsidRDefault="00047B27" w:rsidP="00047B27">
            <w:pPr>
              <w:pStyle w:val="Table"/>
              <w:spacing w:line="360" w:lineRule="auto"/>
              <w:jc w:val="center"/>
              <w:rPr>
                <w:b/>
                <w:sz w:val="26"/>
                <w:szCs w:val="26"/>
                <w:lang w:val="vi-VN"/>
              </w:rPr>
            </w:pPr>
            <w:r w:rsidRPr="00047B27">
              <w:rPr>
                <w:b/>
                <w:sz w:val="26"/>
                <w:szCs w:val="26"/>
                <w:lang w:val="vi-VN"/>
              </w:rPr>
              <w:t>Nội dung</w:t>
            </w:r>
          </w:p>
        </w:tc>
        <w:tc>
          <w:tcPr>
            <w:tcW w:w="992" w:type="dxa"/>
            <w:tcBorders>
              <w:top w:val="single" w:sz="4" w:space="0" w:color="auto"/>
            </w:tcBorders>
          </w:tcPr>
          <w:p w14:paraId="1AC77551" w14:textId="77777777" w:rsidR="00047B27" w:rsidRPr="00047B27" w:rsidRDefault="00047B27" w:rsidP="00047B27">
            <w:pPr>
              <w:pStyle w:val="Table"/>
              <w:spacing w:line="360" w:lineRule="auto"/>
              <w:jc w:val="center"/>
              <w:rPr>
                <w:b/>
                <w:sz w:val="26"/>
                <w:szCs w:val="26"/>
                <w:lang w:val="vi-VN"/>
              </w:rPr>
            </w:pPr>
            <w:r w:rsidRPr="00047B27">
              <w:rPr>
                <w:b/>
                <w:sz w:val="26"/>
                <w:szCs w:val="26"/>
                <w:lang w:val="vi-VN"/>
              </w:rPr>
              <w:t>Số tiết</w:t>
            </w:r>
          </w:p>
        </w:tc>
        <w:tc>
          <w:tcPr>
            <w:tcW w:w="1701" w:type="dxa"/>
            <w:tcBorders>
              <w:top w:val="single" w:sz="4" w:space="0" w:color="auto"/>
            </w:tcBorders>
          </w:tcPr>
          <w:p w14:paraId="70EC6EFA" w14:textId="77777777" w:rsidR="00047B27" w:rsidRPr="00047B27" w:rsidRDefault="00047B27" w:rsidP="00047B27">
            <w:pPr>
              <w:pStyle w:val="Table"/>
              <w:spacing w:line="360" w:lineRule="auto"/>
              <w:jc w:val="center"/>
              <w:rPr>
                <w:b/>
                <w:sz w:val="26"/>
                <w:szCs w:val="26"/>
                <w:lang w:val="vi-VN"/>
              </w:rPr>
            </w:pPr>
            <w:r w:rsidRPr="00047B27">
              <w:rPr>
                <w:b/>
                <w:sz w:val="26"/>
                <w:szCs w:val="26"/>
                <w:lang w:val="vi-VN"/>
              </w:rPr>
              <w:t>Mục tiêu</w:t>
            </w:r>
          </w:p>
        </w:tc>
      </w:tr>
      <w:tr w:rsidR="00047B27" w:rsidRPr="00047B27" w14:paraId="1B920BFD" w14:textId="77777777" w:rsidTr="00047B27">
        <w:trPr>
          <w:trHeight w:val="548"/>
          <w:jc w:val="center"/>
        </w:trPr>
        <w:tc>
          <w:tcPr>
            <w:tcW w:w="1271" w:type="dxa"/>
            <w:vAlign w:val="center"/>
          </w:tcPr>
          <w:p w14:paraId="415B82B8" w14:textId="77777777" w:rsidR="00047B27" w:rsidRPr="00047B27" w:rsidRDefault="00047B27" w:rsidP="00047B27">
            <w:pPr>
              <w:pStyle w:val="Table"/>
              <w:spacing w:line="360" w:lineRule="auto"/>
              <w:jc w:val="center"/>
              <w:rPr>
                <w:sz w:val="26"/>
                <w:szCs w:val="26"/>
              </w:rPr>
            </w:pPr>
            <w:r w:rsidRPr="00047B27">
              <w:rPr>
                <w:sz w:val="26"/>
                <w:szCs w:val="26"/>
                <w:lang w:val="nl-NL"/>
              </w:rPr>
              <w:t>Chương 1</w:t>
            </w:r>
          </w:p>
        </w:tc>
        <w:tc>
          <w:tcPr>
            <w:tcW w:w="5245" w:type="dxa"/>
            <w:vAlign w:val="center"/>
          </w:tcPr>
          <w:p w14:paraId="6EB2A94E" w14:textId="77777777" w:rsidR="00047B27" w:rsidRPr="00047B27" w:rsidRDefault="00047B27" w:rsidP="00047B27">
            <w:pPr>
              <w:pStyle w:val="BodyText"/>
              <w:spacing w:before="0" w:after="0" w:line="360" w:lineRule="auto"/>
              <w:ind w:left="40" w:firstLine="0"/>
              <w:rPr>
                <w:sz w:val="26"/>
              </w:rPr>
            </w:pPr>
            <w:r w:rsidRPr="00047B27">
              <w:rPr>
                <w:sz w:val="26"/>
              </w:rPr>
              <w:t>Tổng quan về luật thương mại quốc tế</w:t>
            </w:r>
          </w:p>
        </w:tc>
        <w:tc>
          <w:tcPr>
            <w:tcW w:w="992" w:type="dxa"/>
            <w:vAlign w:val="center"/>
          </w:tcPr>
          <w:p w14:paraId="5715F4B8" w14:textId="77777777" w:rsidR="00047B27" w:rsidRPr="00047B27" w:rsidRDefault="00047B27" w:rsidP="00047B27">
            <w:pPr>
              <w:pStyle w:val="Table"/>
              <w:spacing w:line="360" w:lineRule="auto"/>
              <w:jc w:val="center"/>
              <w:rPr>
                <w:sz w:val="26"/>
                <w:szCs w:val="26"/>
              </w:rPr>
            </w:pPr>
            <w:r w:rsidRPr="00047B27">
              <w:rPr>
                <w:sz w:val="26"/>
                <w:szCs w:val="26"/>
              </w:rPr>
              <w:t>6</w:t>
            </w:r>
          </w:p>
        </w:tc>
        <w:tc>
          <w:tcPr>
            <w:tcW w:w="1701" w:type="dxa"/>
            <w:vAlign w:val="center"/>
          </w:tcPr>
          <w:p w14:paraId="005A1987" w14:textId="77777777" w:rsidR="00047B27" w:rsidRPr="00047B27" w:rsidRDefault="00047B27" w:rsidP="00047B27">
            <w:pPr>
              <w:pStyle w:val="Table"/>
              <w:spacing w:line="360" w:lineRule="auto"/>
              <w:rPr>
                <w:sz w:val="26"/>
                <w:szCs w:val="26"/>
              </w:rPr>
            </w:pPr>
          </w:p>
        </w:tc>
      </w:tr>
      <w:tr w:rsidR="00047B27" w:rsidRPr="00047B27" w14:paraId="35E4927E" w14:textId="77777777" w:rsidTr="00047B27">
        <w:trPr>
          <w:jc w:val="center"/>
        </w:trPr>
        <w:tc>
          <w:tcPr>
            <w:tcW w:w="1271" w:type="dxa"/>
            <w:vAlign w:val="center"/>
          </w:tcPr>
          <w:p w14:paraId="4CE2A860" w14:textId="77777777" w:rsidR="00047B27" w:rsidRPr="00047B27" w:rsidRDefault="00047B27" w:rsidP="00047B27">
            <w:pPr>
              <w:pStyle w:val="Table"/>
              <w:spacing w:line="360" w:lineRule="auto"/>
              <w:jc w:val="center"/>
              <w:rPr>
                <w:sz w:val="26"/>
                <w:szCs w:val="26"/>
              </w:rPr>
            </w:pPr>
            <w:r w:rsidRPr="00047B27">
              <w:rPr>
                <w:sz w:val="26"/>
                <w:szCs w:val="26"/>
                <w:lang w:val="vi-VN"/>
              </w:rPr>
              <w:t>1.1</w:t>
            </w:r>
          </w:p>
        </w:tc>
        <w:tc>
          <w:tcPr>
            <w:tcW w:w="5245" w:type="dxa"/>
            <w:vAlign w:val="center"/>
          </w:tcPr>
          <w:p w14:paraId="2E624D55" w14:textId="77777777" w:rsidR="00047B27" w:rsidRPr="00047B27" w:rsidRDefault="00047B27" w:rsidP="00047B27">
            <w:pPr>
              <w:tabs>
                <w:tab w:val="left" w:pos="420"/>
              </w:tabs>
              <w:spacing w:before="0" w:after="0" w:line="360" w:lineRule="auto"/>
              <w:ind w:left="40" w:firstLine="0"/>
              <w:rPr>
                <w:color w:val="000000"/>
                <w:spacing w:val="-6"/>
                <w:sz w:val="26"/>
                <w:lang w:val="it-IT"/>
              </w:rPr>
            </w:pPr>
            <w:r w:rsidRPr="00047B27">
              <w:rPr>
                <w:color w:val="000000"/>
                <w:spacing w:val="-6"/>
                <w:sz w:val="26"/>
                <w:lang w:val="it-IT"/>
              </w:rPr>
              <w:t>Khái niệm giao dịch thương mại quốc tế và luật thương mại quốc tế</w:t>
            </w:r>
          </w:p>
        </w:tc>
        <w:tc>
          <w:tcPr>
            <w:tcW w:w="992" w:type="dxa"/>
            <w:vAlign w:val="center"/>
          </w:tcPr>
          <w:p w14:paraId="0C3D8349" w14:textId="77777777" w:rsidR="00047B27" w:rsidRPr="00047B27" w:rsidRDefault="00047B27" w:rsidP="00047B27">
            <w:pPr>
              <w:pStyle w:val="Table"/>
              <w:spacing w:line="360" w:lineRule="auto"/>
              <w:jc w:val="center"/>
              <w:rPr>
                <w:sz w:val="26"/>
                <w:szCs w:val="26"/>
              </w:rPr>
            </w:pPr>
            <w:r w:rsidRPr="00047B27">
              <w:rPr>
                <w:sz w:val="26"/>
                <w:szCs w:val="26"/>
              </w:rPr>
              <w:t>2</w:t>
            </w:r>
          </w:p>
        </w:tc>
        <w:tc>
          <w:tcPr>
            <w:tcW w:w="1701" w:type="dxa"/>
            <w:vAlign w:val="center"/>
          </w:tcPr>
          <w:p w14:paraId="2EE22CFC" w14:textId="77777777" w:rsidR="00047B27" w:rsidRPr="00047B27" w:rsidRDefault="00047B27" w:rsidP="00047B27">
            <w:pPr>
              <w:pStyle w:val="Table"/>
              <w:spacing w:line="360" w:lineRule="auto"/>
              <w:rPr>
                <w:sz w:val="26"/>
                <w:szCs w:val="26"/>
              </w:rPr>
            </w:pPr>
            <w:r w:rsidRPr="00047B27">
              <w:rPr>
                <w:sz w:val="26"/>
                <w:szCs w:val="26"/>
                <w:lang w:val="vi-VN"/>
              </w:rPr>
              <w:t>4.</w:t>
            </w:r>
            <w:r w:rsidRPr="00047B27">
              <w:rPr>
                <w:sz w:val="26"/>
                <w:szCs w:val="26"/>
              </w:rPr>
              <w:t>1</w:t>
            </w:r>
            <w:r w:rsidRPr="00047B27">
              <w:rPr>
                <w:sz w:val="26"/>
                <w:szCs w:val="26"/>
                <w:lang w:val="vi-VN"/>
              </w:rPr>
              <w:t>.1</w:t>
            </w:r>
            <w:r w:rsidRPr="00047B27">
              <w:rPr>
                <w:sz w:val="26"/>
                <w:szCs w:val="26"/>
              </w:rPr>
              <w:t>, 4.2.1</w:t>
            </w:r>
          </w:p>
        </w:tc>
      </w:tr>
      <w:tr w:rsidR="00047B27" w:rsidRPr="00047B27" w14:paraId="022C9E45" w14:textId="77777777" w:rsidTr="00047B27">
        <w:trPr>
          <w:jc w:val="center"/>
        </w:trPr>
        <w:tc>
          <w:tcPr>
            <w:tcW w:w="1271" w:type="dxa"/>
            <w:vAlign w:val="center"/>
          </w:tcPr>
          <w:p w14:paraId="1CD4C88A" w14:textId="77777777" w:rsidR="00047B27" w:rsidRPr="00047B27" w:rsidRDefault="00047B27" w:rsidP="00047B27">
            <w:pPr>
              <w:pStyle w:val="Table"/>
              <w:spacing w:line="360" w:lineRule="auto"/>
              <w:jc w:val="center"/>
              <w:rPr>
                <w:sz w:val="26"/>
                <w:szCs w:val="26"/>
              </w:rPr>
            </w:pPr>
            <w:r w:rsidRPr="00047B27">
              <w:rPr>
                <w:sz w:val="26"/>
                <w:szCs w:val="26"/>
                <w:lang w:val="vi-VN"/>
              </w:rPr>
              <w:t>1.2</w:t>
            </w:r>
          </w:p>
        </w:tc>
        <w:tc>
          <w:tcPr>
            <w:tcW w:w="5245" w:type="dxa"/>
            <w:vAlign w:val="center"/>
          </w:tcPr>
          <w:p w14:paraId="2A1E04AA" w14:textId="77777777" w:rsidR="00047B27" w:rsidRPr="00047B27" w:rsidRDefault="00047B27" w:rsidP="00047B27">
            <w:pPr>
              <w:tabs>
                <w:tab w:val="left" w:pos="420"/>
              </w:tabs>
              <w:spacing w:before="0" w:after="0" w:line="360" w:lineRule="auto"/>
              <w:ind w:left="40" w:firstLine="0"/>
              <w:rPr>
                <w:color w:val="000000"/>
                <w:sz w:val="26"/>
                <w:lang w:val="it-IT"/>
              </w:rPr>
            </w:pPr>
            <w:r w:rsidRPr="00047B27">
              <w:rPr>
                <w:color w:val="000000"/>
                <w:sz w:val="26"/>
                <w:lang w:val="it-IT"/>
              </w:rPr>
              <w:t>Chủ thể trong các giao dịch thương mại quốc tế</w:t>
            </w:r>
          </w:p>
        </w:tc>
        <w:tc>
          <w:tcPr>
            <w:tcW w:w="992" w:type="dxa"/>
            <w:vAlign w:val="center"/>
          </w:tcPr>
          <w:p w14:paraId="5CA5BFE1" w14:textId="77777777" w:rsidR="00047B27" w:rsidRPr="00047B27" w:rsidRDefault="00047B27" w:rsidP="00047B27">
            <w:pPr>
              <w:pStyle w:val="Table"/>
              <w:spacing w:line="360" w:lineRule="auto"/>
              <w:jc w:val="center"/>
              <w:rPr>
                <w:sz w:val="26"/>
                <w:szCs w:val="26"/>
              </w:rPr>
            </w:pPr>
            <w:r w:rsidRPr="00047B27">
              <w:rPr>
                <w:sz w:val="26"/>
                <w:szCs w:val="26"/>
              </w:rPr>
              <w:t>2</w:t>
            </w:r>
          </w:p>
        </w:tc>
        <w:tc>
          <w:tcPr>
            <w:tcW w:w="1701" w:type="dxa"/>
            <w:vAlign w:val="center"/>
          </w:tcPr>
          <w:p w14:paraId="5DBEF793" w14:textId="77777777" w:rsidR="00047B27" w:rsidRPr="00047B27" w:rsidRDefault="00047B27" w:rsidP="00047B27">
            <w:pPr>
              <w:pStyle w:val="Table"/>
              <w:spacing w:line="360" w:lineRule="auto"/>
              <w:rPr>
                <w:sz w:val="26"/>
                <w:szCs w:val="26"/>
              </w:rPr>
            </w:pPr>
            <w:r w:rsidRPr="00047B27">
              <w:rPr>
                <w:sz w:val="26"/>
                <w:szCs w:val="26"/>
                <w:lang w:val="vi-VN"/>
              </w:rPr>
              <w:t>4.</w:t>
            </w:r>
            <w:r w:rsidRPr="00047B27">
              <w:rPr>
                <w:sz w:val="26"/>
                <w:szCs w:val="26"/>
              </w:rPr>
              <w:t>1</w:t>
            </w:r>
            <w:r w:rsidRPr="00047B27">
              <w:rPr>
                <w:sz w:val="26"/>
                <w:szCs w:val="26"/>
                <w:lang w:val="vi-VN"/>
              </w:rPr>
              <w:t>.1</w:t>
            </w:r>
            <w:r w:rsidRPr="00047B27">
              <w:rPr>
                <w:sz w:val="26"/>
                <w:szCs w:val="26"/>
              </w:rPr>
              <w:t>, 4.2.1</w:t>
            </w:r>
          </w:p>
        </w:tc>
      </w:tr>
      <w:tr w:rsidR="00047B27" w:rsidRPr="00047B27" w14:paraId="66FA4C1F" w14:textId="77777777" w:rsidTr="00047B27">
        <w:trPr>
          <w:jc w:val="center"/>
        </w:trPr>
        <w:tc>
          <w:tcPr>
            <w:tcW w:w="1271" w:type="dxa"/>
            <w:vAlign w:val="center"/>
          </w:tcPr>
          <w:p w14:paraId="04C064B5" w14:textId="77777777" w:rsidR="00047B27" w:rsidRPr="00047B27" w:rsidRDefault="00047B27" w:rsidP="00047B27">
            <w:pPr>
              <w:pStyle w:val="Table"/>
              <w:spacing w:line="360" w:lineRule="auto"/>
              <w:jc w:val="center"/>
              <w:rPr>
                <w:sz w:val="26"/>
                <w:szCs w:val="26"/>
              </w:rPr>
            </w:pPr>
            <w:r w:rsidRPr="00047B27">
              <w:rPr>
                <w:sz w:val="26"/>
                <w:szCs w:val="26"/>
              </w:rPr>
              <w:t>1.3</w:t>
            </w:r>
          </w:p>
        </w:tc>
        <w:tc>
          <w:tcPr>
            <w:tcW w:w="5245" w:type="dxa"/>
            <w:vAlign w:val="center"/>
          </w:tcPr>
          <w:p w14:paraId="63E42A9A" w14:textId="77777777" w:rsidR="00047B27" w:rsidRPr="00047B27" w:rsidRDefault="00047B27" w:rsidP="00047B27">
            <w:pPr>
              <w:tabs>
                <w:tab w:val="left" w:pos="420"/>
              </w:tabs>
              <w:spacing w:before="0" w:after="0" w:line="360" w:lineRule="auto"/>
              <w:ind w:left="40" w:firstLine="0"/>
              <w:rPr>
                <w:color w:val="000000"/>
                <w:sz w:val="26"/>
                <w:lang w:val="it-IT"/>
              </w:rPr>
            </w:pPr>
            <w:r w:rsidRPr="00047B27">
              <w:rPr>
                <w:color w:val="000000"/>
                <w:sz w:val="26"/>
                <w:lang w:val="it-IT"/>
              </w:rPr>
              <w:t>Nguồn luật thương mại quốc tế</w:t>
            </w:r>
          </w:p>
        </w:tc>
        <w:tc>
          <w:tcPr>
            <w:tcW w:w="992" w:type="dxa"/>
            <w:vAlign w:val="center"/>
          </w:tcPr>
          <w:p w14:paraId="43434548" w14:textId="77777777" w:rsidR="00047B27" w:rsidRPr="00047B27" w:rsidRDefault="00047B27" w:rsidP="00047B27">
            <w:pPr>
              <w:pStyle w:val="Table"/>
              <w:spacing w:line="360" w:lineRule="auto"/>
              <w:jc w:val="center"/>
              <w:rPr>
                <w:sz w:val="26"/>
                <w:szCs w:val="26"/>
              </w:rPr>
            </w:pPr>
            <w:r w:rsidRPr="00047B27">
              <w:rPr>
                <w:sz w:val="26"/>
                <w:szCs w:val="26"/>
              </w:rPr>
              <w:t>2</w:t>
            </w:r>
          </w:p>
        </w:tc>
        <w:tc>
          <w:tcPr>
            <w:tcW w:w="1701" w:type="dxa"/>
            <w:vAlign w:val="center"/>
          </w:tcPr>
          <w:p w14:paraId="06C5A291" w14:textId="77777777" w:rsidR="00047B27" w:rsidRPr="00047B27" w:rsidRDefault="00047B27" w:rsidP="00047B27">
            <w:pPr>
              <w:pStyle w:val="Table"/>
              <w:spacing w:line="360" w:lineRule="auto"/>
              <w:rPr>
                <w:sz w:val="26"/>
                <w:szCs w:val="26"/>
              </w:rPr>
            </w:pPr>
            <w:r w:rsidRPr="00047B27">
              <w:rPr>
                <w:sz w:val="26"/>
                <w:szCs w:val="26"/>
                <w:lang w:val="vi-VN"/>
              </w:rPr>
              <w:t>4.</w:t>
            </w:r>
            <w:r w:rsidRPr="00047B27">
              <w:rPr>
                <w:sz w:val="26"/>
                <w:szCs w:val="26"/>
              </w:rPr>
              <w:t>1</w:t>
            </w:r>
            <w:r w:rsidRPr="00047B27">
              <w:rPr>
                <w:sz w:val="26"/>
                <w:szCs w:val="26"/>
                <w:lang w:val="vi-VN"/>
              </w:rPr>
              <w:t>.1</w:t>
            </w:r>
            <w:r w:rsidRPr="00047B27">
              <w:rPr>
                <w:sz w:val="26"/>
                <w:szCs w:val="26"/>
              </w:rPr>
              <w:t>, 4.2.1</w:t>
            </w:r>
          </w:p>
        </w:tc>
      </w:tr>
      <w:tr w:rsidR="00047B27" w:rsidRPr="00047B27" w14:paraId="6EBB3F26" w14:textId="77777777" w:rsidTr="00047B27">
        <w:trPr>
          <w:trHeight w:val="491"/>
          <w:jc w:val="center"/>
        </w:trPr>
        <w:tc>
          <w:tcPr>
            <w:tcW w:w="1271" w:type="dxa"/>
            <w:vAlign w:val="center"/>
          </w:tcPr>
          <w:p w14:paraId="2B472AFD" w14:textId="77777777" w:rsidR="00047B27" w:rsidRPr="00047B27" w:rsidRDefault="00047B27" w:rsidP="00047B27">
            <w:pPr>
              <w:pStyle w:val="Table"/>
              <w:spacing w:line="360" w:lineRule="auto"/>
              <w:jc w:val="center"/>
              <w:rPr>
                <w:sz w:val="26"/>
                <w:szCs w:val="26"/>
              </w:rPr>
            </w:pPr>
            <w:r w:rsidRPr="00047B27">
              <w:rPr>
                <w:sz w:val="26"/>
                <w:szCs w:val="26"/>
                <w:lang w:val="nl-NL"/>
              </w:rPr>
              <w:t xml:space="preserve">Chương </w:t>
            </w:r>
            <w:r w:rsidRPr="00047B27">
              <w:rPr>
                <w:sz w:val="26"/>
                <w:szCs w:val="26"/>
                <w:lang w:val="vi-VN"/>
              </w:rPr>
              <w:t>2</w:t>
            </w:r>
          </w:p>
        </w:tc>
        <w:tc>
          <w:tcPr>
            <w:tcW w:w="5245" w:type="dxa"/>
            <w:vAlign w:val="center"/>
          </w:tcPr>
          <w:p w14:paraId="6448EAB3" w14:textId="77777777" w:rsidR="00047B27" w:rsidRPr="00047B27" w:rsidRDefault="00047B27" w:rsidP="00047B27">
            <w:pPr>
              <w:pStyle w:val="BodyText"/>
              <w:spacing w:before="0" w:after="0" w:line="360" w:lineRule="auto"/>
              <w:ind w:left="40" w:firstLine="0"/>
              <w:rPr>
                <w:sz w:val="26"/>
              </w:rPr>
            </w:pPr>
            <w:r w:rsidRPr="00047B27">
              <w:rPr>
                <w:sz w:val="26"/>
              </w:rPr>
              <w:t>Luật WTO</w:t>
            </w:r>
          </w:p>
        </w:tc>
        <w:tc>
          <w:tcPr>
            <w:tcW w:w="992" w:type="dxa"/>
            <w:vAlign w:val="center"/>
          </w:tcPr>
          <w:p w14:paraId="5C60B71B" w14:textId="77777777" w:rsidR="00047B27" w:rsidRPr="00047B27" w:rsidRDefault="00047B27" w:rsidP="00047B27">
            <w:pPr>
              <w:pStyle w:val="Table"/>
              <w:spacing w:line="360" w:lineRule="auto"/>
              <w:jc w:val="center"/>
              <w:rPr>
                <w:sz w:val="26"/>
                <w:szCs w:val="26"/>
              </w:rPr>
            </w:pPr>
            <w:r w:rsidRPr="00047B27">
              <w:rPr>
                <w:sz w:val="26"/>
                <w:szCs w:val="26"/>
              </w:rPr>
              <w:t>6</w:t>
            </w:r>
          </w:p>
        </w:tc>
        <w:tc>
          <w:tcPr>
            <w:tcW w:w="1701" w:type="dxa"/>
            <w:vAlign w:val="center"/>
          </w:tcPr>
          <w:p w14:paraId="055D7E19" w14:textId="77777777" w:rsidR="00047B27" w:rsidRPr="00047B27" w:rsidRDefault="00047B27" w:rsidP="00047B27">
            <w:pPr>
              <w:pStyle w:val="Table"/>
              <w:spacing w:line="360" w:lineRule="auto"/>
              <w:rPr>
                <w:sz w:val="26"/>
                <w:szCs w:val="26"/>
              </w:rPr>
            </w:pPr>
          </w:p>
        </w:tc>
      </w:tr>
      <w:tr w:rsidR="00047B27" w:rsidRPr="00047B27" w14:paraId="0829F591" w14:textId="77777777" w:rsidTr="00047B27">
        <w:trPr>
          <w:jc w:val="center"/>
        </w:trPr>
        <w:tc>
          <w:tcPr>
            <w:tcW w:w="1271" w:type="dxa"/>
            <w:vAlign w:val="center"/>
          </w:tcPr>
          <w:p w14:paraId="20728C3E" w14:textId="77777777" w:rsidR="00047B27" w:rsidRPr="00047B27" w:rsidRDefault="00047B27" w:rsidP="00047B27">
            <w:pPr>
              <w:pStyle w:val="Table"/>
              <w:spacing w:line="360" w:lineRule="auto"/>
              <w:jc w:val="center"/>
              <w:rPr>
                <w:sz w:val="26"/>
                <w:szCs w:val="26"/>
                <w:lang w:val="vi-VN"/>
              </w:rPr>
            </w:pPr>
            <w:r w:rsidRPr="00047B27">
              <w:rPr>
                <w:sz w:val="26"/>
                <w:szCs w:val="26"/>
                <w:lang w:val="vi-VN"/>
              </w:rPr>
              <w:t>2.1</w:t>
            </w:r>
          </w:p>
        </w:tc>
        <w:tc>
          <w:tcPr>
            <w:tcW w:w="5245" w:type="dxa"/>
            <w:vAlign w:val="center"/>
          </w:tcPr>
          <w:p w14:paraId="657AEEAD" w14:textId="77777777" w:rsidR="00047B27" w:rsidRPr="00047B27" w:rsidRDefault="00047B27" w:rsidP="00047B27">
            <w:pPr>
              <w:pStyle w:val="Mc"/>
              <w:spacing w:before="0" w:line="360" w:lineRule="auto"/>
              <w:ind w:left="40"/>
              <w:rPr>
                <w:bCs/>
                <w:sz w:val="26"/>
                <w:szCs w:val="26"/>
              </w:rPr>
            </w:pPr>
            <w:r w:rsidRPr="00047B27">
              <w:rPr>
                <w:bCs/>
                <w:color w:val="000000"/>
                <w:sz w:val="26"/>
                <w:szCs w:val="26"/>
                <w:lang w:val="it-IT"/>
              </w:rPr>
              <w:t>Các nguyên tắc cơ bản của WTO</w:t>
            </w:r>
          </w:p>
        </w:tc>
        <w:tc>
          <w:tcPr>
            <w:tcW w:w="992" w:type="dxa"/>
            <w:vAlign w:val="center"/>
          </w:tcPr>
          <w:p w14:paraId="38235FFB" w14:textId="77777777" w:rsidR="00047B27" w:rsidRPr="00047B27" w:rsidRDefault="00047B27" w:rsidP="00047B27">
            <w:pPr>
              <w:pStyle w:val="Table"/>
              <w:spacing w:line="360" w:lineRule="auto"/>
              <w:jc w:val="center"/>
              <w:rPr>
                <w:sz w:val="26"/>
                <w:szCs w:val="26"/>
              </w:rPr>
            </w:pPr>
            <w:r w:rsidRPr="00047B27">
              <w:rPr>
                <w:sz w:val="26"/>
                <w:szCs w:val="26"/>
              </w:rPr>
              <w:t>2</w:t>
            </w:r>
          </w:p>
        </w:tc>
        <w:tc>
          <w:tcPr>
            <w:tcW w:w="1701" w:type="dxa"/>
            <w:vAlign w:val="center"/>
          </w:tcPr>
          <w:p w14:paraId="4025E0B2" w14:textId="77777777" w:rsidR="00047B27" w:rsidRPr="00047B27" w:rsidRDefault="00047B27" w:rsidP="00047B27">
            <w:pPr>
              <w:pStyle w:val="Table"/>
              <w:spacing w:line="360" w:lineRule="auto"/>
              <w:rPr>
                <w:sz w:val="26"/>
                <w:szCs w:val="26"/>
              </w:rPr>
            </w:pPr>
            <w:r w:rsidRPr="00047B27">
              <w:rPr>
                <w:sz w:val="26"/>
                <w:szCs w:val="26"/>
              </w:rPr>
              <w:t xml:space="preserve">4.1.2; 4.2.1; </w:t>
            </w:r>
          </w:p>
        </w:tc>
      </w:tr>
      <w:tr w:rsidR="00047B27" w:rsidRPr="00047B27" w14:paraId="76659E9F" w14:textId="77777777" w:rsidTr="00047B27">
        <w:trPr>
          <w:jc w:val="center"/>
        </w:trPr>
        <w:tc>
          <w:tcPr>
            <w:tcW w:w="1271" w:type="dxa"/>
            <w:vAlign w:val="center"/>
          </w:tcPr>
          <w:p w14:paraId="4CBE7A8A" w14:textId="77777777" w:rsidR="00047B27" w:rsidRPr="00047B27" w:rsidRDefault="00047B27" w:rsidP="00047B27">
            <w:pPr>
              <w:pStyle w:val="Table"/>
              <w:spacing w:line="360" w:lineRule="auto"/>
              <w:jc w:val="center"/>
              <w:rPr>
                <w:sz w:val="26"/>
                <w:szCs w:val="26"/>
                <w:lang w:val="vi-VN"/>
              </w:rPr>
            </w:pPr>
            <w:r w:rsidRPr="00047B27">
              <w:rPr>
                <w:sz w:val="26"/>
                <w:szCs w:val="26"/>
                <w:lang w:val="vi-VN"/>
              </w:rPr>
              <w:t>2.2</w:t>
            </w:r>
          </w:p>
        </w:tc>
        <w:tc>
          <w:tcPr>
            <w:tcW w:w="5245" w:type="dxa"/>
            <w:vAlign w:val="center"/>
          </w:tcPr>
          <w:p w14:paraId="426FE92F" w14:textId="77777777" w:rsidR="00047B27" w:rsidRPr="00047B27" w:rsidRDefault="00047B27" w:rsidP="00047B27">
            <w:pPr>
              <w:pStyle w:val="Mc"/>
              <w:spacing w:before="0" w:line="360" w:lineRule="auto"/>
              <w:ind w:left="40"/>
              <w:rPr>
                <w:color w:val="000000"/>
                <w:sz w:val="26"/>
                <w:szCs w:val="26"/>
              </w:rPr>
            </w:pPr>
            <w:r w:rsidRPr="00047B27">
              <w:rPr>
                <w:color w:val="000000"/>
                <w:sz w:val="26"/>
                <w:szCs w:val="26"/>
              </w:rPr>
              <w:t xml:space="preserve"> </w:t>
            </w:r>
            <w:r w:rsidRPr="00047B27">
              <w:rPr>
                <w:color w:val="000000"/>
                <w:sz w:val="26"/>
                <w:szCs w:val="26"/>
                <w:lang w:val="it-IT"/>
              </w:rPr>
              <w:t>Thương mại hàng hoá và các hiệp định của WTO</w:t>
            </w:r>
          </w:p>
        </w:tc>
        <w:tc>
          <w:tcPr>
            <w:tcW w:w="992" w:type="dxa"/>
            <w:vAlign w:val="center"/>
          </w:tcPr>
          <w:p w14:paraId="5A517CE0" w14:textId="77777777" w:rsidR="00047B27" w:rsidRPr="00047B27" w:rsidRDefault="00047B27" w:rsidP="00047B27">
            <w:pPr>
              <w:pStyle w:val="Table"/>
              <w:spacing w:line="360" w:lineRule="auto"/>
              <w:jc w:val="center"/>
              <w:rPr>
                <w:sz w:val="26"/>
                <w:szCs w:val="26"/>
              </w:rPr>
            </w:pPr>
            <w:r w:rsidRPr="00047B27">
              <w:rPr>
                <w:sz w:val="26"/>
                <w:szCs w:val="26"/>
              </w:rPr>
              <w:t>2</w:t>
            </w:r>
          </w:p>
        </w:tc>
        <w:tc>
          <w:tcPr>
            <w:tcW w:w="1701" w:type="dxa"/>
            <w:vAlign w:val="center"/>
          </w:tcPr>
          <w:p w14:paraId="03307E30" w14:textId="77777777" w:rsidR="00047B27" w:rsidRPr="00047B27" w:rsidRDefault="00047B27" w:rsidP="00047B27">
            <w:pPr>
              <w:pStyle w:val="Table"/>
              <w:spacing w:line="360" w:lineRule="auto"/>
              <w:rPr>
                <w:sz w:val="26"/>
                <w:szCs w:val="26"/>
              </w:rPr>
            </w:pPr>
            <w:r w:rsidRPr="00047B27">
              <w:rPr>
                <w:sz w:val="26"/>
                <w:szCs w:val="26"/>
              </w:rPr>
              <w:t>4.1.2; 4.2.1</w:t>
            </w:r>
          </w:p>
        </w:tc>
      </w:tr>
      <w:tr w:rsidR="00047B27" w:rsidRPr="00047B27" w14:paraId="4E58A96F" w14:textId="77777777" w:rsidTr="00047B27">
        <w:trPr>
          <w:jc w:val="center"/>
        </w:trPr>
        <w:tc>
          <w:tcPr>
            <w:tcW w:w="1271" w:type="dxa"/>
            <w:vAlign w:val="center"/>
          </w:tcPr>
          <w:p w14:paraId="338339E4" w14:textId="77777777" w:rsidR="00047B27" w:rsidRPr="00047B27" w:rsidRDefault="00047B27" w:rsidP="00047B27">
            <w:pPr>
              <w:pStyle w:val="Table"/>
              <w:spacing w:line="360" w:lineRule="auto"/>
              <w:jc w:val="center"/>
              <w:rPr>
                <w:sz w:val="26"/>
                <w:szCs w:val="26"/>
              </w:rPr>
            </w:pPr>
            <w:r w:rsidRPr="00047B27">
              <w:rPr>
                <w:sz w:val="26"/>
                <w:szCs w:val="26"/>
              </w:rPr>
              <w:t>2.3</w:t>
            </w:r>
          </w:p>
        </w:tc>
        <w:tc>
          <w:tcPr>
            <w:tcW w:w="5245" w:type="dxa"/>
            <w:vAlign w:val="center"/>
          </w:tcPr>
          <w:p w14:paraId="4C50C19C" w14:textId="77777777" w:rsidR="00047B27" w:rsidRPr="00047B27" w:rsidRDefault="00047B27" w:rsidP="00047B27">
            <w:pPr>
              <w:pStyle w:val="Mc"/>
              <w:spacing w:before="0" w:line="360" w:lineRule="auto"/>
              <w:ind w:left="40"/>
              <w:rPr>
                <w:color w:val="000000"/>
                <w:sz w:val="26"/>
                <w:szCs w:val="26"/>
              </w:rPr>
            </w:pPr>
            <w:r w:rsidRPr="00047B27">
              <w:rPr>
                <w:color w:val="000000"/>
                <w:sz w:val="26"/>
                <w:szCs w:val="26"/>
                <w:lang w:val="it-IT"/>
              </w:rPr>
              <w:t>Thương mại dịch vụ và GATS</w:t>
            </w:r>
          </w:p>
        </w:tc>
        <w:tc>
          <w:tcPr>
            <w:tcW w:w="992" w:type="dxa"/>
            <w:vAlign w:val="center"/>
          </w:tcPr>
          <w:p w14:paraId="51205915" w14:textId="77777777" w:rsidR="00047B27" w:rsidRPr="00047B27" w:rsidRDefault="00047B27" w:rsidP="00047B27">
            <w:pPr>
              <w:pStyle w:val="Table"/>
              <w:spacing w:line="360" w:lineRule="auto"/>
              <w:jc w:val="center"/>
              <w:rPr>
                <w:sz w:val="26"/>
                <w:szCs w:val="26"/>
              </w:rPr>
            </w:pPr>
            <w:r w:rsidRPr="00047B27">
              <w:rPr>
                <w:sz w:val="26"/>
                <w:szCs w:val="26"/>
              </w:rPr>
              <w:t>2</w:t>
            </w:r>
          </w:p>
        </w:tc>
        <w:tc>
          <w:tcPr>
            <w:tcW w:w="1701" w:type="dxa"/>
            <w:vAlign w:val="center"/>
          </w:tcPr>
          <w:p w14:paraId="61066B8B" w14:textId="77777777" w:rsidR="00047B27" w:rsidRPr="00047B27" w:rsidRDefault="00047B27" w:rsidP="00047B27">
            <w:pPr>
              <w:pStyle w:val="Table"/>
              <w:spacing w:line="360" w:lineRule="auto"/>
              <w:rPr>
                <w:sz w:val="26"/>
                <w:szCs w:val="26"/>
              </w:rPr>
            </w:pPr>
            <w:r w:rsidRPr="00047B27">
              <w:rPr>
                <w:sz w:val="26"/>
                <w:szCs w:val="26"/>
              </w:rPr>
              <w:t>4.1.2; 4.2.1</w:t>
            </w:r>
          </w:p>
        </w:tc>
      </w:tr>
      <w:tr w:rsidR="00047B27" w:rsidRPr="00047B27" w14:paraId="6161F789" w14:textId="77777777" w:rsidTr="00047B27">
        <w:trPr>
          <w:jc w:val="center"/>
        </w:trPr>
        <w:tc>
          <w:tcPr>
            <w:tcW w:w="1271" w:type="dxa"/>
            <w:vAlign w:val="center"/>
          </w:tcPr>
          <w:p w14:paraId="3A68DD6B" w14:textId="77777777" w:rsidR="00047B27" w:rsidRPr="00047B27" w:rsidRDefault="00047B27" w:rsidP="00047B27">
            <w:pPr>
              <w:pStyle w:val="Table"/>
              <w:spacing w:line="360" w:lineRule="auto"/>
              <w:jc w:val="center"/>
              <w:rPr>
                <w:sz w:val="26"/>
                <w:szCs w:val="26"/>
              </w:rPr>
            </w:pPr>
            <w:r w:rsidRPr="00047B27">
              <w:rPr>
                <w:sz w:val="26"/>
                <w:szCs w:val="26"/>
              </w:rPr>
              <w:lastRenderedPageBreak/>
              <w:t>2.4</w:t>
            </w:r>
          </w:p>
        </w:tc>
        <w:tc>
          <w:tcPr>
            <w:tcW w:w="5245" w:type="dxa"/>
            <w:vAlign w:val="center"/>
          </w:tcPr>
          <w:p w14:paraId="64032065" w14:textId="77777777" w:rsidR="00047B27" w:rsidRPr="00047B27" w:rsidRDefault="00047B27" w:rsidP="00047B27">
            <w:pPr>
              <w:pStyle w:val="Mc"/>
              <w:spacing w:before="0" w:line="360" w:lineRule="auto"/>
              <w:ind w:left="40"/>
              <w:rPr>
                <w:color w:val="000000"/>
                <w:sz w:val="26"/>
                <w:szCs w:val="26"/>
              </w:rPr>
            </w:pPr>
            <w:r w:rsidRPr="00047B27">
              <w:rPr>
                <w:color w:val="000000"/>
                <w:sz w:val="26"/>
                <w:szCs w:val="26"/>
                <w:lang w:val="it-IT"/>
              </w:rPr>
              <w:t>Quyền sở hữu trí tuệ và Hiệp định TRIPs</w:t>
            </w:r>
          </w:p>
        </w:tc>
        <w:tc>
          <w:tcPr>
            <w:tcW w:w="992" w:type="dxa"/>
            <w:vAlign w:val="center"/>
          </w:tcPr>
          <w:p w14:paraId="66FEAA51" w14:textId="77777777" w:rsidR="00047B27" w:rsidRPr="00047B27" w:rsidRDefault="00047B27" w:rsidP="00047B27">
            <w:pPr>
              <w:pStyle w:val="Table"/>
              <w:spacing w:line="360" w:lineRule="auto"/>
              <w:jc w:val="center"/>
              <w:rPr>
                <w:sz w:val="26"/>
                <w:szCs w:val="26"/>
              </w:rPr>
            </w:pPr>
          </w:p>
        </w:tc>
        <w:tc>
          <w:tcPr>
            <w:tcW w:w="1701" w:type="dxa"/>
            <w:vAlign w:val="center"/>
          </w:tcPr>
          <w:p w14:paraId="52D8C748" w14:textId="77777777" w:rsidR="00047B27" w:rsidRPr="00047B27" w:rsidRDefault="00047B27" w:rsidP="00047B27">
            <w:pPr>
              <w:pStyle w:val="Table"/>
              <w:spacing w:line="360" w:lineRule="auto"/>
              <w:rPr>
                <w:sz w:val="26"/>
                <w:szCs w:val="26"/>
              </w:rPr>
            </w:pPr>
            <w:r w:rsidRPr="00047B27">
              <w:rPr>
                <w:sz w:val="26"/>
                <w:szCs w:val="26"/>
              </w:rPr>
              <w:t>4.1.2; 4.2.1;</w:t>
            </w:r>
          </w:p>
        </w:tc>
      </w:tr>
      <w:tr w:rsidR="00047B27" w:rsidRPr="00047B27" w14:paraId="5E6B0627" w14:textId="77777777" w:rsidTr="00047B27">
        <w:trPr>
          <w:jc w:val="center"/>
        </w:trPr>
        <w:tc>
          <w:tcPr>
            <w:tcW w:w="1271" w:type="dxa"/>
            <w:vAlign w:val="center"/>
          </w:tcPr>
          <w:p w14:paraId="06622F92" w14:textId="77777777" w:rsidR="00047B27" w:rsidRPr="00047B27" w:rsidRDefault="00047B27" w:rsidP="00047B27">
            <w:pPr>
              <w:pStyle w:val="Table"/>
              <w:spacing w:line="360" w:lineRule="auto"/>
              <w:jc w:val="center"/>
              <w:rPr>
                <w:sz w:val="26"/>
                <w:szCs w:val="26"/>
              </w:rPr>
            </w:pPr>
            <w:r w:rsidRPr="00047B27">
              <w:rPr>
                <w:sz w:val="26"/>
                <w:szCs w:val="26"/>
                <w:lang w:val="nl-NL"/>
              </w:rPr>
              <w:t xml:space="preserve">Chương </w:t>
            </w:r>
            <w:r w:rsidRPr="00047B27">
              <w:rPr>
                <w:sz w:val="26"/>
                <w:szCs w:val="26"/>
                <w:lang w:val="vi-VN"/>
              </w:rPr>
              <w:t>3</w:t>
            </w:r>
          </w:p>
        </w:tc>
        <w:tc>
          <w:tcPr>
            <w:tcW w:w="5245" w:type="dxa"/>
            <w:vAlign w:val="center"/>
          </w:tcPr>
          <w:p w14:paraId="7FC79D9F" w14:textId="77777777" w:rsidR="00047B27" w:rsidRPr="00047B27" w:rsidRDefault="00047B27" w:rsidP="00047B27">
            <w:pPr>
              <w:pStyle w:val="BodyText"/>
              <w:spacing w:before="0" w:after="0" w:line="360" w:lineRule="auto"/>
              <w:ind w:left="40" w:firstLine="0"/>
              <w:rPr>
                <w:sz w:val="26"/>
              </w:rPr>
            </w:pPr>
            <w:r w:rsidRPr="00047B27">
              <w:rPr>
                <w:sz w:val="26"/>
              </w:rPr>
              <w:t>Cơ chế giải quyết tranh chấp trong khuôn khổ WTO</w:t>
            </w:r>
          </w:p>
        </w:tc>
        <w:tc>
          <w:tcPr>
            <w:tcW w:w="992" w:type="dxa"/>
            <w:vAlign w:val="center"/>
          </w:tcPr>
          <w:p w14:paraId="27F6D5B3" w14:textId="77777777" w:rsidR="00047B27" w:rsidRPr="00047B27" w:rsidRDefault="00047B27" w:rsidP="00047B27">
            <w:pPr>
              <w:pStyle w:val="Table"/>
              <w:spacing w:line="360" w:lineRule="auto"/>
              <w:jc w:val="center"/>
              <w:rPr>
                <w:sz w:val="26"/>
                <w:szCs w:val="26"/>
              </w:rPr>
            </w:pPr>
            <w:r w:rsidRPr="00047B27">
              <w:rPr>
                <w:sz w:val="26"/>
                <w:szCs w:val="26"/>
              </w:rPr>
              <w:t>8</w:t>
            </w:r>
          </w:p>
        </w:tc>
        <w:tc>
          <w:tcPr>
            <w:tcW w:w="1701" w:type="dxa"/>
            <w:vAlign w:val="center"/>
          </w:tcPr>
          <w:p w14:paraId="4370EE19" w14:textId="77777777" w:rsidR="00047B27" w:rsidRPr="00047B27" w:rsidRDefault="00047B27" w:rsidP="00047B27">
            <w:pPr>
              <w:pStyle w:val="Table"/>
              <w:spacing w:line="360" w:lineRule="auto"/>
              <w:rPr>
                <w:sz w:val="26"/>
                <w:szCs w:val="26"/>
              </w:rPr>
            </w:pPr>
          </w:p>
        </w:tc>
      </w:tr>
      <w:tr w:rsidR="00047B27" w:rsidRPr="00047B27" w14:paraId="5F19816F" w14:textId="77777777" w:rsidTr="00047B27">
        <w:trPr>
          <w:jc w:val="center"/>
        </w:trPr>
        <w:tc>
          <w:tcPr>
            <w:tcW w:w="1271" w:type="dxa"/>
            <w:vAlign w:val="center"/>
          </w:tcPr>
          <w:p w14:paraId="4AD7F489" w14:textId="77777777" w:rsidR="00047B27" w:rsidRPr="00047B27" w:rsidRDefault="00047B27" w:rsidP="00047B27">
            <w:pPr>
              <w:pStyle w:val="Table"/>
              <w:spacing w:line="360" w:lineRule="auto"/>
              <w:jc w:val="center"/>
              <w:rPr>
                <w:sz w:val="26"/>
                <w:szCs w:val="26"/>
              </w:rPr>
            </w:pPr>
            <w:r w:rsidRPr="00047B27">
              <w:rPr>
                <w:sz w:val="26"/>
                <w:szCs w:val="26"/>
                <w:lang w:val="vi-VN"/>
              </w:rPr>
              <w:t>3.1</w:t>
            </w:r>
          </w:p>
        </w:tc>
        <w:tc>
          <w:tcPr>
            <w:tcW w:w="5245" w:type="dxa"/>
            <w:vAlign w:val="center"/>
          </w:tcPr>
          <w:p w14:paraId="59CD1AF6" w14:textId="77777777" w:rsidR="00047B27" w:rsidRPr="00047B27" w:rsidRDefault="00047B27" w:rsidP="00047B27">
            <w:pPr>
              <w:tabs>
                <w:tab w:val="left" w:pos="420"/>
              </w:tabs>
              <w:spacing w:before="0" w:after="0" w:line="360" w:lineRule="auto"/>
              <w:ind w:left="40" w:firstLine="0"/>
              <w:rPr>
                <w:color w:val="000000"/>
                <w:sz w:val="26"/>
                <w:lang w:val="it-IT"/>
              </w:rPr>
            </w:pPr>
            <w:r w:rsidRPr="00047B27">
              <w:rPr>
                <w:color w:val="000000"/>
                <w:sz w:val="26"/>
                <w:lang w:val="it-IT"/>
              </w:rPr>
              <w:t>Tổng quan về lịch sử hình thành hệ thống giải quyết tranh chấp trong khuôn khổ WTO</w:t>
            </w:r>
          </w:p>
        </w:tc>
        <w:tc>
          <w:tcPr>
            <w:tcW w:w="992" w:type="dxa"/>
            <w:vAlign w:val="center"/>
          </w:tcPr>
          <w:p w14:paraId="2C903E7D" w14:textId="77777777" w:rsidR="00047B27" w:rsidRPr="00047B27" w:rsidRDefault="00047B27" w:rsidP="00047B27">
            <w:pPr>
              <w:pStyle w:val="Table"/>
              <w:spacing w:line="360" w:lineRule="auto"/>
              <w:jc w:val="center"/>
              <w:rPr>
                <w:sz w:val="26"/>
                <w:szCs w:val="26"/>
              </w:rPr>
            </w:pPr>
            <w:r w:rsidRPr="00047B27">
              <w:rPr>
                <w:sz w:val="26"/>
                <w:szCs w:val="26"/>
              </w:rPr>
              <w:t>1</w:t>
            </w:r>
          </w:p>
        </w:tc>
        <w:tc>
          <w:tcPr>
            <w:tcW w:w="1701" w:type="dxa"/>
            <w:vAlign w:val="center"/>
          </w:tcPr>
          <w:p w14:paraId="34BA0333" w14:textId="77777777" w:rsidR="00047B27" w:rsidRPr="00047B27" w:rsidRDefault="00047B27" w:rsidP="00047B27">
            <w:pPr>
              <w:pStyle w:val="Table"/>
              <w:spacing w:line="360" w:lineRule="auto"/>
              <w:rPr>
                <w:sz w:val="26"/>
                <w:szCs w:val="26"/>
              </w:rPr>
            </w:pPr>
            <w:r w:rsidRPr="00047B27">
              <w:rPr>
                <w:sz w:val="26"/>
                <w:szCs w:val="26"/>
              </w:rPr>
              <w:t>4.1.3, 4.2.1</w:t>
            </w:r>
          </w:p>
        </w:tc>
      </w:tr>
      <w:tr w:rsidR="00047B27" w:rsidRPr="00047B27" w14:paraId="49A529CE" w14:textId="77777777" w:rsidTr="00047B27">
        <w:trPr>
          <w:jc w:val="center"/>
        </w:trPr>
        <w:tc>
          <w:tcPr>
            <w:tcW w:w="1271" w:type="dxa"/>
            <w:vAlign w:val="center"/>
          </w:tcPr>
          <w:p w14:paraId="70876B38" w14:textId="77777777" w:rsidR="00047B27" w:rsidRPr="00047B27" w:rsidRDefault="00047B27" w:rsidP="00047B27">
            <w:pPr>
              <w:pStyle w:val="Table"/>
              <w:spacing w:line="360" w:lineRule="auto"/>
              <w:jc w:val="center"/>
              <w:rPr>
                <w:sz w:val="26"/>
                <w:szCs w:val="26"/>
                <w:lang w:val="vi-VN"/>
              </w:rPr>
            </w:pPr>
            <w:r w:rsidRPr="00047B27">
              <w:rPr>
                <w:sz w:val="26"/>
                <w:szCs w:val="26"/>
                <w:lang w:val="vi-VN"/>
              </w:rPr>
              <w:t>3.2</w:t>
            </w:r>
          </w:p>
        </w:tc>
        <w:tc>
          <w:tcPr>
            <w:tcW w:w="5245" w:type="dxa"/>
            <w:vAlign w:val="center"/>
          </w:tcPr>
          <w:p w14:paraId="162932C4" w14:textId="77777777" w:rsidR="00047B27" w:rsidRPr="00047B27" w:rsidRDefault="00047B27" w:rsidP="00047B27">
            <w:pPr>
              <w:tabs>
                <w:tab w:val="left" w:pos="420"/>
              </w:tabs>
              <w:spacing w:before="0" w:after="0" w:line="360" w:lineRule="auto"/>
              <w:ind w:left="40" w:firstLine="0"/>
              <w:rPr>
                <w:color w:val="000000"/>
                <w:sz w:val="26"/>
                <w:lang w:val="it-IT"/>
              </w:rPr>
            </w:pPr>
            <w:r w:rsidRPr="00047B27">
              <w:rPr>
                <w:color w:val="000000"/>
                <w:sz w:val="26"/>
                <w:lang w:val="it-IT"/>
              </w:rPr>
              <w:t>Bản thỏa thuận về các qui tắc và thủ tục giải quyết tranh chấp (DSU)</w:t>
            </w:r>
          </w:p>
        </w:tc>
        <w:tc>
          <w:tcPr>
            <w:tcW w:w="992" w:type="dxa"/>
            <w:vAlign w:val="center"/>
          </w:tcPr>
          <w:p w14:paraId="458D4093" w14:textId="77777777" w:rsidR="00047B27" w:rsidRPr="00047B27" w:rsidRDefault="00047B27" w:rsidP="00047B27">
            <w:pPr>
              <w:pStyle w:val="Table"/>
              <w:spacing w:line="360" w:lineRule="auto"/>
              <w:jc w:val="center"/>
              <w:rPr>
                <w:sz w:val="26"/>
                <w:szCs w:val="26"/>
              </w:rPr>
            </w:pPr>
            <w:r w:rsidRPr="00047B27">
              <w:rPr>
                <w:sz w:val="26"/>
                <w:szCs w:val="26"/>
              </w:rPr>
              <w:t>1</w:t>
            </w:r>
          </w:p>
        </w:tc>
        <w:tc>
          <w:tcPr>
            <w:tcW w:w="1701" w:type="dxa"/>
            <w:vAlign w:val="center"/>
          </w:tcPr>
          <w:p w14:paraId="56F32A28" w14:textId="77777777" w:rsidR="00047B27" w:rsidRPr="00047B27" w:rsidRDefault="00047B27" w:rsidP="00047B27">
            <w:pPr>
              <w:pStyle w:val="Table"/>
              <w:spacing w:line="360" w:lineRule="auto"/>
              <w:rPr>
                <w:sz w:val="26"/>
                <w:szCs w:val="26"/>
              </w:rPr>
            </w:pPr>
            <w:r w:rsidRPr="00047B27">
              <w:rPr>
                <w:sz w:val="26"/>
                <w:szCs w:val="26"/>
              </w:rPr>
              <w:t>4.1.3, 4.2.1</w:t>
            </w:r>
          </w:p>
        </w:tc>
      </w:tr>
      <w:tr w:rsidR="00047B27" w:rsidRPr="00047B27" w14:paraId="186EF9AF" w14:textId="77777777" w:rsidTr="00047B27">
        <w:trPr>
          <w:jc w:val="center"/>
        </w:trPr>
        <w:tc>
          <w:tcPr>
            <w:tcW w:w="1271" w:type="dxa"/>
            <w:vAlign w:val="center"/>
          </w:tcPr>
          <w:p w14:paraId="6041A58A" w14:textId="77777777" w:rsidR="00047B27" w:rsidRPr="00047B27" w:rsidRDefault="00047B27" w:rsidP="00047B27">
            <w:pPr>
              <w:pStyle w:val="Table"/>
              <w:spacing w:line="360" w:lineRule="auto"/>
              <w:jc w:val="center"/>
              <w:rPr>
                <w:sz w:val="26"/>
                <w:szCs w:val="26"/>
                <w:lang w:val="vi-VN"/>
              </w:rPr>
            </w:pPr>
            <w:r w:rsidRPr="00047B27">
              <w:rPr>
                <w:sz w:val="26"/>
                <w:szCs w:val="26"/>
                <w:lang w:val="vi-VN"/>
              </w:rPr>
              <w:t>3.3</w:t>
            </w:r>
          </w:p>
        </w:tc>
        <w:tc>
          <w:tcPr>
            <w:tcW w:w="5245" w:type="dxa"/>
            <w:vAlign w:val="center"/>
          </w:tcPr>
          <w:p w14:paraId="517899F1" w14:textId="77777777" w:rsidR="00047B27" w:rsidRPr="00047B27" w:rsidRDefault="00047B27" w:rsidP="00047B27">
            <w:pPr>
              <w:tabs>
                <w:tab w:val="left" w:pos="420"/>
              </w:tabs>
              <w:spacing w:before="0" w:after="0" w:line="360" w:lineRule="auto"/>
              <w:ind w:left="40" w:firstLine="0"/>
              <w:rPr>
                <w:color w:val="000000"/>
                <w:sz w:val="26"/>
                <w:lang w:val="it-IT"/>
              </w:rPr>
            </w:pPr>
            <w:r w:rsidRPr="00047B27">
              <w:rPr>
                <w:color w:val="000000"/>
                <w:spacing w:val="-4"/>
                <w:sz w:val="26"/>
                <w:lang w:val="it-IT"/>
              </w:rPr>
              <w:t>Các cơ quan, tổ chức và cá nhân tham gia vào việc giải quyết tranh chấp tại WTO</w:t>
            </w:r>
          </w:p>
        </w:tc>
        <w:tc>
          <w:tcPr>
            <w:tcW w:w="992" w:type="dxa"/>
            <w:vAlign w:val="center"/>
          </w:tcPr>
          <w:p w14:paraId="1AB6813A" w14:textId="77777777" w:rsidR="00047B27" w:rsidRPr="00047B27" w:rsidRDefault="00047B27" w:rsidP="00047B27">
            <w:pPr>
              <w:pStyle w:val="Table"/>
              <w:spacing w:line="360" w:lineRule="auto"/>
              <w:jc w:val="center"/>
              <w:rPr>
                <w:sz w:val="26"/>
                <w:szCs w:val="26"/>
              </w:rPr>
            </w:pPr>
            <w:r w:rsidRPr="00047B27">
              <w:rPr>
                <w:sz w:val="26"/>
                <w:szCs w:val="26"/>
              </w:rPr>
              <w:t>2</w:t>
            </w:r>
          </w:p>
        </w:tc>
        <w:tc>
          <w:tcPr>
            <w:tcW w:w="1701" w:type="dxa"/>
            <w:vAlign w:val="center"/>
          </w:tcPr>
          <w:p w14:paraId="66885D44" w14:textId="77777777" w:rsidR="00047B27" w:rsidRPr="00047B27" w:rsidRDefault="00047B27" w:rsidP="00047B27">
            <w:pPr>
              <w:pStyle w:val="Table"/>
              <w:spacing w:line="360" w:lineRule="auto"/>
              <w:rPr>
                <w:sz w:val="26"/>
                <w:szCs w:val="26"/>
              </w:rPr>
            </w:pPr>
            <w:r w:rsidRPr="00047B27">
              <w:rPr>
                <w:sz w:val="26"/>
                <w:szCs w:val="26"/>
              </w:rPr>
              <w:t>4.1.3, 4.2.1</w:t>
            </w:r>
          </w:p>
        </w:tc>
      </w:tr>
      <w:tr w:rsidR="00047B27" w:rsidRPr="00047B27" w14:paraId="42A9BBD9" w14:textId="77777777" w:rsidTr="00047B27">
        <w:trPr>
          <w:jc w:val="center"/>
        </w:trPr>
        <w:tc>
          <w:tcPr>
            <w:tcW w:w="1271" w:type="dxa"/>
            <w:vAlign w:val="center"/>
          </w:tcPr>
          <w:p w14:paraId="746D6B57" w14:textId="77777777" w:rsidR="00047B27" w:rsidRPr="00047B27" w:rsidRDefault="00047B27" w:rsidP="00047B27">
            <w:pPr>
              <w:pStyle w:val="Table"/>
              <w:spacing w:line="360" w:lineRule="auto"/>
              <w:jc w:val="center"/>
              <w:rPr>
                <w:sz w:val="26"/>
                <w:szCs w:val="26"/>
              </w:rPr>
            </w:pPr>
            <w:r w:rsidRPr="00047B27">
              <w:rPr>
                <w:sz w:val="26"/>
                <w:szCs w:val="26"/>
              </w:rPr>
              <w:t>3.4</w:t>
            </w:r>
          </w:p>
        </w:tc>
        <w:tc>
          <w:tcPr>
            <w:tcW w:w="5245" w:type="dxa"/>
            <w:vAlign w:val="center"/>
          </w:tcPr>
          <w:p w14:paraId="24BBCE5C" w14:textId="77777777" w:rsidR="00047B27" w:rsidRPr="00047B27" w:rsidRDefault="00047B27" w:rsidP="00047B27">
            <w:pPr>
              <w:tabs>
                <w:tab w:val="left" w:pos="420"/>
              </w:tabs>
              <w:spacing w:before="0" w:after="0" w:line="360" w:lineRule="auto"/>
              <w:ind w:left="40" w:firstLine="0"/>
              <w:rPr>
                <w:color w:val="000000"/>
                <w:sz w:val="26"/>
                <w:lang w:val="it-IT"/>
              </w:rPr>
            </w:pPr>
            <w:r w:rsidRPr="00047B27">
              <w:rPr>
                <w:color w:val="000000"/>
                <w:sz w:val="26"/>
                <w:lang w:val="it-IT"/>
              </w:rPr>
              <w:t>Các bên tranh chấp và bên thứ ba</w:t>
            </w:r>
          </w:p>
        </w:tc>
        <w:tc>
          <w:tcPr>
            <w:tcW w:w="992" w:type="dxa"/>
            <w:vAlign w:val="center"/>
          </w:tcPr>
          <w:p w14:paraId="53E86CAC" w14:textId="77777777" w:rsidR="00047B27" w:rsidRPr="00047B27" w:rsidRDefault="00047B27" w:rsidP="00047B27">
            <w:pPr>
              <w:pStyle w:val="Table"/>
              <w:spacing w:line="360" w:lineRule="auto"/>
              <w:jc w:val="center"/>
              <w:rPr>
                <w:sz w:val="26"/>
                <w:szCs w:val="26"/>
              </w:rPr>
            </w:pPr>
            <w:r w:rsidRPr="00047B27">
              <w:rPr>
                <w:sz w:val="26"/>
                <w:szCs w:val="26"/>
              </w:rPr>
              <w:t>1</w:t>
            </w:r>
          </w:p>
        </w:tc>
        <w:tc>
          <w:tcPr>
            <w:tcW w:w="1701" w:type="dxa"/>
            <w:vAlign w:val="center"/>
          </w:tcPr>
          <w:p w14:paraId="169DE6BE" w14:textId="77777777" w:rsidR="00047B27" w:rsidRPr="00047B27" w:rsidRDefault="00047B27" w:rsidP="00047B27">
            <w:pPr>
              <w:pStyle w:val="Table"/>
              <w:spacing w:line="360" w:lineRule="auto"/>
              <w:rPr>
                <w:sz w:val="26"/>
                <w:szCs w:val="26"/>
              </w:rPr>
            </w:pPr>
            <w:r w:rsidRPr="00047B27">
              <w:rPr>
                <w:sz w:val="26"/>
                <w:szCs w:val="26"/>
              </w:rPr>
              <w:t>4.1.3, 4.2.1</w:t>
            </w:r>
          </w:p>
        </w:tc>
      </w:tr>
      <w:tr w:rsidR="00047B27" w:rsidRPr="00047B27" w14:paraId="13A451D3" w14:textId="77777777" w:rsidTr="00047B27">
        <w:trPr>
          <w:jc w:val="center"/>
        </w:trPr>
        <w:tc>
          <w:tcPr>
            <w:tcW w:w="1271" w:type="dxa"/>
            <w:vAlign w:val="center"/>
          </w:tcPr>
          <w:p w14:paraId="04984FD9" w14:textId="77777777" w:rsidR="00047B27" w:rsidRPr="00047B27" w:rsidRDefault="00047B27" w:rsidP="00047B27">
            <w:pPr>
              <w:pStyle w:val="Table"/>
              <w:spacing w:line="360" w:lineRule="auto"/>
              <w:jc w:val="center"/>
              <w:rPr>
                <w:sz w:val="26"/>
                <w:szCs w:val="26"/>
              </w:rPr>
            </w:pPr>
            <w:r w:rsidRPr="00047B27">
              <w:rPr>
                <w:sz w:val="26"/>
                <w:szCs w:val="26"/>
              </w:rPr>
              <w:t>3.5</w:t>
            </w:r>
          </w:p>
        </w:tc>
        <w:tc>
          <w:tcPr>
            <w:tcW w:w="5245" w:type="dxa"/>
            <w:vAlign w:val="center"/>
          </w:tcPr>
          <w:p w14:paraId="623BED67" w14:textId="77777777" w:rsidR="00047B27" w:rsidRPr="00047B27" w:rsidRDefault="00047B27" w:rsidP="00047B27">
            <w:pPr>
              <w:tabs>
                <w:tab w:val="left" w:pos="420"/>
              </w:tabs>
              <w:spacing w:before="0" w:after="0" w:line="360" w:lineRule="auto"/>
              <w:ind w:left="40" w:firstLine="0"/>
              <w:rPr>
                <w:color w:val="000000"/>
                <w:sz w:val="26"/>
                <w:lang w:val="it-IT"/>
              </w:rPr>
            </w:pPr>
            <w:r w:rsidRPr="00047B27">
              <w:rPr>
                <w:color w:val="000000"/>
                <w:sz w:val="26"/>
                <w:lang w:val="it-IT"/>
              </w:rPr>
              <w:t>Các nguyên tắc giải quyết tranh chấp của WTO</w:t>
            </w:r>
          </w:p>
        </w:tc>
        <w:tc>
          <w:tcPr>
            <w:tcW w:w="992" w:type="dxa"/>
            <w:vAlign w:val="center"/>
          </w:tcPr>
          <w:p w14:paraId="300F83C0" w14:textId="77777777" w:rsidR="00047B27" w:rsidRPr="00047B27" w:rsidRDefault="00047B27" w:rsidP="00047B27">
            <w:pPr>
              <w:pStyle w:val="Table"/>
              <w:spacing w:line="360" w:lineRule="auto"/>
              <w:jc w:val="center"/>
              <w:rPr>
                <w:sz w:val="26"/>
                <w:szCs w:val="26"/>
              </w:rPr>
            </w:pPr>
            <w:r w:rsidRPr="00047B27">
              <w:rPr>
                <w:sz w:val="26"/>
                <w:szCs w:val="26"/>
              </w:rPr>
              <w:t>1</w:t>
            </w:r>
          </w:p>
        </w:tc>
        <w:tc>
          <w:tcPr>
            <w:tcW w:w="1701" w:type="dxa"/>
            <w:vAlign w:val="center"/>
          </w:tcPr>
          <w:p w14:paraId="5E3E35D7" w14:textId="77777777" w:rsidR="00047B27" w:rsidRPr="00047B27" w:rsidRDefault="00047B27" w:rsidP="00047B27">
            <w:pPr>
              <w:pStyle w:val="Table"/>
              <w:spacing w:line="360" w:lineRule="auto"/>
              <w:rPr>
                <w:sz w:val="26"/>
                <w:szCs w:val="26"/>
              </w:rPr>
            </w:pPr>
            <w:r w:rsidRPr="00047B27">
              <w:rPr>
                <w:sz w:val="26"/>
                <w:szCs w:val="26"/>
              </w:rPr>
              <w:t>4.1.3, 4.2.1</w:t>
            </w:r>
          </w:p>
        </w:tc>
      </w:tr>
      <w:tr w:rsidR="00047B27" w:rsidRPr="00047B27" w14:paraId="4DE48B72" w14:textId="77777777" w:rsidTr="00047B27">
        <w:trPr>
          <w:jc w:val="center"/>
        </w:trPr>
        <w:tc>
          <w:tcPr>
            <w:tcW w:w="1271" w:type="dxa"/>
            <w:vAlign w:val="center"/>
          </w:tcPr>
          <w:p w14:paraId="21E3C187" w14:textId="77777777" w:rsidR="00047B27" w:rsidRPr="00047B27" w:rsidRDefault="00047B27" w:rsidP="00047B27">
            <w:pPr>
              <w:pStyle w:val="Table"/>
              <w:spacing w:line="360" w:lineRule="auto"/>
              <w:jc w:val="center"/>
              <w:rPr>
                <w:sz w:val="26"/>
                <w:szCs w:val="26"/>
              </w:rPr>
            </w:pPr>
            <w:r w:rsidRPr="00047B27">
              <w:rPr>
                <w:sz w:val="26"/>
                <w:szCs w:val="26"/>
              </w:rPr>
              <w:t>3.6</w:t>
            </w:r>
          </w:p>
        </w:tc>
        <w:tc>
          <w:tcPr>
            <w:tcW w:w="5245" w:type="dxa"/>
            <w:vAlign w:val="center"/>
          </w:tcPr>
          <w:p w14:paraId="39842286" w14:textId="77777777" w:rsidR="00047B27" w:rsidRPr="00047B27" w:rsidRDefault="00047B27" w:rsidP="00047B27">
            <w:pPr>
              <w:tabs>
                <w:tab w:val="left" w:pos="420"/>
              </w:tabs>
              <w:spacing w:before="0" w:after="0" w:line="360" w:lineRule="auto"/>
              <w:ind w:left="40" w:firstLine="0"/>
              <w:rPr>
                <w:color w:val="000000"/>
                <w:sz w:val="26"/>
                <w:lang w:val="it-IT"/>
              </w:rPr>
            </w:pPr>
            <w:r w:rsidRPr="00047B27">
              <w:rPr>
                <w:color w:val="000000"/>
                <w:sz w:val="26"/>
                <w:lang w:val="it-IT"/>
              </w:rPr>
              <w:t>Các phương thức giải quyết tranh chấp trong khuôn khổ WTO</w:t>
            </w:r>
          </w:p>
        </w:tc>
        <w:tc>
          <w:tcPr>
            <w:tcW w:w="992" w:type="dxa"/>
            <w:vAlign w:val="center"/>
          </w:tcPr>
          <w:p w14:paraId="1D2D374A" w14:textId="77777777" w:rsidR="00047B27" w:rsidRPr="00047B27" w:rsidRDefault="00047B27" w:rsidP="00047B27">
            <w:pPr>
              <w:pStyle w:val="Table"/>
              <w:spacing w:line="360" w:lineRule="auto"/>
              <w:jc w:val="center"/>
              <w:rPr>
                <w:sz w:val="26"/>
                <w:szCs w:val="26"/>
              </w:rPr>
            </w:pPr>
            <w:r w:rsidRPr="00047B27">
              <w:rPr>
                <w:sz w:val="26"/>
                <w:szCs w:val="26"/>
              </w:rPr>
              <w:t>1</w:t>
            </w:r>
          </w:p>
        </w:tc>
        <w:tc>
          <w:tcPr>
            <w:tcW w:w="1701" w:type="dxa"/>
            <w:vAlign w:val="center"/>
          </w:tcPr>
          <w:p w14:paraId="6AAEC5BB" w14:textId="77777777" w:rsidR="00047B27" w:rsidRPr="00047B27" w:rsidRDefault="00047B27" w:rsidP="00047B27">
            <w:pPr>
              <w:pStyle w:val="Table"/>
              <w:spacing w:line="360" w:lineRule="auto"/>
              <w:rPr>
                <w:sz w:val="26"/>
                <w:szCs w:val="26"/>
              </w:rPr>
            </w:pPr>
            <w:r w:rsidRPr="00047B27">
              <w:rPr>
                <w:sz w:val="26"/>
                <w:szCs w:val="26"/>
              </w:rPr>
              <w:t>4.1.3, 4.2.1</w:t>
            </w:r>
          </w:p>
        </w:tc>
      </w:tr>
      <w:tr w:rsidR="00047B27" w:rsidRPr="00047B27" w14:paraId="5772DA81" w14:textId="77777777" w:rsidTr="00047B27">
        <w:trPr>
          <w:jc w:val="center"/>
        </w:trPr>
        <w:tc>
          <w:tcPr>
            <w:tcW w:w="1271" w:type="dxa"/>
            <w:vAlign w:val="center"/>
          </w:tcPr>
          <w:p w14:paraId="53C67F90" w14:textId="77777777" w:rsidR="00047B27" w:rsidRPr="00047B27" w:rsidRDefault="00047B27" w:rsidP="00047B27">
            <w:pPr>
              <w:pStyle w:val="Table"/>
              <w:spacing w:line="360" w:lineRule="auto"/>
              <w:jc w:val="center"/>
              <w:rPr>
                <w:sz w:val="26"/>
                <w:szCs w:val="26"/>
              </w:rPr>
            </w:pPr>
            <w:r w:rsidRPr="00047B27">
              <w:rPr>
                <w:sz w:val="26"/>
                <w:szCs w:val="26"/>
              </w:rPr>
              <w:t>3.7</w:t>
            </w:r>
          </w:p>
        </w:tc>
        <w:tc>
          <w:tcPr>
            <w:tcW w:w="5245" w:type="dxa"/>
            <w:vAlign w:val="center"/>
          </w:tcPr>
          <w:p w14:paraId="0118876A" w14:textId="77777777" w:rsidR="00047B27" w:rsidRPr="00047B27" w:rsidRDefault="00047B27" w:rsidP="00047B27">
            <w:pPr>
              <w:tabs>
                <w:tab w:val="left" w:pos="420"/>
              </w:tabs>
              <w:spacing w:before="0" w:after="0" w:line="360" w:lineRule="auto"/>
              <w:ind w:left="40" w:firstLine="0"/>
              <w:rPr>
                <w:color w:val="000000"/>
                <w:sz w:val="26"/>
                <w:lang w:val="it-IT"/>
              </w:rPr>
            </w:pPr>
            <w:r w:rsidRPr="00047B27">
              <w:rPr>
                <w:color w:val="000000"/>
                <w:sz w:val="26"/>
                <w:lang w:val="it-IT"/>
              </w:rPr>
              <w:t>Thủ tục giải quyết tranh chấp tại WTO</w:t>
            </w:r>
          </w:p>
        </w:tc>
        <w:tc>
          <w:tcPr>
            <w:tcW w:w="992" w:type="dxa"/>
            <w:vAlign w:val="center"/>
          </w:tcPr>
          <w:p w14:paraId="250FA7A7" w14:textId="77777777" w:rsidR="00047B27" w:rsidRPr="00047B27" w:rsidRDefault="00047B27" w:rsidP="00047B27">
            <w:pPr>
              <w:pStyle w:val="Table"/>
              <w:spacing w:line="360" w:lineRule="auto"/>
              <w:jc w:val="center"/>
              <w:rPr>
                <w:sz w:val="26"/>
                <w:szCs w:val="26"/>
              </w:rPr>
            </w:pPr>
            <w:r w:rsidRPr="00047B27">
              <w:rPr>
                <w:sz w:val="26"/>
                <w:szCs w:val="26"/>
              </w:rPr>
              <w:t>1</w:t>
            </w:r>
          </w:p>
        </w:tc>
        <w:tc>
          <w:tcPr>
            <w:tcW w:w="1701" w:type="dxa"/>
            <w:vAlign w:val="center"/>
          </w:tcPr>
          <w:p w14:paraId="649F89B5" w14:textId="77777777" w:rsidR="00047B27" w:rsidRPr="00047B27" w:rsidRDefault="00047B27" w:rsidP="00047B27">
            <w:pPr>
              <w:pStyle w:val="Table"/>
              <w:spacing w:line="360" w:lineRule="auto"/>
              <w:rPr>
                <w:sz w:val="26"/>
                <w:szCs w:val="26"/>
              </w:rPr>
            </w:pPr>
            <w:r w:rsidRPr="00047B27">
              <w:rPr>
                <w:sz w:val="26"/>
                <w:szCs w:val="26"/>
              </w:rPr>
              <w:t>4.1.3, 4.2.1</w:t>
            </w:r>
          </w:p>
        </w:tc>
      </w:tr>
      <w:tr w:rsidR="00047B27" w:rsidRPr="00047B27" w14:paraId="7DA06093" w14:textId="77777777" w:rsidTr="00047B27">
        <w:trPr>
          <w:jc w:val="center"/>
        </w:trPr>
        <w:tc>
          <w:tcPr>
            <w:tcW w:w="1271" w:type="dxa"/>
            <w:vAlign w:val="center"/>
          </w:tcPr>
          <w:p w14:paraId="6C355EAD" w14:textId="77777777" w:rsidR="00047B27" w:rsidRPr="00047B27" w:rsidRDefault="00047B27" w:rsidP="00047B27">
            <w:pPr>
              <w:pStyle w:val="Table"/>
              <w:spacing w:line="360" w:lineRule="auto"/>
              <w:jc w:val="center"/>
              <w:rPr>
                <w:sz w:val="26"/>
                <w:szCs w:val="26"/>
              </w:rPr>
            </w:pPr>
            <w:r w:rsidRPr="00047B27">
              <w:rPr>
                <w:sz w:val="26"/>
                <w:szCs w:val="26"/>
              </w:rPr>
              <w:t>3.8</w:t>
            </w:r>
          </w:p>
        </w:tc>
        <w:tc>
          <w:tcPr>
            <w:tcW w:w="5245" w:type="dxa"/>
            <w:vAlign w:val="center"/>
          </w:tcPr>
          <w:p w14:paraId="567E0E8E" w14:textId="77777777" w:rsidR="00047B27" w:rsidRPr="00047B27" w:rsidRDefault="00047B27" w:rsidP="00047B27">
            <w:pPr>
              <w:tabs>
                <w:tab w:val="left" w:pos="420"/>
              </w:tabs>
              <w:spacing w:before="0" w:after="0" w:line="360" w:lineRule="auto"/>
              <w:ind w:left="40" w:firstLine="0"/>
              <w:rPr>
                <w:color w:val="000000"/>
                <w:sz w:val="26"/>
                <w:lang w:val="it-IT"/>
              </w:rPr>
            </w:pPr>
            <w:r w:rsidRPr="00047B27">
              <w:rPr>
                <w:color w:val="000000"/>
                <w:sz w:val="26"/>
                <w:lang w:val="it-IT"/>
              </w:rPr>
              <w:t>Việt Nam và các thành viên đang phát triển với cơ chế giải quyết tranh chấp của WTO</w:t>
            </w:r>
          </w:p>
        </w:tc>
        <w:tc>
          <w:tcPr>
            <w:tcW w:w="992" w:type="dxa"/>
            <w:vAlign w:val="center"/>
          </w:tcPr>
          <w:p w14:paraId="3D01333B" w14:textId="77777777" w:rsidR="00047B27" w:rsidRPr="00047B27" w:rsidRDefault="00047B27" w:rsidP="00047B27">
            <w:pPr>
              <w:pStyle w:val="Table"/>
              <w:spacing w:line="360" w:lineRule="auto"/>
              <w:jc w:val="center"/>
              <w:rPr>
                <w:sz w:val="26"/>
                <w:szCs w:val="26"/>
              </w:rPr>
            </w:pPr>
            <w:r w:rsidRPr="00047B27">
              <w:rPr>
                <w:sz w:val="26"/>
                <w:szCs w:val="26"/>
              </w:rPr>
              <w:t>1</w:t>
            </w:r>
          </w:p>
        </w:tc>
        <w:tc>
          <w:tcPr>
            <w:tcW w:w="1701" w:type="dxa"/>
            <w:vAlign w:val="center"/>
          </w:tcPr>
          <w:p w14:paraId="72172982" w14:textId="77777777" w:rsidR="00047B27" w:rsidRPr="00047B27" w:rsidRDefault="00047B27" w:rsidP="00047B27">
            <w:pPr>
              <w:pStyle w:val="Table"/>
              <w:spacing w:line="360" w:lineRule="auto"/>
              <w:rPr>
                <w:sz w:val="26"/>
                <w:szCs w:val="26"/>
              </w:rPr>
            </w:pPr>
            <w:r w:rsidRPr="00047B27">
              <w:rPr>
                <w:sz w:val="26"/>
                <w:szCs w:val="26"/>
              </w:rPr>
              <w:t>4.1.3, 4.2.1</w:t>
            </w:r>
          </w:p>
        </w:tc>
      </w:tr>
      <w:tr w:rsidR="00047B27" w:rsidRPr="00047B27" w14:paraId="0523B03B" w14:textId="77777777" w:rsidTr="00047B27">
        <w:trPr>
          <w:jc w:val="center"/>
        </w:trPr>
        <w:tc>
          <w:tcPr>
            <w:tcW w:w="1271" w:type="dxa"/>
            <w:vAlign w:val="center"/>
          </w:tcPr>
          <w:p w14:paraId="0CA5ED74" w14:textId="77777777" w:rsidR="00047B27" w:rsidRPr="00047B27" w:rsidRDefault="00047B27" w:rsidP="00047B27">
            <w:pPr>
              <w:pStyle w:val="Table"/>
              <w:spacing w:line="360" w:lineRule="auto"/>
              <w:jc w:val="center"/>
              <w:rPr>
                <w:sz w:val="26"/>
                <w:szCs w:val="26"/>
              </w:rPr>
            </w:pPr>
          </w:p>
        </w:tc>
        <w:tc>
          <w:tcPr>
            <w:tcW w:w="5245" w:type="dxa"/>
            <w:vAlign w:val="center"/>
          </w:tcPr>
          <w:p w14:paraId="54932CF8" w14:textId="77777777" w:rsidR="00047B27" w:rsidRPr="00047B27" w:rsidRDefault="00047B27" w:rsidP="00047B27">
            <w:pPr>
              <w:tabs>
                <w:tab w:val="left" w:pos="420"/>
              </w:tabs>
              <w:spacing w:before="0" w:after="0" w:line="360" w:lineRule="auto"/>
              <w:ind w:left="40" w:firstLine="0"/>
              <w:jc w:val="center"/>
              <w:rPr>
                <w:b/>
                <w:bCs/>
                <w:color w:val="000000"/>
                <w:sz w:val="26"/>
                <w:lang w:val="it-IT"/>
              </w:rPr>
            </w:pPr>
            <w:r w:rsidRPr="00047B27">
              <w:rPr>
                <w:b/>
                <w:bCs/>
                <w:color w:val="000000"/>
                <w:sz w:val="26"/>
                <w:lang w:val="it-IT"/>
              </w:rPr>
              <w:t>KIỂM TRA GIỮA KỲ</w:t>
            </w:r>
          </w:p>
        </w:tc>
        <w:tc>
          <w:tcPr>
            <w:tcW w:w="992" w:type="dxa"/>
            <w:vAlign w:val="center"/>
          </w:tcPr>
          <w:p w14:paraId="2D30F7EB" w14:textId="77777777" w:rsidR="00047B27" w:rsidRPr="00047B27" w:rsidRDefault="00047B27" w:rsidP="00047B27">
            <w:pPr>
              <w:pStyle w:val="Table"/>
              <w:spacing w:line="360" w:lineRule="auto"/>
              <w:jc w:val="center"/>
              <w:rPr>
                <w:sz w:val="26"/>
                <w:szCs w:val="26"/>
              </w:rPr>
            </w:pPr>
            <w:r w:rsidRPr="00047B27">
              <w:rPr>
                <w:sz w:val="26"/>
                <w:szCs w:val="26"/>
              </w:rPr>
              <w:t>1</w:t>
            </w:r>
          </w:p>
        </w:tc>
        <w:tc>
          <w:tcPr>
            <w:tcW w:w="1701" w:type="dxa"/>
            <w:vAlign w:val="center"/>
          </w:tcPr>
          <w:p w14:paraId="4AA3B355" w14:textId="77777777" w:rsidR="00047B27" w:rsidRPr="00047B27" w:rsidRDefault="00047B27" w:rsidP="00047B27">
            <w:pPr>
              <w:pStyle w:val="Table"/>
              <w:spacing w:line="360" w:lineRule="auto"/>
              <w:rPr>
                <w:sz w:val="26"/>
                <w:szCs w:val="26"/>
              </w:rPr>
            </w:pPr>
          </w:p>
        </w:tc>
      </w:tr>
      <w:tr w:rsidR="00047B27" w:rsidRPr="00047B27" w14:paraId="0CE2A63E" w14:textId="77777777" w:rsidTr="00047B27">
        <w:trPr>
          <w:jc w:val="center"/>
        </w:trPr>
        <w:tc>
          <w:tcPr>
            <w:tcW w:w="1271" w:type="dxa"/>
            <w:vAlign w:val="center"/>
          </w:tcPr>
          <w:p w14:paraId="452C6D92" w14:textId="77777777" w:rsidR="00047B27" w:rsidRPr="00047B27" w:rsidRDefault="00047B27" w:rsidP="00047B27">
            <w:pPr>
              <w:pStyle w:val="Table"/>
              <w:spacing w:line="360" w:lineRule="auto"/>
              <w:jc w:val="center"/>
              <w:rPr>
                <w:sz w:val="26"/>
                <w:szCs w:val="26"/>
                <w:lang w:val="vi-VN"/>
              </w:rPr>
            </w:pPr>
            <w:r w:rsidRPr="00047B27">
              <w:rPr>
                <w:sz w:val="26"/>
                <w:szCs w:val="26"/>
                <w:lang w:val="nl-NL"/>
              </w:rPr>
              <w:t xml:space="preserve">Chương </w:t>
            </w:r>
            <w:r w:rsidRPr="00047B27">
              <w:rPr>
                <w:sz w:val="26"/>
                <w:szCs w:val="26"/>
                <w:lang w:val="vi-VN"/>
              </w:rPr>
              <w:t>4</w:t>
            </w:r>
          </w:p>
        </w:tc>
        <w:tc>
          <w:tcPr>
            <w:tcW w:w="5245" w:type="dxa"/>
            <w:vAlign w:val="center"/>
          </w:tcPr>
          <w:p w14:paraId="54746556" w14:textId="77777777" w:rsidR="00047B27" w:rsidRPr="00047B27" w:rsidRDefault="00047B27" w:rsidP="00047B27">
            <w:pPr>
              <w:pStyle w:val="BodyText"/>
              <w:spacing w:before="0" w:after="0" w:line="360" w:lineRule="auto"/>
              <w:ind w:left="40" w:firstLine="0"/>
              <w:rPr>
                <w:sz w:val="26"/>
              </w:rPr>
            </w:pPr>
            <w:r w:rsidRPr="00047B27">
              <w:rPr>
                <w:sz w:val="26"/>
              </w:rPr>
              <w:t>Pháp luật điều chỉnh hợp đồng mua bán hàng hoá quốc tế</w:t>
            </w:r>
          </w:p>
        </w:tc>
        <w:tc>
          <w:tcPr>
            <w:tcW w:w="992" w:type="dxa"/>
            <w:vAlign w:val="center"/>
          </w:tcPr>
          <w:p w14:paraId="10607248" w14:textId="77777777" w:rsidR="00047B27" w:rsidRPr="00047B27" w:rsidRDefault="00047B27" w:rsidP="00047B27">
            <w:pPr>
              <w:pStyle w:val="Table"/>
              <w:spacing w:line="360" w:lineRule="auto"/>
              <w:jc w:val="center"/>
              <w:rPr>
                <w:sz w:val="26"/>
                <w:szCs w:val="26"/>
              </w:rPr>
            </w:pPr>
            <w:r w:rsidRPr="00047B27">
              <w:rPr>
                <w:sz w:val="26"/>
                <w:szCs w:val="26"/>
              </w:rPr>
              <w:t>12</w:t>
            </w:r>
          </w:p>
        </w:tc>
        <w:tc>
          <w:tcPr>
            <w:tcW w:w="1701" w:type="dxa"/>
            <w:vAlign w:val="center"/>
          </w:tcPr>
          <w:p w14:paraId="5F0CE60F" w14:textId="77777777" w:rsidR="00047B27" w:rsidRPr="00047B27" w:rsidRDefault="00047B27" w:rsidP="00047B27">
            <w:pPr>
              <w:pStyle w:val="Table"/>
              <w:spacing w:line="360" w:lineRule="auto"/>
              <w:rPr>
                <w:sz w:val="26"/>
                <w:szCs w:val="26"/>
              </w:rPr>
            </w:pPr>
            <w:r w:rsidRPr="00047B27">
              <w:rPr>
                <w:sz w:val="26"/>
                <w:szCs w:val="26"/>
              </w:rPr>
              <w:t>4.1.4, 4.2.1; 4.2.2; 4.2.4</w:t>
            </w:r>
          </w:p>
        </w:tc>
      </w:tr>
      <w:tr w:rsidR="00047B27" w:rsidRPr="00047B27" w14:paraId="3505EDB7" w14:textId="77777777" w:rsidTr="00047B27">
        <w:trPr>
          <w:jc w:val="center"/>
        </w:trPr>
        <w:tc>
          <w:tcPr>
            <w:tcW w:w="1271" w:type="dxa"/>
            <w:vAlign w:val="center"/>
          </w:tcPr>
          <w:p w14:paraId="6E10555D" w14:textId="77777777" w:rsidR="00047B27" w:rsidRPr="00047B27" w:rsidRDefault="00047B27" w:rsidP="00047B27">
            <w:pPr>
              <w:pStyle w:val="Table"/>
              <w:spacing w:line="360" w:lineRule="auto"/>
              <w:jc w:val="center"/>
              <w:rPr>
                <w:sz w:val="26"/>
                <w:szCs w:val="26"/>
                <w:lang w:val="vi-VN"/>
              </w:rPr>
            </w:pPr>
            <w:r w:rsidRPr="00047B27">
              <w:rPr>
                <w:sz w:val="26"/>
                <w:szCs w:val="26"/>
                <w:lang w:val="vi-VN"/>
              </w:rPr>
              <w:t>4.1</w:t>
            </w:r>
          </w:p>
        </w:tc>
        <w:tc>
          <w:tcPr>
            <w:tcW w:w="5245" w:type="dxa"/>
            <w:vAlign w:val="center"/>
          </w:tcPr>
          <w:p w14:paraId="03A7BD83" w14:textId="77777777" w:rsidR="00047B27" w:rsidRPr="00047B27" w:rsidRDefault="00047B27" w:rsidP="00047B27">
            <w:pPr>
              <w:spacing w:before="0" w:after="0" w:line="360" w:lineRule="auto"/>
              <w:ind w:left="40" w:firstLine="0"/>
              <w:rPr>
                <w:color w:val="000000"/>
                <w:sz w:val="26"/>
                <w:lang w:val="it-IT"/>
              </w:rPr>
            </w:pPr>
            <w:r w:rsidRPr="00047B27">
              <w:rPr>
                <w:color w:val="000000"/>
                <w:sz w:val="26"/>
                <w:lang w:val="it-IT"/>
              </w:rPr>
              <w:t>Khái quát về hợp đồng mua bán hàng hoá quốc tế và pháp luật điều chỉnh hợp đồng mua bán hàng hoá quốc tế</w:t>
            </w:r>
          </w:p>
        </w:tc>
        <w:tc>
          <w:tcPr>
            <w:tcW w:w="992" w:type="dxa"/>
            <w:vAlign w:val="center"/>
          </w:tcPr>
          <w:p w14:paraId="551DED48" w14:textId="77777777" w:rsidR="00047B27" w:rsidRPr="00047B27" w:rsidRDefault="00047B27" w:rsidP="00047B27">
            <w:pPr>
              <w:pStyle w:val="Table"/>
              <w:spacing w:line="360" w:lineRule="auto"/>
              <w:jc w:val="center"/>
              <w:rPr>
                <w:sz w:val="26"/>
                <w:szCs w:val="26"/>
              </w:rPr>
            </w:pPr>
            <w:r w:rsidRPr="00047B27">
              <w:rPr>
                <w:sz w:val="26"/>
                <w:szCs w:val="26"/>
              </w:rPr>
              <w:t>3</w:t>
            </w:r>
          </w:p>
        </w:tc>
        <w:tc>
          <w:tcPr>
            <w:tcW w:w="1701" w:type="dxa"/>
            <w:vAlign w:val="center"/>
          </w:tcPr>
          <w:p w14:paraId="7824C0D0" w14:textId="77777777" w:rsidR="00047B27" w:rsidRPr="00047B27" w:rsidRDefault="00047B27" w:rsidP="00047B27">
            <w:pPr>
              <w:pStyle w:val="Table"/>
              <w:spacing w:line="360" w:lineRule="auto"/>
              <w:rPr>
                <w:sz w:val="26"/>
                <w:szCs w:val="26"/>
              </w:rPr>
            </w:pPr>
            <w:r w:rsidRPr="00047B27">
              <w:rPr>
                <w:sz w:val="26"/>
                <w:szCs w:val="26"/>
              </w:rPr>
              <w:t>4.1.4, 4.2.1; 4.2.2; 4.2.4</w:t>
            </w:r>
          </w:p>
        </w:tc>
      </w:tr>
      <w:tr w:rsidR="00047B27" w:rsidRPr="00047B27" w14:paraId="3136CC65" w14:textId="77777777" w:rsidTr="00047B27">
        <w:trPr>
          <w:jc w:val="center"/>
        </w:trPr>
        <w:tc>
          <w:tcPr>
            <w:tcW w:w="1271" w:type="dxa"/>
            <w:vAlign w:val="center"/>
          </w:tcPr>
          <w:p w14:paraId="3F7D4C96" w14:textId="77777777" w:rsidR="00047B27" w:rsidRPr="00047B27" w:rsidRDefault="00047B27" w:rsidP="00047B27">
            <w:pPr>
              <w:pStyle w:val="Table"/>
              <w:spacing w:line="360" w:lineRule="auto"/>
              <w:jc w:val="center"/>
              <w:rPr>
                <w:sz w:val="26"/>
                <w:szCs w:val="26"/>
              </w:rPr>
            </w:pPr>
            <w:r w:rsidRPr="00047B27">
              <w:rPr>
                <w:sz w:val="26"/>
                <w:szCs w:val="26"/>
                <w:lang w:val="vi-VN"/>
              </w:rPr>
              <w:t>4.</w:t>
            </w:r>
            <w:r w:rsidRPr="00047B27">
              <w:rPr>
                <w:sz w:val="26"/>
                <w:szCs w:val="26"/>
              </w:rPr>
              <w:t>2</w:t>
            </w:r>
          </w:p>
        </w:tc>
        <w:tc>
          <w:tcPr>
            <w:tcW w:w="5245" w:type="dxa"/>
            <w:vAlign w:val="center"/>
          </w:tcPr>
          <w:p w14:paraId="44EFFECB" w14:textId="77777777" w:rsidR="00047B27" w:rsidRPr="00047B27" w:rsidRDefault="00047B27" w:rsidP="00047B27">
            <w:pPr>
              <w:spacing w:before="0" w:after="0" w:line="360" w:lineRule="auto"/>
              <w:ind w:left="40" w:firstLine="0"/>
              <w:rPr>
                <w:color w:val="000000"/>
                <w:sz w:val="26"/>
                <w:lang w:val="it-IT"/>
              </w:rPr>
            </w:pPr>
            <w:r w:rsidRPr="00047B27">
              <w:rPr>
                <w:color w:val="000000"/>
                <w:sz w:val="26"/>
                <w:lang w:val="it-IT"/>
              </w:rPr>
              <w:t>Công ước Viên năm 1980 của Liên hợp quốc về hợp đồng mua bán hàng hoá quốc tế</w:t>
            </w:r>
          </w:p>
        </w:tc>
        <w:tc>
          <w:tcPr>
            <w:tcW w:w="992" w:type="dxa"/>
            <w:vAlign w:val="center"/>
          </w:tcPr>
          <w:p w14:paraId="460E8597" w14:textId="77777777" w:rsidR="00047B27" w:rsidRPr="00047B27" w:rsidRDefault="00047B27" w:rsidP="00047B27">
            <w:pPr>
              <w:pStyle w:val="Table"/>
              <w:spacing w:line="360" w:lineRule="auto"/>
              <w:jc w:val="center"/>
              <w:rPr>
                <w:sz w:val="26"/>
                <w:szCs w:val="26"/>
              </w:rPr>
            </w:pPr>
            <w:r w:rsidRPr="00047B27">
              <w:rPr>
                <w:sz w:val="26"/>
                <w:szCs w:val="26"/>
              </w:rPr>
              <w:t>3</w:t>
            </w:r>
          </w:p>
        </w:tc>
        <w:tc>
          <w:tcPr>
            <w:tcW w:w="1701" w:type="dxa"/>
            <w:vAlign w:val="center"/>
          </w:tcPr>
          <w:p w14:paraId="3627D583" w14:textId="77777777" w:rsidR="00047B27" w:rsidRPr="00047B27" w:rsidRDefault="00047B27" w:rsidP="00047B27">
            <w:pPr>
              <w:pStyle w:val="Table"/>
              <w:spacing w:line="360" w:lineRule="auto"/>
              <w:rPr>
                <w:sz w:val="26"/>
                <w:szCs w:val="26"/>
              </w:rPr>
            </w:pPr>
            <w:r w:rsidRPr="00047B27">
              <w:rPr>
                <w:sz w:val="26"/>
                <w:szCs w:val="26"/>
              </w:rPr>
              <w:t>4.1.4, 4.2.1; 4.2.2; 4.2.4</w:t>
            </w:r>
          </w:p>
        </w:tc>
      </w:tr>
      <w:tr w:rsidR="00047B27" w:rsidRPr="00047B27" w14:paraId="724EE0DC" w14:textId="77777777" w:rsidTr="00047B27">
        <w:trPr>
          <w:jc w:val="center"/>
        </w:trPr>
        <w:tc>
          <w:tcPr>
            <w:tcW w:w="1271" w:type="dxa"/>
            <w:vAlign w:val="center"/>
          </w:tcPr>
          <w:p w14:paraId="1E4C1550" w14:textId="77777777" w:rsidR="00047B27" w:rsidRPr="00047B27" w:rsidRDefault="00047B27" w:rsidP="00047B27">
            <w:pPr>
              <w:pStyle w:val="Table"/>
              <w:spacing w:line="360" w:lineRule="auto"/>
              <w:jc w:val="center"/>
              <w:rPr>
                <w:sz w:val="26"/>
                <w:szCs w:val="26"/>
              </w:rPr>
            </w:pPr>
            <w:r w:rsidRPr="00047B27">
              <w:rPr>
                <w:sz w:val="26"/>
                <w:szCs w:val="26"/>
              </w:rPr>
              <w:t>4.3</w:t>
            </w:r>
          </w:p>
        </w:tc>
        <w:tc>
          <w:tcPr>
            <w:tcW w:w="5245" w:type="dxa"/>
            <w:vAlign w:val="center"/>
          </w:tcPr>
          <w:p w14:paraId="67DA50A3" w14:textId="77777777" w:rsidR="00047B27" w:rsidRPr="00047B27" w:rsidRDefault="00047B27" w:rsidP="00047B27">
            <w:pPr>
              <w:spacing w:before="0" w:after="0" w:line="360" w:lineRule="auto"/>
              <w:ind w:left="40" w:firstLine="0"/>
              <w:rPr>
                <w:color w:val="000000"/>
                <w:sz w:val="26"/>
                <w:lang w:val="it-IT"/>
              </w:rPr>
            </w:pPr>
            <w:r w:rsidRPr="00047B27">
              <w:rPr>
                <w:color w:val="000000"/>
                <w:sz w:val="26"/>
                <w:lang w:val="it-IT"/>
              </w:rPr>
              <w:t xml:space="preserve">Các điều kiện cơ sở giao hàng trong mua bán hàng hoá quốc tế - INCOTERMS 2010 </w:t>
            </w:r>
          </w:p>
        </w:tc>
        <w:tc>
          <w:tcPr>
            <w:tcW w:w="992" w:type="dxa"/>
            <w:vAlign w:val="center"/>
          </w:tcPr>
          <w:p w14:paraId="3D546E5B" w14:textId="77777777" w:rsidR="00047B27" w:rsidRPr="00047B27" w:rsidRDefault="00047B27" w:rsidP="00047B27">
            <w:pPr>
              <w:pStyle w:val="Table"/>
              <w:spacing w:line="360" w:lineRule="auto"/>
              <w:jc w:val="center"/>
              <w:rPr>
                <w:sz w:val="26"/>
                <w:szCs w:val="26"/>
              </w:rPr>
            </w:pPr>
            <w:r w:rsidRPr="00047B27">
              <w:rPr>
                <w:sz w:val="26"/>
                <w:szCs w:val="26"/>
              </w:rPr>
              <w:t>5</w:t>
            </w:r>
          </w:p>
        </w:tc>
        <w:tc>
          <w:tcPr>
            <w:tcW w:w="1701" w:type="dxa"/>
            <w:vAlign w:val="center"/>
          </w:tcPr>
          <w:p w14:paraId="6B1A7D89" w14:textId="77777777" w:rsidR="00047B27" w:rsidRPr="00047B27" w:rsidRDefault="00047B27" w:rsidP="00047B27">
            <w:pPr>
              <w:pStyle w:val="Table"/>
              <w:spacing w:line="360" w:lineRule="auto"/>
              <w:rPr>
                <w:sz w:val="26"/>
                <w:szCs w:val="26"/>
              </w:rPr>
            </w:pPr>
            <w:r w:rsidRPr="00047B27">
              <w:rPr>
                <w:sz w:val="26"/>
                <w:szCs w:val="26"/>
              </w:rPr>
              <w:t>4.1.4, 4.2.1; 4.2.2; 4.2.4</w:t>
            </w:r>
          </w:p>
        </w:tc>
      </w:tr>
      <w:tr w:rsidR="00047B27" w:rsidRPr="00047B27" w14:paraId="611006D7" w14:textId="77777777" w:rsidTr="00047B27">
        <w:trPr>
          <w:jc w:val="center"/>
        </w:trPr>
        <w:tc>
          <w:tcPr>
            <w:tcW w:w="1271" w:type="dxa"/>
            <w:vAlign w:val="center"/>
          </w:tcPr>
          <w:p w14:paraId="57154DEF" w14:textId="77777777" w:rsidR="00047B27" w:rsidRPr="00047B27" w:rsidRDefault="00047B27" w:rsidP="00047B27">
            <w:pPr>
              <w:pStyle w:val="Table"/>
              <w:spacing w:line="360" w:lineRule="auto"/>
              <w:jc w:val="center"/>
              <w:rPr>
                <w:sz w:val="26"/>
                <w:szCs w:val="26"/>
              </w:rPr>
            </w:pPr>
            <w:r w:rsidRPr="00047B27">
              <w:rPr>
                <w:sz w:val="26"/>
                <w:szCs w:val="26"/>
              </w:rPr>
              <w:t>4.4</w:t>
            </w:r>
          </w:p>
        </w:tc>
        <w:tc>
          <w:tcPr>
            <w:tcW w:w="5245" w:type="dxa"/>
            <w:vAlign w:val="center"/>
          </w:tcPr>
          <w:p w14:paraId="675BA6F5" w14:textId="77777777" w:rsidR="00047B27" w:rsidRPr="00047B27" w:rsidRDefault="00047B27" w:rsidP="00047B27">
            <w:pPr>
              <w:spacing w:before="0" w:after="0" w:line="360" w:lineRule="auto"/>
              <w:ind w:left="40" w:firstLine="0"/>
              <w:rPr>
                <w:color w:val="000000"/>
                <w:sz w:val="26"/>
                <w:lang w:val="it-IT"/>
              </w:rPr>
            </w:pPr>
            <w:r w:rsidRPr="00047B27">
              <w:rPr>
                <w:color w:val="000000"/>
                <w:sz w:val="26"/>
                <w:lang w:val="it-IT"/>
              </w:rPr>
              <w:t>Bộ nguyên tắc điều chỉnh hợp đồng thương mại quốc tế của UNIDROIT - PICC 2010</w:t>
            </w:r>
          </w:p>
        </w:tc>
        <w:tc>
          <w:tcPr>
            <w:tcW w:w="992" w:type="dxa"/>
            <w:vAlign w:val="center"/>
          </w:tcPr>
          <w:p w14:paraId="4220FCBD" w14:textId="77777777" w:rsidR="00047B27" w:rsidRPr="00047B27" w:rsidRDefault="00047B27" w:rsidP="00047B27">
            <w:pPr>
              <w:pStyle w:val="Table"/>
              <w:spacing w:line="360" w:lineRule="auto"/>
              <w:jc w:val="center"/>
              <w:rPr>
                <w:sz w:val="26"/>
                <w:szCs w:val="26"/>
              </w:rPr>
            </w:pPr>
          </w:p>
        </w:tc>
        <w:tc>
          <w:tcPr>
            <w:tcW w:w="1701" w:type="dxa"/>
            <w:vAlign w:val="center"/>
          </w:tcPr>
          <w:p w14:paraId="068CC28B" w14:textId="77777777" w:rsidR="00047B27" w:rsidRPr="00047B27" w:rsidRDefault="00047B27" w:rsidP="00047B27">
            <w:pPr>
              <w:pStyle w:val="Table"/>
              <w:spacing w:line="360" w:lineRule="auto"/>
              <w:rPr>
                <w:sz w:val="26"/>
                <w:szCs w:val="26"/>
              </w:rPr>
            </w:pPr>
            <w:r w:rsidRPr="00047B27">
              <w:rPr>
                <w:sz w:val="26"/>
                <w:szCs w:val="26"/>
              </w:rPr>
              <w:t>4.1.4, 4.2.1; 4.2.2; 4.2.4</w:t>
            </w:r>
          </w:p>
        </w:tc>
      </w:tr>
      <w:tr w:rsidR="00047B27" w:rsidRPr="00047B27" w14:paraId="6CD5A171" w14:textId="77777777" w:rsidTr="00047B27">
        <w:trPr>
          <w:jc w:val="center"/>
        </w:trPr>
        <w:tc>
          <w:tcPr>
            <w:tcW w:w="1271" w:type="dxa"/>
            <w:vAlign w:val="center"/>
          </w:tcPr>
          <w:p w14:paraId="3EE356B9" w14:textId="77777777" w:rsidR="00047B27" w:rsidRPr="00047B27" w:rsidRDefault="00047B27" w:rsidP="00047B27">
            <w:pPr>
              <w:pStyle w:val="Table"/>
              <w:spacing w:line="360" w:lineRule="auto"/>
              <w:jc w:val="center"/>
              <w:rPr>
                <w:sz w:val="26"/>
                <w:szCs w:val="26"/>
              </w:rPr>
            </w:pPr>
            <w:r w:rsidRPr="00047B27">
              <w:rPr>
                <w:sz w:val="26"/>
                <w:szCs w:val="26"/>
              </w:rPr>
              <w:t>4.5</w:t>
            </w:r>
          </w:p>
        </w:tc>
        <w:tc>
          <w:tcPr>
            <w:tcW w:w="5245" w:type="dxa"/>
            <w:vAlign w:val="center"/>
          </w:tcPr>
          <w:p w14:paraId="3282D146" w14:textId="77777777" w:rsidR="00047B27" w:rsidRPr="00047B27" w:rsidRDefault="00047B27" w:rsidP="00047B27">
            <w:pPr>
              <w:spacing w:before="0" w:after="0" w:line="360" w:lineRule="auto"/>
              <w:ind w:left="40" w:firstLine="0"/>
              <w:rPr>
                <w:color w:val="000000"/>
                <w:sz w:val="26"/>
                <w:lang w:val="it-IT"/>
              </w:rPr>
            </w:pPr>
            <w:r w:rsidRPr="00047B27">
              <w:rPr>
                <w:color w:val="000000"/>
                <w:sz w:val="26"/>
                <w:lang w:val="it-IT"/>
              </w:rPr>
              <w:t>Pháp luật của Việt Nam điều chỉnh hợp đồng mua bán hàng hoá quốc tế</w:t>
            </w:r>
          </w:p>
        </w:tc>
        <w:tc>
          <w:tcPr>
            <w:tcW w:w="992" w:type="dxa"/>
            <w:vAlign w:val="center"/>
          </w:tcPr>
          <w:p w14:paraId="5FA32AA4" w14:textId="77777777" w:rsidR="00047B27" w:rsidRPr="00047B27" w:rsidRDefault="00047B27" w:rsidP="00047B27">
            <w:pPr>
              <w:pStyle w:val="Table"/>
              <w:spacing w:line="360" w:lineRule="auto"/>
              <w:jc w:val="center"/>
              <w:rPr>
                <w:sz w:val="26"/>
                <w:szCs w:val="26"/>
              </w:rPr>
            </w:pPr>
          </w:p>
        </w:tc>
        <w:tc>
          <w:tcPr>
            <w:tcW w:w="1701" w:type="dxa"/>
            <w:vAlign w:val="center"/>
          </w:tcPr>
          <w:p w14:paraId="11A7C8F9" w14:textId="77777777" w:rsidR="00047B27" w:rsidRPr="00047B27" w:rsidRDefault="00047B27" w:rsidP="00047B27">
            <w:pPr>
              <w:pStyle w:val="Table"/>
              <w:spacing w:line="360" w:lineRule="auto"/>
              <w:rPr>
                <w:sz w:val="26"/>
                <w:szCs w:val="26"/>
              </w:rPr>
            </w:pPr>
            <w:r w:rsidRPr="00047B27">
              <w:rPr>
                <w:sz w:val="26"/>
                <w:szCs w:val="26"/>
              </w:rPr>
              <w:t>4.1.4, 4.2.1; 4.2.2; 4.2.4</w:t>
            </w:r>
          </w:p>
        </w:tc>
      </w:tr>
      <w:tr w:rsidR="00047B27" w:rsidRPr="00047B27" w14:paraId="038DAEC6" w14:textId="77777777" w:rsidTr="00047B27">
        <w:trPr>
          <w:jc w:val="center"/>
        </w:trPr>
        <w:tc>
          <w:tcPr>
            <w:tcW w:w="1271" w:type="dxa"/>
            <w:vAlign w:val="center"/>
          </w:tcPr>
          <w:p w14:paraId="5A9F539A" w14:textId="77777777" w:rsidR="00047B27" w:rsidRPr="00047B27" w:rsidRDefault="00047B27" w:rsidP="00047B27">
            <w:pPr>
              <w:pStyle w:val="Table"/>
              <w:spacing w:line="360" w:lineRule="auto"/>
              <w:jc w:val="center"/>
              <w:rPr>
                <w:sz w:val="26"/>
                <w:szCs w:val="26"/>
              </w:rPr>
            </w:pPr>
            <w:r w:rsidRPr="00047B27">
              <w:rPr>
                <w:sz w:val="26"/>
                <w:szCs w:val="26"/>
                <w:lang w:val="nl-NL"/>
              </w:rPr>
              <w:lastRenderedPageBreak/>
              <w:t xml:space="preserve">Chương </w:t>
            </w:r>
            <w:r w:rsidRPr="00047B27">
              <w:rPr>
                <w:sz w:val="26"/>
                <w:szCs w:val="26"/>
              </w:rPr>
              <w:t>5</w:t>
            </w:r>
          </w:p>
        </w:tc>
        <w:tc>
          <w:tcPr>
            <w:tcW w:w="5245" w:type="dxa"/>
            <w:vAlign w:val="center"/>
          </w:tcPr>
          <w:p w14:paraId="2D5715FC" w14:textId="77777777" w:rsidR="00047B27" w:rsidRPr="00047B27" w:rsidRDefault="00047B27" w:rsidP="00047B27">
            <w:pPr>
              <w:pStyle w:val="BodyText"/>
              <w:spacing w:before="0" w:after="0" w:line="360" w:lineRule="auto"/>
              <w:ind w:left="40" w:firstLine="0"/>
              <w:rPr>
                <w:sz w:val="26"/>
              </w:rPr>
            </w:pPr>
            <w:r w:rsidRPr="00047B27">
              <w:rPr>
                <w:sz w:val="26"/>
              </w:rPr>
              <w:t>Thanh toán quốc tế</w:t>
            </w:r>
          </w:p>
        </w:tc>
        <w:tc>
          <w:tcPr>
            <w:tcW w:w="992" w:type="dxa"/>
            <w:vAlign w:val="center"/>
          </w:tcPr>
          <w:p w14:paraId="00F332A0" w14:textId="77777777" w:rsidR="00047B27" w:rsidRPr="00047B27" w:rsidRDefault="00047B27" w:rsidP="00047B27">
            <w:pPr>
              <w:pStyle w:val="Table"/>
              <w:spacing w:line="360" w:lineRule="auto"/>
              <w:jc w:val="center"/>
              <w:rPr>
                <w:sz w:val="26"/>
                <w:szCs w:val="26"/>
              </w:rPr>
            </w:pPr>
            <w:r w:rsidRPr="00047B27">
              <w:rPr>
                <w:sz w:val="26"/>
                <w:szCs w:val="26"/>
              </w:rPr>
              <w:t>6</w:t>
            </w:r>
          </w:p>
        </w:tc>
        <w:tc>
          <w:tcPr>
            <w:tcW w:w="1701" w:type="dxa"/>
            <w:vAlign w:val="center"/>
          </w:tcPr>
          <w:p w14:paraId="0CE9E1F2" w14:textId="77777777" w:rsidR="00047B27" w:rsidRPr="00047B27" w:rsidRDefault="00047B27" w:rsidP="00047B27">
            <w:pPr>
              <w:pStyle w:val="Table"/>
              <w:spacing w:line="360" w:lineRule="auto"/>
              <w:rPr>
                <w:sz w:val="26"/>
                <w:szCs w:val="26"/>
              </w:rPr>
            </w:pPr>
          </w:p>
        </w:tc>
      </w:tr>
      <w:tr w:rsidR="00047B27" w:rsidRPr="00047B27" w14:paraId="329F038F" w14:textId="77777777" w:rsidTr="00047B27">
        <w:trPr>
          <w:jc w:val="center"/>
        </w:trPr>
        <w:tc>
          <w:tcPr>
            <w:tcW w:w="1271" w:type="dxa"/>
            <w:vAlign w:val="center"/>
          </w:tcPr>
          <w:p w14:paraId="6D76A733" w14:textId="77777777" w:rsidR="00047B27" w:rsidRPr="00047B27" w:rsidRDefault="00047B27" w:rsidP="00047B27">
            <w:pPr>
              <w:pStyle w:val="Table"/>
              <w:spacing w:line="360" w:lineRule="auto"/>
              <w:jc w:val="center"/>
              <w:rPr>
                <w:sz w:val="26"/>
                <w:szCs w:val="26"/>
                <w:lang w:val="nl-NL"/>
              </w:rPr>
            </w:pPr>
            <w:r w:rsidRPr="00047B27">
              <w:rPr>
                <w:sz w:val="26"/>
                <w:szCs w:val="26"/>
              </w:rPr>
              <w:t>5</w:t>
            </w:r>
            <w:r w:rsidRPr="00047B27">
              <w:rPr>
                <w:sz w:val="26"/>
                <w:szCs w:val="26"/>
                <w:lang w:val="vi-VN"/>
              </w:rPr>
              <w:t>.1</w:t>
            </w:r>
          </w:p>
        </w:tc>
        <w:tc>
          <w:tcPr>
            <w:tcW w:w="5245" w:type="dxa"/>
            <w:vAlign w:val="center"/>
          </w:tcPr>
          <w:p w14:paraId="7BF939BC" w14:textId="77777777" w:rsidR="00047B27" w:rsidRPr="00047B27" w:rsidRDefault="00047B27" w:rsidP="00047B27">
            <w:pPr>
              <w:spacing w:before="0" w:after="0" w:line="360" w:lineRule="auto"/>
              <w:ind w:left="40" w:firstLine="0"/>
              <w:rPr>
                <w:color w:val="000000"/>
                <w:sz w:val="26"/>
                <w:lang w:val="it-IT"/>
              </w:rPr>
            </w:pPr>
            <w:r w:rsidRPr="00047B27">
              <w:rPr>
                <w:color w:val="000000"/>
                <w:sz w:val="26"/>
                <w:lang w:val="it-IT"/>
              </w:rPr>
              <w:t>Chứng từ trong thanh toán quốc tế</w:t>
            </w:r>
          </w:p>
        </w:tc>
        <w:tc>
          <w:tcPr>
            <w:tcW w:w="992" w:type="dxa"/>
            <w:vAlign w:val="center"/>
          </w:tcPr>
          <w:p w14:paraId="2328E09A" w14:textId="77777777" w:rsidR="00047B27" w:rsidRPr="00047B27" w:rsidRDefault="00047B27" w:rsidP="00047B27">
            <w:pPr>
              <w:pStyle w:val="Table"/>
              <w:spacing w:line="360" w:lineRule="auto"/>
              <w:jc w:val="center"/>
              <w:rPr>
                <w:sz w:val="26"/>
                <w:szCs w:val="26"/>
              </w:rPr>
            </w:pPr>
            <w:r w:rsidRPr="00047B27">
              <w:rPr>
                <w:sz w:val="26"/>
                <w:szCs w:val="26"/>
              </w:rPr>
              <w:t>1</w:t>
            </w:r>
          </w:p>
        </w:tc>
        <w:tc>
          <w:tcPr>
            <w:tcW w:w="1701" w:type="dxa"/>
            <w:vAlign w:val="center"/>
          </w:tcPr>
          <w:p w14:paraId="723D3ECC" w14:textId="77777777" w:rsidR="00047B27" w:rsidRPr="00047B27" w:rsidRDefault="00047B27" w:rsidP="00047B27">
            <w:pPr>
              <w:pStyle w:val="Table"/>
              <w:spacing w:line="360" w:lineRule="auto"/>
              <w:rPr>
                <w:sz w:val="26"/>
                <w:szCs w:val="26"/>
              </w:rPr>
            </w:pPr>
            <w:r w:rsidRPr="00047B27">
              <w:rPr>
                <w:sz w:val="26"/>
                <w:szCs w:val="26"/>
              </w:rPr>
              <w:t>4.1.5, 4.2.1; 4.2.2; 4.2.4</w:t>
            </w:r>
          </w:p>
        </w:tc>
      </w:tr>
      <w:tr w:rsidR="00047B27" w:rsidRPr="00047B27" w14:paraId="1D7E6098" w14:textId="77777777" w:rsidTr="00047B27">
        <w:trPr>
          <w:jc w:val="center"/>
        </w:trPr>
        <w:tc>
          <w:tcPr>
            <w:tcW w:w="1271" w:type="dxa"/>
            <w:vAlign w:val="center"/>
          </w:tcPr>
          <w:p w14:paraId="19584AB6" w14:textId="77777777" w:rsidR="00047B27" w:rsidRPr="00047B27" w:rsidRDefault="00047B27" w:rsidP="00047B27">
            <w:pPr>
              <w:pStyle w:val="Table"/>
              <w:spacing w:line="360" w:lineRule="auto"/>
              <w:jc w:val="center"/>
              <w:rPr>
                <w:sz w:val="26"/>
                <w:szCs w:val="26"/>
                <w:lang w:val="vi-VN"/>
              </w:rPr>
            </w:pPr>
            <w:r w:rsidRPr="00047B27">
              <w:rPr>
                <w:sz w:val="26"/>
                <w:szCs w:val="26"/>
              </w:rPr>
              <w:t>5</w:t>
            </w:r>
            <w:r w:rsidRPr="00047B27">
              <w:rPr>
                <w:sz w:val="26"/>
                <w:szCs w:val="26"/>
                <w:lang w:val="vi-VN"/>
              </w:rPr>
              <w:t>.2</w:t>
            </w:r>
          </w:p>
        </w:tc>
        <w:tc>
          <w:tcPr>
            <w:tcW w:w="5245" w:type="dxa"/>
            <w:vAlign w:val="center"/>
          </w:tcPr>
          <w:p w14:paraId="6B36DFB6" w14:textId="77777777" w:rsidR="00047B27" w:rsidRPr="00047B27" w:rsidRDefault="00047B27" w:rsidP="00047B27">
            <w:pPr>
              <w:spacing w:before="0" w:after="0" w:line="360" w:lineRule="auto"/>
              <w:ind w:left="40" w:firstLine="0"/>
              <w:rPr>
                <w:color w:val="000000"/>
                <w:sz w:val="26"/>
                <w:lang w:val="it-IT"/>
              </w:rPr>
            </w:pPr>
            <w:r w:rsidRPr="00047B27">
              <w:rPr>
                <w:color w:val="000000"/>
                <w:sz w:val="26"/>
                <w:lang w:val="it-IT"/>
              </w:rPr>
              <w:t xml:space="preserve">Các phương thức thanh toán quốc tế cơ bản </w:t>
            </w:r>
          </w:p>
        </w:tc>
        <w:tc>
          <w:tcPr>
            <w:tcW w:w="992" w:type="dxa"/>
            <w:vAlign w:val="center"/>
          </w:tcPr>
          <w:p w14:paraId="333140C7" w14:textId="77777777" w:rsidR="00047B27" w:rsidRPr="00047B27" w:rsidRDefault="00047B27" w:rsidP="00047B27">
            <w:pPr>
              <w:pStyle w:val="Table"/>
              <w:spacing w:line="360" w:lineRule="auto"/>
              <w:jc w:val="center"/>
              <w:rPr>
                <w:sz w:val="26"/>
                <w:szCs w:val="26"/>
              </w:rPr>
            </w:pPr>
            <w:r w:rsidRPr="00047B27">
              <w:rPr>
                <w:sz w:val="26"/>
                <w:szCs w:val="26"/>
              </w:rPr>
              <w:t>1</w:t>
            </w:r>
          </w:p>
        </w:tc>
        <w:tc>
          <w:tcPr>
            <w:tcW w:w="1701" w:type="dxa"/>
            <w:vAlign w:val="center"/>
          </w:tcPr>
          <w:p w14:paraId="038EEF48" w14:textId="77777777" w:rsidR="00047B27" w:rsidRPr="00047B27" w:rsidRDefault="00047B27" w:rsidP="00047B27">
            <w:pPr>
              <w:pStyle w:val="Table"/>
              <w:spacing w:line="360" w:lineRule="auto"/>
              <w:rPr>
                <w:sz w:val="26"/>
                <w:szCs w:val="26"/>
              </w:rPr>
            </w:pPr>
            <w:r w:rsidRPr="00047B27">
              <w:rPr>
                <w:sz w:val="26"/>
                <w:szCs w:val="26"/>
              </w:rPr>
              <w:t>4.1.5, 4.2.1; 4.2.2; 4.2.4</w:t>
            </w:r>
          </w:p>
        </w:tc>
      </w:tr>
      <w:tr w:rsidR="00047B27" w:rsidRPr="00047B27" w14:paraId="1BB53E0E" w14:textId="77777777" w:rsidTr="00047B27">
        <w:trPr>
          <w:jc w:val="center"/>
        </w:trPr>
        <w:tc>
          <w:tcPr>
            <w:tcW w:w="1271" w:type="dxa"/>
            <w:vAlign w:val="center"/>
          </w:tcPr>
          <w:p w14:paraId="144C6CFB" w14:textId="77777777" w:rsidR="00047B27" w:rsidRPr="00047B27" w:rsidRDefault="00047B27" w:rsidP="00047B27">
            <w:pPr>
              <w:pStyle w:val="Table"/>
              <w:spacing w:line="360" w:lineRule="auto"/>
              <w:jc w:val="center"/>
              <w:rPr>
                <w:sz w:val="26"/>
                <w:szCs w:val="26"/>
                <w:lang w:val="vi-VN"/>
              </w:rPr>
            </w:pPr>
            <w:r w:rsidRPr="00047B27">
              <w:rPr>
                <w:sz w:val="26"/>
                <w:szCs w:val="26"/>
              </w:rPr>
              <w:t>5</w:t>
            </w:r>
            <w:r w:rsidRPr="00047B27">
              <w:rPr>
                <w:sz w:val="26"/>
                <w:szCs w:val="26"/>
                <w:lang w:val="vi-VN"/>
              </w:rPr>
              <w:t>.3</w:t>
            </w:r>
          </w:p>
        </w:tc>
        <w:tc>
          <w:tcPr>
            <w:tcW w:w="5245" w:type="dxa"/>
            <w:vAlign w:val="center"/>
          </w:tcPr>
          <w:p w14:paraId="52FD90C8" w14:textId="77777777" w:rsidR="00047B27" w:rsidRPr="00047B27" w:rsidRDefault="00047B27" w:rsidP="00047B27">
            <w:pPr>
              <w:spacing w:before="0" w:after="0" w:line="360" w:lineRule="auto"/>
              <w:ind w:left="40" w:firstLine="0"/>
              <w:rPr>
                <w:color w:val="000000"/>
                <w:sz w:val="26"/>
                <w:lang w:val="it-IT"/>
              </w:rPr>
            </w:pPr>
            <w:r w:rsidRPr="00047B27">
              <w:rPr>
                <w:color w:val="000000"/>
                <w:sz w:val="26"/>
                <w:lang w:val="it-IT"/>
              </w:rPr>
              <w:t>Pháp luật điều chỉnh hoạt động thanh toán quốc tế</w:t>
            </w:r>
          </w:p>
        </w:tc>
        <w:tc>
          <w:tcPr>
            <w:tcW w:w="992" w:type="dxa"/>
            <w:vAlign w:val="center"/>
          </w:tcPr>
          <w:p w14:paraId="64A819F4" w14:textId="77777777" w:rsidR="00047B27" w:rsidRPr="00047B27" w:rsidRDefault="00047B27" w:rsidP="00047B27">
            <w:pPr>
              <w:pStyle w:val="Table"/>
              <w:spacing w:line="360" w:lineRule="auto"/>
              <w:jc w:val="center"/>
              <w:rPr>
                <w:sz w:val="26"/>
                <w:szCs w:val="26"/>
              </w:rPr>
            </w:pPr>
            <w:r w:rsidRPr="00047B27">
              <w:rPr>
                <w:sz w:val="26"/>
                <w:szCs w:val="26"/>
              </w:rPr>
              <w:t>2</w:t>
            </w:r>
          </w:p>
        </w:tc>
        <w:tc>
          <w:tcPr>
            <w:tcW w:w="1701" w:type="dxa"/>
            <w:vAlign w:val="center"/>
          </w:tcPr>
          <w:p w14:paraId="1FF8828E" w14:textId="77777777" w:rsidR="00047B27" w:rsidRPr="00047B27" w:rsidRDefault="00047B27" w:rsidP="00047B27">
            <w:pPr>
              <w:pStyle w:val="Table"/>
              <w:spacing w:line="360" w:lineRule="auto"/>
              <w:rPr>
                <w:sz w:val="26"/>
                <w:szCs w:val="26"/>
              </w:rPr>
            </w:pPr>
            <w:r w:rsidRPr="00047B27">
              <w:rPr>
                <w:sz w:val="26"/>
                <w:szCs w:val="26"/>
              </w:rPr>
              <w:t>4.1.5, 4.2.1; 4.2.2; 4.2.4</w:t>
            </w:r>
          </w:p>
        </w:tc>
      </w:tr>
      <w:tr w:rsidR="00047B27" w:rsidRPr="00047B27" w14:paraId="27E531AB" w14:textId="77777777" w:rsidTr="00047B27">
        <w:trPr>
          <w:jc w:val="center"/>
        </w:trPr>
        <w:tc>
          <w:tcPr>
            <w:tcW w:w="1271" w:type="dxa"/>
            <w:vAlign w:val="center"/>
          </w:tcPr>
          <w:p w14:paraId="131A68F8" w14:textId="77777777" w:rsidR="00047B27" w:rsidRPr="00047B27" w:rsidRDefault="00047B27" w:rsidP="00047B27">
            <w:pPr>
              <w:pStyle w:val="Table"/>
              <w:spacing w:line="360" w:lineRule="auto"/>
              <w:jc w:val="center"/>
              <w:rPr>
                <w:sz w:val="26"/>
                <w:szCs w:val="26"/>
              </w:rPr>
            </w:pPr>
            <w:r w:rsidRPr="00047B27">
              <w:rPr>
                <w:sz w:val="26"/>
                <w:szCs w:val="26"/>
              </w:rPr>
              <w:t>5.4</w:t>
            </w:r>
          </w:p>
        </w:tc>
        <w:tc>
          <w:tcPr>
            <w:tcW w:w="5245" w:type="dxa"/>
            <w:vAlign w:val="center"/>
          </w:tcPr>
          <w:p w14:paraId="7739A950" w14:textId="77777777" w:rsidR="00047B27" w:rsidRPr="00047B27" w:rsidRDefault="00047B27" w:rsidP="00047B27">
            <w:pPr>
              <w:spacing w:before="0" w:after="0" w:line="360" w:lineRule="auto"/>
              <w:ind w:left="40" w:firstLine="0"/>
              <w:rPr>
                <w:color w:val="000000"/>
                <w:sz w:val="26"/>
                <w:lang w:val="it-IT"/>
              </w:rPr>
            </w:pPr>
            <w:r w:rsidRPr="00047B27">
              <w:rPr>
                <w:color w:val="000000"/>
                <w:sz w:val="26"/>
                <w:lang w:val="it-IT"/>
              </w:rPr>
              <w:t xml:space="preserve">Pháp luật Việt Nam điều chỉnh hoạt động thanh toán quốc tế </w:t>
            </w:r>
          </w:p>
        </w:tc>
        <w:tc>
          <w:tcPr>
            <w:tcW w:w="992" w:type="dxa"/>
            <w:vAlign w:val="center"/>
          </w:tcPr>
          <w:p w14:paraId="7A215D3E" w14:textId="77777777" w:rsidR="00047B27" w:rsidRPr="00047B27" w:rsidRDefault="00047B27" w:rsidP="00047B27">
            <w:pPr>
              <w:pStyle w:val="Table"/>
              <w:spacing w:line="360" w:lineRule="auto"/>
              <w:jc w:val="center"/>
              <w:rPr>
                <w:sz w:val="26"/>
                <w:szCs w:val="26"/>
              </w:rPr>
            </w:pPr>
          </w:p>
        </w:tc>
        <w:tc>
          <w:tcPr>
            <w:tcW w:w="1701" w:type="dxa"/>
            <w:vAlign w:val="center"/>
          </w:tcPr>
          <w:p w14:paraId="6D03050A" w14:textId="77777777" w:rsidR="00047B27" w:rsidRPr="00047B27" w:rsidRDefault="00047B27" w:rsidP="00047B27">
            <w:pPr>
              <w:pStyle w:val="Table"/>
              <w:spacing w:line="360" w:lineRule="auto"/>
              <w:rPr>
                <w:sz w:val="26"/>
                <w:szCs w:val="26"/>
              </w:rPr>
            </w:pPr>
            <w:r w:rsidRPr="00047B27">
              <w:rPr>
                <w:sz w:val="26"/>
                <w:szCs w:val="26"/>
              </w:rPr>
              <w:t>4.1.5, 4.2.1; 4.2.2; 4.2.4</w:t>
            </w:r>
          </w:p>
        </w:tc>
      </w:tr>
      <w:tr w:rsidR="00047B27" w:rsidRPr="00047B27" w14:paraId="5BED1169" w14:textId="77777777" w:rsidTr="00047B27">
        <w:trPr>
          <w:jc w:val="center"/>
        </w:trPr>
        <w:tc>
          <w:tcPr>
            <w:tcW w:w="1271" w:type="dxa"/>
            <w:vAlign w:val="center"/>
          </w:tcPr>
          <w:p w14:paraId="1EAF294A" w14:textId="77777777" w:rsidR="00047B27" w:rsidRPr="00047B27" w:rsidRDefault="00047B27" w:rsidP="00047B27">
            <w:pPr>
              <w:pStyle w:val="Table"/>
              <w:spacing w:line="360" w:lineRule="auto"/>
              <w:jc w:val="center"/>
              <w:rPr>
                <w:sz w:val="26"/>
                <w:szCs w:val="26"/>
              </w:rPr>
            </w:pPr>
            <w:r w:rsidRPr="00047B27">
              <w:rPr>
                <w:sz w:val="26"/>
                <w:szCs w:val="26"/>
                <w:lang w:val="nl-NL"/>
              </w:rPr>
              <w:t xml:space="preserve">Chương </w:t>
            </w:r>
            <w:r w:rsidRPr="00047B27">
              <w:rPr>
                <w:sz w:val="26"/>
                <w:szCs w:val="26"/>
              </w:rPr>
              <w:t>6</w:t>
            </w:r>
          </w:p>
        </w:tc>
        <w:tc>
          <w:tcPr>
            <w:tcW w:w="5245" w:type="dxa"/>
            <w:vAlign w:val="center"/>
          </w:tcPr>
          <w:p w14:paraId="40CFD041" w14:textId="77777777" w:rsidR="00047B27" w:rsidRPr="00047B27" w:rsidRDefault="00047B27" w:rsidP="00047B27">
            <w:pPr>
              <w:pStyle w:val="TOC2"/>
              <w:spacing w:after="0" w:line="360" w:lineRule="auto"/>
              <w:ind w:left="40"/>
              <w:rPr>
                <w:color w:val="000000"/>
              </w:rPr>
            </w:pPr>
            <w:r w:rsidRPr="00047B27">
              <w:t>Các phương thức giải quyết tranh chấp thương mại quốc tế giữa các thương nhân</w:t>
            </w:r>
          </w:p>
        </w:tc>
        <w:tc>
          <w:tcPr>
            <w:tcW w:w="992" w:type="dxa"/>
            <w:vAlign w:val="center"/>
          </w:tcPr>
          <w:p w14:paraId="7F751551" w14:textId="77777777" w:rsidR="00047B27" w:rsidRPr="00047B27" w:rsidRDefault="00047B27" w:rsidP="00047B27">
            <w:pPr>
              <w:pStyle w:val="Table"/>
              <w:spacing w:line="360" w:lineRule="auto"/>
              <w:jc w:val="center"/>
              <w:rPr>
                <w:sz w:val="26"/>
                <w:szCs w:val="26"/>
              </w:rPr>
            </w:pPr>
            <w:r w:rsidRPr="00047B27">
              <w:rPr>
                <w:sz w:val="26"/>
                <w:szCs w:val="26"/>
              </w:rPr>
              <w:t>8</w:t>
            </w:r>
          </w:p>
        </w:tc>
        <w:tc>
          <w:tcPr>
            <w:tcW w:w="1701" w:type="dxa"/>
            <w:vAlign w:val="center"/>
          </w:tcPr>
          <w:p w14:paraId="49BFBE1C" w14:textId="77777777" w:rsidR="00047B27" w:rsidRPr="00047B27" w:rsidRDefault="00047B27" w:rsidP="00047B27">
            <w:pPr>
              <w:pStyle w:val="Table"/>
              <w:spacing w:line="360" w:lineRule="auto"/>
              <w:rPr>
                <w:sz w:val="26"/>
                <w:szCs w:val="26"/>
              </w:rPr>
            </w:pPr>
          </w:p>
        </w:tc>
      </w:tr>
      <w:tr w:rsidR="00047B27" w:rsidRPr="00047B27" w14:paraId="4EE7BE88" w14:textId="77777777" w:rsidTr="00047B27">
        <w:trPr>
          <w:jc w:val="center"/>
        </w:trPr>
        <w:tc>
          <w:tcPr>
            <w:tcW w:w="1271" w:type="dxa"/>
            <w:vAlign w:val="center"/>
          </w:tcPr>
          <w:p w14:paraId="30C1CFCC" w14:textId="77777777" w:rsidR="00047B27" w:rsidRPr="00047B27" w:rsidRDefault="00047B27" w:rsidP="00047B27">
            <w:pPr>
              <w:pStyle w:val="Table"/>
              <w:spacing w:line="360" w:lineRule="auto"/>
              <w:jc w:val="center"/>
              <w:rPr>
                <w:sz w:val="26"/>
                <w:szCs w:val="26"/>
                <w:lang w:val="nl-NL"/>
              </w:rPr>
            </w:pPr>
            <w:r w:rsidRPr="00047B27">
              <w:rPr>
                <w:sz w:val="26"/>
                <w:szCs w:val="26"/>
                <w:lang w:val="nl-NL"/>
              </w:rPr>
              <w:t>6.1</w:t>
            </w:r>
          </w:p>
        </w:tc>
        <w:tc>
          <w:tcPr>
            <w:tcW w:w="5245" w:type="dxa"/>
            <w:vAlign w:val="center"/>
          </w:tcPr>
          <w:p w14:paraId="164D991B" w14:textId="77777777" w:rsidR="00047B27" w:rsidRPr="00047B27" w:rsidRDefault="00047B27" w:rsidP="00047B27">
            <w:pPr>
              <w:tabs>
                <w:tab w:val="left" w:pos="420"/>
              </w:tabs>
              <w:spacing w:before="0" w:after="0" w:line="360" w:lineRule="auto"/>
              <w:ind w:left="40" w:firstLine="0"/>
              <w:rPr>
                <w:color w:val="000000"/>
                <w:sz w:val="26"/>
                <w:lang w:val="it-IT"/>
              </w:rPr>
            </w:pPr>
            <w:r w:rsidRPr="00047B27">
              <w:rPr>
                <w:color w:val="000000"/>
                <w:sz w:val="26"/>
                <w:lang w:val="it-IT"/>
              </w:rPr>
              <w:t xml:space="preserve">Thương lượng </w:t>
            </w:r>
          </w:p>
        </w:tc>
        <w:tc>
          <w:tcPr>
            <w:tcW w:w="992" w:type="dxa"/>
            <w:vAlign w:val="center"/>
          </w:tcPr>
          <w:p w14:paraId="39F76C0A" w14:textId="77777777" w:rsidR="00047B27" w:rsidRPr="00047B27" w:rsidRDefault="00047B27" w:rsidP="00047B27">
            <w:pPr>
              <w:pStyle w:val="Table"/>
              <w:spacing w:line="360" w:lineRule="auto"/>
              <w:jc w:val="center"/>
              <w:rPr>
                <w:sz w:val="26"/>
                <w:szCs w:val="26"/>
              </w:rPr>
            </w:pPr>
          </w:p>
        </w:tc>
        <w:tc>
          <w:tcPr>
            <w:tcW w:w="1701" w:type="dxa"/>
            <w:vAlign w:val="center"/>
          </w:tcPr>
          <w:p w14:paraId="63F87D31" w14:textId="77777777" w:rsidR="00047B27" w:rsidRPr="00047B27" w:rsidRDefault="00047B27" w:rsidP="00047B27">
            <w:pPr>
              <w:pStyle w:val="Table"/>
              <w:spacing w:line="360" w:lineRule="auto"/>
              <w:rPr>
                <w:sz w:val="26"/>
                <w:szCs w:val="26"/>
              </w:rPr>
            </w:pPr>
            <w:r w:rsidRPr="00047B27">
              <w:rPr>
                <w:sz w:val="26"/>
                <w:szCs w:val="26"/>
              </w:rPr>
              <w:t>4.1.6, 4.2.1; 4.2.3; 4.2.4</w:t>
            </w:r>
          </w:p>
        </w:tc>
      </w:tr>
      <w:tr w:rsidR="00047B27" w:rsidRPr="00047B27" w14:paraId="3625BF05" w14:textId="77777777" w:rsidTr="00047B27">
        <w:trPr>
          <w:jc w:val="center"/>
        </w:trPr>
        <w:tc>
          <w:tcPr>
            <w:tcW w:w="1271" w:type="dxa"/>
            <w:vAlign w:val="center"/>
          </w:tcPr>
          <w:p w14:paraId="2B85394E" w14:textId="77777777" w:rsidR="00047B27" w:rsidRPr="00047B27" w:rsidRDefault="00047B27" w:rsidP="00047B27">
            <w:pPr>
              <w:pStyle w:val="Table"/>
              <w:spacing w:line="360" w:lineRule="auto"/>
              <w:jc w:val="center"/>
              <w:rPr>
                <w:sz w:val="26"/>
                <w:szCs w:val="26"/>
                <w:lang w:val="nl-NL"/>
              </w:rPr>
            </w:pPr>
            <w:r w:rsidRPr="00047B27">
              <w:rPr>
                <w:sz w:val="26"/>
                <w:szCs w:val="26"/>
                <w:lang w:val="nl-NL"/>
              </w:rPr>
              <w:t>6.2</w:t>
            </w:r>
          </w:p>
        </w:tc>
        <w:tc>
          <w:tcPr>
            <w:tcW w:w="5245" w:type="dxa"/>
            <w:vAlign w:val="center"/>
          </w:tcPr>
          <w:p w14:paraId="30F42D45" w14:textId="77777777" w:rsidR="00047B27" w:rsidRPr="00047B27" w:rsidRDefault="00047B27" w:rsidP="00047B27">
            <w:pPr>
              <w:tabs>
                <w:tab w:val="left" w:pos="420"/>
              </w:tabs>
              <w:spacing w:before="0" w:after="0" w:line="360" w:lineRule="auto"/>
              <w:ind w:left="40" w:firstLine="0"/>
              <w:rPr>
                <w:color w:val="000000"/>
                <w:sz w:val="26"/>
                <w:lang w:val="it-IT"/>
              </w:rPr>
            </w:pPr>
            <w:r w:rsidRPr="00047B27">
              <w:rPr>
                <w:color w:val="000000"/>
                <w:sz w:val="26"/>
                <w:lang w:val="it-IT"/>
              </w:rPr>
              <w:t>Hoà giải, trung gian</w:t>
            </w:r>
          </w:p>
        </w:tc>
        <w:tc>
          <w:tcPr>
            <w:tcW w:w="992" w:type="dxa"/>
            <w:vAlign w:val="center"/>
          </w:tcPr>
          <w:p w14:paraId="227971EE" w14:textId="77777777" w:rsidR="00047B27" w:rsidRPr="00047B27" w:rsidRDefault="00047B27" w:rsidP="00047B27">
            <w:pPr>
              <w:pStyle w:val="Table"/>
              <w:spacing w:line="360" w:lineRule="auto"/>
              <w:jc w:val="center"/>
              <w:rPr>
                <w:sz w:val="26"/>
                <w:szCs w:val="26"/>
              </w:rPr>
            </w:pPr>
          </w:p>
        </w:tc>
        <w:tc>
          <w:tcPr>
            <w:tcW w:w="1701" w:type="dxa"/>
            <w:vAlign w:val="center"/>
          </w:tcPr>
          <w:p w14:paraId="28148457" w14:textId="77777777" w:rsidR="00047B27" w:rsidRPr="00047B27" w:rsidRDefault="00047B27" w:rsidP="00047B27">
            <w:pPr>
              <w:pStyle w:val="Table"/>
              <w:spacing w:line="360" w:lineRule="auto"/>
              <w:rPr>
                <w:sz w:val="26"/>
                <w:szCs w:val="26"/>
              </w:rPr>
            </w:pPr>
            <w:r w:rsidRPr="00047B27">
              <w:rPr>
                <w:sz w:val="26"/>
                <w:szCs w:val="26"/>
              </w:rPr>
              <w:t>4.1.6, 4.2.1; 4.2.3; 4.2.4</w:t>
            </w:r>
          </w:p>
        </w:tc>
      </w:tr>
      <w:tr w:rsidR="00047B27" w:rsidRPr="00047B27" w14:paraId="77DEEE0A" w14:textId="77777777" w:rsidTr="00047B27">
        <w:trPr>
          <w:jc w:val="center"/>
        </w:trPr>
        <w:tc>
          <w:tcPr>
            <w:tcW w:w="1271" w:type="dxa"/>
            <w:vAlign w:val="center"/>
          </w:tcPr>
          <w:p w14:paraId="611DEC3F" w14:textId="77777777" w:rsidR="00047B27" w:rsidRPr="00047B27" w:rsidRDefault="00047B27" w:rsidP="00047B27">
            <w:pPr>
              <w:pStyle w:val="Table"/>
              <w:spacing w:line="360" w:lineRule="auto"/>
              <w:jc w:val="center"/>
              <w:rPr>
                <w:sz w:val="26"/>
                <w:szCs w:val="26"/>
                <w:lang w:val="nl-NL"/>
              </w:rPr>
            </w:pPr>
            <w:r w:rsidRPr="00047B27">
              <w:rPr>
                <w:sz w:val="26"/>
                <w:szCs w:val="26"/>
                <w:lang w:val="nl-NL"/>
              </w:rPr>
              <w:t>6.3</w:t>
            </w:r>
          </w:p>
        </w:tc>
        <w:tc>
          <w:tcPr>
            <w:tcW w:w="5245" w:type="dxa"/>
            <w:vAlign w:val="center"/>
          </w:tcPr>
          <w:p w14:paraId="53FD0706" w14:textId="77777777" w:rsidR="00047B27" w:rsidRPr="00047B27" w:rsidRDefault="00047B27" w:rsidP="00047B27">
            <w:pPr>
              <w:tabs>
                <w:tab w:val="left" w:pos="420"/>
              </w:tabs>
              <w:spacing w:before="0" w:after="0" w:line="360" w:lineRule="auto"/>
              <w:ind w:left="40" w:firstLine="0"/>
              <w:rPr>
                <w:color w:val="000000"/>
                <w:sz w:val="26"/>
                <w:lang w:val="it-IT"/>
              </w:rPr>
            </w:pPr>
            <w:r w:rsidRPr="00047B27">
              <w:rPr>
                <w:color w:val="000000"/>
                <w:sz w:val="26"/>
                <w:lang w:val="it-IT"/>
              </w:rPr>
              <w:t>Giải quyết tranh chấp thương mại quốc tế bằng toà án</w:t>
            </w:r>
          </w:p>
        </w:tc>
        <w:tc>
          <w:tcPr>
            <w:tcW w:w="992" w:type="dxa"/>
            <w:vAlign w:val="center"/>
          </w:tcPr>
          <w:p w14:paraId="2D035EBA" w14:textId="77777777" w:rsidR="00047B27" w:rsidRPr="00047B27" w:rsidRDefault="00047B27" w:rsidP="00047B27">
            <w:pPr>
              <w:pStyle w:val="Table"/>
              <w:spacing w:line="360" w:lineRule="auto"/>
              <w:jc w:val="center"/>
              <w:rPr>
                <w:sz w:val="26"/>
                <w:szCs w:val="26"/>
              </w:rPr>
            </w:pPr>
          </w:p>
        </w:tc>
        <w:tc>
          <w:tcPr>
            <w:tcW w:w="1701" w:type="dxa"/>
            <w:vAlign w:val="center"/>
          </w:tcPr>
          <w:p w14:paraId="7555CE79" w14:textId="77777777" w:rsidR="00047B27" w:rsidRPr="00047B27" w:rsidRDefault="00047B27" w:rsidP="00047B27">
            <w:pPr>
              <w:pStyle w:val="Table"/>
              <w:spacing w:line="360" w:lineRule="auto"/>
              <w:rPr>
                <w:sz w:val="26"/>
                <w:szCs w:val="26"/>
              </w:rPr>
            </w:pPr>
            <w:r w:rsidRPr="00047B27">
              <w:rPr>
                <w:sz w:val="26"/>
                <w:szCs w:val="26"/>
              </w:rPr>
              <w:t>4.1.6, 4.2.1; 4.2.3; 4.2.4</w:t>
            </w:r>
          </w:p>
        </w:tc>
      </w:tr>
      <w:tr w:rsidR="00047B27" w:rsidRPr="00047B27" w14:paraId="7F42D6CB" w14:textId="77777777" w:rsidTr="00047B27">
        <w:trPr>
          <w:jc w:val="center"/>
        </w:trPr>
        <w:tc>
          <w:tcPr>
            <w:tcW w:w="1271" w:type="dxa"/>
            <w:vAlign w:val="center"/>
          </w:tcPr>
          <w:p w14:paraId="3E5F0007" w14:textId="77777777" w:rsidR="00047B27" w:rsidRPr="00047B27" w:rsidRDefault="00047B27" w:rsidP="00047B27">
            <w:pPr>
              <w:pStyle w:val="Table"/>
              <w:spacing w:line="360" w:lineRule="auto"/>
              <w:jc w:val="center"/>
              <w:rPr>
                <w:sz w:val="26"/>
                <w:szCs w:val="26"/>
                <w:lang w:val="nl-NL"/>
              </w:rPr>
            </w:pPr>
            <w:r w:rsidRPr="00047B27">
              <w:rPr>
                <w:sz w:val="26"/>
                <w:szCs w:val="26"/>
                <w:lang w:val="nl-NL"/>
              </w:rPr>
              <w:t>6.4</w:t>
            </w:r>
          </w:p>
        </w:tc>
        <w:tc>
          <w:tcPr>
            <w:tcW w:w="5245" w:type="dxa"/>
            <w:vAlign w:val="center"/>
          </w:tcPr>
          <w:p w14:paraId="5D90D2E6" w14:textId="77777777" w:rsidR="00047B27" w:rsidRPr="00047B27" w:rsidRDefault="00047B27" w:rsidP="00047B27">
            <w:pPr>
              <w:tabs>
                <w:tab w:val="left" w:pos="420"/>
              </w:tabs>
              <w:spacing w:before="0" w:after="0" w:line="360" w:lineRule="auto"/>
              <w:ind w:left="40" w:firstLine="0"/>
              <w:rPr>
                <w:color w:val="000000"/>
                <w:sz w:val="26"/>
                <w:lang w:val="it-IT"/>
              </w:rPr>
            </w:pPr>
            <w:r w:rsidRPr="00047B27">
              <w:rPr>
                <w:color w:val="000000"/>
                <w:sz w:val="26"/>
                <w:lang w:val="it-IT"/>
              </w:rPr>
              <w:t>Giải quyết tranh chấp thương mại quốc tế bằng trọng tài</w:t>
            </w:r>
          </w:p>
        </w:tc>
        <w:tc>
          <w:tcPr>
            <w:tcW w:w="992" w:type="dxa"/>
            <w:vAlign w:val="center"/>
          </w:tcPr>
          <w:p w14:paraId="17F7B0E7" w14:textId="77777777" w:rsidR="00047B27" w:rsidRPr="00047B27" w:rsidRDefault="00047B27" w:rsidP="00047B27">
            <w:pPr>
              <w:pStyle w:val="Table"/>
              <w:spacing w:line="360" w:lineRule="auto"/>
              <w:jc w:val="center"/>
              <w:rPr>
                <w:sz w:val="26"/>
                <w:szCs w:val="26"/>
              </w:rPr>
            </w:pPr>
          </w:p>
        </w:tc>
        <w:tc>
          <w:tcPr>
            <w:tcW w:w="1701" w:type="dxa"/>
            <w:vAlign w:val="center"/>
          </w:tcPr>
          <w:p w14:paraId="144A3E40" w14:textId="77777777" w:rsidR="00047B27" w:rsidRPr="00047B27" w:rsidRDefault="00047B27" w:rsidP="00047B27">
            <w:pPr>
              <w:pStyle w:val="Table"/>
              <w:spacing w:line="360" w:lineRule="auto"/>
              <w:rPr>
                <w:sz w:val="26"/>
                <w:szCs w:val="26"/>
              </w:rPr>
            </w:pPr>
            <w:r w:rsidRPr="00047B27">
              <w:rPr>
                <w:sz w:val="26"/>
                <w:szCs w:val="26"/>
              </w:rPr>
              <w:t>4.1.6, 4.2.1; 4.2.3; 4.2.4</w:t>
            </w:r>
          </w:p>
        </w:tc>
      </w:tr>
    </w:tbl>
    <w:p w14:paraId="423716C4" w14:textId="77777777" w:rsidR="00047B27" w:rsidRPr="00047B27" w:rsidRDefault="00047B27" w:rsidP="00047B27">
      <w:pPr>
        <w:pStyle w:val="Heading1"/>
        <w:spacing w:before="0" w:after="0" w:line="360" w:lineRule="auto"/>
        <w:rPr>
          <w:b w:val="0"/>
          <w:i/>
          <w:sz w:val="26"/>
          <w:szCs w:val="26"/>
          <w:lang w:val="vi-VN"/>
        </w:rPr>
      </w:pPr>
      <w:r w:rsidRPr="00047B27">
        <w:rPr>
          <w:sz w:val="26"/>
          <w:szCs w:val="26"/>
        </w:rPr>
        <w:t xml:space="preserve">7. </w:t>
      </w:r>
      <w:r w:rsidRPr="00047B27">
        <w:rPr>
          <w:sz w:val="26"/>
          <w:szCs w:val="26"/>
          <w:lang w:val="vi-VN"/>
        </w:rPr>
        <w:t xml:space="preserve">Phương pháp giảng dạy </w:t>
      </w:r>
      <w:r w:rsidRPr="00047B27">
        <w:rPr>
          <w:b w:val="0"/>
          <w:i/>
          <w:sz w:val="26"/>
          <w:szCs w:val="26"/>
          <w:lang w:val="vi-VN"/>
        </w:rPr>
        <w:t>(Trình bày các phương pháp giảng dạy được áp dụng giảng dạy học phần)</w:t>
      </w:r>
    </w:p>
    <w:p w14:paraId="56714221" w14:textId="77777777" w:rsidR="00047B27" w:rsidRPr="00047B27" w:rsidRDefault="00047B27" w:rsidP="00047B27">
      <w:pPr>
        <w:pStyle w:val="ListParagraph"/>
        <w:spacing w:line="360" w:lineRule="auto"/>
        <w:ind w:left="1282"/>
        <w:rPr>
          <w:sz w:val="26"/>
          <w:szCs w:val="26"/>
          <w:lang w:val="vi-VN"/>
        </w:rPr>
      </w:pPr>
      <w:r w:rsidRPr="00047B27">
        <w:rPr>
          <w:sz w:val="26"/>
          <w:szCs w:val="26"/>
          <w:lang w:val="vi-VN"/>
        </w:rPr>
        <w:t>Giảng dạy lý thuyết kết hợp ví dụ và bài tập minh họa</w:t>
      </w:r>
    </w:p>
    <w:p w14:paraId="5202DF87" w14:textId="77777777" w:rsidR="00047B27" w:rsidRPr="00047B27" w:rsidRDefault="00047B27" w:rsidP="00047B27">
      <w:pPr>
        <w:pStyle w:val="ListParagraph"/>
        <w:spacing w:line="360" w:lineRule="auto"/>
        <w:ind w:left="1282"/>
        <w:rPr>
          <w:sz w:val="26"/>
          <w:szCs w:val="26"/>
          <w:lang w:val="vi-VN"/>
        </w:rPr>
      </w:pPr>
      <w:r w:rsidRPr="00047B27">
        <w:rPr>
          <w:sz w:val="26"/>
          <w:szCs w:val="26"/>
          <w:lang w:val="vi-VN"/>
        </w:rPr>
        <w:t>Trình bày thảo luận theo chủ đề được giao</w:t>
      </w:r>
    </w:p>
    <w:p w14:paraId="53461B54" w14:textId="77777777" w:rsidR="00047B27" w:rsidRPr="00047B27" w:rsidRDefault="00047B27" w:rsidP="00047B27">
      <w:pPr>
        <w:pStyle w:val="Heading1"/>
        <w:spacing w:before="0" w:after="0" w:line="360" w:lineRule="auto"/>
        <w:rPr>
          <w:sz w:val="26"/>
          <w:szCs w:val="26"/>
          <w:lang w:val="vi-VN"/>
        </w:rPr>
      </w:pPr>
      <w:r w:rsidRPr="00047B27">
        <w:rPr>
          <w:sz w:val="26"/>
          <w:szCs w:val="26"/>
          <w:lang w:val="vi-VN"/>
        </w:rPr>
        <w:t>8. Nhiệm vụ của sinh viên (Trình bày các nhiệm vụ sinh viên phải thực hiện)</w:t>
      </w:r>
    </w:p>
    <w:p w14:paraId="439344D3" w14:textId="77777777" w:rsidR="00047B27" w:rsidRPr="00047B27" w:rsidRDefault="00047B27" w:rsidP="00047B27">
      <w:pPr>
        <w:pStyle w:val="BodyText2"/>
        <w:tabs>
          <w:tab w:val="num" w:pos="960"/>
        </w:tabs>
        <w:spacing w:before="0" w:after="0" w:line="360" w:lineRule="auto"/>
        <w:ind w:firstLine="260"/>
        <w:rPr>
          <w:bCs/>
          <w:color w:val="000000"/>
          <w:sz w:val="26"/>
          <w:lang w:val="vi-VN"/>
        </w:rPr>
      </w:pPr>
      <w:r w:rsidRPr="00047B27">
        <w:rPr>
          <w:bCs/>
          <w:color w:val="000000"/>
          <w:sz w:val="26"/>
          <w:lang w:val="vi-VN"/>
        </w:rPr>
        <w:t>Sinh viên phải thực hiện các nhiệm vụ sau:</w:t>
      </w:r>
    </w:p>
    <w:p w14:paraId="03C42E4B" w14:textId="77777777" w:rsidR="00047B27" w:rsidRPr="00047B27" w:rsidRDefault="00047B27" w:rsidP="00047B27">
      <w:pPr>
        <w:pStyle w:val="ListParagraph"/>
        <w:spacing w:line="360" w:lineRule="auto"/>
        <w:rPr>
          <w:sz w:val="26"/>
          <w:szCs w:val="26"/>
          <w:lang w:val="vi-VN"/>
        </w:rPr>
      </w:pPr>
      <w:r w:rsidRPr="00047B27">
        <w:rPr>
          <w:sz w:val="26"/>
          <w:szCs w:val="26"/>
          <w:lang w:val="vi-VN"/>
        </w:rPr>
        <w:t>Có mặt tối thiểu 80% số tiết học lý thuyết.</w:t>
      </w:r>
    </w:p>
    <w:p w14:paraId="1830AC58" w14:textId="77777777" w:rsidR="00047B27" w:rsidRPr="00047B27" w:rsidRDefault="00047B27" w:rsidP="00047B27">
      <w:pPr>
        <w:pStyle w:val="ListParagraph"/>
        <w:spacing w:line="360" w:lineRule="auto"/>
        <w:rPr>
          <w:sz w:val="26"/>
          <w:szCs w:val="26"/>
          <w:lang w:val="vi-VN"/>
        </w:rPr>
      </w:pPr>
      <w:r w:rsidRPr="00047B27">
        <w:rPr>
          <w:sz w:val="26"/>
          <w:szCs w:val="26"/>
          <w:lang w:val="vi-VN"/>
        </w:rPr>
        <w:t>Hoàn thành đầy đủ 100% giờ bài tập và có báo cáo kết quả.</w:t>
      </w:r>
    </w:p>
    <w:p w14:paraId="1E506F2F" w14:textId="77777777" w:rsidR="00047B27" w:rsidRPr="00047B27" w:rsidRDefault="00047B27" w:rsidP="00047B27">
      <w:pPr>
        <w:pStyle w:val="ListParagraph"/>
        <w:spacing w:line="360" w:lineRule="auto"/>
        <w:rPr>
          <w:sz w:val="26"/>
          <w:szCs w:val="26"/>
          <w:lang w:val="vi-VN"/>
        </w:rPr>
      </w:pPr>
      <w:r w:rsidRPr="00047B27">
        <w:rPr>
          <w:sz w:val="26"/>
          <w:szCs w:val="26"/>
          <w:lang w:val="vi-VN"/>
        </w:rPr>
        <w:t>Hoàn thành đầy đủ các bài tập nhóm/ bài tập và được đánh giá kết quả thực hiện.</w:t>
      </w:r>
    </w:p>
    <w:p w14:paraId="0EC60EEE" w14:textId="77777777" w:rsidR="00047B27" w:rsidRPr="00047B27" w:rsidRDefault="00047B27" w:rsidP="00047B27">
      <w:pPr>
        <w:pStyle w:val="ListParagraph"/>
        <w:spacing w:line="360" w:lineRule="auto"/>
        <w:rPr>
          <w:sz w:val="26"/>
          <w:szCs w:val="26"/>
          <w:lang w:val="vi-VN"/>
        </w:rPr>
      </w:pPr>
      <w:r w:rsidRPr="00047B27">
        <w:rPr>
          <w:sz w:val="26"/>
          <w:szCs w:val="26"/>
          <w:lang w:val="vi-VN"/>
        </w:rPr>
        <w:t>Tham dự kiểm tra giữa học kỳ.</w:t>
      </w:r>
    </w:p>
    <w:p w14:paraId="5F37846B" w14:textId="77777777" w:rsidR="00047B27" w:rsidRPr="00047B27" w:rsidRDefault="00047B27" w:rsidP="00047B27">
      <w:pPr>
        <w:pStyle w:val="ListParagraph"/>
        <w:spacing w:line="360" w:lineRule="auto"/>
        <w:rPr>
          <w:sz w:val="26"/>
          <w:szCs w:val="26"/>
          <w:lang w:val="vi-VN"/>
        </w:rPr>
      </w:pPr>
      <w:r w:rsidRPr="00047B27">
        <w:rPr>
          <w:sz w:val="26"/>
          <w:szCs w:val="26"/>
          <w:lang w:val="vi-VN"/>
        </w:rPr>
        <w:t>Tham dự thi kết thúc học phần (bắt buộc).</w:t>
      </w:r>
    </w:p>
    <w:p w14:paraId="6FDFF368" w14:textId="77777777" w:rsidR="00047B27" w:rsidRPr="00047B27" w:rsidRDefault="00047B27" w:rsidP="00047B27">
      <w:pPr>
        <w:pStyle w:val="ListParagraph"/>
        <w:spacing w:line="360" w:lineRule="auto"/>
        <w:rPr>
          <w:sz w:val="26"/>
          <w:szCs w:val="26"/>
          <w:lang w:val="vi-VN"/>
        </w:rPr>
      </w:pPr>
      <w:r w:rsidRPr="00047B27">
        <w:rPr>
          <w:sz w:val="26"/>
          <w:szCs w:val="26"/>
          <w:lang w:val="vi-VN"/>
        </w:rPr>
        <w:lastRenderedPageBreak/>
        <w:t>Chủ động chuẩn bị các nội dung và thực hiện giờ tự học theo mục 11.</w:t>
      </w:r>
    </w:p>
    <w:p w14:paraId="7D89C441" w14:textId="77777777" w:rsidR="00047B27" w:rsidRPr="00047B27" w:rsidRDefault="00047B27" w:rsidP="00047B27">
      <w:pPr>
        <w:pStyle w:val="Heading1"/>
        <w:spacing w:before="0" w:after="0" w:line="360" w:lineRule="auto"/>
        <w:rPr>
          <w:sz w:val="26"/>
          <w:szCs w:val="26"/>
          <w:lang w:val="vi-VN"/>
        </w:rPr>
      </w:pPr>
      <w:r w:rsidRPr="00047B27">
        <w:rPr>
          <w:sz w:val="26"/>
          <w:szCs w:val="26"/>
          <w:lang w:val="vi-VN"/>
        </w:rPr>
        <w:t>9. Đánh giá kết quả học tập của sinh viên</w:t>
      </w:r>
    </w:p>
    <w:p w14:paraId="293AEBF9" w14:textId="77777777" w:rsidR="00047B27" w:rsidRPr="00047B27" w:rsidRDefault="00047B27" w:rsidP="00047B27">
      <w:pPr>
        <w:pStyle w:val="Heading2"/>
        <w:spacing w:before="0" w:after="0" w:line="360" w:lineRule="auto"/>
        <w:ind w:left="0"/>
        <w:rPr>
          <w:sz w:val="26"/>
          <w:szCs w:val="26"/>
          <w:lang w:val="vi-VN"/>
        </w:rPr>
      </w:pPr>
      <w:r w:rsidRPr="00047B27">
        <w:rPr>
          <w:sz w:val="26"/>
          <w:szCs w:val="26"/>
          <w:lang w:val="vi-VN"/>
        </w:rPr>
        <w:t>9.1. Cách đánh giá</w:t>
      </w:r>
    </w:p>
    <w:p w14:paraId="547B7AC2" w14:textId="77777777" w:rsidR="00047B27" w:rsidRPr="00047B27" w:rsidRDefault="00047B27" w:rsidP="00047B27">
      <w:pPr>
        <w:pStyle w:val="BodyText2"/>
        <w:tabs>
          <w:tab w:val="num" w:pos="960"/>
        </w:tabs>
        <w:spacing w:before="0" w:after="0" w:line="360" w:lineRule="auto"/>
        <w:ind w:firstLine="259"/>
        <w:rPr>
          <w:bCs/>
          <w:color w:val="000000"/>
          <w:sz w:val="26"/>
          <w:lang w:val="vi-VN"/>
        </w:rPr>
      </w:pPr>
      <w:r w:rsidRPr="00047B27">
        <w:rPr>
          <w:bCs/>
          <w:color w:val="000000"/>
          <w:sz w:val="26"/>
          <w:lang w:val="vi-VN"/>
        </w:rPr>
        <w:t>Sinh viên được đánh giá tích lũy học phần như sau:</w:t>
      </w:r>
    </w:p>
    <w:p w14:paraId="2021535F" w14:textId="77777777" w:rsidR="00047B27" w:rsidRPr="00047B27" w:rsidRDefault="00047B27" w:rsidP="00047B27">
      <w:pPr>
        <w:spacing w:before="0" w:after="0" w:line="360" w:lineRule="auto"/>
        <w:jc w:val="center"/>
        <w:rPr>
          <w:b/>
          <w:sz w:val="26"/>
          <w:lang w:val="nl-NL"/>
        </w:rPr>
      </w:pPr>
      <w:r w:rsidRPr="00047B27">
        <w:rPr>
          <w:b/>
          <w:sz w:val="26"/>
          <w:lang w:val="nl-NL"/>
        </w:rPr>
        <w:t>Bảng 2. Đánh giá học phần</w:t>
      </w:r>
    </w:p>
    <w:tbl>
      <w:tblPr>
        <w:tblW w:w="8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3114"/>
        <w:gridCol w:w="3780"/>
        <w:gridCol w:w="1260"/>
      </w:tblGrid>
      <w:tr w:rsidR="00047B27" w:rsidRPr="00047B27" w14:paraId="6A3392B3" w14:textId="77777777" w:rsidTr="00047B27">
        <w:trPr>
          <w:jc w:val="center"/>
        </w:trPr>
        <w:tc>
          <w:tcPr>
            <w:tcW w:w="564" w:type="dxa"/>
            <w:tcBorders>
              <w:bottom w:val="single" w:sz="4" w:space="0" w:color="auto"/>
            </w:tcBorders>
            <w:shd w:val="clear" w:color="auto" w:fill="auto"/>
          </w:tcPr>
          <w:p w14:paraId="398836C2" w14:textId="77777777" w:rsidR="00047B27" w:rsidRPr="00047B27" w:rsidRDefault="00047B27" w:rsidP="00047B27">
            <w:pPr>
              <w:pStyle w:val="Table"/>
              <w:spacing w:line="360" w:lineRule="auto"/>
              <w:rPr>
                <w:b/>
                <w:sz w:val="26"/>
                <w:szCs w:val="26"/>
                <w:lang w:val="nl-NL"/>
              </w:rPr>
            </w:pPr>
            <w:r w:rsidRPr="00047B27">
              <w:rPr>
                <w:b/>
                <w:sz w:val="26"/>
                <w:szCs w:val="26"/>
                <w:lang w:val="nl-NL"/>
              </w:rPr>
              <w:t>TT</w:t>
            </w:r>
          </w:p>
        </w:tc>
        <w:tc>
          <w:tcPr>
            <w:tcW w:w="3114" w:type="dxa"/>
            <w:tcBorders>
              <w:bottom w:val="single" w:sz="4" w:space="0" w:color="auto"/>
            </w:tcBorders>
            <w:shd w:val="clear" w:color="auto" w:fill="auto"/>
          </w:tcPr>
          <w:p w14:paraId="39A982C0" w14:textId="77777777" w:rsidR="00047B27" w:rsidRPr="00047B27" w:rsidRDefault="00047B27" w:rsidP="00047B27">
            <w:pPr>
              <w:pStyle w:val="Table"/>
              <w:spacing w:line="360" w:lineRule="auto"/>
              <w:rPr>
                <w:b/>
                <w:sz w:val="26"/>
                <w:szCs w:val="26"/>
                <w:lang w:val="nl-NL"/>
              </w:rPr>
            </w:pPr>
            <w:r w:rsidRPr="00047B27">
              <w:rPr>
                <w:b/>
                <w:sz w:val="26"/>
                <w:szCs w:val="26"/>
                <w:lang w:val="nl-NL"/>
              </w:rPr>
              <w:t>Điểm thành phần</w:t>
            </w:r>
          </w:p>
        </w:tc>
        <w:tc>
          <w:tcPr>
            <w:tcW w:w="3780" w:type="dxa"/>
            <w:tcBorders>
              <w:bottom w:val="single" w:sz="4" w:space="0" w:color="auto"/>
            </w:tcBorders>
            <w:shd w:val="clear" w:color="auto" w:fill="auto"/>
          </w:tcPr>
          <w:p w14:paraId="3709C429" w14:textId="77777777" w:rsidR="00047B27" w:rsidRPr="00047B27" w:rsidRDefault="00047B27" w:rsidP="00047B27">
            <w:pPr>
              <w:pStyle w:val="Table"/>
              <w:spacing w:line="360" w:lineRule="auto"/>
              <w:rPr>
                <w:b/>
                <w:sz w:val="26"/>
                <w:szCs w:val="26"/>
                <w:lang w:val="nl-NL"/>
              </w:rPr>
            </w:pPr>
            <w:r w:rsidRPr="00047B27">
              <w:rPr>
                <w:b/>
                <w:sz w:val="26"/>
                <w:szCs w:val="26"/>
                <w:lang w:val="nl-NL"/>
              </w:rPr>
              <w:t>Quy định</w:t>
            </w:r>
          </w:p>
        </w:tc>
        <w:tc>
          <w:tcPr>
            <w:tcW w:w="1260" w:type="dxa"/>
            <w:tcBorders>
              <w:bottom w:val="single" w:sz="4" w:space="0" w:color="auto"/>
            </w:tcBorders>
            <w:shd w:val="clear" w:color="auto" w:fill="auto"/>
          </w:tcPr>
          <w:p w14:paraId="0CB72C85" w14:textId="77777777" w:rsidR="00047B27" w:rsidRPr="00047B27" w:rsidRDefault="00047B27" w:rsidP="00047B27">
            <w:pPr>
              <w:pStyle w:val="Table"/>
              <w:spacing w:line="360" w:lineRule="auto"/>
              <w:rPr>
                <w:b/>
                <w:sz w:val="26"/>
                <w:szCs w:val="26"/>
                <w:lang w:val="nl-NL"/>
              </w:rPr>
            </w:pPr>
            <w:r w:rsidRPr="00047B27">
              <w:rPr>
                <w:b/>
                <w:sz w:val="26"/>
                <w:szCs w:val="26"/>
                <w:lang w:val="nl-NL"/>
              </w:rPr>
              <w:t>Trọng số</w:t>
            </w:r>
          </w:p>
        </w:tc>
      </w:tr>
      <w:tr w:rsidR="00047B27" w:rsidRPr="00047B27" w14:paraId="06E16FCA" w14:textId="77777777" w:rsidTr="00047B27">
        <w:trPr>
          <w:jc w:val="center"/>
        </w:trPr>
        <w:tc>
          <w:tcPr>
            <w:tcW w:w="564" w:type="dxa"/>
            <w:shd w:val="clear" w:color="auto" w:fill="auto"/>
            <w:vAlign w:val="center"/>
          </w:tcPr>
          <w:p w14:paraId="578FD98F" w14:textId="77777777" w:rsidR="00047B27" w:rsidRPr="00047B27" w:rsidRDefault="00047B27" w:rsidP="00047B27">
            <w:pPr>
              <w:pStyle w:val="Table"/>
              <w:spacing w:line="360" w:lineRule="auto"/>
              <w:rPr>
                <w:sz w:val="26"/>
                <w:szCs w:val="26"/>
                <w:lang w:val="nl-NL"/>
              </w:rPr>
            </w:pPr>
            <w:r w:rsidRPr="00047B27">
              <w:rPr>
                <w:sz w:val="26"/>
                <w:szCs w:val="26"/>
                <w:lang w:val="nl-NL"/>
              </w:rPr>
              <w:t>1</w:t>
            </w:r>
          </w:p>
        </w:tc>
        <w:tc>
          <w:tcPr>
            <w:tcW w:w="3114" w:type="dxa"/>
            <w:shd w:val="clear" w:color="auto" w:fill="auto"/>
            <w:vAlign w:val="center"/>
          </w:tcPr>
          <w:p w14:paraId="449A1871" w14:textId="77777777" w:rsidR="00047B27" w:rsidRPr="00047B27" w:rsidRDefault="00047B27" w:rsidP="00047B27">
            <w:pPr>
              <w:pStyle w:val="Table"/>
              <w:spacing w:line="360" w:lineRule="auto"/>
              <w:rPr>
                <w:sz w:val="26"/>
                <w:szCs w:val="26"/>
                <w:lang w:val="nl-NL"/>
              </w:rPr>
            </w:pPr>
            <w:r w:rsidRPr="00047B27">
              <w:rPr>
                <w:sz w:val="26"/>
                <w:szCs w:val="26"/>
                <w:lang w:val="nl-NL"/>
              </w:rPr>
              <w:t>Điểm chuyên cần</w:t>
            </w:r>
          </w:p>
        </w:tc>
        <w:tc>
          <w:tcPr>
            <w:tcW w:w="3780" w:type="dxa"/>
            <w:shd w:val="clear" w:color="auto" w:fill="auto"/>
            <w:vAlign w:val="center"/>
          </w:tcPr>
          <w:p w14:paraId="66A88A8E" w14:textId="77777777" w:rsidR="00047B27" w:rsidRPr="00047B27" w:rsidRDefault="00047B27" w:rsidP="00047B27">
            <w:pPr>
              <w:pStyle w:val="Table"/>
              <w:spacing w:line="360" w:lineRule="auto"/>
              <w:rPr>
                <w:sz w:val="26"/>
                <w:szCs w:val="26"/>
                <w:lang w:val="nl-NL"/>
              </w:rPr>
            </w:pPr>
            <w:r w:rsidRPr="00047B27">
              <w:rPr>
                <w:sz w:val="26"/>
                <w:szCs w:val="26"/>
                <w:lang w:val="nl-NL"/>
              </w:rPr>
              <w:t>Số tiết tham dự học/tổng số tiết</w:t>
            </w:r>
          </w:p>
        </w:tc>
        <w:tc>
          <w:tcPr>
            <w:tcW w:w="1260" w:type="dxa"/>
            <w:tcBorders>
              <w:bottom w:val="single" w:sz="4" w:space="0" w:color="auto"/>
            </w:tcBorders>
            <w:shd w:val="clear" w:color="auto" w:fill="auto"/>
            <w:vAlign w:val="center"/>
          </w:tcPr>
          <w:p w14:paraId="6AD84BD1" w14:textId="77777777" w:rsidR="00047B27" w:rsidRPr="00047B27" w:rsidRDefault="00047B27" w:rsidP="00047B27">
            <w:pPr>
              <w:pStyle w:val="Table"/>
              <w:spacing w:line="360" w:lineRule="auto"/>
              <w:jc w:val="right"/>
              <w:rPr>
                <w:sz w:val="26"/>
                <w:szCs w:val="26"/>
                <w:lang w:val="nl-NL"/>
              </w:rPr>
            </w:pPr>
            <w:r w:rsidRPr="00047B27">
              <w:rPr>
                <w:sz w:val="26"/>
                <w:szCs w:val="26"/>
                <w:lang w:val="nl-NL"/>
              </w:rPr>
              <w:t>50%</w:t>
            </w:r>
          </w:p>
        </w:tc>
      </w:tr>
      <w:tr w:rsidR="00047B27" w:rsidRPr="00047B27" w14:paraId="1BB0F978" w14:textId="77777777" w:rsidTr="00047B27">
        <w:trPr>
          <w:jc w:val="center"/>
        </w:trPr>
        <w:tc>
          <w:tcPr>
            <w:tcW w:w="564" w:type="dxa"/>
            <w:tcBorders>
              <w:bottom w:val="single" w:sz="4" w:space="0" w:color="auto"/>
            </w:tcBorders>
            <w:shd w:val="clear" w:color="auto" w:fill="auto"/>
            <w:vAlign w:val="center"/>
          </w:tcPr>
          <w:p w14:paraId="118A4A5D" w14:textId="77777777" w:rsidR="00047B27" w:rsidRPr="00047B27" w:rsidRDefault="00047B27" w:rsidP="00047B27">
            <w:pPr>
              <w:pStyle w:val="Table"/>
              <w:spacing w:line="360" w:lineRule="auto"/>
              <w:rPr>
                <w:sz w:val="26"/>
                <w:szCs w:val="26"/>
                <w:lang w:val="nl-NL"/>
              </w:rPr>
            </w:pPr>
            <w:r w:rsidRPr="00047B27">
              <w:rPr>
                <w:sz w:val="26"/>
                <w:szCs w:val="26"/>
                <w:lang w:val="nl-NL"/>
              </w:rPr>
              <w:t>2</w:t>
            </w:r>
          </w:p>
        </w:tc>
        <w:tc>
          <w:tcPr>
            <w:tcW w:w="3114" w:type="dxa"/>
            <w:tcBorders>
              <w:bottom w:val="single" w:sz="4" w:space="0" w:color="auto"/>
            </w:tcBorders>
            <w:shd w:val="clear" w:color="auto" w:fill="auto"/>
            <w:vAlign w:val="center"/>
          </w:tcPr>
          <w:p w14:paraId="01538B2F" w14:textId="77777777" w:rsidR="00047B27" w:rsidRPr="00047B27" w:rsidRDefault="00047B27" w:rsidP="00047B27">
            <w:pPr>
              <w:pStyle w:val="Table"/>
              <w:spacing w:line="360" w:lineRule="auto"/>
              <w:rPr>
                <w:sz w:val="26"/>
                <w:szCs w:val="26"/>
                <w:lang w:val="nl-NL"/>
              </w:rPr>
            </w:pPr>
            <w:r w:rsidRPr="00047B27">
              <w:rPr>
                <w:sz w:val="26"/>
                <w:szCs w:val="26"/>
                <w:lang w:val="nl-NL"/>
              </w:rPr>
              <w:t>Điểm tự học</w:t>
            </w:r>
          </w:p>
        </w:tc>
        <w:tc>
          <w:tcPr>
            <w:tcW w:w="3780" w:type="dxa"/>
            <w:tcBorders>
              <w:bottom w:val="single" w:sz="4" w:space="0" w:color="auto"/>
              <w:right w:val="single" w:sz="4" w:space="0" w:color="auto"/>
            </w:tcBorders>
            <w:shd w:val="clear" w:color="auto" w:fill="auto"/>
            <w:vAlign w:val="center"/>
          </w:tcPr>
          <w:p w14:paraId="7D0F42CB" w14:textId="77777777" w:rsidR="00047B27" w:rsidRPr="00047B27" w:rsidRDefault="00047B27" w:rsidP="00047B27">
            <w:pPr>
              <w:pStyle w:val="Table"/>
              <w:spacing w:line="360" w:lineRule="auto"/>
              <w:rPr>
                <w:sz w:val="26"/>
                <w:szCs w:val="26"/>
                <w:lang w:val="vi-VN"/>
              </w:rPr>
            </w:pPr>
            <w:r w:rsidRPr="00047B27">
              <w:rPr>
                <w:sz w:val="26"/>
                <w:szCs w:val="26"/>
                <w:lang w:val="nl-NL"/>
              </w:rPr>
              <w:t>- Làm phiếu chuẩn bị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D8252D8" w14:textId="77777777" w:rsidR="00047B27" w:rsidRPr="00047B27" w:rsidRDefault="00047B27" w:rsidP="00047B27">
            <w:pPr>
              <w:pStyle w:val="Table"/>
              <w:spacing w:line="360" w:lineRule="auto"/>
              <w:jc w:val="right"/>
              <w:rPr>
                <w:sz w:val="26"/>
                <w:szCs w:val="26"/>
                <w:lang w:val="nl-NL"/>
              </w:rPr>
            </w:pPr>
            <w:r w:rsidRPr="00047B27">
              <w:rPr>
                <w:sz w:val="26"/>
                <w:szCs w:val="26"/>
                <w:lang w:val="nl-NL"/>
              </w:rPr>
              <w:t>50%</w:t>
            </w:r>
          </w:p>
        </w:tc>
      </w:tr>
      <w:tr w:rsidR="00047B27" w:rsidRPr="00047B27" w14:paraId="2DC2AF13" w14:textId="77777777" w:rsidTr="00047B27">
        <w:trPr>
          <w:jc w:val="center"/>
        </w:trPr>
        <w:tc>
          <w:tcPr>
            <w:tcW w:w="564" w:type="dxa"/>
            <w:tcBorders>
              <w:top w:val="single" w:sz="4" w:space="0" w:color="auto"/>
            </w:tcBorders>
            <w:shd w:val="clear" w:color="auto" w:fill="auto"/>
            <w:vAlign w:val="center"/>
          </w:tcPr>
          <w:p w14:paraId="6F5F31A1" w14:textId="77777777" w:rsidR="00047B27" w:rsidRPr="00047B27" w:rsidRDefault="00047B27" w:rsidP="00047B27">
            <w:pPr>
              <w:pStyle w:val="Table"/>
              <w:spacing w:line="360" w:lineRule="auto"/>
              <w:rPr>
                <w:sz w:val="26"/>
                <w:szCs w:val="26"/>
                <w:lang w:val="nl-NL"/>
              </w:rPr>
            </w:pPr>
            <w:r w:rsidRPr="00047B27">
              <w:rPr>
                <w:sz w:val="26"/>
                <w:szCs w:val="26"/>
                <w:lang w:val="nl-NL"/>
              </w:rPr>
              <w:t>3</w:t>
            </w:r>
          </w:p>
        </w:tc>
        <w:tc>
          <w:tcPr>
            <w:tcW w:w="3114" w:type="dxa"/>
            <w:tcBorders>
              <w:top w:val="single" w:sz="4" w:space="0" w:color="auto"/>
            </w:tcBorders>
            <w:shd w:val="clear" w:color="auto" w:fill="auto"/>
            <w:vAlign w:val="center"/>
          </w:tcPr>
          <w:p w14:paraId="31FFE0CE" w14:textId="77777777" w:rsidR="00047B27" w:rsidRPr="00047B27" w:rsidRDefault="00047B27" w:rsidP="00047B27">
            <w:pPr>
              <w:pStyle w:val="Table"/>
              <w:spacing w:line="360" w:lineRule="auto"/>
              <w:rPr>
                <w:sz w:val="26"/>
                <w:szCs w:val="26"/>
                <w:lang w:val="nl-NL"/>
              </w:rPr>
            </w:pPr>
            <w:r w:rsidRPr="00047B27">
              <w:rPr>
                <w:sz w:val="26"/>
                <w:szCs w:val="26"/>
                <w:lang w:val="nl-NL"/>
              </w:rPr>
              <w:t>Điểm kiểm tra giữa kỳ</w:t>
            </w:r>
          </w:p>
        </w:tc>
        <w:tc>
          <w:tcPr>
            <w:tcW w:w="3780" w:type="dxa"/>
            <w:tcBorders>
              <w:top w:val="single" w:sz="4" w:space="0" w:color="auto"/>
              <w:right w:val="single" w:sz="4" w:space="0" w:color="auto"/>
            </w:tcBorders>
            <w:shd w:val="clear" w:color="auto" w:fill="auto"/>
            <w:vAlign w:val="center"/>
          </w:tcPr>
          <w:p w14:paraId="4060074B" w14:textId="77777777" w:rsidR="00047B27" w:rsidRPr="00047B27" w:rsidRDefault="00047B27" w:rsidP="00047B27">
            <w:pPr>
              <w:pStyle w:val="Table"/>
              <w:spacing w:line="360" w:lineRule="auto"/>
              <w:rPr>
                <w:sz w:val="26"/>
                <w:szCs w:val="26"/>
                <w:lang w:val="nl-NL"/>
              </w:rPr>
            </w:pPr>
            <w:r w:rsidRPr="00047B27">
              <w:rPr>
                <w:sz w:val="26"/>
                <w:szCs w:val="26"/>
                <w:lang w:val="nl-NL"/>
              </w:rPr>
              <w:t>- Bài tập lớn + vấn đáp</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F049486" w14:textId="77777777" w:rsidR="00047B27" w:rsidRPr="00047B27" w:rsidRDefault="00047B27" w:rsidP="00047B27">
            <w:pPr>
              <w:pStyle w:val="Table"/>
              <w:spacing w:line="360" w:lineRule="auto"/>
              <w:jc w:val="right"/>
              <w:rPr>
                <w:sz w:val="26"/>
                <w:szCs w:val="26"/>
                <w:lang w:val="nl-NL"/>
              </w:rPr>
            </w:pPr>
            <w:r w:rsidRPr="00047B27">
              <w:rPr>
                <w:sz w:val="26"/>
                <w:szCs w:val="26"/>
                <w:lang w:val="nl-NL"/>
              </w:rPr>
              <w:t>30%</w:t>
            </w:r>
          </w:p>
        </w:tc>
      </w:tr>
      <w:tr w:rsidR="00047B27" w:rsidRPr="00047B27" w14:paraId="6BF33F8F" w14:textId="77777777" w:rsidTr="00047B27">
        <w:trPr>
          <w:jc w:val="center"/>
        </w:trPr>
        <w:tc>
          <w:tcPr>
            <w:tcW w:w="564" w:type="dxa"/>
            <w:shd w:val="clear" w:color="auto" w:fill="auto"/>
            <w:vAlign w:val="center"/>
          </w:tcPr>
          <w:p w14:paraId="20C32FF1" w14:textId="77777777" w:rsidR="00047B27" w:rsidRPr="00047B27" w:rsidRDefault="00047B27" w:rsidP="00047B27">
            <w:pPr>
              <w:pStyle w:val="Table"/>
              <w:spacing w:line="360" w:lineRule="auto"/>
              <w:rPr>
                <w:sz w:val="26"/>
                <w:szCs w:val="26"/>
                <w:lang w:val="nl-NL"/>
              </w:rPr>
            </w:pPr>
            <w:r w:rsidRPr="00047B27">
              <w:rPr>
                <w:sz w:val="26"/>
                <w:szCs w:val="26"/>
                <w:lang w:val="nl-NL"/>
              </w:rPr>
              <w:t>5</w:t>
            </w:r>
          </w:p>
        </w:tc>
        <w:tc>
          <w:tcPr>
            <w:tcW w:w="3114" w:type="dxa"/>
            <w:shd w:val="clear" w:color="auto" w:fill="auto"/>
            <w:vAlign w:val="center"/>
          </w:tcPr>
          <w:p w14:paraId="7B12E153" w14:textId="77777777" w:rsidR="00047B27" w:rsidRPr="00047B27" w:rsidRDefault="00047B27" w:rsidP="00047B27">
            <w:pPr>
              <w:pStyle w:val="Table"/>
              <w:spacing w:line="360" w:lineRule="auto"/>
              <w:rPr>
                <w:sz w:val="26"/>
                <w:szCs w:val="26"/>
                <w:lang w:val="nl-NL"/>
              </w:rPr>
            </w:pPr>
            <w:r w:rsidRPr="00047B27">
              <w:rPr>
                <w:sz w:val="26"/>
                <w:szCs w:val="26"/>
                <w:lang w:val="nl-NL"/>
              </w:rPr>
              <w:t>Điểm thi kết thúc học phần</w:t>
            </w:r>
          </w:p>
        </w:tc>
        <w:tc>
          <w:tcPr>
            <w:tcW w:w="3780" w:type="dxa"/>
            <w:shd w:val="clear" w:color="auto" w:fill="auto"/>
            <w:vAlign w:val="center"/>
          </w:tcPr>
          <w:p w14:paraId="1E5B36DF" w14:textId="77777777" w:rsidR="00047B27" w:rsidRPr="00047B27" w:rsidRDefault="00047B27" w:rsidP="00047B27">
            <w:pPr>
              <w:pStyle w:val="Table"/>
              <w:spacing w:line="360" w:lineRule="auto"/>
              <w:rPr>
                <w:sz w:val="26"/>
                <w:szCs w:val="26"/>
                <w:lang w:val="vi-VN"/>
              </w:rPr>
            </w:pPr>
            <w:r w:rsidRPr="00047B27">
              <w:rPr>
                <w:sz w:val="26"/>
                <w:szCs w:val="26"/>
                <w:lang w:val="nl-NL"/>
              </w:rPr>
              <w:t>- Thi viết  (60 phút)</w:t>
            </w:r>
            <w:r w:rsidRPr="00047B27">
              <w:rPr>
                <w:sz w:val="26"/>
                <w:szCs w:val="26"/>
                <w:lang w:val="vi-VN"/>
              </w:rPr>
              <w:t>.</w:t>
            </w:r>
          </w:p>
          <w:p w14:paraId="2C54DD75" w14:textId="77777777" w:rsidR="00047B27" w:rsidRPr="00047B27" w:rsidRDefault="00047B27" w:rsidP="00047B27">
            <w:pPr>
              <w:pStyle w:val="Table"/>
              <w:spacing w:line="360" w:lineRule="auto"/>
              <w:rPr>
                <w:sz w:val="26"/>
                <w:szCs w:val="26"/>
                <w:lang w:val="nl-NL"/>
              </w:rPr>
            </w:pPr>
            <w:r w:rsidRPr="00047B27">
              <w:rPr>
                <w:sz w:val="26"/>
                <w:szCs w:val="26"/>
                <w:lang w:val="nl-NL"/>
              </w:rPr>
              <w:t xml:space="preserve">- Tham dự đủ 80% tiết lý thuyết </w:t>
            </w:r>
          </w:p>
          <w:p w14:paraId="4EC0A02E" w14:textId="77777777" w:rsidR="00047B27" w:rsidRPr="00047B27" w:rsidRDefault="00047B27" w:rsidP="00047B27">
            <w:pPr>
              <w:pStyle w:val="Table"/>
              <w:spacing w:line="360" w:lineRule="auto"/>
              <w:rPr>
                <w:sz w:val="26"/>
                <w:szCs w:val="26"/>
                <w:lang w:val="vi-VN"/>
              </w:rPr>
            </w:pPr>
            <w:r w:rsidRPr="00047B27">
              <w:rPr>
                <w:sz w:val="26"/>
                <w:szCs w:val="26"/>
                <w:lang w:val="nl-NL"/>
              </w:rPr>
              <w:t>- Dự thi kết thúc học phần</w:t>
            </w:r>
            <w:r w:rsidRPr="00047B27">
              <w:rPr>
                <w:sz w:val="26"/>
                <w:szCs w:val="26"/>
                <w:lang w:val="vi-VN"/>
              </w:rPr>
              <w:t>.</w:t>
            </w:r>
          </w:p>
        </w:tc>
        <w:tc>
          <w:tcPr>
            <w:tcW w:w="1260" w:type="dxa"/>
            <w:shd w:val="clear" w:color="auto" w:fill="auto"/>
          </w:tcPr>
          <w:p w14:paraId="4ECDD3E9" w14:textId="77777777" w:rsidR="00047B27" w:rsidRPr="00047B27" w:rsidRDefault="00047B27" w:rsidP="00047B27">
            <w:pPr>
              <w:pStyle w:val="Table"/>
              <w:spacing w:line="360" w:lineRule="auto"/>
              <w:jc w:val="right"/>
              <w:rPr>
                <w:sz w:val="26"/>
                <w:szCs w:val="26"/>
                <w:lang w:val="vi-VN"/>
              </w:rPr>
            </w:pPr>
          </w:p>
          <w:p w14:paraId="49476B42" w14:textId="77777777" w:rsidR="00047B27" w:rsidRPr="00047B27" w:rsidRDefault="00047B27" w:rsidP="00047B27">
            <w:pPr>
              <w:pStyle w:val="Table"/>
              <w:spacing w:line="360" w:lineRule="auto"/>
              <w:jc w:val="right"/>
              <w:rPr>
                <w:sz w:val="26"/>
                <w:szCs w:val="26"/>
                <w:lang w:val="vi-VN"/>
              </w:rPr>
            </w:pPr>
          </w:p>
          <w:p w14:paraId="53EAA61B" w14:textId="77777777" w:rsidR="00047B27" w:rsidRPr="00047B27" w:rsidRDefault="00047B27" w:rsidP="00047B27">
            <w:pPr>
              <w:pStyle w:val="Table"/>
              <w:spacing w:line="360" w:lineRule="auto"/>
              <w:jc w:val="right"/>
              <w:rPr>
                <w:sz w:val="26"/>
                <w:szCs w:val="26"/>
                <w:lang w:val="nl-NL"/>
              </w:rPr>
            </w:pPr>
            <w:r w:rsidRPr="00047B27">
              <w:rPr>
                <w:sz w:val="26"/>
                <w:szCs w:val="26"/>
              </w:rPr>
              <w:t>6</w:t>
            </w:r>
            <w:r w:rsidRPr="00047B27">
              <w:rPr>
                <w:sz w:val="26"/>
                <w:szCs w:val="26"/>
                <w:lang w:val="nl-NL"/>
              </w:rPr>
              <w:t>0%</w:t>
            </w:r>
          </w:p>
        </w:tc>
      </w:tr>
    </w:tbl>
    <w:p w14:paraId="6DDA4469" w14:textId="77777777" w:rsidR="00047B27" w:rsidRPr="00047B27" w:rsidRDefault="00047B27" w:rsidP="00047B27">
      <w:pPr>
        <w:pStyle w:val="Heading2"/>
        <w:spacing w:before="0" w:after="0" w:line="360" w:lineRule="auto"/>
        <w:ind w:left="0"/>
        <w:rPr>
          <w:sz w:val="26"/>
          <w:szCs w:val="26"/>
        </w:rPr>
      </w:pPr>
      <w:r w:rsidRPr="00047B27">
        <w:rPr>
          <w:sz w:val="26"/>
          <w:szCs w:val="26"/>
        </w:rPr>
        <w:t>9.2 Cách tính điểm</w:t>
      </w:r>
    </w:p>
    <w:p w14:paraId="697F6CE6" w14:textId="77777777" w:rsidR="00047B27" w:rsidRPr="00047B27" w:rsidRDefault="00047B27" w:rsidP="00047B27">
      <w:pPr>
        <w:pStyle w:val="ListParagraph"/>
        <w:spacing w:line="360" w:lineRule="auto"/>
        <w:rPr>
          <w:sz w:val="26"/>
          <w:szCs w:val="26"/>
        </w:rPr>
      </w:pPr>
      <w:r w:rsidRPr="00047B27">
        <w:rPr>
          <w:sz w:val="26"/>
          <w:szCs w:val="26"/>
        </w:rPr>
        <w:t xml:space="preserve">Điểm đánh giá thành phần và điểm thi kết thúc học phần được chấm theo thang điểm 10 (từ 0 đến 10), làm tròn đến một chữ số thập phân. </w:t>
      </w:r>
    </w:p>
    <w:p w14:paraId="58819E07" w14:textId="77777777" w:rsidR="00047B27" w:rsidRPr="00047B27" w:rsidRDefault="00047B27" w:rsidP="00047B27">
      <w:pPr>
        <w:pStyle w:val="ListParagraph"/>
        <w:spacing w:line="360" w:lineRule="auto"/>
        <w:rPr>
          <w:color w:val="0000FF"/>
          <w:sz w:val="26"/>
          <w:szCs w:val="26"/>
        </w:rPr>
      </w:pPr>
      <w:r w:rsidRPr="00047B27">
        <w:rPr>
          <w:sz w:val="26"/>
          <w:szCs w:val="26"/>
        </w:rPr>
        <w:t xml:space="preserve">Điểm học phần là tổng điểm của tất cả các điểm đánh giá thành phần của học phần nhân với trọng số tương ứng. Điểm học phần </w:t>
      </w:r>
      <w:r w:rsidRPr="00047B27">
        <w:rPr>
          <w:sz w:val="26"/>
          <w:szCs w:val="26"/>
          <w:lang w:val="vi-VN"/>
        </w:rPr>
        <w:t xml:space="preserve">tính </w:t>
      </w:r>
      <w:r w:rsidRPr="00047B27">
        <w:rPr>
          <w:sz w:val="26"/>
          <w:szCs w:val="26"/>
        </w:rPr>
        <w:t xml:space="preserve">theo thang điểm 10 làm tròn đến một chữ số thập phân, sau đó được quy đổi sang điểm chữ và điểm số theo thang điểm 4 theo quy định về công tác đào tạo của </w:t>
      </w:r>
      <w:r w:rsidRPr="00047B27">
        <w:rPr>
          <w:sz w:val="26"/>
          <w:szCs w:val="26"/>
          <w:lang w:val="vi-VN"/>
        </w:rPr>
        <w:t>Nhà t</w:t>
      </w:r>
      <w:r w:rsidRPr="00047B27">
        <w:rPr>
          <w:sz w:val="26"/>
          <w:szCs w:val="26"/>
        </w:rPr>
        <w:t xml:space="preserve">rường. </w:t>
      </w:r>
    </w:p>
    <w:p w14:paraId="7F9850A6" w14:textId="77777777" w:rsidR="00047B27" w:rsidRPr="00047B27" w:rsidRDefault="00047B27" w:rsidP="00047B27">
      <w:pPr>
        <w:spacing w:before="0" w:after="0" w:line="360" w:lineRule="auto"/>
        <w:rPr>
          <w:sz w:val="26"/>
        </w:rPr>
      </w:pPr>
      <w:r w:rsidRPr="00047B27">
        <w:rPr>
          <w:sz w:val="26"/>
        </w:rPr>
        <w:t>9.3 Các đánh giá trên nhằm kiểm tra việc đạt các chuẩn đầu ra học phần sau:</w:t>
      </w:r>
    </w:p>
    <w:tbl>
      <w:tblPr>
        <w:tblW w:w="776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8"/>
        <w:gridCol w:w="1354"/>
        <w:gridCol w:w="1441"/>
        <w:gridCol w:w="1421"/>
        <w:gridCol w:w="1567"/>
      </w:tblGrid>
      <w:tr w:rsidR="00047B27" w:rsidRPr="00047B27" w14:paraId="14EBBDFE" w14:textId="77777777" w:rsidTr="00047B27">
        <w:tc>
          <w:tcPr>
            <w:tcW w:w="1978" w:type="dxa"/>
          </w:tcPr>
          <w:p w14:paraId="115AF5E8" w14:textId="77777777" w:rsidR="00047B27" w:rsidRPr="00047B27" w:rsidRDefault="00047B27" w:rsidP="00047B27">
            <w:pPr>
              <w:spacing w:before="0" w:after="0" w:line="360" w:lineRule="auto"/>
              <w:jc w:val="center"/>
              <w:rPr>
                <w:sz w:val="26"/>
              </w:rPr>
            </w:pPr>
            <w:r w:rsidRPr="00047B27">
              <w:rPr>
                <w:sz w:val="26"/>
              </w:rPr>
              <w:br w:type="page"/>
            </w:r>
            <w:r w:rsidRPr="00047B27">
              <w:rPr>
                <w:b/>
                <w:sz w:val="26"/>
              </w:rPr>
              <w:t>CĐR học phần</w:t>
            </w:r>
          </w:p>
        </w:tc>
        <w:tc>
          <w:tcPr>
            <w:tcW w:w="1354" w:type="dxa"/>
          </w:tcPr>
          <w:p w14:paraId="699873A9" w14:textId="77777777" w:rsidR="00047B27" w:rsidRPr="00047B27" w:rsidRDefault="00047B27" w:rsidP="00047B27">
            <w:pPr>
              <w:spacing w:before="0" w:after="0" w:line="360" w:lineRule="auto"/>
              <w:ind w:firstLine="0"/>
              <w:jc w:val="center"/>
              <w:rPr>
                <w:b/>
                <w:sz w:val="26"/>
              </w:rPr>
            </w:pPr>
            <w:r w:rsidRPr="00047B27">
              <w:rPr>
                <w:b/>
                <w:sz w:val="26"/>
              </w:rPr>
              <w:t xml:space="preserve">Bài tập </w:t>
            </w:r>
          </w:p>
        </w:tc>
        <w:tc>
          <w:tcPr>
            <w:tcW w:w="1441" w:type="dxa"/>
          </w:tcPr>
          <w:p w14:paraId="189A04F2" w14:textId="77777777" w:rsidR="00047B27" w:rsidRPr="00047B27" w:rsidRDefault="00047B27" w:rsidP="00047B27">
            <w:pPr>
              <w:spacing w:before="0" w:after="0" w:line="360" w:lineRule="auto"/>
              <w:ind w:hanging="16"/>
              <w:jc w:val="center"/>
              <w:rPr>
                <w:sz w:val="26"/>
              </w:rPr>
            </w:pPr>
            <w:r w:rsidRPr="00047B27">
              <w:rPr>
                <w:b/>
                <w:sz w:val="26"/>
              </w:rPr>
              <w:t xml:space="preserve">Kiểm tra giữa kỳ </w:t>
            </w:r>
          </w:p>
        </w:tc>
        <w:tc>
          <w:tcPr>
            <w:tcW w:w="1421" w:type="dxa"/>
          </w:tcPr>
          <w:p w14:paraId="67BC76A0" w14:textId="77777777" w:rsidR="00047B27" w:rsidRPr="00047B27" w:rsidRDefault="00047B27" w:rsidP="00047B27">
            <w:pPr>
              <w:spacing w:before="0" w:after="0" w:line="360" w:lineRule="auto"/>
              <w:ind w:hanging="38"/>
              <w:jc w:val="center"/>
              <w:rPr>
                <w:sz w:val="26"/>
              </w:rPr>
            </w:pPr>
            <w:r w:rsidRPr="00047B27">
              <w:rPr>
                <w:b/>
                <w:sz w:val="26"/>
              </w:rPr>
              <w:t>Tham gia học tập</w:t>
            </w:r>
          </w:p>
        </w:tc>
        <w:tc>
          <w:tcPr>
            <w:tcW w:w="1567" w:type="dxa"/>
          </w:tcPr>
          <w:p w14:paraId="441FD99A" w14:textId="77777777" w:rsidR="00047B27" w:rsidRPr="00047B27" w:rsidRDefault="00047B27" w:rsidP="00047B27">
            <w:pPr>
              <w:spacing w:before="0" w:after="0" w:line="360" w:lineRule="auto"/>
              <w:ind w:firstLine="0"/>
              <w:jc w:val="center"/>
              <w:rPr>
                <w:sz w:val="26"/>
              </w:rPr>
            </w:pPr>
            <w:r w:rsidRPr="00047B27">
              <w:rPr>
                <w:b/>
                <w:sz w:val="26"/>
              </w:rPr>
              <w:t>Thi cuối kỳ</w:t>
            </w:r>
          </w:p>
        </w:tc>
      </w:tr>
      <w:tr w:rsidR="00047B27" w:rsidRPr="00047B27" w14:paraId="6012902C" w14:textId="77777777" w:rsidTr="00047B27">
        <w:tc>
          <w:tcPr>
            <w:tcW w:w="1978" w:type="dxa"/>
          </w:tcPr>
          <w:p w14:paraId="32E472F8" w14:textId="77777777" w:rsidR="00047B27" w:rsidRPr="00047B27" w:rsidRDefault="00047B27" w:rsidP="00047B27">
            <w:pPr>
              <w:spacing w:before="0" w:after="0" w:line="360" w:lineRule="auto"/>
              <w:jc w:val="center"/>
              <w:rPr>
                <w:sz w:val="26"/>
              </w:rPr>
            </w:pPr>
            <w:r w:rsidRPr="00047B27">
              <w:rPr>
                <w:sz w:val="26"/>
              </w:rPr>
              <w:t>1</w:t>
            </w:r>
          </w:p>
        </w:tc>
        <w:tc>
          <w:tcPr>
            <w:tcW w:w="1354" w:type="dxa"/>
          </w:tcPr>
          <w:p w14:paraId="011B68B1" w14:textId="77777777" w:rsidR="00047B27" w:rsidRPr="00047B27" w:rsidRDefault="00047B27" w:rsidP="00047B27">
            <w:pPr>
              <w:spacing w:before="0" w:after="0" w:line="360" w:lineRule="auto"/>
              <w:rPr>
                <w:sz w:val="26"/>
              </w:rPr>
            </w:pPr>
            <w:r w:rsidRPr="00047B27">
              <w:rPr>
                <w:sz w:val="26"/>
              </w:rPr>
              <w:t>X</w:t>
            </w:r>
          </w:p>
        </w:tc>
        <w:tc>
          <w:tcPr>
            <w:tcW w:w="1441" w:type="dxa"/>
          </w:tcPr>
          <w:p w14:paraId="138C048D" w14:textId="77777777" w:rsidR="00047B27" w:rsidRPr="00047B27" w:rsidRDefault="00047B27" w:rsidP="00047B27">
            <w:pPr>
              <w:spacing w:before="0" w:after="0" w:line="360" w:lineRule="auto"/>
              <w:rPr>
                <w:sz w:val="26"/>
              </w:rPr>
            </w:pPr>
            <w:r w:rsidRPr="00047B27">
              <w:rPr>
                <w:sz w:val="26"/>
              </w:rPr>
              <w:t>X</w:t>
            </w:r>
          </w:p>
        </w:tc>
        <w:tc>
          <w:tcPr>
            <w:tcW w:w="1421" w:type="dxa"/>
          </w:tcPr>
          <w:p w14:paraId="7D975C2D" w14:textId="77777777" w:rsidR="00047B27" w:rsidRPr="00047B27" w:rsidRDefault="00047B27" w:rsidP="00047B27">
            <w:pPr>
              <w:spacing w:before="0" w:after="0" w:line="360" w:lineRule="auto"/>
              <w:rPr>
                <w:sz w:val="26"/>
              </w:rPr>
            </w:pPr>
            <w:r w:rsidRPr="00047B27">
              <w:rPr>
                <w:sz w:val="26"/>
              </w:rPr>
              <w:t>X</w:t>
            </w:r>
          </w:p>
        </w:tc>
        <w:tc>
          <w:tcPr>
            <w:tcW w:w="1567" w:type="dxa"/>
          </w:tcPr>
          <w:p w14:paraId="32B83694" w14:textId="77777777" w:rsidR="00047B27" w:rsidRPr="00047B27" w:rsidRDefault="00047B27" w:rsidP="00047B27">
            <w:pPr>
              <w:spacing w:before="0" w:after="0" w:line="360" w:lineRule="auto"/>
              <w:rPr>
                <w:sz w:val="26"/>
              </w:rPr>
            </w:pPr>
            <w:r w:rsidRPr="00047B27">
              <w:rPr>
                <w:sz w:val="26"/>
              </w:rPr>
              <w:t>X</w:t>
            </w:r>
          </w:p>
        </w:tc>
      </w:tr>
      <w:tr w:rsidR="00047B27" w:rsidRPr="00047B27" w14:paraId="1D184BFE" w14:textId="77777777" w:rsidTr="00047B27">
        <w:tc>
          <w:tcPr>
            <w:tcW w:w="1978" w:type="dxa"/>
          </w:tcPr>
          <w:p w14:paraId="4331E1F8" w14:textId="77777777" w:rsidR="00047B27" w:rsidRPr="00047B27" w:rsidRDefault="00047B27" w:rsidP="00047B27">
            <w:pPr>
              <w:spacing w:before="0" w:after="0" w:line="360" w:lineRule="auto"/>
              <w:jc w:val="center"/>
              <w:rPr>
                <w:sz w:val="26"/>
              </w:rPr>
            </w:pPr>
            <w:r w:rsidRPr="00047B27">
              <w:rPr>
                <w:sz w:val="26"/>
              </w:rPr>
              <w:t>2</w:t>
            </w:r>
          </w:p>
        </w:tc>
        <w:tc>
          <w:tcPr>
            <w:tcW w:w="1354" w:type="dxa"/>
          </w:tcPr>
          <w:p w14:paraId="6BB6B5D7" w14:textId="77777777" w:rsidR="00047B27" w:rsidRPr="00047B27" w:rsidRDefault="00047B27" w:rsidP="00047B27">
            <w:pPr>
              <w:spacing w:before="0" w:after="0" w:line="360" w:lineRule="auto"/>
              <w:rPr>
                <w:sz w:val="26"/>
              </w:rPr>
            </w:pPr>
            <w:r w:rsidRPr="00047B27">
              <w:rPr>
                <w:sz w:val="26"/>
              </w:rPr>
              <w:t>X</w:t>
            </w:r>
          </w:p>
        </w:tc>
        <w:tc>
          <w:tcPr>
            <w:tcW w:w="1441" w:type="dxa"/>
          </w:tcPr>
          <w:p w14:paraId="5B6AF5A3" w14:textId="77777777" w:rsidR="00047B27" w:rsidRPr="00047B27" w:rsidRDefault="00047B27" w:rsidP="00047B27">
            <w:pPr>
              <w:spacing w:before="0" w:after="0" w:line="360" w:lineRule="auto"/>
              <w:rPr>
                <w:sz w:val="26"/>
              </w:rPr>
            </w:pPr>
            <w:r w:rsidRPr="00047B27">
              <w:rPr>
                <w:sz w:val="26"/>
              </w:rPr>
              <w:t>X</w:t>
            </w:r>
          </w:p>
        </w:tc>
        <w:tc>
          <w:tcPr>
            <w:tcW w:w="1421" w:type="dxa"/>
          </w:tcPr>
          <w:p w14:paraId="315E43DC" w14:textId="77777777" w:rsidR="00047B27" w:rsidRPr="00047B27" w:rsidRDefault="00047B27" w:rsidP="00047B27">
            <w:pPr>
              <w:spacing w:before="0" w:after="0" w:line="360" w:lineRule="auto"/>
              <w:rPr>
                <w:sz w:val="26"/>
              </w:rPr>
            </w:pPr>
            <w:r w:rsidRPr="00047B27">
              <w:rPr>
                <w:sz w:val="26"/>
              </w:rPr>
              <w:t>X</w:t>
            </w:r>
          </w:p>
        </w:tc>
        <w:tc>
          <w:tcPr>
            <w:tcW w:w="1567" w:type="dxa"/>
          </w:tcPr>
          <w:p w14:paraId="085E1A01" w14:textId="77777777" w:rsidR="00047B27" w:rsidRPr="00047B27" w:rsidRDefault="00047B27" w:rsidP="00047B27">
            <w:pPr>
              <w:spacing w:before="0" w:after="0" w:line="360" w:lineRule="auto"/>
              <w:rPr>
                <w:sz w:val="26"/>
              </w:rPr>
            </w:pPr>
            <w:r w:rsidRPr="00047B27">
              <w:rPr>
                <w:sz w:val="26"/>
              </w:rPr>
              <w:t>X</w:t>
            </w:r>
          </w:p>
        </w:tc>
      </w:tr>
      <w:tr w:rsidR="00047B27" w:rsidRPr="00047B27" w14:paraId="71B0806B" w14:textId="77777777" w:rsidTr="00047B27">
        <w:tc>
          <w:tcPr>
            <w:tcW w:w="1978" w:type="dxa"/>
          </w:tcPr>
          <w:p w14:paraId="48280885" w14:textId="77777777" w:rsidR="00047B27" w:rsidRPr="00047B27" w:rsidRDefault="00047B27" w:rsidP="00047B27">
            <w:pPr>
              <w:spacing w:before="0" w:after="0" w:line="360" w:lineRule="auto"/>
              <w:jc w:val="center"/>
              <w:rPr>
                <w:sz w:val="26"/>
              </w:rPr>
            </w:pPr>
            <w:r w:rsidRPr="00047B27">
              <w:rPr>
                <w:sz w:val="26"/>
              </w:rPr>
              <w:t>3</w:t>
            </w:r>
          </w:p>
        </w:tc>
        <w:tc>
          <w:tcPr>
            <w:tcW w:w="1354" w:type="dxa"/>
          </w:tcPr>
          <w:p w14:paraId="42DBA777" w14:textId="77777777" w:rsidR="00047B27" w:rsidRPr="00047B27" w:rsidRDefault="00047B27" w:rsidP="00047B27">
            <w:pPr>
              <w:spacing w:before="0" w:after="0" w:line="360" w:lineRule="auto"/>
              <w:rPr>
                <w:sz w:val="26"/>
              </w:rPr>
            </w:pPr>
            <w:r w:rsidRPr="00047B27">
              <w:rPr>
                <w:sz w:val="26"/>
              </w:rPr>
              <w:t>X</w:t>
            </w:r>
          </w:p>
        </w:tc>
        <w:tc>
          <w:tcPr>
            <w:tcW w:w="1441" w:type="dxa"/>
          </w:tcPr>
          <w:p w14:paraId="7FB44F34" w14:textId="77777777" w:rsidR="00047B27" w:rsidRPr="00047B27" w:rsidRDefault="00047B27" w:rsidP="00047B27">
            <w:pPr>
              <w:spacing w:before="0" w:after="0" w:line="360" w:lineRule="auto"/>
              <w:rPr>
                <w:sz w:val="26"/>
              </w:rPr>
            </w:pPr>
            <w:r w:rsidRPr="00047B27">
              <w:rPr>
                <w:sz w:val="26"/>
              </w:rPr>
              <w:t>X</w:t>
            </w:r>
          </w:p>
        </w:tc>
        <w:tc>
          <w:tcPr>
            <w:tcW w:w="1421" w:type="dxa"/>
          </w:tcPr>
          <w:p w14:paraId="434F68F7" w14:textId="77777777" w:rsidR="00047B27" w:rsidRPr="00047B27" w:rsidRDefault="00047B27" w:rsidP="00047B27">
            <w:pPr>
              <w:spacing w:before="0" w:after="0" w:line="360" w:lineRule="auto"/>
              <w:rPr>
                <w:sz w:val="26"/>
              </w:rPr>
            </w:pPr>
            <w:r w:rsidRPr="00047B27">
              <w:rPr>
                <w:sz w:val="26"/>
              </w:rPr>
              <w:t>X</w:t>
            </w:r>
          </w:p>
        </w:tc>
        <w:tc>
          <w:tcPr>
            <w:tcW w:w="1567" w:type="dxa"/>
          </w:tcPr>
          <w:p w14:paraId="587A94EF" w14:textId="77777777" w:rsidR="00047B27" w:rsidRPr="00047B27" w:rsidRDefault="00047B27" w:rsidP="00047B27">
            <w:pPr>
              <w:spacing w:before="0" w:after="0" w:line="360" w:lineRule="auto"/>
              <w:rPr>
                <w:sz w:val="26"/>
              </w:rPr>
            </w:pPr>
            <w:r w:rsidRPr="00047B27">
              <w:rPr>
                <w:sz w:val="26"/>
              </w:rPr>
              <w:t>X</w:t>
            </w:r>
          </w:p>
        </w:tc>
      </w:tr>
      <w:tr w:rsidR="00047B27" w:rsidRPr="00047B27" w14:paraId="0F20B2D3" w14:textId="77777777" w:rsidTr="00047B27">
        <w:tc>
          <w:tcPr>
            <w:tcW w:w="1978" w:type="dxa"/>
          </w:tcPr>
          <w:p w14:paraId="1B3B82C8" w14:textId="77777777" w:rsidR="00047B27" w:rsidRPr="00047B27" w:rsidRDefault="00047B27" w:rsidP="00047B27">
            <w:pPr>
              <w:spacing w:before="0" w:after="0" w:line="360" w:lineRule="auto"/>
              <w:jc w:val="center"/>
              <w:rPr>
                <w:sz w:val="26"/>
              </w:rPr>
            </w:pPr>
            <w:r w:rsidRPr="00047B27">
              <w:rPr>
                <w:sz w:val="26"/>
              </w:rPr>
              <w:t>4</w:t>
            </w:r>
          </w:p>
        </w:tc>
        <w:tc>
          <w:tcPr>
            <w:tcW w:w="1354" w:type="dxa"/>
          </w:tcPr>
          <w:p w14:paraId="5514FA83" w14:textId="77777777" w:rsidR="00047B27" w:rsidRPr="00047B27" w:rsidRDefault="00047B27" w:rsidP="00047B27">
            <w:pPr>
              <w:spacing w:before="0" w:after="0" w:line="360" w:lineRule="auto"/>
              <w:rPr>
                <w:sz w:val="26"/>
              </w:rPr>
            </w:pPr>
            <w:r w:rsidRPr="00047B27">
              <w:rPr>
                <w:sz w:val="26"/>
              </w:rPr>
              <w:t>X</w:t>
            </w:r>
          </w:p>
        </w:tc>
        <w:tc>
          <w:tcPr>
            <w:tcW w:w="1441" w:type="dxa"/>
          </w:tcPr>
          <w:p w14:paraId="20DB54D9" w14:textId="77777777" w:rsidR="00047B27" w:rsidRPr="00047B27" w:rsidRDefault="00047B27" w:rsidP="00047B27">
            <w:pPr>
              <w:spacing w:before="0" w:after="0" w:line="360" w:lineRule="auto"/>
              <w:rPr>
                <w:sz w:val="26"/>
              </w:rPr>
            </w:pPr>
          </w:p>
        </w:tc>
        <w:tc>
          <w:tcPr>
            <w:tcW w:w="1421" w:type="dxa"/>
          </w:tcPr>
          <w:p w14:paraId="1952D9D5" w14:textId="77777777" w:rsidR="00047B27" w:rsidRPr="00047B27" w:rsidRDefault="00047B27" w:rsidP="00047B27">
            <w:pPr>
              <w:spacing w:before="0" w:after="0" w:line="360" w:lineRule="auto"/>
              <w:rPr>
                <w:sz w:val="26"/>
              </w:rPr>
            </w:pPr>
            <w:r w:rsidRPr="00047B27">
              <w:rPr>
                <w:sz w:val="26"/>
              </w:rPr>
              <w:t>X</w:t>
            </w:r>
          </w:p>
        </w:tc>
        <w:tc>
          <w:tcPr>
            <w:tcW w:w="1567" w:type="dxa"/>
          </w:tcPr>
          <w:p w14:paraId="1A7B816B" w14:textId="77777777" w:rsidR="00047B27" w:rsidRPr="00047B27" w:rsidRDefault="00047B27" w:rsidP="00047B27">
            <w:pPr>
              <w:spacing w:before="0" w:after="0" w:line="360" w:lineRule="auto"/>
              <w:rPr>
                <w:sz w:val="26"/>
              </w:rPr>
            </w:pPr>
            <w:r w:rsidRPr="00047B27">
              <w:rPr>
                <w:sz w:val="26"/>
              </w:rPr>
              <w:t>X</w:t>
            </w:r>
          </w:p>
        </w:tc>
      </w:tr>
      <w:tr w:rsidR="00047B27" w:rsidRPr="00047B27" w14:paraId="34B2D6A8" w14:textId="77777777" w:rsidTr="00047B27">
        <w:tc>
          <w:tcPr>
            <w:tcW w:w="1978" w:type="dxa"/>
          </w:tcPr>
          <w:p w14:paraId="74791108" w14:textId="77777777" w:rsidR="00047B27" w:rsidRPr="00047B27" w:rsidRDefault="00047B27" w:rsidP="00047B27">
            <w:pPr>
              <w:spacing w:before="0" w:after="0" w:line="360" w:lineRule="auto"/>
              <w:jc w:val="center"/>
              <w:rPr>
                <w:sz w:val="26"/>
              </w:rPr>
            </w:pPr>
            <w:r w:rsidRPr="00047B27">
              <w:rPr>
                <w:sz w:val="26"/>
              </w:rPr>
              <w:t>5</w:t>
            </w:r>
          </w:p>
        </w:tc>
        <w:tc>
          <w:tcPr>
            <w:tcW w:w="1354" w:type="dxa"/>
          </w:tcPr>
          <w:p w14:paraId="638F4B94" w14:textId="77777777" w:rsidR="00047B27" w:rsidRPr="00047B27" w:rsidRDefault="00047B27" w:rsidP="00047B27">
            <w:pPr>
              <w:spacing w:before="0" w:after="0" w:line="360" w:lineRule="auto"/>
              <w:rPr>
                <w:sz w:val="26"/>
              </w:rPr>
            </w:pPr>
            <w:r w:rsidRPr="00047B27">
              <w:rPr>
                <w:sz w:val="26"/>
              </w:rPr>
              <w:t>X</w:t>
            </w:r>
          </w:p>
        </w:tc>
        <w:tc>
          <w:tcPr>
            <w:tcW w:w="1441" w:type="dxa"/>
          </w:tcPr>
          <w:p w14:paraId="0B53475C" w14:textId="77777777" w:rsidR="00047B27" w:rsidRPr="00047B27" w:rsidRDefault="00047B27" w:rsidP="00047B27">
            <w:pPr>
              <w:spacing w:before="0" w:after="0" w:line="360" w:lineRule="auto"/>
              <w:rPr>
                <w:sz w:val="26"/>
              </w:rPr>
            </w:pPr>
          </w:p>
        </w:tc>
        <w:tc>
          <w:tcPr>
            <w:tcW w:w="1421" w:type="dxa"/>
          </w:tcPr>
          <w:p w14:paraId="14E538B1" w14:textId="77777777" w:rsidR="00047B27" w:rsidRPr="00047B27" w:rsidRDefault="00047B27" w:rsidP="00047B27">
            <w:pPr>
              <w:spacing w:before="0" w:after="0" w:line="360" w:lineRule="auto"/>
              <w:rPr>
                <w:sz w:val="26"/>
              </w:rPr>
            </w:pPr>
            <w:r w:rsidRPr="00047B27">
              <w:rPr>
                <w:sz w:val="26"/>
              </w:rPr>
              <w:t>X</w:t>
            </w:r>
          </w:p>
        </w:tc>
        <w:tc>
          <w:tcPr>
            <w:tcW w:w="1567" w:type="dxa"/>
          </w:tcPr>
          <w:p w14:paraId="38BC8E7B" w14:textId="77777777" w:rsidR="00047B27" w:rsidRPr="00047B27" w:rsidRDefault="00047B27" w:rsidP="00047B27">
            <w:pPr>
              <w:spacing w:before="0" w:after="0" w:line="360" w:lineRule="auto"/>
              <w:rPr>
                <w:sz w:val="26"/>
              </w:rPr>
            </w:pPr>
            <w:r w:rsidRPr="00047B27">
              <w:rPr>
                <w:sz w:val="26"/>
              </w:rPr>
              <w:t>X</w:t>
            </w:r>
          </w:p>
        </w:tc>
      </w:tr>
    </w:tbl>
    <w:p w14:paraId="4BE1B9EE" w14:textId="77777777" w:rsidR="00047B27" w:rsidRPr="00047B27" w:rsidRDefault="00047B27" w:rsidP="00047B27">
      <w:pPr>
        <w:pStyle w:val="Heading1"/>
        <w:spacing w:before="0" w:after="0" w:line="360" w:lineRule="auto"/>
        <w:rPr>
          <w:sz w:val="26"/>
          <w:szCs w:val="26"/>
        </w:rPr>
      </w:pPr>
      <w:r w:rsidRPr="00047B27">
        <w:rPr>
          <w:sz w:val="26"/>
          <w:szCs w:val="26"/>
        </w:rPr>
        <w:t>10. Tài liệu học tập</w:t>
      </w:r>
    </w:p>
    <w:p w14:paraId="2DA6C391" w14:textId="77777777" w:rsidR="00047B27" w:rsidRPr="00047B27" w:rsidRDefault="00047B27" w:rsidP="00047B27">
      <w:pPr>
        <w:spacing w:before="0" w:after="0" w:line="360" w:lineRule="auto"/>
        <w:ind w:firstLine="0"/>
        <w:rPr>
          <w:sz w:val="26"/>
        </w:rPr>
      </w:pPr>
      <w:r w:rsidRPr="00047B27">
        <w:rPr>
          <w:b/>
          <w:sz w:val="26"/>
        </w:rPr>
        <w:t>10.1 Tài liệu chính</w:t>
      </w:r>
    </w:p>
    <w:p w14:paraId="71A95EED" w14:textId="77777777" w:rsidR="00047B27" w:rsidRPr="00047B27" w:rsidRDefault="00047B27" w:rsidP="00047B27">
      <w:pPr>
        <w:spacing w:before="0" w:after="0" w:line="360" w:lineRule="auto"/>
        <w:rPr>
          <w:sz w:val="26"/>
        </w:rPr>
      </w:pPr>
      <w:r w:rsidRPr="00047B27">
        <w:rPr>
          <w:sz w:val="26"/>
        </w:rPr>
        <w:lastRenderedPageBreak/>
        <w:t xml:space="preserve">[1] </w:t>
      </w:r>
      <w:r w:rsidRPr="00047B27">
        <w:rPr>
          <w:color w:val="000000"/>
          <w:sz w:val="26"/>
          <w:lang w:val="fr-FR"/>
        </w:rPr>
        <w:t xml:space="preserve">Trường Đại học Luật Hà Nội, </w:t>
      </w:r>
      <w:r w:rsidRPr="00047B27">
        <w:rPr>
          <w:i/>
          <w:color w:val="000000"/>
          <w:sz w:val="26"/>
          <w:lang w:val="fr-FR"/>
        </w:rPr>
        <w:t>Giáo trình luật thương mại quốc tế</w:t>
      </w:r>
      <w:r w:rsidRPr="00047B27">
        <w:rPr>
          <w:color w:val="000000"/>
          <w:sz w:val="26"/>
          <w:lang w:val="fr-FR"/>
        </w:rPr>
        <w:t>, Nxb. CAND, Hà Nội, 2015;</w:t>
      </w:r>
    </w:p>
    <w:p w14:paraId="09AB8E5B" w14:textId="77777777" w:rsidR="00047B27" w:rsidRPr="00047B27" w:rsidRDefault="00047B27" w:rsidP="00047B27">
      <w:pPr>
        <w:spacing w:before="0" w:after="0" w:line="360" w:lineRule="auto"/>
        <w:ind w:firstLine="0"/>
        <w:rPr>
          <w:sz w:val="26"/>
        </w:rPr>
      </w:pPr>
      <w:r w:rsidRPr="00047B27">
        <w:rPr>
          <w:b/>
          <w:sz w:val="26"/>
        </w:rPr>
        <w:t>10.2 Tài liệu tham khảo</w:t>
      </w:r>
    </w:p>
    <w:tbl>
      <w:tblPr>
        <w:tblW w:w="5000" w:type="pct"/>
        <w:tblLook w:val="01E0" w:firstRow="1" w:lastRow="1" w:firstColumn="1" w:lastColumn="1" w:noHBand="0" w:noVBand="0"/>
      </w:tblPr>
      <w:tblGrid>
        <w:gridCol w:w="8788"/>
      </w:tblGrid>
      <w:tr w:rsidR="00047B27" w:rsidRPr="00047B27" w14:paraId="2986C5F8" w14:textId="77777777" w:rsidTr="00047B27">
        <w:tc>
          <w:tcPr>
            <w:tcW w:w="5000" w:type="pct"/>
            <w:shd w:val="clear" w:color="auto" w:fill="auto"/>
          </w:tcPr>
          <w:p w14:paraId="1580EE09" w14:textId="77777777" w:rsidR="00047B27" w:rsidRPr="00047B27" w:rsidRDefault="00047B27" w:rsidP="00047B27">
            <w:pPr>
              <w:tabs>
                <w:tab w:val="left" w:pos="420"/>
              </w:tabs>
              <w:spacing w:before="0" w:after="0" w:line="360" w:lineRule="auto"/>
              <w:ind w:left="420" w:firstLine="0"/>
              <w:rPr>
                <w:color w:val="000000"/>
                <w:sz w:val="26"/>
              </w:rPr>
            </w:pPr>
            <w:r w:rsidRPr="00047B27">
              <w:rPr>
                <w:sz w:val="26"/>
              </w:rPr>
              <w:br w:type="page"/>
              <w:t xml:space="preserve">[2] </w:t>
            </w:r>
            <w:r w:rsidRPr="00047B27">
              <w:rPr>
                <w:color w:val="000000"/>
                <w:spacing w:val="-6"/>
                <w:sz w:val="26"/>
              </w:rPr>
              <w:t xml:space="preserve">Trường Đại học Ngoại thương, </w:t>
            </w:r>
            <w:r w:rsidRPr="00047B27">
              <w:rPr>
                <w:i/>
                <w:color w:val="000000"/>
                <w:spacing w:val="-6"/>
                <w:sz w:val="26"/>
              </w:rPr>
              <w:t>Giáo trình pháp luật kinh doanh quốc tế</w:t>
            </w:r>
            <w:r w:rsidRPr="00047B27">
              <w:rPr>
                <w:color w:val="000000"/>
                <w:spacing w:val="-6"/>
                <w:sz w:val="26"/>
              </w:rPr>
              <w:t>, Nxb. ĐHQGHN, Hà Nội, 2011.</w:t>
            </w:r>
          </w:p>
          <w:p w14:paraId="0E3892DC" w14:textId="77777777" w:rsidR="00047B27" w:rsidRPr="00047B27" w:rsidRDefault="00047B27" w:rsidP="00047B27">
            <w:pPr>
              <w:tabs>
                <w:tab w:val="left" w:pos="1021"/>
              </w:tabs>
              <w:spacing w:before="0" w:after="0" w:line="360" w:lineRule="auto"/>
              <w:ind w:firstLine="457"/>
              <w:rPr>
                <w:sz w:val="26"/>
              </w:rPr>
            </w:pPr>
            <w:r w:rsidRPr="00047B27">
              <w:rPr>
                <w:sz w:val="26"/>
              </w:rPr>
              <w:t>[3] Raj Bhala (2006), Luật thương mại quốc tế - Những vấn đề lí luận và thực tiễn (sách dịch), Nxb. Tư pháp, Hà Nội.</w:t>
            </w:r>
          </w:p>
          <w:p w14:paraId="2B66AF41" w14:textId="77777777" w:rsidR="00047B27" w:rsidRPr="00047B27" w:rsidRDefault="00047B27" w:rsidP="00047B27">
            <w:pPr>
              <w:tabs>
                <w:tab w:val="left" w:pos="1021"/>
              </w:tabs>
              <w:spacing w:before="0" w:after="0" w:line="360" w:lineRule="auto"/>
              <w:rPr>
                <w:sz w:val="26"/>
              </w:rPr>
            </w:pPr>
            <w:r w:rsidRPr="00047B27">
              <w:rPr>
                <w:sz w:val="26"/>
              </w:rPr>
              <w:t xml:space="preserve">[4] Luật trọng tài thương mại được Quốc hội nước Cộng hoà xã hội chủ nghĩa Việt Nam thông qua ngày 17/06/2010. [3] </w:t>
            </w:r>
            <w:bookmarkStart w:id="0" w:name="_Hlk82190612"/>
            <w:r w:rsidRPr="00047B27">
              <w:rPr>
                <w:sz w:val="26"/>
              </w:rPr>
              <w:t>Viên Thế Giang, Bùi Hữu Toàn (2020), Giáo trình Nhập môn Luật học, Nhà xuất bản Sự thật</w:t>
            </w:r>
          </w:p>
          <w:bookmarkEnd w:id="0"/>
          <w:p w14:paraId="1D5E2655" w14:textId="77777777" w:rsidR="00047B27" w:rsidRPr="00047B27" w:rsidRDefault="00047B27" w:rsidP="00047B27">
            <w:pPr>
              <w:widowControl w:val="0"/>
              <w:spacing w:before="0" w:after="0" w:line="360" w:lineRule="auto"/>
              <w:ind w:left="420" w:firstLine="0"/>
              <w:rPr>
                <w:color w:val="000000"/>
                <w:sz w:val="26"/>
                <w:lang w:val="fr-FR"/>
              </w:rPr>
            </w:pPr>
            <w:r w:rsidRPr="00047B27">
              <w:rPr>
                <w:sz w:val="26"/>
              </w:rPr>
              <w:t xml:space="preserve">[5]. </w:t>
            </w:r>
            <w:hyperlink r:id="rId13" w:history="1">
              <w:r w:rsidRPr="00047B27">
                <w:rPr>
                  <w:rStyle w:val="Hyperlink"/>
                  <w:sz w:val="26"/>
                  <w:lang w:val="fr-FR"/>
                </w:rPr>
                <w:t>http://www.worldtradelaw.net</w:t>
              </w:r>
            </w:hyperlink>
          </w:p>
          <w:p w14:paraId="3FF15CED" w14:textId="77777777" w:rsidR="00047B27" w:rsidRPr="00047B27" w:rsidRDefault="00047B27" w:rsidP="00047B27">
            <w:pPr>
              <w:widowControl w:val="0"/>
              <w:spacing w:before="0" w:after="0" w:line="360" w:lineRule="auto"/>
              <w:ind w:left="420" w:firstLine="0"/>
              <w:rPr>
                <w:color w:val="000000"/>
                <w:sz w:val="26"/>
                <w:lang w:val="fr-FR"/>
              </w:rPr>
            </w:pPr>
            <w:r w:rsidRPr="00047B27">
              <w:rPr>
                <w:sz w:val="26"/>
              </w:rPr>
              <w:t xml:space="preserve">[6] </w:t>
            </w:r>
            <w:hyperlink r:id="rId14" w:history="1">
              <w:r w:rsidRPr="00047B27">
                <w:rPr>
                  <w:rStyle w:val="Hyperlink"/>
                  <w:sz w:val="26"/>
                  <w:lang w:val="fr-FR"/>
                </w:rPr>
                <w:t>http://www.wto.org</w:t>
              </w:r>
            </w:hyperlink>
          </w:p>
        </w:tc>
      </w:tr>
    </w:tbl>
    <w:p w14:paraId="326574B7" w14:textId="77777777" w:rsidR="00047B27" w:rsidRPr="00047B27" w:rsidRDefault="00047B27" w:rsidP="00047B27">
      <w:pPr>
        <w:pStyle w:val="Heading1"/>
        <w:spacing w:before="0" w:after="0" w:line="360" w:lineRule="auto"/>
        <w:rPr>
          <w:sz w:val="26"/>
          <w:szCs w:val="26"/>
        </w:rPr>
      </w:pPr>
      <w:r w:rsidRPr="00047B27">
        <w:rPr>
          <w:sz w:val="26"/>
          <w:szCs w:val="26"/>
        </w:rPr>
        <w:t>11. Hướng dẫn tự học của học phần</w:t>
      </w:r>
    </w:p>
    <w:p w14:paraId="793B5E1A" w14:textId="77777777" w:rsidR="00047B27" w:rsidRPr="00047B27" w:rsidRDefault="00047B27" w:rsidP="00047B27">
      <w:pPr>
        <w:spacing w:before="0" w:after="0" w:line="360" w:lineRule="auto"/>
        <w:jc w:val="center"/>
        <w:rPr>
          <w:b/>
          <w:sz w:val="26"/>
        </w:rPr>
      </w:pPr>
      <w:r w:rsidRPr="00047B27">
        <w:rPr>
          <w:b/>
          <w:sz w:val="26"/>
        </w:rPr>
        <w:t>Bảng 3. Nội dung chuẩn bị</w:t>
      </w:r>
    </w:p>
    <w:tbl>
      <w:tblPr>
        <w:tblW w:w="924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6"/>
        <w:gridCol w:w="3981"/>
        <w:gridCol w:w="849"/>
        <w:gridCol w:w="750"/>
        <w:gridCol w:w="750"/>
        <w:gridCol w:w="1512"/>
      </w:tblGrid>
      <w:tr w:rsidR="00047B27" w:rsidRPr="00047B27" w14:paraId="36BAD90A" w14:textId="77777777" w:rsidTr="002B4EE2">
        <w:trPr>
          <w:trHeight w:val="282"/>
          <w:tblHeader/>
        </w:trPr>
        <w:tc>
          <w:tcPr>
            <w:tcW w:w="1406" w:type="dxa"/>
            <w:shd w:val="clear" w:color="auto" w:fill="auto"/>
            <w:vAlign w:val="center"/>
          </w:tcPr>
          <w:p w14:paraId="7596128A" w14:textId="77777777" w:rsidR="00047B27" w:rsidRPr="00047B27" w:rsidRDefault="00047B27" w:rsidP="00047B27">
            <w:pPr>
              <w:pStyle w:val="Table"/>
              <w:spacing w:line="360" w:lineRule="auto"/>
              <w:jc w:val="center"/>
              <w:rPr>
                <w:b/>
                <w:sz w:val="26"/>
                <w:szCs w:val="26"/>
                <w:lang w:val="nl-NL"/>
              </w:rPr>
            </w:pPr>
            <w:r w:rsidRPr="00047B27">
              <w:rPr>
                <w:b/>
                <w:sz w:val="26"/>
                <w:szCs w:val="26"/>
                <w:lang w:val="nl-NL"/>
              </w:rPr>
              <w:t>CHƯƠNG</w:t>
            </w:r>
          </w:p>
        </w:tc>
        <w:tc>
          <w:tcPr>
            <w:tcW w:w="3981" w:type="dxa"/>
            <w:shd w:val="clear" w:color="auto" w:fill="auto"/>
            <w:vAlign w:val="center"/>
          </w:tcPr>
          <w:p w14:paraId="19522528" w14:textId="77777777" w:rsidR="00047B27" w:rsidRPr="00047B27" w:rsidRDefault="00047B27" w:rsidP="00047B27">
            <w:pPr>
              <w:pStyle w:val="Table"/>
              <w:spacing w:line="360" w:lineRule="auto"/>
              <w:jc w:val="center"/>
              <w:rPr>
                <w:b/>
                <w:sz w:val="26"/>
                <w:szCs w:val="26"/>
                <w:lang w:val="nl-NL"/>
              </w:rPr>
            </w:pPr>
            <w:r w:rsidRPr="00047B27">
              <w:rPr>
                <w:b/>
                <w:sz w:val="26"/>
                <w:szCs w:val="26"/>
                <w:lang w:val="nl-NL"/>
              </w:rPr>
              <w:t>Nội dung</w:t>
            </w:r>
          </w:p>
        </w:tc>
        <w:tc>
          <w:tcPr>
            <w:tcW w:w="0" w:type="auto"/>
            <w:shd w:val="clear" w:color="auto" w:fill="auto"/>
            <w:vAlign w:val="center"/>
          </w:tcPr>
          <w:p w14:paraId="7F682E18" w14:textId="77777777" w:rsidR="00047B27" w:rsidRPr="00047B27" w:rsidRDefault="00047B27" w:rsidP="00047B27">
            <w:pPr>
              <w:pStyle w:val="Table"/>
              <w:spacing w:line="360" w:lineRule="auto"/>
              <w:jc w:val="center"/>
              <w:rPr>
                <w:b/>
                <w:sz w:val="26"/>
                <w:szCs w:val="26"/>
                <w:lang w:val="nl-NL"/>
              </w:rPr>
            </w:pPr>
            <w:r w:rsidRPr="00047B27">
              <w:rPr>
                <w:b/>
                <w:sz w:val="26"/>
                <w:szCs w:val="26"/>
                <w:lang w:val="nl-NL"/>
              </w:rPr>
              <w:t>LT (tiết)</w:t>
            </w:r>
          </w:p>
        </w:tc>
        <w:tc>
          <w:tcPr>
            <w:tcW w:w="0" w:type="auto"/>
            <w:vAlign w:val="center"/>
          </w:tcPr>
          <w:p w14:paraId="5ABD4242" w14:textId="77777777" w:rsidR="00047B27" w:rsidRPr="00047B27" w:rsidRDefault="00047B27" w:rsidP="00047B27">
            <w:pPr>
              <w:pStyle w:val="Table"/>
              <w:spacing w:line="360" w:lineRule="auto"/>
              <w:jc w:val="center"/>
              <w:rPr>
                <w:b/>
                <w:sz w:val="26"/>
                <w:szCs w:val="26"/>
                <w:lang w:val="nl-NL"/>
              </w:rPr>
            </w:pPr>
            <w:r w:rsidRPr="00047B27">
              <w:rPr>
                <w:b/>
                <w:sz w:val="26"/>
                <w:szCs w:val="26"/>
                <w:lang w:val="nl-NL"/>
              </w:rPr>
              <w:t>BT</w:t>
            </w:r>
          </w:p>
          <w:p w14:paraId="29A3BB6A" w14:textId="77777777" w:rsidR="00047B27" w:rsidRPr="00047B27" w:rsidRDefault="00047B27" w:rsidP="00047B27">
            <w:pPr>
              <w:pStyle w:val="Table"/>
              <w:spacing w:line="360" w:lineRule="auto"/>
              <w:jc w:val="center"/>
              <w:rPr>
                <w:b/>
                <w:sz w:val="26"/>
                <w:szCs w:val="26"/>
                <w:lang w:val="nl-NL"/>
              </w:rPr>
            </w:pPr>
            <w:r w:rsidRPr="00047B27">
              <w:rPr>
                <w:b/>
                <w:sz w:val="26"/>
                <w:szCs w:val="26"/>
                <w:lang w:val="nl-NL"/>
              </w:rPr>
              <w:t>(tiết)</w:t>
            </w:r>
          </w:p>
        </w:tc>
        <w:tc>
          <w:tcPr>
            <w:tcW w:w="0" w:type="auto"/>
            <w:shd w:val="clear" w:color="auto" w:fill="auto"/>
            <w:vAlign w:val="center"/>
          </w:tcPr>
          <w:p w14:paraId="09599865" w14:textId="77777777" w:rsidR="00047B27" w:rsidRPr="00047B27" w:rsidRDefault="00047B27" w:rsidP="00047B27">
            <w:pPr>
              <w:pStyle w:val="Table"/>
              <w:spacing w:line="360" w:lineRule="auto"/>
              <w:jc w:val="center"/>
              <w:rPr>
                <w:b/>
                <w:sz w:val="26"/>
                <w:szCs w:val="26"/>
                <w:lang w:val="nl-NL"/>
              </w:rPr>
            </w:pPr>
            <w:r w:rsidRPr="00047B27">
              <w:rPr>
                <w:b/>
                <w:sz w:val="26"/>
                <w:szCs w:val="26"/>
                <w:lang w:val="nl-NL"/>
              </w:rPr>
              <w:t>TH</w:t>
            </w:r>
          </w:p>
          <w:p w14:paraId="4D3807B9" w14:textId="77777777" w:rsidR="00047B27" w:rsidRPr="00047B27" w:rsidRDefault="00047B27" w:rsidP="00047B27">
            <w:pPr>
              <w:pStyle w:val="Table"/>
              <w:spacing w:line="360" w:lineRule="auto"/>
              <w:jc w:val="center"/>
              <w:rPr>
                <w:b/>
                <w:sz w:val="26"/>
                <w:szCs w:val="26"/>
                <w:lang w:val="nl-NL"/>
              </w:rPr>
            </w:pPr>
            <w:r w:rsidRPr="00047B27">
              <w:rPr>
                <w:b/>
                <w:sz w:val="26"/>
                <w:szCs w:val="26"/>
                <w:lang w:val="nl-NL"/>
              </w:rPr>
              <w:t>(tiết)</w:t>
            </w:r>
          </w:p>
        </w:tc>
        <w:tc>
          <w:tcPr>
            <w:tcW w:w="1512" w:type="dxa"/>
            <w:tcBorders>
              <w:bottom w:val="single" w:sz="4" w:space="0" w:color="auto"/>
            </w:tcBorders>
            <w:shd w:val="clear" w:color="auto" w:fill="auto"/>
            <w:vAlign w:val="center"/>
          </w:tcPr>
          <w:p w14:paraId="798D2469" w14:textId="77777777" w:rsidR="00047B27" w:rsidRPr="00047B27" w:rsidRDefault="00047B27" w:rsidP="00047B27">
            <w:pPr>
              <w:pStyle w:val="Table"/>
              <w:spacing w:line="360" w:lineRule="auto"/>
              <w:jc w:val="center"/>
              <w:rPr>
                <w:b/>
                <w:sz w:val="26"/>
                <w:szCs w:val="26"/>
                <w:lang w:val="nl-NL"/>
              </w:rPr>
            </w:pPr>
            <w:r w:rsidRPr="00047B27">
              <w:rPr>
                <w:b/>
                <w:sz w:val="26"/>
                <w:szCs w:val="26"/>
                <w:lang w:val="nl-NL"/>
              </w:rPr>
              <w:t>Sinh viên cần chuẩn bị</w:t>
            </w:r>
          </w:p>
        </w:tc>
      </w:tr>
      <w:tr w:rsidR="00047B27" w:rsidRPr="00047B27" w14:paraId="498FC7A2" w14:textId="77777777" w:rsidTr="002B4EE2">
        <w:trPr>
          <w:trHeight w:val="2330"/>
        </w:trPr>
        <w:tc>
          <w:tcPr>
            <w:tcW w:w="1406" w:type="dxa"/>
            <w:shd w:val="clear" w:color="auto" w:fill="auto"/>
            <w:vAlign w:val="center"/>
          </w:tcPr>
          <w:p w14:paraId="39252914" w14:textId="77777777" w:rsidR="00047B27" w:rsidRPr="00047B27" w:rsidRDefault="00047B27" w:rsidP="00047B27">
            <w:pPr>
              <w:pStyle w:val="Table"/>
              <w:spacing w:line="360" w:lineRule="auto"/>
              <w:jc w:val="center"/>
              <w:rPr>
                <w:sz w:val="26"/>
                <w:szCs w:val="26"/>
                <w:lang w:val="nl-NL"/>
              </w:rPr>
            </w:pPr>
            <w:r w:rsidRPr="00047B27">
              <w:rPr>
                <w:sz w:val="26"/>
                <w:szCs w:val="26"/>
                <w:lang w:val="nl-NL"/>
              </w:rPr>
              <w:t>1</w:t>
            </w:r>
          </w:p>
          <w:p w14:paraId="61A5B2F0" w14:textId="77777777" w:rsidR="00047B27" w:rsidRPr="00047B27" w:rsidRDefault="00047B27" w:rsidP="00047B27">
            <w:pPr>
              <w:pStyle w:val="Table"/>
              <w:spacing w:line="360" w:lineRule="auto"/>
              <w:jc w:val="center"/>
              <w:rPr>
                <w:sz w:val="26"/>
                <w:szCs w:val="26"/>
                <w:lang w:val="nl-NL"/>
              </w:rPr>
            </w:pPr>
          </w:p>
        </w:tc>
        <w:tc>
          <w:tcPr>
            <w:tcW w:w="3981" w:type="dxa"/>
            <w:shd w:val="clear" w:color="auto" w:fill="auto"/>
          </w:tcPr>
          <w:p w14:paraId="2CCE96C0" w14:textId="77777777" w:rsidR="00047B27" w:rsidRPr="00047B27" w:rsidRDefault="00047B27" w:rsidP="00047B27">
            <w:pPr>
              <w:pStyle w:val="Table"/>
              <w:tabs>
                <w:tab w:val="left" w:pos="1693"/>
              </w:tabs>
              <w:spacing w:line="360" w:lineRule="auto"/>
              <w:rPr>
                <w:sz w:val="26"/>
                <w:szCs w:val="26"/>
                <w:lang w:val="nl-NL"/>
              </w:rPr>
            </w:pPr>
            <w:r w:rsidRPr="00047B27">
              <w:rPr>
                <w:sz w:val="26"/>
                <w:szCs w:val="26"/>
                <w:lang w:val="nl-NL"/>
              </w:rPr>
              <w:t>Chương 1. Tổng quan về luật thương mại quốc tế</w:t>
            </w:r>
          </w:p>
          <w:p w14:paraId="0C7A1D5E" w14:textId="77777777" w:rsidR="00047B27" w:rsidRPr="00047B27" w:rsidRDefault="00047B27" w:rsidP="00047B27">
            <w:pPr>
              <w:pStyle w:val="Table"/>
              <w:tabs>
                <w:tab w:val="left" w:pos="1693"/>
              </w:tabs>
              <w:spacing w:line="360" w:lineRule="auto"/>
              <w:rPr>
                <w:sz w:val="26"/>
                <w:szCs w:val="26"/>
                <w:lang w:val="nl-NL"/>
              </w:rPr>
            </w:pPr>
            <w:r w:rsidRPr="00047B27">
              <w:rPr>
                <w:sz w:val="26"/>
                <w:szCs w:val="26"/>
                <w:lang w:val="nl-NL"/>
              </w:rPr>
              <w:t>1.1. Khái niệm giao dịch thương mại quốc tế và luật thương mại quốc tế</w:t>
            </w:r>
          </w:p>
          <w:p w14:paraId="43C55BEA" w14:textId="77777777" w:rsidR="00047B27" w:rsidRPr="00047B27" w:rsidRDefault="00047B27" w:rsidP="00047B27">
            <w:pPr>
              <w:pStyle w:val="Table"/>
              <w:tabs>
                <w:tab w:val="left" w:pos="1693"/>
              </w:tabs>
              <w:spacing w:line="360" w:lineRule="auto"/>
              <w:rPr>
                <w:sz w:val="26"/>
                <w:szCs w:val="26"/>
                <w:lang w:val="nl-NL"/>
              </w:rPr>
            </w:pPr>
            <w:r w:rsidRPr="00047B27">
              <w:rPr>
                <w:sz w:val="26"/>
                <w:szCs w:val="26"/>
                <w:lang w:val="nl-NL"/>
              </w:rPr>
              <w:t>1.2. Chủ thể trong các giao dịch thương mại quốc tế</w:t>
            </w:r>
          </w:p>
          <w:p w14:paraId="056405C4" w14:textId="77777777" w:rsidR="00047B27" w:rsidRPr="00047B27" w:rsidRDefault="00047B27" w:rsidP="00047B27">
            <w:pPr>
              <w:tabs>
                <w:tab w:val="left" w:pos="1693"/>
              </w:tabs>
              <w:spacing w:before="0" w:after="0" w:line="360" w:lineRule="auto"/>
              <w:ind w:firstLine="0"/>
              <w:rPr>
                <w:sz w:val="26"/>
                <w:lang w:val="nl-NL"/>
              </w:rPr>
            </w:pPr>
            <w:r w:rsidRPr="00047B27">
              <w:rPr>
                <w:sz w:val="26"/>
                <w:lang w:val="nl-NL"/>
              </w:rPr>
              <w:t>1.3. Nguồn luật thương mại quốc tế</w:t>
            </w:r>
          </w:p>
        </w:tc>
        <w:tc>
          <w:tcPr>
            <w:tcW w:w="0" w:type="auto"/>
            <w:shd w:val="clear" w:color="auto" w:fill="auto"/>
          </w:tcPr>
          <w:p w14:paraId="693DD6F0" w14:textId="77777777" w:rsidR="00047B27" w:rsidRPr="00047B27" w:rsidRDefault="00047B27" w:rsidP="00047B27">
            <w:pPr>
              <w:pStyle w:val="Table"/>
              <w:spacing w:line="360" w:lineRule="auto"/>
              <w:jc w:val="center"/>
              <w:rPr>
                <w:sz w:val="26"/>
                <w:szCs w:val="26"/>
                <w:lang w:val="nl-NL"/>
              </w:rPr>
            </w:pPr>
            <w:r w:rsidRPr="00047B27">
              <w:rPr>
                <w:sz w:val="26"/>
                <w:szCs w:val="26"/>
                <w:lang w:val="nl-NL"/>
              </w:rPr>
              <w:t>12</w:t>
            </w:r>
          </w:p>
          <w:p w14:paraId="046BB1DF" w14:textId="77777777" w:rsidR="00047B27" w:rsidRPr="00047B27" w:rsidRDefault="00047B27" w:rsidP="00047B27">
            <w:pPr>
              <w:pStyle w:val="Table"/>
              <w:spacing w:line="360" w:lineRule="auto"/>
              <w:jc w:val="center"/>
              <w:rPr>
                <w:sz w:val="26"/>
                <w:szCs w:val="26"/>
                <w:lang w:val="nl-NL"/>
              </w:rPr>
            </w:pPr>
          </w:p>
        </w:tc>
        <w:tc>
          <w:tcPr>
            <w:tcW w:w="0" w:type="auto"/>
          </w:tcPr>
          <w:p w14:paraId="32937514" w14:textId="77777777" w:rsidR="00047B27" w:rsidRPr="00047B27" w:rsidRDefault="00047B27" w:rsidP="00047B27">
            <w:pPr>
              <w:pStyle w:val="Table"/>
              <w:spacing w:line="360" w:lineRule="auto"/>
              <w:jc w:val="center"/>
              <w:rPr>
                <w:sz w:val="26"/>
                <w:szCs w:val="26"/>
                <w:lang w:val="nl-NL"/>
              </w:rPr>
            </w:pPr>
            <w:r w:rsidRPr="00047B27">
              <w:rPr>
                <w:sz w:val="26"/>
                <w:szCs w:val="26"/>
                <w:lang w:val="nl-NL"/>
              </w:rPr>
              <w:t>0</w:t>
            </w:r>
          </w:p>
        </w:tc>
        <w:tc>
          <w:tcPr>
            <w:tcW w:w="0" w:type="auto"/>
            <w:tcBorders>
              <w:right w:val="single" w:sz="4" w:space="0" w:color="auto"/>
            </w:tcBorders>
            <w:shd w:val="clear" w:color="auto" w:fill="auto"/>
          </w:tcPr>
          <w:p w14:paraId="5DFF5B87" w14:textId="77777777" w:rsidR="00047B27" w:rsidRPr="00047B27" w:rsidRDefault="00047B27" w:rsidP="00047B27">
            <w:pPr>
              <w:pStyle w:val="Table"/>
              <w:spacing w:line="360" w:lineRule="auto"/>
              <w:jc w:val="center"/>
              <w:rPr>
                <w:sz w:val="26"/>
                <w:szCs w:val="26"/>
                <w:lang w:val="nl-NL"/>
              </w:rPr>
            </w:pPr>
            <w:r w:rsidRPr="00047B27">
              <w:rPr>
                <w:sz w:val="26"/>
                <w:szCs w:val="26"/>
                <w:lang w:val="nl-NL"/>
              </w:rPr>
              <w:t>0</w:t>
            </w:r>
          </w:p>
          <w:p w14:paraId="28672D06" w14:textId="77777777" w:rsidR="00047B27" w:rsidRPr="00047B27" w:rsidRDefault="00047B27" w:rsidP="00047B27">
            <w:pPr>
              <w:pStyle w:val="Table"/>
              <w:spacing w:line="360" w:lineRule="auto"/>
              <w:jc w:val="center"/>
              <w:rPr>
                <w:sz w:val="26"/>
                <w:szCs w:val="26"/>
                <w:lang w:val="nl-NL"/>
              </w:rPr>
            </w:pP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9371700" w14:textId="77777777" w:rsidR="00047B27" w:rsidRPr="00047B27" w:rsidRDefault="00047B27" w:rsidP="00047B27">
            <w:pPr>
              <w:pStyle w:val="Table"/>
              <w:spacing w:line="360" w:lineRule="auto"/>
              <w:ind w:left="-52"/>
              <w:jc w:val="both"/>
              <w:rPr>
                <w:sz w:val="26"/>
                <w:szCs w:val="26"/>
                <w:lang w:val="nl-NL"/>
              </w:rPr>
            </w:pPr>
            <w:r w:rsidRPr="00047B27">
              <w:rPr>
                <w:sz w:val="26"/>
                <w:szCs w:val="26"/>
                <w:lang w:val="nl-NL"/>
              </w:rPr>
              <w:t xml:space="preserve">+ Tài liệu [1] chương 1,3: </w:t>
            </w:r>
          </w:p>
          <w:p w14:paraId="717A09FA" w14:textId="77777777" w:rsidR="00047B27" w:rsidRPr="00047B27" w:rsidRDefault="00047B27" w:rsidP="00047B27">
            <w:pPr>
              <w:pStyle w:val="Table"/>
              <w:spacing w:line="360" w:lineRule="auto"/>
              <w:ind w:left="-52"/>
              <w:jc w:val="both"/>
              <w:rPr>
                <w:sz w:val="26"/>
                <w:szCs w:val="26"/>
                <w:lang w:val="nl-NL"/>
              </w:rPr>
            </w:pPr>
            <w:r w:rsidRPr="00047B27">
              <w:rPr>
                <w:sz w:val="26"/>
                <w:szCs w:val="26"/>
                <w:lang w:val="nl-NL"/>
              </w:rPr>
              <w:t xml:space="preserve"> + Tài liệu [2]: chương 1</w:t>
            </w:r>
          </w:p>
          <w:p w14:paraId="71DDB7C0" w14:textId="77777777" w:rsidR="00047B27" w:rsidRPr="00047B27" w:rsidRDefault="00047B27" w:rsidP="00047B27">
            <w:pPr>
              <w:pStyle w:val="Table"/>
              <w:spacing w:line="360" w:lineRule="auto"/>
              <w:ind w:left="-52"/>
              <w:jc w:val="both"/>
              <w:rPr>
                <w:sz w:val="26"/>
                <w:szCs w:val="26"/>
                <w:lang w:val="nl-NL"/>
              </w:rPr>
            </w:pPr>
            <w:r w:rsidRPr="00047B27">
              <w:rPr>
                <w:sz w:val="26"/>
                <w:szCs w:val="26"/>
                <w:lang w:val="nl-NL"/>
              </w:rPr>
              <w:t>+ Tài liệu [5]</w:t>
            </w:r>
          </w:p>
          <w:p w14:paraId="61DF2B5F" w14:textId="77777777" w:rsidR="00047B27" w:rsidRPr="00047B27" w:rsidRDefault="00047B27" w:rsidP="00047B27">
            <w:pPr>
              <w:pStyle w:val="Table"/>
              <w:spacing w:line="360" w:lineRule="auto"/>
              <w:jc w:val="both"/>
              <w:rPr>
                <w:sz w:val="26"/>
                <w:szCs w:val="26"/>
                <w:lang w:val="de-DE"/>
              </w:rPr>
            </w:pPr>
          </w:p>
        </w:tc>
      </w:tr>
      <w:tr w:rsidR="00047B27" w:rsidRPr="00047B27" w14:paraId="4ADA82F6" w14:textId="77777777" w:rsidTr="002B4EE2">
        <w:trPr>
          <w:trHeight w:val="70"/>
        </w:trPr>
        <w:tc>
          <w:tcPr>
            <w:tcW w:w="1406" w:type="dxa"/>
            <w:shd w:val="clear" w:color="auto" w:fill="auto"/>
            <w:vAlign w:val="center"/>
          </w:tcPr>
          <w:p w14:paraId="2BEA6FD0" w14:textId="77777777" w:rsidR="00047B27" w:rsidRPr="00047B27" w:rsidRDefault="00047B27" w:rsidP="00047B27">
            <w:pPr>
              <w:pStyle w:val="Table"/>
              <w:spacing w:line="360" w:lineRule="auto"/>
              <w:jc w:val="center"/>
              <w:rPr>
                <w:sz w:val="26"/>
                <w:szCs w:val="26"/>
                <w:lang w:val="nl-NL"/>
              </w:rPr>
            </w:pPr>
            <w:r w:rsidRPr="00047B27">
              <w:rPr>
                <w:sz w:val="26"/>
                <w:szCs w:val="26"/>
                <w:lang w:val="nl-NL"/>
              </w:rPr>
              <w:t>2</w:t>
            </w:r>
          </w:p>
        </w:tc>
        <w:tc>
          <w:tcPr>
            <w:tcW w:w="3981" w:type="dxa"/>
            <w:shd w:val="clear" w:color="auto" w:fill="auto"/>
          </w:tcPr>
          <w:p w14:paraId="5BD04FDC" w14:textId="77777777" w:rsidR="00047B27" w:rsidRPr="00047B27" w:rsidRDefault="00047B27" w:rsidP="00047B27">
            <w:pPr>
              <w:tabs>
                <w:tab w:val="left" w:pos="1693"/>
              </w:tabs>
              <w:spacing w:before="0" w:after="0" w:line="360" w:lineRule="auto"/>
              <w:ind w:firstLine="0"/>
              <w:jc w:val="center"/>
              <w:rPr>
                <w:sz w:val="26"/>
                <w:lang w:val="nl-NL"/>
              </w:rPr>
            </w:pPr>
            <w:r w:rsidRPr="00047B27">
              <w:rPr>
                <w:sz w:val="26"/>
                <w:lang w:val="nl-NL"/>
              </w:rPr>
              <w:t>Chương 2. Luật WTO</w:t>
            </w:r>
          </w:p>
          <w:p w14:paraId="619487D5" w14:textId="77777777" w:rsidR="00047B27" w:rsidRPr="00047B27" w:rsidRDefault="00047B27" w:rsidP="00047B27">
            <w:pPr>
              <w:tabs>
                <w:tab w:val="left" w:pos="271"/>
              </w:tabs>
              <w:spacing w:before="0" w:after="0" w:line="360" w:lineRule="auto"/>
              <w:ind w:firstLine="0"/>
              <w:rPr>
                <w:sz w:val="26"/>
                <w:lang w:val="nl-NL"/>
              </w:rPr>
            </w:pPr>
            <w:r w:rsidRPr="00047B27">
              <w:rPr>
                <w:sz w:val="26"/>
                <w:lang w:val="nl-NL"/>
              </w:rPr>
              <w:t>2.1. Các nguyên tắc cơ bản của WTO</w:t>
            </w:r>
          </w:p>
          <w:p w14:paraId="1A2BD936" w14:textId="77777777" w:rsidR="00047B27" w:rsidRPr="00047B27" w:rsidRDefault="00047B27" w:rsidP="00047B27">
            <w:pPr>
              <w:tabs>
                <w:tab w:val="left" w:pos="271"/>
              </w:tabs>
              <w:spacing w:before="0" w:after="0" w:line="360" w:lineRule="auto"/>
              <w:ind w:firstLine="0"/>
              <w:rPr>
                <w:sz w:val="26"/>
                <w:lang w:val="nl-NL"/>
              </w:rPr>
            </w:pPr>
            <w:r w:rsidRPr="00047B27">
              <w:rPr>
                <w:sz w:val="26"/>
                <w:lang w:val="nl-NL"/>
              </w:rPr>
              <w:t>2.2. Thương mại hàng hoá và các hiệp định của WTO</w:t>
            </w:r>
          </w:p>
          <w:p w14:paraId="1F38B680" w14:textId="77777777" w:rsidR="00047B27" w:rsidRPr="00047B27" w:rsidRDefault="00047B27" w:rsidP="00047B27">
            <w:pPr>
              <w:tabs>
                <w:tab w:val="left" w:pos="271"/>
              </w:tabs>
              <w:spacing w:before="0" w:after="0" w:line="360" w:lineRule="auto"/>
              <w:ind w:firstLine="0"/>
              <w:rPr>
                <w:sz w:val="26"/>
                <w:lang w:val="nl-NL"/>
              </w:rPr>
            </w:pPr>
            <w:r w:rsidRPr="00047B27">
              <w:rPr>
                <w:sz w:val="26"/>
                <w:lang w:val="nl-NL"/>
              </w:rPr>
              <w:lastRenderedPageBreak/>
              <w:t>2.3. Thương mại dịch vụ và GATS</w:t>
            </w:r>
          </w:p>
          <w:p w14:paraId="5DBE03B8" w14:textId="77777777" w:rsidR="00047B27" w:rsidRPr="00047B27" w:rsidRDefault="00047B27" w:rsidP="00047B27">
            <w:pPr>
              <w:tabs>
                <w:tab w:val="left" w:pos="271"/>
              </w:tabs>
              <w:spacing w:before="0" w:after="0" w:line="360" w:lineRule="auto"/>
              <w:ind w:firstLine="0"/>
              <w:rPr>
                <w:sz w:val="26"/>
                <w:lang w:val="nl-NL"/>
              </w:rPr>
            </w:pPr>
            <w:r w:rsidRPr="00047B27">
              <w:rPr>
                <w:sz w:val="26"/>
                <w:lang w:val="nl-NL"/>
              </w:rPr>
              <w:t>2.4. Quyền sở hữu trí tuệ và Hiệp định TRIPs</w:t>
            </w:r>
          </w:p>
        </w:tc>
        <w:tc>
          <w:tcPr>
            <w:tcW w:w="0" w:type="auto"/>
            <w:shd w:val="clear" w:color="auto" w:fill="auto"/>
          </w:tcPr>
          <w:p w14:paraId="5DA1A506" w14:textId="77777777" w:rsidR="00047B27" w:rsidRPr="00047B27" w:rsidRDefault="00047B27" w:rsidP="00047B27">
            <w:pPr>
              <w:pStyle w:val="Table"/>
              <w:spacing w:line="360" w:lineRule="auto"/>
              <w:jc w:val="center"/>
              <w:rPr>
                <w:sz w:val="26"/>
                <w:szCs w:val="26"/>
                <w:lang w:val="nl-NL"/>
              </w:rPr>
            </w:pPr>
            <w:r w:rsidRPr="00047B27">
              <w:rPr>
                <w:sz w:val="26"/>
                <w:szCs w:val="26"/>
                <w:lang w:val="nl-NL"/>
              </w:rPr>
              <w:lastRenderedPageBreak/>
              <w:t>8</w:t>
            </w:r>
          </w:p>
        </w:tc>
        <w:tc>
          <w:tcPr>
            <w:tcW w:w="0" w:type="auto"/>
          </w:tcPr>
          <w:p w14:paraId="1D44C8B3" w14:textId="77777777" w:rsidR="00047B27" w:rsidRPr="00047B27" w:rsidRDefault="00047B27" w:rsidP="00047B27">
            <w:pPr>
              <w:pStyle w:val="Table"/>
              <w:spacing w:line="360" w:lineRule="auto"/>
              <w:jc w:val="center"/>
              <w:rPr>
                <w:sz w:val="26"/>
                <w:szCs w:val="26"/>
                <w:lang w:val="nl-NL"/>
              </w:rPr>
            </w:pPr>
            <w:r w:rsidRPr="00047B27">
              <w:rPr>
                <w:sz w:val="26"/>
                <w:szCs w:val="26"/>
                <w:lang w:val="nl-NL"/>
              </w:rPr>
              <w:t>0</w:t>
            </w:r>
          </w:p>
        </w:tc>
        <w:tc>
          <w:tcPr>
            <w:tcW w:w="0" w:type="auto"/>
            <w:tcBorders>
              <w:right w:val="single" w:sz="4" w:space="0" w:color="auto"/>
            </w:tcBorders>
            <w:shd w:val="clear" w:color="auto" w:fill="auto"/>
          </w:tcPr>
          <w:p w14:paraId="72D4359E" w14:textId="77777777" w:rsidR="00047B27" w:rsidRPr="00047B27" w:rsidRDefault="00047B27" w:rsidP="00047B27">
            <w:pPr>
              <w:pStyle w:val="Table"/>
              <w:spacing w:line="360" w:lineRule="auto"/>
              <w:jc w:val="center"/>
              <w:rPr>
                <w:sz w:val="26"/>
                <w:szCs w:val="26"/>
                <w:lang w:val="nl-NL"/>
              </w:rPr>
            </w:pPr>
            <w:r w:rsidRPr="00047B27">
              <w:rPr>
                <w:sz w:val="26"/>
                <w:szCs w:val="26"/>
                <w:lang w:val="nl-NL"/>
              </w:rPr>
              <w:t>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219F040" w14:textId="77777777" w:rsidR="00047B27" w:rsidRPr="00047B27" w:rsidRDefault="00047B27" w:rsidP="00047B27">
            <w:pPr>
              <w:pStyle w:val="Table"/>
              <w:spacing w:line="360" w:lineRule="auto"/>
              <w:ind w:left="-52"/>
              <w:jc w:val="both"/>
              <w:rPr>
                <w:sz w:val="26"/>
                <w:szCs w:val="26"/>
                <w:lang w:val="nl-NL"/>
              </w:rPr>
            </w:pPr>
            <w:r w:rsidRPr="00047B27">
              <w:rPr>
                <w:sz w:val="26"/>
                <w:szCs w:val="26"/>
                <w:lang w:val="nl-NL"/>
              </w:rPr>
              <w:t xml:space="preserve">+ Tài liệu [1] chương 2,4: </w:t>
            </w:r>
          </w:p>
          <w:p w14:paraId="482298D9" w14:textId="77777777" w:rsidR="00047B27" w:rsidRPr="00047B27" w:rsidRDefault="00047B27" w:rsidP="00047B27">
            <w:pPr>
              <w:pStyle w:val="Table"/>
              <w:spacing w:line="360" w:lineRule="auto"/>
              <w:ind w:left="-52"/>
              <w:jc w:val="both"/>
              <w:rPr>
                <w:sz w:val="26"/>
                <w:szCs w:val="26"/>
                <w:lang w:val="nl-NL"/>
              </w:rPr>
            </w:pPr>
            <w:r w:rsidRPr="00047B27">
              <w:rPr>
                <w:sz w:val="26"/>
                <w:szCs w:val="26"/>
                <w:lang w:val="nl-NL"/>
              </w:rPr>
              <w:t>+ Tài liệu [6]</w:t>
            </w:r>
          </w:p>
          <w:p w14:paraId="724E8F40" w14:textId="77777777" w:rsidR="00047B27" w:rsidRPr="00047B27" w:rsidRDefault="00047B27" w:rsidP="00047B27">
            <w:pPr>
              <w:pStyle w:val="Table"/>
              <w:spacing w:line="360" w:lineRule="auto"/>
              <w:jc w:val="both"/>
              <w:rPr>
                <w:sz w:val="26"/>
                <w:szCs w:val="26"/>
                <w:lang w:val="nl-NL"/>
              </w:rPr>
            </w:pPr>
          </w:p>
        </w:tc>
      </w:tr>
      <w:tr w:rsidR="00047B27" w:rsidRPr="00047B27" w14:paraId="60E0A481" w14:textId="77777777" w:rsidTr="002B4EE2">
        <w:trPr>
          <w:trHeight w:val="70"/>
        </w:trPr>
        <w:tc>
          <w:tcPr>
            <w:tcW w:w="1406" w:type="dxa"/>
            <w:shd w:val="clear" w:color="auto" w:fill="auto"/>
            <w:vAlign w:val="center"/>
          </w:tcPr>
          <w:p w14:paraId="3BDEE2D2" w14:textId="77777777" w:rsidR="00047B27" w:rsidRPr="00047B27" w:rsidRDefault="00047B27" w:rsidP="00047B27">
            <w:pPr>
              <w:pStyle w:val="Table"/>
              <w:spacing w:line="360" w:lineRule="auto"/>
              <w:jc w:val="center"/>
              <w:rPr>
                <w:sz w:val="26"/>
                <w:szCs w:val="26"/>
                <w:lang w:val="nl-NL"/>
              </w:rPr>
            </w:pPr>
            <w:r w:rsidRPr="00047B27">
              <w:rPr>
                <w:sz w:val="26"/>
                <w:szCs w:val="26"/>
                <w:lang w:val="nl-NL"/>
              </w:rPr>
              <w:t>3</w:t>
            </w:r>
          </w:p>
        </w:tc>
        <w:tc>
          <w:tcPr>
            <w:tcW w:w="3981" w:type="dxa"/>
            <w:shd w:val="clear" w:color="auto" w:fill="auto"/>
          </w:tcPr>
          <w:p w14:paraId="70B068C1" w14:textId="77777777" w:rsidR="00047B27" w:rsidRPr="00047B27" w:rsidRDefault="00047B27" w:rsidP="00047B27">
            <w:pPr>
              <w:tabs>
                <w:tab w:val="left" w:pos="1693"/>
              </w:tabs>
              <w:spacing w:before="0" w:after="0" w:line="360" w:lineRule="auto"/>
              <w:ind w:firstLine="0"/>
              <w:rPr>
                <w:sz w:val="26"/>
              </w:rPr>
            </w:pPr>
            <w:r w:rsidRPr="00047B27">
              <w:rPr>
                <w:sz w:val="26"/>
              </w:rPr>
              <w:t>Chương 3. Cơ chế giải quyết tranh chấp trong khuôn khổ WTO</w:t>
            </w:r>
          </w:p>
          <w:p w14:paraId="3AAFA57B" w14:textId="77777777" w:rsidR="00047B27" w:rsidRPr="00047B27" w:rsidRDefault="00047B27" w:rsidP="00047B27">
            <w:pPr>
              <w:tabs>
                <w:tab w:val="left" w:pos="1693"/>
              </w:tabs>
              <w:spacing w:before="0" w:after="0" w:line="360" w:lineRule="auto"/>
              <w:ind w:firstLine="0"/>
              <w:rPr>
                <w:sz w:val="26"/>
              </w:rPr>
            </w:pPr>
            <w:r w:rsidRPr="00047B27">
              <w:rPr>
                <w:sz w:val="26"/>
              </w:rPr>
              <w:t>3.1. Tổng quan về lịch sử hình thành hệ thống giải quyết tranh chấp trong khuôn khổ WTO</w:t>
            </w:r>
          </w:p>
          <w:p w14:paraId="7F6C32C7" w14:textId="77777777" w:rsidR="00047B27" w:rsidRPr="00047B27" w:rsidRDefault="00047B27" w:rsidP="00047B27">
            <w:pPr>
              <w:tabs>
                <w:tab w:val="left" w:pos="1693"/>
              </w:tabs>
              <w:spacing w:before="0" w:after="0" w:line="360" w:lineRule="auto"/>
              <w:ind w:firstLine="0"/>
              <w:rPr>
                <w:sz w:val="26"/>
              </w:rPr>
            </w:pPr>
            <w:r w:rsidRPr="00047B27">
              <w:rPr>
                <w:sz w:val="26"/>
              </w:rPr>
              <w:t>3.2. Bản thỏa thuận về các qui tắc và thủ tục giải quyết tranh chấp (DSU)</w:t>
            </w:r>
          </w:p>
          <w:p w14:paraId="74E4E6FD" w14:textId="77777777" w:rsidR="00047B27" w:rsidRPr="00047B27" w:rsidRDefault="00047B27" w:rsidP="00047B27">
            <w:pPr>
              <w:tabs>
                <w:tab w:val="left" w:pos="1693"/>
              </w:tabs>
              <w:spacing w:before="0" w:after="0" w:line="360" w:lineRule="auto"/>
              <w:ind w:firstLine="0"/>
              <w:rPr>
                <w:sz w:val="26"/>
              </w:rPr>
            </w:pPr>
            <w:r w:rsidRPr="00047B27">
              <w:rPr>
                <w:sz w:val="26"/>
              </w:rPr>
              <w:t>3.3. Các cơ quan, tổ chức và cá nhân tham gia vào việc giải quyết tranh chấp tại WTO</w:t>
            </w:r>
          </w:p>
          <w:p w14:paraId="0C7E6AEE" w14:textId="77777777" w:rsidR="00047B27" w:rsidRPr="00047B27" w:rsidRDefault="00047B27" w:rsidP="00047B27">
            <w:pPr>
              <w:tabs>
                <w:tab w:val="left" w:pos="1693"/>
              </w:tabs>
              <w:spacing w:before="0" w:after="0" w:line="360" w:lineRule="auto"/>
              <w:ind w:firstLine="0"/>
              <w:rPr>
                <w:sz w:val="26"/>
              </w:rPr>
            </w:pPr>
            <w:r w:rsidRPr="00047B27">
              <w:rPr>
                <w:sz w:val="26"/>
              </w:rPr>
              <w:t>3.4. Các bên tranh chấp và bên thứ ba</w:t>
            </w:r>
          </w:p>
          <w:p w14:paraId="68D8D90B" w14:textId="77777777" w:rsidR="00047B27" w:rsidRPr="00047B27" w:rsidRDefault="00047B27" w:rsidP="00047B27">
            <w:pPr>
              <w:tabs>
                <w:tab w:val="left" w:pos="1693"/>
              </w:tabs>
              <w:spacing w:before="0" w:after="0" w:line="360" w:lineRule="auto"/>
              <w:ind w:firstLine="0"/>
              <w:rPr>
                <w:sz w:val="26"/>
              </w:rPr>
            </w:pPr>
            <w:r w:rsidRPr="00047B27">
              <w:rPr>
                <w:sz w:val="26"/>
              </w:rPr>
              <w:t>3.5. Các nguyên tắc giải quyết tranh chấp của WTO</w:t>
            </w:r>
          </w:p>
          <w:p w14:paraId="620B57C1" w14:textId="77777777" w:rsidR="00047B27" w:rsidRPr="00047B27" w:rsidRDefault="00047B27" w:rsidP="00047B27">
            <w:pPr>
              <w:tabs>
                <w:tab w:val="left" w:pos="1693"/>
              </w:tabs>
              <w:spacing w:before="0" w:after="0" w:line="360" w:lineRule="auto"/>
              <w:ind w:firstLine="0"/>
              <w:rPr>
                <w:sz w:val="26"/>
              </w:rPr>
            </w:pPr>
            <w:r w:rsidRPr="00047B27">
              <w:rPr>
                <w:sz w:val="26"/>
              </w:rPr>
              <w:t>3.6. Các phương thức giải quyết tranh chấp trong khuôn khổ WTO</w:t>
            </w:r>
          </w:p>
          <w:p w14:paraId="6832825E" w14:textId="77777777" w:rsidR="00047B27" w:rsidRPr="00047B27" w:rsidRDefault="00047B27" w:rsidP="00047B27">
            <w:pPr>
              <w:tabs>
                <w:tab w:val="left" w:pos="1693"/>
              </w:tabs>
              <w:spacing w:before="0" w:after="0" w:line="360" w:lineRule="auto"/>
              <w:ind w:firstLine="0"/>
              <w:rPr>
                <w:sz w:val="26"/>
              </w:rPr>
            </w:pPr>
            <w:r w:rsidRPr="00047B27">
              <w:rPr>
                <w:sz w:val="26"/>
              </w:rPr>
              <w:t>3.7. Thủ tục giải quyết tranh chấp tại WTO</w:t>
            </w:r>
          </w:p>
          <w:p w14:paraId="74C048A1" w14:textId="77777777" w:rsidR="00047B27" w:rsidRPr="00047B27" w:rsidRDefault="00047B27" w:rsidP="00047B27">
            <w:pPr>
              <w:tabs>
                <w:tab w:val="left" w:pos="1693"/>
              </w:tabs>
              <w:spacing w:before="0" w:after="0" w:line="360" w:lineRule="auto"/>
              <w:ind w:firstLine="0"/>
              <w:rPr>
                <w:sz w:val="26"/>
                <w:lang w:val="nl-NL"/>
              </w:rPr>
            </w:pPr>
            <w:r w:rsidRPr="00047B27">
              <w:rPr>
                <w:sz w:val="26"/>
              </w:rPr>
              <w:t>3.8. Việt Nam và các thành viên đang phát triển với cơ chế giải quyết tranh chấp của WTO</w:t>
            </w:r>
          </w:p>
        </w:tc>
        <w:tc>
          <w:tcPr>
            <w:tcW w:w="0" w:type="auto"/>
            <w:shd w:val="clear" w:color="auto" w:fill="auto"/>
          </w:tcPr>
          <w:p w14:paraId="0FAF4BB1" w14:textId="77777777" w:rsidR="00047B27" w:rsidRPr="00047B27" w:rsidRDefault="00047B27" w:rsidP="00047B27">
            <w:pPr>
              <w:pStyle w:val="Table"/>
              <w:spacing w:line="360" w:lineRule="auto"/>
              <w:jc w:val="center"/>
              <w:rPr>
                <w:sz w:val="26"/>
                <w:szCs w:val="26"/>
                <w:lang w:val="nl-NL"/>
              </w:rPr>
            </w:pPr>
            <w:r w:rsidRPr="00047B27">
              <w:rPr>
                <w:sz w:val="26"/>
                <w:szCs w:val="26"/>
                <w:lang w:val="nl-NL"/>
              </w:rPr>
              <w:t>12</w:t>
            </w:r>
          </w:p>
        </w:tc>
        <w:tc>
          <w:tcPr>
            <w:tcW w:w="0" w:type="auto"/>
          </w:tcPr>
          <w:p w14:paraId="52F77AE0" w14:textId="77777777" w:rsidR="00047B27" w:rsidRPr="00047B27" w:rsidRDefault="00047B27" w:rsidP="00047B27">
            <w:pPr>
              <w:pStyle w:val="Table"/>
              <w:spacing w:line="360" w:lineRule="auto"/>
              <w:jc w:val="center"/>
              <w:rPr>
                <w:sz w:val="26"/>
                <w:szCs w:val="26"/>
                <w:lang w:val="nl-NL"/>
              </w:rPr>
            </w:pPr>
            <w:r w:rsidRPr="00047B27">
              <w:rPr>
                <w:sz w:val="26"/>
                <w:szCs w:val="26"/>
                <w:lang w:val="nl-NL"/>
              </w:rPr>
              <w:t>4</w:t>
            </w:r>
          </w:p>
        </w:tc>
        <w:tc>
          <w:tcPr>
            <w:tcW w:w="0" w:type="auto"/>
            <w:tcBorders>
              <w:right w:val="single" w:sz="4" w:space="0" w:color="auto"/>
            </w:tcBorders>
            <w:shd w:val="clear" w:color="auto" w:fill="auto"/>
          </w:tcPr>
          <w:p w14:paraId="7B31B857" w14:textId="77777777" w:rsidR="00047B27" w:rsidRPr="00047B27" w:rsidRDefault="00047B27" w:rsidP="00047B27">
            <w:pPr>
              <w:pStyle w:val="Table"/>
              <w:spacing w:line="360" w:lineRule="auto"/>
              <w:jc w:val="center"/>
              <w:rPr>
                <w:sz w:val="26"/>
                <w:szCs w:val="26"/>
                <w:lang w:val="nl-NL"/>
              </w:rPr>
            </w:pPr>
            <w:r w:rsidRPr="00047B27">
              <w:rPr>
                <w:sz w:val="26"/>
                <w:szCs w:val="26"/>
                <w:lang w:val="nl-NL"/>
              </w:rPr>
              <w:t>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D79E10F" w14:textId="77777777" w:rsidR="00047B27" w:rsidRPr="00047B27" w:rsidRDefault="00047B27" w:rsidP="00047B27">
            <w:pPr>
              <w:pStyle w:val="Table"/>
              <w:spacing w:line="360" w:lineRule="auto"/>
              <w:ind w:left="-52"/>
              <w:jc w:val="both"/>
              <w:rPr>
                <w:sz w:val="26"/>
                <w:szCs w:val="26"/>
                <w:lang w:val="nl-NL"/>
              </w:rPr>
            </w:pPr>
            <w:r w:rsidRPr="00047B27">
              <w:rPr>
                <w:sz w:val="26"/>
                <w:szCs w:val="26"/>
                <w:lang w:val="nl-NL"/>
              </w:rPr>
              <w:t xml:space="preserve">+ Tài liệu [1] chương 6: </w:t>
            </w:r>
          </w:p>
          <w:p w14:paraId="07BBD53E" w14:textId="77777777" w:rsidR="00047B27" w:rsidRPr="00047B27" w:rsidRDefault="00047B27" w:rsidP="00047B27">
            <w:pPr>
              <w:pStyle w:val="Table"/>
              <w:spacing w:line="360" w:lineRule="auto"/>
              <w:ind w:left="-52"/>
              <w:jc w:val="both"/>
              <w:rPr>
                <w:sz w:val="26"/>
                <w:szCs w:val="26"/>
                <w:lang w:val="nl-NL"/>
              </w:rPr>
            </w:pPr>
            <w:r w:rsidRPr="00047B27">
              <w:rPr>
                <w:sz w:val="26"/>
                <w:szCs w:val="26"/>
                <w:lang w:val="nl-NL"/>
              </w:rPr>
              <w:t>+ Tài liệu [6]</w:t>
            </w:r>
          </w:p>
          <w:p w14:paraId="4BF0685D" w14:textId="77777777" w:rsidR="00047B27" w:rsidRPr="00047B27" w:rsidRDefault="00047B27" w:rsidP="00047B27">
            <w:pPr>
              <w:pStyle w:val="Table"/>
              <w:spacing w:line="360" w:lineRule="auto"/>
              <w:jc w:val="both"/>
              <w:rPr>
                <w:sz w:val="26"/>
                <w:szCs w:val="26"/>
                <w:lang w:val="nl-NL"/>
              </w:rPr>
            </w:pPr>
          </w:p>
        </w:tc>
      </w:tr>
      <w:tr w:rsidR="00047B27" w:rsidRPr="00047B27" w14:paraId="29BEB58D" w14:textId="77777777" w:rsidTr="002B4EE2">
        <w:trPr>
          <w:trHeight w:val="70"/>
        </w:trPr>
        <w:tc>
          <w:tcPr>
            <w:tcW w:w="1406" w:type="dxa"/>
            <w:shd w:val="clear" w:color="auto" w:fill="auto"/>
            <w:vAlign w:val="center"/>
          </w:tcPr>
          <w:p w14:paraId="2513D835" w14:textId="77777777" w:rsidR="00047B27" w:rsidRPr="00047B27" w:rsidRDefault="00047B27" w:rsidP="00047B27">
            <w:pPr>
              <w:pStyle w:val="Table"/>
              <w:spacing w:line="360" w:lineRule="auto"/>
              <w:jc w:val="center"/>
              <w:rPr>
                <w:sz w:val="26"/>
                <w:szCs w:val="26"/>
                <w:lang w:val="nl-NL"/>
              </w:rPr>
            </w:pPr>
            <w:r w:rsidRPr="00047B27">
              <w:rPr>
                <w:sz w:val="26"/>
                <w:szCs w:val="26"/>
                <w:lang w:val="nl-NL"/>
              </w:rPr>
              <w:t>4</w:t>
            </w:r>
          </w:p>
        </w:tc>
        <w:tc>
          <w:tcPr>
            <w:tcW w:w="3981" w:type="dxa"/>
            <w:shd w:val="clear" w:color="auto" w:fill="auto"/>
          </w:tcPr>
          <w:p w14:paraId="055A3FF3" w14:textId="77777777" w:rsidR="00047B27" w:rsidRPr="00047B27" w:rsidRDefault="00047B27" w:rsidP="00047B27">
            <w:pPr>
              <w:tabs>
                <w:tab w:val="left" w:pos="1693"/>
              </w:tabs>
              <w:spacing w:before="0" w:after="0" w:line="360" w:lineRule="auto"/>
              <w:ind w:firstLine="0"/>
              <w:rPr>
                <w:sz w:val="26"/>
              </w:rPr>
            </w:pPr>
            <w:r w:rsidRPr="00047B27">
              <w:rPr>
                <w:sz w:val="26"/>
              </w:rPr>
              <w:t>Chương 4. Pháp luật điều chỉnh hợp đồng mua bán hàng hoá quốc tế</w:t>
            </w:r>
          </w:p>
          <w:p w14:paraId="725406D2" w14:textId="77777777" w:rsidR="00047B27" w:rsidRPr="00047B27" w:rsidRDefault="00047B27" w:rsidP="00047B27">
            <w:pPr>
              <w:tabs>
                <w:tab w:val="left" w:pos="1693"/>
              </w:tabs>
              <w:spacing w:before="0" w:after="0" w:line="360" w:lineRule="auto"/>
              <w:ind w:firstLine="0"/>
              <w:rPr>
                <w:sz w:val="26"/>
              </w:rPr>
            </w:pPr>
            <w:r w:rsidRPr="00047B27">
              <w:rPr>
                <w:sz w:val="26"/>
              </w:rPr>
              <w:lastRenderedPageBreak/>
              <w:t>4.1. Khái quát về hợp đồng mua bán hàng hoá quốc tế và pháp luật điều chỉnh hợp đồng mua bán hàng hoá quốc tế</w:t>
            </w:r>
          </w:p>
          <w:p w14:paraId="1C969350" w14:textId="77777777" w:rsidR="00047B27" w:rsidRPr="00047B27" w:rsidRDefault="00047B27" w:rsidP="00047B27">
            <w:pPr>
              <w:tabs>
                <w:tab w:val="left" w:pos="1693"/>
              </w:tabs>
              <w:spacing w:before="0" w:after="0" w:line="360" w:lineRule="auto"/>
              <w:ind w:firstLine="0"/>
              <w:rPr>
                <w:sz w:val="26"/>
              </w:rPr>
            </w:pPr>
            <w:r w:rsidRPr="00047B27">
              <w:rPr>
                <w:sz w:val="26"/>
              </w:rPr>
              <w:t>4.2. Công ước Viên năm 1980 của Liên hợp quốc về hợp đồng mua bán hàng hoá quốc tế</w:t>
            </w:r>
          </w:p>
          <w:p w14:paraId="579E22A0" w14:textId="7021BB54" w:rsidR="00047B27" w:rsidRPr="00047B27" w:rsidRDefault="00047B27" w:rsidP="00047B27">
            <w:pPr>
              <w:tabs>
                <w:tab w:val="left" w:pos="1693"/>
              </w:tabs>
              <w:spacing w:before="0" w:after="0" w:line="360" w:lineRule="auto"/>
              <w:ind w:firstLine="0"/>
              <w:rPr>
                <w:sz w:val="26"/>
              </w:rPr>
            </w:pPr>
            <w:r w:rsidRPr="00047B27">
              <w:rPr>
                <w:sz w:val="26"/>
              </w:rPr>
              <w:t xml:space="preserve">4.3. Các điều kiện cơ sở giao hàng trong mua bán hàng hoá quốc tế - INCOTERMS </w:t>
            </w:r>
          </w:p>
          <w:p w14:paraId="78047ED2" w14:textId="77777777" w:rsidR="00597F7F" w:rsidRDefault="00047B27" w:rsidP="00597F7F">
            <w:pPr>
              <w:tabs>
                <w:tab w:val="left" w:pos="1693"/>
              </w:tabs>
              <w:spacing w:before="0" w:after="0" w:line="360" w:lineRule="auto"/>
              <w:ind w:firstLine="0"/>
              <w:rPr>
                <w:sz w:val="26"/>
              </w:rPr>
            </w:pPr>
            <w:r w:rsidRPr="00047B27">
              <w:rPr>
                <w:sz w:val="26"/>
              </w:rPr>
              <w:t xml:space="preserve">4.4. Bộ nguyên tắc điều chỉnh hợp đồng thương mại quốc tế của UNIDROIT - PICC </w:t>
            </w:r>
          </w:p>
          <w:p w14:paraId="5B01220B" w14:textId="31ADEA5B" w:rsidR="00047B27" w:rsidRPr="00047B27" w:rsidRDefault="00047B27" w:rsidP="00597F7F">
            <w:pPr>
              <w:tabs>
                <w:tab w:val="left" w:pos="1693"/>
              </w:tabs>
              <w:spacing w:before="0" w:after="0" w:line="360" w:lineRule="auto"/>
              <w:ind w:firstLine="0"/>
              <w:rPr>
                <w:sz w:val="26"/>
                <w:lang w:val="nl-NL"/>
              </w:rPr>
            </w:pPr>
            <w:r w:rsidRPr="00047B27">
              <w:rPr>
                <w:sz w:val="26"/>
              </w:rPr>
              <w:t>4.5. Pháp luật của Việt Nam điều chỉnh hợp đồng mua bán hàng hoá quốc tế</w:t>
            </w:r>
          </w:p>
        </w:tc>
        <w:tc>
          <w:tcPr>
            <w:tcW w:w="0" w:type="auto"/>
            <w:shd w:val="clear" w:color="auto" w:fill="auto"/>
          </w:tcPr>
          <w:p w14:paraId="5583DF4E" w14:textId="77777777" w:rsidR="00047B27" w:rsidRPr="00047B27" w:rsidRDefault="00047B27" w:rsidP="00047B27">
            <w:pPr>
              <w:pStyle w:val="Table"/>
              <w:spacing w:line="360" w:lineRule="auto"/>
              <w:jc w:val="center"/>
              <w:rPr>
                <w:sz w:val="26"/>
                <w:szCs w:val="26"/>
                <w:lang w:val="nl-NL"/>
              </w:rPr>
            </w:pPr>
            <w:r w:rsidRPr="00047B27">
              <w:rPr>
                <w:sz w:val="26"/>
                <w:szCs w:val="26"/>
                <w:lang w:val="nl-NL"/>
              </w:rPr>
              <w:lastRenderedPageBreak/>
              <w:t>14</w:t>
            </w:r>
          </w:p>
        </w:tc>
        <w:tc>
          <w:tcPr>
            <w:tcW w:w="0" w:type="auto"/>
          </w:tcPr>
          <w:p w14:paraId="3F1A8EF9" w14:textId="77777777" w:rsidR="00047B27" w:rsidRPr="00047B27" w:rsidRDefault="00047B27" w:rsidP="00047B27">
            <w:pPr>
              <w:pStyle w:val="Table"/>
              <w:spacing w:line="360" w:lineRule="auto"/>
              <w:jc w:val="center"/>
              <w:rPr>
                <w:sz w:val="26"/>
                <w:szCs w:val="26"/>
                <w:lang w:val="nl-NL"/>
              </w:rPr>
            </w:pPr>
            <w:r w:rsidRPr="00047B27">
              <w:rPr>
                <w:sz w:val="26"/>
                <w:szCs w:val="26"/>
                <w:lang w:val="nl-NL"/>
              </w:rPr>
              <w:t>10</w:t>
            </w:r>
          </w:p>
        </w:tc>
        <w:tc>
          <w:tcPr>
            <w:tcW w:w="0" w:type="auto"/>
            <w:tcBorders>
              <w:right w:val="single" w:sz="4" w:space="0" w:color="auto"/>
            </w:tcBorders>
            <w:shd w:val="clear" w:color="auto" w:fill="auto"/>
          </w:tcPr>
          <w:p w14:paraId="78EBC5EA" w14:textId="77777777" w:rsidR="00047B27" w:rsidRPr="00047B27" w:rsidRDefault="00047B27" w:rsidP="00047B27">
            <w:pPr>
              <w:pStyle w:val="Table"/>
              <w:spacing w:line="360" w:lineRule="auto"/>
              <w:jc w:val="center"/>
              <w:rPr>
                <w:sz w:val="26"/>
                <w:szCs w:val="26"/>
                <w:lang w:val="nl-NL"/>
              </w:rPr>
            </w:pPr>
            <w:r w:rsidRPr="00047B27">
              <w:rPr>
                <w:sz w:val="26"/>
                <w:szCs w:val="26"/>
                <w:lang w:val="nl-NL"/>
              </w:rPr>
              <w:t>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8148B96" w14:textId="77777777" w:rsidR="00047B27" w:rsidRPr="00047B27" w:rsidRDefault="00047B27" w:rsidP="00047B27">
            <w:pPr>
              <w:pStyle w:val="Table"/>
              <w:spacing w:line="360" w:lineRule="auto"/>
              <w:ind w:left="-52"/>
              <w:jc w:val="both"/>
              <w:rPr>
                <w:sz w:val="26"/>
                <w:szCs w:val="26"/>
                <w:lang w:val="nl-NL"/>
              </w:rPr>
            </w:pPr>
            <w:r w:rsidRPr="00047B27">
              <w:rPr>
                <w:sz w:val="26"/>
                <w:szCs w:val="26"/>
                <w:lang w:val="nl-NL"/>
              </w:rPr>
              <w:t xml:space="preserve">+ Tài liệu [1] chương 7: </w:t>
            </w:r>
          </w:p>
          <w:p w14:paraId="173BAA6C" w14:textId="77777777" w:rsidR="00047B27" w:rsidRPr="00047B27" w:rsidRDefault="00047B27" w:rsidP="00047B27">
            <w:pPr>
              <w:pStyle w:val="Table"/>
              <w:spacing w:line="360" w:lineRule="auto"/>
              <w:ind w:left="-52"/>
              <w:jc w:val="both"/>
              <w:rPr>
                <w:sz w:val="26"/>
                <w:szCs w:val="26"/>
                <w:lang w:val="nl-NL"/>
              </w:rPr>
            </w:pPr>
            <w:r w:rsidRPr="00047B27">
              <w:rPr>
                <w:sz w:val="26"/>
                <w:szCs w:val="26"/>
                <w:lang w:val="nl-NL"/>
              </w:rPr>
              <w:lastRenderedPageBreak/>
              <w:t xml:space="preserve"> + Tài liệu [2]: </w:t>
            </w:r>
          </w:p>
          <w:p w14:paraId="6705BC29" w14:textId="77777777" w:rsidR="00047B27" w:rsidRPr="00047B27" w:rsidRDefault="00047B27" w:rsidP="00047B27">
            <w:pPr>
              <w:pStyle w:val="Table"/>
              <w:spacing w:line="360" w:lineRule="auto"/>
              <w:ind w:left="-52"/>
              <w:jc w:val="both"/>
              <w:rPr>
                <w:sz w:val="26"/>
                <w:szCs w:val="26"/>
                <w:lang w:val="nl-NL"/>
              </w:rPr>
            </w:pPr>
            <w:r w:rsidRPr="00047B27">
              <w:rPr>
                <w:sz w:val="26"/>
                <w:szCs w:val="26"/>
                <w:lang w:val="nl-NL"/>
              </w:rPr>
              <w:t>+ Tài liệu [5]</w:t>
            </w:r>
          </w:p>
          <w:p w14:paraId="6210634F" w14:textId="77777777" w:rsidR="00047B27" w:rsidRPr="00047B27" w:rsidRDefault="00047B27" w:rsidP="00047B27">
            <w:pPr>
              <w:pStyle w:val="Table"/>
              <w:spacing w:line="360" w:lineRule="auto"/>
              <w:jc w:val="both"/>
              <w:rPr>
                <w:sz w:val="26"/>
                <w:szCs w:val="26"/>
                <w:lang w:val="nl-NL"/>
              </w:rPr>
            </w:pPr>
          </w:p>
        </w:tc>
      </w:tr>
      <w:tr w:rsidR="00047B27" w:rsidRPr="00047B27" w14:paraId="64C8DE4A" w14:textId="77777777" w:rsidTr="002B4EE2">
        <w:trPr>
          <w:trHeight w:val="70"/>
        </w:trPr>
        <w:tc>
          <w:tcPr>
            <w:tcW w:w="1406" w:type="dxa"/>
            <w:shd w:val="clear" w:color="auto" w:fill="auto"/>
            <w:vAlign w:val="center"/>
          </w:tcPr>
          <w:p w14:paraId="1447B2A0" w14:textId="77777777" w:rsidR="00047B27" w:rsidRPr="00047B27" w:rsidRDefault="00047B27" w:rsidP="00047B27">
            <w:pPr>
              <w:pStyle w:val="Table"/>
              <w:spacing w:line="360" w:lineRule="auto"/>
              <w:jc w:val="center"/>
              <w:rPr>
                <w:sz w:val="26"/>
                <w:szCs w:val="26"/>
                <w:lang w:val="nl-NL"/>
              </w:rPr>
            </w:pPr>
            <w:r w:rsidRPr="00047B27">
              <w:rPr>
                <w:sz w:val="26"/>
                <w:szCs w:val="26"/>
                <w:lang w:val="nl-NL"/>
              </w:rPr>
              <w:lastRenderedPageBreak/>
              <w:t>5</w:t>
            </w:r>
          </w:p>
        </w:tc>
        <w:tc>
          <w:tcPr>
            <w:tcW w:w="3981" w:type="dxa"/>
            <w:shd w:val="clear" w:color="auto" w:fill="auto"/>
          </w:tcPr>
          <w:p w14:paraId="1D9C53C8" w14:textId="77777777" w:rsidR="00047B27" w:rsidRPr="00047B27" w:rsidRDefault="00047B27" w:rsidP="00047B27">
            <w:pPr>
              <w:tabs>
                <w:tab w:val="left" w:pos="1693"/>
              </w:tabs>
              <w:spacing w:before="0" w:after="0" w:line="360" w:lineRule="auto"/>
              <w:ind w:firstLine="0"/>
              <w:rPr>
                <w:sz w:val="26"/>
                <w:lang w:val="nl-NL"/>
              </w:rPr>
            </w:pPr>
            <w:r w:rsidRPr="00047B27">
              <w:rPr>
                <w:sz w:val="26"/>
                <w:lang w:val="nl-NL"/>
              </w:rPr>
              <w:t>Chương 5. Thanh toán quốc tế</w:t>
            </w:r>
          </w:p>
          <w:p w14:paraId="1146E737" w14:textId="77777777" w:rsidR="00047B27" w:rsidRPr="00047B27" w:rsidRDefault="00047B27" w:rsidP="00047B27">
            <w:pPr>
              <w:tabs>
                <w:tab w:val="left" w:pos="1693"/>
              </w:tabs>
              <w:spacing w:before="0" w:after="0" w:line="360" w:lineRule="auto"/>
              <w:ind w:firstLine="0"/>
              <w:rPr>
                <w:sz w:val="26"/>
                <w:lang w:val="nl-NL"/>
              </w:rPr>
            </w:pPr>
            <w:r w:rsidRPr="00047B27">
              <w:rPr>
                <w:sz w:val="26"/>
                <w:lang w:val="nl-NL"/>
              </w:rPr>
              <w:t>5.1. Chứng từ trong thanh toán quốc tế</w:t>
            </w:r>
          </w:p>
          <w:p w14:paraId="6820EE5D" w14:textId="77777777" w:rsidR="00047B27" w:rsidRPr="00047B27" w:rsidRDefault="00047B27" w:rsidP="00047B27">
            <w:pPr>
              <w:tabs>
                <w:tab w:val="left" w:pos="1693"/>
              </w:tabs>
              <w:spacing w:before="0" w:after="0" w:line="360" w:lineRule="auto"/>
              <w:ind w:firstLine="0"/>
              <w:rPr>
                <w:sz w:val="26"/>
                <w:lang w:val="nl-NL"/>
              </w:rPr>
            </w:pPr>
            <w:r w:rsidRPr="00047B27">
              <w:rPr>
                <w:sz w:val="26"/>
                <w:lang w:val="nl-NL"/>
              </w:rPr>
              <w:t xml:space="preserve">5.2. Các phương thức thanh toán quốc tế cơ bản </w:t>
            </w:r>
          </w:p>
          <w:p w14:paraId="52654744" w14:textId="77777777" w:rsidR="00047B27" w:rsidRPr="00047B27" w:rsidRDefault="00047B27" w:rsidP="00047B27">
            <w:pPr>
              <w:tabs>
                <w:tab w:val="left" w:pos="1693"/>
              </w:tabs>
              <w:spacing w:before="0" w:after="0" w:line="360" w:lineRule="auto"/>
              <w:ind w:firstLine="0"/>
              <w:rPr>
                <w:sz w:val="26"/>
                <w:lang w:val="nl-NL"/>
              </w:rPr>
            </w:pPr>
            <w:r w:rsidRPr="00047B27">
              <w:rPr>
                <w:sz w:val="26"/>
                <w:lang w:val="nl-NL"/>
              </w:rPr>
              <w:t>5.3. Pháp luật điều chỉnh hoạt động thanh toán quốc tế</w:t>
            </w:r>
          </w:p>
          <w:p w14:paraId="126BE19C" w14:textId="77777777" w:rsidR="00047B27" w:rsidRPr="00047B27" w:rsidRDefault="00047B27" w:rsidP="00047B27">
            <w:pPr>
              <w:tabs>
                <w:tab w:val="left" w:pos="1693"/>
              </w:tabs>
              <w:spacing w:before="0" w:after="0" w:line="360" w:lineRule="auto"/>
              <w:ind w:firstLine="0"/>
              <w:rPr>
                <w:sz w:val="26"/>
                <w:lang w:val="nl-NL"/>
              </w:rPr>
            </w:pPr>
            <w:r w:rsidRPr="00047B27">
              <w:rPr>
                <w:sz w:val="26"/>
                <w:lang w:val="nl-NL"/>
              </w:rPr>
              <w:t>5.4. Pháp luật Việt Nam điều chỉnh hoạt động thanh toán quốc tế</w:t>
            </w:r>
          </w:p>
        </w:tc>
        <w:tc>
          <w:tcPr>
            <w:tcW w:w="0" w:type="auto"/>
            <w:shd w:val="clear" w:color="auto" w:fill="auto"/>
          </w:tcPr>
          <w:p w14:paraId="4FBAD259" w14:textId="77777777" w:rsidR="00047B27" w:rsidRPr="00047B27" w:rsidRDefault="00047B27" w:rsidP="00047B27">
            <w:pPr>
              <w:pStyle w:val="Table"/>
              <w:spacing w:line="360" w:lineRule="auto"/>
              <w:jc w:val="center"/>
              <w:rPr>
                <w:sz w:val="26"/>
                <w:szCs w:val="26"/>
                <w:lang w:val="nl-NL"/>
              </w:rPr>
            </w:pPr>
            <w:r w:rsidRPr="00047B27">
              <w:rPr>
                <w:sz w:val="26"/>
                <w:szCs w:val="26"/>
                <w:lang w:val="nl-NL"/>
              </w:rPr>
              <w:t>8</w:t>
            </w:r>
          </w:p>
        </w:tc>
        <w:tc>
          <w:tcPr>
            <w:tcW w:w="0" w:type="auto"/>
          </w:tcPr>
          <w:p w14:paraId="4D246E68" w14:textId="77777777" w:rsidR="00047B27" w:rsidRPr="00047B27" w:rsidRDefault="00047B27" w:rsidP="00047B27">
            <w:pPr>
              <w:pStyle w:val="Table"/>
              <w:spacing w:line="360" w:lineRule="auto"/>
              <w:jc w:val="center"/>
              <w:rPr>
                <w:sz w:val="26"/>
                <w:szCs w:val="26"/>
                <w:lang w:val="nl-NL"/>
              </w:rPr>
            </w:pPr>
            <w:r w:rsidRPr="00047B27">
              <w:rPr>
                <w:sz w:val="26"/>
                <w:szCs w:val="26"/>
                <w:lang w:val="nl-NL"/>
              </w:rPr>
              <w:t>0</w:t>
            </w:r>
          </w:p>
        </w:tc>
        <w:tc>
          <w:tcPr>
            <w:tcW w:w="0" w:type="auto"/>
            <w:tcBorders>
              <w:right w:val="single" w:sz="4" w:space="0" w:color="auto"/>
            </w:tcBorders>
            <w:shd w:val="clear" w:color="auto" w:fill="auto"/>
          </w:tcPr>
          <w:p w14:paraId="09AC6FF7" w14:textId="77777777" w:rsidR="00047B27" w:rsidRPr="00047B27" w:rsidRDefault="00047B27" w:rsidP="00047B27">
            <w:pPr>
              <w:pStyle w:val="Table"/>
              <w:spacing w:line="360" w:lineRule="auto"/>
              <w:jc w:val="center"/>
              <w:rPr>
                <w:sz w:val="26"/>
                <w:szCs w:val="26"/>
                <w:lang w:val="nl-NL"/>
              </w:rPr>
            </w:pPr>
            <w:r w:rsidRPr="00047B27">
              <w:rPr>
                <w:sz w:val="26"/>
                <w:szCs w:val="26"/>
                <w:lang w:val="nl-NL"/>
              </w:rPr>
              <w:t>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7500496" w14:textId="77777777" w:rsidR="00047B27" w:rsidRPr="00047B27" w:rsidRDefault="00047B27" w:rsidP="00047B27">
            <w:pPr>
              <w:pStyle w:val="Table"/>
              <w:spacing w:line="360" w:lineRule="auto"/>
              <w:ind w:left="-52"/>
              <w:jc w:val="both"/>
              <w:rPr>
                <w:sz w:val="26"/>
                <w:szCs w:val="26"/>
                <w:lang w:val="nl-NL"/>
              </w:rPr>
            </w:pPr>
            <w:r w:rsidRPr="00047B27">
              <w:rPr>
                <w:sz w:val="26"/>
                <w:szCs w:val="26"/>
                <w:lang w:val="nl-NL"/>
              </w:rPr>
              <w:t xml:space="preserve">+ Tài liệu [1] chương 8: </w:t>
            </w:r>
          </w:p>
          <w:p w14:paraId="13CCCEA1" w14:textId="77777777" w:rsidR="00047B27" w:rsidRPr="00047B27" w:rsidRDefault="00047B27" w:rsidP="00047B27">
            <w:pPr>
              <w:pStyle w:val="Table"/>
              <w:spacing w:line="360" w:lineRule="auto"/>
              <w:ind w:left="-52"/>
              <w:jc w:val="both"/>
              <w:rPr>
                <w:sz w:val="26"/>
                <w:szCs w:val="26"/>
                <w:lang w:val="nl-NL"/>
              </w:rPr>
            </w:pPr>
            <w:r w:rsidRPr="00047B27">
              <w:rPr>
                <w:sz w:val="26"/>
                <w:szCs w:val="26"/>
                <w:lang w:val="nl-NL"/>
              </w:rPr>
              <w:t xml:space="preserve"> + Tài liệu [2]</w:t>
            </w:r>
          </w:p>
          <w:p w14:paraId="331FABB0" w14:textId="77777777" w:rsidR="00047B27" w:rsidRPr="00047B27" w:rsidRDefault="00047B27" w:rsidP="00047B27">
            <w:pPr>
              <w:pStyle w:val="Table"/>
              <w:spacing w:line="360" w:lineRule="auto"/>
              <w:ind w:left="-52"/>
              <w:jc w:val="both"/>
              <w:rPr>
                <w:sz w:val="26"/>
                <w:szCs w:val="26"/>
                <w:lang w:val="nl-NL"/>
              </w:rPr>
            </w:pPr>
            <w:r w:rsidRPr="00047B27">
              <w:rPr>
                <w:sz w:val="26"/>
                <w:szCs w:val="26"/>
                <w:lang w:val="nl-NL"/>
              </w:rPr>
              <w:t>+ Tài liệu [5]</w:t>
            </w:r>
          </w:p>
          <w:p w14:paraId="610A576D" w14:textId="77777777" w:rsidR="00047B27" w:rsidRPr="00047B27" w:rsidRDefault="00047B27" w:rsidP="00047B27">
            <w:pPr>
              <w:spacing w:before="0" w:after="0" w:line="360" w:lineRule="auto"/>
              <w:ind w:left="360" w:firstLine="0"/>
              <w:rPr>
                <w:sz w:val="26"/>
                <w:lang w:val="nl-NL"/>
              </w:rPr>
            </w:pPr>
          </w:p>
        </w:tc>
      </w:tr>
      <w:tr w:rsidR="00047B27" w:rsidRPr="00047B27" w14:paraId="66B01D44" w14:textId="77777777" w:rsidTr="002B4EE2">
        <w:trPr>
          <w:trHeight w:val="70"/>
        </w:trPr>
        <w:tc>
          <w:tcPr>
            <w:tcW w:w="1406" w:type="dxa"/>
            <w:shd w:val="clear" w:color="auto" w:fill="auto"/>
            <w:vAlign w:val="center"/>
          </w:tcPr>
          <w:p w14:paraId="0904BA17" w14:textId="77777777" w:rsidR="00047B27" w:rsidRPr="00047B27" w:rsidRDefault="00047B27" w:rsidP="00047B27">
            <w:pPr>
              <w:pStyle w:val="Table"/>
              <w:spacing w:line="360" w:lineRule="auto"/>
              <w:jc w:val="center"/>
              <w:rPr>
                <w:sz w:val="26"/>
                <w:szCs w:val="26"/>
                <w:lang w:val="nl-NL"/>
              </w:rPr>
            </w:pPr>
            <w:r w:rsidRPr="00047B27">
              <w:rPr>
                <w:sz w:val="26"/>
                <w:szCs w:val="26"/>
                <w:lang w:val="nl-NL"/>
              </w:rPr>
              <w:lastRenderedPageBreak/>
              <w:t>6</w:t>
            </w:r>
          </w:p>
        </w:tc>
        <w:tc>
          <w:tcPr>
            <w:tcW w:w="3981" w:type="dxa"/>
            <w:shd w:val="clear" w:color="auto" w:fill="auto"/>
          </w:tcPr>
          <w:p w14:paraId="1563CBD7" w14:textId="77777777" w:rsidR="00047B27" w:rsidRPr="00047B27" w:rsidRDefault="00047B27" w:rsidP="00047B27">
            <w:pPr>
              <w:tabs>
                <w:tab w:val="left" w:pos="1693"/>
              </w:tabs>
              <w:spacing w:before="0" w:after="0" w:line="360" w:lineRule="auto"/>
              <w:ind w:firstLine="0"/>
              <w:rPr>
                <w:sz w:val="26"/>
                <w:lang w:val="nl-NL"/>
              </w:rPr>
            </w:pPr>
            <w:r w:rsidRPr="00047B27">
              <w:rPr>
                <w:sz w:val="26"/>
                <w:lang w:val="nl-NL"/>
              </w:rPr>
              <w:t>Chương 6. Các phương thức giải quyết tranh chấp thương mại quốc tế giữa các thương nhân</w:t>
            </w:r>
          </w:p>
          <w:p w14:paraId="308FB586" w14:textId="77777777" w:rsidR="00047B27" w:rsidRPr="00047B27" w:rsidRDefault="00047B27" w:rsidP="00047B27">
            <w:pPr>
              <w:tabs>
                <w:tab w:val="left" w:pos="1693"/>
              </w:tabs>
              <w:spacing w:before="0" w:after="0" w:line="360" w:lineRule="auto"/>
              <w:ind w:firstLine="0"/>
              <w:rPr>
                <w:sz w:val="26"/>
                <w:lang w:val="nl-NL"/>
              </w:rPr>
            </w:pPr>
            <w:r w:rsidRPr="00047B27">
              <w:rPr>
                <w:sz w:val="26"/>
                <w:lang w:val="nl-NL"/>
              </w:rPr>
              <w:t xml:space="preserve">6.1. Thương lượng </w:t>
            </w:r>
          </w:p>
          <w:p w14:paraId="143394EC" w14:textId="77777777" w:rsidR="00047B27" w:rsidRPr="00047B27" w:rsidRDefault="00047B27" w:rsidP="00047B27">
            <w:pPr>
              <w:tabs>
                <w:tab w:val="left" w:pos="1693"/>
              </w:tabs>
              <w:spacing w:before="0" w:after="0" w:line="360" w:lineRule="auto"/>
              <w:ind w:firstLine="0"/>
              <w:rPr>
                <w:sz w:val="26"/>
                <w:lang w:val="nl-NL"/>
              </w:rPr>
            </w:pPr>
            <w:r w:rsidRPr="00047B27">
              <w:rPr>
                <w:sz w:val="26"/>
                <w:lang w:val="nl-NL"/>
              </w:rPr>
              <w:t>6.2. Hoà giải, trung gian</w:t>
            </w:r>
          </w:p>
          <w:p w14:paraId="19E4E0E7" w14:textId="77777777" w:rsidR="00047B27" w:rsidRPr="00047B27" w:rsidRDefault="00047B27" w:rsidP="00047B27">
            <w:pPr>
              <w:tabs>
                <w:tab w:val="left" w:pos="1693"/>
              </w:tabs>
              <w:spacing w:before="0" w:after="0" w:line="360" w:lineRule="auto"/>
              <w:ind w:firstLine="0"/>
              <w:rPr>
                <w:sz w:val="26"/>
                <w:lang w:val="nl-NL"/>
              </w:rPr>
            </w:pPr>
            <w:r w:rsidRPr="00047B27">
              <w:rPr>
                <w:sz w:val="26"/>
                <w:lang w:val="nl-NL"/>
              </w:rPr>
              <w:t>6.3. Giải quyết tranh chấp thương mại quốc tế bằng toà án</w:t>
            </w:r>
          </w:p>
          <w:p w14:paraId="7C94B61C" w14:textId="77777777" w:rsidR="00047B27" w:rsidRPr="00047B27" w:rsidRDefault="00047B27" w:rsidP="00047B27">
            <w:pPr>
              <w:tabs>
                <w:tab w:val="left" w:pos="1693"/>
              </w:tabs>
              <w:spacing w:before="0" w:after="0" w:line="360" w:lineRule="auto"/>
              <w:ind w:firstLine="0"/>
              <w:rPr>
                <w:sz w:val="26"/>
                <w:lang w:val="nl-NL"/>
              </w:rPr>
            </w:pPr>
            <w:r w:rsidRPr="00047B27">
              <w:rPr>
                <w:sz w:val="26"/>
                <w:lang w:val="nl-NL"/>
              </w:rPr>
              <w:t>6.4. Giải quyết tranh chấp thương mại quốc tế bằng trọng tài</w:t>
            </w:r>
          </w:p>
        </w:tc>
        <w:tc>
          <w:tcPr>
            <w:tcW w:w="0" w:type="auto"/>
            <w:shd w:val="clear" w:color="auto" w:fill="auto"/>
          </w:tcPr>
          <w:p w14:paraId="701B5937" w14:textId="77777777" w:rsidR="00047B27" w:rsidRPr="00047B27" w:rsidRDefault="00047B27" w:rsidP="00047B27">
            <w:pPr>
              <w:pStyle w:val="Table"/>
              <w:spacing w:line="360" w:lineRule="auto"/>
              <w:jc w:val="center"/>
              <w:rPr>
                <w:sz w:val="26"/>
                <w:szCs w:val="26"/>
                <w:lang w:val="nl-NL"/>
              </w:rPr>
            </w:pPr>
          </w:p>
        </w:tc>
        <w:tc>
          <w:tcPr>
            <w:tcW w:w="0" w:type="auto"/>
          </w:tcPr>
          <w:p w14:paraId="643A755C" w14:textId="77777777" w:rsidR="00047B27" w:rsidRPr="00047B27" w:rsidRDefault="00047B27" w:rsidP="00047B27">
            <w:pPr>
              <w:pStyle w:val="Table"/>
              <w:spacing w:line="360" w:lineRule="auto"/>
              <w:jc w:val="center"/>
              <w:rPr>
                <w:sz w:val="26"/>
                <w:szCs w:val="26"/>
                <w:lang w:val="nl-NL"/>
              </w:rPr>
            </w:pPr>
          </w:p>
        </w:tc>
        <w:tc>
          <w:tcPr>
            <w:tcW w:w="0" w:type="auto"/>
            <w:tcBorders>
              <w:right w:val="single" w:sz="4" w:space="0" w:color="auto"/>
            </w:tcBorders>
            <w:shd w:val="clear" w:color="auto" w:fill="auto"/>
          </w:tcPr>
          <w:p w14:paraId="31B5374B" w14:textId="77777777" w:rsidR="00047B27" w:rsidRPr="00047B27" w:rsidRDefault="00047B27" w:rsidP="00047B27">
            <w:pPr>
              <w:pStyle w:val="Table"/>
              <w:spacing w:line="360" w:lineRule="auto"/>
              <w:jc w:val="center"/>
              <w:rPr>
                <w:sz w:val="26"/>
                <w:szCs w:val="26"/>
                <w:lang w:val="nl-NL"/>
              </w:rPr>
            </w:pP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0170F2B" w14:textId="77777777" w:rsidR="00047B27" w:rsidRPr="00047B27" w:rsidRDefault="00047B27" w:rsidP="00047B27">
            <w:pPr>
              <w:pStyle w:val="Table"/>
              <w:spacing w:line="360" w:lineRule="auto"/>
              <w:ind w:left="-52"/>
              <w:jc w:val="both"/>
              <w:rPr>
                <w:sz w:val="26"/>
                <w:szCs w:val="26"/>
                <w:lang w:val="nl-NL"/>
              </w:rPr>
            </w:pPr>
            <w:r w:rsidRPr="00047B27">
              <w:rPr>
                <w:sz w:val="26"/>
                <w:szCs w:val="26"/>
                <w:lang w:val="nl-NL"/>
              </w:rPr>
              <w:t xml:space="preserve">+ Tài liệu [1] chương 9: </w:t>
            </w:r>
          </w:p>
          <w:p w14:paraId="5FAD8CB5" w14:textId="77777777" w:rsidR="00047B27" w:rsidRPr="00047B27" w:rsidRDefault="00047B27" w:rsidP="00047B27">
            <w:pPr>
              <w:pStyle w:val="Table"/>
              <w:spacing w:line="360" w:lineRule="auto"/>
              <w:ind w:left="-52"/>
              <w:jc w:val="both"/>
              <w:rPr>
                <w:sz w:val="26"/>
                <w:szCs w:val="26"/>
                <w:lang w:val="nl-NL"/>
              </w:rPr>
            </w:pPr>
            <w:r w:rsidRPr="00047B27">
              <w:rPr>
                <w:sz w:val="26"/>
                <w:szCs w:val="26"/>
                <w:lang w:val="nl-NL"/>
              </w:rPr>
              <w:t xml:space="preserve"> + Tài liệu [2]</w:t>
            </w:r>
          </w:p>
          <w:p w14:paraId="1FFBDC6A" w14:textId="77777777" w:rsidR="00047B27" w:rsidRPr="00047B27" w:rsidRDefault="00047B27" w:rsidP="00047B27">
            <w:pPr>
              <w:pStyle w:val="Table"/>
              <w:spacing w:line="360" w:lineRule="auto"/>
              <w:ind w:left="-52"/>
              <w:jc w:val="both"/>
              <w:rPr>
                <w:sz w:val="26"/>
                <w:szCs w:val="26"/>
                <w:lang w:val="nl-NL"/>
              </w:rPr>
            </w:pPr>
            <w:r w:rsidRPr="00047B27">
              <w:rPr>
                <w:sz w:val="26"/>
                <w:szCs w:val="26"/>
                <w:lang w:val="nl-NL"/>
              </w:rPr>
              <w:t>+ Tài liệu [5]</w:t>
            </w:r>
          </w:p>
          <w:p w14:paraId="1C438E20" w14:textId="77777777" w:rsidR="00047B27" w:rsidRPr="00047B27" w:rsidRDefault="00047B27" w:rsidP="00047B27">
            <w:pPr>
              <w:spacing w:before="0" w:after="0" w:line="360" w:lineRule="auto"/>
              <w:ind w:left="360" w:firstLine="0"/>
              <w:rPr>
                <w:sz w:val="26"/>
                <w:lang w:val="nl-NL"/>
              </w:rPr>
            </w:pPr>
          </w:p>
        </w:tc>
      </w:tr>
    </w:tbl>
    <w:p w14:paraId="0D5FAA06" w14:textId="77777777" w:rsidR="00047B27" w:rsidRPr="00047B27" w:rsidRDefault="00047B27" w:rsidP="00047B27">
      <w:pPr>
        <w:spacing w:before="0" w:after="0" w:line="360" w:lineRule="auto"/>
        <w:ind w:firstLine="0"/>
        <w:rPr>
          <w:sz w:val="26"/>
          <w:lang w:val="nl-NL"/>
        </w:rPr>
      </w:pPr>
    </w:p>
    <w:tbl>
      <w:tblPr>
        <w:tblW w:w="9606" w:type="dxa"/>
        <w:tblLook w:val="01E0" w:firstRow="1" w:lastRow="1" w:firstColumn="1" w:lastColumn="1" w:noHBand="0" w:noVBand="0"/>
      </w:tblPr>
      <w:tblGrid>
        <w:gridCol w:w="4219"/>
        <w:gridCol w:w="5387"/>
      </w:tblGrid>
      <w:tr w:rsidR="00047B27" w:rsidRPr="00047B27" w14:paraId="2BA182C1" w14:textId="77777777" w:rsidTr="00047B27">
        <w:tc>
          <w:tcPr>
            <w:tcW w:w="4219" w:type="dxa"/>
          </w:tcPr>
          <w:p w14:paraId="2A0A665F" w14:textId="77777777" w:rsidR="00047B27" w:rsidRPr="00047B27" w:rsidRDefault="00047B27" w:rsidP="00047B27">
            <w:pPr>
              <w:spacing w:before="0" w:after="0" w:line="360" w:lineRule="auto"/>
              <w:jc w:val="center"/>
              <w:rPr>
                <w:b/>
                <w:bCs/>
                <w:color w:val="000000"/>
                <w:sz w:val="26"/>
                <w:lang w:val="nl-NL"/>
              </w:rPr>
            </w:pPr>
            <w:r w:rsidRPr="00047B27">
              <w:rPr>
                <w:sz w:val="26"/>
                <w:lang w:val="nl-NL"/>
              </w:rPr>
              <w:br w:type="page"/>
            </w:r>
            <w:r w:rsidRPr="00047B27">
              <w:rPr>
                <w:b/>
                <w:bCs/>
                <w:color w:val="000000"/>
                <w:sz w:val="26"/>
                <w:lang w:val="nl-NL"/>
              </w:rPr>
              <w:t>TRƯỞNG KHOA</w:t>
            </w:r>
          </w:p>
          <w:p w14:paraId="6C061B35" w14:textId="77777777" w:rsidR="00047B27" w:rsidRPr="00047B27" w:rsidRDefault="00047B27" w:rsidP="00047B27">
            <w:pPr>
              <w:spacing w:before="0" w:after="0" w:line="360" w:lineRule="auto"/>
              <w:jc w:val="center"/>
              <w:rPr>
                <w:bCs/>
                <w:i/>
                <w:color w:val="000000"/>
                <w:sz w:val="26"/>
                <w:lang w:val="nl-NL"/>
              </w:rPr>
            </w:pPr>
            <w:r w:rsidRPr="00047B27">
              <w:rPr>
                <w:bCs/>
                <w:i/>
                <w:color w:val="000000"/>
                <w:sz w:val="26"/>
                <w:lang w:val="nl-NL"/>
              </w:rPr>
              <w:t>(Ký và ghi rõ họ tên)</w:t>
            </w:r>
          </w:p>
        </w:tc>
        <w:tc>
          <w:tcPr>
            <w:tcW w:w="5387" w:type="dxa"/>
          </w:tcPr>
          <w:p w14:paraId="414EB225" w14:textId="77777777" w:rsidR="00047B27" w:rsidRPr="00047B27" w:rsidRDefault="00047B27" w:rsidP="00047B27">
            <w:pPr>
              <w:spacing w:before="0" w:after="0" w:line="360" w:lineRule="auto"/>
              <w:jc w:val="center"/>
              <w:rPr>
                <w:b/>
                <w:bCs/>
                <w:color w:val="000000"/>
                <w:sz w:val="26"/>
                <w:lang w:val="nl-NL"/>
              </w:rPr>
            </w:pPr>
            <w:r w:rsidRPr="00047B27">
              <w:rPr>
                <w:b/>
                <w:bCs/>
                <w:color w:val="000000"/>
                <w:sz w:val="26"/>
                <w:lang w:val="nl-NL"/>
              </w:rPr>
              <w:t>TRƯỞNG BỘ MÔN</w:t>
            </w:r>
          </w:p>
          <w:p w14:paraId="031512E2" w14:textId="77777777" w:rsidR="00047B27" w:rsidRPr="00047B27" w:rsidRDefault="00047B27" w:rsidP="00047B27">
            <w:pPr>
              <w:spacing w:before="0" w:after="0" w:line="360" w:lineRule="auto"/>
              <w:jc w:val="center"/>
              <w:rPr>
                <w:bCs/>
                <w:i/>
                <w:color w:val="000000"/>
                <w:sz w:val="26"/>
                <w:lang w:val="nl-NL"/>
              </w:rPr>
            </w:pPr>
            <w:r w:rsidRPr="00047B27">
              <w:rPr>
                <w:bCs/>
                <w:i/>
                <w:color w:val="000000"/>
                <w:sz w:val="26"/>
                <w:lang w:val="nl-NL"/>
              </w:rPr>
              <w:t>(Ký và ghi rõ họ tên)</w:t>
            </w:r>
          </w:p>
          <w:p w14:paraId="5A82089F" w14:textId="77777777" w:rsidR="00047B27" w:rsidRPr="00047B27" w:rsidRDefault="00047B27" w:rsidP="00047B27">
            <w:pPr>
              <w:spacing w:before="0" w:after="0" w:line="360" w:lineRule="auto"/>
              <w:jc w:val="center"/>
              <w:rPr>
                <w:bCs/>
                <w:i/>
                <w:color w:val="000000"/>
                <w:sz w:val="26"/>
                <w:lang w:val="nl-NL"/>
              </w:rPr>
            </w:pPr>
          </w:p>
          <w:p w14:paraId="49918F29" w14:textId="77777777" w:rsidR="00047B27" w:rsidRPr="00047B27" w:rsidRDefault="00047B27" w:rsidP="00047B27">
            <w:pPr>
              <w:spacing w:before="0" w:after="0" w:line="360" w:lineRule="auto"/>
              <w:jc w:val="center"/>
              <w:rPr>
                <w:bCs/>
                <w:i/>
                <w:color w:val="000000"/>
                <w:sz w:val="26"/>
                <w:lang w:val="nl-NL"/>
              </w:rPr>
            </w:pPr>
          </w:p>
          <w:p w14:paraId="702DE8BD" w14:textId="77777777" w:rsidR="00047B27" w:rsidRPr="00047B27" w:rsidRDefault="00047B27" w:rsidP="00047B27">
            <w:pPr>
              <w:spacing w:before="0" w:after="0" w:line="360" w:lineRule="auto"/>
              <w:jc w:val="center"/>
              <w:rPr>
                <w:bCs/>
                <w:i/>
                <w:color w:val="000000"/>
                <w:sz w:val="26"/>
                <w:lang w:val="nl-NL"/>
              </w:rPr>
            </w:pPr>
          </w:p>
          <w:p w14:paraId="2C469A7D" w14:textId="77777777" w:rsidR="00047B27" w:rsidRPr="00047B27" w:rsidRDefault="00047B27" w:rsidP="00047B27">
            <w:pPr>
              <w:spacing w:before="0" w:after="0" w:line="360" w:lineRule="auto"/>
              <w:jc w:val="center"/>
              <w:rPr>
                <w:bCs/>
                <w:i/>
                <w:color w:val="000000"/>
                <w:sz w:val="26"/>
                <w:lang w:val="nl-NL"/>
              </w:rPr>
            </w:pPr>
          </w:p>
        </w:tc>
      </w:tr>
    </w:tbl>
    <w:p w14:paraId="6E21FBAE" w14:textId="77777777" w:rsidR="00047B27" w:rsidRPr="00047B27" w:rsidRDefault="00047B27" w:rsidP="00047B27">
      <w:pPr>
        <w:rPr>
          <w:sz w:val="26"/>
        </w:rPr>
      </w:pPr>
    </w:p>
    <w:p w14:paraId="40B4B0AA" w14:textId="4D29C539" w:rsidR="004B2726" w:rsidRPr="00B603B1" w:rsidRDefault="004B2726" w:rsidP="00A07F98">
      <w:pPr>
        <w:pStyle w:val="ListParagraph"/>
        <w:numPr>
          <w:ilvl w:val="0"/>
          <w:numId w:val="0"/>
        </w:numPr>
        <w:spacing w:line="360" w:lineRule="auto"/>
        <w:ind w:firstLine="709"/>
        <w:rPr>
          <w:b/>
          <w:bCs/>
        </w:rPr>
      </w:pPr>
    </w:p>
    <w:sectPr w:rsidR="004B2726" w:rsidRPr="00B603B1" w:rsidSect="00B603B1">
      <w:footerReference w:type="default" r:id="rId15"/>
      <w:pgSz w:w="11907" w:h="16840" w:code="9"/>
      <w:pgMar w:top="1418" w:right="1418" w:bottom="1418"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8A6496" w14:textId="77777777" w:rsidR="003D0EA9" w:rsidRDefault="003D0EA9">
      <w:r>
        <w:separator/>
      </w:r>
    </w:p>
    <w:p w14:paraId="4341CEEB" w14:textId="77777777" w:rsidR="003D0EA9" w:rsidRDefault="003D0EA9"/>
  </w:endnote>
  <w:endnote w:type="continuationSeparator" w:id="0">
    <w:p w14:paraId="35BA7E4E" w14:textId="77777777" w:rsidR="003D0EA9" w:rsidRDefault="003D0EA9">
      <w:r>
        <w:continuationSeparator/>
      </w:r>
    </w:p>
    <w:p w14:paraId="4E8C45AF" w14:textId="77777777" w:rsidR="003D0EA9" w:rsidRDefault="003D0EA9"/>
  </w:endnote>
  <w:endnote w:type="continuationNotice" w:id="1">
    <w:p w14:paraId="7D41D082" w14:textId="77777777" w:rsidR="003D0EA9" w:rsidRDefault="003D0EA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3163F" w14:textId="77777777" w:rsidR="00597F7F" w:rsidRDefault="00597F7F" w:rsidP="004240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F31640" w14:textId="77777777" w:rsidR="00597F7F" w:rsidRDefault="00597F7F" w:rsidP="00575954">
    <w:pPr>
      <w:pStyle w:val="Footer"/>
      <w:ind w:right="360"/>
    </w:pPr>
  </w:p>
  <w:p w14:paraId="36F31641" w14:textId="77777777" w:rsidR="00597F7F" w:rsidRDefault="00597F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387C6" w14:textId="43B7D93C" w:rsidR="00597F7F" w:rsidRDefault="00597F7F">
    <w:pPr>
      <w:pStyle w:val="Footer"/>
      <w:jc w:val="right"/>
    </w:pPr>
  </w:p>
  <w:p w14:paraId="36F31644" w14:textId="77777777" w:rsidR="00597F7F" w:rsidRDefault="00597F7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2760602"/>
      <w:docPartObj>
        <w:docPartGallery w:val="Page Numbers (Bottom of Page)"/>
        <w:docPartUnique/>
      </w:docPartObj>
    </w:sdtPr>
    <w:sdtEndPr>
      <w:rPr>
        <w:noProof/>
      </w:rPr>
    </w:sdtEndPr>
    <w:sdtContent>
      <w:p w14:paraId="211F2A4D" w14:textId="77777777" w:rsidR="00597F7F" w:rsidRDefault="00597F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A67EC6" w14:textId="77777777" w:rsidR="00597F7F" w:rsidRDefault="00597F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8817D4" w14:textId="77777777" w:rsidR="003D0EA9" w:rsidRDefault="003D0EA9">
      <w:r>
        <w:separator/>
      </w:r>
    </w:p>
    <w:p w14:paraId="5C06E459" w14:textId="77777777" w:rsidR="003D0EA9" w:rsidRDefault="003D0EA9"/>
  </w:footnote>
  <w:footnote w:type="continuationSeparator" w:id="0">
    <w:p w14:paraId="4E39B234" w14:textId="77777777" w:rsidR="003D0EA9" w:rsidRDefault="003D0EA9">
      <w:r>
        <w:continuationSeparator/>
      </w:r>
    </w:p>
    <w:p w14:paraId="16764AB0" w14:textId="77777777" w:rsidR="003D0EA9" w:rsidRDefault="003D0EA9"/>
  </w:footnote>
  <w:footnote w:type="continuationNotice" w:id="1">
    <w:p w14:paraId="72831699" w14:textId="77777777" w:rsidR="003D0EA9" w:rsidRDefault="003D0EA9">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A3DE7"/>
    <w:multiLevelType w:val="hybridMultilevel"/>
    <w:tmpl w:val="0B34089E"/>
    <w:lvl w:ilvl="0" w:tplc="3788AD46">
      <w:numFmt w:val="bullet"/>
      <w:lvlText w:val="-"/>
      <w:lvlJc w:val="left"/>
      <w:pPr>
        <w:ind w:left="1287" w:hanging="360"/>
      </w:pPr>
      <w:rPr>
        <w:rFonts w:ascii="Times New Roman" w:eastAsia="Times New Roman" w:hAnsi="Times New Roman" w:cs="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 w15:restartNumberingAfterBreak="0">
    <w:nsid w:val="03CC5E38"/>
    <w:multiLevelType w:val="hybridMultilevel"/>
    <w:tmpl w:val="2C7631BA"/>
    <w:lvl w:ilvl="0" w:tplc="177EB9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E797C"/>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CE4E75"/>
    <w:multiLevelType w:val="multilevel"/>
    <w:tmpl w:val="3ACC046C"/>
    <w:lvl w:ilvl="0">
      <w:start w:val="4"/>
      <w:numFmt w:val="decimal"/>
      <w:lvlText w:val="%1"/>
      <w:lvlJc w:val="left"/>
      <w:pPr>
        <w:ind w:left="480" w:hanging="480"/>
      </w:pPr>
      <w:rPr>
        <w:rFonts w:hint="default"/>
      </w:rPr>
    </w:lvl>
    <w:lvl w:ilvl="1">
      <w:start w:val="2"/>
      <w:numFmt w:val="decimal"/>
      <w:lvlText w:val="%1.%2"/>
      <w:lvlJc w:val="left"/>
      <w:pPr>
        <w:ind w:left="943" w:hanging="480"/>
      </w:pPr>
      <w:rPr>
        <w:rFonts w:hint="default"/>
      </w:rPr>
    </w:lvl>
    <w:lvl w:ilvl="2">
      <w:start w:val="4"/>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4" w15:restartNumberingAfterBreak="0">
    <w:nsid w:val="0EC12BC3"/>
    <w:multiLevelType w:val="hybridMultilevel"/>
    <w:tmpl w:val="268C2446"/>
    <w:lvl w:ilvl="0" w:tplc="3788AD46">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15:restartNumberingAfterBreak="0">
    <w:nsid w:val="110F18BF"/>
    <w:multiLevelType w:val="hybridMultilevel"/>
    <w:tmpl w:val="EA1E30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D143851"/>
    <w:multiLevelType w:val="hybridMultilevel"/>
    <w:tmpl w:val="7ECE2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85151"/>
    <w:multiLevelType w:val="hybridMultilevel"/>
    <w:tmpl w:val="C844682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33A24F2"/>
    <w:multiLevelType w:val="hybridMultilevel"/>
    <w:tmpl w:val="A22889A4"/>
    <w:lvl w:ilvl="0" w:tplc="E71E274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47790B"/>
    <w:multiLevelType w:val="hybridMultilevel"/>
    <w:tmpl w:val="7276B26C"/>
    <w:lvl w:ilvl="0" w:tplc="042A000F">
      <w:start w:val="6"/>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361756B6"/>
    <w:multiLevelType w:val="hybridMultilevel"/>
    <w:tmpl w:val="957C60A0"/>
    <w:lvl w:ilvl="0" w:tplc="2CAE6A7A">
      <w:numFmt w:val="bullet"/>
      <w:pStyle w:val="ListParagraph"/>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43D0548D"/>
    <w:multiLevelType w:val="multilevel"/>
    <w:tmpl w:val="8E94289A"/>
    <w:lvl w:ilvl="0">
      <w:start w:val="1"/>
      <w:numFmt w:val="decimal"/>
      <w:lvlText w:val="%1."/>
      <w:lvlJc w:val="left"/>
      <w:pPr>
        <w:tabs>
          <w:tab w:val="num" w:pos="700"/>
        </w:tabs>
        <w:ind w:left="700" w:hanging="360"/>
      </w:pPr>
      <w:rPr>
        <w:rFonts w:hint="default"/>
      </w:rPr>
    </w:lvl>
    <w:lvl w:ilvl="1">
      <w:start w:val="1"/>
      <w:numFmt w:val="decimal"/>
      <w:isLgl/>
      <w:lvlText w:val="%1.%2"/>
      <w:lvlJc w:val="left"/>
      <w:pPr>
        <w:tabs>
          <w:tab w:val="num" w:pos="1021"/>
        </w:tabs>
        <w:ind w:left="1021" w:hanging="454"/>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741"/>
        </w:tabs>
        <w:ind w:left="1741" w:hanging="720"/>
      </w:pPr>
      <w:rPr>
        <w:rFonts w:hint="default"/>
      </w:rPr>
    </w:lvl>
    <w:lvl w:ilvl="4">
      <w:start w:val="1"/>
      <w:numFmt w:val="decimal"/>
      <w:isLgl/>
      <w:lvlText w:val="%1.%2.%3.%4.%5"/>
      <w:lvlJc w:val="left"/>
      <w:pPr>
        <w:tabs>
          <w:tab w:val="num" w:pos="2328"/>
        </w:tabs>
        <w:ind w:left="2328" w:hanging="1080"/>
      </w:pPr>
      <w:rPr>
        <w:rFonts w:hint="default"/>
      </w:rPr>
    </w:lvl>
    <w:lvl w:ilvl="5">
      <w:start w:val="1"/>
      <w:numFmt w:val="decimal"/>
      <w:isLgl/>
      <w:lvlText w:val="%1.%2.%3.%4.%5.%6"/>
      <w:lvlJc w:val="left"/>
      <w:pPr>
        <w:tabs>
          <w:tab w:val="num" w:pos="2555"/>
        </w:tabs>
        <w:ind w:left="2555" w:hanging="1080"/>
      </w:pPr>
      <w:rPr>
        <w:rFonts w:hint="default"/>
      </w:rPr>
    </w:lvl>
    <w:lvl w:ilvl="6">
      <w:start w:val="1"/>
      <w:numFmt w:val="decimal"/>
      <w:isLgl/>
      <w:lvlText w:val="%1.%2.%3.%4.%5.%6.%7"/>
      <w:lvlJc w:val="left"/>
      <w:pPr>
        <w:tabs>
          <w:tab w:val="num" w:pos="3142"/>
        </w:tabs>
        <w:ind w:left="3142" w:hanging="1440"/>
      </w:pPr>
      <w:rPr>
        <w:rFonts w:hint="default"/>
      </w:rPr>
    </w:lvl>
    <w:lvl w:ilvl="7">
      <w:start w:val="1"/>
      <w:numFmt w:val="decimal"/>
      <w:isLgl/>
      <w:lvlText w:val="%1.%2.%3.%4.%5.%6.%7.%8"/>
      <w:lvlJc w:val="left"/>
      <w:pPr>
        <w:tabs>
          <w:tab w:val="num" w:pos="3369"/>
        </w:tabs>
        <w:ind w:left="3369" w:hanging="1440"/>
      </w:pPr>
      <w:rPr>
        <w:rFonts w:hint="default"/>
      </w:rPr>
    </w:lvl>
    <w:lvl w:ilvl="8">
      <w:start w:val="1"/>
      <w:numFmt w:val="decimal"/>
      <w:isLgl/>
      <w:lvlText w:val="%1.%2.%3.%4.%5.%6.%7.%8.%9"/>
      <w:lvlJc w:val="left"/>
      <w:pPr>
        <w:tabs>
          <w:tab w:val="num" w:pos="3956"/>
        </w:tabs>
        <w:ind w:left="3956" w:hanging="1800"/>
      </w:pPr>
      <w:rPr>
        <w:rFonts w:hint="default"/>
      </w:rPr>
    </w:lvl>
  </w:abstractNum>
  <w:abstractNum w:abstractNumId="12" w15:restartNumberingAfterBreak="0">
    <w:nsid w:val="477F1AB8"/>
    <w:multiLevelType w:val="hybridMultilevel"/>
    <w:tmpl w:val="57B084B0"/>
    <w:lvl w:ilvl="0" w:tplc="3788AD46">
      <w:numFmt w:val="bullet"/>
      <w:lvlText w:val="-"/>
      <w:lvlJc w:val="left"/>
      <w:pPr>
        <w:tabs>
          <w:tab w:val="num" w:pos="720"/>
        </w:tabs>
        <w:ind w:left="720" w:hanging="360"/>
      </w:pPr>
      <w:rPr>
        <w:rFonts w:ascii="Times New Roman" w:eastAsia="Times New Roman" w:hAnsi="Times New Roman" w:cs="Times New Roman" w:hint="default"/>
      </w:rPr>
    </w:lvl>
    <w:lvl w:ilvl="1" w:tplc="C71C22BC">
      <w:start w:val="1"/>
      <w:numFmt w:val="bullet"/>
      <w:lvlText w:val=""/>
      <w:lvlJc w:val="left"/>
      <w:pPr>
        <w:tabs>
          <w:tab w:val="num" w:pos="1440"/>
        </w:tabs>
        <w:ind w:left="1440" w:hanging="360"/>
      </w:pPr>
      <w:rPr>
        <w:rFonts w:ascii="Wingdings" w:hAnsi="Wingdings"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5C05F4"/>
    <w:multiLevelType w:val="hybridMultilevel"/>
    <w:tmpl w:val="089466E6"/>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6082BCB"/>
    <w:multiLevelType w:val="multilevel"/>
    <w:tmpl w:val="E550BC44"/>
    <w:lvl w:ilvl="0">
      <w:start w:val="1"/>
      <w:numFmt w:val="decimal"/>
      <w:lvlText w:val="%1."/>
      <w:lvlJc w:val="left"/>
      <w:pPr>
        <w:ind w:left="720" w:hanging="360"/>
      </w:pPr>
      <w:rPr>
        <w:rFonts w:hint="default"/>
        <w:b/>
        <w:color w:val="00000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8CC5995"/>
    <w:multiLevelType w:val="multilevel"/>
    <w:tmpl w:val="D7F68216"/>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6" w15:restartNumberingAfterBreak="0">
    <w:nsid w:val="5AD733A3"/>
    <w:multiLevelType w:val="hybridMultilevel"/>
    <w:tmpl w:val="3DBCBFCA"/>
    <w:lvl w:ilvl="0" w:tplc="3788AD4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011F87"/>
    <w:multiLevelType w:val="hybridMultilevel"/>
    <w:tmpl w:val="6B7E3846"/>
    <w:lvl w:ilvl="0" w:tplc="4456F938">
      <w:start w:val="11"/>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5E372C8F"/>
    <w:multiLevelType w:val="multilevel"/>
    <w:tmpl w:val="59E2D0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A85EB1"/>
    <w:multiLevelType w:val="multilevel"/>
    <w:tmpl w:val="87184C9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66A64A0F"/>
    <w:multiLevelType w:val="hybridMultilevel"/>
    <w:tmpl w:val="08D4FAA0"/>
    <w:lvl w:ilvl="0" w:tplc="74D80666">
      <w:start w:val="1"/>
      <w:numFmt w:val="decimal"/>
      <w:lvlText w:val="%1."/>
      <w:lvlJc w:val="left"/>
      <w:pPr>
        <w:tabs>
          <w:tab w:val="num" w:pos="360"/>
        </w:tabs>
        <w:ind w:left="360" w:hanging="360"/>
      </w:pPr>
      <w:rPr>
        <w:rFonts w:hint="default"/>
        <w:b/>
      </w:rPr>
    </w:lvl>
    <w:lvl w:ilvl="1" w:tplc="2702CDF4">
      <w:numFmt w:val="none"/>
      <w:lvlText w:val=""/>
      <w:lvlJc w:val="left"/>
      <w:pPr>
        <w:tabs>
          <w:tab w:val="num" w:pos="360"/>
        </w:tabs>
      </w:pPr>
    </w:lvl>
    <w:lvl w:ilvl="2" w:tplc="B8DEA6C6">
      <w:numFmt w:val="none"/>
      <w:lvlText w:val=""/>
      <w:lvlJc w:val="left"/>
      <w:pPr>
        <w:tabs>
          <w:tab w:val="num" w:pos="360"/>
        </w:tabs>
      </w:pPr>
    </w:lvl>
    <w:lvl w:ilvl="3" w:tplc="7DFEFE58">
      <w:numFmt w:val="none"/>
      <w:lvlText w:val=""/>
      <w:lvlJc w:val="left"/>
      <w:pPr>
        <w:tabs>
          <w:tab w:val="num" w:pos="360"/>
        </w:tabs>
      </w:pPr>
    </w:lvl>
    <w:lvl w:ilvl="4" w:tplc="F918B862">
      <w:numFmt w:val="none"/>
      <w:lvlText w:val=""/>
      <w:lvlJc w:val="left"/>
      <w:pPr>
        <w:tabs>
          <w:tab w:val="num" w:pos="360"/>
        </w:tabs>
      </w:pPr>
    </w:lvl>
    <w:lvl w:ilvl="5" w:tplc="0C9ACB7E">
      <w:numFmt w:val="none"/>
      <w:lvlText w:val=""/>
      <w:lvlJc w:val="left"/>
      <w:pPr>
        <w:tabs>
          <w:tab w:val="num" w:pos="360"/>
        </w:tabs>
      </w:pPr>
    </w:lvl>
    <w:lvl w:ilvl="6" w:tplc="1F463C9E">
      <w:numFmt w:val="none"/>
      <w:lvlText w:val=""/>
      <w:lvlJc w:val="left"/>
      <w:pPr>
        <w:tabs>
          <w:tab w:val="num" w:pos="360"/>
        </w:tabs>
      </w:pPr>
    </w:lvl>
    <w:lvl w:ilvl="7" w:tplc="FB42B2EA">
      <w:numFmt w:val="none"/>
      <w:lvlText w:val=""/>
      <w:lvlJc w:val="left"/>
      <w:pPr>
        <w:tabs>
          <w:tab w:val="num" w:pos="360"/>
        </w:tabs>
      </w:pPr>
    </w:lvl>
    <w:lvl w:ilvl="8" w:tplc="2B1057C6">
      <w:numFmt w:val="none"/>
      <w:lvlText w:val=""/>
      <w:lvlJc w:val="left"/>
      <w:pPr>
        <w:tabs>
          <w:tab w:val="num" w:pos="360"/>
        </w:tabs>
      </w:pPr>
    </w:lvl>
  </w:abstractNum>
  <w:abstractNum w:abstractNumId="21" w15:restartNumberingAfterBreak="0">
    <w:nsid w:val="6702042A"/>
    <w:multiLevelType w:val="hybridMultilevel"/>
    <w:tmpl w:val="C44A0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9E23E2"/>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18B218E"/>
    <w:multiLevelType w:val="multilevel"/>
    <w:tmpl w:val="D108CFD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981"/>
        </w:tabs>
        <w:ind w:left="981" w:hanging="720"/>
      </w:pPr>
      <w:rPr>
        <w:rFonts w:hint="default"/>
      </w:rPr>
    </w:lvl>
    <w:lvl w:ilvl="2">
      <w:start w:val="1"/>
      <w:numFmt w:val="decimal"/>
      <w:lvlText w:val="%1.%2.%3."/>
      <w:lvlJc w:val="left"/>
      <w:pPr>
        <w:tabs>
          <w:tab w:val="num" w:pos="1242"/>
        </w:tabs>
        <w:ind w:left="1242" w:hanging="720"/>
      </w:pPr>
      <w:rPr>
        <w:rFonts w:hint="default"/>
        <w:color w:val="auto"/>
      </w:rPr>
    </w:lvl>
    <w:lvl w:ilvl="3">
      <w:start w:val="1"/>
      <w:numFmt w:val="decimal"/>
      <w:lvlText w:val="%1.%2.%3.%4."/>
      <w:lvlJc w:val="left"/>
      <w:pPr>
        <w:tabs>
          <w:tab w:val="num" w:pos="1863"/>
        </w:tabs>
        <w:ind w:left="1863" w:hanging="1080"/>
      </w:pPr>
      <w:rPr>
        <w:rFonts w:hint="default"/>
      </w:rPr>
    </w:lvl>
    <w:lvl w:ilvl="4">
      <w:start w:val="1"/>
      <w:numFmt w:val="decimal"/>
      <w:lvlText w:val="%1.%2.%3.%4.%5."/>
      <w:lvlJc w:val="left"/>
      <w:pPr>
        <w:tabs>
          <w:tab w:val="num" w:pos="2124"/>
        </w:tabs>
        <w:ind w:left="2124" w:hanging="1080"/>
      </w:pPr>
      <w:rPr>
        <w:rFonts w:hint="default"/>
      </w:rPr>
    </w:lvl>
    <w:lvl w:ilvl="5">
      <w:start w:val="1"/>
      <w:numFmt w:val="decimal"/>
      <w:lvlText w:val="%1.%2.%3.%4.%5.%6."/>
      <w:lvlJc w:val="left"/>
      <w:pPr>
        <w:tabs>
          <w:tab w:val="num" w:pos="2745"/>
        </w:tabs>
        <w:ind w:left="2745" w:hanging="1440"/>
      </w:pPr>
      <w:rPr>
        <w:rFonts w:hint="default"/>
      </w:rPr>
    </w:lvl>
    <w:lvl w:ilvl="6">
      <w:start w:val="1"/>
      <w:numFmt w:val="decimal"/>
      <w:lvlText w:val="%1.%2.%3.%4.%5.%6.%7."/>
      <w:lvlJc w:val="left"/>
      <w:pPr>
        <w:tabs>
          <w:tab w:val="num" w:pos="3006"/>
        </w:tabs>
        <w:ind w:left="3006" w:hanging="1440"/>
      </w:pPr>
      <w:rPr>
        <w:rFonts w:hint="default"/>
      </w:rPr>
    </w:lvl>
    <w:lvl w:ilvl="7">
      <w:start w:val="1"/>
      <w:numFmt w:val="decimal"/>
      <w:lvlText w:val="%1.%2.%3.%4.%5.%6.%7.%8."/>
      <w:lvlJc w:val="left"/>
      <w:pPr>
        <w:tabs>
          <w:tab w:val="num" w:pos="3627"/>
        </w:tabs>
        <w:ind w:left="3627" w:hanging="1800"/>
      </w:pPr>
      <w:rPr>
        <w:rFonts w:hint="default"/>
      </w:rPr>
    </w:lvl>
    <w:lvl w:ilvl="8">
      <w:start w:val="1"/>
      <w:numFmt w:val="decimal"/>
      <w:lvlText w:val="%1.%2.%3.%4.%5.%6.%7.%8.%9."/>
      <w:lvlJc w:val="left"/>
      <w:pPr>
        <w:tabs>
          <w:tab w:val="num" w:pos="3888"/>
        </w:tabs>
        <w:ind w:left="3888" w:hanging="1800"/>
      </w:pPr>
      <w:rPr>
        <w:rFonts w:hint="default"/>
      </w:rPr>
    </w:lvl>
  </w:abstractNum>
  <w:abstractNum w:abstractNumId="24" w15:restartNumberingAfterBreak="0">
    <w:nsid w:val="74A94A1C"/>
    <w:multiLevelType w:val="hybridMultilevel"/>
    <w:tmpl w:val="B29453D4"/>
    <w:lvl w:ilvl="0" w:tplc="5114C938">
      <w:numFmt w:val="bullet"/>
      <w:lvlText w:val="-"/>
      <w:lvlJc w:val="left"/>
      <w:pPr>
        <w:ind w:left="1145" w:hanging="360"/>
      </w:pPr>
      <w:rPr>
        <w:rFonts w:ascii="Times New Roman" w:eastAsia="Times New Roman" w:hAnsi="Times New Roman" w:cs="Times New Roman" w:hint="default"/>
      </w:rPr>
    </w:lvl>
    <w:lvl w:ilvl="1" w:tplc="042A0003" w:tentative="1">
      <w:start w:val="1"/>
      <w:numFmt w:val="bullet"/>
      <w:lvlText w:val="o"/>
      <w:lvlJc w:val="left"/>
      <w:pPr>
        <w:ind w:left="1865" w:hanging="360"/>
      </w:pPr>
      <w:rPr>
        <w:rFonts w:ascii="Courier New" w:hAnsi="Courier New" w:cs="Courier New" w:hint="default"/>
      </w:rPr>
    </w:lvl>
    <w:lvl w:ilvl="2" w:tplc="042A0005" w:tentative="1">
      <w:start w:val="1"/>
      <w:numFmt w:val="bullet"/>
      <w:lvlText w:val=""/>
      <w:lvlJc w:val="left"/>
      <w:pPr>
        <w:ind w:left="2585" w:hanging="360"/>
      </w:pPr>
      <w:rPr>
        <w:rFonts w:ascii="Wingdings" w:hAnsi="Wingdings" w:hint="default"/>
      </w:rPr>
    </w:lvl>
    <w:lvl w:ilvl="3" w:tplc="042A0001" w:tentative="1">
      <w:start w:val="1"/>
      <w:numFmt w:val="bullet"/>
      <w:lvlText w:val=""/>
      <w:lvlJc w:val="left"/>
      <w:pPr>
        <w:ind w:left="3305" w:hanging="360"/>
      </w:pPr>
      <w:rPr>
        <w:rFonts w:ascii="Symbol" w:hAnsi="Symbol" w:hint="default"/>
      </w:rPr>
    </w:lvl>
    <w:lvl w:ilvl="4" w:tplc="042A0003" w:tentative="1">
      <w:start w:val="1"/>
      <w:numFmt w:val="bullet"/>
      <w:lvlText w:val="o"/>
      <w:lvlJc w:val="left"/>
      <w:pPr>
        <w:ind w:left="4025" w:hanging="360"/>
      </w:pPr>
      <w:rPr>
        <w:rFonts w:ascii="Courier New" w:hAnsi="Courier New" w:cs="Courier New" w:hint="default"/>
      </w:rPr>
    </w:lvl>
    <w:lvl w:ilvl="5" w:tplc="042A0005" w:tentative="1">
      <w:start w:val="1"/>
      <w:numFmt w:val="bullet"/>
      <w:lvlText w:val=""/>
      <w:lvlJc w:val="left"/>
      <w:pPr>
        <w:ind w:left="4745" w:hanging="360"/>
      </w:pPr>
      <w:rPr>
        <w:rFonts w:ascii="Wingdings" w:hAnsi="Wingdings" w:hint="default"/>
      </w:rPr>
    </w:lvl>
    <w:lvl w:ilvl="6" w:tplc="042A0001" w:tentative="1">
      <w:start w:val="1"/>
      <w:numFmt w:val="bullet"/>
      <w:lvlText w:val=""/>
      <w:lvlJc w:val="left"/>
      <w:pPr>
        <w:ind w:left="5465" w:hanging="360"/>
      </w:pPr>
      <w:rPr>
        <w:rFonts w:ascii="Symbol" w:hAnsi="Symbol" w:hint="default"/>
      </w:rPr>
    </w:lvl>
    <w:lvl w:ilvl="7" w:tplc="042A0003" w:tentative="1">
      <w:start w:val="1"/>
      <w:numFmt w:val="bullet"/>
      <w:lvlText w:val="o"/>
      <w:lvlJc w:val="left"/>
      <w:pPr>
        <w:ind w:left="6185" w:hanging="360"/>
      </w:pPr>
      <w:rPr>
        <w:rFonts w:ascii="Courier New" w:hAnsi="Courier New" w:cs="Courier New" w:hint="default"/>
      </w:rPr>
    </w:lvl>
    <w:lvl w:ilvl="8" w:tplc="042A0005" w:tentative="1">
      <w:start w:val="1"/>
      <w:numFmt w:val="bullet"/>
      <w:lvlText w:val=""/>
      <w:lvlJc w:val="left"/>
      <w:pPr>
        <w:ind w:left="6905" w:hanging="360"/>
      </w:pPr>
      <w:rPr>
        <w:rFonts w:ascii="Wingdings" w:hAnsi="Wingdings" w:hint="default"/>
      </w:rPr>
    </w:lvl>
  </w:abstractNum>
  <w:abstractNum w:abstractNumId="25" w15:restartNumberingAfterBreak="0">
    <w:nsid w:val="77402F9D"/>
    <w:multiLevelType w:val="multilevel"/>
    <w:tmpl w:val="C5D056C8"/>
    <w:lvl w:ilvl="0">
      <w:start w:val="1"/>
      <w:numFmt w:val="decimal"/>
      <w:lvlText w:val="%1."/>
      <w:lvlJc w:val="left"/>
      <w:pPr>
        <w:ind w:left="1080" w:firstLine="720"/>
      </w:p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num w:numId="1">
    <w:abstractNumId w:val="23"/>
  </w:num>
  <w:num w:numId="2">
    <w:abstractNumId w:val="8"/>
  </w:num>
  <w:num w:numId="3">
    <w:abstractNumId w:val="9"/>
  </w:num>
  <w:num w:numId="4">
    <w:abstractNumId w:val="17"/>
  </w:num>
  <w:num w:numId="5">
    <w:abstractNumId w:val="6"/>
  </w:num>
  <w:num w:numId="6">
    <w:abstractNumId w:val="14"/>
  </w:num>
  <w:num w:numId="7">
    <w:abstractNumId w:val="12"/>
  </w:num>
  <w:num w:numId="8">
    <w:abstractNumId w:val="4"/>
  </w:num>
  <w:num w:numId="9">
    <w:abstractNumId w:val="16"/>
  </w:num>
  <w:num w:numId="10">
    <w:abstractNumId w:val="2"/>
  </w:num>
  <w:num w:numId="11">
    <w:abstractNumId w:val="22"/>
  </w:num>
  <w:num w:numId="12">
    <w:abstractNumId w:val="10"/>
  </w:num>
  <w:num w:numId="13">
    <w:abstractNumId w:val="24"/>
  </w:num>
  <w:num w:numId="14">
    <w:abstractNumId w:val="18"/>
  </w:num>
  <w:num w:numId="15">
    <w:abstractNumId w:val="0"/>
  </w:num>
  <w:num w:numId="16">
    <w:abstractNumId w:val="11"/>
  </w:num>
  <w:num w:numId="17">
    <w:abstractNumId w:val="5"/>
  </w:num>
  <w:num w:numId="18">
    <w:abstractNumId w:val="7"/>
  </w:num>
  <w:num w:numId="19">
    <w:abstractNumId w:val="20"/>
  </w:num>
  <w:num w:numId="20">
    <w:abstractNumId w:val="21"/>
  </w:num>
  <w:num w:numId="21">
    <w:abstractNumId w:val="10"/>
  </w:num>
  <w:num w:numId="22">
    <w:abstractNumId w:val="10"/>
  </w:num>
  <w:num w:numId="23">
    <w:abstractNumId w:val="14"/>
    <w:lvlOverride w:ilvl="0">
      <w:startOverride w:val="4"/>
    </w:lvlOverride>
    <w:lvlOverride w:ilvl="1">
      <w:startOverride w:val="2"/>
    </w:lvlOverride>
    <w:lvlOverride w:ilvl="2">
      <w:startOverride w:val="3"/>
    </w:lvlOverride>
  </w:num>
  <w:num w:numId="24">
    <w:abstractNumId w:val="14"/>
    <w:lvlOverride w:ilvl="0">
      <w:startOverride w:val="4"/>
    </w:lvlOverride>
    <w:lvlOverride w:ilvl="1">
      <w:startOverride w:val="2"/>
    </w:lvlOverride>
    <w:lvlOverride w:ilvl="2">
      <w:startOverride w:val="3"/>
    </w:lvlOverride>
  </w:num>
  <w:num w:numId="25">
    <w:abstractNumId w:val="14"/>
    <w:lvlOverride w:ilvl="0">
      <w:startOverride w:val="4"/>
    </w:lvlOverride>
    <w:lvlOverride w:ilvl="1">
      <w:startOverride w:val="2"/>
    </w:lvlOverride>
    <w:lvlOverride w:ilvl="2">
      <w:startOverride w:val="4"/>
    </w:lvlOverride>
  </w:num>
  <w:num w:numId="26">
    <w:abstractNumId w:val="3"/>
  </w:num>
  <w:num w:numId="27">
    <w:abstractNumId w:val="1"/>
  </w:num>
  <w:num w:numId="28">
    <w:abstractNumId w:val="10"/>
  </w:num>
  <w:num w:numId="29">
    <w:abstractNumId w:val="25"/>
  </w:num>
  <w:num w:numId="30">
    <w:abstractNumId w:val="13"/>
  </w:num>
  <w:num w:numId="31">
    <w:abstractNumId w:val="15"/>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TQ2swADA3MlHaXg1OLizPw8kALDWgCd4YTBLAAAAA=="/>
  </w:docVars>
  <w:rsids>
    <w:rsidRoot w:val="000F75BC"/>
    <w:rsid w:val="00000056"/>
    <w:rsid w:val="00003FA7"/>
    <w:rsid w:val="00005294"/>
    <w:rsid w:val="00015DE9"/>
    <w:rsid w:val="00026105"/>
    <w:rsid w:val="00041BE0"/>
    <w:rsid w:val="00047B27"/>
    <w:rsid w:val="000507EE"/>
    <w:rsid w:val="00050E4C"/>
    <w:rsid w:val="00057EAE"/>
    <w:rsid w:val="00061141"/>
    <w:rsid w:val="00065D49"/>
    <w:rsid w:val="000701C7"/>
    <w:rsid w:val="00071A90"/>
    <w:rsid w:val="00072849"/>
    <w:rsid w:val="000949A5"/>
    <w:rsid w:val="000951A1"/>
    <w:rsid w:val="00095A1D"/>
    <w:rsid w:val="000B22B4"/>
    <w:rsid w:val="000B4E91"/>
    <w:rsid w:val="000B7FAA"/>
    <w:rsid w:val="000C6D88"/>
    <w:rsid w:val="000D075E"/>
    <w:rsid w:val="000D6DC7"/>
    <w:rsid w:val="000E4554"/>
    <w:rsid w:val="000E6011"/>
    <w:rsid w:val="000E6287"/>
    <w:rsid w:val="000E668F"/>
    <w:rsid w:val="000F5C0F"/>
    <w:rsid w:val="000F616F"/>
    <w:rsid w:val="000F75BC"/>
    <w:rsid w:val="000F78FF"/>
    <w:rsid w:val="00100D35"/>
    <w:rsid w:val="00102C50"/>
    <w:rsid w:val="0011155B"/>
    <w:rsid w:val="00121BB6"/>
    <w:rsid w:val="001265BC"/>
    <w:rsid w:val="00142247"/>
    <w:rsid w:val="001471E8"/>
    <w:rsid w:val="00147A5A"/>
    <w:rsid w:val="00150040"/>
    <w:rsid w:val="001516B6"/>
    <w:rsid w:val="00164E4B"/>
    <w:rsid w:val="001705C9"/>
    <w:rsid w:val="0017495F"/>
    <w:rsid w:val="001915A3"/>
    <w:rsid w:val="00196292"/>
    <w:rsid w:val="001B19F2"/>
    <w:rsid w:val="001B1A58"/>
    <w:rsid w:val="001B23DF"/>
    <w:rsid w:val="001C3A06"/>
    <w:rsid w:val="001C778E"/>
    <w:rsid w:val="001D179D"/>
    <w:rsid w:val="001F2CFE"/>
    <w:rsid w:val="00200F66"/>
    <w:rsid w:val="00206061"/>
    <w:rsid w:val="00210206"/>
    <w:rsid w:val="0021316E"/>
    <w:rsid w:val="002166B7"/>
    <w:rsid w:val="002360EC"/>
    <w:rsid w:val="00245BD1"/>
    <w:rsid w:val="002836AC"/>
    <w:rsid w:val="0029062F"/>
    <w:rsid w:val="002909C0"/>
    <w:rsid w:val="00290C2F"/>
    <w:rsid w:val="00296F71"/>
    <w:rsid w:val="002974A4"/>
    <w:rsid w:val="002A2EB6"/>
    <w:rsid w:val="002A74F9"/>
    <w:rsid w:val="002A7D7D"/>
    <w:rsid w:val="002B3774"/>
    <w:rsid w:val="002B4EE2"/>
    <w:rsid w:val="002C1E59"/>
    <w:rsid w:val="002C6DEA"/>
    <w:rsid w:val="002D1992"/>
    <w:rsid w:val="002E2064"/>
    <w:rsid w:val="002F669D"/>
    <w:rsid w:val="00312CE6"/>
    <w:rsid w:val="003145CB"/>
    <w:rsid w:val="00314E01"/>
    <w:rsid w:val="00315104"/>
    <w:rsid w:val="00326920"/>
    <w:rsid w:val="003277CC"/>
    <w:rsid w:val="00327D6C"/>
    <w:rsid w:val="00327D79"/>
    <w:rsid w:val="003309D3"/>
    <w:rsid w:val="003409C3"/>
    <w:rsid w:val="00343E32"/>
    <w:rsid w:val="00347BDF"/>
    <w:rsid w:val="003555B5"/>
    <w:rsid w:val="00367502"/>
    <w:rsid w:val="0037395A"/>
    <w:rsid w:val="00392AD4"/>
    <w:rsid w:val="003961B0"/>
    <w:rsid w:val="003B73BB"/>
    <w:rsid w:val="003D0EA9"/>
    <w:rsid w:val="003D142C"/>
    <w:rsid w:val="003D358C"/>
    <w:rsid w:val="003E0101"/>
    <w:rsid w:val="003E3982"/>
    <w:rsid w:val="003F46B1"/>
    <w:rsid w:val="003F5908"/>
    <w:rsid w:val="003F7694"/>
    <w:rsid w:val="00400993"/>
    <w:rsid w:val="004021FC"/>
    <w:rsid w:val="004134E8"/>
    <w:rsid w:val="004240DB"/>
    <w:rsid w:val="0042577A"/>
    <w:rsid w:val="004346E0"/>
    <w:rsid w:val="004377BB"/>
    <w:rsid w:val="00440D3F"/>
    <w:rsid w:val="00442951"/>
    <w:rsid w:val="004437C7"/>
    <w:rsid w:val="0046389B"/>
    <w:rsid w:val="0047459D"/>
    <w:rsid w:val="0048328F"/>
    <w:rsid w:val="0048413E"/>
    <w:rsid w:val="00484716"/>
    <w:rsid w:val="0048499F"/>
    <w:rsid w:val="004900EB"/>
    <w:rsid w:val="0049105F"/>
    <w:rsid w:val="004A1181"/>
    <w:rsid w:val="004A21C9"/>
    <w:rsid w:val="004A4E45"/>
    <w:rsid w:val="004A781D"/>
    <w:rsid w:val="004B078B"/>
    <w:rsid w:val="004B2147"/>
    <w:rsid w:val="004B2726"/>
    <w:rsid w:val="004C38FA"/>
    <w:rsid w:val="004D085E"/>
    <w:rsid w:val="004E173E"/>
    <w:rsid w:val="004F013A"/>
    <w:rsid w:val="004F6B2B"/>
    <w:rsid w:val="00501AEB"/>
    <w:rsid w:val="005071CF"/>
    <w:rsid w:val="0050771C"/>
    <w:rsid w:val="00507E6A"/>
    <w:rsid w:val="00532A30"/>
    <w:rsid w:val="00534B5D"/>
    <w:rsid w:val="00542028"/>
    <w:rsid w:val="00551492"/>
    <w:rsid w:val="00561D20"/>
    <w:rsid w:val="0056325C"/>
    <w:rsid w:val="005664B9"/>
    <w:rsid w:val="0056684B"/>
    <w:rsid w:val="0057007A"/>
    <w:rsid w:val="005715BB"/>
    <w:rsid w:val="0057419D"/>
    <w:rsid w:val="00575954"/>
    <w:rsid w:val="00581674"/>
    <w:rsid w:val="00584ADD"/>
    <w:rsid w:val="0059136E"/>
    <w:rsid w:val="005933D1"/>
    <w:rsid w:val="00597F7F"/>
    <w:rsid w:val="005C5014"/>
    <w:rsid w:val="005C6146"/>
    <w:rsid w:val="005C7FCC"/>
    <w:rsid w:val="005D0302"/>
    <w:rsid w:val="005D27A3"/>
    <w:rsid w:val="005F2EB1"/>
    <w:rsid w:val="005F5E48"/>
    <w:rsid w:val="005F6897"/>
    <w:rsid w:val="00603CEF"/>
    <w:rsid w:val="0061018F"/>
    <w:rsid w:val="00612534"/>
    <w:rsid w:val="0061610B"/>
    <w:rsid w:val="0062313F"/>
    <w:rsid w:val="00634A45"/>
    <w:rsid w:val="006406CA"/>
    <w:rsid w:val="006447AD"/>
    <w:rsid w:val="00654888"/>
    <w:rsid w:val="00655894"/>
    <w:rsid w:val="006636EA"/>
    <w:rsid w:val="00665547"/>
    <w:rsid w:val="00672D91"/>
    <w:rsid w:val="006744FB"/>
    <w:rsid w:val="00686AC3"/>
    <w:rsid w:val="00693A00"/>
    <w:rsid w:val="00695501"/>
    <w:rsid w:val="006A0E70"/>
    <w:rsid w:val="006A5431"/>
    <w:rsid w:val="006A6F4D"/>
    <w:rsid w:val="006C2D6D"/>
    <w:rsid w:val="006D03CF"/>
    <w:rsid w:val="006E313E"/>
    <w:rsid w:val="006E5BAC"/>
    <w:rsid w:val="006F249B"/>
    <w:rsid w:val="006F69B6"/>
    <w:rsid w:val="00707618"/>
    <w:rsid w:val="00720504"/>
    <w:rsid w:val="007238DE"/>
    <w:rsid w:val="00731FFC"/>
    <w:rsid w:val="00733BDA"/>
    <w:rsid w:val="00737DCB"/>
    <w:rsid w:val="00744C77"/>
    <w:rsid w:val="00750B9B"/>
    <w:rsid w:val="00760144"/>
    <w:rsid w:val="00773966"/>
    <w:rsid w:val="00773F74"/>
    <w:rsid w:val="00774906"/>
    <w:rsid w:val="0077772C"/>
    <w:rsid w:val="00783C42"/>
    <w:rsid w:val="007A0ECA"/>
    <w:rsid w:val="007A41E2"/>
    <w:rsid w:val="007A468E"/>
    <w:rsid w:val="007A6474"/>
    <w:rsid w:val="007A7F11"/>
    <w:rsid w:val="007B1760"/>
    <w:rsid w:val="007B1B72"/>
    <w:rsid w:val="007B3E1B"/>
    <w:rsid w:val="007B6032"/>
    <w:rsid w:val="007B6811"/>
    <w:rsid w:val="007B7392"/>
    <w:rsid w:val="007C597D"/>
    <w:rsid w:val="007C7EDD"/>
    <w:rsid w:val="007D50BE"/>
    <w:rsid w:val="007E13E4"/>
    <w:rsid w:val="007E7EB2"/>
    <w:rsid w:val="007F20B6"/>
    <w:rsid w:val="007F7694"/>
    <w:rsid w:val="00812BCD"/>
    <w:rsid w:val="00835C2D"/>
    <w:rsid w:val="00836471"/>
    <w:rsid w:val="00847C3E"/>
    <w:rsid w:val="008543C1"/>
    <w:rsid w:val="00860534"/>
    <w:rsid w:val="00862039"/>
    <w:rsid w:val="00866070"/>
    <w:rsid w:val="00867BCD"/>
    <w:rsid w:val="00875E93"/>
    <w:rsid w:val="00891CD1"/>
    <w:rsid w:val="008C1070"/>
    <w:rsid w:val="008C1294"/>
    <w:rsid w:val="008C4E59"/>
    <w:rsid w:val="008D09FC"/>
    <w:rsid w:val="008E17DB"/>
    <w:rsid w:val="0090524F"/>
    <w:rsid w:val="009118ED"/>
    <w:rsid w:val="00912168"/>
    <w:rsid w:val="0091264D"/>
    <w:rsid w:val="00922064"/>
    <w:rsid w:val="00926E23"/>
    <w:rsid w:val="00931B69"/>
    <w:rsid w:val="00934FFD"/>
    <w:rsid w:val="009350F8"/>
    <w:rsid w:val="009460FE"/>
    <w:rsid w:val="00952045"/>
    <w:rsid w:val="009540AF"/>
    <w:rsid w:val="00964881"/>
    <w:rsid w:val="00985D51"/>
    <w:rsid w:val="00990584"/>
    <w:rsid w:val="0099113E"/>
    <w:rsid w:val="00997B96"/>
    <w:rsid w:val="009A19F7"/>
    <w:rsid w:val="009A26B3"/>
    <w:rsid w:val="009B1076"/>
    <w:rsid w:val="009C2116"/>
    <w:rsid w:val="009C37E7"/>
    <w:rsid w:val="009D205C"/>
    <w:rsid w:val="009D3561"/>
    <w:rsid w:val="009E0BE8"/>
    <w:rsid w:val="009E1977"/>
    <w:rsid w:val="009E52A6"/>
    <w:rsid w:val="009E594C"/>
    <w:rsid w:val="009E6DD8"/>
    <w:rsid w:val="00A01BDF"/>
    <w:rsid w:val="00A029FB"/>
    <w:rsid w:val="00A07B5F"/>
    <w:rsid w:val="00A07F98"/>
    <w:rsid w:val="00A20FB4"/>
    <w:rsid w:val="00A2170D"/>
    <w:rsid w:val="00A23D36"/>
    <w:rsid w:val="00A25DC7"/>
    <w:rsid w:val="00A27630"/>
    <w:rsid w:val="00A30DBE"/>
    <w:rsid w:val="00A33133"/>
    <w:rsid w:val="00A348F2"/>
    <w:rsid w:val="00A35151"/>
    <w:rsid w:val="00A50E9C"/>
    <w:rsid w:val="00A5385E"/>
    <w:rsid w:val="00A54627"/>
    <w:rsid w:val="00A608DC"/>
    <w:rsid w:val="00A61B18"/>
    <w:rsid w:val="00A65DE2"/>
    <w:rsid w:val="00A678E8"/>
    <w:rsid w:val="00A70B62"/>
    <w:rsid w:val="00A72C19"/>
    <w:rsid w:val="00A846BF"/>
    <w:rsid w:val="00A917EB"/>
    <w:rsid w:val="00A94B39"/>
    <w:rsid w:val="00AB636A"/>
    <w:rsid w:val="00AC0D20"/>
    <w:rsid w:val="00AC45FE"/>
    <w:rsid w:val="00AD3C3F"/>
    <w:rsid w:val="00AD3CDB"/>
    <w:rsid w:val="00AD447C"/>
    <w:rsid w:val="00AE565D"/>
    <w:rsid w:val="00AE5FC9"/>
    <w:rsid w:val="00AF05F3"/>
    <w:rsid w:val="00AF3273"/>
    <w:rsid w:val="00AF4B7B"/>
    <w:rsid w:val="00B11EC9"/>
    <w:rsid w:val="00B15DE2"/>
    <w:rsid w:val="00B218F7"/>
    <w:rsid w:val="00B23623"/>
    <w:rsid w:val="00B25A8C"/>
    <w:rsid w:val="00B26CDA"/>
    <w:rsid w:val="00B3200B"/>
    <w:rsid w:val="00B400C8"/>
    <w:rsid w:val="00B51514"/>
    <w:rsid w:val="00B534A8"/>
    <w:rsid w:val="00B603B1"/>
    <w:rsid w:val="00B60C95"/>
    <w:rsid w:val="00B63516"/>
    <w:rsid w:val="00B65AB4"/>
    <w:rsid w:val="00B66C57"/>
    <w:rsid w:val="00B679FA"/>
    <w:rsid w:val="00B67E8F"/>
    <w:rsid w:val="00B7712F"/>
    <w:rsid w:val="00B908D9"/>
    <w:rsid w:val="00B90939"/>
    <w:rsid w:val="00B94BE5"/>
    <w:rsid w:val="00B94D2B"/>
    <w:rsid w:val="00B96712"/>
    <w:rsid w:val="00B96C84"/>
    <w:rsid w:val="00BA038E"/>
    <w:rsid w:val="00BA09EA"/>
    <w:rsid w:val="00BA0F72"/>
    <w:rsid w:val="00BA2A8D"/>
    <w:rsid w:val="00BA7C39"/>
    <w:rsid w:val="00BA7DF7"/>
    <w:rsid w:val="00BB301A"/>
    <w:rsid w:val="00BC2752"/>
    <w:rsid w:val="00BC6FFC"/>
    <w:rsid w:val="00BD1963"/>
    <w:rsid w:val="00BD229E"/>
    <w:rsid w:val="00BD5D11"/>
    <w:rsid w:val="00BD5DC6"/>
    <w:rsid w:val="00BF3269"/>
    <w:rsid w:val="00C02961"/>
    <w:rsid w:val="00C070EE"/>
    <w:rsid w:val="00C10577"/>
    <w:rsid w:val="00C10762"/>
    <w:rsid w:val="00C22D72"/>
    <w:rsid w:val="00C2548B"/>
    <w:rsid w:val="00C36D8A"/>
    <w:rsid w:val="00C40986"/>
    <w:rsid w:val="00C41392"/>
    <w:rsid w:val="00C44723"/>
    <w:rsid w:val="00C50135"/>
    <w:rsid w:val="00C53616"/>
    <w:rsid w:val="00C54134"/>
    <w:rsid w:val="00C601CA"/>
    <w:rsid w:val="00C67A17"/>
    <w:rsid w:val="00C7326B"/>
    <w:rsid w:val="00C755E2"/>
    <w:rsid w:val="00C8287E"/>
    <w:rsid w:val="00C83A79"/>
    <w:rsid w:val="00C97BEE"/>
    <w:rsid w:val="00CA2355"/>
    <w:rsid w:val="00CA29A0"/>
    <w:rsid w:val="00CA7149"/>
    <w:rsid w:val="00CB0A27"/>
    <w:rsid w:val="00CB4F70"/>
    <w:rsid w:val="00CC1E95"/>
    <w:rsid w:val="00CC55A3"/>
    <w:rsid w:val="00CD50C9"/>
    <w:rsid w:val="00CD61E6"/>
    <w:rsid w:val="00CE0D31"/>
    <w:rsid w:val="00D11BE4"/>
    <w:rsid w:val="00D15239"/>
    <w:rsid w:val="00D170C5"/>
    <w:rsid w:val="00D171C9"/>
    <w:rsid w:val="00D20B8C"/>
    <w:rsid w:val="00D337FC"/>
    <w:rsid w:val="00D4629F"/>
    <w:rsid w:val="00D46C15"/>
    <w:rsid w:val="00D47977"/>
    <w:rsid w:val="00D61127"/>
    <w:rsid w:val="00D63879"/>
    <w:rsid w:val="00D64743"/>
    <w:rsid w:val="00D6644F"/>
    <w:rsid w:val="00D727ED"/>
    <w:rsid w:val="00D852D8"/>
    <w:rsid w:val="00D948FD"/>
    <w:rsid w:val="00DA409D"/>
    <w:rsid w:val="00DB7B52"/>
    <w:rsid w:val="00DC3527"/>
    <w:rsid w:val="00DD3ACC"/>
    <w:rsid w:val="00DD6914"/>
    <w:rsid w:val="00DE225E"/>
    <w:rsid w:val="00DE7A70"/>
    <w:rsid w:val="00DF0EB1"/>
    <w:rsid w:val="00E00112"/>
    <w:rsid w:val="00E04126"/>
    <w:rsid w:val="00E13DD4"/>
    <w:rsid w:val="00E20090"/>
    <w:rsid w:val="00E228BC"/>
    <w:rsid w:val="00E25CF8"/>
    <w:rsid w:val="00E275D7"/>
    <w:rsid w:val="00E30F72"/>
    <w:rsid w:val="00E46710"/>
    <w:rsid w:val="00E50347"/>
    <w:rsid w:val="00E5678C"/>
    <w:rsid w:val="00E60B33"/>
    <w:rsid w:val="00E6594E"/>
    <w:rsid w:val="00E75F0A"/>
    <w:rsid w:val="00E936CF"/>
    <w:rsid w:val="00EA259F"/>
    <w:rsid w:val="00EA472E"/>
    <w:rsid w:val="00EB143E"/>
    <w:rsid w:val="00EC06C9"/>
    <w:rsid w:val="00EC5454"/>
    <w:rsid w:val="00EC5F09"/>
    <w:rsid w:val="00ED2DE0"/>
    <w:rsid w:val="00ED47EE"/>
    <w:rsid w:val="00ED6B79"/>
    <w:rsid w:val="00EE3756"/>
    <w:rsid w:val="00EE5D69"/>
    <w:rsid w:val="00F05812"/>
    <w:rsid w:val="00F06AB3"/>
    <w:rsid w:val="00F0731C"/>
    <w:rsid w:val="00F26E9C"/>
    <w:rsid w:val="00F3356B"/>
    <w:rsid w:val="00F4451D"/>
    <w:rsid w:val="00F663B0"/>
    <w:rsid w:val="00F96568"/>
    <w:rsid w:val="00F97E18"/>
    <w:rsid w:val="00FB055E"/>
    <w:rsid w:val="00FB5F7D"/>
    <w:rsid w:val="00FB6264"/>
    <w:rsid w:val="00FB745F"/>
    <w:rsid w:val="00FC63F2"/>
    <w:rsid w:val="00FD2851"/>
    <w:rsid w:val="00FD6A13"/>
    <w:rsid w:val="00FD7892"/>
    <w:rsid w:val="00FE5283"/>
    <w:rsid w:val="00FE7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314D8"/>
  <w15:docId w15:val="{E81F1FF2-4381-4222-B322-20781BF6A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064"/>
    <w:pPr>
      <w:spacing w:before="60" w:after="40" w:line="288" w:lineRule="auto"/>
      <w:ind w:firstLine="567"/>
      <w:jc w:val="both"/>
    </w:pPr>
    <w:rPr>
      <w:rFonts w:ascii="Times New Roman" w:eastAsia="Times New Roman" w:hAnsi="Times New Roman"/>
      <w:sz w:val="24"/>
      <w:szCs w:val="26"/>
    </w:rPr>
  </w:style>
  <w:style w:type="paragraph" w:styleId="Heading1">
    <w:name w:val="heading 1"/>
    <w:basedOn w:val="BodyText2"/>
    <w:next w:val="Normal"/>
    <w:link w:val="Heading1Char"/>
    <w:uiPriority w:val="9"/>
    <w:qFormat/>
    <w:rsid w:val="002E2064"/>
    <w:pPr>
      <w:spacing w:before="240" w:after="60" w:line="240" w:lineRule="auto"/>
      <w:ind w:firstLine="0"/>
      <w:outlineLvl w:val="0"/>
    </w:pPr>
    <w:rPr>
      <w:b/>
      <w:bCs/>
      <w:color w:val="000000"/>
      <w:szCs w:val="24"/>
    </w:rPr>
  </w:style>
  <w:style w:type="paragraph" w:styleId="Heading2">
    <w:name w:val="heading 2"/>
    <w:basedOn w:val="Normal"/>
    <w:next w:val="Normal"/>
    <w:link w:val="Heading2Char"/>
    <w:uiPriority w:val="9"/>
    <w:unhideWhenUsed/>
    <w:qFormat/>
    <w:rsid w:val="00912168"/>
    <w:pPr>
      <w:keepNext/>
      <w:keepLines/>
      <w:spacing w:line="240" w:lineRule="auto"/>
      <w:ind w:left="284" w:firstLine="0"/>
      <w:jc w:val="left"/>
      <w:outlineLvl w:val="1"/>
    </w:pPr>
    <w:rPr>
      <w:rFonts w:eastAsiaTheme="majorEastAsia"/>
      <w:b/>
      <w:bCs/>
      <w:color w:val="000000" w:themeColor="text1"/>
      <w:szCs w:val="24"/>
    </w:rPr>
  </w:style>
  <w:style w:type="paragraph" w:styleId="Heading3">
    <w:name w:val="heading 3"/>
    <w:basedOn w:val="ListParagraph"/>
    <w:next w:val="Normal"/>
    <w:link w:val="Heading3Char"/>
    <w:uiPriority w:val="9"/>
    <w:unhideWhenUsed/>
    <w:qFormat/>
    <w:rsid w:val="00912168"/>
    <w:pPr>
      <w:numPr>
        <w:numId w:val="0"/>
      </w:numPr>
      <w:spacing w:before="60" w:after="40" w:line="240" w:lineRule="auto"/>
      <w:ind w:left="454"/>
      <w:jc w:val="left"/>
      <w:outlineLvl w:val="2"/>
    </w:pPr>
    <w:rPr>
      <w:i/>
      <w:color w:val="00000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next w:val="Normal"/>
    <w:autoRedefine/>
    <w:semiHidden/>
    <w:rsid w:val="00744C77"/>
    <w:pPr>
      <w:spacing w:before="120" w:after="120" w:line="312" w:lineRule="auto"/>
    </w:pPr>
    <w:rPr>
      <w:sz w:val="28"/>
      <w:szCs w:val="28"/>
    </w:rPr>
  </w:style>
  <w:style w:type="paragraph" w:styleId="BodyText2">
    <w:name w:val="Body Text 2"/>
    <w:basedOn w:val="Normal"/>
    <w:link w:val="BodyText2Char"/>
    <w:rsid w:val="00744C77"/>
    <w:pPr>
      <w:spacing w:after="120" w:line="480" w:lineRule="auto"/>
    </w:pPr>
  </w:style>
  <w:style w:type="character" w:customStyle="1" w:styleId="BodyText2Char">
    <w:name w:val="Body Text 2 Char"/>
    <w:link w:val="BodyText2"/>
    <w:rsid w:val="00744C77"/>
    <w:rPr>
      <w:rFonts w:ascii="Times New Roman" w:eastAsia="Times New Roman" w:hAnsi="Times New Roman" w:cs="Times New Roman"/>
      <w:sz w:val="26"/>
      <w:szCs w:val="26"/>
    </w:rPr>
  </w:style>
  <w:style w:type="paragraph" w:customStyle="1" w:styleId="Normal1">
    <w:name w:val="Normal 1"/>
    <w:basedOn w:val="Normal"/>
    <w:rsid w:val="00744C77"/>
    <w:pPr>
      <w:spacing w:before="120"/>
      <w:ind w:left="1309" w:hanging="345"/>
    </w:pPr>
    <w:rPr>
      <w:szCs w:val="24"/>
    </w:rPr>
  </w:style>
  <w:style w:type="paragraph" w:customStyle="1" w:styleId="Default">
    <w:name w:val="Default"/>
    <w:rsid w:val="00744C77"/>
    <w:pPr>
      <w:autoSpaceDE w:val="0"/>
      <w:autoSpaceDN w:val="0"/>
      <w:adjustRightInd w:val="0"/>
    </w:pPr>
    <w:rPr>
      <w:rFonts w:ascii="Times New Roman" w:eastAsia="Times New Roman" w:hAnsi="Times New Roman"/>
      <w:color w:val="000000"/>
      <w:sz w:val="24"/>
      <w:szCs w:val="24"/>
    </w:rPr>
  </w:style>
  <w:style w:type="paragraph" w:styleId="Footer">
    <w:name w:val="footer"/>
    <w:basedOn w:val="Normal"/>
    <w:link w:val="FooterChar"/>
    <w:uiPriority w:val="99"/>
    <w:rsid w:val="00744C77"/>
    <w:pPr>
      <w:tabs>
        <w:tab w:val="center" w:pos="4320"/>
        <w:tab w:val="right" w:pos="8640"/>
      </w:tabs>
    </w:pPr>
  </w:style>
  <w:style w:type="character" w:customStyle="1" w:styleId="FooterChar">
    <w:name w:val="Footer Char"/>
    <w:link w:val="Footer"/>
    <w:uiPriority w:val="99"/>
    <w:rsid w:val="00744C77"/>
    <w:rPr>
      <w:rFonts w:ascii="Times New Roman" w:eastAsia="Times New Roman" w:hAnsi="Times New Roman" w:cs="Times New Roman"/>
      <w:sz w:val="26"/>
      <w:szCs w:val="26"/>
    </w:rPr>
  </w:style>
  <w:style w:type="character" w:styleId="PageNumber">
    <w:name w:val="page number"/>
    <w:basedOn w:val="DefaultParagraphFont"/>
    <w:rsid w:val="00744C77"/>
  </w:style>
  <w:style w:type="paragraph" w:styleId="ListParagraph">
    <w:name w:val="List Paragraph"/>
    <w:basedOn w:val="Normal"/>
    <w:uiPriority w:val="34"/>
    <w:qFormat/>
    <w:rsid w:val="00912168"/>
    <w:pPr>
      <w:numPr>
        <w:numId w:val="12"/>
      </w:numPr>
      <w:spacing w:before="0" w:after="0"/>
    </w:pPr>
    <w:rPr>
      <w:szCs w:val="24"/>
    </w:rPr>
  </w:style>
  <w:style w:type="paragraph" w:styleId="BalloonText">
    <w:name w:val="Balloon Text"/>
    <w:basedOn w:val="Normal"/>
    <w:link w:val="BalloonTextChar"/>
    <w:uiPriority w:val="99"/>
    <w:semiHidden/>
    <w:unhideWhenUsed/>
    <w:rsid w:val="006A5431"/>
    <w:rPr>
      <w:rFonts w:ascii="Segoe UI" w:hAnsi="Segoe UI" w:cs="Segoe UI"/>
      <w:sz w:val="18"/>
      <w:szCs w:val="18"/>
    </w:rPr>
  </w:style>
  <w:style w:type="character" w:customStyle="1" w:styleId="BalloonTextChar">
    <w:name w:val="Balloon Text Char"/>
    <w:link w:val="BalloonText"/>
    <w:uiPriority w:val="99"/>
    <w:semiHidden/>
    <w:rsid w:val="006A5431"/>
    <w:rPr>
      <w:rFonts w:ascii="Segoe UI" w:eastAsia="Times New Roman" w:hAnsi="Segoe UI" w:cs="Segoe UI"/>
      <w:sz w:val="18"/>
      <w:szCs w:val="18"/>
    </w:rPr>
  </w:style>
  <w:style w:type="table" w:styleId="TableGrid">
    <w:name w:val="Table Grid"/>
    <w:basedOn w:val="TableNormal"/>
    <w:uiPriority w:val="39"/>
    <w:rsid w:val="003B7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1127"/>
    <w:pPr>
      <w:tabs>
        <w:tab w:val="center" w:pos="4680"/>
        <w:tab w:val="right" w:pos="9360"/>
      </w:tabs>
    </w:pPr>
  </w:style>
  <w:style w:type="character" w:customStyle="1" w:styleId="HeaderChar">
    <w:name w:val="Header Char"/>
    <w:link w:val="Header"/>
    <w:uiPriority w:val="99"/>
    <w:rsid w:val="00D61127"/>
    <w:rPr>
      <w:rFonts w:ascii="Times New Roman" w:eastAsia="Times New Roman" w:hAnsi="Times New Roman"/>
      <w:sz w:val="26"/>
      <w:szCs w:val="26"/>
    </w:rPr>
  </w:style>
  <w:style w:type="paragraph" w:styleId="NoSpacing">
    <w:name w:val="No Spacing"/>
    <w:link w:val="NoSpacingChar"/>
    <w:uiPriority w:val="1"/>
    <w:qFormat/>
    <w:rsid w:val="00912168"/>
    <w:rPr>
      <w:rFonts w:ascii="Times New Roman" w:eastAsia="Times New Roman" w:hAnsi="Times New Roman"/>
      <w:sz w:val="24"/>
      <w:szCs w:val="26"/>
    </w:rPr>
  </w:style>
  <w:style w:type="character" w:customStyle="1" w:styleId="Heading1Char">
    <w:name w:val="Heading 1 Char"/>
    <w:basedOn w:val="DefaultParagraphFont"/>
    <w:link w:val="Heading1"/>
    <w:uiPriority w:val="9"/>
    <w:rsid w:val="002E2064"/>
    <w:rPr>
      <w:rFonts w:ascii="Times New Roman" w:eastAsia="Times New Roman" w:hAnsi="Times New Roman"/>
      <w:b/>
      <w:bCs/>
      <w:color w:val="000000"/>
      <w:sz w:val="24"/>
      <w:szCs w:val="24"/>
    </w:rPr>
  </w:style>
  <w:style w:type="character" w:customStyle="1" w:styleId="Heading2Char">
    <w:name w:val="Heading 2 Char"/>
    <w:basedOn w:val="DefaultParagraphFont"/>
    <w:link w:val="Heading2"/>
    <w:uiPriority w:val="9"/>
    <w:rsid w:val="00912168"/>
    <w:rPr>
      <w:rFonts w:ascii="Times New Roman" w:eastAsiaTheme="majorEastAsia" w:hAnsi="Times New Roman"/>
      <w:b/>
      <w:bCs/>
      <w:color w:val="000000" w:themeColor="text1"/>
      <w:sz w:val="24"/>
      <w:szCs w:val="24"/>
    </w:rPr>
  </w:style>
  <w:style w:type="character" w:customStyle="1" w:styleId="Heading3Char">
    <w:name w:val="Heading 3 Char"/>
    <w:basedOn w:val="DefaultParagraphFont"/>
    <w:link w:val="Heading3"/>
    <w:uiPriority w:val="9"/>
    <w:rsid w:val="00912168"/>
    <w:rPr>
      <w:rFonts w:ascii="Times New Roman" w:eastAsia="Times New Roman" w:hAnsi="Times New Roman"/>
      <w:i/>
      <w:color w:val="000000"/>
      <w:sz w:val="24"/>
      <w:szCs w:val="24"/>
      <w:lang w:val="vi-VN"/>
    </w:rPr>
  </w:style>
  <w:style w:type="paragraph" w:styleId="Title">
    <w:name w:val="Title"/>
    <w:basedOn w:val="Normal1"/>
    <w:next w:val="Normal"/>
    <w:link w:val="TitleChar"/>
    <w:uiPriority w:val="10"/>
    <w:qFormat/>
    <w:rsid w:val="002E2064"/>
    <w:pPr>
      <w:spacing w:before="240"/>
      <w:ind w:left="0" w:firstLine="0"/>
      <w:jc w:val="center"/>
    </w:pPr>
    <w:rPr>
      <w:b/>
      <w:bCs/>
      <w:color w:val="000000"/>
      <w:lang w:val="vi-VN"/>
    </w:rPr>
  </w:style>
  <w:style w:type="character" w:customStyle="1" w:styleId="TitleChar">
    <w:name w:val="Title Char"/>
    <w:basedOn w:val="DefaultParagraphFont"/>
    <w:link w:val="Title"/>
    <w:uiPriority w:val="10"/>
    <w:rsid w:val="002E2064"/>
    <w:rPr>
      <w:rFonts w:ascii="Times New Roman" w:eastAsia="Times New Roman" w:hAnsi="Times New Roman"/>
      <w:b/>
      <w:bCs/>
      <w:color w:val="000000"/>
      <w:sz w:val="24"/>
      <w:szCs w:val="24"/>
      <w:lang w:val="vi-VN"/>
    </w:rPr>
  </w:style>
  <w:style w:type="paragraph" w:customStyle="1" w:styleId="Table">
    <w:name w:val="Table"/>
    <w:basedOn w:val="NoSpacing"/>
    <w:link w:val="TableChar"/>
    <w:qFormat/>
    <w:rsid w:val="00912168"/>
    <w:pPr>
      <w:spacing w:line="288" w:lineRule="auto"/>
    </w:pPr>
    <w:rPr>
      <w:szCs w:val="24"/>
    </w:rPr>
  </w:style>
  <w:style w:type="character" w:customStyle="1" w:styleId="NoSpacingChar">
    <w:name w:val="No Spacing Char"/>
    <w:basedOn w:val="DefaultParagraphFont"/>
    <w:link w:val="NoSpacing"/>
    <w:uiPriority w:val="1"/>
    <w:rsid w:val="00912168"/>
    <w:rPr>
      <w:rFonts w:ascii="Times New Roman" w:eastAsia="Times New Roman" w:hAnsi="Times New Roman"/>
      <w:sz w:val="24"/>
      <w:szCs w:val="26"/>
    </w:rPr>
  </w:style>
  <w:style w:type="character" w:customStyle="1" w:styleId="TableChar">
    <w:name w:val="Table Char"/>
    <w:basedOn w:val="NoSpacingChar"/>
    <w:link w:val="Table"/>
    <w:rsid w:val="00912168"/>
    <w:rPr>
      <w:rFonts w:ascii="Times New Roman" w:eastAsia="Times New Roman" w:hAnsi="Times New Roman"/>
      <w:sz w:val="24"/>
      <w:szCs w:val="24"/>
    </w:rPr>
  </w:style>
  <w:style w:type="paragraph" w:styleId="BodyText">
    <w:name w:val="Body Text"/>
    <w:basedOn w:val="Normal"/>
    <w:link w:val="BodyTextChar"/>
    <w:uiPriority w:val="99"/>
    <w:unhideWhenUsed/>
    <w:rsid w:val="00245BD1"/>
    <w:pPr>
      <w:spacing w:after="120"/>
    </w:pPr>
  </w:style>
  <w:style w:type="character" w:customStyle="1" w:styleId="BodyTextChar">
    <w:name w:val="Body Text Char"/>
    <w:basedOn w:val="DefaultParagraphFont"/>
    <w:link w:val="BodyText"/>
    <w:uiPriority w:val="99"/>
    <w:rsid w:val="00245BD1"/>
    <w:rPr>
      <w:rFonts w:ascii="Times New Roman" w:eastAsia="Times New Roman" w:hAnsi="Times New Roman"/>
      <w:sz w:val="24"/>
      <w:szCs w:val="26"/>
    </w:rPr>
  </w:style>
  <w:style w:type="paragraph" w:customStyle="1" w:styleId="Mc">
    <w:name w:val="Mục"/>
    <w:basedOn w:val="Normal"/>
    <w:link w:val="McChar"/>
    <w:rsid w:val="005F2EB1"/>
    <w:pPr>
      <w:tabs>
        <w:tab w:val="left" w:pos="1021"/>
      </w:tabs>
      <w:spacing w:after="0"/>
      <w:ind w:left="567" w:firstLine="0"/>
      <w:jc w:val="left"/>
    </w:pPr>
    <w:rPr>
      <w:szCs w:val="24"/>
    </w:rPr>
  </w:style>
  <w:style w:type="character" w:customStyle="1" w:styleId="McChar">
    <w:name w:val="Mục Char"/>
    <w:basedOn w:val="DefaultParagraphFont"/>
    <w:link w:val="Mc"/>
    <w:rsid w:val="005F2EB1"/>
    <w:rPr>
      <w:rFonts w:ascii="Times New Roman" w:eastAsia="Times New Roman" w:hAnsi="Times New Roman"/>
      <w:sz w:val="24"/>
      <w:szCs w:val="24"/>
    </w:rPr>
  </w:style>
  <w:style w:type="paragraph" w:styleId="TOC2">
    <w:name w:val="toc 2"/>
    <w:basedOn w:val="Normal"/>
    <w:next w:val="Normal"/>
    <w:autoRedefine/>
    <w:semiHidden/>
    <w:rsid w:val="009B1076"/>
    <w:pPr>
      <w:tabs>
        <w:tab w:val="left" w:pos="880"/>
        <w:tab w:val="right" w:leader="dot" w:pos="9062"/>
      </w:tabs>
      <w:spacing w:before="0" w:after="100" w:line="276" w:lineRule="auto"/>
      <w:ind w:left="220" w:firstLine="0"/>
      <w:jc w:val="left"/>
    </w:pPr>
    <w:rPr>
      <w:noProof/>
      <w:sz w:val="26"/>
    </w:rPr>
  </w:style>
  <w:style w:type="paragraph" w:styleId="Revision">
    <w:name w:val="Revision"/>
    <w:hidden/>
    <w:uiPriority w:val="99"/>
    <w:semiHidden/>
    <w:rsid w:val="00B534A8"/>
    <w:rPr>
      <w:rFonts w:ascii="Times New Roman" w:eastAsia="Times New Roman" w:hAnsi="Times New Roman"/>
      <w:sz w:val="24"/>
      <w:szCs w:val="26"/>
    </w:rPr>
  </w:style>
  <w:style w:type="character" w:styleId="Hyperlink">
    <w:name w:val="Hyperlink"/>
    <w:unhideWhenUsed/>
    <w:rsid w:val="004134E8"/>
    <w:rPr>
      <w:color w:val="0000FF"/>
      <w:u w:val="single"/>
    </w:rPr>
  </w:style>
  <w:style w:type="paragraph" w:customStyle="1" w:styleId="TableParagraph">
    <w:name w:val="Table Paragraph"/>
    <w:basedOn w:val="Normal"/>
    <w:uiPriority w:val="1"/>
    <w:qFormat/>
    <w:rsid w:val="004134E8"/>
    <w:pPr>
      <w:widowControl w:val="0"/>
      <w:spacing w:before="0" w:after="0" w:line="240" w:lineRule="auto"/>
      <w:ind w:firstLine="0"/>
      <w:jc w:val="left"/>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096336">
      <w:bodyDiv w:val="1"/>
      <w:marLeft w:val="0"/>
      <w:marRight w:val="0"/>
      <w:marTop w:val="0"/>
      <w:marBottom w:val="0"/>
      <w:divBdr>
        <w:top w:val="none" w:sz="0" w:space="0" w:color="auto"/>
        <w:left w:val="none" w:sz="0" w:space="0" w:color="auto"/>
        <w:bottom w:val="none" w:sz="0" w:space="0" w:color="auto"/>
        <w:right w:val="none" w:sz="0" w:space="0" w:color="auto"/>
      </w:divBdr>
    </w:div>
    <w:div w:id="472455251">
      <w:bodyDiv w:val="1"/>
      <w:marLeft w:val="0"/>
      <w:marRight w:val="0"/>
      <w:marTop w:val="0"/>
      <w:marBottom w:val="0"/>
      <w:divBdr>
        <w:top w:val="none" w:sz="0" w:space="0" w:color="auto"/>
        <w:left w:val="none" w:sz="0" w:space="0" w:color="auto"/>
        <w:bottom w:val="none" w:sz="0" w:space="0" w:color="auto"/>
        <w:right w:val="none" w:sz="0" w:space="0" w:color="auto"/>
      </w:divBdr>
    </w:div>
    <w:div w:id="785319692">
      <w:bodyDiv w:val="1"/>
      <w:marLeft w:val="0"/>
      <w:marRight w:val="0"/>
      <w:marTop w:val="0"/>
      <w:marBottom w:val="0"/>
      <w:divBdr>
        <w:top w:val="none" w:sz="0" w:space="0" w:color="auto"/>
        <w:left w:val="none" w:sz="0" w:space="0" w:color="auto"/>
        <w:bottom w:val="none" w:sz="0" w:space="0" w:color="auto"/>
        <w:right w:val="none" w:sz="0" w:space="0" w:color="auto"/>
      </w:divBdr>
    </w:div>
    <w:div w:id="1093748284">
      <w:bodyDiv w:val="1"/>
      <w:marLeft w:val="0"/>
      <w:marRight w:val="0"/>
      <w:marTop w:val="0"/>
      <w:marBottom w:val="0"/>
      <w:divBdr>
        <w:top w:val="none" w:sz="0" w:space="0" w:color="auto"/>
        <w:left w:val="none" w:sz="0" w:space="0" w:color="auto"/>
        <w:bottom w:val="none" w:sz="0" w:space="0" w:color="auto"/>
        <w:right w:val="none" w:sz="0" w:space="0" w:color="auto"/>
      </w:divBdr>
    </w:div>
    <w:div w:id="1293944781">
      <w:bodyDiv w:val="1"/>
      <w:marLeft w:val="0"/>
      <w:marRight w:val="0"/>
      <w:marTop w:val="0"/>
      <w:marBottom w:val="0"/>
      <w:divBdr>
        <w:top w:val="none" w:sz="0" w:space="0" w:color="auto"/>
        <w:left w:val="none" w:sz="0" w:space="0" w:color="auto"/>
        <w:bottom w:val="none" w:sz="0" w:space="0" w:color="auto"/>
        <w:right w:val="none" w:sz="0" w:space="0" w:color="auto"/>
      </w:divBdr>
    </w:div>
    <w:div w:id="1550605773">
      <w:bodyDiv w:val="1"/>
      <w:marLeft w:val="0"/>
      <w:marRight w:val="0"/>
      <w:marTop w:val="0"/>
      <w:marBottom w:val="0"/>
      <w:divBdr>
        <w:top w:val="none" w:sz="0" w:space="0" w:color="auto"/>
        <w:left w:val="none" w:sz="0" w:space="0" w:color="auto"/>
        <w:bottom w:val="none" w:sz="0" w:space="0" w:color="auto"/>
        <w:right w:val="none" w:sz="0" w:space="0" w:color="auto"/>
      </w:divBdr>
    </w:div>
    <w:div w:id="1552425908">
      <w:bodyDiv w:val="1"/>
      <w:marLeft w:val="0"/>
      <w:marRight w:val="0"/>
      <w:marTop w:val="0"/>
      <w:marBottom w:val="0"/>
      <w:divBdr>
        <w:top w:val="none" w:sz="0" w:space="0" w:color="auto"/>
        <w:left w:val="none" w:sz="0" w:space="0" w:color="auto"/>
        <w:bottom w:val="none" w:sz="0" w:space="0" w:color="auto"/>
        <w:right w:val="none" w:sz="0" w:space="0" w:color="auto"/>
      </w:divBdr>
    </w:div>
    <w:div w:id="1577473610">
      <w:bodyDiv w:val="1"/>
      <w:marLeft w:val="0"/>
      <w:marRight w:val="0"/>
      <w:marTop w:val="0"/>
      <w:marBottom w:val="0"/>
      <w:divBdr>
        <w:top w:val="none" w:sz="0" w:space="0" w:color="auto"/>
        <w:left w:val="none" w:sz="0" w:space="0" w:color="auto"/>
        <w:bottom w:val="none" w:sz="0" w:space="0" w:color="auto"/>
        <w:right w:val="none" w:sz="0" w:space="0" w:color="auto"/>
      </w:divBdr>
      <w:divsChild>
        <w:div w:id="1033699770">
          <w:marLeft w:val="0"/>
          <w:marRight w:val="0"/>
          <w:marTop w:val="0"/>
          <w:marBottom w:val="0"/>
          <w:divBdr>
            <w:top w:val="none" w:sz="0" w:space="0" w:color="auto"/>
            <w:left w:val="none" w:sz="0" w:space="0" w:color="auto"/>
            <w:bottom w:val="none" w:sz="0" w:space="0" w:color="auto"/>
            <w:right w:val="none" w:sz="0" w:space="0" w:color="auto"/>
          </w:divBdr>
        </w:div>
        <w:div w:id="900168798">
          <w:marLeft w:val="0"/>
          <w:marRight w:val="0"/>
          <w:marTop w:val="0"/>
          <w:marBottom w:val="0"/>
          <w:divBdr>
            <w:top w:val="none" w:sz="0" w:space="0" w:color="auto"/>
            <w:left w:val="none" w:sz="0" w:space="0" w:color="auto"/>
            <w:bottom w:val="none" w:sz="0" w:space="0" w:color="auto"/>
            <w:right w:val="none" w:sz="0" w:space="0" w:color="auto"/>
          </w:divBdr>
        </w:div>
        <w:div w:id="1084110102">
          <w:marLeft w:val="0"/>
          <w:marRight w:val="0"/>
          <w:marTop w:val="0"/>
          <w:marBottom w:val="0"/>
          <w:divBdr>
            <w:top w:val="none" w:sz="0" w:space="0" w:color="auto"/>
            <w:left w:val="none" w:sz="0" w:space="0" w:color="auto"/>
            <w:bottom w:val="none" w:sz="0" w:space="0" w:color="auto"/>
            <w:right w:val="none" w:sz="0" w:space="0" w:color="auto"/>
          </w:divBdr>
        </w:div>
        <w:div w:id="741948830">
          <w:marLeft w:val="0"/>
          <w:marRight w:val="0"/>
          <w:marTop w:val="0"/>
          <w:marBottom w:val="0"/>
          <w:divBdr>
            <w:top w:val="none" w:sz="0" w:space="0" w:color="auto"/>
            <w:left w:val="none" w:sz="0" w:space="0" w:color="auto"/>
            <w:bottom w:val="none" w:sz="0" w:space="0" w:color="auto"/>
            <w:right w:val="none" w:sz="0" w:space="0" w:color="auto"/>
          </w:divBdr>
        </w:div>
        <w:div w:id="25831847">
          <w:marLeft w:val="0"/>
          <w:marRight w:val="0"/>
          <w:marTop w:val="0"/>
          <w:marBottom w:val="0"/>
          <w:divBdr>
            <w:top w:val="none" w:sz="0" w:space="0" w:color="auto"/>
            <w:left w:val="none" w:sz="0" w:space="0" w:color="auto"/>
            <w:bottom w:val="none" w:sz="0" w:space="0" w:color="auto"/>
            <w:right w:val="none" w:sz="0" w:space="0" w:color="auto"/>
          </w:divBdr>
        </w:div>
        <w:div w:id="2071684652">
          <w:marLeft w:val="0"/>
          <w:marRight w:val="0"/>
          <w:marTop w:val="0"/>
          <w:marBottom w:val="0"/>
          <w:divBdr>
            <w:top w:val="none" w:sz="0" w:space="0" w:color="auto"/>
            <w:left w:val="none" w:sz="0" w:space="0" w:color="auto"/>
            <w:bottom w:val="none" w:sz="0" w:space="0" w:color="auto"/>
            <w:right w:val="none" w:sz="0" w:space="0" w:color="auto"/>
          </w:divBdr>
        </w:div>
        <w:div w:id="1526751955">
          <w:marLeft w:val="0"/>
          <w:marRight w:val="0"/>
          <w:marTop w:val="0"/>
          <w:marBottom w:val="0"/>
          <w:divBdr>
            <w:top w:val="none" w:sz="0" w:space="0" w:color="auto"/>
            <w:left w:val="none" w:sz="0" w:space="0" w:color="auto"/>
            <w:bottom w:val="none" w:sz="0" w:space="0" w:color="auto"/>
            <w:right w:val="none" w:sz="0" w:space="0" w:color="auto"/>
          </w:divBdr>
        </w:div>
        <w:div w:id="1319116538">
          <w:marLeft w:val="0"/>
          <w:marRight w:val="0"/>
          <w:marTop w:val="0"/>
          <w:marBottom w:val="0"/>
          <w:divBdr>
            <w:top w:val="none" w:sz="0" w:space="0" w:color="auto"/>
            <w:left w:val="none" w:sz="0" w:space="0" w:color="auto"/>
            <w:bottom w:val="none" w:sz="0" w:space="0" w:color="auto"/>
            <w:right w:val="none" w:sz="0" w:space="0" w:color="auto"/>
          </w:divBdr>
        </w:div>
      </w:divsChild>
    </w:div>
    <w:div w:id="1736318387">
      <w:bodyDiv w:val="1"/>
      <w:marLeft w:val="0"/>
      <w:marRight w:val="0"/>
      <w:marTop w:val="0"/>
      <w:marBottom w:val="0"/>
      <w:divBdr>
        <w:top w:val="none" w:sz="0" w:space="0" w:color="auto"/>
        <w:left w:val="none" w:sz="0" w:space="0" w:color="auto"/>
        <w:bottom w:val="none" w:sz="0" w:space="0" w:color="auto"/>
        <w:right w:val="none" w:sz="0" w:space="0" w:color="auto"/>
      </w:divBdr>
    </w:div>
    <w:div w:id="178765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orldtradelaw.n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to.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wnloads\Mau_de_cuong_chi_tiet_20151204160403%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51D474B52D474CBD1954A47EC48225" ma:contentTypeVersion="10" ma:contentTypeDescription="Create a new document." ma:contentTypeScope="" ma:versionID="e778c0fc21d013716dbd3c065ebba651">
  <xsd:schema xmlns:xsd="http://www.w3.org/2001/XMLSchema" xmlns:xs="http://www.w3.org/2001/XMLSchema" xmlns:p="http://schemas.microsoft.com/office/2006/metadata/properties" xmlns:ns3="f3a92da5-5136-4173-8d83-75d5e441dbee" xmlns:ns4="942c8d6c-e3dd-44b5-af20-4b8b00e830b2" targetNamespace="http://schemas.microsoft.com/office/2006/metadata/properties" ma:root="true" ma:fieldsID="15a06632a9d4cd175c08b0a2a23ea6ff" ns3:_="" ns4:_="">
    <xsd:import namespace="f3a92da5-5136-4173-8d83-75d5e441dbee"/>
    <xsd:import namespace="942c8d6c-e3dd-44b5-af20-4b8b00e830b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92da5-5136-4173-8d83-75d5e441dbe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2c8d6c-e3dd-44b5-af20-4b8b00e830b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CA37DB-EBF4-471B-8802-0F869DB6BAE7}">
  <ds:schemaRefs>
    <ds:schemaRef ds:uri="http://schemas.openxmlformats.org/officeDocument/2006/bibliography"/>
  </ds:schemaRefs>
</ds:datastoreItem>
</file>

<file path=customXml/itemProps2.xml><?xml version="1.0" encoding="utf-8"?>
<ds:datastoreItem xmlns:ds="http://schemas.openxmlformats.org/officeDocument/2006/customXml" ds:itemID="{C1CA154C-07AD-4FE6-AF7C-83FCE9CD08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423B2A-CB6E-4A81-ACC4-C23DFF5E903D}">
  <ds:schemaRefs>
    <ds:schemaRef ds:uri="http://schemas.microsoft.com/sharepoint/v3/contenttype/forms"/>
  </ds:schemaRefs>
</ds:datastoreItem>
</file>

<file path=customXml/itemProps4.xml><?xml version="1.0" encoding="utf-8"?>
<ds:datastoreItem xmlns:ds="http://schemas.openxmlformats.org/officeDocument/2006/customXml" ds:itemID="{0AEC2F90-B17C-4905-9761-5535D40C8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92da5-5136-4173-8d83-75d5e441dbee"/>
    <ds:schemaRef ds:uri="942c8d6c-e3dd-44b5-af20-4b8b00e83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Mau_de_cuong_chi_tiet_20151204160403 (2)</Template>
  <TotalTime>155</TotalTime>
  <Pages>15</Pages>
  <Words>2928</Words>
  <Characters>16695</Characters>
  <Application>Microsoft Office Word</Application>
  <DocSecurity>0</DocSecurity>
  <Lines>139</Lines>
  <Paragraphs>39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BỘ GIÁO DỤC VÀ ĐÀO TẠO TRƯỜNG ĐẠI HỌC MỎ - ĐỊA CHẤT</vt:lpstr>
      <vt:lpstr>BỘ GIÁO DỤC VÀ ĐÀO TẠO TRƯỜNG ĐẠI HỌC MỎ - ĐỊA CHẤT</vt:lpstr>
    </vt:vector>
  </TitlesOfParts>
  <Company>Truong</Company>
  <LinksUpToDate>false</LinksUpToDate>
  <CharactersWithSpaces>19584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 TRƯỜNG ĐẠI HỌC MỎ - ĐỊA CHẤT</dc:title>
  <dc:creator>Khong Cao Phong</dc:creator>
  <cp:lastModifiedBy>tuanminh@bk.ru</cp:lastModifiedBy>
  <cp:revision>6</cp:revision>
  <cp:lastPrinted>2017-08-16T04:44:00Z</cp:lastPrinted>
  <dcterms:created xsi:type="dcterms:W3CDTF">2021-12-12T03:28:00Z</dcterms:created>
  <dcterms:modified xsi:type="dcterms:W3CDTF">2021-12-23T09:49:00Z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0x0101005E51D474B52D474CBD1954A47EC48225</vt:lpwstr>
  </property>
</Properties>
</file>