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765" w:rsidRDefault="00FC0765" w:rsidP="00FC0765">
      <w:pPr>
        <w:pStyle w:val="Header"/>
        <w:rPr>
          <w:b/>
          <w:i/>
        </w:rPr>
      </w:pPr>
    </w:p>
    <w:p w:rsidR="00FC0765" w:rsidRDefault="00FC0765" w:rsidP="00FC0765">
      <w:pPr>
        <w:pStyle w:val="Header"/>
        <w:rPr>
          <w:b/>
          <w:sz w:val="28"/>
          <w:lang w:val="es-ES"/>
        </w:rPr>
      </w:pPr>
      <w:r>
        <w:rPr>
          <w:noProof/>
        </w:rPr>
        <mc:AlternateContent>
          <mc:Choice Requires="wps">
            <w:drawing>
              <wp:anchor distT="0" distB="0" distL="114300" distR="114300" simplePos="0" relativeHeight="251659264" behindDoc="1" locked="0" layoutInCell="1" allowOverlap="1">
                <wp:simplePos x="0" y="0"/>
                <wp:positionH relativeFrom="column">
                  <wp:posOffset>-71120</wp:posOffset>
                </wp:positionH>
                <wp:positionV relativeFrom="paragraph">
                  <wp:posOffset>38100</wp:posOffset>
                </wp:positionV>
                <wp:extent cx="5725160" cy="8356600"/>
                <wp:effectExtent l="19050" t="19050" r="27940" b="25400"/>
                <wp:wrapNone/>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3566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731A2" id="Прямоугольник 5" o:spid="_x0000_s1026" style="position:absolute;margin-left:-5.6pt;margin-top:3pt;width:450.8pt;height:6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" strokeweight="3pt">
                <v:stroke linestyle="thinThin"/>
              </v:rect>
            </w:pict>
          </mc:Fallback>
        </mc:AlternateContent>
      </w:r>
    </w:p>
    <w:p w:rsidR="00FC0765" w:rsidRPr="00BA175A" w:rsidRDefault="00FC0765" w:rsidP="00FC0765">
      <w:pPr>
        <w:rPr>
          <w:b/>
          <w:sz w:val="28"/>
          <w:szCs w:val="28"/>
          <w:lang w:val="es-ES"/>
        </w:rPr>
      </w:pPr>
      <w:bookmarkStart w:id="0" w:name="_Toc535823904"/>
      <w:bookmarkStart w:id="1" w:name="_Toc535824097"/>
      <w:bookmarkStart w:id="2" w:name="_Toc535824331"/>
      <w:r w:rsidRPr="00BA175A">
        <w:rPr>
          <w:b/>
          <w:sz w:val="28"/>
          <w:szCs w:val="28"/>
          <w:lang w:val="es-ES"/>
        </w:rPr>
        <w:t>BỘ GIÁO DỤC VÀ ĐÀO TẠO</w:t>
      </w:r>
      <w:bookmarkEnd w:id="0"/>
      <w:bookmarkEnd w:id="1"/>
      <w:bookmarkEnd w:id="2"/>
    </w:p>
    <w:p w:rsidR="00FC0765" w:rsidRPr="005A6A99" w:rsidRDefault="00FC0765" w:rsidP="00FC0765">
      <w:pPr>
        <w:jc w:val="center"/>
        <w:rPr>
          <w:b/>
          <w:sz w:val="28"/>
          <w:szCs w:val="28"/>
          <w:lang w:val="es-ES"/>
        </w:rPr>
      </w:pPr>
      <w:r>
        <w:rPr>
          <w:b/>
          <w:sz w:val="28"/>
          <w:szCs w:val="28"/>
          <w:lang w:val="es-ES"/>
        </w:rPr>
        <w:t>TRƯỜNG ĐẠI HỌC MỎ - ĐỊA CHẤT</w:t>
      </w: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sz w:val="28"/>
          <w:szCs w:val="28"/>
          <w:lang w:val="es-ES"/>
        </w:rPr>
      </w:pPr>
    </w:p>
    <w:p w:rsidR="00FC0765" w:rsidRPr="005A6A99" w:rsidRDefault="00FC0765" w:rsidP="00FC0765">
      <w:pPr>
        <w:jc w:val="center"/>
        <w:rPr>
          <w:b/>
          <w:sz w:val="28"/>
          <w:szCs w:val="28"/>
          <w:lang w:val="es-ES"/>
        </w:rPr>
      </w:pPr>
      <w:r w:rsidRPr="005A6A99">
        <w:rPr>
          <w:b/>
          <w:sz w:val="28"/>
          <w:szCs w:val="28"/>
          <w:lang w:val="es-ES"/>
        </w:rPr>
        <w:t xml:space="preserve">BÁO CÁO </w:t>
      </w:r>
      <w:r>
        <w:rPr>
          <w:b/>
          <w:sz w:val="28"/>
          <w:szCs w:val="28"/>
          <w:lang w:val="es-ES"/>
        </w:rPr>
        <w:t>HỌC THUẬT</w:t>
      </w:r>
      <w:r w:rsidRPr="005A6A99">
        <w:rPr>
          <w:b/>
          <w:sz w:val="28"/>
          <w:szCs w:val="28"/>
          <w:lang w:val="es-ES"/>
        </w:rPr>
        <w:t xml:space="preserve"> </w:t>
      </w:r>
    </w:p>
    <w:p w:rsidR="00FC0765" w:rsidRPr="005A6A99" w:rsidRDefault="00FC0765" w:rsidP="00FC0765">
      <w:pPr>
        <w:jc w:val="center"/>
        <w:rPr>
          <w:lang w:val="es-ES"/>
        </w:rPr>
      </w:pPr>
    </w:p>
    <w:p w:rsidR="00FC0765" w:rsidRPr="005A6A99" w:rsidRDefault="00FC0765" w:rsidP="00FC0765">
      <w:pPr>
        <w:jc w:val="center"/>
        <w:rPr>
          <w:b/>
          <w:bCs/>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Default="003F1CA9" w:rsidP="00FC0765">
      <w:pPr>
        <w:jc w:val="center"/>
        <w:rPr>
          <w:b/>
          <w:bCs/>
          <w:sz w:val="32"/>
          <w:lang w:val="es-ES"/>
        </w:rPr>
      </w:pPr>
      <w:r>
        <w:rPr>
          <w:b/>
          <w:bCs/>
          <w:sz w:val="32"/>
          <w:lang w:val="es-ES"/>
        </w:rPr>
        <w:t>ĐỊNH LÝ POMPEIU</w:t>
      </w:r>
    </w:p>
    <w:p w:rsidR="00FC0765" w:rsidRDefault="00FC0765" w:rsidP="00FC0765">
      <w:pPr>
        <w:jc w:val="center"/>
        <w:rPr>
          <w:b/>
          <w:bCs/>
          <w:iCs/>
          <w:sz w:val="30"/>
          <w:szCs w:val="30"/>
          <w:lang w:val="es-ES"/>
        </w:rPr>
      </w:pPr>
    </w:p>
    <w:p w:rsidR="003F1CA9" w:rsidRDefault="003F1CA9" w:rsidP="00FC0765">
      <w:pPr>
        <w:jc w:val="center"/>
        <w:rPr>
          <w:bCs/>
          <w:iCs/>
          <w:szCs w:val="28"/>
          <w:lang w:val="es-ES"/>
        </w:rPr>
      </w:pPr>
    </w:p>
    <w:p w:rsidR="003F1CA9" w:rsidRDefault="003F1CA9" w:rsidP="00FC0765">
      <w:pPr>
        <w:jc w:val="center"/>
        <w:rPr>
          <w:bCs/>
          <w:iCs/>
          <w:szCs w:val="28"/>
          <w:lang w:val="es-ES"/>
        </w:rPr>
      </w:pPr>
    </w:p>
    <w:p w:rsidR="00FC0765" w:rsidRPr="005A6A99" w:rsidRDefault="003F1CA9" w:rsidP="00FC0765">
      <w:pPr>
        <w:jc w:val="center"/>
        <w:rPr>
          <w:sz w:val="32"/>
          <w:szCs w:val="32"/>
          <w:lang w:val="es-ES"/>
        </w:rPr>
      </w:pPr>
      <w:r>
        <w:rPr>
          <w:bCs/>
          <w:iCs/>
          <w:szCs w:val="28"/>
          <w:lang w:val="es-ES"/>
        </w:rPr>
        <w:t xml:space="preserve">                                                          TS. Hoàng Ngự Huấn</w:t>
      </w:r>
    </w:p>
    <w:p w:rsidR="00FC0765" w:rsidRPr="005A6A99" w:rsidRDefault="00FC0765" w:rsidP="00FC0765">
      <w:pPr>
        <w:jc w:val="center"/>
        <w:rPr>
          <w:sz w:val="32"/>
          <w:szCs w:val="32"/>
          <w:lang w:val="es-ES"/>
        </w:rPr>
      </w:pPr>
    </w:p>
    <w:p w:rsidR="00FC0765" w:rsidRPr="005A6A99" w:rsidRDefault="00FC0765" w:rsidP="00FC0765">
      <w:pPr>
        <w:jc w:val="center"/>
        <w:rPr>
          <w:sz w:val="32"/>
          <w:szCs w:val="32"/>
          <w:lang w:val="es-ES"/>
        </w:rPr>
      </w:pPr>
    </w:p>
    <w:p w:rsidR="00FC0765" w:rsidRPr="005A6A99" w:rsidRDefault="00FC0765" w:rsidP="00FC0765">
      <w:pPr>
        <w:jc w:val="center"/>
        <w:rPr>
          <w:sz w:val="32"/>
          <w:szCs w:val="32"/>
          <w:lang w:val="es-ES"/>
        </w:rPr>
      </w:pPr>
    </w:p>
    <w:p w:rsidR="00FC0765" w:rsidRPr="005A6A99" w:rsidRDefault="00FC0765" w:rsidP="00FC0765">
      <w:pPr>
        <w:jc w:val="center"/>
        <w:rPr>
          <w:sz w:val="32"/>
          <w:szCs w:val="32"/>
          <w:lang w:val="es-ES"/>
        </w:rPr>
      </w:pPr>
    </w:p>
    <w:p w:rsidR="00FC0765" w:rsidRPr="005A6A99" w:rsidRDefault="00FC0765" w:rsidP="00FC0765">
      <w:pPr>
        <w:jc w:val="center"/>
        <w:rPr>
          <w:sz w:val="32"/>
          <w:szCs w:val="32"/>
          <w:lang w:val="es-ES"/>
        </w:rPr>
      </w:pPr>
    </w:p>
    <w:p w:rsidR="00FC0765" w:rsidRPr="005A6A99" w:rsidRDefault="00FC0765" w:rsidP="00FC0765">
      <w:pPr>
        <w:jc w:val="center"/>
        <w:rPr>
          <w:sz w:val="32"/>
          <w:szCs w:val="32"/>
          <w:lang w:val="es-ES"/>
        </w:rPr>
      </w:pPr>
    </w:p>
    <w:p w:rsidR="00FC0765" w:rsidRDefault="00FC0765" w:rsidP="00FC0765">
      <w:pPr>
        <w:jc w:val="center"/>
        <w:rPr>
          <w:sz w:val="28"/>
          <w:lang w:val="nl-NL"/>
        </w:rPr>
      </w:pPr>
      <w:r>
        <w:rPr>
          <w:b/>
          <w:sz w:val="32"/>
          <w:szCs w:val="32"/>
          <w:lang w:val="es-ES"/>
        </w:rPr>
        <w:t>H</w:t>
      </w:r>
      <w:r w:rsidRPr="00384D4E">
        <w:rPr>
          <w:b/>
          <w:sz w:val="32"/>
          <w:szCs w:val="32"/>
          <w:lang w:val="es-ES"/>
        </w:rPr>
        <w:t>à</w:t>
      </w:r>
      <w:r>
        <w:rPr>
          <w:b/>
          <w:sz w:val="32"/>
          <w:szCs w:val="32"/>
          <w:lang w:val="es-ES"/>
        </w:rPr>
        <w:t xml:space="preserve"> N</w:t>
      </w:r>
      <w:r w:rsidRPr="00384D4E">
        <w:rPr>
          <w:b/>
          <w:sz w:val="32"/>
          <w:szCs w:val="32"/>
          <w:lang w:val="es-ES"/>
        </w:rPr>
        <w:t>ội</w:t>
      </w:r>
      <w:r>
        <w:rPr>
          <w:b/>
          <w:sz w:val="32"/>
          <w:szCs w:val="32"/>
          <w:lang w:val="es-ES"/>
        </w:rPr>
        <w:t xml:space="preserve">, </w:t>
      </w:r>
      <w:r w:rsidR="00AA783F">
        <w:rPr>
          <w:b/>
          <w:sz w:val="32"/>
          <w:szCs w:val="32"/>
          <w:lang w:val="es-ES"/>
        </w:rPr>
        <w:t>01</w:t>
      </w:r>
      <w:r w:rsidRPr="005A6A99">
        <w:rPr>
          <w:b/>
          <w:sz w:val="32"/>
          <w:szCs w:val="32"/>
          <w:lang w:val="es-ES"/>
        </w:rPr>
        <w:t>/</w:t>
      </w:r>
      <w:r>
        <w:rPr>
          <w:b/>
          <w:sz w:val="32"/>
          <w:szCs w:val="32"/>
          <w:lang w:val="es-ES"/>
        </w:rPr>
        <w:t>20</w:t>
      </w:r>
      <w:r w:rsidR="00AA783F">
        <w:rPr>
          <w:b/>
          <w:sz w:val="32"/>
          <w:szCs w:val="32"/>
          <w:lang w:val="es-ES"/>
        </w:rPr>
        <w:t>22</w:t>
      </w:r>
    </w:p>
    <w:p w:rsidR="00FC0765" w:rsidRPr="00A83020" w:rsidRDefault="00FC0765" w:rsidP="00FC0765">
      <w:pPr>
        <w:rPr>
          <w:lang w:val="es-ES"/>
        </w:rPr>
      </w:pPr>
    </w:p>
    <w:p w:rsidR="00FC0765" w:rsidRPr="00A83020" w:rsidRDefault="00986F64" w:rsidP="00FC0765">
      <w:pPr>
        <w:rPr>
          <w:lang w:val="es-ES"/>
        </w:rPr>
      </w:pPr>
      <w:r>
        <w:rPr>
          <w:noProof/>
        </w:rPr>
        <w:lastRenderedPageBreak/>
        <mc:AlternateContent>
          <mc:Choice Requires="wps">
            <w:drawing>
              <wp:anchor distT="0" distB="0" distL="114300" distR="114300" simplePos="0" relativeHeight="251660288" behindDoc="1" locked="0" layoutInCell="1" allowOverlap="1" wp14:anchorId="728FD336" wp14:editId="12A6A98B">
                <wp:simplePos x="0" y="0"/>
                <wp:positionH relativeFrom="column">
                  <wp:posOffset>-71120</wp:posOffset>
                </wp:positionH>
                <wp:positionV relativeFrom="paragraph">
                  <wp:posOffset>38100</wp:posOffset>
                </wp:positionV>
                <wp:extent cx="5687060" cy="8816340"/>
                <wp:effectExtent l="19050" t="19050" r="27940" b="2286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881634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17917" id="Прямоугольник 4" o:spid="_x0000_s1026" style="position:absolute;margin-left:-5.6pt;margin-top:3pt;width:447.8pt;height:69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" strokeweight="3pt">
                <v:stroke linestyle="thinThin"/>
              </v:rect>
            </w:pict>
          </mc:Fallback>
        </mc:AlternateContent>
      </w:r>
    </w:p>
    <w:p w:rsidR="00FC0765" w:rsidRPr="00A83020" w:rsidRDefault="00FC0765" w:rsidP="00FC0765">
      <w:pPr>
        <w:rPr>
          <w:lang w:val="es-ES"/>
        </w:rPr>
      </w:pPr>
    </w:p>
    <w:p w:rsidR="00FC0765" w:rsidRPr="00A83020" w:rsidRDefault="00FC0765" w:rsidP="00FC0765">
      <w:pPr>
        <w:rPr>
          <w:lang w:val="es-ES"/>
        </w:rPr>
      </w:pPr>
    </w:p>
    <w:p w:rsidR="00FC0765" w:rsidRDefault="00FC0765" w:rsidP="00FC0765">
      <w:pPr>
        <w:rPr>
          <w:lang w:val="es-ES"/>
        </w:rPr>
      </w:pPr>
    </w:p>
    <w:p w:rsidR="00FC0765" w:rsidRDefault="00FC0765" w:rsidP="00FC0765">
      <w:pPr>
        <w:rPr>
          <w:lang w:val="es-ES"/>
        </w:rPr>
      </w:pPr>
    </w:p>
    <w:p w:rsidR="00FC0765" w:rsidRPr="00BA175A" w:rsidRDefault="00FC0765" w:rsidP="00FC0765">
      <w:pPr>
        <w:jc w:val="center"/>
        <w:rPr>
          <w:b/>
          <w:sz w:val="28"/>
          <w:lang w:val="es-ES"/>
        </w:rPr>
      </w:pPr>
      <w:bookmarkStart w:id="3" w:name="_Toc535823905"/>
      <w:bookmarkStart w:id="4" w:name="_Toc535824098"/>
      <w:bookmarkStart w:id="5" w:name="_Toc535824332"/>
      <w:r w:rsidRPr="00BA175A">
        <w:rPr>
          <w:b/>
          <w:sz w:val="28"/>
          <w:lang w:val="es-ES"/>
        </w:rPr>
        <w:t>BỘ GIÁO DỤC VÀ ĐÀO TẠO</w:t>
      </w:r>
      <w:bookmarkEnd w:id="3"/>
      <w:bookmarkEnd w:id="4"/>
      <w:bookmarkEnd w:id="5"/>
    </w:p>
    <w:p w:rsidR="00FC0765" w:rsidRPr="005A6A99" w:rsidRDefault="00FC0765" w:rsidP="00FC0765">
      <w:pPr>
        <w:jc w:val="center"/>
        <w:rPr>
          <w:b/>
          <w:sz w:val="28"/>
          <w:lang w:val="es-ES"/>
        </w:rPr>
      </w:pPr>
      <w:r>
        <w:rPr>
          <w:b/>
          <w:sz w:val="28"/>
          <w:szCs w:val="28"/>
          <w:lang w:val="es-ES"/>
        </w:rPr>
        <w:t>TRƯỜNG ĐẠI HỌC MỎ - ĐỊA CHẤT</w:t>
      </w:r>
      <w:r>
        <w:rPr>
          <w:b/>
          <w:sz w:val="28"/>
          <w:lang w:val="es-ES"/>
        </w:rPr>
        <w:t xml:space="preserve"> </w:t>
      </w: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jc w:val="center"/>
        <w:rPr>
          <w:lang w:val="es-ES"/>
        </w:rPr>
      </w:pPr>
    </w:p>
    <w:p w:rsidR="00FC0765" w:rsidRPr="005A6A99" w:rsidRDefault="00FC0765" w:rsidP="00FC0765">
      <w:pPr>
        <w:spacing w:after="120"/>
        <w:jc w:val="center"/>
        <w:rPr>
          <w:b/>
          <w:bCs/>
          <w:lang w:val="es-ES"/>
        </w:rPr>
      </w:pPr>
      <w:r w:rsidRPr="005A6A99">
        <w:rPr>
          <w:b/>
          <w:sz w:val="28"/>
          <w:szCs w:val="28"/>
          <w:lang w:val="es-ES"/>
        </w:rPr>
        <w:t xml:space="preserve">BÁO CÁO </w:t>
      </w:r>
      <w:r>
        <w:rPr>
          <w:b/>
          <w:sz w:val="28"/>
          <w:szCs w:val="28"/>
          <w:lang w:val="es-ES"/>
        </w:rPr>
        <w:t>HỌC THUẬT</w:t>
      </w:r>
    </w:p>
    <w:p w:rsidR="00FC0765" w:rsidRPr="005A6A99" w:rsidRDefault="00FC0765" w:rsidP="00FC0765">
      <w:pPr>
        <w:jc w:val="center"/>
        <w:rPr>
          <w:lang w:val="es-ES"/>
        </w:rPr>
      </w:pPr>
    </w:p>
    <w:p w:rsidR="00FC0765" w:rsidRPr="005A6A99" w:rsidRDefault="00FC0765" w:rsidP="00FC0765">
      <w:pPr>
        <w:jc w:val="center"/>
        <w:rPr>
          <w:b/>
          <w:bCs/>
          <w:sz w:val="32"/>
          <w:lang w:val="es-ES"/>
        </w:rPr>
      </w:pPr>
    </w:p>
    <w:p w:rsidR="00FC0765" w:rsidRPr="00D8436D" w:rsidRDefault="00483D0E" w:rsidP="00FC0765">
      <w:pPr>
        <w:jc w:val="center"/>
        <w:rPr>
          <w:b/>
          <w:sz w:val="28"/>
          <w:szCs w:val="28"/>
          <w:lang w:val="es-ES"/>
        </w:rPr>
      </w:pPr>
      <w:r>
        <w:rPr>
          <w:b/>
          <w:sz w:val="28"/>
          <w:szCs w:val="28"/>
          <w:lang w:val="es-ES"/>
        </w:rPr>
        <w:t>ĐỊNH LÝ POMPEIU</w:t>
      </w:r>
    </w:p>
    <w:p w:rsidR="00FC0765" w:rsidRPr="00A83020" w:rsidRDefault="00FC0765" w:rsidP="00FC0765">
      <w:pPr>
        <w:jc w:val="center"/>
        <w:rPr>
          <w:sz w:val="32"/>
          <w:lang w:val="es-ES"/>
        </w:rPr>
      </w:pPr>
    </w:p>
    <w:p w:rsidR="00FC0765" w:rsidRPr="00EB39E2" w:rsidRDefault="00FC0765" w:rsidP="00FC0765">
      <w:pPr>
        <w:jc w:val="center"/>
        <w:rPr>
          <w:b/>
          <w:sz w:val="32"/>
          <w:szCs w:val="32"/>
          <w:lang w:val="es-ES"/>
        </w:rPr>
      </w:pPr>
      <w:r w:rsidRPr="00A83020">
        <w:rPr>
          <w:b/>
          <w:sz w:val="32"/>
          <w:szCs w:val="32"/>
          <w:lang w:val="es-ES"/>
        </w:rPr>
        <w:t>Xác nhận của bộ môn</w:t>
      </w:r>
    </w:p>
    <w:p w:rsidR="00FC0765" w:rsidRPr="00A83020" w:rsidRDefault="00FC0765" w:rsidP="00FC0765">
      <w:pPr>
        <w:rPr>
          <w:b/>
          <w:bCs/>
          <w:i/>
          <w:iCs/>
          <w:sz w:val="32"/>
          <w:szCs w:val="32"/>
          <w:lang w:val="es-ES"/>
        </w:rPr>
      </w:pPr>
    </w:p>
    <w:p w:rsidR="00FC0765" w:rsidRPr="00A83020" w:rsidRDefault="00FC0765" w:rsidP="00FC0765">
      <w:pPr>
        <w:rPr>
          <w:b/>
          <w:bCs/>
          <w:i/>
          <w:iCs/>
          <w:sz w:val="32"/>
          <w:szCs w:val="32"/>
          <w:lang w:val="es-ES"/>
        </w:rPr>
      </w:pPr>
    </w:p>
    <w:p w:rsidR="00FC0765" w:rsidRPr="00A83020" w:rsidRDefault="00FC0765" w:rsidP="00FC0765">
      <w:pPr>
        <w:rPr>
          <w:b/>
          <w:bCs/>
          <w:i/>
          <w:iCs/>
          <w:sz w:val="32"/>
          <w:szCs w:val="32"/>
          <w:lang w:val="es-ES"/>
        </w:rPr>
      </w:pPr>
    </w:p>
    <w:p w:rsidR="00FC0765" w:rsidRPr="00A83020" w:rsidRDefault="00FC0765" w:rsidP="00FC0765">
      <w:pPr>
        <w:ind w:left="2160"/>
        <w:rPr>
          <w:b/>
          <w:bCs/>
          <w:iCs/>
          <w:sz w:val="32"/>
          <w:szCs w:val="32"/>
          <w:lang w:val="es-ES"/>
        </w:rPr>
      </w:pPr>
      <w:r>
        <w:rPr>
          <w:b/>
          <w:bCs/>
          <w:i/>
          <w:iCs/>
          <w:sz w:val="32"/>
          <w:szCs w:val="32"/>
          <w:lang w:val="es-ES"/>
        </w:rPr>
        <w:t xml:space="preserve">                 </w:t>
      </w:r>
      <w:r w:rsidRPr="00A83020">
        <w:rPr>
          <w:b/>
          <w:bCs/>
          <w:i/>
          <w:iCs/>
          <w:sz w:val="32"/>
          <w:szCs w:val="32"/>
          <w:lang w:val="es-ES"/>
        </w:rPr>
        <w:t xml:space="preserve">                     </w:t>
      </w:r>
    </w:p>
    <w:p w:rsidR="00FC0765" w:rsidRPr="00A83020" w:rsidRDefault="00FC0765" w:rsidP="00FC0765">
      <w:pPr>
        <w:rPr>
          <w:rFonts w:cs="Arial"/>
          <w:b/>
          <w:bCs/>
          <w:i/>
          <w:iCs/>
          <w:szCs w:val="28"/>
          <w:lang w:val="es-ES"/>
        </w:rPr>
      </w:pPr>
      <w:r w:rsidRPr="00A83020">
        <w:rPr>
          <w:b/>
          <w:bCs/>
          <w:i/>
          <w:iCs/>
          <w:sz w:val="32"/>
          <w:szCs w:val="32"/>
          <w:lang w:val="es-ES"/>
        </w:rPr>
        <w:t xml:space="preserve">      </w:t>
      </w:r>
      <w:r w:rsidRPr="00A83020">
        <w:rPr>
          <w:b/>
          <w:bCs/>
          <w:i/>
          <w:iCs/>
          <w:lang w:val="es-ES"/>
        </w:rPr>
        <w:t xml:space="preserve">                                           </w:t>
      </w:r>
    </w:p>
    <w:p w:rsidR="00FC0765" w:rsidRPr="00A83020" w:rsidRDefault="00FC0765" w:rsidP="00FC0765">
      <w:pPr>
        <w:jc w:val="center"/>
        <w:rPr>
          <w:sz w:val="32"/>
          <w:szCs w:val="32"/>
          <w:lang w:val="es-ES"/>
        </w:rPr>
      </w:pPr>
    </w:p>
    <w:p w:rsidR="00FC0765" w:rsidRPr="00A83020" w:rsidRDefault="00FC0765" w:rsidP="00FC0765">
      <w:pPr>
        <w:jc w:val="center"/>
        <w:rPr>
          <w:sz w:val="32"/>
          <w:szCs w:val="32"/>
          <w:lang w:val="es-ES"/>
        </w:rPr>
      </w:pPr>
    </w:p>
    <w:p w:rsidR="00FC0765" w:rsidRDefault="00FC0765" w:rsidP="00FC0765">
      <w:pPr>
        <w:jc w:val="center"/>
        <w:rPr>
          <w:sz w:val="32"/>
          <w:szCs w:val="32"/>
          <w:lang w:val="es-ES"/>
        </w:rPr>
      </w:pPr>
    </w:p>
    <w:p w:rsidR="00986F64" w:rsidRPr="00A83020" w:rsidRDefault="00986F64" w:rsidP="00FC0765">
      <w:pPr>
        <w:jc w:val="center"/>
        <w:rPr>
          <w:sz w:val="32"/>
          <w:szCs w:val="32"/>
          <w:lang w:val="es-ES"/>
        </w:rPr>
      </w:pPr>
    </w:p>
    <w:p w:rsidR="00FC0765" w:rsidRPr="004C68C2" w:rsidRDefault="00FC0765" w:rsidP="00FC0765">
      <w:pPr>
        <w:jc w:val="center"/>
        <w:rPr>
          <w:lang w:val="es-ES"/>
        </w:rPr>
      </w:pPr>
      <w:r w:rsidRPr="00DB48B7">
        <w:rPr>
          <w:b/>
          <w:sz w:val="32"/>
          <w:szCs w:val="32"/>
          <w:lang w:val="es-ES"/>
        </w:rPr>
        <w:t xml:space="preserve">Hà Nội, </w:t>
      </w:r>
      <w:r w:rsidR="00AA783F">
        <w:rPr>
          <w:b/>
          <w:sz w:val="32"/>
          <w:szCs w:val="32"/>
          <w:lang w:val="es-ES"/>
        </w:rPr>
        <w:t>0</w:t>
      </w:r>
      <w:r w:rsidR="00483D0E">
        <w:rPr>
          <w:b/>
          <w:sz w:val="32"/>
          <w:szCs w:val="32"/>
          <w:lang w:val="es-ES"/>
        </w:rPr>
        <w:t>1</w:t>
      </w:r>
      <w:r w:rsidRPr="00DB48B7">
        <w:rPr>
          <w:b/>
          <w:sz w:val="32"/>
          <w:szCs w:val="32"/>
          <w:lang w:val="es-ES"/>
        </w:rPr>
        <w:t>/20</w:t>
      </w:r>
      <w:r w:rsidR="00483D0E">
        <w:rPr>
          <w:b/>
          <w:sz w:val="32"/>
          <w:szCs w:val="32"/>
          <w:lang w:val="es-ES"/>
        </w:rPr>
        <w:t>22</w:t>
      </w:r>
    </w:p>
    <w:bookmarkStart w:id="6" w:name="_Toc535823906" w:displacedByCustomXml="next"/>
    <w:sdt>
      <w:sdtPr>
        <w:rPr>
          <w:rFonts w:ascii="Times New Roman" w:eastAsia="Calibri" w:hAnsi="Times New Roman" w:cs="Times New Roman"/>
          <w:b w:val="0"/>
          <w:bCs w:val="0"/>
          <w:color w:val="auto"/>
          <w:sz w:val="26"/>
          <w:szCs w:val="22"/>
          <w:lang w:val="en-US" w:eastAsia="en-US"/>
        </w:rPr>
        <w:id w:val="1386836524"/>
        <w:docPartObj>
          <w:docPartGallery w:val="Table of Contents"/>
          <w:docPartUnique/>
        </w:docPartObj>
      </w:sdtPr>
      <w:sdtEndPr>
        <w:rPr>
          <w:noProof/>
        </w:rPr>
      </w:sdtEndPr>
      <w:sdtContent>
        <w:p w:rsidR="001F2EBF" w:rsidRDefault="001F2EBF">
          <w:pPr>
            <w:pStyle w:val="TOCHeading"/>
          </w:pPr>
          <w:r>
            <w:t>Contents</w:t>
          </w:r>
        </w:p>
        <w:p w:rsidR="00D403D0" w:rsidRDefault="001F2EBF">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92208847" w:history="1">
            <w:r w:rsidR="00D403D0" w:rsidRPr="00EF068B">
              <w:rPr>
                <w:rStyle w:val="Hyperlink"/>
                <w:noProof/>
              </w:rPr>
              <w:t>Định lý Pompeiu</w:t>
            </w:r>
            <w:r w:rsidR="00D403D0">
              <w:rPr>
                <w:noProof/>
                <w:webHidden/>
              </w:rPr>
              <w:tab/>
            </w:r>
            <w:r w:rsidR="00D403D0">
              <w:rPr>
                <w:noProof/>
                <w:webHidden/>
              </w:rPr>
              <w:fldChar w:fldCharType="begin"/>
            </w:r>
            <w:r w:rsidR="00D403D0">
              <w:rPr>
                <w:noProof/>
                <w:webHidden/>
              </w:rPr>
              <w:instrText xml:space="preserve"> PAGEREF _Toc92208847 \h </w:instrText>
            </w:r>
            <w:r w:rsidR="00D403D0">
              <w:rPr>
                <w:noProof/>
                <w:webHidden/>
              </w:rPr>
            </w:r>
            <w:r w:rsidR="00D403D0">
              <w:rPr>
                <w:noProof/>
                <w:webHidden/>
              </w:rPr>
              <w:fldChar w:fldCharType="separate"/>
            </w:r>
            <w:r w:rsidR="00D403D0">
              <w:rPr>
                <w:noProof/>
                <w:webHidden/>
              </w:rPr>
              <w:t>4</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48" w:history="1">
            <w:r w:rsidR="00D403D0" w:rsidRPr="00EF068B">
              <w:rPr>
                <w:rStyle w:val="Hyperlink"/>
                <w:noProof/>
              </w:rPr>
              <w:t>Định lý (</w:t>
            </w:r>
            <w:r w:rsidR="00D403D0" w:rsidRPr="00EF068B">
              <w:rPr>
                <w:rStyle w:val="Hyperlink"/>
                <w:i/>
                <w:noProof/>
              </w:rPr>
              <w:t>Cauchy</w:t>
            </w:r>
            <w:r w:rsidR="00D403D0" w:rsidRPr="00EF068B">
              <w:rPr>
                <w:rStyle w:val="Hyperlink"/>
                <w:noProof/>
              </w:rPr>
              <w:t>)</w:t>
            </w:r>
            <w:r w:rsidR="00D403D0">
              <w:rPr>
                <w:noProof/>
                <w:webHidden/>
              </w:rPr>
              <w:tab/>
            </w:r>
            <w:r w:rsidR="00D403D0">
              <w:rPr>
                <w:noProof/>
                <w:webHidden/>
              </w:rPr>
              <w:fldChar w:fldCharType="begin"/>
            </w:r>
            <w:r w:rsidR="00D403D0">
              <w:rPr>
                <w:noProof/>
                <w:webHidden/>
              </w:rPr>
              <w:instrText xml:space="preserve"> PAGEREF _Toc92208848 \h </w:instrText>
            </w:r>
            <w:r w:rsidR="00D403D0">
              <w:rPr>
                <w:noProof/>
                <w:webHidden/>
              </w:rPr>
            </w:r>
            <w:r w:rsidR="00D403D0">
              <w:rPr>
                <w:noProof/>
                <w:webHidden/>
              </w:rPr>
              <w:fldChar w:fldCharType="separate"/>
            </w:r>
            <w:r w:rsidR="00D403D0">
              <w:rPr>
                <w:noProof/>
                <w:webHidden/>
              </w:rPr>
              <w:t>4</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49" w:history="1">
            <w:r w:rsidR="00D403D0" w:rsidRPr="00EF068B">
              <w:rPr>
                <w:rStyle w:val="Hyperlink"/>
                <w:noProof/>
              </w:rPr>
              <w:t>Định lý 1. (</w:t>
            </w:r>
            <w:r w:rsidR="00D403D0" w:rsidRPr="00EF068B">
              <w:rPr>
                <w:rStyle w:val="Hyperlink"/>
                <w:i/>
                <w:noProof/>
              </w:rPr>
              <w:t>D. Pompeiu</w:t>
            </w:r>
            <w:r w:rsidR="00D403D0" w:rsidRPr="00EF068B">
              <w:rPr>
                <w:rStyle w:val="Hyperlink"/>
                <w:noProof/>
              </w:rPr>
              <w:t>).</w:t>
            </w:r>
            <w:r w:rsidR="00D403D0">
              <w:rPr>
                <w:noProof/>
                <w:webHidden/>
              </w:rPr>
              <w:tab/>
            </w:r>
            <w:r w:rsidR="00D403D0">
              <w:rPr>
                <w:noProof/>
                <w:webHidden/>
              </w:rPr>
              <w:fldChar w:fldCharType="begin"/>
            </w:r>
            <w:r w:rsidR="00D403D0">
              <w:rPr>
                <w:noProof/>
                <w:webHidden/>
              </w:rPr>
              <w:instrText xml:space="preserve"> PAGEREF _Toc92208849 \h </w:instrText>
            </w:r>
            <w:r w:rsidR="00D403D0">
              <w:rPr>
                <w:noProof/>
                <w:webHidden/>
              </w:rPr>
            </w:r>
            <w:r w:rsidR="00D403D0">
              <w:rPr>
                <w:noProof/>
                <w:webHidden/>
              </w:rPr>
              <w:fldChar w:fldCharType="separate"/>
            </w:r>
            <w:r w:rsidR="00D403D0">
              <w:rPr>
                <w:noProof/>
                <w:webHidden/>
              </w:rPr>
              <w:t>5</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0" w:history="1">
            <w:r w:rsidR="00D403D0" w:rsidRPr="00EF068B">
              <w:rPr>
                <w:rStyle w:val="Hyperlink"/>
                <w:noProof/>
              </w:rPr>
              <w:t>Định lý 2.</w:t>
            </w:r>
            <w:r w:rsidR="00D403D0">
              <w:rPr>
                <w:noProof/>
                <w:webHidden/>
              </w:rPr>
              <w:tab/>
            </w:r>
            <w:r w:rsidR="00D403D0">
              <w:rPr>
                <w:noProof/>
                <w:webHidden/>
              </w:rPr>
              <w:fldChar w:fldCharType="begin"/>
            </w:r>
            <w:r w:rsidR="00D403D0">
              <w:rPr>
                <w:noProof/>
                <w:webHidden/>
              </w:rPr>
              <w:instrText xml:space="preserve"> PAGEREF _Toc92208850 \h </w:instrText>
            </w:r>
            <w:r w:rsidR="00D403D0">
              <w:rPr>
                <w:noProof/>
                <w:webHidden/>
              </w:rPr>
            </w:r>
            <w:r w:rsidR="00D403D0">
              <w:rPr>
                <w:noProof/>
                <w:webHidden/>
              </w:rPr>
              <w:fldChar w:fldCharType="separate"/>
            </w:r>
            <w:r w:rsidR="00D403D0">
              <w:rPr>
                <w:noProof/>
                <w:webHidden/>
              </w:rPr>
              <w:t>5</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1" w:history="1">
            <w:r w:rsidR="00D403D0" w:rsidRPr="00EF068B">
              <w:rPr>
                <w:rStyle w:val="Hyperlink"/>
                <w:noProof/>
              </w:rPr>
              <w:t>Chứng minh hình học định lý Pompeiu.</w:t>
            </w:r>
            <w:r w:rsidR="00D403D0">
              <w:rPr>
                <w:noProof/>
                <w:webHidden/>
              </w:rPr>
              <w:tab/>
            </w:r>
            <w:r w:rsidR="00D403D0">
              <w:rPr>
                <w:noProof/>
                <w:webHidden/>
              </w:rPr>
              <w:fldChar w:fldCharType="begin"/>
            </w:r>
            <w:r w:rsidR="00D403D0">
              <w:rPr>
                <w:noProof/>
                <w:webHidden/>
              </w:rPr>
              <w:instrText xml:space="preserve"> PAGEREF _Toc92208851 \h </w:instrText>
            </w:r>
            <w:r w:rsidR="00D403D0">
              <w:rPr>
                <w:noProof/>
                <w:webHidden/>
              </w:rPr>
            </w:r>
            <w:r w:rsidR="00D403D0">
              <w:rPr>
                <w:noProof/>
                <w:webHidden/>
              </w:rPr>
              <w:fldChar w:fldCharType="separate"/>
            </w:r>
            <w:r w:rsidR="00D403D0">
              <w:rPr>
                <w:noProof/>
                <w:webHidden/>
              </w:rPr>
              <w:t>7</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2" w:history="1">
            <w:r w:rsidR="00D403D0" w:rsidRPr="00EF068B">
              <w:rPr>
                <w:rStyle w:val="Hyperlink"/>
                <w:noProof/>
              </w:rPr>
              <w:t>Biểu diễn hình học của công thức Pompeiu</w:t>
            </w:r>
            <w:r w:rsidR="00D403D0">
              <w:rPr>
                <w:noProof/>
                <w:webHidden/>
              </w:rPr>
              <w:tab/>
            </w:r>
            <w:r w:rsidR="00D403D0">
              <w:rPr>
                <w:noProof/>
                <w:webHidden/>
              </w:rPr>
              <w:fldChar w:fldCharType="begin"/>
            </w:r>
            <w:r w:rsidR="00D403D0">
              <w:rPr>
                <w:noProof/>
                <w:webHidden/>
              </w:rPr>
              <w:instrText xml:space="preserve"> PAGEREF _Toc92208852 \h </w:instrText>
            </w:r>
            <w:r w:rsidR="00D403D0">
              <w:rPr>
                <w:noProof/>
                <w:webHidden/>
              </w:rPr>
            </w:r>
            <w:r w:rsidR="00D403D0">
              <w:rPr>
                <w:noProof/>
                <w:webHidden/>
              </w:rPr>
              <w:fldChar w:fldCharType="separate"/>
            </w:r>
            <w:r w:rsidR="00D403D0">
              <w:rPr>
                <w:noProof/>
                <w:webHidden/>
              </w:rPr>
              <w:t>8</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3" w:history="1">
            <w:r w:rsidR="00D403D0" w:rsidRPr="00EF068B">
              <w:rPr>
                <w:rStyle w:val="Hyperlink"/>
                <w:noProof/>
              </w:rPr>
              <w:t>Công thức Pompeiu và các đại lượng trung bình</w:t>
            </w:r>
            <w:r w:rsidR="00D403D0">
              <w:rPr>
                <w:noProof/>
                <w:webHidden/>
              </w:rPr>
              <w:tab/>
            </w:r>
            <w:r w:rsidR="00D403D0">
              <w:rPr>
                <w:noProof/>
                <w:webHidden/>
              </w:rPr>
              <w:fldChar w:fldCharType="begin"/>
            </w:r>
            <w:r w:rsidR="00D403D0">
              <w:rPr>
                <w:noProof/>
                <w:webHidden/>
              </w:rPr>
              <w:instrText xml:space="preserve"> PAGEREF _Toc92208853 \h </w:instrText>
            </w:r>
            <w:r w:rsidR="00D403D0">
              <w:rPr>
                <w:noProof/>
                <w:webHidden/>
              </w:rPr>
            </w:r>
            <w:r w:rsidR="00D403D0">
              <w:rPr>
                <w:noProof/>
                <w:webHidden/>
              </w:rPr>
              <w:fldChar w:fldCharType="separate"/>
            </w:r>
            <w:r w:rsidR="00D403D0">
              <w:rPr>
                <w:noProof/>
                <w:webHidden/>
              </w:rPr>
              <w:t>8</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4" w:history="1">
            <w:r w:rsidR="00D403D0" w:rsidRPr="00EF068B">
              <w:rPr>
                <w:rStyle w:val="Hyperlink"/>
                <w:noProof/>
              </w:rPr>
              <w:t>Bài toán 1.</w:t>
            </w:r>
            <w:r w:rsidR="00D403D0">
              <w:rPr>
                <w:noProof/>
                <w:webHidden/>
              </w:rPr>
              <w:tab/>
            </w:r>
            <w:r w:rsidR="00D403D0">
              <w:rPr>
                <w:noProof/>
                <w:webHidden/>
              </w:rPr>
              <w:fldChar w:fldCharType="begin"/>
            </w:r>
            <w:r w:rsidR="00D403D0">
              <w:rPr>
                <w:noProof/>
                <w:webHidden/>
              </w:rPr>
              <w:instrText xml:space="preserve"> PAGEREF _Toc92208854 \h </w:instrText>
            </w:r>
            <w:r w:rsidR="00D403D0">
              <w:rPr>
                <w:noProof/>
                <w:webHidden/>
              </w:rPr>
            </w:r>
            <w:r w:rsidR="00D403D0">
              <w:rPr>
                <w:noProof/>
                <w:webHidden/>
              </w:rPr>
              <w:fldChar w:fldCharType="separate"/>
            </w:r>
            <w:r w:rsidR="00D403D0">
              <w:rPr>
                <w:noProof/>
                <w:webHidden/>
              </w:rPr>
              <w:t>9</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5" w:history="1">
            <w:r w:rsidR="00D403D0" w:rsidRPr="00EF068B">
              <w:rPr>
                <w:rStyle w:val="Hyperlink"/>
                <w:noProof/>
              </w:rPr>
              <w:t>Bài toán 2.</w:t>
            </w:r>
            <w:r w:rsidR="00D403D0">
              <w:rPr>
                <w:noProof/>
                <w:webHidden/>
              </w:rPr>
              <w:tab/>
            </w:r>
            <w:r w:rsidR="00D403D0">
              <w:rPr>
                <w:noProof/>
                <w:webHidden/>
              </w:rPr>
              <w:fldChar w:fldCharType="begin"/>
            </w:r>
            <w:r w:rsidR="00D403D0">
              <w:rPr>
                <w:noProof/>
                <w:webHidden/>
              </w:rPr>
              <w:instrText xml:space="preserve"> PAGEREF _Toc92208855 \h </w:instrText>
            </w:r>
            <w:r w:rsidR="00D403D0">
              <w:rPr>
                <w:noProof/>
                <w:webHidden/>
              </w:rPr>
            </w:r>
            <w:r w:rsidR="00D403D0">
              <w:rPr>
                <w:noProof/>
                <w:webHidden/>
              </w:rPr>
              <w:fldChar w:fldCharType="separate"/>
            </w:r>
            <w:r w:rsidR="00D403D0">
              <w:rPr>
                <w:noProof/>
                <w:webHidden/>
              </w:rPr>
              <w:t>10</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6" w:history="1">
            <w:r w:rsidR="00D403D0" w:rsidRPr="00EF068B">
              <w:rPr>
                <w:rStyle w:val="Hyperlink"/>
                <w:noProof/>
              </w:rPr>
              <w:t>Bài toán 3.</w:t>
            </w:r>
            <w:r w:rsidR="00D403D0">
              <w:rPr>
                <w:noProof/>
                <w:webHidden/>
              </w:rPr>
              <w:tab/>
            </w:r>
            <w:r w:rsidR="00D403D0">
              <w:rPr>
                <w:noProof/>
                <w:webHidden/>
              </w:rPr>
              <w:fldChar w:fldCharType="begin"/>
            </w:r>
            <w:r w:rsidR="00D403D0">
              <w:rPr>
                <w:noProof/>
                <w:webHidden/>
              </w:rPr>
              <w:instrText xml:space="preserve"> PAGEREF _Toc92208856 \h </w:instrText>
            </w:r>
            <w:r w:rsidR="00D403D0">
              <w:rPr>
                <w:noProof/>
                <w:webHidden/>
              </w:rPr>
            </w:r>
            <w:r w:rsidR="00D403D0">
              <w:rPr>
                <w:noProof/>
                <w:webHidden/>
              </w:rPr>
              <w:fldChar w:fldCharType="separate"/>
            </w:r>
            <w:r w:rsidR="00D403D0">
              <w:rPr>
                <w:noProof/>
                <w:webHidden/>
              </w:rPr>
              <w:t>11</w:t>
            </w:r>
            <w:r w:rsidR="00D403D0">
              <w:rPr>
                <w:noProof/>
                <w:webHidden/>
              </w:rPr>
              <w:fldChar w:fldCharType="end"/>
            </w:r>
          </w:hyperlink>
        </w:p>
        <w:p w:rsidR="00D403D0" w:rsidRDefault="00241616">
          <w:pPr>
            <w:pStyle w:val="TOC1"/>
            <w:tabs>
              <w:tab w:val="right" w:leader="dot" w:pos="9016"/>
            </w:tabs>
            <w:rPr>
              <w:rFonts w:asciiTheme="minorHAnsi" w:eastAsiaTheme="minorEastAsia" w:hAnsiTheme="minorHAnsi" w:cstheme="minorBidi"/>
              <w:noProof/>
              <w:sz w:val="22"/>
              <w:szCs w:val="22"/>
            </w:rPr>
          </w:pPr>
          <w:hyperlink w:anchor="_Toc92208857" w:history="1">
            <w:r w:rsidR="00D403D0" w:rsidRPr="00EF068B">
              <w:rPr>
                <w:rStyle w:val="Hyperlink"/>
                <w:noProof/>
              </w:rPr>
              <w:t>Tài liệu tham khảo</w:t>
            </w:r>
            <w:r w:rsidR="00D403D0">
              <w:rPr>
                <w:noProof/>
                <w:webHidden/>
              </w:rPr>
              <w:tab/>
            </w:r>
            <w:r w:rsidR="00D403D0">
              <w:rPr>
                <w:noProof/>
                <w:webHidden/>
              </w:rPr>
              <w:fldChar w:fldCharType="begin"/>
            </w:r>
            <w:r w:rsidR="00D403D0">
              <w:rPr>
                <w:noProof/>
                <w:webHidden/>
              </w:rPr>
              <w:instrText xml:space="preserve"> PAGEREF _Toc92208857 \h </w:instrText>
            </w:r>
            <w:r w:rsidR="00D403D0">
              <w:rPr>
                <w:noProof/>
                <w:webHidden/>
              </w:rPr>
            </w:r>
            <w:r w:rsidR="00D403D0">
              <w:rPr>
                <w:noProof/>
                <w:webHidden/>
              </w:rPr>
              <w:fldChar w:fldCharType="separate"/>
            </w:r>
            <w:r w:rsidR="00D403D0">
              <w:rPr>
                <w:noProof/>
                <w:webHidden/>
              </w:rPr>
              <w:t>12</w:t>
            </w:r>
            <w:r w:rsidR="00D403D0">
              <w:rPr>
                <w:noProof/>
                <w:webHidden/>
              </w:rPr>
              <w:fldChar w:fldCharType="end"/>
            </w:r>
          </w:hyperlink>
        </w:p>
        <w:p w:rsidR="00AA783F" w:rsidRDefault="001F2EBF">
          <w:pPr>
            <w:rPr>
              <w:noProof/>
            </w:rPr>
          </w:pPr>
          <w:r>
            <w:rPr>
              <w:b/>
              <w:bCs/>
              <w:noProof/>
            </w:rPr>
            <w:fldChar w:fldCharType="end"/>
          </w:r>
        </w:p>
      </w:sdtContent>
    </w:sdt>
    <w:p w:rsidR="00AA783F" w:rsidRDefault="00AA783F">
      <w:pPr>
        <w:spacing w:before="0" w:after="0" w:line="240" w:lineRule="auto"/>
        <w:rPr>
          <w:noProof/>
        </w:rPr>
      </w:pPr>
      <w:r>
        <w:rPr>
          <w:noProof/>
        </w:rPr>
        <w:br w:type="page"/>
      </w:r>
    </w:p>
    <w:p w:rsidR="00A30564" w:rsidRDefault="00A30564" w:rsidP="00AA783F">
      <w:pPr>
        <w:pStyle w:val="Heading1"/>
        <w:rPr>
          <w:b w:val="0"/>
        </w:rPr>
        <w:sectPr w:rsidR="00A30564">
          <w:footerReference w:type="default" r:id="rId8"/>
          <w:pgSz w:w="11906" w:h="16838"/>
          <w:pgMar w:top="1440" w:right="1440" w:bottom="1440" w:left="1440" w:header="708" w:footer="708" w:gutter="0"/>
          <w:cols w:space="708"/>
          <w:docGrid w:linePitch="360"/>
        </w:sectPr>
      </w:pPr>
    </w:p>
    <w:p w:rsidR="00AA783F" w:rsidRPr="00F32B89" w:rsidRDefault="00AA783F" w:rsidP="00AA783F">
      <w:pPr>
        <w:pStyle w:val="Heading1"/>
        <w:rPr>
          <w:b w:val="0"/>
        </w:rPr>
      </w:pPr>
      <w:bookmarkStart w:id="7" w:name="_Toc92208847"/>
      <w:r w:rsidRPr="00F32B89">
        <w:rPr>
          <w:b w:val="0"/>
        </w:rPr>
        <w:lastRenderedPageBreak/>
        <w:t>Định lý Pompeiu</w:t>
      </w:r>
      <w:bookmarkEnd w:id="7"/>
    </w:p>
    <w:p w:rsidR="00AA783F" w:rsidRDefault="00AA783F" w:rsidP="00F32B89">
      <w:pPr>
        <w:jc w:val="both"/>
      </w:pPr>
      <w:r>
        <w:t>Trong một số cuốn sách viết cho chương trình lớp 11 hệ chuyên có bài toán sau.</w:t>
      </w:r>
    </w:p>
    <w:p w:rsidR="00AA783F" w:rsidRDefault="00AA783F" w:rsidP="00F32B89">
      <w:pPr>
        <w:jc w:val="both"/>
        <w:rPr>
          <w:rFonts w:eastAsiaTheme="minorEastAsia"/>
        </w:rPr>
      </w:pPr>
      <w:r>
        <w:t xml:space="preserve">Giả sử hàm số </w:t>
      </w:r>
      <m:oMath>
        <m:r>
          <w:rPr>
            <w:rFonts w:ascii="Cambria Math" w:hAnsi="Cambria Math"/>
          </w:rPr>
          <m:t>f</m:t>
        </m:r>
        <m:d>
          <m:dPr>
            <m:ctrlPr>
              <w:rPr>
                <w:rFonts w:ascii="Cambria Math" w:hAnsi="Cambria Math"/>
                <w:i/>
              </w:rPr>
            </m:ctrlPr>
          </m:dPr>
          <m:e>
            <m:r>
              <w:rPr>
                <w:rFonts w:ascii="Cambria Math" w:hAnsi="Cambria Math"/>
              </w:rPr>
              <m:t>x</m:t>
            </m:r>
          </m:e>
        </m:d>
      </m:oMath>
      <w:r>
        <w:rPr>
          <w:rFonts w:eastAsiaTheme="minorEastAsia"/>
        </w:rPr>
        <w:t xml:space="preserve"> liên tục trên đoạn </w:t>
      </w:r>
      <m:oMath>
        <m:d>
          <m:dPr>
            <m:begChr m:val="["/>
            <m:endChr m:val="]"/>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và khả vi trên khoảng </w:t>
      </w:r>
      <m:oMath>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với </w:t>
      </w:r>
      <m:oMath>
        <m:r>
          <w:rPr>
            <w:rFonts w:ascii="Cambria Math" w:eastAsiaTheme="minorEastAsia" w:hAnsi="Cambria Math"/>
          </w:rPr>
          <m:t>a&gt;0</m:t>
        </m:r>
      </m:oMath>
      <w:r>
        <w:rPr>
          <w:rFonts w:eastAsiaTheme="minorEastAsia"/>
        </w:rPr>
        <w:t xml:space="preserve">. Chứng minh rằng tồn tại điểm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sao cho</w:t>
      </w:r>
    </w:p>
    <w:tbl>
      <w:tblPr>
        <w:tblStyle w:val="TableGrid"/>
        <w:tblW w:w="0" w:type="auto"/>
        <w:tblLook w:val="04A0" w:firstRow="1" w:lastRow="0" w:firstColumn="1" w:lastColumn="0" w:noHBand="0" w:noVBand="1"/>
      </w:tblPr>
      <w:tblGrid>
        <w:gridCol w:w="8311"/>
        <w:gridCol w:w="705"/>
      </w:tblGrid>
      <w:tr w:rsidR="00AA783F" w:rsidTr="00836F95">
        <w:tc>
          <w:tcPr>
            <w:tcW w:w="8635" w:type="dxa"/>
          </w:tcPr>
          <w:p w:rsidR="00AA783F" w:rsidRDefault="00241616" w:rsidP="00F32B89">
            <w:pPr>
              <w:jc w:val="both"/>
              <w:rPr>
                <w:rFonts w:eastAsiaTheme="minorEastAsia"/>
              </w:rPr>
            </w:pPr>
            <m:oMathPara>
              <m:oMath>
                <m:f>
                  <m:fPr>
                    <m:ctrlPr>
                      <w:rPr>
                        <w:rFonts w:ascii="Cambria Math" w:hAnsi="Cambria Math"/>
                        <w:i/>
                      </w:rPr>
                    </m:ctrlPr>
                  </m:fPr>
                  <m:num>
                    <m:r>
                      <w:rPr>
                        <w:rFonts w:ascii="Cambria Math" w:hAnsi="Cambria Math"/>
                      </w:rPr>
                      <m:t>af</m:t>
                    </m:r>
                    <m:d>
                      <m:dPr>
                        <m:ctrlPr>
                          <w:rPr>
                            <w:rFonts w:ascii="Cambria Math" w:hAnsi="Cambria Math"/>
                            <w:i/>
                          </w:rPr>
                        </m:ctrlPr>
                      </m:dPr>
                      <m:e>
                        <m:r>
                          <w:rPr>
                            <w:rFonts w:ascii="Cambria Math" w:hAnsi="Cambria Math"/>
                          </w:rPr>
                          <m:t>b</m:t>
                        </m:r>
                      </m:e>
                    </m:d>
                    <m:r>
                      <w:rPr>
                        <w:rFonts w:ascii="Cambria Math" w:hAnsi="Cambria Math"/>
                      </w:rPr>
                      <m:t>-bf</m:t>
                    </m:r>
                    <m:d>
                      <m:dPr>
                        <m:ctrlPr>
                          <w:rPr>
                            <w:rFonts w:ascii="Cambria Math" w:hAnsi="Cambria Math"/>
                            <w:i/>
                          </w:rPr>
                        </m:ctrlPr>
                      </m:dPr>
                      <m:e>
                        <m:r>
                          <w:rPr>
                            <w:rFonts w:ascii="Cambria Math" w:hAnsi="Cambria Math"/>
                          </w:rPr>
                          <m:t>a</m:t>
                        </m:r>
                      </m:e>
                    </m:d>
                  </m:num>
                  <m:den>
                    <m:r>
                      <w:rPr>
                        <w:rFonts w:ascii="Cambria Math" w:hAnsi="Cambria Math"/>
                      </w:rPr>
                      <m:t>a-b</m:t>
                    </m:r>
                  </m:den>
                </m:f>
                <m:r>
                  <w:rPr>
                    <w:rFonts w:ascii="Cambria Math" w:hAnsi="Cambria Math"/>
                  </w:rPr>
                  <m:t>=f</m:t>
                </m:r>
                <m:d>
                  <m:dPr>
                    <m:ctrlPr>
                      <w:rPr>
                        <w:rFonts w:ascii="Cambria Math" w:hAnsi="Cambria Math"/>
                        <w:i/>
                      </w:rPr>
                    </m:ctrlPr>
                  </m:dPr>
                  <m:e>
                    <m:r>
                      <w:rPr>
                        <w:rFonts w:ascii="Cambria Math" w:hAnsi="Cambria Math"/>
                      </w:rPr>
                      <m:t>c</m:t>
                    </m:r>
                  </m:e>
                </m:d>
                <m:r>
                  <w:rPr>
                    <w:rFonts w:ascii="Cambria Math" w:hAnsi="Cambria Math"/>
                  </w:rPr>
                  <m:t>-cf'(c)</m:t>
                </m:r>
              </m:oMath>
            </m:oMathPara>
          </w:p>
        </w:tc>
        <w:tc>
          <w:tcPr>
            <w:tcW w:w="715" w:type="dxa"/>
            <w:vAlign w:val="center"/>
          </w:tcPr>
          <w:p w:rsidR="00AA783F" w:rsidRDefault="00AA783F" w:rsidP="00F32B89">
            <w:pPr>
              <w:jc w:val="both"/>
              <w:rPr>
                <w:rFonts w:eastAsiaTheme="minorEastAsia"/>
              </w:rPr>
            </w:pPr>
            <w:r>
              <w:rPr>
                <w:rFonts w:eastAsiaTheme="minorEastAsia"/>
              </w:rPr>
              <w:t>(1)</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Để chứng minh định lý trên, ta phải dùng tới định lý Cauchy về giá trị trung bình. Xin được nhắc lại định lý này.</w:t>
      </w:r>
    </w:p>
    <w:p w:rsidR="00AA783F" w:rsidRDefault="00AA783F" w:rsidP="00D403D0">
      <w:pPr>
        <w:pStyle w:val="Heading1"/>
        <w:rPr>
          <w:rFonts w:eastAsiaTheme="minorEastAsia"/>
        </w:rPr>
      </w:pPr>
      <w:bookmarkStart w:id="8" w:name="_Toc92208848"/>
      <w:r w:rsidRPr="00A46D5E">
        <w:rPr>
          <w:rFonts w:eastAsiaTheme="minorEastAsia"/>
          <w:b w:val="0"/>
        </w:rPr>
        <w:t>Định lý</w:t>
      </w:r>
      <w:r>
        <w:rPr>
          <w:rFonts w:eastAsiaTheme="minorEastAsia"/>
        </w:rPr>
        <w:t xml:space="preserve"> </w:t>
      </w:r>
      <w:r w:rsidRPr="00AA783F">
        <w:rPr>
          <w:rFonts w:eastAsiaTheme="minorEastAsia"/>
          <w:b w:val="0"/>
        </w:rPr>
        <w:t>(</w:t>
      </w:r>
      <w:r w:rsidRPr="00AA783F">
        <w:rPr>
          <w:rFonts w:eastAsiaTheme="minorEastAsia"/>
          <w:b w:val="0"/>
          <w:i/>
        </w:rPr>
        <w:t>Cauchy</w:t>
      </w:r>
      <w:r w:rsidRPr="00AA783F">
        <w:rPr>
          <w:rFonts w:eastAsiaTheme="minorEastAsia"/>
          <w:b w:val="0"/>
        </w:rPr>
        <w:t>)</w:t>
      </w:r>
      <w:bookmarkEnd w:id="8"/>
      <w:r w:rsidRPr="00AA783F">
        <w:rPr>
          <w:rFonts w:eastAsiaTheme="minorEastAsia"/>
          <w:b w:val="0"/>
        </w:rPr>
        <w:t xml:space="preserve"> [1, trang 132].</w:t>
      </w:r>
      <w:r>
        <w:rPr>
          <w:rFonts w:eastAsiaTheme="minorEastAsia"/>
        </w:rPr>
        <w:t xml:space="preserve"> </w:t>
      </w:r>
    </w:p>
    <w:p w:rsidR="00AA783F" w:rsidRDefault="00AA783F" w:rsidP="00F32B89">
      <w:pPr>
        <w:jc w:val="both"/>
        <w:rPr>
          <w:rFonts w:eastAsiaTheme="minorEastAsia"/>
        </w:rPr>
      </w:pPr>
      <w:r>
        <w:rPr>
          <w:rFonts w:eastAsiaTheme="minorEastAsia"/>
        </w:rPr>
        <w:t xml:space="preserve">Giả sử các hàm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liên tục trên đoạn </w:t>
      </w:r>
      <m:oMath>
        <m:r>
          <w:rPr>
            <w:rFonts w:ascii="Cambria Math" w:eastAsiaTheme="minorEastAsia" w:hAnsi="Cambria Math"/>
          </w:rPr>
          <m:t>[a,b]</m:t>
        </m:r>
      </m:oMath>
      <w:r>
        <w:rPr>
          <w:rFonts w:eastAsiaTheme="minorEastAsia"/>
        </w:rPr>
        <w:t xml:space="preserve">, khả vi trên khoảng </w:t>
      </w:r>
      <m:oMath>
        <m:r>
          <w:rPr>
            <w:rFonts w:ascii="Cambria Math" w:eastAsiaTheme="minorEastAsia" w:hAnsi="Cambria Math"/>
          </w:rPr>
          <m:t>(a,b)</m:t>
        </m:r>
      </m:oMath>
      <w:r>
        <w:rPr>
          <w:rFonts w:eastAsiaTheme="minorEastAsia"/>
        </w:rPr>
        <w:t xml:space="preserve">, đạo hàm </w:t>
      </w:r>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Pr>
          <w:rFonts w:eastAsiaTheme="minorEastAsia"/>
        </w:rPr>
        <w:t xml:space="preserve"> tại mọi điểm thuộc khoảng này. Khi đó, tồn tại ít nhất một điểm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thỏa mãn:</w:t>
      </w:r>
    </w:p>
    <w:tbl>
      <w:tblPr>
        <w:tblStyle w:val="TableGrid"/>
        <w:tblW w:w="0" w:type="auto"/>
        <w:tblLook w:val="04A0" w:firstRow="1" w:lastRow="0" w:firstColumn="1" w:lastColumn="0" w:noHBand="0" w:noVBand="1"/>
      </w:tblPr>
      <w:tblGrid>
        <w:gridCol w:w="8311"/>
        <w:gridCol w:w="705"/>
      </w:tblGrid>
      <w:tr w:rsidR="00AA783F" w:rsidTr="00DC06E3">
        <w:tc>
          <w:tcPr>
            <w:tcW w:w="8635" w:type="dxa"/>
          </w:tcPr>
          <w:p w:rsidR="00AA783F" w:rsidRDefault="00241616" w:rsidP="00F32B89">
            <w:pPr>
              <w:jc w:val="both"/>
              <w:rPr>
                <w:rFonts w:eastAsiaTheme="minorEastAsia"/>
              </w:rPr>
            </w:pPr>
            <m:oMathPara>
              <m:oMath>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b</m:t>
                        </m:r>
                      </m:e>
                    </m:d>
                    <m:r>
                      <w:rPr>
                        <w:rFonts w:ascii="Cambria Math" w:hAnsi="Cambria Math"/>
                      </w:rPr>
                      <m:t>-f</m:t>
                    </m:r>
                    <m:d>
                      <m:dPr>
                        <m:ctrlPr>
                          <w:rPr>
                            <w:rFonts w:ascii="Cambria Math" w:hAnsi="Cambria Math"/>
                            <w:i/>
                          </w:rPr>
                        </m:ctrlPr>
                      </m:dPr>
                      <m:e>
                        <m:r>
                          <w:rPr>
                            <w:rFonts w:ascii="Cambria Math" w:hAnsi="Cambria Math"/>
                          </w:rPr>
                          <m:t>a</m:t>
                        </m:r>
                      </m:e>
                    </m:d>
                  </m:num>
                  <m:den>
                    <m:r>
                      <w:rPr>
                        <w:rFonts w:ascii="Cambria Math" w:hAnsi="Cambria Math"/>
                      </w:rPr>
                      <m:t>g</m:t>
                    </m:r>
                    <m:d>
                      <m:dPr>
                        <m:ctrlPr>
                          <w:rPr>
                            <w:rFonts w:ascii="Cambria Math" w:hAnsi="Cambria Math"/>
                            <w:i/>
                          </w:rPr>
                        </m:ctrlPr>
                      </m:dPr>
                      <m:e>
                        <m:r>
                          <w:rPr>
                            <w:rFonts w:ascii="Cambria Math" w:hAnsi="Cambria Math"/>
                          </w:rPr>
                          <m:t>b</m:t>
                        </m:r>
                      </m:e>
                    </m:d>
                    <m:r>
                      <w:rPr>
                        <w:rFonts w:ascii="Cambria Math" w:hAnsi="Cambria Math"/>
                      </w:rPr>
                      <m:t>-g</m:t>
                    </m:r>
                    <m:d>
                      <m:dPr>
                        <m:ctrlPr>
                          <w:rPr>
                            <w:rFonts w:ascii="Cambria Math" w:hAnsi="Cambria Math"/>
                            <w:i/>
                          </w:rPr>
                        </m:ctrlPr>
                      </m:dPr>
                      <m:e>
                        <m:r>
                          <w:rPr>
                            <w:rFonts w:ascii="Cambria Math" w:hAnsi="Cambria Math"/>
                          </w:rPr>
                          <m:t>a</m:t>
                        </m:r>
                      </m:e>
                    </m:d>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f</m:t>
                        </m:r>
                      </m:e>
                      <m:sup>
                        <m:r>
                          <w:rPr>
                            <w:rFonts w:ascii="Cambria Math" w:hAnsi="Cambria Math"/>
                          </w:rPr>
                          <m:t>'</m:t>
                        </m:r>
                      </m:sup>
                    </m:sSup>
                    <m:d>
                      <m:dPr>
                        <m:ctrlPr>
                          <w:rPr>
                            <w:rFonts w:ascii="Cambria Math" w:hAnsi="Cambria Math"/>
                            <w:i/>
                          </w:rPr>
                        </m:ctrlPr>
                      </m:dPr>
                      <m:e>
                        <m:r>
                          <w:rPr>
                            <w:rFonts w:ascii="Cambria Math" w:hAnsi="Cambria Math"/>
                          </w:rPr>
                          <m:t>c</m:t>
                        </m:r>
                      </m:e>
                    </m:d>
                  </m:num>
                  <m:den>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c</m:t>
                        </m:r>
                      </m:e>
                    </m:d>
                  </m:den>
                </m:f>
                <m:r>
                  <w:rPr>
                    <w:rFonts w:ascii="Cambria Math"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(2)</w:t>
            </w:r>
          </w:p>
        </w:tc>
      </w:tr>
    </w:tbl>
    <w:p w:rsidR="00AA783F" w:rsidRDefault="00AA783F" w:rsidP="00F32B89">
      <w:pPr>
        <w:jc w:val="both"/>
        <w:rPr>
          <w:rFonts w:eastAsiaTheme="minorEastAsia"/>
        </w:rPr>
      </w:pPr>
      <w:r>
        <w:rPr>
          <w:rFonts w:eastAsiaTheme="minorEastAsia"/>
        </w:rPr>
        <w:t xml:space="preserve">Áp dụng định lý này cho hàm số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num>
          <m:den>
            <m:r>
              <w:rPr>
                <w:rFonts w:ascii="Cambria Math" w:eastAsiaTheme="minorEastAsia" w:hAnsi="Cambria Math"/>
              </w:rPr>
              <m:t>x</m:t>
            </m:r>
          </m:den>
        </m:f>
      </m:oMath>
      <w:r>
        <w:rPr>
          <w:rFonts w:eastAsiaTheme="minorEastAsia"/>
        </w:rPr>
        <w:t xml:space="preserve">; trong đó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là hàm số thỏa mãn điều kiện của định lý Cauchy và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oMath>
      <w:r>
        <w:rPr>
          <w:rFonts w:eastAsiaTheme="minorEastAsia"/>
        </w:rPr>
        <w:t xml:space="preserve">, ta sẽ dễ dạng chứng minh được tồn tại điểm </w:t>
      </w:r>
      <m:oMath>
        <m:r>
          <w:rPr>
            <w:rFonts w:ascii="Cambria Math" w:eastAsiaTheme="minorEastAsia" w:hAnsi="Cambria Math"/>
          </w:rPr>
          <m:t>c</m:t>
        </m:r>
      </m:oMath>
      <w:r>
        <w:rPr>
          <w:rFonts w:eastAsiaTheme="minorEastAsia"/>
        </w:rPr>
        <w:t xml:space="preserve"> thỏa mãn (1). Rõ ràng từ (2), có</w:t>
      </w:r>
    </w:p>
    <w:p w:rsidR="00AA783F" w:rsidRPr="00915D2A" w:rsidRDefault="00241616" w:rsidP="00F32B89">
      <w:pPr>
        <w:jc w:val="both"/>
        <w:rPr>
          <w:rFonts w:eastAsiaTheme="minorEastAsia"/>
        </w:rPr>
      </w:pPr>
      <m:oMathPara>
        <m:oMath>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b</m:t>
                      </m:r>
                    </m:e>
                  </m:d>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m:t>
                      </m:r>
                    </m:e>
                  </m:d>
                </m:num>
                <m:den>
                  <m:r>
                    <w:rPr>
                      <w:rFonts w:ascii="Cambria Math" w:eastAsiaTheme="minorEastAsia" w:hAnsi="Cambria Math"/>
                    </w:rPr>
                    <m:t>a</m:t>
                  </m:r>
                </m:den>
              </m:f>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den>
          </m:f>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c</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-f(c)</m:t>
                  </m:r>
                </m:num>
                <m:den>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num>
            <m:den>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den>
          </m:f>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Từ đây, tiến hành rút gọn ta thu được (1).</w:t>
      </w:r>
    </w:p>
    <w:p w:rsidR="00AA783F" w:rsidRDefault="00AA783F" w:rsidP="00F32B89">
      <w:pPr>
        <w:jc w:val="both"/>
        <w:rPr>
          <w:rFonts w:eastAsiaTheme="minorEastAsia"/>
        </w:rPr>
      </w:pPr>
      <w:r w:rsidRPr="00DA50AA">
        <w:rPr>
          <w:rFonts w:eastAsiaTheme="minorEastAsia"/>
          <w:b/>
        </w:rPr>
        <w:t>Lưu ý</w:t>
      </w:r>
      <w:r>
        <w:rPr>
          <w:rFonts w:eastAsiaTheme="minorEastAsia"/>
        </w:rPr>
        <w:t xml:space="preserve"> là suy luận trên vẫn đúng khi </w:t>
      </w:r>
      <m:oMath>
        <m:r>
          <w:rPr>
            <w:rFonts w:ascii="Cambria Math" w:eastAsiaTheme="minorEastAsia" w:hAnsi="Cambria Math"/>
          </w:rPr>
          <m:t>b&lt;0</m:t>
        </m:r>
      </m:oMath>
      <w:r>
        <w:rPr>
          <w:rFonts w:eastAsiaTheme="minorEastAsia"/>
        </w:rPr>
        <w:t xml:space="preserve">. Tức là điều kiện </w:t>
      </w:r>
      <m:oMath>
        <m:r>
          <w:rPr>
            <w:rFonts w:ascii="Cambria Math" w:eastAsiaTheme="minorEastAsia" w:hAnsi="Cambria Math"/>
          </w:rPr>
          <m:t>a&gt;0</m:t>
        </m:r>
      </m:oMath>
      <w:r>
        <w:rPr>
          <w:rFonts w:eastAsiaTheme="minorEastAsia"/>
        </w:rPr>
        <w:t xml:space="preserve"> có thể được thay thế bằng điều kiện tổng quát hơn: </w:t>
      </w:r>
      <m:oMath>
        <m:r>
          <w:rPr>
            <w:rFonts w:ascii="Cambria Math" w:eastAsiaTheme="minorEastAsia" w:hAnsi="Cambria Math"/>
          </w:rPr>
          <m:t>0∉</m:t>
        </m:r>
        <m:d>
          <m:dPr>
            <m:begChr m:val="["/>
            <m:endChr m:val="]"/>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w:t>
      </w:r>
    </w:p>
    <w:p w:rsidR="00AA783F" w:rsidRDefault="00AA783F" w:rsidP="00F32B89">
      <w:pPr>
        <w:jc w:val="both"/>
        <w:rPr>
          <w:rFonts w:eastAsiaTheme="minorEastAsia"/>
        </w:rPr>
      </w:pPr>
      <w:r>
        <w:rPr>
          <w:rFonts w:eastAsiaTheme="minorEastAsia"/>
        </w:rPr>
        <w:t>Trong khuôn khổ bài báo này, chúng tôi muốn hướng lưu ý bạn đọc rằng: kết quả của bài toán trên rất giống với khẳng định của Pompeiu. Sau đây là định lý lần đầu tiên được trình bày trong [2].</w:t>
      </w:r>
    </w:p>
    <w:p w:rsidR="00AA783F" w:rsidRDefault="00AA783F" w:rsidP="00AA783F">
      <w:pPr>
        <w:pStyle w:val="Heading1"/>
        <w:rPr>
          <w:rFonts w:eastAsiaTheme="minorEastAsia"/>
        </w:rPr>
      </w:pPr>
      <w:bookmarkStart w:id="9" w:name="_Toc92208849"/>
      <w:r w:rsidRPr="00A46D5E">
        <w:rPr>
          <w:rFonts w:eastAsiaTheme="minorEastAsia"/>
          <w:b w:val="0"/>
        </w:rPr>
        <w:lastRenderedPageBreak/>
        <w:t>Định lý 1.</w:t>
      </w:r>
      <w:r>
        <w:rPr>
          <w:rFonts w:eastAsiaTheme="minorEastAsia"/>
        </w:rPr>
        <w:t xml:space="preserve"> </w:t>
      </w:r>
      <w:r w:rsidRPr="00AA783F">
        <w:rPr>
          <w:rFonts w:eastAsiaTheme="minorEastAsia"/>
          <w:b w:val="0"/>
        </w:rPr>
        <w:t>(</w:t>
      </w:r>
      <w:r w:rsidRPr="00AA783F">
        <w:rPr>
          <w:rFonts w:eastAsiaTheme="minorEastAsia"/>
          <w:b w:val="0"/>
          <w:i/>
        </w:rPr>
        <w:t>D. Pompeiu</w:t>
      </w:r>
      <w:r w:rsidRPr="00AA783F">
        <w:rPr>
          <w:rFonts w:eastAsiaTheme="minorEastAsia"/>
          <w:b w:val="0"/>
        </w:rPr>
        <w:t>).</w:t>
      </w:r>
      <w:bookmarkEnd w:id="9"/>
      <w:r>
        <w:rPr>
          <w:rFonts w:eastAsiaTheme="minorEastAsia"/>
        </w:rPr>
        <w:t xml:space="preserve"> </w:t>
      </w:r>
    </w:p>
    <w:p w:rsidR="00AA783F" w:rsidRDefault="00AA783F" w:rsidP="00F32B89">
      <w:pPr>
        <w:jc w:val="both"/>
        <w:rPr>
          <w:rFonts w:eastAsiaTheme="minorEastAsia"/>
        </w:rPr>
      </w:pPr>
      <w:r>
        <w:rPr>
          <w:rFonts w:eastAsiaTheme="minorEastAsia"/>
        </w:rPr>
        <w:t xml:space="preserve">Giả sử </w:t>
      </w:r>
      <m:oMath>
        <m:r>
          <w:rPr>
            <w:rFonts w:ascii="Cambria Math" w:eastAsiaTheme="minorEastAsia" w:hAnsi="Cambria Math"/>
          </w:rPr>
          <m:t>f</m:t>
        </m:r>
      </m:oMath>
      <w:r>
        <w:rPr>
          <w:rFonts w:eastAsiaTheme="minorEastAsia"/>
        </w:rPr>
        <w:t xml:space="preserve"> là hàm khả vi trên đoạn </w:t>
      </w:r>
      <m:oMath>
        <m:r>
          <w:rPr>
            <w:rFonts w:ascii="Cambria Math" w:eastAsiaTheme="minorEastAsia" w:hAnsi="Cambria Math"/>
          </w:rPr>
          <m:t>[a,b]</m:t>
        </m:r>
      </m:oMath>
      <w:r>
        <w:rPr>
          <w:rFonts w:eastAsiaTheme="minorEastAsia"/>
        </w:rPr>
        <w:t xml:space="preserve"> trên trục số và </w:t>
      </w:r>
      <m:oMath>
        <m:r>
          <w:rPr>
            <w:rFonts w:ascii="Cambria Math" w:eastAsiaTheme="minorEastAsia" w:hAnsi="Cambria Math"/>
          </w:rPr>
          <m:t>0∉</m:t>
        </m:r>
        <m:d>
          <m:dPr>
            <m:begChr m:val="["/>
            <m:endChr m:val="]"/>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Khi đó từ hai điểm phân biệt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oMath>
      <w:r>
        <w:rPr>
          <w:rFonts w:eastAsiaTheme="minorEastAsia"/>
        </w:rPr>
        <w:t xml:space="preserve"> bất kỳ của đoạn </w:t>
      </w:r>
      <m:oMath>
        <m:r>
          <w:rPr>
            <w:rFonts w:ascii="Cambria Math" w:eastAsiaTheme="minorEastAsia" w:hAnsi="Cambria Math"/>
          </w:rPr>
          <m:t>[a,b]</m:t>
        </m:r>
      </m:oMath>
      <w:r>
        <w:rPr>
          <w:rFonts w:eastAsiaTheme="minorEastAsia"/>
        </w:rPr>
        <w:t xml:space="preserve">, ta luôn tìm được điểm </w:t>
      </w:r>
      <m:oMath>
        <m:r>
          <w:rPr>
            <w:rFonts w:ascii="Cambria Math" w:eastAsiaTheme="minorEastAsia" w:hAnsi="Cambria Math"/>
          </w:rPr>
          <m:t>ξ</m:t>
        </m:r>
      </m:oMath>
      <w:r>
        <w:rPr>
          <w:rFonts w:eastAsiaTheme="minorEastAsia"/>
        </w:rPr>
        <w:t xml:space="preserve"> nằm giữa hai điểm đó thỏa mãn:</w:t>
      </w:r>
    </w:p>
    <w:tbl>
      <w:tblPr>
        <w:tblStyle w:val="TableGrid"/>
        <w:tblW w:w="0" w:type="auto"/>
        <w:tblLook w:val="04A0" w:firstRow="1" w:lastRow="0" w:firstColumn="1" w:lastColumn="0" w:noHBand="0" w:noVBand="1"/>
      </w:tblPr>
      <w:tblGrid>
        <w:gridCol w:w="8312"/>
        <w:gridCol w:w="704"/>
      </w:tblGrid>
      <w:tr w:rsidR="00AA783F" w:rsidTr="00DC06E3">
        <w:tc>
          <w:tcPr>
            <w:tcW w:w="8635" w:type="dxa"/>
          </w:tcPr>
          <w:p w:rsidR="00AA783F" w:rsidRDefault="00241616" w:rsidP="00F32B89">
            <w:pPr>
              <w:jc w:val="both"/>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e>
                    </m:d>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ξ</m:t>
                    </m:r>
                  </m:e>
                </m:d>
                <m:r>
                  <w:rPr>
                    <w:rFonts w:ascii="Cambria Math" w:eastAsiaTheme="minorEastAsia" w:hAnsi="Cambria Math"/>
                  </w:rPr>
                  <m:t>-ξ</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ξ</m:t>
                    </m:r>
                  </m:e>
                </m:d>
                <m:r>
                  <w:rPr>
                    <w:rFonts w:ascii="Cambria Math" w:eastAsiaTheme="minorEastAsia"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(3)</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Rõ ràng công thức (3) rất giống công thức (1).</w:t>
      </w:r>
    </w:p>
    <w:p w:rsidR="00AA783F" w:rsidRDefault="00AA783F" w:rsidP="00F32B89">
      <w:pPr>
        <w:jc w:val="both"/>
        <w:rPr>
          <w:rFonts w:eastAsiaTheme="minorEastAsia"/>
        </w:rPr>
      </w:pPr>
      <w:r>
        <w:rPr>
          <w:rFonts w:eastAsiaTheme="minorEastAsia"/>
        </w:rPr>
        <w:t xml:space="preserve">Trong bài báo (3) có trình bày chứng minh của định lý 1. Nếu phân tích kỹ định lý trên cùng công thức (1), ta có thể đưa ra điều kiện yếu hơn cho hàm </w:t>
      </w:r>
      <m:oMath>
        <m:r>
          <w:rPr>
            <w:rFonts w:ascii="Cambria Math" w:eastAsiaTheme="minorEastAsia" w:hAnsi="Cambria Math"/>
          </w:rPr>
          <m:t>f</m:t>
        </m:r>
      </m:oMath>
      <w:r>
        <w:rPr>
          <w:rFonts w:eastAsiaTheme="minorEastAsia"/>
        </w:rPr>
        <w:t xml:space="preserve">: chỉ cần tính liên tục của hàm </w:t>
      </w:r>
      <m:oMath>
        <m:r>
          <w:rPr>
            <w:rFonts w:ascii="Cambria Math" w:eastAsiaTheme="minorEastAsia" w:hAnsi="Cambria Math"/>
          </w:rPr>
          <m:t>f</m:t>
        </m:r>
      </m:oMath>
      <w:r>
        <w:rPr>
          <w:rFonts w:eastAsiaTheme="minorEastAsia"/>
        </w:rPr>
        <w:t xml:space="preserve"> trên đoạn </w:t>
      </w:r>
      <m:oMath>
        <m:r>
          <w:rPr>
            <w:rFonts w:ascii="Cambria Math" w:eastAsiaTheme="minorEastAsia" w:hAnsi="Cambria Math"/>
          </w:rPr>
          <m:t>[a,b]</m:t>
        </m:r>
      </m:oMath>
      <w:r>
        <w:rPr>
          <w:rFonts w:eastAsiaTheme="minorEastAsia"/>
        </w:rPr>
        <w:t xml:space="preserve"> và khả vi trên khoảng </w:t>
      </w:r>
      <m:oMath>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w:t>
      </w:r>
    </w:p>
    <w:p w:rsidR="00AA783F" w:rsidRDefault="00AA783F" w:rsidP="00F32B89">
      <w:pPr>
        <w:jc w:val="both"/>
        <w:rPr>
          <w:rFonts w:eastAsiaTheme="minorEastAsia"/>
        </w:rPr>
      </w:pPr>
      <w:r>
        <w:rPr>
          <w:rFonts w:eastAsiaTheme="minorEastAsia"/>
        </w:rPr>
        <w:t>Từ những lý luận trên, ta có thể phát biểu lại định lý 1 giống với cách phát biểu của các định lý của các nhà toán học Pháp: Rolle, Lagrange, Cauchy về giá trị trung bình.</w:t>
      </w:r>
    </w:p>
    <w:p w:rsidR="00AA783F" w:rsidRDefault="00AA783F" w:rsidP="00AA783F">
      <w:pPr>
        <w:pStyle w:val="Heading1"/>
        <w:rPr>
          <w:rFonts w:eastAsiaTheme="minorEastAsia"/>
        </w:rPr>
      </w:pPr>
      <w:bookmarkStart w:id="10" w:name="_Toc92208850"/>
      <w:r w:rsidRPr="00253025">
        <w:rPr>
          <w:rFonts w:eastAsiaTheme="minorEastAsia"/>
          <w:b w:val="0"/>
        </w:rPr>
        <w:t>Định lý 2.</w:t>
      </w:r>
      <w:bookmarkEnd w:id="10"/>
      <w:r>
        <w:rPr>
          <w:rFonts w:eastAsiaTheme="minorEastAsia"/>
        </w:rPr>
        <w:t xml:space="preserve"> </w:t>
      </w:r>
    </w:p>
    <w:p w:rsidR="00AA783F" w:rsidRDefault="00AA783F" w:rsidP="00F32B89">
      <w:pPr>
        <w:jc w:val="both"/>
        <w:rPr>
          <w:rFonts w:eastAsiaTheme="minorEastAsia"/>
        </w:rPr>
      </w:pPr>
      <w:r>
        <w:rPr>
          <w:rFonts w:eastAsiaTheme="minorEastAsia"/>
        </w:rPr>
        <w:t xml:space="preserve">Giả sử hàm </w:t>
      </w:r>
      <m:oMath>
        <m:r>
          <w:rPr>
            <w:rFonts w:ascii="Cambria Math" w:eastAsiaTheme="minorEastAsia" w:hAnsi="Cambria Math"/>
          </w:rPr>
          <m:t>f</m:t>
        </m:r>
      </m:oMath>
      <w:r>
        <w:rPr>
          <w:rFonts w:eastAsiaTheme="minorEastAsia"/>
        </w:rPr>
        <w:t xml:space="preserve"> liên tục trên đoạn </w:t>
      </w:r>
      <m:oMath>
        <m:r>
          <w:rPr>
            <w:rFonts w:ascii="Cambria Math" w:eastAsiaTheme="minorEastAsia" w:hAnsi="Cambria Math"/>
          </w:rPr>
          <m:t>[a,b]</m:t>
        </m:r>
      </m:oMath>
      <w:r>
        <w:rPr>
          <w:rFonts w:eastAsiaTheme="minorEastAsia"/>
        </w:rPr>
        <w:t xml:space="preserve"> không chứa điểm </w:t>
      </w:r>
      <m:oMath>
        <m:r>
          <w:rPr>
            <w:rFonts w:ascii="Cambria Math" w:eastAsiaTheme="minorEastAsia" w:hAnsi="Cambria Math"/>
          </w:rPr>
          <m:t>x=0</m:t>
        </m:r>
      </m:oMath>
      <w:r>
        <w:rPr>
          <w:rFonts w:eastAsiaTheme="minorEastAsia"/>
        </w:rPr>
        <w:t xml:space="preserve"> và khả vi trên khoảng </w:t>
      </w:r>
      <m:oMath>
        <m:r>
          <w:rPr>
            <w:rFonts w:ascii="Cambria Math" w:eastAsiaTheme="minorEastAsia" w:hAnsi="Cambria Math"/>
          </w:rPr>
          <m:t>(a,b)</m:t>
        </m:r>
      </m:oMath>
      <w:r>
        <w:rPr>
          <w:rFonts w:eastAsiaTheme="minorEastAsia"/>
        </w:rPr>
        <w:t xml:space="preserve">. Khi đó tồn tại một điểm </w:t>
      </w:r>
      <m:oMath>
        <m:r>
          <w:rPr>
            <w:rFonts w:ascii="Cambria Math" w:eastAsiaTheme="minorEastAsia" w:hAnsi="Cambria Math"/>
          </w:rPr>
          <m:t>ξ∈</m:t>
        </m:r>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thỏa mãn</w:t>
      </w:r>
    </w:p>
    <w:tbl>
      <w:tblPr>
        <w:tblStyle w:val="TableGrid"/>
        <w:tblW w:w="0" w:type="auto"/>
        <w:tblLook w:val="04A0" w:firstRow="1" w:lastRow="0" w:firstColumn="1" w:lastColumn="0" w:noHBand="0" w:noVBand="1"/>
      </w:tblPr>
      <w:tblGrid>
        <w:gridCol w:w="8311"/>
        <w:gridCol w:w="705"/>
      </w:tblGrid>
      <w:tr w:rsidR="00AA783F" w:rsidTr="00DC06E3">
        <w:tc>
          <w:tcPr>
            <w:tcW w:w="8635" w:type="dxa"/>
          </w:tcPr>
          <w:p w:rsidR="00AA783F"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af</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-bf</m:t>
                    </m:r>
                    <m:d>
                      <m:dPr>
                        <m:ctrlPr>
                          <w:rPr>
                            <w:rFonts w:ascii="Cambria Math" w:eastAsiaTheme="minorEastAsia" w:hAnsi="Cambria Math"/>
                            <w:i/>
                          </w:rPr>
                        </m:ctrlPr>
                      </m:dPr>
                      <m:e>
                        <m:r>
                          <w:rPr>
                            <w:rFonts w:ascii="Cambria Math" w:eastAsiaTheme="minorEastAsia" w:hAnsi="Cambria Math"/>
                          </w:rPr>
                          <m:t>a</m:t>
                        </m:r>
                      </m:e>
                    </m:d>
                  </m:num>
                  <m:den>
                    <m:r>
                      <w:rPr>
                        <w:rFonts w:ascii="Cambria Math" w:eastAsiaTheme="minorEastAsia" w:hAnsi="Cambria Math"/>
                      </w:rPr>
                      <m:t>a-b</m:t>
                    </m:r>
                  </m:den>
                </m:f>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ξ</m:t>
                    </m:r>
                  </m:e>
                </m:d>
                <m:r>
                  <w:rPr>
                    <w:rFonts w:ascii="Cambria Math" w:eastAsiaTheme="minorEastAsia" w:hAnsi="Cambria Math"/>
                  </w:rPr>
                  <m:t>-ξ</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ξ</m:t>
                    </m:r>
                  </m:e>
                </m:d>
                <m:r>
                  <w:rPr>
                    <w:rFonts w:ascii="Cambria Math" w:eastAsiaTheme="minorEastAsia"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(4)</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Ta sẽ gọi định lý 1 và định lý 2 là định lý Pompeiu, còn công thức (4) là công thức Pompeiu.</w:t>
      </w:r>
    </w:p>
    <w:p w:rsidR="00AA783F" w:rsidRDefault="00AA783F" w:rsidP="00F32B89">
      <w:pPr>
        <w:jc w:val="both"/>
        <w:rPr>
          <w:rFonts w:eastAsiaTheme="minorEastAsia"/>
        </w:rPr>
      </w:pPr>
      <w:r>
        <w:rPr>
          <w:rFonts w:eastAsiaTheme="minorEastAsia"/>
        </w:rPr>
        <w:t>Chúng ta sẽ làm quen với các cách chứng minh định lý Pompeiu mà không sử dụng tới định lý Cauchy. Việc có nhiều chứng minh khác nhau cho một định lý trên phần nào nói lên được tầm quan trọng của định lý.</w:t>
      </w:r>
    </w:p>
    <w:p w:rsidR="00AA783F" w:rsidRDefault="00AA783F" w:rsidP="00F32B89">
      <w:pPr>
        <w:jc w:val="both"/>
        <w:rPr>
          <w:rFonts w:eastAsiaTheme="minorEastAsia"/>
        </w:rPr>
      </w:pPr>
      <w:r>
        <w:rPr>
          <w:rFonts w:eastAsiaTheme="minorEastAsia"/>
        </w:rPr>
        <w:t>Chứng minh định lý Pompeiu bằng định lý Lagrange (xem [2]).</w:t>
      </w:r>
    </w:p>
    <w:p w:rsidR="00AA783F" w:rsidRDefault="00AA783F" w:rsidP="00F32B89">
      <w:pPr>
        <w:jc w:val="both"/>
        <w:rPr>
          <w:rFonts w:eastAsiaTheme="minorEastAsia"/>
        </w:rPr>
      </w:pPr>
      <w:r>
        <w:rPr>
          <w:rFonts w:eastAsiaTheme="minorEastAsia"/>
        </w:rPr>
        <w:t xml:space="preserve">Xét hàm liên tục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e>
        </m:d>
      </m:oMath>
      <w:r>
        <w:rPr>
          <w:rFonts w:eastAsiaTheme="minorEastAsia"/>
        </w:rPr>
        <w:t xml:space="preserve">. Nó liên tục trên đoạn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e>
        </m:d>
      </m:oMath>
      <w:r>
        <w:rPr>
          <w:rFonts w:eastAsiaTheme="minorEastAsia"/>
        </w:rPr>
        <w:t xml:space="preserve"> và khả vi trên khoảng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e>
        </m:d>
      </m:oMath>
      <w:r>
        <w:rPr>
          <w:rFonts w:eastAsiaTheme="minorEastAsia"/>
        </w:rPr>
        <w:t xml:space="preserve">. Theo định lý Lagrange, tồn tại một điểm </w:t>
      </w:r>
      <m:oMath>
        <m:r>
          <w:rPr>
            <w:rFonts w:ascii="Cambria Math" w:eastAsiaTheme="minorEastAsia" w:hAnsi="Cambria Math"/>
          </w:rPr>
          <m:t>η</m:t>
        </m:r>
      </m:oMath>
      <w:r>
        <w:rPr>
          <w:rFonts w:eastAsiaTheme="minorEastAsia"/>
        </w:rPr>
        <w:t xml:space="preserve"> thuộc khoảng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e>
        </m:d>
      </m:oMath>
      <w:r>
        <w:rPr>
          <w:rFonts w:eastAsiaTheme="minorEastAsia"/>
        </w:rPr>
        <w:t xml:space="preserve"> thỏa mãn đẳng thức</w:t>
      </w:r>
    </w:p>
    <w:p w:rsidR="00AA783F" w:rsidRPr="0078466A"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e>
              </m:d>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e>
              </m:d>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η</m:t>
              </m:r>
            </m:e>
          </m:d>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lastRenderedPageBreak/>
        <w:t>hay</w:t>
      </w:r>
    </w:p>
    <w:tbl>
      <w:tblPr>
        <w:tblStyle w:val="TableGrid"/>
        <w:tblW w:w="0" w:type="auto"/>
        <w:tblLook w:val="04A0" w:firstRow="1" w:lastRow="0" w:firstColumn="1" w:lastColumn="0" w:noHBand="0" w:noVBand="1"/>
      </w:tblPr>
      <w:tblGrid>
        <w:gridCol w:w="8311"/>
        <w:gridCol w:w="705"/>
      </w:tblGrid>
      <w:tr w:rsidR="00AA783F" w:rsidTr="00DC06E3">
        <w:tc>
          <w:tcPr>
            <w:tcW w:w="8635" w:type="dxa"/>
          </w:tcPr>
          <w:p w:rsidR="00AA783F"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af</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-bf</m:t>
                    </m:r>
                    <m:d>
                      <m:dPr>
                        <m:ctrlPr>
                          <w:rPr>
                            <w:rFonts w:ascii="Cambria Math" w:eastAsiaTheme="minorEastAsia" w:hAnsi="Cambria Math"/>
                            <w:i/>
                          </w:rPr>
                        </m:ctrlPr>
                      </m:dPr>
                      <m:e>
                        <m:r>
                          <w:rPr>
                            <w:rFonts w:ascii="Cambria Math" w:eastAsiaTheme="minorEastAsia" w:hAnsi="Cambria Math"/>
                          </w:rPr>
                          <m:t>a</m:t>
                        </m:r>
                      </m:e>
                    </m:d>
                  </m:num>
                  <m:den>
                    <m:r>
                      <w:rPr>
                        <w:rFonts w:ascii="Cambria Math" w:eastAsiaTheme="minorEastAsia" w:hAnsi="Cambria Math"/>
                      </w:rPr>
                      <m:t>a-b</m:t>
                    </m:r>
                  </m:den>
                </m:f>
                <m:r>
                  <w:rPr>
                    <w:rFonts w:ascii="Cambria Math" w:eastAsiaTheme="minorEastAsia" w:hAnsi="Cambria Math"/>
                  </w:rPr>
                  <m:t>=f</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η</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η</m:t>
                    </m:r>
                  </m:den>
                </m:f>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η</m:t>
                        </m:r>
                      </m:den>
                    </m:f>
                  </m:e>
                </m:d>
                <m:r>
                  <w:rPr>
                    <w:rFonts w:ascii="Cambria Math" w:eastAsiaTheme="minorEastAsia"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(5)</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 xml:space="preserve">Thay </w:t>
      </w:r>
      <m:oMath>
        <m:r>
          <w:rPr>
            <w:rFonts w:ascii="Cambria Math" w:eastAsiaTheme="minorEastAsia" w:hAnsi="Cambria Math"/>
          </w:rPr>
          <m:t>ξ=</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η</m:t>
            </m:r>
          </m:den>
        </m:f>
      </m:oMath>
      <w:r>
        <w:rPr>
          <w:rFonts w:eastAsiaTheme="minorEastAsia"/>
        </w:rPr>
        <w:t xml:space="preserve"> vào (5), ta thu được công thức Pompeiu (4). Định lý 2 được chứng minh.</w:t>
      </w:r>
    </w:p>
    <w:p w:rsidR="00AA783F" w:rsidRDefault="00AA783F" w:rsidP="00F32B89">
      <w:pPr>
        <w:jc w:val="both"/>
        <w:rPr>
          <w:rFonts w:eastAsiaTheme="minorEastAsia"/>
        </w:rPr>
      </w:pPr>
      <w:r>
        <w:rPr>
          <w:rFonts w:eastAsiaTheme="minorEastAsia"/>
        </w:rPr>
        <w:t>Chứng minh định lý Pompeiu bằng định lý Rolle.</w:t>
      </w:r>
    </w:p>
    <w:p w:rsidR="00AA783F" w:rsidRDefault="00AA783F" w:rsidP="00F32B89">
      <w:pPr>
        <w:jc w:val="both"/>
        <w:rPr>
          <w:rFonts w:eastAsiaTheme="minorEastAsia"/>
        </w:rPr>
      </w:pPr>
      <w:r>
        <w:rPr>
          <w:rFonts w:eastAsiaTheme="minorEastAsia"/>
        </w:rPr>
        <w:t>Ta sẽ tiếp tục chứng minh bằng cách sử dụng hàm phụ. Trong trường hợp này, ta sử dụng hàm</w:t>
      </w:r>
    </w:p>
    <w:p w:rsidR="00AA783F" w:rsidRPr="000B2B2A" w:rsidRDefault="00AA783F" w:rsidP="00F32B89">
      <w:pPr>
        <w:jc w:val="both"/>
        <w:rPr>
          <w:rFonts w:eastAsiaTheme="minorEastAsia"/>
        </w:rPr>
      </w:pPr>
      <m:oMathPara>
        <m:oMath>
          <m:r>
            <m:rPr>
              <m:sty m:val="p"/>
            </m:rP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-af</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+bf</m:t>
              </m:r>
              <m:d>
                <m:dPr>
                  <m:ctrlPr>
                    <w:rPr>
                      <w:rFonts w:ascii="Cambria Math" w:eastAsiaTheme="minorEastAsia" w:hAnsi="Cambria Math"/>
                      <w:i/>
                    </w:rPr>
                  </m:ctrlPr>
                </m:dPr>
                <m:e>
                  <m:r>
                    <w:rPr>
                      <w:rFonts w:ascii="Cambria Math" w:eastAsiaTheme="minorEastAsia" w:hAnsi="Cambria Math"/>
                    </w:rPr>
                    <m:t>a</m:t>
                  </m:r>
                </m:e>
              </m:d>
            </m:num>
            <m:den>
              <m:r>
                <w:rPr>
                  <w:rFonts w:ascii="Cambria Math" w:eastAsiaTheme="minorEastAsia" w:hAnsi="Cambria Math"/>
                </w:rPr>
                <m:t>x</m:t>
              </m:r>
            </m:den>
          </m:f>
          <m:r>
            <w:rPr>
              <w:rFonts w:ascii="Cambria Math" w:eastAsiaTheme="minorEastAsia" w:hAnsi="Cambria Math"/>
            </w:rPr>
            <m:t>,  x∈</m:t>
          </m:r>
          <m:d>
            <m:dPr>
              <m:begChr m:val="["/>
              <m:endChr m:val="]"/>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Dễ thấy hàm số trên liên tục trên đoạn </w:t>
      </w:r>
      <m:oMath>
        <m:r>
          <w:rPr>
            <w:rFonts w:ascii="Cambria Math" w:eastAsiaTheme="minorEastAsia" w:hAnsi="Cambria Math"/>
          </w:rPr>
          <m:t>[a,b]</m:t>
        </m:r>
      </m:oMath>
      <w:r>
        <w:rPr>
          <w:rFonts w:eastAsiaTheme="minorEastAsia"/>
        </w:rPr>
        <w:t xml:space="preserve"> và khả vi trên khoảng </w:t>
      </w:r>
      <m:oMath>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Ta cũng dễ dàng kiểm tra được: </w:t>
      </w:r>
      <m:oMath>
        <m:r>
          <m:rPr>
            <m:sty m:val="p"/>
          </m:rP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r>
          <m:rPr>
            <m:sty m:val="p"/>
          </m:rP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-f(a)</m:t>
        </m:r>
      </m:oMath>
      <w:r>
        <w:rPr>
          <w:rFonts w:eastAsiaTheme="minorEastAsia"/>
        </w:rPr>
        <w:t xml:space="preserve">. Tức là trên đoạn </w:t>
      </w:r>
      <m:oMath>
        <m:r>
          <w:rPr>
            <w:rFonts w:ascii="Cambria Math" w:eastAsiaTheme="minorEastAsia" w:hAnsi="Cambria Math"/>
          </w:rPr>
          <m:t>[a,b]</m:t>
        </m:r>
      </m:oMath>
      <w:r>
        <w:rPr>
          <w:rFonts w:eastAsiaTheme="minorEastAsia"/>
        </w:rPr>
        <w:t xml:space="preserve"> hàm </w:t>
      </w:r>
      <m:oMath>
        <m:r>
          <m:rPr>
            <m:sty m:val="p"/>
          </m:rPr>
          <w:rPr>
            <w:rFonts w:ascii="Cambria Math" w:eastAsiaTheme="minorEastAsia" w:hAnsi="Cambria Math"/>
          </w:rPr>
          <m:t>Φ</m:t>
        </m:r>
      </m:oMath>
      <w:r>
        <w:rPr>
          <w:rFonts w:eastAsiaTheme="minorEastAsia"/>
        </w:rPr>
        <w:t xml:space="preserve"> thỏa mãn tất cả các điều kiện của định lý Rolle. Và theo định lý Rolle, tồn tại điểm </w:t>
      </w:r>
      <m:oMath>
        <m:r>
          <w:rPr>
            <w:rFonts w:ascii="Cambria Math" w:eastAsiaTheme="minorEastAsia" w:hAnsi="Cambria Math"/>
          </w:rPr>
          <m:t>ξ∈</m:t>
        </m:r>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thỏa mãn điều kiện</w:t>
      </w:r>
    </w:p>
    <w:p w:rsidR="00AA783F" w:rsidRPr="00A93046" w:rsidRDefault="00241616" w:rsidP="00F32B89">
      <w:pPr>
        <w:jc w:val="both"/>
        <w:rPr>
          <w:rFonts w:eastAsiaTheme="minorEastAsia"/>
        </w:rPr>
      </w:pPr>
      <m:oMathPara>
        <m:oMath>
          <m:sSup>
            <m:sSupPr>
              <m:ctrlPr>
                <w:rPr>
                  <w:rFonts w:ascii="Cambria Math" w:eastAsiaTheme="minorEastAsia" w:hAnsi="Cambria Math"/>
                  <w:i/>
                </w:rPr>
              </m:ctrlPr>
            </m:sSupPr>
            <m:e>
              <m:r>
                <m:rPr>
                  <m:sty m:val="p"/>
                </m:rPr>
                <w:rPr>
                  <w:rFonts w:ascii="Cambria Math" w:eastAsiaTheme="minorEastAsia" w:hAnsi="Cambria Math"/>
                </w:rPr>
                <m:t>Φ</m:t>
              </m:r>
              <m:ctrlPr>
                <w:rPr>
                  <w:rFonts w:ascii="Cambria Math" w:eastAsiaTheme="minorEastAsia" w:hAnsi="Cambria Math"/>
                </w:rPr>
              </m:ctrlP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ξ</m:t>
              </m:r>
            </m:e>
          </m:d>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a-b</m:t>
                  </m:r>
                </m:e>
              </m:d>
              <m:d>
                <m:dPr>
                  <m:begChr m:val="["/>
                  <m:endChr m:val="]"/>
                  <m:ctrlPr>
                    <w:rPr>
                      <w:rFonts w:ascii="Cambria Math" w:eastAsiaTheme="minorEastAsia" w:hAnsi="Cambria Math"/>
                      <w:i/>
                    </w:rPr>
                  </m:ctrlPr>
                </m:dPr>
                <m:e>
                  <m:r>
                    <w:rPr>
                      <w:rFonts w:ascii="Cambria Math" w:eastAsiaTheme="minorEastAsia" w:hAnsi="Cambria Math"/>
                    </w:rPr>
                    <m:t>ξ</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ξ</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ξ</m:t>
                      </m:r>
                    </m:e>
                  </m:d>
                </m:e>
              </m:d>
              <m:r>
                <w:rPr>
                  <w:rFonts w:ascii="Cambria Math" w:eastAsiaTheme="minorEastAsia" w:hAnsi="Cambria Math"/>
                </w:rPr>
                <m:t>+af</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-bf(a)</m:t>
              </m:r>
            </m:num>
            <m:den>
              <m:sSup>
                <m:sSupPr>
                  <m:ctrlPr>
                    <w:rPr>
                      <w:rFonts w:ascii="Cambria Math" w:eastAsiaTheme="minorEastAsia" w:hAnsi="Cambria Math"/>
                      <w:i/>
                    </w:rPr>
                  </m:ctrlPr>
                </m:sSupPr>
                <m:e>
                  <m:r>
                    <w:rPr>
                      <w:rFonts w:ascii="Cambria Math" w:eastAsiaTheme="minorEastAsia" w:hAnsi="Cambria Math"/>
                    </w:rPr>
                    <m:t>ξ</m:t>
                  </m:r>
                </m:e>
                <m:sup>
                  <m:r>
                    <w:rPr>
                      <w:rFonts w:ascii="Cambria Math" w:eastAsiaTheme="minorEastAsia" w:hAnsi="Cambria Math"/>
                    </w:rPr>
                    <m:t>2</m:t>
                  </m:r>
                </m:sup>
              </m:sSup>
            </m:den>
          </m:f>
          <m:r>
            <w:rPr>
              <w:rFonts w:ascii="Cambria Math" w:eastAsiaTheme="minorEastAsia" w:hAnsi="Cambria Math"/>
            </w:rPr>
            <m:t>=0.</m:t>
          </m:r>
        </m:oMath>
      </m:oMathPara>
    </w:p>
    <w:p w:rsidR="00AA783F" w:rsidRDefault="00AA783F" w:rsidP="00F32B89">
      <w:pPr>
        <w:jc w:val="both"/>
        <w:rPr>
          <w:rFonts w:eastAsiaTheme="minorEastAsia"/>
        </w:rPr>
      </w:pPr>
      <w:r>
        <w:rPr>
          <w:rFonts w:eastAsiaTheme="minorEastAsia"/>
        </w:rPr>
        <w:t>Từ đây suy ra tính đúng đắn của công thức (4). Định lý Pompeiu được chứng minh.</w:t>
      </w:r>
    </w:p>
    <w:p w:rsidR="00AA783F" w:rsidRDefault="00AA783F" w:rsidP="00F32B89">
      <w:pPr>
        <w:jc w:val="both"/>
        <w:rPr>
          <w:rFonts w:eastAsiaTheme="minorEastAsia"/>
        </w:rPr>
      </w:pPr>
      <w:r>
        <w:rPr>
          <w:rFonts w:eastAsiaTheme="minorEastAsia"/>
        </w:rPr>
        <w:t xml:space="preserve">Lưu ý: hai hàm phụ </w:t>
      </w:r>
      <m:oMath>
        <m:r>
          <w:rPr>
            <w:rFonts w:ascii="Cambria Math" w:eastAsiaTheme="minorEastAsia" w:hAnsi="Cambria Math"/>
          </w:rPr>
          <m:t>F(x)</m:t>
        </m:r>
      </m:oMath>
      <w:r>
        <w:rPr>
          <w:rFonts w:eastAsiaTheme="minorEastAsia"/>
        </w:rPr>
        <w:t xml:space="preserve"> và </w:t>
      </w:r>
      <m:oMath>
        <m:r>
          <m:rPr>
            <m:sty m:val="p"/>
          </m:rP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sử dụng trong hai chứng minh trên đều đã chứa đựng hạn chế </w:t>
      </w:r>
      <m:oMath>
        <m:r>
          <w:rPr>
            <w:rFonts w:ascii="Cambria Math" w:eastAsiaTheme="minorEastAsia" w:hAnsi="Cambria Math"/>
          </w:rPr>
          <m:t>0∉[a,b]</m:t>
        </m:r>
      </m:oMath>
      <w:r>
        <w:rPr>
          <w:rFonts w:eastAsiaTheme="minorEastAsia"/>
        </w:rPr>
        <w:t>.</w:t>
      </w:r>
    </w:p>
    <w:p w:rsidR="00AA783F" w:rsidRDefault="00AA783F" w:rsidP="001D5994">
      <w:pPr>
        <w:pStyle w:val="Heading1"/>
        <w:rPr>
          <w:rFonts w:eastAsiaTheme="minorEastAsia"/>
          <w:b w:val="0"/>
        </w:rPr>
      </w:pPr>
      <w:bookmarkStart w:id="11" w:name="_Toc92208851"/>
      <w:r w:rsidRPr="00406F31">
        <w:rPr>
          <w:rFonts w:eastAsiaTheme="minorEastAsia"/>
          <w:b w:val="0"/>
        </w:rPr>
        <w:lastRenderedPageBreak/>
        <w:t>Chứng minh hình học định lý Pompeiu.</w:t>
      </w:r>
      <w:bookmarkEnd w:id="11"/>
    </w:p>
    <w:p w:rsidR="009A34DD" w:rsidRPr="009A34DD" w:rsidRDefault="009A34DD" w:rsidP="009A34DD">
      <w:r w:rsidRPr="009A34DD">
        <w:rPr>
          <w:noProof/>
        </w:rPr>
        <w:drawing>
          <wp:inline distT="0" distB="0" distL="0" distR="0">
            <wp:extent cx="5731510" cy="3936668"/>
            <wp:effectExtent l="0" t="0" r="2540" b="6985"/>
            <wp:docPr id="6" name="Picture 6" descr="D:\Huan\2022\Báo cáo học thuật\Pompe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uan\2022\Báo cáo học thuật\Pompei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936668"/>
                    </a:xfrm>
                    <a:prstGeom prst="rect">
                      <a:avLst/>
                    </a:prstGeom>
                    <a:noFill/>
                    <a:ln>
                      <a:noFill/>
                    </a:ln>
                  </pic:spPr>
                </pic:pic>
              </a:graphicData>
            </a:graphic>
          </wp:inline>
        </w:drawing>
      </w:r>
    </w:p>
    <w:p w:rsidR="00C46D08" w:rsidRPr="00C46D08" w:rsidRDefault="00C46D08" w:rsidP="00C46D08"/>
    <w:p w:rsidR="00AA783F" w:rsidRDefault="00AA783F" w:rsidP="00F32B89">
      <w:pPr>
        <w:jc w:val="both"/>
        <w:rPr>
          <w:rFonts w:eastAsiaTheme="minorEastAsia"/>
        </w:rPr>
      </w:pPr>
      <w:r>
        <w:rPr>
          <w:rFonts w:eastAsiaTheme="minorEastAsia"/>
        </w:rPr>
        <w:t xml:space="preserve">Ta sẽ làm quen với một cách chứng minh nữa của định lý Pompeiu. Giả sử </w:t>
      </w:r>
      <m:oMath>
        <m:r>
          <w:rPr>
            <w:rFonts w:ascii="Cambria Math" w:eastAsiaTheme="minorEastAsia" w:hAnsi="Cambria Math"/>
          </w:rPr>
          <m:t>G</m:t>
        </m:r>
      </m:oMath>
      <w:r>
        <w:rPr>
          <w:rFonts w:eastAsiaTheme="minorEastAsia"/>
        </w:rPr>
        <w:t xml:space="preserve"> là đồ thị của hàm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thỏa mãn các điều kiện của định lý. Dây cung </w:t>
      </w:r>
      <m:oMath>
        <m:r>
          <w:rPr>
            <w:rFonts w:ascii="Cambria Math" w:eastAsiaTheme="minorEastAsia" w:hAnsi="Cambria Math"/>
          </w:rPr>
          <m:t>AB</m:t>
        </m:r>
      </m:oMath>
      <w:r>
        <w:rPr>
          <w:rFonts w:eastAsiaTheme="minorEastAsia"/>
        </w:rPr>
        <w:t xml:space="preserve"> nối hai mút của đồ thị có phương trình</w:t>
      </w:r>
    </w:p>
    <w:tbl>
      <w:tblPr>
        <w:tblStyle w:val="TableGrid"/>
        <w:tblW w:w="0" w:type="auto"/>
        <w:tblLook w:val="04A0" w:firstRow="1" w:lastRow="0" w:firstColumn="1" w:lastColumn="0" w:noHBand="0" w:noVBand="1"/>
      </w:tblPr>
      <w:tblGrid>
        <w:gridCol w:w="8311"/>
        <w:gridCol w:w="705"/>
      </w:tblGrid>
      <w:tr w:rsidR="00AA783F" w:rsidTr="00DC06E3">
        <w:tc>
          <w:tcPr>
            <w:tcW w:w="8635" w:type="dxa"/>
          </w:tcPr>
          <w:p w:rsidR="00AA783F" w:rsidRDefault="00AA783F" w:rsidP="00F32B89">
            <w:pPr>
              <w:jc w:val="both"/>
              <w:rPr>
                <w:rFonts w:eastAsiaTheme="minorEastAsia"/>
              </w:rPr>
            </w:pPr>
            <m:oMathPara>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b-x</m:t>
                    </m:r>
                  </m:num>
                  <m:den>
                    <m:r>
                      <w:rPr>
                        <w:rFonts w:ascii="Cambria Math" w:eastAsiaTheme="minorEastAsia" w:hAnsi="Cambria Math"/>
                      </w:rPr>
                      <m:t>b-a</m:t>
                    </m:r>
                  </m:den>
                </m:f>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x-a</m:t>
                    </m:r>
                  </m:num>
                  <m:den>
                    <m:r>
                      <w:rPr>
                        <w:rFonts w:ascii="Cambria Math" w:eastAsiaTheme="minorEastAsia" w:hAnsi="Cambria Math"/>
                      </w:rPr>
                      <m:t>b-a</m:t>
                    </m:r>
                  </m:den>
                </m:f>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  x∈</m:t>
                </m:r>
                <m:d>
                  <m:dPr>
                    <m:begChr m:val="["/>
                    <m:endChr m:val="]"/>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(6)</w:t>
            </w:r>
          </w:p>
        </w:tc>
      </w:tr>
    </w:tbl>
    <w:p w:rsidR="00AA783F" w:rsidRDefault="00AA783F" w:rsidP="00F32B89">
      <w:pPr>
        <w:jc w:val="both"/>
        <w:rPr>
          <w:rFonts w:eastAsiaTheme="minorEastAsia"/>
        </w:rPr>
      </w:pPr>
      <w:r>
        <w:rPr>
          <w:rFonts w:eastAsiaTheme="minorEastAsia"/>
        </w:rPr>
        <w:t xml:space="preserve">Đường thẳng </w:t>
      </w:r>
      <m:oMath>
        <m:r>
          <w:rPr>
            <w:rFonts w:ascii="Cambria Math" w:eastAsiaTheme="minorEastAsia" w:hAnsi="Cambria Math"/>
          </w:rPr>
          <m:t>AB</m:t>
        </m:r>
      </m:oMath>
      <w:r>
        <w:rPr>
          <w:rFonts w:eastAsiaTheme="minorEastAsia"/>
        </w:rPr>
        <w:t xml:space="preserve"> cắt trục </w:t>
      </w:r>
      <m:oMath>
        <m:r>
          <w:rPr>
            <w:rFonts w:ascii="Cambria Math" w:eastAsiaTheme="minorEastAsia" w:hAnsi="Cambria Math"/>
          </w:rPr>
          <m:t>Oy</m:t>
        </m:r>
      </m:oMath>
      <w:r>
        <w:rPr>
          <w:rFonts w:eastAsiaTheme="minorEastAsia"/>
        </w:rPr>
        <w:t xml:space="preserve"> tại điểm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oMath>
      <w:r>
        <w:rPr>
          <w:rFonts w:eastAsiaTheme="minorEastAsia"/>
        </w:rPr>
        <w:t xml:space="preserve"> có tung độ</w:t>
      </w:r>
    </w:p>
    <w:p w:rsidR="00AA783F" w:rsidRPr="002F402A" w:rsidRDefault="00241616" w:rsidP="00F32B89">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y</m:t>
              </m:r>
            </m:e>
            <m:sub>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bf</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-af</m:t>
              </m:r>
              <m:d>
                <m:dPr>
                  <m:ctrlPr>
                    <w:rPr>
                      <w:rFonts w:ascii="Cambria Math" w:eastAsiaTheme="minorEastAsia" w:hAnsi="Cambria Math"/>
                      <w:i/>
                    </w:rPr>
                  </m:ctrlPr>
                </m:dPr>
                <m:e>
                  <m:r>
                    <w:rPr>
                      <w:rFonts w:ascii="Cambria Math" w:eastAsiaTheme="minorEastAsia" w:hAnsi="Cambria Math"/>
                    </w:rPr>
                    <m:t>b</m:t>
                  </m:r>
                </m:e>
              </m:d>
            </m:num>
            <m:den>
              <m:r>
                <w:rPr>
                  <w:rFonts w:ascii="Cambria Math" w:eastAsiaTheme="minorEastAsia" w:hAnsi="Cambria Math"/>
                </w:rPr>
                <m:t>b-a</m:t>
              </m:r>
            </m:den>
          </m:f>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Giả sử </w:t>
      </w:r>
      <m:oMath>
        <m:r>
          <w:rPr>
            <w:rFonts w:ascii="Cambria Math" w:eastAsiaTheme="minorEastAsia" w:hAnsi="Cambria Math"/>
          </w:rPr>
          <m:t>α</m:t>
        </m:r>
      </m:oMath>
      <w:r>
        <w:rPr>
          <w:rFonts w:eastAsiaTheme="minorEastAsia"/>
        </w:rPr>
        <w:t xml:space="preserve"> là góc (xem hình) mở của đồ thị </w:t>
      </w:r>
      <m:oMath>
        <m:r>
          <w:rPr>
            <w:rFonts w:ascii="Cambria Math" w:eastAsiaTheme="minorEastAsia" w:hAnsi="Cambria Math"/>
          </w:rPr>
          <m:t>G</m:t>
        </m:r>
      </m:oMath>
      <w:r>
        <w:rPr>
          <w:rFonts w:eastAsiaTheme="minorEastAsia"/>
        </w:rPr>
        <w:t xml:space="preserve"> từ điểm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oMath>
      <w:r>
        <w:rPr>
          <w:rFonts w:eastAsiaTheme="minorEastAsia"/>
        </w:rPr>
        <w:t xml:space="preserve">. Do các điều kiện hạn chế của </w:t>
      </w:r>
      <m:oMath>
        <m:r>
          <w:rPr>
            <w:rFonts w:ascii="Cambria Math" w:eastAsiaTheme="minorEastAsia" w:hAnsi="Cambria Math"/>
          </w:rPr>
          <m:t>f</m:t>
        </m:r>
      </m:oMath>
      <w:r>
        <w:rPr>
          <w:rFonts w:eastAsiaTheme="minorEastAsia"/>
        </w:rPr>
        <w:t xml:space="preserve"> nên </w:t>
      </w:r>
      <m:oMath>
        <m:r>
          <w:rPr>
            <w:rFonts w:ascii="Cambria Math" w:eastAsiaTheme="minorEastAsia" w:hAnsi="Cambria Math"/>
          </w:rPr>
          <m:t>α∈[0,</m:t>
        </m:r>
        <m:r>
          <m:rPr>
            <m:sty m:val="p"/>
          </m:rPr>
          <w:rPr>
            <w:rFonts w:ascii="Cambria Math" w:eastAsiaTheme="minorEastAsia" w:hAnsi="Cambria Math"/>
          </w:rPr>
          <m:t>π]</m:t>
        </m:r>
      </m:oMath>
      <w:r>
        <w:rPr>
          <w:rFonts w:eastAsiaTheme="minorEastAsia"/>
        </w:rPr>
        <w:t xml:space="preserve">. Các cạnh của góc </w:t>
      </w:r>
      <m:oMath>
        <m:r>
          <w:rPr>
            <w:rFonts w:ascii="Cambria Math" w:eastAsiaTheme="minorEastAsia" w:hAnsi="Cambria Math"/>
          </w:rPr>
          <m:t>α</m:t>
        </m:r>
      </m:oMath>
      <w:r>
        <w:rPr>
          <w:rFonts w:eastAsiaTheme="minorEastAsia"/>
        </w:rPr>
        <w:t xml:space="preserve"> sẽ dựa vào đồ thị </w:t>
      </w:r>
      <m:oMath>
        <m:r>
          <w:rPr>
            <w:rFonts w:ascii="Cambria Math" w:eastAsiaTheme="minorEastAsia" w:hAnsi="Cambria Math"/>
          </w:rPr>
          <m:t>G</m:t>
        </m:r>
      </m:oMath>
      <w:r>
        <w:rPr>
          <w:rFonts w:eastAsiaTheme="minorEastAsia"/>
        </w:rPr>
        <w:t xml:space="preserve"> (trong đó ít nhất một trong hai cạnh sẽ không chứa điểm của cung </w:t>
      </w:r>
      <m:oMath>
        <m:r>
          <w:rPr>
            <w:rFonts w:ascii="Cambria Math" w:eastAsiaTheme="minorEastAsia" w:hAnsi="Cambria Math"/>
          </w:rPr>
          <m:t>AB</m:t>
        </m:r>
      </m:oMath>
      <w:r>
        <w:rPr>
          <w:rFonts w:eastAsiaTheme="minorEastAsia"/>
        </w:rPr>
        <w:t xml:space="preserve"> (trong hình này là đường thẳng </w:t>
      </w:r>
      <m:oMath>
        <m:r>
          <w:rPr>
            <w:rFonts w:ascii="Cambria Math" w:eastAsiaTheme="minorEastAsia" w:hAnsi="Cambria Math"/>
          </w:rPr>
          <m:t>l</m:t>
        </m:r>
      </m:oMath>
      <w:r>
        <w:rPr>
          <w:rFonts w:eastAsiaTheme="minorEastAsia"/>
        </w:rPr>
        <w:t xml:space="preserve">)). Vì </w:t>
      </w:r>
      <m:oMath>
        <m:r>
          <w:rPr>
            <w:rFonts w:ascii="Cambria Math" w:eastAsiaTheme="minorEastAsia" w:hAnsi="Cambria Math"/>
          </w:rPr>
          <m:t>G</m:t>
        </m:r>
      </m:oMath>
      <w:r>
        <w:rPr>
          <w:rFonts w:eastAsiaTheme="minorEastAsia"/>
        </w:rPr>
        <w:t xml:space="preserve"> trơn trên khoảng </w:t>
      </w:r>
      <m:oMath>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 xml:space="preserve"> nên </w:t>
      </w:r>
      <m:oMath>
        <m:r>
          <w:rPr>
            <w:rFonts w:ascii="Cambria Math" w:eastAsiaTheme="minorEastAsia" w:hAnsi="Cambria Math"/>
          </w:rPr>
          <m:t>l</m:t>
        </m:r>
      </m:oMath>
      <w:r>
        <w:rPr>
          <w:rFonts w:eastAsiaTheme="minorEastAsia"/>
        </w:rPr>
        <w:t xml:space="preserve"> tiếp xúc với </w:t>
      </w:r>
      <m:oMath>
        <m:r>
          <w:rPr>
            <w:rFonts w:ascii="Cambria Math" w:eastAsiaTheme="minorEastAsia" w:hAnsi="Cambria Math"/>
          </w:rPr>
          <m:t>G</m:t>
        </m:r>
      </m:oMath>
      <w:r>
        <w:rPr>
          <w:rFonts w:eastAsiaTheme="minorEastAsia"/>
        </w:rPr>
        <w:t xml:space="preserve"> tại điểm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c,f</m:t>
            </m:r>
            <m:d>
              <m:dPr>
                <m:ctrlPr>
                  <w:rPr>
                    <w:rFonts w:ascii="Cambria Math" w:eastAsiaTheme="minorEastAsia" w:hAnsi="Cambria Math"/>
                    <w:i/>
                  </w:rPr>
                </m:ctrlPr>
              </m:dPr>
              <m:e>
                <m:r>
                  <w:rPr>
                    <w:rFonts w:ascii="Cambria Math" w:eastAsiaTheme="minorEastAsia" w:hAnsi="Cambria Math"/>
                  </w:rPr>
                  <m:t>c</m:t>
                </m:r>
              </m:e>
            </m:d>
          </m:e>
        </m:d>
        <m:r>
          <w:rPr>
            <w:rFonts w:ascii="Cambria Math" w:eastAsiaTheme="minorEastAsia" w:hAnsi="Cambria Math"/>
          </w:rPr>
          <m:t>,c∈(a,b)</m:t>
        </m:r>
      </m:oMath>
      <w:r>
        <w:rPr>
          <w:rFonts w:eastAsiaTheme="minorEastAsia"/>
        </w:rPr>
        <w:t>. Phương trình của tiếp tuyến là</w:t>
      </w:r>
    </w:p>
    <w:p w:rsidR="00AA783F" w:rsidRPr="002F402A" w:rsidRDefault="00AA783F" w:rsidP="00F32B89">
      <w:pPr>
        <w:jc w:val="both"/>
        <w:rPr>
          <w:rFonts w:eastAsiaTheme="minorEastAsia"/>
        </w:rPr>
      </w:pPr>
      <m:oMathPara>
        <m:oMath>
          <m:r>
            <w:rPr>
              <w:rFonts w:ascii="Cambria Math" w:eastAsiaTheme="minorEastAsia" w:hAnsi="Cambria Math"/>
            </w:rPr>
            <m:t>y=f</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c</m:t>
              </m:r>
            </m:e>
          </m:d>
          <m:d>
            <m:dPr>
              <m:ctrlPr>
                <w:rPr>
                  <w:rFonts w:ascii="Cambria Math" w:eastAsiaTheme="minorEastAsia" w:hAnsi="Cambria Math"/>
                  <w:i/>
                </w:rPr>
              </m:ctrlPr>
            </m:dPr>
            <m:e>
              <m:r>
                <w:rPr>
                  <w:rFonts w:ascii="Cambria Math" w:eastAsiaTheme="minorEastAsia" w:hAnsi="Cambria Math"/>
                </w:rPr>
                <m:t>x-c</m:t>
              </m:r>
            </m:e>
          </m:d>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Thay </w:t>
      </w:r>
      <m:oMath>
        <m:r>
          <w:rPr>
            <w:rFonts w:ascii="Cambria Math" w:eastAsiaTheme="minorEastAsia" w:hAnsi="Cambria Math"/>
          </w:rPr>
          <m:t>x=0</m:t>
        </m:r>
      </m:oMath>
      <w:r>
        <w:rPr>
          <w:rFonts w:eastAsiaTheme="minorEastAsia"/>
        </w:rPr>
        <w:t xml:space="preserve">, ta được biểu diễn khác của tung độ </w:t>
      </w:r>
      <m:oMath>
        <m:sSub>
          <m:sSubPr>
            <m:ctrlPr>
              <w:rPr>
                <w:rFonts w:ascii="Cambria Math" w:eastAsiaTheme="minorEastAsia" w:hAnsi="Cambria Math"/>
                <w:i/>
              </w:rPr>
            </m:ctrlPr>
          </m:sSubPr>
          <m:e>
            <m:r>
              <w:rPr>
                <w:rFonts w:ascii="Cambria Math" w:eastAsiaTheme="minorEastAsia" w:hAnsi="Cambria Math"/>
              </w:rPr>
              <m:t>y</m:t>
            </m:r>
          </m:e>
          <m:sub>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sub>
        </m:sSub>
      </m:oMath>
      <w:r>
        <w:rPr>
          <w:rFonts w:eastAsiaTheme="minorEastAsia"/>
        </w:rPr>
        <w:t xml:space="preserve"> của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oMath>
    </w:p>
    <w:p w:rsidR="00AA783F" w:rsidRPr="0019411B" w:rsidRDefault="00241616" w:rsidP="00F32B89">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y</m:t>
              </m:r>
            </m:e>
            <m:sub>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0</m:t>
                  </m:r>
                </m:sub>
              </m:sSub>
            </m:sub>
          </m:sSub>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c</m:t>
              </m:r>
            </m:e>
          </m:d>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Như vậy điểm </w:t>
      </w:r>
      <m:oMath>
        <m:r>
          <w:rPr>
            <w:rFonts w:ascii="Cambria Math" w:eastAsiaTheme="minorEastAsia" w:hAnsi="Cambria Math"/>
          </w:rPr>
          <m:t>ξ</m:t>
        </m:r>
      </m:oMath>
      <w:r>
        <w:rPr>
          <w:rFonts w:eastAsiaTheme="minorEastAsia"/>
        </w:rPr>
        <w:t xml:space="preserve"> trong công thức Pompeiu chính là điểm </w:t>
      </w:r>
      <m:oMath>
        <m:r>
          <w:rPr>
            <w:rFonts w:ascii="Cambria Math" w:eastAsiaTheme="minorEastAsia" w:hAnsi="Cambria Math"/>
          </w:rPr>
          <m:t>c</m:t>
        </m:r>
      </m:oMath>
      <w:r>
        <w:rPr>
          <w:rFonts w:eastAsiaTheme="minorEastAsia"/>
        </w:rPr>
        <w:t>.</w:t>
      </w:r>
    </w:p>
    <w:p w:rsidR="00AA783F" w:rsidRDefault="00AA783F" w:rsidP="00F32B89">
      <w:pPr>
        <w:jc w:val="both"/>
        <w:rPr>
          <w:rFonts w:eastAsiaTheme="minorEastAsia"/>
        </w:rPr>
      </w:pPr>
      <w:r>
        <w:rPr>
          <w:rFonts w:eastAsiaTheme="minorEastAsia"/>
        </w:rPr>
        <w:t xml:space="preserve">Bây giờ, giả sử </w:t>
      </w:r>
      <m:oMath>
        <m:r>
          <w:rPr>
            <w:rFonts w:ascii="Cambria Math" w:eastAsiaTheme="minorEastAsia" w:hAnsi="Cambria Math"/>
          </w:rPr>
          <m:t>α=0</m:t>
        </m:r>
      </m:oMath>
      <w:r>
        <w:rPr>
          <w:rFonts w:eastAsiaTheme="minorEastAsia"/>
        </w:rPr>
        <w:t xml:space="preserve">. Khi đó hàm </w:t>
      </w:r>
      <m:oMath>
        <m:r>
          <w:rPr>
            <w:rFonts w:ascii="Cambria Math" w:eastAsiaTheme="minorEastAsia" w:hAnsi="Cambria Math"/>
          </w:rPr>
          <m:t>f</m:t>
        </m:r>
      </m:oMath>
      <w:r>
        <w:rPr>
          <w:rFonts w:eastAsiaTheme="minorEastAsia"/>
        </w:rPr>
        <w:t xml:space="preserve"> là tuyến tính, nó có phương trình (6). Bằng cách kiểm tra trực tiếp, ta có thể dễ dàng thấy rằng công thức Pompeiu (4) thỏa mãn tại mọi điểm </w:t>
      </w:r>
      <m:oMath>
        <m:r>
          <w:rPr>
            <w:rFonts w:ascii="Cambria Math" w:eastAsiaTheme="minorEastAsia" w:hAnsi="Cambria Math"/>
          </w:rPr>
          <m:t>ξ∈</m:t>
        </m:r>
        <m:d>
          <m:dPr>
            <m:ctrlPr>
              <w:rPr>
                <w:rFonts w:ascii="Cambria Math" w:eastAsiaTheme="minorEastAsia" w:hAnsi="Cambria Math"/>
                <w:i/>
              </w:rPr>
            </m:ctrlPr>
          </m:dPr>
          <m:e>
            <m:r>
              <w:rPr>
                <w:rFonts w:ascii="Cambria Math" w:eastAsiaTheme="minorEastAsia" w:hAnsi="Cambria Math"/>
              </w:rPr>
              <m:t>a,b</m:t>
            </m:r>
          </m:e>
        </m:d>
      </m:oMath>
      <w:r>
        <w:rPr>
          <w:rFonts w:eastAsiaTheme="minorEastAsia"/>
        </w:rPr>
        <w:t>.</w:t>
      </w:r>
    </w:p>
    <w:p w:rsidR="00AA783F" w:rsidRDefault="00AA783F" w:rsidP="00F32B89">
      <w:pPr>
        <w:jc w:val="both"/>
        <w:rPr>
          <w:rFonts w:eastAsiaTheme="minorEastAsia"/>
        </w:rPr>
      </w:pPr>
      <w:r>
        <w:rPr>
          <w:rFonts w:eastAsiaTheme="minorEastAsia"/>
        </w:rPr>
        <w:t>Định lý 2 được chứng minh.</w:t>
      </w:r>
    </w:p>
    <w:p w:rsidR="00AA783F" w:rsidRPr="00E57F1A" w:rsidRDefault="00AA783F" w:rsidP="00AA783F">
      <w:pPr>
        <w:pStyle w:val="Heading1"/>
        <w:rPr>
          <w:rFonts w:eastAsiaTheme="minorEastAsia"/>
          <w:b w:val="0"/>
        </w:rPr>
      </w:pPr>
      <w:bookmarkStart w:id="12" w:name="_Toc92208852"/>
      <w:r w:rsidRPr="00E57F1A">
        <w:rPr>
          <w:rFonts w:eastAsiaTheme="minorEastAsia"/>
          <w:b w:val="0"/>
        </w:rPr>
        <w:t>Biểu diễn hình học của công thức Pompeiu</w:t>
      </w:r>
      <w:bookmarkEnd w:id="12"/>
    </w:p>
    <w:p w:rsidR="00AA783F" w:rsidRDefault="00AA783F" w:rsidP="00F32B89">
      <w:pPr>
        <w:jc w:val="both"/>
        <w:rPr>
          <w:rFonts w:eastAsiaTheme="minorEastAsia"/>
        </w:rPr>
      </w:pPr>
      <w:r>
        <w:rPr>
          <w:rFonts w:eastAsiaTheme="minorEastAsia"/>
        </w:rPr>
        <w:t>Ta có thể đưa ra biểu diễn hình học của định lý 2 dựa vào chứng minh trên.</w:t>
      </w:r>
    </w:p>
    <w:p w:rsidR="00AA783F" w:rsidRDefault="00AA783F" w:rsidP="00F32B89">
      <w:pPr>
        <w:jc w:val="both"/>
        <w:rPr>
          <w:rFonts w:eastAsiaTheme="minorEastAsia"/>
        </w:rPr>
      </w:pPr>
      <w:r>
        <w:rPr>
          <w:rFonts w:eastAsiaTheme="minorEastAsia"/>
        </w:rPr>
        <w:t xml:space="preserve">Trong các điều kiện của định lý 2 thì đường thẳng nối hai mút của đồ thị </w:t>
      </w:r>
      <m:oMath>
        <m:r>
          <w:rPr>
            <w:rFonts w:ascii="Cambria Math" w:eastAsiaTheme="minorEastAsia" w:hAnsi="Cambria Math"/>
          </w:rPr>
          <m:t>G</m:t>
        </m:r>
      </m:oMath>
      <w:r>
        <w:rPr>
          <w:rFonts w:eastAsiaTheme="minorEastAsia"/>
        </w:rPr>
        <w:t xml:space="preserve"> của hàm </w:t>
      </w:r>
      <m:oMath>
        <m:r>
          <w:rPr>
            <w:rFonts w:ascii="Cambria Math" w:eastAsiaTheme="minorEastAsia" w:hAnsi="Cambria Math"/>
          </w:rPr>
          <m:t>f</m:t>
        </m:r>
      </m:oMath>
      <w:r>
        <w:rPr>
          <w:rFonts w:eastAsiaTheme="minorEastAsia"/>
        </w:rPr>
        <w:t xml:space="preserve"> trên đoạn </w:t>
      </w:r>
      <m:oMath>
        <m:r>
          <w:rPr>
            <w:rFonts w:ascii="Cambria Math" w:eastAsiaTheme="minorEastAsia" w:hAnsi="Cambria Math"/>
          </w:rPr>
          <m:t>[a,b]</m:t>
        </m:r>
      </m:oMath>
      <w:r>
        <w:rPr>
          <w:rFonts w:eastAsiaTheme="minorEastAsia"/>
        </w:rPr>
        <w:t xml:space="preserve"> và tiếp tuyến với </w:t>
      </w:r>
      <m:oMath>
        <m:r>
          <w:rPr>
            <w:rFonts w:ascii="Cambria Math" w:eastAsiaTheme="minorEastAsia" w:hAnsi="Cambria Math"/>
          </w:rPr>
          <m:t>G</m:t>
        </m:r>
      </m:oMath>
      <w:r>
        <w:rPr>
          <w:rFonts w:eastAsiaTheme="minorEastAsia"/>
        </w:rPr>
        <w:t xml:space="preserve"> tại điểm </w:t>
      </w:r>
      <m:oMath>
        <m:d>
          <m:dPr>
            <m:ctrlPr>
              <w:rPr>
                <w:rFonts w:ascii="Cambria Math" w:eastAsiaTheme="minorEastAsia" w:hAnsi="Cambria Math"/>
                <w:i/>
              </w:rPr>
            </m:ctrlPr>
          </m:dPr>
          <m:e>
            <m:r>
              <w:rPr>
                <w:rFonts w:ascii="Cambria Math" w:eastAsiaTheme="minorEastAsia" w:hAnsi="Cambria Math"/>
              </w:rPr>
              <m:t>ξ,f(ξ)</m:t>
            </m:r>
          </m:e>
        </m:d>
      </m:oMath>
      <w:r>
        <w:rPr>
          <w:rFonts w:eastAsiaTheme="minorEastAsia"/>
        </w:rPr>
        <w:t xml:space="preserve"> cùng cắt trục tung tại một điểm.</w:t>
      </w:r>
    </w:p>
    <w:p w:rsidR="00AA783F" w:rsidRDefault="00AA783F" w:rsidP="00AA783F">
      <w:pPr>
        <w:pStyle w:val="Heading1"/>
        <w:rPr>
          <w:rFonts w:eastAsiaTheme="minorEastAsia"/>
          <w:b w:val="0"/>
        </w:rPr>
      </w:pPr>
      <w:bookmarkStart w:id="13" w:name="_Toc92208853"/>
      <w:r w:rsidRPr="00E823CA">
        <w:rPr>
          <w:rFonts w:eastAsiaTheme="minorEastAsia"/>
          <w:b w:val="0"/>
        </w:rPr>
        <w:t>Công thức Pompeiu và các đại lượng trung bình</w:t>
      </w:r>
      <w:bookmarkEnd w:id="13"/>
    </w:p>
    <w:p w:rsidR="00AA783F" w:rsidRDefault="00AA783F" w:rsidP="00F32B89">
      <w:pPr>
        <w:jc w:val="both"/>
        <w:rPr>
          <w:rFonts w:eastAsiaTheme="minorEastAsia"/>
        </w:rPr>
      </w:pPr>
      <w:r>
        <w:rPr>
          <w:rFonts w:eastAsiaTheme="minorEastAsia"/>
        </w:rPr>
        <w:t xml:space="preserve">Công thức Pompeiu và công thức Lagrange [4,5] có thể sinh ra các đại lượng trung bình khác nhau của hai số </w:t>
      </w:r>
      <m:oMath>
        <m:r>
          <w:rPr>
            <w:rFonts w:ascii="Cambria Math" w:eastAsiaTheme="minorEastAsia" w:hAnsi="Cambria Math"/>
          </w:rPr>
          <m:t>a</m:t>
        </m:r>
      </m:oMath>
      <w:r>
        <w:rPr>
          <w:rFonts w:eastAsiaTheme="minorEastAsia"/>
        </w:rPr>
        <w:t xml:space="preserve"> và </w:t>
      </w:r>
      <m:oMath>
        <m:r>
          <w:rPr>
            <w:rFonts w:ascii="Cambria Math" w:eastAsiaTheme="minorEastAsia" w:hAnsi="Cambria Math"/>
          </w:rPr>
          <m:t>b</m:t>
        </m:r>
      </m:oMath>
      <w:r>
        <w:rPr>
          <w:rFonts w:eastAsiaTheme="minorEastAsia"/>
        </w:rPr>
        <w:t xml:space="preserve"> nếu ta biết cách áp dụng nó vào </w:t>
      </w:r>
      <w:r w:rsidR="00907C05">
        <w:rPr>
          <w:rFonts w:eastAsiaTheme="minorEastAsia"/>
        </w:rPr>
        <w:t>công thức (4) (</w:t>
      </w:r>
      <w:r>
        <w:rPr>
          <w:rFonts w:eastAsiaTheme="minorEastAsia"/>
        </w:rPr>
        <w:t>phương trình vi phân</w:t>
      </w:r>
      <w:r w:rsidR="00907C05">
        <w:rPr>
          <w:rFonts w:eastAsiaTheme="minorEastAsia"/>
        </w:rPr>
        <w:t>)</w:t>
      </w:r>
      <w:bookmarkStart w:id="14" w:name="_GoBack"/>
      <w:bookmarkEnd w:id="14"/>
      <w:r>
        <w:rPr>
          <w:rFonts w:eastAsiaTheme="minorEastAsia"/>
        </w:rPr>
        <w:t xml:space="preserve">. Ta xét một vài đại lượng trong số chúng. </w:t>
      </w:r>
    </w:p>
    <w:p w:rsidR="00AA783F" w:rsidRDefault="00AA783F" w:rsidP="00F32B89">
      <w:pPr>
        <w:jc w:val="both"/>
        <w:rPr>
          <w:rFonts w:eastAsiaTheme="minorEastAsia"/>
        </w:rPr>
      </w:pPr>
      <w:r>
        <w:rPr>
          <w:rFonts w:eastAsiaTheme="minorEastAsia"/>
        </w:rPr>
        <w:t xml:space="preserve">Áp dụng công thức (4) cho hàm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0&lt;a&lt;b</m:t>
        </m:r>
      </m:oMath>
      <w:r>
        <w:rPr>
          <w:rFonts w:eastAsiaTheme="minorEastAsia"/>
        </w:rPr>
        <w:t>. Ta có</w:t>
      </w:r>
    </w:p>
    <w:p w:rsidR="00AA783F" w:rsidRPr="00E823CA"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num>
            <m:den>
              <m:r>
                <w:rPr>
                  <w:rFonts w:ascii="Cambria Math" w:eastAsiaTheme="minorEastAsia" w:hAnsi="Cambria Math"/>
                </w:rPr>
                <m:t>a-b</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ξ</m:t>
              </m:r>
            </m:e>
            <m:sup>
              <m:r>
                <w:rPr>
                  <w:rFonts w:ascii="Cambria Math" w:eastAsiaTheme="minorEastAsia" w:hAnsi="Cambria Math"/>
                </w:rPr>
                <m:t>2</m:t>
              </m:r>
            </m:sup>
          </m:sSup>
          <m:r>
            <w:rPr>
              <w:rFonts w:ascii="Cambria Math" w:eastAsiaTheme="minorEastAsia" w:hAnsi="Cambria Math"/>
            </w:rPr>
            <m:t>-ξ⋅2⋅ξ.</m:t>
          </m:r>
        </m:oMath>
      </m:oMathPara>
    </w:p>
    <w:p w:rsidR="00AA783F" w:rsidRDefault="00AA783F" w:rsidP="00F32B89">
      <w:pPr>
        <w:jc w:val="both"/>
        <w:rPr>
          <w:rFonts w:eastAsiaTheme="minorEastAsia"/>
        </w:rPr>
      </w:pPr>
      <w:r>
        <w:rPr>
          <w:rFonts w:eastAsiaTheme="minorEastAsia"/>
        </w:rPr>
        <w:t xml:space="preserve">Từ đây suy ra </w:t>
      </w:r>
      <m:oMath>
        <m:r>
          <w:rPr>
            <w:rFonts w:ascii="Cambria Math" w:eastAsiaTheme="minorEastAsia" w:hAnsi="Cambria Math"/>
          </w:rPr>
          <m:t>ξ=</m:t>
        </m:r>
        <m:rad>
          <m:radPr>
            <m:degHide m:val="1"/>
            <m:ctrlPr>
              <w:rPr>
                <w:rFonts w:ascii="Cambria Math" w:eastAsiaTheme="minorEastAsia" w:hAnsi="Cambria Math"/>
                <w:i/>
              </w:rPr>
            </m:ctrlPr>
          </m:radPr>
          <m:deg/>
          <m:e>
            <m:r>
              <w:rPr>
                <w:rFonts w:ascii="Cambria Math" w:eastAsiaTheme="minorEastAsia" w:hAnsi="Cambria Math"/>
              </w:rPr>
              <m:t>ab</m:t>
            </m:r>
          </m:e>
        </m:rad>
      </m:oMath>
      <w:r>
        <w:rPr>
          <w:rFonts w:eastAsiaTheme="minorEastAsia"/>
        </w:rPr>
        <w:t xml:space="preserve">. Đây chính là trung bình hình học </w:t>
      </w:r>
      <m:oMath>
        <m:r>
          <w:rPr>
            <w:rFonts w:ascii="Cambria Math" w:eastAsiaTheme="minorEastAsia" w:hAnsi="Cambria Math"/>
          </w:rPr>
          <m:t>G=</m:t>
        </m:r>
        <m:rad>
          <m:radPr>
            <m:degHide m:val="1"/>
            <m:ctrlPr>
              <w:rPr>
                <w:rFonts w:ascii="Cambria Math" w:eastAsiaTheme="minorEastAsia" w:hAnsi="Cambria Math"/>
                <w:i/>
              </w:rPr>
            </m:ctrlPr>
          </m:radPr>
          <m:deg/>
          <m:e>
            <m:r>
              <w:rPr>
                <w:rFonts w:ascii="Cambria Math" w:eastAsiaTheme="minorEastAsia" w:hAnsi="Cambria Math"/>
              </w:rPr>
              <m:t>ab</m:t>
            </m:r>
          </m:e>
        </m:rad>
      </m:oMath>
      <w:r>
        <w:rPr>
          <w:rFonts w:eastAsiaTheme="minorEastAsia"/>
        </w:rPr>
        <w:t xml:space="preserve"> của hai số dương </w:t>
      </w:r>
      <m:oMath>
        <m:r>
          <w:rPr>
            <w:rFonts w:ascii="Cambria Math" w:eastAsiaTheme="minorEastAsia" w:hAnsi="Cambria Math"/>
          </w:rPr>
          <m:t>a</m:t>
        </m:r>
      </m:oMath>
      <w:r>
        <w:rPr>
          <w:rFonts w:eastAsiaTheme="minorEastAsia"/>
        </w:rPr>
        <w:t xml:space="preserve"> và </w:t>
      </w:r>
      <m:oMath>
        <m:r>
          <w:rPr>
            <w:rFonts w:ascii="Cambria Math" w:eastAsiaTheme="minorEastAsia" w:hAnsi="Cambria Math"/>
          </w:rPr>
          <m:t>b</m:t>
        </m:r>
      </m:oMath>
      <w:r>
        <w:rPr>
          <w:rFonts w:eastAsiaTheme="minorEastAsia"/>
        </w:rPr>
        <w:t>.</w:t>
      </w:r>
    </w:p>
    <w:p w:rsidR="00AA783F" w:rsidRDefault="00AA783F" w:rsidP="00F32B89">
      <w:pPr>
        <w:jc w:val="both"/>
        <w:rPr>
          <w:rFonts w:eastAsiaTheme="minorEastAsia"/>
        </w:rPr>
      </w:pPr>
      <w:r>
        <w:rPr>
          <w:rFonts w:eastAsiaTheme="minorEastAsia"/>
        </w:rPr>
        <w:t xml:space="preserve">Tiếp theo, áp dụng công thức (4) cho hàm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0&lt;a&lt;b</m:t>
        </m:r>
      </m:oMath>
      <w:r>
        <w:rPr>
          <w:rFonts w:eastAsiaTheme="minorEastAsia"/>
        </w:rPr>
        <w:t>:</w:t>
      </w:r>
    </w:p>
    <w:p w:rsidR="00AA783F" w:rsidRPr="005F1DCF"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-b⋅</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num>
            <m:den>
              <m:r>
                <w:rPr>
                  <w:rFonts w:ascii="Cambria Math" w:eastAsiaTheme="minorEastAsia" w:hAnsi="Cambria Math"/>
                </w:rPr>
                <m:t>a-b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ξ</m:t>
              </m:r>
            </m:den>
          </m:f>
          <m:r>
            <w:rPr>
              <w:rFonts w:ascii="Cambria Math" w:eastAsiaTheme="minorEastAsia" w:hAnsi="Cambria Math"/>
            </w:rPr>
            <m:t>-ξ</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ξ</m:t>
                      </m:r>
                    </m:e>
                    <m:sup>
                      <m:r>
                        <w:rPr>
                          <w:rFonts w:ascii="Cambria Math" w:eastAsiaTheme="minorEastAsia" w:hAnsi="Cambria Math"/>
                        </w:rPr>
                        <m:t>2</m:t>
                      </m:r>
                    </m:sup>
                  </m:sSup>
                </m:den>
              </m:f>
            </m:e>
          </m:d>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Từ phương trình này ta thu được </w:t>
      </w:r>
      <m:oMath>
        <m:r>
          <w:rPr>
            <w:rFonts w:ascii="Cambria Math" w:eastAsiaTheme="minorEastAsia" w:hAnsi="Cambria Math"/>
          </w:rPr>
          <m:t>ξ=</m:t>
        </m:r>
        <m:f>
          <m:fPr>
            <m:ctrlPr>
              <w:rPr>
                <w:rFonts w:ascii="Cambria Math" w:eastAsiaTheme="minorEastAsia" w:hAnsi="Cambria Math"/>
                <w:i/>
              </w:rPr>
            </m:ctrlPr>
          </m:fPr>
          <m:num>
            <m:r>
              <w:rPr>
                <w:rFonts w:ascii="Cambria Math" w:eastAsiaTheme="minorEastAsia" w:hAnsi="Cambria Math"/>
              </w:rPr>
              <m:t>2ab</m:t>
            </m:r>
          </m:num>
          <m:den>
            <m:r>
              <w:rPr>
                <w:rFonts w:ascii="Cambria Math" w:eastAsiaTheme="minorEastAsia" w:hAnsi="Cambria Math"/>
              </w:rPr>
              <m:t>a+b</m:t>
            </m:r>
          </m:den>
        </m:f>
      </m:oMath>
      <w:r>
        <w:rPr>
          <w:rFonts w:eastAsiaTheme="minorEastAsia"/>
        </w:rPr>
        <w:t xml:space="preserve">. Đại lượng </w:t>
      </w:r>
      <m:oMath>
        <m:r>
          <w:rPr>
            <w:rFonts w:ascii="Cambria Math" w:eastAsiaTheme="minorEastAsia" w:hAnsi="Cambria Math"/>
          </w:rPr>
          <m:t>H=</m:t>
        </m:r>
        <m:f>
          <m:fPr>
            <m:ctrlPr>
              <w:rPr>
                <w:rFonts w:ascii="Cambria Math" w:eastAsiaTheme="minorEastAsia" w:hAnsi="Cambria Math"/>
                <w:i/>
              </w:rPr>
            </m:ctrlPr>
          </m:fPr>
          <m:num>
            <m:r>
              <w:rPr>
                <w:rFonts w:ascii="Cambria Math" w:eastAsiaTheme="minorEastAsia" w:hAnsi="Cambria Math"/>
              </w:rPr>
              <m:t>2ab</m:t>
            </m:r>
          </m:num>
          <m:den>
            <m:r>
              <w:rPr>
                <w:rFonts w:ascii="Cambria Math" w:eastAsiaTheme="minorEastAsia" w:hAnsi="Cambria Math"/>
              </w:rPr>
              <m:t>a+b</m:t>
            </m:r>
          </m:den>
        </m:f>
      </m:oMath>
      <w:r>
        <w:rPr>
          <w:rFonts w:eastAsiaTheme="minorEastAsia"/>
        </w:rPr>
        <w:t xml:space="preserve"> chính là trung bình điều hòa của hai số dương </w:t>
      </w:r>
      <m:oMath>
        <m:r>
          <w:rPr>
            <w:rFonts w:ascii="Cambria Math" w:eastAsiaTheme="minorEastAsia" w:hAnsi="Cambria Math"/>
          </w:rPr>
          <m:t>a</m:t>
        </m:r>
      </m:oMath>
      <w:r>
        <w:rPr>
          <w:rFonts w:eastAsiaTheme="minorEastAsia"/>
        </w:rPr>
        <w:t xml:space="preserve"> và </w:t>
      </w:r>
      <m:oMath>
        <m:r>
          <w:rPr>
            <w:rFonts w:ascii="Cambria Math" w:eastAsiaTheme="minorEastAsia" w:hAnsi="Cambria Math"/>
          </w:rPr>
          <m:t>b</m:t>
        </m:r>
      </m:oMath>
      <w:r>
        <w:rPr>
          <w:rFonts w:eastAsiaTheme="minorEastAsia"/>
        </w:rPr>
        <w:t>.</w:t>
      </w:r>
    </w:p>
    <w:p w:rsidR="00AA783F" w:rsidRDefault="00AA783F" w:rsidP="00F32B89">
      <w:pPr>
        <w:jc w:val="both"/>
        <w:rPr>
          <w:rFonts w:eastAsiaTheme="minorEastAsia"/>
        </w:rPr>
      </w:pPr>
      <w:r>
        <w:rPr>
          <w:rFonts w:eastAsiaTheme="minorEastAsia"/>
        </w:rPr>
        <w:t xml:space="preserve">Xét thêm một đại lượng trung bình nữa sinh ra bởi công thức Pompeiu. Áp dụng công thức (4) cho hàm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oMath>
      <w:r>
        <w:rPr>
          <w:rFonts w:eastAsiaTheme="minorEastAsia"/>
        </w:rPr>
        <w:t xml:space="preserve"> trên đoạn </w:t>
      </w:r>
      <m:oMath>
        <m:d>
          <m:dPr>
            <m:begChr m:val="["/>
            <m:endChr m:val="]"/>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 0&lt;a&lt;b</m:t>
        </m:r>
      </m:oMath>
      <w:r>
        <w:rPr>
          <w:rFonts w:eastAsiaTheme="minorEastAsia"/>
        </w:rPr>
        <w:t>, có:</w:t>
      </w:r>
    </w:p>
    <w:p w:rsidR="00AA783F" w:rsidRPr="0080040C"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a</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b</m:t>
                  </m:r>
                </m:e>
              </m:func>
              <m:r>
                <w:rPr>
                  <w:rFonts w:ascii="Cambria Math" w:eastAsiaTheme="minorEastAsia" w:hAnsi="Cambria Math"/>
                </w:rPr>
                <m:t>-b</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a</m:t>
                  </m:r>
                </m:e>
              </m:func>
            </m:num>
            <m:den>
              <m:r>
                <w:rPr>
                  <w:rFonts w:ascii="Cambria Math" w:eastAsiaTheme="minorEastAsia" w:hAnsi="Cambria Math"/>
                </w:rPr>
                <m:t>a-b</m:t>
              </m:r>
            </m:den>
          </m:f>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ξ</m:t>
              </m:r>
            </m:e>
          </m:func>
          <m:r>
            <w:rPr>
              <w:rFonts w:ascii="Cambria Math" w:eastAsiaTheme="minorEastAsia" w:hAnsi="Cambria Math"/>
            </w:rPr>
            <m:t>-1.</m:t>
          </m:r>
        </m:oMath>
      </m:oMathPara>
    </w:p>
    <w:p w:rsidR="00AA783F" w:rsidRDefault="00AA783F" w:rsidP="00F32B89">
      <w:pPr>
        <w:jc w:val="both"/>
        <w:rPr>
          <w:rFonts w:eastAsiaTheme="minorEastAsia"/>
        </w:rPr>
      </w:pPr>
      <w:r>
        <w:rPr>
          <w:rFonts w:eastAsiaTheme="minorEastAsia"/>
        </w:rPr>
        <w:t>Từ đây, ta thu được</w:t>
      </w:r>
    </w:p>
    <w:p w:rsidR="00AA783F" w:rsidRPr="0080040C" w:rsidRDefault="00AA783F" w:rsidP="00F32B89">
      <w:pPr>
        <w:jc w:val="both"/>
        <w:rPr>
          <w:rFonts w:eastAsiaTheme="minorEastAsia"/>
        </w:rPr>
      </w:pPr>
      <m:oMathPara>
        <m:oMath>
          <m:r>
            <w:rPr>
              <w:rFonts w:ascii="Cambria Math" w:eastAsiaTheme="minorEastAsia" w:hAnsi="Cambria Math"/>
            </w:rPr>
            <w:lastRenderedPageBreak/>
            <m:t>ξ=e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a</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sup>
          </m:sSup>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Quy ước rằng </w:t>
      </w:r>
      <m:oMath>
        <m:r>
          <w:rPr>
            <w:rFonts w:ascii="Cambria Math" w:eastAsiaTheme="minorEastAsia" w:hAnsi="Cambria Math"/>
          </w:rPr>
          <m:t>J=J</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a</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sup>
        </m:sSup>
      </m:oMath>
      <w:r>
        <w:rPr>
          <w:rFonts w:eastAsiaTheme="minorEastAsia"/>
        </w:rPr>
        <w:t xml:space="preserve">là trung bình Pompeiu của hai số </w:t>
      </w:r>
      <m:oMath>
        <m:r>
          <w:rPr>
            <w:rFonts w:ascii="Cambria Math" w:eastAsiaTheme="minorEastAsia" w:hAnsi="Cambria Math"/>
          </w:rPr>
          <m:t>a,b</m:t>
        </m:r>
      </m:oMath>
      <w:r>
        <w:rPr>
          <w:rFonts w:eastAsiaTheme="minorEastAsia"/>
        </w:rPr>
        <w:t xml:space="preserve">. Khi hai số trùng nhau thì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a,a</m:t>
            </m:r>
          </m:e>
        </m:d>
        <m:r>
          <w:rPr>
            <w:rFonts w:ascii="Cambria Math" w:eastAsiaTheme="minorEastAsia" w:hAnsi="Cambria Math"/>
          </w:rPr>
          <m:t>=a</m:t>
        </m:r>
      </m:oMath>
      <w:r>
        <w:rPr>
          <w:rFonts w:eastAsiaTheme="minorEastAsia"/>
        </w:rPr>
        <w:t>.</w:t>
      </w:r>
    </w:p>
    <w:p w:rsidR="00AA783F" w:rsidRDefault="00AA783F" w:rsidP="00F32B89">
      <w:pPr>
        <w:jc w:val="both"/>
        <w:rPr>
          <w:rFonts w:eastAsiaTheme="minorEastAsia"/>
        </w:rPr>
      </w:pPr>
      <w:r>
        <w:rPr>
          <w:rFonts w:eastAsiaTheme="minorEastAsia"/>
        </w:rPr>
        <w:t>Lưu ý: đại lượng</w:t>
      </w:r>
    </w:p>
    <w:p w:rsidR="00AA783F" w:rsidRPr="0080040C" w:rsidRDefault="00AA783F" w:rsidP="00F32B89">
      <w:pPr>
        <w:jc w:val="both"/>
        <w:rPr>
          <w:rFonts w:eastAsiaTheme="minorEastAsia"/>
        </w:rPr>
      </w:pPr>
      <m:oMathPara>
        <m:oMath>
          <m:r>
            <w:rPr>
              <w:rFonts w:ascii="Cambria Math" w:eastAsiaTheme="minorEastAsia" w:hAnsi="Cambria Math"/>
            </w:rPr>
            <m:t>J=J</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a</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sup>
          </m:sSup>
        </m:oMath>
      </m:oMathPara>
    </w:p>
    <w:p w:rsidR="00AA783F" w:rsidRDefault="00AA783F" w:rsidP="00F32B89">
      <w:pPr>
        <w:jc w:val="both"/>
        <w:rPr>
          <w:rFonts w:eastAsiaTheme="minorEastAsia"/>
        </w:rPr>
      </w:pPr>
      <w:r>
        <w:rPr>
          <w:rFonts w:eastAsiaTheme="minorEastAsia"/>
        </w:rPr>
        <w:t>được giáo sư Sitnhik S. M. đề xuất.</w:t>
      </w:r>
    </w:p>
    <w:p w:rsidR="00AA783F" w:rsidRDefault="00AA783F" w:rsidP="00F32B89">
      <w:pPr>
        <w:jc w:val="both"/>
        <w:rPr>
          <w:rFonts w:eastAsiaTheme="minorEastAsia"/>
        </w:rPr>
      </w:pPr>
      <w:r>
        <w:rPr>
          <w:rFonts w:eastAsiaTheme="minorEastAsia"/>
        </w:rPr>
        <w:t>Giá trị trung bình này rất giống với giá trị đồng nhất [5, tr. 30].</w:t>
      </w:r>
    </w:p>
    <w:p w:rsidR="00AA783F" w:rsidRPr="00F35F60" w:rsidRDefault="00AA783F" w:rsidP="00F32B89">
      <w:pPr>
        <w:jc w:val="both"/>
        <w:rPr>
          <w:rFonts w:eastAsiaTheme="minorEastAsia"/>
        </w:rPr>
      </w:pPr>
      <m:oMathPara>
        <m:oMath>
          <m:r>
            <w:rPr>
              <w:rFonts w:ascii="Cambria Math" w:eastAsiaTheme="minorEastAsia" w:hAnsi="Cambria Math"/>
            </w:rPr>
            <m:t>I=I</m:t>
          </m:r>
          <m:d>
            <m:dPr>
              <m:ctrlPr>
                <w:rPr>
                  <w:rFonts w:ascii="Cambria Math" w:eastAsiaTheme="minorEastAsia" w:hAnsi="Cambria Math"/>
                  <w:i/>
                </w:rPr>
              </m:ctrlPr>
            </m:dPr>
            <m:e>
              <m:r>
                <w:rPr>
                  <w:rFonts w:ascii="Cambria Math" w:eastAsiaTheme="minorEastAsia" w:hAnsi="Cambria Math"/>
                </w:rPr>
                <m:t>a,b</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e</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a</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sup>
          </m:sSup>
          <m:r>
            <w:rPr>
              <w:rFonts w:ascii="Cambria Math" w:eastAsiaTheme="minorEastAsia" w:hAnsi="Cambria Math"/>
            </w:rPr>
            <m:t xml:space="preserve"> </m:t>
          </m:r>
        </m:oMath>
      </m:oMathPara>
    </w:p>
    <w:p w:rsidR="00AA783F" w:rsidRDefault="00AA783F" w:rsidP="00F32B89">
      <w:pPr>
        <w:jc w:val="both"/>
        <w:rPr>
          <w:rFonts w:eastAsiaTheme="minorEastAsia"/>
        </w:rPr>
      </w:pPr>
      <w:r>
        <w:rPr>
          <w:rFonts w:eastAsiaTheme="minorEastAsia"/>
        </w:rPr>
        <w:t xml:space="preserve">của hai số dương </w:t>
      </w:r>
      <m:oMath>
        <m:r>
          <w:rPr>
            <w:rFonts w:ascii="Cambria Math" w:eastAsiaTheme="minorEastAsia" w:hAnsi="Cambria Math"/>
          </w:rPr>
          <m:t>a,b</m:t>
        </m:r>
      </m:oMath>
      <w:r>
        <w:rPr>
          <w:rFonts w:eastAsiaTheme="minorEastAsia"/>
        </w:rPr>
        <w:t>. Ta có các bài toán liên quan sau.</w:t>
      </w:r>
    </w:p>
    <w:p w:rsidR="00AA783F" w:rsidRDefault="00AA783F" w:rsidP="00AA783F">
      <w:pPr>
        <w:pStyle w:val="Heading1"/>
        <w:rPr>
          <w:rFonts w:eastAsiaTheme="minorEastAsia"/>
        </w:rPr>
      </w:pPr>
      <w:bookmarkStart w:id="15" w:name="_Toc92208854"/>
      <w:r w:rsidRPr="008F27BB">
        <w:rPr>
          <w:rFonts w:eastAsiaTheme="minorEastAsia"/>
          <w:b w:val="0"/>
        </w:rPr>
        <w:t>Bài toán 1</w:t>
      </w:r>
      <w:r>
        <w:rPr>
          <w:rFonts w:eastAsiaTheme="minorEastAsia"/>
        </w:rPr>
        <w:t>.</w:t>
      </w:r>
      <w:bookmarkEnd w:id="15"/>
      <w:r>
        <w:rPr>
          <w:rFonts w:eastAsiaTheme="minorEastAsia"/>
        </w:rPr>
        <w:t xml:space="preserve"> </w:t>
      </w:r>
    </w:p>
    <w:p w:rsidR="00AA783F" w:rsidRDefault="00AA783F" w:rsidP="00F32B89">
      <w:pPr>
        <w:jc w:val="both"/>
        <w:rPr>
          <w:rFonts w:eastAsiaTheme="minorEastAsia"/>
        </w:rPr>
      </w:pPr>
      <w:r>
        <w:rPr>
          <w:rFonts w:eastAsiaTheme="minorEastAsia"/>
        </w:rPr>
        <w:t xml:space="preserve">Làm thế nào để so sánh các giá trị </w:t>
      </w:r>
      <m:oMath>
        <m:r>
          <w:rPr>
            <w:rFonts w:ascii="Cambria Math" w:eastAsiaTheme="minorEastAsia" w:hAnsi="Cambria Math"/>
          </w:rPr>
          <m:t>J</m:t>
        </m:r>
      </m:oMath>
      <w:r>
        <w:rPr>
          <w:rFonts w:eastAsiaTheme="minorEastAsia"/>
        </w:rPr>
        <w:t xml:space="preserve"> và </w:t>
      </w:r>
      <m:oMath>
        <m:r>
          <w:rPr>
            <w:rFonts w:ascii="Cambria Math" w:eastAsiaTheme="minorEastAsia" w:hAnsi="Cambria Math"/>
          </w:rPr>
          <m:t>I</m:t>
        </m:r>
      </m:oMath>
      <w:r>
        <w:rPr>
          <w:rFonts w:eastAsiaTheme="minorEastAsia"/>
        </w:rPr>
        <w:t>?</w:t>
      </w:r>
    </w:p>
    <w:p w:rsidR="00AA783F" w:rsidRDefault="00AA783F" w:rsidP="00F32B89">
      <w:pPr>
        <w:jc w:val="both"/>
        <w:rPr>
          <w:rFonts w:eastAsiaTheme="minorEastAsia"/>
        </w:rPr>
      </w:pPr>
      <w:r>
        <w:rPr>
          <w:rFonts w:eastAsiaTheme="minorEastAsia"/>
        </w:rPr>
        <w:t xml:space="preserve">Lời giải. Đầu tiên, ta gán cho </w:t>
      </w:r>
      <m:oMath>
        <m:r>
          <w:rPr>
            <w:rFonts w:ascii="Cambria Math" w:eastAsiaTheme="minorEastAsia" w:hAnsi="Cambria Math"/>
          </w:rPr>
          <m:t>a,b</m:t>
        </m:r>
      </m:oMath>
      <w:r>
        <w:rPr>
          <w:rFonts w:eastAsiaTheme="minorEastAsia"/>
        </w:rPr>
        <w:t xml:space="preserve"> là hai số cụ thể và so sánh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,I(1,2)</m:t>
        </m:r>
      </m:oMath>
      <w:r>
        <w:rPr>
          <w:rFonts w:eastAsiaTheme="minorEastAsia"/>
        </w:rPr>
        <w:t>:</w:t>
      </w:r>
    </w:p>
    <w:p w:rsidR="00AA783F" w:rsidRDefault="00AA783F" w:rsidP="00F32B89">
      <w:pPr>
        <w:jc w:val="both"/>
        <w:rPr>
          <w:rFonts w:eastAsiaTheme="minorEastAsia"/>
        </w:rPr>
      </w:pPr>
      <m:oMathPara>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1</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2-1</m:t>
                  </m:r>
                </m:den>
              </m:f>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m:t>
              </m:r>
            </m:num>
            <m:den>
              <m:r>
                <w:rPr>
                  <w:rFonts w:ascii="Cambria Math" w:eastAsiaTheme="minorEastAsia" w:hAnsi="Cambria Math"/>
                </w:rPr>
                <m:t>2</m:t>
              </m:r>
            </m:den>
          </m:f>
          <m:r>
            <w:rPr>
              <w:rFonts w:ascii="Cambria Math" w:eastAsiaTheme="minorEastAsia" w:hAnsi="Cambria Math"/>
            </w:rPr>
            <m:t>,</m:t>
          </m:r>
          <m:r>
            <m:rPr>
              <m:sty m:val="p"/>
            </m:rPr>
            <w:rPr>
              <w:rFonts w:ascii="Cambria Math" w:eastAsiaTheme="minorEastAsia" w:hAnsi="Cambria Math"/>
            </w:rPr>
            <w:br/>
          </m:r>
        </m:oMath>
        <m:oMath>
          <m:r>
            <w:rPr>
              <w:rFonts w:ascii="Cambria Math" w:eastAsiaTheme="minorEastAsia" w:hAnsi="Cambria Math"/>
            </w:rPr>
            <m:t>I</m:t>
          </m:r>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e</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num>
                    <m:den>
                      <m:r>
                        <w:rPr>
                          <w:rFonts w:ascii="Cambria Math" w:eastAsiaTheme="minorEastAsia" w:hAnsi="Cambria Math"/>
                        </w:rPr>
                        <m:t>1</m:t>
                      </m:r>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2-1</m:t>
                  </m:r>
                </m:den>
              </m:f>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e</m:t>
              </m:r>
            </m:den>
          </m:f>
          <m:r>
            <w:rPr>
              <w:rFonts w:ascii="Cambria Math" w:eastAsiaTheme="minorEastAsia" w:hAnsi="Cambria Math"/>
            </w:rPr>
            <m:t>,</m:t>
          </m:r>
          <m:r>
            <m:rPr>
              <m:sty m:val="p"/>
            </m:rPr>
            <w:rPr>
              <w:rFonts w:ascii="Cambria Math" w:eastAsiaTheme="minorEastAsia" w:hAnsi="Cambria Math"/>
            </w:rPr>
            <w:br/>
          </m:r>
        </m:oMath>
        <m:oMath>
          <m:f>
            <m:fPr>
              <m:ctrlPr>
                <w:rPr>
                  <w:rFonts w:ascii="Cambria Math" w:eastAsiaTheme="minorEastAsia" w:hAnsi="Cambria Math"/>
                  <w:i/>
                </w:rPr>
              </m:ctrlPr>
            </m:fPr>
            <m:num>
              <m:r>
                <w:rPr>
                  <w:rFonts w:ascii="Cambria Math" w:eastAsiaTheme="minorEastAsia" w:hAnsi="Cambria Math"/>
                </w:rPr>
                <m:t>e</m:t>
              </m:r>
            </m:num>
            <m:den>
              <m:r>
                <w:rPr>
                  <w:rFonts w:ascii="Cambria Math" w:eastAsiaTheme="minorEastAsia" w:hAnsi="Cambria Math"/>
                </w:rPr>
                <m:t>2</m:t>
              </m:r>
            </m:den>
          </m:f>
          <m:r>
            <w:rPr>
              <w:rFonts w:ascii="Cambria Math" w:eastAsiaTheme="minorEastAsia" w:hAnsi="Cambria Math"/>
            </w:rPr>
            <m:t>&lt;</m:t>
          </m:r>
          <m:f>
            <m:fPr>
              <m:ctrlPr>
                <w:rPr>
                  <w:rFonts w:ascii="Cambria Math" w:eastAsiaTheme="minorEastAsia" w:hAnsi="Cambria Math"/>
                  <w:i/>
                </w:rPr>
              </m:ctrlPr>
            </m:fPr>
            <m:num>
              <m:r>
                <w:rPr>
                  <w:rFonts w:ascii="Cambria Math" w:eastAsiaTheme="minorEastAsia" w:hAnsi="Cambria Math"/>
                </w:rPr>
                <m:t>2.72</m:t>
              </m:r>
            </m:num>
            <m:den>
              <m:r>
                <w:rPr>
                  <w:rFonts w:ascii="Cambria Math" w:eastAsiaTheme="minorEastAsia" w:hAnsi="Cambria Math"/>
                </w:rPr>
                <m:t>2</m:t>
              </m:r>
            </m:den>
          </m:f>
          <m:r>
            <w:rPr>
              <w:rFonts w:ascii="Cambria Math" w:eastAsiaTheme="minorEastAsia" w:hAnsi="Cambria Math"/>
            </w:rPr>
            <m:t>=1.36&lt;1.4&lt;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2.72</m:t>
              </m:r>
            </m:den>
          </m:f>
          <m:r>
            <w:rPr>
              <w:rFonts w:ascii="Cambria Math" w:eastAsiaTheme="minorEastAsia" w:hAnsi="Cambria Math"/>
            </w:rPr>
            <m:t>&lt;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e</m:t>
              </m:r>
            </m:den>
          </m:f>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Tức là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&lt;I</m:t>
        </m:r>
        <m:d>
          <m:dPr>
            <m:ctrlPr>
              <w:rPr>
                <w:rFonts w:ascii="Cambria Math" w:eastAsiaTheme="minorEastAsia" w:hAnsi="Cambria Math"/>
                <w:i/>
              </w:rPr>
            </m:ctrlPr>
          </m:dPr>
          <m:e>
            <m:r>
              <w:rPr>
                <w:rFonts w:ascii="Cambria Math" w:eastAsiaTheme="minorEastAsia" w:hAnsi="Cambria Math"/>
              </w:rPr>
              <m:t>1,2</m:t>
            </m:r>
          </m:e>
        </m:d>
        <m:r>
          <w:rPr>
            <w:rFonts w:ascii="Cambria Math" w:eastAsiaTheme="minorEastAsia" w:hAnsi="Cambria Math"/>
          </w:rPr>
          <m:t>.</m:t>
        </m:r>
      </m:oMath>
    </w:p>
    <w:p w:rsidR="00AA783F" w:rsidRDefault="00AA783F" w:rsidP="00F32B89">
      <w:pPr>
        <w:jc w:val="both"/>
        <w:rPr>
          <w:rFonts w:eastAsiaTheme="minorEastAsia"/>
        </w:rPr>
      </w:pPr>
      <w:r>
        <w:rPr>
          <w:rFonts w:eastAsiaTheme="minorEastAsia"/>
        </w:rPr>
        <w:t xml:space="preserve">Kết quả thu được gợi ý cho ta rằng </w:t>
      </w:r>
      <m:oMath>
        <m:r>
          <w:rPr>
            <w:rFonts w:ascii="Cambria Math" w:eastAsiaTheme="minorEastAsia" w:hAnsi="Cambria Math"/>
          </w:rPr>
          <m:t>J&lt;I</m:t>
        </m:r>
      </m:oMath>
      <w:r>
        <w:rPr>
          <w:rFonts w:eastAsiaTheme="minorEastAsia"/>
        </w:rPr>
        <w:t xml:space="preserve"> với mọi số dương </w:t>
      </w:r>
      <m:oMath>
        <m:r>
          <w:rPr>
            <w:rFonts w:ascii="Cambria Math" w:eastAsiaTheme="minorEastAsia" w:hAnsi="Cambria Math"/>
          </w:rPr>
          <m:t>a,b</m:t>
        </m:r>
      </m:oMath>
      <w:r>
        <w:rPr>
          <w:rFonts w:eastAsiaTheme="minorEastAsia"/>
        </w:rPr>
        <w:t xml:space="preserve"> với </w:t>
      </w:r>
      <m:oMath>
        <m:r>
          <w:rPr>
            <w:rFonts w:ascii="Cambria Math" w:eastAsiaTheme="minorEastAsia" w:hAnsi="Cambria Math"/>
          </w:rPr>
          <m:t>a≠b</m:t>
        </m:r>
      </m:oMath>
      <w:r>
        <w:rPr>
          <w:rFonts w:eastAsiaTheme="minorEastAsia"/>
        </w:rPr>
        <w:t>. Ta đi chứng minh khẳng định này.</w:t>
      </w:r>
    </w:p>
    <w:p w:rsidR="00AA783F" w:rsidRDefault="00AA783F" w:rsidP="00F32B89">
      <w:pPr>
        <w:jc w:val="both"/>
        <w:rPr>
          <w:rFonts w:eastAsiaTheme="minorEastAsia"/>
        </w:rPr>
      </w:pPr>
      <w:r>
        <w:rPr>
          <w:rFonts w:eastAsiaTheme="minorEastAsia"/>
        </w:rPr>
        <w:t xml:space="preserve">Giả sử </w:t>
      </w:r>
      <m:oMath>
        <m:r>
          <w:rPr>
            <w:rFonts w:ascii="Cambria Math" w:eastAsiaTheme="minorEastAsia" w:hAnsi="Cambria Math"/>
          </w:rPr>
          <m:t>a&lt;b</m:t>
        </m:r>
      </m:oMath>
      <w:r>
        <w:rPr>
          <w:rFonts w:eastAsiaTheme="minorEastAsia"/>
        </w:rPr>
        <w:t>. Vì</w:t>
      </w:r>
    </w:p>
    <w:p w:rsidR="00AA783F" w:rsidRDefault="00AA783F" w:rsidP="00F32B89">
      <w:pPr>
        <w:jc w:val="both"/>
        <w:rPr>
          <w:rFonts w:eastAsiaTheme="minorEastAsia"/>
        </w:rPr>
      </w:pPr>
      <m:oMathPara>
        <m:oMath>
          <m:r>
            <w:rPr>
              <w:rFonts w:ascii="Cambria Math" w:eastAsiaTheme="minorEastAsia" w:hAnsi="Cambria Math"/>
            </w:rPr>
            <w:lastRenderedPageBreak/>
            <m:t>J&lt;I⟺-1+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a</m:t>
                      </m:r>
                    </m:sup>
                  </m:sSup>
                </m:den>
              </m:f>
            </m:e>
          </m:func>
          <m:r>
            <w:rPr>
              <w:rFonts w:ascii="Cambria Math" w:eastAsiaTheme="minorEastAsia" w:hAnsi="Cambria Math"/>
            </w:rPr>
            <m:t>&gt;1+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a</m:t>
                      </m:r>
                    </m:sup>
                  </m:sSup>
                </m:den>
              </m:f>
            </m:e>
          </m:func>
          <m:r>
            <m:rPr>
              <m:sty m:val="p"/>
            </m:rPr>
            <w:rPr>
              <w:rFonts w:ascii="Cambria Math" w:eastAsiaTheme="minorEastAsia" w:hAnsi="Cambria Math"/>
            </w:rPr>
            <w:br/>
          </m:r>
        </m:oMath>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b-a</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a+b</m:t>
              </m:r>
            </m:e>
          </m:d>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func>
          <m:r>
            <w:rPr>
              <w:rFonts w:ascii="Cambria Math" w:eastAsiaTheme="minorEastAsia" w:hAnsi="Cambria Math"/>
            </w:rPr>
            <m:t>&lt;0</m:t>
          </m:r>
          <m:r>
            <m:rPr>
              <m:sty m:val="p"/>
            </m:rPr>
            <w:rPr>
              <w:rFonts w:ascii="Cambria Math" w:eastAsiaTheme="minorEastAsia" w:hAnsi="Cambria Math"/>
            </w:rPr>
            <w:br/>
          </m:r>
        </m:oMath>
        <m:oMath>
          <m:r>
            <w:rPr>
              <w:rFonts w:ascii="Cambria Math" w:eastAsiaTheme="minorEastAsia" w:hAnsi="Cambria Math"/>
            </w:rPr>
            <m:t>⇔2</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d>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func>
          <m:r>
            <w:rPr>
              <w:rFonts w:ascii="Cambria Math" w:eastAsiaTheme="minorEastAsia" w:hAnsi="Cambria Math"/>
            </w:rPr>
            <m:t>&lt;0,</m:t>
          </m:r>
        </m:oMath>
      </m:oMathPara>
    </w:p>
    <w:p w:rsidR="00AA783F" w:rsidRDefault="00AA783F" w:rsidP="00F32B89">
      <w:pPr>
        <w:jc w:val="both"/>
        <w:rPr>
          <w:rFonts w:eastAsiaTheme="minorEastAsia"/>
        </w:rPr>
      </w:pPr>
      <w:r>
        <w:rPr>
          <w:rFonts w:eastAsiaTheme="minorEastAsia"/>
        </w:rPr>
        <w:t xml:space="preserve">nên  ta chỉ cần chỉ ra rằng hàm số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1+x</m:t>
            </m:r>
          </m:e>
        </m:d>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oMath>
      <w:r>
        <w:rPr>
          <w:rFonts w:eastAsiaTheme="minorEastAsia"/>
        </w:rPr>
        <w:t xml:space="preserve"> nhận giá trị âm trên khoảng </w:t>
      </w:r>
      <m:oMath>
        <m:r>
          <w:rPr>
            <w:rFonts w:ascii="Cambria Math" w:eastAsiaTheme="minorEastAsia" w:hAnsi="Cambria Math"/>
          </w:rPr>
          <m:t>(1,+∞)</m:t>
        </m:r>
      </m:oMath>
      <w:r>
        <w:rPr>
          <w:rFonts w:eastAsiaTheme="minorEastAsia"/>
        </w:rPr>
        <w:t>.</w:t>
      </w:r>
    </w:p>
    <w:p w:rsidR="00AA783F" w:rsidRDefault="00AA783F" w:rsidP="00F32B89">
      <w:pPr>
        <w:jc w:val="both"/>
        <w:rPr>
          <w:rFonts w:eastAsiaTheme="minorEastAsia"/>
        </w:rPr>
      </w:pPr>
      <w:r>
        <w:rPr>
          <w:rFonts w:eastAsiaTheme="minorEastAsia"/>
        </w:rPr>
        <w:t xml:space="preserve">Trước tiên, ta tính các đạo hàm của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w:t>
      </w:r>
    </w:p>
    <w:tbl>
      <w:tblPr>
        <w:tblStyle w:val="TableGrid"/>
        <w:tblW w:w="0" w:type="auto"/>
        <w:tblLook w:val="04A0" w:firstRow="1" w:lastRow="0" w:firstColumn="1" w:lastColumn="0" w:noHBand="0" w:noVBand="1"/>
      </w:tblPr>
      <w:tblGrid>
        <w:gridCol w:w="8310"/>
        <w:gridCol w:w="706"/>
      </w:tblGrid>
      <w:tr w:rsidR="00AA783F" w:rsidTr="00C07ACD">
        <w:tc>
          <w:tcPr>
            <w:tcW w:w="8635" w:type="dxa"/>
          </w:tcPr>
          <w:p w:rsidR="00AA783F" w:rsidRPr="00ED7705" w:rsidRDefault="00241616" w:rsidP="00F32B8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=2-</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1+x</m:t>
                    </m:r>
                  </m:num>
                  <m:den>
                    <m:r>
                      <w:rPr>
                        <w:rFonts w:ascii="Cambria Math" w:eastAsiaTheme="minorEastAsia" w:hAnsi="Cambria Math"/>
                      </w:rPr>
                      <m:t>x</m:t>
                    </m:r>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m:t>
                </m:r>
              </m:oMath>
            </m:oMathPara>
          </w:p>
          <w:p w:rsidR="00AA783F" w:rsidRDefault="00241616" w:rsidP="00F32B8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oMath>
            </m:oMathPara>
          </w:p>
        </w:tc>
        <w:tc>
          <w:tcPr>
            <w:tcW w:w="715" w:type="dxa"/>
            <w:vAlign w:val="center"/>
          </w:tcPr>
          <w:p w:rsidR="00AA783F" w:rsidRDefault="00AA783F" w:rsidP="00F32B89">
            <w:pPr>
              <w:jc w:val="both"/>
              <w:rPr>
                <w:rFonts w:eastAsiaTheme="minorEastAsia"/>
              </w:rPr>
            </w:pPr>
            <w:r>
              <w:rPr>
                <w:rFonts w:eastAsiaTheme="minorEastAsia"/>
              </w:rPr>
              <w:t>(7)</w:t>
            </w:r>
          </w:p>
        </w:tc>
      </w:tr>
    </w:tbl>
    <w:p w:rsidR="00AA783F" w:rsidRDefault="00AA783F" w:rsidP="00F32B89">
      <w:pPr>
        <w:jc w:val="both"/>
        <w:rPr>
          <w:rFonts w:eastAsiaTheme="minorEastAsia"/>
        </w:rPr>
      </w:pPr>
    </w:p>
    <w:tbl>
      <w:tblPr>
        <w:tblStyle w:val="TableGrid"/>
        <w:tblW w:w="0" w:type="auto"/>
        <w:tblLook w:val="04A0" w:firstRow="1" w:lastRow="0" w:firstColumn="1" w:lastColumn="0" w:noHBand="0" w:noVBand="1"/>
      </w:tblPr>
      <w:tblGrid>
        <w:gridCol w:w="8310"/>
        <w:gridCol w:w="706"/>
      </w:tblGrid>
      <w:tr w:rsidR="00AA783F" w:rsidTr="00C07ACD">
        <w:tc>
          <w:tcPr>
            <w:tcW w:w="8635" w:type="dxa"/>
          </w:tcPr>
          <w:p w:rsidR="00AA783F" w:rsidRDefault="00241616" w:rsidP="00F32B8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1-x</m:t>
                    </m:r>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(8)</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 xml:space="preserve">Trên khoảng </w:t>
      </w:r>
      <m:oMath>
        <m:r>
          <w:rPr>
            <w:rFonts w:ascii="Cambria Math" w:eastAsiaTheme="minorEastAsia" w:hAnsi="Cambria Math"/>
          </w:rPr>
          <m:t>(1,+∞)</m:t>
        </m:r>
      </m:oMath>
      <w:r>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&lt;0</m:t>
        </m:r>
      </m:oMath>
      <w:r>
        <w:rPr>
          <w:rFonts w:eastAsiaTheme="minorEastAsia"/>
        </w:rPr>
        <w:t xml:space="preserve">. Điều đó có nghĩa là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là hàm giảm trên </w:t>
      </w:r>
      <m:oMath>
        <m:r>
          <w:rPr>
            <w:rFonts w:ascii="Cambria Math" w:eastAsiaTheme="minorEastAsia" w:hAnsi="Cambria Math"/>
          </w:rPr>
          <m:t>[1,+∞)</m:t>
        </m:r>
      </m:oMath>
      <w:r>
        <w:rPr>
          <w:rFonts w:eastAsiaTheme="minorEastAsia"/>
        </w:rPr>
        <w:t xml:space="preserve">. Vì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oMath>
      <w:r>
        <w:rPr>
          <w:rFonts w:eastAsiaTheme="minorEastAsia"/>
        </w:rPr>
        <w:t xml:space="preserve"> nên </w:t>
      </w:r>
      <m:oMath>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&lt;0</m:t>
        </m:r>
      </m:oMath>
      <w:r>
        <w:rPr>
          <w:rFonts w:eastAsiaTheme="minorEastAsia"/>
        </w:rPr>
        <w:t xml:space="preserve"> khi </w:t>
      </w:r>
      <m:oMath>
        <m:r>
          <w:rPr>
            <w:rFonts w:ascii="Cambria Math" w:eastAsiaTheme="minorEastAsia" w:hAnsi="Cambria Math"/>
          </w:rPr>
          <m:t>x&gt;0</m:t>
        </m:r>
      </m:oMath>
      <w:r>
        <w:rPr>
          <w:rFonts w:eastAsiaTheme="minorEastAsia"/>
        </w:rPr>
        <w:t xml:space="preserve">. Từ đây ta có kết luận: hàm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giảm trên đoạn </w:t>
      </w:r>
      <m:oMath>
        <m:r>
          <w:rPr>
            <w:rFonts w:ascii="Cambria Math" w:eastAsiaTheme="minorEastAsia" w:hAnsi="Cambria Math"/>
          </w:rPr>
          <m:t>[1,+∞)</m:t>
        </m:r>
      </m:oMath>
      <w:r>
        <w:rPr>
          <w:rFonts w:eastAsiaTheme="minorEastAsia"/>
        </w:rPr>
        <w:t xml:space="preserve">. Nhưng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oMath>
      <w:r>
        <w:rPr>
          <w:rFonts w:eastAsiaTheme="minorEastAsia"/>
        </w:rPr>
        <w:t xml:space="preserve">, tức là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&lt;0</m:t>
        </m:r>
      </m:oMath>
      <w:r>
        <w:rPr>
          <w:rFonts w:eastAsiaTheme="minorEastAsia"/>
        </w:rPr>
        <w:t xml:space="preserve"> khi </w:t>
      </w:r>
      <m:oMath>
        <m:r>
          <w:rPr>
            <w:rFonts w:ascii="Cambria Math" w:eastAsiaTheme="minorEastAsia" w:hAnsi="Cambria Math"/>
          </w:rPr>
          <m:t>x&gt;1</m:t>
        </m:r>
      </m:oMath>
      <w:r>
        <w:rPr>
          <w:rFonts w:eastAsiaTheme="minorEastAsia"/>
        </w:rPr>
        <w:t xml:space="preserve">. Khẳng định được chứng minh. Như vậy </w:t>
      </w:r>
      <m:oMath>
        <m:r>
          <w:rPr>
            <w:rFonts w:ascii="Cambria Math" w:eastAsiaTheme="minorEastAsia" w:hAnsi="Cambria Math"/>
          </w:rPr>
          <m:t>J&lt;I</m:t>
        </m:r>
      </m:oMath>
      <w:r>
        <w:rPr>
          <w:rFonts w:eastAsiaTheme="minorEastAsia"/>
        </w:rPr>
        <w:t xml:space="preserve"> với </w:t>
      </w:r>
      <m:oMath>
        <m:r>
          <w:rPr>
            <w:rFonts w:ascii="Cambria Math" w:eastAsiaTheme="minorEastAsia" w:hAnsi="Cambria Math"/>
          </w:rPr>
          <m:t>a≠b</m:t>
        </m:r>
      </m:oMath>
      <w:r>
        <w:rPr>
          <w:rFonts w:eastAsiaTheme="minorEastAsia"/>
        </w:rPr>
        <w:t>.</w:t>
      </w:r>
    </w:p>
    <w:p w:rsidR="00AA783F" w:rsidRDefault="00AA783F" w:rsidP="00F32B89">
      <w:pPr>
        <w:jc w:val="both"/>
        <w:rPr>
          <w:rFonts w:eastAsiaTheme="minorEastAsia"/>
        </w:rPr>
      </w:pPr>
      <w:r>
        <w:rPr>
          <w:rFonts w:eastAsiaTheme="minorEastAsia"/>
        </w:rPr>
        <w:t>Trong bài báo [5, tr. 33] có trình bày dãy các bất đẳng thức cho các giá trị trung bình sau</w:t>
      </w:r>
    </w:p>
    <w:tbl>
      <w:tblPr>
        <w:tblStyle w:val="TableGrid"/>
        <w:tblW w:w="0" w:type="auto"/>
        <w:tblLook w:val="04A0" w:firstRow="1" w:lastRow="0" w:firstColumn="1" w:lastColumn="0" w:noHBand="0" w:noVBand="1"/>
      </w:tblPr>
      <w:tblGrid>
        <w:gridCol w:w="8310"/>
        <w:gridCol w:w="706"/>
      </w:tblGrid>
      <w:tr w:rsidR="00AA783F" w:rsidTr="00C07ACD">
        <w:tc>
          <w:tcPr>
            <w:tcW w:w="8635" w:type="dxa"/>
          </w:tcPr>
          <w:p w:rsidR="00AA783F" w:rsidRDefault="00AA783F" w:rsidP="00F32B89">
            <w:pPr>
              <w:jc w:val="both"/>
              <w:rPr>
                <w:rFonts w:eastAsiaTheme="minorEastAsia"/>
              </w:rPr>
            </w:pPr>
            <m:oMathPara>
              <m:oMath>
                <m:r>
                  <w:rPr>
                    <w:rFonts w:ascii="Cambria Math" w:eastAsiaTheme="minorEastAsia" w:hAnsi="Cambria Math"/>
                  </w:rPr>
                  <m:t>G&lt;L&lt;P&lt;I&lt;A,  a≠b.</m:t>
                </m:r>
              </m:oMath>
            </m:oMathPara>
          </w:p>
        </w:tc>
        <w:tc>
          <w:tcPr>
            <w:tcW w:w="715" w:type="dxa"/>
            <w:vAlign w:val="center"/>
          </w:tcPr>
          <w:p w:rsidR="00AA783F" w:rsidRDefault="00AA783F" w:rsidP="00F32B89">
            <w:pPr>
              <w:jc w:val="both"/>
              <w:rPr>
                <w:rFonts w:eastAsiaTheme="minorEastAsia"/>
              </w:rPr>
            </w:pPr>
            <w:r>
              <w:rPr>
                <w:rFonts w:eastAsiaTheme="minorEastAsia"/>
              </w:rPr>
              <w:t>(9)</w:t>
            </w:r>
          </w:p>
        </w:tc>
      </w:tr>
    </w:tbl>
    <w:p w:rsidR="00AA783F" w:rsidRDefault="00AA783F" w:rsidP="00F32B89">
      <w:pPr>
        <w:jc w:val="both"/>
        <w:rPr>
          <w:rFonts w:eastAsiaTheme="minorEastAsia"/>
        </w:rPr>
      </w:pPr>
      <w:r>
        <w:rPr>
          <w:rFonts w:eastAsiaTheme="minorEastAsia"/>
        </w:rPr>
        <w:t>Trong đó</w:t>
      </w:r>
    </w:p>
    <w:tbl>
      <w:tblPr>
        <w:tblStyle w:val="TableGrid"/>
        <w:tblW w:w="0" w:type="auto"/>
        <w:tblLook w:val="04A0" w:firstRow="1" w:lastRow="0" w:firstColumn="1" w:lastColumn="0" w:noHBand="0" w:noVBand="1"/>
      </w:tblPr>
      <w:tblGrid>
        <w:gridCol w:w="4531"/>
        <w:gridCol w:w="4485"/>
      </w:tblGrid>
      <w:tr w:rsidR="00AA783F" w:rsidTr="00533251">
        <w:tc>
          <w:tcPr>
            <w:tcW w:w="4675" w:type="dxa"/>
          </w:tcPr>
          <w:p w:rsidR="00AA783F" w:rsidRDefault="00AA783F" w:rsidP="00F32B89">
            <w:pPr>
              <w:jc w:val="both"/>
              <w:rPr>
                <w:rFonts w:eastAsiaTheme="minorEastAsia"/>
              </w:rPr>
            </w:pPr>
            <m:oMathPara>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2</m:t>
                    </m:r>
                  </m:den>
                </m:f>
              </m:oMath>
            </m:oMathPara>
          </w:p>
        </w:tc>
        <w:tc>
          <w:tcPr>
            <w:tcW w:w="4675" w:type="dxa"/>
          </w:tcPr>
          <w:p w:rsidR="00AA783F" w:rsidRDefault="00AA783F" w:rsidP="00F32B89">
            <w:pPr>
              <w:jc w:val="both"/>
              <w:rPr>
                <w:rFonts w:eastAsiaTheme="minorEastAsia"/>
              </w:rPr>
            </w:pPr>
            <w:r>
              <w:rPr>
                <w:rFonts w:eastAsiaTheme="minorEastAsia"/>
              </w:rPr>
              <w:t>Là trung bình cộng</w:t>
            </w:r>
          </w:p>
        </w:tc>
      </w:tr>
      <w:tr w:rsidR="00AA783F" w:rsidTr="00533251">
        <w:tc>
          <w:tcPr>
            <w:tcW w:w="4675" w:type="dxa"/>
          </w:tcPr>
          <w:p w:rsidR="00AA783F" w:rsidRDefault="00AA783F" w:rsidP="00F32B89">
            <w:pPr>
              <w:jc w:val="both"/>
              <w:rPr>
                <w:rFonts w:eastAsiaTheme="minorEastAsia"/>
              </w:rPr>
            </w:pPr>
            <m:oMathPara>
              <m:oMath>
                <m:r>
                  <w:rPr>
                    <w:rFonts w:ascii="Cambria Math" w:eastAsiaTheme="minorEastAsia" w:hAnsi="Cambria Math"/>
                  </w:rPr>
                  <m:t>P=</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a</m:t>
                                </m:r>
                              </m:e>
                            </m:rad>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b</m:t>
                                </m:r>
                              </m:e>
                            </m:rad>
                          </m:num>
                          <m:den>
                            <m:r>
                              <w:rPr>
                                <w:rFonts w:ascii="Cambria Math" w:eastAsiaTheme="minorEastAsia" w:hAnsi="Cambria Math"/>
                              </w:rPr>
                              <m:t>2</m:t>
                            </m:r>
                          </m:den>
                        </m:f>
                      </m:e>
                    </m:d>
                  </m:e>
                  <m:sup>
                    <m:r>
                      <w:rPr>
                        <w:rFonts w:ascii="Cambria Math" w:eastAsiaTheme="minorEastAsia" w:hAnsi="Cambria Math"/>
                      </w:rPr>
                      <m:t>2</m:t>
                    </m:r>
                  </m:sup>
                </m:sSup>
              </m:oMath>
            </m:oMathPara>
          </w:p>
        </w:tc>
        <w:tc>
          <w:tcPr>
            <w:tcW w:w="4675" w:type="dxa"/>
          </w:tcPr>
          <w:p w:rsidR="00AA783F" w:rsidRDefault="00AA783F" w:rsidP="00F32B89">
            <w:pPr>
              <w:jc w:val="both"/>
              <w:rPr>
                <w:rFonts w:eastAsiaTheme="minorEastAsia"/>
              </w:rPr>
            </w:pPr>
            <w:r>
              <w:rPr>
                <w:rFonts w:eastAsiaTheme="minorEastAsia"/>
              </w:rPr>
              <w:t xml:space="preserve">Là trung bình mũ cấp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Pr>
                <w:rFonts w:eastAsiaTheme="minorEastAsia"/>
              </w:rPr>
              <w:t>.</w:t>
            </w:r>
          </w:p>
        </w:tc>
      </w:tr>
      <w:tr w:rsidR="00AA783F" w:rsidTr="00533251">
        <w:tc>
          <w:tcPr>
            <w:tcW w:w="4675" w:type="dxa"/>
          </w:tcPr>
          <w:p w:rsidR="00AA783F" w:rsidRDefault="00AA783F" w:rsidP="00F32B89">
            <w:pPr>
              <w:jc w:val="both"/>
              <w:rPr>
                <w:rFonts w:eastAsiaTheme="minorEastAsia"/>
              </w:rPr>
            </w:pPr>
            <m:oMathPara>
              <m:oMath>
                <m:r>
                  <w:rPr>
                    <w:rFonts w:ascii="Cambria Math" w:eastAsiaTheme="minorEastAsia" w:hAnsi="Cambria Math"/>
                  </w:rPr>
                  <m:t>L=</m:t>
                </m:r>
                <m:f>
                  <m:fPr>
                    <m:ctrlPr>
                      <w:rPr>
                        <w:rFonts w:ascii="Cambria Math" w:eastAsiaTheme="minorEastAsia" w:hAnsi="Cambria Math"/>
                        <w:i/>
                      </w:rPr>
                    </m:ctrlPr>
                  </m:fPr>
                  <m:num>
                    <m:r>
                      <w:rPr>
                        <w:rFonts w:ascii="Cambria Math" w:eastAsiaTheme="minorEastAsia" w:hAnsi="Cambria Math"/>
                      </w:rPr>
                      <m:t>b-a</m:t>
                    </m:r>
                  </m:num>
                  <m:den>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b</m:t>
                        </m:r>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a</m:t>
                        </m:r>
                      </m:e>
                    </m:func>
                  </m:den>
                </m:f>
              </m:oMath>
            </m:oMathPara>
          </w:p>
        </w:tc>
        <w:tc>
          <w:tcPr>
            <w:tcW w:w="4675" w:type="dxa"/>
          </w:tcPr>
          <w:p w:rsidR="00AA783F" w:rsidRDefault="00AA783F" w:rsidP="00F32B89">
            <w:pPr>
              <w:jc w:val="both"/>
              <w:rPr>
                <w:rFonts w:eastAsiaTheme="minorEastAsia"/>
              </w:rPr>
            </w:pPr>
            <w:r>
              <w:rPr>
                <w:rFonts w:eastAsiaTheme="minorEastAsia"/>
              </w:rPr>
              <w:t xml:space="preserve">Là trung bình loga của hai số dương </w:t>
            </w:r>
            <m:oMath>
              <m:r>
                <w:rPr>
                  <w:rFonts w:ascii="Cambria Math" w:eastAsiaTheme="minorEastAsia" w:hAnsi="Cambria Math"/>
                </w:rPr>
                <m:t>a,b</m:t>
              </m:r>
            </m:oMath>
            <w:r>
              <w:rPr>
                <w:rFonts w:eastAsiaTheme="minorEastAsia"/>
              </w:rPr>
              <w:t>.</w:t>
            </w:r>
          </w:p>
        </w:tc>
      </w:tr>
    </w:tbl>
    <w:p w:rsidR="00AA783F" w:rsidRDefault="00AA783F" w:rsidP="00F32B89">
      <w:pPr>
        <w:jc w:val="both"/>
        <w:rPr>
          <w:rFonts w:eastAsiaTheme="minorEastAsia"/>
        </w:rPr>
      </w:pPr>
      <w:r>
        <w:rPr>
          <w:rFonts w:eastAsiaTheme="minorEastAsia"/>
        </w:rPr>
        <w:t xml:space="preserve">Trong bài toán 1, ta có thể kết luận là: trung bình Pompeiu </w:t>
      </w:r>
      <m:oMath>
        <m:r>
          <w:rPr>
            <w:rFonts w:ascii="Cambria Math" w:eastAsiaTheme="minorEastAsia" w:hAnsi="Cambria Math"/>
          </w:rPr>
          <m:t>J</m:t>
        </m:r>
      </m:oMath>
      <w:r>
        <w:rPr>
          <w:rFonts w:eastAsiaTheme="minorEastAsia"/>
        </w:rPr>
        <w:t xml:space="preserve"> không thể đánh giá được bất đẳng thức cuối của dãy (9) với mọi giá trị của </w:t>
      </w:r>
      <m:oMath>
        <m:r>
          <w:rPr>
            <w:rFonts w:ascii="Cambria Math" w:eastAsiaTheme="minorEastAsia" w:hAnsi="Cambria Math"/>
          </w:rPr>
          <m:t>a,b</m:t>
        </m:r>
      </m:oMath>
      <w:r>
        <w:rPr>
          <w:rFonts w:eastAsiaTheme="minorEastAsia"/>
        </w:rPr>
        <w:t xml:space="preserve">. Thế nhưng vẫn còn câu hỏi mở: liệu trung bình </w:t>
      </w:r>
      <m:oMath>
        <m:r>
          <w:rPr>
            <w:rFonts w:ascii="Cambria Math" w:eastAsiaTheme="minorEastAsia" w:hAnsi="Cambria Math"/>
          </w:rPr>
          <m:t>J</m:t>
        </m:r>
      </m:oMath>
      <w:r>
        <w:rPr>
          <w:rFonts w:eastAsiaTheme="minorEastAsia"/>
        </w:rPr>
        <w:t xml:space="preserve"> có thể đánh giá được bất đẳng thức nào trong ba bất đẳng thức còn lại không? Bài toán sau sẽ trả lời câu hỏi đó (không được).</w:t>
      </w:r>
    </w:p>
    <w:p w:rsidR="00AA783F" w:rsidRDefault="00AA783F" w:rsidP="00AA783F">
      <w:pPr>
        <w:pStyle w:val="Heading1"/>
        <w:rPr>
          <w:rFonts w:eastAsiaTheme="minorEastAsia"/>
        </w:rPr>
      </w:pPr>
      <w:bookmarkStart w:id="16" w:name="_Toc92208855"/>
      <w:r w:rsidRPr="008F27BB">
        <w:rPr>
          <w:rFonts w:eastAsiaTheme="minorEastAsia"/>
          <w:b w:val="0"/>
        </w:rPr>
        <w:lastRenderedPageBreak/>
        <w:t>Bài toán 2</w:t>
      </w:r>
      <w:r>
        <w:rPr>
          <w:rFonts w:eastAsiaTheme="minorEastAsia"/>
        </w:rPr>
        <w:t>.</w:t>
      </w:r>
      <w:bookmarkEnd w:id="16"/>
      <w:r>
        <w:rPr>
          <w:rFonts w:eastAsiaTheme="minorEastAsia"/>
        </w:rPr>
        <w:t xml:space="preserve"> </w:t>
      </w:r>
    </w:p>
    <w:p w:rsidR="00AA783F" w:rsidRDefault="00AA783F" w:rsidP="00F32B89">
      <w:pPr>
        <w:jc w:val="both"/>
        <w:rPr>
          <w:rFonts w:eastAsiaTheme="minorEastAsia"/>
        </w:rPr>
      </w:pPr>
      <w:r>
        <w:rPr>
          <w:rFonts w:eastAsiaTheme="minorEastAsia"/>
        </w:rPr>
        <w:t xml:space="preserve">Chứng minh rằng </w:t>
      </w:r>
      <m:oMath>
        <m:r>
          <w:rPr>
            <w:rFonts w:ascii="Cambria Math" w:eastAsiaTheme="minorEastAsia" w:hAnsi="Cambria Math"/>
          </w:rPr>
          <m:t>J&lt;G, a≠b</m:t>
        </m:r>
      </m:oMath>
      <w:r>
        <w:rPr>
          <w:rFonts w:eastAsiaTheme="minorEastAsia"/>
        </w:rPr>
        <w:t>.</w:t>
      </w:r>
    </w:p>
    <w:p w:rsidR="00AA783F" w:rsidRDefault="00AA783F" w:rsidP="00F32B89">
      <w:pPr>
        <w:jc w:val="both"/>
        <w:rPr>
          <w:rFonts w:eastAsiaTheme="minorEastAsia"/>
        </w:rPr>
      </w:pPr>
      <w:r>
        <w:rPr>
          <w:rFonts w:eastAsiaTheme="minorEastAsia"/>
        </w:rPr>
        <w:t xml:space="preserve">Chứng minh. Coi rằng </w:t>
      </w:r>
      <m:oMath>
        <m:r>
          <w:rPr>
            <w:rFonts w:ascii="Cambria Math" w:eastAsiaTheme="minorEastAsia" w:hAnsi="Cambria Math"/>
          </w:rPr>
          <m:t>a&lt;b</m:t>
        </m:r>
      </m:oMath>
      <w:r>
        <w:rPr>
          <w:rFonts w:eastAsiaTheme="minorEastAsia"/>
        </w:rPr>
        <w:t xml:space="preserve">. Vì </w:t>
      </w:r>
      <m:oMath>
        <m:r>
          <w:rPr>
            <w:rFonts w:ascii="Cambria Math" w:eastAsiaTheme="minorEastAsia" w:hAnsi="Cambria Math"/>
          </w:rPr>
          <m:t>J&lt;G</m:t>
        </m:r>
      </m:oMath>
      <w:r>
        <w:rPr>
          <w:rFonts w:eastAsiaTheme="minorEastAsia"/>
        </w:rPr>
        <w:t xml:space="preserve"> nên</w:t>
      </w:r>
    </w:p>
    <w:p w:rsidR="00AA783F" w:rsidRPr="006518C1" w:rsidRDefault="00AA783F" w:rsidP="00F32B89">
      <w:pPr>
        <w:jc w:val="both"/>
        <w:rPr>
          <w:rFonts w:eastAsiaTheme="minorEastAsia"/>
        </w:rPr>
      </w:pPr>
      <m:oMathPara>
        <m:oMath>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a</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sup>
          </m:sSup>
          <m:r>
            <w:rPr>
              <w:rFonts w:ascii="Cambria Math" w:eastAsiaTheme="minorEastAsia" w:hAnsi="Cambria Math"/>
            </w:rPr>
            <m:t>&lt;</m:t>
          </m:r>
          <m:rad>
            <m:radPr>
              <m:degHide m:val="1"/>
              <m:ctrlPr>
                <w:rPr>
                  <w:rFonts w:ascii="Cambria Math" w:eastAsiaTheme="minorEastAsia" w:hAnsi="Cambria Math"/>
                  <w:i/>
                </w:rPr>
              </m:ctrlPr>
            </m:radPr>
            <m:deg/>
            <m:e>
              <m:r>
                <w:rPr>
                  <w:rFonts w:ascii="Cambria Math" w:eastAsiaTheme="minorEastAsia" w:hAnsi="Cambria Math"/>
                </w:rPr>
                <m:t>ab</m:t>
              </m:r>
            </m:e>
          </m:rad>
          <m:r>
            <w:rPr>
              <w:rFonts w:ascii="Cambria Math" w:eastAsiaTheme="minorEastAsia" w:hAnsi="Cambria Math"/>
            </w:rPr>
            <m: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den>
              </m:f>
            </m:sup>
          </m:sSup>
          <m:r>
            <w:rPr>
              <w:rFonts w:ascii="Cambria Math" w:eastAsiaTheme="minorEastAsia" w:hAnsi="Cambria Math"/>
            </w:rPr>
            <m:t>&lt;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rad>
          <m:r>
            <m:rPr>
              <m:sty m:val="p"/>
            </m:rPr>
            <w:rPr>
              <w:rFonts w:ascii="Cambria Math" w:eastAsiaTheme="minorEastAsia" w:hAnsi="Cambria Math"/>
            </w:rPr>
            <w:br/>
          </m:r>
        </m:oMath>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e>
          </m: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d>
            </m:e>
          </m:func>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func>
          <m:r>
            <w:rPr>
              <w:rFonts w:ascii="Cambria Math" w:eastAsiaTheme="minorEastAsia" w:hAnsi="Cambria Math"/>
            </w:rPr>
            <m:t>&gt;0.</m:t>
          </m:r>
        </m:oMath>
      </m:oMathPara>
    </w:p>
    <w:p w:rsidR="00AA783F" w:rsidRDefault="00AA783F" w:rsidP="00F32B89">
      <w:pPr>
        <w:jc w:val="both"/>
        <w:rPr>
          <w:rFonts w:eastAsiaTheme="minorEastAsia"/>
        </w:rPr>
      </w:pPr>
      <w:r>
        <w:rPr>
          <w:rFonts w:eastAsiaTheme="minorEastAsia"/>
        </w:rPr>
        <w:t>Tức là ta chỉ cần chỉ ra rằng hàm số</w:t>
      </w:r>
    </w:p>
    <w:p w:rsidR="00AA783F" w:rsidRPr="006518C1" w:rsidRDefault="00AA783F" w:rsidP="00F32B89">
      <w:pPr>
        <w:jc w:val="both"/>
        <w:rPr>
          <w:rFonts w:eastAsiaTheme="minorEastAsia"/>
        </w:rPr>
      </w:pPr>
      <m:oMathPara>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x-1</m:t>
              </m:r>
            </m:e>
          </m:d>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oMath>
      </m:oMathPara>
    </w:p>
    <w:p w:rsidR="00AA783F" w:rsidRDefault="00AA783F" w:rsidP="00F32B89">
      <w:pPr>
        <w:jc w:val="both"/>
        <w:rPr>
          <w:rFonts w:eastAsiaTheme="minorEastAsia"/>
        </w:rPr>
      </w:pPr>
      <w:r>
        <w:rPr>
          <w:rFonts w:eastAsiaTheme="minorEastAsia"/>
        </w:rPr>
        <w:t xml:space="preserve">nhận giá trị dương trên khoảng </w:t>
      </w:r>
      <m:oMath>
        <m:r>
          <w:rPr>
            <w:rFonts w:ascii="Cambria Math" w:eastAsiaTheme="minorEastAsia" w:hAnsi="Cambria Math"/>
          </w:rPr>
          <m:t>(1;+∞)</m:t>
        </m:r>
      </m:oMath>
      <w:r>
        <w:rPr>
          <w:rFonts w:eastAsiaTheme="minorEastAsia"/>
        </w:rPr>
        <w:t>.</w:t>
      </w:r>
    </w:p>
    <w:p w:rsidR="00AA783F" w:rsidRDefault="00AA783F" w:rsidP="00F32B89">
      <w:pPr>
        <w:jc w:val="both"/>
        <w:rPr>
          <w:rFonts w:eastAsiaTheme="minorEastAsia"/>
        </w:rPr>
      </w:pPr>
      <w:r>
        <w:rPr>
          <w:rFonts w:eastAsiaTheme="minorEastAsia"/>
        </w:rPr>
        <w:t>Tính các đạo hàm</w:t>
      </w:r>
    </w:p>
    <w:p w:rsidR="00AA783F" w:rsidRPr="006518C1" w:rsidRDefault="00241616" w:rsidP="00F32B8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2x</m:t>
              </m:r>
            </m:den>
          </m:f>
          <m:r>
            <w:rPr>
              <w:rFonts w:ascii="Cambria Math" w:eastAsiaTheme="minorEastAsia" w:hAnsi="Cambria Math"/>
            </w:rPr>
            <m:t xml:space="preserve">-1,  </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r>
            <m:rPr>
              <m:sty m:val="p"/>
            </m:rPr>
            <w:rPr>
              <w:rFonts w:ascii="Cambria Math" w:eastAsiaTheme="minorEastAsia" w:hAnsi="Cambria Math"/>
            </w:rPr>
            <w:br/>
          </m:r>
        </m:oMath>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oMath>
      </m:oMathPara>
    </w:p>
    <w:p w:rsidR="00AA783F" w:rsidRDefault="00AA783F" w:rsidP="00F32B89">
      <w:pPr>
        <w:jc w:val="both"/>
        <w:rPr>
          <w:rFonts w:eastAsiaTheme="minorEastAsia"/>
        </w:rPr>
      </w:pPr>
      <w:r>
        <w:rPr>
          <w:rFonts w:eastAsiaTheme="minorEastAsia"/>
        </w:rPr>
        <w:t xml:space="preserve">Rõ ràng </w:t>
      </w:r>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&gt;0</m:t>
        </m:r>
      </m:oMath>
      <w:r>
        <w:rPr>
          <w:rFonts w:eastAsiaTheme="minorEastAsia"/>
        </w:rPr>
        <w:t xml:space="preserve"> với </w:t>
      </w:r>
      <m:oMath>
        <m:r>
          <w:rPr>
            <w:rFonts w:ascii="Cambria Math" w:eastAsiaTheme="minorEastAsia" w:hAnsi="Cambria Math"/>
          </w:rPr>
          <m:t>x&gt;1</m:t>
        </m:r>
      </m:oMath>
      <w:r>
        <w:rPr>
          <w:rFonts w:eastAsiaTheme="minorEastAsia"/>
        </w:rPr>
        <w:t xml:space="preserve">, tức là </w:t>
      </w:r>
      <m:oMath>
        <m:r>
          <w:rPr>
            <w:rFonts w:ascii="Cambria Math" w:eastAsiaTheme="minorEastAsia" w:hAnsi="Cambria Math"/>
          </w:rPr>
          <m:t>g'(x)</m:t>
        </m:r>
      </m:oMath>
      <w:r>
        <w:rPr>
          <w:rFonts w:eastAsiaTheme="minorEastAsia"/>
        </w:rPr>
        <w:t xml:space="preserve"> là hàm tăng trên khoảng </w:t>
      </w:r>
      <m:oMath>
        <m:r>
          <w:rPr>
            <w:rFonts w:ascii="Cambria Math" w:eastAsiaTheme="minorEastAsia" w:hAnsi="Cambria Math"/>
          </w:rPr>
          <m:t>[1;+∞)</m:t>
        </m:r>
      </m:oMath>
      <w:r>
        <w:rPr>
          <w:rFonts w:eastAsiaTheme="minorEastAsia"/>
        </w:rPr>
        <w:t xml:space="preserve">. Như vậy </w:t>
      </w:r>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&gt;0</m:t>
        </m:r>
      </m:oMath>
      <w:r>
        <w:rPr>
          <w:rFonts w:eastAsiaTheme="minorEastAsia"/>
        </w:rPr>
        <w:t xml:space="preserve"> với </w:t>
      </w:r>
      <m:oMath>
        <m:r>
          <w:rPr>
            <w:rFonts w:ascii="Cambria Math" w:eastAsiaTheme="minorEastAsia" w:hAnsi="Cambria Math"/>
          </w:rPr>
          <m:t>x&gt;1</m:t>
        </m:r>
      </m:oMath>
      <w:r>
        <w:rPr>
          <w:rFonts w:eastAsiaTheme="minorEastAsia"/>
        </w:rPr>
        <w:t xml:space="preserve">. Suy ra hàm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là hàm tăng trên khoảng </w:t>
      </w:r>
      <m:oMath>
        <m:r>
          <w:rPr>
            <w:rFonts w:ascii="Cambria Math" w:eastAsiaTheme="minorEastAsia" w:hAnsi="Cambria Math"/>
          </w:rPr>
          <m:t>[1,+∞)</m:t>
        </m:r>
      </m:oMath>
      <w:r>
        <w:rPr>
          <w:rFonts w:eastAsiaTheme="minorEastAsia"/>
        </w:rPr>
        <w:t xml:space="preserve">. Và vì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oMath>
      <w:r>
        <w:rPr>
          <w:rFonts w:eastAsiaTheme="minorEastAsia"/>
        </w:rPr>
        <w:t xml:space="preserve"> nên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&gt;0, ∀x&gt;1</m:t>
        </m:r>
      </m:oMath>
      <w:r>
        <w:rPr>
          <w:rFonts w:eastAsiaTheme="minorEastAsia"/>
        </w:rPr>
        <w:t>. Khẳng định được chứng minh.</w:t>
      </w:r>
    </w:p>
    <w:p w:rsidR="00AA783F" w:rsidRDefault="00AA783F" w:rsidP="00AA783F">
      <w:pPr>
        <w:pStyle w:val="Heading1"/>
        <w:rPr>
          <w:rFonts w:eastAsiaTheme="minorEastAsia"/>
        </w:rPr>
      </w:pPr>
      <w:bookmarkStart w:id="17" w:name="_Toc92208856"/>
      <w:r w:rsidRPr="008F27BB">
        <w:rPr>
          <w:rFonts w:eastAsiaTheme="minorEastAsia"/>
          <w:b w:val="0"/>
        </w:rPr>
        <w:t>Bài toán 3</w:t>
      </w:r>
      <w:r>
        <w:rPr>
          <w:rFonts w:eastAsiaTheme="minorEastAsia"/>
        </w:rPr>
        <w:t>.</w:t>
      </w:r>
      <w:bookmarkEnd w:id="17"/>
      <w:r>
        <w:rPr>
          <w:rFonts w:eastAsiaTheme="minorEastAsia"/>
        </w:rPr>
        <w:t xml:space="preserve"> </w:t>
      </w:r>
    </w:p>
    <w:p w:rsidR="00AA783F" w:rsidRDefault="00AA783F" w:rsidP="00F32B89">
      <w:pPr>
        <w:jc w:val="both"/>
        <w:rPr>
          <w:rFonts w:eastAsiaTheme="minorEastAsia"/>
        </w:rPr>
      </w:pPr>
      <w:r>
        <w:rPr>
          <w:rFonts w:eastAsiaTheme="minorEastAsia"/>
        </w:rPr>
        <w:t xml:space="preserve">Chứng minh rằng </w:t>
      </w:r>
      <m:oMath>
        <m:r>
          <w:rPr>
            <w:rFonts w:ascii="Cambria Math" w:eastAsiaTheme="minorEastAsia" w:hAnsi="Cambria Math"/>
          </w:rPr>
          <m:t>H&lt;J, a≠b</m:t>
        </m:r>
      </m:oMath>
      <w:r>
        <w:rPr>
          <w:rFonts w:eastAsiaTheme="minorEastAsia"/>
        </w:rPr>
        <w:t>.</w:t>
      </w:r>
    </w:p>
    <w:p w:rsidR="00AA783F" w:rsidRDefault="00AA783F" w:rsidP="00F32B89">
      <w:pPr>
        <w:jc w:val="both"/>
        <w:rPr>
          <w:rFonts w:eastAsiaTheme="minorEastAsia"/>
        </w:rPr>
      </w:pPr>
      <w:r>
        <w:rPr>
          <w:rFonts w:eastAsiaTheme="minorEastAsia"/>
        </w:rPr>
        <w:t xml:space="preserve">Chứng minh. Để chứng minh bài toán trên ta sử dụng công cụ vi phân. Giả sử </w:t>
      </w:r>
      <m:oMath>
        <m:r>
          <w:rPr>
            <w:rFonts w:ascii="Cambria Math" w:eastAsiaTheme="minorEastAsia" w:hAnsi="Cambria Math"/>
          </w:rPr>
          <m:t>a&lt;b</m:t>
        </m:r>
      </m:oMath>
      <w:r>
        <w:rPr>
          <w:rFonts w:eastAsiaTheme="minorEastAsia"/>
        </w:rPr>
        <w:t xml:space="preserve">, vì </w:t>
      </w:r>
      <m:oMath>
        <m:r>
          <w:rPr>
            <w:rFonts w:ascii="Cambria Math" w:eastAsiaTheme="minorEastAsia" w:hAnsi="Cambria Math"/>
          </w:rPr>
          <m:t>H&lt;J</m:t>
        </m:r>
      </m:oMath>
      <w:r>
        <w:rPr>
          <w:rFonts w:eastAsiaTheme="minorEastAsia"/>
        </w:rPr>
        <w:t xml:space="preserve"> nên</w:t>
      </w:r>
    </w:p>
    <w:p w:rsidR="00AA783F" w:rsidRPr="00EB6DF4" w:rsidRDefault="00241616" w:rsidP="00F32B89">
      <w:pPr>
        <w:jc w:val="both"/>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2ab</m:t>
              </m:r>
            </m:num>
            <m:den>
              <m:r>
                <w:rPr>
                  <w:rFonts w:ascii="Cambria Math" w:eastAsiaTheme="minorEastAsia" w:hAnsi="Cambria Math"/>
                </w:rPr>
                <m:t>a+b</m:t>
              </m:r>
            </m:den>
          </m:f>
          <m:r>
            <w:rPr>
              <w:rFonts w:ascii="Cambria Math" w:eastAsiaTheme="minorEastAsia" w:hAnsi="Cambria Math"/>
            </w:rPr>
            <m:t>&lt;e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b</m:t>
                          </m:r>
                        </m:sup>
                      </m:sSup>
                    </m:num>
                    <m:den>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a</m:t>
                          </m:r>
                        </m:sup>
                      </m:sSup>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b-a</m:t>
                  </m:r>
                </m:den>
              </m:f>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num>
            <m:den>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den>
          </m:f>
          <m:r>
            <w:rPr>
              <w:rFonts w:ascii="Cambria Math" w:eastAsiaTheme="minorEastAsia" w:hAnsi="Cambria Math"/>
            </w:rPr>
            <m:t>&lt;e</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den>
              </m:f>
            </m:sup>
          </m:sSup>
          <m:r>
            <m:rPr>
              <m:sty m:val="p"/>
            </m:rPr>
            <w:rPr>
              <w:rFonts w:ascii="Cambria Math" w:eastAsiaTheme="minorEastAsia" w:hAnsi="Cambria Math"/>
            </w:rPr>
            <w:br/>
          </m:r>
        </m:oMath>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func>
            <m:funcPr>
              <m:ctrlPr>
                <w:rPr>
                  <w:rFonts w:ascii="Cambria Math" w:eastAsiaTheme="minorEastAsia" w:hAnsi="Cambria Math"/>
                  <w:i/>
                </w:rPr>
              </m:ctrlPr>
            </m:funcPr>
            <m:fName>
              <m:r>
                <m:rPr>
                  <m:sty m:val="p"/>
                </m:rPr>
                <w:rPr>
                  <w:rFonts w:ascii="Cambria Math" w:eastAsiaTheme="minorEastAsia" w:hAnsi="Cambria Math"/>
                </w:rPr>
                <m:t>ln</m:t>
              </m:r>
            </m:fName>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e>
          </m:func>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e>
          </m: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2b</m:t>
                      </m:r>
                    </m:num>
                    <m:den>
                      <m:r>
                        <w:rPr>
                          <w:rFonts w:ascii="Cambria Math" w:eastAsiaTheme="minorEastAsia" w:hAnsi="Cambria Math"/>
                        </w:rPr>
                        <m:t>a</m:t>
                      </m:r>
                    </m:den>
                  </m:f>
                </m:e>
              </m:d>
            </m:e>
          </m:func>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e>
          </m: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a</m:t>
                      </m:r>
                    </m:den>
                  </m:f>
                  <m:r>
                    <w:rPr>
                      <w:rFonts w:ascii="Cambria Math" w:eastAsiaTheme="minorEastAsia" w:hAnsi="Cambria Math"/>
                    </w:rPr>
                    <m:t>+1</m:t>
                  </m:r>
                </m:e>
              </m:d>
            </m:e>
          </m:func>
          <m:r>
            <w:rPr>
              <w:rFonts w:ascii="Cambria Math" w:eastAsiaTheme="minorEastAsia" w:hAnsi="Cambria Math"/>
            </w:rPr>
            <m:t>&gt;0.</m:t>
          </m:r>
        </m:oMath>
      </m:oMathPara>
    </w:p>
    <w:p w:rsidR="00AA783F" w:rsidRDefault="00AA783F" w:rsidP="00F32B89">
      <w:pPr>
        <w:jc w:val="both"/>
        <w:rPr>
          <w:rFonts w:eastAsiaTheme="minorEastAsia"/>
        </w:rPr>
      </w:pPr>
      <w:r>
        <w:rPr>
          <w:rFonts w:eastAsiaTheme="minorEastAsia"/>
        </w:rPr>
        <w:t>Ta chỉ cần chỉ ra rằng hàm số</w:t>
      </w:r>
    </w:p>
    <w:p w:rsidR="00AA783F" w:rsidRPr="00EB6DF4" w:rsidRDefault="00241616" w:rsidP="00F32B89">
      <w:pPr>
        <w:jc w:val="both"/>
        <w:rPr>
          <w:rFonts w:eastAsiaTheme="minorEastAsia"/>
        </w:rPr>
      </w:pPr>
      <m:oMathPara>
        <m:oMath>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r>
            <w:rPr>
              <w:rFonts w:ascii="Cambria Math" w:eastAsiaTheme="minorEastAsia" w:hAnsi="Cambria Math"/>
            </w:rPr>
            <m:t>=x-1-</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m:t>
              </m:r>
            </m:e>
          </m:fun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x-1</m:t>
              </m:r>
            </m:e>
          </m:d>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2x</m:t>
                  </m:r>
                </m:e>
              </m:d>
            </m:e>
          </m:func>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x-1</m:t>
              </m:r>
            </m:e>
          </m:d>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(x+1)</m:t>
              </m:r>
            </m:e>
          </m:func>
        </m:oMath>
      </m:oMathPara>
    </w:p>
    <w:p w:rsidR="00AA783F" w:rsidRDefault="00AA783F" w:rsidP="00F32B89">
      <w:pPr>
        <w:jc w:val="both"/>
        <w:rPr>
          <w:rFonts w:eastAsiaTheme="minorEastAsia"/>
        </w:rPr>
      </w:pPr>
      <w:r>
        <w:rPr>
          <w:rFonts w:eastAsiaTheme="minorEastAsia"/>
        </w:rPr>
        <w:t xml:space="preserve">nhận giá trị dương trên khoảng </w:t>
      </w:r>
      <m:oMath>
        <m:r>
          <w:rPr>
            <w:rFonts w:ascii="Cambria Math" w:eastAsiaTheme="minorEastAsia" w:hAnsi="Cambria Math"/>
          </w:rPr>
          <m:t>(1;+∞)</m:t>
        </m:r>
      </m:oMath>
      <w:r>
        <w:rPr>
          <w:rFonts w:eastAsiaTheme="minorEastAsia"/>
        </w:rPr>
        <w:t>.</w:t>
      </w:r>
    </w:p>
    <w:p w:rsidR="00AA783F" w:rsidRDefault="00AA783F" w:rsidP="00F32B89">
      <w:pPr>
        <w:jc w:val="both"/>
        <w:rPr>
          <w:rFonts w:eastAsiaTheme="minorEastAsia"/>
        </w:rPr>
      </w:pPr>
      <w:r>
        <w:rPr>
          <w:rFonts w:eastAsiaTheme="minorEastAsia"/>
        </w:rPr>
        <w:t>Ta có</w:t>
      </w:r>
    </w:p>
    <w:tbl>
      <w:tblPr>
        <w:tblStyle w:val="TableGrid"/>
        <w:tblW w:w="0" w:type="auto"/>
        <w:tblLook w:val="04A0" w:firstRow="1" w:lastRow="0" w:firstColumn="1" w:lastColumn="0" w:noHBand="0" w:noVBand="1"/>
      </w:tblPr>
      <w:tblGrid>
        <w:gridCol w:w="8304"/>
        <w:gridCol w:w="712"/>
      </w:tblGrid>
      <w:tr w:rsidR="00AA783F" w:rsidTr="000F73E4">
        <w:tc>
          <w:tcPr>
            <w:tcW w:w="8635" w:type="dxa"/>
          </w:tcPr>
          <w:p w:rsidR="00AA783F" w:rsidRDefault="00241616" w:rsidP="00F32B8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2x</m:t>
                        </m:r>
                      </m:e>
                    </m:d>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x</m:t>
                    </m:r>
                  </m:den>
                </m:f>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x+1</m:t>
                        </m:r>
                      </m:e>
                    </m:d>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x+1</m:t>
                    </m:r>
                  </m:den>
                </m:f>
              </m:oMath>
            </m:oMathPara>
          </w:p>
        </w:tc>
        <w:tc>
          <w:tcPr>
            <w:tcW w:w="715" w:type="dxa"/>
            <w:vAlign w:val="center"/>
          </w:tcPr>
          <w:p w:rsidR="00AA783F" w:rsidRDefault="00AA783F" w:rsidP="00F32B89">
            <w:pPr>
              <w:jc w:val="both"/>
              <w:rPr>
                <w:rFonts w:eastAsiaTheme="minorEastAsia"/>
              </w:rPr>
            </w:pPr>
            <w:r>
              <w:rPr>
                <w:rFonts w:eastAsiaTheme="minorEastAsia"/>
              </w:rPr>
              <w:t>(10)</w:t>
            </w:r>
          </w:p>
        </w:tc>
      </w:tr>
    </w:tbl>
    <w:p w:rsidR="00AA783F" w:rsidRDefault="00AA783F" w:rsidP="00F32B89">
      <w:pPr>
        <w:jc w:val="both"/>
        <w:rPr>
          <w:rFonts w:eastAsiaTheme="minorEastAsia"/>
        </w:rPr>
      </w:pPr>
    </w:p>
    <w:tbl>
      <w:tblPr>
        <w:tblStyle w:val="TableGrid"/>
        <w:tblW w:w="0" w:type="auto"/>
        <w:tblLook w:val="04A0" w:firstRow="1" w:lastRow="0" w:firstColumn="1" w:lastColumn="0" w:noHBand="0" w:noVBand="1"/>
      </w:tblPr>
      <w:tblGrid>
        <w:gridCol w:w="8305"/>
        <w:gridCol w:w="711"/>
      </w:tblGrid>
      <w:tr w:rsidR="00AA783F" w:rsidTr="000F73E4">
        <w:tc>
          <w:tcPr>
            <w:tcW w:w="8635" w:type="dxa"/>
          </w:tcPr>
          <w:p w:rsidR="00AA783F" w:rsidRDefault="00241616" w:rsidP="00F32B89">
            <w:pPr>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x</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x+1</m:t>
                            </m:r>
                          </m:e>
                        </m:d>
                      </m:e>
                      <m:sup>
                        <m:r>
                          <w:rPr>
                            <w:rFonts w:ascii="Cambria Math" w:eastAsiaTheme="minorEastAsia" w:hAnsi="Cambria Math"/>
                          </w:rPr>
                          <m:t>2</m:t>
                        </m:r>
                      </m:sup>
                    </m:sSup>
                  </m:den>
                </m:f>
                <m:r>
                  <w:rPr>
                    <w:rFonts w:ascii="Cambria Math" w:eastAsiaTheme="minorEastAsia" w:hAnsi="Cambria Math"/>
                  </w:rPr>
                  <m:t>.</m:t>
                </m:r>
              </m:oMath>
            </m:oMathPara>
          </w:p>
        </w:tc>
        <w:tc>
          <w:tcPr>
            <w:tcW w:w="715" w:type="dxa"/>
            <w:vAlign w:val="center"/>
          </w:tcPr>
          <w:p w:rsidR="00AA783F" w:rsidRDefault="00AA783F" w:rsidP="00F32B89">
            <w:pPr>
              <w:jc w:val="both"/>
              <w:rPr>
                <w:rFonts w:eastAsiaTheme="minorEastAsia"/>
              </w:rPr>
            </w:pPr>
            <w:r>
              <w:rPr>
                <w:rFonts w:eastAsiaTheme="minorEastAsia"/>
              </w:rPr>
              <w:t>(11)</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 xml:space="preserve">Từ (11) có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&gt;0,∀x&gt;1</m:t>
        </m:r>
      </m:oMath>
      <w:r>
        <w:rPr>
          <w:rFonts w:eastAsiaTheme="minorEastAsia"/>
        </w:rPr>
        <w:t xml:space="preserve">. Hàm </w:t>
      </w:r>
      <m:oMath>
        <m:r>
          <w:rPr>
            <w:rFonts w:ascii="Cambria Math" w:eastAsiaTheme="minorEastAsia" w:hAnsi="Cambria Math"/>
          </w:rPr>
          <m:t>h'(x)</m:t>
        </m:r>
      </m:oMath>
      <w:r>
        <w:rPr>
          <w:rFonts w:eastAsiaTheme="minorEastAsia"/>
        </w:rPr>
        <w:t xml:space="preserve"> là tăng trên khoảng </w:t>
      </w:r>
      <m:oMath>
        <m:r>
          <w:rPr>
            <w:rFonts w:ascii="Cambria Math" w:eastAsiaTheme="minorEastAsia" w:hAnsi="Cambria Math"/>
          </w:rPr>
          <m:t>[1,+∞)</m:t>
        </m:r>
      </m:oMath>
      <w:r>
        <w:rPr>
          <w:rFonts w:eastAsiaTheme="minorEastAsia"/>
        </w:rPr>
        <w:t xml:space="preserve">. Thay </w:t>
      </w:r>
      <m:oMath>
        <m:r>
          <w:rPr>
            <w:rFonts w:ascii="Cambria Math" w:eastAsiaTheme="minorEastAsia" w:hAnsi="Cambria Math"/>
          </w:rPr>
          <m:t>x=1</m:t>
        </m:r>
      </m:oMath>
      <w:r>
        <w:rPr>
          <w:rFonts w:eastAsiaTheme="minorEastAsia"/>
        </w:rPr>
        <w:t xml:space="preserve"> vào (10) có </w:t>
      </w:r>
      <m:oMath>
        <m:sSup>
          <m:sSupPr>
            <m:ctrlPr>
              <w:rPr>
                <w:rFonts w:ascii="Cambria Math" w:eastAsiaTheme="minorEastAsia" w:hAnsi="Cambria Math"/>
                <w:i/>
              </w:rPr>
            </m:ctrlPr>
          </m:sSupPr>
          <m:e>
            <m:r>
              <w:rPr>
                <w:rFonts w:ascii="Cambria Math" w:eastAsiaTheme="minorEastAsia" w:hAnsi="Cambria Math"/>
              </w:rPr>
              <m:t>h</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oMath>
      <w:r>
        <w:rPr>
          <w:rFonts w:eastAsiaTheme="minorEastAsia"/>
        </w:rPr>
        <w:t xml:space="preserve">, tức là </w:t>
      </w:r>
      <m:oMath>
        <m:r>
          <w:rPr>
            <w:rFonts w:ascii="Cambria Math" w:eastAsiaTheme="minorEastAsia" w:hAnsi="Cambria Math"/>
          </w:rPr>
          <m:t>h'(x)</m:t>
        </m:r>
      </m:oMath>
      <w:r>
        <w:rPr>
          <w:rFonts w:eastAsiaTheme="minorEastAsia"/>
        </w:rPr>
        <w:t xml:space="preserve"> nhận giá trị dương trên khoảng </w:t>
      </w:r>
      <m:oMath>
        <m:r>
          <w:rPr>
            <w:rFonts w:ascii="Cambria Math" w:eastAsiaTheme="minorEastAsia" w:hAnsi="Cambria Math"/>
          </w:rPr>
          <m:t>(1;+∞)</m:t>
        </m:r>
      </m:oMath>
      <w:r>
        <w:rPr>
          <w:rFonts w:eastAsiaTheme="minorEastAsia"/>
        </w:rPr>
        <w:t xml:space="preserve">. Điều này có nghĩa là </w:t>
      </w:r>
      <m:oMath>
        <m:r>
          <w:rPr>
            <w:rFonts w:ascii="Cambria Math" w:eastAsiaTheme="minorEastAsia" w:hAnsi="Cambria Math"/>
          </w:rPr>
          <m:t>h(x)</m:t>
        </m:r>
      </m:oMath>
      <w:r>
        <w:rPr>
          <w:rFonts w:eastAsiaTheme="minorEastAsia"/>
        </w:rPr>
        <w:t xml:space="preserve"> là hàm tăng trên khoảng </w:t>
      </w:r>
      <m:oMath>
        <m:r>
          <w:rPr>
            <w:rFonts w:ascii="Cambria Math" w:eastAsiaTheme="minorEastAsia" w:hAnsi="Cambria Math"/>
          </w:rPr>
          <m:t>[1;+∞)</m:t>
        </m:r>
      </m:oMath>
      <w:r>
        <w:rPr>
          <w:rFonts w:eastAsiaTheme="minorEastAsia"/>
        </w:rPr>
        <w:t xml:space="preserve">. Vì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=0</m:t>
        </m:r>
      </m:oMath>
      <w:r>
        <w:rPr>
          <w:rFonts w:eastAsiaTheme="minorEastAsia"/>
        </w:rPr>
        <w:t xml:space="preserve"> nên </w:t>
      </w:r>
      <m:oMath>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&gt;0,∀x&gt;1</m:t>
        </m:r>
      </m:oMath>
      <w:r>
        <w:rPr>
          <w:rFonts w:eastAsiaTheme="minorEastAsia"/>
        </w:rPr>
        <w:t>. Bài toán được chứng minh.</w:t>
      </w:r>
    </w:p>
    <w:p w:rsidR="00AA783F" w:rsidRDefault="00AA783F" w:rsidP="00F32B89">
      <w:pPr>
        <w:jc w:val="both"/>
        <w:rPr>
          <w:rFonts w:eastAsiaTheme="minorEastAsia"/>
        </w:rPr>
      </w:pPr>
      <w:r>
        <w:rPr>
          <w:rFonts w:eastAsiaTheme="minorEastAsia"/>
        </w:rPr>
        <w:t>Kết hợp các kết quả của bài toán 2 và 3, ta thu được bất đẳng thức</w:t>
      </w:r>
    </w:p>
    <w:tbl>
      <w:tblPr>
        <w:tblStyle w:val="TableGrid"/>
        <w:tblW w:w="0" w:type="auto"/>
        <w:tblLook w:val="04A0" w:firstRow="1" w:lastRow="0" w:firstColumn="1" w:lastColumn="0" w:noHBand="0" w:noVBand="1"/>
      </w:tblPr>
      <w:tblGrid>
        <w:gridCol w:w="8304"/>
        <w:gridCol w:w="712"/>
      </w:tblGrid>
      <w:tr w:rsidR="00AA783F" w:rsidTr="000F73E4">
        <w:tc>
          <w:tcPr>
            <w:tcW w:w="8635" w:type="dxa"/>
          </w:tcPr>
          <w:p w:rsidR="00AA783F" w:rsidRDefault="00AA783F" w:rsidP="00F32B89">
            <w:pPr>
              <w:jc w:val="both"/>
              <w:rPr>
                <w:rFonts w:eastAsiaTheme="minorEastAsia"/>
              </w:rPr>
            </w:pPr>
            <m:oMathPara>
              <m:oMath>
                <m:r>
                  <w:rPr>
                    <w:rFonts w:ascii="Cambria Math" w:eastAsiaTheme="minorEastAsia" w:hAnsi="Cambria Math"/>
                  </w:rPr>
                  <m:t>H&lt;J&lt;G,  a≠b.</m:t>
                </m:r>
              </m:oMath>
            </m:oMathPara>
          </w:p>
        </w:tc>
        <w:tc>
          <w:tcPr>
            <w:tcW w:w="715" w:type="dxa"/>
            <w:vAlign w:val="center"/>
          </w:tcPr>
          <w:p w:rsidR="00AA783F" w:rsidRDefault="00AA783F" w:rsidP="00F32B89">
            <w:pPr>
              <w:jc w:val="both"/>
              <w:rPr>
                <w:rFonts w:eastAsiaTheme="minorEastAsia"/>
              </w:rPr>
            </w:pPr>
            <w:r>
              <w:rPr>
                <w:rFonts w:eastAsiaTheme="minorEastAsia"/>
              </w:rPr>
              <w:t>(12)</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Dãy bất đẳng thức là tính chất cơ bản của trung bình Pompeiu.</w:t>
      </w:r>
    </w:p>
    <w:p w:rsidR="00AA783F" w:rsidRDefault="00AA783F" w:rsidP="00F32B89">
      <w:pPr>
        <w:jc w:val="both"/>
        <w:rPr>
          <w:rFonts w:eastAsiaTheme="minorEastAsia"/>
        </w:rPr>
      </w:pPr>
      <w:r>
        <w:rPr>
          <w:rFonts w:eastAsiaTheme="minorEastAsia"/>
        </w:rPr>
        <w:t>Dãy (12) cho phép kéo dài dãy các bất đẳng thức (9) như sau:</w:t>
      </w:r>
    </w:p>
    <w:tbl>
      <w:tblPr>
        <w:tblStyle w:val="TableGrid"/>
        <w:tblW w:w="0" w:type="auto"/>
        <w:tblLook w:val="04A0" w:firstRow="1" w:lastRow="0" w:firstColumn="1" w:lastColumn="0" w:noHBand="0" w:noVBand="1"/>
      </w:tblPr>
      <w:tblGrid>
        <w:gridCol w:w="8304"/>
        <w:gridCol w:w="712"/>
      </w:tblGrid>
      <w:tr w:rsidR="00AA783F" w:rsidTr="000F73E4">
        <w:tc>
          <w:tcPr>
            <w:tcW w:w="8635" w:type="dxa"/>
          </w:tcPr>
          <w:p w:rsidR="00AA783F" w:rsidRDefault="00AA783F" w:rsidP="00F32B89">
            <w:pPr>
              <w:jc w:val="both"/>
              <w:rPr>
                <w:rFonts w:eastAsiaTheme="minorEastAsia"/>
              </w:rPr>
            </w:pPr>
            <m:oMathPara>
              <m:oMath>
                <m:r>
                  <w:rPr>
                    <w:rFonts w:ascii="Cambria Math" w:eastAsiaTheme="minorEastAsia" w:hAnsi="Cambria Math"/>
                  </w:rPr>
                  <m:t>H&lt;J&lt;G&lt;L&lt;P&lt;I&lt;A,  a≠b.</m:t>
                </m:r>
              </m:oMath>
            </m:oMathPara>
          </w:p>
        </w:tc>
        <w:tc>
          <w:tcPr>
            <w:tcW w:w="715" w:type="dxa"/>
            <w:vAlign w:val="center"/>
          </w:tcPr>
          <w:p w:rsidR="00AA783F" w:rsidRDefault="00AA783F" w:rsidP="00F32B89">
            <w:pPr>
              <w:jc w:val="both"/>
              <w:rPr>
                <w:rFonts w:eastAsiaTheme="minorEastAsia"/>
              </w:rPr>
            </w:pPr>
            <w:r>
              <w:rPr>
                <w:rFonts w:eastAsiaTheme="minorEastAsia"/>
              </w:rPr>
              <w:t>(13)</w:t>
            </w:r>
          </w:p>
        </w:tc>
      </w:tr>
    </w:tbl>
    <w:p w:rsidR="00AA783F" w:rsidRDefault="00AA783F" w:rsidP="00F32B89">
      <w:pPr>
        <w:jc w:val="both"/>
        <w:rPr>
          <w:rFonts w:eastAsiaTheme="minorEastAsia"/>
        </w:rPr>
      </w:pPr>
    </w:p>
    <w:p w:rsidR="00AA783F" w:rsidRDefault="00AA783F" w:rsidP="00F32B89">
      <w:pPr>
        <w:jc w:val="both"/>
        <w:rPr>
          <w:rFonts w:eastAsiaTheme="minorEastAsia"/>
        </w:rPr>
      </w:pPr>
      <w:r>
        <w:rPr>
          <w:rFonts w:eastAsiaTheme="minorEastAsia"/>
        </w:rPr>
        <w:t xml:space="preserve">Lưu ý: khi </w:t>
      </w:r>
      <m:oMath>
        <m:r>
          <w:rPr>
            <w:rFonts w:ascii="Cambria Math" w:eastAsiaTheme="minorEastAsia" w:hAnsi="Cambria Math"/>
          </w:rPr>
          <m:t>a=b</m:t>
        </m:r>
      </m:oMath>
      <w:r>
        <w:rPr>
          <w:rFonts w:eastAsiaTheme="minorEastAsia"/>
        </w:rPr>
        <w:t xml:space="preserve"> thì đẳng thức xảy ra giữa các giá trị trung bình của (13).</w:t>
      </w:r>
    </w:p>
    <w:p w:rsidR="00AA783F" w:rsidRDefault="00AA783F" w:rsidP="00F32B89">
      <w:pPr>
        <w:jc w:val="both"/>
        <w:rPr>
          <w:rFonts w:eastAsiaTheme="minorEastAsia"/>
        </w:rPr>
      </w:pPr>
      <w:r>
        <w:rPr>
          <w:rFonts w:eastAsiaTheme="minorEastAsia"/>
        </w:rPr>
        <w:t>Trong khuôn khổ bài báo, chúng ta mới chỉ xem xét ba đại lượng trung bình của hai số dương được sinh ra từ công thức Pompeiu. Bạn đọc có thể sử dụng công thức này để thu được các đại lượng trung bình khác và so sánh chúng với nhau như đã làm ở trên.</w:t>
      </w:r>
    </w:p>
    <w:p w:rsidR="00AA783F" w:rsidRPr="00200006" w:rsidRDefault="00AA783F" w:rsidP="00AA783F">
      <w:pPr>
        <w:pStyle w:val="Heading1"/>
        <w:rPr>
          <w:rFonts w:eastAsiaTheme="minorEastAsia"/>
          <w:b w:val="0"/>
        </w:rPr>
      </w:pPr>
      <w:bookmarkStart w:id="18" w:name="_Toc92208857"/>
      <w:r w:rsidRPr="00200006">
        <w:rPr>
          <w:rFonts w:eastAsiaTheme="minorEastAsia"/>
          <w:b w:val="0"/>
        </w:rPr>
        <w:t>Tài liệu tham khảo</w:t>
      </w:r>
      <w:bookmarkEnd w:id="18"/>
    </w:p>
    <w:p w:rsidR="00AA783F" w:rsidRDefault="00AA783F" w:rsidP="00AA783F">
      <w:pPr>
        <w:pStyle w:val="ListParagraph"/>
        <w:numPr>
          <w:ilvl w:val="0"/>
          <w:numId w:val="7"/>
        </w:numPr>
        <w:spacing w:before="0" w:after="160" w:line="259" w:lineRule="auto"/>
        <w:jc w:val="both"/>
        <w:rPr>
          <w:rFonts w:eastAsiaTheme="minorEastAsia"/>
          <w:lang w:val="ru-RU"/>
        </w:rPr>
      </w:pPr>
      <w:r>
        <w:rPr>
          <w:rFonts w:eastAsiaTheme="minorEastAsia"/>
          <w:lang w:val="ru-RU"/>
        </w:rPr>
        <w:t>Шабунин М. И., Прокофьев А. А.б Математика, алгебра. Начала математического анализа. Профильный уровень: учебник для 11 класса., 2-е изд., испр. и доп.- БИНОМ. Лаборатория знаний, 2012, - 391 с.</w:t>
      </w:r>
    </w:p>
    <w:p w:rsidR="00AA783F" w:rsidRDefault="00AA783F" w:rsidP="00AA783F">
      <w:pPr>
        <w:pStyle w:val="ListParagraph"/>
        <w:numPr>
          <w:ilvl w:val="0"/>
          <w:numId w:val="7"/>
        </w:numPr>
        <w:spacing w:before="0" w:after="160" w:line="259" w:lineRule="auto"/>
        <w:jc w:val="both"/>
        <w:rPr>
          <w:rFonts w:eastAsiaTheme="minorEastAsia"/>
          <w:lang w:val="ru-RU"/>
        </w:rPr>
      </w:pPr>
      <w:r w:rsidRPr="007260A3">
        <w:rPr>
          <w:rFonts w:eastAsiaTheme="minorEastAsia"/>
        </w:rPr>
        <w:t xml:space="preserve">Pompeiu D. Sur une proposition analogue au theoreme des accroissements finis. </w:t>
      </w:r>
      <w:r w:rsidRPr="007260A3">
        <w:rPr>
          <w:rFonts w:eastAsiaTheme="minorEastAsia"/>
          <w:lang w:val="ru-RU"/>
        </w:rPr>
        <w:t>Mathe- matica (Cluj, Romania), 22 (1946). C. 143-146.</w:t>
      </w:r>
    </w:p>
    <w:p w:rsidR="00AA783F" w:rsidRDefault="00AA783F" w:rsidP="00AA783F">
      <w:pPr>
        <w:pStyle w:val="ListParagraph"/>
        <w:numPr>
          <w:ilvl w:val="0"/>
          <w:numId w:val="7"/>
        </w:numPr>
        <w:spacing w:before="0" w:after="160" w:line="259" w:lineRule="auto"/>
        <w:jc w:val="both"/>
        <w:rPr>
          <w:rFonts w:eastAsiaTheme="minorEastAsia"/>
        </w:rPr>
      </w:pPr>
      <w:r w:rsidRPr="007260A3">
        <w:rPr>
          <w:rFonts w:eastAsiaTheme="minorEastAsia"/>
        </w:rPr>
        <w:t>Dragomir S.S. An inequality of Ostrowski type via Pompeiu's mean value theorem. J. Ineq. Pure and Appl. Math. 6(3) Art. 83, 2005. http:// jipam.vu.edu.au.</w:t>
      </w:r>
    </w:p>
    <w:p w:rsidR="00AA783F" w:rsidRDefault="00AA783F" w:rsidP="00AA783F">
      <w:pPr>
        <w:pStyle w:val="ListParagraph"/>
        <w:numPr>
          <w:ilvl w:val="0"/>
          <w:numId w:val="7"/>
        </w:numPr>
        <w:spacing w:before="0" w:after="160" w:line="259" w:lineRule="auto"/>
        <w:jc w:val="both"/>
        <w:rPr>
          <w:rFonts w:eastAsiaTheme="minorEastAsia"/>
          <w:lang w:val="ru-RU"/>
        </w:rPr>
      </w:pPr>
      <w:r w:rsidRPr="007260A3">
        <w:rPr>
          <w:rFonts w:eastAsiaTheme="minorEastAsia"/>
          <w:lang w:val="ru-RU"/>
        </w:rPr>
        <w:t xml:space="preserve">Недосекина И.С., Троицкая С.Д. О среднем логарифмическом двух величин // Математика в школе. — 2017. - </w:t>
      </w:r>
      <w:r w:rsidRPr="007260A3">
        <w:rPr>
          <w:rFonts w:eastAsiaTheme="minorEastAsia"/>
        </w:rPr>
        <w:t>No</w:t>
      </w:r>
      <w:r w:rsidRPr="007260A3">
        <w:rPr>
          <w:rFonts w:eastAsiaTheme="minorEastAsia"/>
          <w:lang w:val="ru-RU"/>
        </w:rPr>
        <w:t xml:space="preserve"> 5. - С. 58-64.</w:t>
      </w:r>
    </w:p>
    <w:p w:rsidR="00AA783F" w:rsidRPr="00F32B89" w:rsidRDefault="00AA783F" w:rsidP="00AA783F">
      <w:pPr>
        <w:pStyle w:val="ListParagraph"/>
        <w:numPr>
          <w:ilvl w:val="0"/>
          <w:numId w:val="7"/>
        </w:numPr>
        <w:spacing w:before="0" w:after="160" w:line="259" w:lineRule="auto"/>
        <w:jc w:val="both"/>
        <w:rPr>
          <w:lang w:val="ru-RU"/>
        </w:rPr>
      </w:pPr>
      <w:r w:rsidRPr="00F32B89">
        <w:rPr>
          <w:rFonts w:eastAsiaTheme="minorEastAsia"/>
          <w:lang w:val="ru-RU"/>
        </w:rPr>
        <w:lastRenderedPageBreak/>
        <w:t>Калинин С.И. Формула Лагранжа и средние величины // Математика в школе. — 2019. - № 2. - С. 29-34.</w:t>
      </w:r>
    </w:p>
    <w:bookmarkEnd w:id="6"/>
    <w:p w:rsidR="001F2EBF" w:rsidRPr="001D5994" w:rsidRDefault="001F2EBF">
      <w:pPr>
        <w:rPr>
          <w:lang w:val="ru-RU"/>
        </w:rPr>
      </w:pPr>
    </w:p>
    <w:sectPr w:rsidR="001F2EBF" w:rsidRPr="001D5994" w:rsidSect="00A30564">
      <w:footerReference w:type="default" r:id="rId10"/>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16" w:rsidRDefault="00241616">
      <w:pPr>
        <w:spacing w:before="0" w:after="0" w:line="240" w:lineRule="auto"/>
      </w:pPr>
      <w:r>
        <w:separator/>
      </w:r>
    </w:p>
  </w:endnote>
  <w:endnote w:type="continuationSeparator" w:id="0">
    <w:p w:rsidR="00241616" w:rsidRDefault="002416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564" w:rsidRDefault="00A30564">
    <w:pPr>
      <w:pStyle w:val="Footer"/>
      <w:jc w:val="center"/>
    </w:pPr>
  </w:p>
  <w:p w:rsidR="003B700B" w:rsidRDefault="003B7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164714"/>
      <w:docPartObj>
        <w:docPartGallery w:val="Page Numbers (Bottom of Page)"/>
        <w:docPartUnique/>
      </w:docPartObj>
    </w:sdtPr>
    <w:sdtEndPr>
      <w:rPr>
        <w:noProof/>
      </w:rPr>
    </w:sdtEndPr>
    <w:sdtContent>
      <w:p w:rsidR="00D24BCC" w:rsidRDefault="00D24BCC">
        <w:pPr>
          <w:pStyle w:val="Footer"/>
          <w:jc w:val="center"/>
        </w:pPr>
        <w:r>
          <w:fldChar w:fldCharType="begin"/>
        </w:r>
        <w:r>
          <w:instrText xml:space="preserve"> PAGE   \* MERGEFORMAT </w:instrText>
        </w:r>
        <w:r>
          <w:fldChar w:fldCharType="separate"/>
        </w:r>
        <w:r w:rsidR="00907C05">
          <w:rPr>
            <w:noProof/>
          </w:rPr>
          <w:t>13</w:t>
        </w:r>
        <w:r>
          <w:rPr>
            <w:noProof/>
          </w:rPr>
          <w:fldChar w:fldCharType="end"/>
        </w:r>
      </w:p>
    </w:sdtContent>
  </w:sdt>
  <w:p w:rsidR="00D24BCC" w:rsidRDefault="00D24B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16" w:rsidRDefault="00241616">
      <w:pPr>
        <w:spacing w:before="0" w:after="0" w:line="240" w:lineRule="auto"/>
      </w:pPr>
      <w:r>
        <w:separator/>
      </w:r>
    </w:p>
  </w:footnote>
  <w:footnote w:type="continuationSeparator" w:id="0">
    <w:p w:rsidR="00241616" w:rsidRDefault="0024161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3EB7"/>
    <w:multiLevelType w:val="hybridMultilevel"/>
    <w:tmpl w:val="A1023C7A"/>
    <w:lvl w:ilvl="0" w:tplc="50261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73EFB"/>
    <w:multiLevelType w:val="hybridMultilevel"/>
    <w:tmpl w:val="2A626736"/>
    <w:lvl w:ilvl="0" w:tplc="7182F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2079C"/>
    <w:multiLevelType w:val="hybridMultilevel"/>
    <w:tmpl w:val="D54A34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6C0563"/>
    <w:multiLevelType w:val="hybridMultilevel"/>
    <w:tmpl w:val="F3D251CC"/>
    <w:lvl w:ilvl="0" w:tplc="914A6708">
      <w:start w:val="1"/>
      <w:numFmt w:val="upperRoman"/>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72420"/>
    <w:multiLevelType w:val="multilevel"/>
    <w:tmpl w:val="3A705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267DFB"/>
    <w:multiLevelType w:val="hybridMultilevel"/>
    <w:tmpl w:val="2250C63C"/>
    <w:lvl w:ilvl="0" w:tplc="60EA4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176E23"/>
    <w:multiLevelType w:val="hybridMultilevel"/>
    <w:tmpl w:val="862A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65"/>
    <w:rsid w:val="00095596"/>
    <w:rsid w:val="001B587B"/>
    <w:rsid w:val="001C277A"/>
    <w:rsid w:val="001D5994"/>
    <w:rsid w:val="001F2EBF"/>
    <w:rsid w:val="00241616"/>
    <w:rsid w:val="00294592"/>
    <w:rsid w:val="002E1359"/>
    <w:rsid w:val="002E36F6"/>
    <w:rsid w:val="00344961"/>
    <w:rsid w:val="0037666B"/>
    <w:rsid w:val="003A79FA"/>
    <w:rsid w:val="003B700B"/>
    <w:rsid w:val="003F1CA9"/>
    <w:rsid w:val="004175F1"/>
    <w:rsid w:val="00483D0E"/>
    <w:rsid w:val="00493466"/>
    <w:rsid w:val="00576114"/>
    <w:rsid w:val="005A1804"/>
    <w:rsid w:val="0060653A"/>
    <w:rsid w:val="006A717B"/>
    <w:rsid w:val="006C0123"/>
    <w:rsid w:val="008B68A5"/>
    <w:rsid w:val="008D3565"/>
    <w:rsid w:val="00907C05"/>
    <w:rsid w:val="00913650"/>
    <w:rsid w:val="00986F64"/>
    <w:rsid w:val="009A34DD"/>
    <w:rsid w:val="00A30564"/>
    <w:rsid w:val="00A7285D"/>
    <w:rsid w:val="00AA783F"/>
    <w:rsid w:val="00B703EB"/>
    <w:rsid w:val="00B80C8B"/>
    <w:rsid w:val="00BB733B"/>
    <w:rsid w:val="00C245F1"/>
    <w:rsid w:val="00C46D08"/>
    <w:rsid w:val="00CD05F9"/>
    <w:rsid w:val="00D24BCC"/>
    <w:rsid w:val="00D403D0"/>
    <w:rsid w:val="00D93D9C"/>
    <w:rsid w:val="00D95A7F"/>
    <w:rsid w:val="00DA5924"/>
    <w:rsid w:val="00DB32F5"/>
    <w:rsid w:val="00E00055"/>
    <w:rsid w:val="00E95BC0"/>
    <w:rsid w:val="00EA68D1"/>
    <w:rsid w:val="00EB4C33"/>
    <w:rsid w:val="00EF0E7A"/>
    <w:rsid w:val="00F950C6"/>
    <w:rsid w:val="00FA42C1"/>
    <w:rsid w:val="00FC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A0886"/>
  <w15:docId w15:val="{CFBD7D10-113F-46AF-BFB1-087BD467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rPr>
  </w:style>
  <w:style w:type="paragraph" w:styleId="Heading1">
    <w:name w:val="heading 1"/>
    <w:basedOn w:val="Normal"/>
    <w:next w:val="Normal"/>
    <w:link w:val="Heading1Char"/>
    <w:uiPriority w:val="9"/>
    <w:qFormat/>
    <w:rsid w:val="00FC0765"/>
    <w:pPr>
      <w:keepNext/>
      <w:spacing w:before="24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765"/>
    <w:rPr>
      <w:rFonts w:asciiTheme="majorHAnsi" w:eastAsiaTheme="majorEastAsia" w:hAnsiTheme="majorHAnsi" w:cstheme="majorBidi"/>
      <w:b/>
      <w:bCs/>
      <w:kern w:val="32"/>
      <w:sz w:val="32"/>
      <w:szCs w:val="32"/>
    </w:rPr>
  </w:style>
  <w:style w:type="paragraph" w:styleId="Header">
    <w:name w:val="header"/>
    <w:basedOn w:val="Normal"/>
    <w:link w:val="HeaderChar"/>
    <w:uiPriority w:val="99"/>
    <w:semiHidden/>
    <w:rsid w:val="00FC0765"/>
    <w:pPr>
      <w:tabs>
        <w:tab w:val="center" w:pos="4320"/>
        <w:tab w:val="right" w:pos="8640"/>
      </w:tabs>
      <w:spacing w:before="0" w:after="0" w:line="240" w:lineRule="auto"/>
    </w:pPr>
    <w:rPr>
      <w:rFonts w:eastAsia="Times New Roman"/>
      <w:sz w:val="24"/>
      <w:szCs w:val="24"/>
    </w:rPr>
  </w:style>
  <w:style w:type="character" w:customStyle="1" w:styleId="HeaderChar">
    <w:name w:val="Header Char"/>
    <w:basedOn w:val="DefaultParagraphFont"/>
    <w:link w:val="Header"/>
    <w:uiPriority w:val="99"/>
    <w:semiHidden/>
    <w:rsid w:val="00FC0765"/>
    <w:rPr>
      <w:rFonts w:eastAsia="Times New Roman"/>
      <w:sz w:val="24"/>
      <w:szCs w:val="24"/>
    </w:rPr>
  </w:style>
  <w:style w:type="paragraph" w:styleId="TOCHeading">
    <w:name w:val="TOC Heading"/>
    <w:basedOn w:val="Heading1"/>
    <w:next w:val="Normal"/>
    <w:uiPriority w:val="39"/>
    <w:unhideWhenUsed/>
    <w:qFormat/>
    <w:rsid w:val="00FC0765"/>
    <w:pPr>
      <w:keepLines/>
      <w:spacing w:before="480" w:after="0" w:line="276" w:lineRule="auto"/>
      <w:outlineLvl w:val="9"/>
    </w:pPr>
    <w:rPr>
      <w:color w:val="365F91"/>
      <w:kern w:val="0"/>
      <w:sz w:val="28"/>
      <w:szCs w:val="28"/>
      <w:lang w:val="vi-VN" w:eastAsia="vi-VN"/>
    </w:rPr>
  </w:style>
  <w:style w:type="paragraph" w:styleId="TOC1">
    <w:name w:val="toc 1"/>
    <w:basedOn w:val="Normal"/>
    <w:next w:val="Normal"/>
    <w:autoRedefine/>
    <w:uiPriority w:val="39"/>
    <w:unhideWhenUsed/>
    <w:rsid w:val="00FC0765"/>
    <w:pPr>
      <w:spacing w:before="0" w:after="100" w:line="240" w:lineRule="auto"/>
    </w:pPr>
    <w:rPr>
      <w:rFonts w:eastAsia="Times New Roman"/>
      <w:sz w:val="24"/>
      <w:szCs w:val="24"/>
    </w:rPr>
  </w:style>
  <w:style w:type="character" w:styleId="Hyperlink">
    <w:name w:val="Hyperlink"/>
    <w:uiPriority w:val="99"/>
    <w:unhideWhenUsed/>
    <w:rsid w:val="00FC0765"/>
    <w:rPr>
      <w:color w:val="0000FF"/>
      <w:u w:val="single"/>
    </w:rPr>
  </w:style>
  <w:style w:type="paragraph" w:styleId="Footer">
    <w:name w:val="footer"/>
    <w:basedOn w:val="Normal"/>
    <w:link w:val="FooterChar"/>
    <w:uiPriority w:val="99"/>
    <w:unhideWhenUsed/>
    <w:rsid w:val="00FC0765"/>
    <w:pPr>
      <w:tabs>
        <w:tab w:val="center" w:pos="4677"/>
        <w:tab w:val="right" w:pos="9355"/>
      </w:tabs>
      <w:spacing w:before="0" w:after="0" w:line="240" w:lineRule="auto"/>
    </w:pPr>
    <w:rPr>
      <w:rFonts w:eastAsia="Times New Roman"/>
      <w:sz w:val="24"/>
      <w:szCs w:val="24"/>
    </w:rPr>
  </w:style>
  <w:style w:type="character" w:customStyle="1" w:styleId="FooterChar">
    <w:name w:val="Footer Char"/>
    <w:basedOn w:val="DefaultParagraphFont"/>
    <w:link w:val="Footer"/>
    <w:uiPriority w:val="99"/>
    <w:rsid w:val="00FC0765"/>
    <w:rPr>
      <w:rFonts w:eastAsia="Times New Roman"/>
      <w:sz w:val="24"/>
      <w:szCs w:val="24"/>
    </w:rPr>
  </w:style>
  <w:style w:type="paragraph" w:styleId="Title">
    <w:name w:val="Title"/>
    <w:basedOn w:val="Normal"/>
    <w:next w:val="Normal"/>
    <w:link w:val="TitleChar"/>
    <w:uiPriority w:val="10"/>
    <w:qFormat/>
    <w:rsid w:val="00FC0765"/>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val="ru-RU"/>
    </w:rPr>
  </w:style>
  <w:style w:type="character" w:customStyle="1" w:styleId="TitleChar">
    <w:name w:val="Title Char"/>
    <w:basedOn w:val="DefaultParagraphFont"/>
    <w:link w:val="Title"/>
    <w:uiPriority w:val="10"/>
    <w:rsid w:val="00FC0765"/>
    <w:rPr>
      <w:rFonts w:ascii="Cambria" w:eastAsia="Times New Roman" w:hAnsi="Cambria"/>
      <w:color w:val="17365D"/>
      <w:spacing w:val="5"/>
      <w:kern w:val="28"/>
      <w:sz w:val="52"/>
      <w:szCs w:val="52"/>
      <w:lang w:val="ru-RU"/>
    </w:rPr>
  </w:style>
  <w:style w:type="paragraph" w:styleId="BalloonText">
    <w:name w:val="Balloon Text"/>
    <w:basedOn w:val="Normal"/>
    <w:link w:val="BalloonTextChar"/>
    <w:uiPriority w:val="99"/>
    <w:semiHidden/>
    <w:unhideWhenUsed/>
    <w:rsid w:val="00986F6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F64"/>
    <w:rPr>
      <w:rFonts w:ascii="Tahoma" w:hAnsi="Tahoma" w:cs="Tahoma"/>
      <w:sz w:val="16"/>
      <w:szCs w:val="16"/>
    </w:rPr>
  </w:style>
  <w:style w:type="paragraph" w:styleId="ListParagraph">
    <w:name w:val="List Paragraph"/>
    <w:basedOn w:val="Normal"/>
    <w:uiPriority w:val="34"/>
    <w:qFormat/>
    <w:rsid w:val="00986F64"/>
    <w:pPr>
      <w:ind w:left="720"/>
      <w:contextualSpacing/>
    </w:pPr>
  </w:style>
  <w:style w:type="character" w:styleId="PlaceholderText">
    <w:name w:val="Placeholder Text"/>
    <w:basedOn w:val="DefaultParagraphFont"/>
    <w:uiPriority w:val="99"/>
    <w:semiHidden/>
    <w:rsid w:val="00AA783F"/>
    <w:rPr>
      <w:color w:val="808080"/>
    </w:rPr>
  </w:style>
  <w:style w:type="table" w:styleId="TableGrid">
    <w:name w:val="Table Grid"/>
    <w:basedOn w:val="TableNormal"/>
    <w:uiPriority w:val="39"/>
    <w:rsid w:val="00AA783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6552-727D-4A48-9F2A-3F3948E3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14</cp:revision>
  <dcterms:created xsi:type="dcterms:W3CDTF">2022-01-04T09:48:00Z</dcterms:created>
  <dcterms:modified xsi:type="dcterms:W3CDTF">2022-01-21T00:22:00Z</dcterms:modified>
</cp:coreProperties>
</file>